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6514" w14:textId="77777777" w:rsidR="00E40340" w:rsidRDefault="00E40340" w:rsidP="00E40340">
      <w:pPr>
        <w:pStyle w:val="Heading2"/>
      </w:pPr>
      <w:r>
        <w:t>Advantage---Growth</w:t>
      </w:r>
    </w:p>
    <w:p w14:paraId="56E516A3" w14:textId="77777777" w:rsidR="006D1D6E" w:rsidRDefault="006D1D6E" w:rsidP="006D1D6E">
      <w:pPr>
        <w:pStyle w:val="Heading4"/>
      </w:pPr>
      <w:r>
        <w:t>Plan: T</w:t>
      </w:r>
      <w:r w:rsidRPr="005F199A">
        <w:t>he United States federal government should promote broad-based bargaining for workers in the United States</w:t>
      </w:r>
      <w:r>
        <w:t>.</w:t>
      </w:r>
    </w:p>
    <w:p w14:paraId="4E4926EF" w14:textId="2DA2456E" w:rsidR="006D1D6E" w:rsidRDefault="006D1D6E" w:rsidP="003C744C"/>
    <w:p w14:paraId="6FCF6C21" w14:textId="336F4224" w:rsidR="00E40340" w:rsidRDefault="00E40340" w:rsidP="00E40340">
      <w:pPr>
        <w:pStyle w:val="Heading4"/>
      </w:pPr>
      <w:r>
        <w:t xml:space="preserve">The Advantage is </w:t>
      </w:r>
      <w:r w:rsidRPr="00502AAC">
        <w:rPr>
          <w:u w:val="single"/>
        </w:rPr>
        <w:t>GROWTH</w:t>
      </w:r>
      <w:r>
        <w:t>:</w:t>
      </w:r>
    </w:p>
    <w:p w14:paraId="03743337" w14:textId="77777777" w:rsidR="00E40340" w:rsidRDefault="00E40340" w:rsidP="00E40340">
      <w:pPr>
        <w:pStyle w:val="Heading4"/>
      </w:pPr>
      <w:r>
        <w:t xml:space="preserve">It’s </w:t>
      </w:r>
      <w:r w:rsidRPr="009367F6">
        <w:rPr>
          <w:u w:val="single"/>
        </w:rPr>
        <w:t>structurally</w:t>
      </w:r>
      <w:r>
        <w:t xml:space="preserve"> hollowed out due to systemic de-unionization. Only </w:t>
      </w:r>
      <w:r w:rsidRPr="009A69B5">
        <w:rPr>
          <w:u w:val="single"/>
        </w:rPr>
        <w:t>structural reforms</w:t>
      </w:r>
      <w:r>
        <w:t xml:space="preserve"> to the </w:t>
      </w:r>
      <w:r w:rsidRPr="009A69B5">
        <w:rPr>
          <w:u w:val="single"/>
        </w:rPr>
        <w:t>labor market</w:t>
      </w:r>
      <w:r>
        <w:t xml:space="preserve"> solve.</w:t>
      </w:r>
    </w:p>
    <w:p w14:paraId="1BDD76F6" w14:textId="77777777" w:rsidR="00E40340" w:rsidRPr="009367F6" w:rsidRDefault="00E40340" w:rsidP="00E40340">
      <w:r w:rsidRPr="009367F6">
        <w:rPr>
          <w:rStyle w:val="Style13ptBold"/>
        </w:rPr>
        <w:t>Peters ’24</w:t>
      </w:r>
      <w:r>
        <w:t xml:space="preserve"> [Michael; September 2; Associate Professor of Economics at Yale University, Research Fellow of the National Bureau of Economic Research, Research Affiliate at the Centre for Economic Policy Research; International Monetary Fund, "America Must Rediscover Its Dynamism," </w:t>
      </w:r>
      <w:r w:rsidRPr="00E46CFA">
        <w:t>https://www.imf.org/en/Publications/fandd/issues/2024/09/america-must-rediscover-its-dynamism-michael-peters</w:t>
      </w:r>
      <w:r>
        <w:t>]</w:t>
      </w:r>
    </w:p>
    <w:p w14:paraId="1A2974C4" w14:textId="77777777" w:rsidR="00E40340" w:rsidRPr="009367F6" w:rsidRDefault="00E40340" w:rsidP="00E40340">
      <w:pPr>
        <w:rPr>
          <w:sz w:val="16"/>
        </w:rPr>
      </w:pPr>
      <w:r w:rsidRPr="00D34DFA">
        <w:rPr>
          <w:rStyle w:val="StyleUnderline"/>
        </w:rPr>
        <w:t xml:space="preserve">The </w:t>
      </w:r>
      <w:r w:rsidRPr="00D34DFA">
        <w:rPr>
          <w:rStyle w:val="StyleUnderline"/>
          <w:highlight w:val="cyan"/>
        </w:rPr>
        <w:t>US</w:t>
      </w:r>
      <w:r w:rsidRPr="009367F6">
        <w:rPr>
          <w:sz w:val="16"/>
        </w:rPr>
        <w:t xml:space="preserve"> economy </w:t>
      </w:r>
      <w:r w:rsidRPr="00D34DFA">
        <w:rPr>
          <w:rStyle w:val="StyleUnderline"/>
        </w:rPr>
        <w:t xml:space="preserve">has a </w:t>
      </w:r>
      <w:r w:rsidRPr="00D34DFA">
        <w:rPr>
          <w:rStyle w:val="Emphasis"/>
        </w:rPr>
        <w:t>multitrillion-dollar problem</w:t>
      </w:r>
      <w:r w:rsidRPr="009367F6">
        <w:rPr>
          <w:sz w:val="16"/>
        </w:rPr>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9367F6">
        <w:rPr>
          <w:sz w:val="16"/>
        </w:rPr>
        <w:t xml:space="preserve">. Between 1947 and 2005, </w:t>
      </w:r>
      <w:r w:rsidRPr="00D34DFA">
        <w:rPr>
          <w:rStyle w:val="Emphasis"/>
          <w:highlight w:val="cyan"/>
        </w:rPr>
        <w:t>labor productivity</w:t>
      </w:r>
      <w:r w:rsidRPr="009367F6">
        <w:rPr>
          <w:sz w:val="16"/>
        </w:rPr>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9367F6">
        <w:rPr>
          <w:sz w:val="16"/>
        </w:rPr>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9367F6">
        <w:rPr>
          <w:sz w:val="16"/>
        </w:rPr>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9367F6">
        <w:rPr>
          <w:sz w:val="16"/>
        </w:rPr>
        <w:t>: if economic output for each hour worked had kept expanding at 2.3 percent between 2005 and 2018, the American economy would have produced $11 trillion more in goods and services than it did, according to the US Bureau of Labor Statistics.</w:t>
      </w:r>
    </w:p>
    <w:p w14:paraId="43713BED" w14:textId="77777777" w:rsidR="00E40340" w:rsidRPr="009367F6" w:rsidRDefault="00E40340" w:rsidP="00E40340">
      <w:pPr>
        <w:rPr>
          <w:sz w:val="16"/>
        </w:rPr>
      </w:pPr>
      <w:r w:rsidRPr="009367F6">
        <w:rPr>
          <w:sz w:val="16"/>
        </w:rPr>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9367F6">
        <w:rPr>
          <w:sz w:val="16"/>
        </w:rPr>
        <w:t xml:space="preserve">. Its </w:t>
      </w:r>
      <w:r w:rsidRPr="00D34DFA">
        <w:rPr>
          <w:rStyle w:val="Emphasis"/>
        </w:rPr>
        <w:t>anemic performance</w:t>
      </w:r>
      <w:r w:rsidRPr="009367F6">
        <w:rPr>
          <w:sz w:val="16"/>
        </w:rPr>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9367F6">
        <w:rPr>
          <w:sz w:val="16"/>
        </w:rPr>
        <w:t xml:space="preserve"> and into developing economies, where growth is key to lifting millions of people out of poverty. </w:t>
      </w:r>
    </w:p>
    <w:p w14:paraId="6A14B9D4" w14:textId="77777777" w:rsidR="00E40340" w:rsidRPr="009367F6" w:rsidRDefault="00E40340" w:rsidP="00E40340">
      <w:pPr>
        <w:rPr>
          <w:sz w:val="16"/>
        </w:rPr>
      </w:pPr>
      <w:r w:rsidRPr="009367F6">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3829E5D7" w14:textId="77777777" w:rsidR="00E40340" w:rsidRPr="009367F6" w:rsidRDefault="00E40340" w:rsidP="00E40340">
      <w:pPr>
        <w:rPr>
          <w:sz w:val="16"/>
        </w:rPr>
      </w:pPr>
      <w:r w:rsidRPr="009367F6">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3A632B31" w14:textId="77777777" w:rsidR="00E40340" w:rsidRPr="009367F6" w:rsidRDefault="00E40340" w:rsidP="00E40340">
      <w:pPr>
        <w:rPr>
          <w:sz w:val="16"/>
        </w:rPr>
      </w:pPr>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9367F6">
        <w:rPr>
          <w:sz w:val="16"/>
        </w:rPr>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9367F6">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9367F6">
        <w:rPr>
          <w:sz w:val="16"/>
        </w:rPr>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9367F6">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9367F6">
        <w:rPr>
          <w:sz w:val="16"/>
        </w:rPr>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9367F6">
        <w:rPr>
          <w:sz w:val="16"/>
        </w:rPr>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9367F6">
        <w:rPr>
          <w:sz w:val="16"/>
        </w:rPr>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9367F6">
        <w:rPr>
          <w:sz w:val="16"/>
        </w:rPr>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9367F6">
        <w:rPr>
          <w:sz w:val="16"/>
        </w:rPr>
        <w:t>. While labor productivity growth always exceeds that of TFP because of increases in capital intensity, falling TFP growth drives the decline in labor productivity gains.</w:t>
      </w:r>
    </w:p>
    <w:p w14:paraId="097CD896" w14:textId="77777777" w:rsidR="00E40340" w:rsidRPr="009367F6" w:rsidRDefault="00E40340" w:rsidP="00E40340">
      <w:pPr>
        <w:rPr>
          <w:sz w:val="16"/>
        </w:rPr>
      </w:pPr>
      <w:r w:rsidRPr="009367F6">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158DA78B" w14:textId="77777777" w:rsidR="00E40340" w:rsidRPr="009367F6" w:rsidRDefault="00E40340" w:rsidP="00E40340">
      <w:pPr>
        <w:rPr>
          <w:sz w:val="16"/>
        </w:rPr>
      </w:pPr>
      <w:r w:rsidRPr="009367F6">
        <w:rPr>
          <w:sz w:val="16"/>
        </w:rPr>
        <w:t>Creative destruction</w:t>
      </w:r>
    </w:p>
    <w:p w14:paraId="76614A0C" w14:textId="77777777" w:rsidR="00E40340" w:rsidRPr="009367F6" w:rsidRDefault="00E40340" w:rsidP="00E40340">
      <w:pPr>
        <w:rPr>
          <w:sz w:val="16"/>
        </w:rPr>
      </w:pPr>
      <w:r w:rsidRPr="009367F6">
        <w:rPr>
          <w:sz w:val="16"/>
        </w:rPr>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9367F6">
        <w:rPr>
          <w:sz w:val="16"/>
        </w:rPr>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9367F6">
        <w:rPr>
          <w:sz w:val="16"/>
        </w:rPr>
        <w:t xml:space="preserve"> either </w:t>
      </w:r>
      <w:r w:rsidRPr="00D34DFA">
        <w:rPr>
          <w:rStyle w:val="StyleUnderline"/>
          <w:highlight w:val="cyan"/>
        </w:rPr>
        <w:t>because</w:t>
      </w:r>
      <w:r w:rsidRPr="009367F6">
        <w:rPr>
          <w:sz w:val="16"/>
        </w:rPr>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are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9367F6">
        <w:rPr>
          <w:sz w:val="16"/>
        </w:rPr>
        <w:t xml:space="preserve">. Productivity growth can stem from the arrival of new and better technologies or from reallocation of resources from unproductive to productive companies.  </w:t>
      </w:r>
    </w:p>
    <w:p w14:paraId="0D62A44D" w14:textId="77777777" w:rsidR="00E40340" w:rsidRPr="009367F6" w:rsidRDefault="00E40340" w:rsidP="00E40340">
      <w:pPr>
        <w:rPr>
          <w:sz w:val="16"/>
        </w:rPr>
      </w:pPr>
      <w:r w:rsidRPr="009367F6">
        <w:rPr>
          <w:sz w:val="16"/>
        </w:rPr>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9367F6">
        <w:rPr>
          <w:sz w:val="16"/>
        </w:rPr>
        <w:t xml:space="preserve"> new business formation. It is often measured by the </w:t>
      </w:r>
      <w:r w:rsidRPr="00D34DFA">
        <w:rPr>
          <w:rStyle w:val="Emphasis"/>
          <w:highlight w:val="cyan"/>
        </w:rPr>
        <w:t>entry rate</w:t>
      </w:r>
      <w:r w:rsidRPr="00D34DFA">
        <w:rPr>
          <w:rStyle w:val="StyleUnderline"/>
        </w:rPr>
        <w:t>,</w:t>
      </w:r>
      <w:r w:rsidRPr="009367F6">
        <w:rPr>
          <w:sz w:val="16"/>
        </w:rPr>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9367F6">
        <w:rPr>
          <w:sz w:val="16"/>
        </w:rPr>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9367F6">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9367F6">
        <w:rPr>
          <w:sz w:val="16"/>
        </w:rPr>
        <w:t xml:space="preserve">.  </w:t>
      </w:r>
    </w:p>
    <w:p w14:paraId="1C45CDDB" w14:textId="77777777" w:rsidR="00E40340" w:rsidRPr="009367F6" w:rsidRDefault="00E40340" w:rsidP="00E40340">
      <w:pPr>
        <w:rPr>
          <w:sz w:val="16"/>
        </w:rPr>
      </w:pPr>
      <w:r w:rsidRPr="009367F6">
        <w:rPr>
          <w:sz w:val="16"/>
        </w:rPr>
        <w:t xml:space="preserve">This raises two critical questions. First, why does a decline in business dynamism correlate with a slowdown in productivity growth? Second, what are the fundamental factors driving these trends? </w:t>
      </w:r>
    </w:p>
    <w:p w14:paraId="3CF700A8" w14:textId="77777777" w:rsidR="00E40340" w:rsidRPr="009367F6" w:rsidRDefault="00E40340" w:rsidP="00E40340">
      <w:pPr>
        <w:rPr>
          <w:sz w:val="16"/>
        </w:rPr>
      </w:pPr>
      <w:r w:rsidRPr="009367F6">
        <w:rPr>
          <w:sz w:val="16"/>
        </w:rPr>
        <w:t xml:space="preserve">Proximate causes </w:t>
      </w:r>
    </w:p>
    <w:p w14:paraId="6AE10C6A" w14:textId="77777777" w:rsidR="00E40340" w:rsidRPr="009367F6" w:rsidRDefault="00E40340" w:rsidP="00E40340">
      <w:pPr>
        <w:rPr>
          <w:sz w:val="16"/>
        </w:rPr>
      </w:pPr>
      <w:r w:rsidRPr="009367F6">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56A6211D" w14:textId="77777777" w:rsidR="00E40340" w:rsidRPr="009367F6" w:rsidRDefault="00E40340" w:rsidP="00E40340">
      <w:pPr>
        <w:rPr>
          <w:sz w:val="16"/>
        </w:rPr>
      </w:pPr>
      <w:r w:rsidRPr="009367F6">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9367F6">
        <w:rPr>
          <w:sz w:val="16"/>
        </w:rPr>
        <w:t xml:space="preserve">. And given that entrants are of course younger and, on average, smaller than incumbent businesses, a decline in the entry rate naturally leads to an increase in business size and a rise in concentration.  </w:t>
      </w:r>
    </w:p>
    <w:p w14:paraId="3E5130E0" w14:textId="77777777" w:rsidR="00E40340" w:rsidRPr="009367F6" w:rsidRDefault="00E40340" w:rsidP="00E40340">
      <w:pPr>
        <w:rPr>
          <w:sz w:val="16"/>
        </w:rPr>
      </w:pPr>
      <w:r w:rsidRPr="009367F6">
        <w:rPr>
          <w:sz w:val="16"/>
        </w:rPr>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9367F6">
        <w:rPr>
          <w:sz w:val="16"/>
        </w:rPr>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9367F6">
        <w:rPr>
          <w:sz w:val="16"/>
        </w:rPr>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9367F6">
        <w:rPr>
          <w:sz w:val="16"/>
        </w:rPr>
        <w:t xml:space="preserve">, allowing them to jack up prices and widen profit margins.  </w:t>
      </w:r>
    </w:p>
    <w:p w14:paraId="4BCCC4F6" w14:textId="77777777" w:rsidR="00E40340" w:rsidRPr="009367F6" w:rsidRDefault="00E40340" w:rsidP="00E40340">
      <w:pPr>
        <w:rPr>
          <w:sz w:val="16"/>
        </w:rPr>
      </w:pPr>
      <w:r w:rsidRPr="009367F6">
        <w:rPr>
          <w:sz w:val="16"/>
        </w:rPr>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9367F6">
        <w:rPr>
          <w:sz w:val="16"/>
        </w:rPr>
        <w:t xml:space="preserve">. Since 1980, </w:t>
      </w:r>
      <w:r w:rsidRPr="00D34DFA">
        <w:rPr>
          <w:rStyle w:val="StyleUnderline"/>
          <w:highlight w:val="cyan"/>
        </w:rPr>
        <w:t>labor’s share</w:t>
      </w:r>
      <w:r w:rsidRPr="009367F6">
        <w:rPr>
          <w:sz w:val="16"/>
        </w:rPr>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9367F6">
        <w:rPr>
          <w:sz w:val="16"/>
        </w:rPr>
        <w:t xml:space="preserve">. The plunge was faster </w:t>
      </w:r>
      <w:r w:rsidRPr="00D34DFA">
        <w:rPr>
          <w:rStyle w:val="StyleUnderline"/>
        </w:rPr>
        <w:t>in industries</w:t>
      </w:r>
      <w:r w:rsidRPr="009367F6">
        <w:rPr>
          <w:sz w:val="16"/>
        </w:rPr>
        <w:t xml:space="preserve"> that experienced more concentration, </w:t>
      </w:r>
      <w:r w:rsidRPr="00D34DFA">
        <w:rPr>
          <w:rStyle w:val="StyleUnderline"/>
        </w:rPr>
        <w:t>where</w:t>
      </w:r>
      <w:r w:rsidRPr="009367F6">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9367F6">
        <w:rPr>
          <w:sz w:val="16"/>
        </w:rPr>
        <w:t xml:space="preserve">—as documented by the Massachusetts Institute of Technology’s David Autor and his research partners.  </w:t>
      </w:r>
    </w:p>
    <w:p w14:paraId="09ACE511" w14:textId="77777777" w:rsidR="00E40340" w:rsidRPr="009367F6" w:rsidRDefault="00E40340" w:rsidP="00E40340">
      <w:pPr>
        <w:rPr>
          <w:sz w:val="16"/>
        </w:rPr>
      </w:pPr>
      <w:r w:rsidRPr="009367F6">
        <w:rPr>
          <w:sz w:val="16"/>
        </w:rPr>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9367F6">
        <w:rPr>
          <w:sz w:val="16"/>
        </w:rPr>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9367F6">
        <w:rPr>
          <w:sz w:val="16"/>
        </w:rPr>
        <w:t xml:space="preserve">.  </w:t>
      </w:r>
    </w:p>
    <w:p w14:paraId="48DC6C88" w14:textId="77777777" w:rsidR="00E40340" w:rsidRPr="009367F6" w:rsidRDefault="00E40340" w:rsidP="00E40340">
      <w:pPr>
        <w:rPr>
          <w:sz w:val="16"/>
        </w:rPr>
      </w:pPr>
      <w:r w:rsidRPr="009367F6">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9367F6">
        <w:rPr>
          <w:sz w:val="16"/>
        </w:rPr>
        <w:t xml:space="preserve"> If incumbent </w:t>
      </w:r>
      <w:r w:rsidRPr="00D34DFA">
        <w:rPr>
          <w:rStyle w:val="StyleUnderline"/>
        </w:rPr>
        <w:t>businesses</w:t>
      </w:r>
      <w:r w:rsidRPr="009367F6">
        <w:rPr>
          <w:sz w:val="16"/>
        </w:rPr>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9367F6">
        <w:rPr>
          <w:sz w:val="16"/>
        </w:rPr>
        <w:t xml:space="preserve"> Because higher profits cut into the share of output paid to workers, a shrinkage in labor’s share of the economy will ensue, especially in the most concentrated industries.  </w:t>
      </w:r>
    </w:p>
    <w:p w14:paraId="0592CB85" w14:textId="77777777" w:rsidR="00E40340" w:rsidRPr="0035352C" w:rsidRDefault="00E40340" w:rsidP="00E40340">
      <w:pPr>
        <w:pStyle w:val="Heading4"/>
      </w:pPr>
      <w:r>
        <w:t xml:space="preserve">Strengthening union power solves. Wage pressures, training, and benefits drive </w:t>
      </w:r>
      <w:r>
        <w:rPr>
          <w:u w:val="single"/>
        </w:rPr>
        <w:t>economy-wide</w:t>
      </w:r>
      <w:r>
        <w:t xml:space="preserve"> benefits.</w:t>
      </w:r>
    </w:p>
    <w:p w14:paraId="6B965002" w14:textId="77777777" w:rsidR="00E40340" w:rsidRPr="00B71773" w:rsidRDefault="00E40340" w:rsidP="00E40340">
      <w:r w:rsidRPr="00B71773">
        <w:rPr>
          <w:rStyle w:val="Style13ptBold"/>
        </w:rPr>
        <w:t>Madland ’21</w:t>
      </w:r>
      <w:r>
        <w:t xml:space="preserve"> [David; May 15; Senior Fellow and Strategic Director of the American Worker Project at the Center for American Progress; Re-Union: How Bold Labor Reforms Can Repair, Revitalize, and Reunite the United States, “Unions as the Solution,” Ch. 2]</w:t>
      </w:r>
    </w:p>
    <w:p w14:paraId="00883A64" w14:textId="77777777" w:rsidR="00E40340" w:rsidRPr="00240CF8" w:rsidRDefault="00E40340" w:rsidP="00E40340">
      <w:pPr>
        <w:rPr>
          <w:sz w:val="16"/>
        </w:rPr>
      </w:pPr>
      <w:r w:rsidRPr="00240CF8">
        <w:rPr>
          <w:sz w:val="16"/>
        </w:rPr>
        <w:t>Economic Functions of Unions</w:t>
      </w:r>
    </w:p>
    <w:p w14:paraId="0534C3E8" w14:textId="77777777" w:rsidR="00E40340" w:rsidRPr="00240CF8" w:rsidRDefault="00E40340" w:rsidP="00E40340">
      <w:pPr>
        <w:rPr>
          <w:sz w:val="16"/>
        </w:rPr>
      </w:pPr>
      <w:r w:rsidRPr="00240CF8">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240CF8">
        <w:rPr>
          <w:sz w:val="16"/>
        </w:rPr>
        <w:t xml:space="preserve"> bring workers together to </w:t>
      </w:r>
      <w:r w:rsidRPr="00D34DFA">
        <w:rPr>
          <w:rStyle w:val="Emphasis"/>
        </w:rPr>
        <w:t>bargain</w:t>
      </w:r>
      <w:r w:rsidRPr="00D34DFA">
        <w:rPr>
          <w:rStyle w:val="StyleUnderline"/>
        </w:rPr>
        <w:t xml:space="preserve"> for higher wages and benefits</w:t>
      </w:r>
      <w:r w:rsidRPr="00240CF8">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240CF8">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240CF8">
        <w:rPr>
          <w:sz w:val="16"/>
        </w:rPr>
        <w:t xml:space="preserve">ir </w:t>
      </w:r>
      <w:r w:rsidRPr="00D34DFA">
        <w:rPr>
          <w:rStyle w:val="StyleUnderline"/>
        </w:rPr>
        <w:t>workers</w:t>
      </w:r>
      <w:r w:rsidRPr="00240CF8">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544C49E3" w14:textId="77777777" w:rsidR="00E40340" w:rsidRPr="00240CF8" w:rsidRDefault="00E40340" w:rsidP="00E40340">
      <w:pPr>
        <w:rPr>
          <w:sz w:val="16"/>
        </w:rPr>
      </w:pPr>
      <w:r w:rsidRPr="00240CF8">
        <w:rPr>
          <w:sz w:val="16"/>
        </w:rPr>
        <w:t xml:space="preserve">For a number of reasons, </w:t>
      </w:r>
      <w:r w:rsidRPr="00D34DFA">
        <w:rPr>
          <w:rStyle w:val="StyleUnderline"/>
        </w:rPr>
        <w:t xml:space="preserve">workers do better when they </w:t>
      </w:r>
      <w:r w:rsidRPr="00D34DFA">
        <w:rPr>
          <w:rStyle w:val="Emphasis"/>
        </w:rPr>
        <w:t>bargain collectively</w:t>
      </w:r>
      <w:r w:rsidRPr="00240CF8">
        <w:rPr>
          <w:sz w:val="16"/>
        </w:rPr>
        <w:t>—</w:t>
      </w:r>
      <w:r w:rsidRPr="00D34DFA">
        <w:rPr>
          <w:rStyle w:val="StyleUnderline"/>
        </w:rPr>
        <w:t>especially those who</w:t>
      </w:r>
      <w:r w:rsidRPr="00240CF8">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240CF8">
        <w:rPr>
          <w:sz w:val="16"/>
        </w:rPr>
        <w:t xml:space="preserve">, such as those with less education, African Americans, and women. Compared to trying to negotiate on their own, </w:t>
      </w:r>
      <w:r w:rsidRPr="00D34DFA">
        <w:rPr>
          <w:rStyle w:val="Emphasis"/>
          <w:highlight w:val="cyan"/>
        </w:rPr>
        <w:t>union</w:t>
      </w:r>
      <w:r w:rsidRPr="00240CF8">
        <w:rPr>
          <w:sz w:val="16"/>
        </w:rPr>
        <w:t>ized worker</w:t>
      </w:r>
      <w:r w:rsidRPr="00D34DFA">
        <w:rPr>
          <w:rStyle w:val="Emphasis"/>
          <w:highlight w:val="cyan"/>
        </w:rPr>
        <w:t>s</w:t>
      </w:r>
      <w:r w:rsidRPr="00240CF8">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240CF8">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240CF8">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240CF8">
        <w:rPr>
          <w:sz w:val="16"/>
        </w:rPr>
        <w:t xml:space="preserve"> of workers </w:t>
      </w:r>
      <w:r w:rsidRPr="00D34DFA">
        <w:rPr>
          <w:rStyle w:val="StyleUnderline"/>
          <w:highlight w:val="cyan"/>
        </w:rPr>
        <w:t xml:space="preserve">is </w:t>
      </w:r>
      <w:r w:rsidRPr="00D34DFA">
        <w:rPr>
          <w:rStyle w:val="Emphasis"/>
          <w:highlight w:val="cyan"/>
        </w:rPr>
        <w:t>hard</w:t>
      </w:r>
      <w:r w:rsidRPr="00240CF8">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240CF8">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DBB6E0E" w14:textId="77777777" w:rsidR="00E40340" w:rsidRPr="00240CF8" w:rsidRDefault="00E40340" w:rsidP="00E40340">
      <w:pPr>
        <w:rPr>
          <w:sz w:val="16"/>
        </w:rPr>
      </w:pPr>
      <w:r w:rsidRPr="00240CF8">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240CF8">
        <w:rPr>
          <w:sz w:val="16"/>
        </w:rPr>
        <w:t xml:space="preserve"> program</w:t>
      </w:r>
      <w:r w:rsidRPr="00D34DFA">
        <w:rPr>
          <w:rStyle w:val="Emphasis"/>
          <w:highlight w:val="cyan"/>
        </w:rPr>
        <w:t>s</w:t>
      </w:r>
      <w:r w:rsidRPr="00240CF8">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240CF8">
        <w:rPr>
          <w:sz w:val="16"/>
        </w:rPr>
        <w:t xml:space="preserve">—and generally do this better than nonunion training programs, which do not always lead to a higher-paid job or even a job at all.51 Finally, unionized </w:t>
      </w:r>
      <w:r w:rsidRPr="00D34DFA">
        <w:rPr>
          <w:rStyle w:val="StyleUnderline"/>
        </w:rPr>
        <w:t>workers</w:t>
      </w:r>
      <w:r w:rsidRPr="00240CF8">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240CF8">
        <w:rPr>
          <w:sz w:val="16"/>
        </w:rPr>
        <w:t xml:space="preserve"> in addition to tangible gains for workers and sometimes firms </w:t>
      </w:r>
      <w:r w:rsidRPr="00D34DFA">
        <w:rPr>
          <w:rStyle w:val="StyleUnderline"/>
        </w:rPr>
        <w:t>can</w:t>
      </w:r>
      <w:r w:rsidRPr="00240CF8">
        <w:rPr>
          <w:sz w:val="16"/>
        </w:rPr>
        <w:t xml:space="preserve"> also </w:t>
      </w:r>
      <w:r w:rsidRPr="00D34DFA">
        <w:rPr>
          <w:rStyle w:val="StyleUnderline"/>
        </w:rPr>
        <w:t>lead to</w:t>
      </w:r>
      <w:r w:rsidRPr="00240CF8">
        <w:rPr>
          <w:sz w:val="16"/>
        </w:rPr>
        <w:t xml:space="preserve"> less easily measurable benefits such as feelings of </w:t>
      </w:r>
      <w:r w:rsidRPr="00D34DFA">
        <w:rPr>
          <w:rStyle w:val="Emphasis"/>
        </w:rPr>
        <w:t>greater agency</w:t>
      </w:r>
      <w:r w:rsidRPr="00240CF8">
        <w:rPr>
          <w:sz w:val="16"/>
        </w:rPr>
        <w:t xml:space="preserve"> and well-being.</w:t>
      </w:r>
    </w:p>
    <w:p w14:paraId="6A79C87B" w14:textId="77777777" w:rsidR="00E40340" w:rsidRPr="00240CF8" w:rsidRDefault="00E40340" w:rsidP="00E40340">
      <w:pPr>
        <w:rPr>
          <w:sz w:val="16"/>
        </w:rPr>
      </w:pPr>
      <w:r w:rsidRPr="00240CF8">
        <w:rPr>
          <w:sz w:val="16"/>
        </w:rPr>
        <w:t xml:space="preserve">All told, </w:t>
      </w:r>
      <w:r w:rsidRPr="00D34DFA">
        <w:rPr>
          <w:rStyle w:val="StyleUnderline"/>
        </w:rPr>
        <w:t xml:space="preserve">collective </w:t>
      </w:r>
      <w:r w:rsidRPr="00D34DFA">
        <w:rPr>
          <w:rStyle w:val="StyleUnderline"/>
          <w:highlight w:val="cyan"/>
        </w:rPr>
        <w:t>bargaining</w:t>
      </w:r>
      <w:r w:rsidRPr="00240CF8">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240CF8">
        <w:rPr>
          <w:sz w:val="16"/>
        </w:rPr>
        <w:t xml:space="preserve"> vastly superior </w:t>
      </w:r>
      <w:r w:rsidRPr="00D34DFA">
        <w:rPr>
          <w:rStyle w:val="StyleUnderline"/>
          <w:highlight w:val="cyan"/>
        </w:rPr>
        <w:t>power</w:t>
      </w:r>
      <w:r w:rsidRPr="00240CF8">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D0CF5C4" w14:textId="77777777" w:rsidR="00E40340" w:rsidRPr="00240CF8" w:rsidRDefault="00E40340" w:rsidP="00E40340">
      <w:pPr>
        <w:rPr>
          <w:sz w:val="16"/>
        </w:rPr>
      </w:pPr>
      <w:r w:rsidRPr="00240CF8">
        <w:rPr>
          <w:sz w:val="16"/>
        </w:rPr>
        <w:t xml:space="preserve">Not surprisingly, </w:t>
      </w:r>
      <w:r w:rsidRPr="00D34DFA">
        <w:rPr>
          <w:rStyle w:val="StyleUnderline"/>
        </w:rPr>
        <w:t>unions produce</w:t>
      </w:r>
      <w:r w:rsidRPr="00240CF8">
        <w:rPr>
          <w:sz w:val="16"/>
        </w:rPr>
        <w:t xml:space="preserve"> significant </w:t>
      </w:r>
      <w:r w:rsidRPr="00D34DFA">
        <w:rPr>
          <w:rStyle w:val="Emphasis"/>
        </w:rPr>
        <w:t>economic benefits</w:t>
      </w:r>
      <w:r w:rsidRPr="00D34DFA">
        <w:rPr>
          <w:rStyle w:val="StyleUnderline"/>
        </w:rPr>
        <w:t xml:space="preserve"> for their members</w:t>
      </w:r>
      <w:r w:rsidRPr="00240CF8">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240CF8">
        <w:rPr>
          <w:sz w:val="16"/>
        </w:rPr>
        <w:t xml:space="preserve"> about </w:t>
      </w:r>
      <w:r w:rsidRPr="00D34DFA">
        <w:rPr>
          <w:rStyle w:val="Emphasis"/>
        </w:rPr>
        <w:t xml:space="preserve">13 percent </w:t>
      </w:r>
      <w:r w:rsidRPr="00D34DFA">
        <w:rPr>
          <w:rStyle w:val="Emphasis"/>
          <w:highlight w:val="cyan"/>
        </w:rPr>
        <w:t>more</w:t>
      </w:r>
      <w:r w:rsidRPr="00240CF8">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240CF8">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240CF8">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240CF8">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240CF8">
        <w:rPr>
          <w:sz w:val="16"/>
        </w:rPr>
        <w:t xml:space="preserve">, better </w:t>
      </w:r>
      <w:r w:rsidRPr="00D34DFA">
        <w:rPr>
          <w:rStyle w:val="StyleUnderline"/>
        </w:rPr>
        <w:t>benefits, and</w:t>
      </w:r>
      <w:r w:rsidRPr="00240CF8">
        <w:rPr>
          <w:sz w:val="16"/>
        </w:rPr>
        <w:t xml:space="preserve"> increased </w:t>
      </w:r>
      <w:r w:rsidRPr="00D34DFA">
        <w:rPr>
          <w:rStyle w:val="StyleUnderline"/>
        </w:rPr>
        <w:t>job stability</w:t>
      </w:r>
      <w:r w:rsidRPr="00240CF8">
        <w:rPr>
          <w:sz w:val="16"/>
        </w:rPr>
        <w:t xml:space="preserve">. 53 </w:t>
      </w:r>
      <w:r w:rsidRPr="00D34DFA">
        <w:rPr>
          <w:rStyle w:val="StyleUnderline"/>
        </w:rPr>
        <w:t>Unions</w:t>
      </w:r>
      <w:r w:rsidRPr="00240CF8">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240CF8">
        <w:rPr>
          <w:sz w:val="16"/>
        </w:rPr>
        <w:t>: children raised in a union household earn significantly more than children raised in an otherwise similar, nonunion household, and the results are strongest for households with less education.54</w:t>
      </w:r>
    </w:p>
    <w:p w14:paraId="553D4D4C" w14:textId="77777777" w:rsidR="00E40340" w:rsidRPr="00240CF8" w:rsidRDefault="00E40340" w:rsidP="00E40340">
      <w:pPr>
        <w:rPr>
          <w:sz w:val="16"/>
        </w:rPr>
      </w:pPr>
      <w:r w:rsidRPr="00240CF8">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240CF8">
        <w:rPr>
          <w:sz w:val="16"/>
        </w:rPr>
        <w:t xml:space="preserve"> a set of </w:t>
      </w:r>
      <w:r w:rsidRPr="00D34DFA">
        <w:rPr>
          <w:rStyle w:val="StyleUnderline"/>
        </w:rPr>
        <w:t xml:space="preserve">high </w:t>
      </w:r>
      <w:r w:rsidRPr="00D34DFA">
        <w:rPr>
          <w:rStyle w:val="StyleUnderline"/>
          <w:highlight w:val="cyan"/>
        </w:rPr>
        <w:t>standards that</w:t>
      </w:r>
      <w:r w:rsidRPr="00240CF8">
        <w:rPr>
          <w:sz w:val="16"/>
        </w:rPr>
        <w:t xml:space="preserve"> most </w:t>
      </w:r>
      <w:r w:rsidRPr="00D34DFA">
        <w:rPr>
          <w:rStyle w:val="StyleUnderline"/>
          <w:highlight w:val="cyan"/>
        </w:rPr>
        <w:t>employers</w:t>
      </w:r>
      <w:r w:rsidRPr="00240CF8">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240CF8">
        <w:rPr>
          <w:sz w:val="16"/>
        </w:rPr>
        <w:t>—</w:t>
      </w:r>
      <w:r w:rsidRPr="00D34DFA">
        <w:rPr>
          <w:rStyle w:val="StyleUnderline"/>
        </w:rPr>
        <w:t xml:space="preserve">have to </w:t>
      </w:r>
      <w:r w:rsidRPr="00D34DFA">
        <w:rPr>
          <w:rStyle w:val="StyleUnderline"/>
          <w:highlight w:val="cyan"/>
        </w:rPr>
        <w:t>follow</w:t>
      </w:r>
      <w:r w:rsidRPr="00240CF8">
        <w:rPr>
          <w:sz w:val="16"/>
        </w:rPr>
        <w:t xml:space="preserve">. 55 As a result, </w:t>
      </w:r>
      <w:r w:rsidRPr="00D34DFA">
        <w:rPr>
          <w:rStyle w:val="StyleUnderline"/>
        </w:rPr>
        <w:t>unions</w:t>
      </w:r>
      <w:r w:rsidRPr="00240CF8">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240CF8">
        <w:rPr>
          <w:sz w:val="16"/>
        </w:rPr>
        <w:t xml:space="preserve"> workers, not just those that are unionized.</w:t>
      </w:r>
    </w:p>
    <w:p w14:paraId="2BCB486F" w14:textId="77777777" w:rsidR="00E40340" w:rsidRPr="00240CF8" w:rsidRDefault="00E40340" w:rsidP="00E40340">
      <w:pPr>
        <w:rPr>
          <w:sz w:val="16"/>
        </w:rPr>
      </w:pPr>
      <w:r w:rsidRPr="00240CF8">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240CF8">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240CF8">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240CF8">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240CF8">
        <w:rPr>
          <w:sz w:val="16"/>
        </w:rPr>
        <w:t xml:space="preserve"> raising wages and </w:t>
      </w:r>
      <w:r w:rsidRPr="00D34DFA">
        <w:rPr>
          <w:rStyle w:val="StyleUnderline"/>
        </w:rPr>
        <w:t>reducing economic inequality</w:t>
      </w:r>
      <w:r w:rsidRPr="00240CF8">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240CF8">
        <w:rPr>
          <w:sz w:val="16"/>
        </w:rPr>
        <w:t xml:space="preserve"> enforcement of contract</w:t>
      </w:r>
      <w:r w:rsidRPr="00D34DFA">
        <w:rPr>
          <w:rStyle w:val="Emphasis"/>
        </w:rPr>
        <w:t>s</w:t>
      </w:r>
      <w:r w:rsidRPr="00D34DFA">
        <w:rPr>
          <w:rStyle w:val="StyleUnderline"/>
        </w:rPr>
        <w:t xml:space="preserve"> can</w:t>
      </w:r>
      <w:r w:rsidRPr="00240CF8">
        <w:rPr>
          <w:sz w:val="16"/>
        </w:rPr>
        <w:t xml:space="preserve"> be viewed as a way to </w:t>
      </w:r>
      <w:r w:rsidRPr="00D34DFA">
        <w:rPr>
          <w:rStyle w:val="StyleUnderline"/>
        </w:rPr>
        <w:t xml:space="preserve">privately </w:t>
      </w:r>
      <w:r w:rsidRPr="00D34DFA">
        <w:rPr>
          <w:rStyle w:val="Emphasis"/>
        </w:rPr>
        <w:t>regulate the market</w:t>
      </w:r>
      <w:r w:rsidRPr="00240CF8">
        <w:rPr>
          <w:sz w:val="16"/>
        </w:rPr>
        <w:t>.</w:t>
      </w:r>
    </w:p>
    <w:p w14:paraId="30A68C6A" w14:textId="77777777" w:rsidR="00E40340" w:rsidRPr="00240CF8" w:rsidRDefault="00E40340" w:rsidP="00E40340">
      <w:pPr>
        <w:rPr>
          <w:sz w:val="16"/>
        </w:rPr>
      </w:pPr>
      <w:r w:rsidRPr="00240CF8">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240CF8">
        <w:rPr>
          <w:sz w:val="16"/>
        </w:rPr>
        <w:t xml:space="preserve"> often advocate to </w:t>
      </w:r>
      <w:r w:rsidRPr="00D34DFA">
        <w:rPr>
          <w:rStyle w:val="Emphasis"/>
          <w:highlight w:val="cyan"/>
        </w:rPr>
        <w:t>promote</w:t>
      </w:r>
      <w:r w:rsidRPr="00D34DFA">
        <w:rPr>
          <w:rStyle w:val="StyleUnderline"/>
        </w:rPr>
        <w:t xml:space="preserve"> policies such as</w:t>
      </w:r>
      <w:r w:rsidRPr="00240CF8">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240CF8">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240CF8">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240CF8">
        <w:rPr>
          <w:sz w:val="16"/>
        </w:rPr>
        <w:t xml:space="preserve"> the </w:t>
      </w:r>
      <w:r w:rsidRPr="00D34DFA">
        <w:rPr>
          <w:rStyle w:val="StyleUnderline"/>
        </w:rPr>
        <w:t>passage</w:t>
      </w:r>
      <w:r w:rsidRPr="00240CF8">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06579EE" w14:textId="77777777" w:rsidR="00E40340" w:rsidRPr="00240CF8" w:rsidRDefault="00E40340" w:rsidP="00E40340">
      <w:pPr>
        <w:rPr>
          <w:sz w:val="16"/>
        </w:rPr>
      </w:pPr>
      <w:r w:rsidRPr="00D34DFA">
        <w:rPr>
          <w:rStyle w:val="StyleUnderline"/>
          <w:highlight w:val="cyan"/>
        </w:rPr>
        <w:t>Unions</w:t>
      </w:r>
      <w:r w:rsidRPr="00240CF8">
        <w:rPr>
          <w:sz w:val="16"/>
        </w:rPr>
        <w:t xml:space="preserve"> also </w:t>
      </w:r>
      <w:r w:rsidRPr="00D34DFA">
        <w:rPr>
          <w:rStyle w:val="StyleUnderline"/>
          <w:highlight w:val="cyan"/>
        </w:rPr>
        <w:t>ensure</w:t>
      </w:r>
      <w:r w:rsidRPr="00240CF8">
        <w:rPr>
          <w:sz w:val="16"/>
        </w:rPr>
        <w:t xml:space="preserve"> that </w:t>
      </w:r>
      <w:r w:rsidRPr="00D34DFA">
        <w:rPr>
          <w:rStyle w:val="StyleUnderline"/>
          <w:highlight w:val="cyan"/>
        </w:rPr>
        <w:t>companies</w:t>
      </w:r>
      <w:r w:rsidRPr="00240CF8">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240CF8">
        <w:rPr>
          <w:sz w:val="16"/>
        </w:rPr>
        <w:t xml:space="preserve"> help </w:t>
      </w:r>
      <w:r w:rsidRPr="00D34DFA">
        <w:rPr>
          <w:rStyle w:val="StyleUnderline"/>
        </w:rPr>
        <w:t>secure</w:t>
      </w:r>
      <w:r w:rsidRPr="00240CF8">
        <w:rPr>
          <w:sz w:val="16"/>
        </w:rPr>
        <w:t xml:space="preserve"> adequate </w:t>
      </w:r>
      <w:r w:rsidRPr="00D34DFA">
        <w:rPr>
          <w:rStyle w:val="StyleUnderline"/>
        </w:rPr>
        <w:t>funding for</w:t>
      </w:r>
      <w:r w:rsidRPr="00240CF8">
        <w:rPr>
          <w:sz w:val="16"/>
        </w:rPr>
        <w:t xml:space="preserve"> government </w:t>
      </w:r>
      <w:r w:rsidRPr="00D34DFA">
        <w:rPr>
          <w:rStyle w:val="Emphasis"/>
        </w:rPr>
        <w:t>enforcement agencies</w:t>
      </w:r>
      <w:r w:rsidRPr="00240CF8">
        <w:rPr>
          <w:sz w:val="16"/>
        </w:rPr>
        <w:t xml:space="preserve">, educate workers about their rights, </w:t>
      </w:r>
      <w:r w:rsidRPr="00D34DFA">
        <w:rPr>
          <w:rStyle w:val="StyleUnderline"/>
        </w:rPr>
        <w:t>draw</w:t>
      </w:r>
      <w:r w:rsidRPr="00240CF8">
        <w:rPr>
          <w:sz w:val="16"/>
        </w:rPr>
        <w:t xml:space="preserve"> public and government </w:t>
      </w:r>
      <w:r w:rsidRPr="00D34DFA">
        <w:rPr>
          <w:rStyle w:val="Emphasis"/>
        </w:rPr>
        <w:t>attention</w:t>
      </w:r>
      <w:r w:rsidRPr="00D34DFA">
        <w:rPr>
          <w:rStyle w:val="StyleUnderline"/>
        </w:rPr>
        <w:t xml:space="preserve"> to violations, and make it</w:t>
      </w:r>
      <w:r w:rsidRPr="00240CF8">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240CF8">
        <w:rPr>
          <w:sz w:val="16"/>
        </w:rPr>
        <w:t xml:space="preserve"> to rule-breaking employers.58 Not surprisingly, research in the United States and around the world finds that union worksites are safer and that unionized workers are less likely to have their legal rights violated.59</w:t>
      </w:r>
    </w:p>
    <w:p w14:paraId="50035482" w14:textId="77777777" w:rsidR="00E40340" w:rsidRPr="00240CF8" w:rsidRDefault="00E40340" w:rsidP="00E40340">
      <w:pPr>
        <w:rPr>
          <w:sz w:val="16"/>
        </w:rPr>
      </w:pPr>
      <w:r w:rsidRPr="00240CF8">
        <w:rPr>
          <w:sz w:val="16"/>
        </w:rPr>
        <w:t xml:space="preserve">All told, </w:t>
      </w:r>
      <w:r w:rsidRPr="00D34DFA">
        <w:rPr>
          <w:rStyle w:val="StyleUnderline"/>
        </w:rPr>
        <w:t>unions</w:t>
      </w:r>
      <w:r w:rsidRPr="00240CF8">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240CF8">
        <w:rPr>
          <w:sz w:val="16"/>
        </w:rPr>
        <w:t xml:space="preserve"> through private and public actions.</w:t>
      </w:r>
    </w:p>
    <w:p w14:paraId="2ACDF026" w14:textId="77777777" w:rsidR="00E40340" w:rsidRDefault="00E40340" w:rsidP="00E40340">
      <w:pPr>
        <w:rPr>
          <w:sz w:val="16"/>
        </w:rPr>
      </w:pPr>
      <w:r w:rsidRPr="00240CF8">
        <w:rPr>
          <w:sz w:val="16"/>
        </w:rPr>
        <w:t xml:space="preserve">Indeed, the combined economic and political impact of unions is immense. </w:t>
      </w:r>
      <w:r w:rsidRPr="00D34DFA">
        <w:rPr>
          <w:rStyle w:val="StyleUnderline"/>
        </w:rPr>
        <w:t>Research</w:t>
      </w:r>
      <w:r w:rsidRPr="00240CF8">
        <w:rPr>
          <w:sz w:val="16"/>
        </w:rPr>
        <w:t xml:space="preserve"> by professors Bruce Western and Jake Rosenfeld </w:t>
      </w:r>
      <w:r w:rsidRPr="00D34DFA">
        <w:rPr>
          <w:rStyle w:val="StyleUnderline"/>
        </w:rPr>
        <w:t>finds</w:t>
      </w:r>
      <w:r w:rsidRPr="00240CF8">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240CF8">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240CF8">
        <w:rPr>
          <w:sz w:val="16"/>
        </w:rPr>
        <w:t xml:space="preserve"> among men </w:t>
      </w:r>
      <w:r w:rsidRPr="00D34DFA">
        <w:rPr>
          <w:rStyle w:val="StyleUnderline"/>
        </w:rPr>
        <w:t>and</w:t>
      </w:r>
      <w:r w:rsidRPr="00240CF8">
        <w:rPr>
          <w:sz w:val="16"/>
        </w:rPr>
        <w:t xml:space="preserve"> one-fifth among women over that period.60 Other </w:t>
      </w:r>
      <w:r w:rsidRPr="00D34DFA">
        <w:rPr>
          <w:rStyle w:val="StyleUnderline"/>
        </w:rPr>
        <w:t>studies</w:t>
      </w:r>
      <w:r w:rsidRPr="00240CF8">
        <w:rPr>
          <w:sz w:val="16"/>
        </w:rPr>
        <w:t xml:space="preserve"> from the United States and countries around the world similarly </w:t>
      </w:r>
      <w:r w:rsidRPr="00D34DFA">
        <w:rPr>
          <w:rStyle w:val="StyleUnderline"/>
        </w:rPr>
        <w:t>find</w:t>
      </w:r>
      <w:r w:rsidRPr="00240CF8">
        <w:rPr>
          <w:sz w:val="16"/>
        </w:rPr>
        <w:t xml:space="preserve"> that </w:t>
      </w:r>
      <w:r w:rsidRPr="00D34DFA">
        <w:rPr>
          <w:rStyle w:val="StyleUnderline"/>
          <w:highlight w:val="cyan"/>
        </w:rPr>
        <w:t>unions</w:t>
      </w:r>
      <w:r w:rsidRPr="00240CF8">
        <w:rPr>
          <w:sz w:val="16"/>
        </w:rPr>
        <w:t xml:space="preserve"> significantly </w:t>
      </w:r>
      <w:r w:rsidRPr="00D34DFA">
        <w:rPr>
          <w:rStyle w:val="Emphasis"/>
        </w:rPr>
        <w:t>reduce</w:t>
      </w:r>
      <w:r w:rsidRPr="00D34DFA">
        <w:rPr>
          <w:rStyle w:val="StyleUnderline"/>
        </w:rPr>
        <w:t xml:space="preserve"> economic inequality</w:t>
      </w:r>
      <w:r w:rsidRPr="00240CF8">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240CF8">
        <w:rPr>
          <w:sz w:val="16"/>
        </w:rPr>
        <w:t xml:space="preserve"> the top 1 percent.61 </w:t>
      </w:r>
      <w:r w:rsidRPr="00D34DFA">
        <w:rPr>
          <w:rStyle w:val="StyleUnderline"/>
        </w:rPr>
        <w:t>Unions</w:t>
      </w:r>
      <w:r w:rsidRPr="00240CF8">
        <w:rPr>
          <w:sz w:val="16"/>
        </w:rPr>
        <w:t xml:space="preserve"> also </w:t>
      </w:r>
      <w:r w:rsidRPr="00D34DFA">
        <w:rPr>
          <w:rStyle w:val="StyleUnderline"/>
        </w:rPr>
        <w:t xml:space="preserve">reduce </w:t>
      </w:r>
      <w:r w:rsidRPr="00D34DFA">
        <w:rPr>
          <w:rStyle w:val="Emphasis"/>
        </w:rPr>
        <w:t>poverty rates</w:t>
      </w:r>
      <w:r w:rsidRPr="00240CF8">
        <w:rPr>
          <w:sz w:val="16"/>
        </w:rPr>
        <w:t xml:space="preserve">, as studies in the United States and around the world have found.62 </w:t>
      </w:r>
      <w:r w:rsidRPr="00D34DFA">
        <w:rPr>
          <w:rStyle w:val="StyleUnderline"/>
        </w:rPr>
        <w:t>Analysis</w:t>
      </w:r>
      <w:r w:rsidRPr="00240CF8">
        <w:rPr>
          <w:sz w:val="16"/>
        </w:rPr>
        <w:t xml:space="preserve"> of US states </w:t>
      </w:r>
      <w:r w:rsidRPr="00D34DFA">
        <w:rPr>
          <w:rStyle w:val="StyleUnderline"/>
        </w:rPr>
        <w:t>found</w:t>
      </w:r>
      <w:r w:rsidRPr="00240CF8">
        <w:rPr>
          <w:sz w:val="16"/>
        </w:rPr>
        <w:t xml:space="preserve"> that state-level </w:t>
      </w:r>
      <w:r w:rsidRPr="00D34DFA">
        <w:rPr>
          <w:rStyle w:val="StyleUnderline"/>
        </w:rPr>
        <w:t>unionization</w:t>
      </w:r>
      <w:r w:rsidRPr="00240CF8">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240CF8">
        <w:rPr>
          <w:sz w:val="16"/>
        </w:rPr>
        <w:t xml:space="preserve"> rates among workers </w:t>
      </w:r>
      <w:r w:rsidRPr="00D34DFA">
        <w:rPr>
          <w:rStyle w:val="StyleUnderline"/>
          <w:highlight w:val="cyan"/>
        </w:rPr>
        <w:t xml:space="preserve">than </w:t>
      </w:r>
      <w:r w:rsidRPr="00D34DFA">
        <w:rPr>
          <w:rStyle w:val="Emphasis"/>
          <w:highlight w:val="cyan"/>
        </w:rPr>
        <w:t>any other</w:t>
      </w:r>
      <w:r w:rsidRPr="00240CF8">
        <w:rPr>
          <w:sz w:val="16"/>
        </w:rPr>
        <w:t xml:space="preserve"> state-level </w:t>
      </w:r>
      <w:r w:rsidRPr="00D34DFA">
        <w:rPr>
          <w:rStyle w:val="StyleUnderline"/>
        </w:rPr>
        <w:t xml:space="preserve">economic or policy </w:t>
      </w:r>
      <w:r w:rsidRPr="00D34DFA">
        <w:rPr>
          <w:rStyle w:val="StyleUnderline"/>
          <w:highlight w:val="cyan"/>
        </w:rPr>
        <w:t>factor</w:t>
      </w:r>
      <w:r w:rsidRPr="00240CF8">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668EAE4" w14:textId="77777777" w:rsidR="00E40340" w:rsidRDefault="00E40340" w:rsidP="00E40340">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0207DEA9" w14:textId="77777777" w:rsidR="00E40340" w:rsidRDefault="00E40340" w:rsidP="00E40340">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2F5A4DB" w14:textId="77777777" w:rsidR="00E40340" w:rsidRPr="000D09FB" w:rsidRDefault="00E40340" w:rsidP="00E40340">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24C22687" w14:textId="77777777" w:rsidR="00E40340" w:rsidRPr="000D09FB" w:rsidRDefault="00E40340" w:rsidP="00E40340">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474CBFA9" w14:textId="77777777" w:rsidR="00E40340" w:rsidRPr="00EE4A66" w:rsidRDefault="00E40340" w:rsidP="00E40340">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6661988C" w14:textId="77777777" w:rsidR="00E40340" w:rsidRPr="000D09FB" w:rsidRDefault="00E40340" w:rsidP="00E40340">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4926311D" w14:textId="77777777" w:rsidR="00E40340" w:rsidRPr="000D09FB" w:rsidRDefault="00E40340" w:rsidP="00E40340">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593701D8" w14:textId="77777777" w:rsidR="00E40340" w:rsidRPr="000D09FB" w:rsidRDefault="00E40340" w:rsidP="00E40340">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2E4EB348" w14:textId="77777777" w:rsidR="00E40340" w:rsidRPr="000D09FB" w:rsidRDefault="00E40340" w:rsidP="00E40340">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1C4095A5" w14:textId="77777777" w:rsidR="00E40340" w:rsidRPr="000D09FB" w:rsidRDefault="00E40340" w:rsidP="00E40340">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74B98F2A" w14:textId="77777777" w:rsidR="00E40340" w:rsidRPr="000D09FB" w:rsidRDefault="00E40340" w:rsidP="00E40340">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0DB62F41" w14:textId="77777777" w:rsidR="00E40340" w:rsidRPr="000D09FB" w:rsidRDefault="00E40340" w:rsidP="00E40340">
      <w:pPr>
        <w:rPr>
          <w:sz w:val="16"/>
        </w:rPr>
      </w:pPr>
      <w:r w:rsidRPr="000D09FB">
        <w:rPr>
          <w:sz w:val="16"/>
        </w:rPr>
        <w:t>“History is best told as a story of organised crime,” Kemp says. “It is one group creating a monopoly on resources through the use of violence over a certain territory and population.”</w:t>
      </w:r>
    </w:p>
    <w:p w14:paraId="213F80CB" w14:textId="77777777" w:rsidR="00E40340" w:rsidRPr="000D09FB" w:rsidRDefault="00E40340" w:rsidP="00E40340">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1C3CBDB8" w14:textId="77777777" w:rsidR="00E40340" w:rsidRPr="00EE4A66" w:rsidRDefault="00E40340" w:rsidP="00E40340">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61470ABE" w14:textId="77777777" w:rsidR="00E40340" w:rsidRPr="000D09FB" w:rsidRDefault="00E40340" w:rsidP="00E40340">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7D73FF20" w14:textId="77777777" w:rsidR="00E40340" w:rsidRPr="000D09FB" w:rsidRDefault="00E40340" w:rsidP="00E40340">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660F623D" w14:textId="77777777" w:rsidR="00E40340" w:rsidRPr="000D09FB" w:rsidRDefault="00E40340" w:rsidP="00E40340">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7738A27C" w14:textId="77777777" w:rsidR="00E40340" w:rsidRPr="000D09FB" w:rsidRDefault="00E40340" w:rsidP="00E40340">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52BE7791" w14:textId="77777777" w:rsidR="00E40340" w:rsidRPr="000D09FB" w:rsidRDefault="00E40340" w:rsidP="00E40340">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6FFDCDB7" w14:textId="77777777" w:rsidR="00E40340" w:rsidRPr="000D09FB" w:rsidRDefault="00E40340" w:rsidP="00E40340">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76C9CFBA" w14:textId="77777777" w:rsidR="00E40340" w:rsidRPr="000D09FB" w:rsidRDefault="00E40340" w:rsidP="00E40340">
      <w:pPr>
        <w:rPr>
          <w:sz w:val="16"/>
        </w:rPr>
      </w:pPr>
      <w:r w:rsidRPr="000D09FB">
        <w:rPr>
          <w:sz w:val="16"/>
        </w:rPr>
        <w:t>“Our corporations and, increasingly, our algorithms, also resemble these kinds of people,” he says. “They’re basically amplifying the worst of us.”</w:t>
      </w:r>
    </w:p>
    <w:p w14:paraId="3733024A" w14:textId="77777777" w:rsidR="00E40340" w:rsidRPr="000D09FB" w:rsidRDefault="00E40340" w:rsidP="00E40340">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xml:space="preserve">,” he says. </w:t>
      </w:r>
      <w:r w:rsidRPr="009A0CC5">
        <w:rPr>
          <w:sz w:val="16"/>
          <w:highlight w:val="cyan"/>
        </w:rPr>
        <w:t>“</w:t>
      </w:r>
      <w:r w:rsidRPr="009A0CC5">
        <w:rPr>
          <w:rStyle w:val="Emphasis"/>
          <w:highlight w:val="cyan"/>
        </w:rPr>
        <w:t>Nuc</w:t>
      </w:r>
      <w:r w:rsidRPr="009A0CC5">
        <w:rPr>
          <w:rStyle w:val="StyleUnderline"/>
          <w:highlight w:val="cyan"/>
        </w:rPr>
        <w:t>lear</w:t>
      </w:r>
      <w:r w:rsidRPr="009A0CC5">
        <w:rPr>
          <w:rStyle w:val="StyleUnderline"/>
        </w:rPr>
        <w:t xml:space="preserve"> weapon</w:t>
      </w:r>
      <w:r w:rsidRPr="009A0CC5">
        <w:rPr>
          <w:rStyle w:val="Emphasis"/>
          <w:highlight w:val="cyan"/>
        </w:rPr>
        <w:t>s</w:t>
      </w:r>
      <w:r w:rsidRPr="000D09FB">
        <w:rPr>
          <w:sz w:val="16"/>
        </w:rPr>
        <w:t xml:space="preserve">, </w:t>
      </w:r>
      <w:r w:rsidRPr="009A0CC5">
        <w:rPr>
          <w:rStyle w:val="Emphasis"/>
          <w:highlight w:val="cyan"/>
        </w:rPr>
        <w:t>climate</w:t>
      </w:r>
      <w:r w:rsidRPr="000D09FB">
        <w:rPr>
          <w:sz w:val="16"/>
        </w:rPr>
        <w:t xml:space="preserve"> </w:t>
      </w:r>
      <w:r w:rsidRPr="000D09FB">
        <w:rPr>
          <w:rStyle w:val="StyleUnderline"/>
        </w:rPr>
        <w:t>change</w:t>
      </w:r>
      <w:r w:rsidRPr="000D09FB">
        <w:rPr>
          <w:sz w:val="16"/>
        </w:rPr>
        <w:t xml:space="preserve">, </w:t>
      </w:r>
      <w:r w:rsidRPr="009A0CC5">
        <w:rPr>
          <w:rStyle w:val="Emphasis"/>
          <w:highlight w:val="cyan"/>
        </w:rPr>
        <w:t>AI</w:t>
      </w:r>
      <w:r w:rsidRPr="009A0CC5">
        <w:rPr>
          <w:sz w:val="16"/>
          <w:highlight w:val="cyan"/>
        </w:rPr>
        <w:t xml:space="preserve">, </w:t>
      </w:r>
      <w:r w:rsidRPr="009A0CC5">
        <w:rPr>
          <w:rStyle w:val="StyleUnderline"/>
          <w:highlight w:val="cyan"/>
        </w:rPr>
        <w:t>are</w:t>
      </w:r>
      <w:r w:rsidRPr="000D09FB">
        <w:rPr>
          <w:sz w:val="16"/>
        </w:rPr>
        <w:t xml:space="preserve"> only </w:t>
      </w:r>
      <w:r w:rsidRPr="00E1769B">
        <w:rPr>
          <w:rStyle w:val="StyleUnderline"/>
          <w:highlight w:val="cyan"/>
        </w:rPr>
        <w:t>produced by</w:t>
      </w:r>
      <w:r w:rsidRPr="000D09FB">
        <w:rPr>
          <w:sz w:val="16"/>
        </w:rPr>
        <w:t xml:space="preserve"> a very </w:t>
      </w:r>
      <w:r w:rsidRPr="000D09FB">
        <w:rPr>
          <w:rStyle w:val="StyleUnderline"/>
        </w:rPr>
        <w:t>small number of</w:t>
      </w:r>
      <w:r w:rsidRPr="000D09FB">
        <w:rPr>
          <w:sz w:val="16"/>
        </w:rPr>
        <w:t xml:space="preserve"> secretive, highly </w:t>
      </w:r>
      <w:r w:rsidRPr="00E1769B">
        <w:rPr>
          <w:rStyle w:val="StyleUnderline"/>
          <w:highlight w:val="cya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3AEBA421" w14:textId="77777777" w:rsidR="00E40340" w:rsidRPr="000D09FB" w:rsidRDefault="00E40340" w:rsidP="00E40340">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7D045842" w14:textId="77777777" w:rsidR="00E40340" w:rsidRPr="000D09FB" w:rsidRDefault="00E40340" w:rsidP="00E40340">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2ABAC6C0" w14:textId="77777777" w:rsidR="00E40340" w:rsidRPr="000D09FB" w:rsidRDefault="00E40340" w:rsidP="00E40340">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0CA08DB4" w14:textId="7FB839E6" w:rsidR="00E40340" w:rsidRDefault="00E40340" w:rsidP="00E40340">
      <w:pPr>
        <w:pStyle w:val="Heading4"/>
      </w:pPr>
      <w:r>
        <w:t>Scenario two is GROWTH:</w:t>
      </w:r>
    </w:p>
    <w:p w14:paraId="5672EFBE" w14:textId="4D0E1D61" w:rsidR="00E40340" w:rsidRPr="00E40340" w:rsidRDefault="00E40340" w:rsidP="00E40340">
      <w:pPr>
        <w:pStyle w:val="Heading4"/>
      </w:pPr>
      <w:r>
        <w:t>2 Internal links:</w:t>
      </w:r>
    </w:p>
    <w:p w14:paraId="688C8B02" w14:textId="77777777" w:rsidR="00E40340" w:rsidRDefault="00E40340" w:rsidP="00E40340">
      <w:pPr>
        <w:pStyle w:val="Heading4"/>
      </w:pPr>
      <w:r>
        <w:t xml:space="preserve">1. </w:t>
      </w:r>
      <w:r w:rsidRPr="001A6F71">
        <w:rPr>
          <w:u w:val="single"/>
        </w:rPr>
        <w:t>PRODUCTIVITY</w:t>
      </w:r>
      <w:r>
        <w:t>.</w:t>
      </w:r>
    </w:p>
    <w:p w14:paraId="72BDABB5" w14:textId="77777777" w:rsidR="00E40340" w:rsidRPr="006E4500" w:rsidRDefault="00E40340" w:rsidP="00E40340">
      <w:pPr>
        <w:pStyle w:val="Heading4"/>
      </w:pPr>
      <w:r w:rsidRPr="006E4500">
        <w:rPr>
          <w:u w:val="single"/>
        </w:rPr>
        <w:t>Bargaining</w:t>
      </w:r>
      <w:r>
        <w:t xml:space="preserve"> power reduces </w:t>
      </w:r>
      <w:r w:rsidRPr="006E4500">
        <w:rPr>
          <w:u w:val="single"/>
        </w:rPr>
        <w:t>turnover</w:t>
      </w:r>
      <w:r>
        <w:t xml:space="preserve">, enhance </w:t>
      </w:r>
      <w:r w:rsidRPr="006E4500">
        <w:rPr>
          <w:u w:val="single"/>
        </w:rPr>
        <w:t>innovation</w:t>
      </w:r>
      <w:r>
        <w:t xml:space="preserve">, and raises </w:t>
      </w:r>
      <w:r>
        <w:rPr>
          <w:u w:val="single"/>
        </w:rPr>
        <w:t>wages</w:t>
      </w:r>
      <w:r>
        <w:t xml:space="preserve"> to overcome </w:t>
      </w:r>
      <w:r>
        <w:rPr>
          <w:u w:val="single"/>
        </w:rPr>
        <w:t>demand-side</w:t>
      </w:r>
      <w:r>
        <w:t xml:space="preserve"> constraints</w:t>
      </w:r>
    </w:p>
    <w:p w14:paraId="717132BD" w14:textId="77777777" w:rsidR="00E40340" w:rsidRPr="00B71773" w:rsidRDefault="00E40340" w:rsidP="00E40340">
      <w:r w:rsidRPr="00B71773">
        <w:rPr>
          <w:rStyle w:val="Style13ptBold"/>
        </w:rPr>
        <w:t>Madland ’21</w:t>
      </w:r>
      <w:r>
        <w:t xml:space="preserve"> [David; May 15; Senior Fellow and Strategic Director of the American Worker Project at the Center for American Progress; Re-Union: How Bold Labor Reforms Can Repair, Revitalize, and Reunite the United States, “Unions as the Solution,” Ch. 2]</w:t>
      </w:r>
    </w:p>
    <w:p w14:paraId="1EB483C2" w14:textId="77777777" w:rsidR="00E40340" w:rsidRPr="001A6F71" w:rsidRDefault="00E40340" w:rsidP="00E40340">
      <w:pPr>
        <w:rPr>
          <w:sz w:val="16"/>
        </w:rPr>
      </w:pPr>
      <w:r w:rsidRPr="001A6F71">
        <w:rPr>
          <w:sz w:val="16"/>
        </w:rPr>
        <w:t xml:space="preserve">Moreover, the </w:t>
      </w:r>
      <w:r w:rsidRPr="00D34DFA">
        <w:rPr>
          <w:rStyle w:val="Emphasis"/>
        </w:rPr>
        <w:t>labor market</w:t>
      </w:r>
      <w:r w:rsidRPr="00D34DFA">
        <w:rPr>
          <w:rStyle w:val="StyleUnderline"/>
        </w:rPr>
        <w:t xml:space="preserve"> is different</w:t>
      </w:r>
      <w:r w:rsidRPr="001A6F71">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1A6F71">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1A6F71">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1A6F71">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1A6F71">
        <w:rPr>
          <w:sz w:val="16"/>
        </w:rPr>
        <w:t xml:space="preserve"> and are </w:t>
      </w:r>
      <w:r w:rsidRPr="00D34DFA">
        <w:rPr>
          <w:rStyle w:val="StyleUnderline"/>
        </w:rPr>
        <w:t>less likely to leave</w:t>
      </w:r>
      <w:r w:rsidRPr="001A6F71">
        <w:rPr>
          <w:sz w:val="16"/>
        </w:rPr>
        <w:t xml:space="preserve">— which </w:t>
      </w:r>
      <w:r w:rsidRPr="00D34DFA">
        <w:rPr>
          <w:rStyle w:val="StyleUnderline"/>
          <w:highlight w:val="cyan"/>
        </w:rPr>
        <w:t xml:space="preserve">reduces </w:t>
      </w:r>
      <w:r w:rsidRPr="00D34DFA">
        <w:rPr>
          <w:rStyle w:val="Emphasis"/>
          <w:highlight w:val="cyan"/>
        </w:rPr>
        <w:t>turnover</w:t>
      </w:r>
      <w:r w:rsidRPr="001A6F71">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1A6F71">
        <w:rPr>
          <w:sz w:val="16"/>
        </w:rPr>
        <w:t xml:space="preserve">. Some </w:t>
      </w:r>
      <w:r w:rsidRPr="00D34DFA">
        <w:rPr>
          <w:rStyle w:val="Emphasis"/>
          <w:highlight w:val="cyan"/>
        </w:rPr>
        <w:t>workers</w:t>
      </w:r>
      <w:r w:rsidRPr="001A6F71">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1A6F71">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1A6F71">
        <w:rPr>
          <w:sz w:val="16"/>
        </w:rPr>
        <w:t xml:space="preserve"> and promote additional training to help workers become more efficient. </w:t>
      </w:r>
      <w:r w:rsidRPr="00D34DFA">
        <w:rPr>
          <w:rStyle w:val="StyleUnderline"/>
        </w:rPr>
        <w:t>Workers</w:t>
      </w:r>
      <w:r w:rsidRPr="001A6F71">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1A6F71">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1A6F71">
        <w:rPr>
          <w:sz w:val="16"/>
        </w:rPr>
        <w:t xml:space="preserve"> and feel their voice is heard.</w:t>
      </w:r>
    </w:p>
    <w:p w14:paraId="0E2F7023" w14:textId="77777777" w:rsidR="00E40340" w:rsidRPr="001A6F71" w:rsidRDefault="00E40340" w:rsidP="00E40340">
      <w:pPr>
        <w:rPr>
          <w:sz w:val="16"/>
        </w:rPr>
      </w:pPr>
      <w:r w:rsidRPr="001A6F71">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1A6F71">
        <w:rPr>
          <w:sz w:val="16"/>
        </w:rPr>
        <w:t xml:space="preserve"> and services. </w:t>
      </w:r>
      <w:r w:rsidRPr="00D34DFA">
        <w:rPr>
          <w:rStyle w:val="StyleUnderline"/>
          <w:highlight w:val="cyan"/>
        </w:rPr>
        <w:t>Increased</w:t>
      </w:r>
      <w:r w:rsidRPr="001A6F71">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1A6F71">
        <w:rPr>
          <w:sz w:val="16"/>
        </w:rPr>
        <w:t xml:space="preserve"> and </w:t>
      </w:r>
      <w:r w:rsidRPr="00D34DFA">
        <w:rPr>
          <w:rStyle w:val="Emphasis"/>
          <w:highlight w:val="cyan"/>
        </w:rPr>
        <w:t>products</w:t>
      </w:r>
      <w:r w:rsidRPr="001A6F71">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1A6F71">
        <w:rPr>
          <w:sz w:val="16"/>
        </w:rPr>
        <w:t xml:space="preserve">. Put another way—the ability to pay low wages may be helpful for a particular firm, but </w:t>
      </w:r>
      <w:r w:rsidRPr="00D34DFA">
        <w:rPr>
          <w:rStyle w:val="StyleUnderline"/>
        </w:rPr>
        <w:t>low wages are not necessarily good for the broader economy</w:t>
      </w:r>
      <w:r w:rsidRPr="001A6F71">
        <w:rPr>
          <w:sz w:val="16"/>
        </w:rPr>
        <w:t>. The growing economy relies on growing consumer demand.</w:t>
      </w:r>
    </w:p>
    <w:p w14:paraId="4CEDAD34" w14:textId="77777777" w:rsidR="00E40340" w:rsidRPr="00D34DFA" w:rsidRDefault="00E40340" w:rsidP="00E40340">
      <w:pPr>
        <w:rPr>
          <w:rStyle w:val="Emphasis"/>
        </w:rPr>
      </w:pPr>
      <w:r w:rsidRPr="001A6F71">
        <w:rPr>
          <w:sz w:val="16"/>
        </w:rPr>
        <w:t xml:space="preserve">In a similar vein, </w:t>
      </w:r>
      <w:r w:rsidRPr="00D34DFA">
        <w:rPr>
          <w:rStyle w:val="Emphasis"/>
          <w:highlight w:val="cyan"/>
        </w:rPr>
        <w:t>employers</w:t>
      </w:r>
      <w:r w:rsidRPr="001A6F71">
        <w:rPr>
          <w:sz w:val="16"/>
        </w:rPr>
        <w:t xml:space="preserve"> also often </w:t>
      </w:r>
      <w:r w:rsidRPr="00D34DFA">
        <w:rPr>
          <w:rStyle w:val="StyleUnderline"/>
          <w:highlight w:val="cyan"/>
        </w:rPr>
        <w:t xml:space="preserve">underinvest in </w:t>
      </w:r>
      <w:r w:rsidRPr="00D34DFA">
        <w:rPr>
          <w:rStyle w:val="Emphasis"/>
          <w:highlight w:val="cyan"/>
        </w:rPr>
        <w:t>training</w:t>
      </w:r>
      <w:r w:rsidRPr="001A6F71">
        <w:rPr>
          <w:sz w:val="16"/>
        </w:rPr>
        <w:t xml:space="preserve">—relative to both their needs and the best interest of society. This occurs in part </w:t>
      </w:r>
      <w:r w:rsidRPr="00D34DFA">
        <w:rPr>
          <w:rStyle w:val="StyleUnderline"/>
        </w:rPr>
        <w:t>because employers fear</w:t>
      </w:r>
      <w:r w:rsidRPr="001A6F71">
        <w:rPr>
          <w:sz w:val="16"/>
        </w:rPr>
        <w:t xml:space="preserve"> their </w:t>
      </w:r>
      <w:r w:rsidRPr="00D34DFA">
        <w:rPr>
          <w:rStyle w:val="Emphasis"/>
        </w:rPr>
        <w:t>competitors</w:t>
      </w:r>
      <w:r w:rsidRPr="00D34DFA">
        <w:rPr>
          <w:rStyle w:val="StyleUnderline"/>
        </w:rPr>
        <w:t xml:space="preserve"> will hire away workers</w:t>
      </w:r>
      <w:r w:rsidRPr="001A6F71">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1A6F71">
        <w:rPr>
          <w:sz w:val="16"/>
        </w:rPr>
        <w:t xml:space="preserve"> the job. As a result, it </w:t>
      </w:r>
      <w:r w:rsidRPr="00D34DFA">
        <w:rPr>
          <w:rStyle w:val="StyleUnderline"/>
        </w:rPr>
        <w:t xml:space="preserve">may be </w:t>
      </w:r>
      <w:r w:rsidRPr="00D34DFA">
        <w:rPr>
          <w:rStyle w:val="Emphasis"/>
        </w:rPr>
        <w:t>rational</w:t>
      </w:r>
      <w:r w:rsidRPr="001A6F71">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1A6F71">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1A6F71">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1A6F71">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1A6F71">
        <w:rPr>
          <w:sz w:val="16"/>
        </w:rPr>
        <w:t xml:space="preserve"> and employers.</w:t>
      </w:r>
    </w:p>
    <w:p w14:paraId="551A9076" w14:textId="77777777" w:rsidR="00E40340" w:rsidRPr="001A6F71" w:rsidRDefault="00E40340" w:rsidP="00E40340">
      <w:pPr>
        <w:rPr>
          <w:sz w:val="16"/>
        </w:rPr>
      </w:pPr>
      <w:r w:rsidRPr="001A6F71">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1A6F71">
        <w:rPr>
          <w:sz w:val="16"/>
        </w:rPr>
        <w:t xml:space="preserve"> to </w:t>
      </w:r>
      <w:r w:rsidRPr="00D34DFA">
        <w:rPr>
          <w:rStyle w:val="StyleUnderline"/>
          <w:highlight w:val="cyan"/>
        </w:rPr>
        <w:t xml:space="preserve">raise </w:t>
      </w:r>
      <w:r w:rsidRPr="00D34DFA">
        <w:rPr>
          <w:rStyle w:val="Emphasis"/>
          <w:highlight w:val="cyan"/>
        </w:rPr>
        <w:t>wages</w:t>
      </w:r>
      <w:r w:rsidRPr="001A6F71">
        <w:rPr>
          <w:sz w:val="16"/>
        </w:rPr>
        <w:t xml:space="preserve"> and not hurt, </w:t>
      </w:r>
      <w:r w:rsidRPr="00D34DFA">
        <w:rPr>
          <w:rStyle w:val="StyleUnderline"/>
        </w:rPr>
        <w:t>and</w:t>
      </w:r>
      <w:r w:rsidRPr="001A6F71">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1A6F71">
        <w:rPr>
          <w:sz w:val="16"/>
        </w:rPr>
        <w:t xml:space="preserve">. Which is why decades of research has shown that </w:t>
      </w:r>
      <w:r w:rsidRPr="00D34DFA">
        <w:rPr>
          <w:rStyle w:val="StyleUnderline"/>
        </w:rPr>
        <w:t>unions</w:t>
      </w:r>
      <w:r w:rsidRPr="001A6F71">
        <w:rPr>
          <w:sz w:val="16"/>
        </w:rPr>
        <w:t xml:space="preserve"> and collective bargaining </w:t>
      </w:r>
      <w:r w:rsidRPr="00D34DFA">
        <w:rPr>
          <w:rStyle w:val="StyleUnderline"/>
        </w:rPr>
        <w:t>do not lead to economic ruin</w:t>
      </w:r>
      <w:r w:rsidRPr="001A6F71">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1A6F71">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7724E045" w14:textId="77777777" w:rsidR="00E40340" w:rsidRPr="001A6F71" w:rsidRDefault="00E40340" w:rsidP="00E40340">
      <w:pPr>
        <w:rPr>
          <w:sz w:val="16"/>
        </w:rPr>
      </w:pPr>
      <w:r w:rsidRPr="001A6F71">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1A6F71">
        <w:rPr>
          <w:sz w:val="16"/>
        </w:rPr>
        <w:t xml:space="preserve">.” In </w:t>
      </w:r>
      <w:r w:rsidRPr="00D34DFA">
        <w:rPr>
          <w:rStyle w:val="StyleUnderline"/>
        </w:rPr>
        <w:t>one</w:t>
      </w:r>
      <w:r w:rsidRPr="001A6F71">
        <w:rPr>
          <w:sz w:val="16"/>
        </w:rPr>
        <w:t xml:space="preserve">, collective voice acts as an accountability check on management, helps workers’ preferences be accurately communicated to management, and </w:t>
      </w:r>
      <w:r w:rsidRPr="00D34DFA">
        <w:rPr>
          <w:rStyle w:val="StyleUnderline"/>
        </w:rPr>
        <w:t>ensures</w:t>
      </w:r>
      <w:r w:rsidRPr="001A6F71">
        <w:rPr>
          <w:sz w:val="16"/>
        </w:rPr>
        <w:t xml:space="preserve"> that gains from </w:t>
      </w:r>
      <w:r w:rsidRPr="00D34DFA">
        <w:rPr>
          <w:rStyle w:val="StyleUnderline"/>
        </w:rPr>
        <w:t>productivity</w:t>
      </w:r>
      <w:r w:rsidRPr="001A6F71">
        <w:rPr>
          <w:sz w:val="16"/>
        </w:rPr>
        <w:t xml:space="preserve"> are equally shared. The </w:t>
      </w:r>
      <w:r w:rsidRPr="00D34DFA">
        <w:rPr>
          <w:rStyle w:val="StyleUnderline"/>
        </w:rPr>
        <w:t>other</w:t>
      </w:r>
      <w:r w:rsidRPr="001A6F71">
        <w:rPr>
          <w:sz w:val="16"/>
        </w:rPr>
        <w:t xml:space="preserve">, a </w:t>
      </w:r>
      <w:r w:rsidRPr="00D34DFA">
        <w:rPr>
          <w:rStyle w:val="Emphasis"/>
        </w:rPr>
        <w:t>monopoly</w:t>
      </w:r>
      <w:r w:rsidRPr="001A6F71">
        <w:rPr>
          <w:sz w:val="16"/>
        </w:rPr>
        <w:t xml:space="preserve"> face, </w:t>
      </w:r>
      <w:r w:rsidRPr="00D34DFA">
        <w:rPr>
          <w:rStyle w:val="StyleUnderline"/>
        </w:rPr>
        <w:t>can</w:t>
      </w:r>
      <w:r w:rsidRPr="001A6F71">
        <w:rPr>
          <w:sz w:val="16"/>
        </w:rPr>
        <w:t xml:space="preserve"> be used to “</w:t>
      </w:r>
      <w:r w:rsidRPr="00D34DFA">
        <w:rPr>
          <w:rStyle w:val="StyleUnderline"/>
        </w:rPr>
        <w:t xml:space="preserve">raise wages </w:t>
      </w:r>
      <w:r w:rsidRPr="00D34DFA">
        <w:rPr>
          <w:rStyle w:val="Emphasis"/>
        </w:rPr>
        <w:t>above competitive levels</w:t>
      </w:r>
      <w:r w:rsidRPr="001A6F71">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CBCBC5D" w14:textId="77777777" w:rsidR="00E40340" w:rsidRPr="00D34DFA" w:rsidRDefault="00E40340" w:rsidP="00E40340">
      <w:pPr>
        <w:rPr>
          <w:rStyle w:val="StyleUnderline"/>
        </w:rPr>
      </w:pPr>
      <w:r w:rsidRPr="001A6F71">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1A6F71">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1A6F71">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1A6F71">
        <w:rPr>
          <w:sz w:val="16"/>
        </w:rPr>
        <w:t xml:space="preserve">. Some studies find that the negative face is more prevalent, while others find that the positive face is more prevalent, but </w:t>
      </w:r>
      <w:r w:rsidRPr="00D34DFA">
        <w:rPr>
          <w:rStyle w:val="StyleUnderline"/>
        </w:rPr>
        <w:t>most find</w:t>
      </w:r>
      <w:r w:rsidRPr="001A6F71">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1A6F71">
        <w:rPr>
          <w:sz w:val="16"/>
        </w:rPr>
        <w:t xml:space="preserve">or the competitiveness of an economy </w:t>
      </w:r>
      <w:r w:rsidRPr="00D34DFA">
        <w:rPr>
          <w:rStyle w:val="StyleUnderline"/>
        </w:rPr>
        <w:t>is roughly a wash</w:t>
      </w:r>
      <w:r w:rsidRPr="001A6F71">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4F931B05" w14:textId="77777777" w:rsidR="00E40340" w:rsidRPr="001A6F71" w:rsidRDefault="00E40340" w:rsidP="00E40340">
      <w:pPr>
        <w:rPr>
          <w:sz w:val="16"/>
        </w:rPr>
      </w:pPr>
      <w:r w:rsidRPr="001A6F71">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1A6F71">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1A6F71">
        <w:rPr>
          <w:sz w:val="16"/>
        </w:rPr>
        <w:t xml:space="preserve">, but </w:t>
      </w:r>
      <w:r w:rsidRPr="00D34DFA">
        <w:rPr>
          <w:rStyle w:val="StyleUnderline"/>
        </w:rPr>
        <w:t>once they</w:t>
      </w:r>
      <w:r w:rsidRPr="001A6F71">
        <w:rPr>
          <w:sz w:val="16"/>
        </w:rPr>
        <w:t xml:space="preserve"> really </w:t>
      </w:r>
      <w:r w:rsidRPr="00D34DFA">
        <w:rPr>
          <w:rStyle w:val="Emphasis"/>
        </w:rPr>
        <w:t>began studying</w:t>
      </w:r>
      <w:r w:rsidRPr="00D34DFA">
        <w:rPr>
          <w:rStyle w:val="StyleUnderline"/>
        </w:rPr>
        <w:t xml:space="preserve"> minimum wage increases</w:t>
      </w:r>
      <w:r w:rsidRPr="001A6F71">
        <w:rPr>
          <w:sz w:val="16"/>
        </w:rPr>
        <w:t xml:space="preserve"> in detail, </w:t>
      </w:r>
      <w:r w:rsidRPr="00D34DFA">
        <w:rPr>
          <w:rStyle w:val="StyleUnderline"/>
        </w:rPr>
        <w:t xml:space="preserve">they began to </w:t>
      </w:r>
      <w:r w:rsidRPr="00D34DFA">
        <w:rPr>
          <w:rStyle w:val="Emphasis"/>
        </w:rPr>
        <w:t>understand</w:t>
      </w:r>
      <w:r w:rsidRPr="001A6F71">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1A6F71">
        <w:rPr>
          <w:sz w:val="16"/>
        </w:rPr>
        <w:t xml:space="preserve"> low-wage </w:t>
      </w:r>
      <w:r w:rsidRPr="00D34DFA">
        <w:rPr>
          <w:rStyle w:val="StyleUnderline"/>
        </w:rPr>
        <w:t xml:space="preserve">workers </w:t>
      </w:r>
      <w:r w:rsidRPr="00D34DFA">
        <w:rPr>
          <w:rStyle w:val="StyleUnderline"/>
          <w:highlight w:val="cyan"/>
        </w:rPr>
        <w:t>without</w:t>
      </w:r>
      <w:r w:rsidRPr="001A6F71">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1A6F71">
        <w:rPr>
          <w:sz w:val="16"/>
        </w:rPr>
        <w:t>.94</w:t>
      </w:r>
    </w:p>
    <w:p w14:paraId="5980637C" w14:textId="77777777" w:rsidR="00E40340" w:rsidRPr="001A6F71" w:rsidRDefault="00E40340" w:rsidP="00E40340">
      <w:pPr>
        <w:rPr>
          <w:sz w:val="16"/>
        </w:rPr>
      </w:pPr>
      <w:r w:rsidRPr="001A6F71">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2D756FA1" w14:textId="77777777" w:rsidR="00E40340" w:rsidRPr="001A6F71" w:rsidRDefault="00E40340" w:rsidP="00E40340">
      <w:pPr>
        <w:rPr>
          <w:sz w:val="16"/>
        </w:rPr>
      </w:pPr>
      <w:r w:rsidRPr="001A6F71">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1A6F71">
        <w:rPr>
          <w:sz w:val="16"/>
        </w:rPr>
        <w:t xml:space="preserve">. Rather, in some ways the </w:t>
      </w:r>
      <w:r w:rsidRPr="00D34DFA">
        <w:rPr>
          <w:rStyle w:val="Emphasis"/>
        </w:rPr>
        <w:t xml:space="preserve">current </w:t>
      </w:r>
      <w:r w:rsidRPr="00D34DFA">
        <w:rPr>
          <w:rStyle w:val="Emphasis"/>
          <w:highlight w:val="cyan"/>
        </w:rPr>
        <w:t>system</w:t>
      </w:r>
      <w:r w:rsidRPr="001A6F71">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1A6F71">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1A6F71">
        <w:rPr>
          <w:sz w:val="16"/>
        </w:rPr>
        <w:t>, and fails to foster industry-wide training systems—</w:t>
      </w:r>
      <w:r w:rsidRPr="00D34DFA">
        <w:rPr>
          <w:rStyle w:val="StyleUnderline"/>
          <w:highlight w:val="cyan"/>
        </w:rPr>
        <w:t>indicating</w:t>
      </w:r>
      <w:r w:rsidRPr="001A6F71">
        <w:rPr>
          <w:sz w:val="16"/>
        </w:rPr>
        <w:t xml:space="preserve"> that there are </w:t>
      </w:r>
      <w:r w:rsidRPr="00D34DFA">
        <w:rPr>
          <w:rStyle w:val="StyleUnderline"/>
        </w:rPr>
        <w:t>ways to</w:t>
      </w:r>
      <w:r w:rsidRPr="001A6F71">
        <w:rPr>
          <w:sz w:val="16"/>
        </w:rPr>
        <w:t xml:space="preserve"> further </w:t>
      </w:r>
      <w:r w:rsidRPr="00D34DFA">
        <w:rPr>
          <w:rStyle w:val="StyleUnderline"/>
          <w:highlight w:val="cyan"/>
        </w:rPr>
        <w:t>improve</w:t>
      </w:r>
      <w:r w:rsidRPr="001A6F71">
        <w:rPr>
          <w:sz w:val="16"/>
        </w:rPr>
        <w:t xml:space="preserve"> the economic impact of unions </w:t>
      </w:r>
      <w:r w:rsidRPr="00D34DFA">
        <w:rPr>
          <w:rStyle w:val="StyleUnderline"/>
          <w:highlight w:val="cyan"/>
        </w:rPr>
        <w:t>by</w:t>
      </w:r>
      <w:r w:rsidRPr="001A6F71">
        <w:rPr>
          <w:sz w:val="16"/>
        </w:rPr>
        <w:t xml:space="preserve"> moving toward </w:t>
      </w:r>
      <w:r w:rsidRPr="00D34DFA">
        <w:rPr>
          <w:rStyle w:val="Emphasis"/>
          <w:highlight w:val="cyan"/>
        </w:rPr>
        <w:t>sectoral bargaining</w:t>
      </w:r>
      <w:r w:rsidRPr="001A6F71">
        <w:rPr>
          <w:sz w:val="16"/>
        </w:rPr>
        <w:t>, as will be discussed in the next chapter.</w:t>
      </w:r>
    </w:p>
    <w:p w14:paraId="0D483654" w14:textId="77777777" w:rsidR="00E40340" w:rsidRDefault="00E40340" w:rsidP="00E40340">
      <w:pPr>
        <w:rPr>
          <w:sz w:val="16"/>
        </w:rPr>
      </w:pPr>
      <w:r w:rsidRPr="001A6F71">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1A6F71">
        <w:rPr>
          <w:sz w:val="16"/>
        </w:rPr>
        <w:t xml:space="preserve"> even </w:t>
      </w:r>
      <w:r w:rsidRPr="00D34DFA">
        <w:rPr>
          <w:rStyle w:val="StyleUnderline"/>
        </w:rPr>
        <w:t>more positive when</w:t>
      </w:r>
      <w:r w:rsidRPr="001A6F71">
        <w:rPr>
          <w:sz w:val="16"/>
        </w:rPr>
        <w:t xml:space="preserve"> their </w:t>
      </w:r>
      <w:r w:rsidRPr="00D34DFA">
        <w:rPr>
          <w:rStyle w:val="StyleUnderline"/>
        </w:rPr>
        <w:t>broader consequences are considered</w:t>
      </w:r>
      <w:r w:rsidRPr="001A6F71">
        <w:rPr>
          <w:sz w:val="16"/>
        </w:rPr>
        <w:t xml:space="preserve">. </w:t>
      </w:r>
      <w:r w:rsidRPr="00D34DFA">
        <w:rPr>
          <w:rStyle w:val="StyleUnderline"/>
        </w:rPr>
        <w:t>Unions</w:t>
      </w:r>
      <w:r w:rsidRPr="001A6F71">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1A6F71">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1A6F71">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1A6F71">
        <w:rPr>
          <w:sz w:val="16"/>
        </w:rPr>
        <w:t xml:space="preserve"> like education and infrastructure </w:t>
      </w:r>
      <w:r w:rsidRPr="00D34DFA">
        <w:rPr>
          <w:rStyle w:val="StyleUnderline"/>
        </w:rPr>
        <w:t xml:space="preserve">are </w:t>
      </w:r>
      <w:r w:rsidRPr="00D34DFA">
        <w:rPr>
          <w:rStyle w:val="Emphasis"/>
          <w:highlight w:val="cyan"/>
        </w:rPr>
        <w:t>greater</w:t>
      </w:r>
      <w:r w:rsidRPr="001A6F71">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1A6F71">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1A6F71">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1A6F71">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1A6F71">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1A6F71">
        <w:rPr>
          <w:sz w:val="16"/>
        </w:rPr>
        <w:t xml:space="preserve"> are able to </w:t>
      </w:r>
      <w:r w:rsidRPr="00D34DFA">
        <w:rPr>
          <w:rStyle w:val="Emphasis"/>
          <w:highlight w:val="cyan"/>
        </w:rPr>
        <w:t>show</w:t>
      </w:r>
      <w:r w:rsidRPr="001A6F71">
        <w:rPr>
          <w:sz w:val="16"/>
        </w:rPr>
        <w:t>.</w:t>
      </w:r>
    </w:p>
    <w:p w14:paraId="2658E8E4" w14:textId="77777777" w:rsidR="00E40340" w:rsidRDefault="00E40340" w:rsidP="00E40340">
      <w:pPr>
        <w:pStyle w:val="Heading4"/>
      </w:pPr>
      <w:r>
        <w:t xml:space="preserve">Worker involvement </w:t>
      </w:r>
      <w:r w:rsidRPr="00584797">
        <w:t>maximizes</w:t>
      </w:r>
      <w:r>
        <w:t xml:space="preserve"> </w:t>
      </w:r>
      <w:r w:rsidRPr="00584797">
        <w:rPr>
          <w:u w:val="single"/>
        </w:rPr>
        <w:t>efficiency</w:t>
      </w:r>
      <w:r>
        <w:t xml:space="preserve"> and business </w:t>
      </w:r>
      <w:r w:rsidRPr="00584797">
        <w:rPr>
          <w:u w:val="single"/>
        </w:rPr>
        <w:t>dynamism</w:t>
      </w:r>
      <w:r>
        <w:t xml:space="preserve">, but </w:t>
      </w:r>
      <w:r w:rsidRPr="00584797">
        <w:t>decline</w:t>
      </w:r>
      <w:r>
        <w:t xml:space="preserve"> is </w:t>
      </w:r>
      <w:r w:rsidRPr="00584797">
        <w:rPr>
          <w:u w:val="single"/>
        </w:rPr>
        <w:t>reverse-causally</w:t>
      </w:r>
      <w:r>
        <w:t xml:space="preserve"> </w:t>
      </w:r>
      <w:r w:rsidRPr="00584797">
        <w:t>detrimental</w:t>
      </w:r>
      <w:r>
        <w:t>.</w:t>
      </w:r>
    </w:p>
    <w:p w14:paraId="3BEB4B65" w14:textId="77777777" w:rsidR="00E40340" w:rsidRPr="00AC202C" w:rsidRDefault="00E40340" w:rsidP="00E40340">
      <w:r w:rsidRPr="007C1744">
        <w:rPr>
          <w:rStyle w:val="Style13ptBold"/>
        </w:rPr>
        <w:t>Wang ’22</w:t>
      </w:r>
      <w:r>
        <w:t xml:space="preserve"> [Wen; April 10; Assistant Professor at the Department of Decision, Operations and Information Technologies, Smith Business School, University of Maryland, College Park; Economic and Industrial Democracy, “Trade union influence on innovation in the British private sector: Direct and indirect paths,” vol. 44]</w:t>
      </w:r>
    </w:p>
    <w:p w14:paraId="4CB82FFE" w14:textId="77777777" w:rsidR="00E40340" w:rsidRPr="007C1744" w:rsidRDefault="00E40340" w:rsidP="00E40340">
      <w:pPr>
        <w:rPr>
          <w:sz w:val="16"/>
        </w:rPr>
      </w:pPr>
      <w:r w:rsidRPr="007C1744">
        <w:rPr>
          <w:sz w:val="16"/>
        </w:rPr>
        <w:t>Conclusion</w:t>
      </w:r>
    </w:p>
    <w:p w14:paraId="5115F5FE" w14:textId="77777777" w:rsidR="00E40340" w:rsidRPr="007C1744" w:rsidRDefault="00E40340" w:rsidP="00E40340">
      <w:pPr>
        <w:rPr>
          <w:sz w:val="16"/>
        </w:rPr>
      </w:pPr>
      <w:r w:rsidRPr="007C1744">
        <w:rPr>
          <w:sz w:val="16"/>
        </w:rPr>
        <w:t xml:space="preserve">This article contributes to the debate on the </w:t>
      </w:r>
      <w:r w:rsidRPr="00047E68">
        <w:rPr>
          <w:rStyle w:val="StyleUnderline"/>
        </w:rPr>
        <w:t xml:space="preserve">relationship between trade </w:t>
      </w:r>
      <w:r w:rsidRPr="00047E68">
        <w:rPr>
          <w:rStyle w:val="Emphasis"/>
        </w:rPr>
        <w:t>unions</w:t>
      </w:r>
      <w:r w:rsidRPr="00047E68">
        <w:rPr>
          <w:rStyle w:val="StyleUnderline"/>
        </w:rPr>
        <w:t xml:space="preserve"> and </w:t>
      </w:r>
      <w:r w:rsidRPr="00047E68">
        <w:rPr>
          <w:rStyle w:val="Emphasis"/>
        </w:rPr>
        <w:t>innovation</w:t>
      </w:r>
      <w:r w:rsidRPr="007C1744">
        <w:rPr>
          <w:sz w:val="16"/>
        </w:rPr>
        <w:t xml:space="preserve"> (Berton et al., 2021; Doucouliagos and Laroche, 2013; Reshef et al., 1993; Teng et al., 2019). We examined the individual and combined effects of trade union representation on innovation through their </w:t>
      </w:r>
      <w:r w:rsidRPr="002F7BC2">
        <w:rPr>
          <w:rStyle w:val="StyleUnderline"/>
        </w:rPr>
        <w:t xml:space="preserve">influence on </w:t>
      </w:r>
      <w:r w:rsidRPr="002F7BC2">
        <w:rPr>
          <w:rStyle w:val="Emphasis"/>
        </w:rPr>
        <w:t>staffing</w:t>
      </w:r>
      <w:r w:rsidRPr="002F7BC2">
        <w:rPr>
          <w:rStyle w:val="StyleUnderline"/>
        </w:rPr>
        <w:t xml:space="preserve">, </w:t>
      </w:r>
      <w:r w:rsidRPr="002F7BC2">
        <w:rPr>
          <w:rStyle w:val="Emphasis"/>
        </w:rPr>
        <w:t>training</w:t>
      </w:r>
      <w:r w:rsidRPr="002F7BC2">
        <w:rPr>
          <w:rStyle w:val="StyleUnderline"/>
        </w:rPr>
        <w:t xml:space="preserve"> and </w:t>
      </w:r>
      <w:r w:rsidRPr="002F7BC2">
        <w:rPr>
          <w:rStyle w:val="Emphasis"/>
        </w:rPr>
        <w:t>employee involvement</w:t>
      </w:r>
      <w:r w:rsidRPr="00047E68">
        <w:rPr>
          <w:rStyle w:val="StyleUnderline"/>
        </w:rPr>
        <w:t xml:space="preserve"> practices</w:t>
      </w:r>
      <w:r w:rsidRPr="007C1744">
        <w:rPr>
          <w:sz w:val="16"/>
        </w:rPr>
        <w:t xml:space="preserve">. Our concern centred on the </w:t>
      </w:r>
      <w:r w:rsidRPr="002F7BC2">
        <w:rPr>
          <w:rStyle w:val="Emphasis"/>
          <w:highlight w:val="cyan"/>
        </w:rPr>
        <w:t>neglected</w:t>
      </w:r>
      <w:r w:rsidRPr="002F7BC2">
        <w:rPr>
          <w:rStyle w:val="StyleUnderline"/>
          <w:highlight w:val="cyan"/>
        </w:rPr>
        <w:t xml:space="preserve"> impact</w:t>
      </w:r>
      <w:r w:rsidRPr="00047E68">
        <w:rPr>
          <w:rStyle w:val="StyleUnderline"/>
        </w:rPr>
        <w:t xml:space="preserve"> of unions </w:t>
      </w:r>
      <w:r w:rsidRPr="002F7BC2">
        <w:rPr>
          <w:rStyle w:val="StyleUnderline"/>
          <w:highlight w:val="cyan"/>
        </w:rPr>
        <w:t xml:space="preserve">on </w:t>
      </w:r>
      <w:r w:rsidRPr="002F7BC2">
        <w:rPr>
          <w:rStyle w:val="Emphasis"/>
          <w:highlight w:val="cyan"/>
        </w:rPr>
        <w:t>long-term</w:t>
      </w:r>
      <w:r w:rsidRPr="002F7BC2">
        <w:rPr>
          <w:rStyle w:val="StyleUnderline"/>
          <w:highlight w:val="cyan"/>
        </w:rPr>
        <w:t xml:space="preserve"> innovation</w:t>
      </w:r>
      <w:r w:rsidRPr="00047E68">
        <w:rPr>
          <w:rStyle w:val="StyleUnderline"/>
        </w:rPr>
        <w:t xml:space="preserve"> capacity at work and the potential for unions to act</w:t>
      </w:r>
      <w:r w:rsidRPr="007C1744">
        <w:rPr>
          <w:sz w:val="16"/>
        </w:rPr>
        <w:t xml:space="preserve"> as antagonistic, but constructive, </w:t>
      </w:r>
      <w:r w:rsidRPr="002F7BC2">
        <w:rPr>
          <w:rStyle w:val="Emphasis"/>
          <w:highlight w:val="cyan"/>
        </w:rPr>
        <w:t>co-creators</w:t>
      </w:r>
      <w:r w:rsidRPr="002F7BC2">
        <w:rPr>
          <w:rStyle w:val="StyleUnderline"/>
        </w:rPr>
        <w:t xml:space="preserve"> of</w:t>
      </w:r>
      <w:r w:rsidRPr="00047E68">
        <w:rPr>
          <w:rStyle w:val="StyleUnderline"/>
        </w:rPr>
        <w:t xml:space="preserve"> policies that safeguard </w:t>
      </w:r>
      <w:r w:rsidRPr="00047E68">
        <w:rPr>
          <w:rStyle w:val="Emphasis"/>
        </w:rPr>
        <w:t>training</w:t>
      </w:r>
      <w:r w:rsidRPr="00047E68">
        <w:rPr>
          <w:rStyle w:val="StyleUnderline"/>
        </w:rPr>
        <w:t xml:space="preserve"> and the ‘</w:t>
      </w:r>
      <w:r w:rsidRPr="002F7BC2">
        <w:rPr>
          <w:rStyle w:val="Emphasis"/>
          <w:highlight w:val="cyan"/>
        </w:rPr>
        <w:t>right to know</w:t>
      </w:r>
      <w:r w:rsidRPr="00047E68">
        <w:rPr>
          <w:rStyle w:val="StyleUnderline"/>
        </w:rPr>
        <w:t xml:space="preserve">’ </w:t>
      </w:r>
      <w:r w:rsidRPr="002F7BC2">
        <w:rPr>
          <w:rStyle w:val="StyleUnderline"/>
          <w:highlight w:val="cyan"/>
        </w:rPr>
        <w:t>what is going on</w:t>
      </w:r>
      <w:r w:rsidRPr="00047E68">
        <w:rPr>
          <w:rStyle w:val="StyleUnderline"/>
        </w:rPr>
        <w:t xml:space="preserve"> at the workplace</w:t>
      </w:r>
      <w:r w:rsidRPr="007C1744">
        <w:rPr>
          <w:sz w:val="16"/>
        </w:rPr>
        <w:t xml:space="preserve">. Our emphasis is on genuinely independent unions with strong workforce support and clear as to their relationship with the employer – one of constructive opposition in the interests of their members with back-up from their national associations. This position is </w:t>
      </w:r>
      <w:r w:rsidRPr="00047E68">
        <w:rPr>
          <w:rStyle w:val="StyleUnderline"/>
        </w:rPr>
        <w:t xml:space="preserve">supported by </w:t>
      </w:r>
      <w:r w:rsidRPr="00047E68">
        <w:rPr>
          <w:rStyle w:val="Emphasis"/>
        </w:rPr>
        <w:t>ev</w:t>
      </w:r>
      <w:r w:rsidRPr="00047E68">
        <w:rPr>
          <w:rStyle w:val="StyleUnderline"/>
        </w:rPr>
        <w:t xml:space="preserve">idence from its opposite, namely ‘company’ unions and/or </w:t>
      </w:r>
      <w:r w:rsidRPr="002F7BC2">
        <w:rPr>
          <w:rStyle w:val="Emphasis"/>
          <w:highlight w:val="cyan"/>
        </w:rPr>
        <w:t>weak union</w:t>
      </w:r>
      <w:r w:rsidRPr="00047E68">
        <w:rPr>
          <w:rStyle w:val="StyleUnderline"/>
        </w:rPr>
        <w:t>isation are found</w:t>
      </w:r>
      <w:r w:rsidRPr="007C1744">
        <w:rPr>
          <w:sz w:val="16"/>
        </w:rPr>
        <w:t xml:space="preserve"> to have either no impact on firm innovation or a </w:t>
      </w:r>
      <w:r w:rsidRPr="002F7BC2">
        <w:rPr>
          <w:rStyle w:val="Emphasis"/>
          <w:highlight w:val="cyan"/>
        </w:rPr>
        <w:t>detrimental</w:t>
      </w:r>
      <w:r w:rsidRPr="00047E68">
        <w:rPr>
          <w:rStyle w:val="StyleUnderline"/>
        </w:rPr>
        <w:t xml:space="preserve"> one</w:t>
      </w:r>
      <w:r w:rsidRPr="007C1744">
        <w:rPr>
          <w:sz w:val="16"/>
        </w:rPr>
        <w:t xml:space="preserve"> (Foster and Woolfson, 1989). The decline in private sector unionisation in the UK and USA has likely been an </w:t>
      </w:r>
      <w:r w:rsidRPr="002F7BC2">
        <w:rPr>
          <w:rStyle w:val="StyleUnderline"/>
          <w:highlight w:val="cyan"/>
        </w:rPr>
        <w:t>important contributor to</w:t>
      </w:r>
      <w:r w:rsidRPr="00047E68">
        <w:rPr>
          <w:rStyle w:val="StyleUnderline"/>
        </w:rPr>
        <w:t xml:space="preserve"> an increase in </w:t>
      </w:r>
      <w:r w:rsidRPr="002F7BC2">
        <w:rPr>
          <w:rStyle w:val="Emphasis"/>
          <w:highlight w:val="cyan"/>
        </w:rPr>
        <w:t>failed projects</w:t>
      </w:r>
      <w:r w:rsidRPr="007C1744">
        <w:rPr>
          <w:sz w:val="16"/>
        </w:rPr>
        <w:t xml:space="preserve">, more risk taking, </w:t>
      </w:r>
      <w:r w:rsidRPr="002F7BC2">
        <w:rPr>
          <w:rStyle w:val="StyleUnderline"/>
          <w:highlight w:val="cyan"/>
        </w:rPr>
        <w:t>and</w:t>
      </w:r>
      <w:r w:rsidRPr="00047E68">
        <w:rPr>
          <w:rStyle w:val="StyleUnderline"/>
        </w:rPr>
        <w:t xml:space="preserve"> a </w:t>
      </w:r>
      <w:r w:rsidRPr="002F7BC2">
        <w:rPr>
          <w:rStyle w:val="StyleUnderline"/>
          <w:highlight w:val="cyan"/>
        </w:rPr>
        <w:t xml:space="preserve">loss of </w:t>
      </w:r>
      <w:r w:rsidRPr="002F7BC2">
        <w:rPr>
          <w:rStyle w:val="Emphasis"/>
          <w:highlight w:val="cyan"/>
        </w:rPr>
        <w:t>business dynamism</w:t>
      </w:r>
      <w:r w:rsidRPr="007C1744">
        <w:rPr>
          <w:sz w:val="16"/>
        </w:rPr>
        <w:t xml:space="preserve"> (Calvino et al., 2020).</w:t>
      </w:r>
    </w:p>
    <w:p w14:paraId="528AFF7E" w14:textId="77777777" w:rsidR="00E40340" w:rsidRPr="007C1744" w:rsidRDefault="00E40340" w:rsidP="00E40340">
      <w:pPr>
        <w:rPr>
          <w:sz w:val="16"/>
        </w:rPr>
      </w:pPr>
      <w:r w:rsidRPr="007C1744">
        <w:rPr>
          <w:sz w:val="16"/>
        </w:rPr>
        <w:t xml:space="preserve">Our findings indicate that </w:t>
      </w:r>
      <w:r w:rsidRPr="002F7BC2">
        <w:rPr>
          <w:rStyle w:val="Emphasis"/>
          <w:highlight w:val="cyan"/>
        </w:rPr>
        <w:t>on-site</w:t>
      </w:r>
      <w:r w:rsidRPr="00047E68">
        <w:rPr>
          <w:rStyle w:val="StyleUnderline"/>
        </w:rPr>
        <w:t xml:space="preserve"> union presence and </w:t>
      </w:r>
      <w:r w:rsidRPr="002F7BC2">
        <w:rPr>
          <w:rStyle w:val="Emphasis"/>
          <w:highlight w:val="cyan"/>
        </w:rPr>
        <w:t>employee rep</w:t>
      </w:r>
      <w:r w:rsidRPr="002F7BC2">
        <w:rPr>
          <w:rStyle w:val="StyleUnderline"/>
          <w:highlight w:val="cyan"/>
        </w:rPr>
        <w:t>resentation</w:t>
      </w:r>
      <w:r w:rsidRPr="00047E68">
        <w:rPr>
          <w:rStyle w:val="StyleUnderline"/>
        </w:rPr>
        <w:t xml:space="preserve"> structures are significantly and </w:t>
      </w:r>
      <w:r w:rsidRPr="002F7BC2">
        <w:rPr>
          <w:rStyle w:val="Emphasis"/>
          <w:highlight w:val="cyan"/>
        </w:rPr>
        <w:t>positively correlated</w:t>
      </w:r>
      <w:r w:rsidRPr="002F7BC2">
        <w:rPr>
          <w:rStyle w:val="StyleUnderline"/>
          <w:highlight w:val="cyan"/>
        </w:rPr>
        <w:t xml:space="preserve"> with innovations</w:t>
      </w:r>
      <w:r w:rsidRPr="00047E68">
        <w:rPr>
          <w:rStyle w:val="StyleUnderline"/>
        </w:rPr>
        <w:t xml:space="preserve"> relating to </w:t>
      </w:r>
      <w:r w:rsidRPr="00047E68">
        <w:rPr>
          <w:rStyle w:val="Emphasis"/>
        </w:rPr>
        <w:t>processes</w:t>
      </w:r>
      <w:r w:rsidRPr="00047E68">
        <w:rPr>
          <w:rStyle w:val="StyleUnderline"/>
        </w:rPr>
        <w:t xml:space="preserve"> and </w:t>
      </w:r>
      <w:r w:rsidRPr="00047E68">
        <w:rPr>
          <w:rStyle w:val="Emphasis"/>
        </w:rPr>
        <w:t>marketing</w:t>
      </w:r>
      <w:r w:rsidRPr="007C1744">
        <w:rPr>
          <w:sz w:val="16"/>
        </w:rPr>
        <w:t xml:space="preserve">. This represents the article’s first contribution, which is to confirm a </w:t>
      </w:r>
      <w:r w:rsidRPr="00047E68">
        <w:rPr>
          <w:rStyle w:val="Emphasis"/>
        </w:rPr>
        <w:t>direct</w:t>
      </w:r>
      <w:r w:rsidRPr="00047E68">
        <w:rPr>
          <w:rStyle w:val="StyleUnderline"/>
        </w:rPr>
        <w:t xml:space="preserve"> and positive association between trade </w:t>
      </w:r>
      <w:r w:rsidRPr="00047E68">
        <w:rPr>
          <w:rStyle w:val="Emphasis"/>
        </w:rPr>
        <w:t>union rep</w:t>
      </w:r>
      <w:r w:rsidRPr="00047E68">
        <w:rPr>
          <w:rStyle w:val="StyleUnderline"/>
        </w:rPr>
        <w:t xml:space="preserve">resentation and </w:t>
      </w:r>
      <w:r w:rsidRPr="00047E68">
        <w:rPr>
          <w:rStyle w:val="Emphasis"/>
        </w:rPr>
        <w:t>innovation</w:t>
      </w:r>
      <w:r w:rsidRPr="007C1744">
        <w:rPr>
          <w:sz w:val="16"/>
        </w:rPr>
        <w:t xml:space="preserve">. Its second substantial – and particularly distinctive – contribution is that it has drawn attention to the indirect influences that trade unions can have on innovation. Our findings suggest that these </w:t>
      </w:r>
      <w:r w:rsidRPr="002F7BC2">
        <w:rPr>
          <w:rStyle w:val="Emphasis"/>
          <w:highlight w:val="cyan"/>
        </w:rPr>
        <w:t>indirect</w:t>
      </w:r>
      <w:r w:rsidRPr="002F7BC2">
        <w:rPr>
          <w:rStyle w:val="StyleUnderline"/>
          <w:highlight w:val="cyan"/>
        </w:rPr>
        <w:t xml:space="preserve"> influences</w:t>
      </w:r>
      <w:r w:rsidRPr="00047E68">
        <w:rPr>
          <w:rStyle w:val="StyleUnderline"/>
        </w:rPr>
        <w:t xml:space="preserve"> emanate </w:t>
      </w:r>
      <w:r w:rsidRPr="002F7BC2">
        <w:rPr>
          <w:rStyle w:val="StyleUnderline"/>
          <w:highlight w:val="cyan"/>
        </w:rPr>
        <w:t>from</w:t>
      </w:r>
      <w:r w:rsidRPr="00047E68">
        <w:rPr>
          <w:rStyle w:val="StyleUnderline"/>
        </w:rPr>
        <w:t xml:space="preserve"> the positive impact that trade unions can have on </w:t>
      </w:r>
      <w:r w:rsidRPr="002F7BC2">
        <w:rPr>
          <w:rStyle w:val="Emphasis"/>
          <w:highlight w:val="cyan"/>
        </w:rPr>
        <w:t>training provision</w:t>
      </w:r>
      <w:r w:rsidRPr="007C1744">
        <w:rPr>
          <w:sz w:val="16"/>
        </w:rPr>
        <w:t xml:space="preserve"> (both on- and off-job training), </w:t>
      </w:r>
      <w:r w:rsidRPr="00047E68">
        <w:rPr>
          <w:rStyle w:val="Emphasis"/>
        </w:rPr>
        <w:t>employee involvement</w:t>
      </w:r>
      <w:r w:rsidRPr="00047E68">
        <w:rPr>
          <w:rStyle w:val="StyleUnderline"/>
        </w:rPr>
        <w:t xml:space="preserve"> practices, in particular upward </w:t>
      </w:r>
      <w:r w:rsidRPr="002F7BC2">
        <w:rPr>
          <w:rStyle w:val="Emphasis"/>
          <w:highlight w:val="cyan"/>
        </w:rPr>
        <w:t>problem-solving</w:t>
      </w:r>
      <w:r w:rsidRPr="002F7BC2">
        <w:rPr>
          <w:rStyle w:val="StyleUnderline"/>
          <w:highlight w:val="cyan"/>
        </w:rPr>
        <w:t>, and</w:t>
      </w:r>
      <w:r w:rsidRPr="00047E68">
        <w:rPr>
          <w:rStyle w:val="StyleUnderline"/>
        </w:rPr>
        <w:t xml:space="preserve"> long-term oriented </w:t>
      </w:r>
      <w:r w:rsidRPr="002F7BC2">
        <w:rPr>
          <w:rStyle w:val="Emphasis"/>
          <w:highlight w:val="cyan"/>
        </w:rPr>
        <w:t>staffing</w:t>
      </w:r>
      <w:r w:rsidRPr="00047E68">
        <w:rPr>
          <w:rStyle w:val="StyleUnderline"/>
        </w:rPr>
        <w:t xml:space="preserve"> practices</w:t>
      </w:r>
      <w:r w:rsidRPr="007C1744">
        <w:rPr>
          <w:sz w:val="16"/>
        </w:rPr>
        <w:t xml:space="preserve">. Studies have shown that these practices help to </w:t>
      </w:r>
      <w:r w:rsidRPr="00047E68">
        <w:rPr>
          <w:rStyle w:val="StyleUnderline"/>
        </w:rPr>
        <w:t xml:space="preserve">develop key capabilities and </w:t>
      </w:r>
      <w:r w:rsidRPr="00047E68">
        <w:rPr>
          <w:rStyle w:val="Emphasis"/>
        </w:rPr>
        <w:t>organisational resources</w:t>
      </w:r>
      <w:r w:rsidRPr="00047E68">
        <w:rPr>
          <w:rStyle w:val="StyleUnderline"/>
        </w:rPr>
        <w:t xml:space="preserve"> that support innovation</w:t>
      </w:r>
      <w:r w:rsidRPr="007C1744">
        <w:rPr>
          <w:sz w:val="16"/>
        </w:rPr>
        <w:t xml:space="preserve"> (Addison et al., 2017; Lévesque and Murray, 2005; Storey et al., 2002).</w:t>
      </w:r>
    </w:p>
    <w:p w14:paraId="39786608" w14:textId="77777777" w:rsidR="00E40340" w:rsidRPr="007C1744" w:rsidRDefault="00E40340" w:rsidP="00E40340">
      <w:pPr>
        <w:rPr>
          <w:sz w:val="16"/>
        </w:rPr>
      </w:pPr>
      <w:r w:rsidRPr="007C1744">
        <w:rPr>
          <w:sz w:val="16"/>
        </w:rPr>
        <w:t xml:space="preserve">The findings further indicate that trade union representation has a particularly strong influence on the probability that firms will </w:t>
      </w:r>
      <w:r w:rsidRPr="002F7BC2">
        <w:rPr>
          <w:rStyle w:val="StyleUnderline"/>
          <w:highlight w:val="cyan"/>
        </w:rPr>
        <w:t xml:space="preserve">introduce </w:t>
      </w:r>
      <w:r w:rsidRPr="002F7BC2">
        <w:rPr>
          <w:rStyle w:val="Emphasis"/>
          <w:highlight w:val="cyan"/>
        </w:rPr>
        <w:t>process innovations</w:t>
      </w:r>
      <w:r w:rsidRPr="007C1744">
        <w:rPr>
          <w:sz w:val="16"/>
        </w:rPr>
        <w:t xml:space="preserve">. These are innovations that may </w:t>
      </w:r>
      <w:r w:rsidRPr="002F7BC2">
        <w:rPr>
          <w:rStyle w:val="Emphasis"/>
          <w:highlight w:val="cyan"/>
        </w:rPr>
        <w:t>directly affect</w:t>
      </w:r>
      <w:r w:rsidRPr="007C1744">
        <w:rPr>
          <w:rStyle w:val="StyleUnderline"/>
        </w:rPr>
        <w:t xml:space="preserve"> how employees’ work is </w:t>
      </w:r>
      <w:r w:rsidRPr="007C1744">
        <w:rPr>
          <w:rStyle w:val="Emphasis"/>
        </w:rPr>
        <w:t>organised</w:t>
      </w:r>
      <w:r w:rsidRPr="007C1744">
        <w:rPr>
          <w:rStyle w:val="StyleUnderline"/>
        </w:rPr>
        <w:t xml:space="preserve">, the </w:t>
      </w:r>
      <w:r w:rsidRPr="002F7BC2">
        <w:rPr>
          <w:rStyle w:val="Emphasis"/>
          <w:highlight w:val="cyan"/>
        </w:rPr>
        <w:t>tech</w:t>
      </w:r>
      <w:r w:rsidRPr="007C1744">
        <w:rPr>
          <w:rStyle w:val="StyleUnderline"/>
        </w:rPr>
        <w:t xml:space="preserve">nology they use </w:t>
      </w:r>
      <w:r w:rsidRPr="002F7BC2">
        <w:rPr>
          <w:rStyle w:val="StyleUnderline"/>
          <w:highlight w:val="cyan"/>
        </w:rPr>
        <w:t>and</w:t>
      </w:r>
      <w:r w:rsidRPr="007C1744">
        <w:rPr>
          <w:rStyle w:val="StyleUnderline"/>
        </w:rPr>
        <w:t xml:space="preserve">, potentially, the </w:t>
      </w:r>
      <w:r w:rsidRPr="002F7BC2">
        <w:rPr>
          <w:rStyle w:val="Emphasis"/>
          <w:highlight w:val="cyan"/>
        </w:rPr>
        <w:t>intensity</w:t>
      </w:r>
      <w:r w:rsidRPr="007C1744">
        <w:rPr>
          <w:rStyle w:val="StyleUnderline"/>
        </w:rPr>
        <w:t xml:space="preserve"> of their work</w:t>
      </w:r>
      <w:r w:rsidRPr="007C1744">
        <w:rPr>
          <w:sz w:val="16"/>
        </w:rPr>
        <w:t xml:space="preserve">. Shipton et al. (2006) suggest a deeper understanding in the work system commands employees a stronger influence in process innovation than new products introduced. However, although employees may possess ideas that have the potential to improve productivity through innovation rather than through work intensification, they are unlikely to articulate these ideas in the absence of a long-term employment commitment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results show that training and employee involvement practices have a stronger and significant association with new process innovation when trade unions help to shape long-term oriented staffing practices. Hence, the importance of meaningful trade union representation and the </w:t>
      </w:r>
      <w:r w:rsidRPr="007C1744">
        <w:rPr>
          <w:rStyle w:val="StyleUnderline"/>
        </w:rPr>
        <w:t xml:space="preserve">possible </w:t>
      </w:r>
      <w:r w:rsidRPr="002F7BC2">
        <w:rPr>
          <w:rStyle w:val="Emphasis"/>
          <w:highlight w:val="cyan"/>
        </w:rPr>
        <w:t>virtuous circle</w:t>
      </w:r>
      <w:r w:rsidRPr="007C1744">
        <w:rPr>
          <w:rStyle w:val="StyleUnderline"/>
        </w:rPr>
        <w:t xml:space="preserve"> contained </w:t>
      </w:r>
      <w:r w:rsidRPr="002F7BC2">
        <w:rPr>
          <w:rStyle w:val="StyleUnderline"/>
          <w:highlight w:val="cyan"/>
        </w:rPr>
        <w:t>within</w:t>
      </w:r>
      <w:r w:rsidRPr="007C1744">
        <w:rPr>
          <w:rStyle w:val="StyleUnderline"/>
        </w:rPr>
        <w:t xml:space="preserve"> a </w:t>
      </w:r>
      <w:r w:rsidRPr="002F7BC2">
        <w:rPr>
          <w:rStyle w:val="Emphasis"/>
          <w:highlight w:val="cyan"/>
        </w:rPr>
        <w:t>power brokerage</w:t>
      </w:r>
      <w:r w:rsidRPr="007C1744">
        <w:rPr>
          <w:rStyle w:val="StyleUnderline"/>
        </w:rPr>
        <w:t xml:space="preserve"> system that </w:t>
      </w:r>
      <w:r w:rsidRPr="002F7BC2">
        <w:rPr>
          <w:rStyle w:val="StyleUnderline"/>
          <w:highlight w:val="cyan"/>
        </w:rPr>
        <w:t xml:space="preserve">allows for better </w:t>
      </w:r>
      <w:r w:rsidRPr="002F7BC2">
        <w:rPr>
          <w:rStyle w:val="Emphasis"/>
          <w:highlight w:val="cyan"/>
        </w:rPr>
        <w:t>training</w:t>
      </w:r>
      <w:r w:rsidRPr="007C1744">
        <w:rPr>
          <w:rStyle w:val="StyleUnderline"/>
        </w:rPr>
        <w:t xml:space="preserve">, more </w:t>
      </w:r>
      <w:r w:rsidRPr="002F7BC2">
        <w:rPr>
          <w:rStyle w:val="Emphasis"/>
          <w:highlight w:val="cyan"/>
        </w:rPr>
        <w:t>investment</w:t>
      </w:r>
      <w:r w:rsidRPr="007C1744">
        <w:rPr>
          <w:rStyle w:val="StyleUnderline"/>
        </w:rPr>
        <w:t xml:space="preserve">, higher </w:t>
      </w:r>
      <w:r w:rsidRPr="002F7BC2">
        <w:rPr>
          <w:rStyle w:val="Emphasis"/>
          <w:highlight w:val="cyan"/>
        </w:rPr>
        <w:t>productivity</w:t>
      </w:r>
      <w:r w:rsidRPr="002F7BC2">
        <w:rPr>
          <w:rStyle w:val="StyleUnderline"/>
          <w:highlight w:val="cyan"/>
        </w:rPr>
        <w:t xml:space="preserve"> and</w:t>
      </w:r>
      <w:r w:rsidRPr="007C1744">
        <w:rPr>
          <w:rStyle w:val="StyleUnderline"/>
        </w:rPr>
        <w:t xml:space="preserve"> a more </w:t>
      </w:r>
      <w:r w:rsidRPr="007C1744">
        <w:rPr>
          <w:rStyle w:val="Emphasis"/>
        </w:rPr>
        <w:t xml:space="preserve">sustainable </w:t>
      </w:r>
      <w:r w:rsidRPr="002F7BC2">
        <w:rPr>
          <w:rStyle w:val="Emphasis"/>
          <w:highlight w:val="cyan"/>
        </w:rPr>
        <w:t>business model</w:t>
      </w:r>
      <w:r w:rsidRPr="007C1744">
        <w:rPr>
          <w:rStyle w:val="StyleUnderline"/>
        </w:rPr>
        <w:t xml:space="preserve"> for long-term profits and survival</w:t>
      </w:r>
      <w:r w:rsidRPr="007C1744">
        <w:rPr>
          <w:sz w:val="16"/>
        </w:rPr>
        <w:t>.</w:t>
      </w:r>
    </w:p>
    <w:p w14:paraId="5AEF11E7" w14:textId="77777777" w:rsidR="00E40340" w:rsidRPr="001A6F71" w:rsidRDefault="00E40340" w:rsidP="00E40340">
      <w:pPr>
        <w:rPr>
          <w:sz w:val="16"/>
        </w:rPr>
      </w:pPr>
    </w:p>
    <w:p w14:paraId="208EB252" w14:textId="77777777" w:rsidR="00E40340" w:rsidRPr="001A6F71" w:rsidRDefault="00E40340" w:rsidP="00E40340">
      <w:pPr>
        <w:pStyle w:val="Heading4"/>
      </w:pPr>
      <w:r>
        <w:t xml:space="preserve">2. </w:t>
      </w:r>
      <w:r w:rsidRPr="001A6F71">
        <w:rPr>
          <w:u w:val="single"/>
        </w:rPr>
        <w:t>LABOR STAGNATION</w:t>
      </w:r>
      <w:r>
        <w:t>.</w:t>
      </w:r>
    </w:p>
    <w:p w14:paraId="1D5BC0BE" w14:textId="77777777" w:rsidR="00E40340" w:rsidRDefault="00E40340" w:rsidP="00E40340">
      <w:pPr>
        <w:pStyle w:val="Heading4"/>
      </w:pPr>
      <w:r>
        <w:t xml:space="preserve">Unequal bargaining power is the </w:t>
      </w:r>
      <w:r w:rsidRPr="00482264">
        <w:rPr>
          <w:u w:val="single"/>
        </w:rPr>
        <w:t>root cause</w:t>
      </w:r>
      <w:r>
        <w:t xml:space="preserve">. </w:t>
      </w:r>
      <w:r w:rsidRPr="00482264">
        <w:rPr>
          <w:u w:val="single"/>
        </w:rPr>
        <w:t>Supply</w:t>
      </w:r>
      <w:r w:rsidRPr="00A05C1B">
        <w:rPr>
          <w:u w:val="single"/>
        </w:rPr>
        <w:t xml:space="preserve"> side</w:t>
      </w:r>
      <w:r>
        <w:t xml:space="preserve"> risks lock in </w:t>
      </w:r>
      <w:r w:rsidRPr="00A05C1B">
        <w:rPr>
          <w:u w:val="single"/>
        </w:rPr>
        <w:t xml:space="preserve">chronic </w:t>
      </w:r>
      <w:r>
        <w:rPr>
          <w:u w:val="single"/>
        </w:rPr>
        <w:t>slow growth</w:t>
      </w:r>
      <w:r>
        <w:t xml:space="preserve">. </w:t>
      </w:r>
    </w:p>
    <w:p w14:paraId="63FE0167" w14:textId="77777777" w:rsidR="00E40340" w:rsidRPr="00B71773" w:rsidRDefault="00E40340" w:rsidP="00E40340">
      <w:r w:rsidRPr="00B71773">
        <w:rPr>
          <w:rStyle w:val="Style13ptBold"/>
        </w:rPr>
        <w:t>Maffei-Faccioli ’25</w:t>
      </w:r>
      <w:r>
        <w:t xml:space="preserve"> [</w:t>
      </w:r>
      <w:r w:rsidRPr="00EE2672">
        <w:t>Nicolò</w:t>
      </w:r>
      <w:r>
        <w:t>; January 11; Ph.D., M.S., and B.S. in Economics,</w:t>
      </w:r>
      <w:r w:rsidRPr="00B71773">
        <w:t xml:space="preserve"> </w:t>
      </w:r>
      <w:r>
        <w:t>Senior Advisor at Norges Bank; Journal of Applied Econometrics, “</w:t>
      </w:r>
      <w:r w:rsidRPr="00A12BBC">
        <w:t>Identifying the Sources of the Slowdown in Growth: Demand Versus Supply</w:t>
      </w:r>
      <w:r>
        <w:t>,” vol. 40]</w:t>
      </w:r>
    </w:p>
    <w:p w14:paraId="2288B818" w14:textId="77777777" w:rsidR="00E40340" w:rsidRPr="00B71773" w:rsidRDefault="00E40340" w:rsidP="00E40340">
      <w:pPr>
        <w:rPr>
          <w:sz w:val="16"/>
        </w:rPr>
      </w:pPr>
      <w:r w:rsidRPr="00B71773">
        <w:rPr>
          <w:sz w:val="16"/>
        </w:rPr>
        <w:t>3 | Results</w:t>
      </w:r>
    </w:p>
    <w:p w14:paraId="720B24DE" w14:textId="77777777" w:rsidR="00E40340" w:rsidRPr="00B71773" w:rsidRDefault="00E40340" w:rsidP="00E40340">
      <w:pPr>
        <w:rPr>
          <w:sz w:val="16"/>
        </w:rPr>
      </w:pPr>
      <w:r w:rsidRPr="00B71773">
        <w:rPr>
          <w:sz w:val="16"/>
        </w:rPr>
        <w:t xml:space="preserve">3.1 | Slow-Moving Fluctuations in GDP Growth and Inflation </w:t>
      </w:r>
    </w:p>
    <w:p w14:paraId="309242AC" w14:textId="77777777" w:rsidR="00E40340" w:rsidRPr="00B71773" w:rsidRDefault="00E40340" w:rsidP="00E40340">
      <w:pPr>
        <w:rPr>
          <w:sz w:val="16"/>
        </w:rPr>
      </w:pPr>
      <w:r w:rsidRPr="00B71773">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6149B38" w14:textId="77777777" w:rsidR="00E40340" w:rsidRPr="00B71773" w:rsidRDefault="00E40340" w:rsidP="00E40340">
      <w:pPr>
        <w:rPr>
          <w:sz w:val="16"/>
        </w:rPr>
      </w:pPr>
      <w:r w:rsidRPr="00B71773">
        <w:rPr>
          <w:sz w:val="16"/>
        </w:rPr>
        <w:t xml:space="preserve">The </w:t>
      </w:r>
      <w:r w:rsidRPr="00D34DFA">
        <w:rPr>
          <w:rStyle w:val="Emphasis"/>
          <w:highlight w:val="cyan"/>
        </w:rPr>
        <w:t>trend</w:t>
      </w:r>
      <w:r w:rsidRPr="00B71773">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B71773">
        <w:rPr>
          <w:sz w:val="16"/>
        </w:rPr>
        <w:t xml:space="preserve">, and </w:t>
      </w:r>
      <w:r w:rsidRPr="00D34DFA">
        <w:rPr>
          <w:rStyle w:val="StyleUnderline"/>
        </w:rPr>
        <w:t>with</w:t>
      </w:r>
      <w:r w:rsidRPr="00B71773">
        <w:rPr>
          <w:sz w:val="16"/>
        </w:rPr>
        <w:t xml:space="preserve"> relatively </w:t>
      </w:r>
      <w:r w:rsidRPr="00D34DFA">
        <w:rPr>
          <w:rStyle w:val="Emphasis"/>
        </w:rPr>
        <w:t>little uncertainty</w:t>
      </w:r>
      <w:r w:rsidRPr="00B71773">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B71773">
        <w:rPr>
          <w:rFonts w:ascii="Cambria Math" w:hAnsi="Cambria Math" w:cs="Cambria Math"/>
          <w:sz w:val="16"/>
        </w:rPr>
        <w:t>𝜏𝑡</w:t>
      </w:r>
      <w:r w:rsidRPr="00B71773">
        <w:rPr>
          <w:sz w:val="16"/>
        </w:rPr>
        <w:t xml:space="preserve">. Despite the rather large standard deviation of the prior for the coefficients in Λ, the estimated posterior of </w:t>
      </w:r>
      <w:r w:rsidRPr="00B71773">
        <w:rPr>
          <w:rFonts w:ascii="Cambria Math" w:hAnsi="Cambria Math" w:cs="Cambria Math"/>
          <w:sz w:val="16"/>
        </w:rPr>
        <w:t>𝜆</w:t>
      </w:r>
      <w:r w:rsidRPr="00B71773">
        <w:rPr>
          <w:sz w:val="16"/>
        </w:rPr>
        <w:t xml:space="preserve">1and </w:t>
      </w:r>
      <w:r w:rsidRPr="00B71773">
        <w:rPr>
          <w:rFonts w:ascii="Cambria Math" w:hAnsi="Cambria Math" w:cs="Cambria Math"/>
          <w:sz w:val="16"/>
        </w:rPr>
        <w:t>𝜆</w:t>
      </w:r>
      <w:r w:rsidRPr="00B71773">
        <w:rPr>
          <w:sz w:val="16"/>
        </w:rPr>
        <w:t xml:space="preserve">2 are narrowly centered around what the simple endogenous growth theory suggests. The median values of </w:t>
      </w:r>
      <w:r w:rsidRPr="00B71773">
        <w:rPr>
          <w:rFonts w:ascii="Cambria Math" w:hAnsi="Cambria Math" w:cs="Cambria Math"/>
          <w:sz w:val="16"/>
        </w:rPr>
        <w:t>𝜆</w:t>
      </w:r>
      <w:r w:rsidRPr="00B71773">
        <w:rPr>
          <w:sz w:val="16"/>
        </w:rPr>
        <w:t xml:space="preserve">1 and </w:t>
      </w:r>
      <w:r w:rsidRPr="00B71773">
        <w:rPr>
          <w:rFonts w:ascii="Cambria Math" w:hAnsi="Cambria Math" w:cs="Cambria Math"/>
          <w:sz w:val="16"/>
        </w:rPr>
        <w:t>𝜆</w:t>
      </w:r>
      <w:r w:rsidRPr="00B71773">
        <w:rPr>
          <w:sz w:val="16"/>
        </w:rPr>
        <w:t>2are 1.06 and 1.02, respectively, and the uncertainty is substantially smaller compared to the prior. The data favors loadings that essentially imply a common trend for GDP growth, consumption growth and investment growth.</w:t>
      </w:r>
    </w:p>
    <w:p w14:paraId="0F93B247" w14:textId="77777777" w:rsidR="00E40340" w:rsidRPr="00B71773" w:rsidRDefault="00E40340" w:rsidP="00E40340">
      <w:pPr>
        <w:rPr>
          <w:sz w:val="16"/>
        </w:rPr>
      </w:pPr>
      <w:r w:rsidRPr="00B71773">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B71773">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B71773">
        <w:rPr>
          <w:sz w:val="16"/>
        </w:rPr>
        <w:t xml:space="preserve">, of about 1 percentage point </w:t>
      </w:r>
      <w:r w:rsidRPr="00D34DFA">
        <w:rPr>
          <w:rStyle w:val="StyleUnderline"/>
        </w:rPr>
        <w:t xml:space="preserve">from </w:t>
      </w:r>
      <w:r w:rsidRPr="00D34DFA">
        <w:rPr>
          <w:rStyle w:val="Emphasis"/>
        </w:rPr>
        <w:t>1960 to 2023</w:t>
      </w:r>
      <w:r w:rsidRPr="00B71773">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B71773">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B71773">
        <w:rPr>
          <w:sz w:val="16"/>
        </w:rPr>
        <w:t xml:space="preserve">. These findings are well in line with the narrative that the early 1970s was a historical period </w:t>
      </w:r>
      <w:r w:rsidRPr="00D34DFA">
        <w:rPr>
          <w:rStyle w:val="StyleUnderline"/>
          <w:highlight w:val="cyan"/>
        </w:rPr>
        <w:t>characterized by</w:t>
      </w:r>
      <w:r w:rsidRPr="00B71773">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B71773">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B71773">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B71773">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302AF5E2" w14:textId="77777777" w:rsidR="00E40340" w:rsidRPr="00B71773" w:rsidRDefault="00E40340" w:rsidP="00E40340">
      <w:pPr>
        <w:rPr>
          <w:sz w:val="16"/>
        </w:rPr>
      </w:pPr>
      <w:r w:rsidRPr="00B71773">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B71773">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B279964" w14:textId="77777777" w:rsidR="00E40340" w:rsidRPr="00B71773" w:rsidRDefault="00E40340" w:rsidP="00E40340">
      <w:pPr>
        <w:rPr>
          <w:sz w:val="16"/>
        </w:rPr>
      </w:pPr>
      <w:r w:rsidRPr="00B71773">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39349DAB" w14:textId="77777777" w:rsidR="00E40340" w:rsidRPr="00B71773" w:rsidRDefault="00E40340" w:rsidP="00E40340">
      <w:pPr>
        <w:rPr>
          <w:sz w:val="16"/>
        </w:rPr>
      </w:pPr>
      <w:r w:rsidRPr="00B71773">
        <w:rPr>
          <w:sz w:val="16"/>
        </w:rPr>
        <w:t>3.2 | Why Has Trend GDP Growth Slowed Down?</w:t>
      </w:r>
    </w:p>
    <w:p w14:paraId="32918B34" w14:textId="77777777" w:rsidR="00E40340" w:rsidRPr="00B71773" w:rsidRDefault="00E40340" w:rsidP="00E40340">
      <w:pPr>
        <w:rPr>
          <w:sz w:val="16"/>
        </w:rPr>
      </w:pPr>
      <w:r w:rsidRPr="00B71773">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B71773">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B71773">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B71773">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B71773">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B71773">
        <w:rPr>
          <w:sz w:val="16"/>
        </w:rPr>
        <w:t>. Indeed, the timing closely resembles the arguments in both Gordon (2015) and Fernald et al. (2017).9</w:t>
      </w:r>
    </w:p>
    <w:p w14:paraId="14961AD1" w14:textId="77777777" w:rsidR="00E40340" w:rsidRPr="00B71773" w:rsidRDefault="00E40340" w:rsidP="00E40340">
      <w:pPr>
        <w:rPr>
          <w:sz w:val="16"/>
        </w:rPr>
      </w:pPr>
      <w:r w:rsidRPr="00B71773">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B71773">
        <w:rPr>
          <w:sz w:val="16"/>
        </w:rPr>
        <w:t>-side factors, providing evidence of important demand effects that have exacerbated the slowdown since the onset of the Great Recession.</w:t>
      </w:r>
    </w:p>
    <w:p w14:paraId="5D8F7DFE" w14:textId="77777777" w:rsidR="00E40340" w:rsidRPr="00B71773" w:rsidRDefault="00E40340" w:rsidP="00E40340">
      <w:pPr>
        <w:rPr>
          <w:sz w:val="16"/>
        </w:rPr>
      </w:pPr>
      <w:r w:rsidRPr="00B71773">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64E170B5" w14:textId="77777777" w:rsidR="00E40340" w:rsidRDefault="00E40340" w:rsidP="00E40340">
      <w:pPr>
        <w:rPr>
          <w:sz w:val="16"/>
        </w:rPr>
      </w:pPr>
      <w:r w:rsidRPr="00B71773">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B71773">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B71773">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B71773">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B71773">
        <w:rPr>
          <w:sz w:val="16"/>
        </w:rPr>
        <w:t>.</w:t>
      </w:r>
    </w:p>
    <w:p w14:paraId="37ADBE20" w14:textId="77777777" w:rsidR="00E40340" w:rsidRDefault="00E40340" w:rsidP="00E40340">
      <w:pPr>
        <w:pStyle w:val="Heading4"/>
      </w:pPr>
      <w:r>
        <w:t xml:space="preserve">Unionization </w:t>
      </w:r>
      <w:r w:rsidRPr="001E57E2">
        <w:rPr>
          <w:u w:val="single"/>
        </w:rPr>
        <w:t>overcomes</w:t>
      </w:r>
      <w:r>
        <w:t xml:space="preserve"> labor shortages necessary for projects.</w:t>
      </w:r>
    </w:p>
    <w:p w14:paraId="1F639A75" w14:textId="77777777" w:rsidR="00E40340" w:rsidRPr="000836BA" w:rsidRDefault="00E40340" w:rsidP="00E40340">
      <w:r w:rsidRPr="00F62A24">
        <w:rPr>
          <w:rStyle w:val="Style13ptBold"/>
        </w:rPr>
        <w:t>Andrias ’25</w:t>
      </w:r>
      <w:r>
        <w:t xml:space="preserve"> [Kate and Alexander Hertel-Fernandez; March 31; Patricia D. and R. Paul Yetter Professor of Law at Columbia Law School, and a co-director of the Columbia Law School Center for Constitutional Governance. Previously, she served as associate counsel and special assistant to President Barack Obama and as chief of staff in the White House Counsel’s Office; associate professor and vice dean at Columbia University’s School of International and Public Affairs. From 2021 to 2023, he served as a deputy assistant secretary in the Department of Labor and a senior fellow in the White House Office of Information and Regulatory Affairs; Fireside Stacks, “Abundance That Works for Workers—and American Democracy,” https://www.firesidestacks.com/p/abundance-that-works-for-workersand?utm_source=post-email-title&amp;publication_id=2587633&amp;post_id=160006946&amp;utm_campaign=email-post-title&amp;isFreemail=false&amp;r=5n0h&amp;triedRedirect=true&amp;utm_medium=email]</w:t>
      </w:r>
    </w:p>
    <w:p w14:paraId="4B294342" w14:textId="77777777" w:rsidR="00E40340" w:rsidRPr="00095710" w:rsidRDefault="00E40340" w:rsidP="00E40340">
      <w:pPr>
        <w:rPr>
          <w:rStyle w:val="StyleUnderline"/>
        </w:rPr>
      </w:pPr>
      <w:r w:rsidRPr="00095710">
        <w:rPr>
          <w:sz w:val="16"/>
        </w:rPr>
        <w:t>But in order to be effective</w:t>
      </w:r>
      <w:r w:rsidRPr="00D072B9">
        <w:rPr>
          <w:sz w:val="16"/>
        </w:rPr>
        <w:t>,</w:t>
      </w:r>
      <w:r w:rsidRPr="00095710">
        <w:rPr>
          <w:sz w:val="16"/>
        </w:rPr>
        <w:t xml:space="preserve"> </w:t>
      </w:r>
      <w:r w:rsidRPr="00D072B9">
        <w:rPr>
          <w:rStyle w:val="Emphasis"/>
        </w:rPr>
        <w:t>abundance policy</w:t>
      </w:r>
      <w:r w:rsidRPr="00D072B9">
        <w:rPr>
          <w:sz w:val="16"/>
        </w:rPr>
        <w:t xml:space="preserve"> </w:t>
      </w:r>
      <w:r w:rsidRPr="00D072B9">
        <w:rPr>
          <w:rStyle w:val="StyleUnderline"/>
          <w:highlight w:val="cyan"/>
        </w:rPr>
        <w:t>must</w:t>
      </w:r>
      <w:r w:rsidRPr="00095710">
        <w:rPr>
          <w:sz w:val="16"/>
        </w:rPr>
        <w:t xml:space="preserve"> benefit and </w:t>
      </w:r>
      <w:r w:rsidRPr="00D072B9">
        <w:rPr>
          <w:rStyle w:val="StyleUnderline"/>
          <w:highlight w:val="cyan"/>
        </w:rPr>
        <w:t xml:space="preserve">build </w:t>
      </w:r>
      <w:r w:rsidRPr="00D072B9">
        <w:rPr>
          <w:rStyle w:val="Emphasis"/>
          <w:highlight w:val="cyan"/>
        </w:rPr>
        <w:t>power</w:t>
      </w:r>
      <w:r w:rsidRPr="00D072B9">
        <w:rPr>
          <w:rStyle w:val="StyleUnderline"/>
          <w:highlight w:val="cyan"/>
        </w:rPr>
        <w:t xml:space="preserve"> for </w:t>
      </w:r>
      <w:r w:rsidRPr="00D072B9">
        <w:rPr>
          <w:rStyle w:val="Emphasis"/>
          <w:highlight w:val="cyan"/>
        </w:rPr>
        <w:t>working</w:t>
      </w:r>
      <w:r w:rsidRPr="00095710">
        <w:rPr>
          <w:sz w:val="16"/>
        </w:rPr>
        <w:t xml:space="preserve">- </w:t>
      </w:r>
      <w:r w:rsidRPr="00095710">
        <w:rPr>
          <w:rStyle w:val="StyleUnderline"/>
        </w:rPr>
        <w:t>and middle-</w:t>
      </w:r>
      <w:r w:rsidRPr="00D072B9">
        <w:rPr>
          <w:rStyle w:val="StyleUnderline"/>
          <w:highlight w:val="cyan"/>
        </w:rPr>
        <w:t>class</w:t>
      </w:r>
      <w:r w:rsidRPr="00095710">
        <w:rPr>
          <w:sz w:val="16"/>
        </w:rPr>
        <w:t xml:space="preserve"> Americans </w:t>
      </w:r>
      <w:r w:rsidRPr="00D072B9">
        <w:rPr>
          <w:rStyle w:val="StyleUnderline"/>
          <w:highlight w:val="cyan"/>
        </w:rPr>
        <w:t>rather than</w:t>
      </w:r>
      <w:r w:rsidRPr="00D072B9">
        <w:rPr>
          <w:sz w:val="16"/>
          <w:highlight w:val="cyan"/>
        </w:rPr>
        <w:t xml:space="preserve"> </w:t>
      </w:r>
      <w:r w:rsidRPr="00D072B9">
        <w:rPr>
          <w:rStyle w:val="Emphasis"/>
          <w:highlight w:val="cyan"/>
        </w:rPr>
        <w:t>enriching</w:t>
      </w:r>
      <w:r w:rsidRPr="00095710">
        <w:rPr>
          <w:sz w:val="16"/>
        </w:rPr>
        <w:t xml:space="preserve"> </w:t>
      </w:r>
      <w:r w:rsidRPr="00095710">
        <w:rPr>
          <w:rStyle w:val="StyleUnderline"/>
        </w:rPr>
        <w:t>and</w:t>
      </w:r>
      <w:r w:rsidRPr="00095710">
        <w:rPr>
          <w:sz w:val="16"/>
        </w:rPr>
        <w:t xml:space="preserve"> </w:t>
      </w:r>
      <w:r w:rsidRPr="00095710">
        <w:rPr>
          <w:rStyle w:val="Emphasis"/>
        </w:rPr>
        <w:t>empowering</w:t>
      </w:r>
      <w:r w:rsidRPr="00095710">
        <w:rPr>
          <w:sz w:val="16"/>
        </w:rPr>
        <w:t xml:space="preserve"> </w:t>
      </w:r>
      <w:r w:rsidRPr="00D072B9">
        <w:rPr>
          <w:rStyle w:val="StyleUnderline"/>
          <w:highlight w:val="cyan"/>
        </w:rPr>
        <w:t xml:space="preserve">concentrated economic </w:t>
      </w:r>
      <w:r w:rsidRPr="00D072B9">
        <w:rPr>
          <w:rStyle w:val="Emphasis"/>
          <w:highlight w:val="cyan"/>
        </w:rPr>
        <w:t>interests</w:t>
      </w:r>
      <w:r w:rsidRPr="00095710">
        <w:rPr>
          <w:sz w:val="16"/>
        </w:rPr>
        <w:t xml:space="preserve"> </w:t>
      </w:r>
      <w:r w:rsidRPr="00095710">
        <w:rPr>
          <w:rStyle w:val="StyleUnderline"/>
        </w:rPr>
        <w:t xml:space="preserve">and generating a </w:t>
      </w:r>
      <w:r w:rsidRPr="00095710">
        <w:rPr>
          <w:rStyle w:val="Emphasis"/>
        </w:rPr>
        <w:t>populist backlash</w:t>
      </w:r>
      <w:r w:rsidRPr="00095710">
        <w:rPr>
          <w:rStyle w:val="StyleUnderline"/>
        </w:rPr>
        <w:t xml:space="preserve"> that undermines </w:t>
      </w:r>
      <w:r w:rsidRPr="00095710">
        <w:rPr>
          <w:rStyle w:val="Emphasis"/>
        </w:rPr>
        <w:t>democracy</w:t>
      </w:r>
      <w:r w:rsidRPr="00095710">
        <w:rPr>
          <w:rStyle w:val="StyleUnderline"/>
        </w:rPr>
        <w:t>.</w:t>
      </w:r>
    </w:p>
    <w:p w14:paraId="09062321" w14:textId="77777777" w:rsidR="00E40340" w:rsidRPr="00095710" w:rsidRDefault="00E40340" w:rsidP="00E40340">
      <w:pPr>
        <w:rPr>
          <w:sz w:val="16"/>
        </w:rPr>
      </w:pPr>
      <w:r w:rsidRPr="00095710">
        <w:rPr>
          <w:sz w:val="16"/>
        </w:rPr>
        <w:t>In particular, as two scholars of labor and American political economy, we seek to highlight the role that unions—workers’ best instrument for building collective economic and political voice—can play in the abundance movement.</w:t>
      </w:r>
    </w:p>
    <w:p w14:paraId="4B7E6EE5" w14:textId="77777777" w:rsidR="00E40340" w:rsidRPr="00095710" w:rsidRDefault="00E40340" w:rsidP="00E40340">
      <w:pPr>
        <w:rPr>
          <w:sz w:val="16"/>
        </w:rPr>
      </w:pPr>
      <w:r w:rsidRPr="00095710">
        <w:rPr>
          <w:sz w:val="16"/>
        </w:rPr>
        <w:t xml:space="preserve">At present, proponents of abundance are divided in their views of organized labor. Klein acknowledges that unions are not necessarily opposed to an abundance agenda. For example, he has stressed that Pennsylvania Governor Josh Shapiro’s remarkably rapid rebuilding of I-95 used union labor, noting </w:t>
      </w:r>
      <w:r w:rsidRPr="00095710">
        <w:rPr>
          <w:rStyle w:val="StyleUnderline"/>
        </w:rPr>
        <w:t xml:space="preserve">“[t]here’s nothing about </w:t>
      </w:r>
      <w:r w:rsidRPr="00095710">
        <w:rPr>
          <w:rStyle w:val="Emphasis"/>
        </w:rPr>
        <w:t>unions</w:t>
      </w:r>
      <w:r w:rsidRPr="00095710">
        <w:rPr>
          <w:rStyle w:val="StyleUnderline"/>
        </w:rPr>
        <w:t xml:space="preserve"> doing projects that means they can’t be done </w:t>
      </w:r>
      <w:r w:rsidRPr="00095710">
        <w:rPr>
          <w:rStyle w:val="Emphasis"/>
        </w:rPr>
        <w:t>fast</w:t>
      </w:r>
      <w:r w:rsidRPr="00095710">
        <w:rPr>
          <w:sz w:val="16"/>
        </w:rPr>
        <w:t>.” However, a number of other abundance proponents have suggested that unions and labor-related policies are obstacles to greater production, construction, and robust state capacity. These critics argue that unions raise the costs of housing by insisting on the use of union labor for construction; oppose transitions to clean energy because of their representation of unionized workers in fossil fuel industries; and delay government action with bureaucratic processes that make it hard to hire and fire workers at will.</w:t>
      </w:r>
    </w:p>
    <w:p w14:paraId="4C713316" w14:textId="77777777" w:rsidR="00E40340" w:rsidRPr="00095710" w:rsidRDefault="00E40340" w:rsidP="00E40340">
      <w:pPr>
        <w:rPr>
          <w:sz w:val="16"/>
        </w:rPr>
      </w:pPr>
      <w:r w:rsidRPr="00095710">
        <w:rPr>
          <w:sz w:val="16"/>
        </w:rPr>
        <w:t xml:space="preserve">What is missing from the abundance debates thus far is a recognition of the </w:t>
      </w:r>
      <w:r w:rsidRPr="00D072B9">
        <w:rPr>
          <w:rStyle w:val="Emphasis"/>
          <w:highlight w:val="cyan"/>
        </w:rPr>
        <w:t>positive role</w:t>
      </w:r>
      <w:r w:rsidRPr="00095710">
        <w:rPr>
          <w:sz w:val="16"/>
        </w:rPr>
        <w:t xml:space="preserve"> that </w:t>
      </w:r>
      <w:r w:rsidRPr="00D072B9">
        <w:rPr>
          <w:rStyle w:val="StyleUnderline"/>
          <w:highlight w:val="cyan"/>
        </w:rPr>
        <w:t>unions</w:t>
      </w:r>
      <w:r w:rsidRPr="00095710">
        <w:rPr>
          <w:sz w:val="16"/>
        </w:rPr>
        <w:t xml:space="preserve"> can </w:t>
      </w:r>
      <w:r w:rsidRPr="00D072B9">
        <w:rPr>
          <w:rStyle w:val="Emphasis"/>
          <w:highlight w:val="cyan"/>
        </w:rPr>
        <w:t>play</w:t>
      </w:r>
      <w:r w:rsidRPr="00095710">
        <w:rPr>
          <w:sz w:val="16"/>
        </w:rPr>
        <w:t xml:space="preserve"> as a partner </w:t>
      </w:r>
      <w:r w:rsidRPr="00095710">
        <w:rPr>
          <w:rStyle w:val="StyleUnderline"/>
        </w:rPr>
        <w:t xml:space="preserve">in achieving </w:t>
      </w:r>
      <w:r w:rsidRPr="00095710">
        <w:rPr>
          <w:rStyle w:val="Emphasis"/>
        </w:rPr>
        <w:t>abundance</w:t>
      </w:r>
      <w:r w:rsidRPr="00095710">
        <w:rPr>
          <w:sz w:val="16"/>
        </w:rPr>
        <w:t>, as well as a reckoning with the trade-offs involved in weaking labor power in the pursuit of abundance.</w:t>
      </w:r>
    </w:p>
    <w:p w14:paraId="2DC1C269" w14:textId="77777777" w:rsidR="00E40340" w:rsidRPr="00095710" w:rsidRDefault="00E40340" w:rsidP="00E40340">
      <w:pPr>
        <w:rPr>
          <w:sz w:val="16"/>
        </w:rPr>
      </w:pPr>
      <w:r w:rsidRPr="00095710">
        <w:rPr>
          <w:sz w:val="16"/>
        </w:rPr>
        <w:t>Organized labor can advance abundance in several ways.</w:t>
      </w:r>
    </w:p>
    <w:p w14:paraId="7D4C13CD" w14:textId="77777777" w:rsidR="00E40340" w:rsidRPr="00095710" w:rsidRDefault="00E40340" w:rsidP="00E40340">
      <w:pPr>
        <w:rPr>
          <w:sz w:val="16"/>
        </w:rPr>
      </w:pPr>
      <w:r w:rsidRPr="00095710">
        <w:rPr>
          <w:sz w:val="16"/>
        </w:rPr>
        <w:t>We draw attention to three here.</w:t>
      </w:r>
    </w:p>
    <w:p w14:paraId="6AA0A19F" w14:textId="77777777" w:rsidR="00E40340" w:rsidRPr="00095710" w:rsidRDefault="00E40340" w:rsidP="00E40340">
      <w:pPr>
        <w:rPr>
          <w:sz w:val="16"/>
        </w:rPr>
      </w:pPr>
      <w:r w:rsidRPr="00095710">
        <w:rPr>
          <w:sz w:val="16"/>
        </w:rPr>
        <w:t xml:space="preserve">First, </w:t>
      </w:r>
      <w:r w:rsidRPr="00095710">
        <w:rPr>
          <w:rStyle w:val="StyleUnderline"/>
        </w:rPr>
        <w:t>unions</w:t>
      </w:r>
      <w:r w:rsidRPr="00095710">
        <w:rPr>
          <w:sz w:val="16"/>
        </w:rPr>
        <w:t xml:space="preserve"> can </w:t>
      </w:r>
      <w:r w:rsidRPr="00D072B9">
        <w:rPr>
          <w:rStyle w:val="StyleUnderline"/>
        </w:rPr>
        <w:t>facilitate</w:t>
      </w:r>
      <w:r w:rsidRPr="00D072B9">
        <w:rPr>
          <w:sz w:val="16"/>
        </w:rPr>
        <w:t xml:space="preserve"> </w:t>
      </w:r>
      <w:r w:rsidRPr="00D072B9">
        <w:rPr>
          <w:rStyle w:val="Emphasis"/>
          <w:highlight w:val="cyan"/>
        </w:rPr>
        <w:t>faster</w:t>
      </w:r>
      <w:r w:rsidRPr="00D072B9">
        <w:rPr>
          <w:sz w:val="16"/>
          <w:highlight w:val="cyan"/>
        </w:rPr>
        <w:t xml:space="preserve"> </w:t>
      </w:r>
      <w:r w:rsidRPr="00D072B9">
        <w:rPr>
          <w:rStyle w:val="StyleUnderline"/>
          <w:highlight w:val="cyan"/>
        </w:rPr>
        <w:t>construction on large-scale projects through</w:t>
      </w:r>
      <w:r w:rsidRPr="00095710">
        <w:rPr>
          <w:sz w:val="16"/>
        </w:rPr>
        <w:t xml:space="preserve"> the </w:t>
      </w:r>
      <w:r w:rsidRPr="00095710">
        <w:rPr>
          <w:rStyle w:val="Emphasis"/>
        </w:rPr>
        <w:t>provision</w:t>
      </w:r>
      <w:r w:rsidRPr="00095710">
        <w:rPr>
          <w:rStyle w:val="StyleUnderline"/>
        </w:rPr>
        <w:t xml:space="preserve"> of </w:t>
      </w:r>
      <w:r w:rsidRPr="00D072B9">
        <w:rPr>
          <w:rStyle w:val="Emphasis"/>
          <w:highlight w:val="cyan"/>
        </w:rPr>
        <w:t>skilled labor</w:t>
      </w:r>
      <w:r w:rsidRPr="00095710">
        <w:rPr>
          <w:sz w:val="16"/>
        </w:rPr>
        <w:t xml:space="preserve"> </w:t>
      </w:r>
      <w:r w:rsidRPr="00095710">
        <w:rPr>
          <w:rStyle w:val="StyleUnderline"/>
        </w:rPr>
        <w:t>throughout a project</w:t>
      </w:r>
      <w:r w:rsidRPr="00095710">
        <w:rPr>
          <w:sz w:val="16"/>
        </w:rPr>
        <w:t xml:space="preserve">. This function is critical as </w:t>
      </w:r>
      <w:r w:rsidRPr="00D072B9">
        <w:rPr>
          <w:rStyle w:val="Emphasis"/>
          <w:highlight w:val="cyan"/>
        </w:rPr>
        <w:t>labor shortages</w:t>
      </w:r>
      <w:r w:rsidRPr="00095710">
        <w:rPr>
          <w:rStyle w:val="StyleUnderline"/>
        </w:rPr>
        <w:t xml:space="preserve"> are one </w:t>
      </w:r>
      <w:r w:rsidRPr="00D072B9">
        <w:rPr>
          <w:rStyle w:val="StyleUnderline"/>
          <w:highlight w:val="cyan"/>
        </w:rPr>
        <w:t xml:space="preserve">important source of </w:t>
      </w:r>
      <w:r w:rsidRPr="00D072B9">
        <w:rPr>
          <w:rStyle w:val="Emphasis"/>
          <w:highlight w:val="cyan"/>
        </w:rPr>
        <w:t>delays</w:t>
      </w:r>
      <w:r w:rsidRPr="00095710">
        <w:rPr>
          <w:sz w:val="16"/>
        </w:rPr>
        <w:t xml:space="preserve"> in construction. An evaluation by the US Department of Labor found that </w:t>
      </w:r>
      <w:r w:rsidRPr="00095710">
        <w:rPr>
          <w:rStyle w:val="StyleUnderline"/>
        </w:rPr>
        <w:t xml:space="preserve">the use of </w:t>
      </w:r>
      <w:r w:rsidRPr="00D072B9">
        <w:rPr>
          <w:rStyle w:val="Emphasis"/>
          <w:highlight w:val="cyan"/>
        </w:rPr>
        <w:t>unionized labor</w:t>
      </w:r>
      <w:r w:rsidRPr="00095710">
        <w:rPr>
          <w:rStyle w:val="StyleUnderline"/>
        </w:rPr>
        <w:t xml:space="preserve"> helped to </w:t>
      </w:r>
      <w:r w:rsidRPr="00D072B9">
        <w:rPr>
          <w:rStyle w:val="StyleUnderline"/>
          <w:highlight w:val="cyan"/>
        </w:rPr>
        <w:t xml:space="preserve">prevent </w:t>
      </w:r>
      <w:r w:rsidRPr="00D072B9">
        <w:rPr>
          <w:rStyle w:val="Emphasis"/>
          <w:highlight w:val="cyan"/>
        </w:rPr>
        <w:t>shortages</w:t>
      </w:r>
      <w:r w:rsidRPr="00095710">
        <w:rPr>
          <w:rStyle w:val="StyleUnderline"/>
        </w:rPr>
        <w:t xml:space="preserve"> of skilled construction </w:t>
      </w:r>
      <w:r w:rsidRPr="00095710">
        <w:rPr>
          <w:rStyle w:val="Emphasis"/>
        </w:rPr>
        <w:t>labor</w:t>
      </w:r>
      <w:r w:rsidRPr="00095710">
        <w:rPr>
          <w:sz w:val="16"/>
        </w:rPr>
        <w:t xml:space="preserve"> for New York City schools. More recently, during the labor shortages throughout the COVID-19 pandemic, </w:t>
      </w:r>
      <w:r w:rsidRPr="00095710">
        <w:rPr>
          <w:rStyle w:val="Emphasis"/>
        </w:rPr>
        <w:t>unionized contractors</w:t>
      </w:r>
      <w:r w:rsidRPr="00095710">
        <w:rPr>
          <w:sz w:val="16"/>
        </w:rPr>
        <w:t xml:space="preserve"> </w:t>
      </w:r>
      <w:r w:rsidRPr="00095710">
        <w:rPr>
          <w:rStyle w:val="StyleUnderline"/>
        </w:rPr>
        <w:t>reported</w:t>
      </w:r>
      <w:r w:rsidRPr="00095710">
        <w:rPr>
          <w:sz w:val="16"/>
        </w:rPr>
        <w:t xml:space="preserve"> </w:t>
      </w:r>
      <w:r w:rsidRPr="00095710">
        <w:rPr>
          <w:rStyle w:val="Emphasis"/>
        </w:rPr>
        <w:t>fewer issues</w:t>
      </w:r>
      <w:r w:rsidRPr="00095710">
        <w:rPr>
          <w:sz w:val="16"/>
        </w:rPr>
        <w:t xml:space="preserve"> in </w:t>
      </w:r>
      <w:r w:rsidRPr="00095710">
        <w:rPr>
          <w:rStyle w:val="StyleUnderline"/>
        </w:rPr>
        <w:t>filling open</w:t>
      </w:r>
      <w:r w:rsidRPr="00095710">
        <w:rPr>
          <w:sz w:val="16"/>
        </w:rPr>
        <w:t xml:space="preserve"> specialized craft </w:t>
      </w:r>
      <w:r w:rsidRPr="00095710">
        <w:rPr>
          <w:rStyle w:val="StyleUnderline"/>
        </w:rPr>
        <w:t>positions than nonunion contractors</w:t>
      </w:r>
      <w:r w:rsidRPr="00095710">
        <w:rPr>
          <w:sz w:val="16"/>
        </w:rPr>
        <w:t>.</w:t>
      </w:r>
    </w:p>
    <w:p w14:paraId="2F653E3C" w14:textId="77777777" w:rsidR="00E40340" w:rsidRPr="00095710" w:rsidRDefault="00E40340" w:rsidP="00E40340">
      <w:pPr>
        <w:rPr>
          <w:sz w:val="16"/>
        </w:rPr>
      </w:pPr>
      <w:r w:rsidRPr="00095710">
        <w:rPr>
          <w:sz w:val="16"/>
        </w:rPr>
        <w:t xml:space="preserve">Second, </w:t>
      </w:r>
      <w:r w:rsidRPr="00D072B9">
        <w:rPr>
          <w:rStyle w:val="Emphasis"/>
          <w:highlight w:val="cyan"/>
        </w:rPr>
        <w:t>unions</w:t>
      </w:r>
      <w:r w:rsidRPr="00095710">
        <w:rPr>
          <w:sz w:val="16"/>
        </w:rPr>
        <w:t xml:space="preserve"> can help </w:t>
      </w:r>
      <w:r w:rsidRPr="00D072B9">
        <w:rPr>
          <w:rStyle w:val="StyleUnderline"/>
          <w:highlight w:val="cyan"/>
        </w:rPr>
        <w:t>create</w:t>
      </w:r>
      <w:r w:rsidRPr="00095710">
        <w:rPr>
          <w:sz w:val="16"/>
        </w:rPr>
        <w:t xml:space="preserve"> the </w:t>
      </w:r>
      <w:r w:rsidRPr="00D072B9">
        <w:rPr>
          <w:rStyle w:val="Emphasis"/>
          <w:highlight w:val="cyan"/>
        </w:rPr>
        <w:t>political will</w:t>
      </w:r>
      <w:r w:rsidRPr="00D072B9">
        <w:rPr>
          <w:sz w:val="16"/>
          <w:highlight w:val="cyan"/>
        </w:rPr>
        <w:t xml:space="preserve"> </w:t>
      </w:r>
      <w:r w:rsidRPr="00D072B9">
        <w:rPr>
          <w:rStyle w:val="StyleUnderline"/>
          <w:highlight w:val="cyan"/>
        </w:rPr>
        <w:t>for abundance</w:t>
      </w:r>
      <w:r w:rsidRPr="00095710">
        <w:rPr>
          <w:rStyle w:val="StyleUnderline"/>
        </w:rPr>
        <w:t xml:space="preserve"> by </w:t>
      </w:r>
      <w:r w:rsidRPr="00D072B9">
        <w:rPr>
          <w:rStyle w:val="StyleUnderline"/>
          <w:highlight w:val="cyan"/>
        </w:rPr>
        <w:t xml:space="preserve">forming </w:t>
      </w:r>
      <w:r w:rsidRPr="00D072B9">
        <w:rPr>
          <w:rStyle w:val="Emphasis"/>
          <w:highlight w:val="cyan"/>
        </w:rPr>
        <w:t>coalitions</w:t>
      </w:r>
      <w:r w:rsidRPr="00D072B9">
        <w:rPr>
          <w:sz w:val="16"/>
          <w:highlight w:val="cyan"/>
        </w:rPr>
        <w:t xml:space="preserve"> </w:t>
      </w:r>
      <w:r w:rsidRPr="00D072B9">
        <w:rPr>
          <w:rStyle w:val="StyleUnderline"/>
          <w:highlight w:val="cyan"/>
        </w:rPr>
        <w:t xml:space="preserve">to </w:t>
      </w:r>
      <w:r w:rsidRPr="00D072B9">
        <w:rPr>
          <w:rStyle w:val="Emphasis"/>
          <w:highlight w:val="cyan"/>
        </w:rPr>
        <w:t>lobby</w:t>
      </w:r>
      <w:r w:rsidRPr="00D072B9">
        <w:rPr>
          <w:rStyle w:val="StyleUnderline"/>
          <w:highlight w:val="cyan"/>
        </w:rPr>
        <w:t xml:space="preserve"> the</w:t>
      </w:r>
      <w:r w:rsidRPr="00095710">
        <w:rPr>
          <w:sz w:val="16"/>
        </w:rPr>
        <w:t xml:space="preserve"> </w:t>
      </w:r>
      <w:r w:rsidRPr="00095710">
        <w:rPr>
          <w:rStyle w:val="StyleUnderline"/>
        </w:rPr>
        <w:t xml:space="preserve">government to </w:t>
      </w:r>
      <w:r w:rsidRPr="00D072B9">
        <w:rPr>
          <w:rStyle w:val="StyleUnderline"/>
          <w:highlight w:val="cyan"/>
        </w:rPr>
        <w:t xml:space="preserve">expand </w:t>
      </w:r>
      <w:r w:rsidRPr="00D072B9">
        <w:rPr>
          <w:rStyle w:val="Emphasis"/>
          <w:highlight w:val="cyan"/>
        </w:rPr>
        <w:t>production</w:t>
      </w:r>
      <w:r w:rsidRPr="00095710">
        <w:rPr>
          <w:sz w:val="16"/>
        </w:rPr>
        <w:t xml:space="preserve"> </w:t>
      </w:r>
      <w:r w:rsidRPr="00095710">
        <w:rPr>
          <w:rStyle w:val="StyleUnderline"/>
        </w:rPr>
        <w:t xml:space="preserve">or </w:t>
      </w:r>
      <w:r w:rsidRPr="00095710">
        <w:rPr>
          <w:rStyle w:val="Emphasis"/>
        </w:rPr>
        <w:t>construction</w:t>
      </w:r>
      <w:r w:rsidRPr="00095710">
        <w:rPr>
          <w:sz w:val="16"/>
        </w:rPr>
        <w:t xml:space="preserve">. In states across the country, building trade </w:t>
      </w:r>
      <w:r w:rsidRPr="00095710">
        <w:rPr>
          <w:rStyle w:val="StyleUnderline"/>
        </w:rPr>
        <w:t>unions</w:t>
      </w:r>
      <w:r w:rsidRPr="00095710">
        <w:rPr>
          <w:sz w:val="16"/>
        </w:rPr>
        <w:t xml:space="preserve"> are </w:t>
      </w:r>
      <w:r w:rsidRPr="00095710">
        <w:rPr>
          <w:rStyle w:val="StyleUnderline"/>
        </w:rPr>
        <w:t>help</w:t>
      </w:r>
      <w:r w:rsidRPr="00095710">
        <w:rPr>
          <w:sz w:val="16"/>
        </w:rPr>
        <w:t xml:space="preserve">ing to </w:t>
      </w:r>
      <w:r w:rsidRPr="00D072B9">
        <w:rPr>
          <w:rStyle w:val="Emphasis"/>
          <w:highlight w:val="cyan"/>
        </w:rPr>
        <w:t>train</w:t>
      </w:r>
      <w:r w:rsidRPr="00095710">
        <w:rPr>
          <w:sz w:val="16"/>
        </w:rPr>
        <w:t xml:space="preserve"> their </w:t>
      </w:r>
      <w:r w:rsidRPr="00D072B9">
        <w:rPr>
          <w:rStyle w:val="Emphasis"/>
          <w:highlight w:val="cyan"/>
        </w:rPr>
        <w:t>workers</w:t>
      </w:r>
      <w:r w:rsidRPr="00095710">
        <w:rPr>
          <w:sz w:val="16"/>
        </w:rPr>
        <w:t xml:space="preserve"> in construction for the clean energy transition, such as building and assembling wind turbines. In turn, those unions are joining with climate advocates and clean energy firms to expand state targets for clean energy production. </w:t>
      </w:r>
      <w:r w:rsidRPr="00095710">
        <w:rPr>
          <w:rStyle w:val="StyleUnderline"/>
        </w:rPr>
        <w:t>Fostering</w:t>
      </w:r>
      <w:r w:rsidRPr="00095710">
        <w:rPr>
          <w:sz w:val="16"/>
        </w:rPr>
        <w:t xml:space="preserve"> more of these joint </w:t>
      </w:r>
      <w:r w:rsidRPr="00095710">
        <w:rPr>
          <w:rStyle w:val="Emphasis"/>
        </w:rPr>
        <w:t>coalitions</w:t>
      </w:r>
      <w:r w:rsidRPr="00095710">
        <w:rPr>
          <w:sz w:val="16"/>
        </w:rPr>
        <w:t xml:space="preserve"> could help </w:t>
      </w:r>
      <w:r w:rsidRPr="00D072B9">
        <w:rPr>
          <w:rStyle w:val="Emphasis"/>
          <w:highlight w:val="cyan"/>
        </w:rPr>
        <w:t>unlock</w:t>
      </w:r>
      <w:r w:rsidRPr="00095710">
        <w:rPr>
          <w:sz w:val="16"/>
        </w:rPr>
        <w:t xml:space="preserve"> further </w:t>
      </w:r>
      <w:r w:rsidRPr="00D072B9">
        <w:rPr>
          <w:rStyle w:val="Emphasis"/>
          <w:highlight w:val="cyan"/>
        </w:rPr>
        <w:t>production</w:t>
      </w:r>
      <w:r w:rsidRPr="00095710">
        <w:rPr>
          <w:sz w:val="16"/>
        </w:rPr>
        <w:t xml:space="preserve"> in other sectors, such as health care, childcare, or public transportation.</w:t>
      </w:r>
    </w:p>
    <w:p w14:paraId="5A1145BC" w14:textId="77777777" w:rsidR="00E40340" w:rsidRPr="00095710" w:rsidRDefault="00E40340" w:rsidP="00E40340">
      <w:pPr>
        <w:rPr>
          <w:sz w:val="16"/>
        </w:rPr>
      </w:pPr>
      <w:r w:rsidRPr="00095710">
        <w:rPr>
          <w:sz w:val="16"/>
        </w:rPr>
        <w:t xml:space="preserve">Third, </w:t>
      </w:r>
      <w:r w:rsidRPr="00095710">
        <w:rPr>
          <w:rStyle w:val="StyleUnderline"/>
        </w:rPr>
        <w:t>engaging unions</w:t>
      </w:r>
      <w:r w:rsidRPr="00095710">
        <w:rPr>
          <w:sz w:val="16"/>
        </w:rPr>
        <w:t xml:space="preserve">—and other civic organizations—in the process of crafting abundance policy can help </w:t>
      </w:r>
      <w:r w:rsidRPr="00095710">
        <w:rPr>
          <w:rStyle w:val="StyleUnderline"/>
        </w:rPr>
        <w:t>ensure</w:t>
      </w:r>
      <w:r w:rsidRPr="00095710">
        <w:rPr>
          <w:sz w:val="16"/>
        </w:rPr>
        <w:t xml:space="preserve"> the </w:t>
      </w:r>
      <w:r w:rsidRPr="00095710">
        <w:rPr>
          <w:rStyle w:val="Emphasis"/>
        </w:rPr>
        <w:t>efficacy</w:t>
      </w:r>
      <w:r w:rsidRPr="00095710">
        <w:rPr>
          <w:sz w:val="16"/>
        </w:rPr>
        <w:t xml:space="preserve"> </w:t>
      </w:r>
      <w:r w:rsidRPr="00095710">
        <w:rPr>
          <w:rStyle w:val="StyleUnderline"/>
        </w:rPr>
        <w:t>and the democratic</w:t>
      </w:r>
      <w:r w:rsidRPr="00095710">
        <w:rPr>
          <w:sz w:val="16"/>
        </w:rPr>
        <w:t xml:space="preserve"> </w:t>
      </w:r>
      <w:r w:rsidRPr="00095710">
        <w:rPr>
          <w:rStyle w:val="Emphasis"/>
        </w:rPr>
        <w:t>legitimacy</w:t>
      </w:r>
      <w:r w:rsidRPr="00095710">
        <w:rPr>
          <w:sz w:val="16"/>
        </w:rPr>
        <w:t xml:space="preserve"> </w:t>
      </w:r>
      <w:r w:rsidRPr="00095710">
        <w:rPr>
          <w:rStyle w:val="StyleUnderline"/>
        </w:rPr>
        <w:t>of</w:t>
      </w:r>
      <w:r w:rsidRPr="00095710">
        <w:rPr>
          <w:sz w:val="16"/>
        </w:rPr>
        <w:t xml:space="preserve"> the </w:t>
      </w:r>
      <w:r w:rsidRPr="00095710">
        <w:rPr>
          <w:rStyle w:val="StyleUnderline"/>
        </w:rPr>
        <w:t>projects</w:t>
      </w:r>
      <w:r w:rsidRPr="00095710">
        <w:rPr>
          <w:sz w:val="16"/>
        </w:rPr>
        <w:t xml:space="preserve">. That is, </w:t>
      </w:r>
      <w:r w:rsidRPr="00095710">
        <w:rPr>
          <w:rStyle w:val="StyleUnderline"/>
        </w:rPr>
        <w:t xml:space="preserve">when </w:t>
      </w:r>
      <w:r w:rsidRPr="00095710">
        <w:rPr>
          <w:rStyle w:val="Emphasis"/>
        </w:rPr>
        <w:t>workers</w:t>
      </w:r>
      <w:r w:rsidRPr="00095710">
        <w:rPr>
          <w:rStyle w:val="StyleUnderline"/>
        </w:rPr>
        <w:t xml:space="preserve"> are at the </w:t>
      </w:r>
      <w:r w:rsidRPr="00095710">
        <w:rPr>
          <w:rStyle w:val="Emphasis"/>
        </w:rPr>
        <w:t>table</w:t>
      </w:r>
      <w:r w:rsidRPr="00095710">
        <w:rPr>
          <w:rStyle w:val="StyleUnderline"/>
        </w:rPr>
        <w:t>, the</w:t>
      </w:r>
      <w:r w:rsidRPr="00095710">
        <w:rPr>
          <w:sz w:val="16"/>
        </w:rPr>
        <w:t xml:space="preserve"> </w:t>
      </w:r>
      <w:r w:rsidRPr="00D072B9">
        <w:rPr>
          <w:rStyle w:val="Emphasis"/>
          <w:highlight w:val="cyan"/>
        </w:rPr>
        <w:t>policy outputs</w:t>
      </w:r>
      <w:r w:rsidRPr="00095710">
        <w:rPr>
          <w:sz w:val="16"/>
        </w:rPr>
        <w:t xml:space="preserve"> </w:t>
      </w:r>
      <w:r w:rsidRPr="00095710">
        <w:rPr>
          <w:rStyle w:val="StyleUnderline"/>
        </w:rPr>
        <w:t xml:space="preserve">are more likely to </w:t>
      </w:r>
      <w:r w:rsidRPr="00D072B9">
        <w:rPr>
          <w:rStyle w:val="StyleUnderline"/>
          <w:highlight w:val="cyan"/>
        </w:rPr>
        <w:t>serve</w:t>
      </w:r>
      <w:r w:rsidRPr="00095710">
        <w:rPr>
          <w:rStyle w:val="StyleUnderline"/>
        </w:rPr>
        <w:t xml:space="preserve"> the needs of </w:t>
      </w:r>
      <w:r w:rsidRPr="00D072B9">
        <w:rPr>
          <w:rStyle w:val="StyleUnderline"/>
          <w:highlight w:val="cyan"/>
        </w:rPr>
        <w:t>working people and</w:t>
      </w:r>
      <w:r w:rsidRPr="00095710">
        <w:rPr>
          <w:rStyle w:val="StyleUnderline"/>
        </w:rPr>
        <w:t xml:space="preserve"> to have </w:t>
      </w:r>
      <w:r w:rsidRPr="00D072B9">
        <w:rPr>
          <w:rStyle w:val="StyleUnderline"/>
          <w:highlight w:val="cyan"/>
        </w:rPr>
        <w:t>political</w:t>
      </w:r>
      <w:r w:rsidRPr="00D072B9">
        <w:rPr>
          <w:sz w:val="16"/>
          <w:highlight w:val="cyan"/>
        </w:rPr>
        <w:t xml:space="preserve"> </w:t>
      </w:r>
      <w:r w:rsidRPr="00D072B9">
        <w:rPr>
          <w:rStyle w:val="Emphasis"/>
          <w:highlight w:val="cyan"/>
        </w:rPr>
        <w:t>buy-in</w:t>
      </w:r>
      <w:r w:rsidRPr="00095710">
        <w:rPr>
          <w:sz w:val="16"/>
        </w:rPr>
        <w:t xml:space="preserve"> of diverse communities. One way to provide workers a seat at the table is through “tripartite” administrative structures that bring representatives of workers, employers, and the public together on councils or committees that help set policy and then implement it.</w:t>
      </w:r>
    </w:p>
    <w:p w14:paraId="02D6D59E" w14:textId="77777777" w:rsidR="00E40340" w:rsidRPr="00FE34C0" w:rsidRDefault="00E40340" w:rsidP="00E40340">
      <w:pPr>
        <w:pStyle w:val="Heading4"/>
      </w:pPr>
      <w:r>
        <w:t xml:space="preserve">The plan </w:t>
      </w:r>
      <w:r>
        <w:rPr>
          <w:u w:val="single"/>
        </w:rPr>
        <w:t>resuscitates</w:t>
      </w:r>
      <w:r>
        <w:t xml:space="preserve"> political participation, countering interest groups and ensuring political alignment with financial equity. </w:t>
      </w:r>
    </w:p>
    <w:p w14:paraId="06CDC998" w14:textId="77777777" w:rsidR="00E40340" w:rsidRPr="00B71773" w:rsidRDefault="00E40340" w:rsidP="00E40340">
      <w:r w:rsidRPr="00B71773">
        <w:rPr>
          <w:rStyle w:val="Style13ptBold"/>
        </w:rPr>
        <w:t>Madland ’21</w:t>
      </w:r>
      <w:r>
        <w:t xml:space="preserve"> [David; May 15; Senior Fellow and Strategic Director of the American Worker Project at the Center for American Progress; Re-Union: How Bold Labor Reforms Can Repair, Revitalize, and Reunite the United States, “Unions as the Solution,” Ch. 2]</w:t>
      </w:r>
    </w:p>
    <w:p w14:paraId="1FBB92BB" w14:textId="77777777" w:rsidR="00E40340" w:rsidRPr="008971E0" w:rsidRDefault="00E40340" w:rsidP="00E40340">
      <w:pPr>
        <w:rPr>
          <w:sz w:val="16"/>
        </w:rPr>
      </w:pPr>
      <w:r w:rsidRPr="008971E0">
        <w:rPr>
          <w:sz w:val="16"/>
        </w:rPr>
        <w:t>Democratic Role of Unions</w:t>
      </w:r>
    </w:p>
    <w:p w14:paraId="79F8D77A" w14:textId="77777777" w:rsidR="00E40340" w:rsidRPr="008971E0" w:rsidRDefault="00E40340" w:rsidP="00E40340">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971E0">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A6F662E" w14:textId="77777777" w:rsidR="00E40340" w:rsidRPr="008971E0" w:rsidRDefault="00E40340" w:rsidP="00E40340">
      <w:pPr>
        <w:rPr>
          <w:sz w:val="16"/>
        </w:rPr>
      </w:pPr>
      <w:r w:rsidRPr="008971E0">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971E0">
        <w:rPr>
          <w:sz w:val="16"/>
        </w:rPr>
        <w:t xml:space="preserve"> and the powerful than they do to ordinary citizens, </w:t>
      </w:r>
      <w:r w:rsidRPr="00D34DFA">
        <w:rPr>
          <w:rStyle w:val="StyleUnderline"/>
        </w:rPr>
        <w:t>and</w:t>
      </w:r>
      <w:r w:rsidRPr="008971E0">
        <w:rPr>
          <w:sz w:val="16"/>
        </w:rPr>
        <w:t xml:space="preserve"> most </w:t>
      </w:r>
      <w:r w:rsidRPr="00D34DFA">
        <w:rPr>
          <w:rStyle w:val="StyleUnderline"/>
        </w:rPr>
        <w:t>citizens have</w:t>
      </w:r>
      <w:r w:rsidRPr="008971E0">
        <w:rPr>
          <w:sz w:val="16"/>
        </w:rPr>
        <w:t xml:space="preserve"> basically </w:t>
      </w:r>
      <w:r w:rsidRPr="00D34DFA">
        <w:rPr>
          <w:rStyle w:val="Emphasis"/>
        </w:rPr>
        <w:t>no influence</w:t>
      </w:r>
      <w:r w:rsidRPr="00D34DFA">
        <w:rPr>
          <w:rStyle w:val="StyleUnderline"/>
        </w:rPr>
        <w:t xml:space="preserve"> on</w:t>
      </w:r>
      <w:r w:rsidRPr="008971E0">
        <w:rPr>
          <w:sz w:val="16"/>
        </w:rPr>
        <w:t xml:space="preserve"> what </w:t>
      </w:r>
      <w:r w:rsidRPr="00D34DFA">
        <w:rPr>
          <w:rStyle w:val="StyleUnderline"/>
        </w:rPr>
        <w:t>the government</w:t>
      </w:r>
      <w:r w:rsidRPr="008971E0">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971E0">
        <w:rPr>
          <w:sz w:val="16"/>
        </w:rPr>
        <w:t xml:space="preserve"> the </w:t>
      </w:r>
      <w:r w:rsidRPr="00D34DFA">
        <w:rPr>
          <w:rStyle w:val="StyleUnderline"/>
        </w:rPr>
        <w:t>political scientists</w:t>
      </w:r>
      <w:r w:rsidRPr="008971E0">
        <w:rPr>
          <w:sz w:val="16"/>
        </w:rPr>
        <w:t xml:space="preserve"> Martin Gilens and Benjamin Page </w:t>
      </w:r>
      <w:r w:rsidRPr="00D34DFA">
        <w:rPr>
          <w:rStyle w:val="Emphasis"/>
        </w:rPr>
        <w:t>explain</w:t>
      </w:r>
      <w:r w:rsidRPr="00D34DFA">
        <w:rPr>
          <w:rStyle w:val="StyleUnderline"/>
        </w:rPr>
        <w:t xml:space="preserve"> based on</w:t>
      </w:r>
      <w:r w:rsidRPr="008971E0">
        <w:rPr>
          <w:sz w:val="16"/>
        </w:rPr>
        <w:t xml:space="preserve"> their research on nearly </w:t>
      </w:r>
      <w:r w:rsidRPr="00D34DFA">
        <w:rPr>
          <w:rStyle w:val="Emphasis"/>
        </w:rPr>
        <w:t>two thousand</w:t>
      </w:r>
      <w:r w:rsidRPr="00D34DFA">
        <w:rPr>
          <w:rStyle w:val="StyleUnderline"/>
        </w:rPr>
        <w:t xml:space="preserve"> public policy issues</w:t>
      </w:r>
      <w:r w:rsidRPr="008971E0">
        <w:rPr>
          <w:sz w:val="16"/>
        </w:rPr>
        <w:t xml:space="preserve"> over recent decades, “economic </w:t>
      </w:r>
      <w:r w:rsidRPr="00D34DFA">
        <w:rPr>
          <w:rStyle w:val="StyleUnderline"/>
        </w:rPr>
        <w:t>elites</w:t>
      </w:r>
      <w:r w:rsidRPr="008971E0">
        <w:rPr>
          <w:sz w:val="16"/>
        </w:rPr>
        <w:t xml:space="preserve"> and organized groups representing business interests </w:t>
      </w:r>
      <w:r w:rsidRPr="00D34DFA">
        <w:rPr>
          <w:rStyle w:val="StyleUnderline"/>
        </w:rPr>
        <w:t xml:space="preserve">have </w:t>
      </w:r>
      <w:r w:rsidRPr="00D34DFA">
        <w:rPr>
          <w:rStyle w:val="Emphasis"/>
        </w:rPr>
        <w:t>substantial</w:t>
      </w:r>
      <w:r w:rsidRPr="008971E0">
        <w:rPr>
          <w:sz w:val="16"/>
        </w:rPr>
        <w:t xml:space="preserve"> independent </w:t>
      </w:r>
      <w:r w:rsidRPr="00D34DFA">
        <w:rPr>
          <w:rStyle w:val="StyleUnderline"/>
        </w:rPr>
        <w:t>impacts on</w:t>
      </w:r>
      <w:r w:rsidRPr="008971E0">
        <w:rPr>
          <w:sz w:val="16"/>
        </w:rPr>
        <w:t xml:space="preserve"> US government </w:t>
      </w:r>
      <w:r w:rsidRPr="00D34DFA">
        <w:rPr>
          <w:rStyle w:val="StyleUnderline"/>
        </w:rPr>
        <w:t>policy</w:t>
      </w:r>
      <w:r w:rsidRPr="008971E0">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EAFE8DF" w14:textId="77777777" w:rsidR="00E40340" w:rsidRPr="008971E0" w:rsidRDefault="00E40340" w:rsidP="00E40340">
      <w:pPr>
        <w:rPr>
          <w:sz w:val="16"/>
        </w:rPr>
      </w:pPr>
      <w:r w:rsidRPr="008971E0">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971E0">
        <w:rPr>
          <w:sz w:val="16"/>
        </w:rPr>
        <w:t xml:space="preserve"> to extreme levels, </w:t>
      </w:r>
      <w:r w:rsidRPr="00D34DFA">
        <w:rPr>
          <w:rStyle w:val="StyleUnderline"/>
          <w:highlight w:val="cyan"/>
        </w:rPr>
        <w:t>the wealthy</w:t>
      </w:r>
      <w:r w:rsidRPr="008971E0">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971E0">
        <w:rPr>
          <w:sz w:val="16"/>
        </w:rPr>
        <w:t xml:space="preserve">. In contrast, most </w:t>
      </w:r>
      <w:r w:rsidRPr="00D34DFA">
        <w:rPr>
          <w:rStyle w:val="StyleUnderline"/>
          <w:highlight w:val="cyan"/>
        </w:rPr>
        <w:t>people need</w:t>
      </w:r>
      <w:r w:rsidRPr="008971E0">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971E0">
        <w:rPr>
          <w:sz w:val="16"/>
        </w:rPr>
        <w:t xml:space="preserve"> much </w:t>
      </w:r>
      <w:r w:rsidRPr="00D34DFA">
        <w:rPr>
          <w:rStyle w:val="StyleUnderline"/>
          <w:highlight w:val="cyan"/>
        </w:rPr>
        <w:t>sway</w:t>
      </w:r>
      <w:r w:rsidRPr="008971E0">
        <w:rPr>
          <w:sz w:val="16"/>
        </w:rPr>
        <w:t>, but there are few groups representing ordinary citizens.</w:t>
      </w:r>
    </w:p>
    <w:p w14:paraId="3D859E03" w14:textId="77777777" w:rsidR="00E40340" w:rsidRPr="008971E0" w:rsidRDefault="00E40340" w:rsidP="00E40340">
      <w:pPr>
        <w:rPr>
          <w:sz w:val="16"/>
        </w:rPr>
      </w:pPr>
      <w:r w:rsidRPr="008971E0">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971E0">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8971E0">
        <w:rPr>
          <w:sz w:val="16"/>
        </w:rPr>
        <w:t xml:space="preserve"> to everything elected officials are doing and communicate with them at important points in the policy process.</w:t>
      </w:r>
    </w:p>
    <w:p w14:paraId="4A0B9B40" w14:textId="77777777" w:rsidR="00E40340" w:rsidRPr="008971E0" w:rsidRDefault="00E40340" w:rsidP="00E40340">
      <w:pPr>
        <w:rPr>
          <w:sz w:val="16"/>
        </w:rPr>
      </w:pPr>
      <w:r w:rsidRPr="008971E0">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971E0">
        <w:rPr>
          <w:sz w:val="16"/>
        </w:rPr>
        <w:t xml:space="preserve"> for them </w:t>
      </w:r>
      <w:r w:rsidRPr="00D34DFA">
        <w:rPr>
          <w:rStyle w:val="StyleUnderline"/>
        </w:rPr>
        <w:t>to have</w:t>
      </w:r>
      <w:r w:rsidRPr="008971E0">
        <w:rPr>
          <w:sz w:val="16"/>
        </w:rPr>
        <w:t xml:space="preserve"> much </w:t>
      </w:r>
      <w:r w:rsidRPr="00D34DFA">
        <w:rPr>
          <w:rStyle w:val="Emphasis"/>
        </w:rPr>
        <w:t>political influence</w:t>
      </w:r>
      <w:r w:rsidRPr="008971E0">
        <w:rPr>
          <w:sz w:val="16"/>
        </w:rPr>
        <w:t xml:space="preserve">. Labor </w:t>
      </w:r>
      <w:r w:rsidRPr="00D34DFA">
        <w:rPr>
          <w:rStyle w:val="StyleUnderline"/>
          <w:highlight w:val="cyan"/>
        </w:rPr>
        <w:t>unions</w:t>
      </w:r>
      <w:r w:rsidRPr="008971E0">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971E0">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971E0">
        <w:rPr>
          <w:sz w:val="16"/>
        </w:rPr>
        <w:t xml:space="preserve"> about political issues and help them make connections between their lives and policy decisions—</w:t>
      </w:r>
      <w:r w:rsidRPr="00D34DFA">
        <w:rPr>
          <w:rStyle w:val="StyleUnderline"/>
          <w:highlight w:val="cyan"/>
        </w:rPr>
        <w:t>which is</w:t>
      </w:r>
      <w:r w:rsidRPr="008971E0">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971E0">
        <w:rPr>
          <w:sz w:val="16"/>
        </w:rPr>
        <w:t xml:space="preserve"> increasingly </w:t>
      </w:r>
      <w:r w:rsidRPr="00D34DFA">
        <w:rPr>
          <w:rStyle w:val="StyleUnderline"/>
          <w:highlight w:val="cyan"/>
        </w:rPr>
        <w:t>enables</w:t>
      </w:r>
      <w:r w:rsidRPr="008971E0">
        <w:rPr>
          <w:sz w:val="16"/>
        </w:rPr>
        <w:t xml:space="preserve"> the spread of </w:t>
      </w:r>
      <w:r w:rsidRPr="00D34DFA">
        <w:rPr>
          <w:rStyle w:val="Emphasis"/>
          <w:highlight w:val="cyan"/>
        </w:rPr>
        <w:t>fake news</w:t>
      </w:r>
      <w:r w:rsidRPr="00D34DFA">
        <w:rPr>
          <w:rStyle w:val="StyleUnderline"/>
        </w:rPr>
        <w:t>. Unions</w:t>
      </w:r>
      <w:r w:rsidRPr="008971E0">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971E0">
        <w:rPr>
          <w:sz w:val="16"/>
        </w:rPr>
        <w:t xml:space="preserve"> and making success more likely. Thus, unions reduce the costs of participating and increase the benefits of doing so.67</w:t>
      </w:r>
    </w:p>
    <w:p w14:paraId="3A4FCF00" w14:textId="77777777" w:rsidR="00E40340" w:rsidRPr="008971E0" w:rsidRDefault="00E40340" w:rsidP="00E40340">
      <w:pPr>
        <w:rPr>
          <w:sz w:val="16"/>
        </w:rPr>
      </w:pPr>
      <w:r w:rsidRPr="008971E0">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971E0">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971E0">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971E0">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971E0">
        <w:rPr>
          <w:sz w:val="16"/>
        </w:rPr>
        <w:t xml:space="preserve"> rates </w:t>
      </w:r>
      <w:r w:rsidRPr="00D34DFA">
        <w:rPr>
          <w:rStyle w:val="StyleUnderline"/>
          <w:highlight w:val="cyan"/>
        </w:rPr>
        <w:t>by</w:t>
      </w:r>
      <w:r w:rsidRPr="008971E0">
        <w:rPr>
          <w:sz w:val="16"/>
        </w:rPr>
        <w:t xml:space="preserve"> about </w:t>
      </w:r>
      <w:r w:rsidRPr="00D34DFA">
        <w:rPr>
          <w:rStyle w:val="StyleUnderline"/>
          <w:highlight w:val="cyan"/>
        </w:rPr>
        <w:t xml:space="preserve">a </w:t>
      </w:r>
      <w:r w:rsidRPr="00D34DFA">
        <w:rPr>
          <w:rStyle w:val="Emphasis"/>
          <w:highlight w:val="cyan"/>
        </w:rPr>
        <w:t>quarter of a percent</w:t>
      </w:r>
      <w:r w:rsidRPr="008971E0">
        <w:rPr>
          <w:sz w:val="16"/>
        </w:rPr>
        <w:t>.70</w:t>
      </w:r>
    </w:p>
    <w:p w14:paraId="22C50A4B" w14:textId="77777777" w:rsidR="00E40340" w:rsidRPr="008971E0" w:rsidRDefault="00E40340" w:rsidP="00E40340">
      <w:pPr>
        <w:rPr>
          <w:sz w:val="16"/>
        </w:rPr>
      </w:pPr>
      <w:r w:rsidRPr="008971E0">
        <w:rPr>
          <w:sz w:val="16"/>
        </w:rPr>
        <w:t xml:space="preserve">In addition, </w:t>
      </w:r>
      <w:r w:rsidRPr="00D34DFA">
        <w:rPr>
          <w:rStyle w:val="StyleUnderline"/>
          <w:highlight w:val="cyan"/>
        </w:rPr>
        <w:t>unions</w:t>
      </w:r>
      <w:r w:rsidRPr="008971E0">
        <w:rPr>
          <w:sz w:val="16"/>
        </w:rPr>
        <w:t xml:space="preserve">, like other civil society organizations, </w:t>
      </w:r>
      <w:r w:rsidRPr="00D34DFA">
        <w:rPr>
          <w:rStyle w:val="StyleUnderline"/>
        </w:rPr>
        <w:t>can act as</w:t>
      </w:r>
      <w:r w:rsidRPr="008971E0">
        <w:rPr>
          <w:sz w:val="16"/>
        </w:rPr>
        <w:t xml:space="preserve"> mini </w:t>
      </w:r>
      <w:r w:rsidRPr="00D34DFA">
        <w:rPr>
          <w:rStyle w:val="Emphasis"/>
        </w:rPr>
        <w:t>schools of democracy</w:t>
      </w:r>
      <w:r w:rsidRPr="008971E0">
        <w:rPr>
          <w:sz w:val="16"/>
        </w:rPr>
        <w:t xml:space="preserve">. Internally, </w:t>
      </w:r>
      <w:r w:rsidRPr="00D34DFA">
        <w:rPr>
          <w:rStyle w:val="StyleUnderline"/>
        </w:rPr>
        <w:t>unions have</w:t>
      </w:r>
      <w:r w:rsidRPr="008971E0">
        <w:rPr>
          <w:sz w:val="16"/>
        </w:rPr>
        <w:t xml:space="preserve"> regular </w:t>
      </w:r>
      <w:r w:rsidRPr="00D34DFA">
        <w:rPr>
          <w:rStyle w:val="StyleUnderline"/>
        </w:rPr>
        <w:t>elections</w:t>
      </w:r>
      <w:r w:rsidRPr="008971E0">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971E0">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971E0">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971E0">
        <w:rPr>
          <w:sz w:val="16"/>
        </w:rPr>
        <w:t xml:space="preserve"> either passive followers of authoritarian leaders or </w:t>
      </w:r>
      <w:r w:rsidRPr="00D34DFA">
        <w:rPr>
          <w:rStyle w:val="StyleUnderline"/>
        </w:rPr>
        <w:t>active democratic citizens</w:t>
      </w:r>
      <w:r w:rsidRPr="008971E0">
        <w:rPr>
          <w:sz w:val="16"/>
        </w:rPr>
        <w:t>.72</w:t>
      </w:r>
    </w:p>
    <w:p w14:paraId="7C28AA2C" w14:textId="77777777" w:rsidR="00E40340" w:rsidRPr="008971E0" w:rsidRDefault="00E40340" w:rsidP="00E40340">
      <w:pPr>
        <w:rPr>
          <w:sz w:val="16"/>
        </w:rPr>
      </w:pPr>
      <w:r w:rsidRPr="00D34DFA">
        <w:rPr>
          <w:rStyle w:val="StyleUnderline"/>
          <w:highlight w:val="cyan"/>
        </w:rPr>
        <w:t>Unions</w:t>
      </w:r>
      <w:r w:rsidRPr="00D34DFA">
        <w:rPr>
          <w:rStyle w:val="StyleUnderline"/>
        </w:rPr>
        <w:t xml:space="preserve"> can</w:t>
      </w:r>
      <w:r w:rsidRPr="008971E0">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971E0">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971E0">
        <w:rPr>
          <w:sz w:val="16"/>
        </w:rPr>
        <w:t xml:space="preserve"> more </w:t>
      </w:r>
      <w:r w:rsidRPr="00D34DFA">
        <w:rPr>
          <w:rStyle w:val="StyleUnderline"/>
        </w:rPr>
        <w:t>meaningful contributions</w:t>
      </w:r>
      <w:r w:rsidRPr="008971E0">
        <w:rPr>
          <w:sz w:val="16"/>
        </w:rPr>
        <w:t>. Money that is concentrated in the hands of a few wealthy people is not subject to collective action problems, but workers’ money is spread out among many individuals and must be coordinated in order for it be meaningful.</w:t>
      </w:r>
    </w:p>
    <w:p w14:paraId="3F154C66" w14:textId="77777777" w:rsidR="00E40340" w:rsidRPr="008971E0" w:rsidRDefault="00E40340" w:rsidP="00E40340">
      <w:pPr>
        <w:rPr>
          <w:sz w:val="16"/>
        </w:rPr>
      </w:pPr>
      <w:r w:rsidRPr="008971E0">
        <w:rPr>
          <w:sz w:val="16"/>
        </w:rPr>
        <w:t xml:space="preserve">Just as importantly, </w:t>
      </w:r>
      <w:r w:rsidRPr="00D34DFA">
        <w:rPr>
          <w:rStyle w:val="StyleUnderline"/>
        </w:rPr>
        <w:t>unions</w:t>
      </w:r>
      <w:r w:rsidRPr="008971E0">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971E0">
        <w:rPr>
          <w:sz w:val="16"/>
        </w:rPr>
        <w:t xml:space="preserve">, advocating on behalf of members who often do not have the time or knowledge to closely follow every political detail. </w:t>
      </w:r>
      <w:r w:rsidRPr="00D34DFA">
        <w:rPr>
          <w:rStyle w:val="StyleUnderline"/>
        </w:rPr>
        <w:t>Unions</w:t>
      </w:r>
      <w:r w:rsidRPr="008971E0">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971E0">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971E0">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971E0">
        <w:rPr>
          <w:sz w:val="16"/>
        </w:rPr>
        <w:t>.</w:t>
      </w:r>
    </w:p>
    <w:p w14:paraId="2F20CCFB" w14:textId="77777777" w:rsidR="00E40340" w:rsidRPr="008971E0" w:rsidRDefault="00E40340" w:rsidP="00E40340">
      <w:pPr>
        <w:rPr>
          <w:sz w:val="16"/>
        </w:rPr>
      </w:pPr>
      <w:r w:rsidRPr="008971E0">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971E0">
        <w:rPr>
          <w:sz w:val="16"/>
        </w:rPr>
        <w:t xml:space="preserve"> a reasonable balance of power and </w:t>
      </w:r>
      <w:r w:rsidRPr="00D34DFA">
        <w:rPr>
          <w:rStyle w:val="StyleUnderline"/>
        </w:rPr>
        <w:t>that</w:t>
      </w:r>
      <w:r w:rsidRPr="008971E0">
        <w:rPr>
          <w:sz w:val="16"/>
        </w:rPr>
        <w:t xml:space="preserve"> all major </w:t>
      </w:r>
      <w:r w:rsidRPr="00D34DFA">
        <w:rPr>
          <w:rStyle w:val="StyleUnderline"/>
        </w:rPr>
        <w:t>political interests are</w:t>
      </w:r>
      <w:r w:rsidRPr="008971E0">
        <w:rPr>
          <w:sz w:val="16"/>
        </w:rPr>
        <w:t xml:space="preserve"> adequately </w:t>
      </w:r>
      <w:r w:rsidRPr="00D34DFA">
        <w:rPr>
          <w:rStyle w:val="Emphasis"/>
        </w:rPr>
        <w:t>represented</w:t>
      </w:r>
      <w:r w:rsidRPr="008971E0">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971E0">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971E0">
        <w:rPr>
          <w:sz w:val="16"/>
        </w:rPr>
        <w:t>.74</w:t>
      </w:r>
    </w:p>
    <w:p w14:paraId="1864908D" w14:textId="77777777" w:rsidR="00E40340" w:rsidRPr="008971E0" w:rsidRDefault="00E40340" w:rsidP="00E40340">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8971E0">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971E0">
        <w:rPr>
          <w:sz w:val="16"/>
        </w:rPr>
        <w:t xml:space="preserve"> and the middle class </w:t>
      </w:r>
      <w:r w:rsidRPr="00D34DFA">
        <w:rPr>
          <w:rStyle w:val="StyleUnderline"/>
        </w:rPr>
        <w:t xml:space="preserve">have a </w:t>
      </w:r>
      <w:r w:rsidRPr="00D34DFA">
        <w:rPr>
          <w:rStyle w:val="Emphasis"/>
        </w:rPr>
        <w:t>strong political voice</w:t>
      </w:r>
      <w:r w:rsidRPr="008971E0">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8971E0">
        <w:rPr>
          <w:sz w:val="16"/>
        </w:rPr>
        <w:t xml:space="preserve"> and business </w:t>
      </w:r>
      <w:r w:rsidRPr="00D34DFA">
        <w:rPr>
          <w:rStyle w:val="Emphasis"/>
          <w:highlight w:val="cyan"/>
        </w:rPr>
        <w:t>outweighed</w:t>
      </w:r>
      <w:r w:rsidRPr="00D34DFA">
        <w:rPr>
          <w:rStyle w:val="StyleUnderline"/>
        </w:rPr>
        <w:t xml:space="preserve"> those from</w:t>
      </w:r>
      <w:r w:rsidRPr="008971E0">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971E0">
        <w:rPr>
          <w:sz w:val="16"/>
        </w:rPr>
        <w:t xml:space="preserve"> in 2018, more than twice as much as roughly two decades ago.77 Spending on lobbying is even more uneven—with business lobbying more than sixty times higher than lobbying by labor. 78</w:t>
      </w:r>
    </w:p>
    <w:p w14:paraId="650A431E" w14:textId="77777777" w:rsidR="00E40340" w:rsidRPr="008971E0" w:rsidRDefault="00E40340" w:rsidP="00E40340">
      <w:pPr>
        <w:rPr>
          <w:sz w:val="16"/>
        </w:rPr>
      </w:pPr>
      <w:r w:rsidRPr="00D34DFA">
        <w:rPr>
          <w:rStyle w:val="StyleUnderline"/>
        </w:rPr>
        <w:t>Labor is</w:t>
      </w:r>
      <w:r w:rsidRPr="008971E0">
        <w:rPr>
          <w:sz w:val="16"/>
        </w:rPr>
        <w:t xml:space="preserve"> just about </w:t>
      </w:r>
      <w:r w:rsidRPr="00D34DFA">
        <w:rPr>
          <w:rStyle w:val="StyleUnderline"/>
        </w:rPr>
        <w:t xml:space="preserve">the </w:t>
      </w:r>
      <w:r w:rsidRPr="00D34DFA">
        <w:rPr>
          <w:rStyle w:val="Emphasis"/>
        </w:rPr>
        <w:t>only</w:t>
      </w:r>
      <w:r w:rsidRPr="008971E0">
        <w:rPr>
          <w:sz w:val="16"/>
        </w:rPr>
        <w:t xml:space="preserve"> organized </w:t>
      </w:r>
      <w:r w:rsidRPr="00D34DFA">
        <w:rPr>
          <w:rStyle w:val="StyleUnderline"/>
        </w:rPr>
        <w:t xml:space="preserve">interest group that represents the </w:t>
      </w:r>
      <w:r w:rsidRPr="00D34DFA">
        <w:rPr>
          <w:rStyle w:val="Emphasis"/>
        </w:rPr>
        <w:t>public will</w:t>
      </w:r>
      <w:r w:rsidRPr="008971E0">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971E0">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971E0">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971E0">
        <w:rPr>
          <w:sz w:val="16"/>
        </w:rPr>
        <w:t xml:space="preserve"> have proven to </w:t>
      </w:r>
      <w:r w:rsidRPr="00D34DFA">
        <w:rPr>
          <w:rStyle w:val="StyleUnderline"/>
        </w:rPr>
        <w:t>do</w:t>
      </w:r>
      <w:r w:rsidRPr="008971E0">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971E0">
        <w:rPr>
          <w:sz w:val="16"/>
        </w:rPr>
        <w:t xml:space="preserve"> the interests of </w:t>
      </w:r>
      <w:r w:rsidRPr="00D34DFA">
        <w:rPr>
          <w:rStyle w:val="StyleUnderline"/>
        </w:rPr>
        <w:t>workers</w:t>
      </w:r>
      <w:r w:rsidRPr="008971E0">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971E0">
        <w:rPr>
          <w:sz w:val="16"/>
        </w:rPr>
        <w:t xml:space="preserve"> much more likely to </w:t>
      </w:r>
      <w:r w:rsidRPr="00D34DFA">
        <w:rPr>
          <w:rStyle w:val="Emphasis"/>
        </w:rPr>
        <w:t>respond</w:t>
      </w:r>
      <w:r w:rsidRPr="00D34DFA">
        <w:rPr>
          <w:rStyle w:val="StyleUnderline"/>
        </w:rPr>
        <w:t xml:space="preserve"> to the</w:t>
      </w:r>
      <w:r w:rsidRPr="008971E0">
        <w:rPr>
          <w:sz w:val="16"/>
        </w:rPr>
        <w:t xml:space="preserve"> preferences of the poor and </w:t>
      </w:r>
      <w:r w:rsidRPr="00D34DFA">
        <w:rPr>
          <w:rStyle w:val="StyleUnderline"/>
        </w:rPr>
        <w:t>middle class</w:t>
      </w:r>
      <w:r w:rsidRPr="008971E0">
        <w:rPr>
          <w:sz w:val="16"/>
        </w:rPr>
        <w:t>.80</w:t>
      </w:r>
    </w:p>
    <w:p w14:paraId="55BDC431" w14:textId="77777777" w:rsidR="00E40340" w:rsidRPr="008971E0" w:rsidRDefault="00E40340" w:rsidP="00E40340">
      <w:pPr>
        <w:rPr>
          <w:sz w:val="16"/>
        </w:rPr>
      </w:pPr>
      <w:r w:rsidRPr="008971E0">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971E0">
        <w:rPr>
          <w:sz w:val="16"/>
        </w:rPr>
        <w:t>. The rich have independent political power, and they are getting richer and more powerful. The middle class and poor need to be organized to have political influence, yet most interest groups now represent the wealthy.</w:t>
      </w:r>
    </w:p>
    <w:p w14:paraId="6C1C7406" w14:textId="77777777" w:rsidR="00E40340" w:rsidRPr="008971E0" w:rsidRDefault="00E40340" w:rsidP="00E40340">
      <w:pPr>
        <w:rPr>
          <w:sz w:val="16"/>
        </w:rPr>
      </w:pPr>
      <w:r w:rsidRPr="008971E0">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971E0">
        <w:rPr>
          <w:sz w:val="16"/>
        </w:rPr>
        <w:t xml:space="preserve"> are also essential to this more expansive definition of democracy in that they </w:t>
      </w:r>
      <w:r w:rsidRPr="00D34DFA">
        <w:rPr>
          <w:rStyle w:val="StyleUnderline"/>
        </w:rPr>
        <w:t>help</w:t>
      </w:r>
      <w:r w:rsidRPr="008971E0">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971E0">
        <w:rPr>
          <w:sz w:val="16"/>
        </w:rPr>
        <w:t xml:space="preserve"> the potential for </w:t>
      </w:r>
      <w:r w:rsidRPr="00D34DFA">
        <w:rPr>
          <w:rStyle w:val="StyleUnderline"/>
        </w:rPr>
        <w:t>employers</w:t>
      </w:r>
      <w:r w:rsidRPr="008971E0">
        <w:rPr>
          <w:sz w:val="16"/>
        </w:rPr>
        <w:t xml:space="preserve"> and the wealthy to dominate workers.81</w:t>
      </w:r>
    </w:p>
    <w:p w14:paraId="1A9BFD6C" w14:textId="77777777" w:rsidR="00E40340" w:rsidRPr="008971E0" w:rsidRDefault="00E40340" w:rsidP="00E40340">
      <w:pPr>
        <w:rPr>
          <w:sz w:val="16"/>
        </w:rPr>
      </w:pPr>
      <w:r w:rsidRPr="008971E0">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971E0">
        <w:rPr>
          <w:sz w:val="16"/>
        </w:rPr>
        <w:t xml:space="preserve"> that </w:t>
      </w:r>
      <w:r w:rsidRPr="00D34DFA">
        <w:rPr>
          <w:rStyle w:val="Emphasis"/>
        </w:rPr>
        <w:t>democracy works</w:t>
      </w:r>
      <w:r w:rsidRPr="008971E0">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971E0">
        <w:rPr>
          <w:sz w:val="16"/>
        </w:rPr>
        <w:t xml:space="preserve"> that has led the wealthy to capture significant control of government, as the political scientists Jacob Hacker and Paul Pierson explain in the book Winner-Take-All Politics. 83</w:t>
      </w:r>
    </w:p>
    <w:p w14:paraId="6D55D9CB" w14:textId="77777777" w:rsidR="00E40340" w:rsidRPr="008971E0" w:rsidRDefault="00E40340" w:rsidP="00E40340">
      <w:pPr>
        <w:rPr>
          <w:sz w:val="16"/>
        </w:rPr>
      </w:pPr>
      <w:r w:rsidRPr="008971E0">
        <w:rPr>
          <w:sz w:val="16"/>
        </w:rPr>
        <w:t xml:space="preserve">Beyond the contemporary United States, unions and democracy also tend to go together. Research finds that </w:t>
      </w:r>
      <w:r w:rsidRPr="00D34DFA">
        <w:rPr>
          <w:rStyle w:val="StyleUnderline"/>
          <w:highlight w:val="cyan"/>
        </w:rPr>
        <w:t>government is</w:t>
      </w:r>
      <w:r w:rsidRPr="008971E0">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971E0">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971E0">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971E0">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971E0">
        <w:rPr>
          <w:sz w:val="16"/>
        </w:rPr>
        <w:t>, while those that rank at the bottom tend to have weak or nonexistent labor movements.85</w:t>
      </w:r>
    </w:p>
    <w:p w14:paraId="11913E7B" w14:textId="77777777" w:rsidR="00E40340" w:rsidRPr="008971E0" w:rsidRDefault="00E40340" w:rsidP="00E40340">
      <w:pPr>
        <w:rPr>
          <w:sz w:val="16"/>
        </w:rPr>
      </w:pPr>
      <w:r w:rsidRPr="00D34DFA">
        <w:rPr>
          <w:rStyle w:val="StyleUnderline"/>
          <w:highlight w:val="cyan"/>
        </w:rPr>
        <w:t>Unions</w:t>
      </w:r>
      <w:r w:rsidRPr="008971E0">
        <w:rPr>
          <w:sz w:val="16"/>
        </w:rPr>
        <w:t xml:space="preserve"> often </w:t>
      </w:r>
      <w:r w:rsidRPr="00D34DFA">
        <w:rPr>
          <w:rStyle w:val="Emphasis"/>
          <w:highlight w:val="cyan"/>
        </w:rPr>
        <w:t>stand up</w:t>
      </w:r>
      <w:r w:rsidRPr="00D34DFA">
        <w:rPr>
          <w:rStyle w:val="StyleUnderline"/>
          <w:highlight w:val="cyan"/>
        </w:rPr>
        <w:t xml:space="preserve"> to dictators</w:t>
      </w:r>
      <w:r w:rsidRPr="008971E0">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971E0">
        <w:rPr>
          <w:sz w:val="16"/>
        </w:rPr>
        <w:t xml:space="preserve"> seize power, from Hitler in the 1930s to Pinochet in the 1970s to Viktor Orbán today, one of the </w:t>
      </w:r>
      <w:r w:rsidRPr="00D34DFA">
        <w:rPr>
          <w:rStyle w:val="Emphasis"/>
        </w:rPr>
        <w:t>first</w:t>
      </w:r>
      <w:r w:rsidRPr="008971E0">
        <w:rPr>
          <w:sz w:val="16"/>
        </w:rPr>
        <w:t xml:space="preserve"> things they usually do is </w:t>
      </w:r>
      <w:r w:rsidRPr="00D34DFA">
        <w:rPr>
          <w:rStyle w:val="StyleUnderline"/>
        </w:rPr>
        <w:t xml:space="preserve">seek to </w:t>
      </w:r>
      <w:r w:rsidRPr="00D34DFA">
        <w:rPr>
          <w:rStyle w:val="Emphasis"/>
        </w:rPr>
        <w:t>weaken</w:t>
      </w:r>
      <w:r w:rsidRPr="008971E0">
        <w:rPr>
          <w:sz w:val="16"/>
        </w:rPr>
        <w:t xml:space="preserve"> or outlaw labor </w:t>
      </w:r>
      <w:r w:rsidRPr="00D34DFA">
        <w:rPr>
          <w:rStyle w:val="StyleUnderline"/>
        </w:rPr>
        <w:t xml:space="preserve">unions so their agenda faces </w:t>
      </w:r>
      <w:r w:rsidRPr="00D34DFA">
        <w:rPr>
          <w:rStyle w:val="Emphasis"/>
        </w:rPr>
        <w:t>less opposition</w:t>
      </w:r>
      <w:r w:rsidRPr="008971E0">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086F3CE" w14:textId="77777777" w:rsidR="00E40340" w:rsidRDefault="00E40340" w:rsidP="00E40340">
      <w:pPr>
        <w:pStyle w:val="Heading4"/>
        <w:jc w:val="both"/>
      </w:pPr>
      <w:r>
        <w:t xml:space="preserve">Growth pacifies </w:t>
      </w:r>
      <w:r w:rsidRPr="00AA2EFC">
        <w:rPr>
          <w:u w:val="single"/>
        </w:rPr>
        <w:t>great-power tensions</w:t>
      </w:r>
      <w:r>
        <w:t xml:space="preserve">. Downturn is existential. </w:t>
      </w:r>
    </w:p>
    <w:p w14:paraId="1443F5DD" w14:textId="77777777" w:rsidR="00E40340" w:rsidRDefault="00E40340" w:rsidP="00E40340">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0E3BD277" w14:textId="77777777" w:rsidR="00E40340" w:rsidRPr="005C6244" w:rsidRDefault="00E40340" w:rsidP="00E40340">
      <w:pPr>
        <w:rPr>
          <w:sz w:val="16"/>
        </w:rPr>
      </w:pPr>
      <w:r w:rsidRPr="005C6244">
        <w:rPr>
          <w:sz w:val="16"/>
        </w:rPr>
        <w:t>1 Introduction</w:t>
      </w:r>
    </w:p>
    <w:p w14:paraId="2805D508" w14:textId="77777777" w:rsidR="00E40340" w:rsidRPr="005C6244" w:rsidRDefault="00E40340" w:rsidP="00E40340">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02CA576C" w14:textId="77777777" w:rsidR="00E40340" w:rsidRPr="005C6244" w:rsidRDefault="00E40340" w:rsidP="00E40340">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27887099" w14:textId="77777777" w:rsidR="00E40340" w:rsidRPr="005C6244" w:rsidRDefault="00E40340" w:rsidP="00E40340">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3854776D" w14:textId="77777777" w:rsidR="00E40340" w:rsidRPr="005C6244" w:rsidRDefault="00E40340" w:rsidP="00E40340">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B7652E9" w14:textId="77777777" w:rsidR="00E40340" w:rsidRPr="005C6244" w:rsidRDefault="00E40340" w:rsidP="00E40340">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255784F8" w14:textId="77777777" w:rsidR="00E40340" w:rsidRPr="005C6244" w:rsidRDefault="00E40340" w:rsidP="00E40340">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994ED25" w14:textId="77777777" w:rsidR="00E40340" w:rsidRPr="005C6244" w:rsidRDefault="00E40340" w:rsidP="00E40340">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15A701E" w14:textId="77777777" w:rsidR="00E40340" w:rsidRPr="005C6244" w:rsidRDefault="00E40340" w:rsidP="00E40340">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58C1A46" w14:textId="77777777" w:rsidR="00E40340" w:rsidRPr="005C6244" w:rsidRDefault="00E40340" w:rsidP="00E40340">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3AD8AE12" w14:textId="77777777" w:rsidR="00E40340" w:rsidRPr="005C6244" w:rsidRDefault="00E40340" w:rsidP="00E40340">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59ABCAF" w14:textId="77777777" w:rsidR="00E40340" w:rsidRPr="00157230" w:rsidRDefault="00E40340" w:rsidP="00E40340">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3C03CCDF" w14:textId="77777777" w:rsidR="00E40340" w:rsidRPr="00BC7537" w:rsidRDefault="00E40340" w:rsidP="00E40340">
      <w:pPr>
        <w:pStyle w:val="Heading4"/>
      </w:pPr>
      <w:r>
        <w:t xml:space="preserve">Collapse ignites </w:t>
      </w:r>
      <w:r>
        <w:rPr>
          <w:u w:val="single"/>
        </w:rPr>
        <w:t>global hotspots</w:t>
      </w:r>
      <w:r>
        <w:t xml:space="preserve">---extinction from </w:t>
      </w:r>
      <w:r>
        <w:rPr>
          <w:u w:val="single"/>
        </w:rPr>
        <w:t>nuclear</w:t>
      </w:r>
      <w:r>
        <w:t xml:space="preserve"> draw-in, </w:t>
      </w:r>
      <w:r>
        <w:rPr>
          <w:u w:val="single"/>
        </w:rPr>
        <w:t>follow-on</w:t>
      </w:r>
      <w:r>
        <w:t xml:space="preserve"> effects, AND </w:t>
      </w:r>
      <w:r>
        <w:rPr>
          <w:u w:val="single"/>
        </w:rPr>
        <w:t>irregular war</w:t>
      </w:r>
      <w:r>
        <w:t>.</w:t>
      </w:r>
    </w:p>
    <w:p w14:paraId="78D76A83" w14:textId="77777777" w:rsidR="00E40340" w:rsidRPr="00156F00" w:rsidRDefault="00E40340" w:rsidP="00E40340">
      <w:r w:rsidRPr="00FA0AB9">
        <w:rPr>
          <w:rStyle w:val="Style13ptBold"/>
        </w:rPr>
        <w:t>Cobb ’24</w:t>
      </w:r>
      <w:r>
        <w:t xml:space="preserve"> [Justin; November 12; Operations Sections Chief at the Supreme Headquarters of Allied Powers Europe, Master’s from Auburn University; Center for International Maritime Security, “Considering Global War: A Strategy for Countering Revisionist Powers,” https://cimsec.org/considering-global-war-a-strategy-for-countering-revisionist-powers/]</w:t>
      </w:r>
    </w:p>
    <w:p w14:paraId="7B1E2C2E" w14:textId="77777777" w:rsidR="00E40340" w:rsidRPr="002A53E7" w:rsidRDefault="00E40340" w:rsidP="00E40340">
      <w:pPr>
        <w:rPr>
          <w:sz w:val="16"/>
        </w:rPr>
      </w:pPr>
      <w:r w:rsidRPr="002A53E7">
        <w:rPr>
          <w:sz w:val="16"/>
        </w:rPr>
        <w:t xml:space="preserve">Zoom out and look beyond the operational outlooks to consider strategy. </w:t>
      </w:r>
      <w:r w:rsidRPr="001674F2">
        <w:rPr>
          <w:rStyle w:val="StyleUnderline"/>
          <w:highlight w:val="cyan"/>
        </w:rPr>
        <w:t>Any</w:t>
      </w:r>
      <w:r w:rsidRPr="002A53E7">
        <w:rPr>
          <w:sz w:val="16"/>
        </w:rPr>
        <w:t xml:space="preserve"> future </w:t>
      </w:r>
      <w:r w:rsidRPr="001674F2">
        <w:rPr>
          <w:rStyle w:val="Emphasis"/>
          <w:highlight w:val="cyan"/>
        </w:rPr>
        <w:t>conflict</w:t>
      </w:r>
      <w:r w:rsidRPr="001674F2">
        <w:rPr>
          <w:rStyle w:val="StyleUnderline"/>
          <w:highlight w:val="cyan"/>
        </w:rPr>
        <w:t xml:space="preserve"> with</w:t>
      </w:r>
      <w:r w:rsidRPr="00156F00">
        <w:rPr>
          <w:rStyle w:val="StyleUnderline"/>
        </w:rPr>
        <w:t xml:space="preserve"> the</w:t>
      </w:r>
      <w:r w:rsidRPr="002A53E7">
        <w:rPr>
          <w:sz w:val="16"/>
        </w:rPr>
        <w:t xml:space="preserve"> People’s Republic of China (</w:t>
      </w:r>
      <w:r w:rsidRPr="001674F2">
        <w:rPr>
          <w:rStyle w:val="Emphasis"/>
          <w:highlight w:val="cyan"/>
        </w:rPr>
        <w:t>PRC</w:t>
      </w:r>
      <w:r w:rsidRPr="002A53E7">
        <w:rPr>
          <w:sz w:val="16"/>
        </w:rPr>
        <w:t xml:space="preserve">) begun over an invasion of Taiwan </w:t>
      </w:r>
      <w:r w:rsidRPr="001674F2">
        <w:rPr>
          <w:rStyle w:val="StyleUnderline"/>
          <w:highlight w:val="cyan"/>
        </w:rPr>
        <w:t xml:space="preserve">is </w:t>
      </w:r>
      <w:r w:rsidRPr="00FA0AB9">
        <w:rPr>
          <w:rStyle w:val="Emphasis"/>
        </w:rPr>
        <w:t>destined</w:t>
      </w:r>
      <w:r w:rsidRPr="00156F00">
        <w:rPr>
          <w:rStyle w:val="StyleUnderline"/>
        </w:rPr>
        <w:t xml:space="preserve"> to end up</w:t>
      </w:r>
      <w:r w:rsidRPr="002A53E7">
        <w:rPr>
          <w:sz w:val="16"/>
        </w:rPr>
        <w:t xml:space="preserve"> being </w:t>
      </w:r>
      <w:r w:rsidRPr="001674F2">
        <w:rPr>
          <w:rStyle w:val="StyleUnderline"/>
          <w:highlight w:val="cyan"/>
        </w:rPr>
        <w:t xml:space="preserve">about </w:t>
      </w:r>
      <w:r w:rsidRPr="001674F2">
        <w:rPr>
          <w:rStyle w:val="Emphasis"/>
          <w:highlight w:val="cyan"/>
        </w:rPr>
        <w:t>more</w:t>
      </w:r>
      <w:r w:rsidRPr="001674F2">
        <w:rPr>
          <w:rStyle w:val="StyleUnderline"/>
          <w:highlight w:val="cyan"/>
        </w:rPr>
        <w:t xml:space="preserve"> than just</w:t>
      </w:r>
      <w:r w:rsidRPr="002A53E7">
        <w:rPr>
          <w:sz w:val="16"/>
        </w:rPr>
        <w:t xml:space="preserve"> the fate of </w:t>
      </w:r>
      <w:r w:rsidRPr="001674F2">
        <w:rPr>
          <w:rStyle w:val="Emphasis"/>
          <w:highlight w:val="cyan"/>
        </w:rPr>
        <w:t>Taiwan</w:t>
      </w:r>
      <w:r w:rsidRPr="002A53E7">
        <w:rPr>
          <w:sz w:val="16"/>
        </w:rPr>
        <w:t xml:space="preserve">. The </w:t>
      </w:r>
      <w:r w:rsidRPr="00156F00">
        <w:rPr>
          <w:rStyle w:val="StyleUnderline"/>
        </w:rPr>
        <w:t>stakes are much higher</w:t>
      </w:r>
      <w:r w:rsidRPr="002A53E7">
        <w:rPr>
          <w:sz w:val="16"/>
        </w:rPr>
        <w:t xml:space="preserve"> than the fate of Taiwan alone. A number of articles and studies have concluded that </w:t>
      </w:r>
      <w:r w:rsidRPr="00156F00">
        <w:rPr>
          <w:rStyle w:val="StyleUnderline"/>
        </w:rPr>
        <w:t>the</w:t>
      </w:r>
      <w:r w:rsidRPr="002A53E7">
        <w:rPr>
          <w:sz w:val="16"/>
        </w:rPr>
        <w:t xml:space="preserve"> best, and perhaps </w:t>
      </w:r>
      <w:r w:rsidRPr="001674F2">
        <w:rPr>
          <w:rStyle w:val="Emphasis"/>
          <w:highlight w:val="cyan"/>
        </w:rPr>
        <w:t>only way</w:t>
      </w:r>
      <w:r w:rsidRPr="00156F00">
        <w:rPr>
          <w:rStyle w:val="StyleUnderline"/>
        </w:rPr>
        <w:t xml:space="preserve"> to prevail</w:t>
      </w:r>
      <w:r w:rsidRPr="002A53E7">
        <w:rPr>
          <w:sz w:val="16"/>
        </w:rPr>
        <w:t xml:space="preserve"> against an invasion of Taiwan </w:t>
      </w:r>
      <w:r w:rsidRPr="001674F2">
        <w:rPr>
          <w:rStyle w:val="StyleUnderline"/>
          <w:highlight w:val="cyan"/>
        </w:rPr>
        <w:t>is to</w:t>
      </w:r>
      <w:r w:rsidRPr="002A53E7">
        <w:rPr>
          <w:sz w:val="16"/>
        </w:rPr>
        <w:t xml:space="preserve"> rapidly </w:t>
      </w:r>
      <w:r w:rsidRPr="001674F2">
        <w:rPr>
          <w:rStyle w:val="Emphasis"/>
          <w:highlight w:val="cyan"/>
        </w:rPr>
        <w:t>defeat</w:t>
      </w:r>
      <w:r w:rsidRPr="001674F2">
        <w:rPr>
          <w:rStyle w:val="StyleUnderline"/>
          <w:highlight w:val="cyan"/>
        </w:rPr>
        <w:t xml:space="preserve"> and </w:t>
      </w:r>
      <w:r w:rsidRPr="001674F2">
        <w:rPr>
          <w:rStyle w:val="Emphasis"/>
          <w:highlight w:val="cyan"/>
        </w:rPr>
        <w:t>destroy</w:t>
      </w:r>
      <w:r w:rsidRPr="002A53E7">
        <w:rPr>
          <w:sz w:val="16"/>
        </w:rPr>
        <w:t xml:space="preserve"> the </w:t>
      </w:r>
      <w:r w:rsidRPr="00156F00">
        <w:rPr>
          <w:rStyle w:val="StyleUnderline"/>
        </w:rPr>
        <w:t>invasion force</w:t>
      </w:r>
      <w:r w:rsidRPr="002A53E7">
        <w:rPr>
          <w:sz w:val="16"/>
        </w:rPr>
        <w:t xml:space="preserve"> itself through a denial strategy.1 These arguments have reviewed the possibilities and implications of horizontal escalation, broadening the war to regions outside of Taiwan, and carefully studied slower more gradual responses such as blockades and sanctions. All have concluded that </w:t>
      </w:r>
      <w:r w:rsidRPr="001674F2">
        <w:rPr>
          <w:rStyle w:val="StyleUnderline"/>
          <w:highlight w:val="cyan"/>
        </w:rPr>
        <w:t xml:space="preserve">neither </w:t>
      </w:r>
      <w:r w:rsidRPr="001674F2">
        <w:rPr>
          <w:rStyle w:val="Emphasis"/>
          <w:highlight w:val="cyan"/>
        </w:rPr>
        <w:t>horizontal</w:t>
      </w:r>
      <w:r w:rsidRPr="00156F00">
        <w:rPr>
          <w:rStyle w:val="StyleUnderline"/>
        </w:rPr>
        <w:t xml:space="preserve"> escalation </w:t>
      </w:r>
      <w:r w:rsidRPr="001674F2">
        <w:rPr>
          <w:rStyle w:val="StyleUnderline"/>
          <w:highlight w:val="cyan"/>
        </w:rPr>
        <w:t>nor</w:t>
      </w:r>
      <w:r w:rsidRPr="002A53E7">
        <w:rPr>
          <w:sz w:val="16"/>
        </w:rPr>
        <w:t xml:space="preserve"> gradual or </w:t>
      </w:r>
      <w:r w:rsidRPr="001674F2">
        <w:rPr>
          <w:rStyle w:val="Emphasis"/>
          <w:highlight w:val="cyan"/>
        </w:rPr>
        <w:t>distant</w:t>
      </w:r>
      <w:r w:rsidRPr="001674F2">
        <w:rPr>
          <w:rStyle w:val="StyleUnderline"/>
          <w:highlight w:val="cyan"/>
        </w:rPr>
        <w:t xml:space="preserve"> approaches</w:t>
      </w:r>
      <w:r w:rsidRPr="00156F00">
        <w:rPr>
          <w:rStyle w:val="StyleUnderline"/>
        </w:rPr>
        <w:t xml:space="preserve"> are</w:t>
      </w:r>
      <w:r w:rsidRPr="002A53E7">
        <w:rPr>
          <w:sz w:val="16"/>
        </w:rPr>
        <w:t xml:space="preserve"> likely </w:t>
      </w:r>
      <w:r w:rsidRPr="00156F00">
        <w:rPr>
          <w:rStyle w:val="StyleUnderline"/>
        </w:rPr>
        <w:t xml:space="preserve">to </w:t>
      </w:r>
      <w:r w:rsidRPr="001674F2">
        <w:rPr>
          <w:rStyle w:val="Emphasis"/>
          <w:highlight w:val="cyan"/>
        </w:rPr>
        <w:t>prevent</w:t>
      </w:r>
      <w:r w:rsidRPr="002A53E7">
        <w:rPr>
          <w:sz w:val="16"/>
        </w:rPr>
        <w:t xml:space="preserve"> a successful </w:t>
      </w:r>
      <w:r w:rsidRPr="00156F00">
        <w:rPr>
          <w:rStyle w:val="StyleUnderline"/>
        </w:rPr>
        <w:t>lodgment of PRC forces</w:t>
      </w:r>
      <w:r w:rsidRPr="002A53E7">
        <w:rPr>
          <w:sz w:val="16"/>
        </w:rPr>
        <w:t xml:space="preserve"> on Taiwan, making a PRC victory probable. As accurate as these studies and proposed strategies may be, they have erred from the very start by beginning with the premise that the defense of Taiwan itself is the highest strategic goal should war with the PRC break out.</w:t>
      </w:r>
    </w:p>
    <w:p w14:paraId="4F91E602" w14:textId="77777777" w:rsidR="00E40340" w:rsidRPr="002A53E7" w:rsidRDefault="00E40340" w:rsidP="00E40340">
      <w:pPr>
        <w:rPr>
          <w:sz w:val="16"/>
        </w:rPr>
      </w:pPr>
      <w:r w:rsidRPr="002A53E7">
        <w:rPr>
          <w:sz w:val="16"/>
        </w:rPr>
        <w:t xml:space="preserve">The denial strategy advocates internalize that </w:t>
      </w:r>
      <w:r w:rsidRPr="00156F00">
        <w:rPr>
          <w:rStyle w:val="StyleUnderline"/>
        </w:rPr>
        <w:t xml:space="preserve">a </w:t>
      </w:r>
      <w:r w:rsidRPr="002A53E7">
        <w:rPr>
          <w:rStyle w:val="Emphasis"/>
        </w:rPr>
        <w:t>high-intensity</w:t>
      </w:r>
      <w:r w:rsidRPr="00156F00">
        <w:rPr>
          <w:rStyle w:val="StyleUnderline"/>
        </w:rPr>
        <w:t xml:space="preserve"> limited </w:t>
      </w:r>
      <w:r w:rsidRPr="001674F2">
        <w:rPr>
          <w:rStyle w:val="StyleUnderline"/>
          <w:highlight w:val="cyan"/>
        </w:rPr>
        <w:t>war</w:t>
      </w:r>
      <w:r w:rsidRPr="002A53E7">
        <w:rPr>
          <w:sz w:val="16"/>
        </w:rPr>
        <w:t xml:space="preserve"> fought between the US and PRC </w:t>
      </w:r>
      <w:r w:rsidRPr="00156F00">
        <w:rPr>
          <w:rStyle w:val="StyleUnderline"/>
        </w:rPr>
        <w:t xml:space="preserve">is </w:t>
      </w:r>
      <w:r w:rsidRPr="002A53E7">
        <w:rPr>
          <w:rStyle w:val="Emphasis"/>
        </w:rPr>
        <w:t>possible</w:t>
      </w:r>
      <w:r w:rsidRPr="002A53E7">
        <w:rPr>
          <w:sz w:val="16"/>
        </w:rPr>
        <w:t xml:space="preserve">, with options for off-ramps from conflict </w:t>
      </w:r>
      <w:r w:rsidRPr="00156F00">
        <w:rPr>
          <w:rStyle w:val="StyleUnderline"/>
        </w:rPr>
        <w:t xml:space="preserve">easily </w:t>
      </w:r>
      <w:r w:rsidRPr="002A53E7">
        <w:rPr>
          <w:rStyle w:val="Emphasis"/>
        </w:rPr>
        <w:t>defined</w:t>
      </w:r>
      <w:r w:rsidRPr="00156F00">
        <w:rPr>
          <w:rStyle w:val="StyleUnderline"/>
        </w:rPr>
        <w:t xml:space="preserve"> by</w:t>
      </w:r>
      <w:r w:rsidRPr="002A53E7">
        <w:rPr>
          <w:sz w:val="16"/>
        </w:rPr>
        <w:t xml:space="preserve"> either </w:t>
      </w:r>
      <w:r w:rsidRPr="00156F00">
        <w:rPr>
          <w:rStyle w:val="StyleUnderline"/>
        </w:rPr>
        <w:t xml:space="preserve">a quick US </w:t>
      </w:r>
      <w:r w:rsidRPr="002A53E7">
        <w:rPr>
          <w:rStyle w:val="Emphasis"/>
        </w:rPr>
        <w:t>victory</w:t>
      </w:r>
      <w:r w:rsidRPr="002A53E7">
        <w:rPr>
          <w:sz w:val="16"/>
        </w:rPr>
        <w:t xml:space="preserve"> by </w:t>
      </w:r>
      <w:r w:rsidRPr="00156F00">
        <w:rPr>
          <w:rStyle w:val="StyleUnderline"/>
        </w:rPr>
        <w:t>preventing</w:t>
      </w:r>
      <w:r w:rsidRPr="002A53E7">
        <w:rPr>
          <w:sz w:val="16"/>
        </w:rPr>
        <w:t xml:space="preserve"> the initial </w:t>
      </w:r>
      <w:r w:rsidRPr="00156F00">
        <w:rPr>
          <w:rStyle w:val="StyleUnderline"/>
        </w:rPr>
        <w:t>invasion</w:t>
      </w:r>
      <w:r w:rsidRPr="002A53E7">
        <w:rPr>
          <w:sz w:val="16"/>
        </w:rPr>
        <w:t>, or a quick PRC victory by achieving a first successful lodgment and occupation. A more likely scenario, however, is that if large-scale open conflict between the US and the PRC has been initiated, the struggle to defend Taiwan would be better understood as a single named operation in a series of ensuing battles that will almost surely rage through protraction and across theaters regardless of the outcome on the beaches in Taiwan. Neither PRC occupation nor US victory in preventing a successful amphibious landing would present any realistic offramp for cessation of hostilities. The Chinese Communist Party (CCP) has repeatedly staked its legitimacy on bringing Taiwan to heel.2 Once forces and the reputation of the PRC were committed to combat, CCP leadership would be bound to continue hostilities for many of the same reasons that Russia’s future and fate are tied to Ukraine, except with much higher political and military stakes and much greater depth of resources and social will to continue.3 Even without the strong political, social, and psychological requirements to sustain and prevail, given the PRC’s massive industrial advantage, it would have many rational military incentives to pursue protraction against the United States and hunker down to achieve its objective. Conversely</w:t>
      </w:r>
      <w:r w:rsidRPr="00FA0AB9">
        <w:rPr>
          <w:sz w:val="16"/>
        </w:rPr>
        <w:t xml:space="preserve">, </w:t>
      </w:r>
      <w:r w:rsidRPr="001674F2">
        <w:rPr>
          <w:rStyle w:val="StyleUnderline"/>
          <w:highlight w:val="cyan"/>
        </w:rPr>
        <w:t>if Taiwan</w:t>
      </w:r>
      <w:r w:rsidRPr="002A53E7">
        <w:rPr>
          <w:rStyle w:val="StyleUnderline"/>
        </w:rPr>
        <w:t xml:space="preserve"> were </w:t>
      </w:r>
      <w:r w:rsidRPr="001674F2">
        <w:rPr>
          <w:rStyle w:val="StyleUnderline"/>
          <w:highlight w:val="cyan"/>
        </w:rPr>
        <w:t>lost</w:t>
      </w:r>
      <w:r w:rsidRPr="002A53E7">
        <w:rPr>
          <w:sz w:val="16"/>
        </w:rPr>
        <w:t xml:space="preserve">, the </w:t>
      </w:r>
      <w:r w:rsidRPr="001674F2">
        <w:rPr>
          <w:rStyle w:val="Emphasis"/>
          <w:highlight w:val="cyan"/>
        </w:rPr>
        <w:t>U</w:t>
      </w:r>
      <w:r w:rsidRPr="002A53E7">
        <w:rPr>
          <w:sz w:val="16"/>
        </w:rPr>
        <w:t xml:space="preserve">nited </w:t>
      </w:r>
      <w:r w:rsidRPr="001674F2">
        <w:rPr>
          <w:rStyle w:val="Emphasis"/>
          <w:highlight w:val="cyan"/>
        </w:rPr>
        <w:t>S</w:t>
      </w:r>
      <w:r w:rsidRPr="002A53E7">
        <w:rPr>
          <w:sz w:val="16"/>
        </w:rPr>
        <w:t xml:space="preserve">tates </w:t>
      </w:r>
      <w:r w:rsidRPr="002A53E7">
        <w:rPr>
          <w:rStyle w:val="StyleUnderline"/>
        </w:rPr>
        <w:t>would</w:t>
      </w:r>
      <w:r w:rsidRPr="002A53E7">
        <w:rPr>
          <w:sz w:val="16"/>
        </w:rPr>
        <w:t xml:space="preserve"> also </w:t>
      </w:r>
      <w:r w:rsidRPr="001674F2">
        <w:rPr>
          <w:rStyle w:val="StyleUnderline"/>
          <w:highlight w:val="cyan"/>
        </w:rPr>
        <w:t xml:space="preserve">have </w:t>
      </w:r>
      <w:r w:rsidRPr="001674F2">
        <w:rPr>
          <w:rStyle w:val="Emphasis"/>
          <w:highlight w:val="cyan"/>
        </w:rPr>
        <w:t>little</w:t>
      </w:r>
      <w:r w:rsidRPr="001674F2">
        <w:rPr>
          <w:rStyle w:val="StyleUnderline"/>
          <w:highlight w:val="cyan"/>
        </w:rPr>
        <w:t xml:space="preserve"> incentive to </w:t>
      </w:r>
      <w:r w:rsidRPr="001674F2">
        <w:rPr>
          <w:rStyle w:val="Emphasis"/>
          <w:highlight w:val="cyan"/>
        </w:rPr>
        <w:t>accept</w:t>
      </w:r>
      <w:r w:rsidRPr="002A53E7">
        <w:rPr>
          <w:sz w:val="16"/>
        </w:rPr>
        <w:t xml:space="preserve"> the </w:t>
      </w:r>
      <w:r w:rsidRPr="002A53E7">
        <w:rPr>
          <w:rStyle w:val="StyleUnderline"/>
        </w:rPr>
        <w:t>outcome</w:t>
      </w:r>
      <w:r w:rsidRPr="002A53E7">
        <w:rPr>
          <w:sz w:val="16"/>
        </w:rPr>
        <w:t xml:space="preserve"> and work towards some new normalized world order. Even less so if it had lost considerable numbers of servicemembers and forces in the process. Certainly, at some level of loss, </w:t>
      </w:r>
      <w:r w:rsidRPr="002A53E7">
        <w:rPr>
          <w:rStyle w:val="StyleUnderline"/>
        </w:rPr>
        <w:t xml:space="preserve">it could become </w:t>
      </w:r>
      <w:r w:rsidRPr="001674F2">
        <w:rPr>
          <w:rStyle w:val="StyleUnderline"/>
          <w:highlight w:val="cyan"/>
        </w:rPr>
        <w:t xml:space="preserve">politically </w:t>
      </w:r>
      <w:r w:rsidRPr="001674F2">
        <w:rPr>
          <w:rStyle w:val="Emphasis"/>
          <w:highlight w:val="cyan"/>
        </w:rPr>
        <w:t>impossible</w:t>
      </w:r>
      <w:r w:rsidRPr="002A53E7">
        <w:rPr>
          <w:sz w:val="16"/>
        </w:rPr>
        <w:t xml:space="preserve"> for either side </w:t>
      </w:r>
      <w:r w:rsidRPr="001674F2">
        <w:rPr>
          <w:rStyle w:val="StyleUnderline"/>
          <w:highlight w:val="cyan"/>
        </w:rPr>
        <w:t>to disengage</w:t>
      </w:r>
      <w:r w:rsidRPr="002A53E7">
        <w:rPr>
          <w:sz w:val="16"/>
        </w:rPr>
        <w:t xml:space="preserve">, and that level may be a single aircraft carrier, or even a single destroyer.4 </w:t>
      </w:r>
    </w:p>
    <w:p w14:paraId="2B31B9F6" w14:textId="77777777" w:rsidR="00E40340" w:rsidRPr="002A53E7" w:rsidRDefault="00E40340" w:rsidP="00E40340">
      <w:pPr>
        <w:rPr>
          <w:sz w:val="16"/>
        </w:rPr>
      </w:pPr>
      <w:r w:rsidRPr="002A53E7">
        <w:rPr>
          <w:sz w:val="16"/>
        </w:rPr>
        <w:t xml:space="preserve">It is challenging to reach the conclusion that </w:t>
      </w:r>
      <w:r w:rsidRPr="00FA0AB9">
        <w:rPr>
          <w:rStyle w:val="Emphasis"/>
        </w:rPr>
        <w:t>after</w:t>
      </w:r>
      <w:r w:rsidRPr="002A53E7">
        <w:rPr>
          <w:sz w:val="16"/>
        </w:rPr>
        <w:t xml:space="preserve"> a </w:t>
      </w:r>
      <w:r w:rsidRPr="002A53E7">
        <w:rPr>
          <w:rStyle w:val="StyleUnderline"/>
        </w:rPr>
        <w:t xml:space="preserve">violent clash and </w:t>
      </w:r>
      <w:r w:rsidRPr="002A53E7">
        <w:rPr>
          <w:rStyle w:val="Emphasis"/>
        </w:rPr>
        <w:t>initial</w:t>
      </w:r>
      <w:r w:rsidRPr="002A53E7">
        <w:rPr>
          <w:rStyle w:val="StyleUnderline"/>
        </w:rPr>
        <w:t xml:space="preserve"> outcome</w:t>
      </w:r>
      <w:r w:rsidRPr="002A53E7">
        <w:rPr>
          <w:sz w:val="16"/>
        </w:rPr>
        <w:t xml:space="preserve"> on Taiwan that </w:t>
      </w:r>
      <w:r w:rsidRPr="002A53E7">
        <w:rPr>
          <w:rStyle w:val="StyleUnderline"/>
        </w:rPr>
        <w:t xml:space="preserve">broader war could be quickly </w:t>
      </w:r>
      <w:r w:rsidRPr="002A53E7">
        <w:rPr>
          <w:rStyle w:val="Emphasis"/>
        </w:rPr>
        <w:t>terminated</w:t>
      </w:r>
      <w:r w:rsidRPr="002A53E7">
        <w:rPr>
          <w:rStyle w:val="StyleUnderline"/>
        </w:rPr>
        <w:t xml:space="preserve">. </w:t>
      </w:r>
      <w:r w:rsidRPr="001674F2">
        <w:rPr>
          <w:rStyle w:val="StyleUnderline"/>
          <w:highlight w:val="cyan"/>
        </w:rPr>
        <w:t>War</w:t>
      </w:r>
      <w:r w:rsidRPr="002A53E7">
        <w:rPr>
          <w:sz w:val="16"/>
        </w:rPr>
        <w:t xml:space="preserve"> between the PRC and US </w:t>
      </w:r>
      <w:r w:rsidRPr="001674F2">
        <w:rPr>
          <w:rStyle w:val="StyleUnderline"/>
          <w:highlight w:val="cyan"/>
        </w:rPr>
        <w:t>could be</w:t>
      </w:r>
      <w:r w:rsidRPr="002A53E7">
        <w:rPr>
          <w:sz w:val="16"/>
        </w:rPr>
        <w:t xml:space="preserve"> as </w:t>
      </w:r>
      <w:r w:rsidRPr="001674F2">
        <w:rPr>
          <w:rStyle w:val="Emphasis"/>
          <w:highlight w:val="cyan"/>
        </w:rPr>
        <w:t>catastrophic</w:t>
      </w:r>
      <w:r w:rsidRPr="002A53E7">
        <w:rPr>
          <w:sz w:val="16"/>
        </w:rPr>
        <w:t xml:space="preserve"> as that </w:t>
      </w:r>
      <w:r w:rsidRPr="00FA0AB9">
        <w:rPr>
          <w:rStyle w:val="StyleUnderline"/>
        </w:rPr>
        <w:t xml:space="preserve">between </w:t>
      </w:r>
      <w:r w:rsidRPr="00FA0AB9">
        <w:rPr>
          <w:rStyle w:val="Emphasis"/>
        </w:rPr>
        <w:t>great powers</w:t>
      </w:r>
      <w:r w:rsidRPr="002A53E7">
        <w:rPr>
          <w:sz w:val="16"/>
        </w:rPr>
        <w:t xml:space="preserve"> during the world wars </w:t>
      </w:r>
      <w:r w:rsidRPr="002A53E7">
        <w:rPr>
          <w:rStyle w:val="StyleUnderline"/>
        </w:rPr>
        <w:t>and</w:t>
      </w:r>
      <w:r w:rsidRPr="002A53E7">
        <w:rPr>
          <w:sz w:val="16"/>
        </w:rPr>
        <w:t xml:space="preserve"> would </w:t>
      </w:r>
      <w:r w:rsidRPr="002A53E7">
        <w:rPr>
          <w:rStyle w:val="StyleUnderline"/>
        </w:rPr>
        <w:t>carry</w:t>
      </w:r>
      <w:r w:rsidRPr="002A53E7">
        <w:rPr>
          <w:sz w:val="16"/>
        </w:rPr>
        <w:t xml:space="preserve"> the </w:t>
      </w:r>
      <w:r w:rsidRPr="001674F2">
        <w:rPr>
          <w:rStyle w:val="Emphasis"/>
          <w:highlight w:val="cyan"/>
        </w:rPr>
        <w:t>nuclear</w:t>
      </w:r>
      <w:r w:rsidRPr="002A53E7">
        <w:rPr>
          <w:rStyle w:val="StyleUnderline"/>
        </w:rPr>
        <w:t xml:space="preserve"> dangers</w:t>
      </w:r>
      <w:r w:rsidRPr="002A53E7">
        <w:rPr>
          <w:sz w:val="16"/>
        </w:rPr>
        <w:t xml:space="preserve"> of the Cold War. </w:t>
      </w:r>
      <w:r w:rsidRPr="002A53E7">
        <w:rPr>
          <w:rStyle w:val="StyleUnderline"/>
        </w:rPr>
        <w:t xml:space="preserve">The </w:t>
      </w:r>
      <w:r w:rsidRPr="001674F2">
        <w:rPr>
          <w:rStyle w:val="Emphasis"/>
          <w:highlight w:val="cyan"/>
        </w:rPr>
        <w:t>stakes</w:t>
      </w:r>
      <w:r w:rsidRPr="002A53E7">
        <w:rPr>
          <w:rStyle w:val="StyleUnderline"/>
        </w:rPr>
        <w:t xml:space="preserve"> of</w:t>
      </w:r>
      <w:r w:rsidRPr="002A53E7">
        <w:rPr>
          <w:sz w:val="16"/>
        </w:rPr>
        <w:t xml:space="preserve"> such a </w:t>
      </w:r>
      <w:r w:rsidRPr="002A53E7">
        <w:rPr>
          <w:rStyle w:val="StyleUnderline"/>
        </w:rPr>
        <w:t xml:space="preserve">conflict </w:t>
      </w:r>
      <w:r w:rsidRPr="001674F2">
        <w:rPr>
          <w:rStyle w:val="StyleUnderline"/>
          <w:highlight w:val="cyan"/>
        </w:rPr>
        <w:t>would</w:t>
      </w:r>
      <w:r w:rsidRPr="002A53E7">
        <w:rPr>
          <w:sz w:val="16"/>
        </w:rPr>
        <w:t xml:space="preserve"> also </w:t>
      </w:r>
      <w:r w:rsidRPr="001674F2">
        <w:rPr>
          <w:rStyle w:val="StyleUnderline"/>
          <w:highlight w:val="cyan"/>
        </w:rPr>
        <w:t>be</w:t>
      </w:r>
      <w:r w:rsidRPr="002A53E7">
        <w:rPr>
          <w:sz w:val="16"/>
        </w:rPr>
        <w:t xml:space="preserve"> </w:t>
      </w:r>
      <w:r w:rsidRPr="00FA0AB9">
        <w:rPr>
          <w:sz w:val="16"/>
        </w:rPr>
        <w:t>broadly</w:t>
      </w:r>
      <w:r w:rsidRPr="002A53E7">
        <w:rPr>
          <w:sz w:val="16"/>
        </w:rPr>
        <w:t xml:space="preserve"> similar to both of these historical analogies, the legitimacy of the global order and </w:t>
      </w:r>
      <w:r w:rsidRPr="001674F2">
        <w:rPr>
          <w:rStyle w:val="StyleUnderline"/>
          <w:highlight w:val="cyan"/>
        </w:rPr>
        <w:t>the</w:t>
      </w:r>
      <w:r w:rsidRPr="002A53E7">
        <w:rPr>
          <w:rStyle w:val="StyleUnderline"/>
        </w:rPr>
        <w:t xml:space="preserve"> future direction of</w:t>
      </w:r>
      <w:r w:rsidRPr="002A53E7">
        <w:rPr>
          <w:sz w:val="16"/>
        </w:rPr>
        <w:t xml:space="preserve"> the </w:t>
      </w:r>
      <w:r w:rsidRPr="001674F2">
        <w:rPr>
          <w:rStyle w:val="Emphasis"/>
          <w:highlight w:val="cyan"/>
        </w:rPr>
        <w:t>world</w:t>
      </w:r>
      <w:r w:rsidRPr="00FA0AB9">
        <w:rPr>
          <w:sz w:val="16"/>
        </w:rPr>
        <w:t>.</w:t>
      </w:r>
    </w:p>
    <w:p w14:paraId="2DB7E70A" w14:textId="77777777" w:rsidR="00E40340" w:rsidRPr="002A53E7" w:rsidRDefault="00E40340" w:rsidP="00E40340">
      <w:pPr>
        <w:rPr>
          <w:sz w:val="16"/>
        </w:rPr>
      </w:pPr>
      <w:r w:rsidRPr="002A53E7">
        <w:rPr>
          <w:sz w:val="16"/>
        </w:rPr>
        <w:t>&lt;&lt;TEXT CONDENSED, NONE OMITTED&gt;&gt;</w:t>
      </w:r>
    </w:p>
    <w:p w14:paraId="032727DA" w14:textId="77777777" w:rsidR="00E40340" w:rsidRPr="002A53E7" w:rsidRDefault="00E40340" w:rsidP="00E40340">
      <w:pPr>
        <w:rPr>
          <w:sz w:val="8"/>
        </w:rPr>
      </w:pPr>
      <w:r w:rsidRPr="002A53E7">
        <w:rPr>
          <w:sz w:val="8"/>
        </w:rPr>
        <w:t>If a future war over an invasion of Taiwan only signals the opening salvos of a broader conflict for global leadership and order, responses to such an invasion must be understood in that context. How might such a global conflict unfold? How should the US respond to a prolonged struggle in defense of the current rules-based order, and what roles do US allies and partners play in such a conflict? And, if such a future is on the horizon, what should the US and its coalition of like-minded partners and allies be doing now to prevent or prepare for it? Who is likely to be involved and how might such a conflict play out? A theory of the conflict should be developed before proposing the way ahead. If the US is prepared to commit huge numbers of forces and resources to defend Taiwan in a high-stakes decisive battle, it must also be cognitively prepared for the possibility of escalation up to and including total war and widespread mobilization of populations and industrial capacity. Committing entire fleets to operations that risk the loss of tens of thousands of servicemembers and perhaps dozens of warships and hundreds of aircraft over a short period by either the US or PRC (or, more likely, both) risks enormous potential to fast-track uncontrolled escalation. As unlikely as a controlled decisive battle scenario is, a war geographically focused exclusively on Taiwan itself also seems less likely. The current size and capability of both the PRC and US military eliminates the possibility of a single knock-out strike by either side. Whether the PRC strikes US forces first in a Pearl-Harbor redux, or endures the first phase of a US-led denial strategy before openly targeting US forces and allies, both sides would still maintain a massive conventional capability for military response. There is little compelling reason to assume that even after an initial defeat in the Taiwan Strait that the PRC would not open large-scale counteroffensive campaigns that could include land assaults against places that enabled a US response, including parts of the Philippines and Ryukyu Islands of Japan and certainly involve subsequent attempts on Taiwan.5 Such actions would have immediate implications for a rapid denial strategy and likely cause shifts in political and military priorities from the very beginning. The potential scale of the conflict would likely continue to grow.</w:t>
      </w:r>
    </w:p>
    <w:p w14:paraId="10309909" w14:textId="77777777" w:rsidR="00E40340" w:rsidRPr="002A53E7" w:rsidRDefault="00E40340" w:rsidP="00E40340">
      <w:pPr>
        <w:rPr>
          <w:sz w:val="16"/>
        </w:rPr>
      </w:pPr>
      <w:r w:rsidRPr="002A53E7">
        <w:rPr>
          <w:sz w:val="16"/>
        </w:rPr>
        <w:t>&lt;&lt;PARAGRAPH BREAKS RESUME&gt;&gt;</w:t>
      </w:r>
    </w:p>
    <w:p w14:paraId="336BA2A6" w14:textId="77777777" w:rsidR="00E40340" w:rsidRPr="002A53E7" w:rsidRDefault="00E40340" w:rsidP="00E40340">
      <w:pPr>
        <w:rPr>
          <w:sz w:val="16"/>
        </w:rPr>
      </w:pPr>
      <w:r w:rsidRPr="001674F2">
        <w:rPr>
          <w:rStyle w:val="Emphasis"/>
          <w:highlight w:val="cyan"/>
        </w:rPr>
        <w:t>Outside</w:t>
      </w:r>
      <w:r w:rsidRPr="001674F2">
        <w:rPr>
          <w:rStyle w:val="StyleUnderline"/>
          <w:highlight w:val="cyan"/>
        </w:rPr>
        <w:t xml:space="preserve"> of</w:t>
      </w:r>
      <w:r w:rsidRPr="002A53E7">
        <w:rPr>
          <w:sz w:val="16"/>
        </w:rPr>
        <w:t xml:space="preserve"> the </w:t>
      </w:r>
      <w:r w:rsidRPr="002A53E7">
        <w:rPr>
          <w:rStyle w:val="StyleUnderline"/>
        </w:rPr>
        <w:t xml:space="preserve">immediate </w:t>
      </w:r>
      <w:r w:rsidRPr="001674F2">
        <w:rPr>
          <w:rStyle w:val="StyleUnderline"/>
          <w:highlight w:val="cyan"/>
        </w:rPr>
        <w:t>region</w:t>
      </w:r>
      <w:r w:rsidRPr="002A53E7">
        <w:rPr>
          <w:sz w:val="16"/>
        </w:rPr>
        <w:t xml:space="preserve">, increasing </w:t>
      </w:r>
      <w:r w:rsidRPr="002A53E7">
        <w:rPr>
          <w:rStyle w:val="Emphasis"/>
        </w:rPr>
        <w:t>coop</w:t>
      </w:r>
      <w:r w:rsidRPr="002A53E7">
        <w:rPr>
          <w:rStyle w:val="StyleUnderline"/>
        </w:rPr>
        <w:t>eration and</w:t>
      </w:r>
      <w:r w:rsidRPr="002A53E7">
        <w:rPr>
          <w:sz w:val="16"/>
        </w:rPr>
        <w:t xml:space="preserve"> broadly </w:t>
      </w:r>
      <w:r w:rsidRPr="002A53E7">
        <w:rPr>
          <w:rStyle w:val="StyleUnderline"/>
        </w:rPr>
        <w:t>aligning</w:t>
      </w:r>
      <w:r w:rsidRPr="002A53E7">
        <w:rPr>
          <w:sz w:val="16"/>
        </w:rPr>
        <w:t xml:space="preserve"> geopolitical </w:t>
      </w:r>
      <w:r w:rsidRPr="002A53E7">
        <w:rPr>
          <w:rStyle w:val="Emphasis"/>
        </w:rPr>
        <w:t>objectives</w:t>
      </w:r>
      <w:r w:rsidRPr="002A53E7">
        <w:rPr>
          <w:rStyle w:val="StyleUnderline"/>
        </w:rPr>
        <w:t xml:space="preserve"> between</w:t>
      </w:r>
      <w:r w:rsidRPr="002A53E7">
        <w:rPr>
          <w:sz w:val="16"/>
        </w:rPr>
        <w:t xml:space="preserve"> the </w:t>
      </w:r>
      <w:r w:rsidRPr="001674F2">
        <w:rPr>
          <w:rStyle w:val="Emphasis"/>
          <w:highlight w:val="cyan"/>
        </w:rPr>
        <w:t>PRC</w:t>
      </w:r>
      <w:r w:rsidRPr="001674F2">
        <w:rPr>
          <w:rStyle w:val="StyleUnderline"/>
          <w:highlight w:val="cyan"/>
        </w:rPr>
        <w:t xml:space="preserve">, </w:t>
      </w:r>
      <w:r w:rsidRPr="001674F2">
        <w:rPr>
          <w:rStyle w:val="Emphasis"/>
          <w:highlight w:val="cyan"/>
        </w:rPr>
        <w:t>Russia</w:t>
      </w:r>
      <w:r w:rsidRPr="001674F2">
        <w:rPr>
          <w:rStyle w:val="StyleUnderline"/>
          <w:highlight w:val="cyan"/>
        </w:rPr>
        <w:t xml:space="preserve">, </w:t>
      </w:r>
      <w:r w:rsidRPr="001674F2">
        <w:rPr>
          <w:rStyle w:val="Emphasis"/>
          <w:highlight w:val="cyan"/>
        </w:rPr>
        <w:t>No</w:t>
      </w:r>
      <w:r w:rsidRPr="002A53E7">
        <w:rPr>
          <w:rStyle w:val="StyleUnderline"/>
        </w:rPr>
        <w:t xml:space="preserve">rth </w:t>
      </w:r>
      <w:r w:rsidRPr="001674F2">
        <w:rPr>
          <w:rStyle w:val="Emphasis"/>
          <w:highlight w:val="cyan"/>
        </w:rPr>
        <w:t>Ko</w:t>
      </w:r>
      <w:r w:rsidRPr="00FA0AB9">
        <w:rPr>
          <w:rStyle w:val="StyleUnderline"/>
        </w:rPr>
        <w:t>r</w:t>
      </w:r>
      <w:r w:rsidRPr="002A53E7">
        <w:rPr>
          <w:rStyle w:val="StyleUnderline"/>
        </w:rPr>
        <w:t xml:space="preserve">ea, and </w:t>
      </w:r>
      <w:r w:rsidRPr="001674F2">
        <w:rPr>
          <w:rStyle w:val="Emphasis"/>
          <w:highlight w:val="cyan"/>
        </w:rPr>
        <w:t>Iran</w:t>
      </w:r>
      <w:r w:rsidRPr="002A53E7">
        <w:rPr>
          <w:rStyle w:val="StyleUnderline"/>
        </w:rPr>
        <w:t xml:space="preserve"> point to</w:t>
      </w:r>
      <w:r w:rsidRPr="002A53E7">
        <w:rPr>
          <w:sz w:val="16"/>
        </w:rPr>
        <w:t xml:space="preserve"> the potential for a </w:t>
      </w:r>
      <w:r w:rsidRPr="002A53E7">
        <w:rPr>
          <w:rStyle w:val="Emphasis"/>
        </w:rPr>
        <w:t>conflict</w:t>
      </w:r>
      <w:r w:rsidRPr="002A53E7">
        <w:rPr>
          <w:sz w:val="16"/>
        </w:rPr>
        <w:t xml:space="preserve"> that becomes more coordinated than opportunistic and rapidly expands to </w:t>
      </w:r>
      <w:r w:rsidRPr="001674F2">
        <w:rPr>
          <w:rStyle w:val="StyleUnderline"/>
          <w:highlight w:val="cyan"/>
        </w:rPr>
        <w:t>threaten</w:t>
      </w:r>
      <w:r w:rsidRPr="00FA0AB9">
        <w:rPr>
          <w:rStyle w:val="StyleUnderline"/>
        </w:rPr>
        <w:t xml:space="preserve"> US </w:t>
      </w:r>
      <w:r w:rsidRPr="001674F2">
        <w:rPr>
          <w:rStyle w:val="Emphasis"/>
          <w:highlight w:val="cyan"/>
        </w:rPr>
        <w:t>interests</w:t>
      </w:r>
      <w:r w:rsidRPr="00FA0AB9">
        <w:rPr>
          <w:rStyle w:val="StyleUnderline"/>
        </w:rPr>
        <w:t xml:space="preserve"> globally</w:t>
      </w:r>
      <w:r w:rsidRPr="002A53E7">
        <w:rPr>
          <w:sz w:val="16"/>
        </w:rPr>
        <w:t>.6 In what has been called the “axis of ill will,” despite their differences in priorities and desired endstates, many signs point to increased cooperation and belligerence from these revisionist actors, not less.7 In Ukraine, the Red Sea, and the Levant, the world is getting a sense of what this cooperation might look like, albeit at a lower intensity than is likely if open conflict breaks out between the PRC and US.8</w:t>
      </w:r>
    </w:p>
    <w:p w14:paraId="434B8382" w14:textId="77777777" w:rsidR="00E40340" w:rsidRPr="002A53E7" w:rsidRDefault="00E40340" w:rsidP="00E40340">
      <w:pPr>
        <w:rPr>
          <w:sz w:val="16"/>
        </w:rPr>
      </w:pPr>
      <w:r w:rsidRPr="002A53E7">
        <w:rPr>
          <w:sz w:val="16"/>
        </w:rPr>
        <w:t xml:space="preserve">Planners and strategists should fully expect support and varying levels of involvement from each of these belligerents should conflict initiate over Taiwan. </w:t>
      </w:r>
      <w:r w:rsidRPr="002A53E7">
        <w:rPr>
          <w:rStyle w:val="StyleUnderline"/>
        </w:rPr>
        <w:t xml:space="preserve">Across the </w:t>
      </w:r>
      <w:r w:rsidRPr="002A53E7">
        <w:rPr>
          <w:rStyle w:val="Emphasis"/>
        </w:rPr>
        <w:t>globe</w:t>
      </w:r>
      <w:r w:rsidRPr="002A53E7">
        <w:rPr>
          <w:sz w:val="16"/>
        </w:rPr>
        <w:t xml:space="preserve">, direct, indirect, and </w:t>
      </w:r>
      <w:r w:rsidRPr="002A53E7">
        <w:rPr>
          <w:rStyle w:val="StyleUnderline"/>
        </w:rPr>
        <w:t xml:space="preserve">opportunistic support will </w:t>
      </w:r>
      <w:r w:rsidRPr="002A53E7">
        <w:rPr>
          <w:rStyle w:val="Emphasis"/>
        </w:rPr>
        <w:t>confront</w:t>
      </w:r>
      <w:r w:rsidRPr="002A53E7">
        <w:rPr>
          <w:sz w:val="16"/>
        </w:rPr>
        <w:t xml:space="preserve"> the </w:t>
      </w:r>
      <w:r w:rsidRPr="002A53E7">
        <w:rPr>
          <w:rStyle w:val="StyleUnderline"/>
        </w:rPr>
        <w:t>US</w:t>
      </w:r>
      <w:r w:rsidRPr="002A53E7">
        <w:rPr>
          <w:sz w:val="16"/>
        </w:rPr>
        <w:t xml:space="preserve"> and its allies </w:t>
      </w:r>
      <w:r w:rsidRPr="002A53E7">
        <w:rPr>
          <w:rStyle w:val="StyleUnderline"/>
        </w:rPr>
        <w:t xml:space="preserve">in </w:t>
      </w:r>
      <w:r w:rsidRPr="002A53E7">
        <w:rPr>
          <w:rStyle w:val="Emphasis"/>
        </w:rPr>
        <w:t>every theater</w:t>
      </w:r>
      <w:r w:rsidRPr="002A53E7">
        <w:rPr>
          <w:sz w:val="16"/>
        </w:rPr>
        <w:t xml:space="preserve">. Large-scale conflict between the US and PRC would provide the pretext and opportunity for Russia to expand its belligerence to smaller or more vulnerable nations, and for Iran to attempt to further regional dominance. </w:t>
      </w:r>
      <w:r w:rsidRPr="001674F2">
        <w:rPr>
          <w:rStyle w:val="StyleUnderline"/>
          <w:highlight w:val="cyan"/>
        </w:rPr>
        <w:t>The</w:t>
      </w:r>
      <w:r w:rsidRPr="002A53E7">
        <w:rPr>
          <w:sz w:val="16"/>
        </w:rPr>
        <w:t xml:space="preserve"> Democratic People’s Republic of Korea (</w:t>
      </w:r>
      <w:r w:rsidRPr="001674F2">
        <w:rPr>
          <w:rStyle w:val="Emphasis"/>
          <w:highlight w:val="cyan"/>
        </w:rPr>
        <w:t>DPRK</w:t>
      </w:r>
      <w:r w:rsidRPr="002A53E7">
        <w:rPr>
          <w:sz w:val="16"/>
        </w:rPr>
        <w:t xml:space="preserve">) may be sufficiently deterred by a mutually assured devastation from an outright invasion of the Republic of Korea (ROK). But they </w:t>
      </w:r>
      <w:r w:rsidRPr="00FA0AB9">
        <w:rPr>
          <w:sz w:val="16"/>
          <w:u w:val="single"/>
        </w:rPr>
        <w:t>should</w:t>
      </w:r>
      <w:r w:rsidRPr="002A53E7">
        <w:rPr>
          <w:sz w:val="16"/>
        </w:rPr>
        <w:t xml:space="preserve"> be </w:t>
      </w:r>
      <w:r w:rsidRPr="002A53E7">
        <w:rPr>
          <w:rStyle w:val="StyleUnderline"/>
        </w:rPr>
        <w:t xml:space="preserve">expected to </w:t>
      </w:r>
      <w:r w:rsidRPr="001674F2">
        <w:rPr>
          <w:rStyle w:val="Emphasis"/>
          <w:highlight w:val="cyan"/>
        </w:rPr>
        <w:t>increase</w:t>
      </w:r>
      <w:r w:rsidRPr="002A53E7">
        <w:rPr>
          <w:sz w:val="16"/>
        </w:rPr>
        <w:t xml:space="preserve"> their </w:t>
      </w:r>
      <w:r w:rsidRPr="001674F2">
        <w:rPr>
          <w:rStyle w:val="StyleUnderline"/>
          <w:highlight w:val="cyan"/>
        </w:rPr>
        <w:t>militancy</w:t>
      </w:r>
      <w:r w:rsidRPr="002A53E7">
        <w:rPr>
          <w:sz w:val="16"/>
        </w:rPr>
        <w:t xml:space="preserve"> to tie down ROK support to the US and provide their military support and resources to the PRC, Russia, and Iran </w:t>
      </w:r>
      <w:r w:rsidRPr="002A53E7">
        <w:rPr>
          <w:rStyle w:val="StyleUnderline"/>
        </w:rPr>
        <w:t>at a much larger scale</w:t>
      </w:r>
      <w:r w:rsidRPr="002A53E7">
        <w:rPr>
          <w:sz w:val="16"/>
        </w:rPr>
        <w:t xml:space="preserve"> than they have already begun.9 The axis of ill-will would be incentivized to take advantage of the opportunity to harm the US in any way that presents </w:t>
      </w:r>
      <w:r w:rsidRPr="00FA0AB9">
        <w:rPr>
          <w:sz w:val="16"/>
        </w:rPr>
        <w:t>itself</w:t>
      </w:r>
      <w:r w:rsidRPr="002A53E7">
        <w:rPr>
          <w:sz w:val="16"/>
        </w:rPr>
        <w:t xml:space="preserve">. </w:t>
      </w:r>
      <w:r w:rsidRPr="001674F2">
        <w:rPr>
          <w:rStyle w:val="StyleUnderline"/>
          <w:highlight w:val="cyan"/>
        </w:rPr>
        <w:t xml:space="preserve">Russian </w:t>
      </w:r>
      <w:r w:rsidRPr="001674F2">
        <w:rPr>
          <w:rStyle w:val="Emphasis"/>
          <w:highlight w:val="cyan"/>
        </w:rPr>
        <w:t>sub</w:t>
      </w:r>
      <w:r w:rsidRPr="002A53E7">
        <w:rPr>
          <w:rStyle w:val="StyleUnderline"/>
        </w:rPr>
        <w:t>marine</w:t>
      </w:r>
      <w:r w:rsidRPr="001674F2">
        <w:rPr>
          <w:rStyle w:val="Emphasis"/>
          <w:highlight w:val="cyan"/>
        </w:rPr>
        <w:t>s</w:t>
      </w:r>
      <w:r w:rsidRPr="002A53E7">
        <w:rPr>
          <w:sz w:val="16"/>
        </w:rPr>
        <w:t xml:space="preserve"> could be </w:t>
      </w:r>
      <w:r w:rsidRPr="001674F2">
        <w:rPr>
          <w:rStyle w:val="Emphasis"/>
          <w:highlight w:val="cyan"/>
        </w:rPr>
        <w:t>hunting</w:t>
      </w:r>
      <w:r w:rsidRPr="001674F2">
        <w:rPr>
          <w:rStyle w:val="StyleUnderline"/>
          <w:highlight w:val="cyan"/>
        </w:rPr>
        <w:t xml:space="preserve"> US</w:t>
      </w:r>
      <w:r w:rsidRPr="002A53E7">
        <w:rPr>
          <w:rStyle w:val="StyleUnderline"/>
        </w:rPr>
        <w:t xml:space="preserve"> and allied </w:t>
      </w:r>
      <w:r w:rsidRPr="001674F2">
        <w:rPr>
          <w:rStyle w:val="StyleUnderline"/>
          <w:highlight w:val="cyan"/>
        </w:rPr>
        <w:t>ships</w:t>
      </w:r>
      <w:r w:rsidRPr="002A53E7">
        <w:rPr>
          <w:rStyle w:val="StyleUnderline"/>
        </w:rPr>
        <w:t xml:space="preserve"> in</w:t>
      </w:r>
      <w:r w:rsidRPr="002A53E7">
        <w:rPr>
          <w:sz w:val="16"/>
        </w:rPr>
        <w:t xml:space="preserve"> the </w:t>
      </w:r>
      <w:r w:rsidRPr="002A53E7">
        <w:rPr>
          <w:rStyle w:val="Emphasis"/>
        </w:rPr>
        <w:t>Atlantic</w:t>
      </w:r>
      <w:r w:rsidRPr="002A53E7">
        <w:rPr>
          <w:rStyle w:val="StyleUnderline"/>
        </w:rPr>
        <w:t xml:space="preserve"> and </w:t>
      </w:r>
      <w:r w:rsidRPr="002A53E7">
        <w:rPr>
          <w:rStyle w:val="Emphasis"/>
        </w:rPr>
        <w:t>Pacific</w:t>
      </w:r>
      <w:r w:rsidRPr="002A53E7">
        <w:rPr>
          <w:sz w:val="16"/>
        </w:rPr>
        <w:t xml:space="preserve"> while maintaining they were PRC submarines, </w:t>
      </w:r>
      <w:r w:rsidRPr="001674F2">
        <w:rPr>
          <w:rStyle w:val="StyleUnderline"/>
          <w:highlight w:val="cyan"/>
        </w:rPr>
        <w:t xml:space="preserve">or </w:t>
      </w:r>
      <w:r w:rsidRPr="001674F2">
        <w:rPr>
          <w:rStyle w:val="Emphasis"/>
          <w:highlight w:val="cyan"/>
        </w:rPr>
        <w:t>Iran</w:t>
      </w:r>
      <w:r w:rsidRPr="002A53E7">
        <w:rPr>
          <w:rStyle w:val="StyleUnderline"/>
        </w:rPr>
        <w:t xml:space="preserve">ian forces </w:t>
      </w:r>
      <w:r w:rsidRPr="002A53E7">
        <w:rPr>
          <w:sz w:val="16"/>
        </w:rPr>
        <w:t xml:space="preserve">dramatically </w:t>
      </w:r>
      <w:r w:rsidRPr="001674F2">
        <w:rPr>
          <w:rStyle w:val="StyleUnderline"/>
          <w:highlight w:val="cyan"/>
        </w:rPr>
        <w:t xml:space="preserve">increasing </w:t>
      </w:r>
      <w:r w:rsidRPr="001674F2">
        <w:rPr>
          <w:rStyle w:val="Emphasis"/>
          <w:highlight w:val="cyan"/>
        </w:rPr>
        <w:t>missile</w:t>
      </w:r>
      <w:r w:rsidRPr="001674F2">
        <w:rPr>
          <w:rStyle w:val="StyleUnderline"/>
          <w:highlight w:val="cyan"/>
        </w:rPr>
        <w:t xml:space="preserve"> and </w:t>
      </w:r>
      <w:r w:rsidRPr="001674F2">
        <w:rPr>
          <w:rStyle w:val="Emphasis"/>
          <w:highlight w:val="cyan"/>
        </w:rPr>
        <w:t>drone</w:t>
      </w:r>
      <w:r w:rsidRPr="002A53E7">
        <w:rPr>
          <w:rStyle w:val="StyleUnderline"/>
        </w:rPr>
        <w:t xml:space="preserve"> attack</w:t>
      </w:r>
      <w:r w:rsidRPr="001674F2">
        <w:rPr>
          <w:rStyle w:val="Emphasis"/>
          <w:highlight w:val="cyan"/>
        </w:rPr>
        <w:t>s</w:t>
      </w:r>
      <w:r w:rsidRPr="002A53E7">
        <w:rPr>
          <w:sz w:val="16"/>
        </w:rPr>
        <w:t xml:space="preserve"> against US and allied forces and interests </w:t>
      </w:r>
      <w:r w:rsidRPr="002A53E7">
        <w:rPr>
          <w:rStyle w:val="StyleUnderline"/>
        </w:rPr>
        <w:t>throughout</w:t>
      </w:r>
      <w:r w:rsidRPr="002A53E7">
        <w:rPr>
          <w:sz w:val="16"/>
        </w:rPr>
        <w:t xml:space="preserve"> the </w:t>
      </w:r>
      <w:r w:rsidRPr="002A53E7">
        <w:rPr>
          <w:rStyle w:val="StyleUnderline"/>
        </w:rPr>
        <w:t>Middle East</w:t>
      </w:r>
      <w:r w:rsidRPr="002A53E7">
        <w:rPr>
          <w:sz w:val="16"/>
        </w:rPr>
        <w:t>.</w:t>
      </w:r>
    </w:p>
    <w:p w14:paraId="4300FDD3" w14:textId="77777777" w:rsidR="00E40340" w:rsidRPr="002A53E7" w:rsidRDefault="00E40340" w:rsidP="00E40340">
      <w:pPr>
        <w:rPr>
          <w:sz w:val="16"/>
        </w:rPr>
      </w:pPr>
      <w:r w:rsidRPr="001674F2">
        <w:rPr>
          <w:rStyle w:val="StyleUnderline"/>
          <w:highlight w:val="cyan"/>
        </w:rPr>
        <w:t>With increasing</w:t>
      </w:r>
      <w:r w:rsidRPr="002A53E7">
        <w:rPr>
          <w:rStyle w:val="StyleUnderline"/>
        </w:rPr>
        <w:t xml:space="preserve"> rapidity and </w:t>
      </w:r>
      <w:r w:rsidRPr="001674F2">
        <w:rPr>
          <w:rStyle w:val="Emphasis"/>
          <w:highlight w:val="cyan"/>
        </w:rPr>
        <w:t>intensity</w:t>
      </w:r>
      <w:r w:rsidRPr="002A53E7">
        <w:rPr>
          <w:rStyle w:val="StyleUnderline"/>
        </w:rPr>
        <w:t>, military</w:t>
      </w:r>
      <w:r w:rsidRPr="002A53E7">
        <w:rPr>
          <w:sz w:val="16"/>
        </w:rPr>
        <w:t xml:space="preserve"> actions and maligned </w:t>
      </w:r>
      <w:r w:rsidRPr="002A53E7">
        <w:rPr>
          <w:rStyle w:val="StyleUnderline"/>
        </w:rPr>
        <w:t>activity would threaten</w:t>
      </w:r>
      <w:r w:rsidRPr="002A53E7">
        <w:rPr>
          <w:sz w:val="16"/>
        </w:rPr>
        <w:t xml:space="preserve"> nations across </w:t>
      </w:r>
      <w:r w:rsidRPr="001674F2">
        <w:rPr>
          <w:rStyle w:val="Emphasis"/>
          <w:highlight w:val="cyan"/>
        </w:rPr>
        <w:t>Europe</w:t>
      </w:r>
      <w:r w:rsidRPr="002A53E7">
        <w:rPr>
          <w:sz w:val="16"/>
        </w:rPr>
        <w:t xml:space="preserve">, </w:t>
      </w:r>
      <w:r w:rsidRPr="001674F2">
        <w:rPr>
          <w:rStyle w:val="StyleUnderline"/>
          <w:highlight w:val="cyan"/>
        </w:rPr>
        <w:t xml:space="preserve">the </w:t>
      </w:r>
      <w:r w:rsidRPr="001674F2">
        <w:rPr>
          <w:rStyle w:val="Emphasis"/>
          <w:highlight w:val="cyan"/>
        </w:rPr>
        <w:t>Mid</w:t>
      </w:r>
      <w:r w:rsidRPr="002A53E7">
        <w:rPr>
          <w:sz w:val="16"/>
        </w:rPr>
        <w:t xml:space="preserve">dle </w:t>
      </w:r>
      <w:r w:rsidRPr="001674F2">
        <w:rPr>
          <w:rStyle w:val="Emphasis"/>
          <w:highlight w:val="cyan"/>
        </w:rPr>
        <w:t>East</w:t>
      </w:r>
      <w:r w:rsidRPr="001674F2">
        <w:rPr>
          <w:sz w:val="16"/>
          <w:highlight w:val="cyan"/>
        </w:rPr>
        <w:t xml:space="preserve">, </w:t>
      </w:r>
      <w:r w:rsidRPr="001674F2">
        <w:rPr>
          <w:rStyle w:val="StyleUnderline"/>
          <w:highlight w:val="cyan"/>
        </w:rPr>
        <w:t xml:space="preserve">and </w:t>
      </w:r>
      <w:r w:rsidRPr="001674F2">
        <w:rPr>
          <w:rStyle w:val="Emphasis"/>
          <w:highlight w:val="cyan"/>
        </w:rPr>
        <w:t>Asia</w:t>
      </w:r>
      <w:r w:rsidRPr="002A53E7">
        <w:rPr>
          <w:sz w:val="16"/>
        </w:rPr>
        <w:t xml:space="preserve">. Simultaneously, </w:t>
      </w:r>
      <w:r w:rsidRPr="001674F2">
        <w:rPr>
          <w:rStyle w:val="Emphasis"/>
          <w:highlight w:val="cyan"/>
        </w:rPr>
        <w:t>irregular</w:t>
      </w:r>
      <w:r w:rsidRPr="001674F2">
        <w:rPr>
          <w:rStyle w:val="StyleUnderline"/>
          <w:highlight w:val="cyan"/>
        </w:rPr>
        <w:t xml:space="preserve"> and </w:t>
      </w:r>
      <w:r w:rsidRPr="001674F2">
        <w:rPr>
          <w:rStyle w:val="Emphasis"/>
          <w:highlight w:val="cyan"/>
        </w:rPr>
        <w:t>cyber war</w:t>
      </w:r>
      <w:r w:rsidRPr="002A53E7">
        <w:rPr>
          <w:sz w:val="16"/>
        </w:rPr>
        <w:t xml:space="preserve">fare </w:t>
      </w:r>
      <w:r w:rsidRPr="002A53E7">
        <w:rPr>
          <w:rStyle w:val="StyleUnderline"/>
        </w:rPr>
        <w:t>from</w:t>
      </w:r>
      <w:r w:rsidRPr="002A53E7">
        <w:rPr>
          <w:sz w:val="16"/>
        </w:rPr>
        <w:t xml:space="preserve"> each </w:t>
      </w:r>
      <w:r w:rsidRPr="002A53E7">
        <w:rPr>
          <w:rStyle w:val="StyleUnderline"/>
        </w:rPr>
        <w:t>revisionist belligerent nation</w:t>
      </w:r>
      <w:r w:rsidRPr="002A53E7">
        <w:rPr>
          <w:sz w:val="16"/>
        </w:rPr>
        <w:t xml:space="preserve"> might </w:t>
      </w:r>
      <w:r w:rsidRPr="001674F2">
        <w:rPr>
          <w:rStyle w:val="StyleUnderline"/>
          <w:highlight w:val="cyan"/>
        </w:rPr>
        <w:t>target</w:t>
      </w:r>
      <w:r w:rsidRPr="002A53E7">
        <w:rPr>
          <w:sz w:val="16"/>
        </w:rPr>
        <w:t xml:space="preserve"> western </w:t>
      </w:r>
      <w:r w:rsidRPr="001674F2">
        <w:rPr>
          <w:rStyle w:val="Emphasis"/>
          <w:highlight w:val="cyan"/>
        </w:rPr>
        <w:t>financ</w:t>
      </w:r>
      <w:r w:rsidRPr="002A53E7">
        <w:rPr>
          <w:rStyle w:val="StyleUnderline"/>
        </w:rPr>
        <w:t>ial</w:t>
      </w:r>
      <w:r w:rsidRPr="002A53E7">
        <w:rPr>
          <w:sz w:val="16"/>
        </w:rPr>
        <w:t xml:space="preserve">, utility, </w:t>
      </w:r>
      <w:r w:rsidRPr="001674F2">
        <w:rPr>
          <w:rStyle w:val="StyleUnderline"/>
          <w:highlight w:val="cyan"/>
        </w:rPr>
        <w:t xml:space="preserve">and </w:t>
      </w:r>
      <w:r w:rsidRPr="001674F2">
        <w:rPr>
          <w:rStyle w:val="Emphasis"/>
          <w:highlight w:val="cyan"/>
        </w:rPr>
        <w:t>comm</w:t>
      </w:r>
      <w:r w:rsidRPr="002A53E7">
        <w:rPr>
          <w:rStyle w:val="StyleUnderline"/>
        </w:rPr>
        <w:t>unications network</w:t>
      </w:r>
      <w:r w:rsidRPr="001674F2">
        <w:rPr>
          <w:rStyle w:val="Emphasis"/>
          <w:highlight w:val="cyan"/>
        </w:rPr>
        <w:t>s</w:t>
      </w:r>
      <w:r w:rsidRPr="002A53E7">
        <w:rPr>
          <w:sz w:val="16"/>
        </w:rPr>
        <w:t xml:space="preserve">. Large </w:t>
      </w:r>
      <w:r w:rsidRPr="002A53E7">
        <w:rPr>
          <w:rStyle w:val="StyleUnderline"/>
        </w:rPr>
        <w:t>swaths of</w:t>
      </w:r>
      <w:r w:rsidRPr="002A53E7">
        <w:rPr>
          <w:sz w:val="16"/>
        </w:rPr>
        <w:t xml:space="preserve"> the </w:t>
      </w:r>
      <w:r w:rsidRPr="001674F2">
        <w:rPr>
          <w:rStyle w:val="StyleUnderline"/>
          <w:highlight w:val="cyan"/>
        </w:rPr>
        <w:t xml:space="preserve">global </w:t>
      </w:r>
      <w:r w:rsidRPr="001674F2">
        <w:rPr>
          <w:rStyle w:val="Emphasis"/>
          <w:highlight w:val="cyan"/>
        </w:rPr>
        <w:t>commons</w:t>
      </w:r>
      <w:r w:rsidRPr="002A53E7">
        <w:rPr>
          <w:rStyle w:val="StyleUnderline"/>
        </w:rPr>
        <w:t xml:space="preserve"> would be </w:t>
      </w:r>
      <w:r w:rsidRPr="001674F2">
        <w:rPr>
          <w:rStyle w:val="StyleUnderline"/>
          <w:highlight w:val="cyan"/>
        </w:rPr>
        <w:t xml:space="preserve">at </w:t>
      </w:r>
      <w:r w:rsidRPr="001674F2">
        <w:rPr>
          <w:rStyle w:val="Emphasis"/>
          <w:highlight w:val="cyan"/>
        </w:rPr>
        <w:t>risk</w:t>
      </w:r>
      <w:r w:rsidRPr="002A53E7">
        <w:rPr>
          <w:sz w:val="16"/>
        </w:rPr>
        <w:t xml:space="preserve"> for declared no-fly and maritime exclusion zones – all under constant threat. Maritime shipping and global air travel would be severely impacted and, in some cases, paralyzed. </w:t>
      </w:r>
      <w:r w:rsidRPr="001674F2">
        <w:rPr>
          <w:rStyle w:val="Emphasis"/>
          <w:highlight w:val="cyan"/>
        </w:rPr>
        <w:t>Economies</w:t>
      </w:r>
      <w:r w:rsidRPr="002A53E7">
        <w:rPr>
          <w:rStyle w:val="StyleUnderline"/>
        </w:rPr>
        <w:t xml:space="preserve"> and populations would be</w:t>
      </w:r>
      <w:r w:rsidRPr="002A53E7">
        <w:rPr>
          <w:sz w:val="16"/>
        </w:rPr>
        <w:t xml:space="preserve"> held at risk, and </w:t>
      </w:r>
      <w:r w:rsidRPr="001674F2">
        <w:rPr>
          <w:rStyle w:val="Emphasis"/>
          <w:highlight w:val="cyan"/>
        </w:rPr>
        <w:t>irreversibly</w:t>
      </w:r>
      <w:r w:rsidRPr="001674F2">
        <w:rPr>
          <w:rStyle w:val="StyleUnderline"/>
          <w:highlight w:val="cyan"/>
        </w:rPr>
        <w:t xml:space="preserve"> impacted</w:t>
      </w:r>
      <w:r w:rsidRPr="002A53E7">
        <w:rPr>
          <w:sz w:val="16"/>
        </w:rPr>
        <w:t>.</w:t>
      </w:r>
    </w:p>
    <w:p w14:paraId="18165B33" w14:textId="77777777" w:rsidR="00E40340" w:rsidRPr="002A53E7" w:rsidRDefault="00E40340" w:rsidP="00E40340">
      <w:pPr>
        <w:rPr>
          <w:sz w:val="16"/>
        </w:rPr>
      </w:pPr>
      <w:r w:rsidRPr="002A53E7">
        <w:rPr>
          <w:sz w:val="16"/>
        </w:rPr>
        <w:t xml:space="preserve">Even at the lowest levels of cooperation and intensity, the </w:t>
      </w:r>
      <w:r w:rsidRPr="00FA0AB9">
        <w:rPr>
          <w:rStyle w:val="Emphasis"/>
        </w:rPr>
        <w:t>US</w:t>
      </w:r>
      <w:r w:rsidRPr="002A53E7">
        <w:rPr>
          <w:sz w:val="16"/>
        </w:rPr>
        <w:t xml:space="preserve"> and US-led coalition </w:t>
      </w:r>
      <w:r w:rsidRPr="002A53E7">
        <w:rPr>
          <w:rStyle w:val="StyleUnderline"/>
        </w:rPr>
        <w:t>would be forced to respond</w:t>
      </w:r>
      <w:r w:rsidRPr="002A53E7">
        <w:rPr>
          <w:sz w:val="16"/>
        </w:rPr>
        <w:t xml:space="preserve"> to these actions </w:t>
      </w:r>
      <w:r w:rsidRPr="00FA0AB9">
        <w:rPr>
          <w:rStyle w:val="Emphasis"/>
        </w:rPr>
        <w:t>simultaneously</w:t>
      </w:r>
      <w:r w:rsidRPr="002A53E7">
        <w:rPr>
          <w:sz w:val="16"/>
        </w:rPr>
        <w:t>. Defending shipping, trade, travel, networks, utility grids, and borders simultaneously, those defending the rules-based order would be hard pressed to also mount sustained large-scale counter assaults focused exclusively on Taiwan. US military support and resources would be in even greater demand to defend the homeland and territories as well as that of allies across the globe, even as they are most urgently needed in mass in the Pacific.</w:t>
      </w:r>
    </w:p>
    <w:p w14:paraId="2CB57B4F" w14:textId="77777777" w:rsidR="00E40340" w:rsidRPr="002A53E7" w:rsidRDefault="00E40340" w:rsidP="00E40340">
      <w:pPr>
        <w:rPr>
          <w:sz w:val="16"/>
        </w:rPr>
      </w:pPr>
      <w:r w:rsidRPr="002A53E7">
        <w:rPr>
          <w:sz w:val="16"/>
        </w:rPr>
        <w:t>Away from the front lines and missile strikes, a rapid partial decoupling of western economies from China would likely follow any large-scale military conflict and be damaging for both sides. In the economic warfare domain of the conflict, western nations might fare worse in the short run as the PRC has been diligently working to insulate itself from current levers of power, while western nations have done relatively little to de-risk their own economies from reliance on the PRC.10 The economic fallout that is likely to result following a massive military campaign itself could be devastating if full decoupling were to occur.11</w:t>
      </w:r>
    </w:p>
    <w:p w14:paraId="49485FFD" w14:textId="77777777" w:rsidR="00E40340" w:rsidRPr="002A53E7" w:rsidRDefault="00E40340" w:rsidP="00E40340">
      <w:pPr>
        <w:rPr>
          <w:sz w:val="16"/>
        </w:rPr>
      </w:pPr>
      <w:r w:rsidRPr="002A53E7">
        <w:rPr>
          <w:sz w:val="16"/>
        </w:rPr>
        <w:t xml:space="preserve">In most likely scenarios involving open hostilities between the US and PRC, one thing is almost certain, the status quo ante bellum will not return. While regime change or total victory are far outside the scope of any </w:t>
      </w:r>
      <w:r w:rsidRPr="00FA0AB9">
        <w:rPr>
          <w:rStyle w:val="Emphasis"/>
        </w:rPr>
        <w:t>war</w:t>
      </w:r>
      <w:r w:rsidRPr="002A53E7">
        <w:rPr>
          <w:rStyle w:val="StyleUnderline"/>
        </w:rPr>
        <w:t xml:space="preserve"> involving major </w:t>
      </w:r>
      <w:r w:rsidRPr="00FA0AB9">
        <w:rPr>
          <w:rStyle w:val="Emphasis"/>
        </w:rPr>
        <w:t>nuc</w:t>
      </w:r>
      <w:r w:rsidRPr="002A53E7">
        <w:rPr>
          <w:rStyle w:val="StyleUnderline"/>
        </w:rPr>
        <w:t>lear power</w:t>
      </w:r>
      <w:r w:rsidRPr="00FA0AB9">
        <w:rPr>
          <w:rStyle w:val="Emphasis"/>
        </w:rPr>
        <w:t>s</w:t>
      </w:r>
      <w:r w:rsidRPr="002A53E7">
        <w:rPr>
          <w:sz w:val="16"/>
        </w:rPr>
        <w:t xml:space="preserve">, cessation of conflict by either grinding protraction or reasoned detente </w:t>
      </w:r>
      <w:r w:rsidRPr="002A53E7">
        <w:rPr>
          <w:rStyle w:val="StyleUnderline"/>
        </w:rPr>
        <w:t>will</w:t>
      </w:r>
      <w:r w:rsidRPr="002A53E7">
        <w:rPr>
          <w:sz w:val="16"/>
        </w:rPr>
        <w:t xml:space="preserve"> still </w:t>
      </w:r>
      <w:r w:rsidRPr="002A53E7">
        <w:rPr>
          <w:rStyle w:val="StyleUnderline"/>
        </w:rPr>
        <w:t xml:space="preserve">leave a world </w:t>
      </w:r>
      <w:r w:rsidRPr="00FA0AB9">
        <w:rPr>
          <w:rStyle w:val="Emphasis"/>
        </w:rPr>
        <w:t>forever</w:t>
      </w:r>
      <w:r w:rsidRPr="002A53E7">
        <w:rPr>
          <w:rStyle w:val="StyleUnderline"/>
        </w:rPr>
        <w:t xml:space="preserve"> changed. Even in</w:t>
      </w:r>
      <w:r w:rsidRPr="002A53E7">
        <w:rPr>
          <w:sz w:val="16"/>
        </w:rPr>
        <w:t xml:space="preserve"> the </w:t>
      </w:r>
      <w:r w:rsidRPr="00FA0AB9">
        <w:rPr>
          <w:rStyle w:val="Emphasis"/>
        </w:rPr>
        <w:t>best-case</w:t>
      </w:r>
      <w:r w:rsidRPr="002A53E7">
        <w:rPr>
          <w:sz w:val="16"/>
        </w:rPr>
        <w:t xml:space="preserve"> </w:t>
      </w:r>
      <w:r w:rsidRPr="002A53E7">
        <w:rPr>
          <w:rStyle w:val="StyleUnderline"/>
        </w:rPr>
        <w:t>scenarios that do not involve</w:t>
      </w:r>
      <w:r w:rsidRPr="002A53E7">
        <w:rPr>
          <w:sz w:val="16"/>
        </w:rPr>
        <w:t xml:space="preserve"> total war or </w:t>
      </w:r>
      <w:r w:rsidRPr="002A53E7">
        <w:rPr>
          <w:rStyle w:val="StyleUnderline"/>
        </w:rPr>
        <w:t>nuclear exchanges</w:t>
      </w:r>
      <w:r w:rsidRPr="002A53E7">
        <w:rPr>
          <w:sz w:val="16"/>
        </w:rPr>
        <w:t xml:space="preserve">, once large-scale open conflict has commenced the </w:t>
      </w:r>
      <w:r w:rsidRPr="002A53E7">
        <w:rPr>
          <w:rStyle w:val="StyleUnderline"/>
        </w:rPr>
        <w:t xml:space="preserve">most </w:t>
      </w:r>
      <w:r w:rsidRPr="00FA0AB9">
        <w:rPr>
          <w:rStyle w:val="StyleUnderline"/>
        </w:rPr>
        <w:t xml:space="preserve">likely </w:t>
      </w:r>
      <w:r w:rsidRPr="001674F2">
        <w:rPr>
          <w:rStyle w:val="StyleUnderline"/>
          <w:highlight w:val="cyan"/>
        </w:rPr>
        <w:t>conclusion will be</w:t>
      </w:r>
      <w:r w:rsidRPr="002A53E7">
        <w:rPr>
          <w:sz w:val="16"/>
        </w:rPr>
        <w:t xml:space="preserve"> a </w:t>
      </w:r>
      <w:r w:rsidRPr="001674F2">
        <w:rPr>
          <w:rStyle w:val="Emphasis"/>
          <w:highlight w:val="cyan"/>
        </w:rPr>
        <w:t>perpetual</w:t>
      </w:r>
      <w:r w:rsidRPr="002A53E7">
        <w:rPr>
          <w:sz w:val="16"/>
        </w:rPr>
        <w:t xml:space="preserve"> state of lower end </w:t>
      </w:r>
      <w:r w:rsidRPr="001674F2">
        <w:rPr>
          <w:rStyle w:val="StyleUnderline"/>
          <w:highlight w:val="cyan"/>
        </w:rPr>
        <w:t>conflict with</w:t>
      </w:r>
      <w:r w:rsidRPr="002A53E7">
        <w:rPr>
          <w:sz w:val="16"/>
        </w:rPr>
        <w:t xml:space="preserve"> occasional </w:t>
      </w:r>
      <w:r w:rsidRPr="002A53E7">
        <w:rPr>
          <w:rStyle w:val="StyleUnderline"/>
        </w:rPr>
        <w:t>high-</w:t>
      </w:r>
      <w:r w:rsidRPr="00FA0AB9">
        <w:rPr>
          <w:rStyle w:val="StyleUnderline"/>
        </w:rPr>
        <w:t xml:space="preserve">intensity </w:t>
      </w:r>
      <w:r w:rsidRPr="001674F2">
        <w:rPr>
          <w:rStyle w:val="Emphasis"/>
          <w:highlight w:val="cyan"/>
        </w:rPr>
        <w:t>flare-ups</w:t>
      </w:r>
      <w:r w:rsidRPr="002A53E7">
        <w:rPr>
          <w:sz w:val="16"/>
        </w:rPr>
        <w:t xml:space="preserve"> until significant leadership or political changes occurred in either the PRC or the west. If the US was substantially damaged through such a conflict, </w:t>
      </w:r>
      <w:r w:rsidRPr="002A53E7">
        <w:rPr>
          <w:rStyle w:val="StyleUnderline"/>
        </w:rPr>
        <w:t xml:space="preserve">a </w:t>
      </w:r>
      <w:r w:rsidRPr="00FA0AB9">
        <w:rPr>
          <w:rStyle w:val="Emphasis"/>
        </w:rPr>
        <w:t>new</w:t>
      </w:r>
      <w:r w:rsidRPr="002A53E7">
        <w:rPr>
          <w:rStyle w:val="StyleUnderline"/>
        </w:rPr>
        <w:t xml:space="preserve"> era of</w:t>
      </w:r>
      <w:r w:rsidRPr="002A53E7">
        <w:rPr>
          <w:sz w:val="16"/>
        </w:rPr>
        <w:t xml:space="preserve"> global </w:t>
      </w:r>
      <w:r w:rsidRPr="001674F2">
        <w:rPr>
          <w:rStyle w:val="Emphasis"/>
          <w:highlight w:val="cyan"/>
        </w:rPr>
        <w:t>instability</w:t>
      </w:r>
      <w:r w:rsidRPr="001674F2">
        <w:rPr>
          <w:rStyle w:val="StyleUnderline"/>
          <w:highlight w:val="cyan"/>
        </w:rPr>
        <w:t xml:space="preserve">, </w:t>
      </w:r>
      <w:r w:rsidRPr="001674F2">
        <w:rPr>
          <w:rStyle w:val="Emphasis"/>
          <w:highlight w:val="cyan"/>
        </w:rPr>
        <w:t>violence</w:t>
      </w:r>
      <w:r w:rsidRPr="001674F2">
        <w:rPr>
          <w:rStyle w:val="StyleUnderline"/>
          <w:highlight w:val="cyan"/>
        </w:rPr>
        <w:t xml:space="preserve">, and </w:t>
      </w:r>
      <w:r w:rsidRPr="001674F2">
        <w:rPr>
          <w:rStyle w:val="Emphasis"/>
          <w:highlight w:val="cyan"/>
        </w:rPr>
        <w:t>balkanization</w:t>
      </w:r>
      <w:r w:rsidRPr="002A53E7">
        <w:rPr>
          <w:sz w:val="16"/>
        </w:rPr>
        <w:t xml:space="preserve"> would likely take hold, as those no longer restrained by American security guarantees take advantage of a more permissive global environment.</w:t>
      </w:r>
    </w:p>
    <w:p w14:paraId="78974207" w14:textId="77777777" w:rsidR="00E40340" w:rsidRPr="002A53E7" w:rsidRDefault="00E40340" w:rsidP="00E40340">
      <w:pPr>
        <w:rPr>
          <w:sz w:val="16"/>
        </w:rPr>
      </w:pPr>
      <w:r w:rsidRPr="002A53E7">
        <w:rPr>
          <w:sz w:val="16"/>
        </w:rPr>
        <w:t>How can the US respond and what roles will allies and partners play?</w:t>
      </w:r>
    </w:p>
    <w:p w14:paraId="5DCCED91" w14:textId="77777777" w:rsidR="00E40340" w:rsidRPr="002A53E7" w:rsidRDefault="00E40340" w:rsidP="00E40340">
      <w:pPr>
        <w:rPr>
          <w:sz w:val="16"/>
        </w:rPr>
      </w:pPr>
      <w:r w:rsidRPr="002A53E7">
        <w:rPr>
          <w:sz w:val="16"/>
        </w:rPr>
        <w:t>A strategy that emphasizes speed and large-scale force-on-force actions should be considered the least preferable. Such a strategy risks more unpredictable outcomes, considerably less opportunities to politically message and manage escalation, and is simultaneously far less likely to receive in-kind support from most US allies. Additionally, if the US were to lose or even draw such a large-scale high-stakes engagement, it would have the deleterious effect of leaving allies and partners more vulnerable to follow-on aggression globally.</w:t>
      </w:r>
    </w:p>
    <w:p w14:paraId="19C2CA97" w14:textId="77777777" w:rsidR="00E40340" w:rsidRPr="002A53E7" w:rsidRDefault="00E40340" w:rsidP="00E40340">
      <w:pPr>
        <w:rPr>
          <w:sz w:val="16"/>
        </w:rPr>
      </w:pPr>
      <w:r w:rsidRPr="002A53E7">
        <w:rPr>
          <w:sz w:val="16"/>
        </w:rPr>
        <w:t>Assuming deterrence has failed, the US-led coalition should instead focus on building responses designed to degrade and deny the long-term strategic objectives of the revisionist coalition. The range of response options should allow the US to buy time and pursue alternate outcomes while broadly shoring up and defending the global order – directly countering the ultimate strategic objectives of the revisionist block. Relying on proxies (namely the Taiwanese military or remnants of that military should the main force be defeated), non-attributional and irregular responses across all domains, and political and economic pressure at the outset of conflict would allow the US to also posture and provide military resources globally. Escort duties, air defense, forward presence, and some limited conventional responses will be required across strategically significant regions and in support of allies.</w:t>
      </w:r>
    </w:p>
    <w:p w14:paraId="60E2C072" w14:textId="77777777" w:rsidR="00E40340" w:rsidRPr="002A53E7" w:rsidRDefault="00E40340" w:rsidP="00E40340">
      <w:pPr>
        <w:rPr>
          <w:sz w:val="16"/>
        </w:rPr>
      </w:pPr>
      <w:r w:rsidRPr="002A53E7">
        <w:rPr>
          <w:rStyle w:val="StyleUnderline"/>
        </w:rPr>
        <w:t xml:space="preserve">While </w:t>
      </w:r>
      <w:r w:rsidRPr="00FA0AB9">
        <w:rPr>
          <w:rStyle w:val="Emphasis"/>
        </w:rPr>
        <w:t>countering</w:t>
      </w:r>
      <w:r w:rsidRPr="002A53E7">
        <w:rPr>
          <w:rStyle w:val="StyleUnderline"/>
        </w:rPr>
        <w:t xml:space="preserve"> and </w:t>
      </w:r>
      <w:r w:rsidRPr="00FA0AB9">
        <w:rPr>
          <w:rStyle w:val="Emphasis"/>
        </w:rPr>
        <w:t>blocking</w:t>
      </w:r>
      <w:r w:rsidRPr="002A53E7">
        <w:rPr>
          <w:rStyle w:val="StyleUnderline"/>
        </w:rPr>
        <w:t xml:space="preserve"> aggression</w:t>
      </w:r>
      <w:r w:rsidRPr="002A53E7">
        <w:rPr>
          <w:sz w:val="16"/>
        </w:rPr>
        <w:t xml:space="preserve"> globally, </w:t>
      </w:r>
      <w:r w:rsidRPr="001674F2">
        <w:rPr>
          <w:rStyle w:val="StyleUnderline"/>
          <w:highlight w:val="cyan"/>
        </w:rPr>
        <w:t>US</w:t>
      </w:r>
      <w:r w:rsidRPr="002A53E7">
        <w:rPr>
          <w:rStyle w:val="StyleUnderline"/>
        </w:rPr>
        <w:t xml:space="preserve"> aims </w:t>
      </w:r>
      <w:r w:rsidRPr="001674F2">
        <w:rPr>
          <w:rStyle w:val="StyleUnderline"/>
          <w:highlight w:val="cyan"/>
        </w:rPr>
        <w:t>should</w:t>
      </w:r>
      <w:r w:rsidRPr="002A53E7">
        <w:rPr>
          <w:rStyle w:val="StyleUnderline"/>
        </w:rPr>
        <w:t xml:space="preserve"> be</w:t>
      </w:r>
      <w:r w:rsidRPr="002A53E7">
        <w:rPr>
          <w:sz w:val="16"/>
        </w:rPr>
        <w:t xml:space="preserve"> focused on </w:t>
      </w:r>
      <w:r w:rsidRPr="00FA0AB9">
        <w:rPr>
          <w:rStyle w:val="Emphasis"/>
        </w:rPr>
        <w:t>draining</w:t>
      </w:r>
      <w:r w:rsidRPr="002A53E7">
        <w:rPr>
          <w:rStyle w:val="StyleUnderline"/>
        </w:rPr>
        <w:t xml:space="preserve"> revisionist powers of resources, will, </w:t>
      </w:r>
      <w:r w:rsidRPr="00FA0AB9">
        <w:rPr>
          <w:rStyle w:val="Emphasis"/>
        </w:rPr>
        <w:t>legitimacy</w:t>
      </w:r>
      <w:r w:rsidRPr="002A53E7">
        <w:rPr>
          <w:sz w:val="16"/>
        </w:rPr>
        <w:t xml:space="preserve">, and support. </w:t>
      </w:r>
      <w:r w:rsidRPr="002A53E7">
        <w:rPr>
          <w:rStyle w:val="StyleUnderline"/>
        </w:rPr>
        <w:t>The US</w:t>
      </w:r>
      <w:r w:rsidRPr="002A53E7">
        <w:rPr>
          <w:sz w:val="16"/>
        </w:rPr>
        <w:t xml:space="preserve"> will </w:t>
      </w:r>
      <w:r w:rsidRPr="002A53E7">
        <w:rPr>
          <w:rStyle w:val="StyleUnderline"/>
        </w:rPr>
        <w:t>need to assume</w:t>
      </w:r>
      <w:r w:rsidRPr="002A53E7">
        <w:rPr>
          <w:sz w:val="16"/>
        </w:rPr>
        <w:t xml:space="preserve"> the leading </w:t>
      </w:r>
      <w:r w:rsidRPr="002A53E7">
        <w:rPr>
          <w:rStyle w:val="StyleUnderline"/>
        </w:rPr>
        <w:t>role of</w:t>
      </w:r>
      <w:r w:rsidRPr="002A53E7">
        <w:rPr>
          <w:sz w:val="16"/>
        </w:rPr>
        <w:t xml:space="preserve"> a global </w:t>
      </w:r>
      <w:r w:rsidRPr="00FA0AB9">
        <w:rPr>
          <w:rStyle w:val="Emphasis"/>
        </w:rPr>
        <w:t>counter-revisionist</w:t>
      </w:r>
      <w:r w:rsidRPr="002A53E7">
        <w:rPr>
          <w:rStyle w:val="StyleUnderline"/>
        </w:rPr>
        <w:t xml:space="preserve"> response that</w:t>
      </w:r>
      <w:r w:rsidRPr="002A53E7">
        <w:rPr>
          <w:sz w:val="16"/>
        </w:rPr>
        <w:t xml:space="preserve"> stitches together allies and partners, protects and reinforces the global economy, and </w:t>
      </w:r>
      <w:r w:rsidRPr="00FA0AB9">
        <w:rPr>
          <w:rStyle w:val="Emphasis"/>
        </w:rPr>
        <w:t>reduces</w:t>
      </w:r>
      <w:r w:rsidRPr="002A53E7">
        <w:rPr>
          <w:sz w:val="16"/>
        </w:rPr>
        <w:t xml:space="preserve"> the </w:t>
      </w:r>
      <w:r w:rsidRPr="002A53E7">
        <w:rPr>
          <w:rStyle w:val="StyleUnderline"/>
        </w:rPr>
        <w:t xml:space="preserve">military and economic </w:t>
      </w:r>
      <w:r w:rsidRPr="00FA0AB9">
        <w:rPr>
          <w:rStyle w:val="Emphasis"/>
        </w:rPr>
        <w:t>capabilities</w:t>
      </w:r>
      <w:r w:rsidRPr="002A53E7">
        <w:rPr>
          <w:rStyle w:val="StyleUnderline"/>
        </w:rPr>
        <w:t xml:space="preserve"> of adversaries</w:t>
      </w:r>
      <w:r w:rsidRPr="002A53E7">
        <w:rPr>
          <w:sz w:val="16"/>
        </w:rPr>
        <w:t xml:space="preserve"> in ways that do not threaten existential escalation. </w:t>
      </w:r>
      <w:r w:rsidRPr="002A53E7">
        <w:rPr>
          <w:rStyle w:val="StyleUnderline"/>
        </w:rPr>
        <w:t>This</w:t>
      </w:r>
      <w:r w:rsidRPr="002A53E7">
        <w:rPr>
          <w:sz w:val="16"/>
        </w:rPr>
        <w:t xml:space="preserve"> US-led </w:t>
      </w:r>
      <w:r w:rsidRPr="002A53E7">
        <w:rPr>
          <w:rStyle w:val="StyleUnderline"/>
        </w:rPr>
        <w:t xml:space="preserve">effort must </w:t>
      </w:r>
      <w:r w:rsidRPr="001674F2">
        <w:rPr>
          <w:rStyle w:val="Emphasis"/>
          <w:highlight w:val="cyan"/>
        </w:rPr>
        <w:t>out-compete</w:t>
      </w:r>
      <w:r w:rsidRPr="002A53E7">
        <w:rPr>
          <w:sz w:val="16"/>
        </w:rPr>
        <w:t xml:space="preserve"> the </w:t>
      </w:r>
      <w:r w:rsidRPr="001674F2">
        <w:rPr>
          <w:rStyle w:val="StyleUnderline"/>
          <w:highlight w:val="cyan"/>
        </w:rPr>
        <w:t>PRC for</w:t>
      </w:r>
      <w:r w:rsidRPr="002A53E7">
        <w:rPr>
          <w:sz w:val="16"/>
        </w:rPr>
        <w:t xml:space="preserve"> any future global </w:t>
      </w:r>
      <w:r w:rsidRPr="001674F2">
        <w:rPr>
          <w:rStyle w:val="Emphasis"/>
          <w:highlight w:val="cyan"/>
        </w:rPr>
        <w:t>leadership</w:t>
      </w:r>
      <w:r w:rsidRPr="002A53E7">
        <w:rPr>
          <w:sz w:val="16"/>
        </w:rPr>
        <w:t xml:space="preserve"> role and win the narrative that will define the global order.</w:t>
      </w:r>
    </w:p>
    <w:p w14:paraId="75FDBB17" w14:textId="77777777" w:rsidR="00E40340" w:rsidRPr="002A53E7" w:rsidRDefault="00E40340" w:rsidP="00E40340">
      <w:pPr>
        <w:rPr>
          <w:sz w:val="16"/>
        </w:rPr>
      </w:pPr>
      <w:r w:rsidRPr="002A53E7">
        <w:rPr>
          <w:sz w:val="16"/>
        </w:rPr>
        <w:t xml:space="preserve">When required, counter-strikes and coordinated offensive action across all domains (including cyber) should be layered with special operations actions, arming and funding proxies and resistance groups, intense lawfare, economic warfare, and the building and strengthening of broadened NATO-like alliances with committed global partners. With few notable exceptions, most US allies are in a better position to contribute to this style and intensity of conflict than large-scale conventional modern warfare. An </w:t>
      </w:r>
      <w:r w:rsidRPr="002A53E7">
        <w:rPr>
          <w:rStyle w:val="StyleUnderline"/>
        </w:rPr>
        <w:t xml:space="preserve">attempted </w:t>
      </w:r>
      <w:r w:rsidRPr="001674F2">
        <w:rPr>
          <w:rStyle w:val="Emphasis"/>
          <w:highlight w:val="cyan"/>
        </w:rPr>
        <w:t>invasion</w:t>
      </w:r>
      <w:r w:rsidRPr="002A53E7">
        <w:rPr>
          <w:sz w:val="16"/>
        </w:rPr>
        <w:t xml:space="preserve"> or strangulation of Taiwan </w:t>
      </w:r>
      <w:r w:rsidRPr="001674F2">
        <w:rPr>
          <w:rStyle w:val="StyleUnderline"/>
          <w:highlight w:val="cyan"/>
        </w:rPr>
        <w:t>could</w:t>
      </w:r>
      <w:r w:rsidRPr="002A53E7">
        <w:rPr>
          <w:rStyle w:val="StyleUnderline"/>
        </w:rPr>
        <w:t xml:space="preserve"> either </w:t>
      </w:r>
      <w:r w:rsidRPr="001674F2">
        <w:rPr>
          <w:rStyle w:val="StyleUnderline"/>
          <w:highlight w:val="cyan"/>
        </w:rPr>
        <w:t>serve as</w:t>
      </w:r>
      <w:r w:rsidRPr="002A53E7">
        <w:rPr>
          <w:sz w:val="16"/>
        </w:rPr>
        <w:t xml:space="preserve"> the </w:t>
      </w:r>
      <w:r w:rsidRPr="001674F2">
        <w:rPr>
          <w:rStyle w:val="Emphasis"/>
          <w:highlight w:val="cyan"/>
        </w:rPr>
        <w:t>rallying point</w:t>
      </w:r>
      <w:r w:rsidRPr="002A53E7">
        <w:rPr>
          <w:rStyle w:val="StyleUnderline"/>
        </w:rPr>
        <w:t xml:space="preserve"> to</w:t>
      </w:r>
      <w:r w:rsidRPr="002A53E7">
        <w:rPr>
          <w:sz w:val="16"/>
        </w:rPr>
        <w:t xml:space="preserve"> dramatically </w:t>
      </w:r>
      <w:r w:rsidRPr="002A53E7">
        <w:rPr>
          <w:rStyle w:val="StyleUnderline"/>
        </w:rPr>
        <w:t xml:space="preserve">strengthen the </w:t>
      </w:r>
      <w:r w:rsidRPr="00FA0AB9">
        <w:rPr>
          <w:rStyle w:val="Emphasis"/>
        </w:rPr>
        <w:t>resolve</w:t>
      </w:r>
      <w:r w:rsidRPr="002A53E7">
        <w:rPr>
          <w:sz w:val="16"/>
        </w:rPr>
        <w:t xml:space="preserve"> of a new coalition of allies and partners steeled to resist the PRC and autocratic and totalitarian regimes, </w:t>
      </w:r>
      <w:r w:rsidRPr="001674F2">
        <w:rPr>
          <w:rStyle w:val="StyleUnderline"/>
          <w:highlight w:val="cyan"/>
        </w:rPr>
        <w:t>or</w:t>
      </w:r>
      <w:r w:rsidRPr="002A53E7">
        <w:rPr>
          <w:sz w:val="16"/>
        </w:rPr>
        <w:t xml:space="preserve"> as the </w:t>
      </w:r>
      <w:r w:rsidRPr="00FA0AB9">
        <w:rPr>
          <w:rStyle w:val="Emphasis"/>
        </w:rPr>
        <w:t>opening</w:t>
      </w:r>
      <w:r w:rsidRPr="002A53E7">
        <w:rPr>
          <w:rStyle w:val="StyleUnderline"/>
        </w:rPr>
        <w:t xml:space="preserve"> stages of</w:t>
      </w:r>
      <w:r w:rsidRPr="002A53E7">
        <w:rPr>
          <w:sz w:val="16"/>
        </w:rPr>
        <w:t xml:space="preserve"> an even darker chapter of </w:t>
      </w:r>
      <w:r w:rsidRPr="001674F2">
        <w:rPr>
          <w:rStyle w:val="Emphasis"/>
          <w:highlight w:val="cyan"/>
        </w:rPr>
        <w:t>global</w:t>
      </w:r>
      <w:r w:rsidRPr="002A53E7">
        <w:rPr>
          <w:rStyle w:val="StyleUnderline"/>
        </w:rPr>
        <w:t xml:space="preserve"> disorder and </w:t>
      </w:r>
      <w:r w:rsidRPr="001674F2">
        <w:rPr>
          <w:rStyle w:val="Emphasis"/>
          <w:highlight w:val="cyan"/>
        </w:rPr>
        <w:t>destruction</w:t>
      </w:r>
      <w:r w:rsidRPr="002A53E7">
        <w:rPr>
          <w:sz w:val="16"/>
        </w:rPr>
        <w:t>.</w:t>
      </w:r>
    </w:p>
    <w:p w14:paraId="21FF4DDB" w14:textId="77777777" w:rsidR="00E40340" w:rsidRPr="002A53E7" w:rsidRDefault="00E40340" w:rsidP="00E40340">
      <w:pPr>
        <w:rPr>
          <w:sz w:val="16"/>
        </w:rPr>
      </w:pPr>
      <w:r w:rsidRPr="002A53E7">
        <w:rPr>
          <w:sz w:val="16"/>
        </w:rPr>
        <w:t>What should the US be doing now?</w:t>
      </w:r>
    </w:p>
    <w:p w14:paraId="5A5A7EA2" w14:textId="77777777" w:rsidR="00E40340" w:rsidRPr="002A53E7" w:rsidRDefault="00E40340" w:rsidP="00E40340">
      <w:pPr>
        <w:rPr>
          <w:sz w:val="16"/>
        </w:rPr>
      </w:pPr>
      <w:r w:rsidRPr="001674F2">
        <w:rPr>
          <w:rStyle w:val="StyleUnderline"/>
          <w:highlight w:val="cyan"/>
        </w:rPr>
        <w:t xml:space="preserve">The </w:t>
      </w:r>
      <w:r w:rsidRPr="001674F2">
        <w:rPr>
          <w:rStyle w:val="Emphasis"/>
          <w:highlight w:val="cyan"/>
        </w:rPr>
        <w:t>most urgent</w:t>
      </w:r>
      <w:r w:rsidRPr="001674F2">
        <w:rPr>
          <w:rStyle w:val="StyleUnderline"/>
          <w:highlight w:val="cyan"/>
        </w:rPr>
        <w:t xml:space="preserve"> effort</w:t>
      </w:r>
      <w:r w:rsidRPr="002A53E7">
        <w:rPr>
          <w:sz w:val="16"/>
        </w:rPr>
        <w:t xml:space="preserve"> the US </w:t>
      </w:r>
      <w:r w:rsidRPr="001674F2">
        <w:rPr>
          <w:rStyle w:val="StyleUnderline"/>
          <w:highlight w:val="cyan"/>
        </w:rPr>
        <w:t>should be</w:t>
      </w:r>
      <w:r w:rsidRPr="002A53E7">
        <w:rPr>
          <w:sz w:val="16"/>
        </w:rPr>
        <w:t xml:space="preserve"> undertaking is </w:t>
      </w:r>
      <w:r w:rsidRPr="002A53E7">
        <w:rPr>
          <w:rStyle w:val="StyleUnderline"/>
        </w:rPr>
        <w:t>revitalizing</w:t>
      </w:r>
      <w:r w:rsidRPr="002A53E7">
        <w:rPr>
          <w:sz w:val="16"/>
        </w:rPr>
        <w:t xml:space="preserve"> its </w:t>
      </w:r>
      <w:r w:rsidRPr="001674F2">
        <w:rPr>
          <w:rStyle w:val="Emphasis"/>
          <w:highlight w:val="cyan"/>
        </w:rPr>
        <w:t>leadership</w:t>
      </w:r>
      <w:r w:rsidRPr="002A53E7">
        <w:rPr>
          <w:sz w:val="16"/>
        </w:rPr>
        <w:t xml:space="preserve"> role and strengthening alliances and relationships </w:t>
      </w:r>
      <w:r w:rsidRPr="002A53E7">
        <w:rPr>
          <w:rStyle w:val="StyleUnderline"/>
        </w:rPr>
        <w:t xml:space="preserve">globally. </w:t>
      </w:r>
      <w:r w:rsidRPr="001674F2">
        <w:rPr>
          <w:rStyle w:val="StyleUnderline"/>
          <w:highlight w:val="cyan"/>
        </w:rPr>
        <w:t xml:space="preserve">At </w:t>
      </w:r>
      <w:r w:rsidRPr="001674F2">
        <w:rPr>
          <w:rStyle w:val="Emphasis"/>
          <w:highlight w:val="cyan"/>
        </w:rPr>
        <w:t>home</w:t>
      </w:r>
      <w:r w:rsidRPr="001674F2">
        <w:rPr>
          <w:rStyle w:val="StyleUnderline"/>
          <w:highlight w:val="cyan"/>
        </w:rPr>
        <w:t xml:space="preserve"> and </w:t>
      </w:r>
      <w:r w:rsidRPr="001674F2">
        <w:rPr>
          <w:rStyle w:val="Emphasis"/>
          <w:highlight w:val="cyan"/>
        </w:rPr>
        <w:t>abroad</w:t>
      </w:r>
      <w:r w:rsidRPr="002A53E7">
        <w:rPr>
          <w:sz w:val="16"/>
        </w:rPr>
        <w:t xml:space="preserve">, the US should be more clearly articulating the stakes and making the case for why the current rules-based order is worth defending. </w:t>
      </w:r>
      <w:r w:rsidRPr="002A53E7">
        <w:rPr>
          <w:rStyle w:val="StyleUnderline"/>
        </w:rPr>
        <w:t xml:space="preserve">The </w:t>
      </w:r>
      <w:r w:rsidRPr="00FA0AB9">
        <w:rPr>
          <w:rStyle w:val="Emphasis"/>
        </w:rPr>
        <w:t>most pressing</w:t>
      </w:r>
      <w:r w:rsidRPr="002A53E7">
        <w:rPr>
          <w:rStyle w:val="StyleUnderline"/>
        </w:rPr>
        <w:t xml:space="preserve"> question</w:t>
      </w:r>
      <w:r w:rsidRPr="002A53E7">
        <w:rPr>
          <w:sz w:val="16"/>
        </w:rPr>
        <w:t xml:space="preserve"> that </w:t>
      </w:r>
      <w:r w:rsidRPr="002A53E7">
        <w:rPr>
          <w:rStyle w:val="StyleUnderline"/>
        </w:rPr>
        <w:t xml:space="preserve">should </w:t>
      </w:r>
      <w:r w:rsidRPr="00FA0AB9">
        <w:rPr>
          <w:rStyle w:val="StyleUnderline"/>
        </w:rPr>
        <w:t>be</w:t>
      </w:r>
      <w:r w:rsidRPr="002A53E7">
        <w:rPr>
          <w:sz w:val="16"/>
        </w:rPr>
        <w:t xml:space="preserve"> asked is </w:t>
      </w:r>
      <w:r w:rsidRPr="002A53E7">
        <w:rPr>
          <w:rStyle w:val="StyleUnderline"/>
        </w:rPr>
        <w:t xml:space="preserve">how to </w:t>
      </w:r>
      <w:r w:rsidRPr="00FA0AB9">
        <w:rPr>
          <w:rStyle w:val="StyleUnderline"/>
        </w:rPr>
        <w:t>better</w:t>
      </w:r>
      <w:r w:rsidRPr="002A53E7">
        <w:rPr>
          <w:rStyle w:val="StyleUnderline"/>
        </w:rPr>
        <w:t xml:space="preserve"> </w:t>
      </w:r>
      <w:r w:rsidRPr="00FA0AB9">
        <w:rPr>
          <w:rStyle w:val="Emphasis"/>
        </w:rPr>
        <w:t>compete</w:t>
      </w:r>
      <w:r w:rsidRPr="002A53E7">
        <w:rPr>
          <w:rStyle w:val="StyleUnderline"/>
        </w:rPr>
        <w:t xml:space="preserve"> and win</w:t>
      </w:r>
      <w:r w:rsidRPr="002A53E7">
        <w:rPr>
          <w:sz w:val="16"/>
        </w:rPr>
        <w:t xml:space="preserve"> without widescale conflict, </w:t>
      </w:r>
      <w:r w:rsidRPr="002A53E7">
        <w:rPr>
          <w:rStyle w:val="StyleUnderline"/>
        </w:rPr>
        <w:t>and</w:t>
      </w:r>
      <w:r w:rsidRPr="002A53E7">
        <w:rPr>
          <w:sz w:val="16"/>
        </w:rPr>
        <w:t xml:space="preserve"> how to design and </w:t>
      </w:r>
      <w:r w:rsidRPr="002A53E7">
        <w:rPr>
          <w:rStyle w:val="StyleUnderline"/>
        </w:rPr>
        <w:t xml:space="preserve">inspire a </w:t>
      </w:r>
      <w:r w:rsidRPr="00FA0AB9">
        <w:rPr>
          <w:rStyle w:val="Emphasis"/>
        </w:rPr>
        <w:t>deterrence</w:t>
      </w:r>
      <w:r w:rsidRPr="002A53E7">
        <w:rPr>
          <w:rStyle w:val="StyleUnderline"/>
        </w:rPr>
        <w:t xml:space="preserve"> strategy</w:t>
      </w:r>
      <w:r w:rsidRPr="002A53E7">
        <w:rPr>
          <w:sz w:val="16"/>
        </w:rPr>
        <w:t xml:space="preserve"> that is truly whole-of-government and coordinated with allies and partners to resist the revisionist order envisioned by rivals.12 The defense of Taiwan is only one component of an effort that requires Cold War-like mobilization of governments, economies, and militaries with shared values and a vision of the future that is not dominated by oppressive authoritarian regimes.</w:t>
      </w:r>
    </w:p>
    <w:p w14:paraId="5CB8EFE8" w14:textId="77777777" w:rsidR="00E40340" w:rsidRPr="002A53E7" w:rsidRDefault="00E40340" w:rsidP="00E40340">
      <w:pPr>
        <w:rPr>
          <w:sz w:val="16"/>
        </w:rPr>
      </w:pPr>
      <w:r w:rsidRPr="002A53E7">
        <w:rPr>
          <w:sz w:val="16"/>
        </w:rPr>
        <w:t xml:space="preserve">While it is true the US and the west more broadly are increasingly engaging and challenging the PRC across the diplomatic, information, military, and economic spectrum, it does not appear well-coordinated and does not seem to have clear leadership. This is visible even within the Department of Defense where the services can be readily seen pursuing different priorities, objectives, and theories of competition and victory, even while congressional reports implore a comprehensive strategic posture.13 The confused </w:t>
      </w:r>
      <w:r w:rsidRPr="002A53E7">
        <w:rPr>
          <w:rStyle w:val="StyleUnderline"/>
        </w:rPr>
        <w:t>response</w:t>
      </w:r>
      <w:r w:rsidRPr="002A53E7">
        <w:rPr>
          <w:sz w:val="16"/>
        </w:rPr>
        <w:t xml:space="preserve"> levied </w:t>
      </w:r>
      <w:r w:rsidRPr="002A53E7">
        <w:rPr>
          <w:rStyle w:val="StyleUnderline"/>
        </w:rPr>
        <w:t>against the PRC</w:t>
      </w:r>
      <w:r w:rsidRPr="002A53E7">
        <w:rPr>
          <w:sz w:val="16"/>
        </w:rPr>
        <w:t xml:space="preserve"> for activities </w:t>
      </w:r>
      <w:r w:rsidRPr="002A53E7">
        <w:rPr>
          <w:rStyle w:val="StyleUnderline"/>
        </w:rPr>
        <w:t>in the</w:t>
      </w:r>
      <w:r w:rsidRPr="002A53E7">
        <w:rPr>
          <w:sz w:val="16"/>
        </w:rPr>
        <w:t xml:space="preserve"> </w:t>
      </w:r>
      <w:r w:rsidRPr="002A53E7">
        <w:rPr>
          <w:rStyle w:val="Emphasis"/>
        </w:rPr>
        <w:t>S</w:t>
      </w:r>
      <w:r w:rsidRPr="002A53E7">
        <w:rPr>
          <w:sz w:val="16"/>
        </w:rPr>
        <w:t xml:space="preserve">outh </w:t>
      </w:r>
      <w:r w:rsidRPr="002A53E7">
        <w:rPr>
          <w:rStyle w:val="Emphasis"/>
        </w:rPr>
        <w:t>C</w:t>
      </w:r>
      <w:r w:rsidRPr="002A53E7">
        <w:rPr>
          <w:sz w:val="16"/>
        </w:rPr>
        <w:t xml:space="preserve">hina </w:t>
      </w:r>
      <w:r w:rsidRPr="002A53E7">
        <w:rPr>
          <w:rStyle w:val="Emphasis"/>
        </w:rPr>
        <w:t>S</w:t>
      </w:r>
      <w:r w:rsidRPr="002A53E7">
        <w:rPr>
          <w:sz w:val="16"/>
        </w:rPr>
        <w:t xml:space="preserve">ea targeting the Philippines and the Second Thomas Shoal </w:t>
      </w:r>
      <w:r w:rsidRPr="002A53E7">
        <w:rPr>
          <w:rStyle w:val="StyleUnderline"/>
        </w:rPr>
        <w:t>provide</w:t>
      </w:r>
      <w:r w:rsidRPr="002A53E7">
        <w:rPr>
          <w:sz w:val="16"/>
        </w:rPr>
        <w:t xml:space="preserve"> a </w:t>
      </w:r>
      <w:r w:rsidRPr="00FA0AB9">
        <w:rPr>
          <w:rStyle w:val="Emphasis"/>
        </w:rPr>
        <w:t>pointed</w:t>
      </w:r>
      <w:r w:rsidRPr="002A53E7">
        <w:rPr>
          <w:rStyle w:val="StyleUnderline"/>
        </w:rPr>
        <w:t xml:space="preserve"> example</w:t>
      </w:r>
      <w:r w:rsidRPr="002A53E7">
        <w:rPr>
          <w:sz w:val="16"/>
        </w:rPr>
        <w:t xml:space="preserve"> of how far the US still has to go to mount a unified counter-response to the revisionist deconstruction of the global order.14</w:t>
      </w:r>
    </w:p>
    <w:p w14:paraId="3DD87611" w14:textId="77777777" w:rsidR="00E40340" w:rsidRPr="002A53E7" w:rsidRDefault="00E40340" w:rsidP="00E40340">
      <w:pPr>
        <w:rPr>
          <w:sz w:val="16"/>
        </w:rPr>
      </w:pPr>
      <w:r w:rsidRPr="002A53E7">
        <w:rPr>
          <w:sz w:val="16"/>
        </w:rPr>
        <w:t>The US can and should lead a strengthened diplomatic, economic, and legal effort, bolstered by meaningful multi-lateral non-military response options, to rally the rest of the world against PRC actions and behaviors. There is a lot of distance between holding the line or pushing back against PRC malign and illegal activity in the global commons on one hand and preparing the US military for massive kinetic response options on the other. If the US is unable or unwilling to do the former, the latter should not be seriously considered. Furthermore, the overarching strategic objective cannot be simply to deny offensive action across the Taiwan Strait. Developing a force focused on a specific operational outcome may be as likely to achieve that objective as it is to become the Maginot Line of the modern era. Making matters worse, such a narrowly-focused strategy could also heighten the prospect of broader deterrence failure in the first place.15</w:t>
      </w:r>
    </w:p>
    <w:p w14:paraId="34363B66" w14:textId="77777777" w:rsidR="00E40340" w:rsidRDefault="00E40340" w:rsidP="00E40340">
      <w:pPr>
        <w:rPr>
          <w:rStyle w:val="StyleUnderline"/>
        </w:rPr>
      </w:pPr>
      <w:r w:rsidRPr="002A53E7">
        <w:rPr>
          <w:sz w:val="16"/>
        </w:rPr>
        <w:t xml:space="preserve">The U.S. has already moved into an era beyond straightforward competition for global order. The revisionist challengers have signaled they intend to use violence and military strength rather than economics, influence, and soft power to usher this change.16 Recognizing this fact, those committed to the defense of the current global order must prepare. A denial strategy focused exclusively on Taiwan is not a true strategy but rather a subsidiary campaign objective. Zoom out and assess the broader implications of countering destructive revisionist powers. </w:t>
      </w:r>
      <w:r w:rsidRPr="001674F2">
        <w:rPr>
          <w:rStyle w:val="StyleUnderline"/>
          <w:highlight w:val="cyan"/>
        </w:rPr>
        <w:t>Western</w:t>
      </w:r>
      <w:r w:rsidRPr="002A53E7">
        <w:rPr>
          <w:sz w:val="16"/>
        </w:rPr>
        <w:t xml:space="preserve"> aligned </w:t>
      </w:r>
      <w:r w:rsidRPr="001674F2">
        <w:rPr>
          <w:rStyle w:val="StyleUnderline"/>
          <w:highlight w:val="cyan"/>
        </w:rPr>
        <w:t>nations must</w:t>
      </w:r>
      <w:r w:rsidRPr="002A53E7">
        <w:rPr>
          <w:sz w:val="16"/>
        </w:rPr>
        <w:t xml:space="preserve"> begin </w:t>
      </w:r>
      <w:r w:rsidRPr="001674F2">
        <w:rPr>
          <w:rStyle w:val="Emphasis"/>
          <w:highlight w:val="cyan"/>
        </w:rPr>
        <w:t>expand</w:t>
      </w:r>
      <w:r w:rsidRPr="002A53E7">
        <w:rPr>
          <w:sz w:val="16"/>
        </w:rPr>
        <w:t xml:space="preserve">ing </w:t>
      </w:r>
      <w:r w:rsidRPr="001674F2">
        <w:rPr>
          <w:rStyle w:val="Emphasis"/>
          <w:highlight w:val="cyan"/>
        </w:rPr>
        <w:t>military</w:t>
      </w:r>
      <w:r w:rsidRPr="001674F2">
        <w:rPr>
          <w:rStyle w:val="StyleUnderline"/>
          <w:highlight w:val="cyan"/>
        </w:rPr>
        <w:t xml:space="preserve"> power</w:t>
      </w:r>
      <w:r w:rsidRPr="002A53E7">
        <w:rPr>
          <w:sz w:val="16"/>
        </w:rPr>
        <w:t xml:space="preserve"> and cooperation immediately </w:t>
      </w:r>
      <w:r w:rsidRPr="001674F2">
        <w:rPr>
          <w:rStyle w:val="StyleUnderline"/>
          <w:highlight w:val="cyan"/>
        </w:rPr>
        <w:t>and address</w:t>
      </w:r>
      <w:r w:rsidRPr="002A53E7">
        <w:rPr>
          <w:sz w:val="16"/>
        </w:rPr>
        <w:t xml:space="preserve"> the </w:t>
      </w:r>
      <w:r w:rsidRPr="001674F2">
        <w:rPr>
          <w:rStyle w:val="Emphasis"/>
          <w:highlight w:val="cyan"/>
        </w:rPr>
        <w:t>dilemmas</w:t>
      </w:r>
      <w:r w:rsidRPr="001674F2">
        <w:rPr>
          <w:rStyle w:val="StyleUnderline"/>
          <w:highlight w:val="cyan"/>
        </w:rPr>
        <w:t xml:space="preserve"> that define</w:t>
      </w:r>
      <w:r w:rsidRPr="002A53E7">
        <w:rPr>
          <w:sz w:val="16"/>
        </w:rPr>
        <w:t xml:space="preserve"> effective </w:t>
      </w:r>
      <w:r w:rsidRPr="002A53E7">
        <w:rPr>
          <w:rStyle w:val="StyleUnderline"/>
        </w:rPr>
        <w:t xml:space="preserve">force design and </w:t>
      </w:r>
      <w:r w:rsidRPr="001674F2">
        <w:rPr>
          <w:rStyle w:val="Emphasis"/>
          <w:highlight w:val="cyan"/>
        </w:rPr>
        <w:t>deterrence</w:t>
      </w:r>
      <w:r w:rsidRPr="002A53E7">
        <w:rPr>
          <w:rStyle w:val="StyleUnderline"/>
        </w:rPr>
        <w:t xml:space="preserve"> posturing</w:t>
      </w:r>
      <w:r w:rsidRPr="002A53E7">
        <w:rPr>
          <w:sz w:val="16"/>
        </w:rPr>
        <w:t xml:space="preserve"> globally.17 NATO and new NATO-like alliances of like-minded nations must be developed, strengthened and postured everywhere to defend the global commons, protect our way of life, and defend our shared values. The US certainly needs more ships, aircraft, and missiles, but it also needs to articulate the stakes, prepare economies and people, and engage across every domain </w:t>
      </w:r>
      <w:r w:rsidRPr="001674F2">
        <w:rPr>
          <w:rStyle w:val="StyleUnderline"/>
          <w:highlight w:val="cyan"/>
        </w:rPr>
        <w:t>to counter</w:t>
      </w:r>
      <w:r w:rsidRPr="002A53E7">
        <w:rPr>
          <w:sz w:val="16"/>
        </w:rPr>
        <w:t xml:space="preserve"> and out-compete </w:t>
      </w:r>
      <w:r w:rsidRPr="001674F2">
        <w:rPr>
          <w:rStyle w:val="Emphasis"/>
          <w:highlight w:val="cyan"/>
        </w:rPr>
        <w:t>revisionist</w:t>
      </w:r>
      <w:r w:rsidRPr="002A53E7">
        <w:rPr>
          <w:rStyle w:val="StyleUnderline"/>
        </w:rPr>
        <w:t xml:space="preserve"> nation</w:t>
      </w:r>
      <w:r w:rsidRPr="001674F2">
        <w:rPr>
          <w:rStyle w:val="Emphasis"/>
          <w:highlight w:val="cyan"/>
        </w:rPr>
        <w:t>s</w:t>
      </w:r>
      <w:r w:rsidRPr="002A53E7">
        <w:rPr>
          <w:rStyle w:val="StyleUnderline"/>
        </w:rPr>
        <w:t>.</w:t>
      </w:r>
    </w:p>
    <w:p w14:paraId="24A2214A" w14:textId="77777777" w:rsidR="003C744C" w:rsidRDefault="003C744C" w:rsidP="003C744C">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7AE3D059" w14:textId="77777777" w:rsidR="003C744C" w:rsidRDefault="003C744C" w:rsidP="003C744C">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10BCD694" w14:textId="77777777" w:rsidR="003C744C" w:rsidRPr="00084080" w:rsidRDefault="003C744C" w:rsidP="003C744C">
      <w:pPr>
        <w:rPr>
          <w:sz w:val="16"/>
        </w:rPr>
      </w:pPr>
      <w:r w:rsidRPr="00084080">
        <w:rPr>
          <w:sz w:val="16"/>
        </w:rPr>
        <w:t>III. The Case for More Centralized Bargaining in Today’s Economy</w:t>
      </w:r>
    </w:p>
    <w:p w14:paraId="3780A323" w14:textId="77777777" w:rsidR="003C744C" w:rsidRPr="00084080" w:rsidRDefault="003C744C" w:rsidP="003C744C">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5CFF5878" w14:textId="77777777" w:rsidR="003C744C" w:rsidRPr="00084080" w:rsidRDefault="003C744C" w:rsidP="003C744C">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4AF1DCDE" w14:textId="77777777" w:rsidR="003C744C" w:rsidRPr="00084080" w:rsidRDefault="003C744C" w:rsidP="003C744C">
      <w:pPr>
        <w:rPr>
          <w:sz w:val="16"/>
        </w:rPr>
      </w:pPr>
      <w:r w:rsidRPr="00084080">
        <w:rPr>
          <w:sz w:val="16"/>
        </w:rPr>
        <w:t>- 11 million food service workers, including 3.65 million in fast food;</w:t>
      </w:r>
    </w:p>
    <w:p w14:paraId="3BB3125B" w14:textId="77777777" w:rsidR="003C744C" w:rsidRPr="00084080" w:rsidRDefault="003C744C" w:rsidP="003C744C">
      <w:pPr>
        <w:rPr>
          <w:sz w:val="16"/>
        </w:rPr>
      </w:pPr>
      <w:r w:rsidRPr="00084080">
        <w:rPr>
          <w:sz w:val="16"/>
        </w:rPr>
        <w:t>- 4.2 million hand laborers, which includes warehouse workers;</w:t>
      </w:r>
    </w:p>
    <w:p w14:paraId="5FD40180" w14:textId="77777777" w:rsidR="003C744C" w:rsidRPr="00084080" w:rsidRDefault="003C744C" w:rsidP="003C744C">
      <w:pPr>
        <w:rPr>
          <w:sz w:val="16"/>
        </w:rPr>
      </w:pPr>
      <w:r w:rsidRPr="00084080">
        <w:rPr>
          <w:sz w:val="16"/>
        </w:rPr>
        <w:t>- 3.2 million home health aides and personal care aides;</w:t>
      </w:r>
    </w:p>
    <w:p w14:paraId="634A8089" w14:textId="77777777" w:rsidR="003C744C" w:rsidRPr="00084080" w:rsidRDefault="003C744C" w:rsidP="003C744C">
      <w:pPr>
        <w:rPr>
          <w:sz w:val="16"/>
        </w:rPr>
      </w:pPr>
      <w:r w:rsidRPr="00084080">
        <w:rPr>
          <w:sz w:val="16"/>
        </w:rPr>
        <w:t>- 2.4 million janitors; and</w:t>
      </w:r>
    </w:p>
    <w:p w14:paraId="3C31FD55" w14:textId="77777777" w:rsidR="003C744C" w:rsidRPr="00084080" w:rsidRDefault="003C744C" w:rsidP="003C744C">
      <w:pPr>
        <w:rPr>
          <w:sz w:val="16"/>
        </w:rPr>
      </w:pPr>
      <w:r w:rsidRPr="00084080">
        <w:rPr>
          <w:sz w:val="16"/>
        </w:rPr>
        <w:t>- 1.8 million hotel and hospitality workers.</w:t>
      </w:r>
    </w:p>
    <w:p w14:paraId="64D07F7E" w14:textId="77777777" w:rsidR="003C744C" w:rsidRPr="00084080" w:rsidRDefault="003C744C" w:rsidP="003C744C">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2DB7E7E8" w14:textId="77777777" w:rsidR="003C744C" w:rsidRPr="00084080" w:rsidRDefault="003C744C" w:rsidP="003C744C">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03486EAD" w14:textId="77777777" w:rsidR="003C744C" w:rsidRPr="00084080" w:rsidRDefault="003C744C" w:rsidP="003C744C">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0CCA8997" w14:textId="77777777" w:rsidR="003C744C" w:rsidRPr="00084080" w:rsidRDefault="003C744C" w:rsidP="003C744C">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510D15D0" w14:textId="77777777" w:rsidR="003C744C" w:rsidRPr="00084080" w:rsidRDefault="003C744C" w:rsidP="003C744C">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7E0AA09F" w14:textId="77777777" w:rsidR="003C744C" w:rsidRPr="00084080" w:rsidRDefault="003C744C" w:rsidP="003C744C">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78C0DD08" w14:textId="77777777" w:rsidR="003C744C" w:rsidRPr="00084080" w:rsidRDefault="003C744C" w:rsidP="003C744C">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19EC840E" w14:textId="77777777" w:rsidR="003C744C" w:rsidRPr="00084080" w:rsidRDefault="003C744C" w:rsidP="003C744C">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2192C236" w14:textId="77777777" w:rsidR="003C744C" w:rsidRPr="00084080" w:rsidRDefault="003C744C" w:rsidP="003C744C">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16316324" w14:textId="77777777" w:rsidR="003C744C" w:rsidRPr="00084080" w:rsidRDefault="003C744C" w:rsidP="003C744C">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7FB52787" w14:textId="77777777" w:rsidR="003C744C" w:rsidRPr="00084080" w:rsidRDefault="003C744C" w:rsidP="003C744C">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63BA62DF" w14:textId="77777777" w:rsidR="003C744C" w:rsidRPr="00084080" w:rsidRDefault="003C744C" w:rsidP="003C744C">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006FF688" w14:textId="77777777" w:rsidR="003C744C" w:rsidRPr="00084080" w:rsidRDefault="003C744C" w:rsidP="003C744C">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62517A00" w14:textId="77777777" w:rsidR="003C744C" w:rsidRPr="00084080" w:rsidRDefault="003C744C" w:rsidP="003C744C">
      <w:pPr>
        <w:rPr>
          <w:sz w:val="16"/>
        </w:rPr>
      </w:pPr>
      <w:r w:rsidRPr="00084080">
        <w:rPr>
          <w:sz w:val="16"/>
        </w:rPr>
        <w:t>IV. Policies to Encourage Centralized Standard-Setting and Bargaining</w:t>
      </w:r>
    </w:p>
    <w:p w14:paraId="6AC22D7C" w14:textId="77777777" w:rsidR="003C744C" w:rsidRPr="00084080" w:rsidRDefault="003C744C" w:rsidP="003C744C">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3657F166" w14:textId="77777777" w:rsidR="003C744C" w:rsidRPr="00084080" w:rsidRDefault="003C744C" w:rsidP="003C744C">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66D4997D" w14:textId="77777777" w:rsidR="003C744C" w:rsidRPr="00084080" w:rsidRDefault="003C744C" w:rsidP="003C744C">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05113C89" w14:textId="77777777" w:rsidR="003C744C" w:rsidRPr="00084080" w:rsidRDefault="003C744C" w:rsidP="003C744C">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014C0B5F" w14:textId="77777777" w:rsidR="003C744C" w:rsidRPr="00084080" w:rsidRDefault="003C744C" w:rsidP="003C744C">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5D5CE672" w14:textId="77777777" w:rsidR="003C744C" w:rsidRPr="00084080" w:rsidRDefault="003C744C" w:rsidP="003C744C">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50018053" w14:textId="77777777" w:rsidR="003C744C" w:rsidRPr="00084080" w:rsidRDefault="003C744C" w:rsidP="003C744C">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64A4DE72" w14:textId="77777777" w:rsidR="003C744C" w:rsidRPr="00084080" w:rsidRDefault="003C744C" w:rsidP="003C744C">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23F6A3A4" w14:textId="77777777" w:rsidR="003C744C" w:rsidRPr="00084080" w:rsidRDefault="003C744C" w:rsidP="003C744C">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47F09774" w14:textId="77777777" w:rsidR="003C744C" w:rsidRPr="00084080" w:rsidRDefault="003C744C" w:rsidP="003C744C">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73EF24EA" w14:textId="77777777" w:rsidR="003C744C" w:rsidRPr="00084080" w:rsidRDefault="003C744C" w:rsidP="003C744C">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386814CD" w14:textId="77777777" w:rsidR="003C744C" w:rsidRPr="00084080" w:rsidRDefault="003C744C" w:rsidP="003C744C">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0BF2D69D" w14:textId="77777777" w:rsidR="003C744C" w:rsidRPr="00084080" w:rsidRDefault="003C744C" w:rsidP="003C744C">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7E200C37" w14:textId="77777777" w:rsidR="003C744C" w:rsidRPr="00084080" w:rsidRDefault="003C744C" w:rsidP="003C744C">
      <w:pPr>
        <w:rPr>
          <w:sz w:val="16"/>
        </w:rPr>
      </w:pPr>
    </w:p>
    <w:p w14:paraId="40414FE0" w14:textId="77777777" w:rsidR="003C744C" w:rsidRDefault="003C744C" w:rsidP="00E40340">
      <w:pPr>
        <w:rPr>
          <w:rStyle w:val="StyleUnderline"/>
        </w:rPr>
      </w:pPr>
    </w:p>
    <w:p w14:paraId="65619B3F" w14:textId="77777777" w:rsidR="003C744C" w:rsidRDefault="003C744C" w:rsidP="003C744C">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6C8D9AFF" w14:textId="77777777" w:rsidR="003C744C" w:rsidRDefault="003C744C" w:rsidP="003C744C">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0F80240C" w14:textId="77777777" w:rsidR="003C744C" w:rsidRPr="00580FC5" w:rsidRDefault="003C744C" w:rsidP="003C744C">
      <w:pPr>
        <w:rPr>
          <w:rStyle w:val="StyleUnderline"/>
        </w:rPr>
      </w:pPr>
      <w:r w:rsidRPr="00580FC5">
        <w:rPr>
          <w:rStyle w:val="StyleUnderline"/>
        </w:rPr>
        <w:t>SECTORAL REPRESENTATION</w:t>
      </w:r>
    </w:p>
    <w:p w14:paraId="41F39A21" w14:textId="77777777" w:rsidR="003C744C" w:rsidRPr="00580FC5" w:rsidRDefault="003C744C" w:rsidP="003C744C">
      <w:pPr>
        <w:rPr>
          <w:rStyle w:val="StyleUnderline"/>
        </w:rPr>
      </w:pPr>
      <w:r w:rsidRPr="00580FC5">
        <w:rPr>
          <w:rStyle w:val="StyleUnderline"/>
        </w:rPr>
        <w:t>Recommendations:</w:t>
      </w:r>
    </w:p>
    <w:p w14:paraId="396CBF8D" w14:textId="77777777" w:rsidR="003C744C" w:rsidRPr="00962570" w:rsidRDefault="003C744C" w:rsidP="003C744C">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1BFD5CB7" w14:textId="77777777" w:rsidR="003C744C" w:rsidRPr="00962570" w:rsidRDefault="003C744C" w:rsidP="003C744C">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61DA9FCF" w14:textId="77777777" w:rsidR="003C744C" w:rsidRPr="00962570" w:rsidRDefault="003C744C" w:rsidP="003C744C">
      <w:pPr>
        <w:rPr>
          <w:sz w:val="16"/>
        </w:rPr>
      </w:pPr>
      <w:r w:rsidRPr="00962570">
        <w:rPr>
          <w:sz w:val="16"/>
        </w:rPr>
        <w:t>• Expand prevailing wage as a sectoral option.</w:t>
      </w:r>
    </w:p>
    <w:p w14:paraId="1B31C568" w14:textId="77777777" w:rsidR="003C744C" w:rsidRPr="00962570" w:rsidRDefault="003C744C" w:rsidP="003C744C">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F6EEE43" w14:textId="77777777" w:rsidR="003C744C" w:rsidRPr="00962570" w:rsidRDefault="003C744C" w:rsidP="003C744C">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3DB7651E" w14:textId="77777777" w:rsidR="003C744C" w:rsidRPr="00962570" w:rsidRDefault="003C744C" w:rsidP="003C744C">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3FAF1580" w14:textId="77777777" w:rsidR="003C744C" w:rsidRPr="00962570" w:rsidRDefault="003C744C" w:rsidP="003C744C">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3AD8B507" w14:textId="77777777" w:rsidR="003C744C" w:rsidRPr="00962570" w:rsidRDefault="003C744C" w:rsidP="003C744C">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26A5AC1B" w14:textId="77777777" w:rsidR="003C744C" w:rsidRPr="00962570" w:rsidRDefault="003C744C" w:rsidP="003C744C">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3CC84420" w14:textId="77777777" w:rsidR="003C744C" w:rsidRPr="00962570" w:rsidRDefault="003C744C" w:rsidP="003C744C">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9EA61EE" w14:textId="77777777" w:rsidR="003C744C" w:rsidRPr="00962570" w:rsidRDefault="003C744C" w:rsidP="003C744C">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5FBBCD49" w14:textId="77777777" w:rsidR="003C744C" w:rsidRPr="00962570" w:rsidRDefault="003C744C" w:rsidP="003C744C">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2BF63F4" w14:textId="77777777" w:rsidR="003C744C" w:rsidRPr="00962570" w:rsidRDefault="003C744C" w:rsidP="003C744C">
      <w:pPr>
        <w:rPr>
          <w:sz w:val="16"/>
        </w:rPr>
      </w:pPr>
      <w:r w:rsidRPr="00962570">
        <w:rPr>
          <w:sz w:val="16"/>
        </w:rPr>
        <w:t>Sector definitions</w:t>
      </w:r>
    </w:p>
    <w:p w14:paraId="436A59D6" w14:textId="77777777" w:rsidR="003C744C" w:rsidRPr="00962570" w:rsidRDefault="003C744C" w:rsidP="003C744C">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62054A8B" w14:textId="77777777" w:rsidR="003C744C" w:rsidRPr="00962570" w:rsidRDefault="003C744C" w:rsidP="003C744C">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0009B49B" w14:textId="77777777" w:rsidR="003C744C" w:rsidRPr="00962570" w:rsidRDefault="003C744C" w:rsidP="003C744C">
      <w:pPr>
        <w:rPr>
          <w:sz w:val="8"/>
          <w:szCs w:val="8"/>
        </w:rPr>
      </w:pPr>
      <w:r w:rsidRPr="00962570">
        <w:rPr>
          <w:sz w:val="8"/>
          <w:szCs w:val="8"/>
        </w:rPr>
        <w:t>Sectoral bargaining panels</w:t>
      </w:r>
    </w:p>
    <w:p w14:paraId="0F624653" w14:textId="77777777" w:rsidR="003C744C" w:rsidRPr="00962570" w:rsidRDefault="003C744C" w:rsidP="003C744C">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4830917B" w14:textId="77777777" w:rsidR="003C744C" w:rsidRPr="00962570" w:rsidRDefault="003C744C" w:rsidP="003C744C">
      <w:pPr>
        <w:rPr>
          <w:sz w:val="8"/>
          <w:szCs w:val="8"/>
        </w:rPr>
      </w:pPr>
      <w:r w:rsidRPr="00962570">
        <w:rPr>
          <w:sz w:val="8"/>
          <w:szCs w:val="8"/>
        </w:rPr>
        <w:t>Designation of representatives for the sectoral bargaining panels</w:t>
      </w:r>
    </w:p>
    <w:p w14:paraId="0A49ED14" w14:textId="77777777" w:rsidR="003C744C" w:rsidRPr="00962570" w:rsidRDefault="003C744C" w:rsidP="003C744C">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5118CDEA" w14:textId="77777777" w:rsidR="003C744C" w:rsidRPr="00962570" w:rsidRDefault="003C744C" w:rsidP="003C744C">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3FA065F2" w14:textId="77777777" w:rsidR="003C744C" w:rsidRPr="00962570" w:rsidRDefault="003C744C" w:rsidP="003C744C">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0773C9E3" w14:textId="77777777" w:rsidR="003C744C" w:rsidRPr="00962570" w:rsidRDefault="003C744C" w:rsidP="003C744C">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0014BC32" w14:textId="77777777" w:rsidR="003C744C" w:rsidRPr="00962570" w:rsidRDefault="003C744C" w:rsidP="003C744C">
      <w:pPr>
        <w:rPr>
          <w:sz w:val="8"/>
          <w:szCs w:val="8"/>
        </w:rPr>
      </w:pPr>
      <w:r w:rsidRPr="00962570">
        <w:rPr>
          <w:sz w:val="8"/>
          <w:szCs w:val="8"/>
        </w:rPr>
        <w:t xml:space="preserve">Scope of bargaining and impasse </w:t>
      </w:r>
    </w:p>
    <w:p w14:paraId="36847C84" w14:textId="77777777" w:rsidR="003C744C" w:rsidRPr="00962570" w:rsidRDefault="003C744C" w:rsidP="003C744C">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13A9B032" w14:textId="77777777" w:rsidR="003C744C" w:rsidRPr="00962570" w:rsidRDefault="003C744C" w:rsidP="003C744C">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6FD91FEA" w14:textId="77777777" w:rsidR="003C744C" w:rsidRPr="00962570" w:rsidRDefault="003C744C" w:rsidP="003C744C">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77AA4539" w14:textId="77777777" w:rsidR="003C744C" w:rsidRPr="00962570" w:rsidRDefault="003C744C" w:rsidP="003C744C">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5A2E873A" w14:textId="77777777" w:rsidR="003C744C" w:rsidRPr="00962570" w:rsidRDefault="003C744C" w:rsidP="003C744C">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4606AF16" w14:textId="77777777" w:rsidR="003C744C" w:rsidRDefault="003C744C" w:rsidP="003C744C"/>
    <w:p w14:paraId="0977B1DE" w14:textId="77777777" w:rsidR="003C744C" w:rsidRPr="00AE2FF8" w:rsidRDefault="003C744C" w:rsidP="003C744C">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4FEF4114" w14:textId="77777777" w:rsidR="003C744C" w:rsidRDefault="003C744C" w:rsidP="003C744C">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28A07548" w14:textId="77777777" w:rsidR="003C744C" w:rsidRPr="000C47C4" w:rsidRDefault="003C744C" w:rsidP="003C744C">
      <w:pPr>
        <w:rPr>
          <w:rStyle w:val="StyleUnderline"/>
        </w:rPr>
      </w:pPr>
      <w:r w:rsidRPr="000C47C4">
        <w:rPr>
          <w:rStyle w:val="StyleUnderline"/>
        </w:rPr>
        <w:t>THE POLICY CASE FOR SECTORAL BARGAINING</w:t>
      </w:r>
    </w:p>
    <w:p w14:paraId="2EC01CE8" w14:textId="77777777" w:rsidR="003C744C" w:rsidRPr="0098650E" w:rsidRDefault="003C744C" w:rsidP="003C744C">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1B21AA47" w14:textId="77777777" w:rsidR="003C744C" w:rsidRPr="0098650E" w:rsidRDefault="003C744C" w:rsidP="003C744C">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758E2FE5" w14:textId="77777777" w:rsidR="003C744C" w:rsidRPr="0098650E" w:rsidRDefault="003C744C" w:rsidP="003C744C">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6AD056AE" w14:textId="77777777" w:rsidR="003C744C" w:rsidRPr="0098650E" w:rsidRDefault="003C744C" w:rsidP="003C744C">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559A4007" w14:textId="77777777" w:rsidR="003C744C" w:rsidRPr="0098650E" w:rsidRDefault="003C744C" w:rsidP="003C744C">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19973F43" w14:textId="77777777" w:rsidR="003C744C" w:rsidRPr="0098650E" w:rsidRDefault="003C744C" w:rsidP="003C744C">
      <w:pPr>
        <w:rPr>
          <w:sz w:val="16"/>
        </w:rPr>
      </w:pPr>
      <w:r w:rsidRPr="0098650E">
        <w:rPr>
          <w:sz w:val="16"/>
        </w:rPr>
        <w:t>PRINCIPLES AND DESIGN ELEMENTS FOR SECTORAL REFORMS IN THE UNITED STATES</w:t>
      </w:r>
    </w:p>
    <w:p w14:paraId="5A62A456" w14:textId="77777777" w:rsidR="003C744C" w:rsidRPr="0098650E" w:rsidRDefault="003C744C" w:rsidP="003C744C">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15475D86" w14:textId="77777777" w:rsidR="003C744C" w:rsidRPr="0098650E" w:rsidRDefault="003C744C" w:rsidP="003C744C">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6DDB8ED5" w14:textId="77777777" w:rsidR="003C744C" w:rsidRPr="0098650E" w:rsidRDefault="003C744C" w:rsidP="003C744C">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1B036137" w14:textId="77777777" w:rsidR="003C744C" w:rsidRPr="0098650E" w:rsidRDefault="003C744C" w:rsidP="003C744C">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6BB53ABE" w14:textId="77777777" w:rsidR="003C744C" w:rsidRPr="0098650E" w:rsidRDefault="003C744C" w:rsidP="003C744C">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229B7AF8" w14:textId="77777777" w:rsidR="003C744C" w:rsidRPr="0098650E" w:rsidRDefault="003C744C" w:rsidP="003C744C">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41C93DF5" w14:textId="77777777" w:rsidR="003C744C" w:rsidRPr="0098650E" w:rsidRDefault="003C744C" w:rsidP="003C744C">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605AACE1" w14:textId="77777777" w:rsidR="003C744C" w:rsidRPr="0098650E" w:rsidRDefault="003C744C" w:rsidP="003C744C">
      <w:pPr>
        <w:rPr>
          <w:sz w:val="16"/>
        </w:rPr>
      </w:pPr>
      <w:r w:rsidRPr="0098650E">
        <w:rPr>
          <w:sz w:val="16"/>
        </w:rPr>
        <w:t>A NEW INDUSTRY COMMITTEE SYSTEM</w:t>
      </w:r>
    </w:p>
    <w:p w14:paraId="11A71B84" w14:textId="77777777" w:rsidR="003C744C" w:rsidRPr="0098650E" w:rsidRDefault="003C744C" w:rsidP="003C744C">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52D76062" w14:textId="77777777" w:rsidR="003C744C" w:rsidRPr="0098650E" w:rsidRDefault="003C744C" w:rsidP="003C744C">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2B9969BE" w14:textId="77777777" w:rsidR="003C744C" w:rsidRPr="0098650E" w:rsidRDefault="003C744C" w:rsidP="003C744C">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377A6535" w14:textId="77777777" w:rsidR="003C744C" w:rsidRPr="0098650E" w:rsidRDefault="003C744C" w:rsidP="003C744C">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6D896B28" w14:textId="77777777" w:rsidR="003C744C" w:rsidRPr="0098650E" w:rsidRDefault="003C744C" w:rsidP="003C744C">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4BE0D39E" w14:textId="77777777" w:rsidR="003C744C" w:rsidRDefault="003C744C" w:rsidP="003C744C"/>
    <w:p w14:paraId="0B23386E" w14:textId="77777777" w:rsidR="003C744C" w:rsidRDefault="003C744C" w:rsidP="003C744C">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61389A3E" w14:textId="77777777" w:rsidR="003C744C" w:rsidRDefault="003C744C" w:rsidP="003C744C">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538224E6" w14:textId="77777777" w:rsidR="003C744C" w:rsidRPr="00D34BB5" w:rsidRDefault="003C744C" w:rsidP="003C744C">
      <w:pPr>
        <w:rPr>
          <w:sz w:val="16"/>
        </w:rPr>
      </w:pPr>
      <w:r w:rsidRPr="00D34BB5">
        <w:rPr>
          <w:sz w:val="16"/>
        </w:rPr>
        <w:t>C. Sectoral Bargaining: Presidential Labor Coordination</w:t>
      </w:r>
    </w:p>
    <w:p w14:paraId="42CE665E" w14:textId="77777777" w:rsidR="003C744C" w:rsidRPr="00D34BB5" w:rsidRDefault="003C744C" w:rsidP="003C744C">
      <w:pPr>
        <w:rPr>
          <w:sz w:val="16"/>
        </w:rPr>
      </w:pPr>
      <w:r w:rsidRPr="00D34BB5">
        <w:rPr>
          <w:sz w:val="16"/>
        </w:rPr>
        <w:t>1. The Proposal</w:t>
      </w:r>
    </w:p>
    <w:p w14:paraId="033A03B0" w14:textId="77777777" w:rsidR="003C744C" w:rsidRPr="00D34BB5" w:rsidRDefault="003C744C" w:rsidP="003C744C">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63AC1AC0" w14:textId="77777777" w:rsidR="003C744C" w:rsidRPr="00D34BB5" w:rsidRDefault="003C744C" w:rsidP="003C744C">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C8B3136" w14:textId="77777777" w:rsidR="003C744C" w:rsidRPr="00D34BB5" w:rsidRDefault="003C744C" w:rsidP="003C744C">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62EBBFF4" w14:textId="77777777" w:rsidR="003C744C" w:rsidRPr="00D34BB5" w:rsidRDefault="003C744C" w:rsidP="003C744C">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092FDD98" w14:textId="77777777" w:rsidR="003C744C" w:rsidRPr="00D34BB5" w:rsidRDefault="003C744C" w:rsidP="003C744C">
      <w:pPr>
        <w:rPr>
          <w:sz w:val="16"/>
        </w:rPr>
      </w:pPr>
      <w:r w:rsidRPr="00D34BB5">
        <w:rPr>
          <w:sz w:val="16"/>
        </w:rPr>
        <w:t>2. How This Proposal Would Reconstitute NIRA-Like Presidential Antimonopoly Authority</w:t>
      </w:r>
    </w:p>
    <w:p w14:paraId="0C54BD8E" w14:textId="77777777" w:rsidR="003C744C" w:rsidRPr="00D34BB5" w:rsidRDefault="003C744C" w:rsidP="003C744C">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29F89FF1" w14:textId="77777777" w:rsidR="003C744C" w:rsidRPr="00D34BB5" w:rsidRDefault="003C744C" w:rsidP="003C744C">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421CB299" w14:textId="77777777" w:rsidR="003C744C" w:rsidRPr="00D34BB5" w:rsidRDefault="003C744C" w:rsidP="003C744C">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61FC6D73" w14:textId="77777777" w:rsidR="003C744C" w:rsidRPr="00C62378" w:rsidRDefault="003C744C" w:rsidP="003C744C"/>
    <w:p w14:paraId="30E86382" w14:textId="77777777" w:rsidR="003C744C" w:rsidRDefault="003C744C" w:rsidP="003C744C">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5E3E4CBD" w14:textId="77777777" w:rsidR="003C744C" w:rsidRPr="008D5D98" w:rsidRDefault="003C744C" w:rsidP="003C744C">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1712D8B0" w14:textId="77777777" w:rsidR="003C744C" w:rsidRPr="00D9774E" w:rsidRDefault="003C744C" w:rsidP="003C744C">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490F8C3D" w14:textId="77777777" w:rsidR="003C744C" w:rsidRPr="00D9774E" w:rsidRDefault="003C744C" w:rsidP="003C744C">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7483D1C1" w14:textId="77777777" w:rsidR="003C744C" w:rsidRPr="00D9774E" w:rsidRDefault="003C744C" w:rsidP="003C744C">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0012D1E7" w14:textId="77777777" w:rsidR="003C744C" w:rsidRPr="00D9774E" w:rsidRDefault="003C744C" w:rsidP="003C744C">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6D0B36E6" w14:textId="77777777" w:rsidR="003C744C" w:rsidRPr="00D9774E" w:rsidRDefault="003C744C" w:rsidP="003C744C">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6246074C" w14:textId="77777777" w:rsidR="003C744C" w:rsidRPr="00D9774E" w:rsidRDefault="003C744C" w:rsidP="003C744C">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3392CBE5" w14:textId="77777777" w:rsidR="003C744C" w:rsidRPr="00D9774E" w:rsidRDefault="003C744C" w:rsidP="003C744C">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21A4EF81" w14:textId="77777777" w:rsidR="003C744C" w:rsidRPr="00D9774E" w:rsidRDefault="003C744C" w:rsidP="003C744C">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4F84DD23" w14:textId="77777777" w:rsidR="003C744C" w:rsidRPr="00D9774E" w:rsidRDefault="003C744C" w:rsidP="003C744C">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3724672D" w14:textId="77777777" w:rsidR="003C744C" w:rsidRPr="00D9774E" w:rsidRDefault="003C744C" w:rsidP="003C744C">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0A96EC90" w14:textId="77777777" w:rsidR="003C744C" w:rsidRPr="00D9774E" w:rsidRDefault="003C744C" w:rsidP="003C744C">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5AFE012A" w14:textId="77777777" w:rsidR="003C744C" w:rsidRPr="00D9774E" w:rsidRDefault="003C744C" w:rsidP="003C744C">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5D7F9294" w14:textId="77777777" w:rsidR="003C744C" w:rsidRPr="00D9774E" w:rsidRDefault="003C744C" w:rsidP="003C744C">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02272E4E" w14:textId="77777777" w:rsidR="003C744C" w:rsidRPr="00D9774E" w:rsidRDefault="003C744C" w:rsidP="003C744C">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4282773" w14:textId="77777777" w:rsidR="003C744C" w:rsidRPr="00D9774E" w:rsidRDefault="003C744C" w:rsidP="003C744C">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037E3AB4" w14:textId="77777777" w:rsidR="003C744C" w:rsidRPr="00D9774E" w:rsidRDefault="003C744C" w:rsidP="003C744C">
      <w:pPr>
        <w:rPr>
          <w:sz w:val="16"/>
        </w:rPr>
      </w:pPr>
      <w:r w:rsidRPr="00D9774E">
        <w:rPr>
          <w:sz w:val="16"/>
        </w:rPr>
        <w:t>Case studies of union organizing campaigns also indicate that sectoral bargaining can facilitate worker organizing and membership.</w:t>
      </w:r>
    </w:p>
    <w:p w14:paraId="1C9EC04B" w14:textId="77777777" w:rsidR="003C744C" w:rsidRPr="00D9774E" w:rsidRDefault="003C744C" w:rsidP="003C744C">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143B9DE" w14:textId="77777777" w:rsidR="003C744C" w:rsidRPr="00D9774E" w:rsidRDefault="003C744C" w:rsidP="003C744C">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E3E2B19" w14:textId="77777777" w:rsidR="003C744C" w:rsidRPr="00D9774E" w:rsidRDefault="003C744C" w:rsidP="003C744C">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620859C9" w14:textId="77777777" w:rsidR="003C744C" w:rsidRPr="00D9774E" w:rsidRDefault="003C744C" w:rsidP="003C744C">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75697006" w14:textId="77777777" w:rsidR="003C744C" w:rsidRDefault="003C744C" w:rsidP="003C744C"/>
    <w:p w14:paraId="63138F56" w14:textId="77777777" w:rsidR="003C744C" w:rsidRDefault="003C744C" w:rsidP="003C744C">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006EB75A" w14:textId="77777777" w:rsidR="003C744C" w:rsidRPr="005C08A4" w:rsidRDefault="003C744C" w:rsidP="003C744C">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327CBAC2" w14:textId="77777777" w:rsidR="003C744C" w:rsidRPr="005C08A4" w:rsidRDefault="003C744C" w:rsidP="003C744C">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76156DC1" w14:textId="77777777" w:rsidR="003C744C" w:rsidRPr="005C08A4" w:rsidRDefault="003C744C" w:rsidP="003C744C">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2F20832E" w14:textId="77777777" w:rsidR="003C744C" w:rsidRPr="005C08A4" w:rsidRDefault="003C744C" w:rsidP="003C744C">
      <w:pPr>
        <w:rPr>
          <w:sz w:val="16"/>
        </w:rPr>
      </w:pPr>
      <w:r w:rsidRPr="005C08A4">
        <w:rPr>
          <w:sz w:val="16"/>
        </w:rPr>
        <w:t>Options and Outcomes</w:t>
      </w:r>
    </w:p>
    <w:p w14:paraId="0D5559E6" w14:textId="77777777" w:rsidR="003C744C" w:rsidRPr="005C08A4" w:rsidRDefault="003C744C" w:rsidP="003C744C">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1E668C65" w14:textId="77777777" w:rsidR="003C744C" w:rsidRPr="005C08A4" w:rsidRDefault="003C744C" w:rsidP="003C744C">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5F24CF3D" w14:textId="77777777" w:rsidR="003C744C" w:rsidRPr="005C08A4" w:rsidRDefault="003C744C" w:rsidP="003C744C">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222F3B1E" w14:textId="77777777" w:rsidR="003C744C" w:rsidRPr="005C08A4" w:rsidRDefault="003C744C" w:rsidP="003C744C">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08FBAD37" w14:textId="77777777" w:rsidR="003C744C" w:rsidRPr="005C08A4" w:rsidRDefault="003C744C" w:rsidP="003C744C">
      <w:pPr>
        <w:rPr>
          <w:sz w:val="16"/>
        </w:rPr>
      </w:pPr>
      <w:r w:rsidRPr="005C08A4">
        <w:rPr>
          <w:sz w:val="16"/>
        </w:rPr>
        <w:t>How could this actually happen?</w:t>
      </w:r>
    </w:p>
    <w:p w14:paraId="3A30DD1D" w14:textId="77777777" w:rsidR="003C744C" w:rsidRPr="005C08A4" w:rsidRDefault="003C744C" w:rsidP="003C744C">
      <w:pPr>
        <w:rPr>
          <w:sz w:val="16"/>
        </w:rPr>
      </w:pPr>
      <w:r w:rsidRPr="005C08A4">
        <w:rPr>
          <w:sz w:val="16"/>
        </w:rPr>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F9F7BF8" w14:textId="77777777" w:rsidR="003C744C" w:rsidRPr="005C08A4" w:rsidRDefault="003C744C" w:rsidP="003C744C">
      <w:pPr>
        <w:rPr>
          <w:sz w:val="16"/>
        </w:rPr>
      </w:pPr>
      <w:r w:rsidRPr="005C08A4">
        <w:rPr>
          <w:sz w:val="16"/>
        </w:rPr>
        <w:t>As you point out, there are several avenues for experimentation, learning, and progress short of a comprehensive federal reform.  Your three examples are all apt.</w:t>
      </w:r>
    </w:p>
    <w:p w14:paraId="2463E284" w14:textId="77777777" w:rsidR="003C744C" w:rsidRPr="005C08A4" w:rsidRDefault="003C744C" w:rsidP="003C744C">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6F59A87" w14:textId="77777777" w:rsidR="003C744C" w:rsidRPr="005C08A4" w:rsidRDefault="003C744C" w:rsidP="003C744C">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735E5D7" w14:textId="77777777" w:rsidR="003C744C" w:rsidRPr="005F1DA4" w:rsidRDefault="003C744C" w:rsidP="003C744C"/>
    <w:p w14:paraId="29BF36CF" w14:textId="77777777" w:rsidR="003C744C" w:rsidRPr="005D388F" w:rsidRDefault="003C744C" w:rsidP="003C744C"/>
    <w:p w14:paraId="51207627" w14:textId="77777777" w:rsidR="003C744C" w:rsidRPr="00FA0AB9" w:rsidRDefault="003C744C" w:rsidP="00E40340">
      <w:pPr>
        <w:rPr>
          <w:sz w:val="16"/>
        </w:rPr>
      </w:pPr>
    </w:p>
    <w:p w14:paraId="050E957F" w14:textId="77777777" w:rsidR="00E40340" w:rsidRPr="003C6DBC" w:rsidRDefault="00E40340" w:rsidP="00E40340">
      <w:pPr>
        <w:pStyle w:val="Heading4"/>
        <w:rPr>
          <w:rFonts w:cs="Calibri"/>
        </w:rPr>
      </w:pPr>
      <w:r>
        <w:rPr>
          <w:rFonts w:cs="Calibri"/>
        </w:rPr>
        <w:t>T</w:t>
      </w:r>
      <w:r w:rsidRPr="003C6DBC">
        <w:rPr>
          <w:rFonts w:cs="Calibri"/>
        </w:rPr>
        <w:t xml:space="preserve">he international order is </w:t>
      </w:r>
      <w:r w:rsidRPr="003C6DBC">
        <w:rPr>
          <w:rFonts w:cs="Calibri"/>
          <w:u w:val="single"/>
        </w:rPr>
        <w:t>contingently</w:t>
      </w:r>
      <w:r w:rsidRPr="003C6DBC">
        <w:rPr>
          <w:rFonts w:cs="Calibri"/>
        </w:rPr>
        <w:t xml:space="preserve"> constructed. </w:t>
      </w:r>
    </w:p>
    <w:p w14:paraId="1B89D9B1" w14:textId="77777777" w:rsidR="00E40340" w:rsidRPr="005A6559" w:rsidRDefault="00E40340" w:rsidP="00E40340">
      <w:r w:rsidRPr="005A6559">
        <w:rPr>
          <w:rStyle w:val="Style13ptBold"/>
        </w:rPr>
        <w:t>Wilhelm ’19</w:t>
      </w:r>
      <w:r w:rsidRPr="005A6559">
        <w:t xml:space="preserve"> [Fränze; 2019; Research Group on International Political Sociology at the Institute of Social Sciences, Christian Albrechts University, Kiel, Germany; New Political Science, “An Ontology of Global Order? Heidegger, Laclau, and Political Difference,” vol. 41 no. 2] </w:t>
      </w:r>
    </w:p>
    <w:p w14:paraId="127129C1" w14:textId="77777777" w:rsidR="00E40340" w:rsidRPr="003C6DBC" w:rsidRDefault="00E40340" w:rsidP="00E40340">
      <w:pPr>
        <w:rPr>
          <w:rStyle w:val="StyleUnderline"/>
        </w:rPr>
      </w:pPr>
      <w:r w:rsidRPr="003C6DBC">
        <w:rPr>
          <w:sz w:val="16"/>
        </w:rPr>
        <w:t xml:space="preserve">Secondly, </w:t>
      </w:r>
      <w:r w:rsidRPr="003C6DBC">
        <w:rPr>
          <w:rStyle w:val="StyleUnderline"/>
        </w:rPr>
        <w:t xml:space="preserve">with regard to the question of global order, </w:t>
      </w:r>
      <w:r w:rsidRPr="003C6DBC">
        <w:rPr>
          <w:rStyle w:val="StyleUnderline"/>
          <w:highlight w:val="cyan"/>
        </w:rPr>
        <w:t xml:space="preserve">there can be </w:t>
      </w:r>
      <w:r w:rsidRPr="003C6DBC">
        <w:rPr>
          <w:rStyle w:val="Emphasis"/>
          <w:highlight w:val="cyan"/>
        </w:rPr>
        <w:t>no</w:t>
      </w:r>
      <w:r w:rsidRPr="003C6DBC">
        <w:rPr>
          <w:rStyle w:val="StyleUnderline"/>
        </w:rPr>
        <w:t xml:space="preserve"> such thing as a </w:t>
      </w:r>
      <w:r w:rsidRPr="003C6DBC">
        <w:rPr>
          <w:rStyle w:val="Emphasis"/>
          <w:highlight w:val="cyan"/>
        </w:rPr>
        <w:t>universal</w:t>
      </w:r>
      <w:r w:rsidRPr="003C6DBC">
        <w:rPr>
          <w:rStyle w:val="StyleUnderline"/>
        </w:rPr>
        <w:t xml:space="preserve">, all-encompassing </w:t>
      </w:r>
      <w:r w:rsidRPr="003C6DBC">
        <w:rPr>
          <w:rStyle w:val="Emphasis"/>
          <w:highlight w:val="cyan"/>
        </w:rPr>
        <w:t>order</w:t>
      </w:r>
      <w:r w:rsidRPr="003C6DBC">
        <w:rPr>
          <w:rStyle w:val="StyleUnderline"/>
          <w:highlight w:val="cyan"/>
        </w:rPr>
        <w:t xml:space="preserve"> which has </w:t>
      </w:r>
      <w:r w:rsidRPr="003C6DBC">
        <w:rPr>
          <w:rStyle w:val="Emphasis"/>
          <w:highlight w:val="cyan"/>
        </w:rPr>
        <w:t>ontological primacy</w:t>
      </w:r>
      <w:r w:rsidRPr="003C6DBC">
        <w:rPr>
          <w:rStyle w:val="StyleUnderline"/>
          <w:highlight w:val="cyan"/>
        </w:rPr>
        <w:t xml:space="preserve"> over </w:t>
      </w:r>
      <w:r w:rsidRPr="003C6DBC">
        <w:rPr>
          <w:rStyle w:val="Emphasis"/>
          <w:highlight w:val="cyan"/>
        </w:rPr>
        <w:t>all other</w:t>
      </w:r>
      <w:r w:rsidRPr="003C6DBC">
        <w:rPr>
          <w:rStyle w:val="StyleUnderline"/>
        </w:rPr>
        <w:t xml:space="preserve"> order</w:t>
      </w:r>
      <w:r w:rsidRPr="003C6DBC">
        <w:rPr>
          <w:rStyle w:val="Emphasis"/>
          <w:highlight w:val="cyan"/>
        </w:rPr>
        <w:t>s</w:t>
      </w:r>
      <w:r w:rsidRPr="003C6DBC">
        <w:rPr>
          <w:sz w:val="16"/>
        </w:rPr>
        <w:t xml:space="preserve">. However, the implications of the originary nothing do not end with postulating a particularistic pluralism of contingent orders next to or opposed to each other. </w:t>
      </w:r>
      <w:r w:rsidRPr="003C6DBC">
        <w:rPr>
          <w:rStyle w:val="Emphasis"/>
          <w:highlight w:val="cyan"/>
        </w:rPr>
        <w:t>Global order</w:t>
      </w:r>
      <w:r w:rsidRPr="003C6DBC">
        <w:rPr>
          <w:rStyle w:val="StyleUnderline"/>
          <w:highlight w:val="cyan"/>
        </w:rPr>
        <w:t xml:space="preserve"> denotes </w:t>
      </w:r>
      <w:r w:rsidRPr="003C6DBC">
        <w:rPr>
          <w:rStyle w:val="StyleUnderline"/>
        </w:rPr>
        <w:t xml:space="preserve">an order of </w:t>
      </w:r>
      <w:r w:rsidRPr="003C6DBC">
        <w:rPr>
          <w:rStyle w:val="StyleUnderline"/>
          <w:highlight w:val="cyan"/>
        </w:rPr>
        <w:t>a group of</w:t>
      </w:r>
      <w:r w:rsidRPr="003C6DBC">
        <w:rPr>
          <w:rStyle w:val="StyleUnderline"/>
        </w:rPr>
        <w:t xml:space="preserve"> particular </w:t>
      </w:r>
      <w:r w:rsidRPr="003C6DBC">
        <w:rPr>
          <w:rStyle w:val="StyleUnderline"/>
          <w:highlight w:val="cyan"/>
        </w:rPr>
        <w:t xml:space="preserve">things which </w:t>
      </w:r>
      <w:r w:rsidRPr="003C6DBC">
        <w:rPr>
          <w:rStyle w:val="Emphasis"/>
          <w:highlight w:val="cyan"/>
        </w:rPr>
        <w:t>humans</w:t>
      </w:r>
      <w:r w:rsidRPr="003C6DBC">
        <w:rPr>
          <w:rStyle w:val="StyleUnderline"/>
          <w:highlight w:val="cyan"/>
        </w:rPr>
        <w:t xml:space="preserve"> structure through</w:t>
      </w:r>
      <w:r w:rsidRPr="003C6DBC">
        <w:rPr>
          <w:rStyle w:val="StyleUnderline"/>
        </w:rPr>
        <w:t xml:space="preserve"> their </w:t>
      </w:r>
      <w:r w:rsidRPr="003C6DBC">
        <w:rPr>
          <w:rStyle w:val="Emphasis"/>
          <w:highlight w:val="cyan"/>
        </w:rPr>
        <w:t>specific political actions</w:t>
      </w:r>
      <w:r w:rsidRPr="003C6DBC">
        <w:rPr>
          <w:sz w:val="16"/>
          <w:szCs w:val="16"/>
        </w:rPr>
        <w:t xml:space="preserve">. </w:t>
      </w:r>
      <w:r w:rsidRPr="003C6DBC">
        <w:rPr>
          <w:sz w:val="16"/>
        </w:rPr>
        <w:t xml:space="preserve">Hence, to ground being on the foundational nothing helps to arrive at the ontological principle of ordering. </w:t>
      </w:r>
      <w:r w:rsidRPr="003C6DBC">
        <w:rPr>
          <w:rStyle w:val="StyleUnderline"/>
          <w:highlight w:val="cyan"/>
        </w:rPr>
        <w:t>The ordering of order</w:t>
      </w:r>
      <w:r w:rsidRPr="003C6DBC">
        <w:rPr>
          <w:sz w:val="16"/>
        </w:rPr>
        <w:t xml:space="preserve"> – or the ordering function of order – </w:t>
      </w:r>
      <w:r w:rsidRPr="003C6DBC">
        <w:rPr>
          <w:rStyle w:val="StyleUnderline"/>
        </w:rPr>
        <w:t xml:space="preserve">denotes a gap that </w:t>
      </w:r>
      <w:r w:rsidRPr="003C6DBC">
        <w:rPr>
          <w:rStyle w:val="StyleUnderline"/>
          <w:highlight w:val="cyan"/>
        </w:rPr>
        <w:t xml:space="preserve">can </w:t>
      </w:r>
      <w:r w:rsidRPr="003C6DBC">
        <w:rPr>
          <w:rStyle w:val="Emphasis"/>
          <w:highlight w:val="cyan"/>
        </w:rPr>
        <w:t>never</w:t>
      </w:r>
      <w:r w:rsidRPr="003C6DBC">
        <w:rPr>
          <w:rStyle w:val="StyleUnderline"/>
          <w:highlight w:val="cyan"/>
        </w:rPr>
        <w:t xml:space="preserve"> be</w:t>
      </w:r>
      <w:r w:rsidRPr="003C6DBC">
        <w:rPr>
          <w:rStyle w:val="StyleUnderline"/>
        </w:rPr>
        <w:t xml:space="preserve"> rationally </w:t>
      </w:r>
      <w:r w:rsidRPr="003C6DBC">
        <w:rPr>
          <w:rStyle w:val="Emphasis"/>
          <w:highlight w:val="cyan"/>
        </w:rPr>
        <w:t>closed</w:t>
      </w:r>
      <w:r w:rsidRPr="003C6DBC">
        <w:rPr>
          <w:rStyle w:val="StyleUnderline"/>
        </w:rPr>
        <w:t>, for if both sides of the difference were to overlap exactly, the very need for</w:t>
      </w:r>
      <w:r w:rsidRPr="003C6DBC">
        <w:rPr>
          <w:sz w:val="16"/>
        </w:rPr>
        <w:t xml:space="preserve"> what Laclau has called </w:t>
      </w:r>
      <w:r w:rsidRPr="003C6DBC">
        <w:rPr>
          <w:rStyle w:val="StyleUnderline"/>
        </w:rPr>
        <w:t>investment</w:t>
      </w:r>
      <w:r w:rsidRPr="003C6DBC">
        <w:rPr>
          <w:sz w:val="16"/>
        </w:rPr>
        <w:t xml:space="preserve"> – and what we might also call the incentive for action and even thinking in the first place – </w:t>
      </w:r>
      <w:r w:rsidRPr="003C6DBC">
        <w:rPr>
          <w:rStyle w:val="StyleUnderline"/>
        </w:rPr>
        <w:t>would dissolve.</w:t>
      </w:r>
    </w:p>
    <w:p w14:paraId="1A5B8B69" w14:textId="77777777" w:rsidR="00E40340" w:rsidRPr="00767E8E" w:rsidRDefault="00E40340" w:rsidP="00E40340">
      <w:pPr>
        <w:rPr>
          <w:sz w:val="16"/>
        </w:rPr>
      </w:pPr>
      <w:r w:rsidRPr="003C6DBC">
        <w:rPr>
          <w:sz w:val="16"/>
        </w:rPr>
        <w:t xml:space="preserve">This last aspect also brings about the scope of implications which a postfoundational approach presents for both further research in the field of international political theory as well as global politics. </w:t>
      </w:r>
      <w:r w:rsidRPr="003C6DBC">
        <w:rPr>
          <w:rStyle w:val="StyleUnderline"/>
        </w:rPr>
        <w:t xml:space="preserve">The understanding of particular ontic orders as representations of a contingent ontological investment into a necessary </w:t>
      </w:r>
      <w:r w:rsidRPr="003C6DBC">
        <w:rPr>
          <w:rStyle w:val="Emphasis"/>
        </w:rPr>
        <w:t>universal</w:t>
      </w:r>
      <w:r w:rsidRPr="003C6DBC">
        <w:rPr>
          <w:rStyle w:val="StyleUnderline"/>
        </w:rPr>
        <w:t xml:space="preserve"> ordering function is simply nothing else than to </w:t>
      </w:r>
      <w:r w:rsidRPr="003C6DBC">
        <w:rPr>
          <w:rStyle w:val="Emphasis"/>
        </w:rPr>
        <w:t>presuppose an always already failing structuration.</w:t>
      </w:r>
      <w:r w:rsidRPr="003C6DBC">
        <w:rPr>
          <w:rStyle w:val="StyleUnderline"/>
        </w:rPr>
        <w:t xml:space="preserve"> And yet, this does not need to mean failure in its negative connotation. Rather, </w:t>
      </w:r>
      <w:r w:rsidRPr="003C6DBC">
        <w:rPr>
          <w:rStyle w:val="StyleUnderline"/>
          <w:highlight w:val="cyan"/>
        </w:rPr>
        <w:t xml:space="preserve">the </w:t>
      </w:r>
      <w:r w:rsidRPr="003C6DBC">
        <w:rPr>
          <w:rStyle w:val="Emphasis"/>
          <w:highlight w:val="cyan"/>
        </w:rPr>
        <w:t>impossibility</w:t>
      </w:r>
      <w:r w:rsidRPr="003C6DBC">
        <w:rPr>
          <w:rStyle w:val="StyleUnderline"/>
          <w:highlight w:val="cyan"/>
        </w:rPr>
        <w:t xml:space="preserve"> of</w:t>
      </w:r>
      <w:r w:rsidRPr="003C6DBC">
        <w:rPr>
          <w:rStyle w:val="StyleUnderline"/>
        </w:rPr>
        <w:t xml:space="preserve"> political and social </w:t>
      </w:r>
      <w:r w:rsidRPr="003C6DBC">
        <w:rPr>
          <w:rStyle w:val="Emphasis"/>
          <w:highlight w:val="cyan"/>
        </w:rPr>
        <w:t>closure</w:t>
      </w:r>
      <w:r w:rsidRPr="003C6DBC">
        <w:rPr>
          <w:rStyle w:val="StyleUnderline"/>
          <w:highlight w:val="cyan"/>
        </w:rPr>
        <w:t>, in spite of</w:t>
      </w:r>
      <w:r w:rsidRPr="003C6DBC">
        <w:rPr>
          <w:rStyle w:val="StyleUnderline"/>
        </w:rPr>
        <w:t xml:space="preserve"> a </w:t>
      </w:r>
      <w:r w:rsidRPr="003C6DBC">
        <w:rPr>
          <w:rStyle w:val="StyleUnderline"/>
          <w:highlight w:val="cyan"/>
        </w:rPr>
        <w:t xml:space="preserve">human </w:t>
      </w:r>
      <w:r w:rsidRPr="003C6DBC">
        <w:rPr>
          <w:rStyle w:val="Emphasis"/>
          <w:highlight w:val="cyan"/>
        </w:rPr>
        <w:t>desire</w:t>
      </w:r>
      <w:r w:rsidRPr="003C6DBC">
        <w:rPr>
          <w:rStyle w:val="StyleUnderline"/>
          <w:highlight w:val="cyan"/>
        </w:rPr>
        <w:t xml:space="preserve"> for </w:t>
      </w:r>
      <w:r w:rsidRPr="003C6DBC">
        <w:rPr>
          <w:rStyle w:val="Emphasis"/>
          <w:highlight w:val="cyan"/>
        </w:rPr>
        <w:t>ontological certainty,</w:t>
      </w:r>
      <w:r w:rsidRPr="003C6DBC">
        <w:rPr>
          <w:rStyle w:val="StyleUnderline"/>
          <w:highlight w:val="cyan"/>
        </w:rPr>
        <w:t xml:space="preserve"> is the </w:t>
      </w:r>
      <w:r w:rsidRPr="003C6DBC">
        <w:rPr>
          <w:rStyle w:val="Emphasis"/>
          <w:highlight w:val="cyan"/>
        </w:rPr>
        <w:t>positive impetus</w:t>
      </w:r>
      <w:r w:rsidRPr="003C6DBC">
        <w:rPr>
          <w:rStyle w:val="StyleUnderline"/>
          <w:highlight w:val="cyan"/>
        </w:rPr>
        <w:t xml:space="preserve"> for generating</w:t>
      </w:r>
      <w:r w:rsidRPr="003C6DBC">
        <w:rPr>
          <w:rStyle w:val="StyleUnderline"/>
        </w:rPr>
        <w:t xml:space="preserve"> both </w:t>
      </w:r>
      <w:r w:rsidRPr="003C6DBC">
        <w:rPr>
          <w:rStyle w:val="StyleUnderline"/>
          <w:highlight w:val="cyan"/>
        </w:rPr>
        <w:t xml:space="preserve">a </w:t>
      </w:r>
      <w:r w:rsidRPr="003C6DBC">
        <w:rPr>
          <w:rStyle w:val="Emphasis"/>
          <w:highlight w:val="cyan"/>
        </w:rPr>
        <w:t>theoretical</w:t>
      </w:r>
      <w:r w:rsidRPr="003C6DBC">
        <w:rPr>
          <w:rStyle w:val="StyleUnderline"/>
          <w:highlight w:val="cyan"/>
        </w:rPr>
        <w:t xml:space="preserve"> and </w:t>
      </w:r>
      <w:r w:rsidRPr="003C6DBC">
        <w:rPr>
          <w:rStyle w:val="Emphasis"/>
          <w:highlight w:val="cyan"/>
        </w:rPr>
        <w:t>applied practice</w:t>
      </w:r>
      <w:r w:rsidRPr="003C6DBC">
        <w:rPr>
          <w:rStyle w:val="StyleUnderline"/>
          <w:highlight w:val="cyan"/>
        </w:rPr>
        <w:t xml:space="preserve"> of </w:t>
      </w:r>
      <w:r w:rsidRPr="003C6DBC">
        <w:rPr>
          <w:rStyle w:val="Emphasis"/>
          <w:highlight w:val="cyan"/>
        </w:rPr>
        <w:t>global order</w:t>
      </w:r>
      <w:r w:rsidRPr="003C6DBC">
        <w:rPr>
          <w:rStyle w:val="StyleUnderline"/>
        </w:rPr>
        <w:t>. Regarding epistemological and methodological aspects of interpretation and analysis</w:t>
      </w:r>
      <w:r w:rsidRPr="003C6DBC">
        <w:rPr>
          <w:sz w:val="16"/>
        </w:rPr>
        <w:t>, postfoundational thinking in the Heideggerian-Laclauian orientation presents a critique of positivist logics of explanation. The social sciences in general and ther</w:t>
      </w:r>
      <w:r w:rsidRPr="003C6DBC">
        <w:rPr>
          <w:sz w:val="16"/>
          <w:szCs w:val="16"/>
        </w:rPr>
        <w:t>efore classic theories of social and political order presuppose a particular ontology which structures their explanations by way of deduction and causation. Postfoundationalism, instead, stresses the ontological aspect of explanation based on the ontological difference. The logic of investigation changes from deduction to retroduction, that is, to inferring the conclusion for a phenomenon indeed in a definite logical form – but only ever problematically as one of many possible explanations. This is exemplified in research and</w:t>
      </w:r>
      <w:r w:rsidRPr="003C6DBC">
        <w:rPr>
          <w:sz w:val="16"/>
        </w:rPr>
        <w:t xml:space="preserve"> discourse analyses of the so-called Essex School. </w:t>
      </w:r>
      <w:r w:rsidRPr="003C6DBC">
        <w:rPr>
          <w:rStyle w:val="StyleUnderline"/>
        </w:rPr>
        <w:t xml:space="preserve">The critical-explanatory concepts developed and applied by its members “are </w:t>
      </w:r>
      <w:r w:rsidRPr="003C6DBC">
        <w:rPr>
          <w:rStyle w:val="Emphasis"/>
          <w:highlight w:val="cyan"/>
        </w:rPr>
        <w:t>explicitly linked</w:t>
      </w:r>
      <w:r w:rsidRPr="003C6DBC">
        <w:rPr>
          <w:rStyle w:val="StyleUnderline"/>
          <w:highlight w:val="cyan"/>
        </w:rPr>
        <w:t xml:space="preserve"> to the </w:t>
      </w:r>
      <w:r w:rsidRPr="003C6DBC">
        <w:rPr>
          <w:rStyle w:val="Emphasis"/>
          <w:highlight w:val="cyan"/>
        </w:rPr>
        <w:t>radical contingency</w:t>
      </w:r>
      <w:r w:rsidRPr="003C6DBC">
        <w:rPr>
          <w:rStyle w:val="StyleUnderline"/>
        </w:rPr>
        <w:t xml:space="preserve"> at the heart </w:t>
      </w:r>
      <w:r w:rsidRPr="003C6DBC">
        <w:rPr>
          <w:rStyle w:val="StyleUnderline"/>
          <w:highlight w:val="cyan"/>
        </w:rPr>
        <w:t xml:space="preserve">of </w:t>
      </w:r>
      <w:r w:rsidRPr="003C6DBC">
        <w:rPr>
          <w:rStyle w:val="Emphasis"/>
          <w:highlight w:val="cyan"/>
        </w:rPr>
        <w:t>Being</w:t>
      </w:r>
      <w:r w:rsidRPr="003C6DBC">
        <w:rPr>
          <w:rStyle w:val="StyleUnderline"/>
          <w:highlight w:val="cyan"/>
        </w:rPr>
        <w:t>, or</w:t>
      </w:r>
      <w:r w:rsidRPr="003C6DBC">
        <w:rPr>
          <w:rStyle w:val="StyleUnderline"/>
        </w:rPr>
        <w:t xml:space="preserve"> more particularly </w:t>
      </w:r>
      <w:r w:rsidRPr="003C6DBC">
        <w:rPr>
          <w:rStyle w:val="StyleUnderline"/>
          <w:highlight w:val="cyan"/>
        </w:rPr>
        <w:t xml:space="preserve">the </w:t>
      </w:r>
      <w:r w:rsidRPr="003C6DBC">
        <w:rPr>
          <w:rStyle w:val="Emphasis"/>
          <w:highlight w:val="cyan"/>
        </w:rPr>
        <w:t>‘lack’</w:t>
      </w:r>
      <w:r w:rsidRPr="003C6DBC">
        <w:rPr>
          <w:rStyle w:val="StyleUnderline"/>
          <w:highlight w:val="cyan"/>
        </w:rPr>
        <w:t xml:space="preserve"> or </w:t>
      </w:r>
      <w:r w:rsidRPr="003C6DBC">
        <w:rPr>
          <w:rStyle w:val="Emphasis"/>
          <w:highlight w:val="cyan"/>
        </w:rPr>
        <w:t>‘void’</w:t>
      </w:r>
      <w:r w:rsidRPr="003C6DBC">
        <w:rPr>
          <w:rStyle w:val="StyleUnderline"/>
          <w:highlight w:val="cyan"/>
        </w:rPr>
        <w:t xml:space="preserve"> in </w:t>
      </w:r>
      <w:r w:rsidRPr="003C6DBC">
        <w:rPr>
          <w:rStyle w:val="Emphasis"/>
          <w:highlight w:val="cyan"/>
        </w:rPr>
        <w:t>any</w:t>
      </w:r>
      <w:r w:rsidRPr="003C6DBC">
        <w:rPr>
          <w:rStyle w:val="StyleUnderline"/>
        </w:rPr>
        <w:t xml:space="preserve"> given </w:t>
      </w:r>
      <w:r w:rsidRPr="003C6DBC">
        <w:rPr>
          <w:rStyle w:val="Emphasis"/>
          <w:highlight w:val="cyan"/>
        </w:rPr>
        <w:t>symbolic order</w:t>
      </w:r>
      <w:r w:rsidRPr="003C6DBC">
        <w:rPr>
          <w:rStyle w:val="StyleUnderline"/>
        </w:rPr>
        <w:t>.”</w:t>
      </w:r>
      <w:r w:rsidRPr="003C6DBC">
        <w:rPr>
          <w:sz w:val="16"/>
        </w:rPr>
        <w:t xml:space="preserve"> 84 It become</w:t>
      </w:r>
      <w:r w:rsidRPr="003C6DBC">
        <w:rPr>
          <w:sz w:val="16"/>
          <w:szCs w:val="16"/>
        </w:rPr>
        <w:t xml:space="preserve">s clear in this context, that a postfoundational political ontology is not a positive ontology in the sense of basic concepts in any normative or empirical investigation. Rather, the ontological premise of the dislocation and contingency of all and any ontological foundation stems from the nature of being itself – from the ontological difference which discloses being as both no-thing and possibility. An ontology of </w:t>
      </w:r>
      <w:r w:rsidRPr="003C6DBC">
        <w:rPr>
          <w:rStyle w:val="Emphasis"/>
        </w:rPr>
        <w:t xml:space="preserve">global </w:t>
      </w:r>
      <w:r w:rsidRPr="003C6DBC">
        <w:rPr>
          <w:rStyle w:val="Emphasis"/>
          <w:highlight w:val="cyan"/>
        </w:rPr>
        <w:t>order</w:t>
      </w:r>
      <w:r w:rsidRPr="003C6DBC">
        <w:t xml:space="preserve"> </w:t>
      </w:r>
      <w:r w:rsidRPr="003C6DBC">
        <w:rPr>
          <w:sz w:val="16"/>
          <w:szCs w:val="16"/>
        </w:rPr>
        <w:t xml:space="preserve">needs to be a political ontology in this postfoundational sense. As such, it </w:t>
      </w:r>
      <w:r w:rsidRPr="003C6DBC">
        <w:rPr>
          <w:rStyle w:val="StyleUnderline"/>
          <w:highlight w:val="cyan"/>
        </w:rPr>
        <w:t xml:space="preserve">will be able to come to terms with challenges of </w:t>
      </w:r>
      <w:r w:rsidRPr="003C6DBC">
        <w:rPr>
          <w:rStyle w:val="Emphasis"/>
        </w:rPr>
        <w:t>politicization</w:t>
      </w:r>
      <w:r w:rsidRPr="003C6DBC">
        <w:rPr>
          <w:rStyle w:val="StyleUnderline"/>
        </w:rPr>
        <w:t xml:space="preserve">, possible </w:t>
      </w:r>
      <w:r w:rsidRPr="003C6DBC">
        <w:rPr>
          <w:rStyle w:val="Emphasis"/>
          <w:highlight w:val="cyan"/>
        </w:rPr>
        <w:t>politics</w:t>
      </w:r>
      <w:r w:rsidRPr="003C6DBC">
        <w:rPr>
          <w:rStyle w:val="StyleUnderline"/>
        </w:rPr>
        <w:t xml:space="preserve"> and </w:t>
      </w:r>
      <w:r w:rsidRPr="003C6DBC">
        <w:rPr>
          <w:rStyle w:val="Emphasis"/>
          <w:highlight w:val="cyan"/>
        </w:rPr>
        <w:t>decisions</w:t>
      </w:r>
      <w:r w:rsidRPr="003C6DBC">
        <w:rPr>
          <w:rStyle w:val="StyleUnderline"/>
          <w:highlight w:val="cyan"/>
        </w:rPr>
        <w:t xml:space="preserve">, </w:t>
      </w:r>
      <w:r w:rsidRPr="003C6DBC">
        <w:rPr>
          <w:rStyle w:val="Emphasis"/>
          <w:highlight w:val="cyan"/>
        </w:rPr>
        <w:t>responsibility</w:t>
      </w:r>
      <w:r w:rsidRPr="003C6DBC">
        <w:rPr>
          <w:rStyle w:val="StyleUnderline"/>
          <w:highlight w:val="cyan"/>
        </w:rPr>
        <w:t xml:space="preserve"> </w:t>
      </w:r>
      <w:r w:rsidRPr="003C6DBC">
        <w:rPr>
          <w:rStyle w:val="StyleUnderline"/>
        </w:rPr>
        <w:t>and the</w:t>
      </w:r>
      <w:r w:rsidRPr="009750A7">
        <w:rPr>
          <w:rStyle w:val="StyleUnderline"/>
        </w:rPr>
        <w:t xml:space="preserve"> need for </w:t>
      </w:r>
      <w:r w:rsidRPr="009750A7">
        <w:rPr>
          <w:rStyle w:val="Emphasis"/>
        </w:rPr>
        <w:t xml:space="preserve">political </w:t>
      </w:r>
      <w:r w:rsidRPr="009750A7">
        <w:rPr>
          <w:rStyle w:val="Emphasis"/>
          <w:highlight w:val="cyan"/>
        </w:rPr>
        <w:t>contestation</w:t>
      </w:r>
      <w:r w:rsidRPr="009750A7">
        <w:rPr>
          <w:rStyle w:val="StyleUnderline"/>
          <w:highlight w:val="cyan"/>
        </w:rPr>
        <w:t xml:space="preserve"> which go </w:t>
      </w:r>
      <w:r w:rsidRPr="009750A7">
        <w:rPr>
          <w:rStyle w:val="Emphasis"/>
          <w:highlight w:val="cyan"/>
        </w:rPr>
        <w:t xml:space="preserve">beyond </w:t>
      </w:r>
      <w:r w:rsidRPr="009750A7">
        <w:rPr>
          <w:rStyle w:val="Emphasis"/>
        </w:rPr>
        <w:t>the confines</w:t>
      </w:r>
      <w:r w:rsidRPr="009750A7">
        <w:rPr>
          <w:rStyle w:val="StyleUnderline"/>
        </w:rPr>
        <w:t xml:space="preserve"> of </w:t>
      </w:r>
      <w:r w:rsidRPr="009750A7">
        <w:rPr>
          <w:rStyle w:val="Emphasis"/>
        </w:rPr>
        <w:t xml:space="preserve">ontological </w:t>
      </w:r>
      <w:r w:rsidRPr="009750A7">
        <w:rPr>
          <w:rStyle w:val="Emphasis"/>
          <w:highlight w:val="cyan"/>
        </w:rPr>
        <w:t>fixity</w:t>
      </w:r>
      <w:r w:rsidRPr="009750A7">
        <w:rPr>
          <w:rStyle w:val="StyleUnderline"/>
        </w:rPr>
        <w:t xml:space="preserve"> in traditional explanations of social order. </w:t>
      </w:r>
      <w:r w:rsidRPr="009750A7">
        <w:rPr>
          <w:sz w:val="16"/>
        </w:rPr>
        <w:t>Ultimately, the postfoundational condition both explains and increases our experiences of paradox and wonderment, dislocation and conflict in the global order(s).</w:t>
      </w:r>
    </w:p>
    <w:p w14:paraId="5CF7AFD4" w14:textId="4A61772C" w:rsidR="006F3AE7" w:rsidRPr="00AB5576" w:rsidRDefault="006F3AE7" w:rsidP="006F3AE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5213A79" w14:textId="77777777" w:rsidR="006F3AE7" w:rsidRDefault="006F3AE7" w:rsidP="006F3AE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6CD015D" w14:textId="77777777" w:rsidR="006F3AE7" w:rsidRPr="00AB5576" w:rsidRDefault="006F3AE7" w:rsidP="006F3AE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1B9F241" w14:textId="77777777" w:rsidR="006F3AE7" w:rsidRPr="00AB5576" w:rsidRDefault="006F3AE7" w:rsidP="006F3AE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58F5432" w14:textId="77777777" w:rsidR="006F3AE7" w:rsidRPr="00AB5576" w:rsidRDefault="006F3AE7" w:rsidP="006F3AE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69DDEED" w14:textId="77777777" w:rsidR="006F3AE7" w:rsidRPr="00AB5576" w:rsidRDefault="006F3AE7" w:rsidP="006F3AE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17E15FF" w14:textId="77777777" w:rsidR="006F3AE7" w:rsidRPr="00AB5576" w:rsidRDefault="006F3AE7" w:rsidP="006F3AE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D1EA0B0" w14:textId="77777777" w:rsidR="006F3AE7" w:rsidRPr="00777552" w:rsidRDefault="006F3AE7" w:rsidP="006F3AE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526A040" w14:textId="77777777" w:rsidR="006F3AE7" w:rsidRDefault="006F3AE7" w:rsidP="006F3AE7">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65DEAA90" w14:textId="77777777" w:rsidR="006F3AE7" w:rsidRDefault="006F3AE7" w:rsidP="006F3AE7">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2A424522" w14:textId="77777777" w:rsidR="006F3AE7" w:rsidRPr="00D15D7E" w:rsidRDefault="006F3AE7" w:rsidP="006F3AE7">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B62F5A1" w14:textId="77777777" w:rsidR="006F3AE7" w:rsidRPr="00D15D7E" w:rsidRDefault="006F3AE7" w:rsidP="006F3AE7">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E75F7E2" w14:textId="77777777" w:rsidR="006F3AE7" w:rsidRPr="00D15D7E" w:rsidRDefault="006F3AE7" w:rsidP="006F3AE7">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7EB35D22" w14:textId="77777777" w:rsidR="006F3AE7" w:rsidRPr="00D15D7E" w:rsidRDefault="006F3AE7" w:rsidP="006F3AE7">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4208DEDB" w14:textId="77777777" w:rsidR="006F3AE7" w:rsidRPr="00D15D7E" w:rsidRDefault="006F3AE7" w:rsidP="006F3AE7">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95A5AFC" w14:textId="77777777" w:rsidR="006F3AE7" w:rsidRPr="00FF0791" w:rsidRDefault="006F3AE7" w:rsidP="006F3AE7"/>
    <w:p w14:paraId="0F7FF89D" w14:textId="77777777" w:rsidR="006F3AE7" w:rsidRPr="00252960" w:rsidRDefault="006F3AE7" w:rsidP="006F3AE7">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3B7166F8" w14:textId="77777777" w:rsidR="006F3AE7" w:rsidRDefault="006F3AE7" w:rsidP="006F3AE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887F9F6" w14:textId="77777777" w:rsidR="006F3AE7" w:rsidRPr="00252960" w:rsidRDefault="006F3AE7" w:rsidP="006F3AE7">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38CF8E1" w14:textId="77777777" w:rsidR="006F3AE7" w:rsidRPr="00252960" w:rsidRDefault="006F3AE7" w:rsidP="006F3AE7">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3234B784" w14:textId="77777777" w:rsidR="006F3AE7" w:rsidRPr="00252960" w:rsidRDefault="006F3AE7" w:rsidP="006F3AE7">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B710C62" w14:textId="77777777" w:rsidR="006F3AE7" w:rsidRPr="009326E3" w:rsidRDefault="006F3AE7" w:rsidP="006F3AE7">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10B034FB" w14:textId="77777777" w:rsidR="006F3AE7" w:rsidRPr="003101BB" w:rsidRDefault="006F3AE7" w:rsidP="006F3AE7">
      <w:pPr>
        <w:pStyle w:val="Heading4"/>
      </w:pPr>
      <w:r>
        <w:t xml:space="preserve">The mere </w:t>
      </w:r>
      <w:r>
        <w:rPr>
          <w:u w:val="single"/>
        </w:rPr>
        <w:t>existence</w:t>
      </w:r>
      <w:r>
        <w:t xml:space="preserve"> of strong unions is liberatory, </w:t>
      </w:r>
      <w:r>
        <w:rPr>
          <w:u w:val="single"/>
        </w:rPr>
        <w:t>even if</w:t>
      </w:r>
      <w:r>
        <w:t xml:space="preserve"> they’re never used.</w:t>
      </w:r>
    </w:p>
    <w:p w14:paraId="52ED381B" w14:textId="77777777" w:rsidR="006F3AE7" w:rsidRPr="00D05176" w:rsidRDefault="006F3AE7" w:rsidP="006F3AE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18E431D" w14:textId="77777777" w:rsidR="006F3AE7" w:rsidRPr="00E355C3" w:rsidRDefault="006F3AE7" w:rsidP="006F3AE7">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73AC77D4" w14:textId="77777777" w:rsidR="006F3AE7" w:rsidRPr="00D97531" w:rsidRDefault="006F3AE7" w:rsidP="006F3AE7">
      <w:pPr>
        <w:pStyle w:val="Heading4"/>
      </w:pPr>
      <w:r>
        <w:t xml:space="preserve">Rights struggles catalyze social transformations and future movements </w:t>
      </w:r>
      <w:r>
        <w:rPr>
          <w:u w:val="single"/>
        </w:rPr>
        <w:t>even when they fail</w:t>
      </w:r>
      <w:r>
        <w:t>.</w:t>
      </w:r>
    </w:p>
    <w:p w14:paraId="3A7DEADD" w14:textId="77777777" w:rsidR="006F3AE7" w:rsidRDefault="006F3AE7" w:rsidP="006F3AE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0BA7FB07" w14:textId="77777777" w:rsidR="006F3AE7" w:rsidRPr="00D97531" w:rsidRDefault="006F3AE7" w:rsidP="006F3AE7">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4655EDBF" w14:textId="77777777" w:rsidR="006F3AE7" w:rsidRDefault="006F3AE7" w:rsidP="006F3AE7">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2D34B752" w14:textId="77777777" w:rsidR="00A6229A" w:rsidRDefault="00A6229A" w:rsidP="00A6229A">
      <w:pPr>
        <w:pStyle w:val="Heading2"/>
      </w:pPr>
      <w:r>
        <w:t>Case</w:t>
      </w:r>
    </w:p>
    <w:p w14:paraId="5A6996AF" w14:textId="77777777" w:rsidR="00A6229A" w:rsidRDefault="00A6229A" w:rsidP="00A6229A">
      <w:pPr>
        <w:pStyle w:val="Heading3"/>
      </w:pPr>
      <w:r>
        <w:t>Overview---2AC</w:t>
      </w:r>
    </w:p>
    <w:p w14:paraId="1FC6A5DF" w14:textId="77777777" w:rsidR="00A6229A" w:rsidRDefault="00A6229A" w:rsidP="00A6229A"/>
    <w:p w14:paraId="22D61DE0" w14:textId="77777777" w:rsidR="00A6229A" w:rsidRDefault="00A6229A" w:rsidP="00A6229A"/>
    <w:p w14:paraId="0B44E741" w14:textId="77777777" w:rsidR="00A6229A" w:rsidRPr="00584DD8" w:rsidRDefault="00A6229A" w:rsidP="00A6229A">
      <w:pPr>
        <w:pStyle w:val="Heading4"/>
        <w:rPr>
          <w:b w:val="0"/>
          <w:bCs/>
        </w:rPr>
      </w:pPr>
      <w:r>
        <w:t xml:space="preserve">Nuclear conflict is systemically underestimated, inflicts </w:t>
      </w:r>
      <w:r w:rsidRPr="00CB4D9C">
        <w:rPr>
          <w:u w:val="single"/>
        </w:rPr>
        <w:t>mass suffering</w:t>
      </w:r>
      <w:r>
        <w:rPr>
          <w:u w:val="single"/>
        </w:rPr>
        <w:t>,</w:t>
      </w:r>
      <w:r>
        <w:t xml:space="preserve"> and the </w:t>
      </w:r>
      <w:r w:rsidRPr="00B32B16">
        <w:rPr>
          <w:u w:val="single"/>
        </w:rPr>
        <w:t>survivors</w:t>
      </w:r>
      <w:r>
        <w:t xml:space="preserve"> will be </w:t>
      </w:r>
      <w:r w:rsidRPr="00B32B16">
        <w:rPr>
          <w:u w:val="single"/>
        </w:rPr>
        <w:t>agents of destruction</w:t>
      </w:r>
      <w:r>
        <w:t>.</w:t>
      </w:r>
    </w:p>
    <w:p w14:paraId="6D686A06" w14:textId="77777777" w:rsidR="00A6229A" w:rsidRDefault="00A6229A" w:rsidP="00A6229A">
      <w:r w:rsidRPr="005C5D7B">
        <w:rPr>
          <w:rStyle w:val="Style13ptBold"/>
        </w:rPr>
        <w:t>Scarry ’19</w:t>
      </w:r>
      <w:r>
        <w:t xml:space="preserve"> [Elaine and Rachel Ablow; June 25; American essayist and Professor of English and American Literature and Language, Walter M. Cabot Professor of Aesthetics and the General Theory of Value at Harvard University; Associate Professor of English at the University at Buffalo, State University of New York; Representations, “Interview with Elaine Scarry,” https://english.fas.harvard.edu/news/interview-elaine-scarry-representations] </w:t>
      </w:r>
    </w:p>
    <w:p w14:paraId="59B857F9" w14:textId="77777777" w:rsidR="00A6229A" w:rsidRPr="00520FE1" w:rsidRDefault="00A6229A" w:rsidP="00A6229A">
      <w:r w:rsidRPr="00520FE1">
        <w:t>[Language Ed.]</w:t>
      </w:r>
    </w:p>
    <w:p w14:paraId="1013C599" w14:textId="77777777" w:rsidR="00A6229A" w:rsidRPr="002F0EE6" w:rsidRDefault="00A6229A" w:rsidP="00A6229A">
      <w:pPr>
        <w:rPr>
          <w:sz w:val="14"/>
        </w:rPr>
      </w:pPr>
      <w:r w:rsidRPr="002F0EE6">
        <w:rPr>
          <w:sz w:val="14"/>
        </w:rPr>
        <w:t xml:space="preserve">ES: The two points are deeply related. </w:t>
      </w:r>
      <w:r w:rsidRPr="00E17CBF">
        <w:rPr>
          <w:rStyle w:val="StyleUnderline"/>
        </w:rPr>
        <w:t xml:space="preserve">The </w:t>
      </w:r>
      <w:r w:rsidRPr="00EE728A">
        <w:rPr>
          <w:rStyle w:val="StyleUnderline"/>
        </w:rPr>
        <w:t xml:space="preserve">architecture of nuclear arms requires that the population be </w:t>
      </w:r>
      <w:r w:rsidRPr="00EE728A">
        <w:rPr>
          <w:rStyle w:val="Emphasis"/>
        </w:rPr>
        <w:t>eliminated</w:t>
      </w:r>
      <w:r w:rsidRPr="00EE728A">
        <w:rPr>
          <w:rStyle w:val="StyleUnderline"/>
        </w:rPr>
        <w:t xml:space="preserve"> from the </w:t>
      </w:r>
      <w:r w:rsidRPr="00EE728A">
        <w:rPr>
          <w:rStyle w:val="Emphasis"/>
        </w:rPr>
        <w:t>decision</w:t>
      </w:r>
      <w:r w:rsidRPr="00EE728A">
        <w:rPr>
          <w:rStyle w:val="StyleUnderline"/>
        </w:rPr>
        <w:t xml:space="preserve"> about going to war</w:t>
      </w:r>
      <w:r w:rsidRPr="00EE728A">
        <w:rPr>
          <w:sz w:val="14"/>
        </w:rPr>
        <w:t xml:space="preserve">. It also requires that Congress be eliminated from the decision about going to war—just because the nature of the technology requires a tiny number of people to do the launch. </w:t>
      </w:r>
      <w:r w:rsidRPr="00EE728A">
        <w:rPr>
          <w:rStyle w:val="StyleUnderline"/>
        </w:rPr>
        <w:t xml:space="preserve">The result of that architecture is that people </w:t>
      </w:r>
      <w:r w:rsidRPr="00EE728A">
        <w:rPr>
          <w:rStyle w:val="Emphasis"/>
        </w:rPr>
        <w:t>eventually</w:t>
      </w:r>
      <w:r w:rsidRPr="00EE728A">
        <w:rPr>
          <w:sz w:val="14"/>
        </w:rPr>
        <w:t xml:space="preserve">, over seven decades, </w:t>
      </w:r>
      <w:r w:rsidRPr="00EE728A">
        <w:rPr>
          <w:rStyle w:val="StyleUnderline"/>
        </w:rPr>
        <w:t xml:space="preserve">have </w:t>
      </w:r>
      <w:r w:rsidRPr="00EE728A">
        <w:rPr>
          <w:rStyle w:val="Emphasis"/>
        </w:rPr>
        <w:t>internalized</w:t>
      </w:r>
      <w:r w:rsidRPr="00EE728A">
        <w:rPr>
          <w:rStyle w:val="StyleUnderline"/>
        </w:rPr>
        <w:t xml:space="preserve"> the fact that they’re </w:t>
      </w:r>
      <w:r w:rsidRPr="00EE728A">
        <w:rPr>
          <w:rStyle w:val="Emphasis"/>
        </w:rPr>
        <w:t>worthless</w:t>
      </w:r>
      <w:r w:rsidRPr="00EE728A">
        <w:rPr>
          <w:sz w:val="14"/>
        </w:rPr>
        <w:t xml:space="preserve"> when it</w:t>
      </w:r>
      <w:r w:rsidRPr="002F0EE6">
        <w:rPr>
          <w:sz w:val="14"/>
        </w:rPr>
        <w:t xml:space="preserve"> comes to the need to defend the country and to carry out acts of mutual aid toward one another. We now simply abandon the right of self-defense and the right of mutual aid and give unlimited injuring power to the executive branch of government and fall silent.</w:t>
      </w:r>
    </w:p>
    <w:p w14:paraId="619045C3" w14:textId="77777777" w:rsidR="00A6229A" w:rsidRPr="00EE728A" w:rsidRDefault="00A6229A" w:rsidP="00A6229A">
      <w:pPr>
        <w:rPr>
          <w:sz w:val="14"/>
          <w:szCs w:val="14"/>
        </w:rPr>
      </w:pPr>
      <w:r w:rsidRPr="002F0EE6">
        <w:rPr>
          <w:sz w:val="14"/>
          <w:szCs w:val="14"/>
        </w:rPr>
        <w:t xml:space="preserve">RA: How much responsibility, how much blame, </w:t>
      </w:r>
      <w:r w:rsidRPr="00EE728A">
        <w:rPr>
          <w:sz w:val="14"/>
          <w:szCs w:val="14"/>
        </w:rPr>
        <w:t>does one give to the population for remaining silent?</w:t>
      </w:r>
    </w:p>
    <w:p w14:paraId="76D1391B" w14:textId="77777777" w:rsidR="00A6229A" w:rsidRPr="00B13A04" w:rsidRDefault="00A6229A" w:rsidP="00A6229A">
      <w:pPr>
        <w:rPr>
          <w:sz w:val="14"/>
        </w:rPr>
      </w:pPr>
      <w:r w:rsidRPr="00EE728A">
        <w:rPr>
          <w:sz w:val="14"/>
        </w:rPr>
        <w:t>ES: That has always been a question. Gandhi said, ‘‘You can wake a man who’s asleep, but you can’t wake a man who’s pretending to be asleep.’’ His statement marks a fork in the road. If the population has been anesthetized and</w:t>
      </w:r>
      <w:r w:rsidRPr="00B13A04">
        <w:rPr>
          <w:sz w:val="14"/>
        </w:rPr>
        <w:t xml:space="preserve"> is genuinely asleep, then they are morally innocent (even if infantilized </w:t>
      </w:r>
      <w:r w:rsidRPr="00EE728A">
        <w:rPr>
          <w:sz w:val="14"/>
        </w:rPr>
        <w:t xml:space="preserve">and terribly reduced as moral agents). </w:t>
      </w:r>
      <w:r w:rsidRPr="00EE728A">
        <w:rPr>
          <w:rStyle w:val="StyleUnderline"/>
        </w:rPr>
        <w:t>If</w:t>
      </w:r>
      <w:r w:rsidRPr="00EE728A">
        <w:rPr>
          <w:sz w:val="14"/>
        </w:rPr>
        <w:t xml:space="preserve"> instead </w:t>
      </w:r>
      <w:r w:rsidRPr="00EE728A">
        <w:rPr>
          <w:rStyle w:val="StyleUnderline"/>
        </w:rPr>
        <w:t xml:space="preserve">the population is </w:t>
      </w:r>
      <w:r w:rsidRPr="00EE728A">
        <w:rPr>
          <w:rStyle w:val="Emphasis"/>
        </w:rPr>
        <w:t>pretending</w:t>
      </w:r>
      <w:r w:rsidRPr="00EE728A">
        <w:rPr>
          <w:rStyle w:val="StyleUnderline"/>
        </w:rPr>
        <w:t xml:space="preserve"> to be asleep, we are </w:t>
      </w:r>
      <w:r w:rsidRPr="00EE728A">
        <w:rPr>
          <w:rStyle w:val="Emphasis"/>
        </w:rPr>
        <w:t>morally culpable</w:t>
      </w:r>
      <w:r w:rsidRPr="00EE728A">
        <w:rPr>
          <w:sz w:val="14"/>
        </w:rPr>
        <w:t xml:space="preserve">: the population is </w:t>
      </w:r>
      <w:r w:rsidRPr="00EE728A">
        <w:rPr>
          <w:rStyle w:val="Emphasis"/>
        </w:rPr>
        <w:t>complicit</w:t>
      </w:r>
      <w:r w:rsidRPr="00EE728A">
        <w:rPr>
          <w:rStyle w:val="StyleUnderline"/>
        </w:rPr>
        <w:t xml:space="preserve"> with</w:t>
      </w:r>
      <w:r w:rsidRPr="001C5CAC">
        <w:rPr>
          <w:rStyle w:val="StyleUnderline"/>
        </w:rPr>
        <w:t xml:space="preserve"> the </w:t>
      </w:r>
      <w:r w:rsidRPr="009C7C8B">
        <w:rPr>
          <w:rStyle w:val="Emphasis"/>
          <w:highlight w:val="cyan"/>
        </w:rPr>
        <w:t>genocide</w:t>
      </w:r>
      <w:r w:rsidRPr="009C7C8B">
        <w:rPr>
          <w:rStyle w:val="StyleUnderline"/>
          <w:highlight w:val="cyan"/>
        </w:rPr>
        <w:t xml:space="preserve"> that’s </w:t>
      </w:r>
      <w:r w:rsidRPr="009C7C8B">
        <w:rPr>
          <w:rStyle w:val="Emphasis"/>
          <w:highlight w:val="cyan"/>
        </w:rPr>
        <w:t>standing in the wings</w:t>
      </w:r>
      <w:r w:rsidRPr="009C7C8B">
        <w:rPr>
          <w:rStyle w:val="StyleUnderline"/>
          <w:highlight w:val="cyan"/>
        </w:rPr>
        <w:t xml:space="preserve"> </w:t>
      </w:r>
      <w:r w:rsidRPr="009C7C8B">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9C7C8B">
        <w:rPr>
          <w:rStyle w:val="Emphasis"/>
          <w:highlight w:val="cyan"/>
        </w:rPr>
        <w:t xml:space="preserve">silence is </w:t>
      </w:r>
      <w:r w:rsidRPr="00EE728A">
        <w:rPr>
          <w:rStyle w:val="Emphasis"/>
        </w:rPr>
        <w:t>betrayal</w:t>
      </w:r>
      <w:r w:rsidRPr="004F0F36">
        <w:rPr>
          <w:rStyle w:val="StyleUnderline"/>
        </w:rPr>
        <w:t>.’’</w:t>
      </w:r>
      <w:r w:rsidRPr="00B13A04">
        <w:rPr>
          <w:sz w:val="14"/>
        </w:rPr>
        <w:t xml:space="preserve"> I’m almost at the point of believing that </w:t>
      </w:r>
      <w:r w:rsidRPr="004F0F36">
        <w:rPr>
          <w:rStyle w:val="StyleUnderline"/>
        </w:rPr>
        <w:t xml:space="preserve">there is </w:t>
      </w:r>
      <w:r w:rsidRPr="009C7C8B">
        <w:rPr>
          <w:rStyle w:val="StyleUnderline"/>
          <w:highlight w:val="cyan"/>
        </w:rPr>
        <w:t xml:space="preserve">a </w:t>
      </w:r>
      <w:r w:rsidRPr="009C7C8B">
        <w:rPr>
          <w:rStyle w:val="Emphasis"/>
          <w:highlight w:val="cyan"/>
        </w:rPr>
        <w:t>wanton refusal</w:t>
      </w:r>
      <w:r w:rsidRPr="009C7C8B">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9C7C8B">
        <w:rPr>
          <w:rStyle w:val="StyleUnderline"/>
          <w:highlight w:val="cyan"/>
        </w:rPr>
        <w:t>recognize</w:t>
      </w:r>
      <w:r w:rsidRPr="00B13A04">
        <w:rPr>
          <w:sz w:val="14"/>
        </w:rPr>
        <w:t xml:space="preserve">] </w:t>
      </w:r>
      <w:r w:rsidRPr="009C7C8B">
        <w:rPr>
          <w:rStyle w:val="StyleUnderline"/>
          <w:highlight w:val="cyan"/>
        </w:rPr>
        <w:t xml:space="preserve">the </w:t>
      </w:r>
      <w:r w:rsidRPr="009C7C8B">
        <w:rPr>
          <w:rStyle w:val="Emphasis"/>
          <w:highlight w:val="cyan"/>
        </w:rPr>
        <w:t>imminent peril</w:t>
      </w:r>
      <w:r w:rsidRPr="004F0F36">
        <w:rPr>
          <w:rStyle w:val="StyleUnderline"/>
        </w:rPr>
        <w:t xml:space="preserve">, a refusal to understand not just that we have a </w:t>
      </w:r>
      <w:r w:rsidRPr="004F0F36">
        <w:rPr>
          <w:rStyle w:val="Emphasis"/>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5388B6E5" w14:textId="77777777" w:rsidR="00A6229A" w:rsidRPr="00B13A04" w:rsidRDefault="00A6229A" w:rsidP="00A6229A">
      <w:pPr>
        <w:rPr>
          <w:sz w:val="14"/>
          <w:szCs w:val="14"/>
        </w:rPr>
      </w:pPr>
      <w:r w:rsidRPr="00B13A04">
        <w:rPr>
          <w:sz w:val="14"/>
          <w:szCs w:val="14"/>
        </w:rPr>
        <w:t>RA: Why is it that people have such a hard time understanding this? If you allow that people might honestly and ardently be trying to understand, what is it that is getting in the way?</w:t>
      </w:r>
    </w:p>
    <w:p w14:paraId="3EDD5339" w14:textId="77777777" w:rsidR="00A6229A" w:rsidRPr="00B13A04" w:rsidRDefault="00A6229A" w:rsidP="00A6229A">
      <w:pPr>
        <w:rPr>
          <w:sz w:val="14"/>
        </w:rPr>
      </w:pPr>
      <w:r w:rsidRPr="00B13A04">
        <w:rPr>
          <w:sz w:val="14"/>
        </w:rPr>
        <w:t xml:space="preserve">ES: Four or five answers come to mind. First, </w:t>
      </w:r>
      <w:r w:rsidRPr="00381C4E">
        <w:rPr>
          <w:rStyle w:val="StyleUnderline"/>
        </w:rPr>
        <w:t xml:space="preserve">people often </w:t>
      </w:r>
      <w:r w:rsidRPr="00B13A04">
        <w:rPr>
          <w:rStyle w:val="Emphasis"/>
        </w:rPr>
        <w:t>lack key pieces</w:t>
      </w:r>
      <w:r w:rsidRPr="00381C4E">
        <w:rPr>
          <w:rStyle w:val="StyleUnderline"/>
        </w:rPr>
        <w:t xml:space="preserve"> of </w:t>
      </w:r>
      <w:r w:rsidRPr="00B13A04">
        <w:rPr>
          <w:rStyle w:val="Emphasis"/>
        </w:rPr>
        <w:t>information</w:t>
      </w:r>
      <w:r w:rsidRPr="00B13A04">
        <w:rPr>
          <w:sz w:val="14"/>
        </w:rPr>
        <w:t>. 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 An equally profound misconception held by US citizens is the belief that our nuclear architecture is for ‘‘defense’’ and ‘‘retaliation.’’ In fact we have had a ‘‘presidential first-use’’ policy for the whole nuclear age. The profound obscenity of that arrangement, which has only begun to be glimpsed with the current president, has been an equally grave moral wrong from day one.</w:t>
      </w:r>
    </w:p>
    <w:p w14:paraId="4BCE77FD" w14:textId="77777777" w:rsidR="00A6229A" w:rsidRPr="00B13A04" w:rsidRDefault="00A6229A" w:rsidP="00A6229A">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9C7C8B">
        <w:rPr>
          <w:rStyle w:val="StyleUnderline"/>
          <w:highlight w:val="cyan"/>
        </w:rPr>
        <w:t>the unreality</w:t>
      </w:r>
      <w:r w:rsidRPr="008C45DE">
        <w:rPr>
          <w:rStyle w:val="StyleUnderline"/>
        </w:rPr>
        <w:t xml:space="preserve"> something has </w:t>
      </w:r>
      <w:r w:rsidRPr="009C7C8B">
        <w:rPr>
          <w:rStyle w:val="StyleUnderline"/>
          <w:highlight w:val="cyan"/>
        </w:rPr>
        <w:t>by</w:t>
      </w:r>
      <w:r w:rsidRPr="008C45DE">
        <w:rPr>
          <w:rStyle w:val="StyleUnderline"/>
        </w:rPr>
        <w:t xml:space="preserve"> having </w:t>
      </w:r>
      <w:r w:rsidRPr="009C7C8B">
        <w:rPr>
          <w:rStyle w:val="Emphasis"/>
          <w:highlight w:val="cyan"/>
        </w:rPr>
        <w:t>not yet happened</w:t>
      </w:r>
      <w:r w:rsidRPr="009C7C8B">
        <w:rPr>
          <w:rStyle w:val="StyleUnderline"/>
          <w:highlight w:val="cyan"/>
        </w:rPr>
        <w:t xml:space="preserve"> is </w:t>
      </w:r>
      <w:r w:rsidRPr="009C7C8B">
        <w:rPr>
          <w:rStyle w:val="Emphasis"/>
          <w:highlight w:val="cyan"/>
        </w:rPr>
        <w:t>conflated</w:t>
      </w:r>
      <w:r w:rsidRPr="009C7C8B">
        <w:rPr>
          <w:rStyle w:val="StyleUnderline"/>
          <w:highlight w:val="cyan"/>
        </w:rPr>
        <w:t xml:space="preserve"> with the unreality something </w:t>
      </w:r>
      <w:r w:rsidRPr="009C7C8B">
        <w:rPr>
          <w:rStyle w:val="Emphasis"/>
          <w:highlight w:val="cyan"/>
        </w:rPr>
        <w:t>might have</w:t>
      </w:r>
      <w:r w:rsidRPr="009C7C8B">
        <w:rPr>
          <w:rStyle w:val="StyleUnderline"/>
          <w:highlight w:val="cyan"/>
        </w:rPr>
        <w:t xml:space="preserve"> by being</w:t>
      </w:r>
      <w:r w:rsidRPr="008C45DE">
        <w:rPr>
          <w:rStyle w:val="StyleUnderline"/>
        </w:rPr>
        <w:t xml:space="preserve"> merely </w:t>
      </w:r>
      <w:r w:rsidRPr="009C7C8B">
        <w:rPr>
          <w:rStyle w:val="StyleUnderline"/>
          <w:highlight w:val="cyan"/>
        </w:rPr>
        <w:t>imaginary</w:t>
      </w:r>
      <w:r w:rsidRPr="00B13A04">
        <w:rPr>
          <w:sz w:val="14"/>
        </w:rPr>
        <w:t>. People, it’s true, are uninformed. But once they become informed, even then the flash of insight fades from their eyes after about ten minutes.</w:t>
      </w:r>
    </w:p>
    <w:p w14:paraId="4ADE0D49" w14:textId="77777777" w:rsidR="00A6229A" w:rsidRPr="00B13A04" w:rsidRDefault="00A6229A" w:rsidP="00A6229A">
      <w:pPr>
        <w:rPr>
          <w:sz w:val="14"/>
          <w:szCs w:val="14"/>
        </w:rPr>
      </w:pPr>
      <w:r w:rsidRPr="00B13A04">
        <w:rPr>
          <w:sz w:val="14"/>
          <w:szCs w:val="14"/>
        </w:rPr>
        <w:t>RA: Why do you think that is?</w:t>
      </w:r>
    </w:p>
    <w:p w14:paraId="43B08455" w14:textId="77777777" w:rsidR="00A6229A" w:rsidRPr="00B13A04" w:rsidRDefault="00A6229A" w:rsidP="00A6229A">
      <w:pPr>
        <w:rPr>
          <w:sz w:val="14"/>
        </w:rPr>
      </w:pPr>
      <w:r w:rsidRPr="00B13A04">
        <w:rPr>
          <w:sz w:val="14"/>
        </w:rPr>
        <w:t xml:space="preserve">ES: </w:t>
      </w:r>
      <w:r w:rsidRPr="00EE728A">
        <w:rPr>
          <w:sz w:val="14"/>
        </w:rPr>
        <w:t xml:space="preserve">Because </w:t>
      </w:r>
      <w:r w:rsidRPr="00EE728A">
        <w:rPr>
          <w:rStyle w:val="StyleUnderline"/>
        </w:rPr>
        <w:t>they think ‘‘future’’ equals ‘‘unreal.’’</w:t>
      </w:r>
      <w:r w:rsidRPr="00EE728A">
        <w:rPr>
          <w:sz w:val="14"/>
        </w:rPr>
        <w:t xml:space="preserve"> But we need to stop and understand what we mean by ‘‘future.’’ </w:t>
      </w:r>
      <w:r w:rsidRPr="00EE728A">
        <w:rPr>
          <w:rStyle w:val="StyleUnderline"/>
        </w:rPr>
        <w:t xml:space="preserve">If it takes </w:t>
      </w:r>
      <w:r w:rsidRPr="00EE728A">
        <w:rPr>
          <w:rStyle w:val="Emphasis"/>
        </w:rPr>
        <w:t>10,000 steps</w:t>
      </w:r>
      <w:r w:rsidRPr="00EE728A">
        <w:rPr>
          <w:rStyle w:val="StyleUnderline"/>
        </w:rPr>
        <w:t xml:space="preserve"> to put a nuclear architecture into place, </w:t>
      </w:r>
      <w:r w:rsidRPr="00EE728A">
        <w:rPr>
          <w:rStyle w:val="Emphasis"/>
        </w:rPr>
        <w:t>9,999 steps</w:t>
      </w:r>
      <w:r w:rsidRPr="00EE728A">
        <w:rPr>
          <w:rStyle w:val="StyleUnderline"/>
        </w:rPr>
        <w:t xml:space="preserve"> have </w:t>
      </w:r>
      <w:r w:rsidRPr="00EE728A">
        <w:rPr>
          <w:rStyle w:val="Emphasis"/>
        </w:rPr>
        <w:t>already been completed</w:t>
      </w:r>
      <w:r w:rsidRPr="00EE728A">
        <w:rPr>
          <w:sz w:val="14"/>
        </w:rPr>
        <w:t>: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w:t>
      </w:r>
      <w:r w:rsidRPr="00B13A04">
        <w:rPr>
          <w:sz w:val="14"/>
        </w:rPr>
        <w:t xml:space="preserve">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65D19069" w14:textId="77777777" w:rsidR="00A6229A" w:rsidRPr="00EE728A" w:rsidRDefault="00A6229A" w:rsidP="00A6229A">
      <w:pPr>
        <w:rPr>
          <w:sz w:val="14"/>
        </w:rPr>
      </w:pPr>
      <w:r w:rsidRPr="00EE728A">
        <w:rPr>
          <w:rStyle w:val="StyleUnderline"/>
        </w:rPr>
        <w:t xml:space="preserve">When people </w:t>
      </w:r>
      <w:r w:rsidRPr="00EE728A">
        <w:rPr>
          <w:rStyle w:val="Emphasis"/>
        </w:rPr>
        <w:t>decline to address</w:t>
      </w:r>
      <w:r w:rsidRPr="00EE728A">
        <w:rPr>
          <w:rStyle w:val="StyleUnderline"/>
        </w:rPr>
        <w:t xml:space="preserve"> the nuclear peril </w:t>
      </w:r>
      <w:r w:rsidRPr="00EE728A">
        <w:rPr>
          <w:rStyle w:val="Emphasis"/>
        </w:rPr>
        <w:t>on the grounds</w:t>
      </w:r>
      <w:r w:rsidRPr="00EE728A">
        <w:rPr>
          <w:rStyle w:val="StyleUnderline"/>
        </w:rPr>
        <w:t xml:space="preserve"> that it is an </w:t>
      </w:r>
      <w:r w:rsidRPr="00EE728A">
        <w:rPr>
          <w:rStyle w:val="Emphasis"/>
        </w:rPr>
        <w:t>‘‘unreal’’ worry</w:t>
      </w:r>
      <w:r w:rsidRPr="00EE728A">
        <w:rPr>
          <w:sz w:val="14"/>
        </w:rPr>
        <w:t xml:space="preserve"> because ‘‘following the bombings of Hiroshima and Nagasaki it hasn’t yet happened,’’ </w:t>
      </w:r>
      <w:r w:rsidRPr="00EE728A">
        <w:rPr>
          <w:rStyle w:val="StyleUnderline"/>
        </w:rPr>
        <w:t xml:space="preserve">they are </w:t>
      </w:r>
      <w:r w:rsidRPr="00EE728A">
        <w:rPr>
          <w:rStyle w:val="Emphasis"/>
        </w:rPr>
        <w:t>unknowingly allying themselves</w:t>
      </w:r>
      <w:r w:rsidRPr="00EE728A">
        <w:rPr>
          <w:rStyle w:val="StyleUnderline"/>
        </w:rPr>
        <w:t xml:space="preserve"> with the</w:t>
      </w:r>
      <w:r w:rsidRPr="00EE728A">
        <w:rPr>
          <w:sz w:val="14"/>
        </w:rPr>
        <w:t xml:space="preserve"> position that our own </w:t>
      </w:r>
      <w:r w:rsidRPr="00EE728A">
        <w:rPr>
          <w:rStyle w:val="Emphasis"/>
        </w:rPr>
        <w:t>D</w:t>
      </w:r>
      <w:r w:rsidRPr="00EE728A">
        <w:rPr>
          <w:rStyle w:val="StyleUnderline"/>
        </w:rPr>
        <w:t xml:space="preserve">epartment </w:t>
      </w:r>
      <w:r w:rsidRPr="00EE728A">
        <w:rPr>
          <w:rStyle w:val="Emphasis"/>
        </w:rPr>
        <w:t>o</w:t>
      </w:r>
      <w:r w:rsidRPr="00EE728A">
        <w:rPr>
          <w:rStyle w:val="StyleUnderline"/>
        </w:rPr>
        <w:t xml:space="preserve">f </w:t>
      </w:r>
      <w:r w:rsidRPr="00EE728A">
        <w:rPr>
          <w:rStyle w:val="Emphasis"/>
        </w:rPr>
        <w:t>S</w:t>
      </w:r>
      <w:r w:rsidRPr="00EE728A">
        <w:rPr>
          <w:rStyle w:val="StyleUnderline"/>
        </w:rPr>
        <w:t xml:space="preserve">tate and </w:t>
      </w:r>
      <w:r w:rsidRPr="00EE728A">
        <w:rPr>
          <w:rStyle w:val="Emphasis"/>
        </w:rPr>
        <w:t>D</w:t>
      </w:r>
      <w:r w:rsidRPr="00EE728A">
        <w:rPr>
          <w:rStyle w:val="StyleUnderline"/>
        </w:rPr>
        <w:t xml:space="preserve">epartment </w:t>
      </w:r>
      <w:r w:rsidRPr="00EE728A">
        <w:rPr>
          <w:rStyle w:val="Emphasis"/>
        </w:rPr>
        <w:t>o</w:t>
      </w:r>
      <w:r w:rsidRPr="00EE728A">
        <w:rPr>
          <w:rStyle w:val="StyleUnderline"/>
        </w:rPr>
        <w:t xml:space="preserve">f </w:t>
      </w:r>
      <w:r w:rsidRPr="00EE728A">
        <w:rPr>
          <w:rStyle w:val="Emphasis"/>
        </w:rPr>
        <w:t>D</w:t>
      </w:r>
      <w:r w:rsidRPr="00EE728A">
        <w:rPr>
          <w:rStyle w:val="StyleUnderline"/>
        </w:rPr>
        <w:t>efense</w:t>
      </w:r>
      <w:r w:rsidRPr="00EE728A">
        <w:rPr>
          <w:sz w:val="14"/>
        </w:rPr>
        <w:t xml:space="preserve"> took in 1995. At that time, seventy-eight countries asked the International Court of Justice to declare the possession, threat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339DFCB0" w14:textId="77777777" w:rsidR="00A6229A" w:rsidRPr="00EE728A" w:rsidRDefault="00A6229A" w:rsidP="00A6229A">
      <w:pPr>
        <w:rPr>
          <w:sz w:val="14"/>
          <w:szCs w:val="14"/>
        </w:rPr>
      </w:pPr>
      <w:r w:rsidRPr="00EE728A">
        <w:rPr>
          <w:sz w:val="14"/>
          <w:szCs w:val="14"/>
        </w:rPr>
        <w:t>RA: At the conference you also spoke about the problem of ‘‘statistical compassion.’’</w:t>
      </w:r>
    </w:p>
    <w:p w14:paraId="4EF3BF08" w14:textId="77777777" w:rsidR="00A6229A" w:rsidRPr="00B13A04" w:rsidRDefault="00A6229A" w:rsidP="00A6229A">
      <w:pPr>
        <w:rPr>
          <w:sz w:val="14"/>
        </w:rPr>
      </w:pPr>
      <w:r w:rsidRPr="00EE728A">
        <w:rPr>
          <w:sz w:val="14"/>
        </w:rPr>
        <w:t xml:space="preserve">ES: Let’s call that the third reason why the population is asleep. </w:t>
      </w:r>
      <w:r w:rsidRPr="00EE728A">
        <w:rPr>
          <w:rStyle w:val="Emphasis"/>
        </w:rPr>
        <w:t>American indifference</w:t>
      </w:r>
      <w:r w:rsidRPr="00EE728A">
        <w:rPr>
          <w:rStyle w:val="StyleUnderline"/>
        </w:rPr>
        <w:t xml:space="preserve"> to </w:t>
      </w:r>
      <w:r w:rsidRPr="00EE728A">
        <w:rPr>
          <w:rStyle w:val="Emphasis"/>
        </w:rPr>
        <w:t>our own genocidal nuclear architecture</w:t>
      </w:r>
      <w:r w:rsidRPr="00EE728A">
        <w:rPr>
          <w:rStyle w:val="StyleUnderline"/>
        </w:rPr>
        <w:t xml:space="preserve"> comes from the </w:t>
      </w:r>
      <w:r w:rsidRPr="00EE728A">
        <w:rPr>
          <w:rStyle w:val="Emphasis"/>
        </w:rPr>
        <w:t>constraints on compassion</w:t>
      </w:r>
      <w:r w:rsidRPr="00EE728A">
        <w:rPr>
          <w:rStyle w:val="StyleUnderline"/>
        </w:rPr>
        <w:t xml:space="preserve"> when large numbers of people stand to be injured</w:t>
      </w:r>
      <w:r w:rsidRPr="00EE728A">
        <w:rPr>
          <w:sz w:val="14"/>
        </w:rPr>
        <w:t xml:space="preserve">. Public health </w:t>
      </w:r>
      <w:r w:rsidRPr="00EE728A">
        <w:rPr>
          <w:rStyle w:val="Emphasis"/>
        </w:rPr>
        <w:t>physicians distinguish</w:t>
      </w:r>
      <w:r w:rsidRPr="00EE728A">
        <w:rPr>
          <w:rStyle w:val="StyleUnderline"/>
        </w:rPr>
        <w:t xml:space="preserve"> between narrative compassion</w:t>
      </w:r>
      <w:r w:rsidRPr="00EE728A">
        <w:rPr>
          <w:sz w:val="14"/>
        </w:rPr>
        <w:t xml:space="preserve"> (</w:t>
      </w:r>
      <w:r w:rsidRPr="00EE728A">
        <w:rPr>
          <w:rStyle w:val="StyleUnderline"/>
        </w:rPr>
        <w:t>where one or two</w:t>
      </w:r>
      <w:r w:rsidRPr="00EE728A">
        <w:rPr>
          <w:sz w:val="14"/>
        </w:rPr>
        <w:t xml:space="preserve"> or three </w:t>
      </w:r>
      <w:r w:rsidRPr="00EE728A">
        <w:rPr>
          <w:rStyle w:val="StyleUnderline"/>
        </w:rPr>
        <w:t>people are at risk</w:t>
      </w:r>
      <w:r w:rsidRPr="00EE728A">
        <w:rPr>
          <w:sz w:val="14"/>
        </w:rPr>
        <w:t xml:space="preserve">) </w:t>
      </w:r>
      <w:r w:rsidRPr="00EE728A">
        <w:rPr>
          <w:rStyle w:val="StyleUnderline"/>
        </w:rPr>
        <w:t>and statistical compassion</w:t>
      </w:r>
      <w:r w:rsidRPr="00EE728A">
        <w:rPr>
          <w:sz w:val="14"/>
        </w:rPr>
        <w:t xml:space="preserve"> (</w:t>
      </w:r>
      <w:r w:rsidRPr="00EE728A">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9C7C8B">
        <w:rPr>
          <w:rStyle w:val="StyleUnderline"/>
          <w:highlight w:val="cyan"/>
        </w:rPr>
        <w:t>if</w:t>
      </w:r>
      <w:r w:rsidRPr="00276094">
        <w:rPr>
          <w:rStyle w:val="StyleUnderline"/>
        </w:rPr>
        <w:t xml:space="preserve"> even a </w:t>
      </w:r>
      <w:r w:rsidRPr="009C7C8B">
        <w:rPr>
          <w:rStyle w:val="Emphasis"/>
          <w:highlight w:val="cyan"/>
        </w:rPr>
        <w:t>small fraction</w:t>
      </w:r>
      <w:r w:rsidRPr="009C7C8B">
        <w:rPr>
          <w:rStyle w:val="StyleUnderline"/>
          <w:highlight w:val="cyan"/>
        </w:rPr>
        <w:t xml:space="preserve"> of</w:t>
      </w:r>
      <w:r w:rsidRPr="00276094">
        <w:rPr>
          <w:rStyle w:val="StyleUnderline"/>
        </w:rPr>
        <w:t xml:space="preserve"> the current world </w:t>
      </w:r>
      <w:r w:rsidRPr="009C7C8B">
        <w:rPr>
          <w:rStyle w:val="StyleUnderline"/>
          <w:highlight w:val="cyan"/>
        </w:rPr>
        <w:t xml:space="preserve">arsenal is </w:t>
      </w:r>
      <w:r w:rsidRPr="009C7C8B">
        <w:rPr>
          <w:rStyle w:val="Emphasis"/>
          <w:highlight w:val="cyan"/>
        </w:rPr>
        <w:t>fired</w:t>
      </w:r>
      <w:r w:rsidRPr="00B13A04">
        <w:rPr>
          <w:sz w:val="14"/>
        </w:rPr>
        <w:t xml:space="preserve"> (one one-hundredth of one percent of the total available blast power), </w:t>
      </w:r>
      <w:r w:rsidRPr="009C7C8B">
        <w:rPr>
          <w:rStyle w:val="Emphasis"/>
          <w:highlight w:val="cyan"/>
        </w:rPr>
        <w:t>forty-four million people</w:t>
      </w:r>
      <w:r w:rsidRPr="009C7C8B">
        <w:rPr>
          <w:rStyle w:val="StyleUnderline"/>
          <w:highlight w:val="cyan"/>
        </w:rPr>
        <w:t xml:space="preserve"> will be </w:t>
      </w:r>
      <w:r w:rsidRPr="009C7C8B">
        <w:rPr>
          <w:rStyle w:val="Emphasis"/>
          <w:highlight w:val="cyan"/>
        </w:rPr>
        <w:t>casualties</w:t>
      </w:r>
      <w:r w:rsidRPr="00276094">
        <w:rPr>
          <w:rStyle w:val="StyleUnderline"/>
        </w:rPr>
        <w:t xml:space="preserve"> on the first afternoon </w:t>
      </w:r>
      <w:r w:rsidRPr="009C7C8B">
        <w:rPr>
          <w:rStyle w:val="StyleUnderline"/>
          <w:highlight w:val="cyan"/>
        </w:rPr>
        <w:t xml:space="preserve">and </w:t>
      </w:r>
      <w:r w:rsidRPr="009C7C8B">
        <w:rPr>
          <w:rStyle w:val="Emphasis"/>
          <w:highlight w:val="cyan"/>
        </w:rPr>
        <w:t>one billion</w:t>
      </w:r>
      <w:r w:rsidRPr="00276094">
        <w:rPr>
          <w:rStyle w:val="StyleUnderline"/>
        </w:rPr>
        <w:t xml:space="preserve"> in the weeks </w:t>
      </w:r>
      <w:r w:rsidRPr="009C7C8B">
        <w:rPr>
          <w:rStyle w:val="StyleUnderline"/>
          <w:highlight w:val="cyan"/>
        </w:rPr>
        <w:t xml:space="preserve">following. </w:t>
      </w:r>
      <w:r w:rsidRPr="00EE728A">
        <w:rPr>
          <w:rStyle w:val="StyleUnderline"/>
        </w:rPr>
        <w:t>The small shrug people make when the subject of nuclear weapons comes up</w:t>
      </w:r>
      <w:r w:rsidRPr="00EE728A">
        <w:rPr>
          <w:sz w:val="14"/>
        </w:rPr>
        <w:t>—the little lift and fall of the shoulders—</w:t>
      </w:r>
      <w:r w:rsidRPr="00EE728A">
        <w:rPr>
          <w:rStyle w:val="StyleUnderline"/>
        </w:rPr>
        <w:t xml:space="preserve">means they have just run a </w:t>
      </w:r>
      <w:r w:rsidRPr="00EE728A">
        <w:rPr>
          <w:rStyle w:val="Emphasis"/>
        </w:rPr>
        <w:t>quick check</w:t>
      </w:r>
      <w:r w:rsidRPr="00EE728A">
        <w:rPr>
          <w:rStyle w:val="StyleUnderline"/>
        </w:rPr>
        <w:t xml:space="preserve"> on their interior brain-and-soul equipment and can report: </w:t>
      </w:r>
      <w:r w:rsidRPr="00EE728A">
        <w:rPr>
          <w:rStyle w:val="Emphasis"/>
        </w:rPr>
        <w:t>nope</w:t>
      </w:r>
      <w:r w:rsidRPr="00EE728A">
        <w:rPr>
          <w:rStyle w:val="StyleUnderline"/>
        </w:rPr>
        <w:t xml:space="preserve">, nothing in there </w:t>
      </w:r>
      <w:r w:rsidRPr="00EE728A">
        <w:rPr>
          <w:rStyle w:val="Emphasis"/>
        </w:rPr>
        <w:t>in the way</w:t>
      </w:r>
      <w:r w:rsidRPr="00EE728A">
        <w:rPr>
          <w:rStyle w:val="StyleUnderline"/>
        </w:rPr>
        <w:t xml:space="preserve"> of statistical compassion</w:t>
      </w:r>
      <w:r w:rsidRPr="00B13A04">
        <w:rPr>
          <w:sz w:val="14"/>
        </w:rPr>
        <w:t>.</w:t>
      </w:r>
    </w:p>
    <w:p w14:paraId="77F4809A" w14:textId="77777777" w:rsidR="00A6229A" w:rsidRPr="00A763E8" w:rsidRDefault="00A6229A" w:rsidP="00A6229A">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79F686F5" w14:textId="77777777" w:rsidR="00A6229A" w:rsidRPr="00A763E8" w:rsidRDefault="00A6229A" w:rsidP="00A6229A">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01A45E51" w14:textId="77777777" w:rsidR="00A6229A" w:rsidRPr="00A763E8" w:rsidRDefault="00A6229A" w:rsidP="00A6229A">
      <w:pPr>
        <w:rPr>
          <w:sz w:val="14"/>
          <w:szCs w:val="14"/>
        </w:rPr>
      </w:pPr>
      <w:r w:rsidRPr="00A763E8">
        <w:rPr>
          <w:sz w:val="14"/>
          <w:szCs w:val="14"/>
        </w:rPr>
        <w:t>RA: Your emphasis at the conference was on the nature of physical pain itself.</w:t>
      </w:r>
    </w:p>
    <w:p w14:paraId="19C2FFE7" w14:textId="77777777" w:rsidR="00A6229A" w:rsidRPr="00A763E8" w:rsidRDefault="00A6229A" w:rsidP="00A6229A">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68DFF66A" w14:textId="77777777" w:rsidR="00A6229A" w:rsidRPr="00A763E8" w:rsidRDefault="00A6229A" w:rsidP="00A6229A">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72FD405F" w14:textId="77777777" w:rsidR="00A6229A" w:rsidRPr="00A763E8" w:rsidRDefault="00A6229A" w:rsidP="00A6229A">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789B6868" w14:textId="77777777" w:rsidR="00A6229A" w:rsidRPr="00A763E8" w:rsidRDefault="00A6229A" w:rsidP="00A6229A">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7D014D32" w14:textId="77777777" w:rsidR="00A6229A" w:rsidRPr="00624189" w:rsidRDefault="00A6229A" w:rsidP="00A6229A">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9C7C8B">
        <w:rPr>
          <w:rStyle w:val="StyleUnderline"/>
          <w:highlight w:val="cyan"/>
        </w:rPr>
        <w:t xml:space="preserve">the </w:t>
      </w:r>
      <w:r w:rsidRPr="009C7C8B">
        <w:rPr>
          <w:rStyle w:val="Emphasis"/>
          <w:highlight w:val="cyan"/>
        </w:rPr>
        <w:t>nation spends billions</w:t>
      </w:r>
      <w:r w:rsidRPr="005E1CC1">
        <w:rPr>
          <w:rStyle w:val="Emphasis"/>
        </w:rPr>
        <w:t xml:space="preserve"> of dollars</w:t>
      </w:r>
      <w:r w:rsidRPr="005E1CC1">
        <w:rPr>
          <w:rStyle w:val="StyleUnderline"/>
        </w:rPr>
        <w:t xml:space="preserve"> </w:t>
      </w:r>
      <w:r w:rsidRPr="009C7C8B">
        <w:rPr>
          <w:rStyle w:val="StyleUnderline"/>
          <w:highlight w:val="cyan"/>
        </w:rPr>
        <w:t>on</w:t>
      </w:r>
      <w:r w:rsidRPr="005E1CC1">
        <w:rPr>
          <w:rStyle w:val="StyleUnderline"/>
        </w:rPr>
        <w:t xml:space="preserve"> a </w:t>
      </w:r>
      <w:r w:rsidRPr="009C7C8B">
        <w:rPr>
          <w:rStyle w:val="Emphasis"/>
          <w:highlight w:val="cyan"/>
        </w:rPr>
        <w:t>presidential</w:t>
      </w:r>
      <w:r w:rsidRPr="005E1CC1">
        <w:rPr>
          <w:rStyle w:val="Emphasis"/>
        </w:rPr>
        <w:t xml:space="preserve"> </w:t>
      </w:r>
      <w:r w:rsidRPr="004C0B1B">
        <w:rPr>
          <w:rStyle w:val="Emphasis"/>
        </w:rPr>
        <w:t xml:space="preserve">fallout </w:t>
      </w:r>
      <w:r w:rsidRPr="009C7C8B">
        <w:rPr>
          <w:rStyle w:val="Emphasis"/>
          <w:highlight w:val="cyan"/>
        </w:rPr>
        <w:t>shelter</w:t>
      </w:r>
      <w:r w:rsidRPr="009C7C8B">
        <w:rPr>
          <w:rStyle w:val="StyleUnderline"/>
          <w:highlight w:val="cyan"/>
        </w:rPr>
        <w:t xml:space="preserve"> while </w:t>
      </w:r>
      <w:r w:rsidRPr="009C7C8B">
        <w:rPr>
          <w:rStyle w:val="Emphasis"/>
          <w:highlight w:val="cyan"/>
        </w:rPr>
        <w:t>convincing</w:t>
      </w:r>
      <w:r w:rsidRPr="005E1CC1">
        <w:rPr>
          <w:rStyle w:val="Emphasis"/>
        </w:rPr>
        <w:t xml:space="preserve"> the </w:t>
      </w:r>
      <w:r w:rsidRPr="009C7C8B">
        <w:rPr>
          <w:rStyle w:val="Emphasis"/>
          <w:highlight w:val="cyan"/>
        </w:rPr>
        <w:t>public</w:t>
      </w:r>
      <w:r w:rsidRPr="005E1CC1">
        <w:rPr>
          <w:rStyle w:val="StyleUnderline"/>
        </w:rPr>
        <w:t xml:space="preserve"> that </w:t>
      </w:r>
      <w:r w:rsidRPr="005E1CC1">
        <w:rPr>
          <w:rStyle w:val="Emphasis"/>
        </w:rPr>
        <w:t xml:space="preserve">fallout </w:t>
      </w:r>
      <w:r w:rsidRPr="009C7C8B">
        <w:rPr>
          <w:rStyle w:val="Emphasis"/>
          <w:highlight w:val="cyan"/>
        </w:rPr>
        <w:t>shelters</w:t>
      </w:r>
      <w:r w:rsidRPr="005E1CC1">
        <w:rPr>
          <w:rStyle w:val="Emphasis"/>
        </w:rPr>
        <w:t xml:space="preserve"> for the population</w:t>
      </w:r>
      <w:r w:rsidRPr="005E1CC1">
        <w:rPr>
          <w:rStyle w:val="StyleUnderline"/>
        </w:rPr>
        <w:t xml:space="preserve"> </w:t>
      </w:r>
      <w:r w:rsidRPr="009C7C8B">
        <w:rPr>
          <w:rStyle w:val="StyleUnderline"/>
          <w:highlight w:val="cyan"/>
        </w:rPr>
        <w:t xml:space="preserve">are </w:t>
      </w:r>
      <w:r w:rsidRPr="009C7C8B">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9C7C8B">
        <w:rPr>
          <w:rStyle w:val="Emphasis"/>
          <w:highlight w:val="cyan"/>
        </w:rPr>
        <w:t>U</w:t>
      </w:r>
      <w:r w:rsidRPr="00624189">
        <w:rPr>
          <w:sz w:val="14"/>
        </w:rPr>
        <w:t xml:space="preserve">nited </w:t>
      </w:r>
      <w:r w:rsidRPr="009C7C8B">
        <w:rPr>
          <w:rStyle w:val="Emphasis"/>
          <w:highlight w:val="cyan"/>
        </w:rPr>
        <w:t>S</w:t>
      </w:r>
      <w:r w:rsidRPr="00624189">
        <w:rPr>
          <w:sz w:val="14"/>
        </w:rPr>
        <w:t xml:space="preserve">tates, </w:t>
      </w:r>
      <w:r w:rsidRPr="009C7C8B">
        <w:rPr>
          <w:rStyle w:val="StyleUnderline"/>
          <w:highlight w:val="cyan"/>
        </w:rPr>
        <w:t>believes</w:t>
      </w:r>
      <w:r w:rsidRPr="00624189">
        <w:rPr>
          <w:rStyle w:val="StyleUnderline"/>
        </w:rPr>
        <w:t xml:space="preserve"> that </w:t>
      </w:r>
      <w:r w:rsidRPr="009C7C8B">
        <w:rPr>
          <w:rStyle w:val="StyleUnderline"/>
          <w:highlight w:val="cyan"/>
        </w:rPr>
        <w:t>only</w:t>
      </w:r>
      <w:r w:rsidRPr="00624189">
        <w:rPr>
          <w:rStyle w:val="StyleUnderline"/>
        </w:rPr>
        <w:t xml:space="preserve"> the </w:t>
      </w:r>
      <w:r w:rsidRPr="009C7C8B">
        <w:rPr>
          <w:rStyle w:val="Emphasis"/>
          <w:highlight w:val="cyan"/>
        </w:rPr>
        <w:t>agents</w:t>
      </w:r>
      <w:r w:rsidRPr="009C7C8B">
        <w:rPr>
          <w:rStyle w:val="StyleUnderline"/>
          <w:highlight w:val="cyan"/>
        </w:rPr>
        <w:t xml:space="preserve"> of </w:t>
      </w:r>
      <w:r w:rsidRPr="009C7C8B">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9C7C8B">
        <w:rPr>
          <w:rStyle w:val="Emphasis"/>
          <w:highlight w:val="cyan"/>
        </w:rPr>
        <w:t>deserve</w:t>
      </w:r>
      <w:r w:rsidRPr="00624189">
        <w:rPr>
          <w:sz w:val="14"/>
        </w:rPr>
        <w:t xml:space="preserve"> the chance for </w:t>
      </w:r>
      <w:r w:rsidRPr="009C7C8B">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35FB7B43" w14:textId="77777777" w:rsidR="00A6229A" w:rsidRPr="00602F9A" w:rsidRDefault="00A6229A" w:rsidP="00A6229A">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0BB49C2C" w14:textId="77777777" w:rsidR="00A6229A" w:rsidRPr="00602F9A" w:rsidRDefault="00A6229A" w:rsidP="00A6229A">
      <w:pPr>
        <w:rPr>
          <w:sz w:val="14"/>
          <w:szCs w:val="14"/>
        </w:rPr>
      </w:pPr>
      <w:r w:rsidRPr="00602F9A">
        <w:rPr>
          <w:sz w:val="14"/>
          <w:szCs w:val="14"/>
        </w:rPr>
        <w:t>RA: That all follows from the instability of the weapon; what about the second field of representation, body damage?</w:t>
      </w:r>
    </w:p>
    <w:p w14:paraId="2AD80DDE" w14:textId="77777777" w:rsidR="00A6229A" w:rsidRPr="00602F9A" w:rsidRDefault="00A6229A" w:rsidP="00A6229A">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3D98B4DF" w14:textId="77777777" w:rsidR="00A6229A" w:rsidRPr="00602F9A" w:rsidRDefault="00A6229A" w:rsidP="00A6229A">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265FA3D5" w14:textId="77777777" w:rsidR="00A6229A" w:rsidRPr="00602F9A" w:rsidRDefault="00A6229A" w:rsidP="00A6229A">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3E1CED88" w14:textId="77777777" w:rsidR="00A6229A" w:rsidRPr="00602F9A" w:rsidRDefault="00A6229A" w:rsidP="00A6229A">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76D15B5C" w14:textId="77777777" w:rsidR="00A6229A" w:rsidRPr="00602F9A" w:rsidRDefault="00A6229A" w:rsidP="00A6229A">
      <w:pPr>
        <w:rPr>
          <w:sz w:val="14"/>
          <w:szCs w:val="14"/>
        </w:rPr>
      </w:pPr>
      <w:r w:rsidRPr="00602F9A">
        <w:rPr>
          <w:sz w:val="14"/>
          <w:szCs w:val="14"/>
        </w:rPr>
        <w:t>RA: I wonder how you think about the role of the visual in that context. Do you think of the visual as akin to a language?</w:t>
      </w:r>
    </w:p>
    <w:p w14:paraId="58AADA45" w14:textId="77777777" w:rsidR="00A6229A" w:rsidRPr="00EE728A" w:rsidRDefault="00A6229A" w:rsidP="00A6229A">
      <w:pPr>
        <w:rPr>
          <w:sz w:val="14"/>
          <w:szCs w:val="14"/>
        </w:rPr>
      </w:pPr>
      <w:r w:rsidRPr="00602F9A">
        <w:rPr>
          <w:sz w:val="14"/>
          <w:szCs w:val="14"/>
        </w:rPr>
        <w:t xml:space="preserve">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w:t>
      </w:r>
      <w:r w:rsidRPr="00EE728A">
        <w:rPr>
          <w:sz w:val="14"/>
          <w:szCs w:val="14"/>
        </w:rPr>
        <w:t>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2D848107" w14:textId="77777777" w:rsidR="00A6229A" w:rsidRPr="00EE728A" w:rsidRDefault="00A6229A" w:rsidP="00A6229A">
      <w:pPr>
        <w:rPr>
          <w:sz w:val="14"/>
        </w:rPr>
      </w:pPr>
      <w:r w:rsidRPr="00EE728A">
        <w:rPr>
          <w:sz w:val="14"/>
        </w:rPr>
        <w:t xml:space="preserve">RA: </w:t>
      </w:r>
      <w:r w:rsidRPr="00EE728A">
        <w:rPr>
          <w:rStyle w:val="StyleUnderline"/>
        </w:rPr>
        <w:t>One issue</w:t>
      </w:r>
      <w:r w:rsidRPr="00EE728A">
        <w:rPr>
          <w:sz w:val="14"/>
        </w:rPr>
        <w:t xml:space="preserve"> you have </w:t>
      </w:r>
      <w:r w:rsidRPr="00EE728A">
        <w:rPr>
          <w:rStyle w:val="StyleUnderline"/>
        </w:rPr>
        <w:t>raised</w:t>
      </w:r>
      <w:r w:rsidRPr="00EE728A">
        <w:rPr>
          <w:sz w:val="14"/>
        </w:rPr>
        <w:t xml:space="preserve"> recently </w:t>
      </w:r>
      <w:r w:rsidRPr="00EE728A">
        <w:rPr>
          <w:rStyle w:val="StyleUnderline"/>
        </w:rPr>
        <w:t>is the</w:t>
      </w:r>
      <w:r w:rsidRPr="00EE728A">
        <w:rPr>
          <w:sz w:val="14"/>
        </w:rPr>
        <w:t xml:space="preserve"> particular </w:t>
      </w:r>
      <w:r w:rsidRPr="00EE728A">
        <w:rPr>
          <w:rStyle w:val="StyleUnderline"/>
        </w:rPr>
        <w:t xml:space="preserve">difficulty of thinking about the </w:t>
      </w:r>
      <w:r w:rsidRPr="00EE728A">
        <w:rPr>
          <w:rStyle w:val="Emphasis"/>
        </w:rPr>
        <w:t>specific kinds of injuries</w:t>
      </w:r>
      <w:r w:rsidRPr="00EE728A">
        <w:rPr>
          <w:rStyle w:val="StyleUnderline"/>
        </w:rPr>
        <w:t xml:space="preserve"> caused by nuclear war, namely </w:t>
      </w:r>
      <w:r w:rsidRPr="00EE728A">
        <w:rPr>
          <w:rStyle w:val="Emphasis"/>
        </w:rPr>
        <w:t>burns</w:t>
      </w:r>
      <w:r w:rsidRPr="00EE728A">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EE728A">
        <w:rPr>
          <w:rStyle w:val="StyleUnderline"/>
        </w:rPr>
        <w:t xml:space="preserve">that makes it so </w:t>
      </w:r>
      <w:r w:rsidRPr="00EE728A">
        <w:rPr>
          <w:rStyle w:val="Emphasis"/>
        </w:rPr>
        <w:t>hard to imagine</w:t>
      </w:r>
      <w:r w:rsidRPr="00EE728A">
        <w:rPr>
          <w:rStyle w:val="StyleUnderline"/>
        </w:rPr>
        <w:t xml:space="preserve"> the </w:t>
      </w:r>
      <w:r w:rsidRPr="00EE728A">
        <w:rPr>
          <w:rStyle w:val="Emphasis"/>
        </w:rPr>
        <w:t>suffering they entail</w:t>
      </w:r>
      <w:r w:rsidRPr="00EE728A">
        <w:rPr>
          <w:sz w:val="14"/>
        </w:rPr>
        <w:t>. Is it about the skin as the site of humanity? Is it about the face?</w:t>
      </w:r>
    </w:p>
    <w:p w14:paraId="4F56BBF7" w14:textId="77777777" w:rsidR="00A6229A" w:rsidRPr="00EE728A" w:rsidRDefault="00A6229A" w:rsidP="00A6229A">
      <w:pPr>
        <w:rPr>
          <w:sz w:val="14"/>
          <w:szCs w:val="14"/>
        </w:rPr>
      </w:pPr>
      <w:r w:rsidRPr="00EE728A">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4D75C513" w14:textId="77777777" w:rsidR="00A6229A" w:rsidRPr="00EE728A" w:rsidRDefault="00A6229A" w:rsidP="00A6229A">
      <w:pPr>
        <w:rPr>
          <w:sz w:val="14"/>
          <w:szCs w:val="14"/>
        </w:rPr>
      </w:pPr>
      <w:r w:rsidRPr="00EE728A">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3A165BA5" w14:textId="77777777" w:rsidR="00A6229A" w:rsidRPr="00EE728A" w:rsidRDefault="00A6229A" w:rsidP="00A6229A">
      <w:pPr>
        <w:rPr>
          <w:sz w:val="14"/>
          <w:szCs w:val="14"/>
        </w:rPr>
      </w:pPr>
      <w:r w:rsidRPr="00EE728A">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06C69872" w14:textId="77777777" w:rsidR="00A6229A" w:rsidRPr="009379AC" w:rsidRDefault="00A6229A" w:rsidP="00A6229A">
      <w:pPr>
        <w:rPr>
          <w:sz w:val="14"/>
        </w:rPr>
      </w:pPr>
      <w:r w:rsidRPr="00EE728A">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EE728A">
        <w:rPr>
          <w:rStyle w:val="Emphasis"/>
        </w:rPr>
        <w:t>major hospitals</w:t>
      </w:r>
      <w:r w:rsidRPr="00EE728A">
        <w:rPr>
          <w:rStyle w:val="StyleUnderline"/>
        </w:rPr>
        <w:t xml:space="preserve"> would be destroyed and</w:t>
      </w:r>
      <w:r w:rsidRPr="00EE728A">
        <w:rPr>
          <w:sz w:val="14"/>
        </w:rPr>
        <w:t xml:space="preserve"> four others </w:t>
      </w:r>
      <w:r w:rsidRPr="00EE728A">
        <w:rPr>
          <w:rStyle w:val="StyleUnderline"/>
        </w:rPr>
        <w:t xml:space="preserve">subjected to fire and radiation that would make them </w:t>
      </w:r>
      <w:r w:rsidRPr="00EE728A">
        <w:rPr>
          <w:rStyle w:val="Emphasis"/>
        </w:rPr>
        <w:t>inoperable</w:t>
      </w:r>
      <w:r w:rsidRPr="00EE728A">
        <w:rPr>
          <w:sz w:val="14"/>
        </w:rPr>
        <w:t xml:space="preserve">. Thirty-one </w:t>
      </w:r>
      <w:r w:rsidRPr="00EE728A">
        <w:rPr>
          <w:rStyle w:val="Emphasis"/>
        </w:rPr>
        <w:t>schools</w:t>
      </w:r>
      <w:r w:rsidRPr="00EE728A">
        <w:rPr>
          <w:rStyle w:val="StyleUnderline"/>
        </w:rPr>
        <w:t xml:space="preserve"> would</w:t>
      </w:r>
      <w:r w:rsidRPr="00EE728A">
        <w:rPr>
          <w:sz w:val="14"/>
        </w:rPr>
        <w:t xml:space="preserve"> also </w:t>
      </w:r>
      <w:r w:rsidRPr="00EE728A">
        <w:rPr>
          <w:rStyle w:val="StyleUnderline"/>
        </w:rPr>
        <w:t>be destroyed</w:t>
      </w:r>
      <w:r w:rsidRPr="00EE728A">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w:t>
      </w:r>
      <w:r w:rsidRPr="009379AC">
        <w:rPr>
          <w:sz w:val="14"/>
        </w:rPr>
        <w:t xml:space="preserve"> Manhattan, the center of the blast would be four times the temperature of the sun, and, within ‘‘tens of minutes,’’ a firestorm will cover 90 to 150 square miles.</w:t>
      </w:r>
    </w:p>
    <w:p w14:paraId="0BD2F62E" w14:textId="77777777" w:rsidR="00A6229A" w:rsidRPr="009379AC" w:rsidRDefault="00A6229A" w:rsidP="00A6229A">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373AEEFF" w14:textId="77777777" w:rsidR="00A6229A" w:rsidRPr="009379AC" w:rsidRDefault="00A6229A" w:rsidP="00A6229A">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6AEF6D86" w14:textId="77777777" w:rsidR="00A6229A" w:rsidRPr="009379AC" w:rsidRDefault="00A6229A" w:rsidP="00A6229A">
      <w:pPr>
        <w:rPr>
          <w:sz w:val="14"/>
          <w:szCs w:val="14"/>
        </w:rPr>
      </w:pPr>
      <w:r w:rsidRPr="009379AC">
        <w:rPr>
          <w:sz w:val="14"/>
          <w:szCs w:val="14"/>
        </w:rPr>
        <w:t>RA: Let’s return to Ghandi’s forking path. You’ve sketched the reasons why the US population is innocently sleeping. But what if they’re feigning sleep?</w:t>
      </w:r>
    </w:p>
    <w:p w14:paraId="7E49930E" w14:textId="77777777" w:rsidR="00A6229A" w:rsidRPr="00275EBF" w:rsidRDefault="00A6229A" w:rsidP="00A6229A">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9C7C8B">
        <w:rPr>
          <w:rStyle w:val="StyleUnderline"/>
          <w:highlight w:val="cyan"/>
        </w:rPr>
        <w:t>Yet</w:t>
      </w:r>
      <w:r w:rsidRPr="00275EBF">
        <w:rPr>
          <w:rStyle w:val="StyleUnderline"/>
        </w:rPr>
        <w:t xml:space="preserve"> almost </w:t>
      </w:r>
      <w:r w:rsidRPr="009C7C8B">
        <w:rPr>
          <w:rStyle w:val="Emphasis"/>
          <w:highlight w:val="cyan"/>
        </w:rPr>
        <w:t>incomprehensible</w:t>
      </w:r>
      <w:r w:rsidRPr="009C7C8B">
        <w:rPr>
          <w:rStyle w:val="StyleUnderline"/>
          <w:highlight w:val="cyan"/>
        </w:rPr>
        <w:t xml:space="preserve"> is the </w:t>
      </w:r>
      <w:r w:rsidRPr="009C7C8B">
        <w:rPr>
          <w:rStyle w:val="Emphasis"/>
          <w:highlight w:val="cyan"/>
        </w:rPr>
        <w:t>distance</w:t>
      </w:r>
      <w:r w:rsidRPr="009C7C8B">
        <w:rPr>
          <w:rStyle w:val="StyleUnderline"/>
          <w:highlight w:val="cyan"/>
        </w:rPr>
        <w:t xml:space="preserve"> between</w:t>
      </w:r>
      <w:r w:rsidRPr="00275EBF">
        <w:rPr>
          <w:rStyle w:val="StyleUnderline"/>
        </w:rPr>
        <w:t xml:space="preserve"> the </w:t>
      </w:r>
      <w:r w:rsidRPr="009C7C8B">
        <w:rPr>
          <w:rStyle w:val="Emphasis"/>
          <w:highlight w:val="cyan"/>
        </w:rPr>
        <w:t>willingness</w:t>
      </w:r>
      <w:r w:rsidRPr="009C7C8B">
        <w:rPr>
          <w:rStyle w:val="StyleUnderline"/>
          <w:highlight w:val="cyan"/>
        </w:rPr>
        <w:t xml:space="preserve"> to think about events from the past</w:t>
      </w:r>
      <w:r w:rsidRPr="00275EBF">
        <w:rPr>
          <w:rStyle w:val="StyleUnderline"/>
        </w:rPr>
        <w:t xml:space="preserve"> we can’t possibly change </w:t>
      </w:r>
      <w:r w:rsidRPr="009C7C8B">
        <w:rPr>
          <w:rStyle w:val="StyleUnderline"/>
          <w:highlight w:val="cyan"/>
        </w:rPr>
        <w:t xml:space="preserve">and the </w:t>
      </w:r>
      <w:r w:rsidRPr="009C7C8B">
        <w:rPr>
          <w:rStyle w:val="Emphasis"/>
          <w:highlight w:val="cyan"/>
        </w:rPr>
        <w:t>complete comfort</w:t>
      </w:r>
      <w:r w:rsidRPr="009C7C8B">
        <w:rPr>
          <w:rStyle w:val="StyleUnderline"/>
          <w:highlight w:val="cyan"/>
        </w:rPr>
        <w:t xml:space="preserve"> with feeling</w:t>
      </w:r>
      <w:r w:rsidRPr="00275EBF">
        <w:rPr>
          <w:rStyle w:val="StyleUnderline"/>
        </w:rPr>
        <w:t xml:space="preserve"> that </w:t>
      </w:r>
      <w:r w:rsidRPr="009C7C8B">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679B7725" w14:textId="77777777" w:rsidR="00A6229A" w:rsidRPr="0007385F" w:rsidRDefault="00A6229A" w:rsidP="00A6229A">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w:t>
      </w:r>
      <w:r w:rsidRPr="00015199">
        <w:rPr>
          <w:sz w:val="14"/>
        </w:rPr>
        <w:t xml:space="preserve">iments ‘‘stale.’’ </w:t>
      </w:r>
      <w:r w:rsidRPr="00015199">
        <w:rPr>
          <w:rStyle w:val="StyleUnderline"/>
        </w:rPr>
        <w:t xml:space="preserve">We would </w:t>
      </w:r>
      <w:r w:rsidRPr="00015199">
        <w:rPr>
          <w:rStyle w:val="Emphasis"/>
        </w:rPr>
        <w:t>never</w:t>
      </w:r>
      <w:r w:rsidRPr="00015199">
        <w:rPr>
          <w:rStyle w:val="StyleUnderline"/>
        </w:rPr>
        <w:t xml:space="preserve"> give a ‘‘</w:t>
      </w:r>
      <w:r w:rsidRPr="00015199">
        <w:rPr>
          <w:rStyle w:val="Emphasis"/>
        </w:rPr>
        <w:t>pass</w:t>
      </w:r>
      <w:r w:rsidRPr="00015199">
        <w:rPr>
          <w:rStyle w:val="StyleUnderline"/>
        </w:rPr>
        <w:t xml:space="preserve">’’ to anyone in the past who </w:t>
      </w:r>
      <w:r w:rsidRPr="00015199">
        <w:rPr>
          <w:rStyle w:val="Emphasis"/>
        </w:rPr>
        <w:t>excused</w:t>
      </w:r>
      <w:r w:rsidRPr="00015199">
        <w:rPr>
          <w:rStyle w:val="StyleUnderline"/>
        </w:rPr>
        <w:t xml:space="preserve"> their </w:t>
      </w:r>
      <w:r w:rsidRPr="00015199">
        <w:rPr>
          <w:rStyle w:val="Emphasis"/>
        </w:rPr>
        <w:t>inattention</w:t>
      </w:r>
      <w:r w:rsidRPr="00015199">
        <w:rPr>
          <w:rStyle w:val="StyleUnderline"/>
        </w:rPr>
        <w:t xml:space="preserve"> to [</w:t>
      </w:r>
      <w:r w:rsidRPr="00015199">
        <w:rPr>
          <w:rStyle w:val="Emphasis"/>
        </w:rPr>
        <w:t>genocide</w:t>
      </w:r>
      <w:r w:rsidRPr="00015199">
        <w:rPr>
          <w:rStyle w:val="StyleUnderline"/>
        </w:rPr>
        <w:t>]</w:t>
      </w:r>
      <w:r w:rsidRPr="00015199">
        <w:rPr>
          <w:sz w:val="14"/>
        </w:rPr>
        <w:t xml:space="preserve"> </w:t>
      </w:r>
      <w:r w:rsidRPr="00015199">
        <w:rPr>
          <w:strike/>
          <w:sz w:val="14"/>
        </w:rPr>
        <w:t>slavery</w:t>
      </w:r>
      <w:r w:rsidRPr="0007385F">
        <w:rPr>
          <w:strike/>
          <w:sz w:val="14"/>
        </w:rPr>
        <w:t xml:space="preserve"> or the transfer of people to concentration camps</w:t>
      </w:r>
      <w:r w:rsidRPr="0007385F">
        <w:rPr>
          <w:sz w:val="14"/>
        </w:rPr>
        <w:t xml:space="preserve"> </w:t>
      </w:r>
      <w:r w:rsidRPr="0007385F">
        <w:rPr>
          <w:rStyle w:val="StyleUnderline"/>
        </w:rPr>
        <w:t xml:space="preserve">on either of those two grounds; </w:t>
      </w:r>
      <w:r w:rsidRPr="00015199">
        <w:rPr>
          <w:rStyle w:val="StyleUnderline"/>
        </w:rPr>
        <w:t xml:space="preserve">yet </w:t>
      </w:r>
      <w:r w:rsidRPr="009C7C8B">
        <w:rPr>
          <w:rStyle w:val="Emphasis"/>
          <w:highlight w:val="cyan"/>
        </w:rPr>
        <w:t>we believe</w:t>
      </w:r>
      <w:r w:rsidRPr="00451CED">
        <w:rPr>
          <w:rStyle w:val="StyleUnderline"/>
        </w:rPr>
        <w:t xml:space="preserve"> such </w:t>
      </w:r>
      <w:r w:rsidRPr="009C7C8B">
        <w:rPr>
          <w:rStyle w:val="Emphasis"/>
          <w:highlight w:val="cyan"/>
        </w:rPr>
        <w:t>arguments release us</w:t>
      </w:r>
      <w:r w:rsidRPr="009C7C8B">
        <w:rPr>
          <w:rStyle w:val="StyleUnderline"/>
          <w:highlight w:val="cyan"/>
        </w:rPr>
        <w:t xml:space="preserve"> from </w:t>
      </w:r>
      <w:r w:rsidRPr="009C7C8B">
        <w:rPr>
          <w:rStyle w:val="Emphasis"/>
          <w:highlight w:val="cyan"/>
        </w:rPr>
        <w:t>addressing weapons</w:t>
      </w:r>
      <w:r w:rsidRPr="009C7C8B">
        <w:rPr>
          <w:rStyle w:val="StyleUnderline"/>
          <w:highlight w:val="cyan"/>
        </w:rPr>
        <w:t xml:space="preserve"> whose outcome is </w:t>
      </w:r>
      <w:r w:rsidRPr="009C7C8B">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5236B868" w14:textId="77777777" w:rsidR="00A6229A" w:rsidRPr="00646B1A" w:rsidRDefault="00A6229A" w:rsidP="00A6229A">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184D5230" w14:textId="77777777" w:rsidR="00A6229A" w:rsidRDefault="00A6229A" w:rsidP="00A6229A">
      <w:pPr>
        <w:rPr>
          <w:sz w:val="14"/>
        </w:rPr>
      </w:pPr>
      <w:r w:rsidRPr="00015199">
        <w:rPr>
          <w:sz w:val="14"/>
        </w:rPr>
        <w:t xml:space="preserve">ES: I think you are right to worry that </w:t>
      </w:r>
      <w:r w:rsidRPr="00015199">
        <w:rPr>
          <w:rStyle w:val="StyleUnderline"/>
        </w:rPr>
        <w:t xml:space="preserve">our </w:t>
      </w:r>
      <w:r w:rsidRPr="00015199">
        <w:rPr>
          <w:rStyle w:val="Emphasis"/>
        </w:rPr>
        <w:t>attention to the past</w:t>
      </w:r>
      <w:r w:rsidRPr="00015199">
        <w:rPr>
          <w:rStyle w:val="StyleUnderline"/>
        </w:rPr>
        <w:t xml:space="preserve"> begins to look like </w:t>
      </w:r>
      <w:r w:rsidRPr="00015199">
        <w:rPr>
          <w:rStyle w:val="Emphasis"/>
        </w:rPr>
        <w:t>sentimentality</w:t>
      </w:r>
      <w:r w:rsidRPr="00015199">
        <w:rPr>
          <w:sz w:val="14"/>
        </w:rPr>
        <w:t xml:space="preserve">. The argument is sometimes made by academics that </w:t>
      </w:r>
      <w:r w:rsidRPr="00015199">
        <w:rPr>
          <w:rStyle w:val="StyleUnderline"/>
        </w:rPr>
        <w:t xml:space="preserve">sympathy is </w:t>
      </w:r>
      <w:r w:rsidRPr="00015199">
        <w:rPr>
          <w:rStyle w:val="Emphasis"/>
        </w:rPr>
        <w:t>less about compassion</w:t>
      </w:r>
      <w:r w:rsidRPr="00015199">
        <w:rPr>
          <w:rStyle w:val="StyleUnderline"/>
        </w:rPr>
        <w:t xml:space="preserve"> or the </w:t>
      </w:r>
      <w:r w:rsidRPr="00015199">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9C7C8B">
        <w:rPr>
          <w:rStyle w:val="StyleUnderline"/>
          <w:highlight w:val="cyan"/>
        </w:rPr>
        <w:t xml:space="preserve">it </w:t>
      </w:r>
      <w:r w:rsidRPr="009C7C8B">
        <w:rPr>
          <w:rStyle w:val="Emphasis"/>
          <w:highlight w:val="cyan"/>
        </w:rPr>
        <w:t>turns out</w:t>
      </w:r>
      <w:r w:rsidRPr="00C6264E">
        <w:rPr>
          <w:rStyle w:val="StyleUnderline"/>
        </w:rPr>
        <w:t xml:space="preserve"> that </w:t>
      </w:r>
      <w:r w:rsidRPr="009C7C8B">
        <w:rPr>
          <w:rStyle w:val="StyleUnderline"/>
          <w:highlight w:val="cyan"/>
        </w:rPr>
        <w:t>we</w:t>
      </w:r>
      <w:r w:rsidRPr="00451CED">
        <w:rPr>
          <w:sz w:val="14"/>
        </w:rPr>
        <w:t xml:space="preserve"> only </w:t>
      </w:r>
      <w:r w:rsidRPr="009C7C8B">
        <w:rPr>
          <w:rStyle w:val="Emphasis"/>
          <w:highlight w:val="cyan"/>
        </w:rPr>
        <w:t>speak</w:t>
      </w:r>
      <w:r w:rsidRPr="009C7C8B">
        <w:rPr>
          <w:rStyle w:val="StyleUnderline"/>
          <w:highlight w:val="cyan"/>
        </w:rPr>
        <w:t xml:space="preserve"> about </w:t>
      </w:r>
      <w:r w:rsidRPr="009C7C8B">
        <w:rPr>
          <w:rStyle w:val="Emphasis"/>
          <w:highlight w:val="cyan"/>
        </w:rPr>
        <w:t>irremediable injuries from the past</w:t>
      </w:r>
      <w:r w:rsidRPr="009C7C8B">
        <w:rPr>
          <w:rStyle w:val="StyleUnderline"/>
          <w:highlight w:val="cyan"/>
        </w:rPr>
        <w:t xml:space="preserve"> while a </w:t>
      </w:r>
      <w:r w:rsidRPr="00451CED">
        <w:rPr>
          <w:rStyle w:val="Emphasis"/>
        </w:rPr>
        <w:t xml:space="preserve">huge </w:t>
      </w:r>
      <w:r w:rsidRPr="009C7C8B">
        <w:rPr>
          <w:rStyle w:val="Emphasis"/>
          <w:highlight w:val="cyan"/>
        </w:rPr>
        <w:t>architecture of massacre</w:t>
      </w:r>
      <w:r w:rsidRPr="009C7C8B">
        <w:rPr>
          <w:rStyle w:val="StyleUnderline"/>
          <w:highlight w:val="cyan"/>
        </w:rPr>
        <w:t xml:space="preserve"> stands </w:t>
      </w:r>
      <w:r w:rsidRPr="009C7C8B">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6956BE32" w14:textId="77777777" w:rsidR="00A6229A" w:rsidRDefault="00A6229A" w:rsidP="00A6229A">
      <w:pPr>
        <w:pStyle w:val="Heading2"/>
      </w:pPr>
      <w:r>
        <w:t>Nommo</w:t>
      </w:r>
    </w:p>
    <w:p w14:paraId="3FCB7E4C" w14:textId="77777777" w:rsidR="00A6229A" w:rsidRPr="00C10557" w:rsidRDefault="00A6229A" w:rsidP="00A6229A">
      <w:pPr>
        <w:pStyle w:val="Heading3"/>
      </w:pPr>
      <w:r>
        <w:t>AT: Nommo---2AC</w:t>
      </w:r>
    </w:p>
    <w:p w14:paraId="7CB9064B" w14:textId="77777777" w:rsidR="00A6229A" w:rsidRPr="00BA1889" w:rsidRDefault="00A6229A" w:rsidP="00A6229A">
      <w:pPr>
        <w:pStyle w:val="Heading4"/>
      </w:pPr>
      <w:r w:rsidRPr="00BA1889">
        <w:t>Perm</w:t>
      </w:r>
      <w:r>
        <w:t xml:space="preserve">: </w:t>
      </w:r>
      <w:r w:rsidRPr="00BA1889">
        <w:t>do both---revolutionary politics requires tactical state engagement.</w:t>
      </w:r>
    </w:p>
    <w:p w14:paraId="61335F88" w14:textId="77777777" w:rsidR="00A6229A" w:rsidRPr="006C1D9D" w:rsidRDefault="00A6229A" w:rsidP="00A6229A">
      <w:r w:rsidRPr="006C1D9D">
        <w:rPr>
          <w:rStyle w:val="Style13ptBold"/>
        </w:rPr>
        <w:t>Lemelle 93</w:t>
      </w:r>
      <w:r w:rsidRPr="006C1D9D">
        <w:t>, professor of history at Pomona College. (Sidney, July 1993, “The politics of cultural existence: Pan-Africanism, historical materialism and Afrocentricity,” Race &amp; Class, Volume 35, Number 1, pp. 93-112)</w:t>
      </w:r>
    </w:p>
    <w:p w14:paraId="0AE4E104" w14:textId="77777777" w:rsidR="00A6229A" w:rsidRDefault="00A6229A" w:rsidP="00A6229A">
      <w:pPr>
        <w:rPr>
          <w:sz w:val="14"/>
        </w:rPr>
      </w:pPr>
      <w:r w:rsidRPr="00E65BE3">
        <w:rPr>
          <w:sz w:val="14"/>
        </w:rPr>
        <w:t xml:space="preserve">In revolutionary nationalist fashion, Asante acknowledges ’non-free people, who are exploited by ruling classes ... are challenged to struggle against structural discourse that denies their right to freedom and, indeed, their right to exist’.5’- Yet, </w:t>
      </w:r>
      <w:r w:rsidRPr="00BA1889">
        <w:rPr>
          <w:rStyle w:val="Emphasis"/>
          <w:highlight w:val="cyan"/>
        </w:rPr>
        <w:t>borrowing</w:t>
      </w:r>
      <w:r w:rsidRPr="00E65BE3">
        <w:rPr>
          <w:rStyle w:val="StyleUnderline"/>
        </w:rPr>
        <w:t xml:space="preserve"> ‘</w:t>
      </w:r>
      <w:r w:rsidRPr="003E2FD4">
        <w:rPr>
          <w:rStyle w:val="StyleUnderline"/>
          <w:highlight w:val="cyan"/>
        </w:rPr>
        <w:t>important</w:t>
      </w:r>
      <w:r w:rsidRPr="00E65BE3">
        <w:rPr>
          <w:rStyle w:val="StyleUnderline"/>
        </w:rPr>
        <w:t xml:space="preserve"> theoretical </w:t>
      </w:r>
      <w:r w:rsidRPr="00BA1889">
        <w:rPr>
          <w:rStyle w:val="StyleUnderline"/>
          <w:highlight w:val="cyan"/>
        </w:rPr>
        <w:t>impetus</w:t>
      </w:r>
      <w:r w:rsidRPr="003E2FD4">
        <w:rPr>
          <w:rStyle w:val="StyleUnderline"/>
        </w:rPr>
        <w:t>’</w:t>
      </w:r>
      <w:r w:rsidRPr="00E65BE3">
        <w:rPr>
          <w:rStyle w:val="StyleUnderline"/>
        </w:rPr>
        <w:t xml:space="preserve"> </w:t>
      </w:r>
      <w:r w:rsidRPr="003E2FD4">
        <w:rPr>
          <w:rStyle w:val="StyleUnderline"/>
          <w:highlight w:val="cyan"/>
        </w:rPr>
        <w:t>from</w:t>
      </w:r>
      <w:r w:rsidRPr="00E65BE3">
        <w:rPr>
          <w:rStyle w:val="StyleUnderline"/>
        </w:rPr>
        <w:t xml:space="preserve"> the cultural nationalist</w:t>
      </w:r>
      <w:r w:rsidRPr="00E65BE3">
        <w:rPr>
          <w:sz w:val="14"/>
        </w:rPr>
        <w:t xml:space="preserve">, Maulana Ron Karenga, </w:t>
      </w:r>
      <w:r w:rsidRPr="00E65BE3">
        <w:rPr>
          <w:rStyle w:val="Emphasis"/>
        </w:rPr>
        <w:t>Asante</w:t>
      </w:r>
      <w:r w:rsidRPr="00E65BE3">
        <w:rPr>
          <w:rStyle w:val="StyleUnderline"/>
        </w:rPr>
        <w:t xml:space="preserve"> maintains ’freedom is a mental state’. He advocates ’the </w:t>
      </w:r>
      <w:r w:rsidRPr="00E65BE3">
        <w:rPr>
          <w:rStyle w:val="Emphasis"/>
        </w:rPr>
        <w:t>empowering</w:t>
      </w:r>
      <w:r w:rsidRPr="00E65BE3">
        <w:rPr>
          <w:rStyle w:val="StyleUnderline"/>
        </w:rPr>
        <w:t xml:space="preserve"> of the </w:t>
      </w:r>
      <w:r w:rsidRPr="00E65BE3">
        <w:rPr>
          <w:rStyle w:val="Emphasis"/>
        </w:rPr>
        <w:t>oppressed</w:t>
      </w:r>
      <w:r w:rsidRPr="00E65BE3">
        <w:rPr>
          <w:rStyle w:val="StyleUnderline"/>
        </w:rPr>
        <w:t xml:space="preserve"> by </w:t>
      </w:r>
      <w:r w:rsidRPr="00E65BE3">
        <w:rPr>
          <w:rStyle w:val="Emphasis"/>
        </w:rPr>
        <w:t>listening</w:t>
      </w:r>
      <w:r w:rsidRPr="00E65BE3">
        <w:rPr>
          <w:rStyle w:val="StyleUnderline"/>
        </w:rPr>
        <w:t xml:space="preserve"> to their </w:t>
      </w:r>
      <w:r w:rsidRPr="00E65BE3">
        <w:rPr>
          <w:rStyle w:val="Emphasis"/>
        </w:rPr>
        <w:t>voices</w:t>
      </w:r>
      <w:r w:rsidRPr="00E65BE3">
        <w:rPr>
          <w:rStyle w:val="StyleUnderline"/>
        </w:rPr>
        <w:t xml:space="preserve">’ through the </w:t>
      </w:r>
      <w:r w:rsidRPr="00E65BE3">
        <w:rPr>
          <w:rStyle w:val="Emphasis"/>
        </w:rPr>
        <w:t>use</w:t>
      </w:r>
      <w:r w:rsidRPr="00E65BE3">
        <w:rPr>
          <w:rStyle w:val="StyleUnderline"/>
        </w:rPr>
        <w:t xml:space="preserve"> of the </w:t>
      </w:r>
      <w:r>
        <w:rPr>
          <w:rStyle w:val="StyleUnderline"/>
        </w:rPr>
        <w:t>‘</w:t>
      </w:r>
      <w:r w:rsidRPr="00E65BE3">
        <w:rPr>
          <w:rStyle w:val="StyleUnderline"/>
        </w:rPr>
        <w:t xml:space="preserve">African’ concepts of </w:t>
      </w:r>
      <w:r w:rsidRPr="003E2FD4">
        <w:rPr>
          <w:rStyle w:val="Emphasis"/>
          <w:highlight w:val="cyan"/>
        </w:rPr>
        <w:t>nommo</w:t>
      </w:r>
      <w:r w:rsidRPr="00E65BE3">
        <w:rPr>
          <w:sz w:val="14"/>
        </w:rPr>
        <w:t xml:space="preserve"> (Akan) ‘the generative and productive power of the spoken word’, and Njia (Kiswahili) ’the ideology of victorious thought. 53 He states confidently: ’To the degree that [Afrocentricity] is incorporated into the lives of the millions of Africans on the continent and in the Diaspora, it will become revolutionary.’-’ </w:t>
      </w:r>
      <w:r w:rsidRPr="00E65BE3">
        <w:rPr>
          <w:rStyle w:val="StyleUnderline"/>
        </w:rPr>
        <w:t xml:space="preserve">While it may be </w:t>
      </w:r>
      <w:r w:rsidRPr="00E65BE3">
        <w:rPr>
          <w:rStyle w:val="Emphasis"/>
        </w:rPr>
        <w:t>true</w:t>
      </w:r>
      <w:r w:rsidRPr="00E65BE3">
        <w:rPr>
          <w:rStyle w:val="StyleUnderline"/>
        </w:rPr>
        <w:t xml:space="preserve"> that the </w:t>
      </w:r>
      <w:r w:rsidRPr="00E65BE3">
        <w:rPr>
          <w:rStyle w:val="Emphasis"/>
        </w:rPr>
        <w:t>pen</w:t>
      </w:r>
      <w:r w:rsidRPr="00E65BE3">
        <w:rPr>
          <w:sz w:val="14"/>
        </w:rPr>
        <w:t xml:space="preserve"> (or in this case the nomo) </w:t>
      </w:r>
      <w:r w:rsidRPr="00E65BE3">
        <w:rPr>
          <w:rStyle w:val="StyleUnderline"/>
        </w:rPr>
        <w:t xml:space="preserve">is </w:t>
      </w:r>
      <w:r w:rsidRPr="00E65BE3">
        <w:rPr>
          <w:rStyle w:val="Emphasis"/>
        </w:rPr>
        <w:t>more powerful</w:t>
      </w:r>
      <w:r w:rsidRPr="00E65BE3">
        <w:rPr>
          <w:rStyle w:val="StyleUnderline"/>
        </w:rPr>
        <w:t xml:space="preserve"> than the </w:t>
      </w:r>
      <w:r w:rsidRPr="00E65BE3">
        <w:rPr>
          <w:rStyle w:val="Emphasis"/>
        </w:rPr>
        <w:t>sword</w:t>
      </w:r>
      <w:r w:rsidRPr="00E65BE3">
        <w:rPr>
          <w:rStyle w:val="StyleUnderline"/>
        </w:rPr>
        <w:t xml:space="preserve">, it would appear, </w:t>
      </w:r>
      <w:r w:rsidRPr="003E2FD4">
        <w:rPr>
          <w:rStyle w:val="StyleUnderline"/>
          <w:highlight w:val="cyan"/>
        </w:rPr>
        <w:t>given</w:t>
      </w:r>
      <w:r w:rsidRPr="00E65BE3">
        <w:rPr>
          <w:rStyle w:val="StyleUnderline"/>
        </w:rPr>
        <w:t xml:space="preserve"> the </w:t>
      </w:r>
      <w:r w:rsidRPr="003E2FD4">
        <w:rPr>
          <w:rStyle w:val="Emphasis"/>
          <w:highlight w:val="cyan"/>
        </w:rPr>
        <w:t>power</w:t>
      </w:r>
      <w:r w:rsidRPr="003E2FD4">
        <w:rPr>
          <w:rStyle w:val="StyleUnderline"/>
          <w:highlight w:val="cyan"/>
        </w:rPr>
        <w:t xml:space="preserve"> of</w:t>
      </w:r>
      <w:r w:rsidRPr="00E65BE3">
        <w:rPr>
          <w:rStyle w:val="StyleUnderline"/>
        </w:rPr>
        <w:t xml:space="preserve"> the</w:t>
      </w:r>
      <w:r w:rsidRPr="00E65BE3">
        <w:rPr>
          <w:sz w:val="14"/>
        </w:rPr>
        <w:t xml:space="preserve"> capitalist </w:t>
      </w:r>
      <w:r w:rsidRPr="003E2FD4">
        <w:rPr>
          <w:rStyle w:val="Emphasis"/>
          <w:highlight w:val="cyan"/>
        </w:rPr>
        <w:t>state</w:t>
      </w:r>
      <w:r w:rsidRPr="00E65BE3">
        <w:rPr>
          <w:rStyle w:val="StyleUnderline"/>
        </w:rPr>
        <w:t xml:space="preserve">, that </w:t>
      </w:r>
      <w:r w:rsidRPr="003E2FD4">
        <w:rPr>
          <w:rStyle w:val="StyleUnderline"/>
          <w:highlight w:val="cyan"/>
        </w:rPr>
        <w:t xml:space="preserve">one must go </w:t>
      </w:r>
      <w:r w:rsidRPr="003E2FD4">
        <w:rPr>
          <w:rStyle w:val="Emphasis"/>
          <w:highlight w:val="cyan"/>
        </w:rPr>
        <w:t>beyond rhetoric</w:t>
      </w:r>
      <w:r w:rsidRPr="003E2FD4">
        <w:rPr>
          <w:rStyle w:val="StyleUnderline"/>
          <w:highlight w:val="cyan"/>
        </w:rPr>
        <w:t xml:space="preserve"> to become ‘</w:t>
      </w:r>
      <w:r w:rsidRPr="003E2FD4">
        <w:rPr>
          <w:rStyle w:val="Emphasis"/>
          <w:highlight w:val="cyan"/>
        </w:rPr>
        <w:t>revolutionary</w:t>
      </w:r>
      <w:r w:rsidRPr="003E2FD4">
        <w:rPr>
          <w:rStyle w:val="StyleUnderline"/>
          <w:highlight w:val="cyan"/>
        </w:rPr>
        <w:t xml:space="preserve">’ and </w:t>
      </w:r>
      <w:r w:rsidRPr="003E2FD4">
        <w:rPr>
          <w:rStyle w:val="Emphasis"/>
          <w:highlight w:val="cyan"/>
        </w:rPr>
        <w:t>effect change</w:t>
      </w:r>
      <w:r w:rsidRPr="003E2FD4">
        <w:rPr>
          <w:rStyle w:val="StyleUnderline"/>
          <w:highlight w:val="cyan"/>
        </w:rPr>
        <w:t xml:space="preserve"> in a</w:t>
      </w:r>
      <w:r w:rsidRPr="00E65BE3">
        <w:rPr>
          <w:sz w:val="14"/>
        </w:rPr>
        <w:t xml:space="preserve"> sexist, classist and </w:t>
      </w:r>
      <w:r w:rsidRPr="003E2FD4">
        <w:rPr>
          <w:rStyle w:val="Emphasis"/>
          <w:highlight w:val="cyan"/>
        </w:rPr>
        <w:t>racist society</w:t>
      </w:r>
      <w:r w:rsidRPr="00E65BE3">
        <w:rPr>
          <w:sz w:val="14"/>
        </w:rPr>
        <w:t>.</w:t>
      </w:r>
    </w:p>
    <w:p w14:paraId="09990C8E" w14:textId="77777777" w:rsidR="00A6229A" w:rsidRPr="00062803" w:rsidRDefault="00A6229A" w:rsidP="00A6229A">
      <w:pPr>
        <w:pStyle w:val="Heading4"/>
      </w:pPr>
      <w:r>
        <w:t>Their standard</w:t>
      </w:r>
      <w:r w:rsidRPr="00062803">
        <w:t xml:space="preserve"> </w:t>
      </w:r>
      <w:r w:rsidRPr="00062803">
        <w:rPr>
          <w:u w:val="single"/>
        </w:rPr>
        <w:t>essentializes</w:t>
      </w:r>
      <w:r w:rsidRPr="00062803">
        <w:t xml:space="preserve"> Black identity and </w:t>
      </w:r>
      <w:r w:rsidRPr="00062803">
        <w:rPr>
          <w:u w:val="single"/>
        </w:rPr>
        <w:t>disconnects</w:t>
      </w:r>
      <w:r w:rsidRPr="00062803">
        <w:t xml:space="preserve"> </w:t>
      </w:r>
      <w:r>
        <w:t>narration</w:t>
      </w:r>
      <w:r w:rsidRPr="00062803">
        <w:t xml:space="preserve"> from </w:t>
      </w:r>
      <w:r w:rsidRPr="00062803">
        <w:rPr>
          <w:u w:val="single"/>
        </w:rPr>
        <w:t>material praxis</w:t>
      </w:r>
      <w:r w:rsidRPr="00062803">
        <w:t xml:space="preserve">. </w:t>
      </w:r>
    </w:p>
    <w:p w14:paraId="4F835C9B" w14:textId="77777777" w:rsidR="00A6229A" w:rsidRPr="00062803" w:rsidRDefault="00A6229A" w:rsidP="00A6229A">
      <w:r w:rsidRPr="00062803">
        <w:rPr>
          <w:rStyle w:val="Style13ptBold"/>
        </w:rPr>
        <w:t>Steele, 96</w:t>
      </w:r>
      <w:r w:rsidRPr="00062803">
        <w:t>—Professor of English and Comparative Literature at the University of South Carolina (Meili, “Language and African-American culture: The need for meta-philosophical reflection,” Philosophy Today, Vol. 40, Iss. 1, (Spring 1996): 179, dml)</w:t>
      </w:r>
    </w:p>
    <w:p w14:paraId="7D8488E9" w14:textId="77777777" w:rsidR="00A6229A" w:rsidRPr="00062803" w:rsidRDefault="00A6229A" w:rsidP="00A6229A">
      <w:pPr>
        <w:rPr>
          <w:sz w:val="16"/>
        </w:rPr>
      </w:pPr>
      <w:r w:rsidRPr="00062803">
        <w:rPr>
          <w:sz w:val="16"/>
        </w:rPr>
        <w:t xml:space="preserve">However, </w:t>
      </w:r>
      <w:r w:rsidRPr="00062803">
        <w:rPr>
          <w:rStyle w:val="StyleUnderline"/>
        </w:rPr>
        <w:t>West</w:t>
      </w:r>
      <w:r w:rsidRPr="00062803">
        <w:rPr>
          <w:sz w:val="16"/>
        </w:rPr>
        <w:t xml:space="preserve"> goes beyond both poststructuralism and the other popular position in contemporary theory—^identity politics. He </w:t>
      </w:r>
      <w:r w:rsidRPr="00062803">
        <w:rPr>
          <w:rStyle w:val="StyleUnderline"/>
        </w:rPr>
        <w:t xml:space="preserve">insists on the democratic ethical/political norm, by which individuals </w:t>
      </w:r>
      <w:r w:rsidRPr="00062803">
        <w:rPr>
          <w:rStyle w:val="Emphasis"/>
        </w:rPr>
        <w:t>contest</w:t>
      </w:r>
      <w:r w:rsidRPr="00062803">
        <w:rPr>
          <w:rStyle w:val="StyleUnderline"/>
        </w:rPr>
        <w:t xml:space="preserve"> these ethnic identities</w:t>
      </w:r>
      <w:r w:rsidRPr="00062803">
        <w:rPr>
          <w:sz w:val="16"/>
        </w:rPr>
        <w:t xml:space="preserve">: "Hence, all black Americans have some interest in resisting racism. . . . Yet how this 'interest' is defined and how individuals and communities are understood vary. So </w:t>
      </w:r>
      <w:r w:rsidRPr="00390695">
        <w:rPr>
          <w:rStyle w:val="Emphasis"/>
        </w:rPr>
        <w:t>any</w:t>
      </w:r>
      <w:r w:rsidRPr="00390695">
        <w:rPr>
          <w:rStyle w:val="StyleUnderline"/>
        </w:rPr>
        <w:t xml:space="preserve"> </w:t>
      </w:r>
      <w:r w:rsidRPr="00293829">
        <w:rPr>
          <w:rStyle w:val="StyleUnderline"/>
        </w:rPr>
        <w:t xml:space="preserve">claim to </w:t>
      </w:r>
      <w:r w:rsidRPr="00CF62A9">
        <w:rPr>
          <w:rStyle w:val="StyleUnderline"/>
          <w:highlight w:val="cyan"/>
        </w:rPr>
        <w:t>black authenticity</w:t>
      </w:r>
      <w:r w:rsidRPr="00062803">
        <w:rPr>
          <w:sz w:val="16"/>
        </w:rPr>
        <w:t>—beyond being the potential object of racist abuse and heir to a grand tradition of black struggle—^</w:t>
      </w:r>
      <w:r w:rsidRPr="00390695">
        <w:rPr>
          <w:rStyle w:val="StyleUnderline"/>
        </w:rPr>
        <w:t xml:space="preserve">is </w:t>
      </w:r>
      <w:r w:rsidRPr="00CF62A9">
        <w:rPr>
          <w:rStyle w:val="Emphasis"/>
          <w:highlight w:val="cyan"/>
        </w:rPr>
        <w:t>contingent</w:t>
      </w:r>
      <w:r w:rsidRPr="00CF62A9">
        <w:rPr>
          <w:rStyle w:val="StyleUnderline"/>
          <w:highlight w:val="cyan"/>
        </w:rPr>
        <w:t xml:space="preserve"> on </w:t>
      </w:r>
      <w:r w:rsidRPr="00390695">
        <w:rPr>
          <w:rStyle w:val="StyleUnderline"/>
        </w:rPr>
        <w:t xml:space="preserve">one's </w:t>
      </w:r>
      <w:r w:rsidRPr="00CF62A9">
        <w:rPr>
          <w:rStyle w:val="Emphasis"/>
          <w:highlight w:val="cyan"/>
        </w:rPr>
        <w:t>political definition</w:t>
      </w:r>
      <w:r w:rsidRPr="00CF62A9">
        <w:rPr>
          <w:rStyle w:val="StyleUnderline"/>
          <w:highlight w:val="cyan"/>
        </w:rPr>
        <w:t xml:space="preserve"> of </w:t>
      </w:r>
      <w:r w:rsidRPr="00293829">
        <w:rPr>
          <w:rStyle w:val="StyleUnderline"/>
        </w:rPr>
        <w:t xml:space="preserve">black </w:t>
      </w:r>
      <w:r w:rsidRPr="00CF62A9">
        <w:rPr>
          <w:rStyle w:val="StyleUnderline"/>
          <w:highlight w:val="cyan"/>
        </w:rPr>
        <w:t xml:space="preserve">interest </w:t>
      </w:r>
      <w:r w:rsidRPr="00390695">
        <w:rPr>
          <w:rStyle w:val="StyleUnderline"/>
        </w:rPr>
        <w:t xml:space="preserve">and one's </w:t>
      </w:r>
      <w:r w:rsidRPr="00390695">
        <w:rPr>
          <w:rStyle w:val="Emphasis"/>
        </w:rPr>
        <w:t>ethical understanding</w:t>
      </w:r>
      <w:r w:rsidRPr="00062803">
        <w:rPr>
          <w:rStyle w:val="StyleUnderline"/>
        </w:rPr>
        <w:t xml:space="preserve"> of</w:t>
      </w:r>
      <w:r w:rsidRPr="00062803">
        <w:rPr>
          <w:sz w:val="16"/>
        </w:rPr>
        <w:t xml:space="preserve"> his </w:t>
      </w:r>
      <w:r w:rsidRPr="00062803">
        <w:rPr>
          <w:rStyle w:val="StyleUnderline"/>
        </w:rPr>
        <w:t>interest relates to individuals and communities in and outside black America</w:t>
      </w:r>
      <w:r w:rsidRPr="00062803">
        <w:rPr>
          <w:sz w:val="16"/>
        </w:rPr>
        <w:t xml:space="preserve">" ("Black Leadership," pp. 393—94). </w:t>
      </w:r>
      <w:r w:rsidRPr="00390695">
        <w:rPr>
          <w:rStyle w:val="StyleUnderline"/>
        </w:rPr>
        <w:t>This is</w:t>
      </w:r>
      <w:r w:rsidRPr="00062803">
        <w:rPr>
          <w:sz w:val="16"/>
        </w:rPr>
        <w:t xml:space="preserve"> not simply a right but </w:t>
      </w:r>
      <w:r w:rsidRPr="00390695">
        <w:rPr>
          <w:rStyle w:val="StyleUnderline"/>
        </w:rPr>
        <w:t xml:space="preserve">a </w:t>
      </w:r>
      <w:r w:rsidRPr="00CF62A9">
        <w:rPr>
          <w:rStyle w:val="Emphasis"/>
          <w:highlight w:val="cyan"/>
        </w:rPr>
        <w:t>demand</w:t>
      </w:r>
      <w:r w:rsidRPr="00CF62A9">
        <w:rPr>
          <w:rStyle w:val="StyleUnderline"/>
          <w:highlight w:val="cyan"/>
        </w:rPr>
        <w:t xml:space="preserve"> on </w:t>
      </w:r>
      <w:r w:rsidRPr="00390695">
        <w:rPr>
          <w:rStyle w:val="StyleUnderline"/>
        </w:rPr>
        <w:t>the</w:t>
      </w:r>
      <w:r w:rsidRPr="00062803">
        <w:rPr>
          <w:rStyle w:val="StyleUnderline"/>
        </w:rPr>
        <w:t xml:space="preserve"> cultural </w:t>
      </w:r>
      <w:r w:rsidRPr="00CF62A9">
        <w:rPr>
          <w:rStyle w:val="StyleUnderline"/>
          <w:highlight w:val="cyan"/>
        </w:rPr>
        <w:t xml:space="preserve">critic to step out of </w:t>
      </w:r>
      <w:r w:rsidRPr="00390695">
        <w:rPr>
          <w:rStyle w:val="Emphasis"/>
        </w:rPr>
        <w:t xml:space="preserve">merely </w:t>
      </w:r>
      <w:r w:rsidRPr="00CF62A9">
        <w:rPr>
          <w:rStyle w:val="Emphasis"/>
          <w:highlight w:val="cyan"/>
        </w:rPr>
        <w:t>descriptive role</w:t>
      </w:r>
      <w:r w:rsidRPr="00CF62A9">
        <w:rPr>
          <w:sz w:val="16"/>
          <w:highlight w:val="cyan"/>
        </w:rPr>
        <w:t>,</w:t>
      </w:r>
      <w:r w:rsidRPr="00062803">
        <w:rPr>
          <w:sz w:val="16"/>
        </w:rPr>
        <w:t xml:space="preserve"> to close the hermeneutic circle </w:t>
      </w:r>
      <w:r w:rsidRPr="00062803">
        <w:rPr>
          <w:rStyle w:val="StyleUnderline"/>
        </w:rPr>
        <w:t xml:space="preserve">and </w:t>
      </w:r>
      <w:r w:rsidRPr="00062803">
        <w:rPr>
          <w:rStyle w:val="Emphasis"/>
        </w:rPr>
        <w:t>identify the ideals</w:t>
      </w:r>
      <w:r w:rsidRPr="00062803">
        <w:rPr>
          <w:rStyle w:val="StyleUnderline"/>
        </w:rPr>
        <w:t xml:space="preserve"> that inform</w:t>
      </w:r>
      <w:r w:rsidRPr="00062803">
        <w:rPr>
          <w:sz w:val="16"/>
        </w:rPr>
        <w:t xml:space="preserve"> his/her </w:t>
      </w:r>
      <w:r w:rsidRPr="00062803">
        <w:rPr>
          <w:rStyle w:val="StyleUnderline"/>
        </w:rPr>
        <w:t xml:space="preserve">understanding of African-American cultural history and its relationship to other histories. This demand </w:t>
      </w:r>
      <w:r w:rsidRPr="00390695">
        <w:rPr>
          <w:rStyle w:val="Emphasis"/>
          <w:highlight w:val="cyan"/>
        </w:rPr>
        <w:t>challenges</w:t>
      </w:r>
      <w:r w:rsidRPr="00390695">
        <w:rPr>
          <w:rStyle w:val="StyleUnderline"/>
          <w:highlight w:val="cyan"/>
        </w:rPr>
        <w:t xml:space="preserve"> "appeals </w:t>
      </w:r>
      <w:r w:rsidRPr="00CF62A9">
        <w:rPr>
          <w:rStyle w:val="StyleUnderline"/>
          <w:highlight w:val="cyan"/>
        </w:rPr>
        <w:t xml:space="preserve">to </w:t>
      </w:r>
      <w:r w:rsidRPr="00CF62A9">
        <w:rPr>
          <w:rStyle w:val="Emphasis"/>
          <w:highlight w:val="cyan"/>
        </w:rPr>
        <w:t>black authenticity</w:t>
      </w:r>
      <w:r w:rsidRPr="00CF62A9">
        <w:rPr>
          <w:rStyle w:val="StyleUnderline"/>
          <w:highlight w:val="cyan"/>
        </w:rPr>
        <w:t xml:space="preserve">," </w:t>
      </w:r>
      <w:r w:rsidRPr="00390695">
        <w:rPr>
          <w:rStyle w:val="StyleUnderline"/>
        </w:rPr>
        <w:t>for "such</w:t>
      </w:r>
      <w:r w:rsidRPr="00062803">
        <w:rPr>
          <w:rStyle w:val="StyleUnderline"/>
        </w:rPr>
        <w:t xml:space="preserve"> appeals </w:t>
      </w:r>
      <w:r w:rsidRPr="00CF62A9">
        <w:rPr>
          <w:rStyle w:val="Emphasis"/>
          <w:highlight w:val="cyan"/>
        </w:rPr>
        <w:t>hide</w:t>
      </w:r>
      <w:r w:rsidRPr="00062803">
        <w:rPr>
          <w:rStyle w:val="StyleUnderline"/>
        </w:rPr>
        <w:t xml:space="preserve"> and </w:t>
      </w:r>
      <w:r w:rsidRPr="00062803">
        <w:rPr>
          <w:rStyle w:val="Emphasis"/>
        </w:rPr>
        <w:t>conceal</w:t>
      </w:r>
      <w:r w:rsidRPr="00062803">
        <w:rPr>
          <w:rStyle w:val="StyleUnderline"/>
        </w:rPr>
        <w:t xml:space="preserve"> </w:t>
      </w:r>
      <w:r w:rsidRPr="00390695">
        <w:rPr>
          <w:rStyle w:val="StyleUnderline"/>
        </w:rPr>
        <w:t xml:space="preserve">the political and </w:t>
      </w:r>
      <w:r w:rsidRPr="00CF62A9">
        <w:rPr>
          <w:rStyle w:val="StyleUnderline"/>
          <w:highlight w:val="cyan"/>
        </w:rPr>
        <w:t>ethical dimension</w:t>
      </w:r>
      <w:r w:rsidRPr="00062803">
        <w:rPr>
          <w:rStyle w:val="StyleUnderline"/>
        </w:rPr>
        <w:t xml:space="preserve"> of blackness</w:t>
      </w:r>
      <w:r w:rsidRPr="00062803">
        <w:rPr>
          <w:sz w:val="16"/>
        </w:rPr>
        <w:t xml:space="preserve">. . . . </w:t>
      </w:r>
      <w:r w:rsidRPr="00062803">
        <w:rPr>
          <w:rStyle w:val="StyleUnderline"/>
        </w:rPr>
        <w:t xml:space="preserve">Every claim to racial authenticity </w:t>
      </w:r>
      <w:r w:rsidRPr="00062803">
        <w:rPr>
          <w:rStyle w:val="Emphasis"/>
        </w:rPr>
        <w:t>presupposes</w:t>
      </w:r>
      <w:r w:rsidRPr="00062803">
        <w:rPr>
          <w:rStyle w:val="StyleUnderline"/>
        </w:rPr>
        <w:t xml:space="preserve"> elaborate conceptions of political and ethical relations of interests, individuals, and communities. Racial reasoning </w:t>
      </w:r>
      <w:r w:rsidRPr="00062803">
        <w:rPr>
          <w:rStyle w:val="Emphasis"/>
        </w:rPr>
        <w:t>conceals</w:t>
      </w:r>
      <w:r w:rsidRPr="00062803">
        <w:rPr>
          <w:rStyle w:val="StyleUnderline"/>
        </w:rPr>
        <w:t xml:space="preserve"> these presuppositions behind a </w:t>
      </w:r>
      <w:r w:rsidRPr="00062803">
        <w:rPr>
          <w:rStyle w:val="Emphasis"/>
        </w:rPr>
        <w:t>deceptive cloak</w:t>
      </w:r>
      <w:r w:rsidRPr="00062803">
        <w:rPr>
          <w:rStyle w:val="StyleUnderline"/>
        </w:rPr>
        <w:t xml:space="preserve"> of racial consensus</w:t>
      </w:r>
      <w:r w:rsidRPr="00062803">
        <w:rPr>
          <w:sz w:val="16"/>
        </w:rPr>
        <w:t xml:space="preserve">." (ibid., p. 394). Here West avoids the oscillation between essentialism ("black" has an unchanging meaning and reference) and constructivism ("black" refers only to a network of signifiers and signifieds) that haunts much of the argument about race. For West, </w:t>
      </w:r>
      <w:r w:rsidRPr="00062803">
        <w:rPr>
          <w:rStyle w:val="StyleUnderline"/>
        </w:rPr>
        <w:t xml:space="preserve">"black" is situated in a </w:t>
      </w:r>
      <w:r w:rsidRPr="00062803">
        <w:rPr>
          <w:rStyle w:val="Emphasis"/>
        </w:rPr>
        <w:t>tradition</w:t>
      </w:r>
      <w:r w:rsidRPr="00062803">
        <w:rPr>
          <w:rStyle w:val="StyleUnderline"/>
        </w:rPr>
        <w:t xml:space="preserve"> and it is </w:t>
      </w:r>
      <w:r w:rsidRPr="00062803">
        <w:rPr>
          <w:rStyle w:val="Emphasis"/>
        </w:rPr>
        <w:t>open to discussion</w:t>
      </w:r>
      <w:r w:rsidRPr="00062803">
        <w:rPr>
          <w:sz w:val="16"/>
        </w:rPr>
        <w:t xml:space="preserve">, a discussion </w:t>
      </w:r>
      <w:r w:rsidRPr="00062803">
        <w:rPr>
          <w:rStyle w:val="StyleUnderline"/>
        </w:rPr>
        <w:t xml:space="preserve">informed by </w:t>
      </w:r>
      <w:r w:rsidRPr="00062803">
        <w:rPr>
          <w:rStyle w:val="Emphasis"/>
        </w:rPr>
        <w:t>competing ethical</w:t>
      </w:r>
      <w:r w:rsidRPr="00062803">
        <w:rPr>
          <w:rStyle w:val="StyleUnderline"/>
        </w:rPr>
        <w:t xml:space="preserve"> and </w:t>
      </w:r>
      <w:r w:rsidRPr="00062803">
        <w:rPr>
          <w:rStyle w:val="Emphasis"/>
        </w:rPr>
        <w:t>referential languages</w:t>
      </w:r>
      <w:r w:rsidRPr="00062803">
        <w:rPr>
          <w:rStyle w:val="StyleUnderline"/>
        </w:rPr>
        <w:t xml:space="preserve"> that connect the African-American traditions to existing social and political institutions</w:t>
      </w:r>
      <w:r w:rsidRPr="00062803">
        <w:rPr>
          <w:sz w:val="16"/>
        </w:rPr>
        <w:t xml:space="preserve">. </w:t>
      </w:r>
    </w:p>
    <w:p w14:paraId="60855458" w14:textId="77777777" w:rsidR="00A6229A" w:rsidRPr="00CB7941" w:rsidRDefault="00A6229A" w:rsidP="00A6229A">
      <w:r w:rsidRPr="00062803">
        <w:rPr>
          <w:sz w:val="16"/>
        </w:rPr>
        <w:t xml:space="preserve">In The Signifying Monkey, </w:t>
      </w:r>
      <w:r w:rsidRPr="00CB7941">
        <w:rPr>
          <w:rStyle w:val="StyleUnderline"/>
        </w:rPr>
        <w:t>Gates</w:t>
      </w:r>
      <w:r w:rsidRPr="00062803">
        <w:rPr>
          <w:sz w:val="16"/>
        </w:rPr>
        <w:t xml:space="preserve"> attempts to heal a split between the vocabularies of poststructuralism and the vernacular critical language of the African-American tradition by defining terms from this tradition in the vocabulary of Derrida and Bakthin. He </w:t>
      </w:r>
      <w:r w:rsidRPr="00062803">
        <w:rPr>
          <w:rStyle w:val="StyleUnderline"/>
        </w:rPr>
        <w:t>gives a promising definition of the tradition as linguistic practices, "The blackness of black literature is not an absolute or a metaphysical condition</w:t>
      </w:r>
      <w:r w:rsidRPr="00062803">
        <w:rPr>
          <w:sz w:val="16"/>
        </w:rPr>
        <w:t xml:space="preserve">. . . . Rather, the </w:t>
      </w:r>
      <w:r w:rsidRPr="00062803">
        <w:rPr>
          <w:rStyle w:val="StyleUnderline"/>
        </w:rPr>
        <w:t>'blackness'</w:t>
      </w:r>
      <w:r w:rsidRPr="00062803">
        <w:rPr>
          <w:sz w:val="16"/>
        </w:rPr>
        <w:t xml:space="preserve"> of black American literature </w:t>
      </w:r>
      <w:r w:rsidRPr="00062803">
        <w:rPr>
          <w:rStyle w:val="StyleUnderline"/>
        </w:rPr>
        <w:t>can be discerned only through</w:t>
      </w:r>
      <w:r w:rsidRPr="00062803">
        <w:rPr>
          <w:sz w:val="16"/>
        </w:rPr>
        <w:t xml:space="preserve"> close readings. By 'blackness' here I mean </w:t>
      </w:r>
      <w:r w:rsidRPr="00062803">
        <w:rPr>
          <w:rStyle w:val="StyleUnderline"/>
        </w:rPr>
        <w:t>specific uses of literary language that are shared, repeated, critiqued, and revised</w:t>
      </w:r>
      <w:r w:rsidRPr="00062803">
        <w:rPr>
          <w:sz w:val="16"/>
        </w:rPr>
        <w:t xml:space="preserve">" (p. 121). </w:t>
      </w:r>
      <w:r w:rsidRPr="00062803">
        <w:rPr>
          <w:rStyle w:val="StyleUnderline"/>
        </w:rPr>
        <w:t>However, his</w:t>
      </w:r>
      <w:r w:rsidRPr="00062803">
        <w:rPr>
          <w:sz w:val="16"/>
        </w:rPr>
        <w:t xml:space="preserve"> historiographical </w:t>
      </w:r>
      <w:r w:rsidRPr="00CF62A9">
        <w:rPr>
          <w:rStyle w:val="Emphasis"/>
          <w:highlight w:val="cyan"/>
        </w:rPr>
        <w:t>goals</w:t>
      </w:r>
      <w:r w:rsidRPr="00062803">
        <w:rPr>
          <w:sz w:val="16"/>
        </w:rPr>
        <w:t xml:space="preserve"> and principles </w:t>
      </w:r>
      <w:r w:rsidRPr="00390695">
        <w:rPr>
          <w:rStyle w:val="StyleUnderline"/>
        </w:rPr>
        <w:t xml:space="preserve">are </w:t>
      </w:r>
      <w:r w:rsidRPr="00CF62A9">
        <w:rPr>
          <w:rStyle w:val="Emphasis"/>
          <w:highlight w:val="cyan"/>
        </w:rPr>
        <w:t>not clear</w:t>
      </w:r>
      <w:r w:rsidRPr="00CF62A9">
        <w:rPr>
          <w:rStyle w:val="StyleUnderline"/>
          <w:highlight w:val="cyan"/>
        </w:rPr>
        <w:t xml:space="preserve"> aside from </w:t>
      </w:r>
      <w:r w:rsidRPr="00390695">
        <w:rPr>
          <w:rStyle w:val="StyleUnderline"/>
        </w:rPr>
        <w:t xml:space="preserve">the positivistic </w:t>
      </w:r>
      <w:r w:rsidRPr="00CF62A9">
        <w:rPr>
          <w:rStyle w:val="StyleUnderline"/>
          <w:highlight w:val="cyan"/>
        </w:rPr>
        <w:t xml:space="preserve">claim </w:t>
      </w:r>
      <w:r w:rsidRPr="00390695">
        <w:rPr>
          <w:rStyle w:val="StyleUnderline"/>
        </w:rPr>
        <w:t xml:space="preserve">that </w:t>
      </w:r>
      <w:r w:rsidRPr="00CF62A9">
        <w:rPr>
          <w:rStyle w:val="StyleUnderline"/>
          <w:highlight w:val="cyan"/>
        </w:rPr>
        <w:t xml:space="preserve">there </w:t>
      </w:r>
      <w:r w:rsidRPr="00CF62A9">
        <w:rPr>
          <w:rStyle w:val="Emphasis"/>
          <w:highlight w:val="cyan"/>
        </w:rPr>
        <w:t>is</w:t>
      </w:r>
      <w:r w:rsidRPr="00CF62A9">
        <w:rPr>
          <w:rStyle w:val="StyleUnderline"/>
          <w:highlight w:val="cyan"/>
        </w:rPr>
        <w:t xml:space="preserve"> an African-American tradition </w:t>
      </w:r>
      <w:r w:rsidRPr="00390695">
        <w:rPr>
          <w:rStyle w:val="StyleUnderline"/>
        </w:rPr>
        <w:t>with its own</w:t>
      </w:r>
      <w:r w:rsidRPr="00062803">
        <w:rPr>
          <w:rStyle w:val="StyleUnderline"/>
        </w:rPr>
        <w:t xml:space="preserve"> critical </w:t>
      </w:r>
      <w:r w:rsidRPr="00390695">
        <w:rPr>
          <w:rStyle w:val="StyleUnderline"/>
          <w:highlight w:val="cyan"/>
        </w:rPr>
        <w:t>language</w:t>
      </w:r>
      <w:r w:rsidRPr="00062803">
        <w:rPr>
          <w:rStyle w:val="StyleUnderline"/>
        </w:rPr>
        <w:t xml:space="preserve">. Does he want to </w:t>
      </w:r>
      <w:r w:rsidRPr="00062803">
        <w:rPr>
          <w:rStyle w:val="Emphasis"/>
        </w:rPr>
        <w:t>reconstruct</w:t>
      </w:r>
      <w:r w:rsidRPr="00062803">
        <w:rPr>
          <w:rStyle w:val="StyleUnderline"/>
        </w:rPr>
        <w:t xml:space="preserve"> the self-understandings of the writers? </w:t>
      </w:r>
      <w:r w:rsidRPr="00390695">
        <w:rPr>
          <w:rStyle w:val="StyleUnderline"/>
        </w:rPr>
        <w:t>Does he want to</w:t>
      </w:r>
      <w:r w:rsidRPr="00062803">
        <w:rPr>
          <w:rStyle w:val="StyleUnderline"/>
        </w:rPr>
        <w:t xml:space="preserve"> make them </w:t>
      </w:r>
      <w:r w:rsidRPr="00390695">
        <w:rPr>
          <w:rStyle w:val="Emphasis"/>
        </w:rPr>
        <w:t>speak to current concerns</w:t>
      </w:r>
      <w:r w:rsidRPr="00062803">
        <w:rPr>
          <w:rStyle w:val="StyleUnderline"/>
        </w:rPr>
        <w:t xml:space="preserve">? How does his reading of this tradition </w:t>
      </w:r>
      <w:r w:rsidRPr="00062803">
        <w:rPr>
          <w:rStyle w:val="Emphasis"/>
        </w:rPr>
        <w:t>relate</w:t>
      </w:r>
      <w:r w:rsidRPr="00062803">
        <w:rPr>
          <w:rStyle w:val="StyleUnderline"/>
        </w:rPr>
        <w:t xml:space="preserve"> to other readings of the tradition? </w:t>
      </w:r>
      <w:r w:rsidRPr="00CF62A9">
        <w:rPr>
          <w:rStyle w:val="StyleUnderline"/>
          <w:highlight w:val="cyan"/>
        </w:rPr>
        <w:t xml:space="preserve">What does he want to </w:t>
      </w:r>
      <w:r w:rsidRPr="00390695">
        <w:rPr>
          <w:rStyle w:val="Emphasis"/>
        </w:rPr>
        <w:t>critique</w:t>
      </w:r>
      <w:r w:rsidRPr="00390695">
        <w:rPr>
          <w:rStyle w:val="StyleUnderline"/>
        </w:rPr>
        <w:t xml:space="preserve"> and</w:t>
      </w:r>
      <w:r w:rsidRPr="00062803">
        <w:rPr>
          <w:rStyle w:val="StyleUnderline"/>
        </w:rPr>
        <w:t xml:space="preserve"> what does he want to </w:t>
      </w:r>
      <w:r w:rsidRPr="00CF62A9">
        <w:rPr>
          <w:rStyle w:val="Emphasis"/>
          <w:highlight w:val="cyan"/>
        </w:rPr>
        <w:t>recuperate</w:t>
      </w:r>
      <w:r w:rsidRPr="00062803">
        <w:rPr>
          <w:sz w:val="16"/>
        </w:rPr>
        <w:t xml:space="preserve"> from the African-American tradition, from the canon, or from existing theory? Why does he select these authors? </w:t>
      </w:r>
      <w:r w:rsidRPr="00062803">
        <w:rPr>
          <w:rStyle w:val="StyleUnderline"/>
        </w:rPr>
        <w:t xml:space="preserve">Why doesn't he critique any of the authors in his pantheon? Why are </w:t>
      </w:r>
      <w:r w:rsidRPr="00062803">
        <w:rPr>
          <w:rStyle w:val="Emphasis"/>
        </w:rPr>
        <w:t>gender conflicts</w:t>
      </w:r>
      <w:r w:rsidRPr="00062803">
        <w:rPr>
          <w:sz w:val="16"/>
        </w:rPr>
        <w:t xml:space="preserve"> within the African-American tradition </w:t>
      </w:r>
      <w:r w:rsidRPr="00062803">
        <w:rPr>
          <w:rStyle w:val="Emphasis"/>
        </w:rPr>
        <w:t>ignored</w:t>
      </w:r>
      <w:r w:rsidRPr="00062803">
        <w:rPr>
          <w:rStyle w:val="StyleUnderline"/>
        </w:rPr>
        <w:t>?</w:t>
      </w:r>
      <w:r w:rsidRPr="00062803">
        <w:rPr>
          <w:sz w:val="16"/>
        </w:rPr>
        <w:t xml:space="preserve"> (Alice Walker is discussed only in relation to Zora Neal Hurston.) </w:t>
      </w:r>
      <w:r w:rsidRPr="00CB7941">
        <w:t xml:space="preserve">By </w:t>
      </w:r>
      <w:r w:rsidRPr="00062803">
        <w:rPr>
          <w:rStyle w:val="Emphasis"/>
        </w:rPr>
        <w:t>avoiding</w:t>
      </w:r>
      <w:r w:rsidRPr="00062803">
        <w:rPr>
          <w:rStyle w:val="StyleUnderline"/>
        </w:rPr>
        <w:t xml:space="preserve"> these issues and </w:t>
      </w:r>
      <w:r w:rsidRPr="00390695">
        <w:rPr>
          <w:rStyle w:val="StyleUnderline"/>
        </w:rPr>
        <w:t xml:space="preserve">by using </w:t>
      </w:r>
      <w:r w:rsidRPr="00CF62A9">
        <w:rPr>
          <w:rStyle w:val="StyleUnderline"/>
          <w:highlight w:val="cyan"/>
        </w:rPr>
        <w:t xml:space="preserve">linguistic problematics </w:t>
      </w:r>
      <w:r w:rsidRPr="00390695">
        <w:rPr>
          <w:rStyle w:val="StyleUnderline"/>
        </w:rPr>
        <w:t xml:space="preserve">that </w:t>
      </w:r>
      <w:r w:rsidRPr="00CF62A9">
        <w:rPr>
          <w:rStyle w:val="Emphasis"/>
          <w:highlight w:val="cyan"/>
        </w:rPr>
        <w:t>cannot give constitutive characterizations</w:t>
      </w:r>
      <w:r w:rsidRPr="00CB7941">
        <w:t xml:space="preserve"> of the tradition, Gates </w:t>
      </w:r>
      <w:r w:rsidRPr="00CF62A9">
        <w:rPr>
          <w:rStyle w:val="Emphasis"/>
          <w:highlight w:val="cyan"/>
        </w:rPr>
        <w:t>constricts</w:t>
      </w:r>
      <w:r w:rsidRPr="00CF62A9">
        <w:rPr>
          <w:rStyle w:val="StyleUnderline"/>
          <w:highlight w:val="cyan"/>
        </w:rPr>
        <w:t xml:space="preserve"> </w:t>
      </w:r>
      <w:r w:rsidRPr="00390695">
        <w:rPr>
          <w:rStyle w:val="StyleUnderline"/>
        </w:rPr>
        <w:t xml:space="preserve">the </w:t>
      </w:r>
      <w:r w:rsidRPr="00CF62A9">
        <w:rPr>
          <w:rStyle w:val="StyleUnderline"/>
          <w:highlight w:val="cyan"/>
        </w:rPr>
        <w:t xml:space="preserve">argumentative space </w:t>
      </w:r>
      <w:r w:rsidRPr="00390695">
        <w:rPr>
          <w:rStyle w:val="StyleUnderline"/>
        </w:rPr>
        <w:t xml:space="preserve">within which African-American traditions operate and </w:t>
      </w:r>
      <w:r w:rsidRPr="00CF62A9">
        <w:rPr>
          <w:rStyle w:val="StyleUnderline"/>
          <w:highlight w:val="cyan"/>
        </w:rPr>
        <w:t>makes "</w:t>
      </w:r>
      <w:r w:rsidRPr="00CF62A9">
        <w:rPr>
          <w:rStyle w:val="Emphasis"/>
          <w:highlight w:val="cyan"/>
        </w:rPr>
        <w:t>black vernacular</w:t>
      </w:r>
      <w:r w:rsidRPr="00390695">
        <w:rPr>
          <w:rStyle w:val="StyleUnderline"/>
        </w:rPr>
        <w:t xml:space="preserve">" function as </w:t>
      </w:r>
      <w:r w:rsidRPr="00CF62A9">
        <w:rPr>
          <w:rStyle w:val="StyleUnderline"/>
          <w:highlight w:val="cyan"/>
        </w:rPr>
        <w:t>a term of "</w:t>
      </w:r>
      <w:r w:rsidRPr="00CF62A9">
        <w:rPr>
          <w:rStyle w:val="Emphasis"/>
          <w:highlight w:val="cyan"/>
        </w:rPr>
        <w:t xml:space="preserve">racial </w:t>
      </w:r>
      <w:r w:rsidRPr="00CB7941">
        <w:rPr>
          <w:rStyle w:val="Emphasis"/>
          <w:highlight w:val="cyan"/>
        </w:rPr>
        <w:t>authenticity</w:t>
      </w:r>
      <w:r w:rsidRPr="00CB7941">
        <w:rPr>
          <w:rStyle w:val="StyleUnderline"/>
          <w:highlight w:val="cyan"/>
        </w:rPr>
        <w:t>."</w:t>
      </w:r>
      <w:r w:rsidRPr="00CB7941">
        <w:t xml:space="preserve">  </w:t>
      </w:r>
    </w:p>
    <w:p w14:paraId="76019DFD" w14:textId="77777777" w:rsidR="00A6229A" w:rsidRPr="00062803" w:rsidRDefault="00A6229A" w:rsidP="00A6229A">
      <w:pPr>
        <w:rPr>
          <w:sz w:val="16"/>
        </w:rPr>
      </w:pPr>
      <w:r w:rsidRPr="00CB7941">
        <w:rPr>
          <w:sz w:val="16"/>
          <w:szCs w:val="16"/>
        </w:rPr>
        <w:t xml:space="preserve">He sets up his view of literary history by citing Ralph Ellison, "protest is an element of all art, though it is does not necessarily take the form of speaking for a political or social program. It might appear in a novel as a technical assault against the styles which have gone before."^^ Gates then interprets this remark as follows: "This form of formal revision is what I am calling </w:t>
      </w:r>
      <w:r w:rsidRPr="006C1D9D">
        <w:rPr>
          <w:sz w:val="16"/>
          <w:szCs w:val="16"/>
        </w:rPr>
        <w:t>critical signification or formal Signifyin(g)</w:t>
      </w:r>
      <w:r w:rsidRPr="006C1D9D">
        <w:rPr>
          <w:sz w:val="16"/>
        </w:rPr>
        <w:t xml:space="preserve"> and is my metaphor for literary history" (p. 106). Gates defines formal Signifyin(g) through Bakhtin's idea of the double voiced discourse, focusing on parodic narration and hidden polemic. The former </w:t>
      </w:r>
      <w:r w:rsidRPr="006C1D9D">
        <w:rPr>
          <w:rStyle w:val="StyleUnderline"/>
        </w:rPr>
        <w:t xml:space="preserve">uses another's words but with </w:t>
      </w:r>
      <w:r w:rsidRPr="006C1D9D">
        <w:rPr>
          <w:rStyle w:val="Emphasis"/>
        </w:rPr>
        <w:t>different intention</w:t>
      </w:r>
      <w:r w:rsidRPr="006C1D9D">
        <w:rPr>
          <w:sz w:val="16"/>
        </w:rPr>
        <w:t xml:space="preserve">, while hidden polemic argues implicitly with other views on the same topic.^"^ Gates comments, "Ellison's definition of the formal relationship between his works and Wright's is a salient example of the hidden polemic: his texts clash with Wright's 'on the ground of the referent itself" (p. 111). However, instead of addressing the altemative referential and ethical languages offered by Wright and Ellison, </w:t>
      </w:r>
      <w:r w:rsidRPr="006C1D9D">
        <w:rPr>
          <w:rStyle w:val="Emphasis"/>
        </w:rPr>
        <w:t>instead</w:t>
      </w:r>
      <w:r w:rsidRPr="006C1D9D">
        <w:rPr>
          <w:rStyle w:val="StyleUnderline"/>
        </w:rPr>
        <w:t xml:space="preserve"> of finding how</w:t>
      </w:r>
      <w:r w:rsidRPr="006C1D9D">
        <w:rPr>
          <w:sz w:val="16"/>
        </w:rPr>
        <w:t xml:space="preserve"> Ellison's </w:t>
      </w:r>
      <w:r w:rsidRPr="006C1D9D">
        <w:rPr>
          <w:rStyle w:val="StyleUnderline"/>
        </w:rPr>
        <w:t xml:space="preserve">language </w:t>
      </w:r>
      <w:r w:rsidRPr="006C1D9D">
        <w:rPr>
          <w:rStyle w:val="Emphasis"/>
        </w:rPr>
        <w:t>transforms</w:t>
      </w:r>
      <w:r w:rsidRPr="006C1D9D">
        <w:rPr>
          <w:sz w:val="16"/>
        </w:rPr>
        <w:t xml:space="preserve"> the </w:t>
      </w:r>
      <w:r w:rsidRPr="006C1D9D">
        <w:rPr>
          <w:rStyle w:val="Emphasis"/>
        </w:rPr>
        <w:t>self-understanding</w:t>
      </w:r>
      <w:r w:rsidRPr="006C1D9D">
        <w:rPr>
          <w:sz w:val="16"/>
        </w:rPr>
        <w:t xml:space="preserve"> of the African-American tradition, </w:t>
      </w:r>
      <w:r w:rsidRPr="006C1D9D">
        <w:rPr>
          <w:rStyle w:val="StyleUnderline"/>
        </w:rPr>
        <w:t>we read</w:t>
      </w:r>
      <w:r w:rsidRPr="006C1D9D">
        <w:rPr>
          <w:sz w:val="16"/>
        </w:rPr>
        <w:t xml:space="preserve">, "Ellison in his </w:t>
      </w:r>
      <w:r w:rsidRPr="006C1D9D">
        <w:rPr>
          <w:rStyle w:val="StyleUnderline"/>
        </w:rPr>
        <w:t>fiction</w:t>
      </w:r>
      <w:r w:rsidRPr="006C1D9D">
        <w:rPr>
          <w:sz w:val="16"/>
        </w:rPr>
        <w:t xml:space="preserve"> Signifies upon Wright by parodying Wright's literary structures through repetition and difference" (p. 106). The multiple voices in Gates' use of Bakhtin usually serve </w:t>
      </w:r>
      <w:r w:rsidRPr="006C1D9D">
        <w:rPr>
          <w:rStyle w:val="StyleUnderline"/>
        </w:rPr>
        <w:t>to</w:t>
      </w:r>
      <w:r w:rsidRPr="006C1D9D">
        <w:rPr>
          <w:sz w:val="16"/>
        </w:rPr>
        <w:t xml:space="preserve"> "</w:t>
      </w:r>
      <w:r w:rsidRPr="006C1D9D">
        <w:rPr>
          <w:rStyle w:val="Emphasis"/>
        </w:rPr>
        <w:t>parody</w:t>
      </w:r>
      <w:r w:rsidRPr="006C1D9D">
        <w:rPr>
          <w:sz w:val="16"/>
        </w:rPr>
        <w:t>," "</w:t>
      </w:r>
      <w:r w:rsidRPr="006C1D9D">
        <w:rPr>
          <w:rStyle w:val="Emphasis"/>
        </w:rPr>
        <w:t>subvert</w:t>
      </w:r>
      <w:r w:rsidRPr="006C1D9D">
        <w:rPr>
          <w:sz w:val="16"/>
        </w:rPr>
        <w:t xml:space="preserve">," </w:t>
      </w:r>
      <w:r w:rsidRPr="006C1D9D">
        <w:rPr>
          <w:rStyle w:val="StyleUnderline"/>
        </w:rPr>
        <w:t>or</w:t>
      </w:r>
      <w:r w:rsidRPr="006C1D9D">
        <w:rPr>
          <w:sz w:val="16"/>
        </w:rPr>
        <w:t xml:space="preserve"> "</w:t>
      </w:r>
      <w:r w:rsidRPr="006C1D9D">
        <w:rPr>
          <w:rStyle w:val="Emphasis"/>
        </w:rPr>
        <w:t>undo</w:t>
      </w:r>
      <w:r w:rsidRPr="006C1D9D">
        <w:rPr>
          <w:sz w:val="16"/>
        </w:rPr>
        <w:t xml:space="preserve">." </w:t>
      </w:r>
      <w:r w:rsidRPr="006C1D9D">
        <w:rPr>
          <w:rStyle w:val="StyleUnderline"/>
        </w:rPr>
        <w:t xml:space="preserve">This is an </w:t>
      </w:r>
      <w:r w:rsidRPr="006C1D9D">
        <w:rPr>
          <w:rStyle w:val="Emphasis"/>
        </w:rPr>
        <w:t>impoverished</w:t>
      </w:r>
      <w:r w:rsidRPr="006C1D9D">
        <w:rPr>
          <w:rStyle w:val="StyleUnderline"/>
        </w:rPr>
        <w:t xml:space="preserve"> hermeneutic vocabulary that</w:t>
      </w:r>
      <w:r w:rsidRPr="006C1D9D">
        <w:rPr>
          <w:sz w:val="16"/>
        </w:rPr>
        <w:t xml:space="preserve"> helps Bakhtin dovetail with poststmcturalism, but it </w:t>
      </w:r>
      <w:r w:rsidRPr="006C1D9D">
        <w:rPr>
          <w:rStyle w:val="Emphasis"/>
        </w:rPr>
        <w:t>fails to address</w:t>
      </w:r>
      <w:r w:rsidRPr="006C1D9D">
        <w:rPr>
          <w:rStyle w:val="StyleUnderline"/>
        </w:rPr>
        <w:t xml:space="preserve"> the</w:t>
      </w:r>
      <w:r w:rsidRPr="006C1D9D">
        <w:rPr>
          <w:sz w:val="16"/>
        </w:rPr>
        <w:t xml:space="preserve"> hermeneutic </w:t>
      </w:r>
      <w:r w:rsidRPr="006C1D9D">
        <w:rPr>
          <w:rStyle w:val="StyleUnderline"/>
        </w:rPr>
        <w:t>needs of African-American critical thought</w:t>
      </w:r>
      <w:r w:rsidRPr="006C1D9D">
        <w:rPr>
          <w:sz w:val="16"/>
        </w:rPr>
        <w:t xml:space="preserve">. Gates makes some insightful readings, though they are often disconnected from his theoretical commitments. "Wright's Native Son Sind Black Boy, titles connoting race, self and presence, Ellison tropes with Invisible Man, with invisibility as an </w:t>
      </w:r>
      <w:r w:rsidRPr="006C1D9D">
        <w:rPr>
          <w:rStyle w:val="Emphasis"/>
        </w:rPr>
        <w:t>ironic response</w:t>
      </w:r>
      <w:r w:rsidRPr="006C1D9D">
        <w:rPr>
          <w:sz w:val="16"/>
        </w:rPr>
        <w:t xml:space="preserve"> of absence to the would-be presence of blacks and natives, while man suggests a more mature and stronger status than either son or boy; Ellison Signifies upon Wright's distinctive version of naturalism with a complex rendering of modemism" (ibid.). All this is fine as far as it goes, but Ellison is not simply playing</w:t>
      </w:r>
      <w:r w:rsidRPr="00062803">
        <w:rPr>
          <w:sz w:val="16"/>
        </w:rPr>
        <w:t xml:space="preserve"> off Wright's text or making poststmcturalist points about essence; he is offering an altemative form of life to inhabit. Another quotation from Ellison brings into focus the issues that formalism and poststmcturalism do not address: "I would write my own books and they would be in themselves, implicitly, criticisms of Wright's just as all novels of a given historical moment form an argument over the nature of reality and are, to an extent, criticisms of each other" (Shadow, 117). Ellison's understanding of the idea of tradition is closer to Alasdair Maclntyre's than it is to the Bakhtinian notions Gates invokes, although other texts of Bakhtin give a richer hermeneutic sense to the ideas of genre and tradition than the ones Gates cites. In short, because </w:t>
      </w:r>
      <w:r w:rsidRPr="00CB7941">
        <w:rPr>
          <w:sz w:val="16"/>
          <w:szCs w:val="16"/>
        </w:rPr>
        <w:t>Gates</w:t>
      </w:r>
      <w:r w:rsidRPr="00062803">
        <w:rPr>
          <w:sz w:val="16"/>
        </w:rPr>
        <w:t xml:space="preserve"> employs limited notions from Bakhtin and Derrida, he </w:t>
      </w:r>
      <w:r w:rsidRPr="00062803">
        <w:rPr>
          <w:rStyle w:val="Emphasis"/>
        </w:rPr>
        <w:t>cannot articulate</w:t>
      </w:r>
      <w:r w:rsidRPr="00062803">
        <w:rPr>
          <w:rStyle w:val="StyleUnderline"/>
        </w:rPr>
        <w:t xml:space="preserve"> the rich dynamics of the argument formed by the African-American traditions or the potential of the theorists he employs</w:t>
      </w:r>
      <w:r w:rsidRPr="00062803">
        <w:rPr>
          <w:sz w:val="16"/>
        </w:rPr>
        <w:t xml:space="preserve">. Ellison's concept of </w:t>
      </w:r>
      <w:r w:rsidRPr="00062803">
        <w:rPr>
          <w:rStyle w:val="StyleUnderline"/>
        </w:rPr>
        <w:t xml:space="preserve">tradition forces us to </w:t>
      </w:r>
      <w:r w:rsidRPr="00CF62A9">
        <w:rPr>
          <w:rStyle w:val="StyleUnderline"/>
        </w:rPr>
        <w:t xml:space="preserve">go </w:t>
      </w:r>
      <w:r w:rsidRPr="00CF62A9">
        <w:rPr>
          <w:rStyle w:val="Emphasis"/>
        </w:rPr>
        <w:t>beyond</w:t>
      </w:r>
      <w:r w:rsidRPr="00CF62A9">
        <w:rPr>
          <w:rStyle w:val="StyleUnderline"/>
        </w:rPr>
        <w:t xml:space="preserve"> the presence of intertextual relations</w:t>
      </w:r>
      <w:r w:rsidRPr="00062803">
        <w:rPr>
          <w:rStyle w:val="StyleUnderline"/>
        </w:rPr>
        <w:t xml:space="preserve"> within a given set of works to </w:t>
      </w:r>
      <w:r w:rsidRPr="00062803">
        <w:rPr>
          <w:rStyle w:val="Emphasis"/>
        </w:rPr>
        <w:t>assess their diverse positions</w:t>
      </w:r>
      <w:r w:rsidRPr="00062803">
        <w:rPr>
          <w:rStyle w:val="StyleUnderline"/>
        </w:rPr>
        <w:t xml:space="preserve"> through critique and recuperation</w:t>
      </w:r>
      <w:r w:rsidRPr="00062803">
        <w:rPr>
          <w:sz w:val="16"/>
        </w:rPr>
        <w:t xml:space="preserve">, and to establish our relationship to the multiple dimensions of this tradition. Nonetheless, Gates does feel a need for an agent-based vocabulary and for a political break from Derrida, and he makes this explicit in "The Master's Pieces," an essay published in 1992, four years after The Signifying Monkey: </w:t>
      </w:r>
    </w:p>
    <w:p w14:paraId="3716F3F0" w14:textId="77777777" w:rsidR="00A6229A" w:rsidRPr="00062803" w:rsidRDefault="00A6229A" w:rsidP="00A6229A">
      <w:pPr>
        <w:rPr>
          <w:sz w:val="16"/>
        </w:rPr>
      </w:pPr>
      <w:r w:rsidRPr="00062803">
        <w:rPr>
          <w:sz w:val="16"/>
        </w:rPr>
        <w:t xml:space="preserve">The classic critique of our attempts to reconstitute our own subjectivity, as women, as blacks, etc., is that of Jacques Derrida. "This is the risk. The effect of Law is to build a structure of the subject, and as soon as you say, 'well, woman is a subject and this subject deserves equal rights,' and so on—^then you are caught in the logic of phallocentrism and you have rebuilt the empire of Law." To expressions such as this, made by a critic whose stands on sexism and racism have been exemplary, we must respond that the Western male subject has long been constituted historically for himself and in himself. And, while we readily accept, acknowledge, and partake of the critique of this subject as transcendent, to deny us the process of exploring and reclaiming our subjectivity before we critique it is the critical version of the grandfather clause, the double privileging of the categories that happen to be preconstituted.'^ </w:t>
      </w:r>
    </w:p>
    <w:p w14:paraId="06990FF0" w14:textId="77777777" w:rsidR="00A6229A" w:rsidRPr="00062803" w:rsidRDefault="00A6229A" w:rsidP="00A6229A">
      <w:pPr>
        <w:rPr>
          <w:sz w:val="16"/>
        </w:rPr>
      </w:pPr>
      <w:r w:rsidRPr="00062803">
        <w:rPr>
          <w:sz w:val="16"/>
        </w:rPr>
        <w:t xml:space="preserve">However, instead of making a direct theoretical challenge to Derrida's accounts of identity and history, he says Derrida's strictures simply do not apply to the African-American tradition for political reasons. </w:t>
      </w:r>
      <w:r w:rsidRPr="00CB7941">
        <w:rPr>
          <w:sz w:val="16"/>
        </w:rPr>
        <w:t xml:space="preserve">By walking away from the theoretical problem. Gates adopts </w:t>
      </w:r>
      <w:r w:rsidRPr="00390695">
        <w:rPr>
          <w:rStyle w:val="StyleUnderline"/>
        </w:rPr>
        <w:t xml:space="preserve">an </w:t>
      </w:r>
      <w:r w:rsidRPr="00CF62A9">
        <w:rPr>
          <w:rStyle w:val="Emphasis"/>
          <w:highlight w:val="cyan"/>
        </w:rPr>
        <w:t>incoherent theoretical position</w:t>
      </w:r>
      <w:r w:rsidRPr="00CF62A9">
        <w:rPr>
          <w:rStyle w:val="StyleUnderline"/>
          <w:highlight w:val="cyan"/>
        </w:rPr>
        <w:t xml:space="preserve"> </w:t>
      </w:r>
      <w:r w:rsidRPr="00390695">
        <w:rPr>
          <w:rStyle w:val="StyleUnderline"/>
        </w:rPr>
        <w:t xml:space="preserve">and a </w:t>
      </w:r>
      <w:r w:rsidRPr="00CF62A9">
        <w:rPr>
          <w:rStyle w:val="Emphasis"/>
          <w:highlight w:val="cyan"/>
        </w:rPr>
        <w:t>flawed ethical/political one</w:t>
      </w:r>
      <w:r w:rsidRPr="00062803">
        <w:rPr>
          <w:sz w:val="16"/>
        </w:rPr>
        <w:t xml:space="preserve">. Gates needs to </w:t>
      </w:r>
      <w:r w:rsidRPr="00CB7941">
        <w:rPr>
          <w:rStyle w:val="StyleUnderline"/>
        </w:rPr>
        <w:t xml:space="preserve">take on the position </w:t>
      </w:r>
      <w:r w:rsidRPr="00390695">
        <w:rPr>
          <w:rStyle w:val="StyleUnderline"/>
        </w:rPr>
        <w:t xml:space="preserve">that </w:t>
      </w:r>
      <w:r w:rsidRPr="00DA219B">
        <w:rPr>
          <w:rStyle w:val="Emphasis"/>
          <w:highlight w:val="cyan"/>
        </w:rPr>
        <w:t>all</w:t>
      </w:r>
      <w:r w:rsidRPr="00CB7941">
        <w:rPr>
          <w:rStyle w:val="StyleUnderline"/>
        </w:rPr>
        <w:t xml:space="preserve"> theories and </w:t>
      </w:r>
      <w:r w:rsidRPr="00390695">
        <w:rPr>
          <w:rStyle w:val="StyleUnderline"/>
        </w:rPr>
        <w:t xml:space="preserve">practices of </w:t>
      </w:r>
      <w:r w:rsidRPr="00DA219B">
        <w:rPr>
          <w:rStyle w:val="StyleUnderline"/>
          <w:highlight w:val="cyan"/>
        </w:rPr>
        <w:t xml:space="preserve">agency </w:t>
      </w:r>
      <w:r w:rsidRPr="00390695">
        <w:rPr>
          <w:rStyle w:val="StyleUnderline"/>
        </w:rPr>
        <w:t xml:space="preserve">are </w:t>
      </w:r>
      <w:r w:rsidRPr="00DA219B">
        <w:rPr>
          <w:rStyle w:val="Emphasis"/>
          <w:highlight w:val="cyan"/>
        </w:rPr>
        <w:t>essentialist</w:t>
      </w:r>
      <w:r w:rsidRPr="00DA219B">
        <w:rPr>
          <w:rStyle w:val="StyleUnderline"/>
          <w:highlight w:val="cyan"/>
        </w:rPr>
        <w:t xml:space="preserve"> and</w:t>
      </w:r>
      <w:r w:rsidRPr="00CB7941">
        <w:rPr>
          <w:rStyle w:val="StyleUnderline"/>
        </w:rPr>
        <w:t xml:space="preserve"> that </w:t>
      </w:r>
      <w:r w:rsidRPr="00390695">
        <w:rPr>
          <w:rStyle w:val="Emphasis"/>
        </w:rPr>
        <w:t>all</w:t>
      </w:r>
      <w:r w:rsidRPr="00390695">
        <w:rPr>
          <w:rStyle w:val="StyleUnderline"/>
        </w:rPr>
        <w:t xml:space="preserve"> ethical traditions are </w:t>
      </w:r>
      <w:r w:rsidRPr="00DA219B">
        <w:rPr>
          <w:rStyle w:val="Emphasis"/>
          <w:highlight w:val="cyan"/>
        </w:rPr>
        <w:t xml:space="preserve">so </w:t>
      </w:r>
      <w:r w:rsidRPr="00390695">
        <w:rPr>
          <w:rStyle w:val="Emphasis"/>
        </w:rPr>
        <w:t>oppressive</w:t>
      </w:r>
      <w:r w:rsidRPr="00390695">
        <w:rPr>
          <w:rStyle w:val="StyleUnderline"/>
        </w:rPr>
        <w:t xml:space="preserve"> as to be </w:t>
      </w:r>
      <w:r w:rsidRPr="00390695">
        <w:rPr>
          <w:rStyle w:val="Emphasis"/>
        </w:rPr>
        <w:t>incapable of recuperation</w:t>
      </w:r>
      <w:r w:rsidRPr="00062803">
        <w:rPr>
          <w:sz w:val="16"/>
        </w:rPr>
        <w:t xml:space="preserve">.^^ </w:t>
      </w:r>
    </w:p>
    <w:p w14:paraId="3905242F" w14:textId="77777777" w:rsidR="00A6229A" w:rsidRPr="00062803" w:rsidRDefault="00A6229A" w:rsidP="00A6229A">
      <w:pPr>
        <w:rPr>
          <w:sz w:val="16"/>
        </w:rPr>
      </w:pPr>
      <w:r w:rsidRPr="00062803">
        <w:rPr>
          <w:sz w:val="16"/>
        </w:rPr>
        <w:t xml:space="preserve">The result is that he tries to yoke Derrida's ontology of the sign to the practice of Signifyin(g). I will give a couple of illustrative quotations that show not only Derridean but deManian vocabulary. Sometimes he talks about Signify in(g) only at the level of the sign as these two theorists do: "Signifying is a trope in which are subsumed several other rhetorical tropes, including metaphor, metonymy, synecdoche." (Signifying, p. 52). "The importance of the signifying monkey poems is their repeated stress on the sheer materiality, and willful play of the signifier itself (p. 59). However, at other moments, he recognizes the need for an agent-centered vocabulary that is incompatible with the ontology of the sign, "The Monkey is called the Signifier because he foregrounds the signifier in his use of language. Signifying, in other words, tums on the sheer play of the signifier. It does not refer primarily to the signified; rather, it refers to the style of language, to that which transforms ordinary discourse into literature." If there is one thing his analyses do not show, it is the "play of the signifier"; rather, he shows the appropriation of the signifier "signification" by African-Americans to designate a variety of linguistic practices. As Gates says, "Black people vacated this signifier ["signification"]—then, incredibly substituted as its concept a signified that stands for the system of rhetorical strategies peculiar to their own vernacular tradition" (p. 47). </w:t>
      </w:r>
      <w:r w:rsidRPr="00390695">
        <w:rPr>
          <w:rStyle w:val="StyleUnderline"/>
        </w:rPr>
        <w:t xml:space="preserve">What is </w:t>
      </w:r>
      <w:r w:rsidRPr="00CF62A9">
        <w:rPr>
          <w:rStyle w:val="StyleUnderline"/>
          <w:highlight w:val="cyan"/>
        </w:rPr>
        <w:t>called for</w:t>
      </w:r>
      <w:r w:rsidRPr="00062803">
        <w:rPr>
          <w:sz w:val="16"/>
        </w:rPr>
        <w:t xml:space="preserve"> here </w:t>
      </w:r>
      <w:r w:rsidRPr="00390695">
        <w:rPr>
          <w:rStyle w:val="StyleUnderline"/>
        </w:rPr>
        <w:t xml:space="preserve">is </w:t>
      </w:r>
      <w:r w:rsidRPr="00CF62A9">
        <w:rPr>
          <w:rStyle w:val="Emphasis"/>
          <w:highlight w:val="cyan"/>
        </w:rPr>
        <w:t>not</w:t>
      </w:r>
      <w:r w:rsidRPr="00CF62A9">
        <w:rPr>
          <w:rStyle w:val="StyleUnderline"/>
          <w:highlight w:val="cyan"/>
        </w:rPr>
        <w:t xml:space="preserve"> just </w:t>
      </w:r>
      <w:r w:rsidRPr="00390695">
        <w:rPr>
          <w:rStyle w:val="StyleUnderline"/>
        </w:rPr>
        <w:t xml:space="preserve">analysis of </w:t>
      </w:r>
      <w:r w:rsidRPr="00CF62A9">
        <w:rPr>
          <w:rStyle w:val="StyleUnderline"/>
          <w:highlight w:val="cyan"/>
        </w:rPr>
        <w:t xml:space="preserve">changes </w:t>
      </w:r>
      <w:r w:rsidRPr="00390695">
        <w:rPr>
          <w:rStyle w:val="StyleUnderline"/>
        </w:rPr>
        <w:t xml:space="preserve">at the level </w:t>
      </w:r>
      <w:r w:rsidRPr="00CF62A9">
        <w:rPr>
          <w:rStyle w:val="StyleUnderline"/>
          <w:highlight w:val="cyan"/>
        </w:rPr>
        <w:t xml:space="preserve">of </w:t>
      </w:r>
      <w:r w:rsidRPr="00390695">
        <w:rPr>
          <w:rStyle w:val="StyleUnderline"/>
        </w:rPr>
        <w:t xml:space="preserve">the </w:t>
      </w:r>
      <w:r w:rsidRPr="00CF62A9">
        <w:rPr>
          <w:rStyle w:val="Emphasis"/>
          <w:highlight w:val="cyan"/>
        </w:rPr>
        <w:t>sign</w:t>
      </w:r>
      <w:r w:rsidRPr="00CF62A9">
        <w:rPr>
          <w:rStyle w:val="StyleUnderline"/>
          <w:highlight w:val="cyan"/>
        </w:rPr>
        <w:t xml:space="preserve"> but </w:t>
      </w:r>
      <w:r w:rsidRPr="00390695">
        <w:rPr>
          <w:rStyle w:val="StyleUnderline"/>
        </w:rPr>
        <w:t>at the level of</w:t>
      </w:r>
      <w:r w:rsidRPr="00062803">
        <w:rPr>
          <w:sz w:val="16"/>
        </w:rPr>
        <w:t xml:space="preserve"> the sentence—^i.e., </w:t>
      </w:r>
      <w:r w:rsidRPr="00CF62A9">
        <w:rPr>
          <w:rStyle w:val="Emphasis"/>
          <w:highlight w:val="cyan"/>
        </w:rPr>
        <w:t>pragmatics</w:t>
      </w:r>
      <w:r w:rsidRPr="00390695">
        <w:rPr>
          <w:rStyle w:val="StyleUnderline"/>
        </w:rPr>
        <w:t>, where the relationships</w:t>
      </w:r>
      <w:r w:rsidRPr="00062803">
        <w:rPr>
          <w:sz w:val="16"/>
        </w:rPr>
        <w:t xml:space="preserve"> of speaker, listener, referent, and practices </w:t>
      </w:r>
      <w:r w:rsidRPr="00390695">
        <w:rPr>
          <w:rStyle w:val="StyleUnderline"/>
        </w:rPr>
        <w:t xml:space="preserve">to </w:t>
      </w:r>
      <w:r w:rsidRPr="00390695">
        <w:rPr>
          <w:rStyle w:val="Emphasis"/>
        </w:rPr>
        <w:t>social conflicts</w:t>
      </w:r>
      <w:r w:rsidRPr="00390695">
        <w:rPr>
          <w:rStyle w:val="StyleUnderline"/>
        </w:rPr>
        <w:t xml:space="preserve"> can be examined</w:t>
      </w:r>
      <w:r w:rsidRPr="00062803">
        <w:rPr>
          <w:sz w:val="16"/>
        </w:rPr>
        <w:t xml:space="preserve">. ^ </w:t>
      </w:r>
      <w:r w:rsidRPr="006C1D9D">
        <w:rPr>
          <w:sz w:val="16"/>
        </w:rPr>
        <w:t xml:space="preserve">^ </w:t>
      </w:r>
      <w:r w:rsidRPr="006C1D9D">
        <w:rPr>
          <w:rStyle w:val="StyleUnderline"/>
        </w:rPr>
        <w:t xml:space="preserve">The ontological liberty of the signifier may </w:t>
      </w:r>
      <w:r w:rsidRPr="006C1D9D">
        <w:rPr>
          <w:rStyle w:val="Emphasis"/>
        </w:rPr>
        <w:t>help</w:t>
      </w:r>
      <w:r w:rsidRPr="006C1D9D">
        <w:rPr>
          <w:rStyle w:val="StyleUnderline"/>
        </w:rPr>
        <w:t xml:space="preserve"> underwrite change, but it </w:t>
      </w:r>
      <w:r w:rsidRPr="006C1D9D">
        <w:rPr>
          <w:rStyle w:val="Emphasis"/>
          <w:sz w:val="30"/>
          <w:szCs w:val="30"/>
        </w:rPr>
        <w:t>does not articulate specific practices</w:t>
      </w:r>
      <w:r w:rsidRPr="006C1D9D">
        <w:rPr>
          <w:rStyle w:val="StyleUnderline"/>
        </w:rPr>
        <w:t xml:space="preserve"> nor does it provide a space for </w:t>
      </w:r>
      <w:r w:rsidRPr="006C1D9D">
        <w:rPr>
          <w:rStyle w:val="Emphasis"/>
          <w:sz w:val="30"/>
          <w:szCs w:val="30"/>
        </w:rPr>
        <w:t>assessing the ethical sustenance</w:t>
      </w:r>
      <w:r w:rsidRPr="006C1D9D">
        <w:rPr>
          <w:rStyle w:val="StyleUnderline"/>
        </w:rPr>
        <w:t xml:space="preserve"> or </w:t>
      </w:r>
      <w:r w:rsidRPr="006C1D9D">
        <w:rPr>
          <w:rStyle w:val="Emphasis"/>
          <w:sz w:val="30"/>
          <w:szCs w:val="30"/>
        </w:rPr>
        <w:t>political strength</w:t>
      </w:r>
      <w:r w:rsidRPr="006C1D9D">
        <w:rPr>
          <w:rStyle w:val="StyleUnderline"/>
        </w:rPr>
        <w:t xml:space="preserve"> these practices gave to those who inhabited them. A </w:t>
      </w:r>
      <w:r w:rsidRPr="006C1D9D">
        <w:rPr>
          <w:rStyle w:val="Emphasis"/>
        </w:rPr>
        <w:t>more productive use</w:t>
      </w:r>
      <w:r w:rsidRPr="006C1D9D">
        <w:rPr>
          <w:sz w:val="16"/>
        </w:rPr>
        <w:t xml:space="preserve"> of Derrida's problematic </w:t>
      </w:r>
      <w:r w:rsidRPr="006C1D9D">
        <w:rPr>
          <w:rStyle w:val="StyleUnderline"/>
        </w:rPr>
        <w:t xml:space="preserve">would use it as a </w:t>
      </w:r>
      <w:r w:rsidRPr="006C1D9D">
        <w:rPr>
          <w:rStyle w:val="Emphasis"/>
        </w:rPr>
        <w:t>third-person</w:t>
      </w:r>
      <w:r w:rsidRPr="006C1D9D">
        <w:rPr>
          <w:rStyle w:val="StyleUnderline"/>
        </w:rPr>
        <w:t xml:space="preserve"> strategy for unmasking racial vocabularies </w:t>
      </w:r>
      <w:r w:rsidRPr="006C1D9D">
        <w:rPr>
          <w:rStyle w:val="Emphasis"/>
        </w:rPr>
        <w:t>inside</w:t>
      </w:r>
      <w:r w:rsidRPr="006C1D9D">
        <w:rPr>
          <w:rStyle w:val="StyleUnderline"/>
        </w:rPr>
        <w:t xml:space="preserve"> and </w:t>
      </w:r>
      <w:r w:rsidRPr="006C1D9D">
        <w:rPr>
          <w:rStyle w:val="Emphasis"/>
        </w:rPr>
        <w:t>outside</w:t>
      </w:r>
      <w:r w:rsidRPr="006C1D9D">
        <w:rPr>
          <w:rStyle w:val="StyleUnderline"/>
        </w:rPr>
        <w:t xml:space="preserve"> the African-American traditions </w:t>
      </w:r>
      <w:r w:rsidRPr="006C1D9D">
        <w:rPr>
          <w:rStyle w:val="Emphasis"/>
        </w:rPr>
        <w:t>rather</w:t>
      </w:r>
      <w:r w:rsidRPr="006C1D9D">
        <w:rPr>
          <w:rStyle w:val="StyleUnderline"/>
        </w:rPr>
        <w:t xml:space="preserve"> than as part of a first/second person story of </w:t>
      </w:r>
      <w:r w:rsidRPr="006C1D9D">
        <w:rPr>
          <w:rStyle w:val="Emphasis"/>
        </w:rPr>
        <w:t>agency</w:t>
      </w:r>
      <w:r w:rsidRPr="006C1D9D">
        <w:rPr>
          <w:sz w:val="16"/>
        </w:rPr>
        <w:t>. Gates does break with Derridean strictures in his analysis, but he never makes a theoretical break; instead, he just adds on an agent-centered vocabulary, "He [the Signifying Monkey] is the principle of self-consciousness in the black vemacular, the meta-figure itself (p. 53). At other times, he tries to heal the split between a vocabulary of consciousness and the anti-humanist vocabulary of deconstmction: "the Monkey, in short, is not only a master of technique</w:t>
      </w:r>
      <w:r w:rsidRPr="00062803">
        <w:rPr>
          <w:sz w:val="16"/>
        </w:rPr>
        <w:t xml:space="preserve"> .. . he is technique, or style, or the literariness of language" (p. 54). The most important formulation he gives to Signifyin(g) is the one that has no place in Derridean or the Bakhtinian terms he employs: Signifyin(g) is "an adult ritual, which black people leam as adolescents, almost exactly like children leamed the traditional figures of signification in classically stmctured Westem primary and secondary school" (p. 75). Such a definition—^like the vocabulary of consciousness or Bakhtin's notion of voice—^is not compatible with Derrida's theory of language, which is designed precisely to cut across the intentional structures of historical practices. To appropriate deconstmction for </w:t>
      </w:r>
      <w:r w:rsidRPr="00062803">
        <w:rPr>
          <w:rStyle w:val="StyleUnderline"/>
        </w:rPr>
        <w:t>the project</w:t>
      </w:r>
      <w:r w:rsidRPr="00062803">
        <w:rPr>
          <w:sz w:val="16"/>
        </w:rPr>
        <w:t xml:space="preserve"> of African-American critical theory </w:t>
      </w:r>
      <w:r w:rsidRPr="00062803">
        <w:rPr>
          <w:rStyle w:val="Emphasis"/>
        </w:rPr>
        <w:t>requires</w:t>
      </w:r>
      <w:r w:rsidRPr="00062803">
        <w:rPr>
          <w:rStyle w:val="StyleUnderline"/>
        </w:rPr>
        <w:t xml:space="preserve"> that it appear as </w:t>
      </w:r>
      <w:r w:rsidRPr="00062803">
        <w:rPr>
          <w:rStyle w:val="Emphasis"/>
        </w:rPr>
        <w:t>one theoretical option</w:t>
      </w:r>
      <w:r w:rsidRPr="00062803">
        <w:rPr>
          <w:rStyle w:val="StyleUnderline"/>
        </w:rPr>
        <w:t xml:space="preserve"> within a </w:t>
      </w:r>
      <w:r w:rsidRPr="00062803">
        <w:rPr>
          <w:rStyle w:val="Emphasis"/>
        </w:rPr>
        <w:t>broader horizon</w:t>
      </w:r>
      <w:r w:rsidRPr="00062803">
        <w:rPr>
          <w:rStyle w:val="StyleUnderline"/>
        </w:rPr>
        <w:t xml:space="preserve"> and not as the </w:t>
      </w:r>
      <w:r w:rsidRPr="00062803">
        <w:rPr>
          <w:rStyle w:val="Emphasis"/>
        </w:rPr>
        <w:t>site</w:t>
      </w:r>
      <w:r w:rsidRPr="00062803">
        <w:rPr>
          <w:rStyle w:val="StyleUnderline"/>
        </w:rPr>
        <w:t xml:space="preserve"> of theory</w:t>
      </w:r>
      <w:r w:rsidRPr="00062803">
        <w:rPr>
          <w:sz w:val="16"/>
        </w:rPr>
        <w:t xml:space="preserve">. The </w:t>
      </w:r>
      <w:r w:rsidRPr="00CF62A9">
        <w:rPr>
          <w:rStyle w:val="StyleUnderline"/>
          <w:highlight w:val="cyan"/>
        </w:rPr>
        <w:t>linguistic ontologies</w:t>
      </w:r>
      <w:r w:rsidRPr="00062803">
        <w:rPr>
          <w:sz w:val="16"/>
        </w:rPr>
        <w:t xml:space="preserve"> of Derrida, of Bakhtin, of those who think in terms of practices all </w:t>
      </w:r>
      <w:r w:rsidRPr="00390695">
        <w:rPr>
          <w:rStyle w:val="Emphasis"/>
        </w:rPr>
        <w:t>can</w:t>
      </w:r>
      <w:r w:rsidRPr="00390695">
        <w:rPr>
          <w:rStyle w:val="StyleUnderline"/>
        </w:rPr>
        <w:t xml:space="preserve"> be</w:t>
      </w:r>
      <w:r w:rsidRPr="00CF62A9">
        <w:rPr>
          <w:rStyle w:val="StyleUnderline"/>
          <w:highlight w:val="cyan"/>
        </w:rPr>
        <w:t xml:space="preserve"> of use</w:t>
      </w:r>
      <w:r w:rsidRPr="00390695">
        <w:rPr>
          <w:rStyle w:val="StyleUnderline"/>
        </w:rPr>
        <w:t xml:space="preserve">, but they </w:t>
      </w:r>
      <w:r w:rsidRPr="00CF62A9">
        <w:rPr>
          <w:rStyle w:val="StyleUnderline"/>
          <w:highlight w:val="cyan"/>
        </w:rPr>
        <w:t xml:space="preserve">require </w:t>
      </w:r>
      <w:r w:rsidRPr="00390695">
        <w:rPr>
          <w:rStyle w:val="Emphasis"/>
          <w:sz w:val="30"/>
          <w:szCs w:val="30"/>
        </w:rPr>
        <w:t xml:space="preserve">meta-theoretical </w:t>
      </w:r>
      <w:r w:rsidRPr="00CF62A9">
        <w:rPr>
          <w:rStyle w:val="Emphasis"/>
          <w:sz w:val="30"/>
          <w:szCs w:val="30"/>
          <w:highlight w:val="cyan"/>
        </w:rPr>
        <w:t>sorting out through dialogue</w:t>
      </w:r>
      <w:r w:rsidRPr="00CF62A9">
        <w:rPr>
          <w:rStyle w:val="StyleUnderline"/>
          <w:highlight w:val="cyan"/>
        </w:rPr>
        <w:t xml:space="preserve"> with </w:t>
      </w:r>
      <w:r w:rsidRPr="00CF62A9">
        <w:rPr>
          <w:rStyle w:val="StyleUnderline"/>
        </w:rPr>
        <w:t xml:space="preserve">the </w:t>
      </w:r>
      <w:r w:rsidRPr="00CF62A9">
        <w:rPr>
          <w:rStyle w:val="Emphasis"/>
          <w:highlight w:val="cyan"/>
        </w:rPr>
        <w:t>first-order ethical</w:t>
      </w:r>
      <w:r w:rsidRPr="00CF62A9">
        <w:rPr>
          <w:rStyle w:val="StyleUnderline"/>
          <w:highlight w:val="cyan"/>
        </w:rPr>
        <w:t xml:space="preserve">, </w:t>
      </w:r>
      <w:r w:rsidRPr="00CF62A9">
        <w:rPr>
          <w:rStyle w:val="Emphasis"/>
          <w:highlight w:val="cyan"/>
        </w:rPr>
        <w:t>political</w:t>
      </w:r>
      <w:r w:rsidRPr="00CF62A9">
        <w:rPr>
          <w:rStyle w:val="StyleUnderline"/>
          <w:highlight w:val="cyan"/>
        </w:rPr>
        <w:t xml:space="preserve">, and </w:t>
      </w:r>
      <w:r w:rsidRPr="00CF62A9">
        <w:rPr>
          <w:rStyle w:val="Emphasis"/>
          <w:highlight w:val="cyan"/>
        </w:rPr>
        <w:t>aesthetic needs</w:t>
      </w:r>
      <w:r w:rsidRPr="00062803">
        <w:rPr>
          <w:rStyle w:val="StyleUnderline"/>
        </w:rPr>
        <w:t xml:space="preserve"> of the African-American critic. </w:t>
      </w:r>
      <w:r w:rsidRPr="00390695">
        <w:rPr>
          <w:rStyle w:val="StyleUnderline"/>
        </w:rPr>
        <w:t xml:space="preserve">What is </w:t>
      </w:r>
      <w:r w:rsidRPr="00CF62A9">
        <w:rPr>
          <w:rStyle w:val="Emphasis"/>
          <w:highlight w:val="cyan"/>
        </w:rPr>
        <w:t>lost</w:t>
      </w:r>
      <w:r w:rsidRPr="00062803">
        <w:rPr>
          <w:sz w:val="16"/>
        </w:rPr>
        <w:t xml:space="preserve"> in such a conflation </w:t>
      </w:r>
      <w:r w:rsidRPr="00CF62A9">
        <w:rPr>
          <w:rStyle w:val="StyleUnderline"/>
          <w:highlight w:val="cyan"/>
        </w:rPr>
        <w:t>is</w:t>
      </w:r>
      <w:r w:rsidRPr="00062803">
        <w:rPr>
          <w:sz w:val="16"/>
        </w:rPr>
        <w:t xml:space="preserve"> the </w:t>
      </w:r>
      <w:r w:rsidRPr="00CF62A9">
        <w:rPr>
          <w:rStyle w:val="Emphasis"/>
          <w:sz w:val="30"/>
          <w:szCs w:val="30"/>
          <w:highlight w:val="cyan"/>
        </w:rPr>
        <w:t>competing strengths</w:t>
      </w:r>
      <w:r w:rsidRPr="00CF62A9">
        <w:rPr>
          <w:rStyle w:val="StyleUnderline"/>
          <w:highlight w:val="cyan"/>
        </w:rPr>
        <w:t xml:space="preserve"> and </w:t>
      </w:r>
      <w:r w:rsidRPr="00CF62A9">
        <w:rPr>
          <w:rStyle w:val="Emphasis"/>
          <w:sz w:val="30"/>
          <w:szCs w:val="30"/>
          <w:highlight w:val="cyan"/>
        </w:rPr>
        <w:t>weaknesses</w:t>
      </w:r>
      <w:r w:rsidRPr="00062803">
        <w:rPr>
          <w:sz w:val="16"/>
        </w:rPr>
        <w:t xml:space="preserve"> of Derrida and Bakhtin. Bakhtin's pragmatics can bring forth aspects of discourse that are not available through Derrida's analysis; by the same token, the critique of the sign is a third-person account that cuts across Bakhtin's pragmatic categories. </w:t>
      </w:r>
    </w:p>
    <w:p w14:paraId="1549E92E" w14:textId="77777777" w:rsidR="00A6229A" w:rsidRPr="00062803" w:rsidRDefault="00A6229A" w:rsidP="00A6229A">
      <w:pPr>
        <w:rPr>
          <w:sz w:val="16"/>
        </w:rPr>
      </w:pPr>
      <w:r w:rsidRPr="00062803">
        <w:rPr>
          <w:sz w:val="16"/>
        </w:rPr>
        <w:t xml:space="preserve">Here it is useful to draw on Richard Rorty's meta-philosophical reflections on the genres of histories of philosophy, in which he urges us to thematize the relationship between the theoretical problematic one uses to tell a story and the canon that one reads. In Rorty's terms. Gates' history can be called "doxography"—^i.e., "the attempt to impose a problematic on a canon drawn up without reference to that problematic, or, conversely, to impose a canon on a problematic constructed without reference to that canon."*^ This concept of history is exactly the one Gates criticizes in his analysis of the exclusion of African-American texts and the ways that they were forced to conform existing standards. However, Gates replaces an old doxography with a Derridean/deManian one based on tropes, in which the value of texts derives from the dynam20 ics of their figures. However Rorty's lesson here is not just the bias in a given set of criteria, but the absence of self-consciousness about the relationship of the problematic to canon and the call to thematize the relationship of theory to value. I would like to close with an example of how to read with the kind of meta-theoretical reflection I have in mind. </w:t>
      </w:r>
    </w:p>
    <w:p w14:paraId="4F8355D6" w14:textId="77777777" w:rsidR="00A6229A" w:rsidRPr="00062803" w:rsidRDefault="00A6229A" w:rsidP="00A6229A">
      <w:pPr>
        <w:rPr>
          <w:sz w:val="16"/>
        </w:rPr>
      </w:pPr>
      <w:r w:rsidRPr="00062803">
        <w:rPr>
          <w:sz w:val="16"/>
        </w:rPr>
        <w:t xml:space="preserve">I have selected a text by Ralph Ellison entitled "Flying Home." Ellison is my choice because he thematizes the need for first and third person vocabularies. Indeed, Ellison employs the ethical vocabularies of liberals, communitarians, and radicals. He speaks the language of the liberal who affirms individualism, justice, and liberty; he also speaks the language of the communitarian who extols the virtues of different traditions and who is critical of liberal neutrality toward the good; lastly, he plays the role of the genealogist who unmasks the self-understandings of American culture across racial lines. For Ellison, the culture in which we are embedded is a deceptive, imprisoning one that needs to be exposed; however, unlike poststmcturalists, Ellison does not set up the site of critique on an unspecifiable planet where cultural nourishment is problematic. He draws on the very ethical/political traditions that he is attacking, sorting out the metatheoretical issues o f explanation and understanding as well as the problems of first-order criticism. The narrative of the Invisible Man—and the stories in his essays^—can be read as a meta-philosophical search for a site for telling the story. Ellison's work shows how he sorted out conflicts between the need for third-person accounts—in his time these were Marx and Freud—^and the self-understanding of African22 American traditions. </w:t>
      </w:r>
    </w:p>
    <w:p w14:paraId="7C80E18F" w14:textId="77777777" w:rsidR="00A6229A" w:rsidRPr="00062803" w:rsidRDefault="00A6229A" w:rsidP="00A6229A">
      <w:pPr>
        <w:rPr>
          <w:sz w:val="16"/>
        </w:rPr>
      </w:pPr>
      <w:r w:rsidRPr="00062803">
        <w:rPr>
          <w:sz w:val="16"/>
        </w:rPr>
        <w:t xml:space="preserve">Ellison's vocabulary, however, is not ours, and we cannot in 1996 simply read off Ellison's text as if it could speak to the present without mediation. There are many aspects of his texts that I would contest, such as the optimistic humanism and its characterization of development and rec23 ognition, which follows a Freudian model. But it is one of Ellison's hermeneutic lessons that we need to listen for the ways such texts may be speaking not simply to us but "for us," as he says in the last line of Invisible Man, so that cultural distance in our reception becomes a resource. In "Flying Home," we see just this kind of reinvention of a "dated" text. Jefferson, a poor elderly farmer, "signifies" on Todd, an "upwardly" mobile black pilot by retelling an old folktale. The signifying does not operate through argument but through a challenging redescription of Todd's self-understanding. We could say that Jefferson "parodies" Todd. But </w:t>
      </w:r>
      <w:r w:rsidRPr="00390695">
        <w:rPr>
          <w:rStyle w:val="StyleUnderline"/>
        </w:rPr>
        <w:t>the point</w:t>
      </w:r>
      <w:r w:rsidRPr="00390695">
        <w:rPr>
          <w:sz w:val="16"/>
        </w:rPr>
        <w:t xml:space="preserve"> of the parody </w:t>
      </w:r>
      <w:r w:rsidRPr="00390695">
        <w:rPr>
          <w:rStyle w:val="StyleUnderline"/>
        </w:rPr>
        <w:t xml:space="preserve">is </w:t>
      </w:r>
      <w:r w:rsidRPr="00390695">
        <w:rPr>
          <w:rStyle w:val="Emphasis"/>
        </w:rPr>
        <w:t>not retrospective unmasking</w:t>
      </w:r>
      <w:r w:rsidRPr="00390695">
        <w:rPr>
          <w:rStyle w:val="StyleUnderline"/>
        </w:rPr>
        <w:t xml:space="preserve"> but </w:t>
      </w:r>
      <w:r w:rsidRPr="00390695">
        <w:rPr>
          <w:rStyle w:val="Emphasis"/>
        </w:rPr>
        <w:t>prospective reinvention</w:t>
      </w:r>
      <w:r w:rsidRPr="00CB7941">
        <w:rPr>
          <w:sz w:val="16"/>
        </w:rPr>
        <w:t>. The point is not to "trope a dope" (Signifying, p. 52) but to break down a self-understanding that internalizes debilitating white judgments, while it obscures his connection to African-American culture and its resources. Jefferson's, signifying has both referential and ethical dimensions; however, the "corrections" that Jefferson offers to Todd are so profound that the intersubjective space of argument is uprooted. To get Todd to see his point, Jefferson must go after urge him toward a new language for constituting himself and the world. Jefferson's first-person narrative pushes Todd toward a third-person understanding of himself The identity of the speaker—^an elderly, uneducated man who "fathers" him like an analys, not the materiality of the signifie, is where the story tums. Jefferson renews what Todd "already knows" but cannot hear. Like Invisible Man, this text takes the Freudian pattern of repeating, remembering, and working through—^we see Todd remember his desire to fly and the force of the racism he has tried to deny—^and politicizes the process by which a particular shape of identity is excavated and overcome. This change is linguistic as well and it shows the need not simply to speak of "signifying" in terms of pragmatics but to understand the way pragmatics needs to be placed in a larger horizon of forms of life that offer practices and axiologies of existence</w:t>
      </w:r>
      <w:r w:rsidRPr="00062803">
        <w:rPr>
          <w:sz w:val="16"/>
        </w:rPr>
        <w:t xml:space="preserve">. Signifying is not just subversive—^it is constitutive of a positive style of being that is inaccessible to poststructuralism. In this way, Ellison's dialogue is not just with the African-American tradition but with the politics of subjectivity in canonical Modernism. If Modernism foregrounds the aesthetic exploration of the inner world of the subject—e.g., Proust's first-person narrator frames issues of identity, memory, language, etc. in terms of general philosophical problems—^Ellison's first-person narrator makes </w:t>
      </w:r>
      <w:r w:rsidRPr="00062803">
        <w:rPr>
          <w:rStyle w:val="StyleUnderline"/>
        </w:rPr>
        <w:t>these ideological questions</w:t>
      </w:r>
      <w:r w:rsidRPr="00062803">
        <w:rPr>
          <w:sz w:val="16"/>
        </w:rPr>
        <w:t xml:space="preserve">, questions that </w:t>
      </w:r>
      <w:r w:rsidRPr="00062803">
        <w:rPr>
          <w:rStyle w:val="StyleUnderline"/>
        </w:rPr>
        <w:t xml:space="preserve">do not turn on the </w:t>
      </w:r>
      <w:r w:rsidRPr="00062803">
        <w:rPr>
          <w:rStyle w:val="Emphasis"/>
        </w:rPr>
        <w:t>necessity</w:t>
      </w:r>
      <w:r w:rsidRPr="00062803">
        <w:rPr>
          <w:rStyle w:val="StyleUnderline"/>
        </w:rPr>
        <w:t xml:space="preserve"> or the </w:t>
      </w:r>
      <w:r w:rsidRPr="00062803">
        <w:rPr>
          <w:rStyle w:val="Emphasis"/>
        </w:rPr>
        <w:t>nature</w:t>
      </w:r>
      <w:r w:rsidRPr="00062803">
        <w:rPr>
          <w:rStyle w:val="StyleUnderline"/>
        </w:rPr>
        <w:t xml:space="preserve"> of experience but on the worth of </w:t>
      </w:r>
      <w:r w:rsidRPr="00062803">
        <w:rPr>
          <w:rStyle w:val="Emphasis"/>
        </w:rPr>
        <w:t>particular social constructions</w:t>
      </w:r>
      <w:r w:rsidRPr="00062803">
        <w:rPr>
          <w:sz w:val="16"/>
        </w:rPr>
        <w:t xml:space="preserve">. By </w:t>
      </w:r>
      <w:r w:rsidRPr="00062803">
        <w:rPr>
          <w:rStyle w:val="StyleUnderline"/>
        </w:rPr>
        <w:t xml:space="preserve">placing the shape of </w:t>
      </w:r>
      <w:r w:rsidRPr="00062803">
        <w:rPr>
          <w:rStyle w:val="Emphasis"/>
        </w:rPr>
        <w:t>different</w:t>
      </w:r>
      <w:r w:rsidRPr="00062803">
        <w:rPr>
          <w:rStyle w:val="StyleUnderline"/>
        </w:rPr>
        <w:t xml:space="preserve"> social constructions before us</w:t>
      </w:r>
      <w:r w:rsidRPr="00062803">
        <w:rPr>
          <w:sz w:val="16"/>
        </w:rPr>
        <w:t xml:space="preserve">, by unmasking and reinventing the resources of the past, Ellison's texts </w:t>
      </w:r>
      <w:r w:rsidRPr="00062803">
        <w:rPr>
          <w:rStyle w:val="StyleUnderline"/>
        </w:rPr>
        <w:t xml:space="preserve">urge us to take on the </w:t>
      </w:r>
      <w:r w:rsidRPr="00062803">
        <w:rPr>
          <w:rStyle w:val="Emphasis"/>
        </w:rPr>
        <w:t>ethical</w:t>
      </w:r>
      <w:r w:rsidRPr="00062803">
        <w:rPr>
          <w:rStyle w:val="StyleUnderline"/>
        </w:rPr>
        <w:t xml:space="preserve">, </w:t>
      </w:r>
      <w:r w:rsidRPr="00062803">
        <w:rPr>
          <w:rStyle w:val="Emphasis"/>
        </w:rPr>
        <w:t>political</w:t>
      </w:r>
      <w:r w:rsidRPr="00062803">
        <w:rPr>
          <w:rStyle w:val="StyleUnderline"/>
        </w:rPr>
        <w:t xml:space="preserve">, and </w:t>
      </w:r>
      <w:r w:rsidRPr="00062803">
        <w:rPr>
          <w:rStyle w:val="Emphasis"/>
        </w:rPr>
        <w:t>aesthetic</w:t>
      </w:r>
      <w:r w:rsidRPr="00062803">
        <w:rPr>
          <w:rStyle w:val="StyleUnderline"/>
        </w:rPr>
        <w:t xml:space="preserve"> tasks of </w:t>
      </w:r>
      <w:r w:rsidRPr="00062803">
        <w:rPr>
          <w:rStyle w:val="Emphasis"/>
        </w:rPr>
        <w:t>connecting</w:t>
      </w:r>
      <w:r w:rsidRPr="00062803">
        <w:rPr>
          <w:rStyle w:val="StyleUnderline"/>
        </w:rPr>
        <w:t xml:space="preserve"> stories of </w:t>
      </w:r>
      <w:r w:rsidRPr="00062803">
        <w:rPr>
          <w:rStyle w:val="Emphasis"/>
        </w:rPr>
        <w:t>oppression</w:t>
      </w:r>
      <w:r w:rsidRPr="00062803">
        <w:rPr>
          <w:rStyle w:val="StyleUnderline"/>
        </w:rPr>
        <w:t xml:space="preserve"> with stories of </w:t>
      </w:r>
      <w:r w:rsidRPr="00062803">
        <w:rPr>
          <w:rStyle w:val="Emphasis"/>
        </w:rPr>
        <w:t>recuperation</w:t>
      </w:r>
      <w:r w:rsidRPr="00062803">
        <w:rPr>
          <w:sz w:val="16"/>
        </w:rPr>
        <w:t xml:space="preserve">. </w:t>
      </w:r>
    </w:p>
    <w:p w14:paraId="775A1D96" w14:textId="77777777" w:rsidR="00A6229A" w:rsidRPr="00062803" w:rsidRDefault="00A6229A" w:rsidP="00A6229A">
      <w:pPr>
        <w:rPr>
          <w:sz w:val="16"/>
        </w:rPr>
      </w:pPr>
      <w:r w:rsidRPr="00390695">
        <w:rPr>
          <w:rStyle w:val="StyleUnderline"/>
        </w:rPr>
        <w:t xml:space="preserve">These </w:t>
      </w:r>
      <w:r w:rsidRPr="00CF62A9">
        <w:rPr>
          <w:rStyle w:val="StyleUnderline"/>
          <w:highlight w:val="cyan"/>
        </w:rPr>
        <w:t xml:space="preserve">tasks require </w:t>
      </w:r>
      <w:r w:rsidRPr="00390695">
        <w:rPr>
          <w:rStyle w:val="StyleUnderline"/>
        </w:rPr>
        <w:t xml:space="preserve">that we </w:t>
      </w:r>
      <w:r w:rsidRPr="00CF62A9">
        <w:rPr>
          <w:rStyle w:val="Emphasis"/>
          <w:highlight w:val="cyan"/>
        </w:rPr>
        <w:t>break</w:t>
      </w:r>
      <w:r w:rsidRPr="00CF62A9">
        <w:rPr>
          <w:rStyle w:val="StyleUnderline"/>
          <w:highlight w:val="cyan"/>
        </w:rPr>
        <w:t xml:space="preserve"> </w:t>
      </w:r>
      <w:r w:rsidRPr="00390695">
        <w:rPr>
          <w:rStyle w:val="StyleUnderline"/>
        </w:rPr>
        <w:t xml:space="preserve">the </w:t>
      </w:r>
      <w:r w:rsidRPr="00CF62A9">
        <w:rPr>
          <w:rStyle w:val="StyleUnderline"/>
        </w:rPr>
        <w:t xml:space="preserve">ontological </w:t>
      </w:r>
      <w:r w:rsidRPr="00CF62A9">
        <w:rPr>
          <w:rStyle w:val="StyleUnderline"/>
          <w:highlight w:val="cyan"/>
        </w:rPr>
        <w:t>dogmatism</w:t>
      </w:r>
      <w:r w:rsidRPr="00062803">
        <w:rPr>
          <w:sz w:val="16"/>
        </w:rPr>
        <w:t xml:space="preserve"> that dominates contemporary philosophy, </w:t>
      </w:r>
      <w:r w:rsidRPr="00390695">
        <w:rPr>
          <w:rStyle w:val="StyleUnderline"/>
        </w:rPr>
        <w:t xml:space="preserve">in which </w:t>
      </w:r>
      <w:r w:rsidRPr="00CF62A9">
        <w:rPr>
          <w:rStyle w:val="StyleUnderline"/>
          <w:highlight w:val="cyan"/>
        </w:rPr>
        <w:t>linguistic ontologies present</w:t>
      </w:r>
      <w:r w:rsidRPr="00062803">
        <w:rPr>
          <w:rStyle w:val="StyleUnderline"/>
        </w:rPr>
        <w:t xml:space="preserve"> themselves </w:t>
      </w:r>
      <w:r w:rsidRPr="00CF62A9">
        <w:rPr>
          <w:rStyle w:val="StyleUnderline"/>
          <w:highlight w:val="cyan"/>
        </w:rPr>
        <w:t>as</w:t>
      </w:r>
      <w:r w:rsidRPr="00062803">
        <w:rPr>
          <w:rStyle w:val="StyleUnderline"/>
        </w:rPr>
        <w:t xml:space="preserve"> </w:t>
      </w:r>
      <w:r w:rsidRPr="00062803">
        <w:rPr>
          <w:rStyle w:val="Emphasis"/>
        </w:rPr>
        <w:t>incommensurate</w:t>
      </w:r>
      <w:r w:rsidRPr="00062803">
        <w:rPr>
          <w:rStyle w:val="StyleUnderline"/>
        </w:rPr>
        <w:t xml:space="preserve"> and </w:t>
      </w:r>
      <w:r w:rsidRPr="00CF62A9">
        <w:rPr>
          <w:rStyle w:val="Emphasis"/>
          <w:highlight w:val="cyan"/>
        </w:rPr>
        <w:t>incompatible</w:t>
      </w:r>
      <w:r w:rsidRPr="00062803">
        <w:rPr>
          <w:rStyle w:val="Emphasis"/>
        </w:rPr>
        <w:t xml:space="preserve"> alternatives</w:t>
      </w:r>
      <w:r w:rsidRPr="00062803">
        <w:rPr>
          <w:sz w:val="16"/>
        </w:rPr>
        <w:t xml:space="preserve">. "You can't have signs without sentences," says pragmatics. "You can't have sentences without background practices, " says holism. "You can't work at the level of practices and sentences until you overcome the aporias of the sign," says deconstmction. If immanent critique shows the contradictions in third-person accounts, these </w:t>
      </w:r>
      <w:r w:rsidRPr="00CF62A9">
        <w:rPr>
          <w:rStyle w:val="StyleUnderline"/>
          <w:highlight w:val="cyan"/>
        </w:rPr>
        <w:t xml:space="preserve">contradictions do not lead to a </w:t>
      </w:r>
      <w:r w:rsidRPr="00CF62A9">
        <w:rPr>
          <w:rStyle w:val="Emphasis"/>
          <w:highlight w:val="cyan"/>
        </w:rPr>
        <w:t>dismissal</w:t>
      </w:r>
      <w:r w:rsidRPr="00CF62A9">
        <w:rPr>
          <w:rStyle w:val="StyleUnderline"/>
          <w:highlight w:val="cyan"/>
        </w:rPr>
        <w:t xml:space="preserve"> but to a </w:t>
      </w:r>
      <w:r w:rsidRPr="00CF62A9">
        <w:rPr>
          <w:rStyle w:val="Emphasis"/>
          <w:highlight w:val="cyan"/>
        </w:rPr>
        <w:t>scaling back</w:t>
      </w:r>
      <w:r w:rsidRPr="00CF62A9">
        <w:rPr>
          <w:rStyle w:val="StyleUnderline"/>
          <w:highlight w:val="cyan"/>
        </w:rPr>
        <w:t xml:space="preserve"> of</w:t>
      </w:r>
      <w:r w:rsidRPr="00062803">
        <w:rPr>
          <w:rStyle w:val="StyleUnderline"/>
        </w:rPr>
        <w:t xml:space="preserve"> the </w:t>
      </w:r>
      <w:r w:rsidRPr="00CF62A9">
        <w:rPr>
          <w:rStyle w:val="Emphasis"/>
          <w:highlight w:val="cyan"/>
        </w:rPr>
        <w:t>totalizing deterministic claims</w:t>
      </w:r>
      <w:r w:rsidRPr="00062803">
        <w:rPr>
          <w:rStyle w:val="StyleUnderline"/>
        </w:rPr>
        <w:t xml:space="preserve"> of these accounts</w:t>
      </w:r>
      <w:r w:rsidRPr="00062803">
        <w:rPr>
          <w:sz w:val="16"/>
        </w:rPr>
        <w:t xml:space="preserve">. The thirdperson vocabulary of critique needs to acknowledge its connections with the resources of the past and present so that we do place all our bets on the unspecifiable future "we" that will appear after the "total revolution."^"^ Instead, </w:t>
      </w:r>
      <w:r w:rsidRPr="00062803">
        <w:rPr>
          <w:rStyle w:val="StyleUnderline"/>
        </w:rPr>
        <w:t>we need to remember</w:t>
      </w:r>
      <w:r w:rsidRPr="00062803">
        <w:rPr>
          <w:sz w:val="16"/>
        </w:rPr>
        <w:t xml:space="preserve"> Cornel </w:t>
      </w:r>
      <w:r w:rsidRPr="00062803">
        <w:rPr>
          <w:rStyle w:val="StyleUnderline"/>
        </w:rPr>
        <w:t>West's urging that "critical thought provide a new self-understanding</w:t>
      </w:r>
      <w:r w:rsidRPr="00062803">
        <w:rPr>
          <w:sz w:val="16"/>
        </w:rPr>
        <w:t xml:space="preserve"> . . . </w:t>
      </w:r>
      <w:r w:rsidRPr="00062803">
        <w:rPr>
          <w:rStyle w:val="StyleUnderline"/>
        </w:rPr>
        <w:t xml:space="preserve">which </w:t>
      </w:r>
      <w:r w:rsidRPr="00062803">
        <w:rPr>
          <w:rStyle w:val="Emphasis"/>
        </w:rPr>
        <w:t>suggest guidelines for action</w:t>
      </w:r>
      <w:r w:rsidRPr="00062803">
        <w:rPr>
          <w:rStyle w:val="StyleUnderline"/>
        </w:rPr>
        <w:t xml:space="preserve"> in the present</w:t>
      </w:r>
      <w:r w:rsidRPr="00062803">
        <w:rPr>
          <w:sz w:val="16"/>
        </w:rPr>
        <w:t>."</w:t>
      </w:r>
    </w:p>
    <w:p w14:paraId="572E0066" w14:textId="77777777" w:rsidR="00A6229A" w:rsidRPr="00985858" w:rsidRDefault="00A6229A" w:rsidP="00A6229A">
      <w:pPr>
        <w:pStyle w:val="Heading4"/>
      </w:pPr>
      <w:r>
        <w:t>English isn’t calcified---</w:t>
      </w:r>
      <w:r w:rsidRPr="000A1853">
        <w:rPr>
          <w:u w:val="single"/>
        </w:rPr>
        <w:t>intent</w:t>
      </w:r>
      <w:r>
        <w:t xml:space="preserve"> and </w:t>
      </w:r>
      <w:r w:rsidRPr="000A1853">
        <w:rPr>
          <w:u w:val="single"/>
        </w:rPr>
        <w:t>content</w:t>
      </w:r>
      <w:r>
        <w:t xml:space="preserve"> trump form. </w:t>
      </w:r>
    </w:p>
    <w:p w14:paraId="1AD21B1B" w14:textId="77777777" w:rsidR="00A6229A" w:rsidRDefault="00A6229A" w:rsidP="00A6229A">
      <w:r w:rsidRPr="00095BCB">
        <w:rPr>
          <w:rStyle w:val="Style13ptBold"/>
        </w:rPr>
        <w:t>Ortiz ’11</w:t>
      </w:r>
      <w:r>
        <w:t xml:space="preserve"> [Simon; 2011; Acoma Pueblo poet, writer, professor at Arizona State University, is author of more than twenty books, including Woven Stone, Out There Somewhere, Beyond the Reach of Time and Change, from Sand Creek, Men on the Moon, The Good Rainbow Road, and others. Currently, he is cowriting with Gabriela Schwab a dialogic book tentatively titled Children of Fire, Children of Water, focused on personal, cultural, political, and historical trauma and memory.  http://muse.jhu.edu.ezproxy.cul.columbia.edu/journals/american_indian_quarterly/v035/35.3.ortiz.html]</w:t>
      </w:r>
    </w:p>
    <w:p w14:paraId="09668A51" w14:textId="77777777" w:rsidR="00A6229A" w:rsidRDefault="00A6229A" w:rsidP="00A6229A">
      <w:pPr>
        <w:tabs>
          <w:tab w:val="left" w:pos="7665"/>
        </w:tabs>
        <w:rPr>
          <w:sz w:val="16"/>
        </w:rPr>
      </w:pPr>
      <w:r w:rsidRPr="00031E8C">
        <w:rPr>
          <w:sz w:val="16"/>
        </w:rPr>
        <w:t xml:space="preserve">Obviously, </w:t>
      </w:r>
      <w:r w:rsidRPr="00A32946">
        <w:rPr>
          <w:rStyle w:val="StyleUnderline"/>
          <w:highlight w:val="cyan"/>
        </w:rPr>
        <w:t xml:space="preserve">I </w:t>
      </w:r>
      <w:r w:rsidRPr="006E28AF">
        <w:rPr>
          <w:rStyle w:val="StyleUnderline"/>
        </w:rPr>
        <w:t xml:space="preserve">have been </w:t>
      </w:r>
      <w:r w:rsidRPr="00A32946">
        <w:rPr>
          <w:rStyle w:val="StyleUnderline"/>
          <w:highlight w:val="cyan"/>
        </w:rPr>
        <w:t>speak</w:t>
      </w:r>
      <w:r w:rsidRPr="006E28AF">
        <w:rPr>
          <w:rStyle w:val="StyleUnderline"/>
        </w:rPr>
        <w:t>ing to you in the English language</w:t>
      </w:r>
      <w:r w:rsidRPr="00031E8C">
        <w:rPr>
          <w:sz w:val="16"/>
        </w:rPr>
        <w:t>—</w:t>
      </w:r>
      <w:r w:rsidRPr="00A32946">
        <w:rPr>
          <w:rStyle w:val="StyleUnderline"/>
          <w:highlight w:val="cyan"/>
        </w:rPr>
        <w:t xml:space="preserve">the </w:t>
      </w:r>
      <w:r w:rsidRPr="00A32946">
        <w:rPr>
          <w:rStyle w:val="Emphasis"/>
          <w:highlight w:val="cyan"/>
        </w:rPr>
        <w:t>enemy's language</w:t>
      </w:r>
      <w:r w:rsidRPr="006E28AF">
        <w:rPr>
          <w:rStyle w:val="StyleUnderline"/>
        </w:rPr>
        <w:t>, so to speak</w:t>
      </w:r>
      <w:r w:rsidRPr="006E28AF">
        <w:rPr>
          <w:sz w:val="16"/>
        </w:rPr>
        <w:t>,</w:t>
      </w:r>
      <w:r w:rsidRPr="00031E8C">
        <w:rPr>
          <w:sz w:val="16"/>
        </w:rPr>
        <w:t xml:space="preserve"> which it is to some </w:t>
      </w:r>
      <w:r w:rsidRPr="006E28AF">
        <w:rPr>
          <w:sz w:val="16"/>
        </w:rPr>
        <w:t xml:space="preserve">extent </w:t>
      </w:r>
      <w:r w:rsidRPr="006E28AF">
        <w:rPr>
          <w:rStyle w:val="StyleUnderline"/>
        </w:rPr>
        <w:t xml:space="preserve">but not entirely so because </w:t>
      </w:r>
      <w:r w:rsidRPr="00626663">
        <w:rPr>
          <w:rStyle w:val="Emphasis"/>
        </w:rPr>
        <w:t>it has become our language</w:t>
      </w:r>
      <w:r w:rsidRPr="006E28AF">
        <w:rPr>
          <w:sz w:val="16"/>
        </w:rPr>
        <w:t xml:space="preserve"> to a large degree—</w:t>
      </w:r>
      <w:r w:rsidRPr="006E28AF">
        <w:rPr>
          <w:rStyle w:val="StyleUnderline"/>
        </w:rPr>
        <w:t>and I have been doing so</w:t>
      </w:r>
      <w:r w:rsidRPr="006E28AF">
        <w:rPr>
          <w:sz w:val="16"/>
        </w:rPr>
        <w:t xml:space="preserve"> in order</w:t>
      </w:r>
      <w:r w:rsidRPr="00031E8C">
        <w:rPr>
          <w:sz w:val="16"/>
        </w:rPr>
        <w:t xml:space="preserve"> </w:t>
      </w:r>
      <w:r w:rsidRPr="00A32946">
        <w:rPr>
          <w:rStyle w:val="StyleUnderline"/>
          <w:highlight w:val="cyan"/>
        </w:rPr>
        <w:t xml:space="preserve">to have you </w:t>
      </w:r>
      <w:r w:rsidRPr="00626663">
        <w:rPr>
          <w:rStyle w:val="Emphasis"/>
        </w:rPr>
        <w:t xml:space="preserve">gain an </w:t>
      </w:r>
      <w:r w:rsidRPr="00A32946">
        <w:rPr>
          <w:rStyle w:val="Emphasis"/>
          <w:highlight w:val="cyan"/>
        </w:rPr>
        <w:t>understand</w:t>
      </w:r>
      <w:r w:rsidRPr="00626663">
        <w:rPr>
          <w:rStyle w:val="Emphasis"/>
        </w:rPr>
        <w:t>ing</w:t>
      </w:r>
      <w:r w:rsidRPr="006E28AF">
        <w:rPr>
          <w:rStyle w:val="StyleUnderline"/>
        </w:rPr>
        <w:t xml:space="preserve"> of </w:t>
      </w:r>
      <w:r w:rsidRPr="00A32946">
        <w:rPr>
          <w:rStyle w:val="Emphasis"/>
          <w:highlight w:val="cyan"/>
        </w:rPr>
        <w:t>what I mean</w:t>
      </w:r>
      <w:r w:rsidRPr="00031E8C">
        <w:rPr>
          <w:sz w:val="16"/>
        </w:rPr>
        <w:t xml:space="preserve">. </w:t>
      </w:r>
      <w:r w:rsidRPr="006E28AF">
        <w:rPr>
          <w:rStyle w:val="StyleUnderline"/>
        </w:rPr>
        <w:t>At the same time</w:t>
      </w:r>
      <w:r w:rsidRPr="006E28AF">
        <w:rPr>
          <w:sz w:val="16"/>
        </w:rPr>
        <w:t xml:space="preserve">, I'm sure you realize I am speaking of an Indigenous consciousness and </w:t>
      </w:r>
      <w:r w:rsidRPr="006E28AF">
        <w:rPr>
          <w:rStyle w:val="StyleUnderline"/>
        </w:rPr>
        <w:t xml:space="preserve">I am speaking with an Indigenous consciousness so that you may </w:t>
      </w:r>
      <w:r w:rsidRPr="00626663">
        <w:rPr>
          <w:rStyle w:val="Emphasis"/>
        </w:rPr>
        <w:t xml:space="preserve">realize </w:t>
      </w:r>
      <w:r w:rsidRPr="00A32946">
        <w:rPr>
          <w:rStyle w:val="Emphasis"/>
          <w:highlight w:val="cyan"/>
        </w:rPr>
        <w:t>it is possible</w:t>
      </w:r>
      <w:r w:rsidRPr="00A32946">
        <w:rPr>
          <w:rStyle w:val="StyleUnderline"/>
          <w:highlight w:val="cyan"/>
        </w:rPr>
        <w:t xml:space="preserve"> to</w:t>
      </w:r>
      <w:r w:rsidRPr="00031E8C">
        <w:rPr>
          <w:sz w:val="16"/>
        </w:rPr>
        <w:t xml:space="preserve"> convey and </w:t>
      </w:r>
      <w:r w:rsidRPr="00A32946">
        <w:rPr>
          <w:rStyle w:val="StyleUnderline"/>
          <w:highlight w:val="cyan"/>
        </w:rPr>
        <w:t xml:space="preserve">converse within </w:t>
      </w:r>
      <w:r w:rsidRPr="006E28AF">
        <w:rPr>
          <w:rStyle w:val="StyleUnderline"/>
        </w:rPr>
        <w:t xml:space="preserve">the worldview of </w:t>
      </w:r>
      <w:r w:rsidRPr="00A32946">
        <w:rPr>
          <w:rStyle w:val="StyleUnderline"/>
          <w:highlight w:val="cyan"/>
        </w:rPr>
        <w:t>our</w:t>
      </w:r>
      <w:r w:rsidRPr="00031E8C">
        <w:rPr>
          <w:sz w:val="16"/>
        </w:rPr>
        <w:t xml:space="preserve"> Indigenous </w:t>
      </w:r>
      <w:r w:rsidRPr="00A32946">
        <w:rPr>
          <w:rStyle w:val="StyleUnderline"/>
          <w:highlight w:val="cyan"/>
        </w:rPr>
        <w:t>cultural consciousness</w:t>
      </w:r>
      <w:r w:rsidRPr="00031E8C">
        <w:rPr>
          <w:sz w:val="16"/>
        </w:rPr>
        <w:t xml:space="preserve">-awareness </w:t>
      </w:r>
      <w:r w:rsidRPr="00A32946">
        <w:rPr>
          <w:rStyle w:val="StyleUnderline"/>
          <w:highlight w:val="cyan"/>
        </w:rPr>
        <w:t xml:space="preserve">while </w:t>
      </w:r>
      <w:r w:rsidRPr="00A32946">
        <w:rPr>
          <w:rStyle w:val="Emphasis"/>
          <w:highlight w:val="cyan"/>
        </w:rPr>
        <w:t xml:space="preserve">using a colonial language </w:t>
      </w:r>
      <w:r w:rsidRPr="00626663">
        <w:rPr>
          <w:rStyle w:val="Emphasis"/>
        </w:rPr>
        <w:t>such as English</w:t>
      </w:r>
      <w:r w:rsidRPr="006E28AF">
        <w:rPr>
          <w:sz w:val="16"/>
        </w:rPr>
        <w:t>. Actually, we have experienced this phenomenon of transcultural communication for a long time, perhaps even from the very first moment we encountered English, French</w:t>
      </w:r>
      <w:r w:rsidRPr="00031E8C">
        <w:rPr>
          <w:sz w:val="16"/>
        </w:rPr>
        <w:t xml:space="preserve">, Spanish, and Portuguese, but the limiting and destructive processes of colonialism prevented us, for a long time, from gaining a positive understanding and expressive-creative use of those European languages. Instead, </w:t>
      </w:r>
      <w:r w:rsidRPr="00A32946">
        <w:rPr>
          <w:rStyle w:val="StyleUnderline"/>
          <w:highlight w:val="cyan"/>
        </w:rPr>
        <w:t xml:space="preserve">we have been </w:t>
      </w:r>
      <w:r w:rsidRPr="00A32946">
        <w:rPr>
          <w:rStyle w:val="Emphasis"/>
          <w:highlight w:val="cyan"/>
        </w:rPr>
        <w:t>burdened with English</w:t>
      </w:r>
      <w:r w:rsidRPr="00031E8C">
        <w:rPr>
          <w:sz w:val="16"/>
        </w:rPr>
        <w:t xml:space="preserve"> and other colonial languages </w:t>
      </w:r>
      <w:r w:rsidRPr="00A32946">
        <w:rPr>
          <w:rStyle w:val="StyleUnderline"/>
          <w:highlight w:val="cyan"/>
        </w:rPr>
        <w:t>as sad</w:t>
      </w:r>
      <w:r w:rsidRPr="00031E8C">
        <w:rPr>
          <w:sz w:val="16"/>
        </w:rPr>
        <w:t xml:space="preserve">, stunting, and </w:t>
      </w:r>
      <w:r w:rsidRPr="006E28AF">
        <w:rPr>
          <w:rStyle w:val="StyleUnderline"/>
        </w:rPr>
        <w:t xml:space="preserve">tortuous </w:t>
      </w:r>
      <w:r w:rsidRPr="00A32946">
        <w:rPr>
          <w:rStyle w:val="StyleUnderline"/>
          <w:highlight w:val="cyan"/>
        </w:rPr>
        <w:t xml:space="preserve">barriers </w:t>
      </w:r>
      <w:r w:rsidRPr="006E28AF">
        <w:rPr>
          <w:rStyle w:val="StyleUnderline"/>
        </w:rPr>
        <w:t>to</w:t>
      </w:r>
      <w:r w:rsidRPr="006E28AF">
        <w:rPr>
          <w:sz w:val="16"/>
        </w:rPr>
        <w:t xml:space="preserve"> positive </w:t>
      </w:r>
      <w:r w:rsidRPr="006E28AF">
        <w:rPr>
          <w:rStyle w:val="StyleUnderline"/>
        </w:rPr>
        <w:t>growth</w:t>
      </w:r>
      <w:r w:rsidRPr="00031E8C">
        <w:rPr>
          <w:sz w:val="16"/>
        </w:rPr>
        <w:t xml:space="preserve"> as Indigenous peoples </w:t>
      </w:r>
      <w:r w:rsidRPr="00A32946">
        <w:rPr>
          <w:rStyle w:val="StyleUnderline"/>
          <w:highlight w:val="cyan"/>
        </w:rPr>
        <w:t xml:space="preserve">even as we </w:t>
      </w:r>
      <w:r w:rsidRPr="006E28AF">
        <w:rPr>
          <w:rStyle w:val="StyleUnderline"/>
        </w:rPr>
        <w:t xml:space="preserve">have </w:t>
      </w:r>
      <w:r w:rsidRPr="00A32946">
        <w:rPr>
          <w:rStyle w:val="StyleUnderline"/>
          <w:highlight w:val="cyan"/>
        </w:rPr>
        <w:t>made</w:t>
      </w:r>
      <w:r w:rsidRPr="00031E8C">
        <w:rPr>
          <w:sz w:val="16"/>
        </w:rPr>
        <w:t xml:space="preserve">, at the same time, some amazing, </w:t>
      </w:r>
      <w:r w:rsidRPr="00A32946">
        <w:rPr>
          <w:rStyle w:val="StyleUnderline"/>
          <w:highlight w:val="cyan"/>
        </w:rPr>
        <w:t>profound</w:t>
      </w:r>
      <w:r w:rsidRPr="006E28AF">
        <w:rPr>
          <w:rStyle w:val="StyleUnderline"/>
        </w:rPr>
        <w:t xml:space="preserve">, and </w:t>
      </w:r>
      <w:r w:rsidRPr="00626663">
        <w:rPr>
          <w:rStyle w:val="Emphasis"/>
        </w:rPr>
        <w:t xml:space="preserve">awesome </w:t>
      </w:r>
      <w:r w:rsidRPr="00A32946">
        <w:rPr>
          <w:rStyle w:val="Emphasis"/>
          <w:highlight w:val="cyan"/>
        </w:rPr>
        <w:t>achievements</w:t>
      </w:r>
      <w:r w:rsidRPr="00A32946">
        <w:rPr>
          <w:rStyle w:val="StyleUnderline"/>
          <w:highlight w:val="cyan"/>
        </w:rPr>
        <w:t xml:space="preserve"> </w:t>
      </w:r>
      <w:r w:rsidRPr="006E28AF">
        <w:rPr>
          <w:rStyle w:val="StyleUnderline"/>
        </w:rPr>
        <w:t>using the English language</w:t>
      </w:r>
      <w:r w:rsidRPr="00031E8C">
        <w:rPr>
          <w:sz w:val="16"/>
        </w:rPr>
        <w:t>.</w:t>
      </w:r>
    </w:p>
    <w:p w14:paraId="3DD4FF0C" w14:textId="77777777" w:rsidR="00A6229A" w:rsidRPr="00E65BE3" w:rsidRDefault="00A6229A" w:rsidP="00A6229A">
      <w:pPr>
        <w:pStyle w:val="Heading4"/>
      </w:pPr>
      <w:r>
        <w:t xml:space="preserve">2. No government language zeros solvency---BUT, the state’s language can be used to </w:t>
      </w:r>
      <w:r w:rsidRPr="00A7106B">
        <w:rPr>
          <w:u w:val="single"/>
        </w:rPr>
        <w:t>push beyond it</w:t>
      </w:r>
      <w:r>
        <w:t>.</w:t>
      </w:r>
    </w:p>
    <w:p w14:paraId="2F493CFD" w14:textId="77777777" w:rsidR="00A6229A" w:rsidRPr="00A7106B" w:rsidRDefault="00A6229A" w:rsidP="00A6229A">
      <w:r>
        <w:rPr>
          <w:rStyle w:val="Style13ptBold"/>
        </w:rPr>
        <w:t>White ‘0</w:t>
      </w:r>
      <w:r w:rsidRPr="00A7106B">
        <w:t xml:space="preserve"> </w:t>
      </w:r>
      <w:r>
        <w:t>[Lucie; Professor of Law;</w:t>
      </w:r>
      <w:r w:rsidRPr="00525073">
        <w:t xml:space="preserve"> </w:t>
      </w:r>
      <w:r>
        <w:t>Saint Louis University Public Law Review, “On Abolitionist Critiques, “Homeless Service” Programs, and Pragmatic Change,” vol. 19]</w:t>
      </w:r>
    </w:p>
    <w:p w14:paraId="27B57048" w14:textId="77777777" w:rsidR="00A6229A" w:rsidRDefault="00A6229A" w:rsidP="00A6229A">
      <w:pPr>
        <w:rPr>
          <w:sz w:val="14"/>
        </w:rPr>
      </w:pPr>
      <w:r w:rsidRPr="00A7106B">
        <w:rPr>
          <w:sz w:val="14"/>
        </w:rPr>
        <w:t xml:space="preserve">Throughout </w:t>
      </w:r>
      <w:r w:rsidRPr="003E2FD4">
        <w:rPr>
          <w:rStyle w:val="StyleUnderline"/>
          <w:highlight w:val="cyan"/>
        </w:rPr>
        <w:t>this</w:t>
      </w:r>
      <w:r w:rsidRPr="00A7106B">
        <w:rPr>
          <w:sz w:val="14"/>
        </w:rPr>
        <w:t xml:space="preserve"> essay, I have </w:t>
      </w:r>
      <w:r w:rsidRPr="003E2FD4">
        <w:rPr>
          <w:rStyle w:val="StyleUnderline"/>
          <w:highlight w:val="cyan"/>
        </w:rPr>
        <w:t xml:space="preserve">felt </w:t>
      </w:r>
      <w:r w:rsidRPr="003E2FD4">
        <w:rPr>
          <w:rStyle w:val="Emphasis"/>
          <w:highlight w:val="cyan"/>
        </w:rPr>
        <w:t>uncomfortable</w:t>
      </w:r>
      <w:r w:rsidRPr="003E2FD4">
        <w:rPr>
          <w:rStyle w:val="StyleUnderline"/>
          <w:highlight w:val="cyan"/>
        </w:rPr>
        <w:t xml:space="preserve"> with</w:t>
      </w:r>
      <w:r w:rsidRPr="00A7106B">
        <w:rPr>
          <w:rStyle w:val="StyleUnderline"/>
        </w:rPr>
        <w:t xml:space="preserve"> much of the </w:t>
      </w:r>
      <w:r w:rsidRPr="003E2FD4">
        <w:rPr>
          <w:rStyle w:val="Emphasis"/>
          <w:highlight w:val="cyan"/>
        </w:rPr>
        <w:t>language</w:t>
      </w:r>
      <w:r w:rsidRPr="00A7106B">
        <w:rPr>
          <w:sz w:val="14"/>
        </w:rPr>
        <w:t xml:space="preserve"> I have </w:t>
      </w:r>
      <w:r w:rsidRPr="003E2FD4">
        <w:rPr>
          <w:rStyle w:val="Emphasis"/>
          <w:highlight w:val="cyan"/>
        </w:rPr>
        <w:t>used</w:t>
      </w:r>
      <w:r w:rsidRPr="00A7106B">
        <w:rPr>
          <w:sz w:val="14"/>
        </w:rPr>
        <w:t xml:space="preserve">. I do not like the tone that gets set when words like "client services" and "formerly homeless individual" are repeatedly used. </w:t>
      </w:r>
      <w:r w:rsidRPr="003E2FD4">
        <w:rPr>
          <w:rStyle w:val="StyleUnderline"/>
          <w:highlight w:val="cyan"/>
        </w:rPr>
        <w:t>Yet this is</w:t>
      </w:r>
      <w:r w:rsidRPr="00A7106B">
        <w:rPr>
          <w:sz w:val="14"/>
        </w:rPr>
        <w:t xml:space="preserve"> the </w:t>
      </w:r>
      <w:r w:rsidRPr="003E2FD4">
        <w:rPr>
          <w:rStyle w:val="Emphasis"/>
          <w:highlight w:val="cyan"/>
        </w:rPr>
        <w:t>language</w:t>
      </w:r>
      <w:r w:rsidRPr="00A7106B">
        <w:rPr>
          <w:sz w:val="14"/>
        </w:rPr>
        <w:t xml:space="preserve"> that </w:t>
      </w:r>
      <w:r w:rsidRPr="00A7106B">
        <w:rPr>
          <w:rStyle w:val="StyleUnderline"/>
        </w:rPr>
        <w:t xml:space="preserve">is </w:t>
      </w:r>
      <w:r w:rsidRPr="003E2FD4">
        <w:rPr>
          <w:rStyle w:val="Emphasis"/>
          <w:highlight w:val="cyan"/>
        </w:rPr>
        <w:t>used</w:t>
      </w:r>
      <w:r w:rsidRPr="00A7106B">
        <w:rPr>
          <w:sz w:val="14"/>
        </w:rPr>
        <w:t xml:space="preserve"> in the domain of employment services - </w:t>
      </w:r>
      <w:r w:rsidRPr="003E2FD4">
        <w:rPr>
          <w:rStyle w:val="StyleUnderline"/>
          <w:highlight w:val="cyan"/>
        </w:rPr>
        <w:t>by</w:t>
      </w:r>
      <w:r w:rsidRPr="00A7106B">
        <w:rPr>
          <w:rStyle w:val="StyleUnderline"/>
        </w:rPr>
        <w:t xml:space="preserve"> the </w:t>
      </w:r>
      <w:r w:rsidRPr="00A7106B">
        <w:rPr>
          <w:rStyle w:val="Emphasis"/>
        </w:rPr>
        <w:t>groups</w:t>
      </w:r>
      <w:r w:rsidRPr="00A7106B">
        <w:rPr>
          <w:rStyle w:val="StyleUnderline"/>
        </w:rPr>
        <w:t xml:space="preserve"> who are doing it, by the governmental </w:t>
      </w:r>
      <w:r w:rsidRPr="003E2FD4">
        <w:rPr>
          <w:rStyle w:val="Emphasis"/>
          <w:highlight w:val="cyan"/>
        </w:rPr>
        <w:t>agencies</w:t>
      </w:r>
      <w:r w:rsidRPr="003E2FD4">
        <w:rPr>
          <w:rStyle w:val="StyleUnderline"/>
          <w:highlight w:val="cyan"/>
        </w:rPr>
        <w:t xml:space="preserve"> that are</w:t>
      </w:r>
      <w:r w:rsidRPr="00A7106B">
        <w:rPr>
          <w:rStyle w:val="StyleUnderline"/>
        </w:rPr>
        <w:t xml:space="preserve"> </w:t>
      </w:r>
      <w:r w:rsidRPr="00A7106B">
        <w:rPr>
          <w:rStyle w:val="Emphasis"/>
        </w:rPr>
        <w:t>funding</w:t>
      </w:r>
      <w:r w:rsidRPr="00A7106B">
        <w:rPr>
          <w:rStyle w:val="StyleUnderline"/>
        </w:rPr>
        <w:t xml:space="preserve"> and </w:t>
      </w:r>
      <w:r w:rsidRPr="003E2FD4">
        <w:rPr>
          <w:rStyle w:val="Emphasis"/>
          <w:highlight w:val="cyan"/>
        </w:rPr>
        <w:t>regulating</w:t>
      </w:r>
      <w:r w:rsidRPr="00A7106B">
        <w:rPr>
          <w:rStyle w:val="StyleUnderline"/>
        </w:rPr>
        <w:t xml:space="preserve"> it, and by the </w:t>
      </w:r>
      <w:r w:rsidRPr="003E2FD4">
        <w:rPr>
          <w:rStyle w:val="Emphasis"/>
          <w:highlight w:val="cyan"/>
        </w:rPr>
        <w:t>academics</w:t>
      </w:r>
      <w:r w:rsidRPr="003E2FD4">
        <w:rPr>
          <w:rStyle w:val="StyleUnderline"/>
          <w:highlight w:val="cyan"/>
        </w:rPr>
        <w:t xml:space="preserve"> who are </w:t>
      </w:r>
      <w:r w:rsidRPr="003E2FD4">
        <w:rPr>
          <w:rStyle w:val="Emphasis"/>
          <w:highlight w:val="cyan"/>
        </w:rPr>
        <w:t>evaluating</w:t>
      </w:r>
      <w:r w:rsidRPr="00A7106B">
        <w:rPr>
          <w:rStyle w:val="StyleUnderline"/>
        </w:rPr>
        <w:t xml:space="preserve"> and </w:t>
      </w:r>
      <w:r w:rsidRPr="00A7106B">
        <w:rPr>
          <w:rStyle w:val="Emphasis"/>
        </w:rPr>
        <w:t>researching</w:t>
      </w:r>
      <w:r w:rsidRPr="00A7106B">
        <w:rPr>
          <w:rStyle w:val="StyleUnderline"/>
        </w:rPr>
        <w:t xml:space="preserve"> it</w:t>
      </w:r>
      <w:r w:rsidRPr="00A7106B">
        <w:rPr>
          <w:sz w:val="14"/>
        </w:rPr>
        <w:t xml:space="preserve">. I [*452] </w:t>
      </w:r>
      <w:r w:rsidRPr="00A7106B">
        <w:rPr>
          <w:rStyle w:val="StyleUnderline"/>
        </w:rPr>
        <w:t xml:space="preserve">could </w:t>
      </w:r>
      <w:r w:rsidRPr="003E2FD4">
        <w:rPr>
          <w:rStyle w:val="Emphasis"/>
        </w:rPr>
        <w:t>create</w:t>
      </w:r>
      <w:r w:rsidRPr="003E2FD4">
        <w:rPr>
          <w:sz w:val="14"/>
        </w:rPr>
        <w:t xml:space="preserve"> my </w:t>
      </w:r>
      <w:r w:rsidRPr="003E2FD4">
        <w:rPr>
          <w:rStyle w:val="StyleUnderline"/>
        </w:rPr>
        <w:t xml:space="preserve">own </w:t>
      </w:r>
      <w:r w:rsidRPr="003E2FD4">
        <w:rPr>
          <w:rStyle w:val="Emphasis"/>
        </w:rPr>
        <w:t>different language</w:t>
      </w:r>
      <w:r w:rsidRPr="00A7106B">
        <w:rPr>
          <w:sz w:val="14"/>
        </w:rPr>
        <w:t xml:space="preserve"> to describe what very low income people need in the way of help with finding jobs. </w:t>
      </w:r>
      <w:r w:rsidRPr="00A7106B">
        <w:rPr>
          <w:rStyle w:val="StyleUnderline"/>
        </w:rPr>
        <w:t xml:space="preserve">Yet the project of </w:t>
      </w:r>
      <w:r w:rsidRPr="003E2FD4">
        <w:rPr>
          <w:rStyle w:val="StyleUnderline"/>
          <w:highlight w:val="cyan"/>
        </w:rPr>
        <w:t xml:space="preserve">seeking to </w:t>
      </w:r>
      <w:r w:rsidRPr="003E2FD4">
        <w:rPr>
          <w:rStyle w:val="Emphasis"/>
          <w:highlight w:val="cyan"/>
        </w:rPr>
        <w:t>link</w:t>
      </w:r>
      <w:r w:rsidRPr="003E2FD4">
        <w:rPr>
          <w:rStyle w:val="StyleUnderline"/>
          <w:highlight w:val="cyan"/>
        </w:rPr>
        <w:t xml:space="preserve"> a </w:t>
      </w:r>
      <w:r w:rsidRPr="003E2FD4">
        <w:rPr>
          <w:rStyle w:val="Emphasis"/>
          <w:highlight w:val="cyan"/>
        </w:rPr>
        <w:t>pragmatic</w:t>
      </w:r>
      <w:r w:rsidRPr="00A7106B">
        <w:rPr>
          <w:rStyle w:val="Emphasis"/>
        </w:rPr>
        <w:t xml:space="preserve"> internal </w:t>
      </w:r>
      <w:r w:rsidRPr="003E2FD4">
        <w:rPr>
          <w:rStyle w:val="Emphasis"/>
          <w:highlight w:val="cyan"/>
        </w:rPr>
        <w:t>critique</w:t>
      </w:r>
      <w:r w:rsidRPr="003E2FD4">
        <w:rPr>
          <w:rStyle w:val="StyleUnderline"/>
          <w:highlight w:val="cyan"/>
        </w:rPr>
        <w:t xml:space="preserve"> with</w:t>
      </w:r>
      <w:r w:rsidRPr="00A7106B">
        <w:rPr>
          <w:rStyle w:val="StyleUnderline"/>
        </w:rPr>
        <w:t xml:space="preserve"> the </w:t>
      </w:r>
      <w:r w:rsidRPr="00A7106B">
        <w:rPr>
          <w:rStyle w:val="Emphasis"/>
        </w:rPr>
        <w:t xml:space="preserve">abolitionist </w:t>
      </w:r>
      <w:r w:rsidRPr="003E2FD4">
        <w:rPr>
          <w:rStyle w:val="Emphasis"/>
          <w:highlight w:val="cyan"/>
        </w:rPr>
        <w:t>aspiration</w:t>
      </w:r>
      <w:r w:rsidRPr="003E2FD4">
        <w:rPr>
          <w:rStyle w:val="StyleUnderline"/>
          <w:highlight w:val="cyan"/>
        </w:rPr>
        <w:t xml:space="preserve"> is one that </w:t>
      </w:r>
      <w:r w:rsidRPr="003E2FD4">
        <w:rPr>
          <w:rStyle w:val="Emphasis"/>
          <w:highlight w:val="cyan"/>
        </w:rPr>
        <w:t>challenges</w:t>
      </w:r>
      <w:r w:rsidRPr="00A7106B">
        <w:rPr>
          <w:sz w:val="14"/>
        </w:rPr>
        <w:t xml:space="preserve"> us </w:t>
      </w:r>
      <w:r w:rsidRPr="003E2FD4">
        <w:rPr>
          <w:rStyle w:val="StyleUnderline"/>
          <w:highlight w:val="cyan"/>
        </w:rPr>
        <w:t xml:space="preserve">to </w:t>
      </w:r>
      <w:r w:rsidRPr="003E2FD4">
        <w:rPr>
          <w:rStyle w:val="Emphasis"/>
          <w:highlight w:val="cyan"/>
        </w:rPr>
        <w:t>speak inside</w:t>
      </w:r>
      <w:r w:rsidRPr="003E2FD4">
        <w:rPr>
          <w:rStyle w:val="StyleUnderline"/>
          <w:highlight w:val="cyan"/>
        </w:rPr>
        <w:t xml:space="preserve"> of</w:t>
      </w:r>
      <w:r w:rsidRPr="00A7106B">
        <w:rPr>
          <w:rStyle w:val="StyleUnderline"/>
        </w:rPr>
        <w:t xml:space="preserve"> that </w:t>
      </w:r>
      <w:r w:rsidRPr="003E2FD4">
        <w:rPr>
          <w:rStyle w:val="StyleUnderline"/>
          <w:highlight w:val="cyan"/>
        </w:rPr>
        <w:t>language</w:t>
      </w:r>
      <w:r w:rsidRPr="00A7106B">
        <w:rPr>
          <w:rStyle w:val="StyleUnderline"/>
        </w:rPr>
        <w:t xml:space="preserve"> at the same time</w:t>
      </w:r>
      <w:r w:rsidRPr="00A7106B">
        <w:rPr>
          <w:sz w:val="14"/>
        </w:rPr>
        <w:t xml:space="preserve"> that we seek </w:t>
      </w:r>
      <w:r w:rsidRPr="003E2FD4">
        <w:rPr>
          <w:rStyle w:val="StyleUnderline"/>
        </w:rPr>
        <w:t xml:space="preserve">to </w:t>
      </w:r>
      <w:r w:rsidRPr="003E2FD4">
        <w:rPr>
          <w:rStyle w:val="Emphasis"/>
        </w:rPr>
        <w:t>push beyond</w:t>
      </w:r>
      <w:r w:rsidRPr="003E2FD4">
        <w:rPr>
          <w:rStyle w:val="StyleUnderline"/>
        </w:rPr>
        <w:t xml:space="preserve"> it</w:t>
      </w:r>
      <w:r w:rsidRPr="00A7106B">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76A140BC" w14:textId="77777777" w:rsidR="00A6229A" w:rsidRDefault="00A6229A" w:rsidP="00A6229A">
      <w:pPr>
        <w:pStyle w:val="Heading2"/>
      </w:pPr>
      <w:r>
        <w:t>K</w:t>
      </w:r>
    </w:p>
    <w:p w14:paraId="233D708C" w14:textId="77777777" w:rsidR="00A6229A" w:rsidRPr="00180970" w:rsidRDefault="00A6229A" w:rsidP="00A6229A">
      <w:pPr>
        <w:pStyle w:val="Heading3"/>
      </w:pPr>
      <w:r w:rsidRPr="00180970">
        <w:t>Framework---2AC</w:t>
      </w:r>
    </w:p>
    <w:p w14:paraId="07137544" w14:textId="77777777" w:rsidR="00A6229A" w:rsidRDefault="00A6229A" w:rsidP="00A6229A">
      <w:pPr>
        <w:pStyle w:val="Heading3"/>
      </w:pPr>
      <w:r>
        <w:t>Perm---2AC</w:t>
      </w:r>
    </w:p>
    <w:p w14:paraId="10867358" w14:textId="77777777" w:rsidR="00A6229A" w:rsidRPr="00E708C6" w:rsidRDefault="00A6229A" w:rsidP="00A6229A"/>
    <w:p w14:paraId="1103AEF2" w14:textId="77777777" w:rsidR="00A6229A" w:rsidRDefault="00A6229A" w:rsidP="00A6229A">
      <w:pPr>
        <w:pStyle w:val="Heading3"/>
      </w:pPr>
      <w:r>
        <w:t>Impact---2AC</w:t>
      </w:r>
    </w:p>
    <w:p w14:paraId="555B2153" w14:textId="77777777" w:rsidR="00A6229A" w:rsidRDefault="00A6229A" w:rsidP="00A6229A">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241A5BD3" w14:textId="77777777" w:rsidR="00A6229A" w:rsidRDefault="00A6229A" w:rsidP="00A6229A">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8" w:history="1">
        <w:r>
          <w:rPr>
            <w:rStyle w:val="Hyperlink"/>
          </w:rPr>
          <w:t>https://www.youtube.com/watch?v=fP-2F9MXjRE</w:t>
        </w:r>
      </w:hyperlink>
      <w:r>
        <w:t>, 31:49-55:57, dml)</w:t>
      </w:r>
    </w:p>
    <w:p w14:paraId="22416BFF" w14:textId="77777777" w:rsidR="00A6229A" w:rsidRPr="00D2604A" w:rsidRDefault="00A6229A" w:rsidP="00A6229A">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42D8CDE8" w14:textId="77777777" w:rsidR="00A6229A" w:rsidRPr="00D2604A" w:rsidRDefault="00A6229A" w:rsidP="00A6229A">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126026EF" w14:textId="77777777" w:rsidR="00A6229A" w:rsidRPr="00D2604A" w:rsidRDefault="00A6229A" w:rsidP="00A6229A">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0DC256A6" w14:textId="77777777" w:rsidR="00A6229A" w:rsidRPr="00D2604A" w:rsidRDefault="00A6229A" w:rsidP="00A6229A">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382DE24" w14:textId="77777777" w:rsidR="00A6229A" w:rsidRPr="008F62D5" w:rsidRDefault="00A6229A" w:rsidP="00A6229A"/>
    <w:p w14:paraId="7E9101FC" w14:textId="77777777" w:rsidR="00A6229A" w:rsidRPr="00EE728A" w:rsidRDefault="00A6229A" w:rsidP="00A6229A"/>
    <w:p w14:paraId="1C062AF1" w14:textId="77777777" w:rsidR="00A6229A" w:rsidRDefault="00A6229A" w:rsidP="00A6229A">
      <w:pPr>
        <w:pStyle w:val="Heading4"/>
      </w:pPr>
      <w:r>
        <w:t xml:space="preserve">Evaluate the debate consequentially. Any other metric is </w:t>
      </w:r>
      <w:r w:rsidRPr="00957926">
        <w:rPr>
          <w:u w:val="single"/>
        </w:rPr>
        <w:t>tautological</w:t>
      </w:r>
      <w:r>
        <w:t xml:space="preserve"> OR relies on the </w:t>
      </w:r>
      <w:r w:rsidRPr="00957926">
        <w:rPr>
          <w:u w:val="single"/>
        </w:rPr>
        <w:t>merits</w:t>
      </w:r>
      <w:r>
        <w:t xml:space="preserve"> of </w:t>
      </w:r>
      <w:r w:rsidRPr="00957926">
        <w:rPr>
          <w:u w:val="single"/>
        </w:rPr>
        <w:t>utilitarianism</w:t>
      </w:r>
      <w:r>
        <w:t>.</w:t>
      </w:r>
    </w:p>
    <w:p w14:paraId="33AA25E9" w14:textId="77777777" w:rsidR="00A6229A" w:rsidRPr="0051138C" w:rsidRDefault="00A6229A" w:rsidP="00A6229A">
      <w:r w:rsidRPr="0051138C">
        <w:rPr>
          <w:rStyle w:val="Style13ptBold"/>
        </w:rPr>
        <w:t>Greene 15</w:t>
      </w:r>
      <w:r w:rsidRPr="0051138C">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217D24A0" w14:textId="77777777" w:rsidR="00A6229A" w:rsidRPr="006808BD" w:rsidRDefault="00A6229A" w:rsidP="00A6229A">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225478">
        <w:rPr>
          <w:rStyle w:val="StyleUnderline"/>
          <w:highlight w:val="cyan"/>
        </w:rPr>
        <w:t xml:space="preserve">to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you have to have some</w:t>
      </w:r>
      <w:r w:rsidRPr="00225478">
        <w:rPr>
          <w:rStyle w:val="StyleUnderline"/>
        </w:rPr>
        <w:t xml:space="preserve"> kind of </w:t>
      </w:r>
      <w:r w:rsidRPr="00225478">
        <w:rPr>
          <w:rStyle w:val="Emphasis"/>
          <w:highlight w:val="cyan"/>
        </w:rPr>
        <w:t>common metric</w:t>
      </w:r>
      <w:r w:rsidRPr="00225478">
        <w:rPr>
          <w:rStyle w:val="StyleUnderline"/>
        </w:rPr>
        <w:t>. You have to have some kind of common currency</w:t>
      </w:r>
      <w:r w:rsidRPr="006808BD">
        <w:rPr>
          <w:sz w:val="16"/>
        </w:rPr>
        <w:t xml:space="preserve">. And I think that what utilitarianism, whether it's the moral truth or not, is provide a kind of common currency. So, what is utilitarianism? It's basically the idea that--it's really two ideas put together. </w:t>
      </w:r>
      <w:r w:rsidRPr="00225478">
        <w:rPr>
          <w:rStyle w:val="StyleUnderline"/>
          <w:highlight w:val="cyan"/>
        </w:rPr>
        <w:t>One is</w:t>
      </w:r>
      <w:r w:rsidRPr="00225478">
        <w:rPr>
          <w:rStyle w:val="StyleUnderline"/>
        </w:rPr>
        <w:t xml:space="preserve"> the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asking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So </w:t>
      </w:r>
      <w:r w:rsidRPr="00225478">
        <w:rPr>
          <w:rStyle w:val="StyleUnderline"/>
          <w:highlight w:val="cyan"/>
        </w:rPr>
        <w:t xml:space="preserve">the </w:t>
      </w:r>
      <w:r w:rsidRPr="00225478">
        <w:rPr>
          <w:rStyle w:val="Emphasis"/>
          <w:highlight w:val="cyan"/>
        </w:rPr>
        <w:t>utilitarian idea</w:t>
      </w:r>
      <w:r w:rsidRPr="00225478">
        <w:rPr>
          <w:rStyle w:val="StyleUnderline"/>
          <w:highlight w:val="cyan"/>
        </w:rPr>
        <w:t xml:space="preserve"> is to say</w:t>
      </w:r>
      <w:r w:rsidRPr="006808BD">
        <w:rPr>
          <w:sz w:val="16"/>
        </w:rPr>
        <w:t xml:space="preserve">, Okay, </w:t>
      </w:r>
      <w:r w:rsidRPr="00225478">
        <w:rPr>
          <w:rStyle w:val="StyleUnderline"/>
          <w:highlight w:val="cyan"/>
        </w:rPr>
        <w:t xml:space="preserve">we </w:t>
      </w:r>
      <w:r w:rsidRPr="00225478">
        <w:rPr>
          <w:rStyle w:val="Emphasis"/>
          <w:highlight w:val="cyan"/>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so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58F2E4D1" w14:textId="77777777" w:rsidR="00A6229A" w:rsidRPr="006808BD" w:rsidRDefault="00A6229A" w:rsidP="00A6229A">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794105D5" w14:textId="77777777" w:rsidR="00A6229A" w:rsidRPr="006808BD" w:rsidRDefault="00A6229A" w:rsidP="00A6229A">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 w:val="26"/>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to the </w:t>
      </w:r>
      <w:r w:rsidRPr="006808BD">
        <w:rPr>
          <w:rStyle w:val="Emphasis"/>
          <w:highlight w:val="cyan"/>
        </w:rPr>
        <w:t>theory</w:t>
      </w:r>
      <w:r w:rsidRPr="006808BD">
        <w:rPr>
          <w:rStyle w:val="StyleUnderline"/>
          <w:highlight w:val="cyan"/>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 w:val="26"/>
          <w:szCs w:val="26"/>
          <w:highlight w:val="cyan"/>
        </w:rPr>
        <w:t>shouldn't be a veto</w:t>
      </w:r>
      <w:r w:rsidRPr="006808BD">
        <w:rPr>
          <w:rStyle w:val="StyleUnderline"/>
          <w:highlight w:val="cyan"/>
        </w:rPr>
        <w:t xml:space="preserve"> against a </w:t>
      </w:r>
      <w:r w:rsidRPr="006808BD">
        <w:rPr>
          <w:rStyle w:val="Emphasis"/>
          <w:highlight w:val="cyan"/>
        </w:rPr>
        <w:t>general idea</w:t>
      </w:r>
      <w:r w:rsidRPr="006808BD">
        <w:rPr>
          <w:rStyle w:val="StyleUnderline"/>
          <w:highlight w:val="cyan"/>
        </w:rPr>
        <w:t xml:space="preserve"> that otherwise makes a </w:t>
      </w:r>
      <w:r w:rsidRPr="006808BD">
        <w:rPr>
          <w:rStyle w:val="Emphasis"/>
          <w:highlight w:val="cyan"/>
        </w:rPr>
        <w:t>lot of sense</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 xml:space="preserve">competing value </w:t>
      </w:r>
      <w:r w:rsidRPr="006808BD">
        <w:rPr>
          <w:rStyle w:val="Emphasis"/>
          <w:highlight w:val="cyan"/>
        </w:rPr>
        <w:t>systems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is to say, 'What's going to</w:t>
      </w:r>
      <w:r w:rsidRPr="00225478">
        <w:rPr>
          <w:rStyle w:val="StyleUnderline"/>
        </w:rPr>
        <w:t xml:space="preserve"> actually </w:t>
      </w:r>
      <w:r w:rsidRPr="006808BD">
        <w:rPr>
          <w:rStyle w:val="StyleUnderline"/>
          <w:highlight w:val="cyan"/>
        </w:rPr>
        <w:t xml:space="preserve">produce the </w:t>
      </w:r>
      <w:r w:rsidRPr="006808BD">
        <w:rPr>
          <w:rStyle w:val="Emphasis"/>
          <w:highlight w:val="cyan"/>
        </w:rPr>
        <w:t>best 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r w:rsidRPr="006808BD">
        <w:rPr>
          <w:rStyle w:val="Emphasis"/>
          <w:highlight w:val="cyan"/>
        </w:rPr>
        <w:t>measured</w:t>
      </w:r>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6808BD">
        <w:rPr>
          <w:rStyle w:val="Emphasis"/>
          <w:highlight w:val="cyan"/>
        </w:rPr>
        <w:t>quality</w:t>
      </w:r>
      <w:r w:rsidRPr="006808BD">
        <w:rPr>
          <w:rStyle w:val="StyleUnderline"/>
          <w:highlight w:val="cyan"/>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4E89A966" w14:textId="77777777" w:rsidR="00A6229A" w:rsidRPr="002C69A4" w:rsidRDefault="00A6229A" w:rsidP="00A6229A">
      <w:pPr>
        <w:pStyle w:val="Heading3"/>
      </w:pPr>
      <w:r w:rsidRPr="002C69A4">
        <w:t>Link---Labor---2AC</w:t>
      </w:r>
    </w:p>
    <w:p w14:paraId="123492FC" w14:textId="77777777" w:rsidR="00A6229A" w:rsidRDefault="00A6229A" w:rsidP="00A6229A"/>
    <w:p w14:paraId="05F79ABA" w14:textId="77777777" w:rsidR="00A6229A" w:rsidRPr="00C21E4F" w:rsidRDefault="00A6229A" w:rsidP="00A6229A"/>
    <w:p w14:paraId="06F7887F" w14:textId="77777777" w:rsidR="00A6229A" w:rsidRPr="00EE728A" w:rsidRDefault="00A6229A" w:rsidP="00A6229A"/>
    <w:p w14:paraId="613C2915" w14:textId="77777777" w:rsidR="00A6229A" w:rsidRDefault="00A6229A" w:rsidP="00A6229A">
      <w:pPr>
        <w:pStyle w:val="Heading3"/>
      </w:pPr>
      <w:r>
        <w:t>Link---Unions Good---2AC</w:t>
      </w:r>
    </w:p>
    <w:p w14:paraId="5C00E644" w14:textId="77777777" w:rsidR="00A6229A" w:rsidRPr="008C6E4E" w:rsidRDefault="00A6229A" w:rsidP="00A6229A">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298E9E2A" w14:textId="77777777" w:rsidR="00A6229A" w:rsidRPr="00713530" w:rsidRDefault="00A6229A" w:rsidP="00A6229A">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5F567478" w14:textId="77777777" w:rsidR="00A6229A" w:rsidRPr="00713530" w:rsidRDefault="00A6229A" w:rsidP="00A6229A">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12BEF6D0" w14:textId="77777777" w:rsidR="00A6229A" w:rsidRPr="00713530" w:rsidRDefault="00A6229A" w:rsidP="00A6229A">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430F4D86" w14:textId="77777777" w:rsidR="00A6229A" w:rsidRPr="00713530" w:rsidRDefault="00A6229A" w:rsidP="00A6229A">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3D1DDDDA" w14:textId="77777777" w:rsidR="00A6229A" w:rsidRPr="00713530" w:rsidRDefault="00A6229A" w:rsidP="00A6229A">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3DD4DBAC" w14:textId="77777777" w:rsidR="00A6229A" w:rsidRPr="00713530" w:rsidRDefault="00A6229A" w:rsidP="00A6229A">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29FC2968" w14:textId="77777777" w:rsidR="00A6229A" w:rsidRPr="00713530" w:rsidRDefault="00A6229A" w:rsidP="00A6229A">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49CD3F0A" w14:textId="77777777" w:rsidR="00A6229A" w:rsidRPr="00713530" w:rsidRDefault="00A6229A" w:rsidP="00A6229A">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61F84EAD" w14:textId="77777777" w:rsidR="00A6229A" w:rsidRDefault="00A6229A" w:rsidP="00A6229A">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0DEF4035" w14:textId="77777777" w:rsidR="00A6229A" w:rsidRDefault="00A6229A" w:rsidP="00A6229A">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E7EE04F" w14:textId="77777777" w:rsidR="00A6229A" w:rsidRPr="00C775C8" w:rsidRDefault="00A6229A" w:rsidP="00A6229A">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470133C" w14:textId="77777777" w:rsidR="00A6229A" w:rsidRPr="00845FCF" w:rsidRDefault="00A6229A" w:rsidP="00A6229A">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6A9ECB26" w14:textId="77777777" w:rsidR="00A6229A" w:rsidRPr="00E06F14" w:rsidRDefault="00A6229A" w:rsidP="00A6229A">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68E44F49" w14:textId="77777777" w:rsidR="00A6229A" w:rsidRPr="005D2476" w:rsidRDefault="00A6229A" w:rsidP="00A6229A">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19C2A599" w14:textId="77777777" w:rsidR="00A6229A" w:rsidRDefault="00A6229A" w:rsidP="00A6229A">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5B579EA5" w14:textId="77777777" w:rsidR="00A6229A" w:rsidRPr="0088608D" w:rsidRDefault="00A6229A" w:rsidP="00A6229A">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4B6E0565" w14:textId="77777777" w:rsidR="00A6229A" w:rsidRPr="0088608D" w:rsidRDefault="00A6229A" w:rsidP="00A6229A">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56D1CB48" w14:textId="77777777" w:rsidR="00A6229A" w:rsidRPr="0088608D" w:rsidRDefault="00A6229A" w:rsidP="00A6229A">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49706FF5" w14:textId="77777777" w:rsidR="00A6229A" w:rsidRPr="0041123B" w:rsidRDefault="00A6229A" w:rsidP="00A6229A"/>
    <w:p w14:paraId="7983EBEF" w14:textId="77777777" w:rsidR="00A6229A" w:rsidRDefault="00A6229A" w:rsidP="00A6229A">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54FF192C" w14:textId="77777777" w:rsidR="00A6229A" w:rsidRDefault="00A6229A" w:rsidP="00A6229A">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597595CF" w14:textId="77777777" w:rsidR="00A6229A" w:rsidRPr="009728DD" w:rsidRDefault="00A6229A" w:rsidP="00A6229A">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0F010476" w14:textId="77777777" w:rsidR="00A6229A" w:rsidRPr="009728DD" w:rsidRDefault="00A6229A" w:rsidP="00A6229A">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3514E9AD" w14:textId="77777777" w:rsidR="00A6229A" w:rsidRPr="009728DD" w:rsidRDefault="00A6229A" w:rsidP="00A6229A">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7E555E45" w14:textId="77777777" w:rsidR="00A6229A" w:rsidRPr="009728DD" w:rsidRDefault="00A6229A" w:rsidP="00A6229A">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2C0E87C3" w14:textId="77777777" w:rsidR="00A6229A" w:rsidRPr="009728DD" w:rsidRDefault="00A6229A" w:rsidP="00A6229A">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447AFFB5" w14:textId="77777777" w:rsidR="00A6229A" w:rsidRPr="009728DD" w:rsidRDefault="00A6229A" w:rsidP="00A6229A">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3DB0A19D" w14:textId="77777777" w:rsidR="00A6229A" w:rsidRPr="009728DD" w:rsidRDefault="00A6229A" w:rsidP="00A6229A">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3C34DC3A" w14:textId="77777777" w:rsidR="00A6229A" w:rsidRPr="009728DD" w:rsidRDefault="00A6229A" w:rsidP="00A6229A">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52F16EE4" w14:textId="77777777" w:rsidR="00A6229A" w:rsidRPr="00E61220" w:rsidRDefault="00A6229A" w:rsidP="00A6229A">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13380828" w14:textId="77777777" w:rsidR="00A6229A" w:rsidRDefault="00A6229A" w:rsidP="00A6229A">
      <w:pPr>
        <w:pStyle w:val="Heading4"/>
      </w:pPr>
      <w:r>
        <w:t xml:space="preserve">Unions generate </w:t>
      </w:r>
      <w:r>
        <w:rPr>
          <w:u w:val="single"/>
        </w:rPr>
        <w:t>empathy</w:t>
      </w:r>
      <w:r>
        <w:t>, shielding critiques of ‘tokenization’.</w:t>
      </w:r>
    </w:p>
    <w:p w14:paraId="679DAC83" w14:textId="77777777" w:rsidR="00A6229A" w:rsidRPr="00471DC3" w:rsidRDefault="00A6229A" w:rsidP="00A6229A">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6F01075" w14:textId="77777777" w:rsidR="00A6229A" w:rsidRPr="00471DC3" w:rsidRDefault="00A6229A" w:rsidP="00A6229A">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62B41D70" w14:textId="77777777" w:rsidR="00A6229A" w:rsidRPr="00471DC3" w:rsidRDefault="00A6229A" w:rsidP="00A6229A">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32DA2FB9" w14:textId="77777777" w:rsidR="00A6229A" w:rsidRPr="00471DC3" w:rsidRDefault="00A6229A" w:rsidP="00A6229A">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7765A478" w14:textId="77777777" w:rsidR="00A6229A" w:rsidRPr="00471DC3" w:rsidRDefault="00A6229A" w:rsidP="00A6229A">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11638EC0" w14:textId="77777777" w:rsidR="00A6229A" w:rsidRPr="00471DC3" w:rsidRDefault="00A6229A" w:rsidP="00A6229A">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336818AB" w14:textId="77777777" w:rsidR="00A6229A" w:rsidRPr="00471DC3" w:rsidRDefault="00A6229A" w:rsidP="00A6229A">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3B872573" w14:textId="77777777" w:rsidR="00A6229A" w:rsidRPr="00471DC3" w:rsidRDefault="00A6229A" w:rsidP="00A6229A">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4AB471A3" w14:textId="77777777" w:rsidR="00A6229A" w:rsidRPr="00A01866" w:rsidRDefault="00A6229A" w:rsidP="00A6229A">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07785149" w14:textId="77777777" w:rsidR="00A6229A" w:rsidRPr="00E708C6" w:rsidRDefault="00A6229A" w:rsidP="00A6229A"/>
    <w:p w14:paraId="2DD3138B" w14:textId="77777777" w:rsidR="00A6229A" w:rsidRDefault="00A6229A" w:rsidP="00A6229A">
      <w:pPr>
        <w:pStyle w:val="Heading3"/>
      </w:pPr>
      <w:r>
        <w:t>Ontology Wrong—Jaleel—2AC</w:t>
      </w:r>
    </w:p>
    <w:p w14:paraId="15A193EA" w14:textId="77777777" w:rsidR="00A6229A" w:rsidRPr="009D7862" w:rsidRDefault="00A6229A" w:rsidP="00A6229A">
      <w:pPr>
        <w:pStyle w:val="Heading4"/>
      </w:pPr>
      <w:r>
        <w:t xml:space="preserve">Antiblack violence isn’t </w:t>
      </w:r>
      <w:r>
        <w:rPr>
          <w:u w:val="single"/>
        </w:rPr>
        <w:t>a religion</w:t>
      </w:r>
      <w:r>
        <w:t xml:space="preserve"> and theorizing it as such is </w:t>
      </w:r>
      <w:r>
        <w:rPr>
          <w:u w:val="single"/>
        </w:rPr>
        <w:t>depoliticizing</w:t>
      </w:r>
      <w:r>
        <w:t>.</w:t>
      </w:r>
    </w:p>
    <w:p w14:paraId="72B4385E" w14:textId="77777777" w:rsidR="00A6229A" w:rsidRDefault="00A6229A" w:rsidP="00A6229A">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06E36F7A" w14:textId="77777777" w:rsidR="00A6229A" w:rsidRPr="00257731" w:rsidRDefault="00A6229A" w:rsidP="00A6229A">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5E386293" w14:textId="77777777" w:rsidR="00A6229A" w:rsidRPr="00257731" w:rsidRDefault="00A6229A" w:rsidP="00A6229A">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342A97A4" w14:textId="77777777" w:rsidR="00A6229A" w:rsidRPr="00257731" w:rsidRDefault="00A6229A" w:rsidP="00A6229A">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1083A2E" w14:textId="77777777" w:rsidR="00A6229A" w:rsidRPr="00257731" w:rsidRDefault="00A6229A" w:rsidP="00A6229A">
      <w:pPr>
        <w:rPr>
          <w:sz w:val="14"/>
        </w:rPr>
      </w:pPr>
      <w:r w:rsidRPr="00257731">
        <w:rPr>
          <w:sz w:val="14"/>
        </w:rPr>
        <w:t>Ungovernability and “the” State in an Age of Global Authoritarianisms</w:t>
      </w:r>
    </w:p>
    <w:p w14:paraId="13ACDB1E" w14:textId="77777777" w:rsidR="00A6229A" w:rsidRPr="00257731" w:rsidRDefault="00A6229A" w:rsidP="00A6229A">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95ED0A8" w14:textId="77777777" w:rsidR="00A6229A" w:rsidRPr="00257731" w:rsidRDefault="00A6229A" w:rsidP="00A6229A">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7577B729" w14:textId="77777777" w:rsidR="00A6229A" w:rsidRPr="00257731" w:rsidRDefault="00A6229A" w:rsidP="00A6229A">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0CBAA2F3" w14:textId="77777777" w:rsidR="00A6229A" w:rsidRPr="00257731" w:rsidRDefault="00A6229A" w:rsidP="00A6229A">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6F09EBE9" w14:textId="77777777" w:rsidR="00A6229A" w:rsidRPr="00257731" w:rsidRDefault="00A6229A" w:rsidP="00A6229A">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AAC4D37" w14:textId="77777777" w:rsidR="00A6229A" w:rsidRPr="00B01DE4" w:rsidRDefault="00A6229A" w:rsidP="00A6229A">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6F1B35AF" w14:textId="77777777" w:rsidR="00A6229A" w:rsidRPr="00257731" w:rsidRDefault="00A6229A" w:rsidP="00A6229A">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01E75A56" w14:textId="77777777" w:rsidR="00A6229A" w:rsidRPr="00257731" w:rsidRDefault="00A6229A" w:rsidP="00A6229A">
      <w:pPr>
        <w:rPr>
          <w:sz w:val="14"/>
        </w:rPr>
      </w:pPr>
      <w:r w:rsidRPr="00257731">
        <w:rPr>
          <w:sz w:val="14"/>
        </w:rPr>
        <w:t>Conclusion: Thinking Transnational Queer Materialism</w:t>
      </w:r>
    </w:p>
    <w:p w14:paraId="23814E1D" w14:textId="77777777" w:rsidR="00A6229A" w:rsidRPr="00257731" w:rsidRDefault="00A6229A" w:rsidP="00A6229A">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329E8335" w14:textId="77777777" w:rsidR="00A6229A" w:rsidRPr="00257731" w:rsidRDefault="00A6229A" w:rsidP="00A6229A">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061C5C7A" w14:textId="77777777" w:rsidR="00A6229A" w:rsidRPr="00257731" w:rsidRDefault="00A6229A" w:rsidP="00A6229A">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09146E18" w14:textId="77777777" w:rsidR="00A6229A" w:rsidRPr="00257731" w:rsidRDefault="00A6229A" w:rsidP="00A6229A">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6FD043EA" w14:textId="77777777" w:rsidR="00A6229A" w:rsidRPr="00257731" w:rsidRDefault="00A6229A" w:rsidP="00A6229A">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3CA66DD" w14:textId="77777777" w:rsidR="00A6229A" w:rsidRPr="00257731" w:rsidRDefault="00A6229A" w:rsidP="00A6229A">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26D8F3B2" w14:textId="77777777" w:rsidR="00A6229A" w:rsidRPr="00257731" w:rsidRDefault="00A6229A" w:rsidP="00A6229A">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6C09AB1C" w14:textId="77777777" w:rsidR="00A6229A" w:rsidRPr="00257731" w:rsidRDefault="00A6229A" w:rsidP="00A6229A">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49F63AE5" w14:textId="77777777" w:rsidR="00A6229A" w:rsidRDefault="00A6229A" w:rsidP="00A6229A"/>
    <w:p w14:paraId="063E486C" w14:textId="77777777" w:rsidR="00A6229A" w:rsidRDefault="00A6229A" w:rsidP="00A6229A">
      <w:pPr>
        <w:pStyle w:val="Heading3"/>
        <w:ind w:firstLine="720"/>
      </w:pPr>
      <w:r>
        <w:t>Progress Possible—Rojas—2AC</w:t>
      </w:r>
    </w:p>
    <w:p w14:paraId="1E6D19EC" w14:textId="77777777" w:rsidR="00A6229A" w:rsidRPr="0097367D" w:rsidRDefault="00A6229A" w:rsidP="00A6229A">
      <w:pPr>
        <w:pStyle w:val="Heading4"/>
      </w:pPr>
      <w:bookmarkStart w:id="0" w:name="_Hlk193369282"/>
      <w:r>
        <w:t xml:space="preserve">Structuralism’s not </w:t>
      </w:r>
      <w:r>
        <w:rPr>
          <w:u w:val="single"/>
        </w:rPr>
        <w:t>determinative</w:t>
      </w:r>
      <w:r>
        <w:t xml:space="preserve">—progress is </w:t>
      </w:r>
      <w:r>
        <w:rPr>
          <w:u w:val="single"/>
        </w:rPr>
        <w:t>possible</w:t>
      </w:r>
      <w:r>
        <w:t>.</w:t>
      </w:r>
    </w:p>
    <w:p w14:paraId="5A883F89" w14:textId="77777777" w:rsidR="00A6229A" w:rsidRDefault="00A6229A" w:rsidP="00A6229A">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7FA4B94" w14:textId="77777777" w:rsidR="00A6229A" w:rsidRPr="006F5358" w:rsidRDefault="00A6229A" w:rsidP="00A6229A">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18323A52" w14:textId="77777777" w:rsidR="00A6229A" w:rsidRPr="006F5358" w:rsidRDefault="00A6229A" w:rsidP="00A6229A">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9F40F30" w14:textId="77777777" w:rsidR="00A6229A" w:rsidRPr="006F5358" w:rsidRDefault="00A6229A" w:rsidP="00A6229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2F79582" w14:textId="77777777" w:rsidR="00A6229A" w:rsidRPr="006F5358" w:rsidRDefault="00A6229A" w:rsidP="00A6229A">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6F2F535F" w14:textId="77777777" w:rsidR="00A6229A" w:rsidRPr="006F5358" w:rsidRDefault="00A6229A" w:rsidP="00A6229A">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59E57BB" w14:textId="77777777" w:rsidR="00A6229A" w:rsidRPr="006F5358" w:rsidRDefault="00A6229A" w:rsidP="00A6229A">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69860D9" w14:textId="77777777" w:rsidR="00A6229A" w:rsidRPr="006F5358" w:rsidRDefault="00A6229A" w:rsidP="00A6229A">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3EC83C59" w14:textId="77777777" w:rsidR="00A6229A" w:rsidRPr="006F5358" w:rsidRDefault="00A6229A" w:rsidP="00A6229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2C0022B" w14:textId="77777777" w:rsidR="00A6229A" w:rsidRPr="006F5358" w:rsidRDefault="00A6229A" w:rsidP="00A6229A">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3B1FEB50" w14:textId="77777777" w:rsidR="00A6229A" w:rsidRDefault="00A6229A" w:rsidP="00A6229A">
      <w:pPr>
        <w:pStyle w:val="Heading3"/>
      </w:pPr>
      <w:r>
        <w:t>Biases Malleable—2AC</w:t>
      </w:r>
    </w:p>
    <w:p w14:paraId="52931EAC" w14:textId="77777777" w:rsidR="00A6229A" w:rsidRPr="00EF118D" w:rsidRDefault="00A6229A" w:rsidP="00A6229A">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710C98AE" w14:textId="77777777" w:rsidR="00A6229A" w:rsidRDefault="00A6229A" w:rsidP="00A6229A">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0B4A3025" w14:textId="77777777" w:rsidR="00A6229A" w:rsidRPr="00640526" w:rsidRDefault="00A6229A" w:rsidP="00A6229A">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3825A254" w14:textId="77777777" w:rsidR="00A6229A" w:rsidRPr="00640526" w:rsidRDefault="00A6229A" w:rsidP="00A6229A">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16D154C6" w14:textId="77777777" w:rsidR="00A6229A" w:rsidRPr="00640526" w:rsidRDefault="00A6229A" w:rsidP="00A6229A">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77ADE4C0" w14:textId="77777777" w:rsidR="00A6229A" w:rsidRPr="00640526" w:rsidRDefault="00A6229A" w:rsidP="00A6229A">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652D9C20" w14:textId="77777777" w:rsidR="00A6229A" w:rsidRPr="00640526" w:rsidRDefault="00A6229A" w:rsidP="00A6229A">
      <w:pPr>
        <w:rPr>
          <w:sz w:val="14"/>
        </w:rPr>
      </w:pPr>
      <w:r w:rsidRPr="00640526">
        <w:rPr>
          <w:sz w:val="14"/>
        </w:rPr>
        <w:t>The Bias of Crowds</w:t>
      </w:r>
    </w:p>
    <w:p w14:paraId="21CB5390" w14:textId="77777777" w:rsidR="00A6229A" w:rsidRPr="00640526" w:rsidRDefault="00A6229A" w:rsidP="00A6229A">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10519049" w14:textId="77777777" w:rsidR="00A6229A" w:rsidRPr="00640526" w:rsidRDefault="00A6229A" w:rsidP="00A6229A">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2418F33F" w14:textId="77777777" w:rsidR="00A6229A" w:rsidRPr="00640526" w:rsidRDefault="00A6229A" w:rsidP="00A6229A">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6C389099" w14:textId="77777777" w:rsidR="00A6229A" w:rsidRPr="00640526" w:rsidRDefault="00A6229A" w:rsidP="00A6229A">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5110402E" w14:textId="77777777" w:rsidR="00A6229A" w:rsidRPr="00640526" w:rsidRDefault="00A6229A" w:rsidP="00A6229A">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777B15A0" w14:textId="77777777" w:rsidR="00A6229A" w:rsidRPr="00640526" w:rsidRDefault="00A6229A" w:rsidP="00A6229A">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47F99110" w14:textId="77777777" w:rsidR="00A6229A" w:rsidRPr="00640526" w:rsidRDefault="00A6229A" w:rsidP="00A6229A">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4C3EE90E" w14:textId="77777777" w:rsidR="00A6229A" w:rsidRPr="00640526" w:rsidRDefault="00A6229A" w:rsidP="00A6229A">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247F9A8D" w14:textId="77777777" w:rsidR="00A6229A" w:rsidRPr="00640526" w:rsidRDefault="00A6229A" w:rsidP="00A6229A">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E58CC3E" w14:textId="77777777" w:rsidR="00A6229A" w:rsidRPr="00640526" w:rsidRDefault="00A6229A" w:rsidP="00A6229A">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3FA04921" w14:textId="77777777" w:rsidR="00A6229A" w:rsidRPr="00640526" w:rsidRDefault="00A6229A" w:rsidP="00A6229A">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03225254" w14:textId="77777777" w:rsidR="00A6229A" w:rsidRPr="00640526" w:rsidRDefault="00A6229A" w:rsidP="00A6229A">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56BD241A" w14:textId="77777777" w:rsidR="00A6229A" w:rsidRPr="00640526" w:rsidRDefault="00A6229A" w:rsidP="00A6229A">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311ECD25" w14:textId="77777777" w:rsidR="00A6229A" w:rsidRPr="00640526" w:rsidRDefault="00A6229A" w:rsidP="00A6229A">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5B0CACE" w14:textId="77777777" w:rsidR="00A6229A" w:rsidRPr="00640526" w:rsidRDefault="00A6229A" w:rsidP="00A6229A">
      <w:pPr>
        <w:rPr>
          <w:sz w:val="14"/>
        </w:rPr>
      </w:pPr>
      <w:r w:rsidRPr="00640526">
        <w:rPr>
          <w:sz w:val="14"/>
        </w:rPr>
        <w:t>Implications for measurement</w:t>
      </w:r>
    </w:p>
    <w:p w14:paraId="6A60E373" w14:textId="77777777" w:rsidR="00A6229A" w:rsidRPr="00640526" w:rsidRDefault="00A6229A" w:rsidP="00A6229A">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2202AFD6" w14:textId="77777777" w:rsidR="00A6229A" w:rsidRPr="00640526" w:rsidRDefault="00A6229A" w:rsidP="00A6229A">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C205E49" w14:textId="77777777" w:rsidR="00A6229A" w:rsidRPr="00640526" w:rsidRDefault="00A6229A" w:rsidP="00A6229A">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60CE038A" w14:textId="77777777" w:rsidR="00A6229A" w:rsidRPr="00640526" w:rsidRDefault="00A6229A" w:rsidP="00A6229A">
      <w:pPr>
        <w:rPr>
          <w:sz w:val="14"/>
        </w:rPr>
      </w:pPr>
      <w:r w:rsidRPr="00640526">
        <w:rPr>
          <w:sz w:val="14"/>
        </w:rPr>
        <w:t>Implications for the psychology of implicit bias</w:t>
      </w:r>
    </w:p>
    <w:p w14:paraId="5A6AA9FC" w14:textId="77777777" w:rsidR="00A6229A" w:rsidRPr="00640526" w:rsidRDefault="00A6229A" w:rsidP="00A6229A">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4908151E" w14:textId="77777777" w:rsidR="00A6229A" w:rsidRPr="00640526" w:rsidRDefault="00A6229A" w:rsidP="00A6229A">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561F014E" w14:textId="77777777" w:rsidR="00A6229A" w:rsidRPr="00640526" w:rsidRDefault="00A6229A" w:rsidP="00A6229A">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E81EC44" w14:textId="77777777" w:rsidR="00A6229A" w:rsidRPr="00640526" w:rsidRDefault="00A6229A" w:rsidP="00A6229A">
      <w:pPr>
        <w:rPr>
          <w:sz w:val="14"/>
        </w:rPr>
      </w:pPr>
      <w:r w:rsidRPr="00640526">
        <w:rPr>
          <w:sz w:val="14"/>
        </w:rPr>
        <w:t>Implications for systemic racism and systemic change</w:t>
      </w:r>
    </w:p>
    <w:p w14:paraId="5951F239" w14:textId="77777777" w:rsidR="00A6229A" w:rsidRPr="00640526" w:rsidRDefault="00A6229A" w:rsidP="00A6229A">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37C668EC" w14:textId="77777777" w:rsidR="00A6229A" w:rsidRPr="00640526" w:rsidRDefault="00A6229A" w:rsidP="00A6229A">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51B3F502" w14:textId="77777777" w:rsidR="00A6229A" w:rsidRPr="00640526" w:rsidRDefault="00A6229A" w:rsidP="00A6229A">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7FCB2E4E" w14:textId="77777777" w:rsidR="00A6229A" w:rsidRPr="00640526" w:rsidRDefault="00A6229A" w:rsidP="00A6229A">
      <w:pPr>
        <w:rPr>
          <w:sz w:val="14"/>
          <w:szCs w:val="14"/>
        </w:rPr>
      </w:pPr>
      <w:r w:rsidRPr="00640526">
        <w:rPr>
          <w:sz w:val="14"/>
          <w:szCs w:val="14"/>
        </w:rPr>
        <w:t>Novel predictions from the Bias of Crowds model</w:t>
      </w:r>
    </w:p>
    <w:p w14:paraId="30BC6BB6" w14:textId="77777777" w:rsidR="00A6229A" w:rsidRPr="00640526" w:rsidRDefault="00A6229A" w:rsidP="00A6229A">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477CE4E2" w14:textId="77777777" w:rsidR="00A6229A" w:rsidRPr="00640526" w:rsidRDefault="00A6229A" w:rsidP="00A6229A">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1D657BAF" w14:textId="77777777" w:rsidR="00A6229A" w:rsidRPr="00640526" w:rsidRDefault="00A6229A" w:rsidP="00A6229A">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5946AA49" w14:textId="77777777" w:rsidR="00A6229A" w:rsidRPr="00640526" w:rsidRDefault="00A6229A" w:rsidP="00A6229A">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06FF97D4" w14:textId="77777777" w:rsidR="00A6229A" w:rsidRDefault="00A6229A" w:rsidP="00A6229A"/>
    <w:p w14:paraId="1670434F" w14:textId="77777777" w:rsidR="00A6229A" w:rsidRDefault="00A6229A" w:rsidP="00A6229A">
      <w:pPr>
        <w:pStyle w:val="Heading3"/>
      </w:pPr>
      <w:r>
        <w:t>Contingency—2AC</w:t>
      </w:r>
    </w:p>
    <w:p w14:paraId="6BD2F661" w14:textId="77777777" w:rsidR="00A6229A" w:rsidRPr="00D02E83" w:rsidRDefault="00A6229A" w:rsidP="00A6229A">
      <w:pPr>
        <w:pStyle w:val="Heading4"/>
        <w:rPr>
          <w:b w:val="0"/>
          <w:bCs/>
        </w:rPr>
      </w:pPr>
      <w:r>
        <w:t xml:space="preserve">Racism’s </w:t>
      </w:r>
      <w:r>
        <w:rPr>
          <w:u w:val="single"/>
        </w:rPr>
        <w:t>contingent</w:t>
      </w:r>
      <w:r>
        <w:t xml:space="preserve">, not </w:t>
      </w:r>
      <w:r>
        <w:rPr>
          <w:u w:val="single"/>
        </w:rPr>
        <w:t>structural</w:t>
      </w:r>
      <w:r>
        <w:t>.</w:t>
      </w:r>
    </w:p>
    <w:p w14:paraId="1742C86C" w14:textId="77777777" w:rsidR="00A6229A" w:rsidRDefault="00A6229A" w:rsidP="00A6229A">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80FA156" w14:textId="77777777" w:rsidR="00A6229A" w:rsidRPr="00BB53AD" w:rsidRDefault="00A6229A" w:rsidP="00A6229A">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0AAD52BC" w14:textId="77777777" w:rsidR="00A6229A" w:rsidRPr="00BB53AD" w:rsidRDefault="00A6229A" w:rsidP="00A6229A">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64BBEC1" w14:textId="77777777" w:rsidR="00A6229A" w:rsidRPr="00BB53AD" w:rsidRDefault="00A6229A" w:rsidP="00A6229A">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2E1BE65" w14:textId="77777777" w:rsidR="00A6229A" w:rsidRPr="00BB53AD" w:rsidRDefault="00A6229A" w:rsidP="00A6229A">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7951D8B8" w14:textId="77777777" w:rsidR="00A6229A" w:rsidRPr="00BB53AD" w:rsidRDefault="00A6229A" w:rsidP="00A6229A">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53F3F53E" w14:textId="77777777" w:rsidR="00A6229A" w:rsidRDefault="00A6229A" w:rsidP="00A6229A">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511422AA" w14:textId="77777777" w:rsidR="00A6229A" w:rsidRDefault="00A6229A" w:rsidP="00A6229A">
      <w:pPr>
        <w:pStyle w:val="Heading3"/>
      </w:pPr>
      <w:r>
        <w:t xml:space="preserve">Alt---2AC </w:t>
      </w:r>
    </w:p>
    <w:p w14:paraId="0C82B71E" w14:textId="77777777" w:rsidR="00A6229A" w:rsidRPr="00CD1D17" w:rsidRDefault="00A6229A" w:rsidP="00A6229A">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0DB7A7D5" w14:textId="77777777" w:rsidR="00A6229A" w:rsidRDefault="00A6229A" w:rsidP="00A6229A">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59AE571E" w14:textId="77777777" w:rsidR="00A6229A" w:rsidRPr="00851939" w:rsidRDefault="00A6229A" w:rsidP="00A6229A">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1050F158" w14:textId="77777777" w:rsidR="00A6229A" w:rsidRDefault="00A6229A" w:rsidP="00A6229A">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p w14:paraId="0C476F79" w14:textId="77777777" w:rsidR="00A6229A" w:rsidRPr="00D24CB1" w:rsidRDefault="00A6229A" w:rsidP="00A6229A"/>
    <w:p w14:paraId="2B8C38C5" w14:textId="77777777" w:rsidR="00A6229A" w:rsidRPr="000C7680" w:rsidRDefault="00A6229A" w:rsidP="00A6229A"/>
    <w:p w14:paraId="3D6A9FCE" w14:textId="77777777" w:rsidR="00A6229A" w:rsidRPr="006E3010" w:rsidRDefault="00A6229A" w:rsidP="00A6229A"/>
    <w:p w14:paraId="3E816B31" w14:textId="77777777" w:rsidR="00A6229A" w:rsidRPr="005D388F" w:rsidRDefault="00A6229A" w:rsidP="00A6229A"/>
    <w:p w14:paraId="569A9836" w14:textId="77777777" w:rsidR="00A6229A" w:rsidRPr="00D97531" w:rsidRDefault="00A6229A" w:rsidP="006F3AE7">
      <w:pPr>
        <w:rPr>
          <w:sz w:val="14"/>
        </w:rPr>
      </w:pPr>
    </w:p>
    <w:sectPr w:rsidR="00A6229A" w:rsidRPr="00D975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5DA5" w14:textId="77777777" w:rsidR="00473732" w:rsidRDefault="00473732" w:rsidP="00066D2C">
      <w:pPr>
        <w:spacing w:after="0" w:line="240" w:lineRule="auto"/>
      </w:pPr>
      <w:r>
        <w:separator/>
      </w:r>
    </w:p>
  </w:endnote>
  <w:endnote w:type="continuationSeparator" w:id="0">
    <w:p w14:paraId="76EDF1D1" w14:textId="77777777" w:rsidR="00473732" w:rsidRDefault="004737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A48E" w14:textId="77777777" w:rsidR="00473732" w:rsidRDefault="00473732" w:rsidP="00066D2C">
      <w:pPr>
        <w:spacing w:after="0" w:line="240" w:lineRule="auto"/>
      </w:pPr>
      <w:r>
        <w:separator/>
      </w:r>
    </w:p>
  </w:footnote>
  <w:footnote w:type="continuationSeparator" w:id="0">
    <w:p w14:paraId="574131C8" w14:textId="77777777" w:rsidR="00473732" w:rsidRDefault="004737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22061"/>
    <w:multiLevelType w:val="hybridMultilevel"/>
    <w:tmpl w:val="BA303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C26172"/>
    <w:multiLevelType w:val="hybridMultilevel"/>
    <w:tmpl w:val="4460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C91568"/>
    <w:multiLevelType w:val="hybridMultilevel"/>
    <w:tmpl w:val="9CD2C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8A308C"/>
    <w:multiLevelType w:val="hybridMultilevel"/>
    <w:tmpl w:val="61E02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5"/>
  </w:num>
  <w:num w:numId="44" w16cid:durableId="720713117">
    <w:abstractNumId w:val="10"/>
  </w:num>
  <w:num w:numId="45" w16cid:durableId="1879732059">
    <w:abstractNumId w:val="22"/>
  </w:num>
  <w:num w:numId="46" w16cid:durableId="1862741219">
    <w:abstractNumId w:val="23"/>
  </w:num>
  <w:num w:numId="47" w16cid:durableId="1844583348">
    <w:abstractNumId w:val="37"/>
  </w:num>
  <w:num w:numId="48" w16cid:durableId="195706218">
    <w:abstractNumId w:val="18"/>
  </w:num>
  <w:num w:numId="49" w16cid:durableId="633872015">
    <w:abstractNumId w:val="32"/>
  </w:num>
  <w:num w:numId="50" w16cid:durableId="608050576">
    <w:abstractNumId w:val="34"/>
  </w:num>
  <w:num w:numId="51" w16cid:durableId="2017223425">
    <w:abstractNumId w:val="13"/>
  </w:num>
  <w:num w:numId="52" w16cid:durableId="1171405261">
    <w:abstractNumId w:val="40"/>
  </w:num>
  <w:num w:numId="53" w16cid:durableId="387529823">
    <w:abstractNumId w:val="16"/>
  </w:num>
  <w:num w:numId="54" w16cid:durableId="966469162">
    <w:abstractNumId w:val="30"/>
  </w:num>
  <w:num w:numId="55" w16cid:durableId="445346678">
    <w:abstractNumId w:val="29"/>
  </w:num>
  <w:num w:numId="56" w16cid:durableId="1535121972">
    <w:abstractNumId w:val="31"/>
  </w:num>
  <w:num w:numId="57" w16cid:durableId="225721310">
    <w:abstractNumId w:val="17"/>
  </w:num>
  <w:num w:numId="58" w16cid:durableId="2102866951">
    <w:abstractNumId w:val="36"/>
  </w:num>
  <w:num w:numId="59" w16cid:durableId="416366334">
    <w:abstractNumId w:val="27"/>
  </w:num>
  <w:num w:numId="60" w16cid:durableId="769854904">
    <w:abstractNumId w:val="33"/>
  </w:num>
  <w:num w:numId="61" w16cid:durableId="1506361887">
    <w:abstractNumId w:val="20"/>
  </w:num>
  <w:num w:numId="62" w16cid:durableId="1462767966">
    <w:abstractNumId w:val="38"/>
  </w:num>
  <w:num w:numId="63" w16cid:durableId="903563271">
    <w:abstractNumId w:val="41"/>
  </w:num>
  <w:num w:numId="64" w16cid:durableId="984049532">
    <w:abstractNumId w:val="14"/>
  </w:num>
  <w:num w:numId="65" w16cid:durableId="1761415615">
    <w:abstractNumId w:val="24"/>
  </w:num>
  <w:num w:numId="66" w16cid:durableId="907346068">
    <w:abstractNumId w:val="25"/>
  </w:num>
  <w:num w:numId="67" w16cid:durableId="881941206">
    <w:abstractNumId w:val="26"/>
  </w:num>
  <w:num w:numId="68" w16cid:durableId="667754243">
    <w:abstractNumId w:val="11"/>
  </w:num>
  <w:num w:numId="69" w16cid:durableId="1818374941">
    <w:abstractNumId w:val="21"/>
  </w:num>
  <w:num w:numId="70" w16cid:durableId="1681850595">
    <w:abstractNumId w:val="35"/>
  </w:num>
  <w:num w:numId="71" w16cid:durableId="986058699">
    <w:abstractNumId w:val="12"/>
  </w:num>
  <w:num w:numId="72" w16cid:durableId="4828179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E40340"/>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1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069"/>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44C"/>
    <w:rsid w:val="003D3B44"/>
    <w:rsid w:val="003D4150"/>
    <w:rsid w:val="003D5367"/>
    <w:rsid w:val="003E023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73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251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1D6E"/>
    <w:rsid w:val="006D767A"/>
    <w:rsid w:val="006E2A45"/>
    <w:rsid w:val="006E37D4"/>
    <w:rsid w:val="006F3768"/>
    <w:rsid w:val="006F3AE7"/>
    <w:rsid w:val="006F66E3"/>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23D"/>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46F"/>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D3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29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B6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340"/>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30E00"/>
  <w15:chartTrackingRefBased/>
  <w15:docId w15:val="{56069421-A41D-4938-9AD5-E2572067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229A"/>
    <w:rPr>
      <w:rFonts w:ascii="Calibri" w:hAnsi="Calibri" w:cs="Calibri"/>
    </w:rPr>
  </w:style>
  <w:style w:type="paragraph" w:styleId="Heading1">
    <w:name w:val="heading 1"/>
    <w:aliases w:val="Pocket"/>
    <w:basedOn w:val="Normal"/>
    <w:next w:val="Normal"/>
    <w:link w:val="Heading1Char"/>
    <w:qFormat/>
    <w:rsid w:val="00A622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A622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A622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
    <w:basedOn w:val="Normal"/>
    <w:next w:val="Normal"/>
    <w:link w:val="Heading4Char"/>
    <w:uiPriority w:val="7"/>
    <w:qFormat/>
    <w:rsid w:val="00A622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22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22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29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A6229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6229A"/>
    <w:rPr>
      <w:color w:val="auto"/>
      <w:u w:val="none"/>
    </w:rPr>
  </w:style>
  <w:style w:type="character" w:customStyle="1" w:styleId="Heading1Char">
    <w:name w:val="Heading 1 Char"/>
    <w:aliases w:val="Pocket Char"/>
    <w:basedOn w:val="DefaultParagraphFont"/>
    <w:link w:val="Heading1"/>
    <w:rsid w:val="00A6229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A622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622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622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6229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A6229A"/>
    <w:rPr>
      <w:b w:val="0"/>
      <w:sz w:val="22"/>
      <w:u w:val="single"/>
    </w:rPr>
  </w:style>
  <w:style w:type="character" w:styleId="Strong">
    <w:name w:val="Strong"/>
    <w:basedOn w:val="DefaultParagraphFont"/>
    <w:uiPriority w:val="22"/>
    <w:qFormat/>
    <w:rsid w:val="00A6229A"/>
    <w:rPr>
      <w:b/>
      <w:bCs/>
    </w:rPr>
  </w:style>
  <w:style w:type="character" w:styleId="BookTitle">
    <w:name w:val="Book Title"/>
    <w:basedOn w:val="DefaultParagraphFont"/>
    <w:uiPriority w:val="33"/>
    <w:qFormat/>
    <w:rsid w:val="00A6229A"/>
    <w:rPr>
      <w:b/>
      <w:bCs/>
      <w:i/>
      <w:iCs/>
      <w:spacing w:val="5"/>
    </w:rPr>
  </w:style>
  <w:style w:type="character" w:customStyle="1" w:styleId="Heading5Char">
    <w:name w:val="Heading 5 Char"/>
    <w:basedOn w:val="DefaultParagraphFont"/>
    <w:link w:val="Heading5"/>
    <w:uiPriority w:val="9"/>
    <w:semiHidden/>
    <w:rsid w:val="00A622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229A"/>
  </w:style>
  <w:style w:type="paragraph" w:styleId="Header">
    <w:name w:val="header"/>
    <w:basedOn w:val="Normal"/>
    <w:link w:val="HeaderChar"/>
    <w:uiPriority w:val="99"/>
    <w:semiHidden/>
    <w:rsid w:val="00A622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229A"/>
    <w:rPr>
      <w:rFonts w:ascii="Calibri" w:hAnsi="Calibri" w:cs="Calibri"/>
    </w:rPr>
  </w:style>
  <w:style w:type="paragraph" w:styleId="Footer">
    <w:name w:val="footer"/>
    <w:basedOn w:val="Normal"/>
    <w:link w:val="FooterChar"/>
    <w:uiPriority w:val="99"/>
    <w:semiHidden/>
    <w:rsid w:val="00A622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229A"/>
    <w:rPr>
      <w:rFonts w:ascii="Calibri" w:hAnsi="Calibri" w:cs="Calibri"/>
    </w:rPr>
  </w:style>
  <w:style w:type="paragraph" w:styleId="BodyText">
    <w:name w:val="Body Text"/>
    <w:basedOn w:val="Normal"/>
    <w:link w:val="BodyTextChar"/>
    <w:uiPriority w:val="99"/>
    <w:semiHidden/>
    <w:unhideWhenUsed/>
    <w:rsid w:val="00A6229A"/>
    <w:pPr>
      <w:spacing w:after="120"/>
    </w:pPr>
  </w:style>
  <w:style w:type="character" w:customStyle="1" w:styleId="BodyTextChar">
    <w:name w:val="Body Text Char"/>
    <w:basedOn w:val="DefaultParagraphFont"/>
    <w:link w:val="BodyText"/>
    <w:uiPriority w:val="99"/>
    <w:semiHidden/>
    <w:rsid w:val="00A6229A"/>
    <w:rPr>
      <w:rFonts w:ascii="Calibri" w:hAnsi="Calibri" w:cs="Calibri"/>
    </w:rPr>
  </w:style>
  <w:style w:type="paragraph" w:styleId="NoSpacing">
    <w:name w:val="No Spacing"/>
    <w:link w:val="NoSpacingChar"/>
    <w:uiPriority w:val="99"/>
    <w:unhideWhenUsed/>
    <w:qFormat/>
    <w:rsid w:val="00A6229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6229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link w:val="NoSpacing61"/>
    <w:uiPriority w:val="99"/>
    <w:unhideWhenUsed/>
    <w:rsid w:val="00A6229A"/>
    <w:rPr>
      <w:color w:val="0563C1" w:themeColor="hyperlink"/>
      <w:u w:val="single"/>
    </w:rPr>
  </w:style>
  <w:style w:type="character" w:styleId="UnresolvedMention">
    <w:name w:val="Unresolved Mention"/>
    <w:basedOn w:val="DefaultParagraphFont"/>
    <w:uiPriority w:val="99"/>
    <w:semiHidden/>
    <w:unhideWhenUsed/>
    <w:rsid w:val="00A6229A"/>
    <w:rPr>
      <w:color w:val="605E5C"/>
      <w:shd w:val="clear" w:color="auto" w:fill="E1DFDD"/>
    </w:rPr>
  </w:style>
  <w:style w:type="paragraph" w:customStyle="1" w:styleId="Analytics">
    <w:name w:val="Analytics"/>
    <w:link w:val="AnalyticsChar"/>
    <w:autoRedefine/>
    <w:uiPriority w:val="4"/>
    <w:qFormat/>
    <w:rsid w:val="00A6229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6229A"/>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E40340"/>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E40340"/>
    <w:pPr>
      <w:widowControl w:val="0"/>
      <w:suppressAutoHyphens/>
      <w:spacing w:after="200" w:line="240" w:lineRule="auto"/>
      <w:contextualSpacing/>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E4034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qFormat/>
    <w:rsid w:val="00E40340"/>
    <w:pPr>
      <w:ind w:left="720"/>
      <w:contextualSpacing/>
    </w:pPr>
    <w:rPr>
      <w14:ligatures w14:val="standardContextual"/>
    </w:rPr>
  </w:style>
  <w:style w:type="character" w:customStyle="1" w:styleId="AAAUNDERLINEKEYBOARD">
    <w:name w:val="AAA UNDERLINE KEYBOARD"/>
    <w:basedOn w:val="DefaultParagraphFont"/>
    <w:uiPriority w:val="6"/>
    <w:qFormat/>
    <w:rsid w:val="00E40340"/>
    <w:rPr>
      <w:b w:val="0"/>
      <w:sz w:val="22"/>
      <w:u w:val="single"/>
    </w:rPr>
  </w:style>
  <w:style w:type="character" w:customStyle="1" w:styleId="Boxes">
    <w:name w:val="Boxes"/>
    <w:basedOn w:val="Emphasis"/>
    <w:qFormat/>
    <w:rsid w:val="00E40340"/>
    <w:rPr>
      <w:rFonts w:ascii="Calibri" w:eastAsia="Microsoft YaHei UI Light" w:hAnsi="Calibri" w:cs="Calibri"/>
      <w:b/>
      <w:i w:val="0"/>
      <w:iCs/>
      <w:sz w:val="22"/>
      <w:u w:val="single"/>
      <w:bdr w:val="single" w:sz="8" w:space="0" w:color="auto"/>
    </w:rPr>
  </w:style>
  <w:style w:type="paragraph" w:customStyle="1" w:styleId="Emphasis1">
    <w:name w:val="Emphasis1"/>
    <w:basedOn w:val="Normal"/>
    <w:autoRedefine/>
    <w:uiPriority w:val="8"/>
    <w:qFormat/>
    <w:rsid w:val="00E4034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s">
    <w:name w:val="Analyticss"/>
    <w:basedOn w:val="Normal"/>
    <w:link w:val="AnalyticssChar"/>
    <w:autoRedefine/>
    <w:uiPriority w:val="5"/>
    <w:qFormat/>
    <w:rsid w:val="006F3AE7"/>
    <w:pPr>
      <w:spacing w:after="0"/>
    </w:pPr>
    <w:rPr>
      <w:b/>
      <w:color w:val="000000" w:themeColor="text1"/>
      <w:sz w:val="26"/>
    </w:rPr>
  </w:style>
  <w:style w:type="character" w:customStyle="1" w:styleId="AnalyticssChar">
    <w:name w:val="Analyticss Char"/>
    <w:basedOn w:val="DefaultParagraphFont"/>
    <w:link w:val="Analyticss"/>
    <w:uiPriority w:val="5"/>
    <w:rsid w:val="006F3AE7"/>
    <w:rPr>
      <w:rFonts w:ascii="Calibri" w:hAnsi="Calibri" w:cs="Calibri"/>
      <w:b/>
      <w:color w:val="000000" w:themeColor="text1"/>
      <w:sz w:val="26"/>
    </w:rPr>
  </w:style>
  <w:style w:type="paragraph" w:customStyle="1" w:styleId="Emphasize">
    <w:name w:val="Emphasize"/>
    <w:basedOn w:val="Normal"/>
    <w:autoRedefine/>
    <w:uiPriority w:val="8"/>
    <w:qFormat/>
    <w:rsid w:val="006F3AE7"/>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Heading411">
    <w:name w:val="Heading 411"/>
    <w:basedOn w:val="Heading1"/>
    <w:next w:val="NoSpacing"/>
    <w:autoRedefine/>
    <w:uiPriority w:val="99"/>
    <w:qFormat/>
    <w:rsid w:val="006F3AE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6229A"/>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56411</Words>
  <Characters>321547</Characters>
  <Application>Microsoft Office Word</Application>
  <DocSecurity>0</DocSecurity>
  <Lines>2679</Lines>
  <Paragraphs>754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2026-01-07T15:13:00Z</dcterms:created>
  <dcterms:modified xsi:type="dcterms:W3CDTF">2026-01-07T15:13:00Z</dcterms:modified>
</cp:coreProperties>
</file>