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82A918" w14:textId="77777777" w:rsidR="00FE679A" w:rsidRDefault="00FE679A" w:rsidP="00FE679A">
      <w:pPr>
        <w:pStyle w:val="Heading1"/>
      </w:pPr>
      <w:r>
        <w:t>1NC---Round 6---Wake</w:t>
      </w:r>
    </w:p>
    <w:p w14:paraId="4B9DCBDE" w14:textId="77777777" w:rsidR="00FE679A" w:rsidRDefault="00FE679A" w:rsidP="00FE679A">
      <w:pPr>
        <w:pStyle w:val="Heading2"/>
      </w:pPr>
      <w:r>
        <w:lastRenderedPageBreak/>
        <w:t>Off</w:t>
      </w:r>
    </w:p>
    <w:p w14:paraId="7FA2EECB" w14:textId="77777777" w:rsidR="00FE679A" w:rsidRDefault="00FE679A" w:rsidP="00FE679A">
      <w:pPr>
        <w:pStyle w:val="Heading3"/>
      </w:pPr>
      <w:r>
        <w:lastRenderedPageBreak/>
        <w:t>1NC</w:t>
      </w:r>
    </w:p>
    <w:p w14:paraId="28AFD836" w14:textId="77777777" w:rsidR="00FE679A" w:rsidRDefault="00FE679A" w:rsidP="00FE679A">
      <w:r>
        <w:t>Topicality</w:t>
      </w:r>
    </w:p>
    <w:p w14:paraId="7D0649D5" w14:textId="77777777" w:rsidR="00FE679A" w:rsidRDefault="00FE679A" w:rsidP="00FE679A">
      <w:pPr>
        <w:pStyle w:val="Heading4"/>
      </w:pPr>
      <w:r>
        <w:t xml:space="preserve">‘Collective bargaining rights’ </w:t>
      </w:r>
      <w:r w:rsidRPr="006B1DA5">
        <w:rPr>
          <w:u w:val="single"/>
        </w:rPr>
        <w:t>precludes</w:t>
      </w:r>
      <w:r>
        <w:t xml:space="preserve"> subsets.</w:t>
      </w:r>
    </w:p>
    <w:p w14:paraId="754B75C0" w14:textId="77777777" w:rsidR="00FE679A" w:rsidRPr="00B87838" w:rsidRDefault="00FE679A" w:rsidP="00FE679A">
      <w:r w:rsidRPr="00B87838">
        <w:rPr>
          <w:rStyle w:val="Style13ptBold"/>
        </w:rPr>
        <w:t>Mueller ’22</w:t>
      </w:r>
      <w:r>
        <w:t xml:space="preserve"> [Kimberly J.</w:t>
      </w:r>
      <w:r w:rsidRPr="00B87838">
        <w:t xml:space="preserve"> </w:t>
      </w:r>
      <w:r>
        <w:t>, Chief United States District Judge, United States District Court for the Eastern District of California, Amalgamated Transit Union v. United States DOL, US District Court for the Eastern District of California, No. 2:20-cv-00953-KJM-DB, 12/28/2022, Nexis Uni.]</w:t>
      </w:r>
    </w:p>
    <w:p w14:paraId="6AF12CE0" w14:textId="77777777" w:rsidR="00FE679A" w:rsidRPr="00131A44" w:rsidRDefault="00FE679A" w:rsidP="00FE679A">
      <w:pPr>
        <w:rPr>
          <w:sz w:val="16"/>
        </w:rPr>
      </w:pPr>
      <w:r w:rsidRPr="00131A44">
        <w:rPr>
          <w:sz w:val="16"/>
        </w:rPr>
        <w:t xml:space="preserve">A. </w:t>
      </w:r>
      <w:r w:rsidRPr="00131A44">
        <w:rPr>
          <w:rStyle w:val="Emphasis"/>
        </w:rPr>
        <w:t>Plural "Rights"</w:t>
      </w:r>
    </w:p>
    <w:p w14:paraId="41537D65" w14:textId="77777777" w:rsidR="00FE679A" w:rsidRPr="00131A44" w:rsidRDefault="00FE679A" w:rsidP="00FE679A">
      <w:pPr>
        <w:rPr>
          <w:sz w:val="16"/>
        </w:rPr>
      </w:pPr>
      <w:r w:rsidRPr="00131A44">
        <w:rPr>
          <w:rStyle w:val="StyleUnderline"/>
        </w:rPr>
        <w:t>The</w:t>
      </w:r>
      <w:r w:rsidRPr="00131A44">
        <w:rPr>
          <w:sz w:val="16"/>
        </w:rPr>
        <w:t xml:space="preserve"> </w:t>
      </w:r>
      <w:r w:rsidRPr="00131A44">
        <w:rPr>
          <w:rStyle w:val="Emphasis"/>
        </w:rPr>
        <w:t>ATU</w:t>
      </w:r>
      <w:r w:rsidRPr="00131A44">
        <w:rPr>
          <w:sz w:val="16"/>
        </w:rPr>
        <w:t xml:space="preserve"> </w:t>
      </w:r>
      <w:r w:rsidRPr="009E71C6">
        <w:rPr>
          <w:rStyle w:val="StyleUnderline"/>
          <w:highlight w:val="cyan"/>
        </w:rPr>
        <w:t>argues</w:t>
      </w:r>
      <w:r w:rsidRPr="00131A44">
        <w:rPr>
          <w:sz w:val="16"/>
        </w:rPr>
        <w:t xml:space="preserve"> first </w:t>
      </w:r>
      <w:r w:rsidRPr="00131A44">
        <w:rPr>
          <w:rStyle w:val="StyleUnderline"/>
        </w:rPr>
        <w:t>that the phrase</w:t>
      </w:r>
      <w:r w:rsidRPr="00131A44">
        <w:rPr>
          <w:sz w:val="16"/>
        </w:rPr>
        <w:t xml:space="preserve"> </w:t>
      </w:r>
      <w:r w:rsidRPr="009E71C6">
        <w:rPr>
          <w:rStyle w:val="Emphasis"/>
          <w:highlight w:val="cyan"/>
        </w:rPr>
        <w:t>"collective bargaining rights"</w:t>
      </w:r>
      <w:r w:rsidRPr="00131A44">
        <w:rPr>
          <w:sz w:val="16"/>
        </w:rPr>
        <w:t xml:space="preserve"> in section 13(c)(2) </w:t>
      </w:r>
      <w:r w:rsidRPr="00131A44">
        <w:rPr>
          <w:rStyle w:val="StyleUnderline"/>
        </w:rPr>
        <w:t>shows Congress</w:t>
      </w:r>
      <w:r w:rsidRPr="00131A44">
        <w:rPr>
          <w:sz w:val="16"/>
        </w:rPr>
        <w:t xml:space="preserve"> unambiguously </w:t>
      </w:r>
      <w:r w:rsidRPr="009E71C6">
        <w:rPr>
          <w:rStyle w:val="Emphasis"/>
          <w:highlight w:val="cyan"/>
        </w:rPr>
        <w:t>enshrined</w:t>
      </w:r>
      <w:r w:rsidRPr="00131A44">
        <w:rPr>
          <w:sz w:val="16"/>
        </w:rPr>
        <w:t xml:space="preserve"> </w:t>
      </w:r>
      <w:r w:rsidRPr="00131A44">
        <w:rPr>
          <w:rStyle w:val="StyleUnderline"/>
        </w:rPr>
        <w:t>a</w:t>
      </w:r>
      <w:r w:rsidRPr="00131A44">
        <w:rPr>
          <w:sz w:val="16"/>
        </w:rPr>
        <w:t xml:space="preserve"> </w:t>
      </w:r>
      <w:r w:rsidRPr="009E71C6">
        <w:rPr>
          <w:rStyle w:val="Emphasis"/>
          <w:highlight w:val="cyan"/>
        </w:rPr>
        <w:t>separate c</w:t>
      </w:r>
      <w:r w:rsidRPr="00131A44">
        <w:rPr>
          <w:sz w:val="16"/>
        </w:rPr>
        <w:t xml:space="preserve">ollective </w:t>
      </w:r>
      <w:r w:rsidRPr="009E71C6">
        <w:rPr>
          <w:rStyle w:val="Emphasis"/>
          <w:highlight w:val="cyan"/>
        </w:rPr>
        <w:t>b</w:t>
      </w:r>
      <w:r w:rsidRPr="00131A44">
        <w:rPr>
          <w:sz w:val="16"/>
        </w:rPr>
        <w:t xml:space="preserve">argaining </w:t>
      </w:r>
      <w:r w:rsidRPr="009E71C6">
        <w:rPr>
          <w:rStyle w:val="Emphasis"/>
          <w:highlight w:val="cyan"/>
        </w:rPr>
        <w:t>r</w:t>
      </w:r>
      <w:r w:rsidRPr="00131A44">
        <w:rPr>
          <w:sz w:val="16"/>
        </w:rPr>
        <w:t xml:space="preserve">ight </w:t>
      </w:r>
      <w:r w:rsidRPr="009E71C6">
        <w:rPr>
          <w:rStyle w:val="StyleUnderline"/>
          <w:highlight w:val="cyan"/>
        </w:rPr>
        <w:t>for each</w:t>
      </w:r>
      <w:r w:rsidRPr="007B77C9">
        <w:rPr>
          <w:rStyle w:val="StyleUnderline"/>
        </w:rPr>
        <w:t xml:space="preserve"> term and condition</w:t>
      </w:r>
      <w:r w:rsidRPr="00131A44">
        <w:rPr>
          <w:rStyle w:val="StyleUnderline"/>
        </w:rPr>
        <w:t xml:space="preserve"> of </w:t>
      </w:r>
      <w:r w:rsidRPr="009E71C6">
        <w:rPr>
          <w:rStyle w:val="StyleUnderline"/>
          <w:highlight w:val="cyan"/>
        </w:rPr>
        <w:t>employment</w:t>
      </w:r>
      <w:r w:rsidRPr="00131A44">
        <w:rPr>
          <w:sz w:val="16"/>
        </w:rPr>
        <w:t xml:space="preserve">. See, e.g., Prev. ATU Mem. Summ. J. at 6, 9-12, ECF No. 33-1. In other words, the ATU </w:t>
      </w:r>
      <w:r w:rsidRPr="00131A44">
        <w:rPr>
          <w:rStyle w:val="StyleUnderline"/>
        </w:rPr>
        <w:t>argues there is a collective bargaining</w:t>
      </w:r>
      <w:r w:rsidRPr="00131A44">
        <w:rPr>
          <w:sz w:val="16"/>
        </w:rPr>
        <w:t xml:space="preserve"> [**83] </w:t>
      </w:r>
      <w:r w:rsidRPr="00131A44">
        <w:rPr>
          <w:rStyle w:val="StyleUnderline"/>
        </w:rPr>
        <w:t>right related to</w:t>
      </w:r>
      <w:r w:rsidRPr="00131A44">
        <w:rPr>
          <w:sz w:val="16"/>
        </w:rPr>
        <w:t xml:space="preserve"> </w:t>
      </w:r>
      <w:r w:rsidRPr="007B77C9">
        <w:rPr>
          <w:rStyle w:val="Emphasis"/>
        </w:rPr>
        <w:t>pensions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wages</w:t>
      </w:r>
      <w:r w:rsidRPr="007B77C9">
        <w:rPr>
          <w:sz w:val="16"/>
        </w:rPr>
        <w:t xml:space="preserve">, </w:t>
      </w:r>
      <w:r w:rsidRPr="007B77C9">
        <w:rPr>
          <w:rStyle w:val="StyleUnderline"/>
        </w:rPr>
        <w:t>another right related to</w:t>
      </w:r>
      <w:r w:rsidRPr="007B77C9">
        <w:rPr>
          <w:sz w:val="16"/>
        </w:rPr>
        <w:t xml:space="preserve"> </w:t>
      </w:r>
      <w:r w:rsidRPr="007B77C9">
        <w:rPr>
          <w:rStyle w:val="Emphasis"/>
        </w:rPr>
        <w:t>hours</w:t>
      </w:r>
      <w:r w:rsidRPr="007B77C9">
        <w:rPr>
          <w:sz w:val="16"/>
        </w:rPr>
        <w:t xml:space="preserve">, </w:t>
      </w:r>
      <w:r w:rsidRPr="007B77C9">
        <w:rPr>
          <w:rStyle w:val="StyleUnderline"/>
        </w:rPr>
        <w:t>and so on</w:t>
      </w:r>
      <w:r w:rsidRPr="00131A44">
        <w:rPr>
          <w:sz w:val="16"/>
        </w:rPr>
        <w:t xml:space="preserve">. That </w:t>
      </w:r>
      <w:r w:rsidRPr="00131A44">
        <w:rPr>
          <w:rStyle w:val="StyleUnderline"/>
        </w:rPr>
        <w:t>reading</w:t>
      </w:r>
      <w:r w:rsidRPr="00131A44">
        <w:rPr>
          <w:sz w:val="16"/>
        </w:rPr>
        <w:t xml:space="preserve"> </w:t>
      </w:r>
      <w:r w:rsidRPr="009E71C6">
        <w:rPr>
          <w:rStyle w:val="Emphasis"/>
          <w:highlight w:val="cyan"/>
        </w:rPr>
        <w:t>does not appear</w:t>
      </w:r>
      <w:r w:rsidRPr="00131A44">
        <w:rPr>
          <w:sz w:val="16"/>
        </w:rPr>
        <w:t xml:space="preserve"> </w:t>
      </w:r>
      <w:r w:rsidRPr="00131A44">
        <w:rPr>
          <w:rStyle w:val="StyleUnderline"/>
        </w:rPr>
        <w:t xml:space="preserve">to be </w:t>
      </w:r>
      <w:r w:rsidRPr="009E71C6">
        <w:rPr>
          <w:rStyle w:val="StyleUnderline"/>
          <w:highlight w:val="cyan"/>
        </w:rPr>
        <w:t>what Congress intended</w:t>
      </w:r>
      <w:r w:rsidRPr="00131A44">
        <w:rPr>
          <w:sz w:val="16"/>
        </w:rPr>
        <w:t>.</w:t>
      </w:r>
    </w:p>
    <w:p w14:paraId="3AFE5473" w14:textId="77777777" w:rsidR="00FE679A" w:rsidRPr="00131A44" w:rsidRDefault="00FE679A" w:rsidP="00FE679A">
      <w:pPr>
        <w:rPr>
          <w:sz w:val="16"/>
        </w:rPr>
      </w:pPr>
      <w:r w:rsidRPr="00131A44">
        <w:rPr>
          <w:sz w:val="16"/>
        </w:rPr>
        <w:t xml:space="preserve">To begin, the ATU does not confront the ambiguity of the word "rights" itself. "Rights" might be plural because there are multiple protective arrangements, multiple employers and multiple employees for the Secretary to consider. Congress might also have used </w:t>
      </w:r>
      <w:r w:rsidRPr="00131A44">
        <w:rPr>
          <w:rStyle w:val="StyleUnderline"/>
        </w:rPr>
        <w:t xml:space="preserve">the </w:t>
      </w:r>
      <w:r w:rsidRPr="009E71C6">
        <w:rPr>
          <w:rStyle w:val="StyleUnderline"/>
          <w:highlight w:val="cyan"/>
        </w:rPr>
        <w:t>plural "rights"</w:t>
      </w:r>
      <w:r w:rsidRPr="00131A44">
        <w:rPr>
          <w:sz w:val="16"/>
        </w:rPr>
        <w:t xml:space="preserve"> to </w:t>
      </w:r>
      <w:r w:rsidRPr="009E71C6">
        <w:rPr>
          <w:rStyle w:val="StyleUnderline"/>
          <w:highlight w:val="cyan"/>
        </w:rPr>
        <w:t>refer to</w:t>
      </w:r>
      <w:r w:rsidRPr="00131A44">
        <w:rPr>
          <w:rStyle w:val="StyleUnderline"/>
        </w:rPr>
        <w:t xml:space="preserve"> the</w:t>
      </w:r>
      <w:r w:rsidRPr="00131A44">
        <w:rPr>
          <w:sz w:val="16"/>
        </w:rPr>
        <w:t xml:space="preserve"> </w:t>
      </w:r>
      <w:r w:rsidRPr="009E71C6">
        <w:rPr>
          <w:rStyle w:val="Emphasis"/>
          <w:highlight w:val="cyan"/>
        </w:rPr>
        <w:t>many</w:t>
      </w:r>
      <w:r w:rsidRPr="007B77C9">
        <w:rPr>
          <w:rStyle w:val="Emphasis"/>
        </w:rPr>
        <w:t xml:space="preserve"> actions</w:t>
      </w:r>
      <w:r w:rsidRPr="007B77C9">
        <w:rPr>
          <w:sz w:val="16"/>
        </w:rPr>
        <w:t xml:space="preserve"> </w:t>
      </w:r>
      <w:r w:rsidRPr="009E71C6">
        <w:rPr>
          <w:rStyle w:val="StyleUnderline"/>
          <w:highlight w:val="cyan"/>
        </w:rPr>
        <w:t>employees</w:t>
      </w:r>
      <w:r w:rsidRPr="00131A44">
        <w:rPr>
          <w:rStyle w:val="StyleUnderline"/>
        </w:rPr>
        <w:t xml:space="preserve"> can </w:t>
      </w:r>
      <w:r w:rsidRPr="007B77C9">
        <w:rPr>
          <w:rStyle w:val="StyleUnderline"/>
        </w:rPr>
        <w:t>undertake</w:t>
      </w:r>
      <w:r w:rsidRPr="00131A44">
        <w:rPr>
          <w:rStyle w:val="StyleUnderline"/>
        </w:rPr>
        <w:t xml:space="preserve"> to assert and protect</w:t>
      </w:r>
      <w:r w:rsidRPr="00131A44">
        <w:rPr>
          <w:sz w:val="16"/>
        </w:rPr>
        <w:t xml:space="preserve"> their </w:t>
      </w:r>
      <w:r w:rsidRPr="00131A44">
        <w:rPr>
          <w:rStyle w:val="StyleUnderline"/>
        </w:rPr>
        <w:t>interests</w:t>
      </w:r>
      <w:r w:rsidRPr="00131A44">
        <w:rPr>
          <w:sz w:val="16"/>
        </w:rPr>
        <w:t xml:space="preserve">. It might have been </w:t>
      </w:r>
      <w:r w:rsidRPr="00131A44">
        <w:rPr>
          <w:rStyle w:val="StyleUnderline"/>
        </w:rPr>
        <w:t>referring to the rights to an</w:t>
      </w:r>
      <w:r w:rsidRPr="00131A44">
        <w:rPr>
          <w:sz w:val="16"/>
        </w:rPr>
        <w:t xml:space="preserve"> </w:t>
      </w:r>
      <w:r w:rsidRPr="00131A44">
        <w:rPr>
          <w:rStyle w:val="Emphasis"/>
        </w:rPr>
        <w:t xml:space="preserve">employer's </w:t>
      </w:r>
      <w:r w:rsidRPr="007B77C9">
        <w:rPr>
          <w:rStyle w:val="Emphasis"/>
        </w:rPr>
        <w:t>recognition</w:t>
      </w:r>
      <w:r w:rsidRPr="007B77C9">
        <w:rPr>
          <w:sz w:val="16"/>
        </w:rPr>
        <w:t xml:space="preserve">, </w:t>
      </w:r>
      <w:r w:rsidRPr="007B77C9">
        <w:rPr>
          <w:rStyle w:val="StyleUnderline"/>
        </w:rPr>
        <w:t>to</w:t>
      </w:r>
      <w:r w:rsidRPr="007B77C9">
        <w:rPr>
          <w:sz w:val="16"/>
        </w:rPr>
        <w:t xml:space="preserve"> </w:t>
      </w:r>
      <w:r w:rsidRPr="007B77C9">
        <w:rPr>
          <w:rStyle w:val="Emphasis"/>
        </w:rPr>
        <w:t>collective negotiation</w:t>
      </w:r>
      <w:r w:rsidRPr="007B77C9">
        <w:rPr>
          <w:sz w:val="16"/>
        </w:rPr>
        <w:t xml:space="preserve">, </w:t>
      </w:r>
      <w:r w:rsidRPr="007B77C9">
        <w:rPr>
          <w:rStyle w:val="StyleUnderline"/>
        </w:rPr>
        <w:t>to</w:t>
      </w:r>
      <w:r w:rsidRPr="007B77C9">
        <w:rPr>
          <w:sz w:val="16"/>
        </w:rPr>
        <w:t xml:space="preserve"> </w:t>
      </w:r>
      <w:r w:rsidRPr="007B77C9">
        <w:rPr>
          <w:rStyle w:val="Emphasis"/>
        </w:rPr>
        <w:t>advocate</w:t>
      </w:r>
      <w:r w:rsidRPr="007B77C9">
        <w:rPr>
          <w:sz w:val="16"/>
        </w:rPr>
        <w:t xml:space="preserve"> </w:t>
      </w:r>
      <w:r w:rsidRPr="007B77C9">
        <w:rPr>
          <w:rStyle w:val="StyleUnderline"/>
        </w:rPr>
        <w:t>and to</w:t>
      </w:r>
      <w:r w:rsidRPr="007B77C9">
        <w:rPr>
          <w:sz w:val="16"/>
        </w:rPr>
        <w:t xml:space="preserve"> </w:t>
      </w:r>
      <w:r w:rsidRPr="007B77C9">
        <w:rPr>
          <w:rStyle w:val="Emphasis"/>
        </w:rPr>
        <w:t>seek</w:t>
      </w:r>
      <w:r w:rsidRPr="00131A44">
        <w:rPr>
          <w:sz w:val="16"/>
        </w:rPr>
        <w:t xml:space="preserve"> </w:t>
      </w:r>
      <w:r w:rsidRPr="00131A44">
        <w:rPr>
          <w:rStyle w:val="StyleUnderline"/>
        </w:rPr>
        <w:t>new members, among other things</w:t>
      </w:r>
      <w:r w:rsidRPr="00131A44">
        <w:rPr>
          <w:sz w:val="16"/>
        </w:rPr>
        <w:t>.</w:t>
      </w:r>
    </w:p>
    <w:p w14:paraId="49FA8190" w14:textId="77777777" w:rsidR="00FE679A" w:rsidRPr="00131A44" w:rsidRDefault="00FE679A" w:rsidP="00FE679A">
      <w:pPr>
        <w:rPr>
          <w:sz w:val="16"/>
        </w:rPr>
      </w:pPr>
      <w:r w:rsidRPr="00131A44">
        <w:rPr>
          <w:sz w:val="16"/>
        </w:rPr>
        <w:t xml:space="preserve">The ATU's interpretation suffers from a second basic flaw. Under its interpretation, </w:t>
      </w:r>
      <w:r w:rsidRPr="00131A44">
        <w:rPr>
          <w:rStyle w:val="Emphasis"/>
        </w:rPr>
        <w:t>"rights"</w:t>
      </w:r>
      <w:r w:rsidRPr="00131A44">
        <w:rPr>
          <w:sz w:val="16"/>
        </w:rPr>
        <w:t xml:space="preserve"> </w:t>
      </w:r>
      <w:r w:rsidRPr="00131A44">
        <w:rPr>
          <w:rStyle w:val="StyleUnderline"/>
        </w:rPr>
        <w:t xml:space="preserve">can be </w:t>
      </w:r>
      <w:r w:rsidRPr="009E71C6">
        <w:rPr>
          <w:rStyle w:val="StyleUnderline"/>
          <w:highlight w:val="cyan"/>
        </w:rPr>
        <w:t>defined with</w:t>
      </w:r>
      <w:r w:rsidRPr="009E71C6">
        <w:rPr>
          <w:sz w:val="16"/>
          <w:highlight w:val="cyan"/>
        </w:rPr>
        <w:t xml:space="preserve"> </w:t>
      </w:r>
      <w:r w:rsidRPr="009E71C6">
        <w:rPr>
          <w:rStyle w:val="Emphasis"/>
          <w:highlight w:val="cyan"/>
        </w:rPr>
        <w:t>arbitrary granularity</w:t>
      </w:r>
      <w:r w:rsidRPr="00131A44">
        <w:rPr>
          <w:sz w:val="16"/>
        </w:rPr>
        <w:t xml:space="preserve">. </w:t>
      </w:r>
      <w:r w:rsidRPr="00131A44">
        <w:rPr>
          <w:rStyle w:val="StyleUnderline"/>
        </w:rPr>
        <w:t xml:space="preserve">It </w:t>
      </w:r>
      <w:r w:rsidRPr="009E71C6">
        <w:rPr>
          <w:rStyle w:val="StyleUnderline"/>
          <w:highlight w:val="cyan"/>
        </w:rPr>
        <w:t>could encompass</w:t>
      </w:r>
      <w:r w:rsidRPr="009E71C6">
        <w:rPr>
          <w:sz w:val="16"/>
          <w:highlight w:val="cyan"/>
        </w:rPr>
        <w:t xml:space="preserve"> </w:t>
      </w:r>
      <w:r w:rsidRPr="009E71C6">
        <w:rPr>
          <w:rStyle w:val="Emphasis"/>
          <w:highlight w:val="cyan"/>
        </w:rPr>
        <w:t>any part of the relationship</w:t>
      </w:r>
      <w:r w:rsidRPr="009E71C6">
        <w:rPr>
          <w:sz w:val="16"/>
          <w:highlight w:val="cyan"/>
        </w:rPr>
        <w:t xml:space="preserve"> </w:t>
      </w:r>
      <w:r w:rsidRPr="009E71C6">
        <w:rPr>
          <w:rStyle w:val="StyleUnderline"/>
          <w:highlight w:val="cyan"/>
        </w:rPr>
        <w:t>between</w:t>
      </w:r>
      <w:r w:rsidRPr="00131A44">
        <w:rPr>
          <w:rStyle w:val="StyleUnderline"/>
        </w:rPr>
        <w:t xml:space="preserve"> an </w:t>
      </w:r>
      <w:r w:rsidRPr="009E71C6">
        <w:rPr>
          <w:rStyle w:val="StyleUnderline"/>
          <w:highlight w:val="cyan"/>
        </w:rPr>
        <w:t>employer and employee</w:t>
      </w:r>
      <w:r w:rsidRPr="00131A44">
        <w:rPr>
          <w:sz w:val="16"/>
        </w:rPr>
        <w:t xml:space="preserve">. Under the ATU's interpretation of the word "rights," section 13(c)(2) would permit the Secretary of Labor to indefinitely freeze any condition at will. Consider, for example, a defined benefit pension plan like the plans previously offered by many public employers in California. Under these plans, retirement [**84] benefits were determined by the number of years an employee was in service, the salary at retirement and a multiplier. An employee [*913] could increase the defined benefit by artificially increasing either their years in service or their salary at retirement. </w:t>
      </w:r>
      <w:r w:rsidRPr="00131A44">
        <w:rPr>
          <w:rStyle w:val="StyleUnderline"/>
        </w:rPr>
        <w:t>If "rights" corresponded to</w:t>
      </w:r>
      <w:r w:rsidRPr="00131A44">
        <w:rPr>
          <w:sz w:val="16"/>
        </w:rPr>
        <w:t xml:space="preserve"> </w:t>
      </w:r>
      <w:r w:rsidRPr="00131A44">
        <w:rPr>
          <w:rStyle w:val="Emphasis"/>
        </w:rPr>
        <w:t>any term or condition</w:t>
      </w:r>
      <w:r w:rsidRPr="00131A44">
        <w:rPr>
          <w:sz w:val="16"/>
        </w:rPr>
        <w:t xml:space="preserve"> </w:t>
      </w:r>
      <w:r w:rsidRPr="00131A44">
        <w:rPr>
          <w:rStyle w:val="StyleUnderline"/>
        </w:rPr>
        <w:t>of employment, the</w:t>
      </w:r>
      <w:r w:rsidRPr="00131A44">
        <w:rPr>
          <w:sz w:val="16"/>
        </w:rPr>
        <w:t xml:space="preserve"> </w:t>
      </w:r>
      <w:r w:rsidRPr="00131A44">
        <w:rPr>
          <w:rStyle w:val="Emphasis"/>
        </w:rPr>
        <w:t>S</w:t>
      </w:r>
      <w:r w:rsidRPr="00131A44">
        <w:rPr>
          <w:sz w:val="16"/>
        </w:rPr>
        <w:t xml:space="preserve">ecretary </w:t>
      </w:r>
      <w:r w:rsidRPr="00131A44">
        <w:rPr>
          <w:rStyle w:val="Emphasis"/>
        </w:rPr>
        <w:t>o</w:t>
      </w:r>
      <w:r w:rsidRPr="00131A44">
        <w:rPr>
          <w:sz w:val="16"/>
        </w:rPr>
        <w:t xml:space="preserve">f </w:t>
      </w:r>
      <w:r w:rsidRPr="00131A44">
        <w:rPr>
          <w:rStyle w:val="Emphasis"/>
        </w:rPr>
        <w:t>L</w:t>
      </w:r>
      <w:r w:rsidRPr="00131A44">
        <w:rPr>
          <w:sz w:val="16"/>
        </w:rPr>
        <w:t xml:space="preserve">abor </w:t>
      </w:r>
      <w:r w:rsidRPr="00131A44">
        <w:rPr>
          <w:rStyle w:val="StyleUnderline"/>
        </w:rPr>
        <w:t>could freeze every aspect</w:t>
      </w:r>
      <w:r w:rsidRPr="00131A44">
        <w:rPr>
          <w:sz w:val="16"/>
        </w:rPr>
        <w:t xml:space="preserve"> of the former retirement plan </w:t>
      </w:r>
      <w:r w:rsidRPr="00131A44">
        <w:rPr>
          <w:rStyle w:val="StyleUnderline"/>
        </w:rPr>
        <w:t xml:space="preserve">by </w:t>
      </w:r>
      <w:r w:rsidRPr="009E71C6">
        <w:rPr>
          <w:rStyle w:val="StyleUnderline"/>
          <w:highlight w:val="cyan"/>
        </w:rPr>
        <w:t>defining</w:t>
      </w:r>
      <w:r w:rsidRPr="00131A44">
        <w:rPr>
          <w:rStyle w:val="StyleUnderline"/>
        </w:rPr>
        <w:t xml:space="preserve"> the </w:t>
      </w:r>
      <w:r w:rsidRPr="009E71C6">
        <w:rPr>
          <w:rStyle w:val="StyleUnderline"/>
          <w:highlight w:val="cyan"/>
        </w:rPr>
        <w:t>"right"</w:t>
      </w:r>
      <w:r w:rsidRPr="00131A44">
        <w:rPr>
          <w:rStyle w:val="StyleUnderline"/>
        </w:rPr>
        <w:t xml:space="preserve"> to bargain</w:t>
      </w:r>
      <w:r w:rsidRPr="00131A44">
        <w:rPr>
          <w:sz w:val="16"/>
        </w:rPr>
        <w:t xml:space="preserve"> </w:t>
      </w:r>
      <w:r w:rsidRPr="00131A44">
        <w:rPr>
          <w:rStyle w:val="Emphasis"/>
        </w:rPr>
        <w:t xml:space="preserve">very </w:t>
      </w:r>
      <w:r w:rsidRPr="009E71C6">
        <w:rPr>
          <w:rStyle w:val="Emphasis"/>
          <w:highlight w:val="cyan"/>
        </w:rPr>
        <w:t>specifically</w:t>
      </w:r>
      <w:r w:rsidRPr="009E71C6">
        <w:rPr>
          <w:sz w:val="16"/>
          <w:highlight w:val="cyan"/>
        </w:rPr>
        <w:t>—</w:t>
      </w:r>
      <w:r w:rsidRPr="009E71C6">
        <w:rPr>
          <w:rStyle w:val="StyleUnderline"/>
          <w:highlight w:val="cyan"/>
        </w:rPr>
        <w:t>beyond</w:t>
      </w:r>
      <w:r w:rsidRPr="009E71C6">
        <w:rPr>
          <w:sz w:val="16"/>
          <w:highlight w:val="cyan"/>
        </w:rPr>
        <w:t xml:space="preserve"> </w:t>
      </w:r>
      <w:r w:rsidRPr="009E71C6">
        <w:rPr>
          <w:rStyle w:val="Emphasis"/>
          <w:highlight w:val="cyan"/>
        </w:rPr>
        <w:t>retirement</w:t>
      </w:r>
      <w:r w:rsidRPr="00131A44">
        <w:rPr>
          <w:sz w:val="16"/>
        </w:rPr>
        <w:t xml:space="preserve">, beyond </w:t>
      </w:r>
      <w:r w:rsidRPr="009E71C6">
        <w:rPr>
          <w:rStyle w:val="Emphasis"/>
          <w:highlight w:val="cyan"/>
        </w:rPr>
        <w:t>pensions</w:t>
      </w:r>
      <w:r w:rsidRPr="00131A44">
        <w:rPr>
          <w:sz w:val="16"/>
        </w:rPr>
        <w:t xml:space="preserve">, beyond </w:t>
      </w:r>
      <w:r w:rsidRPr="00131A44">
        <w:rPr>
          <w:rStyle w:val="Emphasis"/>
        </w:rPr>
        <w:t xml:space="preserve">defined </w:t>
      </w:r>
      <w:r w:rsidRPr="009E71C6">
        <w:rPr>
          <w:rStyle w:val="Emphasis"/>
          <w:highlight w:val="cyan"/>
        </w:rPr>
        <w:t>benefit</w:t>
      </w:r>
      <w:r w:rsidRPr="00131A44">
        <w:rPr>
          <w:sz w:val="16"/>
        </w:rPr>
        <w:t xml:space="preserve"> pension </w:t>
      </w:r>
      <w:r w:rsidRPr="009E71C6">
        <w:rPr>
          <w:rStyle w:val="Emphasis"/>
          <w:highlight w:val="cyan"/>
        </w:rPr>
        <w:t>plans</w:t>
      </w:r>
      <w:r w:rsidRPr="009E71C6">
        <w:rPr>
          <w:sz w:val="16"/>
          <w:highlight w:val="cyan"/>
        </w:rPr>
        <w:t xml:space="preserve"> </w:t>
      </w:r>
      <w:r w:rsidRPr="009E71C6">
        <w:rPr>
          <w:rStyle w:val="StyleUnderline"/>
          <w:highlight w:val="cyan"/>
        </w:rPr>
        <w:t>and</w:t>
      </w:r>
      <w:r w:rsidRPr="009E71C6">
        <w:rPr>
          <w:sz w:val="16"/>
          <w:highlight w:val="cyan"/>
        </w:rPr>
        <w:t xml:space="preserve"> </w:t>
      </w:r>
      <w:r w:rsidRPr="009E71C6">
        <w:rPr>
          <w:rStyle w:val="Emphasis"/>
          <w:highlight w:val="cyan"/>
        </w:rPr>
        <w:t>how</w:t>
      </w:r>
      <w:r w:rsidRPr="00131A44">
        <w:rPr>
          <w:sz w:val="16"/>
        </w:rPr>
        <w:t xml:space="preserve"> those </w:t>
      </w:r>
      <w:r w:rsidRPr="00131A44">
        <w:rPr>
          <w:rStyle w:val="StyleUnderline"/>
        </w:rPr>
        <w:t xml:space="preserve">benefits </w:t>
      </w:r>
      <w:r w:rsidRPr="009E71C6">
        <w:rPr>
          <w:rStyle w:val="StyleUnderline"/>
          <w:highlight w:val="cyan"/>
        </w:rPr>
        <w:t>accrue</w:t>
      </w:r>
      <w:r w:rsidRPr="00131A44">
        <w:rPr>
          <w:rStyle w:val="StyleUnderline"/>
        </w:rPr>
        <w:t>, beyond even the calculation of service credits</w:t>
      </w:r>
      <w:r w:rsidRPr="00131A44">
        <w:rPr>
          <w:sz w:val="16"/>
        </w:rPr>
        <w:t xml:space="preserve"> all the way down to an employee's ability to purchase additional service credits and the terms of that purchase. If the "bargaining right" associated with any isolated "term" of employment did not "continue," then the Secretary could deny certification.</w:t>
      </w:r>
    </w:p>
    <w:p w14:paraId="2A495D96" w14:textId="77777777" w:rsidR="00FE679A" w:rsidRDefault="00FE679A" w:rsidP="00FE679A">
      <w:pPr>
        <w:rPr>
          <w:sz w:val="16"/>
        </w:rPr>
      </w:pPr>
      <w:r w:rsidRPr="00131A44">
        <w:rPr>
          <w:sz w:val="16"/>
        </w:rPr>
        <w:t xml:space="preserve">Nothing in section 13(c)(2) suggests Congress intended to give the Secretary this power. If anything, </w:t>
      </w:r>
      <w:r w:rsidRPr="00131A44">
        <w:rPr>
          <w:rStyle w:val="StyleUnderline"/>
        </w:rPr>
        <w:t>the</w:t>
      </w:r>
      <w:r w:rsidRPr="00131A44">
        <w:rPr>
          <w:sz w:val="16"/>
        </w:rPr>
        <w:t xml:space="preserve"> </w:t>
      </w:r>
      <w:r w:rsidRPr="006B1DA5">
        <w:rPr>
          <w:rStyle w:val="Emphasis"/>
        </w:rPr>
        <w:t>language</w:t>
      </w:r>
      <w:r w:rsidRPr="006B1DA5">
        <w:rPr>
          <w:sz w:val="16"/>
        </w:rPr>
        <w:t xml:space="preserve"> of section 13(c) </w:t>
      </w:r>
      <w:r w:rsidRPr="006B1DA5">
        <w:rPr>
          <w:rStyle w:val="StyleUnderline"/>
        </w:rPr>
        <w:t>suggests</w:t>
      </w:r>
      <w:r w:rsidRPr="00131A44">
        <w:rPr>
          <w:rStyle w:val="StyleUnderline"/>
        </w:rPr>
        <w:t xml:space="preserve"> it did</w:t>
      </w:r>
      <w:r w:rsidRPr="00131A44">
        <w:rPr>
          <w:sz w:val="16"/>
        </w:rPr>
        <w:t xml:space="preserve"> not. Rather, </w:t>
      </w:r>
      <w:r w:rsidRPr="00131A44">
        <w:rPr>
          <w:rStyle w:val="StyleUnderline"/>
        </w:rPr>
        <w:t>Congress used</w:t>
      </w:r>
      <w:r w:rsidRPr="00131A44">
        <w:rPr>
          <w:sz w:val="16"/>
        </w:rPr>
        <w:t xml:space="preserve"> different parts of that section and different </w:t>
      </w:r>
      <w:r w:rsidRPr="00131A44">
        <w:rPr>
          <w:rStyle w:val="StyleUnderline"/>
        </w:rPr>
        <w:t>language to protect the</w:t>
      </w:r>
      <w:r w:rsidRPr="00131A44">
        <w:rPr>
          <w:sz w:val="16"/>
        </w:rPr>
        <w:t xml:space="preserve"> "</w:t>
      </w:r>
      <w:r w:rsidRPr="00131A44">
        <w:rPr>
          <w:rStyle w:val="Emphasis"/>
        </w:rPr>
        <w:t>rights</w:t>
      </w:r>
      <w:r w:rsidRPr="00131A44">
        <w:rPr>
          <w:sz w:val="16"/>
        </w:rPr>
        <w:t xml:space="preserve">, privileges, and benefits . . . </w:t>
      </w:r>
      <w:r w:rsidRPr="00131A44">
        <w:rPr>
          <w:rStyle w:val="StyleUnderline"/>
        </w:rPr>
        <w:t>under</w:t>
      </w:r>
      <w:r w:rsidRPr="00131A44">
        <w:rPr>
          <w:sz w:val="16"/>
        </w:rPr>
        <w:t xml:space="preserve"> existing </w:t>
      </w:r>
      <w:r w:rsidRPr="00131A44">
        <w:rPr>
          <w:rStyle w:val="Emphasis"/>
        </w:rPr>
        <w:t>collective bargaining</w:t>
      </w:r>
      <w:r w:rsidRPr="00131A44">
        <w:rPr>
          <w:sz w:val="16"/>
        </w:rPr>
        <w:t xml:space="preserve"> agreements" and to protect "individual employees against [**85] a worsening of their positions related to employment." 49 U.S.C. § 5333(b)(2)(A), (C). </w:t>
      </w:r>
      <w:r w:rsidRPr="009E71C6">
        <w:rPr>
          <w:rStyle w:val="StyleUnderline"/>
          <w:highlight w:val="cyan"/>
        </w:rPr>
        <w:t>Reading</w:t>
      </w:r>
      <w:r w:rsidRPr="00131A44">
        <w:rPr>
          <w:sz w:val="16"/>
        </w:rPr>
        <w:t xml:space="preserve"> </w:t>
      </w:r>
      <w:r w:rsidRPr="00131A44">
        <w:rPr>
          <w:rStyle w:val="Emphasis"/>
        </w:rPr>
        <w:t>"bargaining rights"</w:t>
      </w:r>
      <w:r w:rsidRPr="00131A44">
        <w:rPr>
          <w:sz w:val="16"/>
        </w:rPr>
        <w:t xml:space="preserve"> </w:t>
      </w:r>
      <w:r w:rsidRPr="00131A44">
        <w:rPr>
          <w:rStyle w:val="StyleUnderline"/>
        </w:rPr>
        <w:t>as the</w:t>
      </w:r>
      <w:r w:rsidRPr="00131A44">
        <w:rPr>
          <w:sz w:val="16"/>
        </w:rPr>
        <w:t xml:space="preserve"> </w:t>
      </w:r>
      <w:r w:rsidRPr="00131A44">
        <w:rPr>
          <w:rStyle w:val="Emphasis"/>
        </w:rPr>
        <w:t>ATU</w:t>
      </w:r>
      <w:r w:rsidRPr="00131A44">
        <w:rPr>
          <w:sz w:val="16"/>
        </w:rPr>
        <w:t xml:space="preserve"> </w:t>
      </w:r>
      <w:r w:rsidRPr="00131A44">
        <w:rPr>
          <w:rStyle w:val="StyleUnderline"/>
        </w:rPr>
        <w:t xml:space="preserve">proposes </w:t>
      </w:r>
      <w:r w:rsidRPr="009E71C6">
        <w:rPr>
          <w:rStyle w:val="StyleUnderline"/>
          <w:highlight w:val="cyan"/>
        </w:rPr>
        <w:t>would</w:t>
      </w:r>
      <w:r w:rsidRPr="00131A44">
        <w:rPr>
          <w:sz w:val="16"/>
        </w:rPr>
        <w:t xml:space="preserve"> therefore </w:t>
      </w:r>
      <w:r w:rsidRPr="009E71C6">
        <w:rPr>
          <w:rStyle w:val="StyleUnderline"/>
          <w:highlight w:val="cyan"/>
        </w:rPr>
        <w:t>expand</w:t>
      </w:r>
      <w:r w:rsidRPr="009E71C6">
        <w:rPr>
          <w:sz w:val="16"/>
          <w:highlight w:val="cyan"/>
        </w:rPr>
        <w:t xml:space="preserve"> "</w:t>
      </w:r>
      <w:r w:rsidRPr="009E71C6">
        <w:rPr>
          <w:rStyle w:val="Emphasis"/>
          <w:highlight w:val="cyan"/>
        </w:rPr>
        <w:t>c</w:t>
      </w:r>
      <w:r w:rsidRPr="00131A44">
        <w:rPr>
          <w:sz w:val="16"/>
        </w:rPr>
        <w:t xml:space="preserve">ollective </w:t>
      </w:r>
      <w:r w:rsidRPr="009E71C6">
        <w:rPr>
          <w:rStyle w:val="Emphasis"/>
          <w:highlight w:val="cyan"/>
        </w:rPr>
        <w:t>b</w:t>
      </w:r>
      <w:r w:rsidRPr="00131A44">
        <w:rPr>
          <w:sz w:val="16"/>
        </w:rPr>
        <w:t xml:space="preserve">argaining </w:t>
      </w:r>
      <w:r w:rsidRPr="009E71C6">
        <w:rPr>
          <w:rStyle w:val="Emphasis"/>
          <w:highlight w:val="cyan"/>
        </w:rPr>
        <w:t>r</w:t>
      </w:r>
      <w:r w:rsidRPr="00131A44">
        <w:rPr>
          <w:sz w:val="16"/>
        </w:rPr>
        <w:t xml:space="preserve">ights" </w:t>
      </w:r>
      <w:r w:rsidRPr="009E71C6">
        <w:rPr>
          <w:rStyle w:val="StyleUnderline"/>
          <w:highlight w:val="cyan"/>
        </w:rPr>
        <w:t>to</w:t>
      </w:r>
      <w:r w:rsidRPr="009E71C6">
        <w:rPr>
          <w:sz w:val="16"/>
          <w:highlight w:val="cyan"/>
        </w:rPr>
        <w:t xml:space="preserve"> </w:t>
      </w:r>
      <w:r w:rsidRPr="009E71C6">
        <w:rPr>
          <w:rStyle w:val="Emphasis"/>
          <w:highlight w:val="cyan"/>
        </w:rPr>
        <w:t>conflict</w:t>
      </w:r>
      <w:r w:rsidRPr="00131A44">
        <w:rPr>
          <w:sz w:val="16"/>
        </w:rPr>
        <w:t xml:space="preserve"> </w:t>
      </w:r>
      <w:r w:rsidRPr="00131A44">
        <w:rPr>
          <w:rStyle w:val="StyleUnderline"/>
        </w:rPr>
        <w:t>with the rest of section 13(c)(2)</w:t>
      </w:r>
      <w:r w:rsidRPr="00131A44">
        <w:rPr>
          <w:sz w:val="16"/>
        </w:rPr>
        <w:t>.</w:t>
      </w:r>
    </w:p>
    <w:p w14:paraId="5B980906" w14:textId="77777777" w:rsidR="00FE679A" w:rsidRPr="00A86F76" w:rsidRDefault="00FE679A" w:rsidP="00FE679A">
      <w:pPr>
        <w:pStyle w:val="Heading4"/>
      </w:pPr>
      <w:r>
        <w:t xml:space="preserve">‘Substantial’ </w:t>
      </w:r>
      <w:r>
        <w:rPr>
          <w:u w:val="single"/>
        </w:rPr>
        <w:t>excludes</w:t>
      </w:r>
      <w:r>
        <w:t xml:space="preserve"> subsets.</w:t>
      </w:r>
    </w:p>
    <w:p w14:paraId="729F1A98" w14:textId="77777777" w:rsidR="00FE679A" w:rsidRPr="009B6FCD" w:rsidRDefault="00FE679A" w:rsidP="00FE679A">
      <w:r w:rsidRPr="0009590B">
        <w:rPr>
          <w:rStyle w:val="Style13ptBold"/>
        </w:rPr>
        <w:t>Tax Court ’65</w:t>
      </w:r>
      <w:r>
        <w:t xml:space="preserve"> [U.S. Tax Court; July 23; Dudderar v. Commissioner of Internal Revenue. 44 T.C 632]</w:t>
      </w:r>
    </w:p>
    <w:p w14:paraId="5CCC3D3E" w14:textId="77777777" w:rsidR="00FE679A" w:rsidRPr="00A359E0" w:rsidRDefault="00FE679A" w:rsidP="00FE679A">
      <w:pPr>
        <w:rPr>
          <w:sz w:val="16"/>
        </w:rPr>
      </w:pPr>
      <w:r w:rsidRPr="00A359E0">
        <w:rPr>
          <w:sz w:val="16"/>
        </w:rPr>
        <w:lastRenderedPageBreak/>
        <w:t xml:space="preserve">[**13] If the statement were "all" not modified by the word "substantially," it would refer to either 100 percent or such a small variation from 100 percent that such variation might be said to be de minimis. </w:t>
      </w:r>
      <w:r w:rsidRPr="00772E9C">
        <w:rPr>
          <w:rStyle w:val="StyleUnderline"/>
        </w:rPr>
        <w:t>The word "</w:t>
      </w:r>
      <w:r w:rsidRPr="00A359E0">
        <w:rPr>
          <w:rStyle w:val="Emphasis"/>
        </w:rPr>
        <w:t>substantially</w:t>
      </w:r>
      <w:r w:rsidRPr="00772E9C">
        <w:rPr>
          <w:rStyle w:val="StyleUnderline"/>
        </w:rPr>
        <w:t>," however</w:t>
      </w:r>
      <w:r w:rsidRPr="00A359E0">
        <w:rPr>
          <w:sz w:val="16"/>
        </w:rPr>
        <w:t xml:space="preserve">, is an elastic word not so easily susceptible of definition. That term as used in a provision of the Internal Revenue Acts of 1918 and 1921 dealing with corporate affiliations has </w:t>
      </w:r>
      <w:r w:rsidRPr="002758E3">
        <w:rPr>
          <w:rStyle w:val="StyleUnderline"/>
        </w:rPr>
        <w:t xml:space="preserve">been stated to mean </w:t>
      </w:r>
      <w:r w:rsidRPr="002A598D">
        <w:rPr>
          <w:rStyle w:val="Emphasis"/>
        </w:rPr>
        <w:t>all except</w:t>
      </w:r>
      <w:r w:rsidRPr="00A359E0">
        <w:rPr>
          <w:sz w:val="16"/>
        </w:rPr>
        <w:t xml:space="preserve"> a "</w:t>
      </w:r>
      <w:r w:rsidRPr="001D36FF">
        <w:rPr>
          <w:rStyle w:val="StyleUnderline"/>
        </w:rPr>
        <w:t xml:space="preserve">negligible </w:t>
      </w:r>
      <w:r w:rsidRPr="002A598D">
        <w:rPr>
          <w:rStyle w:val="Emphasis"/>
        </w:rPr>
        <w:t>minority</w:t>
      </w:r>
      <w:r w:rsidRPr="00A359E0">
        <w:rPr>
          <w:sz w:val="16"/>
        </w:rPr>
        <w:t xml:space="preserve">" interest. Ice Service Co. v. Commissioner, 30 F. 2d 230 (C.A. 2, 1929), affirming 9 B.T.A. 385 (1927). In construing these same statutes </w:t>
      </w:r>
      <w:r w:rsidRPr="0064782A">
        <w:rPr>
          <w:rStyle w:val="StyleUnderline"/>
          <w:highlight w:val="cyan"/>
        </w:rPr>
        <w:t>the</w:t>
      </w:r>
      <w:r w:rsidRPr="003F3D30">
        <w:rPr>
          <w:rStyle w:val="StyleUnderline"/>
        </w:rPr>
        <w:t xml:space="preserve"> </w:t>
      </w:r>
      <w:r w:rsidRPr="0078536D">
        <w:rPr>
          <w:rStyle w:val="Emphasis"/>
        </w:rPr>
        <w:t xml:space="preserve">Supreme </w:t>
      </w:r>
      <w:r w:rsidRPr="0064782A">
        <w:rPr>
          <w:rStyle w:val="Emphasis"/>
          <w:highlight w:val="cyan"/>
        </w:rPr>
        <w:t>Court</w:t>
      </w:r>
      <w:r w:rsidRPr="00A359E0">
        <w:rPr>
          <w:sz w:val="16"/>
        </w:rPr>
        <w:t xml:space="preserve"> in Handy &amp; Harman v. Burnet, 284 U.S. 136 (1931), </w:t>
      </w:r>
      <w:r w:rsidRPr="0064782A">
        <w:rPr>
          <w:rStyle w:val="StyleUnderline"/>
          <w:highlight w:val="cyan"/>
        </w:rPr>
        <w:t>concluded</w:t>
      </w:r>
      <w:r w:rsidRPr="00A359E0">
        <w:rPr>
          <w:sz w:val="16"/>
        </w:rPr>
        <w:t xml:space="preserve"> that </w:t>
      </w:r>
      <w:r w:rsidRPr="001E0F15">
        <w:rPr>
          <w:rStyle w:val="Emphasis"/>
        </w:rPr>
        <w:t>75</w:t>
      </w:r>
      <w:r w:rsidRPr="007F621F">
        <w:rPr>
          <w:rStyle w:val="StyleUnderline"/>
        </w:rPr>
        <w:t xml:space="preserve"> percent</w:t>
      </w:r>
      <w:r w:rsidRPr="00A359E0">
        <w:rPr>
          <w:sz w:val="16"/>
        </w:rPr>
        <w:t xml:space="preserve"> of the shares of a related corporation "</w:t>
      </w:r>
      <w:r w:rsidRPr="003E59B1">
        <w:rPr>
          <w:rStyle w:val="StyleUnderline"/>
        </w:rPr>
        <w:t xml:space="preserve">did </w:t>
      </w:r>
      <w:r w:rsidRPr="00F82C7C">
        <w:rPr>
          <w:rStyle w:val="Emphasis"/>
        </w:rPr>
        <w:t>not</w:t>
      </w:r>
      <w:r w:rsidRPr="003E59B1">
        <w:rPr>
          <w:rStyle w:val="StyleUnderline"/>
        </w:rPr>
        <w:t xml:space="preserve"> constitute substantially</w:t>
      </w:r>
      <w:r w:rsidRPr="00A359E0">
        <w:rPr>
          <w:sz w:val="16"/>
        </w:rPr>
        <w:t xml:space="preserve"> all of its stock," </w:t>
      </w:r>
      <w:r w:rsidRPr="0064782A">
        <w:rPr>
          <w:rStyle w:val="StyleUnderline"/>
          <w:highlight w:val="cyan"/>
        </w:rPr>
        <w:t>citing</w:t>
      </w:r>
      <w:r w:rsidRPr="00A359E0">
        <w:rPr>
          <w:sz w:val="16"/>
        </w:rPr>
        <w:t xml:space="preserve"> in a footnote the following cases: </w:t>
      </w:r>
      <w:r w:rsidRPr="0064782A">
        <w:rPr>
          <w:rStyle w:val="Emphasis"/>
          <w:highlight w:val="cyan"/>
        </w:rPr>
        <w:t>Ice</w:t>
      </w:r>
      <w:r w:rsidRPr="004741BC">
        <w:rPr>
          <w:rStyle w:val="StyleUnderline"/>
        </w:rPr>
        <w:t xml:space="preserve"> Service v. Commissioner</w:t>
      </w:r>
      <w:r w:rsidRPr="00A359E0">
        <w:rPr>
          <w:sz w:val="16"/>
        </w:rPr>
        <w:t xml:space="preserve">, 30 F. (2d) 230, 231; </w:t>
      </w:r>
      <w:r w:rsidRPr="002E4A25">
        <w:rPr>
          <w:rStyle w:val="StyleUnderline"/>
        </w:rPr>
        <w:t xml:space="preserve">Commissioner v. Adolph </w:t>
      </w:r>
      <w:r w:rsidRPr="0064782A">
        <w:rPr>
          <w:rStyle w:val="Emphasis"/>
          <w:highlight w:val="cyan"/>
        </w:rPr>
        <w:t>Hirsch</w:t>
      </w:r>
      <w:r w:rsidRPr="00A359E0">
        <w:rPr>
          <w:sz w:val="16"/>
        </w:rPr>
        <w:t xml:space="preserve"> &amp; Co., 30 F. (2d) 645, 646; </w:t>
      </w:r>
      <w:r w:rsidRPr="001A5E1E">
        <w:rPr>
          <w:rStyle w:val="StyleUnderline"/>
        </w:rPr>
        <w:t xml:space="preserve">American </w:t>
      </w:r>
      <w:r w:rsidRPr="0064782A">
        <w:rPr>
          <w:rStyle w:val="Emphasis"/>
          <w:highlight w:val="cyan"/>
        </w:rPr>
        <w:t>Auto Trimming</w:t>
      </w:r>
      <w:r w:rsidRPr="001A5E1E">
        <w:rPr>
          <w:rStyle w:val="StyleUnderline"/>
        </w:rPr>
        <w:t xml:space="preserve"> Co</w:t>
      </w:r>
      <w:r w:rsidRPr="00A359E0">
        <w:rPr>
          <w:sz w:val="16"/>
        </w:rPr>
        <w:t xml:space="preserve">. v. Lucas, 37 F. (2d) 801, 803; [**14] </w:t>
      </w:r>
      <w:r w:rsidRPr="0064782A">
        <w:rPr>
          <w:rStyle w:val="Emphasis"/>
          <w:highlight w:val="cyan"/>
        </w:rPr>
        <w:t>U</w:t>
      </w:r>
      <w:r w:rsidRPr="00A359E0">
        <w:rPr>
          <w:sz w:val="16"/>
        </w:rPr>
        <w:t xml:space="preserve">nited </w:t>
      </w:r>
      <w:r w:rsidRPr="0064782A">
        <w:rPr>
          <w:rStyle w:val="Emphasis"/>
          <w:highlight w:val="cyan"/>
        </w:rPr>
        <w:t>S</w:t>
      </w:r>
      <w:r w:rsidRPr="0064782A">
        <w:rPr>
          <w:sz w:val="16"/>
        </w:rPr>
        <w:t>t</w:t>
      </w:r>
      <w:r w:rsidRPr="00A359E0">
        <w:rPr>
          <w:sz w:val="16"/>
        </w:rPr>
        <w:t xml:space="preserve">ates </w:t>
      </w:r>
      <w:r w:rsidRPr="0064782A">
        <w:rPr>
          <w:rStyle w:val="StyleUnderline"/>
          <w:highlight w:val="cyan"/>
        </w:rPr>
        <w:t xml:space="preserve">v. </w:t>
      </w:r>
      <w:r w:rsidRPr="0064782A">
        <w:rPr>
          <w:rStyle w:val="Emphasis"/>
          <w:highlight w:val="cyan"/>
        </w:rPr>
        <w:t>Cleveland</w:t>
      </w:r>
      <w:r w:rsidRPr="00A359E0">
        <w:rPr>
          <w:sz w:val="16"/>
        </w:rPr>
        <w:t xml:space="preserve">, P.&amp;E. R. Co., 42 F. (2d) 413, 419; </w:t>
      </w:r>
      <w:r w:rsidRPr="00636BD9">
        <w:rPr>
          <w:rStyle w:val="StyleUnderline"/>
        </w:rPr>
        <w:t xml:space="preserve">Commissioner v. </w:t>
      </w:r>
      <w:r w:rsidRPr="00EE4C26">
        <w:rPr>
          <w:rStyle w:val="Emphasis"/>
        </w:rPr>
        <w:t>Gong Bell</w:t>
      </w:r>
      <w:r w:rsidRPr="00A359E0">
        <w:rPr>
          <w:sz w:val="16"/>
        </w:rPr>
        <w:t xml:space="preserve"> Mfg. Co., 48 F. (2d) 205, 206; </w:t>
      </w:r>
      <w:r w:rsidRPr="0078536D">
        <w:rPr>
          <w:rStyle w:val="Emphasis"/>
        </w:rPr>
        <w:t>Onondaga</w:t>
      </w:r>
      <w:r w:rsidRPr="00636BD9">
        <w:rPr>
          <w:rStyle w:val="StyleUnderline"/>
        </w:rPr>
        <w:t xml:space="preserve"> Co. v. Commissioner</w:t>
      </w:r>
      <w:r w:rsidRPr="00A359E0">
        <w:rPr>
          <w:sz w:val="16"/>
        </w:rPr>
        <w:t xml:space="preserve">, 50 F. (2d) 397, 399. The cases cited in this footnote involve percentage ownership of stock in the related corporations by the individuals specified by statute in amounts ranging from approximately 68 to approximately 85 percent. Similarly in construing the provisions with respect to affiliation contained in the Revenue Acts of 1918 and 1921 we specifically held that the combined holdings of two stockholders which were not in excess of 85.3 percent of the outstanding stock of the company which it was proposed be considered as an affiliate was insufficient to meet the statutory requirement of "substantially all," Gulf Coast Irrigation Co., 24 B.T.A. 958, 967 (1931), and cases there cited. HN5 We do not consider that the words "substantially all" as used in section 264(b)(1) should be defined to be a precise percentage to be used in every case without reference to the surrounding facts. Nevertheless section [**15] 264(b)(1) does deal only with a quantitative amount in that it deals with money payments and therefore </w:t>
      </w:r>
      <w:r w:rsidRPr="00636BD9">
        <w:rPr>
          <w:rStyle w:val="StyleUnderline"/>
        </w:rPr>
        <w:t>the words "</w:t>
      </w:r>
      <w:r w:rsidRPr="0064782A">
        <w:rPr>
          <w:rStyle w:val="Emphasis"/>
          <w:highlight w:val="cyan"/>
        </w:rPr>
        <w:t>substantial</w:t>
      </w:r>
      <w:r w:rsidRPr="00636BD9">
        <w:rPr>
          <w:rStyle w:val="StyleUnderline"/>
        </w:rPr>
        <w:t>ly</w:t>
      </w:r>
      <w:r w:rsidRPr="00A359E0">
        <w:rPr>
          <w:sz w:val="16"/>
        </w:rPr>
        <w:t xml:space="preserve"> all" as used therein [*638] </w:t>
      </w:r>
      <w:r w:rsidRPr="0064782A">
        <w:rPr>
          <w:rStyle w:val="StyleUnderline"/>
          <w:highlight w:val="cyan"/>
        </w:rPr>
        <w:t>must be given</w:t>
      </w:r>
      <w:r w:rsidRPr="00A359E0">
        <w:rPr>
          <w:sz w:val="16"/>
        </w:rPr>
        <w:t xml:space="preserve"> their </w:t>
      </w:r>
      <w:r w:rsidRPr="008B3747">
        <w:rPr>
          <w:rStyle w:val="Emphasis"/>
          <w:highlight w:val="cyan"/>
        </w:rPr>
        <w:t>ordinary meaning</w:t>
      </w:r>
      <w:r w:rsidRPr="008B3747">
        <w:rPr>
          <w:rStyle w:val="StyleUnderline"/>
          <w:highlight w:val="cyan"/>
        </w:rPr>
        <w:t xml:space="preserve"> of </w:t>
      </w:r>
      <w:r w:rsidRPr="00892731">
        <w:rPr>
          <w:rStyle w:val="Emphasis"/>
          <w:highlight w:val="cyan"/>
        </w:rPr>
        <w:t>all</w:t>
      </w:r>
      <w:r w:rsidRPr="008B3747">
        <w:rPr>
          <w:rStyle w:val="StyleUnderline"/>
          <w:highlight w:val="cyan"/>
        </w:rPr>
        <w:t xml:space="preserve"> but</w:t>
      </w:r>
      <w:r w:rsidRPr="00A359E0">
        <w:rPr>
          <w:sz w:val="16"/>
        </w:rPr>
        <w:t xml:space="preserve"> a </w:t>
      </w:r>
      <w:r w:rsidRPr="00112164">
        <w:rPr>
          <w:rStyle w:val="StyleUnderline"/>
        </w:rPr>
        <w:t xml:space="preserve">small </w:t>
      </w:r>
      <w:r w:rsidRPr="008B3747">
        <w:rPr>
          <w:rStyle w:val="Emphasis"/>
          <w:highlight w:val="cyan"/>
        </w:rPr>
        <w:t>negligible</w:t>
      </w:r>
      <w:r w:rsidRPr="008B3747">
        <w:rPr>
          <w:rStyle w:val="StyleUnderline"/>
          <w:highlight w:val="cyan"/>
        </w:rPr>
        <w:t xml:space="preserve"> amount</w:t>
      </w:r>
      <w:r w:rsidRPr="00A359E0">
        <w:rPr>
          <w:sz w:val="16"/>
        </w:rPr>
        <w:t xml:space="preserve">. 5Link to the text of the note Considering the purpose for which section 264(b)(1) was enacted, its legislative history as well as the factual situation present in the instant case, we conclude that the </w:t>
      </w:r>
      <w:r w:rsidRPr="00BB7AB5">
        <w:rPr>
          <w:rStyle w:val="Emphasis"/>
        </w:rPr>
        <w:t>73</w:t>
      </w:r>
      <w:r w:rsidRPr="00BC0299">
        <w:rPr>
          <w:rStyle w:val="StyleUnderline"/>
        </w:rPr>
        <w:t>-percent</w:t>
      </w:r>
      <w:r w:rsidRPr="00A359E0">
        <w:rPr>
          <w:sz w:val="16"/>
        </w:rPr>
        <w:t xml:space="preserve"> payment in the instant case </w:t>
      </w:r>
      <w:r w:rsidRPr="00A359E0">
        <w:rPr>
          <w:rStyle w:val="StyleUnderline"/>
        </w:rPr>
        <w:t xml:space="preserve">did </w:t>
      </w:r>
      <w:r w:rsidRPr="009405AF">
        <w:rPr>
          <w:rStyle w:val="Emphasis"/>
        </w:rPr>
        <w:t>not</w:t>
      </w:r>
      <w:r w:rsidRPr="00A359E0">
        <w:rPr>
          <w:rStyle w:val="StyleUnderline"/>
        </w:rPr>
        <w:t xml:space="preserve"> constitute "substantially</w:t>
      </w:r>
      <w:r w:rsidRPr="00A359E0">
        <w:rPr>
          <w:sz w:val="16"/>
        </w:rPr>
        <w:t xml:space="preserve"> all" the premiums on the insurance contract here involved. Since some uncontested adjustments were made in the notice of deficiency, Decision will be entered under Rule 50.</w:t>
      </w:r>
    </w:p>
    <w:p w14:paraId="22564F50" w14:textId="77777777" w:rsidR="00FE679A" w:rsidRDefault="00FE679A" w:rsidP="00FE679A">
      <w:pPr>
        <w:pStyle w:val="Heading4"/>
      </w:pPr>
      <w:r>
        <w:t xml:space="preserve">‘Workers’ means </w:t>
      </w:r>
      <w:r>
        <w:rPr>
          <w:u w:val="single"/>
        </w:rPr>
        <w:t>all</w:t>
      </w:r>
      <w:r>
        <w:t xml:space="preserve"> workers </w:t>
      </w:r>
    </w:p>
    <w:p w14:paraId="642D7718" w14:textId="77777777" w:rsidR="00FE679A" w:rsidRPr="00B87838" w:rsidRDefault="00FE679A" w:rsidP="00FE679A">
      <w:r w:rsidRPr="00B87838">
        <w:rPr>
          <w:rStyle w:val="Style13ptBold"/>
        </w:rPr>
        <w:t>ILO ’21</w:t>
      </w:r>
      <w:r>
        <w:t xml:space="preserve">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F3EB50D" w14:textId="77777777" w:rsidR="00FE679A" w:rsidRPr="00880819" w:rsidRDefault="00FE679A" w:rsidP="00FE679A">
      <w:pPr>
        <w:rPr>
          <w:sz w:val="16"/>
        </w:rPr>
      </w:pPr>
      <w:r w:rsidRPr="00880819">
        <w:rPr>
          <w:sz w:val="16"/>
        </w:rPr>
        <w:t xml:space="preserve">5. For the purpose of the proposed instrument- </w:t>
      </w:r>
    </w:p>
    <w:p w14:paraId="63B48BB0" w14:textId="77777777" w:rsidR="00FE679A" w:rsidRPr="00880819" w:rsidRDefault="00FE679A" w:rsidP="00FE679A">
      <w:pPr>
        <w:rPr>
          <w:sz w:val="16"/>
        </w:rPr>
      </w:pPr>
      <w:r w:rsidRPr="00880819">
        <w:rPr>
          <w:sz w:val="16"/>
        </w:rPr>
        <w:t>(a) the term " branches of economic activity " includes work in the public service ;</w:t>
      </w:r>
    </w:p>
    <w:p w14:paraId="205FC238" w14:textId="77777777" w:rsidR="00FE679A" w:rsidRPr="00880819" w:rsidRDefault="00FE679A" w:rsidP="00FE679A">
      <w:pPr>
        <w:rPr>
          <w:sz w:val="16"/>
        </w:rPr>
      </w:pPr>
      <w:r w:rsidRPr="00880819">
        <w:rPr>
          <w:sz w:val="16"/>
        </w:rPr>
        <w:t xml:space="preserve">(b) </w:t>
      </w:r>
      <w:r w:rsidRPr="009E71C6">
        <w:rPr>
          <w:rStyle w:val="StyleUnderline"/>
          <w:highlight w:val="cyan"/>
        </w:rPr>
        <w:t xml:space="preserve">the term " workers " means </w:t>
      </w:r>
      <w:r w:rsidRPr="009E71C6">
        <w:rPr>
          <w:rStyle w:val="Emphasis"/>
          <w:highlight w:val="cyan"/>
        </w:rPr>
        <w:t>all employed persons</w:t>
      </w:r>
      <w:r w:rsidRPr="009E71C6">
        <w:rPr>
          <w:rStyle w:val="StyleUnderline"/>
          <w:highlight w:val="cyan"/>
        </w:rPr>
        <w:t>, including public employees</w:t>
      </w:r>
      <w:r w:rsidRPr="00880819">
        <w:rPr>
          <w:sz w:val="16"/>
        </w:rPr>
        <w:t xml:space="preserve"> ;</w:t>
      </w:r>
    </w:p>
    <w:p w14:paraId="14AAABAC" w14:textId="77777777" w:rsidR="00FE679A" w:rsidRDefault="00FE679A" w:rsidP="00FE679A">
      <w:pPr>
        <w:pStyle w:val="Heading4"/>
      </w:pPr>
      <w:r>
        <w:t xml:space="preserve">They don’t affect </w:t>
      </w:r>
      <w:r>
        <w:rPr>
          <w:u w:val="single"/>
        </w:rPr>
        <w:t>all workers</w:t>
      </w:r>
      <w:r>
        <w:t>.</w:t>
      </w:r>
    </w:p>
    <w:p w14:paraId="7288AA57" w14:textId="77777777" w:rsidR="00FE679A" w:rsidRPr="00C7211D" w:rsidRDefault="00FE679A" w:rsidP="00FE679A">
      <w:pPr>
        <w:pStyle w:val="Heading4"/>
      </w:pPr>
      <w:r>
        <w:rPr>
          <w:u w:val="single"/>
        </w:rPr>
        <w:t>LIMITS</w:t>
      </w:r>
      <w:r>
        <w:t xml:space="preserve"> and </w:t>
      </w:r>
      <w:r>
        <w:rPr>
          <w:u w:val="single"/>
        </w:rPr>
        <w:t>GROUND</w:t>
      </w:r>
      <w:r>
        <w:t xml:space="preserve">---subsets are </w:t>
      </w:r>
      <w:r>
        <w:rPr>
          <w:u w:val="single"/>
        </w:rPr>
        <w:t>unbounded</w:t>
      </w:r>
      <w:r>
        <w:t xml:space="preserve"> and </w:t>
      </w:r>
      <w:r>
        <w:rPr>
          <w:u w:val="single"/>
        </w:rPr>
        <w:t>spike</w:t>
      </w:r>
      <w:r>
        <w:t xml:space="preserve"> core disadvantages.</w:t>
      </w:r>
    </w:p>
    <w:p w14:paraId="7FFBC908" w14:textId="77777777" w:rsidR="00FE679A" w:rsidRDefault="00FE679A" w:rsidP="00FE679A">
      <w:pPr>
        <w:pStyle w:val="Heading3"/>
      </w:pPr>
      <w:r>
        <w:lastRenderedPageBreak/>
        <w:t>1NC</w:t>
      </w:r>
    </w:p>
    <w:p w14:paraId="795C3AA7" w14:textId="77777777" w:rsidR="00FE679A" w:rsidRDefault="00FE679A" w:rsidP="00FE679A">
      <w:r>
        <w:t>Midterms DA</w:t>
      </w:r>
    </w:p>
    <w:p w14:paraId="62431785" w14:textId="77777777" w:rsidR="00FE679A" w:rsidRDefault="00FE679A" w:rsidP="00FE679A">
      <w:pPr>
        <w:pStyle w:val="Heading4"/>
      </w:pPr>
      <w:r>
        <w:t xml:space="preserve">The United States federal government should: </w:t>
      </w:r>
    </w:p>
    <w:p w14:paraId="42EA3716" w14:textId="77777777" w:rsidR="00FE679A" w:rsidRPr="00E91B6E" w:rsidRDefault="00FE679A" w:rsidP="00FE679A">
      <w:r>
        <w:t>***</w:t>
      </w:r>
    </w:p>
    <w:p w14:paraId="2E5024CE" w14:textId="77777777" w:rsidR="00FE679A" w:rsidRDefault="00FE679A" w:rsidP="00FE679A">
      <w:pPr>
        <w:pStyle w:val="Heading4"/>
      </w:pPr>
      <w:r>
        <w:t>- find that the Constitution prohibits altering House voting districts from their state on November 11, 2025 state until 2030;</w:t>
      </w:r>
    </w:p>
    <w:p w14:paraId="53A0B632" w14:textId="77777777" w:rsidR="00FE679A" w:rsidRPr="00591D60" w:rsidRDefault="00FE679A" w:rsidP="00FE679A">
      <w:r>
        <w:t>***</w:t>
      </w:r>
    </w:p>
    <w:p w14:paraId="577A8151" w14:textId="77777777" w:rsidR="00FE679A" w:rsidRDefault="00FE679A" w:rsidP="00FE679A">
      <w:pPr>
        <w:pStyle w:val="Heading4"/>
      </w:pPr>
      <w:r>
        <w:t>And adopt a covert and internally binding policy, with extreme punishment for leaks, to:</w:t>
      </w:r>
    </w:p>
    <w:p w14:paraId="11BFE283" w14:textId="77777777" w:rsidR="00FE679A" w:rsidRDefault="00FE679A" w:rsidP="00FE679A">
      <w:pPr>
        <w:pStyle w:val="Heading4"/>
      </w:pPr>
      <w:r>
        <w:t xml:space="preserve">- faithfully certify the 2026 midterm elections; </w:t>
      </w:r>
    </w:p>
    <w:p w14:paraId="09616627" w14:textId="77777777" w:rsidR="00FE679A" w:rsidRDefault="00FE679A" w:rsidP="00FE679A">
      <w:pPr>
        <w:pStyle w:val="Heading4"/>
      </w:pPr>
      <w:r>
        <w:t>- not delay or suspend elections, deploy the National Guard domestically, or change election procedures until 2030;</w:t>
      </w:r>
    </w:p>
    <w:p w14:paraId="7898A03C" w14:textId="77777777" w:rsidR="00FE679A" w:rsidRPr="00591D60" w:rsidRDefault="00FE679A" w:rsidP="00FE679A">
      <w:r>
        <w:t>***</w:t>
      </w:r>
    </w:p>
    <w:p w14:paraId="1248153C" w14:textId="77777777" w:rsidR="00FE679A" w:rsidRDefault="00FE679A" w:rsidP="00FE679A">
      <w:pPr>
        <w:pStyle w:val="Heading4"/>
      </w:pPr>
      <w:r>
        <w:t>- not narrow the Voting Rights Act.</w:t>
      </w:r>
    </w:p>
    <w:p w14:paraId="726366CD" w14:textId="77777777" w:rsidR="00FE679A" w:rsidRPr="00D91280" w:rsidRDefault="00FE679A" w:rsidP="00FE679A"/>
    <w:p w14:paraId="6A6BB5AA" w14:textId="77777777" w:rsidR="00FE679A" w:rsidRDefault="00FE679A" w:rsidP="00FE679A">
      <w:pPr>
        <w:pStyle w:val="Heading4"/>
      </w:pPr>
      <w:r>
        <w:t xml:space="preserve">Dems win now. Chart inserted. </w:t>
      </w:r>
    </w:p>
    <w:p w14:paraId="412529E0" w14:textId="77777777" w:rsidR="00FE679A" w:rsidRPr="00423FE6" w:rsidRDefault="00FE679A" w:rsidP="00FE679A">
      <w:r w:rsidRPr="00423FE6">
        <w:rPr>
          <w:rStyle w:val="Style13ptBold"/>
        </w:rPr>
        <w:t xml:space="preserve">Polymarket ’11-14 </w:t>
      </w:r>
      <w:r>
        <w:t>[2025; American prediction market, headquartered in Manhattan, New York City; "Which party will win the House in 2026?" https://polymarket.com/event/which-party-will-win-the-house-in-2026]</w:t>
      </w:r>
    </w:p>
    <w:p w14:paraId="49C45E86" w14:textId="77777777" w:rsidR="00FE679A" w:rsidRDefault="00FE679A" w:rsidP="00FE679A">
      <w:r w:rsidRPr="00423FE6">
        <w:rPr>
          <w:noProof/>
        </w:rPr>
        <w:lastRenderedPageBreak/>
        <w:drawing>
          <wp:inline distT="0" distB="0" distL="0" distR="0" wp14:anchorId="26599ADB" wp14:editId="5696995A">
            <wp:extent cx="6177460" cy="4141949"/>
            <wp:effectExtent l="0" t="0" r="0" b="0"/>
            <wp:docPr id="1360818951" name="Picture 1" descr="A graph of a par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818951" name="Picture 1" descr="A graph of a party&#10;&#10;AI-generated content may be incorrect."/>
                    <pic:cNvPicPr/>
                  </pic:nvPicPr>
                  <pic:blipFill>
                    <a:blip r:embed="rId8"/>
                    <a:stretch>
                      <a:fillRect/>
                    </a:stretch>
                  </pic:blipFill>
                  <pic:spPr>
                    <a:xfrm>
                      <a:off x="0" y="0"/>
                      <a:ext cx="6231488" cy="4178174"/>
                    </a:xfrm>
                    <a:prstGeom prst="rect">
                      <a:avLst/>
                    </a:prstGeom>
                  </pic:spPr>
                </pic:pic>
              </a:graphicData>
            </a:graphic>
          </wp:inline>
        </w:drawing>
      </w:r>
    </w:p>
    <w:p w14:paraId="0D6B26F4" w14:textId="77777777" w:rsidR="00FE679A" w:rsidRDefault="00FE679A" w:rsidP="00FE679A">
      <w:pPr>
        <w:pStyle w:val="Heading4"/>
      </w:pPr>
      <w:r>
        <w:t xml:space="preserve">The plan gives the GOP a </w:t>
      </w:r>
      <w:r w:rsidRPr="005F191A">
        <w:rPr>
          <w:u w:val="single"/>
        </w:rPr>
        <w:t>healthcare cost reduction</w:t>
      </w:r>
      <w:r>
        <w:t xml:space="preserve"> platform. </w:t>
      </w:r>
    </w:p>
    <w:p w14:paraId="62C2242C" w14:textId="77777777" w:rsidR="00FE679A" w:rsidRPr="005F191A" w:rsidRDefault="00FE679A" w:rsidP="00FE679A">
      <w:r w:rsidRPr="005F191A">
        <w:rPr>
          <w:rStyle w:val="Style13ptBold"/>
        </w:rPr>
        <w:t xml:space="preserve">Sinsky ’22 </w:t>
      </w:r>
      <w:r>
        <w:t>[Christine A.; April 2022; MD, Board of Trustees, ABIM Foundation; Mayo Clinic Proceedings, "Health Care Expenditures Attributable to Primary Care Physician Overall and Burnout-Related Turnover: A Cross-sectional Analysis," vol. 97]</w:t>
      </w:r>
    </w:p>
    <w:p w14:paraId="4CF29B67" w14:textId="77777777" w:rsidR="00FE679A" w:rsidRPr="00BE4498" w:rsidRDefault="00FE679A" w:rsidP="00FE679A">
      <w:pPr>
        <w:rPr>
          <w:sz w:val="16"/>
        </w:rPr>
      </w:pPr>
      <w:r w:rsidRPr="00BE4498">
        <w:rPr>
          <w:sz w:val="16"/>
        </w:rPr>
        <w:t>Conclusion</w:t>
      </w:r>
    </w:p>
    <w:p w14:paraId="12409C15" w14:textId="77777777" w:rsidR="00FE679A" w:rsidRDefault="00FE679A" w:rsidP="00FE679A">
      <w:pPr>
        <w:rPr>
          <w:sz w:val="16"/>
        </w:rPr>
      </w:pPr>
      <w:r w:rsidRPr="00563C1B">
        <w:rPr>
          <w:rStyle w:val="Emphasis"/>
          <w:highlight w:val="cyan"/>
        </w:rPr>
        <w:t>Turnover</w:t>
      </w:r>
      <w:r w:rsidRPr="00563C1B">
        <w:rPr>
          <w:rStyle w:val="StyleUnderline"/>
          <w:highlight w:val="cyan"/>
        </w:rPr>
        <w:t xml:space="preserve"> of PCPs</w:t>
      </w:r>
      <w:r w:rsidRPr="005F191A">
        <w:rPr>
          <w:rStyle w:val="StyleUnderline"/>
        </w:rPr>
        <w:t>, including</w:t>
      </w:r>
      <w:r w:rsidRPr="00BE4498">
        <w:rPr>
          <w:sz w:val="16"/>
        </w:rPr>
        <w:t xml:space="preserve"> that </w:t>
      </w:r>
      <w:r w:rsidRPr="00563C1B">
        <w:rPr>
          <w:rStyle w:val="StyleUnderline"/>
          <w:highlight w:val="cyan"/>
        </w:rPr>
        <w:t xml:space="preserve">due to </w:t>
      </w:r>
      <w:r w:rsidRPr="00563C1B">
        <w:rPr>
          <w:rStyle w:val="Emphasis"/>
          <w:highlight w:val="cyan"/>
        </w:rPr>
        <w:t>burnout</w:t>
      </w:r>
      <w:r w:rsidRPr="00563C1B">
        <w:rPr>
          <w:rStyle w:val="StyleUnderline"/>
          <w:highlight w:val="cyan"/>
        </w:rPr>
        <w:t xml:space="preserve">, is </w:t>
      </w:r>
      <w:r w:rsidRPr="00563C1B">
        <w:rPr>
          <w:rStyle w:val="Emphasis"/>
          <w:highlight w:val="cyan"/>
        </w:rPr>
        <w:t>costly</w:t>
      </w:r>
      <w:r w:rsidRPr="00563C1B">
        <w:rPr>
          <w:rStyle w:val="StyleUnderline"/>
          <w:highlight w:val="cyan"/>
        </w:rPr>
        <w:t xml:space="preserve"> to public and private payers. Efforts to </w:t>
      </w:r>
      <w:r w:rsidRPr="00563C1B">
        <w:rPr>
          <w:rStyle w:val="Emphasis"/>
          <w:highlight w:val="cyan"/>
        </w:rPr>
        <w:t>reduce</w:t>
      </w:r>
      <w:r w:rsidRPr="00563C1B">
        <w:rPr>
          <w:rStyle w:val="StyleUnderline"/>
          <w:highlight w:val="cyan"/>
        </w:rPr>
        <w:t xml:space="preserve"> physician burnout may be</w:t>
      </w:r>
      <w:r w:rsidRPr="00BE4498">
        <w:rPr>
          <w:sz w:val="16"/>
        </w:rPr>
        <w:t xml:space="preserve"> considered as </w:t>
      </w:r>
      <w:r w:rsidRPr="00563C1B">
        <w:rPr>
          <w:rStyle w:val="StyleUnderline"/>
          <w:highlight w:val="cyan"/>
        </w:rPr>
        <w:t xml:space="preserve">one approach to </w:t>
      </w:r>
      <w:r w:rsidRPr="00563C1B">
        <w:rPr>
          <w:rStyle w:val="Emphasis"/>
          <w:highlight w:val="cyan"/>
        </w:rPr>
        <w:t>decrease</w:t>
      </w:r>
      <w:r w:rsidRPr="005F191A">
        <w:rPr>
          <w:rStyle w:val="StyleUnderline"/>
        </w:rPr>
        <w:t xml:space="preserve"> US health </w:t>
      </w:r>
      <w:r w:rsidRPr="00563C1B">
        <w:rPr>
          <w:rStyle w:val="StyleUnderline"/>
          <w:highlight w:val="cyan"/>
        </w:rPr>
        <w:t>care expenditures</w:t>
      </w:r>
      <w:r w:rsidRPr="00BE4498">
        <w:rPr>
          <w:sz w:val="16"/>
        </w:rPr>
        <w:t>.</w:t>
      </w:r>
    </w:p>
    <w:p w14:paraId="53B0870D" w14:textId="77777777" w:rsidR="00FE679A" w:rsidRDefault="00FE679A" w:rsidP="00FE679A">
      <w:pPr>
        <w:pStyle w:val="Heading4"/>
      </w:pPr>
      <w:r>
        <w:t xml:space="preserve">The GOP’s </w:t>
      </w:r>
      <w:r w:rsidRPr="00757904">
        <w:rPr>
          <w:u w:val="single"/>
        </w:rPr>
        <w:t>failure</w:t>
      </w:r>
      <w:r>
        <w:t xml:space="preserve"> of healthcare </w:t>
      </w:r>
      <w:r w:rsidRPr="0008490D">
        <w:rPr>
          <w:u w:val="single"/>
        </w:rPr>
        <w:t>cost containment</w:t>
      </w:r>
      <w:r>
        <w:t xml:space="preserve"> powers a blue wave.</w:t>
      </w:r>
    </w:p>
    <w:p w14:paraId="3639EB1E" w14:textId="77777777" w:rsidR="00FE679A" w:rsidRPr="003C29D7" w:rsidRDefault="00FE679A" w:rsidP="00FE679A">
      <w:r w:rsidRPr="003C29D7">
        <w:rPr>
          <w:rStyle w:val="Style13ptBold"/>
        </w:rPr>
        <w:t xml:space="preserve">Page ’11-12 </w:t>
      </w:r>
      <w:r>
        <w:t>[Susan; 2025; Washington Bureau chief of USA TODAY; USA TODAY, "Master stroke or dumb luck, Dems may win shutdown's long game," https://www.usatoday.com/story/news/politics/2025/11/12/government-shutdown-deal-democrats-health-care/87229443007/]</w:t>
      </w:r>
    </w:p>
    <w:p w14:paraId="66FDBF3A" w14:textId="77777777" w:rsidR="00FE679A" w:rsidRPr="0081196F" w:rsidRDefault="00FE679A" w:rsidP="00FE679A">
      <w:pPr>
        <w:rPr>
          <w:sz w:val="16"/>
        </w:rPr>
      </w:pPr>
      <w:r w:rsidRPr="0081196F">
        <w:rPr>
          <w:rStyle w:val="StyleUnderline"/>
        </w:rPr>
        <w:t xml:space="preserve">What will voters </w:t>
      </w:r>
      <w:r w:rsidRPr="0081196F">
        <w:rPr>
          <w:rStyle w:val="Emphasis"/>
        </w:rPr>
        <w:t>remember</w:t>
      </w:r>
      <w:r w:rsidRPr="0081196F">
        <w:rPr>
          <w:sz w:val="16"/>
        </w:rPr>
        <w:t xml:space="preserve"> next November?</w:t>
      </w:r>
    </w:p>
    <w:p w14:paraId="2F9E1267" w14:textId="77777777" w:rsidR="00FE679A" w:rsidRPr="0081196F" w:rsidRDefault="00FE679A" w:rsidP="00FE679A">
      <w:pPr>
        <w:rPr>
          <w:sz w:val="16"/>
        </w:rPr>
      </w:pPr>
      <w:r w:rsidRPr="0081196F">
        <w:rPr>
          <w:sz w:val="16"/>
        </w:rPr>
        <w:t>President Donald Trump claimed total victory in the deal that ends the record-breaking 43-day shutdown of the federal government, and Democrats are directing their fire at one another over the compromise that some senators struck without achieving their avowed goal of helping on health care costs.</w:t>
      </w:r>
    </w:p>
    <w:p w14:paraId="5E34B655" w14:textId="77777777" w:rsidR="00FE679A" w:rsidRPr="0081196F" w:rsidRDefault="00FE679A" w:rsidP="00FE679A">
      <w:pPr>
        <w:rPr>
          <w:sz w:val="16"/>
        </w:rPr>
      </w:pPr>
      <w:r w:rsidRPr="0081196F">
        <w:rPr>
          <w:sz w:val="16"/>
        </w:rPr>
        <w:lastRenderedPageBreak/>
        <w:t xml:space="preserve">But almost precisely one year from today, </w:t>
      </w:r>
      <w:r w:rsidRPr="0081196F">
        <w:rPr>
          <w:rStyle w:val="StyleUnderline"/>
          <w:highlight w:val="cyan"/>
        </w:rPr>
        <w:t>when</w:t>
      </w:r>
      <w:r w:rsidRPr="0081196F">
        <w:rPr>
          <w:rStyle w:val="StyleUnderline"/>
        </w:rPr>
        <w:t xml:space="preserve"> crucial </w:t>
      </w:r>
      <w:r w:rsidRPr="0081196F">
        <w:rPr>
          <w:rStyle w:val="Emphasis"/>
          <w:highlight w:val="cyan"/>
        </w:rPr>
        <w:t>midterm</w:t>
      </w:r>
      <w:r w:rsidRPr="0081196F">
        <w:rPr>
          <w:sz w:val="16"/>
        </w:rPr>
        <w:t xml:space="preserve"> election</w:t>
      </w:r>
      <w:r w:rsidRPr="0081196F">
        <w:rPr>
          <w:rStyle w:val="Emphasis"/>
          <w:highlight w:val="cyan"/>
        </w:rPr>
        <w:t>s</w:t>
      </w:r>
      <w:r w:rsidRPr="0081196F">
        <w:rPr>
          <w:rStyle w:val="StyleUnderline"/>
          <w:highlight w:val="cyan"/>
        </w:rPr>
        <w:t xml:space="preserve"> are held</w:t>
      </w:r>
      <w:r w:rsidRPr="0081196F">
        <w:rPr>
          <w:sz w:val="16"/>
        </w:rPr>
        <w:t xml:space="preserve">, history says </w:t>
      </w:r>
      <w:r w:rsidRPr="0081196F">
        <w:rPr>
          <w:rStyle w:val="StyleUnderline"/>
          <w:highlight w:val="cyan"/>
        </w:rPr>
        <w:t xml:space="preserve">the </w:t>
      </w:r>
      <w:r w:rsidRPr="0081196F">
        <w:rPr>
          <w:rStyle w:val="Emphasis"/>
          <w:highlight w:val="cyan"/>
        </w:rPr>
        <w:t>shutdown</w:t>
      </w:r>
      <w:r w:rsidRPr="0081196F">
        <w:rPr>
          <w:rStyle w:val="StyleUnderline"/>
          <w:highlight w:val="cyan"/>
        </w:rPr>
        <w:t xml:space="preserve"> will be </w:t>
      </w:r>
      <w:r w:rsidRPr="0081196F">
        <w:rPr>
          <w:rStyle w:val="Emphasis"/>
          <w:highlight w:val="cyan"/>
        </w:rPr>
        <w:t>old news</w:t>
      </w:r>
      <w:r w:rsidRPr="0081196F">
        <w:rPr>
          <w:rStyle w:val="StyleUnderline"/>
          <w:highlight w:val="cyan"/>
        </w:rPr>
        <w:t xml:space="preserve"> while</w:t>
      </w:r>
      <w:r w:rsidRPr="0081196F">
        <w:rPr>
          <w:rStyle w:val="StyleUnderline"/>
        </w:rPr>
        <w:t xml:space="preserve"> the </w:t>
      </w:r>
      <w:r w:rsidRPr="0081196F">
        <w:rPr>
          <w:rStyle w:val="Emphasis"/>
          <w:highlight w:val="cyan"/>
        </w:rPr>
        <w:t>costs</w:t>
      </w:r>
      <w:r w:rsidRPr="0081196F">
        <w:rPr>
          <w:rStyle w:val="StyleUnderline"/>
          <w:highlight w:val="cyan"/>
        </w:rPr>
        <w:t xml:space="preserve"> of </w:t>
      </w:r>
      <w:r w:rsidRPr="0081196F">
        <w:rPr>
          <w:rStyle w:val="Emphasis"/>
          <w:highlight w:val="cyan"/>
        </w:rPr>
        <w:t>health care</w:t>
      </w:r>
      <w:r w:rsidRPr="0081196F">
        <w:rPr>
          <w:rStyle w:val="StyleUnderline"/>
          <w:highlight w:val="cyan"/>
        </w:rPr>
        <w:t xml:space="preserve"> will</w:t>
      </w:r>
      <w:r w:rsidRPr="0081196F">
        <w:rPr>
          <w:rStyle w:val="StyleUnderline"/>
        </w:rPr>
        <w:t xml:space="preserve"> still </w:t>
      </w:r>
      <w:r w:rsidRPr="0081196F">
        <w:rPr>
          <w:rStyle w:val="StyleUnderline"/>
          <w:highlight w:val="cyan"/>
        </w:rPr>
        <w:t xml:space="preserve">be </w:t>
      </w:r>
      <w:r w:rsidRPr="0081196F">
        <w:rPr>
          <w:rStyle w:val="Emphasis"/>
          <w:highlight w:val="cyan"/>
        </w:rPr>
        <w:t>front</w:t>
      </w:r>
      <w:r w:rsidRPr="0081196F">
        <w:rPr>
          <w:rStyle w:val="StyleUnderline"/>
          <w:highlight w:val="cyan"/>
        </w:rPr>
        <w:t xml:space="preserve"> and </w:t>
      </w:r>
      <w:r w:rsidRPr="0081196F">
        <w:rPr>
          <w:rStyle w:val="Emphasis"/>
          <w:highlight w:val="cyan"/>
        </w:rPr>
        <w:t>center</w:t>
      </w:r>
      <w:r w:rsidRPr="0081196F">
        <w:rPr>
          <w:sz w:val="16"/>
        </w:rPr>
        <w:t>.</w:t>
      </w:r>
    </w:p>
    <w:p w14:paraId="2743CE92" w14:textId="77777777" w:rsidR="00FE679A" w:rsidRPr="0081196F" w:rsidRDefault="00FE679A" w:rsidP="00FE679A">
      <w:pPr>
        <w:rPr>
          <w:sz w:val="16"/>
        </w:rPr>
      </w:pPr>
      <w:r w:rsidRPr="0081196F">
        <w:rPr>
          <w:rStyle w:val="StyleUnderline"/>
        </w:rPr>
        <w:t xml:space="preserve">By </w:t>
      </w:r>
      <w:r w:rsidRPr="0081196F">
        <w:rPr>
          <w:rStyle w:val="Emphasis"/>
        </w:rPr>
        <w:t>master stroke</w:t>
      </w:r>
      <w:r w:rsidRPr="0081196F">
        <w:rPr>
          <w:rStyle w:val="StyleUnderline"/>
        </w:rPr>
        <w:t xml:space="preserve"> or</w:t>
      </w:r>
      <w:r w:rsidRPr="0081196F">
        <w:rPr>
          <w:sz w:val="16"/>
        </w:rPr>
        <w:t xml:space="preserve"> </w:t>
      </w:r>
      <w:r w:rsidRPr="0081196F">
        <w:rPr>
          <w:strike/>
          <w:sz w:val="16"/>
        </w:rPr>
        <w:t>dumb</w:t>
      </w:r>
      <w:r w:rsidRPr="0081196F">
        <w:rPr>
          <w:sz w:val="16"/>
        </w:rPr>
        <w:t xml:space="preserve"> </w:t>
      </w:r>
      <w:r w:rsidRPr="0081196F">
        <w:rPr>
          <w:rStyle w:val="Emphasis"/>
        </w:rPr>
        <w:t>luck</w:t>
      </w:r>
      <w:r w:rsidRPr="0081196F">
        <w:rPr>
          <w:sz w:val="16"/>
        </w:rPr>
        <w:t xml:space="preserve">, congressional </w:t>
      </w:r>
      <w:r w:rsidRPr="0081196F">
        <w:rPr>
          <w:rStyle w:val="Emphasis"/>
          <w:highlight w:val="cyan"/>
        </w:rPr>
        <w:t>Dem</w:t>
      </w:r>
      <w:r w:rsidRPr="0081196F">
        <w:rPr>
          <w:rStyle w:val="StyleUnderline"/>
        </w:rPr>
        <w:t>ocrat</w:t>
      </w:r>
      <w:r w:rsidRPr="0081196F">
        <w:rPr>
          <w:rStyle w:val="Emphasis"/>
          <w:highlight w:val="cyan"/>
        </w:rPr>
        <w:t>s</w:t>
      </w:r>
      <w:r w:rsidRPr="0081196F">
        <w:rPr>
          <w:rStyle w:val="StyleUnderline"/>
        </w:rPr>
        <w:t xml:space="preserve"> may have </w:t>
      </w:r>
      <w:r w:rsidRPr="0081196F">
        <w:rPr>
          <w:rStyle w:val="Emphasis"/>
          <w:highlight w:val="cyan"/>
        </w:rPr>
        <w:t>won</w:t>
      </w:r>
      <w:r w:rsidRPr="0081196F">
        <w:rPr>
          <w:rStyle w:val="StyleUnderline"/>
          <w:highlight w:val="cyan"/>
        </w:rPr>
        <w:t xml:space="preserve"> the long game by </w:t>
      </w:r>
      <w:r w:rsidRPr="0081196F">
        <w:rPr>
          <w:rStyle w:val="Emphasis"/>
          <w:highlight w:val="cyan"/>
        </w:rPr>
        <w:t>losing</w:t>
      </w:r>
      <w:r w:rsidRPr="0081196F">
        <w:rPr>
          <w:rStyle w:val="StyleUnderline"/>
        </w:rPr>
        <w:t xml:space="preserve"> the short one</w:t>
      </w:r>
      <w:r w:rsidRPr="0081196F">
        <w:rPr>
          <w:sz w:val="16"/>
        </w:rPr>
        <w:t xml:space="preserve"> on </w:t>
      </w:r>
      <w:r w:rsidRPr="0081196F">
        <w:rPr>
          <w:rStyle w:val="StyleUnderline"/>
          <w:highlight w:val="cyan"/>
        </w:rPr>
        <w:t xml:space="preserve">the </w:t>
      </w:r>
      <w:r w:rsidRPr="0081196F">
        <w:rPr>
          <w:rStyle w:val="Emphasis"/>
          <w:highlight w:val="cyan"/>
        </w:rPr>
        <w:t>shutdown</w:t>
      </w:r>
      <w:r w:rsidRPr="0081196F">
        <w:rPr>
          <w:sz w:val="16"/>
        </w:rPr>
        <w:t xml:space="preserve">. </w:t>
      </w:r>
      <w:r w:rsidRPr="0081196F">
        <w:rPr>
          <w:rStyle w:val="StyleUnderline"/>
          <w:highlight w:val="cyan"/>
        </w:rPr>
        <w:t>They</w:t>
      </w:r>
      <w:r w:rsidRPr="0081196F">
        <w:rPr>
          <w:sz w:val="16"/>
        </w:rPr>
        <w:t xml:space="preserve"> have </w:t>
      </w:r>
      <w:r w:rsidRPr="0081196F">
        <w:rPr>
          <w:rStyle w:val="Emphasis"/>
          <w:highlight w:val="cyan"/>
        </w:rPr>
        <w:t>spotlighted</w:t>
      </w:r>
      <w:r w:rsidRPr="0081196F">
        <w:rPr>
          <w:sz w:val="16"/>
        </w:rPr>
        <w:t xml:space="preserve"> the </w:t>
      </w:r>
      <w:r w:rsidRPr="0081196F">
        <w:rPr>
          <w:rStyle w:val="StyleUnderline"/>
        </w:rPr>
        <w:t xml:space="preserve">rising </w:t>
      </w:r>
      <w:r w:rsidRPr="0081196F">
        <w:rPr>
          <w:rStyle w:val="StyleUnderline"/>
          <w:highlight w:val="cyan"/>
        </w:rPr>
        <w:t>cost of</w:t>
      </w:r>
      <w:r w:rsidRPr="0081196F">
        <w:rPr>
          <w:rStyle w:val="StyleUnderline"/>
        </w:rPr>
        <w:t xml:space="preserve"> health </w:t>
      </w:r>
      <w:r w:rsidRPr="0081196F">
        <w:rPr>
          <w:rStyle w:val="StyleUnderline"/>
          <w:highlight w:val="cyan"/>
        </w:rPr>
        <w:t xml:space="preserve">care and forced </w:t>
      </w:r>
      <w:r w:rsidRPr="0081196F">
        <w:rPr>
          <w:rStyle w:val="Emphasis"/>
          <w:highlight w:val="cyan"/>
        </w:rPr>
        <w:t>Repub</w:t>
      </w:r>
      <w:r w:rsidRPr="0081196F">
        <w:rPr>
          <w:rStyle w:val="StyleUnderline"/>
        </w:rPr>
        <w:t>lican senator</w:t>
      </w:r>
      <w:r w:rsidRPr="0081196F">
        <w:rPr>
          <w:rStyle w:val="Emphasis"/>
          <w:highlight w:val="cyan"/>
        </w:rPr>
        <w:t>s</w:t>
      </w:r>
      <w:r w:rsidRPr="0081196F">
        <w:rPr>
          <w:rStyle w:val="StyleUnderline"/>
          <w:highlight w:val="cyan"/>
        </w:rPr>
        <w:t xml:space="preserve"> to vote against premium help</w:t>
      </w:r>
      <w:r w:rsidRPr="0081196F">
        <w:rPr>
          <w:rStyle w:val="StyleUnderline"/>
        </w:rPr>
        <w:t xml:space="preserve"> that Democrats support</w:t>
      </w:r>
      <w:r w:rsidRPr="0081196F">
        <w:rPr>
          <w:sz w:val="16"/>
        </w:rPr>
        <w:t>.</w:t>
      </w:r>
    </w:p>
    <w:p w14:paraId="6F587BE5" w14:textId="77777777" w:rsidR="00FE679A" w:rsidRPr="0081196F" w:rsidRDefault="00FE679A" w:rsidP="00FE679A">
      <w:pPr>
        <w:rPr>
          <w:sz w:val="16"/>
        </w:rPr>
      </w:pPr>
      <w:r w:rsidRPr="0081196F">
        <w:rPr>
          <w:sz w:val="16"/>
        </w:rPr>
        <w:t>In politics as in life: Watch out what you wish for.</w:t>
      </w:r>
    </w:p>
    <w:p w14:paraId="3095FD9F" w14:textId="77777777" w:rsidR="00FE679A" w:rsidRDefault="00FE679A" w:rsidP="00FE679A">
      <w:pPr>
        <w:pStyle w:val="Heading4"/>
      </w:pPr>
      <w:r>
        <w:t xml:space="preserve">Dem win blocks the </w:t>
      </w:r>
      <w:r w:rsidRPr="005A2B67">
        <w:rPr>
          <w:u w:val="single"/>
        </w:rPr>
        <w:t>Golden Dome</w:t>
      </w:r>
      <w:r>
        <w:t>.</w:t>
      </w:r>
    </w:p>
    <w:p w14:paraId="052F9927" w14:textId="77777777" w:rsidR="00FE679A" w:rsidRPr="00C840BF" w:rsidRDefault="00FE679A" w:rsidP="00FE679A">
      <w:r w:rsidRPr="00C840BF">
        <w:rPr>
          <w:rStyle w:val="Style13ptBold"/>
        </w:rPr>
        <w:t xml:space="preserve">Cox ’25 </w:t>
      </w:r>
      <w:r>
        <w:t>[Rachel; May 2; defense reporter since 1998; Air &amp; Space Forces Magazine, "General Says Commercial Space Industry is Ready for Golden Dome," https://www.airandspaceforces.com/general-says-commercial-space-industry-is-ready-for-golden-dome/]</w:t>
      </w:r>
    </w:p>
    <w:p w14:paraId="0E131F39" w14:textId="77777777" w:rsidR="00FE679A" w:rsidRPr="000F3AE0" w:rsidRDefault="00FE679A" w:rsidP="00FE679A">
      <w:pPr>
        <w:rPr>
          <w:sz w:val="16"/>
        </w:rPr>
      </w:pPr>
      <w:r w:rsidRPr="000F3AE0">
        <w:rPr>
          <w:sz w:val="16"/>
        </w:rPr>
        <w:t xml:space="preserve">But </w:t>
      </w:r>
      <w:r w:rsidRPr="008D644B">
        <w:rPr>
          <w:rStyle w:val="StyleUnderline"/>
        </w:rPr>
        <w:t xml:space="preserve">the </w:t>
      </w:r>
      <w:r w:rsidRPr="005A2B67">
        <w:rPr>
          <w:rStyle w:val="Emphasis"/>
          <w:highlight w:val="cyan"/>
        </w:rPr>
        <w:t>Pentagon</w:t>
      </w:r>
      <w:r w:rsidRPr="005A2B67">
        <w:rPr>
          <w:rStyle w:val="StyleUnderline"/>
          <w:highlight w:val="cyan"/>
        </w:rPr>
        <w:t xml:space="preserve"> and</w:t>
      </w:r>
      <w:r w:rsidRPr="000F3AE0">
        <w:rPr>
          <w:sz w:val="16"/>
        </w:rPr>
        <w:t xml:space="preserve"> the commercial </w:t>
      </w:r>
      <w:r w:rsidRPr="005A2B67">
        <w:rPr>
          <w:rStyle w:val="Emphasis"/>
          <w:highlight w:val="cyan"/>
        </w:rPr>
        <w:t>space industry</w:t>
      </w:r>
      <w:r w:rsidRPr="005A2B67">
        <w:rPr>
          <w:rStyle w:val="StyleUnderline"/>
          <w:highlight w:val="cyan"/>
        </w:rPr>
        <w:t xml:space="preserve"> are </w:t>
      </w:r>
      <w:r w:rsidRPr="005A2B67">
        <w:rPr>
          <w:rStyle w:val="Emphasis"/>
          <w:highlight w:val="cyan"/>
        </w:rPr>
        <w:t>capable</w:t>
      </w:r>
      <w:r w:rsidRPr="005A2B67">
        <w:rPr>
          <w:rStyle w:val="StyleUnderline"/>
          <w:highlight w:val="cyan"/>
        </w:rPr>
        <w:t xml:space="preserve"> of producing a</w:t>
      </w:r>
      <w:r w:rsidRPr="008D644B">
        <w:rPr>
          <w:rStyle w:val="StyleUnderline"/>
        </w:rPr>
        <w:t xml:space="preserve"> successful</w:t>
      </w:r>
      <w:r w:rsidRPr="000F3AE0">
        <w:rPr>
          <w:sz w:val="16"/>
        </w:rPr>
        <w:t xml:space="preserve"> missile defense system like </w:t>
      </w:r>
      <w:r w:rsidRPr="005A2B67">
        <w:rPr>
          <w:rStyle w:val="Emphasis"/>
          <w:highlight w:val="cyan"/>
        </w:rPr>
        <w:t>G</w:t>
      </w:r>
      <w:r w:rsidRPr="008D644B">
        <w:rPr>
          <w:rStyle w:val="StyleUnderline"/>
        </w:rPr>
        <w:t xml:space="preserve">olden </w:t>
      </w:r>
      <w:r w:rsidRPr="005A2B67">
        <w:rPr>
          <w:rStyle w:val="Emphasis"/>
          <w:highlight w:val="cyan"/>
        </w:rPr>
        <w:t>D</w:t>
      </w:r>
      <w:r w:rsidRPr="008D644B">
        <w:rPr>
          <w:rStyle w:val="StyleUnderline"/>
        </w:rPr>
        <w:t>ome</w:t>
      </w:r>
      <w:r w:rsidRPr="000F3AE0">
        <w:rPr>
          <w:sz w:val="16"/>
        </w:rPr>
        <w:t>, he said.</w:t>
      </w:r>
    </w:p>
    <w:p w14:paraId="0EA18E13" w14:textId="77777777" w:rsidR="00FE679A" w:rsidRPr="000F3AE0" w:rsidRDefault="00FE679A" w:rsidP="00FE679A">
      <w:pPr>
        <w:rPr>
          <w:sz w:val="16"/>
        </w:rPr>
      </w:pPr>
      <w:r w:rsidRPr="005A2B67">
        <w:rPr>
          <w:sz w:val="16"/>
        </w:rPr>
        <w:t>“</w:t>
      </w:r>
      <w:r w:rsidRPr="005A2B67">
        <w:rPr>
          <w:rStyle w:val="StyleUnderline"/>
        </w:rPr>
        <w:t xml:space="preserve">It </w:t>
      </w:r>
      <w:r w:rsidRPr="005A2B67">
        <w:rPr>
          <w:rStyle w:val="Emphasis"/>
        </w:rPr>
        <w:t>is</w:t>
      </w:r>
      <w:r w:rsidRPr="005A2B67">
        <w:rPr>
          <w:rStyle w:val="StyleUnderline"/>
        </w:rPr>
        <w:t xml:space="preserve"> technologically feasible</w:t>
      </w:r>
      <w:r w:rsidRPr="005A2B67">
        <w:rPr>
          <w:sz w:val="16"/>
        </w:rPr>
        <w:t>,” he said. “It’ll be expensive, for sure, but we’re a wealthy nation. We could make the choice to prioritize it.”</w:t>
      </w:r>
    </w:p>
    <w:p w14:paraId="66D42380" w14:textId="77777777" w:rsidR="00FE679A" w:rsidRPr="000F3AE0" w:rsidRDefault="00FE679A" w:rsidP="00FE679A">
      <w:pPr>
        <w:rPr>
          <w:sz w:val="16"/>
        </w:rPr>
      </w:pPr>
      <w:r w:rsidRPr="000F3AE0">
        <w:rPr>
          <w:sz w:val="16"/>
        </w:rPr>
        <w:t>As much as the space industry has evolved, Whiting cautioned that “there is some fragility in that defense industrial base and in that commercial space sector.”</w:t>
      </w:r>
    </w:p>
    <w:p w14:paraId="7362D2F8" w14:textId="77777777" w:rsidR="00FE679A" w:rsidRPr="000F3AE0" w:rsidRDefault="00FE679A" w:rsidP="00FE679A">
      <w:pPr>
        <w:rPr>
          <w:sz w:val="16"/>
        </w:rPr>
      </w:pPr>
      <w:r w:rsidRPr="000F3AE0">
        <w:rPr>
          <w:sz w:val="16"/>
        </w:rPr>
        <w:t>In the past, several large companies have relied on a single subcontractor to supply critical components, which creates “a choke point for us,” Whiting said.</w:t>
      </w:r>
    </w:p>
    <w:p w14:paraId="31445C65" w14:textId="77777777" w:rsidR="00FE679A" w:rsidRPr="000F3AE0" w:rsidRDefault="00FE679A" w:rsidP="00FE679A">
      <w:pPr>
        <w:rPr>
          <w:sz w:val="16"/>
        </w:rPr>
      </w:pPr>
      <w:r w:rsidRPr="000F3AE0">
        <w:rPr>
          <w:sz w:val="16"/>
        </w:rPr>
        <w:t>“Now we want to make sure that we have multiple companies that can field all the capabilities that we need,” he said. “This … is a world-leading effort for the United States and our commercial space companies, but there are some areas that we want to continue to invest in to make sure they’re as robust and resilient as possible.”</w:t>
      </w:r>
    </w:p>
    <w:p w14:paraId="2699628A" w14:textId="77777777" w:rsidR="00FE679A" w:rsidRPr="000F3AE0" w:rsidRDefault="00FE679A" w:rsidP="00FE679A">
      <w:pPr>
        <w:rPr>
          <w:sz w:val="16"/>
        </w:rPr>
      </w:pPr>
      <w:r w:rsidRPr="000F3AE0">
        <w:rPr>
          <w:sz w:val="16"/>
        </w:rPr>
        <w:t>A key part of Golden Dome’s success will be developing its space-based sensor network, said Harrison, noting that the Pentagon’s Space Development Agency has already begun launching satellite prototypes to sense and track missiles from low Earth orbit.</w:t>
      </w:r>
    </w:p>
    <w:p w14:paraId="6566056C" w14:textId="77777777" w:rsidR="00FE679A" w:rsidRPr="000F3AE0" w:rsidRDefault="00FE679A" w:rsidP="00FE679A">
      <w:pPr>
        <w:rPr>
          <w:sz w:val="16"/>
        </w:rPr>
      </w:pPr>
      <w:r w:rsidRPr="000F3AE0">
        <w:rPr>
          <w:sz w:val="16"/>
        </w:rPr>
        <w:t>The program’s first tranche of satellites was supposed to launch this year but is delayed. Tranche two has about 50 satellites under contract and in production.</w:t>
      </w:r>
    </w:p>
    <w:p w14:paraId="15EAF068" w14:textId="77777777" w:rsidR="00FE679A" w:rsidRPr="000F3AE0" w:rsidRDefault="00FE679A" w:rsidP="00FE679A">
      <w:pPr>
        <w:rPr>
          <w:sz w:val="16"/>
        </w:rPr>
      </w:pPr>
      <w:r w:rsidRPr="00C151F7">
        <w:rPr>
          <w:rStyle w:val="StyleUnderline"/>
        </w:rPr>
        <w:t xml:space="preserve">While </w:t>
      </w:r>
      <w:r w:rsidRPr="005A2B67">
        <w:rPr>
          <w:rStyle w:val="Emphasis"/>
          <w:highlight w:val="cyan"/>
        </w:rPr>
        <w:t>G</w:t>
      </w:r>
      <w:r w:rsidRPr="00C151F7">
        <w:rPr>
          <w:rStyle w:val="StyleUnderline"/>
        </w:rPr>
        <w:t xml:space="preserve">olden </w:t>
      </w:r>
      <w:r w:rsidRPr="005A2B67">
        <w:rPr>
          <w:rStyle w:val="Emphasis"/>
          <w:highlight w:val="cyan"/>
        </w:rPr>
        <w:t>D</w:t>
      </w:r>
      <w:r w:rsidRPr="00C151F7">
        <w:rPr>
          <w:rStyle w:val="StyleUnderline"/>
        </w:rPr>
        <w:t xml:space="preserve">ome may be </w:t>
      </w:r>
      <w:r w:rsidRPr="005A2B67">
        <w:rPr>
          <w:rStyle w:val="Emphasis"/>
          <w:highlight w:val="cyan"/>
        </w:rPr>
        <w:t>technologically</w:t>
      </w:r>
      <w:r w:rsidRPr="005A2B67">
        <w:rPr>
          <w:rStyle w:val="StyleUnderline"/>
          <w:highlight w:val="cyan"/>
        </w:rPr>
        <w:t xml:space="preserve"> possible</w:t>
      </w:r>
      <w:r w:rsidRPr="000F3AE0">
        <w:rPr>
          <w:sz w:val="16"/>
        </w:rPr>
        <w:t xml:space="preserve">, Harrison said, </w:t>
      </w:r>
      <w:r w:rsidRPr="005A2B67">
        <w:rPr>
          <w:rStyle w:val="StyleUnderline"/>
          <w:highlight w:val="cyan"/>
        </w:rPr>
        <w:t xml:space="preserve">it might not be </w:t>
      </w:r>
      <w:r w:rsidRPr="005A2B67">
        <w:rPr>
          <w:rStyle w:val="Emphasis"/>
          <w:highlight w:val="cyan"/>
        </w:rPr>
        <w:t>politically</w:t>
      </w:r>
      <w:r w:rsidRPr="00053AAC">
        <w:rPr>
          <w:rStyle w:val="StyleUnderline"/>
        </w:rPr>
        <w:t xml:space="preserve"> feasible. </w:t>
      </w:r>
      <w:r w:rsidRPr="005A2B67">
        <w:rPr>
          <w:rStyle w:val="StyleUnderline"/>
          <w:highlight w:val="cyan"/>
        </w:rPr>
        <w:t xml:space="preserve">Its </w:t>
      </w:r>
      <w:r w:rsidRPr="005A2B67">
        <w:rPr>
          <w:rStyle w:val="Emphasis"/>
          <w:highlight w:val="cyan"/>
        </w:rPr>
        <w:t>fate</w:t>
      </w:r>
      <w:r w:rsidRPr="005A2B67">
        <w:rPr>
          <w:rStyle w:val="StyleUnderline"/>
          <w:highlight w:val="cyan"/>
        </w:rPr>
        <w:t xml:space="preserve"> could be </w:t>
      </w:r>
      <w:r w:rsidRPr="005A2B67">
        <w:rPr>
          <w:rStyle w:val="Emphasis"/>
          <w:highlight w:val="cyan"/>
        </w:rPr>
        <w:t>decided</w:t>
      </w:r>
      <w:r w:rsidRPr="005A2B67">
        <w:rPr>
          <w:rStyle w:val="StyleUnderline"/>
          <w:highlight w:val="cyan"/>
        </w:rPr>
        <w:t xml:space="preserve"> by the</w:t>
      </w:r>
      <w:r w:rsidRPr="000F3AE0">
        <w:rPr>
          <w:sz w:val="16"/>
        </w:rPr>
        <w:t xml:space="preserve"> 20</w:t>
      </w:r>
      <w:r w:rsidRPr="005A2B67">
        <w:rPr>
          <w:rStyle w:val="Emphasis"/>
          <w:highlight w:val="cyan"/>
        </w:rPr>
        <w:t>26</w:t>
      </w:r>
      <w:r w:rsidRPr="000F3AE0">
        <w:rPr>
          <w:sz w:val="16"/>
        </w:rPr>
        <w:t xml:space="preserve"> congressional </w:t>
      </w:r>
      <w:r w:rsidRPr="005A2B67">
        <w:rPr>
          <w:rStyle w:val="Emphasis"/>
          <w:highlight w:val="cyan"/>
        </w:rPr>
        <w:t>midterm</w:t>
      </w:r>
      <w:r w:rsidRPr="000F3AE0">
        <w:rPr>
          <w:sz w:val="16"/>
        </w:rPr>
        <w:t xml:space="preserve"> election</w:t>
      </w:r>
      <w:r w:rsidRPr="005A2B67">
        <w:rPr>
          <w:rStyle w:val="Emphasis"/>
          <w:highlight w:val="cyan"/>
        </w:rPr>
        <w:t>s</w:t>
      </w:r>
      <w:r w:rsidRPr="000F3AE0">
        <w:rPr>
          <w:sz w:val="16"/>
        </w:rPr>
        <w:t>.</w:t>
      </w:r>
    </w:p>
    <w:p w14:paraId="71157608" w14:textId="77777777" w:rsidR="00FE679A" w:rsidRPr="000F3AE0" w:rsidRDefault="00FE679A" w:rsidP="00FE679A">
      <w:pPr>
        <w:rPr>
          <w:sz w:val="16"/>
        </w:rPr>
      </w:pPr>
      <w:r w:rsidRPr="000F3AE0">
        <w:rPr>
          <w:sz w:val="16"/>
        </w:rPr>
        <w:t>“</w:t>
      </w:r>
      <w:r w:rsidRPr="005A2B67">
        <w:rPr>
          <w:rStyle w:val="StyleUnderline"/>
          <w:highlight w:val="cyan"/>
        </w:rPr>
        <w:t xml:space="preserve">If the House </w:t>
      </w:r>
      <w:r w:rsidRPr="00571695">
        <w:rPr>
          <w:rStyle w:val="Emphasis"/>
          <w:highlight w:val="cyan"/>
        </w:rPr>
        <w:t>flips</w:t>
      </w:r>
      <w:r w:rsidRPr="00571695">
        <w:rPr>
          <w:rStyle w:val="StyleUnderline"/>
          <w:highlight w:val="cyan"/>
        </w:rPr>
        <w:t xml:space="preserve"> to</w:t>
      </w:r>
      <w:r w:rsidRPr="000F3AE0">
        <w:rPr>
          <w:sz w:val="16"/>
        </w:rPr>
        <w:t xml:space="preserve"> the </w:t>
      </w:r>
      <w:r w:rsidRPr="005A2B67">
        <w:rPr>
          <w:rStyle w:val="Emphasis"/>
          <w:highlight w:val="cyan"/>
        </w:rPr>
        <w:t>Dem</w:t>
      </w:r>
      <w:r w:rsidRPr="000F3AE0">
        <w:rPr>
          <w:sz w:val="16"/>
        </w:rPr>
        <w:t>ocrat</w:t>
      </w:r>
      <w:r w:rsidRPr="005A2B67">
        <w:rPr>
          <w:rStyle w:val="Emphasis"/>
          <w:highlight w:val="cyan"/>
        </w:rPr>
        <w:t>s</w:t>
      </w:r>
      <w:r w:rsidRPr="000F3AE0">
        <w:rPr>
          <w:sz w:val="16"/>
        </w:rPr>
        <w:t xml:space="preserve"> … </w:t>
      </w:r>
      <w:r w:rsidRPr="005A2B67">
        <w:rPr>
          <w:rStyle w:val="StyleUnderline"/>
          <w:highlight w:val="cyan"/>
        </w:rPr>
        <w:t xml:space="preserve">how </w:t>
      </w:r>
      <w:r w:rsidRPr="005A2B67">
        <w:rPr>
          <w:rStyle w:val="Emphasis"/>
          <w:highlight w:val="cyan"/>
        </w:rPr>
        <w:t>enthusiastic</w:t>
      </w:r>
      <w:r w:rsidRPr="005A2B67">
        <w:rPr>
          <w:rStyle w:val="StyleUnderline"/>
          <w:highlight w:val="cyan"/>
        </w:rPr>
        <w:t xml:space="preserve"> are they going to be to put </w:t>
      </w:r>
      <w:r w:rsidRPr="005A2B67">
        <w:rPr>
          <w:rStyle w:val="Emphasis"/>
          <w:highlight w:val="cyan"/>
        </w:rPr>
        <w:t>extra money</w:t>
      </w:r>
      <w:r w:rsidRPr="009A43B6">
        <w:rPr>
          <w:rStyle w:val="StyleUnderline"/>
        </w:rPr>
        <w:t xml:space="preserve"> in the budget </w:t>
      </w:r>
      <w:r w:rsidRPr="00AA5C76">
        <w:rPr>
          <w:rStyle w:val="StyleUnderline"/>
          <w:highlight w:val="cyan"/>
        </w:rPr>
        <w:t xml:space="preserve">for </w:t>
      </w:r>
      <w:r w:rsidRPr="00AA5C76">
        <w:rPr>
          <w:rStyle w:val="Emphasis"/>
          <w:highlight w:val="cyan"/>
        </w:rPr>
        <w:t>G</w:t>
      </w:r>
      <w:r w:rsidRPr="009A43B6">
        <w:rPr>
          <w:rStyle w:val="StyleUnderline"/>
        </w:rPr>
        <w:t xml:space="preserve">olden </w:t>
      </w:r>
      <w:r w:rsidRPr="00AA5C76">
        <w:rPr>
          <w:rStyle w:val="Emphasis"/>
          <w:highlight w:val="cyan"/>
        </w:rPr>
        <w:t>D</w:t>
      </w:r>
      <w:r w:rsidRPr="009A43B6">
        <w:rPr>
          <w:rStyle w:val="StyleUnderline"/>
        </w:rPr>
        <w:t xml:space="preserve">ome </w:t>
      </w:r>
      <w:r w:rsidRPr="00AA5C76">
        <w:rPr>
          <w:rStyle w:val="StyleUnderline"/>
          <w:highlight w:val="cyan"/>
        </w:rPr>
        <w:t>with</w:t>
      </w:r>
      <w:r w:rsidRPr="009A43B6">
        <w:rPr>
          <w:rStyle w:val="StyleUnderline"/>
        </w:rPr>
        <w:t xml:space="preserve"> </w:t>
      </w:r>
      <w:r w:rsidRPr="00AA5C76">
        <w:rPr>
          <w:rStyle w:val="Emphasis"/>
          <w:highlight w:val="cyan"/>
        </w:rPr>
        <w:t>that name</w:t>
      </w:r>
      <w:r w:rsidRPr="000F3AE0">
        <w:rPr>
          <w:sz w:val="16"/>
        </w:rPr>
        <w:t>?” he said.</w:t>
      </w:r>
    </w:p>
    <w:p w14:paraId="5F5E1035" w14:textId="77777777" w:rsidR="00FE679A" w:rsidRDefault="00FE679A" w:rsidP="00FE679A">
      <w:pPr>
        <w:pStyle w:val="Heading4"/>
      </w:pPr>
      <w:r>
        <w:t xml:space="preserve">Golden Dome creates </w:t>
      </w:r>
      <w:r w:rsidRPr="00191DA1">
        <w:rPr>
          <w:u w:val="single"/>
        </w:rPr>
        <w:t>multiple scenarios</w:t>
      </w:r>
      <w:r>
        <w:t xml:space="preserve"> for extinction---including </w:t>
      </w:r>
      <w:r w:rsidRPr="00191DA1">
        <w:rPr>
          <w:u w:val="single"/>
        </w:rPr>
        <w:t>space wars</w:t>
      </w:r>
      <w:r w:rsidRPr="001000EB">
        <w:t xml:space="preserve"> </w:t>
      </w:r>
      <w:r>
        <w:t xml:space="preserve">and </w:t>
      </w:r>
      <w:r w:rsidRPr="00191DA1">
        <w:rPr>
          <w:u w:val="single"/>
        </w:rPr>
        <w:t>first-strike instability</w:t>
      </w:r>
      <w:r>
        <w:t>.</w:t>
      </w:r>
    </w:p>
    <w:p w14:paraId="36A0B279" w14:textId="77777777" w:rsidR="00FE679A" w:rsidRDefault="00FE679A" w:rsidP="00FE679A">
      <w:r w:rsidRPr="00242D20">
        <w:rPr>
          <w:rStyle w:val="Style13ptBold"/>
        </w:rPr>
        <w:t>Romaniuk ’</w:t>
      </w:r>
      <w:r>
        <w:rPr>
          <w:rStyle w:val="Style13ptBold"/>
        </w:rPr>
        <w:t>10-3</w:t>
      </w:r>
      <w:r w:rsidRPr="00242D20">
        <w:rPr>
          <w:rStyle w:val="Style13ptBold"/>
        </w:rPr>
        <w:t xml:space="preserve"> </w:t>
      </w:r>
      <w:r>
        <w:t xml:space="preserve">[Scott N. and László Csicsmann; 2025; PhD international studies, Senior Research Fellow, Centre for Contemporary Asia Studies, Corvinus Institute for Advanced Studies; PhD international relations and affairs, Full Professor and Head of the Centre for Contemporary Asia Studies, Corvinus Institute for Advanced Studies; Eurasia Review, "Star Wars Reimagined: Golden Dome And The Geopolitics Of Missile Defence – Analysis," </w:t>
      </w:r>
      <w:r w:rsidRPr="002E3BF2">
        <w:t>https://www.eurasiareview.com/03102025-star-wars-reimagined-golden-dome-and-the-geopolitics-of-missile-defence-analysis/</w:t>
      </w:r>
      <w:r>
        <w:t>]</w:t>
      </w:r>
    </w:p>
    <w:p w14:paraId="4DEB910A" w14:textId="77777777" w:rsidR="00FE679A" w:rsidRPr="00AD10EE" w:rsidRDefault="00FE679A" w:rsidP="00FE679A">
      <w:pPr>
        <w:rPr>
          <w:sz w:val="16"/>
        </w:rPr>
      </w:pPr>
      <w:r w:rsidRPr="00AD10EE">
        <w:rPr>
          <w:sz w:val="16"/>
        </w:rPr>
        <w:lastRenderedPageBreak/>
        <w:t>Golden Dome: Shield or Provocation?</w:t>
      </w:r>
    </w:p>
    <w:p w14:paraId="6128189A" w14:textId="77777777" w:rsidR="00FE679A" w:rsidRPr="00AD10EE" w:rsidRDefault="00FE679A" w:rsidP="00FE679A">
      <w:pPr>
        <w:rPr>
          <w:sz w:val="16"/>
        </w:rPr>
      </w:pPr>
      <w:r w:rsidRPr="005A2B67">
        <w:rPr>
          <w:rStyle w:val="Emphasis"/>
          <w:highlight w:val="cyan"/>
        </w:rPr>
        <w:t>G</w:t>
      </w:r>
      <w:r w:rsidRPr="000F3AE0">
        <w:rPr>
          <w:rStyle w:val="StyleUnderline"/>
        </w:rPr>
        <w:t xml:space="preserve">olden </w:t>
      </w:r>
      <w:r w:rsidRPr="005A2B67">
        <w:rPr>
          <w:rStyle w:val="Emphasis"/>
          <w:highlight w:val="cyan"/>
        </w:rPr>
        <w:t>D</w:t>
      </w:r>
      <w:r w:rsidRPr="000F3AE0">
        <w:rPr>
          <w:rStyle w:val="StyleUnderline"/>
        </w:rPr>
        <w:t>ome</w:t>
      </w:r>
      <w:r w:rsidRPr="00AD10EE">
        <w:rPr>
          <w:sz w:val="16"/>
        </w:rPr>
        <w:t xml:space="preserve"> represents Washington’s determination to maintain dominance in space and achieve near-absolute protection against missile threats. Yet this ambition risks </w:t>
      </w:r>
      <w:r w:rsidRPr="000F3AE0">
        <w:rPr>
          <w:rStyle w:val="Emphasis"/>
        </w:rPr>
        <w:t>fuel</w:t>
      </w:r>
      <w:r w:rsidRPr="00AD10EE">
        <w:rPr>
          <w:sz w:val="16"/>
        </w:rPr>
        <w:t xml:space="preserve">ling </w:t>
      </w:r>
      <w:r w:rsidRPr="000F3AE0">
        <w:rPr>
          <w:rStyle w:val="StyleUnderline"/>
        </w:rPr>
        <w:t>instability</w:t>
      </w:r>
      <w:r w:rsidRPr="00AD10EE">
        <w:rPr>
          <w:sz w:val="16"/>
        </w:rPr>
        <w:t xml:space="preserve">. </w:t>
      </w:r>
      <w:r w:rsidRPr="005A2B67">
        <w:rPr>
          <w:rStyle w:val="Emphasis"/>
          <w:highlight w:val="cyan"/>
        </w:rPr>
        <w:t>Undermining</w:t>
      </w:r>
      <w:r w:rsidRPr="000F3AE0">
        <w:rPr>
          <w:rStyle w:val="StyleUnderline"/>
        </w:rPr>
        <w:t xml:space="preserve"> adversaries’ </w:t>
      </w:r>
      <w:r w:rsidRPr="005A2B67">
        <w:rPr>
          <w:rStyle w:val="StyleUnderline"/>
          <w:highlight w:val="cyan"/>
        </w:rPr>
        <w:t>confidence in their</w:t>
      </w:r>
      <w:r w:rsidRPr="00AD10EE">
        <w:rPr>
          <w:sz w:val="16"/>
        </w:rPr>
        <w:t xml:space="preserve"> nuclear </w:t>
      </w:r>
      <w:r w:rsidRPr="005A2B67">
        <w:rPr>
          <w:rStyle w:val="Emphasis"/>
          <w:highlight w:val="cyan"/>
        </w:rPr>
        <w:t>deterrents</w:t>
      </w:r>
      <w:r w:rsidRPr="000F3AE0">
        <w:rPr>
          <w:rStyle w:val="StyleUnderline"/>
        </w:rPr>
        <w:t xml:space="preserve">, the system could </w:t>
      </w:r>
      <w:r w:rsidRPr="005A2B67">
        <w:rPr>
          <w:rStyle w:val="StyleUnderline"/>
          <w:highlight w:val="cyan"/>
        </w:rPr>
        <w:t xml:space="preserve">spur a </w:t>
      </w:r>
      <w:r w:rsidRPr="005A2B67">
        <w:rPr>
          <w:rStyle w:val="Emphasis"/>
          <w:highlight w:val="cyan"/>
        </w:rPr>
        <w:t>rush</w:t>
      </w:r>
      <w:r w:rsidRPr="005A2B67">
        <w:rPr>
          <w:rStyle w:val="StyleUnderline"/>
          <w:highlight w:val="cyan"/>
        </w:rPr>
        <w:t xml:space="preserve"> to</w:t>
      </w:r>
      <w:r w:rsidRPr="00AD10EE">
        <w:rPr>
          <w:sz w:val="16"/>
        </w:rPr>
        <w:t xml:space="preserve"> develop </w:t>
      </w:r>
      <w:r w:rsidRPr="005A2B67">
        <w:rPr>
          <w:rStyle w:val="Emphasis"/>
          <w:highlight w:val="cyan"/>
        </w:rPr>
        <w:t>countermeasures</w:t>
      </w:r>
      <w:r w:rsidRPr="00AD10EE">
        <w:rPr>
          <w:sz w:val="16"/>
        </w:rPr>
        <w:t>—</w:t>
      </w:r>
      <w:r w:rsidRPr="005A2B67">
        <w:rPr>
          <w:rStyle w:val="Emphasis"/>
          <w:highlight w:val="cyan"/>
        </w:rPr>
        <w:t>hypersonic</w:t>
      </w:r>
      <w:r w:rsidRPr="00AD10EE">
        <w:rPr>
          <w:sz w:val="16"/>
        </w:rPr>
        <w:t xml:space="preserve"> glide vehicle</w:t>
      </w:r>
      <w:r w:rsidRPr="005A2B67">
        <w:rPr>
          <w:rStyle w:val="Emphasis"/>
          <w:highlight w:val="cyan"/>
        </w:rPr>
        <w:t>s</w:t>
      </w:r>
      <w:r w:rsidRPr="00AD10EE">
        <w:rPr>
          <w:sz w:val="16"/>
        </w:rPr>
        <w:t xml:space="preserve">, penetration aids, </w:t>
      </w:r>
      <w:r w:rsidRPr="005A2B67">
        <w:rPr>
          <w:rStyle w:val="StyleUnderline"/>
          <w:highlight w:val="cyan"/>
        </w:rPr>
        <w:t xml:space="preserve">and </w:t>
      </w:r>
      <w:r w:rsidRPr="005A2B67">
        <w:rPr>
          <w:rStyle w:val="Emphasis"/>
          <w:highlight w:val="cyan"/>
        </w:rPr>
        <w:t>a</w:t>
      </w:r>
      <w:r w:rsidRPr="00AD10EE">
        <w:rPr>
          <w:sz w:val="16"/>
        </w:rPr>
        <w:t>nti-</w:t>
      </w:r>
      <w:r w:rsidRPr="005A2B67">
        <w:rPr>
          <w:rStyle w:val="Emphasis"/>
          <w:highlight w:val="cyan"/>
        </w:rPr>
        <w:t>sat</w:t>
      </w:r>
      <w:r w:rsidRPr="00AD10EE">
        <w:rPr>
          <w:sz w:val="16"/>
        </w:rPr>
        <w:t>ellite weapon</w:t>
      </w:r>
      <w:r w:rsidRPr="005A2B67">
        <w:rPr>
          <w:rStyle w:val="Emphasis"/>
          <w:highlight w:val="cyan"/>
        </w:rPr>
        <w:t>s</w:t>
      </w:r>
      <w:r w:rsidRPr="00AD10EE">
        <w:rPr>
          <w:sz w:val="16"/>
        </w:rPr>
        <w:t xml:space="preserve">—potentially </w:t>
      </w:r>
      <w:r w:rsidRPr="000F3AE0">
        <w:rPr>
          <w:rStyle w:val="Emphasis"/>
        </w:rPr>
        <w:t>driving</w:t>
      </w:r>
      <w:r w:rsidRPr="000F3AE0">
        <w:rPr>
          <w:rStyle w:val="StyleUnderline"/>
        </w:rPr>
        <w:t xml:space="preserve"> the world back toward</w:t>
      </w:r>
      <w:r w:rsidRPr="00AD10EE">
        <w:rPr>
          <w:sz w:val="16"/>
        </w:rPr>
        <w:t xml:space="preserve"> a level of strategic competition reminiscent of </w:t>
      </w:r>
      <w:r w:rsidRPr="000F3AE0">
        <w:rPr>
          <w:rStyle w:val="StyleUnderline"/>
        </w:rPr>
        <w:t xml:space="preserve">the </w:t>
      </w:r>
      <w:r w:rsidRPr="00AD10EE">
        <w:rPr>
          <w:rStyle w:val="Emphasis"/>
        </w:rPr>
        <w:t>Cold War</w:t>
      </w:r>
      <w:r w:rsidRPr="00AD10EE">
        <w:rPr>
          <w:sz w:val="16"/>
        </w:rPr>
        <w:t>.</w:t>
      </w:r>
    </w:p>
    <w:p w14:paraId="5A44C255" w14:textId="77777777" w:rsidR="00FE679A" w:rsidRPr="00AD10EE" w:rsidRDefault="00FE679A" w:rsidP="00FE679A">
      <w:pPr>
        <w:rPr>
          <w:sz w:val="16"/>
        </w:rPr>
      </w:pPr>
      <w:r w:rsidRPr="00AD10EE">
        <w:rPr>
          <w:sz w:val="16"/>
        </w:rPr>
        <w:t xml:space="preserve">Some U.S. </w:t>
      </w:r>
      <w:r w:rsidRPr="000F3AE0">
        <w:rPr>
          <w:rStyle w:val="Emphasis"/>
        </w:rPr>
        <w:t>allies</w:t>
      </w:r>
      <w:r w:rsidRPr="00AD10EE">
        <w:rPr>
          <w:sz w:val="16"/>
        </w:rPr>
        <w:t xml:space="preserve">, including Japan and Canada, have expressed interest in </w:t>
      </w:r>
      <w:r w:rsidRPr="000F3AE0">
        <w:rPr>
          <w:rStyle w:val="StyleUnderline"/>
        </w:rPr>
        <w:t>participation</w:t>
      </w:r>
      <w:r w:rsidRPr="00AD10EE">
        <w:rPr>
          <w:sz w:val="16"/>
        </w:rPr>
        <w:t xml:space="preserve">. While co-operation may strengthen capabilities and burden-sharing, it also </w:t>
      </w:r>
      <w:r w:rsidRPr="000F3AE0">
        <w:rPr>
          <w:rStyle w:val="StyleUnderline"/>
        </w:rPr>
        <w:t xml:space="preserve">reinforces </w:t>
      </w:r>
      <w:r w:rsidRPr="00AD10EE">
        <w:rPr>
          <w:rStyle w:val="Emphasis"/>
        </w:rPr>
        <w:t>perceptions</w:t>
      </w:r>
      <w:r w:rsidRPr="000F3AE0">
        <w:rPr>
          <w:rStyle w:val="StyleUnderline"/>
        </w:rPr>
        <w:t xml:space="preserve"> of exclusive </w:t>
      </w:r>
      <w:r w:rsidRPr="000F3AE0">
        <w:rPr>
          <w:rStyle w:val="Emphasis"/>
        </w:rPr>
        <w:t>defence blocs</w:t>
      </w:r>
      <w:r w:rsidRPr="00AD10EE">
        <w:rPr>
          <w:sz w:val="16"/>
        </w:rPr>
        <w:t>. This risks deepening adversarial mistrust and undermining broader efforts at global stability. The system’s inspiration partly stems from Israel’s Iron Dome, which proved highly effective during Iran’s 2024 missile assault. Earlier this year, President Donald Trump stated that Canada would need to contribute US$61 billion to participate in the missile defence system ‘if they remain a separate, but unequal, Nation’. He further suggested that Canada should ‘become the 51st state’ to join Golden Dome without cost, underscoring how the programme raises complex questions of sovereignty, alliance obligations, and strategic dependence.War history books</w:t>
      </w:r>
    </w:p>
    <w:p w14:paraId="1AE0106C" w14:textId="77777777" w:rsidR="00FE679A" w:rsidRPr="00AD10EE" w:rsidRDefault="00FE679A" w:rsidP="00FE679A">
      <w:pPr>
        <w:rPr>
          <w:sz w:val="16"/>
        </w:rPr>
      </w:pPr>
      <w:r w:rsidRPr="00AD10EE">
        <w:rPr>
          <w:sz w:val="16"/>
        </w:rPr>
        <w:t>Linking Technology and Strategy</w:t>
      </w:r>
    </w:p>
    <w:p w14:paraId="20E2B509" w14:textId="77777777" w:rsidR="00FE679A" w:rsidRPr="00AD10EE" w:rsidRDefault="00FE679A" w:rsidP="00FE679A">
      <w:pPr>
        <w:rPr>
          <w:sz w:val="16"/>
        </w:rPr>
      </w:pPr>
      <w:r w:rsidRPr="00AD10EE">
        <w:rPr>
          <w:sz w:val="16"/>
        </w:rPr>
        <w:t>Beyond engineering challenges, the capabilities envisioned for Golden Dome carry profound strategic consequences. The system’s potential to intercept missiles at multiple stages alters calculations of deterrence, both for allies and potential adversaries. Where traditional deterrence relied on the threat of retaliation, Golden Dome introduces the possibility of pre-emptive denial—an approach that reassures domestic audiences and partners but risks being perceived as destabilising by rival powers. Technical sophistication is thus inseparable from strategic impact: the architecture of the shield directly shapes the geopolitics it seeks to protect.</w:t>
      </w:r>
    </w:p>
    <w:p w14:paraId="3447DDC8" w14:textId="77777777" w:rsidR="00FE679A" w:rsidRPr="00AD10EE" w:rsidRDefault="00FE679A" w:rsidP="00FE679A">
      <w:pPr>
        <w:rPr>
          <w:sz w:val="16"/>
        </w:rPr>
      </w:pPr>
      <w:r w:rsidRPr="00AD10EE">
        <w:rPr>
          <w:sz w:val="16"/>
        </w:rPr>
        <w:t>From Homeland Shield to Global Flashpoint</w:t>
      </w:r>
    </w:p>
    <w:p w14:paraId="44140E62" w14:textId="77777777" w:rsidR="00FE679A" w:rsidRPr="00AD10EE" w:rsidRDefault="00FE679A" w:rsidP="00FE679A">
      <w:pPr>
        <w:rPr>
          <w:sz w:val="16"/>
        </w:rPr>
      </w:pPr>
      <w:r w:rsidRPr="00AD10EE">
        <w:rPr>
          <w:sz w:val="16"/>
        </w:rPr>
        <w:t>The reverberations of Golden Dome extend across regions and great-power rivalries. Russia and China jointly condemned the initiative as ‘deeply destabilising’, warning it undermines the principle of mutually assured destruction. China described it as having ‘strong offensive implications’, while both powers view it as an attempt to negate the balance between offensive and defensive arms.Geopolitics online course</w:t>
      </w:r>
    </w:p>
    <w:p w14:paraId="50789F71" w14:textId="77777777" w:rsidR="00FE679A" w:rsidRPr="00AD10EE" w:rsidRDefault="00FE679A" w:rsidP="00FE679A">
      <w:pPr>
        <w:rPr>
          <w:sz w:val="16"/>
        </w:rPr>
      </w:pPr>
      <w:r w:rsidRPr="00F60A7D">
        <w:rPr>
          <w:rStyle w:val="StyleUnderline"/>
        </w:rPr>
        <w:t xml:space="preserve">In </w:t>
      </w:r>
      <w:r w:rsidRPr="005A2B67">
        <w:rPr>
          <w:rStyle w:val="Emphasis"/>
        </w:rPr>
        <w:t>response</w:t>
      </w:r>
      <w:r w:rsidRPr="00F60A7D">
        <w:rPr>
          <w:rStyle w:val="StyleUnderline"/>
        </w:rPr>
        <w:t xml:space="preserve">, China is </w:t>
      </w:r>
      <w:r w:rsidRPr="00F60A7D">
        <w:rPr>
          <w:rStyle w:val="Emphasis"/>
        </w:rPr>
        <w:t>accelerating</w:t>
      </w:r>
      <w:r w:rsidRPr="00AD10EE">
        <w:rPr>
          <w:sz w:val="16"/>
        </w:rPr>
        <w:t xml:space="preserve"> its </w:t>
      </w:r>
      <w:r w:rsidRPr="00F60A7D">
        <w:rPr>
          <w:rStyle w:val="Emphasis"/>
        </w:rPr>
        <w:t>a</w:t>
      </w:r>
      <w:r w:rsidRPr="00AD10EE">
        <w:rPr>
          <w:sz w:val="16"/>
        </w:rPr>
        <w:t>nti-</w:t>
      </w:r>
      <w:r w:rsidRPr="00F60A7D">
        <w:rPr>
          <w:rStyle w:val="Emphasis"/>
        </w:rPr>
        <w:t>sat</w:t>
      </w:r>
      <w:r w:rsidRPr="00AD10EE">
        <w:rPr>
          <w:sz w:val="16"/>
        </w:rPr>
        <w:t xml:space="preserve">ellite </w:t>
      </w:r>
      <w:r w:rsidRPr="00F60A7D">
        <w:rPr>
          <w:rStyle w:val="StyleUnderline"/>
        </w:rPr>
        <w:t xml:space="preserve">and </w:t>
      </w:r>
      <w:r w:rsidRPr="00F60A7D">
        <w:rPr>
          <w:rStyle w:val="Emphasis"/>
        </w:rPr>
        <w:t>hypersonic</w:t>
      </w:r>
      <w:r w:rsidRPr="00AD10EE">
        <w:rPr>
          <w:sz w:val="16"/>
        </w:rPr>
        <w:t xml:space="preserve"> programme</w:t>
      </w:r>
      <w:r w:rsidRPr="00F60A7D">
        <w:rPr>
          <w:rStyle w:val="Emphasis"/>
        </w:rPr>
        <w:t>s</w:t>
      </w:r>
      <w:r w:rsidRPr="00AD10EE">
        <w:rPr>
          <w:sz w:val="16"/>
        </w:rPr>
        <w:t>, with reports of a planned ‘Chinese Golden Dome’. Russia, perceiving its midcourse and terminal deterrent phases at risk, may expand the use of mobile launchers, decoys, and hypersonic glide systems. India, though not directly targeted, is advancing its Sudarshan Chakra initiative, which National Security Adviser Anil Chauhan described in August 2025 as ‘India’s own Iron Dome or Golden Dome’. European allies may welcome enhanced coverage yet face growing entanglement in U.S.–Russia and U.S.–China tensions.</w:t>
      </w:r>
    </w:p>
    <w:p w14:paraId="3E8983B9" w14:textId="77777777" w:rsidR="00FE679A" w:rsidRPr="00AD10EE" w:rsidRDefault="00FE679A" w:rsidP="00FE679A">
      <w:pPr>
        <w:rPr>
          <w:sz w:val="16"/>
        </w:rPr>
      </w:pPr>
      <w:r w:rsidRPr="00AD10EE">
        <w:rPr>
          <w:sz w:val="16"/>
        </w:rPr>
        <w:t>The Space Dilemma</w:t>
      </w:r>
    </w:p>
    <w:p w14:paraId="3C8F2999" w14:textId="77777777" w:rsidR="00FE679A" w:rsidRPr="00AD10EE" w:rsidRDefault="00FE679A" w:rsidP="00FE679A">
      <w:pPr>
        <w:rPr>
          <w:sz w:val="16"/>
        </w:rPr>
      </w:pPr>
      <w:r w:rsidRPr="00706844">
        <w:rPr>
          <w:sz w:val="16"/>
        </w:rPr>
        <w:t xml:space="preserve">The </w:t>
      </w:r>
      <w:r w:rsidRPr="00706844">
        <w:rPr>
          <w:rStyle w:val="Emphasis"/>
        </w:rPr>
        <w:t>militarisation</w:t>
      </w:r>
      <w:r w:rsidRPr="00706844">
        <w:rPr>
          <w:rStyle w:val="StyleUnderline"/>
        </w:rPr>
        <w:t xml:space="preserve"> of space presents</w:t>
      </w:r>
      <w:r w:rsidRPr="00F60A7D">
        <w:rPr>
          <w:rStyle w:val="StyleUnderline"/>
        </w:rPr>
        <w:t xml:space="preserve"> </w:t>
      </w:r>
      <w:r w:rsidRPr="00F60A7D">
        <w:rPr>
          <w:rStyle w:val="Emphasis"/>
        </w:rPr>
        <w:t>profound risks</w:t>
      </w:r>
      <w:r w:rsidRPr="00AD10EE">
        <w:rPr>
          <w:sz w:val="16"/>
        </w:rPr>
        <w:t xml:space="preserve"> for global security and long-term orbital sustainability. </w:t>
      </w:r>
      <w:r w:rsidRPr="005A2B67">
        <w:rPr>
          <w:sz w:val="16"/>
        </w:rPr>
        <w:t xml:space="preserve">Absent robust governance frameworks, </w:t>
      </w:r>
      <w:r w:rsidRPr="00706844">
        <w:rPr>
          <w:rStyle w:val="StyleUnderline"/>
          <w:highlight w:val="cyan"/>
        </w:rPr>
        <w:t xml:space="preserve">deploying armed systems in orbit </w:t>
      </w:r>
      <w:r w:rsidRPr="00706844">
        <w:rPr>
          <w:rStyle w:val="Emphasis"/>
          <w:highlight w:val="cyan"/>
        </w:rPr>
        <w:t>erodes</w:t>
      </w:r>
      <w:r w:rsidRPr="005A2B67">
        <w:rPr>
          <w:rStyle w:val="StyleUnderline"/>
        </w:rPr>
        <w:t xml:space="preserve"> fragile </w:t>
      </w:r>
      <w:r w:rsidRPr="005A2B67">
        <w:rPr>
          <w:rStyle w:val="StyleUnderline"/>
          <w:highlight w:val="cyan"/>
        </w:rPr>
        <w:t>norms</w:t>
      </w:r>
      <w:r w:rsidRPr="005A2B67">
        <w:rPr>
          <w:rStyle w:val="StyleUnderline"/>
        </w:rPr>
        <w:t xml:space="preserve">, intensifies </w:t>
      </w:r>
      <w:r w:rsidRPr="005A2B67">
        <w:rPr>
          <w:rStyle w:val="Emphasis"/>
        </w:rPr>
        <w:t>mistrust</w:t>
      </w:r>
      <w:r w:rsidRPr="005A2B67">
        <w:rPr>
          <w:rStyle w:val="StyleUnderline"/>
        </w:rPr>
        <w:t xml:space="preserve">, </w:t>
      </w:r>
      <w:r w:rsidRPr="005A2B67">
        <w:rPr>
          <w:rStyle w:val="StyleUnderline"/>
          <w:highlight w:val="cyan"/>
        </w:rPr>
        <w:t xml:space="preserve">and </w:t>
      </w:r>
      <w:r w:rsidRPr="005A2B67">
        <w:rPr>
          <w:rStyle w:val="Emphasis"/>
          <w:highlight w:val="cyan"/>
        </w:rPr>
        <w:t>increases</w:t>
      </w:r>
      <w:r w:rsidRPr="005A2B67">
        <w:rPr>
          <w:sz w:val="16"/>
        </w:rPr>
        <w:t xml:space="preserve"> the </w:t>
      </w:r>
      <w:r w:rsidRPr="005A2B67">
        <w:rPr>
          <w:rStyle w:val="StyleUnderline"/>
          <w:highlight w:val="cyan"/>
        </w:rPr>
        <w:t xml:space="preserve">danger of </w:t>
      </w:r>
      <w:r w:rsidRPr="005A2B67">
        <w:rPr>
          <w:rStyle w:val="Emphasis"/>
          <w:highlight w:val="cyan"/>
        </w:rPr>
        <w:t>miscalc</w:t>
      </w:r>
      <w:r w:rsidRPr="00AD10EE">
        <w:rPr>
          <w:sz w:val="16"/>
        </w:rPr>
        <w:t xml:space="preserve">ulation. Dual-use technologies complicate verification, blurring the line between defensive and offensive deployments. </w:t>
      </w:r>
      <w:r w:rsidRPr="005A2B67">
        <w:rPr>
          <w:rStyle w:val="Emphasis"/>
          <w:highlight w:val="cyan"/>
        </w:rPr>
        <w:t>Debris</w:t>
      </w:r>
      <w:r w:rsidRPr="005A2B67">
        <w:rPr>
          <w:rStyle w:val="StyleUnderline"/>
          <w:highlight w:val="cyan"/>
        </w:rPr>
        <w:t xml:space="preserve"> generated by</w:t>
      </w:r>
      <w:r w:rsidRPr="00AD10EE">
        <w:rPr>
          <w:sz w:val="16"/>
        </w:rPr>
        <w:t xml:space="preserve"> weapons tests or </w:t>
      </w:r>
      <w:r w:rsidRPr="005A2B67">
        <w:rPr>
          <w:rStyle w:val="StyleUnderline"/>
          <w:highlight w:val="cyan"/>
        </w:rPr>
        <w:t xml:space="preserve">intercepts </w:t>
      </w:r>
      <w:r w:rsidRPr="005A2B67">
        <w:rPr>
          <w:rStyle w:val="Emphasis"/>
          <w:highlight w:val="cyan"/>
        </w:rPr>
        <w:t>threatens satellites</w:t>
      </w:r>
      <w:r w:rsidRPr="00D948DA">
        <w:rPr>
          <w:rStyle w:val="StyleUnderline"/>
        </w:rPr>
        <w:t xml:space="preserve"> vital to communications, navigation, and</w:t>
      </w:r>
      <w:r w:rsidRPr="00AD10EE">
        <w:rPr>
          <w:sz w:val="16"/>
        </w:rPr>
        <w:t xml:space="preserve"> scientific </w:t>
      </w:r>
      <w:r w:rsidRPr="00D948DA">
        <w:rPr>
          <w:rStyle w:val="StyleUnderline"/>
        </w:rPr>
        <w:t>research</w:t>
      </w:r>
      <w:r w:rsidRPr="00AD10EE">
        <w:rPr>
          <w:sz w:val="16"/>
        </w:rPr>
        <w:t>.</w:t>
      </w:r>
    </w:p>
    <w:p w14:paraId="5B3BA0CE" w14:textId="77777777" w:rsidR="00FE679A" w:rsidRPr="00AD10EE" w:rsidRDefault="00FE679A" w:rsidP="00FE679A">
      <w:pPr>
        <w:rPr>
          <w:sz w:val="16"/>
        </w:rPr>
      </w:pPr>
      <w:r w:rsidRPr="00AD10EE">
        <w:rPr>
          <w:sz w:val="16"/>
        </w:rPr>
        <w:t>Mitigating these dangers requires co-operative governance, transparency measures, and new agreements on debris mitigation and rules of engagement. Without such measures, insecurity will fuel further militarisation, undermining both national security and the civilian benefits of space.</w:t>
      </w:r>
    </w:p>
    <w:p w14:paraId="1994F0F4" w14:textId="77777777" w:rsidR="00FE679A" w:rsidRPr="00AD10EE" w:rsidRDefault="00FE679A" w:rsidP="00FE679A">
      <w:pPr>
        <w:rPr>
          <w:sz w:val="16"/>
        </w:rPr>
      </w:pPr>
      <w:r w:rsidRPr="00AD10EE">
        <w:rPr>
          <w:sz w:val="16"/>
        </w:rPr>
        <w:t>Strategic Risks and Operational Realism</w:t>
      </w:r>
    </w:p>
    <w:p w14:paraId="01EC8C9F" w14:textId="77777777" w:rsidR="00FE679A" w:rsidRPr="00AD10EE" w:rsidRDefault="00FE679A" w:rsidP="00FE679A">
      <w:pPr>
        <w:rPr>
          <w:sz w:val="16"/>
        </w:rPr>
      </w:pPr>
      <w:r w:rsidRPr="00AD10EE">
        <w:rPr>
          <w:sz w:val="16"/>
        </w:rPr>
        <w:t xml:space="preserve">Golden Dome confronts a host of risks. Adversaries may accelerate development of anti-satellite weapons, cyber capabilities, and countermeasures. Technology remains unproven at scale, and system integration may falter under the strain of complexity. Countermeasures such as manoeuvrable re-entry vehicles, hypersonics, or saturation strikes could overwhelm defences. Electronic warfare and cyberattacks threaten communications, while the high cost of replenishing satellites undermines sustainability. Above all, </w:t>
      </w:r>
      <w:r w:rsidRPr="00F42793">
        <w:rPr>
          <w:rStyle w:val="StyleUnderline"/>
        </w:rPr>
        <w:t xml:space="preserve">the </w:t>
      </w:r>
      <w:r w:rsidRPr="00F42793">
        <w:rPr>
          <w:rStyle w:val="Emphasis"/>
        </w:rPr>
        <w:t>enormous budget</w:t>
      </w:r>
      <w:r w:rsidRPr="00F42793">
        <w:rPr>
          <w:rStyle w:val="StyleUnderline"/>
        </w:rPr>
        <w:t xml:space="preserve"> </w:t>
      </w:r>
      <w:r w:rsidRPr="00F42793">
        <w:rPr>
          <w:rStyle w:val="StyleUnderline"/>
        </w:rPr>
        <w:lastRenderedPageBreak/>
        <w:t xml:space="preserve">could </w:t>
      </w:r>
      <w:r w:rsidRPr="00F42793">
        <w:rPr>
          <w:rStyle w:val="Emphasis"/>
        </w:rPr>
        <w:t>drain resources</w:t>
      </w:r>
      <w:r w:rsidRPr="00F42793">
        <w:rPr>
          <w:rStyle w:val="StyleUnderline"/>
        </w:rPr>
        <w:t xml:space="preserve"> from </w:t>
      </w:r>
      <w:r w:rsidRPr="00F42793">
        <w:rPr>
          <w:rStyle w:val="Emphasis"/>
        </w:rPr>
        <w:t>nuclear mod</w:t>
      </w:r>
      <w:r w:rsidRPr="00AD10EE">
        <w:rPr>
          <w:sz w:val="16"/>
        </w:rPr>
        <w:t xml:space="preserve">ernisation, </w:t>
      </w:r>
      <w:r w:rsidRPr="00F42793">
        <w:rPr>
          <w:rStyle w:val="StyleUnderline"/>
        </w:rPr>
        <w:t xml:space="preserve">conventional </w:t>
      </w:r>
      <w:r w:rsidRPr="00F42793">
        <w:rPr>
          <w:rStyle w:val="Emphasis"/>
        </w:rPr>
        <w:t>readiness</w:t>
      </w:r>
      <w:r w:rsidRPr="00F42793">
        <w:rPr>
          <w:rStyle w:val="StyleUnderline"/>
        </w:rPr>
        <w:t xml:space="preserve">, or emerging priorities such as </w:t>
      </w:r>
      <w:r w:rsidRPr="00F42793">
        <w:rPr>
          <w:rStyle w:val="Emphasis"/>
        </w:rPr>
        <w:t>cyber defence</w:t>
      </w:r>
      <w:r w:rsidRPr="00AD10EE">
        <w:rPr>
          <w:sz w:val="16"/>
        </w:rPr>
        <w:t>.War history books</w:t>
      </w:r>
    </w:p>
    <w:p w14:paraId="6ADB6A47" w14:textId="77777777" w:rsidR="00FE679A" w:rsidRPr="00AD10EE" w:rsidRDefault="00FE679A" w:rsidP="00FE679A">
      <w:pPr>
        <w:rPr>
          <w:sz w:val="16"/>
        </w:rPr>
      </w:pPr>
      <w:r w:rsidRPr="00AD10EE">
        <w:rPr>
          <w:sz w:val="16"/>
        </w:rPr>
        <w:t>Domestic and Political Dimensions</w:t>
      </w:r>
    </w:p>
    <w:p w14:paraId="7E8920AD" w14:textId="77777777" w:rsidR="00FE679A" w:rsidRPr="00AD10EE" w:rsidRDefault="00FE679A" w:rsidP="00FE679A">
      <w:pPr>
        <w:rPr>
          <w:sz w:val="16"/>
        </w:rPr>
      </w:pPr>
      <w:r w:rsidRPr="00AD10EE">
        <w:rPr>
          <w:sz w:val="16"/>
        </w:rPr>
        <w:t>Domestically, Golden Dome’s trajectory will be shaped by politics as much as engineering. Major defence contractors—Lockheed Martin, Raytheon, and Boeing—stand to benefit from lucrative long-term contracts, while congressional lobbying will influence funding allocations. Public opinion may prove fickle: enthusiasm for security could wane in the face of ballooning costs or perceptions that domestic priorities are being neglected. Partisan divides remain stark, with Democrats likely to emphasise arms control and norms, while Republicans frame Golden Dome as a symbol of U.S. technological strength.</w:t>
      </w:r>
    </w:p>
    <w:p w14:paraId="6DB7796B" w14:textId="77777777" w:rsidR="00FE679A" w:rsidRPr="00AD10EE" w:rsidRDefault="00FE679A" w:rsidP="00FE679A">
      <w:pPr>
        <w:rPr>
          <w:sz w:val="16"/>
        </w:rPr>
      </w:pPr>
      <w:r w:rsidRPr="00AD10EE">
        <w:rPr>
          <w:sz w:val="16"/>
        </w:rPr>
        <w:t>International Security Architecture</w:t>
      </w:r>
    </w:p>
    <w:p w14:paraId="32B9DF5B" w14:textId="77777777" w:rsidR="00FE679A" w:rsidRPr="00AD10EE" w:rsidRDefault="00FE679A" w:rsidP="00FE679A">
      <w:pPr>
        <w:rPr>
          <w:sz w:val="16"/>
        </w:rPr>
      </w:pPr>
      <w:r w:rsidRPr="00AD10EE">
        <w:rPr>
          <w:sz w:val="16"/>
        </w:rPr>
        <w:t>Golden Dome sits uneasily within the broader arms control framework. The U.S. withdrawal from the Anti-Ballistic Missile (ABM) Treaty in 2002 paved the way for ambitious missile defence projects but weakened the principle of strategic balance. The Outer Space Treaty of 1967 prohibits weapons of mass destruction in orbit but leaves conventional systems and missile defence platforms largely unregulated. Efforts such as the proposed Treaty on the Prevention of the Placement of Weapons in Outer Space (PPWT) have stalled, leaving a dangerous governance vacuum. NATO allies may welcome enhanced protection yet remain wary of being drawn more deeply into U.S.–China and U.S.–Russia competition.</w:t>
      </w:r>
    </w:p>
    <w:p w14:paraId="1FBA65AD" w14:textId="77777777" w:rsidR="00FE679A" w:rsidRPr="00AD10EE" w:rsidRDefault="00FE679A" w:rsidP="00FE679A">
      <w:pPr>
        <w:rPr>
          <w:sz w:val="16"/>
        </w:rPr>
      </w:pPr>
      <w:r w:rsidRPr="00AD10EE">
        <w:rPr>
          <w:sz w:val="16"/>
        </w:rPr>
        <w:t>Escalation and Strategic Stability</w:t>
      </w:r>
    </w:p>
    <w:p w14:paraId="4CDB597D" w14:textId="77777777" w:rsidR="00FE679A" w:rsidRPr="00AD10EE" w:rsidRDefault="00FE679A" w:rsidP="00FE679A">
      <w:pPr>
        <w:rPr>
          <w:sz w:val="16"/>
        </w:rPr>
      </w:pPr>
      <w:r w:rsidRPr="005A2B67">
        <w:rPr>
          <w:rStyle w:val="Emphasis"/>
        </w:rPr>
        <w:t>G</w:t>
      </w:r>
      <w:r w:rsidRPr="005A2B67">
        <w:rPr>
          <w:rStyle w:val="StyleUnderline"/>
        </w:rPr>
        <w:t xml:space="preserve">olden </w:t>
      </w:r>
      <w:r w:rsidRPr="00706844">
        <w:rPr>
          <w:rStyle w:val="Emphasis"/>
          <w:highlight w:val="cyan"/>
        </w:rPr>
        <w:t>D</w:t>
      </w:r>
      <w:r w:rsidRPr="00706844">
        <w:rPr>
          <w:rStyle w:val="StyleUnderline"/>
          <w:highlight w:val="cyan"/>
        </w:rPr>
        <w:t>ome</w:t>
      </w:r>
      <w:r w:rsidRPr="005A2B67">
        <w:rPr>
          <w:rStyle w:val="StyleUnderline"/>
        </w:rPr>
        <w:t xml:space="preserve"> could</w:t>
      </w:r>
      <w:r w:rsidRPr="005A2B67">
        <w:rPr>
          <w:sz w:val="16"/>
        </w:rPr>
        <w:t xml:space="preserve"> significantly </w:t>
      </w:r>
      <w:r w:rsidRPr="00706844">
        <w:rPr>
          <w:rStyle w:val="Emphasis"/>
          <w:highlight w:val="cyan"/>
        </w:rPr>
        <w:t>undermine</w:t>
      </w:r>
      <w:r w:rsidRPr="005A2B67">
        <w:rPr>
          <w:rStyle w:val="StyleUnderline"/>
        </w:rPr>
        <w:t xml:space="preserve"> adversaries’ </w:t>
      </w:r>
      <w:r w:rsidRPr="00706844">
        <w:rPr>
          <w:rStyle w:val="StyleUnderline"/>
          <w:highlight w:val="cyan"/>
        </w:rPr>
        <w:t>confidence in</w:t>
      </w:r>
      <w:r w:rsidRPr="005A2B67">
        <w:rPr>
          <w:sz w:val="16"/>
        </w:rPr>
        <w:t xml:space="preserve"> the survivability and effectiveness of </w:t>
      </w:r>
      <w:r w:rsidRPr="005A2B67">
        <w:rPr>
          <w:rStyle w:val="StyleUnderline"/>
        </w:rPr>
        <w:t xml:space="preserve">their </w:t>
      </w:r>
      <w:r w:rsidRPr="00706844">
        <w:rPr>
          <w:rStyle w:val="Emphasis"/>
          <w:highlight w:val="cyan"/>
        </w:rPr>
        <w:t>second-strike</w:t>
      </w:r>
      <w:r w:rsidRPr="005A2B67">
        <w:rPr>
          <w:sz w:val="16"/>
        </w:rPr>
        <w:t xml:space="preserve"> capabilities, </w:t>
      </w:r>
      <w:r w:rsidRPr="005A2B67">
        <w:rPr>
          <w:rStyle w:val="StyleUnderline"/>
        </w:rPr>
        <w:t xml:space="preserve">a </w:t>
      </w:r>
      <w:r w:rsidRPr="00706844">
        <w:rPr>
          <w:rStyle w:val="Emphasis"/>
          <w:highlight w:val="cyan"/>
        </w:rPr>
        <w:t>cornerstone</w:t>
      </w:r>
      <w:r w:rsidRPr="00706844">
        <w:rPr>
          <w:rStyle w:val="StyleUnderline"/>
          <w:highlight w:val="cyan"/>
        </w:rPr>
        <w:t xml:space="preserve"> of</w:t>
      </w:r>
      <w:r w:rsidRPr="005A2B67">
        <w:rPr>
          <w:sz w:val="16"/>
        </w:rPr>
        <w:t xml:space="preserve"> nuclear </w:t>
      </w:r>
      <w:r w:rsidRPr="00706844">
        <w:rPr>
          <w:rStyle w:val="Emphasis"/>
          <w:highlight w:val="cyan"/>
        </w:rPr>
        <w:t>deterrence</w:t>
      </w:r>
      <w:r w:rsidRPr="005A2B67">
        <w:rPr>
          <w:sz w:val="16"/>
        </w:rPr>
        <w:t xml:space="preserve">. </w:t>
      </w:r>
      <w:r w:rsidRPr="005A2B67">
        <w:rPr>
          <w:rStyle w:val="StyleUnderline"/>
        </w:rPr>
        <w:t xml:space="preserve">By </w:t>
      </w:r>
      <w:r w:rsidRPr="005A2B67">
        <w:rPr>
          <w:rStyle w:val="Emphasis"/>
        </w:rPr>
        <w:t>projecting</w:t>
      </w:r>
      <w:r w:rsidRPr="005A2B67">
        <w:rPr>
          <w:rStyle w:val="StyleUnderline"/>
        </w:rPr>
        <w:t xml:space="preserve"> </w:t>
      </w:r>
      <w:r w:rsidRPr="005A2B67">
        <w:rPr>
          <w:rStyle w:val="StyleUnderline"/>
          <w:highlight w:val="cyan"/>
        </w:rPr>
        <w:t xml:space="preserve">the </w:t>
      </w:r>
      <w:r w:rsidRPr="005A2B67">
        <w:rPr>
          <w:rStyle w:val="Emphasis"/>
          <w:highlight w:val="cyan"/>
        </w:rPr>
        <w:t>perception</w:t>
      </w:r>
      <w:r w:rsidRPr="005A2B67">
        <w:rPr>
          <w:sz w:val="16"/>
        </w:rPr>
        <w:t xml:space="preserve"> that </w:t>
      </w:r>
      <w:r w:rsidRPr="005A2B67">
        <w:rPr>
          <w:rStyle w:val="StyleUnderline"/>
        </w:rPr>
        <w:t xml:space="preserve">U.S. </w:t>
      </w:r>
      <w:r w:rsidRPr="005A2B67">
        <w:rPr>
          <w:rStyle w:val="Emphasis"/>
          <w:highlight w:val="cyan"/>
        </w:rPr>
        <w:t>m</w:t>
      </w:r>
      <w:r w:rsidRPr="005A2B67">
        <w:rPr>
          <w:sz w:val="16"/>
        </w:rPr>
        <w:t xml:space="preserve">issile </w:t>
      </w:r>
      <w:r w:rsidRPr="005A2B67">
        <w:rPr>
          <w:rStyle w:val="Emphasis"/>
          <w:highlight w:val="cyan"/>
        </w:rPr>
        <w:t>d</w:t>
      </w:r>
      <w:r w:rsidRPr="005A2B67">
        <w:rPr>
          <w:sz w:val="16"/>
        </w:rPr>
        <w:t>efence</w:t>
      </w:r>
      <w:r w:rsidRPr="005A2B67">
        <w:rPr>
          <w:rStyle w:val="StyleUnderline"/>
        </w:rPr>
        <w:t xml:space="preserve">s could </w:t>
      </w:r>
      <w:r w:rsidRPr="005A2B67">
        <w:rPr>
          <w:rStyle w:val="StyleUnderline"/>
          <w:highlight w:val="cyan"/>
        </w:rPr>
        <w:t xml:space="preserve">neutralise </w:t>
      </w:r>
      <w:r w:rsidRPr="005A2B67">
        <w:rPr>
          <w:rStyle w:val="Emphasis"/>
          <w:highlight w:val="cyan"/>
        </w:rPr>
        <w:t>retal</w:t>
      </w:r>
      <w:r w:rsidRPr="005A2B67">
        <w:rPr>
          <w:sz w:val="16"/>
        </w:rPr>
        <w:t xml:space="preserve">iatory forces, </w:t>
      </w:r>
      <w:r w:rsidRPr="005A2B67">
        <w:rPr>
          <w:rStyle w:val="StyleUnderline"/>
          <w:highlight w:val="cyan"/>
        </w:rPr>
        <w:t>rivals</w:t>
      </w:r>
      <w:r w:rsidRPr="005A2B67">
        <w:rPr>
          <w:rStyle w:val="StyleUnderline"/>
        </w:rPr>
        <w:t xml:space="preserve"> may </w:t>
      </w:r>
      <w:r w:rsidRPr="005A2B67">
        <w:rPr>
          <w:rStyle w:val="Emphasis"/>
          <w:highlight w:val="cyan"/>
        </w:rPr>
        <w:t>fear</w:t>
      </w:r>
      <w:r w:rsidRPr="005A2B67">
        <w:rPr>
          <w:sz w:val="16"/>
        </w:rPr>
        <w:t xml:space="preserve"> that </w:t>
      </w:r>
      <w:r w:rsidRPr="005A2B67">
        <w:rPr>
          <w:rStyle w:val="StyleUnderline"/>
        </w:rPr>
        <w:t xml:space="preserve">their </w:t>
      </w:r>
      <w:r w:rsidRPr="005A2B67">
        <w:rPr>
          <w:rStyle w:val="StyleUnderline"/>
          <w:highlight w:val="cyan"/>
        </w:rPr>
        <w:t xml:space="preserve">deterrent is </w:t>
      </w:r>
      <w:r w:rsidRPr="005A2B67">
        <w:rPr>
          <w:rStyle w:val="Emphasis"/>
          <w:highlight w:val="cyan"/>
        </w:rPr>
        <w:t>vulnerable</w:t>
      </w:r>
      <w:r w:rsidRPr="005A2B67">
        <w:rPr>
          <w:sz w:val="16"/>
        </w:rPr>
        <w:t xml:space="preserve"> in a crisis, </w:t>
      </w:r>
      <w:r w:rsidRPr="005A2B67">
        <w:rPr>
          <w:rStyle w:val="StyleUnderline"/>
          <w:highlight w:val="cyan"/>
        </w:rPr>
        <w:t>increasing</w:t>
      </w:r>
      <w:r w:rsidRPr="005A2B67">
        <w:rPr>
          <w:sz w:val="16"/>
        </w:rPr>
        <w:t xml:space="preserve"> the </w:t>
      </w:r>
      <w:r w:rsidRPr="005A2B67">
        <w:rPr>
          <w:rStyle w:val="StyleUnderline"/>
          <w:highlight w:val="cyan"/>
        </w:rPr>
        <w:t xml:space="preserve">incentive to </w:t>
      </w:r>
      <w:r w:rsidRPr="005A2B67">
        <w:rPr>
          <w:rStyle w:val="Emphasis"/>
          <w:highlight w:val="cyan"/>
        </w:rPr>
        <w:t>act pre-emptively</w:t>
      </w:r>
      <w:r w:rsidRPr="005A2B67">
        <w:rPr>
          <w:sz w:val="16"/>
        </w:rPr>
        <w:t xml:space="preserve"> to preserve strategic </w:t>
      </w:r>
      <w:r w:rsidRPr="009946C5">
        <w:rPr>
          <w:sz w:val="16"/>
        </w:rPr>
        <w:t xml:space="preserve">leverage. </w:t>
      </w:r>
      <w:r w:rsidRPr="009946C5">
        <w:rPr>
          <w:rStyle w:val="StyleUnderline"/>
        </w:rPr>
        <w:t xml:space="preserve">This mirrors classical </w:t>
      </w:r>
      <w:r w:rsidRPr="009946C5">
        <w:rPr>
          <w:rStyle w:val="Emphasis"/>
        </w:rPr>
        <w:t>security dilemmas</w:t>
      </w:r>
      <w:r w:rsidRPr="009946C5">
        <w:rPr>
          <w:sz w:val="16"/>
        </w:rPr>
        <w:t xml:space="preserve">: </w:t>
      </w:r>
      <w:r w:rsidRPr="009946C5">
        <w:rPr>
          <w:rStyle w:val="StyleUnderline"/>
        </w:rPr>
        <w:t>efforts to enhance</w:t>
      </w:r>
      <w:r w:rsidRPr="009946C5">
        <w:rPr>
          <w:sz w:val="16"/>
        </w:rPr>
        <w:t xml:space="preserve"> one state’s </w:t>
      </w:r>
      <w:r w:rsidRPr="009946C5">
        <w:rPr>
          <w:rStyle w:val="StyleUnderline"/>
        </w:rPr>
        <w:t xml:space="preserve">defence can inadvertently </w:t>
      </w:r>
      <w:r w:rsidRPr="009946C5">
        <w:rPr>
          <w:rStyle w:val="Emphasis"/>
        </w:rPr>
        <w:t>intensify insecurity</w:t>
      </w:r>
      <w:r w:rsidRPr="009946C5">
        <w:rPr>
          <w:rStyle w:val="StyleUnderline"/>
        </w:rPr>
        <w:t xml:space="preserve"> for</w:t>
      </w:r>
      <w:r w:rsidRPr="009946C5">
        <w:rPr>
          <w:sz w:val="16"/>
        </w:rPr>
        <w:t xml:space="preserve"> </w:t>
      </w:r>
      <w:r w:rsidRPr="009946C5">
        <w:rPr>
          <w:rStyle w:val="StyleUnderline"/>
        </w:rPr>
        <w:t xml:space="preserve">others, raising the </w:t>
      </w:r>
      <w:r w:rsidRPr="009946C5">
        <w:rPr>
          <w:rStyle w:val="Emphasis"/>
        </w:rPr>
        <w:t>probability</w:t>
      </w:r>
      <w:r w:rsidRPr="009946C5">
        <w:rPr>
          <w:rStyle w:val="StyleUnderline"/>
        </w:rPr>
        <w:t xml:space="preserve"> of </w:t>
      </w:r>
      <w:r w:rsidRPr="009946C5">
        <w:rPr>
          <w:rStyle w:val="Emphasis"/>
        </w:rPr>
        <w:t>miscalc</w:t>
      </w:r>
      <w:r w:rsidRPr="009946C5">
        <w:rPr>
          <w:sz w:val="16"/>
        </w:rPr>
        <w:t>ulation</w:t>
      </w:r>
      <w:r w:rsidRPr="005A2B67">
        <w:rPr>
          <w:sz w:val="16"/>
        </w:rPr>
        <w:t xml:space="preserve"> during tense standoffs.</w:t>
      </w:r>
    </w:p>
    <w:p w14:paraId="160500BB" w14:textId="77777777" w:rsidR="00FE679A" w:rsidRPr="00AD10EE" w:rsidRDefault="00FE679A" w:rsidP="00FE679A">
      <w:pPr>
        <w:rPr>
          <w:sz w:val="16"/>
        </w:rPr>
      </w:pPr>
      <w:r w:rsidRPr="00706844">
        <w:rPr>
          <w:sz w:val="16"/>
        </w:rPr>
        <w:t xml:space="preserve">The </w:t>
      </w:r>
      <w:r w:rsidRPr="00706844">
        <w:rPr>
          <w:rStyle w:val="Emphasis"/>
        </w:rPr>
        <w:t>dual-use</w:t>
      </w:r>
      <w:r w:rsidRPr="00706844">
        <w:rPr>
          <w:rStyle w:val="StyleUnderline"/>
        </w:rPr>
        <w:t xml:space="preserve"> character of space-based assets</w:t>
      </w:r>
      <w:r w:rsidRPr="00706844">
        <w:rPr>
          <w:sz w:val="16"/>
        </w:rPr>
        <w:t xml:space="preserve">—where sensors, satellites, and orbital platforms serve both civilian and military functions—further </w:t>
      </w:r>
      <w:r w:rsidRPr="00706844">
        <w:rPr>
          <w:rStyle w:val="Emphasis"/>
        </w:rPr>
        <w:t>magnifies</w:t>
      </w:r>
      <w:r w:rsidRPr="00706844">
        <w:rPr>
          <w:rStyle w:val="StyleUnderline"/>
        </w:rPr>
        <w:t xml:space="preserve"> escalation risks. Attacks targeting these systems, even if</w:t>
      </w:r>
      <w:r w:rsidRPr="00706844">
        <w:rPr>
          <w:sz w:val="16"/>
        </w:rPr>
        <w:t xml:space="preserve"> intended as limited or </w:t>
      </w:r>
      <w:r w:rsidRPr="00706844">
        <w:rPr>
          <w:rStyle w:val="Emphasis"/>
        </w:rPr>
        <w:t>defensive</w:t>
      </w:r>
      <w:r w:rsidRPr="00706844">
        <w:rPr>
          <w:sz w:val="16"/>
        </w:rPr>
        <w:t xml:space="preserve"> strikes, </w:t>
      </w:r>
      <w:r w:rsidRPr="00706844">
        <w:rPr>
          <w:rStyle w:val="StyleUnderline"/>
        </w:rPr>
        <w:t xml:space="preserve">could be interpreted as </w:t>
      </w:r>
      <w:r w:rsidRPr="00706844">
        <w:rPr>
          <w:rStyle w:val="Emphasis"/>
        </w:rPr>
        <w:t>offensive</w:t>
      </w:r>
      <w:r w:rsidRPr="00706844">
        <w:rPr>
          <w:sz w:val="16"/>
        </w:rPr>
        <w:t xml:space="preserve"> moves, triggering rapid and unpredictable responses. Civilian infrastructure essential for communications, navigation, weather monitoring, and commercial activities may become entangled in military conflict, complicating crisis management. The </w:t>
      </w:r>
      <w:r w:rsidRPr="00706844">
        <w:rPr>
          <w:rStyle w:val="Emphasis"/>
        </w:rPr>
        <w:t>opacity</w:t>
      </w:r>
      <w:r w:rsidRPr="00706844">
        <w:rPr>
          <w:rStyle w:val="StyleUnderline"/>
        </w:rPr>
        <w:t xml:space="preserve"> of space operations, combined with the </w:t>
      </w:r>
      <w:r w:rsidRPr="00706844">
        <w:rPr>
          <w:rStyle w:val="Emphasis"/>
        </w:rPr>
        <w:t>speed</w:t>
      </w:r>
      <w:r w:rsidRPr="00706844">
        <w:rPr>
          <w:rStyle w:val="StyleUnderline"/>
        </w:rPr>
        <w:t xml:space="preserve"> of orbital engagement</w:t>
      </w:r>
      <w:r w:rsidRPr="00706844">
        <w:rPr>
          <w:sz w:val="16"/>
        </w:rPr>
        <w:t xml:space="preserve"> and difficulty of attribution, </w:t>
      </w:r>
      <w:r w:rsidRPr="00706844">
        <w:rPr>
          <w:rStyle w:val="StyleUnderline"/>
        </w:rPr>
        <w:t>could accelerate</w:t>
      </w:r>
      <w:r w:rsidRPr="00706844">
        <w:rPr>
          <w:sz w:val="16"/>
        </w:rPr>
        <w:t xml:space="preserve"> decision-making under </w:t>
      </w:r>
      <w:r w:rsidRPr="00706844">
        <w:rPr>
          <w:rStyle w:val="Emphasis"/>
        </w:rPr>
        <w:t>uncertainty</w:t>
      </w:r>
      <w:r w:rsidRPr="00706844">
        <w:rPr>
          <w:sz w:val="16"/>
        </w:rPr>
        <w:t>, leaving little room for de-escalation.</w:t>
      </w:r>
    </w:p>
    <w:p w14:paraId="58F9C41F" w14:textId="77777777" w:rsidR="00FE679A" w:rsidRPr="00AD10EE" w:rsidRDefault="00FE679A" w:rsidP="00FE679A">
      <w:pPr>
        <w:rPr>
          <w:sz w:val="16"/>
        </w:rPr>
      </w:pPr>
      <w:r w:rsidRPr="00AD10EE">
        <w:rPr>
          <w:sz w:val="16"/>
        </w:rPr>
        <w:t>Economic, Ethical, and Normative Dimensions</w:t>
      </w:r>
    </w:p>
    <w:p w14:paraId="00E5D054" w14:textId="77777777" w:rsidR="00FE679A" w:rsidRPr="00AD10EE" w:rsidRDefault="00FE679A" w:rsidP="00FE679A">
      <w:pPr>
        <w:rPr>
          <w:sz w:val="16"/>
        </w:rPr>
      </w:pPr>
      <w:r w:rsidRPr="00AD10EE">
        <w:rPr>
          <w:sz w:val="16"/>
        </w:rPr>
        <w:t xml:space="preserve">Golden Dome threatens to fundamentally reshape U.S. defence priorities. The sheer scale of the programme implies that </w:t>
      </w:r>
      <w:r w:rsidRPr="00730546">
        <w:rPr>
          <w:rStyle w:val="Emphasis"/>
        </w:rPr>
        <w:t xml:space="preserve">vast </w:t>
      </w:r>
      <w:r w:rsidRPr="005A2B67">
        <w:rPr>
          <w:rStyle w:val="Emphasis"/>
          <w:highlight w:val="cyan"/>
        </w:rPr>
        <w:t>resources</w:t>
      </w:r>
      <w:r w:rsidRPr="00730546">
        <w:rPr>
          <w:rStyle w:val="StyleUnderline"/>
        </w:rPr>
        <w:t xml:space="preserve"> </w:t>
      </w:r>
      <w:r w:rsidRPr="005A2B67">
        <w:rPr>
          <w:rStyle w:val="StyleUnderline"/>
        </w:rPr>
        <w:t>would</w:t>
      </w:r>
      <w:r w:rsidRPr="00730546">
        <w:rPr>
          <w:rStyle w:val="StyleUnderline"/>
        </w:rPr>
        <w:t xml:space="preserve"> be dedicated to its development</w:t>
      </w:r>
      <w:r w:rsidRPr="00AD10EE">
        <w:rPr>
          <w:sz w:val="16"/>
        </w:rPr>
        <w:t xml:space="preserve">, testing, and deployment, potentially </w:t>
      </w:r>
      <w:r w:rsidRPr="005A2B67">
        <w:rPr>
          <w:rStyle w:val="StyleUnderline"/>
          <w:highlight w:val="cyan"/>
        </w:rPr>
        <w:t>divert</w:t>
      </w:r>
      <w:r w:rsidRPr="00730546">
        <w:rPr>
          <w:rStyle w:val="StyleUnderline"/>
        </w:rPr>
        <w:t xml:space="preserve">ing </w:t>
      </w:r>
      <w:r w:rsidRPr="005A2B67">
        <w:rPr>
          <w:rStyle w:val="Emphasis"/>
          <w:highlight w:val="cyan"/>
        </w:rPr>
        <w:t>attention</w:t>
      </w:r>
      <w:r w:rsidRPr="005A2B67">
        <w:rPr>
          <w:rStyle w:val="StyleUnderline"/>
          <w:highlight w:val="cyan"/>
        </w:rPr>
        <w:t xml:space="preserve"> and </w:t>
      </w:r>
      <w:r w:rsidRPr="005A2B67">
        <w:rPr>
          <w:rStyle w:val="Emphasis"/>
          <w:highlight w:val="cyan"/>
        </w:rPr>
        <w:t>funding</w:t>
      </w:r>
      <w:r w:rsidRPr="005A2B67">
        <w:rPr>
          <w:rStyle w:val="StyleUnderline"/>
          <w:highlight w:val="cyan"/>
        </w:rPr>
        <w:t xml:space="preserve"> from</w:t>
      </w:r>
      <w:r w:rsidRPr="00730546">
        <w:rPr>
          <w:rStyle w:val="StyleUnderline"/>
        </w:rPr>
        <w:t xml:space="preserve"> other critical </w:t>
      </w:r>
      <w:r w:rsidRPr="005A2B67">
        <w:rPr>
          <w:rStyle w:val="StyleUnderline"/>
          <w:highlight w:val="cyan"/>
        </w:rPr>
        <w:t>areas such as</w:t>
      </w:r>
      <w:r w:rsidRPr="00AD10EE">
        <w:rPr>
          <w:sz w:val="16"/>
        </w:rPr>
        <w:t xml:space="preserve"> nuclear </w:t>
      </w:r>
      <w:r w:rsidRPr="005A2B67">
        <w:rPr>
          <w:rStyle w:val="Emphasis"/>
          <w:highlight w:val="cyan"/>
        </w:rPr>
        <w:t>triad mod</w:t>
      </w:r>
      <w:r w:rsidRPr="00AD10EE">
        <w:rPr>
          <w:sz w:val="16"/>
        </w:rPr>
        <w:t xml:space="preserve">ernisation, </w:t>
      </w:r>
      <w:r w:rsidRPr="00745A5B">
        <w:rPr>
          <w:rStyle w:val="StyleUnderline"/>
          <w:highlight w:val="cyan"/>
        </w:rPr>
        <w:t xml:space="preserve">cyber </w:t>
      </w:r>
      <w:r w:rsidRPr="00745A5B">
        <w:rPr>
          <w:rStyle w:val="Emphasis"/>
          <w:highlight w:val="cyan"/>
        </w:rPr>
        <w:t>resilience</w:t>
      </w:r>
      <w:r w:rsidRPr="00AD10EE">
        <w:rPr>
          <w:sz w:val="16"/>
        </w:rPr>
        <w:t xml:space="preserve">, </w:t>
      </w:r>
      <w:r w:rsidRPr="005A2B67">
        <w:rPr>
          <w:rStyle w:val="StyleUnderline"/>
          <w:highlight w:val="cyan"/>
        </w:rPr>
        <w:t>and</w:t>
      </w:r>
      <w:r w:rsidRPr="00AD10EE">
        <w:rPr>
          <w:sz w:val="16"/>
        </w:rPr>
        <w:t xml:space="preserve"> the </w:t>
      </w:r>
      <w:r w:rsidRPr="00730546">
        <w:rPr>
          <w:rStyle w:val="StyleUnderline"/>
        </w:rPr>
        <w:t xml:space="preserve">readiness of </w:t>
      </w:r>
      <w:r w:rsidRPr="005A2B67">
        <w:rPr>
          <w:rStyle w:val="Emphasis"/>
          <w:highlight w:val="cyan"/>
        </w:rPr>
        <w:t>conventional</w:t>
      </w:r>
      <w:r w:rsidRPr="00AD10EE">
        <w:rPr>
          <w:sz w:val="16"/>
        </w:rPr>
        <w:t xml:space="preserve"> forces. This raises difficult questions about strategic trade-offs: </w:t>
      </w:r>
      <w:r w:rsidRPr="00730546">
        <w:rPr>
          <w:rStyle w:val="StyleUnderline"/>
        </w:rPr>
        <w:t>investing</w:t>
      </w:r>
      <w:r w:rsidRPr="00AD10EE">
        <w:rPr>
          <w:sz w:val="16"/>
        </w:rPr>
        <w:t xml:space="preserve"> heavily </w:t>
      </w:r>
      <w:r w:rsidRPr="00730546">
        <w:rPr>
          <w:rStyle w:val="StyleUnderline"/>
        </w:rPr>
        <w:t>in</w:t>
      </w:r>
      <w:r w:rsidRPr="00AD10EE">
        <w:rPr>
          <w:sz w:val="16"/>
        </w:rPr>
        <w:t xml:space="preserve"> near-absolute </w:t>
      </w:r>
      <w:r w:rsidRPr="00730546">
        <w:rPr>
          <w:rStyle w:val="Emphasis"/>
        </w:rPr>
        <w:t>m</w:t>
      </w:r>
      <w:r w:rsidRPr="00AD10EE">
        <w:rPr>
          <w:sz w:val="16"/>
        </w:rPr>
        <w:t xml:space="preserve">issile </w:t>
      </w:r>
      <w:r w:rsidRPr="00730546">
        <w:rPr>
          <w:rStyle w:val="Emphasis"/>
        </w:rPr>
        <w:t>d</w:t>
      </w:r>
      <w:r w:rsidRPr="00AD10EE">
        <w:rPr>
          <w:sz w:val="16"/>
        </w:rPr>
        <w:t xml:space="preserve">efence may </w:t>
      </w:r>
      <w:r w:rsidRPr="00730546">
        <w:rPr>
          <w:rStyle w:val="StyleUnderline"/>
        </w:rPr>
        <w:t xml:space="preserve">come at the </w:t>
      </w:r>
      <w:r w:rsidRPr="00730546">
        <w:rPr>
          <w:rStyle w:val="Emphasis"/>
        </w:rPr>
        <w:t>expense</w:t>
      </w:r>
      <w:r w:rsidRPr="00730546">
        <w:rPr>
          <w:rStyle w:val="StyleUnderline"/>
        </w:rPr>
        <w:t xml:space="preserve"> of capabilities </w:t>
      </w:r>
      <w:r w:rsidRPr="005A2B67">
        <w:rPr>
          <w:rStyle w:val="StyleUnderline"/>
          <w:highlight w:val="cyan"/>
        </w:rPr>
        <w:t xml:space="preserve">that </w:t>
      </w:r>
      <w:r w:rsidRPr="005A2B67">
        <w:rPr>
          <w:rStyle w:val="Emphasis"/>
          <w:highlight w:val="cyan"/>
        </w:rPr>
        <w:t>underpin</w:t>
      </w:r>
      <w:r w:rsidRPr="00AD10EE">
        <w:rPr>
          <w:sz w:val="16"/>
        </w:rPr>
        <w:t xml:space="preserve"> broader national security and </w:t>
      </w:r>
      <w:r w:rsidRPr="005A2B67">
        <w:rPr>
          <w:rStyle w:val="StyleUnderline"/>
          <w:highlight w:val="cyan"/>
        </w:rPr>
        <w:t>deterrence</w:t>
      </w:r>
      <w:r w:rsidRPr="00AD10EE">
        <w:rPr>
          <w:sz w:val="16"/>
        </w:rPr>
        <w:t>.</w:t>
      </w:r>
    </w:p>
    <w:p w14:paraId="0B75CBAF" w14:textId="77777777" w:rsidR="00FE679A" w:rsidRPr="00AD10EE" w:rsidRDefault="00FE679A" w:rsidP="00FE679A">
      <w:pPr>
        <w:rPr>
          <w:sz w:val="16"/>
        </w:rPr>
      </w:pPr>
      <w:r w:rsidRPr="00AD10EE">
        <w:rPr>
          <w:sz w:val="16"/>
        </w:rPr>
        <w:t xml:space="preserve">Ethically, </w:t>
      </w:r>
      <w:r w:rsidRPr="00730546">
        <w:rPr>
          <w:rStyle w:val="Emphasis"/>
        </w:rPr>
        <w:t>G</w:t>
      </w:r>
      <w:r w:rsidRPr="00730546">
        <w:rPr>
          <w:rStyle w:val="StyleUnderline"/>
        </w:rPr>
        <w:t xml:space="preserve">olden </w:t>
      </w:r>
      <w:r w:rsidRPr="00730546">
        <w:rPr>
          <w:rStyle w:val="Emphasis"/>
        </w:rPr>
        <w:t>D</w:t>
      </w:r>
      <w:r w:rsidRPr="00730546">
        <w:rPr>
          <w:rStyle w:val="StyleUnderline"/>
        </w:rPr>
        <w:t>ome</w:t>
      </w:r>
      <w:r w:rsidRPr="00AD10EE">
        <w:rPr>
          <w:sz w:val="16"/>
        </w:rPr>
        <w:t xml:space="preserve"> raises pressing questions about the militarisation of a shared global commons. The deployment of orbital weapons—even for ostensibly defensive purposes—</w:t>
      </w:r>
      <w:r w:rsidRPr="00706844">
        <w:rPr>
          <w:rStyle w:val="StyleUnderline"/>
          <w:highlight w:val="cyan"/>
        </w:rPr>
        <w:t xml:space="preserve">sets </w:t>
      </w:r>
      <w:r w:rsidRPr="00706844">
        <w:rPr>
          <w:rStyle w:val="Emphasis"/>
          <w:highlight w:val="cyan"/>
        </w:rPr>
        <w:t>dangerous</w:t>
      </w:r>
      <w:r w:rsidRPr="00706844">
        <w:rPr>
          <w:rStyle w:val="StyleUnderline"/>
          <w:highlight w:val="cyan"/>
        </w:rPr>
        <w:t xml:space="preserve"> precedents, normalising </w:t>
      </w:r>
      <w:r w:rsidRPr="00706844">
        <w:rPr>
          <w:rStyle w:val="Emphasis"/>
          <w:highlight w:val="cyan"/>
        </w:rPr>
        <w:t>weaponisation</w:t>
      </w:r>
      <w:r w:rsidRPr="00706844">
        <w:rPr>
          <w:rStyle w:val="StyleUnderline"/>
          <w:highlight w:val="cyan"/>
        </w:rPr>
        <w:t xml:space="preserve"> of space</w:t>
      </w:r>
      <w:r w:rsidRPr="002136B7">
        <w:rPr>
          <w:rStyle w:val="StyleUnderline"/>
        </w:rPr>
        <w:t xml:space="preserve"> and</w:t>
      </w:r>
      <w:r w:rsidRPr="00AD10EE">
        <w:rPr>
          <w:sz w:val="16"/>
        </w:rPr>
        <w:t xml:space="preserve"> potentially triggering </w:t>
      </w:r>
      <w:r w:rsidRPr="002136B7">
        <w:rPr>
          <w:rStyle w:val="StyleUnderline"/>
        </w:rPr>
        <w:t>competitive escalation</w:t>
      </w:r>
      <w:r w:rsidRPr="00AD10EE">
        <w:rPr>
          <w:sz w:val="16"/>
        </w:rPr>
        <w:t xml:space="preserve">. Normatively, the initiative challenges existing international frameworks that govern responsible behaviour in space. Without sustained multilateral dialogue, codified rules of conduct, and confidence-building measures, Golden Dome risks eroding the principles that ensure space remains accessible, safe, and sustainable for all states and future </w:t>
      </w:r>
      <w:r w:rsidRPr="00AD10EE">
        <w:rPr>
          <w:sz w:val="16"/>
        </w:rPr>
        <w:lastRenderedPageBreak/>
        <w:t>generations. In effect, the project is as much a test of global governance and international responsibility as it is a demonstration of technological prowess.</w:t>
      </w:r>
    </w:p>
    <w:p w14:paraId="4113AFA6" w14:textId="77777777" w:rsidR="00FE679A" w:rsidRPr="00AD10EE" w:rsidRDefault="00FE679A" w:rsidP="00FE679A">
      <w:pPr>
        <w:rPr>
          <w:sz w:val="16"/>
        </w:rPr>
      </w:pPr>
      <w:r w:rsidRPr="00AD10EE">
        <w:rPr>
          <w:sz w:val="16"/>
        </w:rPr>
        <w:t>Shifting Regional Balances and Global Dependencies</w:t>
      </w:r>
    </w:p>
    <w:p w14:paraId="2B4645B1" w14:textId="77777777" w:rsidR="00FE679A" w:rsidRPr="00AD10EE" w:rsidRDefault="00FE679A" w:rsidP="00FE679A">
      <w:pPr>
        <w:rPr>
          <w:sz w:val="16"/>
        </w:rPr>
      </w:pPr>
      <w:r w:rsidRPr="00AD10EE">
        <w:rPr>
          <w:sz w:val="16"/>
        </w:rPr>
        <w:t>Golden Dome’s implications extend far beyond the immediate interests of the U.S., Russia, and China, reshaping regional security dynamics and influencing strategic calculations across the globe. Its announcement signals a shift in the balance of power, compelling allies and adversaries alike to reassess their defence postures and long-term security strategies.</w:t>
      </w:r>
    </w:p>
    <w:p w14:paraId="41EC5305" w14:textId="77777777" w:rsidR="00FE679A" w:rsidRPr="00E14E79" w:rsidRDefault="00FE679A" w:rsidP="00FE679A">
      <w:pPr>
        <w:rPr>
          <w:rStyle w:val="StyleUnderline"/>
        </w:rPr>
      </w:pPr>
      <w:r w:rsidRPr="00AA5C76">
        <w:rPr>
          <w:rStyle w:val="StyleUnderline"/>
        </w:rPr>
        <w:t xml:space="preserve">In the </w:t>
      </w:r>
      <w:r w:rsidRPr="00AA5C76">
        <w:rPr>
          <w:rStyle w:val="Emphasis"/>
        </w:rPr>
        <w:t>Mid</w:t>
      </w:r>
      <w:r w:rsidRPr="00AA5C76">
        <w:rPr>
          <w:sz w:val="16"/>
        </w:rPr>
        <w:t xml:space="preserve">dle </w:t>
      </w:r>
      <w:r w:rsidRPr="00AA5C76">
        <w:rPr>
          <w:rStyle w:val="Emphasis"/>
        </w:rPr>
        <w:t>East</w:t>
      </w:r>
      <w:r w:rsidRPr="00AA5C76">
        <w:rPr>
          <w:rStyle w:val="StyleUnderline"/>
        </w:rPr>
        <w:t>, Israel may become integrated</w:t>
      </w:r>
      <w:r w:rsidRPr="00AA5C76">
        <w:rPr>
          <w:sz w:val="16"/>
        </w:rPr>
        <w:t xml:space="preserve"> into Golden Dome, joining a broader U.S.-led missile defence network and enhancing its already advanced capabilities while signalling alignment with American strategic priorities. Gulf states, notably Saudi Arabia, the UAE, and Qatar, may seek participation to counter Iran’s expanding missile and drone arsenal, deepening military interdependence with Washington. While such involvement could strengthen regional security for allies, it risks </w:t>
      </w:r>
      <w:r w:rsidRPr="00AA5C76">
        <w:rPr>
          <w:rStyle w:val="Emphasis"/>
        </w:rPr>
        <w:t>heightening</w:t>
      </w:r>
      <w:r w:rsidRPr="00AA5C76">
        <w:rPr>
          <w:rStyle w:val="StyleUnderline"/>
        </w:rPr>
        <w:t xml:space="preserve"> tensions with adversaries and</w:t>
      </w:r>
      <w:r w:rsidRPr="00AA5C76">
        <w:rPr>
          <w:sz w:val="16"/>
        </w:rPr>
        <w:t xml:space="preserve"> further </w:t>
      </w:r>
      <w:r w:rsidRPr="00AA5C76">
        <w:rPr>
          <w:rStyle w:val="StyleUnderline"/>
        </w:rPr>
        <w:t>entrenching</w:t>
      </w:r>
      <w:r w:rsidRPr="00AA5C76">
        <w:rPr>
          <w:sz w:val="16"/>
        </w:rPr>
        <w:t xml:space="preserve"> competing </w:t>
      </w:r>
      <w:r w:rsidRPr="00AA5C76">
        <w:rPr>
          <w:rStyle w:val="StyleUnderline"/>
        </w:rPr>
        <w:t>security blocs.</w:t>
      </w:r>
    </w:p>
    <w:p w14:paraId="2239B7BE" w14:textId="77777777" w:rsidR="00FE679A" w:rsidRPr="00AD10EE" w:rsidRDefault="00FE679A" w:rsidP="00FE679A">
      <w:pPr>
        <w:rPr>
          <w:sz w:val="16"/>
        </w:rPr>
      </w:pPr>
      <w:r w:rsidRPr="00A2523F">
        <w:rPr>
          <w:rStyle w:val="StyleUnderline"/>
        </w:rPr>
        <w:t>On the</w:t>
      </w:r>
      <w:r w:rsidRPr="00AD10EE">
        <w:rPr>
          <w:sz w:val="16"/>
        </w:rPr>
        <w:t xml:space="preserve"> Korean </w:t>
      </w:r>
      <w:r w:rsidRPr="00A2523F">
        <w:rPr>
          <w:rStyle w:val="Emphasis"/>
        </w:rPr>
        <w:t>Peninsula</w:t>
      </w:r>
      <w:r w:rsidRPr="00AD10EE">
        <w:rPr>
          <w:sz w:val="16"/>
        </w:rPr>
        <w:t xml:space="preserve">, </w:t>
      </w:r>
      <w:r w:rsidRPr="005A2B67">
        <w:rPr>
          <w:rStyle w:val="Emphasis"/>
          <w:highlight w:val="cyan"/>
        </w:rPr>
        <w:t>No</w:t>
      </w:r>
      <w:r w:rsidRPr="00A2523F">
        <w:rPr>
          <w:rStyle w:val="StyleUnderline"/>
        </w:rPr>
        <w:t xml:space="preserve">rth </w:t>
      </w:r>
      <w:r w:rsidRPr="005A2B67">
        <w:rPr>
          <w:rStyle w:val="Emphasis"/>
          <w:highlight w:val="cyan"/>
        </w:rPr>
        <w:t>Ko</w:t>
      </w:r>
      <w:r w:rsidRPr="00A2523F">
        <w:rPr>
          <w:rStyle w:val="StyleUnderline"/>
        </w:rPr>
        <w:t xml:space="preserve">rea is likely to </w:t>
      </w:r>
      <w:r w:rsidRPr="005A2B67">
        <w:rPr>
          <w:rStyle w:val="Emphasis"/>
          <w:highlight w:val="cyan"/>
        </w:rPr>
        <w:t>accelerate</w:t>
      </w:r>
      <w:r w:rsidRPr="00AD10EE">
        <w:rPr>
          <w:sz w:val="16"/>
        </w:rPr>
        <w:t xml:space="preserve"> its missile and </w:t>
      </w:r>
      <w:r w:rsidRPr="005A2B67">
        <w:rPr>
          <w:rStyle w:val="Emphasis"/>
          <w:highlight w:val="cyan"/>
        </w:rPr>
        <w:t>nuclear programmes</w:t>
      </w:r>
      <w:r w:rsidRPr="005A2B67">
        <w:rPr>
          <w:rStyle w:val="StyleUnderline"/>
          <w:highlight w:val="cyan"/>
        </w:rPr>
        <w:t xml:space="preserve">, perceiving </w:t>
      </w:r>
      <w:r w:rsidRPr="005A2B67">
        <w:rPr>
          <w:rStyle w:val="Emphasis"/>
          <w:highlight w:val="cyan"/>
        </w:rPr>
        <w:t>G</w:t>
      </w:r>
      <w:r w:rsidRPr="00A2523F">
        <w:rPr>
          <w:rStyle w:val="StyleUnderline"/>
        </w:rPr>
        <w:t xml:space="preserve">olden </w:t>
      </w:r>
      <w:r w:rsidRPr="005A2B67">
        <w:rPr>
          <w:rStyle w:val="Emphasis"/>
          <w:highlight w:val="cyan"/>
        </w:rPr>
        <w:t>D</w:t>
      </w:r>
      <w:r w:rsidRPr="00A2523F">
        <w:rPr>
          <w:rStyle w:val="StyleUnderline"/>
        </w:rPr>
        <w:t xml:space="preserve">ome </w:t>
      </w:r>
      <w:r w:rsidRPr="005A2B67">
        <w:rPr>
          <w:rStyle w:val="StyleUnderline"/>
          <w:highlight w:val="cyan"/>
        </w:rPr>
        <w:t>as a</w:t>
      </w:r>
      <w:r w:rsidRPr="00AD10EE">
        <w:rPr>
          <w:sz w:val="16"/>
        </w:rPr>
        <w:t xml:space="preserve"> direct </w:t>
      </w:r>
      <w:r w:rsidRPr="005A2B67">
        <w:rPr>
          <w:rStyle w:val="Emphasis"/>
          <w:highlight w:val="cyan"/>
        </w:rPr>
        <w:t>challenge</w:t>
      </w:r>
      <w:r w:rsidRPr="005A2B67">
        <w:rPr>
          <w:rStyle w:val="StyleUnderline"/>
          <w:highlight w:val="cyan"/>
        </w:rPr>
        <w:t xml:space="preserve"> to its </w:t>
      </w:r>
      <w:r w:rsidRPr="005A2B67">
        <w:rPr>
          <w:rStyle w:val="Emphasis"/>
          <w:highlight w:val="cyan"/>
        </w:rPr>
        <w:t>deterrent</w:t>
      </w:r>
      <w:r w:rsidRPr="00AD10EE">
        <w:rPr>
          <w:sz w:val="16"/>
        </w:rPr>
        <w:t xml:space="preserve"> and sovereignty, and as a destabilising initiative that could heighten the risk of nuclear confrontation extending into space. South Korea may consider closer integration with U.S. missile defence systems, including potential operational coordination with orbital sensors or joint deployments. This raises critical questions about strategic autonomy, alliance obligations, and entanglement in broader great-power rivalries.</w:t>
      </w:r>
    </w:p>
    <w:p w14:paraId="1B4AAE18" w14:textId="77777777" w:rsidR="00FE679A" w:rsidRPr="00AD10EE" w:rsidRDefault="00FE679A" w:rsidP="00FE679A">
      <w:pPr>
        <w:rPr>
          <w:sz w:val="16"/>
        </w:rPr>
      </w:pPr>
      <w:r w:rsidRPr="00AD10EE">
        <w:rPr>
          <w:sz w:val="16"/>
        </w:rPr>
        <w:t xml:space="preserve">Beyond these immediate theatres, </w:t>
      </w:r>
      <w:r w:rsidRPr="005A60CE">
        <w:rPr>
          <w:rStyle w:val="StyleUnderline"/>
        </w:rPr>
        <w:t xml:space="preserve">states in the </w:t>
      </w:r>
      <w:r w:rsidRPr="0046200F">
        <w:rPr>
          <w:rStyle w:val="Emphasis"/>
        </w:rPr>
        <w:t>Global South</w:t>
      </w:r>
      <w:r w:rsidRPr="00AD10EE">
        <w:rPr>
          <w:sz w:val="16"/>
        </w:rPr>
        <w:t xml:space="preserve"> confront profound asymmetries. Countries lacking the technological, economic, or industrial capacity to develop comparable missile defence systems </w:t>
      </w:r>
      <w:r w:rsidRPr="0046200F">
        <w:rPr>
          <w:rStyle w:val="StyleUnderline"/>
        </w:rPr>
        <w:t>may become increasingly dependent on U.S.-led protection</w:t>
      </w:r>
      <w:r w:rsidRPr="00AD10EE">
        <w:rPr>
          <w:sz w:val="16"/>
        </w:rPr>
        <w:t xml:space="preserve"> arrangements. Such dependency could reinforce global hierarchies of security provision, amplifying debates over sovereignty, strategic reliance, and inequality. </w:t>
      </w:r>
      <w:r w:rsidRPr="00C311A2">
        <w:rPr>
          <w:rStyle w:val="StyleUnderline"/>
        </w:rPr>
        <w:t xml:space="preserve">Perceptions of </w:t>
      </w:r>
      <w:r w:rsidRPr="00C311A2">
        <w:rPr>
          <w:rStyle w:val="Emphasis"/>
        </w:rPr>
        <w:t>exclusion</w:t>
      </w:r>
      <w:r w:rsidRPr="00C311A2">
        <w:rPr>
          <w:rStyle w:val="StyleUnderline"/>
        </w:rPr>
        <w:t xml:space="preserve"> may</w:t>
      </w:r>
      <w:r w:rsidRPr="00AD10EE">
        <w:rPr>
          <w:sz w:val="16"/>
        </w:rPr>
        <w:t xml:space="preserve"> also </w:t>
      </w:r>
      <w:r w:rsidRPr="00C311A2">
        <w:rPr>
          <w:rStyle w:val="StyleUnderline"/>
        </w:rPr>
        <w:t xml:space="preserve">drive secondary effects, including regional </w:t>
      </w:r>
      <w:r w:rsidRPr="00C311A2">
        <w:rPr>
          <w:rStyle w:val="Emphasis"/>
        </w:rPr>
        <w:t>arms buildups</w:t>
      </w:r>
      <w:r w:rsidRPr="00AD10EE">
        <w:rPr>
          <w:sz w:val="16"/>
        </w:rPr>
        <w:t>, pursuit of asymmetric deterrence strategies, or alignment with alternative security providers, further complicating the international strategic landscape.</w:t>
      </w:r>
    </w:p>
    <w:p w14:paraId="1B059FCB" w14:textId="77777777" w:rsidR="00FE679A" w:rsidRPr="00AD10EE" w:rsidRDefault="00FE679A" w:rsidP="00FE679A">
      <w:pPr>
        <w:rPr>
          <w:sz w:val="16"/>
        </w:rPr>
      </w:pPr>
      <w:r w:rsidRPr="00AD10EE">
        <w:rPr>
          <w:sz w:val="16"/>
        </w:rPr>
        <w:t>Guardianship and Consequence</w:t>
      </w:r>
    </w:p>
    <w:p w14:paraId="41CFF6C1" w14:textId="77777777" w:rsidR="00FE679A" w:rsidRDefault="00FE679A" w:rsidP="00FE679A">
      <w:pPr>
        <w:rPr>
          <w:sz w:val="16"/>
        </w:rPr>
      </w:pPr>
      <w:r w:rsidRPr="00157DBD">
        <w:rPr>
          <w:rStyle w:val="Emphasis"/>
        </w:rPr>
        <w:t>G</w:t>
      </w:r>
      <w:r w:rsidRPr="00157DBD">
        <w:rPr>
          <w:rStyle w:val="StyleUnderline"/>
        </w:rPr>
        <w:t xml:space="preserve">olden </w:t>
      </w:r>
      <w:r w:rsidRPr="00157DBD">
        <w:rPr>
          <w:rStyle w:val="Emphasis"/>
        </w:rPr>
        <w:t>D</w:t>
      </w:r>
      <w:r w:rsidRPr="00157DBD">
        <w:rPr>
          <w:rStyle w:val="StyleUnderline"/>
        </w:rPr>
        <w:t>ome is</w:t>
      </w:r>
      <w:r w:rsidRPr="00AD10EE">
        <w:rPr>
          <w:sz w:val="16"/>
        </w:rPr>
        <w:t xml:space="preserve"> both shield and spark: a testament to U.S. technological ambition and </w:t>
      </w:r>
      <w:r w:rsidRPr="00157DBD">
        <w:rPr>
          <w:rStyle w:val="StyleUnderline"/>
        </w:rPr>
        <w:t xml:space="preserve">a potential </w:t>
      </w:r>
      <w:r w:rsidRPr="00157DBD">
        <w:rPr>
          <w:rStyle w:val="Emphasis"/>
        </w:rPr>
        <w:t>catalyst</w:t>
      </w:r>
      <w:r w:rsidRPr="00157DBD">
        <w:rPr>
          <w:rStyle w:val="StyleUnderline"/>
        </w:rPr>
        <w:t xml:space="preserve"> for </w:t>
      </w:r>
      <w:r w:rsidRPr="00157DBD">
        <w:rPr>
          <w:rStyle w:val="Emphasis"/>
        </w:rPr>
        <w:t>global instability</w:t>
      </w:r>
      <w:r w:rsidRPr="00AD10EE">
        <w:rPr>
          <w:sz w:val="16"/>
        </w:rPr>
        <w:t>. Its technical feasibility remains uncertain, yet its impact on strategic stability, arms control, and space governance is already profound. Whether the project stabilises or destabilises will depend on both engineering breakthroughs and deliberate political choices.</w:t>
      </w:r>
    </w:p>
    <w:p w14:paraId="623A12F1" w14:textId="77777777" w:rsidR="00FE679A" w:rsidRDefault="00FE679A" w:rsidP="00FE679A">
      <w:pPr>
        <w:pStyle w:val="Heading3"/>
      </w:pPr>
      <w:r>
        <w:lastRenderedPageBreak/>
        <w:t>1NC</w:t>
      </w:r>
    </w:p>
    <w:p w14:paraId="68F596AB" w14:textId="77777777" w:rsidR="00FE679A" w:rsidRDefault="00FE679A" w:rsidP="00FE679A">
      <w:r>
        <w:t>Federalism CP</w:t>
      </w:r>
    </w:p>
    <w:p w14:paraId="30A20646" w14:textId="77777777" w:rsidR="00FE679A" w:rsidRDefault="00FE679A" w:rsidP="00FE679A">
      <w:pPr>
        <w:pStyle w:val="Heading4"/>
      </w:pPr>
      <w:r>
        <w:t>The fifty states and relevant subnational actors should:</w:t>
      </w:r>
    </w:p>
    <w:p w14:paraId="52D77156" w14:textId="77777777" w:rsidR="00FE679A" w:rsidRPr="0093106E" w:rsidRDefault="00FE679A" w:rsidP="00FE679A">
      <w:pPr>
        <w:pStyle w:val="Heading4"/>
      </w:pPr>
      <w:r>
        <w:t xml:space="preserve">---substantially strengthen collective bargaining rights for physicians in the United States, and </w:t>
      </w:r>
    </w:p>
    <w:p w14:paraId="2E23DC24" w14:textId="77777777" w:rsidR="00FE679A" w:rsidRPr="000C1FAE" w:rsidRDefault="00FE679A" w:rsidP="00FE679A">
      <w:pPr>
        <w:pStyle w:val="Heading4"/>
      </w:pPr>
      <w:r>
        <w:t>---suspend their cooperation with federal initiatives on the federal government until the United States federal government substantially strengthens collective bargaining rights for physicians in the United States.</w:t>
      </w:r>
    </w:p>
    <w:p w14:paraId="30C11A22" w14:textId="77777777" w:rsidR="00FE679A" w:rsidRPr="00D955C1" w:rsidRDefault="00FE679A" w:rsidP="00FE679A">
      <w:pPr>
        <w:pStyle w:val="Heading4"/>
      </w:pPr>
      <w:r>
        <w:t xml:space="preserve">States </w:t>
      </w:r>
      <w:r>
        <w:rPr>
          <w:u w:val="single"/>
        </w:rPr>
        <w:t>alone</w:t>
      </w:r>
      <w:r>
        <w:t xml:space="preserve"> solve AND subnational bargaining results in </w:t>
      </w:r>
      <w:r>
        <w:rPr>
          <w:u w:val="single"/>
        </w:rPr>
        <w:t>federal uptake</w:t>
      </w:r>
      <w:r>
        <w:t xml:space="preserve"> while aggressively expanding </w:t>
      </w:r>
      <w:r>
        <w:rPr>
          <w:u w:val="single"/>
        </w:rPr>
        <w:t>state sovereignty</w:t>
      </w:r>
      <w:r>
        <w:t>.</w:t>
      </w:r>
    </w:p>
    <w:p w14:paraId="7B146802" w14:textId="77777777" w:rsidR="00FE679A" w:rsidRPr="008A2133" w:rsidRDefault="00FE679A" w:rsidP="00FE679A">
      <w:r w:rsidRPr="0019199A">
        <w:rPr>
          <w:rStyle w:val="Style13ptBold"/>
        </w:rPr>
        <w:t>Johnson ’20</w:t>
      </w:r>
      <w:r>
        <w:t xml:space="preserve"> [Olatunde; November 19; Jerome B. Sherman Professor of Law at Columbia Law School; Industrial and Labor Relations Review, “The Future of Labor Localism in the Age of Preemption,” vol. 74]</w:t>
      </w:r>
    </w:p>
    <w:p w14:paraId="58E716E0" w14:textId="77777777" w:rsidR="00FE679A" w:rsidRPr="009554C7" w:rsidRDefault="00FE679A" w:rsidP="00FE679A">
      <w:pPr>
        <w:rPr>
          <w:sz w:val="16"/>
        </w:rPr>
      </w:pPr>
      <w:r w:rsidRPr="008A3B96">
        <w:rPr>
          <w:rStyle w:val="StyleUnderline"/>
          <w:highlight w:val="cyan"/>
        </w:rPr>
        <w:t>Since the</w:t>
      </w:r>
      <w:r w:rsidRPr="009554C7">
        <w:rPr>
          <w:sz w:val="16"/>
        </w:rPr>
        <w:t xml:space="preserve"> mid-</w:t>
      </w:r>
      <w:r w:rsidRPr="00E44A79">
        <w:rPr>
          <w:rStyle w:val="StyleUnderline"/>
        </w:rPr>
        <w:t>19</w:t>
      </w:r>
      <w:r w:rsidRPr="008A3B96">
        <w:rPr>
          <w:rStyle w:val="Emphasis"/>
          <w:highlight w:val="cyan"/>
        </w:rPr>
        <w:t>90s</w:t>
      </w:r>
      <w:r w:rsidRPr="008A3B96">
        <w:rPr>
          <w:rStyle w:val="StyleUnderline"/>
          <w:highlight w:val="cyan"/>
        </w:rPr>
        <w:t>, labor</w:t>
      </w:r>
      <w:r w:rsidRPr="00420EA0">
        <w:rPr>
          <w:rStyle w:val="StyleUnderline"/>
        </w:rPr>
        <w:t xml:space="preserve"> and</w:t>
      </w:r>
      <w:r w:rsidRPr="009554C7">
        <w:rPr>
          <w:sz w:val="16"/>
        </w:rPr>
        <w:t xml:space="preserve"> civil rights </w:t>
      </w:r>
      <w:r w:rsidRPr="008A3B96">
        <w:rPr>
          <w:rStyle w:val="StyleUnderline"/>
          <w:highlight w:val="cyan"/>
        </w:rPr>
        <w:t>groups</w:t>
      </w:r>
      <w:r w:rsidRPr="009554C7">
        <w:rPr>
          <w:sz w:val="16"/>
        </w:rPr>
        <w:t xml:space="preserve"> have </w:t>
      </w:r>
      <w:r w:rsidRPr="008A3B96">
        <w:rPr>
          <w:rStyle w:val="StyleUnderline"/>
          <w:highlight w:val="cyan"/>
        </w:rPr>
        <w:t xml:space="preserve">been </w:t>
      </w:r>
      <w:r w:rsidRPr="008A3B96">
        <w:rPr>
          <w:rStyle w:val="Emphasis"/>
          <w:highlight w:val="cyan"/>
        </w:rPr>
        <w:t>successful</w:t>
      </w:r>
      <w:r w:rsidRPr="009554C7">
        <w:rPr>
          <w:sz w:val="16"/>
        </w:rPr>
        <w:t xml:space="preserve"> in </w:t>
      </w:r>
      <w:r w:rsidRPr="00400313">
        <w:rPr>
          <w:rStyle w:val="StyleUnderline"/>
        </w:rPr>
        <w:t xml:space="preserve">expanding </w:t>
      </w:r>
      <w:r w:rsidRPr="00D63BC3">
        <w:rPr>
          <w:rStyle w:val="Emphasis"/>
        </w:rPr>
        <w:t>protections</w:t>
      </w:r>
      <w:r w:rsidRPr="00400313">
        <w:rPr>
          <w:rStyle w:val="StyleUnderline"/>
        </w:rPr>
        <w:t xml:space="preserve"> for workers</w:t>
      </w:r>
      <w:r w:rsidRPr="009554C7">
        <w:rPr>
          <w:sz w:val="16"/>
        </w:rPr>
        <w:t xml:space="preserve"> by pursuing legislation </w:t>
      </w:r>
      <w:r w:rsidRPr="008A3B96">
        <w:rPr>
          <w:rStyle w:val="StyleUnderline"/>
          <w:highlight w:val="cyan"/>
        </w:rPr>
        <w:t>at</w:t>
      </w:r>
      <w:r w:rsidRPr="00AD2F37">
        <w:rPr>
          <w:rStyle w:val="StyleUnderline"/>
        </w:rPr>
        <w:t xml:space="preserve"> the </w:t>
      </w:r>
      <w:r w:rsidRPr="008A3B96">
        <w:rPr>
          <w:rStyle w:val="Emphasis"/>
          <w:highlight w:val="cyan"/>
        </w:rPr>
        <w:t>state</w:t>
      </w:r>
      <w:r w:rsidRPr="009554C7">
        <w:rPr>
          <w:sz w:val="16"/>
        </w:rPr>
        <w:t xml:space="preserve"> and local </w:t>
      </w:r>
      <w:r w:rsidRPr="001B1CD8">
        <w:rPr>
          <w:rStyle w:val="StyleUnderline"/>
          <w:highlight w:val="cyan"/>
        </w:rPr>
        <w:t xml:space="preserve">levels. </w:t>
      </w:r>
      <w:r w:rsidRPr="001B1CD8">
        <w:rPr>
          <w:rStyle w:val="Emphasis"/>
          <w:highlight w:val="cyan"/>
        </w:rPr>
        <w:t>Twenty-nine</w:t>
      </w:r>
      <w:r w:rsidRPr="001B1CD8">
        <w:rPr>
          <w:rStyle w:val="StyleUnderline"/>
          <w:highlight w:val="cyan"/>
        </w:rPr>
        <w:t xml:space="preserve"> states</w:t>
      </w:r>
      <w:r w:rsidRPr="009554C7">
        <w:rPr>
          <w:sz w:val="16"/>
        </w:rPr>
        <w:t xml:space="preserve"> and 44 localities </w:t>
      </w:r>
      <w:r w:rsidRPr="001B1CD8">
        <w:rPr>
          <w:rStyle w:val="StyleUnderline"/>
          <w:highlight w:val="cyan"/>
        </w:rPr>
        <w:t>have</w:t>
      </w:r>
      <w:r w:rsidRPr="009554C7">
        <w:rPr>
          <w:sz w:val="16"/>
        </w:rPr>
        <w:t xml:space="preserve"> minimum </w:t>
      </w:r>
      <w:r w:rsidRPr="001B1CD8">
        <w:rPr>
          <w:rStyle w:val="Emphasis"/>
          <w:highlight w:val="cyan"/>
        </w:rPr>
        <w:t>wage</w:t>
      </w:r>
      <w:r w:rsidRPr="008A3B96">
        <w:rPr>
          <w:rStyle w:val="StyleUnderline"/>
        </w:rPr>
        <w:t xml:space="preserve"> provision</w:t>
      </w:r>
      <w:r w:rsidRPr="001B1CD8">
        <w:rPr>
          <w:rStyle w:val="Emphasis"/>
          <w:highlight w:val="cyan"/>
        </w:rPr>
        <w:t>s</w:t>
      </w:r>
      <w:r w:rsidRPr="001B1CD8">
        <w:rPr>
          <w:rStyle w:val="StyleUnderline"/>
          <w:highlight w:val="cyan"/>
        </w:rPr>
        <w:t xml:space="preserve"> higher than</w:t>
      </w:r>
      <w:r w:rsidRPr="009554C7">
        <w:rPr>
          <w:sz w:val="16"/>
        </w:rPr>
        <w:t xml:space="preserve"> the current </w:t>
      </w:r>
      <w:r w:rsidRPr="001B1CD8">
        <w:rPr>
          <w:rStyle w:val="Emphasis"/>
          <w:highlight w:val="cyan"/>
        </w:rPr>
        <w:t>national</w:t>
      </w:r>
      <w:r w:rsidRPr="009554C7">
        <w:rPr>
          <w:sz w:val="16"/>
        </w:rPr>
        <w:t xml:space="preserve"> minimum wage (Economic Policy Institute 2020; National Conference of State Legislatures 2020a). Twelve states and 23 localities have enacted some form of paid sick days (A Better Balance 2019; National Partnership for Women and Families 2019, 2020). Six states and the District of Columbia have enacted paid parental and family leave (Almukhtar et al. 2019). Voters in two states—Arkansas and Missouri—enacted measures in 2018 to increase minimum wages in their states (Almukhtar et al. 2019). </w:t>
      </w:r>
      <w:r w:rsidRPr="008A3B96">
        <w:rPr>
          <w:rStyle w:val="Emphasis"/>
        </w:rPr>
        <w:t>Advocates</w:t>
      </w:r>
      <w:r w:rsidRPr="003243F5">
        <w:rPr>
          <w:rStyle w:val="StyleUnderline"/>
        </w:rPr>
        <w:t xml:space="preserve"> at the state </w:t>
      </w:r>
      <w:r w:rsidRPr="009554C7">
        <w:rPr>
          <w:sz w:val="16"/>
        </w:rPr>
        <w:t xml:space="preserve">and local </w:t>
      </w:r>
      <w:r w:rsidRPr="008B6A92">
        <w:rPr>
          <w:rStyle w:val="StyleUnderline"/>
        </w:rPr>
        <w:t>levels</w:t>
      </w:r>
      <w:r w:rsidRPr="009554C7">
        <w:rPr>
          <w:sz w:val="16"/>
        </w:rPr>
        <w:t xml:space="preserve"> have also </w:t>
      </w:r>
      <w:r w:rsidRPr="008A3B96">
        <w:rPr>
          <w:rStyle w:val="StyleUnderline"/>
        </w:rPr>
        <w:t xml:space="preserve">pursued </w:t>
      </w:r>
      <w:r w:rsidRPr="008A3B96">
        <w:rPr>
          <w:rStyle w:val="Emphasis"/>
        </w:rPr>
        <w:t>other</w:t>
      </w:r>
      <w:r w:rsidRPr="008B6A92">
        <w:rPr>
          <w:rStyle w:val="StyleUnderline"/>
        </w:rPr>
        <w:t xml:space="preserve"> worker reform</w:t>
      </w:r>
      <w:r w:rsidRPr="008A3B96">
        <w:rPr>
          <w:rStyle w:val="Emphasis"/>
        </w:rPr>
        <w:t>s</w:t>
      </w:r>
      <w:r w:rsidRPr="009554C7">
        <w:rPr>
          <w:sz w:val="16"/>
        </w:rPr>
        <w:t xml:space="preserve">, including laws that allow workers more control of scheduling their workweek (known as predictive scheduling or fair workweek laws) (Sen and Razza 2015; National Partnership 2019). Since 2014, six municipalities, two states, and the District of Columbia have enacted these fair workweek laws (Center for Popular Democracy 2020). In the area of civil rights, many </w:t>
      </w:r>
      <w:r w:rsidRPr="001B1CD8">
        <w:rPr>
          <w:rStyle w:val="StyleUnderline"/>
          <w:highlight w:val="cyan"/>
        </w:rPr>
        <w:t>states</w:t>
      </w:r>
      <w:r w:rsidRPr="009554C7">
        <w:rPr>
          <w:sz w:val="16"/>
        </w:rPr>
        <w:t xml:space="preserve"> and localities </w:t>
      </w:r>
      <w:r w:rsidRPr="001B1CD8">
        <w:rPr>
          <w:rStyle w:val="StyleUnderline"/>
          <w:highlight w:val="cyan"/>
        </w:rPr>
        <w:t xml:space="preserve">have </w:t>
      </w:r>
      <w:r w:rsidRPr="001B1CD8">
        <w:rPr>
          <w:rStyle w:val="Emphasis"/>
          <w:highlight w:val="cyan"/>
        </w:rPr>
        <w:t>anti-discrimination</w:t>
      </w:r>
      <w:r w:rsidRPr="001B1CD8">
        <w:rPr>
          <w:rStyle w:val="StyleUnderline"/>
          <w:highlight w:val="cyan"/>
        </w:rPr>
        <w:t xml:space="preserve"> laws</w:t>
      </w:r>
      <w:r w:rsidRPr="00566F75">
        <w:rPr>
          <w:rStyle w:val="StyleUnderline"/>
        </w:rPr>
        <w:t xml:space="preserve"> to protect workers</w:t>
      </w:r>
      <w:r w:rsidRPr="009554C7">
        <w:rPr>
          <w:sz w:val="16"/>
        </w:rPr>
        <w:t xml:space="preserve">—laws </w:t>
      </w:r>
      <w:r w:rsidRPr="00566F75">
        <w:rPr>
          <w:rStyle w:val="StyleUnderline"/>
        </w:rPr>
        <w:t xml:space="preserve">that </w:t>
      </w:r>
      <w:r w:rsidRPr="001B1CD8">
        <w:rPr>
          <w:rStyle w:val="StyleUnderline"/>
        </w:rPr>
        <w:t xml:space="preserve">are </w:t>
      </w:r>
      <w:r w:rsidRPr="001B1CD8">
        <w:rPr>
          <w:rStyle w:val="Emphasis"/>
          <w:highlight w:val="cyan"/>
        </w:rPr>
        <w:t>unavailable</w:t>
      </w:r>
      <w:r w:rsidRPr="001B1CD8">
        <w:rPr>
          <w:rStyle w:val="StyleUnderline"/>
          <w:highlight w:val="cyan"/>
        </w:rPr>
        <w:t xml:space="preserve"> at</w:t>
      </w:r>
      <w:r w:rsidRPr="009554C7">
        <w:rPr>
          <w:sz w:val="16"/>
        </w:rPr>
        <w:t xml:space="preserve"> the </w:t>
      </w:r>
      <w:r w:rsidRPr="001B1CD8">
        <w:rPr>
          <w:rStyle w:val="Emphasis"/>
          <w:highlight w:val="cyan"/>
        </w:rPr>
        <w:t>national level</w:t>
      </w:r>
      <w:r w:rsidRPr="009554C7">
        <w:rPr>
          <w:sz w:val="16"/>
        </w:rPr>
        <w:t xml:space="preserve"> and that most commonly prohibit discrimination on the basis of sexual orientation and gender identity.</w:t>
      </w:r>
    </w:p>
    <w:p w14:paraId="34657CD9" w14:textId="77777777" w:rsidR="00FE679A" w:rsidRPr="009554C7" w:rsidRDefault="00FE679A" w:rsidP="00FE679A">
      <w:pPr>
        <w:rPr>
          <w:sz w:val="16"/>
        </w:rPr>
      </w:pPr>
      <w:r w:rsidRPr="009554C7">
        <w:rPr>
          <w:sz w:val="16"/>
        </w:rPr>
        <w:t>The strategy of relying on states and localities to expand protections for workers is not entirely new. Living wage campaigns focused on increasing the minimum wage for city-contracted employees date from the 1990s (Zabin and Martin 1999). And at least since the 1980s, civil rights reformers have had a concerted strategy of expanding sexual orientation anti-discrimination laws at the state and local levels (Turner 2007).1 After the success of initial campaigns to use city procurement power to increase wages for contracted workers in the late 1990s (Reynolds 2001), several cities in the early 2000s elevated wages and benefits for private-sector workers more generally (Reich, Jacobs, and Dietz 2014). Beginning in 2012, traditional unions invested in campaigns to increase the wages and conditions of low-wage workers by organizing unionized and non-unionized workers (Andrias 2016; Rolf 2016). The initial campaigns involved strikes from 2012 to 2015 by fast food workers, which ultimately resulted in a statewide order to increase the minimum wage to $15 in New York (Rolf 2016; New York State Department of Labor 2020). The momentum around some of these initiatives increased after 2010, with most of the wage and leave provisions put in place since 2012 (U.C. Berkeley Labor Center 2020).</w:t>
      </w:r>
    </w:p>
    <w:p w14:paraId="347352C5" w14:textId="77777777" w:rsidR="00FE679A" w:rsidRPr="009554C7" w:rsidRDefault="00FE679A" w:rsidP="00FE679A">
      <w:pPr>
        <w:rPr>
          <w:sz w:val="16"/>
        </w:rPr>
      </w:pPr>
      <w:r w:rsidRPr="00C0014A">
        <w:rPr>
          <w:rStyle w:val="Emphasis"/>
        </w:rPr>
        <w:t>Reformers</w:t>
      </w:r>
      <w:r w:rsidRPr="009554C7">
        <w:rPr>
          <w:sz w:val="16"/>
        </w:rPr>
        <w:t xml:space="preserve"> have </w:t>
      </w:r>
      <w:r w:rsidRPr="00CD10C3">
        <w:rPr>
          <w:rStyle w:val="StyleUnderline"/>
        </w:rPr>
        <w:t>articulated</w:t>
      </w:r>
      <w:r w:rsidRPr="009554C7">
        <w:rPr>
          <w:sz w:val="16"/>
        </w:rPr>
        <w:t xml:space="preserve"> strategic and </w:t>
      </w:r>
      <w:r w:rsidRPr="00D5506A">
        <w:rPr>
          <w:rStyle w:val="StyleUnderline"/>
        </w:rPr>
        <w:t xml:space="preserve">political economy </w:t>
      </w:r>
      <w:r w:rsidRPr="00C30D5E">
        <w:rPr>
          <w:rStyle w:val="Emphasis"/>
        </w:rPr>
        <w:t>rationales</w:t>
      </w:r>
      <w:r w:rsidRPr="009554C7">
        <w:rPr>
          <w:sz w:val="16"/>
        </w:rPr>
        <w:t xml:space="preserve"> for </w:t>
      </w:r>
      <w:r w:rsidRPr="00740EEC">
        <w:rPr>
          <w:rStyle w:val="StyleUnderline"/>
        </w:rPr>
        <w:t xml:space="preserve">investing in the </w:t>
      </w:r>
      <w:r w:rsidRPr="00C30D5E">
        <w:rPr>
          <w:rStyle w:val="Emphasis"/>
        </w:rPr>
        <w:t>expansion</w:t>
      </w:r>
      <w:r w:rsidRPr="00740EEC">
        <w:rPr>
          <w:rStyle w:val="StyleUnderline"/>
        </w:rPr>
        <w:t xml:space="preserve"> of labor</w:t>
      </w:r>
      <w:r w:rsidRPr="009554C7">
        <w:rPr>
          <w:sz w:val="16"/>
        </w:rPr>
        <w:t xml:space="preserve"> and civil rights </w:t>
      </w:r>
      <w:r w:rsidRPr="002A5CFF">
        <w:rPr>
          <w:rStyle w:val="StyleUnderline"/>
        </w:rPr>
        <w:t xml:space="preserve">protections at the </w:t>
      </w:r>
      <w:r w:rsidRPr="00C30D5E">
        <w:rPr>
          <w:rStyle w:val="Emphasis"/>
        </w:rPr>
        <w:t>subnational</w:t>
      </w:r>
      <w:r w:rsidRPr="002A5CFF">
        <w:rPr>
          <w:rStyle w:val="StyleUnderline"/>
        </w:rPr>
        <w:t xml:space="preserve"> level</w:t>
      </w:r>
      <w:r w:rsidRPr="009554C7">
        <w:rPr>
          <w:sz w:val="16"/>
        </w:rPr>
        <w:t xml:space="preserve">. The decline of formal unions and collective bargaining and changes in the structure of employment have pushed workers to develop new political and institutional arrangements that take place outside the National Labor Relation Act’s (NLRA) collective bargaining regime (Drummonds 2009; Sachs 2011; Andrias 2016; Rolf 2016; Block 2018). In the absence of an increase in the federal minimum wage, national paid leave, or federal anti-discrimination law on the basis of sexual orientation or gender identity, reformers have turned to states and localities. These subnational campaigns are often supported and funded by national labor groups and national nonprofits but build out from intensive organizing at the local levels, targeting cities with expanding economies, diverse populations, and relatively progressive bases of potential support (Rolf 2016; National Employment Law Project 2018). LGBTQ groups since the 1980s pursued this strategy of expansion at the subnational level, embracing horizontal diffusion of anti-discrimination rights at the state and local level in the absence of comprehensive national legislation prohibiting discrimination based on sexual orientation and gender identity </w:t>
      </w:r>
      <w:r w:rsidRPr="009554C7">
        <w:rPr>
          <w:sz w:val="16"/>
        </w:rPr>
        <w:lastRenderedPageBreak/>
        <w:t>(Johnson 2016). In the case of LGBTQ and gender identity anti-discrimination, this subnational strategy has become less necessary as the Supreme Court ruled in June 2020 that Title VII of the 1964 Civil Rights extends to gender identity and sexual orientation.2</w:t>
      </w:r>
    </w:p>
    <w:p w14:paraId="473B2369" w14:textId="77777777" w:rsidR="00FE679A" w:rsidRPr="009554C7" w:rsidRDefault="00FE679A" w:rsidP="00FE679A">
      <w:pPr>
        <w:rPr>
          <w:sz w:val="16"/>
        </w:rPr>
      </w:pPr>
      <w:r w:rsidRPr="009554C7">
        <w:rPr>
          <w:sz w:val="16"/>
        </w:rPr>
        <w:t>The national and local terrain may also be shifting with regard to paid sick and family leave. To respond to the COVID-19 pandemic, the US federal government in April 2020 enacted paid sick leave for certain workers affected by COVID-19, and granted paid leave to allow workers to care for a family member affected by the virus or for a child whose school or place of care is closed due to the virus. The legislation represents the first time the federal government has authorized paid family or sick leave, though it is slated to expire on December 31, 2020.3</w:t>
      </w:r>
    </w:p>
    <w:p w14:paraId="42CA56CD" w14:textId="77777777" w:rsidR="00FE679A" w:rsidRDefault="00FE679A" w:rsidP="00FE679A">
      <w:pPr>
        <w:rPr>
          <w:sz w:val="16"/>
        </w:rPr>
      </w:pPr>
      <w:r w:rsidRPr="001B1CD8">
        <w:rPr>
          <w:rStyle w:val="StyleUnderline"/>
          <w:highlight w:val="cyan"/>
        </w:rPr>
        <w:t xml:space="preserve">The </w:t>
      </w:r>
      <w:r w:rsidRPr="001B1CD8">
        <w:rPr>
          <w:rStyle w:val="Emphasis"/>
          <w:highlight w:val="cyan"/>
        </w:rPr>
        <w:t>state</w:t>
      </w:r>
      <w:r w:rsidRPr="009554C7">
        <w:rPr>
          <w:sz w:val="16"/>
        </w:rPr>
        <w:t xml:space="preserve"> and local </w:t>
      </w:r>
      <w:r w:rsidRPr="001B1CD8">
        <w:rPr>
          <w:rStyle w:val="StyleUnderline"/>
          <w:highlight w:val="cyan"/>
        </w:rPr>
        <w:t>strategy</w:t>
      </w:r>
      <w:r w:rsidRPr="009554C7">
        <w:rPr>
          <w:sz w:val="16"/>
        </w:rPr>
        <w:t xml:space="preserve"> is also supported by a long-standing theoretical and normative framework that celebrates the distinct importance of subnational experimentation and decentralization. </w:t>
      </w:r>
      <w:r w:rsidRPr="003B57DE">
        <w:rPr>
          <w:rStyle w:val="StyleUnderline"/>
        </w:rPr>
        <w:t>States</w:t>
      </w:r>
      <w:r w:rsidRPr="009554C7">
        <w:rPr>
          <w:sz w:val="16"/>
        </w:rPr>
        <w:t xml:space="preserve"> and local governments </w:t>
      </w:r>
      <w:r w:rsidRPr="001B1CD8">
        <w:rPr>
          <w:rStyle w:val="StyleUnderline"/>
          <w:highlight w:val="cyan"/>
        </w:rPr>
        <w:t xml:space="preserve">permit </w:t>
      </w:r>
      <w:r w:rsidRPr="001B1CD8">
        <w:rPr>
          <w:rStyle w:val="Emphasis"/>
          <w:highlight w:val="cyan"/>
        </w:rPr>
        <w:t>engagement</w:t>
      </w:r>
      <w:r w:rsidRPr="001B1CD8">
        <w:rPr>
          <w:rStyle w:val="StyleUnderline"/>
          <w:highlight w:val="cyan"/>
        </w:rPr>
        <w:t xml:space="preserve"> and </w:t>
      </w:r>
      <w:r w:rsidRPr="001B1CD8">
        <w:rPr>
          <w:rStyle w:val="Emphasis"/>
          <w:highlight w:val="cyan"/>
        </w:rPr>
        <w:t>participation</w:t>
      </w:r>
      <w:r w:rsidRPr="009554C7">
        <w:rPr>
          <w:sz w:val="16"/>
        </w:rPr>
        <w:t xml:space="preserve"> of citizens </w:t>
      </w:r>
      <w:r w:rsidRPr="001B1CD8">
        <w:rPr>
          <w:rStyle w:val="StyleUnderline"/>
          <w:highlight w:val="cyan"/>
        </w:rPr>
        <w:t>that is</w:t>
      </w:r>
      <w:r w:rsidRPr="009554C7">
        <w:rPr>
          <w:sz w:val="16"/>
        </w:rPr>
        <w:t xml:space="preserve"> often </w:t>
      </w:r>
      <w:r w:rsidRPr="001B1CD8">
        <w:rPr>
          <w:rStyle w:val="Emphasis"/>
          <w:highlight w:val="cyan"/>
        </w:rPr>
        <w:t>missing</w:t>
      </w:r>
      <w:r w:rsidRPr="001B1CD8">
        <w:rPr>
          <w:rStyle w:val="StyleUnderline"/>
          <w:highlight w:val="cyan"/>
        </w:rPr>
        <w:t xml:space="preserve"> at</w:t>
      </w:r>
      <w:r w:rsidRPr="00A158FE">
        <w:rPr>
          <w:rStyle w:val="StyleUnderline"/>
        </w:rPr>
        <w:t xml:space="preserve"> the </w:t>
      </w:r>
      <w:r w:rsidRPr="001B1CD8">
        <w:rPr>
          <w:rStyle w:val="StyleUnderline"/>
          <w:highlight w:val="cyan"/>
        </w:rPr>
        <w:t>federal level</w:t>
      </w:r>
      <w:r w:rsidRPr="009554C7">
        <w:rPr>
          <w:sz w:val="16"/>
        </w:rPr>
        <w:t xml:space="preserve">. Localities in particular are celebrated as crucial “sites for democratic participation and local engagement” and as permitting smaller-scale cooperation to solve problems (Briffault 1990; Gerken 2010; Davidson 2019: 975). </w:t>
      </w:r>
      <w:r w:rsidRPr="00A2613D">
        <w:rPr>
          <w:rStyle w:val="StyleUnderline"/>
        </w:rPr>
        <w:t>The</w:t>
      </w:r>
      <w:r w:rsidRPr="009554C7">
        <w:rPr>
          <w:sz w:val="16"/>
        </w:rPr>
        <w:t xml:space="preserve"> US </w:t>
      </w:r>
      <w:r w:rsidRPr="00A2613D">
        <w:rPr>
          <w:rStyle w:val="StyleUnderline"/>
        </w:rPr>
        <w:t xml:space="preserve">federalist </w:t>
      </w:r>
      <w:r w:rsidRPr="00B3547F">
        <w:rPr>
          <w:rStyle w:val="Emphasis"/>
        </w:rPr>
        <w:t>structure</w:t>
      </w:r>
      <w:r w:rsidRPr="00A2613D">
        <w:rPr>
          <w:rStyle w:val="StyleUnderline"/>
        </w:rPr>
        <w:t xml:space="preserve"> allows </w:t>
      </w:r>
      <w:r w:rsidRPr="001B1CD8">
        <w:rPr>
          <w:rStyle w:val="StyleUnderline"/>
          <w:highlight w:val="cyan"/>
        </w:rPr>
        <w:t xml:space="preserve">50-state </w:t>
      </w:r>
      <w:r w:rsidRPr="001B1CD8">
        <w:rPr>
          <w:rStyle w:val="Emphasis"/>
          <w:highlight w:val="cyan"/>
        </w:rPr>
        <w:t>experimentation</w:t>
      </w:r>
      <w:r w:rsidRPr="009554C7">
        <w:rPr>
          <w:sz w:val="16"/>
        </w:rPr>
        <w:t xml:space="preserve">, and scholars have argued that local governments (in part because there are more of them) are even better positioned than </w:t>
      </w:r>
      <w:r w:rsidRPr="004C1FD6">
        <w:rPr>
          <w:rStyle w:val="Emphasis"/>
        </w:rPr>
        <w:t>states</w:t>
      </w:r>
      <w:r w:rsidRPr="009554C7">
        <w:rPr>
          <w:sz w:val="16"/>
        </w:rPr>
        <w:t xml:space="preserve"> to </w:t>
      </w:r>
      <w:r w:rsidRPr="004C1FD6">
        <w:rPr>
          <w:rStyle w:val="StyleUnderline"/>
        </w:rPr>
        <w:t xml:space="preserve">serve as </w:t>
      </w:r>
      <w:r w:rsidRPr="00F417D5">
        <w:rPr>
          <w:rStyle w:val="Emphasis"/>
        </w:rPr>
        <w:t>entrepreneur</w:t>
      </w:r>
      <w:r w:rsidRPr="004C1FD6">
        <w:rPr>
          <w:rStyle w:val="StyleUnderline"/>
        </w:rPr>
        <w:t>ial problem solver</w:t>
      </w:r>
      <w:r w:rsidRPr="00F417D5">
        <w:rPr>
          <w:rStyle w:val="Emphasis"/>
        </w:rPr>
        <w:t>s</w:t>
      </w:r>
      <w:r w:rsidRPr="009554C7">
        <w:rPr>
          <w:sz w:val="16"/>
        </w:rPr>
        <w:t xml:space="preserve"> (Gerken 2010). A related rationale for federalism and localism is that </w:t>
      </w:r>
      <w:r w:rsidRPr="00B3547F">
        <w:rPr>
          <w:rStyle w:val="Emphasis"/>
        </w:rPr>
        <w:t>subnational</w:t>
      </w:r>
      <w:r w:rsidRPr="00D2798B">
        <w:rPr>
          <w:rStyle w:val="StyleUnderline"/>
        </w:rPr>
        <w:t xml:space="preserve"> government</w:t>
      </w:r>
      <w:r w:rsidRPr="00B3547F">
        <w:rPr>
          <w:rStyle w:val="Emphasis"/>
        </w:rPr>
        <w:t>s</w:t>
      </w:r>
      <w:r w:rsidRPr="009554C7">
        <w:rPr>
          <w:sz w:val="16"/>
        </w:rPr>
        <w:t xml:space="preserve"> also </w:t>
      </w:r>
      <w:r w:rsidRPr="001B1CD8">
        <w:rPr>
          <w:rStyle w:val="StyleUnderline"/>
          <w:highlight w:val="cyan"/>
        </w:rPr>
        <w:t>provide</w:t>
      </w:r>
      <w:r w:rsidRPr="00D2798B">
        <w:rPr>
          <w:rStyle w:val="StyleUnderline"/>
        </w:rPr>
        <w:t xml:space="preserve"> an </w:t>
      </w:r>
      <w:r w:rsidRPr="001B1CD8">
        <w:rPr>
          <w:rStyle w:val="Emphasis"/>
          <w:highlight w:val="cyan"/>
        </w:rPr>
        <w:t>alternative</w:t>
      </w:r>
      <w:r w:rsidRPr="00D2798B">
        <w:rPr>
          <w:rStyle w:val="StyleUnderline"/>
        </w:rPr>
        <w:t xml:space="preserve"> political </w:t>
      </w:r>
      <w:r w:rsidRPr="001B1CD8">
        <w:rPr>
          <w:rStyle w:val="StyleUnderline"/>
          <w:highlight w:val="cyan"/>
        </w:rPr>
        <w:t>space for</w:t>
      </w:r>
      <w:r w:rsidRPr="00D2798B">
        <w:rPr>
          <w:rStyle w:val="StyleUnderline"/>
        </w:rPr>
        <w:t xml:space="preserve"> policy </w:t>
      </w:r>
      <w:r w:rsidRPr="001B1CD8">
        <w:rPr>
          <w:rStyle w:val="Emphasis"/>
          <w:highlight w:val="cyan"/>
        </w:rPr>
        <w:t>development</w:t>
      </w:r>
      <w:r w:rsidRPr="009554C7">
        <w:rPr>
          <w:sz w:val="16"/>
        </w:rPr>
        <w:t xml:space="preserve"> or the advancement of values </w:t>
      </w:r>
      <w:r w:rsidRPr="001B1CD8">
        <w:rPr>
          <w:rStyle w:val="StyleUnderline"/>
          <w:highlight w:val="cyan"/>
        </w:rPr>
        <w:t>at</w:t>
      </w:r>
      <w:r w:rsidRPr="009554C7">
        <w:rPr>
          <w:sz w:val="16"/>
        </w:rPr>
        <w:t xml:space="preserve"> a </w:t>
      </w:r>
      <w:r w:rsidRPr="001B1CD8">
        <w:rPr>
          <w:rStyle w:val="StyleUnderline"/>
          <w:highlight w:val="cyan"/>
        </w:rPr>
        <w:t xml:space="preserve">time of </w:t>
      </w:r>
      <w:r w:rsidRPr="00947339">
        <w:rPr>
          <w:rStyle w:val="Emphasis"/>
          <w:highlight w:val="cyan"/>
        </w:rPr>
        <w:t>polarization</w:t>
      </w:r>
      <w:r w:rsidRPr="00947339">
        <w:rPr>
          <w:rStyle w:val="StyleUnderline"/>
          <w:highlight w:val="cyan"/>
        </w:rPr>
        <w:t xml:space="preserve"> at</w:t>
      </w:r>
      <w:r w:rsidRPr="003F67CE">
        <w:rPr>
          <w:rStyle w:val="StyleUnderline"/>
        </w:rPr>
        <w:t xml:space="preserve"> the </w:t>
      </w:r>
      <w:r w:rsidRPr="00947339">
        <w:rPr>
          <w:rStyle w:val="StyleUnderline"/>
          <w:highlight w:val="cyan"/>
        </w:rPr>
        <w:t>national</w:t>
      </w:r>
      <w:r w:rsidRPr="009554C7">
        <w:rPr>
          <w:sz w:val="16"/>
        </w:rPr>
        <w:t xml:space="preserve"> and state </w:t>
      </w:r>
      <w:r w:rsidRPr="00947339">
        <w:rPr>
          <w:rStyle w:val="StyleUnderline"/>
          <w:highlight w:val="cyan"/>
        </w:rPr>
        <w:t>levels</w:t>
      </w:r>
      <w:r w:rsidRPr="003F67CE">
        <w:rPr>
          <w:rStyle w:val="StyleUnderline"/>
        </w:rPr>
        <w:t xml:space="preserve"> that contributes to</w:t>
      </w:r>
      <w:r w:rsidRPr="003649AA">
        <w:rPr>
          <w:sz w:val="16"/>
        </w:rPr>
        <w:t xml:space="preserve"> </w:t>
      </w:r>
      <w:r w:rsidRPr="009554C7">
        <w:rPr>
          <w:sz w:val="16"/>
        </w:rPr>
        <w:t xml:space="preserve">the </w:t>
      </w:r>
      <w:r w:rsidRPr="001B1CD8">
        <w:rPr>
          <w:rStyle w:val="Emphasis"/>
          <w:highlight w:val="cyan"/>
        </w:rPr>
        <w:t>blocking</w:t>
      </w:r>
      <w:r w:rsidRPr="00CA6500">
        <w:rPr>
          <w:rStyle w:val="StyleUnderline"/>
        </w:rPr>
        <w:t xml:space="preserve"> of </w:t>
      </w:r>
      <w:r w:rsidRPr="00947339">
        <w:rPr>
          <w:rStyle w:val="Emphasis"/>
        </w:rPr>
        <w:t xml:space="preserve">policy </w:t>
      </w:r>
      <w:r w:rsidRPr="001B1CD8">
        <w:rPr>
          <w:rStyle w:val="Emphasis"/>
          <w:highlight w:val="cyan"/>
        </w:rPr>
        <w:t>implementation</w:t>
      </w:r>
      <w:r w:rsidRPr="009554C7">
        <w:rPr>
          <w:sz w:val="16"/>
        </w:rPr>
        <w:t xml:space="preserve"> (</w:t>
      </w:r>
      <w:r w:rsidRPr="00F476DA">
        <w:rPr>
          <w:rStyle w:val="StyleUnderline"/>
        </w:rPr>
        <w:t>even when</w:t>
      </w:r>
      <w:r w:rsidRPr="009554C7">
        <w:rPr>
          <w:sz w:val="16"/>
        </w:rPr>
        <w:t xml:space="preserve"> it might be </w:t>
      </w:r>
      <w:r w:rsidRPr="00B1606E">
        <w:rPr>
          <w:rStyle w:val="Emphasis"/>
        </w:rPr>
        <w:t>supported</w:t>
      </w:r>
      <w:r w:rsidRPr="00074BFA">
        <w:rPr>
          <w:rStyle w:val="StyleUnderline"/>
        </w:rPr>
        <w:t xml:space="preserve"> by a critical </w:t>
      </w:r>
      <w:r w:rsidRPr="001A5253">
        <w:rPr>
          <w:rStyle w:val="Emphasis"/>
        </w:rPr>
        <w:t>majority</w:t>
      </w:r>
      <w:r w:rsidRPr="009554C7">
        <w:rPr>
          <w:sz w:val="16"/>
        </w:rPr>
        <w:t xml:space="preserve">) (Bulman-Pozen and Gerken 2009). In this space, </w:t>
      </w:r>
      <w:r w:rsidRPr="00AC51C9">
        <w:rPr>
          <w:rStyle w:val="StyleUnderline"/>
        </w:rPr>
        <w:t>policy entrepreneurs</w:t>
      </w:r>
      <w:r w:rsidRPr="009554C7">
        <w:rPr>
          <w:sz w:val="16"/>
        </w:rPr>
        <w:t xml:space="preserve"> can </w:t>
      </w:r>
      <w:r w:rsidRPr="0056746A">
        <w:rPr>
          <w:rStyle w:val="StyleUnderline"/>
        </w:rPr>
        <w:t>exploit</w:t>
      </w:r>
      <w:r w:rsidRPr="00AC51C9">
        <w:rPr>
          <w:rStyle w:val="StyleUnderline"/>
        </w:rPr>
        <w:t xml:space="preserve"> American </w:t>
      </w:r>
      <w:r w:rsidRPr="00DE0A5F">
        <w:rPr>
          <w:rStyle w:val="StyleUnderline"/>
          <w:highlight w:val="cyan"/>
        </w:rPr>
        <w:t>federalism</w:t>
      </w:r>
      <w:r w:rsidRPr="00AC51C9">
        <w:rPr>
          <w:rStyle w:val="StyleUnderline"/>
        </w:rPr>
        <w:t xml:space="preserve"> </w:t>
      </w:r>
      <w:r w:rsidRPr="005A2BB0">
        <w:rPr>
          <w:rStyle w:val="StyleUnderline"/>
        </w:rPr>
        <w:t xml:space="preserve">to </w:t>
      </w:r>
      <w:r w:rsidRPr="005A2BB0">
        <w:rPr>
          <w:rStyle w:val="StyleUnderline"/>
          <w:highlight w:val="cyan"/>
        </w:rPr>
        <w:t>advance</w:t>
      </w:r>
      <w:r w:rsidRPr="009554C7">
        <w:rPr>
          <w:sz w:val="16"/>
        </w:rPr>
        <w:t xml:space="preserve"> their </w:t>
      </w:r>
      <w:r w:rsidRPr="001B1CD8">
        <w:rPr>
          <w:rStyle w:val="Emphasis"/>
          <w:highlight w:val="cyan"/>
        </w:rPr>
        <w:t>desired policies</w:t>
      </w:r>
      <w:r w:rsidRPr="001B1CD8">
        <w:rPr>
          <w:rStyle w:val="StyleUnderline"/>
          <w:highlight w:val="cyan"/>
        </w:rPr>
        <w:t xml:space="preserve"> at</w:t>
      </w:r>
      <w:r w:rsidRPr="00A2613D">
        <w:rPr>
          <w:rStyle w:val="StyleUnderline"/>
        </w:rPr>
        <w:t xml:space="preserve"> a more </w:t>
      </w:r>
      <w:r w:rsidRPr="001B1CD8">
        <w:rPr>
          <w:rStyle w:val="Emphasis"/>
          <w:highlight w:val="cyan"/>
        </w:rPr>
        <w:t>receptive</w:t>
      </w:r>
      <w:r w:rsidRPr="001B1CD8">
        <w:rPr>
          <w:rStyle w:val="StyleUnderline"/>
          <w:highlight w:val="cyan"/>
        </w:rPr>
        <w:t xml:space="preserve"> level of government</w:t>
      </w:r>
      <w:r w:rsidRPr="009554C7">
        <w:rPr>
          <w:sz w:val="16"/>
        </w:rPr>
        <w:t>.4</w:t>
      </w:r>
    </w:p>
    <w:p w14:paraId="6770C046" w14:textId="77777777" w:rsidR="00FE679A" w:rsidRDefault="00FE679A" w:rsidP="00FE679A">
      <w:pPr>
        <w:pStyle w:val="Heading4"/>
      </w:pPr>
      <w:r>
        <w:t xml:space="preserve">Reasserting state sovereignty counterbalances </w:t>
      </w:r>
      <w:r>
        <w:rPr>
          <w:u w:val="single"/>
        </w:rPr>
        <w:t>governance failures</w:t>
      </w:r>
      <w:r>
        <w:t xml:space="preserve"> from federal </w:t>
      </w:r>
      <w:r>
        <w:rPr>
          <w:u w:val="single"/>
        </w:rPr>
        <w:t>encroachment</w:t>
      </w:r>
      <w:r>
        <w:t>---extinction.</w:t>
      </w:r>
    </w:p>
    <w:p w14:paraId="6B8D3A68" w14:textId="77777777" w:rsidR="00FE679A" w:rsidRDefault="00FE679A" w:rsidP="00FE679A">
      <w:r>
        <w:rPr>
          <w:rStyle w:val="Style13ptBold"/>
        </w:rPr>
        <w:t xml:space="preserve">Mihalakas ’19 </w:t>
      </w:r>
      <w:r w:rsidRPr="00A52E59">
        <w:t xml:space="preserve">[Nasos; May 21; Global Professor of Law at the University of Arizona, LL.M. from University College London, J.D. from the University of Pittsburgh School of Law; The Federalism Project, “The Need for Governance Reform – Symptoms vs. Cause,” </w:t>
      </w:r>
      <w:hyperlink r:id="rId9" w:history="1">
        <w:r w:rsidRPr="00CA2827">
          <w:rPr>
            <w:rStyle w:val="Hyperlink"/>
          </w:rPr>
          <w:t>https://the-federalism-project.org/2019/05/21/the-need-for-governance-reform-symptoms-vs-cause/</w:t>
        </w:r>
      </w:hyperlink>
      <w:r w:rsidRPr="00A52E59">
        <w:t>]</w:t>
      </w:r>
    </w:p>
    <w:p w14:paraId="2406A716" w14:textId="77777777" w:rsidR="00FE679A" w:rsidRPr="00095C2D" w:rsidRDefault="00FE679A" w:rsidP="00FE679A">
      <w:pPr>
        <w:rPr>
          <w:rStyle w:val="StyleUnderline"/>
        </w:rPr>
      </w:pPr>
      <w:bookmarkStart w:id="0" w:name="_Hlk109005751"/>
      <w:r w:rsidRPr="00073031">
        <w:rPr>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095C2D">
        <w:rPr>
          <w:rStyle w:val="StyleUnderline"/>
          <w:highlight w:val="cyan"/>
        </w:rPr>
        <w:t>We</w:t>
      </w:r>
      <w:r w:rsidRPr="008954C8">
        <w:rPr>
          <w:rStyle w:val="StyleUnderline"/>
        </w:rPr>
        <w:t xml:space="preserve"> also </w:t>
      </w:r>
      <w:r w:rsidRPr="00095C2D">
        <w:rPr>
          <w:rStyle w:val="StyleUnderline"/>
          <w:highlight w:val="cyan"/>
        </w:rPr>
        <w:t>face ‘</w:t>
      </w:r>
      <w:r w:rsidRPr="00095C2D">
        <w:rPr>
          <w:rStyle w:val="Emphasis"/>
          <w:highlight w:val="cyan"/>
        </w:rPr>
        <w:t>economic</w:t>
      </w:r>
      <w:r w:rsidRPr="008954C8">
        <w:rPr>
          <w:rStyle w:val="StyleUnderline"/>
        </w:rPr>
        <w:t xml:space="preserve"> challenge</w:t>
      </w:r>
      <w:r w:rsidRPr="008954C8">
        <w:rPr>
          <w:rStyle w:val="Emphasis"/>
        </w:rPr>
        <w:t>s</w:t>
      </w:r>
      <w:r w:rsidRPr="008954C8">
        <w:rPr>
          <w:rStyle w:val="StyleUnderline"/>
        </w:rPr>
        <w:t xml:space="preserve">,’ like </w:t>
      </w:r>
      <w:r w:rsidRPr="008954C8">
        <w:rPr>
          <w:rStyle w:val="Emphasis"/>
        </w:rPr>
        <w:t>stagnant</w:t>
      </w:r>
      <w:r w:rsidRPr="008954C8">
        <w:rPr>
          <w:rStyle w:val="StyleUnderline"/>
        </w:rPr>
        <w:t xml:space="preserve"> </w:t>
      </w:r>
      <w:r w:rsidRPr="00095C2D">
        <w:rPr>
          <w:rStyle w:val="StyleUnderline"/>
        </w:rPr>
        <w:t>salaries and</w:t>
      </w:r>
      <w:r w:rsidRPr="00073031">
        <w:rPr>
          <w:sz w:val="16"/>
        </w:rPr>
        <w:t xml:space="preserve"> low wages, </w:t>
      </w:r>
      <w:r w:rsidRPr="00095C2D">
        <w:rPr>
          <w:rStyle w:val="StyleUnderline"/>
        </w:rPr>
        <w:t xml:space="preserve">job </w:t>
      </w:r>
      <w:r w:rsidRPr="00095C2D">
        <w:rPr>
          <w:rStyle w:val="Emphasis"/>
          <w:highlight w:val="cyan"/>
        </w:rPr>
        <w:t>insecurity</w:t>
      </w:r>
      <w:r w:rsidRPr="00073031">
        <w:rPr>
          <w:sz w:val="16"/>
        </w:rPr>
        <w:t xml:space="preserve"> (due to automation or outsourcing), taxes that are too high for some and not high enough for others, mounting student debt, and yes massive income inequality. </w:t>
      </w:r>
      <w:r w:rsidRPr="008954C8">
        <w:rPr>
          <w:rStyle w:val="StyleUnderline"/>
        </w:rPr>
        <w:t>And</w:t>
      </w:r>
      <w:r w:rsidRPr="00073031">
        <w:rPr>
          <w:sz w:val="16"/>
        </w:rPr>
        <w:t xml:space="preserve">, of course, we do face </w:t>
      </w:r>
      <w:r w:rsidRPr="008954C8">
        <w:rPr>
          <w:rStyle w:val="StyleUnderline"/>
        </w:rPr>
        <w:t>‘</w:t>
      </w:r>
      <w:r w:rsidRPr="008954C8">
        <w:rPr>
          <w:rStyle w:val="Emphasis"/>
        </w:rPr>
        <w:t xml:space="preserve">external </w:t>
      </w:r>
      <w:r w:rsidRPr="00095C2D">
        <w:rPr>
          <w:rStyle w:val="Emphasis"/>
          <w:highlight w:val="cyan"/>
        </w:rPr>
        <w:t>challenges</w:t>
      </w:r>
      <w:r w:rsidRPr="00095C2D">
        <w:rPr>
          <w:rStyle w:val="StyleUnderline"/>
          <w:highlight w:val="cyan"/>
        </w:rPr>
        <w:t>’, from</w:t>
      </w:r>
      <w:r w:rsidRPr="008954C8">
        <w:rPr>
          <w:rStyle w:val="StyleUnderline"/>
        </w:rPr>
        <w:t xml:space="preserve"> </w:t>
      </w:r>
      <w:r w:rsidRPr="008954C8">
        <w:rPr>
          <w:rStyle w:val="Emphasis"/>
        </w:rPr>
        <w:t xml:space="preserve">nuclear </w:t>
      </w:r>
      <w:r w:rsidRPr="00095C2D">
        <w:rPr>
          <w:rStyle w:val="Emphasis"/>
          <w:highlight w:val="cyan"/>
        </w:rPr>
        <w:t>prolif</w:t>
      </w:r>
      <w:r w:rsidRPr="008954C8">
        <w:rPr>
          <w:rStyle w:val="StyleUnderline"/>
        </w:rPr>
        <w:t xml:space="preserve">eration </w:t>
      </w:r>
      <w:r w:rsidRPr="00095C2D">
        <w:rPr>
          <w:rStyle w:val="StyleUnderline"/>
        </w:rPr>
        <w:t xml:space="preserve">in the </w:t>
      </w:r>
      <w:r w:rsidRPr="00095C2D">
        <w:rPr>
          <w:rStyle w:val="Emphasis"/>
          <w:highlight w:val="cyan"/>
        </w:rPr>
        <w:t>Korea</w:t>
      </w:r>
      <w:r w:rsidRPr="00095C2D">
        <w:rPr>
          <w:rStyle w:val="StyleUnderline"/>
        </w:rPr>
        <w:t xml:space="preserve">n peninsula, to </w:t>
      </w:r>
      <w:r w:rsidRPr="00095C2D">
        <w:rPr>
          <w:rStyle w:val="Emphasis"/>
          <w:highlight w:val="cyan"/>
        </w:rPr>
        <w:t>ISIS</w:t>
      </w:r>
      <w:r w:rsidRPr="00095C2D">
        <w:rPr>
          <w:rStyle w:val="StyleUnderline"/>
          <w:highlight w:val="cyan"/>
        </w:rPr>
        <w:t xml:space="preserve"> and</w:t>
      </w:r>
      <w:r w:rsidRPr="00073031">
        <w:rPr>
          <w:sz w:val="16"/>
        </w:rPr>
        <w:t xml:space="preserve"> religiously motivated </w:t>
      </w:r>
      <w:r w:rsidRPr="00095C2D">
        <w:rPr>
          <w:rStyle w:val="Emphasis"/>
        </w:rPr>
        <w:t xml:space="preserve">global </w:t>
      </w:r>
      <w:r w:rsidRPr="00095C2D">
        <w:rPr>
          <w:rStyle w:val="Emphasis"/>
          <w:highlight w:val="cyan"/>
        </w:rPr>
        <w:t>terror</w:t>
      </w:r>
      <w:r w:rsidRPr="00095C2D">
        <w:rPr>
          <w:rStyle w:val="StyleUnderline"/>
        </w:rPr>
        <w:t xml:space="preserve">ism, </w:t>
      </w:r>
      <w:r w:rsidRPr="00095C2D">
        <w:rPr>
          <w:rStyle w:val="StyleUnderline"/>
          <w:highlight w:val="cyan"/>
        </w:rPr>
        <w:t>to</w:t>
      </w:r>
      <w:r w:rsidRPr="00095C2D">
        <w:rPr>
          <w:rStyle w:val="StyleUnderline"/>
        </w:rPr>
        <w:t xml:space="preserve"> </w:t>
      </w:r>
      <w:r w:rsidRPr="00095C2D">
        <w:rPr>
          <w:rStyle w:val="Emphasis"/>
        </w:rPr>
        <w:t xml:space="preserve">global </w:t>
      </w:r>
      <w:r w:rsidRPr="00095C2D">
        <w:rPr>
          <w:rStyle w:val="Emphasis"/>
          <w:highlight w:val="cyan"/>
        </w:rPr>
        <w:t>warming</w:t>
      </w:r>
      <w:r w:rsidRPr="00073031">
        <w:rPr>
          <w:sz w:val="16"/>
        </w:rPr>
        <w:t xml:space="preserve"> and climate change!</w:t>
      </w:r>
    </w:p>
    <w:p w14:paraId="2E44C1D9" w14:textId="77777777" w:rsidR="00FE679A" w:rsidRPr="00073031" w:rsidRDefault="00FE679A" w:rsidP="00FE679A">
      <w:pPr>
        <w:rPr>
          <w:sz w:val="16"/>
        </w:rPr>
      </w:pPr>
      <w:r w:rsidRPr="00073031">
        <w:rPr>
          <w:sz w:val="16"/>
        </w:rPr>
        <w:t xml:space="preserve">Yet, most of </w:t>
      </w:r>
      <w:r w:rsidRPr="00095C2D">
        <w:rPr>
          <w:rStyle w:val="StyleUnderline"/>
          <w:highlight w:val="cyan"/>
        </w:rPr>
        <w:t>these</w:t>
      </w:r>
      <w:r w:rsidRPr="00095C2D">
        <w:rPr>
          <w:rStyle w:val="StyleUnderline"/>
        </w:rPr>
        <w:t xml:space="preserve"> issues </w:t>
      </w:r>
      <w:r w:rsidRPr="00095C2D">
        <w:rPr>
          <w:rStyle w:val="StyleUnderline"/>
          <w:highlight w:val="cyan"/>
        </w:rPr>
        <w:t>are</w:t>
      </w:r>
      <w:r w:rsidRPr="00095C2D">
        <w:rPr>
          <w:rStyle w:val="StyleUnderline"/>
        </w:rPr>
        <w:t xml:space="preserve"> but </w:t>
      </w:r>
      <w:r w:rsidRPr="00095C2D">
        <w:rPr>
          <w:rStyle w:val="Emphasis"/>
          <w:highlight w:val="cyan"/>
        </w:rPr>
        <w:t>symptoms</w:t>
      </w:r>
      <w:r w:rsidRPr="00095C2D">
        <w:rPr>
          <w:rStyle w:val="StyleUnderline"/>
          <w:highlight w:val="cyan"/>
        </w:rPr>
        <w:t xml:space="preserve"> of a </w:t>
      </w:r>
      <w:r w:rsidRPr="00095C2D">
        <w:rPr>
          <w:rStyle w:val="Emphasis"/>
          <w:highlight w:val="cyan"/>
        </w:rPr>
        <w:t>greater</w:t>
      </w:r>
      <w:r w:rsidRPr="00095C2D">
        <w:rPr>
          <w:rStyle w:val="Emphasis"/>
        </w:rPr>
        <w:t xml:space="preserve"> cause</w:t>
      </w:r>
      <w:r w:rsidRPr="00095C2D">
        <w:rPr>
          <w:rStyle w:val="StyleUnderline"/>
        </w:rPr>
        <w:t>. Their existence</w:t>
      </w:r>
      <w:r w:rsidRPr="00073031">
        <w:rPr>
          <w:sz w:val="16"/>
        </w:rPr>
        <w:t xml:space="preserve">, or our inability to overcome them, </w:t>
      </w:r>
      <w:r w:rsidRPr="00095C2D">
        <w:rPr>
          <w:rStyle w:val="StyleUnderline"/>
        </w:rPr>
        <w:t xml:space="preserve">is being caused by a much </w:t>
      </w:r>
      <w:r w:rsidRPr="00095C2D">
        <w:rPr>
          <w:rStyle w:val="Emphasis"/>
        </w:rPr>
        <w:t xml:space="preserve">greater </w:t>
      </w:r>
      <w:r w:rsidRPr="00095C2D">
        <w:rPr>
          <w:rStyle w:val="Emphasis"/>
          <w:highlight w:val="cyan"/>
        </w:rPr>
        <w:t>problem</w:t>
      </w:r>
      <w:r w:rsidRPr="00073031">
        <w:rPr>
          <w:sz w:val="16"/>
        </w:rPr>
        <w:t xml:space="preserve"> in our society </w:t>
      </w:r>
      <w:r w:rsidRPr="00095C2D">
        <w:rPr>
          <w:rStyle w:val="StyleUnderline"/>
          <w:highlight w:val="cyan"/>
        </w:rPr>
        <w:t>that</w:t>
      </w:r>
      <w:r w:rsidRPr="00073031">
        <w:rPr>
          <w:sz w:val="16"/>
        </w:rPr>
        <w:t xml:space="preserve"> unless we address soon we </w:t>
      </w:r>
      <w:r w:rsidRPr="00095C2D">
        <w:rPr>
          <w:rStyle w:val="StyleUnderline"/>
          <w:highlight w:val="cyan"/>
        </w:rPr>
        <w:t>risk</w:t>
      </w:r>
      <w:r w:rsidRPr="00095C2D">
        <w:rPr>
          <w:rStyle w:val="StyleUnderline"/>
        </w:rPr>
        <w:t xml:space="preserve"> permanent </w:t>
      </w:r>
      <w:r w:rsidRPr="00095C2D">
        <w:rPr>
          <w:rStyle w:val="Emphasis"/>
        </w:rPr>
        <w:t xml:space="preserve">societal </w:t>
      </w:r>
      <w:r w:rsidRPr="00095C2D">
        <w:rPr>
          <w:rStyle w:val="Emphasis"/>
          <w:highlight w:val="cyan"/>
        </w:rPr>
        <w:t>failures</w:t>
      </w:r>
      <w:r w:rsidRPr="00095C2D">
        <w:rPr>
          <w:rStyle w:val="StyleUnderline"/>
          <w:highlight w:val="cyan"/>
        </w:rPr>
        <w:t xml:space="preserve"> within</w:t>
      </w:r>
      <w:r w:rsidRPr="00095C2D">
        <w:rPr>
          <w:rStyle w:val="StyleUnderline"/>
        </w:rPr>
        <w:t xml:space="preserve"> the next </w:t>
      </w:r>
      <w:r w:rsidRPr="005E7827">
        <w:rPr>
          <w:rStyle w:val="StyleUnderline"/>
        </w:rPr>
        <w:t xml:space="preserve">20 to 30 </w:t>
      </w:r>
      <w:r w:rsidRPr="005E7827">
        <w:rPr>
          <w:rStyle w:val="StyleUnderline"/>
          <w:highlight w:val="cyan"/>
        </w:rPr>
        <w:t>years</w:t>
      </w:r>
      <w:r w:rsidRPr="00073031">
        <w:rPr>
          <w:sz w:val="16"/>
        </w:rPr>
        <w:t>.</w:t>
      </w:r>
    </w:p>
    <w:p w14:paraId="1ECD66EB" w14:textId="77777777" w:rsidR="00FE679A" w:rsidRPr="00073031" w:rsidRDefault="00FE679A" w:rsidP="00FE679A">
      <w:pPr>
        <w:rPr>
          <w:sz w:val="16"/>
        </w:rPr>
      </w:pPr>
      <w:r w:rsidRPr="00095C2D">
        <w:rPr>
          <w:rStyle w:val="StyleUnderline"/>
          <w:highlight w:val="cyan"/>
        </w:rPr>
        <w:t>This</w:t>
      </w:r>
      <w:r w:rsidRPr="00095C2D">
        <w:rPr>
          <w:rStyle w:val="StyleUnderline"/>
        </w:rPr>
        <w:t xml:space="preserve"> greater cause </w:t>
      </w:r>
      <w:r w:rsidRPr="00095C2D">
        <w:rPr>
          <w:rStyle w:val="StyleUnderline"/>
          <w:highlight w:val="cyan"/>
        </w:rPr>
        <w:t>is</w:t>
      </w:r>
      <w:r w:rsidRPr="00095C2D">
        <w:rPr>
          <w:rStyle w:val="StyleUnderline"/>
        </w:rPr>
        <w:t xml:space="preserve"> our very own </w:t>
      </w:r>
      <w:r w:rsidRPr="00095C2D">
        <w:rPr>
          <w:rStyle w:val="Emphasis"/>
          <w:highlight w:val="cyan"/>
        </w:rPr>
        <w:t>failing</w:t>
      </w:r>
      <w:r w:rsidRPr="00095C2D">
        <w:rPr>
          <w:rStyle w:val="Emphasis"/>
        </w:rPr>
        <w:t xml:space="preserve"> system</w:t>
      </w:r>
      <w:r w:rsidRPr="00095C2D">
        <w:rPr>
          <w:rStyle w:val="StyleUnderline"/>
        </w:rPr>
        <w:t xml:space="preserve"> of </w:t>
      </w:r>
      <w:r w:rsidRPr="00095C2D">
        <w:rPr>
          <w:rStyle w:val="Emphasis"/>
          <w:highlight w:val="cyan"/>
        </w:rPr>
        <w:t>governance</w:t>
      </w:r>
      <w:r w:rsidRPr="00095C2D">
        <w:rPr>
          <w:rStyle w:val="StyleUnderline"/>
        </w:rPr>
        <w:t>!!!</w:t>
      </w:r>
    </w:p>
    <w:bookmarkEnd w:id="0"/>
    <w:p w14:paraId="48F20AFB" w14:textId="77777777" w:rsidR="00FE679A" w:rsidRPr="00073031" w:rsidRDefault="00FE679A" w:rsidP="00FE679A">
      <w:pPr>
        <w:rPr>
          <w:sz w:val="16"/>
        </w:rPr>
      </w:pPr>
      <w:r w:rsidRPr="00073031">
        <w:rPr>
          <w:sz w:val="16"/>
        </w:rPr>
        <w:t xml:space="preserve">Though brilliant in its original construction by the founding fathers, our Federal system of governance (separation of powers, check and balances, separate Federal and State governments) is grossly off track and highly unbalanced. </w:t>
      </w:r>
      <w:r w:rsidRPr="00187A30">
        <w:rPr>
          <w:rStyle w:val="StyleUnderline"/>
        </w:rPr>
        <w:t xml:space="preserve">During the past 200 years, we </w:t>
      </w:r>
      <w:r w:rsidRPr="00073031">
        <w:rPr>
          <w:rStyle w:val="StyleUnderline"/>
        </w:rPr>
        <w:t xml:space="preserve">witnessed </w:t>
      </w:r>
      <w:r w:rsidRPr="00073031">
        <w:rPr>
          <w:rStyle w:val="StyleUnderline"/>
          <w:highlight w:val="cyan"/>
        </w:rPr>
        <w:t>a</w:t>
      </w:r>
      <w:r w:rsidRPr="00073031">
        <w:rPr>
          <w:rStyle w:val="StyleUnderline"/>
        </w:rPr>
        <w:t xml:space="preserve"> steady </w:t>
      </w:r>
      <w:r w:rsidRPr="00073031">
        <w:rPr>
          <w:rStyle w:val="StyleUnderline"/>
          <w:highlight w:val="cyan"/>
        </w:rPr>
        <w:t>transfer</w:t>
      </w:r>
      <w:r w:rsidRPr="00187A30">
        <w:rPr>
          <w:rStyle w:val="StyleUnderline"/>
        </w:rPr>
        <w:t xml:space="preserve"> of power away </w:t>
      </w:r>
      <w:r w:rsidRPr="00187A30">
        <w:rPr>
          <w:rStyle w:val="StyleUnderline"/>
          <w:highlight w:val="cyan"/>
        </w:rPr>
        <w:t>from</w:t>
      </w:r>
      <w:r w:rsidRPr="00187A30">
        <w:rPr>
          <w:rStyle w:val="StyleUnderline"/>
        </w:rPr>
        <w:t xml:space="preserve"> the </w:t>
      </w:r>
      <w:r w:rsidRPr="00187A30">
        <w:rPr>
          <w:rStyle w:val="Emphasis"/>
          <w:highlight w:val="cyan"/>
        </w:rPr>
        <w:t>States</w:t>
      </w:r>
      <w:r w:rsidRPr="00187A30">
        <w:rPr>
          <w:rStyle w:val="StyleUnderline"/>
        </w:rPr>
        <w:t xml:space="preserve"> and into the </w:t>
      </w:r>
      <w:r w:rsidRPr="00187A30">
        <w:rPr>
          <w:rStyle w:val="Emphasis"/>
        </w:rPr>
        <w:t>Fed</w:t>
      </w:r>
      <w:r w:rsidRPr="00187A30">
        <w:rPr>
          <w:rStyle w:val="StyleUnderline"/>
        </w:rPr>
        <w:t>eral</w:t>
      </w:r>
      <w:r w:rsidRPr="00073031">
        <w:rPr>
          <w:sz w:val="16"/>
        </w:rPr>
        <w:t xml:space="preserve"> government, and within the </w:t>
      </w:r>
      <w:r w:rsidRPr="00073031">
        <w:rPr>
          <w:sz w:val="16"/>
        </w:rPr>
        <w:lastRenderedPageBreak/>
        <w:t>Federal government we saw a similar steady concentration of power in the hands of the Executive (the singular President), and to a certain extend the Supreme Court (due to Congressional acquiescence).</w:t>
      </w:r>
    </w:p>
    <w:p w14:paraId="089C0F36" w14:textId="77777777" w:rsidR="00FE679A" w:rsidRPr="00073031" w:rsidRDefault="00FE679A" w:rsidP="00FE679A">
      <w:pPr>
        <w:rPr>
          <w:sz w:val="16"/>
          <w:szCs w:val="14"/>
        </w:rPr>
      </w:pPr>
      <w:r w:rsidRPr="00073031">
        <w:rPr>
          <w:sz w:val="16"/>
          <w:szCs w:val="14"/>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66003DCB" w14:textId="77777777" w:rsidR="00FE679A" w:rsidRPr="00073031" w:rsidRDefault="00FE679A" w:rsidP="00FE679A">
      <w:pPr>
        <w:rPr>
          <w:sz w:val="16"/>
          <w:szCs w:val="14"/>
        </w:rPr>
      </w:pPr>
      <w:r w:rsidRPr="00073031">
        <w:rPr>
          <w:sz w:val="16"/>
          <w:szCs w:val="14"/>
        </w:rPr>
        <w:t>Today, power and authority to deal with issues and solve problems is highly concentrated at the Federal level, away from ordinary people and their ability to monitor let alone influence elected politicians. </w:t>
      </w:r>
    </w:p>
    <w:p w14:paraId="324F70E9" w14:textId="77777777" w:rsidR="00FE679A" w:rsidRPr="00073031" w:rsidRDefault="00FE679A" w:rsidP="00FE679A">
      <w:pPr>
        <w:rPr>
          <w:sz w:val="16"/>
        </w:rPr>
      </w:pPr>
      <w:r w:rsidRPr="00187A30">
        <w:rPr>
          <w:rStyle w:val="StyleUnderline"/>
          <w:highlight w:val="cyan"/>
        </w:rPr>
        <w:t xml:space="preserve">There is </w:t>
      </w:r>
      <w:r w:rsidRPr="00187A30">
        <w:rPr>
          <w:rStyle w:val="Emphasis"/>
          <w:highlight w:val="cyan"/>
        </w:rPr>
        <w:t>so much</w:t>
      </w:r>
      <w:r w:rsidRPr="00187A30">
        <w:rPr>
          <w:rStyle w:val="StyleUnderline"/>
        </w:rPr>
        <w:t xml:space="preserve"> power </w:t>
      </w:r>
      <w:r w:rsidRPr="00187A30">
        <w:rPr>
          <w:rStyle w:val="Emphasis"/>
        </w:rPr>
        <w:t>concentrated</w:t>
      </w:r>
      <w:r w:rsidRPr="00187A30">
        <w:rPr>
          <w:rStyle w:val="StyleUnderline"/>
        </w:rPr>
        <w:t xml:space="preserve"> </w:t>
      </w:r>
      <w:r w:rsidRPr="00187A30">
        <w:rPr>
          <w:rStyle w:val="StyleUnderline"/>
          <w:highlight w:val="cyan"/>
        </w:rPr>
        <w:t xml:space="preserve">at the </w:t>
      </w:r>
      <w:r w:rsidRPr="00187A30">
        <w:rPr>
          <w:rStyle w:val="Emphasis"/>
          <w:highlight w:val="cyan"/>
        </w:rPr>
        <w:t>Fed</w:t>
      </w:r>
      <w:r w:rsidRPr="00D102C5">
        <w:rPr>
          <w:rStyle w:val="StyleUnderline"/>
        </w:rPr>
        <w:t>eral level</w:t>
      </w:r>
      <w:r w:rsidRPr="00073031">
        <w:rPr>
          <w:sz w:val="16"/>
        </w:rPr>
        <w:t xml:space="preserve">, and in particular in the hands of one person (the President) </w:t>
      </w:r>
      <w:r w:rsidRPr="00187A30">
        <w:rPr>
          <w:rStyle w:val="StyleUnderline"/>
        </w:rPr>
        <w:t xml:space="preserve">that </w:t>
      </w:r>
      <w:r w:rsidRPr="00187A30">
        <w:rPr>
          <w:rStyle w:val="StyleUnderline"/>
          <w:highlight w:val="cyan"/>
        </w:rPr>
        <w:t>it makes</w:t>
      </w:r>
      <w:r w:rsidRPr="00187A30">
        <w:rPr>
          <w:rStyle w:val="StyleUnderline"/>
        </w:rPr>
        <w:t xml:space="preserve"> Washington</w:t>
      </w:r>
      <w:r w:rsidRPr="00073031">
        <w:rPr>
          <w:sz w:val="16"/>
        </w:rPr>
        <w:t xml:space="preserve"> politicians </w:t>
      </w:r>
      <w:r w:rsidRPr="00187A30">
        <w:rPr>
          <w:rStyle w:val="Emphasis"/>
        </w:rPr>
        <w:t xml:space="preserve">constant </w:t>
      </w:r>
      <w:r w:rsidRPr="00187A30">
        <w:rPr>
          <w:rStyle w:val="Emphasis"/>
          <w:highlight w:val="cyan"/>
        </w:rPr>
        <w:t>targets</w:t>
      </w:r>
      <w:r w:rsidRPr="00187A30">
        <w:rPr>
          <w:rStyle w:val="StyleUnderline"/>
          <w:highlight w:val="cyan"/>
        </w:rPr>
        <w:t xml:space="preserve"> of</w:t>
      </w:r>
      <w:r w:rsidRPr="00187A30">
        <w:rPr>
          <w:rStyle w:val="StyleUnderline"/>
        </w:rPr>
        <w:t xml:space="preserve"> </w:t>
      </w:r>
      <w:r w:rsidRPr="00187A30">
        <w:rPr>
          <w:rStyle w:val="Emphasis"/>
        </w:rPr>
        <w:t>special interests</w:t>
      </w:r>
      <w:r w:rsidRPr="00187A30">
        <w:rPr>
          <w:rStyle w:val="StyleUnderline"/>
        </w:rPr>
        <w:t xml:space="preserve"> and </w:t>
      </w:r>
      <w:r w:rsidRPr="00187A30">
        <w:rPr>
          <w:rStyle w:val="Emphasis"/>
          <w:highlight w:val="cyan"/>
        </w:rPr>
        <w:t>lobbying</w:t>
      </w:r>
      <w:r w:rsidRPr="00073031">
        <w:rPr>
          <w:sz w:val="16"/>
        </w:rPr>
        <w:t xml:space="preserve"> organizations, </w:t>
      </w:r>
      <w:r w:rsidRPr="00187A30">
        <w:rPr>
          <w:rStyle w:val="StyleUnderline"/>
        </w:rPr>
        <w:t xml:space="preserve">makes </w:t>
      </w:r>
      <w:r w:rsidRPr="00187A30">
        <w:rPr>
          <w:rStyle w:val="Emphasis"/>
          <w:highlight w:val="cyan"/>
        </w:rPr>
        <w:t>negotiations</w:t>
      </w:r>
      <w:r w:rsidRPr="00187A30">
        <w:rPr>
          <w:rStyle w:val="StyleUnderline"/>
        </w:rPr>
        <w:t xml:space="preserve"> for compromise </w:t>
      </w:r>
      <w:r w:rsidRPr="00187A30">
        <w:rPr>
          <w:rStyle w:val="StyleUnderline"/>
          <w:highlight w:val="cyan"/>
        </w:rPr>
        <w:t>impossible</w:t>
      </w:r>
      <w:r w:rsidRPr="00073031">
        <w:rPr>
          <w:sz w:val="16"/>
        </w:rPr>
        <w:t xml:space="preserve"> because there is so much at stake, </w:t>
      </w:r>
      <w:r w:rsidRPr="00187A30">
        <w:rPr>
          <w:rStyle w:val="StyleUnderline"/>
          <w:highlight w:val="cyan"/>
        </w:rPr>
        <w:t>and</w:t>
      </w:r>
      <w:r w:rsidRPr="00187A30">
        <w:rPr>
          <w:rStyle w:val="StyleUnderline"/>
        </w:rPr>
        <w:t xml:space="preserve"> it has </w:t>
      </w:r>
      <w:r w:rsidRPr="00187A30">
        <w:rPr>
          <w:rStyle w:val="StyleUnderline"/>
          <w:highlight w:val="cyan"/>
        </w:rPr>
        <w:t>created</w:t>
      </w:r>
      <w:r w:rsidRPr="00187A30">
        <w:rPr>
          <w:rStyle w:val="StyleUnderline"/>
        </w:rPr>
        <w:t xml:space="preserve"> a </w:t>
      </w:r>
      <w:r w:rsidRPr="00187A30">
        <w:rPr>
          <w:rStyle w:val="Emphasis"/>
        </w:rPr>
        <w:t xml:space="preserve">highly </w:t>
      </w:r>
      <w:r w:rsidRPr="00187A30">
        <w:rPr>
          <w:rStyle w:val="Emphasis"/>
          <w:highlight w:val="cyan"/>
        </w:rPr>
        <w:t>unbalanced</w:t>
      </w:r>
      <w:r w:rsidRPr="00187A30">
        <w:rPr>
          <w:rStyle w:val="StyleUnderline"/>
          <w:highlight w:val="cyan"/>
        </w:rPr>
        <w:t xml:space="preserve"> system</w:t>
      </w:r>
      <w:r w:rsidRPr="00073031">
        <w:rPr>
          <w:sz w:val="16"/>
        </w:rPr>
        <w:t xml:space="preserve"> (where “checks and balances” are not fully implemented and more often can’t work effectively).</w:t>
      </w:r>
    </w:p>
    <w:p w14:paraId="2CAB5E28" w14:textId="77777777" w:rsidR="00FE679A" w:rsidRPr="00073031" w:rsidRDefault="00FE679A" w:rsidP="00FE679A">
      <w:pPr>
        <w:rPr>
          <w:sz w:val="16"/>
        </w:rPr>
      </w:pPr>
      <w:r w:rsidRPr="00073031">
        <w:rPr>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187A30">
        <w:rPr>
          <w:rStyle w:val="StyleUnderline"/>
          <w:highlight w:val="cyan"/>
        </w:rPr>
        <w:t>unless we address</w:t>
      </w:r>
      <w:r w:rsidRPr="00187A30">
        <w:rPr>
          <w:rStyle w:val="StyleUnderline"/>
        </w:rPr>
        <w:t xml:space="preserve"> these </w:t>
      </w:r>
      <w:r w:rsidRPr="00187A30">
        <w:rPr>
          <w:rStyle w:val="StyleUnderline"/>
          <w:highlight w:val="cyan"/>
        </w:rPr>
        <w:t>‘</w:t>
      </w:r>
      <w:r w:rsidRPr="00187A30">
        <w:rPr>
          <w:rStyle w:val="Emphasis"/>
          <w:highlight w:val="cyan"/>
        </w:rPr>
        <w:t>systemic</w:t>
      </w:r>
      <w:r w:rsidRPr="00187A30">
        <w:rPr>
          <w:rStyle w:val="StyleUnderline"/>
          <w:highlight w:val="cyan"/>
        </w:rPr>
        <w:t>’ failures</w:t>
      </w:r>
      <w:r w:rsidRPr="00187A30">
        <w:rPr>
          <w:rStyle w:val="StyleUnderline"/>
        </w:rPr>
        <w:t xml:space="preserve"> of our system of governance</w:t>
      </w:r>
      <w:r w:rsidRPr="00073031">
        <w:rPr>
          <w:sz w:val="16"/>
        </w:rPr>
        <w:t>, unless we implement institutional changes </w:t>
      </w:r>
      <w:r w:rsidRPr="00187A30">
        <w:rPr>
          <w:rStyle w:val="StyleUnderline"/>
          <w:highlight w:val="cyan"/>
        </w:rPr>
        <w:t>and </w:t>
      </w:r>
      <w:r w:rsidRPr="00187A30">
        <w:rPr>
          <w:rStyle w:val="Emphasis"/>
          <w:highlight w:val="cyan"/>
        </w:rPr>
        <w:t>fix</w:t>
      </w:r>
      <w:r w:rsidRPr="00187A30">
        <w:rPr>
          <w:rStyle w:val="Emphasis"/>
        </w:rPr>
        <w:t xml:space="preserve"> the </w:t>
      </w:r>
      <w:r w:rsidRPr="00187A30">
        <w:rPr>
          <w:rStyle w:val="Emphasis"/>
          <w:highlight w:val="cyan"/>
        </w:rPr>
        <w:t>process</w:t>
      </w:r>
      <w:r w:rsidRPr="00187A30">
        <w:rPr>
          <w:rStyle w:val="StyleUnderline"/>
          <w:highlight w:val="cyan"/>
        </w:rPr>
        <w:t xml:space="preserve">, we will </w:t>
      </w:r>
      <w:r w:rsidRPr="00187A30">
        <w:rPr>
          <w:rStyle w:val="Emphasis"/>
          <w:highlight w:val="cyan"/>
        </w:rPr>
        <w:t>never</w:t>
      </w:r>
      <w:r w:rsidRPr="00187A30">
        <w:rPr>
          <w:rStyle w:val="StyleUnderline"/>
          <w:highlight w:val="cyan"/>
        </w:rPr>
        <w:t xml:space="preserve"> get</w:t>
      </w:r>
      <w:r w:rsidRPr="00187A30">
        <w:rPr>
          <w:rStyle w:val="StyleUnderline"/>
        </w:rPr>
        <w:t xml:space="preserve"> </w:t>
      </w:r>
      <w:r w:rsidRPr="00187A30">
        <w:rPr>
          <w:rStyle w:val="Emphasis"/>
        </w:rPr>
        <w:t xml:space="preserve">lasting </w:t>
      </w:r>
      <w:r w:rsidRPr="00187A30">
        <w:rPr>
          <w:rStyle w:val="Emphasis"/>
          <w:highlight w:val="cyan"/>
        </w:rPr>
        <w:t>solutions</w:t>
      </w:r>
      <w:r w:rsidRPr="00187A30">
        <w:rPr>
          <w:rStyle w:val="StyleUnderline"/>
          <w:highlight w:val="cyan"/>
        </w:rPr>
        <w:t xml:space="preserve"> to</w:t>
      </w:r>
      <w:r w:rsidRPr="00187A30">
        <w:rPr>
          <w:rStyle w:val="StyleUnderline"/>
        </w:rPr>
        <w:t xml:space="preserve"> our </w:t>
      </w:r>
      <w:r w:rsidRPr="00187A30">
        <w:rPr>
          <w:rStyle w:val="Emphasis"/>
        </w:rPr>
        <w:t>current</w:t>
      </w:r>
      <w:r w:rsidRPr="00187A30">
        <w:rPr>
          <w:rStyle w:val="StyleUnderline"/>
        </w:rPr>
        <w:t xml:space="preserve"> and </w:t>
      </w:r>
      <w:r w:rsidRPr="00187A30">
        <w:rPr>
          <w:rStyle w:val="Emphasis"/>
        </w:rPr>
        <w:t xml:space="preserve">future </w:t>
      </w:r>
      <w:r w:rsidRPr="00187A30">
        <w:rPr>
          <w:rStyle w:val="Emphasis"/>
          <w:highlight w:val="cyan"/>
        </w:rPr>
        <w:t>societal challenges</w:t>
      </w:r>
      <w:r w:rsidRPr="00073031">
        <w:rPr>
          <w:sz w:val="16"/>
        </w:rPr>
        <w:t>.</w:t>
      </w:r>
    </w:p>
    <w:p w14:paraId="4547F142" w14:textId="77777777" w:rsidR="00FE679A" w:rsidRPr="00073031" w:rsidRDefault="00FE679A" w:rsidP="00FE679A">
      <w:pPr>
        <w:rPr>
          <w:sz w:val="16"/>
          <w:szCs w:val="14"/>
        </w:rPr>
      </w:pPr>
      <w:r w:rsidRPr="00073031">
        <w:rPr>
          <w:sz w:val="16"/>
          <w:szCs w:val="14"/>
        </w:rPr>
        <w:t>Unfortunately, there is no one thing we can do, no ‘magic bullet’ that can fix the dysfunction of our Federal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14:paraId="73FF4AD0" w14:textId="77777777" w:rsidR="00FE679A" w:rsidRPr="00073031" w:rsidRDefault="00FE679A" w:rsidP="00FE679A">
      <w:pPr>
        <w:rPr>
          <w:sz w:val="16"/>
          <w:szCs w:val="14"/>
        </w:rPr>
      </w:pPr>
      <w:r w:rsidRPr="00073031">
        <w:rPr>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23E6059A" w14:textId="77777777" w:rsidR="00FE679A" w:rsidRPr="00073031" w:rsidRDefault="00FE679A" w:rsidP="00FE679A">
      <w:pPr>
        <w:rPr>
          <w:sz w:val="16"/>
        </w:rPr>
      </w:pPr>
      <w:r w:rsidRPr="00187A30">
        <w:rPr>
          <w:rStyle w:val="StyleUnderline"/>
        </w:rPr>
        <w:t>Concentration</w:t>
      </w:r>
      <w:r w:rsidRPr="00095C2D">
        <w:rPr>
          <w:rStyle w:val="StyleUnderline"/>
        </w:rPr>
        <w:t xml:space="preserve"> of power</w:t>
      </w:r>
      <w:r w:rsidRPr="00073031">
        <w:rPr>
          <w:sz w:val="16"/>
        </w:rPr>
        <w:t xml:space="preserve"> at the Federal level, over the past 200 years, though not inherently evil (downright necessary and proper during some critical periods), </w:t>
      </w:r>
      <w:r w:rsidRPr="00095C2D">
        <w:rPr>
          <w:rStyle w:val="StyleUnderline"/>
        </w:rPr>
        <w:t xml:space="preserve">has reached a point of </w:t>
      </w:r>
      <w:r w:rsidRPr="00095C2D">
        <w:rPr>
          <w:rStyle w:val="Emphasis"/>
        </w:rPr>
        <w:t>pure dysfunction</w:t>
      </w:r>
      <w:r w:rsidRPr="00095C2D">
        <w:rPr>
          <w:rStyle w:val="StyleUnderline"/>
        </w:rPr>
        <w:t xml:space="preserve">. The </w:t>
      </w:r>
      <w:r w:rsidRPr="00095C2D">
        <w:rPr>
          <w:rStyle w:val="Emphasis"/>
        </w:rPr>
        <w:t>proof</w:t>
      </w:r>
      <w:r w:rsidRPr="00095C2D">
        <w:rPr>
          <w:rStyle w:val="StyleUnderline"/>
        </w:rPr>
        <w:t xml:space="preserve"> of the </w:t>
      </w:r>
      <w:r w:rsidRPr="00095C2D">
        <w:rPr>
          <w:rStyle w:val="Emphasis"/>
        </w:rPr>
        <w:t>unsustainable nature</w:t>
      </w:r>
      <w:r w:rsidRPr="00095C2D">
        <w:rPr>
          <w:rStyle w:val="StyleUnderline"/>
        </w:rPr>
        <w:t xml:space="preserve"> of our current system</w:t>
      </w:r>
      <w:r w:rsidRPr="00073031">
        <w:rPr>
          <w:sz w:val="16"/>
        </w:rPr>
        <w:t xml:space="preserve"> (like rising temperatures are a proof of global warming) </w:t>
      </w:r>
      <w:r w:rsidRPr="00095C2D">
        <w:rPr>
          <w:rStyle w:val="StyleUnderline"/>
        </w:rPr>
        <w:t>is income inequality</w:t>
      </w:r>
      <w:r w:rsidRPr="00073031">
        <w:rPr>
          <w:sz w:val="16"/>
        </w:rPr>
        <w:t>. During the past 50 years, we have witnessed a steady concentration of wealth at the hands of the top 10% (and primarily the top 1%).</w:t>
      </w:r>
    </w:p>
    <w:p w14:paraId="4A7197F9" w14:textId="77777777" w:rsidR="00FE679A" w:rsidRPr="00073031" w:rsidRDefault="00FE679A" w:rsidP="00FE679A">
      <w:pPr>
        <w:rPr>
          <w:sz w:val="16"/>
          <w:szCs w:val="14"/>
        </w:rPr>
      </w:pPr>
      <w:r w:rsidRPr="00073031">
        <w:rPr>
          <w:sz w:val="16"/>
          <w:szCs w:val="14"/>
        </w:rPr>
        <w:t>And although one can look at our society today statically and say: “things are still ok: there are rich people and poor people, and we are still the most powerful and wealthy nation in the world – so what’s the problem?”… the trend keeps going upwards: currently over 70% of our national wealth is concentrated at the hands for the top 10%. When do we need to do something to stop this trend?  When it gets to 80%, or 90%?</w:t>
      </w:r>
    </w:p>
    <w:p w14:paraId="02DFF9B0" w14:textId="77777777" w:rsidR="00FE679A" w:rsidRPr="00073031" w:rsidRDefault="00FE679A" w:rsidP="00FE679A">
      <w:pPr>
        <w:rPr>
          <w:sz w:val="16"/>
          <w:szCs w:val="14"/>
        </w:rPr>
      </w:pPr>
      <w:r w:rsidRPr="00073031">
        <w:rPr>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14:paraId="657A7A53" w14:textId="77777777" w:rsidR="00FE679A" w:rsidRPr="00073031" w:rsidRDefault="00FE679A" w:rsidP="00FE679A">
      <w:pPr>
        <w:rPr>
          <w:sz w:val="16"/>
        </w:rPr>
      </w:pPr>
      <w:r w:rsidRPr="00095C2D">
        <w:rPr>
          <w:rStyle w:val="StyleUnderline"/>
        </w:rPr>
        <w:t xml:space="preserve">If we want </w:t>
      </w:r>
      <w:r w:rsidRPr="00095C2D">
        <w:rPr>
          <w:rStyle w:val="StyleUnderline"/>
          <w:highlight w:val="cyan"/>
        </w:rPr>
        <w:t>to address the</w:t>
      </w:r>
      <w:r w:rsidRPr="00095C2D">
        <w:rPr>
          <w:rStyle w:val="StyleUnderline"/>
        </w:rPr>
        <w:t xml:space="preserve"> </w:t>
      </w:r>
      <w:r w:rsidRPr="00095C2D">
        <w:rPr>
          <w:rStyle w:val="Emphasis"/>
        </w:rPr>
        <w:t xml:space="preserve">underlying </w:t>
      </w:r>
      <w:r w:rsidRPr="00095C2D">
        <w:rPr>
          <w:rStyle w:val="Emphasis"/>
          <w:highlight w:val="cyan"/>
        </w:rPr>
        <w:t>cause</w:t>
      </w:r>
      <w:r w:rsidRPr="00073031">
        <w:rPr>
          <w:sz w:val="16"/>
        </w:rPr>
        <w:t xml:space="preserve"> of income inequality (and outsourcing of jobs, health-care failures, racial tensions, education funding, women’s rights, public housing, etc.), </w:t>
      </w:r>
      <w:r w:rsidRPr="00095C2D">
        <w:rPr>
          <w:rStyle w:val="StyleUnderline"/>
        </w:rPr>
        <w:t>then we need to</w:t>
      </w:r>
      <w:r w:rsidRPr="00073031">
        <w:rPr>
          <w:sz w:val="16"/>
        </w:rPr>
        <w:t xml:space="preserve"> reform our system of governance, before we can consider specific policy priorities. By fixing the legislative process, restoring proper checks, correcting the imbalance within the government branches and </w:t>
      </w:r>
      <w:r w:rsidRPr="00095C2D">
        <w:rPr>
          <w:rStyle w:val="Emphasis"/>
          <w:highlight w:val="cyan"/>
        </w:rPr>
        <w:t>return</w:t>
      </w:r>
      <w:r w:rsidRPr="00095C2D">
        <w:rPr>
          <w:rStyle w:val="StyleUnderline"/>
        </w:rPr>
        <w:t xml:space="preserve">ing </w:t>
      </w:r>
      <w:r w:rsidRPr="00095C2D">
        <w:rPr>
          <w:rStyle w:val="Emphasis"/>
          <w:highlight w:val="cyan"/>
        </w:rPr>
        <w:t>powers</w:t>
      </w:r>
      <w:r w:rsidRPr="00095C2D">
        <w:rPr>
          <w:rStyle w:val="StyleUnderline"/>
        </w:rPr>
        <w:t xml:space="preserve"> back </w:t>
      </w:r>
      <w:r w:rsidRPr="00095C2D">
        <w:rPr>
          <w:rStyle w:val="StyleUnderline"/>
          <w:highlight w:val="cyan"/>
        </w:rPr>
        <w:t xml:space="preserve">to the </w:t>
      </w:r>
      <w:r w:rsidRPr="00095C2D">
        <w:rPr>
          <w:rStyle w:val="Emphasis"/>
          <w:highlight w:val="cyan"/>
        </w:rPr>
        <w:t>States</w:t>
      </w:r>
      <w:r w:rsidRPr="00073031">
        <w:rPr>
          <w:sz w:val="16"/>
        </w:rPr>
        <w:t>… we can get on a path where we see real results within the next 20 to 30 years.</w:t>
      </w:r>
    </w:p>
    <w:p w14:paraId="26B3B47F" w14:textId="77777777" w:rsidR="00FE679A" w:rsidRPr="006E3F49" w:rsidRDefault="00FE679A" w:rsidP="00FE679A">
      <w:pPr>
        <w:rPr>
          <w:u w:val="single"/>
        </w:rPr>
      </w:pPr>
      <w:r w:rsidRPr="00095C2D">
        <w:rPr>
          <w:rStyle w:val="StyleUnderline"/>
          <w:highlight w:val="cyan"/>
        </w:rPr>
        <w:lastRenderedPageBreak/>
        <w:t>Otherwise</w:t>
      </w:r>
      <w:r w:rsidRPr="00095C2D">
        <w:rPr>
          <w:rStyle w:val="StyleUnderline"/>
        </w:rPr>
        <w:t xml:space="preserve">, </w:t>
      </w:r>
      <w:r w:rsidRPr="00095C2D">
        <w:rPr>
          <w:rStyle w:val="Emphasis"/>
        </w:rPr>
        <w:t>gridlock</w:t>
      </w:r>
      <w:r w:rsidRPr="00095C2D">
        <w:rPr>
          <w:rStyle w:val="StyleUnderline"/>
        </w:rPr>
        <w:t xml:space="preserve"> and </w:t>
      </w:r>
      <w:r w:rsidRPr="00095C2D">
        <w:rPr>
          <w:rStyle w:val="Emphasis"/>
          <w:highlight w:val="cyan"/>
        </w:rPr>
        <w:t>dysfunction</w:t>
      </w:r>
      <w:r w:rsidRPr="00095C2D">
        <w:rPr>
          <w:rStyle w:val="StyleUnderline"/>
        </w:rPr>
        <w:t xml:space="preserve"> at the Federal level </w:t>
      </w:r>
      <w:r w:rsidRPr="00095C2D">
        <w:rPr>
          <w:rStyle w:val="StyleUnderline"/>
          <w:highlight w:val="cyan"/>
        </w:rPr>
        <w:t>will</w:t>
      </w:r>
      <w:r w:rsidRPr="00095C2D">
        <w:rPr>
          <w:rStyle w:val="StyleUnderline"/>
        </w:rPr>
        <w:t xml:space="preserve"> only </w:t>
      </w:r>
      <w:r w:rsidRPr="00095C2D">
        <w:rPr>
          <w:rStyle w:val="Emphasis"/>
          <w:highlight w:val="cyan"/>
        </w:rPr>
        <w:t>get worse</w:t>
      </w:r>
      <w:r w:rsidRPr="00095C2D">
        <w:rPr>
          <w:rStyle w:val="StyleUnderline"/>
        </w:rPr>
        <w:t>!</w:t>
      </w:r>
    </w:p>
    <w:p w14:paraId="57203DA8" w14:textId="77777777" w:rsidR="00FE679A" w:rsidRDefault="00FE679A" w:rsidP="00FE679A">
      <w:pPr>
        <w:pStyle w:val="Heading3"/>
      </w:pPr>
      <w:r>
        <w:lastRenderedPageBreak/>
        <w:t>1NC</w:t>
      </w:r>
    </w:p>
    <w:p w14:paraId="0AEA47DA" w14:textId="77777777" w:rsidR="00FE679A" w:rsidRDefault="00FE679A" w:rsidP="00FE679A">
      <w:r>
        <w:t>Capitalism K</w:t>
      </w:r>
    </w:p>
    <w:p w14:paraId="58D3264C" w14:textId="77777777" w:rsidR="00FE679A" w:rsidRDefault="00FE679A" w:rsidP="00FE679A">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377122FA" w14:textId="77777777" w:rsidR="00FE679A" w:rsidRPr="00B434B5" w:rsidRDefault="00FE679A" w:rsidP="00FE679A">
      <w:r w:rsidRPr="00B434B5">
        <w:rPr>
          <w:rStyle w:val="Style13ptBold"/>
        </w:rPr>
        <w:t>Breznik ’24</w:t>
      </w:r>
      <w:r>
        <w:t xml:space="preserve"> [Maja; 2024; Ph.D. in Sociology, University of Ljubljana; Industrial Law Journal, </w:t>
      </w:r>
      <w:r w:rsidRPr="00B438B0">
        <w:t>“Less or More Labour Law for Social Change</w:t>
      </w:r>
      <w:r>
        <w:t>,” vol. 53]</w:t>
      </w:r>
    </w:p>
    <w:p w14:paraId="0A57A3D8" w14:textId="77777777" w:rsidR="00FE679A" w:rsidRDefault="00FE679A" w:rsidP="00FE679A">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8C759B">
        <w:rPr>
          <w:rStyle w:val="Emphasis"/>
          <w:highlight w:val="cyan"/>
        </w:rPr>
        <w:t>capitalist</w:t>
      </w:r>
      <w:r w:rsidRPr="008C759B">
        <w:rPr>
          <w:rStyle w:val="Emphasis"/>
        </w:rPr>
        <w:t xml:space="preserve"> law</w:t>
      </w:r>
      <w:r w:rsidRPr="00D65C27">
        <w:rPr>
          <w:sz w:val="16"/>
        </w:rPr>
        <w:t>’</w:t>
      </w:r>
      <w:r w:rsidRPr="00C238EC">
        <w:rPr>
          <w:sz w:val="16"/>
        </w:rPr>
        <w:t xml:space="preserve"> </w:t>
      </w:r>
      <w:r w:rsidRPr="00C238EC">
        <w:rPr>
          <w:rStyle w:val="StyleUnderline"/>
        </w:rPr>
        <w:t xml:space="preserve">in so far as </w:t>
      </w:r>
      <w:r w:rsidRPr="00D65C27">
        <w:rPr>
          <w:rStyle w:val="Emphasis"/>
        </w:rPr>
        <w:t xml:space="preserve">any </w:t>
      </w:r>
      <w:r w:rsidRPr="002B5806">
        <w:rPr>
          <w:rStyle w:val="Emphasis"/>
          <w:highlight w:val="cyan"/>
        </w:rPr>
        <w:t>improvement</w:t>
      </w:r>
      <w:r w:rsidRPr="00D65C27">
        <w:rPr>
          <w:rStyle w:val="StyleUnderline"/>
        </w:rPr>
        <w:t xml:space="preserve"> in labour rights </w:t>
      </w:r>
      <w:r w:rsidRPr="002B5806">
        <w:rPr>
          <w:rStyle w:val="StyleUnderline"/>
          <w:highlight w:val="cyan"/>
        </w:rPr>
        <w:t xml:space="preserve">is </w:t>
      </w:r>
      <w:r w:rsidRPr="00D65C27">
        <w:rPr>
          <w:rStyle w:val="Emphasis"/>
        </w:rPr>
        <w:t xml:space="preserve">only </w:t>
      </w:r>
      <w:r w:rsidRPr="002B5806">
        <w:rPr>
          <w:rStyle w:val="Emphasis"/>
          <w:highlight w:val="cyan"/>
        </w:rPr>
        <w:t>possible</w:t>
      </w:r>
      <w:r w:rsidRPr="002B5806">
        <w:rPr>
          <w:rStyle w:val="StyleUnderline"/>
          <w:highlight w:val="cyan"/>
        </w:rPr>
        <w:t xml:space="preserve"> if it facilitates</w:t>
      </w:r>
      <w:r w:rsidRPr="00C238EC">
        <w:rPr>
          <w:sz w:val="16"/>
        </w:rPr>
        <w:t xml:space="preserve"> the </w:t>
      </w:r>
      <w:r w:rsidRPr="00D65C27">
        <w:rPr>
          <w:rStyle w:val="Emphasis"/>
        </w:rPr>
        <w:t xml:space="preserve">accumulation of </w:t>
      </w:r>
      <w:r w:rsidRPr="002B5806">
        <w:rPr>
          <w:rStyle w:val="Emphasis"/>
          <w:highlight w:val="cyan"/>
        </w:rPr>
        <w:t>capi</w:t>
      </w:r>
      <w:r w:rsidRPr="00D65C27">
        <w:rPr>
          <w:rStyle w:val="Emphasis"/>
          <w:highlight w:val="cyan"/>
        </w:rPr>
        <w:t>tal</w:t>
      </w:r>
      <w:r w:rsidRPr="00D65C27">
        <w:rPr>
          <w:rStyle w:val="StyleUnderline"/>
          <w:highlight w:val="cyan"/>
        </w:rPr>
        <w:t xml:space="preserve"> or</w:t>
      </w:r>
      <w:r w:rsidRPr="00D65C27">
        <w:rPr>
          <w:rStyle w:val="StyleUnderline"/>
        </w:rPr>
        <w:t xml:space="preserve"> prevents </w:t>
      </w:r>
      <w:r w:rsidRPr="00D65C27">
        <w:rPr>
          <w:rStyle w:val="StyleUnderline"/>
          <w:highlight w:val="cyan"/>
        </w:rPr>
        <w:t>exit from cap</w:t>
      </w:r>
      <w:r w:rsidRPr="00D65C27">
        <w:rPr>
          <w:rStyle w:val="StyleUnderline"/>
        </w:rPr>
        <w:t>italism</w:t>
      </w:r>
      <w:r w:rsidRPr="00D65C27">
        <w:rPr>
          <w:sz w:val="16"/>
        </w:rPr>
        <w:t xml:space="preserve">.34 </w:t>
      </w:r>
      <w:r w:rsidRPr="00D65C27">
        <w:rPr>
          <w:rStyle w:val="StyleUnderline"/>
        </w:rPr>
        <w:t xml:space="preserve">Adams sees labour law as a </w:t>
      </w:r>
      <w:r w:rsidRPr="00D65C27">
        <w:rPr>
          <w:rStyle w:val="Emphasis"/>
        </w:rPr>
        <w:t>historical answer</w:t>
      </w:r>
      <w:r w:rsidRPr="00D65C27">
        <w:rPr>
          <w:rStyle w:val="StyleUnderline"/>
        </w:rPr>
        <w:t xml:space="preserve"> to the </w:t>
      </w:r>
      <w:r w:rsidRPr="00D65C27">
        <w:rPr>
          <w:rStyle w:val="Emphasis"/>
        </w:rPr>
        <w:t>structural contradictions</w:t>
      </w:r>
      <w:r w:rsidRPr="00D65C27">
        <w:rPr>
          <w:rStyle w:val="StyleUnderline"/>
        </w:rPr>
        <w:t xml:space="preserve"> of capitalism</w:t>
      </w:r>
      <w:r w:rsidRPr="00D65C27">
        <w:rPr>
          <w:sz w:val="16"/>
        </w:rPr>
        <w:t xml:space="preserve">.35 </w:t>
      </w:r>
      <w:r w:rsidRPr="00D65C27">
        <w:rPr>
          <w:rStyle w:val="StyleUnderline"/>
        </w:rPr>
        <w:t>Labour</w:t>
      </w:r>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r w:rsidRPr="00D65C27">
        <w:rPr>
          <w:rStyle w:val="StyleUnderline"/>
        </w:rPr>
        <w:t>labour power</w:t>
      </w:r>
      <w:r w:rsidRPr="00D65C27">
        <w:rPr>
          <w:sz w:val="16"/>
        </w:rPr>
        <w:t xml:space="preserve"> and, in turn, to improve working conditions, but </w:t>
      </w:r>
      <w:r w:rsidRPr="00D65C27">
        <w:rPr>
          <w:rStyle w:val="StyleUnderline"/>
        </w:rPr>
        <w:t xml:space="preserve">for the </w:t>
      </w:r>
      <w:r w:rsidRPr="00D65C27">
        <w:rPr>
          <w:rStyle w:val="Emphasis"/>
          <w:sz w:val="30"/>
          <w:szCs w:val="30"/>
        </w:rPr>
        <w:t>sole purpose</w:t>
      </w:r>
      <w:r w:rsidRPr="00D65C27">
        <w:rPr>
          <w:sz w:val="16"/>
        </w:rPr>
        <w:t xml:space="preserve">, </w:t>
      </w:r>
      <w:r w:rsidRPr="00D65C27">
        <w:rPr>
          <w:rStyle w:val="StyleUnderline"/>
        </w:rPr>
        <w:t xml:space="preserve">or at least with the effect of </w:t>
      </w:r>
      <w:r w:rsidRPr="00D65C27">
        <w:rPr>
          <w:rStyle w:val="Emphasis"/>
        </w:rPr>
        <w:t>protecting capital overall</w:t>
      </w:r>
      <w:r w:rsidRPr="00D65C27">
        <w:rPr>
          <w:rStyle w:val="StyleUnderline"/>
        </w:rPr>
        <w:t xml:space="preserve"> against the </w:t>
      </w:r>
      <w:r w:rsidRPr="00D65C27">
        <w:rPr>
          <w:rStyle w:val="Emphasis"/>
        </w:rPr>
        <w:t>self-destructive competition</w:t>
      </w:r>
      <w:r w:rsidRPr="00D65C27">
        <w:rPr>
          <w:rStyle w:val="StyleUnderline"/>
        </w:rPr>
        <w:t xml:space="preserve"> of individual capitalists</w:t>
      </w:r>
      <w:r w:rsidRPr="00D65C27">
        <w:rPr>
          <w:sz w:val="16"/>
        </w:rPr>
        <w:t>. Although capital as class benefits from the social</w:t>
      </w:r>
      <w:r w:rsidRPr="00C238EC">
        <w:rPr>
          <w:sz w:val="16"/>
        </w:rPr>
        <w:t xml:space="preserve">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A91795">
        <w:rPr>
          <w:rStyle w:val="StyleUnderline"/>
          <w:highlight w:val="cyan"/>
        </w:rPr>
        <w:t>workers’ rights</w:t>
      </w:r>
      <w:r w:rsidRPr="00C238EC">
        <w:rPr>
          <w:sz w:val="16"/>
        </w:rPr>
        <w:t xml:space="preserve"> are framed as part of private law, they </w:t>
      </w:r>
      <w:r w:rsidRPr="00A91795">
        <w:rPr>
          <w:rStyle w:val="StyleUnderline"/>
          <w:highlight w:val="cyan"/>
        </w:rPr>
        <w:t>depend</w:t>
      </w:r>
      <w:r w:rsidRPr="00C238EC">
        <w:rPr>
          <w:rStyle w:val="StyleUnderline"/>
        </w:rPr>
        <w:t xml:space="preserve"> for their enforcement up</w:t>
      </w:r>
      <w:r w:rsidRPr="00A91795">
        <w:rPr>
          <w:rStyle w:val="StyleUnderline"/>
          <w:highlight w:val="cyan"/>
        </w:rPr>
        <w:t>on</w:t>
      </w:r>
      <w:r w:rsidRPr="00C238EC">
        <w:rPr>
          <w:sz w:val="16"/>
        </w:rPr>
        <w:t xml:space="preserve"> the </w:t>
      </w:r>
      <w:r w:rsidRPr="00C238EC">
        <w:rPr>
          <w:rStyle w:val="StyleUnderline"/>
        </w:rPr>
        <w:t xml:space="preserve">power of </w:t>
      </w:r>
      <w:r w:rsidRPr="00D65C27">
        <w:rPr>
          <w:rStyle w:val="Emphasis"/>
        </w:rPr>
        <w:t xml:space="preserve">state </w:t>
      </w:r>
      <w:r w:rsidRPr="00A91795">
        <w:rPr>
          <w:rStyle w:val="Emphasis"/>
          <w:highlight w:val="cyan"/>
        </w:rPr>
        <w:t>entities</w:t>
      </w:r>
      <w:r w:rsidRPr="00A91795">
        <w:rPr>
          <w:rStyle w:val="StyleUnderline"/>
          <w:highlight w:val="cyan"/>
        </w:rPr>
        <w:t xml:space="preserve"> which</w:t>
      </w:r>
      <w:r w:rsidRPr="00C238EC">
        <w:rPr>
          <w:sz w:val="16"/>
        </w:rPr>
        <w:t xml:space="preserve">, however, will </w:t>
      </w:r>
      <w:r w:rsidRPr="00C238EC">
        <w:rPr>
          <w:rStyle w:val="Emphasis"/>
        </w:rPr>
        <w:t xml:space="preserve">ultimately </w:t>
      </w:r>
      <w:r w:rsidRPr="00A91795">
        <w:rPr>
          <w:rStyle w:val="Emphasis"/>
          <w:highlight w:val="cyan"/>
        </w:rPr>
        <w:t>prioritise</w:t>
      </w:r>
      <w:r w:rsidRPr="00D65C27">
        <w:rPr>
          <w:rStyle w:val="StyleUnderline"/>
        </w:rPr>
        <w:t xml:space="preserve"> the </w:t>
      </w:r>
      <w:r w:rsidRPr="00D65C27">
        <w:rPr>
          <w:rStyle w:val="Emphasis"/>
        </w:rPr>
        <w:t xml:space="preserve">interests of </w:t>
      </w:r>
      <w:r w:rsidRPr="00A91795">
        <w:rPr>
          <w:rStyle w:val="Emphasis"/>
          <w:highlight w:val="cyan"/>
        </w:rPr>
        <w:t>capital</w:t>
      </w:r>
      <w:r w:rsidRPr="00C238EC">
        <w:rPr>
          <w:sz w:val="16"/>
        </w:rPr>
        <w:t>.</w:t>
      </w:r>
    </w:p>
    <w:p w14:paraId="5F3552D5" w14:textId="77777777" w:rsidR="00FE679A" w:rsidRPr="00C238EC" w:rsidRDefault="00FE679A" w:rsidP="00FE679A">
      <w:pPr>
        <w:rPr>
          <w:sz w:val="16"/>
        </w:rPr>
      </w:pPr>
      <w:r>
        <w:rPr>
          <w:sz w:val="16"/>
        </w:rPr>
        <w:t>&lt;&lt;TEXT CONDENSED NONE OMITTED&gt;&gt;</w:t>
      </w:r>
    </w:p>
    <w:p w14:paraId="1BB7AC84" w14:textId="77777777" w:rsidR="00FE679A" w:rsidRPr="002B5806" w:rsidRDefault="00FE679A" w:rsidP="00FE679A">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70621672" w14:textId="77777777" w:rsidR="00FE679A" w:rsidRPr="00F36A06" w:rsidRDefault="00FE679A" w:rsidP="00FE679A">
      <w:pPr>
        <w:rPr>
          <w:sz w:val="16"/>
        </w:rPr>
      </w:pPr>
      <w:r>
        <w:rPr>
          <w:sz w:val="16"/>
        </w:rPr>
        <w:t>&lt;&lt;PARAGRAPH BREAKS CONTINUE&gt;&gt;</w:t>
      </w:r>
    </w:p>
    <w:p w14:paraId="7E041317" w14:textId="77777777" w:rsidR="00FE679A" w:rsidRPr="003F6616" w:rsidRDefault="00FE679A" w:rsidP="00FE679A">
      <w:pPr>
        <w:rPr>
          <w:sz w:val="16"/>
        </w:rPr>
      </w:pPr>
      <w:r w:rsidRPr="003F6616">
        <w:rPr>
          <w:sz w:val="16"/>
        </w:rPr>
        <w:t xml:space="preserve">What then is the issue? </w:t>
      </w:r>
      <w:r w:rsidRPr="00D65C27">
        <w:rPr>
          <w:rStyle w:val="StyleUnderline"/>
        </w:rPr>
        <w:t>The problem is</w:t>
      </w:r>
      <w:r w:rsidRPr="00D65C27">
        <w:rPr>
          <w:sz w:val="16"/>
        </w:rPr>
        <w:t xml:space="preserve"> that </w:t>
      </w:r>
      <w:r w:rsidRPr="00D65C27">
        <w:rPr>
          <w:rStyle w:val="Emphasis"/>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w:t>
      </w:r>
      <w:r w:rsidRPr="00D65C27">
        <w:rPr>
          <w:rStyle w:val="StyleUnderline"/>
        </w:rPr>
        <w:t xml:space="preserve"> a definition of</w:t>
      </w:r>
      <w:r w:rsidRPr="003F6616">
        <w:rPr>
          <w:rStyle w:val="StyleUnderline"/>
        </w:rPr>
        <w:t xml:space="preserve"> the </w:t>
      </w:r>
      <w:r w:rsidRPr="00FD3585">
        <w:rPr>
          <w:rStyle w:val="StyleUnderline"/>
          <w:highlight w:val="cyan"/>
        </w:rPr>
        <w:t>worker</w:t>
      </w:r>
      <w:r w:rsidRPr="00D65C27">
        <w:rPr>
          <w:rStyle w:val="StyleUnderline"/>
        </w:rPr>
        <w:t xml:space="preserve"> derived from their</w:t>
      </w:r>
      <w:r w:rsidRPr="003F6616">
        <w:rPr>
          <w:rStyle w:val="StyleUnderline"/>
        </w:rPr>
        <w:t xml:space="preserve">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D65C27">
        <w:rPr>
          <w:rStyle w:val="Emphasis"/>
        </w:rPr>
        <w:t>a priori</w:t>
      </w:r>
      <w:r w:rsidRPr="00D65C27">
        <w:rPr>
          <w:rStyle w:val="StyleUnderline"/>
          <w:highlight w:val="cyan"/>
        </w:rPr>
        <w:t xml:space="preserve"> by</w:t>
      </w:r>
      <w:r w:rsidRPr="00D65C27">
        <w:rPr>
          <w:rStyle w:val="StyleUnderline"/>
        </w:rPr>
        <w:t xml:space="preserve"> 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D5D46F9" w14:textId="77777777" w:rsidR="00FE679A" w:rsidRPr="002B5806" w:rsidRDefault="00FE679A" w:rsidP="00FE679A">
      <w:pPr>
        <w:rPr>
          <w:sz w:val="16"/>
        </w:rPr>
      </w:pPr>
      <w:r w:rsidRPr="002B5806">
        <w:rPr>
          <w:sz w:val="16"/>
        </w:rPr>
        <w:t xml:space="preserve">According to the legal form critique, while Supiot has resolved the contradiction on paper, his solution is unworkable in practice. </w:t>
      </w:r>
      <w:r w:rsidRPr="00FD3585">
        <w:rPr>
          <w:rStyle w:val="StyleUnderline"/>
          <w:highlight w:val="cyan"/>
        </w:rPr>
        <w:t>The right</w:t>
      </w:r>
      <w:r w:rsidRPr="00B2378C">
        <w:rPr>
          <w:rStyle w:val="StyleUnderline"/>
        </w:rPr>
        <w:t xml:space="preserve"> to</w:t>
      </w:r>
      <w:r w:rsidRPr="00B2378C">
        <w:rPr>
          <w:sz w:val="16"/>
        </w:rPr>
        <w:t xml:space="preserve"> collectively </w:t>
      </w:r>
      <w:r w:rsidRPr="00B2378C">
        <w:rPr>
          <w:rStyle w:val="StyleUnderline"/>
        </w:rPr>
        <w:t xml:space="preserve">organise </w:t>
      </w:r>
      <w:r w:rsidRPr="00FD3585">
        <w:rPr>
          <w:rStyle w:val="Emphasis"/>
          <w:highlight w:val="cyan"/>
        </w:rPr>
        <w:t>cannot compensate</w:t>
      </w:r>
      <w:r w:rsidRPr="00FD3585">
        <w:rPr>
          <w:rStyle w:val="StyleUnderline"/>
          <w:highlight w:val="cyan"/>
        </w:rPr>
        <w:t xml:space="preserve"> for</w:t>
      </w:r>
      <w:r w:rsidRPr="00B2378C">
        <w:rPr>
          <w:rStyle w:val="StyleUnderline"/>
        </w:rPr>
        <w:t xml:space="preserve"> workers’ </w:t>
      </w:r>
      <w:r w:rsidRPr="00FD3585">
        <w:rPr>
          <w:rStyle w:val="Emphasis"/>
          <w:highlight w:val="cyan"/>
        </w:rPr>
        <w:t>autonomy</w:t>
      </w:r>
      <w:r w:rsidRPr="00FD3585">
        <w:rPr>
          <w:rStyle w:val="Emphasis"/>
        </w:rPr>
        <w:t xml:space="preserve"> and freedom</w:t>
      </w:r>
      <w:r w:rsidRPr="002B5806">
        <w:rPr>
          <w:rStyle w:val="StyleUnderline"/>
        </w:rPr>
        <w:t xml:space="preserve"> </w:t>
      </w:r>
      <w:r w:rsidRPr="00FD3585">
        <w:rPr>
          <w:rStyle w:val="StyleUnderline"/>
          <w:highlight w:val="cyan"/>
        </w:rPr>
        <w:t>lost following</w:t>
      </w:r>
      <w:r w:rsidRPr="00B2378C">
        <w:rPr>
          <w:rStyle w:val="StyleUnderline"/>
        </w:rPr>
        <w:t xml:space="preserve"> their </w:t>
      </w:r>
      <w:r w:rsidRPr="00FD3585">
        <w:rPr>
          <w:rStyle w:val="Emphasis"/>
          <w:highlight w:val="cyan"/>
        </w:rPr>
        <w:t>subordination</w:t>
      </w:r>
      <w:r w:rsidRPr="00B2378C">
        <w:rPr>
          <w:rStyle w:val="Emphasis"/>
        </w:rPr>
        <w:t xml:space="preserve">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B2378C">
        <w:rPr>
          <w:rStyle w:val="StyleUnderline"/>
        </w:rPr>
        <w:t xml:space="preserve">collective </w:t>
      </w:r>
      <w:r w:rsidRPr="00B2378C">
        <w:rPr>
          <w:rStyle w:val="StyleUnderline"/>
          <w:highlight w:val="cyan"/>
        </w:rPr>
        <w:t xml:space="preserve">organising has </w:t>
      </w:r>
      <w:r w:rsidRPr="00B2378C">
        <w:rPr>
          <w:rStyle w:val="Emphasis"/>
        </w:rPr>
        <w:t>i</w:t>
      </w:r>
      <w:r w:rsidRPr="002B5806">
        <w:rPr>
          <w:rStyle w:val="Emphasis"/>
        </w:rPr>
        <w:t xml:space="preserve">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B2378C">
        <w:rPr>
          <w:rStyle w:val="Emphasis"/>
        </w:rPr>
        <w:t xml:space="preserve">corporate </w:t>
      </w:r>
      <w:r w:rsidRPr="00FD3585">
        <w:rPr>
          <w:rStyle w:val="Emphasis"/>
          <w:highlight w:val="cyan"/>
        </w:rPr>
        <w:t>organisations</w:t>
      </w:r>
      <w:r w:rsidRPr="002B5806">
        <w:rPr>
          <w:sz w:val="16"/>
        </w:rPr>
        <w:t xml:space="preserve">. </w:t>
      </w:r>
      <w:r w:rsidRPr="00B2378C">
        <w:rPr>
          <w:rStyle w:val="StyleUnderline"/>
          <w:highlight w:val="cyan"/>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w:t>
      </w:r>
      <w:r w:rsidRPr="00B2378C">
        <w:rPr>
          <w:rStyle w:val="Emphasis"/>
        </w:rPr>
        <w:t xml:space="preserve"> within the working class</w:t>
      </w:r>
      <w:r w:rsidRPr="00B2378C">
        <w:rPr>
          <w:rStyle w:val="StyleUnderline"/>
        </w:rPr>
        <w:t xml:space="preserve"> and the differences between workers</w:t>
      </w:r>
      <w:r w:rsidRPr="00B2378C">
        <w:rPr>
          <w:sz w:val="16"/>
        </w:rPr>
        <w:t xml:space="preserve">. To take a contemporary example, they are more </w:t>
      </w:r>
      <w:r w:rsidRPr="00B2378C">
        <w:rPr>
          <w:rStyle w:val="StyleUnderline"/>
        </w:rPr>
        <w:t xml:space="preserve">likely to augment the </w:t>
      </w:r>
      <w:r w:rsidRPr="00B2378C">
        <w:rPr>
          <w:rStyle w:val="StyleUnderline"/>
        </w:rPr>
        <w:lastRenderedPageBreak/>
        <w:t xml:space="preserve">effects of the </w:t>
      </w:r>
      <w:r w:rsidRPr="00B2378C">
        <w:rPr>
          <w:rStyle w:val="Emphasis"/>
        </w:rPr>
        <w:t>current economic restructuring</w:t>
      </w:r>
      <w:r w:rsidRPr="00B2378C">
        <w:rPr>
          <w:sz w:val="16"/>
        </w:rPr>
        <w:t xml:space="preserve">, </w:t>
      </w:r>
      <w:r w:rsidRPr="00B2378C">
        <w:rPr>
          <w:rStyle w:val="StyleUnderline"/>
        </w:rPr>
        <w:t>which</w:t>
      </w:r>
      <w:r w:rsidRPr="00B2378C">
        <w:rPr>
          <w:sz w:val="16"/>
        </w:rPr>
        <w:t xml:space="preserve"> has managed to </w:t>
      </w:r>
      <w:r w:rsidRPr="00B2378C">
        <w:rPr>
          <w:rStyle w:val="StyleUnderline"/>
        </w:rPr>
        <w:t xml:space="preserve">break down the unity of workers through </w:t>
      </w:r>
      <w:r w:rsidRPr="00B2378C">
        <w:rPr>
          <w:rStyle w:val="Emphasis"/>
        </w:rPr>
        <w:t>global production chains</w:t>
      </w:r>
      <w:r w:rsidRPr="00B2378C">
        <w:rPr>
          <w:sz w:val="16"/>
        </w:rPr>
        <w:t xml:space="preserve">, </w:t>
      </w:r>
      <w:r w:rsidRPr="00B2378C">
        <w:rPr>
          <w:rStyle w:val="StyleUnderline"/>
        </w:rPr>
        <w:t xml:space="preserve">cascades of </w:t>
      </w:r>
      <w:r w:rsidRPr="00B2378C">
        <w:rPr>
          <w:rStyle w:val="Emphasis"/>
        </w:rPr>
        <w:t>sub-contractors</w:t>
      </w:r>
      <w:r w:rsidRPr="00B2378C">
        <w:rPr>
          <w:rStyle w:val="StyleUnderline"/>
        </w:rPr>
        <w:t xml:space="preserve"> and </w:t>
      </w:r>
      <w:r w:rsidRPr="00B2378C">
        <w:rPr>
          <w:rStyle w:val="Emphasis"/>
        </w:rPr>
        <w:t>intermediaries</w:t>
      </w:r>
      <w:r w:rsidRPr="00B2378C">
        <w:rPr>
          <w:sz w:val="16"/>
        </w:rPr>
        <w:t xml:space="preserve"> on one hand, and a multitude of new legal forms of work on the other.</w:t>
      </w:r>
      <w:r w:rsidRPr="002B5806">
        <w:rPr>
          <w:sz w:val="16"/>
        </w:rPr>
        <w:t xml:space="preserve"> </w:t>
      </w:r>
    </w:p>
    <w:p w14:paraId="7E78B4C4" w14:textId="77777777" w:rsidR="00FE679A" w:rsidRPr="00C43A46" w:rsidRDefault="00FE679A" w:rsidP="00FE679A">
      <w:pPr>
        <w:pStyle w:val="Heading4"/>
        <w:rPr>
          <w:rFonts w:cs="Calibri"/>
        </w:rPr>
      </w:pPr>
      <w:r w:rsidRPr="00C43A46">
        <w:rPr>
          <w:rFonts w:cs="Calibri"/>
        </w:rPr>
        <w:t xml:space="preserve">Capitalism is </w:t>
      </w:r>
      <w:r w:rsidRPr="00C43A46">
        <w:rPr>
          <w:rFonts w:cs="Calibri"/>
          <w:u w:val="single"/>
        </w:rPr>
        <w:t>systemically unsustainable</w:t>
      </w:r>
      <w:r w:rsidRPr="00C43A46">
        <w:rPr>
          <w:rFonts w:cs="Calibri"/>
        </w:rPr>
        <w:t>---</w:t>
      </w:r>
      <w:r w:rsidRPr="00CC3538">
        <w:rPr>
          <w:rFonts w:cs="Calibri"/>
        </w:rPr>
        <w:t>extinction</w:t>
      </w:r>
      <w:r w:rsidRPr="00C43A46">
        <w:rPr>
          <w:rFonts w:cs="Calibri"/>
        </w:rPr>
        <w:t>.</w:t>
      </w:r>
    </w:p>
    <w:p w14:paraId="77BBBC36" w14:textId="77777777" w:rsidR="00FE679A" w:rsidRPr="00C43A46" w:rsidRDefault="00FE679A" w:rsidP="00FE679A">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“Introduction,” and “The Extinction Triangle: Capitalism, Environmental Destruction, and Militarism,” ISBN: 9781032512587]</w:t>
      </w:r>
    </w:p>
    <w:p w14:paraId="78304AF1" w14:textId="77777777" w:rsidR="00FE679A" w:rsidRPr="00C43A46" w:rsidRDefault="00FE679A" w:rsidP="00FE679A">
      <w:pPr>
        <w:rPr>
          <w:sz w:val="16"/>
        </w:rPr>
      </w:pPr>
      <w:r w:rsidRPr="00C43A46">
        <w:rPr>
          <w:sz w:val="16"/>
        </w:rPr>
        <w:t xml:space="preserve">To be sure, the world has entered a new stage threatening the very survival of humanity and all life species because of run-away climate change and endless militarism in the nuclear age. Both </w:t>
      </w:r>
      <w:r w:rsidRPr="00C43A46">
        <w:rPr>
          <w:rStyle w:val="Emphasis"/>
          <w:highlight w:val="cyan"/>
        </w:rPr>
        <w:t>climate</w:t>
      </w:r>
      <w:r w:rsidRPr="00C43A46">
        <w:rPr>
          <w:rStyle w:val="Emphasis"/>
        </w:rPr>
        <w:t xml:space="preserve"> change</w:t>
      </w:r>
      <w:r w:rsidRPr="00C43A46">
        <w:rPr>
          <w:rStyle w:val="StyleUnderline"/>
        </w:rPr>
        <w:t xml:space="preserve"> and </w:t>
      </w:r>
      <w:r w:rsidRPr="00C43A46">
        <w:rPr>
          <w:rStyle w:val="Emphasis"/>
          <w:highlight w:val="cyan"/>
        </w:rPr>
        <w:t>war</w:t>
      </w:r>
      <w:r w:rsidRPr="00C43A46">
        <w:rPr>
          <w:sz w:val="16"/>
        </w:rPr>
        <w:t xml:space="preserve"> now </w:t>
      </w:r>
      <w:r w:rsidRPr="00C43A46">
        <w:rPr>
          <w:rStyle w:val="StyleUnderline"/>
        </w:rPr>
        <w:t>threaten extinction</w:t>
      </w:r>
      <w:r w:rsidRPr="00C43A46">
        <w:rPr>
          <w:sz w:val="16"/>
        </w:rPr>
        <w:t xml:space="preserve">. Moreover, </w:t>
      </w:r>
      <w:r w:rsidRPr="00C43A46">
        <w:rPr>
          <w:rStyle w:val="StyleUnderline"/>
        </w:rPr>
        <w:t xml:space="preserve">other </w:t>
      </w:r>
      <w:r w:rsidRPr="00C43A46">
        <w:rPr>
          <w:rStyle w:val="StyleUnderline"/>
          <w:highlight w:val="cyan"/>
        </w:rPr>
        <w:t>threats in</w:t>
      </w:r>
      <w:r w:rsidRPr="00C43A46">
        <w:rPr>
          <w:rStyle w:val="StyleUnderline"/>
        </w:rPr>
        <w:t xml:space="preserve"> the </w:t>
      </w:r>
      <w:r w:rsidRPr="00C43A46">
        <w:rPr>
          <w:rStyle w:val="Emphasis"/>
          <w:highlight w:val="cyan"/>
        </w:rPr>
        <w:t>DNA</w:t>
      </w:r>
      <w:r w:rsidRPr="00C43A46">
        <w:rPr>
          <w:rStyle w:val="StyleUnderline"/>
          <w:highlight w:val="cyan"/>
        </w:rPr>
        <w:t xml:space="preserve"> of</w:t>
      </w:r>
      <w:r w:rsidRPr="00C43A46">
        <w:rPr>
          <w:rStyle w:val="StyleUnderline"/>
        </w:rPr>
        <w:t xml:space="preserve"> our </w:t>
      </w:r>
      <w:r w:rsidRPr="00C43A46">
        <w:rPr>
          <w:rStyle w:val="StyleUnderline"/>
          <w:highlight w:val="cyan"/>
        </w:rPr>
        <w:t xml:space="preserve">economic system </w:t>
      </w:r>
      <w:r w:rsidRPr="00C43A46">
        <w:rPr>
          <w:rStyle w:val="Emphasis"/>
          <w:highlight w:val="cyan"/>
        </w:rPr>
        <w:t>multiply</w:t>
      </w:r>
      <w:r w:rsidRPr="00C43A46">
        <w:rPr>
          <w:sz w:val="16"/>
        </w:rPr>
        <w:t xml:space="preserve"> the </w:t>
      </w:r>
      <w:r w:rsidRPr="00C43A46">
        <w:rPr>
          <w:rStyle w:val="StyleUnderline"/>
        </w:rPr>
        <w:t xml:space="preserve">extinction perils; the </w:t>
      </w:r>
      <w:r w:rsidRPr="00C43A46">
        <w:rPr>
          <w:rStyle w:val="Emphasis"/>
          <w:highlight w:val="cyan"/>
        </w:rPr>
        <w:t>drive</w:t>
      </w:r>
      <w:r w:rsidRPr="00C43A46">
        <w:rPr>
          <w:rStyle w:val="StyleUnderline"/>
          <w:highlight w:val="cyan"/>
        </w:rPr>
        <w:t xml:space="preserve"> for</w:t>
      </w:r>
      <w:r w:rsidRPr="00C43A46">
        <w:rPr>
          <w:rStyle w:val="StyleUnderline"/>
        </w:rPr>
        <w:t xml:space="preserve"> </w:t>
      </w:r>
      <w:r w:rsidRPr="00C43A46">
        <w:rPr>
          <w:rStyle w:val="Emphasis"/>
        </w:rPr>
        <w:t xml:space="preserve">endless </w:t>
      </w:r>
      <w:r w:rsidRPr="00C43A46">
        <w:rPr>
          <w:rStyle w:val="Emphasis"/>
          <w:highlight w:val="cyan"/>
        </w:rPr>
        <w:t>profits</w:t>
      </w:r>
      <w:r w:rsidRPr="00C43A46">
        <w:rPr>
          <w:sz w:val="16"/>
        </w:rPr>
        <w:t xml:space="preserve"> and production </w:t>
      </w:r>
      <w:r w:rsidRPr="00C43A46">
        <w:rPr>
          <w:rStyle w:val="StyleUnderline"/>
        </w:rPr>
        <w:t xml:space="preserve">is </w:t>
      </w:r>
      <w:r w:rsidRPr="00C43A46">
        <w:rPr>
          <w:rStyle w:val="Emphasis"/>
          <w:highlight w:val="cyan"/>
        </w:rPr>
        <w:t>depleting</w:t>
      </w:r>
      <w:r w:rsidRPr="00C43A46">
        <w:rPr>
          <w:rStyle w:val="Emphasis"/>
        </w:rPr>
        <w:t xml:space="preserve"> scarce vital </w:t>
      </w:r>
      <w:r w:rsidRPr="00C43A46">
        <w:rPr>
          <w:rStyle w:val="Emphasis"/>
          <w:highlight w:val="cyan"/>
        </w:rPr>
        <w:t>resources</w:t>
      </w:r>
      <w:r w:rsidRPr="00C43A46">
        <w:rPr>
          <w:rStyle w:val="StyleUnderline"/>
        </w:rPr>
        <w:t xml:space="preserve"> and </w:t>
      </w:r>
      <w:r w:rsidRPr="00C43A46">
        <w:rPr>
          <w:rStyle w:val="Emphasis"/>
          <w:highlight w:val="cyan"/>
        </w:rPr>
        <w:t>extinguishing</w:t>
      </w:r>
      <w:r w:rsidRPr="00C43A46">
        <w:rPr>
          <w:sz w:val="16"/>
        </w:rPr>
        <w:t xml:space="preserve"> thousands of life species in an unprecedented existential crisis of </w:t>
      </w:r>
      <w:r w:rsidRPr="00C43A46">
        <w:rPr>
          <w:rStyle w:val="Emphasis"/>
          <w:highlight w:val="cyan"/>
        </w:rPr>
        <w:t>biod</w:t>
      </w:r>
      <w:r w:rsidRPr="00C43A46">
        <w:rPr>
          <w:rStyle w:val="StyleUnderline"/>
        </w:rPr>
        <w:t>iversity</w:t>
      </w:r>
      <w:r w:rsidRPr="00C43A46">
        <w:rPr>
          <w:sz w:val="16"/>
        </w:rPr>
        <w:t xml:space="preserve">. </w:t>
      </w:r>
      <w:r w:rsidRPr="00C43A46">
        <w:rPr>
          <w:rStyle w:val="StyleUnderline"/>
        </w:rPr>
        <w:t>The same forces</w:t>
      </w:r>
      <w:r w:rsidRPr="00C43A46">
        <w:rPr>
          <w:sz w:val="16"/>
        </w:rPr>
        <w:t xml:space="preserve"> help </w:t>
      </w:r>
      <w:r w:rsidRPr="00367BAC">
        <w:rPr>
          <w:rStyle w:val="StyleUnderline"/>
        </w:rPr>
        <w:t>drive</w:t>
      </w:r>
      <w:r w:rsidRPr="00C43A46">
        <w:rPr>
          <w:rStyle w:val="StyleUnderline"/>
        </w:rPr>
        <w:t xml:space="preserve"> </w:t>
      </w:r>
      <w:r w:rsidRPr="00C43A46">
        <w:rPr>
          <w:rStyle w:val="Emphasis"/>
        </w:rPr>
        <w:t xml:space="preserve">global </w:t>
      </w:r>
      <w:r w:rsidRPr="00C43A46">
        <w:rPr>
          <w:rStyle w:val="Emphasis"/>
          <w:highlight w:val="cyan"/>
        </w:rPr>
        <w:t>pandemics</w:t>
      </w:r>
      <w:r w:rsidRPr="00C43A46">
        <w:rPr>
          <w:sz w:val="16"/>
        </w:rPr>
        <w:t xml:space="preserve"> such as COVID-19, </w:t>
      </w:r>
      <w:r w:rsidRPr="00C43A46">
        <w:rPr>
          <w:rStyle w:val="StyleUnderline"/>
          <w:highlight w:val="cyan"/>
        </w:rPr>
        <w:t>which is</w:t>
      </w:r>
      <w:r w:rsidRPr="00C43A46">
        <w:rPr>
          <w:sz w:val="16"/>
        </w:rPr>
        <w:t xml:space="preserve"> also </w:t>
      </w:r>
      <w:r w:rsidRPr="00C43A46">
        <w:rPr>
          <w:rStyle w:val="StyleUnderline"/>
        </w:rPr>
        <w:t xml:space="preserve">a global </w:t>
      </w:r>
      <w:r w:rsidRPr="00C43A46">
        <w:rPr>
          <w:rStyle w:val="Emphasis"/>
          <w:highlight w:val="cyan"/>
        </w:rPr>
        <w:t>ex</w:t>
      </w:r>
      <w:r w:rsidRPr="00C43A46">
        <w:rPr>
          <w:rStyle w:val="StyleUnderline"/>
        </w:rPr>
        <w:t xml:space="preserve">istential </w:t>
      </w:r>
      <w:r w:rsidRPr="00C43A46">
        <w:rPr>
          <w:rStyle w:val="Emphasis"/>
          <w:highlight w:val="cyan"/>
        </w:rPr>
        <w:t>risk</w:t>
      </w:r>
      <w:r w:rsidRPr="00C43A46">
        <w:rPr>
          <w:sz w:val="16"/>
        </w:rPr>
        <w:t>. These once unbelievable perils are a creation of our own hands – and of the leaders and systems we are taught to cherish.</w:t>
      </w:r>
    </w:p>
    <w:p w14:paraId="6FB7EBF8" w14:textId="77777777" w:rsidR="00FE679A" w:rsidRPr="00C43A46" w:rsidRDefault="00FE679A" w:rsidP="00FE679A">
      <w:pPr>
        <w:rPr>
          <w:sz w:val="16"/>
        </w:rPr>
      </w:pPr>
      <w:r w:rsidRPr="00C43A46">
        <w:rPr>
          <w:sz w:val="16"/>
        </w:rPr>
        <w:t>&lt;&lt;TEXT CONDENSED, NONE OMITTED&gt;&gt;</w:t>
      </w:r>
    </w:p>
    <w:p w14:paraId="7DE48300" w14:textId="77777777" w:rsidR="00FE679A" w:rsidRPr="00C43A46" w:rsidRDefault="00FE679A" w:rsidP="00FE679A">
      <w:pPr>
        <w:rPr>
          <w:sz w:val="4"/>
          <w:szCs w:val="4"/>
        </w:rPr>
      </w:pPr>
      <w:r w:rsidRPr="00C43A46">
        <w:rPr>
          <w:sz w:val="4"/>
          <w:szCs w:val="4"/>
        </w:rPr>
        <w:t>A “triangle of extinction” that connects environmental death with war and capitalism – creates an emergency that humanity-as-a-whole has never faced before. The triangle operates with the greatest force and danger in the United States – and it needs to become the subject of conversation and activism of all Americans as well as all nations. The Earth Strike movement, a grassroots group focused on climate change, works to promote consciousness and activism about looming destruction of the earth.5 Among its actions are a general strike to save the planet. In coordination with unions against both governments and corporations, Earth Strike has carried out multiple global actions since 2019, including close coordination with labor unions on a May Day protest in 2019, leading up to a September protest on the anniversary of Rachel Carson’s book, Silent Spring, which prophesized the devastation of the environment. Likewise, the Sunrise Movement has been catalyzing a massive group of climate activists in the United States, involving many young people, indigenous nations and people of color, by holding wealthy elites accountable for sacrificing the future of everyone. Sunrise challenged Biden’s climate programs as far from adequate, sitting-in against Democratic Senators in July 2021 and calling for $12 trillion over ten years in green jobs and infrastructure, helping push the Democratic Party and President Biden to focus on the emergency and demanding new investment for resilient new infrastructure and climate adaptation. By late 2022, albeit with an unfavorable political arithmetic, elements of the Sunrise agenda made it through both houses of the US Congress in the form of the awkwardly named, Inflation Reduction Act.6 And we now also have “Birth-strikers,” women who refuse to have children because of the climate-devastated world they would occupy. A 33-year-old Blythe Pepino, a British founder of BirthStrike and a songwriter who began to read extensively about climate change, became more and more anxious after seeing government inaction. She felt she had to act, helping found BirthStrike and declaring the group’s primal fear: We’re too afraid to bring children into the world with future that’s forecast.7 Alexandria Ocasio-Cortez, one of America’s most influential progressive Democrats in Congress, and a self-proclaimed “democratic socialist,” says she understands the birthstrikers, commenting on Instagram Live: It is basically a scientific consensus that the lives of our children are going to be very difficult, and it does lead young people to have a legitimate question: is it OK to still have children?8 Meanwhile, the Bulletin of Atomic Scientists, a global community of nuclear physicists and other influential scientists, have moved their “Doomsday Clock” that they created after World War II closer and closer to midnight. Since the invention of the nuclear bomb, their Doomsday Clock has been set each year as a symbol of the looming end of the world, with the scientists changing the time reflecting their best estimates of the changing risk of total destruction. For the first time, in 2015, they began including the risks of climate change to the risks of blowing up the world in a nuclear war. In 2019, they moved the time on the clock to two minutes before midnight, noting that We are like passengers on the Titanic, ignoring the iceberg ahead in terms of climate and nuclear threats.9 Entering 2022, the clock stood at 100 seconds before midnight, reflecting accelerating climate and military extinction threats. In August 2021, the UN latest IPCC climate report, called “code red for humanity,” showed that the climate meltdown is already here and we cannot stop massive climate damage; instead, we have about ten years to make drastic changes to try to save civilized life on the planet. While such alarms by scientists have catalyzed a more widespread and fearful public awareness of the terrible damage already baked in, reinforced by the huge numbers of research studies and activist protests about the climate change crisis and nuclear war dangers, none of this has awakened a visceral or political response proportional to the catastrophic threat. For some, awareness of the extinction threat has produced a technological turn – the hope that new inventions and the rapid pace of technological change may help us solve the terminal threats. For example, the promise of fossil fuel-free and radioactive-free nuclear fusion energy periodically makes headlines. However, even in the most optimistic scenarios, commercial production of fusion energy is at best decades away. If humanity is to survive to enjoy the benefits of this allegedly limitless energy source, it will have to alter the way it organizes its economy and its approach to economic growth along the lines that we spell out in this book.10 As 2022 drew to a close, the war in Ukraine was correctly seen as increasing the likelihood of nuclear annihilation – with observers noting that the “usual methods for managing conflict between the United States and Russia in the Cold War have fallen into disrepair, and it is not clear that anything has replaced it.” Similar observations may be made for the novel and rapidly evolving Taiwan-centered confrontation between the United States and China.11 On January 23, 2023, the Clock was moved to 90 seconds before midnight, the closest to apocalypse since its creation in 1947. Bang, Crunch, Shriek, and Whimper: Varieties of Existential Threat and Extinction Because extinction is the most terrible and deadly destiny that humans now face, we need to be clear about the various forms of existential risks from which humanity cannot meaningfully recover. We need to begin then with some definitions that offer as much clarity as possible about the apocalyptic threats we face. Most discussions of climate change and nuclear war do not offer theories or even a definition of extinction. They simply tend to take the “common sense” view that extinction means the worst outcome that nuclear war and climate change might produce: the elimination of humans and other life species from the planet. An Oxford philosopher, Dr. Nick Bostrom, has developed a more rigorous definition of extinction. He argues that the commonsense view is too limited. It fails to recognize that there are many forms of existential risk and extinction that need to be named, understood and confronted. His definitions not only include total elimination of all life but also extend to a much wider set of catastrophic futures that humans now face.12 Bostrom offers the following definition: Existential risk – One where an adverse outcome would either annihilate Earth-originating intelligent life or permanently and drastically curtail its potential.13 Note that he includes not only risks of total annihilation of all life but of threats that would “permanently and drastically curtail” the potential of humanity for growth and further positive development. He is offering a definition that includes total extinction but extends to a variety of other existential risks. But he’s not just lumping into his definition every kind of catastrophic risk. He distinguishes existential or extinction risks from catastrophic “endurable” risks as follows: Existential risks are distinct from global endurable risks. Examples of the latter kind include: threats to the biodiversity of Earth’s ecosphere, moderate global warming, global economic recessions (even major ones), and possibly stifling cultural or religious eras such as the “dark ages”, even if they encompass the whole global community, provided they are transitory (though see the section on “Shrieks” below). To say that a particular global risk is endurable is evidently not to say that it is acceptable or not very serious. A world war fought with conventional weapons or a Nazistyle Reich lasting for a decade would be extremely horrible events even though they would fall under the rubric of endurable global risks since humanity could eventually recover.14 Bostrom identifies four categories of existential risk, which include not only total destruction but also permanently prevent the development of humanity toward its full potential and fulfillment, a state he calls “posthumanity, meaning a new stage of history where humans are either extinct or have lost the sensibilities we define as “human”: Bangs – Earth-originating intelligent life goes extinct in relatively sudden disaster resulting from either an accident or a deliberate act of destruction. Crunches – The potential of humankind to develop into posthumanity is permanently thwarted although human life continues in some form. Shrieks – Some form of posthumanity is attained but it is an extremely narrow band of what is possible and desirable. Whimpers – A posthuman civilization arises but evolves in a direction that leads gradually but irrevocably to either the complete disappearance of the things we value or to a state where those things are realized to only a minuscule degree of what could have been achieved.15 Bostrom offers examples of each category. An example of Bangs would be global nuclear war suddenly killing all life, consistent with the most common view of extinction. Interestingly, Bostrom, writing in 2002, adds the possibility of global pandemics becoming Bangs: What if AIDS was as contagious as the common cold? There are several features of today’s world that may make a global pandemic more likely than ever before. Travel, food-trade, and urban dwelling have all increased dramatically in modern times, making it easier for a new disease to quickly infect a large fraction of the world’s population.16 He was writing 17 years before COVID-19 erupted. At this writing, he might consider it a catastrophic but “endurable” rather than existential or extinction risk, but it remains unclear whether the virus could mutate or interact with other rising deadly viruses such as Highly Pathogenic Avian Influenza to permanently alter social interaction or a society consistent with full human potential. If that were to happen, it would become an “existential risk,” and possibly a Bang or Crunch. Bostrom also notes that “runaway global warming” could become a Bang. Based on current evidence since his 2002 analysis, he would almost certainly see it as an extinction risk that should be classified as a potential Bang or, if the world acts more decisively than now seems likely, a possible Crunch.17 An example of other Crunches, closely related to global warming is what he calls “Resource depletion or ecological destruction”: The natural resources needed to sustain a high-tech civilization are being used up. If some other cataclysm destroys the technology we have, it may not be possible to climb back up to present levels if natural conditions are less favorable than they were for our ancestors, for example if the most easily exploitable coal, oil, and mineral resources have been depleted.18 It seems clear that, if writing today, he would alter this paragraph and focus on climate change as well as “resource depletion.” He would likely view the depletion of oil and coal as not an existential risk but a basis for a new clean energy economy that might limit climate change to a Crunch rather than a Bang. Examples of Shrieks include a “repressive totalitarian global regime”: One can imagine that an intolerant world government, based perhaps on mistaken religious or ethical convictions, is formed, is stable, and decides to realize only a very small part of all the good things a posthuman world could contain.19 Here, we see an existential risk that would not extinguish human life but could potentially permanently curb the potential for human development and growth that he calls “posthumanity.” Orwell’s 1984 would constitute Bostrom’s Shreik. An example that Bostrom argues of Whimpers – one that current space wars and colonization are making more likely – is what he describes as a “colonization race.” Our “cosmic commons” could be burnt up in a colonization race. Selection would favor those replicators that spend all their resources on sending out further colonization probes. Although the time it would take for a whimper of this kind to play itself out may be relatively long, it could still have important policy implications because near-term choices may determine whether we will go down a track that inevitably leads to this outcome. Once the evolutionary process is set in motion or a cosmic colonization race begun, it could prove difficult or impossible to halt it. It may well be that the only feasible way of avoiding a whimper is to prevent these chains of events from ever starting to unwind.20 Of course, we have seen a version of such existentially risky colonization in the history of Western militarist colonial nations both in Europe and, especially since World War II in the postcolonial, intensely militarized US state. We shall see that US militarism and endless wars remain the most dangerous risk of ending the world through nuclear war. Beyond his colorful classification of varieties of existential risks and extinction, Bostrom offers two other relevant arguments. One has to do with the history and future of existential and extinction risks. There have been five prior extinctions, all before the existence of humans. He argues that the invention and use of the nuclear bomb in 1945 started a modern sixth extinction stage, in which humans both exist and play a role in creating new existential risks. He argues that these risks are multiplying with natural, technological and socioeconomic and political developments that will make the future ever more vulnerable to all his classes of extinction.</w:t>
      </w:r>
    </w:p>
    <w:p w14:paraId="42828538" w14:textId="77777777" w:rsidR="00FE679A" w:rsidRPr="00C43A46" w:rsidRDefault="00FE679A" w:rsidP="00FE679A">
      <w:pPr>
        <w:rPr>
          <w:sz w:val="16"/>
        </w:rPr>
      </w:pPr>
      <w:r w:rsidRPr="00C43A46">
        <w:rPr>
          <w:sz w:val="16"/>
        </w:rPr>
        <w:t>&lt;&lt;PARAGRAPH BREAKS RESUME&gt;&gt;</w:t>
      </w:r>
    </w:p>
    <w:p w14:paraId="243D96AD" w14:textId="77777777" w:rsidR="00FE679A" w:rsidRPr="00C43A46" w:rsidRDefault="00FE679A" w:rsidP="00FE679A">
      <w:pPr>
        <w:rPr>
          <w:sz w:val="16"/>
        </w:rPr>
      </w:pPr>
      <w:r w:rsidRPr="00C43A46">
        <w:rPr>
          <w:sz w:val="16"/>
        </w:rPr>
        <w:t>This leads to a second idea that he does not highlight but seems to recognize. In the sixth extinction, where humans exist, we can foresee what might be “</w:t>
      </w:r>
      <w:r w:rsidRPr="00C43A46">
        <w:rPr>
          <w:rStyle w:val="Emphasis"/>
        </w:rPr>
        <w:t>systemic</w:t>
      </w:r>
      <w:r w:rsidRPr="00C43A46">
        <w:rPr>
          <w:rStyle w:val="StyleUnderline"/>
        </w:rPr>
        <w:t xml:space="preserve"> </w:t>
      </w:r>
      <w:r w:rsidRPr="00C43A46">
        <w:rPr>
          <w:rStyle w:val="StyleUnderline"/>
          <w:highlight w:val="cyan"/>
        </w:rPr>
        <w:t>extinction</w:t>
      </w:r>
      <w:r w:rsidRPr="00C43A46">
        <w:rPr>
          <w:sz w:val="16"/>
        </w:rPr>
        <w:t xml:space="preserve">.” This </w:t>
      </w:r>
      <w:r w:rsidRPr="00C43A46">
        <w:rPr>
          <w:rStyle w:val="StyleUnderline"/>
        </w:rPr>
        <w:t xml:space="preserve">would </w:t>
      </w:r>
      <w:r w:rsidRPr="00367BAC">
        <w:rPr>
          <w:rStyle w:val="StyleUnderline"/>
        </w:rPr>
        <w:t xml:space="preserve">emerge </w:t>
      </w:r>
      <w:r w:rsidRPr="00C43A46">
        <w:rPr>
          <w:rStyle w:val="StyleUnderline"/>
          <w:highlight w:val="cyan"/>
        </w:rPr>
        <w:t>when</w:t>
      </w:r>
      <w:r w:rsidRPr="00C43A46">
        <w:rPr>
          <w:rStyle w:val="StyleUnderline"/>
        </w:rPr>
        <w:t xml:space="preserve"> humans </w:t>
      </w:r>
      <w:r w:rsidRPr="00C43A46">
        <w:rPr>
          <w:rStyle w:val="Emphasis"/>
        </w:rPr>
        <w:t>design</w:t>
      </w:r>
      <w:r w:rsidRPr="00C43A46">
        <w:rPr>
          <w:rStyle w:val="StyleUnderline"/>
        </w:rPr>
        <w:t xml:space="preserve"> the world</w:t>
      </w:r>
      <w:r w:rsidRPr="00C43A46">
        <w:rPr>
          <w:sz w:val="16"/>
        </w:rPr>
        <w:t xml:space="preserve">, whether deliberately or not, </w:t>
      </w:r>
      <w:r w:rsidRPr="00C43A46">
        <w:rPr>
          <w:rStyle w:val="StyleUnderline"/>
        </w:rPr>
        <w:t xml:space="preserve">for </w:t>
      </w:r>
      <w:r w:rsidRPr="00C43A46">
        <w:rPr>
          <w:rStyle w:val="Emphasis"/>
        </w:rPr>
        <w:t>total repression</w:t>
      </w:r>
      <w:r w:rsidRPr="00C43A46">
        <w:rPr>
          <w:rStyle w:val="StyleUnderline"/>
        </w:rPr>
        <w:t xml:space="preserve"> and destruction</w:t>
      </w:r>
      <w:r w:rsidRPr="00C43A46">
        <w:rPr>
          <w:sz w:val="16"/>
        </w:rPr>
        <w:t xml:space="preserve">, as seen in his notion of a Shriek extinction </w:t>
      </w:r>
      <w:r w:rsidRPr="00C43A46">
        <w:rPr>
          <w:rStyle w:val="StyleUnderline"/>
        </w:rPr>
        <w:t xml:space="preserve">based on </w:t>
      </w:r>
      <w:r w:rsidRPr="00C43A46">
        <w:rPr>
          <w:rStyle w:val="Emphasis"/>
          <w:highlight w:val="cyan"/>
        </w:rPr>
        <w:t>elites construct</w:t>
      </w:r>
      <w:r w:rsidRPr="00C43A46">
        <w:rPr>
          <w:rStyle w:val="StyleUnderline"/>
        </w:rPr>
        <w:t xml:space="preserve">ing a </w:t>
      </w:r>
      <w:r w:rsidRPr="00367BAC">
        <w:rPr>
          <w:rStyle w:val="Emphasis"/>
        </w:rPr>
        <w:t xml:space="preserve">global </w:t>
      </w:r>
      <w:r w:rsidRPr="00C43A46">
        <w:rPr>
          <w:rStyle w:val="Emphasis"/>
          <w:highlight w:val="cyan"/>
        </w:rPr>
        <w:t>totalitarian regime</w:t>
      </w:r>
      <w:r w:rsidRPr="00C43A46">
        <w:rPr>
          <w:sz w:val="16"/>
        </w:rPr>
        <w:t>.</w:t>
      </w:r>
    </w:p>
    <w:p w14:paraId="69CA42D0" w14:textId="77777777" w:rsidR="00FE679A" w:rsidRPr="00C43A46" w:rsidRDefault="00FE679A" w:rsidP="00FE679A">
      <w:pPr>
        <w:rPr>
          <w:sz w:val="16"/>
        </w:rPr>
      </w:pPr>
      <w:r w:rsidRPr="00C43A46">
        <w:rPr>
          <w:sz w:val="16"/>
        </w:rPr>
        <w:t>Systemic extinctions are existential risks that arise from the major institutional systems – whether economic or political – created by humans. Bangs of global nuclear war and run-away climate change would represent systemic extinction. They arise out of military and “security” systems as well as fossil fuel driven capitalist societies leading toward both of these forms of “Bangs.” Indeed, our book focuses on “</w:t>
      </w:r>
      <w:r w:rsidRPr="00C43A46">
        <w:rPr>
          <w:rStyle w:val="Emphasis"/>
        </w:rPr>
        <w:t>systemic</w:t>
      </w:r>
      <w:r w:rsidRPr="00C43A46">
        <w:rPr>
          <w:rStyle w:val="StyleUnderline"/>
        </w:rPr>
        <w:t xml:space="preserve"> extinction</w:t>
      </w:r>
      <w:r w:rsidRPr="00C43A46">
        <w:rPr>
          <w:sz w:val="16"/>
        </w:rPr>
        <w:t xml:space="preserve">,” and, more specifically, </w:t>
      </w:r>
      <w:r w:rsidRPr="00C43A46">
        <w:rPr>
          <w:rStyle w:val="StyleUnderline"/>
        </w:rPr>
        <w:t xml:space="preserve">on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t>
      </w:r>
      <w:r w:rsidRPr="00C43A46">
        <w:rPr>
          <w:rStyle w:val="StyleUnderline"/>
        </w:rPr>
        <w:t xml:space="preserve">and global </w:t>
      </w:r>
      <w:r w:rsidRPr="00C43A46">
        <w:rPr>
          <w:rStyle w:val="Emphasis"/>
        </w:rPr>
        <w:t>capitalism</w:t>
      </w:r>
      <w:r w:rsidRPr="00C43A46">
        <w:rPr>
          <w:rStyle w:val="StyleUnderline"/>
        </w:rPr>
        <w:t xml:space="preserve"> that</w:t>
      </w:r>
      <w:r w:rsidRPr="00C43A46">
        <w:rPr>
          <w:sz w:val="16"/>
        </w:rPr>
        <w:t xml:space="preserve"> we argue </w:t>
      </w:r>
      <w:r w:rsidRPr="00C43A46">
        <w:rPr>
          <w:rStyle w:val="StyleUnderline"/>
        </w:rPr>
        <w:t xml:space="preserve">is </w:t>
      </w:r>
      <w:r w:rsidRPr="00C43A46">
        <w:rPr>
          <w:rStyle w:val="Emphasis"/>
          <w:highlight w:val="cyan"/>
        </w:rPr>
        <w:t>destined</w:t>
      </w:r>
      <w:r w:rsidRPr="00C43A46">
        <w:rPr>
          <w:rStyle w:val="StyleUnderline"/>
          <w:highlight w:val="cyan"/>
        </w:rPr>
        <w:t xml:space="preserve"> to create </w:t>
      </w:r>
      <w:r w:rsidRPr="00C43A46">
        <w:rPr>
          <w:rStyle w:val="Emphasis"/>
          <w:highlight w:val="cyan"/>
        </w:rPr>
        <w:t>inevitable</w:t>
      </w:r>
      <w:r w:rsidRPr="00C43A46">
        <w:rPr>
          <w:rStyle w:val="StyleUnderline"/>
          <w:highlight w:val="cyan"/>
        </w:rPr>
        <w:t xml:space="preserve"> </w:t>
      </w:r>
      <w:r w:rsidRPr="00367BAC">
        <w:rPr>
          <w:rStyle w:val="StyleUnderline"/>
          <w:highlight w:val="cyan"/>
        </w:rPr>
        <w:t>extinction</w:t>
      </w:r>
      <w:r w:rsidRPr="00367BAC">
        <w:rPr>
          <w:rStyle w:val="StyleUnderline"/>
        </w:rPr>
        <w:t xml:space="preserve"> unless</w:t>
      </w:r>
      <w:r w:rsidRPr="00C43A46">
        <w:rPr>
          <w:rStyle w:val="StyleUnderline"/>
        </w:rPr>
        <w:t xml:space="preserve"> we </w:t>
      </w:r>
      <w:r w:rsidRPr="00367BAC">
        <w:rPr>
          <w:rStyle w:val="Emphasis"/>
        </w:rPr>
        <w:t>undertake</w:t>
      </w:r>
      <w:r w:rsidRPr="00C43A46">
        <w:rPr>
          <w:rStyle w:val="Emphasis"/>
        </w:rPr>
        <w:t xml:space="preserve"> urgent systemic </w:t>
      </w:r>
      <w:r w:rsidRPr="00367BAC">
        <w:rPr>
          <w:rStyle w:val="Emphasis"/>
        </w:rPr>
        <w:t>change</w:t>
      </w:r>
      <w:r w:rsidRPr="00C43A46">
        <w:rPr>
          <w:sz w:val="16"/>
        </w:rPr>
        <w:t>.21</w:t>
      </w:r>
    </w:p>
    <w:p w14:paraId="0F7208D9" w14:textId="77777777" w:rsidR="00FE679A" w:rsidRPr="00C43A46" w:rsidRDefault="00FE679A" w:rsidP="00FE679A">
      <w:pPr>
        <w:rPr>
          <w:sz w:val="16"/>
        </w:rPr>
      </w:pPr>
      <w:r w:rsidRPr="00C43A46">
        <w:rPr>
          <w:sz w:val="16"/>
        </w:rPr>
        <w:t>&lt;&lt;TEXT CONDENSED, NONE OMITTED&gt;&gt;</w:t>
      </w:r>
    </w:p>
    <w:p w14:paraId="24CA13CC" w14:textId="77777777" w:rsidR="00FE679A" w:rsidRPr="00C43A46" w:rsidRDefault="00FE679A" w:rsidP="00FE679A">
      <w:pPr>
        <w:rPr>
          <w:sz w:val="4"/>
          <w:szCs w:val="4"/>
        </w:rPr>
      </w:pPr>
      <w:r w:rsidRPr="00C43A46">
        <w:rPr>
          <w:sz w:val="4"/>
          <w:szCs w:val="4"/>
        </w:rPr>
        <w:t>Extinction Denialism Despite the growing and more widely discussed prospects of extinction, and the rise of “systemic extinction,” we are witnessing, in many conservative movements around the world and, in extreme form in the Republican Party of the United States, what can be called Extinction Denialism. The denial of man-made climate change in the Republican Party leadership has led the world-famous critic, Noam Chomsky, to argue that We might stop for a moment to ponder on most extraordinary fact. A major political organization in the most powerful country in the world’s history is quite literally dedicated to the destruction of much of life on earth. That might seem to be an unfair comment but a little reflection will show that it’s not.22 Donald Trump became the emperor without clothes here, openly ridiculing climate change and arguing – in relation to extinction by nuclear war – that “it makes no sense to have nuclear weapons if we aren’t ready to use them.”23 During the deep freeze of the Midwest in early 2019, something climate scientists showed was extreme weather predicted by their climate change models, Trump saw it as a huge joke about the fear of climate change, saying “we could use some more global warming right now.” In 2017, Trump also ordered all agencies of the federal government to expunge the words “climate change,”24 punishing any employee using the words. Extinction denialism includes tendencies among both conservatives and liberals to diminish the concerns about nuclear war that were present in the public discourse during the Cold War. And the denial of the existential dangers of unfettered economic growth and profit-seeking in a finite world is even deeper. Such denial is central to sustaining the profits and power of the “masters of the universe” running the global capitalist system’s largest banks, corporations and states. This hints that extinction, much like racism, is “systemic,” a function not just of rotten leaders but of the way we organize our ruling economic and political institutions. And the denial is systemic too, built into not just the Republican Party but much of the corporate and political world, as we show in later chapters. Millions of people, nonetheless, are beginning to wake up, especially, in the United States, after the election of President Biden and President Trump’s defeat. A new awakening about climate change began to spread not only among activists fighting pipelines and fracking but among millions of ordinary Americans supporting Biden’s climate agenda. The astonishing extreme weather of 2021 – filled with once-in-a-millennium floods, record drought, fires, and record heat – reaching 130 degrees in Death Valley and a record 121 degrees in British Columbia, Canada – made many realize climate disaster is not a future threat; it is here in spades right now. Western opinion polls in 2021 showed rapidly growing concern among the majority of Americans about climate change.25 But even for the emerging majority scared by the experience of the COVID-19 pandemic and now frightened by the extreme weather, climate change for the majority does not deeply intrude into their daily thoughts or behavior – or propel them into urgent political action. Even for those believing in human-caused climate change and a possibility of major nuclear or cyber conflict, or a pandemic that races out of control, the extinction nightmare is more a cognitive concern than a gut-level obsession. And for many, including politicians, who back a political response, it is often too slow; as climate author and activist Bill McKibben has said on climate, “winning slowly is the same as losing.”26 Ask yourself these four questions about your reaction to the extinction threat, whether of climate change or nuclear war: Does it keep you up at night? Do you cry about it? Does it make you ask whether it’s moral to have kids? Does it mobilize you to act politically to save life on the planet? You can be aware of the truth of climate change and the nuclear threat – and the perils of run-away capitalist growth – and still answer “no” to any or all these questions. If so, you are still living in a kind of Extinction Denialism. If would be as if you were told you had cancer, but don’t respond as if the knowledge made any difference. Or you simply can’t deal with it emotionally or feel you’ll be dead by the time extinction truly kills us. Either way, that’s a way of being in denial. There is a spectrum of denialism ranging from complete disbelief, to partial awareness, to full cognitive understanding without the knowledge getting into your gut and driving you to urgent action. Unless you act, you are in denial! While elites in many nations, including President Biden in the United States and President Xi in China and leaders in Europe, recognize the existential threat and are proposing major new climate and COVID-19 agendas, they are not sounding the emergency alarm and activating the all-out emergency public mobilization and far-reaching agenda that is required. Leaders have to encourage a culture where people answer “yes” to the four questions above, but that would have big consequences. It would threaten ruling elites and the system of power they benefit from in the here and now. We have seen this movie before. British journalist and influential climate change author, George Monbiot notes that ruling elites historically have typically been more likely to promote than prevent collapse because of the shortterm gains for themselves, writing that one scholar: The social science professor Kevin MacKay contends that oligarchy has been a more fundamental cause of the collapse of civilizations than social complexity or energy demand. Control by oligarchs, he argues, thwarts rational decision-making, because the short-term interests of the elite are radically different to the long-term interests of society. This explains why past civilizations have collapsed “despite possessing the cultural and technological know-how needed to resolve their crises”. Economic elites, which benefit from social dysfunction, block the necessary solutions.27 Ruling elites – what we now call the 1% – perpetuate systems that will eventually destroy them and everyone else, to protect their short-term interests. Monbiot notes that: The oligarchic control of wealth, politics, media and public discourse explains the comprehensive institutional failure now pushing us towards disaster. Think of Donald Trump and his cabinet of multi-millionaires; the influence of the Koch brothers in funding rightwing organisations; the Murdoch empire and its massive contribution to climate science denial; or the oil and motor companies whose lobbying prevents a faster shift to new technologies.28 The denialism of much of the corporate 1% and their conservative political allies, especially the Trumpist GOP, is still on full display. Virtually all GOP leaders and millions in their base – as well as their apologists on Fox News, such as Tucker Carlson who rails against climate policy as socialism and COVID-19 vaccines as government tyranny – continue to deny man-made climate change. They demonize and ridicule the Biden climate and COVID-19 proposals as well as the activists seeking even bolder action on climate, nuclear war or even COVID-19. And conservative leaders in Brazil, the Philippines, Hungary and many other countries continue rule with their own versions of denialism. Moving beyond extinction denial is the first step in any movement to save all life. It is an integral part of the new politics of extinction that can preserve the planet. It is also the first step away from collective insanity. To deny the threat of extinction of all life at this stage of history is delusional and unbelievable – it reflects a madness that goes beyond anything even George Orwell could imagine. It also indicates how the widely viewed rationality of capitalism is ultimately irrational – a system dependent on maintaining madness to perpetuate itself. Earth’s survival is going to depend on the resonance of the emergency calls by people like the now world-famous teen climate activist, Swedish teenager, Greta Thunberg, who thunders at adults that “you are stealing our future.” She won’t eat meat, fly in a plane, or do anything else that creates major carbon emissions. She leads school strikes by kids that have mushroomed round the world – with revolutionary calls to her generation aiming not only to mobilize millions of children and teenagers but also shame genocidally complicit adults, especially wealthy elites, into emergency action: You only talk about moving forward with the same bad ideas that got us into this mess, even when the only sensible thing to do is pull the emergency brake. You are not mature enough to tell it like it is. Even that burden you leave to us children … Our civilization is being sacrificed for the opportunity of a very small number of people to continue making enormous amounts of money … It is the sufferings of the many which pay for the luxuries of the few … You say you love your children above all else, and yet you are stealing their future in front of their very eyes … We cannot solve a crisis without treating it as a crisis … if solutions within the system are so impossible to find, then … we should change the system itself. We have not come here to beg world leaders to care … We have come here to let you know that change is coming, whether you like it or not. The real power belongs to the people …29 Money and Madness: Talking about Capitalism With the fresh eye of a teenager, Thunberg is onto the role of money, profits, and corporate elites in driving extinction. She is ahead of most adults. While some parts of the environmental movement and antiwar movement have discussed the climate dangers of corporate capitalism, the idea that capitalism fuels extinction is mainly off the table. Indeed, many American liberals as well as conservatives view US-style capitalism as the solution rather than the problem, the only system capable of bringing technological innovation or global integration in a way that can ultimately prevent extinction. Even those who see a connection between capitalism, climate change, pandemics, and war may be reluctant to talk about capitalism, believing that any focus on changing our economic system is such a long and difficult proposition that to focus on it will simply drag out and intensify the extinction threat. And many progressive Americans, who worry about climate change, recognize that just a mention of the word “socialism” will turn off millions of people, with leaders such as Trump and many Republican politicians today using it as the bogey-man of all evil and the end of freedom. The social critic Naomi Klein titled her best-seller on climate change, This Changes Everything. 30 When all life is threatened with being snuffed out, something people have never before experienced in human history then, yes, it does change everything. And that includes changing what we can and must talk about, including the formerly sacred subject of capitalism. Since the economic system is so deeply intertwined with the extinction threat, everything about our economics and politics is now on the table – and as extinction looms closer and larger, subjects like changing capitalism itself, even in capitalist America, will no longer remain taboo. We see it even in the United States, where talking critically about capitalism is harder than in most other countries. Yet millions of US young people have already opened their hearts and minds to a critical conversation about capitalist economics and saving the planet. This new conversation must catch fire and create transformative action now because it is already almost too late.</w:t>
      </w:r>
    </w:p>
    <w:p w14:paraId="77663DF7" w14:textId="77777777" w:rsidR="00FE679A" w:rsidRPr="00C43A46" w:rsidRDefault="00FE679A" w:rsidP="00FE679A">
      <w:pPr>
        <w:rPr>
          <w:sz w:val="16"/>
        </w:rPr>
      </w:pPr>
      <w:r w:rsidRPr="00C43A46">
        <w:rPr>
          <w:sz w:val="16"/>
        </w:rPr>
        <w:t>&lt;&lt;PARAGRAPH BREAKS RESUME&gt;&gt;</w:t>
      </w:r>
    </w:p>
    <w:p w14:paraId="28642A2A" w14:textId="77777777" w:rsidR="00FE679A" w:rsidRPr="00C43A46" w:rsidRDefault="00FE679A" w:rsidP="00FE679A">
      <w:pPr>
        <w:rPr>
          <w:sz w:val="16"/>
        </w:rPr>
      </w:pPr>
      <w:r w:rsidRPr="00C43A46">
        <w:rPr>
          <w:sz w:val="16"/>
        </w:rPr>
        <w:t>Capitalism and Survival</w:t>
      </w:r>
    </w:p>
    <w:p w14:paraId="25B24348" w14:textId="77777777" w:rsidR="00FE679A" w:rsidRPr="00C43A46" w:rsidRDefault="00FE679A" w:rsidP="00FE679A">
      <w:pPr>
        <w:rPr>
          <w:sz w:val="16"/>
        </w:rPr>
      </w:pPr>
      <w:r w:rsidRPr="00C43A46">
        <w:rPr>
          <w:sz w:val="16"/>
        </w:rPr>
        <w:lastRenderedPageBreak/>
        <w:t xml:space="preserve">In the chapters that follow, we flesh out in some detail why </w:t>
      </w:r>
      <w:r w:rsidRPr="00367BAC">
        <w:rPr>
          <w:rStyle w:val="Emphasis"/>
        </w:rPr>
        <w:t>corporate</w:t>
      </w:r>
      <w:r w:rsidRPr="00367BAC">
        <w:rPr>
          <w:rStyle w:val="StyleUnderline"/>
        </w:rPr>
        <w:t xml:space="preserve"> </w:t>
      </w:r>
      <w:r w:rsidRPr="00C43A46">
        <w:rPr>
          <w:rStyle w:val="StyleUnderline"/>
          <w:highlight w:val="cyan"/>
        </w:rPr>
        <w:t>cap</w:t>
      </w:r>
      <w:r w:rsidRPr="00367BAC">
        <w:rPr>
          <w:rStyle w:val="StyleUnderline"/>
        </w:rPr>
        <w:t>italism</w:t>
      </w:r>
      <w:r w:rsidRPr="00C43A46">
        <w:rPr>
          <w:sz w:val="16"/>
        </w:rPr>
        <w:t xml:space="preserve">, particularly the neoliberal type </w:t>
      </w:r>
      <w:r w:rsidRPr="00367BAC">
        <w:rPr>
          <w:rStyle w:val="StyleUnderline"/>
        </w:rPr>
        <w:t xml:space="preserve">in the </w:t>
      </w:r>
      <w:r w:rsidRPr="00367BAC">
        <w:rPr>
          <w:rStyle w:val="Emphasis"/>
        </w:rPr>
        <w:t>U</w:t>
      </w:r>
      <w:r w:rsidRPr="00367BAC">
        <w:rPr>
          <w:sz w:val="16"/>
        </w:rPr>
        <w:t xml:space="preserve">nited </w:t>
      </w:r>
      <w:r w:rsidRPr="00367BAC">
        <w:rPr>
          <w:rStyle w:val="Emphasis"/>
        </w:rPr>
        <w:t>S</w:t>
      </w:r>
      <w:r w:rsidRPr="00367BAC">
        <w:rPr>
          <w:sz w:val="16"/>
        </w:rPr>
        <w:t xml:space="preserve">tates, now </w:t>
      </w:r>
      <w:r w:rsidRPr="00367BAC">
        <w:rPr>
          <w:rStyle w:val="StyleUnderline"/>
        </w:rPr>
        <w:t xml:space="preserve">threatens survival and </w:t>
      </w:r>
      <w:r w:rsidRPr="00367BAC">
        <w:rPr>
          <w:rStyle w:val="StyleUnderline"/>
          <w:highlight w:val="cyan"/>
        </w:rPr>
        <w:t>makes extinction</w:t>
      </w:r>
      <w:r w:rsidRPr="00367BAC">
        <w:rPr>
          <w:rStyle w:val="StyleUnderline"/>
        </w:rPr>
        <w:t xml:space="preserve"> </w:t>
      </w:r>
      <w:r w:rsidRPr="00367BAC">
        <w:rPr>
          <w:rStyle w:val="Emphasis"/>
        </w:rPr>
        <w:t xml:space="preserve">perils </w:t>
      </w:r>
      <w:r w:rsidRPr="00367BAC">
        <w:rPr>
          <w:rStyle w:val="Emphasis"/>
          <w:highlight w:val="cyan"/>
        </w:rPr>
        <w:t>systemic</w:t>
      </w:r>
      <w:r w:rsidRPr="00367BAC">
        <w:rPr>
          <w:sz w:val="16"/>
        </w:rPr>
        <w:t>, for five reasons briefly mentioned below.</w:t>
      </w:r>
      <w:r w:rsidRPr="00C43A46">
        <w:rPr>
          <w:sz w:val="16"/>
        </w:rPr>
        <w:t xml:space="preserve"> </w:t>
      </w:r>
    </w:p>
    <w:p w14:paraId="42CBF992" w14:textId="77777777" w:rsidR="00FE679A" w:rsidRPr="00367BAC" w:rsidRDefault="00FE679A" w:rsidP="00FE679A">
      <w:pPr>
        <w:rPr>
          <w:sz w:val="16"/>
        </w:rPr>
      </w:pPr>
      <w:r w:rsidRPr="00C43A46">
        <w:rPr>
          <w:sz w:val="16"/>
        </w:rPr>
        <w:t xml:space="preserve">First, </w:t>
      </w:r>
      <w:r w:rsidRPr="00C43A46">
        <w:rPr>
          <w:rStyle w:val="StyleUnderline"/>
        </w:rPr>
        <w:t>capitalism is</w:t>
      </w:r>
      <w:r w:rsidRPr="00C43A46">
        <w:rPr>
          <w:sz w:val="16"/>
        </w:rPr>
        <w:t xml:space="preserve"> a system </w:t>
      </w:r>
      <w:r w:rsidRPr="00367BAC">
        <w:rPr>
          <w:rStyle w:val="StyleUnderline"/>
        </w:rPr>
        <w:t xml:space="preserve">organized </w:t>
      </w:r>
      <w:r w:rsidRPr="00367BAC">
        <w:rPr>
          <w:rStyle w:val="Emphasis"/>
        </w:rPr>
        <w:t>around profit</w:t>
      </w:r>
      <w:r w:rsidRPr="00367BAC">
        <w:rPr>
          <w:rStyle w:val="StyleUnderline"/>
        </w:rPr>
        <w:t xml:space="preserve"> as the </w:t>
      </w:r>
      <w:r w:rsidRPr="00367BAC">
        <w:rPr>
          <w:rStyle w:val="Emphasis"/>
        </w:rPr>
        <w:t>central goal</w:t>
      </w:r>
      <w:r w:rsidRPr="00367BAC">
        <w:rPr>
          <w:rStyle w:val="StyleUnderline"/>
        </w:rPr>
        <w:t xml:space="preserve">. Any effort to put </w:t>
      </w:r>
      <w:r w:rsidRPr="00367BAC">
        <w:rPr>
          <w:rStyle w:val="Emphasis"/>
        </w:rPr>
        <w:t>other goals</w:t>
      </w:r>
      <w:r w:rsidRPr="00367BAC">
        <w:rPr>
          <w:rStyle w:val="StyleUnderline"/>
        </w:rPr>
        <w:t xml:space="preserve"> above profit, including social and environmental</w:t>
      </w:r>
      <w:r w:rsidRPr="00367BAC">
        <w:rPr>
          <w:sz w:val="16"/>
        </w:rPr>
        <w:t xml:space="preserve"> protection, </w:t>
      </w:r>
      <w:r w:rsidRPr="00367BAC">
        <w:rPr>
          <w:rStyle w:val="StyleUnderline"/>
        </w:rPr>
        <w:t xml:space="preserve">is in </w:t>
      </w:r>
      <w:r w:rsidRPr="00367BAC">
        <w:rPr>
          <w:rStyle w:val="Emphasis"/>
        </w:rPr>
        <w:t>tension</w:t>
      </w:r>
      <w:r w:rsidRPr="00367BAC">
        <w:rPr>
          <w:rStyle w:val="StyleUnderline"/>
        </w:rPr>
        <w:t xml:space="preserve"> with capitalism </w:t>
      </w:r>
      <w:r w:rsidRPr="00367BAC">
        <w:rPr>
          <w:rStyle w:val="Emphasis"/>
        </w:rPr>
        <w:t>itself</w:t>
      </w:r>
      <w:r w:rsidRPr="00367BAC">
        <w:rPr>
          <w:sz w:val="16"/>
        </w:rPr>
        <w:t xml:space="preserve">. As a system breeding ever more inequality, </w:t>
      </w:r>
      <w:r w:rsidRPr="00367BAC">
        <w:rPr>
          <w:rStyle w:val="Emphasis"/>
        </w:rPr>
        <w:t>class divisions</w:t>
      </w:r>
      <w:r w:rsidRPr="00367BAC">
        <w:rPr>
          <w:sz w:val="16"/>
        </w:rPr>
        <w:t xml:space="preserve"> between billionaires and struggling workers </w:t>
      </w:r>
      <w:r w:rsidRPr="00367BAC">
        <w:rPr>
          <w:rStyle w:val="StyleUnderline"/>
        </w:rPr>
        <w:t xml:space="preserve">take on a more </w:t>
      </w:r>
      <w:r w:rsidRPr="00367BAC">
        <w:rPr>
          <w:rStyle w:val="Emphasis"/>
        </w:rPr>
        <w:t>life-and-death quality</w:t>
      </w:r>
      <w:r w:rsidRPr="00367BAC">
        <w:rPr>
          <w:rStyle w:val="StyleUnderline"/>
        </w:rPr>
        <w:t>. This</w:t>
      </w:r>
      <w:r w:rsidRPr="00367BAC">
        <w:rPr>
          <w:sz w:val="16"/>
        </w:rPr>
        <w:t xml:space="preserve"> helps </w:t>
      </w:r>
      <w:r w:rsidRPr="00367BAC">
        <w:rPr>
          <w:rStyle w:val="Emphasis"/>
        </w:rPr>
        <w:t>de-sensitize</w:t>
      </w:r>
      <w:r w:rsidRPr="00367BAC">
        <w:rPr>
          <w:rStyle w:val="StyleUnderline"/>
        </w:rPr>
        <w:t xml:space="preserve"> decision-makers</w:t>
      </w:r>
      <w:r w:rsidRPr="00367BAC">
        <w:rPr>
          <w:sz w:val="16"/>
        </w:rPr>
        <w:t xml:space="preserve"> to the broader extinction of all life through climate change or war. </w:t>
      </w:r>
    </w:p>
    <w:p w14:paraId="26323CC5" w14:textId="77777777" w:rsidR="00FE679A" w:rsidRPr="00C43A46" w:rsidRDefault="00FE679A" w:rsidP="00FE679A">
      <w:pPr>
        <w:rPr>
          <w:sz w:val="16"/>
        </w:rPr>
      </w:pPr>
      <w:r w:rsidRPr="00367BAC">
        <w:rPr>
          <w:sz w:val="16"/>
        </w:rPr>
        <w:t xml:space="preserve">Second, </w:t>
      </w:r>
      <w:r w:rsidRPr="00367BAC">
        <w:rPr>
          <w:rStyle w:val="StyleUnderline"/>
        </w:rPr>
        <w:t xml:space="preserve">maximizing profit </w:t>
      </w:r>
      <w:r w:rsidRPr="00367BAC">
        <w:rPr>
          <w:rStyle w:val="Emphasis"/>
        </w:rPr>
        <w:t>requires removing limits</w:t>
      </w:r>
      <w:r w:rsidRPr="00367BAC">
        <w:rPr>
          <w:rStyle w:val="StyleUnderline"/>
        </w:rPr>
        <w:t xml:space="preserve"> to growth</w:t>
      </w:r>
      <w:r w:rsidRPr="00367BAC">
        <w:rPr>
          <w:sz w:val="16"/>
        </w:rPr>
        <w:t>.</w:t>
      </w:r>
      <w:r w:rsidRPr="00C43A46">
        <w:rPr>
          <w:sz w:val="16"/>
        </w:rPr>
        <w:t xml:space="preserve"> </w:t>
      </w:r>
    </w:p>
    <w:p w14:paraId="7052062A" w14:textId="77777777" w:rsidR="00FE679A" w:rsidRPr="00C43A46" w:rsidRDefault="00FE679A" w:rsidP="00FE679A">
      <w:pPr>
        <w:rPr>
          <w:sz w:val="16"/>
        </w:rPr>
      </w:pPr>
      <w:r w:rsidRPr="00C43A46">
        <w:rPr>
          <w:rStyle w:val="StyleUnderline"/>
        </w:rPr>
        <w:t xml:space="preserve">Any company that </w:t>
      </w:r>
      <w:r w:rsidRPr="00C43A46">
        <w:rPr>
          <w:rStyle w:val="Emphasis"/>
        </w:rPr>
        <w:t>puts limits</w:t>
      </w:r>
      <w:r w:rsidRPr="00C43A46">
        <w:rPr>
          <w:rStyle w:val="StyleUnderline"/>
        </w:rPr>
        <w:t xml:space="preserve"> on</w:t>
      </w:r>
      <w:r w:rsidRPr="00C43A46">
        <w:rPr>
          <w:sz w:val="16"/>
        </w:rPr>
        <w:t xml:space="preserve"> its </w:t>
      </w:r>
      <w:r w:rsidRPr="00C43A46">
        <w:rPr>
          <w:rStyle w:val="StyleUnderline"/>
        </w:rPr>
        <w:t xml:space="preserve">growth will eventually </w:t>
      </w:r>
      <w:r w:rsidRPr="00C43A46">
        <w:rPr>
          <w:rStyle w:val="Emphasis"/>
        </w:rPr>
        <w:t>reduce profit margins</w:t>
      </w:r>
      <w:r w:rsidRPr="00C43A46">
        <w:rPr>
          <w:rStyle w:val="StyleUnderline"/>
        </w:rPr>
        <w:t xml:space="preserve"> and </w:t>
      </w:r>
      <w:r w:rsidRPr="00C43A46">
        <w:rPr>
          <w:rStyle w:val="Emphasis"/>
        </w:rPr>
        <w:t>succumb</w:t>
      </w:r>
      <w:r w:rsidRPr="00C43A46">
        <w:rPr>
          <w:rStyle w:val="StyleUnderline"/>
        </w:rPr>
        <w:t xml:space="preserve"> to </w:t>
      </w:r>
      <w:r w:rsidRPr="00C43A46">
        <w:rPr>
          <w:rStyle w:val="Emphasis"/>
        </w:rPr>
        <w:t>competitors</w:t>
      </w:r>
      <w:r w:rsidRPr="00C43A46">
        <w:rPr>
          <w:rStyle w:val="StyleUnderline"/>
        </w:rPr>
        <w:t xml:space="preserve"> who seek </w:t>
      </w:r>
      <w:r w:rsidRPr="00C43A46">
        <w:rPr>
          <w:rStyle w:val="Emphasis"/>
        </w:rPr>
        <w:t>max</w:t>
      </w:r>
      <w:r w:rsidRPr="00C43A46">
        <w:rPr>
          <w:rStyle w:val="StyleUnderline"/>
        </w:rPr>
        <w:t xml:space="preserve">imum </w:t>
      </w:r>
      <w:r w:rsidRPr="00C43A46">
        <w:rPr>
          <w:rStyle w:val="Emphasis"/>
        </w:rPr>
        <w:t>growth</w:t>
      </w:r>
      <w:r w:rsidRPr="00C43A46">
        <w:rPr>
          <w:sz w:val="16"/>
        </w:rPr>
        <w:t xml:space="preserve">. Yet because we live on a finite planet, a system that cannot accept limits to growth, and is always hungrier to extract oil and exploit more workers, is incompatible with human and planetary survival. </w:t>
      </w:r>
    </w:p>
    <w:p w14:paraId="15C366BB" w14:textId="77777777" w:rsidR="00FE679A" w:rsidRPr="00C43A46" w:rsidRDefault="00FE679A" w:rsidP="00FE679A">
      <w:pPr>
        <w:rPr>
          <w:sz w:val="16"/>
        </w:rPr>
      </w:pPr>
      <w:r w:rsidRPr="00C43A46">
        <w:rPr>
          <w:sz w:val="16"/>
        </w:rPr>
        <w:t xml:space="preserve">Third, </w:t>
      </w:r>
      <w:r w:rsidRPr="00C43A46">
        <w:rPr>
          <w:rStyle w:val="StyleUnderline"/>
        </w:rPr>
        <w:t>maximizing profit</w:t>
      </w:r>
      <w:r w:rsidRPr="00C43A46">
        <w:rPr>
          <w:sz w:val="16"/>
        </w:rPr>
        <w:t xml:space="preserve"> has always </w:t>
      </w:r>
      <w:r w:rsidRPr="00367BAC">
        <w:rPr>
          <w:rStyle w:val="Emphasis"/>
        </w:rPr>
        <w:t>require</w:t>
      </w:r>
      <w:r w:rsidRPr="00367BAC">
        <w:rPr>
          <w:sz w:val="16"/>
        </w:rPr>
        <w:t>d</w:t>
      </w:r>
      <w:r w:rsidRPr="00C43A46">
        <w:rPr>
          <w:sz w:val="16"/>
        </w:rPr>
        <w:t xml:space="preserve"> </w:t>
      </w:r>
      <w:r w:rsidRPr="00C43A46">
        <w:rPr>
          <w:rStyle w:val="StyleUnderline"/>
          <w:highlight w:val="cyan"/>
        </w:rPr>
        <w:t xml:space="preserve">capitalist </w:t>
      </w:r>
      <w:r w:rsidRPr="00C43A46">
        <w:rPr>
          <w:rStyle w:val="Emphasis"/>
          <w:highlight w:val="cyan"/>
        </w:rPr>
        <w:t>wars</w:t>
      </w:r>
      <w:r w:rsidRPr="00C43A46">
        <w:rPr>
          <w:sz w:val="16"/>
        </w:rPr>
        <w:t xml:space="preserve">. European colonial wars led to mass death but did not create the threat of total life extinction. But with World War II, invention of the nuclear bomb made war itself an extinction threat, because </w:t>
      </w:r>
      <w:r w:rsidRPr="00C43A46">
        <w:rPr>
          <w:rStyle w:val="StyleUnderline"/>
        </w:rPr>
        <w:t xml:space="preserve">any war can now </w:t>
      </w:r>
      <w:r w:rsidRPr="00C43A46">
        <w:rPr>
          <w:rStyle w:val="Emphasis"/>
          <w:highlight w:val="cyan"/>
        </w:rPr>
        <w:t>escalate</w:t>
      </w:r>
      <w:r w:rsidRPr="00C43A46">
        <w:rPr>
          <w:rStyle w:val="StyleUnderline"/>
          <w:highlight w:val="cyan"/>
        </w:rPr>
        <w:t xml:space="preserve"> to </w:t>
      </w:r>
      <w:r w:rsidRPr="00C43A46">
        <w:rPr>
          <w:rStyle w:val="Emphasis"/>
          <w:highlight w:val="cyan"/>
        </w:rPr>
        <w:t>nuc</w:t>
      </w:r>
      <w:r w:rsidRPr="00C43A46">
        <w:rPr>
          <w:rStyle w:val="StyleUnderline"/>
        </w:rPr>
        <w:t xml:space="preserve">lear </w:t>
      </w:r>
      <w:r w:rsidRPr="00C43A46">
        <w:rPr>
          <w:rStyle w:val="Emphasis"/>
          <w:highlight w:val="cyan"/>
        </w:rPr>
        <w:t>conflict</w:t>
      </w:r>
      <w:r w:rsidRPr="00C43A46">
        <w:rPr>
          <w:rStyle w:val="StyleUnderline"/>
        </w:rPr>
        <w:t>, a major threat of extinction</w:t>
      </w:r>
      <w:r w:rsidRPr="00C43A46">
        <w:rPr>
          <w:sz w:val="16"/>
        </w:rPr>
        <w:t xml:space="preserve">. </w:t>
      </w:r>
    </w:p>
    <w:p w14:paraId="0448D5F3" w14:textId="77777777" w:rsidR="00FE679A" w:rsidRPr="00367BAC" w:rsidRDefault="00FE679A" w:rsidP="00FE679A">
      <w:pPr>
        <w:rPr>
          <w:sz w:val="16"/>
        </w:rPr>
      </w:pPr>
      <w:r w:rsidRPr="00C43A46">
        <w:rPr>
          <w:sz w:val="16"/>
        </w:rPr>
        <w:t xml:space="preserve">Fourth, </w:t>
      </w:r>
      <w:r w:rsidRPr="00C43A46">
        <w:rPr>
          <w:rStyle w:val="StyleUnderline"/>
        </w:rPr>
        <w:t xml:space="preserve">capitalism seeks to </w:t>
      </w:r>
      <w:r w:rsidRPr="00367BAC">
        <w:rPr>
          <w:rStyle w:val="Emphasis"/>
        </w:rPr>
        <w:t>privatize</w:t>
      </w:r>
      <w:r w:rsidRPr="00367BAC">
        <w:rPr>
          <w:rStyle w:val="StyleUnderline"/>
        </w:rPr>
        <w:t xml:space="preserve"> and </w:t>
      </w:r>
      <w:r w:rsidRPr="00367BAC">
        <w:rPr>
          <w:rStyle w:val="Emphasis"/>
        </w:rPr>
        <w:t>sell</w:t>
      </w:r>
      <w:r w:rsidRPr="00367BAC">
        <w:rPr>
          <w:sz w:val="16"/>
        </w:rPr>
        <w:t xml:space="preserve"> virtually </w:t>
      </w:r>
      <w:r w:rsidRPr="00367BAC">
        <w:rPr>
          <w:rStyle w:val="StyleUnderline"/>
        </w:rPr>
        <w:t xml:space="preserve">everything in </w:t>
      </w:r>
      <w:r w:rsidRPr="00367BAC">
        <w:rPr>
          <w:rStyle w:val="Emphasis"/>
        </w:rPr>
        <w:t>global markets</w:t>
      </w:r>
      <w:r w:rsidRPr="00367BAC">
        <w:rPr>
          <w:sz w:val="16"/>
        </w:rPr>
        <w:t xml:space="preserve"> – </w:t>
      </w:r>
      <w:r w:rsidRPr="00367BAC">
        <w:rPr>
          <w:rStyle w:val="StyleUnderline"/>
        </w:rPr>
        <w:t xml:space="preserve">both are </w:t>
      </w:r>
      <w:r w:rsidRPr="00367BAC">
        <w:rPr>
          <w:rStyle w:val="Emphasis"/>
        </w:rPr>
        <w:t>inherently destabilizing imperatives</w:t>
      </w:r>
      <w:r w:rsidRPr="00367BAC">
        <w:rPr>
          <w:sz w:val="16"/>
        </w:rPr>
        <w:t>. But a sustainable and peaceful society requires massive investment in public goods, which are aimed at maximizing the well-being and health of people and all life species rather than maximizing profit. The ultimate public good is sustaining human survival itself.</w:t>
      </w:r>
    </w:p>
    <w:p w14:paraId="79447FB9" w14:textId="77777777" w:rsidR="00FE679A" w:rsidRPr="00367BAC" w:rsidRDefault="00FE679A" w:rsidP="00FE679A">
      <w:pPr>
        <w:rPr>
          <w:sz w:val="16"/>
        </w:rPr>
      </w:pPr>
      <w:r w:rsidRPr="00367BAC">
        <w:rPr>
          <w:sz w:val="16"/>
        </w:rPr>
        <w:t xml:space="preserve">Fifth, </w:t>
      </w:r>
      <w:r w:rsidRPr="00367BAC">
        <w:rPr>
          <w:rStyle w:val="StyleUnderline"/>
        </w:rPr>
        <w:t xml:space="preserve">capitalism generates </w:t>
      </w:r>
      <w:r w:rsidRPr="00367BAC">
        <w:rPr>
          <w:rStyle w:val="Emphasis"/>
        </w:rPr>
        <w:t>consent</w:t>
      </w:r>
      <w:r w:rsidRPr="00367BAC">
        <w:rPr>
          <w:sz w:val="16"/>
        </w:rPr>
        <w:t xml:space="preserve"> – </w:t>
      </w:r>
      <w:r w:rsidRPr="00367BAC">
        <w:rPr>
          <w:rStyle w:val="StyleUnderline"/>
        </w:rPr>
        <w:t xml:space="preserve">and vests itself with </w:t>
      </w:r>
      <w:r w:rsidRPr="00367BAC">
        <w:rPr>
          <w:rStyle w:val="Emphasis"/>
        </w:rPr>
        <w:t>moral legitimacy</w:t>
      </w:r>
      <w:r w:rsidRPr="00367BAC">
        <w:rPr>
          <w:sz w:val="16"/>
        </w:rPr>
        <w:t xml:space="preserve"> – by calling the market the source of freedom and cultivating fear and hatred of government. But survival now requires an affirmative view of expansive government and public goods at all levels; it is the only way to create essential public goods.</w:t>
      </w:r>
    </w:p>
    <w:p w14:paraId="53E4E21A" w14:textId="77777777" w:rsidR="00FE679A" w:rsidRPr="00C43A46" w:rsidRDefault="00FE679A" w:rsidP="00FE679A">
      <w:pPr>
        <w:rPr>
          <w:sz w:val="16"/>
        </w:rPr>
      </w:pPr>
      <w:r w:rsidRPr="00367BAC">
        <w:rPr>
          <w:sz w:val="16"/>
        </w:rPr>
        <w:t>The United States and Survival</w:t>
      </w:r>
    </w:p>
    <w:p w14:paraId="0EC2F011" w14:textId="77777777" w:rsidR="00FE679A" w:rsidRPr="00C43A46" w:rsidRDefault="00FE679A" w:rsidP="00FE679A">
      <w:pPr>
        <w:rPr>
          <w:sz w:val="16"/>
        </w:rPr>
      </w:pPr>
      <w:r w:rsidRPr="00C43A46">
        <w:rPr>
          <w:rStyle w:val="StyleUnderline"/>
        </w:rPr>
        <w:t>Extinction is</w:t>
      </w:r>
      <w:r w:rsidRPr="00C43A46">
        <w:rPr>
          <w:sz w:val="16"/>
        </w:rPr>
        <w:t xml:space="preserve"> a global threat, </w:t>
      </w:r>
      <w:r w:rsidRPr="00C43A46">
        <w:rPr>
          <w:rStyle w:val="StyleUnderline"/>
        </w:rPr>
        <w:t xml:space="preserve">rooted in a </w:t>
      </w:r>
      <w:r w:rsidRPr="00C43A46">
        <w:rPr>
          <w:rStyle w:val="Emphasis"/>
        </w:rPr>
        <w:t>globalizing capitalism</w:t>
      </w:r>
      <w:r w:rsidRPr="00C43A46">
        <w:rPr>
          <w:rStyle w:val="StyleUnderline"/>
        </w:rPr>
        <w:t xml:space="preserve"> system</w:t>
      </w:r>
      <w:r w:rsidRPr="00C43A46">
        <w:rPr>
          <w:sz w:val="16"/>
        </w:rPr>
        <w:t>, as well as the global political elites and culture tied and subject to that system. But while global systems continue to grow, we also continue to live in world of national states. While extinction is inherently a global crisis, every country plays its own role in shaping the threat and prospects for sustaining survival of life.</w:t>
      </w:r>
    </w:p>
    <w:p w14:paraId="67806FE0" w14:textId="77777777" w:rsidR="00FE679A" w:rsidRPr="00C43A46" w:rsidRDefault="00FE679A" w:rsidP="00FE679A">
      <w:pPr>
        <w:rPr>
          <w:sz w:val="16"/>
        </w:rPr>
      </w:pPr>
      <w:r w:rsidRPr="00C43A46">
        <w:rPr>
          <w:rStyle w:val="StyleUnderline"/>
        </w:rPr>
        <w:t xml:space="preserve">The </w:t>
      </w:r>
      <w:r w:rsidRPr="00C43A46">
        <w:rPr>
          <w:rStyle w:val="Emphasis"/>
        </w:rPr>
        <w:t>hard truth</w:t>
      </w:r>
      <w:r w:rsidRPr="00C43A46">
        <w:rPr>
          <w:rStyle w:val="StyleUnderline"/>
        </w:rPr>
        <w:t xml:space="preserve"> is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 xml:space="preserve">is the </w:t>
      </w:r>
      <w:r w:rsidRPr="00C43A46">
        <w:rPr>
          <w:rStyle w:val="Emphasis"/>
        </w:rPr>
        <w:t>leading</w:t>
      </w:r>
      <w:r w:rsidRPr="00C43A46">
        <w:rPr>
          <w:rStyle w:val="StyleUnderline"/>
        </w:rPr>
        <w:t xml:space="preserve"> “extinction nation,”</w:t>
      </w:r>
      <w:r w:rsidRPr="00C43A46">
        <w:rPr>
          <w:sz w:val="16"/>
        </w:rPr>
        <w:t xml:space="preserve"> a fact that every American needs to understand in his or her gut. More than any other nation, </w:t>
      </w:r>
      <w:r w:rsidRPr="00C43A46">
        <w:rPr>
          <w:rStyle w:val="Emphasis"/>
        </w:rPr>
        <w:t xml:space="preserve">American </w:t>
      </w:r>
      <w:r w:rsidRPr="00367BAC">
        <w:rPr>
          <w:rStyle w:val="Emphasis"/>
        </w:rPr>
        <w:t>policies</w:t>
      </w:r>
      <w:r w:rsidRPr="00C43A46">
        <w:rPr>
          <w:rStyle w:val="StyleUnderline"/>
        </w:rPr>
        <w:t xml:space="preserve"> are </w:t>
      </w:r>
      <w:r w:rsidRPr="00C43A46">
        <w:rPr>
          <w:rStyle w:val="Emphasis"/>
          <w:highlight w:val="cyan"/>
        </w:rPr>
        <w:t>fueling</w:t>
      </w:r>
      <w:r w:rsidRPr="00C43A46">
        <w:rPr>
          <w:rStyle w:val="StyleUnderline"/>
        </w:rPr>
        <w:t xml:space="preserve"> the existential threat to human civilization</w:t>
      </w:r>
      <w:r w:rsidRPr="00C43A46">
        <w:rPr>
          <w:sz w:val="16"/>
        </w:rPr>
        <w:t xml:space="preserve">.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Emphasis"/>
        </w:rPr>
        <w:t>lead</w:t>
      </w:r>
      <w:r w:rsidRPr="00C43A46">
        <w:rPr>
          <w:rStyle w:val="StyleUnderline"/>
        </w:rPr>
        <w:t xml:space="preserve"> the </w:t>
      </w:r>
      <w:r w:rsidRPr="00C43A46">
        <w:rPr>
          <w:rStyle w:val="StyleUnderline"/>
          <w:highlight w:val="cyan"/>
        </w:rPr>
        <w:t>race to extinction</w:t>
      </w:r>
      <w:r w:rsidRPr="00C43A46">
        <w:rPr>
          <w:sz w:val="16"/>
        </w:rPr>
        <w:t xml:space="preserve"> partly </w:t>
      </w:r>
      <w:r w:rsidRPr="00C43A46">
        <w:rPr>
          <w:rStyle w:val="StyleUnderline"/>
          <w:highlight w:val="cyan"/>
        </w:rPr>
        <w:t>because it is</w:t>
      </w:r>
      <w:r w:rsidRPr="00C43A46">
        <w:rPr>
          <w:rStyle w:val="StyleUnderline"/>
        </w:rPr>
        <w:t xml:space="preserve"> </w:t>
      </w:r>
      <w:r w:rsidRPr="00C43A46">
        <w:rPr>
          <w:rStyle w:val="Emphasis"/>
        </w:rPr>
        <w:t>indisputably</w:t>
      </w:r>
      <w:r w:rsidRPr="00C43A46">
        <w:rPr>
          <w:rStyle w:val="StyleUnderline"/>
        </w:rPr>
        <w:t xml:space="preserve"> the </w:t>
      </w:r>
      <w:r w:rsidRPr="00C43A46">
        <w:rPr>
          <w:rStyle w:val="Emphasis"/>
          <w:highlight w:val="cyan"/>
        </w:rPr>
        <w:t>most powerful</w:t>
      </w:r>
      <w:r w:rsidRPr="00C43A46">
        <w:rPr>
          <w:rStyle w:val="Emphasis"/>
        </w:rPr>
        <w:t xml:space="preserve"> nation</w:t>
      </w:r>
      <w:r w:rsidRPr="00C43A46">
        <w:rPr>
          <w:rStyle w:val="StyleUnderline"/>
        </w:rPr>
        <w:t xml:space="preserve"> on the </w:t>
      </w:r>
      <w:r w:rsidRPr="00C43A46">
        <w:rPr>
          <w:rStyle w:val="Emphasis"/>
        </w:rPr>
        <w:t>planet</w:t>
      </w:r>
      <w:r w:rsidRPr="00C43A46">
        <w:rPr>
          <w:rStyle w:val="StyleUnderline"/>
        </w:rPr>
        <w:t xml:space="preserve">. It has a </w:t>
      </w:r>
      <w:r w:rsidRPr="00C43A46">
        <w:rPr>
          <w:rStyle w:val="Emphasis"/>
        </w:rPr>
        <w:t>larger role</w:t>
      </w:r>
      <w:r w:rsidRPr="00C43A46">
        <w:rPr>
          <w:rStyle w:val="StyleUnderline"/>
        </w:rPr>
        <w:t xml:space="preserve"> than any other nation in </w:t>
      </w:r>
      <w:r w:rsidRPr="00C43A46">
        <w:rPr>
          <w:rStyle w:val="Emphasis"/>
          <w:highlight w:val="cyan"/>
        </w:rPr>
        <w:t>setting</w:t>
      </w:r>
      <w:r w:rsidRPr="00C43A46">
        <w:rPr>
          <w:sz w:val="16"/>
        </w:rPr>
        <w:t xml:space="preserve"> the </w:t>
      </w:r>
      <w:r w:rsidRPr="00C43A46">
        <w:rPr>
          <w:rStyle w:val="Emphasis"/>
        </w:rPr>
        <w:t xml:space="preserve">global </w:t>
      </w:r>
      <w:r w:rsidRPr="00C43A46">
        <w:rPr>
          <w:rStyle w:val="Emphasis"/>
          <w:highlight w:val="cyan"/>
        </w:rPr>
        <w:t>rules</w:t>
      </w:r>
      <w:r w:rsidRPr="00C43A46">
        <w:rPr>
          <w:sz w:val="16"/>
        </w:rPr>
        <w:t xml:space="preserve"> of the game. </w:t>
      </w:r>
      <w:r w:rsidRPr="00C43A46">
        <w:rPr>
          <w:rStyle w:val="StyleUnderline"/>
        </w:rPr>
        <w:t xml:space="preserve">America’s </w:t>
      </w:r>
      <w:r w:rsidRPr="00367BAC">
        <w:rPr>
          <w:rStyle w:val="Emphasis"/>
        </w:rPr>
        <w:t>unique brand</w:t>
      </w:r>
      <w:r w:rsidRPr="00C43A46">
        <w:rPr>
          <w:rStyle w:val="StyleUnderline"/>
        </w:rPr>
        <w:t xml:space="preserve"> of capitalism</w:t>
      </w:r>
      <w:r w:rsidRPr="00C43A46">
        <w:rPr>
          <w:sz w:val="16"/>
        </w:rPr>
        <w:t xml:space="preserve">, neoliberalism, also </w:t>
      </w:r>
      <w:r w:rsidRPr="00C43A46">
        <w:rPr>
          <w:rStyle w:val="StyleUnderline"/>
        </w:rPr>
        <w:t xml:space="preserve">plays a </w:t>
      </w:r>
      <w:r w:rsidRPr="00C43A46">
        <w:rPr>
          <w:rStyle w:val="Emphasis"/>
        </w:rPr>
        <w:t>central role</w:t>
      </w:r>
      <w:r w:rsidRPr="00C43A46">
        <w:rPr>
          <w:rStyle w:val="StyleUnderline"/>
        </w:rPr>
        <w:t xml:space="preserve">. It requires </w:t>
      </w:r>
      <w:r w:rsidRPr="00367BAC">
        <w:rPr>
          <w:rStyle w:val="StyleUnderline"/>
        </w:rPr>
        <w:t xml:space="preserve">US elites to </w:t>
      </w:r>
      <w:r w:rsidRPr="00367BAC">
        <w:rPr>
          <w:rStyle w:val="Emphasis"/>
        </w:rPr>
        <w:t>slash public goods</w:t>
      </w:r>
      <w:r w:rsidRPr="00367BAC">
        <w:rPr>
          <w:sz w:val="16"/>
        </w:rPr>
        <w:t xml:space="preserve">, cut taxes, </w:t>
      </w:r>
      <w:r w:rsidRPr="00367BAC">
        <w:rPr>
          <w:rStyle w:val="Emphasis"/>
        </w:rPr>
        <w:t>reduce welfare</w:t>
      </w:r>
      <w:r w:rsidRPr="00367BAC">
        <w:rPr>
          <w:rStyle w:val="StyleUnderline"/>
        </w:rPr>
        <w:t xml:space="preserve">, </w:t>
      </w:r>
      <w:r w:rsidRPr="00367BAC">
        <w:rPr>
          <w:rStyle w:val="Emphasis"/>
        </w:rPr>
        <w:t>deregulate</w:t>
      </w:r>
      <w:r w:rsidRPr="00367BAC">
        <w:rPr>
          <w:rStyle w:val="StyleUnderline"/>
        </w:rPr>
        <w:t xml:space="preserve"> corporations, </w:t>
      </w:r>
      <w:r w:rsidRPr="00367BAC">
        <w:rPr>
          <w:rStyle w:val="Emphasis"/>
        </w:rPr>
        <w:t>sell off</w:t>
      </w:r>
      <w:r w:rsidRPr="00367BAC">
        <w:rPr>
          <w:rStyle w:val="StyleUnderline"/>
        </w:rPr>
        <w:t xml:space="preserve"> public </w:t>
      </w:r>
      <w:r w:rsidRPr="00367BAC">
        <w:rPr>
          <w:rStyle w:val="Emphasis"/>
        </w:rPr>
        <w:t>lands</w:t>
      </w:r>
      <w:r w:rsidRPr="00367BAC">
        <w:rPr>
          <w:rStyle w:val="StyleUnderline"/>
        </w:rPr>
        <w:t xml:space="preserve">, and other policies that make neoliberalism an </w:t>
      </w:r>
      <w:r w:rsidRPr="00367BAC">
        <w:rPr>
          <w:rStyle w:val="Emphasis"/>
        </w:rPr>
        <w:t>engine</w:t>
      </w:r>
      <w:r w:rsidRPr="00367BAC">
        <w:rPr>
          <w:rStyle w:val="StyleUnderline"/>
        </w:rPr>
        <w:t xml:space="preserve"> of extinction</w:t>
      </w:r>
      <w:r w:rsidRPr="00367BAC">
        <w:rPr>
          <w:sz w:val="16"/>
        </w:rPr>
        <w:t xml:space="preserve"> dangers.</w:t>
      </w:r>
    </w:p>
    <w:p w14:paraId="4550CAF4" w14:textId="77777777" w:rsidR="00FE679A" w:rsidRPr="00C43A46" w:rsidRDefault="00FE679A" w:rsidP="00FE679A">
      <w:pPr>
        <w:rPr>
          <w:sz w:val="16"/>
        </w:rPr>
      </w:pPr>
      <w:r w:rsidRPr="00C43A46">
        <w:rPr>
          <w:sz w:val="16"/>
        </w:rPr>
        <w:t>&lt;&lt;TEXT CONDENSED, NONE OMITTED&gt;&gt;</w:t>
      </w:r>
    </w:p>
    <w:p w14:paraId="4786BFAB" w14:textId="77777777" w:rsidR="00FE679A" w:rsidRPr="00C43A46" w:rsidRDefault="00FE679A" w:rsidP="00FE679A">
      <w:pPr>
        <w:rPr>
          <w:sz w:val="4"/>
          <w:szCs w:val="4"/>
        </w:rPr>
      </w:pPr>
      <w:r w:rsidRPr="00C43A46">
        <w:rPr>
          <w:sz w:val="4"/>
          <w:szCs w:val="4"/>
        </w:rPr>
        <w:t xml:space="preserve">Aggravating matters – all these rollbacks fuel far-right forces of reaction, the very alienated and aggrieved voices animating Republican political projects in the United States and the world over. While the United States is a declining hegemon or empire, its politics, and ideas still have enormous impacts on the world as a whole. As the threat of US authoritarian and fascist movements – exploding in the January 6 attempted coup and continuing in the ongoing Trumpist Republican Party attack on democracy itself – took center stage in the United States, parallel Far Right movements emerged throughout much of the world. The extinction threats of climate and war are paralleling and intensifying the threat of the extinction of democracy in the United States and elsewhere. Indeed, these two categories of existential threats are intertwined, feeding and fueling each other, as we show later in this book. In the final chapter, we address how it is that the Far Right, an enduring presence through much of American history (and subject of several books by Derber) may be countered by a Front for Survival, one which is global in scope but necessarily also anchored the United States. The good news for the United States is that as the country most responsible for endangering survival, it has great power to turn things around. This is not to say that the United States can solve the crisis because that will take new and powerful global change: the rise of new global social justice movements, cooperation, treaties, and governance. But global solutions are not likely to happen fast enough without the US seizing the moment, something that many Americans hope the Biden Administration will do, pushed hard by millions of new activists in popular movements for justice, democracy, and survival itself. In Part I, we offer an analysis of how the history and spread of global capitalism are putting us on the road to disaster. In Part II, we turn to the United States, showing how it is the most powerful country putting the pedal to the extinction medal. And finally, in Part III, we look to the solutions, focusing on the new “abolitionist” movements, briefly discussed below. Toward a New Abolitionism Survival requires a new abolitionist movement. The famous US 19th-century abolitionists, such as Frederick Douglass, the former slave who became the most famous orator of his era, and William Lloyd Garrison, organized to abolish slavery centering their efforts, first and foremost, on the suffering and rebellions of the enslaved themselves. We now need to abolish carbon emissions and nuclear weapons, and transform the economy driving them and perpetuating other extinction threats including those of over-production and rapidly shrinking biodiversity. And, while this seems a nearly impossible dream, much like the abolitionist call for ending slavery, it is potentially within our reach. Indeed, the United Nations and the US Democratic Party have already called for abolishing the creation of fossil fuel pollution by 2030. And a significant number of scientific and grassroots peace groups have been organizing for several decades to eliminate all nuclear weapons on earth. Moreover questions about the morality and legitimacy of an economic system producing billionaires while neglecting the needs of most working people for basic housing, health care, and a living wage have begun to energize a new politics among young people women, people of color and progressives throughout the world. The United States must play a major role, but other nations have already advanced their own abolitionist movements – and may be the leaders in global abolitionism. But it cannot succeed without US engagement, and there are signs from history that US abolitionism is possible. Indeed, none other than President Ronald Reagan in 1984 called for the abolition of nuclear weapons: After his reelection in 1984, President Ronald Reagan sat for an interview with Time magazine. “I just happen to believe that we cannot go into another generation with the world living under the threat of those weapons and knowing that some madman can push the button some place,” he said. “My hope has been, and my dream, that we can get the Soviet Union to join us in starting verifiable reductions of the weapons. Once you start down that road, they’ve got to see how much better off we would both be if we got rid of them entirely.” In his dealing with the Soviets, Reagan’s two terms were almost those of two different presidents. Both the hard-liner and the peacemaker were present throughout, but the balance shifted so decisively from one to the other as to create a discontinuity. The man who had denounced the nuclear freeze as Soviet propaganda was now suggesting not just reduction but elimination of all nuclear weapons.31 If the ultra-Conservative Ronald Reagan could overcome denialism and become a nuclear abolitionist, there is hope that a majority of Americans could become new abolitionists. Reagan’s evolution is worth noting: What explains Reagan’s remarkable transformation from Cold War hawk to nuclear peacemaker? His nuclear abolitionism had deep roots, going back to a flirtation with pacifism in the early 1930s. His antiwar side was connected to narratives and images that deeply affected him: seeing the British antiwar play Journey’s End in 1929, being shown footage from the liberation of Auschwitz in 1945, and watching the ABC television movie The Day After in 1983. A projection that stuck with him was that at least 150 million Americans – two-thirds of the population in 1980 – would be killed in an all-out nuclear war, though he believed for some reason that Soviet losses would be limited to a much smaller percentage. Advisers who “tossed around macabre jargon about ‘throw weights’ and ‘kill ratios’ as if they were talking about baseball scores” appalled him. In his diary and to aides, Reagan even worried that the biblical prophecy of Armageddon was at hand.32 While Reagan’s “conversion” is a sign of hope, it is misleading as a solution to the extinction crisis. Even if we were able to abolish nuclear weapons – in the spirit Reagan suggested – they would probably have been rebuilt without a larger shift in our politics away from the ruling system based on war and corporate expansion. We need a broader change to truly end the extinction threat, much as the 19thcentury abolitionists needed a transformation in the entire economic and political system of the United States, including the North, to put a permanent and sustainable end to slavery, something yet not fully achieved in the institutionalized racism pervasive in prisons, housing, inequality, and geographic distribution of pollution. The abolition of nuclear bombs and even carbon emissions is essential to preventing extinction. But to be a sustainable change, it cannot happen without deeper change. This challenge to change the larger system – particularly in a short period – seems an impossible agenda in light of the urgency of the extinction crisis. But history has offered other examples where humans have mobilized to transform whole systems of destruction and death in relatively short periods, beyond just the anti-slavery abolitionist movement itself. One might think of the successful movement to eliminate apartheid in South Africa, which required transforming the entire political and cultural systems and power elites running the country for many decades. Or the successful change to end the British Empire by Gandhi and the anti-colonial movement in India, along with many other former colonies rising to push out their rulers in the anti-colonial revolutions of the 1950s, 1960s, and 1970s. In this book, we will use the example of the abolitionist movement that worked to do the impossible: abolish the institution of slavery that had existed thousands of years and was integral to the economic and political system not only of the South but the entire United States. Before the Civil War, the North had slave-owners and made some of its greatest profits off the slave trade and the sale of cotton produced by Southern slaves. Abolitionism undermined the immorality that sustained the South and enriched much of the North, fighting for what could only have been seen originally as a utopian and hopeless cause. Nonetheless, abolitionism moved from a tiny movement of “dreamers” to a mass movement that created a new moral consciousness awakening millions to ultimately do the impossible: eliminate slavery. It did so by strategically undermining the “immoral morality” that gave slavery legitimacy and challenging the economic and political power of the tiny number of elite planters who dominated the slave South and owned the vast majority of slaves.33 Abolitionism achieved the unimaginable: helping to awaken an entire society to the death culture, wrapped in a culture of God and glory, at the center of the Confederacy. The abolitionists also awakened millions to the barbaric economic institutions that enriched slave holders and made clear that overthrowing the system was the greatest moral imperative of the age. The abolitionist movement is just one of several transformative movements in US history that offer hope. In the 19th century, the populist movement, bred by a collapse in the farm economy and the rise of the Robber Barons, fought for popular control over the nation’s financial system and broader economy.34 Populism of that era could be seen as an anti-extinction movement waged by farmers to save the agrarian economy and US democracy. While the populists didn’t succeed, it led to progressive movements culminating in the 20th century in the New Deal, which had its own elements of an anti-extinction movement. In the Great Depression of the 1930s, the US economy collapsed and a long-term unraveling of the American experiment seemed possible. This can be seen as a type of national extinction threat – and FDR saw his New Deal as essential to saving the nation from collapse. His New Deal progressives, allying with a new fiery labor movement, advocates for the homeless and hungry and for old people without social security, including outright socialists and Communists, came together to stop the extinction threat of that era and ultimately succeeded in helping the nation survive. The New Deal showed that the abolitionists’ emancipatory struggle had an enduring legacy, passed down from the abolitionists themselves to the 19th-century populists and then the early progressives and New Dealers of the 20th century. The activist movements of the 1960s can be seen as another stage where the emancipatory torch of the abolitionists was seized by a new generation. The perpetuation of Jim Crow threatened to tear the nation apart, and the civil rights movement took up the abolitionist struggle to unite the nation again by abolishing segregation and creating a new America based on principles of racial equality. Likewise, in the shadow of the Cold War that threatened nuclear extinction, activists against the war in Vietnam challenged the morality of US militarism in the name of anti-Communism and tried to stop an unjust war while preserving the world from blowing itself up. Martin Luther King picked up the torch of abolitionism when he linked civil rights with struggles for peace and social justice, calling for a transformation in the ruling capitalist system as essential to racial justice and survival in the nuclear age. In fact, King equated the evils of capitalism with those of racism and militarism in his famous “Three Evils” speech, adding that, Capitalism was built on the exploitation and suffering of black slaves and continues to thrive on the exploitation of the poor – both black and white, both here and abroad.35 King became the most important leader of 20th-century anti-extinction struggles that called for visionary transformation of US race relations, war, and capitalism. King’s legacy is being re-awakened through the rise of the </w:t>
      </w:r>
      <w:r w:rsidRPr="00C43A46">
        <w:rPr>
          <w:sz w:val="4"/>
          <w:szCs w:val="4"/>
        </w:rPr>
        <w:lastRenderedPageBreak/>
        <w:t xml:space="preserve">massive anti-racist protests focusing not only on deaths caused by police brutality but on “systemic racism.” Black Lives Matter (BLM), now supported by millions of whites as well as Blacks and other communities of color, is increasingly seeing and protesting the intertwined crises of racism, militarism, environmental destruction, and capitalism. COVID-19 helps expose the deadly deficits of public health and other public goods that are integral to US capitalism and threaten survival in the age of COVID-19 and climate change. Today we face a new moral crisis of the ruling system and corporate elites of our era, which has created 21st-century full-blown threat of extinction. But while the system proclaims itself as the bastion of morality and liberty – something also claimed by the early Southern planter class – we have now a political and economic system hurtling toward the possibility of total human extinction, cloaked in a moralism of prosperity and freedom by our ruling corporate and capitalist system. Just as the abolitionists of the past united peoples and movements in a universal moral cause against the “morality” of slavery and the plantation system it served, so today, we need to embrace a new abolitionism that challenges the enslavement of our societies and most people in the world to corporate power and markets whose blindness and greed now lead inevitably toward climate or nuclear extinction. The moral crisis of extinction, as of slavery, cannot be challenged and overturned without attacking the centers of power in the economy and state. While drawing on the history of the abolitionist movement and later movements to help inspire a movement to make the impossible possible, we need to recognize the limitations of all prior historical movements. No historical movement has ever had to confront today’s totalistic threat of extinction of all life, since that threat has never existed before. But history may still be our best guide, since there are earlier dire threats which movements have sought to meet. Movements that confronted enormous moral challenges – such as abolitionism – had to mobilize systemic change and offer solutions to intertwined crises of capitalism, environment, pandemics, and war. We hope to show that 21st-century abolitionism is already emerging and may yet unlock the secret to human survival. Part I The Hidden System of Extinction 1 The Extinction Triangle Capitalism, Environmental Destruction, and Militarism Human extinction is now a very real possibility with underlying causes rooted in the deepest systems of our society. However, while parts of the extinction crisis are in clear view, most people around the world have not put together a clear map of the “extinction system,” which has been denied or obscured by many of the world’s most powerful people and institutions, particularly in the United States. In this chapter, we discuss the hidden triangle, a causal chain showing how the looming prospect of extinction is driven by three major intertwined threats to all life. The triangle is a global system, and imperils life across the entire world, with national triangles also existing in each country. It is largely invisible in most nations, and especially in the United States, a matter of overwhelming importance since the United States is the dominant global power and creates the most toxic triangle. Saving humanity, saving ourselves, cannot happen without exposing the triangle and overcoming it – in the United States and the entire world. As discussed in the Introduction, we are not defining existential threats and extinction as only those leading to the total destruction of all humanity and life on the planet. Following Bostrom’s analysis, we look at a range of catastrophic threats which, in Bostrom’s definition, “would either annihilate earth-originating intelligent life or permanently and drastically curtail its potential.”1 The “bang” form involves sudden total destruction of all life, but the “crunch, shriek and whimper” threats are more prolonged and varied, allowing some survival but restricting life and human development to the point that they can be seen as a “softer” form of extinction. The idea of a global extinction triangle linking capitalism, environmental destruction (including climate change, pandemics, and biodiversity collapse), and militarism (especially nuclear war) will be viewed in many nations,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 To take just climate, the notion that the capitalist system drives climate change is highlighted by only a few leading analysts, mainly on the Left. One is Naomi Klein, who argues that extinction arises from “the collision between capitalism and the planet” and that: We have not done the things that are necessary to lower emissions because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 Klein acknowledges that “autocratic industrial socialism” can also cause climate change, but argues that the ruling capitalist model is the major risk and we need to pursue a democratic “eco-socialism” to save the planet. Joining Klein in the laser-like but lonely focus on the capitalist DNA driving extinction is the journalist, George Monbiot. He writes that: Ecologically, economically and politically, capitalism is failing as catastrophically as communism failed. Like state communism, it is beset by unacknowledged but fatal contradictions. It is inherently corrupt and corrupting. But its mesmerising power, and the vast infrastructure of thought that seeks to justify it, makes any challenge to the model almost impossible to contemplate. Even to acknowledge the emergencies it causes, let alone to act on them, feels like electoral suicide. As the famous saying goes: “It is easier to imagine the end of the world than to imagine the end of capitalism.” Our urgent task is to turn this the other way round.3 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 Klein is Canadian and Monbiot is British. These are both societies where it has long been possible to offer critiques of capitalism without sounding like a crackpot. Both Britain and Canada have labor or socialist parties, and mainstreamed the idea that large parts of the society should be separated from profitmaking and organized for the provision of public goods. These societies are less complicit than the United States in climate and military policies fueling extinction. In the United States, mainstream socialist political parties do not exist, and “big government” and universal welfare programs are seen as enemies of liberty, with the exception of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 Crossing the Threshold: Humanity Confronts Its Final Stage 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 On that grim day in August 1945, humanity entered into a new era, the nuclear age. It’s one that’s unlikely to last long, either we will bring it to an end or it’s likely to bring us to an end. It was evident at once that any hope of containing the demon would require international corporation …. It was not understood at the time but a second and no less critical new era was beginning at the same time. A new geological epoch, by now, called the Anthropocene–an epoch defined by extreme human impact on the environment. The Anthropocene and the nuclear age coincide, a dual threat to the perpetuation of organized human life. Both threats are severe and imminent. It’s widely recognized that we have entered the period of the sixth mass extinction.4 </w:t>
      </w:r>
    </w:p>
    <w:p w14:paraId="1773D279" w14:textId="77777777" w:rsidR="00FE679A" w:rsidRPr="00C43A46" w:rsidRDefault="00FE679A" w:rsidP="00FE679A">
      <w:pPr>
        <w:rPr>
          <w:sz w:val="16"/>
        </w:rPr>
      </w:pPr>
      <w:r w:rsidRPr="00C43A46">
        <w:rPr>
          <w:sz w:val="16"/>
        </w:rPr>
        <w:t>&lt;&lt;PARAGRAPH BREAKS RESUME&gt;&gt;</w:t>
      </w:r>
    </w:p>
    <w:p w14:paraId="515E2D25" w14:textId="77777777" w:rsidR="00FE679A" w:rsidRPr="00C43A46" w:rsidRDefault="00FE679A" w:rsidP="00FE679A">
      <w:pPr>
        <w:rPr>
          <w:sz w:val="16"/>
        </w:rPr>
      </w:pPr>
      <w:r w:rsidRPr="00367BAC">
        <w:rPr>
          <w:sz w:val="16"/>
        </w:rPr>
        <w:t xml:space="preserve">Extinction denialism has limited public awareness of the new stage that arose in the late 1940s but is rooted in the foundations of our economic system. Indeed, </w:t>
      </w:r>
      <w:r w:rsidRPr="00367BAC">
        <w:rPr>
          <w:rStyle w:val="StyleUnderline"/>
        </w:rPr>
        <w:t xml:space="preserve">capitalism, </w:t>
      </w:r>
      <w:r w:rsidRPr="00367BAC">
        <w:rPr>
          <w:rStyle w:val="Emphasis"/>
        </w:rPr>
        <w:t>even as</w:t>
      </w:r>
      <w:r w:rsidRPr="00367BAC">
        <w:rPr>
          <w:rStyle w:val="StyleUnderline"/>
        </w:rPr>
        <w:t xml:space="preserve"> it</w:t>
      </w:r>
      <w:r w:rsidRPr="00367BAC">
        <w:rPr>
          <w:sz w:val="16"/>
        </w:rPr>
        <w:t xml:space="preserve"> historically helped </w:t>
      </w:r>
      <w:r w:rsidRPr="00367BAC">
        <w:rPr>
          <w:rStyle w:val="Emphasis"/>
        </w:rPr>
        <w:t>build</w:t>
      </w:r>
      <w:r w:rsidRPr="00367BAC">
        <w:rPr>
          <w:rStyle w:val="StyleUnderline"/>
        </w:rPr>
        <w:t xml:space="preserve"> new </w:t>
      </w:r>
      <w:r w:rsidRPr="00367BAC">
        <w:rPr>
          <w:rStyle w:val="Emphasis"/>
        </w:rPr>
        <w:t>econ</w:t>
      </w:r>
      <w:r w:rsidRPr="00367BAC">
        <w:rPr>
          <w:rStyle w:val="StyleUnderline"/>
        </w:rPr>
        <w:t xml:space="preserve">omic </w:t>
      </w:r>
      <w:r w:rsidRPr="00367BAC">
        <w:rPr>
          <w:rStyle w:val="Emphasis"/>
        </w:rPr>
        <w:t>grow</w:t>
      </w:r>
      <w:r w:rsidRPr="00367BAC">
        <w:rPr>
          <w:rStyle w:val="StyleUnderline"/>
        </w:rPr>
        <w:t xml:space="preserve">th and </w:t>
      </w:r>
      <w:r w:rsidRPr="00367BAC">
        <w:rPr>
          <w:rStyle w:val="Emphasis"/>
        </w:rPr>
        <w:t>innovation</w:t>
      </w:r>
      <w:r w:rsidRPr="00367BAC">
        <w:rPr>
          <w:sz w:val="16"/>
        </w:rPr>
        <w:t xml:space="preserve"> and pulled millions out of poverty, has </w:t>
      </w:r>
      <w:r w:rsidRPr="00367BAC">
        <w:rPr>
          <w:rStyle w:val="Emphasis"/>
        </w:rPr>
        <w:t>always create</w:t>
      </w:r>
      <w:r w:rsidRPr="00367BAC">
        <w:rPr>
          <w:rStyle w:val="StyleUnderline"/>
        </w:rPr>
        <w:t>d war and environmental destruction. Its</w:t>
      </w:r>
      <w:r w:rsidRPr="00367BAC">
        <w:rPr>
          <w:sz w:val="16"/>
        </w:rPr>
        <w:t xml:space="preserve"> historical </w:t>
      </w:r>
      <w:r w:rsidRPr="00367BAC">
        <w:rPr>
          <w:rStyle w:val="Emphasis"/>
        </w:rPr>
        <w:t>progress fuel</w:t>
      </w:r>
      <w:r w:rsidRPr="00367BAC">
        <w:rPr>
          <w:rStyle w:val="StyleUnderline"/>
        </w:rPr>
        <w:t>ed</w:t>
      </w:r>
      <w:r w:rsidRPr="00367BAC">
        <w:rPr>
          <w:sz w:val="16"/>
        </w:rPr>
        <w:t xml:space="preserve"> “development” that catapulted the European and American world toward prosperity and material well-being for two centuries. But that huge leap forward also froze into society </w:t>
      </w:r>
      <w:r w:rsidRPr="00367BAC">
        <w:rPr>
          <w:rStyle w:val="StyleUnderline"/>
        </w:rPr>
        <w:t xml:space="preserve">an </w:t>
      </w:r>
      <w:r w:rsidRPr="00367BAC">
        <w:rPr>
          <w:rStyle w:val="Emphasis"/>
        </w:rPr>
        <w:t>unsustainable quest</w:t>
      </w:r>
      <w:r w:rsidRPr="00367BAC">
        <w:rPr>
          <w:rStyle w:val="StyleUnderline"/>
        </w:rPr>
        <w:t xml:space="preserve"> for </w:t>
      </w:r>
      <w:r w:rsidRPr="00367BAC">
        <w:rPr>
          <w:rStyle w:val="Emphasis"/>
        </w:rPr>
        <w:t>unfettered growth</w:t>
      </w:r>
      <w:r w:rsidRPr="00367BAC">
        <w:rPr>
          <w:rStyle w:val="StyleUnderline"/>
        </w:rPr>
        <w:t xml:space="preserve"> threatening military and environmental catastrophe and </w:t>
      </w:r>
      <w:r w:rsidRPr="00367BAC">
        <w:rPr>
          <w:rStyle w:val="Emphasis"/>
        </w:rPr>
        <w:t>externalized</w:t>
      </w:r>
      <w:r w:rsidRPr="00367BAC">
        <w:rPr>
          <w:rStyle w:val="StyleUnderline"/>
        </w:rPr>
        <w:t xml:space="preserve"> multiple </w:t>
      </w:r>
      <w:r w:rsidRPr="00367BAC">
        <w:rPr>
          <w:rStyle w:val="Emphasis"/>
        </w:rPr>
        <w:t>costs</w:t>
      </w:r>
      <w:r w:rsidRPr="00367BAC">
        <w:rPr>
          <w:sz w:val="16"/>
        </w:rPr>
        <w:t xml:space="preserve"> onto the peoples of the Global South. The history of </w:t>
      </w:r>
      <w:r w:rsidRPr="00367BAC">
        <w:rPr>
          <w:rStyle w:val="StyleUnderline"/>
        </w:rPr>
        <w:t xml:space="preserve">capitalist </w:t>
      </w:r>
      <w:r w:rsidRPr="00367BAC">
        <w:rPr>
          <w:rStyle w:val="Emphasis"/>
        </w:rPr>
        <w:t>successes disguise</w:t>
      </w:r>
      <w:r w:rsidRPr="00367BAC">
        <w:rPr>
          <w:rStyle w:val="StyleUnderline"/>
        </w:rPr>
        <w:t xml:space="preserve">d </w:t>
      </w:r>
      <w:r w:rsidRPr="00367BAC">
        <w:rPr>
          <w:rStyle w:val="Emphasis"/>
        </w:rPr>
        <w:t>latent crises</w:t>
      </w:r>
      <w:r w:rsidRPr="00367BAC">
        <w:rPr>
          <w:sz w:val="16"/>
        </w:rPr>
        <w:t xml:space="preserve"> now </w:t>
      </w:r>
      <w:r w:rsidRPr="00367BAC">
        <w:rPr>
          <w:rStyle w:val="Emphasis"/>
        </w:rPr>
        <w:t>surfacing</w:t>
      </w:r>
      <w:r w:rsidRPr="00367BAC">
        <w:rPr>
          <w:rStyle w:val="StyleUnderline"/>
        </w:rPr>
        <w:t xml:space="preserve"> in the extinction stage. The</w:t>
      </w:r>
      <w:r w:rsidRPr="00367BAC">
        <w:rPr>
          <w:sz w:val="16"/>
        </w:rPr>
        <w:t xml:space="preserve"> historical </w:t>
      </w:r>
      <w:r w:rsidRPr="00367BAC">
        <w:rPr>
          <w:rStyle w:val="StyleUnderline"/>
        </w:rPr>
        <w:t xml:space="preserve">benefits of capitalism have </w:t>
      </w:r>
      <w:r w:rsidRPr="00367BAC">
        <w:rPr>
          <w:rStyle w:val="Emphasis"/>
        </w:rPr>
        <w:t>not disappeared</w:t>
      </w:r>
      <w:r w:rsidRPr="00367BAC">
        <w:rPr>
          <w:rStyle w:val="StyleUnderline"/>
        </w:rPr>
        <w:t xml:space="preserve">, but their relative value has </w:t>
      </w:r>
      <w:r w:rsidRPr="00367BAC">
        <w:rPr>
          <w:rStyle w:val="Emphasis"/>
        </w:rPr>
        <w:t>declined</w:t>
      </w:r>
      <w:r w:rsidRPr="00367BAC">
        <w:rPr>
          <w:sz w:val="16"/>
        </w:rPr>
        <w:t xml:space="preserve"> compared to the costs and risks – ultimately of extinction.</w:t>
      </w:r>
    </w:p>
    <w:p w14:paraId="24F6BF55" w14:textId="77777777" w:rsidR="00FE679A" w:rsidRPr="00C43A46" w:rsidRDefault="00FE679A" w:rsidP="00FE679A">
      <w:pPr>
        <w:rPr>
          <w:sz w:val="16"/>
        </w:rPr>
      </w:pPr>
      <w:r w:rsidRPr="00C43A46">
        <w:rPr>
          <w:sz w:val="16"/>
        </w:rPr>
        <w:t xml:space="preserve">The Triangle of Extinction: Mad Money </w:t>
      </w:r>
    </w:p>
    <w:p w14:paraId="2916E005" w14:textId="77777777" w:rsidR="00FE679A" w:rsidRPr="00C43A46" w:rsidRDefault="00FE679A" w:rsidP="00FE679A">
      <w:pPr>
        <w:rPr>
          <w:sz w:val="16"/>
        </w:rPr>
      </w:pPr>
      <w:r w:rsidRPr="00C43A46">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6D9CE5DF" w14:textId="77777777" w:rsidR="00FE679A" w:rsidRPr="00C43A46" w:rsidRDefault="00FE679A" w:rsidP="00FE679A">
      <w:pPr>
        <w:rPr>
          <w:sz w:val="16"/>
        </w:rPr>
      </w:pPr>
      <w:r w:rsidRPr="00C43A46">
        <w:rPr>
          <w:rStyle w:val="StyleUnderline"/>
        </w:rPr>
        <w:t xml:space="preserve">Capitalism </w:t>
      </w:r>
      <w:r w:rsidRPr="00C43A46">
        <w:rPr>
          <w:rStyle w:val="Emphasis"/>
        </w:rPr>
        <w:t>drives</w:t>
      </w:r>
      <w:r w:rsidRPr="00C43A46">
        <w:rPr>
          <w:rStyle w:val="StyleUnderline"/>
        </w:rPr>
        <w:t xml:space="preserve"> the </w:t>
      </w:r>
      <w:r w:rsidRPr="00C43A46">
        <w:rPr>
          <w:rStyle w:val="Emphasis"/>
        </w:rPr>
        <w:t>triangle</w:t>
      </w:r>
      <w:r w:rsidRPr="00C43A46">
        <w:rPr>
          <w:rStyle w:val="StyleUnderline"/>
        </w:rPr>
        <w:t xml:space="preserve"> of extinction. Its very nature</w:t>
      </w:r>
      <w:r w:rsidRPr="00C43A46">
        <w:rPr>
          <w:sz w:val="16"/>
        </w:rPr>
        <w:t xml:space="preserve">, as a system, </w:t>
      </w:r>
      <w:r w:rsidRPr="00C43A46">
        <w:rPr>
          <w:rStyle w:val="Emphasis"/>
        </w:rPr>
        <w:t>foments</w:t>
      </w:r>
      <w:r w:rsidRPr="00C43A46">
        <w:rPr>
          <w:rStyle w:val="StyleUnderline"/>
        </w:rPr>
        <w:t xml:space="preserve"> militarism and drives environmental destruction</w:t>
      </w:r>
      <w:r w:rsidRPr="00C43A46">
        <w:rPr>
          <w:sz w:val="16"/>
        </w:rPr>
        <w:t xml:space="preserve">. In Chapter 2, we argue that </w:t>
      </w:r>
      <w:r w:rsidRPr="00C43A46">
        <w:rPr>
          <w:rStyle w:val="StyleUnderline"/>
        </w:rPr>
        <w:t xml:space="preserve">capitalism’s </w:t>
      </w:r>
      <w:r w:rsidRPr="00C43A46">
        <w:rPr>
          <w:rStyle w:val="Emphasis"/>
        </w:rPr>
        <w:t xml:space="preserve">constant </w:t>
      </w:r>
      <w:r w:rsidRPr="00C43A46">
        <w:rPr>
          <w:rStyle w:val="Emphasis"/>
          <w:highlight w:val="cyan"/>
        </w:rPr>
        <w:t>need</w:t>
      </w:r>
      <w:r w:rsidRPr="00C43A46">
        <w:rPr>
          <w:rStyle w:val="StyleUnderline"/>
          <w:highlight w:val="cyan"/>
        </w:rPr>
        <w:t xml:space="preserve"> to </w:t>
      </w:r>
      <w:r w:rsidRPr="00C43A46">
        <w:rPr>
          <w:rStyle w:val="Emphasis"/>
          <w:highlight w:val="cyan"/>
        </w:rPr>
        <w:t>expand</w:t>
      </w:r>
      <w:r w:rsidRPr="00C43A46">
        <w:rPr>
          <w:rStyle w:val="StyleUnderline"/>
        </w:rPr>
        <w:t xml:space="preserve"> both its </w:t>
      </w:r>
      <w:r w:rsidRPr="00C43A46">
        <w:rPr>
          <w:rStyle w:val="Emphasis"/>
          <w:highlight w:val="cyan"/>
        </w:rPr>
        <w:t>resource</w:t>
      </w:r>
      <w:r w:rsidRPr="00C43A46">
        <w:rPr>
          <w:rStyle w:val="Emphasis"/>
        </w:rPr>
        <w:t xml:space="preserve"> base</w:t>
      </w:r>
      <w:r w:rsidRPr="00C43A46">
        <w:rPr>
          <w:rStyle w:val="StyleUnderline"/>
        </w:rPr>
        <w:t xml:space="preserve"> and its markets </w:t>
      </w:r>
      <w:r w:rsidRPr="00C43A46">
        <w:rPr>
          <w:rStyle w:val="Emphasis"/>
          <w:highlight w:val="cyan"/>
        </w:rPr>
        <w:t>fosters</w:t>
      </w:r>
      <w:r w:rsidRPr="00C43A46">
        <w:rPr>
          <w:rStyle w:val="StyleUnderline"/>
        </w:rPr>
        <w:t xml:space="preserve"> a </w:t>
      </w:r>
      <w:r w:rsidRPr="00C43A46">
        <w:rPr>
          <w:rStyle w:val="StyleUnderline"/>
          <w:highlight w:val="cyan"/>
        </w:rPr>
        <w:t>militarism</w:t>
      </w:r>
      <w:r w:rsidRPr="00C43A46">
        <w:rPr>
          <w:rStyle w:val="StyleUnderline"/>
        </w:rPr>
        <w:t xml:space="preserve"> to pry open markets </w:t>
      </w:r>
      <w:r w:rsidRPr="00C43A46">
        <w:rPr>
          <w:rStyle w:val="StyleUnderline"/>
          <w:highlight w:val="cyan"/>
        </w:rPr>
        <w:t>and</w:t>
      </w:r>
      <w:r w:rsidRPr="00C43A46">
        <w:rPr>
          <w:rStyle w:val="StyleUnderline"/>
        </w:rPr>
        <w:t xml:space="preserve"> “</w:t>
      </w:r>
      <w:r w:rsidRPr="00C43A46">
        <w:rPr>
          <w:rStyle w:val="Emphasis"/>
        </w:rPr>
        <w:t>protect</w:t>
      </w:r>
      <w:r w:rsidRPr="00C43A46">
        <w:rPr>
          <w:rStyle w:val="StyleUnderline"/>
        </w:rPr>
        <w:t>” investments</w:t>
      </w:r>
      <w:r w:rsidRPr="00C43A46">
        <w:rPr>
          <w:sz w:val="16"/>
        </w:rPr>
        <w:t>. Territorial expansion across national borders has a corollary in the capitalist dynamic to test and break ecological thresholds, producing the third corner of the triangle, environmental destruction.</w:t>
      </w:r>
    </w:p>
    <w:p w14:paraId="372B95D9" w14:textId="77777777" w:rsidR="00FE679A" w:rsidRPr="00C43A46" w:rsidRDefault="00FE679A" w:rsidP="00FE679A">
      <w:pPr>
        <w:rPr>
          <w:sz w:val="16"/>
        </w:rPr>
      </w:pPr>
      <w:r w:rsidRPr="00C43A46">
        <w:rPr>
          <w:sz w:val="16"/>
        </w:rPr>
        <w:t xml:space="preserve">However, these two corners – militarism and environmental destruction also feed back into, affect, and reinforce the logic of capitalism. Both create the disasters that leave communities and states turning to capitalists for solutions. The soil fertility depletion, for example, that capitalist agriculture produces, leaves us all more dependent on the petrochemical and agro-industrial corporations selling fertilizers and pesticides. Similarly, </w:t>
      </w:r>
      <w:r w:rsidRPr="00C43A46">
        <w:rPr>
          <w:rStyle w:val="StyleUnderline"/>
        </w:rPr>
        <w:t xml:space="preserve">capitalism’s </w:t>
      </w:r>
      <w:r w:rsidRPr="00C43A46">
        <w:rPr>
          <w:rStyle w:val="Emphasis"/>
        </w:rPr>
        <w:t>inherent instability</w:t>
      </w:r>
      <w:r w:rsidRPr="00C43A46">
        <w:rPr>
          <w:rStyle w:val="StyleUnderline"/>
        </w:rPr>
        <w:t xml:space="preserve">, particularly in the </w:t>
      </w:r>
      <w:r w:rsidRPr="00C43A46">
        <w:rPr>
          <w:rStyle w:val="Emphasis"/>
        </w:rPr>
        <w:t>American case</w:t>
      </w:r>
      <w:r w:rsidRPr="00C43A46">
        <w:rPr>
          <w:rStyle w:val="StyleUnderline"/>
        </w:rPr>
        <w:t xml:space="preserve">, </w:t>
      </w:r>
      <w:r w:rsidRPr="00C43A46">
        <w:rPr>
          <w:rStyle w:val="StyleUnderline"/>
          <w:highlight w:val="cyan"/>
        </w:rPr>
        <w:t>produces</w:t>
      </w:r>
      <w:r w:rsidRPr="00C43A46">
        <w:rPr>
          <w:rStyle w:val="StyleUnderline"/>
        </w:rPr>
        <w:t xml:space="preserve"> a “</w:t>
      </w:r>
      <w:r w:rsidRPr="00C43A46">
        <w:rPr>
          <w:rStyle w:val="Emphasis"/>
          <w:highlight w:val="cyan"/>
        </w:rPr>
        <w:t>military Keynesianism</w:t>
      </w:r>
      <w:r w:rsidRPr="00C43A46">
        <w:rPr>
          <w:rStyle w:val="StyleUnderline"/>
        </w:rPr>
        <w:t xml:space="preserve">,” </w:t>
      </w:r>
      <w:r w:rsidRPr="00C43A46">
        <w:rPr>
          <w:rStyle w:val="StyleUnderline"/>
          <w:highlight w:val="cyan"/>
        </w:rPr>
        <w:t xml:space="preserve">using </w:t>
      </w:r>
      <w:r w:rsidRPr="00C43A46">
        <w:rPr>
          <w:rStyle w:val="Emphasis"/>
          <w:highlight w:val="cyan"/>
        </w:rPr>
        <w:t>state spending</w:t>
      </w:r>
      <w:r w:rsidRPr="00C43A46">
        <w:rPr>
          <w:rStyle w:val="StyleUnderline"/>
        </w:rPr>
        <w:t xml:space="preserve"> to increase production and profits of </w:t>
      </w:r>
      <w:r w:rsidRPr="00C43A46">
        <w:rPr>
          <w:rStyle w:val="Emphasis"/>
        </w:rPr>
        <w:t>military companies</w:t>
      </w:r>
      <w:r w:rsidRPr="00C43A46">
        <w:rPr>
          <w:sz w:val="16"/>
        </w:rPr>
        <w:t>. This, in turn, compromises democracy, giving weapons contractors privileged access to the state, rendering the latter dependent on the “market” fortunes of these corporations (Figure 1.1).</w:t>
      </w:r>
    </w:p>
    <w:p w14:paraId="1E2066A6" w14:textId="77777777" w:rsidR="00FE679A" w:rsidRPr="00C43A46" w:rsidRDefault="00FE679A" w:rsidP="00FE679A">
      <w:pPr>
        <w:rPr>
          <w:sz w:val="16"/>
        </w:rPr>
      </w:pPr>
      <w:r w:rsidRPr="00C43A46">
        <w:rPr>
          <w:sz w:val="16"/>
        </w:rPr>
        <w:t>&lt;&lt;FIGURE 1.1 OMITTED&gt;&gt;</w:t>
      </w:r>
    </w:p>
    <w:p w14:paraId="5C0EA65A" w14:textId="77777777" w:rsidR="00FE679A" w:rsidRPr="00C43A46" w:rsidRDefault="00FE679A" w:rsidP="00FE679A">
      <w:pPr>
        <w:rPr>
          <w:sz w:val="16"/>
        </w:rPr>
      </w:pPr>
      <w:r w:rsidRPr="00C43A46">
        <w:rPr>
          <w:sz w:val="16"/>
        </w:rPr>
        <w:t>&lt;&lt;FIGURE 1.2 OMITTED&gt;&gt;</w:t>
      </w:r>
    </w:p>
    <w:p w14:paraId="39109F71" w14:textId="77777777" w:rsidR="00FE679A" w:rsidRPr="00C43A46" w:rsidRDefault="00FE679A" w:rsidP="00FE679A">
      <w:pPr>
        <w:rPr>
          <w:sz w:val="16"/>
        </w:rPr>
      </w:pPr>
      <w:r w:rsidRPr="00C43A46">
        <w:rPr>
          <w:sz w:val="16"/>
        </w:rPr>
        <w:t xml:space="preserve">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 </w:t>
      </w:r>
    </w:p>
    <w:p w14:paraId="4DC1763C" w14:textId="77777777" w:rsidR="00FE679A" w:rsidRPr="00C43A46" w:rsidRDefault="00FE679A" w:rsidP="00FE679A">
      <w:pPr>
        <w:rPr>
          <w:sz w:val="16"/>
        </w:rPr>
      </w:pPr>
      <w:r w:rsidRPr="00C43A46">
        <w:rPr>
          <w:sz w:val="16"/>
        </w:rPr>
        <w:t xml:space="preserve">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w:t>
      </w:r>
    </w:p>
    <w:p w14:paraId="11E1C0E1" w14:textId="77777777" w:rsidR="00FE679A" w:rsidRPr="00A411A6" w:rsidRDefault="00FE679A" w:rsidP="00FE679A">
      <w:pPr>
        <w:rPr>
          <w:sz w:val="16"/>
        </w:rPr>
      </w:pPr>
      <w:r w:rsidRPr="00C43A46">
        <w:rPr>
          <w:sz w:val="16"/>
        </w:rPr>
        <w:t xml:space="preserve">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w:t>
      </w:r>
      <w:r w:rsidRPr="00C43A46">
        <w:rPr>
          <w:rStyle w:val="StyleUnderline"/>
          <w:highlight w:val="cyan"/>
        </w:rPr>
        <w:t xml:space="preserve">militarism produces </w:t>
      </w:r>
      <w:r w:rsidRPr="00C43A46">
        <w:rPr>
          <w:rStyle w:val="Emphasis"/>
          <w:highlight w:val="cyan"/>
        </w:rPr>
        <w:t>nuc</w:t>
      </w:r>
      <w:r w:rsidRPr="00C43A46">
        <w:rPr>
          <w:rStyle w:val="StyleUnderline"/>
        </w:rPr>
        <w:t xml:space="preserve">lear, </w:t>
      </w:r>
      <w:r w:rsidRPr="00C43A46">
        <w:rPr>
          <w:rStyle w:val="Emphasis"/>
          <w:highlight w:val="cyan"/>
        </w:rPr>
        <w:t>bio</w:t>
      </w:r>
      <w:r w:rsidRPr="00C43A46">
        <w:rPr>
          <w:rStyle w:val="StyleUnderline"/>
        </w:rPr>
        <w:t>logical/</w:t>
      </w:r>
      <w:r w:rsidRPr="00C43A46">
        <w:rPr>
          <w:rStyle w:val="Emphasis"/>
          <w:highlight w:val="cyan"/>
        </w:rPr>
        <w:t>chemical</w:t>
      </w:r>
      <w:r w:rsidRPr="00C43A46">
        <w:rPr>
          <w:rStyle w:val="StyleUnderline"/>
          <w:highlight w:val="cyan"/>
        </w:rPr>
        <w:t xml:space="preserve">, and </w:t>
      </w:r>
      <w:r w:rsidRPr="00C43A46">
        <w:rPr>
          <w:rStyle w:val="Emphasis"/>
          <w:highlight w:val="cyan"/>
        </w:rPr>
        <w:t>cyber</w:t>
      </w:r>
      <w:r w:rsidRPr="00C43A46">
        <w:rPr>
          <w:rStyle w:val="StyleUnderline"/>
        </w:rPr>
        <w:t xml:space="preserve">war risks. </w:t>
      </w:r>
      <w:r w:rsidRPr="00C43A46">
        <w:rPr>
          <w:rStyle w:val="StyleUnderline"/>
          <w:highlight w:val="cyan"/>
        </w:rPr>
        <w:t>All</w:t>
      </w:r>
      <w:r w:rsidRPr="00C43A46">
        <w:rPr>
          <w:sz w:val="16"/>
        </w:rPr>
        <w:t xml:space="preserve"> of these six varieties of </w:t>
      </w:r>
      <w:r w:rsidRPr="00C43A46">
        <w:rPr>
          <w:rStyle w:val="StyleUnderline"/>
          <w:highlight w:val="cyan"/>
        </w:rPr>
        <w:t>existential</w:t>
      </w:r>
      <w:r w:rsidRPr="00C43A46">
        <w:rPr>
          <w:rStyle w:val="StyleUnderline"/>
        </w:rPr>
        <w:t xml:space="preserve"> risk</w:t>
      </w:r>
      <w:r w:rsidRPr="00C43A46">
        <w:rPr>
          <w:sz w:val="16"/>
        </w:rPr>
        <w:t xml:space="preserve"> are extremely important, </w:t>
      </w:r>
      <w:r w:rsidRPr="00C43A46">
        <w:rPr>
          <w:rStyle w:val="StyleUnderline"/>
        </w:rPr>
        <w:t>and</w:t>
      </w:r>
      <w:r w:rsidRPr="00C43A46">
        <w:rPr>
          <w:sz w:val="16"/>
        </w:rPr>
        <w:t xml:space="preserve"> all are </w:t>
      </w:r>
      <w:r w:rsidRPr="00C43A46">
        <w:rPr>
          <w:rStyle w:val="StyleUnderline"/>
        </w:rPr>
        <w:t>“</w:t>
      </w:r>
      <w:r w:rsidRPr="00C43A46">
        <w:rPr>
          <w:rStyle w:val="Emphasis"/>
        </w:rPr>
        <w:t>systemic</w:t>
      </w:r>
      <w:r w:rsidRPr="00C43A46">
        <w:rPr>
          <w:rStyle w:val="StyleUnderline"/>
        </w:rPr>
        <w:t>” in that they are</w:t>
      </w:r>
      <w:r w:rsidRPr="00C43A46">
        <w:rPr>
          <w:sz w:val="16"/>
        </w:rPr>
        <w:t xml:space="preserve"> partly </w:t>
      </w:r>
      <w:r w:rsidRPr="00C43A46">
        <w:rPr>
          <w:rStyle w:val="StyleUnderline"/>
        </w:rPr>
        <w:t xml:space="preserve">caused </w:t>
      </w:r>
      <w:r w:rsidRPr="00C43A46">
        <w:rPr>
          <w:rStyle w:val="StyleUnderline"/>
          <w:highlight w:val="cyan"/>
        </w:rPr>
        <w:t xml:space="preserve">and </w:t>
      </w:r>
      <w:r w:rsidRPr="00C43A46">
        <w:rPr>
          <w:rStyle w:val="Emphasis"/>
          <w:highlight w:val="cyan"/>
        </w:rPr>
        <w:t>fueled</w:t>
      </w:r>
      <w:r w:rsidRPr="00C43A46">
        <w:rPr>
          <w:rStyle w:val="StyleUnderline"/>
          <w:highlight w:val="cyan"/>
        </w:rPr>
        <w:t xml:space="preserve"> by</w:t>
      </w:r>
      <w:r w:rsidRPr="00C43A46">
        <w:rPr>
          <w:sz w:val="16"/>
        </w:rPr>
        <w:t xml:space="preserve"> the United States and global </w:t>
      </w:r>
      <w:r w:rsidRPr="00C43A46">
        <w:rPr>
          <w:rStyle w:val="StyleUnderline"/>
          <w:highlight w:val="cyan"/>
        </w:rPr>
        <w:t>capitalist</w:t>
      </w:r>
      <w:r w:rsidRPr="00C43A46">
        <w:rPr>
          <w:rStyle w:val="StyleUnderline"/>
        </w:rPr>
        <w:t xml:space="preserve"> system</w:t>
      </w:r>
      <w:r w:rsidRPr="00C43A46">
        <w:rPr>
          <w:sz w:val="16"/>
        </w:rPr>
        <w:t xml:space="preserve">. All deserve urgent study leading to emergency transformative change </w:t>
      </w:r>
      <w:r w:rsidRPr="00C43A46">
        <w:rPr>
          <w:sz w:val="16"/>
        </w:rPr>
        <w:lastRenderedPageBreak/>
        <w:t xml:space="preserve">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reduce the quality of life and pose civilizational risks. </w:t>
      </w:r>
    </w:p>
    <w:p w14:paraId="1CB12C7E" w14:textId="77777777" w:rsidR="00FE679A" w:rsidRPr="000C7105" w:rsidRDefault="00FE679A" w:rsidP="00FE679A">
      <w:pPr>
        <w:pStyle w:val="Heading4"/>
        <w:rPr>
          <w:rFonts w:cs="Arial"/>
        </w:rPr>
      </w:pPr>
      <w:r w:rsidRPr="000C7105">
        <w:rPr>
          <w:rFonts w:cs="Arial"/>
        </w:rPr>
        <w:t>The alternative is a</w:t>
      </w:r>
      <w:r>
        <w:rPr>
          <w:rFonts w:cs="Arial"/>
        </w:rPr>
        <w:t xml:space="preserve">n </w:t>
      </w:r>
      <w:r w:rsidRPr="007411D8">
        <w:rPr>
          <w:rFonts w:cs="Arial"/>
          <w:u w:val="single"/>
        </w:rPr>
        <w:t>economic commitment</w:t>
      </w:r>
      <w:r>
        <w:rPr>
          <w:rFonts w:cs="Arial"/>
        </w:rPr>
        <w:t xml:space="preserve"> to a</w:t>
      </w:r>
      <w:r w:rsidRPr="000C7105">
        <w:rPr>
          <w:rFonts w:cs="Arial"/>
        </w:rPr>
        <w:t xml:space="preserve"> </w:t>
      </w:r>
      <w:r w:rsidRPr="000C7105">
        <w:rPr>
          <w:rFonts w:cs="Arial"/>
          <w:u w:val="single"/>
        </w:rPr>
        <w:t>planned economy</w:t>
      </w:r>
      <w:r w:rsidRPr="000C7105">
        <w:rPr>
          <w:rFonts w:cs="Arial"/>
        </w:rPr>
        <w:t xml:space="preserve">. It’s </w:t>
      </w:r>
      <w:r w:rsidRPr="000C7105">
        <w:rPr>
          <w:rFonts w:cs="Arial"/>
          <w:u w:val="single"/>
        </w:rPr>
        <w:t>mutually exclusive</w:t>
      </w:r>
      <w:r w:rsidRPr="000C7105">
        <w:rPr>
          <w:rFonts w:cs="Arial"/>
        </w:rPr>
        <w:t>.</w:t>
      </w:r>
    </w:p>
    <w:p w14:paraId="54048C74" w14:textId="77777777" w:rsidR="00FE679A" w:rsidRPr="00DB227D" w:rsidRDefault="00FE679A" w:rsidP="00FE679A">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4D8D1E33" w14:textId="77777777" w:rsidR="00FE679A" w:rsidRPr="000C7105" w:rsidRDefault="00FE679A" w:rsidP="00FE679A">
      <w:pPr>
        <w:rPr>
          <w:sz w:val="16"/>
        </w:rPr>
      </w:pPr>
      <w:r w:rsidRPr="000C7105">
        <w:rPr>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0C7105">
        <w:rPr>
          <w:rStyle w:val="StyleUnderline"/>
          <w:highlight w:val="cyan"/>
        </w:rPr>
        <w:t>market and capital</w:t>
      </w:r>
      <w:r w:rsidRPr="000C7105">
        <w:rPr>
          <w:rStyle w:val="StyleUnderline"/>
        </w:rPr>
        <w:t xml:space="preserve"> are</w:t>
      </w:r>
      <w:r w:rsidRPr="000C7105">
        <w:rPr>
          <w:sz w:val="16"/>
        </w:rPr>
        <w:t xml:space="preserve"> two </w:t>
      </w:r>
      <w:r w:rsidRPr="000C7105">
        <w:rPr>
          <w:rStyle w:val="Emphasis"/>
        </w:rPr>
        <w:t>organically connected</w:t>
      </w:r>
      <w:r w:rsidRPr="000C7105">
        <w:rPr>
          <w:rStyle w:val="StyleUnderline"/>
        </w:rPr>
        <w:t xml:space="preserve"> instances that </w:t>
      </w:r>
      <w:r w:rsidRPr="00574D9E">
        <w:rPr>
          <w:rStyle w:val="StyleUnderline"/>
        </w:rPr>
        <w:t>presuppose one another</w:t>
      </w:r>
      <w:r w:rsidRPr="00574D9E">
        <w:rPr>
          <w:sz w:val="16"/>
        </w:rPr>
        <w:t xml:space="preserve">, </w:t>
      </w:r>
      <w:r w:rsidRPr="00574D9E">
        <w:rPr>
          <w:rStyle w:val="StyleUnderline"/>
        </w:rPr>
        <w:t>so</w:t>
      </w:r>
      <w:r w:rsidRPr="00574D9E">
        <w:rPr>
          <w:sz w:val="16"/>
        </w:rPr>
        <w:t xml:space="preserve"> that </w:t>
      </w:r>
      <w:r w:rsidRPr="00574D9E">
        <w:rPr>
          <w:rStyle w:val="StyleUnderline"/>
        </w:rPr>
        <w:t xml:space="preserve">they </w:t>
      </w:r>
      <w:r w:rsidRPr="007A6990">
        <w:rPr>
          <w:rStyle w:val="Emphasis"/>
          <w:highlight w:val="cyan"/>
        </w:rPr>
        <w:t>cannot exist separately</w:t>
      </w:r>
      <w:r w:rsidRPr="000C7105">
        <w:rPr>
          <w:sz w:val="16"/>
        </w:rPr>
        <w:t xml:space="preserve">. Understood as the universal circulation of commodities, the </w:t>
      </w:r>
      <w:r w:rsidRPr="00574D9E">
        <w:rPr>
          <w:rStyle w:val="StyleUnderline"/>
        </w:rPr>
        <w:t>market is</w:t>
      </w:r>
      <w:r w:rsidRPr="00574D9E">
        <w:rPr>
          <w:sz w:val="16"/>
        </w:rPr>
        <w:t xml:space="preserve"> the form of </w:t>
      </w:r>
      <w:r w:rsidRPr="00574D9E">
        <w:rPr>
          <w:rStyle w:val="StyleUnderline"/>
        </w:rPr>
        <w:t xml:space="preserve">manifestation of an atomized </w:t>
      </w:r>
      <w:r w:rsidRPr="00574D9E">
        <w:rPr>
          <w:rStyle w:val="Emphasis"/>
        </w:rPr>
        <w:t>production structure</w:t>
      </w:r>
      <w:r w:rsidRPr="00574D9E">
        <w:rPr>
          <w:rStyle w:val="StyleUnderline"/>
        </w:rPr>
        <w:t xml:space="preserve"> where </w:t>
      </w:r>
      <w:r w:rsidRPr="00574D9E">
        <w:rPr>
          <w:rStyle w:val="Emphasis"/>
        </w:rPr>
        <w:t xml:space="preserve">autonomous </w:t>
      </w:r>
      <w:r w:rsidRPr="000C7105">
        <w:rPr>
          <w:rStyle w:val="Emphasis"/>
          <w:highlight w:val="cyan"/>
        </w:rPr>
        <w:t>business</w:t>
      </w:r>
      <w:r w:rsidRPr="000C7105">
        <w:rPr>
          <w:rStyle w:val="Emphasis"/>
        </w:rPr>
        <w:t xml:space="preserve"> units</w:t>
      </w:r>
      <w:r w:rsidRPr="000C7105">
        <w:rPr>
          <w:rStyle w:val="StyleUnderline"/>
        </w:rPr>
        <w:t xml:space="preserve"> </w:t>
      </w:r>
      <w:r w:rsidRPr="000C7105">
        <w:rPr>
          <w:rStyle w:val="StyleUnderline"/>
          <w:highlight w:val="cyan"/>
        </w:rPr>
        <w:t>compete</w:t>
      </w:r>
      <w:r w:rsidRPr="000C7105">
        <w:rPr>
          <w:rStyle w:val="StyleUnderline"/>
        </w:rPr>
        <w:t xml:space="preserve"> with one another seeking </w:t>
      </w:r>
      <w:r w:rsidRPr="000C7105">
        <w:rPr>
          <w:rStyle w:val="StyleUnderline"/>
          <w:highlight w:val="cyan"/>
        </w:rPr>
        <w:t xml:space="preserve">to </w:t>
      </w:r>
      <w:r w:rsidRPr="000C7105">
        <w:rPr>
          <w:rStyle w:val="Emphasis"/>
          <w:highlight w:val="cyan"/>
        </w:rPr>
        <w:t>maximize</w:t>
      </w:r>
      <w:r w:rsidRPr="000C7105">
        <w:rPr>
          <w:rStyle w:val="Emphasis"/>
        </w:rPr>
        <w:t xml:space="preserve"> their </w:t>
      </w:r>
      <w:r w:rsidRPr="000C7105">
        <w:rPr>
          <w:rStyle w:val="Emphasis"/>
          <w:highlight w:val="cyan"/>
        </w:rPr>
        <w:t>profits</w:t>
      </w:r>
      <w:r w:rsidRPr="000C7105">
        <w:rPr>
          <w:sz w:val="16"/>
        </w:rPr>
        <w:t xml:space="preserve"> (which is to say seeking to </w:t>
      </w:r>
      <w:r w:rsidRPr="000C7105">
        <w:rPr>
          <w:rStyle w:val="StyleUnderline"/>
        </w:rPr>
        <w:t>valorize their investments as capital</w:t>
      </w:r>
      <w:r w:rsidRPr="000C7105">
        <w:rPr>
          <w:sz w:val="16"/>
        </w:rPr>
        <w:t xml:space="preserve">, </w:t>
      </w:r>
      <w:r w:rsidRPr="000C7105">
        <w:rPr>
          <w:rStyle w:val="StyleUnderline"/>
        </w:rPr>
        <w:t xml:space="preserve">the </w:t>
      </w:r>
      <w:r w:rsidRPr="000C7105">
        <w:rPr>
          <w:rStyle w:val="Emphasis"/>
        </w:rPr>
        <w:t>final goal</w:t>
      </w:r>
      <w:r w:rsidRPr="000C7105">
        <w:rPr>
          <w:rStyle w:val="StyleUnderline"/>
        </w:rPr>
        <w:t xml:space="preserve"> of </w:t>
      </w:r>
      <w:r w:rsidRPr="000C7105">
        <w:rPr>
          <w:rStyle w:val="Emphasis"/>
        </w:rPr>
        <w:t>all production</w:t>
      </w:r>
      <w:r w:rsidRPr="000C7105">
        <w:rPr>
          <w:sz w:val="16"/>
        </w:rPr>
        <w:t>).</w:t>
      </w:r>
    </w:p>
    <w:p w14:paraId="39CC5F1F" w14:textId="77777777" w:rsidR="00FE679A" w:rsidRPr="000C7105" w:rsidRDefault="00FE679A" w:rsidP="00FE679A">
      <w:pPr>
        <w:rPr>
          <w:sz w:val="16"/>
        </w:rPr>
      </w:pPr>
      <w:r w:rsidRPr="000C7105">
        <w:rPr>
          <w:sz w:val="16"/>
        </w:rPr>
        <w:t>Indeed, Marx demonstrates in Capital that the “simple circulation of commodities” (colloquially, “</w:t>
      </w:r>
      <w:r w:rsidRPr="00926E98">
        <w:rPr>
          <w:rStyle w:val="StyleUnderline"/>
          <w:highlight w:val="cyan"/>
        </w:rPr>
        <w:t>the market</w:t>
      </w:r>
      <w:r w:rsidRPr="000C7105">
        <w:rPr>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particular moment of an organic totality, such as the capitalist mode of production (unity of production, distribution, exchange, and consumption), which </w:t>
      </w:r>
      <w:r w:rsidRPr="00926E98">
        <w:rPr>
          <w:rStyle w:val="StyleUnderline"/>
          <w:highlight w:val="cyan"/>
        </w:rPr>
        <w:t>has</w:t>
      </w:r>
      <w:r w:rsidRPr="00574D9E">
        <w:rPr>
          <w:rStyle w:val="StyleUnderline"/>
        </w:rPr>
        <w:t xml:space="preserve"> its own</w:t>
      </w:r>
      <w:r w:rsidRPr="00926E98">
        <w:rPr>
          <w:rStyle w:val="StyleUnderline"/>
        </w:rPr>
        <w:t xml:space="preserve"> operating logic and </w:t>
      </w:r>
      <w:r w:rsidRPr="00574D9E">
        <w:rPr>
          <w:rStyle w:val="StyleUnderline"/>
        </w:rPr>
        <w:t xml:space="preserve">specific </w:t>
      </w:r>
      <w:r w:rsidRPr="00926E98">
        <w:rPr>
          <w:rStyle w:val="Emphasis"/>
          <w:highlight w:val="cyan"/>
        </w:rPr>
        <w:t>laws</w:t>
      </w:r>
      <w:r w:rsidRPr="00574D9E">
        <w:rPr>
          <w:rStyle w:val="Emphasis"/>
        </w:rPr>
        <w:t xml:space="preserve"> of motion</w:t>
      </w:r>
      <w:r w:rsidRPr="000C7105">
        <w:rPr>
          <w:sz w:val="16"/>
        </w:rPr>
        <w:t>. In Marx’s analysis, the sphere of commodity circulation appears as immediately visible on the surface of capitalist society itself, therefore presupposing it to be a structural totality. Only on the basis of fully developed capitalist production does the exchange of products become a truly universal phenomenon (as opposed to the restricted character it experienced in all previous societies). Thus, Marx’s research begins from a specific aspect of bourgeois society — such as exchange relations, but abstracted for methodological reasons from the existence of capital, which appears in a second phase of theoretical construction.</w:t>
      </w:r>
    </w:p>
    <w:p w14:paraId="706A04DF" w14:textId="77777777" w:rsidR="00FE679A" w:rsidRPr="000C7105" w:rsidRDefault="00FE679A" w:rsidP="00FE679A">
      <w:pPr>
        <w:rPr>
          <w:sz w:val="16"/>
        </w:rPr>
      </w:pPr>
      <w:r w:rsidRPr="000C7105">
        <w:rPr>
          <w:sz w:val="16"/>
        </w:rPr>
        <w:t>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2E49CC55" w14:textId="77777777" w:rsidR="00FE679A" w:rsidRPr="000C7105" w:rsidRDefault="00FE679A" w:rsidP="00FE679A">
      <w:pPr>
        <w:rPr>
          <w:sz w:val="16"/>
        </w:rPr>
      </w:pPr>
      <w:r w:rsidRPr="000C7105">
        <w:rPr>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6030B351" w14:textId="77777777" w:rsidR="00FE679A" w:rsidRPr="000C7105" w:rsidRDefault="00FE679A" w:rsidP="00FE679A">
      <w:pPr>
        <w:rPr>
          <w:sz w:val="16"/>
        </w:rPr>
      </w:pPr>
      <w:r w:rsidRPr="000C7105">
        <w:rPr>
          <w:sz w:val="16"/>
        </w:rPr>
        <w:t xml:space="preserve">Thus, in its most abstract and essential determination (called the “general formula” by Marx), capital is a </w:t>
      </w:r>
      <w:r w:rsidRPr="00574D9E">
        <w:rPr>
          <w:sz w:val="16"/>
        </w:rPr>
        <w:t xml:space="preserve">continuous process or movement: that of the “valorization of value” or “value in process,” and as such it constitutes an end in itself, an automatic process devoid of term or limit, to which individuals and their needs are subjected. It can then be said that the </w:t>
      </w:r>
      <w:r w:rsidRPr="00574D9E">
        <w:rPr>
          <w:rStyle w:val="StyleUnderline"/>
        </w:rPr>
        <w:t xml:space="preserve">subject of the </w:t>
      </w:r>
      <w:r w:rsidRPr="00574D9E">
        <w:rPr>
          <w:rStyle w:val="Emphasis"/>
        </w:rPr>
        <w:t>economic process</w:t>
      </w:r>
      <w:r w:rsidRPr="00574D9E">
        <w:rPr>
          <w:rStyle w:val="StyleUnderline"/>
        </w:rPr>
        <w:t xml:space="preserve"> is not people or social</w:t>
      </w:r>
      <w:r w:rsidRPr="000C7105">
        <w:rPr>
          <w:rStyle w:val="StyleUnderline"/>
        </w:rPr>
        <w:t xml:space="preserve"> agents </w:t>
      </w:r>
      <w:r w:rsidRPr="00574D9E">
        <w:rPr>
          <w:rStyle w:val="StyleUnderline"/>
        </w:rPr>
        <w:t xml:space="preserve">but </w:t>
      </w:r>
      <w:r w:rsidRPr="000C7105">
        <w:rPr>
          <w:rStyle w:val="Emphasis"/>
          <w:highlight w:val="cyan"/>
        </w:rPr>
        <w:t>capital</w:t>
      </w:r>
      <w:r w:rsidRPr="000C7105">
        <w:rPr>
          <w:rStyle w:val="Emphasis"/>
        </w:rPr>
        <w:t xml:space="preserve"> itself</w:t>
      </w:r>
      <w:r w:rsidRPr="000C7105">
        <w:rPr>
          <w:sz w:val="16"/>
        </w:rPr>
        <w:t xml:space="preserve">, </w:t>
      </w:r>
      <w:r w:rsidRPr="00574D9E">
        <w:rPr>
          <w:rStyle w:val="StyleUnderline"/>
        </w:rPr>
        <w:t xml:space="preserve">which </w:t>
      </w:r>
      <w:r w:rsidRPr="000C7105">
        <w:rPr>
          <w:rStyle w:val="StyleUnderline"/>
          <w:highlight w:val="cyan"/>
        </w:rPr>
        <w:t xml:space="preserve">must </w:t>
      </w:r>
      <w:r w:rsidRPr="000C7105">
        <w:rPr>
          <w:rStyle w:val="Emphasis"/>
          <w:highlight w:val="cyan"/>
        </w:rPr>
        <w:t>expand</w:t>
      </w:r>
      <w:r w:rsidRPr="00574D9E">
        <w:rPr>
          <w:rStyle w:val="Emphasis"/>
        </w:rPr>
        <w:t xml:space="preserve"> indefinitely</w:t>
      </w:r>
      <w:r w:rsidRPr="000C7105">
        <w:rPr>
          <w:sz w:val="16"/>
        </w:rPr>
        <w:t xml:space="preserve">, </w:t>
      </w:r>
      <w:r w:rsidRPr="000C7105">
        <w:rPr>
          <w:rStyle w:val="StyleUnderline"/>
        </w:rPr>
        <w:t xml:space="preserve">at an </w:t>
      </w:r>
      <w:r w:rsidRPr="000C7105">
        <w:rPr>
          <w:rStyle w:val="Emphasis"/>
        </w:rPr>
        <w:t>ever-increasing scale</w:t>
      </w:r>
      <w:r w:rsidRPr="000C7105">
        <w:rPr>
          <w:sz w:val="16"/>
        </w:rPr>
        <w:t xml:space="preserve">, leading Marx to speak of the valorization process as an “automatic subject.” </w:t>
      </w:r>
      <w:r w:rsidRPr="00574D9E">
        <w:rPr>
          <w:rStyle w:val="StyleUnderline"/>
        </w:rPr>
        <w:t>Economic life is</w:t>
      </w:r>
      <w:r w:rsidRPr="00574D9E">
        <w:rPr>
          <w:sz w:val="16"/>
        </w:rPr>
        <w:t xml:space="preserve"> therefore </w:t>
      </w:r>
      <w:r w:rsidRPr="00574D9E">
        <w:rPr>
          <w:rStyle w:val="StyleUnderline"/>
        </w:rPr>
        <w:t>governed by an abstract</w:t>
      </w:r>
      <w:r w:rsidRPr="00574D9E">
        <w:rPr>
          <w:sz w:val="16"/>
        </w:rPr>
        <w:t xml:space="preserve">, impersonal, and </w:t>
      </w:r>
      <w:r w:rsidRPr="00574D9E">
        <w:rPr>
          <w:strike/>
          <w:sz w:val="16"/>
        </w:rPr>
        <w:t>blind</w:t>
      </w:r>
      <w:r w:rsidRPr="00574D9E">
        <w:rPr>
          <w:sz w:val="16"/>
        </w:rPr>
        <w:t xml:space="preserve"> </w:t>
      </w:r>
      <w:r w:rsidRPr="00574D9E">
        <w:rPr>
          <w:rStyle w:val="StyleUnderline"/>
        </w:rPr>
        <w:t>power that imposes</w:t>
      </w:r>
      <w:r w:rsidRPr="00574D9E">
        <w:rPr>
          <w:sz w:val="16"/>
        </w:rPr>
        <w:t xml:space="preserve"> its </w:t>
      </w:r>
      <w:r w:rsidRPr="00574D9E">
        <w:rPr>
          <w:rStyle w:val="Emphasis"/>
        </w:rPr>
        <w:t>need for self-reproduction</w:t>
      </w:r>
      <w:r w:rsidRPr="00574D9E">
        <w:rPr>
          <w:rStyle w:val="StyleUnderline"/>
        </w:rPr>
        <w:t xml:space="preserve"> on the will and needs of people</w:t>
      </w:r>
      <w:r w:rsidRPr="00574D9E">
        <w:rPr>
          <w:sz w:val="16"/>
        </w:rPr>
        <w:t>.</w:t>
      </w:r>
      <w:r w:rsidRPr="000C7105">
        <w:rPr>
          <w:sz w:val="16"/>
        </w:rPr>
        <w:t xml:space="preserve"> For </w:t>
      </w:r>
      <w:r w:rsidRPr="000C7105">
        <w:rPr>
          <w:sz w:val="16"/>
        </w:rPr>
        <w:lastRenderedPageBreak/>
        <w:t xml:space="preserve">Marx, this automatism alien to human consideration is most characteristic of the market process, and an essential reason behind his understanding that the </w:t>
      </w:r>
      <w:r w:rsidRPr="000C7105">
        <w:rPr>
          <w:rStyle w:val="StyleUnderline"/>
          <w:highlight w:val="cyan"/>
        </w:rPr>
        <w:t xml:space="preserve">market can </w:t>
      </w:r>
      <w:r w:rsidRPr="006765D8">
        <w:rPr>
          <w:rStyle w:val="Emphasis"/>
          <w:highlight w:val="cyan"/>
        </w:rPr>
        <w:t>never</w:t>
      </w:r>
      <w:r w:rsidRPr="000C7105">
        <w:rPr>
          <w:rStyle w:val="StyleUnderline"/>
          <w:highlight w:val="cyan"/>
        </w:rPr>
        <w:t xml:space="preserve"> provide</w:t>
      </w:r>
      <w:r w:rsidRPr="000C7105">
        <w:rPr>
          <w:rStyle w:val="StyleUnderline"/>
        </w:rPr>
        <w:t xml:space="preserve"> a basis for the </w:t>
      </w:r>
      <w:r w:rsidRPr="000C7105">
        <w:rPr>
          <w:rStyle w:val="Emphasis"/>
        </w:rPr>
        <w:t xml:space="preserve">construction of </w:t>
      </w:r>
      <w:r w:rsidRPr="000C7105">
        <w:rPr>
          <w:rStyle w:val="Emphasis"/>
          <w:highlight w:val="cyan"/>
        </w:rPr>
        <w:t>socialism</w:t>
      </w:r>
      <w:r w:rsidRPr="000C7105">
        <w:rPr>
          <w:sz w:val="16"/>
        </w:rPr>
        <w:t xml:space="preserve">, </w:t>
      </w:r>
      <w:r w:rsidRPr="000C7105">
        <w:rPr>
          <w:rStyle w:val="StyleUnderline"/>
          <w:highlight w:val="cyan"/>
        </w:rPr>
        <w:t>which is</w:t>
      </w:r>
      <w:r w:rsidRPr="000C7105">
        <w:rPr>
          <w:rStyle w:val="StyleUnderline"/>
        </w:rPr>
        <w:t xml:space="preserve"> a project of </w:t>
      </w:r>
      <w:r w:rsidRPr="00574D9E">
        <w:rPr>
          <w:rStyle w:val="Emphasis"/>
        </w:rPr>
        <w:t xml:space="preserve">social </w:t>
      </w:r>
      <w:r w:rsidRPr="000C7105">
        <w:rPr>
          <w:rStyle w:val="Emphasis"/>
          <w:highlight w:val="cyan"/>
        </w:rPr>
        <w:t>emancipation</w:t>
      </w:r>
      <w:r w:rsidRPr="000C7105">
        <w:rPr>
          <w:rStyle w:val="StyleUnderline"/>
          <w:highlight w:val="cyan"/>
        </w:rPr>
        <w:t xml:space="preserve"> consisting</w:t>
      </w:r>
      <w:r w:rsidRPr="00574D9E">
        <w:rPr>
          <w:rStyle w:val="StyleUnderline"/>
        </w:rPr>
        <w:t xml:space="preserve"> precisely </w:t>
      </w:r>
      <w:r w:rsidRPr="000C7105">
        <w:rPr>
          <w:rStyle w:val="StyleUnderline"/>
          <w:highlight w:val="cyan"/>
        </w:rPr>
        <w:t>of</w:t>
      </w:r>
      <w:r w:rsidRPr="000C7105">
        <w:rPr>
          <w:rStyle w:val="StyleUnderline"/>
        </w:rPr>
        <w:t xml:space="preserve"> </w:t>
      </w:r>
      <w:r w:rsidRPr="000C7105">
        <w:rPr>
          <w:rStyle w:val="Emphasis"/>
        </w:rPr>
        <w:t xml:space="preserve">conscious and </w:t>
      </w:r>
      <w:r w:rsidRPr="00574D9E">
        <w:rPr>
          <w:rStyle w:val="Emphasis"/>
        </w:rPr>
        <w:t xml:space="preserve">democratic </w:t>
      </w:r>
      <w:r w:rsidRPr="000C7105">
        <w:rPr>
          <w:rStyle w:val="Emphasis"/>
          <w:highlight w:val="cyan"/>
        </w:rPr>
        <w:t>control</w:t>
      </w:r>
      <w:r w:rsidRPr="00574D9E">
        <w:rPr>
          <w:rStyle w:val="StyleUnderline"/>
        </w:rPr>
        <w:t xml:space="preserve"> of the economic process</w:t>
      </w:r>
      <w:r w:rsidRPr="00574D9E">
        <w:rPr>
          <w:sz w:val="16"/>
        </w:rPr>
        <w:t xml:space="preserve"> by a population seeking the satisfaction of its needs.</w:t>
      </w:r>
    </w:p>
    <w:p w14:paraId="475C0D7B" w14:textId="77777777" w:rsidR="00FE679A" w:rsidRPr="000C7105" w:rsidRDefault="00FE679A" w:rsidP="00FE679A">
      <w:pPr>
        <w:rPr>
          <w:sz w:val="16"/>
        </w:rPr>
      </w:pPr>
      <w:r w:rsidRPr="000C7105">
        <w:rPr>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574D9E">
        <w:rPr>
          <w:rStyle w:val="StyleUnderline"/>
        </w:rPr>
        <w:t xml:space="preserve">Market relations are the </w:t>
      </w:r>
      <w:r w:rsidRPr="00574D9E">
        <w:rPr>
          <w:rStyle w:val="Emphasis"/>
        </w:rPr>
        <w:t>necessary form</w:t>
      </w:r>
      <w:r w:rsidRPr="00574D9E">
        <w:rPr>
          <w:rStyle w:val="StyleUnderline"/>
        </w:rPr>
        <w:t xml:space="preserve"> of articulation of an </w:t>
      </w:r>
      <w:r w:rsidRPr="00574D9E">
        <w:rPr>
          <w:rStyle w:val="Emphasis"/>
        </w:rPr>
        <w:t>atomized production system</w:t>
      </w:r>
      <w:r w:rsidRPr="00574D9E">
        <w:rPr>
          <w:rStyle w:val="StyleUnderline"/>
        </w:rPr>
        <w:t xml:space="preserve"> in which </w:t>
      </w:r>
      <w:r w:rsidRPr="00926E98">
        <w:rPr>
          <w:rStyle w:val="Emphasis"/>
          <w:highlight w:val="cyan"/>
        </w:rPr>
        <w:t>labors</w:t>
      </w:r>
      <w:r w:rsidRPr="00574D9E">
        <w:rPr>
          <w:rStyle w:val="StyleUnderline"/>
        </w:rPr>
        <w:t xml:space="preserve"> are carried out </w:t>
      </w:r>
      <w:r w:rsidRPr="00574D9E">
        <w:rPr>
          <w:rStyle w:val="Emphasis"/>
        </w:rPr>
        <w:t>independently</w:t>
      </w:r>
      <w:r w:rsidRPr="00574D9E">
        <w:rPr>
          <w:sz w:val="16"/>
        </w:rPr>
        <w:t xml:space="preserve"> of</w:t>
      </w:r>
      <w:r w:rsidRPr="000C7105">
        <w:rPr>
          <w:sz w:val="16"/>
        </w:rPr>
        <w:t xml:space="preserve"> each other, without submitting to any consideration or overall plan, and </w:t>
      </w:r>
      <w:r w:rsidRPr="000C7105">
        <w:rPr>
          <w:rStyle w:val="StyleUnderline"/>
        </w:rPr>
        <w:t xml:space="preserve">whose </w:t>
      </w:r>
      <w:r w:rsidRPr="000C7105">
        <w:rPr>
          <w:rStyle w:val="Emphasis"/>
        </w:rPr>
        <w:t xml:space="preserve">immanent </w:t>
      </w:r>
      <w:r w:rsidRPr="000C7105">
        <w:rPr>
          <w:rStyle w:val="Emphasis"/>
          <w:highlight w:val="cyan"/>
        </w:rPr>
        <w:t>purpose</w:t>
      </w:r>
      <w:r w:rsidRPr="000C7105">
        <w:rPr>
          <w:rStyle w:val="StyleUnderline"/>
          <w:highlight w:val="cyan"/>
        </w:rPr>
        <w:t xml:space="preserve"> is expansion</w:t>
      </w:r>
      <w:r w:rsidRPr="00574D9E">
        <w:rPr>
          <w:rStyle w:val="StyleUnderline"/>
        </w:rPr>
        <w:t xml:space="preserve"> of value</w:t>
      </w:r>
      <w:r w:rsidRPr="000C7105">
        <w:rPr>
          <w:sz w:val="16"/>
        </w:rPr>
        <w:t>. In short, circulation (</w:t>
      </w:r>
      <w:r w:rsidRPr="000C7105">
        <w:rPr>
          <w:rStyle w:val="StyleUnderline"/>
        </w:rPr>
        <w:t>markets</w:t>
      </w:r>
      <w:r w:rsidRPr="000C7105">
        <w:rPr>
          <w:sz w:val="16"/>
        </w:rPr>
        <w:t xml:space="preserve">) </w:t>
      </w:r>
      <w:r w:rsidRPr="000C7105">
        <w:rPr>
          <w:rStyle w:val="StyleUnderline"/>
        </w:rPr>
        <w:t>and</w:t>
      </w:r>
      <w:r w:rsidRPr="000C7105">
        <w:rPr>
          <w:sz w:val="16"/>
        </w:rPr>
        <w:t xml:space="preserve"> production (</w:t>
      </w:r>
      <w:r w:rsidRPr="000C7105">
        <w:rPr>
          <w:rStyle w:val="StyleUnderline"/>
        </w:rPr>
        <w:t>capital</w:t>
      </w:r>
      <w:r w:rsidRPr="000C7105">
        <w:rPr>
          <w:sz w:val="16"/>
        </w:rPr>
        <w:t xml:space="preserve">) </w:t>
      </w:r>
      <w:r w:rsidRPr="000C7105">
        <w:rPr>
          <w:rStyle w:val="StyleUnderline"/>
        </w:rPr>
        <w:t xml:space="preserve">make up two faces or spheres of a </w:t>
      </w:r>
      <w:r w:rsidRPr="000C7105">
        <w:rPr>
          <w:rStyle w:val="Emphasis"/>
        </w:rPr>
        <w:t>single economic structure</w:t>
      </w:r>
      <w:r w:rsidRPr="000C7105">
        <w:rPr>
          <w:sz w:val="16"/>
        </w:rPr>
        <w:t xml:space="preserve">. It should also be noted that </w:t>
      </w:r>
      <w:r w:rsidRPr="000C7105">
        <w:rPr>
          <w:rStyle w:val="StyleUnderline"/>
          <w:highlight w:val="cyan"/>
        </w:rPr>
        <w:t>this</w:t>
      </w:r>
      <w:r w:rsidRPr="000C7105">
        <w:rPr>
          <w:rStyle w:val="StyleUnderline"/>
        </w:rPr>
        <w:t xml:space="preserve"> </w:t>
      </w:r>
      <w:r w:rsidRPr="00574D9E">
        <w:rPr>
          <w:rStyle w:val="Emphasis"/>
        </w:rPr>
        <w:t xml:space="preserve">competitive </w:t>
      </w:r>
      <w:r w:rsidRPr="00574D9E">
        <w:rPr>
          <w:rStyle w:val="StyleUnderline"/>
        </w:rPr>
        <w:t xml:space="preserve">framework, inherent in the </w:t>
      </w:r>
      <w:r w:rsidRPr="00574D9E">
        <w:rPr>
          <w:rStyle w:val="Emphasis"/>
        </w:rPr>
        <w:t>fragmentation</w:t>
      </w:r>
      <w:r w:rsidRPr="00574D9E">
        <w:rPr>
          <w:rStyle w:val="StyleUnderline"/>
        </w:rPr>
        <w:t xml:space="preserve"> of </w:t>
      </w:r>
      <w:r w:rsidRPr="00574D9E">
        <w:rPr>
          <w:rStyle w:val="Emphasis"/>
        </w:rPr>
        <w:t>social labor</w:t>
      </w:r>
      <w:r w:rsidRPr="00574D9E">
        <w:rPr>
          <w:rStyle w:val="StyleUnderline"/>
        </w:rPr>
        <w:t xml:space="preserve"> into </w:t>
      </w:r>
      <w:r w:rsidRPr="00574D9E">
        <w:rPr>
          <w:rStyle w:val="Emphasis"/>
        </w:rPr>
        <w:t>private units</w:t>
      </w:r>
      <w:r w:rsidRPr="00574D9E">
        <w:rPr>
          <w:sz w:val="16"/>
        </w:rPr>
        <w:t>, not</w:t>
      </w:r>
      <w:r w:rsidRPr="000C7105">
        <w:rPr>
          <w:sz w:val="16"/>
        </w:rPr>
        <w:t xml:space="preserve"> only </w:t>
      </w:r>
      <w:r w:rsidRPr="000C7105">
        <w:rPr>
          <w:rStyle w:val="StyleUnderline"/>
          <w:highlight w:val="cyan"/>
        </w:rPr>
        <w:t>requires</w:t>
      </w:r>
      <w:r w:rsidRPr="00574D9E">
        <w:rPr>
          <w:rStyle w:val="StyleUnderline"/>
        </w:rPr>
        <w:t xml:space="preserve"> profit-seeking as an end in itself but also</w:t>
      </w:r>
      <w:r w:rsidRPr="00574D9E">
        <w:rPr>
          <w:sz w:val="16"/>
        </w:rPr>
        <w:t xml:space="preserve"> induces </w:t>
      </w:r>
      <w:r w:rsidRPr="00574D9E">
        <w:rPr>
          <w:rStyle w:val="Emphasis"/>
        </w:rPr>
        <w:t xml:space="preserve">compulsive </w:t>
      </w:r>
      <w:r w:rsidRPr="000C7105">
        <w:rPr>
          <w:rStyle w:val="Emphasis"/>
          <w:highlight w:val="cyan"/>
        </w:rPr>
        <w:t>accumulation</w:t>
      </w:r>
      <w:r w:rsidRPr="000C7105">
        <w:rPr>
          <w:sz w:val="16"/>
        </w:rPr>
        <w:t xml:space="preserve">, </w:t>
      </w:r>
      <w:r w:rsidRPr="00574D9E">
        <w:rPr>
          <w:rStyle w:val="StyleUnderline"/>
          <w:highlight w:val="cyan"/>
        </w:rPr>
        <w:t>and</w:t>
      </w:r>
      <w:r w:rsidRPr="000C7105">
        <w:rPr>
          <w:sz w:val="16"/>
        </w:rPr>
        <w:t xml:space="preserve"> the </w:t>
      </w:r>
      <w:r w:rsidRPr="000C7105">
        <w:rPr>
          <w:rStyle w:val="StyleUnderline"/>
        </w:rPr>
        <w:t xml:space="preserve">need </w:t>
      </w:r>
      <w:r w:rsidRPr="00574D9E">
        <w:rPr>
          <w:rStyle w:val="StyleUnderline"/>
        </w:rPr>
        <w:t xml:space="preserve">for </w:t>
      </w:r>
      <w:r w:rsidRPr="00574D9E">
        <w:rPr>
          <w:rStyle w:val="Emphasis"/>
        </w:rPr>
        <w:t>constant</w:t>
      </w:r>
      <w:r w:rsidRPr="000C7105">
        <w:rPr>
          <w:rStyle w:val="Emphasis"/>
        </w:rPr>
        <w:t xml:space="preserve"> productive </w:t>
      </w:r>
      <w:r w:rsidRPr="000C7105">
        <w:rPr>
          <w:rStyle w:val="Emphasis"/>
          <w:highlight w:val="cyan"/>
        </w:rPr>
        <w:t>reinvestment</w:t>
      </w:r>
      <w:r w:rsidRPr="000C7105">
        <w:rPr>
          <w:sz w:val="16"/>
        </w:rPr>
        <w:t>, which determines the ungovernable and turbulent functioning of the regime of market production.</w:t>
      </w:r>
    </w:p>
    <w:p w14:paraId="317E0678" w14:textId="77777777" w:rsidR="00FE679A" w:rsidRPr="000C7105" w:rsidRDefault="00FE679A" w:rsidP="00FE679A">
      <w:pPr>
        <w:rPr>
          <w:sz w:val="16"/>
        </w:rPr>
      </w:pPr>
      <w:r w:rsidRPr="000C7105">
        <w:rPr>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4ACAFAD1" w14:textId="77777777" w:rsidR="00FE679A" w:rsidRPr="000C7105" w:rsidRDefault="00FE679A" w:rsidP="00FE679A">
      <w:pPr>
        <w:rPr>
          <w:sz w:val="16"/>
        </w:rPr>
      </w:pPr>
      <w:r w:rsidRPr="000C7105">
        <w:rPr>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0C7105">
        <w:rPr>
          <w:rStyle w:val="StyleUnderline"/>
          <w:highlight w:val="cyan"/>
        </w:rPr>
        <w:t>Neither</w:t>
      </w:r>
      <w:r w:rsidRPr="000C7105">
        <w:rPr>
          <w:rStyle w:val="StyleUnderline"/>
        </w:rPr>
        <w:t xml:space="preserve"> the </w:t>
      </w:r>
      <w:r w:rsidRPr="00574D9E">
        <w:rPr>
          <w:rStyle w:val="Emphasis"/>
        </w:rPr>
        <w:t xml:space="preserve">legal </w:t>
      </w:r>
      <w:r w:rsidRPr="000C7105">
        <w:rPr>
          <w:rStyle w:val="Emphasis"/>
          <w:highlight w:val="cyan"/>
        </w:rPr>
        <w:t>status</w:t>
      </w:r>
      <w:r w:rsidRPr="00574D9E">
        <w:rPr>
          <w:rStyle w:val="StyleUnderline"/>
        </w:rPr>
        <w:t xml:space="preserve"> of</w:t>
      </w:r>
      <w:r w:rsidRPr="00574D9E">
        <w:rPr>
          <w:sz w:val="16"/>
        </w:rPr>
        <w:t xml:space="preserve"> the </w:t>
      </w:r>
      <w:r w:rsidRPr="00574D9E">
        <w:rPr>
          <w:rStyle w:val="StyleUnderline"/>
        </w:rPr>
        <w:t xml:space="preserve">companies </w:t>
      </w:r>
      <w:r w:rsidRPr="000C7105">
        <w:rPr>
          <w:rStyle w:val="StyleUnderline"/>
          <w:highlight w:val="cyan"/>
        </w:rPr>
        <w:t>nor</w:t>
      </w:r>
      <w:r w:rsidRPr="000C7105">
        <w:rPr>
          <w:sz w:val="16"/>
        </w:rPr>
        <w:t xml:space="preserve"> the </w:t>
      </w:r>
      <w:r w:rsidRPr="000C7105">
        <w:rPr>
          <w:rStyle w:val="StyleUnderline"/>
        </w:rPr>
        <w:t xml:space="preserve">type </w:t>
      </w:r>
      <w:r w:rsidRPr="00574D9E">
        <w:rPr>
          <w:rStyle w:val="StyleUnderline"/>
        </w:rPr>
        <w:t xml:space="preserve">of </w:t>
      </w:r>
      <w:r w:rsidRPr="00574D9E">
        <w:rPr>
          <w:rStyle w:val="Emphasis"/>
        </w:rPr>
        <w:t xml:space="preserve">social </w:t>
      </w:r>
      <w:r w:rsidRPr="000C7105">
        <w:rPr>
          <w:rStyle w:val="Emphasis"/>
          <w:highlight w:val="cyan"/>
        </w:rPr>
        <w:t>relations</w:t>
      </w:r>
      <w:r w:rsidRPr="000C7105">
        <w:rPr>
          <w:sz w:val="16"/>
        </w:rPr>
        <w:t xml:space="preserve"> (vertical or horizontal) </w:t>
      </w:r>
      <w:r w:rsidRPr="000C7105">
        <w:rPr>
          <w:rStyle w:val="StyleUnderline"/>
        </w:rPr>
        <w:t xml:space="preserve">established within them </w:t>
      </w:r>
      <w:r w:rsidRPr="000C7105">
        <w:rPr>
          <w:rStyle w:val="StyleUnderline"/>
          <w:highlight w:val="cyan"/>
        </w:rPr>
        <w:t xml:space="preserve">will </w:t>
      </w:r>
      <w:r w:rsidRPr="000C7105">
        <w:rPr>
          <w:rStyle w:val="Emphasis"/>
          <w:highlight w:val="cyan"/>
        </w:rPr>
        <w:t>alter</w:t>
      </w:r>
      <w:r w:rsidRPr="000C7105">
        <w:rPr>
          <w:rStyle w:val="Emphasis"/>
        </w:rPr>
        <w:t xml:space="preserve"> in any way</w:t>
      </w:r>
      <w:r w:rsidRPr="000C7105">
        <w:rPr>
          <w:rStyle w:val="StyleUnderline"/>
        </w:rPr>
        <w:t xml:space="preserve"> this </w:t>
      </w:r>
      <w:r w:rsidRPr="000C7105">
        <w:rPr>
          <w:rStyle w:val="Emphasis"/>
          <w:highlight w:val="cyan"/>
        </w:rPr>
        <w:t>market logic</w:t>
      </w:r>
      <w:r w:rsidRPr="000C7105">
        <w:rPr>
          <w:rStyle w:val="StyleUnderline"/>
        </w:rPr>
        <w:t xml:space="preserve"> </w:t>
      </w:r>
      <w:r w:rsidRPr="00574D9E">
        <w:rPr>
          <w:rStyle w:val="StyleUnderline"/>
        </w:rPr>
        <w:t>or</w:t>
      </w:r>
      <w:r w:rsidRPr="00574D9E">
        <w:rPr>
          <w:sz w:val="16"/>
        </w:rPr>
        <w:t xml:space="preserve"> the </w:t>
      </w:r>
      <w:r w:rsidRPr="00574D9E">
        <w:rPr>
          <w:rStyle w:val="Emphasis"/>
        </w:rPr>
        <w:t>general economic dynamics</w:t>
      </w:r>
      <w:r w:rsidRPr="00574D9E">
        <w:rPr>
          <w:rStyle w:val="StyleUnderline"/>
        </w:rPr>
        <w:t xml:space="preserve"> that derive from it</w:t>
      </w:r>
      <w:r w:rsidRPr="00574D9E">
        <w:rPr>
          <w:sz w:val="16"/>
        </w:rPr>
        <w:t xml:space="preserve">. </w:t>
      </w:r>
      <w:r w:rsidRPr="00574D9E">
        <w:rPr>
          <w:rStyle w:val="StyleUnderline"/>
        </w:rPr>
        <w:t>As long as</w:t>
      </w:r>
      <w:r w:rsidRPr="00574D9E">
        <w:rPr>
          <w:sz w:val="16"/>
        </w:rPr>
        <w:t xml:space="preserve"> the </w:t>
      </w:r>
      <w:r w:rsidRPr="00574D9E">
        <w:rPr>
          <w:rStyle w:val="StyleUnderline"/>
        </w:rPr>
        <w:t>economy continues to be based on markets</w:t>
      </w:r>
      <w:r w:rsidRPr="00574D9E">
        <w:rPr>
          <w:sz w:val="16"/>
        </w:rPr>
        <w:t xml:space="preserve">, </w:t>
      </w:r>
      <w:r w:rsidRPr="00574D9E">
        <w:rPr>
          <w:rStyle w:val="StyleUnderline"/>
        </w:rPr>
        <w:t xml:space="preserve">production cannot be oriented toward </w:t>
      </w:r>
      <w:r w:rsidRPr="00574D9E">
        <w:rPr>
          <w:rStyle w:val="Emphasis"/>
        </w:rPr>
        <w:t>satisfying social needs</w:t>
      </w:r>
      <w:r w:rsidRPr="00574D9E">
        <w:rPr>
          <w:sz w:val="16"/>
        </w:rPr>
        <w:t xml:space="preserve"> but must be directed to the valuation of investments.</w:t>
      </w:r>
    </w:p>
    <w:p w14:paraId="6804F9DE" w14:textId="77777777" w:rsidR="00FE679A" w:rsidRPr="000C7105" w:rsidRDefault="00FE679A" w:rsidP="00FE679A">
      <w:pPr>
        <w:rPr>
          <w:sz w:val="16"/>
        </w:rPr>
      </w:pPr>
      <w:r w:rsidRPr="000C7105">
        <w:rPr>
          <w:sz w:val="16"/>
        </w:rPr>
        <w:t>Thus, at the level of abstraction considered here</w:t>
      </w:r>
      <w:r w:rsidRPr="00574D9E">
        <w:rPr>
          <w:sz w:val="16"/>
        </w:rPr>
        <w:t xml:space="preserve">, the </w:t>
      </w:r>
      <w:r w:rsidRPr="00574D9E">
        <w:rPr>
          <w:rStyle w:val="Emphasis"/>
        </w:rPr>
        <w:t>true presupposition</w:t>
      </w:r>
      <w:r w:rsidRPr="00574D9E">
        <w:rPr>
          <w:rStyle w:val="StyleUnderline"/>
        </w:rPr>
        <w:t xml:space="preserve"> of capital is</w:t>
      </w:r>
      <w:r w:rsidRPr="00574D9E">
        <w:rPr>
          <w:sz w:val="16"/>
        </w:rPr>
        <w:t xml:space="preserve"> not labor-power (or a free worker) as a commodity, but rather </w:t>
      </w:r>
      <w:r w:rsidRPr="00574D9E">
        <w:rPr>
          <w:rStyle w:val="Emphasis"/>
        </w:rPr>
        <w:t>competition</w:t>
      </w:r>
      <w:r w:rsidRPr="00574D9E">
        <w:rPr>
          <w:sz w:val="16"/>
        </w:rPr>
        <w:t xml:space="preserve">, </w:t>
      </w:r>
      <w:r w:rsidRPr="00574D9E">
        <w:rPr>
          <w:rStyle w:val="StyleUnderline"/>
        </w:rPr>
        <w:t>which</w:t>
      </w:r>
      <w:r w:rsidRPr="00574D9E">
        <w:rPr>
          <w:sz w:val="16"/>
        </w:rPr>
        <w:t xml:space="preserve"> “</w:t>
      </w:r>
      <w:r w:rsidRPr="00574D9E">
        <w:rPr>
          <w:rStyle w:val="StyleUnderline"/>
        </w:rPr>
        <w:t xml:space="preserve">subordinates </w:t>
      </w:r>
      <w:r w:rsidRPr="00574D9E">
        <w:rPr>
          <w:rStyle w:val="Emphasis"/>
        </w:rPr>
        <w:t>every individual capitalist</w:t>
      </w:r>
      <w:r w:rsidRPr="00574D9E">
        <w:rPr>
          <w:rStyle w:val="StyleUnderline"/>
        </w:rPr>
        <w:t xml:space="preserve"> to the </w:t>
      </w:r>
      <w:r w:rsidRPr="00574D9E">
        <w:rPr>
          <w:rStyle w:val="Emphasis"/>
        </w:rPr>
        <w:t>immanent laws</w:t>
      </w:r>
      <w:r w:rsidRPr="00574D9E">
        <w:rPr>
          <w:rStyle w:val="StyleUnderline"/>
        </w:rPr>
        <w:t xml:space="preserve"> of capitalist production</w:t>
      </w:r>
      <w:r w:rsidRPr="00574D9E">
        <w:rPr>
          <w:sz w:val="16"/>
        </w:rPr>
        <w:t xml:space="preserve">, </w:t>
      </w:r>
      <w:r w:rsidRPr="00574D9E">
        <w:rPr>
          <w:rStyle w:val="StyleUnderline"/>
        </w:rPr>
        <w:t>as external and coercive laws</w:t>
      </w:r>
      <w:r w:rsidRPr="00574D9E">
        <w:rPr>
          <w:sz w:val="16"/>
        </w:rPr>
        <w:t xml:space="preserve">” (Marx, 1867, 739). This leads to the </w:t>
      </w:r>
      <w:r w:rsidRPr="00574D9E">
        <w:rPr>
          <w:rStyle w:val="StyleUnderline"/>
        </w:rPr>
        <w:t>tendency to lower costs</w:t>
      </w:r>
      <w:r w:rsidRPr="00574D9E">
        <w:rPr>
          <w:sz w:val="16"/>
        </w:rPr>
        <w:t xml:space="preserve">, to </w:t>
      </w:r>
      <w:r w:rsidRPr="00574D9E">
        <w:rPr>
          <w:rStyle w:val="StyleUnderline"/>
        </w:rPr>
        <w:t xml:space="preserve">lengthen the </w:t>
      </w:r>
      <w:r w:rsidRPr="00574D9E">
        <w:rPr>
          <w:rStyle w:val="Emphasis"/>
        </w:rPr>
        <w:t>working day</w:t>
      </w:r>
      <w:r w:rsidRPr="00574D9E">
        <w:rPr>
          <w:sz w:val="16"/>
        </w:rPr>
        <w:t xml:space="preserve">, </w:t>
      </w:r>
      <w:r w:rsidRPr="00574D9E">
        <w:rPr>
          <w:rStyle w:val="StyleUnderline"/>
        </w:rPr>
        <w:t>and</w:t>
      </w:r>
      <w:r w:rsidRPr="00574D9E">
        <w:rPr>
          <w:sz w:val="16"/>
        </w:rPr>
        <w:t xml:space="preserve"> to </w:t>
      </w:r>
      <w:r w:rsidRPr="00574D9E">
        <w:rPr>
          <w:rStyle w:val="Emphasis"/>
        </w:rPr>
        <w:t>accumulate or extend</w:t>
      </w:r>
      <w:r w:rsidRPr="00574D9E">
        <w:rPr>
          <w:rStyle w:val="StyleUnderline"/>
        </w:rPr>
        <w:t xml:space="preserve"> markets</w:t>
      </w:r>
      <w:r w:rsidRPr="00574D9E">
        <w:rPr>
          <w:sz w:val="16"/>
        </w:rPr>
        <w:t>. It is competition, in short, that forces production units to extract surplus labor from the producers (whether salaried or not) in ever-increasing quantities, in order to continually consign it to the automatic movement of “accumulation for the sake of accumulation, production for the sake of production” (Marx, 1867, 742), a requirement on which survival in the market depends.</w:t>
      </w:r>
    </w:p>
    <w:p w14:paraId="21F2A09A" w14:textId="77777777" w:rsidR="00FE679A" w:rsidRDefault="00FE679A" w:rsidP="00FE679A">
      <w:pPr>
        <w:rPr>
          <w:sz w:val="16"/>
        </w:rPr>
      </w:pPr>
      <w:r w:rsidRPr="000C7105">
        <w:rPr>
          <w:sz w:val="16"/>
        </w:rPr>
        <w:t xml:space="preserve">In summary: understood as the universal exchange of commodities, </w:t>
      </w:r>
      <w:r w:rsidRPr="000C7105">
        <w:rPr>
          <w:rStyle w:val="StyleUnderline"/>
        </w:rPr>
        <w:t xml:space="preserve">the </w:t>
      </w:r>
      <w:r w:rsidRPr="00574D9E">
        <w:rPr>
          <w:rStyle w:val="StyleUnderline"/>
        </w:rPr>
        <w:t xml:space="preserve">market </w:t>
      </w:r>
      <w:r w:rsidRPr="00574D9E">
        <w:rPr>
          <w:rStyle w:val="Emphasis"/>
        </w:rPr>
        <w:t>necessarily expresses</w:t>
      </w:r>
      <w:r w:rsidRPr="00574D9E">
        <w:rPr>
          <w:rStyle w:val="StyleUnderline"/>
        </w:rPr>
        <w:t xml:space="preserve"> an economic structure based on </w:t>
      </w:r>
      <w:r w:rsidRPr="00574D9E">
        <w:rPr>
          <w:rStyle w:val="Emphasis"/>
        </w:rPr>
        <w:t>private control</w:t>
      </w:r>
      <w:r w:rsidRPr="00574D9E">
        <w:rPr>
          <w:rStyle w:val="StyleUnderline"/>
        </w:rPr>
        <w:t xml:space="preserve"> of the means of production</w:t>
      </w:r>
      <w:r w:rsidRPr="00574D9E">
        <w:rPr>
          <w:sz w:val="16"/>
        </w:rPr>
        <w:t xml:space="preserve">; and </w:t>
      </w:r>
      <w:r w:rsidRPr="00574D9E">
        <w:rPr>
          <w:rStyle w:val="StyleUnderline"/>
        </w:rPr>
        <w:t>it presupposes</w:t>
      </w:r>
      <w:r w:rsidRPr="000C7105">
        <w:rPr>
          <w:rStyle w:val="StyleUnderline"/>
        </w:rPr>
        <w:t xml:space="preserve"> the fragmentation of the </w:t>
      </w:r>
      <w:r w:rsidRPr="000C7105">
        <w:rPr>
          <w:rStyle w:val="Emphasis"/>
        </w:rPr>
        <w:t>productive apparatus</w:t>
      </w:r>
      <w:r w:rsidRPr="000C7105">
        <w:rPr>
          <w:rStyle w:val="StyleUnderline"/>
        </w:rPr>
        <w:t xml:space="preserve"> into </w:t>
      </w:r>
      <w:r w:rsidRPr="00574D9E">
        <w:rPr>
          <w:rStyle w:val="Emphasis"/>
        </w:rPr>
        <w:t xml:space="preserve">autonomous business </w:t>
      </w:r>
      <w:r w:rsidRPr="000C7105">
        <w:rPr>
          <w:rStyle w:val="Emphasis"/>
          <w:highlight w:val="cyan"/>
        </w:rPr>
        <w:t>units</w:t>
      </w:r>
      <w:r w:rsidRPr="00574D9E">
        <w:rPr>
          <w:rStyle w:val="StyleUnderline"/>
        </w:rPr>
        <w:t xml:space="preserve"> that</w:t>
      </w:r>
      <w:r w:rsidRPr="000C7105">
        <w:rPr>
          <w:sz w:val="16"/>
        </w:rPr>
        <w:t xml:space="preserve">, in order to survive in competition, </w:t>
      </w:r>
      <w:r w:rsidRPr="000C7105">
        <w:rPr>
          <w:rStyle w:val="StyleUnderline"/>
        </w:rPr>
        <w:t xml:space="preserve">need to </w:t>
      </w:r>
      <w:r w:rsidRPr="000C7105">
        <w:rPr>
          <w:rStyle w:val="StyleUnderline"/>
          <w:highlight w:val="cyan"/>
        </w:rPr>
        <w:t xml:space="preserve">maximize </w:t>
      </w:r>
      <w:r w:rsidRPr="00574D9E">
        <w:rPr>
          <w:rStyle w:val="Emphasis"/>
        </w:rPr>
        <w:t xml:space="preserve">surplus </w:t>
      </w:r>
      <w:r w:rsidRPr="000C7105">
        <w:rPr>
          <w:rStyle w:val="Emphasis"/>
          <w:highlight w:val="cyan"/>
        </w:rPr>
        <w:t>value</w:t>
      </w:r>
      <w:r w:rsidRPr="000C7105">
        <w:rPr>
          <w:sz w:val="16"/>
        </w:rPr>
        <w:t xml:space="preserve"> and continually reinvest it. The fragmentation of social labor requires that investments generate more value than the production costs incurred by them.</w:t>
      </w:r>
    </w:p>
    <w:p w14:paraId="7407FD72" w14:textId="77777777" w:rsidR="00FE679A" w:rsidRDefault="00FE679A" w:rsidP="00FE679A">
      <w:pPr>
        <w:pStyle w:val="Heading3"/>
      </w:pPr>
      <w:r>
        <w:lastRenderedPageBreak/>
        <w:t>1NC</w:t>
      </w:r>
    </w:p>
    <w:p w14:paraId="719305E2" w14:textId="77777777" w:rsidR="00FE679A" w:rsidRDefault="00FE679A" w:rsidP="00FE679A">
      <w:r>
        <w:t>Advantage CP</w:t>
      </w:r>
    </w:p>
    <w:p w14:paraId="30559887" w14:textId="77777777" w:rsidR="00FE679A" w:rsidRPr="00CD74A3" w:rsidRDefault="00FE679A" w:rsidP="00FE679A">
      <w:pPr>
        <w:keepNext/>
        <w:keepLines/>
        <w:spacing w:before="40" w:after="0"/>
        <w:outlineLvl w:val="3"/>
        <w:rPr>
          <w:rFonts w:eastAsia="Times New Roman"/>
          <w:b/>
          <w:iCs/>
          <w:sz w:val="26"/>
        </w:rPr>
      </w:pPr>
      <w:r w:rsidRPr="00CD74A3">
        <w:rPr>
          <w:rFonts w:eastAsia="Times New Roman"/>
          <w:b/>
          <w:iCs/>
          <w:sz w:val="26"/>
        </w:rPr>
        <w:t>The United States federal government should</w:t>
      </w:r>
      <w:r>
        <w:rPr>
          <w:rFonts w:eastAsia="Times New Roman"/>
          <w:b/>
          <w:iCs/>
          <w:sz w:val="26"/>
        </w:rPr>
        <w:t>:</w:t>
      </w:r>
    </w:p>
    <w:p w14:paraId="5EC93C65" w14:textId="77777777" w:rsidR="00FE679A" w:rsidRDefault="00FE679A" w:rsidP="00FE679A">
      <w:pPr>
        <w:pStyle w:val="Heading4"/>
      </w:pPr>
      <w:r>
        <w:t>---increase funding for implementation, research, and development of vaccines and platform technologies,</w:t>
      </w:r>
    </w:p>
    <w:p w14:paraId="691EE839" w14:textId="77777777" w:rsidR="00FE679A" w:rsidRPr="009C3F32" w:rsidRDefault="00FE679A" w:rsidP="00FE679A">
      <w:pPr>
        <w:pStyle w:val="Heading4"/>
      </w:pPr>
      <w:r>
        <w:t>---e</w:t>
      </w:r>
      <w:r w:rsidRPr="009C3F32">
        <w:t>xpand and modernize pathogen surveillance</w:t>
      </w:r>
      <w:r>
        <w:t xml:space="preserve"> and intelligence</w:t>
      </w:r>
      <w:r w:rsidRPr="009C3F32">
        <w:t xml:space="preserve"> systems</w:t>
      </w:r>
      <w:r>
        <w:t>,</w:t>
      </w:r>
    </w:p>
    <w:p w14:paraId="61BFC45F" w14:textId="77777777" w:rsidR="00FE679A" w:rsidRDefault="00FE679A" w:rsidP="00FE679A">
      <w:pPr>
        <w:keepNext/>
        <w:keepLines/>
        <w:spacing w:before="40" w:after="0"/>
        <w:outlineLvl w:val="3"/>
        <w:rPr>
          <w:rFonts w:eastAsia="Times New Roman"/>
          <w:b/>
          <w:iCs/>
          <w:sz w:val="26"/>
        </w:rPr>
      </w:pPr>
      <w:r>
        <w:rPr>
          <w:rFonts w:eastAsia="Times New Roman"/>
          <w:b/>
          <w:iCs/>
          <w:sz w:val="26"/>
        </w:rPr>
        <w:t>---abolish</w:t>
      </w:r>
      <w:r w:rsidRPr="008F4456">
        <w:rPr>
          <w:rFonts w:eastAsia="Times New Roman"/>
          <w:b/>
          <w:iCs/>
          <w:sz w:val="26"/>
        </w:rPr>
        <w:t xml:space="preserve"> the First Liberty Institute and the Independence Law Center</w:t>
      </w:r>
      <w:r>
        <w:rPr>
          <w:rFonts w:eastAsia="Times New Roman"/>
          <w:b/>
          <w:iCs/>
          <w:sz w:val="26"/>
        </w:rPr>
        <w:t xml:space="preserve">, </w:t>
      </w:r>
    </w:p>
    <w:p w14:paraId="14DD5F69" w14:textId="77777777" w:rsidR="00FE679A" w:rsidRDefault="00FE679A" w:rsidP="00FE679A">
      <w:pPr>
        <w:keepNext/>
        <w:keepLines/>
        <w:spacing w:before="40" w:after="0"/>
        <w:outlineLvl w:val="3"/>
        <w:rPr>
          <w:rFonts w:eastAsia="Times New Roman"/>
          <w:b/>
          <w:iCs/>
          <w:sz w:val="26"/>
        </w:rPr>
      </w:pPr>
      <w:r>
        <w:rPr>
          <w:rFonts w:eastAsia="Times New Roman"/>
          <w:b/>
          <w:iCs/>
          <w:sz w:val="26"/>
        </w:rPr>
        <w:t xml:space="preserve">---nominate and confirm Mark Walker to be the US Ambassador at large to be the US Ambassador for international religious freedom, and </w:t>
      </w:r>
    </w:p>
    <w:p w14:paraId="0BA1EC08" w14:textId="77777777" w:rsidR="00FE679A" w:rsidRDefault="00FE679A" w:rsidP="00FE679A">
      <w:pPr>
        <w:keepNext/>
        <w:keepLines/>
        <w:spacing w:before="40" w:after="0"/>
        <w:outlineLvl w:val="3"/>
        <w:rPr>
          <w:rFonts w:eastAsia="Times New Roman"/>
          <w:b/>
          <w:iCs/>
          <w:sz w:val="26"/>
        </w:rPr>
      </w:pPr>
      <w:r>
        <w:rPr>
          <w:rFonts w:eastAsia="Times New Roman"/>
          <w:b/>
          <w:iCs/>
          <w:sz w:val="26"/>
        </w:rPr>
        <w:t>---guarantee religious freedom.</w:t>
      </w:r>
    </w:p>
    <w:p w14:paraId="5DE89AD0" w14:textId="77777777" w:rsidR="00FE679A" w:rsidRPr="00BC444B" w:rsidRDefault="00FE679A" w:rsidP="00FE679A">
      <w:pPr>
        <w:pStyle w:val="Heading4"/>
      </w:pPr>
      <w:r>
        <w:t xml:space="preserve">Intelligence allows </w:t>
      </w:r>
      <w:r>
        <w:rPr>
          <w:u w:val="single"/>
        </w:rPr>
        <w:t>rapid</w:t>
      </w:r>
      <w:r>
        <w:rPr>
          <w:i/>
          <w:iCs w:val="0"/>
        </w:rPr>
        <w:t xml:space="preserve"> </w:t>
      </w:r>
      <w:r>
        <w:t xml:space="preserve">AND </w:t>
      </w:r>
      <w:r>
        <w:rPr>
          <w:u w:val="single"/>
        </w:rPr>
        <w:t>preemptive</w:t>
      </w:r>
      <w:r>
        <w:t xml:space="preserve"> disease response.</w:t>
      </w:r>
    </w:p>
    <w:p w14:paraId="3F880856" w14:textId="77777777" w:rsidR="00FE679A" w:rsidRDefault="00FE679A" w:rsidP="00FE679A">
      <w:r w:rsidRPr="001E07DD">
        <w:rPr>
          <w:rStyle w:val="Style13ptBold"/>
        </w:rPr>
        <w:t>Williams ’23</w:t>
      </w:r>
      <w:r>
        <w:t xml:space="preserve"> [B. Adam, Charles Jones, Verna Welch, and Jane True; November 20; </w:t>
      </w:r>
      <w:r w:rsidRPr="00BF607D">
        <w:t>Health care and pharmaceuticals professional</w:t>
      </w:r>
      <w:r>
        <w:t xml:space="preserve">; </w:t>
      </w:r>
      <w:r w:rsidRPr="00BF607D">
        <w:t>Ph. D., Aktum Group's director of strategic innovation and partnerships</w:t>
      </w:r>
      <w:r>
        <w:t xml:space="preserve">; </w:t>
      </w:r>
      <w:r w:rsidRPr="00BF607D">
        <w:t>Associate Professor of Community Health and Preventive Medicine</w:t>
      </w:r>
      <w:r>
        <w:t>, Morehouse School of Medicine; v</w:t>
      </w:r>
      <w:r w:rsidRPr="00BF607D">
        <w:t>ice president for mRNA commercial strategy and innovation and global pandemic security lead at Pfizer</w:t>
      </w:r>
      <w:r>
        <w:t>; NPJ Vaccines, “</w:t>
      </w:r>
      <w:r w:rsidRPr="00F03FAD">
        <w:t>Outlook of pandemic preparedness in a post-COVID-19 world</w:t>
      </w:r>
      <w:r>
        <w:t xml:space="preserve">,” no. 178] </w:t>
      </w:r>
    </w:p>
    <w:p w14:paraId="60B49EDC" w14:textId="77777777" w:rsidR="00FE679A" w:rsidRPr="00930C0F" w:rsidRDefault="00FE679A" w:rsidP="00FE679A">
      <w:pPr>
        <w:rPr>
          <w:sz w:val="16"/>
        </w:rPr>
      </w:pPr>
      <w:r w:rsidRPr="00930C0F">
        <w:rPr>
          <w:sz w:val="16"/>
        </w:rPr>
        <w:t>Lesson #1: Prioritize early-stage R&amp;D and platform technologies</w:t>
      </w:r>
    </w:p>
    <w:p w14:paraId="0C3F530A" w14:textId="77777777" w:rsidR="00FE679A" w:rsidRPr="00930C0F" w:rsidRDefault="00FE679A" w:rsidP="00FE679A">
      <w:pPr>
        <w:rPr>
          <w:sz w:val="16"/>
        </w:rPr>
      </w:pPr>
      <w:r w:rsidRPr="00345A59">
        <w:rPr>
          <w:rStyle w:val="AAAUNDERLINEKEYBOARD"/>
        </w:rPr>
        <w:t xml:space="preserve">Early-stage </w:t>
      </w:r>
      <w:r w:rsidRPr="002E79F4">
        <w:rPr>
          <w:rStyle w:val="Boxes"/>
          <w:highlight w:val="cyan"/>
        </w:rPr>
        <w:t>research</w:t>
      </w:r>
      <w:r w:rsidRPr="002E79F4">
        <w:rPr>
          <w:rStyle w:val="AAAUNDERLINEKEYBOARD"/>
          <w:highlight w:val="cyan"/>
        </w:rPr>
        <w:t xml:space="preserve"> and platform </w:t>
      </w:r>
      <w:r w:rsidRPr="002E79F4">
        <w:rPr>
          <w:rStyle w:val="Boxes"/>
          <w:highlight w:val="cyan"/>
        </w:rPr>
        <w:t>tech</w:t>
      </w:r>
      <w:r w:rsidRPr="00705A1E">
        <w:rPr>
          <w:rStyle w:val="Boxes"/>
        </w:rPr>
        <w:t>nology</w:t>
      </w:r>
      <w:r w:rsidRPr="00930C0F">
        <w:rPr>
          <w:sz w:val="16"/>
        </w:rPr>
        <w:t xml:space="preserve"> approaches </w:t>
      </w:r>
      <w:r w:rsidRPr="004F229C">
        <w:rPr>
          <w:rStyle w:val="AAAUNDERLINEKEYBOARD"/>
          <w:highlight w:val="cyan"/>
        </w:rPr>
        <w:t xml:space="preserve">enable earlier </w:t>
      </w:r>
      <w:r w:rsidRPr="004F229C">
        <w:rPr>
          <w:rStyle w:val="Boxes"/>
          <w:highlight w:val="cyan"/>
        </w:rPr>
        <w:t>access</w:t>
      </w:r>
      <w:r w:rsidRPr="004F229C">
        <w:rPr>
          <w:rStyle w:val="AAAUNDERLINEKEYBOARD"/>
          <w:highlight w:val="cyan"/>
        </w:rPr>
        <w:t xml:space="preserve"> to vaccines</w:t>
      </w:r>
      <w:r w:rsidRPr="00345A59">
        <w:rPr>
          <w:rStyle w:val="AAAUNDERLINEKEYBOARD"/>
        </w:rPr>
        <w:t xml:space="preserve"> and treatments</w:t>
      </w:r>
      <w:r w:rsidRPr="00930C0F">
        <w:rPr>
          <w:sz w:val="16"/>
        </w:rPr>
        <w:t xml:space="preserve">. The biggest turning point during the COVID-19 crisis was the deployment of vaccines; and vaccines using novel platform technologies, like mRNA and adenovirus platforms, were among the fastest to be developed and authorized. </w:t>
      </w:r>
      <w:r w:rsidRPr="00345A59">
        <w:rPr>
          <w:rStyle w:val="AAAUNDERLINEKEYBOARD"/>
        </w:rPr>
        <w:t xml:space="preserve">Technology </w:t>
      </w:r>
      <w:r w:rsidRPr="00F04EF1">
        <w:rPr>
          <w:rStyle w:val="Boxes"/>
          <w:highlight w:val="cyan"/>
        </w:rPr>
        <w:t>platforms</w:t>
      </w:r>
      <w:r w:rsidRPr="00930C0F">
        <w:rPr>
          <w:sz w:val="16"/>
        </w:rPr>
        <w:t xml:space="preserve"> are frameworks that </w:t>
      </w:r>
      <w:r w:rsidRPr="00F04EF1">
        <w:rPr>
          <w:rStyle w:val="AAAUNDERLINEKEYBOARD"/>
          <w:highlight w:val="cyan"/>
        </w:rPr>
        <w:t>allow</w:t>
      </w:r>
      <w:r w:rsidRPr="00930C0F">
        <w:rPr>
          <w:sz w:val="16"/>
        </w:rPr>
        <w:t xml:space="preserve"> the </w:t>
      </w:r>
      <w:r w:rsidRPr="00345A59">
        <w:rPr>
          <w:rStyle w:val="AAAUNDERLINEKEYBOARD"/>
        </w:rPr>
        <w:t xml:space="preserve">development of new </w:t>
      </w:r>
      <w:r w:rsidRPr="00C170BA">
        <w:rPr>
          <w:rStyle w:val="Boxes"/>
        </w:rPr>
        <w:t>vaccines</w:t>
      </w:r>
      <w:r w:rsidRPr="00345A59">
        <w:rPr>
          <w:rStyle w:val="AAAUNDERLINEKEYBOARD"/>
        </w:rPr>
        <w:t xml:space="preserve"> without customizing the process</w:t>
      </w:r>
      <w:r w:rsidRPr="00930C0F">
        <w:rPr>
          <w:sz w:val="16"/>
        </w:rPr>
        <w:t xml:space="preserve">, </w:t>
      </w:r>
      <w:r w:rsidRPr="00345A59">
        <w:rPr>
          <w:rStyle w:val="AAAUNDERLINEKEYBOARD"/>
        </w:rPr>
        <w:t>allowing</w:t>
      </w:r>
      <w:r w:rsidRPr="00930C0F">
        <w:rPr>
          <w:sz w:val="16"/>
        </w:rPr>
        <w:t xml:space="preserve"> for </w:t>
      </w:r>
      <w:r w:rsidRPr="00F04EF1">
        <w:rPr>
          <w:rStyle w:val="Boxes"/>
          <w:highlight w:val="cyan"/>
        </w:rPr>
        <w:t>rapid production</w:t>
      </w:r>
      <w:r w:rsidRPr="00345A59">
        <w:rPr>
          <w:rStyle w:val="AAAUNDERLINEKEYBOARD"/>
        </w:rPr>
        <w:t xml:space="preserve"> of multiple vaccines</w:t>
      </w:r>
      <w:r w:rsidRPr="00930C0F">
        <w:rPr>
          <w:sz w:val="16"/>
        </w:rPr>
        <w:t xml:space="preserve"> from a single system. The speed and flexibility of vaccine platforms contributed to reducing overall morbidity and mortality from COVID-19, which eventually lowered reliance on NPIs to slow disease spread35,36. The earlier a vaccine is made available in a pandemic, likely the more favorable the outcome33.</w:t>
      </w:r>
    </w:p>
    <w:p w14:paraId="7461566F" w14:textId="77777777" w:rsidR="00FE679A" w:rsidRPr="00CB6E4F" w:rsidRDefault="00FE679A" w:rsidP="00FE679A">
      <w:pPr>
        <w:rPr>
          <w:sz w:val="16"/>
        </w:rPr>
      </w:pPr>
      <w:r w:rsidRPr="00CB6E4F">
        <w:rPr>
          <w:sz w:val="16"/>
        </w:rPr>
        <w:t xml:space="preserve">Thus, world leaders have set ambitious goals to respond more swiftly to the next pandemic. The US set goals to design, test, and review a new vaccine just 100 days after a pandemic declaration and to produce enough vaccines for the US and the world in 130 and 200 days, respectively57. Similarly, both CEPI and the G7 have initiatives that aim for new vaccines to be ready for authorization within 100 days after recognition of a pandemic pathogen58,59. Such speeds will </w:t>
      </w:r>
      <w:r w:rsidRPr="00DF226A">
        <w:rPr>
          <w:rStyle w:val="AAAUNDERLINEKEYBOARD"/>
          <w:highlight w:val="cyan"/>
        </w:rPr>
        <w:t xml:space="preserve">require </w:t>
      </w:r>
      <w:r w:rsidRPr="00DF226A">
        <w:rPr>
          <w:rStyle w:val="Boxes"/>
          <w:highlight w:val="cyan"/>
        </w:rPr>
        <w:t>streamlining</w:t>
      </w:r>
      <w:r w:rsidRPr="00533666">
        <w:rPr>
          <w:rStyle w:val="AAAUNDERLINEKEYBOARD"/>
        </w:rPr>
        <w:t xml:space="preserve"> existing </w:t>
      </w:r>
      <w:r w:rsidRPr="00BA780D">
        <w:rPr>
          <w:rStyle w:val="AAAUNDERLINEKEYBOARD"/>
        </w:rPr>
        <w:t>processes</w:t>
      </w:r>
      <w:r w:rsidRPr="00BA780D">
        <w:rPr>
          <w:sz w:val="16"/>
        </w:rPr>
        <w:t xml:space="preserve">, </w:t>
      </w:r>
      <w:r w:rsidRPr="00BA780D">
        <w:rPr>
          <w:rStyle w:val="AAAUNDERLINEKEYBOARD"/>
        </w:rPr>
        <w:t>like increasing</w:t>
      </w:r>
      <w:r w:rsidRPr="00533666">
        <w:rPr>
          <w:rStyle w:val="AAAUNDERLINEKEYBOARD"/>
        </w:rPr>
        <w:t xml:space="preserve"> </w:t>
      </w:r>
      <w:r w:rsidRPr="00B329F5">
        <w:rPr>
          <w:rStyle w:val="Boxes"/>
          <w:highlight w:val="cyan"/>
        </w:rPr>
        <w:t>collaboration</w:t>
      </w:r>
      <w:r w:rsidRPr="00B329F5">
        <w:rPr>
          <w:rStyle w:val="AAAUNDERLINEKEYBOARD"/>
          <w:highlight w:val="cyan"/>
        </w:rPr>
        <w:t xml:space="preserve"> and </w:t>
      </w:r>
      <w:r w:rsidRPr="00B329F5">
        <w:rPr>
          <w:rStyle w:val="Boxes"/>
          <w:highlight w:val="cyan"/>
        </w:rPr>
        <w:t>info</w:t>
      </w:r>
      <w:r w:rsidRPr="00533666">
        <w:rPr>
          <w:rStyle w:val="AAAUNDERLINEKEYBOARD"/>
        </w:rPr>
        <w:t xml:space="preserve">rmation </w:t>
      </w:r>
      <w:r w:rsidRPr="00B329F5">
        <w:rPr>
          <w:rStyle w:val="AAAUNDERLINEKEYBOARD"/>
          <w:highlight w:val="cyan"/>
        </w:rPr>
        <w:t>sharing</w:t>
      </w:r>
      <w:r w:rsidRPr="00CB6E4F">
        <w:rPr>
          <w:sz w:val="16"/>
        </w:rPr>
        <w:t xml:space="preserve"> between government and industry and faster approval processes.</w:t>
      </w:r>
    </w:p>
    <w:p w14:paraId="553DDC2E" w14:textId="77777777" w:rsidR="00FE679A" w:rsidRPr="00C0217D" w:rsidRDefault="00FE679A" w:rsidP="00FE679A">
      <w:pPr>
        <w:rPr>
          <w:sz w:val="16"/>
        </w:rPr>
      </w:pPr>
      <w:r w:rsidRPr="00C0217D">
        <w:rPr>
          <w:sz w:val="16"/>
        </w:rPr>
        <w:t xml:space="preserve">Crucially, the mRNA vaccines developed to combat SARS-CoV-2 were not an overnight success. Development of the COVID-19 mRNA vaccines was enabled by decades of research following the initial production of synthetic mRNA in the 1980s60,61. Equally important, advancements in carrier lipid nanoparticles enabled the delivery of mRNA to cells62. mRNA’s use as a therapeutic has been examined since the 1990s but was finally demonstrated at a global scale during the COVID-19 pandemic61. Importantly, research conducted by the US National Institute of Allergy and Infectious Diseases (NIAID) on both severe acute respiratory syndrome (SARS) and Middle East respiratory syndrome (MERS) revealed the spike protein as a target for vaccine development, allowing for rapid production of mRNA vaccines against SARSCoV-249,58. Further research discovered that the 2 P stabilization of the spike protein was a modification that helps to stabilize the S protein in its prefusion form, which is a target for the immune response and therefore crucial for vaccine efficacy63. The </w:t>
      </w:r>
      <w:r w:rsidRPr="008E72AB">
        <w:rPr>
          <w:rStyle w:val="AAAUNDERLINEKEYBOARD"/>
        </w:rPr>
        <w:t xml:space="preserve">fundamental </w:t>
      </w:r>
      <w:r w:rsidRPr="009806CC">
        <w:rPr>
          <w:rStyle w:val="AAAUNDERLINEKEYBOARD"/>
          <w:highlight w:val="cyan"/>
        </w:rPr>
        <w:t>role of</w:t>
      </w:r>
      <w:r w:rsidRPr="008E72AB">
        <w:rPr>
          <w:rStyle w:val="AAAUNDERLINEKEYBOARD"/>
        </w:rPr>
        <w:t xml:space="preserve"> </w:t>
      </w:r>
      <w:r w:rsidRPr="00220985">
        <w:rPr>
          <w:rStyle w:val="Boxes"/>
        </w:rPr>
        <w:t xml:space="preserve">basic </w:t>
      </w:r>
      <w:r w:rsidRPr="009806CC">
        <w:rPr>
          <w:rStyle w:val="Boxes"/>
          <w:highlight w:val="cyan"/>
        </w:rPr>
        <w:t>research</w:t>
      </w:r>
      <w:r w:rsidRPr="008E72AB">
        <w:rPr>
          <w:rStyle w:val="AAAUNDERLINEKEYBOARD"/>
        </w:rPr>
        <w:t xml:space="preserve"> cannot be overstated</w:t>
      </w:r>
      <w:r w:rsidRPr="00C0217D">
        <w:rPr>
          <w:sz w:val="16"/>
        </w:rPr>
        <w:t xml:space="preserve">. The success of the COVID-19 mRNA vaccines relied on years of progress in basic and translational research on influenza and previous coronaviruses60. Therefore, </w:t>
      </w:r>
      <w:r w:rsidRPr="00C0334E">
        <w:rPr>
          <w:rStyle w:val="AAAUNDERLINEKEYBOARD"/>
        </w:rPr>
        <w:t xml:space="preserve">continuing to </w:t>
      </w:r>
      <w:r w:rsidRPr="00220985">
        <w:rPr>
          <w:rStyle w:val="Boxes"/>
        </w:rPr>
        <w:t>invest</w:t>
      </w:r>
      <w:r w:rsidRPr="00C0334E">
        <w:rPr>
          <w:rStyle w:val="AAAUNDERLINEKEYBOARD"/>
        </w:rPr>
        <w:t xml:space="preserve"> in basic research</w:t>
      </w:r>
      <w:r w:rsidRPr="00C0217D">
        <w:rPr>
          <w:sz w:val="16"/>
        </w:rPr>
        <w:t xml:space="preserve">, </w:t>
      </w:r>
      <w:r w:rsidRPr="0041245F">
        <w:rPr>
          <w:rStyle w:val="AAAUNDERLINEKEYBOARD"/>
          <w:highlight w:val="cyan"/>
        </w:rPr>
        <w:t xml:space="preserve">as well as </w:t>
      </w:r>
      <w:r w:rsidRPr="0041245F">
        <w:rPr>
          <w:rStyle w:val="Boxes"/>
          <w:highlight w:val="cyan"/>
        </w:rPr>
        <w:t>flexible</w:t>
      </w:r>
      <w:r w:rsidRPr="00C0334E">
        <w:rPr>
          <w:rStyle w:val="AAAUNDERLINEKEYBOARD"/>
        </w:rPr>
        <w:t xml:space="preserve"> vaccine development </w:t>
      </w:r>
      <w:r w:rsidRPr="00911638">
        <w:rPr>
          <w:rStyle w:val="Boxes"/>
          <w:highlight w:val="cyan"/>
        </w:rPr>
        <w:t>platforms</w:t>
      </w:r>
      <w:r w:rsidRPr="00C0217D">
        <w:rPr>
          <w:sz w:val="16"/>
        </w:rPr>
        <w:t xml:space="preserve">, could </w:t>
      </w:r>
      <w:r w:rsidRPr="0057542B">
        <w:rPr>
          <w:rStyle w:val="AAAUNDERLINEKEYBOARD"/>
          <w:highlight w:val="cyan"/>
        </w:rPr>
        <w:t>help</w:t>
      </w:r>
      <w:r w:rsidRPr="00C0217D">
        <w:rPr>
          <w:sz w:val="16"/>
        </w:rPr>
        <w:t xml:space="preserve"> to </w:t>
      </w:r>
      <w:r w:rsidRPr="005021FB">
        <w:rPr>
          <w:rStyle w:val="AAAUNDERLINEKEYBOARD"/>
          <w:highlight w:val="cyan"/>
        </w:rPr>
        <w:t>speed response</w:t>
      </w:r>
      <w:r w:rsidRPr="00C0334E">
        <w:rPr>
          <w:rStyle w:val="AAAUNDERLINEKEYBOARD"/>
        </w:rPr>
        <w:t xml:space="preserve"> to the next </w:t>
      </w:r>
      <w:r w:rsidRPr="00220985">
        <w:rPr>
          <w:rStyle w:val="Boxes"/>
        </w:rPr>
        <w:t>pandemic</w:t>
      </w:r>
      <w:r w:rsidRPr="00220985">
        <w:rPr>
          <w:sz w:val="16"/>
          <w:szCs w:val="16"/>
        </w:rPr>
        <w:t>58</w:t>
      </w:r>
      <w:r w:rsidRPr="00C0217D">
        <w:rPr>
          <w:sz w:val="16"/>
        </w:rPr>
        <w:t>,64.</w:t>
      </w:r>
    </w:p>
    <w:p w14:paraId="4134B44A" w14:textId="77777777" w:rsidR="00FE679A" w:rsidRPr="00DA1A55" w:rsidRDefault="00FE679A" w:rsidP="00FE679A">
      <w:pPr>
        <w:rPr>
          <w:sz w:val="16"/>
        </w:rPr>
      </w:pPr>
      <w:r w:rsidRPr="00DA1A55">
        <w:rPr>
          <w:sz w:val="16"/>
        </w:rPr>
        <w:lastRenderedPageBreak/>
        <w:t xml:space="preserve">Basic and translational research must continue following COVID19 because the next pandemic pathogen may be even harder to target than SARS-CoV-260. Ongoing </w:t>
      </w:r>
      <w:r w:rsidRPr="0022725F">
        <w:rPr>
          <w:rStyle w:val="AAAUNDERLINEKEYBOARD"/>
          <w:highlight w:val="cyan"/>
        </w:rPr>
        <w:t>research</w:t>
      </w:r>
      <w:r w:rsidRPr="00BD3304">
        <w:rPr>
          <w:rStyle w:val="AAAUNDERLINEKEYBOARD"/>
        </w:rPr>
        <w:t xml:space="preserve"> should be </w:t>
      </w:r>
      <w:r w:rsidRPr="0022725F">
        <w:rPr>
          <w:rStyle w:val="AAAUNDERLINEKEYBOARD"/>
          <w:highlight w:val="cyan"/>
        </w:rPr>
        <w:t xml:space="preserve">informed by </w:t>
      </w:r>
      <w:r w:rsidRPr="0022725F">
        <w:rPr>
          <w:rStyle w:val="Boxes"/>
          <w:highlight w:val="cyan"/>
        </w:rPr>
        <w:t>surveillance</w:t>
      </w:r>
      <w:r w:rsidRPr="00BD3304">
        <w:rPr>
          <w:rStyle w:val="AAAUNDERLINEKEYBOARD"/>
        </w:rPr>
        <w:t xml:space="preserve"> systems </w:t>
      </w:r>
      <w:r w:rsidRPr="00362F32">
        <w:rPr>
          <w:rStyle w:val="AAAUNDERLINEKEYBOARD"/>
          <w:highlight w:val="cyan"/>
        </w:rPr>
        <w:t xml:space="preserve">that track </w:t>
      </w:r>
      <w:r w:rsidRPr="00362F32">
        <w:rPr>
          <w:rStyle w:val="Boxes"/>
          <w:highlight w:val="cyan"/>
        </w:rPr>
        <w:t>pathogens</w:t>
      </w:r>
      <w:r w:rsidRPr="00BD3304">
        <w:rPr>
          <w:rStyle w:val="AAAUNDERLINEKEYBOARD"/>
        </w:rPr>
        <w:t xml:space="preserve"> with</w:t>
      </w:r>
      <w:r w:rsidRPr="00DA1A55">
        <w:rPr>
          <w:sz w:val="16"/>
        </w:rPr>
        <w:t xml:space="preserve"> the </w:t>
      </w:r>
      <w:r w:rsidRPr="00BD3304">
        <w:rPr>
          <w:rStyle w:val="AAAUNDERLINEKEYBOARD"/>
        </w:rPr>
        <w:t xml:space="preserve">potential to cause an </w:t>
      </w:r>
      <w:r w:rsidRPr="00220985">
        <w:rPr>
          <w:rStyle w:val="Boxes"/>
        </w:rPr>
        <w:t>outbreak</w:t>
      </w:r>
      <w:r w:rsidRPr="00DA1A55">
        <w:rPr>
          <w:sz w:val="16"/>
        </w:rPr>
        <w:t xml:space="preserve"> or pandemic. Understanding vaccine targets and correlates of protection of these pathogens and generating data may provide the solid foundation of science needed for rapid vaccine development. This process </w:t>
      </w:r>
      <w:r w:rsidRPr="00E418CC">
        <w:rPr>
          <w:rStyle w:val="AAAUNDERLINEKEYBOARD"/>
          <w:highlight w:val="cyan"/>
        </w:rPr>
        <w:t>requires continuous</w:t>
      </w:r>
      <w:r w:rsidRPr="00BD3304">
        <w:rPr>
          <w:rStyle w:val="AAAUNDERLINEKEYBOARD"/>
        </w:rPr>
        <w:t xml:space="preserve"> </w:t>
      </w:r>
      <w:r w:rsidRPr="00DA7430">
        <w:rPr>
          <w:rStyle w:val="Boxes"/>
          <w:highlight w:val="cyan"/>
        </w:rPr>
        <w:t>funding</w:t>
      </w:r>
      <w:r w:rsidRPr="00DA1A55">
        <w:rPr>
          <w:sz w:val="16"/>
        </w:rPr>
        <w:t xml:space="preserve">, yet typically, there are valleys in funding that follow high peaks during a disease outbreak or pandemic. This was highlighted by the </w:t>
      </w:r>
      <w:r w:rsidRPr="00BD3304">
        <w:rPr>
          <w:rStyle w:val="AAAUNDERLINEKEYBOARD"/>
        </w:rPr>
        <w:t>lack of sustained</w:t>
      </w:r>
      <w:r w:rsidRPr="00DA1A55">
        <w:rPr>
          <w:sz w:val="16"/>
        </w:rPr>
        <w:t xml:space="preserve">, continuous </w:t>
      </w:r>
      <w:r w:rsidRPr="00195EEF">
        <w:rPr>
          <w:rStyle w:val="Boxes"/>
        </w:rPr>
        <w:t>investment</w:t>
      </w:r>
      <w:r w:rsidRPr="00BD3304">
        <w:rPr>
          <w:rStyle w:val="AAAUNDERLINEKEYBOARD"/>
        </w:rPr>
        <w:t xml:space="preserve"> in vaccine research</w:t>
      </w:r>
      <w:r w:rsidRPr="00DA1A55">
        <w:rPr>
          <w:sz w:val="16"/>
        </w:rPr>
        <w:t xml:space="preserve"> following the SARS outbreak in the early 2000s, which </w:t>
      </w:r>
      <w:r w:rsidRPr="00BD3304">
        <w:rPr>
          <w:rStyle w:val="AAAUNDERLINEKEYBOARD"/>
        </w:rPr>
        <w:t>affected</w:t>
      </w:r>
      <w:r w:rsidRPr="00DA1A55">
        <w:rPr>
          <w:sz w:val="16"/>
        </w:rPr>
        <w:t xml:space="preserve"> the </w:t>
      </w:r>
      <w:r w:rsidRPr="00E84EC3">
        <w:rPr>
          <w:rStyle w:val="Boxes"/>
        </w:rPr>
        <w:t>development</w:t>
      </w:r>
      <w:r w:rsidRPr="00BD3304">
        <w:rPr>
          <w:rStyle w:val="AAAUNDERLINEKEYBOARD"/>
        </w:rPr>
        <w:t xml:space="preserve"> of new vaccine technologies</w:t>
      </w:r>
      <w:r w:rsidRPr="00DA1A55">
        <w:rPr>
          <w:sz w:val="16"/>
        </w:rPr>
        <w:t xml:space="preserve">49. </w:t>
      </w:r>
      <w:r w:rsidRPr="006860F1">
        <w:rPr>
          <w:rStyle w:val="AAAUNDERLINEKEYBOARD"/>
          <w:highlight w:val="cyan"/>
        </w:rPr>
        <w:t>Commitments</w:t>
      </w:r>
      <w:r w:rsidRPr="00BD3304">
        <w:rPr>
          <w:rStyle w:val="AAAUNDERLINEKEYBOARD"/>
        </w:rPr>
        <w:t xml:space="preserve"> to </w:t>
      </w:r>
      <w:r w:rsidRPr="00195EEF">
        <w:rPr>
          <w:rStyle w:val="Boxes"/>
        </w:rPr>
        <w:t>maintain</w:t>
      </w:r>
      <w:r w:rsidRPr="00BD3304">
        <w:rPr>
          <w:rStyle w:val="AAAUNDERLINEKEYBOARD"/>
        </w:rPr>
        <w:t xml:space="preserve"> funding</w:t>
      </w:r>
      <w:r w:rsidRPr="00DA1A55">
        <w:rPr>
          <w:sz w:val="16"/>
        </w:rPr>
        <w:t xml:space="preserve"> for vaccine research from both public and private funds—and an acceptance of funding research with a higher risk of failure, given difficult-to-target pathogens—may </w:t>
      </w:r>
      <w:r w:rsidRPr="000125E4">
        <w:rPr>
          <w:rStyle w:val="AAAUNDERLINEKEYBOARD"/>
          <w:highlight w:val="cyan"/>
        </w:rPr>
        <w:t xml:space="preserve">ensure </w:t>
      </w:r>
      <w:r w:rsidRPr="000125E4">
        <w:rPr>
          <w:rStyle w:val="Boxes"/>
          <w:highlight w:val="cyan"/>
        </w:rPr>
        <w:t>rapid development</w:t>
      </w:r>
      <w:r w:rsidRPr="00BD3304">
        <w:rPr>
          <w:rStyle w:val="AAAUNDERLINEKEYBOARD"/>
        </w:rPr>
        <w:t xml:space="preserve"> of a vaccine</w:t>
      </w:r>
      <w:r w:rsidRPr="00DA1A55">
        <w:rPr>
          <w:sz w:val="16"/>
        </w:rPr>
        <w:t xml:space="preserve"> when a new pathogen emerges.</w:t>
      </w:r>
    </w:p>
    <w:p w14:paraId="1DF56416" w14:textId="77777777" w:rsidR="00FE679A" w:rsidRPr="00C13F45" w:rsidRDefault="00FE679A" w:rsidP="00FE679A">
      <w:pPr>
        <w:rPr>
          <w:sz w:val="16"/>
        </w:rPr>
      </w:pPr>
      <w:r w:rsidRPr="00C13F45">
        <w:rPr>
          <w:sz w:val="16"/>
        </w:rPr>
        <w:t>Some initiatives are already committed to funding research with the aim of advancing our understanding of various virus families and developing effective vaccines. NIAID, for instance, focuses on studying potential pandemic-causing viruses, and CEPI is aiming to develop a comprehensive library of prototype vaccines against a range of viral pathogen families65–67. While these efforts could be complicated and slow given the range of pathogens of outbreak and pandemic potential, early-stage R&amp;D initiatives such as these may provide enough learnings to jump-start future pandemic responses.</w:t>
      </w:r>
    </w:p>
    <w:p w14:paraId="6A0D545D" w14:textId="77777777" w:rsidR="00FE679A" w:rsidRPr="00A031D3" w:rsidRDefault="00FE679A" w:rsidP="00FE679A">
      <w:pPr>
        <w:rPr>
          <w:sz w:val="16"/>
        </w:rPr>
      </w:pPr>
      <w:r w:rsidRPr="00A031D3">
        <w:rPr>
          <w:sz w:val="16"/>
        </w:rPr>
        <w:t>Further, agile vaccine technology will be critical for the response to any future pandemic due to the unpredictability of emerging pathogens. Existing mRNA vaccine platforms are highly suitable for a rapid response to an emerging pathogen given their proven manufacturing agility and scale, as demonstrated during the COVID-19 pandemic68. Typically, manufacturing can commence shortly after the antigen genetic sequence has been ascertained. This could result in both timely and effective responses to emerging threats from influenza, coronaviruses, or other pathogens with pandemic potential. Alongside an adaptable vaccine platform, research should also focus on addressing limitations in vaccine storage and distribution. For current mRNA vaccines, the requirement to keep doses frozen is a significant barrier to global distribution69. There exist goals to develop a more “ideal” vaccine, one which has a longer shelf life, extended durability, minimal dosing schedule, and wider breadth of coverage70.</w:t>
      </w:r>
    </w:p>
    <w:p w14:paraId="1C6A72B7" w14:textId="77777777" w:rsidR="00FE679A" w:rsidRPr="00244523" w:rsidRDefault="00FE679A" w:rsidP="00FE679A">
      <w:pPr>
        <w:rPr>
          <w:sz w:val="16"/>
        </w:rPr>
      </w:pPr>
      <w:r w:rsidRPr="00244523">
        <w:rPr>
          <w:sz w:val="16"/>
        </w:rPr>
        <w:t>Currently, efforts are also underway to apply mRNA technology to influenza following the proven success against SARS-CoV-271–73. But this technology may also hold promise for other endemic pathogens for which vaccines have been difficult to develop or pathogens with significant outbreak or pandemic potential74. Efforts are needed to steer research funding toward a better understanding of pandemic pathogens and vaccine targets; projects such as the WHO’s recently launched process to update their list of pathogens with pandemic potential may begin to accomplish this75.</w:t>
      </w:r>
    </w:p>
    <w:p w14:paraId="3ABFA4C8" w14:textId="77777777" w:rsidR="00FE679A" w:rsidRPr="008E0D4B" w:rsidRDefault="00FE679A" w:rsidP="00FE679A">
      <w:pPr>
        <w:rPr>
          <w:sz w:val="16"/>
        </w:rPr>
      </w:pPr>
      <w:r w:rsidRPr="008E0D4B">
        <w:rPr>
          <w:sz w:val="16"/>
        </w:rPr>
        <w:t xml:space="preserve">The benefit of </w:t>
      </w:r>
      <w:r w:rsidRPr="003F634D">
        <w:rPr>
          <w:rStyle w:val="AAAUNDERLINEKEYBOARD"/>
        </w:rPr>
        <w:t>vaccine technologies</w:t>
      </w:r>
      <w:r w:rsidRPr="008E0D4B">
        <w:rPr>
          <w:sz w:val="16"/>
        </w:rPr>
        <w:t xml:space="preserve"> such as mRNA relies on their “</w:t>
      </w:r>
      <w:r w:rsidRPr="003012CD">
        <w:rPr>
          <w:rStyle w:val="Boxes"/>
          <w:highlight w:val="cyan"/>
        </w:rPr>
        <w:t>plug and play</w:t>
      </w:r>
      <w:r w:rsidRPr="008E0D4B">
        <w:rPr>
          <w:sz w:val="16"/>
        </w:rPr>
        <w:t xml:space="preserve">” </w:t>
      </w:r>
      <w:r w:rsidRPr="003F634D">
        <w:rPr>
          <w:rStyle w:val="AAAUNDERLINEKEYBOARD"/>
        </w:rPr>
        <w:t xml:space="preserve">possibilities to </w:t>
      </w:r>
      <w:r w:rsidRPr="009C5319">
        <w:rPr>
          <w:rStyle w:val="AAAUNDERLINEKEYBOARD"/>
          <w:highlight w:val="cyan"/>
        </w:rPr>
        <w:t>allow for</w:t>
      </w:r>
      <w:r w:rsidRPr="003F634D">
        <w:rPr>
          <w:rStyle w:val="AAAUNDERLINEKEYBOARD"/>
        </w:rPr>
        <w:t xml:space="preserve"> a </w:t>
      </w:r>
      <w:r w:rsidRPr="003004CB">
        <w:rPr>
          <w:rStyle w:val="Boxes"/>
          <w:highlight w:val="cyan"/>
        </w:rPr>
        <w:t>flexible response</w:t>
      </w:r>
      <w:r w:rsidRPr="003F634D">
        <w:rPr>
          <w:rStyle w:val="AAAUNDERLINEKEYBOARD"/>
        </w:rPr>
        <w:t xml:space="preserve"> in the next pandemic</w:t>
      </w:r>
      <w:r w:rsidRPr="008E0D4B">
        <w:rPr>
          <w:sz w:val="16"/>
        </w:rPr>
        <w:t xml:space="preserve">, </w:t>
      </w:r>
      <w:r w:rsidRPr="003F634D">
        <w:rPr>
          <w:rStyle w:val="AAAUNDERLINEKEYBOARD"/>
        </w:rPr>
        <w:t xml:space="preserve">enabled by research identifying the most </w:t>
      </w:r>
      <w:r w:rsidRPr="00AE4E14">
        <w:rPr>
          <w:rStyle w:val="Boxes"/>
        </w:rPr>
        <w:t>effective</w:t>
      </w:r>
      <w:r w:rsidRPr="003F634D">
        <w:rPr>
          <w:rStyle w:val="AAAUNDERLINEKEYBOARD"/>
        </w:rPr>
        <w:t xml:space="preserve"> vaccine targets</w:t>
      </w:r>
      <w:r w:rsidRPr="008E0D4B">
        <w:rPr>
          <w:sz w:val="16"/>
        </w:rPr>
        <w:t xml:space="preserve"> for a range of pandemic pathogens. Unlocking the potential of platform technologies </w:t>
      </w:r>
      <w:r w:rsidRPr="003F634D">
        <w:rPr>
          <w:rStyle w:val="AAAUNDERLINEKEYBOARD"/>
        </w:rPr>
        <w:t xml:space="preserve">will </w:t>
      </w:r>
      <w:r w:rsidRPr="00AE4E14">
        <w:rPr>
          <w:rStyle w:val="Boxes"/>
        </w:rPr>
        <w:t>require</w:t>
      </w:r>
      <w:r w:rsidRPr="003F634D">
        <w:rPr>
          <w:rStyle w:val="AAAUNDERLINEKEYBOARD"/>
        </w:rPr>
        <w:t xml:space="preserve"> collaboration</w:t>
      </w:r>
      <w:r w:rsidRPr="008E0D4B">
        <w:rPr>
          <w:sz w:val="16"/>
        </w:rPr>
        <w:t xml:space="preserve"> across governments, multilaterals, academia, and industry to prioritize it. In the future, mRNA vaccine technology will be an important tool among a suite of options to respond to pandemics, one that has already been proven as an effective platform on a global scale.</w:t>
      </w:r>
    </w:p>
    <w:p w14:paraId="65215F60" w14:textId="77777777" w:rsidR="00FE679A" w:rsidRPr="00A84CD7" w:rsidRDefault="00FE679A" w:rsidP="00FE679A">
      <w:pPr>
        <w:rPr>
          <w:sz w:val="16"/>
        </w:rPr>
      </w:pPr>
      <w:r w:rsidRPr="00A84CD7">
        <w:rPr>
          <w:sz w:val="16"/>
        </w:rPr>
        <w:t>Lesson #2: Bolster pandemic pathogen intelligence</w:t>
      </w:r>
    </w:p>
    <w:p w14:paraId="4C54D418" w14:textId="77777777" w:rsidR="00FE679A" w:rsidRPr="009231F9" w:rsidRDefault="00FE679A" w:rsidP="00FE679A">
      <w:pPr>
        <w:rPr>
          <w:sz w:val="16"/>
        </w:rPr>
      </w:pPr>
      <w:r w:rsidRPr="008367CF">
        <w:rPr>
          <w:rStyle w:val="AAAUNDERLINEKEYBOARD"/>
          <w:highlight w:val="cyan"/>
        </w:rPr>
        <w:t xml:space="preserve">Detecting </w:t>
      </w:r>
      <w:r w:rsidRPr="008367CF">
        <w:rPr>
          <w:rStyle w:val="Boxes"/>
          <w:highlight w:val="cyan"/>
        </w:rPr>
        <w:t>novel</w:t>
      </w:r>
      <w:r w:rsidRPr="008367CF">
        <w:rPr>
          <w:rStyle w:val="AAAUNDERLINEKEYBOARD"/>
          <w:highlight w:val="cyan"/>
        </w:rPr>
        <w:t xml:space="preserve"> pathogens</w:t>
      </w:r>
      <w:r w:rsidRPr="009231F9">
        <w:rPr>
          <w:sz w:val="16"/>
        </w:rPr>
        <w:t xml:space="preserve"> as they arise </w:t>
      </w:r>
      <w:r w:rsidRPr="004A4D17">
        <w:rPr>
          <w:rStyle w:val="AAAUNDERLINEKEYBOARD"/>
        </w:rPr>
        <w:t xml:space="preserve">allows for the </w:t>
      </w:r>
      <w:r w:rsidRPr="005578E8">
        <w:rPr>
          <w:rStyle w:val="Boxes"/>
        </w:rPr>
        <w:t>earliest</w:t>
      </w:r>
      <w:r w:rsidRPr="009231F9">
        <w:rPr>
          <w:sz w:val="16"/>
        </w:rPr>
        <w:t xml:space="preserve"> possible </w:t>
      </w:r>
      <w:r w:rsidRPr="004A4D17">
        <w:rPr>
          <w:rStyle w:val="AAAUNDERLINEKEYBOARD"/>
        </w:rPr>
        <w:t>response</w:t>
      </w:r>
      <w:r w:rsidRPr="009231F9">
        <w:rPr>
          <w:sz w:val="16"/>
        </w:rPr>
        <w:t xml:space="preserve">, so </w:t>
      </w:r>
      <w:r w:rsidRPr="00CD05DD">
        <w:rPr>
          <w:rStyle w:val="AAAUNDERLINEKEYBOARD"/>
          <w:highlight w:val="cyan"/>
        </w:rPr>
        <w:t>surveillance</w:t>
      </w:r>
      <w:r w:rsidRPr="00CD05DD">
        <w:rPr>
          <w:sz w:val="16"/>
          <w:highlight w:val="cyan"/>
        </w:rPr>
        <w:t xml:space="preserve"> </w:t>
      </w:r>
      <w:r w:rsidRPr="00CD05DD">
        <w:rPr>
          <w:rStyle w:val="AAAUNDERLINEKEYBOARD"/>
          <w:highlight w:val="cyan"/>
        </w:rPr>
        <w:t>systems</w:t>
      </w:r>
      <w:r w:rsidRPr="004A4D17">
        <w:rPr>
          <w:rStyle w:val="AAAUNDERLINEKEYBOARD"/>
        </w:rPr>
        <w:t xml:space="preserve"> </w:t>
      </w:r>
      <w:r w:rsidRPr="00603FA6">
        <w:rPr>
          <w:rStyle w:val="AAAUNDERLINEKEYBOARD"/>
          <w:highlight w:val="cyan"/>
        </w:rPr>
        <w:t>should be</w:t>
      </w:r>
      <w:r w:rsidRPr="004A4D17">
        <w:rPr>
          <w:rStyle w:val="AAAUNDERLINEKEYBOARD"/>
        </w:rPr>
        <w:t xml:space="preserve"> expanded and</w:t>
      </w:r>
      <w:r w:rsidRPr="009231F9">
        <w:rPr>
          <w:sz w:val="16"/>
        </w:rPr>
        <w:t xml:space="preserve"> more extensively </w:t>
      </w:r>
      <w:r w:rsidRPr="00603FA6">
        <w:rPr>
          <w:rStyle w:val="AAAUNDERLINEKEYBOARD"/>
          <w:highlight w:val="cyan"/>
        </w:rPr>
        <w:t>leveraged</w:t>
      </w:r>
      <w:r w:rsidRPr="009231F9">
        <w:rPr>
          <w:sz w:val="16"/>
        </w:rPr>
        <w:t xml:space="preserve"> to better detect and respond to infectious disease outbreaks in real time. Sentinel surveillance systems for global influenza—e.g., the </w:t>
      </w:r>
      <w:r w:rsidRPr="005578E8">
        <w:rPr>
          <w:rStyle w:val="Boxes"/>
        </w:rPr>
        <w:t>G</w:t>
      </w:r>
      <w:r w:rsidRPr="004A4D17">
        <w:rPr>
          <w:rStyle w:val="AAAUNDERLINEKEYBOARD"/>
        </w:rPr>
        <w:t xml:space="preserve">lobal </w:t>
      </w:r>
      <w:r w:rsidRPr="005578E8">
        <w:rPr>
          <w:rStyle w:val="Boxes"/>
        </w:rPr>
        <w:t>I</w:t>
      </w:r>
      <w:r w:rsidRPr="004A4D17">
        <w:rPr>
          <w:rStyle w:val="AAAUNDERLINEKEYBOARD"/>
        </w:rPr>
        <w:t xml:space="preserve">nfluenza </w:t>
      </w:r>
      <w:r w:rsidRPr="005578E8">
        <w:rPr>
          <w:rStyle w:val="Boxes"/>
        </w:rPr>
        <w:t>S</w:t>
      </w:r>
      <w:r w:rsidRPr="004A4D17">
        <w:rPr>
          <w:rStyle w:val="AAAUNDERLINEKEYBOARD"/>
        </w:rPr>
        <w:t xml:space="preserve">urveillance and </w:t>
      </w:r>
      <w:r w:rsidRPr="005578E8">
        <w:rPr>
          <w:rStyle w:val="Boxes"/>
        </w:rPr>
        <w:t>R</w:t>
      </w:r>
      <w:r w:rsidRPr="004A4D17">
        <w:rPr>
          <w:rStyle w:val="AAAUNDERLINEKEYBOARD"/>
        </w:rPr>
        <w:t xml:space="preserve">esponse </w:t>
      </w:r>
      <w:r w:rsidRPr="005578E8">
        <w:rPr>
          <w:rStyle w:val="Boxes"/>
        </w:rPr>
        <w:t>S</w:t>
      </w:r>
      <w:r w:rsidRPr="004A4D17">
        <w:rPr>
          <w:rStyle w:val="AAAUNDERLINEKEYBOARD"/>
        </w:rPr>
        <w:t>ystem</w:t>
      </w:r>
      <w:r w:rsidRPr="009231F9">
        <w:rPr>
          <w:sz w:val="16"/>
        </w:rPr>
        <w:t xml:space="preserve"> (GISRS)—were leveraged during the COVID-19 pandemic and could continue to play an important role for SARS-CoV-2 and future pathogens. In partnership with WHO, GISRS was systematically expanded to include RSV in 2015 and SARS-CoV-2 in 2020, and vitally acting as early testing centers for SARS-CoV-276. </w:t>
      </w:r>
      <w:r w:rsidRPr="005578E8">
        <w:rPr>
          <w:rStyle w:val="Boxes"/>
        </w:rPr>
        <w:t>Strengthening</w:t>
      </w:r>
      <w:r w:rsidRPr="004A4D17">
        <w:rPr>
          <w:rStyle w:val="AAAUNDERLINEKEYBOARD"/>
        </w:rPr>
        <w:t xml:space="preserve"> systems</w:t>
      </w:r>
      <w:r w:rsidRPr="009231F9">
        <w:rPr>
          <w:sz w:val="16"/>
        </w:rPr>
        <w:t xml:space="preserve"> like GISRS </w:t>
      </w:r>
      <w:r w:rsidRPr="004A4D17">
        <w:rPr>
          <w:rStyle w:val="AAAUNDERLINEKEYBOARD"/>
        </w:rPr>
        <w:t>to include</w:t>
      </w:r>
      <w:r w:rsidRPr="009231F9">
        <w:rPr>
          <w:sz w:val="16"/>
        </w:rPr>
        <w:t xml:space="preserve"> even </w:t>
      </w:r>
      <w:r w:rsidRPr="004A4D17">
        <w:rPr>
          <w:rStyle w:val="AAAUNDERLINEKEYBOARD"/>
        </w:rPr>
        <w:t>more pathogens</w:t>
      </w:r>
      <w:r w:rsidRPr="009231F9">
        <w:rPr>
          <w:sz w:val="16"/>
        </w:rPr>
        <w:t xml:space="preserve"> of outbreak or pandemic potential can </w:t>
      </w:r>
      <w:r w:rsidRPr="003F011A">
        <w:rPr>
          <w:rStyle w:val="AAAUNDERLINEKEYBOARD"/>
          <w:highlight w:val="cyan"/>
        </w:rPr>
        <w:t>improve future</w:t>
      </w:r>
      <w:r w:rsidRPr="004A4D17">
        <w:rPr>
          <w:rStyle w:val="AAAUNDERLINEKEYBOARD"/>
        </w:rPr>
        <w:t xml:space="preserve"> surveillance </w:t>
      </w:r>
      <w:r w:rsidRPr="003F011A">
        <w:rPr>
          <w:rStyle w:val="AAAUNDERLINEKEYBOARD"/>
          <w:highlight w:val="cyan"/>
        </w:rPr>
        <w:t>efforts</w:t>
      </w:r>
      <w:r w:rsidRPr="009231F9">
        <w:rPr>
          <w:sz w:val="16"/>
        </w:rPr>
        <w:t xml:space="preserve">. In parallel, there is a </w:t>
      </w:r>
      <w:r w:rsidRPr="004A4D17">
        <w:rPr>
          <w:rStyle w:val="AAAUNDERLINEKEYBOARD"/>
        </w:rPr>
        <w:t xml:space="preserve">need to </w:t>
      </w:r>
      <w:r w:rsidRPr="005578E8">
        <w:rPr>
          <w:rStyle w:val="Boxes"/>
        </w:rPr>
        <w:t>expand</w:t>
      </w:r>
      <w:r w:rsidRPr="009231F9">
        <w:rPr>
          <w:sz w:val="16"/>
        </w:rPr>
        <w:t xml:space="preserve"> the number of </w:t>
      </w:r>
      <w:r w:rsidRPr="004A4D17">
        <w:rPr>
          <w:rStyle w:val="AAAUNDERLINEKEYBOARD"/>
        </w:rPr>
        <w:t xml:space="preserve">surveillance sites </w:t>
      </w:r>
      <w:r w:rsidRPr="005578E8">
        <w:rPr>
          <w:rStyle w:val="Boxes"/>
        </w:rPr>
        <w:t>globally</w:t>
      </w:r>
      <w:r w:rsidRPr="009231F9">
        <w:rPr>
          <w:sz w:val="16"/>
        </w:rPr>
        <w:t>; more than 70 countries still lack WHO-designated influenza surveillance centers, let alone broader systems77.</w:t>
      </w:r>
    </w:p>
    <w:p w14:paraId="6D597DF9" w14:textId="77777777" w:rsidR="00FE679A" w:rsidRPr="001E5849" w:rsidRDefault="00FE679A" w:rsidP="00FE679A">
      <w:pPr>
        <w:rPr>
          <w:sz w:val="16"/>
        </w:rPr>
      </w:pPr>
      <w:r w:rsidRPr="001E5849">
        <w:rPr>
          <w:sz w:val="16"/>
        </w:rPr>
        <w:t xml:space="preserve">Excluding systems for West Nile virus and other arboviruses, no formal system exists to actively monitor a broad range of priority emerging and re-emerging infectious diseases, both in animals and humans78,79. For respiratory diseases, using existing influenza surveillance systems to monitor outliers of influenza-like illness (ILI) more extensively, which may encompass a range of pathogens, could also lead to earlier outbreak detection. One study speculated that if such a robust surveillance system were in use, the spread of COVID-19 could have been detected more </w:t>
      </w:r>
      <w:r w:rsidRPr="001E5849">
        <w:rPr>
          <w:sz w:val="16"/>
        </w:rPr>
        <w:lastRenderedPageBreak/>
        <w:t>than 13 weeks before the first reported infection peaks80. Earlier detection of SARS-CoV-2 could have led to an earlier response, potentially limiting its health and economic impact.</w:t>
      </w:r>
    </w:p>
    <w:p w14:paraId="1D42B0D2" w14:textId="77777777" w:rsidR="00FE679A" w:rsidRPr="000C434F" w:rsidRDefault="00FE679A" w:rsidP="00FE679A">
      <w:pPr>
        <w:rPr>
          <w:sz w:val="16"/>
        </w:rPr>
      </w:pPr>
      <w:r w:rsidRPr="000C434F">
        <w:rPr>
          <w:sz w:val="16"/>
        </w:rPr>
        <w:t xml:space="preserve">An </w:t>
      </w:r>
      <w:r w:rsidRPr="00E1251B">
        <w:rPr>
          <w:rStyle w:val="AAAUNDERLINEKEYBOARD"/>
        </w:rPr>
        <w:t>expanded</w:t>
      </w:r>
      <w:r w:rsidRPr="000C434F">
        <w:rPr>
          <w:sz w:val="16"/>
        </w:rPr>
        <w:t xml:space="preserve"> global </w:t>
      </w:r>
      <w:r w:rsidRPr="002D14F9">
        <w:rPr>
          <w:rStyle w:val="Boxes"/>
        </w:rPr>
        <w:t>surveillance</w:t>
      </w:r>
      <w:r w:rsidRPr="00E1251B">
        <w:rPr>
          <w:rStyle w:val="AAAUNDERLINEKEYBOARD"/>
        </w:rPr>
        <w:t xml:space="preserve"> system</w:t>
      </w:r>
      <w:r w:rsidRPr="000C434F">
        <w:rPr>
          <w:sz w:val="16"/>
        </w:rPr>
        <w:t xml:space="preserve"> would also </w:t>
      </w:r>
      <w:r w:rsidRPr="00375F04">
        <w:rPr>
          <w:rStyle w:val="AAAUNDERLINEKEYBOARD"/>
          <w:highlight w:val="cyan"/>
        </w:rPr>
        <w:t xml:space="preserve">require </w:t>
      </w:r>
      <w:r w:rsidRPr="00375F04">
        <w:rPr>
          <w:rStyle w:val="Boxes"/>
          <w:highlight w:val="cyan"/>
        </w:rPr>
        <w:t>investment</w:t>
      </w:r>
      <w:r w:rsidRPr="00375F04">
        <w:rPr>
          <w:rStyle w:val="AAAUNDERLINEKEYBOARD"/>
          <w:highlight w:val="cyan"/>
        </w:rPr>
        <w:t xml:space="preserve"> in</w:t>
      </w:r>
      <w:r w:rsidRPr="00E1251B">
        <w:rPr>
          <w:rStyle w:val="AAAUNDERLINEKEYBOARD"/>
        </w:rPr>
        <w:t xml:space="preserve"> laboratory </w:t>
      </w:r>
      <w:r w:rsidRPr="00375F04">
        <w:rPr>
          <w:rStyle w:val="AAAUNDERLINEKEYBOARD"/>
          <w:highlight w:val="cyan"/>
        </w:rPr>
        <w:t>infrastructure</w:t>
      </w:r>
      <w:r w:rsidRPr="000C434F">
        <w:rPr>
          <w:sz w:val="16"/>
        </w:rPr>
        <w:t xml:space="preserve">, </w:t>
      </w:r>
      <w:r w:rsidRPr="00E1251B">
        <w:rPr>
          <w:rStyle w:val="AAAUNDERLINEKEYBOARD"/>
        </w:rPr>
        <w:t xml:space="preserve">diagnostic </w:t>
      </w:r>
      <w:r w:rsidRPr="00CB3480">
        <w:rPr>
          <w:rStyle w:val="AAAUNDERLINEKEYBOARD"/>
          <w:highlight w:val="cyan"/>
        </w:rPr>
        <w:t>capabilities</w:t>
      </w:r>
      <w:r w:rsidRPr="000C434F">
        <w:rPr>
          <w:sz w:val="16"/>
        </w:rPr>
        <w:t xml:space="preserve">, </w:t>
      </w:r>
      <w:r w:rsidRPr="00CB3480">
        <w:rPr>
          <w:rStyle w:val="AAAUNDERLINEKEYBOARD"/>
          <w:highlight w:val="cyan"/>
        </w:rPr>
        <w:t>and</w:t>
      </w:r>
      <w:r w:rsidRPr="00E1251B">
        <w:rPr>
          <w:rStyle w:val="AAAUNDERLINEKEYBOARD"/>
        </w:rPr>
        <w:t xml:space="preserve"> workforce </w:t>
      </w:r>
      <w:r w:rsidRPr="00CB3480">
        <w:rPr>
          <w:rStyle w:val="Boxes"/>
          <w:highlight w:val="cyan"/>
        </w:rPr>
        <w:t>development</w:t>
      </w:r>
      <w:r w:rsidRPr="000C434F">
        <w:rPr>
          <w:sz w:val="16"/>
        </w:rPr>
        <w:t xml:space="preserve"> at a local-, national-, and international level. Projects such as the Seattle Flu Study and the US Agency for International Development’s PREDICT may provide a roadmap. The Seattle Flu Study, launched in 2018 by the Brotman Baty Institute, University of Washington School of Medicine, Seattle Children’s Hospital, and the Fred Hutchinson Cancer Research Center, is a city-wide platform for the surveillance of respiratory pathogens, as well as pilot interventions81. This platform was used to identify the first documented U.S. case of COVID-19 community transmission in February 2020. PREDICT, which operated across more than 30 countries for a decade, worked from the ground up to strengthen surveillance for both known and newly discovered viral threats. Given lessons from COVID-19, it may also be time to experiment with new models of building surveillance systems at the local level82. Communitybased surveillance, particularly in low- and middle-income countries, integrated with national and global surveillance hubs, such as WHO’s newly launched Hub for Pandemic and Epidemic Intelligence, could help drive earlier detection of emerging infectious diseases83,84.</w:t>
      </w:r>
    </w:p>
    <w:p w14:paraId="22862967" w14:textId="77777777" w:rsidR="00FE679A" w:rsidRPr="00233C8C" w:rsidRDefault="00FE679A" w:rsidP="00FE679A">
      <w:pPr>
        <w:rPr>
          <w:sz w:val="16"/>
        </w:rPr>
      </w:pPr>
      <w:r w:rsidRPr="00233C8C">
        <w:rPr>
          <w:sz w:val="16"/>
        </w:rPr>
        <w:t>With information on pathogens coming from surveillance systems, major public health authorities have evolved strategies to constantly evaluate pandemic risk. The CDC’s Influenza Risk Assessment Tool (IRAT) and WHO’s Tool for Influenza Pandemic Risk Assessment (TIPRA) evaluate the risk of viruses not currently circulating in humans and help to prioritize investments in pandemic preparedness85,86. For example, changes in the viral properties of a particular flu strain may signal the need to assess this strain for pandemic potential86. These tools may guide research and surveillance, while also serving as a forum to share information between scientists, public health authorities, and other stakeholders. They may also facilitate the development of pre-pandemic vaccines; this happened following the emergence of the pandemic flu strain H7N9 in 201348. As in this example, disease intelligence must be translated into action.</w:t>
      </w:r>
    </w:p>
    <w:p w14:paraId="0FEF2857" w14:textId="77777777" w:rsidR="00FE679A" w:rsidRPr="00943B63" w:rsidRDefault="00FE679A" w:rsidP="00FE679A">
      <w:pPr>
        <w:rPr>
          <w:sz w:val="16"/>
        </w:rPr>
      </w:pPr>
      <w:r w:rsidRPr="00943B63">
        <w:rPr>
          <w:sz w:val="16"/>
        </w:rPr>
        <w:t xml:space="preserve">Furthermore, to effectively respond to newly detected disease outbreaks, </w:t>
      </w:r>
      <w:r w:rsidRPr="00D03820">
        <w:rPr>
          <w:rStyle w:val="AAAUNDERLINEKEYBOARD"/>
        </w:rPr>
        <w:t xml:space="preserve">sharing </w:t>
      </w:r>
      <w:r w:rsidRPr="0074714B">
        <w:rPr>
          <w:rStyle w:val="Boxes"/>
        </w:rPr>
        <w:t>pathogen data</w:t>
      </w:r>
      <w:r w:rsidRPr="00D03820">
        <w:rPr>
          <w:rStyle w:val="AAAUNDERLINEKEYBOARD"/>
        </w:rPr>
        <w:t xml:space="preserve"> is essential</w:t>
      </w:r>
      <w:r w:rsidRPr="00943B63">
        <w:rPr>
          <w:sz w:val="16"/>
        </w:rPr>
        <w:t>. Originally established in 2011, the WHO’s Pandemic Influenza Preparedness (PIP) Framework allows for pathogen samples to be shared with companies to support vaccine development. In exchange, manufacturers agree to approaches that increase access to pandemic vaccines, thereby increasing equity in the event of a pandemic87. Efforts like these lay the groundwork for data sharing in a future pandemic, but must not require additional negotiation in the event of a crisis, leading to delays in the development of medical countermeasures. For example, varied national interpretation of the Nagoya Protocol—a supplemental agreement to the Convention on Biological Diversity (CBD) that came into effect in 2014—has led to delays in sharing virus samples and subsequent manufacturing for seasonal influenza vaccines88. During COVID-19, China’s sequencing and sharing of the SARS-CoV-2 genome just days after identifying it was pivotal to successful vaccine development89. Continuous genetic sequencing of the circulating virus then allowed the detection of variants as they emerged90. Sequencing combined with surveillance may uncover the next SARS-CoV-2 variant or novel pathogen before it escalates, as long as frameworks are in place to rapidly disperse this information to the world.</w:t>
      </w:r>
    </w:p>
    <w:p w14:paraId="64EB55DD" w14:textId="77777777" w:rsidR="00FE679A" w:rsidRDefault="00FE679A" w:rsidP="00FE679A">
      <w:pPr>
        <w:rPr>
          <w:sz w:val="16"/>
        </w:rPr>
      </w:pPr>
      <w:r w:rsidRPr="00BB3083">
        <w:rPr>
          <w:sz w:val="16"/>
        </w:rPr>
        <w:t xml:space="preserve">On top of detection and assessment, an </w:t>
      </w:r>
      <w:r w:rsidRPr="005C202A">
        <w:rPr>
          <w:rStyle w:val="AAAUNDERLINEKEYBOARD"/>
        </w:rPr>
        <w:t>optimal</w:t>
      </w:r>
      <w:r w:rsidRPr="00BB3083">
        <w:rPr>
          <w:sz w:val="16"/>
        </w:rPr>
        <w:t xml:space="preserve"> disease </w:t>
      </w:r>
      <w:r w:rsidRPr="00A82C2F">
        <w:rPr>
          <w:rStyle w:val="Boxes"/>
          <w:highlight w:val="cyan"/>
        </w:rPr>
        <w:t>intelligence</w:t>
      </w:r>
      <w:r w:rsidRPr="005C202A">
        <w:rPr>
          <w:rStyle w:val="AAAUNDERLINEKEYBOARD"/>
        </w:rPr>
        <w:t xml:space="preserve"> system would</w:t>
      </w:r>
      <w:r w:rsidRPr="00BB3083">
        <w:rPr>
          <w:sz w:val="16"/>
        </w:rPr>
        <w:t xml:space="preserve"> seek to </w:t>
      </w:r>
      <w:r w:rsidRPr="00A82C2F">
        <w:rPr>
          <w:rStyle w:val="Boxes"/>
          <w:highlight w:val="cyan"/>
        </w:rPr>
        <w:t>predict</w:t>
      </w:r>
      <w:r w:rsidRPr="00A82C2F">
        <w:rPr>
          <w:rStyle w:val="AAAUNDERLINEKEYBOARD"/>
          <w:highlight w:val="cyan"/>
        </w:rPr>
        <w:t xml:space="preserve"> the next</w:t>
      </w:r>
      <w:r w:rsidRPr="00BB3083">
        <w:rPr>
          <w:sz w:val="16"/>
        </w:rPr>
        <w:t xml:space="preserve"> pathogen with </w:t>
      </w:r>
      <w:r w:rsidRPr="0004355B">
        <w:rPr>
          <w:rStyle w:val="AAAUNDERLINEKEYBOARD"/>
          <w:highlight w:val="cyan"/>
        </w:rPr>
        <w:t>pandemic</w:t>
      </w:r>
      <w:r w:rsidRPr="00BB3083">
        <w:rPr>
          <w:sz w:val="16"/>
        </w:rPr>
        <w:t xml:space="preserve"> potential. </w:t>
      </w:r>
      <w:r w:rsidRPr="007F074F">
        <w:rPr>
          <w:rStyle w:val="Boxes"/>
        </w:rPr>
        <w:t>Vast</w:t>
      </w:r>
      <w:r w:rsidRPr="005C202A">
        <w:rPr>
          <w:rStyle w:val="AAAUNDERLINEKEYBOARD"/>
        </w:rPr>
        <w:t xml:space="preserve"> amounts of</w:t>
      </w:r>
      <w:r w:rsidRPr="00BB3083">
        <w:rPr>
          <w:sz w:val="16"/>
        </w:rPr>
        <w:t xml:space="preserve"> existing </w:t>
      </w:r>
      <w:r w:rsidRPr="005C202A">
        <w:rPr>
          <w:rStyle w:val="AAAUNDERLINEKEYBOARD"/>
        </w:rPr>
        <w:t xml:space="preserve">data can be used to </w:t>
      </w:r>
      <w:r w:rsidRPr="007F074F">
        <w:rPr>
          <w:rStyle w:val="Boxes"/>
        </w:rPr>
        <w:t>inform</w:t>
      </w:r>
      <w:r w:rsidRPr="005C202A">
        <w:rPr>
          <w:rStyle w:val="AAAUNDERLINEKEYBOARD"/>
        </w:rPr>
        <w:t xml:space="preserve"> decision-making</w:t>
      </w:r>
      <w:r w:rsidRPr="00BB3083">
        <w:rPr>
          <w:sz w:val="16"/>
        </w:rPr>
        <w:t xml:space="preserve"> on pandemic policy and response through, for example, predictive modeling91. Other efforts are underway to </w:t>
      </w:r>
      <w:r w:rsidRPr="00A76971">
        <w:rPr>
          <w:rStyle w:val="AAAUNDERLINEKEYBOARD"/>
          <w:highlight w:val="cyan"/>
        </w:rPr>
        <w:t xml:space="preserve">use </w:t>
      </w:r>
      <w:r w:rsidRPr="00A76971">
        <w:rPr>
          <w:rStyle w:val="Boxes"/>
          <w:highlight w:val="cyan"/>
        </w:rPr>
        <w:t>a</w:t>
      </w:r>
      <w:r w:rsidRPr="005C202A">
        <w:rPr>
          <w:rStyle w:val="AAAUNDERLINEKEYBOARD"/>
        </w:rPr>
        <w:t xml:space="preserve">rtificial </w:t>
      </w:r>
      <w:r w:rsidRPr="00A76971">
        <w:rPr>
          <w:rStyle w:val="Boxes"/>
          <w:highlight w:val="cyan"/>
        </w:rPr>
        <w:t>i</w:t>
      </w:r>
      <w:r w:rsidRPr="005C202A">
        <w:rPr>
          <w:rStyle w:val="AAAUNDERLINEKEYBOARD"/>
        </w:rPr>
        <w:t xml:space="preserve">ntelligence </w:t>
      </w:r>
      <w:r w:rsidRPr="00A76971">
        <w:rPr>
          <w:rStyle w:val="AAAUNDERLINEKEYBOARD"/>
          <w:highlight w:val="cyan"/>
        </w:rPr>
        <w:t>to predict</w:t>
      </w:r>
      <w:r w:rsidRPr="005C202A">
        <w:rPr>
          <w:rStyle w:val="AAAUNDERLINEKEYBOARD"/>
        </w:rPr>
        <w:t xml:space="preserve"> the next </w:t>
      </w:r>
      <w:r w:rsidRPr="007F074F">
        <w:rPr>
          <w:rStyle w:val="Boxes"/>
        </w:rPr>
        <w:t>pathogen</w:t>
      </w:r>
      <w:r w:rsidRPr="005C202A">
        <w:rPr>
          <w:rStyle w:val="AAAUNDERLINEKEYBOARD"/>
        </w:rPr>
        <w:t xml:space="preserve"> </w:t>
      </w:r>
      <w:r w:rsidRPr="00A76971">
        <w:rPr>
          <w:rStyle w:val="AAAUNDERLINEKEYBOARD"/>
          <w:highlight w:val="cyan"/>
        </w:rPr>
        <w:t>spillover</w:t>
      </w:r>
      <w:r w:rsidRPr="00BB3083">
        <w:rPr>
          <w:sz w:val="16"/>
        </w:rPr>
        <w:t xml:space="preserve"> event92. There is an opportunity to test new approaches to predict emerging pathogens using a range of data sources while ensuring surveillance systems focus on threats of respiratory pathogens93. Above all, sharing disease intelligence and data—quickly, in the event of a disease outbreak—can speed response to the next pandemic.</w:t>
      </w:r>
    </w:p>
    <w:p w14:paraId="3349EB55" w14:textId="77777777" w:rsidR="00FE679A" w:rsidRPr="00AA18CD" w:rsidRDefault="00FE679A" w:rsidP="00FE679A">
      <w:pPr>
        <w:pStyle w:val="Heading4"/>
      </w:pPr>
      <w:r>
        <w:t xml:space="preserve">The rest of their cards </w:t>
      </w:r>
      <w:r>
        <w:rPr>
          <w:u w:val="single"/>
        </w:rPr>
        <w:t>support</w:t>
      </w:r>
      <w:r>
        <w:t xml:space="preserve"> the CP---inserted </w:t>
      </w:r>
      <w:r>
        <w:rPr>
          <w:u w:val="single"/>
        </w:rPr>
        <w:t>Lal</w:t>
      </w:r>
      <w:r>
        <w:t xml:space="preserve"> and </w:t>
      </w:r>
      <w:r>
        <w:rPr>
          <w:u w:val="single"/>
        </w:rPr>
        <w:t>Laser</w:t>
      </w:r>
      <w:r>
        <w:t xml:space="preserve"> for reference. </w:t>
      </w:r>
    </w:p>
    <w:p w14:paraId="35D5F2DF" w14:textId="77777777" w:rsidR="00FE679A" w:rsidRPr="008F4456" w:rsidRDefault="00FE679A" w:rsidP="00FE679A">
      <w:pPr>
        <w:pStyle w:val="Heading4"/>
        <w:rPr>
          <w:rFonts w:eastAsia="Calibri"/>
        </w:rPr>
      </w:pPr>
      <w:r>
        <w:rPr>
          <w:rFonts w:eastAsia="Calibri"/>
        </w:rPr>
        <w:t>AND</w:t>
      </w:r>
    </w:p>
    <w:p w14:paraId="6BD32A6D" w14:textId="77777777" w:rsidR="00FE679A" w:rsidRPr="008F4456" w:rsidRDefault="00FE679A" w:rsidP="00FE679A">
      <w:pPr>
        <w:rPr>
          <w:rFonts w:eastAsia="Calibri"/>
        </w:rPr>
      </w:pPr>
      <w:r w:rsidRPr="008F4456">
        <w:rPr>
          <w:rFonts w:eastAsia="Calibri"/>
        </w:rPr>
        <w:t xml:space="preserve">Arush </w:t>
      </w:r>
      <w:r w:rsidRPr="008F4456">
        <w:rPr>
          <w:rFonts w:eastAsia="Calibri"/>
          <w:b/>
          <w:bCs/>
          <w:sz w:val="26"/>
          <w:highlight w:val="yellow"/>
        </w:rPr>
        <w:t>Lal 23</w:t>
      </w:r>
      <w:r w:rsidRPr="008F4456">
        <w:rPr>
          <w:rFonts w:eastAsia="Calibri"/>
          <w:highlight w:val="yellow"/>
        </w:rPr>
        <w:t>.</w:t>
      </w:r>
      <w:r w:rsidRPr="008F4456">
        <w:rPr>
          <w:rFonts w:eastAsia="Calibri"/>
        </w:rPr>
        <w:t xml:space="preserve"> Pandemics program advisor at the Elders Foundation, Ph.D. in health policy and health economics from the London School of Economics. "Primary health care: a cornerstone of pandemic preventon, preparedness, response, and recovery." </w:t>
      </w:r>
      <w:r w:rsidRPr="008F4456">
        <w:rPr>
          <w:rFonts w:eastAsia="Calibri"/>
          <w:i/>
          <w:iCs/>
        </w:rPr>
        <w:t>The Lancet</w:t>
      </w:r>
      <w:r w:rsidRPr="008F4456">
        <w:rPr>
          <w:rFonts w:eastAsia="Calibri"/>
        </w:rPr>
        <w:t>, 401(1), 1847.</w:t>
      </w:r>
    </w:p>
    <w:p w14:paraId="1F0F9A80" w14:textId="77777777" w:rsidR="00FE679A" w:rsidRPr="008F4456" w:rsidRDefault="00FE679A" w:rsidP="00FE679A">
      <w:pPr>
        <w:rPr>
          <w:rFonts w:eastAsia="Calibri"/>
          <w:sz w:val="16"/>
        </w:rPr>
      </w:pPr>
      <w:r w:rsidRPr="008F4456">
        <w:rPr>
          <w:rFonts w:eastAsia="Calibri"/>
          <w:sz w:val="16"/>
        </w:rPr>
        <w:t>Primary health care: a cornerstone of pandemic prevention, preparedness, response, and recovery</w:t>
      </w:r>
    </w:p>
    <w:p w14:paraId="34A6E091" w14:textId="77777777" w:rsidR="00FE679A" w:rsidRPr="008F4456" w:rsidRDefault="00FE679A" w:rsidP="00FE679A">
      <w:pPr>
        <w:rPr>
          <w:rFonts w:eastAsia="Calibri"/>
          <w:sz w:val="16"/>
        </w:rPr>
      </w:pPr>
      <w:r w:rsidRPr="008F4456">
        <w:rPr>
          <w:rFonts w:eastAsia="Calibri"/>
          <w:sz w:val="16"/>
        </w:rPr>
        <w:t xml:space="preserve">The </w:t>
      </w:r>
      <w:r w:rsidRPr="008F4456">
        <w:rPr>
          <w:rFonts w:eastAsia="Calibri"/>
          <w:b/>
          <w:iCs/>
          <w:highlight w:val="cyan"/>
          <w:u w:val="single"/>
          <w:bdr w:val="single" w:sz="8" w:space="0" w:color="auto"/>
        </w:rPr>
        <w:t>COVID</w:t>
      </w:r>
      <w:r w:rsidRPr="008F4456">
        <w:rPr>
          <w:rFonts w:eastAsia="Calibri"/>
          <w:b/>
          <w:iCs/>
          <w:u w:val="single"/>
          <w:bdr w:val="single" w:sz="8" w:space="0" w:color="auto"/>
        </w:rPr>
        <w:t>-19</w:t>
      </w:r>
      <w:r w:rsidRPr="008F4456">
        <w:rPr>
          <w:rFonts w:eastAsia="Calibri"/>
          <w:u w:val="single"/>
        </w:rPr>
        <w:t xml:space="preserve"> crisis </w:t>
      </w:r>
      <w:r w:rsidRPr="008F4456">
        <w:rPr>
          <w:rFonts w:eastAsia="Calibri"/>
          <w:highlight w:val="cyan"/>
          <w:u w:val="single"/>
        </w:rPr>
        <w:t xml:space="preserve">highlighted the </w:t>
      </w:r>
      <w:r w:rsidRPr="008F4456">
        <w:rPr>
          <w:rFonts w:eastAsia="Calibri"/>
          <w:b/>
          <w:iCs/>
          <w:u w:val="single"/>
          <w:bdr w:val="single" w:sz="8" w:space="0" w:color="auto"/>
        </w:rPr>
        <w:t xml:space="preserve">devastating </w:t>
      </w:r>
      <w:r w:rsidRPr="008F4456">
        <w:rPr>
          <w:rFonts w:eastAsia="Calibri"/>
          <w:b/>
          <w:iCs/>
          <w:highlight w:val="cyan"/>
          <w:u w:val="single"/>
          <w:bdr w:val="single" w:sz="8" w:space="0" w:color="auto"/>
        </w:rPr>
        <w:t>consequences</w:t>
      </w:r>
      <w:r w:rsidRPr="008F4456">
        <w:rPr>
          <w:rFonts w:eastAsia="Calibri"/>
          <w:highlight w:val="cyan"/>
          <w:u w:val="single"/>
        </w:rPr>
        <w:t xml:space="preserve"> of neglecting </w:t>
      </w:r>
      <w:r w:rsidRPr="008F4456">
        <w:rPr>
          <w:rFonts w:eastAsia="Calibri"/>
          <w:b/>
          <w:iCs/>
          <w:highlight w:val="cyan"/>
          <w:u w:val="single"/>
          <w:bdr w:val="single" w:sz="8" w:space="0" w:color="auto"/>
        </w:rPr>
        <w:t>primary</w:t>
      </w:r>
      <w:r w:rsidRPr="008F4456">
        <w:rPr>
          <w:rFonts w:eastAsia="Calibri"/>
          <w:b/>
          <w:iCs/>
          <w:u w:val="single"/>
          <w:bdr w:val="single" w:sz="8" w:space="0" w:color="auto"/>
        </w:rPr>
        <w:t xml:space="preserve"> health </w:t>
      </w:r>
      <w:r w:rsidRPr="008F4456">
        <w:rPr>
          <w:rFonts w:eastAsia="Calibri"/>
          <w:b/>
          <w:iCs/>
          <w:highlight w:val="cyan"/>
          <w:u w:val="single"/>
          <w:bdr w:val="single" w:sz="8" w:space="0" w:color="auto"/>
        </w:rPr>
        <w:t>care</w:t>
      </w:r>
      <w:r w:rsidRPr="008F4456">
        <w:rPr>
          <w:rFonts w:eastAsia="Calibri"/>
          <w:sz w:val="16"/>
        </w:rPr>
        <w:t xml:space="preserve"> (PHC) before, during, and after a pandemic. The diversion of health workers to surge response efforts disrupted health systems; clinics were closed and access to essential health products declined. As a result, over </w:t>
      </w:r>
      <w:r w:rsidRPr="008F4456">
        <w:rPr>
          <w:rFonts w:eastAsia="Calibri"/>
          <w:b/>
          <w:iCs/>
          <w:highlight w:val="cyan"/>
          <w:u w:val="single"/>
          <w:bdr w:val="single" w:sz="8" w:space="0" w:color="auto"/>
        </w:rPr>
        <w:t>90%</w:t>
      </w:r>
      <w:r w:rsidRPr="008F4456">
        <w:rPr>
          <w:rFonts w:eastAsia="Calibri"/>
          <w:b/>
          <w:iCs/>
          <w:u w:val="single"/>
          <w:bdr w:val="single" w:sz="8" w:space="0" w:color="auto"/>
        </w:rPr>
        <w:t xml:space="preserve"> of countries</w:t>
      </w:r>
      <w:r w:rsidRPr="008F4456">
        <w:rPr>
          <w:rFonts w:eastAsia="Calibri"/>
          <w:highlight w:val="cyan"/>
          <w:u w:val="single"/>
        </w:rPr>
        <w:t xml:space="preserve"> reported</w:t>
      </w:r>
      <w:r w:rsidRPr="008F4456">
        <w:rPr>
          <w:rFonts w:eastAsia="Calibri"/>
          <w:u w:val="single"/>
        </w:rPr>
        <w:t xml:space="preserve"> widespread </w:t>
      </w:r>
      <w:r w:rsidRPr="008F4456">
        <w:rPr>
          <w:rFonts w:eastAsia="Calibri"/>
          <w:b/>
          <w:iCs/>
          <w:highlight w:val="cyan"/>
          <w:u w:val="single"/>
          <w:bdr w:val="single" w:sz="8" w:space="0" w:color="auto"/>
        </w:rPr>
        <w:t>backsliding</w:t>
      </w:r>
      <w:r w:rsidRPr="008F4456">
        <w:rPr>
          <w:rFonts w:eastAsia="Calibri"/>
          <w:u w:val="single"/>
        </w:rPr>
        <w:t xml:space="preserve"> of health services</w:t>
      </w:r>
      <w:r w:rsidRPr="008F4456">
        <w:rPr>
          <w:rFonts w:eastAsia="Calibri"/>
          <w:sz w:val="16"/>
        </w:rPr>
        <w:t xml:space="preserve">, and routine immunisations plummeted to their lowest point in three decades.1 </w:t>
      </w:r>
      <w:r w:rsidRPr="008F4456">
        <w:rPr>
          <w:rFonts w:eastAsia="Calibri"/>
          <w:u w:val="single"/>
        </w:rPr>
        <w:t xml:space="preserve">This regression created a </w:t>
      </w:r>
      <w:r w:rsidRPr="008F4456">
        <w:rPr>
          <w:rFonts w:eastAsia="Calibri"/>
          <w:u w:val="single"/>
        </w:rPr>
        <w:lastRenderedPageBreak/>
        <w:t>vicious cycle</w:t>
      </w:r>
      <w:r w:rsidRPr="008F4456">
        <w:rPr>
          <w:rFonts w:eastAsia="Calibri"/>
          <w:sz w:val="16"/>
        </w:rPr>
        <w:t xml:space="preserve"> of vulnerability, especially for groups at high risk of disease. Therefore, </w:t>
      </w:r>
      <w:r w:rsidRPr="008F4456">
        <w:rPr>
          <w:rFonts w:eastAsia="Calibri"/>
          <w:b/>
          <w:iCs/>
          <w:highlight w:val="cyan"/>
          <w:u w:val="single"/>
          <w:bdr w:val="single" w:sz="8" w:space="0" w:color="auto"/>
        </w:rPr>
        <w:t>PHC</w:t>
      </w:r>
      <w:r w:rsidRPr="008F4456">
        <w:rPr>
          <w:rFonts w:eastAsia="Calibri"/>
          <w:sz w:val="16"/>
        </w:rPr>
        <w:t xml:space="preserve"> should not be an afterthought—it </w:t>
      </w:r>
      <w:r w:rsidRPr="008F4456">
        <w:rPr>
          <w:rFonts w:eastAsia="Calibri"/>
          <w:highlight w:val="cyan"/>
          <w:u w:val="single"/>
        </w:rPr>
        <w:t xml:space="preserve">must be </w:t>
      </w:r>
      <w:r w:rsidRPr="008F4456">
        <w:rPr>
          <w:rFonts w:eastAsia="Calibri"/>
          <w:b/>
          <w:iCs/>
          <w:highlight w:val="cyan"/>
          <w:u w:val="single"/>
          <w:bdr w:val="single" w:sz="8" w:space="0" w:color="auto"/>
        </w:rPr>
        <w:t>core</w:t>
      </w:r>
      <w:r w:rsidRPr="008F4456">
        <w:rPr>
          <w:rFonts w:eastAsia="Calibri"/>
          <w:highlight w:val="cyan"/>
          <w:u w:val="single"/>
        </w:rPr>
        <w:t xml:space="preserve"> to</w:t>
      </w:r>
      <w:r w:rsidRPr="008F4456">
        <w:rPr>
          <w:rFonts w:eastAsia="Calibri"/>
          <w:u w:val="single"/>
        </w:rPr>
        <w:t xml:space="preserve"> pandemic </w:t>
      </w:r>
      <w:r w:rsidRPr="008F4456">
        <w:rPr>
          <w:rFonts w:eastAsia="Calibri"/>
          <w:b/>
          <w:iCs/>
          <w:highlight w:val="cyan"/>
          <w:u w:val="single"/>
          <w:bdr w:val="single" w:sz="8" w:space="0" w:color="auto"/>
        </w:rPr>
        <w:t>p</w:t>
      </w:r>
      <w:r w:rsidRPr="008F4456">
        <w:rPr>
          <w:rFonts w:eastAsia="Calibri"/>
          <w:sz w:val="16"/>
        </w:rPr>
        <w:t xml:space="preserve">revention, </w:t>
      </w:r>
      <w:r w:rsidRPr="008F4456">
        <w:rPr>
          <w:rFonts w:eastAsia="Calibri"/>
          <w:b/>
          <w:iCs/>
          <w:highlight w:val="cyan"/>
          <w:u w:val="single"/>
          <w:bdr w:val="single" w:sz="8" w:space="0" w:color="auto"/>
        </w:rPr>
        <w:t>p</w:t>
      </w:r>
      <w:r w:rsidRPr="008F4456">
        <w:rPr>
          <w:rFonts w:eastAsia="Calibri"/>
          <w:sz w:val="16"/>
        </w:rPr>
        <w:t xml:space="preserve">reparedness, </w:t>
      </w:r>
      <w:r w:rsidRPr="008F4456">
        <w:rPr>
          <w:rFonts w:eastAsia="Calibri"/>
          <w:b/>
          <w:iCs/>
          <w:highlight w:val="cyan"/>
          <w:u w:val="single"/>
          <w:bdr w:val="single" w:sz="8" w:space="0" w:color="auto"/>
        </w:rPr>
        <w:t>r</w:t>
      </w:r>
      <w:r w:rsidRPr="008F4456">
        <w:rPr>
          <w:rFonts w:eastAsia="Calibri"/>
          <w:sz w:val="16"/>
        </w:rPr>
        <w:t>esponse, and recovery (PPR).</w:t>
      </w:r>
    </w:p>
    <w:p w14:paraId="0101D9C5" w14:textId="77777777" w:rsidR="00FE679A" w:rsidRPr="008F4456" w:rsidRDefault="00FE679A" w:rsidP="00FE679A">
      <w:pPr>
        <w:rPr>
          <w:rFonts w:eastAsia="Calibri"/>
          <w:sz w:val="16"/>
        </w:rPr>
      </w:pPr>
      <w:r w:rsidRPr="008F4456">
        <w:rPr>
          <w:rFonts w:eastAsia="Calibri"/>
          <w:sz w:val="16"/>
        </w:rPr>
        <w:t xml:space="preserve">Before a pandemic, </w:t>
      </w:r>
      <w:r w:rsidRPr="008F4456">
        <w:rPr>
          <w:rFonts w:eastAsia="Calibri"/>
          <w:highlight w:val="cyan"/>
          <w:u w:val="single"/>
        </w:rPr>
        <w:t>PHC</w:t>
      </w:r>
      <w:r w:rsidRPr="008F4456">
        <w:rPr>
          <w:rFonts w:eastAsia="Calibri"/>
          <w:sz w:val="16"/>
        </w:rPr>
        <w:t xml:space="preserve"> promotes health and </w:t>
      </w:r>
      <w:r w:rsidRPr="008F4456">
        <w:rPr>
          <w:rFonts w:eastAsia="Calibri"/>
          <w:highlight w:val="cyan"/>
          <w:u w:val="single"/>
        </w:rPr>
        <w:t xml:space="preserve">prevents </w:t>
      </w:r>
      <w:r w:rsidRPr="008F4456">
        <w:rPr>
          <w:rFonts w:eastAsia="Calibri"/>
          <w:b/>
          <w:iCs/>
          <w:u w:val="single"/>
          <w:bdr w:val="single" w:sz="8" w:space="0" w:color="auto"/>
        </w:rPr>
        <w:t xml:space="preserve">underlying </w:t>
      </w:r>
      <w:r w:rsidRPr="008F4456">
        <w:rPr>
          <w:rFonts w:eastAsia="Calibri"/>
          <w:b/>
          <w:iCs/>
          <w:highlight w:val="cyan"/>
          <w:u w:val="single"/>
          <w:bdr w:val="single" w:sz="8" w:space="0" w:color="auto"/>
        </w:rPr>
        <w:t>conditions</w:t>
      </w:r>
      <w:r w:rsidRPr="008F4456">
        <w:rPr>
          <w:rFonts w:eastAsia="Calibri"/>
          <w:highlight w:val="cyan"/>
          <w:u w:val="single"/>
        </w:rPr>
        <w:t xml:space="preserve"> that increase</w:t>
      </w:r>
      <w:r w:rsidRPr="008F4456">
        <w:rPr>
          <w:rFonts w:eastAsia="Calibri"/>
          <w:u w:val="single"/>
        </w:rPr>
        <w:t xml:space="preserve"> the </w:t>
      </w:r>
      <w:r w:rsidRPr="008F4456">
        <w:rPr>
          <w:rFonts w:eastAsia="Calibri"/>
          <w:b/>
          <w:iCs/>
          <w:highlight w:val="cyan"/>
          <w:u w:val="single"/>
          <w:bdr w:val="single" w:sz="8" w:space="0" w:color="auto"/>
        </w:rPr>
        <w:t>risk</w:t>
      </w:r>
      <w:r w:rsidRPr="008F4456">
        <w:rPr>
          <w:rFonts w:eastAsia="Calibri"/>
          <w:b/>
          <w:iCs/>
          <w:u w:val="single"/>
          <w:bdr w:val="single" w:sz="8" w:space="0" w:color="auto"/>
        </w:rPr>
        <w:t xml:space="preserve"> of severe disease</w:t>
      </w:r>
      <w:r w:rsidRPr="008F4456">
        <w:rPr>
          <w:rFonts w:eastAsia="Calibri"/>
          <w:sz w:val="16"/>
        </w:rPr>
        <w:t xml:space="preserve"> and death, </w:t>
      </w:r>
      <w:r w:rsidRPr="008F4456">
        <w:rPr>
          <w:rFonts w:eastAsia="Calibri"/>
          <w:highlight w:val="cyan"/>
          <w:u w:val="single"/>
        </w:rPr>
        <w:t xml:space="preserve">such as </w:t>
      </w:r>
      <w:r w:rsidRPr="008F4456">
        <w:rPr>
          <w:rFonts w:eastAsia="Calibri"/>
          <w:b/>
          <w:iCs/>
          <w:u w:val="single"/>
          <w:bdr w:val="single" w:sz="8" w:space="0" w:color="auto"/>
        </w:rPr>
        <w:t xml:space="preserve">hypertension and </w:t>
      </w:r>
      <w:r w:rsidRPr="008F4456">
        <w:rPr>
          <w:rFonts w:eastAsia="Calibri"/>
          <w:b/>
          <w:iCs/>
          <w:highlight w:val="cyan"/>
          <w:u w:val="single"/>
          <w:bdr w:val="single" w:sz="8" w:space="0" w:color="auto"/>
        </w:rPr>
        <w:t>diabetes</w:t>
      </w:r>
      <w:r w:rsidRPr="008F4456">
        <w:rPr>
          <w:rFonts w:eastAsia="Calibri"/>
          <w:sz w:val="16"/>
        </w:rPr>
        <w:t xml:space="preserve">. Ultimately, </w:t>
      </w:r>
      <w:r w:rsidRPr="008F4456">
        <w:rPr>
          <w:rFonts w:eastAsia="Calibri"/>
          <w:highlight w:val="cyan"/>
          <w:u w:val="single"/>
        </w:rPr>
        <w:t xml:space="preserve">when people are </w:t>
      </w:r>
      <w:r w:rsidRPr="008F4456">
        <w:rPr>
          <w:rFonts w:eastAsia="Calibri"/>
          <w:b/>
          <w:iCs/>
          <w:highlight w:val="cyan"/>
          <w:u w:val="single"/>
          <w:bdr w:val="single" w:sz="8" w:space="0" w:color="auto"/>
        </w:rPr>
        <w:t>healthier</w:t>
      </w:r>
      <w:r w:rsidRPr="008F4456">
        <w:rPr>
          <w:rFonts w:eastAsia="Calibri"/>
          <w:highlight w:val="cyan"/>
          <w:u w:val="single"/>
        </w:rPr>
        <w:t>, they</w:t>
      </w:r>
      <w:r w:rsidRPr="008F4456">
        <w:rPr>
          <w:rFonts w:eastAsia="Calibri"/>
          <w:u w:val="single"/>
        </w:rPr>
        <w:t xml:space="preserve"> are</w:t>
      </w:r>
      <w:r w:rsidRPr="008F4456">
        <w:rPr>
          <w:rFonts w:eastAsia="Calibri"/>
          <w:sz w:val="16"/>
        </w:rPr>
        <w:t xml:space="preserve"> better </w:t>
      </w:r>
      <w:r w:rsidRPr="008F4456">
        <w:rPr>
          <w:rFonts w:eastAsia="Calibri"/>
          <w:b/>
          <w:iCs/>
          <w:u w:val="single"/>
          <w:bdr w:val="single" w:sz="8" w:space="0" w:color="auto"/>
        </w:rPr>
        <w:t>prepared</w:t>
      </w:r>
      <w:r w:rsidRPr="008F4456">
        <w:rPr>
          <w:rFonts w:eastAsia="Calibri"/>
          <w:u w:val="single"/>
        </w:rPr>
        <w:t xml:space="preserve"> to </w:t>
      </w:r>
      <w:r w:rsidRPr="008F4456">
        <w:rPr>
          <w:rFonts w:eastAsia="Calibri"/>
          <w:highlight w:val="cyan"/>
          <w:u w:val="single"/>
        </w:rPr>
        <w:t>fight</w:t>
      </w:r>
      <w:r w:rsidRPr="008F4456">
        <w:rPr>
          <w:rFonts w:eastAsia="Calibri"/>
          <w:u w:val="single"/>
        </w:rPr>
        <w:t xml:space="preserve"> off </w:t>
      </w:r>
      <w:r w:rsidRPr="008F4456">
        <w:rPr>
          <w:rFonts w:eastAsia="Calibri"/>
          <w:highlight w:val="cyan"/>
          <w:u w:val="single"/>
        </w:rPr>
        <w:t>infections</w:t>
      </w:r>
      <w:r w:rsidRPr="008F4456">
        <w:rPr>
          <w:rFonts w:eastAsia="Calibri"/>
          <w:sz w:val="16"/>
        </w:rPr>
        <w:t xml:space="preserve">.2 </w:t>
      </w:r>
      <w:r w:rsidRPr="008F4456">
        <w:rPr>
          <w:rFonts w:eastAsia="Calibri"/>
          <w:u w:val="single"/>
        </w:rPr>
        <w:t xml:space="preserve">Continuous </w:t>
      </w:r>
      <w:r w:rsidRPr="008F4456">
        <w:rPr>
          <w:rFonts w:eastAsia="Calibri"/>
          <w:b/>
          <w:iCs/>
          <w:highlight w:val="cyan"/>
          <w:u w:val="single"/>
          <w:bdr w:val="single" w:sz="8" w:space="0" w:color="auto"/>
        </w:rPr>
        <w:t>access</w:t>
      </w:r>
      <w:r w:rsidRPr="008F4456">
        <w:rPr>
          <w:rFonts w:eastAsia="Calibri"/>
          <w:sz w:val="16"/>
        </w:rPr>
        <w:t xml:space="preserve"> to PHC also </w:t>
      </w:r>
      <w:r w:rsidRPr="008F4456">
        <w:rPr>
          <w:rFonts w:eastAsia="Calibri"/>
          <w:highlight w:val="cyan"/>
          <w:u w:val="single"/>
        </w:rPr>
        <w:t>builds trust in</w:t>
      </w:r>
      <w:r w:rsidRPr="008F4456">
        <w:rPr>
          <w:rFonts w:eastAsia="Calibri"/>
          <w:sz w:val="16"/>
        </w:rPr>
        <w:t xml:space="preserve"> local </w:t>
      </w:r>
      <w:r w:rsidRPr="008F4456">
        <w:rPr>
          <w:rFonts w:eastAsia="Calibri"/>
          <w:u w:val="single"/>
        </w:rPr>
        <w:t xml:space="preserve">health </w:t>
      </w:r>
      <w:r w:rsidRPr="008F4456">
        <w:rPr>
          <w:rFonts w:eastAsia="Calibri"/>
          <w:highlight w:val="cyan"/>
          <w:u w:val="single"/>
        </w:rPr>
        <w:t>workers</w:t>
      </w:r>
      <w:r w:rsidRPr="008F4456">
        <w:rPr>
          <w:rFonts w:eastAsia="Calibri"/>
          <w:sz w:val="16"/>
        </w:rPr>
        <w:t xml:space="preserve"> and facilities, </w:t>
      </w:r>
      <w:r w:rsidRPr="008F4456">
        <w:rPr>
          <w:rFonts w:eastAsia="Calibri"/>
          <w:highlight w:val="cyan"/>
          <w:u w:val="single"/>
        </w:rPr>
        <w:t>which helps combat</w:t>
      </w:r>
      <w:r w:rsidRPr="008F4456">
        <w:rPr>
          <w:rFonts w:eastAsia="Calibri"/>
          <w:sz w:val="16"/>
        </w:rPr>
        <w:t xml:space="preserve"> misinformation and </w:t>
      </w:r>
      <w:r w:rsidRPr="008F4456">
        <w:rPr>
          <w:rFonts w:eastAsia="Calibri"/>
          <w:b/>
          <w:iCs/>
          <w:highlight w:val="cyan"/>
          <w:u w:val="single"/>
          <w:bdr w:val="single" w:sz="8" w:space="0" w:color="auto"/>
        </w:rPr>
        <w:t>disinfo</w:t>
      </w:r>
      <w:r w:rsidRPr="008F4456">
        <w:rPr>
          <w:rFonts w:eastAsia="Calibri"/>
          <w:b/>
          <w:iCs/>
          <w:u w:val="single"/>
          <w:bdr w:val="single" w:sz="8" w:space="0" w:color="auto"/>
        </w:rPr>
        <w:t>rmation</w:t>
      </w:r>
      <w:r w:rsidRPr="008F4456">
        <w:rPr>
          <w:rFonts w:eastAsia="Calibri"/>
          <w:sz w:val="16"/>
        </w:rPr>
        <w:t xml:space="preserve"> and strengthens community resilience.</w:t>
      </w:r>
    </w:p>
    <w:p w14:paraId="3F0C0BCB" w14:textId="77777777" w:rsidR="00FE679A" w:rsidRPr="008F4456" w:rsidRDefault="00FE679A" w:rsidP="00FE679A">
      <w:pPr>
        <w:rPr>
          <w:rFonts w:eastAsia="Calibri"/>
          <w:sz w:val="16"/>
        </w:rPr>
      </w:pPr>
      <w:r w:rsidRPr="008F4456">
        <w:rPr>
          <w:rFonts w:eastAsia="Calibri"/>
          <w:sz w:val="16"/>
        </w:rPr>
        <w:t xml:space="preserve">During a pandemic, </w:t>
      </w:r>
      <w:r w:rsidRPr="008F4456">
        <w:rPr>
          <w:rFonts w:eastAsia="Calibri"/>
          <w:u w:val="single"/>
        </w:rPr>
        <w:t xml:space="preserve">health </w:t>
      </w:r>
      <w:r w:rsidRPr="008F4456">
        <w:rPr>
          <w:rFonts w:eastAsia="Calibri"/>
          <w:highlight w:val="cyan"/>
          <w:u w:val="single"/>
        </w:rPr>
        <w:t>workers</w:t>
      </w:r>
      <w:r w:rsidRPr="008F4456">
        <w:rPr>
          <w:rFonts w:eastAsia="Calibri"/>
          <w:sz w:val="16"/>
        </w:rPr>
        <w:t xml:space="preserve"> made available via PHC </w:t>
      </w:r>
      <w:r w:rsidRPr="008F4456">
        <w:rPr>
          <w:rFonts w:eastAsia="Calibri"/>
          <w:highlight w:val="cyan"/>
          <w:u w:val="single"/>
        </w:rPr>
        <w:t xml:space="preserve">provide the first </w:t>
      </w:r>
      <w:r w:rsidRPr="008F4456">
        <w:rPr>
          <w:rFonts w:eastAsia="Calibri"/>
          <w:b/>
          <w:iCs/>
          <w:u w:val="single"/>
          <w:bdr w:val="single" w:sz="8" w:space="0" w:color="auto"/>
        </w:rPr>
        <w:t xml:space="preserve">line of </w:t>
      </w:r>
      <w:r w:rsidRPr="008F4456">
        <w:rPr>
          <w:rFonts w:eastAsia="Calibri"/>
          <w:b/>
          <w:iCs/>
          <w:highlight w:val="cyan"/>
          <w:u w:val="single"/>
          <w:bdr w:val="single" w:sz="8" w:space="0" w:color="auto"/>
        </w:rPr>
        <w:t>defence</w:t>
      </w:r>
      <w:r w:rsidRPr="008F4456">
        <w:rPr>
          <w:rFonts w:eastAsia="Calibri"/>
          <w:highlight w:val="cyan"/>
          <w:u w:val="single"/>
        </w:rPr>
        <w:t xml:space="preserve"> to identify </w:t>
      </w:r>
      <w:r w:rsidRPr="008F4456">
        <w:rPr>
          <w:rFonts w:eastAsia="Calibri"/>
          <w:u w:val="single"/>
        </w:rPr>
        <w:t xml:space="preserve">new </w:t>
      </w:r>
      <w:r w:rsidRPr="008F4456">
        <w:rPr>
          <w:rFonts w:eastAsia="Calibri"/>
          <w:highlight w:val="cyan"/>
          <w:u w:val="single"/>
        </w:rPr>
        <w:t>cases</w:t>
      </w:r>
      <w:r w:rsidRPr="008F4456">
        <w:rPr>
          <w:rFonts w:eastAsia="Calibri"/>
          <w:sz w:val="16"/>
        </w:rPr>
        <w:t xml:space="preserve"> and support surveillance, </w:t>
      </w:r>
      <w:r w:rsidRPr="008F4456">
        <w:rPr>
          <w:rFonts w:eastAsia="Calibri"/>
          <w:highlight w:val="cyan"/>
          <w:u w:val="single"/>
        </w:rPr>
        <w:t xml:space="preserve">deliver </w:t>
      </w:r>
      <w:r w:rsidRPr="008F4456">
        <w:rPr>
          <w:rFonts w:eastAsia="Calibri"/>
          <w:b/>
          <w:iCs/>
          <w:u w:val="single"/>
          <w:bdr w:val="single" w:sz="8" w:space="0" w:color="auto"/>
        </w:rPr>
        <w:t xml:space="preserve">continuous </w:t>
      </w:r>
      <w:r w:rsidRPr="008F4456">
        <w:rPr>
          <w:rFonts w:eastAsia="Calibri"/>
          <w:b/>
          <w:iCs/>
          <w:highlight w:val="cyan"/>
          <w:u w:val="single"/>
          <w:bdr w:val="single" w:sz="8" w:space="0" w:color="auto"/>
        </w:rPr>
        <w:t>care</w:t>
      </w:r>
      <w:r w:rsidRPr="008F4456">
        <w:rPr>
          <w:rFonts w:eastAsia="Calibri"/>
          <w:sz w:val="16"/>
        </w:rPr>
        <w:t xml:space="preserve"> and context-specific risk communication, </w:t>
      </w:r>
      <w:r w:rsidRPr="008F4456">
        <w:rPr>
          <w:rFonts w:eastAsia="Calibri"/>
          <w:highlight w:val="cyan"/>
          <w:u w:val="single"/>
        </w:rPr>
        <w:t xml:space="preserve">and </w:t>
      </w:r>
      <w:r w:rsidRPr="008F4456">
        <w:rPr>
          <w:rFonts w:eastAsia="Calibri"/>
          <w:b/>
          <w:iCs/>
          <w:highlight w:val="cyan"/>
          <w:u w:val="single"/>
          <w:bdr w:val="single" w:sz="8" w:space="0" w:color="auto"/>
        </w:rPr>
        <w:t>monitor</w:t>
      </w:r>
      <w:r w:rsidRPr="008F4456">
        <w:rPr>
          <w:rFonts w:eastAsia="Calibri"/>
          <w:b/>
          <w:iCs/>
          <w:u w:val="single"/>
          <w:bdr w:val="single" w:sz="8" w:space="0" w:color="auto"/>
        </w:rPr>
        <w:t xml:space="preserve"> stockouts</w:t>
      </w:r>
      <w:r w:rsidRPr="008F4456">
        <w:rPr>
          <w:rFonts w:eastAsia="Calibri"/>
          <w:sz w:val="16"/>
        </w:rPr>
        <w:t xml:space="preserve"> and assist with supply chain management.3 </w:t>
      </w:r>
      <w:r w:rsidRPr="008F4456">
        <w:rPr>
          <w:rFonts w:eastAsia="Calibri"/>
          <w:u w:val="single"/>
        </w:rPr>
        <w:t xml:space="preserve">Comprehensive PHC </w:t>
      </w:r>
      <w:r w:rsidRPr="008F4456">
        <w:rPr>
          <w:rFonts w:eastAsia="Calibri"/>
          <w:highlight w:val="cyan"/>
          <w:u w:val="single"/>
        </w:rPr>
        <w:t>systems can</w:t>
      </w:r>
      <w:r w:rsidRPr="008F4456">
        <w:rPr>
          <w:rFonts w:eastAsia="Calibri"/>
          <w:sz w:val="16"/>
        </w:rPr>
        <w:t xml:space="preserve"> also </w:t>
      </w:r>
      <w:r w:rsidRPr="008F4456">
        <w:rPr>
          <w:rFonts w:eastAsia="Calibri"/>
          <w:highlight w:val="cyan"/>
          <w:u w:val="single"/>
        </w:rPr>
        <w:t xml:space="preserve">be </w:t>
      </w:r>
      <w:r w:rsidRPr="008F4456">
        <w:rPr>
          <w:rFonts w:eastAsia="Calibri"/>
          <w:b/>
          <w:iCs/>
          <w:u w:val="single"/>
          <w:bdr w:val="single" w:sz="8" w:space="0" w:color="auto"/>
        </w:rPr>
        <w:t xml:space="preserve">rapidly </w:t>
      </w:r>
      <w:r w:rsidRPr="008F4456">
        <w:rPr>
          <w:rFonts w:eastAsia="Calibri"/>
          <w:b/>
          <w:iCs/>
          <w:highlight w:val="cyan"/>
          <w:u w:val="single"/>
          <w:bdr w:val="single" w:sz="8" w:space="0" w:color="auto"/>
        </w:rPr>
        <w:t>repurposed</w:t>
      </w:r>
      <w:r w:rsidRPr="008F4456">
        <w:rPr>
          <w:rFonts w:eastAsia="Calibri"/>
          <w:highlight w:val="cyan"/>
          <w:u w:val="single"/>
        </w:rPr>
        <w:t xml:space="preserve"> to distribute</w:t>
      </w:r>
      <w:r w:rsidRPr="008F4456">
        <w:rPr>
          <w:rFonts w:eastAsia="Calibri"/>
          <w:u w:val="single"/>
        </w:rPr>
        <w:t xml:space="preserve"> emergency </w:t>
      </w:r>
      <w:r w:rsidRPr="008F4456">
        <w:rPr>
          <w:rFonts w:eastAsia="Calibri"/>
          <w:highlight w:val="cyan"/>
          <w:u w:val="single"/>
        </w:rPr>
        <w:t>countermeasures</w:t>
      </w:r>
      <w:r w:rsidRPr="008F4456">
        <w:rPr>
          <w:rFonts w:eastAsia="Calibri"/>
          <w:sz w:val="16"/>
        </w:rPr>
        <w:t xml:space="preserve"> alongside essential health services and treatments, </w:t>
      </w:r>
      <w:r w:rsidRPr="008F4456">
        <w:rPr>
          <w:rFonts w:eastAsia="Calibri"/>
          <w:u w:val="single"/>
        </w:rPr>
        <w:t>thereby</w:t>
      </w:r>
      <w:r w:rsidRPr="008F4456">
        <w:rPr>
          <w:rFonts w:eastAsia="Calibri"/>
          <w:sz w:val="16"/>
        </w:rPr>
        <w:t xml:space="preserve"> maximising resources and </w:t>
      </w:r>
      <w:r w:rsidRPr="008F4456">
        <w:rPr>
          <w:rFonts w:eastAsia="Calibri"/>
          <w:b/>
          <w:iCs/>
          <w:u w:val="single"/>
          <w:bdr w:val="single" w:sz="8" w:space="0" w:color="auto"/>
        </w:rPr>
        <w:t>averting</w:t>
      </w:r>
      <w:r w:rsidRPr="008F4456">
        <w:rPr>
          <w:rFonts w:eastAsia="Calibri"/>
          <w:u w:val="single"/>
        </w:rPr>
        <w:t xml:space="preserve"> health system collapse</w:t>
      </w:r>
      <w:r w:rsidRPr="008F4456">
        <w:rPr>
          <w:rFonts w:eastAsia="Calibri"/>
          <w:sz w:val="16"/>
        </w:rPr>
        <w:t>.</w:t>
      </w:r>
    </w:p>
    <w:p w14:paraId="4C2D518C" w14:textId="77777777" w:rsidR="00FE679A" w:rsidRDefault="00FE679A" w:rsidP="00FE679A">
      <w:pPr>
        <w:rPr>
          <w:rFonts w:eastAsia="Calibri"/>
          <w:sz w:val="16"/>
        </w:rPr>
      </w:pPr>
      <w:r w:rsidRPr="008F4456">
        <w:rPr>
          <w:rFonts w:eastAsia="Calibri"/>
          <w:sz w:val="16"/>
        </w:rPr>
        <w:t xml:space="preserve">After a pandemic, </w:t>
      </w:r>
      <w:r w:rsidRPr="008F4456">
        <w:rPr>
          <w:rFonts w:eastAsia="Calibri"/>
          <w:highlight w:val="cyan"/>
          <w:u w:val="single"/>
        </w:rPr>
        <w:t>PHC can</w:t>
      </w:r>
      <w:r w:rsidRPr="008F4456">
        <w:rPr>
          <w:rFonts w:eastAsia="Calibri"/>
          <w:u w:val="single"/>
        </w:rPr>
        <w:t xml:space="preserve"> help </w:t>
      </w:r>
      <w:r w:rsidRPr="008F4456">
        <w:rPr>
          <w:rFonts w:eastAsia="Calibri"/>
          <w:highlight w:val="yellow"/>
          <w:u w:val="single"/>
        </w:rPr>
        <w:t xml:space="preserve">deliver </w:t>
      </w:r>
      <w:r w:rsidRPr="008F4456">
        <w:rPr>
          <w:rFonts w:eastAsia="Calibri"/>
          <w:b/>
          <w:iCs/>
          <w:highlight w:val="yellow"/>
          <w:u w:val="single"/>
          <w:bdr w:val="single" w:sz="8" w:space="0" w:color="auto"/>
        </w:rPr>
        <w:t>catch-up care</w:t>
      </w:r>
      <w:r w:rsidRPr="008F4456">
        <w:rPr>
          <w:rFonts w:eastAsia="Calibri"/>
          <w:sz w:val="16"/>
          <w:highlight w:val="yellow"/>
        </w:rPr>
        <w:t xml:space="preserve">, particularly </w:t>
      </w:r>
      <w:r w:rsidRPr="008F4456">
        <w:rPr>
          <w:rFonts w:eastAsia="Calibri"/>
          <w:highlight w:val="yellow"/>
          <w:u w:val="single"/>
        </w:rPr>
        <w:t xml:space="preserve">to individuals </w:t>
      </w:r>
      <w:r w:rsidRPr="008F4456">
        <w:rPr>
          <w:rFonts w:eastAsia="Calibri"/>
          <w:b/>
          <w:iCs/>
          <w:highlight w:val="yellow"/>
          <w:u w:val="single"/>
          <w:bdr w:val="single" w:sz="8" w:space="0" w:color="auto"/>
        </w:rPr>
        <w:t>affected by disruptions</w:t>
      </w:r>
      <w:r w:rsidRPr="008F4456">
        <w:rPr>
          <w:rFonts w:eastAsia="Calibri"/>
          <w:sz w:val="16"/>
          <w:highlight w:val="yellow"/>
        </w:rPr>
        <w:t xml:space="preserve"> to preventive services, such as reduced cancer screenings</w:t>
      </w:r>
      <w:r w:rsidRPr="008F4456">
        <w:rPr>
          <w:rFonts w:eastAsia="Calibri"/>
          <w:sz w:val="16"/>
        </w:rPr>
        <w:t xml:space="preserve">. Furthermore, </w:t>
      </w:r>
      <w:r w:rsidRPr="008F4456">
        <w:rPr>
          <w:rFonts w:eastAsia="Calibri"/>
          <w:u w:val="single"/>
        </w:rPr>
        <w:t xml:space="preserve">PHC can </w:t>
      </w:r>
      <w:r w:rsidRPr="008F4456">
        <w:rPr>
          <w:rFonts w:eastAsia="Calibri"/>
          <w:b/>
          <w:iCs/>
          <w:highlight w:val="cyan"/>
          <w:u w:val="single"/>
          <w:bdr w:val="single" w:sz="8" w:space="0" w:color="auto"/>
        </w:rPr>
        <w:t>hasten</w:t>
      </w:r>
      <w:r w:rsidRPr="008F4456">
        <w:rPr>
          <w:rFonts w:eastAsia="Calibri"/>
          <w:u w:val="single"/>
        </w:rPr>
        <w:t xml:space="preserve"> social</w:t>
      </w:r>
      <w:r w:rsidRPr="008F4456">
        <w:rPr>
          <w:rFonts w:eastAsia="Calibri"/>
          <w:sz w:val="16"/>
        </w:rPr>
        <w:t xml:space="preserve"> and economic </w:t>
      </w:r>
      <w:r w:rsidRPr="008F4456">
        <w:rPr>
          <w:rFonts w:eastAsia="Calibri"/>
          <w:highlight w:val="cyan"/>
          <w:u w:val="single"/>
        </w:rPr>
        <w:t xml:space="preserve">recovery by connecting </w:t>
      </w:r>
      <w:r w:rsidRPr="008F4456">
        <w:rPr>
          <w:rFonts w:eastAsia="Calibri"/>
          <w:b/>
          <w:iCs/>
          <w:highlight w:val="cyan"/>
          <w:u w:val="single"/>
          <w:bdr w:val="single" w:sz="8" w:space="0" w:color="auto"/>
        </w:rPr>
        <w:t>communities</w:t>
      </w:r>
      <w:r w:rsidRPr="008F4456">
        <w:rPr>
          <w:rFonts w:eastAsia="Calibri"/>
          <w:highlight w:val="cyan"/>
          <w:u w:val="single"/>
        </w:rPr>
        <w:t xml:space="preserve"> to</w:t>
      </w:r>
      <w:r w:rsidRPr="008F4456">
        <w:rPr>
          <w:rFonts w:eastAsia="Calibri"/>
          <w:sz w:val="16"/>
        </w:rPr>
        <w:t xml:space="preserve"> nutritional, housing, and financial </w:t>
      </w:r>
      <w:r w:rsidRPr="008F4456">
        <w:rPr>
          <w:rFonts w:eastAsia="Calibri"/>
          <w:highlight w:val="cyan"/>
          <w:u w:val="single"/>
        </w:rPr>
        <w:t>support</w:t>
      </w:r>
      <w:r w:rsidRPr="008F4456">
        <w:rPr>
          <w:rFonts w:eastAsia="Calibri"/>
          <w:sz w:val="16"/>
        </w:rPr>
        <w:t xml:space="preserve"> programmes.4 </w:t>
      </w:r>
      <w:r w:rsidRPr="008F4456">
        <w:rPr>
          <w:rFonts w:eastAsia="Calibri"/>
          <w:sz w:val="16"/>
          <w:highlight w:val="yellow"/>
        </w:rPr>
        <w:t xml:space="preserve">Integrating emergency surveillance with routine health data at the PHC level can also help rapidly identify disease hotspots and inform future research and development efforts </w:t>
      </w:r>
      <w:r w:rsidRPr="008F4456">
        <w:rPr>
          <w:rFonts w:eastAsia="Calibri"/>
          <w:highlight w:val="yellow"/>
          <w:u w:val="single"/>
        </w:rPr>
        <w:t xml:space="preserve">so that </w:t>
      </w:r>
      <w:r w:rsidRPr="008F4456">
        <w:rPr>
          <w:rFonts w:eastAsia="Calibri"/>
          <w:b/>
          <w:iCs/>
          <w:highlight w:val="yellow"/>
          <w:u w:val="single"/>
          <w:bdr w:val="single" w:sz="8" w:space="0" w:color="auto"/>
        </w:rPr>
        <w:t>pandemic countermeasures</w:t>
      </w:r>
      <w:r w:rsidRPr="008F4456">
        <w:rPr>
          <w:rFonts w:eastAsia="Calibri"/>
          <w:highlight w:val="yellow"/>
          <w:u w:val="single"/>
        </w:rPr>
        <w:t xml:space="preserve"> are appropriate</w:t>
      </w:r>
      <w:r w:rsidRPr="008F4456">
        <w:rPr>
          <w:rFonts w:eastAsia="Calibri"/>
          <w:sz w:val="16"/>
          <w:highlight w:val="yellow"/>
        </w:rPr>
        <w:t xml:space="preserve"> for the communities they intend to serve.</w:t>
      </w:r>
    </w:p>
    <w:p w14:paraId="019E5542" w14:textId="77777777" w:rsidR="00FE679A" w:rsidRPr="008F4456" w:rsidRDefault="00FE679A" w:rsidP="00FE679A">
      <w:pPr>
        <w:pStyle w:val="Heading4"/>
        <w:rPr>
          <w:rFonts w:eastAsia="Calibri"/>
        </w:rPr>
      </w:pPr>
      <w:r>
        <w:rPr>
          <w:rFonts w:eastAsia="Calibri"/>
        </w:rPr>
        <w:t>AND</w:t>
      </w:r>
    </w:p>
    <w:p w14:paraId="32397FF2" w14:textId="77777777" w:rsidR="00FE679A" w:rsidRPr="008F4456" w:rsidRDefault="00FE679A" w:rsidP="00FE679A">
      <w:pPr>
        <w:rPr>
          <w:rFonts w:eastAsia="Calibri"/>
        </w:rPr>
      </w:pPr>
      <w:r w:rsidRPr="008F4456">
        <w:rPr>
          <w:rFonts w:eastAsia="Calibri"/>
        </w:rPr>
        <w:t xml:space="preserve">AU quoting Rachel </w:t>
      </w:r>
      <w:r w:rsidRPr="008F4456">
        <w:rPr>
          <w:rFonts w:eastAsia="Calibri"/>
          <w:b/>
          <w:bCs/>
          <w:sz w:val="26"/>
        </w:rPr>
        <w:t>L</w:t>
      </w:r>
      <w:r w:rsidRPr="008F4456">
        <w:rPr>
          <w:rFonts w:eastAsia="Calibri"/>
          <w:b/>
          <w:bCs/>
          <w:sz w:val="26"/>
          <w:highlight w:val="yellow"/>
        </w:rPr>
        <w:t>aser</w:t>
      </w:r>
      <w:r w:rsidRPr="008F4456">
        <w:rPr>
          <w:rFonts w:eastAsia="Calibri"/>
          <w:b/>
          <w:bCs/>
          <w:sz w:val="26"/>
        </w:rPr>
        <w:t xml:space="preserve"> 23</w:t>
      </w:r>
      <w:r w:rsidRPr="008F4456">
        <w:rPr>
          <w:rFonts w:eastAsia="Calibri"/>
        </w:rPr>
        <w:t>. President of Americans United, J.D. from the University of Chicago Law School. "Workplace Religious Accommodation Must Not Burden Others, AU Says." Americans United for Separation of Church and State. 5/1/2023. au.org/the-latest/church-and-state/articles/workplace-religious-accommodation-must-not-burden-others-au-says</w:t>
      </w:r>
    </w:p>
    <w:p w14:paraId="62EE3EE1" w14:textId="77777777" w:rsidR="00FE679A" w:rsidRPr="008F4456" w:rsidRDefault="00FE679A" w:rsidP="00FE679A">
      <w:pPr>
        <w:rPr>
          <w:rFonts w:eastAsia="Calibri"/>
          <w:sz w:val="16"/>
        </w:rPr>
      </w:pPr>
      <w:r w:rsidRPr="008F4456">
        <w:rPr>
          <w:rFonts w:eastAsia="Calibri"/>
          <w:sz w:val="16"/>
        </w:rPr>
        <w:t xml:space="preserve">Groff’s legal team includes </w:t>
      </w:r>
      <w:r w:rsidRPr="008F4456">
        <w:rPr>
          <w:rFonts w:eastAsia="Calibri"/>
          <w:sz w:val="16"/>
          <w:highlight w:val="yellow"/>
        </w:rPr>
        <w:t>First Liberty Institute and the Independence Law Center</w:t>
      </w:r>
      <w:r w:rsidRPr="008F4456">
        <w:rPr>
          <w:rFonts w:eastAsia="Calibri"/>
          <w:sz w:val="16"/>
        </w:rPr>
        <w:t xml:space="preserve">, </w:t>
      </w:r>
      <w:r w:rsidRPr="008F4456">
        <w:rPr>
          <w:rFonts w:eastAsia="Calibri"/>
          <w:b/>
          <w:iCs/>
          <w:u w:val="single"/>
          <w:bdr w:val="single" w:sz="8" w:space="0" w:color="auto"/>
        </w:rPr>
        <w:t xml:space="preserve">Christian </w:t>
      </w:r>
      <w:r w:rsidRPr="008F4456">
        <w:rPr>
          <w:rFonts w:eastAsia="Calibri"/>
          <w:b/>
          <w:iCs/>
          <w:highlight w:val="cyan"/>
          <w:u w:val="single"/>
          <w:bdr w:val="single" w:sz="8" w:space="0" w:color="auto"/>
        </w:rPr>
        <w:t>Nationalist</w:t>
      </w:r>
      <w:r w:rsidRPr="008F4456">
        <w:rPr>
          <w:rFonts w:eastAsia="Calibri"/>
          <w:sz w:val="16"/>
        </w:rPr>
        <w:t xml:space="preserve"> organization</w:t>
      </w:r>
      <w:r w:rsidRPr="008F4456">
        <w:rPr>
          <w:rFonts w:eastAsia="Calibri"/>
          <w:b/>
          <w:iCs/>
          <w:highlight w:val="cyan"/>
          <w:u w:val="single"/>
          <w:bdr w:val="single" w:sz="8" w:space="0" w:color="auto"/>
        </w:rPr>
        <w:t>s</w:t>
      </w:r>
      <w:r w:rsidRPr="008F4456">
        <w:rPr>
          <w:rFonts w:eastAsia="Calibri"/>
          <w:sz w:val="16"/>
        </w:rPr>
        <w:t xml:space="preserve"> that </w:t>
      </w:r>
      <w:r w:rsidRPr="008F4456">
        <w:rPr>
          <w:rFonts w:eastAsia="Calibri"/>
          <w:highlight w:val="cyan"/>
          <w:u w:val="single"/>
        </w:rPr>
        <w:t xml:space="preserve">are part of a </w:t>
      </w:r>
      <w:r w:rsidRPr="008F4456">
        <w:rPr>
          <w:rFonts w:eastAsia="Calibri"/>
          <w:b/>
          <w:iCs/>
          <w:u w:val="single"/>
          <w:bdr w:val="single" w:sz="8" w:space="0" w:color="auto"/>
        </w:rPr>
        <w:t>billion-dollar</w:t>
      </w:r>
      <w:r w:rsidRPr="008F4456">
        <w:rPr>
          <w:rFonts w:eastAsia="Calibri"/>
          <w:u w:val="single"/>
        </w:rPr>
        <w:t xml:space="preserve"> shadow </w:t>
      </w:r>
      <w:r w:rsidRPr="008F4456">
        <w:rPr>
          <w:rFonts w:eastAsia="Calibri"/>
          <w:highlight w:val="cyan"/>
          <w:u w:val="single"/>
        </w:rPr>
        <w:t xml:space="preserve">network behind </w:t>
      </w:r>
      <w:r w:rsidRPr="008F4456">
        <w:rPr>
          <w:rFonts w:eastAsia="Calibri"/>
          <w:b/>
          <w:iCs/>
          <w:u w:val="single"/>
          <w:bdr w:val="single" w:sz="8" w:space="0" w:color="auto"/>
        </w:rPr>
        <w:t xml:space="preserve">nationwide </w:t>
      </w:r>
      <w:r w:rsidRPr="008F4456">
        <w:rPr>
          <w:rFonts w:eastAsia="Calibri"/>
          <w:b/>
          <w:iCs/>
          <w:highlight w:val="cyan"/>
          <w:u w:val="single"/>
          <w:bdr w:val="single" w:sz="8" w:space="0" w:color="auto"/>
        </w:rPr>
        <w:t>litigation</w:t>
      </w:r>
      <w:r w:rsidRPr="008F4456">
        <w:rPr>
          <w:rFonts w:eastAsia="Calibri"/>
          <w:u w:val="single"/>
        </w:rPr>
        <w:t xml:space="preserve"> that seeks </w:t>
      </w:r>
      <w:r w:rsidRPr="008F4456">
        <w:rPr>
          <w:rFonts w:eastAsia="Calibri"/>
          <w:highlight w:val="cyan"/>
          <w:u w:val="single"/>
        </w:rPr>
        <w:t xml:space="preserve">to </w:t>
      </w:r>
      <w:r w:rsidRPr="008F4456">
        <w:rPr>
          <w:rFonts w:eastAsia="Calibri"/>
          <w:b/>
          <w:iCs/>
          <w:highlight w:val="yellow"/>
          <w:u w:val="single"/>
          <w:bdr w:val="single" w:sz="8" w:space="0" w:color="auto"/>
        </w:rPr>
        <w:t>undermine</w:t>
      </w:r>
      <w:r w:rsidRPr="008F4456">
        <w:rPr>
          <w:rFonts w:eastAsia="Calibri"/>
          <w:highlight w:val="yellow"/>
          <w:u w:val="single"/>
        </w:rPr>
        <w:t xml:space="preserve"> church-state separation</w:t>
      </w:r>
      <w:r w:rsidRPr="008F4456">
        <w:rPr>
          <w:rFonts w:eastAsia="Calibri"/>
          <w:sz w:val="16"/>
        </w:rPr>
        <w:t>.</w:t>
      </w:r>
    </w:p>
    <w:p w14:paraId="68EF2C85" w14:textId="77777777" w:rsidR="00FE679A" w:rsidRPr="008F4456" w:rsidRDefault="00FE679A" w:rsidP="00FE679A">
      <w:pPr>
        <w:rPr>
          <w:rFonts w:eastAsia="Calibri"/>
          <w:sz w:val="16"/>
        </w:rPr>
      </w:pPr>
      <w:r w:rsidRPr="008F4456">
        <w:rPr>
          <w:rFonts w:eastAsia="Calibri"/>
          <w:sz w:val="16"/>
        </w:rPr>
        <w:t xml:space="preserve">“Our </w:t>
      </w:r>
      <w:r w:rsidRPr="008F4456">
        <w:rPr>
          <w:rFonts w:eastAsia="Calibri"/>
          <w:u w:val="single"/>
        </w:rPr>
        <w:t xml:space="preserve">civil rights </w:t>
      </w:r>
      <w:r w:rsidRPr="008F4456">
        <w:rPr>
          <w:rFonts w:eastAsia="Calibri"/>
          <w:highlight w:val="cyan"/>
          <w:u w:val="single"/>
        </w:rPr>
        <w:t xml:space="preserve">laws </w:t>
      </w:r>
      <w:r w:rsidRPr="008F4456">
        <w:rPr>
          <w:rFonts w:eastAsia="Calibri"/>
          <w:b/>
          <w:iCs/>
          <w:u w:val="single"/>
          <w:bdr w:val="single" w:sz="8" w:space="0" w:color="auto"/>
        </w:rPr>
        <w:t xml:space="preserve">rightly </w:t>
      </w:r>
      <w:r w:rsidRPr="008F4456">
        <w:rPr>
          <w:rFonts w:eastAsia="Calibri"/>
          <w:b/>
          <w:iCs/>
          <w:highlight w:val="cyan"/>
          <w:u w:val="single"/>
          <w:bdr w:val="single" w:sz="8" w:space="0" w:color="auto"/>
        </w:rPr>
        <w:t>require</w:t>
      </w:r>
      <w:r w:rsidRPr="008F4456">
        <w:rPr>
          <w:rFonts w:eastAsia="Calibri"/>
          <w:u w:val="single"/>
        </w:rPr>
        <w:t xml:space="preserve"> religious </w:t>
      </w:r>
      <w:r w:rsidRPr="008F4456">
        <w:rPr>
          <w:rFonts w:eastAsia="Calibri"/>
          <w:highlight w:val="cyan"/>
          <w:u w:val="single"/>
        </w:rPr>
        <w:t xml:space="preserve">accommodations for </w:t>
      </w:r>
      <w:r w:rsidRPr="008F4456">
        <w:rPr>
          <w:rFonts w:eastAsia="Calibri"/>
          <w:b/>
          <w:iCs/>
          <w:highlight w:val="cyan"/>
          <w:u w:val="single"/>
          <w:bdr w:val="single" w:sz="8" w:space="0" w:color="auto"/>
        </w:rPr>
        <w:t>workers</w:t>
      </w:r>
      <w:r w:rsidRPr="008F4456">
        <w:rPr>
          <w:rFonts w:eastAsia="Calibri"/>
          <w:highlight w:val="cyan"/>
          <w:u w:val="single"/>
        </w:rPr>
        <w:t>, which is</w:t>
      </w:r>
      <w:r w:rsidRPr="008F4456">
        <w:rPr>
          <w:rFonts w:eastAsia="Calibri"/>
          <w:u w:val="single"/>
        </w:rPr>
        <w:t xml:space="preserve"> especially </w:t>
      </w:r>
      <w:r w:rsidRPr="008F4456">
        <w:rPr>
          <w:rFonts w:eastAsia="Calibri"/>
          <w:highlight w:val="cyan"/>
          <w:u w:val="single"/>
        </w:rPr>
        <w:t xml:space="preserve">important for </w:t>
      </w:r>
      <w:r w:rsidRPr="008F4456">
        <w:rPr>
          <w:rFonts w:eastAsia="Calibri"/>
          <w:b/>
          <w:iCs/>
          <w:u w:val="single"/>
          <w:bdr w:val="single" w:sz="8" w:space="0" w:color="auto"/>
        </w:rPr>
        <w:t xml:space="preserve">religious </w:t>
      </w:r>
      <w:r w:rsidRPr="008F4456">
        <w:rPr>
          <w:rFonts w:eastAsia="Calibri"/>
          <w:b/>
          <w:iCs/>
          <w:highlight w:val="cyan"/>
          <w:u w:val="single"/>
          <w:bdr w:val="single" w:sz="8" w:space="0" w:color="auto"/>
        </w:rPr>
        <w:t>minorities</w:t>
      </w:r>
      <w:r w:rsidRPr="008F4456">
        <w:rPr>
          <w:rFonts w:eastAsia="Calibri"/>
          <w:sz w:val="16"/>
        </w:rPr>
        <w:t xml:space="preserve"> whose rights and customs might not be respected in the workplace,” said Rachel Laser, president and CEO of Americans United. “But religious freedom does not mean we can shift the burden of practicing our faith onto other people. </w:t>
      </w:r>
      <w:r w:rsidRPr="008F4456">
        <w:rPr>
          <w:rFonts w:eastAsia="Calibri"/>
          <w:u w:val="single"/>
        </w:rPr>
        <w:t xml:space="preserve">Religious freedom has never been a </w:t>
      </w:r>
      <w:r w:rsidRPr="008F4456">
        <w:rPr>
          <w:rFonts w:eastAsia="Calibri"/>
          <w:b/>
          <w:iCs/>
          <w:u w:val="single"/>
          <w:bdr w:val="single" w:sz="8" w:space="0" w:color="auto"/>
        </w:rPr>
        <w:t>license to harm</w:t>
      </w:r>
      <w:r w:rsidRPr="008F4456">
        <w:rPr>
          <w:rFonts w:eastAsia="Calibri"/>
          <w:u w:val="single"/>
        </w:rPr>
        <w:t xml:space="preserve"> others, in employment or any</w:t>
      </w:r>
      <w:r w:rsidRPr="008F4456">
        <w:rPr>
          <w:rFonts w:eastAsia="Calibri"/>
          <w:sz w:val="16"/>
        </w:rPr>
        <w:t xml:space="preserve"> other </w:t>
      </w:r>
      <w:r w:rsidRPr="008F4456">
        <w:rPr>
          <w:rFonts w:eastAsia="Calibri"/>
          <w:u w:val="single"/>
        </w:rPr>
        <w:t>facet of life</w:t>
      </w:r>
      <w:r w:rsidRPr="008F4456">
        <w:rPr>
          <w:rFonts w:eastAsia="Calibri"/>
          <w:sz w:val="16"/>
        </w:rPr>
        <w:t>.</w:t>
      </w:r>
    </w:p>
    <w:p w14:paraId="3A8BC654" w14:textId="77777777" w:rsidR="00FE679A" w:rsidRPr="008F4456" w:rsidRDefault="00FE679A" w:rsidP="00FE679A">
      <w:pPr>
        <w:rPr>
          <w:rFonts w:eastAsia="Calibri"/>
          <w:sz w:val="16"/>
        </w:rPr>
      </w:pPr>
      <w:r w:rsidRPr="008F4456">
        <w:rPr>
          <w:rFonts w:eastAsia="Calibri"/>
          <w:sz w:val="16"/>
        </w:rPr>
        <w:t>“</w:t>
      </w:r>
      <w:r w:rsidRPr="008F4456">
        <w:rPr>
          <w:rFonts w:eastAsia="Calibri"/>
          <w:highlight w:val="cyan"/>
          <w:u w:val="single"/>
        </w:rPr>
        <w:t>This</w:t>
      </w:r>
      <w:r w:rsidRPr="008F4456">
        <w:rPr>
          <w:rFonts w:eastAsia="Calibri"/>
          <w:u w:val="single"/>
        </w:rPr>
        <w:t xml:space="preserve"> case </w:t>
      </w:r>
      <w:r w:rsidRPr="008F4456">
        <w:rPr>
          <w:rFonts w:eastAsia="Calibri"/>
          <w:highlight w:val="cyan"/>
          <w:u w:val="single"/>
        </w:rPr>
        <w:t xml:space="preserve">is a </w:t>
      </w:r>
      <w:r w:rsidRPr="008F4456">
        <w:rPr>
          <w:rFonts w:eastAsia="Calibri"/>
          <w:b/>
          <w:iCs/>
          <w:highlight w:val="cyan"/>
          <w:u w:val="single"/>
          <w:bdr w:val="single" w:sz="8" w:space="0" w:color="auto"/>
        </w:rPr>
        <w:t>wolf</w:t>
      </w:r>
      <w:r w:rsidRPr="008F4456">
        <w:rPr>
          <w:rFonts w:eastAsia="Calibri"/>
          <w:b/>
          <w:iCs/>
          <w:u w:val="single"/>
          <w:bdr w:val="single" w:sz="8" w:space="0" w:color="auto"/>
        </w:rPr>
        <w:t xml:space="preserve"> in sheep’s clothing</w:t>
      </w:r>
      <w:r w:rsidRPr="008F4456">
        <w:rPr>
          <w:rFonts w:eastAsia="Calibri"/>
          <w:sz w:val="16"/>
        </w:rPr>
        <w:t>,” Laser warned. “</w:t>
      </w:r>
      <w:r w:rsidRPr="008F4456">
        <w:rPr>
          <w:rFonts w:eastAsia="Calibri"/>
          <w:b/>
          <w:iCs/>
          <w:u w:val="single"/>
          <w:bdr w:val="single" w:sz="8" w:space="0" w:color="auto"/>
        </w:rPr>
        <w:t xml:space="preserve">Christian </w:t>
      </w:r>
      <w:r w:rsidRPr="008F4456">
        <w:rPr>
          <w:rFonts w:eastAsia="Calibri"/>
          <w:b/>
          <w:iCs/>
          <w:highlight w:val="cyan"/>
          <w:u w:val="single"/>
          <w:bdr w:val="single" w:sz="8" w:space="0" w:color="auto"/>
        </w:rPr>
        <w:t>Nationalist</w:t>
      </w:r>
      <w:r w:rsidRPr="008F4456">
        <w:rPr>
          <w:rFonts w:eastAsia="Calibri"/>
          <w:sz w:val="16"/>
        </w:rPr>
        <w:t xml:space="preserve"> legal group</w:t>
      </w:r>
      <w:r w:rsidRPr="008F4456">
        <w:rPr>
          <w:rFonts w:eastAsia="Calibri"/>
          <w:b/>
          <w:iCs/>
          <w:highlight w:val="cyan"/>
          <w:u w:val="single"/>
          <w:bdr w:val="single" w:sz="8" w:space="0" w:color="auto"/>
        </w:rPr>
        <w:t>s</w:t>
      </w:r>
      <w:r w:rsidRPr="008F4456">
        <w:rPr>
          <w:rFonts w:eastAsia="Calibri"/>
          <w:highlight w:val="cyan"/>
          <w:u w:val="single"/>
        </w:rPr>
        <w:t xml:space="preserve"> are litigating</w:t>
      </w:r>
      <w:r w:rsidRPr="008F4456">
        <w:rPr>
          <w:rFonts w:eastAsia="Calibri"/>
          <w:u w:val="single"/>
        </w:rPr>
        <w:t xml:space="preserve"> cases</w:t>
      </w:r>
      <w:r w:rsidRPr="008F4456">
        <w:rPr>
          <w:rFonts w:eastAsia="Calibri"/>
          <w:sz w:val="16"/>
        </w:rPr>
        <w:t xml:space="preserve"> like this </w:t>
      </w:r>
      <w:r w:rsidRPr="008F4456">
        <w:rPr>
          <w:rFonts w:eastAsia="Calibri"/>
          <w:highlight w:val="cyan"/>
          <w:u w:val="single"/>
        </w:rPr>
        <w:t>as part of the</w:t>
      </w:r>
      <w:r w:rsidRPr="008F4456">
        <w:rPr>
          <w:rFonts w:eastAsia="Calibri"/>
          <w:u w:val="single"/>
        </w:rPr>
        <w:t xml:space="preserve">ir </w:t>
      </w:r>
      <w:r w:rsidRPr="008F4456">
        <w:rPr>
          <w:rFonts w:eastAsia="Calibri"/>
          <w:b/>
          <w:iCs/>
          <w:highlight w:val="cyan"/>
          <w:u w:val="single"/>
          <w:bdr w:val="single" w:sz="8" w:space="0" w:color="auto"/>
        </w:rPr>
        <w:t>crusade</w:t>
      </w:r>
      <w:r w:rsidRPr="008F4456">
        <w:rPr>
          <w:rFonts w:eastAsia="Calibri"/>
          <w:highlight w:val="cyan"/>
          <w:u w:val="single"/>
        </w:rPr>
        <w:t xml:space="preserve"> to secure </w:t>
      </w:r>
      <w:r w:rsidRPr="008F4456">
        <w:rPr>
          <w:rFonts w:eastAsia="Calibri"/>
          <w:b/>
          <w:iCs/>
          <w:highlight w:val="cyan"/>
          <w:u w:val="single"/>
          <w:bdr w:val="single" w:sz="8" w:space="0" w:color="auto"/>
        </w:rPr>
        <w:t>privilege</w:t>
      </w:r>
      <w:r w:rsidRPr="008F4456">
        <w:rPr>
          <w:rFonts w:eastAsia="Calibri"/>
          <w:u w:val="single"/>
        </w:rPr>
        <w:t xml:space="preserve"> for those who </w:t>
      </w:r>
      <w:r w:rsidRPr="008F4456">
        <w:rPr>
          <w:rFonts w:eastAsia="Calibri"/>
          <w:b/>
          <w:iCs/>
          <w:u w:val="single"/>
          <w:bdr w:val="single" w:sz="8" w:space="0" w:color="auto"/>
        </w:rPr>
        <w:t>share</w:t>
      </w:r>
      <w:r w:rsidRPr="008F4456">
        <w:rPr>
          <w:rFonts w:eastAsia="Calibri"/>
          <w:u w:val="single"/>
        </w:rPr>
        <w:t xml:space="preserve"> their</w:t>
      </w:r>
      <w:r w:rsidRPr="008F4456">
        <w:rPr>
          <w:rFonts w:eastAsia="Calibri"/>
          <w:sz w:val="16"/>
        </w:rPr>
        <w:t xml:space="preserve"> narrow </w:t>
      </w:r>
      <w:r w:rsidRPr="008F4456">
        <w:rPr>
          <w:rFonts w:eastAsia="Calibri"/>
          <w:u w:val="single"/>
        </w:rPr>
        <w:t>religious beliefs</w:t>
      </w:r>
      <w:r w:rsidRPr="008F4456">
        <w:rPr>
          <w:rFonts w:eastAsia="Calibri"/>
          <w:sz w:val="16"/>
        </w:rPr>
        <w:t xml:space="preserve"> — </w:t>
      </w:r>
      <w:r w:rsidRPr="008F4456">
        <w:rPr>
          <w:rFonts w:eastAsia="Calibri"/>
          <w:highlight w:val="cyan"/>
          <w:u w:val="single"/>
        </w:rPr>
        <w:t xml:space="preserve">at the cost of </w:t>
      </w:r>
      <w:r w:rsidRPr="008F4456">
        <w:rPr>
          <w:rFonts w:eastAsia="Calibri"/>
          <w:b/>
          <w:iCs/>
          <w:highlight w:val="cyan"/>
          <w:u w:val="single"/>
          <w:bdr w:val="single" w:sz="8" w:space="0" w:color="auto"/>
        </w:rPr>
        <w:t>everyone</w:t>
      </w:r>
      <w:r w:rsidRPr="008F4456">
        <w:rPr>
          <w:rFonts w:eastAsia="Calibri"/>
          <w:sz w:val="16"/>
        </w:rPr>
        <w:t xml:space="preserve"> else</w:t>
      </w:r>
      <w:r w:rsidRPr="008F4456">
        <w:rPr>
          <w:rFonts w:eastAsia="Calibri"/>
          <w:b/>
          <w:iCs/>
          <w:highlight w:val="cyan"/>
          <w:u w:val="single"/>
          <w:bdr w:val="single" w:sz="8" w:space="0" w:color="auto"/>
        </w:rPr>
        <w:t>’s</w:t>
      </w:r>
      <w:r w:rsidRPr="008F4456">
        <w:rPr>
          <w:rFonts w:eastAsia="Calibri"/>
          <w:u w:val="single"/>
        </w:rPr>
        <w:t xml:space="preserve"> religious </w:t>
      </w:r>
      <w:r w:rsidRPr="008F4456">
        <w:rPr>
          <w:rFonts w:eastAsia="Calibri"/>
          <w:highlight w:val="cyan"/>
          <w:u w:val="single"/>
        </w:rPr>
        <w:t>freedom</w:t>
      </w:r>
      <w:r w:rsidRPr="008F4456">
        <w:rPr>
          <w:rFonts w:eastAsia="Calibri"/>
          <w:sz w:val="16"/>
        </w:rPr>
        <w:t xml:space="preserve">. Once upon a time, the Supreme Court prioritized religious-freedom cases aimed at protecting the rights of religious minorities who are marginalized in a predominantly Christian society. But </w:t>
      </w:r>
      <w:r w:rsidRPr="008F4456">
        <w:rPr>
          <w:rFonts w:eastAsia="Calibri"/>
          <w:u w:val="single"/>
        </w:rPr>
        <w:t>the</w:t>
      </w:r>
      <w:r w:rsidRPr="008F4456">
        <w:rPr>
          <w:rFonts w:eastAsia="Calibri"/>
          <w:sz w:val="16"/>
        </w:rPr>
        <w:t xml:space="preserve"> Christian Nationalist </w:t>
      </w:r>
      <w:r w:rsidRPr="008F4456">
        <w:rPr>
          <w:rFonts w:eastAsia="Calibri"/>
          <w:highlight w:val="cyan"/>
          <w:u w:val="single"/>
        </w:rPr>
        <w:t xml:space="preserve">groups </w:t>
      </w:r>
      <w:r w:rsidRPr="008F4456">
        <w:rPr>
          <w:rFonts w:eastAsia="Calibri"/>
          <w:b/>
          <w:iCs/>
          <w:u w:val="single"/>
          <w:bdr w:val="single" w:sz="8" w:space="0" w:color="auto"/>
        </w:rPr>
        <w:t>litigating</w:t>
      </w:r>
      <w:r w:rsidRPr="008F4456">
        <w:rPr>
          <w:rFonts w:eastAsia="Calibri"/>
          <w:u w:val="single"/>
        </w:rPr>
        <w:t xml:space="preserve"> this</w:t>
      </w:r>
      <w:r w:rsidRPr="008F4456">
        <w:rPr>
          <w:rFonts w:eastAsia="Calibri"/>
          <w:sz w:val="16"/>
        </w:rPr>
        <w:t xml:space="preserve"> case </w:t>
      </w:r>
      <w:r w:rsidRPr="008F4456">
        <w:rPr>
          <w:rFonts w:eastAsia="Calibri"/>
          <w:highlight w:val="cyan"/>
          <w:u w:val="single"/>
        </w:rPr>
        <w:t>are hoping</w:t>
      </w:r>
      <w:r w:rsidRPr="008F4456">
        <w:rPr>
          <w:rFonts w:eastAsia="Calibri"/>
          <w:u w:val="single"/>
        </w:rPr>
        <w:t xml:space="preserve"> to use it </w:t>
      </w:r>
      <w:r w:rsidRPr="008F4456">
        <w:rPr>
          <w:rFonts w:eastAsia="Calibri"/>
          <w:highlight w:val="cyan"/>
          <w:u w:val="single"/>
        </w:rPr>
        <w:t xml:space="preserve">to </w:t>
      </w:r>
      <w:r w:rsidRPr="008F4456">
        <w:rPr>
          <w:rFonts w:eastAsia="Calibri"/>
          <w:b/>
          <w:iCs/>
          <w:highlight w:val="cyan"/>
          <w:u w:val="single"/>
          <w:bdr w:val="single" w:sz="8" w:space="0" w:color="auto"/>
        </w:rPr>
        <w:t>extend</w:t>
      </w:r>
      <w:r w:rsidRPr="008F4456">
        <w:rPr>
          <w:rFonts w:eastAsia="Calibri"/>
          <w:sz w:val="16"/>
        </w:rPr>
        <w:t xml:space="preserve"> the recent pattern of the current court granting </w:t>
      </w:r>
      <w:r w:rsidRPr="008F4456">
        <w:rPr>
          <w:rFonts w:eastAsia="Calibri"/>
          <w:b/>
          <w:iCs/>
          <w:u w:val="single"/>
          <w:bdr w:val="single" w:sz="8" w:space="0" w:color="auto"/>
        </w:rPr>
        <w:t xml:space="preserve">special </w:t>
      </w:r>
      <w:r w:rsidRPr="008F4456">
        <w:rPr>
          <w:rFonts w:eastAsia="Calibri"/>
          <w:b/>
          <w:iCs/>
          <w:highlight w:val="cyan"/>
          <w:u w:val="single"/>
          <w:bdr w:val="single" w:sz="8" w:space="0" w:color="auto"/>
        </w:rPr>
        <w:t>favor</w:t>
      </w:r>
      <w:r w:rsidRPr="008F4456">
        <w:rPr>
          <w:rFonts w:eastAsia="Calibri"/>
          <w:highlight w:val="cyan"/>
          <w:u w:val="single"/>
        </w:rPr>
        <w:t xml:space="preserve"> to the majority</w:t>
      </w:r>
      <w:r w:rsidRPr="008F4456">
        <w:rPr>
          <w:rFonts w:eastAsia="Calibri"/>
          <w:u w:val="single"/>
        </w:rPr>
        <w:t xml:space="preserve"> religion </w:t>
      </w:r>
      <w:r w:rsidRPr="008F4456">
        <w:rPr>
          <w:rFonts w:eastAsia="Calibri"/>
          <w:highlight w:val="cyan"/>
          <w:u w:val="single"/>
        </w:rPr>
        <w:t xml:space="preserve">at the </w:t>
      </w:r>
      <w:r w:rsidRPr="008F4456">
        <w:rPr>
          <w:rFonts w:eastAsia="Calibri"/>
          <w:b/>
          <w:iCs/>
          <w:highlight w:val="cyan"/>
          <w:u w:val="single"/>
          <w:bdr w:val="single" w:sz="8" w:space="0" w:color="auto"/>
        </w:rPr>
        <w:t>expense</w:t>
      </w:r>
      <w:r w:rsidRPr="008F4456">
        <w:rPr>
          <w:rFonts w:eastAsia="Calibri"/>
          <w:highlight w:val="cyan"/>
          <w:u w:val="single"/>
        </w:rPr>
        <w:t xml:space="preserve"> of</w:t>
      </w:r>
      <w:r w:rsidRPr="008F4456">
        <w:rPr>
          <w:rFonts w:eastAsia="Calibri"/>
          <w:u w:val="single"/>
        </w:rPr>
        <w:t xml:space="preserve"> all </w:t>
      </w:r>
      <w:r w:rsidRPr="008F4456">
        <w:rPr>
          <w:rFonts w:eastAsia="Calibri"/>
          <w:highlight w:val="cyan"/>
          <w:u w:val="single"/>
        </w:rPr>
        <w:t>others</w:t>
      </w:r>
      <w:r w:rsidRPr="008F4456">
        <w:rPr>
          <w:rFonts w:eastAsia="Calibri"/>
          <w:sz w:val="16"/>
        </w:rPr>
        <w:t>.”</w:t>
      </w:r>
    </w:p>
    <w:p w14:paraId="1F446074" w14:textId="77777777" w:rsidR="00FE679A" w:rsidRPr="00CF3F89" w:rsidRDefault="00FE679A" w:rsidP="00FE679A">
      <w:pPr>
        <w:rPr>
          <w:rFonts w:eastAsia="Calibri"/>
          <w:sz w:val="16"/>
        </w:rPr>
      </w:pPr>
      <w:r w:rsidRPr="008F4456">
        <w:rPr>
          <w:rFonts w:eastAsia="Calibri"/>
          <w:sz w:val="16"/>
        </w:rPr>
        <w:t>She concluded, “</w:t>
      </w:r>
      <w:r w:rsidRPr="008F4456">
        <w:rPr>
          <w:rFonts w:eastAsia="Calibri"/>
          <w:highlight w:val="yellow"/>
          <w:u w:val="single"/>
        </w:rPr>
        <w:t xml:space="preserve">We need a </w:t>
      </w:r>
      <w:r w:rsidRPr="008F4456">
        <w:rPr>
          <w:rFonts w:eastAsia="Calibri"/>
          <w:b/>
          <w:iCs/>
          <w:highlight w:val="yellow"/>
          <w:u w:val="single"/>
          <w:bdr w:val="single" w:sz="8" w:space="0" w:color="auto"/>
        </w:rPr>
        <w:t>national recommitment</w:t>
      </w:r>
      <w:r w:rsidRPr="008F4456">
        <w:rPr>
          <w:rFonts w:eastAsia="Calibri"/>
          <w:highlight w:val="yellow"/>
          <w:u w:val="single"/>
        </w:rPr>
        <w:t xml:space="preserve"> to the separation of church and state</w:t>
      </w:r>
      <w:r w:rsidRPr="008F4456">
        <w:rPr>
          <w:rFonts w:eastAsia="Calibri"/>
          <w:sz w:val="16"/>
        </w:rPr>
        <w:t xml:space="preserve"> if we’re to uphold this country’s promise of freedom and equality for all of us.”</w:t>
      </w:r>
    </w:p>
    <w:p w14:paraId="1D35171D" w14:textId="77777777" w:rsidR="00FE679A" w:rsidRDefault="00FE679A" w:rsidP="00FE679A">
      <w:pPr>
        <w:pStyle w:val="Heading3"/>
      </w:pPr>
      <w:r>
        <w:lastRenderedPageBreak/>
        <w:t>1NC</w:t>
      </w:r>
    </w:p>
    <w:p w14:paraId="18C46644" w14:textId="77777777" w:rsidR="00FE679A" w:rsidRPr="00B91EB3" w:rsidRDefault="00FE679A" w:rsidP="00FE679A">
      <w:r w:rsidRPr="00B91EB3">
        <w:t>Remand CP</w:t>
      </w:r>
    </w:p>
    <w:p w14:paraId="4193F10E" w14:textId="77777777" w:rsidR="00FE679A" w:rsidRDefault="00FE679A" w:rsidP="00FE679A">
      <w:pPr>
        <w:pStyle w:val="Heading4"/>
      </w:pPr>
      <w:r>
        <w:t xml:space="preserve">The United States federal judiciary should decline to strengthen collective bargaining rights for physicians in the United States on the grounds that it ought to avoid abstract issue creation in the presence of significant reliance interests, announce support for the legal modification and remand the issue, grant certiorari and expedited review upon appeal, and declare that judicial precedent requires this process in future cases that involve significant reliance interests. </w:t>
      </w:r>
    </w:p>
    <w:p w14:paraId="63938252" w14:textId="77777777" w:rsidR="00FE679A" w:rsidRPr="005C0080" w:rsidRDefault="00FE679A" w:rsidP="00FE679A"/>
    <w:p w14:paraId="2CFB74A2" w14:textId="77777777" w:rsidR="00FE679A" w:rsidRPr="00312B9F" w:rsidRDefault="00FE679A" w:rsidP="00FE679A">
      <w:pPr>
        <w:pStyle w:val="Heading4"/>
      </w:pPr>
      <w:r>
        <w:t xml:space="preserve">It </w:t>
      </w:r>
      <w:r>
        <w:rPr>
          <w:u w:val="single"/>
        </w:rPr>
        <w:t>competes</w:t>
      </w:r>
      <w:r>
        <w:t xml:space="preserve"> and </w:t>
      </w:r>
      <w:r>
        <w:rPr>
          <w:u w:val="single"/>
        </w:rPr>
        <w:t>solves</w:t>
      </w:r>
      <w:r>
        <w:t xml:space="preserve">---remanding never </w:t>
      </w:r>
      <w:r>
        <w:rPr>
          <w:u w:val="single"/>
        </w:rPr>
        <w:t>mandates</w:t>
      </w:r>
      <w:r>
        <w:t xml:space="preserve"> the plan but strongly induces </w:t>
      </w:r>
      <w:r>
        <w:rPr>
          <w:u w:val="single"/>
        </w:rPr>
        <w:t>lower courts</w:t>
      </w:r>
      <w:r>
        <w:t xml:space="preserve"> to uphold its </w:t>
      </w:r>
      <w:r>
        <w:rPr>
          <w:u w:val="single"/>
        </w:rPr>
        <w:t>legal effect</w:t>
      </w:r>
      <w:r>
        <w:t xml:space="preserve">. Empirics prove they’ll </w:t>
      </w:r>
      <w:r>
        <w:rPr>
          <w:u w:val="single"/>
        </w:rPr>
        <w:t>comply</w:t>
      </w:r>
      <w:r>
        <w:t xml:space="preserve">, forcing the Supreme Court to </w:t>
      </w:r>
      <w:r>
        <w:rPr>
          <w:u w:val="single"/>
        </w:rPr>
        <w:t>revalidate</w:t>
      </w:r>
      <w:r>
        <w:t xml:space="preserve"> the ruling BUT the process shores up </w:t>
      </w:r>
      <w:r>
        <w:rPr>
          <w:u w:val="single"/>
        </w:rPr>
        <w:t>reliance interests</w:t>
      </w:r>
      <w:r>
        <w:t xml:space="preserve"> by promoting adjudicative </w:t>
      </w:r>
      <w:r>
        <w:rPr>
          <w:u w:val="single"/>
        </w:rPr>
        <w:t>consistency</w:t>
      </w:r>
      <w:r>
        <w:t>.</w:t>
      </w:r>
    </w:p>
    <w:p w14:paraId="45B63375" w14:textId="77777777" w:rsidR="00FE679A" w:rsidRDefault="00FE679A" w:rsidP="00FE679A">
      <w:r w:rsidRPr="00BA1C0B">
        <w:rPr>
          <w:rStyle w:val="Style13ptBold"/>
        </w:rPr>
        <w:t>Siegel ’17</w:t>
      </w:r>
      <w:r w:rsidRPr="00BA1C0B">
        <w:t xml:space="preserve"> [Neil; May</w:t>
      </w:r>
      <w:r>
        <w:t xml:space="preserve"> 2017</w:t>
      </w:r>
      <w:r w:rsidRPr="00BA1C0B">
        <w:t xml:space="preserve">; Professor of Law and Political Science </w:t>
      </w:r>
      <w:r>
        <w:t xml:space="preserve">at Duke University, </w:t>
      </w:r>
      <w:r w:rsidRPr="00BA1C0B">
        <w:t>Ph.D. in Jurisprudence and Social Policy</w:t>
      </w:r>
      <w:r>
        <w:t xml:space="preserve"> from the University of California, Berkeley,</w:t>
      </w:r>
      <w:r w:rsidRPr="00BA1C0B">
        <w:t xml:space="preserve"> J.D. </w:t>
      </w:r>
      <w:r>
        <w:t>from the University of California, Berkeley</w:t>
      </w:r>
      <w:r w:rsidRPr="00BA1C0B">
        <w:t>, M.A. in Economics from Duke University; Vanderbilt Law Review, “Reciprocal Legitimation in the Federal Courts System,” vol. 70]</w:t>
      </w:r>
    </w:p>
    <w:p w14:paraId="79E0E9B7" w14:textId="77777777" w:rsidR="00FE679A" w:rsidRPr="001D1149" w:rsidRDefault="00FE679A" w:rsidP="00FE679A">
      <w:pPr>
        <w:rPr>
          <w:sz w:val="16"/>
        </w:rPr>
      </w:pPr>
      <w:r w:rsidRPr="001D1149">
        <w:rPr>
          <w:sz w:val="16"/>
        </w:rPr>
        <w:t xml:space="preserve">Much scholarship in law and political science has long understood the U.S. Supreme Court to be the "apex" court in the federal judicial system, and so to relate hierarchically to "lower" federal courts. On that top-down view, exemplified by the work of Alexander Bickel and many subsequent scholars, </w:t>
      </w:r>
      <w:r w:rsidRPr="00DD4918">
        <w:rPr>
          <w:rStyle w:val="StyleUnderline"/>
        </w:rPr>
        <w:t xml:space="preserve">the </w:t>
      </w:r>
      <w:r w:rsidRPr="001D1149">
        <w:rPr>
          <w:rStyle w:val="Emphasis"/>
        </w:rPr>
        <w:t>Court</w:t>
      </w:r>
      <w:r w:rsidRPr="00DD4918">
        <w:rPr>
          <w:rStyle w:val="StyleUnderline"/>
        </w:rPr>
        <w:t xml:space="preserve"> is</w:t>
      </w:r>
      <w:r w:rsidRPr="001D1149">
        <w:rPr>
          <w:sz w:val="16"/>
        </w:rPr>
        <w:t xml:space="preserve"> the </w:t>
      </w:r>
      <w:r w:rsidRPr="001D1149">
        <w:rPr>
          <w:rStyle w:val="Emphasis"/>
        </w:rPr>
        <w:t>principal</w:t>
      </w:r>
      <w:r w:rsidRPr="00DD4918">
        <w:rPr>
          <w:rStyle w:val="StyleUnderline"/>
        </w:rPr>
        <w:t>, and lower</w:t>
      </w:r>
      <w:r w:rsidRPr="001D1149">
        <w:rPr>
          <w:sz w:val="16"/>
        </w:rPr>
        <w:t xml:space="preserve"> federal </w:t>
      </w:r>
      <w:r w:rsidRPr="00DD4918">
        <w:rPr>
          <w:rStyle w:val="StyleUnderline"/>
        </w:rPr>
        <w:t xml:space="preserve">courts are its </w:t>
      </w:r>
      <w:r w:rsidRPr="00412E2F">
        <w:rPr>
          <w:rStyle w:val="Emphasis"/>
        </w:rPr>
        <w:t>faithful agents</w:t>
      </w:r>
      <w:r w:rsidRPr="001D1149">
        <w:rPr>
          <w:sz w:val="16"/>
        </w:rPr>
        <w:t xml:space="preserve">. Other scholarship takes a bottom-up approach, viewing lower federal courts as faithless agents or analyzing the "percolation" of issues in those courts before the Court decides. This Article identifies circumstances in which the relationship between the Court and other federal courts is best viewed as neither top-down nor bottom-up, but side-by-side. </w:t>
      </w:r>
      <w:r w:rsidRPr="00ED41AB">
        <w:rPr>
          <w:rStyle w:val="StyleUnderline"/>
          <w:highlight w:val="cyan"/>
        </w:rPr>
        <w:t>When</w:t>
      </w:r>
      <w:r w:rsidRPr="001D1149">
        <w:rPr>
          <w:sz w:val="16"/>
        </w:rPr>
        <w:t xml:space="preserve"> the </w:t>
      </w:r>
      <w:r w:rsidRPr="00ED41AB">
        <w:rPr>
          <w:rStyle w:val="StyleUnderline"/>
        </w:rPr>
        <w:t xml:space="preserve">Court </w:t>
      </w:r>
      <w:r w:rsidRPr="00ED41AB">
        <w:rPr>
          <w:rStyle w:val="Emphasis"/>
        </w:rPr>
        <w:t>intervenes</w:t>
      </w:r>
      <w:r w:rsidRPr="000F5A17">
        <w:rPr>
          <w:rStyle w:val="StyleUnderline"/>
        </w:rPr>
        <w:t xml:space="preserve"> in fierce political conflicts, it</w:t>
      </w:r>
      <w:r w:rsidRPr="001D1149">
        <w:rPr>
          <w:sz w:val="16"/>
        </w:rPr>
        <w:t xml:space="preserve"> may </w:t>
      </w:r>
      <w:r w:rsidRPr="000F5A17">
        <w:rPr>
          <w:rStyle w:val="StyleUnderline"/>
        </w:rPr>
        <w:t xml:space="preserve">proceed in </w:t>
      </w:r>
      <w:r w:rsidRPr="00BB6552">
        <w:rPr>
          <w:rStyle w:val="Emphasis"/>
        </w:rPr>
        <w:t>stages</w:t>
      </w:r>
      <w:r w:rsidRPr="000F5A17">
        <w:rPr>
          <w:rStyle w:val="StyleUnderline"/>
        </w:rPr>
        <w:t xml:space="preserve">, interacting with </w:t>
      </w:r>
      <w:r w:rsidRPr="00BB6552">
        <w:rPr>
          <w:rStyle w:val="Emphasis"/>
        </w:rPr>
        <w:t>other</w:t>
      </w:r>
      <w:r w:rsidRPr="001D1149">
        <w:rPr>
          <w:sz w:val="16"/>
        </w:rPr>
        <w:t xml:space="preserve"> federal </w:t>
      </w:r>
      <w:r w:rsidRPr="000F5A17">
        <w:rPr>
          <w:rStyle w:val="StyleUnderline"/>
        </w:rPr>
        <w:t>court</w:t>
      </w:r>
      <w:r w:rsidRPr="00BB6552">
        <w:rPr>
          <w:rStyle w:val="Emphasis"/>
        </w:rPr>
        <w:t>s</w:t>
      </w:r>
      <w:r w:rsidRPr="001D1149">
        <w:rPr>
          <w:sz w:val="16"/>
        </w:rPr>
        <w:t xml:space="preserve"> in a way that is aimed at </w:t>
      </w:r>
      <w:r w:rsidRPr="001C4141">
        <w:rPr>
          <w:rStyle w:val="StyleUnderline"/>
        </w:rPr>
        <w:t xml:space="preserve">enhancing its public </w:t>
      </w:r>
      <w:r w:rsidRPr="00BB6552">
        <w:rPr>
          <w:rStyle w:val="Emphasis"/>
        </w:rPr>
        <w:t>legitimacy</w:t>
      </w:r>
      <w:r w:rsidRPr="001D1149">
        <w:rPr>
          <w:sz w:val="16"/>
        </w:rPr>
        <w:t xml:space="preserve">. First, </w:t>
      </w:r>
      <w:r w:rsidRPr="00ED41AB">
        <w:rPr>
          <w:rStyle w:val="StyleUnderline"/>
          <w:highlight w:val="cyan"/>
        </w:rPr>
        <w:t xml:space="preserve">the Court </w:t>
      </w:r>
      <w:r w:rsidRPr="00ED41AB">
        <w:rPr>
          <w:rStyle w:val="Emphasis"/>
          <w:highlight w:val="cyan"/>
        </w:rPr>
        <w:t>renders</w:t>
      </w:r>
      <w:r w:rsidRPr="00ED41AB">
        <w:rPr>
          <w:rStyle w:val="StyleUnderline"/>
          <w:highlight w:val="cyan"/>
        </w:rPr>
        <w:t xml:space="preserve"> a decision</w:t>
      </w:r>
      <w:r w:rsidRPr="001D1149">
        <w:rPr>
          <w:sz w:val="16"/>
        </w:rPr>
        <w:t xml:space="preserve"> that is </w:t>
      </w:r>
      <w:r w:rsidRPr="001178C4">
        <w:rPr>
          <w:rStyle w:val="StyleUnderline"/>
        </w:rPr>
        <w:t xml:space="preserve">interpreted as </w:t>
      </w:r>
      <w:r w:rsidRPr="00ED41AB">
        <w:rPr>
          <w:rStyle w:val="Emphasis"/>
          <w:highlight w:val="cyan"/>
        </w:rPr>
        <w:t>encouraging</w:t>
      </w:r>
      <w:r w:rsidRPr="001178C4">
        <w:rPr>
          <w:rStyle w:val="StyleUnderline"/>
        </w:rPr>
        <w:t xml:space="preserve">, but </w:t>
      </w:r>
      <w:r w:rsidRPr="002B0F26">
        <w:rPr>
          <w:rStyle w:val="Emphasis"/>
          <w:highlight w:val="cyan"/>
        </w:rPr>
        <w:t>not requiring</w:t>
      </w:r>
      <w:r w:rsidRPr="002B0F26">
        <w:rPr>
          <w:rStyle w:val="StyleUnderline"/>
          <w:highlight w:val="cyan"/>
        </w:rPr>
        <w:t>, other</w:t>
      </w:r>
      <w:r w:rsidRPr="001D1149">
        <w:rPr>
          <w:sz w:val="16"/>
        </w:rPr>
        <w:t xml:space="preserve"> federal </w:t>
      </w:r>
      <w:r w:rsidRPr="00ED41AB">
        <w:rPr>
          <w:rStyle w:val="StyleUnderline"/>
          <w:highlight w:val="cyan"/>
        </w:rPr>
        <w:t xml:space="preserve">courts to </w:t>
      </w:r>
      <w:r w:rsidRPr="00ED41AB">
        <w:rPr>
          <w:rStyle w:val="Emphasis"/>
          <w:highlight w:val="cyan"/>
        </w:rPr>
        <w:t>expand</w:t>
      </w:r>
      <w:r w:rsidRPr="001D1149">
        <w:rPr>
          <w:sz w:val="16"/>
        </w:rPr>
        <w:t xml:space="preserve"> the </w:t>
      </w:r>
      <w:r w:rsidRPr="001178C4">
        <w:rPr>
          <w:rStyle w:val="StyleUnderline"/>
        </w:rPr>
        <w:t xml:space="preserve">scope of </w:t>
      </w:r>
      <w:r w:rsidRPr="00ED41AB">
        <w:rPr>
          <w:rStyle w:val="StyleUnderline"/>
          <w:highlight w:val="cyan"/>
        </w:rPr>
        <w:t>its</w:t>
      </w:r>
      <w:r w:rsidRPr="001178C4">
        <w:rPr>
          <w:rStyle w:val="StyleUnderline"/>
        </w:rPr>
        <w:t xml:space="preserve"> </w:t>
      </w:r>
      <w:r w:rsidRPr="004A63ED">
        <w:rPr>
          <w:rStyle w:val="Emphasis"/>
        </w:rPr>
        <w:t xml:space="preserve">initial </w:t>
      </w:r>
      <w:r w:rsidRPr="00ED41AB">
        <w:rPr>
          <w:rStyle w:val="Emphasis"/>
          <w:highlight w:val="cyan"/>
        </w:rPr>
        <w:t>ruling</w:t>
      </w:r>
      <w:r w:rsidRPr="001178C4">
        <w:rPr>
          <w:rStyle w:val="StyleUnderline"/>
        </w:rPr>
        <w:t>. Then</w:t>
      </w:r>
      <w:r w:rsidRPr="001D1149">
        <w:rPr>
          <w:sz w:val="16"/>
        </w:rPr>
        <w:t xml:space="preserve">, most federal </w:t>
      </w:r>
      <w:r w:rsidRPr="00ED41AB">
        <w:rPr>
          <w:rStyle w:val="StyleUnderline"/>
          <w:highlight w:val="cyan"/>
        </w:rPr>
        <w:t>courts</w:t>
      </w:r>
      <w:r w:rsidRPr="00C507EF">
        <w:rPr>
          <w:rStyle w:val="StyleUnderline"/>
        </w:rPr>
        <w:t xml:space="preserve"> </w:t>
      </w:r>
      <w:r w:rsidRPr="00C507EF">
        <w:rPr>
          <w:rStyle w:val="Emphasis"/>
        </w:rPr>
        <w:t xml:space="preserve">do </w:t>
      </w:r>
      <w:r w:rsidRPr="00ED41AB">
        <w:rPr>
          <w:rStyle w:val="Emphasis"/>
          <w:highlight w:val="cyan"/>
        </w:rPr>
        <w:t>expand</w:t>
      </w:r>
      <w:r w:rsidRPr="00ED41AB">
        <w:rPr>
          <w:rStyle w:val="StyleUnderline"/>
          <w:highlight w:val="cyan"/>
        </w:rPr>
        <w:t xml:space="preserve"> the</w:t>
      </w:r>
      <w:r w:rsidRPr="001178C4">
        <w:rPr>
          <w:rStyle w:val="StyleUnderline"/>
        </w:rPr>
        <w:t xml:space="preserve"> scope of the </w:t>
      </w:r>
      <w:r w:rsidRPr="00ED41AB">
        <w:rPr>
          <w:rStyle w:val="StyleUnderline"/>
          <w:highlight w:val="cyan"/>
        </w:rPr>
        <w:t>ruling, relying upon</w:t>
      </w:r>
      <w:r w:rsidRPr="001D1149">
        <w:rPr>
          <w:sz w:val="16"/>
        </w:rPr>
        <w:t xml:space="preserve"> the </w:t>
      </w:r>
      <w:r w:rsidRPr="001178C4">
        <w:rPr>
          <w:rStyle w:val="StyleUnderline"/>
        </w:rPr>
        <w:t xml:space="preserve">Court's </w:t>
      </w:r>
      <w:r w:rsidRPr="00ED41AB">
        <w:rPr>
          <w:rStyle w:val="Emphasis"/>
          <w:highlight w:val="cyan"/>
        </w:rPr>
        <w:t>initial</w:t>
      </w:r>
      <w:r w:rsidRPr="00ED41AB">
        <w:rPr>
          <w:rStyle w:val="StyleUnderline"/>
          <w:highlight w:val="cyan"/>
        </w:rPr>
        <w:t xml:space="preserve"> decision as </w:t>
      </w:r>
      <w:r w:rsidRPr="00ED41AB">
        <w:rPr>
          <w:rStyle w:val="Emphasis"/>
          <w:highlight w:val="cyan"/>
        </w:rPr>
        <w:t>authority</w:t>
      </w:r>
      <w:r w:rsidRPr="001178C4">
        <w:rPr>
          <w:rStyle w:val="StyleUnderline"/>
        </w:rPr>
        <w:t xml:space="preserve"> for doing so.</w:t>
      </w:r>
      <w:r w:rsidRPr="001D1149">
        <w:rPr>
          <w:sz w:val="16"/>
        </w:rPr>
        <w:t xml:space="preserve"> Finally, </w:t>
      </w:r>
      <w:r w:rsidRPr="00ED41AB">
        <w:rPr>
          <w:rStyle w:val="StyleUnderline"/>
          <w:highlight w:val="cyan"/>
        </w:rPr>
        <w:t xml:space="preserve">the Court </w:t>
      </w:r>
      <w:r w:rsidRPr="00ED41AB">
        <w:rPr>
          <w:rStyle w:val="Emphasis"/>
          <w:highlight w:val="cyan"/>
        </w:rPr>
        <w:t>responds</w:t>
      </w:r>
      <w:r w:rsidRPr="00ED41AB">
        <w:rPr>
          <w:rStyle w:val="StyleUnderline"/>
          <w:highlight w:val="cyan"/>
        </w:rPr>
        <w:t xml:space="preserve"> by invoking those</w:t>
      </w:r>
      <w:r w:rsidRPr="001D1149">
        <w:rPr>
          <w:sz w:val="16"/>
        </w:rPr>
        <w:t xml:space="preserve"> district and circuit court </w:t>
      </w:r>
      <w:r w:rsidRPr="00BA5AA4">
        <w:rPr>
          <w:rStyle w:val="StyleUnderline"/>
        </w:rPr>
        <w:t xml:space="preserve">decisions </w:t>
      </w:r>
      <w:r w:rsidRPr="00ED41AB">
        <w:rPr>
          <w:rStyle w:val="StyleUnderline"/>
          <w:highlight w:val="cyan"/>
        </w:rPr>
        <w:t xml:space="preserve">as </w:t>
      </w:r>
      <w:r w:rsidRPr="00ED41AB">
        <w:rPr>
          <w:rStyle w:val="Emphasis"/>
          <w:highlight w:val="cyan"/>
        </w:rPr>
        <w:t>authority</w:t>
      </w:r>
      <w:r w:rsidRPr="00ED41AB">
        <w:rPr>
          <w:rStyle w:val="StyleUnderline"/>
          <w:highlight w:val="cyan"/>
        </w:rPr>
        <w:t xml:space="preserve"> for its</w:t>
      </w:r>
      <w:r w:rsidRPr="00BA5AA4">
        <w:rPr>
          <w:rStyle w:val="StyleUnderline"/>
        </w:rPr>
        <w:t xml:space="preserve"> own</w:t>
      </w:r>
      <w:r w:rsidRPr="001D1149">
        <w:rPr>
          <w:sz w:val="16"/>
        </w:rPr>
        <w:t xml:space="preserve"> more </w:t>
      </w:r>
      <w:r w:rsidRPr="00BA5AA4">
        <w:rPr>
          <w:rStyle w:val="StyleUnderline"/>
        </w:rPr>
        <w:t xml:space="preserve">definitive </w:t>
      </w:r>
      <w:r w:rsidRPr="00C507EF">
        <w:rPr>
          <w:rStyle w:val="Emphasis"/>
          <w:highlight w:val="cyan"/>
        </w:rPr>
        <w:t>resolution</w:t>
      </w:r>
      <w:r w:rsidRPr="00C507EF">
        <w:rPr>
          <w:rStyle w:val="StyleUnderline"/>
          <w:highlight w:val="cyan"/>
        </w:rPr>
        <w:t>. That</w:t>
      </w:r>
      <w:r w:rsidRPr="001D1149">
        <w:rPr>
          <w:sz w:val="16"/>
        </w:rPr>
        <w:t xml:space="preserve"> dialectical process, which this Article calls "</w:t>
      </w:r>
      <w:r w:rsidRPr="00C507EF">
        <w:rPr>
          <w:rStyle w:val="StyleUnderline"/>
        </w:rPr>
        <w:t xml:space="preserve">reciprocal </w:t>
      </w:r>
      <w:r w:rsidRPr="00C507EF">
        <w:rPr>
          <w:rStyle w:val="Emphasis"/>
        </w:rPr>
        <w:t>legitimation</w:t>
      </w:r>
      <w:r w:rsidRPr="001D1149">
        <w:rPr>
          <w:sz w:val="16"/>
        </w:rPr>
        <w:t xml:space="preserve">," </w:t>
      </w:r>
      <w:r w:rsidRPr="00C507EF">
        <w:rPr>
          <w:rStyle w:val="StyleUnderline"/>
          <w:highlight w:val="cyan"/>
        </w:rPr>
        <w:t>was pr</w:t>
      </w:r>
      <w:r w:rsidRPr="00ED41AB">
        <w:rPr>
          <w:rStyle w:val="StyleUnderline"/>
          <w:highlight w:val="cyan"/>
        </w:rPr>
        <w:t>esent along</w:t>
      </w:r>
      <w:r w:rsidRPr="001D1149">
        <w:rPr>
          <w:sz w:val="16"/>
        </w:rPr>
        <w:t xml:space="preserve"> the path from </w:t>
      </w:r>
      <w:r w:rsidRPr="00ED41AB">
        <w:rPr>
          <w:rStyle w:val="Emphasis"/>
          <w:highlight w:val="cyan"/>
        </w:rPr>
        <w:t>Brown</w:t>
      </w:r>
      <w:r w:rsidRPr="000B141F">
        <w:rPr>
          <w:rStyle w:val="StyleUnderline"/>
        </w:rPr>
        <w:t xml:space="preserve"> v. Board</w:t>
      </w:r>
      <w:r w:rsidRPr="001D1149">
        <w:rPr>
          <w:sz w:val="16"/>
        </w:rPr>
        <w:t xml:space="preserve"> of Education </w:t>
      </w:r>
      <w:r w:rsidRPr="000B141F">
        <w:rPr>
          <w:rStyle w:val="StyleUnderline"/>
        </w:rPr>
        <w:t>to</w:t>
      </w:r>
      <w:r w:rsidRPr="001D1149">
        <w:rPr>
          <w:sz w:val="16"/>
        </w:rPr>
        <w:t xml:space="preserve"> the unreasoned per curiams, from </w:t>
      </w:r>
      <w:r w:rsidRPr="00ED41AB">
        <w:rPr>
          <w:rStyle w:val="Emphasis"/>
          <w:highlight w:val="cyan"/>
        </w:rPr>
        <w:t>Baker</w:t>
      </w:r>
      <w:r w:rsidRPr="001D1149">
        <w:rPr>
          <w:sz w:val="16"/>
        </w:rPr>
        <w:t xml:space="preserve"> v. Carr to </w:t>
      </w:r>
      <w:r w:rsidRPr="00ED41AB">
        <w:rPr>
          <w:rStyle w:val="Emphasis"/>
          <w:highlight w:val="cyan"/>
        </w:rPr>
        <w:t>Reynolds</w:t>
      </w:r>
      <w:r w:rsidRPr="001D1149">
        <w:rPr>
          <w:sz w:val="16"/>
        </w:rPr>
        <w:t xml:space="preserve"> v. Sims, </w:t>
      </w:r>
      <w:r w:rsidRPr="00ED41AB">
        <w:rPr>
          <w:rStyle w:val="StyleUnderline"/>
          <w:highlight w:val="cyan"/>
        </w:rPr>
        <w:t>and</w:t>
      </w:r>
      <w:r w:rsidRPr="001D1149">
        <w:rPr>
          <w:sz w:val="16"/>
        </w:rPr>
        <w:t xml:space="preserve"> from United States v. Windsor to </w:t>
      </w:r>
      <w:r w:rsidRPr="00ED41AB">
        <w:rPr>
          <w:rStyle w:val="Emphasis"/>
          <w:highlight w:val="cyan"/>
        </w:rPr>
        <w:t>Obergefell</w:t>
      </w:r>
      <w:r w:rsidRPr="001D1149">
        <w:rPr>
          <w:sz w:val="16"/>
        </w:rPr>
        <w:t xml:space="preserve"> v. Hodges--as partially captured by Appendix A to the Court's opinion in Obergefell and the opinion's several references to it. This Article identifies the phenomenon of reciprocal legitimation, explains that it may initially be intentional or unintentional, and examines its implications for theories of constitutional change and scholarship in federal courts and judicial politics. Although the Article's primary contribution is descriptive and analytical, it also normatively assesses reciprocal legitimation given the sacrifice of judicial candor that may accompany it. A Coda examines the likelihood and desirability of reciprocal legitimation in response to President Donald Trump's derision of the federal courts as political and so illegitimate.</w:t>
      </w:r>
    </w:p>
    <w:p w14:paraId="447305FE" w14:textId="77777777" w:rsidR="00FE679A" w:rsidRPr="001D1149" w:rsidRDefault="00FE679A" w:rsidP="00FE679A">
      <w:pPr>
        <w:rPr>
          <w:sz w:val="16"/>
        </w:rPr>
      </w:pPr>
      <w:r w:rsidRPr="001D1149">
        <w:rPr>
          <w:sz w:val="16"/>
        </w:rPr>
        <w:t>INTRODUCTION</w:t>
      </w:r>
    </w:p>
    <w:p w14:paraId="0BB9CC80" w14:textId="77777777" w:rsidR="00FE679A" w:rsidRPr="001D1149" w:rsidRDefault="00FE679A" w:rsidP="00FE679A">
      <w:pPr>
        <w:rPr>
          <w:sz w:val="16"/>
        </w:rPr>
      </w:pPr>
      <w:r w:rsidRPr="001D1149">
        <w:rPr>
          <w:sz w:val="16"/>
        </w:rPr>
        <w:t xml:space="preserve">Given its legal and cultural significance, Obergefell v. Hodges has to be one of the most widely read and discussed Supreme Court decisions in recent memory. 1 Yet judging from the reactions in the law reviews, the casebooks, the blogosphere, the media, and even the dissenting opinions in the case, no one seems to have emphasized a potentially significant feature of the majority opinion. 2 The Court repeatedly implied </w:t>
      </w:r>
      <w:r w:rsidRPr="001D1149">
        <w:rPr>
          <w:sz w:val="16"/>
        </w:rPr>
        <w:lastRenderedPageBreak/>
        <w:t>that it was responding to developments in the federal courts, suggestions that were nothing but the truth. But they were not the whole truth. In all likelihood, the Court itself was partially responsible for causing those developments in United States v. Windsor 3 and its aftermath. 4 What is more, the Court may have intended to cause those developments.</w:t>
      </w:r>
    </w:p>
    <w:p w14:paraId="71E6FB33" w14:textId="77777777" w:rsidR="00FE679A" w:rsidRPr="00A12014" w:rsidRDefault="00FE679A" w:rsidP="00FE679A">
      <w:pPr>
        <w:rPr>
          <w:rStyle w:val="StyleUnderline"/>
        </w:rPr>
      </w:pPr>
      <w:r w:rsidRPr="001D1149">
        <w:rPr>
          <w:sz w:val="16"/>
        </w:rPr>
        <w:t>In explaining why it had to decide whether states may prohibit same-sex marriage, the Court in Obergefell pointed to the existence of a circuit conflict. 5 And in holding that same-sex marriage falls within the scope of the fundamental right to marry, the Court made clear that it was adopting the majority view in the federal district and circuit courts--all listed in Appendix A to its opinion. 6 What the Court did not do is acknowledge that all of the federal court rulings in favor of same-sex marriage came after Windsor. Nor did the Court acknowledge that its opinion in Windsor seemed tailor-made to generating a lopsided circuit split in favor of same-sex marriage. The Court in Obergefell seemed to be trying to legitimate its controversial conclusion in part by portraying federal court decisions concerning same-sex marriage as if they were entirely independent of its decision in Windsor, when in all likelihood they were not.</w:t>
      </w:r>
    </w:p>
    <w:p w14:paraId="453FD647" w14:textId="77777777" w:rsidR="00FE679A" w:rsidRPr="001D1149" w:rsidRDefault="00FE679A" w:rsidP="00FE679A">
      <w:pPr>
        <w:rPr>
          <w:sz w:val="16"/>
        </w:rPr>
      </w:pPr>
      <w:r w:rsidRPr="00AE24AC">
        <w:rPr>
          <w:rStyle w:val="StyleUnderline"/>
        </w:rPr>
        <w:t xml:space="preserve">The Court's </w:t>
      </w:r>
      <w:r w:rsidRPr="00B537DA">
        <w:rPr>
          <w:rStyle w:val="Emphasis"/>
        </w:rPr>
        <w:t>conduct</w:t>
      </w:r>
      <w:r w:rsidRPr="00AE24AC">
        <w:rPr>
          <w:rStyle w:val="StyleUnderline"/>
        </w:rPr>
        <w:t xml:space="preserve"> in</w:t>
      </w:r>
      <w:r w:rsidRPr="001D1149">
        <w:rPr>
          <w:sz w:val="16"/>
        </w:rPr>
        <w:t xml:space="preserve"> Windsor and </w:t>
      </w:r>
      <w:r w:rsidRPr="00A12014">
        <w:rPr>
          <w:rStyle w:val="StyleUnderline"/>
        </w:rPr>
        <w:t>Obergefell is</w:t>
      </w:r>
      <w:r w:rsidRPr="001D1149">
        <w:rPr>
          <w:sz w:val="16"/>
        </w:rPr>
        <w:t xml:space="preserve"> not sui generis; it is </w:t>
      </w:r>
      <w:r w:rsidRPr="00B537DA">
        <w:rPr>
          <w:rStyle w:val="Emphasis"/>
        </w:rPr>
        <w:t>generalizable</w:t>
      </w:r>
      <w:r w:rsidRPr="00A12014">
        <w:rPr>
          <w:rStyle w:val="StyleUnderline"/>
        </w:rPr>
        <w:t xml:space="preserve"> in</w:t>
      </w:r>
      <w:r w:rsidRPr="001D1149">
        <w:rPr>
          <w:sz w:val="16"/>
        </w:rPr>
        <w:t xml:space="preserve"> at least </w:t>
      </w:r>
      <w:r w:rsidRPr="00A12014">
        <w:rPr>
          <w:rStyle w:val="StyleUnderline"/>
        </w:rPr>
        <w:t>two ways</w:t>
      </w:r>
      <w:r w:rsidRPr="001D1149">
        <w:rPr>
          <w:sz w:val="16"/>
        </w:rPr>
        <w:t>, one common and the other uncommon</w:t>
      </w:r>
      <w:r w:rsidRPr="00E27593">
        <w:rPr>
          <w:rStyle w:val="StyleUnderline"/>
        </w:rPr>
        <w:t>. First, the Court</w:t>
      </w:r>
      <w:r w:rsidRPr="001D1149">
        <w:rPr>
          <w:sz w:val="16"/>
        </w:rPr>
        <w:t xml:space="preserve"> often </w:t>
      </w:r>
      <w:r w:rsidRPr="002F6C7C">
        <w:rPr>
          <w:rStyle w:val="StyleUnderline"/>
        </w:rPr>
        <w:t xml:space="preserve">alters judicial </w:t>
      </w:r>
      <w:r w:rsidRPr="00B537DA">
        <w:rPr>
          <w:rStyle w:val="Emphasis"/>
        </w:rPr>
        <w:t>precedent</w:t>
      </w:r>
      <w:r w:rsidRPr="001D1149">
        <w:rPr>
          <w:sz w:val="16"/>
        </w:rPr>
        <w:t xml:space="preserve">, impacts the course of legislation, or affects public opinion </w:t>
      </w:r>
      <w:r w:rsidRPr="00770555">
        <w:rPr>
          <w:rStyle w:val="StyleUnderline"/>
        </w:rPr>
        <w:t>and</w:t>
      </w:r>
      <w:r w:rsidRPr="001D1149">
        <w:rPr>
          <w:sz w:val="16"/>
        </w:rPr>
        <w:t xml:space="preserve"> then </w:t>
      </w:r>
      <w:r w:rsidRPr="00770555">
        <w:rPr>
          <w:rStyle w:val="StyleUnderline"/>
        </w:rPr>
        <w:t xml:space="preserve">later </w:t>
      </w:r>
      <w:r w:rsidRPr="00B537DA">
        <w:rPr>
          <w:rStyle w:val="Emphasis"/>
        </w:rPr>
        <w:t>cites</w:t>
      </w:r>
      <w:r w:rsidRPr="00770555">
        <w:rPr>
          <w:rStyle w:val="StyleUnderline"/>
        </w:rPr>
        <w:t xml:space="preserve"> those changes in support of its own</w:t>
      </w:r>
      <w:r w:rsidRPr="001D1149">
        <w:rPr>
          <w:sz w:val="16"/>
        </w:rPr>
        <w:t xml:space="preserve"> further </w:t>
      </w:r>
      <w:r w:rsidRPr="00B537DA">
        <w:rPr>
          <w:rStyle w:val="Emphasis"/>
        </w:rPr>
        <w:t>conclusions</w:t>
      </w:r>
      <w:r w:rsidRPr="001D1149">
        <w:rPr>
          <w:sz w:val="16"/>
        </w:rPr>
        <w:t xml:space="preserve">. In so acting, the Court often does not acknowledge that it played a role in producing those changes. Second, </w:t>
      </w:r>
      <w:r w:rsidRPr="00C507EF">
        <w:rPr>
          <w:rStyle w:val="StyleUnderline"/>
        </w:rPr>
        <w:t xml:space="preserve">when </w:t>
      </w:r>
      <w:r w:rsidRPr="00C507EF">
        <w:rPr>
          <w:rStyle w:val="StyleUnderline"/>
          <w:highlight w:val="cyan"/>
        </w:rPr>
        <w:t>the Court</w:t>
      </w:r>
      <w:r w:rsidRPr="00C507EF">
        <w:rPr>
          <w:rStyle w:val="StyleUnderline"/>
        </w:rPr>
        <w:t xml:space="preserve"> takes on </w:t>
      </w:r>
      <w:r w:rsidRPr="00C507EF">
        <w:rPr>
          <w:rStyle w:val="Emphasis"/>
        </w:rPr>
        <w:t>issues</w:t>
      </w:r>
      <w:r w:rsidRPr="00C507EF">
        <w:rPr>
          <w:rStyle w:val="StyleUnderline"/>
        </w:rPr>
        <w:t xml:space="preserve"> that</w:t>
      </w:r>
      <w:r w:rsidRPr="0033185D">
        <w:rPr>
          <w:rStyle w:val="StyleUnderline"/>
        </w:rPr>
        <w:t xml:space="preserve"> deeply </w:t>
      </w:r>
      <w:r w:rsidRPr="00C507EF">
        <w:rPr>
          <w:rStyle w:val="Emphasis"/>
        </w:rPr>
        <w:t>divide</w:t>
      </w:r>
      <w:r w:rsidRPr="00C507EF">
        <w:rPr>
          <w:rStyle w:val="StyleUnderline"/>
        </w:rPr>
        <w:t xml:space="preserve"> Americans, it</w:t>
      </w:r>
      <w:r w:rsidRPr="001D1149">
        <w:rPr>
          <w:sz w:val="16"/>
        </w:rPr>
        <w:t xml:space="preserve"> characteristically </w:t>
      </w:r>
      <w:r w:rsidRPr="0033185D">
        <w:rPr>
          <w:rStyle w:val="StyleUnderline"/>
        </w:rPr>
        <w:t xml:space="preserve">takes steps to </w:t>
      </w:r>
      <w:r w:rsidRPr="00C507EF">
        <w:rPr>
          <w:rStyle w:val="StyleUnderline"/>
          <w:highlight w:val="cyan"/>
        </w:rPr>
        <w:t>protect its</w:t>
      </w:r>
      <w:r w:rsidRPr="001D1149">
        <w:rPr>
          <w:sz w:val="16"/>
        </w:rPr>
        <w:t xml:space="preserve"> public </w:t>
      </w:r>
      <w:r w:rsidRPr="00ED41AB">
        <w:rPr>
          <w:rStyle w:val="Emphasis"/>
          <w:highlight w:val="cyan"/>
        </w:rPr>
        <w:t>legitimacy</w:t>
      </w:r>
      <w:r w:rsidRPr="001D1149">
        <w:rPr>
          <w:sz w:val="16"/>
        </w:rPr>
        <w:t xml:space="preserve">, often in ways that are not fully candid. One way in which it may do so is </w:t>
      </w:r>
      <w:r w:rsidRPr="008B515A">
        <w:rPr>
          <w:rStyle w:val="StyleUnderline"/>
          <w:highlight w:val="cyan"/>
        </w:rPr>
        <w:t xml:space="preserve">by </w:t>
      </w:r>
      <w:r w:rsidRPr="008B515A">
        <w:rPr>
          <w:rStyle w:val="Emphasis"/>
          <w:highlight w:val="cyan"/>
        </w:rPr>
        <w:t>interacting</w:t>
      </w:r>
      <w:r w:rsidRPr="00622CAB">
        <w:rPr>
          <w:rStyle w:val="StyleUnderline"/>
        </w:rPr>
        <w:t xml:space="preserve"> </w:t>
      </w:r>
      <w:r w:rsidRPr="00ED41AB">
        <w:rPr>
          <w:rStyle w:val="StyleUnderline"/>
        </w:rPr>
        <w:t>dialectically</w:t>
      </w:r>
      <w:r w:rsidRPr="00622CAB">
        <w:rPr>
          <w:rStyle w:val="StyleUnderline"/>
        </w:rPr>
        <w:t xml:space="preserve"> </w:t>
      </w:r>
      <w:r w:rsidRPr="008B515A">
        <w:rPr>
          <w:rStyle w:val="StyleUnderline"/>
          <w:highlight w:val="cyan"/>
        </w:rPr>
        <w:t xml:space="preserve">with </w:t>
      </w:r>
      <w:r w:rsidRPr="008B515A">
        <w:rPr>
          <w:rStyle w:val="Emphasis"/>
          <w:highlight w:val="cyan"/>
        </w:rPr>
        <w:t>other</w:t>
      </w:r>
      <w:r w:rsidRPr="001D1149">
        <w:rPr>
          <w:sz w:val="16"/>
        </w:rPr>
        <w:t xml:space="preserve"> federal </w:t>
      </w:r>
      <w:r w:rsidRPr="00622CAB">
        <w:rPr>
          <w:rStyle w:val="StyleUnderline"/>
        </w:rPr>
        <w:t>court</w:t>
      </w:r>
      <w:r w:rsidRPr="008B515A">
        <w:rPr>
          <w:rStyle w:val="Emphasis"/>
          <w:highlight w:val="cyan"/>
        </w:rPr>
        <w:t>s</w:t>
      </w:r>
      <w:r w:rsidRPr="001D1149">
        <w:rPr>
          <w:sz w:val="16"/>
        </w:rPr>
        <w:t>.</w:t>
      </w:r>
    </w:p>
    <w:p w14:paraId="3D0C3A49" w14:textId="77777777" w:rsidR="00FE679A" w:rsidRPr="001D1149" w:rsidRDefault="00FE679A" w:rsidP="00FE679A">
      <w:pPr>
        <w:rPr>
          <w:sz w:val="16"/>
        </w:rPr>
      </w:pPr>
      <w:r w:rsidRPr="001D1149">
        <w:rPr>
          <w:sz w:val="16"/>
        </w:rPr>
        <w:t>The dialectical nature of the Court's interaction with other federal courts in Windsor and Obergefell was also evident (with a notable twist) in the conduct of the Court that decided Brown v. Board of Education, 7 the subsequent federal court decisions that expanded the scope of the Court's holding in Brown to racial segregation in other public settings, and the Court's unreasoned per curiams that validated the expansion. 8 A similar dialectic was present (with an important difference) in the Court's reapportionment decisions, beginning with Baker v. Carr 9 and culminating in Reynolds v. Sims. 10 By contrast, reciprocal legitimation has so far failed to result from the Court's decisions in District of Columbia v. Heller 11 and McDonald v. City of Chicago, 12 although what the Court intended in those decisions is unclear at this point.</w:t>
      </w:r>
    </w:p>
    <w:p w14:paraId="1924C9DB" w14:textId="77777777" w:rsidR="00FE679A" w:rsidRPr="001D1149" w:rsidRDefault="00FE679A" w:rsidP="00FE679A">
      <w:pPr>
        <w:rPr>
          <w:sz w:val="16"/>
        </w:rPr>
      </w:pPr>
      <w:r w:rsidRPr="001D1149">
        <w:rPr>
          <w:sz w:val="16"/>
        </w:rPr>
        <w:t xml:space="preserve">The judicial phenomenon that this Article documents and generalizes can be understood as a process of reciprocal legitimation. The process is reciprocal because </w:t>
      </w:r>
      <w:r w:rsidRPr="00BA32A5">
        <w:rPr>
          <w:rStyle w:val="Emphasis"/>
        </w:rPr>
        <w:t>lower</w:t>
      </w:r>
      <w:r w:rsidRPr="006B6C01">
        <w:rPr>
          <w:rStyle w:val="StyleUnderline"/>
        </w:rPr>
        <w:t xml:space="preserve"> federal courts and</w:t>
      </w:r>
      <w:r w:rsidRPr="001D1149">
        <w:rPr>
          <w:sz w:val="16"/>
        </w:rPr>
        <w:t xml:space="preserve"> the </w:t>
      </w:r>
      <w:r w:rsidRPr="00BA32A5">
        <w:rPr>
          <w:rStyle w:val="Emphasis"/>
        </w:rPr>
        <w:t>Supreme Court</w:t>
      </w:r>
      <w:r w:rsidRPr="006B6C01">
        <w:rPr>
          <w:rStyle w:val="StyleUnderline"/>
        </w:rPr>
        <w:t xml:space="preserve"> each </w:t>
      </w:r>
      <w:r w:rsidRPr="00BA32A5">
        <w:rPr>
          <w:rStyle w:val="Emphasis"/>
        </w:rPr>
        <w:t>enlist</w:t>
      </w:r>
      <w:r w:rsidRPr="001D1149">
        <w:rPr>
          <w:sz w:val="16"/>
        </w:rPr>
        <w:t xml:space="preserve"> the </w:t>
      </w:r>
      <w:r w:rsidRPr="006B6C01">
        <w:rPr>
          <w:rStyle w:val="StyleUnderline"/>
        </w:rPr>
        <w:t xml:space="preserve">support of the </w:t>
      </w:r>
      <w:r w:rsidRPr="00BA32A5">
        <w:rPr>
          <w:rStyle w:val="Emphasis"/>
        </w:rPr>
        <w:t>other</w:t>
      </w:r>
      <w:r w:rsidRPr="006B6C01">
        <w:rPr>
          <w:rStyle w:val="StyleUnderline"/>
        </w:rPr>
        <w:t>.</w:t>
      </w:r>
      <w:r w:rsidRPr="001D1149">
        <w:rPr>
          <w:sz w:val="16"/>
        </w:rPr>
        <w:t xml:space="preserve"> Specifically, </w:t>
      </w:r>
      <w:r w:rsidRPr="0089606F">
        <w:rPr>
          <w:rStyle w:val="StyleUnderline"/>
        </w:rPr>
        <w:t xml:space="preserve">district and circuit courts seek to </w:t>
      </w:r>
      <w:r w:rsidRPr="00BA32A5">
        <w:rPr>
          <w:rStyle w:val="Emphasis"/>
        </w:rPr>
        <w:t>legitimate</w:t>
      </w:r>
      <w:r w:rsidRPr="001D1149">
        <w:rPr>
          <w:sz w:val="16"/>
        </w:rPr>
        <w:t xml:space="preserve"> their </w:t>
      </w:r>
      <w:r w:rsidRPr="0089606F">
        <w:rPr>
          <w:rStyle w:val="StyleUnderline"/>
        </w:rPr>
        <w:t>decisions by relying upon</w:t>
      </w:r>
      <w:r w:rsidRPr="001D1149">
        <w:rPr>
          <w:sz w:val="16"/>
        </w:rPr>
        <w:t xml:space="preserve"> an </w:t>
      </w:r>
      <w:r w:rsidRPr="00BA32A5">
        <w:rPr>
          <w:rStyle w:val="Emphasis"/>
        </w:rPr>
        <w:t>initial</w:t>
      </w:r>
      <w:r w:rsidRPr="001D1149">
        <w:rPr>
          <w:sz w:val="16"/>
        </w:rPr>
        <w:t xml:space="preserve"> Supreme Court </w:t>
      </w:r>
      <w:r w:rsidRPr="0089606F">
        <w:rPr>
          <w:rStyle w:val="StyleUnderline"/>
        </w:rPr>
        <w:t>decision</w:t>
      </w:r>
      <w:r w:rsidRPr="001D1149">
        <w:rPr>
          <w:sz w:val="16"/>
        </w:rPr>
        <w:t xml:space="preserve"> (e.g., Windsor) as authority for expanding the scope of the decision, </w:t>
      </w:r>
      <w:r w:rsidRPr="00D37805">
        <w:rPr>
          <w:rStyle w:val="StyleUnderline"/>
        </w:rPr>
        <w:t xml:space="preserve">and the </w:t>
      </w:r>
      <w:r w:rsidRPr="00BA32A5">
        <w:rPr>
          <w:rStyle w:val="Emphasis"/>
        </w:rPr>
        <w:t>Supreme Court</w:t>
      </w:r>
      <w:r w:rsidRPr="001D1149">
        <w:rPr>
          <w:sz w:val="16"/>
        </w:rPr>
        <w:t xml:space="preserve"> in a later decision (e.g., Obergefell) seeks to </w:t>
      </w:r>
      <w:r w:rsidRPr="002C0420">
        <w:rPr>
          <w:rStyle w:val="StyleUnderline"/>
        </w:rPr>
        <w:t xml:space="preserve">blunt </w:t>
      </w:r>
      <w:r w:rsidRPr="00E67132">
        <w:rPr>
          <w:rStyle w:val="Emphasis"/>
        </w:rPr>
        <w:t>threats</w:t>
      </w:r>
      <w:r w:rsidRPr="002C0420">
        <w:rPr>
          <w:rStyle w:val="StyleUnderline"/>
        </w:rPr>
        <w:t xml:space="preserve"> to its own </w:t>
      </w:r>
      <w:r w:rsidRPr="00E67132">
        <w:rPr>
          <w:rStyle w:val="Emphasis"/>
        </w:rPr>
        <w:t>legitimacy</w:t>
      </w:r>
      <w:r w:rsidRPr="002C0420">
        <w:rPr>
          <w:rStyle w:val="StyleUnderline"/>
        </w:rPr>
        <w:t xml:space="preserve"> by invoking those</w:t>
      </w:r>
      <w:r w:rsidRPr="001D1149">
        <w:rPr>
          <w:sz w:val="16"/>
        </w:rPr>
        <w:t xml:space="preserve"> district and circuit court </w:t>
      </w:r>
      <w:r w:rsidRPr="002C0420">
        <w:rPr>
          <w:rStyle w:val="StyleUnderline"/>
        </w:rPr>
        <w:t xml:space="preserve">decisions as </w:t>
      </w:r>
      <w:r w:rsidRPr="00E67132">
        <w:rPr>
          <w:rStyle w:val="Emphasis"/>
        </w:rPr>
        <w:t>authority</w:t>
      </w:r>
      <w:r w:rsidRPr="002C0420">
        <w:rPr>
          <w:rStyle w:val="StyleUnderline"/>
        </w:rPr>
        <w:t xml:space="preserve"> for validating</w:t>
      </w:r>
      <w:r w:rsidRPr="001D1149">
        <w:rPr>
          <w:sz w:val="16"/>
        </w:rPr>
        <w:t xml:space="preserve"> the </w:t>
      </w:r>
      <w:r w:rsidRPr="00E67132">
        <w:rPr>
          <w:rStyle w:val="Emphasis"/>
        </w:rPr>
        <w:t>expansion</w:t>
      </w:r>
      <w:r w:rsidRPr="001D1149">
        <w:rPr>
          <w:sz w:val="16"/>
        </w:rPr>
        <w:t>.</w:t>
      </w:r>
    </w:p>
    <w:p w14:paraId="3360870A" w14:textId="77777777" w:rsidR="00FE679A" w:rsidRPr="001D1149" w:rsidRDefault="00FE679A" w:rsidP="00FE679A">
      <w:pPr>
        <w:rPr>
          <w:sz w:val="16"/>
        </w:rPr>
      </w:pPr>
      <w:r w:rsidRPr="001D1149">
        <w:rPr>
          <w:sz w:val="16"/>
        </w:rPr>
        <w:t xml:space="preserve">Reciprocal legitimation takes two basic forms: it is either intended by the Court as an original matter, or it is unintended. In a case of intended reciprocal legitimation, such as Brown, the Court first intends for other federal courts to expand the scope of its initial decision and then later relies on those federal court decisions as authority in eventually validating the expansion. </w:t>
      </w:r>
      <w:r w:rsidRPr="00F8022F">
        <w:rPr>
          <w:rStyle w:val="StyleUnderline"/>
        </w:rPr>
        <w:t>In a case of</w:t>
      </w:r>
      <w:r w:rsidRPr="001D1149">
        <w:rPr>
          <w:sz w:val="16"/>
        </w:rPr>
        <w:t xml:space="preserve"> unintended </w:t>
      </w:r>
      <w:r w:rsidRPr="001C2084">
        <w:rPr>
          <w:rStyle w:val="Emphasis"/>
        </w:rPr>
        <w:t>reciprocal</w:t>
      </w:r>
      <w:r w:rsidRPr="00F8022F">
        <w:rPr>
          <w:rStyle w:val="StyleUnderline"/>
        </w:rPr>
        <w:t xml:space="preserve"> legitimation</w:t>
      </w:r>
      <w:r w:rsidRPr="001D1149">
        <w:rPr>
          <w:sz w:val="16"/>
        </w:rPr>
        <w:t xml:space="preserve">, such as Baker, </w:t>
      </w:r>
      <w:r w:rsidRPr="00CD3F39">
        <w:rPr>
          <w:rStyle w:val="StyleUnderline"/>
        </w:rPr>
        <w:t xml:space="preserve">the Court causes </w:t>
      </w:r>
      <w:r w:rsidRPr="001C2084">
        <w:rPr>
          <w:rStyle w:val="Emphasis"/>
        </w:rPr>
        <w:t>other</w:t>
      </w:r>
      <w:r w:rsidRPr="001D1149">
        <w:rPr>
          <w:sz w:val="16"/>
        </w:rPr>
        <w:t xml:space="preserve"> federal </w:t>
      </w:r>
      <w:r w:rsidRPr="00CD3F39">
        <w:rPr>
          <w:rStyle w:val="StyleUnderline"/>
        </w:rPr>
        <w:t>court</w:t>
      </w:r>
      <w:r w:rsidRPr="001C2084">
        <w:rPr>
          <w:rStyle w:val="Emphasis"/>
        </w:rPr>
        <w:t>s</w:t>
      </w:r>
      <w:r w:rsidRPr="00CD3F39">
        <w:rPr>
          <w:rStyle w:val="StyleUnderline"/>
        </w:rPr>
        <w:t xml:space="preserve"> to expand</w:t>
      </w:r>
      <w:r w:rsidRPr="001D1149">
        <w:rPr>
          <w:sz w:val="16"/>
        </w:rPr>
        <w:t xml:space="preserve"> the </w:t>
      </w:r>
      <w:r w:rsidRPr="00CD3F39">
        <w:rPr>
          <w:rStyle w:val="StyleUnderline"/>
        </w:rPr>
        <w:t xml:space="preserve">scope of its </w:t>
      </w:r>
      <w:r w:rsidRPr="001C2084">
        <w:rPr>
          <w:rStyle w:val="Emphasis"/>
        </w:rPr>
        <w:t>initial</w:t>
      </w:r>
      <w:r w:rsidRPr="00CD3F39">
        <w:rPr>
          <w:rStyle w:val="StyleUnderline"/>
        </w:rPr>
        <w:t xml:space="preserve"> decision without </w:t>
      </w:r>
      <w:r w:rsidRPr="001C2084">
        <w:rPr>
          <w:rStyle w:val="Emphasis"/>
        </w:rPr>
        <w:t>intending</w:t>
      </w:r>
      <w:r w:rsidRPr="00CD3F39">
        <w:rPr>
          <w:rStyle w:val="StyleUnderline"/>
        </w:rPr>
        <w:t xml:space="preserve"> that result but</w:t>
      </w:r>
      <w:r w:rsidRPr="001D1149">
        <w:rPr>
          <w:sz w:val="16"/>
        </w:rPr>
        <w:t xml:space="preserve"> nonetheless </w:t>
      </w:r>
      <w:r w:rsidRPr="001C2084">
        <w:rPr>
          <w:rStyle w:val="Emphasis"/>
        </w:rPr>
        <w:t>relies</w:t>
      </w:r>
      <w:r w:rsidRPr="003F61B3">
        <w:rPr>
          <w:rStyle w:val="StyleUnderline"/>
        </w:rPr>
        <w:t xml:space="preserve"> upon those</w:t>
      </w:r>
      <w:r w:rsidRPr="001D1149">
        <w:rPr>
          <w:sz w:val="16"/>
        </w:rPr>
        <w:t xml:space="preserve"> federal court </w:t>
      </w:r>
      <w:r w:rsidRPr="003F61B3">
        <w:rPr>
          <w:rStyle w:val="StyleUnderline"/>
        </w:rPr>
        <w:t xml:space="preserve">decisions as </w:t>
      </w:r>
      <w:r w:rsidRPr="001C2084">
        <w:rPr>
          <w:rStyle w:val="Emphasis"/>
        </w:rPr>
        <w:t>authority</w:t>
      </w:r>
      <w:r w:rsidRPr="001D1149">
        <w:rPr>
          <w:sz w:val="16"/>
        </w:rPr>
        <w:t xml:space="preserve"> in </w:t>
      </w:r>
      <w:r w:rsidRPr="003F61B3">
        <w:rPr>
          <w:rStyle w:val="StyleUnderline"/>
        </w:rPr>
        <w:t xml:space="preserve">eventually </w:t>
      </w:r>
      <w:r w:rsidRPr="001C2084">
        <w:rPr>
          <w:rStyle w:val="Emphasis"/>
        </w:rPr>
        <w:t>validating</w:t>
      </w:r>
      <w:r w:rsidRPr="003F61B3">
        <w:rPr>
          <w:rStyle w:val="StyleUnderline"/>
        </w:rPr>
        <w:t xml:space="preserve"> the expansion</w:t>
      </w:r>
      <w:r w:rsidRPr="001D1149">
        <w:rPr>
          <w:sz w:val="16"/>
        </w:rPr>
        <w:t xml:space="preserve">. This Article, while mindful of the perils of speculation absent internal evidence, will suggest that the Court may have intended reciprocal legitimation in Windsor. If that is correct, it is worth exploring why the Court deemed it desirable to proceed in that fashion. But even if the Court did not intend </w:t>
      </w:r>
      <w:r w:rsidRPr="00C507EF">
        <w:rPr>
          <w:rStyle w:val="StyleUnderline"/>
        </w:rPr>
        <w:t xml:space="preserve">reciprocal </w:t>
      </w:r>
      <w:r w:rsidRPr="00C507EF">
        <w:rPr>
          <w:rStyle w:val="Emphasis"/>
        </w:rPr>
        <w:t>legitimation</w:t>
      </w:r>
      <w:r w:rsidRPr="001D1149">
        <w:rPr>
          <w:sz w:val="16"/>
        </w:rPr>
        <w:t xml:space="preserve"> in Windsor, it set the process in motion, and that process </w:t>
      </w:r>
      <w:r w:rsidRPr="00C507EF">
        <w:rPr>
          <w:rStyle w:val="StyleUnderline"/>
        </w:rPr>
        <w:t>constitutes</w:t>
      </w:r>
      <w:r w:rsidRPr="001D1149">
        <w:rPr>
          <w:sz w:val="16"/>
        </w:rPr>
        <w:t xml:space="preserve"> a potentially </w:t>
      </w:r>
      <w:r w:rsidRPr="00C719D5">
        <w:rPr>
          <w:rStyle w:val="Emphasis"/>
        </w:rPr>
        <w:t>i</w:t>
      </w:r>
      <w:r w:rsidRPr="00C507EF">
        <w:rPr>
          <w:rStyle w:val="Emphasis"/>
        </w:rPr>
        <w:t>mportant part</w:t>
      </w:r>
      <w:r w:rsidRPr="00C507EF">
        <w:rPr>
          <w:rStyle w:val="StyleUnderline"/>
        </w:rPr>
        <w:t xml:space="preserve"> of how the American </w:t>
      </w:r>
      <w:r w:rsidRPr="00C507EF">
        <w:rPr>
          <w:rStyle w:val="Emphasis"/>
        </w:rPr>
        <w:t>constitutional</w:t>
      </w:r>
      <w:r w:rsidRPr="00C507EF">
        <w:rPr>
          <w:rStyle w:val="StyleUnderline"/>
        </w:rPr>
        <w:t xml:space="preserve"> system</w:t>
      </w:r>
      <w:r w:rsidRPr="00CE230B">
        <w:rPr>
          <w:rStyle w:val="StyleUnderline"/>
        </w:rPr>
        <w:t xml:space="preserve"> functions</w:t>
      </w:r>
      <w:r w:rsidRPr="001D1149">
        <w:rPr>
          <w:sz w:val="16"/>
        </w:rPr>
        <w:t>.</w:t>
      </w:r>
    </w:p>
    <w:p w14:paraId="1929521E" w14:textId="77777777" w:rsidR="00FE679A" w:rsidRPr="001D1149" w:rsidRDefault="00FE679A" w:rsidP="00FE679A">
      <w:pPr>
        <w:rPr>
          <w:sz w:val="16"/>
        </w:rPr>
      </w:pPr>
      <w:r w:rsidRPr="001D1149">
        <w:rPr>
          <w:sz w:val="16"/>
        </w:rPr>
        <w:t>&lt;&lt;TEXT CONDENSED, NONE OMITTED&gt;&gt;</w:t>
      </w:r>
    </w:p>
    <w:p w14:paraId="61400750" w14:textId="77777777" w:rsidR="00FE679A" w:rsidRPr="006E485E" w:rsidRDefault="00FE679A" w:rsidP="00FE679A">
      <w:pPr>
        <w:rPr>
          <w:sz w:val="8"/>
        </w:rPr>
      </w:pPr>
      <w:r w:rsidRPr="006E485E">
        <w:rPr>
          <w:sz w:val="8"/>
        </w:rPr>
        <w:t xml:space="preserve">The process of reciprocal legitimation has not previously been recognized. The closest idea to it in the law review literature is Professor Richard Re’s astute observation that federal courts sometimes narrow Supreme Court precedent because of (among other possibilities) signals from the Court that the precedent should be narrowed.13 Re does not suggest, however, that in certain circumstances the Court may invoke the fact of such narrowing as authority for validating it. The analysis that follows has implications for constitutional law scholarship that emphasizes the role of political forces in identifying mechanisms of constitutional change, including Professor Bruce Ackerman’s theory of “constitutional moments,” Professors Jack Balkin and Sanford Levinson’s theory of “partisan entrenchment,” Professor Barry Friedman’s theory of the agency of public opinion in shaping the Court’s decisions, and Professors Robert Post and Reva Siegel’s theory of “democratic constitutionalism.”14 One lesson of recent gay rights litigation is that, to a greater extent than is recognized by any of those theories, constitutional change can be driven not just by political actors, but also by legal elites—by judges. Instead of simply responding to the gestalt or public opinion, judges on different courts may work together to actively shape public opinion through orchestration behind the scenes. This Article also has implications for scholarship in the fields of federal courts and judicial politics. Much of that scholarship either studies the Supreme Court without regard to its relationship to other courts, or else conceives of the Court and other federal courts as relating hierarchically—as principal and faithful agent—and therefore as constituting distinct institutions with different jobs to do. In contrast to such top-down models, other scholarship takes more of a bottom-up approach, either viewing the lower federal courts as unruly agents or analyzing the phenomenon of issue percolation in the lower federal courts before the Supreme Court decides. As already noted, however, another lesson of recent gay rights litigation (and desegregation and reapportionment litigation before it) is that the Court and other federal courts interact dialectically in interesting ways; they are part of the same federal courts system—a system in which lines of communication and influence can run back and forth, not just down or up. If one models that system as consisting of both nodes and links between nodes, the nodes begin to look different—and sometimes appear more, rather than less, alike—when viewed in the light cast by the links. The dialectical, side-by-side model of judicial interactions developed in this Article is distinct from approaches that emphasize either top-down hierarchy or bottom-up resistance or percolation.15 Part I documents the interaction between the Supreme Court and other federal courts beginning in Windsor and culminating in Obergefell. Part II generalizes by explaining that this episode is one instance of two larger judicial phenomena. Part III draws implications for the study of constitutional change and the study of federal courts in law and political science. Part III also identifies extensions of the model to state courts and non-judicial actors and to judicial phenomena like experimentation and learning, which can blend into reciprocal legitimation. This Article is primarily interested in identifying a judicial </w:t>
      </w:r>
      <w:r w:rsidRPr="006E485E">
        <w:rPr>
          <w:sz w:val="8"/>
        </w:rPr>
        <w:lastRenderedPageBreak/>
        <w:t>phenomenon and analyzing its implications, not praising or burying it. Nonetheless, reciprocal legitimation—especially, but not only, its intentional variant—implicates difficult questions about the circumstances in which, and the extent to which, it is permissible for judges to be less than fully candid about what they are doing.16 Accordingly, Part IV normatively assesses the Court’s conduct in Windsor and Obergefell. The Conclusion summarizes the argument, and a Coda suggests that it is reasonable to anticipate—and to defend— reciprocal legitimation in response to President Donald Trump’s repeated attacks on the legitimacy of federal judges who rule against him. Before proceeding, however, two clarifications are in order. First, for the most part this Article conceptualizes “the Court,” not individual Justices, as the relevant unit of analysis, even though it is familiar learning that a collegial court is a “they,” not an “it.” The Article proceeds in that fashion for two reasons. First, it is often impossible to know what recently happened at the level of individual Justices. For example, one suspects that Justice Ginsburg asked Justice Kennedy to include some equality reasoning in the majority opinion in Obergefell, 17 but that is just speculation, and, even if true, it is also speculative whether Kennedy agreed to do so because he thought it was a good suggestion or because he wanted to avoid separate opinions from Justices in the majority. Second, the idea of collective intent is more coherent than is suggested by academic criticism of the concept (often, but not only, when analyzing claims about original intent).18 It sometimes (although not always) makes sense to view the members of an institution or organization as sharing an objective, particularly when the institution is composed of a small number of people.19 Second, where to start a story depends upon one’s purposes in telling it. Just as Brown is not the beginning of the Supreme Court’s dismantling of an apartheid social order in the American South, Windsor is obviously not the beginning of the Court’s gradual insistence that gay people possess constitutional rights that government is required to respect.20 But Windsor is a useful starting point for documenting the reciprocal reliance between the Supreme Court and other federal courts that is the focus of this Article. If the focus were instead on the interactions between the Court and state courts concerning same-sex marriage, a better starting point would be Lawrence v. Texas, 21 including Justice Scalia’s dissent.22 As suggested by Appendix B of the Court’s opinion in Obergefell, and as explored in Part III.C, some state courts began invalidating bans on same-sex marriage after Lawrence. I. AN ACCOUNT OF WINDSOR AND OBERGEFELL A. Federalism as a Way Station As developed elsewhere, the Windsor Court appeared to use “federalism as a way station” by “combining equal protection reasoning with the analytical and rhetorical resources of federalism both to self-consciously lean in the direction of marriage equality and to not yet embrace it entirely.”23 On the one hand—the hand that conceives of federalism as limiting federal power—the Court emphasized that the all-purpose restriction of marriage to opposite-sex couples in the federal Defense of Marriage Act (“DOMA”) was constitutionally suspect because of its extraordinary interference with state control over domestic relations law.24 That reasoning seemed to imply that the states, not the federal government, are authorized to decide who may marry whom. Chief Justice Roberts, in his dissent, so read the majority opinion.25 On the other hand—the hand that used federalism in the service of living constitutionalism and emphasized the equal dignity of gay people—the Court celebrated the minority of states that were allowing same-sex marriage while ignoring the majority that were banning it; qualified its discussion of state control over domestic relations law by stating three times that states must respect constitutional rights; and emphasized (based on DOMA’s title, legislative history, and consequences) that the statute had the purpose, effect, and social meaning of demeaning the dignity of same-sex couples and their children.26 That reasoning seemed to imply that state bans on same-sex marriage are at least as constitutionally problematic as the federal ban at issue in Windsor. Justice Scalia, in his dissent, so read the majority opinion.27 Why did the Court issue such an opinion? As discussed further in the next Section, it is hazardous to speculate about the collective intent of the Justices in the majority absent access to the Court’s internal proceedings. But by resisting any dispositive “equality” or “federalism” interpretation and preserving for itself a certain Delphic obscurity, the Court in Windsor may have intended to generate a circuit conflict: there was something for both sides in the opinion, and the appellate courts were understood by the Court to be ideologically diverse. What is more, the Court may have intended to create a lopsided split in favor of marriage equality: there was much more in the opinion for gay rights advocates to use than their opponents.28 In addition, public opinion was moving with dispatch in favor of same-sex marriage, as the Court surely knew.29 That, of course, is exactly what happened. Federal courts, in invalidating state bans on same-sex marriage, invoked Windsor in two primary ways. (This Article discusses the decisions of the federal circuit courts, not the district courts, both because there are fewer of them and because they are more influential.) First, the Supreme Court in 1972 had held in a one-line summary decision that a state law preventing same-sex couples from marrying did not present a substantial federal question.30 In explaining why that decision, Baker v. Nelson, was no longer controlling, appellate courts invoked the Court’s decision in Windsor, which did not discuss Baker. “[S]ince Windsor was decided,” the U.S. Court of Appeals for the Tenth Circuit reported, “nearly every federal court to have considered the issue—including the district court below—has ruled that Baker does not control.”31 Typical was the reasoning of the U.S. Court of Appeals for the Fourth Circuit, which wrote that “[t]he Supreme Court’s willingness to decide Windsor without mentioning Baker speaks volumes regarding whether Baker remains good law.”32 Second, circuit courts leaned heavily on Windsor in ruling in favor of marriage equality either on substantive due process grounds33 or on equal protection grounds.34 For example, in holding that Virginia’s ban on same-sex marriage violated the fundamental right to marry, the Fourth Circuit reasoned that “Lawrence and Windsor indicate that the choices that individuals make in the context of same-sex relationships enjoy the same constitutional protection as the choices accompanying opposite-sex relationships.”35 And in holding that Idaho’s and Nevada’s bans on same-sex marriage unconstitutionally discriminated on the basis of sexual orientation, the U.S. Court of Appeals for the Ninth Circuit expressly applied heightened scrutiny,36 which it had previously read Windsor to require.37 At the same time, almost every dissenting judge in those cases distinguished Windsor as a federalism decision.38 “In Windsor,” Judge O’Scannlain of the Ninth Circuit observed, “the Court struck down a federal law that intruded on a state’s prerogative to define marriage.”39 “If anything,” he continued, “Windsor’s emphasis on the unprecedented federal intrusion into the states’ authority over domestic relations reaffirms Baker’s conclusion that a state’s definition of marriage presents no ‘substantial federal question.’ ” 40 Along similar lines, Judge Kelly of the Tenth Circuit asserted that “Windsor protected valid same gender, state law marriages based on federalism concerns, as well as Fifth Amendment due process and implied equal protection concerns.”41 “Given an unusual federal intrusion into state authority,” he reasoned, “the Court analyzed the nature, purpose, and effect of the federal law, alert for discrimination of ‘unusual character.’ ” 42 In the wake of those appellate decisions, the Supreme Court further nudged the federal courts in the direction of marriage equality by denying certiorari in all of them.43 The Court also remarkably declined to stay the judgments of courts in subsequent cases that ruled in favor of same-sex marriage.44 From a realist perspective, those last moves made it inconceivable that the Court would subsequently issue a decision effectively un-marrying thousands of couples it had just freed to marry. When the U.S. Court of Appeals for the Sixth Circuit generated the split by reading Windsor as imposing no constitutional limits on the states,45 the Court granted certiorari. In resolving the circuit conflict, the Court in Obergefell listed in Appendix A the many federal court decisions that had addressed state bans on same-sex marriage; it did not acknowledge that those decisions—in contrast to the state legislation and judicial decisions listed in Appendix B—were overwhelmingly decided post-Windsor. 46 Nor did it acknowledge that all of the federal court decisions invalidating state bans were post-Windsor. The Court referenced Appendix A three times in its opinion. It explained that there was both a split that needed resolving47 and a majority view in the circuits that it was adopting.48 The Court largely took itself out of the deliberative interactions it described. For example, in rejecting the argument that it should await further developments before declaring a right to same-sex marriage, the Court detailed the participation of almost every actor but itself in debates over same-sex marriage: The Court portrayed the opinions of the federal courts as having been informed directly or indirectly by the arguments of litigants, lawyers, and society—not in part by the Court itself in Windsor. In sum, the Court in Obergefell invoked the authority of the many federal court decisions that had invalidated state prohibitions on same-sex marriage, which in turn had relied on the Court’s own decision in Windsor. The Court did not disclose the existence of any reciprocal reliance—of any reciprocal legitimation. It instead presented federal court decisions as independent developments to which it was required to respond in order to ensure uniformity in the interpretation of important questions of federal law.50 It is common, although not inevitable, for the Court to invoke the prevailing view in the circuits as confirming its own conclusion—for example, when it rejects the position of an outlier circuit.51 What is different about the phenomenon discussed here is that the Court, through its decision in Windsor, likely played a causal role in determining which view would prevail in the circuits. What is also potentially different is that the Court may have intended to do so. B. A Preliminary Defense of the Account The foregoing interpretation is unlikely to satisfy scholars who are skeptical of claims of subjective judicial intent—and for good reason. Absent “smoking gun” evidence, which is currently unavailable, it is impossible to establish the subjective intent of any—let alone all—of the five members of the Windsor majority. It remains possible that the Court was uncertain about what to do, was simply awaiting further developments and learning, and was pushing its decision off for another day, which came sooner than expected. That interpretation seems unable to account for the extent to which the majority opinion in Windsor leaned in the direction of marriage equality, but perhaps another interpretation can. It matters if the Court in Windsor intended what followed, both because it raises the question of why it acted with such an intent (see Part II.B), and because such an intent may affect a normative assessment of the Court’s conduct (see Part IV). But it also matters that reciprocal legitimation subsequently occurred regardless of the intent of the Windsor majority. That is, even if the Court in Windsor caused subsequent events without intending to do so, other federal courts still invoked its decision as authority for invalidating state bans on same- The foregoing interpretation of events is also unlikely to satisfy empiricists. It is difficult to demonstrate empirically the extent to which the Court’s opinion in Windsor caused the reactions of the federal courts in its wake (just as it is difficult to establish the causal relationship between those reactions and the Court’s opinion in Obergefell). Perhaps the Court and other federal courts were moving independently in response to the same general conception of human rights52 or the same changes in public opinion, which were reflected in the position of the Obama Administration that classifications drawn on the basis of sexual orientation warrant heightened scrutiny.53 Although this Article cannot rule out that possibility, it likely does not tell the whole story. The probable consequences of the Court’s decision in Windsor were predictable—and were predicted—at the time it was decided.54 sex marriage, and the Court in Obergefell still invoked those decisions as authority in validating the result that most federal courts had reached. As Professor Katie Eyer observes, moreover, “[T]he history of gay equality claims in the lower federal courts suggests that such courts may be slower and more hesitant than the Supreme Court to make doctrinal moves responsive to broader shifts in constitutional culture, particularly in the absence of some clear doctrinal signal from the Court itself.”55 Windsor offered such a signal, even if (perhaps by design) it was not an entirely clear one. It was clear enough to embolden willing federal judges to go where they wanted to go—and where, perhaps, their grandchildren wanted them to go. (The fact that those federal judges wanted to decide in favor of marriage equality is what makes the legitimation reciprocal, as opposed to one-sided.) But the Court’s signal was not so clear as to effectively require unwilling federal courts or judges to go there as well. Is it accurate to characterize the Court as involved in persuasion, not compulsion, when it is an authority vis-à-vis the group (other federal courts) with which it is communicating? A skeptic might wonder what kind of communication from the Court would count as persuasion that would not also count as either precedent or strongly worded dicta. Such skepticism draws attention to the important point that hierarchy is always present to a non-trivial extent, and a fuller discussion of the issue must await Part IV.B. For now, it is worth reiterating that the Windsor Court seemed to go out of its way to offer something to both sides in the debate over same-sex marriage, even as it offered more to one side. In addition, there is a difference between a nudge and a shove. The Windsor Court, in essence, offered a nudge. II. TWO GENERALIZATIONS OF THE ACCOUNT Although the short amount of time that elapsed between Windsor and Obergefell may be uncommon and indeed dizzying, little else about the Court’s behavior in those cases is unprecedented. This Part identifies two ways, one common and the other not, in which the Court’s conduct constitutes one instance of more general judicial phenomena. A. Judicial Precedent, Legislative Trends, and Public Opinion</w:t>
      </w:r>
    </w:p>
    <w:p w14:paraId="70656DAA" w14:textId="77777777" w:rsidR="00FE679A" w:rsidRPr="001D1149" w:rsidRDefault="00FE679A" w:rsidP="00FE679A">
      <w:pPr>
        <w:rPr>
          <w:sz w:val="16"/>
        </w:rPr>
      </w:pPr>
      <w:r w:rsidRPr="001D1149">
        <w:rPr>
          <w:sz w:val="16"/>
        </w:rPr>
        <w:t>&lt;&lt;PARAGRAPH BREAKS RESUME&gt;&gt;</w:t>
      </w:r>
    </w:p>
    <w:p w14:paraId="7E2CF848" w14:textId="77777777" w:rsidR="00FE679A" w:rsidRPr="001D1149" w:rsidRDefault="00FE679A" w:rsidP="00FE679A">
      <w:pPr>
        <w:rPr>
          <w:sz w:val="16"/>
        </w:rPr>
      </w:pPr>
      <w:r w:rsidRPr="001D1149">
        <w:rPr>
          <w:sz w:val="16"/>
        </w:rPr>
        <w:t xml:space="preserve">First, </w:t>
      </w:r>
      <w:r w:rsidRPr="00C507EF">
        <w:rPr>
          <w:rStyle w:val="StyleUnderline"/>
          <w:highlight w:val="cyan"/>
        </w:rPr>
        <w:t xml:space="preserve">when the </w:t>
      </w:r>
      <w:r w:rsidRPr="008B515A">
        <w:rPr>
          <w:rStyle w:val="Emphasis"/>
          <w:highlight w:val="cyan"/>
        </w:rPr>
        <w:t>Court</w:t>
      </w:r>
      <w:r w:rsidRPr="009C7DE5">
        <w:rPr>
          <w:rStyle w:val="StyleUnderline"/>
        </w:rPr>
        <w:t xml:space="preserve"> seeks to </w:t>
      </w:r>
      <w:r w:rsidRPr="00C507EF">
        <w:rPr>
          <w:rStyle w:val="StyleUnderline"/>
          <w:highlight w:val="cyan"/>
        </w:rPr>
        <w:t>alter</w:t>
      </w:r>
      <w:r w:rsidRPr="009C7DE5">
        <w:rPr>
          <w:rStyle w:val="StyleUnderline"/>
        </w:rPr>
        <w:t xml:space="preserve"> </w:t>
      </w:r>
      <w:r w:rsidRPr="008B515A">
        <w:rPr>
          <w:rStyle w:val="StyleUnderline"/>
        </w:rPr>
        <w:t>substantially</w:t>
      </w:r>
      <w:r w:rsidRPr="001D1149">
        <w:rPr>
          <w:sz w:val="16"/>
        </w:rPr>
        <w:t xml:space="preserve"> the course </w:t>
      </w:r>
      <w:r w:rsidRPr="00C507EF">
        <w:rPr>
          <w:sz w:val="16"/>
        </w:rPr>
        <w:t xml:space="preserve">of </w:t>
      </w:r>
      <w:r w:rsidRPr="00C507EF">
        <w:rPr>
          <w:rStyle w:val="StyleUnderline"/>
          <w:highlight w:val="cyan"/>
        </w:rPr>
        <w:t>the law</w:t>
      </w:r>
      <w:r w:rsidRPr="001D1149">
        <w:rPr>
          <w:sz w:val="16"/>
        </w:rPr>
        <w:t>, and even when it has no such conscious intention initially</w:t>
      </w:r>
      <w:r w:rsidRPr="008B515A">
        <w:rPr>
          <w:sz w:val="16"/>
        </w:rPr>
        <w:t>,</w:t>
      </w:r>
      <w:r w:rsidRPr="001D1149">
        <w:rPr>
          <w:sz w:val="16"/>
        </w:rPr>
        <w:t xml:space="preserve"> </w:t>
      </w:r>
      <w:r w:rsidRPr="008B515A">
        <w:rPr>
          <w:rStyle w:val="StyleUnderline"/>
          <w:highlight w:val="cyan"/>
        </w:rPr>
        <w:t>it</w:t>
      </w:r>
      <w:r w:rsidRPr="001D1149">
        <w:rPr>
          <w:sz w:val="16"/>
        </w:rPr>
        <w:t xml:space="preserve"> may </w:t>
      </w:r>
      <w:r w:rsidRPr="008B515A">
        <w:rPr>
          <w:rStyle w:val="StyleUnderline"/>
          <w:highlight w:val="cyan"/>
        </w:rPr>
        <w:t>affect</w:t>
      </w:r>
      <w:r w:rsidRPr="001D1149">
        <w:rPr>
          <w:sz w:val="16"/>
        </w:rPr>
        <w:t xml:space="preserve"> the </w:t>
      </w:r>
      <w:r w:rsidRPr="00D76F7F">
        <w:rPr>
          <w:rStyle w:val="StyleUnderline"/>
        </w:rPr>
        <w:t xml:space="preserve">content of potential </w:t>
      </w:r>
      <w:r w:rsidRPr="00C507EF">
        <w:rPr>
          <w:rStyle w:val="Emphasis"/>
        </w:rPr>
        <w:t>sources</w:t>
      </w:r>
      <w:r w:rsidRPr="00C507EF">
        <w:rPr>
          <w:rStyle w:val="StyleUnderline"/>
        </w:rPr>
        <w:t xml:space="preserve"> of legal authority</w:t>
      </w:r>
      <w:r w:rsidRPr="001D1149">
        <w:rPr>
          <w:sz w:val="16"/>
        </w:rPr>
        <w:t xml:space="preserve">—including </w:t>
      </w:r>
      <w:r w:rsidRPr="00D76F7F">
        <w:rPr>
          <w:rStyle w:val="StyleUnderline"/>
        </w:rPr>
        <w:t xml:space="preserve">judicial </w:t>
      </w:r>
      <w:r w:rsidRPr="008B515A">
        <w:rPr>
          <w:rStyle w:val="Emphasis"/>
          <w:highlight w:val="cyan"/>
        </w:rPr>
        <w:t>precedent</w:t>
      </w:r>
      <w:r w:rsidRPr="00D76F7F">
        <w:rPr>
          <w:rStyle w:val="StyleUnderline"/>
        </w:rPr>
        <w:t xml:space="preserve">, legislation </w:t>
      </w:r>
      <w:r w:rsidRPr="008B515A">
        <w:rPr>
          <w:rStyle w:val="Emphasis"/>
          <w:highlight w:val="cyan"/>
        </w:rPr>
        <w:t>trends</w:t>
      </w:r>
      <w:r w:rsidRPr="008B515A">
        <w:rPr>
          <w:rStyle w:val="StyleUnderline"/>
          <w:highlight w:val="cyan"/>
        </w:rPr>
        <w:t>, and</w:t>
      </w:r>
      <w:r w:rsidRPr="00D76F7F">
        <w:rPr>
          <w:rStyle w:val="StyleUnderline"/>
        </w:rPr>
        <w:t xml:space="preserve"> public </w:t>
      </w:r>
      <w:r w:rsidRPr="008B515A">
        <w:rPr>
          <w:rStyle w:val="Emphasis"/>
          <w:highlight w:val="cyan"/>
        </w:rPr>
        <w:t>opinion</w:t>
      </w:r>
      <w:r w:rsidRPr="001D1149">
        <w:rPr>
          <w:sz w:val="16"/>
        </w:rPr>
        <w:t xml:space="preserve">—only to later invoke those changes in support of more aggressive doctrinal conclusions. </w:t>
      </w:r>
      <w:r w:rsidRPr="008B515A">
        <w:rPr>
          <w:rStyle w:val="StyleUnderline"/>
          <w:highlight w:val="cyan"/>
        </w:rPr>
        <w:t>For example</w:t>
      </w:r>
      <w:r w:rsidRPr="001D1149">
        <w:rPr>
          <w:sz w:val="16"/>
        </w:rPr>
        <w:t xml:space="preserve">, the Court in </w:t>
      </w:r>
      <w:r w:rsidRPr="008B515A">
        <w:rPr>
          <w:rStyle w:val="Emphasis"/>
          <w:highlight w:val="cyan"/>
        </w:rPr>
        <w:t>McLaughlin</w:t>
      </w:r>
      <w:r w:rsidRPr="001D1149">
        <w:rPr>
          <w:sz w:val="16"/>
        </w:rPr>
        <w:t xml:space="preserve"> v. Florida </w:t>
      </w:r>
      <w:r w:rsidRPr="00B14C35">
        <w:rPr>
          <w:rStyle w:val="StyleUnderline"/>
        </w:rPr>
        <w:t>justified</w:t>
      </w:r>
      <w:r w:rsidRPr="001D1149">
        <w:rPr>
          <w:sz w:val="16"/>
        </w:rPr>
        <w:t xml:space="preserve"> its </w:t>
      </w:r>
      <w:r w:rsidRPr="002B07CB">
        <w:rPr>
          <w:rStyle w:val="Emphasis"/>
        </w:rPr>
        <w:t>invalidation</w:t>
      </w:r>
      <w:r w:rsidRPr="00B14C35">
        <w:rPr>
          <w:rStyle w:val="StyleUnderline"/>
        </w:rPr>
        <w:t xml:space="preserve"> of a state law</w:t>
      </w:r>
      <w:r w:rsidRPr="001D1149">
        <w:rPr>
          <w:sz w:val="16"/>
        </w:rPr>
        <w:t xml:space="preserve"> that punished interracial cohabitation more severely than intraracial cohabitation by citing (among other decisions) Brown v. Board of Education, 56 whose holding a decade earlier the Court had expressly limited to the field of public education.57 </w:t>
      </w:r>
      <w:r w:rsidRPr="00B14C35">
        <w:rPr>
          <w:rStyle w:val="StyleUnderline"/>
        </w:rPr>
        <w:t xml:space="preserve">Three </w:t>
      </w:r>
      <w:r w:rsidRPr="00C32B0C">
        <w:rPr>
          <w:rStyle w:val="Emphasis"/>
        </w:rPr>
        <w:t>years later</w:t>
      </w:r>
      <w:r w:rsidRPr="00B14C35">
        <w:rPr>
          <w:rStyle w:val="StyleUnderline"/>
        </w:rPr>
        <w:t xml:space="preserve">, the Court </w:t>
      </w:r>
      <w:r w:rsidRPr="006E4E08">
        <w:rPr>
          <w:rStyle w:val="Emphasis"/>
        </w:rPr>
        <w:t>invoked</w:t>
      </w:r>
      <w:r w:rsidRPr="00B14C35">
        <w:rPr>
          <w:rStyle w:val="StyleUnderline"/>
        </w:rPr>
        <w:t xml:space="preserve"> McLaughlin</w:t>
      </w:r>
      <w:r w:rsidRPr="001D1149">
        <w:rPr>
          <w:sz w:val="16"/>
        </w:rPr>
        <w:t xml:space="preserve"> in striking down anti-miscegenation statutes in Loving v. Virginia. 58 Similarly, the Court in Roper v. Simmons overruled earlier precedent permitting the juvenile death penalty by invoking, among other things, its intervening decision in Atkins v. Virginia, which prohibited the execution of the intellectually disabled.59</w:t>
      </w:r>
    </w:p>
    <w:p w14:paraId="1E3DE728" w14:textId="77777777" w:rsidR="00FE679A" w:rsidRPr="001D1149" w:rsidRDefault="00FE679A" w:rsidP="00FE679A">
      <w:pPr>
        <w:rPr>
          <w:sz w:val="16"/>
        </w:rPr>
      </w:pPr>
      <w:r w:rsidRPr="00C507EF">
        <w:rPr>
          <w:rStyle w:val="Emphasis"/>
        </w:rPr>
        <w:t>Examples</w:t>
      </w:r>
      <w:r w:rsidRPr="00F92C8E">
        <w:rPr>
          <w:rStyle w:val="StyleUnderline"/>
        </w:rPr>
        <w:t xml:space="preserve"> of that kind of </w:t>
      </w:r>
      <w:r w:rsidRPr="00C507EF">
        <w:rPr>
          <w:rStyle w:val="StyleUnderline"/>
        </w:rPr>
        <w:t xml:space="preserve">move </w:t>
      </w:r>
      <w:r w:rsidRPr="00C507EF">
        <w:rPr>
          <w:rStyle w:val="Emphasis"/>
        </w:rPr>
        <w:t>abound</w:t>
      </w:r>
      <w:r w:rsidRPr="00C507EF">
        <w:rPr>
          <w:rStyle w:val="StyleUnderline"/>
        </w:rPr>
        <w:t xml:space="preserve"> not just in</w:t>
      </w:r>
      <w:r w:rsidRPr="00F92C8E">
        <w:rPr>
          <w:rStyle w:val="StyleUnderline"/>
        </w:rPr>
        <w:t xml:space="preserve"> constitutional </w:t>
      </w:r>
      <w:r w:rsidRPr="00C507EF">
        <w:rPr>
          <w:rStyle w:val="Emphasis"/>
        </w:rPr>
        <w:t>law</w:t>
      </w:r>
      <w:r w:rsidRPr="00C507EF">
        <w:rPr>
          <w:rStyle w:val="StyleUnderline"/>
        </w:rPr>
        <w:t>, but</w:t>
      </w:r>
      <w:r w:rsidRPr="001D1149">
        <w:rPr>
          <w:sz w:val="16"/>
        </w:rPr>
        <w:t xml:space="preserve"> also </w:t>
      </w:r>
      <w:r w:rsidRPr="00C507EF">
        <w:rPr>
          <w:rStyle w:val="StyleUnderline"/>
        </w:rPr>
        <w:t>in</w:t>
      </w:r>
      <w:r w:rsidRPr="001D1149">
        <w:rPr>
          <w:sz w:val="16"/>
        </w:rPr>
        <w:t xml:space="preserve"> the field of </w:t>
      </w:r>
      <w:r w:rsidRPr="00E6527D">
        <w:rPr>
          <w:rStyle w:val="StyleUnderline"/>
        </w:rPr>
        <w:t xml:space="preserve">federal </w:t>
      </w:r>
      <w:r w:rsidRPr="00C507EF">
        <w:rPr>
          <w:rStyle w:val="Emphasis"/>
        </w:rPr>
        <w:t>courts</w:t>
      </w:r>
      <w:r w:rsidRPr="001D1149">
        <w:rPr>
          <w:sz w:val="16"/>
        </w:rPr>
        <w:t>. For example, after the Court in Seminole Tribe of Florida v. Florida held that Congress is barred from using most of its Article I powers to override the states’ sovereign immunity from suit in federal court,60 the Court in Alden v. Maine held that, given Seminole Tribe, it would be anomalous to allow Congress to use those same powers to abrogate state immunity in state court.61 Dissenting, Justice Souter called out the Court for bootstrapping its way to an unjustified conclusion:</w:t>
      </w:r>
    </w:p>
    <w:p w14:paraId="47D9ACE4" w14:textId="77777777" w:rsidR="00FE679A" w:rsidRPr="001D1149" w:rsidRDefault="00FE679A" w:rsidP="00FE679A">
      <w:pPr>
        <w:rPr>
          <w:sz w:val="16"/>
        </w:rPr>
      </w:pPr>
      <w:r w:rsidRPr="00E6527D">
        <w:rPr>
          <w:rStyle w:val="StyleUnderline"/>
        </w:rPr>
        <w:t xml:space="preserve">Using </w:t>
      </w:r>
      <w:r w:rsidRPr="002B317B">
        <w:rPr>
          <w:rStyle w:val="Emphasis"/>
        </w:rPr>
        <w:t>past</w:t>
      </w:r>
      <w:r w:rsidRPr="00E6527D">
        <w:rPr>
          <w:rStyle w:val="StyleUnderline"/>
        </w:rPr>
        <w:t xml:space="preserve"> decisions as </w:t>
      </w:r>
      <w:r w:rsidRPr="002B317B">
        <w:rPr>
          <w:rStyle w:val="Emphasis"/>
        </w:rPr>
        <w:t>authority</w:t>
      </w:r>
      <w:r w:rsidRPr="001D1149">
        <w:rPr>
          <w:sz w:val="16"/>
        </w:rPr>
        <w:t xml:space="preserve"> for further extensions </w:t>
      </w:r>
      <w:r w:rsidRPr="008D409E">
        <w:rPr>
          <w:rStyle w:val="StyleUnderline"/>
        </w:rPr>
        <w:t>is broader than bootstrapping and</w:t>
      </w:r>
      <w:r w:rsidRPr="001D1149">
        <w:rPr>
          <w:sz w:val="16"/>
        </w:rPr>
        <w:t xml:space="preserve"> is common.63 </w:t>
      </w:r>
      <w:r w:rsidRPr="008D409E">
        <w:rPr>
          <w:rStyle w:val="StyleUnderline"/>
        </w:rPr>
        <w:t xml:space="preserve">It is the </w:t>
      </w:r>
      <w:r w:rsidRPr="002B317B">
        <w:rPr>
          <w:rStyle w:val="Emphasis"/>
        </w:rPr>
        <w:t>progression</w:t>
      </w:r>
      <w:r w:rsidRPr="008D409E">
        <w:rPr>
          <w:rStyle w:val="StyleUnderline"/>
        </w:rPr>
        <w:t xml:space="preserve"> of precedent characteristic of</w:t>
      </w:r>
      <w:r w:rsidRPr="001D1149">
        <w:rPr>
          <w:sz w:val="16"/>
        </w:rPr>
        <w:t xml:space="preserve"> common law </w:t>
      </w:r>
      <w:r w:rsidRPr="002B317B">
        <w:rPr>
          <w:rStyle w:val="Emphasis"/>
        </w:rPr>
        <w:t>constitutionalism</w:t>
      </w:r>
      <w:r w:rsidRPr="001D1149">
        <w:rPr>
          <w:sz w:val="16"/>
        </w:rPr>
        <w:t>.64</w:t>
      </w:r>
    </w:p>
    <w:p w14:paraId="04CA8BFC" w14:textId="77777777" w:rsidR="00FE679A" w:rsidRPr="001D1149" w:rsidRDefault="00FE679A" w:rsidP="00FE679A">
      <w:pPr>
        <w:rPr>
          <w:sz w:val="16"/>
        </w:rPr>
      </w:pPr>
      <w:r w:rsidRPr="001D1149">
        <w:rPr>
          <w:sz w:val="16"/>
        </w:rPr>
        <w:t xml:space="preserve">When the Court leverages judicial precedent as justification for further expansions, it may seem relatively obvious (although see below) that the Court is responsible for having caused previous changes in the doctrine because the Court is citing itself. Likewise, </w:t>
      </w:r>
      <w:r w:rsidRPr="008B515A">
        <w:rPr>
          <w:rStyle w:val="StyleUnderline"/>
          <w:highlight w:val="cyan"/>
        </w:rPr>
        <w:t>the</w:t>
      </w:r>
      <w:r w:rsidRPr="008D409E">
        <w:rPr>
          <w:rStyle w:val="StyleUnderline"/>
        </w:rPr>
        <w:t xml:space="preserve"> Court’s </w:t>
      </w:r>
      <w:r w:rsidRPr="008B515A">
        <w:rPr>
          <w:rStyle w:val="Emphasis"/>
          <w:highlight w:val="cyan"/>
        </w:rPr>
        <w:t>emphasis</w:t>
      </w:r>
      <w:r w:rsidRPr="008B515A">
        <w:rPr>
          <w:rStyle w:val="StyleUnderline"/>
          <w:highlight w:val="cyan"/>
        </w:rPr>
        <w:t xml:space="preserve"> on </w:t>
      </w:r>
      <w:r w:rsidRPr="008B515A">
        <w:rPr>
          <w:rStyle w:val="Emphasis"/>
          <w:highlight w:val="cyan"/>
        </w:rPr>
        <w:t>reliance</w:t>
      </w:r>
      <w:r w:rsidRPr="007F01C3">
        <w:rPr>
          <w:rStyle w:val="Emphasis"/>
        </w:rPr>
        <w:t xml:space="preserve"> interests</w:t>
      </w:r>
      <w:r w:rsidRPr="008D409E">
        <w:rPr>
          <w:rStyle w:val="StyleUnderline"/>
        </w:rPr>
        <w:t xml:space="preserve"> as</w:t>
      </w:r>
      <w:r w:rsidRPr="001D1149">
        <w:rPr>
          <w:sz w:val="16"/>
        </w:rPr>
        <w:t xml:space="preserve"> one of several </w:t>
      </w:r>
      <w:r w:rsidRPr="008D409E">
        <w:rPr>
          <w:rStyle w:val="StyleUnderline"/>
        </w:rPr>
        <w:t>considerations</w:t>
      </w:r>
      <w:r w:rsidRPr="001D1149">
        <w:rPr>
          <w:sz w:val="16"/>
        </w:rPr>
        <w:t xml:space="preserve"> in decisions about stare decisis </w:t>
      </w:r>
      <w:r w:rsidRPr="003D1005">
        <w:rPr>
          <w:rStyle w:val="StyleUnderline"/>
        </w:rPr>
        <w:t xml:space="preserve">transparently </w:t>
      </w:r>
      <w:r w:rsidRPr="008B515A">
        <w:rPr>
          <w:rStyle w:val="Emphasis"/>
          <w:highlight w:val="cyan"/>
        </w:rPr>
        <w:t>exemplifies</w:t>
      </w:r>
      <w:r w:rsidRPr="008B515A">
        <w:rPr>
          <w:rStyle w:val="StyleUnderline"/>
          <w:highlight w:val="cyan"/>
        </w:rPr>
        <w:t xml:space="preserve"> the </w:t>
      </w:r>
      <w:r w:rsidRPr="008B515A">
        <w:rPr>
          <w:rStyle w:val="Emphasis"/>
          <w:highlight w:val="cyan"/>
        </w:rPr>
        <w:t>feedback</w:t>
      </w:r>
      <w:r w:rsidRPr="008B515A">
        <w:rPr>
          <w:rStyle w:val="StyleUnderline"/>
          <w:highlight w:val="cyan"/>
        </w:rPr>
        <w:t xml:space="preserve"> loop</w:t>
      </w:r>
      <w:r w:rsidRPr="001D1149">
        <w:rPr>
          <w:sz w:val="16"/>
        </w:rPr>
        <w:t xml:space="preserve"> discussed here. The Court explained in Planned Parenthood of Southeastern Pennsylvania v. </w:t>
      </w:r>
      <w:r w:rsidRPr="001D1149">
        <w:rPr>
          <w:sz w:val="16"/>
        </w:rPr>
        <w:lastRenderedPageBreak/>
        <w:t xml:space="preserve">Casey that </w:t>
      </w:r>
      <w:r w:rsidRPr="008B515A">
        <w:rPr>
          <w:rStyle w:val="StyleUnderline"/>
          <w:highlight w:val="cyan"/>
        </w:rPr>
        <w:t xml:space="preserve">when it </w:t>
      </w:r>
      <w:r w:rsidRPr="008B515A">
        <w:rPr>
          <w:rStyle w:val="Emphasis"/>
          <w:highlight w:val="cyan"/>
        </w:rPr>
        <w:t>reexamines</w:t>
      </w:r>
      <w:r w:rsidRPr="008B515A">
        <w:rPr>
          <w:rStyle w:val="StyleUnderline"/>
          <w:highlight w:val="cyan"/>
        </w:rPr>
        <w:t xml:space="preserve"> a</w:t>
      </w:r>
      <w:r w:rsidRPr="003D1005">
        <w:rPr>
          <w:rStyle w:val="StyleUnderline"/>
        </w:rPr>
        <w:t xml:space="preserve"> previous </w:t>
      </w:r>
      <w:r w:rsidRPr="008B515A">
        <w:rPr>
          <w:rStyle w:val="StyleUnderline"/>
          <w:highlight w:val="cyan"/>
        </w:rPr>
        <w:t>decision</w:t>
      </w:r>
      <w:r w:rsidRPr="001D1149">
        <w:rPr>
          <w:sz w:val="16"/>
        </w:rPr>
        <w:t>, “</w:t>
      </w:r>
      <w:r w:rsidRPr="008B515A">
        <w:rPr>
          <w:rStyle w:val="StyleUnderline"/>
          <w:highlight w:val="cyan"/>
        </w:rPr>
        <w:t>its judgment is</w:t>
      </w:r>
      <w:r w:rsidRPr="00C507EF">
        <w:rPr>
          <w:rStyle w:val="StyleUnderline"/>
        </w:rPr>
        <w:t xml:space="preserve"> </w:t>
      </w:r>
      <w:r w:rsidRPr="00C507EF">
        <w:rPr>
          <w:rStyle w:val="Emphasis"/>
        </w:rPr>
        <w:t xml:space="preserve">customarily </w:t>
      </w:r>
      <w:r w:rsidRPr="008B515A">
        <w:rPr>
          <w:rStyle w:val="Emphasis"/>
          <w:highlight w:val="cyan"/>
        </w:rPr>
        <w:t>informed</w:t>
      </w:r>
      <w:r w:rsidRPr="008B515A">
        <w:rPr>
          <w:rStyle w:val="StyleUnderline"/>
          <w:highlight w:val="cyan"/>
        </w:rPr>
        <w:t xml:space="preserve"> by</w:t>
      </w:r>
      <w:r w:rsidRPr="001D1149">
        <w:rPr>
          <w:sz w:val="16"/>
        </w:rPr>
        <w:t xml:space="preserve"> a series of </w:t>
      </w:r>
      <w:r w:rsidRPr="00676AE0">
        <w:rPr>
          <w:rStyle w:val="StyleUnderline"/>
        </w:rPr>
        <w:t xml:space="preserve">prudential and </w:t>
      </w:r>
      <w:r w:rsidRPr="00C507EF">
        <w:rPr>
          <w:rStyle w:val="StyleUnderline"/>
        </w:rPr>
        <w:t xml:space="preserve">pragmatic </w:t>
      </w:r>
      <w:r w:rsidRPr="008B515A">
        <w:rPr>
          <w:rStyle w:val="Emphasis"/>
          <w:highlight w:val="cyan"/>
        </w:rPr>
        <w:t>considerations</w:t>
      </w:r>
      <w:r w:rsidRPr="001D1149">
        <w:rPr>
          <w:sz w:val="16"/>
        </w:rPr>
        <w:t xml:space="preserve"> designed </w:t>
      </w:r>
      <w:r w:rsidRPr="008B515A">
        <w:rPr>
          <w:rStyle w:val="StyleUnderline"/>
          <w:highlight w:val="cyan"/>
        </w:rPr>
        <w:t>to test</w:t>
      </w:r>
      <w:r w:rsidRPr="001D1149">
        <w:rPr>
          <w:sz w:val="16"/>
        </w:rPr>
        <w:t xml:space="preserve"> the </w:t>
      </w:r>
      <w:r w:rsidRPr="008B515A">
        <w:rPr>
          <w:rStyle w:val="Emphasis"/>
          <w:highlight w:val="cyan"/>
        </w:rPr>
        <w:t>consistency</w:t>
      </w:r>
      <w:r w:rsidRPr="006F7E7B">
        <w:rPr>
          <w:rStyle w:val="StyleUnderline"/>
        </w:rPr>
        <w:t xml:space="preserve"> of overruling a prior decision </w:t>
      </w:r>
      <w:r w:rsidRPr="008B515A">
        <w:rPr>
          <w:rStyle w:val="StyleUnderline"/>
          <w:highlight w:val="cyan"/>
        </w:rPr>
        <w:t>with</w:t>
      </w:r>
      <w:r w:rsidRPr="001D1149">
        <w:rPr>
          <w:sz w:val="16"/>
        </w:rPr>
        <w:t xml:space="preserve"> the </w:t>
      </w:r>
      <w:r w:rsidRPr="004F78E4">
        <w:rPr>
          <w:rStyle w:val="Emphasis"/>
        </w:rPr>
        <w:t>ideal</w:t>
      </w:r>
      <w:r w:rsidRPr="006F7E7B">
        <w:rPr>
          <w:rStyle w:val="StyleUnderline"/>
        </w:rPr>
        <w:t xml:space="preserve"> of the </w:t>
      </w:r>
      <w:r w:rsidRPr="008B515A">
        <w:rPr>
          <w:rStyle w:val="StyleUnderline"/>
          <w:highlight w:val="cyan"/>
        </w:rPr>
        <w:t xml:space="preserve">rule of </w:t>
      </w:r>
      <w:r w:rsidRPr="008B515A">
        <w:rPr>
          <w:rStyle w:val="Emphasis"/>
          <w:highlight w:val="cyan"/>
        </w:rPr>
        <w:t>law</w:t>
      </w:r>
      <w:r w:rsidRPr="001D1149">
        <w:rPr>
          <w:sz w:val="16"/>
        </w:rPr>
        <w:t xml:space="preserve">, and to gauge the respective costs of reaffirming and overruling a prior case.”65 Among other questions, the Court asks “whether the rule is subject to a kind of reliance that would lend a special hardship to the consequences of overruling and add inequity to the cost of repudiation.”66 </w:t>
      </w:r>
      <w:r w:rsidRPr="004F78E4">
        <w:rPr>
          <w:rStyle w:val="StyleUnderline"/>
        </w:rPr>
        <w:t>The Court is</w:t>
      </w:r>
      <w:r w:rsidRPr="001D1149">
        <w:rPr>
          <w:sz w:val="16"/>
        </w:rPr>
        <w:t xml:space="preserve"> thus </w:t>
      </w:r>
      <w:r w:rsidRPr="00AD2322">
        <w:rPr>
          <w:rStyle w:val="Emphasis"/>
        </w:rPr>
        <w:t>candid</w:t>
      </w:r>
      <w:r w:rsidRPr="00AD2322">
        <w:rPr>
          <w:rStyle w:val="StyleUnderline"/>
        </w:rPr>
        <w:t xml:space="preserve"> about</w:t>
      </w:r>
      <w:r w:rsidRPr="001D1149">
        <w:rPr>
          <w:sz w:val="16"/>
        </w:rPr>
        <w:t xml:space="preserve"> its own previous role in </w:t>
      </w:r>
      <w:r w:rsidRPr="006735D2">
        <w:rPr>
          <w:rStyle w:val="StyleUnderline"/>
        </w:rPr>
        <w:t>causing</w:t>
      </w:r>
      <w:r w:rsidRPr="001D1149">
        <w:rPr>
          <w:sz w:val="16"/>
        </w:rPr>
        <w:t xml:space="preserve"> other actors to behave in ways that it is currently taking into account in preserving </w:t>
      </w:r>
      <w:r w:rsidRPr="006735D2">
        <w:rPr>
          <w:rStyle w:val="StyleUnderline"/>
        </w:rPr>
        <w:t xml:space="preserve">a particular </w:t>
      </w:r>
      <w:r w:rsidRPr="006735D2">
        <w:rPr>
          <w:rStyle w:val="Emphasis"/>
        </w:rPr>
        <w:t>result</w:t>
      </w:r>
      <w:r w:rsidRPr="001D1149">
        <w:rPr>
          <w:sz w:val="16"/>
        </w:rPr>
        <w:t>.</w:t>
      </w:r>
    </w:p>
    <w:p w14:paraId="6968FE43" w14:textId="77777777" w:rsidR="00FE679A" w:rsidRPr="001D1149" w:rsidRDefault="00FE679A" w:rsidP="00FE679A">
      <w:pPr>
        <w:rPr>
          <w:sz w:val="16"/>
        </w:rPr>
      </w:pPr>
      <w:r w:rsidRPr="001D1149">
        <w:rPr>
          <w:sz w:val="16"/>
        </w:rPr>
        <w:t>Another “Casey” factor that the Court considers is changes in the law: “whether related principles of law have so far developed as to have left the old rule no more than a remnant of abandoned doctrine.”67 As justification for overturning precedent, the Court may invoke tensions in the doctrine and countervailing lines of precedent, even though it obviously contributed to those tensions. An example from constitutional law is Lawrence v. Texas. 68 The Court reasoned that “[t]wo principal cases decided after Bowers cast its holding into even more doubt,”69 and proceeded to discuss Casey and Romer v. Evans. 70 An example from the field of federal courts is Monell v. Department of Social Services, 71 which overruled the holding of Monroe v. Pape that municipalities may not be sued under 42 U.S.C. § 1983.72 The Monell Court reasoned in part that “our cases—decided both before and after Monroe . . .—holding school boards liable in § 1983 actions are inconsistent with Monroe,” so that “it can scarcely be said that Monroe is so consistent with the warp and woof of civil rights law as to be beyond question.”73</w:t>
      </w:r>
    </w:p>
    <w:p w14:paraId="7BEF479F" w14:textId="77777777" w:rsidR="00FE679A" w:rsidRPr="001D1149" w:rsidRDefault="00FE679A" w:rsidP="00FE679A">
      <w:pPr>
        <w:rPr>
          <w:sz w:val="16"/>
        </w:rPr>
      </w:pPr>
      <w:r w:rsidRPr="001D1149">
        <w:rPr>
          <w:sz w:val="16"/>
        </w:rPr>
        <w:t>Again, when the Court invokes its own precedent, it may seem obvious that the Court is relying upon changes that it caused. It may not, however, always be so obvious. One should recall that the Court is a “they,” not an “it,” not just at a particular point in time, but also over time. It may not be apparent to all consumers of its opinions whether the Court is citing a previous Court or the current one.</w:t>
      </w:r>
    </w:p>
    <w:p w14:paraId="259BA58F" w14:textId="77777777" w:rsidR="00FE679A" w:rsidRPr="001D1149" w:rsidRDefault="00FE679A" w:rsidP="00FE679A">
      <w:pPr>
        <w:rPr>
          <w:sz w:val="16"/>
        </w:rPr>
      </w:pPr>
      <w:r w:rsidRPr="00A031B3">
        <w:rPr>
          <w:rStyle w:val="StyleUnderline"/>
          <w:highlight w:val="cyan"/>
        </w:rPr>
        <w:t xml:space="preserve">The </w:t>
      </w:r>
      <w:r w:rsidRPr="00A031B3">
        <w:rPr>
          <w:rStyle w:val="Emphasis"/>
          <w:highlight w:val="cyan"/>
        </w:rPr>
        <w:t>Court</w:t>
      </w:r>
      <w:r w:rsidRPr="00A031B3">
        <w:rPr>
          <w:rStyle w:val="StyleUnderline"/>
          <w:highlight w:val="cyan"/>
        </w:rPr>
        <w:t xml:space="preserve"> can</w:t>
      </w:r>
      <w:r w:rsidRPr="001D1149">
        <w:rPr>
          <w:sz w:val="16"/>
        </w:rPr>
        <w:t xml:space="preserve"> have an </w:t>
      </w:r>
      <w:r w:rsidRPr="00A031B3">
        <w:rPr>
          <w:rStyle w:val="Emphasis"/>
          <w:highlight w:val="cyan"/>
        </w:rPr>
        <w:t>impact</w:t>
      </w:r>
      <w:r w:rsidRPr="001D1149">
        <w:rPr>
          <w:sz w:val="16"/>
        </w:rPr>
        <w:t xml:space="preserve"> on </w:t>
      </w:r>
      <w:r w:rsidRPr="00AE52E5">
        <w:rPr>
          <w:rStyle w:val="StyleUnderline"/>
        </w:rPr>
        <w:t xml:space="preserve">the course of </w:t>
      </w:r>
      <w:r w:rsidRPr="00A031B3">
        <w:rPr>
          <w:rStyle w:val="Emphasis"/>
          <w:highlight w:val="cyan"/>
        </w:rPr>
        <w:t>legislation</w:t>
      </w:r>
      <w:r w:rsidRPr="001D1149">
        <w:rPr>
          <w:sz w:val="16"/>
        </w:rPr>
        <w:t xml:space="preserve"> that is </w:t>
      </w:r>
      <w:r w:rsidRPr="00A031B3">
        <w:rPr>
          <w:rStyle w:val="StyleUnderline"/>
          <w:highlight w:val="cyan"/>
        </w:rPr>
        <w:t>similar to</w:t>
      </w:r>
      <w:r w:rsidRPr="001D1149">
        <w:rPr>
          <w:sz w:val="16"/>
        </w:rPr>
        <w:t xml:space="preserve"> its impact on </w:t>
      </w:r>
      <w:r w:rsidRPr="002635A0">
        <w:rPr>
          <w:rStyle w:val="StyleUnderline"/>
        </w:rPr>
        <w:t xml:space="preserve">the course of </w:t>
      </w:r>
      <w:r w:rsidRPr="00A031B3">
        <w:rPr>
          <w:rStyle w:val="StyleUnderline"/>
          <w:highlight w:val="cyan"/>
        </w:rPr>
        <w:t xml:space="preserve">judicial </w:t>
      </w:r>
      <w:r w:rsidRPr="00A031B3">
        <w:rPr>
          <w:rStyle w:val="Emphasis"/>
          <w:highlight w:val="cyan"/>
        </w:rPr>
        <w:t>precedent</w:t>
      </w:r>
      <w:r w:rsidRPr="001D1149">
        <w:rPr>
          <w:sz w:val="16"/>
        </w:rPr>
        <w:t xml:space="preserve">, and it may subsequently take advantage of that impact without being entirely candid about what is going on. Perhaps the best example is Eighth Amendment jurisprudence, where the Court expressly looks in part to objective indicia of “evolving standards of decency” in order to determine whether a national consensus rejects a particular punishment for a particular crime.74 For example, in holding in Kennedy v. Louisiana that the Constitution categorically prohibits the death penalty for child rape, the Court emphasized that only six states permitted capital punishment for that offense.75 In dissent, Justice Alito charged that “this statistic is a highly unreliable indicator of the views of state lawmakers and their constituents.”76 </w:t>
      </w:r>
      <w:r w:rsidRPr="00A031B3">
        <w:rPr>
          <w:rStyle w:val="Emphasis"/>
          <w:highlight w:val="cyan"/>
        </w:rPr>
        <w:t>Dicta</w:t>
      </w:r>
      <w:r w:rsidRPr="001D1149">
        <w:rPr>
          <w:sz w:val="16"/>
        </w:rPr>
        <w:t xml:space="preserve"> in the Court’s decision thirty years earlier in Coker v. Georgia, 77 he explained,</w:t>
      </w:r>
    </w:p>
    <w:p w14:paraId="5F2B3018" w14:textId="77777777" w:rsidR="00FE679A" w:rsidRPr="003536D8" w:rsidRDefault="00FE679A" w:rsidP="00FE679A">
      <w:pPr>
        <w:rPr>
          <w:rStyle w:val="StyleUnderline"/>
        </w:rPr>
      </w:pPr>
      <w:r w:rsidRPr="00A031B3">
        <w:rPr>
          <w:rStyle w:val="StyleUnderline"/>
          <w:highlight w:val="cyan"/>
        </w:rPr>
        <w:t>gave</w:t>
      </w:r>
      <w:r w:rsidRPr="00860B2E">
        <w:rPr>
          <w:rStyle w:val="StyleUnderline"/>
        </w:rPr>
        <w:t xml:space="preserve"> state </w:t>
      </w:r>
      <w:r w:rsidRPr="00A031B3">
        <w:rPr>
          <w:rStyle w:val="Emphasis"/>
          <w:highlight w:val="cyan"/>
        </w:rPr>
        <w:t>legislators</w:t>
      </w:r>
      <w:r w:rsidRPr="00860B2E">
        <w:rPr>
          <w:rStyle w:val="StyleUnderline"/>
        </w:rPr>
        <w:t xml:space="preserve"> and others </w:t>
      </w:r>
      <w:r w:rsidRPr="00BF5098">
        <w:rPr>
          <w:rStyle w:val="Emphasis"/>
        </w:rPr>
        <w:t xml:space="preserve">good </w:t>
      </w:r>
      <w:r w:rsidRPr="00A031B3">
        <w:rPr>
          <w:rStyle w:val="Emphasis"/>
          <w:highlight w:val="cyan"/>
        </w:rPr>
        <w:t>reason</w:t>
      </w:r>
      <w:r w:rsidRPr="00A031B3">
        <w:rPr>
          <w:rStyle w:val="StyleUnderline"/>
          <w:highlight w:val="cyan"/>
        </w:rPr>
        <w:t xml:space="preserve"> to fear</w:t>
      </w:r>
      <w:r w:rsidRPr="001D1149">
        <w:rPr>
          <w:sz w:val="16"/>
        </w:rPr>
        <w:t xml:space="preserve"> that </w:t>
      </w:r>
      <w:r w:rsidRPr="005E1426">
        <w:rPr>
          <w:rStyle w:val="StyleUnderline"/>
        </w:rPr>
        <w:t xml:space="preserve">any </w:t>
      </w:r>
      <w:r w:rsidRPr="00876160">
        <w:rPr>
          <w:rStyle w:val="Emphasis"/>
        </w:rPr>
        <w:t>law</w:t>
      </w:r>
      <w:r w:rsidRPr="005E1426">
        <w:rPr>
          <w:rStyle w:val="StyleUnderline"/>
        </w:rPr>
        <w:t xml:space="preserve"> permitting</w:t>
      </w:r>
      <w:r w:rsidRPr="001D1149">
        <w:rPr>
          <w:sz w:val="16"/>
        </w:rPr>
        <w:t xml:space="preserve"> the imposition of the death penalty for this crime </w:t>
      </w:r>
      <w:r w:rsidRPr="003418FC">
        <w:rPr>
          <w:rStyle w:val="StyleUnderline"/>
        </w:rPr>
        <w:t>would meet</w:t>
      </w:r>
      <w:r w:rsidRPr="001D1149">
        <w:rPr>
          <w:sz w:val="16"/>
        </w:rPr>
        <w:t xml:space="preserve"> precisely </w:t>
      </w:r>
      <w:r w:rsidRPr="003418FC">
        <w:rPr>
          <w:rStyle w:val="StyleUnderline"/>
        </w:rPr>
        <w:t xml:space="preserve">the </w:t>
      </w:r>
      <w:r w:rsidRPr="00876160">
        <w:rPr>
          <w:rStyle w:val="Emphasis"/>
        </w:rPr>
        <w:t>fate</w:t>
      </w:r>
      <w:r w:rsidRPr="001D1149">
        <w:rPr>
          <w:sz w:val="16"/>
        </w:rPr>
        <w:t xml:space="preserve"> that has now befallen the Louisiana statute that is currently before us, </w:t>
      </w:r>
      <w:r w:rsidRPr="00AA2704">
        <w:rPr>
          <w:rStyle w:val="StyleUnderline"/>
        </w:rPr>
        <w:t xml:space="preserve">and this threat strongly </w:t>
      </w:r>
      <w:r w:rsidRPr="00876160">
        <w:rPr>
          <w:rStyle w:val="StyleUnderline"/>
        </w:rPr>
        <w:t>discouraged</w:t>
      </w:r>
      <w:r w:rsidRPr="001D1149">
        <w:rPr>
          <w:sz w:val="16"/>
        </w:rPr>
        <w:t xml:space="preserve"> state </w:t>
      </w:r>
      <w:r w:rsidRPr="00876160">
        <w:rPr>
          <w:rStyle w:val="Emphasis"/>
        </w:rPr>
        <w:t>legislators</w:t>
      </w:r>
      <w:r w:rsidRPr="001D1149">
        <w:rPr>
          <w:sz w:val="16"/>
        </w:rPr>
        <w:t>—</w:t>
      </w:r>
      <w:r w:rsidRPr="003536D8">
        <w:rPr>
          <w:rStyle w:val="StyleUnderline"/>
        </w:rPr>
        <w:t>regardless of their</w:t>
      </w:r>
      <w:r w:rsidRPr="001D1149">
        <w:rPr>
          <w:sz w:val="16"/>
        </w:rPr>
        <w:t xml:space="preserve"> own </w:t>
      </w:r>
      <w:r w:rsidRPr="003536D8">
        <w:rPr>
          <w:rStyle w:val="StyleUnderline"/>
        </w:rPr>
        <w:t>values</w:t>
      </w:r>
      <w:r w:rsidRPr="001D1149">
        <w:rPr>
          <w:sz w:val="16"/>
        </w:rPr>
        <w:t xml:space="preserve"> and those of their constituents—</w:t>
      </w:r>
      <w:r w:rsidRPr="003536D8">
        <w:rPr>
          <w:rStyle w:val="StyleUnderline"/>
        </w:rPr>
        <w:t>from supporting</w:t>
      </w:r>
      <w:r w:rsidRPr="001D1149">
        <w:rPr>
          <w:sz w:val="16"/>
        </w:rPr>
        <w:t xml:space="preserve"> the </w:t>
      </w:r>
      <w:r w:rsidRPr="00A031B3">
        <w:rPr>
          <w:rStyle w:val="Emphasis"/>
          <w:highlight w:val="cyan"/>
        </w:rPr>
        <w:t>enactment</w:t>
      </w:r>
      <w:r w:rsidRPr="001D1149">
        <w:rPr>
          <w:sz w:val="16"/>
        </w:rPr>
        <w:t xml:space="preserve"> of such legislation.78</w:t>
      </w:r>
    </w:p>
    <w:p w14:paraId="16E0FE0F" w14:textId="77777777" w:rsidR="00FE679A" w:rsidRPr="001D1149" w:rsidRDefault="00FE679A" w:rsidP="00FE679A">
      <w:pPr>
        <w:rPr>
          <w:sz w:val="16"/>
        </w:rPr>
      </w:pPr>
      <w:r w:rsidRPr="001D1149">
        <w:rPr>
          <w:sz w:val="16"/>
        </w:rPr>
        <w:t>The Court is also characteristically not candid about its previous role in causing legal or social change when it invokes shifts in public opinion. The Court has a history of first affecting public opinion (admittedly, in complex ways79) and then later citing those effects in support of more controversial conclusions. One example is the Court’s notation in Loving of the fourteen states that had repealed their prohibitions on interracial marriage over the previous fifteen years.80 That development was likely affected by the Court’s decisions leading up to, including, and following Brown.</w:t>
      </w:r>
    </w:p>
    <w:p w14:paraId="507F4A28" w14:textId="77777777" w:rsidR="00FE679A" w:rsidRPr="001D1149" w:rsidRDefault="00FE679A" w:rsidP="00FE679A">
      <w:pPr>
        <w:rPr>
          <w:sz w:val="16"/>
        </w:rPr>
      </w:pPr>
      <w:r w:rsidRPr="001D1149">
        <w:rPr>
          <w:sz w:val="16"/>
        </w:rPr>
        <w:t xml:space="preserve">Relatedly, </w:t>
      </w:r>
      <w:r w:rsidRPr="00D66F7C">
        <w:rPr>
          <w:rStyle w:val="StyleUnderline"/>
        </w:rPr>
        <w:t>the Court</w:t>
      </w:r>
      <w:r w:rsidRPr="001D1149">
        <w:rPr>
          <w:sz w:val="16"/>
        </w:rPr>
        <w:t xml:space="preserve"> may </w:t>
      </w:r>
      <w:r w:rsidRPr="00D66F7C">
        <w:rPr>
          <w:rStyle w:val="StyleUnderline"/>
        </w:rPr>
        <w:t xml:space="preserve">affect public </w:t>
      </w:r>
      <w:r w:rsidRPr="006735D2">
        <w:rPr>
          <w:rStyle w:val="Emphasis"/>
        </w:rPr>
        <w:t>opinion</w:t>
      </w:r>
      <w:r w:rsidRPr="001D1149">
        <w:rPr>
          <w:sz w:val="16"/>
        </w:rPr>
        <w:t xml:space="preserve"> in ways that it later invokes in order </w:t>
      </w:r>
      <w:r w:rsidRPr="0081492D">
        <w:rPr>
          <w:rStyle w:val="StyleUnderline"/>
        </w:rPr>
        <w:t xml:space="preserve">to maintain constitutional </w:t>
      </w:r>
      <w:r w:rsidRPr="006735D2">
        <w:rPr>
          <w:rStyle w:val="Emphasis"/>
        </w:rPr>
        <w:t>commitments</w:t>
      </w:r>
      <w:r w:rsidRPr="001D1149">
        <w:rPr>
          <w:sz w:val="16"/>
        </w:rPr>
        <w:t xml:space="preserve"> it had previously made. An example is the Court’s invocation in Grutter v. Bollinger of a widespread societal commitment to “diversity,”81 an ostensibly non-remedial justification for affirmative action that Justice Powell fashioned in Regents of the University of California v. Bakke82 at a time when universities were expressly defending affirmative action admissions programs on remedial grounds.83 Another example is </w:t>
      </w:r>
      <w:r w:rsidRPr="008B515A">
        <w:rPr>
          <w:rStyle w:val="StyleUnderline"/>
          <w:highlight w:val="cyan"/>
        </w:rPr>
        <w:t xml:space="preserve">the Court’s </w:t>
      </w:r>
      <w:r w:rsidRPr="008B515A">
        <w:rPr>
          <w:rStyle w:val="Emphasis"/>
          <w:highlight w:val="cyan"/>
        </w:rPr>
        <w:t>reaffirmation</w:t>
      </w:r>
      <w:r w:rsidRPr="004A2952">
        <w:rPr>
          <w:rStyle w:val="StyleUnderline"/>
        </w:rPr>
        <w:t xml:space="preserve"> of Miranda</w:t>
      </w:r>
      <w:r w:rsidRPr="001D1149">
        <w:rPr>
          <w:sz w:val="16"/>
        </w:rPr>
        <w:t xml:space="preserve"> v. Arizona84 in Dickerson v. United States. 85 The Court there declared—in a majority opinion by Chief Justice Rehnquist, no previous friend of Miranda—that “Miranda has </w:t>
      </w:r>
      <w:r w:rsidRPr="008B515A">
        <w:rPr>
          <w:rStyle w:val="StyleUnderline"/>
          <w:highlight w:val="cyan"/>
        </w:rPr>
        <w:t xml:space="preserve">become </w:t>
      </w:r>
      <w:r w:rsidRPr="008B515A">
        <w:rPr>
          <w:rStyle w:val="Emphasis"/>
          <w:highlight w:val="cyan"/>
        </w:rPr>
        <w:t>embedded</w:t>
      </w:r>
      <w:r w:rsidRPr="008B515A">
        <w:rPr>
          <w:rStyle w:val="StyleUnderline"/>
          <w:highlight w:val="cyan"/>
        </w:rPr>
        <w:t xml:space="preserve"> in routine</w:t>
      </w:r>
      <w:r w:rsidRPr="001D1149">
        <w:rPr>
          <w:sz w:val="16"/>
        </w:rPr>
        <w:t xml:space="preserve"> police </w:t>
      </w:r>
      <w:r w:rsidRPr="008B515A">
        <w:rPr>
          <w:rStyle w:val="Emphasis"/>
          <w:highlight w:val="cyan"/>
        </w:rPr>
        <w:t>practice</w:t>
      </w:r>
      <w:r w:rsidRPr="008B515A">
        <w:rPr>
          <w:rStyle w:val="StyleUnderline"/>
        </w:rPr>
        <w:t xml:space="preserve"> to the point where</w:t>
      </w:r>
      <w:r w:rsidRPr="001D1149">
        <w:rPr>
          <w:sz w:val="16"/>
        </w:rPr>
        <w:t xml:space="preserve"> the </w:t>
      </w:r>
      <w:r w:rsidRPr="008B515A">
        <w:rPr>
          <w:rStyle w:val="StyleUnderline"/>
        </w:rPr>
        <w:t>warnings</w:t>
      </w:r>
      <w:r w:rsidRPr="001D1149">
        <w:rPr>
          <w:sz w:val="16"/>
        </w:rPr>
        <w:t xml:space="preserve"> have </w:t>
      </w:r>
      <w:r w:rsidRPr="004A2952">
        <w:rPr>
          <w:rStyle w:val="StyleUnderline"/>
        </w:rPr>
        <w:t xml:space="preserve">become part </w:t>
      </w:r>
      <w:r w:rsidRPr="008B515A">
        <w:rPr>
          <w:rStyle w:val="StyleUnderline"/>
          <w:highlight w:val="cyan"/>
        </w:rPr>
        <w:t xml:space="preserve">of our </w:t>
      </w:r>
      <w:r w:rsidRPr="008B515A">
        <w:rPr>
          <w:rStyle w:val="Emphasis"/>
          <w:highlight w:val="cyan"/>
        </w:rPr>
        <w:t>national culture</w:t>
      </w:r>
      <w:r w:rsidRPr="001D1149">
        <w:rPr>
          <w:sz w:val="16"/>
        </w:rPr>
        <w:t>.”86</w:t>
      </w:r>
    </w:p>
    <w:p w14:paraId="3E4CD006" w14:textId="77777777" w:rsidR="00FE679A" w:rsidRPr="001D1149" w:rsidRDefault="00FE679A" w:rsidP="00FE679A">
      <w:pPr>
        <w:rPr>
          <w:sz w:val="16"/>
        </w:rPr>
      </w:pPr>
      <w:r w:rsidRPr="001D1149">
        <w:rPr>
          <w:sz w:val="16"/>
        </w:rPr>
        <w:t>Reciprocal legitimation is like the foregoing phenomena in that the Court invokes changes that it played a part in causing without candidly admitting as much. Reciprocal legitimation is distinct, however, in that it involves a particular kind of relationship that the Court establishes with other federal courts when it perceives threats to its public legitimacy, and so is less common. The next Section documents instances in which the Court forged—or did not forge—such a relationship.</w:t>
      </w:r>
    </w:p>
    <w:p w14:paraId="23D55ACF" w14:textId="77777777" w:rsidR="00FE679A" w:rsidRPr="001D1149" w:rsidRDefault="00FE679A" w:rsidP="00FE679A">
      <w:pPr>
        <w:rPr>
          <w:sz w:val="16"/>
        </w:rPr>
      </w:pPr>
      <w:r w:rsidRPr="001D1149">
        <w:rPr>
          <w:sz w:val="16"/>
        </w:rPr>
        <w:lastRenderedPageBreak/>
        <w:t>B. Public Legitimacy</w:t>
      </w:r>
    </w:p>
    <w:p w14:paraId="4B098EDD" w14:textId="77777777" w:rsidR="00FE679A" w:rsidRPr="001D1149" w:rsidRDefault="00FE679A" w:rsidP="00FE679A">
      <w:pPr>
        <w:rPr>
          <w:sz w:val="16"/>
        </w:rPr>
      </w:pPr>
      <w:r w:rsidRPr="001D1149">
        <w:rPr>
          <w:sz w:val="16"/>
        </w:rPr>
        <w:t xml:space="preserve">There is a second way in which the Court’s conduct in Windsor and Obergefell is generalizable. </w:t>
      </w:r>
      <w:r w:rsidRPr="001322EC">
        <w:rPr>
          <w:rStyle w:val="StyleUnderline"/>
        </w:rPr>
        <w:t>When</w:t>
      </w:r>
      <w:r w:rsidRPr="001D1149">
        <w:rPr>
          <w:sz w:val="16"/>
        </w:rPr>
        <w:t xml:space="preserve"> the </w:t>
      </w:r>
      <w:r w:rsidRPr="001322EC">
        <w:rPr>
          <w:rStyle w:val="StyleUnderline"/>
        </w:rPr>
        <w:t xml:space="preserve">Court </w:t>
      </w:r>
      <w:r w:rsidRPr="003D2FC0">
        <w:rPr>
          <w:rStyle w:val="Emphasis"/>
        </w:rPr>
        <w:t>intervenes</w:t>
      </w:r>
      <w:r w:rsidRPr="001322EC">
        <w:rPr>
          <w:rStyle w:val="StyleUnderline"/>
        </w:rPr>
        <w:t xml:space="preserve"> to decide a question on which</w:t>
      </w:r>
      <w:r w:rsidRPr="001D1149">
        <w:rPr>
          <w:sz w:val="16"/>
        </w:rPr>
        <w:t xml:space="preserve"> American constitutional </w:t>
      </w:r>
      <w:r w:rsidRPr="007068FC">
        <w:rPr>
          <w:rStyle w:val="StyleUnderline"/>
        </w:rPr>
        <w:t xml:space="preserve">culture is deeply </w:t>
      </w:r>
      <w:r w:rsidRPr="003D2FC0">
        <w:rPr>
          <w:rStyle w:val="Emphasis"/>
        </w:rPr>
        <w:t>divided</w:t>
      </w:r>
      <w:r w:rsidRPr="007068FC">
        <w:rPr>
          <w:rStyle w:val="StyleUnderline"/>
        </w:rPr>
        <w:t>, the Court</w:t>
      </w:r>
      <w:r w:rsidRPr="001D1149">
        <w:rPr>
          <w:sz w:val="16"/>
        </w:rPr>
        <w:t xml:space="preserve"> often takes measures to </w:t>
      </w:r>
      <w:r w:rsidRPr="003D2FC0">
        <w:rPr>
          <w:rStyle w:val="Emphasis"/>
        </w:rPr>
        <w:t>safeguard</w:t>
      </w:r>
      <w:r w:rsidRPr="007068FC">
        <w:rPr>
          <w:rStyle w:val="StyleUnderline"/>
        </w:rPr>
        <w:t xml:space="preserve"> its public </w:t>
      </w:r>
      <w:r w:rsidRPr="003D2FC0">
        <w:rPr>
          <w:rStyle w:val="Emphasis"/>
        </w:rPr>
        <w:t>legitimacy</w:t>
      </w:r>
      <w:r w:rsidRPr="001D1149">
        <w:rPr>
          <w:sz w:val="16"/>
        </w:rPr>
        <w:t>.87 Public legitimacy is distinct from legal legitimacy because each “is constituted by its collective acceptance” in the minds of a distinct audience.88 As Professor Richard Fallon has explained, “When legitimacy functions as a legal concept, legitimacy and illegitimacy are gauged by legal norms.”89 “As measured by sociological criteria,” Fallon continues, “the Constitution or a claim of legal authority is legitimate insofar as it is accepted . . . as deserving of respect or obedience—or . . . is otherwise acquiesced in.”90 Public legitimacy turns on whether non-legal actors, including the general public, different regions of the country, and government officials, view judicial decisions as deserving of respect or obedience or otherwise acquiesce in them.91</w:t>
      </w:r>
    </w:p>
    <w:p w14:paraId="48BAA20E" w14:textId="77777777" w:rsidR="00FE679A" w:rsidRPr="001D1149" w:rsidRDefault="00FE679A" w:rsidP="00FE679A">
      <w:pPr>
        <w:rPr>
          <w:sz w:val="16"/>
        </w:rPr>
      </w:pPr>
      <w:r w:rsidRPr="001D1149">
        <w:rPr>
          <w:sz w:val="16"/>
        </w:rPr>
        <w:t>One way in which the Court may seek to shore up its public legitimacy is by participating in the process of reciprocal legitimation, which may initially be either intentional or unintentional. This Section canvasses a successful instance of intended reciprocal legitimation, a successful instance of unintended reciprocal legitimation, and a recent failure to achieve reciprocal legitimation that may or may not have initially been intended.</w:t>
      </w:r>
    </w:p>
    <w:p w14:paraId="3AE7D0E6" w14:textId="77777777" w:rsidR="00FE679A" w:rsidRPr="001D1149" w:rsidRDefault="00FE679A" w:rsidP="00FE679A">
      <w:pPr>
        <w:rPr>
          <w:sz w:val="16"/>
        </w:rPr>
      </w:pPr>
      <w:r w:rsidRPr="001D1149">
        <w:rPr>
          <w:sz w:val="16"/>
        </w:rPr>
        <w:t xml:space="preserve">Before beginning the case studies, it is important to note that whether the words of a judicial opinion have any particular empirical effect, such as enhancing the public legitimacy of the issuing court, depends upon what Professor J.L. Austin called the perlocutionary force of those words. Austin observed that the perlocutionary force of speech turns on “what we bring about or achieve by saying something, such as convincing, persuading, [or] deterring.”92 </w:t>
      </w:r>
      <w:r w:rsidRPr="00392332">
        <w:rPr>
          <w:rStyle w:val="StyleUnderline"/>
        </w:rPr>
        <w:t xml:space="preserve">The perlocutionary </w:t>
      </w:r>
      <w:r w:rsidRPr="000D66EC">
        <w:rPr>
          <w:rStyle w:val="Emphasis"/>
        </w:rPr>
        <w:t>force</w:t>
      </w:r>
      <w:r w:rsidRPr="00392332">
        <w:rPr>
          <w:rStyle w:val="StyleUnderline"/>
        </w:rPr>
        <w:t xml:space="preserve"> of</w:t>
      </w:r>
      <w:r w:rsidRPr="001D1149">
        <w:rPr>
          <w:sz w:val="16"/>
        </w:rPr>
        <w:t xml:space="preserve"> a </w:t>
      </w:r>
      <w:r w:rsidRPr="00392332">
        <w:rPr>
          <w:rStyle w:val="StyleUnderline"/>
        </w:rPr>
        <w:t xml:space="preserve">judicial opinion is a matter of contingent </w:t>
      </w:r>
      <w:r w:rsidRPr="000D66EC">
        <w:rPr>
          <w:rStyle w:val="Emphasis"/>
        </w:rPr>
        <w:t>causality</w:t>
      </w:r>
      <w:r w:rsidRPr="00392332">
        <w:rPr>
          <w:rStyle w:val="StyleUnderline"/>
        </w:rPr>
        <w:t xml:space="preserve"> that depends</w:t>
      </w:r>
      <w:r w:rsidRPr="001D1149">
        <w:rPr>
          <w:sz w:val="16"/>
        </w:rPr>
        <w:t xml:space="preserve">, among other things, </w:t>
      </w:r>
      <w:r w:rsidRPr="00392332">
        <w:rPr>
          <w:rStyle w:val="StyleUnderline"/>
        </w:rPr>
        <w:t>upon how</w:t>
      </w:r>
      <w:r w:rsidRPr="001D1149">
        <w:rPr>
          <w:sz w:val="16"/>
        </w:rPr>
        <w:t xml:space="preserve"> exactly </w:t>
      </w:r>
      <w:r w:rsidRPr="00392332">
        <w:rPr>
          <w:rStyle w:val="StyleUnderline"/>
        </w:rPr>
        <w:t xml:space="preserve">the </w:t>
      </w:r>
      <w:r w:rsidRPr="000D66EC">
        <w:rPr>
          <w:rStyle w:val="Emphasis"/>
        </w:rPr>
        <w:t>court speaks</w:t>
      </w:r>
      <w:r w:rsidRPr="001D1149">
        <w:rPr>
          <w:sz w:val="16"/>
        </w:rPr>
        <w:t xml:space="preserve">. For the Court’s speech to affect its public legitimacy, it is not necessary to assume that the public carefully parses Supreme Court opinions. Rather, it is necessary to assume only that the content of the Court’s opinion is relevant to the perlocutionary effect of its speech. It is no doubt true that </w:t>
      </w:r>
      <w:r w:rsidRPr="008B515A">
        <w:rPr>
          <w:rStyle w:val="StyleUnderline"/>
          <w:highlight w:val="cyan"/>
        </w:rPr>
        <w:t xml:space="preserve">the </w:t>
      </w:r>
      <w:r w:rsidRPr="008B515A">
        <w:rPr>
          <w:rStyle w:val="Emphasis"/>
          <w:highlight w:val="cyan"/>
        </w:rPr>
        <w:t>meaning</w:t>
      </w:r>
      <w:r w:rsidRPr="007068FC">
        <w:rPr>
          <w:rStyle w:val="StyleUnderline"/>
        </w:rPr>
        <w:t xml:space="preserve"> of the Court’s opinions </w:t>
      </w:r>
      <w:r w:rsidRPr="008B515A">
        <w:rPr>
          <w:rStyle w:val="StyleUnderline"/>
          <w:highlight w:val="cyan"/>
        </w:rPr>
        <w:t xml:space="preserve">is </w:t>
      </w:r>
      <w:r w:rsidRPr="008B515A">
        <w:rPr>
          <w:rStyle w:val="Emphasis"/>
          <w:highlight w:val="cyan"/>
        </w:rPr>
        <w:t>conveyed</w:t>
      </w:r>
      <w:r w:rsidRPr="007068FC">
        <w:rPr>
          <w:rStyle w:val="StyleUnderline"/>
        </w:rPr>
        <w:t xml:space="preserve"> to the public </w:t>
      </w:r>
      <w:r w:rsidRPr="008B515A">
        <w:rPr>
          <w:rStyle w:val="StyleUnderline"/>
          <w:highlight w:val="cyan"/>
        </w:rPr>
        <w:t>in</w:t>
      </w:r>
      <w:r w:rsidRPr="001D1149">
        <w:rPr>
          <w:sz w:val="16"/>
        </w:rPr>
        <w:t xml:space="preserve"> complex, </w:t>
      </w:r>
      <w:r w:rsidRPr="008B515A">
        <w:rPr>
          <w:rStyle w:val="Emphasis"/>
          <w:highlight w:val="cyan"/>
        </w:rPr>
        <w:t>highly mediated</w:t>
      </w:r>
      <w:r w:rsidRPr="008B515A">
        <w:rPr>
          <w:rStyle w:val="StyleUnderline"/>
          <w:highlight w:val="cyan"/>
        </w:rPr>
        <w:t xml:space="preserve"> ways</w:t>
      </w:r>
      <w:r w:rsidRPr="001D1149">
        <w:rPr>
          <w:sz w:val="16"/>
        </w:rPr>
        <w:t>.</w:t>
      </w:r>
    </w:p>
    <w:p w14:paraId="6A45CAEA" w14:textId="77777777" w:rsidR="00FE679A" w:rsidRPr="001D1149" w:rsidRDefault="00FE679A" w:rsidP="00FE679A">
      <w:pPr>
        <w:rPr>
          <w:sz w:val="16"/>
        </w:rPr>
      </w:pPr>
      <w:r w:rsidRPr="001D1149">
        <w:rPr>
          <w:sz w:val="16"/>
        </w:rPr>
        <w:t>1. The Segregation Cases</w:t>
      </w:r>
    </w:p>
    <w:p w14:paraId="1286582A" w14:textId="77777777" w:rsidR="00FE679A" w:rsidRPr="001D1149" w:rsidRDefault="00FE679A" w:rsidP="00FE679A">
      <w:pPr>
        <w:rPr>
          <w:sz w:val="16"/>
        </w:rPr>
      </w:pPr>
      <w:r w:rsidRPr="00C94D68">
        <w:rPr>
          <w:rStyle w:val="StyleUnderline"/>
        </w:rPr>
        <w:t xml:space="preserve">The </w:t>
      </w:r>
      <w:r w:rsidRPr="00E9680A">
        <w:rPr>
          <w:rStyle w:val="Emphasis"/>
        </w:rPr>
        <w:t>Brown</w:t>
      </w:r>
      <w:r w:rsidRPr="00C94D68">
        <w:rPr>
          <w:rStyle w:val="StyleUnderline"/>
        </w:rPr>
        <w:t xml:space="preserve"> Court</w:t>
      </w:r>
      <w:r w:rsidRPr="001D1149">
        <w:rPr>
          <w:sz w:val="16"/>
        </w:rPr>
        <w:t xml:space="preserve"> sought to protect its public legitimacy in numerous familiar ways. It set the case for re-argument twice, and it expended great efforts to publicly project unanimity even though the Justices were divided. The Court also expressly </w:t>
      </w:r>
      <w:r w:rsidRPr="00E9680A">
        <w:rPr>
          <w:rStyle w:val="StyleUnderline"/>
        </w:rPr>
        <w:t xml:space="preserve">limited the </w:t>
      </w:r>
      <w:r w:rsidRPr="00E9680A">
        <w:rPr>
          <w:rStyle w:val="Emphasis"/>
        </w:rPr>
        <w:t>holding</w:t>
      </w:r>
      <w:r w:rsidRPr="001D1149">
        <w:rPr>
          <w:sz w:val="16"/>
        </w:rPr>
        <w:t xml:space="preserve"> to education (as noted above), did not moralize about a moral issue, and allowed desegregation “</w:t>
      </w:r>
      <w:r w:rsidRPr="00CE39B2">
        <w:rPr>
          <w:rStyle w:val="StyleUnderline"/>
        </w:rPr>
        <w:t>with</w:t>
      </w:r>
      <w:r w:rsidRPr="001D1149">
        <w:rPr>
          <w:sz w:val="16"/>
        </w:rPr>
        <w:t xml:space="preserve"> all </w:t>
      </w:r>
      <w:r w:rsidRPr="00CE39B2">
        <w:rPr>
          <w:rStyle w:val="Emphasis"/>
        </w:rPr>
        <w:t>deliberate</w:t>
      </w:r>
      <w:r w:rsidRPr="00CE39B2">
        <w:rPr>
          <w:rStyle w:val="StyleUnderline"/>
        </w:rPr>
        <w:t xml:space="preserve"> speed</w:t>
      </w:r>
      <w:r w:rsidRPr="001D1149">
        <w:rPr>
          <w:sz w:val="16"/>
        </w:rPr>
        <w:t>.”93</w:t>
      </w:r>
    </w:p>
    <w:p w14:paraId="46F0FEFA" w14:textId="77777777" w:rsidR="00FE679A" w:rsidRPr="001D1149" w:rsidRDefault="00FE679A" w:rsidP="00FE679A">
      <w:pPr>
        <w:rPr>
          <w:sz w:val="16"/>
        </w:rPr>
      </w:pPr>
      <w:r w:rsidRPr="00A61093">
        <w:rPr>
          <w:rStyle w:val="StyleUnderline"/>
          <w:highlight w:val="cyan"/>
        </w:rPr>
        <w:t xml:space="preserve">The Brown </w:t>
      </w:r>
      <w:r w:rsidRPr="00A61093">
        <w:rPr>
          <w:rStyle w:val="Emphasis"/>
          <w:highlight w:val="cyan"/>
        </w:rPr>
        <w:t>Court</w:t>
      </w:r>
      <w:r w:rsidRPr="001D1149">
        <w:rPr>
          <w:sz w:val="16"/>
        </w:rPr>
        <w:t xml:space="preserve"> took those actions because it </w:t>
      </w:r>
      <w:r w:rsidRPr="00A61093">
        <w:rPr>
          <w:rStyle w:val="StyleUnderline"/>
          <w:highlight w:val="cyan"/>
        </w:rPr>
        <w:t xml:space="preserve">was </w:t>
      </w:r>
      <w:r w:rsidRPr="00A61093">
        <w:rPr>
          <w:rStyle w:val="Emphasis"/>
          <w:highlight w:val="cyan"/>
        </w:rPr>
        <w:t>concerned</w:t>
      </w:r>
      <w:r w:rsidRPr="00C507EF">
        <w:rPr>
          <w:rStyle w:val="StyleUnderline"/>
        </w:rPr>
        <w:t xml:space="preserve"> about the extent to</w:t>
      </w:r>
      <w:r w:rsidRPr="00A61093">
        <w:rPr>
          <w:rStyle w:val="StyleUnderline"/>
        </w:rPr>
        <w:t xml:space="preserve"> which Southern</w:t>
      </w:r>
      <w:r w:rsidRPr="001D1149">
        <w:rPr>
          <w:sz w:val="16"/>
        </w:rPr>
        <w:t xml:space="preserve"> politicians and </w:t>
      </w:r>
      <w:r w:rsidRPr="00A61093">
        <w:rPr>
          <w:rStyle w:val="StyleUnderline"/>
        </w:rPr>
        <w:t xml:space="preserve">citizens would </w:t>
      </w:r>
      <w:r w:rsidRPr="00C507EF">
        <w:rPr>
          <w:rStyle w:val="StyleUnderline"/>
        </w:rPr>
        <w:t>comply</w:t>
      </w:r>
      <w:r w:rsidRPr="002B098A">
        <w:rPr>
          <w:rStyle w:val="StyleUnderline"/>
        </w:rPr>
        <w:t xml:space="preserve"> with federal </w:t>
      </w:r>
      <w:r w:rsidRPr="003E31DC">
        <w:rPr>
          <w:rStyle w:val="Emphasis"/>
        </w:rPr>
        <w:t>court orders</w:t>
      </w:r>
      <w:r w:rsidRPr="001D1149">
        <w:rPr>
          <w:sz w:val="16"/>
        </w:rPr>
        <w:t xml:space="preserve"> to desegregate Southern public schools. The Court was less troubled by the prospect that a broader ruling condemning all state-mandated segregation would be unconvincing to legal professionals. Indeed, because purporting to limit Brown’s rationale to education predictably subjected the Court to harsh criticism from legal luminaries,94 the Court was willing to sacrifice a portion of its legal legitimacy in order to shore up its public legitimacy. Reciprocal legitimation concerns threats that the Court may at times perceive to its public legitimacy, not its legal legitimacy. The Brown Court was most concerned about protecting its public legitimacy, as was the Windsor Court when it declined to rule more broadly—say, by holding that discrimination on the basis of sexual orientation triggers heightened scrutiny.95</w:t>
      </w:r>
    </w:p>
    <w:p w14:paraId="26728DBF" w14:textId="77777777" w:rsidR="00FE679A" w:rsidRPr="001D1149" w:rsidRDefault="00FE679A" w:rsidP="00FE679A">
      <w:pPr>
        <w:rPr>
          <w:sz w:val="16"/>
        </w:rPr>
      </w:pPr>
      <w:r w:rsidRPr="001D1149">
        <w:rPr>
          <w:sz w:val="16"/>
        </w:rPr>
        <w:t xml:space="preserve">Brown is an extreme case because the Court perceived that its public legitimacy was under extreme stress. </w:t>
      </w:r>
      <w:r w:rsidRPr="00A61093">
        <w:rPr>
          <w:rStyle w:val="StyleUnderline"/>
          <w:highlight w:val="cyan"/>
        </w:rPr>
        <w:t>But</w:t>
      </w:r>
      <w:r w:rsidRPr="001D1149">
        <w:rPr>
          <w:sz w:val="16"/>
        </w:rPr>
        <w:t xml:space="preserve"> </w:t>
      </w:r>
      <w:r w:rsidRPr="00A61093">
        <w:rPr>
          <w:sz w:val="16"/>
        </w:rPr>
        <w:t>evidence</w:t>
      </w:r>
      <w:r w:rsidRPr="001D1149">
        <w:rPr>
          <w:sz w:val="16"/>
        </w:rPr>
        <w:t xml:space="preserve"> of similar behavior is discernible in Windsor and Obergefell. As documented in the previous Part, the Court’s opinion in Windsor may have been designed to set in motion the process of reciprocal legitimation, and, in any event, that is what happened: the Court and </w:t>
      </w:r>
      <w:r w:rsidRPr="00A61093">
        <w:rPr>
          <w:rStyle w:val="StyleUnderline"/>
        </w:rPr>
        <w:t>other</w:t>
      </w:r>
      <w:r w:rsidRPr="00684682">
        <w:rPr>
          <w:rStyle w:val="StyleUnderline"/>
        </w:rPr>
        <w:t xml:space="preserve"> federal </w:t>
      </w:r>
      <w:r w:rsidRPr="00A61093">
        <w:rPr>
          <w:rStyle w:val="Emphasis"/>
          <w:highlight w:val="cyan"/>
        </w:rPr>
        <w:t>courts</w:t>
      </w:r>
      <w:r w:rsidRPr="00A61093">
        <w:rPr>
          <w:rStyle w:val="StyleUnderline"/>
          <w:highlight w:val="cyan"/>
        </w:rPr>
        <w:t xml:space="preserve"> invoked one another</w:t>
      </w:r>
      <w:r w:rsidRPr="001D1149">
        <w:rPr>
          <w:sz w:val="16"/>
        </w:rPr>
        <w:t xml:space="preserve"> as authority in attempting </w:t>
      </w:r>
      <w:r w:rsidRPr="00A61093">
        <w:rPr>
          <w:rStyle w:val="StyleUnderline"/>
          <w:highlight w:val="cyan"/>
        </w:rPr>
        <w:t xml:space="preserve">to </w:t>
      </w:r>
      <w:r w:rsidRPr="00A61093">
        <w:rPr>
          <w:rStyle w:val="Emphasis"/>
          <w:highlight w:val="cyan"/>
        </w:rPr>
        <w:t>legitimate</w:t>
      </w:r>
      <w:r w:rsidRPr="00513285">
        <w:rPr>
          <w:rStyle w:val="StyleUnderline"/>
        </w:rPr>
        <w:t xml:space="preserve"> a </w:t>
      </w:r>
      <w:r w:rsidRPr="00A61093">
        <w:rPr>
          <w:rStyle w:val="StyleUnderline"/>
          <w:highlight w:val="cyan"/>
        </w:rPr>
        <w:t>controversial decision</w:t>
      </w:r>
      <w:r w:rsidRPr="00C507EF">
        <w:rPr>
          <w:rStyle w:val="StyleUnderline"/>
        </w:rPr>
        <w:t xml:space="preserve"> in the face of </w:t>
      </w:r>
      <w:r w:rsidRPr="00C507EF">
        <w:rPr>
          <w:rStyle w:val="Emphasis"/>
        </w:rPr>
        <w:t>divided</w:t>
      </w:r>
      <w:r w:rsidRPr="00684682">
        <w:rPr>
          <w:rStyle w:val="StyleUnderline"/>
        </w:rPr>
        <w:t xml:space="preserve"> public </w:t>
      </w:r>
      <w:r w:rsidRPr="00C507EF">
        <w:rPr>
          <w:rStyle w:val="StyleUnderline"/>
        </w:rPr>
        <w:t>opinion</w:t>
      </w:r>
      <w:r w:rsidRPr="00C507EF">
        <w:rPr>
          <w:sz w:val="16"/>
        </w:rPr>
        <w:t>.</w:t>
      </w:r>
      <w:r w:rsidRPr="001D1149">
        <w:rPr>
          <w:sz w:val="16"/>
        </w:rPr>
        <w:t xml:space="preserve"> That strategy is potentially risky for the Court because other federal courts may decline the Court’s invitation. But they also may accept it, as Windsor and Obergefell illustrate.</w:t>
      </w:r>
    </w:p>
    <w:p w14:paraId="13B49276" w14:textId="77777777" w:rsidR="00FE679A" w:rsidRPr="001D1149" w:rsidRDefault="00FE679A" w:rsidP="00FE679A">
      <w:pPr>
        <w:rPr>
          <w:sz w:val="16"/>
        </w:rPr>
      </w:pPr>
      <w:r w:rsidRPr="001D1149">
        <w:rPr>
          <w:sz w:val="16"/>
        </w:rPr>
        <w:t xml:space="preserve">Notably, the </w:t>
      </w:r>
      <w:r w:rsidRPr="00513285">
        <w:rPr>
          <w:rStyle w:val="StyleUnderline"/>
        </w:rPr>
        <w:t xml:space="preserve">reciprocal </w:t>
      </w:r>
      <w:r w:rsidRPr="00A5486E">
        <w:rPr>
          <w:rStyle w:val="Emphasis"/>
        </w:rPr>
        <w:t>legitimation</w:t>
      </w:r>
      <w:r w:rsidRPr="001D1149">
        <w:rPr>
          <w:sz w:val="16"/>
        </w:rPr>
        <w:t xml:space="preserve"> technique </w:t>
      </w:r>
      <w:r w:rsidRPr="00513285">
        <w:rPr>
          <w:rStyle w:val="StyleUnderline"/>
        </w:rPr>
        <w:t>is</w:t>
      </w:r>
      <w:r w:rsidRPr="001D1149">
        <w:rPr>
          <w:sz w:val="16"/>
        </w:rPr>
        <w:t xml:space="preserve"> also </w:t>
      </w:r>
      <w:r w:rsidRPr="00A5486E">
        <w:rPr>
          <w:rStyle w:val="Emphasis"/>
        </w:rPr>
        <w:t>exemplified</w:t>
      </w:r>
      <w:r w:rsidRPr="001D1149">
        <w:rPr>
          <w:sz w:val="16"/>
        </w:rPr>
        <w:t xml:space="preserve"> (albeit with an important twist) </w:t>
      </w:r>
      <w:r w:rsidRPr="00FF6465">
        <w:rPr>
          <w:rStyle w:val="StyleUnderline"/>
        </w:rPr>
        <w:t>by</w:t>
      </w:r>
      <w:r w:rsidRPr="001D1149">
        <w:rPr>
          <w:sz w:val="16"/>
        </w:rPr>
        <w:t xml:space="preserve"> Brown, </w:t>
      </w:r>
      <w:r w:rsidRPr="002276B4">
        <w:rPr>
          <w:rStyle w:val="StyleUnderline"/>
        </w:rPr>
        <w:t xml:space="preserve">the </w:t>
      </w:r>
      <w:r w:rsidRPr="003147EE">
        <w:rPr>
          <w:rStyle w:val="Emphasis"/>
        </w:rPr>
        <w:t>subsequent</w:t>
      </w:r>
      <w:r w:rsidRPr="002276B4">
        <w:rPr>
          <w:rStyle w:val="StyleUnderline"/>
        </w:rPr>
        <w:t xml:space="preserve"> federal court decisions that expanded</w:t>
      </w:r>
      <w:r w:rsidRPr="001D1149">
        <w:rPr>
          <w:sz w:val="16"/>
        </w:rPr>
        <w:t xml:space="preserve"> the </w:t>
      </w:r>
      <w:r w:rsidRPr="003147EE">
        <w:rPr>
          <w:rStyle w:val="Emphasis"/>
        </w:rPr>
        <w:t>scope</w:t>
      </w:r>
      <w:r w:rsidRPr="002276B4">
        <w:rPr>
          <w:rStyle w:val="StyleUnderline"/>
        </w:rPr>
        <w:t xml:space="preserve"> of the Court’s holding</w:t>
      </w:r>
      <w:r w:rsidRPr="001D1149">
        <w:rPr>
          <w:sz w:val="16"/>
        </w:rPr>
        <w:t xml:space="preserve"> in Brown to racial segregation in other public settings, and the Court’s per curiams that validated the expansion. As noted, the Court decided Brown in a way that </w:t>
      </w:r>
      <w:r w:rsidRPr="001D1149">
        <w:rPr>
          <w:sz w:val="16"/>
        </w:rPr>
        <w:lastRenderedPageBreak/>
        <w:t>self-consciously did not necessarily condemn all de jure racial segregation, all racial classifications, or all practices of racial subordination.96 During the opinion drafting process, Chief Justice Warren rejected a proposed addition offered by Justice Jackson because Warren “felt it could be interpreted as being directed toward segregation in general, not only in public education.”97 Warren wrote that the Court was limiting the rationale to education even though he clearly knew that the basic issue was much broader, and that the Court was encouraging litigants and federal judges to read it broadly. Among other things, Plessy v. Ferguson, whose reasoning the Court was rejecting, involved segregation in railroad cars.98 And almost immediately after Brown, the Court vacated the judgment of an appellate court that had upheld segregation in municipal recreational facilities and remanded for reconsideration in light of Brown. 99</w:t>
      </w:r>
    </w:p>
    <w:p w14:paraId="11636394" w14:textId="77777777" w:rsidR="00FE679A" w:rsidRPr="001D1149" w:rsidRDefault="00FE679A" w:rsidP="00FE679A">
      <w:pPr>
        <w:rPr>
          <w:sz w:val="16"/>
        </w:rPr>
      </w:pPr>
      <w:r w:rsidRPr="001D1149">
        <w:rPr>
          <w:sz w:val="16"/>
        </w:rPr>
        <w:t xml:space="preserve">In short order, </w:t>
      </w:r>
      <w:r w:rsidRPr="00A678A7">
        <w:rPr>
          <w:rStyle w:val="StyleUnderline"/>
        </w:rPr>
        <w:t xml:space="preserve">many </w:t>
      </w:r>
      <w:r w:rsidRPr="003147EE">
        <w:rPr>
          <w:rStyle w:val="Emphasis"/>
        </w:rPr>
        <w:t>other</w:t>
      </w:r>
      <w:r w:rsidRPr="00A678A7">
        <w:rPr>
          <w:rStyle w:val="StyleUnderline"/>
        </w:rPr>
        <w:t xml:space="preserve"> federal court</w:t>
      </w:r>
      <w:r w:rsidRPr="00D1428D">
        <w:rPr>
          <w:rStyle w:val="Emphasis"/>
        </w:rPr>
        <w:t>s</w:t>
      </w:r>
      <w:r w:rsidRPr="00A678A7">
        <w:rPr>
          <w:rStyle w:val="StyleUnderline"/>
        </w:rPr>
        <w:t xml:space="preserve"> leaned on</w:t>
      </w:r>
      <w:r w:rsidRPr="001D1149">
        <w:rPr>
          <w:sz w:val="16"/>
        </w:rPr>
        <w:t xml:space="preserve"> the </w:t>
      </w:r>
      <w:r w:rsidRPr="00D1428D">
        <w:rPr>
          <w:rStyle w:val="Emphasis"/>
        </w:rPr>
        <w:t>authority</w:t>
      </w:r>
      <w:r w:rsidRPr="00A678A7">
        <w:rPr>
          <w:rStyle w:val="StyleUnderline"/>
        </w:rPr>
        <w:t xml:space="preserve"> of Brown in expanding</w:t>
      </w:r>
      <w:r w:rsidRPr="001D1149">
        <w:rPr>
          <w:sz w:val="16"/>
        </w:rPr>
        <w:t xml:space="preserve"> the scope of </w:t>
      </w:r>
      <w:r w:rsidRPr="00345315">
        <w:rPr>
          <w:rStyle w:val="StyleUnderline"/>
        </w:rPr>
        <w:t xml:space="preserve">its </w:t>
      </w:r>
      <w:r w:rsidRPr="00D1428D">
        <w:rPr>
          <w:rStyle w:val="Emphasis"/>
        </w:rPr>
        <w:t>holding</w:t>
      </w:r>
      <w:r w:rsidRPr="001D1149">
        <w:rPr>
          <w:sz w:val="16"/>
        </w:rPr>
        <w:t xml:space="preserve"> to segregation </w:t>
      </w:r>
      <w:r w:rsidRPr="00345315">
        <w:rPr>
          <w:rStyle w:val="StyleUnderline"/>
        </w:rPr>
        <w:t xml:space="preserve">in other </w:t>
      </w:r>
      <w:r w:rsidRPr="00D1428D">
        <w:rPr>
          <w:rStyle w:val="Emphasis"/>
        </w:rPr>
        <w:t>public spaces</w:t>
      </w:r>
      <w:r w:rsidRPr="001D1149">
        <w:rPr>
          <w:sz w:val="16"/>
        </w:rPr>
        <w:t xml:space="preserve"> in Southern life100—for example, public beaches and bathhouses,101 intrastate bus systems,102 and public parks and golf courses.103 In response, the Court leaned on those federal court decisions so heavily that it did not issue opinions and offer its own reasons. Instead, </w:t>
      </w:r>
      <w:r w:rsidRPr="00345315">
        <w:rPr>
          <w:rStyle w:val="StyleUnderline"/>
        </w:rPr>
        <w:t>the Court</w:t>
      </w:r>
      <w:r w:rsidRPr="001D1149">
        <w:rPr>
          <w:sz w:val="16"/>
        </w:rPr>
        <w:t xml:space="preserve"> simply </w:t>
      </w:r>
      <w:r w:rsidRPr="00D1428D">
        <w:rPr>
          <w:rStyle w:val="Emphasis"/>
        </w:rPr>
        <w:t>affirmed</w:t>
      </w:r>
      <w:r w:rsidRPr="00345315">
        <w:rPr>
          <w:rStyle w:val="StyleUnderline"/>
        </w:rPr>
        <w:t xml:space="preserve"> the decisions</w:t>
      </w:r>
      <w:r w:rsidRPr="001D1149">
        <w:rPr>
          <w:sz w:val="16"/>
        </w:rPr>
        <w:t xml:space="preserve"> summarily with citations to Brown, 104 while infamously postponing consideration of the constitutionality of anti-miscegenation laws.105 Fearful that giving reasons or condemning anti-miscegenation statutes so soon after Brown would only make Southern resistance more massive, the Court waited eleven years to speak loudly in Loving. 106 In the interim, </w:t>
      </w:r>
      <w:r w:rsidRPr="00392332">
        <w:rPr>
          <w:rStyle w:val="StyleUnderline"/>
        </w:rPr>
        <w:t xml:space="preserve">the Court’s </w:t>
      </w:r>
      <w:r w:rsidRPr="00D1428D">
        <w:rPr>
          <w:rStyle w:val="Emphasis"/>
        </w:rPr>
        <w:t>legitimacy</w:t>
      </w:r>
      <w:r w:rsidRPr="00392332">
        <w:rPr>
          <w:rStyle w:val="StyleUnderline"/>
        </w:rPr>
        <w:t xml:space="preserve"> became</w:t>
      </w:r>
      <w:r w:rsidRPr="001D1149">
        <w:rPr>
          <w:sz w:val="16"/>
        </w:rPr>
        <w:t xml:space="preserve"> more </w:t>
      </w:r>
      <w:r w:rsidRPr="00D1428D">
        <w:rPr>
          <w:rStyle w:val="Emphasis"/>
        </w:rPr>
        <w:t>secure</w:t>
      </w:r>
      <w:r w:rsidRPr="001D1149">
        <w:rPr>
          <w:sz w:val="16"/>
        </w:rPr>
        <w:t>,107 and so the Court developed sufficient confidence to write per curiam opinions invalidating segregation in various settings.108 Exuding self-confidence in Loving, the Court reinterpreted Brown as having condemned racial classifications that reinforce inferior social status.109</w:t>
      </w:r>
    </w:p>
    <w:p w14:paraId="2CEFECC6" w14:textId="77777777" w:rsidR="00FE679A" w:rsidRPr="001D1149" w:rsidRDefault="00FE679A" w:rsidP="00FE679A">
      <w:pPr>
        <w:rPr>
          <w:sz w:val="16"/>
        </w:rPr>
      </w:pPr>
      <w:r w:rsidRPr="001D1149">
        <w:rPr>
          <w:sz w:val="16"/>
        </w:rPr>
        <w:t>2. The Reapportionment Cases</w:t>
      </w:r>
    </w:p>
    <w:p w14:paraId="0B5B30C3" w14:textId="77777777" w:rsidR="00FE679A" w:rsidRPr="001D1149" w:rsidRDefault="00FE679A" w:rsidP="00FE679A">
      <w:pPr>
        <w:rPr>
          <w:sz w:val="16"/>
        </w:rPr>
      </w:pPr>
      <w:r w:rsidRPr="002276B4">
        <w:rPr>
          <w:rStyle w:val="StyleUnderline"/>
        </w:rPr>
        <w:t xml:space="preserve">Another </w:t>
      </w:r>
      <w:r w:rsidRPr="00BD0A6C">
        <w:rPr>
          <w:rStyle w:val="Emphasis"/>
        </w:rPr>
        <w:t>example</w:t>
      </w:r>
      <w:r w:rsidRPr="002276B4">
        <w:rPr>
          <w:rStyle w:val="StyleUnderline"/>
        </w:rPr>
        <w:t xml:space="preserve"> of reciprocal legitimation</w:t>
      </w:r>
      <w:r w:rsidRPr="001D1149">
        <w:rPr>
          <w:sz w:val="16"/>
        </w:rPr>
        <w:t xml:space="preserve">, albeit one that was not initially intended, </w:t>
      </w:r>
      <w:r w:rsidRPr="00D96A36">
        <w:rPr>
          <w:rStyle w:val="StyleUnderline"/>
        </w:rPr>
        <w:t>is</w:t>
      </w:r>
      <w:r w:rsidRPr="001D1149">
        <w:rPr>
          <w:sz w:val="16"/>
        </w:rPr>
        <w:t xml:space="preserve"> the </w:t>
      </w:r>
      <w:r w:rsidRPr="00BD0A6C">
        <w:rPr>
          <w:rStyle w:val="Emphasis"/>
        </w:rPr>
        <w:t>reapportionment</w:t>
      </w:r>
      <w:r w:rsidRPr="00F0333A">
        <w:rPr>
          <w:rStyle w:val="StyleUnderline"/>
        </w:rPr>
        <w:t xml:space="preserve"> decisions of the 1960s</w:t>
      </w:r>
      <w:r w:rsidRPr="001D1149">
        <w:rPr>
          <w:sz w:val="16"/>
        </w:rPr>
        <w:t>, which were decided in the shadow of massive resistance to Brown. Prior to the 1960s, many state legislatures were severely malapportioned, with districts of vastly different populations. As cities and suburbs grew in population, election districts were not redrawn to reflect the population changes. For example, fifty thousand people might elect a representative in one district while two hundred and fifty thousand people in another district elected a representative to the same legislature. The same malapportionment problem existed in congressional districts in states across the country.110</w:t>
      </w:r>
    </w:p>
    <w:p w14:paraId="446A7198" w14:textId="77777777" w:rsidR="00FE679A" w:rsidRPr="001D1149" w:rsidRDefault="00FE679A" w:rsidP="00FE679A">
      <w:pPr>
        <w:rPr>
          <w:sz w:val="16"/>
        </w:rPr>
      </w:pPr>
      <w:r w:rsidRPr="001D1149">
        <w:rPr>
          <w:sz w:val="16"/>
        </w:rPr>
        <w:t>Writing in 1946 for the Court in Colegrove v. Green, Justice Frankfurter admonished that “[c]ourts ought not to enter this political thicket” of legislative reapportionment, lest the public legitimacy of the court be imperiled.111 By 1961, his position had not changed, and he attempted to sway Justice Stewart to his side while Baker v. Carr112 was pending before the Court. He wrote to Justice Stewart that judicial intervention threatened to “bring the Court in conflict with political forces and exacerbate political feelings widely throughout the Nation on a larger scale, though not so pathologically, as the Segregation cases have stirred.”113 Justice Frankfurter would later write in dissent in Baker that “[t]he Court’s authority—possessed of neither the purse nor the sword—ultimately rests on sustained public confidence in its moral sanction.”114 “Such feeling,” he continued, “must be nourished by the Court’s complete detachment, in fact and in appearance, from political entanglements and by abstention from injecting itself into the clash of political forces in political settlements.”115</w:t>
      </w:r>
    </w:p>
    <w:p w14:paraId="4294BC5F" w14:textId="77777777" w:rsidR="00FE679A" w:rsidRPr="001D1149" w:rsidRDefault="00FE679A" w:rsidP="00FE679A">
      <w:pPr>
        <w:rPr>
          <w:sz w:val="16"/>
        </w:rPr>
      </w:pPr>
      <w:r w:rsidRPr="001D1149">
        <w:rPr>
          <w:sz w:val="16"/>
        </w:rPr>
        <w:t>Justice Frankfurter failed to persuade Justice Stewart, and the Court forged ahead over Justice Frankfurter’s objections, notwithstanding reasonable concerns that state legislatures or Congress might not comply with federal court orders to reapportion.116 In responding to reapportionment cases, the Court proceeded in stages. First, it held in Baker v. Carr only that reapportionment challenges were justiciable, leaving it to other courts to initially decide whether to insist upon population equality, something close to equality with permissible deviations for sufficient cause, mere rationality, or some other standard.117 In rejecting the applicability of the political question doctrine, Justice Brennan wrote in part for the majority that “[j]udicial standards under the Equal Protection Clause are well developed and familiar, and it has been open to courts since the enactment of the Fourteenth Amendment to determine, if on the particular facts they must, that a discrimination reflects no policy, but simply arbitrary and capricious action.”118 The Solicitor General and counsel for the plaintiffs had urged the Court to adopt a deferential approach.119 At that point, however, the Court was deciding only the question of justiciability.</w:t>
      </w:r>
    </w:p>
    <w:p w14:paraId="5F0B4E6B" w14:textId="77777777" w:rsidR="00FE679A" w:rsidRPr="001D1149" w:rsidRDefault="00FE679A" w:rsidP="00FE679A">
      <w:pPr>
        <w:rPr>
          <w:sz w:val="16"/>
        </w:rPr>
      </w:pPr>
      <w:bookmarkStart w:id="1" w:name="_Hlk206316418"/>
      <w:r w:rsidRPr="001D1149">
        <w:rPr>
          <w:sz w:val="16"/>
        </w:rPr>
        <w:t>Although “[s]ome commentators criticized the Court for laying down no more specific guidelines for lower courts to follow,” Professor Gordon Baker, writing in 1966, opined that the Court’s forbearance “may have been a calculated and perceptive move.”120 “</w:t>
      </w:r>
      <w:r w:rsidRPr="00C507EF">
        <w:rPr>
          <w:rStyle w:val="StyleUnderline"/>
        </w:rPr>
        <w:t>By letting</w:t>
      </w:r>
      <w:r w:rsidRPr="001D1149">
        <w:rPr>
          <w:sz w:val="16"/>
        </w:rPr>
        <w:t xml:space="preserve"> state and </w:t>
      </w:r>
      <w:r w:rsidRPr="00C507EF">
        <w:rPr>
          <w:rStyle w:val="Emphasis"/>
        </w:rPr>
        <w:t>lower</w:t>
      </w:r>
      <w:r w:rsidRPr="00E64CEB">
        <w:rPr>
          <w:rStyle w:val="StyleUnderline"/>
        </w:rPr>
        <w:t xml:space="preserve"> Federal </w:t>
      </w:r>
      <w:r w:rsidRPr="00C507EF">
        <w:rPr>
          <w:rStyle w:val="StyleUnderline"/>
        </w:rPr>
        <w:t>courts tackle</w:t>
      </w:r>
      <w:r w:rsidRPr="001D1149">
        <w:rPr>
          <w:sz w:val="16"/>
        </w:rPr>
        <w:t xml:space="preserve"> the </w:t>
      </w:r>
      <w:r w:rsidRPr="00263342">
        <w:rPr>
          <w:rStyle w:val="Emphasis"/>
        </w:rPr>
        <w:t xml:space="preserve">specific </w:t>
      </w:r>
      <w:r w:rsidRPr="00C507EF">
        <w:rPr>
          <w:rStyle w:val="Emphasis"/>
        </w:rPr>
        <w:t>problems</w:t>
      </w:r>
      <w:r w:rsidRPr="00C507EF">
        <w:rPr>
          <w:rStyle w:val="StyleUnderline"/>
        </w:rPr>
        <w:t xml:space="preserve"> in</w:t>
      </w:r>
      <w:r w:rsidRPr="00E64CEB">
        <w:rPr>
          <w:rStyle w:val="StyleUnderline"/>
        </w:rPr>
        <w:t xml:space="preserve"> particular </w:t>
      </w:r>
      <w:r w:rsidRPr="00C507EF">
        <w:rPr>
          <w:rStyle w:val="StyleUnderline"/>
        </w:rPr>
        <w:t>states</w:t>
      </w:r>
      <w:r w:rsidRPr="001D1149">
        <w:rPr>
          <w:sz w:val="16"/>
        </w:rPr>
        <w:t xml:space="preserve">,” Baker explained, “the supreme tribunal would be able to gauge the reactions—both political and judicial—before moving farther.”121 He added that </w:t>
      </w:r>
      <w:r w:rsidRPr="00A61093">
        <w:rPr>
          <w:rStyle w:val="StyleUnderline"/>
          <w:highlight w:val="cyan"/>
        </w:rPr>
        <w:t>the Court</w:t>
      </w:r>
      <w:r w:rsidRPr="00753A25">
        <w:rPr>
          <w:rStyle w:val="StyleUnderline"/>
        </w:rPr>
        <w:t xml:space="preserve"> “must have </w:t>
      </w:r>
      <w:r w:rsidRPr="00A61093">
        <w:rPr>
          <w:rStyle w:val="StyleUnderline"/>
          <w:highlight w:val="cyan"/>
        </w:rPr>
        <w:t xml:space="preserve">been </w:t>
      </w:r>
      <w:r w:rsidRPr="00A61093">
        <w:rPr>
          <w:rStyle w:val="Emphasis"/>
          <w:highlight w:val="cyan"/>
        </w:rPr>
        <w:t>impressed</w:t>
      </w:r>
      <w:r w:rsidRPr="00A61093">
        <w:rPr>
          <w:rStyle w:val="StyleUnderline"/>
          <w:highlight w:val="cyan"/>
        </w:rPr>
        <w:t xml:space="preserve"> with</w:t>
      </w:r>
      <w:r w:rsidRPr="001D1149">
        <w:rPr>
          <w:sz w:val="16"/>
        </w:rPr>
        <w:t xml:space="preserve"> the </w:t>
      </w:r>
      <w:r w:rsidRPr="00753A25">
        <w:rPr>
          <w:rStyle w:val="StyleUnderline"/>
        </w:rPr>
        <w:t xml:space="preserve">ensuing </w:t>
      </w:r>
      <w:r w:rsidRPr="00A61093">
        <w:rPr>
          <w:rStyle w:val="StyleUnderline"/>
          <w:highlight w:val="cyan"/>
        </w:rPr>
        <w:t xml:space="preserve">flood of </w:t>
      </w:r>
      <w:r w:rsidRPr="00A61093">
        <w:rPr>
          <w:rStyle w:val="Emphasis"/>
          <w:highlight w:val="cyan"/>
        </w:rPr>
        <w:t>litigation</w:t>
      </w:r>
      <w:r w:rsidRPr="001D1149">
        <w:rPr>
          <w:sz w:val="16"/>
        </w:rPr>
        <w:t>,” as well as with “the alacrity with which many lower court judges moved to correct alleged malapportionments.”122 Political scientist Martin Shapiro was less pleased with the Court, opining that it “has, in a sense, not kept its word to those of its defenders who have relied on the initially limited arguments” and that “[i]t remains to be seen whether or not the tactical advantage gained by its ‘delayed action’ approach will compensate for the Court’s loss of that precious political asset, a reputation for candor.”123</w:t>
      </w:r>
    </w:p>
    <w:p w14:paraId="4FCC4AC4" w14:textId="77777777" w:rsidR="00FE679A" w:rsidRPr="001D1149" w:rsidRDefault="00FE679A" w:rsidP="00FE679A">
      <w:pPr>
        <w:rPr>
          <w:sz w:val="16"/>
        </w:rPr>
      </w:pPr>
      <w:r w:rsidRPr="001D1149">
        <w:rPr>
          <w:sz w:val="16"/>
        </w:rPr>
        <w:lastRenderedPageBreak/>
        <w:t>Judging from the inside account of the Court’s deliberations recently offered by Professor J. Gordon Smith, however, the reason the Court decided only the issue of justiciability in Baker appears to have had much to do with unstable internal Court dynamics.124 Justice Brennan initially needed Justice Stewart’s vote in order to secure a majority, and Justice Stewart did not want to decide more than the issue of justiciability. Whatever the reasons for Justice Stewart’s minimalism (among other possibilities, perhaps Justice Frankfurter’s lobbying took a toll), Justice Brennan no longer required Justice Stewart’s vote when Justice Clark changed his mind after unsuccessfully attempting to write a dissent. What is more, Justice Clark expressed willingness to decide not only the issue of justiciability, but also the merits. After talking with Chief Justice Warren, however, Justice Brennan decided not to redraft the majority opinion so late in the term. Perhaps Justice Brennan did not push for a broader ruling at least in part because he perceived strategic advantage in delay— whether because he had intended reciprocal legitimation in mind, or because he did not want to alienate Justice Stewart. It also seems likely, however, that the Court would have issued a broader ruling had Justice Clark initially joined the majority. Moreover, there were not yet five votes for “one person, one vote,”125 so the Court could not then have been proceeding with that ultimate objective in mind.</w:t>
      </w:r>
    </w:p>
    <w:p w14:paraId="6B5D309F" w14:textId="77777777" w:rsidR="00FE679A" w:rsidRPr="001D1149" w:rsidRDefault="00FE679A" w:rsidP="00FE679A">
      <w:pPr>
        <w:rPr>
          <w:sz w:val="16"/>
        </w:rPr>
      </w:pPr>
      <w:r w:rsidRPr="001D1149">
        <w:rPr>
          <w:sz w:val="16"/>
        </w:rPr>
        <w:t xml:space="preserve">Whatever the best explanation for the limited nature of the Court’s intervention in Baker, </w:t>
      </w:r>
      <w:r w:rsidRPr="00C507EF">
        <w:rPr>
          <w:rStyle w:val="StyleUnderline"/>
        </w:rPr>
        <w:t>the</w:t>
      </w:r>
      <w:r w:rsidRPr="00BB553B">
        <w:rPr>
          <w:rStyle w:val="StyleUnderline"/>
        </w:rPr>
        <w:t xml:space="preserve"> “short-term </w:t>
      </w:r>
      <w:r w:rsidRPr="00A61093">
        <w:rPr>
          <w:rStyle w:val="Emphasis"/>
          <w:highlight w:val="cyan"/>
        </w:rPr>
        <w:t>response</w:t>
      </w:r>
      <w:r w:rsidRPr="001D1149">
        <w:rPr>
          <w:sz w:val="16"/>
        </w:rPr>
        <w:t xml:space="preserve">” to it </w:t>
      </w:r>
      <w:r w:rsidRPr="00A61093">
        <w:rPr>
          <w:rStyle w:val="StyleUnderline"/>
          <w:highlight w:val="cyan"/>
        </w:rPr>
        <w:t>was</w:t>
      </w:r>
      <w:r w:rsidRPr="007265C5">
        <w:rPr>
          <w:rStyle w:val="StyleUnderline"/>
        </w:rPr>
        <w:t xml:space="preserve"> “nothing short of </w:t>
      </w:r>
      <w:r w:rsidRPr="00A61093">
        <w:rPr>
          <w:rStyle w:val="Emphasis"/>
          <w:highlight w:val="cyan"/>
        </w:rPr>
        <w:t>astonishing</w:t>
      </w:r>
      <w:r w:rsidRPr="001D1149">
        <w:rPr>
          <w:sz w:val="16"/>
        </w:rPr>
        <w:t>.”126 Writing in 1962, Professor Robert McCloskey observed that “</w:t>
      </w:r>
      <w:r w:rsidRPr="00C50688">
        <w:rPr>
          <w:rStyle w:val="StyleUnderline"/>
        </w:rPr>
        <w:t xml:space="preserve">not only </w:t>
      </w:r>
      <w:r w:rsidRPr="00A61093">
        <w:rPr>
          <w:rStyle w:val="Emphasis"/>
          <w:highlight w:val="cyan"/>
        </w:rPr>
        <w:t>federal</w:t>
      </w:r>
      <w:r w:rsidRPr="001D1149">
        <w:rPr>
          <w:sz w:val="16"/>
        </w:rPr>
        <w:t xml:space="preserve"> judges, </w:t>
      </w:r>
      <w:r w:rsidRPr="00C50688">
        <w:rPr>
          <w:rStyle w:val="StyleUnderline"/>
        </w:rPr>
        <w:t xml:space="preserve">but </w:t>
      </w:r>
      <w:r w:rsidRPr="00A61093">
        <w:rPr>
          <w:rStyle w:val="Emphasis"/>
          <w:highlight w:val="cyan"/>
        </w:rPr>
        <w:t>state</w:t>
      </w:r>
      <w:r w:rsidRPr="00A61093">
        <w:rPr>
          <w:rStyle w:val="StyleUnderline"/>
          <w:highlight w:val="cyan"/>
        </w:rPr>
        <w:t xml:space="preserve"> judges</w:t>
      </w:r>
      <w:r w:rsidRPr="00A61093">
        <w:rPr>
          <w:sz w:val="16"/>
        </w:rPr>
        <w:t xml:space="preserve"> as</w:t>
      </w:r>
      <w:r w:rsidRPr="001D1149">
        <w:rPr>
          <w:sz w:val="16"/>
        </w:rPr>
        <w:t xml:space="preserve"> well, have </w:t>
      </w:r>
      <w:r w:rsidRPr="00A61093">
        <w:rPr>
          <w:rStyle w:val="StyleUnderline"/>
          <w:highlight w:val="cyan"/>
        </w:rPr>
        <w:t>taken</w:t>
      </w:r>
      <w:r w:rsidRPr="001D1149">
        <w:rPr>
          <w:sz w:val="16"/>
        </w:rPr>
        <w:t xml:space="preserve"> the inch or so of </w:t>
      </w:r>
      <w:r w:rsidRPr="00A61093">
        <w:rPr>
          <w:rStyle w:val="Emphasis"/>
          <w:highlight w:val="cyan"/>
        </w:rPr>
        <w:t>encouragement</w:t>
      </w:r>
      <w:r w:rsidRPr="00E36A76">
        <w:rPr>
          <w:rStyle w:val="StyleUnderline"/>
        </w:rPr>
        <w:t xml:space="preserve"> offered </w:t>
      </w:r>
      <w:r w:rsidRPr="00A61093">
        <w:rPr>
          <w:rStyle w:val="StyleUnderline"/>
          <w:highlight w:val="cyan"/>
        </w:rPr>
        <w:t>by the</w:t>
      </w:r>
      <w:r w:rsidRPr="00E36A76">
        <w:rPr>
          <w:rStyle w:val="StyleUnderline"/>
        </w:rPr>
        <w:t xml:space="preserve"> Supreme </w:t>
      </w:r>
      <w:r w:rsidRPr="00A61093">
        <w:rPr>
          <w:rStyle w:val="StyleUnderline"/>
          <w:highlight w:val="cyan"/>
        </w:rPr>
        <w:t xml:space="preserve">Court and </w:t>
      </w:r>
      <w:r w:rsidRPr="00A61093">
        <w:rPr>
          <w:rStyle w:val="Emphasis"/>
          <w:highlight w:val="cyan"/>
        </w:rPr>
        <w:t>stretched</w:t>
      </w:r>
      <w:r w:rsidRPr="00A61093">
        <w:rPr>
          <w:rStyle w:val="StyleUnderline"/>
          <w:highlight w:val="cyan"/>
        </w:rPr>
        <w:t xml:space="preserve"> it</w:t>
      </w:r>
      <w:r w:rsidRPr="00E36A76">
        <w:rPr>
          <w:rStyle w:val="StyleUnderline"/>
        </w:rPr>
        <w:t xml:space="preserve"> out to </w:t>
      </w:r>
      <w:r w:rsidRPr="00A61093">
        <w:rPr>
          <w:rStyle w:val="StyleUnderline"/>
          <w:highlight w:val="cyan"/>
        </w:rPr>
        <w:t xml:space="preserve">a </w:t>
      </w:r>
      <w:r w:rsidRPr="00A61093">
        <w:rPr>
          <w:rStyle w:val="Emphasis"/>
          <w:highlight w:val="cyan"/>
        </w:rPr>
        <w:t>mile</w:t>
      </w:r>
      <w:r w:rsidRPr="001D1149">
        <w:rPr>
          <w:sz w:val="16"/>
        </w:rPr>
        <w:t>,” for “</w:t>
      </w:r>
      <w:r w:rsidRPr="00414294">
        <w:rPr>
          <w:rStyle w:val="StyleUnderline"/>
        </w:rPr>
        <w:t>legislatures all over the country</w:t>
      </w:r>
      <w:r w:rsidRPr="001D1149">
        <w:rPr>
          <w:sz w:val="16"/>
        </w:rPr>
        <w:t xml:space="preserve"> have been bidden to </w:t>
      </w:r>
      <w:r w:rsidRPr="00C25C74">
        <w:rPr>
          <w:rStyle w:val="Emphasis"/>
        </w:rPr>
        <w:t>redistrict</w:t>
      </w:r>
      <w:r w:rsidRPr="006C53C0">
        <w:rPr>
          <w:rStyle w:val="StyleUnderline"/>
        </w:rPr>
        <w:t xml:space="preserve"> or to face</w:t>
      </w:r>
      <w:r w:rsidRPr="001D1149">
        <w:rPr>
          <w:sz w:val="16"/>
        </w:rPr>
        <w:t xml:space="preserve"> the </w:t>
      </w:r>
      <w:r w:rsidRPr="006C53C0">
        <w:rPr>
          <w:rStyle w:val="StyleUnderline"/>
        </w:rPr>
        <w:t xml:space="preserve">prospect of having the </w:t>
      </w:r>
      <w:r w:rsidRPr="00314D79">
        <w:rPr>
          <w:rStyle w:val="Emphasis"/>
        </w:rPr>
        <w:t>judiciary</w:t>
      </w:r>
      <w:r w:rsidRPr="006C53C0">
        <w:rPr>
          <w:rStyle w:val="StyleUnderline"/>
        </w:rPr>
        <w:t xml:space="preserve"> do the job for them</w:t>
      </w:r>
      <w:r w:rsidRPr="001D1149">
        <w:rPr>
          <w:sz w:val="16"/>
        </w:rPr>
        <w:t xml:space="preserve">.”127 In all, </w:t>
      </w:r>
      <w:r w:rsidRPr="006C53C0">
        <w:rPr>
          <w:rStyle w:val="StyleUnderline"/>
        </w:rPr>
        <w:t xml:space="preserve">there were “more than </w:t>
      </w:r>
      <w:r w:rsidRPr="00314D79">
        <w:rPr>
          <w:rStyle w:val="Emphasis"/>
        </w:rPr>
        <w:t>seventy</w:t>
      </w:r>
      <w:r w:rsidRPr="001D1149">
        <w:rPr>
          <w:sz w:val="16"/>
        </w:rPr>
        <w:t xml:space="preserve"> legislative and congressional reapportionment </w:t>
      </w:r>
      <w:r w:rsidRPr="006C53C0">
        <w:rPr>
          <w:rStyle w:val="StyleUnderline"/>
        </w:rPr>
        <w:t>lawsuits filed in forty states in</w:t>
      </w:r>
      <w:r w:rsidRPr="001D1149">
        <w:rPr>
          <w:sz w:val="16"/>
        </w:rPr>
        <w:t xml:space="preserve"> the </w:t>
      </w:r>
      <w:r w:rsidRPr="00BC40E8">
        <w:rPr>
          <w:rStyle w:val="Emphasis"/>
        </w:rPr>
        <w:t>aftermath</w:t>
      </w:r>
      <w:r w:rsidRPr="001D1149">
        <w:rPr>
          <w:sz w:val="16"/>
        </w:rPr>
        <w:t xml:space="preserve"> of Baker v. Carr.”128 Baker set in motion a process, the next phase of which entailed federal and state judges leaning on its authority in moving toward population equality.</w:t>
      </w:r>
    </w:p>
    <w:bookmarkEnd w:id="1"/>
    <w:p w14:paraId="711F216B" w14:textId="77777777" w:rsidR="00FE679A" w:rsidRPr="001D1149" w:rsidRDefault="00FE679A" w:rsidP="00FE679A">
      <w:pPr>
        <w:rPr>
          <w:sz w:val="16"/>
        </w:rPr>
      </w:pPr>
      <w:r w:rsidRPr="001D1149">
        <w:rPr>
          <w:sz w:val="16"/>
        </w:rPr>
        <w:t>The final phase began when those decisions returned to the Court. Over the next few years, the Court decided the merits of various apportionment scenarios, roughly in order from least controversial to most controversial. In Gray v. Sanders, 129 the Court invalidated Georgia’s primary election law and county unit system.130 Writing for the Court, Justice Douglas declared that “[t]he conception of political equality from the Declaration of Independence, to Lincoln’s Gettysburg Address, to the Fifteenth, Seventeenth, and Nineteenth Amendments can mean only one thing—one person, one vote.”131 In Wesberry v Sanders, the Court turned its attention to the House of Representatives,132 agreeing with the dissenter on the three-judge district court, who had “relied on Baker v. Carr.”133 In a majority opinion written by Justice Black, the Court held that “as nearly as is practicable one man’s vote in a congressional election is to be worth as much as another’s.”134</w:t>
      </w:r>
    </w:p>
    <w:p w14:paraId="52520805" w14:textId="77777777" w:rsidR="00FE679A" w:rsidRPr="001D1149" w:rsidRDefault="00FE679A" w:rsidP="00FE679A">
      <w:pPr>
        <w:rPr>
          <w:sz w:val="16"/>
        </w:rPr>
      </w:pPr>
      <w:r w:rsidRPr="001D1149">
        <w:rPr>
          <w:sz w:val="16"/>
        </w:rPr>
        <w:t xml:space="preserve">More controversially, in Reynolds v. Sims, the Court expanded the scope of the principle of population equality to state legislative districts.135 The Court held that, “as a basic constitutional standard, the Equal Protection Clause requires that the seats in both houses of a bicameral state legislature must be apportioned on a population basis.”136 Writing for the Court, Chief Justice Warren observed that “[t]he spate of similar cases filed and decided by lower courts since our decision in Baker amply shows that the problem of state legislative malapportionment is one that is perceived to exist in a large number of the States.”137 </w:t>
      </w:r>
      <w:r w:rsidRPr="00FD431C">
        <w:rPr>
          <w:rStyle w:val="StyleUnderline"/>
        </w:rPr>
        <w:t xml:space="preserve">The Court </w:t>
      </w:r>
      <w:r w:rsidRPr="00021AE2">
        <w:rPr>
          <w:rStyle w:val="Emphasis"/>
        </w:rPr>
        <w:t>added</w:t>
      </w:r>
      <w:r w:rsidRPr="001D1149">
        <w:rPr>
          <w:sz w:val="16"/>
        </w:rPr>
        <w:t xml:space="preserve"> in a footnote that “</w:t>
      </w:r>
      <w:r w:rsidRPr="00BB553B">
        <w:rPr>
          <w:rStyle w:val="StyleUnderline"/>
        </w:rPr>
        <w:t>litigation</w:t>
      </w:r>
      <w:r w:rsidRPr="001D1149">
        <w:rPr>
          <w:sz w:val="16"/>
        </w:rPr>
        <w:t xml:space="preserve"> challenging the constitutionality of state legislative apportionment schemes </w:t>
      </w:r>
      <w:r w:rsidRPr="00BB553B">
        <w:rPr>
          <w:rStyle w:val="StyleUnderline"/>
        </w:rPr>
        <w:t>had been instituted in</w:t>
      </w:r>
      <w:r w:rsidRPr="001D1149">
        <w:rPr>
          <w:sz w:val="16"/>
        </w:rPr>
        <w:t xml:space="preserve"> at least </w:t>
      </w:r>
      <w:r w:rsidRPr="007D59F6">
        <w:rPr>
          <w:rStyle w:val="Emphasis"/>
        </w:rPr>
        <w:t>34 States</w:t>
      </w:r>
      <w:r w:rsidRPr="001D1149">
        <w:rPr>
          <w:sz w:val="16"/>
        </w:rPr>
        <w:t xml:space="preserve"> prior to the end of 1962—within nine months of our decision in Baker v. Carr.”138</w:t>
      </w:r>
    </w:p>
    <w:p w14:paraId="300A954A" w14:textId="77777777" w:rsidR="00FE679A" w:rsidRPr="001D1149" w:rsidRDefault="00FE679A" w:rsidP="00FE679A">
      <w:pPr>
        <w:rPr>
          <w:sz w:val="16"/>
        </w:rPr>
      </w:pPr>
      <w:r w:rsidRPr="001D1149">
        <w:rPr>
          <w:sz w:val="16"/>
        </w:rPr>
        <w:t>The Court in Reynolds v. Sims did not expressly cite numerous federal and state court decisions as authority for its own resolution, as it did in Obergefell. As just noted, however, the Court did lean on federal and state court decisions in documenting the scope of the “problem . . . that is perceived to exist.” The Court did not acknowledge that Baker likely played a role in producing that perception, even as the Court observed that those decisions were rendered after Baker. As Professor Gordon Baker reported, moreover, “</w:t>
      </w:r>
      <w:r w:rsidRPr="00A61093">
        <w:rPr>
          <w:rStyle w:val="StyleUnderline"/>
          <w:highlight w:val="cyan"/>
        </w:rPr>
        <w:t>the ‘</w:t>
      </w:r>
      <w:r w:rsidRPr="00A61093">
        <w:rPr>
          <w:rStyle w:val="Emphasis"/>
          <w:highlight w:val="cyan"/>
        </w:rPr>
        <w:t>consensus</w:t>
      </w:r>
      <w:r w:rsidRPr="00A61093">
        <w:rPr>
          <w:rStyle w:val="StyleUnderline"/>
          <w:highlight w:val="cyan"/>
        </w:rPr>
        <w:t xml:space="preserve"> of lower courts’</w:t>
      </w:r>
      <w:r w:rsidRPr="001D1149">
        <w:rPr>
          <w:sz w:val="16"/>
        </w:rPr>
        <w:t xml:space="preserve"> in moving toward representative equality” </w:t>
      </w:r>
      <w:r w:rsidRPr="00A61093">
        <w:rPr>
          <w:rStyle w:val="StyleUnderline"/>
          <w:highlight w:val="cyan"/>
        </w:rPr>
        <w:t>was</w:t>
      </w:r>
      <w:r w:rsidRPr="001D1149">
        <w:rPr>
          <w:sz w:val="16"/>
        </w:rPr>
        <w:t xml:space="preserve"> a </w:t>
      </w:r>
      <w:r w:rsidRPr="00A61093">
        <w:rPr>
          <w:rStyle w:val="Emphasis"/>
          <w:highlight w:val="cyan"/>
        </w:rPr>
        <w:t>major theme</w:t>
      </w:r>
      <w:r w:rsidRPr="00A61093">
        <w:rPr>
          <w:rStyle w:val="StyleUnderline"/>
          <w:highlight w:val="cyan"/>
        </w:rPr>
        <w:t xml:space="preserve"> of</w:t>
      </w:r>
      <w:r w:rsidRPr="00FF3A1F">
        <w:rPr>
          <w:rStyle w:val="StyleUnderline"/>
        </w:rPr>
        <w:t xml:space="preserve"> oral </w:t>
      </w:r>
      <w:r w:rsidRPr="00A61093">
        <w:rPr>
          <w:rStyle w:val="Emphasis"/>
          <w:highlight w:val="cyan"/>
        </w:rPr>
        <w:t>arguments</w:t>
      </w:r>
      <w:r w:rsidRPr="00C507EF">
        <w:rPr>
          <w:rStyle w:val="StyleUnderline"/>
        </w:rPr>
        <w:t xml:space="preserve"> in </w:t>
      </w:r>
      <w:r w:rsidRPr="00C507EF">
        <w:rPr>
          <w:rStyle w:val="Emphasis"/>
        </w:rPr>
        <w:t>reapportionment</w:t>
      </w:r>
      <w:r w:rsidRPr="00FF3A1F">
        <w:rPr>
          <w:rStyle w:val="StyleUnderline"/>
        </w:rPr>
        <w:t xml:space="preserve"> cases</w:t>
      </w:r>
      <w:r w:rsidRPr="001D1149">
        <w:rPr>
          <w:sz w:val="16"/>
        </w:rPr>
        <w:t xml:space="preserve"> that term.139 Thus, the reapportionment cases appear to be another instance in which </w:t>
      </w:r>
      <w:r w:rsidRPr="00FD431C">
        <w:rPr>
          <w:rStyle w:val="StyleUnderline"/>
        </w:rPr>
        <w:t xml:space="preserve">the Court </w:t>
      </w:r>
      <w:r w:rsidRPr="00736B06">
        <w:rPr>
          <w:rStyle w:val="Emphasis"/>
        </w:rPr>
        <w:t>intervened</w:t>
      </w:r>
      <w:r w:rsidRPr="00FD431C">
        <w:rPr>
          <w:rStyle w:val="StyleUnderline"/>
        </w:rPr>
        <w:t xml:space="preserve"> in stages </w:t>
      </w:r>
      <w:r w:rsidRPr="001D1149">
        <w:rPr>
          <w:sz w:val="16"/>
        </w:rPr>
        <w:t xml:space="preserve">and interacted </w:t>
      </w:r>
      <w:r w:rsidRPr="00736B06">
        <w:rPr>
          <w:rStyle w:val="Emphasis"/>
        </w:rPr>
        <w:t>dialectically</w:t>
      </w:r>
      <w:r w:rsidRPr="001D1149">
        <w:rPr>
          <w:sz w:val="16"/>
        </w:rPr>
        <w:t xml:space="preserve">, not simply hierarchically, </w:t>
      </w:r>
      <w:r w:rsidRPr="00FD431C">
        <w:rPr>
          <w:rStyle w:val="StyleUnderline"/>
        </w:rPr>
        <w:t>with other federal</w:t>
      </w:r>
      <w:r w:rsidRPr="001D1149">
        <w:rPr>
          <w:sz w:val="16"/>
        </w:rPr>
        <w:t xml:space="preserve"> (and state) </w:t>
      </w:r>
      <w:r w:rsidRPr="00FD431C">
        <w:rPr>
          <w:rStyle w:val="StyleUnderline"/>
        </w:rPr>
        <w:t>courts</w:t>
      </w:r>
      <w:r w:rsidRPr="001D1149">
        <w:rPr>
          <w:sz w:val="16"/>
        </w:rPr>
        <w:t>.</w:t>
      </w:r>
    </w:p>
    <w:p w14:paraId="210DF9D2" w14:textId="77777777" w:rsidR="00FE679A" w:rsidRPr="001D1149" w:rsidRDefault="00FE679A" w:rsidP="00FE679A">
      <w:pPr>
        <w:rPr>
          <w:sz w:val="16"/>
        </w:rPr>
      </w:pPr>
      <w:r w:rsidRPr="001D1149">
        <w:rPr>
          <w:sz w:val="16"/>
        </w:rPr>
        <w:t xml:space="preserve">In another way, </w:t>
      </w:r>
      <w:r w:rsidRPr="00740500">
        <w:rPr>
          <w:rStyle w:val="StyleUnderline"/>
          <w:highlight w:val="cyan"/>
        </w:rPr>
        <w:t xml:space="preserve">the </w:t>
      </w:r>
      <w:r w:rsidRPr="00740500">
        <w:rPr>
          <w:rStyle w:val="Emphasis"/>
          <w:highlight w:val="cyan"/>
        </w:rPr>
        <w:t>majority</w:t>
      </w:r>
      <w:r w:rsidRPr="00740500">
        <w:rPr>
          <w:rStyle w:val="StyleUnderline"/>
          <w:highlight w:val="cyan"/>
        </w:rPr>
        <w:t xml:space="preserve"> opinion</w:t>
      </w:r>
      <w:r w:rsidRPr="001D1149">
        <w:rPr>
          <w:sz w:val="16"/>
        </w:rPr>
        <w:t xml:space="preserve"> in Reynolds v. Sims quietly </w:t>
      </w:r>
      <w:r w:rsidRPr="00B544C0">
        <w:rPr>
          <w:rStyle w:val="StyleUnderline"/>
        </w:rPr>
        <w:t xml:space="preserve">sought to </w:t>
      </w:r>
      <w:r w:rsidRPr="00740500">
        <w:rPr>
          <w:rStyle w:val="Emphasis"/>
          <w:highlight w:val="cyan"/>
        </w:rPr>
        <w:t>ameliorate threats</w:t>
      </w:r>
      <w:r w:rsidRPr="00740500">
        <w:rPr>
          <w:rStyle w:val="StyleUnderline"/>
          <w:highlight w:val="cyan"/>
        </w:rPr>
        <w:t xml:space="preserve"> to</w:t>
      </w:r>
      <w:r w:rsidRPr="00C507EF">
        <w:rPr>
          <w:sz w:val="16"/>
        </w:rPr>
        <w:t xml:space="preserve"> the</w:t>
      </w:r>
      <w:r w:rsidRPr="001D1149">
        <w:rPr>
          <w:sz w:val="16"/>
        </w:rPr>
        <w:t xml:space="preserve"> </w:t>
      </w:r>
      <w:r w:rsidRPr="00740500">
        <w:rPr>
          <w:rStyle w:val="StyleUnderline"/>
          <w:highlight w:val="cyan"/>
        </w:rPr>
        <w:t>Court’s</w:t>
      </w:r>
      <w:r w:rsidRPr="00B544C0">
        <w:rPr>
          <w:rStyle w:val="StyleUnderline"/>
        </w:rPr>
        <w:t xml:space="preserve"> public </w:t>
      </w:r>
      <w:r w:rsidRPr="00740500">
        <w:rPr>
          <w:rStyle w:val="Emphasis"/>
          <w:highlight w:val="cyan"/>
        </w:rPr>
        <w:t>legitimacy</w:t>
      </w:r>
      <w:r w:rsidRPr="001D1149">
        <w:rPr>
          <w:sz w:val="16"/>
        </w:rPr>
        <w:t xml:space="preserve">. Chief Justice Warren offered the reassurance that controversies over reapportionment did not simply involve “urban-rural conflicts,” notwithstanding how they “are generally viewed.” This was because “fast-growing suburban areas . . . are probably the most seriously underrepresented in many of our state legislatures,” and because “malapportionment can, and has historically, run in various directions.”140 </w:t>
      </w:r>
      <w:r w:rsidRPr="00283376">
        <w:rPr>
          <w:sz w:val="16"/>
        </w:rPr>
        <w:t>Those observations were irrelevant to the constitutional question, as Warren acknowledged.141 But he included them anyway.142</w:t>
      </w:r>
    </w:p>
    <w:p w14:paraId="3035C123" w14:textId="77777777" w:rsidR="00FE679A" w:rsidRPr="00630053" w:rsidRDefault="00FE679A" w:rsidP="00FE679A">
      <w:pPr>
        <w:pStyle w:val="Heading4"/>
      </w:pPr>
      <w:r>
        <w:lastRenderedPageBreak/>
        <w:t xml:space="preserve">The plan’s </w:t>
      </w:r>
      <w:r>
        <w:rPr>
          <w:u w:val="single"/>
        </w:rPr>
        <w:t>unexpected</w:t>
      </w:r>
      <w:r>
        <w:t xml:space="preserve"> legal change </w:t>
      </w:r>
      <w:r>
        <w:rPr>
          <w:u w:val="single"/>
        </w:rPr>
        <w:t>shatters</w:t>
      </w:r>
      <w:r>
        <w:t xml:space="preserve"> </w:t>
      </w:r>
      <w:r w:rsidRPr="00202A9F">
        <w:t>reliance interests</w:t>
      </w:r>
      <w:r>
        <w:t xml:space="preserve">---that </w:t>
      </w:r>
      <w:r>
        <w:rPr>
          <w:u w:val="single"/>
        </w:rPr>
        <w:t>cascades</w:t>
      </w:r>
      <w:r>
        <w:t xml:space="preserve">, destabilizing the </w:t>
      </w:r>
      <w:r>
        <w:rPr>
          <w:u w:val="single"/>
        </w:rPr>
        <w:t>entire edifice</w:t>
      </w:r>
      <w:r>
        <w:t xml:space="preserve"> of regulatory law.</w:t>
      </w:r>
    </w:p>
    <w:p w14:paraId="193F1902" w14:textId="77777777" w:rsidR="00FE679A" w:rsidRPr="00C72EBE" w:rsidRDefault="00FE679A" w:rsidP="00FE679A">
      <w:pPr>
        <w:rPr>
          <w:highlight w:val="cyan"/>
        </w:rPr>
      </w:pPr>
      <w:r w:rsidRPr="00731656">
        <w:rPr>
          <w:rStyle w:val="Style13ptBold"/>
        </w:rPr>
        <w:t>Bridgens ’21</w:t>
      </w:r>
      <w:r>
        <w:t xml:space="preserve"> [Gary; 2021; J.D. from the Antonin Scalia Law School at George Mason University; George Mason Law Review, “Demystifying Reliance Interests in Judicial Review of Regulatory Change,” vol. </w:t>
      </w:r>
      <w:r w:rsidRPr="00C72EBE">
        <w:t>29]</w:t>
      </w:r>
    </w:p>
    <w:p w14:paraId="24AF2B88" w14:textId="77777777" w:rsidR="00FE679A" w:rsidRPr="006039DC" w:rsidRDefault="00FE679A" w:rsidP="00FE679A">
      <w:pPr>
        <w:rPr>
          <w:sz w:val="16"/>
        </w:rPr>
      </w:pPr>
      <w:r w:rsidRPr="00C507EF">
        <w:rPr>
          <w:rStyle w:val="Emphasis"/>
        </w:rPr>
        <w:t>Reliance</w:t>
      </w:r>
      <w:r w:rsidRPr="00C507EF">
        <w:rPr>
          <w:rStyle w:val="StyleUnderline"/>
        </w:rPr>
        <w:t xml:space="preserve"> interests</w:t>
      </w:r>
      <w:r w:rsidRPr="006039DC">
        <w:rPr>
          <w:sz w:val="16"/>
        </w:rPr>
        <w:t xml:space="preserve"> cannot be described as a neat set of criteria that are easily identified. Due to their nuance and often-backward-looking nature, reliance interests regularly go unconsidered. However, reliance interests </w:t>
      </w:r>
      <w:r w:rsidRPr="007357D9">
        <w:rPr>
          <w:rStyle w:val="StyleUnderline"/>
        </w:rPr>
        <w:t>play a</w:t>
      </w:r>
      <w:r w:rsidRPr="006039DC">
        <w:rPr>
          <w:sz w:val="16"/>
        </w:rPr>
        <w:t xml:space="preserve"> rather </w:t>
      </w:r>
      <w:r w:rsidRPr="007357D9">
        <w:rPr>
          <w:rStyle w:val="StyleUnderline"/>
        </w:rPr>
        <w:t xml:space="preserve">large </w:t>
      </w:r>
      <w:r w:rsidRPr="006039DC">
        <w:rPr>
          <w:rStyle w:val="Emphasis"/>
        </w:rPr>
        <w:t>role</w:t>
      </w:r>
      <w:r w:rsidRPr="006039DC">
        <w:rPr>
          <w:sz w:val="16"/>
        </w:rPr>
        <w:t xml:space="preserve"> in </w:t>
      </w:r>
      <w:r w:rsidRPr="007357D9">
        <w:rPr>
          <w:rStyle w:val="StyleUnderline"/>
        </w:rPr>
        <w:t>stabilizing</w:t>
      </w:r>
      <w:r w:rsidRPr="006039DC">
        <w:rPr>
          <w:sz w:val="16"/>
        </w:rPr>
        <w:t xml:space="preserve"> other </w:t>
      </w:r>
      <w:r w:rsidRPr="006039DC">
        <w:rPr>
          <w:rStyle w:val="Emphasis"/>
        </w:rPr>
        <w:t>legal functions</w:t>
      </w:r>
      <w:r w:rsidRPr="00F65921">
        <w:rPr>
          <w:rStyle w:val="StyleUnderline"/>
        </w:rPr>
        <w:t xml:space="preserve"> and</w:t>
      </w:r>
      <w:r w:rsidRPr="006039DC">
        <w:rPr>
          <w:sz w:val="16"/>
        </w:rPr>
        <w:t xml:space="preserve"> can play a similar role in stabilizing </w:t>
      </w:r>
      <w:r w:rsidRPr="00F65921">
        <w:rPr>
          <w:rStyle w:val="StyleUnderline"/>
        </w:rPr>
        <w:t xml:space="preserve">regulatory judicial </w:t>
      </w:r>
      <w:r w:rsidRPr="007201D9">
        <w:rPr>
          <w:rStyle w:val="Emphasis"/>
        </w:rPr>
        <w:t>review</w:t>
      </w:r>
      <w:r w:rsidRPr="006039DC">
        <w:rPr>
          <w:sz w:val="16"/>
        </w:rPr>
        <w:t xml:space="preserve">. For instance, reliance interests are a well-understood element of “stare decisis,” the legal concept that a court “should adhere to [the] rules [of] its prior decisions.”164 </w:t>
      </w:r>
      <w:r w:rsidRPr="00117A1A">
        <w:rPr>
          <w:rStyle w:val="StyleUnderline"/>
        </w:rPr>
        <w:t xml:space="preserve">Reliance interests </w:t>
      </w:r>
      <w:r w:rsidRPr="00C507EF">
        <w:rPr>
          <w:rStyle w:val="Emphasis"/>
        </w:rPr>
        <w:t>embody</w:t>
      </w:r>
      <w:r w:rsidRPr="00C507EF">
        <w:rPr>
          <w:rStyle w:val="StyleUnderline"/>
        </w:rPr>
        <w:t xml:space="preserve"> the idea</w:t>
      </w:r>
      <w:r w:rsidRPr="006039DC">
        <w:rPr>
          <w:sz w:val="16"/>
        </w:rPr>
        <w:t xml:space="preserve"> that “</w:t>
      </w:r>
      <w:r w:rsidRPr="00117A1A">
        <w:rPr>
          <w:rStyle w:val="StyleUnderline"/>
        </w:rPr>
        <w:t xml:space="preserve">private </w:t>
      </w:r>
      <w:r w:rsidRPr="00C72EBE">
        <w:rPr>
          <w:rStyle w:val="Emphasis"/>
          <w:highlight w:val="cyan"/>
        </w:rPr>
        <w:t>parties</w:t>
      </w:r>
      <w:r w:rsidRPr="006039DC">
        <w:rPr>
          <w:sz w:val="16"/>
        </w:rPr>
        <w:t xml:space="preserve"> may . . . </w:t>
      </w:r>
      <w:r w:rsidRPr="00C72EBE">
        <w:rPr>
          <w:rStyle w:val="StyleUnderline"/>
          <w:highlight w:val="cyan"/>
        </w:rPr>
        <w:t>shape</w:t>
      </w:r>
      <w:r w:rsidRPr="006039DC">
        <w:rPr>
          <w:sz w:val="16"/>
        </w:rPr>
        <w:t xml:space="preserve"> their </w:t>
      </w:r>
      <w:r w:rsidRPr="00C72EBE">
        <w:rPr>
          <w:rStyle w:val="Emphasis"/>
          <w:highlight w:val="cyan"/>
        </w:rPr>
        <w:t>behavior</w:t>
      </w:r>
      <w:r w:rsidRPr="00C72EBE">
        <w:rPr>
          <w:rStyle w:val="StyleUnderline"/>
          <w:highlight w:val="cyan"/>
        </w:rPr>
        <w:t xml:space="preserve"> around</w:t>
      </w:r>
      <w:r w:rsidRPr="006039DC">
        <w:rPr>
          <w:sz w:val="16"/>
        </w:rPr>
        <w:t xml:space="preserve"> [regulatory and] judicial </w:t>
      </w:r>
      <w:r w:rsidRPr="00C72EBE">
        <w:rPr>
          <w:rStyle w:val="Emphasis"/>
          <w:highlight w:val="cyan"/>
        </w:rPr>
        <w:t>precedent</w:t>
      </w:r>
      <w:r w:rsidRPr="00C72EBE">
        <w:rPr>
          <w:rStyle w:val="StyleUnderline"/>
        </w:rPr>
        <w:t xml:space="preserve"> such that sudden</w:t>
      </w:r>
      <w:r w:rsidRPr="006039DC">
        <w:rPr>
          <w:sz w:val="16"/>
        </w:rPr>
        <w:t xml:space="preserve"> or significant </w:t>
      </w:r>
      <w:r w:rsidRPr="00C72EBE">
        <w:rPr>
          <w:rStyle w:val="Emphasis"/>
        </w:rPr>
        <w:t>change</w:t>
      </w:r>
      <w:r w:rsidRPr="00C72EBE">
        <w:rPr>
          <w:rStyle w:val="StyleUnderline"/>
        </w:rPr>
        <w:t xml:space="preserve"> in</w:t>
      </w:r>
      <w:r w:rsidRPr="006039DC">
        <w:rPr>
          <w:sz w:val="16"/>
        </w:rPr>
        <w:t xml:space="preserve"> . . . applicable </w:t>
      </w:r>
      <w:r w:rsidRPr="00C72EBE">
        <w:rPr>
          <w:rStyle w:val="StyleUnderline"/>
        </w:rPr>
        <w:t>legal rules</w:t>
      </w:r>
      <w:r w:rsidRPr="006039DC">
        <w:rPr>
          <w:sz w:val="16"/>
        </w:rPr>
        <w:t xml:space="preserve"> [</w:t>
      </w:r>
      <w:r w:rsidRPr="00F95B9A">
        <w:rPr>
          <w:rStyle w:val="StyleUnderline"/>
        </w:rPr>
        <w:t>may</w:t>
      </w:r>
      <w:r w:rsidRPr="006039DC">
        <w:rPr>
          <w:sz w:val="16"/>
        </w:rPr>
        <w:t xml:space="preserve">] </w:t>
      </w:r>
      <w:r w:rsidRPr="00F95B9A">
        <w:rPr>
          <w:rStyle w:val="StyleUnderline"/>
        </w:rPr>
        <w:t xml:space="preserve">be </w:t>
      </w:r>
      <w:r w:rsidRPr="00232F4A">
        <w:rPr>
          <w:rStyle w:val="Emphasis"/>
        </w:rPr>
        <w:t>costly</w:t>
      </w:r>
      <w:r w:rsidRPr="006039DC">
        <w:rPr>
          <w:sz w:val="16"/>
        </w:rPr>
        <w:t xml:space="preserve"> [or] unfair.”165 </w:t>
      </w:r>
      <w:r w:rsidRPr="00C72EBE">
        <w:rPr>
          <w:rStyle w:val="StyleUnderline"/>
          <w:highlight w:val="cyan"/>
        </w:rPr>
        <w:t>While</w:t>
      </w:r>
      <w:r w:rsidRPr="006039DC">
        <w:rPr>
          <w:sz w:val="16"/>
        </w:rPr>
        <w:t xml:space="preserve"> it would be reasonable to say that </w:t>
      </w:r>
      <w:r w:rsidRPr="00C507EF">
        <w:rPr>
          <w:rStyle w:val="StyleUnderline"/>
        </w:rPr>
        <w:t xml:space="preserve">a private </w:t>
      </w:r>
      <w:r w:rsidRPr="00C72EBE">
        <w:rPr>
          <w:rStyle w:val="StyleUnderline"/>
          <w:highlight w:val="cyan"/>
        </w:rPr>
        <w:t>actor</w:t>
      </w:r>
      <w:r w:rsidRPr="006039DC">
        <w:rPr>
          <w:sz w:val="16"/>
        </w:rPr>
        <w:t xml:space="preserve"> should </w:t>
      </w:r>
      <w:r w:rsidRPr="00C72EBE">
        <w:rPr>
          <w:rStyle w:val="Emphasis"/>
          <w:highlight w:val="cyan"/>
        </w:rPr>
        <w:t>expect</w:t>
      </w:r>
      <w:r w:rsidRPr="00C72EBE">
        <w:rPr>
          <w:rStyle w:val="StyleUnderline"/>
          <w:highlight w:val="cyan"/>
        </w:rPr>
        <w:t xml:space="preserve"> regulations to </w:t>
      </w:r>
      <w:r w:rsidRPr="00C72EBE">
        <w:rPr>
          <w:rStyle w:val="Emphasis"/>
          <w:highlight w:val="cyan"/>
        </w:rPr>
        <w:t>change</w:t>
      </w:r>
      <w:r w:rsidRPr="00C72EBE">
        <w:rPr>
          <w:rStyle w:val="StyleUnderline"/>
          <w:highlight w:val="cyan"/>
        </w:rPr>
        <w:t xml:space="preserve">, it is </w:t>
      </w:r>
      <w:r w:rsidRPr="00C72EBE">
        <w:rPr>
          <w:rStyle w:val="Emphasis"/>
          <w:highlight w:val="cyan"/>
        </w:rPr>
        <w:t>not</w:t>
      </w:r>
      <w:r w:rsidRPr="0017728E">
        <w:rPr>
          <w:rStyle w:val="Emphasis"/>
        </w:rPr>
        <w:t xml:space="preserve"> reasonable</w:t>
      </w:r>
      <w:r w:rsidRPr="00F95B9A">
        <w:rPr>
          <w:rStyle w:val="StyleUnderline"/>
        </w:rPr>
        <w:t xml:space="preserve"> that</w:t>
      </w:r>
      <w:r w:rsidRPr="006039DC">
        <w:rPr>
          <w:sz w:val="16"/>
        </w:rPr>
        <w:t xml:space="preserve"> the </w:t>
      </w:r>
      <w:r w:rsidRPr="00E530B8">
        <w:rPr>
          <w:rStyle w:val="StyleUnderline"/>
        </w:rPr>
        <w:t xml:space="preserve">change should happen </w:t>
      </w:r>
      <w:r w:rsidRPr="00C72EBE">
        <w:rPr>
          <w:rStyle w:val="StyleUnderline"/>
          <w:highlight w:val="cyan"/>
        </w:rPr>
        <w:t>under</w:t>
      </w:r>
      <w:r w:rsidRPr="00E530B8">
        <w:rPr>
          <w:rStyle w:val="StyleUnderline"/>
        </w:rPr>
        <w:t xml:space="preserve"> wildly </w:t>
      </w:r>
      <w:r w:rsidRPr="00C72EBE">
        <w:rPr>
          <w:rStyle w:val="Emphasis"/>
          <w:highlight w:val="cyan"/>
        </w:rPr>
        <w:t>erratic</w:t>
      </w:r>
      <w:r w:rsidRPr="006039DC">
        <w:rPr>
          <w:sz w:val="16"/>
        </w:rPr>
        <w:t xml:space="preserve"> or frequently recurring </w:t>
      </w:r>
      <w:r w:rsidRPr="00C72EBE">
        <w:rPr>
          <w:rStyle w:val="StyleUnderline"/>
          <w:highlight w:val="cyan"/>
        </w:rPr>
        <w:t>conditions</w:t>
      </w:r>
      <w:r w:rsidRPr="006039DC">
        <w:rPr>
          <w:sz w:val="16"/>
        </w:rPr>
        <w:t xml:space="preserve">.166 Accordingly, </w:t>
      </w:r>
      <w:r w:rsidRPr="008475FB">
        <w:rPr>
          <w:rStyle w:val="StyleUnderline"/>
        </w:rPr>
        <w:t>reliance interests</w:t>
      </w:r>
      <w:r w:rsidRPr="006039DC">
        <w:rPr>
          <w:sz w:val="16"/>
        </w:rPr>
        <w:t xml:space="preserve"> should be understood to </w:t>
      </w:r>
      <w:r w:rsidRPr="008E7B57">
        <w:rPr>
          <w:rStyle w:val="Emphasis"/>
        </w:rPr>
        <w:t>protect</w:t>
      </w:r>
      <w:r w:rsidRPr="00592A7D">
        <w:rPr>
          <w:rStyle w:val="StyleUnderline"/>
        </w:rPr>
        <w:t xml:space="preserve"> against changes</w:t>
      </w:r>
      <w:r w:rsidRPr="006039DC">
        <w:rPr>
          <w:sz w:val="16"/>
        </w:rPr>
        <w:t xml:space="preserve"> in rulemakings </w:t>
      </w:r>
      <w:r w:rsidRPr="00882DF4">
        <w:rPr>
          <w:rStyle w:val="StyleUnderline"/>
        </w:rPr>
        <w:t xml:space="preserve">that, due to their </w:t>
      </w:r>
      <w:r w:rsidRPr="008E7B57">
        <w:rPr>
          <w:rStyle w:val="Emphasis"/>
        </w:rPr>
        <w:t>irregular</w:t>
      </w:r>
      <w:r w:rsidRPr="006039DC">
        <w:rPr>
          <w:sz w:val="16"/>
        </w:rPr>
        <w:t xml:space="preserve"> or </w:t>
      </w:r>
      <w:r w:rsidRPr="00882DF4">
        <w:rPr>
          <w:rStyle w:val="StyleUnderline"/>
        </w:rPr>
        <w:t>sudden nature, implicate</w:t>
      </w:r>
      <w:r w:rsidRPr="006039DC">
        <w:rPr>
          <w:sz w:val="16"/>
        </w:rPr>
        <w:t xml:space="preserve"> the </w:t>
      </w:r>
      <w:r w:rsidRPr="00605125">
        <w:rPr>
          <w:rStyle w:val="StyleUnderline"/>
        </w:rPr>
        <w:t xml:space="preserve">unrealized </w:t>
      </w:r>
      <w:r w:rsidRPr="00DC3C76">
        <w:rPr>
          <w:rStyle w:val="Emphasis"/>
        </w:rPr>
        <w:t>investments</w:t>
      </w:r>
      <w:r w:rsidRPr="00605125">
        <w:rPr>
          <w:rStyle w:val="StyleUnderline"/>
        </w:rPr>
        <w:t xml:space="preserve"> of </w:t>
      </w:r>
      <w:r w:rsidRPr="00DC3C76">
        <w:rPr>
          <w:rStyle w:val="Emphasis"/>
        </w:rPr>
        <w:t>private parties</w:t>
      </w:r>
      <w:r w:rsidRPr="006039DC">
        <w:rPr>
          <w:sz w:val="16"/>
        </w:rPr>
        <w:t xml:space="preserve"> in that regulation.</w:t>
      </w:r>
    </w:p>
    <w:p w14:paraId="6F25D705" w14:textId="77777777" w:rsidR="00FE679A" w:rsidRPr="006039DC" w:rsidRDefault="00FE679A" w:rsidP="00FE679A">
      <w:pPr>
        <w:rPr>
          <w:sz w:val="16"/>
        </w:rPr>
      </w:pPr>
      <w:r w:rsidRPr="006039DC">
        <w:rPr>
          <w:sz w:val="16"/>
        </w:rPr>
        <w:t xml:space="preserve">Perhaps the foremost argument for consideration of reliance interests is that considering the impact of a regulatory action on real stakeholders promotes stability in the law. </w:t>
      </w:r>
      <w:r w:rsidRPr="00320545">
        <w:rPr>
          <w:rStyle w:val="StyleUnderline"/>
        </w:rPr>
        <w:t>Individuals</w:t>
      </w:r>
      <w:r w:rsidRPr="006039DC">
        <w:rPr>
          <w:sz w:val="16"/>
        </w:rPr>
        <w:t xml:space="preserve"> and institutions </w:t>
      </w:r>
      <w:r w:rsidRPr="00592A7D">
        <w:rPr>
          <w:rStyle w:val="StyleUnderline"/>
        </w:rPr>
        <w:t xml:space="preserve">operate around and build upon official </w:t>
      </w:r>
      <w:r w:rsidRPr="00530712">
        <w:rPr>
          <w:rStyle w:val="Emphasis"/>
        </w:rPr>
        <w:t>representations</w:t>
      </w:r>
      <w:r w:rsidRPr="006039DC">
        <w:rPr>
          <w:sz w:val="16"/>
        </w:rPr>
        <w:t xml:space="preserve"> of the law. That is, “</w:t>
      </w:r>
      <w:r w:rsidRPr="00C507EF">
        <w:rPr>
          <w:rStyle w:val="StyleUnderline"/>
        </w:rPr>
        <w:t xml:space="preserve">private </w:t>
      </w:r>
      <w:r w:rsidRPr="00C72EBE">
        <w:rPr>
          <w:rStyle w:val="Emphasis"/>
          <w:highlight w:val="cyan"/>
        </w:rPr>
        <w:t>parties</w:t>
      </w:r>
      <w:r w:rsidRPr="006039DC">
        <w:rPr>
          <w:sz w:val="16"/>
        </w:rPr>
        <w:t xml:space="preserve"> can and do </w:t>
      </w:r>
      <w:r w:rsidRPr="00634A48">
        <w:rPr>
          <w:rStyle w:val="StyleUnderline"/>
        </w:rPr>
        <w:t xml:space="preserve">shape their </w:t>
      </w:r>
      <w:r w:rsidRPr="00530712">
        <w:rPr>
          <w:rStyle w:val="Emphasis"/>
        </w:rPr>
        <w:t>behavior</w:t>
      </w:r>
      <w:r w:rsidRPr="00634A48">
        <w:rPr>
          <w:rStyle w:val="StyleUnderline"/>
        </w:rPr>
        <w:t xml:space="preserve"> around</w:t>
      </w:r>
      <w:r w:rsidRPr="006039DC">
        <w:rPr>
          <w:sz w:val="16"/>
        </w:rPr>
        <w:t xml:space="preserve"> administrative regulations and </w:t>
      </w:r>
      <w:r w:rsidRPr="00634A48">
        <w:rPr>
          <w:rStyle w:val="StyleUnderline"/>
        </w:rPr>
        <w:t xml:space="preserve">adjudicative </w:t>
      </w:r>
      <w:r w:rsidRPr="00530712">
        <w:rPr>
          <w:rStyle w:val="Emphasis"/>
        </w:rPr>
        <w:t>orders</w:t>
      </w:r>
      <w:r w:rsidRPr="006039DC">
        <w:rPr>
          <w:sz w:val="16"/>
        </w:rPr>
        <w:t xml:space="preserve">.”167 Generally, </w:t>
      </w:r>
      <w:r w:rsidRPr="007B6F4B">
        <w:rPr>
          <w:rStyle w:val="StyleUnderline"/>
        </w:rPr>
        <w:t xml:space="preserve">private stakeholders </w:t>
      </w:r>
      <w:r w:rsidRPr="00C72EBE">
        <w:rPr>
          <w:rStyle w:val="StyleUnderline"/>
          <w:highlight w:val="cyan"/>
        </w:rPr>
        <w:t xml:space="preserve">are </w:t>
      </w:r>
      <w:r w:rsidRPr="00C72EBE">
        <w:rPr>
          <w:rStyle w:val="Emphasis"/>
          <w:highlight w:val="cyan"/>
        </w:rPr>
        <w:t>incapable</w:t>
      </w:r>
      <w:r w:rsidRPr="00C72EBE">
        <w:rPr>
          <w:rStyle w:val="StyleUnderline"/>
          <w:highlight w:val="cyan"/>
        </w:rPr>
        <w:t xml:space="preserve"> of managing</w:t>
      </w:r>
      <w:r w:rsidRPr="006039DC">
        <w:rPr>
          <w:sz w:val="16"/>
        </w:rPr>
        <w:t xml:space="preserve"> the </w:t>
      </w:r>
      <w:r w:rsidRPr="00113965">
        <w:rPr>
          <w:rStyle w:val="StyleUnderline"/>
        </w:rPr>
        <w:t xml:space="preserve">risk of </w:t>
      </w:r>
      <w:r w:rsidRPr="00C72EBE">
        <w:rPr>
          <w:rStyle w:val="Emphasis"/>
          <w:highlight w:val="cyan"/>
        </w:rPr>
        <w:t>legal change</w:t>
      </w:r>
      <w:r w:rsidRPr="00113965">
        <w:rPr>
          <w:rStyle w:val="StyleUnderline"/>
        </w:rPr>
        <w:t xml:space="preserve"> in a rational and effective manner</w:t>
      </w:r>
      <w:r w:rsidRPr="006039DC">
        <w:rPr>
          <w:sz w:val="16"/>
        </w:rPr>
        <w:t xml:space="preserve">, as they are unable to inoculate themselves against unforeseeable, broad swings in policy.168 This is </w:t>
      </w:r>
      <w:r w:rsidRPr="00113965">
        <w:rPr>
          <w:rStyle w:val="StyleUnderline"/>
        </w:rPr>
        <w:t>particularly</w:t>
      </w:r>
      <w:r w:rsidRPr="006039DC">
        <w:rPr>
          <w:sz w:val="16"/>
        </w:rPr>
        <w:t xml:space="preserve"> true </w:t>
      </w:r>
      <w:r w:rsidRPr="00C72EBE">
        <w:rPr>
          <w:rStyle w:val="StyleUnderline"/>
          <w:highlight w:val="cyan"/>
        </w:rPr>
        <w:t xml:space="preserve">in a </w:t>
      </w:r>
      <w:r w:rsidRPr="00C72EBE">
        <w:rPr>
          <w:rStyle w:val="Emphasis"/>
          <w:highlight w:val="cyan"/>
        </w:rPr>
        <w:t>hyperactive</w:t>
      </w:r>
      <w:r w:rsidRPr="006039DC">
        <w:rPr>
          <w:sz w:val="16"/>
        </w:rPr>
        <w:t xml:space="preserve"> regulatory </w:t>
      </w:r>
      <w:r w:rsidRPr="00C72EBE">
        <w:rPr>
          <w:rStyle w:val="StyleUnderline"/>
          <w:highlight w:val="cyan"/>
        </w:rPr>
        <w:t>environment</w:t>
      </w:r>
      <w:r w:rsidRPr="006039DC">
        <w:rPr>
          <w:sz w:val="16"/>
        </w:rPr>
        <w:t xml:space="preserve">, where regulated entities expect that they will at least have the opportunity to comply with a regulation, let alone benefit from it over time. </w:t>
      </w:r>
      <w:r w:rsidRPr="00634A48">
        <w:rPr>
          <w:rStyle w:val="StyleUnderline"/>
        </w:rPr>
        <w:t>Stability</w:t>
      </w:r>
      <w:r w:rsidRPr="006039DC">
        <w:rPr>
          <w:sz w:val="16"/>
        </w:rPr>
        <w:t xml:space="preserve"> in regulation </w:t>
      </w:r>
      <w:r w:rsidRPr="00634A48">
        <w:rPr>
          <w:rStyle w:val="StyleUnderline"/>
        </w:rPr>
        <w:t xml:space="preserve">promotes </w:t>
      </w:r>
      <w:r w:rsidRPr="00FB1645">
        <w:rPr>
          <w:rStyle w:val="Emphasis"/>
        </w:rPr>
        <w:t>efficiency</w:t>
      </w:r>
      <w:r w:rsidRPr="00634A48">
        <w:rPr>
          <w:rStyle w:val="StyleUnderline"/>
        </w:rPr>
        <w:t xml:space="preserve">, </w:t>
      </w:r>
      <w:r w:rsidRPr="00FB1645">
        <w:rPr>
          <w:rStyle w:val="Emphasis"/>
        </w:rPr>
        <w:t>transparency</w:t>
      </w:r>
      <w:r w:rsidRPr="00634A48">
        <w:rPr>
          <w:rStyle w:val="StyleUnderline"/>
        </w:rPr>
        <w:t xml:space="preserve">, and </w:t>
      </w:r>
      <w:r w:rsidRPr="006039DC">
        <w:rPr>
          <w:sz w:val="16"/>
        </w:rPr>
        <w:t xml:space="preserve">ensures </w:t>
      </w:r>
      <w:r w:rsidRPr="00FB1645">
        <w:rPr>
          <w:rStyle w:val="Emphasis"/>
        </w:rPr>
        <w:t>accountability</w:t>
      </w:r>
      <w:r w:rsidRPr="00634A48">
        <w:rPr>
          <w:rStyle w:val="StyleUnderline"/>
        </w:rPr>
        <w:t xml:space="preserve"> upon departure from</w:t>
      </w:r>
      <w:r w:rsidRPr="006039DC">
        <w:rPr>
          <w:sz w:val="16"/>
        </w:rPr>
        <w:t xml:space="preserve"> the </w:t>
      </w:r>
      <w:r w:rsidRPr="00634A48">
        <w:rPr>
          <w:rStyle w:val="Emphasis"/>
        </w:rPr>
        <w:t>s</w:t>
      </w:r>
      <w:r w:rsidRPr="006039DC">
        <w:rPr>
          <w:sz w:val="16"/>
        </w:rPr>
        <w:t xml:space="preserve">tatus </w:t>
      </w:r>
      <w:r w:rsidRPr="00634A48">
        <w:rPr>
          <w:rStyle w:val="Emphasis"/>
        </w:rPr>
        <w:t>quo</w:t>
      </w:r>
      <w:r w:rsidRPr="006039DC">
        <w:rPr>
          <w:sz w:val="16"/>
        </w:rPr>
        <w:t xml:space="preserve">.169 </w:t>
      </w:r>
      <w:r w:rsidRPr="00F37285">
        <w:rPr>
          <w:rStyle w:val="StyleUnderline"/>
        </w:rPr>
        <w:t xml:space="preserve">Judicial </w:t>
      </w:r>
      <w:r w:rsidRPr="00C507EF">
        <w:rPr>
          <w:rStyle w:val="StyleUnderline"/>
        </w:rPr>
        <w:t>consideration of reliance interests</w:t>
      </w:r>
      <w:r w:rsidRPr="006039DC">
        <w:rPr>
          <w:sz w:val="16"/>
        </w:rPr>
        <w:t xml:space="preserve"> thus functions to </w:t>
      </w:r>
      <w:r w:rsidRPr="00C507EF">
        <w:rPr>
          <w:rStyle w:val="Emphasis"/>
        </w:rPr>
        <w:t>protect</w:t>
      </w:r>
      <w:r w:rsidRPr="007B6F4B">
        <w:rPr>
          <w:rStyle w:val="StyleUnderline"/>
        </w:rPr>
        <w:t xml:space="preserve"> private </w:t>
      </w:r>
      <w:r w:rsidRPr="00C507EF">
        <w:rPr>
          <w:rStyle w:val="StyleUnderline"/>
        </w:rPr>
        <w:t>stakeholders against</w:t>
      </w:r>
      <w:r w:rsidRPr="006039DC">
        <w:rPr>
          <w:sz w:val="16"/>
        </w:rPr>
        <w:t xml:space="preserve"> those </w:t>
      </w:r>
      <w:r w:rsidRPr="00C507EF">
        <w:rPr>
          <w:rStyle w:val="StyleUnderline"/>
        </w:rPr>
        <w:t>regulations that are</w:t>
      </w:r>
      <w:r w:rsidRPr="006039DC">
        <w:rPr>
          <w:sz w:val="16"/>
        </w:rPr>
        <w:t xml:space="preserve"> both </w:t>
      </w:r>
      <w:r w:rsidRPr="00C507EF">
        <w:rPr>
          <w:rStyle w:val="Emphasis"/>
        </w:rPr>
        <w:t>sudden</w:t>
      </w:r>
      <w:r w:rsidRPr="00C507EF">
        <w:rPr>
          <w:rStyle w:val="StyleUnderline"/>
        </w:rPr>
        <w:t xml:space="preserve"> and </w:t>
      </w:r>
      <w:r w:rsidRPr="00C507EF">
        <w:rPr>
          <w:rStyle w:val="Emphasis"/>
        </w:rPr>
        <w:t>drastic</w:t>
      </w:r>
      <w:r w:rsidRPr="00C507EF">
        <w:rPr>
          <w:sz w:val="16"/>
        </w:rPr>
        <w:t>ally</w:t>
      </w:r>
      <w:r w:rsidRPr="006039DC">
        <w:rPr>
          <w:sz w:val="16"/>
        </w:rPr>
        <w:t xml:space="preserve"> alter the status quo.170 While there may be a time and place for sudden or drastic regulations, regulatory procedures, such as data publishing requirements and the notice-and-comment rulemaking processes, indicate that this sort of agency action ought not be the norm. </w:t>
      </w:r>
      <w:r w:rsidRPr="004F5DE3">
        <w:rPr>
          <w:sz w:val="16"/>
        </w:rPr>
        <w:t>Regulation, when necessary, should be deliberate and inclusive.</w:t>
      </w:r>
    </w:p>
    <w:p w14:paraId="19B6DA1F" w14:textId="77777777" w:rsidR="00FE679A" w:rsidRPr="006039DC" w:rsidRDefault="00FE679A" w:rsidP="00FE679A">
      <w:pPr>
        <w:rPr>
          <w:sz w:val="16"/>
        </w:rPr>
      </w:pPr>
      <w:r w:rsidRPr="006039DC">
        <w:rPr>
          <w:sz w:val="16"/>
        </w:rPr>
        <w:t>Private actors are not the only stakeholders who rely on legal consistency for efficiency in operational planning. Congress regularly builds upon the legal rules established by judicial interpretations and agency actions,171 such that administrative law can fairly be characterized as a tangled web. This practice is so commonplace that “</w:t>
      </w:r>
      <w:r w:rsidRPr="00C72EBE">
        <w:rPr>
          <w:rStyle w:val="StyleUnderline"/>
          <w:highlight w:val="cyan"/>
        </w:rPr>
        <w:t xml:space="preserve">overruling an </w:t>
      </w:r>
      <w:r w:rsidRPr="00C72EBE">
        <w:rPr>
          <w:rStyle w:val="Emphasis"/>
          <w:highlight w:val="cyan"/>
        </w:rPr>
        <w:t>established</w:t>
      </w:r>
      <w:r w:rsidRPr="006039DC">
        <w:rPr>
          <w:sz w:val="16"/>
        </w:rPr>
        <w:t xml:space="preserve"> judicial </w:t>
      </w:r>
      <w:r w:rsidRPr="00C72EBE">
        <w:rPr>
          <w:rStyle w:val="StyleUnderline"/>
          <w:highlight w:val="cyan"/>
        </w:rPr>
        <w:t>interpretation could</w:t>
      </w:r>
      <w:r w:rsidRPr="006039DC">
        <w:rPr>
          <w:sz w:val="16"/>
        </w:rPr>
        <w:t>, therefore, ‘</w:t>
      </w:r>
      <w:r w:rsidRPr="00C72EBE">
        <w:rPr>
          <w:rStyle w:val="StyleUnderline"/>
          <w:highlight w:val="cyan"/>
        </w:rPr>
        <w:t>unsettle a</w:t>
      </w:r>
      <w:r w:rsidRPr="00FD275B">
        <w:rPr>
          <w:rStyle w:val="StyleUnderline"/>
        </w:rPr>
        <w:t xml:space="preserve"> vast </w:t>
      </w:r>
      <w:r w:rsidRPr="00C72EBE">
        <w:rPr>
          <w:rStyle w:val="Emphasis"/>
          <w:highlight w:val="cyan"/>
        </w:rPr>
        <w:t>cluster</w:t>
      </w:r>
      <w:r w:rsidRPr="00C72EBE">
        <w:rPr>
          <w:rStyle w:val="StyleUnderline"/>
          <w:highlight w:val="cyan"/>
        </w:rPr>
        <w:t xml:space="preserve"> of</w:t>
      </w:r>
      <w:r w:rsidRPr="006039DC">
        <w:rPr>
          <w:sz w:val="16"/>
        </w:rPr>
        <w:t xml:space="preserve"> public and </w:t>
      </w:r>
      <w:r w:rsidRPr="00FD275B">
        <w:rPr>
          <w:rStyle w:val="StyleUnderline"/>
        </w:rPr>
        <w:t xml:space="preserve">private </w:t>
      </w:r>
      <w:r w:rsidRPr="00C72EBE">
        <w:rPr>
          <w:rStyle w:val="Emphasis"/>
          <w:highlight w:val="cyan"/>
        </w:rPr>
        <w:t>expectations</w:t>
      </w:r>
      <w:r w:rsidRPr="006039DC">
        <w:rPr>
          <w:sz w:val="16"/>
        </w:rPr>
        <w:t xml:space="preserve">.’”172 This argument applies with equal vigor to hyperactive regulatory change. As more regulations are prematurely altered or rescinded, operating costs and mid-to-long-term planning become more unpredictable, and thus costly.173 </w:t>
      </w:r>
      <w:r w:rsidRPr="00251BA7">
        <w:rPr>
          <w:rStyle w:val="StyleUnderline"/>
        </w:rPr>
        <w:t xml:space="preserve">Consideration of </w:t>
      </w:r>
      <w:r w:rsidRPr="00C72EBE">
        <w:rPr>
          <w:rStyle w:val="Emphasis"/>
          <w:highlight w:val="cyan"/>
        </w:rPr>
        <w:t>reliance</w:t>
      </w:r>
      <w:r w:rsidRPr="00C72EBE">
        <w:rPr>
          <w:rStyle w:val="StyleUnderline"/>
          <w:highlight w:val="cyan"/>
        </w:rPr>
        <w:t xml:space="preserve"> interests</w:t>
      </w:r>
      <w:r w:rsidRPr="006039DC">
        <w:rPr>
          <w:sz w:val="16"/>
        </w:rPr>
        <w:t xml:space="preserve"> in judicial review of regulatory change </w:t>
      </w:r>
      <w:r w:rsidRPr="00251BA7">
        <w:rPr>
          <w:rStyle w:val="StyleUnderline"/>
        </w:rPr>
        <w:t>would provide</w:t>
      </w:r>
      <w:r w:rsidRPr="00FD275B">
        <w:rPr>
          <w:rStyle w:val="StyleUnderline"/>
        </w:rPr>
        <w:t xml:space="preserve"> important </w:t>
      </w:r>
      <w:r w:rsidRPr="00251BA7">
        <w:rPr>
          <w:rStyle w:val="Emphasis"/>
          <w:highlight w:val="cyan"/>
        </w:rPr>
        <w:t>protect</w:t>
      </w:r>
      <w:r w:rsidRPr="00251BA7">
        <w:rPr>
          <w:rStyle w:val="StyleUnderline"/>
        </w:rPr>
        <w:t>ions</w:t>
      </w:r>
      <w:r w:rsidRPr="00FD275B">
        <w:rPr>
          <w:rStyle w:val="StyleUnderline"/>
        </w:rPr>
        <w:t xml:space="preserve"> against regulations that </w:t>
      </w:r>
      <w:r w:rsidRPr="002C11FB">
        <w:rPr>
          <w:rStyle w:val="Emphasis"/>
        </w:rPr>
        <w:t>fail</w:t>
      </w:r>
      <w:r w:rsidRPr="00FD275B">
        <w:rPr>
          <w:rStyle w:val="StyleUnderline"/>
        </w:rPr>
        <w:t xml:space="preserve"> to consider</w:t>
      </w:r>
      <w:r w:rsidRPr="002C11FB">
        <w:rPr>
          <w:sz w:val="16"/>
        </w:rPr>
        <w:t xml:space="preserve"> </w:t>
      </w:r>
      <w:r w:rsidRPr="006039DC">
        <w:rPr>
          <w:sz w:val="16"/>
        </w:rPr>
        <w:t xml:space="preserve">their </w:t>
      </w:r>
      <w:r w:rsidRPr="002C11FB">
        <w:rPr>
          <w:rStyle w:val="Emphasis"/>
        </w:rPr>
        <w:t>practical impact</w:t>
      </w:r>
      <w:r w:rsidRPr="00FD275B">
        <w:rPr>
          <w:rStyle w:val="StyleUnderline"/>
        </w:rPr>
        <w:t xml:space="preserve"> on stakeholders and</w:t>
      </w:r>
      <w:r w:rsidRPr="006039DC">
        <w:rPr>
          <w:sz w:val="16"/>
        </w:rPr>
        <w:t xml:space="preserve"> thus contribute to the </w:t>
      </w:r>
      <w:r w:rsidRPr="00251BA7">
        <w:rPr>
          <w:rStyle w:val="Emphasis"/>
          <w:highlight w:val="cyan"/>
        </w:rPr>
        <w:t>stability</w:t>
      </w:r>
      <w:r w:rsidRPr="00251BA7">
        <w:rPr>
          <w:rStyle w:val="StyleUnderline"/>
          <w:highlight w:val="cyan"/>
        </w:rPr>
        <w:t xml:space="preserve"> </w:t>
      </w:r>
      <w:r w:rsidRPr="00C507EF">
        <w:rPr>
          <w:rStyle w:val="StyleUnderline"/>
          <w:highlight w:val="cyan"/>
        </w:rPr>
        <w:t xml:space="preserve">of the </w:t>
      </w:r>
      <w:r w:rsidRPr="00C507EF">
        <w:rPr>
          <w:rStyle w:val="Emphasis"/>
          <w:highlight w:val="cyan"/>
        </w:rPr>
        <w:t xml:space="preserve">regulatory </w:t>
      </w:r>
      <w:r w:rsidRPr="00251BA7">
        <w:rPr>
          <w:rStyle w:val="Emphasis"/>
          <w:highlight w:val="cyan"/>
        </w:rPr>
        <w:t>sphere</w:t>
      </w:r>
      <w:r w:rsidRPr="006039DC">
        <w:rPr>
          <w:sz w:val="16"/>
        </w:rPr>
        <w:t>.</w:t>
      </w:r>
    </w:p>
    <w:p w14:paraId="16DAA21E" w14:textId="77777777" w:rsidR="00FE679A" w:rsidRPr="006039DC" w:rsidRDefault="00FE679A" w:rsidP="00FE679A">
      <w:pPr>
        <w:rPr>
          <w:sz w:val="16"/>
        </w:rPr>
      </w:pPr>
      <w:r w:rsidRPr="006039DC">
        <w:rPr>
          <w:sz w:val="16"/>
        </w:rPr>
        <w:t xml:space="preserve">Without a common understanding of reliance interests, it will be difficult for courts and agencies to strike an appropriate balance in the application of reliance-interest considerations. This Comment recommends the following definition of reliance interests as it relates to regulatory change: Interests established or entered into by private parties for the purposes of adherence to a rulemaking or attendant </w:t>
      </w:r>
      <w:r w:rsidRPr="006039DC">
        <w:rPr>
          <w:sz w:val="16"/>
        </w:rPr>
        <w:lastRenderedPageBreak/>
        <w:t>requirement, or with an understanding that the rulemaking or attendant requirement would remain law for a period sufficient to justify investment by private parties.174 The interest must have been established in reliance on the rule in question.</w:t>
      </w:r>
    </w:p>
    <w:p w14:paraId="5C8A1DFB" w14:textId="77777777" w:rsidR="00FE679A" w:rsidRPr="006039DC" w:rsidRDefault="00FE679A" w:rsidP="00FE679A">
      <w:pPr>
        <w:rPr>
          <w:sz w:val="16"/>
        </w:rPr>
      </w:pPr>
      <w:r w:rsidRPr="006039DC">
        <w:rPr>
          <w:sz w:val="16"/>
        </w:rPr>
        <w:t xml:space="preserve">This definition of reliance interests accounts for both physical and non-physical investment in dependence on a rule. Understating that reliance-interest review is not dispositive, but rather a reliance interest will be weighted according to its role in a case, it is similarly important to be as inclusive as possible here. Any rule contemplating reliance interests must account for both physical and circumstantial investment. For example, an agency’s assessment should account for the </w:t>
      </w:r>
      <w:r w:rsidRPr="009B3FD5">
        <w:rPr>
          <w:rStyle w:val="StyleUnderline"/>
        </w:rPr>
        <w:t xml:space="preserve">physical </w:t>
      </w:r>
      <w:r w:rsidRPr="002C11FB">
        <w:rPr>
          <w:rStyle w:val="Emphasis"/>
        </w:rPr>
        <w:t>investment</w:t>
      </w:r>
      <w:r w:rsidRPr="006039DC">
        <w:rPr>
          <w:sz w:val="16"/>
        </w:rPr>
        <w:t xml:space="preserve"> that </w:t>
      </w:r>
      <w:r w:rsidRPr="009B3FD5">
        <w:rPr>
          <w:rStyle w:val="StyleUnderline"/>
        </w:rPr>
        <w:t xml:space="preserve">must be made by </w:t>
      </w:r>
      <w:r w:rsidRPr="00E67536">
        <w:rPr>
          <w:rStyle w:val="StyleUnderline"/>
        </w:rPr>
        <w:t>private actors</w:t>
      </w:r>
      <w:r w:rsidRPr="009B3FD5">
        <w:rPr>
          <w:rStyle w:val="StyleUnderline"/>
        </w:rPr>
        <w:t xml:space="preserve"> in </w:t>
      </w:r>
      <w:r w:rsidRPr="002C11FB">
        <w:rPr>
          <w:rStyle w:val="Emphasis"/>
        </w:rPr>
        <w:t>energy</w:t>
      </w:r>
      <w:r w:rsidRPr="009B3FD5">
        <w:rPr>
          <w:rStyle w:val="StyleUnderline"/>
        </w:rPr>
        <w:t xml:space="preserve">, </w:t>
      </w:r>
      <w:r w:rsidRPr="002C11FB">
        <w:rPr>
          <w:rStyle w:val="Emphasis"/>
        </w:rPr>
        <w:t>infrastructure</w:t>
      </w:r>
      <w:r w:rsidRPr="009B3FD5">
        <w:rPr>
          <w:rStyle w:val="StyleUnderline"/>
        </w:rPr>
        <w:t>, and</w:t>
      </w:r>
      <w:r w:rsidRPr="006039DC">
        <w:rPr>
          <w:sz w:val="16"/>
        </w:rPr>
        <w:t xml:space="preserve"> in </w:t>
      </w:r>
      <w:r w:rsidRPr="009B3FD5">
        <w:rPr>
          <w:rStyle w:val="StyleUnderline"/>
        </w:rPr>
        <w:t>other sectors that are</w:t>
      </w:r>
      <w:r w:rsidRPr="006039DC">
        <w:rPr>
          <w:sz w:val="16"/>
        </w:rPr>
        <w:t xml:space="preserve"> largely </w:t>
      </w:r>
      <w:r w:rsidRPr="002C11FB">
        <w:rPr>
          <w:rStyle w:val="Emphasis"/>
        </w:rPr>
        <w:t>capital-intensive</w:t>
      </w:r>
      <w:r w:rsidRPr="006039DC">
        <w:rPr>
          <w:sz w:val="16"/>
        </w:rPr>
        <w:t xml:space="preserve">. These industries largely involve fixed assets, which must be altered, or their processes adapted, when regulations change.175 Similarly, a reliance-interest definition must capture investment similar to that sustained in Regents.176 Where a regulation has encouraged individuals to invest in a certain way, or has incentivized certain economic behavior, it is reasonable that those individuals should expect to receive the returns on those investments. Accordingly, any reliance-interest assessment must capture these individuals’ reliance interests for consideration by a reviewing court. In sum, a proper understanding of reliance interests considers both the industrial and individual, and </w:t>
      </w:r>
      <w:r w:rsidRPr="00251BA7">
        <w:rPr>
          <w:rStyle w:val="StyleUnderline"/>
          <w:highlight w:val="cyan"/>
        </w:rPr>
        <w:t xml:space="preserve">the </w:t>
      </w:r>
      <w:r w:rsidRPr="00251BA7">
        <w:rPr>
          <w:rStyle w:val="Emphasis"/>
          <w:highlight w:val="cyan"/>
        </w:rPr>
        <w:t>economic</w:t>
      </w:r>
      <w:r w:rsidRPr="00251BA7">
        <w:rPr>
          <w:rStyle w:val="StyleUnderline"/>
          <w:highlight w:val="cyan"/>
        </w:rPr>
        <w:t xml:space="preserve"> and</w:t>
      </w:r>
      <w:r w:rsidRPr="006039DC">
        <w:rPr>
          <w:sz w:val="16"/>
        </w:rPr>
        <w:t xml:space="preserve"> the </w:t>
      </w:r>
      <w:r w:rsidRPr="00251BA7">
        <w:rPr>
          <w:rStyle w:val="Emphasis"/>
          <w:highlight w:val="cyan"/>
        </w:rPr>
        <w:t>personal</w:t>
      </w:r>
      <w:r w:rsidRPr="006039DC">
        <w:rPr>
          <w:sz w:val="16"/>
        </w:rPr>
        <w:t xml:space="preserve">; these </w:t>
      </w:r>
      <w:r w:rsidRPr="00251BA7">
        <w:rPr>
          <w:rStyle w:val="StyleUnderline"/>
          <w:highlight w:val="cyan"/>
        </w:rPr>
        <w:t>are</w:t>
      </w:r>
      <w:r w:rsidRPr="006039DC">
        <w:rPr>
          <w:sz w:val="16"/>
        </w:rPr>
        <w:t xml:space="preserve"> the areas of life </w:t>
      </w:r>
      <w:r w:rsidRPr="00251BA7">
        <w:rPr>
          <w:rStyle w:val="StyleUnderline"/>
          <w:highlight w:val="cyan"/>
        </w:rPr>
        <w:t xml:space="preserve">most </w:t>
      </w:r>
      <w:r w:rsidRPr="00251BA7">
        <w:rPr>
          <w:rStyle w:val="Emphasis"/>
          <w:highlight w:val="cyan"/>
        </w:rPr>
        <w:t>susceptible</w:t>
      </w:r>
      <w:r w:rsidRPr="00251BA7">
        <w:rPr>
          <w:rStyle w:val="StyleUnderline"/>
          <w:highlight w:val="cyan"/>
        </w:rPr>
        <w:t xml:space="preserve"> to</w:t>
      </w:r>
      <w:r w:rsidRPr="00F64EDA">
        <w:rPr>
          <w:rStyle w:val="StyleUnderline"/>
        </w:rPr>
        <w:t xml:space="preserve"> a loss</w:t>
      </w:r>
      <w:r w:rsidRPr="006039DC">
        <w:rPr>
          <w:sz w:val="16"/>
        </w:rPr>
        <w:t xml:space="preserve"> of welfare </w:t>
      </w:r>
      <w:r w:rsidRPr="00F64EDA">
        <w:rPr>
          <w:rStyle w:val="StyleUnderline"/>
        </w:rPr>
        <w:t xml:space="preserve">due to </w:t>
      </w:r>
      <w:r w:rsidRPr="00251BA7">
        <w:rPr>
          <w:rStyle w:val="StyleUnderline"/>
          <w:highlight w:val="cyan"/>
        </w:rPr>
        <w:t>hyper-</w:t>
      </w:r>
      <w:r w:rsidRPr="00251BA7">
        <w:rPr>
          <w:rStyle w:val="Emphasis"/>
          <w:highlight w:val="cyan"/>
        </w:rPr>
        <w:t>regulatory activity</w:t>
      </w:r>
      <w:r w:rsidRPr="006039DC">
        <w:rPr>
          <w:sz w:val="16"/>
        </w:rPr>
        <w:t>.</w:t>
      </w:r>
    </w:p>
    <w:p w14:paraId="39AD1228" w14:textId="77777777" w:rsidR="00FE679A" w:rsidRPr="006039DC" w:rsidRDefault="00FE679A" w:rsidP="00FE679A">
      <w:pPr>
        <w:rPr>
          <w:sz w:val="16"/>
        </w:rPr>
      </w:pPr>
      <w:r w:rsidRPr="006039DC">
        <w:rPr>
          <w:sz w:val="16"/>
        </w:rPr>
        <w:t>B.   The Supreme Court and Administrative Agencies Must Demystify Reliance Interests</w:t>
      </w:r>
    </w:p>
    <w:p w14:paraId="3F9E588E" w14:textId="77777777" w:rsidR="00FE679A" w:rsidRPr="006039DC" w:rsidRDefault="00FE679A" w:rsidP="00FE679A">
      <w:pPr>
        <w:rPr>
          <w:sz w:val="16"/>
        </w:rPr>
      </w:pPr>
      <w:r w:rsidRPr="00F64EDA">
        <w:rPr>
          <w:rStyle w:val="StyleUnderline"/>
        </w:rPr>
        <w:t xml:space="preserve">The </w:t>
      </w:r>
      <w:r w:rsidRPr="006F5459">
        <w:rPr>
          <w:rStyle w:val="Emphasis"/>
        </w:rPr>
        <w:t>issue</w:t>
      </w:r>
      <w:r w:rsidRPr="00F64EDA">
        <w:rPr>
          <w:rStyle w:val="StyleUnderline"/>
        </w:rPr>
        <w:t xml:space="preserve"> of unconsidered reliance may be addressed through </w:t>
      </w:r>
      <w:r w:rsidRPr="006F5459">
        <w:rPr>
          <w:rStyle w:val="Emphasis"/>
        </w:rPr>
        <w:t>clear statements</w:t>
      </w:r>
      <w:r w:rsidRPr="00F64EDA">
        <w:rPr>
          <w:rStyle w:val="StyleUnderline"/>
        </w:rPr>
        <w:t xml:space="preserve"> from</w:t>
      </w:r>
      <w:r w:rsidRPr="006039DC">
        <w:rPr>
          <w:sz w:val="16"/>
        </w:rPr>
        <w:t xml:space="preserve"> the </w:t>
      </w:r>
      <w:r w:rsidRPr="00F64EDA">
        <w:rPr>
          <w:rStyle w:val="StyleUnderline"/>
        </w:rPr>
        <w:t>Supreme Court</w:t>
      </w:r>
      <w:r w:rsidRPr="006039DC">
        <w:rPr>
          <w:sz w:val="16"/>
        </w:rPr>
        <w:t xml:space="preserve"> and dedicated efforts by administrative agencies. This Comment suggests that Courts should establish triggers for consideration of reliance interests, and that agencies should establish commitments to and procedures for accounting for reliance in rulemaking. Further, dedicating CBA resources to reliance considerations will not only enhance the staying power of reliance interests generally but will enhance the usefulness of CBA.</w:t>
      </w:r>
    </w:p>
    <w:p w14:paraId="38B81920" w14:textId="77777777" w:rsidR="00FE679A" w:rsidRPr="006039DC" w:rsidRDefault="00FE679A" w:rsidP="00FE679A">
      <w:pPr>
        <w:rPr>
          <w:sz w:val="16"/>
        </w:rPr>
      </w:pPr>
      <w:r w:rsidRPr="006039DC">
        <w:rPr>
          <w:sz w:val="16"/>
        </w:rPr>
        <w:t>1.   The Court Should Establish Triggers for Reliance Consideration</w:t>
      </w:r>
    </w:p>
    <w:p w14:paraId="09A8BCCA" w14:textId="77777777" w:rsidR="00FE679A" w:rsidRPr="006039DC" w:rsidRDefault="00FE679A" w:rsidP="00FE679A">
      <w:pPr>
        <w:rPr>
          <w:sz w:val="16"/>
        </w:rPr>
      </w:pPr>
      <w:r w:rsidRPr="006039DC">
        <w:rPr>
          <w:sz w:val="16"/>
        </w:rPr>
        <w:t xml:space="preserve">Most importantly, the Court ought to designate triggering circumstances which would require the assessment of reliance interests in judicial review. </w:t>
      </w:r>
      <w:r w:rsidRPr="00251BA7">
        <w:rPr>
          <w:rStyle w:val="StyleUnderline"/>
          <w:highlight w:val="cyan"/>
        </w:rPr>
        <w:t>When the</w:t>
      </w:r>
      <w:r w:rsidRPr="00156670">
        <w:rPr>
          <w:rStyle w:val="StyleUnderline"/>
        </w:rPr>
        <w:t xml:space="preserve"> Supreme </w:t>
      </w:r>
      <w:r w:rsidRPr="00251BA7">
        <w:rPr>
          <w:rStyle w:val="Emphasis"/>
          <w:highlight w:val="cyan"/>
        </w:rPr>
        <w:t>Court</w:t>
      </w:r>
      <w:r w:rsidRPr="00251BA7">
        <w:rPr>
          <w:rStyle w:val="StyleUnderline"/>
          <w:highlight w:val="cyan"/>
        </w:rPr>
        <w:t xml:space="preserve"> says</w:t>
      </w:r>
      <w:r w:rsidRPr="006039DC">
        <w:rPr>
          <w:sz w:val="16"/>
        </w:rPr>
        <w:t xml:space="preserve"> that </w:t>
      </w:r>
      <w:r w:rsidRPr="00251BA7">
        <w:rPr>
          <w:rStyle w:val="StyleUnderline"/>
          <w:highlight w:val="cyan"/>
        </w:rPr>
        <w:t>it</w:t>
      </w:r>
      <w:r w:rsidRPr="00156670">
        <w:rPr>
          <w:rStyle w:val="StyleUnderline"/>
        </w:rPr>
        <w:t xml:space="preserve"> will </w:t>
      </w:r>
      <w:r w:rsidRPr="00251BA7">
        <w:rPr>
          <w:rStyle w:val="StyleUnderline"/>
          <w:highlight w:val="cyan"/>
        </w:rPr>
        <w:t xml:space="preserve">give </w:t>
      </w:r>
      <w:r w:rsidRPr="00251BA7">
        <w:rPr>
          <w:rStyle w:val="Emphasis"/>
          <w:highlight w:val="cyan"/>
        </w:rPr>
        <w:t>weight</w:t>
      </w:r>
      <w:r w:rsidRPr="00251BA7">
        <w:rPr>
          <w:rStyle w:val="StyleUnderline"/>
          <w:highlight w:val="cyan"/>
        </w:rPr>
        <w:t xml:space="preserve"> to reliance</w:t>
      </w:r>
      <w:r w:rsidRPr="00156670">
        <w:rPr>
          <w:rStyle w:val="StyleUnderline"/>
        </w:rPr>
        <w:t xml:space="preserve"> interests</w:t>
      </w:r>
      <w:r w:rsidRPr="006039DC">
        <w:rPr>
          <w:sz w:val="16"/>
        </w:rPr>
        <w:t xml:space="preserve"> in cases where rules have engendered them, </w:t>
      </w:r>
      <w:r w:rsidRPr="00251BA7">
        <w:rPr>
          <w:rStyle w:val="StyleUnderline"/>
          <w:highlight w:val="cyan"/>
        </w:rPr>
        <w:t>it should do</w:t>
      </w:r>
      <w:r w:rsidRPr="003F00FF">
        <w:rPr>
          <w:rStyle w:val="StyleUnderline"/>
        </w:rPr>
        <w:t xml:space="preserve"> exactly </w:t>
      </w:r>
      <w:r w:rsidRPr="00251BA7">
        <w:rPr>
          <w:rStyle w:val="StyleUnderline"/>
          <w:highlight w:val="cyan"/>
        </w:rPr>
        <w:t>that</w:t>
      </w:r>
      <w:r w:rsidRPr="006039DC">
        <w:rPr>
          <w:sz w:val="16"/>
        </w:rPr>
        <w:t xml:space="preserve">. Rather, </w:t>
      </w:r>
      <w:r w:rsidRPr="00251BA7">
        <w:rPr>
          <w:rStyle w:val="StyleUnderline"/>
          <w:highlight w:val="cyan"/>
        </w:rPr>
        <w:t>the Court</w:t>
      </w:r>
      <w:r w:rsidRPr="006039DC">
        <w:rPr>
          <w:sz w:val="16"/>
        </w:rPr>
        <w:t xml:space="preserve"> has </w:t>
      </w:r>
      <w:r w:rsidRPr="00251BA7">
        <w:rPr>
          <w:rStyle w:val="Emphasis"/>
          <w:highlight w:val="cyan"/>
        </w:rPr>
        <w:t>eschewed</w:t>
      </w:r>
      <w:r w:rsidRPr="00251BA7">
        <w:rPr>
          <w:rStyle w:val="StyleUnderline"/>
          <w:highlight w:val="cyan"/>
        </w:rPr>
        <w:t xml:space="preserve"> reliance</w:t>
      </w:r>
      <w:r w:rsidRPr="00BF2372">
        <w:rPr>
          <w:rStyle w:val="StyleUnderline"/>
        </w:rPr>
        <w:t xml:space="preserve"> interests </w:t>
      </w:r>
      <w:r w:rsidRPr="00251BA7">
        <w:rPr>
          <w:rStyle w:val="StyleUnderline"/>
          <w:highlight w:val="cyan"/>
        </w:rPr>
        <w:t>at</w:t>
      </w:r>
      <w:r w:rsidRPr="006039DC">
        <w:rPr>
          <w:sz w:val="16"/>
        </w:rPr>
        <w:t xml:space="preserve"> </w:t>
      </w:r>
      <w:r w:rsidRPr="00251BA7">
        <w:rPr>
          <w:sz w:val="16"/>
        </w:rPr>
        <w:t xml:space="preserve">nearly </w:t>
      </w:r>
      <w:r w:rsidRPr="00251BA7">
        <w:rPr>
          <w:rStyle w:val="Emphasis"/>
          <w:highlight w:val="cyan"/>
        </w:rPr>
        <w:t>every opportunity</w:t>
      </w:r>
      <w:r w:rsidRPr="00142F33">
        <w:rPr>
          <w:rStyle w:val="StyleUnderline"/>
        </w:rPr>
        <w:t xml:space="preserve">, creating a </w:t>
      </w:r>
      <w:r w:rsidRPr="001A0FFD">
        <w:rPr>
          <w:rStyle w:val="Emphasis"/>
        </w:rPr>
        <w:t>patchwork</w:t>
      </w:r>
      <w:r w:rsidRPr="006039DC">
        <w:rPr>
          <w:sz w:val="16"/>
        </w:rPr>
        <w:t xml:space="preserve"> of decisions </w:t>
      </w:r>
      <w:r w:rsidRPr="00156670">
        <w:rPr>
          <w:rStyle w:val="StyleUnderline"/>
        </w:rPr>
        <w:t xml:space="preserve">which </w:t>
      </w:r>
      <w:r w:rsidRPr="001A0FFD">
        <w:rPr>
          <w:rStyle w:val="StyleUnderline"/>
        </w:rPr>
        <w:t>offer</w:t>
      </w:r>
      <w:r w:rsidRPr="006039DC">
        <w:rPr>
          <w:sz w:val="16"/>
        </w:rPr>
        <w:t xml:space="preserve"> little-to-</w:t>
      </w:r>
      <w:r w:rsidRPr="00156670">
        <w:rPr>
          <w:rStyle w:val="StyleUnderline"/>
        </w:rPr>
        <w:t xml:space="preserve">no </w:t>
      </w:r>
      <w:r w:rsidRPr="001A0FFD">
        <w:rPr>
          <w:rStyle w:val="Emphasis"/>
        </w:rPr>
        <w:t>clarity</w:t>
      </w:r>
      <w:r w:rsidRPr="006039DC">
        <w:rPr>
          <w:sz w:val="16"/>
        </w:rPr>
        <w:t xml:space="preserve"> on how reliance interests will be assessed.177 As such, this Comment proposes that a court should examine, and an agency be required to address, reliance interests in the following cases:</w:t>
      </w:r>
    </w:p>
    <w:p w14:paraId="295F54E5" w14:textId="77777777" w:rsidR="00FE679A" w:rsidRPr="00036CB7" w:rsidRDefault="00FE679A" w:rsidP="00FE679A">
      <w:pPr>
        <w:pStyle w:val="Heading4"/>
      </w:pPr>
      <w:r>
        <w:t xml:space="preserve">A </w:t>
      </w:r>
      <w:r w:rsidRPr="00584627">
        <w:rPr>
          <w:u w:val="single"/>
        </w:rPr>
        <w:t>hyper-volatile</w:t>
      </w:r>
      <w:r>
        <w:t xml:space="preserve"> </w:t>
      </w:r>
      <w:r w:rsidRPr="005804E4">
        <w:t>administrative landscape</w:t>
      </w:r>
      <w:r>
        <w:t xml:space="preserve"> jumpstarts </w:t>
      </w:r>
      <w:r>
        <w:rPr>
          <w:u w:val="single"/>
        </w:rPr>
        <w:t>backlash</w:t>
      </w:r>
      <w:r>
        <w:t xml:space="preserve"> to containment of </w:t>
      </w:r>
      <w:r>
        <w:rPr>
          <w:u w:val="single"/>
        </w:rPr>
        <w:t>emergent technology</w:t>
      </w:r>
      <w:r>
        <w:t>---extinction.</w:t>
      </w:r>
    </w:p>
    <w:p w14:paraId="4948A1EB" w14:textId="77777777" w:rsidR="00FE679A" w:rsidRPr="00833D10" w:rsidRDefault="00FE679A" w:rsidP="00FE679A">
      <w:r w:rsidRPr="001C50E6">
        <w:rPr>
          <w:rStyle w:val="Style13ptBold"/>
        </w:rPr>
        <w:t>Li ’25</w:t>
      </w:r>
      <w:r>
        <w:t xml:space="preserve"> [Jieli; May 16; Professor of Sociology in the Department of Sociology and Anthropology at Ohio University; Fudan Journal of the Humanities and Social Sciences, “Governing High-Risk Technologies in a Fragmented World: Geopolitical Tensions, Regulatory Gaps, and Institutional Barriers to Global Cooperation,” vol. 18]</w:t>
      </w:r>
    </w:p>
    <w:p w14:paraId="02788E37" w14:textId="77777777" w:rsidR="00FE679A" w:rsidRPr="00513065" w:rsidRDefault="00FE679A" w:rsidP="00FE679A">
      <w:pPr>
        <w:rPr>
          <w:sz w:val="16"/>
        </w:rPr>
      </w:pPr>
      <w:r w:rsidRPr="00513065">
        <w:rPr>
          <w:sz w:val="16"/>
        </w:rPr>
        <w:t xml:space="preserve">The </w:t>
      </w:r>
      <w:r w:rsidRPr="00F72501">
        <w:rPr>
          <w:rStyle w:val="StyleUnderline"/>
        </w:rPr>
        <w:t xml:space="preserve">erosion of </w:t>
      </w:r>
      <w:r w:rsidRPr="00513065">
        <w:rPr>
          <w:rStyle w:val="Emphasis"/>
        </w:rPr>
        <w:t>trust</w:t>
      </w:r>
      <w:r w:rsidRPr="00F72501">
        <w:rPr>
          <w:rStyle w:val="StyleUnderline"/>
        </w:rPr>
        <w:t xml:space="preserve"> in governance</w:t>
      </w:r>
      <w:r w:rsidRPr="00513065">
        <w:rPr>
          <w:sz w:val="16"/>
        </w:rPr>
        <w:t xml:space="preserve"> institutions, as explained by Habermas’ concept of the “legitimation crisis,” </w:t>
      </w:r>
      <w:r w:rsidRPr="00901910">
        <w:rPr>
          <w:rStyle w:val="StyleUnderline"/>
        </w:rPr>
        <w:t>highlights</w:t>
      </w:r>
      <w:r w:rsidRPr="00513065">
        <w:rPr>
          <w:sz w:val="16"/>
        </w:rPr>
        <w:t xml:space="preserve"> the </w:t>
      </w:r>
      <w:r w:rsidRPr="00712CE6">
        <w:rPr>
          <w:rStyle w:val="StyleUnderline"/>
        </w:rPr>
        <w:t xml:space="preserve">growing </w:t>
      </w:r>
      <w:r w:rsidRPr="00513065">
        <w:rPr>
          <w:rStyle w:val="Emphasis"/>
        </w:rPr>
        <w:t>disconnection</w:t>
      </w:r>
      <w:r w:rsidRPr="00513065">
        <w:rPr>
          <w:sz w:val="16"/>
        </w:rPr>
        <w:t xml:space="preserve"> between modern governance structures and the public they serve. Habermas (1975) argues that </w:t>
      </w:r>
      <w:r w:rsidRPr="003E2001">
        <w:rPr>
          <w:rStyle w:val="StyleUnderline"/>
          <w:highlight w:val="cyan"/>
        </w:rPr>
        <w:t>as</w:t>
      </w:r>
      <w:r w:rsidRPr="00513065">
        <w:rPr>
          <w:sz w:val="16"/>
        </w:rPr>
        <w:t xml:space="preserve"> modern states struggle to maintain security and stability, </w:t>
      </w:r>
      <w:r w:rsidRPr="006135E8">
        <w:rPr>
          <w:rStyle w:val="StyleUnderline"/>
        </w:rPr>
        <w:t xml:space="preserve">public </w:t>
      </w:r>
      <w:r w:rsidRPr="003E2001">
        <w:rPr>
          <w:rStyle w:val="Emphasis"/>
          <w:highlight w:val="cyan"/>
        </w:rPr>
        <w:t>confidence</w:t>
      </w:r>
      <w:r w:rsidRPr="003E2001">
        <w:rPr>
          <w:rStyle w:val="StyleUnderline"/>
          <w:highlight w:val="cyan"/>
        </w:rPr>
        <w:t xml:space="preserve"> in</w:t>
      </w:r>
      <w:r w:rsidRPr="00C507EF">
        <w:rPr>
          <w:rStyle w:val="StyleUnderline"/>
        </w:rPr>
        <w:t xml:space="preserve"> institutional </w:t>
      </w:r>
      <w:r w:rsidRPr="003E2001">
        <w:rPr>
          <w:rStyle w:val="StyleUnderline"/>
          <w:highlight w:val="cyan"/>
        </w:rPr>
        <w:t xml:space="preserve">frameworks </w:t>
      </w:r>
      <w:r w:rsidRPr="003E2001">
        <w:rPr>
          <w:rStyle w:val="Emphasis"/>
          <w:highlight w:val="cyan"/>
        </w:rPr>
        <w:t>deteriorates</w:t>
      </w:r>
      <w:r w:rsidRPr="003E2001">
        <w:rPr>
          <w:sz w:val="16"/>
        </w:rPr>
        <w:t>,</w:t>
      </w:r>
      <w:r w:rsidRPr="00513065">
        <w:rPr>
          <w:sz w:val="16"/>
        </w:rPr>
        <w:t xml:space="preserve"> leading to a crisis of legitimacy. This issue is </w:t>
      </w:r>
      <w:r w:rsidRPr="00513065">
        <w:rPr>
          <w:rStyle w:val="Emphasis"/>
        </w:rPr>
        <w:t>particularly</w:t>
      </w:r>
      <w:r w:rsidRPr="00513065">
        <w:rPr>
          <w:sz w:val="16"/>
        </w:rPr>
        <w:t xml:space="preserve"> relevant </w:t>
      </w:r>
      <w:r w:rsidRPr="00683D1B">
        <w:rPr>
          <w:rStyle w:val="StyleUnderline"/>
        </w:rPr>
        <w:t>in</w:t>
      </w:r>
      <w:r w:rsidRPr="00513065">
        <w:rPr>
          <w:sz w:val="16"/>
        </w:rPr>
        <w:t xml:space="preserve"> the </w:t>
      </w:r>
      <w:r w:rsidRPr="00513065">
        <w:rPr>
          <w:rStyle w:val="Emphasis"/>
        </w:rPr>
        <w:t>governance</w:t>
      </w:r>
      <w:r w:rsidRPr="00683D1B">
        <w:rPr>
          <w:rStyle w:val="StyleUnderline"/>
        </w:rPr>
        <w:t xml:space="preserve"> of emerging high-risk </w:t>
      </w:r>
      <w:r w:rsidRPr="004B2AB4">
        <w:rPr>
          <w:rStyle w:val="Emphasis"/>
        </w:rPr>
        <w:t>tech</w:t>
      </w:r>
      <w:r w:rsidRPr="00513065">
        <w:rPr>
          <w:sz w:val="16"/>
        </w:rPr>
        <w:t xml:space="preserve">nologies, where </w:t>
      </w:r>
      <w:r w:rsidRPr="0070735E">
        <w:rPr>
          <w:rStyle w:val="StyleUnderline"/>
        </w:rPr>
        <w:t>regulatory bodies</w:t>
      </w:r>
      <w:r w:rsidRPr="00513065">
        <w:rPr>
          <w:sz w:val="16"/>
        </w:rPr>
        <w:t xml:space="preserve"> often </w:t>
      </w:r>
      <w:r w:rsidRPr="004B2AB4">
        <w:rPr>
          <w:rStyle w:val="Emphasis"/>
        </w:rPr>
        <w:t>fail</w:t>
      </w:r>
      <w:r w:rsidRPr="0070735E">
        <w:rPr>
          <w:rStyle w:val="StyleUnderline"/>
        </w:rPr>
        <w:t xml:space="preserve"> to keep pace with rapid </w:t>
      </w:r>
      <w:r w:rsidRPr="004B2AB4">
        <w:rPr>
          <w:rStyle w:val="Emphasis"/>
        </w:rPr>
        <w:t>innovation</w:t>
      </w:r>
      <w:r w:rsidRPr="00513065">
        <w:rPr>
          <w:sz w:val="16"/>
        </w:rPr>
        <w:t xml:space="preserve"> in fields such as nuclear power, synthetic biology, and artificial intelligence. The growing dependence on expert systems and technocratic governance further distances the public, </w:t>
      </w:r>
      <w:r w:rsidRPr="0070735E">
        <w:rPr>
          <w:rStyle w:val="StyleUnderline"/>
        </w:rPr>
        <w:t xml:space="preserve">intensifying </w:t>
      </w:r>
      <w:r w:rsidRPr="004B2AB4">
        <w:rPr>
          <w:rStyle w:val="Emphasis"/>
        </w:rPr>
        <w:t>concerns</w:t>
      </w:r>
      <w:r w:rsidRPr="0070735E">
        <w:rPr>
          <w:rStyle w:val="StyleUnderline"/>
        </w:rPr>
        <w:t xml:space="preserve"> over democratic accountability and </w:t>
      </w:r>
      <w:r w:rsidRPr="00A609EA">
        <w:rPr>
          <w:rStyle w:val="Emphasis"/>
        </w:rPr>
        <w:t>transparency</w:t>
      </w:r>
      <w:r w:rsidRPr="0070735E">
        <w:rPr>
          <w:rStyle w:val="StyleUnderline"/>
        </w:rPr>
        <w:t xml:space="preserve"> in</w:t>
      </w:r>
      <w:r w:rsidRPr="00513065">
        <w:rPr>
          <w:sz w:val="16"/>
        </w:rPr>
        <w:t xml:space="preserve"> the </w:t>
      </w:r>
      <w:r w:rsidRPr="0070735E">
        <w:rPr>
          <w:rStyle w:val="StyleUnderline"/>
        </w:rPr>
        <w:t>decision-making</w:t>
      </w:r>
      <w:r w:rsidRPr="00513065">
        <w:rPr>
          <w:sz w:val="16"/>
        </w:rPr>
        <w:t xml:space="preserve"> process (Jasanoff 2011). In this context, global technology governance is caught in a double bind—striving to build public legitimacy and trust while also maintaining the efficiency and technical expertise needed to regulate fast-moving industries. </w:t>
      </w:r>
      <w:r w:rsidRPr="0070735E">
        <w:rPr>
          <w:rStyle w:val="StyleUnderline"/>
        </w:rPr>
        <w:t xml:space="preserve">Without </w:t>
      </w:r>
      <w:r w:rsidRPr="00A609EA">
        <w:rPr>
          <w:rStyle w:val="Emphasis"/>
        </w:rPr>
        <w:t>inclusive</w:t>
      </w:r>
      <w:r w:rsidRPr="00513065">
        <w:rPr>
          <w:sz w:val="16"/>
        </w:rPr>
        <w:t xml:space="preserve">, participatory </w:t>
      </w:r>
      <w:r w:rsidRPr="0070735E">
        <w:rPr>
          <w:rStyle w:val="StyleUnderline"/>
        </w:rPr>
        <w:t xml:space="preserve">mechanisms, </w:t>
      </w:r>
      <w:r w:rsidRPr="003E2001">
        <w:rPr>
          <w:rStyle w:val="Emphasis"/>
          <w:highlight w:val="cyan"/>
        </w:rPr>
        <w:lastRenderedPageBreak/>
        <w:t>governance</w:t>
      </w:r>
      <w:r w:rsidRPr="0070735E">
        <w:rPr>
          <w:rStyle w:val="StyleUnderline"/>
        </w:rPr>
        <w:t xml:space="preserve"> institutions</w:t>
      </w:r>
      <w:r w:rsidRPr="00513065">
        <w:rPr>
          <w:sz w:val="16"/>
        </w:rPr>
        <w:t xml:space="preserve"> may </w:t>
      </w:r>
      <w:r w:rsidRPr="003E2001">
        <w:rPr>
          <w:rStyle w:val="StyleUnderline"/>
          <w:highlight w:val="cyan"/>
        </w:rPr>
        <w:t xml:space="preserve">become </w:t>
      </w:r>
      <w:r w:rsidRPr="003E2001">
        <w:rPr>
          <w:rStyle w:val="Emphasis"/>
          <w:highlight w:val="cyan"/>
        </w:rPr>
        <w:t>detached</w:t>
      </w:r>
      <w:r w:rsidRPr="00513065">
        <w:rPr>
          <w:sz w:val="16"/>
        </w:rPr>
        <w:t xml:space="preserve"> from the public sphere, </w:t>
      </w:r>
      <w:r w:rsidRPr="003E2001">
        <w:rPr>
          <w:rStyle w:val="StyleUnderline"/>
          <w:highlight w:val="cyan"/>
        </w:rPr>
        <w:t>leading to</w:t>
      </w:r>
      <w:r w:rsidRPr="003E2001">
        <w:rPr>
          <w:sz w:val="16"/>
        </w:rPr>
        <w:t xml:space="preserve"> heightened</w:t>
      </w:r>
      <w:r w:rsidRPr="00513065">
        <w:rPr>
          <w:sz w:val="16"/>
        </w:rPr>
        <w:t xml:space="preserve"> skepticism, </w:t>
      </w:r>
      <w:r w:rsidRPr="003E2001">
        <w:rPr>
          <w:rStyle w:val="StyleUnderline"/>
          <w:highlight w:val="cyan"/>
        </w:rPr>
        <w:t>resistance, and</w:t>
      </w:r>
      <w:r w:rsidRPr="00513065">
        <w:rPr>
          <w:sz w:val="16"/>
        </w:rPr>
        <w:t xml:space="preserve"> potential </w:t>
      </w:r>
      <w:r w:rsidRPr="003E2001">
        <w:rPr>
          <w:rStyle w:val="Emphasis"/>
          <w:highlight w:val="cyan"/>
        </w:rPr>
        <w:t>regulatory failure</w:t>
      </w:r>
      <w:r w:rsidRPr="00861028">
        <w:rPr>
          <w:rStyle w:val="StyleUnderline"/>
        </w:rPr>
        <w:t>s</w:t>
      </w:r>
      <w:r w:rsidRPr="00513065">
        <w:rPr>
          <w:sz w:val="16"/>
        </w:rPr>
        <w:t>.</w:t>
      </w:r>
    </w:p>
    <w:p w14:paraId="65F47F49" w14:textId="77777777" w:rsidR="00FE679A" w:rsidRPr="00513065" w:rsidRDefault="00FE679A" w:rsidP="00FE679A">
      <w:pPr>
        <w:rPr>
          <w:sz w:val="16"/>
        </w:rPr>
      </w:pPr>
      <w:r w:rsidRPr="00513065">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t>
      </w:r>
      <w:r w:rsidRPr="008E057C">
        <w:rPr>
          <w:rStyle w:val="StyleUnderline"/>
        </w:rPr>
        <w:t xml:space="preserve">While </w:t>
      </w:r>
      <w:r w:rsidRPr="001376FE">
        <w:rPr>
          <w:rStyle w:val="Emphasis"/>
        </w:rPr>
        <w:t>tech</w:t>
      </w:r>
      <w:r w:rsidRPr="00513065">
        <w:rPr>
          <w:sz w:val="16"/>
        </w:rPr>
        <w:t xml:space="preserve">nological </w:t>
      </w:r>
      <w:r w:rsidRPr="008E057C">
        <w:rPr>
          <w:rStyle w:val="StyleUnderline"/>
        </w:rPr>
        <w:t>advancements offer</w:t>
      </w:r>
      <w:r w:rsidRPr="00513065">
        <w:rPr>
          <w:sz w:val="16"/>
        </w:rPr>
        <w:t xml:space="preserve"> efficiency and </w:t>
      </w:r>
      <w:r w:rsidRPr="008E057C">
        <w:rPr>
          <w:rStyle w:val="StyleUnderline"/>
        </w:rPr>
        <w:t xml:space="preserve">progress, they also introduce profound </w:t>
      </w:r>
      <w:r w:rsidRPr="001376FE">
        <w:rPr>
          <w:rStyle w:val="Emphasis"/>
        </w:rPr>
        <w:t>vulnerabilities</w:t>
      </w:r>
      <w:r w:rsidRPr="008E057C">
        <w:rPr>
          <w:rStyle w:val="StyleUnderline"/>
        </w:rPr>
        <w:t xml:space="preserve"> that are difficult to</w:t>
      </w:r>
      <w:r w:rsidRPr="00513065">
        <w:rPr>
          <w:sz w:val="16"/>
        </w:rPr>
        <w:t xml:space="preserve"> predict, </w:t>
      </w:r>
      <w:r w:rsidRPr="001376FE">
        <w:rPr>
          <w:rStyle w:val="Emphasis"/>
        </w:rPr>
        <w:t>mitigate</w:t>
      </w:r>
      <w:r w:rsidRPr="00513065">
        <w:rPr>
          <w:sz w:val="16"/>
        </w:rPr>
        <w:t>, or regulate.</w:t>
      </w:r>
    </w:p>
    <w:p w14:paraId="6FC41346" w14:textId="77777777" w:rsidR="00FE679A" w:rsidRPr="00513065" w:rsidRDefault="00FE679A" w:rsidP="00FE679A">
      <w:pPr>
        <w:rPr>
          <w:sz w:val="16"/>
        </w:rPr>
      </w:pPr>
      <w:r w:rsidRPr="00513065">
        <w:rPr>
          <w:sz w:val="16"/>
        </w:rPr>
        <w:t xml:space="preserve">The acceleration of such vulnerabilities in a globalized world, as suggested by Giddens’ “runaway world” thesis, highlights how </w:t>
      </w:r>
      <w:r w:rsidRPr="008E057C">
        <w:rPr>
          <w:rStyle w:val="StyleUnderline"/>
        </w:rPr>
        <w:t>tech</w:t>
      </w:r>
      <w:r w:rsidRPr="00513065">
        <w:rPr>
          <w:sz w:val="16"/>
        </w:rPr>
        <w:t xml:space="preserve">nological </w:t>
      </w:r>
      <w:r w:rsidRPr="00E71E7D">
        <w:rPr>
          <w:rStyle w:val="Emphasis"/>
        </w:rPr>
        <w:t>change</w:t>
      </w:r>
      <w:r w:rsidRPr="008E057C">
        <w:rPr>
          <w:rStyle w:val="StyleUnderline"/>
        </w:rPr>
        <w:t xml:space="preserve"> often outpaces </w:t>
      </w:r>
      <w:r w:rsidRPr="00E71E7D">
        <w:rPr>
          <w:rStyle w:val="Emphasis"/>
        </w:rPr>
        <w:t>governance</w:t>
      </w:r>
      <w:r w:rsidRPr="00513065">
        <w:rPr>
          <w:sz w:val="16"/>
        </w:rPr>
        <w:t xml:space="preserve"> structures, </w:t>
      </w:r>
      <w:r w:rsidRPr="00C73C88">
        <w:rPr>
          <w:rStyle w:val="StyleUnderline"/>
        </w:rPr>
        <w:t xml:space="preserve">leaving </w:t>
      </w:r>
      <w:r w:rsidRPr="00F451AB">
        <w:rPr>
          <w:rStyle w:val="StyleUnderline"/>
        </w:rPr>
        <w:t>regulatory</w:t>
      </w:r>
      <w:r w:rsidRPr="00C73C88">
        <w:rPr>
          <w:rStyle w:val="StyleUnderline"/>
        </w:rPr>
        <w:t xml:space="preserve"> mechanisms struggling</w:t>
      </w:r>
      <w:r w:rsidRPr="00513065">
        <w:rPr>
          <w:sz w:val="16"/>
        </w:rPr>
        <w:t xml:space="preserve"> to keep up. Giddens (1990, 2003) describes how globalization has intensified risks while simultaneously diminishing the regulatory capacity of national governments. He explores the concept of “disembedding,” wherein traditional social structures are supplanted by abstract systems, leading to an increased reliance on expert knowledge while simultaneously </w:t>
      </w:r>
      <w:r w:rsidRPr="00F451AB">
        <w:rPr>
          <w:rStyle w:val="StyleUnderline"/>
        </w:rPr>
        <w:t xml:space="preserve">eroding </w:t>
      </w:r>
      <w:r w:rsidRPr="00F451AB">
        <w:rPr>
          <w:rStyle w:val="Emphasis"/>
        </w:rPr>
        <w:t>public</w:t>
      </w:r>
      <w:r w:rsidRPr="00964D59">
        <w:rPr>
          <w:rStyle w:val="StyleUnderline"/>
        </w:rPr>
        <w:t xml:space="preserve"> engagement and </w:t>
      </w:r>
      <w:r w:rsidRPr="00922C58">
        <w:rPr>
          <w:rStyle w:val="StyleUnderline"/>
        </w:rPr>
        <w:t xml:space="preserve">trust. </w:t>
      </w:r>
      <w:r w:rsidRPr="00922C58">
        <w:rPr>
          <w:rStyle w:val="StyleUnderline"/>
          <w:highlight w:val="cyan"/>
        </w:rPr>
        <w:t>This</w:t>
      </w:r>
      <w:r w:rsidRPr="00922C58">
        <w:rPr>
          <w:rStyle w:val="StyleUnderline"/>
        </w:rPr>
        <w:t xml:space="preserve"> growing</w:t>
      </w:r>
      <w:r w:rsidRPr="00765BED">
        <w:rPr>
          <w:rStyle w:val="StyleUnderline"/>
        </w:rPr>
        <w:t xml:space="preserve"> </w:t>
      </w:r>
      <w:r w:rsidRPr="00F451AB">
        <w:rPr>
          <w:rStyle w:val="Emphasis"/>
          <w:highlight w:val="cyan"/>
        </w:rPr>
        <w:t>detachment</w:t>
      </w:r>
      <w:r w:rsidRPr="00F451AB">
        <w:rPr>
          <w:rStyle w:val="StyleUnderline"/>
          <w:highlight w:val="cyan"/>
        </w:rPr>
        <w:t xml:space="preserve"> complicates</w:t>
      </w:r>
      <w:r w:rsidRPr="00922C58">
        <w:rPr>
          <w:rStyle w:val="StyleUnderline"/>
        </w:rPr>
        <w:t xml:space="preserve"> regulatory </w:t>
      </w:r>
      <w:r w:rsidRPr="00F451AB">
        <w:rPr>
          <w:rStyle w:val="Emphasis"/>
          <w:highlight w:val="cyan"/>
        </w:rPr>
        <w:t>efforts</w:t>
      </w:r>
      <w:r w:rsidRPr="00D861C8">
        <w:rPr>
          <w:sz w:val="16"/>
        </w:rPr>
        <w:t>,</w:t>
      </w:r>
      <w:r w:rsidRPr="00513065">
        <w:rPr>
          <w:sz w:val="16"/>
        </w:rPr>
        <w:t xml:space="preserve"> as governance mechanisms often struggle to keep pace with rapid technological advancements.</w:t>
      </w:r>
    </w:p>
    <w:p w14:paraId="502449A8" w14:textId="77777777" w:rsidR="00FE679A" w:rsidRPr="00513065" w:rsidRDefault="00FE679A" w:rsidP="00FE679A">
      <w:pPr>
        <w:rPr>
          <w:sz w:val="16"/>
        </w:rPr>
      </w:pPr>
      <w:r w:rsidRPr="00513065">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1B2A9B29" w14:textId="77777777" w:rsidR="00FE679A" w:rsidRPr="00513065" w:rsidRDefault="00FE679A" w:rsidP="00FE679A">
      <w:pPr>
        <w:rPr>
          <w:sz w:val="16"/>
        </w:rPr>
      </w:pPr>
      <w:r w:rsidRPr="003E2001">
        <w:rPr>
          <w:rStyle w:val="StyleUnderline"/>
        </w:rPr>
        <w:t xml:space="preserve">The </w:t>
      </w:r>
      <w:r w:rsidRPr="003E2001">
        <w:rPr>
          <w:rStyle w:val="Emphasis"/>
        </w:rPr>
        <w:t>instability</w:t>
      </w:r>
      <w:r w:rsidRPr="00765BED">
        <w:rPr>
          <w:rStyle w:val="StyleUnderline"/>
        </w:rPr>
        <w:t xml:space="preserve"> and </w:t>
      </w:r>
      <w:r w:rsidRPr="005F694B">
        <w:rPr>
          <w:rStyle w:val="Emphasis"/>
        </w:rPr>
        <w:t>unpredictability</w:t>
      </w:r>
      <w:r w:rsidRPr="00765BED">
        <w:rPr>
          <w:rStyle w:val="StyleUnderline"/>
        </w:rPr>
        <w:t xml:space="preserve"> of</w:t>
      </w:r>
      <w:r w:rsidRPr="00513065">
        <w:rPr>
          <w:sz w:val="16"/>
        </w:rPr>
        <w:t xml:space="preserve"> global </w:t>
      </w:r>
      <w:r w:rsidRPr="00765BED">
        <w:rPr>
          <w:rStyle w:val="StyleUnderline"/>
        </w:rPr>
        <w:t>governance</w:t>
      </w:r>
      <w:r w:rsidRPr="00513065">
        <w:rPr>
          <w:sz w:val="16"/>
        </w:rPr>
        <w:t xml:space="preserve"> structure in the modern world </w:t>
      </w:r>
      <w:r w:rsidRPr="00765BED">
        <w:rPr>
          <w:rStyle w:val="StyleUnderline"/>
        </w:rPr>
        <w:t>align with</w:t>
      </w:r>
      <w:r w:rsidRPr="00513065">
        <w:rPr>
          <w:sz w:val="16"/>
        </w:rPr>
        <w:t xml:space="preserve"> Bauman’s concept of “liquid modernity,” which depicts </w:t>
      </w:r>
      <w:r w:rsidRPr="003E2001">
        <w:rPr>
          <w:rStyle w:val="StyleUnderline"/>
          <w:highlight w:val="cyan"/>
        </w:rPr>
        <w:t>a world where</w:t>
      </w:r>
      <w:r w:rsidRPr="00E649B1">
        <w:rPr>
          <w:rStyle w:val="StyleUnderline"/>
        </w:rPr>
        <w:t xml:space="preserve"> </w:t>
      </w:r>
      <w:r w:rsidRPr="00E55A00">
        <w:rPr>
          <w:rStyle w:val="Emphasis"/>
        </w:rPr>
        <w:t xml:space="preserve">regulatory </w:t>
      </w:r>
      <w:r w:rsidRPr="003E2001">
        <w:rPr>
          <w:rStyle w:val="Emphasis"/>
          <w:highlight w:val="cyan"/>
        </w:rPr>
        <w:t>institutions</w:t>
      </w:r>
      <w:r w:rsidRPr="00E649B1">
        <w:rPr>
          <w:rStyle w:val="StyleUnderline"/>
        </w:rPr>
        <w:t xml:space="preserve"> and governance</w:t>
      </w:r>
      <w:r w:rsidRPr="00513065">
        <w:rPr>
          <w:sz w:val="16"/>
        </w:rPr>
        <w:t xml:space="preserve"> mechanisms </w:t>
      </w:r>
      <w:r w:rsidRPr="003E2001">
        <w:rPr>
          <w:rStyle w:val="StyleUnderline"/>
          <w:highlight w:val="cyan"/>
        </w:rPr>
        <w:t>are</w:t>
      </w:r>
      <w:r w:rsidRPr="00513065">
        <w:rPr>
          <w:sz w:val="16"/>
        </w:rPr>
        <w:t xml:space="preserve"> increasingly </w:t>
      </w:r>
      <w:r w:rsidRPr="00E649B1">
        <w:rPr>
          <w:rStyle w:val="StyleUnderline"/>
        </w:rPr>
        <w:t xml:space="preserve">fragmented and </w:t>
      </w:r>
      <w:r w:rsidRPr="003E2001">
        <w:rPr>
          <w:rStyle w:val="Emphasis"/>
          <w:highlight w:val="cyan"/>
        </w:rPr>
        <w:t>volatile</w:t>
      </w:r>
      <w:r w:rsidRPr="00513065">
        <w:rPr>
          <w:sz w:val="16"/>
        </w:rPr>
        <w:t xml:space="preserve">. Bauman (2000) contrasts “liquid modernity” with the solid and predictable governance structures of the past, arguing that </w:t>
      </w:r>
      <w:r w:rsidRPr="005640F4">
        <w:rPr>
          <w:rStyle w:val="StyleUnderline"/>
        </w:rPr>
        <w:t xml:space="preserve">contemporary political and economic </w:t>
      </w:r>
      <w:r w:rsidRPr="007D5CC6">
        <w:rPr>
          <w:rStyle w:val="Emphasis"/>
        </w:rPr>
        <w:t>institutions</w:t>
      </w:r>
      <w:r w:rsidRPr="00513065">
        <w:rPr>
          <w:sz w:val="16"/>
        </w:rPr>
        <w:t xml:space="preserve"> are increasingly </w:t>
      </w:r>
      <w:r w:rsidRPr="00922C58">
        <w:rPr>
          <w:rStyle w:val="StyleUnderline"/>
        </w:rPr>
        <w:t xml:space="preserve">characterized by </w:t>
      </w:r>
      <w:r w:rsidRPr="00922C58">
        <w:rPr>
          <w:rStyle w:val="Emphasis"/>
        </w:rPr>
        <w:t>instability</w:t>
      </w:r>
      <w:r w:rsidRPr="00513065">
        <w:rPr>
          <w:sz w:val="16"/>
        </w:rPr>
        <w:t xml:space="preserve">. This fluidity </w:t>
      </w:r>
      <w:r w:rsidRPr="003E2001">
        <w:rPr>
          <w:rStyle w:val="StyleUnderline"/>
          <w:highlight w:val="cyan"/>
        </w:rPr>
        <w:t xml:space="preserve">heightens </w:t>
      </w:r>
      <w:r w:rsidRPr="003E2001">
        <w:rPr>
          <w:rStyle w:val="Emphasis"/>
          <w:highlight w:val="cyan"/>
        </w:rPr>
        <w:t>uncertainty</w:t>
      </w:r>
      <w:r w:rsidRPr="005640F4">
        <w:rPr>
          <w:rStyle w:val="StyleUnderline"/>
        </w:rPr>
        <w:t xml:space="preserve"> and insecurity, making</w:t>
      </w:r>
      <w:r w:rsidRPr="00513065">
        <w:rPr>
          <w:sz w:val="16"/>
        </w:rPr>
        <w:t xml:space="preserve"> political, social, and economic </w:t>
      </w:r>
      <w:r w:rsidRPr="005640F4">
        <w:rPr>
          <w:rStyle w:val="StyleUnderline"/>
        </w:rPr>
        <w:t>conditions more volatile</w:t>
      </w:r>
      <w:r w:rsidRPr="00513065">
        <w:rPr>
          <w:sz w:val="16"/>
        </w:rPr>
        <w:t xml:space="preserve">. Bauman’s theory is particularly relevant to the governance of high-risk technologies, where regulatory frameworks are in constant flux in response to technological developments. The rapid progression of AI, biotechnology, and cybersecurity threats exemplifies the challenge of establishing stable governance mechanisms. Cultural shifts, </w:t>
      </w:r>
      <w:r w:rsidRPr="00922C58">
        <w:rPr>
          <w:rStyle w:val="StyleUnderline"/>
          <w:highlight w:val="cyan"/>
        </w:rPr>
        <w:t>evolving</w:t>
      </w:r>
      <w:r w:rsidRPr="00F451AB">
        <w:rPr>
          <w:rStyle w:val="StyleUnderline"/>
          <w:highlight w:val="cyan"/>
        </w:rPr>
        <w:t xml:space="preserve"> </w:t>
      </w:r>
      <w:r w:rsidRPr="00922C58">
        <w:rPr>
          <w:rStyle w:val="Emphasis"/>
          <w:highlight w:val="cyan"/>
        </w:rPr>
        <w:t>legal standards</w:t>
      </w:r>
      <w:r w:rsidRPr="00513065">
        <w:rPr>
          <w:sz w:val="16"/>
        </w:rPr>
        <w:t xml:space="preserve">, and geopolitical uncertainties </w:t>
      </w:r>
      <w:r w:rsidRPr="005640F4">
        <w:rPr>
          <w:rStyle w:val="StyleUnderline"/>
        </w:rPr>
        <w:t xml:space="preserve">further </w:t>
      </w:r>
      <w:r w:rsidRPr="00F451AB">
        <w:rPr>
          <w:rStyle w:val="Emphasis"/>
          <w:highlight w:val="cyan"/>
        </w:rPr>
        <w:t>complicate</w:t>
      </w:r>
      <w:r w:rsidRPr="005640F4">
        <w:rPr>
          <w:rStyle w:val="StyleUnderline"/>
        </w:rPr>
        <w:t xml:space="preserve"> efforts to develop</w:t>
      </w:r>
      <w:r w:rsidRPr="00513065">
        <w:rPr>
          <w:sz w:val="16"/>
        </w:rPr>
        <w:t xml:space="preserve"> consistent global </w:t>
      </w:r>
      <w:r w:rsidRPr="00F451AB">
        <w:rPr>
          <w:rStyle w:val="Emphasis"/>
          <w:highlight w:val="cyan"/>
        </w:rPr>
        <w:t>governance</w:t>
      </w:r>
      <w:r w:rsidRPr="00513065">
        <w:rPr>
          <w:sz w:val="16"/>
        </w:rPr>
        <w:t xml:space="preserve"> strategies.</w:t>
      </w:r>
    </w:p>
    <w:p w14:paraId="4C8F214D" w14:textId="77777777" w:rsidR="00FE679A" w:rsidRPr="00513065" w:rsidRDefault="00FE679A" w:rsidP="00FE679A">
      <w:pPr>
        <w:rPr>
          <w:sz w:val="16"/>
        </w:rPr>
      </w:pPr>
      <w:r w:rsidRPr="00513065">
        <w:rPr>
          <w:sz w:val="16"/>
        </w:rPr>
        <w:t xml:space="preserve">The inevitability of failures in complex technological systems is central to Perrow’s “normal accidents” theory, which suggests that </w:t>
      </w:r>
      <w:r w:rsidRPr="003E2001">
        <w:rPr>
          <w:rStyle w:val="Emphasis"/>
          <w:highlight w:val="cyan"/>
        </w:rPr>
        <w:t>failures</w:t>
      </w:r>
      <w:r w:rsidRPr="003E2001">
        <w:rPr>
          <w:rStyle w:val="StyleUnderline"/>
          <w:highlight w:val="cyan"/>
        </w:rPr>
        <w:t xml:space="preserve"> in</w:t>
      </w:r>
      <w:r w:rsidRPr="005640F4">
        <w:rPr>
          <w:rStyle w:val="StyleUnderline"/>
        </w:rPr>
        <w:t xml:space="preserve"> highly </w:t>
      </w:r>
      <w:r w:rsidRPr="003E2001">
        <w:rPr>
          <w:rStyle w:val="StyleUnderline"/>
        </w:rPr>
        <w:t>interconnected</w:t>
      </w:r>
      <w:r w:rsidRPr="00513065">
        <w:rPr>
          <w:sz w:val="16"/>
        </w:rPr>
        <w:t xml:space="preserve">, tightly </w:t>
      </w:r>
      <w:r w:rsidRPr="003E2001">
        <w:rPr>
          <w:rStyle w:val="Emphasis"/>
          <w:highlight w:val="cyan"/>
        </w:rPr>
        <w:t>coupled</w:t>
      </w:r>
      <w:r w:rsidRPr="003E2001">
        <w:rPr>
          <w:rStyle w:val="StyleUnderline"/>
          <w:highlight w:val="cyan"/>
        </w:rPr>
        <w:t xml:space="preserve"> systems are </w:t>
      </w:r>
      <w:r w:rsidRPr="003E2001">
        <w:rPr>
          <w:rStyle w:val="Emphasis"/>
          <w:highlight w:val="cyan"/>
        </w:rPr>
        <w:t>unavoidable</w:t>
      </w:r>
      <w:r w:rsidRPr="00513065">
        <w:rPr>
          <w:sz w:val="16"/>
        </w:rPr>
        <w:t xml:space="preserve">. Perrow (1984) argues that </w:t>
      </w:r>
      <w:r w:rsidRPr="00436599">
        <w:rPr>
          <w:rStyle w:val="StyleUnderline"/>
        </w:rPr>
        <w:t xml:space="preserve">large-scale </w:t>
      </w:r>
      <w:r w:rsidRPr="00486003">
        <w:rPr>
          <w:rStyle w:val="Emphasis"/>
        </w:rPr>
        <w:t>tech</w:t>
      </w:r>
      <w:r w:rsidRPr="00513065">
        <w:rPr>
          <w:sz w:val="16"/>
        </w:rPr>
        <w:t xml:space="preserve">nological systems—such as </w:t>
      </w:r>
      <w:r w:rsidRPr="003E2001">
        <w:rPr>
          <w:rStyle w:val="StyleUnderline"/>
          <w:highlight w:val="cyan"/>
        </w:rPr>
        <w:t xml:space="preserve">nuclear </w:t>
      </w:r>
      <w:r w:rsidRPr="003E2001">
        <w:rPr>
          <w:rStyle w:val="Emphasis"/>
          <w:highlight w:val="cyan"/>
        </w:rPr>
        <w:t>plants</w:t>
      </w:r>
      <w:r w:rsidRPr="003E2001">
        <w:rPr>
          <w:rStyle w:val="StyleUnderline"/>
          <w:highlight w:val="cyan"/>
        </w:rPr>
        <w:t xml:space="preserve">, </w:t>
      </w:r>
      <w:r w:rsidRPr="003E2001">
        <w:rPr>
          <w:rStyle w:val="Emphasis"/>
          <w:highlight w:val="cyan"/>
        </w:rPr>
        <w:t>chemical</w:t>
      </w:r>
      <w:r w:rsidRPr="00B26BCD">
        <w:rPr>
          <w:rStyle w:val="StyleUnderline"/>
        </w:rPr>
        <w:t xml:space="preserve"> factorie</w:t>
      </w:r>
      <w:r w:rsidRPr="003E2001">
        <w:rPr>
          <w:rStyle w:val="Emphasis"/>
          <w:highlight w:val="cyan"/>
        </w:rPr>
        <w:t>s</w:t>
      </w:r>
      <w:r w:rsidRPr="003E2001">
        <w:rPr>
          <w:rStyle w:val="StyleUnderline"/>
          <w:highlight w:val="cyan"/>
        </w:rPr>
        <w:t xml:space="preserve">, and </w:t>
      </w:r>
      <w:r w:rsidRPr="003E2001">
        <w:rPr>
          <w:rStyle w:val="Emphasis"/>
          <w:highlight w:val="cyan"/>
        </w:rPr>
        <w:t>air</w:t>
      </w:r>
      <w:r w:rsidRPr="00513065">
        <w:rPr>
          <w:sz w:val="16"/>
        </w:rPr>
        <w:t xml:space="preserve"> traffic control </w:t>
      </w:r>
      <w:r w:rsidRPr="00B26BCD">
        <w:rPr>
          <w:rStyle w:val="StyleUnderline"/>
        </w:rPr>
        <w:t>networks</w:t>
      </w:r>
      <w:r w:rsidRPr="00513065">
        <w:rPr>
          <w:sz w:val="16"/>
        </w:rPr>
        <w:t>—</w:t>
      </w:r>
      <w:r w:rsidRPr="003E2001">
        <w:rPr>
          <w:rStyle w:val="StyleUnderline"/>
          <w:highlight w:val="cyan"/>
        </w:rPr>
        <w:t>are</w:t>
      </w:r>
      <w:r w:rsidRPr="00513065">
        <w:rPr>
          <w:sz w:val="16"/>
        </w:rPr>
        <w:t xml:space="preserve"> inherently </w:t>
      </w:r>
      <w:r w:rsidRPr="003E2001">
        <w:rPr>
          <w:rStyle w:val="StyleUnderline"/>
          <w:highlight w:val="cyan"/>
        </w:rPr>
        <w:t xml:space="preserve">vulnerable to </w:t>
      </w:r>
      <w:r w:rsidRPr="003E2001">
        <w:rPr>
          <w:rStyle w:val="Emphasis"/>
          <w:highlight w:val="cyan"/>
        </w:rPr>
        <w:t>unforeseen</w:t>
      </w:r>
      <w:r w:rsidRPr="00486003">
        <w:rPr>
          <w:rStyle w:val="Emphasis"/>
        </w:rPr>
        <w:t xml:space="preserve"> </w:t>
      </w:r>
      <w:r w:rsidRPr="003E2001">
        <w:rPr>
          <w:rStyle w:val="Emphasis"/>
        </w:rPr>
        <w:t>failures</w:t>
      </w:r>
      <w:r w:rsidRPr="00513065">
        <w:rPr>
          <w:sz w:val="16"/>
        </w:rPr>
        <w:t xml:space="preserve">, regardless of safety measures. Despite efforts to design fail-safe mechanisms, </w:t>
      </w:r>
      <w:r w:rsidRPr="0062039B">
        <w:rPr>
          <w:rStyle w:val="StyleUnderline"/>
        </w:rPr>
        <w:t>complex interdependencies</w:t>
      </w:r>
      <w:r w:rsidRPr="00513065">
        <w:rPr>
          <w:sz w:val="16"/>
        </w:rPr>
        <w:t xml:space="preserve"> between system components </w:t>
      </w:r>
      <w:r w:rsidRPr="0062039B">
        <w:rPr>
          <w:rStyle w:val="StyleUnderline"/>
        </w:rPr>
        <w:t xml:space="preserve">make </w:t>
      </w:r>
      <w:r w:rsidRPr="00486003">
        <w:rPr>
          <w:rStyle w:val="Emphasis"/>
        </w:rPr>
        <w:t>catastrophic</w:t>
      </w:r>
      <w:r w:rsidRPr="0062039B">
        <w:rPr>
          <w:rStyle w:val="StyleUnderline"/>
        </w:rPr>
        <w:t xml:space="preserve"> failures inevitable</w:t>
      </w:r>
      <w:r w:rsidRPr="00513065">
        <w:rPr>
          <w:sz w:val="16"/>
        </w:rPr>
        <w:t xml:space="preserve">. The 2011 Fukushima nuclear disaster serves as an example of how multiple failures </w:t>
      </w:r>
      <w:r w:rsidRPr="0062039B">
        <w:rPr>
          <w:rStyle w:val="StyleUnderline"/>
        </w:rPr>
        <w:t xml:space="preserve">within a tightly coupled system can </w:t>
      </w:r>
      <w:r w:rsidRPr="00EE32F6">
        <w:rPr>
          <w:rStyle w:val="Emphasis"/>
        </w:rPr>
        <w:t>escalate</w:t>
      </w:r>
      <w:r w:rsidRPr="0062039B">
        <w:rPr>
          <w:rStyle w:val="StyleUnderline"/>
        </w:rPr>
        <w:t xml:space="preserve"> into large-scale </w:t>
      </w:r>
      <w:r w:rsidRPr="003E2001">
        <w:rPr>
          <w:rStyle w:val="StyleUnderline"/>
          <w:highlight w:val="cyan"/>
        </w:rPr>
        <w:t>catastrophes</w:t>
      </w:r>
      <w:r w:rsidRPr="00513065">
        <w:rPr>
          <w:sz w:val="16"/>
        </w:rPr>
        <w:t>, even in the presence of extensive precautionary measures (Perrow 2011). Similarly, the increasing complexity of digital infrastructures—particularly those powered by artificial intelligence—heightens the potential for cascading failures with far-reaching global consequences, including financial crashes and large-scale cybersecurity breaches (World Economic Forum, 2023).</w:t>
      </w:r>
    </w:p>
    <w:p w14:paraId="29FD63A9" w14:textId="77777777" w:rsidR="00FE679A" w:rsidRPr="00EE32F6" w:rsidRDefault="00FE679A" w:rsidP="00FE679A">
      <w:pPr>
        <w:rPr>
          <w:sz w:val="16"/>
        </w:rPr>
      </w:pPr>
      <w:r w:rsidRPr="00EE32F6">
        <w:rPr>
          <w:sz w:val="16"/>
        </w:rPr>
        <w:lastRenderedPageBreak/>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78E51851" w14:textId="77777777" w:rsidR="00FE679A" w:rsidRPr="00513065" w:rsidRDefault="00FE679A" w:rsidP="00FE679A">
      <w:pPr>
        <w:rPr>
          <w:sz w:val="16"/>
        </w:rPr>
      </w:pPr>
      <w:r w:rsidRPr="00513065">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121C82">
        <w:rPr>
          <w:rStyle w:val="StyleUnderline"/>
        </w:rPr>
        <w:t xml:space="preserve">As </w:t>
      </w:r>
      <w:r w:rsidRPr="0011317E">
        <w:rPr>
          <w:rStyle w:val="Emphasis"/>
        </w:rPr>
        <w:t>tech</w:t>
      </w:r>
      <w:r w:rsidRPr="00513065">
        <w:rPr>
          <w:sz w:val="16"/>
        </w:rPr>
        <w:t xml:space="preserve">nological </w:t>
      </w:r>
      <w:r w:rsidRPr="00121C82">
        <w:rPr>
          <w:rStyle w:val="StyleUnderline"/>
        </w:rPr>
        <w:t>advancements continue</w:t>
      </w:r>
      <w:r w:rsidRPr="00513065">
        <w:rPr>
          <w:sz w:val="16"/>
        </w:rPr>
        <w:t xml:space="preserve"> to accelerate, </w:t>
      </w:r>
      <w:r w:rsidRPr="0011317E">
        <w:rPr>
          <w:rStyle w:val="Emphasis"/>
        </w:rPr>
        <w:t>governance</w:t>
      </w:r>
      <w:r w:rsidRPr="000010E8">
        <w:rPr>
          <w:rStyle w:val="StyleUnderline"/>
        </w:rPr>
        <w:t xml:space="preserve"> institutions must </w:t>
      </w:r>
      <w:r w:rsidRPr="0011317E">
        <w:rPr>
          <w:rStyle w:val="Emphasis"/>
        </w:rPr>
        <w:t>adapt</w:t>
      </w:r>
      <w:r w:rsidRPr="000010E8">
        <w:rPr>
          <w:rStyle w:val="StyleUnderline"/>
        </w:rPr>
        <w:t xml:space="preserve"> to</w:t>
      </w:r>
      <w:r w:rsidRPr="00513065">
        <w:rPr>
          <w:sz w:val="16"/>
        </w:rPr>
        <w:t xml:space="preserve"> the challenges of </w:t>
      </w:r>
      <w:r w:rsidRPr="0011317E">
        <w:rPr>
          <w:rStyle w:val="Emphasis"/>
        </w:rPr>
        <w:t>complexity</w:t>
      </w:r>
      <w:r w:rsidRPr="000010E8">
        <w:rPr>
          <w:rStyle w:val="StyleUnderline"/>
        </w:rPr>
        <w:t>, unpredictability, and interdependence</w:t>
      </w:r>
      <w:r w:rsidRPr="00513065">
        <w:rPr>
          <w:sz w:val="16"/>
        </w:rPr>
        <w:t xml:space="preserve">. In the absence of comprehensive regulatory mechanisms, the risks posed by high-tech innovations may outpace society’s capacity for oversight and control, further deepening the crisis of legitimacy in both national and international governance systems. </w:t>
      </w:r>
      <w:r w:rsidRPr="00ED4F1D">
        <w:rPr>
          <w:rStyle w:val="StyleUnderline"/>
        </w:rPr>
        <w:t>A</w:t>
      </w:r>
      <w:r w:rsidRPr="00513065">
        <w:rPr>
          <w:sz w:val="16"/>
        </w:rPr>
        <w:t xml:space="preserve"> forward-thinking, </w:t>
      </w:r>
      <w:r w:rsidRPr="00ED4F1D">
        <w:rPr>
          <w:rStyle w:val="Emphasis"/>
        </w:rPr>
        <w:t>collaborative</w:t>
      </w:r>
      <w:r w:rsidRPr="00ED4F1D">
        <w:rPr>
          <w:rStyle w:val="StyleUnderline"/>
        </w:rPr>
        <w:t xml:space="preserve"> approach is</w:t>
      </w:r>
      <w:r w:rsidRPr="00513065">
        <w:rPr>
          <w:sz w:val="16"/>
        </w:rPr>
        <w:t xml:space="preserve"> therefore </w:t>
      </w:r>
      <w:r w:rsidRPr="00ED4F1D">
        <w:rPr>
          <w:rStyle w:val="Emphasis"/>
        </w:rPr>
        <w:t>essential</w:t>
      </w:r>
      <w:r w:rsidRPr="00ED4F1D">
        <w:rPr>
          <w:rStyle w:val="StyleUnderline"/>
        </w:rPr>
        <w:t xml:space="preserve"> to</w:t>
      </w:r>
      <w:r w:rsidRPr="00E10C58">
        <w:rPr>
          <w:rStyle w:val="StyleUnderline"/>
        </w:rPr>
        <w:t xml:space="preserve"> ensuring</w:t>
      </w:r>
      <w:r w:rsidRPr="00513065">
        <w:rPr>
          <w:sz w:val="16"/>
        </w:rPr>
        <w:t xml:space="preserve"> that </w:t>
      </w:r>
      <w:r w:rsidRPr="0011317E">
        <w:rPr>
          <w:rStyle w:val="Emphasis"/>
        </w:rPr>
        <w:t>tech</w:t>
      </w:r>
      <w:r w:rsidRPr="00513065">
        <w:rPr>
          <w:sz w:val="16"/>
        </w:rPr>
        <w:t xml:space="preserve">nological </w:t>
      </w:r>
      <w:r w:rsidRPr="00E10C58">
        <w:rPr>
          <w:rStyle w:val="StyleUnderline"/>
        </w:rPr>
        <w:t>progress aligns with</w:t>
      </w:r>
      <w:r w:rsidRPr="00513065">
        <w:rPr>
          <w:sz w:val="16"/>
        </w:rPr>
        <w:t xml:space="preserve"> societal well-being and long-term </w:t>
      </w:r>
      <w:r w:rsidRPr="00ED4F1D">
        <w:rPr>
          <w:rStyle w:val="StyleUnderline"/>
        </w:rPr>
        <w:t xml:space="preserve">global </w:t>
      </w:r>
      <w:r w:rsidRPr="00ED4F1D">
        <w:rPr>
          <w:rStyle w:val="Emphasis"/>
        </w:rPr>
        <w:t>stability</w:t>
      </w:r>
      <w:r w:rsidRPr="00513065">
        <w:rPr>
          <w:sz w:val="16"/>
        </w:rPr>
        <w:t>.</w:t>
      </w:r>
    </w:p>
    <w:p w14:paraId="07E2D809" w14:textId="77777777" w:rsidR="00FE679A" w:rsidRPr="00513065" w:rsidRDefault="00FE679A" w:rsidP="00FE679A">
      <w:pPr>
        <w:rPr>
          <w:sz w:val="16"/>
        </w:rPr>
      </w:pPr>
      <w:r w:rsidRPr="00513065">
        <w:rPr>
          <w:sz w:val="16"/>
        </w:rPr>
        <w:t>3 The Catastrophic Potentials of High-Risk Technologies</w:t>
      </w:r>
    </w:p>
    <w:p w14:paraId="24868772" w14:textId="77777777" w:rsidR="00FE679A" w:rsidRPr="00513065" w:rsidRDefault="00FE679A" w:rsidP="00FE679A">
      <w:pPr>
        <w:rPr>
          <w:sz w:val="16"/>
        </w:rPr>
      </w:pPr>
      <w:r w:rsidRPr="001377D2">
        <w:rPr>
          <w:rStyle w:val="StyleUnderline"/>
        </w:rPr>
        <w:t xml:space="preserve">A </w:t>
      </w:r>
      <w:r w:rsidRPr="0011317E">
        <w:rPr>
          <w:rStyle w:val="Emphasis"/>
        </w:rPr>
        <w:t>defining</w:t>
      </w:r>
      <w:r w:rsidRPr="001377D2">
        <w:rPr>
          <w:rStyle w:val="StyleUnderline"/>
        </w:rPr>
        <w:t xml:space="preserve"> feature of</w:t>
      </w:r>
      <w:r w:rsidRPr="00513065">
        <w:rPr>
          <w:sz w:val="16"/>
        </w:rPr>
        <w:t xml:space="preserve"> the “</w:t>
      </w:r>
      <w:r w:rsidRPr="00CF7A83">
        <w:rPr>
          <w:rStyle w:val="Emphasis"/>
        </w:rPr>
        <w:t>risk</w:t>
      </w:r>
      <w:r w:rsidRPr="00513065">
        <w:rPr>
          <w:sz w:val="16"/>
        </w:rPr>
        <w:t xml:space="preserve"> society” </w:t>
      </w:r>
      <w:r w:rsidRPr="001377D2">
        <w:rPr>
          <w:rStyle w:val="StyleUnderline"/>
        </w:rPr>
        <w:t>is</w:t>
      </w:r>
      <w:r w:rsidRPr="00513065">
        <w:rPr>
          <w:sz w:val="16"/>
        </w:rPr>
        <w:t xml:space="preserve"> the </w:t>
      </w:r>
      <w:r w:rsidRPr="001377D2">
        <w:rPr>
          <w:rStyle w:val="StyleUnderline"/>
        </w:rPr>
        <w:t xml:space="preserve">proliferation of high-risk </w:t>
      </w:r>
      <w:r w:rsidRPr="00A23079">
        <w:rPr>
          <w:rStyle w:val="Emphasis"/>
        </w:rPr>
        <w:t>tech</w:t>
      </w:r>
      <w:r w:rsidRPr="00513065">
        <w:rPr>
          <w:sz w:val="16"/>
        </w:rPr>
        <w:t xml:space="preserve">nologies, as modern societies are increasingly shaped by “manufactured risks” and the global threats arising from industrial and scientific progress. Although these advancements have the potential to greatly improve global well-being, </w:t>
      </w:r>
      <w:r w:rsidRPr="001377D2">
        <w:rPr>
          <w:rStyle w:val="StyleUnderline"/>
        </w:rPr>
        <w:t>they</w:t>
      </w:r>
      <w:r w:rsidRPr="00513065">
        <w:rPr>
          <w:sz w:val="16"/>
        </w:rPr>
        <w:t xml:space="preserve"> also carry the </w:t>
      </w:r>
      <w:r w:rsidRPr="001377D2">
        <w:rPr>
          <w:rStyle w:val="StyleUnderline"/>
        </w:rPr>
        <w:t>risk</w:t>
      </w:r>
      <w:r w:rsidRPr="00513065">
        <w:rPr>
          <w:sz w:val="16"/>
        </w:rPr>
        <w:t xml:space="preserve"> of </w:t>
      </w:r>
      <w:r w:rsidRPr="007D6BCB">
        <w:rPr>
          <w:rStyle w:val="Emphasis"/>
        </w:rPr>
        <w:t>catastrophic</w:t>
      </w:r>
      <w:r w:rsidRPr="00A23079">
        <w:rPr>
          <w:rStyle w:val="Emphasis"/>
        </w:rPr>
        <w:t xml:space="preserve"> consequences</w:t>
      </w:r>
      <w:r w:rsidRPr="001377D2">
        <w:rPr>
          <w:rStyle w:val="StyleUnderline"/>
        </w:rPr>
        <w:t xml:space="preserve"> for humanity.</w:t>
      </w:r>
    </w:p>
    <w:p w14:paraId="5806E067" w14:textId="77777777" w:rsidR="00FE679A" w:rsidRPr="00513065" w:rsidRDefault="00FE679A" w:rsidP="00FE679A">
      <w:pPr>
        <w:rPr>
          <w:sz w:val="16"/>
        </w:rPr>
      </w:pPr>
      <w:r w:rsidRPr="00513065">
        <w:rPr>
          <w:sz w:val="16"/>
        </w:rPr>
        <w:t>3.1 Nuclear Technology</w:t>
      </w:r>
    </w:p>
    <w:p w14:paraId="1ADBADE8" w14:textId="77777777" w:rsidR="00FE679A" w:rsidRPr="00513065" w:rsidRDefault="00FE679A" w:rsidP="00FE679A">
      <w:pPr>
        <w:rPr>
          <w:sz w:val="16"/>
        </w:rPr>
      </w:pPr>
      <w:r w:rsidRPr="003E2001">
        <w:rPr>
          <w:rStyle w:val="Emphasis"/>
          <w:highlight w:val="cyan"/>
        </w:rPr>
        <w:t>Nuclear</w:t>
      </w:r>
      <w:r w:rsidRPr="003E2001">
        <w:rPr>
          <w:rStyle w:val="StyleUnderline"/>
          <w:highlight w:val="cyan"/>
        </w:rPr>
        <w:t xml:space="preserve"> energy</w:t>
      </w:r>
      <w:r w:rsidRPr="00513065">
        <w:rPr>
          <w:sz w:val="16"/>
        </w:rPr>
        <w:t xml:space="preserve"> has </w:t>
      </w:r>
      <w:r w:rsidRPr="001377D2">
        <w:rPr>
          <w:rStyle w:val="StyleUnderline"/>
        </w:rPr>
        <w:t>long illustrated</w:t>
      </w:r>
      <w:r w:rsidRPr="00513065">
        <w:rPr>
          <w:sz w:val="16"/>
        </w:rPr>
        <w:t xml:space="preserve"> the </w:t>
      </w:r>
      <w:r w:rsidRPr="00A23079">
        <w:rPr>
          <w:rStyle w:val="Emphasis"/>
        </w:rPr>
        <w:t>dual-edged</w:t>
      </w:r>
      <w:r w:rsidRPr="001377D2">
        <w:rPr>
          <w:rStyle w:val="StyleUnderline"/>
        </w:rPr>
        <w:t xml:space="preserve"> nature</w:t>
      </w:r>
      <w:r w:rsidRPr="00513065">
        <w:rPr>
          <w:sz w:val="16"/>
        </w:rPr>
        <w:t xml:space="preserve"> of high-risk technology—</w:t>
      </w:r>
      <w:r w:rsidRPr="003E2001">
        <w:rPr>
          <w:rStyle w:val="StyleUnderline"/>
          <w:highlight w:val="cyan"/>
        </w:rPr>
        <w:t>offer</w:t>
      </w:r>
      <w:r w:rsidRPr="00E026F3">
        <w:rPr>
          <w:rStyle w:val="StyleUnderline"/>
        </w:rPr>
        <w:t xml:space="preserve">ing </w:t>
      </w:r>
      <w:r w:rsidRPr="003E2001">
        <w:rPr>
          <w:rStyle w:val="Emphasis"/>
          <w:highlight w:val="cyan"/>
        </w:rPr>
        <w:t>clean energy</w:t>
      </w:r>
      <w:r w:rsidRPr="00E026F3">
        <w:rPr>
          <w:rStyle w:val="StyleUnderline"/>
        </w:rPr>
        <w:t xml:space="preserve"> solutions </w:t>
      </w:r>
      <w:r w:rsidRPr="003E2001">
        <w:rPr>
          <w:rStyle w:val="StyleUnderline"/>
          <w:highlight w:val="cyan"/>
        </w:rPr>
        <w:t>while</w:t>
      </w:r>
      <w:r w:rsidRPr="00513065">
        <w:rPr>
          <w:sz w:val="16"/>
        </w:rPr>
        <w:t xml:space="preserve"> at the same time </w:t>
      </w:r>
      <w:r w:rsidRPr="003E2001">
        <w:rPr>
          <w:rStyle w:val="StyleUnderline"/>
          <w:highlight w:val="cyan"/>
        </w:rPr>
        <w:t>presenting</w:t>
      </w:r>
      <w:r w:rsidRPr="00ED4F1D">
        <w:rPr>
          <w:rStyle w:val="StyleUnderline"/>
        </w:rPr>
        <w:t xml:space="preserve"> severe</w:t>
      </w:r>
      <w:r w:rsidRPr="00E026F3">
        <w:rPr>
          <w:rStyle w:val="StyleUnderline"/>
        </w:rPr>
        <w:t xml:space="preserve"> environmental and</w:t>
      </w:r>
      <w:r w:rsidRPr="00513065">
        <w:rPr>
          <w:sz w:val="16"/>
        </w:rPr>
        <w:t xml:space="preserve"> public </w:t>
      </w:r>
      <w:r w:rsidRPr="00E026F3">
        <w:rPr>
          <w:rStyle w:val="StyleUnderline"/>
        </w:rPr>
        <w:t xml:space="preserve">health </w:t>
      </w:r>
      <w:r w:rsidRPr="003E2001">
        <w:rPr>
          <w:rStyle w:val="Emphasis"/>
          <w:highlight w:val="cyan"/>
        </w:rPr>
        <w:t>challenges</w:t>
      </w:r>
      <w:r w:rsidRPr="00513065">
        <w:rPr>
          <w:sz w:val="16"/>
        </w:rPr>
        <w:t xml:space="preserve">. Historical nuclear disasters highlight the systemic vulnerabilities of nuclear power. The 1986 Chernobyl disaster remains one of the most </w:t>
      </w:r>
      <w:r w:rsidRPr="00CD4FDA">
        <w:rPr>
          <w:rStyle w:val="StyleUnderline"/>
        </w:rPr>
        <w:t xml:space="preserve">catastrophic </w:t>
      </w:r>
      <w:r w:rsidRPr="00ED4F1D">
        <w:rPr>
          <w:rStyle w:val="StyleUnderline"/>
        </w:rPr>
        <w:t xml:space="preserve">nuclear </w:t>
      </w:r>
      <w:r w:rsidRPr="003E2001">
        <w:rPr>
          <w:rStyle w:val="Emphasis"/>
          <w:highlight w:val="cyan"/>
        </w:rPr>
        <w:t>accidents</w:t>
      </w:r>
      <w:r w:rsidRPr="00513065">
        <w:rPr>
          <w:sz w:val="16"/>
        </w:rPr>
        <w:t xml:space="preserve"> in history, releasing widespread radioactive contamination, and </w:t>
      </w:r>
      <w:r w:rsidRPr="00B532B5">
        <w:rPr>
          <w:rStyle w:val="Emphasis"/>
          <w:highlight w:val="cyan"/>
        </w:rPr>
        <w:t>lead</w:t>
      </w:r>
      <w:r w:rsidRPr="00513065">
        <w:rPr>
          <w:sz w:val="16"/>
        </w:rPr>
        <w:t xml:space="preserve">ing </w:t>
      </w:r>
      <w:r w:rsidRPr="00B532B5">
        <w:rPr>
          <w:rStyle w:val="StyleUnderline"/>
          <w:highlight w:val="cyan"/>
        </w:rPr>
        <w:t>to</w:t>
      </w:r>
      <w:r w:rsidRPr="00513065">
        <w:rPr>
          <w:sz w:val="16"/>
        </w:rPr>
        <w:t xml:space="preserve"> long-term </w:t>
      </w:r>
      <w:r w:rsidRPr="00B532B5">
        <w:rPr>
          <w:rStyle w:val="Emphasis"/>
          <w:highlight w:val="cyan"/>
        </w:rPr>
        <w:t>health</w:t>
      </w:r>
      <w:r w:rsidRPr="00B532B5">
        <w:rPr>
          <w:rStyle w:val="StyleUnderline"/>
          <w:highlight w:val="cyan"/>
        </w:rPr>
        <w:t xml:space="preserve"> </w:t>
      </w:r>
      <w:r w:rsidRPr="00ED4F1D">
        <w:rPr>
          <w:rStyle w:val="StyleUnderline"/>
          <w:highlight w:val="cyan"/>
        </w:rPr>
        <w:t xml:space="preserve">crises, </w:t>
      </w:r>
      <w:r w:rsidRPr="00ED4F1D">
        <w:rPr>
          <w:rStyle w:val="Emphasis"/>
          <w:highlight w:val="cyan"/>
        </w:rPr>
        <w:t>environment</w:t>
      </w:r>
      <w:r w:rsidRPr="00CD4FDA">
        <w:rPr>
          <w:rStyle w:val="StyleUnderline"/>
        </w:rPr>
        <w:t xml:space="preserve">al </w:t>
      </w:r>
      <w:r w:rsidRPr="00ED4F1D">
        <w:rPr>
          <w:rStyle w:val="StyleUnderline"/>
          <w:highlight w:val="cyan"/>
        </w:rPr>
        <w:t>devastation</w:t>
      </w:r>
      <w:r w:rsidRPr="00ED4F1D">
        <w:rPr>
          <w:rStyle w:val="StyleUnderline"/>
        </w:rPr>
        <w:t>, and</w:t>
      </w:r>
      <w:r w:rsidRPr="00513065">
        <w:rPr>
          <w:sz w:val="16"/>
        </w:rPr>
        <w:t xml:space="preserve"> mass </w:t>
      </w:r>
      <w:r w:rsidRPr="00ED4F1D">
        <w:rPr>
          <w:rStyle w:val="Emphasis"/>
        </w:rPr>
        <w:t>displacement</w:t>
      </w:r>
      <w:r w:rsidRPr="00513065">
        <w:rPr>
          <w:sz w:val="16"/>
        </w:rPr>
        <w:t xml:space="preserve"> (Medvedev 1990; Plokhy 2018). Similarly, the 2011 Fukushima Daiichi nuclear disaster demonstrated how technological </w:t>
      </w:r>
      <w:r w:rsidRPr="00EC010B">
        <w:rPr>
          <w:rStyle w:val="StyleUnderline"/>
        </w:rPr>
        <w:t>failures, compounded b</w:t>
      </w:r>
      <w:r w:rsidRPr="00513065">
        <w:rPr>
          <w:sz w:val="16"/>
        </w:rPr>
        <w:t xml:space="preserve">y natural </w:t>
      </w:r>
      <w:r w:rsidRPr="00B11B81">
        <w:rPr>
          <w:rStyle w:val="Emphasis"/>
        </w:rPr>
        <w:t>disasters</w:t>
      </w:r>
      <w:r w:rsidRPr="00513065">
        <w:rPr>
          <w:sz w:val="16"/>
        </w:rPr>
        <w:t xml:space="preserve">, can </w:t>
      </w:r>
      <w:r w:rsidRPr="00EC010B">
        <w:rPr>
          <w:rStyle w:val="StyleUnderline"/>
        </w:rPr>
        <w:t>have</w:t>
      </w:r>
      <w:r w:rsidRPr="00513065">
        <w:rPr>
          <w:sz w:val="16"/>
        </w:rPr>
        <w:t xml:space="preserve"> far-reaching </w:t>
      </w:r>
      <w:r w:rsidRPr="00B11B81">
        <w:rPr>
          <w:rStyle w:val="Emphasis"/>
        </w:rPr>
        <w:t>transnational</w:t>
      </w:r>
      <w:r w:rsidRPr="00EC010B">
        <w:rPr>
          <w:rStyle w:val="StyleUnderline"/>
        </w:rPr>
        <w:t xml:space="preserve"> consequences</w:t>
      </w:r>
      <w:r w:rsidRPr="00513065">
        <w:rPr>
          <w:sz w:val="16"/>
        </w:rPr>
        <w:t xml:space="preserve"> (Funabashi &amp; Kitazawa 2012). The </w:t>
      </w:r>
      <w:r w:rsidRPr="00CD4FDA">
        <w:rPr>
          <w:rStyle w:val="StyleUnderline"/>
        </w:rPr>
        <w:t xml:space="preserve">radiation </w:t>
      </w:r>
      <w:r w:rsidRPr="00ED4F1D">
        <w:rPr>
          <w:rStyle w:val="StyleUnderline"/>
        </w:rPr>
        <w:t>contamination</w:t>
      </w:r>
      <w:r w:rsidRPr="00513065">
        <w:rPr>
          <w:sz w:val="16"/>
        </w:rPr>
        <w:t xml:space="preserve"> from Fukushima impacted not only Japan, but also neighboring countries, </w:t>
      </w:r>
      <w:r w:rsidRPr="00A33300">
        <w:rPr>
          <w:rStyle w:val="StyleUnderline"/>
          <w:highlight w:val="cyan"/>
        </w:rPr>
        <w:t>disrupting</w:t>
      </w:r>
      <w:r w:rsidRPr="00A33300">
        <w:rPr>
          <w:rStyle w:val="StyleUnderline"/>
        </w:rPr>
        <w:t xml:space="preserve"> global</w:t>
      </w:r>
      <w:r w:rsidRPr="00EC010B">
        <w:rPr>
          <w:rStyle w:val="StyleUnderline"/>
        </w:rPr>
        <w:t xml:space="preserve"> </w:t>
      </w:r>
      <w:r w:rsidRPr="00B532B5">
        <w:rPr>
          <w:rStyle w:val="Emphasis"/>
          <w:highlight w:val="cyan"/>
        </w:rPr>
        <w:t>food</w:t>
      </w:r>
      <w:r w:rsidRPr="00A33300">
        <w:rPr>
          <w:rStyle w:val="StyleUnderline"/>
        </w:rPr>
        <w:t xml:space="preserve"> supplies </w:t>
      </w:r>
      <w:r w:rsidRPr="00B532B5">
        <w:rPr>
          <w:rStyle w:val="StyleUnderline"/>
          <w:highlight w:val="cyan"/>
        </w:rPr>
        <w:t xml:space="preserve">and </w:t>
      </w:r>
      <w:r w:rsidRPr="00B532B5">
        <w:rPr>
          <w:rStyle w:val="Emphasis"/>
          <w:highlight w:val="cyan"/>
        </w:rPr>
        <w:t>trade</w:t>
      </w:r>
      <w:r w:rsidRPr="00513065">
        <w:rPr>
          <w:sz w:val="16"/>
        </w:rPr>
        <w:t xml:space="preserve"> networks (Madigan et al. 2012).</w:t>
      </w:r>
    </w:p>
    <w:p w14:paraId="78AB52A1" w14:textId="77777777" w:rsidR="00FE679A" w:rsidRPr="00513065" w:rsidRDefault="00FE679A" w:rsidP="00FE679A">
      <w:pPr>
        <w:rPr>
          <w:sz w:val="16"/>
        </w:rPr>
      </w:pPr>
      <w:r w:rsidRPr="00513065">
        <w:rPr>
          <w:sz w:val="16"/>
        </w:rPr>
        <w:t xml:space="preserve">Beyond reactor failures, </w:t>
      </w:r>
      <w:r w:rsidRPr="0034185D">
        <w:rPr>
          <w:rStyle w:val="StyleUnderline"/>
        </w:rPr>
        <w:t xml:space="preserve">nuclear </w:t>
      </w:r>
      <w:r w:rsidRPr="00B532B5">
        <w:rPr>
          <w:rStyle w:val="Emphasis"/>
          <w:highlight w:val="cyan"/>
        </w:rPr>
        <w:t>prolif</w:t>
      </w:r>
      <w:r w:rsidRPr="0034185D">
        <w:rPr>
          <w:rStyle w:val="StyleUnderline"/>
        </w:rPr>
        <w:t xml:space="preserve">eration </w:t>
      </w:r>
      <w:r w:rsidRPr="00BE1A9B">
        <w:rPr>
          <w:rStyle w:val="StyleUnderline"/>
          <w:highlight w:val="cyan"/>
        </w:rPr>
        <w:t>remains a critical</w:t>
      </w:r>
      <w:r w:rsidRPr="0034185D">
        <w:rPr>
          <w:rStyle w:val="StyleUnderline"/>
        </w:rPr>
        <w:t xml:space="preserve"> global security </w:t>
      </w:r>
      <w:r w:rsidRPr="00BE1A9B">
        <w:rPr>
          <w:rStyle w:val="Emphasis"/>
          <w:highlight w:val="cyan"/>
        </w:rPr>
        <w:t>concern</w:t>
      </w:r>
      <w:r w:rsidRPr="00513065">
        <w:rPr>
          <w:sz w:val="16"/>
        </w:rPr>
        <w:t xml:space="preserve">. The dual-use nature of nuclear technology—where </w:t>
      </w:r>
      <w:r w:rsidRPr="00EC010B">
        <w:rPr>
          <w:rStyle w:val="StyleUnderline"/>
        </w:rPr>
        <w:t>civilian nuclear energy</w:t>
      </w:r>
      <w:r w:rsidRPr="00513065">
        <w:rPr>
          <w:sz w:val="16"/>
        </w:rPr>
        <w:t xml:space="preserve"> programs </w:t>
      </w:r>
      <w:r w:rsidRPr="00EC010B">
        <w:rPr>
          <w:rStyle w:val="StyleUnderline"/>
        </w:rPr>
        <w:t xml:space="preserve">can be diverted for </w:t>
      </w:r>
      <w:r w:rsidRPr="00844A6B">
        <w:rPr>
          <w:rStyle w:val="Emphasis"/>
        </w:rPr>
        <w:t>military</w:t>
      </w:r>
      <w:r w:rsidRPr="00EC010B">
        <w:rPr>
          <w:rStyle w:val="StyleUnderline"/>
        </w:rPr>
        <w:t xml:space="preserve"> applications</w:t>
      </w:r>
      <w:r w:rsidRPr="00513065">
        <w:rPr>
          <w:sz w:val="16"/>
        </w:rPr>
        <w:t xml:space="preserve">—exacerbates international tensions. The </w:t>
      </w:r>
      <w:r w:rsidRPr="00844A6B">
        <w:rPr>
          <w:rStyle w:val="Emphasis"/>
        </w:rPr>
        <w:t>No</w:t>
      </w:r>
      <w:r w:rsidRPr="002F5A4E">
        <w:rPr>
          <w:rStyle w:val="StyleUnderline"/>
        </w:rPr>
        <w:t xml:space="preserve">rth </w:t>
      </w:r>
      <w:r w:rsidRPr="00844A6B">
        <w:rPr>
          <w:rStyle w:val="Emphasis"/>
        </w:rPr>
        <w:t>Ko</w:t>
      </w:r>
      <w:r w:rsidRPr="002F5A4E">
        <w:rPr>
          <w:rStyle w:val="StyleUnderline"/>
        </w:rPr>
        <w:t>rea</w:t>
      </w:r>
      <w:r w:rsidRPr="00513065">
        <w:rPr>
          <w:sz w:val="16"/>
        </w:rPr>
        <w:t xml:space="preserve">n nuclear crisis </w:t>
      </w:r>
      <w:r w:rsidRPr="002F5A4E">
        <w:rPr>
          <w:rStyle w:val="StyleUnderline"/>
        </w:rPr>
        <w:t xml:space="preserve">and </w:t>
      </w:r>
      <w:r w:rsidRPr="00D44CBD">
        <w:rPr>
          <w:rStyle w:val="Emphasis"/>
        </w:rPr>
        <w:t>Iran</w:t>
      </w:r>
      <w:r w:rsidRPr="00D44CBD">
        <w:rPr>
          <w:sz w:val="16"/>
        </w:rPr>
        <w:t>’s</w:t>
      </w:r>
      <w:r w:rsidRPr="00513065">
        <w:rPr>
          <w:sz w:val="16"/>
        </w:rPr>
        <w:t xml:space="preserve"> uranium enrichment program </w:t>
      </w:r>
      <w:r w:rsidRPr="002F5A4E">
        <w:rPr>
          <w:rStyle w:val="StyleUnderline"/>
        </w:rPr>
        <w:t>exemplify</w:t>
      </w:r>
      <w:r w:rsidRPr="00513065">
        <w:rPr>
          <w:sz w:val="16"/>
        </w:rPr>
        <w:t xml:space="preserve"> the </w:t>
      </w:r>
      <w:r w:rsidRPr="002F5A4E">
        <w:rPr>
          <w:rStyle w:val="StyleUnderline"/>
        </w:rPr>
        <w:t xml:space="preserve">geopolitical </w:t>
      </w:r>
      <w:r w:rsidRPr="00D44CBD">
        <w:rPr>
          <w:rStyle w:val="Emphasis"/>
        </w:rPr>
        <w:t>instability</w:t>
      </w:r>
      <w:r w:rsidRPr="00513065">
        <w:rPr>
          <w:sz w:val="16"/>
        </w:rPr>
        <w:t xml:space="preserve"> linked to nuclear governance, as both state and non-state actors pursue nuclear capabilities despite international sanctions (Cirincione 2008). The difficulties in enforcing global nuclear security are further demonstrated by the limitations of non-proliferation frameworks such as the Treaty on the Non-Proliferation of Nuclear Weapons (NPT), which faces ongoing compliance challenges and enforcement difficulties.</w:t>
      </w:r>
    </w:p>
    <w:p w14:paraId="5F8DD0EA" w14:textId="77777777" w:rsidR="00FE679A" w:rsidRPr="00513065" w:rsidRDefault="00FE679A" w:rsidP="00FE679A">
      <w:pPr>
        <w:rPr>
          <w:sz w:val="16"/>
        </w:rPr>
      </w:pPr>
      <w:r w:rsidRPr="00513065">
        <w:rPr>
          <w:sz w:val="16"/>
        </w:rPr>
        <w:t>3.2 Biotechnology and Genetic Engineering</w:t>
      </w:r>
    </w:p>
    <w:p w14:paraId="5E948689" w14:textId="77777777" w:rsidR="00FE679A" w:rsidRPr="00513065" w:rsidRDefault="00FE679A" w:rsidP="00FE679A">
      <w:pPr>
        <w:rPr>
          <w:sz w:val="16"/>
        </w:rPr>
      </w:pPr>
      <w:r w:rsidRPr="002F5A4E">
        <w:rPr>
          <w:rStyle w:val="StyleUnderline"/>
        </w:rPr>
        <w:lastRenderedPageBreak/>
        <w:t xml:space="preserve">Advancements in </w:t>
      </w:r>
      <w:r w:rsidRPr="00BE1A9B">
        <w:rPr>
          <w:rStyle w:val="Emphasis"/>
          <w:highlight w:val="cyan"/>
        </w:rPr>
        <w:t>gene-editing</w:t>
      </w:r>
      <w:r w:rsidRPr="00513065">
        <w:rPr>
          <w:sz w:val="16"/>
        </w:rPr>
        <w:t xml:space="preserve"> technologies, particularly CRISPR-Cas9, have </w:t>
      </w:r>
      <w:r w:rsidRPr="002F5A4E">
        <w:rPr>
          <w:rStyle w:val="StyleUnderline"/>
        </w:rPr>
        <w:t>sparked</w:t>
      </w:r>
      <w:r w:rsidRPr="00513065">
        <w:rPr>
          <w:sz w:val="16"/>
        </w:rPr>
        <w:t xml:space="preserve"> significant </w:t>
      </w:r>
      <w:r w:rsidRPr="002F5A4E">
        <w:rPr>
          <w:rStyle w:val="StyleUnderline"/>
        </w:rPr>
        <w:t xml:space="preserve">ethical, ecological, and security </w:t>
      </w:r>
      <w:r w:rsidRPr="00912CB8">
        <w:rPr>
          <w:rStyle w:val="Emphasis"/>
        </w:rPr>
        <w:t>concerns</w:t>
      </w:r>
      <w:r w:rsidRPr="00513065">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02FA1455" w14:textId="77777777" w:rsidR="00FE679A" w:rsidRPr="00513065" w:rsidRDefault="00FE679A" w:rsidP="00FE679A">
      <w:pPr>
        <w:rPr>
          <w:sz w:val="16"/>
        </w:rPr>
      </w:pPr>
      <w:r w:rsidRPr="00513065">
        <w:rPr>
          <w:sz w:val="16"/>
        </w:rPr>
        <w:t xml:space="preserve">Beyond human genome editing, </w:t>
      </w:r>
      <w:r w:rsidRPr="0072758F">
        <w:rPr>
          <w:rStyle w:val="StyleUnderline"/>
        </w:rPr>
        <w:t xml:space="preserve">gene </w:t>
      </w:r>
      <w:r w:rsidRPr="00912CB8">
        <w:rPr>
          <w:rStyle w:val="Emphasis"/>
        </w:rPr>
        <w:t>drives</w:t>
      </w:r>
      <w:r w:rsidRPr="00513065">
        <w:rPr>
          <w:sz w:val="16"/>
        </w:rPr>
        <w:t>—a groundbreaking biotechnology designed to facilitate the spread of genetic modifications through entire wild populations—</w:t>
      </w:r>
      <w:r w:rsidRPr="00BE1A9B">
        <w:rPr>
          <w:rStyle w:val="StyleUnderline"/>
          <w:highlight w:val="cyan"/>
        </w:rPr>
        <w:t>introduce</w:t>
      </w:r>
      <w:r w:rsidRPr="0072758F">
        <w:rPr>
          <w:rStyle w:val="StyleUnderline"/>
        </w:rPr>
        <w:t xml:space="preserve"> serious </w:t>
      </w:r>
      <w:r w:rsidRPr="00BE1A9B">
        <w:rPr>
          <w:rStyle w:val="Emphasis"/>
          <w:highlight w:val="cyan"/>
        </w:rPr>
        <w:t>ecological</w:t>
      </w:r>
      <w:r w:rsidRPr="00BE1A9B">
        <w:rPr>
          <w:rStyle w:val="StyleUnderline"/>
          <w:highlight w:val="cyan"/>
        </w:rPr>
        <w:t xml:space="preserve"> risks</w:t>
      </w:r>
      <w:r w:rsidRPr="00513065">
        <w:rPr>
          <w:sz w:val="16"/>
        </w:rPr>
        <w:t xml:space="preserve">. While gene drives hold promise for controlling disease-carrying insects, they also present unintended environmental consequences. For instance, </w:t>
      </w:r>
      <w:r w:rsidRPr="00A33300">
        <w:rPr>
          <w:rStyle w:val="StyleUnderline"/>
        </w:rPr>
        <w:t>modifying</w:t>
      </w:r>
      <w:r w:rsidRPr="00513065">
        <w:rPr>
          <w:sz w:val="16"/>
        </w:rPr>
        <w:t xml:space="preserve"> mosquito </w:t>
      </w:r>
      <w:r w:rsidRPr="00A33300">
        <w:rPr>
          <w:rStyle w:val="Emphasis"/>
        </w:rPr>
        <w:t>populations</w:t>
      </w:r>
      <w:r w:rsidRPr="00E7494B">
        <w:rPr>
          <w:rStyle w:val="StyleUnderline"/>
        </w:rPr>
        <w:t xml:space="preserve"> to reduce</w:t>
      </w:r>
      <w:r w:rsidRPr="00513065">
        <w:rPr>
          <w:sz w:val="16"/>
        </w:rPr>
        <w:t xml:space="preserve"> malaria </w:t>
      </w:r>
      <w:r w:rsidRPr="00E7494B">
        <w:rPr>
          <w:rStyle w:val="StyleUnderline"/>
        </w:rPr>
        <w:t xml:space="preserve">transmission </w:t>
      </w:r>
      <w:r w:rsidRPr="00A33300">
        <w:rPr>
          <w:rStyle w:val="StyleUnderline"/>
        </w:rPr>
        <w:t>could</w:t>
      </w:r>
      <w:r w:rsidRPr="00E7494B">
        <w:rPr>
          <w:rStyle w:val="StyleUnderline"/>
        </w:rPr>
        <w:t xml:space="preserve"> inadvertently</w:t>
      </w:r>
      <w:r w:rsidRPr="00513065">
        <w:rPr>
          <w:sz w:val="16"/>
        </w:rPr>
        <w:t xml:space="preserve"> disrupt ecosystems and </w:t>
      </w:r>
      <w:r w:rsidRPr="00A33300">
        <w:rPr>
          <w:rStyle w:val="StyleUnderline"/>
        </w:rPr>
        <w:t xml:space="preserve">threaten </w:t>
      </w:r>
      <w:r w:rsidRPr="00A33300">
        <w:rPr>
          <w:rStyle w:val="Emphasis"/>
        </w:rPr>
        <w:t>biodiversity</w:t>
      </w:r>
      <w:r w:rsidRPr="00513065">
        <w:rPr>
          <w:sz w:val="16"/>
        </w:rPr>
        <w:t xml:space="preserve"> (Esvelt &amp; Gemmell 2017). </w:t>
      </w:r>
      <w:r w:rsidRPr="00A33300">
        <w:rPr>
          <w:sz w:val="16"/>
        </w:rPr>
        <w:t>Another</w:t>
      </w:r>
      <w:r w:rsidRPr="00513065">
        <w:rPr>
          <w:sz w:val="16"/>
        </w:rPr>
        <w:t xml:space="preserve"> pressing issue is genetic pollution, where genetically modified organisms (GMOs) interbreed with wild populations, posing risks to biodiversity and food sovereignty. A notable case is the contamination of native maize varieties in Mexico by genetically modified corn, raising concerns over its impact on traditional agriculture and indigenous food systems (Quist &amp; Chapela 2001; Altieri &amp; Rosset 1999).</w:t>
      </w:r>
    </w:p>
    <w:p w14:paraId="4EEABD32" w14:textId="77777777" w:rsidR="00FE679A" w:rsidRPr="00513065" w:rsidRDefault="00FE679A" w:rsidP="00FE679A">
      <w:pPr>
        <w:rPr>
          <w:sz w:val="16"/>
        </w:rPr>
      </w:pPr>
      <w:r w:rsidRPr="00513065">
        <w:rPr>
          <w:sz w:val="16"/>
        </w:rPr>
        <w:t xml:space="preserve">Furthermore, </w:t>
      </w:r>
      <w:r w:rsidRPr="00B0088C">
        <w:rPr>
          <w:rStyle w:val="StyleUnderline"/>
        </w:rPr>
        <w:t xml:space="preserve">the emergence of </w:t>
      </w:r>
      <w:r w:rsidRPr="00B0088C">
        <w:rPr>
          <w:rStyle w:val="Emphasis"/>
        </w:rPr>
        <w:t>syn</w:t>
      </w:r>
      <w:r w:rsidRPr="00513065">
        <w:rPr>
          <w:sz w:val="16"/>
        </w:rPr>
        <w:t xml:space="preserve">thetic </w:t>
      </w:r>
      <w:r w:rsidRPr="00B0088C">
        <w:rPr>
          <w:rStyle w:val="Emphasis"/>
        </w:rPr>
        <w:t>bio</w:t>
      </w:r>
      <w:r w:rsidRPr="00513065">
        <w:rPr>
          <w:sz w:val="16"/>
        </w:rPr>
        <w:t xml:space="preserve">logy has </w:t>
      </w:r>
      <w:r w:rsidRPr="00B0088C">
        <w:rPr>
          <w:rStyle w:val="StyleUnderline"/>
        </w:rPr>
        <w:t xml:space="preserve">introduced new </w:t>
      </w:r>
      <w:r w:rsidRPr="00CE1DFE">
        <w:rPr>
          <w:rStyle w:val="Emphasis"/>
        </w:rPr>
        <w:t>bioterrorism</w:t>
      </w:r>
      <w:r w:rsidRPr="00B0088C">
        <w:rPr>
          <w:rStyle w:val="StyleUnderline"/>
        </w:rPr>
        <w:t xml:space="preserve"> threats</w:t>
      </w:r>
      <w:r w:rsidRPr="00513065">
        <w:rPr>
          <w:sz w:val="16"/>
        </w:rPr>
        <w:t xml:space="preserve">. In 2017, Canadian researchers successfully synthesized a smallpox-like virus, demonstrating how </w:t>
      </w:r>
      <w:r w:rsidRPr="00985EEE">
        <w:rPr>
          <w:rStyle w:val="StyleUnderline"/>
        </w:rPr>
        <w:t xml:space="preserve">engineered </w:t>
      </w:r>
      <w:r w:rsidRPr="00BE1A9B">
        <w:rPr>
          <w:rStyle w:val="StyleUnderline"/>
          <w:highlight w:val="cyan"/>
        </w:rPr>
        <w:t xml:space="preserve">pathogens can be </w:t>
      </w:r>
      <w:r w:rsidRPr="00BE1A9B">
        <w:rPr>
          <w:rStyle w:val="Emphasis"/>
          <w:highlight w:val="cyan"/>
        </w:rPr>
        <w:t>recreated</w:t>
      </w:r>
      <w:r w:rsidRPr="00985EEE">
        <w:rPr>
          <w:rStyle w:val="StyleUnderline"/>
        </w:rPr>
        <w:t xml:space="preserve"> using publicly available</w:t>
      </w:r>
      <w:r w:rsidRPr="00513065">
        <w:rPr>
          <w:sz w:val="16"/>
        </w:rPr>
        <w:t xml:space="preserve"> genetic </w:t>
      </w:r>
      <w:r w:rsidRPr="00985EEE">
        <w:rPr>
          <w:rStyle w:val="StyleUnderline"/>
        </w:rPr>
        <w:t>data</w:t>
      </w:r>
      <w:r w:rsidRPr="00513065">
        <w:rPr>
          <w:sz w:val="16"/>
        </w:rPr>
        <w:t xml:space="preserve"> (DiEuliis &amp; Giordano 2018). This breakthrough has intensified fears regarding the weaponization of synthetic viruses, </w:t>
      </w:r>
      <w:r w:rsidRPr="00F92314">
        <w:rPr>
          <w:rStyle w:val="StyleUnderline"/>
          <w:highlight w:val="cyan"/>
        </w:rPr>
        <w:t>as</w:t>
      </w:r>
      <w:r w:rsidRPr="003F5F25">
        <w:rPr>
          <w:rStyle w:val="StyleUnderline"/>
        </w:rPr>
        <w:t xml:space="preserve"> both </w:t>
      </w:r>
      <w:r w:rsidRPr="00BE1A9B">
        <w:rPr>
          <w:rStyle w:val="Emphasis"/>
          <w:highlight w:val="cyan"/>
        </w:rPr>
        <w:t>accidental</w:t>
      </w:r>
      <w:r w:rsidRPr="00513065">
        <w:rPr>
          <w:sz w:val="16"/>
        </w:rPr>
        <w:t xml:space="preserve"> releases </w:t>
      </w:r>
      <w:r w:rsidRPr="00BE1A9B">
        <w:rPr>
          <w:rStyle w:val="StyleUnderline"/>
          <w:highlight w:val="cyan"/>
        </w:rPr>
        <w:t xml:space="preserve">and </w:t>
      </w:r>
      <w:r w:rsidRPr="00BE1A9B">
        <w:rPr>
          <w:rStyle w:val="Emphasis"/>
          <w:highlight w:val="cyan"/>
        </w:rPr>
        <w:t>intentional</w:t>
      </w:r>
      <w:r w:rsidRPr="00BE1A9B">
        <w:rPr>
          <w:rStyle w:val="StyleUnderline"/>
          <w:highlight w:val="cyan"/>
        </w:rPr>
        <w:t xml:space="preserve"> misuse</w:t>
      </w:r>
      <w:r w:rsidRPr="003F5F25">
        <w:rPr>
          <w:rStyle w:val="StyleUnderline"/>
        </w:rPr>
        <w:t xml:space="preserve"> could </w:t>
      </w:r>
      <w:r w:rsidRPr="00BE1A9B">
        <w:rPr>
          <w:rStyle w:val="StyleUnderline"/>
          <w:highlight w:val="cyan"/>
        </w:rPr>
        <w:t xml:space="preserve">lead to global </w:t>
      </w:r>
      <w:r w:rsidRPr="00BE1A9B">
        <w:rPr>
          <w:rStyle w:val="Emphasis"/>
          <w:highlight w:val="cyan"/>
        </w:rPr>
        <w:t>pandemics</w:t>
      </w:r>
      <w:r w:rsidRPr="00513065">
        <w:rPr>
          <w:sz w:val="16"/>
        </w:rPr>
        <w:t>, reinforcing the urgent need for stronger biosafety regulations (Koblentz 2021; Koblentz &amp; Popescu 2024).</w:t>
      </w:r>
    </w:p>
    <w:p w14:paraId="1E69097A" w14:textId="77777777" w:rsidR="00FE679A" w:rsidRPr="00513065" w:rsidRDefault="00FE679A" w:rsidP="00FE679A">
      <w:pPr>
        <w:rPr>
          <w:sz w:val="16"/>
        </w:rPr>
      </w:pPr>
      <w:r w:rsidRPr="00513065">
        <w:rPr>
          <w:sz w:val="16"/>
        </w:rPr>
        <w:t>3.3 Quantum Computing</w:t>
      </w:r>
    </w:p>
    <w:p w14:paraId="3E9D3D6D" w14:textId="77777777" w:rsidR="00FE679A" w:rsidRPr="00513065" w:rsidRDefault="00FE679A" w:rsidP="00FE679A">
      <w:pPr>
        <w:rPr>
          <w:sz w:val="16"/>
        </w:rPr>
      </w:pPr>
      <w:r w:rsidRPr="00BE1A9B">
        <w:rPr>
          <w:rStyle w:val="Emphasis"/>
          <w:highlight w:val="cyan"/>
        </w:rPr>
        <w:t>Quantum</w:t>
      </w:r>
      <w:r w:rsidRPr="00BE1A9B">
        <w:rPr>
          <w:rStyle w:val="StyleUnderline"/>
          <w:highlight w:val="cyan"/>
        </w:rPr>
        <w:t xml:space="preserve"> computing</w:t>
      </w:r>
      <w:r w:rsidRPr="003F5F25">
        <w:rPr>
          <w:rStyle w:val="StyleUnderline"/>
        </w:rPr>
        <w:t xml:space="preserve"> holds transformative potential</w:t>
      </w:r>
      <w:r w:rsidRPr="00513065">
        <w:rPr>
          <w:sz w:val="16"/>
        </w:rPr>
        <w:t xml:space="preserve"> across sectors such as pharmaceuticals, logistics, climate modeling, and AI, </w:t>
      </w:r>
      <w:r w:rsidRPr="003F5F25">
        <w:rPr>
          <w:rStyle w:val="StyleUnderline"/>
        </w:rPr>
        <w:t>yet</w:t>
      </w:r>
      <w:r w:rsidRPr="00513065">
        <w:rPr>
          <w:sz w:val="16"/>
        </w:rPr>
        <w:t xml:space="preserve"> it </w:t>
      </w:r>
      <w:r w:rsidRPr="003F5F25">
        <w:rPr>
          <w:rStyle w:val="StyleUnderline"/>
        </w:rPr>
        <w:t>also introduces significant</w:t>
      </w:r>
      <w:r w:rsidRPr="00513065">
        <w:rPr>
          <w:sz w:val="16"/>
        </w:rPr>
        <w:t xml:space="preserve">, often </w:t>
      </w:r>
      <w:r w:rsidRPr="00CE1DFE">
        <w:rPr>
          <w:rStyle w:val="Emphasis"/>
        </w:rPr>
        <w:t>overlooked</w:t>
      </w:r>
      <w:r w:rsidRPr="003F5F25">
        <w:rPr>
          <w:rStyle w:val="StyleUnderline"/>
        </w:rPr>
        <w:t xml:space="preserve"> </w:t>
      </w:r>
      <w:r w:rsidRPr="00CE1DFE">
        <w:rPr>
          <w:rStyle w:val="StyleUnderline"/>
        </w:rPr>
        <w:t>risks</w:t>
      </w:r>
      <w:r w:rsidRPr="00513065">
        <w:rPr>
          <w:sz w:val="16"/>
        </w:rPr>
        <w:t>. These stem not only from the technology itself, but also from its geopolitical, economic, and ethical ramifications. As with other high-risk technologies, governance is hindered by international fragmentation, regulatory inertia, and strategic competition. A major concern is its capacity to break existing cryptographic systems. Algorithms like Shor’s could render RSA and elliptic curve cryptography obsolete, threatening global digital security and enabling “quantum decryption” of previously secure data (Bernstein &amp; Lange 2017; Mosca 2018). The risk is heightened by “harvest now, decrypt later” tactics and slow adoption of post-quantum cryptography (Kshetri 2021).</w:t>
      </w:r>
    </w:p>
    <w:p w14:paraId="314A499A" w14:textId="77777777" w:rsidR="00FE679A" w:rsidRPr="00513065" w:rsidRDefault="00FE679A" w:rsidP="00FE679A">
      <w:pPr>
        <w:rPr>
          <w:sz w:val="16"/>
        </w:rPr>
      </w:pPr>
      <w:r w:rsidRPr="00C05A27">
        <w:rPr>
          <w:rStyle w:val="StyleUnderline"/>
        </w:rPr>
        <w:t xml:space="preserve">Quantum computing </w:t>
      </w:r>
      <w:r w:rsidRPr="00BE1A9B">
        <w:rPr>
          <w:rStyle w:val="StyleUnderline"/>
          <w:highlight w:val="cyan"/>
        </w:rPr>
        <w:t>could</w:t>
      </w:r>
      <w:r w:rsidRPr="00513065">
        <w:rPr>
          <w:sz w:val="16"/>
        </w:rPr>
        <w:t xml:space="preserve"> also </w:t>
      </w:r>
      <w:r w:rsidRPr="00BE1A9B">
        <w:rPr>
          <w:rStyle w:val="StyleUnderline"/>
          <w:highlight w:val="cyan"/>
        </w:rPr>
        <w:t>disrupt</w:t>
      </w:r>
      <w:r w:rsidRPr="00C05A27">
        <w:rPr>
          <w:rStyle w:val="StyleUnderline"/>
        </w:rPr>
        <w:t xml:space="preserve"> financial </w:t>
      </w:r>
      <w:r w:rsidRPr="00BE1A9B">
        <w:rPr>
          <w:rStyle w:val="Emphasis"/>
          <w:highlight w:val="cyan"/>
        </w:rPr>
        <w:t>markets</w:t>
      </w:r>
      <w:r w:rsidRPr="00BE1A9B">
        <w:rPr>
          <w:rStyle w:val="StyleUnderline"/>
          <w:highlight w:val="cyan"/>
        </w:rPr>
        <w:t xml:space="preserve"> and </w:t>
      </w:r>
      <w:r w:rsidRPr="00BE1A9B">
        <w:rPr>
          <w:rStyle w:val="Emphasis"/>
          <w:highlight w:val="cyan"/>
        </w:rPr>
        <w:t>infrastructure</w:t>
      </w:r>
      <w:r w:rsidRPr="009C7757">
        <w:rPr>
          <w:rStyle w:val="StyleUnderline"/>
        </w:rPr>
        <w:t>. Algorithms</w:t>
      </w:r>
      <w:r w:rsidRPr="00513065">
        <w:rPr>
          <w:sz w:val="16"/>
        </w:rPr>
        <w:t xml:space="preserve"> such as Grover’s might be used to </w:t>
      </w:r>
      <w:r w:rsidRPr="009C7757">
        <w:rPr>
          <w:rStyle w:val="StyleUnderline"/>
        </w:rPr>
        <w:t>manipulate trading systems</w:t>
      </w:r>
      <w:r w:rsidRPr="00513065">
        <w:rPr>
          <w:sz w:val="16"/>
        </w:rPr>
        <w:t xml:space="preserve">, speed up AI decision-making, </w:t>
      </w:r>
      <w:r w:rsidRPr="009C7757">
        <w:rPr>
          <w:rStyle w:val="StyleUnderline"/>
        </w:rPr>
        <w:t xml:space="preserve">or compromise </w:t>
      </w:r>
      <w:r w:rsidRPr="00CE1DFE">
        <w:rPr>
          <w:rStyle w:val="Emphasis"/>
        </w:rPr>
        <w:t>control</w:t>
      </w:r>
      <w:r w:rsidRPr="00513065">
        <w:rPr>
          <w:sz w:val="16"/>
        </w:rPr>
        <w:t xml:space="preserve"> systems (National Academies of Sciences, Engineering, and Medicine, 2019). </w:t>
      </w:r>
      <w:r w:rsidRPr="00BE1A9B">
        <w:rPr>
          <w:rStyle w:val="StyleUnderline"/>
          <w:highlight w:val="cyan"/>
        </w:rPr>
        <w:t xml:space="preserve">Its </w:t>
      </w:r>
      <w:r w:rsidRPr="00BE1A9B">
        <w:rPr>
          <w:rStyle w:val="Emphasis"/>
          <w:highlight w:val="cyan"/>
        </w:rPr>
        <w:t>dual-use</w:t>
      </w:r>
      <w:r w:rsidRPr="00BE1A9B">
        <w:rPr>
          <w:rStyle w:val="StyleUnderline"/>
          <w:highlight w:val="cyan"/>
        </w:rPr>
        <w:t xml:space="preserve"> nature</w:t>
      </w:r>
      <w:r w:rsidRPr="00513065">
        <w:rPr>
          <w:sz w:val="16"/>
        </w:rPr>
        <w:t xml:space="preserve"> raises </w:t>
      </w:r>
      <w:r w:rsidRPr="00BE1A9B">
        <w:rPr>
          <w:rStyle w:val="StyleUnderline"/>
          <w:highlight w:val="cyan"/>
        </w:rPr>
        <w:t>concerns</w:t>
      </w:r>
      <w:r w:rsidRPr="00513065">
        <w:rPr>
          <w:sz w:val="16"/>
        </w:rPr>
        <w:t xml:space="preserve"> over </w:t>
      </w:r>
      <w:r w:rsidRPr="00BE1A9B">
        <w:rPr>
          <w:rStyle w:val="Emphasis"/>
          <w:highlight w:val="cyan"/>
        </w:rPr>
        <w:t>arms control</w:t>
      </w:r>
      <w:r w:rsidRPr="00BE1A9B">
        <w:rPr>
          <w:rStyle w:val="StyleUnderline"/>
          <w:highlight w:val="cyan"/>
        </w:rPr>
        <w:t xml:space="preserve"> and</w:t>
      </w:r>
      <w:r w:rsidRPr="002C2B8D">
        <w:rPr>
          <w:rStyle w:val="StyleUnderline"/>
        </w:rPr>
        <w:t xml:space="preserve"> strategic stability</w:t>
      </w:r>
      <w:r w:rsidRPr="00513065">
        <w:rPr>
          <w:sz w:val="16"/>
        </w:rPr>
        <w:t xml:space="preserve">, especially as states race for “quantum advantage” </w:t>
      </w:r>
      <w:r w:rsidRPr="002C2B8D">
        <w:rPr>
          <w:rStyle w:val="StyleUnderline"/>
        </w:rPr>
        <w:t>in</w:t>
      </w:r>
      <w:r w:rsidRPr="00513065">
        <w:rPr>
          <w:sz w:val="16"/>
        </w:rPr>
        <w:t xml:space="preserve"> secure communications and </w:t>
      </w:r>
      <w:r w:rsidRPr="002C2B8D">
        <w:rPr>
          <w:rStyle w:val="StyleUnderline"/>
        </w:rPr>
        <w:t>nuclear simulation</w:t>
      </w:r>
      <w:r w:rsidRPr="00513065">
        <w:rPr>
          <w:sz w:val="16"/>
        </w:rPr>
        <w:t xml:space="preserve"> (Zwitter &amp; Hazenberg 2020). Moreover, </w:t>
      </w:r>
      <w:r w:rsidRPr="00BE1A9B">
        <w:rPr>
          <w:rStyle w:val="StyleUnderline"/>
        </w:rPr>
        <w:t>its</w:t>
      </w:r>
      <w:r w:rsidRPr="00BB32B7">
        <w:rPr>
          <w:rStyle w:val="StyleUnderline"/>
        </w:rPr>
        <w:t xml:space="preserve"> environmental and </w:t>
      </w:r>
      <w:r w:rsidRPr="00BE1A9B">
        <w:rPr>
          <w:rStyle w:val="Emphasis"/>
          <w:highlight w:val="cyan"/>
        </w:rPr>
        <w:t>resource</w:t>
      </w:r>
      <w:r w:rsidRPr="00BE1A9B">
        <w:rPr>
          <w:rStyle w:val="StyleUnderline"/>
          <w:highlight w:val="cyan"/>
        </w:rPr>
        <w:t xml:space="preserve"> demands</w:t>
      </w:r>
      <w:r w:rsidRPr="00513065">
        <w:rPr>
          <w:sz w:val="16"/>
        </w:rPr>
        <w:t xml:space="preserve">—cryogenic </w:t>
      </w:r>
      <w:r w:rsidRPr="00910BDD">
        <w:rPr>
          <w:rStyle w:val="Emphasis"/>
        </w:rPr>
        <w:t>cooling</w:t>
      </w:r>
      <w:r w:rsidRPr="00BB32B7">
        <w:rPr>
          <w:rStyle w:val="StyleUnderline"/>
        </w:rPr>
        <w:t xml:space="preserve">, </w:t>
      </w:r>
      <w:r w:rsidRPr="00BB32B7">
        <w:rPr>
          <w:rStyle w:val="Emphasis"/>
        </w:rPr>
        <w:t>r</w:t>
      </w:r>
      <w:r w:rsidRPr="00513065">
        <w:rPr>
          <w:sz w:val="16"/>
        </w:rPr>
        <w:t>are-</w:t>
      </w:r>
      <w:r w:rsidRPr="00BB32B7">
        <w:rPr>
          <w:rStyle w:val="Emphasis"/>
        </w:rPr>
        <w:t>e</w:t>
      </w:r>
      <w:r w:rsidRPr="00513065">
        <w:rPr>
          <w:sz w:val="16"/>
        </w:rPr>
        <w:t xml:space="preserve">arth </w:t>
      </w:r>
      <w:r w:rsidRPr="00BB32B7">
        <w:rPr>
          <w:rStyle w:val="Emphasis"/>
        </w:rPr>
        <w:t>m</w:t>
      </w:r>
      <w:r w:rsidRPr="00513065">
        <w:rPr>
          <w:sz w:val="16"/>
        </w:rPr>
        <w:t>aterial</w:t>
      </w:r>
      <w:r w:rsidRPr="00910BDD">
        <w:rPr>
          <w:rStyle w:val="Emphasis"/>
        </w:rPr>
        <w:t>s</w:t>
      </w:r>
      <w:r w:rsidRPr="00910BDD">
        <w:rPr>
          <w:rStyle w:val="StyleUnderline"/>
        </w:rPr>
        <w:t xml:space="preserve">, </w:t>
      </w:r>
      <w:r w:rsidRPr="00CB3731">
        <w:rPr>
          <w:rStyle w:val="StyleUnderline"/>
        </w:rPr>
        <w:t>and complex</w:t>
      </w:r>
      <w:r w:rsidRPr="00513065">
        <w:rPr>
          <w:sz w:val="16"/>
        </w:rPr>
        <w:t xml:space="preserve"> </w:t>
      </w:r>
      <w:r w:rsidRPr="00910BDD">
        <w:rPr>
          <w:rStyle w:val="Emphasis"/>
        </w:rPr>
        <w:t>fabrication</w:t>
      </w:r>
      <w:r w:rsidRPr="00513065">
        <w:rPr>
          <w:sz w:val="16"/>
        </w:rPr>
        <w:t>—</w:t>
      </w:r>
      <w:r w:rsidRPr="00BE1A9B">
        <w:rPr>
          <w:rStyle w:val="StyleUnderline"/>
          <w:highlight w:val="cyan"/>
        </w:rPr>
        <w:t>present</w:t>
      </w:r>
      <w:r w:rsidRPr="00B91F0E">
        <w:rPr>
          <w:rStyle w:val="StyleUnderline"/>
        </w:rPr>
        <w:t xml:space="preserve"> </w:t>
      </w:r>
      <w:r w:rsidRPr="00BE1A9B">
        <w:rPr>
          <w:rStyle w:val="StyleUnderline"/>
        </w:rPr>
        <w:t>ecological</w:t>
      </w:r>
      <w:r w:rsidRPr="00B91F0E">
        <w:rPr>
          <w:rStyle w:val="StyleUnderline"/>
        </w:rPr>
        <w:t xml:space="preserve"> and </w:t>
      </w:r>
      <w:r w:rsidRPr="00BE1A9B">
        <w:rPr>
          <w:rStyle w:val="StyleUnderline"/>
          <w:highlight w:val="cyan"/>
        </w:rPr>
        <w:t xml:space="preserve">supply chain </w:t>
      </w:r>
      <w:r w:rsidRPr="00BE1A9B">
        <w:rPr>
          <w:rStyle w:val="Emphasis"/>
          <w:highlight w:val="cyan"/>
        </w:rPr>
        <w:t>risks</w:t>
      </w:r>
      <w:r w:rsidRPr="00B91F0E">
        <w:rPr>
          <w:rStyle w:val="StyleUnderline"/>
        </w:rPr>
        <w:t>.</w:t>
      </w:r>
      <w:r w:rsidRPr="00513065">
        <w:rPr>
          <w:sz w:val="16"/>
        </w:rPr>
        <w:t xml:space="preserve"> Concentration of development in a few nations and firms may deepen technological divides and undermine global equity.</w:t>
      </w:r>
    </w:p>
    <w:p w14:paraId="09F66BF8" w14:textId="77777777" w:rsidR="00FE679A" w:rsidRPr="00513065" w:rsidRDefault="00FE679A" w:rsidP="00FE679A">
      <w:pPr>
        <w:rPr>
          <w:sz w:val="16"/>
        </w:rPr>
      </w:pPr>
      <w:r w:rsidRPr="00B91F0E">
        <w:rPr>
          <w:rStyle w:val="StyleUnderline"/>
        </w:rPr>
        <w:t xml:space="preserve">Most </w:t>
      </w:r>
      <w:r w:rsidRPr="00CB3731">
        <w:rPr>
          <w:rStyle w:val="Emphasis"/>
        </w:rPr>
        <w:t>concerning</w:t>
      </w:r>
      <w:r w:rsidRPr="00B91F0E">
        <w:rPr>
          <w:rStyle w:val="StyleUnderline"/>
        </w:rPr>
        <w:t xml:space="preserve"> is</w:t>
      </w:r>
      <w:r w:rsidRPr="00513065">
        <w:rPr>
          <w:sz w:val="16"/>
        </w:rPr>
        <w:t xml:space="preserve"> the </w:t>
      </w:r>
      <w:r w:rsidRPr="00B91F0E">
        <w:rPr>
          <w:rStyle w:val="StyleUnderline"/>
        </w:rPr>
        <w:t xml:space="preserve">unpredictable </w:t>
      </w:r>
      <w:r w:rsidRPr="00CB3731">
        <w:rPr>
          <w:rStyle w:val="Emphasis"/>
        </w:rPr>
        <w:t>interaction</w:t>
      </w:r>
      <w:r w:rsidRPr="00513065">
        <w:rPr>
          <w:sz w:val="16"/>
        </w:rPr>
        <w:t xml:space="preserve"> of quantum systems </w:t>
      </w:r>
      <w:r w:rsidRPr="00B97B77">
        <w:rPr>
          <w:rStyle w:val="StyleUnderline"/>
        </w:rPr>
        <w:t>with</w:t>
      </w:r>
      <w:r w:rsidRPr="00513065">
        <w:rPr>
          <w:sz w:val="16"/>
        </w:rPr>
        <w:t xml:space="preserve"> other emerging technologies like </w:t>
      </w:r>
      <w:r w:rsidRPr="00CD372B">
        <w:rPr>
          <w:rStyle w:val="Emphasis"/>
        </w:rPr>
        <w:t>AI</w:t>
      </w:r>
      <w:r w:rsidRPr="00513065">
        <w:rPr>
          <w:sz w:val="16"/>
        </w:rPr>
        <w:t xml:space="preserve">, synthetic </w:t>
      </w:r>
      <w:r w:rsidRPr="00CD372B">
        <w:rPr>
          <w:rStyle w:val="Emphasis"/>
        </w:rPr>
        <w:t>biology</w:t>
      </w:r>
      <w:r w:rsidRPr="00B97B77">
        <w:rPr>
          <w:rStyle w:val="StyleUnderline"/>
        </w:rPr>
        <w:t xml:space="preserve">, or </w:t>
      </w:r>
      <w:r w:rsidRPr="00CD372B">
        <w:rPr>
          <w:rStyle w:val="Emphasis"/>
        </w:rPr>
        <w:t>a</w:t>
      </w:r>
      <w:r w:rsidRPr="00B97B77">
        <w:rPr>
          <w:rStyle w:val="StyleUnderline"/>
        </w:rPr>
        <w:t xml:space="preserve">utonomous </w:t>
      </w:r>
      <w:r w:rsidRPr="005978CB">
        <w:rPr>
          <w:rStyle w:val="Emphasis"/>
        </w:rPr>
        <w:t>w</w:t>
      </w:r>
      <w:r w:rsidRPr="00B97B77">
        <w:rPr>
          <w:rStyle w:val="StyleUnderline"/>
        </w:rPr>
        <w:t>eapon</w:t>
      </w:r>
      <w:r w:rsidRPr="005978CB">
        <w:rPr>
          <w:rStyle w:val="Emphasis"/>
        </w:rPr>
        <w:t>s</w:t>
      </w:r>
      <w:r w:rsidRPr="00513065">
        <w:rPr>
          <w:sz w:val="16"/>
        </w:rPr>
        <w:t>. These combinations may produce emergent risks, feedback loops, or systemic failures that elude regulation (Zwitter &amp; Hazenberg 2020). These challenges are magnified by the absence of robust international oversight. Ultimately, quantum computing exemplifies the high-risk technology paradox: immense promise matched by peril.</w:t>
      </w:r>
    </w:p>
    <w:p w14:paraId="4D98C676" w14:textId="77777777" w:rsidR="00FE679A" w:rsidRPr="00513065" w:rsidRDefault="00FE679A" w:rsidP="00FE679A">
      <w:pPr>
        <w:rPr>
          <w:sz w:val="16"/>
        </w:rPr>
      </w:pPr>
      <w:r w:rsidRPr="00513065">
        <w:rPr>
          <w:sz w:val="16"/>
        </w:rPr>
        <w:t>3.4 AI-Driven Risks</w:t>
      </w:r>
    </w:p>
    <w:p w14:paraId="79026DA3" w14:textId="77777777" w:rsidR="00FE679A" w:rsidRPr="00513065" w:rsidRDefault="00FE679A" w:rsidP="00FE679A">
      <w:pPr>
        <w:rPr>
          <w:sz w:val="16"/>
        </w:rPr>
      </w:pPr>
      <w:r w:rsidRPr="00513065">
        <w:rPr>
          <w:sz w:val="16"/>
        </w:rPr>
        <w:t>Artificial intelligence (</w:t>
      </w:r>
      <w:r w:rsidRPr="00CB3731">
        <w:rPr>
          <w:rStyle w:val="Emphasis"/>
        </w:rPr>
        <w:t>AI</w:t>
      </w:r>
      <w:r w:rsidRPr="00513065">
        <w:rPr>
          <w:sz w:val="16"/>
        </w:rPr>
        <w:t xml:space="preserve">) </w:t>
      </w:r>
      <w:r w:rsidRPr="00861DA8">
        <w:rPr>
          <w:rStyle w:val="StyleUnderline"/>
        </w:rPr>
        <w:t>has rapidly emerged</w:t>
      </w:r>
      <w:r w:rsidRPr="00513065">
        <w:rPr>
          <w:sz w:val="16"/>
        </w:rPr>
        <w:t xml:space="preserve"> as one of the most transformative and high-risk technologies, </w:t>
      </w:r>
      <w:r w:rsidRPr="00861DA8">
        <w:rPr>
          <w:rStyle w:val="StyleUnderline"/>
        </w:rPr>
        <w:t xml:space="preserve">sparking concerns over </w:t>
      </w:r>
      <w:r w:rsidRPr="00385087">
        <w:rPr>
          <w:rStyle w:val="Emphasis"/>
        </w:rPr>
        <w:t>autonomous war</w:t>
      </w:r>
      <w:r w:rsidRPr="00513065">
        <w:rPr>
          <w:sz w:val="16"/>
        </w:rPr>
        <w:t xml:space="preserve">fare, </w:t>
      </w:r>
      <w:r w:rsidRPr="00861DA8">
        <w:rPr>
          <w:rStyle w:val="StyleUnderline"/>
        </w:rPr>
        <w:t>economic instability, and</w:t>
      </w:r>
      <w:r w:rsidRPr="00513065">
        <w:rPr>
          <w:sz w:val="16"/>
        </w:rPr>
        <w:t xml:space="preserve"> the </w:t>
      </w:r>
      <w:r w:rsidRPr="00861DA8">
        <w:rPr>
          <w:rStyle w:val="StyleUnderline"/>
        </w:rPr>
        <w:t>proliferation of</w:t>
      </w:r>
      <w:r w:rsidRPr="00513065">
        <w:rPr>
          <w:sz w:val="16"/>
        </w:rPr>
        <w:t xml:space="preserve"> large-scale </w:t>
      </w:r>
      <w:r w:rsidRPr="00861DA8">
        <w:rPr>
          <w:rStyle w:val="StyleUnderline"/>
        </w:rPr>
        <w:t>disinformation</w:t>
      </w:r>
      <w:r w:rsidRPr="00513065">
        <w:rPr>
          <w:sz w:val="16"/>
        </w:rPr>
        <w:t xml:space="preserve">. Among the most pressing risks is the development of </w:t>
      </w:r>
      <w:r w:rsidRPr="00BE1A9B">
        <w:rPr>
          <w:rStyle w:val="Emphasis"/>
          <w:highlight w:val="cyan"/>
        </w:rPr>
        <w:t>l</w:t>
      </w:r>
      <w:r w:rsidRPr="00513065">
        <w:rPr>
          <w:sz w:val="16"/>
        </w:rPr>
        <w:t xml:space="preserve">ethal </w:t>
      </w:r>
      <w:r w:rsidRPr="00BE1A9B">
        <w:rPr>
          <w:rStyle w:val="Emphasis"/>
          <w:highlight w:val="cyan"/>
        </w:rPr>
        <w:t>a</w:t>
      </w:r>
      <w:r w:rsidRPr="00513065">
        <w:rPr>
          <w:sz w:val="16"/>
        </w:rPr>
        <w:t xml:space="preserve">utonomous </w:t>
      </w:r>
      <w:r w:rsidRPr="00BE1A9B">
        <w:rPr>
          <w:rStyle w:val="Emphasis"/>
          <w:highlight w:val="cyan"/>
        </w:rPr>
        <w:t>w</w:t>
      </w:r>
      <w:r w:rsidRPr="00513065">
        <w:rPr>
          <w:sz w:val="16"/>
        </w:rPr>
        <w:t xml:space="preserve">eapon </w:t>
      </w:r>
      <w:r w:rsidRPr="00BE1A9B">
        <w:rPr>
          <w:rStyle w:val="Emphasis"/>
          <w:highlight w:val="cyan"/>
        </w:rPr>
        <w:t>s</w:t>
      </w:r>
      <w:r w:rsidRPr="00513065">
        <w:rPr>
          <w:sz w:val="16"/>
        </w:rPr>
        <w:t>ystems (LAWS), commonly referred to as “killer robots.” These AI-</w:t>
      </w:r>
      <w:r w:rsidRPr="00513065">
        <w:rPr>
          <w:sz w:val="16"/>
        </w:rPr>
        <w:lastRenderedPageBreak/>
        <w:t xml:space="preserve">driven combat drones and robotic warfare systems operate with minimal human oversight, </w:t>
      </w:r>
      <w:r w:rsidRPr="00FD4382">
        <w:rPr>
          <w:rStyle w:val="Emphasis"/>
          <w:highlight w:val="cyan"/>
        </w:rPr>
        <w:t>increas</w:t>
      </w:r>
      <w:r w:rsidRPr="0058019F">
        <w:rPr>
          <w:rStyle w:val="StyleUnderline"/>
        </w:rPr>
        <w:t xml:space="preserve">ing the chances of </w:t>
      </w:r>
      <w:r w:rsidRPr="00FD4382">
        <w:rPr>
          <w:rStyle w:val="Emphasis"/>
          <w:highlight w:val="cyan"/>
        </w:rPr>
        <w:t>unintended conflicts</w:t>
      </w:r>
      <w:r w:rsidRPr="00513065">
        <w:rPr>
          <w:sz w:val="16"/>
        </w:rPr>
        <w:t xml:space="preserve"> and civilian casualties (Russell 2019). The absence of comprehensive international regulations on AI weapons has </w:t>
      </w:r>
      <w:r w:rsidRPr="008E7E13">
        <w:rPr>
          <w:rStyle w:val="StyleUnderline"/>
        </w:rPr>
        <w:t>intensified a global</w:t>
      </w:r>
      <w:r w:rsidRPr="00513065">
        <w:rPr>
          <w:sz w:val="16"/>
        </w:rPr>
        <w:t xml:space="preserve"> military </w:t>
      </w:r>
      <w:r w:rsidRPr="008E7E13">
        <w:rPr>
          <w:rStyle w:val="StyleUnderline"/>
        </w:rPr>
        <w:t>arms race</w:t>
      </w:r>
      <w:r w:rsidRPr="00513065">
        <w:rPr>
          <w:sz w:val="16"/>
        </w:rPr>
        <w:t xml:space="preserve">, further escalating concerns over autonomous warfare (Crootof 2016). Beyond military applications, AI also presents significant economic risks. The 2010 US stock market flash crash exemplifies how </w:t>
      </w:r>
      <w:r w:rsidRPr="005E797A">
        <w:rPr>
          <w:rStyle w:val="StyleUnderline"/>
        </w:rPr>
        <w:t xml:space="preserve">high-frequency </w:t>
      </w:r>
      <w:r w:rsidRPr="00FD4382">
        <w:rPr>
          <w:rStyle w:val="Emphasis"/>
          <w:highlight w:val="cyan"/>
        </w:rPr>
        <w:t>trading</w:t>
      </w:r>
      <w:r w:rsidRPr="00513065">
        <w:rPr>
          <w:sz w:val="16"/>
        </w:rPr>
        <w:t xml:space="preserve"> algorithms </w:t>
      </w:r>
      <w:r w:rsidRPr="00FD4382">
        <w:rPr>
          <w:rStyle w:val="StyleUnderline"/>
          <w:highlight w:val="cyan"/>
        </w:rPr>
        <w:t>can trigger</w:t>
      </w:r>
      <w:r w:rsidRPr="00513065">
        <w:rPr>
          <w:sz w:val="16"/>
        </w:rPr>
        <w:t xml:space="preserve"> severe </w:t>
      </w:r>
      <w:r w:rsidRPr="00FD4382">
        <w:rPr>
          <w:rStyle w:val="StyleUnderline"/>
          <w:highlight w:val="cyan"/>
        </w:rPr>
        <w:t xml:space="preserve">financial </w:t>
      </w:r>
      <w:r w:rsidRPr="00FD4382">
        <w:rPr>
          <w:rStyle w:val="Emphasis"/>
          <w:highlight w:val="cyan"/>
        </w:rPr>
        <w:t>disruptions</w:t>
      </w:r>
      <w:r w:rsidRPr="00513065">
        <w:rPr>
          <w:sz w:val="16"/>
        </w:rPr>
        <w:t xml:space="preserve"> within milliseconds, </w:t>
      </w:r>
      <w:r w:rsidRPr="00FD4382">
        <w:rPr>
          <w:rStyle w:val="StyleUnderline"/>
          <w:highlight w:val="cyan"/>
        </w:rPr>
        <w:t>wiping</w:t>
      </w:r>
      <w:r w:rsidRPr="005E797A">
        <w:rPr>
          <w:rStyle w:val="StyleUnderline"/>
        </w:rPr>
        <w:t xml:space="preserve"> out </w:t>
      </w:r>
      <w:r w:rsidRPr="00FD4382">
        <w:rPr>
          <w:rStyle w:val="Emphasis"/>
          <w:highlight w:val="cyan"/>
        </w:rPr>
        <w:t>billions</w:t>
      </w:r>
      <w:r w:rsidRPr="00513065">
        <w:rPr>
          <w:sz w:val="16"/>
        </w:rPr>
        <w:t xml:space="preserve"> of dollars in market value (MacKenzie 2018).</w:t>
      </w:r>
    </w:p>
    <w:p w14:paraId="6D34FF12" w14:textId="77777777" w:rsidR="00FE679A" w:rsidRPr="00513065" w:rsidRDefault="00FE679A" w:rsidP="00FE679A">
      <w:pPr>
        <w:rPr>
          <w:sz w:val="16"/>
        </w:rPr>
      </w:pPr>
      <w:r w:rsidRPr="00513065">
        <w:rPr>
          <w:sz w:val="16"/>
        </w:rPr>
        <w:t xml:space="preserve">Additionally, AI-generated disinformation, particularly through deepfake technology, presents a significant threat to democratic institutions and public trust. </w:t>
      </w:r>
      <w:r w:rsidRPr="00AD5F0D">
        <w:rPr>
          <w:rStyle w:val="StyleUnderline"/>
        </w:rPr>
        <w:t xml:space="preserve">AI-powered </w:t>
      </w:r>
      <w:r w:rsidRPr="00FD4382">
        <w:rPr>
          <w:rStyle w:val="Emphasis"/>
          <w:highlight w:val="cyan"/>
        </w:rPr>
        <w:t>deepfakes</w:t>
      </w:r>
      <w:r w:rsidRPr="00513065">
        <w:rPr>
          <w:sz w:val="16"/>
        </w:rPr>
        <w:t xml:space="preserve"> have </w:t>
      </w:r>
      <w:r w:rsidRPr="00AD5F0D">
        <w:rPr>
          <w:rStyle w:val="StyleUnderline"/>
        </w:rPr>
        <w:t xml:space="preserve">been weaponized to manipulate elections, incite social </w:t>
      </w:r>
      <w:r w:rsidRPr="00BC5479">
        <w:rPr>
          <w:rStyle w:val="Emphasis"/>
        </w:rPr>
        <w:t>unrest</w:t>
      </w:r>
      <w:r w:rsidRPr="00513065">
        <w:rPr>
          <w:sz w:val="16"/>
        </w:rPr>
        <w:t xml:space="preserve">, and undermine political processes by </w:t>
      </w:r>
      <w:r w:rsidRPr="00AD5F0D">
        <w:rPr>
          <w:rStyle w:val="StyleUnderline"/>
        </w:rPr>
        <w:t>fabricating</w:t>
      </w:r>
      <w:r w:rsidRPr="00513065">
        <w:rPr>
          <w:sz w:val="16"/>
        </w:rPr>
        <w:t xml:space="preserve"> convincing but </w:t>
      </w:r>
      <w:r w:rsidRPr="00AD5F0D">
        <w:rPr>
          <w:rStyle w:val="StyleUnderline"/>
        </w:rPr>
        <w:t>false narratives</w:t>
      </w:r>
      <w:r w:rsidRPr="00513065">
        <w:rPr>
          <w:sz w:val="16"/>
        </w:rPr>
        <w:t xml:space="preserve"> (Chesney &amp; Citron 2019). These highly sophisticated digital forgeries blur the line between reality and misinformation, making it increasingly difficult for the public, policymakers, and media to distinguish fact from fiction. Furthermore, as </w:t>
      </w:r>
      <w:r w:rsidRPr="00A71967">
        <w:rPr>
          <w:rStyle w:val="StyleUnderline"/>
        </w:rPr>
        <w:t>AI-driven disinformation</w:t>
      </w:r>
      <w:r w:rsidRPr="00513065">
        <w:rPr>
          <w:sz w:val="16"/>
        </w:rPr>
        <w:t xml:space="preserve"> tactics evolve, they </w:t>
      </w:r>
      <w:r w:rsidRPr="00A71967">
        <w:rPr>
          <w:rStyle w:val="StyleUnderline"/>
        </w:rPr>
        <w:t>contribute to</w:t>
      </w:r>
      <w:r w:rsidRPr="00513065">
        <w:rPr>
          <w:sz w:val="16"/>
        </w:rPr>
        <w:t xml:space="preserve"> the </w:t>
      </w:r>
      <w:r w:rsidRPr="00A71967">
        <w:rPr>
          <w:rStyle w:val="StyleUnderline"/>
        </w:rPr>
        <w:t xml:space="preserve">emerging </w:t>
      </w:r>
      <w:r w:rsidRPr="00BC5479">
        <w:rPr>
          <w:rStyle w:val="Emphasis"/>
        </w:rPr>
        <w:t>risk</w:t>
      </w:r>
      <w:r w:rsidRPr="00513065">
        <w:rPr>
          <w:sz w:val="16"/>
        </w:rPr>
        <w:t xml:space="preserve"> of virtual societal warfare, where state and non-state actors exploit digital ecosystems </w:t>
      </w:r>
      <w:r w:rsidRPr="00A71967">
        <w:rPr>
          <w:rStyle w:val="StyleUnderline"/>
        </w:rPr>
        <w:t>to</w:t>
      </w:r>
      <w:r w:rsidRPr="00513065">
        <w:rPr>
          <w:sz w:val="16"/>
        </w:rPr>
        <w:t xml:space="preserve"> manipulate perceptions, </w:t>
      </w:r>
      <w:r w:rsidRPr="00FD4382">
        <w:rPr>
          <w:rStyle w:val="StyleUnderline"/>
          <w:highlight w:val="cyan"/>
        </w:rPr>
        <w:t xml:space="preserve">sow </w:t>
      </w:r>
      <w:r w:rsidRPr="00FD4382">
        <w:rPr>
          <w:rStyle w:val="Emphasis"/>
          <w:highlight w:val="cyan"/>
        </w:rPr>
        <w:t>division</w:t>
      </w:r>
      <w:r w:rsidRPr="00FD4382">
        <w:rPr>
          <w:rStyle w:val="StyleUnderline"/>
          <w:highlight w:val="cyan"/>
        </w:rPr>
        <w:t>, and erode</w:t>
      </w:r>
      <w:r w:rsidRPr="00A71967">
        <w:rPr>
          <w:rStyle w:val="StyleUnderline"/>
        </w:rPr>
        <w:t xml:space="preserve"> institutional </w:t>
      </w:r>
      <w:r w:rsidRPr="00FD4382">
        <w:rPr>
          <w:rStyle w:val="Emphasis"/>
          <w:highlight w:val="cyan"/>
        </w:rPr>
        <w:t>credibility</w:t>
      </w:r>
      <w:r w:rsidRPr="00513065">
        <w:rPr>
          <w:sz w:val="16"/>
        </w:rPr>
        <w:t xml:space="preserve"> in a rapidly shifting information landscape (Mazarr et al. 2019). Without effective countermeasures, including advanced detection technologies, legal frameworks, and public awareness initiatives, </w:t>
      </w:r>
      <w:r w:rsidRPr="00FD4382">
        <w:rPr>
          <w:rStyle w:val="StyleUnderline"/>
          <w:highlight w:val="cyan"/>
        </w:rPr>
        <w:t>AI</w:t>
      </w:r>
      <w:r w:rsidRPr="00513065">
        <w:rPr>
          <w:sz w:val="16"/>
        </w:rPr>
        <w:t xml:space="preserve">-powered disinformation </w:t>
      </w:r>
      <w:r w:rsidRPr="00FD4382">
        <w:rPr>
          <w:rStyle w:val="StyleUnderline"/>
          <w:highlight w:val="cyan"/>
        </w:rPr>
        <w:t>could</w:t>
      </w:r>
      <w:r w:rsidRPr="00513065">
        <w:rPr>
          <w:sz w:val="16"/>
        </w:rPr>
        <w:t xml:space="preserve"> further </w:t>
      </w:r>
      <w:r w:rsidRPr="00A33300">
        <w:rPr>
          <w:rStyle w:val="StyleUnderline"/>
        </w:rPr>
        <w:t xml:space="preserve">destabilize </w:t>
      </w:r>
      <w:r w:rsidRPr="00A33300">
        <w:rPr>
          <w:rStyle w:val="Emphasis"/>
        </w:rPr>
        <w:t>democratic governance</w:t>
      </w:r>
      <w:r w:rsidRPr="00A33300">
        <w:rPr>
          <w:rStyle w:val="StyleUnderline"/>
        </w:rPr>
        <w:t xml:space="preserve"> and</w:t>
      </w:r>
      <w:r w:rsidRPr="00513065">
        <w:rPr>
          <w:sz w:val="16"/>
        </w:rPr>
        <w:t xml:space="preserve"> global security. With increasing concerns over AI-driven cyber threats, international cooperation on data governance will be essential in mitigating the </w:t>
      </w:r>
      <w:r w:rsidRPr="000B16C4">
        <w:rPr>
          <w:rStyle w:val="Emphasis"/>
          <w:highlight w:val="cyan"/>
        </w:rPr>
        <w:t>risk</w:t>
      </w:r>
      <w:r w:rsidRPr="00513065">
        <w:rPr>
          <w:rStyle w:val="StyleUnderline"/>
        </w:rPr>
        <w:t>s</w:t>
      </w:r>
      <w:r w:rsidRPr="00513065">
        <w:rPr>
          <w:sz w:val="16"/>
        </w:rPr>
        <w:t xml:space="preserve"> associated with large-scale digital </w:t>
      </w:r>
      <w:r w:rsidRPr="002D1C2A">
        <w:rPr>
          <w:rStyle w:val="Emphasis"/>
          <w:highlight w:val="cyan"/>
        </w:rPr>
        <w:t>surveillance</w:t>
      </w:r>
      <w:r w:rsidRPr="002D1C2A">
        <w:rPr>
          <w:rStyle w:val="StyleUnderline"/>
          <w:highlight w:val="cyan"/>
        </w:rPr>
        <w:t xml:space="preserve"> and </w:t>
      </w:r>
      <w:r w:rsidRPr="002D1C2A">
        <w:rPr>
          <w:rStyle w:val="Emphasis"/>
          <w:highlight w:val="cyan"/>
        </w:rPr>
        <w:t>cy</w:t>
      </w:r>
      <w:r w:rsidRPr="000B16C4">
        <w:rPr>
          <w:rStyle w:val="Emphasis"/>
          <w:highlight w:val="cyan"/>
        </w:rPr>
        <w:t xml:space="preserve">ber </w:t>
      </w:r>
      <w:r w:rsidRPr="00FD4382">
        <w:rPr>
          <w:rStyle w:val="Emphasis"/>
          <w:highlight w:val="cyan"/>
        </w:rPr>
        <w:t>war</w:t>
      </w:r>
      <w:r w:rsidRPr="00513065">
        <w:rPr>
          <w:rStyle w:val="StyleUnderline"/>
        </w:rPr>
        <w:t>fare</w:t>
      </w:r>
      <w:r w:rsidRPr="00513065">
        <w:rPr>
          <w:sz w:val="16"/>
        </w:rPr>
        <w:t>.</w:t>
      </w:r>
    </w:p>
    <w:p w14:paraId="252A554B" w14:textId="77777777" w:rsidR="00FE679A" w:rsidRDefault="00FE679A" w:rsidP="00FE679A">
      <w:pPr>
        <w:rPr>
          <w:sz w:val="16"/>
        </w:rPr>
      </w:pPr>
      <w:r w:rsidRPr="00513065">
        <w:rPr>
          <w:sz w:val="16"/>
        </w:rPr>
        <w:t xml:space="preserve">These challenges reflect Giddens’ “runaway world” thesis, which argues that </w:t>
      </w:r>
      <w:r w:rsidRPr="004E1070">
        <w:rPr>
          <w:rStyle w:val="Emphasis"/>
          <w:highlight w:val="cyan"/>
        </w:rPr>
        <w:t>tech</w:t>
      </w:r>
      <w:r w:rsidRPr="00B63557">
        <w:rPr>
          <w:rStyle w:val="StyleUnderline"/>
        </w:rPr>
        <w:t xml:space="preserve">nological </w:t>
      </w:r>
      <w:r w:rsidRPr="004E1070">
        <w:rPr>
          <w:rStyle w:val="StyleUnderline"/>
          <w:highlight w:val="cyan"/>
        </w:rPr>
        <w:t>advancements</w:t>
      </w:r>
      <w:r w:rsidRPr="00513065">
        <w:rPr>
          <w:sz w:val="16"/>
        </w:rPr>
        <w:t xml:space="preserve"> evolve faster than regulatory frameworks can adapt, resulting in systemic vulnerabilities (Giddens 2003). Perhaps the most extreme AI-related risk, as highlighted by Bostrom (2014), is the potential for an AI “takeover,” where </w:t>
      </w:r>
      <w:r w:rsidRPr="00786D43">
        <w:rPr>
          <w:rStyle w:val="StyleUnderline"/>
        </w:rPr>
        <w:t xml:space="preserve">highly </w:t>
      </w:r>
      <w:r w:rsidRPr="004E1070">
        <w:rPr>
          <w:rStyle w:val="StyleUnderline"/>
        </w:rPr>
        <w:t>advanced</w:t>
      </w:r>
      <w:r w:rsidRPr="00513065">
        <w:rPr>
          <w:sz w:val="16"/>
        </w:rPr>
        <w:t xml:space="preserve"> AI </w:t>
      </w:r>
      <w:r w:rsidRPr="004E1070">
        <w:rPr>
          <w:rStyle w:val="Emphasis"/>
        </w:rPr>
        <w:t>systems surpass</w:t>
      </w:r>
      <w:r w:rsidRPr="00513065">
        <w:rPr>
          <w:sz w:val="16"/>
        </w:rPr>
        <w:t xml:space="preserve"> human </w:t>
      </w:r>
      <w:r w:rsidRPr="004E1070">
        <w:rPr>
          <w:rStyle w:val="StyleUnderline"/>
        </w:rPr>
        <w:t>control</w:t>
      </w:r>
      <w:r w:rsidRPr="00513065">
        <w:rPr>
          <w:sz w:val="16"/>
        </w:rPr>
        <w:t xml:space="preserve">, misalign with human values, </w:t>
      </w:r>
      <w:r w:rsidRPr="004E1070">
        <w:rPr>
          <w:rStyle w:val="StyleUnderline"/>
        </w:rPr>
        <w:t>and</w:t>
      </w:r>
      <w:r w:rsidRPr="00513065">
        <w:rPr>
          <w:sz w:val="16"/>
        </w:rPr>
        <w:t xml:space="preserve"> make autonomous decisions that could </w:t>
      </w:r>
      <w:r w:rsidRPr="00FD4382">
        <w:rPr>
          <w:rStyle w:val="StyleUnderline"/>
          <w:highlight w:val="cyan"/>
        </w:rPr>
        <w:t xml:space="preserve">pose </w:t>
      </w:r>
      <w:r w:rsidRPr="00FD4382">
        <w:rPr>
          <w:rStyle w:val="Emphasis"/>
          <w:highlight w:val="cyan"/>
        </w:rPr>
        <w:t>existential threats</w:t>
      </w:r>
      <w:r w:rsidRPr="00A71967">
        <w:rPr>
          <w:rStyle w:val="StyleUnderline"/>
        </w:rPr>
        <w:t xml:space="preserve"> to humanity and jeopardize human survival</w:t>
      </w:r>
      <w:r w:rsidRPr="00513065">
        <w:rPr>
          <w:sz w:val="16"/>
        </w:rPr>
        <w:t>.</w:t>
      </w:r>
    </w:p>
    <w:p w14:paraId="6416EC8B" w14:textId="77777777" w:rsidR="00FE679A" w:rsidRDefault="00FE679A" w:rsidP="00FE679A">
      <w:pPr>
        <w:pStyle w:val="Heading2"/>
      </w:pPr>
      <w:r>
        <w:lastRenderedPageBreak/>
        <w:t>Adv---Burnout</w:t>
      </w:r>
    </w:p>
    <w:p w14:paraId="5E7D8994" w14:textId="77777777" w:rsidR="00FE679A" w:rsidRDefault="00FE679A" w:rsidP="00FE679A">
      <w:pPr>
        <w:pStyle w:val="Heading3"/>
      </w:pPr>
      <w:r>
        <w:lastRenderedPageBreak/>
        <w:t>Burnout---Pandemics---1NC</w:t>
      </w:r>
    </w:p>
    <w:p w14:paraId="1113E0FD" w14:textId="77777777" w:rsidR="00FE679A" w:rsidRDefault="00FE679A" w:rsidP="00FE679A">
      <w:pPr>
        <w:pStyle w:val="Heading4"/>
      </w:pPr>
      <w:bookmarkStart w:id="2" w:name="BlockBM3526"/>
      <w:r w:rsidRPr="001C6073">
        <w:rPr>
          <w:u w:val="single"/>
        </w:rPr>
        <w:t>No extinction</w:t>
      </w:r>
      <w:r>
        <w:t xml:space="preserve"> from disease</w:t>
      </w:r>
      <w:r w:rsidRPr="00E57E15">
        <w:rPr>
          <w:b w:val="0"/>
          <w:bCs/>
        </w:rPr>
        <w:t>: genetic diversity, natural selection, and isolation.</w:t>
      </w:r>
      <w:r>
        <w:t xml:space="preserve"> </w:t>
      </w:r>
    </w:p>
    <w:p w14:paraId="42AB04CE" w14:textId="77777777" w:rsidR="00FE679A" w:rsidRDefault="00FE679A" w:rsidP="00FE679A">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35E423D6" w14:textId="77777777" w:rsidR="00FE679A" w:rsidRPr="00A60D47" w:rsidRDefault="00FE679A" w:rsidP="00FE679A">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0C3F89C9" w14:textId="77777777" w:rsidR="00FE679A" w:rsidRPr="00A60D47" w:rsidRDefault="00FE679A" w:rsidP="00FE679A">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7C958A9B" w14:textId="77777777" w:rsidR="00FE679A" w:rsidRPr="00276315" w:rsidRDefault="00FE679A" w:rsidP="00FE679A">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0FF34B0E" w14:textId="77777777" w:rsidR="00FE679A" w:rsidRPr="00A60D47" w:rsidRDefault="00FE679A" w:rsidP="00FE679A">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03931D66" w14:textId="77777777" w:rsidR="00FE679A" w:rsidRPr="00A60D47" w:rsidRDefault="00FE679A" w:rsidP="00FE679A">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3DDB8635" w14:textId="77777777" w:rsidR="00FE679A" w:rsidRPr="00A60D47" w:rsidRDefault="00FE679A" w:rsidP="00FE679A">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lastRenderedPageBreak/>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29B862EA" w14:textId="77777777" w:rsidR="00FE679A" w:rsidRDefault="00FE679A" w:rsidP="00FE679A">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FD7D62">
        <w:rPr>
          <w:rStyle w:val="StyleUnderline"/>
        </w:rPr>
        <w:t xml:space="preserve"> 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21B785AC" w14:textId="77777777" w:rsidR="00FE679A" w:rsidRPr="0090184C" w:rsidRDefault="00FE679A" w:rsidP="00FE679A">
      <w:pPr>
        <w:rPr>
          <w:sz w:val="16"/>
        </w:rPr>
      </w:pPr>
      <w:r w:rsidRPr="00276315">
        <w:rPr>
          <w:sz w:val="16"/>
        </w:rPr>
        <w:t xml:space="preserve">Requirement 2. Widespread Dissemination in Multiple Places Is Likely Required Because </w:t>
      </w:r>
      <w:r w:rsidRPr="00EC4DF9">
        <w:rPr>
          <w:rStyle w:val="Emphasis"/>
          <w:highlight w:val="cyan"/>
        </w:rPr>
        <w:t>Initial Infections</w:t>
      </w:r>
      <w:r w:rsidRPr="00276315">
        <w:rPr>
          <w:sz w:val="16"/>
        </w:rPr>
        <w:t xml:space="preserve"> of a Small Population in One Location Could </w:t>
      </w:r>
      <w:r w:rsidRPr="00276315">
        <w:rPr>
          <w:rStyle w:val="StyleUnderline"/>
        </w:rPr>
        <w:t xml:space="preserve">Allow a Pathogen to </w:t>
      </w:r>
      <w:r w:rsidRPr="00EC4DF9">
        <w:rPr>
          <w:rStyle w:val="Emphasis"/>
          <w:highlight w:val="cyan"/>
        </w:rPr>
        <w:t>Mutate</w:t>
      </w:r>
      <w:r w:rsidRPr="00EC4DF9">
        <w:rPr>
          <w:rStyle w:val="StyleUnderline"/>
          <w:highlight w:val="cyan"/>
        </w:rPr>
        <w:t xml:space="preserve"> to Be</w:t>
      </w:r>
      <w:r w:rsidRPr="00FD7D62">
        <w:rPr>
          <w:sz w:val="16"/>
          <w:szCs w:val="16"/>
        </w:rPr>
        <w:t xml:space="preserve">come </w:t>
      </w:r>
      <w:r w:rsidRPr="00EC4DF9">
        <w:rPr>
          <w:rStyle w:val="Emphasis"/>
          <w:highlight w:val="cyan"/>
        </w:rPr>
        <w:t>Less Lethal</w:t>
      </w:r>
      <w:r w:rsidRPr="00276315">
        <w:rPr>
          <w:rStyle w:val="StyleUnderline"/>
        </w:rPr>
        <w:t xml:space="preserve"> over Time</w:t>
      </w:r>
      <w:r w:rsidRPr="0090184C">
        <w:rPr>
          <w:sz w:val="16"/>
        </w:rPr>
        <w:t xml:space="preserve"> </w:t>
      </w:r>
    </w:p>
    <w:p w14:paraId="188FE916" w14:textId="77777777" w:rsidR="00FE679A" w:rsidRPr="0090184C" w:rsidRDefault="00FE679A" w:rsidP="00FE679A">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63ED9D0C" w14:textId="77777777" w:rsidR="00FE679A" w:rsidRPr="00CD026C" w:rsidRDefault="00FE679A" w:rsidP="00FE679A">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2DAECE12" w14:textId="77777777" w:rsidR="00FE679A" w:rsidRDefault="00FE679A" w:rsidP="00FE679A">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EC4DF9">
        <w:rPr>
          <w:rStyle w:val="StyleUnderline"/>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 xml:space="preserve">less </w:t>
      </w:r>
      <w:r w:rsidRPr="00EC4DF9">
        <w:rPr>
          <w:rStyle w:val="Emphasis"/>
          <w:highlight w:val="cyan"/>
        </w:rPr>
        <w:t>virulent</w:t>
      </w:r>
      <w:r w:rsidRPr="00EC4DF9">
        <w:rPr>
          <w:rStyle w:val="StyleUnderline"/>
          <w:highlight w:val="cyan"/>
        </w:rPr>
        <w:t xml:space="preserve">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262453EB" w14:textId="77777777" w:rsidR="00FE679A" w:rsidRPr="00874397" w:rsidRDefault="00FE679A" w:rsidP="00FE679A">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5AB42DDE" w14:textId="77777777" w:rsidR="00FE679A" w:rsidRPr="00874397" w:rsidRDefault="00FE679A" w:rsidP="00FE679A">
      <w:pPr>
        <w:rPr>
          <w:sz w:val="16"/>
        </w:rPr>
      </w:pPr>
      <w:r w:rsidRPr="00EC4DF9">
        <w:rPr>
          <w:sz w:val="16"/>
        </w:rPr>
        <w:lastRenderedPageBreak/>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EC4DF9">
        <w:rPr>
          <w:rStyle w:val="Emphasis"/>
        </w:rPr>
        <w:t>global diffusion</w:t>
      </w:r>
      <w:r w:rsidRPr="00EC4DF9">
        <w:rPr>
          <w:rStyle w:val="StyleUnderline"/>
        </w:rPr>
        <w:t xml:space="preserve"> is </w:t>
      </w:r>
      <w:r w:rsidRPr="00EC4DF9">
        <w:rPr>
          <w:rStyle w:val="Emphasis"/>
        </w:rPr>
        <w:t>not sufficient</w:t>
      </w:r>
      <w:r w:rsidRPr="00EC4DF9">
        <w:rPr>
          <w:rStyle w:val="StyleUnderline"/>
        </w:rPr>
        <w:t xml:space="preserve"> for</w:t>
      </w:r>
      <w:r w:rsidRPr="00EC4DF9">
        <w:rPr>
          <w:sz w:val="16"/>
        </w:rPr>
        <w:t xml:space="preserve"> a pathogen to create an </w:t>
      </w:r>
      <w:r w:rsidRPr="00EC4DF9">
        <w:rPr>
          <w:rStyle w:val="Emphasis"/>
        </w:rPr>
        <w:t>extinction</w:t>
      </w:r>
      <w:r w:rsidRPr="00EC4DF9">
        <w:rPr>
          <w:sz w:val="16"/>
        </w:rPr>
        <w:t xml:space="preserve"> risk—</w:t>
      </w:r>
      <w:r w:rsidRPr="00EC4DF9">
        <w:rPr>
          <w:rStyle w:val="StyleUnderline"/>
        </w:rPr>
        <w:t xml:space="preserve">it must reach </w:t>
      </w:r>
      <w:r w:rsidRPr="00EC4DF9">
        <w:rPr>
          <w:sz w:val="16"/>
        </w:rPr>
        <w:t xml:space="preserve">nearly </w:t>
      </w:r>
      <w:r w:rsidRPr="00EC4DF9">
        <w:rPr>
          <w:rStyle w:val="Emphasis"/>
        </w:rPr>
        <w:t>every human community</w:t>
      </w:r>
      <w:r w:rsidRPr="00EC4DF9">
        <w:rPr>
          <w:rStyle w:val="StyleUnderline"/>
        </w:rPr>
        <w:t xml:space="preserve"> on </w:t>
      </w:r>
      <w:r w:rsidRPr="00EC4DF9">
        <w:rPr>
          <w:rStyle w:val="Emphasis"/>
        </w:rPr>
        <w:t>earth</w:t>
      </w:r>
      <w:r w:rsidRPr="00EC4DF9">
        <w:rPr>
          <w:rStyle w:val="StyleUnderline"/>
        </w:rPr>
        <w:t xml:space="preserve">, </w:t>
      </w:r>
      <w:r w:rsidRPr="00EC4DF9">
        <w:rPr>
          <w:rStyle w:val="Emphasis"/>
        </w:rPr>
        <w:t>even</w:t>
      </w:r>
      <w:r w:rsidRPr="00EC4DF9">
        <w:rPr>
          <w:sz w:val="16"/>
        </w:rPr>
        <w:t xml:space="preserve"> </w:t>
      </w:r>
      <w:r w:rsidRPr="00EC4DF9">
        <w:rPr>
          <w:rStyle w:val="StyleUnderline"/>
        </w:rPr>
        <w:t>those that are</w:t>
      </w:r>
      <w:r w:rsidRPr="00EC4DF9">
        <w:rPr>
          <w:sz w:val="16"/>
        </w:rPr>
        <w:t xml:space="preserve"> naturally or artificially </w:t>
      </w:r>
      <w:r w:rsidRPr="00EC4DF9">
        <w:rPr>
          <w:rStyle w:val="Emphasis"/>
        </w:rPr>
        <w:t>isolated</w:t>
      </w:r>
      <w:r w:rsidRPr="00EC4DF9">
        <w:rPr>
          <w:sz w:val="16"/>
        </w:rPr>
        <w:t>.</w:t>
      </w:r>
    </w:p>
    <w:p w14:paraId="4D509323" w14:textId="77777777" w:rsidR="00FE679A" w:rsidRDefault="00FE679A" w:rsidP="00FE679A">
      <w:pPr>
        <w:rPr>
          <w:sz w:val="16"/>
        </w:rPr>
      </w:pPr>
      <w:r w:rsidRPr="00874397">
        <w:rPr>
          <w:rStyle w:val="StyleUnderline"/>
        </w:rPr>
        <w:t xml:space="preserve">There still exist </w:t>
      </w:r>
      <w:r w:rsidRPr="00874397">
        <w:rPr>
          <w:rStyle w:val="Emphasis"/>
          <w:highlight w:val="cyan"/>
        </w:rPr>
        <w:t>uncontacted tribes</w:t>
      </w:r>
      <w:r w:rsidRPr="00EC4DF9">
        <w:rPr>
          <w:rStyle w:val="StyleUnderline"/>
        </w:rPr>
        <w:t xml:space="preserve">, </w:t>
      </w:r>
      <w:r w:rsidRPr="00EC4DF9">
        <w:rPr>
          <w:rStyle w:val="StyleUnderline"/>
          <w:highlight w:val="cyan"/>
        </w:rPr>
        <w:t xml:space="preserve">and </w:t>
      </w:r>
      <w:r w:rsidRPr="00EC4DF9">
        <w:rPr>
          <w:rStyle w:val="Emphasis"/>
          <w:highlight w:val="cyan"/>
        </w:rPr>
        <w:t xml:space="preserve">many </w:t>
      </w:r>
      <w:r w:rsidRPr="00874397">
        <w:rPr>
          <w:rStyle w:val="Emphasis"/>
          <w:highlight w:val="cyan"/>
        </w:rPr>
        <w:t>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EC4DF9">
        <w:rPr>
          <w:rStyle w:val="StyleUnderline"/>
          <w:highlight w:val="cyan"/>
        </w:rPr>
        <w:t>s 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EC4DF9">
        <w:rPr>
          <w:rStyle w:val="Emphasis"/>
          <w:highlight w:val="cyan"/>
        </w:rPr>
        <w:t>island</w:t>
      </w:r>
      <w:r w:rsidRPr="00995B28">
        <w:rPr>
          <w:rStyle w:val="Emphasis"/>
        </w:rPr>
        <w:t xml:space="preserve"> </w:t>
      </w:r>
      <w:r w:rsidRPr="00EC4DF9">
        <w:rPr>
          <w:rStyle w:val="Emphasis"/>
        </w:rPr>
        <w:t>nation</w:t>
      </w:r>
      <w:r w:rsidRPr="00EC4DF9">
        <w:rPr>
          <w:rStyle w:val="Emphasis"/>
          <w:highlight w:val="cyan"/>
        </w:rPr>
        <w:t>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EC4DF9">
        <w:rPr>
          <w:rStyle w:val="Emphasis"/>
          <w:highlight w:val="cyan"/>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2729785D" w14:textId="77777777" w:rsidR="00FE679A" w:rsidRPr="00CC7BE2" w:rsidRDefault="00FE679A" w:rsidP="00FE679A">
      <w:pPr>
        <w:pStyle w:val="Heading4"/>
      </w:pPr>
      <w:r>
        <w:t xml:space="preserve">It’s not an </w:t>
      </w:r>
      <w:r>
        <w:rPr>
          <w:u w:val="single"/>
        </w:rPr>
        <w:t>impact filter</w:t>
      </w:r>
      <w:r>
        <w:t xml:space="preserve"> either. </w:t>
      </w:r>
    </w:p>
    <w:p w14:paraId="7CFB48AB" w14:textId="77777777" w:rsidR="00FE679A" w:rsidRDefault="00FE679A" w:rsidP="00FE679A">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4F1FD3DD" w14:textId="77777777" w:rsidR="00FE679A" w:rsidRPr="00FD4A7E" w:rsidRDefault="00FE679A" w:rsidP="00FE679A">
      <w:pPr>
        <w:rPr>
          <w:rStyle w:val="StyleUnderline"/>
        </w:rPr>
      </w:pPr>
      <w:r w:rsidRPr="00FD4A7E">
        <w:rPr>
          <w:sz w:val="16"/>
        </w:rPr>
        <w:t xml:space="preserve">As the novel coronavirus infects the globe, states compete for scientific and medical supplies and blame one another for the pandemic’s spread. Policy analysts have started asking whether such tensions could eventually erupt into military conflict. </w:t>
      </w:r>
      <w:r w:rsidRPr="00FD4A7E">
        <w:rPr>
          <w:rStyle w:val="StyleUnderline"/>
        </w:rPr>
        <w:t>Has the pandemic increased or decreased the motive and opportunity of states to wage war?</w:t>
      </w:r>
    </w:p>
    <w:p w14:paraId="130F95FC" w14:textId="77777777" w:rsidR="00FE679A" w:rsidRPr="00FD4A7E" w:rsidRDefault="00FE679A" w:rsidP="00FE679A">
      <w:pPr>
        <w:rPr>
          <w:sz w:val="16"/>
        </w:rPr>
      </w:pPr>
      <w:r w:rsidRPr="00FD4A7E">
        <w:rPr>
          <w:rStyle w:val="StyleUnderline"/>
        </w:rPr>
        <w:t>War is a risky business, with potentially very high costs</w:t>
      </w:r>
      <w:r w:rsidRPr="00FD4A7E">
        <w:rPr>
          <w:sz w:val="16"/>
        </w:rPr>
        <w:t xml:space="preserve">. The historian Geoffrey Blainey argued in The Causes of War that </w:t>
      </w:r>
      <w:r w:rsidRPr="00FD4A7E">
        <w:rPr>
          <w:rStyle w:val="StyleUnderline"/>
        </w:rPr>
        <w:t xml:space="preserve">most </w:t>
      </w:r>
      <w:r w:rsidRPr="00AF61B9">
        <w:rPr>
          <w:rStyle w:val="StyleUnderline"/>
          <w:highlight w:val="cyan"/>
        </w:rPr>
        <w:t xml:space="preserve">wars share a </w:t>
      </w:r>
      <w:r w:rsidRPr="00AF61B9">
        <w:rPr>
          <w:rStyle w:val="Emphasis"/>
          <w:highlight w:val="cyan"/>
        </w:rPr>
        <w:t>common characteristic</w:t>
      </w:r>
      <w:r w:rsidRPr="00FD4A7E">
        <w:rPr>
          <w:rStyle w:val="StyleUnderline"/>
        </w:rPr>
        <w:t xml:space="preserve"> at their outset: </w:t>
      </w:r>
      <w:r w:rsidRPr="00AF61B9">
        <w:rPr>
          <w:rStyle w:val="Emphasis"/>
          <w:highlight w:val="cyan"/>
        </w:rPr>
        <w:t>optimism</w:t>
      </w:r>
      <w:r w:rsidRPr="00FD4A7E">
        <w:rPr>
          <w:sz w:val="16"/>
        </w:rPr>
        <w:t xml:space="preserve">. The belligerents usually start out sanguine about their odds of military success. </w:t>
      </w:r>
      <w:r w:rsidRPr="00FD4A7E">
        <w:rPr>
          <w:rStyle w:val="StyleUnderline"/>
        </w:rPr>
        <w:t>When elites</w:t>
      </w:r>
      <w:r w:rsidRPr="00FD4A7E">
        <w:rPr>
          <w:sz w:val="16"/>
        </w:rPr>
        <w:t xml:space="preserve"> on both or all sides </w:t>
      </w:r>
      <w:r w:rsidRPr="00FD4A7E">
        <w:rPr>
          <w:rStyle w:val="StyleUnderline"/>
        </w:rPr>
        <w:t>are confident, they are more willing to take the plunge</w:t>
      </w:r>
      <w:r w:rsidRPr="00FD4A7E">
        <w:rPr>
          <w:sz w:val="16"/>
        </w:rPr>
        <w:t xml:space="preserve">—and less likely to negotiate, because they think they will come out better by fighting. </w:t>
      </w:r>
      <w:r w:rsidRPr="00AF61B9">
        <w:rPr>
          <w:rStyle w:val="StyleUnderline"/>
          <w:highlight w:val="cyan"/>
        </w:rPr>
        <w:t>Peace</w:t>
      </w:r>
      <w:r w:rsidRPr="00FD4A7E">
        <w:rPr>
          <w:rStyle w:val="StyleUnderline"/>
        </w:rPr>
        <w:t xml:space="preserve">, by contrast, </w:t>
      </w:r>
      <w:r w:rsidRPr="00AF61B9">
        <w:rPr>
          <w:rStyle w:val="StyleUnderline"/>
          <w:highlight w:val="cyan"/>
        </w:rPr>
        <w:t xml:space="preserve">is served by </w:t>
      </w:r>
      <w:r w:rsidRPr="00AF61B9">
        <w:rPr>
          <w:rStyle w:val="Emphasis"/>
          <w:highlight w:val="cyan"/>
        </w:rPr>
        <w:t>pessimism</w:t>
      </w:r>
      <w:r w:rsidRPr="00FD4A7E">
        <w:rPr>
          <w:sz w:val="16"/>
        </w:rPr>
        <w:t>. Even one party’s pessimism can be helpful: that party will be more inclined to negotiate and even accept an unfavorable bargain in order to avoid war.</w:t>
      </w:r>
    </w:p>
    <w:p w14:paraId="57F9B013" w14:textId="77777777" w:rsidR="00FE679A" w:rsidRPr="00FD4A7E" w:rsidRDefault="00FE679A" w:rsidP="00FE679A">
      <w:pPr>
        <w:rPr>
          <w:sz w:val="16"/>
        </w:rPr>
      </w:pPr>
      <w:r w:rsidRPr="00FD4A7E">
        <w:rPr>
          <w:sz w:val="16"/>
        </w:rPr>
        <w:t>When one side gains a sudden and pronounced advantage, however, this de-escalatory logic can break down: the optimistic side will increase its demands faster than the pessimistic side can appease. Some analysts worry that something like this could happen in U.S.-Chinese relations as a result of the new coronavirus. The United States is experiencing a moment of domestic crisis. China, some fear, might see the pandemic as playing to its advantage and be tempted to throw its military weight around in the western Pacific.</w:t>
      </w:r>
    </w:p>
    <w:p w14:paraId="20E4A657" w14:textId="77777777" w:rsidR="00FE679A" w:rsidRPr="00FD4A7E" w:rsidRDefault="00FE679A" w:rsidP="00FE679A">
      <w:pPr>
        <w:rPr>
          <w:sz w:val="16"/>
        </w:rPr>
      </w:pPr>
      <w:r w:rsidRPr="00FD4A7E">
        <w:rPr>
          <w:sz w:val="16"/>
        </w:rPr>
        <w:t xml:space="preserve">What these analysts miss is that COVID-19, the </w:t>
      </w:r>
      <w:r w:rsidRPr="00AF61B9">
        <w:rPr>
          <w:rStyle w:val="StyleUnderline"/>
          <w:highlight w:val="cyan"/>
        </w:rPr>
        <w:t>disease</w:t>
      </w:r>
      <w:r w:rsidRPr="00FD4A7E">
        <w:rPr>
          <w:sz w:val="16"/>
        </w:rPr>
        <w:t xml:space="preserve"> caused by the coronavirus, </w:t>
      </w:r>
      <w:r w:rsidRPr="00FD4A7E">
        <w:rPr>
          <w:rStyle w:val="StyleUnderline"/>
        </w:rPr>
        <w:t xml:space="preserve">is </w:t>
      </w:r>
      <w:r w:rsidRPr="00AF61B9">
        <w:rPr>
          <w:rStyle w:val="Emphasis"/>
          <w:highlight w:val="cyan"/>
        </w:rPr>
        <w:t>weaken</w:t>
      </w:r>
      <w:r w:rsidRPr="00FD4A7E">
        <w:rPr>
          <w:rStyle w:val="StyleUnderline"/>
        </w:rPr>
        <w:t xml:space="preserve">ing </w:t>
      </w:r>
      <w:r w:rsidRPr="00AF61B9">
        <w:rPr>
          <w:rStyle w:val="StyleUnderline"/>
          <w:highlight w:val="cyan"/>
        </w:rPr>
        <w:t>all</w:t>
      </w:r>
      <w:r w:rsidRPr="00FD4A7E">
        <w:rPr>
          <w:rStyle w:val="StyleUnderline"/>
        </w:rPr>
        <w:t xml:space="preserve"> of the great and middle </w:t>
      </w:r>
      <w:r w:rsidRPr="00AF61B9">
        <w:rPr>
          <w:rStyle w:val="StyleUnderline"/>
          <w:highlight w:val="cyan"/>
        </w:rPr>
        <w:t>powers</w:t>
      </w:r>
      <w:r w:rsidRPr="00FD4A7E">
        <w:rPr>
          <w:rStyle w:val="StyleUnderline"/>
        </w:rPr>
        <w:t xml:space="preserve"> more or less </w:t>
      </w:r>
      <w:r w:rsidRPr="00AF61B9">
        <w:rPr>
          <w:rStyle w:val="Emphasis"/>
          <w:highlight w:val="cyan"/>
        </w:rPr>
        <w:t>equally</w:t>
      </w:r>
      <w:r w:rsidRPr="00FD4A7E">
        <w:rPr>
          <w:rStyle w:val="StyleUnderline"/>
        </w:rPr>
        <w:t xml:space="preserve">. None is likely to gain a meaningful advantage over the others. All will have ample reason to be pessimistic about their military capabilities and their overall readiness for war. </w:t>
      </w:r>
      <w:r w:rsidRPr="00AF61B9">
        <w:rPr>
          <w:rStyle w:val="Emphasis"/>
          <w:highlight w:val="cyan"/>
        </w:rPr>
        <w:t>For</w:t>
      </w:r>
      <w:r w:rsidRPr="00FD4A7E">
        <w:rPr>
          <w:rStyle w:val="Emphasis"/>
        </w:rPr>
        <w:t xml:space="preserve"> the duration of</w:t>
      </w:r>
      <w:r w:rsidRPr="00FD4A7E">
        <w:rPr>
          <w:sz w:val="16"/>
        </w:rPr>
        <w:t xml:space="preserve"> the </w:t>
      </w:r>
      <w:r w:rsidRPr="00AF61B9">
        <w:rPr>
          <w:rStyle w:val="Emphasis"/>
          <w:highlight w:val="cyan"/>
        </w:rPr>
        <w:t>pandemic</w:t>
      </w:r>
      <w:r w:rsidRPr="00FD4A7E">
        <w:rPr>
          <w:sz w:val="16"/>
        </w:rPr>
        <w:t xml:space="preserve">, at least, and probably for years afterward, </w:t>
      </w:r>
      <w:r w:rsidRPr="00FD4A7E">
        <w:rPr>
          <w:rStyle w:val="Emphasis"/>
        </w:rPr>
        <w:t xml:space="preserve">the </w:t>
      </w:r>
      <w:r w:rsidRPr="00AF61B9">
        <w:rPr>
          <w:rStyle w:val="Emphasis"/>
          <w:highlight w:val="cyan"/>
        </w:rPr>
        <w:t>odds of a war</w:t>
      </w:r>
      <w:r w:rsidRPr="00FD4A7E">
        <w:rPr>
          <w:rStyle w:val="Emphasis"/>
        </w:rPr>
        <w:t xml:space="preserve"> between major powers will </w:t>
      </w:r>
      <w:r w:rsidRPr="00AF61B9">
        <w:rPr>
          <w:rStyle w:val="Emphasis"/>
          <w:highlight w:val="cyan"/>
        </w:rPr>
        <w:t>go down, not up</w:t>
      </w:r>
      <w:r w:rsidRPr="00FD4A7E">
        <w:rPr>
          <w:sz w:val="16"/>
        </w:rPr>
        <w:t xml:space="preserve">. </w:t>
      </w:r>
    </w:p>
    <w:p w14:paraId="7ECE1E7C" w14:textId="77777777" w:rsidR="00FE679A" w:rsidRPr="00FD4A7E" w:rsidRDefault="00FE679A" w:rsidP="00FE679A">
      <w:pPr>
        <w:rPr>
          <w:sz w:val="16"/>
        </w:rPr>
      </w:pPr>
      <w:r w:rsidRPr="00FD4A7E">
        <w:rPr>
          <w:sz w:val="16"/>
        </w:rPr>
        <w:t>PAX EPIDEMICA?</w:t>
      </w:r>
    </w:p>
    <w:p w14:paraId="447474CE" w14:textId="77777777" w:rsidR="00FE679A" w:rsidRPr="00FD4A7E" w:rsidRDefault="00FE679A" w:rsidP="00FE679A">
      <w:pPr>
        <w:rPr>
          <w:sz w:val="16"/>
        </w:rPr>
      </w:pPr>
      <w:r w:rsidRPr="00FD4A7E">
        <w:rPr>
          <w:rStyle w:val="StyleUnderline"/>
        </w:rPr>
        <w:t>A</w:t>
      </w:r>
      <w:r w:rsidRPr="00FD4A7E">
        <w:rPr>
          <w:sz w:val="16"/>
        </w:rPr>
        <w:t xml:space="preserve"> cursory </w:t>
      </w:r>
      <w:r w:rsidRPr="00FD4A7E">
        <w:rPr>
          <w:rStyle w:val="StyleUnderline"/>
        </w:rPr>
        <w:t xml:space="preserve">survey of the </w:t>
      </w:r>
      <w:r w:rsidRPr="00AF61B9">
        <w:rPr>
          <w:rStyle w:val="StyleUnderline"/>
          <w:highlight w:val="cyan"/>
        </w:rPr>
        <w:t xml:space="preserve">scholarly </w:t>
      </w:r>
      <w:r w:rsidRPr="00AF61B9">
        <w:rPr>
          <w:rStyle w:val="Emphasis"/>
          <w:highlight w:val="cyan"/>
        </w:rPr>
        <w:t>lit</w:t>
      </w:r>
      <w:r w:rsidRPr="00FD4A7E">
        <w:rPr>
          <w:rStyle w:val="StyleUnderline"/>
        </w:rPr>
        <w:t>erature on war and disease</w:t>
      </w:r>
      <w:r w:rsidRPr="00FD4A7E">
        <w:rPr>
          <w:sz w:val="16"/>
        </w:rPr>
        <w:t xml:space="preserve"> appears to </w:t>
      </w:r>
      <w:r w:rsidRPr="00AF61B9">
        <w:rPr>
          <w:rStyle w:val="StyleUnderline"/>
          <w:highlight w:val="cyan"/>
        </w:rPr>
        <w:t>confirm</w:t>
      </w:r>
      <w:r w:rsidRPr="00FD4A7E">
        <w:rPr>
          <w:sz w:val="16"/>
        </w:rPr>
        <w:t xml:space="preserve"> Blainey’s </w:t>
      </w:r>
      <w:r w:rsidRPr="00FD4A7E">
        <w:rPr>
          <w:rStyle w:val="StyleUnderline"/>
        </w:rPr>
        <w:t xml:space="preserve">observation that pessimism is </w:t>
      </w:r>
      <w:r w:rsidRPr="00FD4A7E">
        <w:rPr>
          <w:rStyle w:val="Emphasis"/>
        </w:rPr>
        <w:t>conducive to peace</w:t>
      </w:r>
      <w:r w:rsidRPr="00FD4A7E">
        <w:rPr>
          <w:rStyle w:val="StyleUnderline"/>
        </w:rPr>
        <w:t>. Scholars have documented again and again how war creates permissive conditions for disease</w:t>
      </w:r>
      <w:r w:rsidRPr="00FD4A7E">
        <w:rPr>
          <w:sz w:val="16"/>
        </w:rPr>
        <w:t xml:space="preserve">—in armies as well as civilians in the fought-over territories. </w:t>
      </w:r>
      <w:r w:rsidRPr="00FD4A7E">
        <w:rPr>
          <w:rStyle w:val="StyleUnderline"/>
        </w:rPr>
        <w:t xml:space="preserve">But </w:t>
      </w:r>
      <w:r w:rsidRPr="00AF61B9">
        <w:rPr>
          <w:rStyle w:val="StyleUnderline"/>
          <w:highlight w:val="cyan"/>
        </w:rPr>
        <w:t xml:space="preserve">one </w:t>
      </w:r>
      <w:r w:rsidRPr="00AF61B9">
        <w:rPr>
          <w:rStyle w:val="Emphasis"/>
          <w:highlight w:val="cyan"/>
        </w:rPr>
        <w:t>seldom</w:t>
      </w:r>
      <w:r w:rsidRPr="00AF61B9">
        <w:rPr>
          <w:rStyle w:val="StyleUnderline"/>
          <w:highlight w:val="cyan"/>
        </w:rPr>
        <w:t xml:space="preserve"> finds </w:t>
      </w:r>
      <w:r w:rsidRPr="00AF61B9">
        <w:rPr>
          <w:rStyle w:val="Emphasis"/>
          <w:highlight w:val="cyan"/>
        </w:rPr>
        <w:t>any</w:t>
      </w:r>
      <w:r w:rsidRPr="00FD4A7E">
        <w:rPr>
          <w:rStyle w:val="StyleUnderline"/>
        </w:rPr>
        <w:t xml:space="preserve"> </w:t>
      </w:r>
      <w:r w:rsidRPr="00FD4A7E">
        <w:rPr>
          <w:rStyle w:val="StyleUnderline"/>
        </w:rPr>
        <w:lastRenderedPageBreak/>
        <w:t xml:space="preserve">discussion of </w:t>
      </w:r>
      <w:r w:rsidRPr="00AF61B9">
        <w:rPr>
          <w:rStyle w:val="Emphasis"/>
          <w:highlight w:val="cyan"/>
        </w:rPr>
        <w:t>epidemics causing wars</w:t>
      </w:r>
      <w:r w:rsidRPr="00FD4A7E">
        <w:rPr>
          <w:rStyle w:val="StyleUnderline"/>
        </w:rPr>
        <w:t xml:space="preserve"> or of wars deliberately started in the middle of widespread outbreaks of infectious disease</w:t>
      </w:r>
      <w:r w:rsidRPr="00FD4A7E">
        <w:rPr>
          <w:sz w:val="16"/>
        </w:rPr>
        <w:t>. (The diseases that European colonists carried to the New World did weaken indigenous populations to the point that they were more vulnerable to conquest; in addition, some localized conflicts were fought during the influenza pandemic of 1919–21, but these were occasioned by major shifts in regional balances of power following the destruction of four empires in World War I.)</w:t>
      </w:r>
    </w:p>
    <w:p w14:paraId="42B1E31E" w14:textId="77777777" w:rsidR="00FE679A" w:rsidRPr="00FD4A7E" w:rsidRDefault="00FE679A" w:rsidP="00FE679A">
      <w:pPr>
        <w:rPr>
          <w:sz w:val="16"/>
        </w:rPr>
      </w:pPr>
      <w:r w:rsidRPr="00FD4A7E">
        <w:rPr>
          <w:sz w:val="16"/>
        </w:rPr>
        <w:t xml:space="preserve">That </w:t>
      </w:r>
      <w:r w:rsidRPr="00AF61B9">
        <w:rPr>
          <w:rStyle w:val="Emphasis"/>
          <w:highlight w:val="cyan"/>
        </w:rPr>
        <w:t>sickness slows</w:t>
      </w:r>
      <w:r w:rsidRPr="00FD4A7E">
        <w:rPr>
          <w:rStyle w:val="Emphasis"/>
        </w:rPr>
        <w:t xml:space="preserve"> the march to </w:t>
      </w:r>
      <w:r w:rsidRPr="00AF61B9">
        <w:rPr>
          <w:rStyle w:val="Emphasis"/>
          <w:highlight w:val="cyan"/>
        </w:rPr>
        <w:t>war</w:t>
      </w:r>
      <w:r w:rsidRPr="00FD4A7E">
        <w:rPr>
          <w:sz w:val="16"/>
        </w:rPr>
        <w:t xml:space="preserve"> is partly </w:t>
      </w:r>
      <w:r w:rsidRPr="00AF61B9">
        <w:rPr>
          <w:rStyle w:val="StyleUnderline"/>
          <w:highlight w:val="cyan"/>
        </w:rPr>
        <w:t>due to the fact</w:t>
      </w:r>
      <w:r w:rsidRPr="00FD4A7E">
        <w:rPr>
          <w:rStyle w:val="StyleUnderline"/>
        </w:rPr>
        <w:t xml:space="preserve"> that </w:t>
      </w:r>
      <w:r w:rsidRPr="00AF61B9">
        <w:rPr>
          <w:rStyle w:val="Emphasis"/>
          <w:highlight w:val="cyan"/>
        </w:rPr>
        <w:t>war depends on people</w:t>
      </w:r>
      <w:r w:rsidRPr="00AF61B9">
        <w:rPr>
          <w:rStyle w:val="StyleUnderline"/>
          <w:highlight w:val="cyan"/>
        </w:rPr>
        <w:t>. When</w:t>
      </w:r>
      <w:r w:rsidRPr="00FD4A7E">
        <w:rPr>
          <w:rStyle w:val="StyleUnderline"/>
        </w:rPr>
        <w:t xml:space="preserve"> people fall </w:t>
      </w:r>
      <w:r w:rsidRPr="00AF61B9">
        <w:rPr>
          <w:rStyle w:val="StyleUnderline"/>
          <w:highlight w:val="cyan"/>
        </w:rPr>
        <w:t>ill, they can’t</w:t>
      </w:r>
      <w:r w:rsidRPr="00FD4A7E">
        <w:rPr>
          <w:rStyle w:val="StyleUnderline"/>
        </w:rPr>
        <w:t xml:space="preserve"> be counted on to </w:t>
      </w:r>
      <w:r w:rsidRPr="00AF61B9">
        <w:rPr>
          <w:rStyle w:val="StyleUnderline"/>
          <w:highlight w:val="cyan"/>
        </w:rPr>
        <w:t>perform</w:t>
      </w:r>
      <w:r w:rsidRPr="00FD4A7E">
        <w:rPr>
          <w:rStyle w:val="StyleUnderline"/>
        </w:rPr>
        <w:t xml:space="preserve"> well </w:t>
      </w:r>
      <w:r w:rsidRPr="00AF61B9">
        <w:rPr>
          <w:rStyle w:val="StyleUnderline"/>
          <w:highlight w:val="cyan"/>
        </w:rPr>
        <w:t>in combat</w:t>
      </w:r>
      <w:r w:rsidRPr="00FD4A7E">
        <w:rPr>
          <w:sz w:val="16"/>
        </w:rPr>
        <w:t xml:space="preserve">. Military medicine made enormous strides in the years leading up to World War I, prior to which armies suffered higher numbers of casualties from disease than from combat. But </w:t>
      </w:r>
      <w:r w:rsidRPr="00FD4A7E">
        <w:rPr>
          <w:rStyle w:val="StyleUnderline"/>
        </w:rPr>
        <w:t>pandemics</w:t>
      </w:r>
      <w:r w:rsidRPr="00FD4A7E">
        <w:rPr>
          <w:sz w:val="16"/>
        </w:rPr>
        <w:t xml:space="preserve"> still </w:t>
      </w:r>
      <w:r w:rsidRPr="00FD4A7E">
        <w:rPr>
          <w:rStyle w:val="StyleUnderline"/>
        </w:rPr>
        <w:t>threaten military units</w:t>
      </w:r>
      <w:r w:rsidRPr="00FD4A7E">
        <w:rPr>
          <w:sz w:val="16"/>
        </w:rPr>
        <w:t>, as those onboard U.S. and French aircraft carriers, hundreds of whom tested positive for COVID-19, know well. Sailors and soldiers in the field are among the most vulnerable because they are packed together. But even airmen are at risk, since they must take refuge from air attacks in bunkers, where the virus could also spread rapidly.</w:t>
      </w:r>
    </w:p>
    <w:p w14:paraId="3D62DF66" w14:textId="77777777" w:rsidR="00FE679A" w:rsidRPr="00FD4A7E" w:rsidRDefault="00FE679A" w:rsidP="00FE679A">
      <w:pPr>
        <w:rPr>
          <w:sz w:val="16"/>
        </w:rPr>
      </w:pPr>
      <w:r w:rsidRPr="00FD4A7E">
        <w:rPr>
          <w:rStyle w:val="StyleUnderline"/>
        </w:rPr>
        <w:t>Ground campaigns</w:t>
      </w:r>
      <w:r w:rsidRPr="00FD4A7E">
        <w:rPr>
          <w:sz w:val="16"/>
        </w:rPr>
        <w:t xml:space="preserve"> in urban areas </w:t>
      </w:r>
      <w:r w:rsidRPr="00FD4A7E">
        <w:rPr>
          <w:rStyle w:val="StyleUnderline"/>
        </w:rPr>
        <w:t>pose</w:t>
      </w:r>
      <w:r w:rsidRPr="00FD4A7E">
        <w:rPr>
          <w:sz w:val="16"/>
        </w:rPr>
        <w:t xml:space="preserve"> still </w:t>
      </w:r>
      <w:r w:rsidRPr="00FD4A7E">
        <w:rPr>
          <w:rStyle w:val="StyleUnderline"/>
        </w:rPr>
        <w:t>greater dangers in pandemic times</w:t>
      </w:r>
      <w:r w:rsidRPr="00FD4A7E">
        <w:rPr>
          <w:sz w:val="16"/>
        </w:rPr>
        <w:t xml:space="preserve">. Much recent ground combat has been in cities in poor countries with few or no public health resources, environments highly favorable to illness. Ground combat also usually produces prisoners, any of whom can be infected. A vaccine may eventually solve these problems, but an abundance of caution is likely to persist for some time after it comes into use. </w:t>
      </w:r>
    </w:p>
    <w:p w14:paraId="15211C4E" w14:textId="77777777" w:rsidR="00FE679A" w:rsidRDefault="00FE679A" w:rsidP="00FE679A">
      <w:pPr>
        <w:rPr>
          <w:sz w:val="16"/>
        </w:rPr>
      </w:pPr>
      <w:r w:rsidRPr="00FD4A7E">
        <w:rPr>
          <w:rStyle w:val="StyleUnderline"/>
        </w:rPr>
        <w:t xml:space="preserve">The </w:t>
      </w:r>
      <w:r w:rsidRPr="006368AA">
        <w:rPr>
          <w:rStyle w:val="StyleUnderline"/>
        </w:rPr>
        <w:t xml:space="preserve">most important reason disease inhibits war is </w:t>
      </w:r>
      <w:r w:rsidRPr="006368AA">
        <w:rPr>
          <w:rStyle w:val="Emphasis"/>
        </w:rPr>
        <w:t>economic</w:t>
      </w:r>
      <w:r w:rsidRPr="00FD4A7E">
        <w:rPr>
          <w:rStyle w:val="StyleUnderline"/>
        </w:rPr>
        <w:t xml:space="preserve">. Major </w:t>
      </w:r>
      <w:r w:rsidRPr="00AF61B9">
        <w:rPr>
          <w:rStyle w:val="StyleUnderline"/>
          <w:highlight w:val="cyan"/>
        </w:rPr>
        <w:t xml:space="preserve">outbreaks </w:t>
      </w:r>
      <w:r w:rsidRPr="00AF61B9">
        <w:rPr>
          <w:rStyle w:val="Emphasis"/>
          <w:highlight w:val="cyan"/>
        </w:rPr>
        <w:t>damage</w:t>
      </w:r>
      <w:r w:rsidRPr="006368AA">
        <w:rPr>
          <w:rStyle w:val="Emphasis"/>
        </w:rPr>
        <w:t xml:space="preserve"> national </w:t>
      </w:r>
      <w:r w:rsidRPr="00AF61B9">
        <w:rPr>
          <w:rStyle w:val="Emphasis"/>
          <w:highlight w:val="cyan"/>
        </w:rPr>
        <w:t>economies</w:t>
      </w:r>
      <w:r w:rsidRPr="006368AA">
        <w:rPr>
          <w:rStyle w:val="StyleUnderline"/>
        </w:rPr>
        <w:t>,</w:t>
      </w:r>
      <w:r w:rsidRPr="00FD4A7E">
        <w:rPr>
          <w:rStyle w:val="StyleUnderline"/>
        </w:rPr>
        <w:t xml:space="preserve"> which are </w:t>
      </w:r>
      <w:r w:rsidRPr="00AF61B9">
        <w:rPr>
          <w:rStyle w:val="StyleUnderline"/>
          <w:highlight w:val="cyan"/>
        </w:rPr>
        <w:t xml:space="preserve">the </w:t>
      </w:r>
      <w:r w:rsidRPr="00AF61B9">
        <w:rPr>
          <w:rStyle w:val="Emphasis"/>
          <w:highlight w:val="cyan"/>
        </w:rPr>
        <w:t>source</w:t>
      </w:r>
      <w:r w:rsidRPr="00AF61B9">
        <w:rPr>
          <w:rStyle w:val="StyleUnderline"/>
          <w:highlight w:val="cyan"/>
        </w:rPr>
        <w:t xml:space="preserve"> of</w:t>
      </w:r>
      <w:r w:rsidRPr="00FD4A7E">
        <w:rPr>
          <w:rStyle w:val="StyleUnderline"/>
        </w:rPr>
        <w:t xml:space="preserve"> military </w:t>
      </w:r>
      <w:r w:rsidRPr="00AF61B9">
        <w:rPr>
          <w:rStyle w:val="StyleUnderline"/>
          <w:highlight w:val="cyan"/>
        </w:rPr>
        <w:t>power</w:t>
      </w:r>
      <w:r w:rsidRPr="00FD4A7E">
        <w:rPr>
          <w:sz w:val="16"/>
        </w:rPr>
        <w:t xml:space="preserve">. COVID-19 is a pandemic—by definition a worldwide phenomenon. </w:t>
      </w:r>
      <w:r w:rsidRPr="00FD4A7E">
        <w:rPr>
          <w:rStyle w:val="StyleUnderline"/>
        </w:rPr>
        <w:t xml:space="preserve">All great and middle powers appear to be adversely affected, and all have </w:t>
      </w:r>
      <w:r w:rsidRPr="00FD4A7E">
        <w:rPr>
          <w:rStyle w:val="Emphasis"/>
        </w:rPr>
        <w:t>reason to be pessimistic about their military prospects</w:t>
      </w:r>
      <w:r w:rsidRPr="00FD4A7E">
        <w:rPr>
          <w:sz w:val="16"/>
        </w:rPr>
        <w:t>. Their economies are shrinking fast, and there is great uncertainty about when and how quickly they will start growing again.</w:t>
      </w:r>
      <w:bookmarkEnd w:id="2"/>
    </w:p>
    <w:p w14:paraId="3247A46B" w14:textId="77777777" w:rsidR="00FE679A" w:rsidRDefault="00FE679A" w:rsidP="00FE679A">
      <w:pPr>
        <w:pStyle w:val="Heading4"/>
      </w:pPr>
      <w:r>
        <w:t xml:space="preserve">Their internal is </w:t>
      </w:r>
      <w:r>
        <w:rPr>
          <w:u w:val="single"/>
        </w:rPr>
        <w:t>diplomacy</w:t>
      </w:r>
      <w:r>
        <w:t xml:space="preserve">---that </w:t>
      </w:r>
      <w:r>
        <w:rPr>
          <w:u w:val="single"/>
        </w:rPr>
        <w:t>fails</w:t>
      </w:r>
      <w:r>
        <w:t>.</w:t>
      </w:r>
    </w:p>
    <w:p w14:paraId="017B6CAD" w14:textId="77777777" w:rsidR="00FE679A" w:rsidRPr="00CD7443" w:rsidRDefault="00FE679A" w:rsidP="00FE679A">
      <w:r w:rsidRPr="00CD7443">
        <w:rPr>
          <w:rStyle w:val="Style13ptBold"/>
        </w:rPr>
        <w:t>Copeland 17</w:t>
      </w:r>
      <w:r w:rsidRPr="00CD7443">
        <w:t xml:space="preserve"> Daryl Copeland is a Canadian analyst and Canadian diplomat, former professor at the diplomatic Academy of Vienna, former international affairs professor at the London Academy of Diplomacy. [It won’t come easy: seven obstacles to a science diplomacy renaissance, Canadian Global Affairs Institute, https://d3n8a8pro7vhmx.cloudfront.net/cdfai/pages/1576/attachments/original/1491523938/It_Wont_Come_Easy_-_Seven_Obstacles_to_a_Science_Diplomacy_Renaissance.pdf?1491523938 (“SD” stands for “science diplomacy,” and the table has been omitted for formatting reasons)]</w:t>
      </w:r>
    </w:p>
    <w:p w14:paraId="7704C71E" w14:textId="77777777" w:rsidR="00FE679A" w:rsidRPr="00F34084" w:rsidRDefault="00FE679A" w:rsidP="00FE679A">
      <w:pPr>
        <w:rPr>
          <w:sz w:val="16"/>
        </w:rPr>
      </w:pPr>
      <w:r w:rsidRPr="00CD7443">
        <w:rPr>
          <w:sz w:val="16"/>
        </w:rPr>
        <w:t xml:space="preserve">The answer would appear to reside somewhere within a </w:t>
      </w:r>
      <w:r w:rsidRPr="00CD7443">
        <w:rPr>
          <w:rStyle w:val="Emphasis"/>
          <w:highlight w:val="cyan"/>
        </w:rPr>
        <w:t>sprawling</w:t>
      </w:r>
      <w:r w:rsidRPr="00CD7443">
        <w:rPr>
          <w:sz w:val="16"/>
        </w:rPr>
        <w:t xml:space="preserve"> group of </w:t>
      </w:r>
      <w:r w:rsidRPr="00CD7443">
        <w:rPr>
          <w:rStyle w:val="StyleUnderline"/>
        </w:rPr>
        <w:t xml:space="preserve">inter-related </w:t>
      </w:r>
      <w:r w:rsidRPr="00CD7443">
        <w:rPr>
          <w:rStyle w:val="Emphasis"/>
        </w:rPr>
        <w:t>obstacles</w:t>
      </w:r>
      <w:r w:rsidRPr="00CD7443">
        <w:rPr>
          <w:rStyle w:val="StyleUnderline"/>
        </w:rPr>
        <w:t xml:space="preserve">, </w:t>
      </w:r>
      <w:r w:rsidRPr="00CD7443">
        <w:rPr>
          <w:rStyle w:val="Emphasis"/>
        </w:rPr>
        <w:t>constraints</w:t>
      </w:r>
      <w:r w:rsidRPr="00CD7443">
        <w:rPr>
          <w:rStyle w:val="StyleUnderline"/>
        </w:rPr>
        <w:t xml:space="preserve"> and </w:t>
      </w:r>
      <w:r w:rsidRPr="00CD7443">
        <w:rPr>
          <w:rStyle w:val="Emphasis"/>
          <w:highlight w:val="cyan"/>
        </w:rPr>
        <w:t>impediments</w:t>
      </w:r>
      <w:r w:rsidRPr="00CD7443">
        <w:rPr>
          <w:sz w:val="16"/>
        </w:rPr>
        <w:t xml:space="preserve"> which together </w:t>
      </w:r>
      <w:r w:rsidRPr="00CD7443">
        <w:rPr>
          <w:rStyle w:val="StyleUnderline"/>
          <w:highlight w:val="cyan"/>
        </w:rPr>
        <w:t>stand in the way of</w:t>
      </w:r>
      <w:r w:rsidRPr="00CD7443">
        <w:rPr>
          <w:rStyle w:val="StyleUnderline"/>
        </w:rPr>
        <w:t xml:space="preserve"> a </w:t>
      </w:r>
      <w:r w:rsidRPr="00CD7443">
        <w:rPr>
          <w:rStyle w:val="StyleUnderline"/>
          <w:highlight w:val="cyan"/>
        </w:rPr>
        <w:t>SD</w:t>
      </w:r>
      <w:r w:rsidRPr="00CD7443">
        <w:rPr>
          <w:rStyle w:val="StyleUnderline"/>
        </w:rPr>
        <w:t xml:space="preserve"> renaissance</w:t>
      </w:r>
      <w:r w:rsidRPr="00CD7443">
        <w:rPr>
          <w:sz w:val="16"/>
        </w:rPr>
        <w:t xml:space="preserve">. These include: </w:t>
      </w:r>
      <w:r w:rsidRPr="00CD7443">
        <w:rPr>
          <w:rStyle w:val="StyleUnderline"/>
        </w:rPr>
        <w:t>1. A transformed operating environment</w:t>
      </w:r>
      <w:r w:rsidRPr="00CD7443">
        <w:rPr>
          <w:sz w:val="16"/>
        </w:rPr>
        <w:t xml:space="preserve">. Since the heyday of SD during the Cold War12 — when American and Soviet scientists kept talking even during times of great geopolitical stress — everything has changed. </w:t>
      </w:r>
      <w:r w:rsidRPr="00CD7443">
        <w:rPr>
          <w:rStyle w:val="StyleUnderline"/>
          <w:highlight w:val="cyan"/>
        </w:rPr>
        <w:t>Power is shifting</w:t>
      </w:r>
      <w:r w:rsidRPr="00CD7443">
        <w:rPr>
          <w:sz w:val="16"/>
        </w:rPr>
        <w:t xml:space="preserve"> from the North Atlantic to the AsiaPacific and the era of state-centricity has ended with the emergence of a multiplicity of new actors in an increasingly heteropolar world. Although intensified globalization has dramatically increased connectivity and convergence, paradoxically it has also </w:t>
      </w:r>
      <w:r w:rsidRPr="00CD7443">
        <w:rPr>
          <w:rStyle w:val="StyleUnderline"/>
        </w:rPr>
        <w:t xml:space="preserve">accelerated </w:t>
      </w:r>
      <w:r w:rsidRPr="00CD7443">
        <w:rPr>
          <w:rStyle w:val="StyleUnderline"/>
          <w:highlight w:val="cyan"/>
        </w:rPr>
        <w:t>fragmentation and heightened</w:t>
      </w:r>
      <w:r w:rsidRPr="00CD7443">
        <w:rPr>
          <w:rStyle w:val="StyleUnderline"/>
        </w:rPr>
        <w:t xml:space="preserve"> the </w:t>
      </w:r>
      <w:r w:rsidRPr="00CD7443">
        <w:rPr>
          <w:rStyle w:val="Emphasis"/>
        </w:rPr>
        <w:t xml:space="preserve">sensation of </w:t>
      </w:r>
      <w:r w:rsidRPr="00CD7443">
        <w:rPr>
          <w:rStyle w:val="Emphasis"/>
          <w:highlight w:val="cyan"/>
        </w:rPr>
        <w:t>difference</w:t>
      </w:r>
      <w:r w:rsidRPr="00CD7443">
        <w:rPr>
          <w:rStyle w:val="StyleUnderline"/>
          <w:highlight w:val="cyan"/>
        </w:rPr>
        <w:t>. Navigation is</w:t>
      </w:r>
      <w:r w:rsidRPr="00CD7443">
        <w:rPr>
          <w:rStyle w:val="StyleUnderline"/>
        </w:rPr>
        <w:t xml:space="preserve"> </w:t>
      </w:r>
      <w:r w:rsidRPr="00CD7443">
        <w:rPr>
          <w:rStyle w:val="Emphasis"/>
        </w:rPr>
        <w:t>hazardous</w:t>
      </w:r>
      <w:r w:rsidRPr="00CD7443">
        <w:rPr>
          <w:rStyle w:val="StyleUnderline"/>
        </w:rPr>
        <w:t xml:space="preserve"> and </w:t>
      </w:r>
      <w:r w:rsidRPr="00CD7443">
        <w:rPr>
          <w:rStyle w:val="Emphasis"/>
          <w:highlight w:val="cyan"/>
        </w:rPr>
        <w:t>difficult</w:t>
      </w:r>
      <w:r w:rsidRPr="00CD7443">
        <w:rPr>
          <w:sz w:val="16"/>
        </w:rPr>
        <w:t xml:space="preserve"> in this new whirled order. It is as if all of our old verities and assumptions have been placed in a blender which is set on high and running non-stop. </w:t>
      </w:r>
      <w:r w:rsidRPr="00CD7443">
        <w:rPr>
          <w:rStyle w:val="StyleUnderline"/>
        </w:rPr>
        <w:t>2. Image problems. Science</w:t>
      </w:r>
      <w:r w:rsidRPr="00CD7443">
        <w:rPr>
          <w:sz w:val="16"/>
        </w:rPr>
        <w:t xml:space="preserve"> and </w:t>
      </w:r>
      <w:r w:rsidRPr="00CD7443">
        <w:rPr>
          <w:rStyle w:val="StyleUnderline"/>
        </w:rPr>
        <w:t>diplomacy</w:t>
      </w:r>
      <w:r w:rsidRPr="00CD7443">
        <w:rPr>
          <w:sz w:val="16"/>
        </w:rPr>
        <w:t xml:space="preserve"> each </w:t>
      </w:r>
      <w:r w:rsidRPr="00CD7443">
        <w:rPr>
          <w:rStyle w:val="StyleUnderline"/>
        </w:rPr>
        <w:t xml:space="preserve">struggle with </w:t>
      </w:r>
      <w:r w:rsidRPr="00CD7443">
        <w:rPr>
          <w:rStyle w:val="Emphasis"/>
          <w:highlight w:val="cyan"/>
        </w:rPr>
        <w:t>mixed</w:t>
      </w:r>
      <w:r w:rsidRPr="00CD7443">
        <w:rPr>
          <w:rStyle w:val="Emphasis"/>
        </w:rPr>
        <w:t xml:space="preserve"> popular </w:t>
      </w:r>
      <w:r w:rsidRPr="00CD7443">
        <w:rPr>
          <w:rStyle w:val="Emphasis"/>
          <w:highlight w:val="cyan"/>
        </w:rPr>
        <w:t>perceptions</w:t>
      </w:r>
      <w:r w:rsidRPr="00CD7443">
        <w:rPr>
          <w:sz w:val="16"/>
        </w:rPr>
        <w:t xml:space="preserve">. In the public imagination, </w:t>
      </w:r>
      <w:r w:rsidRPr="00CD7443">
        <w:rPr>
          <w:rStyle w:val="StyleUnderline"/>
          <w:highlight w:val="cyan"/>
        </w:rPr>
        <w:t>science is</w:t>
      </w:r>
      <w:r w:rsidRPr="00CD7443">
        <w:rPr>
          <w:sz w:val="16"/>
        </w:rPr>
        <w:t xml:space="preserve"> widely seen as </w:t>
      </w:r>
      <w:r w:rsidRPr="00CD7443">
        <w:rPr>
          <w:rStyle w:val="StyleUnderline"/>
          <w:highlight w:val="cyan"/>
        </w:rPr>
        <w:t>dense</w:t>
      </w:r>
      <w:r w:rsidRPr="00CD7443">
        <w:rPr>
          <w:rStyle w:val="StyleUnderline"/>
        </w:rPr>
        <w:t xml:space="preserve"> and impenetrable</w:t>
      </w:r>
      <w:r w:rsidRPr="00CD7443">
        <w:rPr>
          <w:sz w:val="16"/>
        </w:rPr>
        <w:t xml:space="preserve">, something that most people could not wait to drop in high school. This orientation has been exacerbated in recent years by the growing skepticism regarding the social value of science, evidence, knowledge and statistics,13 and the inclination to rely on beliefs, convictions, emotion and falsehoods rather than empirical evidence as the basis for policy formulation and political decision-making. Brexit, the Trump ascendancy, climate change denial, the anti-vaccine movement, the explosive growth of “fake news”, and the invention of “alternative facts” all support this observation. For its part, </w:t>
      </w:r>
      <w:r w:rsidRPr="00CD7443">
        <w:rPr>
          <w:rStyle w:val="StyleUnderline"/>
          <w:highlight w:val="cyan"/>
        </w:rPr>
        <w:t>diplomacy</w:t>
      </w:r>
      <w:r w:rsidRPr="00CD7443">
        <w:rPr>
          <w:rStyle w:val="StyleUnderline"/>
        </w:rPr>
        <w:t xml:space="preserve"> is</w:t>
      </w:r>
      <w:r w:rsidRPr="00CD7443">
        <w:rPr>
          <w:sz w:val="16"/>
        </w:rPr>
        <w:t xml:space="preserve"> often </w:t>
      </w:r>
      <w:r w:rsidRPr="00CD7443">
        <w:rPr>
          <w:rStyle w:val="StyleUnderline"/>
          <w:highlight w:val="cyan"/>
        </w:rPr>
        <w:t>associate</w:t>
      </w:r>
      <w:r w:rsidRPr="00CD7443">
        <w:rPr>
          <w:rStyle w:val="StyleUnderline"/>
        </w:rPr>
        <w:t xml:space="preserve">d </w:t>
      </w:r>
      <w:r w:rsidRPr="00CD7443">
        <w:rPr>
          <w:rStyle w:val="StyleUnderline"/>
          <w:highlight w:val="cyan"/>
        </w:rPr>
        <w:t xml:space="preserve">with </w:t>
      </w:r>
      <w:r w:rsidRPr="00CD7443">
        <w:rPr>
          <w:rStyle w:val="Emphasis"/>
          <w:highlight w:val="cyan"/>
        </w:rPr>
        <w:t>weakness</w:t>
      </w:r>
      <w:r w:rsidRPr="00CD7443">
        <w:rPr>
          <w:rStyle w:val="StyleUnderline"/>
        </w:rPr>
        <w:t xml:space="preserve">, </w:t>
      </w:r>
      <w:r w:rsidRPr="00CD7443">
        <w:rPr>
          <w:rStyle w:val="Emphasis"/>
        </w:rPr>
        <w:t>waste</w:t>
      </w:r>
      <w:r w:rsidRPr="00CD7443">
        <w:rPr>
          <w:rStyle w:val="StyleUnderline"/>
        </w:rPr>
        <w:t xml:space="preserve"> </w:t>
      </w:r>
      <w:r w:rsidRPr="00CD7443">
        <w:rPr>
          <w:rStyle w:val="StyleUnderline"/>
          <w:highlight w:val="cyan"/>
        </w:rPr>
        <w:t xml:space="preserve">and </w:t>
      </w:r>
      <w:r w:rsidRPr="00CD7443">
        <w:rPr>
          <w:rStyle w:val="Emphasis"/>
          <w:highlight w:val="cyan"/>
        </w:rPr>
        <w:t>appeasement</w:t>
      </w:r>
      <w:r w:rsidRPr="00CD7443">
        <w:rPr>
          <w:sz w:val="16"/>
        </w:rPr>
        <w:t xml:space="preserve">,14 with </w:t>
      </w:r>
      <w:r w:rsidRPr="00CD7443">
        <w:rPr>
          <w:rStyle w:val="Emphasis"/>
        </w:rPr>
        <w:t>caving in to power</w:t>
      </w:r>
      <w:r w:rsidRPr="00CD7443">
        <w:rPr>
          <w:sz w:val="16"/>
        </w:rPr>
        <w:t xml:space="preserve">, and </w:t>
      </w:r>
      <w:r w:rsidRPr="00CD7443">
        <w:rPr>
          <w:rStyle w:val="StyleUnderline"/>
        </w:rPr>
        <w:t xml:space="preserve">with dithering dandies </w:t>
      </w:r>
      <w:r w:rsidRPr="00CD7443">
        <w:rPr>
          <w:rStyle w:val="Emphasis"/>
        </w:rPr>
        <w:t xml:space="preserve">hopelessly </w:t>
      </w:r>
      <w:r w:rsidRPr="00CD7443">
        <w:rPr>
          <w:rStyle w:val="Emphasis"/>
          <w:highlight w:val="cyan"/>
        </w:rPr>
        <w:t>lost</w:t>
      </w:r>
      <w:r w:rsidRPr="00CD7443">
        <w:rPr>
          <w:rStyle w:val="StyleUnderline"/>
          <w:highlight w:val="cyan"/>
        </w:rPr>
        <w:t xml:space="preserve"> in</w:t>
      </w:r>
      <w:r w:rsidRPr="00CD7443">
        <w:rPr>
          <w:rStyle w:val="StyleUnderline"/>
        </w:rPr>
        <w:t xml:space="preserve"> a </w:t>
      </w:r>
      <w:r w:rsidRPr="00CD7443">
        <w:rPr>
          <w:rStyle w:val="Emphasis"/>
        </w:rPr>
        <w:t xml:space="preserve">haze of </w:t>
      </w:r>
      <w:r w:rsidRPr="00CD7443">
        <w:rPr>
          <w:rStyle w:val="Emphasis"/>
          <w:highlight w:val="cyan"/>
        </w:rPr>
        <w:lastRenderedPageBreak/>
        <w:t>irrelevance</w:t>
      </w:r>
      <w:r w:rsidRPr="00CD7443">
        <w:rPr>
          <w:sz w:val="16"/>
        </w:rPr>
        <w:t xml:space="preserve"> somewhere between protocol and alcohol. Think Neville Chamberlain in Munich. </w:t>
      </w:r>
      <w:r w:rsidRPr="00CD7443">
        <w:rPr>
          <w:rStyle w:val="Emphasis"/>
          <w:highlight w:val="cyan"/>
        </w:rPr>
        <w:t>This</w:t>
      </w:r>
      <w:r w:rsidRPr="00CD7443">
        <w:rPr>
          <w:rStyle w:val="Emphasis"/>
        </w:rPr>
        <w:t xml:space="preserve"> double whammy</w:t>
      </w:r>
      <w:r w:rsidRPr="00CD7443">
        <w:rPr>
          <w:sz w:val="16"/>
        </w:rPr>
        <w:t xml:space="preserve"> has </w:t>
      </w:r>
      <w:r w:rsidRPr="00CD7443">
        <w:rPr>
          <w:rStyle w:val="StyleUnderline"/>
          <w:highlight w:val="cyan"/>
        </w:rPr>
        <w:t>impeded</w:t>
      </w:r>
      <w:r w:rsidRPr="00CD7443">
        <w:rPr>
          <w:rStyle w:val="StyleUnderline"/>
        </w:rPr>
        <w:t xml:space="preserve"> the promotion of </w:t>
      </w:r>
      <w:r w:rsidRPr="00CD7443">
        <w:rPr>
          <w:rStyle w:val="StyleUnderline"/>
          <w:highlight w:val="cyan"/>
        </w:rPr>
        <w:t>SD</w:t>
      </w:r>
      <w:r w:rsidRPr="00CD7443">
        <w:rPr>
          <w:sz w:val="16"/>
        </w:rPr>
        <w:t xml:space="preserve"> and underscored the desperate need for a new narrative. </w:t>
      </w:r>
      <w:r w:rsidRPr="00CD7443">
        <w:rPr>
          <w:rStyle w:val="StyleUnderline"/>
        </w:rPr>
        <w:t>3. Institutional crises</w:t>
      </w:r>
      <w:r w:rsidRPr="00CD7443">
        <w:rPr>
          <w:sz w:val="16"/>
        </w:rPr>
        <w:t xml:space="preserve">. A raft of substantial problems has exacerbated the branding debacle sketched above. </w:t>
      </w:r>
      <w:r w:rsidRPr="00CD7443">
        <w:rPr>
          <w:rStyle w:val="StyleUnderline"/>
        </w:rPr>
        <w:t xml:space="preserve">International </w:t>
      </w:r>
      <w:r w:rsidRPr="00CD7443">
        <w:rPr>
          <w:rStyle w:val="StyleUnderline"/>
          <w:highlight w:val="cyan"/>
        </w:rPr>
        <w:t>organizations</w:t>
      </w:r>
      <w:r w:rsidRPr="00CD7443">
        <w:rPr>
          <w:sz w:val="16"/>
        </w:rPr>
        <w:t xml:space="preserve">, and all three elements of the diplomatic ecosystem15 (foreign ministry, Foreign Service and diplomatic business model) have </w:t>
      </w:r>
      <w:r w:rsidRPr="00CD7443">
        <w:rPr>
          <w:rStyle w:val="StyleUnderline"/>
          <w:highlight w:val="cyan"/>
        </w:rPr>
        <w:t>failed</w:t>
      </w:r>
      <w:r w:rsidRPr="00CD7443">
        <w:rPr>
          <w:rStyle w:val="StyleUnderline"/>
        </w:rPr>
        <w:t xml:space="preserve"> to keep pace</w:t>
      </w:r>
      <w:r w:rsidRPr="00CD7443">
        <w:rPr>
          <w:sz w:val="16"/>
        </w:rPr>
        <w:t xml:space="preserve"> with the demands of globalization. Radical reform is required. For their part, </w:t>
      </w:r>
      <w:r w:rsidRPr="00CD7443">
        <w:rPr>
          <w:rStyle w:val="StyleUnderline"/>
          <w:highlight w:val="cyan"/>
        </w:rPr>
        <w:t>scientists</w:t>
      </w:r>
      <w:r w:rsidRPr="00CD7443">
        <w:rPr>
          <w:rStyle w:val="StyleUnderline"/>
        </w:rPr>
        <w:t xml:space="preserve"> are </w:t>
      </w:r>
      <w:r w:rsidRPr="00CD7443">
        <w:rPr>
          <w:rStyle w:val="Emphasis"/>
        </w:rPr>
        <w:t xml:space="preserve">generally </w:t>
      </w:r>
      <w:r w:rsidRPr="00CD7443">
        <w:rPr>
          <w:rStyle w:val="Emphasis"/>
          <w:highlight w:val="cyan"/>
        </w:rPr>
        <w:t>loath</w:t>
      </w:r>
      <w:r w:rsidRPr="00CD7443">
        <w:rPr>
          <w:rStyle w:val="StyleUnderline"/>
          <w:highlight w:val="cyan"/>
        </w:rPr>
        <w:t xml:space="preserve"> to </w:t>
      </w:r>
      <w:r w:rsidRPr="00CD7443">
        <w:rPr>
          <w:rStyle w:val="Emphasis"/>
          <w:highlight w:val="cyan"/>
        </w:rPr>
        <w:t>leave</w:t>
      </w:r>
      <w:r w:rsidRPr="00CD7443">
        <w:rPr>
          <w:rStyle w:val="Emphasis"/>
        </w:rPr>
        <w:t xml:space="preserve"> the lab</w:t>
      </w:r>
      <w:r w:rsidRPr="00CD7443">
        <w:rPr>
          <w:rStyle w:val="StyleUnderline"/>
        </w:rPr>
        <w:t xml:space="preserve"> </w:t>
      </w:r>
      <w:r w:rsidRPr="00CD7443">
        <w:rPr>
          <w:rStyle w:val="StyleUnderline"/>
          <w:highlight w:val="cyan"/>
        </w:rPr>
        <w:t>and enter</w:t>
      </w:r>
      <w:r w:rsidRPr="00CD7443">
        <w:rPr>
          <w:rStyle w:val="StyleUnderline"/>
        </w:rPr>
        <w:t xml:space="preserve"> the political/</w:t>
      </w:r>
      <w:r w:rsidRPr="00CD7443">
        <w:rPr>
          <w:rStyle w:val="StyleUnderline"/>
          <w:highlight w:val="cyan"/>
        </w:rPr>
        <w:t>policy</w:t>
      </w:r>
      <w:r w:rsidRPr="00CD7443">
        <w:rPr>
          <w:rStyle w:val="StyleUnderline"/>
        </w:rPr>
        <w:t xml:space="preserve"> realm</w:t>
      </w:r>
      <w:r w:rsidRPr="00CD7443">
        <w:rPr>
          <w:sz w:val="16"/>
        </w:rPr>
        <w:t xml:space="preserve">, and </w:t>
      </w:r>
      <w:r w:rsidRPr="00CD7443">
        <w:rPr>
          <w:rStyle w:val="StyleUnderline"/>
          <w:highlight w:val="cyan"/>
        </w:rPr>
        <w:t>they</w:t>
      </w:r>
      <w:r w:rsidRPr="00CD7443">
        <w:rPr>
          <w:sz w:val="16"/>
        </w:rPr>
        <w:t xml:space="preserve"> tend to </w:t>
      </w:r>
      <w:r w:rsidRPr="00CD7443">
        <w:rPr>
          <w:rStyle w:val="StyleUnderline"/>
          <w:highlight w:val="cyan"/>
        </w:rPr>
        <w:t>communicate</w:t>
      </w:r>
      <w:r w:rsidRPr="00CD7443">
        <w:rPr>
          <w:sz w:val="16"/>
        </w:rPr>
        <w:t xml:space="preserve"> among themselves </w:t>
      </w:r>
      <w:r w:rsidRPr="00CD7443">
        <w:rPr>
          <w:rStyle w:val="StyleUnderline"/>
          <w:highlight w:val="cyan"/>
        </w:rPr>
        <w:t>in</w:t>
      </w:r>
      <w:r w:rsidRPr="00CD7443">
        <w:rPr>
          <w:rStyle w:val="StyleUnderline"/>
        </w:rPr>
        <w:t xml:space="preserve"> </w:t>
      </w:r>
      <w:r w:rsidRPr="00CD7443">
        <w:rPr>
          <w:rStyle w:val="Emphasis"/>
        </w:rPr>
        <w:t xml:space="preserve">an </w:t>
      </w:r>
      <w:r w:rsidRPr="00CD7443">
        <w:rPr>
          <w:rStyle w:val="Emphasis"/>
          <w:highlight w:val="cyan"/>
        </w:rPr>
        <w:t>esoteric language</w:t>
      </w:r>
      <w:r w:rsidRPr="00CD7443">
        <w:rPr>
          <w:rStyle w:val="Emphasis"/>
        </w:rPr>
        <w:t xml:space="preserve"> which outsiders cannot easily apprehend</w:t>
      </w:r>
      <w:r w:rsidRPr="00CD7443">
        <w:rPr>
          <w:rStyle w:val="StyleUnderline"/>
        </w:rPr>
        <w:t xml:space="preserve">. </w:t>
      </w:r>
      <w:r w:rsidRPr="00CD7443">
        <w:rPr>
          <w:rStyle w:val="StyleUnderline"/>
          <w:highlight w:val="cyan"/>
        </w:rPr>
        <w:t>This</w:t>
      </w:r>
      <w:r w:rsidRPr="00CD7443">
        <w:rPr>
          <w:sz w:val="16"/>
          <w:highlight w:val="cyan"/>
        </w:rPr>
        <w:t xml:space="preserve"> </w:t>
      </w:r>
      <w:r w:rsidRPr="00CD7443">
        <w:rPr>
          <w:sz w:val="16"/>
        </w:rPr>
        <w:t xml:space="preserve">combination </w:t>
      </w:r>
      <w:r w:rsidRPr="00CD7443">
        <w:rPr>
          <w:rStyle w:val="StyleUnderline"/>
          <w:highlight w:val="cyan"/>
        </w:rPr>
        <w:t>has proven debilitating</w:t>
      </w:r>
      <w:r w:rsidRPr="00CD7443">
        <w:rPr>
          <w:sz w:val="16"/>
        </w:rPr>
        <w:t xml:space="preserve">. </w:t>
      </w:r>
      <w:r w:rsidRPr="00CD7443">
        <w:rPr>
          <w:rStyle w:val="StyleUnderline"/>
        </w:rPr>
        <w:t xml:space="preserve">4. Solitary confinement. </w:t>
      </w:r>
      <w:r w:rsidRPr="00CD7443">
        <w:rPr>
          <w:rStyle w:val="StyleUnderline"/>
          <w:highlight w:val="cyan"/>
        </w:rPr>
        <w:t>Science and diplomacy</w:t>
      </w:r>
      <w:r w:rsidRPr="00CD7443">
        <w:rPr>
          <w:rStyle w:val="StyleUnderline"/>
        </w:rPr>
        <w:t xml:space="preserve"> </w:t>
      </w:r>
      <w:r w:rsidRPr="00CD7443">
        <w:rPr>
          <w:rStyle w:val="Emphasis"/>
        </w:rPr>
        <w:t xml:space="preserve">effectively </w:t>
      </w:r>
      <w:r w:rsidRPr="00CD7443">
        <w:rPr>
          <w:rStyle w:val="Emphasis"/>
          <w:highlight w:val="cyan"/>
        </w:rPr>
        <w:t>constitute</w:t>
      </w:r>
      <w:r w:rsidRPr="00CD7443">
        <w:rPr>
          <w:rStyle w:val="StyleUnderline"/>
        </w:rPr>
        <w:t xml:space="preserve"> two </w:t>
      </w:r>
      <w:r w:rsidRPr="00CD7443">
        <w:rPr>
          <w:rStyle w:val="StyleUnderline"/>
          <w:highlight w:val="cyan"/>
        </w:rPr>
        <w:t>solitudes</w:t>
      </w:r>
      <w:r w:rsidRPr="00CD7443">
        <w:rPr>
          <w:rStyle w:val="StyleUnderline"/>
        </w:rPr>
        <w:t xml:space="preserve">, </w:t>
      </w:r>
      <w:r w:rsidRPr="00CD7443">
        <w:rPr>
          <w:rStyle w:val="Emphasis"/>
        </w:rPr>
        <w:t xml:space="preserve">floating </w:t>
      </w:r>
      <w:r w:rsidRPr="00CD7443">
        <w:rPr>
          <w:rStyle w:val="Emphasis"/>
          <w:highlight w:val="cyan"/>
        </w:rPr>
        <w:t>worlds</w:t>
      </w:r>
      <w:r w:rsidRPr="00CD7443">
        <w:rPr>
          <w:rStyle w:val="StyleUnderline"/>
          <w:highlight w:val="cyan"/>
        </w:rPr>
        <w:t xml:space="preserve"> which rarely intersect</w:t>
      </w:r>
      <w:r w:rsidRPr="00CD7443">
        <w:rPr>
          <w:sz w:val="16"/>
        </w:rPr>
        <w:t>. The principal elements of the underlying cultural, communications and values divide are summarized below:</w:t>
      </w:r>
      <w:r w:rsidRPr="00CD7443">
        <w:t xml:space="preserve"> </w:t>
      </w:r>
      <w:r w:rsidRPr="00CD7443">
        <w:rPr>
          <w:sz w:val="16"/>
        </w:rPr>
        <w:t xml:space="preserve">Little wonder that </w:t>
      </w:r>
      <w:r w:rsidRPr="00CD7443">
        <w:rPr>
          <w:rStyle w:val="StyleUnderline"/>
          <w:highlight w:val="cyan"/>
        </w:rPr>
        <w:t xml:space="preserve">scientists and diplomats feel </w:t>
      </w:r>
      <w:r w:rsidRPr="00CD7443">
        <w:rPr>
          <w:rStyle w:val="Emphasis"/>
          <w:highlight w:val="cyan"/>
        </w:rPr>
        <w:t>alienated</w:t>
      </w:r>
      <w:r w:rsidRPr="00CD7443">
        <w:rPr>
          <w:rStyle w:val="Emphasis"/>
        </w:rPr>
        <w:t xml:space="preserve"> from each other</w:t>
      </w:r>
      <w:r w:rsidRPr="00CD7443">
        <w:rPr>
          <w:rStyle w:val="StyleUnderline"/>
        </w:rPr>
        <w:t xml:space="preserve">. Scientists </w:t>
      </w:r>
      <w:r w:rsidRPr="00CD7443">
        <w:rPr>
          <w:sz w:val="16"/>
        </w:rPr>
        <w:t xml:space="preserve">excel at defining problems and performing objective assessments, but </w:t>
      </w:r>
      <w:r w:rsidRPr="00CD7443">
        <w:rPr>
          <w:rStyle w:val="StyleUnderline"/>
        </w:rPr>
        <w:t>are less adept at proposing</w:t>
      </w:r>
      <w:r w:rsidRPr="00CD7443">
        <w:rPr>
          <w:sz w:val="16"/>
        </w:rPr>
        <w:t xml:space="preserve"> workable </w:t>
      </w:r>
      <w:r w:rsidRPr="00CD7443">
        <w:rPr>
          <w:rStyle w:val="StyleUnderline"/>
        </w:rPr>
        <w:t xml:space="preserve">solutions. </w:t>
      </w:r>
      <w:r w:rsidRPr="00CD7443">
        <w:rPr>
          <w:rStyle w:val="StyleUnderline"/>
          <w:highlight w:val="cyan"/>
        </w:rPr>
        <w:t>Diplomats</w:t>
      </w:r>
      <w:r w:rsidRPr="00CD7443">
        <w:rPr>
          <w:sz w:val="16"/>
        </w:rPr>
        <w:t xml:space="preserve"> are able to </w:t>
      </w:r>
      <w:r w:rsidRPr="00CD7443">
        <w:rPr>
          <w:rStyle w:val="StyleUnderline"/>
          <w:highlight w:val="cyan"/>
        </w:rPr>
        <w:t>craft compromises</w:t>
      </w:r>
      <w:r w:rsidRPr="00CD7443">
        <w:rPr>
          <w:sz w:val="16"/>
        </w:rPr>
        <w:t xml:space="preserve"> and resolve differences, </w:t>
      </w:r>
      <w:r w:rsidRPr="00CD7443">
        <w:rPr>
          <w:rStyle w:val="StyleUnderline"/>
          <w:highlight w:val="cyan"/>
        </w:rPr>
        <w:t xml:space="preserve">but are </w:t>
      </w:r>
      <w:r w:rsidRPr="00CD7443">
        <w:rPr>
          <w:rStyle w:val="Emphasis"/>
          <w:highlight w:val="cyan"/>
        </w:rPr>
        <w:t>subjective</w:t>
      </w:r>
      <w:r w:rsidRPr="00CD7443">
        <w:rPr>
          <w:rStyle w:val="Emphasis"/>
        </w:rPr>
        <w:t>ly inclined</w:t>
      </w:r>
      <w:r w:rsidRPr="00CD7443">
        <w:rPr>
          <w:rStyle w:val="StyleUnderline"/>
        </w:rPr>
        <w:t xml:space="preserve">, </w:t>
      </w:r>
      <w:r w:rsidRPr="00CD7443">
        <w:rPr>
          <w:rStyle w:val="Emphasis"/>
          <w:highlight w:val="cyan"/>
        </w:rPr>
        <w:t>unschooled</w:t>
      </w:r>
      <w:r w:rsidRPr="00CD7443">
        <w:rPr>
          <w:rStyle w:val="Emphasis"/>
        </w:rPr>
        <w:t xml:space="preserve"> in science</w:t>
      </w:r>
      <w:r w:rsidRPr="00CD7443">
        <w:rPr>
          <w:rStyle w:val="StyleUnderline"/>
        </w:rPr>
        <w:t xml:space="preserve"> </w:t>
      </w:r>
      <w:r w:rsidRPr="00CD7443">
        <w:rPr>
          <w:rStyle w:val="StyleUnderline"/>
          <w:highlight w:val="cyan"/>
        </w:rPr>
        <w:t>and</w:t>
      </w:r>
      <w:r w:rsidRPr="00CD7443">
        <w:rPr>
          <w:sz w:val="16"/>
        </w:rPr>
        <w:t xml:space="preserve"> often </w:t>
      </w:r>
      <w:r w:rsidRPr="00CD7443">
        <w:rPr>
          <w:rStyle w:val="StyleUnderline"/>
          <w:highlight w:val="cyan"/>
        </w:rPr>
        <w:t xml:space="preserve">have trouble understanding </w:t>
      </w:r>
      <w:r w:rsidRPr="00CD7443">
        <w:rPr>
          <w:rStyle w:val="Emphasis"/>
          <w:highlight w:val="cyan"/>
        </w:rPr>
        <w:t>scientific terms</w:t>
      </w:r>
      <w:r w:rsidRPr="00CD7443">
        <w:rPr>
          <w:rStyle w:val="StyleUnderline"/>
        </w:rPr>
        <w:t xml:space="preserve">, </w:t>
      </w:r>
      <w:r w:rsidRPr="00CD7443">
        <w:rPr>
          <w:rStyle w:val="Emphasis"/>
        </w:rPr>
        <w:t>methods</w:t>
      </w:r>
      <w:r w:rsidRPr="00CD7443">
        <w:rPr>
          <w:rStyle w:val="StyleUnderline"/>
        </w:rPr>
        <w:t xml:space="preserve"> and </w:t>
      </w:r>
      <w:r w:rsidRPr="00CD7443">
        <w:rPr>
          <w:rStyle w:val="Emphasis"/>
        </w:rPr>
        <w:t>rationale</w:t>
      </w:r>
      <w:r w:rsidRPr="00CD7443">
        <w:rPr>
          <w:sz w:val="16"/>
        </w:rPr>
        <w:t xml:space="preserve">. </w:t>
      </w:r>
      <w:r w:rsidRPr="00CD7443">
        <w:rPr>
          <w:rStyle w:val="StyleUnderline"/>
        </w:rPr>
        <w:t xml:space="preserve">5. Cold War carry-overs. </w:t>
      </w:r>
      <w:r w:rsidRPr="00CD7443">
        <w:rPr>
          <w:rStyle w:val="Emphasis"/>
          <w:highlight w:val="cyan"/>
        </w:rPr>
        <w:t>Outdated convictions</w:t>
      </w:r>
      <w:r w:rsidRPr="00CD7443">
        <w:rPr>
          <w:sz w:val="16"/>
        </w:rPr>
        <w:t xml:space="preserve"> </w:t>
      </w:r>
      <w:r w:rsidRPr="00CD7443">
        <w:rPr>
          <w:rStyle w:val="StyleUnderline"/>
        </w:rPr>
        <w:t>— that security is best achieved through defence rather than by addressing human needs; that the state, not the human</w:t>
      </w:r>
      <w:r w:rsidRPr="00CD7443">
        <w:rPr>
          <w:sz w:val="16"/>
        </w:rPr>
        <w:t xml:space="preserve"> person is</w:t>
      </w:r>
      <w:r w:rsidRPr="00CD7443">
        <w:rPr>
          <w:rStyle w:val="StyleUnderline"/>
        </w:rPr>
        <w:t xml:space="preserve"> the primary referent; </w:t>
      </w:r>
      <w:r w:rsidRPr="00CD7443">
        <w:rPr>
          <w:rStyle w:val="StyleUnderline"/>
          <w:highlight w:val="cyan"/>
        </w:rPr>
        <w:t>that</w:t>
      </w:r>
      <w:r w:rsidRPr="00CD7443">
        <w:rPr>
          <w:rStyle w:val="StyleUnderline"/>
        </w:rPr>
        <w:t xml:space="preserve"> armed </w:t>
      </w:r>
      <w:r w:rsidRPr="00CD7443">
        <w:rPr>
          <w:rStyle w:val="StyleUnderline"/>
          <w:highlight w:val="cyan"/>
        </w:rPr>
        <w:t>force is the</w:t>
      </w:r>
      <w:r w:rsidRPr="00CD7443">
        <w:rPr>
          <w:rStyle w:val="StyleUnderline"/>
        </w:rPr>
        <w:t xml:space="preserve"> </w:t>
      </w:r>
      <w:r w:rsidRPr="00CD7443">
        <w:rPr>
          <w:rStyle w:val="Emphasis"/>
        </w:rPr>
        <w:t xml:space="preserve">ultimate </w:t>
      </w:r>
      <w:r w:rsidRPr="00CD7443">
        <w:rPr>
          <w:rStyle w:val="Emphasis"/>
          <w:highlight w:val="cyan"/>
        </w:rPr>
        <w:t>arbiter</w:t>
      </w:r>
      <w:r w:rsidRPr="00CD7443">
        <w:rPr>
          <w:rStyle w:val="Emphasis"/>
        </w:rPr>
        <w:t xml:space="preserve"> in international relations</w:t>
      </w:r>
      <w:r w:rsidRPr="00CD7443">
        <w:rPr>
          <w:rStyle w:val="StyleUnderline"/>
        </w:rPr>
        <w:t xml:space="preserve"> — continue to </w:t>
      </w:r>
      <w:r w:rsidRPr="00CD7443">
        <w:rPr>
          <w:rStyle w:val="StyleUnderline"/>
          <w:highlight w:val="cyan"/>
        </w:rPr>
        <w:t>command</w:t>
      </w:r>
      <w:r w:rsidRPr="00CD7443">
        <w:rPr>
          <w:sz w:val="16"/>
        </w:rPr>
        <w:t xml:space="preserve"> the attention of many </w:t>
      </w:r>
      <w:r w:rsidRPr="00CD7443">
        <w:rPr>
          <w:rStyle w:val="StyleUnderline"/>
        </w:rPr>
        <w:t xml:space="preserve">Western </w:t>
      </w:r>
      <w:r w:rsidRPr="00CD7443">
        <w:rPr>
          <w:rStyle w:val="StyleUnderline"/>
          <w:highlight w:val="cyan"/>
        </w:rPr>
        <w:t xml:space="preserve">leaders. </w:t>
      </w:r>
      <w:r w:rsidRPr="00CD7443">
        <w:rPr>
          <w:rStyle w:val="Emphasis"/>
          <w:highlight w:val="cyan"/>
        </w:rPr>
        <w:t>This</w:t>
      </w:r>
      <w:r w:rsidRPr="00CD7443">
        <w:rPr>
          <w:rStyle w:val="Emphasis"/>
        </w:rPr>
        <w:t xml:space="preserve"> psychological </w:t>
      </w:r>
      <w:r w:rsidRPr="00CD7443">
        <w:rPr>
          <w:rStyle w:val="Emphasis"/>
          <w:highlight w:val="cyan"/>
        </w:rPr>
        <w:t>baggage</w:t>
      </w:r>
      <w:r w:rsidRPr="00CD7443">
        <w:rPr>
          <w:sz w:val="16"/>
          <w:highlight w:val="cyan"/>
        </w:rPr>
        <w:t xml:space="preserve"> </w:t>
      </w:r>
      <w:r w:rsidRPr="00CD7443">
        <w:rPr>
          <w:rStyle w:val="StyleUnderline"/>
          <w:highlight w:val="cyan"/>
        </w:rPr>
        <w:t xml:space="preserve">consists of: </w:t>
      </w:r>
      <w:r w:rsidRPr="00CD7443">
        <w:rPr>
          <w:rStyle w:val="Emphasis"/>
          <w:highlight w:val="cyan"/>
        </w:rPr>
        <w:t>a binary</w:t>
      </w:r>
      <w:r w:rsidRPr="00CD7443">
        <w:rPr>
          <w:rStyle w:val="Emphasis"/>
        </w:rPr>
        <w:t xml:space="preserve"> world </w:t>
      </w:r>
      <w:r w:rsidRPr="00CD7443">
        <w:rPr>
          <w:rStyle w:val="Emphasis"/>
          <w:highlight w:val="cyan"/>
        </w:rPr>
        <w:t>view</w:t>
      </w:r>
      <w:r w:rsidRPr="00CD7443">
        <w:rPr>
          <w:sz w:val="16"/>
        </w:rPr>
        <w:t xml:space="preserve"> (then communist world vs. free world;16 now “with us or with the terrorists”17); </w:t>
      </w:r>
      <w:r w:rsidRPr="00CD7443">
        <w:rPr>
          <w:rStyle w:val="StyleUnderline"/>
        </w:rPr>
        <w:t>characterization of threat as</w:t>
      </w:r>
      <w:r w:rsidRPr="00CD7443">
        <w:rPr>
          <w:sz w:val="16"/>
        </w:rPr>
        <w:t xml:space="preserve"> universal and </w:t>
      </w:r>
      <w:r w:rsidRPr="00CD7443">
        <w:rPr>
          <w:rStyle w:val="StyleUnderline"/>
        </w:rPr>
        <w:t>undifferentiated</w:t>
      </w:r>
      <w:r w:rsidRPr="00CD7443">
        <w:rPr>
          <w:sz w:val="16"/>
        </w:rPr>
        <w:t xml:space="preserve"> (then “The Red Menace”; now Islamists, insurgents and rogue/failed states); </w:t>
      </w:r>
      <w:r w:rsidRPr="00CD7443">
        <w:rPr>
          <w:rStyle w:val="StyleUnderline"/>
          <w:highlight w:val="cyan"/>
        </w:rPr>
        <w:t>and</w:t>
      </w:r>
      <w:r w:rsidRPr="00CD7443">
        <w:rPr>
          <w:rStyle w:val="StyleUnderline"/>
        </w:rPr>
        <w:t xml:space="preserve"> the </w:t>
      </w:r>
      <w:r w:rsidRPr="00CD7443">
        <w:rPr>
          <w:rStyle w:val="Emphasis"/>
          <w:highlight w:val="cyan"/>
        </w:rPr>
        <w:t>militarization</w:t>
      </w:r>
      <w:r w:rsidRPr="00CD7443">
        <w:rPr>
          <w:rStyle w:val="StyleUnderline"/>
          <w:highlight w:val="cyan"/>
        </w:rPr>
        <w:t xml:space="preserve"> of </w:t>
      </w:r>
      <w:r w:rsidRPr="00CD7443">
        <w:rPr>
          <w:rStyle w:val="Emphasis"/>
          <w:highlight w:val="cyan"/>
        </w:rPr>
        <w:t>the</w:t>
      </w:r>
      <w:r w:rsidRPr="00CD7443">
        <w:rPr>
          <w:rStyle w:val="Emphasis"/>
        </w:rPr>
        <w:t xml:space="preserve"> international policy </w:t>
      </w:r>
      <w:r w:rsidRPr="00CD7443">
        <w:rPr>
          <w:rStyle w:val="Emphasis"/>
          <w:highlight w:val="cyan"/>
        </w:rPr>
        <w:t>response</w:t>
      </w:r>
      <w:r w:rsidRPr="00CD7443">
        <w:rPr>
          <w:sz w:val="16"/>
        </w:rPr>
        <w:t xml:space="preserve"> (then containment, deterrence, Mutually Assured Destruction; now, the global war on terror18). The prevalence of oldthink is not without its purposes, but precludes meaningful reform.</w:t>
      </w:r>
    </w:p>
    <w:p w14:paraId="0D57B26E" w14:textId="77777777" w:rsidR="00FE679A" w:rsidRDefault="00FE679A" w:rsidP="00FE679A">
      <w:pPr>
        <w:pStyle w:val="Heading3"/>
      </w:pPr>
      <w:r>
        <w:lastRenderedPageBreak/>
        <w:t>Burnout---Bioterror---1NC</w:t>
      </w:r>
    </w:p>
    <w:p w14:paraId="7864CD72" w14:textId="77777777" w:rsidR="00FE679A" w:rsidRDefault="00FE679A" w:rsidP="00FE679A">
      <w:pPr>
        <w:pStyle w:val="Heading4"/>
      </w:pPr>
      <w:r>
        <w:t>No bioterror risk.</w:t>
      </w:r>
    </w:p>
    <w:p w14:paraId="4E2A840D" w14:textId="77777777" w:rsidR="00FE679A" w:rsidRPr="00047520" w:rsidRDefault="00FE679A" w:rsidP="00FE679A">
      <w:r>
        <w:rPr>
          <w:rStyle w:val="Style13ptBold"/>
        </w:rPr>
        <w:t xml:space="preserve">Cross ’21 </w:t>
      </w:r>
      <w:r w:rsidRPr="00047520">
        <w:t xml:space="preserve">[Glenn; November 9; PhD, Former Deputy National Intelligence Officer, Weapons of Mass Destruction; War on the Rocks, </w:t>
      </w:r>
      <w:r>
        <w:t>“</w:t>
      </w:r>
      <w:r w:rsidRPr="00047520">
        <w:t>Biological Weapons in the ‘Shadow War’,</w:t>
      </w:r>
      <w:r>
        <w:t>”</w:t>
      </w:r>
      <w:r w:rsidRPr="00047520">
        <w:t xml:space="preserve"> https://warontherocks.com/2021/11/biological-weapons-in-the-shadow-war/]</w:t>
      </w:r>
    </w:p>
    <w:p w14:paraId="5018C74E" w14:textId="77777777" w:rsidR="00FE679A" w:rsidRPr="008546C6" w:rsidRDefault="00FE679A" w:rsidP="00FE679A">
      <w:pPr>
        <w:rPr>
          <w:sz w:val="16"/>
        </w:rPr>
      </w:pPr>
      <w:r w:rsidRPr="008546C6">
        <w:rPr>
          <w:sz w:val="16"/>
        </w:rPr>
        <w:t xml:space="preserve">The </w:t>
      </w:r>
      <w:r w:rsidRPr="00066E8B">
        <w:rPr>
          <w:rStyle w:val="StyleUnderline"/>
          <w:highlight w:val="cyan"/>
        </w:rPr>
        <w:t>threat of terror</w:t>
      </w:r>
      <w:r w:rsidRPr="008546C6">
        <w:rPr>
          <w:rStyle w:val="StyleUnderline"/>
        </w:rPr>
        <w:t>ists using</w:t>
      </w:r>
      <w:r w:rsidRPr="008546C6">
        <w:rPr>
          <w:sz w:val="16"/>
        </w:rPr>
        <w:t xml:space="preserve"> </w:t>
      </w:r>
      <w:r w:rsidRPr="00066E8B">
        <w:rPr>
          <w:rStyle w:val="Emphasis"/>
          <w:highlight w:val="cyan"/>
        </w:rPr>
        <w:t>bio</w:t>
      </w:r>
      <w:r w:rsidRPr="008546C6">
        <w:rPr>
          <w:sz w:val="16"/>
        </w:rPr>
        <w:t xml:space="preserve">logical </w:t>
      </w:r>
      <w:r w:rsidRPr="00066E8B">
        <w:rPr>
          <w:rStyle w:val="Emphasis"/>
          <w:highlight w:val="cyan"/>
        </w:rPr>
        <w:t>agents</w:t>
      </w:r>
      <w:r w:rsidRPr="008546C6">
        <w:rPr>
          <w:sz w:val="16"/>
        </w:rPr>
        <w:t xml:space="preserve"> exists but </w:t>
      </w:r>
      <w:r w:rsidRPr="00066E8B">
        <w:rPr>
          <w:rStyle w:val="StyleUnderline"/>
          <w:highlight w:val="cyan"/>
        </w:rPr>
        <w:t>is</w:t>
      </w:r>
      <w:r w:rsidRPr="00066E8B">
        <w:rPr>
          <w:sz w:val="16"/>
          <w:highlight w:val="cyan"/>
        </w:rPr>
        <w:t xml:space="preserve"> </w:t>
      </w:r>
      <w:r w:rsidRPr="00066E8B">
        <w:rPr>
          <w:rStyle w:val="Emphasis"/>
          <w:highlight w:val="cyan"/>
        </w:rPr>
        <w:t>very limited</w:t>
      </w:r>
      <w:r w:rsidRPr="008546C6">
        <w:rPr>
          <w:sz w:val="16"/>
        </w:rPr>
        <w:t xml:space="preserve">. The fear of nonstate actors using biological agents rose with Aum Shinrikyo’s 1995 failed efforts to spread botulinum and anthrax in Japan. Fears of bioterror reached its most recent crescendo with the 2001 anthrax letter mailings, coming as they did within weeks after the 9/11 attacks. The </w:t>
      </w:r>
      <w:r w:rsidRPr="00066E8B">
        <w:rPr>
          <w:rStyle w:val="StyleUnderline"/>
          <w:highlight w:val="cyan"/>
        </w:rPr>
        <w:t>threat</w:t>
      </w:r>
      <w:r w:rsidRPr="008546C6">
        <w:rPr>
          <w:rStyle w:val="StyleUnderline"/>
        </w:rPr>
        <w:t xml:space="preserve"> of</w:t>
      </w:r>
      <w:r w:rsidRPr="008546C6">
        <w:rPr>
          <w:sz w:val="16"/>
        </w:rPr>
        <w:t xml:space="preserve"> further </w:t>
      </w:r>
      <w:r w:rsidRPr="008546C6">
        <w:rPr>
          <w:rStyle w:val="StyleUnderline"/>
        </w:rPr>
        <w:t>bioterror attacks</w:t>
      </w:r>
      <w:r w:rsidRPr="008546C6">
        <w:rPr>
          <w:sz w:val="16"/>
        </w:rPr>
        <w:t xml:space="preserve">, however, </w:t>
      </w:r>
      <w:r w:rsidRPr="00066E8B">
        <w:rPr>
          <w:rStyle w:val="Emphasis"/>
          <w:highlight w:val="cyan"/>
        </w:rPr>
        <w:t>never</w:t>
      </w:r>
      <w:r w:rsidRPr="00066E8B">
        <w:rPr>
          <w:sz w:val="16"/>
          <w:highlight w:val="cyan"/>
        </w:rPr>
        <w:t xml:space="preserve"> </w:t>
      </w:r>
      <w:r w:rsidRPr="00066E8B">
        <w:rPr>
          <w:rStyle w:val="StyleUnderline"/>
          <w:highlight w:val="cyan"/>
        </w:rPr>
        <w:t>materialized</w:t>
      </w:r>
      <w:r w:rsidRPr="008546C6">
        <w:rPr>
          <w:sz w:val="16"/>
        </w:rPr>
        <w:t>.</w:t>
      </w:r>
    </w:p>
    <w:p w14:paraId="61A2DA58" w14:textId="77777777" w:rsidR="00FE679A" w:rsidRPr="008546C6" w:rsidRDefault="00FE679A" w:rsidP="00FE679A">
      <w:pPr>
        <w:rPr>
          <w:sz w:val="16"/>
        </w:rPr>
      </w:pPr>
      <w:r w:rsidRPr="008546C6">
        <w:rPr>
          <w:sz w:val="16"/>
        </w:rPr>
        <w:t xml:space="preserve">Despite the fact that terrorist biological weapons attacks have not materialized since the Amerithrax scare, </w:t>
      </w:r>
      <w:r w:rsidRPr="008546C6">
        <w:rPr>
          <w:rStyle w:val="StyleUnderline"/>
        </w:rPr>
        <w:t>some continue to argue</w:t>
      </w:r>
      <w:r w:rsidRPr="008546C6">
        <w:rPr>
          <w:sz w:val="16"/>
        </w:rPr>
        <w:t xml:space="preserve"> that </w:t>
      </w:r>
      <w:r w:rsidRPr="008546C6">
        <w:rPr>
          <w:rStyle w:val="StyleUnderline"/>
        </w:rPr>
        <w:t>the</w:t>
      </w:r>
      <w:r w:rsidRPr="008546C6">
        <w:rPr>
          <w:sz w:val="16"/>
        </w:rPr>
        <w:t xml:space="preserve"> </w:t>
      </w:r>
      <w:r w:rsidRPr="008546C6">
        <w:rPr>
          <w:rStyle w:val="Emphasis"/>
        </w:rPr>
        <w:t>supposed</w:t>
      </w:r>
      <w:r w:rsidRPr="008546C6">
        <w:rPr>
          <w:sz w:val="16"/>
        </w:rPr>
        <w:t xml:space="preserve"> </w:t>
      </w:r>
      <w:r w:rsidRPr="008546C6">
        <w:rPr>
          <w:rStyle w:val="StyleUnderline"/>
        </w:rPr>
        <w:t>ease and lower cost of biological weapons development, production, and use</w:t>
      </w:r>
      <w:r w:rsidRPr="008546C6">
        <w:rPr>
          <w:sz w:val="16"/>
        </w:rPr>
        <w:t xml:space="preserve"> along </w:t>
      </w:r>
      <w:r w:rsidRPr="008546C6">
        <w:rPr>
          <w:rStyle w:val="StyleUnderline"/>
        </w:rPr>
        <w:t>with</w:t>
      </w:r>
      <w:r w:rsidRPr="008546C6">
        <w:rPr>
          <w:sz w:val="16"/>
        </w:rPr>
        <w:t xml:space="preserve"> the societal disruption of </w:t>
      </w:r>
      <w:r w:rsidRPr="008546C6">
        <w:rPr>
          <w:rStyle w:val="StyleUnderline"/>
        </w:rPr>
        <w:t>COVID-19 has</w:t>
      </w:r>
      <w:r w:rsidRPr="008546C6">
        <w:rPr>
          <w:sz w:val="16"/>
        </w:rPr>
        <w:t xml:space="preserve"> </w:t>
      </w:r>
      <w:r w:rsidRPr="008546C6">
        <w:rPr>
          <w:rStyle w:val="Emphasis"/>
        </w:rPr>
        <w:t>incentivized</w:t>
      </w:r>
      <w:r w:rsidRPr="008546C6">
        <w:rPr>
          <w:sz w:val="16"/>
        </w:rPr>
        <w:t xml:space="preserve"> bad </w:t>
      </w:r>
      <w:r w:rsidRPr="008546C6">
        <w:rPr>
          <w:rStyle w:val="StyleUnderline"/>
        </w:rPr>
        <w:t>actors to adopt</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These </w:t>
      </w:r>
      <w:r w:rsidRPr="008546C6">
        <w:rPr>
          <w:rStyle w:val="StyleUnderline"/>
        </w:rPr>
        <w:t>concerns have been</w:t>
      </w:r>
      <w:r w:rsidRPr="008546C6">
        <w:rPr>
          <w:sz w:val="16"/>
        </w:rPr>
        <w:t xml:space="preserve"> </w:t>
      </w:r>
      <w:r w:rsidRPr="008546C6">
        <w:rPr>
          <w:rStyle w:val="Emphasis"/>
        </w:rPr>
        <w:t>echoed</w:t>
      </w:r>
      <w:r w:rsidRPr="008546C6">
        <w:rPr>
          <w:sz w:val="16"/>
        </w:rPr>
        <w:t xml:space="preserve"> </w:t>
      </w:r>
      <w:r w:rsidRPr="008546C6">
        <w:rPr>
          <w:rStyle w:val="StyleUnderline"/>
        </w:rPr>
        <w:t>by others who assume</w:t>
      </w:r>
      <w:r w:rsidRPr="008546C6">
        <w:rPr>
          <w:sz w:val="16"/>
        </w:rPr>
        <w:t xml:space="preserve"> that </w:t>
      </w:r>
      <w:r w:rsidRPr="008546C6">
        <w:rPr>
          <w:rStyle w:val="StyleUnderline"/>
        </w:rPr>
        <w:t>misuse is</w:t>
      </w:r>
      <w:r w:rsidRPr="008546C6">
        <w:rPr>
          <w:sz w:val="16"/>
        </w:rPr>
        <w:t xml:space="preserve"> </w:t>
      </w:r>
      <w:r w:rsidRPr="008546C6">
        <w:rPr>
          <w:rStyle w:val="Emphasis"/>
        </w:rPr>
        <w:t>inevitable</w:t>
      </w:r>
      <w:r w:rsidRPr="008546C6">
        <w:rPr>
          <w:sz w:val="16"/>
        </w:rPr>
        <w:t xml:space="preserve"> and following </w:t>
      </w:r>
      <w:r w:rsidRPr="008546C6">
        <w:rPr>
          <w:rStyle w:val="StyleUnderline"/>
        </w:rPr>
        <w:t>the COVID-19 example</w:t>
      </w:r>
      <w:r w:rsidRPr="008546C6">
        <w:rPr>
          <w:sz w:val="16"/>
        </w:rPr>
        <w:t xml:space="preserve"> will result in mass casualties and crippling political, societal, and economic repercussions.</w:t>
      </w:r>
    </w:p>
    <w:p w14:paraId="3F9F4819" w14:textId="77777777" w:rsidR="00FE679A" w:rsidRPr="008546C6" w:rsidRDefault="00FE679A" w:rsidP="00FE679A">
      <w:pPr>
        <w:rPr>
          <w:sz w:val="16"/>
        </w:rPr>
      </w:pPr>
      <w:r w:rsidRPr="008546C6">
        <w:rPr>
          <w:sz w:val="16"/>
        </w:rPr>
        <w:t xml:space="preserve">However, </w:t>
      </w:r>
      <w:r w:rsidRPr="008546C6">
        <w:rPr>
          <w:rStyle w:val="StyleUnderline"/>
        </w:rPr>
        <w:t>the bioterror threat seems to have</w:t>
      </w:r>
      <w:r w:rsidRPr="008546C6">
        <w:rPr>
          <w:sz w:val="16"/>
        </w:rPr>
        <w:t xml:space="preserve"> </w:t>
      </w:r>
      <w:r w:rsidRPr="008546C6">
        <w:rPr>
          <w:rStyle w:val="Emphasis"/>
        </w:rPr>
        <w:t>diminished</w:t>
      </w:r>
      <w:r w:rsidRPr="008546C6">
        <w:rPr>
          <w:sz w:val="16"/>
        </w:rPr>
        <w:t xml:space="preserve"> — not grown — </w:t>
      </w:r>
      <w:r w:rsidRPr="008546C6">
        <w:rPr>
          <w:rStyle w:val="StyleUnderline"/>
        </w:rPr>
        <w:t>since</w:t>
      </w:r>
      <w:r w:rsidRPr="008546C6">
        <w:rPr>
          <w:sz w:val="16"/>
        </w:rPr>
        <w:t xml:space="preserve"> the 20</w:t>
      </w:r>
      <w:r w:rsidRPr="008546C6">
        <w:rPr>
          <w:rStyle w:val="Emphasis"/>
        </w:rPr>
        <w:t>01</w:t>
      </w:r>
      <w:r w:rsidRPr="008546C6">
        <w:rPr>
          <w:sz w:val="16"/>
        </w:rPr>
        <w:t xml:space="preserve"> Amerithrax letter mailings. The core al-Qaeda biological weapons efforts were first envisioned in the late 1990s and began in earnest shortly afterward. Yet the U.S. invasion of Afghanistan and the fall of the Taliban in late 2001 effectively disrupted al-Qaeda’s biological weapons work which largely centered on anthrax. Left without a suitable safe haven, al-Qaeda was never able to reconstitute its biological weapons efforts. The Taliban’s return to power in Afghanistan, however, may result in a reemergence of al-Qaeda and its biological weapons ambitions. Time will tell whether the Taliban now will grant safe haven to al-Qaeda that could be used for biological weapons work. What is undoubted is that the Taliban and al-Qaeda have a shared history and have continued to work closely together. Without a presence in Afghanistan, U.S. intelligence will have a more difficult time detecting any resurgent al-Qaeda biological weapons efforts.</w:t>
      </w:r>
    </w:p>
    <w:p w14:paraId="5C9DB0A9" w14:textId="77777777" w:rsidR="00FE679A" w:rsidRPr="008546C6" w:rsidRDefault="00FE679A" w:rsidP="00FE679A">
      <w:pPr>
        <w:rPr>
          <w:sz w:val="16"/>
        </w:rPr>
      </w:pPr>
      <w:r w:rsidRPr="008546C6">
        <w:rPr>
          <w:sz w:val="16"/>
        </w:rPr>
        <w:t xml:space="preserve">The threat of a biological weapons effort by the Islamic State in Iraq never materialized, although the group did manage to produce and use chemical weapons agents until that program was effectively disrupted. Other </w:t>
      </w:r>
      <w:r w:rsidRPr="008546C6">
        <w:rPr>
          <w:rStyle w:val="StyleUnderline"/>
        </w:rPr>
        <w:t xml:space="preserve">terrorist </w:t>
      </w:r>
      <w:r w:rsidRPr="00066E8B">
        <w:rPr>
          <w:rStyle w:val="StyleUnderline"/>
          <w:highlight w:val="cyan"/>
        </w:rPr>
        <w:t>groups’ interest</w:t>
      </w:r>
      <w:r w:rsidRPr="008546C6">
        <w:rPr>
          <w:rStyle w:val="StyleUnderline"/>
        </w:rPr>
        <w:t xml:space="preserve"> in</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066E8B">
        <w:rPr>
          <w:rStyle w:val="StyleUnderline"/>
          <w:highlight w:val="cyan"/>
        </w:rPr>
        <w:t>has been</w:t>
      </w:r>
      <w:r w:rsidRPr="00066E8B">
        <w:rPr>
          <w:sz w:val="16"/>
          <w:highlight w:val="cyan"/>
        </w:rPr>
        <w:t xml:space="preserve"> </w:t>
      </w:r>
      <w:r w:rsidRPr="00066E8B">
        <w:rPr>
          <w:rStyle w:val="Emphasis"/>
          <w:highlight w:val="cyan"/>
        </w:rPr>
        <w:t>rudimentary</w:t>
      </w:r>
      <w:r w:rsidRPr="00066E8B">
        <w:rPr>
          <w:sz w:val="16"/>
          <w:highlight w:val="cyan"/>
        </w:rPr>
        <w:t xml:space="preserve"> </w:t>
      </w:r>
      <w:r w:rsidRPr="00066E8B">
        <w:rPr>
          <w:rStyle w:val="StyleUnderline"/>
          <w:highlight w:val="cyan"/>
        </w:rPr>
        <w:t>with a focus</w:t>
      </w:r>
      <w:r w:rsidRPr="008546C6">
        <w:rPr>
          <w:rStyle w:val="StyleUnderline"/>
        </w:rPr>
        <w:t xml:space="preserve"> predominately </w:t>
      </w:r>
      <w:r w:rsidRPr="00066E8B">
        <w:rPr>
          <w:rStyle w:val="StyleUnderline"/>
          <w:highlight w:val="cyan"/>
        </w:rPr>
        <w:t>on</w:t>
      </w:r>
      <w:r w:rsidRPr="00066E8B">
        <w:rPr>
          <w:sz w:val="16"/>
          <w:highlight w:val="cyan"/>
        </w:rPr>
        <w:t xml:space="preserve"> </w:t>
      </w:r>
      <w:r w:rsidRPr="00066E8B">
        <w:rPr>
          <w:rStyle w:val="Emphasis"/>
          <w:highlight w:val="cyan"/>
        </w:rPr>
        <w:t>toxins</w:t>
      </w:r>
      <w:r w:rsidRPr="00066E8B">
        <w:rPr>
          <w:sz w:val="16"/>
          <w:highlight w:val="cyan"/>
        </w:rPr>
        <w:t xml:space="preserve"> </w:t>
      </w:r>
      <w:r w:rsidRPr="00066E8B">
        <w:rPr>
          <w:rStyle w:val="StyleUnderline"/>
          <w:highlight w:val="cyan"/>
        </w:rPr>
        <w:t>such as ricin</w:t>
      </w:r>
      <w:r w:rsidRPr="008546C6">
        <w:rPr>
          <w:rStyle w:val="StyleUnderline"/>
        </w:rPr>
        <w:t xml:space="preserve"> and botulinum</w:t>
      </w:r>
      <w:r w:rsidRPr="008546C6">
        <w:rPr>
          <w:sz w:val="16"/>
        </w:rPr>
        <w:t xml:space="preserve">. U.S. domestic extremists, self-radicalized individuals, and lone actors also have gravitated toward ricin, but </w:t>
      </w:r>
      <w:r w:rsidRPr="00066E8B">
        <w:rPr>
          <w:rStyle w:val="StyleUnderline"/>
          <w:highlight w:val="cyan"/>
        </w:rPr>
        <w:t>no</w:t>
      </w:r>
      <w:r w:rsidRPr="00066E8B">
        <w:rPr>
          <w:sz w:val="16"/>
          <w:highlight w:val="cyan"/>
        </w:rPr>
        <w:t xml:space="preserve"> </w:t>
      </w:r>
      <w:r w:rsidRPr="00066E8B">
        <w:rPr>
          <w:rStyle w:val="Emphasis"/>
          <w:highlight w:val="cyan"/>
        </w:rPr>
        <w:t>known casualties</w:t>
      </w:r>
      <w:r w:rsidRPr="008546C6">
        <w:rPr>
          <w:sz w:val="16"/>
        </w:rPr>
        <w:t xml:space="preserve"> </w:t>
      </w:r>
      <w:r w:rsidRPr="008546C6">
        <w:rPr>
          <w:rStyle w:val="StyleUnderline"/>
        </w:rPr>
        <w:t xml:space="preserve">have </w:t>
      </w:r>
      <w:r w:rsidRPr="00066E8B">
        <w:rPr>
          <w:rStyle w:val="StyleUnderline"/>
          <w:highlight w:val="cyan"/>
        </w:rPr>
        <w:t>resulted from</w:t>
      </w:r>
      <w:r w:rsidRPr="008546C6">
        <w:rPr>
          <w:rStyle w:val="StyleUnderline"/>
        </w:rPr>
        <w:t xml:space="preserve"> the </w:t>
      </w:r>
      <w:r w:rsidRPr="00066E8B">
        <w:rPr>
          <w:rStyle w:val="StyleUnderline"/>
          <w:highlight w:val="cyan"/>
        </w:rPr>
        <w:t>decades-long interest</w:t>
      </w:r>
      <w:r w:rsidRPr="008546C6">
        <w:rPr>
          <w:sz w:val="16"/>
        </w:rPr>
        <w:t xml:space="preserve"> in ricin.</w:t>
      </w:r>
    </w:p>
    <w:p w14:paraId="288F2B79" w14:textId="77777777" w:rsidR="00FE679A" w:rsidRPr="001D249F" w:rsidRDefault="00FE679A" w:rsidP="00FE679A">
      <w:pPr>
        <w:rPr>
          <w:sz w:val="16"/>
        </w:rPr>
      </w:pPr>
      <w:r w:rsidRPr="008546C6">
        <w:rPr>
          <w:sz w:val="16"/>
        </w:rPr>
        <w:t xml:space="preserve">Some analysts, however, argue that the life science revolution and global proliferation of related scientific and technical capabilities has opened a Pandora’s Box of biothreats. The argument goes that the rapid revolution in genetic engineering — including synthetic biology — the DIY bio movement, and the advent of technologies like CRISPR (acronym for </w:t>
      </w:r>
      <w:r>
        <w:rPr>
          <w:sz w:val="16"/>
        </w:rPr>
        <w:t>“</w:t>
      </w:r>
      <w:r w:rsidRPr="008546C6">
        <w:rPr>
          <w:sz w:val="16"/>
        </w:rPr>
        <w:t>clustered regularly interspaced short palindromic repeats</w:t>
      </w:r>
      <w:r>
        <w:rPr>
          <w:sz w:val="16"/>
        </w:rPr>
        <w:t>”</w:t>
      </w:r>
      <w:r w:rsidRPr="008546C6">
        <w:rPr>
          <w:sz w:val="16"/>
        </w:rPr>
        <w:t xml:space="preserve">) makes their misuse likely. However, </w:t>
      </w:r>
      <w:r w:rsidRPr="008546C6">
        <w:rPr>
          <w:rStyle w:val="StyleUnderline"/>
        </w:rPr>
        <w:t xml:space="preserve">as </w:t>
      </w:r>
      <w:r w:rsidRPr="00066E8B">
        <w:rPr>
          <w:rStyle w:val="StyleUnderline"/>
          <w:highlight w:val="cyan"/>
        </w:rPr>
        <w:t>noted in the</w:t>
      </w:r>
      <w:r w:rsidRPr="008546C6">
        <w:rPr>
          <w:sz w:val="16"/>
        </w:rPr>
        <w:t xml:space="preserve"> 2018 </w:t>
      </w:r>
      <w:r w:rsidRPr="00066E8B">
        <w:rPr>
          <w:rStyle w:val="Emphasis"/>
          <w:highlight w:val="cyan"/>
        </w:rPr>
        <w:t>N</w:t>
      </w:r>
      <w:r w:rsidRPr="008546C6">
        <w:rPr>
          <w:sz w:val="16"/>
        </w:rPr>
        <w:t xml:space="preserve">ational </w:t>
      </w:r>
      <w:r w:rsidRPr="00066E8B">
        <w:rPr>
          <w:rStyle w:val="Emphasis"/>
          <w:highlight w:val="cyan"/>
        </w:rPr>
        <w:t>A</w:t>
      </w:r>
      <w:r w:rsidRPr="008546C6">
        <w:rPr>
          <w:sz w:val="16"/>
        </w:rPr>
        <w:t xml:space="preserve">cademies of </w:t>
      </w:r>
      <w:r w:rsidRPr="00066E8B">
        <w:rPr>
          <w:rStyle w:val="Emphasis"/>
          <w:highlight w:val="cyan"/>
        </w:rPr>
        <w:t>S</w:t>
      </w:r>
      <w:r w:rsidRPr="008546C6">
        <w:rPr>
          <w:sz w:val="16"/>
        </w:rPr>
        <w:t xml:space="preserve">cience </w:t>
      </w:r>
      <w:r w:rsidRPr="00066E8B">
        <w:rPr>
          <w:rStyle w:val="Emphasis"/>
          <w:highlight w:val="cyan"/>
        </w:rPr>
        <w:t>report</w:t>
      </w:r>
      <w:r w:rsidRPr="008546C6">
        <w:rPr>
          <w:sz w:val="16"/>
        </w:rPr>
        <w:t xml:space="preserve">, Biodefense in the Age of Synthetic Biology, </w:t>
      </w:r>
      <w:r w:rsidRPr="008546C6">
        <w:rPr>
          <w:rStyle w:val="StyleUnderline"/>
        </w:rPr>
        <w:t>the</w:t>
      </w:r>
      <w:r w:rsidRPr="008546C6">
        <w:rPr>
          <w:sz w:val="16"/>
        </w:rPr>
        <w:t xml:space="preserve"> </w:t>
      </w:r>
      <w:r w:rsidRPr="00066E8B">
        <w:rPr>
          <w:rStyle w:val="Emphasis"/>
          <w:highlight w:val="cyan"/>
        </w:rPr>
        <w:t>large-scale</w:t>
      </w:r>
      <w:r w:rsidRPr="00066E8B">
        <w:rPr>
          <w:sz w:val="16"/>
          <w:highlight w:val="cyan"/>
        </w:rPr>
        <w:t xml:space="preserve"> </w:t>
      </w:r>
      <w:r w:rsidRPr="00066E8B">
        <w:rPr>
          <w:rStyle w:val="StyleUnderline"/>
          <w:highlight w:val="cyan"/>
        </w:rPr>
        <w:t>production and delivery</w:t>
      </w:r>
      <w:r w:rsidRPr="008546C6">
        <w:rPr>
          <w:rStyle w:val="StyleUnderline"/>
        </w:rPr>
        <w:t xml:space="preserve"> of</w:t>
      </w:r>
      <w:r w:rsidRPr="008546C6">
        <w:rPr>
          <w:sz w:val="16"/>
        </w:rPr>
        <w:t xml:space="preserve"> </w:t>
      </w:r>
      <w:r w:rsidRPr="008546C6">
        <w:rPr>
          <w:rStyle w:val="Emphasis"/>
        </w:rPr>
        <w:t>bio</w:t>
      </w:r>
      <w:r w:rsidRPr="008546C6">
        <w:rPr>
          <w:sz w:val="16"/>
        </w:rPr>
        <w:t xml:space="preserve">logical </w:t>
      </w:r>
      <w:r w:rsidRPr="008546C6">
        <w:rPr>
          <w:rStyle w:val="Emphasis"/>
        </w:rPr>
        <w:t>weapons</w:t>
      </w:r>
      <w:r w:rsidRPr="008546C6">
        <w:rPr>
          <w:sz w:val="16"/>
        </w:rPr>
        <w:t xml:space="preserve"> </w:t>
      </w:r>
      <w:r w:rsidRPr="008546C6">
        <w:rPr>
          <w:rStyle w:val="StyleUnderline"/>
        </w:rPr>
        <w:t xml:space="preserve">agents </w:t>
      </w:r>
      <w:r w:rsidRPr="00066E8B">
        <w:rPr>
          <w:rStyle w:val="StyleUnderline"/>
          <w:highlight w:val="cyan"/>
        </w:rPr>
        <w:t>is</w:t>
      </w:r>
      <w:r w:rsidRPr="00066E8B">
        <w:rPr>
          <w:sz w:val="16"/>
          <w:highlight w:val="cyan"/>
        </w:rPr>
        <w:t xml:space="preserve"> </w:t>
      </w:r>
      <w:r w:rsidRPr="00066E8B">
        <w:rPr>
          <w:rStyle w:val="Emphasis"/>
          <w:highlight w:val="cyan"/>
        </w:rPr>
        <w:t>inherently difficult</w:t>
      </w:r>
      <w:r w:rsidRPr="00066E8B">
        <w:rPr>
          <w:sz w:val="16"/>
          <w:highlight w:val="cyan"/>
        </w:rPr>
        <w:t xml:space="preserve">, </w:t>
      </w:r>
      <w:r w:rsidRPr="00066E8B">
        <w:rPr>
          <w:rStyle w:val="StyleUnderline"/>
          <w:highlight w:val="cyan"/>
        </w:rPr>
        <w:t>with</w:t>
      </w:r>
      <w:r w:rsidRPr="008546C6">
        <w:rPr>
          <w:sz w:val="16"/>
        </w:rPr>
        <w:t xml:space="preserve"> biological weapons </w:t>
      </w:r>
      <w:r w:rsidRPr="00066E8B">
        <w:rPr>
          <w:rStyle w:val="StyleUnderline"/>
          <w:highlight w:val="cyan"/>
        </w:rPr>
        <w:t>use favoring</w:t>
      </w:r>
      <w:r w:rsidRPr="00066E8B">
        <w:rPr>
          <w:sz w:val="16"/>
          <w:highlight w:val="cyan"/>
        </w:rPr>
        <w:t xml:space="preserve"> </w:t>
      </w:r>
      <w:r w:rsidRPr="00066E8B">
        <w:rPr>
          <w:rStyle w:val="Emphasis"/>
          <w:highlight w:val="cyan"/>
        </w:rPr>
        <w:t>small</w:t>
      </w:r>
      <w:r w:rsidRPr="008546C6">
        <w:rPr>
          <w:rStyle w:val="Emphasis"/>
        </w:rPr>
        <w:t>-scale</w:t>
      </w:r>
      <w:r w:rsidRPr="008546C6">
        <w:rPr>
          <w:sz w:val="16"/>
        </w:rPr>
        <w:t xml:space="preserve">, highly targeted </w:t>
      </w:r>
      <w:r w:rsidRPr="00066E8B">
        <w:rPr>
          <w:rStyle w:val="StyleUnderline"/>
          <w:highlight w:val="cyan"/>
        </w:rPr>
        <w:t>attacks</w:t>
      </w:r>
      <w:r w:rsidRPr="008546C6">
        <w:rPr>
          <w:sz w:val="16"/>
        </w:rPr>
        <w:t>.</w:t>
      </w:r>
    </w:p>
    <w:p w14:paraId="17837FE6" w14:textId="77777777" w:rsidR="00FE679A" w:rsidRDefault="00FE679A" w:rsidP="00FE679A">
      <w:pPr>
        <w:pStyle w:val="Heading3"/>
      </w:pPr>
      <w:r>
        <w:lastRenderedPageBreak/>
        <w:t>Burnout---Food---1NC</w:t>
      </w:r>
    </w:p>
    <w:p w14:paraId="2ACE6436" w14:textId="77777777" w:rsidR="00FE679A" w:rsidRPr="00AD5EB8" w:rsidRDefault="00FE679A" w:rsidP="00FE679A">
      <w:pPr>
        <w:pStyle w:val="Heading4"/>
        <w:rPr>
          <w:rFonts w:cstheme="minorHAnsi"/>
        </w:rPr>
      </w:pPr>
      <w:r w:rsidRPr="00AD5EB8">
        <w:rPr>
          <w:rFonts w:cstheme="minorHAnsi"/>
        </w:rPr>
        <w:t>No food wars.</w:t>
      </w:r>
    </w:p>
    <w:p w14:paraId="4AE7344C" w14:textId="77777777" w:rsidR="00FE679A" w:rsidRPr="00895E7E" w:rsidRDefault="00FE679A" w:rsidP="00FE679A">
      <w:pPr>
        <w:rPr>
          <w:rFonts w:cstheme="minorHAnsi"/>
          <w:lang w:val="es-US"/>
        </w:rPr>
      </w:pPr>
      <w:r w:rsidRPr="00AD5EB8">
        <w:rPr>
          <w:rStyle w:val="Style13ptBold"/>
          <w:rFonts w:cstheme="minorHAnsi"/>
        </w:rPr>
        <w:t>Vestby ’18</w:t>
      </w:r>
      <w:r w:rsidRPr="00AD5EB8">
        <w:rPr>
          <w:rFonts w:cstheme="minorHAnsi"/>
        </w:rPr>
        <w:t xml:space="preserve"> [Vestby, Ida Rudolfsen, and Halvard Buhaug; </w:t>
      </w:r>
      <w:r>
        <w:rPr>
          <w:rFonts w:cstheme="minorHAnsi"/>
        </w:rPr>
        <w:t>May 18</w:t>
      </w:r>
      <w:r w:rsidRPr="00AD5EB8">
        <w:rPr>
          <w:rFonts w:cstheme="minorHAnsi"/>
        </w:rPr>
        <w:t xml:space="preserve">; Doctoral Researcher at the Peace Research Institute Oslo; doctoral researcher at the Department of Peace and Conflict Research at Uppsala University and PRIO; Research Professor at the Peace Research Institute Oslo (PRIO); Professor of Political Science at the Norwegian University of Science and Technology (NTNU); and Associate Editor of the Journal of Peace Research and Political Geography; “Does hunger cause conflict?” </w:t>
      </w:r>
      <w:r w:rsidRPr="00895E7E">
        <w:rPr>
          <w:rFonts w:cstheme="minorHAnsi"/>
          <w:lang w:val="es-US"/>
        </w:rPr>
        <w:t>Prio, https://blogs.prio.org/ClimateAndConflict/2018/05/does-hunger-cause-conflict/]</w:t>
      </w:r>
    </w:p>
    <w:p w14:paraId="22CE28CB" w14:textId="77777777" w:rsidR="00FE679A" w:rsidRPr="00AD5EB8" w:rsidRDefault="00FE679A" w:rsidP="00FE679A">
      <w:pPr>
        <w:rPr>
          <w:rFonts w:cstheme="minorHAnsi"/>
          <w:sz w:val="16"/>
        </w:rPr>
      </w:pPr>
      <w:r w:rsidRPr="00AD5EB8">
        <w:rPr>
          <w:rFonts w:cstheme="minorHAnsi"/>
          <w:sz w:val="16"/>
        </w:rPr>
        <w:t xml:space="preserve">It is perhaps surprising, then, that there is </w:t>
      </w:r>
      <w:r w:rsidRPr="002B6B66">
        <w:rPr>
          <w:rStyle w:val="Emphasis"/>
          <w:rFonts w:cstheme="minorHAnsi"/>
          <w:highlight w:val="cyan"/>
        </w:rPr>
        <w:t>little</w:t>
      </w:r>
      <w:r w:rsidRPr="003D5085">
        <w:rPr>
          <w:rStyle w:val="StyleUnderline"/>
        </w:rPr>
        <w:t xml:space="preserve"> scholarly </w:t>
      </w:r>
      <w:r w:rsidRPr="002B6B66">
        <w:rPr>
          <w:rStyle w:val="StyleUnderline"/>
          <w:highlight w:val="cyan"/>
        </w:rPr>
        <w:t>merit</w:t>
      </w:r>
      <w:r w:rsidRPr="00AD5EB8">
        <w:rPr>
          <w:rStyle w:val="StyleUnderline"/>
          <w:rFonts w:cstheme="minorHAnsi"/>
        </w:rPr>
        <w:t xml:space="preserve"> in the notion </w:t>
      </w:r>
      <w:r w:rsidRPr="002B6B66">
        <w:rPr>
          <w:rStyle w:val="StyleUnderline"/>
          <w:rFonts w:cstheme="minorHAnsi"/>
          <w:highlight w:val="cyan"/>
        </w:rPr>
        <w:t>that</w:t>
      </w:r>
      <w:r w:rsidRPr="00AD5EB8">
        <w:rPr>
          <w:rFonts w:cstheme="minorHAnsi"/>
          <w:sz w:val="16"/>
        </w:rPr>
        <w:t xml:space="preserve"> a short-term reduction in access to </w:t>
      </w:r>
      <w:r w:rsidRPr="002B6B66">
        <w:rPr>
          <w:rStyle w:val="Emphasis"/>
          <w:rFonts w:cstheme="minorHAnsi"/>
          <w:highlight w:val="cyan"/>
        </w:rPr>
        <w:t>food</w:t>
      </w:r>
      <w:r w:rsidRPr="002B6B66">
        <w:rPr>
          <w:rStyle w:val="StyleUnderline"/>
          <w:rFonts w:cstheme="minorHAnsi"/>
          <w:highlight w:val="cyan"/>
        </w:rPr>
        <w:t xml:space="preserve"> increases</w:t>
      </w:r>
      <w:r w:rsidRPr="00AD5EB8">
        <w:rPr>
          <w:rStyle w:val="StyleUnderline"/>
          <w:rFonts w:cstheme="minorHAnsi"/>
        </w:rPr>
        <w:t xml:space="preserve"> the probability that </w:t>
      </w:r>
      <w:r w:rsidRPr="002B6B66">
        <w:rPr>
          <w:rStyle w:val="StyleUnderline"/>
          <w:rFonts w:cstheme="minorHAnsi"/>
          <w:highlight w:val="cyan"/>
        </w:rPr>
        <w:t>conflict</w:t>
      </w:r>
      <w:r w:rsidRPr="00AD5EB8">
        <w:rPr>
          <w:rStyle w:val="StyleUnderline"/>
          <w:rFonts w:cstheme="minorHAnsi"/>
        </w:rPr>
        <w:t xml:space="preserve"> will break out</w:t>
      </w:r>
      <w:r w:rsidRPr="00AD5EB8">
        <w:rPr>
          <w:rFonts w:cstheme="minorHAnsi"/>
          <w:sz w:val="16"/>
        </w:rPr>
        <w:t xml:space="preserve">. This is because to start or participate in </w:t>
      </w:r>
      <w:r w:rsidRPr="00AD5EB8">
        <w:rPr>
          <w:rStyle w:val="Emphasis"/>
          <w:rFonts w:cstheme="minorHAnsi"/>
        </w:rPr>
        <w:t xml:space="preserve">violent </w:t>
      </w:r>
      <w:r w:rsidRPr="002B6B66">
        <w:rPr>
          <w:rStyle w:val="Emphasis"/>
          <w:rFonts w:cstheme="minorHAnsi"/>
          <w:highlight w:val="cyan"/>
        </w:rPr>
        <w:t>conflict</w:t>
      </w:r>
      <w:r w:rsidRPr="002B6B66">
        <w:rPr>
          <w:rStyle w:val="StyleUnderline"/>
          <w:rFonts w:cstheme="minorHAnsi"/>
          <w:highlight w:val="cyan"/>
        </w:rPr>
        <w:t xml:space="preserve"> requires people</w:t>
      </w:r>
      <w:r w:rsidRPr="00AD5EB8">
        <w:rPr>
          <w:rStyle w:val="StyleUnderline"/>
          <w:rFonts w:cstheme="minorHAnsi"/>
        </w:rPr>
        <w:t xml:space="preserve"> to </w:t>
      </w:r>
      <w:r w:rsidRPr="002B6B66">
        <w:rPr>
          <w:rStyle w:val="StyleUnderline"/>
          <w:rFonts w:cstheme="minorHAnsi"/>
          <w:highlight w:val="cyan"/>
        </w:rPr>
        <w:t>have</w:t>
      </w:r>
      <w:r w:rsidRPr="00AD5EB8">
        <w:rPr>
          <w:rStyle w:val="StyleUnderline"/>
          <w:rFonts w:cstheme="minorHAnsi"/>
        </w:rPr>
        <w:t xml:space="preserve"> </w:t>
      </w:r>
      <w:r w:rsidRPr="003D5085">
        <w:rPr>
          <w:rStyle w:val="StyleUnderline"/>
        </w:rPr>
        <w:t xml:space="preserve">both the </w:t>
      </w:r>
      <w:r w:rsidRPr="002B6B66">
        <w:rPr>
          <w:rStyle w:val="Emphasis"/>
          <w:rFonts w:cstheme="minorHAnsi"/>
          <w:highlight w:val="cyan"/>
        </w:rPr>
        <w:t>means</w:t>
      </w:r>
      <w:r w:rsidRPr="002B6B66">
        <w:rPr>
          <w:rStyle w:val="StyleUnderline"/>
          <w:highlight w:val="cyan"/>
        </w:rPr>
        <w:t xml:space="preserve"> and</w:t>
      </w:r>
      <w:r w:rsidRPr="003D5085">
        <w:rPr>
          <w:rStyle w:val="StyleUnderline"/>
        </w:rPr>
        <w:t xml:space="preserve"> the </w:t>
      </w:r>
      <w:r w:rsidRPr="002B6B66">
        <w:rPr>
          <w:rStyle w:val="Emphasis"/>
          <w:rFonts w:cstheme="minorHAnsi"/>
          <w:highlight w:val="cyan"/>
        </w:rPr>
        <w:t>will</w:t>
      </w:r>
      <w:r w:rsidRPr="002B6B66">
        <w:rPr>
          <w:rStyle w:val="StyleUnderline"/>
          <w:rFonts w:cstheme="minorHAnsi"/>
          <w:highlight w:val="cyan"/>
        </w:rPr>
        <w:t>. Most</w:t>
      </w:r>
      <w:r w:rsidRPr="00AD5EB8">
        <w:rPr>
          <w:rStyle w:val="StyleUnderline"/>
          <w:rFonts w:cstheme="minorHAnsi"/>
        </w:rPr>
        <w:t xml:space="preserve"> people </w:t>
      </w:r>
      <w:r w:rsidRPr="002B6B66">
        <w:rPr>
          <w:rStyle w:val="StyleUnderline"/>
          <w:rFonts w:cstheme="minorHAnsi"/>
          <w:highlight w:val="cyan"/>
        </w:rPr>
        <w:t>on</w:t>
      </w:r>
      <w:r w:rsidRPr="00AD5EB8">
        <w:rPr>
          <w:rStyle w:val="StyleUnderline"/>
          <w:rFonts w:cstheme="minorHAnsi"/>
        </w:rPr>
        <w:t xml:space="preserve"> the brink of </w:t>
      </w:r>
      <w:r w:rsidRPr="002B6B66">
        <w:rPr>
          <w:rStyle w:val="StyleUnderline"/>
          <w:rFonts w:cstheme="minorHAnsi"/>
          <w:highlight w:val="cyan"/>
        </w:rPr>
        <w:t>starvation are not in</w:t>
      </w:r>
      <w:r w:rsidRPr="00AD5EB8">
        <w:rPr>
          <w:rStyle w:val="StyleUnderline"/>
          <w:rFonts w:cstheme="minorHAnsi"/>
        </w:rPr>
        <w:t xml:space="preserve"> the </w:t>
      </w:r>
      <w:r w:rsidRPr="002B6B66">
        <w:rPr>
          <w:rStyle w:val="StyleUnderline"/>
          <w:rFonts w:cstheme="minorHAnsi"/>
          <w:highlight w:val="cyan"/>
        </w:rPr>
        <w:t>position to resort to violence</w:t>
      </w:r>
      <w:r w:rsidRPr="00AD5EB8">
        <w:rPr>
          <w:rFonts w:cstheme="minorHAnsi"/>
          <w:sz w:val="16"/>
        </w:rPr>
        <w:t>, whether against the government or other social groups. In fact, the urban middle classes tend to be the most likely to protest against rises in food prices, since they often have the best opportunities, the most energy, and the best skills to coordinate and participate in protests.</w:t>
      </w:r>
    </w:p>
    <w:p w14:paraId="59FFBDC6" w14:textId="77777777" w:rsidR="00FE679A" w:rsidRPr="00495CEA" w:rsidRDefault="00FE679A" w:rsidP="00FE679A">
      <w:pPr>
        <w:rPr>
          <w:rFonts w:cstheme="minorHAnsi"/>
          <w:sz w:val="16"/>
        </w:rPr>
      </w:pPr>
      <w:r w:rsidRPr="00AD5EB8">
        <w:rPr>
          <w:rFonts w:cstheme="minorHAnsi"/>
          <w:sz w:val="16"/>
        </w:rPr>
        <w:t>Accordingly, there is a widespread misapprehension that social unrest in periods of high food prices relates primarily to food shortages</w:t>
      </w:r>
      <w:r w:rsidRPr="003D5085">
        <w:rPr>
          <w:rStyle w:val="StyleUnderline"/>
        </w:rPr>
        <w:t xml:space="preserve">. In reality, the sources of </w:t>
      </w:r>
      <w:r w:rsidRPr="002B6B66">
        <w:rPr>
          <w:rStyle w:val="StyleUnderline"/>
          <w:highlight w:val="cyan"/>
        </w:rPr>
        <w:t>discontent</w:t>
      </w:r>
      <w:r w:rsidRPr="00AD5EB8">
        <w:rPr>
          <w:rStyle w:val="StyleUnderline"/>
          <w:rFonts w:cstheme="minorHAnsi"/>
        </w:rPr>
        <w:t xml:space="preserve"> are </w:t>
      </w:r>
      <w:r w:rsidRPr="00AD5EB8">
        <w:rPr>
          <w:rStyle w:val="Emphasis"/>
          <w:rFonts w:cstheme="minorHAnsi"/>
        </w:rPr>
        <w:t>considerably</w:t>
      </w:r>
      <w:r w:rsidRPr="003D5085">
        <w:rPr>
          <w:rStyle w:val="StyleUnderline"/>
        </w:rPr>
        <w:t xml:space="preserve"> </w:t>
      </w:r>
      <w:r w:rsidRPr="002B6B66">
        <w:rPr>
          <w:rStyle w:val="StyleUnderline"/>
          <w:highlight w:val="cyan"/>
        </w:rPr>
        <w:t>more complex</w:t>
      </w:r>
      <w:r w:rsidRPr="00AD5EB8">
        <w:rPr>
          <w:rStyle w:val="StyleUnderline"/>
          <w:rFonts w:cstheme="minorHAnsi"/>
        </w:rPr>
        <w:t>---</w:t>
      </w:r>
      <w:r w:rsidRPr="002B6B66">
        <w:rPr>
          <w:rStyle w:val="StyleUnderline"/>
          <w:rFonts w:cstheme="minorHAnsi"/>
          <w:highlight w:val="cyan"/>
        </w:rPr>
        <w:t>linked to</w:t>
      </w:r>
      <w:r w:rsidRPr="00AD5EB8">
        <w:rPr>
          <w:rStyle w:val="StyleUnderline"/>
          <w:rFonts w:cstheme="minorHAnsi"/>
        </w:rPr>
        <w:t xml:space="preserve"> </w:t>
      </w:r>
      <w:r w:rsidRPr="00AD5EB8">
        <w:rPr>
          <w:rStyle w:val="Emphasis"/>
          <w:rFonts w:cstheme="minorHAnsi"/>
        </w:rPr>
        <w:t>political structures</w:t>
      </w:r>
      <w:r w:rsidRPr="00AD5EB8">
        <w:rPr>
          <w:rStyle w:val="StyleUnderline"/>
          <w:rFonts w:cstheme="minorHAnsi"/>
        </w:rPr>
        <w:t xml:space="preserve">, </w:t>
      </w:r>
      <w:r w:rsidRPr="002B6B66">
        <w:rPr>
          <w:rStyle w:val="Emphasis"/>
          <w:rFonts w:cstheme="minorHAnsi"/>
          <w:highlight w:val="cyan"/>
        </w:rPr>
        <w:t>land</w:t>
      </w:r>
      <w:r w:rsidRPr="003D5085">
        <w:rPr>
          <w:rStyle w:val="StyleUnderline"/>
        </w:rPr>
        <w:t xml:space="preserve"> ownership</w:t>
      </w:r>
      <w:r w:rsidRPr="00AD5EB8">
        <w:rPr>
          <w:rStyle w:val="StyleUnderline"/>
          <w:rFonts w:cstheme="minorHAnsi"/>
        </w:rPr>
        <w:t xml:space="preserve">, </w:t>
      </w:r>
      <w:r w:rsidRPr="002B6B66">
        <w:rPr>
          <w:rStyle w:val="Emphasis"/>
          <w:rFonts w:cstheme="minorHAnsi"/>
          <w:highlight w:val="cyan"/>
        </w:rPr>
        <w:t>corruption</w:t>
      </w:r>
      <w:r w:rsidRPr="00AD5EB8">
        <w:rPr>
          <w:rStyle w:val="StyleUnderline"/>
          <w:rFonts w:cstheme="minorHAnsi"/>
        </w:rPr>
        <w:t xml:space="preserve">, the desire for </w:t>
      </w:r>
      <w:r w:rsidRPr="002B6B66">
        <w:rPr>
          <w:rStyle w:val="Emphasis"/>
          <w:rFonts w:cstheme="minorHAnsi"/>
          <w:highlight w:val="cyan"/>
        </w:rPr>
        <w:t>democratic reforms</w:t>
      </w:r>
      <w:r w:rsidRPr="002B6B66">
        <w:rPr>
          <w:rStyle w:val="StyleUnderline"/>
          <w:rFonts w:cstheme="minorHAnsi"/>
          <w:highlight w:val="cyan"/>
        </w:rPr>
        <w:t xml:space="preserve"> and</w:t>
      </w:r>
      <w:r w:rsidRPr="00AD5EB8">
        <w:rPr>
          <w:rStyle w:val="StyleUnderline"/>
          <w:rFonts w:cstheme="minorHAnsi"/>
        </w:rPr>
        <w:t xml:space="preserve"> </w:t>
      </w:r>
      <w:r w:rsidRPr="003D5085">
        <w:rPr>
          <w:rStyle w:val="StyleUnderline"/>
        </w:rPr>
        <w:t xml:space="preserve">general </w:t>
      </w:r>
      <w:r w:rsidRPr="002B6B66">
        <w:rPr>
          <w:rStyle w:val="Emphasis"/>
          <w:rFonts w:cstheme="minorHAnsi"/>
          <w:highlight w:val="cyan"/>
        </w:rPr>
        <w:t>econ</w:t>
      </w:r>
      <w:r w:rsidRPr="00AD5EB8">
        <w:rPr>
          <w:rStyle w:val="Emphasis"/>
          <w:rFonts w:cstheme="minorHAnsi"/>
        </w:rPr>
        <w:t>omic</w:t>
      </w:r>
      <w:r w:rsidRPr="003D5085">
        <w:rPr>
          <w:rStyle w:val="StyleUnderline"/>
        </w:rPr>
        <w:t xml:space="preserve"> problem</w:t>
      </w:r>
      <w:r w:rsidRPr="00AD5EB8">
        <w:rPr>
          <w:rStyle w:val="Emphasis"/>
          <w:rFonts w:cstheme="minorHAnsi"/>
        </w:rPr>
        <w:t>s</w:t>
      </w:r>
      <w:r w:rsidRPr="00AD5EB8">
        <w:rPr>
          <w:rFonts w:cstheme="minorHAnsi"/>
          <w:sz w:val="16"/>
        </w:rPr>
        <w:t xml:space="preserve">---where the price of food is seen in the context of general increases in the cost of living. </w:t>
      </w:r>
      <w:r w:rsidRPr="002B6B66">
        <w:rPr>
          <w:rStyle w:val="StyleUnderline"/>
          <w:rFonts w:cstheme="minorHAnsi"/>
          <w:highlight w:val="cyan"/>
        </w:rPr>
        <w:t>Research</w:t>
      </w:r>
      <w:r w:rsidRPr="00AD5EB8">
        <w:rPr>
          <w:rStyle w:val="StyleUnderline"/>
          <w:rFonts w:cstheme="minorHAnsi"/>
        </w:rPr>
        <w:t xml:space="preserve"> has </w:t>
      </w:r>
      <w:r w:rsidRPr="002B6B66">
        <w:rPr>
          <w:rStyle w:val="StyleUnderline"/>
          <w:rFonts w:cstheme="minorHAnsi"/>
          <w:highlight w:val="cyan"/>
        </w:rPr>
        <w:t>show</w:t>
      </w:r>
      <w:r w:rsidRPr="00AD5EB8">
        <w:rPr>
          <w:rStyle w:val="StyleUnderline"/>
          <w:rFonts w:cstheme="minorHAnsi"/>
        </w:rPr>
        <w:t>n</w:t>
      </w:r>
      <w:r w:rsidRPr="00AD5EB8">
        <w:rPr>
          <w:rFonts w:cstheme="minorHAnsi"/>
          <w:sz w:val="16"/>
        </w:rPr>
        <w:t xml:space="preserve"> that </w:t>
      </w:r>
      <w:r w:rsidRPr="002B6B66">
        <w:rPr>
          <w:rStyle w:val="StyleUnderline"/>
          <w:rFonts w:cstheme="minorHAnsi"/>
          <w:highlight w:val="cyan"/>
        </w:rPr>
        <w:t xml:space="preserve">while </w:t>
      </w:r>
      <w:r w:rsidRPr="002B6B66">
        <w:rPr>
          <w:rStyle w:val="StyleUnderline"/>
          <w:highlight w:val="cyan"/>
        </w:rPr>
        <w:t>the</w:t>
      </w:r>
      <w:r w:rsidRPr="003D5085">
        <w:rPr>
          <w:rStyle w:val="StyleUnderline"/>
        </w:rPr>
        <w:t xml:space="preserve"> international </w:t>
      </w:r>
      <w:r w:rsidRPr="002B6B66">
        <w:rPr>
          <w:rStyle w:val="Emphasis"/>
          <w:rFonts w:cstheme="minorHAnsi"/>
          <w:highlight w:val="cyan"/>
        </w:rPr>
        <w:t>media</w:t>
      </w:r>
      <w:r w:rsidRPr="00AD5EB8">
        <w:rPr>
          <w:rFonts w:cstheme="minorHAnsi"/>
          <w:sz w:val="16"/>
        </w:rPr>
        <w:t xml:space="preserve"> have a </w:t>
      </w:r>
      <w:r w:rsidRPr="002B6B66">
        <w:rPr>
          <w:rStyle w:val="StyleUnderline"/>
          <w:rFonts w:cstheme="minorHAnsi"/>
          <w:highlight w:val="cyan"/>
        </w:rPr>
        <w:t>tend</w:t>
      </w:r>
      <w:r w:rsidRPr="00AD5EB8">
        <w:rPr>
          <w:rFonts w:cstheme="minorHAnsi"/>
          <w:sz w:val="16"/>
        </w:rPr>
        <w:t xml:space="preserve">ency </w:t>
      </w:r>
      <w:r w:rsidRPr="002B6B66">
        <w:rPr>
          <w:rStyle w:val="StyleUnderline"/>
          <w:rFonts w:cstheme="minorHAnsi"/>
          <w:highlight w:val="cyan"/>
        </w:rPr>
        <w:t>to seek</w:t>
      </w:r>
      <w:r w:rsidRPr="00AD5EB8">
        <w:rPr>
          <w:rFonts w:cstheme="minorHAnsi"/>
          <w:sz w:val="16"/>
        </w:rPr>
        <w:t xml:space="preserve"> </w:t>
      </w:r>
      <w:r w:rsidRPr="00AD5EB8">
        <w:rPr>
          <w:rStyle w:val="Emphasis"/>
          <w:rFonts w:cstheme="minorHAnsi"/>
        </w:rPr>
        <w:t>simple</w:t>
      </w:r>
      <w:r w:rsidRPr="003D5085">
        <w:rPr>
          <w:rStyle w:val="StyleUnderline"/>
        </w:rPr>
        <w:t xml:space="preserve"> resource-related </w:t>
      </w:r>
      <w:r w:rsidRPr="002B6B66">
        <w:rPr>
          <w:rStyle w:val="Emphasis"/>
          <w:rFonts w:cstheme="minorHAnsi"/>
          <w:highlight w:val="cyan"/>
        </w:rPr>
        <w:t>explanations</w:t>
      </w:r>
      <w:r w:rsidRPr="00AD5EB8">
        <w:rPr>
          <w:rFonts w:cstheme="minorHAnsi"/>
          <w:sz w:val="16"/>
        </w:rPr>
        <w:t xml:space="preserve">---such as drought or famine---for conflicts in the Global South, </w:t>
      </w:r>
      <w:r w:rsidRPr="002B6B66">
        <w:rPr>
          <w:rStyle w:val="StyleUnderline"/>
          <w:rFonts w:cstheme="minorHAnsi"/>
          <w:highlight w:val="cyan"/>
        </w:rPr>
        <w:t>debates</w:t>
      </w:r>
      <w:r w:rsidRPr="00AD5EB8">
        <w:rPr>
          <w:rFonts w:cstheme="minorHAnsi"/>
          <w:sz w:val="16"/>
        </w:rPr>
        <w:t xml:space="preserve"> in the local media </w:t>
      </w:r>
      <w:r w:rsidRPr="002B6B66">
        <w:rPr>
          <w:rStyle w:val="StyleUnderline"/>
          <w:rFonts w:cstheme="minorHAnsi"/>
          <w:highlight w:val="cyan"/>
        </w:rPr>
        <w:t>are</w:t>
      </w:r>
      <w:r w:rsidRPr="00AD5EB8">
        <w:rPr>
          <w:rFonts w:cstheme="minorHAnsi"/>
          <w:sz w:val="16"/>
        </w:rPr>
        <w:t xml:space="preserve"> permeated by </w:t>
      </w:r>
      <w:r w:rsidRPr="00AD5EB8">
        <w:rPr>
          <w:rStyle w:val="Emphasis"/>
          <w:rFonts w:cstheme="minorHAnsi"/>
        </w:rPr>
        <w:t xml:space="preserve">more </w:t>
      </w:r>
      <w:r w:rsidRPr="002B6B66">
        <w:rPr>
          <w:rStyle w:val="Emphasis"/>
          <w:rFonts w:cstheme="minorHAnsi"/>
          <w:highlight w:val="cyan"/>
        </w:rPr>
        <w:t>complex</w:t>
      </w:r>
      <w:r w:rsidRPr="00AD5EB8">
        <w:rPr>
          <w:rFonts w:cstheme="minorHAnsi"/>
          <w:sz w:val="16"/>
        </w:rPr>
        <w:t xml:space="preserve"> political relationships.</w:t>
      </w:r>
    </w:p>
    <w:p w14:paraId="43204074" w14:textId="77777777" w:rsidR="00FE679A" w:rsidRDefault="00FE679A" w:rsidP="00FE679A">
      <w:pPr>
        <w:pStyle w:val="Heading2"/>
      </w:pPr>
      <w:r>
        <w:lastRenderedPageBreak/>
        <w:t>Adv---Religious Freedom</w:t>
      </w:r>
    </w:p>
    <w:p w14:paraId="47556EB8" w14:textId="77777777" w:rsidR="00FE679A" w:rsidRDefault="00FE679A" w:rsidP="00FE679A">
      <w:pPr>
        <w:pStyle w:val="Heading3"/>
      </w:pPr>
      <w:r>
        <w:lastRenderedPageBreak/>
        <w:t>Religious Freedom---Religious Freedom---1NC</w:t>
      </w:r>
    </w:p>
    <w:p w14:paraId="338554BF" w14:textId="77777777" w:rsidR="00FE679A" w:rsidRPr="00790465" w:rsidRDefault="00FE679A" w:rsidP="00FE679A">
      <w:pPr>
        <w:pStyle w:val="Heading4"/>
      </w:pPr>
      <w:r>
        <w:t xml:space="preserve">Freedom is </w:t>
      </w:r>
      <w:r>
        <w:rPr>
          <w:u w:val="single"/>
        </w:rPr>
        <w:t>terminally thumped</w:t>
      </w:r>
      <w:r>
        <w:t xml:space="preserve"> by Trump AND </w:t>
      </w:r>
      <w:r>
        <w:rPr>
          <w:u w:val="single"/>
        </w:rPr>
        <w:t>other violations</w:t>
      </w:r>
      <w:r>
        <w:t xml:space="preserve">. </w:t>
      </w:r>
    </w:p>
    <w:p w14:paraId="1D10FD4E" w14:textId="77777777" w:rsidR="00FE679A" w:rsidRPr="00E1234C" w:rsidRDefault="00FE679A" w:rsidP="00FE679A">
      <w:pPr>
        <w:keepNext/>
        <w:keepLines/>
        <w:spacing w:before="40" w:after="0"/>
        <w:outlineLvl w:val="3"/>
        <w:rPr>
          <w:rFonts w:eastAsia="Times New Roman"/>
          <w:b/>
          <w:iCs/>
          <w:sz w:val="26"/>
        </w:rPr>
      </w:pPr>
      <w:r w:rsidRPr="00E1234C">
        <w:rPr>
          <w:rFonts w:eastAsia="Times New Roman"/>
          <w:b/>
          <w:iCs/>
          <w:sz w:val="26"/>
        </w:rPr>
        <w:t xml:space="preserve">Windsor isn’t even close to “global war.” Everyone else is an alt cause, and if they’re not, everyone else solves, and their card says confirming Mark Walker is key. </w:t>
      </w:r>
      <w:r>
        <w:rPr>
          <w:rFonts w:eastAsia="Times New Roman"/>
          <w:b/>
          <w:iCs/>
          <w:sz w:val="26"/>
        </w:rPr>
        <w:t>Yellow. Insert…</w:t>
      </w:r>
    </w:p>
    <w:p w14:paraId="2FD24B9D" w14:textId="77777777" w:rsidR="00FE679A" w:rsidRPr="00E1234C" w:rsidRDefault="00FE679A" w:rsidP="00FE679A">
      <w:pPr>
        <w:rPr>
          <w:rFonts w:eastAsia="Calibri"/>
        </w:rPr>
      </w:pPr>
      <w:r w:rsidRPr="00E1234C">
        <w:rPr>
          <w:rFonts w:eastAsia="Calibri"/>
        </w:rPr>
        <w:t xml:space="preserve">Miles </w:t>
      </w:r>
      <w:r w:rsidRPr="00E1234C">
        <w:rPr>
          <w:rFonts w:eastAsia="Calibri"/>
          <w:b/>
          <w:bCs/>
          <w:sz w:val="26"/>
        </w:rPr>
        <w:t>1AC Windsor 25.</w:t>
      </w:r>
      <w:r w:rsidRPr="00E1234C">
        <w:rPr>
          <w:rFonts w:eastAsia="Calibri"/>
        </w:rPr>
        <w:t xml:space="preserve"> Director of strategic campaigns for international strategies at the Religious Freedom Institute. "It's Time to Restore American Leadership on International Religious Freedom." Newsweek. 8/14/2025. newsweek.com/its-time-restore-american-leadership-international-religious-freedom-opinion-2112599</w:t>
      </w:r>
    </w:p>
    <w:p w14:paraId="31AB9B4E" w14:textId="77777777" w:rsidR="00FE679A" w:rsidRPr="00E1234C" w:rsidRDefault="00FE679A" w:rsidP="00FE679A">
      <w:pPr>
        <w:rPr>
          <w:rFonts w:eastAsia="Calibri"/>
          <w:sz w:val="16"/>
        </w:rPr>
      </w:pPr>
      <w:r w:rsidRPr="00E1234C">
        <w:rPr>
          <w:rFonts w:eastAsia="Calibri"/>
          <w:sz w:val="16"/>
        </w:rPr>
        <w:t xml:space="preserve">In February, following President Donald Trump's inauguration, I was in a packed International Religious Freedom (IRF) Summit auditorium when </w:t>
      </w:r>
      <w:r w:rsidRPr="00E1234C">
        <w:rPr>
          <w:rFonts w:eastAsia="Calibri"/>
          <w:u w:val="single"/>
        </w:rPr>
        <w:t xml:space="preserve">Vice President </w:t>
      </w:r>
      <w:r w:rsidRPr="00E1234C">
        <w:rPr>
          <w:rFonts w:eastAsia="Calibri"/>
          <w:b/>
          <w:iCs/>
          <w:u w:val="single"/>
          <w:bdr w:val="single" w:sz="8" w:space="0" w:color="auto"/>
        </w:rPr>
        <w:t xml:space="preserve">JD </w:t>
      </w:r>
      <w:r w:rsidRPr="00E1234C">
        <w:rPr>
          <w:rFonts w:eastAsia="Calibri"/>
          <w:b/>
          <w:iCs/>
          <w:highlight w:val="cyan"/>
          <w:u w:val="single"/>
          <w:bdr w:val="single" w:sz="8" w:space="0" w:color="auto"/>
        </w:rPr>
        <w:t>Vance</w:t>
      </w:r>
      <w:r w:rsidRPr="00E1234C">
        <w:rPr>
          <w:rFonts w:eastAsia="Calibri"/>
          <w:highlight w:val="cyan"/>
          <w:u w:val="single"/>
        </w:rPr>
        <w:t xml:space="preserve"> gave a</w:t>
      </w:r>
      <w:r w:rsidRPr="00E1234C">
        <w:rPr>
          <w:rFonts w:eastAsia="Calibri"/>
          <w:sz w:val="16"/>
        </w:rPr>
        <w:t xml:space="preserve">n </w:t>
      </w:r>
      <w:r w:rsidRPr="00E1234C">
        <w:rPr>
          <w:rFonts w:eastAsia="Calibri"/>
          <w:highlight w:val="cyan"/>
          <w:u w:val="single"/>
        </w:rPr>
        <w:t>speech, describing</w:t>
      </w:r>
      <w:r w:rsidRPr="00E1234C">
        <w:rPr>
          <w:rFonts w:eastAsia="Calibri"/>
          <w:sz w:val="16"/>
        </w:rPr>
        <w:t xml:space="preserve"> I</w:t>
      </w:r>
      <w:r w:rsidRPr="00E1234C">
        <w:rPr>
          <w:rFonts w:eastAsia="Calibri"/>
          <w:b/>
          <w:iCs/>
          <w:highlight w:val="cyan"/>
          <w:u w:val="single"/>
          <w:bdr w:val="single" w:sz="8" w:space="0" w:color="auto"/>
        </w:rPr>
        <w:t>RF</w:t>
      </w:r>
      <w:r w:rsidRPr="00E1234C">
        <w:rPr>
          <w:rFonts w:eastAsia="Calibri"/>
          <w:highlight w:val="cyan"/>
          <w:u w:val="single"/>
        </w:rPr>
        <w:t xml:space="preserve"> as "a topic whose importance </w:t>
      </w:r>
      <w:r w:rsidRPr="00E1234C">
        <w:rPr>
          <w:rFonts w:eastAsia="Calibri"/>
          <w:b/>
          <w:iCs/>
          <w:highlight w:val="cyan"/>
          <w:u w:val="single"/>
          <w:bdr w:val="single" w:sz="8" w:space="0" w:color="auto"/>
        </w:rPr>
        <w:t>grows</w:t>
      </w:r>
      <w:r w:rsidRPr="00E1234C">
        <w:rPr>
          <w:rFonts w:eastAsia="Calibri"/>
          <w:sz w:val="16"/>
        </w:rPr>
        <w:t xml:space="preserve"> with each passing moment."</w:t>
      </w:r>
    </w:p>
    <w:p w14:paraId="1F71CDF0" w14:textId="77777777" w:rsidR="00FE679A" w:rsidRPr="00E1234C" w:rsidRDefault="00FE679A" w:rsidP="00FE679A">
      <w:pPr>
        <w:rPr>
          <w:rFonts w:eastAsia="Calibri"/>
          <w:sz w:val="16"/>
        </w:rPr>
      </w:pPr>
      <w:r w:rsidRPr="00E1234C">
        <w:rPr>
          <w:rFonts w:eastAsia="Calibri"/>
          <w:sz w:val="16"/>
        </w:rPr>
        <w:t xml:space="preserve">He was right, and </w:t>
      </w:r>
      <w:r w:rsidRPr="00E1234C">
        <w:rPr>
          <w:rFonts w:eastAsia="Calibri"/>
          <w:highlight w:val="cyan"/>
          <w:u w:val="single"/>
        </w:rPr>
        <w:t xml:space="preserve">the </w:t>
      </w:r>
      <w:r w:rsidRPr="00E1234C">
        <w:rPr>
          <w:rFonts w:eastAsia="Calibri"/>
          <w:b/>
          <w:iCs/>
          <w:highlight w:val="cyan"/>
          <w:u w:val="single"/>
          <w:bdr w:val="single" w:sz="8" w:space="0" w:color="auto"/>
        </w:rPr>
        <w:t>landscape</w:t>
      </w:r>
      <w:r w:rsidRPr="00E1234C">
        <w:rPr>
          <w:rFonts w:eastAsia="Calibri"/>
          <w:b/>
          <w:iCs/>
          <w:u w:val="single"/>
          <w:bdr w:val="single" w:sz="8" w:space="0" w:color="auto"/>
        </w:rPr>
        <w:t xml:space="preserve"> of oppression</w:t>
      </w:r>
      <w:r w:rsidRPr="00E1234C">
        <w:rPr>
          <w:rFonts w:eastAsia="Calibri"/>
          <w:sz w:val="16"/>
        </w:rPr>
        <w:t xml:space="preserve"> and persecution </w:t>
      </w:r>
      <w:r w:rsidRPr="00E1234C">
        <w:rPr>
          <w:rFonts w:eastAsia="Calibri"/>
          <w:highlight w:val="cyan"/>
          <w:u w:val="single"/>
        </w:rPr>
        <w:t xml:space="preserve">continues to </w:t>
      </w:r>
      <w:r w:rsidRPr="00E1234C">
        <w:rPr>
          <w:rFonts w:eastAsia="Calibri"/>
          <w:b/>
          <w:iCs/>
          <w:highlight w:val="cyan"/>
          <w:u w:val="single"/>
          <w:bdr w:val="single" w:sz="8" w:space="0" w:color="auto"/>
        </w:rPr>
        <w:t>deteriorate</w:t>
      </w:r>
      <w:r w:rsidRPr="00E1234C">
        <w:rPr>
          <w:rFonts w:eastAsia="Calibri"/>
          <w:b/>
          <w:iCs/>
          <w:u w:val="single"/>
          <w:bdr w:val="single" w:sz="8" w:space="0" w:color="auto"/>
        </w:rPr>
        <w:t xml:space="preserve"> internationally</w:t>
      </w:r>
      <w:r w:rsidRPr="00E1234C">
        <w:rPr>
          <w:rFonts w:eastAsia="Calibri"/>
          <w:highlight w:val="cyan"/>
          <w:u w:val="single"/>
        </w:rPr>
        <w:t>. Regimes</w:t>
      </w:r>
      <w:r w:rsidRPr="00E1234C">
        <w:rPr>
          <w:rFonts w:eastAsia="Calibri"/>
          <w:u w:val="single"/>
        </w:rPr>
        <w:t xml:space="preserve">, often </w:t>
      </w:r>
      <w:r w:rsidRPr="00E1234C">
        <w:rPr>
          <w:rFonts w:eastAsia="Calibri"/>
          <w:highlight w:val="cyan"/>
          <w:u w:val="single"/>
        </w:rPr>
        <w:t>in the press for</w:t>
      </w:r>
      <w:r w:rsidRPr="00E1234C">
        <w:rPr>
          <w:rFonts w:eastAsia="Calibri"/>
          <w:sz w:val="16"/>
        </w:rPr>
        <w:t xml:space="preserve"> their heinous violations of human rights, </w:t>
      </w:r>
      <w:r w:rsidRPr="00E1234C">
        <w:rPr>
          <w:rFonts w:eastAsia="Calibri"/>
          <w:b/>
          <w:iCs/>
          <w:highlight w:val="cyan"/>
          <w:u w:val="single"/>
          <w:bdr w:val="single" w:sz="8" w:space="0" w:color="auto"/>
        </w:rPr>
        <w:t>destabilizing</w:t>
      </w:r>
      <w:r w:rsidRPr="00E1234C">
        <w:rPr>
          <w:rFonts w:eastAsia="Calibri"/>
          <w:u w:val="single"/>
        </w:rPr>
        <w:t xml:space="preserve"> global</w:t>
      </w:r>
      <w:r w:rsidRPr="00E1234C">
        <w:rPr>
          <w:rFonts w:eastAsia="Calibri"/>
          <w:sz w:val="16"/>
        </w:rPr>
        <w:t xml:space="preserve"> order and </w:t>
      </w:r>
      <w:r w:rsidRPr="00E1234C">
        <w:rPr>
          <w:rFonts w:eastAsia="Calibri"/>
          <w:highlight w:val="cyan"/>
          <w:u w:val="single"/>
        </w:rPr>
        <w:t>peace, are</w:t>
      </w:r>
      <w:r w:rsidRPr="00E1234C">
        <w:rPr>
          <w:rFonts w:eastAsia="Calibri"/>
          <w:sz w:val="16"/>
        </w:rPr>
        <w:t xml:space="preserve"> some of </w:t>
      </w:r>
      <w:r w:rsidRPr="00E1234C">
        <w:rPr>
          <w:rFonts w:eastAsia="Calibri"/>
          <w:highlight w:val="cyan"/>
          <w:u w:val="single"/>
        </w:rPr>
        <w:t xml:space="preserve">the </w:t>
      </w:r>
      <w:r w:rsidRPr="00E1234C">
        <w:rPr>
          <w:rFonts w:eastAsia="Calibri"/>
          <w:b/>
          <w:iCs/>
          <w:u w:val="single"/>
          <w:bdr w:val="single" w:sz="8" w:space="0" w:color="auto"/>
        </w:rPr>
        <w:t xml:space="preserve">worst </w:t>
      </w:r>
      <w:r w:rsidRPr="00E1234C">
        <w:rPr>
          <w:rFonts w:eastAsia="Calibri"/>
          <w:b/>
          <w:iCs/>
          <w:highlight w:val="cyan"/>
          <w:u w:val="single"/>
          <w:bdr w:val="single" w:sz="8" w:space="0" w:color="auto"/>
        </w:rPr>
        <w:t>offenders</w:t>
      </w:r>
      <w:r w:rsidRPr="00E1234C">
        <w:rPr>
          <w:rFonts w:eastAsia="Calibri"/>
          <w:u w:val="single"/>
        </w:rPr>
        <w:t xml:space="preserve">. </w:t>
      </w:r>
      <w:r w:rsidRPr="00E1234C">
        <w:rPr>
          <w:rFonts w:eastAsia="Calibri"/>
          <w:highlight w:val="yellow"/>
          <w:u w:val="single"/>
        </w:rPr>
        <w:t>Russia, China, North Korea, and Iran, lead</w:t>
      </w:r>
      <w:r w:rsidRPr="00E1234C">
        <w:rPr>
          <w:rFonts w:eastAsia="Calibri"/>
          <w:sz w:val="16"/>
          <w:highlight w:val="yellow"/>
        </w:rPr>
        <w:t xml:space="preserve">ing </w:t>
      </w:r>
      <w:r w:rsidRPr="00E1234C">
        <w:rPr>
          <w:rFonts w:eastAsia="Calibri"/>
          <w:highlight w:val="yellow"/>
          <w:u w:val="single"/>
        </w:rPr>
        <w:t xml:space="preserve">a </w:t>
      </w:r>
      <w:r w:rsidRPr="00E1234C">
        <w:rPr>
          <w:rFonts w:eastAsia="Calibri"/>
          <w:b/>
          <w:iCs/>
          <w:highlight w:val="yellow"/>
          <w:u w:val="single"/>
          <w:bdr w:val="single" w:sz="8" w:space="0" w:color="auto"/>
        </w:rPr>
        <w:t>rogues' gallery</w:t>
      </w:r>
      <w:r w:rsidRPr="00E1234C">
        <w:rPr>
          <w:rFonts w:eastAsia="Calibri"/>
          <w:sz w:val="16"/>
          <w:highlight w:val="yellow"/>
        </w:rPr>
        <w:t xml:space="preserve"> </w:t>
      </w:r>
      <w:r w:rsidRPr="00E1234C">
        <w:rPr>
          <w:rFonts w:eastAsia="Calibri"/>
          <w:sz w:val="16"/>
        </w:rPr>
        <w:t>of autocratic villains, constantly attack people of faith and places of worship in order to undermine any allegiance that is devoted to a power higher than their own</w:t>
      </w:r>
      <w:r w:rsidRPr="00E1234C">
        <w:rPr>
          <w:rFonts w:eastAsia="Calibri"/>
          <w:sz w:val="16"/>
          <w:highlight w:val="yellow"/>
        </w:rPr>
        <w:t xml:space="preserve">. Additionally, </w:t>
      </w:r>
      <w:r w:rsidRPr="00E1234C">
        <w:rPr>
          <w:rFonts w:eastAsia="Calibri"/>
          <w:highlight w:val="yellow"/>
          <w:u w:val="single"/>
        </w:rPr>
        <w:t xml:space="preserve">deadly waves of </w:t>
      </w:r>
      <w:r w:rsidRPr="00E1234C">
        <w:rPr>
          <w:rFonts w:eastAsia="Calibri"/>
          <w:b/>
          <w:iCs/>
          <w:highlight w:val="yellow"/>
          <w:u w:val="single"/>
          <w:bdr w:val="single" w:sz="8" w:space="0" w:color="auto"/>
        </w:rPr>
        <w:t>violent extremism</w:t>
      </w:r>
      <w:r w:rsidRPr="00E1234C">
        <w:rPr>
          <w:rFonts w:eastAsia="Calibri"/>
          <w:highlight w:val="yellow"/>
          <w:u w:val="single"/>
        </w:rPr>
        <w:t xml:space="preserve"> in</w:t>
      </w:r>
      <w:r w:rsidRPr="00E1234C">
        <w:rPr>
          <w:rFonts w:eastAsia="Calibri"/>
          <w:sz w:val="16"/>
          <w:highlight w:val="yellow"/>
        </w:rPr>
        <w:t xml:space="preserve"> places like </w:t>
      </w:r>
      <w:r w:rsidRPr="00E1234C">
        <w:rPr>
          <w:rFonts w:eastAsia="Calibri"/>
          <w:highlight w:val="yellow"/>
          <w:u w:val="single"/>
        </w:rPr>
        <w:t xml:space="preserve">Nigeria and India are </w:t>
      </w:r>
      <w:r w:rsidRPr="00E1234C">
        <w:rPr>
          <w:rFonts w:eastAsia="Calibri"/>
          <w:b/>
          <w:iCs/>
          <w:highlight w:val="yellow"/>
          <w:u w:val="single"/>
          <w:bdr w:val="single" w:sz="8" w:space="0" w:color="auto"/>
        </w:rPr>
        <w:t>devastating</w:t>
      </w:r>
      <w:r w:rsidRPr="00E1234C">
        <w:rPr>
          <w:rFonts w:eastAsia="Calibri"/>
          <w:sz w:val="16"/>
        </w:rPr>
        <w:t xml:space="preserve"> whole </w:t>
      </w:r>
      <w:r w:rsidRPr="00E1234C">
        <w:rPr>
          <w:rFonts w:eastAsia="Calibri"/>
          <w:u w:val="single"/>
        </w:rPr>
        <w:t>communities and going unchecked</w:t>
      </w:r>
      <w:r w:rsidRPr="00E1234C">
        <w:rPr>
          <w:rFonts w:eastAsia="Calibri"/>
          <w:sz w:val="16"/>
        </w:rPr>
        <w:t>.</w:t>
      </w:r>
    </w:p>
    <w:p w14:paraId="6BF6386B" w14:textId="77777777" w:rsidR="00FE679A" w:rsidRPr="00E1234C" w:rsidRDefault="00FE679A" w:rsidP="00FE679A">
      <w:pPr>
        <w:rPr>
          <w:rFonts w:eastAsia="Calibri"/>
          <w:sz w:val="16"/>
        </w:rPr>
      </w:pPr>
      <w:r w:rsidRPr="00E1234C">
        <w:rPr>
          <w:rFonts w:eastAsia="Calibri"/>
          <w:u w:val="single"/>
        </w:rPr>
        <w:t>There are</w:t>
      </w:r>
      <w:r w:rsidRPr="00E1234C">
        <w:rPr>
          <w:rFonts w:eastAsia="Calibri"/>
          <w:sz w:val="16"/>
        </w:rPr>
        <w:t xml:space="preserve"> both humanitarian and deeply </w:t>
      </w:r>
      <w:r w:rsidRPr="00E1234C">
        <w:rPr>
          <w:rFonts w:eastAsia="Calibri"/>
          <w:b/>
          <w:iCs/>
          <w:u w:val="single"/>
          <w:bdr w:val="single" w:sz="8" w:space="0" w:color="auto"/>
        </w:rPr>
        <w:t>strategic</w:t>
      </w:r>
      <w:r w:rsidRPr="00E1234C">
        <w:rPr>
          <w:rFonts w:eastAsia="Calibri"/>
          <w:u w:val="single"/>
        </w:rPr>
        <w:t xml:space="preserve"> reasons for prioritizing </w:t>
      </w:r>
      <w:r w:rsidRPr="00E1234C">
        <w:rPr>
          <w:rFonts w:eastAsia="Calibri"/>
          <w:b/>
          <w:iCs/>
          <w:u w:val="single"/>
          <w:bdr w:val="single" w:sz="8" w:space="0" w:color="auto"/>
        </w:rPr>
        <w:t>international religious freedom</w:t>
      </w:r>
      <w:r w:rsidRPr="00E1234C">
        <w:rPr>
          <w:rFonts w:eastAsia="Calibri"/>
          <w:sz w:val="16"/>
        </w:rPr>
        <w:t xml:space="preserve"> in foreign policy. </w:t>
      </w:r>
      <w:r w:rsidRPr="00E1234C">
        <w:rPr>
          <w:rFonts w:eastAsia="Calibri"/>
          <w:highlight w:val="cyan"/>
          <w:u w:val="single"/>
        </w:rPr>
        <w:t>Where</w:t>
      </w:r>
      <w:r w:rsidRPr="00E1234C">
        <w:rPr>
          <w:rFonts w:eastAsia="Calibri"/>
          <w:sz w:val="16"/>
        </w:rPr>
        <w:t xml:space="preserve"> such </w:t>
      </w:r>
      <w:r w:rsidRPr="00E1234C">
        <w:rPr>
          <w:rFonts w:eastAsia="Calibri"/>
          <w:highlight w:val="cyan"/>
          <w:u w:val="single"/>
        </w:rPr>
        <w:t xml:space="preserve">freedoms are </w:t>
      </w:r>
      <w:r w:rsidRPr="00E1234C">
        <w:rPr>
          <w:rFonts w:eastAsia="Calibri"/>
          <w:b/>
          <w:iCs/>
          <w:highlight w:val="cyan"/>
          <w:u w:val="single"/>
          <w:bdr w:val="single" w:sz="8" w:space="0" w:color="auto"/>
        </w:rPr>
        <w:t>safeguarded</w:t>
      </w:r>
      <w:r w:rsidRPr="00E1234C">
        <w:rPr>
          <w:rFonts w:eastAsia="Calibri"/>
          <w:sz w:val="16"/>
        </w:rPr>
        <w:t xml:space="preserve">, democracy is more robust, local and </w:t>
      </w:r>
      <w:r w:rsidRPr="00E1234C">
        <w:rPr>
          <w:rFonts w:eastAsia="Calibri"/>
          <w:b/>
          <w:iCs/>
          <w:u w:val="single"/>
          <w:bdr w:val="single" w:sz="8" w:space="0" w:color="auto"/>
        </w:rPr>
        <w:t xml:space="preserve">regional </w:t>
      </w:r>
      <w:r w:rsidRPr="00E1234C">
        <w:rPr>
          <w:rFonts w:eastAsia="Calibri"/>
          <w:b/>
          <w:iCs/>
          <w:highlight w:val="cyan"/>
          <w:u w:val="single"/>
          <w:bdr w:val="single" w:sz="8" w:space="0" w:color="auto"/>
        </w:rPr>
        <w:t>conflicts</w:t>
      </w:r>
      <w:r w:rsidRPr="00E1234C">
        <w:rPr>
          <w:rFonts w:eastAsia="Calibri"/>
          <w:highlight w:val="cyan"/>
          <w:u w:val="single"/>
        </w:rPr>
        <w:t xml:space="preserve"> are less likely</w:t>
      </w:r>
      <w:r w:rsidRPr="00E1234C">
        <w:rPr>
          <w:rFonts w:eastAsia="Calibri"/>
          <w:sz w:val="16"/>
        </w:rPr>
        <w:t xml:space="preserve">, cross-border migration is reduced, and prosperity and the prospect of lucrative business and trade opportunities abound. </w:t>
      </w:r>
      <w:r w:rsidRPr="00E1234C">
        <w:rPr>
          <w:rFonts w:eastAsia="Calibri"/>
          <w:highlight w:val="cyan"/>
          <w:u w:val="single"/>
        </w:rPr>
        <w:t>Regimes that do not respect</w:t>
      </w:r>
      <w:r w:rsidRPr="00E1234C">
        <w:rPr>
          <w:rFonts w:eastAsia="Calibri"/>
          <w:sz w:val="16"/>
        </w:rPr>
        <w:t xml:space="preserve"> or properly defend the inalienable rights of their citizens to exercise their </w:t>
      </w:r>
      <w:r w:rsidRPr="00E1234C">
        <w:rPr>
          <w:rFonts w:eastAsia="Calibri"/>
          <w:u w:val="single"/>
        </w:rPr>
        <w:t>religious</w:t>
      </w:r>
      <w:r w:rsidRPr="00E1234C">
        <w:rPr>
          <w:rFonts w:eastAsia="Calibri"/>
          <w:sz w:val="16"/>
        </w:rPr>
        <w:t xml:space="preserve"> beliefs in </w:t>
      </w:r>
      <w:r w:rsidRPr="00E1234C">
        <w:rPr>
          <w:rFonts w:eastAsia="Calibri"/>
          <w:highlight w:val="cyan"/>
          <w:u w:val="single"/>
        </w:rPr>
        <w:t>freedom are not</w:t>
      </w:r>
      <w:r w:rsidRPr="00E1234C">
        <w:rPr>
          <w:rFonts w:eastAsia="Calibri"/>
          <w:u w:val="single"/>
        </w:rPr>
        <w:t xml:space="preserve"> contributors to </w:t>
      </w:r>
      <w:r w:rsidRPr="00E1234C">
        <w:rPr>
          <w:rFonts w:eastAsia="Calibri"/>
          <w:b/>
          <w:iCs/>
          <w:u w:val="single"/>
          <w:bdr w:val="single" w:sz="8" w:space="0" w:color="auto"/>
        </w:rPr>
        <w:t>international peace</w:t>
      </w:r>
      <w:r w:rsidRPr="00E1234C">
        <w:rPr>
          <w:rFonts w:eastAsia="Calibri"/>
          <w:sz w:val="16"/>
        </w:rPr>
        <w:t xml:space="preserve"> and prosperity, </w:t>
      </w:r>
      <w:r w:rsidRPr="00E1234C">
        <w:rPr>
          <w:rFonts w:eastAsia="Calibri"/>
          <w:u w:val="single"/>
        </w:rPr>
        <w:t>and</w:t>
      </w:r>
      <w:r w:rsidRPr="00E1234C">
        <w:rPr>
          <w:rFonts w:eastAsia="Calibri"/>
          <w:sz w:val="16"/>
        </w:rPr>
        <w:t xml:space="preserve"> they </w:t>
      </w:r>
      <w:r w:rsidRPr="00E1234C">
        <w:rPr>
          <w:rFonts w:eastAsia="Calibri"/>
          <w:u w:val="single"/>
        </w:rPr>
        <w:t xml:space="preserve">are not </w:t>
      </w:r>
      <w:r w:rsidRPr="00E1234C">
        <w:rPr>
          <w:rFonts w:eastAsia="Calibri"/>
          <w:highlight w:val="cyan"/>
          <w:u w:val="single"/>
        </w:rPr>
        <w:t>reliable</w:t>
      </w:r>
      <w:r w:rsidRPr="00E1234C">
        <w:rPr>
          <w:rFonts w:eastAsia="Calibri"/>
          <w:u w:val="single"/>
        </w:rPr>
        <w:t xml:space="preserve"> partners</w:t>
      </w:r>
      <w:r w:rsidRPr="00E1234C">
        <w:rPr>
          <w:rFonts w:eastAsia="Calibri"/>
          <w:highlight w:val="cyan"/>
          <w:u w:val="single"/>
        </w:rPr>
        <w:t xml:space="preserve">. When the </w:t>
      </w:r>
      <w:r w:rsidRPr="00E1234C">
        <w:rPr>
          <w:rFonts w:eastAsia="Calibri"/>
          <w:b/>
          <w:iCs/>
          <w:highlight w:val="cyan"/>
          <w:u w:val="single"/>
          <w:bdr w:val="single" w:sz="8" w:space="0" w:color="auto"/>
        </w:rPr>
        <w:t>U</w:t>
      </w:r>
      <w:r w:rsidRPr="00E1234C">
        <w:rPr>
          <w:rFonts w:eastAsia="Calibri"/>
          <w:sz w:val="16"/>
        </w:rPr>
        <w:t xml:space="preserve">nited </w:t>
      </w:r>
      <w:r w:rsidRPr="00E1234C">
        <w:rPr>
          <w:rFonts w:eastAsia="Calibri"/>
          <w:b/>
          <w:iCs/>
          <w:highlight w:val="cyan"/>
          <w:u w:val="single"/>
          <w:bdr w:val="single" w:sz="8" w:space="0" w:color="auto"/>
        </w:rPr>
        <w:t>S</w:t>
      </w:r>
      <w:r w:rsidRPr="00E1234C">
        <w:rPr>
          <w:rFonts w:eastAsia="Calibri"/>
          <w:sz w:val="16"/>
        </w:rPr>
        <w:t xml:space="preserve">tates </w:t>
      </w:r>
      <w:r w:rsidRPr="00E1234C">
        <w:rPr>
          <w:rFonts w:eastAsia="Calibri"/>
          <w:b/>
          <w:iCs/>
          <w:highlight w:val="cyan"/>
          <w:u w:val="single"/>
          <w:bdr w:val="single" w:sz="8" w:space="0" w:color="auto"/>
        </w:rPr>
        <w:t>champions</w:t>
      </w:r>
      <w:r w:rsidRPr="00E1234C">
        <w:rPr>
          <w:rFonts w:eastAsia="Calibri"/>
          <w:highlight w:val="cyan"/>
          <w:u w:val="single"/>
        </w:rPr>
        <w:t xml:space="preserve"> this</w:t>
      </w:r>
      <w:r w:rsidRPr="00E1234C">
        <w:rPr>
          <w:rFonts w:eastAsia="Calibri"/>
          <w:u w:val="single"/>
        </w:rPr>
        <w:t xml:space="preserve"> cause, </w:t>
      </w:r>
      <w:r w:rsidRPr="00E1234C">
        <w:rPr>
          <w:rFonts w:eastAsia="Calibri"/>
          <w:highlight w:val="cyan"/>
          <w:u w:val="single"/>
        </w:rPr>
        <w:t xml:space="preserve">it </w:t>
      </w:r>
      <w:r w:rsidRPr="00E1234C">
        <w:rPr>
          <w:rFonts w:eastAsia="Calibri"/>
          <w:b/>
          <w:iCs/>
          <w:highlight w:val="cyan"/>
          <w:u w:val="single"/>
          <w:bdr w:val="single" w:sz="8" w:space="0" w:color="auto"/>
        </w:rPr>
        <w:t>strengthens</w:t>
      </w:r>
      <w:r w:rsidRPr="00E1234C">
        <w:rPr>
          <w:rFonts w:eastAsia="Calibri"/>
          <w:highlight w:val="cyan"/>
          <w:u w:val="single"/>
        </w:rPr>
        <w:t xml:space="preserve"> relationships</w:t>
      </w:r>
      <w:r w:rsidRPr="00E1234C">
        <w:rPr>
          <w:rFonts w:eastAsia="Calibri"/>
          <w:u w:val="single"/>
        </w:rPr>
        <w:t xml:space="preserve"> with </w:t>
      </w:r>
      <w:r w:rsidRPr="00E1234C">
        <w:rPr>
          <w:rFonts w:eastAsia="Calibri"/>
          <w:b/>
          <w:iCs/>
          <w:u w:val="single"/>
          <w:bdr w:val="single" w:sz="8" w:space="0" w:color="auto"/>
        </w:rPr>
        <w:t>emerging democracies</w:t>
      </w:r>
      <w:r w:rsidRPr="00E1234C">
        <w:rPr>
          <w:rFonts w:eastAsia="Calibri"/>
          <w:sz w:val="16"/>
        </w:rPr>
        <w:t xml:space="preserve">, builds trust with civil societies, </w:t>
      </w:r>
      <w:r w:rsidRPr="00E1234C">
        <w:rPr>
          <w:rFonts w:eastAsia="Calibri"/>
          <w:highlight w:val="cyan"/>
          <w:u w:val="single"/>
        </w:rPr>
        <w:t xml:space="preserve">and </w:t>
      </w:r>
      <w:r w:rsidRPr="00E1234C">
        <w:rPr>
          <w:rFonts w:eastAsia="Calibri"/>
          <w:b/>
          <w:iCs/>
          <w:highlight w:val="cyan"/>
          <w:u w:val="single"/>
          <w:bdr w:val="single" w:sz="8" w:space="0" w:color="auto"/>
        </w:rPr>
        <w:t>counters</w:t>
      </w:r>
      <w:r w:rsidRPr="00E1234C">
        <w:rPr>
          <w:rFonts w:eastAsia="Calibri"/>
          <w:u w:val="single"/>
        </w:rPr>
        <w:t xml:space="preserve"> the </w:t>
      </w:r>
      <w:r w:rsidRPr="00E1234C">
        <w:rPr>
          <w:rFonts w:eastAsia="Calibri"/>
          <w:b/>
          <w:iCs/>
          <w:u w:val="single"/>
          <w:bdr w:val="single" w:sz="8" w:space="0" w:color="auto"/>
        </w:rPr>
        <w:t xml:space="preserve">influence of </w:t>
      </w:r>
      <w:r w:rsidRPr="00E1234C">
        <w:rPr>
          <w:rFonts w:eastAsia="Calibri"/>
          <w:b/>
          <w:iCs/>
          <w:highlight w:val="cyan"/>
          <w:u w:val="single"/>
          <w:bdr w:val="single" w:sz="8" w:space="0" w:color="auto"/>
        </w:rPr>
        <w:t>dictatorships</w:t>
      </w:r>
      <w:r w:rsidRPr="00E1234C">
        <w:rPr>
          <w:rFonts w:eastAsia="Calibri"/>
          <w:sz w:val="16"/>
        </w:rPr>
        <w:t xml:space="preserve"> that use religious repression as a weapon of control.</w:t>
      </w:r>
    </w:p>
    <w:p w14:paraId="5FDF3E9B" w14:textId="77777777" w:rsidR="00FE679A" w:rsidRPr="00E1234C" w:rsidRDefault="00FE679A" w:rsidP="00FE679A">
      <w:pPr>
        <w:rPr>
          <w:rFonts w:eastAsia="Calibri"/>
          <w:sz w:val="16"/>
        </w:rPr>
      </w:pPr>
      <w:r w:rsidRPr="00E1234C">
        <w:rPr>
          <w:rFonts w:eastAsia="Calibri"/>
          <w:sz w:val="16"/>
        </w:rPr>
        <w:t xml:space="preserve">President </w:t>
      </w:r>
      <w:r w:rsidRPr="00E1234C">
        <w:rPr>
          <w:rFonts w:eastAsia="Calibri"/>
          <w:highlight w:val="cyan"/>
          <w:u w:val="single"/>
        </w:rPr>
        <w:t>Trump</w:t>
      </w:r>
      <w:r w:rsidRPr="00E1234C">
        <w:rPr>
          <w:rFonts w:eastAsia="Calibri"/>
          <w:u w:val="single"/>
        </w:rPr>
        <w:t xml:space="preserve"> in his </w:t>
      </w:r>
      <w:r w:rsidRPr="00E1234C">
        <w:rPr>
          <w:rFonts w:eastAsia="Calibri"/>
          <w:b/>
          <w:iCs/>
          <w:u w:val="single"/>
          <w:bdr w:val="single" w:sz="8" w:space="0" w:color="auto"/>
        </w:rPr>
        <w:t>first administration</w:t>
      </w:r>
      <w:r w:rsidRPr="00E1234C">
        <w:rPr>
          <w:rFonts w:eastAsia="Calibri"/>
          <w:highlight w:val="cyan"/>
          <w:u w:val="single"/>
        </w:rPr>
        <w:t xml:space="preserve"> demonstrated </w:t>
      </w:r>
      <w:r w:rsidRPr="00E1234C">
        <w:rPr>
          <w:rFonts w:eastAsia="Calibri"/>
          <w:b/>
          <w:iCs/>
          <w:u w:val="single"/>
          <w:bdr w:val="single" w:sz="8" w:space="0" w:color="auto"/>
        </w:rPr>
        <w:t xml:space="preserve">resolute </w:t>
      </w:r>
      <w:r w:rsidRPr="00E1234C">
        <w:rPr>
          <w:rFonts w:eastAsia="Calibri"/>
          <w:b/>
          <w:iCs/>
          <w:highlight w:val="cyan"/>
          <w:u w:val="single"/>
          <w:bdr w:val="single" w:sz="8" w:space="0" w:color="auto"/>
        </w:rPr>
        <w:t>leadership</w:t>
      </w:r>
      <w:r w:rsidRPr="00E1234C">
        <w:rPr>
          <w:rFonts w:eastAsia="Calibri"/>
          <w:u w:val="single"/>
        </w:rPr>
        <w:t xml:space="preserve"> in prioritizing religious freedom</w:t>
      </w:r>
      <w:r w:rsidRPr="00E1234C">
        <w:rPr>
          <w:rFonts w:eastAsia="Calibri"/>
          <w:sz w:val="16"/>
        </w:rPr>
        <w:t xml:space="preserve"> in foreign policy, </w:t>
      </w:r>
      <w:r w:rsidRPr="00E1234C">
        <w:rPr>
          <w:rFonts w:eastAsia="Calibri"/>
          <w:u w:val="single"/>
        </w:rPr>
        <w:t xml:space="preserve">founding the </w:t>
      </w:r>
      <w:r w:rsidRPr="00E1234C">
        <w:rPr>
          <w:rFonts w:eastAsia="Calibri"/>
          <w:b/>
          <w:iCs/>
          <w:u w:val="single"/>
          <w:bdr w:val="single" w:sz="8" w:space="0" w:color="auto"/>
        </w:rPr>
        <w:t>I</w:t>
      </w:r>
      <w:r w:rsidRPr="00E1234C">
        <w:rPr>
          <w:rFonts w:eastAsia="Calibri"/>
          <w:sz w:val="16"/>
        </w:rPr>
        <w:t xml:space="preserve">nternational </w:t>
      </w:r>
      <w:r w:rsidRPr="00E1234C">
        <w:rPr>
          <w:rFonts w:eastAsia="Calibri"/>
          <w:b/>
          <w:iCs/>
          <w:u w:val="single"/>
          <w:bdr w:val="single" w:sz="8" w:space="0" w:color="auto"/>
        </w:rPr>
        <w:t>F</w:t>
      </w:r>
      <w:r w:rsidRPr="00E1234C">
        <w:rPr>
          <w:rFonts w:eastAsia="Calibri"/>
          <w:sz w:val="16"/>
        </w:rPr>
        <w:t xml:space="preserve">reedom of </w:t>
      </w:r>
      <w:r w:rsidRPr="00E1234C">
        <w:rPr>
          <w:rFonts w:eastAsia="Calibri"/>
          <w:b/>
          <w:iCs/>
          <w:u w:val="single"/>
          <w:bdr w:val="single" w:sz="8" w:space="0" w:color="auto"/>
        </w:rPr>
        <w:t>R</w:t>
      </w:r>
      <w:r w:rsidRPr="00E1234C">
        <w:rPr>
          <w:rFonts w:eastAsia="Calibri"/>
          <w:sz w:val="16"/>
        </w:rPr>
        <w:t xml:space="preserve">eligion or </w:t>
      </w:r>
      <w:r w:rsidRPr="00E1234C">
        <w:rPr>
          <w:rFonts w:eastAsia="Calibri"/>
          <w:b/>
          <w:iCs/>
          <w:u w:val="single"/>
          <w:bdr w:val="single" w:sz="8" w:space="0" w:color="auto"/>
        </w:rPr>
        <w:t>B</w:t>
      </w:r>
      <w:r w:rsidRPr="00E1234C">
        <w:rPr>
          <w:rFonts w:eastAsia="Calibri"/>
          <w:sz w:val="16"/>
        </w:rPr>
        <w:t xml:space="preserve">elief </w:t>
      </w:r>
      <w:r w:rsidRPr="00E1234C">
        <w:rPr>
          <w:rFonts w:eastAsia="Calibri"/>
          <w:b/>
          <w:iCs/>
          <w:u w:val="single"/>
          <w:bdr w:val="single" w:sz="8" w:space="0" w:color="auto"/>
        </w:rPr>
        <w:t>A</w:t>
      </w:r>
      <w:r w:rsidRPr="00E1234C">
        <w:rPr>
          <w:rFonts w:eastAsia="Calibri"/>
          <w:sz w:val="16"/>
        </w:rPr>
        <w:t xml:space="preserve">lliance (IRFBA), </w:t>
      </w:r>
      <w:r w:rsidRPr="00E1234C">
        <w:rPr>
          <w:rFonts w:eastAsia="Calibri"/>
          <w:highlight w:val="cyan"/>
          <w:u w:val="single"/>
        </w:rPr>
        <w:t>establishing</w:t>
      </w:r>
      <w:r w:rsidRPr="00E1234C">
        <w:rPr>
          <w:rFonts w:eastAsia="Calibri"/>
          <w:sz w:val="16"/>
        </w:rPr>
        <w:t xml:space="preserve"> and hosting annual </w:t>
      </w:r>
      <w:r w:rsidRPr="00E1234C">
        <w:rPr>
          <w:rFonts w:eastAsia="Calibri"/>
          <w:u w:val="single"/>
        </w:rPr>
        <w:t xml:space="preserve">ministerial </w:t>
      </w:r>
      <w:r w:rsidRPr="00E1234C">
        <w:rPr>
          <w:rFonts w:eastAsia="Calibri"/>
          <w:highlight w:val="cyan"/>
          <w:u w:val="single"/>
        </w:rPr>
        <w:t>conferences</w:t>
      </w:r>
      <w:r w:rsidRPr="00E1234C">
        <w:rPr>
          <w:rFonts w:eastAsia="Calibri"/>
          <w:sz w:val="16"/>
        </w:rPr>
        <w:t xml:space="preserve"> to advance the issue with governments around the world, </w:t>
      </w:r>
      <w:r w:rsidRPr="00E1234C">
        <w:rPr>
          <w:rFonts w:eastAsia="Calibri"/>
          <w:highlight w:val="cyan"/>
          <w:u w:val="single"/>
        </w:rPr>
        <w:t>engaging</w:t>
      </w:r>
      <w:r w:rsidRPr="00E1234C">
        <w:rPr>
          <w:rFonts w:eastAsia="Calibri"/>
          <w:u w:val="single"/>
        </w:rPr>
        <w:t xml:space="preserve"> forcefully </w:t>
      </w:r>
      <w:r w:rsidRPr="00E1234C">
        <w:rPr>
          <w:rFonts w:eastAsia="Calibri"/>
          <w:highlight w:val="cyan"/>
          <w:u w:val="single"/>
        </w:rPr>
        <w:t xml:space="preserve">with nations that </w:t>
      </w:r>
      <w:r w:rsidRPr="00E1234C">
        <w:rPr>
          <w:rFonts w:eastAsia="Calibri"/>
          <w:b/>
          <w:iCs/>
          <w:highlight w:val="cyan"/>
          <w:u w:val="single"/>
          <w:bdr w:val="single" w:sz="8" w:space="0" w:color="auto"/>
        </w:rPr>
        <w:t>violated</w:t>
      </w:r>
      <w:r w:rsidRPr="00E1234C">
        <w:rPr>
          <w:rFonts w:eastAsia="Calibri"/>
          <w:b/>
          <w:iCs/>
          <w:u w:val="single"/>
          <w:bdr w:val="single" w:sz="8" w:space="0" w:color="auto"/>
        </w:rPr>
        <w:t xml:space="preserve"> this right</w:t>
      </w:r>
      <w:r w:rsidRPr="00E1234C">
        <w:rPr>
          <w:rFonts w:eastAsia="Calibri"/>
          <w:highlight w:val="cyan"/>
          <w:u w:val="single"/>
        </w:rPr>
        <w:t>, and advocating for</w:t>
      </w:r>
      <w:r w:rsidRPr="00E1234C">
        <w:rPr>
          <w:rFonts w:eastAsia="Calibri"/>
          <w:sz w:val="16"/>
        </w:rPr>
        <w:t xml:space="preserve"> the release of </w:t>
      </w:r>
      <w:r w:rsidRPr="00E1234C">
        <w:rPr>
          <w:rFonts w:eastAsia="Calibri"/>
          <w:b/>
          <w:iCs/>
          <w:highlight w:val="cyan"/>
          <w:u w:val="single"/>
          <w:bdr w:val="single" w:sz="8" w:space="0" w:color="auto"/>
        </w:rPr>
        <w:t>prisoners</w:t>
      </w:r>
      <w:r w:rsidRPr="00E1234C">
        <w:rPr>
          <w:rFonts w:eastAsia="Calibri"/>
          <w:b/>
          <w:iCs/>
          <w:u w:val="single"/>
          <w:bdr w:val="single" w:sz="8" w:space="0" w:color="auto"/>
        </w:rPr>
        <w:t xml:space="preserve"> of conscience</w:t>
      </w:r>
      <w:r w:rsidRPr="00E1234C">
        <w:rPr>
          <w:rFonts w:eastAsia="Calibri"/>
          <w:sz w:val="16"/>
        </w:rPr>
        <w:t>. In his address at the IRF Summit, Vance acknowledged that effort, stating, "The first Trump administration took critical steps to protect the rights of the faithful by rescuing pastors persecuted by foreign regimes or bringing relief to faith communities facing genocidal terror from ISIS."</w:t>
      </w:r>
    </w:p>
    <w:p w14:paraId="1271A324" w14:textId="77777777" w:rsidR="00FE679A" w:rsidRPr="00E1234C" w:rsidRDefault="00FE679A" w:rsidP="00FE679A">
      <w:pPr>
        <w:rPr>
          <w:rFonts w:eastAsia="Calibri"/>
          <w:sz w:val="16"/>
        </w:rPr>
      </w:pPr>
      <w:r w:rsidRPr="00E1234C">
        <w:rPr>
          <w:rFonts w:eastAsia="Calibri"/>
          <w:highlight w:val="cyan"/>
          <w:u w:val="single"/>
        </w:rPr>
        <w:t>While</w:t>
      </w:r>
      <w:r w:rsidRPr="00E1234C">
        <w:rPr>
          <w:rFonts w:eastAsia="Calibri"/>
          <w:u w:val="single"/>
        </w:rPr>
        <w:t xml:space="preserve"> the </w:t>
      </w:r>
      <w:r w:rsidRPr="00E1234C">
        <w:rPr>
          <w:rFonts w:eastAsia="Calibri"/>
          <w:b/>
          <w:iCs/>
          <w:highlight w:val="cyan"/>
          <w:u w:val="single"/>
          <w:bdr w:val="single" w:sz="8" w:space="0" w:color="auto"/>
        </w:rPr>
        <w:t>comments</w:t>
      </w:r>
      <w:r w:rsidRPr="00E1234C">
        <w:rPr>
          <w:rFonts w:eastAsia="Calibri"/>
          <w:b/>
          <w:iCs/>
          <w:u w:val="single"/>
          <w:bdr w:val="single" w:sz="8" w:space="0" w:color="auto"/>
        </w:rPr>
        <w:t xml:space="preserve"> of JD Vance</w:t>
      </w:r>
      <w:r w:rsidRPr="00E1234C">
        <w:rPr>
          <w:rFonts w:eastAsia="Calibri"/>
          <w:highlight w:val="cyan"/>
          <w:u w:val="single"/>
        </w:rPr>
        <w:t>, and</w:t>
      </w:r>
      <w:r w:rsidRPr="00E1234C">
        <w:rPr>
          <w:rFonts w:eastAsia="Calibri"/>
          <w:u w:val="single"/>
        </w:rPr>
        <w:t xml:space="preserve"> the appointment of </w:t>
      </w:r>
      <w:r w:rsidRPr="00E1234C">
        <w:rPr>
          <w:rFonts w:eastAsia="Calibri"/>
          <w:b/>
          <w:iCs/>
          <w:u w:val="single"/>
          <w:bdr w:val="single" w:sz="8" w:space="0" w:color="auto"/>
        </w:rPr>
        <w:t xml:space="preserve">Marco </w:t>
      </w:r>
      <w:r w:rsidRPr="00E1234C">
        <w:rPr>
          <w:rFonts w:eastAsia="Calibri"/>
          <w:b/>
          <w:iCs/>
          <w:highlight w:val="cyan"/>
          <w:u w:val="single"/>
          <w:bdr w:val="single" w:sz="8" w:space="0" w:color="auto"/>
        </w:rPr>
        <w:t>Rubio</w:t>
      </w:r>
      <w:r w:rsidRPr="00E1234C">
        <w:rPr>
          <w:rFonts w:eastAsia="Calibri"/>
          <w:sz w:val="16"/>
        </w:rPr>
        <w:t xml:space="preserve"> as secretary of State—</w:t>
      </w:r>
      <w:r w:rsidRPr="00E1234C">
        <w:rPr>
          <w:rFonts w:eastAsia="Calibri"/>
          <w:u w:val="single"/>
        </w:rPr>
        <w:t>a long-devoted champion of the cause</w:t>
      </w:r>
      <w:r w:rsidRPr="00E1234C">
        <w:rPr>
          <w:rFonts w:eastAsia="Calibri"/>
          <w:sz w:val="16"/>
        </w:rPr>
        <w:t>—</w:t>
      </w:r>
      <w:r w:rsidRPr="00E1234C">
        <w:rPr>
          <w:rFonts w:eastAsia="Calibri"/>
          <w:highlight w:val="cyan"/>
          <w:u w:val="single"/>
        </w:rPr>
        <w:t xml:space="preserve">served as </w:t>
      </w:r>
      <w:r w:rsidRPr="00E1234C">
        <w:rPr>
          <w:rFonts w:eastAsia="Calibri"/>
          <w:b/>
          <w:iCs/>
          <w:highlight w:val="cyan"/>
          <w:u w:val="single"/>
          <w:bdr w:val="single" w:sz="8" w:space="0" w:color="auto"/>
        </w:rPr>
        <w:t>encouraging indicators</w:t>
      </w:r>
      <w:r w:rsidRPr="00E1234C">
        <w:rPr>
          <w:rFonts w:eastAsia="Calibri"/>
          <w:sz w:val="16"/>
        </w:rPr>
        <w:t xml:space="preserve"> of the new Trump administration's commitment to advancing this issue in foreign policy, </w:t>
      </w:r>
      <w:r w:rsidRPr="00E1234C">
        <w:rPr>
          <w:rFonts w:eastAsia="Calibri"/>
          <w:highlight w:val="cyan"/>
          <w:u w:val="single"/>
        </w:rPr>
        <w:t xml:space="preserve">the U.S. is not meeting the </w:t>
      </w:r>
      <w:r w:rsidRPr="00E1234C">
        <w:rPr>
          <w:rFonts w:eastAsia="Calibri"/>
          <w:b/>
          <w:iCs/>
          <w:highlight w:val="cyan"/>
          <w:u w:val="single"/>
          <w:bdr w:val="single" w:sz="8" w:space="0" w:color="auto"/>
        </w:rPr>
        <w:t>standard</w:t>
      </w:r>
      <w:r w:rsidRPr="00E1234C">
        <w:rPr>
          <w:rFonts w:eastAsia="Calibri"/>
          <w:highlight w:val="cyan"/>
          <w:u w:val="single"/>
        </w:rPr>
        <w:t xml:space="preserve"> it</w:t>
      </w:r>
      <w:r w:rsidRPr="00E1234C">
        <w:rPr>
          <w:rFonts w:eastAsia="Calibri"/>
          <w:u w:val="single"/>
        </w:rPr>
        <w:t xml:space="preserve"> has </w:t>
      </w:r>
      <w:r w:rsidRPr="00E1234C">
        <w:rPr>
          <w:rFonts w:eastAsia="Calibri"/>
          <w:b/>
          <w:iCs/>
          <w:highlight w:val="cyan"/>
          <w:u w:val="single"/>
          <w:bdr w:val="single" w:sz="8" w:space="0" w:color="auto"/>
        </w:rPr>
        <w:t>set</w:t>
      </w:r>
      <w:r w:rsidRPr="00E1234C">
        <w:rPr>
          <w:rFonts w:eastAsia="Calibri"/>
          <w:b/>
          <w:iCs/>
          <w:u w:val="single"/>
          <w:bdr w:val="single" w:sz="8" w:space="0" w:color="auto"/>
        </w:rPr>
        <w:t xml:space="preserve"> for itself</w:t>
      </w:r>
      <w:r w:rsidRPr="00E1234C">
        <w:rPr>
          <w:rFonts w:eastAsia="Calibri"/>
          <w:sz w:val="16"/>
        </w:rPr>
        <w:t xml:space="preserve"> or fulfilling the role the rest of the free world has come to expect.</w:t>
      </w:r>
    </w:p>
    <w:p w14:paraId="2C8C65F5" w14:textId="77777777" w:rsidR="00FE679A" w:rsidRPr="00E1234C" w:rsidRDefault="00FE679A" w:rsidP="00FE679A">
      <w:pPr>
        <w:rPr>
          <w:rFonts w:eastAsia="Calibri"/>
          <w:sz w:val="16"/>
        </w:rPr>
      </w:pPr>
      <w:r w:rsidRPr="00E1234C">
        <w:rPr>
          <w:rFonts w:eastAsia="Calibri"/>
          <w:highlight w:val="yellow"/>
          <w:u w:val="single"/>
        </w:rPr>
        <w:t xml:space="preserve">Other nations are </w:t>
      </w:r>
      <w:r w:rsidRPr="00E1234C">
        <w:rPr>
          <w:rFonts w:eastAsia="Calibri"/>
          <w:b/>
          <w:iCs/>
          <w:highlight w:val="yellow"/>
          <w:u w:val="single"/>
          <w:bdr w:val="single" w:sz="8" w:space="0" w:color="auto"/>
        </w:rPr>
        <w:t>stepping up</w:t>
      </w:r>
      <w:r w:rsidRPr="00E1234C">
        <w:rPr>
          <w:rFonts w:eastAsia="Calibri"/>
          <w:sz w:val="16"/>
          <w:highlight w:val="yellow"/>
        </w:rPr>
        <w:t xml:space="preserve"> to the plate. The Czech Republic's Robert Řehák, </w:t>
      </w:r>
      <w:r w:rsidRPr="00E1234C">
        <w:rPr>
          <w:rFonts w:eastAsia="Calibri"/>
          <w:sz w:val="16"/>
        </w:rPr>
        <w:t>special envoy for holocaust, interfaith dialogue, and freedom of religion</w:t>
      </w:r>
      <w:r w:rsidRPr="00E1234C">
        <w:rPr>
          <w:rFonts w:eastAsia="Calibri"/>
          <w:sz w:val="16"/>
          <w:highlight w:val="yellow"/>
        </w:rPr>
        <w:t xml:space="preserve">, has been an outspoken </w:t>
      </w:r>
      <w:r w:rsidRPr="00E1234C">
        <w:rPr>
          <w:rFonts w:eastAsia="Calibri"/>
          <w:sz w:val="16"/>
        </w:rPr>
        <w:t xml:space="preserve">and resolute </w:t>
      </w:r>
      <w:r w:rsidRPr="00E1234C">
        <w:rPr>
          <w:rFonts w:eastAsia="Calibri"/>
          <w:sz w:val="16"/>
          <w:highlight w:val="yellow"/>
        </w:rPr>
        <w:t xml:space="preserve">advocate for individuals imprisoned on account of their faith. </w:t>
      </w:r>
      <w:r w:rsidRPr="00E1234C">
        <w:rPr>
          <w:rFonts w:eastAsia="Calibri"/>
          <w:sz w:val="16"/>
        </w:rPr>
        <w:t>He has hosted purposeful events on combatting antisemitism and anti-Muslim hate. He will be hosting the annual ministerial for the second time in Prague in November.</w:t>
      </w:r>
    </w:p>
    <w:p w14:paraId="21304597" w14:textId="77777777" w:rsidR="00FE679A" w:rsidRPr="00E1234C" w:rsidRDefault="00FE679A" w:rsidP="00FE679A">
      <w:pPr>
        <w:rPr>
          <w:rFonts w:eastAsia="Calibri"/>
          <w:sz w:val="16"/>
        </w:rPr>
      </w:pPr>
      <w:r w:rsidRPr="00E1234C">
        <w:rPr>
          <w:rFonts w:eastAsia="Calibri"/>
          <w:sz w:val="16"/>
          <w:highlight w:val="yellow"/>
        </w:rPr>
        <w:lastRenderedPageBreak/>
        <w:t>The U.K. special envoy has launched a focused religious freedom policy platform at the U.K. Foreign Office. Germany recently made the auspicious appointment of veteran member of the Bundestag,</w:t>
      </w:r>
      <w:r w:rsidRPr="00E1234C">
        <w:rPr>
          <w:rFonts w:eastAsia="Calibri"/>
          <w:sz w:val="16"/>
        </w:rPr>
        <w:t xml:space="preserve"> Thomas Rachel, as its new commissioner for freedom of religion or belief following their recent elections. Many other nations are driving forward in collaboration to tackle the scourge of persecution. Nevertheless, </w:t>
      </w:r>
      <w:r w:rsidRPr="00E1234C">
        <w:rPr>
          <w:rFonts w:eastAsia="Calibri"/>
          <w:highlight w:val="cyan"/>
          <w:u w:val="single"/>
        </w:rPr>
        <w:t xml:space="preserve">the </w:t>
      </w:r>
      <w:r w:rsidRPr="00E1234C">
        <w:rPr>
          <w:rFonts w:eastAsia="Calibri"/>
          <w:b/>
          <w:iCs/>
          <w:u w:val="single"/>
          <w:bdr w:val="single" w:sz="8" w:space="0" w:color="auto"/>
        </w:rPr>
        <w:t>outsized</w:t>
      </w:r>
      <w:r w:rsidRPr="00E1234C">
        <w:rPr>
          <w:rFonts w:eastAsia="Calibri"/>
          <w:sz w:val="16"/>
        </w:rPr>
        <w:t xml:space="preserve"> power, </w:t>
      </w:r>
      <w:r w:rsidRPr="00E1234C">
        <w:rPr>
          <w:rFonts w:eastAsia="Calibri"/>
          <w:b/>
          <w:iCs/>
          <w:highlight w:val="cyan"/>
          <w:u w:val="single"/>
          <w:bdr w:val="single" w:sz="8" w:space="0" w:color="auto"/>
        </w:rPr>
        <w:t>influence</w:t>
      </w:r>
      <w:r w:rsidRPr="00E1234C">
        <w:rPr>
          <w:rFonts w:eastAsia="Calibri"/>
          <w:highlight w:val="cyan"/>
          <w:u w:val="single"/>
        </w:rPr>
        <w:t xml:space="preserve">, and </w:t>
      </w:r>
      <w:r w:rsidRPr="00E1234C">
        <w:rPr>
          <w:rFonts w:eastAsia="Calibri"/>
          <w:b/>
          <w:iCs/>
          <w:highlight w:val="cyan"/>
          <w:u w:val="single"/>
          <w:bdr w:val="single" w:sz="8" w:space="0" w:color="auto"/>
        </w:rPr>
        <w:t>resources</w:t>
      </w:r>
      <w:r w:rsidRPr="00E1234C">
        <w:rPr>
          <w:rFonts w:eastAsia="Calibri"/>
          <w:highlight w:val="cyan"/>
          <w:u w:val="single"/>
        </w:rPr>
        <w:t xml:space="preserve"> the U.S. offers are </w:t>
      </w:r>
      <w:r w:rsidRPr="00E1234C">
        <w:rPr>
          <w:rFonts w:eastAsia="Calibri"/>
          <w:b/>
          <w:iCs/>
          <w:u w:val="single"/>
          <w:bdr w:val="single" w:sz="8" w:space="0" w:color="auto"/>
        </w:rPr>
        <w:t xml:space="preserve">still </w:t>
      </w:r>
      <w:r w:rsidRPr="00E1234C">
        <w:rPr>
          <w:rFonts w:eastAsia="Calibri"/>
          <w:b/>
          <w:iCs/>
          <w:highlight w:val="cyan"/>
          <w:u w:val="single"/>
          <w:bdr w:val="single" w:sz="8" w:space="0" w:color="auto"/>
        </w:rPr>
        <w:t>needed</w:t>
      </w:r>
      <w:r w:rsidRPr="00E1234C">
        <w:rPr>
          <w:rFonts w:eastAsia="Calibri"/>
          <w:u w:val="single"/>
        </w:rPr>
        <w:t xml:space="preserve"> if lasting progress is to be achieved</w:t>
      </w:r>
      <w:r w:rsidRPr="00E1234C">
        <w:rPr>
          <w:rFonts w:eastAsia="Calibri"/>
          <w:sz w:val="16"/>
        </w:rPr>
        <w:t>.</w:t>
      </w:r>
    </w:p>
    <w:p w14:paraId="53EA86AC" w14:textId="77777777" w:rsidR="00FE679A" w:rsidRPr="00E1234C" w:rsidRDefault="00FE679A" w:rsidP="00FE679A">
      <w:pPr>
        <w:rPr>
          <w:rFonts w:eastAsia="Calibri"/>
          <w:u w:val="single"/>
        </w:rPr>
      </w:pPr>
      <w:r w:rsidRPr="00E1234C">
        <w:rPr>
          <w:rFonts w:eastAsia="Calibri"/>
          <w:u w:val="single"/>
        </w:rPr>
        <w:t>[EMORY ENDs HERE]</w:t>
      </w:r>
    </w:p>
    <w:p w14:paraId="673D6600" w14:textId="77777777" w:rsidR="00FE679A" w:rsidRPr="00E1234C" w:rsidRDefault="00FE679A" w:rsidP="00FE679A">
      <w:pPr>
        <w:rPr>
          <w:rFonts w:eastAsia="Calibri"/>
          <w:sz w:val="16"/>
        </w:rPr>
      </w:pPr>
      <w:r w:rsidRPr="00E1234C">
        <w:rPr>
          <w:rFonts w:eastAsia="Calibri"/>
          <w:sz w:val="16"/>
        </w:rPr>
        <w:t>The U.S. has traditionally served as the elder statesman and guiding light among international partners, but the State Department's absence at the head of the table this year has not gone unnoticed</w:t>
      </w:r>
      <w:r w:rsidRPr="00E1234C">
        <w:rPr>
          <w:rFonts w:eastAsia="Calibri"/>
          <w:sz w:val="16"/>
          <w:highlight w:val="yellow"/>
        </w:rPr>
        <w:t xml:space="preserve">. </w:t>
      </w:r>
      <w:r w:rsidRPr="00E1234C">
        <w:rPr>
          <w:rFonts w:eastAsia="Calibri"/>
          <w:highlight w:val="yellow"/>
          <w:u w:val="single"/>
        </w:rPr>
        <w:t>Congressman Mark Walker was </w:t>
      </w:r>
      <w:hyperlink r:id="rId10" w:history="1">
        <w:r w:rsidRPr="00E1234C">
          <w:rPr>
            <w:rFonts w:eastAsia="Calibri"/>
            <w:highlight w:val="yellow"/>
            <w:u w:val="single"/>
          </w:rPr>
          <w:t>nominated</w:t>
        </w:r>
      </w:hyperlink>
      <w:r w:rsidRPr="00E1234C">
        <w:rPr>
          <w:rFonts w:eastAsia="Calibri"/>
          <w:highlight w:val="yellow"/>
          <w:u w:val="single"/>
        </w:rPr>
        <w:t> in April to serve as ambassador-at-large for international religious freedom and his background and record offer great promise</w:t>
      </w:r>
      <w:r w:rsidRPr="00E1234C">
        <w:rPr>
          <w:rFonts w:eastAsia="Calibri"/>
          <w:u w:val="single"/>
        </w:rPr>
        <w:t>. Th</w:t>
      </w:r>
      <w:r w:rsidRPr="00E1234C">
        <w:rPr>
          <w:rFonts w:eastAsia="Calibri"/>
          <w:sz w:val="16"/>
        </w:rPr>
        <w:t>e U.S. </w:t>
      </w:r>
      <w:hyperlink r:id="rId11" w:history="1">
        <w:r w:rsidRPr="00E1234C">
          <w:rPr>
            <w:rFonts w:eastAsia="Calibri"/>
            <w:color w:val="0563C1"/>
            <w:sz w:val="16"/>
            <w:u w:val="single"/>
          </w:rPr>
          <w:t>Senate</w:t>
        </w:r>
      </w:hyperlink>
      <w:r w:rsidRPr="00E1234C">
        <w:rPr>
          <w:rFonts w:eastAsia="Calibri"/>
          <w:sz w:val="16"/>
        </w:rPr>
        <w:t> Foreign Relations Committee has not yet given the nomination its consideration.</w:t>
      </w:r>
    </w:p>
    <w:p w14:paraId="397EEEF5" w14:textId="77777777" w:rsidR="00FE679A" w:rsidRDefault="00FE679A" w:rsidP="00FE679A">
      <w:pPr>
        <w:rPr>
          <w:rFonts w:eastAsia="Calibri"/>
          <w:sz w:val="16"/>
        </w:rPr>
      </w:pPr>
      <w:r w:rsidRPr="00E1234C">
        <w:rPr>
          <w:rFonts w:eastAsia="Calibri"/>
          <w:sz w:val="16"/>
        </w:rPr>
        <w:t xml:space="preserve">At a time when the role of IRF ambassador demands both moral conviction and diplomatic skill, the </w:t>
      </w:r>
      <w:r w:rsidRPr="00E1234C">
        <w:rPr>
          <w:rFonts w:eastAsia="Calibri"/>
          <w:highlight w:val="yellow"/>
          <w:u w:val="single"/>
        </w:rPr>
        <w:t>pastor and former representative from North Carolina offers both.</w:t>
      </w:r>
      <w:r w:rsidRPr="00E1234C">
        <w:rPr>
          <w:rFonts w:eastAsia="Calibri"/>
          <w:u w:val="single"/>
        </w:rPr>
        <w:t xml:space="preserve"> His leadership would immediately enhance America's ability to convene partners, engage international institutions, and ensure that religious liberty remains a key pillar of U.S. foreign policy. </w:t>
      </w:r>
      <w:r w:rsidRPr="00E1234C">
        <w:rPr>
          <w:rFonts w:eastAsia="Calibri"/>
          <w:highlight w:val="yellow"/>
          <w:u w:val="single"/>
        </w:rPr>
        <w:t>His confirmation would enable the U.S.</w:t>
      </w:r>
      <w:r w:rsidRPr="00E1234C">
        <w:rPr>
          <w:rFonts w:eastAsia="Calibri"/>
          <w:u w:val="single"/>
        </w:rPr>
        <w:t xml:space="preserve"> to stand shoulder-to-shoulder with its allies, contributing its considerable influence on the international stage, </w:t>
      </w:r>
      <w:r w:rsidRPr="00E1234C">
        <w:rPr>
          <w:rFonts w:eastAsia="Calibri"/>
          <w:highlight w:val="yellow"/>
          <w:u w:val="single"/>
        </w:rPr>
        <w:t>and work</w:t>
      </w:r>
      <w:r w:rsidRPr="00E1234C">
        <w:rPr>
          <w:rFonts w:eastAsia="Calibri"/>
          <w:u w:val="single"/>
        </w:rPr>
        <w:t xml:space="preserve">ing </w:t>
      </w:r>
      <w:r w:rsidRPr="00E1234C">
        <w:rPr>
          <w:rFonts w:eastAsia="Calibri"/>
          <w:highlight w:val="yellow"/>
          <w:u w:val="single"/>
        </w:rPr>
        <w:t>effectively</w:t>
      </w:r>
      <w:r w:rsidRPr="00E1234C">
        <w:rPr>
          <w:rFonts w:eastAsia="Calibri"/>
          <w:sz w:val="16"/>
        </w:rPr>
        <w:t xml:space="preserve"> and strategically to defend all who suffer because of their spiritual convictions or religious identities.</w:t>
      </w:r>
    </w:p>
    <w:p w14:paraId="55A2087E" w14:textId="77777777" w:rsidR="00FE679A" w:rsidRDefault="00FE679A" w:rsidP="00FE679A">
      <w:pPr>
        <w:pStyle w:val="Heading4"/>
      </w:pPr>
      <w:r>
        <w:t xml:space="preserve">There’s no </w:t>
      </w:r>
      <w:r>
        <w:rPr>
          <w:u w:val="single"/>
        </w:rPr>
        <w:t>causal impact</w:t>
      </w:r>
      <w:r>
        <w:t>.</w:t>
      </w:r>
    </w:p>
    <w:p w14:paraId="442C9B4C" w14:textId="77777777" w:rsidR="00FE679A" w:rsidRDefault="00FE679A" w:rsidP="00FE679A">
      <w:r w:rsidRPr="00A81836">
        <w:rPr>
          <w:rStyle w:val="Style13ptBold"/>
        </w:rPr>
        <w:t>Bakker ’24</w:t>
      </w:r>
      <w:r>
        <w:t xml:space="preserve"> [Femke; March 22; Assistant Professor at the Institute of Political Science at Universiteit Leiden, Ph.D. in Political Science from Leiden University; Hawks and Doves: The Flawed Microfoundations of Democratic Peace Theory, “What About Democratic Peace?” Ch. 8]</w:t>
      </w:r>
    </w:p>
    <w:p w14:paraId="7E4E7E0F" w14:textId="77777777" w:rsidR="00FE679A" w:rsidRPr="00646D27" w:rsidRDefault="00FE679A" w:rsidP="00FE679A">
      <w:pPr>
        <w:rPr>
          <w:sz w:val="16"/>
        </w:rPr>
      </w:pPr>
      <w:r w:rsidRPr="00646D27">
        <w:rPr>
          <w:sz w:val="16"/>
        </w:rPr>
        <w:t xml:space="preserve">Contribution to democratic peace theory </w:t>
      </w:r>
    </w:p>
    <w:p w14:paraId="24470248" w14:textId="77777777" w:rsidR="00FE679A" w:rsidRPr="00646D27" w:rsidRDefault="00FE679A" w:rsidP="00FE679A">
      <w:pPr>
        <w:rPr>
          <w:sz w:val="16"/>
        </w:rPr>
      </w:pPr>
      <w:r w:rsidRPr="00646D27">
        <w:rPr>
          <w:sz w:val="16"/>
        </w:rPr>
        <w:t xml:space="preserve">The findings of this study contribute in several ways to our understanding of normative and institutional </w:t>
      </w:r>
      <w:r w:rsidRPr="0069220A">
        <w:rPr>
          <w:rStyle w:val="Emphasis"/>
          <w:highlight w:val="cyan"/>
        </w:rPr>
        <w:t>d</w:t>
      </w:r>
      <w:r w:rsidRPr="0069220A">
        <w:rPr>
          <w:rStyle w:val="StyleUnderline"/>
        </w:rPr>
        <w:t xml:space="preserve">emocratic </w:t>
      </w:r>
      <w:r w:rsidRPr="0069220A">
        <w:rPr>
          <w:rStyle w:val="Emphasis"/>
          <w:highlight w:val="cyan"/>
        </w:rPr>
        <w:t>p</w:t>
      </w:r>
      <w:r w:rsidRPr="0069220A">
        <w:rPr>
          <w:rStyle w:val="StyleUnderline"/>
        </w:rPr>
        <w:t xml:space="preserve">eace </w:t>
      </w:r>
      <w:r w:rsidRPr="0069220A">
        <w:rPr>
          <w:rStyle w:val="Emphasis"/>
          <w:highlight w:val="cyan"/>
        </w:rPr>
        <w:t>t</w:t>
      </w:r>
      <w:r w:rsidRPr="0069220A">
        <w:rPr>
          <w:rStyle w:val="StyleUnderline"/>
        </w:rPr>
        <w:t xml:space="preserve">heory. These </w:t>
      </w:r>
      <w:r w:rsidRPr="0069220A">
        <w:rPr>
          <w:rStyle w:val="Emphasis"/>
        </w:rPr>
        <w:t>explanations</w:t>
      </w:r>
      <w:r w:rsidRPr="0069220A">
        <w:rPr>
          <w:rStyle w:val="StyleUnderline"/>
        </w:rPr>
        <w:t xml:space="preserve"> for the democratic peace </w:t>
      </w:r>
      <w:r w:rsidRPr="0069220A">
        <w:rPr>
          <w:rStyle w:val="Emphasis"/>
          <w:highlight w:val="cyan"/>
        </w:rPr>
        <w:t>assume</w:t>
      </w:r>
      <w:r w:rsidRPr="0069220A">
        <w:rPr>
          <w:rStyle w:val="StyleUnderline"/>
        </w:rPr>
        <w:t xml:space="preserve"> that </w:t>
      </w:r>
      <w:r w:rsidRPr="0069220A">
        <w:rPr>
          <w:rStyle w:val="Emphasis"/>
        </w:rPr>
        <w:t>specific</w:t>
      </w:r>
      <w:r w:rsidRPr="0069220A">
        <w:rPr>
          <w:rStyle w:val="StyleUnderline"/>
        </w:rPr>
        <w:t xml:space="preserve"> political structures</w:t>
      </w:r>
      <w:r w:rsidRPr="00646D27">
        <w:rPr>
          <w:sz w:val="16"/>
        </w:rPr>
        <w:t xml:space="preserve">, the formal and informal structures of liberal democracy, influence decision-makers significantly and subsequently </w:t>
      </w:r>
      <w:r w:rsidRPr="0069220A">
        <w:rPr>
          <w:rStyle w:val="Emphasis"/>
        </w:rPr>
        <w:t>alter</w:t>
      </w:r>
      <w:r w:rsidRPr="0069220A">
        <w:rPr>
          <w:rStyle w:val="StyleUnderline"/>
        </w:rPr>
        <w:t xml:space="preserve"> their behaviour</w:t>
      </w:r>
      <w:r w:rsidRPr="00646D27">
        <w:rPr>
          <w:sz w:val="16"/>
        </w:rPr>
        <w:t xml:space="preserve">. However, these </w:t>
      </w:r>
      <w:r w:rsidRPr="0069220A">
        <w:rPr>
          <w:rStyle w:val="StyleUnderline"/>
        </w:rPr>
        <w:t>assumptions</w:t>
      </w:r>
      <w:r w:rsidRPr="00646D27">
        <w:rPr>
          <w:sz w:val="16"/>
        </w:rPr>
        <w:t xml:space="preserve"> are </w:t>
      </w:r>
      <w:r w:rsidRPr="00447664">
        <w:rPr>
          <w:rStyle w:val="Emphasis"/>
          <w:highlight w:val="cyan"/>
        </w:rPr>
        <w:t>normative</w:t>
      </w:r>
      <w:r w:rsidRPr="00447664">
        <w:rPr>
          <w:rStyle w:val="StyleUnderline"/>
          <w:highlight w:val="cyan"/>
        </w:rPr>
        <w:t xml:space="preserve"> and</w:t>
      </w:r>
      <w:r w:rsidRPr="0069220A">
        <w:rPr>
          <w:rStyle w:val="StyleUnderline"/>
        </w:rPr>
        <w:t xml:space="preserve"> grounded</w:t>
      </w:r>
      <w:r w:rsidRPr="00646D27">
        <w:rPr>
          <w:sz w:val="16"/>
        </w:rPr>
        <w:t xml:space="preserve"> on </w:t>
      </w:r>
      <w:r w:rsidRPr="00447664">
        <w:rPr>
          <w:rStyle w:val="Emphasis"/>
          <w:highlight w:val="cyan"/>
        </w:rPr>
        <w:t>specific</w:t>
      </w:r>
      <w:r w:rsidRPr="00447664">
        <w:rPr>
          <w:rStyle w:val="Emphasis"/>
        </w:rPr>
        <w:t xml:space="preserve"> political-</w:t>
      </w:r>
      <w:r w:rsidRPr="00447664">
        <w:rPr>
          <w:rStyle w:val="Emphasis"/>
          <w:highlight w:val="cyan"/>
        </w:rPr>
        <w:t>ph</w:t>
      </w:r>
      <w:r w:rsidRPr="00902136">
        <w:rPr>
          <w:rStyle w:val="Emphasis"/>
          <w:highlight w:val="cyan"/>
        </w:rPr>
        <w:t>il</w:t>
      </w:r>
      <w:r w:rsidRPr="0069220A">
        <w:rPr>
          <w:rStyle w:val="StyleUnderline"/>
        </w:rPr>
        <w:t xml:space="preserve">osophical </w:t>
      </w:r>
      <w:r w:rsidRPr="00447664">
        <w:rPr>
          <w:rStyle w:val="Emphasis"/>
          <w:highlight w:val="cyan"/>
        </w:rPr>
        <w:t>ideas</w:t>
      </w:r>
      <w:r w:rsidRPr="00902136">
        <w:rPr>
          <w:rStyle w:val="StyleUnderline"/>
          <w:highlight w:val="cyan"/>
        </w:rPr>
        <w:t xml:space="preserve"> rather than</w:t>
      </w:r>
      <w:r w:rsidRPr="0069220A">
        <w:rPr>
          <w:rStyle w:val="StyleUnderline"/>
        </w:rPr>
        <w:t xml:space="preserve"> being </w:t>
      </w:r>
      <w:r w:rsidRPr="00902136">
        <w:rPr>
          <w:rStyle w:val="Emphasis"/>
          <w:highlight w:val="cyan"/>
        </w:rPr>
        <w:t>empiric</w:t>
      </w:r>
      <w:r w:rsidRPr="0069220A">
        <w:rPr>
          <w:rStyle w:val="StyleUnderline"/>
        </w:rPr>
        <w:t>al fact</w:t>
      </w:r>
      <w:r w:rsidRPr="00902136">
        <w:rPr>
          <w:rStyle w:val="Emphasis"/>
          <w:highlight w:val="cyan"/>
        </w:rPr>
        <w:t>s</w:t>
      </w:r>
      <w:r w:rsidRPr="00447664">
        <w:rPr>
          <w:rStyle w:val="StyleUnderline"/>
        </w:rPr>
        <w:t xml:space="preserve">. Yet </w:t>
      </w:r>
      <w:r w:rsidRPr="00447664">
        <w:rPr>
          <w:rStyle w:val="Emphasis"/>
          <w:highlight w:val="cyan"/>
        </w:rPr>
        <w:t>d</w:t>
      </w:r>
      <w:r w:rsidRPr="00447664">
        <w:rPr>
          <w:rStyle w:val="StyleUnderline"/>
        </w:rPr>
        <w:t xml:space="preserve">emocratic </w:t>
      </w:r>
      <w:r w:rsidRPr="00447664">
        <w:rPr>
          <w:rStyle w:val="Emphasis"/>
          <w:highlight w:val="cyan"/>
        </w:rPr>
        <w:t>p</w:t>
      </w:r>
      <w:r w:rsidRPr="00447664">
        <w:rPr>
          <w:rStyle w:val="StyleUnderline"/>
        </w:rPr>
        <w:t xml:space="preserve">eace </w:t>
      </w:r>
      <w:r w:rsidRPr="00447664">
        <w:rPr>
          <w:rStyle w:val="Emphasis"/>
          <w:highlight w:val="cyan"/>
        </w:rPr>
        <w:t>t</w:t>
      </w:r>
      <w:r w:rsidRPr="00447664">
        <w:rPr>
          <w:rStyle w:val="StyleUnderline"/>
        </w:rPr>
        <w:t xml:space="preserve">heory </w:t>
      </w:r>
      <w:r w:rsidRPr="00447664">
        <w:rPr>
          <w:rStyle w:val="StyleUnderline"/>
          <w:highlight w:val="cyan"/>
        </w:rPr>
        <w:t>uses</w:t>
      </w:r>
      <w:r w:rsidRPr="00646D27">
        <w:rPr>
          <w:sz w:val="16"/>
        </w:rPr>
        <w:t xml:space="preserve"> these </w:t>
      </w:r>
      <w:r w:rsidRPr="00447664">
        <w:rPr>
          <w:rStyle w:val="StyleUnderline"/>
          <w:highlight w:val="cyan"/>
        </w:rPr>
        <w:t xml:space="preserve">assumptions as </w:t>
      </w:r>
      <w:r w:rsidRPr="00447664">
        <w:rPr>
          <w:rStyle w:val="Emphasis"/>
          <w:highlight w:val="cyan"/>
        </w:rPr>
        <w:t>if</w:t>
      </w:r>
      <w:r w:rsidRPr="00447664">
        <w:rPr>
          <w:rStyle w:val="StyleUnderline"/>
          <w:highlight w:val="cyan"/>
        </w:rPr>
        <w:t xml:space="preserve"> they were</w:t>
      </w:r>
      <w:r w:rsidRPr="00447664">
        <w:rPr>
          <w:rStyle w:val="StyleUnderline"/>
        </w:rPr>
        <w:t xml:space="preserve"> </w:t>
      </w:r>
      <w:r w:rsidRPr="00447664">
        <w:rPr>
          <w:rStyle w:val="Emphasis"/>
        </w:rPr>
        <w:t xml:space="preserve">empirical </w:t>
      </w:r>
      <w:r w:rsidRPr="00447664">
        <w:rPr>
          <w:rStyle w:val="Emphasis"/>
          <w:highlight w:val="cyan"/>
        </w:rPr>
        <w:t>facts</w:t>
      </w:r>
      <w:r w:rsidRPr="00646D27">
        <w:rPr>
          <w:sz w:val="16"/>
        </w:rPr>
        <w:t xml:space="preserve">. As an explanation, </w:t>
      </w:r>
      <w:r w:rsidRPr="00447664">
        <w:rPr>
          <w:rStyle w:val="Emphasis"/>
        </w:rPr>
        <w:t>d</w:t>
      </w:r>
      <w:r w:rsidRPr="00447664">
        <w:rPr>
          <w:rStyle w:val="StyleUnderline"/>
        </w:rPr>
        <w:t xml:space="preserve">emocratic </w:t>
      </w:r>
      <w:r w:rsidRPr="00447664">
        <w:rPr>
          <w:rStyle w:val="Emphasis"/>
        </w:rPr>
        <w:t>p</w:t>
      </w:r>
      <w:r w:rsidRPr="00447664">
        <w:rPr>
          <w:rStyle w:val="StyleUnderline"/>
        </w:rPr>
        <w:t xml:space="preserve">eace </w:t>
      </w:r>
      <w:r w:rsidRPr="00447664">
        <w:rPr>
          <w:rStyle w:val="Emphasis"/>
        </w:rPr>
        <w:t>t</w:t>
      </w:r>
      <w:r w:rsidRPr="00447664">
        <w:rPr>
          <w:rStyle w:val="StyleUnderline"/>
        </w:rPr>
        <w:t>heory</w:t>
      </w:r>
      <w:r w:rsidRPr="00646D27">
        <w:rPr>
          <w:sz w:val="16"/>
        </w:rPr>
        <w:t xml:space="preserve"> thus </w:t>
      </w:r>
      <w:r w:rsidRPr="00447664">
        <w:rPr>
          <w:rStyle w:val="StyleUnderline"/>
        </w:rPr>
        <w:t xml:space="preserve">rests on </w:t>
      </w:r>
      <w:r w:rsidRPr="00447664">
        <w:rPr>
          <w:rStyle w:val="Emphasis"/>
        </w:rPr>
        <w:t>normative</w:t>
      </w:r>
      <w:r w:rsidRPr="00447664">
        <w:rPr>
          <w:rStyle w:val="StyleUnderline"/>
        </w:rPr>
        <w:t xml:space="preserve"> foundations</w:t>
      </w:r>
      <w:r w:rsidRPr="00646D27">
        <w:rPr>
          <w:sz w:val="16"/>
        </w:rPr>
        <w:t xml:space="preserve">. I tested these assumptions, </w:t>
      </w:r>
      <w:r w:rsidRPr="00447664">
        <w:rPr>
          <w:rStyle w:val="StyleUnderline"/>
        </w:rPr>
        <w:t xml:space="preserve">the actual </w:t>
      </w:r>
      <w:r w:rsidRPr="003250AE">
        <w:rPr>
          <w:rStyle w:val="Emphasis"/>
          <w:highlight w:val="cyan"/>
        </w:rPr>
        <w:t>micro-foundations</w:t>
      </w:r>
      <w:r w:rsidRPr="00447664">
        <w:rPr>
          <w:rStyle w:val="StyleUnderline"/>
        </w:rPr>
        <w:t xml:space="preserve"> of </w:t>
      </w:r>
      <w:r w:rsidRPr="003250AE">
        <w:rPr>
          <w:rStyle w:val="Emphasis"/>
        </w:rPr>
        <w:t>d</w:t>
      </w:r>
      <w:r w:rsidRPr="00447664">
        <w:rPr>
          <w:rStyle w:val="StyleUnderline"/>
        </w:rPr>
        <w:t xml:space="preserve">emocratic </w:t>
      </w:r>
      <w:r w:rsidRPr="003250AE">
        <w:rPr>
          <w:rStyle w:val="Emphasis"/>
        </w:rPr>
        <w:t>p</w:t>
      </w:r>
      <w:r w:rsidRPr="00447664">
        <w:rPr>
          <w:rStyle w:val="StyleUnderline"/>
        </w:rPr>
        <w:t xml:space="preserve">eace </w:t>
      </w:r>
      <w:r w:rsidRPr="003250AE">
        <w:rPr>
          <w:rStyle w:val="Emphasis"/>
        </w:rPr>
        <w:t>t</w:t>
      </w:r>
      <w:r w:rsidRPr="00447664">
        <w:rPr>
          <w:rStyle w:val="StyleUnderline"/>
        </w:rPr>
        <w:t>heory</w:t>
      </w:r>
      <w:r w:rsidRPr="00646D27">
        <w:rPr>
          <w:sz w:val="16"/>
        </w:rPr>
        <w:t xml:space="preserve">, and showed that these </w:t>
      </w:r>
      <w:r w:rsidRPr="003250AE">
        <w:rPr>
          <w:rStyle w:val="StyleUnderline"/>
          <w:highlight w:val="cyan"/>
        </w:rPr>
        <w:t>are</w:t>
      </w:r>
      <w:r w:rsidRPr="003250AE">
        <w:rPr>
          <w:rStyle w:val="StyleUnderline"/>
        </w:rPr>
        <w:t xml:space="preserve"> </w:t>
      </w:r>
      <w:r w:rsidRPr="003250AE">
        <w:rPr>
          <w:rStyle w:val="Emphasis"/>
        </w:rPr>
        <w:t xml:space="preserve">empirically </w:t>
      </w:r>
      <w:r w:rsidRPr="003250AE">
        <w:rPr>
          <w:rStyle w:val="Emphasis"/>
          <w:highlight w:val="cyan"/>
        </w:rPr>
        <w:t>unsupported</w:t>
      </w:r>
      <w:r w:rsidRPr="00646D27">
        <w:rPr>
          <w:sz w:val="16"/>
        </w:rPr>
        <w:t xml:space="preserve">. </w:t>
      </w:r>
    </w:p>
    <w:p w14:paraId="532F4F29" w14:textId="77777777" w:rsidR="00FE679A" w:rsidRPr="00646D27" w:rsidRDefault="00FE679A" w:rsidP="00FE679A">
      <w:pPr>
        <w:rPr>
          <w:sz w:val="16"/>
        </w:rPr>
      </w:pPr>
      <w:r w:rsidRPr="00646D27">
        <w:rPr>
          <w:sz w:val="16"/>
        </w:rPr>
        <w:t xml:space="preserve">First of all, </w:t>
      </w:r>
      <w:r w:rsidRPr="003250AE">
        <w:rPr>
          <w:rStyle w:val="Emphasis"/>
        </w:rPr>
        <w:t xml:space="preserve">liberal </w:t>
      </w:r>
      <w:r w:rsidRPr="003250AE">
        <w:rPr>
          <w:rStyle w:val="Emphasis"/>
          <w:highlight w:val="cyan"/>
        </w:rPr>
        <w:t>norms</w:t>
      </w:r>
      <w:r w:rsidRPr="003250AE">
        <w:rPr>
          <w:rStyle w:val="StyleUnderline"/>
          <w:highlight w:val="cyan"/>
        </w:rPr>
        <w:t xml:space="preserve"> exist</w:t>
      </w:r>
      <w:r w:rsidRPr="00646D27">
        <w:rPr>
          <w:sz w:val="16"/>
        </w:rPr>
        <w:t xml:space="preserve"> not only in liberal democracies but also </w:t>
      </w:r>
      <w:r w:rsidRPr="003250AE">
        <w:rPr>
          <w:rStyle w:val="StyleUnderline"/>
        </w:rPr>
        <w:t xml:space="preserve">within </w:t>
      </w:r>
      <w:r w:rsidRPr="003250AE">
        <w:rPr>
          <w:rStyle w:val="Emphasis"/>
          <w:highlight w:val="cyan"/>
        </w:rPr>
        <w:t>other regime</w:t>
      </w:r>
      <w:r w:rsidRPr="003250AE">
        <w:rPr>
          <w:rStyle w:val="StyleUnderline"/>
        </w:rPr>
        <w:t>-type</w:t>
      </w:r>
      <w:r w:rsidRPr="003250AE">
        <w:rPr>
          <w:rStyle w:val="Emphasis"/>
          <w:highlight w:val="cyan"/>
        </w:rPr>
        <w:t>s</w:t>
      </w:r>
      <w:r w:rsidRPr="00646D27">
        <w:rPr>
          <w:sz w:val="16"/>
        </w:rPr>
        <w:t xml:space="preserve">. The liberal-democratic samples showed to have the highest level of liberal norms on average, as is expected by democratic peace theory, but the other regime-types also show to </w:t>
      </w:r>
      <w:r w:rsidRPr="00E07C0A">
        <w:rPr>
          <w:rStyle w:val="StyleUnderline"/>
        </w:rPr>
        <w:t xml:space="preserve">have, </w:t>
      </w:r>
      <w:r w:rsidRPr="00E07C0A">
        <w:rPr>
          <w:rStyle w:val="StyleUnderline"/>
          <w:highlight w:val="cyan"/>
        </w:rPr>
        <w:t xml:space="preserve">on average, </w:t>
      </w:r>
      <w:r w:rsidRPr="00E07C0A">
        <w:rPr>
          <w:rStyle w:val="Emphasis"/>
          <w:highlight w:val="cyan"/>
        </w:rPr>
        <w:t>positive levels</w:t>
      </w:r>
      <w:r w:rsidRPr="00E07C0A">
        <w:rPr>
          <w:rStyle w:val="StyleUnderline"/>
        </w:rPr>
        <w:t xml:space="preserve"> of liberal norms</w:t>
      </w:r>
      <w:r w:rsidRPr="00646D27">
        <w:rPr>
          <w:sz w:val="16"/>
        </w:rPr>
        <w:t xml:space="preserve">. Liberal norms are thus not absent within other regime-types. The distribution of liberal norms within all three samples varies in similar patterns, which indicates that, within different regime-types, </w:t>
      </w:r>
      <w:r w:rsidRPr="00E07C0A">
        <w:rPr>
          <w:rStyle w:val="StyleUnderline"/>
        </w:rPr>
        <w:t xml:space="preserve">liberal norms </w:t>
      </w:r>
      <w:r w:rsidRPr="00E07C0A">
        <w:rPr>
          <w:rStyle w:val="Emphasis"/>
        </w:rPr>
        <w:t>fluctuate</w:t>
      </w:r>
      <w:r w:rsidRPr="00E07C0A">
        <w:rPr>
          <w:rStyle w:val="StyleUnderline"/>
        </w:rPr>
        <w:t xml:space="preserve"> similarly</w:t>
      </w:r>
      <w:r w:rsidRPr="00646D27">
        <w:rPr>
          <w:sz w:val="16"/>
        </w:rPr>
        <w:t xml:space="preserve">. Furthermore, </w:t>
      </w:r>
      <w:r w:rsidRPr="00FC091C">
        <w:rPr>
          <w:rStyle w:val="StyleUnderline"/>
        </w:rPr>
        <w:t xml:space="preserve">liberal </w:t>
      </w:r>
      <w:r w:rsidRPr="00FC091C">
        <w:rPr>
          <w:rStyle w:val="StyleUnderline"/>
          <w:highlight w:val="cyan"/>
        </w:rPr>
        <w:t xml:space="preserve">norms </w:t>
      </w:r>
      <w:r w:rsidRPr="00FC091C">
        <w:rPr>
          <w:rStyle w:val="Emphasis"/>
          <w:highlight w:val="cyan"/>
        </w:rPr>
        <w:t>neither influence</w:t>
      </w:r>
      <w:r w:rsidRPr="00FC091C">
        <w:rPr>
          <w:rStyle w:val="StyleUnderline"/>
        </w:rPr>
        <w:t xml:space="preserve"> the </w:t>
      </w:r>
      <w:r w:rsidRPr="00FC091C">
        <w:rPr>
          <w:rStyle w:val="Emphasis"/>
          <w:highlight w:val="cyan"/>
        </w:rPr>
        <w:t>willingness</w:t>
      </w:r>
      <w:r w:rsidRPr="00FC091C">
        <w:rPr>
          <w:rStyle w:val="StyleUnderline"/>
          <w:highlight w:val="cyan"/>
        </w:rPr>
        <w:t xml:space="preserve"> to attack</w:t>
      </w:r>
      <w:r w:rsidRPr="00FC091C">
        <w:rPr>
          <w:rStyle w:val="StyleUnderline"/>
        </w:rPr>
        <w:t xml:space="preserve"> of </w:t>
      </w:r>
      <w:r w:rsidRPr="00FC091C">
        <w:rPr>
          <w:rStyle w:val="Emphasis"/>
        </w:rPr>
        <w:t>decision-makers</w:t>
      </w:r>
      <w:r w:rsidRPr="00646D27">
        <w:rPr>
          <w:sz w:val="16"/>
        </w:rPr>
        <w:t xml:space="preserve"> of liberal democracies nor decision-makers of other regime-types. The only, rather small but significant, influence of higher levels of liberal norms (in all three countries alike) was on the willingness to negotiate. </w:t>
      </w:r>
    </w:p>
    <w:p w14:paraId="58FCAAEA" w14:textId="77777777" w:rsidR="00FE679A" w:rsidRPr="00646D27" w:rsidRDefault="00FE679A" w:rsidP="00FE679A">
      <w:pPr>
        <w:rPr>
          <w:sz w:val="16"/>
        </w:rPr>
      </w:pPr>
      <w:r w:rsidRPr="00646D27">
        <w:rPr>
          <w:sz w:val="16"/>
        </w:rPr>
        <w:t xml:space="preserve">These results indicate that the philosophical idea that liberal democracy morally teaches its citizens to become better people does not find support in the empirical world. Liberal norms are internalised in people irrespective of the regime-type and its socialization processes. Liberal norms seem to be human norms that are capable of developing in all people, regardless of the regime-type they are born in. The results </w:t>
      </w:r>
      <w:r w:rsidRPr="00646D27">
        <w:rPr>
          <w:sz w:val="16"/>
        </w:rPr>
        <w:lastRenderedPageBreak/>
        <w:t xml:space="preserve">indicate that the internalisation of liberal norms happens as part of the process of self-development and not as a result of socialisation within the structure of a political regime. Therefore, liberal norms could better be called liberal values. </w:t>
      </w:r>
    </w:p>
    <w:p w14:paraId="7035B6BC" w14:textId="77777777" w:rsidR="00FE679A" w:rsidRPr="00646D27" w:rsidRDefault="00FE679A" w:rsidP="00FE679A">
      <w:pPr>
        <w:rPr>
          <w:sz w:val="16"/>
        </w:rPr>
      </w:pPr>
      <w:r w:rsidRPr="00232032">
        <w:rPr>
          <w:rStyle w:val="Emphasis"/>
        </w:rPr>
        <w:t xml:space="preserve">Earlier </w:t>
      </w:r>
      <w:r w:rsidRPr="00232032">
        <w:rPr>
          <w:rStyle w:val="Emphasis"/>
          <w:highlight w:val="cyan"/>
        </w:rPr>
        <w:t>experiment</w:t>
      </w:r>
      <w:r w:rsidRPr="00232032">
        <w:rPr>
          <w:rStyle w:val="StyleUnderline"/>
        </w:rPr>
        <w:t>al studie</w:t>
      </w:r>
      <w:r w:rsidRPr="00232032">
        <w:rPr>
          <w:rStyle w:val="Emphasis"/>
          <w:highlight w:val="cyan"/>
        </w:rPr>
        <w:t>s</w:t>
      </w:r>
      <w:r w:rsidRPr="00232032">
        <w:rPr>
          <w:rStyle w:val="StyleUnderline"/>
        </w:rPr>
        <w:t xml:space="preserve"> of the democratic peace</w:t>
      </w:r>
      <w:r w:rsidRPr="00646D27">
        <w:rPr>
          <w:sz w:val="16"/>
        </w:rPr>
        <w:t xml:space="preserve"> (Geva et al. 1993; Geva and Hanson 1999; Johns and Davies 2012; Z. Maoz and Russett 1993; Mintz and Geva 1993; Rousseau 2005; Tomz and Weeks 2013) </w:t>
      </w:r>
      <w:r w:rsidRPr="00232032">
        <w:rPr>
          <w:rStyle w:val="StyleUnderline"/>
        </w:rPr>
        <w:t xml:space="preserve">have </w:t>
      </w:r>
      <w:r w:rsidRPr="00232032">
        <w:rPr>
          <w:rStyle w:val="Emphasis"/>
        </w:rPr>
        <w:t>instrumentally assumed</w:t>
      </w:r>
      <w:r w:rsidRPr="00646D27">
        <w:rPr>
          <w:sz w:val="16"/>
        </w:rPr>
        <w:t xml:space="preserve"> liberal </w:t>
      </w:r>
      <w:r w:rsidRPr="00232032">
        <w:rPr>
          <w:rStyle w:val="StyleUnderline"/>
        </w:rPr>
        <w:t xml:space="preserve">norms to be </w:t>
      </w:r>
      <w:r w:rsidRPr="00232032">
        <w:rPr>
          <w:rStyle w:val="Emphasis"/>
        </w:rPr>
        <w:t>present</w:t>
      </w:r>
      <w:r w:rsidRPr="00232032">
        <w:rPr>
          <w:rStyle w:val="StyleUnderline"/>
        </w:rPr>
        <w:t xml:space="preserve"> and </w:t>
      </w:r>
      <w:r w:rsidRPr="00232032">
        <w:rPr>
          <w:rStyle w:val="Emphasis"/>
        </w:rPr>
        <w:t>influential</w:t>
      </w:r>
      <w:r w:rsidRPr="00646D27">
        <w:rPr>
          <w:sz w:val="16"/>
        </w:rPr>
        <w:t xml:space="preserve"> within liberal democracies. They </w:t>
      </w:r>
      <w:r w:rsidRPr="00232032">
        <w:rPr>
          <w:rStyle w:val="Emphasis"/>
        </w:rPr>
        <w:t xml:space="preserve">did </w:t>
      </w:r>
      <w:r w:rsidRPr="00232032">
        <w:rPr>
          <w:rStyle w:val="Emphasis"/>
          <w:highlight w:val="cyan"/>
        </w:rPr>
        <w:t>not</w:t>
      </w:r>
      <w:r w:rsidRPr="00232032">
        <w:rPr>
          <w:rStyle w:val="StyleUnderline"/>
          <w:highlight w:val="cyan"/>
        </w:rPr>
        <w:t xml:space="preserve"> measure whether norms were</w:t>
      </w:r>
      <w:r w:rsidRPr="00232032">
        <w:rPr>
          <w:rStyle w:val="StyleUnderline"/>
        </w:rPr>
        <w:t xml:space="preserve"> </w:t>
      </w:r>
      <w:r w:rsidRPr="00232032">
        <w:rPr>
          <w:rStyle w:val="Emphasis"/>
        </w:rPr>
        <w:t xml:space="preserve">actually </w:t>
      </w:r>
      <w:r w:rsidRPr="00232032">
        <w:rPr>
          <w:rStyle w:val="Emphasis"/>
          <w:highlight w:val="cyan"/>
        </w:rPr>
        <w:t>present</w:t>
      </w:r>
      <w:r w:rsidRPr="005215C7">
        <w:rPr>
          <w:rStyle w:val="StyleUnderline"/>
        </w:rPr>
        <w:t>, and</w:t>
      </w:r>
      <w:r w:rsidRPr="00646D27">
        <w:rPr>
          <w:sz w:val="16"/>
        </w:rPr>
        <w:t xml:space="preserve"> they </w:t>
      </w:r>
      <w:r w:rsidRPr="005215C7">
        <w:rPr>
          <w:rStyle w:val="StyleUnderline"/>
        </w:rPr>
        <w:t xml:space="preserve">did </w:t>
      </w:r>
      <w:r w:rsidRPr="005215C7">
        <w:rPr>
          <w:rStyle w:val="Emphasis"/>
        </w:rPr>
        <w:t>not test</w:t>
      </w:r>
      <w:r w:rsidRPr="005215C7">
        <w:rPr>
          <w:rStyle w:val="StyleUnderline"/>
        </w:rPr>
        <w:t xml:space="preserve"> whether they indeed </w:t>
      </w:r>
      <w:r w:rsidRPr="005215C7">
        <w:rPr>
          <w:rStyle w:val="Emphasis"/>
        </w:rPr>
        <w:t>exerted influence</w:t>
      </w:r>
      <w:r w:rsidRPr="00646D27">
        <w:rPr>
          <w:sz w:val="16"/>
        </w:rPr>
        <w:t xml:space="preserve"> as hypothesized. Neither did they compare the levels and influence of liberal norms in liberal democracies with evidence from autocracies. If the results of the current study suggest anything, it is that the theoretical underpinnings of these earlier studies need to be revisited.</w:t>
      </w:r>
    </w:p>
    <w:p w14:paraId="57B0416F" w14:textId="77777777" w:rsidR="00FE679A" w:rsidRPr="00646D27" w:rsidRDefault="00FE679A" w:rsidP="00FE679A">
      <w:pPr>
        <w:rPr>
          <w:sz w:val="16"/>
        </w:rPr>
      </w:pPr>
      <w:r w:rsidRPr="00646D27">
        <w:rPr>
          <w:sz w:val="16"/>
        </w:rPr>
        <w:t xml:space="preserve">Secondly, </w:t>
      </w:r>
      <w:r w:rsidRPr="005215C7">
        <w:rPr>
          <w:rStyle w:val="StyleUnderline"/>
        </w:rPr>
        <w:t>regime-</w:t>
      </w:r>
      <w:r w:rsidRPr="005215C7">
        <w:rPr>
          <w:rStyle w:val="StyleUnderline"/>
          <w:highlight w:val="cyan"/>
        </w:rPr>
        <w:t>type showed</w:t>
      </w:r>
      <w:r w:rsidRPr="00646D27">
        <w:rPr>
          <w:sz w:val="16"/>
        </w:rPr>
        <w:t xml:space="preserve"> to have </w:t>
      </w:r>
      <w:r w:rsidRPr="005215C7">
        <w:rPr>
          <w:rStyle w:val="Emphasis"/>
          <w:highlight w:val="cyan"/>
        </w:rPr>
        <w:t>no influence</w:t>
      </w:r>
      <w:r w:rsidRPr="005215C7">
        <w:rPr>
          <w:rStyle w:val="StyleUnderline"/>
          <w:highlight w:val="cyan"/>
        </w:rPr>
        <w:t xml:space="preserve"> on</w:t>
      </w:r>
      <w:r w:rsidRPr="005215C7">
        <w:rPr>
          <w:rStyle w:val="StyleUnderline"/>
        </w:rPr>
        <w:t xml:space="preserve"> the </w:t>
      </w:r>
      <w:r w:rsidRPr="005215C7">
        <w:rPr>
          <w:rStyle w:val="StyleUnderline"/>
          <w:highlight w:val="cyan"/>
        </w:rPr>
        <w:t xml:space="preserve">willingness to </w:t>
      </w:r>
      <w:r w:rsidRPr="005215C7">
        <w:rPr>
          <w:rStyle w:val="Emphasis"/>
          <w:highlight w:val="cyan"/>
        </w:rPr>
        <w:t>attack</w:t>
      </w:r>
      <w:r w:rsidRPr="005215C7">
        <w:rPr>
          <w:rStyle w:val="StyleUnderline"/>
          <w:highlight w:val="cyan"/>
        </w:rPr>
        <w:t>, or</w:t>
      </w:r>
      <w:r w:rsidRPr="005215C7">
        <w:rPr>
          <w:rStyle w:val="StyleUnderline"/>
        </w:rPr>
        <w:t xml:space="preserve"> the willingness to choose </w:t>
      </w:r>
      <w:r w:rsidRPr="005215C7">
        <w:rPr>
          <w:rStyle w:val="StyleUnderline"/>
          <w:highlight w:val="cyan"/>
        </w:rPr>
        <w:t>other</w:t>
      </w:r>
      <w:r w:rsidRPr="00646D27">
        <w:rPr>
          <w:sz w:val="16"/>
        </w:rPr>
        <w:t xml:space="preserve"> relevant </w:t>
      </w:r>
      <w:r w:rsidRPr="005215C7">
        <w:rPr>
          <w:rStyle w:val="Emphasis"/>
          <w:highlight w:val="cyan"/>
        </w:rPr>
        <w:t>policy</w:t>
      </w:r>
      <w:r w:rsidRPr="005215C7">
        <w:rPr>
          <w:rStyle w:val="StyleUnderline"/>
        </w:rPr>
        <w:t xml:space="preserve"> option</w:t>
      </w:r>
      <w:r w:rsidRPr="005215C7">
        <w:rPr>
          <w:rStyle w:val="Emphasis"/>
          <w:highlight w:val="cyan"/>
        </w:rPr>
        <w:t>s</w:t>
      </w:r>
      <w:r w:rsidRPr="00646D27">
        <w:rPr>
          <w:sz w:val="16"/>
        </w:rPr>
        <w:t xml:space="preserve">, of decision-makers in all three samples alike. Regime-type thus did not influence decision-makers from liberal democracies significantly, as would be expected by democratic peace theory. This non-finding is not in line with earlier micro-level studies. These studies showed that regime-type did influence the willingness to attack: individuals from liberal democracies were more willing to attack autocracies over democracies (Bakker 2017; Geva et al. 1993; Geva and Hanson 1999; Johns and Davies 2012; Mintz and Geva 1993; Rousseau 2005; Tomz and Weeks 2013). </w:t>
      </w:r>
    </w:p>
    <w:p w14:paraId="1FCB11D3" w14:textId="77777777" w:rsidR="00FE679A" w:rsidRPr="00646D27" w:rsidRDefault="00FE679A" w:rsidP="00FE679A">
      <w:pPr>
        <w:rPr>
          <w:sz w:val="16"/>
        </w:rPr>
      </w:pPr>
      <w:r w:rsidRPr="00646D27">
        <w:rPr>
          <w:sz w:val="16"/>
        </w:rPr>
        <w:t xml:space="preserve">The question is how the findings of this study relate to previous scholarship. An investigation of the results showed that the non-influence of regime-type was not an artifact of the research design. Participants received the treatment of regime-type as intended, which indicates that they incorporated the information about the regime-type of the opponent in their decisionmaking process. </w:t>
      </w:r>
    </w:p>
    <w:p w14:paraId="4C777E9A" w14:textId="77777777" w:rsidR="00FE679A" w:rsidRPr="00646D27" w:rsidRDefault="00FE679A" w:rsidP="00FE679A">
      <w:pPr>
        <w:rPr>
          <w:sz w:val="16"/>
        </w:rPr>
      </w:pPr>
      <w:r w:rsidRPr="00603A97">
        <w:rPr>
          <w:rStyle w:val="StyleUnderline"/>
        </w:rPr>
        <w:t>Four aspects</w:t>
      </w:r>
      <w:r w:rsidRPr="00646D27">
        <w:rPr>
          <w:sz w:val="16"/>
        </w:rPr>
        <w:t xml:space="preserve"> might </w:t>
      </w:r>
      <w:r w:rsidRPr="00603A97">
        <w:rPr>
          <w:rStyle w:val="Emphasis"/>
        </w:rPr>
        <w:t>explain</w:t>
      </w:r>
      <w:r w:rsidRPr="00603A97">
        <w:rPr>
          <w:rStyle w:val="StyleUnderline"/>
        </w:rPr>
        <w:t xml:space="preserve"> the </w:t>
      </w:r>
      <w:r w:rsidRPr="00603A97">
        <w:rPr>
          <w:rStyle w:val="Emphasis"/>
        </w:rPr>
        <w:t>differences</w:t>
      </w:r>
      <w:r w:rsidRPr="00646D27">
        <w:rPr>
          <w:sz w:val="16"/>
        </w:rPr>
        <w:t xml:space="preserve"> in outcomes. Firstly, </w:t>
      </w:r>
      <w:r w:rsidRPr="008103CC">
        <w:rPr>
          <w:rStyle w:val="StyleUnderline"/>
        </w:rPr>
        <w:t xml:space="preserve">this </w:t>
      </w:r>
      <w:r w:rsidRPr="00646D27">
        <w:rPr>
          <w:rStyle w:val="StyleUnderline"/>
          <w:highlight w:val="cyan"/>
        </w:rPr>
        <w:t xml:space="preserve">study </w:t>
      </w:r>
      <w:r w:rsidRPr="00646D27">
        <w:rPr>
          <w:rStyle w:val="Emphasis"/>
          <w:highlight w:val="cyan"/>
        </w:rPr>
        <w:t>disconnected</w:t>
      </w:r>
      <w:r w:rsidRPr="008103CC">
        <w:rPr>
          <w:rStyle w:val="StyleUnderline"/>
        </w:rPr>
        <w:t xml:space="preserve"> regime-</w:t>
      </w:r>
      <w:r w:rsidRPr="00646D27">
        <w:rPr>
          <w:rStyle w:val="StyleUnderline"/>
          <w:highlight w:val="cyan"/>
        </w:rPr>
        <w:t>type from</w:t>
      </w:r>
      <w:r w:rsidRPr="008103CC">
        <w:rPr>
          <w:rStyle w:val="StyleUnderline"/>
        </w:rPr>
        <w:t xml:space="preserve"> the </w:t>
      </w:r>
      <w:r w:rsidRPr="00EB6443">
        <w:rPr>
          <w:rStyle w:val="Emphasis"/>
        </w:rPr>
        <w:t>perception</w:t>
      </w:r>
      <w:r w:rsidRPr="008103CC">
        <w:rPr>
          <w:rStyle w:val="StyleUnderline"/>
        </w:rPr>
        <w:t xml:space="preserve"> of </w:t>
      </w:r>
      <w:r w:rsidRPr="00646D27">
        <w:rPr>
          <w:rStyle w:val="Emphasis"/>
          <w:highlight w:val="cyan"/>
        </w:rPr>
        <w:t>threat</w:t>
      </w:r>
      <w:r w:rsidRPr="00646D27">
        <w:rPr>
          <w:sz w:val="16"/>
        </w:rPr>
        <w:t xml:space="preserve"> by providing the information about the regime-type separately from other factors surrounding the conflict that might, in themselves, trigger a threat. As the studies of Johns and Davies (2012) and Geva and Hanson (1999) showed, it is hard to pinpoint the exact effect of regime-type when socio-cultural factors are part of the mix and might interact implicitly with regime-type. </w:t>
      </w:r>
      <w:r w:rsidRPr="00EB6443">
        <w:rPr>
          <w:rStyle w:val="StyleUnderline"/>
        </w:rPr>
        <w:t xml:space="preserve">By </w:t>
      </w:r>
      <w:r w:rsidRPr="00694666">
        <w:rPr>
          <w:rStyle w:val="Emphasis"/>
        </w:rPr>
        <w:t>separating</w:t>
      </w:r>
      <w:r w:rsidRPr="00EB6443">
        <w:rPr>
          <w:rStyle w:val="StyleUnderline"/>
        </w:rPr>
        <w:t xml:space="preserve"> the behaviour of the opponent</w:t>
      </w:r>
      <w:r w:rsidRPr="00646D27">
        <w:rPr>
          <w:sz w:val="16"/>
        </w:rPr>
        <w:t xml:space="preserve"> (in this case, invasion and the use of hard power) </w:t>
      </w:r>
      <w:r w:rsidRPr="00EB6443">
        <w:rPr>
          <w:rStyle w:val="StyleUnderline"/>
        </w:rPr>
        <w:t xml:space="preserve">from regime-type, the </w:t>
      </w:r>
      <w:r w:rsidRPr="00694666">
        <w:rPr>
          <w:rStyle w:val="Emphasis"/>
        </w:rPr>
        <w:t>findings</w:t>
      </w:r>
      <w:r w:rsidRPr="00EB6443">
        <w:rPr>
          <w:rStyle w:val="StyleUnderline"/>
        </w:rPr>
        <w:t xml:space="preserve"> of this study</w:t>
      </w:r>
      <w:r w:rsidRPr="00646D27">
        <w:rPr>
          <w:sz w:val="16"/>
        </w:rPr>
        <w:t xml:space="preserve"> might </w:t>
      </w:r>
      <w:r w:rsidRPr="00EB6443">
        <w:rPr>
          <w:rStyle w:val="StyleUnderline"/>
        </w:rPr>
        <w:t xml:space="preserve">indicate that it was </w:t>
      </w:r>
      <w:r w:rsidRPr="00694666">
        <w:rPr>
          <w:rStyle w:val="Emphasis"/>
        </w:rPr>
        <w:t>not</w:t>
      </w:r>
      <w:r w:rsidRPr="00EB6443">
        <w:rPr>
          <w:rStyle w:val="StyleUnderline"/>
        </w:rPr>
        <w:t xml:space="preserve"> regime-type</w:t>
      </w:r>
      <w:r w:rsidRPr="00646D27">
        <w:rPr>
          <w:sz w:val="16"/>
        </w:rPr>
        <w:t xml:space="preserve"> that triggered participants in earlier studies, but </w:t>
      </w:r>
      <w:r w:rsidRPr="00EB6443">
        <w:rPr>
          <w:rStyle w:val="StyleUnderline"/>
        </w:rPr>
        <w:t xml:space="preserve">another threat from the </w:t>
      </w:r>
      <w:r w:rsidRPr="00EB6443">
        <w:rPr>
          <w:rStyle w:val="Emphasis"/>
        </w:rPr>
        <w:t>conflict scenario itself</w:t>
      </w:r>
      <w:r w:rsidRPr="00646D27">
        <w:rPr>
          <w:sz w:val="16"/>
        </w:rPr>
        <w:t xml:space="preserve">. </w:t>
      </w:r>
    </w:p>
    <w:p w14:paraId="1F40C791" w14:textId="77777777" w:rsidR="00FE679A" w:rsidRPr="00646D27" w:rsidRDefault="00FE679A" w:rsidP="00FE679A">
      <w:pPr>
        <w:rPr>
          <w:sz w:val="16"/>
        </w:rPr>
      </w:pPr>
      <w:r w:rsidRPr="00646D27">
        <w:rPr>
          <w:sz w:val="16"/>
        </w:rPr>
        <w:t xml:space="preserve">Second, and related to the former point, is the measurement of regime-type. </w:t>
      </w:r>
      <w:r w:rsidRPr="00694666">
        <w:rPr>
          <w:rStyle w:val="StyleUnderline"/>
        </w:rPr>
        <w:t xml:space="preserve">This </w:t>
      </w:r>
      <w:r w:rsidRPr="00646D27">
        <w:rPr>
          <w:rStyle w:val="StyleUnderline"/>
          <w:highlight w:val="cyan"/>
        </w:rPr>
        <w:t>study used</w:t>
      </w:r>
      <w:r w:rsidRPr="00694666">
        <w:rPr>
          <w:rStyle w:val="StyleUnderline"/>
        </w:rPr>
        <w:t xml:space="preserve"> a </w:t>
      </w:r>
      <w:r w:rsidRPr="00646D27">
        <w:rPr>
          <w:rStyle w:val="Emphasis"/>
          <w:highlight w:val="cyan"/>
        </w:rPr>
        <w:t>hypothetical</w:t>
      </w:r>
      <w:r w:rsidRPr="00694666">
        <w:rPr>
          <w:rStyle w:val="StyleUnderline"/>
        </w:rPr>
        <w:t xml:space="preserve"> scenario</w:t>
      </w:r>
      <w:r w:rsidRPr="00646D27">
        <w:rPr>
          <w:sz w:val="16"/>
        </w:rPr>
        <w:t xml:space="preserve"> about hypothetical countries, </w:t>
      </w:r>
      <w:r w:rsidRPr="00694666">
        <w:rPr>
          <w:rStyle w:val="StyleUnderline"/>
        </w:rPr>
        <w:t xml:space="preserve">to make sure that participants would </w:t>
      </w:r>
      <w:r w:rsidRPr="00694666">
        <w:rPr>
          <w:rStyle w:val="Emphasis"/>
        </w:rPr>
        <w:t>not</w:t>
      </w:r>
      <w:r w:rsidRPr="00694666">
        <w:rPr>
          <w:rStyle w:val="StyleUnderline"/>
        </w:rPr>
        <w:t xml:space="preserve"> be influenced by their </w:t>
      </w:r>
      <w:r w:rsidRPr="00694666">
        <w:rPr>
          <w:rStyle w:val="Emphasis"/>
        </w:rPr>
        <w:t>specific preconceptions</w:t>
      </w:r>
      <w:r w:rsidRPr="00694666">
        <w:rPr>
          <w:rStyle w:val="StyleUnderline"/>
        </w:rPr>
        <w:t xml:space="preserve"> about </w:t>
      </w:r>
      <w:r w:rsidRPr="00694666">
        <w:rPr>
          <w:rStyle w:val="Emphasis"/>
        </w:rPr>
        <w:t>real-world</w:t>
      </w:r>
      <w:r w:rsidRPr="00694666">
        <w:rPr>
          <w:rStyle w:val="StyleUnderline"/>
        </w:rPr>
        <w:t xml:space="preserve"> conflicts and countries</w:t>
      </w:r>
      <w:r w:rsidRPr="00646D27">
        <w:rPr>
          <w:sz w:val="16"/>
        </w:rPr>
        <w:t>. Most of the earlier studies (Bakker 2017; Geva et al. 1993; Johns and Davies 2012; Mintz and Geva 1993; Rousseau 2005; Tomz and Weeks 2013) used non-hypothetical countries and, moreover, relied (to a greater or lesser degree) on plausible real-world conflicts in their scenarios. Their scenarios might have triggered responses based on real-world perceptions, not only about the regime-type of the countries but possibly also about other features of these countries.</w:t>
      </w:r>
    </w:p>
    <w:p w14:paraId="1334D58D" w14:textId="77777777" w:rsidR="00FE679A" w:rsidRPr="00646D27" w:rsidRDefault="00FE679A" w:rsidP="00FE679A">
      <w:pPr>
        <w:rPr>
          <w:sz w:val="16"/>
        </w:rPr>
      </w:pPr>
      <w:r w:rsidRPr="00646D27">
        <w:rPr>
          <w:sz w:val="16"/>
        </w:rPr>
        <w:t xml:space="preserve">Thirdly, </w:t>
      </w:r>
      <w:r w:rsidRPr="00694666">
        <w:rPr>
          <w:rStyle w:val="StyleUnderline"/>
        </w:rPr>
        <w:t xml:space="preserve">another point related to </w:t>
      </w:r>
      <w:r w:rsidRPr="00694666">
        <w:rPr>
          <w:rStyle w:val="Emphasis"/>
        </w:rPr>
        <w:t>measurement</w:t>
      </w:r>
      <w:r w:rsidRPr="00646D27">
        <w:rPr>
          <w:sz w:val="16"/>
        </w:rPr>
        <w:t xml:space="preserve">. In this study, </w:t>
      </w:r>
      <w:r w:rsidRPr="00694666">
        <w:rPr>
          <w:rStyle w:val="StyleUnderline"/>
        </w:rPr>
        <w:t xml:space="preserve">the regime-types were indicated by a </w:t>
      </w:r>
      <w:r w:rsidRPr="00646D27">
        <w:rPr>
          <w:rStyle w:val="Emphasis"/>
          <w:highlight w:val="cyan"/>
        </w:rPr>
        <w:t>neutral description</w:t>
      </w:r>
      <w:r w:rsidRPr="00694666">
        <w:rPr>
          <w:rStyle w:val="StyleUnderline"/>
        </w:rPr>
        <w:t xml:space="preserve"> of the practices of a </w:t>
      </w:r>
      <w:r w:rsidRPr="00694666">
        <w:rPr>
          <w:rStyle w:val="Emphasis"/>
        </w:rPr>
        <w:t>liberal dem</w:t>
      </w:r>
      <w:r w:rsidRPr="00694666">
        <w:rPr>
          <w:rStyle w:val="StyleUnderline"/>
        </w:rPr>
        <w:t xml:space="preserve">ocracy and an </w:t>
      </w:r>
      <w:r w:rsidRPr="00694666">
        <w:rPr>
          <w:rStyle w:val="Emphasis"/>
        </w:rPr>
        <w:t>autocracy</w:t>
      </w:r>
      <w:r w:rsidRPr="00694666">
        <w:rPr>
          <w:rStyle w:val="StyleUnderline"/>
        </w:rPr>
        <w:t xml:space="preserve">, rather than by </w:t>
      </w:r>
      <w:r w:rsidRPr="00694666">
        <w:rPr>
          <w:rStyle w:val="Emphasis"/>
        </w:rPr>
        <w:t>explicitly naming</w:t>
      </w:r>
      <w:r w:rsidRPr="00694666">
        <w:rPr>
          <w:rStyle w:val="StyleUnderline"/>
        </w:rPr>
        <w:t xml:space="preserve"> such regimes. </w:t>
      </w:r>
      <w:r w:rsidRPr="00694666">
        <w:rPr>
          <w:rStyle w:val="Emphasis"/>
        </w:rPr>
        <w:t>No negative words</w:t>
      </w:r>
      <w:r w:rsidRPr="00694666">
        <w:rPr>
          <w:rStyle w:val="StyleUnderline"/>
        </w:rPr>
        <w:t xml:space="preserve"> were used to describe their </w:t>
      </w:r>
      <w:r w:rsidRPr="00694666">
        <w:rPr>
          <w:rStyle w:val="Emphasis"/>
        </w:rPr>
        <w:t>practices</w:t>
      </w:r>
      <w:r w:rsidRPr="00646D27">
        <w:rPr>
          <w:sz w:val="16"/>
        </w:rPr>
        <w:t>, to make sure that no possible bias was triggered that might increase the perception of threat. The participants responses to subsequent questions showed that they perceived the regime-types as intended, which means that they understood what type of regime was meant, even although no specific or negative wording or con- notation was used. Most studies (Bakker 2017; Geva et al. 1993; Geva and Hanson 1999; Johns and Davies 2012; Mintz and Geva 1993; Rousseau 2005; Tomz and Weeks 2013) measured the regime-type of the opponent by explicitly naming the regime-type: democratic and autocratic/dictatorship, respectively. These words have strong and possibly negative connotations that might have triggered threat responses that are less connected with what a specific regime-type entails.</w:t>
      </w:r>
    </w:p>
    <w:p w14:paraId="6CF14DD3" w14:textId="77777777" w:rsidR="00FE679A" w:rsidRPr="00646D27" w:rsidRDefault="00FE679A" w:rsidP="00FE679A">
      <w:pPr>
        <w:rPr>
          <w:sz w:val="16"/>
        </w:rPr>
      </w:pPr>
      <w:r w:rsidRPr="00646D27">
        <w:rPr>
          <w:sz w:val="16"/>
        </w:rPr>
        <w:t xml:space="preserve">Lastly, the relevance of including other explanatory factors within the design should be explained. This study built on a previous study (Bakker 2017), in which the willingness to attack an autocracy over a democracy was tested and compared between the results of individuals from a liberal democracy with the results of individuals from an autocracy. This comparison proved to be fruitful: </w:t>
      </w:r>
    </w:p>
    <w:p w14:paraId="00437C0F" w14:textId="77777777" w:rsidR="00FE679A" w:rsidRPr="00646D27" w:rsidRDefault="00FE679A" w:rsidP="00FE679A">
      <w:pPr>
        <w:ind w:left="720"/>
        <w:rPr>
          <w:sz w:val="16"/>
        </w:rPr>
      </w:pPr>
      <w:r w:rsidRPr="00646D27">
        <w:rPr>
          <w:sz w:val="16"/>
        </w:rPr>
        <w:lastRenderedPageBreak/>
        <w:t xml:space="preserve">The democratic experimental group showed to be more peaceful towards other democracies, just like previous studies showed. However, the comparative perspective brought a new insight: </w:t>
      </w:r>
      <w:r w:rsidRPr="00556122">
        <w:rPr>
          <w:rStyle w:val="StyleUnderline"/>
        </w:rPr>
        <w:t>because</w:t>
      </w:r>
      <w:r w:rsidRPr="00646D27">
        <w:rPr>
          <w:sz w:val="16"/>
        </w:rPr>
        <w:t xml:space="preserve"> the </w:t>
      </w:r>
      <w:r w:rsidRPr="00FD5225">
        <w:rPr>
          <w:rStyle w:val="Emphasis"/>
          <w:highlight w:val="cyan"/>
        </w:rPr>
        <w:t>autocrat</w:t>
      </w:r>
      <w:r w:rsidRPr="00EB6443">
        <w:rPr>
          <w:rStyle w:val="StyleUnderline"/>
        </w:rPr>
        <w:t>ic</w:t>
      </w:r>
      <w:r w:rsidRPr="00556122">
        <w:rPr>
          <w:rStyle w:val="StyleUnderline"/>
        </w:rPr>
        <w:t xml:space="preserve"> citizen</w:t>
      </w:r>
      <w:r w:rsidRPr="00FD5225">
        <w:rPr>
          <w:rStyle w:val="Emphasis"/>
          <w:highlight w:val="cyan"/>
        </w:rPr>
        <w:t>s</w:t>
      </w:r>
      <w:r w:rsidRPr="00FD5225">
        <w:rPr>
          <w:rStyle w:val="StyleUnderline"/>
          <w:highlight w:val="cyan"/>
        </w:rPr>
        <w:t xml:space="preserve"> were</w:t>
      </w:r>
      <w:r w:rsidRPr="00556122">
        <w:rPr>
          <w:rStyle w:val="StyleUnderline"/>
        </w:rPr>
        <w:t xml:space="preserve"> </w:t>
      </w:r>
      <w:r w:rsidRPr="00FD5225">
        <w:rPr>
          <w:rStyle w:val="Emphasis"/>
        </w:rPr>
        <w:t xml:space="preserve">overall </w:t>
      </w:r>
      <w:r w:rsidRPr="00FD5225">
        <w:rPr>
          <w:rStyle w:val="Emphasis"/>
          <w:highlight w:val="cyan"/>
        </w:rPr>
        <w:t>more</w:t>
      </w:r>
      <w:r w:rsidRPr="00FD5225">
        <w:rPr>
          <w:rStyle w:val="StyleUnderline"/>
          <w:highlight w:val="cyan"/>
        </w:rPr>
        <w:t xml:space="preserve"> peaceful towards </w:t>
      </w:r>
      <w:r w:rsidRPr="00FD5225">
        <w:rPr>
          <w:rStyle w:val="Emphasis"/>
          <w:highlight w:val="cyan"/>
        </w:rPr>
        <w:t>all regime</w:t>
      </w:r>
      <w:r w:rsidRPr="00556122">
        <w:rPr>
          <w:rStyle w:val="StyleUnderline"/>
        </w:rPr>
        <w:t>-type</w:t>
      </w:r>
      <w:r w:rsidRPr="00FD5225">
        <w:rPr>
          <w:rStyle w:val="Emphasis"/>
          <w:highlight w:val="cyan"/>
        </w:rPr>
        <w:t>s</w:t>
      </w:r>
      <w:r w:rsidRPr="00556122">
        <w:rPr>
          <w:rStyle w:val="StyleUnderline"/>
        </w:rPr>
        <w:t xml:space="preserve"> the </w:t>
      </w:r>
      <w:r w:rsidRPr="00FD5225">
        <w:rPr>
          <w:rStyle w:val="StyleUnderline"/>
          <w:highlight w:val="cyan"/>
        </w:rPr>
        <w:t xml:space="preserve">comparison </w:t>
      </w:r>
      <w:r w:rsidRPr="00FD5225">
        <w:rPr>
          <w:rStyle w:val="Emphasis"/>
          <w:highlight w:val="cyan"/>
        </w:rPr>
        <w:t>showed</w:t>
      </w:r>
      <w:r w:rsidRPr="00556122">
        <w:rPr>
          <w:rStyle w:val="StyleUnderline"/>
        </w:rPr>
        <w:t xml:space="preserve"> that</w:t>
      </w:r>
      <w:r w:rsidRPr="00646D27">
        <w:rPr>
          <w:sz w:val="16"/>
        </w:rPr>
        <w:t xml:space="preserve"> actually the </w:t>
      </w:r>
      <w:r w:rsidRPr="00FD5225">
        <w:rPr>
          <w:rStyle w:val="Emphasis"/>
          <w:highlight w:val="cyan"/>
        </w:rPr>
        <w:t>dem</w:t>
      </w:r>
      <w:r w:rsidRPr="00EB6443">
        <w:rPr>
          <w:rStyle w:val="StyleUnderline"/>
        </w:rPr>
        <w:t>ocrati</w:t>
      </w:r>
      <w:r w:rsidRPr="00556122">
        <w:rPr>
          <w:rStyle w:val="StyleUnderline"/>
        </w:rPr>
        <w:t>c participant</w:t>
      </w:r>
      <w:r w:rsidRPr="00FD5225">
        <w:rPr>
          <w:rStyle w:val="Emphasis"/>
          <w:highlight w:val="cyan"/>
        </w:rPr>
        <w:t>s</w:t>
      </w:r>
      <w:r w:rsidRPr="00FD5225">
        <w:rPr>
          <w:rStyle w:val="StyleUnderline"/>
          <w:highlight w:val="cyan"/>
        </w:rPr>
        <w:t xml:space="preserve"> were </w:t>
      </w:r>
      <w:r w:rsidRPr="00FD5225">
        <w:rPr>
          <w:rStyle w:val="Emphasis"/>
          <w:highlight w:val="cyan"/>
        </w:rPr>
        <w:t xml:space="preserve">not </w:t>
      </w:r>
      <w:r w:rsidRPr="00FD5225">
        <w:rPr>
          <w:rStyle w:val="Emphasis"/>
        </w:rPr>
        <w:t>more</w:t>
      </w:r>
      <w:r w:rsidRPr="00FD5225">
        <w:rPr>
          <w:rStyle w:val="StyleUnderline"/>
        </w:rPr>
        <w:t xml:space="preserve"> </w:t>
      </w:r>
      <w:r w:rsidRPr="00FD5225">
        <w:rPr>
          <w:rStyle w:val="StyleUnderline"/>
          <w:highlight w:val="cyan"/>
        </w:rPr>
        <w:t>peaceful towards</w:t>
      </w:r>
      <w:r w:rsidRPr="00FD5225">
        <w:rPr>
          <w:rStyle w:val="StyleUnderline"/>
        </w:rPr>
        <w:t xml:space="preserve"> </w:t>
      </w:r>
      <w:r w:rsidRPr="00FD5225">
        <w:rPr>
          <w:rStyle w:val="Emphasis"/>
        </w:rPr>
        <w:t xml:space="preserve">other </w:t>
      </w:r>
      <w:r w:rsidRPr="00FD5225">
        <w:rPr>
          <w:rStyle w:val="Emphasis"/>
          <w:highlight w:val="cyan"/>
        </w:rPr>
        <w:t>dem</w:t>
      </w:r>
      <w:r w:rsidRPr="00556122">
        <w:rPr>
          <w:rStyle w:val="StyleUnderline"/>
        </w:rPr>
        <w:t>ocracie</w:t>
      </w:r>
      <w:r w:rsidRPr="00EB6443">
        <w:rPr>
          <w:rStyle w:val="Emphasis"/>
          <w:highlight w:val="cyan"/>
        </w:rPr>
        <w:t>s</w:t>
      </w:r>
      <w:r w:rsidRPr="00AB0989">
        <w:rPr>
          <w:rStyle w:val="StyleUnderline"/>
        </w:rPr>
        <w:t xml:space="preserve">, but rather </w:t>
      </w:r>
      <w:r w:rsidRPr="00AB0989">
        <w:rPr>
          <w:rStyle w:val="Emphasis"/>
        </w:rPr>
        <w:t>more war-prone</w:t>
      </w:r>
      <w:r w:rsidRPr="00AB0989">
        <w:rPr>
          <w:sz w:val="16"/>
        </w:rPr>
        <w:t xml:space="preserve"> towards autocracies. </w:t>
      </w:r>
      <w:r w:rsidRPr="00AB0989">
        <w:rPr>
          <w:rStyle w:val="StyleUnderline"/>
        </w:rPr>
        <w:t xml:space="preserve">These </w:t>
      </w:r>
      <w:r w:rsidRPr="00AB0989">
        <w:rPr>
          <w:rStyle w:val="Emphasis"/>
        </w:rPr>
        <w:t>findings</w:t>
      </w:r>
      <w:r w:rsidRPr="00AB0989">
        <w:rPr>
          <w:rStyle w:val="StyleUnderline"/>
        </w:rPr>
        <w:t xml:space="preserve"> are </w:t>
      </w:r>
      <w:r w:rsidRPr="00AB0989">
        <w:rPr>
          <w:rStyle w:val="Emphasis"/>
        </w:rPr>
        <w:t>important</w:t>
      </w:r>
      <w:r w:rsidRPr="00AB0989">
        <w:rPr>
          <w:rStyle w:val="StyleUnderline"/>
        </w:rPr>
        <w:t xml:space="preserve"> in the light</w:t>
      </w:r>
      <w:r w:rsidRPr="00556122">
        <w:rPr>
          <w:rStyle w:val="StyleUnderline"/>
        </w:rPr>
        <w:t xml:space="preserve"> of </w:t>
      </w:r>
      <w:r w:rsidRPr="00556122">
        <w:rPr>
          <w:rStyle w:val="Emphasis"/>
        </w:rPr>
        <w:t>theoretical refinement</w:t>
      </w:r>
      <w:r w:rsidRPr="00646D27">
        <w:rPr>
          <w:sz w:val="16"/>
        </w:rPr>
        <w:t xml:space="preserve">, and show that </w:t>
      </w:r>
      <w:r w:rsidRPr="00556122">
        <w:rPr>
          <w:rStyle w:val="StyleUnderline"/>
        </w:rPr>
        <w:t xml:space="preserve">we </w:t>
      </w:r>
      <w:r w:rsidRPr="00556122">
        <w:rPr>
          <w:rStyle w:val="Emphasis"/>
          <w:highlight w:val="cyan"/>
        </w:rPr>
        <w:t>cannot</w:t>
      </w:r>
      <w:r w:rsidRPr="00556122">
        <w:rPr>
          <w:rStyle w:val="Emphasis"/>
        </w:rPr>
        <w:t xml:space="preserve"> simply</w:t>
      </w:r>
      <w:r w:rsidRPr="00556122">
        <w:rPr>
          <w:rStyle w:val="StyleUnderline"/>
        </w:rPr>
        <w:t xml:space="preserve"> </w:t>
      </w:r>
      <w:r w:rsidRPr="00556122">
        <w:rPr>
          <w:rStyle w:val="StyleUnderline"/>
          <w:highlight w:val="cyan"/>
        </w:rPr>
        <w:t xml:space="preserve">assume </w:t>
      </w:r>
      <w:r w:rsidRPr="00556122">
        <w:rPr>
          <w:rStyle w:val="Emphasis"/>
          <w:highlight w:val="cyan"/>
        </w:rPr>
        <w:t>autocrat</w:t>
      </w:r>
      <w:r w:rsidRPr="00556122">
        <w:rPr>
          <w:rStyle w:val="StyleUnderline"/>
        </w:rPr>
        <w:t>ic individual</w:t>
      </w:r>
      <w:r w:rsidRPr="00556122">
        <w:rPr>
          <w:rStyle w:val="Emphasis"/>
          <w:highlight w:val="cyan"/>
        </w:rPr>
        <w:t>s</w:t>
      </w:r>
      <w:r w:rsidRPr="00556122">
        <w:rPr>
          <w:rStyle w:val="StyleUnderline"/>
          <w:highlight w:val="cyan"/>
        </w:rPr>
        <w:t xml:space="preserve"> to be </w:t>
      </w:r>
      <w:r w:rsidRPr="00AE3809">
        <w:rPr>
          <w:rStyle w:val="Emphasis"/>
          <w:highlight w:val="cyan"/>
        </w:rPr>
        <w:t>war-prone</w:t>
      </w:r>
      <w:r w:rsidRPr="00646D27">
        <w:rPr>
          <w:sz w:val="16"/>
        </w:rPr>
        <w:t xml:space="preserve">, as democratic peace theory does. (Bakker 2017, 538). </w:t>
      </w:r>
    </w:p>
    <w:p w14:paraId="37FB0E36" w14:textId="77777777" w:rsidR="00FE679A" w:rsidRPr="00646D27" w:rsidRDefault="00FE679A" w:rsidP="00FE679A">
      <w:pPr>
        <w:rPr>
          <w:sz w:val="16"/>
        </w:rPr>
      </w:pPr>
      <w:r w:rsidRPr="00646D27">
        <w:rPr>
          <w:sz w:val="16"/>
        </w:rPr>
        <w:t xml:space="preserve">However, </w:t>
      </w:r>
      <w:r w:rsidRPr="00694666">
        <w:rPr>
          <w:rStyle w:val="Emphasis"/>
        </w:rPr>
        <w:t xml:space="preserve">multivariate </w:t>
      </w:r>
      <w:r w:rsidRPr="00694666">
        <w:rPr>
          <w:rStyle w:val="Emphasis"/>
          <w:highlight w:val="cyan"/>
        </w:rPr>
        <w:t>analysis</w:t>
      </w:r>
      <w:r w:rsidRPr="00694666">
        <w:rPr>
          <w:rStyle w:val="StyleUnderline"/>
          <w:highlight w:val="cyan"/>
        </w:rPr>
        <w:t xml:space="preserve"> showed</w:t>
      </w:r>
      <w:r w:rsidRPr="00694666">
        <w:rPr>
          <w:rStyle w:val="StyleUnderline"/>
        </w:rPr>
        <w:t xml:space="preserve"> that the significant influence</w:t>
      </w:r>
      <w:r w:rsidRPr="00646D27">
        <w:rPr>
          <w:sz w:val="16"/>
        </w:rPr>
        <w:t xml:space="preserve"> of regime-type on liberal-democratic individuals disappeared and did not have any explanatory value when the analysis controlled for other factors. In other words: </w:t>
      </w:r>
      <w:r w:rsidRPr="00694666">
        <w:rPr>
          <w:rStyle w:val="StyleUnderline"/>
        </w:rPr>
        <w:t xml:space="preserve">the </w:t>
      </w:r>
      <w:r w:rsidRPr="00694666">
        <w:rPr>
          <w:rStyle w:val="Emphasis"/>
          <w:highlight w:val="cyan"/>
        </w:rPr>
        <w:t>influence</w:t>
      </w:r>
      <w:r w:rsidRPr="00694666">
        <w:rPr>
          <w:rStyle w:val="StyleUnderline"/>
          <w:highlight w:val="cyan"/>
        </w:rPr>
        <w:t xml:space="preserve"> of regime</w:t>
      </w:r>
      <w:r w:rsidRPr="00694666">
        <w:rPr>
          <w:rStyle w:val="StyleUnderline"/>
        </w:rPr>
        <w:t xml:space="preserve">-type </w:t>
      </w:r>
      <w:r w:rsidRPr="00694666">
        <w:rPr>
          <w:rStyle w:val="StyleUnderline"/>
          <w:highlight w:val="cyan"/>
        </w:rPr>
        <w:t>lost</w:t>
      </w:r>
      <w:r w:rsidRPr="00694666">
        <w:rPr>
          <w:rStyle w:val="StyleUnderline"/>
        </w:rPr>
        <w:t xml:space="preserve"> its </w:t>
      </w:r>
      <w:r w:rsidRPr="00694666">
        <w:rPr>
          <w:rStyle w:val="Emphasis"/>
          <w:highlight w:val="cyan"/>
        </w:rPr>
        <w:t>salience</w:t>
      </w:r>
      <w:r w:rsidRPr="00694666">
        <w:rPr>
          <w:rStyle w:val="StyleUnderline"/>
          <w:highlight w:val="cyan"/>
        </w:rPr>
        <w:t xml:space="preserve"> and</w:t>
      </w:r>
      <w:r w:rsidRPr="00694666">
        <w:rPr>
          <w:rStyle w:val="StyleUnderline"/>
        </w:rPr>
        <w:t xml:space="preserve"> showed to be </w:t>
      </w:r>
      <w:r w:rsidRPr="00694666">
        <w:rPr>
          <w:rStyle w:val="Emphasis"/>
        </w:rPr>
        <w:t>marginal</w:t>
      </w:r>
      <w:r w:rsidRPr="00694666">
        <w:rPr>
          <w:rStyle w:val="StyleUnderline"/>
        </w:rPr>
        <w:t xml:space="preserve"> and </w:t>
      </w:r>
      <w:r w:rsidRPr="00694666">
        <w:rPr>
          <w:rStyle w:val="Emphasis"/>
          <w:highlight w:val="cyan"/>
        </w:rPr>
        <w:t xml:space="preserve">not </w:t>
      </w:r>
      <w:r w:rsidRPr="00F63C7B">
        <w:rPr>
          <w:rStyle w:val="Emphasis"/>
          <w:highlight w:val="cyan"/>
        </w:rPr>
        <w:t>significant</w:t>
      </w:r>
      <w:r w:rsidRPr="00F63C7B">
        <w:rPr>
          <w:rStyle w:val="StyleUnderline"/>
          <w:highlight w:val="cyan"/>
        </w:rPr>
        <w:t>, because</w:t>
      </w:r>
      <w:r w:rsidRPr="00F63C7B">
        <w:rPr>
          <w:rStyle w:val="StyleUnderline"/>
        </w:rPr>
        <w:t xml:space="preserve"> the </w:t>
      </w:r>
      <w:r w:rsidRPr="00F63C7B">
        <w:rPr>
          <w:rStyle w:val="Emphasis"/>
        </w:rPr>
        <w:t>multivariate analysis</w:t>
      </w:r>
      <w:r w:rsidRPr="00F63C7B">
        <w:rPr>
          <w:rStyle w:val="StyleUnderline"/>
        </w:rPr>
        <w:t xml:space="preserve"> showed that the </w:t>
      </w:r>
      <w:r w:rsidRPr="00F63C7B">
        <w:rPr>
          <w:rStyle w:val="Emphasis"/>
        </w:rPr>
        <w:t xml:space="preserve">perception of </w:t>
      </w:r>
      <w:r w:rsidRPr="00F63C7B">
        <w:rPr>
          <w:rStyle w:val="Emphasis"/>
          <w:highlight w:val="cyan"/>
        </w:rPr>
        <w:t>threat</w:t>
      </w:r>
      <w:r w:rsidRPr="00F63C7B">
        <w:rPr>
          <w:rStyle w:val="StyleUnderline"/>
        </w:rPr>
        <w:t xml:space="preserve"> of the conflict </w:t>
      </w:r>
      <w:r w:rsidRPr="00F63C7B">
        <w:rPr>
          <w:rStyle w:val="Emphasis"/>
          <w:highlight w:val="cyan"/>
        </w:rPr>
        <w:t>mattered</w:t>
      </w:r>
      <w:r w:rsidRPr="00F63C7B">
        <w:rPr>
          <w:rStyle w:val="StyleUnderline"/>
          <w:highlight w:val="cyan"/>
        </w:rPr>
        <w:t>, as well as</w:t>
      </w:r>
      <w:r w:rsidRPr="00F63C7B">
        <w:rPr>
          <w:rStyle w:val="StyleUnderline"/>
        </w:rPr>
        <w:t xml:space="preserve"> </w:t>
      </w:r>
      <w:r w:rsidRPr="00F63C7B">
        <w:rPr>
          <w:rStyle w:val="Emphasis"/>
        </w:rPr>
        <w:t>actor-centric</w:t>
      </w:r>
      <w:r w:rsidRPr="00F63C7B">
        <w:rPr>
          <w:rStyle w:val="StyleUnderline"/>
        </w:rPr>
        <w:t xml:space="preserve"> factors such as </w:t>
      </w:r>
      <w:r w:rsidRPr="00F63C7B">
        <w:rPr>
          <w:rStyle w:val="Emphasis"/>
          <w:highlight w:val="cyan"/>
        </w:rPr>
        <w:t>hawkishness</w:t>
      </w:r>
      <w:r w:rsidRPr="00646D27">
        <w:rPr>
          <w:sz w:val="16"/>
        </w:rPr>
        <w:t xml:space="preserve"> (2017, 539). </w:t>
      </w:r>
    </w:p>
    <w:p w14:paraId="355D0164" w14:textId="77777777" w:rsidR="00FE679A" w:rsidRDefault="00FE679A" w:rsidP="00FE679A">
      <w:pPr>
        <w:rPr>
          <w:sz w:val="16"/>
        </w:rPr>
      </w:pPr>
      <w:r w:rsidRPr="00F63C7B">
        <w:rPr>
          <w:rStyle w:val="Emphasis"/>
          <w:highlight w:val="cyan"/>
        </w:rPr>
        <w:t>Earlier</w:t>
      </w:r>
      <w:r w:rsidRPr="00F63C7B">
        <w:rPr>
          <w:rStyle w:val="StyleUnderline"/>
        </w:rPr>
        <w:t xml:space="preserve"> micro-level </w:t>
      </w:r>
      <w:r w:rsidRPr="00F63C7B">
        <w:rPr>
          <w:rStyle w:val="StyleUnderline"/>
          <w:highlight w:val="cyan"/>
        </w:rPr>
        <w:t xml:space="preserve">studies </w:t>
      </w:r>
      <w:r w:rsidRPr="00646D27">
        <w:rPr>
          <w:rStyle w:val="Emphasis"/>
        </w:rPr>
        <w:t>did not compare</w:t>
      </w:r>
      <w:r w:rsidRPr="00F63C7B">
        <w:rPr>
          <w:rStyle w:val="StyleUnderline"/>
        </w:rPr>
        <w:t xml:space="preserve"> the results for liberal democracies </w:t>
      </w:r>
      <w:r w:rsidRPr="00F63C7B">
        <w:rPr>
          <w:rStyle w:val="Emphasis"/>
        </w:rPr>
        <w:t>with</w:t>
      </w:r>
      <w:r w:rsidRPr="00F63C7B">
        <w:rPr>
          <w:rStyle w:val="StyleUnderline"/>
        </w:rPr>
        <w:t xml:space="preserve"> the results for autocracies</w:t>
      </w:r>
      <w:r w:rsidRPr="00646D27">
        <w:rPr>
          <w:sz w:val="16"/>
        </w:rPr>
        <w:t xml:space="preserve">. They measured regime-type in several explicit ways that might </w:t>
      </w:r>
      <w:r w:rsidRPr="00646D27">
        <w:rPr>
          <w:rStyle w:val="StyleUnderline"/>
          <w:highlight w:val="cyan"/>
        </w:rPr>
        <w:t>have</w:t>
      </w:r>
      <w:r w:rsidRPr="00646D27">
        <w:rPr>
          <w:sz w:val="16"/>
        </w:rPr>
        <w:t xml:space="preserve"> triggered different threat responses, </w:t>
      </w:r>
      <w:r w:rsidRPr="00F63C7B">
        <w:rPr>
          <w:rStyle w:val="StyleUnderline"/>
        </w:rPr>
        <w:t xml:space="preserve">for which </w:t>
      </w:r>
      <w:r w:rsidRPr="00F63C7B">
        <w:rPr>
          <w:rStyle w:val="Emphasis"/>
          <w:highlight w:val="cyan"/>
        </w:rPr>
        <w:t xml:space="preserve">no </w:t>
      </w:r>
      <w:r w:rsidRPr="00646D27">
        <w:rPr>
          <w:rStyle w:val="Emphasis"/>
          <w:highlight w:val="cyan"/>
        </w:rPr>
        <w:t>control</w:t>
      </w:r>
      <w:r w:rsidRPr="00646D27">
        <w:rPr>
          <w:rStyle w:val="StyleUnderline"/>
        </w:rPr>
        <w:t xml:space="preserve"> was </w:t>
      </w:r>
      <w:r w:rsidRPr="00646D27">
        <w:rPr>
          <w:rStyle w:val="Emphasis"/>
        </w:rPr>
        <w:t>implemented</w:t>
      </w:r>
      <w:r w:rsidRPr="00646D27">
        <w:rPr>
          <w:sz w:val="16"/>
        </w:rPr>
        <w:t xml:space="preserve">. Moreover, </w:t>
      </w:r>
      <w:r w:rsidRPr="00F63C7B">
        <w:rPr>
          <w:rStyle w:val="StyleUnderline"/>
          <w:highlight w:val="cyan"/>
        </w:rPr>
        <w:t xml:space="preserve">they did not </w:t>
      </w:r>
      <w:r w:rsidRPr="00F63C7B">
        <w:rPr>
          <w:rStyle w:val="Emphasis"/>
          <w:highlight w:val="cyan"/>
        </w:rPr>
        <w:t>disentangle</w:t>
      </w:r>
      <w:r w:rsidRPr="00F63C7B">
        <w:rPr>
          <w:rStyle w:val="StyleUnderline"/>
        </w:rPr>
        <w:t xml:space="preserve"> regime-</w:t>
      </w:r>
      <w:r w:rsidRPr="00F63C7B">
        <w:rPr>
          <w:rStyle w:val="StyleUnderline"/>
          <w:highlight w:val="cyan"/>
        </w:rPr>
        <w:t>type fro</w:t>
      </w:r>
      <w:r w:rsidRPr="00646D27">
        <w:rPr>
          <w:rStyle w:val="StyleUnderline"/>
          <w:highlight w:val="cyan"/>
        </w:rPr>
        <w:t xml:space="preserve">m </w:t>
      </w:r>
      <w:r w:rsidRPr="00646D27">
        <w:rPr>
          <w:rStyle w:val="Emphasis"/>
          <w:highlight w:val="cyan"/>
        </w:rPr>
        <w:t>other</w:t>
      </w:r>
      <w:r w:rsidRPr="00F63C7B">
        <w:rPr>
          <w:rStyle w:val="StyleUnderline"/>
        </w:rPr>
        <w:t xml:space="preserve"> potential threatening </w:t>
      </w:r>
      <w:r w:rsidRPr="00646D27">
        <w:rPr>
          <w:rStyle w:val="StyleUnderline"/>
          <w:highlight w:val="cyan"/>
        </w:rPr>
        <w:t>factors</w:t>
      </w:r>
      <w:r w:rsidRPr="00646D27">
        <w:rPr>
          <w:sz w:val="16"/>
        </w:rPr>
        <w:t>. Although these studies are valuable for our understanding of democratic peace theory, all in all, this study shows that the factor regime-type as a reason for choosing to go to war should be considered more carefully.</w:t>
      </w:r>
    </w:p>
    <w:p w14:paraId="4C0B1E09" w14:textId="77777777" w:rsidR="00FE679A" w:rsidRPr="00EA0B21" w:rsidRDefault="00FE679A" w:rsidP="00FE679A">
      <w:pPr>
        <w:keepNext/>
        <w:keepLines/>
        <w:spacing w:before="40" w:after="0"/>
        <w:outlineLvl w:val="3"/>
        <w:rPr>
          <w:rFonts w:eastAsia="SimSun"/>
          <w:b/>
          <w:iCs/>
          <w:sz w:val="26"/>
        </w:rPr>
      </w:pPr>
      <w:r w:rsidRPr="00EA0B21">
        <w:rPr>
          <w:rFonts w:eastAsia="SimSun"/>
          <w:b/>
          <w:iCs/>
          <w:sz w:val="26"/>
        </w:rPr>
        <w:t>Diplomacy is obsolete in modern geopolitics.</w:t>
      </w:r>
    </w:p>
    <w:p w14:paraId="618C2EC3" w14:textId="77777777" w:rsidR="00FE679A" w:rsidRPr="00EA0B21" w:rsidRDefault="00FE679A" w:rsidP="00FE679A">
      <w:pPr>
        <w:rPr>
          <w:rFonts w:eastAsia="Calibri"/>
        </w:rPr>
      </w:pPr>
      <w:r w:rsidRPr="00EA0B21">
        <w:rPr>
          <w:rFonts w:eastAsia="Calibri"/>
          <w:b/>
          <w:bCs/>
          <w:sz w:val="26"/>
        </w:rPr>
        <w:t>Isackson 23</w:t>
      </w:r>
      <w:r w:rsidRPr="00EA0B21">
        <w:rPr>
          <w:rFonts w:eastAsia="Calibri"/>
        </w:rPr>
        <w:t>, chief strategy officer, author and media producer who has worked on ground-breaking projects focused on innovative learning technology. (Peter, August 22, “Is Diplomacy a Useless Relic of the Romantic Past?” Fair Observer, https://www.fairobserver.com/devils-dictionary/is-diplomacy-a-useless-relic-of-the-romantic-past/)</w:t>
      </w:r>
    </w:p>
    <w:p w14:paraId="59EAD378" w14:textId="77777777" w:rsidR="00FE679A" w:rsidRPr="00EA0B21" w:rsidRDefault="00FE679A" w:rsidP="00FE679A">
      <w:pPr>
        <w:rPr>
          <w:rFonts w:eastAsia="Calibri"/>
          <w:sz w:val="16"/>
        </w:rPr>
      </w:pPr>
      <w:r w:rsidRPr="00EA0B21">
        <w:rPr>
          <w:rFonts w:eastAsia="Calibri"/>
          <w:sz w:val="16"/>
        </w:rPr>
        <w:t xml:space="preserve">Few today would contest the thesis that </w:t>
      </w:r>
      <w:r w:rsidRPr="00EA0B21">
        <w:rPr>
          <w:rFonts w:eastAsia="Calibri"/>
          <w:highlight w:val="cyan"/>
          <w:u w:val="single"/>
        </w:rPr>
        <w:t>we are living in a</w:t>
      </w:r>
      <w:r w:rsidRPr="00EA0B21">
        <w:rPr>
          <w:rFonts w:eastAsia="Calibri"/>
          <w:u w:val="single"/>
        </w:rPr>
        <w:t xml:space="preserve"> </w:t>
      </w:r>
      <w:r w:rsidRPr="00EA0B21">
        <w:rPr>
          <w:rFonts w:eastAsia="Calibri"/>
          <w:b/>
          <w:iCs/>
          <w:u w:val="single"/>
          <w:bdr w:val="single" w:sz="8" w:space="0" w:color="auto"/>
        </w:rPr>
        <w:t>moment</w:t>
      </w:r>
      <w:r w:rsidRPr="00EA0B21">
        <w:rPr>
          <w:rFonts w:eastAsia="Calibri"/>
          <w:u w:val="single"/>
        </w:rPr>
        <w:t xml:space="preserve"> of </w:t>
      </w:r>
      <w:r w:rsidRPr="00EA0B21">
        <w:rPr>
          <w:rFonts w:eastAsia="Calibri"/>
          <w:b/>
          <w:iCs/>
          <w:highlight w:val="cyan"/>
          <w:u w:val="single"/>
          <w:bdr w:val="single" w:sz="8" w:space="0" w:color="auto"/>
        </w:rPr>
        <w:t>geopolitical tectonic shift</w:t>
      </w:r>
      <w:r w:rsidRPr="00EA0B21">
        <w:rPr>
          <w:rFonts w:eastAsia="Calibri"/>
          <w:sz w:val="16"/>
        </w:rPr>
        <w:t xml:space="preserve">. This movement has been going on for some time, but </w:t>
      </w:r>
      <w:r w:rsidRPr="00EA0B21">
        <w:rPr>
          <w:rFonts w:eastAsia="Calibri"/>
          <w:u w:val="single"/>
        </w:rPr>
        <w:t xml:space="preserve">it became shockingly </w:t>
      </w:r>
      <w:r w:rsidRPr="00EA0B21">
        <w:rPr>
          <w:rFonts w:eastAsia="Calibri"/>
          <w:highlight w:val="cyan"/>
          <w:u w:val="single"/>
        </w:rPr>
        <w:t>evident</w:t>
      </w:r>
      <w:r w:rsidRPr="00EA0B21">
        <w:rPr>
          <w:rFonts w:eastAsia="Calibri"/>
          <w:u w:val="single"/>
        </w:rPr>
        <w:t xml:space="preserve"> </w:t>
      </w:r>
      <w:r w:rsidRPr="00EA0B21">
        <w:rPr>
          <w:rFonts w:eastAsia="Calibri"/>
          <w:highlight w:val="cyan"/>
          <w:u w:val="single"/>
        </w:rPr>
        <w:t>in</w:t>
      </w:r>
      <w:r w:rsidRPr="00EA0B21">
        <w:rPr>
          <w:rFonts w:eastAsia="Calibri"/>
          <w:u w:val="single"/>
        </w:rPr>
        <w:t xml:space="preserve"> the immediate aftermath of Vladimir Putin’s decision to invade </w:t>
      </w:r>
      <w:r w:rsidRPr="00EA0B21">
        <w:rPr>
          <w:rFonts w:eastAsia="Calibri"/>
          <w:b/>
          <w:iCs/>
          <w:highlight w:val="cyan"/>
          <w:u w:val="single"/>
          <w:bdr w:val="single" w:sz="8" w:space="0" w:color="auto"/>
        </w:rPr>
        <w:t>Ukraine</w:t>
      </w:r>
      <w:r w:rsidRPr="00EA0B21">
        <w:rPr>
          <w:rFonts w:eastAsia="Calibri"/>
          <w:sz w:val="16"/>
        </w:rPr>
        <w:t xml:space="preserve"> on February 24, 2022. Instead of playing out as a local conflict, </w:t>
      </w:r>
      <w:r w:rsidRPr="00EA0B21">
        <w:rPr>
          <w:rFonts w:eastAsia="Calibri"/>
          <w:u w:val="single"/>
        </w:rPr>
        <w:t>the illegal Russian invasion quickly turned into something nearly everyone now recognizes as a proxy war between Russia and the US</w:t>
      </w:r>
      <w:r w:rsidRPr="00EA0B21">
        <w:rPr>
          <w:rFonts w:eastAsia="Calibri"/>
          <w:sz w:val="16"/>
        </w:rPr>
        <w:t>. But it has also turned into a complex and evolving showdown that has split the entire globe into two somewhat poorly-defined blocs: the liberal West and the Global South.</w:t>
      </w:r>
    </w:p>
    <w:p w14:paraId="20BF7A43" w14:textId="77777777" w:rsidR="00FE679A" w:rsidRPr="00EA0B21" w:rsidRDefault="00FE679A" w:rsidP="00FE679A">
      <w:pPr>
        <w:rPr>
          <w:rFonts w:eastAsia="Calibri"/>
          <w:sz w:val="16"/>
        </w:rPr>
      </w:pPr>
      <w:r w:rsidRPr="00EA0B21">
        <w:rPr>
          <w:rFonts w:eastAsia="Calibri"/>
          <w:sz w:val="16"/>
        </w:rPr>
        <w:t>The reaction that set this deeper logic in motion came from the United States when it mobilized NATO to defend Ukraine’s right to join the military alliance of its choice. On its face, this should have seemed surprising because it stood as a tacit admission that Ukraine was already a de facto member of NATO.</w:t>
      </w:r>
    </w:p>
    <w:p w14:paraId="6CC223BE" w14:textId="77777777" w:rsidR="00FE679A" w:rsidRPr="00EA0B21" w:rsidRDefault="00FE679A" w:rsidP="00FE679A">
      <w:pPr>
        <w:rPr>
          <w:rFonts w:eastAsia="Calibri"/>
          <w:sz w:val="16"/>
        </w:rPr>
      </w:pPr>
      <w:r w:rsidRPr="00EA0B21">
        <w:rPr>
          <w:rFonts w:eastAsia="Calibri"/>
          <w:sz w:val="16"/>
        </w:rPr>
        <w:t>On the day of the fateful invasion, US President Joe Biden called Russia’s “special military operation” an “unprovoked and unjustified attack” on Ukraine and promised that the US and its allies would “hold Russia accountable.” Members of Congress likewise immediately announced that they were “committed to enacting the strongest possible sanctions and export controls to cripple Russia’s ability to make war, punish its barbarity and relegate the Putin regime to the status of an international pariah.”</w:t>
      </w:r>
    </w:p>
    <w:p w14:paraId="6EE23432" w14:textId="77777777" w:rsidR="00FE679A" w:rsidRPr="00EA0B21" w:rsidRDefault="00FE679A" w:rsidP="00FE679A">
      <w:pPr>
        <w:rPr>
          <w:rFonts w:eastAsia="Calibri"/>
          <w:sz w:val="16"/>
        </w:rPr>
      </w:pPr>
      <w:r w:rsidRPr="00EA0B21">
        <w:rPr>
          <w:rFonts w:eastAsia="Calibri"/>
          <w:sz w:val="16"/>
        </w:rPr>
        <w:t>It soon became clear that NATO was at war with Russia but had found a way to conveniently use Ukrainian forces to wage the battle on the ground. US Defense Secretary Lloyd Austin made this clear when he explained that the massive financial, material and logistical support the US was offering Ukraine had as its objective the “weakening” of Russia. Biden himself promised to reduce the Russian “ruble into rubble” and evoked the ouster of Putin in these terms: “For God’s sake, this man cannot remain in power.”</w:t>
      </w:r>
    </w:p>
    <w:p w14:paraId="76F94BE3" w14:textId="77777777" w:rsidR="00FE679A" w:rsidRPr="00EA0B21" w:rsidRDefault="00FE679A" w:rsidP="00FE679A">
      <w:pPr>
        <w:rPr>
          <w:rFonts w:eastAsia="Calibri"/>
          <w:sz w:val="16"/>
        </w:rPr>
      </w:pPr>
      <w:r w:rsidRPr="00EA0B21">
        <w:rPr>
          <w:rFonts w:eastAsia="Calibri"/>
          <w:sz w:val="16"/>
        </w:rPr>
        <w:lastRenderedPageBreak/>
        <w:t>The nations of the world immediately understood that what they were witnessing was a moment of history in which the global order was about to be redefined. This became even clearer as, despite NATO’s commitment to achieve its objectives in an effort that may last “as long as it takes,” Ukraine was being dismantled as a nation and depopulated as a society.</w:t>
      </w:r>
    </w:p>
    <w:p w14:paraId="54E128B1" w14:textId="77777777" w:rsidR="00FE679A" w:rsidRPr="00EA0B21" w:rsidRDefault="00FE679A" w:rsidP="00FE679A">
      <w:pPr>
        <w:rPr>
          <w:rFonts w:eastAsia="Calibri"/>
          <w:sz w:val="16"/>
        </w:rPr>
      </w:pPr>
      <w:r w:rsidRPr="00EA0B21">
        <w:rPr>
          <w:rFonts w:eastAsia="Calibri"/>
          <w:sz w:val="16"/>
        </w:rPr>
        <w:t xml:space="preserve">But should we think of </w:t>
      </w:r>
      <w:r w:rsidRPr="00EA0B21">
        <w:rPr>
          <w:rFonts w:eastAsia="Calibri"/>
          <w:u w:val="single"/>
        </w:rPr>
        <w:t>February 2022 as the moment when everything began to change, or</w:t>
      </w:r>
      <w:r w:rsidRPr="00EA0B21">
        <w:rPr>
          <w:rFonts w:eastAsia="Calibri"/>
          <w:sz w:val="16"/>
        </w:rPr>
        <w:t xml:space="preserve"> did that critical moment appear </w:t>
      </w:r>
      <w:r w:rsidRPr="00EA0B21">
        <w:rPr>
          <w:rFonts w:eastAsia="Calibri"/>
          <w:u w:val="single"/>
        </w:rPr>
        <w:t>30 years earlier in the aftermath of the collapse of the Soviet Union?</w:t>
      </w:r>
      <w:r w:rsidRPr="00EA0B21">
        <w:rPr>
          <w:rFonts w:eastAsia="Calibri"/>
          <w:sz w:val="16"/>
        </w:rPr>
        <w:t xml:space="preserve"> The West has framed this drama as a challenge to the normative “rules-based order” that has been in place since the end of World War II. But the real change may have occurred earlier when the way of handling the world’s business in the Western power centers underwent a radical change.</w:t>
      </w:r>
    </w:p>
    <w:p w14:paraId="5CE2F76C" w14:textId="77777777" w:rsidR="00FE679A" w:rsidRPr="00EA0B21" w:rsidRDefault="00FE679A" w:rsidP="00FE679A">
      <w:pPr>
        <w:rPr>
          <w:rFonts w:eastAsia="Calibri"/>
          <w:sz w:val="16"/>
        </w:rPr>
      </w:pPr>
      <w:r w:rsidRPr="00EA0B21">
        <w:rPr>
          <w:rFonts w:eastAsia="Calibri"/>
          <w:sz w:val="16"/>
        </w:rPr>
        <w:t>Harper’s Magazine’s June cover story, “Why are we in Ukraine?” was authored by two distinguished authorities on international relations, Benjamin Schwarz and Christopher Layne. Both authors have had a strong relationship, during their careers, with the national security community.</w:t>
      </w:r>
    </w:p>
    <w:p w14:paraId="0A3AE45F" w14:textId="77777777" w:rsidR="00FE679A" w:rsidRPr="00EA0B21" w:rsidRDefault="00FE679A" w:rsidP="00FE679A">
      <w:pPr>
        <w:rPr>
          <w:rFonts w:eastAsia="Calibri"/>
          <w:sz w:val="16"/>
        </w:rPr>
      </w:pPr>
      <w:r w:rsidRPr="00EA0B21">
        <w:rPr>
          <w:rFonts w:eastAsia="Calibri"/>
          <w:sz w:val="16"/>
        </w:rPr>
        <w:t xml:space="preserve">In their detailed analysis covering 30 years of history up to the outbreak of hostilities last year, they point to a phenomenon of great historical significance. “Normal </w:t>
      </w:r>
      <w:r w:rsidRPr="00EA0B21">
        <w:rPr>
          <w:rFonts w:eastAsia="Calibri"/>
          <w:u w:val="single"/>
        </w:rPr>
        <w:t>diplomacy among great powers, distinguished by the recognition and accommodation of clashing interests</w:t>
      </w:r>
      <w:r w:rsidRPr="00EA0B21">
        <w:rPr>
          <w:rFonts w:eastAsia="Calibri"/>
          <w:sz w:val="16"/>
        </w:rPr>
        <w:t>—</w:t>
      </w:r>
      <w:r w:rsidRPr="00EA0B21">
        <w:rPr>
          <w:rFonts w:eastAsia="Calibri"/>
          <w:u w:val="single"/>
        </w:rPr>
        <w:t xml:space="preserve">the approach that had defined the U.S.-Soviet rivalry during even the most intense stretches of the Cold War—was </w:t>
      </w:r>
      <w:r w:rsidRPr="00EA0B21">
        <w:rPr>
          <w:rFonts w:eastAsia="Calibri"/>
          <w:b/>
          <w:iCs/>
          <w:u w:val="single"/>
          <w:bdr w:val="single" w:sz="8" w:space="0" w:color="auto"/>
        </w:rPr>
        <w:t>obsolete</w:t>
      </w:r>
      <w:r w:rsidRPr="00EA0B21">
        <w:rPr>
          <w:rFonts w:eastAsia="Calibri"/>
          <w:sz w:val="16"/>
        </w:rPr>
        <w:t xml:space="preserve">. </w:t>
      </w:r>
      <w:r w:rsidRPr="00EA0B21">
        <w:rPr>
          <w:rFonts w:eastAsia="Calibri"/>
          <w:u w:val="single"/>
        </w:rPr>
        <w:t>Russia was expected to acquiesce to a new world order created and dominated by the</w:t>
      </w:r>
      <w:r w:rsidRPr="00EA0B21">
        <w:rPr>
          <w:rFonts w:eastAsia="Calibri"/>
          <w:sz w:val="16"/>
        </w:rPr>
        <w:t xml:space="preserve"> </w:t>
      </w:r>
      <w:r w:rsidRPr="00EA0B21">
        <w:rPr>
          <w:rFonts w:eastAsia="Calibri"/>
          <w:b/>
          <w:iCs/>
          <w:u w:val="single"/>
          <w:bdr w:val="single" w:sz="8" w:space="0" w:color="auto"/>
        </w:rPr>
        <w:t>U</w:t>
      </w:r>
      <w:r w:rsidRPr="00EA0B21">
        <w:rPr>
          <w:rFonts w:eastAsia="Calibri"/>
          <w:sz w:val="16"/>
        </w:rPr>
        <w:t xml:space="preserve">nited </w:t>
      </w:r>
      <w:r w:rsidRPr="00EA0B21">
        <w:rPr>
          <w:rFonts w:eastAsia="Calibri"/>
          <w:b/>
          <w:iCs/>
          <w:u w:val="single"/>
          <w:bdr w:val="single" w:sz="8" w:space="0" w:color="auto"/>
        </w:rPr>
        <w:t>S</w:t>
      </w:r>
      <w:r w:rsidRPr="00EA0B21">
        <w:rPr>
          <w:rFonts w:eastAsia="Calibri"/>
          <w:sz w:val="16"/>
        </w:rPr>
        <w:t>tates.”</w:t>
      </w:r>
    </w:p>
    <w:p w14:paraId="1057C6D7" w14:textId="77777777" w:rsidR="00FE679A" w:rsidRPr="00EA0B21" w:rsidRDefault="00FE679A" w:rsidP="00FE679A">
      <w:pPr>
        <w:rPr>
          <w:rFonts w:eastAsia="Calibri"/>
          <w:sz w:val="16"/>
        </w:rPr>
      </w:pPr>
      <w:r w:rsidRPr="00EA0B21">
        <w:rPr>
          <w:rFonts w:eastAsia="Calibri"/>
          <w:sz w:val="16"/>
        </w:rPr>
        <w:t>Today’s Weekly Devil’s Dictionary definition:</w:t>
      </w:r>
    </w:p>
    <w:p w14:paraId="1273CDAC" w14:textId="77777777" w:rsidR="00FE679A" w:rsidRPr="00EA0B21" w:rsidRDefault="00FE679A" w:rsidP="00FE679A">
      <w:pPr>
        <w:rPr>
          <w:rFonts w:eastAsia="Calibri"/>
          <w:sz w:val="16"/>
        </w:rPr>
      </w:pPr>
      <w:r w:rsidRPr="00EA0B21">
        <w:rPr>
          <w:rFonts w:eastAsia="Calibri"/>
          <w:sz w:val="16"/>
        </w:rPr>
        <w:t xml:space="preserve">Normal </w:t>
      </w:r>
      <w:r w:rsidRPr="00EA0B21">
        <w:rPr>
          <w:rFonts w:eastAsia="Calibri"/>
          <w:b/>
          <w:iCs/>
          <w:highlight w:val="cyan"/>
          <w:u w:val="single"/>
          <w:bdr w:val="single" w:sz="8" w:space="0" w:color="auto"/>
        </w:rPr>
        <w:t>diplomacy</w:t>
      </w:r>
      <w:r w:rsidRPr="00EA0B21">
        <w:rPr>
          <w:rFonts w:eastAsia="Calibri"/>
          <w:sz w:val="16"/>
        </w:rPr>
        <w:t>:</w:t>
      </w:r>
    </w:p>
    <w:p w14:paraId="7FA5EF5C" w14:textId="77777777" w:rsidR="00FE679A" w:rsidRPr="00EA0B21" w:rsidRDefault="00FE679A" w:rsidP="00FE679A">
      <w:pPr>
        <w:rPr>
          <w:rFonts w:eastAsia="Calibri"/>
          <w:sz w:val="16"/>
        </w:rPr>
      </w:pPr>
      <w:r w:rsidRPr="00EA0B21">
        <w:rPr>
          <w:rFonts w:eastAsia="Calibri"/>
          <w:highlight w:val="cyan"/>
          <w:u w:val="single"/>
        </w:rPr>
        <w:t>A historical relic</w:t>
      </w:r>
      <w:r w:rsidRPr="00EA0B21">
        <w:rPr>
          <w:rFonts w:eastAsia="Calibri"/>
          <w:u w:val="single"/>
        </w:rPr>
        <w:t xml:space="preserve"> belonging to a period that began in 1815, with the resolution of the Napoleonic wars, and </w:t>
      </w:r>
      <w:r w:rsidRPr="00EA0B21">
        <w:rPr>
          <w:rFonts w:eastAsia="Calibri"/>
          <w:highlight w:val="cyan"/>
          <w:u w:val="single"/>
        </w:rPr>
        <w:t>ended</w:t>
      </w:r>
      <w:r w:rsidRPr="00EA0B21">
        <w:rPr>
          <w:rFonts w:eastAsia="Calibri"/>
          <w:u w:val="single"/>
        </w:rPr>
        <w:t xml:space="preserve"> in 1991</w:t>
      </w:r>
      <w:r w:rsidRPr="00EA0B21">
        <w:rPr>
          <w:rFonts w:eastAsia="Calibri"/>
          <w:sz w:val="16"/>
        </w:rPr>
        <w:t xml:space="preserve">—the moment </w:t>
      </w:r>
      <w:r w:rsidRPr="00EA0B21">
        <w:rPr>
          <w:rFonts w:eastAsia="Calibri"/>
          <w:highlight w:val="cyan"/>
          <w:u w:val="single"/>
        </w:rPr>
        <w:t>when a single nation felt</w:t>
      </w:r>
      <w:r w:rsidRPr="00EA0B21">
        <w:rPr>
          <w:rFonts w:eastAsia="Calibri"/>
          <w:u w:val="single"/>
        </w:rPr>
        <w:t xml:space="preserve"> definitively </w:t>
      </w:r>
      <w:r w:rsidRPr="00EA0B21">
        <w:rPr>
          <w:rFonts w:eastAsia="Calibri"/>
          <w:highlight w:val="cyan"/>
          <w:u w:val="single"/>
        </w:rPr>
        <w:t>empowered to adjudicate every</w:t>
      </w:r>
      <w:r w:rsidRPr="00EA0B21">
        <w:rPr>
          <w:rFonts w:eastAsia="Calibri"/>
          <w:u w:val="single"/>
        </w:rPr>
        <w:t xml:space="preserve"> type of </w:t>
      </w:r>
      <w:r w:rsidRPr="00EA0B21">
        <w:rPr>
          <w:rFonts w:eastAsia="Calibri"/>
          <w:highlight w:val="cyan"/>
          <w:u w:val="single"/>
        </w:rPr>
        <w:t>conflict</w:t>
      </w:r>
      <w:r w:rsidRPr="00EA0B21">
        <w:rPr>
          <w:rFonts w:eastAsia="Calibri"/>
          <w:u w:val="single"/>
        </w:rPr>
        <w:t xml:space="preserve"> across the globe</w:t>
      </w:r>
      <w:r w:rsidRPr="00EA0B21">
        <w:rPr>
          <w:rFonts w:eastAsia="Calibri"/>
          <w:sz w:val="16"/>
        </w:rPr>
        <w:t xml:space="preserve"> as well as enforce its judgment with a panoply of means including economic sanctions, military intervention or clandestine operations aimed at installing leaders capable of applying normative policies.</w:t>
      </w:r>
    </w:p>
    <w:p w14:paraId="1BDC9F40" w14:textId="77777777" w:rsidR="00FE679A" w:rsidRPr="00EA0B21" w:rsidRDefault="00FE679A" w:rsidP="00FE679A">
      <w:pPr>
        <w:rPr>
          <w:rFonts w:eastAsia="Calibri"/>
          <w:sz w:val="16"/>
        </w:rPr>
      </w:pPr>
      <w:r w:rsidRPr="00EA0B21">
        <w:rPr>
          <w:rFonts w:eastAsia="Calibri"/>
          <w:sz w:val="16"/>
        </w:rPr>
        <w:t>Contextual note</w:t>
      </w:r>
    </w:p>
    <w:p w14:paraId="79D61344" w14:textId="77777777" w:rsidR="00FE679A" w:rsidRPr="00EA0B21" w:rsidRDefault="00FE679A" w:rsidP="00FE679A">
      <w:pPr>
        <w:rPr>
          <w:rFonts w:eastAsia="Calibri"/>
          <w:sz w:val="16"/>
        </w:rPr>
      </w:pPr>
      <w:r w:rsidRPr="00EA0B21">
        <w:rPr>
          <w:rFonts w:eastAsia="Calibri"/>
          <w:sz w:val="16"/>
        </w:rPr>
        <w:t>We have become conditioned to think of contemporary history as a series of successively redefined “world orders.” In such reflection, we tend to focus on who is empowered to make decisions but not on how decisions are made. Throughout human history, two factors have alternated, though with no observable regularity: war and diplomacy.</w:t>
      </w:r>
    </w:p>
    <w:p w14:paraId="24AE20AD" w14:textId="77777777" w:rsidR="00FE679A" w:rsidRPr="00EA0B21" w:rsidRDefault="00FE679A" w:rsidP="00FE679A">
      <w:pPr>
        <w:rPr>
          <w:rFonts w:eastAsia="Calibri"/>
          <w:sz w:val="16"/>
        </w:rPr>
      </w:pPr>
      <w:r w:rsidRPr="00EA0B21">
        <w:rPr>
          <w:rFonts w:eastAsia="Calibri"/>
          <w:sz w:val="16"/>
        </w:rPr>
        <w:t>When Americans evoke their own historical mythology, they think of what they call the “first Thanksgiving” in 1621 as a heartwarming moment of diplomacy between the English settlers and the native tribes. Historical reality was very different from the myth. And in the ensuing centuries, war became the defining reality and genocide its outcome. US history has created a taste for exploiting unequal relations. The culture itself has encapsulated it in the ideal of “the competitive spirit”—which can lead to a mentality of “winner takes all.”</w:t>
      </w:r>
    </w:p>
    <w:p w14:paraId="472841D2" w14:textId="77777777" w:rsidR="00FE679A" w:rsidRPr="00EA0B21" w:rsidRDefault="00FE679A" w:rsidP="00FE679A">
      <w:pPr>
        <w:rPr>
          <w:rFonts w:eastAsia="Calibri"/>
          <w:sz w:val="16"/>
        </w:rPr>
      </w:pPr>
      <w:r w:rsidRPr="00EA0B21">
        <w:rPr>
          <w:rFonts w:eastAsia="Calibri"/>
          <w:sz w:val="16"/>
        </w:rPr>
        <w:t>Diplomacy finally did become a norm in Europe in the 19th century, as the imperial ambitions of Napoleon, finally resolved at Waterloo, helped the European nations to appreciate the risks that arose when any single power became too dominant. Retired French diplomat Gérard Araud, describing 19th-century European diplomatic culture in his book, Histoires diplomatiques, notes that diplomats “often have the thankless task of focusing on reality, analyzing the balance of power and demonstrating that what is desirable rarely corresponds to what is possible.” This sounds very much like the thinking of Schwartz and Layne when they write: “Historically, great powers tend to focus pragmatically on reducing conflict among themselves. By frankly recognizing the realities of power and acknowledging each other’s interests, they can usually relate to one another on a businesslike basis.”</w:t>
      </w:r>
    </w:p>
    <w:p w14:paraId="6E71FF3C" w14:textId="77777777" w:rsidR="00FE679A" w:rsidRPr="00E41D42" w:rsidRDefault="00FE679A" w:rsidP="00FE679A">
      <w:pPr>
        <w:rPr>
          <w:rFonts w:eastAsia="Calibri"/>
          <w:sz w:val="16"/>
        </w:rPr>
      </w:pPr>
      <w:r w:rsidRPr="00EA0B21">
        <w:rPr>
          <w:rFonts w:eastAsia="Calibri"/>
          <w:sz w:val="16"/>
        </w:rPr>
        <w:t xml:space="preserve">When the same authors, analyzing US policy in Ukraine, tell us that </w:t>
      </w:r>
      <w:r w:rsidRPr="00EA0B21">
        <w:rPr>
          <w:rFonts w:eastAsia="Calibri"/>
          <w:u w:val="single"/>
        </w:rPr>
        <w:t xml:space="preserve">this culture of “normal </w:t>
      </w:r>
      <w:r w:rsidRPr="00EA0B21">
        <w:rPr>
          <w:rFonts w:eastAsia="Calibri"/>
          <w:b/>
          <w:iCs/>
          <w:highlight w:val="cyan"/>
          <w:u w:val="single"/>
          <w:bdr w:val="single" w:sz="8" w:space="0" w:color="auto"/>
        </w:rPr>
        <w:t>diplomacy</w:t>
      </w:r>
      <w:r w:rsidRPr="00EA0B21">
        <w:rPr>
          <w:rFonts w:eastAsia="Calibri"/>
          <w:highlight w:val="cyan"/>
          <w:u w:val="single"/>
        </w:rPr>
        <w:t>” is “</w:t>
      </w:r>
      <w:r w:rsidRPr="00EA0B21">
        <w:rPr>
          <w:rFonts w:eastAsia="Calibri"/>
          <w:b/>
          <w:iCs/>
          <w:highlight w:val="cyan"/>
          <w:u w:val="single"/>
          <w:bdr w:val="single" w:sz="8" w:space="0" w:color="auto"/>
        </w:rPr>
        <w:t>obsolete</w:t>
      </w:r>
      <w:r w:rsidRPr="00EA0B21">
        <w:rPr>
          <w:rFonts w:eastAsia="Calibri"/>
          <w:sz w:val="16"/>
        </w:rPr>
        <w:t xml:space="preserve">,” </w:t>
      </w:r>
      <w:r w:rsidRPr="00EA0B21">
        <w:rPr>
          <w:rFonts w:eastAsia="Calibri"/>
          <w:highlight w:val="cyan"/>
          <w:u w:val="single"/>
        </w:rPr>
        <w:t>we should take this as a wake-up call</w:t>
      </w:r>
      <w:r w:rsidRPr="00EA0B21">
        <w:rPr>
          <w:rFonts w:eastAsia="Calibri"/>
          <w:sz w:val="16"/>
        </w:rPr>
        <w:t xml:space="preserve">. Can humanity afford to declare diplomacy obsolete? </w:t>
      </w:r>
      <w:r w:rsidRPr="00EA0B21">
        <w:rPr>
          <w:rFonts w:eastAsia="Calibri"/>
          <w:u w:val="single"/>
        </w:rPr>
        <w:t xml:space="preserve">The new “coalition of the willing” built around </w:t>
      </w:r>
      <w:r w:rsidRPr="00EA0B21">
        <w:rPr>
          <w:rFonts w:eastAsia="Calibri"/>
          <w:b/>
          <w:iCs/>
          <w:highlight w:val="cyan"/>
          <w:u w:val="single"/>
          <w:bdr w:val="single" w:sz="8" w:space="0" w:color="auto"/>
        </w:rPr>
        <w:t>NATO</w:t>
      </w:r>
      <w:r w:rsidRPr="00EA0B21">
        <w:rPr>
          <w:rFonts w:eastAsia="Calibri"/>
          <w:u w:val="single"/>
        </w:rPr>
        <w:t xml:space="preserve"> appears to have </w:t>
      </w:r>
      <w:r w:rsidRPr="00EA0B21">
        <w:rPr>
          <w:rFonts w:eastAsia="Calibri"/>
          <w:highlight w:val="cyan"/>
          <w:u w:val="single"/>
        </w:rPr>
        <w:t>reached this conclusion</w:t>
      </w:r>
      <w:r w:rsidRPr="00EA0B21">
        <w:rPr>
          <w:rFonts w:eastAsia="Calibri"/>
          <w:sz w:val="16"/>
        </w:rPr>
        <w:t>. The rest of humanity appears to be resisting. History will tell us whether diplomacy may one day be revived.</w:t>
      </w:r>
    </w:p>
    <w:p w14:paraId="2016747C" w14:textId="77777777" w:rsidR="00FE679A" w:rsidRDefault="00FE679A" w:rsidP="00FE679A">
      <w:pPr>
        <w:pStyle w:val="Heading1"/>
      </w:pPr>
      <w:r>
        <w:t>2NC---Round 6---Wake</w:t>
      </w:r>
    </w:p>
    <w:p w14:paraId="187F6B2D" w14:textId="77777777" w:rsidR="00FE679A" w:rsidRDefault="00FE679A" w:rsidP="00FE679A">
      <w:pPr>
        <w:pStyle w:val="Heading2"/>
      </w:pPr>
      <w:r>
        <w:t>DA---Midterms</w:t>
      </w:r>
    </w:p>
    <w:p w14:paraId="6B3F64AD" w14:textId="77777777" w:rsidR="00FE679A" w:rsidRDefault="00FE679A" w:rsidP="00FE679A">
      <w:pPr>
        <w:pStyle w:val="Heading3"/>
      </w:pPr>
      <w:r>
        <w:t>U---AT: Too Early---2NC</w:t>
      </w:r>
    </w:p>
    <w:p w14:paraId="7A063E0D" w14:textId="77777777" w:rsidR="00FE679A" w:rsidRPr="00CA4BEE" w:rsidRDefault="00FE679A" w:rsidP="00FE679A">
      <w:pPr>
        <w:pStyle w:val="Heading4"/>
      </w:pPr>
      <w:r>
        <w:t xml:space="preserve">It’s </w:t>
      </w:r>
      <w:r>
        <w:rPr>
          <w:u w:val="single"/>
        </w:rPr>
        <w:t>not</w:t>
      </w:r>
      <w:r>
        <w:t xml:space="preserve"> too early. </w:t>
      </w:r>
    </w:p>
    <w:p w14:paraId="5C8766A4" w14:textId="77777777" w:rsidR="00FE679A" w:rsidRPr="00851200" w:rsidRDefault="00FE679A" w:rsidP="00FE679A">
      <w:r w:rsidRPr="006A7475">
        <w:rPr>
          <w:rStyle w:val="Style13ptBold"/>
        </w:rPr>
        <w:t>Gonzales ’25</w:t>
      </w:r>
      <w:r>
        <w:t xml:space="preserve"> [Nathan; March 10; Elections Analyst at Roll Call, Editor &amp; Publisher at Inside Elections LLC, MA Political Management at George Washington University; Roll Call, “Initial 2026 House race ratings show more Republicans in Toss-up seats,”</w:t>
      </w:r>
      <w:r w:rsidRPr="009C1A2F">
        <w:t xml:space="preserve"> </w:t>
      </w:r>
      <w:r w:rsidRPr="00C231D3">
        <w:t>https://rollcall.com/2025/03/10/house-midterm-elections-race-ratings/</w:t>
      </w:r>
      <w:r>
        <w:t>]</w:t>
      </w:r>
    </w:p>
    <w:p w14:paraId="51798D66" w14:textId="77777777" w:rsidR="00FE679A" w:rsidRPr="00C43BDC" w:rsidRDefault="00FE679A" w:rsidP="00FE679A">
      <w:pPr>
        <w:rPr>
          <w:sz w:val="16"/>
        </w:rPr>
      </w:pPr>
      <w:r w:rsidRPr="00C43BDC">
        <w:rPr>
          <w:sz w:val="16"/>
        </w:rPr>
        <w:t xml:space="preserve">ANALYSIS — Even though the midterms are 20 months away, </w:t>
      </w:r>
      <w:r w:rsidRPr="00C43BDC">
        <w:rPr>
          <w:rStyle w:val="AAAUNDERLINEKEYBOARD"/>
        </w:rPr>
        <w:t xml:space="preserve">it’s </w:t>
      </w:r>
      <w:r w:rsidRPr="00B961D3">
        <w:rPr>
          <w:rStyle w:val="Emphasis"/>
          <w:highlight w:val="cyan"/>
        </w:rPr>
        <w:t>not too early</w:t>
      </w:r>
      <w:r w:rsidRPr="00D126E5">
        <w:rPr>
          <w:rStyle w:val="AAAUNDERLINEKEYBOARD"/>
          <w:highlight w:val="cyan"/>
        </w:rPr>
        <w:t xml:space="preserve"> to project</w:t>
      </w:r>
      <w:r w:rsidRPr="00C43BDC">
        <w:rPr>
          <w:rStyle w:val="AAAUNDERLINEKEYBOARD"/>
        </w:rPr>
        <w:t xml:space="preserve"> that the </w:t>
      </w:r>
      <w:r w:rsidRPr="00AD56DA">
        <w:rPr>
          <w:rStyle w:val="Boxes"/>
        </w:rPr>
        <w:t>headliner</w:t>
      </w:r>
      <w:r w:rsidRPr="00C43BDC">
        <w:rPr>
          <w:rStyle w:val="AAAUNDERLINEKEYBOARD"/>
        </w:rPr>
        <w:t xml:space="preserve"> of </w:t>
      </w:r>
      <w:r w:rsidRPr="00CF5EC2">
        <w:rPr>
          <w:rStyle w:val="AAAUNDERLINEKEYBOARD"/>
          <w:highlight w:val="cyan"/>
        </w:rPr>
        <w:t>the</w:t>
      </w:r>
      <w:r w:rsidRPr="00C43BDC">
        <w:rPr>
          <w:sz w:val="16"/>
        </w:rPr>
        <w:t xml:space="preserve"> 2026 </w:t>
      </w:r>
      <w:r w:rsidRPr="00CF5EC2">
        <w:rPr>
          <w:rStyle w:val="AAAUNDERLINEKEYBOARD"/>
          <w:highlight w:val="cyan"/>
        </w:rPr>
        <w:t>elections</w:t>
      </w:r>
      <w:r w:rsidRPr="00C43BDC">
        <w:rPr>
          <w:rStyle w:val="AAAUNDERLINEKEYBOARD"/>
        </w:rPr>
        <w:t xml:space="preserve"> will be the </w:t>
      </w:r>
      <w:r w:rsidRPr="00AD56DA">
        <w:rPr>
          <w:rStyle w:val="Boxes"/>
        </w:rPr>
        <w:t>fight</w:t>
      </w:r>
      <w:r w:rsidRPr="00C43BDC">
        <w:rPr>
          <w:rStyle w:val="AAAUNDERLINEKEYBOARD"/>
        </w:rPr>
        <w:t xml:space="preserve"> for the House majority</w:t>
      </w:r>
      <w:r w:rsidRPr="00C43BDC">
        <w:rPr>
          <w:sz w:val="16"/>
        </w:rPr>
        <w:t>.</w:t>
      </w:r>
    </w:p>
    <w:p w14:paraId="3F326A81" w14:textId="77777777" w:rsidR="00FE679A" w:rsidRPr="00C43BDC" w:rsidRDefault="00FE679A" w:rsidP="00FE679A">
      <w:pPr>
        <w:rPr>
          <w:sz w:val="16"/>
        </w:rPr>
      </w:pPr>
      <w:r w:rsidRPr="00C43BDC">
        <w:rPr>
          <w:sz w:val="16"/>
        </w:rPr>
        <w:t xml:space="preserve">Republicans’ three-seat Senate majority and a dearth of competitive races puts next year’s battle for the Senate on a side stage compared with the House elections. After gaining a seat in 2024, House </w:t>
      </w:r>
      <w:r w:rsidRPr="0017358A">
        <w:rPr>
          <w:rStyle w:val="Emphasis"/>
          <w:highlight w:val="cyan"/>
        </w:rPr>
        <w:t>Dem</w:t>
      </w:r>
      <w:r w:rsidRPr="008A3C66">
        <w:rPr>
          <w:rStyle w:val="AAAUNDERLINEKEYBOARD"/>
        </w:rPr>
        <w:t>ocrat</w:t>
      </w:r>
      <w:r w:rsidRPr="0017358A">
        <w:rPr>
          <w:rStyle w:val="Emphasis"/>
          <w:highlight w:val="cyan"/>
        </w:rPr>
        <w:t>s</w:t>
      </w:r>
      <w:r w:rsidRPr="004476D5">
        <w:rPr>
          <w:rStyle w:val="AAAUNDERLINEKEYBOARD"/>
          <w:highlight w:val="cyan"/>
        </w:rPr>
        <w:t xml:space="preserve"> need</w:t>
      </w:r>
      <w:r w:rsidRPr="00C43BDC">
        <w:rPr>
          <w:rStyle w:val="AAAUNDERLINEKEYBOARD"/>
        </w:rPr>
        <w:t xml:space="preserve"> to gain just </w:t>
      </w:r>
      <w:r w:rsidRPr="00B961D3">
        <w:rPr>
          <w:rStyle w:val="Emphasis"/>
          <w:highlight w:val="cyan"/>
        </w:rPr>
        <w:t>three seats</w:t>
      </w:r>
      <w:r w:rsidRPr="00C43BDC">
        <w:rPr>
          <w:sz w:val="16"/>
        </w:rPr>
        <w:t xml:space="preserve"> to claim the majority next year. </w:t>
      </w:r>
    </w:p>
    <w:p w14:paraId="0C2CB8A6" w14:textId="77777777" w:rsidR="00FE679A" w:rsidRPr="00C43BDC" w:rsidRDefault="00FE679A" w:rsidP="00FE679A">
      <w:pPr>
        <w:rPr>
          <w:sz w:val="16"/>
        </w:rPr>
      </w:pPr>
      <w:r w:rsidRPr="00C43BDC">
        <w:rPr>
          <w:sz w:val="16"/>
        </w:rPr>
        <w:t xml:space="preserve">According to Inside Elections’ initial individual House race ratings of the 2026 cycle, </w:t>
      </w:r>
      <w:r w:rsidRPr="00C43BDC">
        <w:rPr>
          <w:rStyle w:val="AAAUNDERLINEKEYBOARD"/>
        </w:rPr>
        <w:t xml:space="preserve">the fight for the </w:t>
      </w:r>
      <w:r w:rsidRPr="00AD56DA">
        <w:rPr>
          <w:rStyle w:val="Boxes"/>
        </w:rPr>
        <w:t>majority</w:t>
      </w:r>
      <w:r w:rsidRPr="00C43BDC">
        <w:rPr>
          <w:rStyle w:val="AAAUNDERLINEKEYBOARD"/>
        </w:rPr>
        <w:t xml:space="preserve"> looks to be</w:t>
      </w:r>
      <w:r w:rsidRPr="00C43BDC">
        <w:rPr>
          <w:sz w:val="16"/>
        </w:rPr>
        <w:t xml:space="preserve"> a </w:t>
      </w:r>
      <w:r w:rsidRPr="00AD56DA">
        <w:rPr>
          <w:rStyle w:val="Boxes"/>
        </w:rPr>
        <w:t>close</w:t>
      </w:r>
      <w:r w:rsidRPr="00C43BDC">
        <w:rPr>
          <w:sz w:val="16"/>
        </w:rPr>
        <w:t>, district-by-district battle. But cycles, particularly midterms, can evolve and sometimes even change dramatically.</w:t>
      </w:r>
    </w:p>
    <w:p w14:paraId="2AB46D5B" w14:textId="77777777" w:rsidR="00FE679A" w:rsidRPr="00C43BDC" w:rsidRDefault="00FE679A" w:rsidP="00FE679A">
      <w:pPr>
        <w:rPr>
          <w:sz w:val="16"/>
        </w:rPr>
      </w:pPr>
      <w:r w:rsidRPr="00C43BDC">
        <w:rPr>
          <w:sz w:val="16"/>
        </w:rPr>
        <w:t>The initial 2026 House battleground consists of 64 seats rated as either Toss-up (10 races), Tilt (13), Lean (22) or Likely (19), with two or three races in Ohio currently outstanding over a pending new congressional map.</w:t>
      </w:r>
    </w:p>
    <w:p w14:paraId="66D4069C" w14:textId="77777777" w:rsidR="00FE679A" w:rsidRPr="00C43BDC" w:rsidRDefault="00FE679A" w:rsidP="00FE679A">
      <w:pPr>
        <w:rPr>
          <w:sz w:val="16"/>
        </w:rPr>
      </w:pPr>
      <w:r w:rsidRPr="00C43BDC">
        <w:rPr>
          <w:rStyle w:val="AAAUNDERLINEKEYBOARD"/>
        </w:rPr>
        <w:t>The</w:t>
      </w:r>
      <w:r w:rsidRPr="00C43BDC">
        <w:rPr>
          <w:sz w:val="16"/>
        </w:rPr>
        <w:t xml:space="preserve"> initial </w:t>
      </w:r>
      <w:r w:rsidRPr="00B961D3">
        <w:rPr>
          <w:rStyle w:val="Emphasis"/>
          <w:highlight w:val="cyan"/>
        </w:rPr>
        <w:t>playing field</w:t>
      </w:r>
      <w:r w:rsidRPr="0017789B">
        <w:rPr>
          <w:rStyle w:val="AAAUNDERLINEKEYBOARD"/>
          <w:highlight w:val="cyan"/>
        </w:rPr>
        <w:t xml:space="preserve"> is</w:t>
      </w:r>
      <w:r w:rsidRPr="00C43BDC">
        <w:rPr>
          <w:rStyle w:val="AAAUNDERLINEKEYBOARD"/>
        </w:rPr>
        <w:t xml:space="preserve"> disproportionately </w:t>
      </w:r>
      <w:r w:rsidRPr="00B961D3">
        <w:rPr>
          <w:rStyle w:val="Emphasis"/>
          <w:highlight w:val="cyan"/>
        </w:rPr>
        <w:t>Dem</w:t>
      </w:r>
      <w:r w:rsidRPr="00B961D3">
        <w:rPr>
          <w:rStyle w:val="Emphasis"/>
        </w:rPr>
        <w:t xml:space="preserve">ocratic </w:t>
      </w:r>
      <w:r w:rsidRPr="00B961D3">
        <w:rPr>
          <w:rStyle w:val="Emphasis"/>
          <w:highlight w:val="cyan"/>
        </w:rPr>
        <w:t>turf</w:t>
      </w:r>
      <w:r w:rsidRPr="001572B3">
        <w:rPr>
          <w:sz w:val="16"/>
        </w:rPr>
        <w:t>,</w:t>
      </w:r>
      <w:r w:rsidRPr="00C43BDC">
        <w:rPr>
          <w:sz w:val="16"/>
        </w:rPr>
        <w:t xml:space="preserve"> with the party defending 34 vulnerable seats compared with 30 currently in GOP hands.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6F0E849B" w14:textId="77777777" w:rsidR="00FE679A" w:rsidRPr="00C43BDC" w:rsidRDefault="00FE679A" w:rsidP="00FE679A">
      <w:pPr>
        <w:rPr>
          <w:sz w:val="16"/>
        </w:rPr>
      </w:pPr>
      <w:r w:rsidRPr="00C43BDC">
        <w:rPr>
          <w:sz w:val="16"/>
        </w:rPr>
        <w:t xml:space="preserve">But Republicans are defending a disproportionately larger share of the Toss-up races. Seven House Republicans are in races rated a Toss-up,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1B022AC4" w14:textId="77777777" w:rsidR="00FE679A" w:rsidRPr="00C43BDC" w:rsidRDefault="00FE679A" w:rsidP="00FE679A">
      <w:pPr>
        <w:rPr>
          <w:sz w:val="16"/>
        </w:rPr>
      </w:pPr>
      <w:r w:rsidRPr="00C43BDC">
        <w:rPr>
          <w:sz w:val="16"/>
        </w:rPr>
        <w:t>On the Democratic side, Reps. Adam Gray (California’s 13th District), Derek Tran (California’s 45th) and Don Davis (North Carolina’s 1st) also start in Toss-up races, but they might soon have company from colleagues in the Buckeye State.</w:t>
      </w:r>
    </w:p>
    <w:p w14:paraId="3D2F6FCE" w14:textId="77777777" w:rsidR="00FE679A" w:rsidRPr="00C43BDC" w:rsidRDefault="00FE679A" w:rsidP="00FE679A">
      <w:pPr>
        <w:rPr>
          <w:sz w:val="16"/>
        </w:rPr>
      </w:pPr>
      <w:r w:rsidRPr="00C43BDC">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5FE0FA11" w14:textId="77777777" w:rsidR="00FE679A" w:rsidRPr="00C43BDC" w:rsidRDefault="00FE679A" w:rsidP="00FE679A">
      <w:pPr>
        <w:rPr>
          <w:sz w:val="16"/>
        </w:rPr>
      </w:pPr>
      <w:r w:rsidRPr="00C43BDC">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54E63BE9" w14:textId="77777777" w:rsidR="00FE679A" w:rsidRPr="00C43BDC" w:rsidRDefault="00FE679A" w:rsidP="00FE679A">
      <w:pPr>
        <w:rPr>
          <w:sz w:val="16"/>
        </w:rPr>
      </w:pPr>
      <w:r w:rsidRPr="00C43BDC">
        <w:rPr>
          <w:sz w:val="16"/>
        </w:rPr>
        <w:t xml:space="preserve">Under the current conditions, the race for the House majority should be very close. But cycles have a way of evolving, and battlegrounds can shift in size and makeup, particularly in midterms. </w:t>
      </w:r>
    </w:p>
    <w:p w14:paraId="1F953C67" w14:textId="77777777" w:rsidR="00FE679A" w:rsidRPr="00C43BDC" w:rsidRDefault="00FE679A" w:rsidP="00FE679A">
      <w:pPr>
        <w:rPr>
          <w:sz w:val="16"/>
        </w:rPr>
      </w:pPr>
      <w:r w:rsidRPr="00C43BDC">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3B3AFE54" w14:textId="77777777" w:rsidR="00FE679A" w:rsidRPr="00C43BDC" w:rsidRDefault="00FE679A" w:rsidP="00FE679A">
      <w:pPr>
        <w:rPr>
          <w:sz w:val="16"/>
        </w:rPr>
      </w:pPr>
      <w:r w:rsidRPr="00C43BDC">
        <w:rPr>
          <w:rStyle w:val="AAAUNDERLINEKEYBOARD"/>
        </w:rPr>
        <w:t>In</w:t>
      </w:r>
      <w:r w:rsidRPr="00C43BDC">
        <w:rPr>
          <w:sz w:val="16"/>
        </w:rPr>
        <w:t xml:space="preserve"> February </w:t>
      </w:r>
      <w:r w:rsidRPr="00B961D3">
        <w:rPr>
          <w:rStyle w:val="Emphasis"/>
          <w:highlight w:val="cyan"/>
        </w:rPr>
        <w:t>2017</w:t>
      </w:r>
      <w:r w:rsidRPr="00C43BDC">
        <w:rPr>
          <w:sz w:val="16"/>
        </w:rPr>
        <w:t xml:space="preserve">, at the beginning of Trump’s first midterm election cycle, the House battlefield consisted of 43 seats — 28 held by Republicans and 15 by Democrats. But by the end of the 2018 cycle, the number of competitive seats had doubled to 89 seats. </w:t>
      </w:r>
      <w:r w:rsidRPr="001C564C">
        <w:rPr>
          <w:rStyle w:val="AAAUNDERLINEKEYBOARD"/>
          <w:highlight w:val="cyan"/>
        </w:rPr>
        <w:t>Republicans</w:t>
      </w:r>
      <w:r w:rsidRPr="00C43BDC">
        <w:rPr>
          <w:rStyle w:val="AAAUNDERLINEKEYBOARD"/>
        </w:rPr>
        <w:t xml:space="preserve"> were dramatically </w:t>
      </w:r>
      <w:r w:rsidRPr="001C564C">
        <w:rPr>
          <w:rStyle w:val="AAAUNDERLINEKEYBOARD"/>
          <w:highlight w:val="cyan"/>
        </w:rPr>
        <w:t xml:space="preserve">on the </w:t>
      </w:r>
      <w:r w:rsidRPr="00B961D3">
        <w:rPr>
          <w:rStyle w:val="Emphasis"/>
          <w:highlight w:val="cyan"/>
        </w:rPr>
        <w:t>defensive</w:t>
      </w:r>
      <w:r w:rsidRPr="00C43BDC">
        <w:rPr>
          <w:sz w:val="16"/>
        </w:rPr>
        <w:t xml:space="preserve">, with 81 vulnerable seats compared with Democrats’ eight, </w:t>
      </w:r>
      <w:r w:rsidRPr="00C43BDC">
        <w:rPr>
          <w:rStyle w:val="AAAUNDERLINEKEYBOARD"/>
        </w:rPr>
        <w:t xml:space="preserve">and </w:t>
      </w:r>
      <w:r w:rsidRPr="00657700">
        <w:rPr>
          <w:rStyle w:val="Emphasis"/>
          <w:highlight w:val="cyan"/>
        </w:rPr>
        <w:t>Dem</w:t>
      </w:r>
      <w:r w:rsidRPr="00140A72">
        <w:rPr>
          <w:rStyle w:val="AAAUNDERLINEKEYBOARD"/>
        </w:rPr>
        <w:t>ocrat</w:t>
      </w:r>
      <w:r w:rsidRPr="00657700">
        <w:rPr>
          <w:rStyle w:val="Emphasis"/>
          <w:highlight w:val="cyan"/>
        </w:rPr>
        <w:t>s</w:t>
      </w:r>
      <w:r w:rsidRPr="00DC5EEB">
        <w:rPr>
          <w:rStyle w:val="AAAUNDERLINEKEYBOARD"/>
          <w:highlight w:val="cyan"/>
        </w:rPr>
        <w:t xml:space="preserve"> </w:t>
      </w:r>
      <w:r w:rsidRPr="00B961D3">
        <w:rPr>
          <w:rStyle w:val="Emphasis"/>
          <w:highlight w:val="cyan"/>
        </w:rPr>
        <w:t>gained</w:t>
      </w:r>
      <w:r w:rsidRPr="00C43BDC">
        <w:rPr>
          <w:sz w:val="16"/>
        </w:rPr>
        <w:t xml:space="preserve"> a net </w:t>
      </w:r>
      <w:r w:rsidRPr="00184BF6">
        <w:rPr>
          <w:sz w:val="16"/>
        </w:rPr>
        <w:t xml:space="preserve">of </w:t>
      </w:r>
      <w:r w:rsidRPr="00B961D3">
        <w:rPr>
          <w:rStyle w:val="Emphasis"/>
          <w:highlight w:val="cyan"/>
        </w:rPr>
        <w:t>41 seats</w:t>
      </w:r>
      <w:r w:rsidRPr="00C43BDC">
        <w:rPr>
          <w:rStyle w:val="AAAUNDERLINEKEYBOARD"/>
        </w:rPr>
        <w:t xml:space="preserve"> that cycle </w:t>
      </w:r>
      <w:r w:rsidRPr="00D00519">
        <w:rPr>
          <w:rStyle w:val="AAAUNDERLINEKEYBOARD"/>
          <w:highlight w:val="cyan"/>
        </w:rPr>
        <w:t xml:space="preserve">to flip the </w:t>
      </w:r>
      <w:r w:rsidRPr="00B961D3">
        <w:rPr>
          <w:rStyle w:val="Emphasis"/>
          <w:highlight w:val="cyan"/>
        </w:rPr>
        <w:t>chamber</w:t>
      </w:r>
      <w:r w:rsidRPr="00C43BDC">
        <w:rPr>
          <w:sz w:val="16"/>
        </w:rPr>
        <w:t xml:space="preserve">. </w:t>
      </w:r>
    </w:p>
    <w:p w14:paraId="613BBE38" w14:textId="77777777" w:rsidR="00FE679A" w:rsidRPr="00C43BDC" w:rsidRDefault="00FE679A" w:rsidP="00FE679A">
      <w:pPr>
        <w:rPr>
          <w:sz w:val="16"/>
        </w:rPr>
      </w:pPr>
      <w:r w:rsidRPr="00021BBA">
        <w:rPr>
          <w:rStyle w:val="AAAUNDERLINEKEYBOARD"/>
          <w:highlight w:val="cyan"/>
        </w:rPr>
        <w:t>With Trump</w:t>
      </w:r>
      <w:r w:rsidRPr="00C43BDC">
        <w:rPr>
          <w:sz w:val="16"/>
        </w:rPr>
        <w:t xml:space="preserve">’s aggressive first few weeks in office, </w:t>
      </w:r>
      <w:r w:rsidRPr="00BD4590">
        <w:rPr>
          <w:rStyle w:val="AAAUNDERLINEKEYBOARD"/>
          <w:highlight w:val="cyan"/>
        </w:rPr>
        <w:t>history</w:t>
      </w:r>
      <w:r w:rsidRPr="00C43BDC">
        <w:rPr>
          <w:rStyle w:val="AAAUNDERLINEKEYBOARD"/>
        </w:rPr>
        <w:t xml:space="preserve"> may </w:t>
      </w:r>
      <w:r w:rsidRPr="00B961D3">
        <w:rPr>
          <w:rStyle w:val="Emphasis"/>
          <w:highlight w:val="cyan"/>
        </w:rPr>
        <w:t>repeat itself</w:t>
      </w:r>
      <w:r w:rsidRPr="00C43BDC">
        <w:rPr>
          <w:sz w:val="16"/>
        </w:rPr>
        <w:t xml:space="preserve">. </w:t>
      </w:r>
    </w:p>
    <w:p w14:paraId="4BFD6527" w14:textId="77777777" w:rsidR="00FE679A" w:rsidRPr="00C43BDC" w:rsidRDefault="00FE679A" w:rsidP="00FE679A">
      <w:pPr>
        <w:rPr>
          <w:sz w:val="16"/>
        </w:rPr>
      </w:pPr>
      <w:r w:rsidRPr="00C43BDC">
        <w:rPr>
          <w:rStyle w:val="AAAUNDERLINEKEYBOARD"/>
        </w:rPr>
        <w:t>Typically</w:t>
      </w:r>
      <w:r w:rsidRPr="00C43BDC">
        <w:rPr>
          <w:sz w:val="16"/>
        </w:rPr>
        <w:t xml:space="preserve">, </w:t>
      </w:r>
      <w:r w:rsidRPr="00B961D3">
        <w:rPr>
          <w:rStyle w:val="Emphasis"/>
          <w:highlight w:val="cyan"/>
        </w:rPr>
        <w:t>midterm</w:t>
      </w:r>
      <w:r w:rsidRPr="00C43BDC">
        <w:rPr>
          <w:rStyle w:val="AAAUNDERLINEKEYBOARD"/>
        </w:rPr>
        <w:t xml:space="preserve"> election</w:t>
      </w:r>
      <w:r w:rsidRPr="00B961D3">
        <w:rPr>
          <w:rStyle w:val="Emphasis"/>
          <w:highlight w:val="cyan"/>
        </w:rPr>
        <w:t>s</w:t>
      </w:r>
      <w:r w:rsidRPr="00290021">
        <w:rPr>
          <w:rStyle w:val="AAAUNDERLINEKEYBOARD"/>
          <w:highlight w:val="cyan"/>
        </w:rPr>
        <w:t xml:space="preserve"> go </w:t>
      </w:r>
      <w:r w:rsidRPr="00B961D3">
        <w:rPr>
          <w:rStyle w:val="Emphasis"/>
          <w:highlight w:val="cyan"/>
        </w:rPr>
        <w:t>poorly</w:t>
      </w:r>
      <w:r w:rsidRPr="00410C9F">
        <w:rPr>
          <w:rStyle w:val="AAAUNDERLINEKEYBOARD"/>
          <w:highlight w:val="cyan"/>
        </w:rPr>
        <w:t xml:space="preserve"> for the president</w:t>
      </w:r>
      <w:r w:rsidRPr="00C43BDC">
        <w:rPr>
          <w:rStyle w:val="AAAUNDERLINEKEYBOARD"/>
        </w:rPr>
        <w:t>’s party</w:t>
      </w:r>
      <w:r w:rsidRPr="00C43BDC">
        <w:rPr>
          <w:sz w:val="16"/>
        </w:rPr>
        <w:t xml:space="preserve">, particularly in the House. </w:t>
      </w:r>
      <w:r w:rsidRPr="00B961D3">
        <w:rPr>
          <w:rStyle w:val="Emphasis"/>
        </w:rPr>
        <w:t>Winning</w:t>
      </w:r>
      <w:r w:rsidRPr="00C43BDC">
        <w:rPr>
          <w:rStyle w:val="AAAUNDERLINEKEYBOARD"/>
        </w:rPr>
        <w:t xml:space="preserve"> parties</w:t>
      </w:r>
      <w:r w:rsidRPr="00C43BDC">
        <w:rPr>
          <w:sz w:val="16"/>
        </w:rPr>
        <w:t xml:space="preserve"> in presidential election years </w:t>
      </w:r>
      <w:r w:rsidRPr="00C43BDC">
        <w:rPr>
          <w:rStyle w:val="AAAUNDERLINEKEYBOARD"/>
        </w:rPr>
        <w:t xml:space="preserve">prematurely declare a </w:t>
      </w:r>
      <w:r w:rsidRPr="00B961D3">
        <w:rPr>
          <w:rStyle w:val="Emphasis"/>
        </w:rPr>
        <w:t>mandate</w:t>
      </w:r>
      <w:r w:rsidRPr="00C43BDC">
        <w:rPr>
          <w:rStyle w:val="AAAUNDERLINEKEYBOARD"/>
        </w:rPr>
        <w:t xml:space="preserve"> and overreach</w:t>
      </w:r>
      <w:r w:rsidRPr="00C43BDC">
        <w:rPr>
          <w:sz w:val="16"/>
        </w:rPr>
        <w:t xml:space="preserve">, and </w:t>
      </w:r>
      <w:r w:rsidRPr="00C43BDC">
        <w:rPr>
          <w:rStyle w:val="AAAUNDERLINEKEYBOARD"/>
        </w:rPr>
        <w:t xml:space="preserve">voters respond by sending more </w:t>
      </w:r>
      <w:r w:rsidRPr="00B961D3">
        <w:rPr>
          <w:rStyle w:val="Emphasis"/>
        </w:rPr>
        <w:t>members</w:t>
      </w:r>
      <w:r w:rsidRPr="00C43BDC">
        <w:rPr>
          <w:rStyle w:val="AAAUNDERLINEKEYBOARD"/>
        </w:rPr>
        <w:t xml:space="preserve"> of the</w:t>
      </w:r>
      <w:r w:rsidRPr="00C43BDC">
        <w:rPr>
          <w:sz w:val="16"/>
        </w:rPr>
        <w:t xml:space="preserve"> “</w:t>
      </w:r>
      <w:r w:rsidRPr="00C43BDC">
        <w:rPr>
          <w:rStyle w:val="AAAUNDERLINEKEYBOARD"/>
        </w:rPr>
        <w:t>out</w:t>
      </w:r>
      <w:r w:rsidRPr="00C43BDC">
        <w:rPr>
          <w:sz w:val="16"/>
        </w:rPr>
        <w:t xml:space="preserve">” </w:t>
      </w:r>
      <w:r w:rsidRPr="00C43BDC">
        <w:rPr>
          <w:rStyle w:val="AAAUNDERLINEKEYBOARD"/>
        </w:rPr>
        <w:t xml:space="preserve">party to Washington as a check and </w:t>
      </w:r>
      <w:r w:rsidRPr="00B961D3">
        <w:rPr>
          <w:rStyle w:val="Emphasis"/>
        </w:rPr>
        <w:t>balance</w:t>
      </w:r>
      <w:r w:rsidRPr="00C43BDC">
        <w:rPr>
          <w:sz w:val="16"/>
        </w:rPr>
        <w:t xml:space="preserve">. </w:t>
      </w:r>
    </w:p>
    <w:p w14:paraId="531E57D8" w14:textId="77777777" w:rsidR="00FE679A" w:rsidRPr="00C43BDC" w:rsidRDefault="00FE679A" w:rsidP="00FE679A">
      <w:pPr>
        <w:rPr>
          <w:sz w:val="16"/>
        </w:rPr>
      </w:pPr>
      <w:r w:rsidRPr="007E5CE0">
        <w:rPr>
          <w:rStyle w:val="AAAUNDERLINEKEYBOARD"/>
          <w:highlight w:val="cyan"/>
        </w:rPr>
        <w:t xml:space="preserve">Support for Trump’s </w:t>
      </w:r>
      <w:r w:rsidRPr="00B961D3">
        <w:rPr>
          <w:rStyle w:val="Emphasis"/>
          <w:highlight w:val="cyan"/>
        </w:rPr>
        <w:t>policies</w:t>
      </w:r>
      <w:r w:rsidRPr="00C43BDC">
        <w:rPr>
          <w:sz w:val="16"/>
        </w:rPr>
        <w:t xml:space="preserve"> on government efficiency, tariffs and foreign policy </w:t>
      </w:r>
      <w:r w:rsidRPr="00C43BDC">
        <w:rPr>
          <w:rStyle w:val="AAAUNDERLINEKEYBOARD"/>
        </w:rPr>
        <w:t xml:space="preserve">will </w:t>
      </w:r>
      <w:r w:rsidRPr="006F4814">
        <w:rPr>
          <w:rStyle w:val="AAAUNDERLINEKEYBOARD"/>
          <w:highlight w:val="cyan"/>
        </w:rPr>
        <w:t>wane</w:t>
      </w:r>
      <w:r w:rsidRPr="00C43BDC">
        <w:rPr>
          <w:sz w:val="16"/>
        </w:rPr>
        <w:t xml:space="preserve"> if his actions start to hurt people’s everyday lives. </w:t>
      </w:r>
      <w:r w:rsidRPr="00C43BDC">
        <w:rPr>
          <w:rStyle w:val="AAAUNDERLINEKEYBOARD"/>
        </w:rPr>
        <w:t>Economic decline or instability</w:t>
      </w:r>
      <w:r w:rsidRPr="00C43BDC">
        <w:rPr>
          <w:sz w:val="16"/>
        </w:rPr>
        <w:t xml:space="preserve"> and questions about national security would </w:t>
      </w:r>
      <w:r w:rsidRPr="00C43BDC">
        <w:rPr>
          <w:rStyle w:val="AAAUNDERLINEKEYBOARD"/>
        </w:rPr>
        <w:t xml:space="preserve">likely </w:t>
      </w:r>
      <w:r w:rsidRPr="00B961D3">
        <w:rPr>
          <w:rStyle w:val="Emphasis"/>
          <w:highlight w:val="cyan"/>
        </w:rPr>
        <w:t>excite</w:t>
      </w:r>
      <w:r w:rsidRPr="00835AEB">
        <w:rPr>
          <w:rStyle w:val="AAAUNDERLINEKEYBOARD"/>
          <w:highlight w:val="cyan"/>
        </w:rPr>
        <w:t xml:space="preserve"> Dem</w:t>
      </w:r>
      <w:r w:rsidRPr="00F06EBF">
        <w:rPr>
          <w:rStyle w:val="AAAUNDERLINEKEYBOARD"/>
        </w:rPr>
        <w:t>ocratic</w:t>
      </w:r>
      <w:r w:rsidRPr="00C43BDC">
        <w:rPr>
          <w:rStyle w:val="AAAUNDERLINEKEYBOARD"/>
        </w:rPr>
        <w:t xml:space="preserve"> </w:t>
      </w:r>
      <w:r w:rsidRPr="005268E1">
        <w:rPr>
          <w:rStyle w:val="AAAUNDERLINEKEYBOARD"/>
          <w:highlight w:val="cyan"/>
        </w:rPr>
        <w:t>voters</w:t>
      </w:r>
      <w:r w:rsidRPr="00C43BDC">
        <w:rPr>
          <w:sz w:val="16"/>
        </w:rPr>
        <w:t xml:space="preserve">, </w:t>
      </w:r>
      <w:r w:rsidRPr="00B961D3">
        <w:rPr>
          <w:rStyle w:val="Emphasis"/>
        </w:rPr>
        <w:t>turn off</w:t>
      </w:r>
      <w:r w:rsidRPr="00C43BDC">
        <w:rPr>
          <w:rStyle w:val="AAAUNDERLINEKEYBOARD"/>
        </w:rPr>
        <w:t xml:space="preserve"> independents </w:t>
      </w:r>
      <w:r w:rsidRPr="005268E1">
        <w:rPr>
          <w:rStyle w:val="AAAUNDERLINEKEYBOARD"/>
          <w:highlight w:val="cyan"/>
        </w:rPr>
        <w:t xml:space="preserve">and </w:t>
      </w:r>
      <w:r w:rsidRPr="00B961D3">
        <w:rPr>
          <w:rStyle w:val="Emphasis"/>
          <w:highlight w:val="cyan"/>
        </w:rPr>
        <w:t>temper</w:t>
      </w:r>
      <w:r w:rsidRPr="005268E1">
        <w:rPr>
          <w:rStyle w:val="AAAUNDERLINEKEYBOARD"/>
          <w:highlight w:val="cyan"/>
        </w:rPr>
        <w:t xml:space="preserve"> GOP enthusiasm</w:t>
      </w:r>
      <w:r w:rsidRPr="00C43BDC">
        <w:rPr>
          <w:sz w:val="16"/>
        </w:rPr>
        <w:t xml:space="preserve">. Republicans already have the challenge next year of turning out Trump voters when Trump isn’t on the ballot. </w:t>
      </w:r>
    </w:p>
    <w:p w14:paraId="4E1CC8AB" w14:textId="77777777" w:rsidR="00FE679A" w:rsidRPr="00F25BA4" w:rsidRDefault="00FE679A" w:rsidP="00FE679A">
      <w:pPr>
        <w:pStyle w:val="Heading4"/>
      </w:pPr>
      <w:r>
        <w:t xml:space="preserve">Especially for </w:t>
      </w:r>
      <w:r>
        <w:rPr>
          <w:u w:val="single"/>
        </w:rPr>
        <w:t>this</w:t>
      </w:r>
      <w:r>
        <w:t xml:space="preserve"> election. </w:t>
      </w:r>
    </w:p>
    <w:p w14:paraId="414B21BC" w14:textId="77777777" w:rsidR="00FE679A" w:rsidRDefault="00FE679A" w:rsidP="00FE679A">
      <w:r w:rsidRPr="00347449">
        <w:rPr>
          <w:rStyle w:val="Style13ptBold"/>
        </w:rPr>
        <w:t>Brennan ’25</w:t>
      </w:r>
      <w:r>
        <w:t xml:space="preserve"> [Chris; April 11; National Columnist for USA Today; USA TODAY, “</w:t>
      </w:r>
      <w:r w:rsidRPr="00710787">
        <w:t>Midterms aren't as far away as you think. The fight has already started</w:t>
      </w:r>
      <w:r>
        <w:t>,”</w:t>
      </w:r>
      <w:r w:rsidRPr="00136FA1">
        <w:t xml:space="preserve"> </w:t>
      </w:r>
      <w:r w:rsidRPr="00A43868">
        <w:t>https://www.usatoday.com/story/opinion/columnist/2025/04/11/democrats-congress-midterms-2026-election/83014650007/</w:t>
      </w:r>
      <w:r>
        <w:t>]</w:t>
      </w:r>
    </w:p>
    <w:p w14:paraId="7A5A0C6C" w14:textId="77777777" w:rsidR="00FE679A" w:rsidRPr="00102EC1" w:rsidRDefault="00FE679A" w:rsidP="00FE679A">
      <w:pPr>
        <w:rPr>
          <w:sz w:val="16"/>
        </w:rPr>
      </w:pPr>
      <w:r w:rsidRPr="00102EC1">
        <w:rPr>
          <w:sz w:val="16"/>
        </w:rPr>
        <w:t>Trump is already promising big midterm wins. Not so fast.</w:t>
      </w:r>
    </w:p>
    <w:p w14:paraId="6B9B9759" w14:textId="77777777" w:rsidR="00FE679A" w:rsidRPr="00102EC1" w:rsidRDefault="00FE679A" w:rsidP="00FE679A">
      <w:pPr>
        <w:rPr>
          <w:sz w:val="16"/>
        </w:rPr>
      </w:pPr>
      <w:r w:rsidRPr="00102EC1">
        <w:rPr>
          <w:sz w:val="16"/>
        </w:rPr>
        <w:t xml:space="preserve">Chris Pack, a longtime Republican political consultant and spokesperson for Defending America, told me the super PAC was set up in 2023 to help Fitzpatrick fend off a primary challenger from the right. I asked him if it felt like the </w:t>
      </w:r>
      <w:r w:rsidRPr="00A6149F">
        <w:rPr>
          <w:rStyle w:val="AAAUNDERLINEKEYBOARD"/>
          <w:highlight w:val="cyan"/>
        </w:rPr>
        <w:t>midterms</w:t>
      </w:r>
      <w:r w:rsidRPr="00102EC1">
        <w:rPr>
          <w:sz w:val="16"/>
        </w:rPr>
        <w:t xml:space="preserve"> were </w:t>
      </w:r>
      <w:r w:rsidRPr="00A6149F">
        <w:rPr>
          <w:rStyle w:val="AAAUNDERLINEKEYBOARD"/>
          <w:highlight w:val="cyan"/>
        </w:rPr>
        <w:t xml:space="preserve">off to an </w:t>
      </w:r>
      <w:r w:rsidRPr="00B961D3">
        <w:rPr>
          <w:rStyle w:val="Emphasis"/>
          <w:highlight w:val="cyan"/>
        </w:rPr>
        <w:t>early start</w:t>
      </w:r>
      <w:r w:rsidRPr="00102EC1">
        <w:rPr>
          <w:sz w:val="16"/>
        </w:rPr>
        <w:t>. He agreed.</w:t>
      </w:r>
    </w:p>
    <w:p w14:paraId="4B0A24CC" w14:textId="77777777" w:rsidR="00FE679A" w:rsidRPr="00102EC1" w:rsidRDefault="00FE679A" w:rsidP="00FE679A">
      <w:pPr>
        <w:rPr>
          <w:sz w:val="16"/>
        </w:rPr>
      </w:pPr>
      <w:r w:rsidRPr="00102EC1">
        <w:rPr>
          <w:sz w:val="16"/>
        </w:rPr>
        <w:t xml:space="preserve">"It's definitely become a full-contact sport," Pack told me. "And it seems </w:t>
      </w:r>
      <w:r w:rsidRPr="00102EC1">
        <w:rPr>
          <w:rStyle w:val="AAAUNDERLINEKEYBOARD"/>
        </w:rPr>
        <w:t xml:space="preserve">there's </w:t>
      </w:r>
      <w:r w:rsidRPr="00B961D3">
        <w:rPr>
          <w:rStyle w:val="Emphasis"/>
          <w:highlight w:val="cyan"/>
        </w:rPr>
        <w:t>no longer</w:t>
      </w:r>
      <w:r w:rsidRPr="002C37D8">
        <w:rPr>
          <w:rStyle w:val="AAAUNDERLINEKEYBOARD"/>
          <w:highlight w:val="cyan"/>
        </w:rPr>
        <w:t xml:space="preserve"> an </w:t>
      </w:r>
      <w:r w:rsidRPr="00B961D3">
        <w:rPr>
          <w:rStyle w:val="Emphasis"/>
          <w:highlight w:val="cyan"/>
        </w:rPr>
        <w:t>off-season</w:t>
      </w:r>
      <w:r w:rsidRPr="00102EC1">
        <w:rPr>
          <w:sz w:val="16"/>
        </w:rPr>
        <w:t>."</w:t>
      </w:r>
    </w:p>
    <w:p w14:paraId="5F327C80" w14:textId="77777777" w:rsidR="00FE679A" w:rsidRPr="00102EC1" w:rsidRDefault="00FE679A" w:rsidP="00FE679A">
      <w:pPr>
        <w:rPr>
          <w:sz w:val="16"/>
        </w:rPr>
      </w:pPr>
      <w:r w:rsidRPr="00102EC1">
        <w:rPr>
          <w:sz w:val="16"/>
        </w:rPr>
        <w:t xml:space="preserve">Kondik said </w:t>
      </w:r>
      <w:r w:rsidRPr="00B961D3">
        <w:rPr>
          <w:rStyle w:val="Emphasis"/>
          <w:highlight w:val="cyan"/>
        </w:rPr>
        <w:t>money</w:t>
      </w:r>
      <w:r w:rsidRPr="00102EC1">
        <w:rPr>
          <w:rStyle w:val="AAAUNDERLINEKEYBOARD"/>
        </w:rPr>
        <w:t xml:space="preserve"> flooding into races early </w:t>
      </w:r>
      <w:r w:rsidRPr="00B961D3">
        <w:rPr>
          <w:rStyle w:val="Emphasis"/>
          <w:highlight w:val="cyan"/>
        </w:rPr>
        <w:t>accelerates</w:t>
      </w:r>
      <w:r w:rsidRPr="00187FE9">
        <w:rPr>
          <w:rStyle w:val="AAAUNDERLINEKEYBOARD"/>
          <w:highlight w:val="cyan"/>
        </w:rPr>
        <w:t xml:space="preserve"> the cycle</w:t>
      </w:r>
      <w:r w:rsidRPr="00102EC1">
        <w:rPr>
          <w:sz w:val="16"/>
        </w:rPr>
        <w:t xml:space="preserve"> to where it hardly starts or stops.</w:t>
      </w:r>
    </w:p>
    <w:p w14:paraId="2EDF24E6" w14:textId="77777777" w:rsidR="00FE679A" w:rsidRPr="00102EC1" w:rsidRDefault="00FE679A" w:rsidP="00FE679A">
      <w:pPr>
        <w:rPr>
          <w:sz w:val="16"/>
        </w:rPr>
      </w:pPr>
      <w:r w:rsidRPr="00102EC1">
        <w:rPr>
          <w:sz w:val="16"/>
        </w:rPr>
        <w:t xml:space="preserve">"There's so much money in the political system that </w:t>
      </w:r>
      <w:r w:rsidRPr="00102EC1">
        <w:rPr>
          <w:rStyle w:val="AAAUNDERLINEKEYBOARD"/>
        </w:rPr>
        <w:t xml:space="preserve">it's </w:t>
      </w:r>
      <w:r w:rsidRPr="00B961D3">
        <w:rPr>
          <w:rStyle w:val="Emphasis"/>
          <w:highlight w:val="cyan"/>
        </w:rPr>
        <w:t>never</w:t>
      </w:r>
      <w:r w:rsidRPr="00102EC1">
        <w:rPr>
          <w:rStyle w:val="AAAUNDERLINEKEYBOARD"/>
        </w:rPr>
        <w:t xml:space="preserve"> too </w:t>
      </w:r>
      <w:r w:rsidRPr="00407615">
        <w:rPr>
          <w:rStyle w:val="AAAUNDERLINEKEYBOARD"/>
          <w:highlight w:val="cyan"/>
        </w:rPr>
        <w:t xml:space="preserve">early to see </w:t>
      </w:r>
      <w:r w:rsidRPr="00B961D3">
        <w:rPr>
          <w:rStyle w:val="Emphasis"/>
          <w:highlight w:val="cyan"/>
        </w:rPr>
        <w:t>attacks</w:t>
      </w:r>
      <w:r w:rsidRPr="00102EC1">
        <w:rPr>
          <w:sz w:val="16"/>
        </w:rPr>
        <w:t xml:space="preserve">," Kondik said. "There really is </w:t>
      </w:r>
      <w:r w:rsidRPr="00102EC1">
        <w:rPr>
          <w:rStyle w:val="AAAUNDERLINEKEYBOARD"/>
        </w:rPr>
        <w:t xml:space="preserve">effectively </w:t>
      </w:r>
      <w:r w:rsidRPr="00C90CAA">
        <w:rPr>
          <w:rStyle w:val="AAAUNDERLINEKEYBOARD"/>
          <w:highlight w:val="cyan"/>
        </w:rPr>
        <w:t xml:space="preserve">a </w:t>
      </w:r>
      <w:r w:rsidRPr="00B961D3">
        <w:rPr>
          <w:rStyle w:val="Emphasis"/>
          <w:highlight w:val="cyan"/>
        </w:rPr>
        <w:t>permanent campaign</w:t>
      </w:r>
      <w:r w:rsidRPr="00102EC1">
        <w:rPr>
          <w:rStyle w:val="AAAUNDERLINEKEYBOARD"/>
        </w:rPr>
        <w:t xml:space="preserve"> for the House</w:t>
      </w:r>
      <w:r w:rsidRPr="00102EC1">
        <w:rPr>
          <w:sz w:val="16"/>
        </w:rPr>
        <w:t>."</w:t>
      </w:r>
    </w:p>
    <w:p w14:paraId="419762B2" w14:textId="77777777" w:rsidR="00FE679A" w:rsidRPr="00102EC1" w:rsidRDefault="00FE679A" w:rsidP="00FE679A">
      <w:pPr>
        <w:rPr>
          <w:sz w:val="16"/>
        </w:rPr>
      </w:pPr>
      <w:r w:rsidRPr="00102EC1">
        <w:rPr>
          <w:sz w:val="16"/>
        </w:rPr>
        <w:t xml:space="preserve">With the cycle already churning, Fitzpatrick and other potentially </w:t>
      </w:r>
      <w:r w:rsidRPr="00F507D0">
        <w:rPr>
          <w:rStyle w:val="AAAUNDERLINEKEYBOARD"/>
          <w:highlight w:val="cyan"/>
        </w:rPr>
        <w:t>vulnerable Republicans</w:t>
      </w:r>
      <w:r w:rsidRPr="00102EC1">
        <w:rPr>
          <w:rStyle w:val="AAAUNDERLINEKEYBOARD"/>
        </w:rPr>
        <w:t xml:space="preserve"> will </w:t>
      </w:r>
      <w:r w:rsidRPr="00D57D57">
        <w:rPr>
          <w:rStyle w:val="AAAUNDERLINEKEYBOARD"/>
          <w:highlight w:val="cyan"/>
        </w:rPr>
        <w:t>face</w:t>
      </w:r>
      <w:r w:rsidRPr="00102EC1">
        <w:rPr>
          <w:rStyle w:val="AAAUNDERLINEKEYBOARD"/>
        </w:rPr>
        <w:t xml:space="preserve"> </w:t>
      </w:r>
      <w:r w:rsidRPr="001333FE">
        <w:rPr>
          <w:rStyle w:val="Boxes"/>
        </w:rPr>
        <w:t xml:space="preserve">certain </w:t>
      </w:r>
      <w:r w:rsidRPr="00B961D3">
        <w:rPr>
          <w:rStyle w:val="Emphasis"/>
          <w:highlight w:val="cyan"/>
        </w:rPr>
        <w:t>scrutiny</w:t>
      </w:r>
      <w:r w:rsidRPr="00D57D57">
        <w:rPr>
          <w:rStyle w:val="AAAUNDERLINEKEYBOARD"/>
          <w:highlight w:val="cyan"/>
        </w:rPr>
        <w:t xml:space="preserve"> from</w:t>
      </w:r>
      <w:r w:rsidRPr="00102EC1">
        <w:rPr>
          <w:rStyle w:val="AAAUNDERLINEKEYBOARD"/>
        </w:rPr>
        <w:t xml:space="preserve"> </w:t>
      </w:r>
      <w:r w:rsidRPr="00B961D3">
        <w:rPr>
          <w:rStyle w:val="Emphasis"/>
          <w:highlight w:val="cyan"/>
        </w:rPr>
        <w:t>voters</w:t>
      </w:r>
      <w:r w:rsidRPr="00102EC1">
        <w:rPr>
          <w:rStyle w:val="AAAUNDERLINEKEYBOARD"/>
        </w:rPr>
        <w:t xml:space="preserve"> and </w:t>
      </w:r>
      <w:r w:rsidRPr="00B961D3">
        <w:rPr>
          <w:rStyle w:val="Emphasis"/>
        </w:rPr>
        <w:t>special interests</w:t>
      </w:r>
      <w:r w:rsidRPr="00102EC1">
        <w:rPr>
          <w:sz w:val="16"/>
        </w:rPr>
        <w:t xml:space="preserve"> looking to see how close to ‒ or distant from ‒ he is to a controversial president who could serve as an effective deadweight on his campaign.</w:t>
      </w:r>
    </w:p>
    <w:p w14:paraId="67B22A04" w14:textId="77777777" w:rsidR="00FE679A" w:rsidRDefault="00FE679A" w:rsidP="00FE679A">
      <w:pPr>
        <w:pStyle w:val="Heading3"/>
      </w:pPr>
      <w:r>
        <w:t>U---2NC</w:t>
      </w:r>
    </w:p>
    <w:p w14:paraId="3902D61D" w14:textId="77777777" w:rsidR="00FE679A" w:rsidRDefault="00FE679A" w:rsidP="00FE679A">
      <w:pPr>
        <w:pStyle w:val="Heading4"/>
      </w:pPr>
      <w:r>
        <w:t xml:space="preserve">Whoever Emory assigned to do midterms updates spent all their time working on their </w:t>
      </w:r>
      <w:r w:rsidRPr="00065EC0">
        <w:t>jump shot</w:t>
      </w:r>
      <w:r>
        <w:t xml:space="preserve">. Their source is now </w:t>
      </w:r>
      <w:r w:rsidRPr="002D0A20">
        <w:rPr>
          <w:u w:val="single"/>
        </w:rPr>
        <w:t>inconclusive</w:t>
      </w:r>
      <w:r>
        <w:t xml:space="preserve">. Chart inserted. </w:t>
      </w:r>
    </w:p>
    <w:p w14:paraId="3CDCD746" w14:textId="77777777" w:rsidR="00FE679A" w:rsidRPr="007E15A5" w:rsidRDefault="00FE679A" w:rsidP="00FE679A">
      <w:r w:rsidRPr="007E15A5">
        <w:rPr>
          <w:rStyle w:val="Style13ptBold"/>
        </w:rPr>
        <w:t>270toWin ’11-1</w:t>
      </w:r>
      <w:r>
        <w:rPr>
          <w:rStyle w:val="Style13ptBold"/>
        </w:rPr>
        <w:t>3</w:t>
      </w:r>
      <w:r w:rsidRPr="007E15A5">
        <w:rPr>
          <w:rStyle w:val="Style13ptBold"/>
        </w:rPr>
        <w:t xml:space="preserve"> </w:t>
      </w:r>
      <w:r>
        <w:t>[270toWin; Updated November 13, Screenshotted November 15, 2025; "Consensus 2026 House of Representatives Election Forecast," https://www.270towin.com/2026-house-election/consensus-2026-house-forecast]</w:t>
      </w:r>
    </w:p>
    <w:p w14:paraId="7F3B6FDE" w14:textId="77777777" w:rsidR="00FE679A" w:rsidRPr="007E15A5" w:rsidRDefault="00FE679A" w:rsidP="00FE679A">
      <w:r w:rsidRPr="007E15A5">
        <w:rPr>
          <w:noProof/>
        </w:rPr>
        <w:drawing>
          <wp:inline distT="0" distB="0" distL="0" distR="0" wp14:anchorId="6DB19EF0" wp14:editId="522B6183">
            <wp:extent cx="6267743" cy="5695950"/>
            <wp:effectExtent l="0" t="0" r="0" b="0"/>
            <wp:docPr id="1893763037" name="Picture 1" descr="A map of the united stat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763037" name="Picture 1" descr="A map of the united states&#10;&#10;AI-generated content may be incorrect."/>
                    <pic:cNvPicPr/>
                  </pic:nvPicPr>
                  <pic:blipFill>
                    <a:blip r:embed="rId12"/>
                    <a:stretch>
                      <a:fillRect/>
                    </a:stretch>
                  </pic:blipFill>
                  <pic:spPr>
                    <a:xfrm>
                      <a:off x="0" y="0"/>
                      <a:ext cx="6293902" cy="5719723"/>
                    </a:xfrm>
                    <a:prstGeom prst="rect">
                      <a:avLst/>
                    </a:prstGeom>
                  </pic:spPr>
                </pic:pic>
              </a:graphicData>
            </a:graphic>
          </wp:inline>
        </w:drawing>
      </w:r>
    </w:p>
    <w:p w14:paraId="263F96E1" w14:textId="77777777" w:rsidR="00FE679A" w:rsidRDefault="00FE679A" w:rsidP="00FE679A">
      <w:pPr>
        <w:pStyle w:val="Heading4"/>
      </w:pPr>
      <w:r>
        <w:t xml:space="preserve">Polymarket is </w:t>
      </w:r>
      <w:r w:rsidRPr="00EA7136">
        <w:t>reliable</w:t>
      </w:r>
      <w:r>
        <w:t xml:space="preserve">, especially in </w:t>
      </w:r>
      <w:r w:rsidRPr="005A53F4">
        <w:rPr>
          <w:u w:val="single"/>
        </w:rPr>
        <w:t>toss-up districts</w:t>
      </w:r>
      <w:r>
        <w:t xml:space="preserve">. </w:t>
      </w:r>
    </w:p>
    <w:p w14:paraId="708BF98C" w14:textId="77777777" w:rsidR="00FE679A" w:rsidRPr="00E345CA" w:rsidRDefault="00FE679A" w:rsidP="00FE679A">
      <w:r w:rsidRPr="00E345CA">
        <w:rPr>
          <w:rStyle w:val="Style13ptBold"/>
        </w:rPr>
        <w:t xml:space="preserve">Cutting ’25 </w:t>
      </w:r>
      <w:r>
        <w:t>[Laurie E. Cutting, Sarah S. Hughes-Berheim, Paul M. Johnson, Hiba Baroud, and Brett Goldstein; July 7; Professor of Special Education, Psychology, Radiology, and Pediatrics, Senior Scientist at Haskins Laboratories and a member of the Vanderbilt Brain Institute; arXiv, "Are Betting Markets Better than Polling in Predicting Political Elections?" https://arxiv.org/html/2507.08921]</w:t>
      </w:r>
    </w:p>
    <w:p w14:paraId="44F15876" w14:textId="77777777" w:rsidR="00FE679A" w:rsidRPr="00CC430C" w:rsidRDefault="00FE679A" w:rsidP="00FE679A">
      <w:pPr>
        <w:rPr>
          <w:sz w:val="16"/>
        </w:rPr>
      </w:pPr>
      <w:r w:rsidRPr="002D40A3">
        <w:rPr>
          <w:sz w:val="16"/>
        </w:rPr>
        <w:t xml:space="preserve">In conclusion, </w:t>
      </w:r>
      <w:r w:rsidRPr="00551727">
        <w:rPr>
          <w:rStyle w:val="StyleUnderline"/>
          <w:highlight w:val="cyan"/>
        </w:rPr>
        <w:t>the</w:t>
      </w:r>
      <w:r w:rsidRPr="00E345CA">
        <w:rPr>
          <w:rStyle w:val="StyleUnderline"/>
        </w:rPr>
        <w:t xml:space="preserve"> current </w:t>
      </w:r>
      <w:r w:rsidRPr="00551727">
        <w:rPr>
          <w:rStyle w:val="StyleUnderline"/>
          <w:highlight w:val="cyan"/>
        </w:rPr>
        <w:t>study was</w:t>
      </w:r>
      <w:r w:rsidRPr="00E345CA">
        <w:rPr>
          <w:rStyle w:val="StyleUnderline"/>
        </w:rPr>
        <w:t xml:space="preserve"> the </w:t>
      </w:r>
      <w:r w:rsidRPr="00551727">
        <w:rPr>
          <w:rStyle w:val="Emphasis"/>
          <w:highlight w:val="cyan"/>
        </w:rPr>
        <w:t>first</w:t>
      </w:r>
      <w:r w:rsidRPr="00551727">
        <w:rPr>
          <w:rStyle w:val="StyleUnderline"/>
          <w:highlight w:val="cyan"/>
        </w:rPr>
        <w:t xml:space="preserve"> to </w:t>
      </w:r>
      <w:r w:rsidRPr="00551727">
        <w:rPr>
          <w:rStyle w:val="Emphasis"/>
          <w:highlight w:val="cyan"/>
        </w:rPr>
        <w:t>systematically compare</w:t>
      </w:r>
      <w:r w:rsidRPr="002D40A3">
        <w:rPr>
          <w:sz w:val="16"/>
        </w:rPr>
        <w:t xml:space="preserve"> traditional </w:t>
      </w:r>
      <w:r w:rsidRPr="00551727">
        <w:rPr>
          <w:rStyle w:val="StyleUnderline"/>
          <w:highlight w:val="cyan"/>
        </w:rPr>
        <w:t>polling</w:t>
      </w:r>
      <w:r w:rsidRPr="002D40A3">
        <w:rPr>
          <w:sz w:val="16"/>
        </w:rPr>
        <w:t xml:space="preserve"> data </w:t>
      </w:r>
      <w:r w:rsidRPr="00551727">
        <w:rPr>
          <w:rStyle w:val="StyleUnderline"/>
          <w:highlight w:val="cyan"/>
        </w:rPr>
        <w:t>to</w:t>
      </w:r>
      <w:r w:rsidRPr="00E345CA">
        <w:rPr>
          <w:rStyle w:val="StyleUnderline"/>
        </w:rPr>
        <w:t xml:space="preserve"> betting market data from</w:t>
      </w:r>
      <w:r w:rsidRPr="002D40A3">
        <w:rPr>
          <w:sz w:val="16"/>
        </w:rPr>
        <w:t xml:space="preserve"> one of the largest betting markets, </w:t>
      </w:r>
      <w:r w:rsidRPr="00551727">
        <w:rPr>
          <w:rStyle w:val="Emphasis"/>
          <w:highlight w:val="cyan"/>
        </w:rPr>
        <w:t>Polymarket</w:t>
      </w:r>
      <w:r w:rsidRPr="002D40A3">
        <w:rPr>
          <w:sz w:val="16"/>
        </w:rPr>
        <w:t xml:space="preserve">. </w:t>
      </w:r>
      <w:r w:rsidRPr="00E345CA">
        <w:rPr>
          <w:rStyle w:val="StyleUnderline"/>
        </w:rPr>
        <w:t>This</w:t>
      </w:r>
      <w:r w:rsidRPr="002D40A3">
        <w:rPr>
          <w:sz w:val="16"/>
        </w:rPr>
        <w:t xml:space="preserve"> type of </w:t>
      </w:r>
      <w:r w:rsidRPr="00E345CA">
        <w:rPr>
          <w:rStyle w:val="StyleUnderline"/>
        </w:rPr>
        <w:t xml:space="preserve">analysis was </w:t>
      </w:r>
      <w:r w:rsidRPr="00551727">
        <w:rPr>
          <w:rStyle w:val="StyleUnderline"/>
          <w:highlight w:val="cyan"/>
        </w:rPr>
        <w:t>motivated</w:t>
      </w:r>
      <w:r w:rsidRPr="002D40A3">
        <w:rPr>
          <w:sz w:val="16"/>
        </w:rPr>
        <w:t xml:space="preserve"> in part </w:t>
      </w:r>
      <w:r w:rsidRPr="00551727">
        <w:rPr>
          <w:rStyle w:val="StyleUnderline"/>
          <w:highlight w:val="cyan"/>
        </w:rPr>
        <w:t>from</w:t>
      </w:r>
      <w:r w:rsidRPr="00E345CA">
        <w:rPr>
          <w:rStyle w:val="StyleUnderline"/>
        </w:rPr>
        <w:t xml:space="preserve"> </w:t>
      </w:r>
      <w:r w:rsidRPr="00551727">
        <w:rPr>
          <w:rStyle w:val="StyleUnderline"/>
        </w:rPr>
        <w:t xml:space="preserve">the </w:t>
      </w:r>
      <w:r w:rsidRPr="00551727">
        <w:rPr>
          <w:rStyle w:val="Emphasis"/>
          <w:highlight w:val="cyan"/>
        </w:rPr>
        <w:t>inaccuracies</w:t>
      </w:r>
      <w:r w:rsidRPr="00551727">
        <w:rPr>
          <w:rStyle w:val="StyleUnderline"/>
          <w:highlight w:val="cyan"/>
        </w:rPr>
        <w:t xml:space="preserve"> of </w:t>
      </w:r>
      <w:r w:rsidRPr="00551727">
        <w:rPr>
          <w:rStyle w:val="Emphasis"/>
          <w:highlight w:val="cyan"/>
        </w:rPr>
        <w:t>polling</w:t>
      </w:r>
      <w:r w:rsidRPr="00551727">
        <w:rPr>
          <w:rStyle w:val="Emphasis"/>
        </w:rPr>
        <w:t xml:space="preserve"> data</w:t>
      </w:r>
      <w:r w:rsidRPr="00551727">
        <w:rPr>
          <w:sz w:val="16"/>
        </w:rPr>
        <w:t xml:space="preserve"> </w:t>
      </w:r>
      <w:r w:rsidRPr="00551727">
        <w:rPr>
          <w:rStyle w:val="StyleUnderline"/>
          <w:highlight w:val="cyan"/>
        </w:rPr>
        <w:t>in</w:t>
      </w:r>
      <w:r w:rsidRPr="00551727">
        <w:rPr>
          <w:rStyle w:val="StyleUnderline"/>
        </w:rPr>
        <w:t xml:space="preserve"> the past </w:t>
      </w:r>
      <w:r w:rsidRPr="00551727">
        <w:rPr>
          <w:rStyle w:val="Emphasis"/>
          <w:highlight w:val="cyan"/>
        </w:rPr>
        <w:t>several</w:t>
      </w:r>
      <w:r w:rsidRPr="00551727">
        <w:rPr>
          <w:sz w:val="16"/>
        </w:rPr>
        <w:t xml:space="preserve"> presidential </w:t>
      </w:r>
      <w:r w:rsidRPr="00551727">
        <w:rPr>
          <w:rStyle w:val="Emphasis"/>
          <w:highlight w:val="cyan"/>
        </w:rPr>
        <w:t>elections</w:t>
      </w:r>
      <w:r w:rsidRPr="00551727">
        <w:rPr>
          <w:sz w:val="16"/>
        </w:rPr>
        <w:t xml:space="preserve"> (Kennedy et al., 2023; Kennedy and Keeter, 2024), as well as the increase</w:t>
      </w:r>
      <w:r w:rsidRPr="002D40A3">
        <w:rPr>
          <w:sz w:val="16"/>
        </w:rPr>
        <w:t xml:space="preserve"> in online betting markets for predicting binary events (e.g., Polymarket and Kalshi). </w:t>
      </w:r>
      <w:r w:rsidRPr="00551727">
        <w:rPr>
          <w:rStyle w:val="Emphasis"/>
        </w:rPr>
        <w:t>Descriptive</w:t>
      </w:r>
      <w:r w:rsidRPr="00E345CA">
        <w:rPr>
          <w:rStyle w:val="StyleUnderline"/>
        </w:rPr>
        <w:t xml:space="preserve"> and </w:t>
      </w:r>
      <w:r w:rsidRPr="00551727">
        <w:rPr>
          <w:rStyle w:val="Emphasis"/>
          <w:highlight w:val="cyan"/>
        </w:rPr>
        <w:t>predictive results</w:t>
      </w:r>
      <w:r w:rsidRPr="00551727">
        <w:rPr>
          <w:rStyle w:val="StyleUnderline"/>
          <w:highlight w:val="cyan"/>
        </w:rPr>
        <w:t xml:space="preserve"> indicate</w:t>
      </w:r>
      <w:r w:rsidRPr="00E345CA">
        <w:rPr>
          <w:rStyle w:val="StyleUnderline"/>
        </w:rPr>
        <w:t xml:space="preserve"> national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was </w:t>
      </w:r>
      <w:r w:rsidRPr="00551727">
        <w:rPr>
          <w:rStyle w:val="Emphasis"/>
          <w:highlight w:val="cyan"/>
        </w:rPr>
        <w:t>superior</w:t>
      </w:r>
      <w:r w:rsidRPr="00551727">
        <w:rPr>
          <w:rStyle w:val="StyleUnderline"/>
          <w:highlight w:val="cyan"/>
        </w:rPr>
        <w:t xml:space="preserve"> to</w:t>
      </w:r>
      <w:r w:rsidRPr="002D40A3">
        <w:rPr>
          <w:sz w:val="16"/>
        </w:rPr>
        <w:t xml:space="preserve"> that of the </w:t>
      </w:r>
      <w:r w:rsidRPr="00551727">
        <w:rPr>
          <w:rStyle w:val="Emphasis"/>
          <w:highlight w:val="cyan"/>
        </w:rPr>
        <w:t>polling</w:t>
      </w:r>
      <w:r w:rsidRPr="00E345CA">
        <w:rPr>
          <w:rStyle w:val="Emphasis"/>
        </w:rPr>
        <w:t xml:space="preserve"> data</w:t>
      </w:r>
      <w:r w:rsidRPr="00E345CA">
        <w:rPr>
          <w:rStyle w:val="StyleUnderline"/>
        </w:rPr>
        <w:t xml:space="preserve"> in predicting Trump to be the winner</w:t>
      </w:r>
      <w:r w:rsidRPr="002D40A3">
        <w:rPr>
          <w:sz w:val="16"/>
        </w:rPr>
        <w:t xml:space="preserve"> of the 2024 presidential election. </w:t>
      </w:r>
      <w:r w:rsidRPr="00E345CA">
        <w:rPr>
          <w:rStyle w:val="StyleUnderline"/>
        </w:rPr>
        <w:t>With</w:t>
      </w:r>
      <w:r w:rsidRPr="00551727">
        <w:rPr>
          <w:rStyle w:val="StyleUnderline"/>
          <w:highlight w:val="cyan"/>
        </w:rPr>
        <w:t>in</w:t>
      </w:r>
      <w:r w:rsidRPr="00E345CA">
        <w:rPr>
          <w:rStyle w:val="StyleUnderline"/>
        </w:rPr>
        <w:t xml:space="preserve"> the </w:t>
      </w:r>
      <w:r w:rsidRPr="00551727">
        <w:rPr>
          <w:rStyle w:val="Emphasis"/>
          <w:highlight w:val="cyan"/>
        </w:rPr>
        <w:t>swing states specifically</w:t>
      </w:r>
      <w:r w:rsidRPr="002D40A3">
        <w:rPr>
          <w:sz w:val="16"/>
        </w:rPr>
        <w:t xml:space="preserve">, examination of the </w:t>
      </w:r>
      <w:r w:rsidRPr="00551727">
        <w:rPr>
          <w:rStyle w:val="StyleUnderline"/>
          <w:highlight w:val="cyan"/>
        </w:rPr>
        <w:t>Polymarket</w:t>
      </w:r>
      <w:r w:rsidRPr="00E345CA">
        <w:rPr>
          <w:rStyle w:val="StyleUnderline"/>
        </w:rPr>
        <w:t xml:space="preserve"> data </w:t>
      </w:r>
      <w:r w:rsidRPr="00551727">
        <w:rPr>
          <w:rStyle w:val="StyleUnderline"/>
          <w:highlight w:val="cyan"/>
        </w:rPr>
        <w:t xml:space="preserve">provided </w:t>
      </w:r>
      <w:r w:rsidRPr="00551727">
        <w:rPr>
          <w:rStyle w:val="Emphasis"/>
          <w:highlight w:val="cyan"/>
        </w:rPr>
        <w:t>unique insight</w:t>
      </w:r>
      <w:r w:rsidRPr="00E345CA">
        <w:rPr>
          <w:rStyle w:val="StyleUnderline"/>
        </w:rPr>
        <w:t xml:space="preserve"> into voting behavior </w:t>
      </w:r>
      <w:r w:rsidRPr="00551727">
        <w:rPr>
          <w:rStyle w:val="StyleUnderline"/>
          <w:highlight w:val="cyan"/>
        </w:rPr>
        <w:t>beyond</w:t>
      </w:r>
      <w:r w:rsidRPr="00E345CA">
        <w:rPr>
          <w:rStyle w:val="StyleUnderline"/>
        </w:rPr>
        <w:t xml:space="preserve"> that which was available from the </w:t>
      </w:r>
      <w:r w:rsidRPr="00551727">
        <w:rPr>
          <w:rStyle w:val="StyleUnderline"/>
          <w:highlight w:val="cyan"/>
        </w:rPr>
        <w:t>polls</w:t>
      </w:r>
      <w:r w:rsidRPr="002D40A3">
        <w:rPr>
          <w:sz w:val="16"/>
        </w:rPr>
        <w:t>.</w:t>
      </w:r>
    </w:p>
    <w:p w14:paraId="79DB7038" w14:textId="77777777" w:rsidR="00FE679A" w:rsidRDefault="00FE679A" w:rsidP="00FE679A">
      <w:pPr>
        <w:pStyle w:val="Heading4"/>
      </w:pPr>
      <w:r>
        <w:t xml:space="preserve">The GOP is </w:t>
      </w:r>
      <w:r w:rsidRPr="00302044">
        <w:rPr>
          <w:u w:val="single"/>
        </w:rPr>
        <w:t>losing</w:t>
      </w:r>
      <w:r>
        <w:t xml:space="preserve"> on it now. Trump needs to turn around the narrative. </w:t>
      </w:r>
    </w:p>
    <w:p w14:paraId="726D0DE0" w14:textId="77777777" w:rsidR="00FE679A" w:rsidRDefault="00FE679A" w:rsidP="00FE679A">
      <w:r w:rsidRPr="00417C5A">
        <w:rPr>
          <w:rStyle w:val="Style13ptBold"/>
        </w:rPr>
        <w:t xml:space="preserve">McIntosh ’11-14 </w:t>
      </w:r>
      <w:r>
        <w:t>[David; 2025; JD, former Congressman and President of the Club for Growth; Washington Examiner, "It’s the economy, stupid — again," https://www.washingtonexaminer.com/op-eds/3885850/republican-economic-policy-voting-midterm-elections/]</w:t>
      </w:r>
    </w:p>
    <w:p w14:paraId="5CBA3C0A" w14:textId="77777777" w:rsidR="00FE679A" w:rsidRPr="002A33F1" w:rsidRDefault="00FE679A" w:rsidP="00FE679A">
      <w:pPr>
        <w:rPr>
          <w:sz w:val="16"/>
        </w:rPr>
      </w:pPr>
      <w:r w:rsidRPr="002A33F1">
        <w:rPr>
          <w:rStyle w:val="Emphasis"/>
          <w:highlight w:val="cyan"/>
        </w:rPr>
        <w:t>Repub</w:t>
      </w:r>
      <w:r w:rsidRPr="007A1B40">
        <w:rPr>
          <w:rStyle w:val="StyleUnderline"/>
        </w:rPr>
        <w:t>lican</w:t>
      </w:r>
      <w:r w:rsidRPr="002A33F1">
        <w:rPr>
          <w:rStyle w:val="Emphasis"/>
          <w:highlight w:val="cyan"/>
        </w:rPr>
        <w:t>s</w:t>
      </w:r>
      <w:r w:rsidRPr="002A33F1">
        <w:rPr>
          <w:rStyle w:val="StyleUnderline"/>
          <w:highlight w:val="cyan"/>
        </w:rPr>
        <w:t xml:space="preserve"> should</w:t>
      </w:r>
      <w:r w:rsidRPr="002A33F1">
        <w:rPr>
          <w:sz w:val="16"/>
        </w:rPr>
        <w:t xml:space="preserve"> treat the 20</w:t>
      </w:r>
      <w:r w:rsidRPr="002A33F1">
        <w:rPr>
          <w:rStyle w:val="Emphasis"/>
          <w:highlight w:val="cyan"/>
        </w:rPr>
        <w:t>25</w:t>
      </w:r>
      <w:r w:rsidRPr="002A33F1">
        <w:rPr>
          <w:sz w:val="16"/>
        </w:rPr>
        <w:t xml:space="preserve"> elections not as a defeat, but </w:t>
      </w:r>
      <w:r w:rsidRPr="002A33F1">
        <w:rPr>
          <w:rStyle w:val="StyleUnderline"/>
          <w:highlight w:val="cyan"/>
        </w:rPr>
        <w:t xml:space="preserve">as a </w:t>
      </w:r>
      <w:r w:rsidRPr="002A33F1">
        <w:rPr>
          <w:rStyle w:val="Emphasis"/>
          <w:highlight w:val="cyan"/>
        </w:rPr>
        <w:t>warning</w:t>
      </w:r>
      <w:r w:rsidRPr="007A1B40">
        <w:rPr>
          <w:rStyle w:val="StyleUnderline"/>
        </w:rPr>
        <w:t xml:space="preserve">. The </w:t>
      </w:r>
      <w:r w:rsidRPr="002A33F1">
        <w:rPr>
          <w:rStyle w:val="StyleUnderline"/>
        </w:rPr>
        <w:t xml:space="preserve">message from </w:t>
      </w:r>
      <w:r w:rsidRPr="002A33F1">
        <w:rPr>
          <w:rStyle w:val="Emphasis"/>
          <w:highlight w:val="cyan"/>
        </w:rPr>
        <w:t>voters</w:t>
      </w:r>
      <w:r w:rsidRPr="002A33F1">
        <w:rPr>
          <w:rStyle w:val="StyleUnderline"/>
        </w:rPr>
        <w:t xml:space="preserve"> is unmistakable</w:t>
      </w:r>
      <w:r w:rsidRPr="007A1B40">
        <w:rPr>
          <w:rStyle w:val="StyleUnderline"/>
        </w:rPr>
        <w:t xml:space="preserve">: they </w:t>
      </w:r>
      <w:r w:rsidRPr="002A33F1">
        <w:rPr>
          <w:rStyle w:val="StyleUnderline"/>
          <w:highlight w:val="cyan"/>
        </w:rPr>
        <w:t xml:space="preserve">are </w:t>
      </w:r>
      <w:r w:rsidRPr="002A33F1">
        <w:rPr>
          <w:rStyle w:val="Emphasis"/>
          <w:highlight w:val="cyan"/>
        </w:rPr>
        <w:t>furious</w:t>
      </w:r>
      <w:r w:rsidRPr="007A1B40">
        <w:rPr>
          <w:rStyle w:val="StyleUnderline"/>
        </w:rPr>
        <w:t xml:space="preserve"> </w:t>
      </w:r>
      <w:r w:rsidRPr="002A33F1">
        <w:rPr>
          <w:rStyle w:val="StyleUnderline"/>
          <w:highlight w:val="cyan"/>
        </w:rPr>
        <w:t>about</w:t>
      </w:r>
      <w:r w:rsidRPr="002A33F1">
        <w:rPr>
          <w:sz w:val="16"/>
        </w:rPr>
        <w:t xml:space="preserve"> the </w:t>
      </w:r>
      <w:r w:rsidRPr="002A33F1">
        <w:rPr>
          <w:rStyle w:val="Emphasis"/>
          <w:highlight w:val="cyan"/>
        </w:rPr>
        <w:t>c</w:t>
      </w:r>
      <w:r w:rsidRPr="002A33F1">
        <w:rPr>
          <w:rStyle w:val="StyleUnderline"/>
          <w:highlight w:val="cyan"/>
        </w:rPr>
        <w:t>ost</w:t>
      </w:r>
      <w:r w:rsidRPr="007A1B40">
        <w:rPr>
          <w:rStyle w:val="StyleUnderline"/>
        </w:rPr>
        <w:t xml:space="preserve"> </w:t>
      </w:r>
      <w:r w:rsidRPr="007A1B40">
        <w:rPr>
          <w:rStyle w:val="Emphasis"/>
        </w:rPr>
        <w:t>o</w:t>
      </w:r>
      <w:r w:rsidRPr="007A1B40">
        <w:rPr>
          <w:rStyle w:val="StyleUnderline"/>
        </w:rPr>
        <w:t xml:space="preserve">f </w:t>
      </w:r>
      <w:r w:rsidRPr="007A1B40">
        <w:rPr>
          <w:rStyle w:val="Emphasis"/>
        </w:rPr>
        <w:t>l</w:t>
      </w:r>
      <w:r w:rsidRPr="007A1B40">
        <w:rPr>
          <w:rStyle w:val="StyleUnderline"/>
        </w:rPr>
        <w:t xml:space="preserve">iving, and they’re </w:t>
      </w:r>
      <w:r w:rsidRPr="007A1B40">
        <w:rPr>
          <w:rStyle w:val="Emphasis"/>
        </w:rPr>
        <w:t>not</w:t>
      </w:r>
      <w:r w:rsidRPr="007A1B40">
        <w:rPr>
          <w:rStyle w:val="StyleUnderline"/>
        </w:rPr>
        <w:t xml:space="preserve"> hearing solutions from us</w:t>
      </w:r>
      <w:r w:rsidRPr="002A33F1">
        <w:rPr>
          <w:sz w:val="16"/>
        </w:rPr>
        <w:t>.</w:t>
      </w:r>
    </w:p>
    <w:p w14:paraId="6F9E3A99" w14:textId="77777777" w:rsidR="00FE679A" w:rsidRPr="002A33F1" w:rsidRDefault="00FE679A" w:rsidP="00FE679A">
      <w:pPr>
        <w:rPr>
          <w:sz w:val="16"/>
        </w:rPr>
      </w:pPr>
      <w:r w:rsidRPr="002A33F1">
        <w:rPr>
          <w:sz w:val="16"/>
        </w:rPr>
        <w:t xml:space="preserve">Heading into the election, </w:t>
      </w:r>
      <w:r w:rsidRPr="002A33F1">
        <w:rPr>
          <w:rStyle w:val="StyleUnderline"/>
          <w:highlight w:val="cyan"/>
        </w:rPr>
        <w:t>44%</w:t>
      </w:r>
      <w:r w:rsidRPr="002A33F1">
        <w:rPr>
          <w:rStyle w:val="StyleUnderline"/>
        </w:rPr>
        <w:t xml:space="preserve"> of Americans </w:t>
      </w:r>
      <w:r w:rsidRPr="002A33F1">
        <w:rPr>
          <w:rStyle w:val="StyleUnderline"/>
          <w:highlight w:val="cyan"/>
        </w:rPr>
        <w:t>said</w:t>
      </w:r>
      <w:r w:rsidRPr="002A33F1">
        <w:rPr>
          <w:sz w:val="16"/>
        </w:rPr>
        <w:t xml:space="preserve"> the </w:t>
      </w:r>
      <w:r w:rsidRPr="002A33F1">
        <w:rPr>
          <w:rStyle w:val="Emphasis"/>
          <w:highlight w:val="cyan"/>
        </w:rPr>
        <w:t>c</w:t>
      </w:r>
      <w:r w:rsidRPr="002A33F1">
        <w:rPr>
          <w:rStyle w:val="StyleUnderline"/>
          <w:highlight w:val="cyan"/>
        </w:rPr>
        <w:t>ost</w:t>
      </w:r>
      <w:r w:rsidRPr="002A33F1">
        <w:rPr>
          <w:rStyle w:val="StyleUnderline"/>
        </w:rPr>
        <w:t xml:space="preserve"> </w:t>
      </w:r>
      <w:r w:rsidRPr="002A33F1">
        <w:rPr>
          <w:rStyle w:val="Emphasis"/>
        </w:rPr>
        <w:t>o</w:t>
      </w:r>
      <w:r w:rsidRPr="002A33F1">
        <w:rPr>
          <w:rStyle w:val="StyleUnderline"/>
        </w:rPr>
        <w:t xml:space="preserve">f </w:t>
      </w:r>
      <w:r w:rsidRPr="002A33F1">
        <w:rPr>
          <w:rStyle w:val="Emphasis"/>
        </w:rPr>
        <w:t>l</w:t>
      </w:r>
      <w:r w:rsidRPr="002A33F1">
        <w:rPr>
          <w:rStyle w:val="StyleUnderline"/>
        </w:rPr>
        <w:t xml:space="preserve">iving </w:t>
      </w:r>
      <w:r w:rsidRPr="002A33F1">
        <w:rPr>
          <w:rStyle w:val="StyleUnderline"/>
          <w:highlight w:val="cyan"/>
        </w:rPr>
        <w:t xml:space="preserve">is their </w:t>
      </w:r>
      <w:r w:rsidRPr="002A33F1">
        <w:rPr>
          <w:rStyle w:val="Emphasis"/>
          <w:highlight w:val="cyan"/>
        </w:rPr>
        <w:t>top issue</w:t>
      </w:r>
      <w:r w:rsidRPr="002A33F1">
        <w:rPr>
          <w:sz w:val="16"/>
        </w:rPr>
        <w:t xml:space="preserve"> — not democracy, </w:t>
      </w:r>
      <w:r w:rsidRPr="002A33F1">
        <w:rPr>
          <w:rStyle w:val="StyleUnderline"/>
        </w:rPr>
        <w:t>not the border, not</w:t>
      </w:r>
      <w:r w:rsidRPr="002A33F1">
        <w:rPr>
          <w:sz w:val="16"/>
        </w:rPr>
        <w:t xml:space="preserve"> even </w:t>
      </w:r>
      <w:r w:rsidRPr="002A33F1">
        <w:rPr>
          <w:rStyle w:val="StyleUnderline"/>
        </w:rPr>
        <w:t xml:space="preserve">crime. Affordability </w:t>
      </w:r>
      <w:r w:rsidRPr="002A33F1">
        <w:rPr>
          <w:rStyle w:val="Emphasis"/>
        </w:rPr>
        <w:t>dominates</w:t>
      </w:r>
      <w:r w:rsidRPr="002A33F1">
        <w:rPr>
          <w:rStyle w:val="StyleUnderline"/>
        </w:rPr>
        <w:t xml:space="preserve"> everything</w:t>
      </w:r>
      <w:r w:rsidRPr="002A33F1">
        <w:rPr>
          <w:sz w:val="16"/>
        </w:rPr>
        <w:t xml:space="preserve">. And </w:t>
      </w:r>
      <w:r w:rsidRPr="002A33F1">
        <w:rPr>
          <w:rStyle w:val="StyleUnderline"/>
        </w:rPr>
        <w:t xml:space="preserve">unless Republicans respond with </w:t>
      </w:r>
      <w:r w:rsidRPr="002A33F1">
        <w:rPr>
          <w:rStyle w:val="Emphasis"/>
        </w:rPr>
        <w:t>credible</w:t>
      </w:r>
      <w:r w:rsidRPr="002A33F1">
        <w:rPr>
          <w:rStyle w:val="StyleUnderline"/>
        </w:rPr>
        <w:t xml:space="preserve"> economic answers, </w:t>
      </w:r>
      <w:r w:rsidRPr="002A33F1">
        <w:rPr>
          <w:rStyle w:val="StyleUnderline"/>
          <w:highlight w:val="cyan"/>
        </w:rPr>
        <w:t>we are setting</w:t>
      </w:r>
      <w:r w:rsidRPr="00746AD9">
        <w:rPr>
          <w:rStyle w:val="StyleUnderline"/>
        </w:rPr>
        <w:t xml:space="preserve"> ourselves </w:t>
      </w:r>
      <w:r w:rsidRPr="002A33F1">
        <w:rPr>
          <w:rStyle w:val="Emphasis"/>
          <w:highlight w:val="cyan"/>
        </w:rPr>
        <w:t>up</w:t>
      </w:r>
      <w:r w:rsidRPr="00EF7334">
        <w:rPr>
          <w:rStyle w:val="StyleUnderline"/>
        </w:rPr>
        <w:t xml:space="preserve"> </w:t>
      </w:r>
      <w:r w:rsidRPr="00746AD9">
        <w:rPr>
          <w:rStyle w:val="StyleUnderline"/>
        </w:rPr>
        <w:t>for</w:t>
      </w:r>
      <w:r w:rsidRPr="002A33F1">
        <w:rPr>
          <w:rStyle w:val="StyleUnderline"/>
        </w:rPr>
        <w:t xml:space="preserve"> a </w:t>
      </w:r>
      <w:r w:rsidRPr="002A33F1">
        <w:rPr>
          <w:rStyle w:val="StyleUnderline"/>
          <w:highlight w:val="cyan"/>
        </w:rPr>
        <w:t>backlash in</w:t>
      </w:r>
      <w:r w:rsidRPr="002A33F1">
        <w:rPr>
          <w:sz w:val="16"/>
        </w:rPr>
        <w:t xml:space="preserve"> 20</w:t>
      </w:r>
      <w:r w:rsidRPr="002A33F1">
        <w:rPr>
          <w:rStyle w:val="Emphasis"/>
          <w:highlight w:val="cyan"/>
        </w:rPr>
        <w:t>26</w:t>
      </w:r>
      <w:r w:rsidRPr="002A33F1">
        <w:rPr>
          <w:sz w:val="16"/>
        </w:rPr>
        <w:t xml:space="preserve">. It’s not </w:t>
      </w:r>
      <w:r w:rsidRPr="009B22B2">
        <w:rPr>
          <w:sz w:val="16"/>
        </w:rPr>
        <w:t xml:space="preserve">that </w:t>
      </w:r>
      <w:r w:rsidRPr="009B22B2">
        <w:rPr>
          <w:rStyle w:val="StyleUnderline"/>
        </w:rPr>
        <w:t>voters</w:t>
      </w:r>
      <w:r w:rsidRPr="009B22B2">
        <w:rPr>
          <w:sz w:val="16"/>
        </w:rPr>
        <w:t xml:space="preserve"> have suddenly become Democrats. It’s that they </w:t>
      </w:r>
      <w:r w:rsidRPr="009B22B2">
        <w:rPr>
          <w:rStyle w:val="StyleUnderline"/>
        </w:rPr>
        <w:t xml:space="preserve">no longer believe </w:t>
      </w:r>
      <w:r w:rsidRPr="009B22B2">
        <w:rPr>
          <w:rStyle w:val="Emphasis"/>
        </w:rPr>
        <w:t>Repub</w:t>
      </w:r>
      <w:r w:rsidRPr="009B22B2">
        <w:rPr>
          <w:rStyle w:val="StyleUnderline"/>
        </w:rPr>
        <w:t>lican</w:t>
      </w:r>
      <w:r w:rsidRPr="009B22B2">
        <w:rPr>
          <w:rStyle w:val="Emphasis"/>
        </w:rPr>
        <w:t>s</w:t>
      </w:r>
      <w:r w:rsidRPr="009B22B2">
        <w:rPr>
          <w:rStyle w:val="StyleUnderline"/>
        </w:rPr>
        <w:t xml:space="preserve"> are </w:t>
      </w:r>
      <w:r w:rsidRPr="009B22B2">
        <w:rPr>
          <w:rStyle w:val="Emphasis"/>
        </w:rPr>
        <w:t>fighting</w:t>
      </w:r>
      <w:r w:rsidRPr="009B22B2">
        <w:rPr>
          <w:rStyle w:val="StyleUnderline"/>
        </w:rPr>
        <w:t xml:space="preserve"> for their </w:t>
      </w:r>
      <w:r w:rsidRPr="009B22B2">
        <w:rPr>
          <w:rStyle w:val="Emphasis"/>
        </w:rPr>
        <w:t>wallets</w:t>
      </w:r>
      <w:r w:rsidRPr="009B22B2">
        <w:rPr>
          <w:sz w:val="16"/>
        </w:rPr>
        <w:t>.</w:t>
      </w:r>
    </w:p>
    <w:p w14:paraId="243B0029" w14:textId="77777777" w:rsidR="00FE679A" w:rsidRPr="002A33F1" w:rsidRDefault="00FE679A" w:rsidP="00FE679A">
      <w:pPr>
        <w:rPr>
          <w:sz w:val="16"/>
        </w:rPr>
      </w:pPr>
      <w:r w:rsidRPr="002A33F1">
        <w:rPr>
          <w:rStyle w:val="StyleUnderline"/>
        </w:rPr>
        <w:t>Voters told pollsters</w:t>
      </w:r>
      <w:r w:rsidRPr="002A33F1">
        <w:rPr>
          <w:sz w:val="16"/>
        </w:rPr>
        <w:t xml:space="preserve"> that </w:t>
      </w:r>
      <w:r w:rsidRPr="002A33F1">
        <w:rPr>
          <w:rStyle w:val="StyleUnderline"/>
          <w:highlight w:val="cyan"/>
        </w:rPr>
        <w:t xml:space="preserve">40% are </w:t>
      </w:r>
      <w:r w:rsidRPr="002A33F1">
        <w:rPr>
          <w:rStyle w:val="Emphasis"/>
          <w:highlight w:val="cyan"/>
        </w:rPr>
        <w:t>worse off</w:t>
      </w:r>
      <w:r w:rsidRPr="002A33F1">
        <w:rPr>
          <w:sz w:val="16"/>
        </w:rPr>
        <w:t xml:space="preserve"> than last year — </w:t>
      </w:r>
      <w:r w:rsidRPr="002A33F1">
        <w:rPr>
          <w:rStyle w:val="StyleUnderline"/>
          <w:highlight w:val="cyan"/>
        </w:rPr>
        <w:t>among independents</w:t>
      </w:r>
      <w:r w:rsidRPr="002A33F1">
        <w:rPr>
          <w:sz w:val="16"/>
        </w:rPr>
        <w:t xml:space="preserve">, it’s nearly </w:t>
      </w:r>
      <w:r w:rsidRPr="002A33F1">
        <w:rPr>
          <w:rStyle w:val="Emphasis"/>
          <w:highlight w:val="cyan"/>
        </w:rPr>
        <w:t>half</w:t>
      </w:r>
      <w:r w:rsidRPr="002A33F1">
        <w:rPr>
          <w:sz w:val="16"/>
        </w:rPr>
        <w:t xml:space="preserve">. </w:t>
      </w:r>
      <w:r w:rsidRPr="002A33F1">
        <w:rPr>
          <w:rStyle w:val="StyleUnderline"/>
        </w:rPr>
        <w:t xml:space="preserve">These are the voters Republicans must </w:t>
      </w:r>
      <w:r w:rsidRPr="002A33F1">
        <w:rPr>
          <w:rStyle w:val="Emphasis"/>
        </w:rPr>
        <w:t>win back</w:t>
      </w:r>
      <w:r w:rsidRPr="002A33F1">
        <w:rPr>
          <w:sz w:val="16"/>
        </w:rPr>
        <w:t>. They’re not ideological; they’re practical. They don’t care who wins the next social media spat. They care that groceries and rent keep going up.</w:t>
      </w:r>
    </w:p>
    <w:p w14:paraId="0681F30C" w14:textId="77777777" w:rsidR="00FE679A" w:rsidRPr="002A33F1" w:rsidRDefault="00FE679A" w:rsidP="00FE679A">
      <w:pPr>
        <w:rPr>
          <w:sz w:val="16"/>
        </w:rPr>
      </w:pPr>
      <w:r w:rsidRPr="002A33F1">
        <w:rPr>
          <w:sz w:val="16"/>
        </w:rPr>
        <w:t xml:space="preserve">Zohran </w:t>
      </w:r>
      <w:r w:rsidRPr="002A33F1">
        <w:rPr>
          <w:rStyle w:val="StyleUnderline"/>
          <w:highlight w:val="cyan"/>
        </w:rPr>
        <w:t>Mamdani‘s</w:t>
      </w:r>
      <w:r w:rsidRPr="002A33F1">
        <w:rPr>
          <w:sz w:val="16"/>
        </w:rPr>
        <w:t xml:space="preserve"> victory in the New York City mayoral election proves the point. He didn’t win because of his radical record — he won in spite of it. </w:t>
      </w:r>
      <w:r w:rsidRPr="002A33F1">
        <w:rPr>
          <w:rStyle w:val="StyleUnderline"/>
        </w:rPr>
        <w:t xml:space="preserve">The </w:t>
      </w:r>
      <w:r w:rsidRPr="002A33F1">
        <w:rPr>
          <w:rStyle w:val="Emphasis"/>
        </w:rPr>
        <w:t>centerpiece</w:t>
      </w:r>
      <w:r w:rsidRPr="002A33F1">
        <w:rPr>
          <w:rStyle w:val="StyleUnderline"/>
        </w:rPr>
        <w:t xml:space="preserve"> of his </w:t>
      </w:r>
      <w:r w:rsidRPr="002A33F1">
        <w:rPr>
          <w:rStyle w:val="StyleUnderline"/>
          <w:highlight w:val="cyan"/>
        </w:rPr>
        <w:t xml:space="preserve">campaign was making New York more </w:t>
      </w:r>
      <w:r w:rsidRPr="002A33F1">
        <w:rPr>
          <w:rStyle w:val="Emphasis"/>
          <w:highlight w:val="cyan"/>
        </w:rPr>
        <w:t>affordable</w:t>
      </w:r>
      <w:r w:rsidRPr="002A33F1">
        <w:rPr>
          <w:sz w:val="16"/>
        </w:rPr>
        <w:t xml:space="preserve"> to live in. Voters weren’t voting for his worldview. </w:t>
      </w:r>
      <w:r w:rsidRPr="002A33F1">
        <w:rPr>
          <w:rStyle w:val="StyleUnderline"/>
        </w:rPr>
        <w:t>They were voting for the only candidate speaking to</w:t>
      </w:r>
      <w:r w:rsidRPr="002A33F1">
        <w:rPr>
          <w:sz w:val="16"/>
        </w:rPr>
        <w:t xml:space="preserve"> the </w:t>
      </w:r>
      <w:r w:rsidRPr="002A33F1">
        <w:rPr>
          <w:rStyle w:val="Emphasis"/>
        </w:rPr>
        <w:t>economic concerns</w:t>
      </w:r>
      <w:r w:rsidRPr="002A33F1">
        <w:rPr>
          <w:sz w:val="16"/>
        </w:rPr>
        <w:t xml:space="preserve"> facing voters.</w:t>
      </w:r>
    </w:p>
    <w:p w14:paraId="4255D825" w14:textId="77777777" w:rsidR="00FE679A" w:rsidRPr="002A33F1" w:rsidRDefault="00FE679A" w:rsidP="00FE679A">
      <w:pPr>
        <w:rPr>
          <w:sz w:val="16"/>
        </w:rPr>
      </w:pPr>
      <w:r w:rsidRPr="002A33F1">
        <w:rPr>
          <w:rStyle w:val="Emphasis"/>
          <w:highlight w:val="cyan"/>
        </w:rPr>
        <w:t>Repub</w:t>
      </w:r>
      <w:r w:rsidRPr="002A33F1">
        <w:rPr>
          <w:rStyle w:val="StyleUnderline"/>
        </w:rPr>
        <w:t>lican</w:t>
      </w:r>
      <w:r w:rsidRPr="002A33F1">
        <w:rPr>
          <w:rStyle w:val="Emphasis"/>
          <w:highlight w:val="cyan"/>
        </w:rPr>
        <w:t>s</w:t>
      </w:r>
      <w:r w:rsidRPr="002A33F1">
        <w:rPr>
          <w:rStyle w:val="StyleUnderline"/>
          <w:highlight w:val="cyan"/>
        </w:rPr>
        <w:t xml:space="preserve"> ceded</w:t>
      </w:r>
      <w:r w:rsidRPr="002A33F1">
        <w:rPr>
          <w:rStyle w:val="StyleUnderline"/>
        </w:rPr>
        <w:t xml:space="preserve"> the </w:t>
      </w:r>
      <w:r w:rsidRPr="002A33F1">
        <w:rPr>
          <w:rStyle w:val="Emphasis"/>
        </w:rPr>
        <w:t>most important</w:t>
      </w:r>
      <w:r w:rsidRPr="002A33F1">
        <w:rPr>
          <w:rStyle w:val="StyleUnderline"/>
        </w:rPr>
        <w:t xml:space="preserve"> terrain in politics: </w:t>
      </w:r>
      <w:r w:rsidRPr="002A33F1">
        <w:rPr>
          <w:rStyle w:val="StyleUnderline"/>
          <w:highlight w:val="cyan"/>
        </w:rPr>
        <w:t xml:space="preserve">the </w:t>
      </w:r>
      <w:r w:rsidRPr="002A33F1">
        <w:rPr>
          <w:rStyle w:val="Emphasis"/>
          <w:highlight w:val="cyan"/>
        </w:rPr>
        <w:t>kitchen table</w:t>
      </w:r>
      <w:r w:rsidRPr="002A33F1">
        <w:rPr>
          <w:sz w:val="16"/>
        </w:rPr>
        <w:t xml:space="preserve">. </w:t>
      </w:r>
      <w:r w:rsidRPr="002A33F1">
        <w:rPr>
          <w:rStyle w:val="StyleUnderline"/>
        </w:rPr>
        <w:t xml:space="preserve">The GOP cannot afford to </w:t>
      </w:r>
      <w:r w:rsidRPr="002A33F1">
        <w:rPr>
          <w:rStyle w:val="Emphasis"/>
        </w:rPr>
        <w:t>keep losing</w:t>
      </w:r>
      <w:r w:rsidRPr="002A33F1">
        <w:rPr>
          <w:rStyle w:val="StyleUnderline"/>
        </w:rPr>
        <w:t xml:space="preserve"> on </w:t>
      </w:r>
      <w:r w:rsidRPr="002A33F1">
        <w:rPr>
          <w:rStyle w:val="Emphasis"/>
        </w:rPr>
        <w:t>economic messaging</w:t>
      </w:r>
      <w:r w:rsidRPr="002A33F1">
        <w:rPr>
          <w:sz w:val="16"/>
        </w:rPr>
        <w:t xml:space="preserve"> in major cities and suburbs where families are stretching every dollar and watching politicians argue about everything but prices.</w:t>
      </w:r>
    </w:p>
    <w:p w14:paraId="7251D389" w14:textId="77777777" w:rsidR="00FE679A" w:rsidRDefault="00FE679A" w:rsidP="00FE679A">
      <w:pPr>
        <w:pStyle w:val="Heading4"/>
      </w:pPr>
      <w:r>
        <w:t xml:space="preserve">Redistricting </w:t>
      </w:r>
      <w:r>
        <w:rPr>
          <w:u w:val="single"/>
        </w:rPr>
        <w:t>won’t</w:t>
      </w:r>
      <w:r>
        <w:t xml:space="preserve"> move the needle.</w:t>
      </w:r>
    </w:p>
    <w:p w14:paraId="482D35A4" w14:textId="77777777" w:rsidR="00FE679A" w:rsidRDefault="00FE679A" w:rsidP="00FE679A">
      <w:r w:rsidRPr="00A02459">
        <w:rPr>
          <w:rStyle w:val="Style13ptBold"/>
        </w:rPr>
        <w:t xml:space="preserve">Gonzales ’11-12 </w:t>
      </w:r>
      <w:r>
        <w:t>[Nathan L.; 2025; MA, Editor &amp; Publisher of Inside Elections, which provides nonpartisan analysis of campaigns for Senate, House, governor and president; Roll Call, "Democrats weathering redistricting storm with majority in sight," https://rollcall.com/2025/11/12/house-elections-midterms-democrats-redistricting/]</w:t>
      </w:r>
    </w:p>
    <w:p w14:paraId="096FAC9F" w14:textId="77777777" w:rsidR="00FE679A" w:rsidRPr="002D2E17" w:rsidRDefault="00FE679A" w:rsidP="00FE679A">
      <w:pPr>
        <w:rPr>
          <w:sz w:val="16"/>
        </w:rPr>
      </w:pPr>
      <w:r w:rsidRPr="002D2E17">
        <w:rPr>
          <w:sz w:val="16"/>
        </w:rPr>
        <w:t xml:space="preserve">ANALYSIS — Halfway through the 2026 midterm cycle, </w:t>
      </w:r>
      <w:r w:rsidRPr="00A02459">
        <w:rPr>
          <w:rStyle w:val="StyleUnderline"/>
          <w:highlight w:val="cyan"/>
        </w:rPr>
        <w:t xml:space="preserve">the </w:t>
      </w:r>
      <w:r w:rsidRPr="00A02459">
        <w:rPr>
          <w:rStyle w:val="Emphasis"/>
          <w:highlight w:val="cyan"/>
        </w:rPr>
        <w:t>fight</w:t>
      </w:r>
      <w:r w:rsidRPr="00A02459">
        <w:rPr>
          <w:rStyle w:val="StyleUnderline"/>
          <w:highlight w:val="cyan"/>
        </w:rPr>
        <w:t xml:space="preserve"> for</w:t>
      </w:r>
      <w:r w:rsidRPr="00083FD2">
        <w:rPr>
          <w:rStyle w:val="StyleUnderline"/>
        </w:rPr>
        <w:t xml:space="preserve"> the </w:t>
      </w:r>
      <w:r w:rsidRPr="00A02459">
        <w:rPr>
          <w:rStyle w:val="StyleUnderline"/>
          <w:highlight w:val="cyan"/>
        </w:rPr>
        <w:t xml:space="preserve">House is </w:t>
      </w:r>
      <w:r w:rsidRPr="00A02459">
        <w:rPr>
          <w:rStyle w:val="Emphasis"/>
          <w:highlight w:val="cyan"/>
        </w:rPr>
        <w:t>remarkably stable</w:t>
      </w:r>
      <w:r w:rsidRPr="00083FD2">
        <w:rPr>
          <w:rStyle w:val="StyleUnderline"/>
        </w:rPr>
        <w:t xml:space="preserve">, and </w:t>
      </w:r>
      <w:r w:rsidRPr="002B5DEC">
        <w:rPr>
          <w:rStyle w:val="StyleUnderline"/>
          <w:highlight w:val="cyan"/>
        </w:rPr>
        <w:t xml:space="preserve">that’s </w:t>
      </w:r>
      <w:r w:rsidRPr="002B5DEC">
        <w:rPr>
          <w:rStyle w:val="Emphasis"/>
          <w:highlight w:val="cyan"/>
        </w:rPr>
        <w:t>good</w:t>
      </w:r>
      <w:r w:rsidRPr="002D2E17">
        <w:rPr>
          <w:sz w:val="16"/>
        </w:rPr>
        <w:t xml:space="preserve"> news </w:t>
      </w:r>
      <w:r w:rsidRPr="002B5DEC">
        <w:rPr>
          <w:rStyle w:val="StyleUnderline"/>
          <w:highlight w:val="cyan"/>
        </w:rPr>
        <w:t xml:space="preserve">for </w:t>
      </w:r>
      <w:r w:rsidRPr="002B5DEC">
        <w:rPr>
          <w:rStyle w:val="Emphasis"/>
          <w:highlight w:val="cyan"/>
        </w:rPr>
        <w:t>Dem</w:t>
      </w:r>
      <w:r w:rsidRPr="00083FD2">
        <w:rPr>
          <w:rStyle w:val="StyleUnderline"/>
        </w:rPr>
        <w:t xml:space="preserve">ocrats’ chances of </w:t>
      </w:r>
      <w:r w:rsidRPr="002B5DEC">
        <w:rPr>
          <w:rStyle w:val="Emphasis"/>
          <w:highlight w:val="cyan"/>
        </w:rPr>
        <w:t>winning</w:t>
      </w:r>
      <w:r w:rsidRPr="002D2E17">
        <w:rPr>
          <w:sz w:val="16"/>
        </w:rPr>
        <w:t xml:space="preserve"> the majority.</w:t>
      </w:r>
    </w:p>
    <w:p w14:paraId="1C3E13A6" w14:textId="77777777" w:rsidR="00FE679A" w:rsidRPr="002D2E17" w:rsidRDefault="00FE679A" w:rsidP="00FE679A">
      <w:pPr>
        <w:rPr>
          <w:sz w:val="16"/>
        </w:rPr>
      </w:pPr>
      <w:r w:rsidRPr="00083FD2">
        <w:rPr>
          <w:rStyle w:val="StyleUnderline"/>
        </w:rPr>
        <w:t xml:space="preserve">Republican efforts to </w:t>
      </w:r>
      <w:r w:rsidRPr="00083FD2">
        <w:rPr>
          <w:rStyle w:val="Emphasis"/>
        </w:rPr>
        <w:t>pad</w:t>
      </w:r>
      <w:r w:rsidRPr="00083FD2">
        <w:rPr>
          <w:rStyle w:val="StyleUnderline"/>
        </w:rPr>
        <w:t xml:space="preserve"> their majority through</w:t>
      </w:r>
      <w:r w:rsidRPr="002D2E17">
        <w:rPr>
          <w:sz w:val="16"/>
        </w:rPr>
        <w:t xml:space="preserve"> mid-decade </w:t>
      </w:r>
      <w:r w:rsidRPr="00083FD2">
        <w:rPr>
          <w:rStyle w:val="Emphasis"/>
        </w:rPr>
        <w:t>redistricting</w:t>
      </w:r>
      <w:r w:rsidRPr="00083FD2">
        <w:rPr>
          <w:rStyle w:val="StyleUnderline"/>
        </w:rPr>
        <w:t xml:space="preserve"> haven’t been</w:t>
      </w:r>
      <w:r w:rsidRPr="002D2E17">
        <w:rPr>
          <w:sz w:val="16"/>
        </w:rPr>
        <w:t xml:space="preserve"> as </w:t>
      </w:r>
      <w:r w:rsidRPr="00083FD2">
        <w:rPr>
          <w:rStyle w:val="Emphasis"/>
        </w:rPr>
        <w:t>successful</w:t>
      </w:r>
      <w:r w:rsidRPr="002D2E17">
        <w:rPr>
          <w:sz w:val="16"/>
        </w:rPr>
        <w:t xml:space="preserve"> as projected thus far, and President Donald </w:t>
      </w:r>
      <w:r w:rsidRPr="00083FD2">
        <w:rPr>
          <w:rStyle w:val="StyleUnderline"/>
        </w:rPr>
        <w:t>Trump’s first year</w:t>
      </w:r>
      <w:r w:rsidRPr="002D2E17">
        <w:rPr>
          <w:sz w:val="16"/>
        </w:rPr>
        <w:t xml:space="preserve"> of his second term </w:t>
      </w:r>
      <w:r w:rsidRPr="00083FD2">
        <w:rPr>
          <w:rStyle w:val="StyleUnderline"/>
        </w:rPr>
        <w:t>hasn’t been as popular as Republicans</w:t>
      </w:r>
      <w:r w:rsidRPr="002D2E17">
        <w:rPr>
          <w:sz w:val="16"/>
        </w:rPr>
        <w:t xml:space="preserve"> had </w:t>
      </w:r>
      <w:r w:rsidRPr="00083FD2">
        <w:rPr>
          <w:rStyle w:val="Emphasis"/>
        </w:rPr>
        <w:t>expected</w:t>
      </w:r>
      <w:r w:rsidRPr="002D2E17">
        <w:rPr>
          <w:sz w:val="16"/>
        </w:rPr>
        <w:t>.</w:t>
      </w:r>
    </w:p>
    <w:p w14:paraId="14849083" w14:textId="77777777" w:rsidR="00FE679A" w:rsidRPr="002D2E17" w:rsidRDefault="00FE679A" w:rsidP="00FE679A">
      <w:pPr>
        <w:rPr>
          <w:sz w:val="16"/>
        </w:rPr>
      </w:pPr>
      <w:r w:rsidRPr="002D2E17">
        <w:rPr>
          <w:sz w:val="16"/>
        </w:rPr>
        <w:t xml:space="preserve">Nearly </w:t>
      </w:r>
      <w:r w:rsidRPr="00A02459">
        <w:rPr>
          <w:rStyle w:val="Emphasis"/>
          <w:highlight w:val="cyan"/>
        </w:rPr>
        <w:t>90 years</w:t>
      </w:r>
      <w:r w:rsidRPr="00A02459">
        <w:rPr>
          <w:rStyle w:val="StyleUnderline"/>
          <w:highlight w:val="cyan"/>
        </w:rPr>
        <w:t xml:space="preserve"> of </w:t>
      </w:r>
      <w:r w:rsidRPr="00A02459">
        <w:rPr>
          <w:rStyle w:val="Emphasis"/>
          <w:highlight w:val="cyan"/>
        </w:rPr>
        <w:t>history</w:t>
      </w:r>
      <w:r w:rsidRPr="00083FD2">
        <w:rPr>
          <w:rStyle w:val="StyleUnderline"/>
        </w:rPr>
        <w:t xml:space="preserve"> is </w:t>
      </w:r>
      <w:r w:rsidRPr="00A02459">
        <w:rPr>
          <w:rStyle w:val="StyleUnderline"/>
          <w:highlight w:val="cyan"/>
        </w:rPr>
        <w:t xml:space="preserve">on </w:t>
      </w:r>
      <w:r w:rsidRPr="00A02459">
        <w:rPr>
          <w:rStyle w:val="Emphasis"/>
          <w:highlight w:val="cyan"/>
        </w:rPr>
        <w:t>Dem</w:t>
      </w:r>
      <w:r w:rsidRPr="00083FD2">
        <w:rPr>
          <w:rStyle w:val="StyleUnderline"/>
        </w:rPr>
        <w:t>ocrat</w:t>
      </w:r>
      <w:r w:rsidRPr="00A02459">
        <w:rPr>
          <w:rStyle w:val="Emphasis"/>
          <w:highlight w:val="cyan"/>
        </w:rPr>
        <w:t>s’ side</w:t>
      </w:r>
      <w:r w:rsidRPr="002D2E17">
        <w:rPr>
          <w:sz w:val="16"/>
        </w:rPr>
        <w:t xml:space="preserve">. </w:t>
      </w:r>
      <w:r w:rsidRPr="00083FD2">
        <w:rPr>
          <w:rStyle w:val="StyleUnderline"/>
        </w:rPr>
        <w:t xml:space="preserve">The president’s party has lost House seats in </w:t>
      </w:r>
      <w:r w:rsidRPr="00083FD2">
        <w:rPr>
          <w:rStyle w:val="Emphasis"/>
        </w:rPr>
        <w:t>20</w:t>
      </w:r>
      <w:r w:rsidRPr="00083FD2">
        <w:rPr>
          <w:rStyle w:val="StyleUnderline"/>
        </w:rPr>
        <w:t xml:space="preserve"> of the past </w:t>
      </w:r>
      <w:r w:rsidRPr="00083FD2">
        <w:rPr>
          <w:rStyle w:val="Emphasis"/>
        </w:rPr>
        <w:t>22</w:t>
      </w:r>
      <w:r w:rsidRPr="002D2E17">
        <w:rPr>
          <w:sz w:val="16"/>
        </w:rPr>
        <w:t xml:space="preserve"> midterm </w:t>
      </w:r>
      <w:r w:rsidRPr="00083FD2">
        <w:rPr>
          <w:rStyle w:val="Emphasis"/>
        </w:rPr>
        <w:t>elections</w:t>
      </w:r>
      <w:r w:rsidRPr="002D2E17">
        <w:rPr>
          <w:sz w:val="16"/>
        </w:rPr>
        <w:t xml:space="preserve">, and the fewest number of seats lost in those cycles was four (1962) and five (1986). </w:t>
      </w:r>
    </w:p>
    <w:p w14:paraId="3CA8B6D3" w14:textId="77777777" w:rsidR="00FE679A" w:rsidRPr="002D2E17" w:rsidRDefault="00FE679A" w:rsidP="00FE679A">
      <w:pPr>
        <w:rPr>
          <w:sz w:val="16"/>
        </w:rPr>
      </w:pPr>
      <w:r w:rsidRPr="002D2E17">
        <w:rPr>
          <w:sz w:val="16"/>
        </w:rPr>
        <w:t xml:space="preserve">This cycle, Democrats, on paper, need to flip three seats for the majority, but redistricting could push that number higher. </w:t>
      </w:r>
      <w:r w:rsidRPr="00083FD2">
        <w:rPr>
          <w:rStyle w:val="StyleUnderline"/>
        </w:rPr>
        <w:t xml:space="preserve">Sweeping </w:t>
      </w:r>
      <w:r w:rsidRPr="00A02459">
        <w:rPr>
          <w:rStyle w:val="StyleUnderline"/>
        </w:rPr>
        <w:t>victories around the</w:t>
      </w:r>
      <w:r w:rsidRPr="00083FD2">
        <w:rPr>
          <w:rStyle w:val="StyleUnderline"/>
        </w:rPr>
        <w:t xml:space="preserve"> country</w:t>
      </w:r>
      <w:r w:rsidRPr="002D2E17">
        <w:rPr>
          <w:sz w:val="16"/>
        </w:rPr>
        <w:t xml:space="preserve"> last week have </w:t>
      </w:r>
      <w:r w:rsidRPr="00083FD2">
        <w:rPr>
          <w:rStyle w:val="Emphasis"/>
        </w:rPr>
        <w:t>emboldened</w:t>
      </w:r>
      <w:r w:rsidRPr="00083FD2">
        <w:rPr>
          <w:rStyle w:val="StyleUnderline"/>
        </w:rPr>
        <w:t xml:space="preserve"> Democrats and showed that the party could be </w:t>
      </w:r>
      <w:r w:rsidRPr="00083FD2">
        <w:rPr>
          <w:rStyle w:val="Emphasis"/>
        </w:rPr>
        <w:t>on the march</w:t>
      </w:r>
      <w:r w:rsidRPr="002D2E17">
        <w:rPr>
          <w:sz w:val="16"/>
        </w:rPr>
        <w:t xml:space="preserve"> in House districts beyond the Toss-up races. </w:t>
      </w:r>
    </w:p>
    <w:p w14:paraId="2F7A9033" w14:textId="77777777" w:rsidR="00FE679A" w:rsidRPr="002D2E17" w:rsidRDefault="00FE679A" w:rsidP="00FE679A">
      <w:pPr>
        <w:rPr>
          <w:sz w:val="16"/>
        </w:rPr>
      </w:pPr>
      <w:r w:rsidRPr="002D2E17">
        <w:rPr>
          <w:sz w:val="16"/>
        </w:rPr>
        <w:t>Same size battlefield</w:t>
      </w:r>
    </w:p>
    <w:p w14:paraId="0BFABC50" w14:textId="77777777" w:rsidR="00FE679A" w:rsidRPr="002D2E17" w:rsidRDefault="00FE679A" w:rsidP="00FE679A">
      <w:pPr>
        <w:rPr>
          <w:sz w:val="16"/>
        </w:rPr>
      </w:pPr>
      <w:r w:rsidRPr="002D2E17">
        <w:rPr>
          <w:sz w:val="16"/>
        </w:rPr>
        <w:t xml:space="preserve">Over the past year, </w:t>
      </w:r>
      <w:r w:rsidRPr="00083FD2">
        <w:rPr>
          <w:rStyle w:val="StyleUnderline"/>
        </w:rPr>
        <w:t xml:space="preserve">neither the size nor the shape of the House battlefield has </w:t>
      </w:r>
      <w:r w:rsidRPr="00083FD2">
        <w:rPr>
          <w:rStyle w:val="Emphasis"/>
        </w:rPr>
        <w:t>fundamentally changed</w:t>
      </w:r>
      <w:r w:rsidRPr="002D2E17">
        <w:rPr>
          <w:sz w:val="16"/>
        </w:rPr>
        <w:t>. That’s sobering news for Republicans, who had hoped to reshape the midterm terrain this year to prepare for a potential storm next year.</w:t>
      </w:r>
    </w:p>
    <w:p w14:paraId="2D16FCFD" w14:textId="77777777" w:rsidR="00FE679A" w:rsidRPr="002D2E17" w:rsidRDefault="00FE679A" w:rsidP="00FE679A">
      <w:pPr>
        <w:rPr>
          <w:sz w:val="16"/>
        </w:rPr>
      </w:pPr>
      <w:r w:rsidRPr="002D2E17">
        <w:rPr>
          <w:sz w:val="16"/>
        </w:rPr>
        <w:t>Back in early March, when Inside Elections released its first set of race ratings, the races rated Solid for either party were nearly even (180 for Republicans and 179 for Democrats). Sixty-four races were seen as competitive (Likely/Lean/Tilt/Toss-up), with Ohio’s 15 seats unrated as we awaited a new map.</w:t>
      </w:r>
    </w:p>
    <w:p w14:paraId="65F44B07" w14:textId="77777777" w:rsidR="00FE679A" w:rsidRPr="002D2E17" w:rsidRDefault="00FE679A" w:rsidP="00FE679A">
      <w:pPr>
        <w:rPr>
          <w:sz w:val="16"/>
        </w:rPr>
      </w:pPr>
      <w:r w:rsidRPr="002D2E17">
        <w:rPr>
          <w:sz w:val="16"/>
        </w:rPr>
        <w:t xml:space="preserve">When the Likely/Lean/Tilt races were allotted to each party, Democrats were favored in 207 seats compared with 203 for Republicans. It was a remarkably symmetric battlefield, with both parties short of, but within reach of, the 218 seats necessary for a majority. </w:t>
      </w:r>
    </w:p>
    <w:p w14:paraId="67EF3291" w14:textId="77777777" w:rsidR="00FE679A" w:rsidRPr="002D2E17" w:rsidRDefault="00FE679A" w:rsidP="00FE679A">
      <w:pPr>
        <w:rPr>
          <w:sz w:val="16"/>
        </w:rPr>
      </w:pPr>
      <w:r w:rsidRPr="002D2E17">
        <w:rPr>
          <w:sz w:val="16"/>
        </w:rPr>
        <w:t>The current House battlefield isn’t dramatically different. There are more seats rated as Solid for Republicans than Democrats (192 to 180), but the seat count is more even when accounting for the 63 competitive races. Republicans have just a 213-210 advantage when allotting the Likely/Lean/Tilt races, with a dozen Toss-ups left over.</w:t>
      </w:r>
    </w:p>
    <w:p w14:paraId="5E73DB83" w14:textId="77777777" w:rsidR="00FE679A" w:rsidRPr="002D2E17" w:rsidRDefault="00FE679A" w:rsidP="00FE679A">
      <w:pPr>
        <w:rPr>
          <w:sz w:val="16"/>
        </w:rPr>
      </w:pPr>
      <w:r w:rsidRPr="002D2E17">
        <w:rPr>
          <w:sz w:val="16"/>
        </w:rPr>
        <w:t>Republicans had hoped to reconfigure the battlefield through an onslaught of mid-decade redistricting, but Democrats have held their own thus far.</w:t>
      </w:r>
    </w:p>
    <w:p w14:paraId="1DB90D94" w14:textId="77777777" w:rsidR="00FE679A" w:rsidRPr="002D2E17" w:rsidRDefault="00FE679A" w:rsidP="00FE679A">
      <w:pPr>
        <w:rPr>
          <w:sz w:val="16"/>
        </w:rPr>
      </w:pPr>
      <w:r w:rsidRPr="002D2E17">
        <w:rPr>
          <w:sz w:val="16"/>
        </w:rPr>
        <w:t>A changed environment</w:t>
      </w:r>
    </w:p>
    <w:p w14:paraId="5F4AAA33" w14:textId="77777777" w:rsidR="00FE679A" w:rsidRPr="002D2E17" w:rsidRDefault="00FE679A" w:rsidP="00FE679A">
      <w:pPr>
        <w:rPr>
          <w:sz w:val="16"/>
        </w:rPr>
      </w:pPr>
      <w:r w:rsidRPr="00416B11">
        <w:rPr>
          <w:rStyle w:val="StyleUnderline"/>
        </w:rPr>
        <w:t xml:space="preserve">One thing that has changed is the national </w:t>
      </w:r>
      <w:r w:rsidRPr="00416B11">
        <w:rPr>
          <w:rStyle w:val="Emphasis"/>
        </w:rPr>
        <w:t>political environment</w:t>
      </w:r>
      <w:r w:rsidRPr="002D2E17">
        <w:rPr>
          <w:sz w:val="16"/>
        </w:rPr>
        <w:t xml:space="preserve">. Back in early March, </w:t>
      </w:r>
      <w:r w:rsidRPr="00A02459">
        <w:rPr>
          <w:rStyle w:val="StyleUnderline"/>
          <w:highlight w:val="cyan"/>
        </w:rPr>
        <w:t xml:space="preserve">Trump’s </w:t>
      </w:r>
      <w:r w:rsidRPr="00A02459">
        <w:rPr>
          <w:rStyle w:val="Emphasis"/>
          <w:highlight w:val="cyan"/>
        </w:rPr>
        <w:t>job</w:t>
      </w:r>
      <w:r w:rsidRPr="00A02459">
        <w:rPr>
          <w:rStyle w:val="StyleUnderline"/>
          <w:highlight w:val="cyan"/>
        </w:rPr>
        <w:t xml:space="preserve"> rating</w:t>
      </w:r>
      <w:r w:rsidRPr="002D2E17">
        <w:rPr>
          <w:sz w:val="16"/>
        </w:rPr>
        <w:t xml:space="preserve"> was even (48 percent approve vs. 47 percent disapprove), according to Nate Silver’s national average. Eight months later, that </w:t>
      </w:r>
      <w:r w:rsidRPr="001F4540">
        <w:rPr>
          <w:rStyle w:val="StyleUnderline"/>
        </w:rPr>
        <w:t xml:space="preserve">has </w:t>
      </w:r>
      <w:r w:rsidRPr="00A02459">
        <w:rPr>
          <w:rStyle w:val="Emphasis"/>
          <w:highlight w:val="cyan"/>
        </w:rPr>
        <w:t>slipped</w:t>
      </w:r>
      <w:r w:rsidRPr="002D2E17">
        <w:rPr>
          <w:sz w:val="16"/>
        </w:rPr>
        <w:t xml:space="preserve"> considerably to 54 percent disapproval compared with just 42 percent approval.</w:t>
      </w:r>
    </w:p>
    <w:p w14:paraId="4E7052A6" w14:textId="77777777" w:rsidR="00FE679A" w:rsidRPr="002D2E17" w:rsidRDefault="00FE679A" w:rsidP="00FE679A">
      <w:pPr>
        <w:rPr>
          <w:sz w:val="16"/>
        </w:rPr>
      </w:pPr>
      <w:r w:rsidRPr="002D2E17">
        <w:rPr>
          <w:sz w:val="16"/>
        </w:rPr>
        <w:t xml:space="preserve">A deeper dive into the president’s numbers doesn’t get any better for Republicans. </w:t>
      </w:r>
      <w:r w:rsidRPr="001F4540">
        <w:rPr>
          <w:rStyle w:val="StyleUnderline"/>
        </w:rPr>
        <w:t xml:space="preserve">Trump’s job rating is </w:t>
      </w:r>
      <w:r w:rsidRPr="00A02459">
        <w:rPr>
          <w:rStyle w:val="Emphasis"/>
          <w:highlight w:val="cyan"/>
        </w:rPr>
        <w:t>trending</w:t>
      </w:r>
      <w:r w:rsidRPr="00A02459">
        <w:rPr>
          <w:rStyle w:val="StyleUnderline"/>
          <w:highlight w:val="cyan"/>
        </w:rPr>
        <w:t xml:space="preserve"> the way it was</w:t>
      </w:r>
      <w:r w:rsidRPr="001F4540">
        <w:rPr>
          <w:rStyle w:val="StyleUnderline"/>
        </w:rPr>
        <w:t xml:space="preserve"> at this point </w:t>
      </w:r>
      <w:r w:rsidRPr="00A02459">
        <w:rPr>
          <w:rStyle w:val="StyleUnderline"/>
          <w:highlight w:val="cyan"/>
        </w:rPr>
        <w:t xml:space="preserve">during his </w:t>
      </w:r>
      <w:r w:rsidRPr="00A02459">
        <w:rPr>
          <w:rStyle w:val="Emphasis"/>
          <w:highlight w:val="cyan"/>
        </w:rPr>
        <w:t>first term</w:t>
      </w:r>
      <w:r w:rsidRPr="00A02459">
        <w:rPr>
          <w:rStyle w:val="StyleUnderline"/>
          <w:highlight w:val="cyan"/>
        </w:rPr>
        <w:t>, which</w:t>
      </w:r>
      <w:r w:rsidRPr="002D2E17">
        <w:rPr>
          <w:sz w:val="16"/>
        </w:rPr>
        <w:t xml:space="preserve"> eventually </w:t>
      </w:r>
      <w:r w:rsidRPr="00A02459">
        <w:rPr>
          <w:rStyle w:val="StyleUnderline"/>
          <w:highlight w:val="cyan"/>
        </w:rPr>
        <w:t xml:space="preserve">led to a </w:t>
      </w:r>
      <w:r w:rsidRPr="00A02459">
        <w:rPr>
          <w:rStyle w:val="Emphasis"/>
          <w:highlight w:val="cyan"/>
        </w:rPr>
        <w:t>Dem</w:t>
      </w:r>
      <w:r w:rsidRPr="001F4540">
        <w:rPr>
          <w:rStyle w:val="StyleUnderline"/>
        </w:rPr>
        <w:t>ocratic</w:t>
      </w:r>
      <w:r w:rsidRPr="002D2E17">
        <w:rPr>
          <w:sz w:val="16"/>
        </w:rPr>
        <w:t xml:space="preserve"> net </w:t>
      </w:r>
      <w:r w:rsidRPr="00A02459">
        <w:rPr>
          <w:rStyle w:val="Emphasis"/>
          <w:highlight w:val="cyan"/>
        </w:rPr>
        <w:t>gain</w:t>
      </w:r>
      <w:r w:rsidRPr="00A02459">
        <w:rPr>
          <w:rStyle w:val="StyleUnderline"/>
          <w:highlight w:val="cyan"/>
        </w:rPr>
        <w:t xml:space="preserve"> of </w:t>
      </w:r>
      <w:r w:rsidRPr="00A02459">
        <w:rPr>
          <w:rStyle w:val="Emphasis"/>
          <w:highlight w:val="cyan"/>
        </w:rPr>
        <w:t>41</w:t>
      </w:r>
      <w:r w:rsidRPr="001F4540">
        <w:rPr>
          <w:rStyle w:val="StyleUnderline"/>
        </w:rPr>
        <w:t xml:space="preserve"> House </w:t>
      </w:r>
      <w:r w:rsidRPr="00A02459">
        <w:rPr>
          <w:rStyle w:val="Emphasis"/>
          <w:highlight w:val="cyan"/>
        </w:rPr>
        <w:t>seats</w:t>
      </w:r>
      <w:r w:rsidRPr="002D2E17">
        <w:rPr>
          <w:sz w:val="16"/>
        </w:rPr>
        <w:t xml:space="preserve"> in the 2018 midterms. </w:t>
      </w:r>
    </w:p>
    <w:p w14:paraId="461F8844" w14:textId="77777777" w:rsidR="00FE679A" w:rsidRPr="002D2E17" w:rsidRDefault="00FE679A" w:rsidP="00FE679A">
      <w:pPr>
        <w:rPr>
          <w:sz w:val="16"/>
        </w:rPr>
      </w:pPr>
      <w:r w:rsidRPr="00A02459">
        <w:rPr>
          <w:rStyle w:val="StyleUnderline"/>
          <w:highlight w:val="cyan"/>
        </w:rPr>
        <w:t>Trump</w:t>
      </w:r>
      <w:r w:rsidRPr="002D2E17">
        <w:rPr>
          <w:sz w:val="16"/>
        </w:rPr>
        <w:t xml:space="preserve"> also </w:t>
      </w:r>
      <w:r w:rsidRPr="00A02459">
        <w:rPr>
          <w:rStyle w:val="StyleUnderline"/>
          <w:highlight w:val="cyan"/>
        </w:rPr>
        <w:t xml:space="preserve">has a </w:t>
      </w:r>
      <w:r w:rsidRPr="00A02459">
        <w:rPr>
          <w:rStyle w:val="Emphasis"/>
          <w:highlight w:val="cyan"/>
        </w:rPr>
        <w:t>negative</w:t>
      </w:r>
      <w:r w:rsidRPr="002B5DEC">
        <w:rPr>
          <w:rStyle w:val="StyleUnderline"/>
        </w:rPr>
        <w:t xml:space="preserve"> job </w:t>
      </w:r>
      <w:r w:rsidRPr="00A02459">
        <w:rPr>
          <w:rStyle w:val="StyleUnderline"/>
          <w:highlight w:val="cyan"/>
        </w:rPr>
        <w:t xml:space="preserve">rating on </w:t>
      </w:r>
      <w:r w:rsidRPr="00A02459">
        <w:rPr>
          <w:rStyle w:val="Emphasis"/>
          <w:highlight w:val="cyan"/>
        </w:rPr>
        <w:t>every</w:t>
      </w:r>
      <w:r w:rsidRPr="001F4540">
        <w:rPr>
          <w:rStyle w:val="StyleUnderline"/>
        </w:rPr>
        <w:t xml:space="preserve"> major </w:t>
      </w:r>
      <w:r w:rsidRPr="00A02459">
        <w:rPr>
          <w:rStyle w:val="Emphasis"/>
          <w:highlight w:val="cyan"/>
        </w:rPr>
        <w:t>issue</w:t>
      </w:r>
      <w:r w:rsidRPr="001F4540">
        <w:rPr>
          <w:rStyle w:val="StyleUnderline"/>
        </w:rPr>
        <w:t>, including immigration</w:t>
      </w:r>
      <w:r w:rsidRPr="002D2E17">
        <w:rPr>
          <w:sz w:val="16"/>
        </w:rPr>
        <w:t xml:space="preserve"> (-3 points), </w:t>
      </w:r>
      <w:r w:rsidRPr="001F4540">
        <w:rPr>
          <w:rStyle w:val="Emphasis"/>
        </w:rPr>
        <w:t>jobs</w:t>
      </w:r>
      <w:r w:rsidRPr="002D2E17">
        <w:rPr>
          <w:sz w:val="16"/>
        </w:rPr>
        <w:t xml:space="preserve"> and the economy (-15 points), health care (-14 points), </w:t>
      </w:r>
      <w:r w:rsidRPr="001F4540">
        <w:rPr>
          <w:rStyle w:val="Emphasis"/>
        </w:rPr>
        <w:t>trade</w:t>
      </w:r>
      <w:r w:rsidRPr="002D2E17">
        <w:rPr>
          <w:sz w:val="16"/>
        </w:rPr>
        <w:t xml:space="preserve"> (-16 points) </w:t>
      </w:r>
      <w:r w:rsidRPr="001F4540">
        <w:rPr>
          <w:rStyle w:val="StyleUnderline"/>
        </w:rPr>
        <w:t>and</w:t>
      </w:r>
      <w:r w:rsidRPr="002D2E17">
        <w:rPr>
          <w:sz w:val="16"/>
        </w:rPr>
        <w:t xml:space="preserve"> inflation/</w:t>
      </w:r>
      <w:r w:rsidRPr="001F4540">
        <w:rPr>
          <w:rStyle w:val="Emphasis"/>
        </w:rPr>
        <w:t>cost</w:t>
      </w:r>
      <w:r w:rsidRPr="002D2E17">
        <w:rPr>
          <w:sz w:val="16"/>
        </w:rPr>
        <w:t xml:space="preserve"> of living (-24 points), according to G. Elliott Morris, formerly of FiveThirtyEight.</w:t>
      </w:r>
    </w:p>
    <w:p w14:paraId="42BB6A00" w14:textId="77777777" w:rsidR="00FE679A" w:rsidRPr="002D2E17" w:rsidRDefault="00FE679A" w:rsidP="00FE679A">
      <w:pPr>
        <w:rPr>
          <w:sz w:val="16"/>
        </w:rPr>
      </w:pPr>
      <w:r w:rsidRPr="002D2E17">
        <w:rPr>
          <w:sz w:val="16"/>
        </w:rPr>
        <w:t>Despite the dramatic confidence exuded by Trump and congressional Republicans in the aftermath of the 2024 elections, the ingredients for a brutal set of midterms for the GOP can already be found. We may have even gotten a glimpse of that last week.</w:t>
      </w:r>
    </w:p>
    <w:p w14:paraId="2ADE5EEA" w14:textId="77777777" w:rsidR="00FE679A" w:rsidRPr="002D2E17" w:rsidRDefault="00FE679A" w:rsidP="00FE679A">
      <w:pPr>
        <w:rPr>
          <w:sz w:val="16"/>
        </w:rPr>
      </w:pPr>
      <w:r w:rsidRPr="002D2E17">
        <w:rPr>
          <w:sz w:val="16"/>
        </w:rPr>
        <w:t xml:space="preserve">While not a direct referendum, </w:t>
      </w:r>
      <w:r w:rsidRPr="00ED236B">
        <w:rPr>
          <w:rStyle w:val="StyleUnderline"/>
        </w:rPr>
        <w:t xml:space="preserve">Trump’s </w:t>
      </w:r>
      <w:r w:rsidRPr="00A02459">
        <w:rPr>
          <w:rStyle w:val="Emphasis"/>
          <w:highlight w:val="cyan"/>
        </w:rPr>
        <w:t>poor standing</w:t>
      </w:r>
      <w:r w:rsidRPr="00A02459">
        <w:rPr>
          <w:rStyle w:val="StyleUnderline"/>
          <w:highlight w:val="cyan"/>
        </w:rPr>
        <w:t xml:space="preserve"> contributed to </w:t>
      </w:r>
      <w:r w:rsidRPr="00A02459">
        <w:rPr>
          <w:rStyle w:val="Emphasis"/>
          <w:highlight w:val="cyan"/>
        </w:rPr>
        <w:t>big Dem</w:t>
      </w:r>
      <w:r w:rsidRPr="00ED236B">
        <w:rPr>
          <w:rStyle w:val="StyleUnderline"/>
        </w:rPr>
        <w:t xml:space="preserve">ocratic </w:t>
      </w:r>
      <w:r w:rsidRPr="00A02459">
        <w:rPr>
          <w:rStyle w:val="StyleUnderline"/>
          <w:highlight w:val="cyan"/>
        </w:rPr>
        <w:t>victories</w:t>
      </w:r>
      <w:r w:rsidRPr="002D2E17">
        <w:rPr>
          <w:sz w:val="16"/>
        </w:rPr>
        <w:t xml:space="preserve"> across the country. Yes, </w:t>
      </w:r>
      <w:r w:rsidRPr="009A4726">
        <w:rPr>
          <w:rStyle w:val="StyleUnderline"/>
        </w:rPr>
        <w:t xml:space="preserve">Democratic </w:t>
      </w:r>
      <w:r w:rsidRPr="00A02459">
        <w:rPr>
          <w:rStyle w:val="Emphasis"/>
          <w:highlight w:val="cyan"/>
        </w:rPr>
        <w:t>candidates</w:t>
      </w:r>
      <w:r w:rsidRPr="002D2E17">
        <w:rPr>
          <w:sz w:val="16"/>
        </w:rPr>
        <w:t xml:space="preserve"> won in Democratic areas, but they generally </w:t>
      </w:r>
      <w:r w:rsidRPr="00A02459">
        <w:rPr>
          <w:rStyle w:val="Emphasis"/>
          <w:highlight w:val="cyan"/>
        </w:rPr>
        <w:t>outperformed</w:t>
      </w:r>
      <w:r w:rsidRPr="000B72F7">
        <w:rPr>
          <w:rStyle w:val="StyleUnderline"/>
        </w:rPr>
        <w:t xml:space="preserve"> their 20</w:t>
      </w:r>
      <w:r w:rsidRPr="00A02459">
        <w:rPr>
          <w:rStyle w:val="Emphasis"/>
          <w:highlight w:val="cyan"/>
        </w:rPr>
        <w:t>24</w:t>
      </w:r>
      <w:r w:rsidRPr="000B72F7">
        <w:rPr>
          <w:rStyle w:val="StyleUnderline"/>
        </w:rPr>
        <w:t xml:space="preserve"> margins </w:t>
      </w:r>
      <w:r w:rsidRPr="00A02459">
        <w:rPr>
          <w:rStyle w:val="StyleUnderline"/>
          <w:highlight w:val="cyan"/>
        </w:rPr>
        <w:t>by</w:t>
      </w:r>
      <w:r w:rsidRPr="000B72F7">
        <w:rPr>
          <w:rStyle w:val="StyleUnderline"/>
        </w:rPr>
        <w:t xml:space="preserve"> 8 to </w:t>
      </w:r>
      <w:r w:rsidRPr="00A02459">
        <w:rPr>
          <w:rStyle w:val="Emphasis"/>
          <w:highlight w:val="cyan"/>
        </w:rPr>
        <w:t>9 points</w:t>
      </w:r>
      <w:r w:rsidRPr="002D2E17">
        <w:rPr>
          <w:sz w:val="16"/>
        </w:rPr>
        <w:t xml:space="preserve">, </w:t>
      </w:r>
      <w:r w:rsidRPr="00A02459">
        <w:rPr>
          <w:rStyle w:val="StyleUnderline"/>
          <w:highlight w:val="cyan"/>
        </w:rPr>
        <w:t>boosted by</w:t>
      </w:r>
      <w:r w:rsidRPr="002D2E17">
        <w:rPr>
          <w:sz w:val="16"/>
        </w:rPr>
        <w:t xml:space="preserve"> a combination of </w:t>
      </w:r>
      <w:r w:rsidRPr="00A02459">
        <w:rPr>
          <w:rStyle w:val="Emphasis"/>
          <w:highlight w:val="cyan"/>
        </w:rPr>
        <w:t>high</w:t>
      </w:r>
      <w:r w:rsidRPr="002D2E17">
        <w:rPr>
          <w:sz w:val="16"/>
        </w:rPr>
        <w:t xml:space="preserve"> base </w:t>
      </w:r>
      <w:r w:rsidRPr="00A02459">
        <w:rPr>
          <w:rStyle w:val="StyleUnderline"/>
          <w:highlight w:val="cyan"/>
        </w:rPr>
        <w:t>turnout</w:t>
      </w:r>
      <w:r w:rsidRPr="002D2E17">
        <w:rPr>
          <w:sz w:val="16"/>
        </w:rPr>
        <w:t xml:space="preserve">, </w:t>
      </w:r>
      <w:r w:rsidRPr="000B72F7">
        <w:rPr>
          <w:rStyle w:val="StyleUnderline"/>
        </w:rPr>
        <w:t xml:space="preserve">support from </w:t>
      </w:r>
      <w:r w:rsidRPr="00A02459">
        <w:rPr>
          <w:rStyle w:val="Emphasis"/>
          <w:highlight w:val="cyan"/>
        </w:rPr>
        <w:t>independent</w:t>
      </w:r>
      <w:r w:rsidRPr="002D2E17">
        <w:rPr>
          <w:sz w:val="16"/>
        </w:rPr>
        <w:t xml:space="preserve"> voter</w:t>
      </w:r>
      <w:r w:rsidRPr="002B5DEC">
        <w:rPr>
          <w:rStyle w:val="Emphasis"/>
          <w:highlight w:val="cyan"/>
        </w:rPr>
        <w:t>s</w:t>
      </w:r>
      <w:r w:rsidRPr="002B5DEC">
        <w:rPr>
          <w:rStyle w:val="StyleUnderline"/>
          <w:highlight w:val="cyan"/>
        </w:rPr>
        <w:t xml:space="preserve"> a</w:t>
      </w:r>
      <w:r w:rsidRPr="00A02459">
        <w:rPr>
          <w:rStyle w:val="StyleUnderline"/>
          <w:highlight w:val="cyan"/>
        </w:rPr>
        <w:t>nd</w:t>
      </w:r>
      <w:r w:rsidRPr="002D2E17">
        <w:rPr>
          <w:sz w:val="16"/>
        </w:rPr>
        <w:t xml:space="preserve"> the </w:t>
      </w:r>
      <w:r w:rsidRPr="00A02459">
        <w:rPr>
          <w:rStyle w:val="Emphasis"/>
          <w:highlight w:val="cyan"/>
        </w:rPr>
        <w:t>inability</w:t>
      </w:r>
      <w:r w:rsidRPr="00A02459">
        <w:rPr>
          <w:rStyle w:val="StyleUnderline"/>
          <w:highlight w:val="cyan"/>
        </w:rPr>
        <w:t xml:space="preserve"> of Repub</w:t>
      </w:r>
      <w:r w:rsidRPr="000B72F7">
        <w:rPr>
          <w:rStyle w:val="StyleUnderline"/>
        </w:rPr>
        <w:t>lican</w:t>
      </w:r>
      <w:r w:rsidRPr="002B5DEC">
        <w:rPr>
          <w:rStyle w:val="StyleUnderline"/>
          <w:highlight w:val="cyan"/>
        </w:rPr>
        <w:t xml:space="preserve">s to reassemble </w:t>
      </w:r>
      <w:r w:rsidRPr="00A02459">
        <w:rPr>
          <w:rStyle w:val="StyleUnderline"/>
          <w:highlight w:val="cyan"/>
        </w:rPr>
        <w:t xml:space="preserve">the </w:t>
      </w:r>
      <w:r w:rsidRPr="00A02459">
        <w:rPr>
          <w:rStyle w:val="Emphasis"/>
          <w:highlight w:val="cyan"/>
        </w:rPr>
        <w:t>Trump coalition</w:t>
      </w:r>
      <w:r w:rsidRPr="000B72F7">
        <w:rPr>
          <w:rStyle w:val="StyleUnderline"/>
        </w:rPr>
        <w:t xml:space="preserve"> when the </w:t>
      </w:r>
      <w:r w:rsidRPr="000B72F7">
        <w:rPr>
          <w:rStyle w:val="Emphasis"/>
        </w:rPr>
        <w:t>pres</w:t>
      </w:r>
      <w:r w:rsidRPr="002D2E17">
        <w:rPr>
          <w:sz w:val="16"/>
        </w:rPr>
        <w:t xml:space="preserve">ident </w:t>
      </w:r>
      <w:r w:rsidRPr="000B72F7">
        <w:rPr>
          <w:rStyle w:val="StyleUnderline"/>
        </w:rPr>
        <w:t xml:space="preserve">isn’t on the </w:t>
      </w:r>
      <w:r w:rsidRPr="000B72F7">
        <w:rPr>
          <w:rStyle w:val="Emphasis"/>
        </w:rPr>
        <w:t>ballot</w:t>
      </w:r>
      <w:r w:rsidRPr="002D2E17">
        <w:rPr>
          <w:sz w:val="16"/>
        </w:rPr>
        <w:t>.</w:t>
      </w:r>
    </w:p>
    <w:p w14:paraId="2FEBF37A" w14:textId="77777777" w:rsidR="00FE679A" w:rsidRPr="002D2E17" w:rsidRDefault="00FE679A" w:rsidP="00FE679A">
      <w:pPr>
        <w:rPr>
          <w:sz w:val="16"/>
        </w:rPr>
      </w:pPr>
      <w:r w:rsidRPr="002D2E17">
        <w:rPr>
          <w:sz w:val="16"/>
        </w:rPr>
        <w:t>Recent rating changes</w:t>
      </w:r>
    </w:p>
    <w:p w14:paraId="09E85934" w14:textId="77777777" w:rsidR="00FE679A" w:rsidRPr="002D2E17" w:rsidRDefault="00FE679A" w:rsidP="00FE679A">
      <w:pPr>
        <w:rPr>
          <w:sz w:val="16"/>
        </w:rPr>
      </w:pPr>
      <w:r w:rsidRPr="002D2E17">
        <w:rPr>
          <w:sz w:val="16"/>
        </w:rPr>
        <w:t xml:space="preserve">The approval of Proposition 50 in California was not only a shot in the arm for Gov. Gavin Newsom’s presidential ambitions but also critical to the fight for the House majority. </w:t>
      </w:r>
    </w:p>
    <w:p w14:paraId="31B2D71D" w14:textId="77777777" w:rsidR="00FE679A" w:rsidRPr="002D2E17" w:rsidRDefault="00FE679A" w:rsidP="00FE679A">
      <w:pPr>
        <w:rPr>
          <w:sz w:val="16"/>
        </w:rPr>
      </w:pPr>
      <w:r w:rsidRPr="002D2E17">
        <w:rPr>
          <w:sz w:val="16"/>
        </w:rPr>
        <w:t xml:space="preserve">The Democratic-drawn congressional map has prompted 13 rating changes by Inside Elections, all but two in favor of Democrats. The 1st, 3rd and 41st districts shifted to Solid Democratic from previously favoring Republicans, making reelection extremely difficult for GOP Reps. Doug LaMalfa, Kevin Kiley and Ken Calvert. Calvert has already announced he’ll run for the neighboring 40th District after his Inland Empire seat became unrecognizable under the new lines. </w:t>
      </w:r>
    </w:p>
    <w:p w14:paraId="34F3485B" w14:textId="77777777" w:rsidR="00FE679A" w:rsidRPr="002D2E17" w:rsidRDefault="00FE679A" w:rsidP="00FE679A">
      <w:pPr>
        <w:rPr>
          <w:sz w:val="16"/>
        </w:rPr>
      </w:pPr>
      <w:r w:rsidRPr="002D2E17">
        <w:rPr>
          <w:sz w:val="16"/>
        </w:rPr>
        <w:t xml:space="preserve">Democrats are hoping to add two more California wins to those three pickups, for a net gain of five seats. The 22nd District in the Central Valley went from Lean Republican to Tilt Republican, but Democrats still have to prove they can defeat GOP Rep. David Valadao. And in the 48th District, Republican Darrell Issa finds his Solid Republican race has turned into a Toss-up. The Southern California district is now one of the most evenly divided in the country with a near-even Inside Elections Baseline score. </w:t>
      </w:r>
    </w:p>
    <w:p w14:paraId="742B9635" w14:textId="77777777" w:rsidR="00FE679A" w:rsidRPr="002D2E17" w:rsidRDefault="00FE679A" w:rsidP="00FE679A">
      <w:pPr>
        <w:rPr>
          <w:sz w:val="16"/>
        </w:rPr>
      </w:pPr>
      <w:r w:rsidRPr="002D2E17">
        <w:rPr>
          <w:sz w:val="16"/>
        </w:rPr>
        <w:t xml:space="preserve">California Democrats tried to shore up six seats they already hold. The 13th (Adam Gray) and 45th (Derek Tran) districts shifted from Toss-up to Tilt Democratic. Rep. Dave Min’s 47th went from Tilt Democratic to Likely Democratic, and seats represented by Josh Harder (9th), George Whitesides (27th) and Mike Levin (49th) are now rated Solid Democratic and no longer competitive. </w:t>
      </w:r>
    </w:p>
    <w:p w14:paraId="472E7693" w14:textId="77777777" w:rsidR="00FE679A" w:rsidRPr="002D2E17" w:rsidRDefault="00FE679A" w:rsidP="00FE679A">
      <w:pPr>
        <w:rPr>
          <w:sz w:val="16"/>
        </w:rPr>
      </w:pPr>
      <w:r w:rsidRPr="002D2E17">
        <w:rPr>
          <w:sz w:val="16"/>
        </w:rPr>
        <w:t>Two seats got better for Republicans. Southern California’s 40th District, represented by GOP Rep. Young Kim, shifted to Solid Republican from Lean Republican, and Northern California’s 6th District shifted from Solid Democratic to Likely Democratic as Democrats tailored surrounding seats in their favor. The 6th is now open because Democratic Rep. Ami Bera is running for the redrawn 3rd District.</w:t>
      </w:r>
    </w:p>
    <w:p w14:paraId="5C87C0E3" w14:textId="77777777" w:rsidR="00FE679A" w:rsidRPr="002D2E17" w:rsidRDefault="00FE679A" w:rsidP="00FE679A">
      <w:pPr>
        <w:rPr>
          <w:sz w:val="16"/>
        </w:rPr>
      </w:pPr>
      <w:r w:rsidRPr="002D2E17">
        <w:rPr>
          <w:sz w:val="16"/>
        </w:rPr>
        <w:t xml:space="preserve">Democrats got more good redistricting news this week from </w:t>
      </w:r>
      <w:r w:rsidRPr="000B72F7">
        <w:rPr>
          <w:rStyle w:val="StyleUnderline"/>
        </w:rPr>
        <w:t>Utah</w:t>
      </w:r>
      <w:r w:rsidRPr="002D2E17">
        <w:rPr>
          <w:sz w:val="16"/>
        </w:rPr>
        <w:t xml:space="preserve">, when </w:t>
      </w:r>
      <w:r w:rsidRPr="000B72F7">
        <w:rPr>
          <w:rStyle w:val="StyleUnderline"/>
        </w:rPr>
        <w:t xml:space="preserve">a judge </w:t>
      </w:r>
      <w:r w:rsidRPr="000B72F7">
        <w:rPr>
          <w:rStyle w:val="Emphasis"/>
        </w:rPr>
        <w:t>nixed</w:t>
      </w:r>
      <w:r w:rsidRPr="000B72F7">
        <w:rPr>
          <w:rStyle w:val="StyleUnderline"/>
        </w:rPr>
        <w:t xml:space="preserve"> the map</w:t>
      </w:r>
      <w:r w:rsidRPr="002D2E17">
        <w:rPr>
          <w:sz w:val="16"/>
        </w:rPr>
        <w:t xml:space="preserve"> drawn by Republicans in the legislature in favor of a map that practically hands Democrats a seat. Inside Elections shifted the race rating for Utah’s 1st District from Solid Republican all the way to Solid Democratic. GOP Rep. Blake Moore, who holds the current 1st District seat, now represents 95 percent of the redrawn 2nd, which is still rated Solid Republican. </w:t>
      </w:r>
    </w:p>
    <w:p w14:paraId="5EFFBC59" w14:textId="77777777" w:rsidR="00FE679A" w:rsidRPr="002D2E17" w:rsidRDefault="00FE679A" w:rsidP="00FE679A">
      <w:pPr>
        <w:rPr>
          <w:sz w:val="16"/>
        </w:rPr>
      </w:pPr>
      <w:r w:rsidRPr="002D2E17">
        <w:rPr>
          <w:sz w:val="16"/>
        </w:rPr>
        <w:t>Redistricting</w:t>
      </w:r>
    </w:p>
    <w:p w14:paraId="13E99427" w14:textId="77777777" w:rsidR="00FE679A" w:rsidRPr="002D2E17" w:rsidRDefault="00FE679A" w:rsidP="00FE679A">
      <w:pPr>
        <w:rPr>
          <w:sz w:val="16"/>
        </w:rPr>
      </w:pPr>
      <w:r w:rsidRPr="002D2E17">
        <w:rPr>
          <w:sz w:val="16"/>
        </w:rPr>
        <w:t xml:space="preserve">Overall, Democrats’ potential gain of three to five seats in California could balance out Republicans’ potential gain of three to five seats in Texas. And the Democratic gain in Utah could negate what Republicans did in Missouri. </w:t>
      </w:r>
    </w:p>
    <w:p w14:paraId="02E54C47" w14:textId="77777777" w:rsidR="00FE679A" w:rsidRPr="002D2E17" w:rsidRDefault="00FE679A" w:rsidP="00FE679A">
      <w:pPr>
        <w:rPr>
          <w:sz w:val="16"/>
        </w:rPr>
      </w:pPr>
      <w:r w:rsidRPr="002D2E17">
        <w:rPr>
          <w:sz w:val="16"/>
        </w:rPr>
        <w:t xml:space="preserve">Republicans are probably still ahead in the overall redistricting fight, thanks to new lines in Ohio and North Carolina. And Republicans could draw themselves a handful of more favorable districts in Indiana and Florida. But again, </w:t>
      </w:r>
      <w:r w:rsidRPr="00A02459">
        <w:rPr>
          <w:rStyle w:val="Emphasis"/>
          <w:highlight w:val="cyan"/>
        </w:rPr>
        <w:t>Maryland</w:t>
      </w:r>
      <w:r w:rsidRPr="002D2E17">
        <w:rPr>
          <w:sz w:val="16"/>
        </w:rPr>
        <w:t xml:space="preserve"> Gov. Wes Moore </w:t>
      </w:r>
      <w:r w:rsidRPr="000B72F7">
        <w:rPr>
          <w:rStyle w:val="StyleUnderline"/>
        </w:rPr>
        <w:t xml:space="preserve">looks determined to help Democrats gain a </w:t>
      </w:r>
      <w:r w:rsidRPr="000B72F7">
        <w:rPr>
          <w:rStyle w:val="Emphasis"/>
        </w:rPr>
        <w:t>seat</w:t>
      </w:r>
      <w:r w:rsidRPr="002D2E17">
        <w:rPr>
          <w:sz w:val="16"/>
        </w:rPr>
        <w:t xml:space="preserve"> in Maryland, and </w:t>
      </w:r>
      <w:r w:rsidRPr="00A02459">
        <w:rPr>
          <w:rStyle w:val="Emphasis"/>
          <w:highlight w:val="cyan"/>
        </w:rPr>
        <w:t>Virginia</w:t>
      </w:r>
      <w:r w:rsidRPr="002D2E17">
        <w:rPr>
          <w:sz w:val="16"/>
        </w:rPr>
        <w:t xml:space="preserve"> Democrats have started a process that could </w:t>
      </w:r>
      <w:r w:rsidRPr="000B72F7">
        <w:rPr>
          <w:rStyle w:val="StyleUnderline"/>
        </w:rPr>
        <w:t xml:space="preserve">lead to them </w:t>
      </w:r>
      <w:r w:rsidRPr="00A02459">
        <w:rPr>
          <w:rStyle w:val="StyleUnderline"/>
          <w:highlight w:val="cyan"/>
        </w:rPr>
        <w:t>gaining</w:t>
      </w:r>
      <w:r w:rsidRPr="000B72F7">
        <w:rPr>
          <w:rStyle w:val="StyleUnderline"/>
        </w:rPr>
        <w:t xml:space="preserve"> </w:t>
      </w:r>
      <w:r w:rsidRPr="000B72F7">
        <w:rPr>
          <w:rStyle w:val="Emphasis"/>
        </w:rPr>
        <w:t xml:space="preserve">two </w:t>
      </w:r>
      <w:r w:rsidRPr="00A02459">
        <w:rPr>
          <w:rStyle w:val="Emphasis"/>
          <w:highlight w:val="cyan"/>
        </w:rPr>
        <w:t>more</w:t>
      </w:r>
      <w:r w:rsidRPr="00A02459">
        <w:rPr>
          <w:rStyle w:val="StyleUnderline"/>
          <w:highlight w:val="cyan"/>
        </w:rPr>
        <w:t xml:space="preserve"> seats</w:t>
      </w:r>
      <w:r w:rsidRPr="002D2E17">
        <w:rPr>
          <w:sz w:val="16"/>
        </w:rPr>
        <w:t xml:space="preserve"> out of the commonwealth. At this point, </w:t>
      </w:r>
      <w:r w:rsidRPr="000B72F7">
        <w:rPr>
          <w:rStyle w:val="StyleUnderline"/>
        </w:rPr>
        <w:t xml:space="preserve">the </w:t>
      </w:r>
      <w:r w:rsidRPr="00A02459">
        <w:rPr>
          <w:rStyle w:val="StyleUnderline"/>
          <w:highlight w:val="cyan"/>
        </w:rPr>
        <w:t>net result of redistricting</w:t>
      </w:r>
      <w:r w:rsidRPr="000B72F7">
        <w:rPr>
          <w:rStyle w:val="StyleUnderline"/>
        </w:rPr>
        <w:t xml:space="preserve"> looks like a net gain of </w:t>
      </w:r>
      <w:r w:rsidRPr="00A02459">
        <w:rPr>
          <w:rStyle w:val="StyleUnderline"/>
          <w:highlight w:val="cyan"/>
        </w:rPr>
        <w:t xml:space="preserve">only a </w:t>
      </w:r>
      <w:r w:rsidRPr="00A02459">
        <w:rPr>
          <w:rStyle w:val="Emphasis"/>
          <w:highlight w:val="cyan"/>
        </w:rPr>
        <w:t>few seats</w:t>
      </w:r>
      <w:r w:rsidRPr="002D2E17">
        <w:rPr>
          <w:sz w:val="16"/>
        </w:rPr>
        <w:t xml:space="preserve"> </w:t>
      </w:r>
      <w:r w:rsidRPr="000B72F7">
        <w:rPr>
          <w:rStyle w:val="StyleUnderline"/>
        </w:rPr>
        <w:t xml:space="preserve">for the </w:t>
      </w:r>
      <w:r w:rsidRPr="000B72F7">
        <w:rPr>
          <w:rStyle w:val="Emphasis"/>
        </w:rPr>
        <w:t>GOP</w:t>
      </w:r>
      <w:r w:rsidRPr="000B72F7">
        <w:rPr>
          <w:rStyle w:val="StyleUnderline"/>
        </w:rPr>
        <w:t>.</w:t>
      </w:r>
      <w:r w:rsidRPr="002D2E17">
        <w:rPr>
          <w:sz w:val="16"/>
        </w:rPr>
        <w:t xml:space="preserve"> </w:t>
      </w:r>
    </w:p>
    <w:p w14:paraId="31ABE46F" w14:textId="77777777" w:rsidR="00FE679A" w:rsidRPr="002D2E17" w:rsidRDefault="00FE679A" w:rsidP="00FE679A">
      <w:pPr>
        <w:rPr>
          <w:sz w:val="16"/>
        </w:rPr>
      </w:pPr>
      <w:r w:rsidRPr="002D2E17">
        <w:rPr>
          <w:sz w:val="16"/>
        </w:rPr>
        <w:t xml:space="preserve">A critical unknown in the redistricting saga and the corresponding fight for the House is if or when the Supreme Court will roll back Section 2 of the Voting Rights Act. That could leave up to 19 Democratic-held districts vulnerable to be redrawn, according to one voting rights group, but the clock is ticking on how such a decision would impact the 2026 elections. </w:t>
      </w:r>
    </w:p>
    <w:p w14:paraId="2A674959" w14:textId="77777777" w:rsidR="00FE679A" w:rsidRPr="002D2E17" w:rsidRDefault="00FE679A" w:rsidP="00FE679A">
      <w:pPr>
        <w:rPr>
          <w:sz w:val="16"/>
        </w:rPr>
      </w:pPr>
      <w:r w:rsidRPr="00A02459">
        <w:rPr>
          <w:rStyle w:val="StyleUnderline"/>
          <w:highlight w:val="cyan"/>
        </w:rPr>
        <w:t xml:space="preserve">It would be a </w:t>
      </w:r>
      <w:r w:rsidRPr="00A02459">
        <w:rPr>
          <w:rStyle w:val="Emphasis"/>
          <w:highlight w:val="cyan"/>
        </w:rPr>
        <w:t>quick turnaround</w:t>
      </w:r>
      <w:r w:rsidRPr="00A02459">
        <w:rPr>
          <w:rStyle w:val="StyleUnderline"/>
          <w:highlight w:val="cyan"/>
        </w:rPr>
        <w:t xml:space="preserve"> for Texas</w:t>
      </w:r>
      <w:r w:rsidRPr="002D2E17">
        <w:rPr>
          <w:sz w:val="16"/>
        </w:rPr>
        <w:t xml:space="preserve"> (where potentially five seats could be altered if the VRA is struck down) and North Carolina (one seat) as </w:t>
      </w:r>
      <w:r w:rsidRPr="000A15E0">
        <w:rPr>
          <w:rStyle w:val="StyleUnderline"/>
        </w:rPr>
        <w:t xml:space="preserve">both states </w:t>
      </w:r>
      <w:r w:rsidRPr="00A02459">
        <w:rPr>
          <w:rStyle w:val="StyleUnderline"/>
          <w:highlight w:val="cyan"/>
        </w:rPr>
        <w:t>have</w:t>
      </w:r>
      <w:r w:rsidRPr="000A15E0">
        <w:rPr>
          <w:rStyle w:val="StyleUnderline"/>
        </w:rPr>
        <w:t xml:space="preserve"> candidate </w:t>
      </w:r>
      <w:r w:rsidRPr="00A02459">
        <w:rPr>
          <w:rStyle w:val="Emphasis"/>
          <w:highlight w:val="cyan"/>
        </w:rPr>
        <w:t>filing deadlines</w:t>
      </w:r>
      <w:r w:rsidRPr="00A02459">
        <w:rPr>
          <w:rStyle w:val="StyleUnderline"/>
          <w:highlight w:val="cyan"/>
        </w:rPr>
        <w:t xml:space="preserve"> in </w:t>
      </w:r>
      <w:r w:rsidRPr="00A02459">
        <w:rPr>
          <w:rStyle w:val="Emphasis"/>
          <w:highlight w:val="cyan"/>
        </w:rPr>
        <w:t>December</w:t>
      </w:r>
      <w:r w:rsidRPr="002D2E17">
        <w:rPr>
          <w:sz w:val="16"/>
        </w:rPr>
        <w:t xml:space="preserve">. (And that is setting aside how remarkable it would be for Republicans to return to the drawing board after redrawing the maps in both states in just the past few months.) </w:t>
      </w:r>
    </w:p>
    <w:p w14:paraId="5775AFB3" w14:textId="77777777" w:rsidR="00FE679A" w:rsidRPr="002D2E17" w:rsidRDefault="00FE679A" w:rsidP="00FE679A">
      <w:pPr>
        <w:rPr>
          <w:sz w:val="16"/>
        </w:rPr>
      </w:pPr>
      <w:r w:rsidRPr="002D2E17">
        <w:rPr>
          <w:sz w:val="16"/>
        </w:rPr>
        <w:t xml:space="preserve">The </w:t>
      </w:r>
      <w:r w:rsidRPr="000A15E0">
        <w:rPr>
          <w:rStyle w:val="StyleUnderline"/>
        </w:rPr>
        <w:t>filing deadline in Alabama</w:t>
      </w:r>
      <w:r w:rsidRPr="002D2E17">
        <w:rPr>
          <w:sz w:val="16"/>
        </w:rPr>
        <w:t xml:space="preserve"> </w:t>
      </w:r>
      <w:r w:rsidRPr="00A02459">
        <w:rPr>
          <w:sz w:val="16"/>
        </w:rPr>
        <w:t>(</w:t>
      </w:r>
      <w:r w:rsidRPr="002D2E17">
        <w:rPr>
          <w:sz w:val="16"/>
        </w:rPr>
        <w:t xml:space="preserve">two seats) </w:t>
      </w:r>
      <w:r w:rsidRPr="000A15E0">
        <w:rPr>
          <w:rStyle w:val="StyleUnderline"/>
        </w:rPr>
        <w:t xml:space="preserve">is in </w:t>
      </w:r>
      <w:r w:rsidRPr="00A02459">
        <w:rPr>
          <w:rStyle w:val="Emphasis"/>
          <w:highlight w:val="cyan"/>
        </w:rPr>
        <w:t>January</w:t>
      </w:r>
      <w:r w:rsidRPr="002D2E17">
        <w:rPr>
          <w:sz w:val="16"/>
        </w:rPr>
        <w:t xml:space="preserve">, followed by Mississippi (one seat) and Missouri (one seat) in February, although Republicans have already redrawn the Show Me State map. Filing deadlines in Georgia (two seats), Tennessee (one seat) and South Carolina (one seat) aren’t until March, followed by Florida (three seats) in April and Louisiana (two seats) in July. </w:t>
      </w:r>
    </w:p>
    <w:p w14:paraId="58E25419" w14:textId="77777777" w:rsidR="00FE679A" w:rsidRPr="002D2E17" w:rsidRDefault="00FE679A" w:rsidP="00FE679A">
      <w:pPr>
        <w:rPr>
          <w:sz w:val="16"/>
        </w:rPr>
      </w:pPr>
      <w:r w:rsidRPr="002D2E17">
        <w:rPr>
          <w:sz w:val="16"/>
        </w:rPr>
        <w:t xml:space="preserve">In total, it could be quite a haul for House Republicans if the Supreme Court guts the VRA, but </w:t>
      </w:r>
      <w:r w:rsidRPr="000A15E0">
        <w:rPr>
          <w:rStyle w:val="StyleUnderline"/>
        </w:rPr>
        <w:t xml:space="preserve">the </w:t>
      </w:r>
      <w:r w:rsidRPr="000A15E0">
        <w:rPr>
          <w:rStyle w:val="Emphasis"/>
        </w:rPr>
        <w:t>practical reality</w:t>
      </w:r>
      <w:r w:rsidRPr="000A15E0">
        <w:rPr>
          <w:rStyle w:val="StyleUnderline"/>
        </w:rPr>
        <w:t xml:space="preserve"> of redrawing the maps in 10 states under </w:t>
      </w:r>
      <w:r w:rsidRPr="000A15E0">
        <w:rPr>
          <w:rStyle w:val="Emphasis"/>
        </w:rPr>
        <w:t>tight time constraints</w:t>
      </w:r>
      <w:r w:rsidRPr="002D2E17">
        <w:rPr>
          <w:sz w:val="16"/>
        </w:rPr>
        <w:t>, including three states that just redrew their lines, makes it unlikely.</w:t>
      </w:r>
    </w:p>
    <w:p w14:paraId="7DC11666" w14:textId="77777777" w:rsidR="00FE679A" w:rsidRPr="002D2E17" w:rsidRDefault="00FE679A" w:rsidP="00FE679A">
      <w:pPr>
        <w:rPr>
          <w:sz w:val="16"/>
        </w:rPr>
      </w:pPr>
      <w:r w:rsidRPr="002D2E17">
        <w:rPr>
          <w:sz w:val="16"/>
        </w:rPr>
        <w:t>The bottom line</w:t>
      </w:r>
    </w:p>
    <w:p w14:paraId="738546A8" w14:textId="77777777" w:rsidR="00FE679A" w:rsidRPr="002D2E17" w:rsidRDefault="00FE679A" w:rsidP="00FE679A">
      <w:pPr>
        <w:rPr>
          <w:sz w:val="16"/>
        </w:rPr>
      </w:pPr>
      <w:r w:rsidRPr="002D2E17">
        <w:rPr>
          <w:sz w:val="16"/>
        </w:rPr>
        <w:t>With less than a year before the midterm elections, the race for the House majority continues to be the marquee fight of 2026. While the national political environment likely needs to deteriorate further for Republicans to lose the Senate, the GOP’s House majority is at risk.</w:t>
      </w:r>
    </w:p>
    <w:p w14:paraId="5AF481C2" w14:textId="77777777" w:rsidR="00FE679A" w:rsidRDefault="00FE679A" w:rsidP="00FE679A">
      <w:pPr>
        <w:rPr>
          <w:sz w:val="16"/>
        </w:rPr>
      </w:pPr>
      <w:r w:rsidRPr="00A02459">
        <w:rPr>
          <w:rStyle w:val="Emphasis"/>
          <w:highlight w:val="cyan"/>
        </w:rPr>
        <w:t>Historical trends</w:t>
      </w:r>
      <w:r w:rsidRPr="00A02459">
        <w:rPr>
          <w:rStyle w:val="StyleUnderline"/>
          <w:highlight w:val="cyan"/>
        </w:rPr>
        <w:t xml:space="preserve"> and Trump’s </w:t>
      </w:r>
      <w:r w:rsidRPr="00A02459">
        <w:rPr>
          <w:rStyle w:val="Emphasis"/>
          <w:highlight w:val="cyan"/>
        </w:rPr>
        <w:t>slumping</w:t>
      </w:r>
      <w:r w:rsidRPr="00A02459">
        <w:rPr>
          <w:rStyle w:val="StyleUnderline"/>
          <w:highlight w:val="cyan"/>
        </w:rPr>
        <w:t xml:space="preserve"> job rating are on Dem</w:t>
      </w:r>
      <w:r w:rsidRPr="002D2E17">
        <w:rPr>
          <w:rStyle w:val="StyleUnderline"/>
        </w:rPr>
        <w:t>ocrats</w:t>
      </w:r>
      <w:r w:rsidRPr="00A02459">
        <w:rPr>
          <w:rStyle w:val="StyleUnderline"/>
          <w:highlight w:val="cyan"/>
        </w:rPr>
        <w:t>’ side</w:t>
      </w:r>
      <w:r w:rsidRPr="002D2E17">
        <w:rPr>
          <w:sz w:val="16"/>
        </w:rPr>
        <w:t xml:space="preserve">, and </w:t>
      </w:r>
      <w:r w:rsidRPr="002D2E17">
        <w:rPr>
          <w:rStyle w:val="StyleUnderline"/>
        </w:rPr>
        <w:t xml:space="preserve">Republican </w:t>
      </w:r>
      <w:r w:rsidRPr="00A02459">
        <w:rPr>
          <w:rStyle w:val="StyleUnderline"/>
          <w:highlight w:val="cyan"/>
        </w:rPr>
        <w:t xml:space="preserve">redistricting efforts </w:t>
      </w:r>
      <w:r w:rsidRPr="00A02459">
        <w:rPr>
          <w:rStyle w:val="Emphasis"/>
          <w:highlight w:val="cyan"/>
        </w:rPr>
        <w:t>haven’t netted</w:t>
      </w:r>
      <w:r w:rsidRPr="002D2E17">
        <w:rPr>
          <w:sz w:val="16"/>
        </w:rPr>
        <w:t xml:space="preserve"> </w:t>
      </w:r>
      <w:r w:rsidRPr="002D2E17">
        <w:rPr>
          <w:rStyle w:val="StyleUnderline"/>
        </w:rPr>
        <w:t xml:space="preserve">the GOP </w:t>
      </w:r>
      <w:r w:rsidRPr="00A02459">
        <w:rPr>
          <w:rStyle w:val="Emphasis"/>
          <w:highlight w:val="cyan"/>
        </w:rPr>
        <w:t>enough seats</w:t>
      </w:r>
      <w:r w:rsidRPr="002D2E17">
        <w:rPr>
          <w:sz w:val="16"/>
        </w:rPr>
        <w:t xml:space="preserve"> yet to put the House out of reach.</w:t>
      </w:r>
    </w:p>
    <w:p w14:paraId="7122CA83" w14:textId="77777777" w:rsidR="00FE679A" w:rsidRDefault="00FE679A" w:rsidP="00FE679A">
      <w:pPr>
        <w:pStyle w:val="Heading3"/>
      </w:pPr>
      <w:r>
        <w:t>U---AT: Black Swans---2NC</w:t>
      </w:r>
    </w:p>
    <w:p w14:paraId="5EBFF807" w14:textId="77777777" w:rsidR="00FE679A" w:rsidRDefault="00FE679A" w:rsidP="00FE679A">
      <w:pPr>
        <w:pStyle w:val="Heading4"/>
      </w:pPr>
      <w:r>
        <w:t xml:space="preserve">The black swans that happen will </w:t>
      </w:r>
      <w:r w:rsidRPr="00AF720E">
        <w:rPr>
          <w:u w:val="single"/>
        </w:rPr>
        <w:t>hurt</w:t>
      </w:r>
      <w:r>
        <w:t xml:space="preserve">, not </w:t>
      </w:r>
      <w:r w:rsidRPr="00AF720E">
        <w:rPr>
          <w:u w:val="single"/>
        </w:rPr>
        <w:t>help</w:t>
      </w:r>
      <w:r>
        <w:t>, the GOP.</w:t>
      </w:r>
    </w:p>
    <w:p w14:paraId="059B08BA" w14:textId="77777777" w:rsidR="00FE679A" w:rsidRDefault="00FE679A" w:rsidP="00FE679A">
      <w:r w:rsidRPr="00AF720E">
        <w:rPr>
          <w:rStyle w:val="Style13ptBold"/>
        </w:rPr>
        <w:t xml:space="preserve">Bouie ’11-12 </w:t>
      </w:r>
      <w:r>
        <w:t>[Jamelle; 2025; NYT opinion columnist, former chief political correspondent at Slate; New York Times, "Democrats Sure Taught Trump a Lesson," https://www.nytimes.com/2025/11/12/opinion/shutdown-democrats-senate-midterms.html]</w:t>
      </w:r>
    </w:p>
    <w:p w14:paraId="27AA756E" w14:textId="77777777" w:rsidR="00FE679A" w:rsidRPr="00725F99" w:rsidRDefault="00FE679A" w:rsidP="00FE679A">
      <w:pPr>
        <w:rPr>
          <w:sz w:val="16"/>
        </w:rPr>
      </w:pPr>
      <w:r w:rsidRPr="00725F99">
        <w:rPr>
          <w:sz w:val="16"/>
        </w:rPr>
        <w:t xml:space="preserve">But if it appears that a feckless set of Senate Democrats have looked a gift horse in the mouth, it is also important not to over-read the electoral implications of this week’s maneuver. </w:t>
      </w:r>
      <w:r w:rsidRPr="00725F99">
        <w:rPr>
          <w:rStyle w:val="StyleUnderline"/>
        </w:rPr>
        <w:t xml:space="preserve">Next year’s </w:t>
      </w:r>
      <w:r w:rsidRPr="00725F99">
        <w:rPr>
          <w:rStyle w:val="Emphasis"/>
          <w:highlight w:val="cyan"/>
        </w:rPr>
        <w:t>midterm</w:t>
      </w:r>
      <w:r w:rsidRPr="00725F99">
        <w:rPr>
          <w:sz w:val="16"/>
        </w:rPr>
        <w:t xml:space="preserve"> election</w:t>
      </w:r>
      <w:r w:rsidRPr="00725F99">
        <w:rPr>
          <w:rStyle w:val="Emphasis"/>
          <w:highlight w:val="cyan"/>
        </w:rPr>
        <w:t>s</w:t>
      </w:r>
      <w:r w:rsidRPr="00725F99">
        <w:rPr>
          <w:rStyle w:val="StyleUnderline"/>
        </w:rPr>
        <w:t xml:space="preserve"> won’t be </w:t>
      </w:r>
      <w:r w:rsidRPr="00725F99">
        <w:rPr>
          <w:rStyle w:val="StyleUnderline"/>
          <w:highlight w:val="cyan"/>
        </w:rPr>
        <w:t>shaped</w:t>
      </w:r>
      <w:r w:rsidRPr="00725F99">
        <w:rPr>
          <w:rStyle w:val="StyleUnderline"/>
        </w:rPr>
        <w:t xml:space="preserve"> by</w:t>
      </w:r>
      <w:r w:rsidRPr="00725F99">
        <w:rPr>
          <w:sz w:val="16"/>
        </w:rPr>
        <w:t xml:space="preserve"> the </w:t>
      </w:r>
      <w:r w:rsidRPr="00725F99">
        <w:rPr>
          <w:rStyle w:val="StyleUnderline"/>
        </w:rPr>
        <w:t>Dem</w:t>
      </w:r>
      <w:r w:rsidRPr="00725F99">
        <w:rPr>
          <w:sz w:val="16"/>
        </w:rPr>
        <w:t xml:space="preserve">ocratic Party’s congressional </w:t>
      </w:r>
      <w:r w:rsidRPr="00725F99">
        <w:rPr>
          <w:rStyle w:val="StyleUnderline"/>
        </w:rPr>
        <w:t>posture as much as</w:t>
      </w:r>
      <w:r w:rsidRPr="00725F99">
        <w:rPr>
          <w:sz w:val="16"/>
        </w:rPr>
        <w:t xml:space="preserve"> they will be </w:t>
      </w:r>
      <w:r w:rsidRPr="00725F99">
        <w:rPr>
          <w:rStyle w:val="StyleUnderline"/>
          <w:highlight w:val="cyan"/>
        </w:rPr>
        <w:t xml:space="preserve">by the public’s view of </w:t>
      </w:r>
      <w:r w:rsidRPr="00725F99">
        <w:rPr>
          <w:rStyle w:val="Emphasis"/>
          <w:highlight w:val="cyan"/>
        </w:rPr>
        <w:t>Trump</w:t>
      </w:r>
      <w:r w:rsidRPr="00725F99">
        <w:rPr>
          <w:sz w:val="16"/>
        </w:rPr>
        <w:t xml:space="preserve">. And </w:t>
      </w:r>
      <w:r w:rsidRPr="00725F99">
        <w:rPr>
          <w:rStyle w:val="StyleUnderline"/>
        </w:rPr>
        <w:t xml:space="preserve">there is </w:t>
      </w:r>
      <w:r w:rsidRPr="00725F99">
        <w:rPr>
          <w:rStyle w:val="Emphasis"/>
          <w:highlight w:val="cyan"/>
        </w:rPr>
        <w:t>no reason</w:t>
      </w:r>
      <w:r w:rsidRPr="00725F99">
        <w:rPr>
          <w:rStyle w:val="StyleUnderline"/>
          <w:highlight w:val="cyan"/>
        </w:rPr>
        <w:t xml:space="preserve"> to think</w:t>
      </w:r>
      <w:r w:rsidRPr="00725F99">
        <w:rPr>
          <w:sz w:val="16"/>
        </w:rPr>
        <w:t xml:space="preserve"> that </w:t>
      </w:r>
      <w:r w:rsidRPr="00725F99">
        <w:rPr>
          <w:rStyle w:val="StyleUnderline"/>
        </w:rPr>
        <w:t xml:space="preserve">its </w:t>
      </w:r>
      <w:r w:rsidRPr="00725F99">
        <w:rPr>
          <w:rStyle w:val="StyleUnderline"/>
          <w:highlight w:val="cyan"/>
        </w:rPr>
        <w:t xml:space="preserve">view will </w:t>
      </w:r>
      <w:r w:rsidRPr="00725F99">
        <w:rPr>
          <w:rStyle w:val="Emphasis"/>
          <w:highlight w:val="cyan"/>
        </w:rPr>
        <w:t>improve</w:t>
      </w:r>
      <w:r w:rsidRPr="00725F99">
        <w:rPr>
          <w:sz w:val="16"/>
        </w:rPr>
        <w:t>.</w:t>
      </w:r>
    </w:p>
    <w:p w14:paraId="5167B6BB" w14:textId="77777777" w:rsidR="00FE679A" w:rsidRPr="00725F99" w:rsidRDefault="00FE679A" w:rsidP="00FE679A">
      <w:pPr>
        <w:rPr>
          <w:sz w:val="16"/>
        </w:rPr>
      </w:pPr>
      <w:r w:rsidRPr="00725F99">
        <w:rPr>
          <w:rStyle w:val="StyleUnderline"/>
        </w:rPr>
        <w:t xml:space="preserve">The </w:t>
      </w:r>
      <w:r w:rsidRPr="00725F99">
        <w:rPr>
          <w:rStyle w:val="Emphasis"/>
          <w:highlight w:val="cyan"/>
        </w:rPr>
        <w:t>pres</w:t>
      </w:r>
      <w:r w:rsidRPr="00725F99">
        <w:rPr>
          <w:sz w:val="16"/>
        </w:rPr>
        <w:t xml:space="preserve">ident </w:t>
      </w:r>
      <w:r w:rsidRPr="00725F99">
        <w:rPr>
          <w:rStyle w:val="StyleUnderline"/>
          <w:highlight w:val="cyan"/>
        </w:rPr>
        <w:t xml:space="preserve">does not know how to </w:t>
      </w:r>
      <w:r w:rsidRPr="00725F99">
        <w:rPr>
          <w:rStyle w:val="Emphasis"/>
          <w:highlight w:val="cyan"/>
        </w:rPr>
        <w:t>save face</w:t>
      </w:r>
      <w:r w:rsidRPr="00725F99">
        <w:rPr>
          <w:rStyle w:val="StyleUnderline"/>
          <w:highlight w:val="cyan"/>
        </w:rPr>
        <w:t xml:space="preserve"> or </w:t>
      </w:r>
      <w:r w:rsidRPr="00725F99">
        <w:rPr>
          <w:rStyle w:val="Emphasis"/>
          <w:highlight w:val="cyan"/>
        </w:rPr>
        <w:t>change course</w:t>
      </w:r>
      <w:r w:rsidRPr="00725F99">
        <w:rPr>
          <w:rStyle w:val="StyleUnderline"/>
          <w:highlight w:val="cyan"/>
        </w:rPr>
        <w:t>. His go-to</w:t>
      </w:r>
      <w:r w:rsidRPr="00725F99">
        <w:rPr>
          <w:rStyle w:val="StyleUnderline"/>
        </w:rPr>
        <w:t xml:space="preserve"> move </w:t>
      </w:r>
      <w:r w:rsidRPr="00725F99">
        <w:rPr>
          <w:rStyle w:val="StyleUnderline"/>
          <w:highlight w:val="cyan"/>
        </w:rPr>
        <w:t xml:space="preserve">is to </w:t>
      </w:r>
      <w:r w:rsidRPr="00725F99">
        <w:rPr>
          <w:rStyle w:val="Emphasis"/>
          <w:highlight w:val="cyan"/>
        </w:rPr>
        <w:t>escalate</w:t>
      </w:r>
      <w:r w:rsidRPr="00725F99">
        <w:rPr>
          <w:sz w:val="16"/>
        </w:rPr>
        <w:t xml:space="preserve">, whether or not it is effective. He doesn’t swerve away from his most unpopular positions; he drives full speed in their direction. </w:t>
      </w:r>
      <w:r w:rsidRPr="00725F99">
        <w:rPr>
          <w:rStyle w:val="StyleUnderline"/>
        </w:rPr>
        <w:t xml:space="preserve">You can </w:t>
      </w:r>
      <w:r w:rsidRPr="00725F99">
        <w:rPr>
          <w:rStyle w:val="Emphasis"/>
        </w:rPr>
        <w:t>imagine</w:t>
      </w:r>
      <w:r w:rsidRPr="00725F99">
        <w:rPr>
          <w:sz w:val="16"/>
        </w:rPr>
        <w:t xml:space="preserve"> a world in which </w:t>
      </w:r>
      <w:r w:rsidRPr="00725F99">
        <w:rPr>
          <w:rStyle w:val="StyleUnderline"/>
        </w:rPr>
        <w:t xml:space="preserve">these tendencies were mitigated by </w:t>
      </w:r>
      <w:r w:rsidRPr="00725F99">
        <w:rPr>
          <w:rStyle w:val="Emphasis"/>
        </w:rPr>
        <w:t>strong advisers</w:t>
      </w:r>
      <w:r w:rsidRPr="00725F99">
        <w:rPr>
          <w:sz w:val="16"/>
        </w:rPr>
        <w:t xml:space="preserve"> willing to give good counsel. But </w:t>
      </w:r>
      <w:r w:rsidRPr="00725F99">
        <w:rPr>
          <w:rStyle w:val="StyleUnderline"/>
        </w:rPr>
        <w:t>this is the</w:t>
      </w:r>
      <w:r w:rsidRPr="00725F99">
        <w:rPr>
          <w:sz w:val="16"/>
        </w:rPr>
        <w:t xml:space="preserve"> exact </w:t>
      </w:r>
      <w:r w:rsidRPr="00725F99">
        <w:rPr>
          <w:rStyle w:val="StyleUnderline"/>
        </w:rPr>
        <w:t xml:space="preserve">opposite of the </w:t>
      </w:r>
      <w:r w:rsidRPr="00725F99">
        <w:rPr>
          <w:rStyle w:val="Emphasis"/>
        </w:rPr>
        <w:t>actual case</w:t>
      </w:r>
      <w:r w:rsidRPr="00725F99">
        <w:rPr>
          <w:sz w:val="16"/>
        </w:rPr>
        <w:t>. Two of Trump’s most influential counselors, Russell Vought and Stephen Miller, are uncompromising ideologues more interested in pushing their extreme agendas than they are in Trump’s political standing.</w:t>
      </w:r>
    </w:p>
    <w:p w14:paraId="12D9FF80" w14:textId="77777777" w:rsidR="00FE679A" w:rsidRPr="00725F99" w:rsidRDefault="00FE679A" w:rsidP="00FE679A">
      <w:pPr>
        <w:rPr>
          <w:sz w:val="16"/>
        </w:rPr>
      </w:pPr>
      <w:r w:rsidRPr="00725F99">
        <w:rPr>
          <w:sz w:val="16"/>
        </w:rPr>
        <w:t xml:space="preserve">If a large part of the job of president is to receive and manage information, then </w:t>
      </w:r>
      <w:r w:rsidRPr="00725F99">
        <w:rPr>
          <w:rStyle w:val="StyleUnderline"/>
        </w:rPr>
        <w:t>Trump</w:t>
      </w:r>
      <w:r w:rsidRPr="00725F99">
        <w:rPr>
          <w:sz w:val="16"/>
        </w:rPr>
        <w:t xml:space="preserve"> has constructed an environment in which he </w:t>
      </w:r>
      <w:r w:rsidRPr="00725F99">
        <w:rPr>
          <w:rStyle w:val="Emphasis"/>
        </w:rPr>
        <w:t>rarely</w:t>
      </w:r>
      <w:r w:rsidRPr="00725F99">
        <w:rPr>
          <w:sz w:val="16"/>
        </w:rPr>
        <w:t xml:space="preserve">, if ever, </w:t>
      </w:r>
      <w:r w:rsidRPr="00725F99">
        <w:rPr>
          <w:rStyle w:val="StyleUnderline"/>
        </w:rPr>
        <w:t xml:space="preserve">hears anything contrary to his </w:t>
      </w:r>
      <w:r w:rsidRPr="00725F99">
        <w:rPr>
          <w:rStyle w:val="Emphasis"/>
        </w:rPr>
        <w:t>own perception</w:t>
      </w:r>
      <w:r w:rsidRPr="00725F99">
        <w:rPr>
          <w:sz w:val="16"/>
        </w:rPr>
        <w:t xml:space="preserve"> of the world </w:t>
      </w:r>
      <w:r w:rsidRPr="00725F99">
        <w:rPr>
          <w:rStyle w:val="StyleUnderline"/>
        </w:rPr>
        <w:t>and is rarely</w:t>
      </w:r>
      <w:r w:rsidRPr="00725F99">
        <w:rPr>
          <w:sz w:val="16"/>
        </w:rPr>
        <w:t xml:space="preserve">, if ever, </w:t>
      </w:r>
      <w:r w:rsidRPr="00725F99">
        <w:rPr>
          <w:rStyle w:val="Emphasis"/>
        </w:rPr>
        <w:t>challenged</w:t>
      </w:r>
      <w:r w:rsidRPr="00725F99">
        <w:rPr>
          <w:sz w:val="16"/>
        </w:rPr>
        <w:t xml:space="preserve"> on his decisions. This means he cannot respond to political conditions on the ground. His decision to go to an N.F.L. game — in the Washington area, of all places — is instructive. It is the choice of a president who does not understand that he is unpopular and will not listen to anyone who tries to tell him to think about the optics of a potentially hostile crowd. </w:t>
      </w:r>
      <w:r w:rsidRPr="00725F99">
        <w:rPr>
          <w:rStyle w:val="StyleUnderline"/>
        </w:rPr>
        <w:t>The president is flying blind and headed straight for a mountain</w:t>
      </w:r>
      <w:r w:rsidRPr="00725F99">
        <w:rPr>
          <w:sz w:val="16"/>
        </w:rPr>
        <w:t>.</w:t>
      </w:r>
    </w:p>
    <w:p w14:paraId="502B83A0" w14:textId="77777777" w:rsidR="00FE679A" w:rsidRPr="00725F99" w:rsidRDefault="00FE679A" w:rsidP="00FE679A">
      <w:pPr>
        <w:rPr>
          <w:sz w:val="16"/>
        </w:rPr>
      </w:pPr>
      <w:r w:rsidRPr="00725F99">
        <w:rPr>
          <w:sz w:val="16"/>
        </w:rPr>
        <w:t xml:space="preserve">All of this is to say that </w:t>
      </w:r>
      <w:r w:rsidRPr="00725F99">
        <w:rPr>
          <w:rStyle w:val="Emphasis"/>
          <w:highlight w:val="cyan"/>
        </w:rPr>
        <w:t>Dem</w:t>
      </w:r>
      <w:r w:rsidRPr="00725F99">
        <w:rPr>
          <w:rStyle w:val="StyleUnderline"/>
        </w:rPr>
        <w:t>ocrat</w:t>
      </w:r>
      <w:r w:rsidRPr="00725F99">
        <w:rPr>
          <w:rStyle w:val="Emphasis"/>
          <w:highlight w:val="cyan"/>
        </w:rPr>
        <w:t>s</w:t>
      </w:r>
      <w:r w:rsidRPr="00725F99">
        <w:rPr>
          <w:rStyle w:val="StyleUnderline"/>
          <w:highlight w:val="cyan"/>
        </w:rPr>
        <w:t xml:space="preserve"> will probably do </w:t>
      </w:r>
      <w:r w:rsidRPr="00725F99">
        <w:rPr>
          <w:rStyle w:val="Emphasis"/>
          <w:highlight w:val="cyan"/>
        </w:rPr>
        <w:t>well</w:t>
      </w:r>
      <w:r w:rsidRPr="00725F99">
        <w:rPr>
          <w:rStyle w:val="StyleUnderline"/>
          <w:highlight w:val="cyan"/>
        </w:rPr>
        <w:t xml:space="preserve"> next year, </w:t>
      </w:r>
      <w:r w:rsidRPr="00725F99">
        <w:rPr>
          <w:rStyle w:val="Emphasis"/>
          <w:sz w:val="28"/>
          <w:szCs w:val="28"/>
          <w:highlight w:val="cyan"/>
        </w:rPr>
        <w:t>especially if there is a crisis or disaster</w:t>
      </w:r>
      <w:r w:rsidRPr="00725F99">
        <w:rPr>
          <w:rStyle w:val="StyleUnderline"/>
        </w:rPr>
        <w:t xml:space="preserve"> between now and next November</w:t>
      </w:r>
      <w:r w:rsidRPr="00725F99">
        <w:rPr>
          <w:sz w:val="16"/>
        </w:rPr>
        <w:t>. The problems come afterward, if and when they hold power in Washington. The task of a new Democratic Congress will be to hold the president accountable, to curb his lawlessness, to investigate his administration and to lay the groundwork for the reconstruction of the federal government in the wake of the implementation of Project 2025 and the president’s reactionary terror.</w:t>
      </w:r>
    </w:p>
    <w:p w14:paraId="30657ED2" w14:textId="77777777" w:rsidR="00FE679A" w:rsidRPr="00F55B87" w:rsidRDefault="00FE679A" w:rsidP="00FE679A">
      <w:pPr>
        <w:pStyle w:val="Heading4"/>
      </w:pPr>
      <w:r>
        <w:t xml:space="preserve">Black swans could hit </w:t>
      </w:r>
      <w:r>
        <w:rPr>
          <w:u w:val="single"/>
        </w:rPr>
        <w:t>either party</w:t>
      </w:r>
      <w:r>
        <w:t xml:space="preserve"> BUT </w:t>
      </w:r>
      <w:r>
        <w:rPr>
          <w:u w:val="single"/>
        </w:rPr>
        <w:t>experts agree</w:t>
      </w:r>
      <w:r>
        <w:t xml:space="preserve"> they’re </w:t>
      </w:r>
      <w:r>
        <w:rPr>
          <w:u w:val="single"/>
        </w:rPr>
        <w:t>generally</w:t>
      </w:r>
      <w:r>
        <w:t xml:space="preserve"> fake.</w:t>
      </w:r>
    </w:p>
    <w:p w14:paraId="40BF1522" w14:textId="77777777" w:rsidR="00FE679A" w:rsidRDefault="00FE679A" w:rsidP="00FE679A">
      <w:r>
        <w:rPr>
          <w:rStyle w:val="Style13ptBold"/>
        </w:rPr>
        <w:t xml:space="preserve">Edelman ’16 </w:t>
      </w:r>
      <w:r w:rsidRPr="00DC0049">
        <w:t xml:space="preserve">[Adam; September 4; Political reporter, citing Presidential historians and multiple strategists, including Bradley Todd and Chris Talbot; Daily News, “Trump could win White House with the help of an ‘October Surprise’ — a last minute event, revelation to turn election on its head,” </w:t>
      </w:r>
      <w:r w:rsidRPr="00793D0D">
        <w:t>http://www.nydailynews.com/news/politics/trump-win-white-house-october-surprise-article-1.2777935</w:t>
      </w:r>
      <w:r w:rsidRPr="00DC0049">
        <w:t>]</w:t>
      </w:r>
    </w:p>
    <w:p w14:paraId="7D9A80D4" w14:textId="77777777" w:rsidR="00FE679A" w:rsidRPr="00DC0049" w:rsidRDefault="00FE679A" w:rsidP="00FE679A">
      <w:pPr>
        <w:rPr>
          <w:sz w:val="16"/>
        </w:rPr>
      </w:pPr>
      <w:r w:rsidRPr="00DC0049">
        <w:rPr>
          <w:sz w:val="16"/>
        </w:rPr>
        <w:t xml:space="preserve">On the other hand, </w:t>
      </w:r>
      <w:r w:rsidRPr="00DC0049">
        <w:rPr>
          <w:rStyle w:val="StyleUnderline"/>
          <w:highlight w:val="cyan"/>
        </w:rPr>
        <w:t xml:space="preserve">it's </w:t>
      </w:r>
      <w:r w:rsidRPr="00DC0049">
        <w:rPr>
          <w:rStyle w:val="Emphasis"/>
          <w:highlight w:val="cyan"/>
        </w:rPr>
        <w:t>impossible to predict</w:t>
      </w:r>
      <w:r w:rsidRPr="00DC0049">
        <w:rPr>
          <w:rStyle w:val="StyleUnderline"/>
          <w:highlight w:val="cyan"/>
        </w:rPr>
        <w:t xml:space="preserve"> how</w:t>
      </w:r>
      <w:r w:rsidRPr="00DC0049">
        <w:rPr>
          <w:rStyle w:val="StyleUnderline"/>
        </w:rPr>
        <w:t xml:space="preserve"> the </w:t>
      </w:r>
      <w:r w:rsidRPr="00DC0049">
        <w:rPr>
          <w:rStyle w:val="Emphasis"/>
          <w:highlight w:val="cyan"/>
        </w:rPr>
        <w:t>nominees</w:t>
      </w:r>
      <w:r w:rsidRPr="00DC0049">
        <w:rPr>
          <w:rStyle w:val="StyleUnderline"/>
        </w:rPr>
        <w:t xml:space="preserve"> will </w:t>
      </w:r>
      <w:r w:rsidRPr="00DC0049">
        <w:rPr>
          <w:rStyle w:val="StyleUnderline"/>
          <w:highlight w:val="cyan"/>
        </w:rPr>
        <w:t>respond</w:t>
      </w:r>
      <w:r w:rsidRPr="00DC0049">
        <w:rPr>
          <w:rStyle w:val="StyleUnderline"/>
        </w:rPr>
        <w:t xml:space="preserve"> to crisis until there is one</w:t>
      </w:r>
      <w:r w:rsidRPr="00DC0049">
        <w:rPr>
          <w:sz w:val="16"/>
        </w:rPr>
        <w:t>, noted Democratic strategist Rodell Mollineau, who drew on John McCain's performance in 2008.</w:t>
      </w:r>
    </w:p>
    <w:p w14:paraId="2B4D5029" w14:textId="77777777" w:rsidR="00FE679A" w:rsidRPr="00DC0049" w:rsidRDefault="00FE679A" w:rsidP="00FE679A">
      <w:pPr>
        <w:rPr>
          <w:sz w:val="16"/>
        </w:rPr>
      </w:pPr>
      <w:r w:rsidRPr="00DC0049">
        <w:rPr>
          <w:sz w:val="16"/>
        </w:rPr>
        <w:t>In late September of that year, during the height of the growing financial crisis, McCain suddenly suspended his campaign and sought to delay a debate with Obama so he could fly to Washington to help Congress work on a rescue plan. He urged Obama to do the same.</w:t>
      </w:r>
    </w:p>
    <w:p w14:paraId="5008F435" w14:textId="77777777" w:rsidR="00FE679A" w:rsidRPr="00DC0049" w:rsidRDefault="00FE679A" w:rsidP="00FE679A">
      <w:pPr>
        <w:rPr>
          <w:sz w:val="16"/>
        </w:rPr>
      </w:pPr>
      <w:r w:rsidRPr="00DC0049">
        <w:rPr>
          <w:rStyle w:val="StyleUnderline"/>
          <w:highlight w:val="cyan"/>
        </w:rPr>
        <w:t>"When</w:t>
      </w:r>
      <w:r w:rsidRPr="00DC0049">
        <w:rPr>
          <w:rStyle w:val="StyleUnderline"/>
        </w:rPr>
        <w:t xml:space="preserve"> the </w:t>
      </w:r>
      <w:r w:rsidRPr="00DC0049">
        <w:rPr>
          <w:rStyle w:val="Emphasis"/>
        </w:rPr>
        <w:t xml:space="preserve">financial </w:t>
      </w:r>
      <w:r w:rsidRPr="00DC0049">
        <w:rPr>
          <w:rStyle w:val="Emphasis"/>
          <w:highlight w:val="cyan"/>
        </w:rPr>
        <w:t>crisis</w:t>
      </w:r>
      <w:r w:rsidRPr="00DC0049">
        <w:rPr>
          <w:rStyle w:val="StyleUnderline"/>
          <w:highlight w:val="cyan"/>
        </w:rPr>
        <w:t xml:space="preserve"> hit, </w:t>
      </w:r>
      <w:r w:rsidRPr="00DC0049">
        <w:rPr>
          <w:rStyle w:val="Emphasis"/>
          <w:highlight w:val="cyan"/>
        </w:rPr>
        <w:t>McCain</w:t>
      </w:r>
      <w:r w:rsidRPr="00DC0049">
        <w:rPr>
          <w:rStyle w:val="StyleUnderline"/>
        </w:rPr>
        <w:t>, who had been the elder statesman</w:t>
      </w:r>
      <w:r w:rsidRPr="00DC0049">
        <w:rPr>
          <w:sz w:val="16"/>
        </w:rPr>
        <w:t xml:space="preserve">, the wise and experienced guy, </w:t>
      </w:r>
      <w:r w:rsidRPr="00DC0049">
        <w:rPr>
          <w:rStyle w:val="StyleUnderline"/>
        </w:rPr>
        <w:t xml:space="preserve">was the one who </w:t>
      </w:r>
      <w:r w:rsidRPr="00DC0049">
        <w:rPr>
          <w:rStyle w:val="StyleUnderline"/>
          <w:highlight w:val="cyan"/>
        </w:rPr>
        <w:t>freaked</w:t>
      </w:r>
      <w:r w:rsidRPr="00DC0049">
        <w:rPr>
          <w:rStyle w:val="StyleUnderline"/>
        </w:rPr>
        <w:t xml:space="preserve"> out, who became erratic,"</w:t>
      </w:r>
      <w:r w:rsidRPr="00DC0049">
        <w:rPr>
          <w:sz w:val="16"/>
        </w:rPr>
        <w:t xml:space="preserve"> Mollineau explained.</w:t>
      </w:r>
    </w:p>
    <w:p w14:paraId="028D81C1" w14:textId="77777777" w:rsidR="00FE679A" w:rsidRPr="00DC0049" w:rsidRDefault="00FE679A" w:rsidP="00FE679A">
      <w:pPr>
        <w:rPr>
          <w:sz w:val="16"/>
        </w:rPr>
      </w:pPr>
      <w:r w:rsidRPr="00DC0049">
        <w:rPr>
          <w:sz w:val="16"/>
        </w:rPr>
        <w:t xml:space="preserve">"And Sen. Obama, the novice, the inexperienced three-year U.S. senator, was the one who looked like a steady hand," he said. </w:t>
      </w:r>
      <w:r w:rsidRPr="00DC0049">
        <w:rPr>
          <w:rStyle w:val="StyleUnderline"/>
        </w:rPr>
        <w:t>"</w:t>
      </w:r>
      <w:r w:rsidRPr="00DC0049">
        <w:rPr>
          <w:rStyle w:val="Emphasis"/>
        </w:rPr>
        <w:t>Anything can happen</w:t>
      </w:r>
      <w:r w:rsidRPr="00DC0049">
        <w:rPr>
          <w:rStyle w:val="StyleUnderline"/>
        </w:rPr>
        <w:t xml:space="preserve"> when crisis hits."</w:t>
      </w:r>
    </w:p>
    <w:p w14:paraId="09B77D31" w14:textId="77777777" w:rsidR="00FE679A" w:rsidRPr="00DC0049" w:rsidRDefault="00FE679A" w:rsidP="00FE679A">
      <w:pPr>
        <w:rPr>
          <w:sz w:val="16"/>
        </w:rPr>
      </w:pPr>
      <w:r w:rsidRPr="00DC0049">
        <w:rPr>
          <w:sz w:val="16"/>
        </w:rPr>
        <w:t>McCain had always faced a tough battle to beat Obama, but his campaign never recovered from that gaffe.</w:t>
      </w:r>
    </w:p>
    <w:p w14:paraId="5F4A7D7E" w14:textId="77777777" w:rsidR="00FE679A" w:rsidRPr="00DC0049" w:rsidRDefault="00FE679A" w:rsidP="00FE679A">
      <w:pPr>
        <w:rPr>
          <w:sz w:val="16"/>
        </w:rPr>
      </w:pPr>
      <w:r w:rsidRPr="00DC0049">
        <w:rPr>
          <w:sz w:val="16"/>
        </w:rPr>
        <w:t>If a stock market crash, or a terror attack, or even an Act of God were to hit in late September or October, it would "almost certainly benefit" Clinton because "it comes down to temperament," Mollineau said.</w:t>
      </w:r>
    </w:p>
    <w:p w14:paraId="47BD408D" w14:textId="77777777" w:rsidR="00FE679A" w:rsidRPr="00DC0049" w:rsidRDefault="00FE679A" w:rsidP="00FE679A">
      <w:pPr>
        <w:rPr>
          <w:sz w:val="16"/>
        </w:rPr>
      </w:pPr>
      <w:r w:rsidRPr="00DC0049">
        <w:rPr>
          <w:sz w:val="16"/>
        </w:rPr>
        <w:t>But he also warned Democrats to not underestimate the effect of people voting while scared.</w:t>
      </w:r>
    </w:p>
    <w:p w14:paraId="42624075" w14:textId="77777777" w:rsidR="00FE679A" w:rsidRPr="00DC0049" w:rsidRDefault="00FE679A" w:rsidP="00FE679A">
      <w:pPr>
        <w:rPr>
          <w:sz w:val="16"/>
        </w:rPr>
      </w:pPr>
      <w:r w:rsidRPr="00DC0049">
        <w:rPr>
          <w:sz w:val="16"/>
        </w:rPr>
        <w:t>"The fear game has worked for the GOP before," he said, referring to the 2004 George W. Bush re-election campaign that emphasized the ongoing War on Terror and the 1988 race that saw George H.W. Bush pound Michael Dukakis on issues relating to law-and-order.</w:t>
      </w:r>
    </w:p>
    <w:p w14:paraId="4E4F9D2C" w14:textId="77777777" w:rsidR="00FE679A" w:rsidRPr="00DC0049" w:rsidRDefault="00FE679A" w:rsidP="00FE679A">
      <w:pPr>
        <w:rPr>
          <w:sz w:val="16"/>
        </w:rPr>
      </w:pPr>
      <w:r w:rsidRPr="00DC0049">
        <w:rPr>
          <w:sz w:val="16"/>
        </w:rPr>
        <w:t>"Could Donald Trump scare voters into voting for him, should there be an international crisis? Of course," he said.</w:t>
      </w:r>
    </w:p>
    <w:p w14:paraId="5F4D8490" w14:textId="77777777" w:rsidR="00FE679A" w:rsidRPr="00DC0049" w:rsidRDefault="00FE679A" w:rsidP="00FE679A">
      <w:pPr>
        <w:rPr>
          <w:sz w:val="16"/>
        </w:rPr>
      </w:pPr>
      <w:r w:rsidRPr="00DC0049">
        <w:rPr>
          <w:sz w:val="16"/>
        </w:rPr>
        <w:t>More likely to occur, however, the trio of strategists agreed, would be continuing revelations pertaining to the controversies surrounding Clinton's use of a private email server and conflicts of interest between her State Department and her family foundation.</w:t>
      </w:r>
    </w:p>
    <w:p w14:paraId="3BE37183" w14:textId="77777777" w:rsidR="00FE679A" w:rsidRPr="00DC0049" w:rsidRDefault="00FE679A" w:rsidP="00FE679A">
      <w:pPr>
        <w:rPr>
          <w:sz w:val="16"/>
        </w:rPr>
      </w:pPr>
      <w:r w:rsidRPr="00DC0049">
        <w:rPr>
          <w:sz w:val="16"/>
        </w:rPr>
        <w:t>"Anything at all that comes out in October, big or little, will be portrayed by the Trump campaign as a bombshell and as a reason not to vote for Hillary Clinton," Mollineau said.</w:t>
      </w:r>
    </w:p>
    <w:p w14:paraId="1F868955" w14:textId="77777777" w:rsidR="00FE679A" w:rsidRPr="00DC0049" w:rsidRDefault="00FE679A" w:rsidP="00FE679A">
      <w:pPr>
        <w:rPr>
          <w:sz w:val="16"/>
        </w:rPr>
      </w:pPr>
      <w:r w:rsidRPr="00DC0049">
        <w:rPr>
          <w:sz w:val="16"/>
        </w:rPr>
        <w:t>Yet another "October Surprise" wildcard could be Russian involvement in the election.</w:t>
      </w:r>
    </w:p>
    <w:p w14:paraId="074F3416" w14:textId="77777777" w:rsidR="00FE679A" w:rsidRPr="00DC0049" w:rsidRDefault="00FE679A" w:rsidP="00FE679A">
      <w:pPr>
        <w:rPr>
          <w:sz w:val="16"/>
        </w:rPr>
      </w:pPr>
      <w:r w:rsidRPr="00DC0049">
        <w:rPr>
          <w:sz w:val="16"/>
        </w:rPr>
        <w:t>"I think we are likely to see some degree of Russian meddling," Allan Lichtman, the Distinguished Professor of History at American University, told The News.</w:t>
      </w:r>
    </w:p>
    <w:p w14:paraId="048DD7EF" w14:textId="77777777" w:rsidR="00FE679A" w:rsidRPr="00DC0049" w:rsidRDefault="00FE679A" w:rsidP="00FE679A">
      <w:pPr>
        <w:rPr>
          <w:sz w:val="16"/>
        </w:rPr>
      </w:pPr>
      <w:r w:rsidRPr="00DC0049">
        <w:rPr>
          <w:sz w:val="16"/>
        </w:rPr>
        <w:t>"There seems to be pretty credible evidence that they were behind the Democratic National Committee hacks, and the election systems hacks last week in Illinois and Arizona."</w:t>
      </w:r>
    </w:p>
    <w:p w14:paraId="50A1982E" w14:textId="77777777" w:rsidR="00FE679A" w:rsidRPr="00DC0049" w:rsidRDefault="00FE679A" w:rsidP="00FE679A">
      <w:pPr>
        <w:rPr>
          <w:sz w:val="16"/>
        </w:rPr>
      </w:pPr>
      <w:r w:rsidRPr="00DC0049">
        <w:rPr>
          <w:sz w:val="16"/>
        </w:rPr>
        <w:t>"They have a decided preference of Trump. That's well documented. Are they going to release more hacked documents from the DNC that would hurt Hillary two days before the election? Would they hack into the registration systems on Election Day?" Lichtman said.</w:t>
      </w:r>
    </w:p>
    <w:p w14:paraId="62580AEE" w14:textId="77777777" w:rsidR="00FE679A" w:rsidRPr="00DC0049" w:rsidRDefault="00FE679A" w:rsidP="00FE679A">
      <w:pPr>
        <w:rPr>
          <w:sz w:val="16"/>
        </w:rPr>
      </w:pPr>
      <w:r w:rsidRPr="00DC0049">
        <w:rPr>
          <w:sz w:val="16"/>
        </w:rPr>
        <w:t>"Who knows what they might be able to do. It worries me," he said.</w:t>
      </w:r>
    </w:p>
    <w:p w14:paraId="66A82DB7" w14:textId="77777777" w:rsidR="00FE679A" w:rsidRPr="00DC0049" w:rsidRDefault="00FE679A" w:rsidP="00FE679A">
      <w:pPr>
        <w:rPr>
          <w:sz w:val="16"/>
        </w:rPr>
      </w:pPr>
      <w:r w:rsidRPr="00DC0049">
        <w:rPr>
          <w:rStyle w:val="StyleUnderline"/>
          <w:highlight w:val="cyan"/>
        </w:rPr>
        <w:t>While</w:t>
      </w:r>
      <w:r w:rsidRPr="00DC0049">
        <w:rPr>
          <w:rStyle w:val="StyleUnderline"/>
        </w:rPr>
        <w:t xml:space="preserve"> plenty of </w:t>
      </w:r>
      <w:r w:rsidRPr="00DC0049">
        <w:rPr>
          <w:rStyle w:val="Emphasis"/>
        </w:rPr>
        <w:t xml:space="preserve">last-minute </w:t>
      </w:r>
      <w:r w:rsidRPr="00DC0049">
        <w:rPr>
          <w:rStyle w:val="Emphasis"/>
          <w:highlight w:val="cyan"/>
        </w:rPr>
        <w:t>events</w:t>
      </w:r>
      <w:r w:rsidRPr="00DC0049">
        <w:rPr>
          <w:rStyle w:val="StyleUnderline"/>
        </w:rPr>
        <w:t xml:space="preserve"> have </w:t>
      </w:r>
      <w:r w:rsidRPr="00DC0049">
        <w:rPr>
          <w:rStyle w:val="StyleUnderline"/>
          <w:highlight w:val="cyan"/>
        </w:rPr>
        <w:t>popped up</w:t>
      </w:r>
      <w:r w:rsidRPr="00DC0049">
        <w:rPr>
          <w:rStyle w:val="StyleUnderline"/>
        </w:rPr>
        <w:t xml:space="preserve"> within range of the last two elections</w:t>
      </w:r>
      <w:r w:rsidRPr="00DC0049">
        <w:rPr>
          <w:sz w:val="16"/>
        </w:rPr>
        <w:t xml:space="preserve"> — in 2012, Romney's "47% remark" emerged in late September and Hurricane Sandy happened the week before the election — </w:t>
      </w:r>
      <w:r w:rsidRPr="00DC0049">
        <w:rPr>
          <w:rStyle w:val="StyleUnderline"/>
          <w:highlight w:val="cyan"/>
        </w:rPr>
        <w:t>most</w:t>
      </w:r>
      <w:r w:rsidRPr="00DC0049">
        <w:rPr>
          <w:rStyle w:val="StyleUnderline"/>
        </w:rPr>
        <w:t xml:space="preserve"> </w:t>
      </w:r>
      <w:r w:rsidRPr="00DC0049">
        <w:rPr>
          <w:rStyle w:val="Emphasis"/>
        </w:rPr>
        <w:t xml:space="preserve">presidential </w:t>
      </w:r>
      <w:r w:rsidRPr="00DC0049">
        <w:rPr>
          <w:rStyle w:val="Emphasis"/>
          <w:highlight w:val="cyan"/>
        </w:rPr>
        <w:t>historians</w:t>
      </w:r>
      <w:r w:rsidRPr="00DC0049">
        <w:rPr>
          <w:sz w:val="16"/>
        </w:rPr>
        <w:t xml:space="preserve">, including Lichtman, </w:t>
      </w:r>
      <w:r w:rsidRPr="00DC0049">
        <w:rPr>
          <w:rStyle w:val="StyleUnderline"/>
          <w:highlight w:val="cyan"/>
        </w:rPr>
        <w:t xml:space="preserve">have </w:t>
      </w:r>
      <w:r w:rsidRPr="00DC0049">
        <w:rPr>
          <w:rStyle w:val="Emphasis"/>
          <w:highlight w:val="cyan"/>
        </w:rPr>
        <w:t>long cast doubt</w:t>
      </w:r>
      <w:r w:rsidRPr="00DC0049">
        <w:rPr>
          <w:rStyle w:val="StyleUnderline"/>
          <w:highlight w:val="cyan"/>
        </w:rPr>
        <w:t xml:space="preserve"> on</w:t>
      </w:r>
      <w:r w:rsidRPr="00DC0049">
        <w:rPr>
          <w:rStyle w:val="StyleUnderline"/>
        </w:rPr>
        <w:t xml:space="preserve"> the </w:t>
      </w:r>
      <w:r w:rsidRPr="00DC0049">
        <w:rPr>
          <w:rStyle w:val="Emphasis"/>
          <w:highlight w:val="cyan"/>
        </w:rPr>
        <w:t>existence</w:t>
      </w:r>
      <w:r w:rsidRPr="00DC0049">
        <w:rPr>
          <w:rStyle w:val="StyleUnderline"/>
          <w:highlight w:val="cyan"/>
        </w:rPr>
        <w:t xml:space="preserve"> of actual</w:t>
      </w:r>
      <w:r w:rsidRPr="00DC0049">
        <w:rPr>
          <w:rStyle w:val="StyleUnderline"/>
        </w:rPr>
        <w:t xml:space="preserve"> </w:t>
      </w:r>
      <w:r w:rsidRPr="00DC0049">
        <w:rPr>
          <w:rStyle w:val="Emphasis"/>
        </w:rPr>
        <w:t xml:space="preserve">October </w:t>
      </w:r>
      <w:r w:rsidRPr="00DC0049">
        <w:rPr>
          <w:rStyle w:val="Emphasis"/>
          <w:highlight w:val="cyan"/>
        </w:rPr>
        <w:t>Surprises</w:t>
      </w:r>
      <w:r w:rsidRPr="00DC0049">
        <w:rPr>
          <w:rStyle w:val="StyleUnderline"/>
        </w:rPr>
        <w:t xml:space="preserve">, with some of the </w:t>
      </w:r>
      <w:r w:rsidRPr="00DC0049">
        <w:rPr>
          <w:rStyle w:val="Emphasis"/>
        </w:rPr>
        <w:t xml:space="preserve">most </w:t>
      </w:r>
      <w:r w:rsidRPr="00DC0049">
        <w:rPr>
          <w:rStyle w:val="Emphasis"/>
          <w:highlight w:val="cyan"/>
        </w:rPr>
        <w:t>notable names</w:t>
      </w:r>
      <w:r w:rsidRPr="00DC0049">
        <w:rPr>
          <w:rStyle w:val="StyleUnderline"/>
        </w:rPr>
        <w:t xml:space="preserve"> in the field </w:t>
      </w:r>
      <w:r w:rsidRPr="00DC0049">
        <w:rPr>
          <w:rStyle w:val="StyleUnderline"/>
          <w:highlight w:val="cyan"/>
        </w:rPr>
        <w:t>insist</w:t>
      </w:r>
      <w:r w:rsidRPr="00DC0049">
        <w:rPr>
          <w:rStyle w:val="StyleUnderline"/>
        </w:rPr>
        <w:t xml:space="preserve">ing that the </w:t>
      </w:r>
      <w:r w:rsidRPr="00DC0049">
        <w:rPr>
          <w:rStyle w:val="Emphasis"/>
          <w:highlight w:val="cyan"/>
        </w:rPr>
        <w:t>most</w:t>
      </w:r>
      <w:r w:rsidRPr="00DC0049">
        <w:rPr>
          <w:rStyle w:val="StyleUnderline"/>
        </w:rPr>
        <w:t xml:space="preserve"> influential cases involved the ones that </w:t>
      </w:r>
      <w:r w:rsidRPr="00DC0049">
        <w:rPr>
          <w:rStyle w:val="Emphasis"/>
          <w:highlight w:val="cyan"/>
        </w:rPr>
        <w:t>never came to pass</w:t>
      </w:r>
      <w:r w:rsidRPr="00DC0049">
        <w:rPr>
          <w:sz w:val="16"/>
        </w:rPr>
        <w:t>.</w:t>
      </w:r>
    </w:p>
    <w:p w14:paraId="5CEEBCD7" w14:textId="77777777" w:rsidR="00FE679A" w:rsidRPr="00DC0049" w:rsidRDefault="00FE679A" w:rsidP="00FE679A">
      <w:pPr>
        <w:rPr>
          <w:sz w:val="16"/>
        </w:rPr>
      </w:pPr>
      <w:r w:rsidRPr="00DC0049">
        <w:rPr>
          <w:sz w:val="16"/>
        </w:rPr>
        <w:t xml:space="preserve">In 1968, for example, Richard </w:t>
      </w:r>
      <w:r w:rsidRPr="00DC0049">
        <w:rPr>
          <w:rStyle w:val="StyleUnderline"/>
          <w:highlight w:val="cyan"/>
        </w:rPr>
        <w:t>Nixon was concerned</w:t>
      </w:r>
      <w:r w:rsidRPr="00DC0049">
        <w:rPr>
          <w:rStyle w:val="StyleUnderline"/>
        </w:rPr>
        <w:t xml:space="preserve"> that</w:t>
      </w:r>
      <w:r w:rsidRPr="00DC0049">
        <w:rPr>
          <w:sz w:val="16"/>
        </w:rPr>
        <w:t xml:space="preserve"> his Democratic opponent Hubert </w:t>
      </w:r>
      <w:r w:rsidRPr="00DC0049">
        <w:rPr>
          <w:rStyle w:val="StyleUnderline"/>
          <w:highlight w:val="cyan"/>
        </w:rPr>
        <w:t>Humphrey</w:t>
      </w:r>
      <w:r w:rsidRPr="00DC0049">
        <w:rPr>
          <w:sz w:val="16"/>
        </w:rPr>
        <w:t xml:space="preserve">, the sitting vice president to President Lyndon Johnson, </w:t>
      </w:r>
      <w:r w:rsidRPr="00DC0049">
        <w:rPr>
          <w:rStyle w:val="StyleUnderline"/>
          <w:highlight w:val="cyan"/>
        </w:rPr>
        <w:t>had</w:t>
      </w:r>
      <w:r w:rsidRPr="00DC0049">
        <w:rPr>
          <w:rStyle w:val="StyleUnderline"/>
        </w:rPr>
        <w:t xml:space="preserve"> been trying to finagle </w:t>
      </w:r>
      <w:r w:rsidRPr="00DC0049">
        <w:rPr>
          <w:rStyle w:val="StyleUnderline"/>
          <w:highlight w:val="cyan"/>
        </w:rPr>
        <w:t>a</w:t>
      </w:r>
      <w:r w:rsidRPr="00DC0049">
        <w:rPr>
          <w:rStyle w:val="StyleUnderline"/>
        </w:rPr>
        <w:t xml:space="preserve"> pre-election </w:t>
      </w:r>
      <w:r w:rsidRPr="00DC0049">
        <w:rPr>
          <w:rStyle w:val="StyleUnderline"/>
          <w:highlight w:val="cyan"/>
        </w:rPr>
        <w:t>peace deal</w:t>
      </w:r>
      <w:r w:rsidRPr="00DC0049">
        <w:rPr>
          <w:sz w:val="16"/>
        </w:rPr>
        <w:t xml:space="preserve"> to curtail, or end, U.S. involvement in the Vietnam War.</w:t>
      </w:r>
    </w:p>
    <w:p w14:paraId="4DCF6B82" w14:textId="77777777" w:rsidR="00FE679A" w:rsidRPr="00DC0049" w:rsidRDefault="00FE679A" w:rsidP="00FE679A">
      <w:pPr>
        <w:rPr>
          <w:sz w:val="16"/>
        </w:rPr>
      </w:pPr>
      <w:r w:rsidRPr="00DC0049">
        <w:rPr>
          <w:sz w:val="16"/>
        </w:rPr>
        <w:t>Nixon himself is thought to have used a backchannel to officials in Vietnam to forestall their participation in a peace agreement, telling them they'd get a better deal with him when he was elected.</w:t>
      </w:r>
    </w:p>
    <w:p w14:paraId="295C272E" w14:textId="77777777" w:rsidR="00FE679A" w:rsidRPr="00DC0049" w:rsidRDefault="00FE679A" w:rsidP="00FE679A">
      <w:pPr>
        <w:rPr>
          <w:sz w:val="16"/>
        </w:rPr>
      </w:pPr>
      <w:r w:rsidRPr="00DC0049">
        <w:rPr>
          <w:rStyle w:val="StyleUnderline"/>
        </w:rPr>
        <w:t xml:space="preserve">Neither occurred, </w:t>
      </w:r>
      <w:r w:rsidRPr="00DC0049">
        <w:rPr>
          <w:rStyle w:val="Emphasis"/>
          <w:highlight w:val="cyan"/>
        </w:rPr>
        <w:t>Nixon won</w:t>
      </w:r>
      <w:r w:rsidRPr="00DC0049">
        <w:rPr>
          <w:sz w:val="16"/>
        </w:rPr>
        <w:t xml:space="preserve"> and the U.S. remained mired in Vietnam for another five years.</w:t>
      </w:r>
    </w:p>
    <w:p w14:paraId="4F57D817" w14:textId="77777777" w:rsidR="00FE679A" w:rsidRPr="00DC0049" w:rsidRDefault="00FE679A" w:rsidP="00FE679A">
      <w:pPr>
        <w:rPr>
          <w:sz w:val="16"/>
        </w:rPr>
      </w:pPr>
      <w:r w:rsidRPr="00DC0049">
        <w:rPr>
          <w:sz w:val="16"/>
        </w:rPr>
        <w:t xml:space="preserve">Then in 1980, </w:t>
      </w:r>
      <w:r w:rsidRPr="00DC0049">
        <w:rPr>
          <w:rStyle w:val="StyleUnderline"/>
        </w:rPr>
        <w:t>it was rumored</w:t>
      </w:r>
      <w:r w:rsidRPr="00DC0049">
        <w:rPr>
          <w:sz w:val="16"/>
        </w:rPr>
        <w:t xml:space="preserve"> that Ronald </w:t>
      </w:r>
      <w:r w:rsidRPr="00DC0049">
        <w:rPr>
          <w:rStyle w:val="StyleUnderline"/>
        </w:rPr>
        <w:t>Reagan was so worried that</w:t>
      </w:r>
      <w:r w:rsidRPr="00DC0049">
        <w:rPr>
          <w:sz w:val="16"/>
        </w:rPr>
        <w:t xml:space="preserve"> incumbent President Jimmy </w:t>
      </w:r>
      <w:r w:rsidRPr="00DC0049">
        <w:rPr>
          <w:rStyle w:val="StyleUnderline"/>
        </w:rPr>
        <w:t>Carter might secure the release of the 52 American hostages</w:t>
      </w:r>
      <w:r w:rsidRPr="00DC0049">
        <w:rPr>
          <w:sz w:val="16"/>
        </w:rPr>
        <w:t xml:space="preserve"> being held </w:t>
      </w:r>
      <w:r w:rsidRPr="00DC0049">
        <w:rPr>
          <w:rStyle w:val="StyleUnderline"/>
        </w:rPr>
        <w:t>in Iran</w:t>
      </w:r>
      <w:r w:rsidRPr="00DC0049">
        <w:rPr>
          <w:sz w:val="16"/>
        </w:rPr>
        <w:t xml:space="preserve"> right before the election, either with negotiations or covert military action — which would have had potentially swung the race for him — that he, some have speculated, may have negotiated with Iranian officials for a release that would occur under his own watch.</w:t>
      </w:r>
    </w:p>
    <w:p w14:paraId="7809D606" w14:textId="77777777" w:rsidR="00FE679A" w:rsidRPr="00DC0049" w:rsidRDefault="00FE679A" w:rsidP="00FE679A">
      <w:pPr>
        <w:rPr>
          <w:sz w:val="16"/>
        </w:rPr>
      </w:pPr>
      <w:r w:rsidRPr="00DC0049">
        <w:rPr>
          <w:sz w:val="16"/>
        </w:rPr>
        <w:t>As it happened, the hostages were released on Jan. 20, 1981, just moments after Reagan was sworn in as President.</w:t>
      </w:r>
    </w:p>
    <w:p w14:paraId="2C64A50F" w14:textId="77777777" w:rsidR="00FE679A" w:rsidRPr="00DC0049" w:rsidRDefault="00FE679A" w:rsidP="00FE679A">
      <w:pPr>
        <w:rPr>
          <w:sz w:val="16"/>
        </w:rPr>
      </w:pPr>
      <w:r w:rsidRPr="00DC0049">
        <w:rPr>
          <w:sz w:val="16"/>
        </w:rPr>
        <w:t>The timing of the release has ever since been under question, but no definitive evidence has ever emerged that Reagan or his campaign worked to delay the release of the hostages.</w:t>
      </w:r>
    </w:p>
    <w:p w14:paraId="2C1CF41C" w14:textId="77777777" w:rsidR="00FE679A" w:rsidRPr="00DC0049" w:rsidRDefault="00FE679A" w:rsidP="00FE679A">
      <w:pPr>
        <w:rPr>
          <w:sz w:val="16"/>
        </w:rPr>
      </w:pPr>
      <w:r w:rsidRPr="00DC0049">
        <w:rPr>
          <w:sz w:val="16"/>
        </w:rPr>
        <w:t xml:space="preserve">In 2000, meanwhile, </w:t>
      </w:r>
      <w:r w:rsidRPr="00DC0049">
        <w:rPr>
          <w:rStyle w:val="Emphasis"/>
          <w:highlight w:val="cyan"/>
        </w:rPr>
        <w:t>just days</w:t>
      </w:r>
      <w:r w:rsidRPr="00DC0049">
        <w:rPr>
          <w:rStyle w:val="StyleUnderline"/>
          <w:highlight w:val="cyan"/>
        </w:rPr>
        <w:t xml:space="preserve"> before</w:t>
      </w:r>
      <w:r w:rsidRPr="00DC0049">
        <w:rPr>
          <w:rStyle w:val="StyleUnderline"/>
        </w:rPr>
        <w:t xml:space="preserve"> the </w:t>
      </w:r>
      <w:r w:rsidRPr="00DC0049">
        <w:rPr>
          <w:rStyle w:val="StyleUnderline"/>
          <w:highlight w:val="cyan"/>
        </w:rPr>
        <w:t>election</w:t>
      </w:r>
      <w:r w:rsidRPr="00DC0049">
        <w:rPr>
          <w:rStyle w:val="StyleUnderline"/>
        </w:rPr>
        <w:t xml:space="preserve"> between George W. Bush and Al Gore, a Maine </w:t>
      </w:r>
      <w:r w:rsidRPr="00DC0049">
        <w:rPr>
          <w:rStyle w:val="Emphasis"/>
        </w:rPr>
        <w:t>Dem</w:t>
      </w:r>
      <w:r w:rsidRPr="00DC0049">
        <w:rPr>
          <w:rStyle w:val="StyleUnderline"/>
        </w:rPr>
        <w:t xml:space="preserve">ocrat confirmed that </w:t>
      </w:r>
      <w:r w:rsidRPr="00DC0049">
        <w:rPr>
          <w:rStyle w:val="StyleUnderline"/>
          <w:highlight w:val="cyan"/>
        </w:rPr>
        <w:t>Bush had been</w:t>
      </w:r>
      <w:r w:rsidRPr="00DC0049">
        <w:rPr>
          <w:sz w:val="16"/>
        </w:rPr>
        <w:t xml:space="preserve"> arrested for </w:t>
      </w:r>
      <w:r w:rsidRPr="00DC0049">
        <w:rPr>
          <w:rStyle w:val="Emphasis"/>
          <w:highlight w:val="cyan"/>
        </w:rPr>
        <w:t>drunk driving</w:t>
      </w:r>
      <w:r w:rsidRPr="00DC0049">
        <w:rPr>
          <w:sz w:val="16"/>
        </w:rPr>
        <w:t xml:space="preserve"> in the state in 1976.</w:t>
      </w:r>
    </w:p>
    <w:p w14:paraId="6DCDB0D5" w14:textId="77777777" w:rsidR="00FE679A" w:rsidRPr="00613E1C" w:rsidRDefault="00FE679A" w:rsidP="00FE679A">
      <w:pPr>
        <w:rPr>
          <w:sz w:val="16"/>
        </w:rPr>
      </w:pPr>
      <w:r w:rsidRPr="00DC0049">
        <w:rPr>
          <w:rStyle w:val="StyleUnderline"/>
          <w:highlight w:val="cyan"/>
        </w:rPr>
        <w:t>The incident made</w:t>
      </w:r>
      <w:r w:rsidRPr="00DC0049">
        <w:rPr>
          <w:rStyle w:val="StyleUnderline"/>
        </w:rPr>
        <w:t xml:space="preserve"> many </w:t>
      </w:r>
      <w:r w:rsidRPr="00DC0049">
        <w:rPr>
          <w:rStyle w:val="StyleUnderline"/>
          <w:highlight w:val="cyan"/>
        </w:rPr>
        <w:t xml:space="preserve">headlines but did </w:t>
      </w:r>
      <w:r w:rsidRPr="00DC0049">
        <w:rPr>
          <w:rStyle w:val="Emphasis"/>
          <w:highlight w:val="cyan"/>
        </w:rPr>
        <w:t>little to</w:t>
      </w:r>
      <w:r w:rsidRPr="00DC0049">
        <w:rPr>
          <w:rStyle w:val="Emphasis"/>
        </w:rPr>
        <w:t xml:space="preserve"> affect </w:t>
      </w:r>
      <w:r w:rsidRPr="00DC0049">
        <w:rPr>
          <w:rStyle w:val="Emphasis"/>
          <w:highlight w:val="cyan"/>
        </w:rPr>
        <w:t>the race</w:t>
      </w:r>
      <w:r w:rsidRPr="00DC0049">
        <w:rPr>
          <w:sz w:val="16"/>
        </w:rPr>
        <w:t>.</w:t>
      </w:r>
    </w:p>
    <w:p w14:paraId="0705D358" w14:textId="77777777" w:rsidR="00FE679A" w:rsidRDefault="00FE679A" w:rsidP="00FE679A">
      <w:pPr>
        <w:pStyle w:val="Heading3"/>
      </w:pPr>
      <w:r>
        <w:t>Link---2NC</w:t>
      </w:r>
    </w:p>
    <w:p w14:paraId="0589831B" w14:textId="77777777" w:rsidR="00FE679A" w:rsidRDefault="00FE679A" w:rsidP="00FE679A">
      <w:pPr>
        <w:pStyle w:val="Heading4"/>
      </w:pPr>
      <w:r>
        <w:t xml:space="preserve">The costs of burnout get </w:t>
      </w:r>
      <w:r w:rsidRPr="00CF2AE8">
        <w:rPr>
          <w:u w:val="single"/>
        </w:rPr>
        <w:t>passed onto</w:t>
      </w:r>
      <w:r>
        <w:t xml:space="preserve"> consumers---the plan’s </w:t>
      </w:r>
      <w:r w:rsidRPr="008E6AF4">
        <w:rPr>
          <w:u w:val="single"/>
        </w:rPr>
        <w:t>spun</w:t>
      </w:r>
      <w:r>
        <w:t xml:space="preserve"> as </w:t>
      </w:r>
      <w:r w:rsidRPr="008E6AF4">
        <w:rPr>
          <w:u w:val="single"/>
        </w:rPr>
        <w:t>repairing the system</w:t>
      </w:r>
      <w:r>
        <w:t xml:space="preserve">. </w:t>
      </w:r>
    </w:p>
    <w:p w14:paraId="077755C3" w14:textId="77777777" w:rsidR="00FE679A" w:rsidRPr="0038774D" w:rsidRDefault="00FE679A" w:rsidP="00FE679A">
      <w:r w:rsidRPr="0038774D">
        <w:rPr>
          <w:rStyle w:val="Style13ptBold"/>
        </w:rPr>
        <w:t xml:space="preserve">Henry ’22 </w:t>
      </w:r>
      <w:r>
        <w:t>[Tanya Albert; May 24; contributing news writer; AMA, "Nearly $1 billion in excess patient costs tied to physician turnover," https://www.ama-assn.org/practice-management/physician-health/nearly-1-billion-excess-patient-costs-tied-physician-turnover]</w:t>
      </w:r>
    </w:p>
    <w:p w14:paraId="0821E11A" w14:textId="77777777" w:rsidR="00FE679A" w:rsidRPr="00C0752C" w:rsidRDefault="00FE679A" w:rsidP="00FE679A">
      <w:pPr>
        <w:rPr>
          <w:sz w:val="16"/>
        </w:rPr>
      </w:pPr>
      <w:r w:rsidRPr="00563C1B">
        <w:rPr>
          <w:rStyle w:val="StyleUnderline"/>
          <w:highlight w:val="cyan"/>
        </w:rPr>
        <w:t>Payers</w:t>
      </w:r>
      <w:r w:rsidRPr="00C0752C">
        <w:rPr>
          <w:sz w:val="16"/>
        </w:rPr>
        <w:t xml:space="preserve">, health care organizations and the health care delivery system </w:t>
      </w:r>
      <w:r w:rsidRPr="00563C1B">
        <w:rPr>
          <w:rStyle w:val="StyleUnderline"/>
          <w:highlight w:val="cyan"/>
        </w:rPr>
        <w:t>have a</w:t>
      </w:r>
      <w:r w:rsidRPr="00C0752C">
        <w:rPr>
          <w:sz w:val="16"/>
        </w:rPr>
        <w:t xml:space="preserve"> </w:t>
      </w:r>
      <w:r w:rsidRPr="00F726DE">
        <w:rPr>
          <w:rStyle w:val="StyleUnderline"/>
        </w:rPr>
        <w:t xml:space="preserve">nearly $5 billion </w:t>
      </w:r>
      <w:r w:rsidRPr="00563C1B">
        <w:rPr>
          <w:rStyle w:val="Emphasis"/>
          <w:highlight w:val="cyan"/>
        </w:rPr>
        <w:t>vested interest</w:t>
      </w:r>
      <w:r w:rsidRPr="00563C1B">
        <w:rPr>
          <w:rStyle w:val="StyleUnderline"/>
          <w:highlight w:val="cyan"/>
        </w:rPr>
        <w:t xml:space="preserve"> in making</w:t>
      </w:r>
      <w:r w:rsidRPr="00F726DE">
        <w:rPr>
          <w:rStyle w:val="StyleUnderline"/>
        </w:rPr>
        <w:t xml:space="preserve"> </w:t>
      </w:r>
      <w:r w:rsidRPr="00563C1B">
        <w:rPr>
          <w:rStyle w:val="Emphasis"/>
          <w:highlight w:val="cyan"/>
        </w:rPr>
        <w:t>changes</w:t>
      </w:r>
      <w:r w:rsidRPr="00563C1B">
        <w:rPr>
          <w:rStyle w:val="StyleUnderline"/>
          <w:highlight w:val="cyan"/>
        </w:rPr>
        <w:t xml:space="preserve"> that</w:t>
      </w:r>
      <w:r w:rsidRPr="00C0752C">
        <w:rPr>
          <w:sz w:val="16"/>
        </w:rPr>
        <w:t xml:space="preserve"> can help </w:t>
      </w:r>
      <w:r w:rsidRPr="00563C1B">
        <w:rPr>
          <w:rStyle w:val="Emphasis"/>
          <w:highlight w:val="cyan"/>
        </w:rPr>
        <w:t>reduce</w:t>
      </w:r>
      <w:r w:rsidRPr="00563C1B">
        <w:rPr>
          <w:rStyle w:val="StyleUnderline"/>
        </w:rPr>
        <w:t xml:space="preserve"> physician </w:t>
      </w:r>
      <w:r w:rsidRPr="00563C1B">
        <w:rPr>
          <w:rStyle w:val="StyleUnderline"/>
          <w:highlight w:val="cyan"/>
        </w:rPr>
        <w:t>burnout</w:t>
      </w:r>
      <w:r w:rsidRPr="00C0752C">
        <w:rPr>
          <w:sz w:val="16"/>
        </w:rPr>
        <w:t xml:space="preserve">, a study shows. </w:t>
      </w:r>
    </w:p>
    <w:p w14:paraId="16C54BF5" w14:textId="77777777" w:rsidR="00FE679A" w:rsidRPr="00C0752C" w:rsidRDefault="00FE679A" w:rsidP="00FE679A">
      <w:pPr>
        <w:rPr>
          <w:sz w:val="16"/>
        </w:rPr>
      </w:pPr>
      <w:r w:rsidRPr="00C0752C">
        <w:rPr>
          <w:sz w:val="16"/>
        </w:rPr>
        <w:t xml:space="preserve">Primary care physician (PCP) turnover leads to an additional $979 million in annual excess health care spending across the U.S. population, with nearly a third of those costs attributable to physician burnout, according to a study published in Mayo Clinic Proceedings, “Health Care Expenditures Attributable to Primary Care Physician Overall and Burnout-Related Turnover: A Cross-sectional Analysis.” </w:t>
      </w:r>
    </w:p>
    <w:p w14:paraId="29FFC19C" w14:textId="77777777" w:rsidR="00FE679A" w:rsidRPr="00C0752C" w:rsidRDefault="00FE679A" w:rsidP="00FE679A">
      <w:pPr>
        <w:rPr>
          <w:sz w:val="16"/>
        </w:rPr>
      </w:pPr>
      <w:r w:rsidRPr="00C0752C">
        <w:rPr>
          <w:sz w:val="16"/>
        </w:rPr>
        <w:t xml:space="preserve">The study—whose lead author is Christine Sinsky, MD, vice president of professional satisfaction at the AMA—found that: </w:t>
      </w:r>
    </w:p>
    <w:p w14:paraId="53B33BB6" w14:textId="77777777" w:rsidR="00FE679A" w:rsidRPr="00686DA6" w:rsidRDefault="00FE679A" w:rsidP="00FE679A">
      <w:pPr>
        <w:rPr>
          <w:rStyle w:val="StyleUnderline"/>
        </w:rPr>
      </w:pPr>
      <w:r w:rsidRPr="00686DA6">
        <w:rPr>
          <w:rStyle w:val="StyleUnderline"/>
        </w:rPr>
        <w:t>Medicare patients spend an additional</w:t>
      </w:r>
      <w:r w:rsidRPr="00C0752C">
        <w:rPr>
          <w:sz w:val="16"/>
        </w:rPr>
        <w:t xml:space="preserve"> $</w:t>
      </w:r>
      <w:r w:rsidRPr="00686DA6">
        <w:rPr>
          <w:rStyle w:val="StyleUnderline"/>
        </w:rPr>
        <w:t xml:space="preserve">189 the first year after losing a primary care physician because they increase the use of specialty, urgent and emergency care. </w:t>
      </w:r>
    </w:p>
    <w:p w14:paraId="1E069E3E" w14:textId="77777777" w:rsidR="00FE679A" w:rsidRPr="00C0752C" w:rsidRDefault="00FE679A" w:rsidP="00FE679A">
      <w:pPr>
        <w:rPr>
          <w:sz w:val="16"/>
        </w:rPr>
      </w:pPr>
      <w:r w:rsidRPr="00C0752C">
        <w:rPr>
          <w:sz w:val="16"/>
        </w:rPr>
        <w:t xml:space="preserve">Non-Medicare patients spend an average of $61 more per year. </w:t>
      </w:r>
    </w:p>
    <w:p w14:paraId="7EF1844A" w14:textId="77777777" w:rsidR="00FE679A" w:rsidRPr="00C0752C" w:rsidRDefault="00FE679A" w:rsidP="00FE679A">
      <w:pPr>
        <w:rPr>
          <w:sz w:val="16"/>
        </w:rPr>
      </w:pPr>
      <w:r w:rsidRPr="00C0752C">
        <w:rPr>
          <w:sz w:val="16"/>
        </w:rPr>
        <w:t xml:space="preserve">Dr. Sinsky and her co-authors based their analysis on a pre-pandemic estimate that more than 11,300 PCPs leave their organizations annually, conservatively estimating that about 3,000 of those physicians left because of burnout. </w:t>
      </w:r>
    </w:p>
    <w:p w14:paraId="126D0DEF" w14:textId="77777777" w:rsidR="00FE679A" w:rsidRPr="00C0752C" w:rsidRDefault="00FE679A" w:rsidP="00FE679A">
      <w:pPr>
        <w:rPr>
          <w:sz w:val="16"/>
        </w:rPr>
      </w:pPr>
      <w:r w:rsidRPr="00C0752C">
        <w:rPr>
          <w:sz w:val="16"/>
        </w:rPr>
        <w:t xml:space="preserve">The $5 billion question </w:t>
      </w:r>
    </w:p>
    <w:p w14:paraId="7CBC57D2" w14:textId="77777777" w:rsidR="00FE679A" w:rsidRPr="00C0752C" w:rsidRDefault="00FE679A" w:rsidP="00FE679A">
      <w:pPr>
        <w:rPr>
          <w:sz w:val="16"/>
        </w:rPr>
      </w:pPr>
      <w:r w:rsidRPr="00914F78">
        <w:rPr>
          <w:rStyle w:val="StyleUnderline"/>
        </w:rPr>
        <w:t>The</w:t>
      </w:r>
      <w:r w:rsidRPr="00C0752C">
        <w:rPr>
          <w:sz w:val="16"/>
        </w:rPr>
        <w:t xml:space="preserve"> $</w:t>
      </w:r>
      <w:r w:rsidRPr="00914F78">
        <w:rPr>
          <w:rStyle w:val="StyleUnderline"/>
        </w:rPr>
        <w:t xml:space="preserve">260 million per year in </w:t>
      </w:r>
      <w:r w:rsidRPr="00914F78">
        <w:rPr>
          <w:rStyle w:val="Emphasis"/>
        </w:rPr>
        <w:t>excess</w:t>
      </w:r>
      <w:r w:rsidRPr="00914F78">
        <w:rPr>
          <w:rStyle w:val="StyleUnderline"/>
        </w:rPr>
        <w:t xml:space="preserve"> health care </w:t>
      </w:r>
      <w:r w:rsidRPr="00563C1B">
        <w:rPr>
          <w:rStyle w:val="Emphasis"/>
        </w:rPr>
        <w:t>expenses</w:t>
      </w:r>
      <w:r w:rsidRPr="00563C1B">
        <w:rPr>
          <w:rStyle w:val="StyleUnderline"/>
        </w:rPr>
        <w:t xml:space="preserve"> attributed to burnout</w:t>
      </w:r>
      <w:r w:rsidRPr="00563C1B">
        <w:rPr>
          <w:sz w:val="16"/>
        </w:rPr>
        <w:t xml:space="preserve">-related turnover </w:t>
      </w:r>
      <w:r w:rsidRPr="00563C1B">
        <w:rPr>
          <w:rStyle w:val="StyleUnderline"/>
        </w:rPr>
        <w:t>is distinct from the estimated</w:t>
      </w:r>
      <w:r w:rsidRPr="00563C1B">
        <w:rPr>
          <w:sz w:val="16"/>
        </w:rPr>
        <w:t xml:space="preserve"> $4.6 billion in </w:t>
      </w:r>
      <w:r w:rsidRPr="00563C1B">
        <w:rPr>
          <w:rStyle w:val="StyleUnderline"/>
        </w:rPr>
        <w:t>costs other studies have found that health</w:t>
      </w:r>
      <w:r w:rsidRPr="00914F78">
        <w:rPr>
          <w:rStyle w:val="StyleUnderline"/>
        </w:rPr>
        <w:t xml:space="preserve"> care organizations attribute to burnout, including </w:t>
      </w:r>
      <w:r w:rsidRPr="00914F78">
        <w:rPr>
          <w:rStyle w:val="Emphasis"/>
        </w:rPr>
        <w:t>reduced productivity</w:t>
      </w:r>
      <w:r w:rsidRPr="00C0752C">
        <w:rPr>
          <w:sz w:val="16"/>
        </w:rPr>
        <w:t xml:space="preserve"> from vacant positions </w:t>
      </w:r>
      <w:r w:rsidRPr="00914F78">
        <w:rPr>
          <w:rStyle w:val="StyleUnderline"/>
        </w:rPr>
        <w:t xml:space="preserve">and costs associated with </w:t>
      </w:r>
      <w:r w:rsidRPr="00914F78">
        <w:rPr>
          <w:rStyle w:val="Emphasis"/>
        </w:rPr>
        <w:t>replacing physicians</w:t>
      </w:r>
      <w:r w:rsidRPr="00C0752C">
        <w:rPr>
          <w:sz w:val="16"/>
        </w:rPr>
        <w:t xml:space="preserve">, the study notes. </w:t>
      </w:r>
    </w:p>
    <w:p w14:paraId="608216DD" w14:textId="77777777" w:rsidR="00FE679A" w:rsidRPr="00C0752C" w:rsidRDefault="00FE679A" w:rsidP="00FE679A">
      <w:pPr>
        <w:rPr>
          <w:sz w:val="16"/>
        </w:rPr>
      </w:pPr>
      <w:r w:rsidRPr="00563C1B">
        <w:rPr>
          <w:rStyle w:val="Emphasis"/>
        </w:rPr>
        <w:t>Adding</w:t>
      </w:r>
      <w:r w:rsidRPr="00563C1B">
        <w:rPr>
          <w:rStyle w:val="StyleUnderline"/>
        </w:rPr>
        <w:t xml:space="preserve"> the costs together results in a</w:t>
      </w:r>
      <w:r w:rsidRPr="00563C1B">
        <w:rPr>
          <w:sz w:val="16"/>
        </w:rPr>
        <w:t xml:space="preserve"> nearly $</w:t>
      </w:r>
      <w:r w:rsidRPr="00563C1B">
        <w:rPr>
          <w:rStyle w:val="Emphasis"/>
        </w:rPr>
        <w:t>5 billion</w:t>
      </w:r>
      <w:r w:rsidRPr="00563C1B">
        <w:rPr>
          <w:rStyle w:val="StyleUnderline"/>
        </w:rPr>
        <w:t xml:space="preserve"> rise in health care spending</w:t>
      </w:r>
      <w:r w:rsidRPr="00563C1B">
        <w:rPr>
          <w:sz w:val="16"/>
        </w:rPr>
        <w:t xml:space="preserve"> annually </w:t>
      </w:r>
      <w:r w:rsidRPr="00563C1B">
        <w:rPr>
          <w:rStyle w:val="StyleUnderline"/>
        </w:rPr>
        <w:t xml:space="preserve">due to </w:t>
      </w:r>
      <w:r w:rsidRPr="00563C1B">
        <w:rPr>
          <w:rStyle w:val="Emphasis"/>
        </w:rPr>
        <w:t>burnout</w:t>
      </w:r>
      <w:r w:rsidRPr="00563C1B">
        <w:rPr>
          <w:sz w:val="16"/>
        </w:rPr>
        <w:t xml:space="preserve">-related costs. And </w:t>
      </w:r>
      <w:r w:rsidRPr="00563C1B">
        <w:rPr>
          <w:rStyle w:val="StyleUnderline"/>
          <w:highlight w:val="cyan"/>
        </w:rPr>
        <w:t>that</w:t>
      </w:r>
      <w:r w:rsidRPr="00563C1B">
        <w:rPr>
          <w:sz w:val="16"/>
        </w:rPr>
        <w:t xml:space="preserve"> still </w:t>
      </w:r>
      <w:r w:rsidRPr="00563C1B">
        <w:rPr>
          <w:rStyle w:val="StyleUnderline"/>
          <w:highlight w:val="cyan"/>
        </w:rPr>
        <w:t>doesn’t include</w:t>
      </w:r>
      <w:r w:rsidRPr="00563C1B">
        <w:rPr>
          <w:rStyle w:val="StyleUnderline"/>
        </w:rPr>
        <w:t xml:space="preserve"> </w:t>
      </w:r>
      <w:r w:rsidRPr="00563C1B">
        <w:rPr>
          <w:rStyle w:val="Emphasis"/>
        </w:rPr>
        <w:t>additional costs</w:t>
      </w:r>
      <w:r w:rsidRPr="00563C1B">
        <w:rPr>
          <w:sz w:val="16"/>
        </w:rPr>
        <w:t xml:space="preserve"> related to other burnout consequences, </w:t>
      </w:r>
      <w:r w:rsidRPr="00563C1B">
        <w:rPr>
          <w:rStyle w:val="StyleUnderline"/>
        </w:rPr>
        <w:t xml:space="preserve">including </w:t>
      </w:r>
      <w:r w:rsidRPr="00563C1B">
        <w:rPr>
          <w:rStyle w:val="StyleUnderline"/>
          <w:highlight w:val="cyan"/>
        </w:rPr>
        <w:t xml:space="preserve">reduced </w:t>
      </w:r>
      <w:r w:rsidRPr="00563C1B">
        <w:rPr>
          <w:rStyle w:val="Emphasis"/>
          <w:highlight w:val="cyan"/>
        </w:rPr>
        <w:t>patient satisfaction</w:t>
      </w:r>
      <w:r w:rsidRPr="00563C1B">
        <w:rPr>
          <w:sz w:val="16"/>
        </w:rPr>
        <w:t xml:space="preserve">, </w:t>
      </w:r>
      <w:r w:rsidRPr="00563C1B">
        <w:rPr>
          <w:rStyle w:val="StyleUnderline"/>
          <w:highlight w:val="cyan"/>
        </w:rPr>
        <w:t xml:space="preserve">lower </w:t>
      </w:r>
      <w:r w:rsidRPr="00563C1B">
        <w:rPr>
          <w:rStyle w:val="Emphasis"/>
          <w:highlight w:val="cyan"/>
        </w:rPr>
        <w:t>quality</w:t>
      </w:r>
      <w:r w:rsidRPr="00563C1B">
        <w:rPr>
          <w:rStyle w:val="StyleUnderline"/>
        </w:rPr>
        <w:t xml:space="preserve"> of care, medical </w:t>
      </w:r>
      <w:r w:rsidRPr="00563C1B">
        <w:rPr>
          <w:rStyle w:val="Emphasis"/>
          <w:highlight w:val="cyan"/>
        </w:rPr>
        <w:t>errors</w:t>
      </w:r>
      <w:r w:rsidRPr="00563C1B">
        <w:rPr>
          <w:rStyle w:val="StyleUnderline"/>
          <w:highlight w:val="cyan"/>
        </w:rPr>
        <w:t>, associated</w:t>
      </w:r>
      <w:r w:rsidRPr="00563C1B">
        <w:rPr>
          <w:sz w:val="16"/>
        </w:rPr>
        <w:t xml:space="preserve"> morbidity and </w:t>
      </w:r>
      <w:r w:rsidRPr="00563C1B">
        <w:rPr>
          <w:rStyle w:val="Emphasis"/>
          <w:highlight w:val="cyan"/>
        </w:rPr>
        <w:t>mortality</w:t>
      </w:r>
      <w:r w:rsidRPr="00563C1B">
        <w:rPr>
          <w:sz w:val="16"/>
        </w:rPr>
        <w:t xml:space="preserve">, </w:t>
      </w:r>
      <w:r w:rsidRPr="00563C1B">
        <w:rPr>
          <w:rStyle w:val="StyleUnderline"/>
        </w:rPr>
        <w:t>and</w:t>
      </w:r>
      <w:r w:rsidRPr="00563C1B">
        <w:rPr>
          <w:sz w:val="16"/>
        </w:rPr>
        <w:t xml:space="preserve"> increased medical </w:t>
      </w:r>
      <w:r w:rsidRPr="00563C1B">
        <w:rPr>
          <w:rStyle w:val="StyleUnderline"/>
        </w:rPr>
        <w:t>malpractice</w:t>
      </w:r>
      <w:r w:rsidRPr="00563C1B">
        <w:rPr>
          <w:sz w:val="16"/>
        </w:rPr>
        <w:t xml:space="preserve"> claims, the study says.</w:t>
      </w:r>
      <w:r w:rsidRPr="00C0752C">
        <w:rPr>
          <w:sz w:val="16"/>
        </w:rPr>
        <w:t xml:space="preserve"> </w:t>
      </w:r>
    </w:p>
    <w:p w14:paraId="79B3F49F" w14:textId="77777777" w:rsidR="00FE679A" w:rsidRDefault="00FE679A" w:rsidP="00FE679A">
      <w:pPr>
        <w:rPr>
          <w:sz w:val="16"/>
        </w:rPr>
      </w:pPr>
      <w:r w:rsidRPr="00C0752C">
        <w:rPr>
          <w:sz w:val="16"/>
        </w:rPr>
        <w:t xml:space="preserve">“Turnover of primary care physicians is costly to public and private payers, yet </w:t>
      </w:r>
      <w:r w:rsidRPr="00563C1B">
        <w:rPr>
          <w:rStyle w:val="StyleUnderline"/>
          <w:highlight w:val="cyan"/>
        </w:rPr>
        <w:t xml:space="preserve">there is an </w:t>
      </w:r>
      <w:r w:rsidRPr="00563C1B">
        <w:rPr>
          <w:rStyle w:val="Emphasis"/>
          <w:highlight w:val="cyan"/>
        </w:rPr>
        <w:t>opportunity</w:t>
      </w:r>
      <w:r w:rsidRPr="00563C1B">
        <w:rPr>
          <w:rStyle w:val="StyleUnderline"/>
          <w:highlight w:val="cyan"/>
        </w:rPr>
        <w:t xml:space="preserve"> to </w:t>
      </w:r>
      <w:r w:rsidRPr="00563C1B">
        <w:rPr>
          <w:rStyle w:val="Emphasis"/>
          <w:highlight w:val="cyan"/>
        </w:rPr>
        <w:t>decrease</w:t>
      </w:r>
      <w:r w:rsidRPr="00C0752C">
        <w:rPr>
          <w:sz w:val="16"/>
        </w:rPr>
        <w:t xml:space="preserve"> unnecessary </w:t>
      </w:r>
      <w:r w:rsidRPr="00563C1B">
        <w:rPr>
          <w:rStyle w:val="Emphasis"/>
          <w:highlight w:val="cyan"/>
        </w:rPr>
        <w:t>health</w:t>
      </w:r>
      <w:r w:rsidRPr="002A2DD7">
        <w:rPr>
          <w:rStyle w:val="Emphasis"/>
        </w:rPr>
        <w:t xml:space="preserve"> care </w:t>
      </w:r>
      <w:r w:rsidRPr="00563C1B">
        <w:rPr>
          <w:rStyle w:val="Emphasis"/>
          <w:highlight w:val="cyan"/>
        </w:rPr>
        <w:t>expenditures</w:t>
      </w:r>
      <w:r w:rsidRPr="00563C1B">
        <w:rPr>
          <w:rStyle w:val="StyleUnderline"/>
          <w:highlight w:val="cyan"/>
        </w:rPr>
        <w:t xml:space="preserve"> by </w:t>
      </w:r>
      <w:r w:rsidRPr="00563C1B">
        <w:rPr>
          <w:rStyle w:val="Emphasis"/>
          <w:highlight w:val="cyan"/>
        </w:rPr>
        <w:t>reducing</w:t>
      </w:r>
      <w:r w:rsidRPr="00563C1B">
        <w:rPr>
          <w:rStyle w:val="StyleUnderline"/>
          <w:highlight w:val="cyan"/>
        </w:rPr>
        <w:t xml:space="preserve"> burnout</w:t>
      </w:r>
      <w:r w:rsidRPr="002A2DD7">
        <w:rPr>
          <w:rStyle w:val="StyleUnderline"/>
        </w:rPr>
        <w:t xml:space="preserve">-related </w:t>
      </w:r>
      <w:r w:rsidRPr="00563C1B">
        <w:rPr>
          <w:rStyle w:val="StyleUnderline"/>
          <w:highlight w:val="cyan"/>
        </w:rPr>
        <w:t>turnover</w:t>
      </w:r>
      <w:r w:rsidRPr="00C0752C">
        <w:rPr>
          <w:sz w:val="16"/>
        </w:rPr>
        <w:t xml:space="preserve">,” Dr. Sinsky said. “Physician burnout is preventable and </w:t>
      </w:r>
      <w:r w:rsidRPr="00563C1B">
        <w:rPr>
          <w:rStyle w:val="StyleUnderline"/>
          <w:highlight w:val="cyan"/>
        </w:rPr>
        <w:t>payers</w:t>
      </w:r>
      <w:r w:rsidRPr="00C0752C">
        <w:rPr>
          <w:sz w:val="16"/>
        </w:rPr>
        <w:t xml:space="preserve">, health care organizations, and others </w:t>
      </w:r>
      <w:r w:rsidRPr="00563C1B">
        <w:rPr>
          <w:rStyle w:val="StyleUnderline"/>
          <w:highlight w:val="cyan"/>
        </w:rPr>
        <w:t xml:space="preserve">have a </w:t>
      </w:r>
      <w:r w:rsidRPr="00563C1B">
        <w:rPr>
          <w:rStyle w:val="Emphasis"/>
          <w:highlight w:val="cyan"/>
        </w:rPr>
        <w:t>vested</w:t>
      </w:r>
      <w:r w:rsidRPr="00563C1B">
        <w:rPr>
          <w:rStyle w:val="StyleUnderline"/>
          <w:highlight w:val="cyan"/>
        </w:rPr>
        <w:t xml:space="preserve"> interest</w:t>
      </w:r>
      <w:r w:rsidRPr="005B4935">
        <w:rPr>
          <w:rStyle w:val="StyleUnderline"/>
        </w:rPr>
        <w:t xml:space="preserve"> in making meaningful changes to reduce </w:t>
      </w:r>
      <w:r w:rsidRPr="005B4935">
        <w:rPr>
          <w:rStyle w:val="Emphasis"/>
        </w:rPr>
        <w:t>physician burnout</w:t>
      </w:r>
      <w:r w:rsidRPr="00C0752C">
        <w:rPr>
          <w:sz w:val="16"/>
        </w:rPr>
        <w:t xml:space="preserve">.” </w:t>
      </w:r>
    </w:p>
    <w:p w14:paraId="07BC7DE3" w14:textId="77777777" w:rsidR="00FE679A" w:rsidRDefault="00FE679A" w:rsidP="00FE679A">
      <w:pPr>
        <w:pStyle w:val="Heading4"/>
      </w:pPr>
      <w:r>
        <w:t xml:space="preserve">Doctor unions </w:t>
      </w:r>
      <w:r w:rsidRPr="00306D02">
        <w:rPr>
          <w:u w:val="single"/>
        </w:rPr>
        <w:t>directly</w:t>
      </w:r>
      <w:r>
        <w:t xml:space="preserve"> benefit patient care AND they’ll advocate for </w:t>
      </w:r>
      <w:r w:rsidRPr="0012728E">
        <w:rPr>
          <w:u w:val="single"/>
        </w:rPr>
        <w:t>follow-on</w:t>
      </w:r>
      <w:r>
        <w:t xml:space="preserve"> measures to improve insurance costs and coverage. </w:t>
      </w:r>
    </w:p>
    <w:p w14:paraId="6536262F" w14:textId="77777777" w:rsidR="00FE679A" w:rsidRPr="00941E83" w:rsidRDefault="00FE679A" w:rsidP="00FE679A">
      <w:r w:rsidRPr="00941E83">
        <w:rPr>
          <w:rStyle w:val="Style13ptBold"/>
        </w:rPr>
        <w:t xml:space="preserve">Haghighat ’23 </w:t>
      </w:r>
      <w:r>
        <w:t>[Leila; March 8; MD, MPhil, board-certified cardiologist; Wired, "Doctor Unions Are Good for Your Health," https://www.wired.com/story/health-doctor-unions/]</w:t>
      </w:r>
    </w:p>
    <w:p w14:paraId="6963C62B" w14:textId="77777777" w:rsidR="00FE679A" w:rsidRPr="00925F19" w:rsidRDefault="00FE679A" w:rsidP="00FE679A">
      <w:pPr>
        <w:rPr>
          <w:sz w:val="16"/>
        </w:rPr>
      </w:pPr>
      <w:r w:rsidRPr="00925F19">
        <w:rPr>
          <w:sz w:val="16"/>
        </w:rPr>
        <w:t>Impact on Health Care</w:t>
      </w:r>
    </w:p>
    <w:p w14:paraId="33B64B72" w14:textId="77777777" w:rsidR="00FE679A" w:rsidRPr="00925F19" w:rsidRDefault="00FE679A" w:rsidP="00FE679A">
      <w:pPr>
        <w:rPr>
          <w:sz w:val="16"/>
        </w:rPr>
      </w:pPr>
      <w:r w:rsidRPr="00563C1B">
        <w:rPr>
          <w:rStyle w:val="StyleUnderline"/>
        </w:rPr>
        <w:t xml:space="preserve">Unions boost life quality for </w:t>
      </w:r>
      <w:r w:rsidRPr="00563C1B">
        <w:rPr>
          <w:rStyle w:val="Emphasis"/>
        </w:rPr>
        <w:t>house staff</w:t>
      </w:r>
      <w:r w:rsidRPr="00563C1B">
        <w:rPr>
          <w:rStyle w:val="StyleUnderline"/>
        </w:rPr>
        <w:t>, which is critical in</w:t>
      </w:r>
      <w:r w:rsidRPr="00925F19">
        <w:rPr>
          <w:sz w:val="16"/>
        </w:rPr>
        <w:t xml:space="preserve"> sustaining the health of young </w:t>
      </w:r>
      <w:r w:rsidRPr="00563C1B">
        <w:rPr>
          <w:rStyle w:val="Emphasis"/>
        </w:rPr>
        <w:t>physicians</w:t>
      </w:r>
      <w:r w:rsidRPr="00563C1B">
        <w:rPr>
          <w:rStyle w:val="StyleUnderline"/>
        </w:rPr>
        <w:t xml:space="preserve"> and</w:t>
      </w:r>
      <w:r w:rsidRPr="00925F19">
        <w:rPr>
          <w:sz w:val="16"/>
        </w:rPr>
        <w:t xml:space="preserve">, in turn, the </w:t>
      </w:r>
      <w:r w:rsidRPr="00563C1B">
        <w:rPr>
          <w:rStyle w:val="Emphasis"/>
        </w:rPr>
        <w:t>patients</w:t>
      </w:r>
      <w:r w:rsidRPr="00925F19">
        <w:rPr>
          <w:sz w:val="16"/>
        </w:rPr>
        <w:t xml:space="preserve"> under their care. Persistently high rates of burnout signal that the system is inadequate in responding to house staff feedback for change. Instead, Kilpatrick’s case shows how </w:t>
      </w:r>
      <w:r w:rsidRPr="00563C1B">
        <w:rPr>
          <w:rStyle w:val="StyleUnderline"/>
        </w:rPr>
        <w:t>unions</w:t>
      </w:r>
      <w:r w:rsidRPr="00925F19">
        <w:rPr>
          <w:sz w:val="16"/>
        </w:rPr>
        <w:t xml:space="preserve"> not only </w:t>
      </w:r>
      <w:r w:rsidRPr="00563C1B">
        <w:rPr>
          <w:rStyle w:val="StyleUnderline"/>
        </w:rPr>
        <w:t xml:space="preserve">help house staff voice their </w:t>
      </w:r>
      <w:r w:rsidRPr="00563C1B">
        <w:rPr>
          <w:rStyle w:val="Emphasis"/>
        </w:rPr>
        <w:t>ideas</w:t>
      </w:r>
      <w:r w:rsidRPr="00925F19">
        <w:rPr>
          <w:sz w:val="16"/>
        </w:rPr>
        <w:t>, but also provide the resources to actually implement them. House staff are a unique type of laborer in that they are still learners who are generally altruistic in their pursuit of providing the best possible care to patients. They are apt to do whatever it takes to finish their training and are at risk of becoming elastic labor, stretched out thin to cover gaps in the hospital. This is a vulnerability that can lead to serious mental and physical health issues that unions protect against.</w:t>
      </w:r>
    </w:p>
    <w:p w14:paraId="7379167F" w14:textId="77777777" w:rsidR="00FE679A" w:rsidRPr="00925F19" w:rsidRDefault="00FE679A" w:rsidP="00FE679A">
      <w:pPr>
        <w:rPr>
          <w:sz w:val="16"/>
        </w:rPr>
      </w:pPr>
      <w:r w:rsidRPr="00925F19">
        <w:rPr>
          <w:rStyle w:val="StyleUnderline"/>
          <w:highlight w:val="cyan"/>
        </w:rPr>
        <w:t>Unions can</w:t>
      </w:r>
      <w:r w:rsidRPr="00925F19">
        <w:rPr>
          <w:sz w:val="16"/>
        </w:rPr>
        <w:t xml:space="preserve"> also </w:t>
      </w:r>
      <w:r w:rsidRPr="00925F19">
        <w:rPr>
          <w:rStyle w:val="StyleUnderline"/>
          <w:highlight w:val="cyan"/>
        </w:rPr>
        <w:t xml:space="preserve">be the </w:t>
      </w:r>
      <w:r w:rsidRPr="00925F19">
        <w:rPr>
          <w:rStyle w:val="Emphasis"/>
          <w:highlight w:val="cyan"/>
        </w:rPr>
        <w:t>catalyst</w:t>
      </w:r>
      <w:r w:rsidRPr="00925F19">
        <w:rPr>
          <w:rStyle w:val="StyleUnderline"/>
          <w:highlight w:val="cyan"/>
        </w:rPr>
        <w:t xml:space="preserve"> for</w:t>
      </w:r>
      <w:r w:rsidRPr="00925F19">
        <w:rPr>
          <w:sz w:val="16"/>
        </w:rPr>
        <w:t xml:space="preserve"> strengthening </w:t>
      </w:r>
      <w:r w:rsidRPr="00925F19">
        <w:rPr>
          <w:rStyle w:val="StyleUnderline"/>
        </w:rPr>
        <w:t xml:space="preserve">a </w:t>
      </w:r>
      <w:r w:rsidRPr="00925F19">
        <w:rPr>
          <w:rStyle w:val="Emphasis"/>
          <w:highlight w:val="cyan"/>
        </w:rPr>
        <w:t>culture</w:t>
      </w:r>
      <w:r w:rsidRPr="00925F19">
        <w:rPr>
          <w:rStyle w:val="StyleUnderline"/>
          <w:highlight w:val="cyan"/>
        </w:rPr>
        <w:t xml:space="preserve"> of </w:t>
      </w:r>
      <w:r w:rsidRPr="00925F19">
        <w:rPr>
          <w:rStyle w:val="Emphasis"/>
          <w:highlight w:val="cyan"/>
        </w:rPr>
        <w:t>advocacy</w:t>
      </w:r>
      <w:r w:rsidRPr="00925F19">
        <w:rPr>
          <w:sz w:val="16"/>
        </w:rPr>
        <w:t xml:space="preserve"> that supports better patient care. A more pervasive culture of </w:t>
      </w:r>
      <w:r w:rsidRPr="00787D8D">
        <w:rPr>
          <w:rStyle w:val="StyleUnderline"/>
        </w:rPr>
        <w:t xml:space="preserve">advocacy </w:t>
      </w:r>
      <w:r w:rsidRPr="00925F19">
        <w:rPr>
          <w:rStyle w:val="StyleUnderline"/>
        </w:rPr>
        <w:t>looks</w:t>
      </w:r>
      <w:r w:rsidRPr="00925F19">
        <w:rPr>
          <w:sz w:val="16"/>
        </w:rPr>
        <w:t xml:space="preserve"> </w:t>
      </w:r>
      <w:r w:rsidRPr="00925F19">
        <w:rPr>
          <w:rStyle w:val="StyleUnderline"/>
          <w:highlight w:val="cyan"/>
        </w:rPr>
        <w:t>like</w:t>
      </w:r>
      <w:r w:rsidRPr="00925F19">
        <w:rPr>
          <w:rStyle w:val="StyleUnderline"/>
        </w:rPr>
        <w:t xml:space="preserve"> a fierce</w:t>
      </w:r>
      <w:r w:rsidRPr="00787D8D">
        <w:rPr>
          <w:rStyle w:val="StyleUnderline"/>
        </w:rPr>
        <w:t xml:space="preserve"> </w:t>
      </w:r>
      <w:r w:rsidRPr="00925F19">
        <w:rPr>
          <w:rStyle w:val="Emphasis"/>
          <w:highlight w:val="cyan"/>
        </w:rPr>
        <w:t>championing</w:t>
      </w:r>
      <w:r w:rsidRPr="00925F19">
        <w:rPr>
          <w:rStyle w:val="StyleUnderline"/>
          <w:highlight w:val="cyan"/>
        </w:rPr>
        <w:t xml:space="preserve"> of </w:t>
      </w:r>
      <w:r w:rsidRPr="00925F19">
        <w:rPr>
          <w:rStyle w:val="Emphasis"/>
          <w:highlight w:val="cyan"/>
        </w:rPr>
        <w:t>health equity</w:t>
      </w:r>
      <w:r w:rsidRPr="00787D8D">
        <w:rPr>
          <w:rStyle w:val="StyleUnderline"/>
        </w:rPr>
        <w:t xml:space="preserve"> by physicians</w:t>
      </w:r>
      <w:r w:rsidRPr="00925F19">
        <w:rPr>
          <w:sz w:val="16"/>
        </w:rPr>
        <w:t xml:space="preserve">, the </w:t>
      </w:r>
      <w:r w:rsidRPr="00787D8D">
        <w:rPr>
          <w:rStyle w:val="StyleUnderline"/>
        </w:rPr>
        <w:t>development of new health tech</w:t>
      </w:r>
      <w:r w:rsidRPr="00925F19">
        <w:rPr>
          <w:sz w:val="16"/>
        </w:rPr>
        <w:t xml:space="preserve">nologies </w:t>
      </w:r>
      <w:r w:rsidRPr="00787D8D">
        <w:rPr>
          <w:rStyle w:val="StyleUnderline"/>
        </w:rPr>
        <w:t>and drugs</w:t>
      </w:r>
      <w:r w:rsidRPr="00925F19">
        <w:rPr>
          <w:sz w:val="16"/>
        </w:rPr>
        <w:t xml:space="preserve">, </w:t>
      </w:r>
      <w:r w:rsidRPr="00925F19">
        <w:rPr>
          <w:rStyle w:val="StyleUnderline"/>
          <w:highlight w:val="cyan"/>
        </w:rPr>
        <w:t xml:space="preserve">and broader </w:t>
      </w:r>
      <w:r w:rsidRPr="00925F19">
        <w:rPr>
          <w:rStyle w:val="Emphasis"/>
          <w:highlight w:val="cyan"/>
        </w:rPr>
        <w:t>health insurance</w:t>
      </w:r>
      <w:r w:rsidRPr="00925F19">
        <w:rPr>
          <w:rStyle w:val="StyleUnderline"/>
          <w:highlight w:val="cyan"/>
        </w:rPr>
        <w:t xml:space="preserve"> coverage for </w:t>
      </w:r>
      <w:r w:rsidRPr="00925F19">
        <w:rPr>
          <w:rStyle w:val="Emphasis"/>
          <w:highlight w:val="cyan"/>
        </w:rPr>
        <w:t>patients</w:t>
      </w:r>
      <w:r w:rsidRPr="00925F19">
        <w:rPr>
          <w:sz w:val="16"/>
        </w:rPr>
        <w:t>. Challenging the status quo is the basis for innovative change everywhere, and medicine, which for so long has prided itself on tradition, should not exclude itself.</w:t>
      </w:r>
    </w:p>
    <w:p w14:paraId="07610E49" w14:textId="77777777" w:rsidR="00FE679A" w:rsidRPr="00925F19" w:rsidRDefault="00FE679A" w:rsidP="00FE679A">
      <w:pPr>
        <w:rPr>
          <w:sz w:val="16"/>
        </w:rPr>
      </w:pPr>
      <w:r w:rsidRPr="00925F19">
        <w:rPr>
          <w:rStyle w:val="StyleUnderline"/>
          <w:highlight w:val="cyan"/>
        </w:rPr>
        <w:t>Unions</w:t>
      </w:r>
      <w:r w:rsidRPr="00925F19">
        <w:rPr>
          <w:rStyle w:val="StyleUnderline"/>
        </w:rPr>
        <w:t xml:space="preserve"> </w:t>
      </w:r>
      <w:r w:rsidRPr="00925F19">
        <w:rPr>
          <w:rStyle w:val="Emphasis"/>
        </w:rPr>
        <w:t>directly</w:t>
      </w:r>
      <w:r w:rsidRPr="00925F19">
        <w:rPr>
          <w:rStyle w:val="StyleUnderline"/>
        </w:rPr>
        <w:t xml:space="preserve"> </w:t>
      </w:r>
      <w:r w:rsidRPr="00925F19">
        <w:rPr>
          <w:rStyle w:val="StyleUnderline"/>
          <w:highlight w:val="cyan"/>
        </w:rPr>
        <w:t xml:space="preserve">result in </w:t>
      </w:r>
      <w:r w:rsidRPr="00925F19">
        <w:rPr>
          <w:rStyle w:val="Emphasis"/>
          <w:highlight w:val="cyan"/>
        </w:rPr>
        <w:t>patient advocacy</w:t>
      </w:r>
      <w:r w:rsidRPr="00925F19">
        <w:rPr>
          <w:sz w:val="16"/>
        </w:rPr>
        <w:t xml:space="preserve">, too. </w:t>
      </w:r>
      <w:r w:rsidRPr="00925F19">
        <w:rPr>
          <w:rStyle w:val="StyleUnderline"/>
        </w:rPr>
        <w:t xml:space="preserve">Several </w:t>
      </w:r>
      <w:r w:rsidRPr="00925F19">
        <w:rPr>
          <w:rStyle w:val="StyleUnderline"/>
          <w:highlight w:val="cyan"/>
        </w:rPr>
        <w:t>contracts negotiated by CIR incorporate patient care funds</w:t>
      </w:r>
      <w:r w:rsidRPr="00925F19">
        <w:rPr>
          <w:sz w:val="16"/>
        </w:rPr>
        <w:t>, which promise money from hospitals to house staff, who decide how to allocate the money in ways that best advance patient care. These funds expand ways for optimizing patient care, especially when hospital departments are strapped for money. They also open a route for introducing newer health technologies into the hospital through physicians who are forward-minded and adept at using them. Last year, house staff working in the public health hospitals of New York City received $650,000 through patient care funds, and house staff in Los Angeles County received over $2 million. These grants went toward purchasing routine exam room supplies, novel portable ultrasounds, simulation equipment for training house staff to respond to cardiac arrest, and a custom-built supercomputer to analyze complex health data in the emergency room and identify risk factors for Covid-19 infection.</w:t>
      </w:r>
    </w:p>
    <w:p w14:paraId="316DBBA5" w14:textId="77777777" w:rsidR="00FE679A" w:rsidRPr="00925F19" w:rsidRDefault="00FE679A" w:rsidP="00FE679A">
      <w:pPr>
        <w:rPr>
          <w:sz w:val="16"/>
        </w:rPr>
      </w:pPr>
      <w:r w:rsidRPr="00925F19">
        <w:rPr>
          <w:rStyle w:val="StyleUnderline"/>
        </w:rPr>
        <w:t>House staff unions are not at odds with the health system</w:t>
      </w:r>
      <w:r w:rsidRPr="00925F19">
        <w:rPr>
          <w:sz w:val="16"/>
        </w:rPr>
        <w:t xml:space="preserve">, according to Dr. Lorenzo González, the current CIR president and a family medicine physician. Rather, González says </w:t>
      </w:r>
      <w:r w:rsidRPr="00925F19">
        <w:rPr>
          <w:rStyle w:val="StyleUnderline"/>
        </w:rPr>
        <w:t xml:space="preserve">house </w:t>
      </w:r>
      <w:r w:rsidRPr="00925F19">
        <w:rPr>
          <w:rStyle w:val="StyleUnderline"/>
          <w:highlight w:val="cyan"/>
        </w:rPr>
        <w:t xml:space="preserve">staff unions work </w:t>
      </w:r>
      <w:r w:rsidRPr="00925F19">
        <w:rPr>
          <w:rStyle w:val="Emphasis"/>
          <w:highlight w:val="cyan"/>
        </w:rPr>
        <w:t>together</w:t>
      </w:r>
      <w:r w:rsidRPr="00925F19">
        <w:rPr>
          <w:rStyle w:val="StyleUnderline"/>
        </w:rPr>
        <w:t xml:space="preserve"> with the health system </w:t>
      </w:r>
      <w:r w:rsidRPr="00925F19">
        <w:rPr>
          <w:rStyle w:val="StyleUnderline"/>
          <w:highlight w:val="cyan"/>
        </w:rPr>
        <w:t xml:space="preserve">toward a shared goal of </w:t>
      </w:r>
      <w:r w:rsidRPr="00925F19">
        <w:rPr>
          <w:rStyle w:val="Emphasis"/>
          <w:highlight w:val="cyan"/>
        </w:rPr>
        <w:t>improving</w:t>
      </w:r>
      <w:r w:rsidRPr="00925F19">
        <w:rPr>
          <w:rStyle w:val="StyleUnderline"/>
        </w:rPr>
        <w:t xml:space="preserve"> the </w:t>
      </w:r>
      <w:r w:rsidRPr="00925F19">
        <w:rPr>
          <w:rStyle w:val="Emphasis"/>
          <w:highlight w:val="cyan"/>
        </w:rPr>
        <w:t>quality</w:t>
      </w:r>
      <w:r w:rsidRPr="00925F19">
        <w:rPr>
          <w:rStyle w:val="StyleUnderline"/>
          <w:highlight w:val="cyan"/>
        </w:rPr>
        <w:t xml:space="preserve"> of </w:t>
      </w:r>
      <w:r w:rsidRPr="00925F19">
        <w:rPr>
          <w:rStyle w:val="Emphasis"/>
          <w:highlight w:val="cyan"/>
        </w:rPr>
        <w:t>health care</w:t>
      </w:r>
      <w:r w:rsidRPr="00925F19">
        <w:rPr>
          <w:sz w:val="16"/>
        </w:rPr>
        <w:t xml:space="preserve">. “What we’re trying to do is utilize labor to make sure that we all win—that the community wins, that our residents win, and that our health systems win.” </w:t>
      </w:r>
    </w:p>
    <w:p w14:paraId="59C47A76" w14:textId="77777777" w:rsidR="00FE679A" w:rsidRPr="00925F19" w:rsidRDefault="00FE679A" w:rsidP="00FE679A">
      <w:pPr>
        <w:rPr>
          <w:sz w:val="16"/>
        </w:rPr>
      </w:pPr>
      <w:r w:rsidRPr="00925F19">
        <w:rPr>
          <w:sz w:val="16"/>
        </w:rPr>
        <w:t>And if the past can offer any testimony, that is exactly what unions do.</w:t>
      </w:r>
    </w:p>
    <w:p w14:paraId="619AF2AE" w14:textId="77777777" w:rsidR="00FE679A" w:rsidRDefault="00FE679A" w:rsidP="00FE679A">
      <w:pPr>
        <w:pStyle w:val="Heading4"/>
      </w:pPr>
      <w:r>
        <w:t xml:space="preserve">Physician union lobbying over related issues </w:t>
      </w:r>
      <w:r w:rsidRPr="00E23497">
        <w:t>will</w:t>
      </w:r>
      <w:r>
        <w:t xml:space="preserve"> work</w:t>
      </w:r>
    </w:p>
    <w:p w14:paraId="105CFA0B" w14:textId="77777777" w:rsidR="00FE679A" w:rsidRPr="00CD1125" w:rsidRDefault="00FE679A" w:rsidP="00FE679A">
      <w:r w:rsidRPr="00CD1125">
        <w:rPr>
          <w:rStyle w:val="Style13ptBold"/>
        </w:rPr>
        <w:t xml:space="preserve">Hartz ’19 </w:t>
      </w:r>
      <w:r>
        <w:t>[Mandy Rae; January 4; MA political science, leads the United Steelworkers Health Care Workers Council; United Steelworkers, "The case for unionizing doctors," https://usw.org/news/usw-healthcare-staff-members-pen-articles-in-physicians-journal-about-unionizing/]</w:t>
      </w:r>
    </w:p>
    <w:p w14:paraId="59F14300" w14:textId="77777777" w:rsidR="00FE679A" w:rsidRPr="00215ECA" w:rsidRDefault="00FE679A" w:rsidP="00FE679A">
      <w:pPr>
        <w:rPr>
          <w:sz w:val="16"/>
        </w:rPr>
      </w:pPr>
      <w:r w:rsidRPr="00215ECA">
        <w:rPr>
          <w:sz w:val="16"/>
        </w:rPr>
        <w:t>Beyond the bargaining table</w:t>
      </w:r>
    </w:p>
    <w:p w14:paraId="17A42A06" w14:textId="77777777" w:rsidR="00FE679A" w:rsidRPr="00215ECA" w:rsidRDefault="00FE679A" w:rsidP="00FE679A">
      <w:pPr>
        <w:rPr>
          <w:sz w:val="16"/>
        </w:rPr>
      </w:pPr>
      <w:r w:rsidRPr="0081196F">
        <w:rPr>
          <w:rStyle w:val="StyleUnderline"/>
          <w:highlight w:val="cyan"/>
        </w:rPr>
        <w:t>The</w:t>
      </w:r>
      <w:r w:rsidRPr="00215ECA">
        <w:rPr>
          <w:rStyle w:val="StyleUnderline"/>
        </w:rPr>
        <w:t xml:space="preserve"> </w:t>
      </w:r>
      <w:r w:rsidRPr="0081196F">
        <w:rPr>
          <w:rStyle w:val="Emphasis"/>
        </w:rPr>
        <w:t>sphere</w:t>
      </w:r>
      <w:r w:rsidRPr="0081196F">
        <w:rPr>
          <w:rStyle w:val="StyleUnderline"/>
        </w:rPr>
        <w:t xml:space="preserve"> of </w:t>
      </w:r>
      <w:r w:rsidRPr="0081196F">
        <w:rPr>
          <w:rStyle w:val="Emphasis"/>
        </w:rPr>
        <w:t>potential</w:t>
      </w:r>
      <w:r w:rsidRPr="00215ECA">
        <w:rPr>
          <w:rStyle w:val="Emphasis"/>
        </w:rPr>
        <w:t xml:space="preserve"> </w:t>
      </w:r>
      <w:r w:rsidRPr="0081196F">
        <w:rPr>
          <w:rStyle w:val="Emphasis"/>
          <w:highlight w:val="cyan"/>
        </w:rPr>
        <w:t>influence</w:t>
      </w:r>
      <w:r w:rsidRPr="0081196F">
        <w:rPr>
          <w:rStyle w:val="StyleUnderline"/>
          <w:highlight w:val="cyan"/>
        </w:rPr>
        <w:t xml:space="preserve"> of physician unions extends</w:t>
      </w:r>
      <w:r w:rsidRPr="00215ECA">
        <w:rPr>
          <w:rStyle w:val="StyleUnderline"/>
        </w:rPr>
        <w:t xml:space="preserve"> </w:t>
      </w:r>
      <w:r w:rsidRPr="0081196F">
        <w:rPr>
          <w:rStyle w:val="Emphasis"/>
        </w:rPr>
        <w:t>far beyond</w:t>
      </w:r>
      <w:r w:rsidRPr="0081196F">
        <w:rPr>
          <w:rStyle w:val="StyleUnderline"/>
        </w:rPr>
        <w:t xml:space="preserve"> the </w:t>
      </w:r>
      <w:r w:rsidRPr="0081196F">
        <w:rPr>
          <w:rStyle w:val="Emphasis"/>
        </w:rPr>
        <w:t>bargaining table</w:t>
      </w:r>
      <w:r w:rsidRPr="0081196F">
        <w:rPr>
          <w:rStyle w:val="StyleUnderline"/>
        </w:rPr>
        <w:t xml:space="preserve"> and </w:t>
      </w:r>
      <w:r w:rsidRPr="0081196F">
        <w:rPr>
          <w:rStyle w:val="StyleUnderline"/>
          <w:highlight w:val="cyan"/>
        </w:rPr>
        <w:t xml:space="preserve">into state and federal </w:t>
      </w:r>
      <w:r w:rsidRPr="0081196F">
        <w:rPr>
          <w:rStyle w:val="Emphasis"/>
          <w:highlight w:val="cyan"/>
        </w:rPr>
        <w:t>governments</w:t>
      </w:r>
      <w:r w:rsidRPr="00215ECA">
        <w:rPr>
          <w:sz w:val="16"/>
        </w:rPr>
        <w:t xml:space="preserve">, where lawmakers make many decisions impacting physicians. Long-established </w:t>
      </w:r>
      <w:r w:rsidRPr="00215ECA">
        <w:rPr>
          <w:rStyle w:val="StyleUnderline"/>
        </w:rPr>
        <w:t xml:space="preserve">labor </w:t>
      </w:r>
      <w:r w:rsidRPr="0081196F">
        <w:rPr>
          <w:rStyle w:val="StyleUnderline"/>
          <w:highlight w:val="cyan"/>
        </w:rPr>
        <w:t>unions have</w:t>
      </w:r>
      <w:r w:rsidRPr="00215ECA">
        <w:rPr>
          <w:rStyle w:val="StyleUnderline"/>
        </w:rPr>
        <w:t xml:space="preserve"> proven programs with </w:t>
      </w:r>
      <w:r w:rsidRPr="0081196F">
        <w:rPr>
          <w:rStyle w:val="Emphasis"/>
          <w:highlight w:val="cyan"/>
        </w:rPr>
        <w:t>policy specialists</w:t>
      </w:r>
      <w:r w:rsidRPr="00215ECA">
        <w:rPr>
          <w:sz w:val="16"/>
        </w:rPr>
        <w:t xml:space="preserve">, </w:t>
      </w:r>
      <w:r w:rsidRPr="0081196F">
        <w:rPr>
          <w:rStyle w:val="Emphasis"/>
          <w:highlight w:val="cyan"/>
        </w:rPr>
        <w:t>relationships</w:t>
      </w:r>
      <w:r w:rsidRPr="00215ECA">
        <w:rPr>
          <w:rStyle w:val="StyleUnderline"/>
        </w:rPr>
        <w:t xml:space="preserve"> with </w:t>
      </w:r>
      <w:r w:rsidRPr="00215ECA">
        <w:rPr>
          <w:rStyle w:val="Emphasis"/>
        </w:rPr>
        <w:t>lawmakers</w:t>
      </w:r>
      <w:r w:rsidRPr="00215ECA">
        <w:rPr>
          <w:sz w:val="16"/>
        </w:rPr>
        <w:t xml:space="preserve">, </w:t>
      </w:r>
      <w:r w:rsidRPr="0081196F">
        <w:rPr>
          <w:rStyle w:val="StyleUnderline"/>
          <w:highlight w:val="cyan"/>
        </w:rPr>
        <w:t xml:space="preserve">and grassroots </w:t>
      </w:r>
      <w:r w:rsidRPr="0081196F">
        <w:rPr>
          <w:rStyle w:val="Emphasis"/>
          <w:highlight w:val="cyan"/>
        </w:rPr>
        <w:t>mobilization</w:t>
      </w:r>
      <w:r w:rsidRPr="00215ECA">
        <w:rPr>
          <w:sz w:val="16"/>
        </w:rPr>
        <w:t xml:space="preserve"> capacity. </w:t>
      </w:r>
      <w:r w:rsidRPr="0081196F">
        <w:rPr>
          <w:rStyle w:val="StyleUnderline"/>
          <w:highlight w:val="cyan"/>
        </w:rPr>
        <w:t>Health care employers</w:t>
      </w:r>
      <w:r w:rsidRPr="00215ECA">
        <w:rPr>
          <w:sz w:val="16"/>
        </w:rPr>
        <w:t xml:space="preserve"> and industry associations </w:t>
      </w:r>
      <w:r w:rsidRPr="0081196F">
        <w:rPr>
          <w:rStyle w:val="Emphasis"/>
          <w:highlight w:val="cyan"/>
        </w:rPr>
        <w:t>already</w:t>
      </w:r>
      <w:r w:rsidRPr="00215ECA">
        <w:rPr>
          <w:sz w:val="16"/>
        </w:rPr>
        <w:t xml:space="preserve"> utilize their power to </w:t>
      </w:r>
      <w:r w:rsidRPr="0081196F">
        <w:rPr>
          <w:rStyle w:val="StyleUnderline"/>
          <w:highlight w:val="cyan"/>
        </w:rPr>
        <w:t>influence g</w:t>
      </w:r>
      <w:r w:rsidRPr="00215ECA">
        <w:rPr>
          <w:rStyle w:val="StyleUnderline"/>
        </w:rPr>
        <w:t>ov</w:t>
      </w:r>
      <w:r w:rsidRPr="0081196F">
        <w:rPr>
          <w:rStyle w:val="StyleUnderline"/>
          <w:highlight w:val="cyan"/>
        </w:rPr>
        <w:t>ern</w:t>
      </w:r>
      <w:r w:rsidRPr="00215ECA">
        <w:rPr>
          <w:rStyle w:val="StyleUnderline"/>
        </w:rPr>
        <w:t>ment. A</w:t>
      </w:r>
      <w:r w:rsidRPr="00215ECA">
        <w:rPr>
          <w:sz w:val="16"/>
        </w:rPr>
        <w:t xml:space="preserve"> formal </w:t>
      </w:r>
      <w:r w:rsidRPr="00215ECA">
        <w:rPr>
          <w:rStyle w:val="StyleUnderline"/>
        </w:rPr>
        <w:t xml:space="preserve">relationship between </w:t>
      </w:r>
      <w:r w:rsidRPr="0081196F">
        <w:rPr>
          <w:rStyle w:val="StyleUnderline"/>
          <w:highlight w:val="cyan"/>
        </w:rPr>
        <w:t>physician</w:t>
      </w:r>
      <w:r w:rsidRPr="00215ECA">
        <w:rPr>
          <w:rStyle w:val="StyleUnderline"/>
        </w:rPr>
        <w:t xml:space="preserve">s and </w:t>
      </w:r>
      <w:r w:rsidRPr="0081196F">
        <w:rPr>
          <w:rStyle w:val="StyleUnderline"/>
          <w:highlight w:val="cyan"/>
        </w:rPr>
        <w:t>unions could</w:t>
      </w:r>
      <w:r w:rsidRPr="00215ECA">
        <w:rPr>
          <w:sz w:val="16"/>
        </w:rPr>
        <w:t xml:space="preserve"> help reinstate physicians’ voices into debates about health care and </w:t>
      </w:r>
      <w:r w:rsidRPr="0081196F">
        <w:rPr>
          <w:rStyle w:val="Emphasis"/>
          <w:highlight w:val="cyan"/>
        </w:rPr>
        <w:t>advance</w:t>
      </w:r>
      <w:r w:rsidRPr="00215ECA">
        <w:rPr>
          <w:sz w:val="16"/>
        </w:rPr>
        <w:t xml:space="preserve"> pro-physician and </w:t>
      </w:r>
      <w:r w:rsidRPr="0081196F">
        <w:rPr>
          <w:rStyle w:val="StyleUnderline"/>
          <w:highlight w:val="cyan"/>
        </w:rPr>
        <w:t>pro-patient policies</w:t>
      </w:r>
      <w:r w:rsidRPr="00215ECA">
        <w:rPr>
          <w:sz w:val="16"/>
        </w:rPr>
        <w:t>.</w:t>
      </w:r>
    </w:p>
    <w:p w14:paraId="0FECE58D" w14:textId="77777777" w:rsidR="00FE679A" w:rsidRDefault="00FE679A" w:rsidP="00FE679A">
      <w:pPr>
        <w:pStyle w:val="Heading4"/>
      </w:pPr>
      <w:r>
        <w:t xml:space="preserve">Measures to help physicians and improve care quality are </w:t>
      </w:r>
      <w:r w:rsidRPr="008178CC">
        <w:rPr>
          <w:u w:val="single"/>
        </w:rPr>
        <w:t>super</w:t>
      </w:r>
      <w:r>
        <w:t xml:space="preserve"> bipartisan. </w:t>
      </w:r>
    </w:p>
    <w:p w14:paraId="0E2EFCA3" w14:textId="77777777" w:rsidR="00FE679A" w:rsidRPr="00C157BF" w:rsidRDefault="00FE679A" w:rsidP="00FE679A">
      <w:r w:rsidRPr="00DF1429">
        <w:rPr>
          <w:rStyle w:val="Style13ptBold"/>
        </w:rPr>
        <w:t xml:space="preserve">O'Reilly 23 </w:t>
      </w:r>
      <w:r>
        <w:t>[Kevin B.; February 23; Senior News Editor; American Medical Association, "Amid political divisions, physicians unify to protect patients," https://www.ama-assn.org/health-care-advocacy/federal-advocacy/amid-political-divisions-physicians-unify-protect-patients]</w:t>
      </w:r>
    </w:p>
    <w:p w14:paraId="3B9EA559" w14:textId="77777777" w:rsidR="00FE679A" w:rsidRPr="00A67B00" w:rsidRDefault="00FE679A" w:rsidP="00FE679A">
      <w:pPr>
        <w:rPr>
          <w:sz w:val="16"/>
        </w:rPr>
      </w:pPr>
      <w:r w:rsidRPr="00A67B00">
        <w:rPr>
          <w:sz w:val="16"/>
        </w:rPr>
        <w:t xml:space="preserve">This year’s </w:t>
      </w:r>
      <w:r w:rsidRPr="00A67B00">
        <w:rPr>
          <w:rStyle w:val="StyleUnderline"/>
          <w:highlight w:val="cyan"/>
        </w:rPr>
        <w:t>legislative</w:t>
      </w:r>
      <w:r w:rsidRPr="00A67B00">
        <w:rPr>
          <w:sz w:val="16"/>
        </w:rPr>
        <w:t xml:space="preserve"> and regulatory </w:t>
      </w:r>
      <w:r w:rsidRPr="00A67B00">
        <w:rPr>
          <w:rStyle w:val="Emphasis"/>
          <w:highlight w:val="cyan"/>
        </w:rPr>
        <w:t>priorities</w:t>
      </w:r>
      <w:r w:rsidRPr="007405AE">
        <w:rPr>
          <w:rStyle w:val="StyleUnderline"/>
        </w:rPr>
        <w:t xml:space="preserve"> are </w:t>
      </w:r>
      <w:r w:rsidRPr="007405AE">
        <w:rPr>
          <w:rStyle w:val="Emphasis"/>
        </w:rPr>
        <w:t>crystal clear</w:t>
      </w:r>
      <w:r w:rsidRPr="007405AE">
        <w:rPr>
          <w:rStyle w:val="StyleUnderline"/>
        </w:rPr>
        <w:t xml:space="preserve">, </w:t>
      </w:r>
      <w:r w:rsidRPr="00A67B00">
        <w:rPr>
          <w:rStyle w:val="StyleUnderline"/>
          <w:highlight w:val="cyan"/>
        </w:rPr>
        <w:t>driven by the</w:t>
      </w:r>
      <w:r w:rsidRPr="007405AE">
        <w:rPr>
          <w:rStyle w:val="StyleUnderline"/>
        </w:rPr>
        <w:t xml:space="preserve"> urgent </w:t>
      </w:r>
      <w:r w:rsidRPr="00A67B00">
        <w:rPr>
          <w:rStyle w:val="StyleUnderline"/>
          <w:highlight w:val="cyan"/>
        </w:rPr>
        <w:t xml:space="preserve">need to </w:t>
      </w:r>
      <w:r w:rsidRPr="00A67B00">
        <w:rPr>
          <w:rStyle w:val="Emphasis"/>
          <w:highlight w:val="cyan"/>
        </w:rPr>
        <w:t>protect</w:t>
      </w:r>
      <w:r w:rsidRPr="008036D9">
        <w:rPr>
          <w:rStyle w:val="Emphasis"/>
        </w:rPr>
        <w:t xml:space="preserve"> patients</w:t>
      </w:r>
      <w:r w:rsidRPr="00A67B00">
        <w:rPr>
          <w:sz w:val="16"/>
        </w:rPr>
        <w:t xml:space="preserve">’ </w:t>
      </w:r>
      <w:r w:rsidRPr="00A67B00">
        <w:rPr>
          <w:rStyle w:val="StyleUnderline"/>
          <w:highlight w:val="cyan"/>
        </w:rPr>
        <w:t>access to</w:t>
      </w:r>
      <w:r w:rsidRPr="00A67B00">
        <w:rPr>
          <w:sz w:val="16"/>
        </w:rPr>
        <w:t xml:space="preserve"> high-</w:t>
      </w:r>
      <w:r w:rsidRPr="00A67B00">
        <w:rPr>
          <w:rStyle w:val="Emphasis"/>
          <w:highlight w:val="cyan"/>
        </w:rPr>
        <w:t>quality care</w:t>
      </w:r>
      <w:r w:rsidRPr="008036D9">
        <w:rPr>
          <w:rStyle w:val="StyleUnderline"/>
        </w:rPr>
        <w:t xml:space="preserve"> </w:t>
      </w:r>
      <w:r w:rsidRPr="00A67B00">
        <w:rPr>
          <w:rStyle w:val="StyleUnderline"/>
          <w:highlight w:val="cyan"/>
        </w:rPr>
        <w:t xml:space="preserve">and </w:t>
      </w:r>
      <w:r w:rsidRPr="00A67B00">
        <w:rPr>
          <w:rStyle w:val="Emphasis"/>
          <w:highlight w:val="cyan"/>
        </w:rPr>
        <w:t>help</w:t>
      </w:r>
      <w:r w:rsidRPr="00A67B00">
        <w:rPr>
          <w:rStyle w:val="StyleUnderline"/>
          <w:highlight w:val="cyan"/>
        </w:rPr>
        <w:t xml:space="preserve"> physicians</w:t>
      </w:r>
      <w:r w:rsidRPr="008036D9">
        <w:rPr>
          <w:rStyle w:val="StyleUnderline"/>
        </w:rPr>
        <w:t xml:space="preserve"> who have put so much on the line during</w:t>
      </w:r>
      <w:r w:rsidRPr="00A67B00">
        <w:rPr>
          <w:sz w:val="16"/>
        </w:rPr>
        <w:t xml:space="preserve"> the </w:t>
      </w:r>
      <w:r w:rsidRPr="008036D9">
        <w:rPr>
          <w:rStyle w:val="Emphasis"/>
        </w:rPr>
        <w:t>COVID</w:t>
      </w:r>
      <w:r w:rsidRPr="00A67B00">
        <w:rPr>
          <w:sz w:val="16"/>
        </w:rPr>
        <w:t>-19 pandemic.</w:t>
      </w:r>
    </w:p>
    <w:p w14:paraId="503A20A5" w14:textId="77777777" w:rsidR="00FE679A" w:rsidRPr="00A67B00" w:rsidRDefault="00FE679A" w:rsidP="00FE679A">
      <w:pPr>
        <w:rPr>
          <w:sz w:val="16"/>
        </w:rPr>
      </w:pPr>
      <w:r w:rsidRPr="00A67B00">
        <w:rPr>
          <w:sz w:val="16"/>
        </w:rPr>
        <w:t xml:space="preserve">That’s why </w:t>
      </w:r>
      <w:r w:rsidRPr="00055A14">
        <w:rPr>
          <w:rStyle w:val="StyleUnderline"/>
        </w:rPr>
        <w:t>the</w:t>
      </w:r>
      <w:r w:rsidRPr="00A67B00">
        <w:rPr>
          <w:sz w:val="16"/>
        </w:rPr>
        <w:t xml:space="preserve"> AMA </w:t>
      </w:r>
      <w:r w:rsidRPr="00055A14">
        <w:rPr>
          <w:rStyle w:val="StyleUnderline"/>
        </w:rPr>
        <w:t>Recovery Plan</w:t>
      </w:r>
      <w:r w:rsidRPr="00A67B00">
        <w:rPr>
          <w:sz w:val="16"/>
        </w:rPr>
        <w:t xml:space="preserve"> for America’s Physicians </w:t>
      </w:r>
      <w:r w:rsidRPr="00055A14">
        <w:rPr>
          <w:rStyle w:val="StyleUnderline"/>
        </w:rPr>
        <w:t xml:space="preserve">is </w:t>
      </w:r>
      <w:r w:rsidRPr="00055A14">
        <w:rPr>
          <w:rStyle w:val="Emphasis"/>
        </w:rPr>
        <w:t>rebuilding</w:t>
      </w:r>
      <w:r w:rsidRPr="00A67B00">
        <w:rPr>
          <w:sz w:val="16"/>
        </w:rPr>
        <w:t xml:space="preserve"> critical components of </w:t>
      </w:r>
      <w:r w:rsidRPr="00055A14">
        <w:rPr>
          <w:rStyle w:val="StyleUnderline"/>
        </w:rPr>
        <w:t>the medical profession by</w:t>
      </w:r>
      <w:r w:rsidRPr="00A67B00">
        <w:rPr>
          <w:sz w:val="16"/>
        </w:rPr>
        <w:t>:</w:t>
      </w:r>
    </w:p>
    <w:p w14:paraId="6103478F" w14:textId="77777777" w:rsidR="00FE679A" w:rsidRPr="00A67B00" w:rsidRDefault="00FE679A" w:rsidP="00FE679A">
      <w:pPr>
        <w:rPr>
          <w:sz w:val="16"/>
        </w:rPr>
      </w:pPr>
      <w:r w:rsidRPr="00A67B00">
        <w:rPr>
          <w:sz w:val="16"/>
        </w:rPr>
        <w:t>Fixing prior authorization.</w:t>
      </w:r>
    </w:p>
    <w:p w14:paraId="55DD2F2F" w14:textId="77777777" w:rsidR="00FE679A" w:rsidRPr="00A67B00" w:rsidRDefault="00FE679A" w:rsidP="00FE679A">
      <w:pPr>
        <w:rPr>
          <w:sz w:val="16"/>
        </w:rPr>
      </w:pPr>
      <w:r w:rsidRPr="00A67B00">
        <w:rPr>
          <w:sz w:val="16"/>
        </w:rPr>
        <w:t>Leading the charge to reform Medicare pay.</w:t>
      </w:r>
    </w:p>
    <w:p w14:paraId="2168100B" w14:textId="77777777" w:rsidR="00FE679A" w:rsidRPr="00A67B00" w:rsidRDefault="00FE679A" w:rsidP="00FE679A">
      <w:pPr>
        <w:rPr>
          <w:sz w:val="16"/>
        </w:rPr>
      </w:pPr>
      <w:r w:rsidRPr="00A67B00">
        <w:rPr>
          <w:sz w:val="16"/>
        </w:rPr>
        <w:t>Fighting scope creep.</w:t>
      </w:r>
    </w:p>
    <w:p w14:paraId="303C340A" w14:textId="77777777" w:rsidR="00FE679A" w:rsidRPr="00A67B00" w:rsidRDefault="00FE679A" w:rsidP="00FE679A">
      <w:pPr>
        <w:rPr>
          <w:sz w:val="16"/>
        </w:rPr>
      </w:pPr>
      <w:r w:rsidRPr="00A67B00">
        <w:rPr>
          <w:sz w:val="16"/>
        </w:rPr>
        <w:t>Supporting telehealth.</w:t>
      </w:r>
    </w:p>
    <w:p w14:paraId="10A52666" w14:textId="77777777" w:rsidR="00FE679A" w:rsidRPr="00A67B00" w:rsidRDefault="00FE679A" w:rsidP="00FE679A">
      <w:pPr>
        <w:rPr>
          <w:sz w:val="16"/>
        </w:rPr>
      </w:pPr>
      <w:r w:rsidRPr="00A67B00">
        <w:rPr>
          <w:rStyle w:val="StyleUnderline"/>
          <w:highlight w:val="cyan"/>
        </w:rPr>
        <w:t>Reducing</w:t>
      </w:r>
      <w:r w:rsidRPr="00055A14">
        <w:rPr>
          <w:rStyle w:val="StyleUnderline"/>
        </w:rPr>
        <w:t xml:space="preserve"> </w:t>
      </w:r>
      <w:r w:rsidRPr="00055A14">
        <w:rPr>
          <w:rStyle w:val="Emphasis"/>
        </w:rPr>
        <w:t xml:space="preserve">physician </w:t>
      </w:r>
      <w:r w:rsidRPr="00A67B00">
        <w:rPr>
          <w:rStyle w:val="Emphasis"/>
          <w:highlight w:val="cyan"/>
        </w:rPr>
        <w:t>burnout</w:t>
      </w:r>
      <w:r w:rsidRPr="00A67B00">
        <w:rPr>
          <w:sz w:val="16"/>
        </w:rPr>
        <w:t>.</w:t>
      </w:r>
    </w:p>
    <w:p w14:paraId="2ABEC476" w14:textId="77777777" w:rsidR="00FE679A" w:rsidRPr="00A67B00" w:rsidRDefault="00FE679A" w:rsidP="00FE679A">
      <w:pPr>
        <w:rPr>
          <w:sz w:val="16"/>
        </w:rPr>
      </w:pPr>
      <w:r w:rsidRPr="00A67B00">
        <w:rPr>
          <w:sz w:val="16"/>
        </w:rPr>
        <w:t>“Everything is very politicized right now and ... there's so much division in Washington, and in our country,” AMA Senior Vice President of Advocacy Todd Askew said in an episode of “AMA Update” filmed on site at the conference.</w:t>
      </w:r>
    </w:p>
    <w:p w14:paraId="7383BF8D" w14:textId="77777777" w:rsidR="00FE679A" w:rsidRPr="00A67B00" w:rsidRDefault="00FE679A" w:rsidP="00FE679A">
      <w:pPr>
        <w:rPr>
          <w:sz w:val="16"/>
        </w:rPr>
      </w:pPr>
      <w:r w:rsidRPr="00A67B00">
        <w:rPr>
          <w:sz w:val="16"/>
        </w:rPr>
        <w:t xml:space="preserve">“That's just magnified here in D.C.,” Askew noted. “But </w:t>
      </w:r>
      <w:r w:rsidRPr="00DB2E92">
        <w:rPr>
          <w:rStyle w:val="StyleUnderline"/>
        </w:rPr>
        <w:t xml:space="preserve">these </w:t>
      </w:r>
      <w:r w:rsidRPr="00A67B00">
        <w:rPr>
          <w:rStyle w:val="StyleUnderline"/>
          <w:highlight w:val="cyan"/>
        </w:rPr>
        <w:t xml:space="preserve">issues that </w:t>
      </w:r>
      <w:r w:rsidRPr="00A67B00">
        <w:rPr>
          <w:rStyle w:val="Emphasis"/>
          <w:highlight w:val="cyan"/>
        </w:rPr>
        <w:t>we're</w:t>
      </w:r>
      <w:r w:rsidRPr="00A67B00">
        <w:rPr>
          <w:rStyle w:val="StyleUnderline"/>
          <w:highlight w:val="cyan"/>
        </w:rPr>
        <w:t xml:space="preserve"> talking about</w:t>
      </w:r>
      <w:r w:rsidRPr="00A67B00">
        <w:rPr>
          <w:sz w:val="16"/>
        </w:rPr>
        <w:t xml:space="preserve"> ... </w:t>
      </w:r>
      <w:r w:rsidRPr="00A67B00">
        <w:rPr>
          <w:rStyle w:val="StyleUnderline"/>
          <w:highlight w:val="cyan"/>
        </w:rPr>
        <w:t xml:space="preserve">there's </w:t>
      </w:r>
      <w:r w:rsidRPr="00A67B00">
        <w:rPr>
          <w:rStyle w:val="Emphasis"/>
          <w:highlight w:val="cyan"/>
        </w:rPr>
        <w:t>strong bipart</w:t>
      </w:r>
      <w:r w:rsidRPr="00DB2E92">
        <w:rPr>
          <w:rStyle w:val="StyleUnderline"/>
        </w:rPr>
        <w:t xml:space="preserve">isan </w:t>
      </w:r>
      <w:r w:rsidRPr="00A67B00">
        <w:rPr>
          <w:rStyle w:val="Emphasis"/>
          <w:highlight w:val="cyan"/>
        </w:rPr>
        <w:t>support</w:t>
      </w:r>
      <w:r w:rsidRPr="00A67B00">
        <w:rPr>
          <w:rStyle w:val="StyleUnderline"/>
          <w:highlight w:val="cyan"/>
        </w:rPr>
        <w:t xml:space="preserve"> for </w:t>
      </w:r>
      <w:r w:rsidRPr="00A67B00">
        <w:rPr>
          <w:rStyle w:val="Emphasis"/>
          <w:highlight w:val="cyan"/>
        </w:rPr>
        <w:t>every</w:t>
      </w:r>
      <w:r w:rsidRPr="00DB2E92">
        <w:rPr>
          <w:rStyle w:val="StyleUnderline"/>
        </w:rPr>
        <w:t xml:space="preserve"> single </w:t>
      </w:r>
      <w:r w:rsidRPr="00A67B00">
        <w:rPr>
          <w:rStyle w:val="Emphasis"/>
          <w:highlight w:val="cyan"/>
        </w:rPr>
        <w:t>one</w:t>
      </w:r>
      <w:r w:rsidRPr="00DB2E92">
        <w:rPr>
          <w:rStyle w:val="StyleUnderline"/>
        </w:rPr>
        <w:t xml:space="preserve"> of them</w:t>
      </w:r>
      <w:r w:rsidRPr="00A67B00">
        <w:rPr>
          <w:sz w:val="16"/>
        </w:rPr>
        <w:t xml:space="preserve">. Regardless of the political divisions, everybody agrees that the Medicare program should be financially stable and that physicians should be able to afford to care for those patients. </w:t>
      </w:r>
      <w:r w:rsidRPr="00A67B00">
        <w:rPr>
          <w:rStyle w:val="Emphasis"/>
          <w:highlight w:val="cyan"/>
        </w:rPr>
        <w:t>Everybody</w:t>
      </w:r>
      <w:r w:rsidRPr="00A67B00">
        <w:rPr>
          <w:rStyle w:val="StyleUnderline"/>
          <w:highlight w:val="cyan"/>
        </w:rPr>
        <w:t xml:space="preserve"> agrees</w:t>
      </w:r>
      <w:r w:rsidRPr="00A67B00">
        <w:rPr>
          <w:sz w:val="16"/>
        </w:rPr>
        <w:t xml:space="preserve"> that </w:t>
      </w:r>
      <w:r w:rsidRPr="00A67B00">
        <w:rPr>
          <w:rStyle w:val="StyleUnderline"/>
          <w:highlight w:val="cyan"/>
        </w:rPr>
        <w:t xml:space="preserve">physicians should not spend </w:t>
      </w:r>
      <w:r w:rsidRPr="00A67B00">
        <w:rPr>
          <w:rStyle w:val="Emphasis"/>
          <w:highlight w:val="cyan"/>
        </w:rPr>
        <w:t>hours</w:t>
      </w:r>
      <w:r w:rsidRPr="00A67B00">
        <w:rPr>
          <w:sz w:val="16"/>
        </w:rPr>
        <w:t xml:space="preserve">, and hours and hours and their staff spend hours, and hours and hours </w:t>
      </w:r>
      <w:r w:rsidRPr="00A67B00">
        <w:rPr>
          <w:rStyle w:val="StyleUnderline"/>
          <w:highlight w:val="cyan"/>
        </w:rPr>
        <w:t xml:space="preserve">filling out </w:t>
      </w:r>
      <w:r w:rsidRPr="00A67B00">
        <w:rPr>
          <w:rStyle w:val="Emphasis"/>
          <w:highlight w:val="cyan"/>
        </w:rPr>
        <w:t>unnecessary</w:t>
      </w:r>
      <w:r w:rsidRPr="00A67B00">
        <w:rPr>
          <w:rStyle w:val="StyleUnderline"/>
          <w:highlight w:val="cyan"/>
        </w:rPr>
        <w:t xml:space="preserve"> paperwork</w:t>
      </w:r>
      <w:r w:rsidRPr="00A67B00">
        <w:rPr>
          <w:sz w:val="16"/>
        </w:rPr>
        <w:t xml:space="preserve"> to get people authorization for benefits that they already paid for.</w:t>
      </w:r>
    </w:p>
    <w:p w14:paraId="20587883" w14:textId="77777777" w:rsidR="00FE679A" w:rsidRDefault="00FE679A" w:rsidP="00FE679A">
      <w:pPr>
        <w:rPr>
          <w:sz w:val="16"/>
        </w:rPr>
      </w:pPr>
      <w:r w:rsidRPr="00A67B00">
        <w:rPr>
          <w:sz w:val="16"/>
        </w:rPr>
        <w:t>“</w:t>
      </w:r>
      <w:r w:rsidRPr="00A67B00">
        <w:rPr>
          <w:rStyle w:val="StyleUnderline"/>
          <w:highlight w:val="cyan"/>
        </w:rPr>
        <w:t xml:space="preserve">We want to </w:t>
      </w:r>
      <w:r w:rsidRPr="00A67B00">
        <w:rPr>
          <w:rStyle w:val="Emphasis"/>
          <w:highlight w:val="cyan"/>
        </w:rPr>
        <w:t>make sure</w:t>
      </w:r>
      <w:r w:rsidRPr="00A67B00">
        <w:rPr>
          <w:sz w:val="16"/>
        </w:rPr>
        <w:t xml:space="preserve"> that </w:t>
      </w:r>
      <w:r w:rsidRPr="00A67B00">
        <w:rPr>
          <w:rStyle w:val="StyleUnderline"/>
          <w:highlight w:val="cyan"/>
        </w:rPr>
        <w:t xml:space="preserve">people have access to </w:t>
      </w:r>
      <w:r w:rsidRPr="00A67B00">
        <w:rPr>
          <w:rStyle w:val="Emphasis"/>
          <w:highlight w:val="cyan"/>
        </w:rPr>
        <w:t>quality</w:t>
      </w:r>
      <w:r w:rsidRPr="00A67B00">
        <w:rPr>
          <w:sz w:val="16"/>
        </w:rPr>
        <w:t xml:space="preserve">” </w:t>
      </w:r>
      <w:r w:rsidRPr="00A67B00">
        <w:rPr>
          <w:rStyle w:val="Emphasis"/>
          <w:highlight w:val="cyan"/>
        </w:rPr>
        <w:t>physicians</w:t>
      </w:r>
      <w:r w:rsidRPr="00A67B00">
        <w:rPr>
          <w:sz w:val="16"/>
        </w:rPr>
        <w:t xml:space="preserve"> and other health professionals, Askew added. “</w:t>
      </w:r>
      <w:r w:rsidRPr="00A67B00">
        <w:rPr>
          <w:rStyle w:val="StyleUnderline"/>
        </w:rPr>
        <w:t>We want to make sure</w:t>
      </w:r>
      <w:r w:rsidRPr="00A67B00">
        <w:rPr>
          <w:sz w:val="16"/>
        </w:rPr>
        <w:t xml:space="preserve"> that </w:t>
      </w:r>
      <w:r w:rsidRPr="00A67B00">
        <w:rPr>
          <w:rStyle w:val="StyleUnderline"/>
          <w:highlight w:val="cyan"/>
        </w:rPr>
        <w:t>physicians</w:t>
      </w:r>
      <w:r w:rsidRPr="00A67B00">
        <w:rPr>
          <w:sz w:val="16"/>
        </w:rPr>
        <w:t xml:space="preserve"> can basically </w:t>
      </w:r>
      <w:r w:rsidRPr="00A67B00">
        <w:rPr>
          <w:rStyle w:val="StyleUnderline"/>
          <w:highlight w:val="cyan"/>
        </w:rPr>
        <w:t xml:space="preserve">maintain their </w:t>
      </w:r>
      <w:r w:rsidRPr="00A67B00">
        <w:rPr>
          <w:rStyle w:val="Emphasis"/>
          <w:highlight w:val="cyan"/>
        </w:rPr>
        <w:t>own</w:t>
      </w:r>
      <w:r w:rsidRPr="00A67B00">
        <w:rPr>
          <w:rStyle w:val="StyleUnderline"/>
          <w:highlight w:val="cyan"/>
        </w:rPr>
        <w:t xml:space="preserve"> wellness so</w:t>
      </w:r>
      <w:r w:rsidRPr="00A67B00">
        <w:rPr>
          <w:sz w:val="16"/>
        </w:rPr>
        <w:t xml:space="preserve"> that </w:t>
      </w:r>
      <w:r w:rsidRPr="00A67B00">
        <w:rPr>
          <w:rStyle w:val="StyleUnderline"/>
          <w:highlight w:val="cyan"/>
        </w:rPr>
        <w:t xml:space="preserve">they can </w:t>
      </w:r>
      <w:r w:rsidRPr="00A67B00">
        <w:rPr>
          <w:rStyle w:val="Emphasis"/>
          <w:highlight w:val="cyan"/>
        </w:rPr>
        <w:t>continue</w:t>
      </w:r>
      <w:r w:rsidRPr="00A67B00">
        <w:rPr>
          <w:rStyle w:val="StyleUnderline"/>
          <w:highlight w:val="cyan"/>
        </w:rPr>
        <w:t xml:space="preserve"> to </w:t>
      </w:r>
      <w:r w:rsidRPr="00A67B00">
        <w:rPr>
          <w:rStyle w:val="Emphasis"/>
          <w:highlight w:val="cyan"/>
        </w:rPr>
        <w:t>care</w:t>
      </w:r>
      <w:r w:rsidRPr="00A67B00">
        <w:rPr>
          <w:rStyle w:val="StyleUnderline"/>
          <w:highlight w:val="cyan"/>
        </w:rPr>
        <w:t xml:space="preserve"> for the country</w:t>
      </w:r>
      <w:r w:rsidRPr="00A67B00">
        <w:rPr>
          <w:sz w:val="16"/>
        </w:rPr>
        <w:t xml:space="preserve">. So </w:t>
      </w:r>
      <w:r w:rsidRPr="00A67B00">
        <w:rPr>
          <w:rStyle w:val="StyleUnderline"/>
        </w:rPr>
        <w:t>while there is</w:t>
      </w:r>
      <w:r w:rsidRPr="00A67B00">
        <w:rPr>
          <w:sz w:val="16"/>
        </w:rPr>
        <w:t xml:space="preserve"> a lot of </w:t>
      </w:r>
      <w:r w:rsidRPr="00A67B00">
        <w:rPr>
          <w:rStyle w:val="Emphasis"/>
        </w:rPr>
        <w:t>division</w:t>
      </w:r>
      <w:r w:rsidRPr="00A67B00">
        <w:rPr>
          <w:sz w:val="16"/>
        </w:rPr>
        <w:t xml:space="preserve"> on a lot of issues and a lot of issues </w:t>
      </w:r>
      <w:r w:rsidRPr="00A67B00">
        <w:rPr>
          <w:rStyle w:val="StyleUnderline"/>
        </w:rPr>
        <w:t xml:space="preserve">in health care, the things </w:t>
      </w:r>
      <w:r w:rsidRPr="00A67B00">
        <w:rPr>
          <w:rStyle w:val="Emphasis"/>
        </w:rPr>
        <w:t>we're</w:t>
      </w:r>
      <w:r w:rsidRPr="00A67B00">
        <w:rPr>
          <w:sz w:val="16"/>
        </w:rPr>
        <w:t xml:space="preserve"> mainly </w:t>
      </w:r>
      <w:r w:rsidRPr="00A67B00">
        <w:rPr>
          <w:rStyle w:val="StyleUnderline"/>
        </w:rPr>
        <w:t>talking</w:t>
      </w:r>
      <w:r w:rsidRPr="00A67B00">
        <w:rPr>
          <w:sz w:val="16"/>
        </w:rPr>
        <w:t xml:space="preserve"> ... </w:t>
      </w:r>
      <w:r w:rsidRPr="00A67B00">
        <w:rPr>
          <w:rStyle w:val="StyleUnderline"/>
        </w:rPr>
        <w:t xml:space="preserve">have </w:t>
      </w:r>
      <w:r w:rsidRPr="00A67B00">
        <w:rPr>
          <w:rStyle w:val="Emphasis"/>
        </w:rPr>
        <w:t>very strong</w:t>
      </w:r>
      <w:r w:rsidRPr="00A67B00">
        <w:rPr>
          <w:rStyle w:val="StyleUnderline"/>
        </w:rPr>
        <w:t xml:space="preserve"> bipartisan support</w:t>
      </w:r>
      <w:r w:rsidRPr="00A67B00">
        <w:rPr>
          <w:sz w:val="16"/>
        </w:rPr>
        <w:t>.”</w:t>
      </w:r>
    </w:p>
    <w:p w14:paraId="7D140FD4" w14:textId="77777777" w:rsidR="00FE679A" w:rsidRPr="00F90CBF" w:rsidRDefault="00FE679A" w:rsidP="00FE679A">
      <w:pPr>
        <w:pStyle w:val="Heading3"/>
      </w:pPr>
      <w:r>
        <w:t>Link---Ext---Healthcare Key</w:t>
      </w:r>
    </w:p>
    <w:p w14:paraId="05B03AD8" w14:textId="77777777" w:rsidR="00FE679A" w:rsidRDefault="00FE679A" w:rsidP="00FE679A">
      <w:pPr>
        <w:pStyle w:val="Heading4"/>
      </w:pPr>
      <w:r>
        <w:t xml:space="preserve">Dems are planning their </w:t>
      </w:r>
      <w:r w:rsidRPr="0056197C">
        <w:rPr>
          <w:u w:val="single"/>
        </w:rPr>
        <w:t>entire campaign</w:t>
      </w:r>
      <w:r>
        <w:t xml:space="preserve"> around rising costs.</w:t>
      </w:r>
    </w:p>
    <w:p w14:paraId="54CE297D" w14:textId="77777777" w:rsidR="00FE679A" w:rsidRPr="00A865D1" w:rsidRDefault="00FE679A" w:rsidP="00FE679A">
      <w:r w:rsidRPr="00A865D1">
        <w:rPr>
          <w:rStyle w:val="Style13ptBold"/>
        </w:rPr>
        <w:t>Choi ’</w:t>
      </w:r>
      <w:r>
        <w:rPr>
          <w:rStyle w:val="Style13ptBold"/>
        </w:rPr>
        <w:t xml:space="preserve">11-13 </w:t>
      </w:r>
      <w:r>
        <w:t>[Joseph and Nathaniel Weixel; 2025; staff writers; The Hill, "Democrats pivot to affordability," https://thehill.com/newsletters/health-care/5605092-democrats-pivot-affordability/]</w:t>
      </w:r>
    </w:p>
    <w:p w14:paraId="041A8305" w14:textId="77777777" w:rsidR="00FE679A" w:rsidRPr="0012728E" w:rsidRDefault="00FE679A" w:rsidP="00FE679A">
      <w:pPr>
        <w:rPr>
          <w:sz w:val="16"/>
        </w:rPr>
      </w:pPr>
      <w:r w:rsidRPr="0012728E">
        <w:rPr>
          <w:sz w:val="16"/>
        </w:rPr>
        <w:t xml:space="preserve">The </w:t>
      </w:r>
      <w:r w:rsidRPr="0012728E">
        <w:rPr>
          <w:rStyle w:val="Emphasis"/>
          <w:highlight w:val="cyan"/>
        </w:rPr>
        <w:t>Dem</w:t>
      </w:r>
      <w:r w:rsidRPr="003346AD">
        <w:rPr>
          <w:rStyle w:val="StyleUnderline"/>
        </w:rPr>
        <w:t>ocrat</w:t>
      </w:r>
      <w:r w:rsidRPr="0012728E">
        <w:rPr>
          <w:rStyle w:val="Emphasis"/>
          <w:highlight w:val="cyan"/>
        </w:rPr>
        <w:t>s</w:t>
      </w:r>
      <w:r w:rsidRPr="0012728E">
        <w:rPr>
          <w:rStyle w:val="StyleUnderline"/>
        </w:rPr>
        <w:t xml:space="preserve"> who</w:t>
      </w:r>
      <w:r w:rsidRPr="0012728E">
        <w:rPr>
          <w:sz w:val="16"/>
        </w:rPr>
        <w:t xml:space="preserve"> won last week’s elections </w:t>
      </w:r>
      <w:r w:rsidRPr="0012728E">
        <w:rPr>
          <w:rStyle w:val="StyleUnderline"/>
          <w:highlight w:val="cyan"/>
        </w:rPr>
        <w:t xml:space="preserve">focused on </w:t>
      </w:r>
      <w:r w:rsidRPr="0012728E">
        <w:rPr>
          <w:rStyle w:val="Emphasis"/>
          <w:highlight w:val="cyan"/>
        </w:rPr>
        <w:t>pocketbook</w:t>
      </w:r>
      <w:r w:rsidRPr="0012728E">
        <w:rPr>
          <w:rStyle w:val="StyleUnderline"/>
          <w:highlight w:val="cyan"/>
        </w:rPr>
        <w:t xml:space="preserve"> issues</w:t>
      </w:r>
      <w:r w:rsidRPr="0012728E">
        <w:rPr>
          <w:sz w:val="16"/>
        </w:rPr>
        <w:t xml:space="preserve">, so going forward, they’ll </w:t>
      </w:r>
      <w:r w:rsidRPr="0012728E">
        <w:rPr>
          <w:rStyle w:val="StyleUnderline"/>
          <w:highlight w:val="cyan"/>
        </w:rPr>
        <w:t xml:space="preserve">take </w:t>
      </w:r>
      <w:r w:rsidRPr="0012728E">
        <w:rPr>
          <w:rStyle w:val="Emphasis"/>
          <w:highlight w:val="cyan"/>
        </w:rPr>
        <w:t>any opportunity</w:t>
      </w:r>
      <w:r w:rsidRPr="0012728E">
        <w:rPr>
          <w:rStyle w:val="StyleUnderline"/>
          <w:highlight w:val="cyan"/>
        </w:rPr>
        <w:t xml:space="preserve"> to </w:t>
      </w:r>
      <w:r w:rsidRPr="0012728E">
        <w:rPr>
          <w:rStyle w:val="Emphasis"/>
          <w:highlight w:val="cyan"/>
        </w:rPr>
        <w:t>blame Repub</w:t>
      </w:r>
      <w:r w:rsidRPr="003346AD">
        <w:rPr>
          <w:rStyle w:val="StyleUnderline"/>
        </w:rPr>
        <w:t>lican</w:t>
      </w:r>
      <w:r w:rsidRPr="0012728E">
        <w:rPr>
          <w:rStyle w:val="Emphasis"/>
          <w:highlight w:val="cyan"/>
        </w:rPr>
        <w:t>s</w:t>
      </w:r>
      <w:r w:rsidRPr="0012728E">
        <w:rPr>
          <w:rStyle w:val="StyleUnderline"/>
          <w:highlight w:val="cyan"/>
        </w:rPr>
        <w:t xml:space="preserve"> for</w:t>
      </w:r>
      <w:r w:rsidRPr="003346AD">
        <w:rPr>
          <w:rStyle w:val="StyleUnderline"/>
        </w:rPr>
        <w:t xml:space="preserve"> </w:t>
      </w:r>
      <w:r w:rsidRPr="003346AD">
        <w:rPr>
          <w:rStyle w:val="Emphasis"/>
        </w:rPr>
        <w:t xml:space="preserve">rising </w:t>
      </w:r>
      <w:r w:rsidRPr="0012728E">
        <w:rPr>
          <w:rStyle w:val="Emphasis"/>
          <w:highlight w:val="cyan"/>
        </w:rPr>
        <w:t>costs</w:t>
      </w:r>
      <w:r w:rsidRPr="0012728E">
        <w:rPr>
          <w:sz w:val="16"/>
        </w:rPr>
        <w:t xml:space="preserve">. </w:t>
      </w:r>
    </w:p>
    <w:p w14:paraId="08210BCB" w14:textId="77777777" w:rsidR="00FE679A" w:rsidRPr="0012728E" w:rsidRDefault="00FE679A" w:rsidP="00FE679A">
      <w:pPr>
        <w:rPr>
          <w:sz w:val="16"/>
        </w:rPr>
      </w:pPr>
      <w:r w:rsidRPr="0012728E">
        <w:rPr>
          <w:sz w:val="16"/>
        </w:rPr>
        <w:t xml:space="preserve">While the messaging throughout the shutdown focused mainly on the Affordable Care Act insurance exchanges, </w:t>
      </w:r>
      <w:r w:rsidRPr="0012728E">
        <w:rPr>
          <w:rStyle w:val="Emphasis"/>
          <w:highlight w:val="cyan"/>
        </w:rPr>
        <w:t>Dem</w:t>
      </w:r>
      <w:r w:rsidRPr="0012728E">
        <w:rPr>
          <w:rStyle w:val="StyleUnderline"/>
        </w:rPr>
        <w:t>ocrat</w:t>
      </w:r>
      <w:r w:rsidRPr="0012728E">
        <w:rPr>
          <w:rStyle w:val="Emphasis"/>
          <w:highlight w:val="cyan"/>
        </w:rPr>
        <w:t>s</w:t>
      </w:r>
      <w:r w:rsidRPr="0012728E">
        <w:rPr>
          <w:rStyle w:val="StyleUnderline"/>
        </w:rPr>
        <w:t xml:space="preserve"> </w:t>
      </w:r>
      <w:r w:rsidRPr="0012728E">
        <w:rPr>
          <w:rStyle w:val="StyleUnderline"/>
          <w:highlight w:val="cyan"/>
        </w:rPr>
        <w:t xml:space="preserve">are preparing to </w:t>
      </w:r>
      <w:r w:rsidRPr="0012728E">
        <w:rPr>
          <w:rStyle w:val="Emphasis"/>
          <w:highlight w:val="cyan"/>
        </w:rPr>
        <w:t>hammer Repub</w:t>
      </w:r>
      <w:r w:rsidRPr="0012728E">
        <w:rPr>
          <w:sz w:val="16"/>
        </w:rPr>
        <w:t>lican</w:t>
      </w:r>
      <w:r w:rsidRPr="0012728E">
        <w:rPr>
          <w:rStyle w:val="Emphasis"/>
          <w:highlight w:val="cyan"/>
        </w:rPr>
        <w:t>s</w:t>
      </w:r>
      <w:r w:rsidRPr="0012728E">
        <w:rPr>
          <w:rStyle w:val="StyleUnderline"/>
          <w:highlight w:val="cyan"/>
        </w:rPr>
        <w:t xml:space="preserve"> for Medicaid </w:t>
      </w:r>
      <w:r w:rsidRPr="0012728E">
        <w:rPr>
          <w:rStyle w:val="Emphasis"/>
          <w:highlight w:val="cyan"/>
        </w:rPr>
        <w:t>cuts</w:t>
      </w:r>
      <w:r w:rsidRPr="0012728E">
        <w:rPr>
          <w:sz w:val="16"/>
        </w:rPr>
        <w:t xml:space="preserve"> and high prescription drug prices. </w:t>
      </w:r>
    </w:p>
    <w:p w14:paraId="76CE2E54" w14:textId="77777777" w:rsidR="00FE679A" w:rsidRPr="0012728E" w:rsidRDefault="00FE679A" w:rsidP="00FE679A">
      <w:pPr>
        <w:rPr>
          <w:sz w:val="16"/>
        </w:rPr>
      </w:pPr>
      <w:r w:rsidRPr="0012728E">
        <w:rPr>
          <w:sz w:val="16"/>
        </w:rPr>
        <w:t xml:space="preserve">“This health care crisis is, of course, about health insurance. There’s a lot of other things,” Rep. Frank Pallone Jr. (D-N.J.) told reporters Wednesday. “This health crisis is also about the price for prescription drugs … which, after your health insurance premiums, is the biggest problem that Americans face.” </w:t>
      </w:r>
    </w:p>
    <w:p w14:paraId="5ED44692" w14:textId="77777777" w:rsidR="00FE679A" w:rsidRPr="0012728E" w:rsidRDefault="00FE679A" w:rsidP="00FE679A">
      <w:pPr>
        <w:rPr>
          <w:sz w:val="16"/>
        </w:rPr>
      </w:pPr>
      <w:r w:rsidRPr="0012728E">
        <w:rPr>
          <w:rStyle w:val="StyleUnderline"/>
          <w:highlight w:val="cyan"/>
        </w:rPr>
        <w:t>Messaging</w:t>
      </w:r>
      <w:r w:rsidRPr="0012728E">
        <w:rPr>
          <w:rStyle w:val="StyleUnderline"/>
        </w:rPr>
        <w:t xml:space="preserve"> on health</w:t>
      </w:r>
      <w:r w:rsidRPr="0012728E">
        <w:rPr>
          <w:sz w:val="16"/>
        </w:rPr>
        <w:t xml:space="preserve"> care costs </w:t>
      </w:r>
      <w:r w:rsidRPr="0012728E">
        <w:rPr>
          <w:rStyle w:val="StyleUnderline"/>
        </w:rPr>
        <w:t xml:space="preserve">is likely to </w:t>
      </w:r>
      <w:r w:rsidRPr="0012728E">
        <w:rPr>
          <w:rStyle w:val="StyleUnderline"/>
          <w:highlight w:val="cyan"/>
        </w:rPr>
        <w:t xml:space="preserve">feature </w:t>
      </w:r>
      <w:r w:rsidRPr="0012728E">
        <w:rPr>
          <w:rStyle w:val="Emphasis"/>
          <w:highlight w:val="cyan"/>
        </w:rPr>
        <w:t>prominently</w:t>
      </w:r>
      <w:r w:rsidRPr="0012728E">
        <w:rPr>
          <w:rStyle w:val="StyleUnderline"/>
        </w:rPr>
        <w:t xml:space="preserve"> in the </w:t>
      </w:r>
      <w:r w:rsidRPr="0012728E">
        <w:rPr>
          <w:rStyle w:val="Emphasis"/>
        </w:rPr>
        <w:t>midterm</w:t>
      </w:r>
      <w:r w:rsidRPr="0012728E">
        <w:rPr>
          <w:sz w:val="16"/>
        </w:rPr>
        <w:t xml:space="preserve"> election</w:t>
      </w:r>
      <w:r w:rsidRPr="0012728E">
        <w:rPr>
          <w:rStyle w:val="Emphasis"/>
        </w:rPr>
        <w:t>s</w:t>
      </w:r>
      <w:r w:rsidRPr="0012728E">
        <w:rPr>
          <w:sz w:val="16"/>
        </w:rPr>
        <w:t xml:space="preserve">, even in the unlikely event the enhanced subsidies are extended. Affordability was a key issue last week, and Democrats think that the subsidy fight, combined with highlighting the cuts in the GOP party-line tax bill, is a winning combination. </w:t>
      </w:r>
    </w:p>
    <w:p w14:paraId="10A44B33" w14:textId="77777777" w:rsidR="00FE679A" w:rsidRDefault="00FE679A" w:rsidP="00FE679A">
      <w:pPr>
        <w:rPr>
          <w:sz w:val="16"/>
        </w:rPr>
      </w:pPr>
      <w:r w:rsidRPr="0012728E">
        <w:rPr>
          <w:sz w:val="16"/>
        </w:rPr>
        <w:t>“</w:t>
      </w:r>
      <w:r w:rsidRPr="0012728E">
        <w:rPr>
          <w:rStyle w:val="StyleUnderline"/>
          <w:highlight w:val="cyan"/>
        </w:rPr>
        <w:t>We want to</w:t>
      </w:r>
      <w:r w:rsidRPr="0012728E">
        <w:rPr>
          <w:sz w:val="16"/>
        </w:rPr>
        <w:t xml:space="preserve"> make sure that we </w:t>
      </w:r>
      <w:r w:rsidRPr="0012728E">
        <w:rPr>
          <w:rStyle w:val="Emphasis"/>
          <w:highlight w:val="cyan"/>
        </w:rPr>
        <w:t>call attention</w:t>
      </w:r>
      <w:r w:rsidRPr="0012728E">
        <w:rPr>
          <w:rStyle w:val="StyleUnderline"/>
          <w:highlight w:val="cyan"/>
        </w:rPr>
        <w:t xml:space="preserve"> to</w:t>
      </w:r>
      <w:r w:rsidRPr="0012728E">
        <w:rPr>
          <w:sz w:val="16"/>
        </w:rPr>
        <w:t xml:space="preserve"> these health care costs that are about to take place because of their refusal to negotiate, </w:t>
      </w:r>
      <w:r w:rsidRPr="0012728E">
        <w:rPr>
          <w:rStyle w:val="StyleUnderline"/>
        </w:rPr>
        <w:t xml:space="preserve">their </w:t>
      </w:r>
      <w:r w:rsidRPr="0012728E">
        <w:rPr>
          <w:rStyle w:val="Emphasis"/>
        </w:rPr>
        <w:t>refusal</w:t>
      </w:r>
      <w:r w:rsidRPr="0012728E">
        <w:rPr>
          <w:rStyle w:val="StyleUnderline"/>
        </w:rPr>
        <w:t xml:space="preserve"> to participate</w:t>
      </w:r>
      <w:r w:rsidRPr="0012728E">
        <w:rPr>
          <w:sz w:val="16"/>
        </w:rPr>
        <w:t xml:space="preserve"> and never, </w:t>
      </w:r>
      <w:r w:rsidRPr="0012728E">
        <w:rPr>
          <w:rStyle w:val="Emphasis"/>
          <w:highlight w:val="cyan"/>
        </w:rPr>
        <w:t>never</w:t>
      </w:r>
      <w:r w:rsidRPr="0012728E">
        <w:rPr>
          <w:sz w:val="16"/>
        </w:rPr>
        <w:t xml:space="preserve">, </w:t>
      </w:r>
      <w:r w:rsidRPr="0012728E">
        <w:rPr>
          <w:rStyle w:val="Emphasis"/>
        </w:rPr>
        <w:t>once</w:t>
      </w:r>
      <w:r w:rsidRPr="0012728E">
        <w:rPr>
          <w:sz w:val="16"/>
        </w:rPr>
        <w:t xml:space="preserve">, ever </w:t>
      </w:r>
      <w:r w:rsidRPr="0012728E">
        <w:rPr>
          <w:rStyle w:val="StyleUnderline"/>
          <w:highlight w:val="cyan"/>
        </w:rPr>
        <w:t xml:space="preserve">having a </w:t>
      </w:r>
      <w:r w:rsidRPr="0012728E">
        <w:rPr>
          <w:rStyle w:val="Emphasis"/>
          <w:highlight w:val="cyan"/>
        </w:rPr>
        <w:t>plan</w:t>
      </w:r>
      <w:r w:rsidRPr="0012728E">
        <w:rPr>
          <w:rStyle w:val="StyleUnderline"/>
          <w:highlight w:val="cyan"/>
        </w:rPr>
        <w:t xml:space="preserve"> of their </w:t>
      </w:r>
      <w:r w:rsidRPr="0012728E">
        <w:rPr>
          <w:rStyle w:val="Emphasis"/>
          <w:highlight w:val="cyan"/>
        </w:rPr>
        <w:t>own</w:t>
      </w:r>
      <w:r w:rsidRPr="0012728E">
        <w:rPr>
          <w:rStyle w:val="StyleUnderline"/>
        </w:rPr>
        <w:t xml:space="preserve"> for </w:t>
      </w:r>
      <w:r w:rsidRPr="0012728E">
        <w:rPr>
          <w:rStyle w:val="Emphasis"/>
        </w:rPr>
        <w:t>health care</w:t>
      </w:r>
      <w:r w:rsidRPr="0012728E">
        <w:rPr>
          <w:sz w:val="16"/>
        </w:rPr>
        <w:t xml:space="preserve"> other than the idea to keep people going into emergency room care,” Rep. Richard Neal (D-Mass.) said during a call with advocacy group Protect Our Care. “It’s tax breaks for billionaires, but health care costs are going to go way up for average American citizens.” </w:t>
      </w:r>
    </w:p>
    <w:p w14:paraId="09E5962F" w14:textId="77777777" w:rsidR="00FE679A" w:rsidRDefault="00FE679A" w:rsidP="00FE679A">
      <w:pPr>
        <w:pStyle w:val="Heading3"/>
      </w:pPr>
      <w:r>
        <w:t>Link---AT: Agencies---2NC</w:t>
      </w:r>
    </w:p>
    <w:p w14:paraId="47BF3475" w14:textId="77777777" w:rsidR="00FE679A" w:rsidRPr="0084138E" w:rsidRDefault="00FE679A" w:rsidP="00FE679A">
      <w:pPr>
        <w:pStyle w:val="Heading4"/>
      </w:pPr>
      <w:r>
        <w:t>‘</w:t>
      </w:r>
      <w:r w:rsidRPr="0084138E">
        <w:t>Resolved</w:t>
      </w:r>
      <w:r>
        <w:t>’</w:t>
      </w:r>
      <w:r w:rsidRPr="0084138E">
        <w:t xml:space="preserve"> requires a </w:t>
      </w:r>
      <w:r w:rsidRPr="0084138E">
        <w:rPr>
          <w:u w:val="single"/>
        </w:rPr>
        <w:t>legislative</w:t>
      </w:r>
      <w:r w:rsidRPr="0084138E">
        <w:t xml:space="preserve"> instrument. </w:t>
      </w:r>
    </w:p>
    <w:p w14:paraId="0D4C4CDD" w14:textId="77777777" w:rsidR="00FE679A" w:rsidRPr="0084138E" w:rsidRDefault="00FE679A" w:rsidP="00FE679A">
      <w:r w:rsidRPr="0084138E">
        <w:rPr>
          <w:rStyle w:val="Style13ptBold"/>
        </w:rPr>
        <w:t xml:space="preserve">LSA ’5 </w:t>
      </w:r>
      <w:r w:rsidRPr="0084138E">
        <w:t xml:space="preserve">[Louisiana State Legislature; 2005; Governing body of the state of Louisiana; Louisiana State Legislature, “Legislative Glossary,” </w:t>
      </w:r>
      <w:r w:rsidRPr="00345AC9">
        <w:t>https://www.legis.la.gov/legis/Glossary.aspx</w:t>
      </w:r>
      <w:r w:rsidRPr="0084138E">
        <w:t>]</w:t>
      </w:r>
    </w:p>
    <w:p w14:paraId="432D8464" w14:textId="77777777" w:rsidR="00FE679A" w:rsidRPr="0084138E" w:rsidRDefault="00FE679A" w:rsidP="00FE679A">
      <w:pPr>
        <w:rPr>
          <w:sz w:val="16"/>
        </w:rPr>
      </w:pPr>
      <w:r w:rsidRPr="0084138E">
        <w:rPr>
          <w:sz w:val="16"/>
        </w:rPr>
        <w:t>Resolution</w:t>
      </w:r>
    </w:p>
    <w:p w14:paraId="443CBC75" w14:textId="77777777" w:rsidR="00FE679A" w:rsidRDefault="00FE679A" w:rsidP="00FE679A">
      <w:pPr>
        <w:rPr>
          <w:sz w:val="16"/>
        </w:rPr>
      </w:pPr>
      <w:r w:rsidRPr="0084138E">
        <w:rPr>
          <w:rStyle w:val="StyleUnderline"/>
        </w:rPr>
        <w:t xml:space="preserve">A </w:t>
      </w:r>
      <w:r w:rsidRPr="00596926">
        <w:rPr>
          <w:rStyle w:val="Emphasis"/>
          <w:highlight w:val="cyan"/>
        </w:rPr>
        <w:t>legislative instrument</w:t>
      </w:r>
      <w:r w:rsidRPr="0084138E">
        <w:rPr>
          <w:sz w:val="16"/>
        </w:rPr>
        <w:t xml:space="preserve"> that generally is </w:t>
      </w:r>
      <w:r w:rsidRPr="008F0B19">
        <w:rPr>
          <w:rStyle w:val="StyleUnderline"/>
        </w:rPr>
        <w:t xml:space="preserve">used </w:t>
      </w:r>
      <w:r w:rsidRPr="00596926">
        <w:rPr>
          <w:rStyle w:val="StyleUnderline"/>
          <w:highlight w:val="cyan"/>
        </w:rPr>
        <w:t>for making declarations</w:t>
      </w:r>
      <w:r w:rsidRPr="0084138E">
        <w:rPr>
          <w:rStyle w:val="StyleUnderline"/>
        </w:rPr>
        <w:t xml:space="preserve">, </w:t>
      </w:r>
      <w:r w:rsidRPr="0084138E">
        <w:rPr>
          <w:rStyle w:val="Emphasis"/>
        </w:rPr>
        <w:t>stating policies</w:t>
      </w:r>
      <w:r w:rsidRPr="0084138E">
        <w:rPr>
          <w:rStyle w:val="StyleUnderline"/>
        </w:rPr>
        <w:t>, and making decisions</w:t>
      </w:r>
      <w:r w:rsidRPr="0084138E">
        <w:rPr>
          <w:sz w:val="16"/>
        </w:rPr>
        <w:t xml:space="preserve"> where some other form is not required. A bill includes the constitutionally required enacting clause; </w:t>
      </w:r>
      <w:r w:rsidRPr="0084138E">
        <w:rPr>
          <w:rStyle w:val="StyleUnderline"/>
        </w:rPr>
        <w:t xml:space="preserve">a resolution </w:t>
      </w:r>
      <w:r w:rsidRPr="00596926">
        <w:rPr>
          <w:rStyle w:val="StyleUnderline"/>
          <w:highlight w:val="cyan"/>
        </w:rPr>
        <w:t>uses the term "</w:t>
      </w:r>
      <w:r w:rsidRPr="00596926">
        <w:rPr>
          <w:rStyle w:val="Emphasis"/>
          <w:highlight w:val="cyan"/>
        </w:rPr>
        <w:t>resolved</w:t>
      </w:r>
      <w:r w:rsidRPr="00596926">
        <w:rPr>
          <w:rStyle w:val="StyleUnderline"/>
          <w:highlight w:val="cyan"/>
        </w:rPr>
        <w:t>"</w:t>
      </w:r>
      <w:r w:rsidRPr="0084138E">
        <w:rPr>
          <w:sz w:val="16"/>
        </w:rPr>
        <w:t>. Not subject to a time limit for introduction nor to governor's veto. (Const. Art. III, §17(B) and House Rules 8.11, 13.1, 6.8, and 7.4 and Senate Rules 10.9, 13.5 and 15.1)</w:t>
      </w:r>
    </w:p>
    <w:p w14:paraId="69169CF5" w14:textId="77777777" w:rsidR="00FE679A" w:rsidRPr="008F0B19" w:rsidRDefault="00FE679A" w:rsidP="00FE679A">
      <w:pPr>
        <w:pStyle w:val="Heading4"/>
      </w:pPr>
      <w:r>
        <w:t xml:space="preserve">‘The’ requires </w:t>
      </w:r>
      <w:r>
        <w:rPr>
          <w:u w:val="single"/>
        </w:rPr>
        <w:t>all three</w:t>
      </w:r>
      <w:r>
        <w:t xml:space="preserve"> branches.</w:t>
      </w:r>
    </w:p>
    <w:p w14:paraId="239055A5" w14:textId="77777777" w:rsidR="00FE679A" w:rsidRPr="00EE54AF" w:rsidRDefault="00FE679A" w:rsidP="00FE679A">
      <w:r w:rsidRPr="00670F6E">
        <w:rPr>
          <w:rStyle w:val="Style13ptBold"/>
        </w:rPr>
        <w:t xml:space="preserve">Marriam-Webster ‘ND </w:t>
      </w:r>
      <w:r>
        <w:t>[Merrian-Webster.com Dictionary;</w:t>
      </w:r>
      <w:r w:rsidRPr="00102346">
        <w:t xml:space="preserve"> </w:t>
      </w:r>
      <w:r w:rsidRPr="00EE54AF">
        <w:t>Merriam-Webster</w:t>
      </w:r>
      <w:r>
        <w:t>, “</w:t>
      </w:r>
      <w:r w:rsidRPr="00AF5F87">
        <w:rPr>
          <w:rStyle w:val="Emphasis"/>
          <w:highlight w:val="cyan"/>
        </w:rPr>
        <w:t>The</w:t>
      </w:r>
      <w:r>
        <w:t>,”</w:t>
      </w:r>
      <w:r w:rsidRPr="006839F9">
        <w:t xml:space="preserve"> </w:t>
      </w:r>
      <w:r w:rsidRPr="00130A66">
        <w:t>https://www.merriam-webster.com/dictionary/the</w:t>
      </w:r>
      <w:r>
        <w:t>]</w:t>
      </w:r>
    </w:p>
    <w:p w14:paraId="73327155" w14:textId="77777777" w:rsidR="00FE679A" w:rsidRPr="00EE54AF" w:rsidRDefault="00FE679A" w:rsidP="00FE679A">
      <w:pPr>
        <w:rPr>
          <w:sz w:val="16"/>
        </w:rPr>
      </w:pPr>
      <w:r w:rsidRPr="00EE54AF">
        <w:rPr>
          <w:sz w:val="16"/>
        </w:rPr>
        <w:t>4 —</w:t>
      </w:r>
      <w:r w:rsidRPr="00EE54AF">
        <w:rPr>
          <w:rStyle w:val="StyleUnderline"/>
        </w:rPr>
        <w:t xml:space="preserve">used as a </w:t>
      </w:r>
      <w:r w:rsidRPr="00474A26">
        <w:rPr>
          <w:rStyle w:val="Boxes"/>
        </w:rPr>
        <w:t>function</w:t>
      </w:r>
      <w:r w:rsidRPr="00EE54AF">
        <w:rPr>
          <w:rStyle w:val="StyleUnderline"/>
        </w:rPr>
        <w:t xml:space="preserve"> </w:t>
      </w:r>
      <w:r w:rsidRPr="00EE54AF">
        <w:rPr>
          <w:rStyle w:val="StyleUnderline"/>
          <w:highlight w:val="cyan"/>
        </w:rPr>
        <w:t xml:space="preserve">word before a </w:t>
      </w:r>
      <w:r w:rsidRPr="00474A26">
        <w:rPr>
          <w:rStyle w:val="Boxes"/>
          <w:highlight w:val="cyan"/>
        </w:rPr>
        <w:t>noun</w:t>
      </w:r>
      <w:r w:rsidRPr="00EE54AF">
        <w:rPr>
          <w:sz w:val="16"/>
        </w:rPr>
        <w:t xml:space="preserve"> or a substantivized adjective </w:t>
      </w:r>
      <w:r w:rsidRPr="00EE54AF">
        <w:rPr>
          <w:rStyle w:val="StyleUnderline"/>
          <w:highlight w:val="cyan"/>
        </w:rPr>
        <w:t xml:space="preserve">to indicate </w:t>
      </w:r>
      <w:r w:rsidRPr="00474A26">
        <w:rPr>
          <w:rStyle w:val="Boxes"/>
          <w:highlight w:val="cyan"/>
        </w:rPr>
        <w:t>reference</w:t>
      </w:r>
      <w:r w:rsidRPr="00EE54AF">
        <w:rPr>
          <w:rStyle w:val="StyleUnderline"/>
          <w:highlight w:val="cyan"/>
        </w:rPr>
        <w:t xml:space="preserve"> to a group </w:t>
      </w:r>
      <w:r w:rsidRPr="00EE54AF">
        <w:rPr>
          <w:rStyle w:val="Emphasis"/>
          <w:highlight w:val="cyan"/>
        </w:rPr>
        <w:t>as a whole</w:t>
      </w:r>
    </w:p>
    <w:p w14:paraId="7132B446" w14:textId="77777777" w:rsidR="00FE679A" w:rsidRPr="008628F5" w:rsidRDefault="00FE679A" w:rsidP="00FE679A">
      <w:pPr>
        <w:rPr>
          <w:sz w:val="16"/>
          <w:szCs w:val="16"/>
        </w:rPr>
      </w:pPr>
      <w:r w:rsidRPr="00EE54AF">
        <w:rPr>
          <w:sz w:val="16"/>
          <w:szCs w:val="16"/>
        </w:rPr>
        <w:t>// the elite</w:t>
      </w:r>
    </w:p>
    <w:p w14:paraId="413ADEEF" w14:textId="77777777" w:rsidR="00FE679A" w:rsidRPr="00034B49" w:rsidRDefault="00FE679A" w:rsidP="00FE679A">
      <w:pPr>
        <w:pStyle w:val="Heading4"/>
      </w:pPr>
      <w:r>
        <w:t>So does the ‘United States federal government’.</w:t>
      </w:r>
    </w:p>
    <w:p w14:paraId="0A875A42" w14:textId="77777777" w:rsidR="00FE679A" w:rsidRPr="00F01428" w:rsidRDefault="00FE679A" w:rsidP="00FE679A">
      <w:pPr>
        <w:rPr>
          <w:rFonts w:eastAsia="Cambria"/>
        </w:rPr>
      </w:pPr>
      <w:r w:rsidRPr="00034B49">
        <w:rPr>
          <w:rStyle w:val="Style13ptBold"/>
        </w:rPr>
        <w:t xml:space="preserve">U.S. Legal ’16 </w:t>
      </w:r>
      <w:r w:rsidRPr="00F01428">
        <w:rPr>
          <w:rFonts w:eastAsia="Cambria"/>
        </w:rPr>
        <w:t>[U.S. Legal; 2016; Organization offering legal assistance and attorney access; U.S. Legal, “United States Federal Government Law and Legal Definition,” https://definitions.uslegal.com/u/united-states-federal-government/]</w:t>
      </w:r>
    </w:p>
    <w:p w14:paraId="059E4AE1" w14:textId="77777777" w:rsidR="00FE679A" w:rsidRDefault="00FE679A" w:rsidP="00FE679A">
      <w:pPr>
        <w:rPr>
          <w:rFonts w:eastAsia="Cambria"/>
          <w:sz w:val="16"/>
        </w:rPr>
      </w:pPr>
      <w:r w:rsidRPr="00D31D17">
        <w:rPr>
          <w:rFonts w:eastAsia="Cambria"/>
          <w:highlight w:val="cyan"/>
          <w:u w:val="single"/>
        </w:rPr>
        <w:t xml:space="preserve">The </w:t>
      </w:r>
      <w:r w:rsidRPr="00D31D17">
        <w:rPr>
          <w:rFonts w:eastAsia="Cambria"/>
          <w:b/>
          <w:iCs/>
          <w:sz w:val="24"/>
          <w:highlight w:val="cyan"/>
          <w:u w:val="single"/>
          <w:bdr w:val="single" w:sz="8" w:space="0" w:color="auto"/>
        </w:rPr>
        <w:t>U</w:t>
      </w:r>
      <w:r w:rsidRPr="00F01428">
        <w:rPr>
          <w:rFonts w:eastAsia="Cambria"/>
          <w:sz w:val="16"/>
        </w:rPr>
        <w:t xml:space="preserve">nited </w:t>
      </w:r>
      <w:r w:rsidRPr="00D31D17">
        <w:rPr>
          <w:rFonts w:eastAsia="Cambria"/>
          <w:b/>
          <w:iCs/>
          <w:sz w:val="24"/>
          <w:highlight w:val="cyan"/>
          <w:u w:val="single"/>
          <w:bdr w:val="single" w:sz="8" w:space="0" w:color="auto"/>
        </w:rPr>
        <w:t>S</w:t>
      </w:r>
      <w:r w:rsidRPr="00F01428">
        <w:rPr>
          <w:rFonts w:eastAsia="Cambria"/>
          <w:sz w:val="16"/>
        </w:rPr>
        <w:t xml:space="preserve">tates </w:t>
      </w:r>
      <w:r w:rsidRPr="00D31D17">
        <w:rPr>
          <w:rFonts w:eastAsia="Cambria"/>
          <w:b/>
          <w:iCs/>
          <w:sz w:val="24"/>
          <w:highlight w:val="cyan"/>
          <w:u w:val="single"/>
          <w:bdr w:val="single" w:sz="8" w:space="0" w:color="auto"/>
        </w:rPr>
        <w:t>F</w:t>
      </w:r>
      <w:r w:rsidRPr="00F01428">
        <w:rPr>
          <w:rFonts w:eastAsia="Cambria"/>
          <w:sz w:val="16"/>
        </w:rPr>
        <w:t xml:space="preserve">ederal </w:t>
      </w:r>
      <w:r w:rsidRPr="00D31D17">
        <w:rPr>
          <w:rFonts w:eastAsia="Cambria"/>
          <w:b/>
          <w:iCs/>
          <w:sz w:val="24"/>
          <w:highlight w:val="cyan"/>
          <w:u w:val="single"/>
          <w:bdr w:val="single" w:sz="8" w:space="0" w:color="auto"/>
        </w:rPr>
        <w:t>G</w:t>
      </w:r>
      <w:r w:rsidRPr="00F01428">
        <w:rPr>
          <w:rFonts w:eastAsia="Cambria"/>
          <w:sz w:val="16"/>
        </w:rPr>
        <w:t xml:space="preserve">overnment </w:t>
      </w:r>
      <w:r w:rsidRPr="00D31D17">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The Federal government has </w:t>
      </w:r>
      <w:r w:rsidRPr="00D31D17">
        <w:rPr>
          <w:rFonts w:eastAsia="Cambria"/>
          <w:highlight w:val="cyan"/>
          <w:u w:val="single"/>
        </w:rPr>
        <w:t>three branches</w:t>
      </w:r>
      <w:r w:rsidRPr="00F01428">
        <w:rPr>
          <w:rFonts w:eastAsia="Cambria"/>
          <w:u w:val="single"/>
        </w:rPr>
        <w:t>: i)</w:t>
      </w:r>
      <w:r w:rsidRPr="00F01428">
        <w:rPr>
          <w:rFonts w:eastAsia="Cambria"/>
          <w:sz w:val="16"/>
        </w:rPr>
        <w:t xml:space="preserve"> the</w:t>
      </w:r>
      <w:r w:rsidRPr="00F01428">
        <w:rPr>
          <w:rFonts w:eastAsia="Cambria"/>
          <w:u w:val="single"/>
        </w:rPr>
        <w:t xml:space="preserve"> </w:t>
      </w:r>
      <w:r w:rsidRPr="00553ADB">
        <w:rPr>
          <w:rFonts w:eastAsia="Cambria"/>
          <w:b/>
          <w:iCs/>
          <w:sz w:val="24"/>
          <w:highlight w:val="cyan"/>
          <w:u w:val="single"/>
          <w:bdr w:val="single" w:sz="8" w:space="0" w:color="auto"/>
        </w:rPr>
        <w:t>legislature</w:t>
      </w:r>
      <w:r w:rsidRPr="00F01428">
        <w:rPr>
          <w:rFonts w:eastAsia="Cambria"/>
          <w:u w:val="single"/>
        </w:rPr>
        <w:t xml:space="preserve">, which is </w:t>
      </w:r>
      <w:r w:rsidRPr="00553ADB">
        <w:rPr>
          <w:rFonts w:eastAsia="Cambria"/>
          <w:u w:val="single"/>
        </w:rPr>
        <w:t>the</w:t>
      </w:r>
      <w:r w:rsidRPr="00553ADB">
        <w:rPr>
          <w:rFonts w:eastAsia="Cambria"/>
          <w:sz w:val="16"/>
        </w:rPr>
        <w:t xml:space="preserve"> US </w:t>
      </w:r>
      <w:r w:rsidRPr="00553ADB">
        <w:rPr>
          <w:rFonts w:eastAsia="Cambria"/>
          <w:u w:val="single"/>
        </w:rPr>
        <w:t>Congress</w:t>
      </w:r>
      <w:r w:rsidRPr="00F01428">
        <w:rPr>
          <w:rFonts w:eastAsia="Cambria"/>
          <w:u w:val="single"/>
        </w:rPr>
        <w:t xml:space="preserve">, ii) </w:t>
      </w:r>
      <w:r w:rsidRPr="0011563C">
        <w:rPr>
          <w:rFonts w:eastAsia="Cambria"/>
          <w:b/>
          <w:iCs/>
          <w:sz w:val="24"/>
          <w:highlight w:val="cyan"/>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C91EF2">
        <w:rPr>
          <w:rFonts w:eastAsia="Cambria"/>
          <w:highlight w:val="cyan"/>
          <w:u w:val="single"/>
        </w:rPr>
        <w:t>and</w:t>
      </w:r>
      <w:r w:rsidRPr="00F01428">
        <w:rPr>
          <w:rFonts w:eastAsia="Cambria"/>
          <w:u w:val="single"/>
        </w:rPr>
        <w:t xml:space="preserve"> iii) </w:t>
      </w:r>
      <w:r w:rsidRPr="00C91EF2">
        <w:rPr>
          <w:rFonts w:eastAsia="Cambria"/>
          <w:b/>
          <w:iCs/>
          <w:sz w:val="24"/>
          <w:highlight w:val="cyan"/>
          <w:u w:val="single"/>
          <w:bdr w:val="single" w:sz="8" w:space="0" w:color="auto"/>
        </w:rPr>
        <w:t>Judiciary</w:t>
      </w:r>
      <w:r w:rsidRPr="00F01428">
        <w:rPr>
          <w:rFonts w:eastAsia="Cambria"/>
          <w:sz w:val="16"/>
        </w:rPr>
        <w:t xml:space="preserve">. The US </w:t>
      </w:r>
      <w:r w:rsidRPr="0011563C">
        <w:rPr>
          <w:rFonts w:eastAsia="Cambria"/>
          <w:sz w:val="16"/>
        </w:rPr>
        <w:t xml:space="preserve">Constitution prescribes a system of separation of powers and ‘checks and balances’ for the smooth functioning of all the three branches of the Federal Government. </w:t>
      </w:r>
      <w:r w:rsidRPr="0011563C">
        <w:rPr>
          <w:rFonts w:eastAsia="Cambria"/>
          <w:u w:val="single"/>
        </w:rPr>
        <w:t>The</w:t>
      </w:r>
      <w:r w:rsidRPr="0011563C">
        <w:rPr>
          <w:rFonts w:eastAsia="Cambria"/>
          <w:sz w:val="16"/>
        </w:rPr>
        <w:t xml:space="preserve"> US </w:t>
      </w:r>
      <w:r w:rsidRPr="0011563C">
        <w:rPr>
          <w:rFonts w:eastAsia="Cambria"/>
          <w:u w:val="single"/>
        </w:rPr>
        <w:t xml:space="preserve">Constitution </w:t>
      </w:r>
      <w:r w:rsidRPr="0011563C">
        <w:rPr>
          <w:rFonts w:eastAsia="Cambria"/>
          <w:b/>
          <w:iCs/>
          <w:sz w:val="24"/>
          <w:u w:val="single"/>
          <w:bdr w:val="single" w:sz="8" w:space="0" w:color="auto"/>
        </w:rPr>
        <w:t>limits</w:t>
      </w:r>
      <w:r w:rsidRPr="0011563C">
        <w:rPr>
          <w:rFonts w:eastAsia="Cambria"/>
          <w:sz w:val="16"/>
        </w:rPr>
        <w:t xml:space="preserve"> the powers of </w:t>
      </w:r>
      <w:r w:rsidRPr="0011563C">
        <w:rPr>
          <w:rFonts w:eastAsia="Cambria"/>
          <w:u w:val="single"/>
        </w:rPr>
        <w:t>the Federal Government</w:t>
      </w:r>
      <w:r w:rsidRPr="0011563C">
        <w:rPr>
          <w:rFonts w:eastAsia="Cambria"/>
          <w:sz w:val="16"/>
        </w:rPr>
        <w:t xml:space="preserve"> to the powers assigned to it; </w:t>
      </w:r>
      <w:r w:rsidRPr="0011563C">
        <w:rPr>
          <w:rFonts w:eastAsia="Cambria"/>
          <w:u w:val="single"/>
        </w:rPr>
        <w:t xml:space="preserve">all powers not </w:t>
      </w:r>
      <w:r w:rsidRPr="0011563C">
        <w:rPr>
          <w:rFonts w:eastAsia="Cambria"/>
          <w:b/>
          <w:iCs/>
          <w:sz w:val="24"/>
          <w:u w:val="single"/>
          <w:bdr w:val="single" w:sz="8" w:space="0" w:color="auto"/>
        </w:rPr>
        <w:t>expressly assigned</w:t>
      </w:r>
      <w:r w:rsidRPr="0011563C">
        <w:rPr>
          <w:rFonts w:eastAsia="Cambria"/>
          <w:u w:val="single"/>
        </w:rPr>
        <w:t xml:space="preserve"> to the Federal Government are </w:t>
      </w:r>
      <w:r w:rsidRPr="0011563C">
        <w:rPr>
          <w:rFonts w:eastAsia="Cambria"/>
          <w:b/>
          <w:iCs/>
          <w:sz w:val="24"/>
          <w:u w:val="single"/>
          <w:bdr w:val="single" w:sz="8" w:space="0" w:color="auto"/>
        </w:rPr>
        <w:t>reserved</w:t>
      </w:r>
      <w:r w:rsidRPr="0011563C">
        <w:rPr>
          <w:rFonts w:eastAsia="Cambria"/>
          <w:u w:val="single"/>
        </w:rPr>
        <w:t xml:space="preserve"> to the </w:t>
      </w:r>
      <w:r w:rsidRPr="0011563C">
        <w:rPr>
          <w:rFonts w:eastAsia="Cambria"/>
          <w:b/>
          <w:iCs/>
          <w:sz w:val="24"/>
          <w:u w:val="single"/>
          <w:bdr w:val="single" w:sz="8" w:space="0" w:color="auto"/>
        </w:rPr>
        <w:t>States</w:t>
      </w:r>
      <w:r w:rsidRPr="0011563C">
        <w:rPr>
          <w:rFonts w:eastAsia="Cambria"/>
          <w:sz w:val="16"/>
        </w:rPr>
        <w:t xml:space="preserve"> or to the people.</w:t>
      </w:r>
    </w:p>
    <w:p w14:paraId="24AB565B" w14:textId="77777777" w:rsidR="00FE679A" w:rsidRDefault="00FE679A" w:rsidP="00FE679A">
      <w:pPr>
        <w:pStyle w:val="Heading4"/>
      </w:pPr>
      <w:r>
        <w:t xml:space="preserve">‘Collective bargaining rights’ requires </w:t>
      </w:r>
      <w:r>
        <w:rPr>
          <w:u w:val="single"/>
        </w:rPr>
        <w:t>legislation</w:t>
      </w:r>
      <w:r>
        <w:t>.</w:t>
      </w:r>
    </w:p>
    <w:p w14:paraId="5C1CB8E0" w14:textId="77777777" w:rsidR="00FE679A" w:rsidRPr="007B4596" w:rsidRDefault="00FE679A" w:rsidP="00FE679A">
      <w:r w:rsidRPr="00130E61">
        <w:rPr>
          <w:rStyle w:val="Style13ptBold"/>
        </w:rPr>
        <w:t>Waterman ’19</w:t>
      </w:r>
      <w:r>
        <w:t xml:space="preserve"> [Thomas; May 17; Justice; </w:t>
      </w:r>
      <w:r w:rsidRPr="004F1C6F">
        <w:t>Supreme</w:t>
      </w:r>
      <w:r>
        <w:t xml:space="preserve"> Court of Iowa, “AFSCME Iowa Council 61 v. State,” no. 17-1841]</w:t>
      </w:r>
    </w:p>
    <w:p w14:paraId="54ED3EB8" w14:textId="77777777" w:rsidR="00FE679A" w:rsidRDefault="00FE679A" w:rsidP="00FE679A">
      <w:pPr>
        <w:rPr>
          <w:sz w:val="16"/>
        </w:rPr>
      </w:pPr>
      <w:r w:rsidRPr="007B4596">
        <w:rPr>
          <w:sz w:val="16"/>
        </w:rPr>
        <w:t>"</w:t>
      </w:r>
      <w:r w:rsidRPr="007B4596">
        <w:rPr>
          <w:rStyle w:val="StyleUnderline"/>
          <w:highlight w:val="cyan"/>
        </w:rPr>
        <w:t xml:space="preserve">We </w:t>
      </w:r>
      <w:r w:rsidRPr="007B4596">
        <w:rPr>
          <w:rStyle w:val="Emphasis"/>
          <w:highlight w:val="cyan"/>
        </w:rPr>
        <w:t>reiterate</w:t>
      </w:r>
      <w:r w:rsidRPr="007B4596">
        <w:rPr>
          <w:rStyle w:val="StyleUnderline"/>
          <w:highlight w:val="cyan"/>
        </w:rPr>
        <w:t xml:space="preserve"> that</w:t>
      </w:r>
      <w:r w:rsidRPr="007B4596">
        <w:rPr>
          <w:rStyle w:val="StyleUnderline"/>
        </w:rPr>
        <w:t xml:space="preserve"> the </w:t>
      </w:r>
      <w:r w:rsidRPr="007B4596">
        <w:rPr>
          <w:rStyle w:val="Emphasis"/>
          <w:highlight w:val="cyan"/>
        </w:rPr>
        <w:t>scope</w:t>
      </w:r>
      <w:r w:rsidRPr="007B4596">
        <w:rPr>
          <w:rStyle w:val="StyleUnderline"/>
          <w:highlight w:val="cyan"/>
        </w:rPr>
        <w:t xml:space="preserve"> of </w:t>
      </w:r>
      <w:r w:rsidRPr="007B4596">
        <w:rPr>
          <w:rStyle w:val="Emphasis"/>
          <w:highlight w:val="cyan"/>
        </w:rPr>
        <w:t>c</w:t>
      </w:r>
      <w:r w:rsidRPr="007B4596">
        <w:rPr>
          <w:rStyle w:val="StyleUnderline"/>
        </w:rPr>
        <w:t xml:space="preserve">ollective </w:t>
      </w:r>
      <w:r w:rsidRPr="007B4596">
        <w:rPr>
          <w:rStyle w:val="Emphasis"/>
          <w:highlight w:val="cyan"/>
        </w:rPr>
        <w:t>b</w:t>
      </w:r>
      <w:r w:rsidRPr="007B4596">
        <w:rPr>
          <w:rStyle w:val="StyleUnderline"/>
        </w:rPr>
        <w:t xml:space="preserve">argaining </w:t>
      </w:r>
      <w:r w:rsidRPr="007B4596">
        <w:rPr>
          <w:rStyle w:val="Emphasis"/>
          <w:highlight w:val="cyan"/>
        </w:rPr>
        <w:t>r</w:t>
      </w:r>
      <w:r w:rsidRPr="007B4596">
        <w:rPr>
          <w:rStyle w:val="StyleUnderline"/>
        </w:rPr>
        <w:t>ights</w:t>
      </w:r>
      <w:r w:rsidRPr="007B4596">
        <w:rPr>
          <w:sz w:val="16"/>
        </w:rPr>
        <w:t xml:space="preserve"> of public employees "</w:t>
      </w:r>
      <w:r w:rsidRPr="007B4596">
        <w:rPr>
          <w:rStyle w:val="StyleUnderline"/>
          <w:highlight w:val="cyan"/>
        </w:rPr>
        <w:t>is</w:t>
      </w:r>
      <w:r w:rsidRPr="007B4596">
        <w:rPr>
          <w:rStyle w:val="StyleUnderline"/>
        </w:rPr>
        <w:t xml:space="preserve"> a </w:t>
      </w:r>
      <w:r w:rsidRPr="007B4596">
        <w:rPr>
          <w:rStyle w:val="Emphasis"/>
          <w:highlight w:val="cyan"/>
        </w:rPr>
        <w:t>matter</w:t>
      </w:r>
      <w:r w:rsidRPr="007B4596">
        <w:rPr>
          <w:rStyle w:val="StyleUnderline"/>
          <w:highlight w:val="cyan"/>
        </w:rPr>
        <w:t xml:space="preserve"> for</w:t>
      </w:r>
      <w:r w:rsidRPr="007B4596">
        <w:rPr>
          <w:rStyle w:val="StyleUnderline"/>
        </w:rPr>
        <w:t xml:space="preserve"> the </w:t>
      </w:r>
      <w:r w:rsidRPr="007B4596">
        <w:rPr>
          <w:rStyle w:val="Emphasis"/>
          <w:highlight w:val="cyan"/>
        </w:rPr>
        <w:t>legislature</w:t>
      </w:r>
      <w:r w:rsidRPr="00C27B12">
        <w:rPr>
          <w:rStyle w:val="StyleUnderline"/>
        </w:rPr>
        <w:t xml:space="preserve">, </w:t>
      </w:r>
      <w:r w:rsidRPr="00C27B12">
        <w:rPr>
          <w:rStyle w:val="Emphasis"/>
        </w:rPr>
        <w:t>not</w:t>
      </w:r>
      <w:r w:rsidRPr="00C27B12">
        <w:rPr>
          <w:rStyle w:val="StyleUnderline"/>
        </w:rPr>
        <w:t xml:space="preserve"> the </w:t>
      </w:r>
      <w:r w:rsidRPr="00C27B12">
        <w:rPr>
          <w:rStyle w:val="Emphasis"/>
        </w:rPr>
        <w:t>courts</w:t>
      </w:r>
      <w:r w:rsidRPr="00C27B12">
        <w:rPr>
          <w:sz w:val="16"/>
        </w:rPr>
        <w:t>." State</w:t>
      </w:r>
      <w:r w:rsidRPr="007B4596">
        <w:rPr>
          <w:sz w:val="16"/>
        </w:rPr>
        <w:t xml:space="preserve"> Bd. of Regents v. United Packing House Food &amp; Allied Workers, Local No. 1258, 175 N.W.2d 110, 113 (Iowa 1970); see also Bennett v. City of Redfield, 446 N.W.2d 467, 473 (Iowa 1989) ("The right to public employment is not a fundamental right."). House File 291 does not prohibit or restrict unions from soliciting members, disseminating materials, engaging in political activities, or expressing their views. As the State argues,  "There is a fundamental distinction between the right to associate and whether someone must listen when you do. Declining to collectively bargain over certain topics does not inhibit the ability to associate." We agree and apply rational basis review to this challenge. Nothing in House File 291 prohibits public employees from joining AFSCME or any other union.…" AFSCME Iowa Council 61 v. State, 928 N.W.2d 21, 41.</w:t>
      </w:r>
    </w:p>
    <w:p w14:paraId="2C8BEE6A" w14:textId="77777777" w:rsidR="00FE679A" w:rsidRPr="00422038" w:rsidRDefault="00FE679A" w:rsidP="00FE679A">
      <w:pPr>
        <w:pStyle w:val="Heading4"/>
      </w:pPr>
      <w:r>
        <w:t xml:space="preserve">The GOP will </w:t>
      </w:r>
      <w:r>
        <w:rPr>
          <w:u w:val="single"/>
        </w:rPr>
        <w:t>get the credit</w:t>
      </w:r>
      <w:r>
        <w:t xml:space="preserve">. </w:t>
      </w:r>
    </w:p>
    <w:p w14:paraId="0F461C9F" w14:textId="77777777" w:rsidR="00FE679A" w:rsidRPr="00046673" w:rsidRDefault="00FE679A" w:rsidP="00FE679A">
      <w:pPr>
        <w:rPr>
          <w:b/>
          <w:bCs/>
          <w:sz w:val="26"/>
        </w:rPr>
      </w:pPr>
      <w:r w:rsidRPr="00F47459">
        <w:rPr>
          <w:rStyle w:val="Style13ptBold"/>
        </w:rPr>
        <w:t>Kovacs ’18</w:t>
      </w:r>
      <w:r w:rsidRPr="00046673">
        <w:rPr>
          <w:b/>
          <w:bCs/>
          <w:sz w:val="26"/>
        </w:rPr>
        <w:t xml:space="preserve"> </w:t>
      </w:r>
      <w:r w:rsidRPr="00046673">
        <w:t>[Kathryn; Summer 2018; Professor at the University of Rutgers School of Law, JD from Georgetown University Law Center, BA in Psychology from Yale University; Administrative Law Review, “Rules About Rulemaking and The Rise of the Unitary Executive,” vol. 515]</w:t>
      </w:r>
    </w:p>
    <w:p w14:paraId="0FC4B783" w14:textId="77777777" w:rsidR="00FE679A" w:rsidRPr="008B21DD" w:rsidRDefault="00FE679A" w:rsidP="00FE679A">
      <w:pPr>
        <w:rPr>
          <w:sz w:val="16"/>
        </w:rPr>
      </w:pPr>
      <w:r w:rsidRPr="008B21DD">
        <w:rPr>
          <w:sz w:val="16"/>
        </w:rPr>
        <w:t xml:space="preserve">Clearly, there are other reasons for this phenomenon: among them, </w:t>
      </w:r>
      <w:r w:rsidRPr="00813E54">
        <w:rPr>
          <w:rStyle w:val="StyleUnderline"/>
        </w:rPr>
        <w:t xml:space="preserve">the </w:t>
      </w:r>
      <w:r w:rsidRPr="001B195E">
        <w:rPr>
          <w:rStyle w:val="StyleUnderline"/>
          <w:highlight w:val="cyan"/>
        </w:rPr>
        <w:t>President's</w:t>
      </w:r>
      <w:r w:rsidRPr="008B21DD">
        <w:rPr>
          <w:sz w:val="16"/>
        </w:rPr>
        <w:t xml:space="preserve"> desire to take political credit or, on the flip side, his </w:t>
      </w:r>
      <w:r w:rsidRPr="001B195E">
        <w:rPr>
          <w:rStyle w:val="StyleUnderline"/>
          <w:highlight w:val="cyan"/>
        </w:rPr>
        <w:t>recognition</w:t>
      </w:r>
      <w:r w:rsidRPr="00813E54">
        <w:rPr>
          <w:rStyle w:val="StyleUnderline"/>
        </w:rPr>
        <w:t xml:space="preserve"> that, </w:t>
      </w:r>
      <w:r w:rsidRPr="00941526">
        <w:rPr>
          <w:rStyle w:val="Boxes"/>
          <w:highlight w:val="cyan"/>
        </w:rPr>
        <w:t>whatever the outcome</w:t>
      </w:r>
      <w:r w:rsidRPr="00813E54">
        <w:rPr>
          <w:rStyle w:val="StyleUnderline"/>
        </w:rPr>
        <w:t xml:space="preserve">, he </w:t>
      </w:r>
      <w:r w:rsidRPr="001B195E">
        <w:rPr>
          <w:rStyle w:val="StyleUnderline"/>
          <w:highlight w:val="cyan"/>
        </w:rPr>
        <w:t xml:space="preserve">will be </w:t>
      </w:r>
      <w:r w:rsidRPr="001B195E">
        <w:rPr>
          <w:rStyle w:val="Emphasis"/>
          <w:highlight w:val="cyan"/>
        </w:rPr>
        <w:t>saddled with</w:t>
      </w:r>
      <w:r w:rsidRPr="00813E54">
        <w:rPr>
          <w:rStyle w:val="Emphasis"/>
        </w:rPr>
        <w:t xml:space="preserve"> the </w:t>
      </w:r>
      <w:r w:rsidRPr="001B195E">
        <w:rPr>
          <w:rStyle w:val="Emphasis"/>
          <w:highlight w:val="cyan"/>
        </w:rPr>
        <w:t>political blame</w:t>
      </w:r>
      <w:r w:rsidRPr="001B195E">
        <w:rPr>
          <w:rStyle w:val="StyleUnderline"/>
          <w:highlight w:val="cyan"/>
        </w:rPr>
        <w:t>. The</w:t>
      </w:r>
      <w:r w:rsidRPr="00813E54">
        <w:rPr>
          <w:rStyle w:val="StyleUnderline"/>
        </w:rPr>
        <w:t xml:space="preserve"> American </w:t>
      </w:r>
      <w:r w:rsidRPr="001B195E">
        <w:rPr>
          <w:rStyle w:val="StyleUnderline"/>
          <w:highlight w:val="cyan"/>
        </w:rPr>
        <w:t>public</w:t>
      </w:r>
      <w:r w:rsidRPr="00813E54">
        <w:rPr>
          <w:rStyle w:val="StyleUnderline"/>
        </w:rPr>
        <w:t xml:space="preserve"> seems to </w:t>
      </w:r>
      <w:r w:rsidRPr="001B195E">
        <w:rPr>
          <w:rStyle w:val="Emphasis"/>
          <w:highlight w:val="cyan"/>
        </w:rPr>
        <w:t>equate</w:t>
      </w:r>
      <w:r w:rsidRPr="001B195E">
        <w:rPr>
          <w:rStyle w:val="StyleUnderline"/>
          <w:highlight w:val="cyan"/>
        </w:rPr>
        <w:t xml:space="preserve"> the </w:t>
      </w:r>
      <w:r w:rsidRPr="001B195E">
        <w:rPr>
          <w:rStyle w:val="Emphasis"/>
          <w:highlight w:val="cyan"/>
        </w:rPr>
        <w:t>Pres</w:t>
      </w:r>
      <w:r w:rsidRPr="00813E54">
        <w:rPr>
          <w:rStyle w:val="StyleUnderline"/>
        </w:rPr>
        <w:t xml:space="preserve">ident </w:t>
      </w:r>
      <w:r w:rsidRPr="001B195E">
        <w:rPr>
          <w:rStyle w:val="StyleUnderline"/>
          <w:highlight w:val="cyan"/>
        </w:rPr>
        <w:t xml:space="preserve">with the </w:t>
      </w:r>
      <w:r w:rsidRPr="001B195E">
        <w:rPr>
          <w:rStyle w:val="Emphasis"/>
          <w:highlight w:val="cyan"/>
        </w:rPr>
        <w:t>Fourth Branch</w:t>
      </w:r>
      <w:r w:rsidRPr="00813E54">
        <w:rPr>
          <w:rStyle w:val="StyleUnderline"/>
        </w:rPr>
        <w:t xml:space="preserve">. Advances in </w:t>
      </w:r>
      <w:r w:rsidRPr="001B195E">
        <w:rPr>
          <w:rStyle w:val="Emphasis"/>
          <w:highlight w:val="cyan"/>
        </w:rPr>
        <w:t>tech</w:t>
      </w:r>
      <w:r w:rsidRPr="00813E54">
        <w:rPr>
          <w:rStyle w:val="Emphasis"/>
        </w:rPr>
        <w:t>nology</w:t>
      </w:r>
      <w:r w:rsidRPr="00813E54">
        <w:rPr>
          <w:rStyle w:val="StyleUnderline"/>
        </w:rPr>
        <w:t xml:space="preserve"> </w:t>
      </w:r>
      <w:r w:rsidRPr="001B195E">
        <w:rPr>
          <w:rStyle w:val="StyleUnderline"/>
          <w:highlight w:val="cyan"/>
        </w:rPr>
        <w:t xml:space="preserve">and </w:t>
      </w:r>
      <w:r w:rsidRPr="001B195E">
        <w:rPr>
          <w:rStyle w:val="Emphasis"/>
          <w:highlight w:val="cyan"/>
        </w:rPr>
        <w:t>media</w:t>
      </w:r>
      <w:r w:rsidRPr="00813E54">
        <w:rPr>
          <w:rStyle w:val="StyleUnderline"/>
        </w:rPr>
        <w:t xml:space="preserve"> may be </w:t>
      </w:r>
      <w:r w:rsidRPr="001B195E">
        <w:rPr>
          <w:rStyle w:val="Emphasis"/>
          <w:highlight w:val="cyan"/>
        </w:rPr>
        <w:t>exacerbating</w:t>
      </w:r>
      <w:r w:rsidRPr="001B195E">
        <w:rPr>
          <w:rStyle w:val="StyleUnderline"/>
          <w:highlight w:val="cyan"/>
        </w:rPr>
        <w:t xml:space="preserve"> this</w:t>
      </w:r>
      <w:r w:rsidRPr="00813E54">
        <w:rPr>
          <w:rStyle w:val="StyleUnderline"/>
        </w:rPr>
        <w:t xml:space="preserve"> effect</w:t>
      </w:r>
      <w:r w:rsidRPr="008B21DD">
        <w:rPr>
          <w:sz w:val="16"/>
        </w:rPr>
        <w:t>. This phenomenon, however, cuts both ways. The President may be inclined to make policy decisions himself so that he can take the credit if the outcome is politically popular, but he may prefer to leave policymaking to his subordinates so that he can distance himself if the outcome is not politically popular. This does not, therefore, account fully for the dramatic [*557] rise in presidential direct action described below.</w:t>
      </w:r>
    </w:p>
    <w:p w14:paraId="08C0D577" w14:textId="77777777" w:rsidR="00FE679A" w:rsidRPr="008B21DD" w:rsidRDefault="00FE679A" w:rsidP="00FE679A">
      <w:pPr>
        <w:rPr>
          <w:sz w:val="16"/>
        </w:rPr>
      </w:pPr>
      <w:r w:rsidRPr="008B21DD">
        <w:rPr>
          <w:sz w:val="16"/>
        </w:rPr>
        <w:t>[FOOTNOTE]</w:t>
      </w:r>
    </w:p>
    <w:p w14:paraId="68C9E489" w14:textId="77777777" w:rsidR="00FE679A" w:rsidRDefault="00FE679A" w:rsidP="00FE679A">
      <w:pPr>
        <w:rPr>
          <w:sz w:val="16"/>
        </w:rPr>
      </w:pPr>
      <w:r w:rsidRPr="008B21DD">
        <w:rPr>
          <w:sz w:val="16"/>
        </w:rPr>
        <w:t xml:space="preserve">Daniel A. </w:t>
      </w:r>
      <w:r w:rsidRPr="00813E54">
        <w:rPr>
          <w:rStyle w:val="StyleUnderline"/>
        </w:rPr>
        <w:t>Farber</w:t>
      </w:r>
      <w:r w:rsidRPr="008B21DD">
        <w:rPr>
          <w:sz w:val="16"/>
        </w:rPr>
        <w:t>, Presidential Administration Under Trump 23 (Aug. 9, 2017) (unpublished manuscript), https://papers.ssrn.com/sol3/papers.cfm?abstract_id=3015591 (</w:t>
      </w:r>
      <w:r w:rsidRPr="00813E54">
        <w:rPr>
          <w:rStyle w:val="StyleUnderline"/>
        </w:rPr>
        <w:t xml:space="preserve">envisioning a "feedback cycle in which </w:t>
      </w:r>
      <w:r w:rsidRPr="001B195E">
        <w:rPr>
          <w:rStyle w:val="StyleUnderline"/>
          <w:highlight w:val="cyan"/>
        </w:rPr>
        <w:t xml:space="preserve">presidents take </w:t>
      </w:r>
      <w:r w:rsidRPr="001B195E">
        <w:rPr>
          <w:rStyle w:val="Emphasis"/>
          <w:highlight w:val="cyan"/>
        </w:rPr>
        <w:t>control</w:t>
      </w:r>
      <w:r w:rsidRPr="001B195E">
        <w:rPr>
          <w:rStyle w:val="StyleUnderline"/>
          <w:highlight w:val="cyan"/>
        </w:rPr>
        <w:t xml:space="preserve"> of</w:t>
      </w:r>
      <w:r w:rsidRPr="00813E54">
        <w:rPr>
          <w:rStyle w:val="StyleUnderline"/>
        </w:rPr>
        <w:t xml:space="preserve"> major </w:t>
      </w:r>
      <w:r w:rsidRPr="001B195E">
        <w:rPr>
          <w:rStyle w:val="Emphasis"/>
          <w:highlight w:val="cyan"/>
        </w:rPr>
        <w:t>agency decisions</w:t>
      </w:r>
      <w:r w:rsidRPr="001B195E">
        <w:rPr>
          <w:rStyle w:val="StyleUnderline"/>
          <w:highlight w:val="cyan"/>
        </w:rPr>
        <w:t>, fortifying</w:t>
      </w:r>
      <w:r w:rsidRPr="00813E54">
        <w:rPr>
          <w:rStyle w:val="StyleUnderline"/>
        </w:rPr>
        <w:t xml:space="preserve"> the public's </w:t>
      </w:r>
      <w:r w:rsidRPr="001B195E">
        <w:rPr>
          <w:rStyle w:val="StyleUnderline"/>
          <w:highlight w:val="cyan"/>
        </w:rPr>
        <w:t xml:space="preserve">tendency to </w:t>
      </w:r>
      <w:r w:rsidRPr="001B195E">
        <w:rPr>
          <w:rStyle w:val="Emphasis"/>
          <w:highlight w:val="cyan"/>
        </w:rPr>
        <w:t>assign blame</w:t>
      </w:r>
      <w:r w:rsidRPr="00813E54">
        <w:rPr>
          <w:rStyle w:val="Emphasis"/>
        </w:rPr>
        <w:t xml:space="preserve"> to the president</w:t>
      </w:r>
      <w:r w:rsidRPr="00813E54">
        <w:rPr>
          <w:rStyle w:val="StyleUnderline"/>
        </w:rPr>
        <w:t xml:space="preserve"> </w:t>
      </w:r>
      <w:r w:rsidRPr="001B195E">
        <w:rPr>
          <w:rStyle w:val="StyleUnderline"/>
          <w:highlight w:val="cyan"/>
        </w:rPr>
        <w:t xml:space="preserve">for </w:t>
      </w:r>
      <w:r w:rsidRPr="001B195E">
        <w:rPr>
          <w:rStyle w:val="Emphasis"/>
          <w:highlight w:val="cyan"/>
        </w:rPr>
        <w:t>unpopular outcomes</w:t>
      </w:r>
      <w:r w:rsidRPr="00813E54">
        <w:rPr>
          <w:rStyle w:val="StyleUnderline"/>
        </w:rPr>
        <w:t>, which in turn strengthens the pressure on the president to assert control</w:t>
      </w:r>
      <w:r w:rsidRPr="008B21DD">
        <w:rPr>
          <w:sz w:val="16"/>
        </w:rPr>
        <w:t xml:space="preserve">"); see also COOPER, supra note 333, at 65, 95; Cary Coglianese &amp; Kristin Firth, Separation of Powers Legitimacy: An Empirical Inquiry into Norms About Power, 164 U. PA. L. REV. 1869, 1900 (2016) (finding that </w:t>
      </w:r>
      <w:r w:rsidRPr="001B195E">
        <w:rPr>
          <w:rStyle w:val="StyleUnderline"/>
          <w:highlight w:val="cyan"/>
        </w:rPr>
        <w:t>people are</w:t>
      </w:r>
      <w:r w:rsidRPr="00813E54">
        <w:rPr>
          <w:rStyle w:val="StyleUnderline"/>
        </w:rPr>
        <w:t xml:space="preserve"> more </w:t>
      </w:r>
      <w:r w:rsidRPr="001B195E">
        <w:rPr>
          <w:rStyle w:val="Emphasis"/>
          <w:highlight w:val="cyan"/>
        </w:rPr>
        <w:t>likely to blame the Pres</w:t>
      </w:r>
      <w:r w:rsidRPr="00813E54">
        <w:rPr>
          <w:rStyle w:val="Emphasis"/>
        </w:rPr>
        <w:t xml:space="preserve">ident </w:t>
      </w:r>
      <w:r w:rsidRPr="001B195E">
        <w:rPr>
          <w:rStyle w:val="Emphasis"/>
          <w:highlight w:val="cyan"/>
        </w:rPr>
        <w:t>for</w:t>
      </w:r>
      <w:r w:rsidRPr="00813E54">
        <w:rPr>
          <w:rStyle w:val="Emphasis"/>
        </w:rPr>
        <w:t xml:space="preserve"> poor </w:t>
      </w:r>
      <w:r w:rsidRPr="001B195E">
        <w:rPr>
          <w:rStyle w:val="Emphasis"/>
          <w:highlight w:val="cyan"/>
        </w:rPr>
        <w:t>agency outcomes</w:t>
      </w:r>
      <w:r w:rsidRPr="00813E54">
        <w:rPr>
          <w:rStyle w:val="StyleUnderline"/>
        </w:rPr>
        <w:t xml:space="preserve"> than they are to credit him for positive agency outcomes</w:t>
      </w:r>
      <w:r w:rsidRPr="008B21DD">
        <w:rPr>
          <w:sz w:val="16"/>
        </w:rPr>
        <w:t>); Kagan, supra note 1, at 2310; Stack, supra note 334, at 264, 317.</w:t>
      </w:r>
    </w:p>
    <w:p w14:paraId="24513F5A" w14:textId="77777777" w:rsidR="00FE679A" w:rsidRDefault="00FE679A" w:rsidP="00FE679A">
      <w:pPr>
        <w:pStyle w:val="Heading3"/>
      </w:pPr>
      <w:r>
        <w:t>Link---AT: Plan Unpopular---2NC</w:t>
      </w:r>
    </w:p>
    <w:p w14:paraId="5BF82288" w14:textId="77777777" w:rsidR="00FE679A" w:rsidRDefault="00FE679A" w:rsidP="00FE679A">
      <w:pPr>
        <w:pStyle w:val="Heading4"/>
      </w:pPr>
      <w:r>
        <w:t xml:space="preserve">Trump’s promised to lower healthcare costs AND improve quality. </w:t>
      </w:r>
      <w:r w:rsidRPr="00DE61A7">
        <w:rPr>
          <w:u w:val="single"/>
        </w:rPr>
        <w:t>Only</w:t>
      </w:r>
      <w:r>
        <w:t xml:space="preserve"> the plan allows him to deliver. If he doesn’t, the GOP gets </w:t>
      </w:r>
      <w:r w:rsidRPr="00326BC0">
        <w:rPr>
          <w:u w:val="single"/>
        </w:rPr>
        <w:t>wiped out</w:t>
      </w:r>
      <w:r>
        <w:t xml:space="preserve">. </w:t>
      </w:r>
    </w:p>
    <w:p w14:paraId="59519625" w14:textId="77777777" w:rsidR="00FE679A" w:rsidRPr="00442F18" w:rsidRDefault="00FE679A" w:rsidP="00FE679A">
      <w:r w:rsidRPr="003E6F8A">
        <w:rPr>
          <w:rStyle w:val="Style13ptBold"/>
        </w:rPr>
        <w:t>Collinson ’11-1</w:t>
      </w:r>
      <w:r>
        <w:rPr>
          <w:rStyle w:val="Style13ptBold"/>
        </w:rPr>
        <w:t>1</w:t>
      </w:r>
      <w:r w:rsidRPr="003E6F8A">
        <w:rPr>
          <w:rStyle w:val="Style13ptBold"/>
        </w:rPr>
        <w:t xml:space="preserve"> </w:t>
      </w:r>
      <w:r>
        <w:t>[Stephen; 2025; senior reporter for CNN Politics; CNN, "Analysis: Trump’s shutdown win just landed Republicans with a huge political headache," https://www.cnn.com/2025/11/11/politics/government-shutdown-trump-rebate-checks-gop-health-care-analysis]</w:t>
      </w:r>
    </w:p>
    <w:p w14:paraId="29F9E202" w14:textId="77777777" w:rsidR="00FE679A" w:rsidRPr="00442F18" w:rsidRDefault="00FE679A" w:rsidP="00FE679A">
      <w:pPr>
        <w:rPr>
          <w:sz w:val="16"/>
        </w:rPr>
      </w:pPr>
      <w:r w:rsidRPr="00D72C47">
        <w:rPr>
          <w:rStyle w:val="StyleUnderline"/>
        </w:rPr>
        <w:t xml:space="preserve">The </w:t>
      </w:r>
      <w:r w:rsidRPr="006D0608">
        <w:rPr>
          <w:rStyle w:val="Emphasis"/>
          <w:highlight w:val="cyan"/>
        </w:rPr>
        <w:t>pres</w:t>
      </w:r>
      <w:r w:rsidRPr="00D72C47">
        <w:rPr>
          <w:rStyle w:val="StyleUnderline"/>
        </w:rPr>
        <w:t xml:space="preserve">ident </w:t>
      </w:r>
      <w:r w:rsidRPr="006D0608">
        <w:rPr>
          <w:rStyle w:val="StyleUnderline"/>
          <w:highlight w:val="cyan"/>
        </w:rPr>
        <w:t xml:space="preserve">was </w:t>
      </w:r>
      <w:r w:rsidRPr="006D0608">
        <w:rPr>
          <w:rStyle w:val="Emphasis"/>
          <w:highlight w:val="cyan"/>
        </w:rPr>
        <w:t>back</w:t>
      </w:r>
      <w:r w:rsidRPr="00442F18">
        <w:rPr>
          <w:sz w:val="16"/>
        </w:rPr>
        <w:t xml:space="preserve"> at it on Monday, </w:t>
      </w:r>
      <w:r w:rsidRPr="006D0608">
        <w:rPr>
          <w:rStyle w:val="StyleUnderline"/>
          <w:highlight w:val="cyan"/>
        </w:rPr>
        <w:t>promis</w:t>
      </w:r>
      <w:r w:rsidRPr="00613DEC">
        <w:rPr>
          <w:rStyle w:val="StyleUnderline"/>
          <w:highlight w:val="cyan"/>
        </w:rPr>
        <w:t>ing a</w:t>
      </w:r>
      <w:r w:rsidRPr="00442F18">
        <w:rPr>
          <w:sz w:val="16"/>
        </w:rPr>
        <w:t xml:space="preserve">n imminent </w:t>
      </w:r>
      <w:r w:rsidRPr="00613DEC">
        <w:rPr>
          <w:rStyle w:val="Emphasis"/>
          <w:highlight w:val="cyan"/>
        </w:rPr>
        <w:t>solution</w:t>
      </w:r>
      <w:r w:rsidRPr="00613DEC">
        <w:rPr>
          <w:rStyle w:val="StyleUnderline"/>
          <w:highlight w:val="cyan"/>
        </w:rPr>
        <w:t xml:space="preserve"> to</w:t>
      </w:r>
      <w:r w:rsidRPr="00D72C47">
        <w:rPr>
          <w:rStyle w:val="StyleUnderline"/>
        </w:rPr>
        <w:t xml:space="preserve"> America’s</w:t>
      </w:r>
      <w:r w:rsidRPr="00442F18">
        <w:rPr>
          <w:sz w:val="16"/>
        </w:rPr>
        <w:t xml:space="preserve"> growing </w:t>
      </w:r>
      <w:r w:rsidRPr="00613DEC">
        <w:rPr>
          <w:rStyle w:val="StyleUnderline"/>
          <w:highlight w:val="cyan"/>
        </w:rPr>
        <w:t xml:space="preserve">health care </w:t>
      </w:r>
      <w:r w:rsidRPr="00613DEC">
        <w:rPr>
          <w:rStyle w:val="Emphasis"/>
          <w:highlight w:val="cyan"/>
        </w:rPr>
        <w:t>crisis</w:t>
      </w:r>
      <w:r w:rsidRPr="00442F18">
        <w:rPr>
          <w:sz w:val="16"/>
        </w:rPr>
        <w:t xml:space="preserve"> — </w:t>
      </w:r>
      <w:r w:rsidRPr="00D72C47">
        <w:rPr>
          <w:rStyle w:val="StyleUnderline"/>
        </w:rPr>
        <w:t>on which he has</w:t>
      </w:r>
      <w:r w:rsidRPr="00442F18">
        <w:rPr>
          <w:sz w:val="16"/>
        </w:rPr>
        <w:t xml:space="preserve"> repeatedly </w:t>
      </w:r>
      <w:r w:rsidRPr="00613DEC">
        <w:rPr>
          <w:rStyle w:val="Emphasis"/>
          <w:highlight w:val="cyan"/>
        </w:rPr>
        <w:t>failed</w:t>
      </w:r>
      <w:r w:rsidRPr="00613DEC">
        <w:rPr>
          <w:rStyle w:val="StyleUnderline"/>
          <w:highlight w:val="cyan"/>
        </w:rPr>
        <w:t xml:space="preserve"> to </w:t>
      </w:r>
      <w:r w:rsidRPr="00613DEC">
        <w:rPr>
          <w:rStyle w:val="Emphasis"/>
          <w:highlight w:val="cyan"/>
        </w:rPr>
        <w:t>deliver</w:t>
      </w:r>
      <w:r w:rsidRPr="00442F18">
        <w:rPr>
          <w:sz w:val="16"/>
        </w:rPr>
        <w:t xml:space="preserve"> in the past.</w:t>
      </w:r>
    </w:p>
    <w:p w14:paraId="72603506" w14:textId="77777777" w:rsidR="00FE679A" w:rsidRPr="00442F18" w:rsidRDefault="00FE679A" w:rsidP="00FE679A">
      <w:pPr>
        <w:rPr>
          <w:sz w:val="16"/>
        </w:rPr>
      </w:pPr>
      <w:r w:rsidRPr="00442F18">
        <w:rPr>
          <w:sz w:val="16"/>
        </w:rPr>
        <w:t>“I tell you, we’re going to be working on that very hard over the next short period of time, where the people get the money,” President Donald Trump said, referring specifically to Americans thrown into crisis by expiring enhanced Affordable Care Act subsidies. “We’re talking about trillions and trillions of dollars, where the people get the money,” he added, without giving details about a vague idea to send cash to affected policyholders to replace subsidies while bypassing insurance firms.</w:t>
      </w:r>
    </w:p>
    <w:p w14:paraId="6FDF2043" w14:textId="77777777" w:rsidR="00FE679A" w:rsidRPr="00442F18" w:rsidRDefault="00FE679A" w:rsidP="00FE679A">
      <w:pPr>
        <w:rPr>
          <w:sz w:val="16"/>
        </w:rPr>
      </w:pPr>
      <w:r w:rsidRPr="00442F18">
        <w:rPr>
          <w:sz w:val="16"/>
        </w:rPr>
        <w:t>Trump’s off-the-cuff answer was a typical example of the waffle he sometimes conjures to escape a jam in a photo-op. But he could not disguise the downside of his “win” in the government shutdown, which looks set to end after Democrats failed to secure their top demand: the extension of those enhanced Obamacare subsidies.</w:t>
      </w:r>
    </w:p>
    <w:p w14:paraId="5DE5988F" w14:textId="77777777" w:rsidR="00FE679A" w:rsidRPr="00442F18" w:rsidRDefault="00FE679A" w:rsidP="00FE679A">
      <w:pPr>
        <w:rPr>
          <w:sz w:val="16"/>
        </w:rPr>
      </w:pPr>
      <w:r w:rsidRPr="00613DEC">
        <w:rPr>
          <w:rStyle w:val="Emphasis"/>
          <w:highlight w:val="cyan"/>
        </w:rPr>
        <w:t>Trump</w:t>
      </w:r>
      <w:r w:rsidRPr="00613DEC">
        <w:rPr>
          <w:rStyle w:val="StyleUnderline"/>
          <w:highlight w:val="cyan"/>
        </w:rPr>
        <w:t xml:space="preserve"> and </w:t>
      </w:r>
      <w:r w:rsidRPr="00613DEC">
        <w:rPr>
          <w:rStyle w:val="Emphasis"/>
          <w:highlight w:val="cyan"/>
        </w:rPr>
        <w:t>Repub</w:t>
      </w:r>
      <w:r w:rsidRPr="007E7E96">
        <w:rPr>
          <w:rStyle w:val="StyleUnderline"/>
        </w:rPr>
        <w:t>lican</w:t>
      </w:r>
      <w:r w:rsidRPr="00613DEC">
        <w:rPr>
          <w:rStyle w:val="Emphasis"/>
          <w:highlight w:val="cyan"/>
        </w:rPr>
        <w:t>s</w:t>
      </w:r>
      <w:r w:rsidRPr="007E7E96">
        <w:rPr>
          <w:rStyle w:val="StyleUnderline"/>
        </w:rPr>
        <w:t xml:space="preserve"> once again </w:t>
      </w:r>
      <w:r w:rsidRPr="00613DEC">
        <w:rPr>
          <w:rStyle w:val="Emphasis"/>
          <w:highlight w:val="cyan"/>
        </w:rPr>
        <w:t>own</w:t>
      </w:r>
      <w:r w:rsidRPr="007E7E96">
        <w:rPr>
          <w:rStyle w:val="StyleUnderline"/>
        </w:rPr>
        <w:t xml:space="preserve"> the issue of </w:t>
      </w:r>
      <w:r w:rsidRPr="007E7E96">
        <w:rPr>
          <w:rStyle w:val="Emphasis"/>
        </w:rPr>
        <w:t xml:space="preserve">health </w:t>
      </w:r>
      <w:r w:rsidRPr="00613DEC">
        <w:rPr>
          <w:rStyle w:val="Emphasis"/>
          <w:highlight w:val="cyan"/>
        </w:rPr>
        <w:t>care</w:t>
      </w:r>
      <w:r w:rsidRPr="00613DEC">
        <w:rPr>
          <w:rStyle w:val="StyleUnderline"/>
          <w:highlight w:val="cyan"/>
        </w:rPr>
        <w:t>, with millions</w:t>
      </w:r>
      <w:r w:rsidRPr="00417016">
        <w:rPr>
          <w:rStyle w:val="StyleUnderline"/>
        </w:rPr>
        <w:t xml:space="preserve"> of citizens</w:t>
      </w:r>
      <w:r w:rsidRPr="00442F18">
        <w:rPr>
          <w:sz w:val="16"/>
        </w:rPr>
        <w:t xml:space="preserve"> — not just those on ACA plans — </w:t>
      </w:r>
      <w:r w:rsidRPr="00613DEC">
        <w:rPr>
          <w:rStyle w:val="Emphasis"/>
          <w:highlight w:val="cyan"/>
        </w:rPr>
        <w:t>afflicted</w:t>
      </w:r>
      <w:r w:rsidRPr="00613DEC">
        <w:rPr>
          <w:rStyle w:val="StyleUnderline"/>
          <w:highlight w:val="cyan"/>
        </w:rPr>
        <w:t xml:space="preserve"> by</w:t>
      </w:r>
      <w:r w:rsidRPr="00417016">
        <w:rPr>
          <w:rStyle w:val="StyleUnderline"/>
        </w:rPr>
        <w:t xml:space="preserve"> rising </w:t>
      </w:r>
      <w:r w:rsidRPr="00613DEC">
        <w:rPr>
          <w:rStyle w:val="Emphasis"/>
          <w:highlight w:val="cyan"/>
        </w:rPr>
        <w:t>premiums</w:t>
      </w:r>
      <w:r w:rsidRPr="00613DEC">
        <w:rPr>
          <w:rStyle w:val="StyleUnderline"/>
          <w:highlight w:val="cyan"/>
        </w:rPr>
        <w:t xml:space="preserve"> and</w:t>
      </w:r>
      <w:r w:rsidRPr="00417016">
        <w:rPr>
          <w:rStyle w:val="StyleUnderline"/>
        </w:rPr>
        <w:t xml:space="preserve"> high </w:t>
      </w:r>
      <w:r w:rsidRPr="00613DEC">
        <w:rPr>
          <w:rStyle w:val="Emphasis"/>
          <w:highlight w:val="cyan"/>
        </w:rPr>
        <w:t>deductibles</w:t>
      </w:r>
      <w:r w:rsidRPr="00417016">
        <w:rPr>
          <w:rStyle w:val="StyleUnderline"/>
        </w:rPr>
        <w:t xml:space="preserve"> against the backdrop of a wider </w:t>
      </w:r>
      <w:r w:rsidRPr="00417016">
        <w:rPr>
          <w:rStyle w:val="Emphasis"/>
        </w:rPr>
        <w:t>c</w:t>
      </w:r>
      <w:r w:rsidRPr="00417016">
        <w:rPr>
          <w:rStyle w:val="StyleUnderline"/>
        </w:rPr>
        <w:t>ost</w:t>
      </w:r>
      <w:r w:rsidRPr="00427A0C">
        <w:rPr>
          <w:rStyle w:val="StyleUnderline"/>
        </w:rPr>
        <w:t>-</w:t>
      </w:r>
      <w:r w:rsidRPr="00417016">
        <w:rPr>
          <w:rStyle w:val="Emphasis"/>
        </w:rPr>
        <w:t>o</w:t>
      </w:r>
      <w:r w:rsidRPr="00417016">
        <w:rPr>
          <w:rStyle w:val="StyleUnderline"/>
        </w:rPr>
        <w:t>f</w:t>
      </w:r>
      <w:r w:rsidRPr="00417016">
        <w:rPr>
          <w:rStyle w:val="Emphasis"/>
        </w:rPr>
        <w:t>-l</w:t>
      </w:r>
      <w:r w:rsidRPr="00417016">
        <w:rPr>
          <w:rStyle w:val="StyleUnderline"/>
        </w:rPr>
        <w:t>iving crisis</w:t>
      </w:r>
      <w:r w:rsidRPr="00442F18">
        <w:rPr>
          <w:sz w:val="16"/>
        </w:rPr>
        <w:t xml:space="preserve">. And just as in his first term, </w:t>
      </w:r>
      <w:r w:rsidRPr="00613DEC">
        <w:rPr>
          <w:rStyle w:val="StyleUnderline"/>
          <w:highlight w:val="cyan"/>
        </w:rPr>
        <w:t xml:space="preserve">Trump </w:t>
      </w:r>
      <w:r w:rsidRPr="00613DEC">
        <w:rPr>
          <w:rStyle w:val="Emphasis"/>
          <w:highlight w:val="cyan"/>
        </w:rPr>
        <w:t>lacks</w:t>
      </w:r>
      <w:r w:rsidRPr="00613DEC">
        <w:rPr>
          <w:rStyle w:val="StyleUnderline"/>
          <w:highlight w:val="cyan"/>
        </w:rPr>
        <w:t xml:space="preserve"> a</w:t>
      </w:r>
      <w:r w:rsidRPr="00442F18">
        <w:rPr>
          <w:sz w:val="16"/>
        </w:rPr>
        <w:t xml:space="preserve"> comprehensive, detailed </w:t>
      </w:r>
      <w:r w:rsidRPr="00613DEC">
        <w:rPr>
          <w:rStyle w:val="StyleUnderline"/>
          <w:highlight w:val="cyan"/>
        </w:rPr>
        <w:t>plan</w:t>
      </w:r>
      <w:r w:rsidRPr="00442F18">
        <w:rPr>
          <w:rStyle w:val="StyleUnderline"/>
        </w:rPr>
        <w:t xml:space="preserve"> to </w:t>
      </w:r>
      <w:r w:rsidRPr="00442F18">
        <w:rPr>
          <w:rStyle w:val="Emphasis"/>
        </w:rPr>
        <w:t>bring relief</w:t>
      </w:r>
      <w:r w:rsidRPr="00442F18">
        <w:rPr>
          <w:sz w:val="16"/>
        </w:rPr>
        <w:t xml:space="preserve"> to citizens who lack health care, who can’t afford the plans they have or who know that the loss of a job could leave them without any coverage at all.</w:t>
      </w:r>
    </w:p>
    <w:p w14:paraId="4C1A8748" w14:textId="77777777" w:rsidR="00FE679A" w:rsidRPr="00442F18" w:rsidRDefault="00FE679A" w:rsidP="00FE679A">
      <w:pPr>
        <w:rPr>
          <w:sz w:val="16"/>
        </w:rPr>
      </w:pPr>
      <w:r w:rsidRPr="00613DEC">
        <w:rPr>
          <w:rStyle w:val="StyleUnderline"/>
          <w:highlight w:val="cyan"/>
        </w:rPr>
        <w:t>If</w:t>
      </w:r>
      <w:r w:rsidRPr="00442F18">
        <w:rPr>
          <w:rStyle w:val="StyleUnderline"/>
        </w:rPr>
        <w:t xml:space="preserve"> the </w:t>
      </w:r>
      <w:r w:rsidRPr="00613DEC">
        <w:rPr>
          <w:rStyle w:val="StyleUnderline"/>
          <w:highlight w:val="cyan"/>
        </w:rPr>
        <w:t>GOP</w:t>
      </w:r>
      <w:r w:rsidRPr="00442F18">
        <w:rPr>
          <w:sz w:val="16"/>
        </w:rPr>
        <w:t xml:space="preserve"> </w:t>
      </w:r>
      <w:r w:rsidRPr="00613DEC">
        <w:rPr>
          <w:rStyle w:val="Emphasis"/>
          <w:highlight w:val="cyan"/>
        </w:rPr>
        <w:t>cannot</w:t>
      </w:r>
      <w:r w:rsidRPr="00442F18">
        <w:rPr>
          <w:sz w:val="16"/>
        </w:rPr>
        <w:t xml:space="preserve"> fix the immediate issue of the subsidies — and </w:t>
      </w:r>
      <w:r w:rsidRPr="00613DEC">
        <w:rPr>
          <w:rStyle w:val="StyleUnderline"/>
          <w:highlight w:val="cyan"/>
        </w:rPr>
        <w:t xml:space="preserve">convince voters they </w:t>
      </w:r>
      <w:r w:rsidRPr="00613DEC">
        <w:rPr>
          <w:rStyle w:val="Emphasis"/>
          <w:highlight w:val="cyan"/>
        </w:rPr>
        <w:t>have</w:t>
      </w:r>
      <w:r w:rsidRPr="00613DEC">
        <w:rPr>
          <w:rStyle w:val="StyleUnderline"/>
          <w:highlight w:val="cyan"/>
        </w:rPr>
        <w:t xml:space="preserve"> a</w:t>
      </w:r>
      <w:r w:rsidRPr="00442F18">
        <w:rPr>
          <w:sz w:val="16"/>
        </w:rPr>
        <w:t xml:space="preserve"> serious </w:t>
      </w:r>
      <w:r w:rsidRPr="00613DEC">
        <w:rPr>
          <w:rStyle w:val="StyleUnderline"/>
          <w:highlight w:val="cyan"/>
        </w:rPr>
        <w:t>solution to</w:t>
      </w:r>
      <w:r w:rsidRPr="00442F18">
        <w:rPr>
          <w:sz w:val="16"/>
        </w:rPr>
        <w:t xml:space="preserve"> this and other </w:t>
      </w:r>
      <w:r w:rsidRPr="00613DEC">
        <w:rPr>
          <w:rStyle w:val="Emphasis"/>
          <w:highlight w:val="cyan"/>
        </w:rPr>
        <w:t>affordability</w:t>
      </w:r>
      <w:r w:rsidRPr="00442F18">
        <w:rPr>
          <w:rStyle w:val="StyleUnderline"/>
        </w:rPr>
        <w:t xml:space="preserve"> questions</w:t>
      </w:r>
      <w:r w:rsidRPr="00442F18">
        <w:rPr>
          <w:sz w:val="16"/>
        </w:rPr>
        <w:t xml:space="preserve"> — </w:t>
      </w:r>
      <w:r w:rsidRPr="00613DEC">
        <w:rPr>
          <w:rStyle w:val="StyleUnderline"/>
          <w:highlight w:val="cyan"/>
        </w:rPr>
        <w:t>their</w:t>
      </w:r>
      <w:r w:rsidRPr="00442F18">
        <w:rPr>
          <w:sz w:val="16"/>
        </w:rPr>
        <w:t xml:space="preserve"> 20</w:t>
      </w:r>
      <w:r w:rsidRPr="00442F18">
        <w:rPr>
          <w:rStyle w:val="StyleUnderline"/>
        </w:rPr>
        <w:t xml:space="preserve">26 </w:t>
      </w:r>
      <w:r w:rsidRPr="00613DEC">
        <w:rPr>
          <w:rStyle w:val="Emphasis"/>
          <w:highlight w:val="cyan"/>
        </w:rPr>
        <w:t>midterm</w:t>
      </w:r>
      <w:r w:rsidRPr="00442F18">
        <w:rPr>
          <w:sz w:val="16"/>
        </w:rPr>
        <w:t xml:space="preserve"> election </w:t>
      </w:r>
      <w:r w:rsidRPr="00613DEC">
        <w:rPr>
          <w:rStyle w:val="Emphasis"/>
          <w:highlight w:val="cyan"/>
        </w:rPr>
        <w:t>hopes</w:t>
      </w:r>
      <w:r w:rsidRPr="00442F18">
        <w:rPr>
          <w:rStyle w:val="StyleUnderline"/>
        </w:rPr>
        <w:t xml:space="preserve"> could take a </w:t>
      </w:r>
      <w:r w:rsidRPr="00613DEC">
        <w:rPr>
          <w:rStyle w:val="StyleUnderline"/>
          <w:highlight w:val="cyan"/>
        </w:rPr>
        <w:t>dive</w:t>
      </w:r>
      <w:r w:rsidRPr="00442F18">
        <w:rPr>
          <w:sz w:val="16"/>
        </w:rPr>
        <w:t>.</w:t>
      </w:r>
    </w:p>
    <w:p w14:paraId="30C4AD20" w14:textId="77777777" w:rsidR="00FE679A" w:rsidRPr="00442F18" w:rsidRDefault="00FE679A" w:rsidP="00FE679A">
      <w:pPr>
        <w:rPr>
          <w:sz w:val="16"/>
        </w:rPr>
      </w:pPr>
      <w:r w:rsidRPr="00442F18">
        <w:rPr>
          <w:sz w:val="16"/>
        </w:rPr>
        <w:t xml:space="preserve">Trump’s fogginess on health care is nothing new. </w:t>
      </w:r>
      <w:r w:rsidRPr="00442F18">
        <w:rPr>
          <w:rStyle w:val="StyleUnderline"/>
        </w:rPr>
        <w:t>Repeated unfulfilled promises to act took their place alongside</w:t>
      </w:r>
      <w:r w:rsidRPr="00442F18">
        <w:rPr>
          <w:sz w:val="16"/>
        </w:rPr>
        <w:t xml:space="preserve"> his much-lampooned “</w:t>
      </w:r>
      <w:r w:rsidRPr="00442F18">
        <w:rPr>
          <w:rStyle w:val="Emphasis"/>
        </w:rPr>
        <w:t>infrastructure weeks</w:t>
      </w:r>
      <w:r w:rsidRPr="00442F18">
        <w:rPr>
          <w:sz w:val="16"/>
        </w:rPr>
        <w:t xml:space="preserve">” </w:t>
      </w:r>
      <w:r w:rsidRPr="00442F18">
        <w:rPr>
          <w:rStyle w:val="StyleUnderline"/>
        </w:rPr>
        <w:t xml:space="preserve">as </w:t>
      </w:r>
      <w:r w:rsidRPr="00442F18">
        <w:rPr>
          <w:rStyle w:val="Emphasis"/>
        </w:rPr>
        <w:t>punch lines</w:t>
      </w:r>
      <w:r w:rsidRPr="00442F18">
        <w:rPr>
          <w:sz w:val="16"/>
        </w:rPr>
        <w:t xml:space="preserve"> in his first term. Trump’s pledges to replace Obamacare shimmered with hyperbole but delivered nothing, and the 2010 law survives despite multiple Republican efforts to destroy it.</w:t>
      </w:r>
    </w:p>
    <w:p w14:paraId="0432618C" w14:textId="77777777" w:rsidR="00FE679A" w:rsidRPr="00442F18" w:rsidRDefault="00FE679A" w:rsidP="00FE679A">
      <w:pPr>
        <w:rPr>
          <w:sz w:val="16"/>
        </w:rPr>
      </w:pPr>
      <w:r w:rsidRPr="00442F18">
        <w:rPr>
          <w:sz w:val="16"/>
        </w:rPr>
        <w:t xml:space="preserve">During the 2016 campaign, Trump pledged to repeal Obamacare and replace it with something “terrific.” At rallies, </w:t>
      </w:r>
      <w:r w:rsidRPr="00442F18">
        <w:rPr>
          <w:rStyle w:val="StyleUnderline"/>
        </w:rPr>
        <w:t>he promised</w:t>
      </w:r>
      <w:r w:rsidRPr="00442F18">
        <w:rPr>
          <w:sz w:val="16"/>
        </w:rPr>
        <w:t xml:space="preserve"> Americans new </w:t>
      </w:r>
      <w:r w:rsidRPr="00442F18">
        <w:rPr>
          <w:rStyle w:val="StyleUnderline"/>
        </w:rPr>
        <w:t xml:space="preserve">health care that would cost less but </w:t>
      </w:r>
      <w:r w:rsidRPr="00442F18">
        <w:rPr>
          <w:rStyle w:val="Emphasis"/>
        </w:rPr>
        <w:t>be</w:t>
      </w:r>
      <w:r w:rsidRPr="00442F18">
        <w:rPr>
          <w:sz w:val="16"/>
        </w:rPr>
        <w:t xml:space="preserve"> far </w:t>
      </w:r>
      <w:r w:rsidRPr="00442F18">
        <w:rPr>
          <w:rStyle w:val="Emphasis"/>
        </w:rPr>
        <w:t>better</w:t>
      </w:r>
      <w:r w:rsidRPr="00442F18">
        <w:rPr>
          <w:sz w:val="16"/>
        </w:rPr>
        <w:t>. If that sounds impossible, it’s probably because it is.</w:t>
      </w:r>
    </w:p>
    <w:p w14:paraId="1BD4DED3" w14:textId="77777777" w:rsidR="00FE679A" w:rsidRPr="00442F18" w:rsidRDefault="00FE679A" w:rsidP="00FE679A">
      <w:pPr>
        <w:rPr>
          <w:sz w:val="16"/>
        </w:rPr>
      </w:pPr>
      <w:r w:rsidRPr="00442F18">
        <w:rPr>
          <w:sz w:val="16"/>
        </w:rPr>
        <w:t>Early in his first term, Trump promised that change was on the way. “Despite what you hear in the press, healthcare is coming along great. We are talking to many groups and it will end in a beautiful picture!” he wrote on the website formerly known as Twitter in March 2017. The GOP failure to repeal Obamacare, partly because it couldn’t come up with an alternative, didn’t stop Trump’s sunny predictions. “The Republican Party will be soon be known as theparty of health care,” the president declared in March 2019.</w:t>
      </w:r>
    </w:p>
    <w:p w14:paraId="50750983" w14:textId="77777777" w:rsidR="00FE679A" w:rsidRPr="00442F18" w:rsidRDefault="00FE679A" w:rsidP="00FE679A">
      <w:pPr>
        <w:rPr>
          <w:sz w:val="16"/>
        </w:rPr>
      </w:pPr>
      <w:r w:rsidRPr="00442F18">
        <w:rPr>
          <w:rStyle w:val="StyleUnderline"/>
        </w:rPr>
        <w:t xml:space="preserve">Second term, </w:t>
      </w:r>
      <w:r w:rsidRPr="00442F18">
        <w:rPr>
          <w:rStyle w:val="Emphasis"/>
        </w:rPr>
        <w:t>same</w:t>
      </w:r>
      <w:r w:rsidRPr="00442F18">
        <w:rPr>
          <w:rStyle w:val="StyleUnderline"/>
        </w:rPr>
        <w:t xml:space="preserve"> as the first</w:t>
      </w:r>
      <w:r w:rsidRPr="00442F18">
        <w:rPr>
          <w:sz w:val="16"/>
        </w:rPr>
        <w:t xml:space="preserve">. In his debate with Democratic nominee Kamala Harris in 2024, Trump was mocked for saying </w:t>
      </w:r>
      <w:r w:rsidRPr="00613DEC">
        <w:rPr>
          <w:rStyle w:val="StyleUnderline"/>
          <w:highlight w:val="cyan"/>
        </w:rPr>
        <w:t>he had “</w:t>
      </w:r>
      <w:r w:rsidRPr="00613DEC">
        <w:rPr>
          <w:rStyle w:val="Emphasis"/>
          <w:highlight w:val="cyan"/>
        </w:rPr>
        <w:t>concepts</w:t>
      </w:r>
      <w:r w:rsidRPr="00613DEC">
        <w:rPr>
          <w:rStyle w:val="StyleUnderline"/>
          <w:highlight w:val="cyan"/>
        </w:rPr>
        <w:t xml:space="preserve"> of a </w:t>
      </w:r>
      <w:r w:rsidRPr="00613DEC">
        <w:rPr>
          <w:rStyle w:val="Emphasis"/>
          <w:highlight w:val="cyan"/>
        </w:rPr>
        <w:t>plan</w:t>
      </w:r>
      <w:r w:rsidRPr="00613DEC">
        <w:rPr>
          <w:rStyle w:val="StyleUnderline"/>
          <w:highlight w:val="cyan"/>
        </w:rPr>
        <w:t>”</w:t>
      </w:r>
      <w:r w:rsidRPr="00442F18">
        <w:rPr>
          <w:rStyle w:val="StyleUnderline"/>
        </w:rPr>
        <w:t xml:space="preserve"> to make health care “better and less expensive.”</w:t>
      </w:r>
      <w:r w:rsidRPr="00442F18">
        <w:rPr>
          <w:sz w:val="16"/>
        </w:rPr>
        <w:t xml:space="preserve"> More than a year later — and despite some significant efforts by Trump to bring down the cost of some prescription drugs — </w:t>
      </w:r>
      <w:r w:rsidRPr="00613DEC">
        <w:rPr>
          <w:rStyle w:val="StyleUnderline"/>
          <w:highlight w:val="cyan"/>
        </w:rPr>
        <w:t xml:space="preserve">Americans are </w:t>
      </w:r>
      <w:r w:rsidRPr="00613DEC">
        <w:rPr>
          <w:rStyle w:val="Emphasis"/>
          <w:highlight w:val="cyan"/>
        </w:rPr>
        <w:t>still waiting</w:t>
      </w:r>
      <w:r w:rsidRPr="00442F18">
        <w:rPr>
          <w:sz w:val="16"/>
        </w:rPr>
        <w:t xml:space="preserve"> for his wider solutions.</w:t>
      </w:r>
    </w:p>
    <w:p w14:paraId="34FABDA8" w14:textId="77777777" w:rsidR="00FE679A" w:rsidRDefault="00FE679A" w:rsidP="00FE679A">
      <w:pPr>
        <w:pStyle w:val="Heading4"/>
      </w:pPr>
      <w:r>
        <w:t xml:space="preserve">GOP inaction </w:t>
      </w:r>
      <w:r w:rsidRPr="00B03B1E">
        <w:rPr>
          <w:u w:val="single"/>
        </w:rPr>
        <w:t>vindicates</w:t>
      </w:r>
      <w:r>
        <w:t xml:space="preserve"> Dems’ affordability platform. </w:t>
      </w:r>
      <w:r w:rsidRPr="00B03B1E">
        <w:rPr>
          <w:u w:val="single"/>
        </w:rPr>
        <w:t>History</w:t>
      </w:r>
      <w:r w:rsidRPr="00EE1AED">
        <w:t xml:space="preserve"> </w:t>
      </w:r>
      <w:r>
        <w:t xml:space="preserve">proves healthcare messaging </w:t>
      </w:r>
      <w:r w:rsidRPr="002B2665">
        <w:rPr>
          <w:u w:val="single"/>
        </w:rPr>
        <w:t>works</w:t>
      </w:r>
      <w:r>
        <w:t xml:space="preserve">. </w:t>
      </w:r>
    </w:p>
    <w:p w14:paraId="124AB26C" w14:textId="77777777" w:rsidR="00FE679A" w:rsidRPr="00400A0F" w:rsidRDefault="00FE679A" w:rsidP="00FE679A">
      <w:r w:rsidRPr="00400A0F">
        <w:rPr>
          <w:rStyle w:val="Style13ptBold"/>
        </w:rPr>
        <w:t xml:space="preserve">Dennis ’11-13 </w:t>
      </w:r>
      <w:r>
        <w:t>[Steven T.; 2025; congressional reporter; Bloomberg, "Health-Care Hangover Looms for Republicans After US Shutdown Win," https://www.bloomberg.com/news/articles/2025-11-13/health-care-hangover-looms-for-republicans-after-us-shutdown-win]</w:t>
      </w:r>
    </w:p>
    <w:p w14:paraId="56AB8B49" w14:textId="77777777" w:rsidR="00FE679A" w:rsidRPr="00E30C4E" w:rsidRDefault="00FE679A" w:rsidP="00FE679A">
      <w:pPr>
        <w:rPr>
          <w:sz w:val="16"/>
        </w:rPr>
      </w:pPr>
      <w:r w:rsidRPr="00E30C4E">
        <w:rPr>
          <w:sz w:val="16"/>
        </w:rPr>
        <w:t>The moves by GOP leaders to resist Democrats’ demands to protect expiring subsidies for Obamacare as the price for reopening federal agencies will save the government billions of dollars and weaken a program the party has tried repeatedly to kill.</w:t>
      </w:r>
    </w:p>
    <w:p w14:paraId="0E0B5640" w14:textId="77777777" w:rsidR="00FE679A" w:rsidRPr="00E30C4E" w:rsidRDefault="00FE679A" w:rsidP="00FE679A">
      <w:pPr>
        <w:rPr>
          <w:sz w:val="16"/>
        </w:rPr>
      </w:pPr>
      <w:r w:rsidRPr="004D6E80">
        <w:rPr>
          <w:rStyle w:val="StyleUnderline"/>
        </w:rPr>
        <w:t>But with millions</w:t>
      </w:r>
      <w:r w:rsidRPr="00E30C4E">
        <w:rPr>
          <w:sz w:val="16"/>
        </w:rPr>
        <w:t xml:space="preserve"> of Americans now </w:t>
      </w:r>
      <w:r w:rsidRPr="004D6E80">
        <w:rPr>
          <w:rStyle w:val="StyleUnderline"/>
        </w:rPr>
        <w:t xml:space="preserve">facing a spike in </w:t>
      </w:r>
      <w:r w:rsidRPr="00E30C4E">
        <w:rPr>
          <w:rStyle w:val="StyleUnderline"/>
          <w:highlight w:val="cyan"/>
        </w:rPr>
        <w:t>health care</w:t>
      </w:r>
      <w:r w:rsidRPr="004D6E80">
        <w:rPr>
          <w:rStyle w:val="StyleUnderline"/>
        </w:rPr>
        <w:t xml:space="preserve"> </w:t>
      </w:r>
      <w:r w:rsidRPr="004D6E80">
        <w:rPr>
          <w:rStyle w:val="Emphasis"/>
        </w:rPr>
        <w:t>premium costs</w:t>
      </w:r>
      <w:r w:rsidRPr="00E30C4E">
        <w:rPr>
          <w:sz w:val="16"/>
        </w:rPr>
        <w:t xml:space="preserve"> at the start of next year, </w:t>
      </w:r>
      <w:r w:rsidRPr="004D6E80">
        <w:rPr>
          <w:rStyle w:val="StyleUnderline"/>
        </w:rPr>
        <w:t xml:space="preserve">the issue could </w:t>
      </w:r>
      <w:r w:rsidRPr="004D6E80">
        <w:rPr>
          <w:rStyle w:val="Emphasis"/>
        </w:rPr>
        <w:t>quickly</w:t>
      </w:r>
      <w:r w:rsidRPr="004D6E80">
        <w:rPr>
          <w:rStyle w:val="StyleUnderline"/>
        </w:rPr>
        <w:t xml:space="preserve"> </w:t>
      </w:r>
      <w:r w:rsidRPr="00E30C4E">
        <w:rPr>
          <w:rStyle w:val="StyleUnderline"/>
          <w:highlight w:val="cyan"/>
        </w:rPr>
        <w:t xml:space="preserve">become a </w:t>
      </w:r>
      <w:r w:rsidRPr="00E30C4E">
        <w:rPr>
          <w:rStyle w:val="Emphasis"/>
          <w:highlight w:val="cyan"/>
        </w:rPr>
        <w:t>drag</w:t>
      </w:r>
      <w:r w:rsidRPr="00E30C4E">
        <w:rPr>
          <w:rStyle w:val="StyleUnderline"/>
          <w:highlight w:val="cyan"/>
        </w:rPr>
        <w:t xml:space="preserve"> on </w:t>
      </w:r>
      <w:r w:rsidRPr="00E30C4E">
        <w:rPr>
          <w:rStyle w:val="Emphasis"/>
          <w:highlight w:val="cyan"/>
        </w:rPr>
        <w:t>Repub</w:t>
      </w:r>
      <w:r w:rsidRPr="004D6E80">
        <w:rPr>
          <w:rStyle w:val="StyleUnderline"/>
        </w:rPr>
        <w:t>lican</w:t>
      </w:r>
      <w:r w:rsidRPr="00E30C4E">
        <w:rPr>
          <w:rStyle w:val="Emphasis"/>
          <w:highlight w:val="cyan"/>
        </w:rPr>
        <w:t>s</w:t>
      </w:r>
      <w:r w:rsidRPr="00E30C4E">
        <w:rPr>
          <w:rStyle w:val="StyleUnderline"/>
          <w:highlight w:val="cyan"/>
        </w:rPr>
        <w:t xml:space="preserve"> in the</w:t>
      </w:r>
      <w:r w:rsidRPr="004D6E80">
        <w:rPr>
          <w:rStyle w:val="StyleUnderline"/>
        </w:rPr>
        <w:t xml:space="preserve"> </w:t>
      </w:r>
      <w:r w:rsidRPr="00E30C4E">
        <w:rPr>
          <w:sz w:val="16"/>
        </w:rPr>
        <w:t>20</w:t>
      </w:r>
      <w:r w:rsidRPr="004D6E80">
        <w:rPr>
          <w:rStyle w:val="Emphasis"/>
        </w:rPr>
        <w:t xml:space="preserve">26 </w:t>
      </w:r>
      <w:r w:rsidRPr="00E30C4E">
        <w:rPr>
          <w:rStyle w:val="Emphasis"/>
          <w:highlight w:val="cyan"/>
        </w:rPr>
        <w:t>midterm</w:t>
      </w:r>
      <w:r w:rsidRPr="00E30C4E">
        <w:rPr>
          <w:sz w:val="16"/>
        </w:rPr>
        <w:t xml:space="preserve"> election</w:t>
      </w:r>
      <w:r w:rsidRPr="00E30C4E">
        <w:rPr>
          <w:rStyle w:val="Emphasis"/>
          <w:highlight w:val="cyan"/>
        </w:rPr>
        <w:t>s</w:t>
      </w:r>
      <w:r w:rsidRPr="00E30C4E">
        <w:rPr>
          <w:sz w:val="16"/>
        </w:rPr>
        <w:t>.</w:t>
      </w:r>
    </w:p>
    <w:p w14:paraId="63F889D9" w14:textId="77777777" w:rsidR="00FE679A" w:rsidRPr="00E30C4E" w:rsidRDefault="00FE679A" w:rsidP="00FE679A">
      <w:pPr>
        <w:rPr>
          <w:sz w:val="16"/>
        </w:rPr>
      </w:pPr>
      <w:r w:rsidRPr="00E30C4E">
        <w:rPr>
          <w:rStyle w:val="Emphasis"/>
          <w:highlight w:val="cyan"/>
        </w:rPr>
        <w:t>Dem</w:t>
      </w:r>
      <w:r w:rsidRPr="004D6E80">
        <w:rPr>
          <w:rStyle w:val="StyleUnderline"/>
        </w:rPr>
        <w:t>ocrat</w:t>
      </w:r>
      <w:r w:rsidRPr="00E30C4E">
        <w:rPr>
          <w:rStyle w:val="Emphasis"/>
          <w:highlight w:val="cyan"/>
        </w:rPr>
        <w:t>s</w:t>
      </w:r>
      <w:r w:rsidRPr="00E30C4E">
        <w:rPr>
          <w:rStyle w:val="StyleUnderline"/>
          <w:highlight w:val="cyan"/>
        </w:rPr>
        <w:t xml:space="preserve"> are</w:t>
      </w:r>
      <w:r w:rsidRPr="004D6E80">
        <w:rPr>
          <w:rStyle w:val="StyleUnderline"/>
        </w:rPr>
        <w:t xml:space="preserve"> already </w:t>
      </w:r>
      <w:r w:rsidRPr="00E30C4E">
        <w:rPr>
          <w:rStyle w:val="Emphasis"/>
          <w:highlight w:val="cyan"/>
        </w:rPr>
        <w:t>sharpening</w:t>
      </w:r>
      <w:r w:rsidRPr="00E30C4E">
        <w:rPr>
          <w:rStyle w:val="StyleUnderline"/>
          <w:highlight w:val="cyan"/>
        </w:rPr>
        <w:t xml:space="preserve"> their </w:t>
      </w:r>
      <w:r w:rsidRPr="00E30C4E">
        <w:rPr>
          <w:rStyle w:val="Emphasis"/>
          <w:highlight w:val="cyan"/>
        </w:rPr>
        <w:t>pitch</w:t>
      </w:r>
      <w:r w:rsidRPr="004D6E80">
        <w:rPr>
          <w:rStyle w:val="StyleUnderline"/>
        </w:rPr>
        <w:t xml:space="preserve"> to voters, </w:t>
      </w:r>
      <w:r w:rsidRPr="00E30C4E">
        <w:rPr>
          <w:rStyle w:val="StyleUnderline"/>
          <w:highlight w:val="cyan"/>
        </w:rPr>
        <w:t>seizing</w:t>
      </w:r>
      <w:r w:rsidRPr="004D6E80">
        <w:rPr>
          <w:rStyle w:val="StyleUnderline"/>
        </w:rPr>
        <w:t xml:space="preserve"> the </w:t>
      </w:r>
      <w:r w:rsidRPr="00E30C4E">
        <w:rPr>
          <w:rStyle w:val="Emphasis"/>
          <w:highlight w:val="cyan"/>
        </w:rPr>
        <w:t>affordability mantle</w:t>
      </w:r>
      <w:r w:rsidRPr="00E30C4E">
        <w:rPr>
          <w:sz w:val="16"/>
        </w:rPr>
        <w:t xml:space="preserve"> that </w:t>
      </w:r>
      <w:r w:rsidRPr="004D6E80">
        <w:rPr>
          <w:rStyle w:val="StyleUnderline"/>
        </w:rPr>
        <w:t>Trump carried</w:t>
      </w:r>
      <w:r w:rsidRPr="00E30C4E">
        <w:rPr>
          <w:sz w:val="16"/>
        </w:rPr>
        <w:t xml:space="preserve"> in his 2024 presidential campaign </w:t>
      </w:r>
      <w:r w:rsidRPr="004D6E80">
        <w:rPr>
          <w:rStyle w:val="StyleUnderline"/>
        </w:rPr>
        <w:t xml:space="preserve">but has struggled to </w:t>
      </w:r>
      <w:r w:rsidRPr="004D6E80">
        <w:rPr>
          <w:rStyle w:val="Emphasis"/>
        </w:rPr>
        <w:t>realize</w:t>
      </w:r>
      <w:r w:rsidRPr="00E30C4E">
        <w:rPr>
          <w:sz w:val="16"/>
        </w:rPr>
        <w:t xml:space="preserve"> in a second term focused more on international affairs than bread-and-butter issues. </w:t>
      </w:r>
      <w:r w:rsidRPr="004D6E80">
        <w:rPr>
          <w:rStyle w:val="StyleUnderline"/>
        </w:rPr>
        <w:t xml:space="preserve">Rising </w:t>
      </w:r>
      <w:r w:rsidRPr="00E30C4E">
        <w:rPr>
          <w:rStyle w:val="Emphasis"/>
          <w:highlight w:val="cyan"/>
        </w:rPr>
        <w:t>premiums</w:t>
      </w:r>
      <w:r w:rsidRPr="00E30C4E">
        <w:rPr>
          <w:sz w:val="16"/>
        </w:rPr>
        <w:t xml:space="preserve"> — which are doubling or tripling for some Americans — </w:t>
      </w:r>
      <w:r w:rsidRPr="004D6E80">
        <w:rPr>
          <w:rStyle w:val="StyleUnderline"/>
        </w:rPr>
        <w:t xml:space="preserve">will </w:t>
      </w:r>
      <w:r w:rsidRPr="00E30C4E">
        <w:rPr>
          <w:rStyle w:val="Emphasis"/>
          <w:highlight w:val="cyan"/>
        </w:rPr>
        <w:t>feed Dem</w:t>
      </w:r>
      <w:r w:rsidRPr="004D6E80">
        <w:rPr>
          <w:rStyle w:val="StyleUnderline"/>
        </w:rPr>
        <w:t>ocrat</w:t>
      </w:r>
      <w:r w:rsidRPr="00E30C4E">
        <w:rPr>
          <w:rStyle w:val="Emphasis"/>
          <w:highlight w:val="cyan"/>
        </w:rPr>
        <w:t>s’ narrative</w:t>
      </w:r>
      <w:r w:rsidRPr="00E30C4E">
        <w:rPr>
          <w:sz w:val="16"/>
        </w:rPr>
        <w:t>.</w:t>
      </w:r>
    </w:p>
    <w:p w14:paraId="50CD374D" w14:textId="77777777" w:rsidR="00FE679A" w:rsidRPr="00E30C4E" w:rsidRDefault="00FE679A" w:rsidP="00FE679A">
      <w:pPr>
        <w:rPr>
          <w:sz w:val="16"/>
        </w:rPr>
      </w:pPr>
      <w:r w:rsidRPr="00E30C4E">
        <w:rPr>
          <w:sz w:val="16"/>
        </w:rPr>
        <w:t>“Costs aren’t going down for the American people under Republican complete control of government. Costs are going up. Housing costs up. Grocery costs up. Electricity bills through the roof,” House Democratic leader Hakeem Jeffries said this week. “And now because of the Republican refusal to extend the Affordable Care Act tax credits, tens of millions of Americans are about to experience dramatically increased premiums.”</w:t>
      </w:r>
    </w:p>
    <w:p w14:paraId="6BCF6D45" w14:textId="77777777" w:rsidR="00FE679A" w:rsidRPr="00E30C4E" w:rsidRDefault="00FE679A" w:rsidP="00FE679A">
      <w:pPr>
        <w:rPr>
          <w:sz w:val="16"/>
        </w:rPr>
      </w:pPr>
      <w:r w:rsidRPr="00E30C4E">
        <w:rPr>
          <w:sz w:val="16"/>
        </w:rPr>
        <w:t>Traditionally, the parties of incumbent presidents fare badly in midterm elections — a fate Trump, who has leveraged control of Congress to push through his agenda with little resistance, is eager to avoid.</w:t>
      </w:r>
    </w:p>
    <w:p w14:paraId="0F9FEA47" w14:textId="77777777" w:rsidR="00FE679A" w:rsidRPr="00E30C4E" w:rsidRDefault="00FE679A" w:rsidP="00FE679A">
      <w:pPr>
        <w:rPr>
          <w:sz w:val="16"/>
        </w:rPr>
      </w:pPr>
      <w:r w:rsidRPr="00E30C4E">
        <w:rPr>
          <w:sz w:val="16"/>
        </w:rPr>
        <w:t xml:space="preserve">Republicans now have slim margins in the House and </w:t>
      </w:r>
      <w:r w:rsidRPr="00800D6E">
        <w:rPr>
          <w:rStyle w:val="StyleUnderline"/>
        </w:rPr>
        <w:t xml:space="preserve">Democrats will exploit </w:t>
      </w:r>
      <w:r w:rsidRPr="00800D6E">
        <w:rPr>
          <w:rStyle w:val="Emphasis"/>
        </w:rPr>
        <w:t>any weaknesses</w:t>
      </w:r>
      <w:r w:rsidRPr="00800D6E">
        <w:rPr>
          <w:rStyle w:val="StyleUnderline"/>
        </w:rPr>
        <w:t xml:space="preserve"> to seize control</w:t>
      </w:r>
      <w:r w:rsidRPr="00E30C4E">
        <w:rPr>
          <w:sz w:val="16"/>
        </w:rPr>
        <w:t xml:space="preserve"> of that chamber. The path for Democrats is more difficult in the Senate, but voter frustration with the cost of living and the broader economy could lead to some surprises.</w:t>
      </w:r>
    </w:p>
    <w:p w14:paraId="04EB632A" w14:textId="77777777" w:rsidR="00FE679A" w:rsidRPr="00E30C4E" w:rsidRDefault="00FE679A" w:rsidP="00FE679A">
      <w:pPr>
        <w:rPr>
          <w:sz w:val="16"/>
        </w:rPr>
      </w:pPr>
      <w:r w:rsidRPr="00E30C4E">
        <w:rPr>
          <w:sz w:val="16"/>
        </w:rPr>
        <w:t>Senator Thom Tillis of North Carolina, who is retiring, warned his Republican colleagues that they’re courting political disaster next year if they don’t extend the health care subsidies or moderate Trump’s deep cuts to Medicaid, a program for low-income and disabled Americans.</w:t>
      </w:r>
    </w:p>
    <w:p w14:paraId="5547ECAB" w14:textId="77777777" w:rsidR="00FE679A" w:rsidRPr="00E30C4E" w:rsidRDefault="00FE679A" w:rsidP="00FE679A">
      <w:pPr>
        <w:rPr>
          <w:sz w:val="16"/>
        </w:rPr>
      </w:pPr>
      <w:r w:rsidRPr="00E30C4E">
        <w:rPr>
          <w:sz w:val="16"/>
        </w:rPr>
        <w:t>“</w:t>
      </w:r>
      <w:r w:rsidRPr="00800D6E">
        <w:rPr>
          <w:rStyle w:val="StyleUnderline"/>
        </w:rPr>
        <w:t xml:space="preserve">It is a </w:t>
      </w:r>
      <w:r w:rsidRPr="00E30C4E">
        <w:rPr>
          <w:rStyle w:val="Emphasis"/>
          <w:highlight w:val="cyan"/>
        </w:rPr>
        <w:t>very</w:t>
      </w:r>
      <w:r w:rsidRPr="00E30C4E">
        <w:rPr>
          <w:sz w:val="16"/>
        </w:rPr>
        <w:t xml:space="preserve">, very </w:t>
      </w:r>
      <w:r w:rsidRPr="00E30C4E">
        <w:rPr>
          <w:rStyle w:val="Emphasis"/>
          <w:highlight w:val="cyan"/>
        </w:rPr>
        <w:t>negative</w:t>
      </w:r>
      <w:r w:rsidRPr="00800D6E">
        <w:rPr>
          <w:rStyle w:val="StyleUnderline"/>
        </w:rPr>
        <w:t xml:space="preserve"> set of political </w:t>
      </w:r>
      <w:r w:rsidRPr="00E30C4E">
        <w:rPr>
          <w:rStyle w:val="StyleUnderline"/>
          <w:highlight w:val="cyan"/>
        </w:rPr>
        <w:t xml:space="preserve">headwinds for </w:t>
      </w:r>
      <w:r w:rsidRPr="00E30C4E">
        <w:rPr>
          <w:rStyle w:val="Emphasis"/>
          <w:highlight w:val="cyan"/>
        </w:rPr>
        <w:t>Repub</w:t>
      </w:r>
      <w:r w:rsidRPr="00800D6E">
        <w:rPr>
          <w:rStyle w:val="StyleUnderline"/>
        </w:rPr>
        <w:t>lican</w:t>
      </w:r>
      <w:r w:rsidRPr="00E30C4E">
        <w:rPr>
          <w:rStyle w:val="Emphasis"/>
          <w:highlight w:val="cyan"/>
        </w:rPr>
        <w:t>s</w:t>
      </w:r>
      <w:r w:rsidRPr="00E30C4E">
        <w:rPr>
          <w:sz w:val="16"/>
        </w:rPr>
        <w:t xml:space="preserve"> next year,” Tillis told Bloomberg Government last month. “</w:t>
      </w:r>
      <w:r w:rsidRPr="00800D6E">
        <w:rPr>
          <w:rStyle w:val="StyleUnderline"/>
        </w:rPr>
        <w:t xml:space="preserve">The House is </w:t>
      </w:r>
      <w:r w:rsidRPr="00800D6E">
        <w:rPr>
          <w:rStyle w:val="Emphasis"/>
        </w:rPr>
        <w:t>absolutely</w:t>
      </w:r>
      <w:r w:rsidRPr="00800D6E">
        <w:rPr>
          <w:rStyle w:val="StyleUnderline"/>
        </w:rPr>
        <w:t xml:space="preserve"> in play</w:t>
      </w:r>
      <w:r w:rsidRPr="00E30C4E">
        <w:rPr>
          <w:sz w:val="16"/>
        </w:rPr>
        <w:t>.”</w:t>
      </w:r>
    </w:p>
    <w:p w14:paraId="434F2E9E" w14:textId="77777777" w:rsidR="00FE679A" w:rsidRPr="00E30C4E" w:rsidRDefault="00FE679A" w:rsidP="00FE679A">
      <w:pPr>
        <w:rPr>
          <w:sz w:val="16"/>
        </w:rPr>
      </w:pPr>
      <w:r w:rsidRPr="00E30C4E">
        <w:rPr>
          <w:sz w:val="16"/>
        </w:rPr>
        <w:t>Pocketbook Issue</w:t>
      </w:r>
    </w:p>
    <w:p w14:paraId="4FBC3CB6" w14:textId="77777777" w:rsidR="00FE679A" w:rsidRPr="00E30C4E" w:rsidRDefault="00FE679A" w:rsidP="00FE679A">
      <w:pPr>
        <w:rPr>
          <w:sz w:val="16"/>
        </w:rPr>
      </w:pPr>
      <w:r w:rsidRPr="00E30C4E">
        <w:rPr>
          <w:sz w:val="16"/>
        </w:rPr>
        <w:t>Some 24 million people on Affordable Care Act insurance face health care premiums soaring an average of 114%. Millions more are expected to lose Medicaid when the cuts in Trump’s “big beautiful bill” kick in just after the midterm elections.</w:t>
      </w:r>
    </w:p>
    <w:p w14:paraId="0371FFBE" w14:textId="77777777" w:rsidR="00FE679A" w:rsidRPr="00E30C4E" w:rsidRDefault="00FE679A" w:rsidP="00FE679A">
      <w:pPr>
        <w:rPr>
          <w:sz w:val="16"/>
        </w:rPr>
      </w:pPr>
      <w:r w:rsidRPr="00E30C4E">
        <w:rPr>
          <w:sz w:val="16"/>
        </w:rPr>
        <w:t xml:space="preserve">Those </w:t>
      </w:r>
      <w:r w:rsidRPr="00E30C4E">
        <w:rPr>
          <w:rStyle w:val="Emphasis"/>
        </w:rPr>
        <w:t>fiscal savings</w:t>
      </w:r>
      <w:r w:rsidRPr="00E30C4E">
        <w:rPr>
          <w:rStyle w:val="StyleUnderline"/>
        </w:rPr>
        <w:t xml:space="preserve"> can carry a </w:t>
      </w:r>
      <w:r w:rsidRPr="00E30C4E">
        <w:rPr>
          <w:rStyle w:val="Emphasis"/>
        </w:rPr>
        <w:t>heavy</w:t>
      </w:r>
      <w:r w:rsidRPr="00E30C4E">
        <w:rPr>
          <w:rStyle w:val="StyleUnderline"/>
        </w:rPr>
        <w:t xml:space="preserve"> political cost. Even </w:t>
      </w:r>
      <w:r w:rsidRPr="00E30C4E">
        <w:rPr>
          <w:rStyle w:val="StyleUnderline"/>
          <w:highlight w:val="cyan"/>
        </w:rPr>
        <w:t xml:space="preserve">a </w:t>
      </w:r>
      <w:r w:rsidRPr="00E30C4E">
        <w:rPr>
          <w:rStyle w:val="Emphasis"/>
          <w:highlight w:val="cyan"/>
        </w:rPr>
        <w:t>failed effort</w:t>
      </w:r>
      <w:r w:rsidRPr="00E30C4E">
        <w:rPr>
          <w:rStyle w:val="StyleUnderline"/>
        </w:rPr>
        <w:t xml:space="preserve"> by Trump </w:t>
      </w:r>
      <w:r w:rsidRPr="00E30C4E">
        <w:rPr>
          <w:rStyle w:val="StyleUnderline"/>
          <w:highlight w:val="cyan"/>
        </w:rPr>
        <w:t xml:space="preserve">to </w:t>
      </w:r>
      <w:r w:rsidRPr="00E30C4E">
        <w:rPr>
          <w:rStyle w:val="Emphasis"/>
          <w:highlight w:val="cyan"/>
        </w:rPr>
        <w:t>slash Obamacare</w:t>
      </w:r>
      <w:r w:rsidRPr="00E30C4E">
        <w:rPr>
          <w:sz w:val="16"/>
        </w:rPr>
        <w:t xml:space="preserve">’s subsidies and benefits in 2017 </w:t>
      </w:r>
      <w:r w:rsidRPr="00E30C4E">
        <w:rPr>
          <w:rStyle w:val="StyleUnderline"/>
        </w:rPr>
        <w:t xml:space="preserve">helped </w:t>
      </w:r>
      <w:r w:rsidRPr="00E30C4E">
        <w:rPr>
          <w:rStyle w:val="StyleUnderline"/>
          <w:highlight w:val="cyan"/>
        </w:rPr>
        <w:t xml:space="preserve">power a </w:t>
      </w:r>
      <w:r w:rsidRPr="00E30C4E">
        <w:rPr>
          <w:rStyle w:val="Emphasis"/>
          <w:highlight w:val="cyan"/>
        </w:rPr>
        <w:t>Dem</w:t>
      </w:r>
      <w:r w:rsidRPr="00E30C4E">
        <w:rPr>
          <w:sz w:val="16"/>
        </w:rPr>
        <w:t xml:space="preserve">ocratic </w:t>
      </w:r>
      <w:r w:rsidRPr="00E30C4E">
        <w:rPr>
          <w:rStyle w:val="Emphasis"/>
          <w:highlight w:val="cyan"/>
        </w:rPr>
        <w:t>takeover</w:t>
      </w:r>
      <w:r w:rsidRPr="00E30C4E">
        <w:rPr>
          <w:rStyle w:val="StyleUnderline"/>
        </w:rPr>
        <w:t xml:space="preserve"> of the </w:t>
      </w:r>
      <w:r w:rsidRPr="00E30C4E">
        <w:rPr>
          <w:rStyle w:val="Emphasis"/>
        </w:rPr>
        <w:t>House</w:t>
      </w:r>
      <w:r w:rsidRPr="00E30C4E">
        <w:rPr>
          <w:sz w:val="16"/>
        </w:rPr>
        <w:t xml:space="preserve"> a year later, </w:t>
      </w:r>
      <w:r w:rsidRPr="00E30C4E">
        <w:rPr>
          <w:rStyle w:val="StyleUnderline"/>
        </w:rPr>
        <w:t xml:space="preserve">and </w:t>
      </w:r>
      <w:r w:rsidRPr="00E30C4E">
        <w:rPr>
          <w:rStyle w:val="Emphasis"/>
        </w:rPr>
        <w:t>Dem</w:t>
      </w:r>
      <w:r w:rsidRPr="00E30C4E">
        <w:rPr>
          <w:rStyle w:val="StyleUnderline"/>
        </w:rPr>
        <w:t>ocratic</w:t>
      </w:r>
      <w:r w:rsidRPr="00E30C4E">
        <w:rPr>
          <w:sz w:val="16"/>
        </w:rPr>
        <w:t xml:space="preserve"> leader</w:t>
      </w:r>
      <w:r w:rsidRPr="00E30C4E">
        <w:rPr>
          <w:rStyle w:val="Emphasis"/>
        </w:rPr>
        <w:t>s</w:t>
      </w:r>
      <w:r w:rsidRPr="00E30C4E">
        <w:rPr>
          <w:rStyle w:val="StyleUnderline"/>
        </w:rPr>
        <w:t xml:space="preserve"> are counting on </w:t>
      </w:r>
      <w:r w:rsidRPr="00E30C4E">
        <w:rPr>
          <w:rStyle w:val="Emphasis"/>
        </w:rPr>
        <w:t>history</w:t>
      </w:r>
      <w:r w:rsidRPr="00E30C4E">
        <w:rPr>
          <w:rStyle w:val="StyleUnderline"/>
        </w:rPr>
        <w:t xml:space="preserve"> to </w:t>
      </w:r>
      <w:r w:rsidRPr="00E30C4E">
        <w:rPr>
          <w:rStyle w:val="Emphasis"/>
        </w:rPr>
        <w:t>rhyme</w:t>
      </w:r>
      <w:r w:rsidRPr="00E30C4E">
        <w:rPr>
          <w:sz w:val="16"/>
        </w:rPr>
        <w:t>.</w:t>
      </w:r>
    </w:p>
    <w:p w14:paraId="476CC589" w14:textId="77777777" w:rsidR="00FE679A" w:rsidRDefault="00FE679A" w:rsidP="00FE679A">
      <w:pPr>
        <w:rPr>
          <w:sz w:val="16"/>
        </w:rPr>
      </w:pPr>
      <w:r w:rsidRPr="00E30C4E">
        <w:rPr>
          <w:rStyle w:val="Emphasis"/>
        </w:rPr>
        <w:t>Repub</w:t>
      </w:r>
      <w:r w:rsidRPr="00E30C4E">
        <w:rPr>
          <w:rStyle w:val="StyleUnderline"/>
        </w:rPr>
        <w:t>lican</w:t>
      </w:r>
      <w:r w:rsidRPr="00E30C4E">
        <w:rPr>
          <w:rStyle w:val="Emphasis"/>
        </w:rPr>
        <w:t>s</w:t>
      </w:r>
      <w:r w:rsidRPr="00E30C4E">
        <w:rPr>
          <w:rStyle w:val="StyleUnderline"/>
        </w:rPr>
        <w:t xml:space="preserve"> already have reason to </w:t>
      </w:r>
      <w:r w:rsidRPr="00E30C4E">
        <w:rPr>
          <w:rStyle w:val="Emphasis"/>
        </w:rPr>
        <w:t>worry</w:t>
      </w:r>
      <w:r w:rsidRPr="00E30C4E">
        <w:rPr>
          <w:sz w:val="16"/>
        </w:rPr>
        <w:t xml:space="preserve"> </w:t>
      </w:r>
      <w:r w:rsidRPr="00E30C4E">
        <w:rPr>
          <w:rStyle w:val="StyleUnderline"/>
        </w:rPr>
        <w:t xml:space="preserve">after suffering </w:t>
      </w:r>
      <w:r w:rsidRPr="00E30C4E">
        <w:rPr>
          <w:rStyle w:val="Emphasis"/>
        </w:rPr>
        <w:t>big</w:t>
      </w:r>
      <w:r w:rsidRPr="00E30C4E">
        <w:rPr>
          <w:rStyle w:val="StyleUnderline"/>
        </w:rPr>
        <w:t xml:space="preserve"> election losses</w:t>
      </w:r>
      <w:r w:rsidRPr="00E30C4E">
        <w:rPr>
          <w:sz w:val="16"/>
        </w:rPr>
        <w:t xml:space="preserve"> last week in New Jersey, Virginia, California and Georgia, with polls finding most voters blamed the GOP for the shutdown. Surveys also show strong majorities of people support extending the health care subsidies and are unhappy with the economy.</w:t>
      </w:r>
    </w:p>
    <w:p w14:paraId="32E2E460" w14:textId="77777777" w:rsidR="00FE679A" w:rsidRDefault="00FE679A" w:rsidP="00FE679A">
      <w:pPr>
        <w:pStyle w:val="Heading3"/>
      </w:pPr>
      <w:r>
        <w:t>Link---AT: Alt Causes---2NC</w:t>
      </w:r>
    </w:p>
    <w:p w14:paraId="455FF4EA" w14:textId="77777777" w:rsidR="00FE679A" w:rsidRDefault="00FE679A" w:rsidP="00FE679A">
      <w:pPr>
        <w:pStyle w:val="Heading4"/>
      </w:pPr>
      <w:r>
        <w:t xml:space="preserve">Better pay and working conditions improve the patient experience. </w:t>
      </w:r>
    </w:p>
    <w:p w14:paraId="0D439E23" w14:textId="77777777" w:rsidR="00FE679A" w:rsidRPr="0048459E" w:rsidRDefault="00FE679A" w:rsidP="00FE679A">
      <w:r w:rsidRPr="0048459E">
        <w:rPr>
          <w:rStyle w:val="Style13ptBold"/>
        </w:rPr>
        <w:t>Ash ’</w:t>
      </w:r>
      <w:r>
        <w:rPr>
          <w:rStyle w:val="Style13ptBold"/>
        </w:rPr>
        <w:t>1</w:t>
      </w:r>
      <w:r w:rsidRPr="0048459E">
        <w:rPr>
          <w:rStyle w:val="Style13ptBold"/>
        </w:rPr>
        <w:t xml:space="preserve">4 </w:t>
      </w:r>
      <w:r>
        <w:t>[Michael, Jean Ann Seago, and Joanne Spetz; May 13; PhD, professor of economics and public policy at University of Massachusetts Amherst; PhD, RN, Professor Emerita, University of California, San Francisco; PhD, Professor, Institute for Health Policy Studies, UCSF; Med Care, "What do health care unions do? A response to Manthous," vol. 52]</w:t>
      </w:r>
    </w:p>
    <w:p w14:paraId="7616521E" w14:textId="77777777" w:rsidR="00FE679A" w:rsidRPr="00215ECA" w:rsidRDefault="00FE679A" w:rsidP="00FE679A">
      <w:pPr>
        <w:rPr>
          <w:sz w:val="16"/>
        </w:rPr>
      </w:pPr>
      <w:r w:rsidRPr="00215ECA">
        <w:rPr>
          <w:sz w:val="16"/>
        </w:rPr>
        <w:t xml:space="preserve">Just as teachers’ unions define common ground with students and parents with the observation that “teacher working conditions are student learning conditions,” </w:t>
      </w:r>
      <w:r w:rsidRPr="003D44BF">
        <w:rPr>
          <w:rStyle w:val="StyleUnderline"/>
        </w:rPr>
        <w:t xml:space="preserve">the working conditions of RNs are, largely, patient care </w:t>
      </w:r>
      <w:r w:rsidRPr="00215ECA">
        <w:rPr>
          <w:rStyle w:val="StyleUnderline"/>
        </w:rPr>
        <w:t>conditions</w:t>
      </w:r>
      <w:r w:rsidRPr="00215ECA">
        <w:rPr>
          <w:sz w:val="16"/>
        </w:rPr>
        <w:t>. RNs’ bargaining, regulatory, and legislative goals typically protect both working conditions and patient care; conflict over staffing ratios, scheduling, and overtime, as well as wages, dominate RN collective bargaining.</w:t>
      </w:r>
    </w:p>
    <w:p w14:paraId="51594BF3" w14:textId="77777777" w:rsidR="00FE679A" w:rsidRPr="00215ECA" w:rsidRDefault="00FE679A" w:rsidP="00FE679A">
      <w:pPr>
        <w:rPr>
          <w:sz w:val="16"/>
        </w:rPr>
      </w:pPr>
      <w:r w:rsidRPr="00215ECA">
        <w:rPr>
          <w:sz w:val="16"/>
        </w:rPr>
        <w:t xml:space="preserve">Our most important objection to Manthous is that the complaint against nursing unions perpetuates the dangerous fallacy that physically and mentally demanding, high-quality work can be supported other than through </w:t>
      </w:r>
      <w:r w:rsidRPr="00215ECA">
        <w:rPr>
          <w:rStyle w:val="StyleUnderline"/>
          <w:highlight w:val="cyan"/>
        </w:rPr>
        <w:t xml:space="preserve">good </w:t>
      </w:r>
      <w:r w:rsidRPr="00215ECA">
        <w:rPr>
          <w:rStyle w:val="Emphasis"/>
          <w:highlight w:val="cyan"/>
        </w:rPr>
        <w:t>pay</w:t>
      </w:r>
      <w:r w:rsidRPr="00215ECA">
        <w:rPr>
          <w:rStyle w:val="StyleUnderline"/>
          <w:highlight w:val="cyan"/>
        </w:rPr>
        <w:t xml:space="preserve"> and</w:t>
      </w:r>
      <w:r w:rsidRPr="003D44BF">
        <w:rPr>
          <w:rStyle w:val="StyleUnderline"/>
        </w:rPr>
        <w:t xml:space="preserve"> good </w:t>
      </w:r>
      <w:r w:rsidRPr="00215ECA">
        <w:rPr>
          <w:rStyle w:val="Emphasis"/>
          <w:highlight w:val="cyan"/>
        </w:rPr>
        <w:t>working conditions</w:t>
      </w:r>
      <w:r w:rsidRPr="00215ECA">
        <w:rPr>
          <w:sz w:val="16"/>
        </w:rPr>
        <w:t xml:space="preserve">. These </w:t>
      </w:r>
      <w:r w:rsidRPr="00215ECA">
        <w:rPr>
          <w:rStyle w:val="StyleUnderline"/>
          <w:highlight w:val="cyan"/>
        </w:rPr>
        <w:t xml:space="preserve">are </w:t>
      </w:r>
      <w:r w:rsidRPr="00215ECA">
        <w:rPr>
          <w:rStyle w:val="Emphasis"/>
          <w:highlight w:val="cyan"/>
        </w:rPr>
        <w:t>necessary</w:t>
      </w:r>
      <w:r w:rsidRPr="00215ECA">
        <w:rPr>
          <w:rStyle w:val="StyleUnderline"/>
          <w:highlight w:val="cyan"/>
        </w:rPr>
        <w:t xml:space="preserve"> for </w:t>
      </w:r>
      <w:r w:rsidRPr="00215ECA">
        <w:rPr>
          <w:rStyle w:val="Emphasis"/>
          <w:highlight w:val="cyan"/>
        </w:rPr>
        <w:t>attracting</w:t>
      </w:r>
      <w:r w:rsidRPr="003D44BF">
        <w:rPr>
          <w:rStyle w:val="StyleUnderline"/>
        </w:rPr>
        <w:t xml:space="preserve"> and retaining </w:t>
      </w:r>
      <w:r w:rsidRPr="00215ECA">
        <w:rPr>
          <w:rStyle w:val="StyleUnderline"/>
          <w:highlight w:val="cyan"/>
        </w:rPr>
        <w:t xml:space="preserve">skilled practitioners and enabling </w:t>
      </w:r>
      <w:r w:rsidRPr="00215ECA">
        <w:rPr>
          <w:rStyle w:val="Emphasis"/>
          <w:highlight w:val="cyan"/>
        </w:rPr>
        <w:t>good work</w:t>
      </w:r>
      <w:r w:rsidRPr="00215ECA">
        <w:rPr>
          <w:sz w:val="16"/>
        </w:rPr>
        <w:t>.</w:t>
      </w:r>
    </w:p>
    <w:p w14:paraId="69C37747" w14:textId="77777777" w:rsidR="00FE679A" w:rsidRPr="00215ECA" w:rsidRDefault="00FE679A" w:rsidP="00FE679A">
      <w:pPr>
        <w:rPr>
          <w:sz w:val="16"/>
        </w:rPr>
      </w:pPr>
      <w:r w:rsidRPr="00215ECA">
        <w:rPr>
          <w:sz w:val="16"/>
        </w:rPr>
        <w:t>Manthous’ “selfless” union (p. 10) is the institutional analogue of the selfless nurse whom Heyes (2005) celebrates in “The economics of vocation or ‘why is a badly paid nurse a good nurse’?” Both rely on gender-stereotyped, “angel of mercy” nurses, an image rooted in the free services offered by churches and other charitable institutions until the rigorously scientific Florence Nightingale (not her mythic “lady of the lamp” persona) invented the profession of nursing and lobbied it into existence (Hott and Garey).</w:t>
      </w:r>
    </w:p>
    <w:p w14:paraId="0AC3BC02" w14:textId="77777777" w:rsidR="00FE679A" w:rsidRPr="00215ECA" w:rsidRDefault="00FE679A" w:rsidP="00FE679A">
      <w:pPr>
        <w:rPr>
          <w:sz w:val="16"/>
        </w:rPr>
      </w:pPr>
      <w:r w:rsidRPr="00215ECA">
        <w:rPr>
          <w:sz w:val="16"/>
        </w:rPr>
        <w:t xml:space="preserve">In responding to Heyes, Nelson and Folbre (2006) argue that </w:t>
      </w:r>
      <w:r w:rsidRPr="00215ECA">
        <w:rPr>
          <w:rStyle w:val="StyleUnderline"/>
          <w:highlight w:val="cyan"/>
        </w:rPr>
        <w:t>high</w:t>
      </w:r>
      <w:r w:rsidRPr="003D44BF">
        <w:rPr>
          <w:rStyle w:val="StyleUnderline"/>
        </w:rPr>
        <w:t xml:space="preserve"> RN </w:t>
      </w:r>
      <w:r w:rsidRPr="00215ECA">
        <w:rPr>
          <w:rStyle w:val="StyleUnderline"/>
          <w:highlight w:val="cyan"/>
        </w:rPr>
        <w:t>salaries contribute to</w:t>
      </w:r>
      <w:r w:rsidRPr="003D44BF">
        <w:rPr>
          <w:rStyle w:val="StyleUnderline"/>
        </w:rPr>
        <w:t xml:space="preserve"> </w:t>
      </w:r>
      <w:r w:rsidRPr="00215ECA">
        <w:rPr>
          <w:rStyle w:val="Emphasis"/>
        </w:rPr>
        <w:t>high-</w:t>
      </w:r>
      <w:r w:rsidRPr="00215ECA">
        <w:rPr>
          <w:rStyle w:val="Emphasis"/>
          <w:highlight w:val="cyan"/>
        </w:rPr>
        <w:t>quality</w:t>
      </w:r>
      <w:r w:rsidRPr="00215ECA">
        <w:rPr>
          <w:rStyle w:val="StyleUnderline"/>
          <w:highlight w:val="cyan"/>
        </w:rPr>
        <w:t xml:space="preserve"> care by enabling hospitals to select</w:t>
      </w:r>
      <w:r w:rsidRPr="00215ECA">
        <w:rPr>
          <w:sz w:val="16"/>
        </w:rPr>
        <w:t xml:space="preserve"> RNs </w:t>
      </w:r>
      <w:r w:rsidRPr="00215ECA">
        <w:rPr>
          <w:rStyle w:val="StyleUnderline"/>
          <w:highlight w:val="cyan"/>
        </w:rPr>
        <w:t xml:space="preserve">from larger </w:t>
      </w:r>
      <w:r w:rsidRPr="00215ECA">
        <w:rPr>
          <w:rStyle w:val="Emphasis"/>
          <w:highlight w:val="cyan"/>
        </w:rPr>
        <w:t>pools</w:t>
      </w:r>
      <w:r w:rsidRPr="00215ECA">
        <w:rPr>
          <w:rStyle w:val="StyleUnderline"/>
          <w:highlight w:val="cyan"/>
        </w:rPr>
        <w:t xml:space="preserve"> of</w:t>
      </w:r>
      <w:r w:rsidRPr="00215ECA">
        <w:rPr>
          <w:sz w:val="16"/>
        </w:rPr>
        <w:t xml:space="preserve"> highly-</w:t>
      </w:r>
      <w:r w:rsidRPr="00215ECA">
        <w:rPr>
          <w:rStyle w:val="Emphasis"/>
          <w:highlight w:val="cyan"/>
        </w:rPr>
        <w:t>skilled workers</w:t>
      </w:r>
      <w:r w:rsidRPr="00215ECA">
        <w:rPr>
          <w:sz w:val="16"/>
        </w:rPr>
        <w:t xml:space="preserve">. Earlier (2000) they had observed that </w:t>
      </w:r>
      <w:r w:rsidRPr="00215ECA">
        <w:rPr>
          <w:rStyle w:val="StyleUnderline"/>
        </w:rPr>
        <w:t>nurses</w:t>
      </w:r>
      <w:r w:rsidRPr="00215ECA">
        <w:rPr>
          <w:sz w:val="16"/>
        </w:rPr>
        <w:t xml:space="preserve">’ commitment to patient well-being </w:t>
      </w:r>
      <w:r w:rsidRPr="00215ECA">
        <w:rPr>
          <w:rStyle w:val="StyleUnderline"/>
        </w:rPr>
        <w:t>can lead them to stretch themselves</w:t>
      </w:r>
      <w:r w:rsidRPr="00215ECA">
        <w:rPr>
          <w:sz w:val="16"/>
        </w:rPr>
        <w:t xml:space="preserve"> to compensate for inadequate staffing. </w:t>
      </w:r>
      <w:r w:rsidRPr="00215ECA">
        <w:rPr>
          <w:rStyle w:val="StyleUnderline"/>
        </w:rPr>
        <w:t>Hospitals</w:t>
      </w:r>
      <w:r w:rsidRPr="00215ECA">
        <w:rPr>
          <w:sz w:val="16"/>
        </w:rPr>
        <w:t xml:space="preserve"> can – and do – </w:t>
      </w:r>
      <w:r w:rsidRPr="00215ECA">
        <w:rPr>
          <w:rStyle w:val="Emphasis"/>
        </w:rPr>
        <w:t>exploit</w:t>
      </w:r>
      <w:r w:rsidRPr="00215ECA">
        <w:rPr>
          <w:rStyle w:val="StyleUnderline"/>
        </w:rPr>
        <w:t xml:space="preserve"> this excess commitment</w:t>
      </w:r>
      <w:r w:rsidRPr="00215ECA">
        <w:rPr>
          <w:sz w:val="16"/>
        </w:rPr>
        <w:t>; U.S. health care relies on substantial unpaid contributions from RNs who forego breaks or continue to work after “clocking out.” The U.S. Department of Labor recently ordered a Texas hospital to reimburse nurses for unpaid overtime and meal breaks (Clark, 2011).</w:t>
      </w:r>
    </w:p>
    <w:p w14:paraId="12104AB5" w14:textId="77777777" w:rsidR="00FE679A" w:rsidRPr="00215ECA" w:rsidRDefault="00FE679A" w:rsidP="00FE679A">
      <w:pPr>
        <w:rPr>
          <w:sz w:val="16"/>
        </w:rPr>
      </w:pPr>
      <w:r w:rsidRPr="00215ECA">
        <w:rPr>
          <w:sz w:val="16"/>
        </w:rPr>
        <w:t xml:space="preserve">Eventually, however, the cynical strategy of exploiting selflessness unwinds, as </w:t>
      </w:r>
      <w:r w:rsidRPr="00215ECA">
        <w:rPr>
          <w:rStyle w:val="StyleUnderline"/>
          <w:highlight w:val="cyan"/>
        </w:rPr>
        <w:t xml:space="preserve">would-be RNs pursue </w:t>
      </w:r>
      <w:r w:rsidRPr="00215ECA">
        <w:rPr>
          <w:rStyle w:val="Emphasis"/>
          <w:highlight w:val="cyan"/>
        </w:rPr>
        <w:t>alternative careers</w:t>
      </w:r>
      <w:r w:rsidRPr="00215ECA">
        <w:rPr>
          <w:rStyle w:val="StyleUnderline"/>
        </w:rPr>
        <w:t xml:space="preserve">, reducing the stock of highly </w:t>
      </w:r>
      <w:r w:rsidRPr="00215ECA">
        <w:rPr>
          <w:rStyle w:val="Emphasis"/>
        </w:rPr>
        <w:t>qualified workers</w:t>
      </w:r>
      <w:r w:rsidRPr="00215ECA">
        <w:rPr>
          <w:sz w:val="16"/>
        </w:rPr>
        <w:t>, or take second jobs, to make ends meet (Khazan, 2010). Gordon (1998) describes the reluctance of older RNs to encourage young people to pursue an undervalued profession.</w:t>
      </w:r>
    </w:p>
    <w:p w14:paraId="160EBB27" w14:textId="77777777" w:rsidR="00FE679A" w:rsidRPr="00215ECA" w:rsidRDefault="00FE679A" w:rsidP="00FE679A">
      <w:pPr>
        <w:rPr>
          <w:sz w:val="16"/>
        </w:rPr>
      </w:pPr>
      <w:r w:rsidRPr="00215ECA">
        <w:rPr>
          <w:sz w:val="16"/>
        </w:rPr>
        <w:t>Manthous’s ideal organization would exclude “wage issues or work conditions that do not impact the quality of care or patient safety” (p. 10). Yet workplace conditions—staffing, cleanliness, security, exhaustion—manifestly do affect patient care (Stimpfel and Aiken, 2013). The health care shop floor is experienced collectively by workers, frontline managers, and patients alike, albeit with substantial variation in intensity, privacy, and power. Thus, the form, conditions, and control of the workplace matters greatly for providers, managers, and consumers. Mandatory overtime or inadequate staffing, for example, can create an unpleasant and dangerous situation for patients and RNs alike.</w:t>
      </w:r>
    </w:p>
    <w:p w14:paraId="4E2E7FE3" w14:textId="77777777" w:rsidR="00FE679A" w:rsidRDefault="00FE679A" w:rsidP="00FE679A">
      <w:pPr>
        <w:rPr>
          <w:sz w:val="16"/>
        </w:rPr>
      </w:pPr>
      <w:r w:rsidRPr="00215ECA">
        <w:rPr>
          <w:sz w:val="16"/>
        </w:rPr>
        <w:t xml:space="preserve">Even the desire for a middle-class wage, which might seem removed from the immediacy of the workplace, affects care quality. </w:t>
      </w:r>
      <w:r w:rsidRPr="00215ECA">
        <w:rPr>
          <w:rStyle w:val="Emphasis"/>
          <w:highlight w:val="cyan"/>
        </w:rPr>
        <w:t>Health care</w:t>
      </w:r>
      <w:r w:rsidRPr="00215ECA">
        <w:rPr>
          <w:rStyle w:val="StyleUnderline"/>
          <w:highlight w:val="cyan"/>
        </w:rPr>
        <w:t xml:space="preserve"> workers who feel</w:t>
      </w:r>
      <w:r w:rsidRPr="00215ECA">
        <w:rPr>
          <w:rStyle w:val="StyleUnderline"/>
        </w:rPr>
        <w:t xml:space="preserve"> the </w:t>
      </w:r>
      <w:r w:rsidRPr="00215ECA">
        <w:rPr>
          <w:rStyle w:val="StyleUnderline"/>
          <w:highlight w:val="cyan"/>
        </w:rPr>
        <w:t xml:space="preserve">need for </w:t>
      </w:r>
      <w:r w:rsidRPr="00215ECA">
        <w:rPr>
          <w:rStyle w:val="Emphasis"/>
          <w:highlight w:val="cyan"/>
        </w:rPr>
        <w:t>second jobs</w:t>
      </w:r>
      <w:r w:rsidRPr="00215ECA">
        <w:rPr>
          <w:rStyle w:val="StyleUnderline"/>
        </w:rPr>
        <w:t xml:space="preserve">, or are </w:t>
      </w:r>
      <w:r w:rsidRPr="00215ECA">
        <w:rPr>
          <w:rStyle w:val="Emphasis"/>
        </w:rPr>
        <w:t>anxious</w:t>
      </w:r>
      <w:r w:rsidRPr="00215ECA">
        <w:rPr>
          <w:sz w:val="16"/>
        </w:rPr>
        <w:t xml:space="preserve"> about their own health insurance, child care, or mortgage, </w:t>
      </w:r>
      <w:r w:rsidRPr="00215ECA">
        <w:rPr>
          <w:rStyle w:val="StyleUnderline"/>
          <w:highlight w:val="cyan"/>
        </w:rPr>
        <w:t xml:space="preserve">may be more prone to </w:t>
      </w:r>
      <w:r w:rsidRPr="00215ECA">
        <w:rPr>
          <w:rStyle w:val="Emphasis"/>
          <w:highlight w:val="cyan"/>
        </w:rPr>
        <w:t>errors</w:t>
      </w:r>
      <w:r w:rsidRPr="00215ECA">
        <w:rPr>
          <w:sz w:val="16"/>
        </w:rPr>
        <w:t xml:space="preserve">. Ultimately, </w:t>
      </w:r>
      <w:r w:rsidRPr="00215ECA">
        <w:rPr>
          <w:rStyle w:val="StyleUnderline"/>
        </w:rPr>
        <w:t xml:space="preserve">wages </w:t>
      </w:r>
      <w:r w:rsidRPr="00215ECA">
        <w:rPr>
          <w:rStyle w:val="Emphasis"/>
        </w:rPr>
        <w:t>contribute</w:t>
      </w:r>
      <w:r w:rsidRPr="00215ECA">
        <w:rPr>
          <w:rStyle w:val="StyleUnderline"/>
        </w:rPr>
        <w:t xml:space="preserve"> importantly to </w:t>
      </w:r>
      <w:r w:rsidRPr="00215ECA">
        <w:rPr>
          <w:rStyle w:val="Emphasis"/>
        </w:rPr>
        <w:t>staffing availability</w:t>
      </w:r>
      <w:r w:rsidRPr="00215ECA">
        <w:rPr>
          <w:sz w:val="16"/>
        </w:rPr>
        <w:t xml:space="preserve"> in the short run, </w:t>
      </w:r>
      <w:r w:rsidRPr="00215ECA">
        <w:rPr>
          <w:rStyle w:val="StyleUnderline"/>
        </w:rPr>
        <w:t>to recruitment and retention</w:t>
      </w:r>
      <w:r w:rsidRPr="00215ECA">
        <w:rPr>
          <w:sz w:val="16"/>
        </w:rPr>
        <w:t xml:space="preserve"> in the medium term, </w:t>
      </w:r>
      <w:r w:rsidRPr="00215ECA">
        <w:rPr>
          <w:rStyle w:val="StyleUnderline"/>
        </w:rPr>
        <w:t>and to</w:t>
      </w:r>
      <w:r w:rsidRPr="00215ECA">
        <w:rPr>
          <w:sz w:val="16"/>
        </w:rPr>
        <w:t xml:space="preserve"> the long-term sustainability of </w:t>
      </w:r>
      <w:r w:rsidRPr="00215ECA">
        <w:rPr>
          <w:rStyle w:val="StyleUnderline"/>
        </w:rPr>
        <w:t xml:space="preserve">a high-quality </w:t>
      </w:r>
      <w:r w:rsidRPr="00215ECA">
        <w:rPr>
          <w:rStyle w:val="Emphasis"/>
        </w:rPr>
        <w:t>workforce</w:t>
      </w:r>
      <w:r w:rsidRPr="00215ECA">
        <w:rPr>
          <w:sz w:val="16"/>
        </w:rPr>
        <w:t>.</w:t>
      </w:r>
    </w:p>
    <w:p w14:paraId="68ED148F" w14:textId="77777777" w:rsidR="00FE679A" w:rsidRDefault="00FE679A" w:rsidP="00FE679A">
      <w:pPr>
        <w:pStyle w:val="Heading3"/>
      </w:pPr>
      <w:r>
        <w:t>Link---AT: Uniqueness Overwhelms---2NC</w:t>
      </w:r>
    </w:p>
    <w:p w14:paraId="6A3A9DC5" w14:textId="77777777" w:rsidR="00FE679A" w:rsidRDefault="00FE679A" w:rsidP="00FE679A">
      <w:pPr>
        <w:pStyle w:val="Heading4"/>
      </w:pPr>
      <w:r>
        <w:t xml:space="preserve">‘Uniqueness overwhelms’ is naïve. It’ll be close; whoever controls </w:t>
      </w:r>
      <w:r w:rsidRPr="001F3B0B">
        <w:rPr>
          <w:u w:val="single"/>
        </w:rPr>
        <w:t>affordability messaging</w:t>
      </w:r>
      <w:r>
        <w:t xml:space="preserve"> will win. </w:t>
      </w:r>
    </w:p>
    <w:p w14:paraId="65C37704" w14:textId="77777777" w:rsidR="00FE679A" w:rsidRPr="00665ECC" w:rsidRDefault="00FE679A" w:rsidP="00FE679A">
      <w:r w:rsidRPr="00665ECC">
        <w:rPr>
          <w:rStyle w:val="Style13ptBold"/>
        </w:rPr>
        <w:t xml:space="preserve">Bianco ’11-9 </w:t>
      </w:r>
      <w:r>
        <w:t>[Ali; 2025; Playbook reporter at POLITICO; POLITICO, "Dems chart a path to 2026," https://www.politico.com/newsletters/playbook/2025/11/09/dems-chart-a-path-to-2026-00643921]</w:t>
      </w:r>
    </w:p>
    <w:p w14:paraId="16B9B63D" w14:textId="77777777" w:rsidR="00FE679A" w:rsidRPr="00686CD0" w:rsidRDefault="00FE679A" w:rsidP="00FE679A">
      <w:pPr>
        <w:rPr>
          <w:sz w:val="16"/>
        </w:rPr>
      </w:pPr>
      <w:r w:rsidRPr="00686CD0">
        <w:rPr>
          <w:sz w:val="16"/>
        </w:rPr>
        <w:t xml:space="preserve">The price is right: </w:t>
      </w:r>
      <w:r w:rsidRPr="00686CD0">
        <w:rPr>
          <w:rStyle w:val="StyleUnderline"/>
          <w:highlight w:val="cyan"/>
        </w:rPr>
        <w:t>The</w:t>
      </w:r>
      <w:r w:rsidRPr="00686CD0">
        <w:rPr>
          <w:rStyle w:val="StyleUnderline"/>
        </w:rPr>
        <w:t xml:space="preserve"> </w:t>
      </w:r>
      <w:r w:rsidRPr="00686CD0">
        <w:rPr>
          <w:rStyle w:val="Emphasis"/>
        </w:rPr>
        <w:t xml:space="preserve">primary </w:t>
      </w:r>
      <w:r w:rsidRPr="00686CD0">
        <w:rPr>
          <w:rStyle w:val="Emphasis"/>
          <w:highlight w:val="cyan"/>
        </w:rPr>
        <w:t>throughline</w:t>
      </w:r>
      <w:r w:rsidRPr="00686CD0">
        <w:rPr>
          <w:rStyle w:val="StyleUnderline"/>
          <w:highlight w:val="cyan"/>
        </w:rPr>
        <w:t xml:space="preserve"> for</w:t>
      </w:r>
      <w:r w:rsidRPr="00686CD0">
        <w:rPr>
          <w:rStyle w:val="StyleUnderline"/>
        </w:rPr>
        <w:t xml:space="preserve"> the party’s </w:t>
      </w:r>
      <w:r w:rsidRPr="00686CD0">
        <w:rPr>
          <w:rStyle w:val="Emphasis"/>
          <w:highlight w:val="cyan"/>
        </w:rPr>
        <w:t>success</w:t>
      </w:r>
      <w:r w:rsidRPr="00686CD0">
        <w:rPr>
          <w:rStyle w:val="StyleUnderline"/>
          <w:highlight w:val="cyan"/>
        </w:rPr>
        <w:t xml:space="preserve"> in</w:t>
      </w:r>
      <w:r w:rsidRPr="00686CD0">
        <w:rPr>
          <w:sz w:val="16"/>
        </w:rPr>
        <w:t xml:space="preserve"> 20</w:t>
      </w:r>
      <w:r w:rsidRPr="00686CD0">
        <w:rPr>
          <w:rStyle w:val="Emphasis"/>
          <w:highlight w:val="cyan"/>
        </w:rPr>
        <w:t>26</w:t>
      </w:r>
      <w:r w:rsidRPr="00686CD0">
        <w:rPr>
          <w:sz w:val="16"/>
        </w:rPr>
        <w:t xml:space="preserve">, according to every Democrat we spoke to, </w:t>
      </w:r>
      <w:r w:rsidRPr="00686CD0">
        <w:rPr>
          <w:rStyle w:val="StyleUnderline"/>
        </w:rPr>
        <w:t>is</w:t>
      </w:r>
      <w:r w:rsidRPr="00686CD0">
        <w:rPr>
          <w:sz w:val="16"/>
        </w:rPr>
        <w:t xml:space="preserve"> that Democrats need to coalesce their brand around a singular message: </w:t>
      </w:r>
      <w:r w:rsidRPr="00686CD0">
        <w:rPr>
          <w:rStyle w:val="Emphasis"/>
        </w:rPr>
        <w:t>affordability</w:t>
      </w:r>
      <w:r w:rsidRPr="00686CD0">
        <w:rPr>
          <w:sz w:val="16"/>
        </w:rPr>
        <w:t>.</w:t>
      </w:r>
    </w:p>
    <w:p w14:paraId="6D90F735" w14:textId="77777777" w:rsidR="00FE679A" w:rsidRPr="00686CD0" w:rsidRDefault="00FE679A" w:rsidP="00FE679A">
      <w:pPr>
        <w:rPr>
          <w:sz w:val="16"/>
        </w:rPr>
      </w:pPr>
      <w:r w:rsidRPr="00686CD0">
        <w:rPr>
          <w:sz w:val="16"/>
        </w:rPr>
        <w:t>“</w:t>
      </w:r>
      <w:r w:rsidRPr="00686CD0">
        <w:rPr>
          <w:rStyle w:val="StyleUnderline"/>
        </w:rPr>
        <w:t>The reason</w:t>
      </w:r>
      <w:r w:rsidRPr="00686CD0">
        <w:rPr>
          <w:sz w:val="16"/>
        </w:rPr>
        <w:t xml:space="preserve"> that I think Donald </w:t>
      </w:r>
      <w:r w:rsidRPr="00686CD0">
        <w:rPr>
          <w:rStyle w:val="StyleUnderline"/>
          <w:highlight w:val="cyan"/>
        </w:rPr>
        <w:t xml:space="preserve">Trump </w:t>
      </w:r>
      <w:r w:rsidRPr="00686CD0">
        <w:rPr>
          <w:rStyle w:val="Emphasis"/>
          <w:highlight w:val="cyan"/>
        </w:rPr>
        <w:t>won</w:t>
      </w:r>
      <w:r w:rsidRPr="00686CD0">
        <w:rPr>
          <w:sz w:val="16"/>
        </w:rPr>
        <w:t xml:space="preserve"> </w:t>
      </w:r>
      <w:r w:rsidRPr="00686CD0">
        <w:rPr>
          <w:rStyle w:val="StyleUnderline"/>
        </w:rPr>
        <w:t xml:space="preserve">is he </w:t>
      </w:r>
      <w:r w:rsidRPr="00686CD0">
        <w:rPr>
          <w:rStyle w:val="StyleUnderline"/>
          <w:highlight w:val="cyan"/>
        </w:rPr>
        <w:t>convinced</w:t>
      </w:r>
      <w:r w:rsidRPr="00686CD0">
        <w:rPr>
          <w:sz w:val="16"/>
        </w:rPr>
        <w:t xml:space="preserve"> the last group of </w:t>
      </w:r>
      <w:r w:rsidRPr="00686CD0">
        <w:rPr>
          <w:rStyle w:val="Emphasis"/>
          <w:highlight w:val="cyan"/>
        </w:rPr>
        <w:t>undecided</w:t>
      </w:r>
      <w:r w:rsidRPr="00686CD0">
        <w:rPr>
          <w:rStyle w:val="StyleUnderline"/>
          <w:highlight w:val="cyan"/>
        </w:rPr>
        <w:t xml:space="preserve"> voters</w:t>
      </w:r>
      <w:r w:rsidRPr="00686CD0">
        <w:rPr>
          <w:sz w:val="16"/>
        </w:rPr>
        <w:t xml:space="preserve"> that </w:t>
      </w:r>
      <w:r w:rsidRPr="00686CD0">
        <w:rPr>
          <w:rStyle w:val="StyleUnderline"/>
          <w:highlight w:val="cyan"/>
        </w:rPr>
        <w:t xml:space="preserve">he was </w:t>
      </w:r>
      <w:r w:rsidRPr="00686CD0">
        <w:rPr>
          <w:rStyle w:val="Emphasis"/>
          <w:highlight w:val="cyan"/>
        </w:rPr>
        <w:t>more</w:t>
      </w:r>
      <w:r w:rsidRPr="00686CD0">
        <w:rPr>
          <w:rStyle w:val="StyleUnderline"/>
          <w:highlight w:val="cyan"/>
        </w:rPr>
        <w:t xml:space="preserve"> focused on</w:t>
      </w:r>
      <w:r w:rsidRPr="00686CD0">
        <w:rPr>
          <w:rStyle w:val="StyleUnderline"/>
        </w:rPr>
        <w:t xml:space="preserve"> their </w:t>
      </w:r>
      <w:r w:rsidRPr="00686CD0">
        <w:rPr>
          <w:rStyle w:val="Emphasis"/>
          <w:highlight w:val="cyan"/>
        </w:rPr>
        <w:t>everyday</w:t>
      </w:r>
      <w:r w:rsidRPr="00686CD0">
        <w:rPr>
          <w:rStyle w:val="StyleUnderline"/>
          <w:highlight w:val="cyan"/>
        </w:rPr>
        <w:t xml:space="preserve"> concerns</w:t>
      </w:r>
      <w:r w:rsidRPr="00686CD0">
        <w:rPr>
          <w:sz w:val="16"/>
        </w:rPr>
        <w:t xml:space="preserve"> … but he’s done exactly the opposite,” Kentucky Gov. Andy Beshear told Playbook. “[</w:t>
      </w:r>
      <w:r w:rsidRPr="00686CD0">
        <w:rPr>
          <w:rStyle w:val="StyleUnderline"/>
          <w:highlight w:val="cyan"/>
        </w:rPr>
        <w:t>Voters</w:t>
      </w:r>
      <w:r w:rsidRPr="00686CD0">
        <w:rPr>
          <w:sz w:val="16"/>
        </w:rPr>
        <w:t xml:space="preserve">] also </w:t>
      </w:r>
      <w:r w:rsidRPr="00686CD0">
        <w:rPr>
          <w:rStyle w:val="StyleUnderline"/>
          <w:highlight w:val="cyan"/>
        </w:rPr>
        <w:t>believe</w:t>
      </w:r>
      <w:r w:rsidRPr="00686CD0">
        <w:rPr>
          <w:sz w:val="16"/>
        </w:rPr>
        <w:t xml:space="preserve"> right </w:t>
      </w:r>
      <w:r w:rsidRPr="00686CD0">
        <w:rPr>
          <w:rStyle w:val="Emphasis"/>
          <w:highlight w:val="cyan"/>
        </w:rPr>
        <w:t>now</w:t>
      </w:r>
      <w:r w:rsidRPr="00686CD0">
        <w:rPr>
          <w:rStyle w:val="StyleUnderline"/>
        </w:rPr>
        <w:t xml:space="preserve"> that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w:t>
      </w:r>
      <w:r w:rsidRPr="00686CD0">
        <w:rPr>
          <w:rStyle w:val="StyleUnderline"/>
          <w:highlight w:val="cyan"/>
        </w:rPr>
        <w:t>are more focused</w:t>
      </w:r>
      <w:r w:rsidRPr="00686CD0">
        <w:rPr>
          <w:rStyle w:val="StyleUnderline"/>
        </w:rPr>
        <w:t xml:space="preserve"> on their everyday concerns</w:t>
      </w:r>
      <w:r w:rsidRPr="00686CD0">
        <w:rPr>
          <w:sz w:val="16"/>
        </w:rPr>
        <w:t xml:space="preserve">, and </w:t>
      </w:r>
      <w:r w:rsidRPr="00686CD0">
        <w:rPr>
          <w:rStyle w:val="StyleUnderline"/>
          <w:highlight w:val="cyan"/>
        </w:rPr>
        <w:t>we</w:t>
      </w:r>
      <w:r w:rsidRPr="00686CD0">
        <w:rPr>
          <w:sz w:val="16"/>
        </w:rPr>
        <w:t xml:space="preserve"> as a party </w:t>
      </w:r>
      <w:r w:rsidRPr="00686CD0">
        <w:rPr>
          <w:rStyle w:val="StyleUnderline"/>
          <w:highlight w:val="cyan"/>
        </w:rPr>
        <w:t xml:space="preserve">have to remain </w:t>
      </w:r>
      <w:r w:rsidRPr="00686CD0">
        <w:rPr>
          <w:rStyle w:val="Emphasis"/>
          <w:highlight w:val="cyan"/>
        </w:rPr>
        <w:t>laser-focused</w:t>
      </w:r>
      <w:r w:rsidRPr="00686CD0">
        <w:rPr>
          <w:rStyle w:val="StyleUnderline"/>
        </w:rPr>
        <w:t xml:space="preserve"> on that</w:t>
      </w:r>
      <w:r w:rsidRPr="00686CD0">
        <w:rPr>
          <w:sz w:val="16"/>
        </w:rPr>
        <w:t>.”</w:t>
      </w:r>
    </w:p>
    <w:p w14:paraId="6D689D2B" w14:textId="77777777" w:rsidR="00FE679A" w:rsidRPr="00686CD0" w:rsidRDefault="00FE679A" w:rsidP="00FE679A">
      <w:pPr>
        <w:rPr>
          <w:sz w:val="16"/>
        </w:rPr>
      </w:pPr>
      <w:r w:rsidRPr="00686CD0">
        <w:rPr>
          <w:sz w:val="16"/>
        </w:rPr>
        <w:t xml:space="preserve">Indeed, </w:t>
      </w:r>
      <w:r w:rsidRPr="00686CD0">
        <w:rPr>
          <w:rStyle w:val="Emphasis"/>
        </w:rPr>
        <w:t>tying</w:t>
      </w:r>
      <w:r w:rsidRPr="00686CD0">
        <w:rPr>
          <w:sz w:val="16"/>
        </w:rPr>
        <w:t xml:space="preserve"> the </w:t>
      </w:r>
      <w:r w:rsidRPr="00686CD0">
        <w:rPr>
          <w:rStyle w:val="StyleUnderline"/>
        </w:rPr>
        <w:t>cost of living with</w:t>
      </w:r>
      <w:r w:rsidRPr="00686CD0">
        <w:rPr>
          <w:sz w:val="16"/>
        </w:rPr>
        <w:t xml:space="preserve"> a </w:t>
      </w:r>
      <w:r w:rsidRPr="00686CD0">
        <w:rPr>
          <w:rStyle w:val="Emphasis"/>
        </w:rPr>
        <w:t>souring</w:t>
      </w:r>
      <w:r w:rsidRPr="00686CD0">
        <w:rPr>
          <w:sz w:val="16"/>
        </w:rPr>
        <w:t xml:space="preserve"> public </w:t>
      </w:r>
      <w:r w:rsidRPr="00686CD0">
        <w:rPr>
          <w:rStyle w:val="StyleUnderline"/>
        </w:rPr>
        <w:t>opinion of</w:t>
      </w:r>
      <w:r w:rsidRPr="00686CD0">
        <w:rPr>
          <w:sz w:val="16"/>
        </w:rPr>
        <w:t xml:space="preserve"> the </w:t>
      </w:r>
      <w:r w:rsidRPr="00686CD0">
        <w:rPr>
          <w:rStyle w:val="StyleUnderline"/>
        </w:rPr>
        <w:t>Trump</w:t>
      </w:r>
      <w:r w:rsidRPr="00686CD0">
        <w:rPr>
          <w:sz w:val="16"/>
        </w:rPr>
        <w:t xml:space="preserve"> administration </w:t>
      </w:r>
      <w:r w:rsidRPr="00686CD0">
        <w:rPr>
          <w:rStyle w:val="StyleUnderline"/>
        </w:rPr>
        <w:t xml:space="preserve">proved a </w:t>
      </w:r>
      <w:r w:rsidRPr="00686CD0">
        <w:rPr>
          <w:rStyle w:val="Emphasis"/>
        </w:rPr>
        <w:t>gangbuster</w:t>
      </w:r>
      <w:r w:rsidRPr="00686CD0">
        <w:rPr>
          <w:rStyle w:val="StyleUnderline"/>
        </w:rPr>
        <w:t xml:space="preserve"> combination</w:t>
      </w:r>
      <w:r w:rsidRPr="00686CD0">
        <w:rPr>
          <w:sz w:val="16"/>
        </w:rPr>
        <w:t xml:space="preserve"> — both for Rep. Mikie Sherrill and former Rep. Abigail Spanberger, former public servants who clawed back some of Trump’s gains in minority communities, and for Zohran Mamdani, a democratic socialist who cleared 50 percent of the vote in the biggest city in the U.S.</w:t>
      </w:r>
    </w:p>
    <w:p w14:paraId="616270A2" w14:textId="77777777" w:rsidR="00FE679A" w:rsidRPr="00686CD0" w:rsidRDefault="00FE679A" w:rsidP="00FE679A">
      <w:pPr>
        <w:rPr>
          <w:sz w:val="16"/>
        </w:rPr>
      </w:pPr>
      <w:r w:rsidRPr="00686CD0">
        <w:rPr>
          <w:sz w:val="16"/>
        </w:rPr>
        <w:t>The “woke” label: After that ad the Trump campaign ran against Kamala Harris in 2024, the fight over identity politics has become the party’s sorest subject. But in the Virginia governor’s race, GOP candidate Lt. Gov. Winsome Earle-Sears’ identity-based attacks against Spanberger fell flat.</w:t>
      </w:r>
    </w:p>
    <w:p w14:paraId="1887D3FD" w14:textId="77777777" w:rsidR="00FE679A" w:rsidRPr="00686CD0" w:rsidRDefault="00FE679A" w:rsidP="00FE679A">
      <w:pPr>
        <w:rPr>
          <w:sz w:val="16"/>
        </w:rPr>
      </w:pPr>
      <w:r w:rsidRPr="00686CD0">
        <w:rPr>
          <w:sz w:val="16"/>
        </w:rPr>
        <w:t>McBride, the first openly transgender person elected to Congress, said Spanberger and Sherill “employed an approach that defended, for instance, trans people, while doing it in a way that actually explained to voters what their positions were.” Democrats can turn it around and paint Republicans as “obsessed with fomenting cultural wars” while hammering the consequences of their policies. But what’s the most effective response in the face of attacks? A “hyper-focus on affordability,” McBride said.</w:t>
      </w:r>
    </w:p>
    <w:p w14:paraId="2DDC6249" w14:textId="77777777" w:rsidR="00FE679A" w:rsidRPr="00686CD0" w:rsidRDefault="00FE679A" w:rsidP="00FE679A">
      <w:pPr>
        <w:rPr>
          <w:sz w:val="16"/>
        </w:rPr>
      </w:pPr>
      <w:r w:rsidRPr="00686CD0">
        <w:rPr>
          <w:sz w:val="16"/>
        </w:rPr>
        <w:t xml:space="preserve">The Trump bump: Relying on Trump to turn out voters either way doesn’t solve any of the party’s greater problems and risks the party becoming a cautionary tale.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rPr>
        <w:t xml:space="preserve"> also </w:t>
      </w:r>
      <w:r w:rsidRPr="00686CD0">
        <w:rPr>
          <w:rStyle w:val="StyleUnderline"/>
          <w:highlight w:val="cyan"/>
        </w:rPr>
        <w:t xml:space="preserve">have to </w:t>
      </w:r>
      <w:r w:rsidRPr="00686CD0">
        <w:rPr>
          <w:rStyle w:val="Emphasis"/>
          <w:highlight w:val="cyan"/>
        </w:rPr>
        <w:t>actually sell</w:t>
      </w:r>
      <w:r w:rsidRPr="00686CD0">
        <w:rPr>
          <w:rStyle w:val="StyleUnderline"/>
          <w:highlight w:val="cyan"/>
        </w:rPr>
        <w:t xml:space="preserve"> their </w:t>
      </w:r>
      <w:r w:rsidRPr="00686CD0">
        <w:rPr>
          <w:rStyle w:val="Emphasis"/>
          <w:highlight w:val="cyan"/>
        </w:rPr>
        <w:t>agenda</w:t>
      </w:r>
      <w:r w:rsidRPr="00686CD0">
        <w:rPr>
          <w:rStyle w:val="StyleUnderline"/>
        </w:rPr>
        <w:t xml:space="preserve"> to flip voters and </w:t>
      </w:r>
      <w:r w:rsidRPr="00686CD0">
        <w:rPr>
          <w:rStyle w:val="Emphasis"/>
        </w:rPr>
        <w:t>keep them</w:t>
      </w:r>
      <w:r w:rsidRPr="00686CD0">
        <w:rPr>
          <w:sz w:val="16"/>
        </w:rPr>
        <w:t xml:space="preserve"> in the long term. “Rejecting Trump gives us the opportunity for us to actually do something,” Arizona Sen. Ruben Gallego told Playbook. “But </w:t>
      </w:r>
      <w:r w:rsidRPr="00686CD0">
        <w:rPr>
          <w:rStyle w:val="StyleUnderline"/>
        </w:rPr>
        <w:t>now you have to</w:t>
      </w:r>
      <w:r w:rsidRPr="00686CD0">
        <w:rPr>
          <w:sz w:val="16"/>
        </w:rPr>
        <w:t xml:space="preserve"> be </w:t>
      </w:r>
      <w:r w:rsidRPr="00686CD0">
        <w:rPr>
          <w:rStyle w:val="Emphasis"/>
        </w:rPr>
        <w:t>clos</w:t>
      </w:r>
      <w:r w:rsidRPr="00686CD0">
        <w:rPr>
          <w:sz w:val="16"/>
        </w:rPr>
        <w:t xml:space="preserve">ing </w:t>
      </w:r>
      <w:r w:rsidRPr="00686CD0">
        <w:rPr>
          <w:rStyle w:val="StyleUnderline"/>
        </w:rPr>
        <w:t xml:space="preserve">the </w:t>
      </w:r>
      <w:r w:rsidRPr="00686CD0">
        <w:rPr>
          <w:rStyle w:val="Emphasis"/>
        </w:rPr>
        <w:t>deal</w:t>
      </w:r>
      <w:r w:rsidRPr="00686CD0">
        <w:rPr>
          <w:sz w:val="16"/>
        </w:rPr>
        <w:t>.”</w:t>
      </w:r>
    </w:p>
    <w:p w14:paraId="7AB34808" w14:textId="77777777" w:rsidR="00FE679A" w:rsidRPr="00686CD0" w:rsidRDefault="00FE679A" w:rsidP="00FE679A">
      <w:pPr>
        <w:rPr>
          <w:sz w:val="16"/>
        </w:rPr>
      </w:pPr>
      <w:r w:rsidRPr="00686CD0">
        <w:rPr>
          <w:rStyle w:val="StyleUnderline"/>
          <w:highlight w:val="cyan"/>
        </w:rPr>
        <w:t xml:space="preserve">The </w:t>
      </w:r>
      <w:r w:rsidRPr="00686CD0">
        <w:rPr>
          <w:rStyle w:val="Emphasis"/>
          <w:highlight w:val="cyan"/>
        </w:rPr>
        <w:t>complacency</w:t>
      </w:r>
      <w:r w:rsidRPr="00686CD0">
        <w:rPr>
          <w:rStyle w:val="StyleUnderline"/>
          <w:highlight w:val="cyan"/>
        </w:rPr>
        <w:t xml:space="preserve"> trap: The</w:t>
      </w:r>
      <w:r w:rsidRPr="00686CD0">
        <w:rPr>
          <w:rStyle w:val="StyleUnderline"/>
        </w:rPr>
        <w:t xml:space="preserve"> biggest </w:t>
      </w:r>
      <w:r w:rsidRPr="00686CD0">
        <w:rPr>
          <w:rStyle w:val="StyleUnderline"/>
          <w:highlight w:val="cyan"/>
        </w:rPr>
        <w:t xml:space="preserve">piece of </w:t>
      </w:r>
      <w:r w:rsidRPr="00686CD0">
        <w:rPr>
          <w:rStyle w:val="Emphasis"/>
          <w:highlight w:val="cyan"/>
        </w:rPr>
        <w:t>conventional wisdom</w:t>
      </w:r>
      <w:r w:rsidRPr="00686CD0">
        <w:rPr>
          <w:rStyle w:val="StyleUnderline"/>
          <w:highlight w:val="cyan"/>
        </w:rPr>
        <w:t xml:space="preserve"> Dem</w:t>
      </w:r>
      <w:r w:rsidRPr="00686CD0">
        <w:rPr>
          <w:rStyle w:val="StyleUnderline"/>
        </w:rPr>
        <w:t>ocrat</w:t>
      </w:r>
      <w:r w:rsidRPr="00686CD0">
        <w:rPr>
          <w:rStyle w:val="StyleUnderline"/>
          <w:highlight w:val="cyan"/>
        </w:rPr>
        <w:t>s</w:t>
      </w:r>
      <w:r w:rsidRPr="00686CD0">
        <w:rPr>
          <w:rStyle w:val="StyleUnderline"/>
        </w:rPr>
        <w:t xml:space="preserve"> </w:t>
      </w:r>
      <w:r w:rsidRPr="00686CD0">
        <w:rPr>
          <w:rStyle w:val="StyleUnderline"/>
          <w:highlight w:val="cyan"/>
        </w:rPr>
        <w:t xml:space="preserve">have to </w:t>
      </w:r>
      <w:r w:rsidRPr="00686CD0">
        <w:rPr>
          <w:rStyle w:val="Emphasis"/>
          <w:highlight w:val="cyan"/>
        </w:rPr>
        <w:t>ditch</w:t>
      </w:r>
      <w:r w:rsidRPr="00686CD0">
        <w:rPr>
          <w:rStyle w:val="StyleUnderline"/>
          <w:highlight w:val="cyan"/>
        </w:rPr>
        <w:t xml:space="preserve"> i</w:t>
      </w:r>
      <w:r w:rsidRPr="00686CD0">
        <w:rPr>
          <w:rStyle w:val="StyleUnderline"/>
        </w:rPr>
        <w:t>s</w:t>
      </w:r>
      <w:r w:rsidRPr="00686CD0">
        <w:rPr>
          <w:sz w:val="16"/>
        </w:rPr>
        <w:t xml:space="preserve"> that </w:t>
      </w:r>
      <w:r w:rsidRPr="00686CD0">
        <w:rPr>
          <w:rStyle w:val="StyleUnderline"/>
        </w:rPr>
        <w:t xml:space="preserve">they’ll be favored in the midterms because of </w:t>
      </w:r>
      <w:r w:rsidRPr="00686CD0">
        <w:rPr>
          <w:rStyle w:val="Emphasis"/>
        </w:rPr>
        <w:t>precedent</w:t>
      </w:r>
      <w:r w:rsidRPr="00686CD0">
        <w:rPr>
          <w:sz w:val="16"/>
        </w:rPr>
        <w:t xml:space="preserve">. “It’s a trap,” Martin told Playbook. “What it does is it gives people an idea, ‘Well, I don’t need to work hard for this. </w:t>
      </w:r>
      <w:r w:rsidRPr="00686CD0">
        <w:rPr>
          <w:rStyle w:val="StyleUnderline"/>
        </w:rPr>
        <w:t xml:space="preserve">I can just take it a little </w:t>
      </w:r>
      <w:r w:rsidRPr="00686CD0">
        <w:rPr>
          <w:rStyle w:val="Emphasis"/>
        </w:rPr>
        <w:t>easier</w:t>
      </w:r>
      <w:r w:rsidRPr="00686CD0">
        <w:rPr>
          <w:sz w:val="16"/>
        </w:rPr>
        <w:t xml:space="preserve">, because the </w:t>
      </w:r>
      <w:r w:rsidRPr="00686CD0">
        <w:rPr>
          <w:rStyle w:val="Emphasis"/>
          <w:highlight w:val="cyan"/>
        </w:rPr>
        <w:t>Dem</w:t>
      </w:r>
      <w:r w:rsidRPr="00686CD0">
        <w:rPr>
          <w:rStyle w:val="StyleUnderline"/>
        </w:rPr>
        <w:t>ocrat</w:t>
      </w:r>
      <w:r w:rsidRPr="00686CD0">
        <w:rPr>
          <w:rStyle w:val="Emphasis"/>
          <w:highlight w:val="cyan"/>
        </w:rPr>
        <w:t>s</w:t>
      </w:r>
      <w:r w:rsidRPr="00686CD0">
        <w:rPr>
          <w:rStyle w:val="StyleUnderline"/>
          <w:highlight w:val="cyan"/>
        </w:rPr>
        <w:t xml:space="preserve"> are </w:t>
      </w:r>
      <w:r w:rsidRPr="00686CD0">
        <w:rPr>
          <w:rStyle w:val="Emphasis"/>
          <w:highlight w:val="cyan"/>
        </w:rPr>
        <w:t>automatically</w:t>
      </w:r>
      <w:r w:rsidRPr="00686CD0">
        <w:rPr>
          <w:rStyle w:val="StyleUnderline"/>
          <w:highlight w:val="cyan"/>
        </w:rPr>
        <w:t xml:space="preserve"> going to </w:t>
      </w:r>
      <w:r w:rsidRPr="00686CD0">
        <w:rPr>
          <w:rStyle w:val="Emphasis"/>
          <w:highlight w:val="cyan"/>
        </w:rPr>
        <w:t>win</w:t>
      </w:r>
      <w:r w:rsidRPr="00686CD0">
        <w:rPr>
          <w:sz w:val="16"/>
        </w:rPr>
        <w:t xml:space="preserve">.’ Well, </w:t>
      </w:r>
      <w:r w:rsidRPr="00686CD0">
        <w:rPr>
          <w:rStyle w:val="Emphasis"/>
          <w:highlight w:val="cyan"/>
        </w:rPr>
        <w:t>that’s bullshit</w:t>
      </w:r>
      <w:r w:rsidRPr="00686CD0">
        <w:rPr>
          <w:sz w:val="16"/>
        </w:rPr>
        <w:t>.”</w:t>
      </w:r>
    </w:p>
    <w:p w14:paraId="4ADF5FFB" w14:textId="77777777" w:rsidR="00FE679A" w:rsidRDefault="00FE679A" w:rsidP="00FE679A">
      <w:pPr>
        <w:rPr>
          <w:sz w:val="16"/>
        </w:rPr>
      </w:pPr>
      <w:r w:rsidRPr="00686CD0">
        <w:rPr>
          <w:sz w:val="16"/>
        </w:rPr>
        <w:t>But if you ask Democrats, Tuesday was the start of the playbook for what they could do next year. “We treated the race as the first race of 2026,” Sherrill’s chief of staff Alex Ball told Playbook. “</w:t>
      </w:r>
      <w:r w:rsidRPr="00686CD0">
        <w:rPr>
          <w:rStyle w:val="StyleUnderline"/>
        </w:rPr>
        <w:t>I really hope that our party</w:t>
      </w:r>
      <w:r w:rsidRPr="00686CD0">
        <w:rPr>
          <w:sz w:val="16"/>
        </w:rPr>
        <w:t xml:space="preserve"> does more than just dissect and actually </w:t>
      </w:r>
      <w:r w:rsidRPr="00686CD0">
        <w:rPr>
          <w:rStyle w:val="StyleUnderline"/>
        </w:rPr>
        <w:t xml:space="preserve">goes out and </w:t>
      </w:r>
      <w:r w:rsidRPr="00686CD0">
        <w:rPr>
          <w:rStyle w:val="Emphasis"/>
        </w:rPr>
        <w:t>runs</w:t>
      </w:r>
      <w:r w:rsidRPr="00686CD0">
        <w:rPr>
          <w:rStyle w:val="StyleUnderline"/>
        </w:rPr>
        <w:t xml:space="preserve"> on message and stays </w:t>
      </w:r>
      <w:r w:rsidRPr="00686CD0">
        <w:rPr>
          <w:rStyle w:val="Emphasis"/>
        </w:rPr>
        <w:t>disciplined</w:t>
      </w:r>
      <w:r w:rsidRPr="00686CD0">
        <w:rPr>
          <w:sz w:val="16"/>
        </w:rPr>
        <w:t xml:space="preserve"> to it.”</w:t>
      </w:r>
    </w:p>
    <w:p w14:paraId="7671EA6F" w14:textId="77777777" w:rsidR="00FE679A" w:rsidRDefault="00FE679A" w:rsidP="00FE679A">
      <w:pPr>
        <w:pStyle w:val="Heading4"/>
      </w:pPr>
      <w:r>
        <w:t xml:space="preserve">Redistricting means it’ll be close, and there’s little </w:t>
      </w:r>
      <w:r w:rsidRPr="00B34B8D">
        <w:rPr>
          <w:u w:val="single"/>
        </w:rPr>
        <w:t>margin for error</w:t>
      </w:r>
      <w:r>
        <w:t xml:space="preserve">. </w:t>
      </w:r>
    </w:p>
    <w:p w14:paraId="0B3BA4C1" w14:textId="77777777" w:rsidR="00FE679A" w:rsidRPr="00991FFA" w:rsidRDefault="00FE679A" w:rsidP="00FE679A">
      <w:r w:rsidRPr="00991FFA">
        <w:rPr>
          <w:rStyle w:val="Style13ptBold"/>
        </w:rPr>
        <w:t xml:space="preserve">Cohn ’25 </w:t>
      </w:r>
      <w:r>
        <w:t>[Nate; August 31; The Times’s chief political analyst; New York Times, "If Redistricting Goes as Expected, Which Party Will Come Out Ahead?" https://www.nytimes.com/2025/08/31/upshot/redistricting-analysis-2026-midterms.html]</w:t>
      </w:r>
    </w:p>
    <w:p w14:paraId="0A2C4055" w14:textId="77777777" w:rsidR="00FE679A" w:rsidRPr="00EA0920" w:rsidRDefault="00FE679A" w:rsidP="00FE679A">
      <w:pPr>
        <w:rPr>
          <w:sz w:val="16"/>
        </w:rPr>
      </w:pPr>
      <w:r w:rsidRPr="00077E15">
        <w:rPr>
          <w:sz w:val="16"/>
        </w:rPr>
        <w:t xml:space="preserve">But </w:t>
      </w:r>
      <w:r w:rsidRPr="00077E15">
        <w:rPr>
          <w:rStyle w:val="StyleUnderline"/>
        </w:rPr>
        <w:t xml:space="preserve">while </w:t>
      </w:r>
      <w:r w:rsidRPr="00230560">
        <w:rPr>
          <w:rStyle w:val="Emphasis"/>
          <w:highlight w:val="cyan"/>
        </w:rPr>
        <w:t>Dem</w:t>
      </w:r>
      <w:r w:rsidRPr="00077E15">
        <w:rPr>
          <w:sz w:val="16"/>
        </w:rPr>
        <w:t>ocrat</w:t>
      </w:r>
      <w:r w:rsidRPr="00230560">
        <w:rPr>
          <w:rStyle w:val="Emphasis"/>
          <w:highlight w:val="cyan"/>
        </w:rPr>
        <w:t>s</w:t>
      </w:r>
      <w:r w:rsidRPr="00230560">
        <w:rPr>
          <w:rStyle w:val="StyleUnderline"/>
          <w:highlight w:val="cyan"/>
        </w:rPr>
        <w:t xml:space="preserve"> would be </w:t>
      </w:r>
      <w:r w:rsidRPr="00230560">
        <w:rPr>
          <w:rStyle w:val="Emphasis"/>
          <w:highlight w:val="cyan"/>
        </w:rPr>
        <w:t>favored</w:t>
      </w:r>
      <w:r w:rsidRPr="00077E15">
        <w:rPr>
          <w:sz w:val="16"/>
        </w:rPr>
        <w:t xml:space="preserve"> if the election were held tomorrow, the race for </w:t>
      </w:r>
      <w:r w:rsidRPr="00230560">
        <w:rPr>
          <w:rStyle w:val="StyleUnderline"/>
          <w:highlight w:val="cyan"/>
        </w:rPr>
        <w:t>the House would be</w:t>
      </w:r>
      <w:r w:rsidRPr="00077E15">
        <w:rPr>
          <w:rStyle w:val="StyleUnderline"/>
        </w:rPr>
        <w:t xml:space="preserve"> </w:t>
      </w:r>
      <w:r w:rsidRPr="00077E15">
        <w:rPr>
          <w:rStyle w:val="Emphasis"/>
        </w:rPr>
        <w:t>significantly</w:t>
      </w:r>
      <w:r w:rsidRPr="00077E15">
        <w:rPr>
          <w:rStyle w:val="StyleUnderline"/>
        </w:rPr>
        <w:t xml:space="preserve"> </w:t>
      </w:r>
      <w:r w:rsidRPr="00230560">
        <w:rPr>
          <w:rStyle w:val="StyleUnderline"/>
          <w:highlight w:val="cyan"/>
        </w:rPr>
        <w:t xml:space="preserve">more </w:t>
      </w:r>
      <w:r w:rsidRPr="00230560">
        <w:rPr>
          <w:rStyle w:val="Emphasis"/>
          <w:highlight w:val="cyan"/>
        </w:rPr>
        <w:t>competitive</w:t>
      </w:r>
      <w:r w:rsidRPr="00077E15">
        <w:rPr>
          <w:sz w:val="16"/>
        </w:rPr>
        <w:t xml:space="preserve"> on the new maps. </w:t>
      </w:r>
      <w:r w:rsidRPr="00077E15">
        <w:rPr>
          <w:rStyle w:val="Emphasis"/>
        </w:rPr>
        <w:t>Even if</w:t>
      </w:r>
      <w:r w:rsidRPr="00077E15">
        <w:rPr>
          <w:sz w:val="16"/>
        </w:rPr>
        <w:t xml:space="preserve"> the </w:t>
      </w:r>
      <w:r w:rsidRPr="00077E15">
        <w:rPr>
          <w:rStyle w:val="StyleUnderline"/>
        </w:rPr>
        <w:t>Dem</w:t>
      </w:r>
      <w:r w:rsidRPr="00077E15">
        <w:rPr>
          <w:sz w:val="16"/>
        </w:rPr>
        <w:t>ocrat</w:t>
      </w:r>
      <w:r w:rsidRPr="00077E15">
        <w:rPr>
          <w:rStyle w:val="StyleUnderline"/>
        </w:rPr>
        <w:t xml:space="preserve">s </w:t>
      </w:r>
      <w:r w:rsidRPr="00077E15">
        <w:rPr>
          <w:rStyle w:val="Emphasis"/>
        </w:rPr>
        <w:t>won</w:t>
      </w:r>
      <w:r w:rsidRPr="00077E15">
        <w:rPr>
          <w:rStyle w:val="StyleUnderline"/>
        </w:rPr>
        <w:t xml:space="preserve">, the likeliest outcome would be a piecemeal seat-by-seat </w:t>
      </w:r>
      <w:r w:rsidRPr="00077E15">
        <w:rPr>
          <w:rStyle w:val="Emphasis"/>
        </w:rPr>
        <w:t>battle</w:t>
      </w:r>
      <w:r w:rsidRPr="00077E15">
        <w:rPr>
          <w:rStyle w:val="StyleUnderline"/>
        </w:rPr>
        <w:t xml:space="preserve"> in which </w:t>
      </w:r>
      <w:r w:rsidRPr="00230560">
        <w:rPr>
          <w:rStyle w:val="Emphasis"/>
          <w:highlight w:val="cyan"/>
        </w:rPr>
        <w:t>control</w:t>
      </w:r>
      <w:r w:rsidRPr="00077E15">
        <w:rPr>
          <w:sz w:val="16"/>
        </w:rPr>
        <w:t xml:space="preserve"> of the chamber </w:t>
      </w:r>
      <w:r w:rsidRPr="00077E15">
        <w:rPr>
          <w:rStyle w:val="StyleUnderline"/>
        </w:rPr>
        <w:t xml:space="preserve">would </w:t>
      </w:r>
      <w:r w:rsidRPr="00230560">
        <w:rPr>
          <w:rStyle w:val="StyleUnderline"/>
          <w:highlight w:val="cyan"/>
        </w:rPr>
        <w:t>come down to a</w:t>
      </w:r>
      <w:r w:rsidRPr="00077E15">
        <w:rPr>
          <w:sz w:val="16"/>
        </w:rPr>
        <w:t xml:space="preserve"> fairly </w:t>
      </w:r>
      <w:r w:rsidRPr="00230560">
        <w:rPr>
          <w:rStyle w:val="Emphasis"/>
          <w:highlight w:val="cyan"/>
        </w:rPr>
        <w:t>small number</w:t>
      </w:r>
      <w:r w:rsidRPr="00230560">
        <w:rPr>
          <w:rStyle w:val="StyleUnderline"/>
          <w:highlight w:val="cyan"/>
        </w:rPr>
        <w:t xml:space="preserve"> of seats</w:t>
      </w:r>
      <w:r w:rsidRPr="00077E15">
        <w:rPr>
          <w:sz w:val="16"/>
        </w:rPr>
        <w:t xml:space="preserve">. The race might not be called for days. </w:t>
      </w:r>
      <w:r w:rsidRPr="00077E15">
        <w:rPr>
          <w:rStyle w:val="Emphasis"/>
        </w:rPr>
        <w:t>Dem</w:t>
      </w:r>
      <w:r w:rsidRPr="00077E15">
        <w:rPr>
          <w:sz w:val="16"/>
        </w:rPr>
        <w:t>ocrat</w:t>
      </w:r>
      <w:r w:rsidRPr="00077E15">
        <w:rPr>
          <w:rStyle w:val="Emphasis"/>
        </w:rPr>
        <w:t>s</w:t>
      </w:r>
      <w:r w:rsidRPr="00077E15">
        <w:rPr>
          <w:rStyle w:val="StyleUnderline"/>
        </w:rPr>
        <w:t xml:space="preserve"> wouldn’t have much </w:t>
      </w:r>
      <w:r w:rsidRPr="00077E15">
        <w:rPr>
          <w:rStyle w:val="Emphasis"/>
        </w:rPr>
        <w:t>margin</w:t>
      </w:r>
      <w:r w:rsidRPr="00077E15">
        <w:rPr>
          <w:rStyle w:val="StyleUnderline"/>
        </w:rPr>
        <w:t xml:space="preserve"> for </w:t>
      </w:r>
      <w:r w:rsidRPr="00077E15">
        <w:rPr>
          <w:rStyle w:val="Emphasis"/>
        </w:rPr>
        <w:t>error</w:t>
      </w:r>
      <w:r w:rsidRPr="00077E15">
        <w:rPr>
          <w:sz w:val="16"/>
        </w:rPr>
        <w:t xml:space="preserve">: A few mediocre Democratic recruits, some ill-timed retirements, </w:t>
      </w:r>
      <w:r w:rsidRPr="00077E15">
        <w:rPr>
          <w:rStyle w:val="StyleUnderline"/>
        </w:rPr>
        <w:t xml:space="preserve">an </w:t>
      </w:r>
      <w:r w:rsidRPr="00230560">
        <w:rPr>
          <w:rStyle w:val="Emphasis"/>
          <w:highlight w:val="cyan"/>
        </w:rPr>
        <w:t>unexpected</w:t>
      </w:r>
      <w:r w:rsidRPr="00077E15">
        <w:rPr>
          <w:sz w:val="16"/>
        </w:rPr>
        <w:t xml:space="preserve"> demographic </w:t>
      </w:r>
      <w:r w:rsidRPr="00230560">
        <w:rPr>
          <w:rStyle w:val="Emphasis"/>
          <w:highlight w:val="cyan"/>
        </w:rPr>
        <w:t>shift</w:t>
      </w:r>
      <w:r w:rsidRPr="00077E15">
        <w:rPr>
          <w:sz w:val="16"/>
        </w:rPr>
        <w:t xml:space="preserve"> or even plain bad luck in contests with razor-thin margins </w:t>
      </w:r>
      <w:r w:rsidRPr="00230560">
        <w:rPr>
          <w:rStyle w:val="StyleUnderline"/>
          <w:highlight w:val="cyan"/>
        </w:rPr>
        <w:t xml:space="preserve">could be </w:t>
      </w:r>
      <w:r w:rsidRPr="00230560">
        <w:rPr>
          <w:rStyle w:val="Emphasis"/>
          <w:highlight w:val="cyan"/>
        </w:rPr>
        <w:t>enough</w:t>
      </w:r>
      <w:r w:rsidRPr="00230560">
        <w:rPr>
          <w:rStyle w:val="StyleUnderline"/>
          <w:highlight w:val="cyan"/>
        </w:rPr>
        <w:t xml:space="preserve"> to give </w:t>
      </w:r>
      <w:r w:rsidRPr="00230560">
        <w:rPr>
          <w:rStyle w:val="Emphasis"/>
          <w:highlight w:val="cyan"/>
        </w:rPr>
        <w:t>Repub</w:t>
      </w:r>
      <w:r w:rsidRPr="00077E15">
        <w:rPr>
          <w:sz w:val="16"/>
        </w:rPr>
        <w:t>lican</w:t>
      </w:r>
      <w:r w:rsidRPr="00230560">
        <w:rPr>
          <w:rStyle w:val="Emphasis"/>
          <w:highlight w:val="cyan"/>
        </w:rPr>
        <w:t>s control</w:t>
      </w:r>
      <w:r w:rsidRPr="00077E15">
        <w:rPr>
          <w:sz w:val="16"/>
        </w:rPr>
        <w:t xml:space="preserve"> even if the G.O.P. loses the popular vote by a modest margin.</w:t>
      </w:r>
    </w:p>
    <w:p w14:paraId="5EACA38A" w14:textId="77777777" w:rsidR="00FE679A" w:rsidRDefault="00FE679A" w:rsidP="00FE679A">
      <w:pPr>
        <w:pStyle w:val="Heading3"/>
      </w:pPr>
      <w:r>
        <w:t>Dome---Internal---2NC</w:t>
      </w:r>
    </w:p>
    <w:p w14:paraId="200ADAD9" w14:textId="77777777" w:rsidR="00FE679A" w:rsidRDefault="00FE679A" w:rsidP="00FE679A">
      <w:pPr>
        <w:pStyle w:val="Heading4"/>
      </w:pPr>
      <w:r>
        <w:t xml:space="preserve">Dems </w:t>
      </w:r>
      <w:r>
        <w:rPr>
          <w:u w:val="single"/>
        </w:rPr>
        <w:t>roll back</w:t>
      </w:r>
      <w:r w:rsidRPr="00F61510">
        <w:t xml:space="preserve"> </w:t>
      </w:r>
      <w:r>
        <w:t xml:space="preserve">the Golden Dome. The House sets the budget, and blue reps </w:t>
      </w:r>
      <w:r w:rsidRPr="0094331E">
        <w:rPr>
          <w:u w:val="single"/>
        </w:rPr>
        <w:t>won’t</w:t>
      </w:r>
      <w:r>
        <w:t xml:space="preserve"> fund it because it’s Trump’s </w:t>
      </w:r>
      <w:r w:rsidRPr="00B730EE">
        <w:rPr>
          <w:u w:val="single"/>
        </w:rPr>
        <w:t>pet project</w:t>
      </w:r>
      <w:r>
        <w:t xml:space="preserve"> and attached to his </w:t>
      </w:r>
      <w:r w:rsidRPr="006C4176">
        <w:rPr>
          <w:u w:val="single"/>
        </w:rPr>
        <w:t>brand</w:t>
      </w:r>
      <w:r>
        <w:t xml:space="preserve">. That’s Cox. </w:t>
      </w:r>
    </w:p>
    <w:p w14:paraId="5B7A7805" w14:textId="77777777" w:rsidR="00FE679A" w:rsidRPr="007A48C7" w:rsidRDefault="00FE679A" w:rsidP="00FE679A">
      <w:r>
        <w:t>&lt;&lt;1NC Cox&gt;&gt;</w:t>
      </w:r>
    </w:p>
    <w:p w14:paraId="045B32B5" w14:textId="77777777" w:rsidR="00FE679A" w:rsidRPr="00690A24" w:rsidRDefault="00FE679A" w:rsidP="00FE679A">
      <w:pPr>
        <w:rPr>
          <w:sz w:val="14"/>
          <w:szCs w:val="20"/>
        </w:rPr>
      </w:pPr>
      <w:r w:rsidRPr="00690A24">
        <w:rPr>
          <w:rStyle w:val="StyleUnderline"/>
          <w:sz w:val="20"/>
          <w:szCs w:val="20"/>
        </w:rPr>
        <w:t xml:space="preserve">While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may be </w:t>
      </w:r>
      <w:r w:rsidRPr="00690A24">
        <w:rPr>
          <w:rStyle w:val="Emphasis"/>
          <w:sz w:val="20"/>
          <w:szCs w:val="20"/>
          <w:highlight w:val="lightGray"/>
        </w:rPr>
        <w:t>technologically</w:t>
      </w:r>
      <w:r w:rsidRPr="00690A24">
        <w:rPr>
          <w:rStyle w:val="StyleUnderline"/>
          <w:sz w:val="20"/>
          <w:szCs w:val="20"/>
          <w:highlight w:val="lightGray"/>
        </w:rPr>
        <w:t xml:space="preserve"> possible</w:t>
      </w:r>
      <w:r w:rsidRPr="00690A24">
        <w:rPr>
          <w:sz w:val="14"/>
          <w:szCs w:val="20"/>
        </w:rPr>
        <w:t xml:space="preserve">, Harrison said, </w:t>
      </w:r>
      <w:r w:rsidRPr="00690A24">
        <w:rPr>
          <w:rStyle w:val="StyleUnderline"/>
          <w:sz w:val="20"/>
          <w:szCs w:val="20"/>
          <w:highlight w:val="lightGray"/>
        </w:rPr>
        <w:t xml:space="preserve">it might not be </w:t>
      </w:r>
      <w:r w:rsidRPr="00690A24">
        <w:rPr>
          <w:rStyle w:val="Emphasis"/>
          <w:sz w:val="20"/>
          <w:szCs w:val="20"/>
          <w:highlight w:val="lightGray"/>
        </w:rPr>
        <w:t>politically</w:t>
      </w:r>
      <w:r w:rsidRPr="00690A24">
        <w:rPr>
          <w:rStyle w:val="StyleUnderline"/>
          <w:sz w:val="20"/>
          <w:szCs w:val="20"/>
        </w:rPr>
        <w:t xml:space="preserve"> feasible. </w:t>
      </w:r>
      <w:r w:rsidRPr="00690A24">
        <w:rPr>
          <w:rStyle w:val="StyleUnderline"/>
          <w:sz w:val="20"/>
          <w:szCs w:val="20"/>
          <w:highlight w:val="lightGray"/>
        </w:rPr>
        <w:t xml:space="preserve">Its </w:t>
      </w:r>
      <w:r w:rsidRPr="00690A24">
        <w:rPr>
          <w:rStyle w:val="Emphasis"/>
          <w:sz w:val="20"/>
          <w:szCs w:val="20"/>
          <w:highlight w:val="lightGray"/>
        </w:rPr>
        <w:t>fate</w:t>
      </w:r>
      <w:r w:rsidRPr="00690A24">
        <w:rPr>
          <w:rStyle w:val="StyleUnderline"/>
          <w:sz w:val="20"/>
          <w:szCs w:val="20"/>
          <w:highlight w:val="lightGray"/>
        </w:rPr>
        <w:t xml:space="preserve"> could be </w:t>
      </w:r>
      <w:r w:rsidRPr="00690A24">
        <w:rPr>
          <w:rStyle w:val="Emphasis"/>
          <w:sz w:val="20"/>
          <w:szCs w:val="20"/>
          <w:highlight w:val="lightGray"/>
        </w:rPr>
        <w:t>decided</w:t>
      </w:r>
      <w:r w:rsidRPr="00690A24">
        <w:rPr>
          <w:rStyle w:val="StyleUnderline"/>
          <w:sz w:val="20"/>
          <w:szCs w:val="20"/>
          <w:highlight w:val="lightGray"/>
        </w:rPr>
        <w:t xml:space="preserve"> by the</w:t>
      </w:r>
      <w:r w:rsidRPr="00690A24">
        <w:rPr>
          <w:sz w:val="14"/>
          <w:szCs w:val="20"/>
        </w:rPr>
        <w:t xml:space="preserve"> 20</w:t>
      </w:r>
      <w:r w:rsidRPr="00690A24">
        <w:rPr>
          <w:rStyle w:val="Emphasis"/>
          <w:sz w:val="20"/>
          <w:szCs w:val="20"/>
          <w:highlight w:val="lightGray"/>
        </w:rPr>
        <w:t>26</w:t>
      </w:r>
      <w:r w:rsidRPr="00690A24">
        <w:rPr>
          <w:sz w:val="14"/>
          <w:szCs w:val="20"/>
        </w:rPr>
        <w:t xml:space="preserve"> congressional </w:t>
      </w:r>
      <w:r w:rsidRPr="00690A24">
        <w:rPr>
          <w:rStyle w:val="Emphasis"/>
          <w:sz w:val="20"/>
          <w:szCs w:val="20"/>
          <w:highlight w:val="lightGray"/>
        </w:rPr>
        <w:t>midterm</w:t>
      </w:r>
      <w:r w:rsidRPr="00690A24">
        <w:rPr>
          <w:sz w:val="14"/>
          <w:szCs w:val="20"/>
        </w:rPr>
        <w:t xml:space="preserve"> election</w:t>
      </w:r>
      <w:r w:rsidRPr="00690A24">
        <w:rPr>
          <w:rStyle w:val="Emphasis"/>
          <w:sz w:val="20"/>
          <w:szCs w:val="20"/>
          <w:highlight w:val="lightGray"/>
        </w:rPr>
        <w:t>s</w:t>
      </w:r>
      <w:r w:rsidRPr="00690A24">
        <w:rPr>
          <w:sz w:val="14"/>
          <w:szCs w:val="20"/>
        </w:rPr>
        <w:t>.</w:t>
      </w:r>
    </w:p>
    <w:p w14:paraId="39B509E5" w14:textId="77777777" w:rsidR="00FE679A" w:rsidRPr="00936671" w:rsidRDefault="00FE679A" w:rsidP="00FE679A">
      <w:pPr>
        <w:rPr>
          <w:sz w:val="14"/>
          <w:szCs w:val="20"/>
        </w:rPr>
      </w:pPr>
      <w:r w:rsidRPr="00690A24">
        <w:rPr>
          <w:sz w:val="14"/>
          <w:szCs w:val="20"/>
        </w:rPr>
        <w:t>“</w:t>
      </w:r>
      <w:r w:rsidRPr="00690A24">
        <w:rPr>
          <w:rStyle w:val="StyleUnderline"/>
          <w:sz w:val="20"/>
          <w:szCs w:val="20"/>
          <w:highlight w:val="lightGray"/>
        </w:rPr>
        <w:t xml:space="preserve">If the House </w:t>
      </w:r>
      <w:r w:rsidRPr="00690A24">
        <w:rPr>
          <w:rStyle w:val="Emphasis"/>
          <w:sz w:val="20"/>
          <w:szCs w:val="20"/>
          <w:highlight w:val="lightGray"/>
        </w:rPr>
        <w:t>flips</w:t>
      </w:r>
      <w:r w:rsidRPr="00690A24">
        <w:rPr>
          <w:rStyle w:val="StyleUnderline"/>
          <w:sz w:val="20"/>
          <w:szCs w:val="20"/>
          <w:highlight w:val="lightGray"/>
        </w:rPr>
        <w:t xml:space="preserve"> to</w:t>
      </w:r>
      <w:r w:rsidRPr="00690A24">
        <w:rPr>
          <w:sz w:val="14"/>
          <w:szCs w:val="20"/>
        </w:rPr>
        <w:t xml:space="preserve"> the </w:t>
      </w:r>
      <w:r w:rsidRPr="00690A24">
        <w:rPr>
          <w:rStyle w:val="Emphasis"/>
          <w:sz w:val="20"/>
          <w:szCs w:val="20"/>
          <w:highlight w:val="lightGray"/>
        </w:rPr>
        <w:t>Dem</w:t>
      </w:r>
      <w:r w:rsidRPr="00690A24">
        <w:rPr>
          <w:sz w:val="14"/>
          <w:szCs w:val="20"/>
        </w:rPr>
        <w:t>ocrat</w:t>
      </w:r>
      <w:r w:rsidRPr="00690A24">
        <w:rPr>
          <w:rStyle w:val="Emphasis"/>
          <w:sz w:val="20"/>
          <w:szCs w:val="20"/>
          <w:highlight w:val="lightGray"/>
        </w:rPr>
        <w:t>s</w:t>
      </w:r>
      <w:r w:rsidRPr="00690A24">
        <w:rPr>
          <w:sz w:val="14"/>
          <w:szCs w:val="20"/>
        </w:rPr>
        <w:t xml:space="preserve"> … </w:t>
      </w:r>
      <w:r w:rsidRPr="00690A24">
        <w:rPr>
          <w:rStyle w:val="StyleUnderline"/>
          <w:sz w:val="20"/>
          <w:szCs w:val="20"/>
          <w:highlight w:val="lightGray"/>
        </w:rPr>
        <w:t xml:space="preserve">how </w:t>
      </w:r>
      <w:r w:rsidRPr="00690A24">
        <w:rPr>
          <w:rStyle w:val="Emphasis"/>
          <w:sz w:val="20"/>
          <w:szCs w:val="20"/>
          <w:highlight w:val="lightGray"/>
        </w:rPr>
        <w:t>enthusiastic</w:t>
      </w:r>
      <w:r w:rsidRPr="00690A24">
        <w:rPr>
          <w:rStyle w:val="StyleUnderline"/>
          <w:sz w:val="20"/>
          <w:szCs w:val="20"/>
          <w:highlight w:val="lightGray"/>
        </w:rPr>
        <w:t xml:space="preserve"> are they going to be to put </w:t>
      </w:r>
      <w:r w:rsidRPr="00690A24">
        <w:rPr>
          <w:rStyle w:val="Emphasis"/>
          <w:sz w:val="20"/>
          <w:szCs w:val="20"/>
          <w:highlight w:val="lightGray"/>
        </w:rPr>
        <w:t>extra money</w:t>
      </w:r>
      <w:r w:rsidRPr="00690A24">
        <w:rPr>
          <w:rStyle w:val="StyleUnderline"/>
          <w:sz w:val="20"/>
          <w:szCs w:val="20"/>
        </w:rPr>
        <w:t xml:space="preserve"> in the budget </w:t>
      </w:r>
      <w:r w:rsidRPr="00690A24">
        <w:rPr>
          <w:rStyle w:val="StyleUnderline"/>
          <w:sz w:val="20"/>
          <w:szCs w:val="20"/>
          <w:highlight w:val="lightGray"/>
        </w:rPr>
        <w:t xml:space="preserve">for </w:t>
      </w:r>
      <w:r w:rsidRPr="00690A24">
        <w:rPr>
          <w:rStyle w:val="Emphasis"/>
          <w:sz w:val="20"/>
          <w:szCs w:val="20"/>
          <w:highlight w:val="lightGray"/>
        </w:rPr>
        <w:t>G</w:t>
      </w:r>
      <w:r w:rsidRPr="00690A24">
        <w:rPr>
          <w:rStyle w:val="StyleUnderline"/>
          <w:sz w:val="20"/>
          <w:szCs w:val="20"/>
        </w:rPr>
        <w:t xml:space="preserve">olden </w:t>
      </w:r>
      <w:r w:rsidRPr="00690A24">
        <w:rPr>
          <w:rStyle w:val="Emphasis"/>
          <w:sz w:val="20"/>
          <w:szCs w:val="20"/>
          <w:highlight w:val="lightGray"/>
        </w:rPr>
        <w:t>D</w:t>
      </w:r>
      <w:r w:rsidRPr="00690A24">
        <w:rPr>
          <w:rStyle w:val="StyleUnderline"/>
          <w:sz w:val="20"/>
          <w:szCs w:val="20"/>
        </w:rPr>
        <w:t xml:space="preserve">ome </w:t>
      </w:r>
      <w:r w:rsidRPr="00690A24">
        <w:rPr>
          <w:rStyle w:val="StyleUnderline"/>
          <w:sz w:val="20"/>
          <w:szCs w:val="20"/>
          <w:highlight w:val="lightGray"/>
        </w:rPr>
        <w:t>with</w:t>
      </w:r>
      <w:r w:rsidRPr="00690A24">
        <w:rPr>
          <w:rStyle w:val="StyleUnderline"/>
          <w:sz w:val="20"/>
          <w:szCs w:val="20"/>
        </w:rPr>
        <w:t xml:space="preserve"> </w:t>
      </w:r>
      <w:r w:rsidRPr="00690A24">
        <w:rPr>
          <w:rStyle w:val="Emphasis"/>
          <w:sz w:val="20"/>
          <w:szCs w:val="20"/>
          <w:highlight w:val="lightGray"/>
        </w:rPr>
        <w:t>that name</w:t>
      </w:r>
      <w:r w:rsidRPr="00690A24">
        <w:rPr>
          <w:sz w:val="14"/>
          <w:szCs w:val="20"/>
        </w:rPr>
        <w:t>?” he said.</w:t>
      </w:r>
    </w:p>
    <w:p w14:paraId="71495C3F" w14:textId="77777777" w:rsidR="00FE679A" w:rsidRDefault="00FE679A" w:rsidP="00FE679A">
      <w:pPr>
        <w:pStyle w:val="Heading4"/>
      </w:pPr>
      <w:r>
        <w:t xml:space="preserve">Dem win thwarts Republican </w:t>
      </w:r>
      <w:r w:rsidRPr="00FC496C">
        <w:rPr>
          <w:u w:val="single"/>
        </w:rPr>
        <w:t>reconciliation bills</w:t>
      </w:r>
      <w:r>
        <w:t xml:space="preserve">, causing the Dome to </w:t>
      </w:r>
      <w:r w:rsidRPr="00F6638C">
        <w:rPr>
          <w:u w:val="single"/>
        </w:rPr>
        <w:t>die on the vine</w:t>
      </w:r>
      <w:r>
        <w:t xml:space="preserve">. </w:t>
      </w:r>
    </w:p>
    <w:p w14:paraId="2664D6B9" w14:textId="77777777" w:rsidR="00FE679A" w:rsidRPr="00F6638C" w:rsidRDefault="00FE679A" w:rsidP="00FE679A">
      <w:r w:rsidRPr="009F51FD">
        <w:rPr>
          <w:rStyle w:val="Style13ptBold"/>
        </w:rPr>
        <w:t xml:space="preserve">Harrison ’25 </w:t>
      </w:r>
      <w:r>
        <w:t>[Todd; July 14; MS, senior fellow at the AEI; American Enterprise Institute, "Is Reconciliation the New OCO?" https://www.aei.org/foreign-and-defense-policy/is-reconciliation-the-new-oco/]</w:t>
      </w:r>
    </w:p>
    <w:p w14:paraId="058E3806" w14:textId="77777777" w:rsidR="00FE679A" w:rsidRPr="00C61DA9" w:rsidRDefault="00FE679A" w:rsidP="00FE679A">
      <w:pPr>
        <w:rPr>
          <w:rStyle w:val="StyleUnderline"/>
        </w:rPr>
      </w:pPr>
      <w:r w:rsidRPr="00EA23D5">
        <w:rPr>
          <w:sz w:val="16"/>
        </w:rPr>
        <w:t xml:space="preserve">Like OCO, </w:t>
      </w:r>
      <w:r w:rsidRPr="009716EF">
        <w:rPr>
          <w:rStyle w:val="StyleUnderline"/>
        </w:rPr>
        <w:t xml:space="preserve">reconciliation </w:t>
      </w:r>
      <w:r w:rsidRPr="009716EF">
        <w:rPr>
          <w:rStyle w:val="Emphasis"/>
        </w:rPr>
        <w:t>sidesteps</w:t>
      </w:r>
      <w:r w:rsidRPr="009716EF">
        <w:rPr>
          <w:rStyle w:val="StyleUnderline"/>
        </w:rPr>
        <w:t xml:space="preserve"> traditional budget rules</w:t>
      </w:r>
      <w:r w:rsidRPr="00EA23D5">
        <w:rPr>
          <w:sz w:val="16"/>
        </w:rPr>
        <w:t xml:space="preserve"> and processes. But OCO had staying power because there was an on-going need to support operations in Iraq, Afghanistan, and (later) Syria. The supplemental funding process OCO employed could be used year after year regardless of which party controlled Congress or the White House. In contrast, </w:t>
      </w:r>
      <w:r w:rsidRPr="007C4845">
        <w:rPr>
          <w:rStyle w:val="StyleUnderline"/>
        </w:rPr>
        <w:t xml:space="preserve">using </w:t>
      </w:r>
      <w:r w:rsidRPr="00A71C54">
        <w:rPr>
          <w:rStyle w:val="StyleUnderline"/>
          <w:highlight w:val="cyan"/>
        </w:rPr>
        <w:t>reconciliation</w:t>
      </w:r>
      <w:r w:rsidRPr="007C4845">
        <w:rPr>
          <w:rStyle w:val="StyleUnderline"/>
        </w:rPr>
        <w:t xml:space="preserve"> to fund defense </w:t>
      </w:r>
      <w:r w:rsidRPr="000D0207">
        <w:rPr>
          <w:rStyle w:val="StyleUnderline"/>
          <w:highlight w:val="cyan"/>
        </w:rPr>
        <w:t xml:space="preserve">is </w:t>
      </w:r>
      <w:r w:rsidRPr="000D0207">
        <w:rPr>
          <w:rStyle w:val="Emphasis"/>
          <w:highlight w:val="cyan"/>
        </w:rPr>
        <w:t xml:space="preserve">only </w:t>
      </w:r>
      <w:r w:rsidRPr="00C61DA9">
        <w:rPr>
          <w:rStyle w:val="Emphasis"/>
          <w:highlight w:val="cyan"/>
        </w:rPr>
        <w:t>possible</w:t>
      </w:r>
      <w:r w:rsidRPr="00C61DA9">
        <w:rPr>
          <w:rStyle w:val="StyleUnderline"/>
          <w:highlight w:val="cyan"/>
        </w:rPr>
        <w:t xml:space="preserve"> under</w:t>
      </w:r>
      <w:r w:rsidRPr="007C4845">
        <w:rPr>
          <w:rStyle w:val="StyleUnderline"/>
        </w:rPr>
        <w:t xml:space="preserve"> a </w:t>
      </w:r>
      <w:r w:rsidRPr="00C61DA9">
        <w:rPr>
          <w:rStyle w:val="Emphasis"/>
          <w:highlight w:val="cyan"/>
        </w:rPr>
        <w:t>unified government</w:t>
      </w:r>
      <w:r w:rsidRPr="00C61DA9">
        <w:rPr>
          <w:rStyle w:val="StyleUnderline"/>
          <w:highlight w:val="cyan"/>
        </w:rPr>
        <w:t xml:space="preserve">. If </w:t>
      </w:r>
      <w:r w:rsidRPr="00C61DA9">
        <w:rPr>
          <w:rStyle w:val="Emphasis"/>
          <w:highlight w:val="cyan"/>
        </w:rPr>
        <w:t>Repub</w:t>
      </w:r>
      <w:r w:rsidRPr="007C4845">
        <w:rPr>
          <w:rStyle w:val="StyleUnderline"/>
        </w:rPr>
        <w:t>lican</w:t>
      </w:r>
      <w:r w:rsidRPr="00C61DA9">
        <w:rPr>
          <w:rStyle w:val="Emphasis"/>
          <w:highlight w:val="cyan"/>
        </w:rPr>
        <w:t>s</w:t>
      </w:r>
      <w:r w:rsidRPr="00C61DA9">
        <w:rPr>
          <w:rStyle w:val="StyleUnderline"/>
          <w:highlight w:val="cyan"/>
        </w:rPr>
        <w:t xml:space="preserve"> lose </w:t>
      </w:r>
      <w:r w:rsidRPr="00C61DA9">
        <w:rPr>
          <w:rStyle w:val="Emphasis"/>
          <w:highlight w:val="cyan"/>
        </w:rPr>
        <w:t>either chamber</w:t>
      </w:r>
      <w:r w:rsidRPr="007C4845">
        <w:rPr>
          <w:rStyle w:val="StyleUnderline"/>
        </w:rPr>
        <w:t xml:space="preserve"> of Congress </w:t>
      </w:r>
      <w:r w:rsidRPr="00C61DA9">
        <w:rPr>
          <w:rStyle w:val="StyleUnderline"/>
          <w:highlight w:val="cyan"/>
        </w:rPr>
        <w:t>in</w:t>
      </w:r>
      <w:r w:rsidRPr="007C4845">
        <w:rPr>
          <w:rStyle w:val="StyleUnderline"/>
        </w:rPr>
        <w:t xml:space="preserve"> the</w:t>
      </w:r>
      <w:r w:rsidRPr="00EA23D5">
        <w:rPr>
          <w:sz w:val="16"/>
        </w:rPr>
        <w:t xml:space="preserve"> 20</w:t>
      </w:r>
      <w:r w:rsidRPr="007C4845">
        <w:rPr>
          <w:rStyle w:val="Emphasis"/>
        </w:rPr>
        <w:t xml:space="preserve">26 </w:t>
      </w:r>
      <w:r w:rsidRPr="00C61DA9">
        <w:rPr>
          <w:rStyle w:val="Emphasis"/>
          <w:highlight w:val="cyan"/>
        </w:rPr>
        <w:t>midterms</w:t>
      </w:r>
      <w:r w:rsidRPr="007C4845">
        <w:rPr>
          <w:rStyle w:val="StyleUnderline"/>
        </w:rPr>
        <w:t xml:space="preserve">, </w:t>
      </w:r>
      <w:r w:rsidRPr="00C61DA9">
        <w:rPr>
          <w:rStyle w:val="StyleUnderline"/>
          <w:highlight w:val="cyan"/>
        </w:rPr>
        <w:t>reconciliation</w:t>
      </w:r>
      <w:r w:rsidRPr="007C4845">
        <w:rPr>
          <w:rStyle w:val="StyleUnderline"/>
        </w:rPr>
        <w:t xml:space="preserve"> is </w:t>
      </w:r>
      <w:r w:rsidRPr="00C61DA9">
        <w:rPr>
          <w:rStyle w:val="Emphasis"/>
          <w:highlight w:val="cyan"/>
        </w:rPr>
        <w:t>no longer</w:t>
      </w:r>
      <w:r w:rsidRPr="00C61DA9">
        <w:rPr>
          <w:rStyle w:val="StyleUnderline"/>
          <w:highlight w:val="cyan"/>
        </w:rPr>
        <w:t xml:space="preserve"> an </w:t>
      </w:r>
      <w:r w:rsidRPr="00C61DA9">
        <w:rPr>
          <w:rStyle w:val="Emphasis"/>
          <w:highlight w:val="cyan"/>
        </w:rPr>
        <w:t>option</w:t>
      </w:r>
      <w:r w:rsidRPr="00AF5400">
        <w:rPr>
          <w:rStyle w:val="StyleUnderline"/>
        </w:rPr>
        <w:t>.</w:t>
      </w:r>
    </w:p>
    <w:p w14:paraId="3C07F63A" w14:textId="77777777" w:rsidR="00FE679A" w:rsidRPr="00EA23D5" w:rsidRDefault="00FE679A" w:rsidP="00FE679A">
      <w:pPr>
        <w:rPr>
          <w:sz w:val="16"/>
        </w:rPr>
      </w:pPr>
      <w:r w:rsidRPr="00C61DA9">
        <w:rPr>
          <w:sz w:val="16"/>
        </w:rPr>
        <w:t>A key problem reconciliation shares with OCO is that it doesn’t account for funding in the out-years. The</w:t>
      </w:r>
      <w:r w:rsidRPr="00EA23D5">
        <w:rPr>
          <w:sz w:val="16"/>
        </w:rPr>
        <w:t xml:space="preserve"> reconciliation bill funds production increases and new program starts without any assurance they’ll be sustained. The bet is that Congress will be forced to continue funding once the ball is rolling. With OCO, that was a safe bet because funding cuts could be spun as abandoning troops in combat. And the vast majority of base budget funding moved to OCO was in the operation and maintenance accounts, which are broad and difficult to distinguish anyway.</w:t>
      </w:r>
    </w:p>
    <w:p w14:paraId="187DE3D1" w14:textId="77777777" w:rsidR="00FE679A" w:rsidRPr="00C02B50" w:rsidRDefault="00FE679A" w:rsidP="00FE679A">
      <w:pPr>
        <w:rPr>
          <w:rStyle w:val="StyleUnderline"/>
        </w:rPr>
      </w:pPr>
      <w:r w:rsidRPr="006301AA">
        <w:rPr>
          <w:rStyle w:val="StyleUnderline"/>
        </w:rPr>
        <w:t>Reconciliation</w:t>
      </w:r>
      <w:r w:rsidRPr="00EA23D5">
        <w:rPr>
          <w:sz w:val="16"/>
        </w:rPr>
        <w:t xml:space="preserve"> lacks OCO’s moral leverage and budgetary ambiguity because it </w:t>
      </w:r>
      <w:r w:rsidRPr="006301AA">
        <w:rPr>
          <w:rStyle w:val="StyleUnderline"/>
        </w:rPr>
        <w:t xml:space="preserve">largely funds regular acquisition </w:t>
      </w:r>
      <w:r w:rsidRPr="006301AA">
        <w:rPr>
          <w:rStyle w:val="Emphasis"/>
        </w:rPr>
        <w:t>programs</w:t>
      </w:r>
      <w:r w:rsidRPr="00EA23D5">
        <w:rPr>
          <w:sz w:val="16"/>
        </w:rPr>
        <w:t xml:space="preserve">, as shown in the charts below. </w:t>
      </w:r>
      <w:r w:rsidRPr="00AF5400">
        <w:rPr>
          <w:rStyle w:val="StyleUnderline"/>
          <w:highlight w:val="cyan"/>
        </w:rPr>
        <w:t xml:space="preserve">If Congress </w:t>
      </w:r>
      <w:r w:rsidRPr="00AF5400">
        <w:rPr>
          <w:rStyle w:val="Emphasis"/>
          <w:highlight w:val="cyan"/>
        </w:rPr>
        <w:t>doesn’t</w:t>
      </w:r>
      <w:r w:rsidRPr="00AF5400">
        <w:rPr>
          <w:rStyle w:val="StyleUnderline"/>
          <w:highlight w:val="cyan"/>
        </w:rPr>
        <w:t xml:space="preserve"> act</w:t>
      </w:r>
      <w:r w:rsidRPr="006301AA">
        <w:rPr>
          <w:rStyle w:val="StyleUnderline"/>
        </w:rPr>
        <w:t xml:space="preserve">, there are no troops at risk—just </w:t>
      </w:r>
      <w:r w:rsidRPr="00AF5400">
        <w:rPr>
          <w:rStyle w:val="Emphasis"/>
          <w:highlight w:val="cyan"/>
        </w:rPr>
        <w:t>programs</w:t>
      </w:r>
      <w:r w:rsidRPr="006301AA">
        <w:rPr>
          <w:rStyle w:val="StyleUnderline"/>
        </w:rPr>
        <w:t xml:space="preserve"> that quietly </w:t>
      </w:r>
      <w:r w:rsidRPr="00AF5400">
        <w:rPr>
          <w:rStyle w:val="Emphasis"/>
          <w:highlight w:val="cyan"/>
        </w:rPr>
        <w:t>die</w:t>
      </w:r>
      <w:r w:rsidRPr="00AF5400">
        <w:rPr>
          <w:rStyle w:val="StyleUnderline"/>
          <w:highlight w:val="cyan"/>
        </w:rPr>
        <w:t xml:space="preserve"> on the </w:t>
      </w:r>
      <w:r w:rsidRPr="00AF5400">
        <w:rPr>
          <w:rStyle w:val="Emphasis"/>
          <w:highlight w:val="cyan"/>
        </w:rPr>
        <w:t>vine</w:t>
      </w:r>
      <w:r w:rsidRPr="00EA23D5">
        <w:rPr>
          <w:sz w:val="16"/>
        </w:rPr>
        <w:t xml:space="preserve">. In total, the FY 2026 request relies on reconciliation for 25 percent of the procurement budget and 21 percent of the research, development, test, and evaluation (RDT&amp;E) budget. </w:t>
      </w:r>
      <w:r w:rsidRPr="00C02B50">
        <w:rPr>
          <w:rStyle w:val="StyleUnderline"/>
        </w:rPr>
        <w:t xml:space="preserve">The </w:t>
      </w:r>
      <w:r w:rsidRPr="00AF5400">
        <w:rPr>
          <w:rStyle w:val="StyleUnderline"/>
          <w:highlight w:val="cyan"/>
        </w:rPr>
        <w:t xml:space="preserve">programs </w:t>
      </w:r>
      <w:r w:rsidRPr="00AF5400">
        <w:rPr>
          <w:rStyle w:val="Emphasis"/>
          <w:highlight w:val="cyan"/>
        </w:rPr>
        <w:t>most reliant</w:t>
      </w:r>
      <w:r w:rsidRPr="00AF5400">
        <w:rPr>
          <w:rStyle w:val="StyleUnderline"/>
          <w:highlight w:val="cyan"/>
        </w:rPr>
        <w:t xml:space="preserve"> on </w:t>
      </w:r>
      <w:r w:rsidRPr="00AF5400">
        <w:rPr>
          <w:rStyle w:val="Emphasis"/>
          <w:highlight w:val="cyan"/>
        </w:rPr>
        <w:t>reconciliation funding</w:t>
      </w:r>
      <w:r w:rsidRPr="00EA23D5">
        <w:rPr>
          <w:sz w:val="16"/>
        </w:rPr>
        <w:t xml:space="preserve"> in FY26 </w:t>
      </w:r>
      <w:r w:rsidRPr="00AF5400">
        <w:rPr>
          <w:rStyle w:val="StyleUnderline"/>
          <w:highlight w:val="cyan"/>
        </w:rPr>
        <w:t>are</w:t>
      </w:r>
      <w:r w:rsidRPr="00EA23D5">
        <w:rPr>
          <w:sz w:val="16"/>
        </w:rPr>
        <w:t xml:space="preserve"> perhaps the </w:t>
      </w:r>
      <w:r w:rsidRPr="00C02B50">
        <w:rPr>
          <w:rStyle w:val="Emphasis"/>
        </w:rPr>
        <w:t xml:space="preserve">most </w:t>
      </w:r>
      <w:r w:rsidRPr="00AF5400">
        <w:rPr>
          <w:rStyle w:val="Emphasis"/>
          <w:highlight w:val="cyan"/>
        </w:rPr>
        <w:t>vulnerable</w:t>
      </w:r>
      <w:r w:rsidRPr="00C02B50">
        <w:rPr>
          <w:rStyle w:val="StyleUnderline"/>
        </w:rPr>
        <w:t xml:space="preserve"> in FY27. </w:t>
      </w:r>
      <w:r w:rsidRPr="00AF5400">
        <w:rPr>
          <w:rStyle w:val="StyleUnderline"/>
          <w:highlight w:val="cyan"/>
        </w:rPr>
        <w:t>The Space Force</w:t>
      </w:r>
      <w:r w:rsidRPr="00C02B50">
        <w:rPr>
          <w:rStyle w:val="StyleUnderline"/>
        </w:rPr>
        <w:t xml:space="preserve"> arguably </w:t>
      </w:r>
      <w:r w:rsidRPr="00AF5400">
        <w:rPr>
          <w:rStyle w:val="StyleUnderline"/>
          <w:highlight w:val="cyan"/>
        </w:rPr>
        <w:t xml:space="preserve">has the </w:t>
      </w:r>
      <w:r w:rsidRPr="00AF5400">
        <w:rPr>
          <w:rStyle w:val="Emphasis"/>
          <w:highlight w:val="cyan"/>
        </w:rPr>
        <w:t>most</w:t>
      </w:r>
      <w:r w:rsidRPr="00AF5400">
        <w:rPr>
          <w:rStyle w:val="StyleUnderline"/>
          <w:highlight w:val="cyan"/>
        </w:rPr>
        <w:t xml:space="preserve"> at </w:t>
      </w:r>
      <w:r w:rsidRPr="00AF5400">
        <w:rPr>
          <w:rStyle w:val="Emphasis"/>
          <w:highlight w:val="cyan"/>
        </w:rPr>
        <w:t>risk</w:t>
      </w:r>
      <w:r w:rsidRPr="00C02B50">
        <w:rPr>
          <w:rStyle w:val="StyleUnderline"/>
        </w:rPr>
        <w:t xml:space="preserve"> in this budgetary </w:t>
      </w:r>
      <w:r w:rsidRPr="000D0207">
        <w:rPr>
          <w:rStyle w:val="StyleUnderline"/>
        </w:rPr>
        <w:t xml:space="preserve">gambit, </w:t>
      </w:r>
      <w:r w:rsidRPr="00AF5400">
        <w:rPr>
          <w:rStyle w:val="StyleUnderline"/>
          <w:highlight w:val="cyan"/>
        </w:rPr>
        <w:t>with</w:t>
      </w:r>
      <w:r w:rsidRPr="00EA23D5">
        <w:rPr>
          <w:sz w:val="16"/>
        </w:rPr>
        <w:t xml:space="preserve"> nearly half (47 percent) of </w:t>
      </w:r>
      <w:r w:rsidRPr="00AF5400">
        <w:rPr>
          <w:rStyle w:val="StyleUnderline"/>
          <w:highlight w:val="cyan"/>
        </w:rPr>
        <w:t>its</w:t>
      </w:r>
      <w:r w:rsidRPr="00EA23D5">
        <w:rPr>
          <w:sz w:val="16"/>
        </w:rPr>
        <w:t xml:space="preserve"> RDT&amp;E </w:t>
      </w:r>
      <w:r w:rsidRPr="00AF5400">
        <w:rPr>
          <w:rStyle w:val="StyleUnderline"/>
          <w:highlight w:val="cyan"/>
        </w:rPr>
        <w:t>budget</w:t>
      </w:r>
      <w:r w:rsidRPr="00EA23D5">
        <w:rPr>
          <w:sz w:val="16"/>
        </w:rPr>
        <w:t xml:space="preserve"> in FY 2026 coming </w:t>
      </w:r>
      <w:r w:rsidRPr="00AF5400">
        <w:rPr>
          <w:rStyle w:val="StyleUnderline"/>
          <w:highlight w:val="cyan"/>
        </w:rPr>
        <w:t xml:space="preserve">from </w:t>
      </w:r>
      <w:r w:rsidRPr="00AF5400">
        <w:rPr>
          <w:rStyle w:val="Emphasis"/>
          <w:highlight w:val="cyan"/>
        </w:rPr>
        <w:t>reconciliation</w:t>
      </w:r>
      <w:r w:rsidRPr="00EA23D5">
        <w:rPr>
          <w:sz w:val="16"/>
        </w:rPr>
        <w:t>—</w:t>
      </w:r>
      <w:r w:rsidRPr="00AF5400">
        <w:rPr>
          <w:rStyle w:val="StyleUnderline"/>
        </w:rPr>
        <w:t xml:space="preserve">much of it </w:t>
      </w:r>
      <w:r w:rsidRPr="00AF5400">
        <w:rPr>
          <w:rStyle w:val="StyleUnderline"/>
          <w:highlight w:val="cyan"/>
        </w:rPr>
        <w:t xml:space="preserve">intended for </w:t>
      </w:r>
      <w:r w:rsidRPr="00AF5400">
        <w:rPr>
          <w:rStyle w:val="Emphasis"/>
          <w:highlight w:val="cyan"/>
        </w:rPr>
        <w:t>G</w:t>
      </w:r>
      <w:r w:rsidRPr="00C02B50">
        <w:rPr>
          <w:rStyle w:val="StyleUnderline"/>
        </w:rPr>
        <w:t xml:space="preserve">olden </w:t>
      </w:r>
      <w:r w:rsidRPr="00AF5400">
        <w:rPr>
          <w:rStyle w:val="Emphasis"/>
          <w:highlight w:val="cyan"/>
        </w:rPr>
        <w:t>D</w:t>
      </w:r>
      <w:r w:rsidRPr="00C02B50">
        <w:rPr>
          <w:rStyle w:val="StyleUnderline"/>
        </w:rPr>
        <w:t>ome.</w:t>
      </w:r>
    </w:p>
    <w:p w14:paraId="30998D1D" w14:textId="77777777" w:rsidR="00FE679A" w:rsidRDefault="00FE679A" w:rsidP="00FE679A">
      <w:pPr>
        <w:pStyle w:val="Heading4"/>
      </w:pPr>
      <w:r>
        <w:t xml:space="preserve">A Democratic Congress will </w:t>
      </w:r>
      <w:r w:rsidRPr="00336FB5">
        <w:rPr>
          <w:u w:val="single"/>
        </w:rPr>
        <w:t>kill the dome</w:t>
      </w:r>
      <w:r>
        <w:t xml:space="preserve">. It </w:t>
      </w:r>
      <w:r w:rsidRPr="0016085B">
        <w:rPr>
          <w:u w:val="single"/>
        </w:rPr>
        <w:t>reeks of Trump</w:t>
      </w:r>
      <w:r>
        <w:t xml:space="preserve">---they won’t go </w:t>
      </w:r>
      <w:r w:rsidRPr="009B52EE">
        <w:t>on the record</w:t>
      </w:r>
      <w:r>
        <w:t xml:space="preserve"> supporting it. </w:t>
      </w:r>
    </w:p>
    <w:p w14:paraId="0DC75041" w14:textId="77777777" w:rsidR="00FE679A" w:rsidRPr="00E167BF" w:rsidRDefault="00FE679A" w:rsidP="00FE679A">
      <w:r w:rsidRPr="00E167BF">
        <w:rPr>
          <w:rStyle w:val="Style13ptBold"/>
        </w:rPr>
        <w:t xml:space="preserve">Harrison ’25 </w:t>
      </w:r>
      <w:r>
        <w:t>[Todd; April 8; MS, senior fellow at the AEI; American Enterprise Institute, "Is Trump’s Golden Dome a Brilliant Idea or a Gilded Boondoggle?" https://www.aei.org/research-products/one-pager/is-trumps-golden-dome-a-brilliant-idea-or-a-gilded-boondoggle/]</w:t>
      </w:r>
    </w:p>
    <w:p w14:paraId="325E825D" w14:textId="77777777" w:rsidR="00FE679A" w:rsidRPr="00736A57" w:rsidRDefault="00FE679A" w:rsidP="00FE679A">
      <w:pPr>
        <w:rPr>
          <w:rStyle w:val="StyleUnderline"/>
        </w:rPr>
      </w:pPr>
      <w:r w:rsidRPr="00504202">
        <w:rPr>
          <w:rStyle w:val="StyleUnderline"/>
        </w:rPr>
        <w:t xml:space="preserve">The </w:t>
      </w:r>
      <w:r w:rsidRPr="00A161E9">
        <w:rPr>
          <w:rStyle w:val="Emphasis"/>
          <w:highlight w:val="cyan"/>
        </w:rPr>
        <w:t>greatest risk</w:t>
      </w:r>
      <w:r w:rsidRPr="00A161E9">
        <w:rPr>
          <w:rStyle w:val="StyleUnderline"/>
          <w:highlight w:val="cyan"/>
        </w:rPr>
        <w:t xml:space="preserve"> for </w:t>
      </w:r>
      <w:r w:rsidRPr="00A161E9">
        <w:rPr>
          <w:rStyle w:val="Emphasis"/>
          <w:highlight w:val="cyan"/>
        </w:rPr>
        <w:t>G</w:t>
      </w:r>
      <w:r w:rsidRPr="00504202">
        <w:rPr>
          <w:rStyle w:val="StyleUnderline"/>
        </w:rPr>
        <w:t xml:space="preserve">olden </w:t>
      </w:r>
      <w:r w:rsidRPr="00A161E9">
        <w:rPr>
          <w:rStyle w:val="Emphasis"/>
          <w:highlight w:val="cyan"/>
        </w:rPr>
        <w:t>D</w:t>
      </w:r>
      <w:r w:rsidRPr="00504202">
        <w:rPr>
          <w:rStyle w:val="StyleUnderline"/>
        </w:rPr>
        <w:t>ome</w:t>
      </w:r>
      <w:r w:rsidRPr="00BF5886">
        <w:rPr>
          <w:sz w:val="16"/>
        </w:rPr>
        <w:t xml:space="preserve">, however, </w:t>
      </w:r>
      <w:r w:rsidRPr="00A161E9">
        <w:rPr>
          <w:rStyle w:val="StyleUnderline"/>
          <w:highlight w:val="cyan"/>
        </w:rPr>
        <w:t xml:space="preserve">can be </w:t>
      </w:r>
      <w:r w:rsidRPr="00A161E9">
        <w:rPr>
          <w:rStyle w:val="Emphasis"/>
          <w:highlight w:val="cyan"/>
        </w:rPr>
        <w:t>seen</w:t>
      </w:r>
      <w:r w:rsidRPr="00A161E9">
        <w:rPr>
          <w:rStyle w:val="StyleUnderline"/>
          <w:highlight w:val="cyan"/>
        </w:rPr>
        <w:t xml:space="preserve"> in the </w:t>
      </w:r>
      <w:r w:rsidRPr="00A161E9">
        <w:rPr>
          <w:rStyle w:val="Emphasis"/>
          <w:highlight w:val="cyan"/>
        </w:rPr>
        <w:t>name</w:t>
      </w:r>
      <w:r w:rsidRPr="00504202">
        <w:rPr>
          <w:rStyle w:val="Emphasis"/>
        </w:rPr>
        <w:t xml:space="preserve"> itself</w:t>
      </w:r>
      <w:r w:rsidRPr="00BF5886">
        <w:rPr>
          <w:sz w:val="16"/>
        </w:rPr>
        <w:t xml:space="preserve">. It is highly unusual to name a major new weapon system after the gilded proclivities of the commander in chief who proposed it. </w:t>
      </w:r>
      <w:r w:rsidRPr="00A161E9">
        <w:rPr>
          <w:rStyle w:val="StyleUnderline"/>
          <w:highlight w:val="cyan"/>
        </w:rPr>
        <w:t>Linking</w:t>
      </w:r>
      <w:r w:rsidRPr="00BF5886">
        <w:rPr>
          <w:sz w:val="16"/>
        </w:rPr>
        <w:t xml:space="preserve"> a homeland </w:t>
      </w:r>
      <w:r w:rsidRPr="00A161E9">
        <w:rPr>
          <w:rStyle w:val="Emphasis"/>
          <w:highlight w:val="cyan"/>
        </w:rPr>
        <w:t>m</w:t>
      </w:r>
      <w:r w:rsidRPr="00504202">
        <w:rPr>
          <w:rStyle w:val="StyleUnderline"/>
        </w:rPr>
        <w:t xml:space="preserve">issile </w:t>
      </w:r>
      <w:r w:rsidRPr="00A161E9">
        <w:rPr>
          <w:rStyle w:val="Emphasis"/>
          <w:highlight w:val="cyan"/>
        </w:rPr>
        <w:t>d</w:t>
      </w:r>
      <w:r w:rsidRPr="00504202">
        <w:rPr>
          <w:rStyle w:val="StyleUnderline"/>
        </w:rPr>
        <w:t>efense</w:t>
      </w:r>
      <w:r w:rsidRPr="00BF5886">
        <w:rPr>
          <w:sz w:val="16"/>
        </w:rPr>
        <w:t xml:space="preserve"> system </w:t>
      </w:r>
      <w:r w:rsidRPr="00A161E9">
        <w:rPr>
          <w:rStyle w:val="StyleUnderline"/>
          <w:highlight w:val="cyan"/>
        </w:rPr>
        <w:t xml:space="preserve">to a </w:t>
      </w:r>
      <w:r w:rsidRPr="00A161E9">
        <w:rPr>
          <w:rStyle w:val="Emphasis"/>
          <w:highlight w:val="cyan"/>
        </w:rPr>
        <w:t>divisive</w:t>
      </w:r>
      <w:r w:rsidRPr="000B41E4">
        <w:rPr>
          <w:rStyle w:val="StyleUnderline"/>
        </w:rPr>
        <w:t xml:space="preserve"> political </w:t>
      </w:r>
      <w:r w:rsidRPr="00A161E9">
        <w:rPr>
          <w:rStyle w:val="StyleUnderline"/>
          <w:highlight w:val="cyan"/>
        </w:rPr>
        <w:t>persona raises</w:t>
      </w:r>
      <w:r w:rsidRPr="000B41E4">
        <w:rPr>
          <w:rStyle w:val="StyleUnderline"/>
        </w:rPr>
        <w:t xml:space="preserve"> the prospect of </w:t>
      </w:r>
      <w:r w:rsidRPr="00A161E9">
        <w:rPr>
          <w:rStyle w:val="Emphasis"/>
          <w:highlight w:val="cyan"/>
        </w:rPr>
        <w:t>partisan backlash</w:t>
      </w:r>
      <w:r w:rsidRPr="00A161E9">
        <w:rPr>
          <w:rStyle w:val="StyleUnderline"/>
          <w:highlight w:val="cyan"/>
        </w:rPr>
        <w:t>. It may prove</w:t>
      </w:r>
      <w:r w:rsidRPr="000B41E4">
        <w:rPr>
          <w:rStyle w:val="StyleUnderline"/>
        </w:rPr>
        <w:t xml:space="preserve"> difficult if not </w:t>
      </w:r>
      <w:r w:rsidRPr="00A161E9">
        <w:rPr>
          <w:rStyle w:val="Emphasis"/>
          <w:highlight w:val="cyan"/>
        </w:rPr>
        <w:t>impossible</w:t>
      </w:r>
      <w:r w:rsidRPr="00A161E9">
        <w:rPr>
          <w:rStyle w:val="StyleUnderline"/>
          <w:highlight w:val="cyan"/>
        </w:rPr>
        <w:t xml:space="preserve"> for Trump’s</w:t>
      </w:r>
      <w:r w:rsidRPr="000B41E4">
        <w:rPr>
          <w:rStyle w:val="StyleUnderline"/>
        </w:rPr>
        <w:t xml:space="preserve"> </w:t>
      </w:r>
      <w:r w:rsidRPr="00A161E9">
        <w:rPr>
          <w:rStyle w:val="Emphasis"/>
        </w:rPr>
        <w:t xml:space="preserve">political </w:t>
      </w:r>
      <w:r w:rsidRPr="00A161E9">
        <w:rPr>
          <w:rStyle w:val="Emphasis"/>
          <w:highlight w:val="cyan"/>
        </w:rPr>
        <w:t>opponents</w:t>
      </w:r>
      <w:r w:rsidRPr="00A161E9">
        <w:rPr>
          <w:rStyle w:val="StyleUnderline"/>
          <w:highlight w:val="cyan"/>
        </w:rPr>
        <w:t xml:space="preserve"> to support something</w:t>
      </w:r>
      <w:r w:rsidRPr="00736A57">
        <w:rPr>
          <w:rStyle w:val="StyleUnderline"/>
        </w:rPr>
        <w:t xml:space="preserve"> so </w:t>
      </w:r>
      <w:r w:rsidRPr="00A161E9">
        <w:rPr>
          <w:rStyle w:val="Emphasis"/>
          <w:highlight w:val="cyan"/>
        </w:rPr>
        <w:t>closely linked</w:t>
      </w:r>
      <w:r w:rsidRPr="00A161E9">
        <w:rPr>
          <w:rStyle w:val="StyleUnderline"/>
          <w:highlight w:val="cyan"/>
        </w:rPr>
        <w:t xml:space="preserve"> to his </w:t>
      </w:r>
      <w:r w:rsidRPr="00A161E9">
        <w:rPr>
          <w:rStyle w:val="Emphasis"/>
          <w:highlight w:val="cyan"/>
        </w:rPr>
        <w:t>personal brand</w:t>
      </w:r>
      <w:r w:rsidRPr="00736A57">
        <w:rPr>
          <w:rStyle w:val="StyleUnderline"/>
        </w:rPr>
        <w:t xml:space="preserve"> and </w:t>
      </w:r>
      <w:r w:rsidRPr="00736A57">
        <w:rPr>
          <w:rStyle w:val="Emphasis"/>
        </w:rPr>
        <w:t>image</w:t>
      </w:r>
      <w:r w:rsidRPr="00736A57">
        <w:rPr>
          <w:rStyle w:val="StyleUnderline"/>
        </w:rPr>
        <w:t>.</w:t>
      </w:r>
    </w:p>
    <w:p w14:paraId="6EBBFED4" w14:textId="77777777" w:rsidR="00FE679A" w:rsidRPr="00DF77DF" w:rsidRDefault="00FE679A" w:rsidP="00FE679A">
      <w:pPr>
        <w:rPr>
          <w:sz w:val="16"/>
        </w:rPr>
      </w:pPr>
      <w:r w:rsidRPr="00A161E9">
        <w:rPr>
          <w:rStyle w:val="Emphasis"/>
        </w:rPr>
        <w:t>G</w:t>
      </w:r>
      <w:r w:rsidRPr="00763223">
        <w:rPr>
          <w:rStyle w:val="StyleUnderline"/>
        </w:rPr>
        <w:t xml:space="preserve">olden </w:t>
      </w:r>
      <w:r w:rsidRPr="00763223">
        <w:rPr>
          <w:rStyle w:val="Emphasis"/>
        </w:rPr>
        <w:t>D</w:t>
      </w:r>
      <w:r w:rsidRPr="00763223">
        <w:rPr>
          <w:rStyle w:val="StyleUnderline"/>
        </w:rPr>
        <w:t>ome is technically feasible</w:t>
      </w:r>
      <w:r w:rsidRPr="00BF5886">
        <w:rPr>
          <w:sz w:val="16"/>
        </w:rPr>
        <w:t xml:space="preserve"> and strategically sound overall, with the notable exception of space-based interceptors, which the laws of physics continue to render impractical. </w:t>
      </w:r>
      <w:r w:rsidRPr="00A161E9">
        <w:rPr>
          <w:rStyle w:val="StyleUnderline"/>
          <w:highlight w:val="cyan"/>
        </w:rPr>
        <w:t xml:space="preserve">The </w:t>
      </w:r>
      <w:r w:rsidRPr="00A161E9">
        <w:rPr>
          <w:rStyle w:val="Emphasis"/>
          <w:highlight w:val="cyan"/>
        </w:rPr>
        <w:t>main mark</w:t>
      </w:r>
      <w:r w:rsidRPr="00BF5886">
        <w:rPr>
          <w:sz w:val="16"/>
        </w:rPr>
        <w:t xml:space="preserve"> against Golden Dome </w:t>
      </w:r>
      <w:r w:rsidRPr="00A161E9">
        <w:rPr>
          <w:rStyle w:val="StyleUnderline"/>
          <w:highlight w:val="cyan"/>
        </w:rPr>
        <w:t>is</w:t>
      </w:r>
      <w:r w:rsidRPr="003B7E98">
        <w:rPr>
          <w:rStyle w:val="StyleUnderline"/>
        </w:rPr>
        <w:t xml:space="preserve"> the </w:t>
      </w:r>
      <w:r w:rsidRPr="00A161E9">
        <w:rPr>
          <w:rStyle w:val="Emphasis"/>
          <w:highlight w:val="cyan"/>
        </w:rPr>
        <w:t>political risk</w:t>
      </w:r>
      <w:r w:rsidRPr="00BF5886">
        <w:rPr>
          <w:sz w:val="16"/>
        </w:rPr>
        <w:t xml:space="preserve"> that </w:t>
      </w:r>
      <w:r w:rsidRPr="003B7E98">
        <w:rPr>
          <w:rStyle w:val="StyleUnderline"/>
        </w:rPr>
        <w:t xml:space="preserve">a </w:t>
      </w:r>
      <w:r w:rsidRPr="00A161E9">
        <w:rPr>
          <w:rStyle w:val="Emphasis"/>
          <w:highlight w:val="cyan"/>
        </w:rPr>
        <w:t>future Congress</w:t>
      </w:r>
      <w:r w:rsidRPr="00BF5886">
        <w:rPr>
          <w:sz w:val="16"/>
        </w:rPr>
        <w:t xml:space="preserve"> or new administration </w:t>
      </w:r>
      <w:r w:rsidRPr="00A161E9">
        <w:rPr>
          <w:rStyle w:val="StyleUnderline"/>
          <w:highlight w:val="cyan"/>
        </w:rPr>
        <w:t xml:space="preserve">will </w:t>
      </w:r>
      <w:r w:rsidRPr="00A161E9">
        <w:rPr>
          <w:rStyle w:val="Emphasis"/>
          <w:highlight w:val="cyan"/>
        </w:rPr>
        <w:t>terminate</w:t>
      </w:r>
      <w:r w:rsidRPr="00A161E9">
        <w:rPr>
          <w:rStyle w:val="StyleUnderline"/>
          <w:highlight w:val="cyan"/>
        </w:rPr>
        <w:t xml:space="preserve"> it</w:t>
      </w:r>
      <w:r w:rsidRPr="00BF5886">
        <w:rPr>
          <w:sz w:val="16"/>
        </w:rPr>
        <w:t xml:space="preserve">—a risk the Trump administration exacerbated by naming the system Golden Dome. </w:t>
      </w:r>
      <w:r w:rsidRPr="003B7E98">
        <w:rPr>
          <w:rStyle w:val="StyleUnderline"/>
        </w:rPr>
        <w:t>The</w:t>
      </w:r>
      <w:r w:rsidRPr="00BF5886">
        <w:rPr>
          <w:sz w:val="16"/>
        </w:rPr>
        <w:t xml:space="preserve"> US </w:t>
      </w:r>
      <w:r w:rsidRPr="003B7E98">
        <w:rPr>
          <w:rStyle w:val="StyleUnderline"/>
        </w:rPr>
        <w:t>military</w:t>
      </w:r>
      <w:r w:rsidRPr="00BF5886">
        <w:rPr>
          <w:sz w:val="16"/>
        </w:rPr>
        <w:t xml:space="preserve"> </w:t>
      </w:r>
      <w:r w:rsidRPr="003B7E98">
        <w:rPr>
          <w:rStyle w:val="StyleUnderline"/>
        </w:rPr>
        <w:t xml:space="preserve">could spend </w:t>
      </w:r>
      <w:r w:rsidRPr="003B7E98">
        <w:rPr>
          <w:rStyle w:val="Emphasis"/>
        </w:rPr>
        <w:t>billions</w:t>
      </w:r>
      <w:r w:rsidRPr="00BF5886">
        <w:rPr>
          <w:sz w:val="16"/>
        </w:rPr>
        <w:t xml:space="preserve"> of dollars </w:t>
      </w:r>
      <w:r w:rsidRPr="003B7E98">
        <w:rPr>
          <w:rStyle w:val="StyleUnderline"/>
        </w:rPr>
        <w:t>developing it only to have a subsequent admin</w:t>
      </w:r>
      <w:r w:rsidRPr="00BF5886">
        <w:rPr>
          <w:sz w:val="16"/>
        </w:rPr>
        <w:t xml:space="preserve">istration </w:t>
      </w:r>
      <w:r w:rsidRPr="003B7E98">
        <w:rPr>
          <w:rStyle w:val="Emphasis"/>
        </w:rPr>
        <w:t>kill</w:t>
      </w:r>
      <w:r w:rsidRPr="003B7E98">
        <w:rPr>
          <w:rStyle w:val="StyleUnderline"/>
        </w:rPr>
        <w:t xml:space="preserve"> the </w:t>
      </w:r>
      <w:r w:rsidRPr="003B7E98">
        <w:rPr>
          <w:rStyle w:val="Emphasis"/>
        </w:rPr>
        <w:t>effort</w:t>
      </w:r>
      <w:r w:rsidRPr="003B7E98">
        <w:rPr>
          <w:rStyle w:val="StyleUnderline"/>
        </w:rPr>
        <w:t xml:space="preserve"> </w:t>
      </w:r>
      <w:r w:rsidRPr="00A161E9">
        <w:rPr>
          <w:rStyle w:val="StyleUnderline"/>
          <w:highlight w:val="cyan"/>
        </w:rPr>
        <w:t xml:space="preserve">before it </w:t>
      </w:r>
      <w:r w:rsidRPr="00A161E9">
        <w:rPr>
          <w:rStyle w:val="Emphasis"/>
          <w:highlight w:val="cyan"/>
        </w:rPr>
        <w:t>bears fruit</w:t>
      </w:r>
      <w:r w:rsidRPr="00BF5886">
        <w:rPr>
          <w:sz w:val="16"/>
        </w:rPr>
        <w:t>. Golden Dome could become the poster child for waste and inefficiency in defense.</w:t>
      </w:r>
    </w:p>
    <w:p w14:paraId="3D2BEB13" w14:textId="77777777" w:rsidR="00FE679A" w:rsidRDefault="00FE679A" w:rsidP="00FE679A">
      <w:pPr>
        <w:pStyle w:val="Heading3"/>
      </w:pPr>
      <w:r>
        <w:t>Dome---Impact---2NC</w:t>
      </w:r>
    </w:p>
    <w:p w14:paraId="58E60C7F" w14:textId="77777777" w:rsidR="00FE679A" w:rsidRDefault="00FE679A" w:rsidP="00FE679A">
      <w:pPr>
        <w:pStyle w:val="Heading4"/>
      </w:pPr>
      <w:r>
        <w:t xml:space="preserve">Russia and China strike </w:t>
      </w:r>
      <w:r w:rsidRPr="00CA56A6">
        <w:rPr>
          <w:u w:val="single"/>
        </w:rPr>
        <w:t>before</w:t>
      </w:r>
      <w:r>
        <w:t xml:space="preserve"> the system comes online.</w:t>
      </w:r>
    </w:p>
    <w:p w14:paraId="0C7A40C0" w14:textId="77777777" w:rsidR="00FE679A" w:rsidRPr="00CA56A6" w:rsidRDefault="00FE679A" w:rsidP="00FE679A">
      <w:r w:rsidRPr="00CA56A6">
        <w:rPr>
          <w:rStyle w:val="Style13ptBold"/>
        </w:rPr>
        <w:t xml:space="preserve">Mauroni ’25 </w:t>
      </w:r>
      <w:r>
        <w:t>[Al; May 19; Director of the US Air Force Center for Strategic Deterrence Studies at Maxwell Air Force Base, Alabama; Nuclear Weapons (and other WMD), "‘Golden Dome’ Shows How Bankrupt Our Defense Thinking Is," https://almauroni.substack.com/p/golden-dome-shows-how-bankrupt-our]</w:t>
      </w:r>
    </w:p>
    <w:p w14:paraId="4912CCB5" w14:textId="77777777" w:rsidR="00FE679A" w:rsidRDefault="00FE679A" w:rsidP="00FE679A">
      <w:pPr>
        <w:rPr>
          <w:sz w:val="16"/>
        </w:rPr>
      </w:pPr>
      <w:r w:rsidRPr="00CA56A6">
        <w:rPr>
          <w:sz w:val="16"/>
        </w:rPr>
        <w:t xml:space="preserve">Let me put it simply. </w:t>
      </w:r>
      <w:r w:rsidRPr="00CA56A6">
        <w:rPr>
          <w:rStyle w:val="StyleUnderline"/>
        </w:rPr>
        <w:t xml:space="preserve">If </w:t>
      </w:r>
      <w:r w:rsidRPr="00F900F9">
        <w:rPr>
          <w:rStyle w:val="StyleUnderline"/>
          <w:highlight w:val="cyan"/>
        </w:rPr>
        <w:t xml:space="preserve">Russia and China </w:t>
      </w:r>
      <w:r w:rsidRPr="00F900F9">
        <w:rPr>
          <w:rStyle w:val="Emphasis"/>
          <w:highlight w:val="cyan"/>
        </w:rPr>
        <w:t>believe</w:t>
      </w:r>
      <w:r w:rsidRPr="00CA56A6">
        <w:rPr>
          <w:sz w:val="16"/>
        </w:rPr>
        <w:t xml:space="preserve"> that </w:t>
      </w:r>
      <w:r w:rsidRPr="00F900F9">
        <w:rPr>
          <w:rStyle w:val="StyleUnderline"/>
        </w:rPr>
        <w:t xml:space="preserve">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tates</w:t>
      </w:r>
      <w:r w:rsidRPr="00CA56A6">
        <w:rPr>
          <w:sz w:val="16"/>
        </w:rPr>
        <w:t xml:space="preserve"> intends to strike them first, and </w:t>
      </w:r>
      <w:r w:rsidRPr="00F900F9">
        <w:rPr>
          <w:rStyle w:val="StyleUnderline"/>
          <w:highlight w:val="cyan"/>
        </w:rPr>
        <w:t>is building</w:t>
      </w:r>
      <w:r w:rsidRPr="00CA56A6">
        <w:rPr>
          <w:rStyle w:val="StyleUnderline"/>
        </w:rPr>
        <w:t xml:space="preserve"> a</w:t>
      </w:r>
      <w:r w:rsidRPr="00CA56A6">
        <w:rPr>
          <w:sz w:val="16"/>
        </w:rPr>
        <w:t xml:space="preserve"> national </w:t>
      </w:r>
      <w:r w:rsidRPr="00F900F9">
        <w:rPr>
          <w:rStyle w:val="Emphasis"/>
          <w:highlight w:val="cyan"/>
        </w:rPr>
        <w:t>m</w:t>
      </w:r>
      <w:r w:rsidRPr="00CA56A6">
        <w:rPr>
          <w:rStyle w:val="StyleUnderline"/>
        </w:rPr>
        <w:t xml:space="preserve">issile </w:t>
      </w:r>
      <w:r w:rsidRPr="00F900F9">
        <w:rPr>
          <w:rStyle w:val="Emphasis"/>
          <w:highlight w:val="cyan"/>
        </w:rPr>
        <w:t>d</w:t>
      </w:r>
      <w:r w:rsidRPr="00CA56A6">
        <w:rPr>
          <w:rStyle w:val="StyleUnderline"/>
        </w:rPr>
        <w:t>efense system</w:t>
      </w:r>
      <w:r w:rsidRPr="00CA56A6">
        <w:rPr>
          <w:sz w:val="16"/>
        </w:rPr>
        <w:t xml:space="preserve"> (again) </w:t>
      </w:r>
      <w:r w:rsidRPr="00F900F9">
        <w:rPr>
          <w:rStyle w:val="StyleUnderline"/>
          <w:highlight w:val="cyan"/>
        </w:rPr>
        <w:t xml:space="preserve">to </w:t>
      </w:r>
      <w:r w:rsidRPr="00F900F9">
        <w:rPr>
          <w:rStyle w:val="Emphasis"/>
          <w:highlight w:val="cyan"/>
        </w:rPr>
        <w:t>defeat</w:t>
      </w:r>
      <w:r w:rsidRPr="00F900F9">
        <w:rPr>
          <w:rStyle w:val="StyleUnderline"/>
          <w:highlight w:val="cyan"/>
        </w:rPr>
        <w:t xml:space="preserve"> their </w:t>
      </w:r>
      <w:r w:rsidRPr="00F900F9">
        <w:rPr>
          <w:rStyle w:val="Emphasis"/>
          <w:highlight w:val="cyan"/>
        </w:rPr>
        <w:t>retal</w:t>
      </w:r>
      <w:r w:rsidRPr="00CA56A6">
        <w:rPr>
          <w:rStyle w:val="StyleUnderline"/>
        </w:rPr>
        <w:t>iatory</w:t>
      </w:r>
      <w:r w:rsidRPr="00CA56A6">
        <w:rPr>
          <w:sz w:val="16"/>
        </w:rPr>
        <w:t xml:space="preserve"> second strike, </w:t>
      </w:r>
      <w:r w:rsidRPr="00F900F9">
        <w:rPr>
          <w:rStyle w:val="StyleUnderline"/>
          <w:highlight w:val="cyan"/>
        </w:rPr>
        <w:t xml:space="preserve">they </w:t>
      </w:r>
      <w:r w:rsidRPr="00F900F9">
        <w:rPr>
          <w:rStyle w:val="Emphasis"/>
          <w:highlight w:val="cyan"/>
        </w:rPr>
        <w:t>will</w:t>
      </w:r>
      <w:r w:rsidRPr="00CA56A6">
        <w:rPr>
          <w:rStyle w:val="StyleUnderline"/>
        </w:rPr>
        <w:t xml:space="preserve"> </w:t>
      </w:r>
      <w:r w:rsidRPr="00F900F9">
        <w:rPr>
          <w:rStyle w:val="StyleUnderline"/>
        </w:rPr>
        <w:t xml:space="preserve">have an </w:t>
      </w:r>
      <w:r w:rsidRPr="00F900F9">
        <w:rPr>
          <w:rStyle w:val="Emphasis"/>
        </w:rPr>
        <w:t>incentive</w:t>
      </w:r>
      <w:r w:rsidRPr="00F900F9">
        <w:rPr>
          <w:rStyle w:val="StyleUnderline"/>
        </w:rPr>
        <w:t xml:space="preserve"> to </w:t>
      </w:r>
      <w:r w:rsidRPr="00F900F9">
        <w:rPr>
          <w:rStyle w:val="Emphasis"/>
          <w:highlight w:val="cyan"/>
        </w:rPr>
        <w:t>hit</w:t>
      </w:r>
      <w:r w:rsidRPr="00F900F9">
        <w:rPr>
          <w:rStyle w:val="StyleUnderline"/>
          <w:highlight w:val="cyan"/>
        </w:rPr>
        <w:t xml:space="preserve"> the </w:t>
      </w:r>
      <w:r w:rsidRPr="00F900F9">
        <w:rPr>
          <w:rStyle w:val="Emphasis"/>
          <w:highlight w:val="cyan"/>
        </w:rPr>
        <w:t>U</w:t>
      </w:r>
      <w:r w:rsidRPr="00CA56A6">
        <w:rPr>
          <w:rStyle w:val="StyleUnderline"/>
        </w:rPr>
        <w:t xml:space="preserve">nited </w:t>
      </w:r>
      <w:r w:rsidRPr="00F900F9">
        <w:rPr>
          <w:rStyle w:val="Emphasis"/>
          <w:highlight w:val="cyan"/>
        </w:rPr>
        <w:t>S</w:t>
      </w:r>
      <w:r w:rsidRPr="00CA56A6">
        <w:rPr>
          <w:rStyle w:val="StyleUnderline"/>
        </w:rPr>
        <w:t xml:space="preserve">tates </w:t>
      </w:r>
      <w:r w:rsidRPr="00F900F9">
        <w:rPr>
          <w:rStyle w:val="Emphasis"/>
          <w:highlight w:val="cyan"/>
        </w:rPr>
        <w:t>prior</w:t>
      </w:r>
      <w:r w:rsidRPr="00F900F9">
        <w:rPr>
          <w:rStyle w:val="StyleUnderline"/>
          <w:highlight w:val="cyan"/>
        </w:rPr>
        <w:t xml:space="preserve"> to</w:t>
      </w:r>
      <w:r w:rsidRPr="00CA56A6">
        <w:rPr>
          <w:sz w:val="16"/>
        </w:rPr>
        <w:t xml:space="preserve"> the </w:t>
      </w:r>
      <w:r w:rsidRPr="00F900F9">
        <w:rPr>
          <w:rStyle w:val="Emphasis"/>
          <w:highlight w:val="cyan"/>
        </w:rPr>
        <w:t>completion</w:t>
      </w:r>
      <w:r w:rsidRPr="00CA56A6">
        <w:rPr>
          <w:rStyle w:val="StyleUnderline"/>
        </w:rPr>
        <w:t xml:space="preserve"> of said system</w:t>
      </w:r>
      <w:r w:rsidRPr="00CA56A6">
        <w:rPr>
          <w:sz w:val="16"/>
        </w:rPr>
        <w:t xml:space="preserve">. This is not to say that these nuclear-weapon states are planning to use thousands of nuclear missiles against the United States in a “bolt from the blue” and that they think their nations would survive and flourish after such an event.3 The United States built and is modernizing a strategic nuclear force that is designed to avoid just this event. The point is, </w:t>
      </w:r>
      <w:r w:rsidRPr="00CA56A6">
        <w:rPr>
          <w:rStyle w:val="StyleUnderline"/>
        </w:rPr>
        <w:t>if these nuclear</w:t>
      </w:r>
      <w:r w:rsidRPr="00CA56A6">
        <w:rPr>
          <w:sz w:val="16"/>
        </w:rPr>
        <w:t xml:space="preserve">-weapon </w:t>
      </w:r>
      <w:r w:rsidRPr="00CA56A6">
        <w:rPr>
          <w:rStyle w:val="StyleUnderline"/>
        </w:rPr>
        <w:t xml:space="preserve">states perceive the United States as </w:t>
      </w:r>
      <w:r w:rsidRPr="00CA56A6">
        <w:rPr>
          <w:rStyle w:val="Emphasis"/>
        </w:rPr>
        <w:t>challenging</w:t>
      </w:r>
      <w:r w:rsidRPr="00CA56A6">
        <w:rPr>
          <w:rStyle w:val="StyleUnderline"/>
        </w:rPr>
        <w:t xml:space="preserve"> their</w:t>
      </w:r>
      <w:r w:rsidRPr="00CA56A6">
        <w:rPr>
          <w:sz w:val="16"/>
        </w:rPr>
        <w:t xml:space="preserve"> national </w:t>
      </w:r>
      <w:r w:rsidRPr="00CA56A6">
        <w:rPr>
          <w:rStyle w:val="StyleUnderline"/>
        </w:rPr>
        <w:t>security objectives</w:t>
      </w:r>
      <w:r w:rsidRPr="00CA56A6">
        <w:rPr>
          <w:sz w:val="16"/>
        </w:rPr>
        <w:t xml:space="preserve"> during a regional crisis, </w:t>
      </w:r>
      <w:r w:rsidRPr="00CA56A6">
        <w:rPr>
          <w:rStyle w:val="StyleUnderline"/>
        </w:rPr>
        <w:t xml:space="preserve">a strategic </w:t>
      </w:r>
      <w:r w:rsidRPr="00F900F9">
        <w:rPr>
          <w:rStyle w:val="Emphasis"/>
          <w:highlight w:val="cyan"/>
        </w:rPr>
        <w:t>nuclear exchange</w:t>
      </w:r>
      <w:r w:rsidRPr="00F900F9">
        <w:rPr>
          <w:rStyle w:val="StyleUnderline"/>
          <w:highlight w:val="cyan"/>
        </w:rPr>
        <w:t xml:space="preserve"> could happen during this </w:t>
      </w:r>
      <w:r w:rsidRPr="00F900F9">
        <w:rPr>
          <w:rStyle w:val="Emphasis"/>
          <w:highlight w:val="cyan"/>
        </w:rPr>
        <w:t>moment</w:t>
      </w:r>
      <w:r w:rsidRPr="00F900F9">
        <w:rPr>
          <w:rStyle w:val="StyleUnderline"/>
          <w:highlight w:val="cyan"/>
        </w:rPr>
        <w:t xml:space="preserve"> of </w:t>
      </w:r>
      <w:r w:rsidRPr="00F900F9">
        <w:rPr>
          <w:rStyle w:val="Emphasis"/>
          <w:highlight w:val="cyan"/>
        </w:rPr>
        <w:t>vulnerability</w:t>
      </w:r>
      <w:r w:rsidRPr="00F900F9">
        <w:rPr>
          <w:rStyle w:val="StyleUnderline"/>
          <w:highlight w:val="cyan"/>
        </w:rPr>
        <w:t xml:space="preserve"> when there is</w:t>
      </w:r>
      <w:r w:rsidRPr="00411207">
        <w:rPr>
          <w:rStyle w:val="StyleUnderline"/>
        </w:rPr>
        <w:t xml:space="preserve"> </w:t>
      </w:r>
      <w:r w:rsidRPr="00F900F9">
        <w:rPr>
          <w:rStyle w:val="StyleUnderline"/>
        </w:rPr>
        <w:t>only</w:t>
      </w:r>
      <w:r w:rsidRPr="00CA56A6">
        <w:rPr>
          <w:rStyle w:val="StyleUnderline"/>
        </w:rPr>
        <w:t xml:space="preserve"> a </w:t>
      </w:r>
      <w:r w:rsidRPr="00F900F9">
        <w:rPr>
          <w:rStyle w:val="Emphasis"/>
          <w:highlight w:val="cyan"/>
        </w:rPr>
        <w:t>partial m</w:t>
      </w:r>
      <w:r w:rsidRPr="00CA56A6">
        <w:rPr>
          <w:rStyle w:val="StyleUnderline"/>
        </w:rPr>
        <w:t xml:space="preserve">issile </w:t>
      </w:r>
      <w:r w:rsidRPr="00F900F9">
        <w:rPr>
          <w:rStyle w:val="Emphasis"/>
          <w:highlight w:val="cyan"/>
        </w:rPr>
        <w:t>d</w:t>
      </w:r>
      <w:r w:rsidRPr="00CA56A6">
        <w:rPr>
          <w:rStyle w:val="StyleUnderline"/>
        </w:rPr>
        <w:t>efense capability</w:t>
      </w:r>
      <w:r w:rsidRPr="00CA56A6">
        <w:rPr>
          <w:sz w:val="16"/>
        </w:rPr>
        <w:t>. Either you believe in nuclear deterrence and not in a fantastically expensive missile defense system, or you do not believe in nuclear deterrence and you decide to build a “Golden Dome.” The two thoughts are not consistent in the same frame of logic.4</w:t>
      </w:r>
    </w:p>
    <w:p w14:paraId="7144161D" w14:textId="77777777" w:rsidR="00FE679A" w:rsidRDefault="00FE679A" w:rsidP="00FE679A">
      <w:pPr>
        <w:pStyle w:val="Heading3"/>
      </w:pPr>
      <w:r>
        <w:t>Dome---Impact---AT: Defense---2NC</w:t>
      </w:r>
    </w:p>
    <w:p w14:paraId="5C1158FC" w14:textId="77777777" w:rsidR="00FE679A" w:rsidRDefault="00FE679A" w:rsidP="00FE679A">
      <w:pPr>
        <w:pStyle w:val="Heading4"/>
      </w:pPr>
      <w:r>
        <w:t xml:space="preserve">Golden Dome forces Russia to </w:t>
      </w:r>
      <w:r w:rsidRPr="00A608D7">
        <w:rPr>
          <w:u w:val="single"/>
        </w:rPr>
        <w:t>prematurely field</w:t>
      </w:r>
      <w:r>
        <w:t xml:space="preserve"> new nukes like </w:t>
      </w:r>
      <w:r w:rsidRPr="00BC0F8E">
        <w:rPr>
          <w:u w:val="single"/>
        </w:rPr>
        <w:t>Poseidon</w:t>
      </w:r>
      <w:r>
        <w:t xml:space="preserve"> and </w:t>
      </w:r>
      <w:r w:rsidRPr="00BC0F8E">
        <w:rPr>
          <w:u w:val="single"/>
        </w:rPr>
        <w:t>nuclear ASATs</w:t>
      </w:r>
      <w:r w:rsidRPr="00260EE0">
        <w:t>---</w:t>
      </w:r>
      <w:r>
        <w:t xml:space="preserve">causing </w:t>
      </w:r>
      <w:r w:rsidRPr="00260EE0">
        <w:rPr>
          <w:u w:val="single"/>
        </w:rPr>
        <w:t>accidents</w:t>
      </w:r>
      <w:r w:rsidRPr="00260EE0">
        <w:t>.</w:t>
      </w:r>
    </w:p>
    <w:p w14:paraId="208F9E88" w14:textId="77777777" w:rsidR="00FE679A" w:rsidRPr="003A6984" w:rsidRDefault="00FE679A" w:rsidP="00FE679A">
      <w:r w:rsidRPr="002F307E">
        <w:rPr>
          <w:rStyle w:val="Style13ptBold"/>
        </w:rPr>
        <w:t xml:space="preserve">Brown ’25 </w:t>
      </w:r>
      <w:r>
        <w:t>[James D.J.; May 19; PhD, Professor of Political Science at Temple University; Carnegie Endowment for International Peace, "What Will the U.S. Golden Dome Missile Defense Mean for Russia?" https://carnegieendowment.org/russia-eurasia/politika/2025/05/golden-dome-missile-russia?lang=en]</w:t>
      </w:r>
    </w:p>
    <w:p w14:paraId="40C178DC" w14:textId="77777777" w:rsidR="00FE679A" w:rsidRPr="00717A50" w:rsidRDefault="00FE679A" w:rsidP="00FE679A">
      <w:pPr>
        <w:rPr>
          <w:rStyle w:val="StyleUnderline"/>
        </w:rPr>
      </w:pPr>
      <w:r w:rsidRPr="0054151E">
        <w:rPr>
          <w:sz w:val="16"/>
        </w:rPr>
        <w:t xml:space="preserve">However, </w:t>
      </w:r>
      <w:r w:rsidRPr="0054151E">
        <w:rPr>
          <w:rStyle w:val="Emphasis"/>
          <w:highlight w:val="cyan"/>
        </w:rPr>
        <w:t>high confidence</w:t>
      </w:r>
      <w:r w:rsidRPr="0054151E">
        <w:rPr>
          <w:rStyle w:val="StyleUnderline"/>
          <w:highlight w:val="cyan"/>
        </w:rPr>
        <w:t xml:space="preserve"> is </w:t>
      </w:r>
      <w:r w:rsidRPr="0054151E">
        <w:rPr>
          <w:rStyle w:val="Emphasis"/>
          <w:highlight w:val="cyan"/>
        </w:rPr>
        <w:t>not sufficient</w:t>
      </w:r>
      <w:r w:rsidRPr="00717A50">
        <w:rPr>
          <w:rStyle w:val="StyleUnderline"/>
        </w:rPr>
        <w:t xml:space="preserve"> in the world of </w:t>
      </w:r>
      <w:r w:rsidRPr="00717A50">
        <w:rPr>
          <w:rStyle w:val="Emphasis"/>
        </w:rPr>
        <w:t>deterrence</w:t>
      </w:r>
      <w:r w:rsidRPr="00717A50">
        <w:rPr>
          <w:rStyle w:val="StyleUnderline"/>
        </w:rPr>
        <w:t xml:space="preserve">. Since the </w:t>
      </w:r>
      <w:r w:rsidRPr="00717A50">
        <w:rPr>
          <w:rStyle w:val="Emphasis"/>
        </w:rPr>
        <w:t>survival</w:t>
      </w:r>
      <w:r w:rsidRPr="00717A50">
        <w:rPr>
          <w:rStyle w:val="StyleUnderline"/>
        </w:rPr>
        <w:t xml:space="preserve"> of the </w:t>
      </w:r>
      <w:r w:rsidRPr="00717A50">
        <w:rPr>
          <w:rStyle w:val="Emphasis"/>
        </w:rPr>
        <w:t>nation</w:t>
      </w:r>
      <w:r w:rsidRPr="00717A50">
        <w:rPr>
          <w:rStyle w:val="StyleUnderline"/>
        </w:rPr>
        <w:t xml:space="preserve"> is at stake, </w:t>
      </w:r>
      <w:r w:rsidRPr="0054151E">
        <w:rPr>
          <w:rStyle w:val="StyleUnderline"/>
          <w:highlight w:val="cyan"/>
        </w:rPr>
        <w:t xml:space="preserve">strategists must </w:t>
      </w:r>
      <w:r w:rsidRPr="0054151E">
        <w:rPr>
          <w:rStyle w:val="Emphasis"/>
          <w:highlight w:val="cyan"/>
        </w:rPr>
        <w:t>proceed</w:t>
      </w:r>
      <w:r w:rsidRPr="0054151E">
        <w:rPr>
          <w:rStyle w:val="StyleUnderline"/>
          <w:highlight w:val="cyan"/>
        </w:rPr>
        <w:t xml:space="preserve"> from</w:t>
      </w:r>
      <w:r w:rsidRPr="0054151E">
        <w:rPr>
          <w:rStyle w:val="StyleUnderline"/>
        </w:rPr>
        <w:t xml:space="preserve"> the </w:t>
      </w:r>
      <w:r w:rsidRPr="0054151E">
        <w:rPr>
          <w:rStyle w:val="Emphasis"/>
          <w:highlight w:val="cyan"/>
        </w:rPr>
        <w:t>worst-case</w:t>
      </w:r>
      <w:r w:rsidRPr="00717A50">
        <w:rPr>
          <w:rStyle w:val="Emphasis"/>
        </w:rPr>
        <w:t xml:space="preserve"> scenario</w:t>
      </w:r>
      <w:r w:rsidRPr="00717A50">
        <w:rPr>
          <w:rStyle w:val="StyleUnderline"/>
        </w:rPr>
        <w:t xml:space="preserve"> and </w:t>
      </w:r>
      <w:r w:rsidRPr="0054151E">
        <w:rPr>
          <w:rStyle w:val="Emphasis"/>
          <w:highlight w:val="cyan"/>
        </w:rPr>
        <w:t>assume</w:t>
      </w:r>
      <w:r w:rsidRPr="0054151E">
        <w:rPr>
          <w:sz w:val="16"/>
        </w:rPr>
        <w:t xml:space="preserve"> that </w:t>
      </w:r>
      <w:r w:rsidRPr="0054151E">
        <w:rPr>
          <w:rStyle w:val="Emphasis"/>
          <w:highlight w:val="cyan"/>
        </w:rPr>
        <w:t>G</w:t>
      </w:r>
      <w:r w:rsidRPr="0054151E">
        <w:rPr>
          <w:rStyle w:val="StyleUnderline"/>
        </w:rPr>
        <w:t>o</w:t>
      </w:r>
      <w:r w:rsidRPr="00717A50">
        <w:rPr>
          <w:rStyle w:val="StyleUnderline"/>
        </w:rPr>
        <w:t xml:space="preserve">lden </w:t>
      </w:r>
      <w:r w:rsidRPr="0054151E">
        <w:rPr>
          <w:rStyle w:val="Emphasis"/>
          <w:highlight w:val="cyan"/>
        </w:rPr>
        <w:t>D</w:t>
      </w:r>
      <w:r w:rsidRPr="00717A50">
        <w:rPr>
          <w:rStyle w:val="StyleUnderline"/>
        </w:rPr>
        <w:t xml:space="preserve">ome </w:t>
      </w:r>
      <w:r w:rsidRPr="0054151E">
        <w:rPr>
          <w:rStyle w:val="StyleUnderline"/>
          <w:highlight w:val="cyan"/>
        </w:rPr>
        <w:t xml:space="preserve">would be </w:t>
      </w:r>
      <w:r w:rsidRPr="0054151E">
        <w:rPr>
          <w:rStyle w:val="Emphasis"/>
          <w:highlight w:val="cyan"/>
        </w:rPr>
        <w:t>effective</w:t>
      </w:r>
      <w:r w:rsidRPr="00717A50">
        <w:rPr>
          <w:rStyle w:val="StyleUnderline"/>
        </w:rPr>
        <w:t xml:space="preserve"> at </w:t>
      </w:r>
      <w:r w:rsidRPr="00717A50">
        <w:rPr>
          <w:rStyle w:val="Emphasis"/>
        </w:rPr>
        <w:t>least</w:t>
      </w:r>
      <w:r w:rsidRPr="00717A50">
        <w:rPr>
          <w:rStyle w:val="StyleUnderline"/>
        </w:rPr>
        <w:t xml:space="preserve"> against a Russian second strike.</w:t>
      </w:r>
    </w:p>
    <w:p w14:paraId="59466544" w14:textId="77777777" w:rsidR="00FE679A" w:rsidRPr="0054151E" w:rsidRDefault="00FE679A" w:rsidP="00FE679A">
      <w:pPr>
        <w:rPr>
          <w:sz w:val="16"/>
        </w:rPr>
      </w:pPr>
      <w:r w:rsidRPr="0054151E">
        <w:rPr>
          <w:rStyle w:val="StyleUnderline"/>
          <w:highlight w:val="cyan"/>
        </w:rPr>
        <w:t>Russia will</w:t>
      </w:r>
      <w:r w:rsidRPr="00717A50">
        <w:rPr>
          <w:rStyle w:val="StyleUnderline"/>
        </w:rPr>
        <w:t xml:space="preserve"> therefore </w:t>
      </w:r>
      <w:r w:rsidRPr="0054151E">
        <w:rPr>
          <w:rStyle w:val="Emphasis"/>
        </w:rPr>
        <w:t>need</w:t>
      </w:r>
      <w:r w:rsidRPr="0054151E">
        <w:rPr>
          <w:rStyle w:val="StyleUnderline"/>
        </w:rPr>
        <w:t xml:space="preserve"> to </w:t>
      </w:r>
      <w:r w:rsidRPr="0054151E">
        <w:rPr>
          <w:rStyle w:val="Emphasis"/>
          <w:highlight w:val="cyan"/>
        </w:rPr>
        <w:t>respond</w:t>
      </w:r>
      <w:r w:rsidRPr="0054151E">
        <w:rPr>
          <w:sz w:val="16"/>
        </w:rPr>
        <w:t xml:space="preserve">. </w:t>
      </w:r>
      <w:r w:rsidRPr="00717A50">
        <w:rPr>
          <w:rStyle w:val="StyleUnderline"/>
        </w:rPr>
        <w:t xml:space="preserve">That will entail </w:t>
      </w:r>
      <w:r w:rsidRPr="0054151E">
        <w:rPr>
          <w:rStyle w:val="Emphasis"/>
          <w:highlight w:val="cyan"/>
        </w:rPr>
        <w:t>accelerating</w:t>
      </w:r>
      <w:r w:rsidRPr="0054151E">
        <w:rPr>
          <w:sz w:val="16"/>
        </w:rPr>
        <w:t xml:space="preserve"> existing </w:t>
      </w:r>
      <w:r w:rsidRPr="0054151E">
        <w:rPr>
          <w:rStyle w:val="StyleUnderline"/>
          <w:highlight w:val="cyan"/>
        </w:rPr>
        <w:t xml:space="preserve">efforts to </w:t>
      </w:r>
      <w:r w:rsidRPr="0054151E">
        <w:rPr>
          <w:rStyle w:val="Emphasis"/>
          <w:highlight w:val="cyan"/>
        </w:rPr>
        <w:t>modernize</w:t>
      </w:r>
      <w:r w:rsidRPr="00717A50">
        <w:rPr>
          <w:rStyle w:val="StyleUnderline"/>
        </w:rPr>
        <w:t xml:space="preserve"> each leg of the nuclear </w:t>
      </w:r>
      <w:r w:rsidRPr="00717A50">
        <w:rPr>
          <w:rStyle w:val="Emphasis"/>
        </w:rPr>
        <w:t>triad</w:t>
      </w:r>
      <w:r w:rsidRPr="0054151E">
        <w:rPr>
          <w:sz w:val="16"/>
        </w:rPr>
        <w:t xml:space="preserve"> by replacing Soviet-era delivery systems with newer Russian designs. </w:t>
      </w:r>
    </w:p>
    <w:p w14:paraId="7CA7B745" w14:textId="77777777" w:rsidR="00FE679A" w:rsidRPr="00717A50" w:rsidRDefault="00FE679A" w:rsidP="00FE679A">
      <w:pPr>
        <w:rPr>
          <w:rStyle w:val="StyleUnderline"/>
        </w:rPr>
      </w:pPr>
      <w:r w:rsidRPr="00717A50">
        <w:rPr>
          <w:rStyle w:val="StyleUnderline"/>
        </w:rPr>
        <w:t>We can</w:t>
      </w:r>
      <w:r w:rsidRPr="0054151E">
        <w:rPr>
          <w:sz w:val="16"/>
        </w:rPr>
        <w:t xml:space="preserve"> also </w:t>
      </w:r>
      <w:r w:rsidRPr="0054151E">
        <w:rPr>
          <w:rStyle w:val="StyleUnderline"/>
          <w:highlight w:val="cyan"/>
        </w:rPr>
        <w:t>expect</w:t>
      </w:r>
      <w:r w:rsidRPr="00717A50">
        <w:rPr>
          <w:rStyle w:val="StyleUnderline"/>
        </w:rPr>
        <w:t xml:space="preserve"> renewed emphasis on </w:t>
      </w:r>
      <w:r w:rsidRPr="0054151E">
        <w:rPr>
          <w:rStyle w:val="Emphasis"/>
          <w:highlight w:val="cyan"/>
        </w:rPr>
        <w:t>exotic weapons</w:t>
      </w:r>
      <w:r w:rsidRPr="00717A50">
        <w:rPr>
          <w:rStyle w:val="StyleUnderline"/>
        </w:rPr>
        <w:t xml:space="preserve"> that promise to evade all conceivable </w:t>
      </w:r>
      <w:r w:rsidRPr="00717A50">
        <w:rPr>
          <w:rStyle w:val="Emphasis"/>
        </w:rPr>
        <w:t>m</w:t>
      </w:r>
      <w:r w:rsidRPr="00717A50">
        <w:rPr>
          <w:rStyle w:val="StyleUnderline"/>
        </w:rPr>
        <w:t xml:space="preserve">issile </w:t>
      </w:r>
      <w:r w:rsidRPr="00717A50">
        <w:rPr>
          <w:rStyle w:val="Emphasis"/>
        </w:rPr>
        <w:t>d</w:t>
      </w:r>
      <w:r w:rsidRPr="00717A50">
        <w:rPr>
          <w:rStyle w:val="StyleUnderline"/>
        </w:rPr>
        <w:t>efense</w:t>
      </w:r>
      <w:r w:rsidRPr="0054151E">
        <w:rPr>
          <w:sz w:val="16"/>
        </w:rPr>
        <w:t xml:space="preserve"> systems. In 2018, </w:t>
      </w:r>
      <w:r w:rsidRPr="00717A50">
        <w:rPr>
          <w:rStyle w:val="StyleUnderline"/>
        </w:rPr>
        <w:t>Putin</w:t>
      </w:r>
      <w:r w:rsidRPr="0054151E">
        <w:rPr>
          <w:sz w:val="16"/>
        </w:rPr>
        <w:t xml:space="preserve"> famously </w:t>
      </w:r>
      <w:r w:rsidRPr="00717A50">
        <w:rPr>
          <w:rStyle w:val="StyleUnderline"/>
        </w:rPr>
        <w:t>unveiled</w:t>
      </w:r>
      <w:r w:rsidRPr="0054151E">
        <w:rPr>
          <w:sz w:val="16"/>
        </w:rPr>
        <w:t xml:space="preserve"> what were subsequently dubbed his nuclear “super weapons.” These include the </w:t>
      </w:r>
      <w:r w:rsidRPr="0054151E">
        <w:rPr>
          <w:rStyle w:val="Emphasis"/>
        </w:rPr>
        <w:t>Burevestnik</w:t>
      </w:r>
      <w:r w:rsidRPr="0054151E">
        <w:rPr>
          <w:sz w:val="16"/>
        </w:rPr>
        <w:t xml:space="preserve">, a ground-launched, nuclear-powered cruise missile with supposedly unlimited range, </w:t>
      </w:r>
      <w:r w:rsidRPr="0054151E">
        <w:rPr>
          <w:rStyle w:val="StyleUnderline"/>
        </w:rPr>
        <w:t>and</w:t>
      </w:r>
      <w:r w:rsidRPr="0054151E">
        <w:rPr>
          <w:sz w:val="16"/>
        </w:rPr>
        <w:t xml:space="preserve"> </w:t>
      </w:r>
      <w:r w:rsidRPr="0054151E">
        <w:rPr>
          <w:rStyle w:val="Emphasis"/>
        </w:rPr>
        <w:t>Po</w:t>
      </w:r>
      <w:r w:rsidRPr="00717A50">
        <w:rPr>
          <w:rStyle w:val="Emphasis"/>
        </w:rPr>
        <w:t>seidon</w:t>
      </w:r>
      <w:r w:rsidRPr="0054151E">
        <w:rPr>
          <w:sz w:val="16"/>
        </w:rPr>
        <w:t xml:space="preserve">, a nuclear-powered torpedo that is intended for strikes on aircraft carrier groups or coastal infrastructure. </w:t>
      </w:r>
      <w:r w:rsidRPr="00717A50">
        <w:rPr>
          <w:rStyle w:val="StyleUnderline"/>
        </w:rPr>
        <w:t xml:space="preserve">Since </w:t>
      </w:r>
      <w:r w:rsidRPr="0054151E">
        <w:rPr>
          <w:rStyle w:val="Emphasis"/>
          <w:highlight w:val="cyan"/>
        </w:rPr>
        <w:t>G</w:t>
      </w:r>
      <w:r w:rsidRPr="00717A50">
        <w:rPr>
          <w:rStyle w:val="StyleUnderline"/>
        </w:rPr>
        <w:t xml:space="preserve">olden </w:t>
      </w:r>
      <w:r w:rsidRPr="0054151E">
        <w:rPr>
          <w:rStyle w:val="Emphasis"/>
          <w:highlight w:val="cyan"/>
        </w:rPr>
        <w:t>D</w:t>
      </w:r>
      <w:r w:rsidRPr="00717A50">
        <w:rPr>
          <w:rStyle w:val="StyleUnderline"/>
        </w:rPr>
        <w:t xml:space="preserve">ome </w:t>
      </w:r>
      <w:r w:rsidRPr="0054151E">
        <w:rPr>
          <w:rStyle w:val="StyleUnderline"/>
          <w:highlight w:val="cyan"/>
        </w:rPr>
        <w:t>focuses</w:t>
      </w:r>
      <w:r w:rsidRPr="0054151E">
        <w:rPr>
          <w:sz w:val="16"/>
        </w:rPr>
        <w:t xml:space="preserve"> exclusively </w:t>
      </w:r>
      <w:r w:rsidRPr="0054151E">
        <w:rPr>
          <w:rStyle w:val="StyleUnderline"/>
          <w:highlight w:val="cyan"/>
        </w:rPr>
        <w:t xml:space="preserve">on </w:t>
      </w:r>
      <w:r w:rsidRPr="0054151E">
        <w:rPr>
          <w:rStyle w:val="Emphasis"/>
          <w:highlight w:val="cyan"/>
        </w:rPr>
        <w:t>aerial</w:t>
      </w:r>
      <w:r w:rsidRPr="00717A50">
        <w:rPr>
          <w:rStyle w:val="StyleUnderline"/>
        </w:rPr>
        <w:t xml:space="preserve"> attacks</w:t>
      </w:r>
      <w:r w:rsidRPr="0054151E">
        <w:rPr>
          <w:sz w:val="16"/>
        </w:rPr>
        <w:t xml:space="preserve">, it is likely that </w:t>
      </w:r>
      <w:r w:rsidRPr="0054151E">
        <w:rPr>
          <w:rStyle w:val="Emphasis"/>
          <w:highlight w:val="cyan"/>
        </w:rPr>
        <w:t>Poseidon</w:t>
      </w:r>
      <w:r w:rsidRPr="0054151E">
        <w:rPr>
          <w:rStyle w:val="StyleUnderline"/>
          <w:highlight w:val="cyan"/>
        </w:rPr>
        <w:t xml:space="preserve"> will become a</w:t>
      </w:r>
      <w:r w:rsidRPr="0054151E">
        <w:rPr>
          <w:sz w:val="16"/>
        </w:rPr>
        <w:t xml:space="preserve">n even </w:t>
      </w:r>
      <w:r w:rsidRPr="0054151E">
        <w:rPr>
          <w:rStyle w:val="Emphasis"/>
          <w:highlight w:val="cyan"/>
        </w:rPr>
        <w:t>greater</w:t>
      </w:r>
      <w:r w:rsidRPr="0054151E">
        <w:rPr>
          <w:rStyle w:val="StyleUnderline"/>
          <w:highlight w:val="cyan"/>
        </w:rPr>
        <w:t xml:space="preserve"> priority</w:t>
      </w:r>
      <w:r w:rsidRPr="0054151E">
        <w:rPr>
          <w:sz w:val="16"/>
        </w:rPr>
        <w:t>.</w:t>
      </w:r>
    </w:p>
    <w:p w14:paraId="492EBC8A" w14:textId="77777777" w:rsidR="00FE679A" w:rsidRPr="0054151E" w:rsidRDefault="00FE679A" w:rsidP="00FE679A">
      <w:pPr>
        <w:rPr>
          <w:sz w:val="16"/>
        </w:rPr>
      </w:pPr>
      <w:r w:rsidRPr="0054151E">
        <w:rPr>
          <w:rStyle w:val="StyleUnderline"/>
        </w:rPr>
        <w:t>Another</w:t>
      </w:r>
      <w:r w:rsidRPr="0054151E">
        <w:rPr>
          <w:sz w:val="16"/>
        </w:rPr>
        <w:t xml:space="preserve"> probable </w:t>
      </w:r>
      <w:r w:rsidRPr="0054151E">
        <w:rPr>
          <w:rStyle w:val="StyleUnderline"/>
        </w:rPr>
        <w:t>response is</w:t>
      </w:r>
      <w:r w:rsidRPr="0054151E">
        <w:rPr>
          <w:sz w:val="16"/>
        </w:rPr>
        <w:t xml:space="preserve"> a </w:t>
      </w:r>
      <w:r w:rsidRPr="0054151E">
        <w:rPr>
          <w:rStyle w:val="Emphasis"/>
          <w:highlight w:val="cyan"/>
        </w:rPr>
        <w:t>redoubling</w:t>
      </w:r>
      <w:r w:rsidRPr="0054151E">
        <w:rPr>
          <w:sz w:val="16"/>
        </w:rPr>
        <w:t xml:space="preserve"> of </w:t>
      </w:r>
      <w:r w:rsidRPr="002E383A">
        <w:rPr>
          <w:rStyle w:val="StyleUnderline"/>
        </w:rPr>
        <w:t xml:space="preserve">Russian interest in </w:t>
      </w:r>
      <w:r w:rsidRPr="0054151E">
        <w:rPr>
          <w:rStyle w:val="Emphasis"/>
          <w:highlight w:val="cyan"/>
        </w:rPr>
        <w:t>nuclear a</w:t>
      </w:r>
      <w:r w:rsidRPr="002E383A">
        <w:rPr>
          <w:rStyle w:val="StyleUnderline"/>
        </w:rPr>
        <w:t>nti-</w:t>
      </w:r>
      <w:r w:rsidRPr="0054151E">
        <w:rPr>
          <w:rStyle w:val="Emphasis"/>
          <w:highlight w:val="cyan"/>
        </w:rPr>
        <w:t>sat</w:t>
      </w:r>
      <w:r w:rsidRPr="002E383A">
        <w:rPr>
          <w:rStyle w:val="StyleUnderline"/>
        </w:rPr>
        <w:t>ellite weapon</w:t>
      </w:r>
      <w:r w:rsidRPr="0054151E">
        <w:rPr>
          <w:rStyle w:val="Emphasis"/>
          <w:highlight w:val="cyan"/>
        </w:rPr>
        <w:t>s</w:t>
      </w:r>
      <w:r w:rsidRPr="0054151E">
        <w:rPr>
          <w:sz w:val="16"/>
        </w:rPr>
        <w:t xml:space="preserve">. The advantage of such weapons is that </w:t>
      </w:r>
      <w:r w:rsidRPr="002E383A">
        <w:rPr>
          <w:rStyle w:val="StyleUnderline"/>
        </w:rPr>
        <w:t xml:space="preserve">they could quickly eliminate a </w:t>
      </w:r>
      <w:r w:rsidRPr="002E383A">
        <w:rPr>
          <w:rStyle w:val="Emphasis"/>
        </w:rPr>
        <w:t>whole constellation</w:t>
      </w:r>
      <w:r w:rsidRPr="002E383A">
        <w:rPr>
          <w:rStyle w:val="StyleUnderline"/>
        </w:rPr>
        <w:t xml:space="preserve"> of U.S. </w:t>
      </w:r>
      <w:r w:rsidRPr="002E383A">
        <w:rPr>
          <w:rStyle w:val="Emphasis"/>
        </w:rPr>
        <w:t>military satellites</w:t>
      </w:r>
      <w:r w:rsidRPr="0054151E">
        <w:rPr>
          <w:sz w:val="16"/>
        </w:rPr>
        <w:t xml:space="preserve">. The downside is that they would cause tremendous collateral damage, eliminating numerous civilian satellites and causing untold disruption to life on earth. However, </w:t>
      </w:r>
      <w:r w:rsidRPr="002E383A">
        <w:rPr>
          <w:rStyle w:val="StyleUnderline"/>
        </w:rPr>
        <w:t xml:space="preserve">if the choice were between </w:t>
      </w:r>
      <w:r w:rsidRPr="002E383A">
        <w:rPr>
          <w:rStyle w:val="Emphasis"/>
        </w:rPr>
        <w:t>losing</w:t>
      </w:r>
      <w:r w:rsidRPr="002E383A">
        <w:rPr>
          <w:rStyle w:val="StyleUnderline"/>
        </w:rPr>
        <w:t xml:space="preserve"> a </w:t>
      </w:r>
      <w:r w:rsidRPr="002E383A">
        <w:rPr>
          <w:rStyle w:val="Emphasis"/>
        </w:rPr>
        <w:t>nuc</w:t>
      </w:r>
      <w:r w:rsidRPr="002E383A">
        <w:rPr>
          <w:rStyle w:val="StyleUnderline"/>
        </w:rPr>
        <w:t xml:space="preserve">lear </w:t>
      </w:r>
      <w:r w:rsidRPr="002E383A">
        <w:rPr>
          <w:rStyle w:val="Emphasis"/>
        </w:rPr>
        <w:t>war</w:t>
      </w:r>
      <w:r w:rsidRPr="002E383A">
        <w:rPr>
          <w:rStyle w:val="StyleUnderline"/>
        </w:rPr>
        <w:t xml:space="preserve"> and </w:t>
      </w:r>
      <w:r w:rsidRPr="002E383A">
        <w:rPr>
          <w:rStyle w:val="Emphasis"/>
        </w:rPr>
        <w:t>destroying</w:t>
      </w:r>
      <w:r w:rsidRPr="0054151E">
        <w:rPr>
          <w:sz w:val="16"/>
        </w:rPr>
        <w:t xml:space="preserve"> much of the world’s </w:t>
      </w:r>
      <w:r w:rsidRPr="002E383A">
        <w:rPr>
          <w:rStyle w:val="StyleUnderline"/>
        </w:rPr>
        <w:t xml:space="preserve">space infrastructure, the Kremlin would </w:t>
      </w:r>
      <w:r w:rsidRPr="002E383A">
        <w:rPr>
          <w:rStyle w:val="Emphasis"/>
        </w:rPr>
        <w:t>undoubtedly</w:t>
      </w:r>
      <w:r w:rsidRPr="002E383A">
        <w:rPr>
          <w:rStyle w:val="StyleUnderline"/>
        </w:rPr>
        <w:t xml:space="preserve"> select the </w:t>
      </w:r>
      <w:r w:rsidRPr="002E383A">
        <w:rPr>
          <w:rStyle w:val="Emphasis"/>
        </w:rPr>
        <w:t>latter</w:t>
      </w:r>
      <w:r w:rsidRPr="0054151E">
        <w:rPr>
          <w:sz w:val="16"/>
        </w:rPr>
        <w:t xml:space="preserve"> option. </w:t>
      </w:r>
    </w:p>
    <w:p w14:paraId="2103D852" w14:textId="77777777" w:rsidR="00FE679A" w:rsidRPr="0054151E" w:rsidRDefault="00FE679A" w:rsidP="00FE679A">
      <w:pPr>
        <w:rPr>
          <w:sz w:val="16"/>
        </w:rPr>
      </w:pPr>
      <w:r w:rsidRPr="0054151E">
        <w:rPr>
          <w:rStyle w:val="Emphasis"/>
          <w:highlight w:val="cyan"/>
        </w:rPr>
        <w:t>G</w:t>
      </w:r>
      <w:r w:rsidRPr="002E383A">
        <w:rPr>
          <w:rStyle w:val="StyleUnderline"/>
        </w:rPr>
        <w:t xml:space="preserve">olden </w:t>
      </w:r>
      <w:r w:rsidRPr="0054151E">
        <w:rPr>
          <w:rStyle w:val="Emphasis"/>
          <w:highlight w:val="cyan"/>
        </w:rPr>
        <w:t>D</w:t>
      </w:r>
      <w:r w:rsidRPr="002E383A">
        <w:rPr>
          <w:rStyle w:val="StyleUnderline"/>
        </w:rPr>
        <w:t>ome will</w:t>
      </w:r>
      <w:r w:rsidRPr="0054151E">
        <w:rPr>
          <w:sz w:val="16"/>
        </w:rPr>
        <w:t xml:space="preserve"> therefore </w:t>
      </w:r>
      <w:r w:rsidRPr="0054151E">
        <w:rPr>
          <w:rStyle w:val="Emphasis"/>
          <w:highlight w:val="cyan"/>
        </w:rPr>
        <w:t>press</w:t>
      </w:r>
      <w:r w:rsidRPr="0054151E">
        <w:rPr>
          <w:rStyle w:val="StyleUnderline"/>
          <w:highlight w:val="cyan"/>
        </w:rPr>
        <w:t xml:space="preserve"> Russia into a </w:t>
      </w:r>
      <w:r w:rsidRPr="0054151E">
        <w:rPr>
          <w:rStyle w:val="Emphasis"/>
          <w:highlight w:val="cyan"/>
        </w:rPr>
        <w:t>new arms race</w:t>
      </w:r>
      <w:r w:rsidRPr="0054151E">
        <w:rPr>
          <w:sz w:val="16"/>
        </w:rPr>
        <w:t>, forcing it to devote yet more resources to its strategic forces at a time when the country can least afford it. The Russian defense budget is already overstretched by the war in Ukraine, and rebuilding Russia’s conventional forces will take years. These vast outlays will require further diversion of funds from civilian sectors, with predictable consequences for the long-term health of the Russian economy.</w:t>
      </w:r>
    </w:p>
    <w:p w14:paraId="2B8E81A1" w14:textId="77777777" w:rsidR="00FE679A" w:rsidRPr="0054151E" w:rsidRDefault="00FE679A" w:rsidP="00FE679A">
      <w:pPr>
        <w:rPr>
          <w:sz w:val="16"/>
        </w:rPr>
      </w:pPr>
      <w:r w:rsidRPr="00D63904">
        <w:rPr>
          <w:rStyle w:val="StyleUnderline"/>
        </w:rPr>
        <w:t xml:space="preserve">Russia’s </w:t>
      </w:r>
      <w:r w:rsidRPr="0054151E">
        <w:rPr>
          <w:rStyle w:val="Emphasis"/>
          <w:highlight w:val="cyan"/>
        </w:rPr>
        <w:t>hurry</w:t>
      </w:r>
      <w:r w:rsidRPr="0054151E">
        <w:rPr>
          <w:rStyle w:val="StyleUnderline"/>
          <w:highlight w:val="cyan"/>
        </w:rPr>
        <w:t xml:space="preserve"> to develop “</w:t>
      </w:r>
      <w:r w:rsidRPr="0054151E">
        <w:rPr>
          <w:rStyle w:val="Emphasis"/>
          <w:highlight w:val="cyan"/>
        </w:rPr>
        <w:t>super weapons</w:t>
      </w:r>
      <w:r w:rsidRPr="0054151E">
        <w:rPr>
          <w:rStyle w:val="StyleUnderline"/>
          <w:highlight w:val="cyan"/>
        </w:rPr>
        <w:t>”</w:t>
      </w:r>
      <w:r w:rsidRPr="0054151E">
        <w:rPr>
          <w:sz w:val="16"/>
        </w:rPr>
        <w:t xml:space="preserve"> and nuclear weapons for space </w:t>
      </w:r>
      <w:r w:rsidRPr="0054151E">
        <w:rPr>
          <w:rStyle w:val="StyleUnderline"/>
          <w:highlight w:val="cyan"/>
        </w:rPr>
        <w:t xml:space="preserve">bring </w:t>
      </w:r>
      <w:r w:rsidRPr="0054151E">
        <w:rPr>
          <w:rStyle w:val="Emphasis"/>
          <w:highlight w:val="cyan"/>
        </w:rPr>
        <w:t>further dangers</w:t>
      </w:r>
      <w:r w:rsidRPr="0054151E">
        <w:rPr>
          <w:sz w:val="16"/>
        </w:rPr>
        <w:t xml:space="preserve">. </w:t>
      </w:r>
      <w:r w:rsidRPr="0054151E">
        <w:rPr>
          <w:rStyle w:val="Emphasis"/>
          <w:highlight w:val="cyan"/>
        </w:rPr>
        <w:t>Poseidon</w:t>
      </w:r>
      <w:r w:rsidRPr="00D63904">
        <w:rPr>
          <w:rStyle w:val="StyleUnderline"/>
        </w:rPr>
        <w:t xml:space="preserve"> and Burevestnik have been</w:t>
      </w:r>
      <w:r w:rsidRPr="0054151E">
        <w:rPr>
          <w:sz w:val="16"/>
        </w:rPr>
        <w:t xml:space="preserve"> much </w:t>
      </w:r>
      <w:r w:rsidRPr="00D63904">
        <w:rPr>
          <w:rStyle w:val="Emphasis"/>
        </w:rPr>
        <w:t>hyped</w:t>
      </w:r>
      <w:r w:rsidRPr="0054151E">
        <w:rPr>
          <w:sz w:val="16"/>
        </w:rPr>
        <w:t xml:space="preserve"> by the Kremlin, </w:t>
      </w:r>
      <w:r w:rsidRPr="00D63904">
        <w:rPr>
          <w:rStyle w:val="StyleUnderline"/>
        </w:rPr>
        <w:t>yet</w:t>
      </w:r>
      <w:r w:rsidRPr="0054151E">
        <w:rPr>
          <w:sz w:val="16"/>
        </w:rPr>
        <w:t xml:space="preserve"> they </w:t>
      </w:r>
      <w:r w:rsidRPr="0054151E">
        <w:rPr>
          <w:rStyle w:val="StyleUnderline"/>
          <w:highlight w:val="cyan"/>
        </w:rPr>
        <w:t>remain in</w:t>
      </w:r>
      <w:r w:rsidRPr="00D63904">
        <w:rPr>
          <w:rStyle w:val="StyleUnderline"/>
        </w:rPr>
        <w:t xml:space="preserve"> the </w:t>
      </w:r>
      <w:r w:rsidRPr="0054151E">
        <w:rPr>
          <w:rStyle w:val="Emphasis"/>
          <w:highlight w:val="cyan"/>
        </w:rPr>
        <w:t>development</w:t>
      </w:r>
      <w:r w:rsidRPr="00DB2624">
        <w:rPr>
          <w:rStyle w:val="Emphasis"/>
        </w:rPr>
        <w:t xml:space="preserve"> stage</w:t>
      </w:r>
      <w:r w:rsidRPr="00D63904">
        <w:rPr>
          <w:rStyle w:val="StyleUnderline"/>
        </w:rPr>
        <w:t xml:space="preserve"> and the </w:t>
      </w:r>
      <w:r w:rsidRPr="0054151E">
        <w:rPr>
          <w:rStyle w:val="Emphasis"/>
          <w:highlight w:val="cyan"/>
        </w:rPr>
        <w:t>risk</w:t>
      </w:r>
      <w:r w:rsidRPr="0054151E">
        <w:rPr>
          <w:rStyle w:val="StyleUnderline"/>
          <w:highlight w:val="cyan"/>
        </w:rPr>
        <w:t xml:space="preserve"> of </w:t>
      </w:r>
      <w:r w:rsidRPr="0054151E">
        <w:rPr>
          <w:rStyle w:val="Emphasis"/>
          <w:highlight w:val="cyan"/>
        </w:rPr>
        <w:t>accidents</w:t>
      </w:r>
      <w:r w:rsidRPr="0054151E">
        <w:rPr>
          <w:rStyle w:val="StyleUnderline"/>
          <w:highlight w:val="cyan"/>
        </w:rPr>
        <w:t xml:space="preserve"> is </w:t>
      </w:r>
      <w:r w:rsidRPr="0054151E">
        <w:rPr>
          <w:rStyle w:val="Emphasis"/>
          <w:highlight w:val="cyan"/>
        </w:rPr>
        <w:t>high</w:t>
      </w:r>
      <w:r w:rsidRPr="0054151E">
        <w:rPr>
          <w:sz w:val="16"/>
        </w:rPr>
        <w:t xml:space="preserve">. The nuclear-powered </w:t>
      </w:r>
      <w:r w:rsidRPr="00D63904">
        <w:rPr>
          <w:rStyle w:val="Emphasis"/>
        </w:rPr>
        <w:t>Burevestnik</w:t>
      </w:r>
      <w:r w:rsidRPr="0054151E">
        <w:rPr>
          <w:sz w:val="16"/>
        </w:rPr>
        <w:t xml:space="preserve"> attracts particular concern and </w:t>
      </w:r>
      <w:r w:rsidRPr="00D9422E">
        <w:rPr>
          <w:rStyle w:val="StyleUnderline"/>
        </w:rPr>
        <w:t xml:space="preserve">has been labeled “a </w:t>
      </w:r>
      <w:r w:rsidRPr="00D9422E">
        <w:rPr>
          <w:rStyle w:val="Emphasis"/>
        </w:rPr>
        <w:t>flying</w:t>
      </w:r>
      <w:r w:rsidRPr="00D9422E">
        <w:rPr>
          <w:rStyle w:val="StyleUnderline"/>
        </w:rPr>
        <w:t xml:space="preserve"> Chernobyl.”</w:t>
      </w:r>
      <w:r w:rsidRPr="0054151E">
        <w:rPr>
          <w:sz w:val="16"/>
        </w:rPr>
        <w:t xml:space="preserve"> A failed test in 2019 is reported to have caused the death of five engineers. </w:t>
      </w:r>
    </w:p>
    <w:p w14:paraId="150FCE0A" w14:textId="77777777" w:rsidR="00FE679A" w:rsidRPr="000E4F7A" w:rsidRDefault="00FE679A" w:rsidP="00FE679A">
      <w:pPr>
        <w:rPr>
          <w:sz w:val="16"/>
        </w:rPr>
      </w:pPr>
      <w:r w:rsidRPr="0054151E">
        <w:rPr>
          <w:sz w:val="16"/>
        </w:rPr>
        <w:t xml:space="preserve">Ultimately, </w:t>
      </w:r>
      <w:r w:rsidRPr="0054151E">
        <w:rPr>
          <w:rStyle w:val="Emphasis"/>
        </w:rPr>
        <w:t>G</w:t>
      </w:r>
      <w:r w:rsidRPr="0054151E">
        <w:rPr>
          <w:rStyle w:val="StyleUnderline"/>
        </w:rPr>
        <w:t xml:space="preserve">olden </w:t>
      </w:r>
      <w:r w:rsidRPr="0054151E">
        <w:rPr>
          <w:rStyle w:val="Emphasis"/>
        </w:rPr>
        <w:t>D</w:t>
      </w:r>
      <w:r w:rsidRPr="0054151E">
        <w:rPr>
          <w:rStyle w:val="StyleUnderline"/>
        </w:rPr>
        <w:t xml:space="preserve">ome may </w:t>
      </w:r>
      <w:r w:rsidRPr="0054151E">
        <w:rPr>
          <w:rStyle w:val="Emphasis"/>
        </w:rPr>
        <w:t>never achieve</w:t>
      </w:r>
      <w:r w:rsidRPr="0054151E">
        <w:rPr>
          <w:rStyle w:val="StyleUnderline"/>
        </w:rPr>
        <w:t xml:space="preserve"> Trump’s</w:t>
      </w:r>
      <w:r w:rsidRPr="0054151E">
        <w:rPr>
          <w:sz w:val="16"/>
        </w:rPr>
        <w:t xml:space="preserve"> grandiose </w:t>
      </w:r>
      <w:r w:rsidRPr="0054151E">
        <w:rPr>
          <w:rStyle w:val="StyleUnderline"/>
        </w:rPr>
        <w:t>ambitions</w:t>
      </w:r>
      <w:r w:rsidRPr="0054151E">
        <w:rPr>
          <w:sz w:val="16"/>
        </w:rPr>
        <w:t xml:space="preserve">. However, </w:t>
      </w:r>
      <w:r w:rsidRPr="0054151E">
        <w:rPr>
          <w:rStyle w:val="StyleUnderline"/>
        </w:rPr>
        <w:t xml:space="preserve">even if it does </w:t>
      </w:r>
      <w:r w:rsidRPr="0054151E">
        <w:rPr>
          <w:rStyle w:val="Emphasis"/>
        </w:rPr>
        <w:t>not</w:t>
      </w:r>
      <w:r w:rsidRPr="0054151E">
        <w:rPr>
          <w:rStyle w:val="StyleUnderline"/>
        </w:rPr>
        <w:t xml:space="preserve">, it will have </w:t>
      </w:r>
      <w:r w:rsidRPr="0054151E">
        <w:rPr>
          <w:rStyle w:val="Emphasis"/>
        </w:rPr>
        <w:t>serious consequences</w:t>
      </w:r>
      <w:r w:rsidRPr="0054151E">
        <w:rPr>
          <w:rStyle w:val="StyleUnderline"/>
        </w:rPr>
        <w:t xml:space="preserve"> for</w:t>
      </w:r>
      <w:r w:rsidRPr="0054151E">
        <w:rPr>
          <w:sz w:val="16"/>
        </w:rPr>
        <w:t xml:space="preserve"> strategic </w:t>
      </w:r>
      <w:r w:rsidRPr="0054151E">
        <w:rPr>
          <w:rStyle w:val="Emphasis"/>
        </w:rPr>
        <w:t>stability</w:t>
      </w:r>
      <w:r w:rsidRPr="0054151E">
        <w:rPr>
          <w:sz w:val="16"/>
        </w:rPr>
        <w:t xml:space="preserve"> and for Russia in particular.</w:t>
      </w:r>
    </w:p>
    <w:p w14:paraId="1A60133A" w14:textId="77777777" w:rsidR="00FE679A" w:rsidRDefault="00FE679A" w:rsidP="00FE679A">
      <w:pPr>
        <w:pStyle w:val="Heading3"/>
      </w:pPr>
      <w:r>
        <w:t>Dome---Impact---Kessler---2NC</w:t>
      </w:r>
    </w:p>
    <w:p w14:paraId="72CE5762" w14:textId="77777777" w:rsidR="00FE679A" w:rsidRDefault="00FE679A" w:rsidP="00FE679A">
      <w:pPr>
        <w:pStyle w:val="Heading4"/>
      </w:pPr>
      <w:r>
        <w:t xml:space="preserve">Golden Dome causes runaway </w:t>
      </w:r>
      <w:r w:rsidRPr="00204A5E">
        <w:rPr>
          <w:u w:val="single"/>
        </w:rPr>
        <w:t>Kessler Syndrome</w:t>
      </w:r>
      <w:r>
        <w:t>---extinction.</w:t>
      </w:r>
    </w:p>
    <w:p w14:paraId="70FB3718" w14:textId="77777777" w:rsidR="00FE679A" w:rsidRPr="004D087B" w:rsidRDefault="00FE679A" w:rsidP="00FE679A">
      <w:r w:rsidRPr="004D087B">
        <w:rPr>
          <w:rStyle w:val="Style13ptBold"/>
        </w:rPr>
        <w:t xml:space="preserve">Winn ’25 </w:t>
      </w:r>
      <w:r>
        <w:t>[Laurence; July 27; MS mechanical engineering, Brownsville, Texas, United States; LinkedIn, "(24) Is Kessler's Nightmare a Virtual Sure Thing in a Space War?" https://www.linkedin.com/pulse/kesslers-nightmare-virtual-sure-thing-space-war-laurence-winn-yholc/]</w:t>
      </w:r>
    </w:p>
    <w:p w14:paraId="707D9485" w14:textId="77777777" w:rsidR="00FE679A" w:rsidRPr="0086348E" w:rsidRDefault="00FE679A" w:rsidP="00FE679A">
      <w:pPr>
        <w:rPr>
          <w:sz w:val="16"/>
        </w:rPr>
      </w:pPr>
      <w:r w:rsidRPr="0086348E">
        <w:rPr>
          <w:sz w:val="16"/>
        </w:rPr>
        <w:t>The "Golden Dome" and Its Unintended Consequences</w:t>
      </w:r>
    </w:p>
    <w:p w14:paraId="1CB79573" w14:textId="77777777" w:rsidR="00FE679A" w:rsidRPr="0086348E" w:rsidRDefault="00FE679A" w:rsidP="00FE679A">
      <w:pPr>
        <w:rPr>
          <w:rStyle w:val="StyleUnderline"/>
        </w:rPr>
      </w:pPr>
      <w:r w:rsidRPr="00C83130">
        <w:rPr>
          <w:rStyle w:val="StyleUnderline"/>
        </w:rPr>
        <w:t>The</w:t>
      </w:r>
      <w:r w:rsidRPr="0086348E">
        <w:rPr>
          <w:sz w:val="16"/>
        </w:rPr>
        <w:t xml:space="preserve"> "</w:t>
      </w:r>
      <w:r w:rsidRPr="00BA1EEF">
        <w:rPr>
          <w:rStyle w:val="Emphasis"/>
          <w:highlight w:val="cyan"/>
        </w:rPr>
        <w:t>G</w:t>
      </w:r>
      <w:r w:rsidRPr="00C83130">
        <w:rPr>
          <w:rStyle w:val="StyleUnderline"/>
        </w:rPr>
        <w:t xml:space="preserve">olden </w:t>
      </w:r>
      <w:r w:rsidRPr="00BA1EEF">
        <w:rPr>
          <w:rStyle w:val="Emphasis"/>
          <w:highlight w:val="cyan"/>
        </w:rPr>
        <w:t>D</w:t>
      </w:r>
      <w:r w:rsidRPr="00C83130">
        <w:rPr>
          <w:rStyle w:val="StyleUnderline"/>
        </w:rPr>
        <w:t>ome</w:t>
      </w:r>
      <w:r w:rsidRPr="0086348E">
        <w:rPr>
          <w:sz w:val="16"/>
        </w:rPr>
        <w:t xml:space="preserve">" concept, while aiming to protect terrestrial assets, </w:t>
      </w:r>
      <w:r w:rsidRPr="00BA1EEF">
        <w:rPr>
          <w:rStyle w:val="StyleUnderline"/>
          <w:highlight w:val="cyan"/>
        </w:rPr>
        <w:t>introduces</w:t>
      </w:r>
      <w:r w:rsidRPr="0086348E">
        <w:rPr>
          <w:rStyle w:val="StyleUnderline"/>
        </w:rPr>
        <w:t xml:space="preserve"> </w:t>
      </w:r>
      <w:r w:rsidRPr="0086348E">
        <w:rPr>
          <w:rStyle w:val="Emphasis"/>
        </w:rPr>
        <w:t>significant</w:t>
      </w:r>
      <w:r w:rsidRPr="0086348E">
        <w:rPr>
          <w:sz w:val="16"/>
        </w:rPr>
        <w:t xml:space="preserve"> new </w:t>
      </w:r>
      <w:r w:rsidRPr="00BA1EEF">
        <w:rPr>
          <w:rStyle w:val="Emphasis"/>
          <w:highlight w:val="cyan"/>
        </w:rPr>
        <w:t>risks</w:t>
      </w:r>
      <w:r w:rsidRPr="0086348E">
        <w:rPr>
          <w:rStyle w:val="StyleUnderline"/>
        </w:rPr>
        <w:t xml:space="preserve"> to the </w:t>
      </w:r>
      <w:r w:rsidRPr="0086348E">
        <w:rPr>
          <w:rStyle w:val="Emphasis"/>
        </w:rPr>
        <w:t>orbital environment</w:t>
      </w:r>
      <w:r w:rsidRPr="0086348E">
        <w:rPr>
          <w:rStyle w:val="StyleUnderline"/>
        </w:rPr>
        <w:t>:</w:t>
      </w:r>
    </w:p>
    <w:p w14:paraId="49ED1C3E" w14:textId="77777777" w:rsidR="00FE679A" w:rsidRPr="0086348E" w:rsidRDefault="00FE679A" w:rsidP="00FE679A">
      <w:pPr>
        <w:rPr>
          <w:sz w:val="16"/>
        </w:rPr>
      </w:pPr>
      <w:r w:rsidRPr="0086348E">
        <w:rPr>
          <w:sz w:val="16"/>
        </w:rPr>
        <w:t xml:space="preserve">* Increased Orbital Congestion: </w:t>
      </w:r>
      <w:r w:rsidRPr="00BA1EEF">
        <w:rPr>
          <w:rStyle w:val="StyleUnderline"/>
        </w:rPr>
        <w:t>Deploying</w:t>
      </w:r>
      <w:r w:rsidRPr="0086348E">
        <w:rPr>
          <w:rStyle w:val="StyleUnderline"/>
        </w:rPr>
        <w:t xml:space="preserve"> </w:t>
      </w:r>
      <w:r w:rsidRPr="00BA1EEF">
        <w:rPr>
          <w:rStyle w:val="Emphasis"/>
          <w:highlight w:val="cyan"/>
        </w:rPr>
        <w:t>thousands</w:t>
      </w:r>
      <w:r w:rsidRPr="00BA1EEF">
        <w:rPr>
          <w:rStyle w:val="StyleUnderline"/>
          <w:highlight w:val="cyan"/>
        </w:rPr>
        <w:t xml:space="preserve"> of </w:t>
      </w:r>
      <w:r w:rsidRPr="00BA1EEF">
        <w:rPr>
          <w:rStyle w:val="Emphasis"/>
          <w:highlight w:val="cyan"/>
        </w:rPr>
        <w:t>interceptors</w:t>
      </w:r>
      <w:r w:rsidRPr="0086348E">
        <w:rPr>
          <w:rStyle w:val="StyleUnderline"/>
        </w:rPr>
        <w:t xml:space="preserve">, even if </w:t>
      </w:r>
      <w:r w:rsidRPr="0086348E">
        <w:rPr>
          <w:rStyle w:val="Emphasis"/>
        </w:rPr>
        <w:t>meticulously managed</w:t>
      </w:r>
      <w:r w:rsidRPr="0086348E">
        <w:rPr>
          <w:rStyle w:val="StyleUnderline"/>
        </w:rPr>
        <w:t xml:space="preserve">, would </w:t>
      </w:r>
      <w:r w:rsidRPr="00BA1EEF">
        <w:rPr>
          <w:rStyle w:val="Emphasis"/>
          <w:highlight w:val="cyan"/>
        </w:rPr>
        <w:t>drastically</w:t>
      </w:r>
      <w:r w:rsidRPr="00BA1EEF">
        <w:rPr>
          <w:rStyle w:val="StyleUnderline"/>
          <w:highlight w:val="cyan"/>
        </w:rPr>
        <w:t xml:space="preserve"> increase</w:t>
      </w:r>
      <w:r w:rsidRPr="0086348E">
        <w:rPr>
          <w:rStyle w:val="StyleUnderline"/>
        </w:rPr>
        <w:t xml:space="preserve"> the </w:t>
      </w:r>
      <w:r w:rsidRPr="00BA1EEF">
        <w:rPr>
          <w:rStyle w:val="StyleUnderline"/>
          <w:highlight w:val="cyan"/>
        </w:rPr>
        <w:t xml:space="preserve">number of </w:t>
      </w:r>
      <w:r w:rsidRPr="00BA1EEF">
        <w:rPr>
          <w:rStyle w:val="Emphasis"/>
          <w:highlight w:val="cyan"/>
        </w:rPr>
        <w:t>objects</w:t>
      </w:r>
      <w:r w:rsidRPr="0086348E">
        <w:rPr>
          <w:rStyle w:val="StyleUnderline"/>
        </w:rPr>
        <w:t xml:space="preserve"> in </w:t>
      </w:r>
      <w:r w:rsidRPr="0086348E">
        <w:rPr>
          <w:rStyle w:val="Emphasis"/>
        </w:rPr>
        <w:t>already crowded</w:t>
      </w:r>
      <w:r w:rsidRPr="0086348E">
        <w:rPr>
          <w:rStyle w:val="StyleUnderline"/>
        </w:rPr>
        <w:t xml:space="preserve"> LEO. </w:t>
      </w:r>
      <w:r w:rsidRPr="00BA1EEF">
        <w:rPr>
          <w:rStyle w:val="StyleUnderline"/>
          <w:highlight w:val="cyan"/>
        </w:rPr>
        <w:t>More objects mean</w:t>
      </w:r>
      <w:r w:rsidRPr="0086348E">
        <w:rPr>
          <w:rStyle w:val="StyleUnderline"/>
        </w:rPr>
        <w:t xml:space="preserve"> a </w:t>
      </w:r>
      <w:r w:rsidRPr="00BA1EEF">
        <w:rPr>
          <w:rStyle w:val="Emphasis"/>
          <w:highlight w:val="cyan"/>
        </w:rPr>
        <w:t>higher</w:t>
      </w:r>
      <w:r w:rsidRPr="0086348E">
        <w:rPr>
          <w:sz w:val="16"/>
        </w:rPr>
        <w:t xml:space="preserve"> statistical </w:t>
      </w:r>
      <w:r w:rsidRPr="0086348E">
        <w:rPr>
          <w:rStyle w:val="StyleUnderline"/>
        </w:rPr>
        <w:t xml:space="preserve">probability of </w:t>
      </w:r>
      <w:r w:rsidRPr="0086348E">
        <w:rPr>
          <w:rStyle w:val="Emphasis"/>
        </w:rPr>
        <w:t xml:space="preserve">accidental </w:t>
      </w:r>
      <w:r w:rsidRPr="00BA1EEF">
        <w:rPr>
          <w:rStyle w:val="Emphasis"/>
          <w:highlight w:val="cyan"/>
        </w:rPr>
        <w:t>collisions</w:t>
      </w:r>
      <w:r w:rsidRPr="00BA1EEF">
        <w:rPr>
          <w:rStyle w:val="StyleUnderline"/>
          <w:highlight w:val="cyan"/>
        </w:rPr>
        <w:t xml:space="preserve">, even </w:t>
      </w:r>
      <w:r w:rsidRPr="00BA1EEF">
        <w:rPr>
          <w:rStyle w:val="Emphasis"/>
          <w:highlight w:val="cyan"/>
        </w:rPr>
        <w:t>without</w:t>
      </w:r>
      <w:r w:rsidRPr="00BA1EEF">
        <w:rPr>
          <w:rStyle w:val="StyleUnderline"/>
          <w:highlight w:val="cyan"/>
        </w:rPr>
        <w:t xml:space="preserve"> hostile action</w:t>
      </w:r>
      <w:r w:rsidRPr="0086348E">
        <w:rPr>
          <w:sz w:val="16"/>
        </w:rPr>
        <w:t>.</w:t>
      </w:r>
    </w:p>
    <w:p w14:paraId="28614A98" w14:textId="77777777" w:rsidR="00FE679A" w:rsidRPr="0086348E" w:rsidRDefault="00FE679A" w:rsidP="00FE679A">
      <w:pPr>
        <w:rPr>
          <w:sz w:val="16"/>
        </w:rPr>
      </w:pPr>
      <w:r w:rsidRPr="0086348E">
        <w:rPr>
          <w:sz w:val="16"/>
        </w:rPr>
        <w:t xml:space="preserve">* Cascading Debris from Interceptions: </w:t>
      </w:r>
      <w:r w:rsidRPr="00BA1EEF">
        <w:rPr>
          <w:rStyle w:val="StyleUnderline"/>
          <w:highlight w:val="cyan"/>
        </w:rPr>
        <w:t>If</w:t>
      </w:r>
      <w:r w:rsidRPr="0086348E">
        <w:rPr>
          <w:sz w:val="16"/>
        </w:rPr>
        <w:t xml:space="preserve"> these </w:t>
      </w:r>
      <w:r w:rsidRPr="0086348E">
        <w:rPr>
          <w:rStyle w:val="StyleUnderline"/>
        </w:rPr>
        <w:t xml:space="preserve">interceptors are ever </w:t>
      </w:r>
      <w:r w:rsidRPr="00BA1EEF">
        <w:rPr>
          <w:rStyle w:val="Emphasis"/>
          <w:highlight w:val="cyan"/>
        </w:rPr>
        <w:t>used</w:t>
      </w:r>
      <w:r w:rsidRPr="0086348E">
        <w:rPr>
          <w:sz w:val="16"/>
        </w:rPr>
        <w:t xml:space="preserve"> in a real conflict, </w:t>
      </w:r>
      <w:r w:rsidRPr="0086348E">
        <w:rPr>
          <w:rStyle w:val="StyleUnderline"/>
        </w:rPr>
        <w:t xml:space="preserve">the very act of </w:t>
      </w:r>
      <w:r w:rsidRPr="00BA1EEF">
        <w:rPr>
          <w:rStyle w:val="StyleUnderline"/>
          <w:highlight w:val="cyan"/>
        </w:rPr>
        <w:t xml:space="preserve">destroying </w:t>
      </w:r>
      <w:r w:rsidRPr="00BA1EEF">
        <w:rPr>
          <w:rStyle w:val="Emphasis"/>
          <w:highlight w:val="cyan"/>
        </w:rPr>
        <w:t>targets</w:t>
      </w:r>
      <w:r w:rsidRPr="0086348E">
        <w:rPr>
          <w:rStyle w:val="StyleUnderline"/>
        </w:rPr>
        <w:t xml:space="preserve"> would </w:t>
      </w:r>
      <w:r w:rsidRPr="00BA1EEF">
        <w:rPr>
          <w:rStyle w:val="StyleUnderline"/>
          <w:highlight w:val="cyan"/>
        </w:rPr>
        <w:t xml:space="preserve">create </w:t>
      </w:r>
      <w:r w:rsidRPr="00BA1EEF">
        <w:rPr>
          <w:rStyle w:val="Emphasis"/>
          <w:highlight w:val="cyan"/>
        </w:rPr>
        <w:t>immense</w:t>
      </w:r>
      <w:r w:rsidRPr="0086348E">
        <w:rPr>
          <w:rStyle w:val="StyleUnderline"/>
        </w:rPr>
        <w:t xml:space="preserve"> new </w:t>
      </w:r>
      <w:r w:rsidRPr="00BA1EEF">
        <w:rPr>
          <w:rStyle w:val="Emphasis"/>
          <w:highlight w:val="cyan"/>
        </w:rPr>
        <w:t>debris clouds</w:t>
      </w:r>
      <w:r w:rsidRPr="0086348E">
        <w:rPr>
          <w:rStyle w:val="StyleUnderline"/>
        </w:rPr>
        <w:t xml:space="preserve">. Each </w:t>
      </w:r>
      <w:r w:rsidRPr="0086348E">
        <w:rPr>
          <w:rStyle w:val="Emphasis"/>
        </w:rPr>
        <w:t>successful interception</w:t>
      </w:r>
      <w:r w:rsidRPr="0086348E">
        <w:rPr>
          <w:rStyle w:val="StyleUnderline"/>
        </w:rPr>
        <w:t xml:space="preserve">, designed for </w:t>
      </w:r>
      <w:r w:rsidRPr="0086348E">
        <w:rPr>
          <w:rStyle w:val="Emphasis"/>
        </w:rPr>
        <w:t>defense</w:t>
      </w:r>
      <w:r w:rsidRPr="0086348E">
        <w:rPr>
          <w:rStyle w:val="StyleUnderline"/>
        </w:rPr>
        <w:t>,</w:t>
      </w:r>
      <w:r w:rsidRPr="0086348E">
        <w:rPr>
          <w:sz w:val="16"/>
        </w:rPr>
        <w:t xml:space="preserve"> </w:t>
      </w:r>
      <w:r w:rsidRPr="0086348E">
        <w:rPr>
          <w:rStyle w:val="StyleUnderline"/>
        </w:rPr>
        <w:t>could</w:t>
      </w:r>
      <w:r w:rsidRPr="0086348E">
        <w:rPr>
          <w:sz w:val="16"/>
        </w:rPr>
        <w:t xml:space="preserve"> simultaneously </w:t>
      </w:r>
      <w:r w:rsidRPr="0086348E">
        <w:rPr>
          <w:rStyle w:val="StyleUnderline"/>
        </w:rPr>
        <w:t xml:space="preserve">become a new source of </w:t>
      </w:r>
      <w:r w:rsidRPr="0086348E">
        <w:rPr>
          <w:rStyle w:val="Emphasis"/>
        </w:rPr>
        <w:t>space pollution</w:t>
      </w:r>
      <w:r w:rsidRPr="0086348E">
        <w:rPr>
          <w:sz w:val="16"/>
        </w:rPr>
        <w:t xml:space="preserve">, </w:t>
      </w:r>
      <w:r w:rsidRPr="00BA1EEF">
        <w:rPr>
          <w:rStyle w:val="StyleUnderline"/>
          <w:highlight w:val="cyan"/>
        </w:rPr>
        <w:t>contributing to</w:t>
      </w:r>
      <w:r w:rsidRPr="0086348E">
        <w:rPr>
          <w:sz w:val="16"/>
        </w:rPr>
        <w:t xml:space="preserve"> the </w:t>
      </w:r>
      <w:r w:rsidRPr="00BA1EEF">
        <w:rPr>
          <w:rStyle w:val="Emphasis"/>
          <w:highlight w:val="cyan"/>
        </w:rPr>
        <w:t>Kessler</w:t>
      </w:r>
      <w:r w:rsidRPr="0086348E">
        <w:rPr>
          <w:sz w:val="16"/>
        </w:rPr>
        <w:t xml:space="preserve"> Syndrome. The </w:t>
      </w:r>
      <w:r w:rsidRPr="00BA1EEF">
        <w:rPr>
          <w:rStyle w:val="StyleUnderline"/>
        </w:rPr>
        <w:t>fragments</w:t>
      </w:r>
      <w:r w:rsidRPr="0086348E">
        <w:rPr>
          <w:sz w:val="16"/>
        </w:rPr>
        <w:t xml:space="preserve"> from these events could then </w:t>
      </w:r>
      <w:r w:rsidRPr="00BA1EEF">
        <w:rPr>
          <w:rStyle w:val="StyleUnderline"/>
          <w:highlight w:val="cyan"/>
        </w:rPr>
        <w:t>endanger</w:t>
      </w:r>
      <w:r w:rsidRPr="0086348E">
        <w:rPr>
          <w:rStyle w:val="StyleUnderline"/>
        </w:rPr>
        <w:t xml:space="preserve"> </w:t>
      </w:r>
      <w:r w:rsidRPr="0086348E">
        <w:rPr>
          <w:rStyle w:val="Emphasis"/>
        </w:rPr>
        <w:t xml:space="preserve">other </w:t>
      </w:r>
      <w:r w:rsidRPr="00BA1EEF">
        <w:rPr>
          <w:rStyle w:val="Emphasis"/>
          <w:highlight w:val="cyan"/>
        </w:rPr>
        <w:t>satellites</w:t>
      </w:r>
      <w:r w:rsidRPr="0086348E">
        <w:rPr>
          <w:sz w:val="16"/>
        </w:rPr>
        <w:t xml:space="preserve">, </w:t>
      </w:r>
      <w:r w:rsidRPr="0086348E">
        <w:rPr>
          <w:rStyle w:val="StyleUnderline"/>
        </w:rPr>
        <w:t>including those</w:t>
      </w:r>
      <w:r w:rsidRPr="0086348E">
        <w:rPr>
          <w:sz w:val="16"/>
        </w:rPr>
        <w:t xml:space="preserve"> essential for communication, navigation, and Earth observation </w:t>
      </w:r>
      <w:r w:rsidRPr="00BA1EEF">
        <w:rPr>
          <w:rStyle w:val="StyleUnderline"/>
          <w:highlight w:val="cyan"/>
        </w:rPr>
        <w:t xml:space="preserve">that </w:t>
      </w:r>
      <w:r w:rsidRPr="00BA1EEF">
        <w:rPr>
          <w:rStyle w:val="Emphasis"/>
          <w:highlight w:val="cyan"/>
        </w:rPr>
        <w:t>underpin</w:t>
      </w:r>
      <w:r w:rsidRPr="0086348E">
        <w:rPr>
          <w:rStyle w:val="StyleUnderline"/>
        </w:rPr>
        <w:t xml:space="preserve"> modern </w:t>
      </w:r>
      <w:r w:rsidRPr="00BA1EEF">
        <w:rPr>
          <w:rStyle w:val="StyleUnderline"/>
          <w:highlight w:val="cyan"/>
        </w:rPr>
        <w:t>society</w:t>
      </w:r>
      <w:r w:rsidRPr="0086348E">
        <w:rPr>
          <w:sz w:val="16"/>
        </w:rPr>
        <w:t>.</w:t>
      </w:r>
    </w:p>
    <w:p w14:paraId="37777B6A" w14:textId="77777777" w:rsidR="00FE679A" w:rsidRPr="0086348E" w:rsidRDefault="00FE679A" w:rsidP="00FE679A">
      <w:pPr>
        <w:rPr>
          <w:sz w:val="16"/>
        </w:rPr>
      </w:pPr>
      <w:r w:rsidRPr="0086348E">
        <w:rPr>
          <w:sz w:val="16"/>
        </w:rPr>
        <w:t>* Golden Dome could even become part of the orbital debris field, having indirectly destroyed itself.</w:t>
      </w:r>
    </w:p>
    <w:p w14:paraId="7DC6754F" w14:textId="77777777" w:rsidR="00FE679A" w:rsidRPr="0086348E" w:rsidRDefault="00FE679A" w:rsidP="00FE679A">
      <w:pPr>
        <w:rPr>
          <w:sz w:val="16"/>
        </w:rPr>
      </w:pPr>
      <w:r w:rsidRPr="0086348E">
        <w:rPr>
          <w:sz w:val="16"/>
        </w:rPr>
        <w:t>* And the heavier parts of it could fall on your house.</w:t>
      </w:r>
    </w:p>
    <w:p w14:paraId="418F55CE" w14:textId="77777777" w:rsidR="00FE679A" w:rsidRPr="0086348E" w:rsidRDefault="00FE679A" w:rsidP="00FE679A">
      <w:pPr>
        <w:rPr>
          <w:sz w:val="16"/>
        </w:rPr>
      </w:pPr>
      <w:r w:rsidRPr="0086348E">
        <w:rPr>
          <w:sz w:val="16"/>
        </w:rPr>
        <w:t>* In March 2024, a cylindrical metal object from an ISS battery pallet struck a house in Naples, Florida, causing damage.</w:t>
      </w:r>
    </w:p>
    <w:p w14:paraId="32DB8E49" w14:textId="77777777" w:rsidR="00FE679A" w:rsidRPr="0086348E" w:rsidRDefault="00FE679A" w:rsidP="00FE679A">
      <w:pPr>
        <w:rPr>
          <w:sz w:val="16"/>
        </w:rPr>
      </w:pPr>
      <w:r w:rsidRPr="0086348E">
        <w:rPr>
          <w:sz w:val="16"/>
        </w:rPr>
        <w:t>* In April and May 2024, fragments from SpaceX Crew Dragon trunk sections were found on farms and even hit a homeowner's roof in North Carolina.</w:t>
      </w:r>
    </w:p>
    <w:p w14:paraId="2BEE672E" w14:textId="77777777" w:rsidR="00FE679A" w:rsidRPr="0086348E" w:rsidRDefault="00FE679A" w:rsidP="00FE679A">
      <w:pPr>
        <w:rPr>
          <w:sz w:val="16"/>
        </w:rPr>
      </w:pPr>
      <w:r w:rsidRPr="0086348E">
        <w:rPr>
          <w:sz w:val="16"/>
        </w:rPr>
        <w:t>* Various other instances have been reported globally, including in Canada, Kenya, and Australia.</w:t>
      </w:r>
    </w:p>
    <w:p w14:paraId="73F90F52" w14:textId="77777777" w:rsidR="00FE679A" w:rsidRPr="0086348E" w:rsidRDefault="00FE679A" w:rsidP="00FE679A">
      <w:pPr>
        <w:rPr>
          <w:sz w:val="16"/>
        </w:rPr>
      </w:pPr>
      <w:r w:rsidRPr="0086348E">
        <w:rPr>
          <w:sz w:val="16"/>
        </w:rPr>
        <w:t>A Collective Responsibility</w:t>
      </w:r>
    </w:p>
    <w:p w14:paraId="34CDC529" w14:textId="77777777" w:rsidR="00FE679A" w:rsidRDefault="00FE679A" w:rsidP="00FE679A">
      <w:pPr>
        <w:rPr>
          <w:sz w:val="16"/>
        </w:rPr>
      </w:pPr>
      <w:r w:rsidRPr="0086348E">
        <w:rPr>
          <w:sz w:val="16"/>
        </w:rPr>
        <w:t xml:space="preserve">The </w:t>
      </w:r>
      <w:r w:rsidRPr="00BA1EEF">
        <w:rPr>
          <w:rStyle w:val="Emphasis"/>
          <w:highlight w:val="cyan"/>
        </w:rPr>
        <w:t>dependence</w:t>
      </w:r>
      <w:r w:rsidRPr="0086348E">
        <w:rPr>
          <w:rStyle w:val="StyleUnderline"/>
        </w:rPr>
        <w:t xml:space="preserve"> of our</w:t>
      </w:r>
      <w:r w:rsidRPr="0086348E">
        <w:rPr>
          <w:sz w:val="16"/>
        </w:rPr>
        <w:t xml:space="preserve"> modern </w:t>
      </w:r>
      <w:r w:rsidRPr="0086348E">
        <w:rPr>
          <w:rStyle w:val="StyleUnderline"/>
        </w:rPr>
        <w:t xml:space="preserve">world </w:t>
      </w:r>
      <w:r w:rsidRPr="00BA1EEF">
        <w:rPr>
          <w:rStyle w:val="StyleUnderline"/>
          <w:highlight w:val="cyan"/>
        </w:rPr>
        <w:t xml:space="preserve">on </w:t>
      </w:r>
      <w:r w:rsidRPr="00BA1EEF">
        <w:rPr>
          <w:rStyle w:val="Emphasis"/>
          <w:highlight w:val="cyan"/>
        </w:rPr>
        <w:t>satellites</w:t>
      </w:r>
      <w:r w:rsidRPr="00BA1EEF">
        <w:rPr>
          <w:rStyle w:val="StyleUnderline"/>
          <w:highlight w:val="cyan"/>
        </w:rPr>
        <w:t xml:space="preserve"> for</w:t>
      </w:r>
      <w:r w:rsidRPr="0086348E">
        <w:rPr>
          <w:rStyle w:val="StyleUnderline"/>
        </w:rPr>
        <w:t xml:space="preserve"> everything from </w:t>
      </w:r>
      <w:r w:rsidRPr="00BA1EEF">
        <w:rPr>
          <w:rStyle w:val="Emphasis"/>
          <w:highlight w:val="cyan"/>
        </w:rPr>
        <w:t>GPS</w:t>
      </w:r>
      <w:r w:rsidRPr="00BA1EEF">
        <w:rPr>
          <w:rStyle w:val="StyleUnderline"/>
          <w:highlight w:val="cyan"/>
        </w:rPr>
        <w:t xml:space="preserve"> and </w:t>
      </w:r>
      <w:r w:rsidRPr="00BA1EEF">
        <w:rPr>
          <w:rStyle w:val="Emphasis"/>
          <w:highlight w:val="cyan"/>
        </w:rPr>
        <w:t>weather</w:t>
      </w:r>
      <w:r w:rsidRPr="0086348E">
        <w:rPr>
          <w:sz w:val="16"/>
        </w:rPr>
        <w:t xml:space="preserve"> forecasting </w:t>
      </w:r>
      <w:r w:rsidRPr="0086348E">
        <w:rPr>
          <w:rStyle w:val="StyleUnderline"/>
        </w:rPr>
        <w:t>to communication</w:t>
      </w:r>
      <w:r w:rsidRPr="0086348E">
        <w:rPr>
          <w:sz w:val="16"/>
        </w:rPr>
        <w:t xml:space="preserve"> and financial transactions </w:t>
      </w:r>
      <w:r w:rsidRPr="00BA1EEF">
        <w:rPr>
          <w:rStyle w:val="StyleUnderline"/>
          <w:highlight w:val="cyan"/>
        </w:rPr>
        <w:t>means</w:t>
      </w:r>
      <w:r w:rsidRPr="0086348E">
        <w:rPr>
          <w:sz w:val="16"/>
        </w:rPr>
        <w:t xml:space="preserve"> that a severe </w:t>
      </w:r>
      <w:r w:rsidRPr="00BA1EEF">
        <w:rPr>
          <w:rStyle w:val="StyleUnderline"/>
          <w:highlight w:val="cyan"/>
        </w:rPr>
        <w:t>Kessler</w:t>
      </w:r>
      <w:r w:rsidRPr="0086348E">
        <w:rPr>
          <w:rStyle w:val="StyleUnderline"/>
        </w:rPr>
        <w:t xml:space="preserve"> Syndrome</w:t>
      </w:r>
      <w:r w:rsidRPr="0086348E">
        <w:rPr>
          <w:sz w:val="16"/>
        </w:rPr>
        <w:t xml:space="preserve"> event </w:t>
      </w:r>
      <w:r w:rsidRPr="0086348E">
        <w:rPr>
          <w:rStyle w:val="StyleUnderline"/>
        </w:rPr>
        <w:t xml:space="preserve">would have </w:t>
      </w:r>
      <w:r w:rsidRPr="0086348E">
        <w:rPr>
          <w:rStyle w:val="Emphasis"/>
        </w:rPr>
        <w:t>devastating consequences</w:t>
      </w:r>
      <w:r w:rsidRPr="0086348E">
        <w:rPr>
          <w:sz w:val="16"/>
        </w:rPr>
        <w:t xml:space="preserve"> far beyond orbit. The loss of these capabilities </w:t>
      </w:r>
      <w:r w:rsidRPr="0086348E">
        <w:rPr>
          <w:rStyle w:val="StyleUnderline"/>
        </w:rPr>
        <w:t xml:space="preserve">would be </w:t>
      </w:r>
      <w:r w:rsidRPr="00BA1EEF">
        <w:rPr>
          <w:rStyle w:val="Emphasis"/>
          <w:highlight w:val="cyan"/>
        </w:rPr>
        <w:t>catastrophic</w:t>
      </w:r>
      <w:r w:rsidRPr="00BA1EEF">
        <w:rPr>
          <w:rStyle w:val="StyleUnderline"/>
          <w:highlight w:val="cyan"/>
        </w:rPr>
        <w:t xml:space="preserve"> for</w:t>
      </w:r>
      <w:r w:rsidRPr="0086348E">
        <w:rPr>
          <w:sz w:val="16"/>
        </w:rPr>
        <w:t xml:space="preserve"> economies, security, and daily </w:t>
      </w:r>
      <w:r w:rsidRPr="00BA1EEF">
        <w:rPr>
          <w:rStyle w:val="Emphasis"/>
          <w:highlight w:val="cyan"/>
        </w:rPr>
        <w:t>life</w:t>
      </w:r>
      <w:r w:rsidRPr="0086348E">
        <w:rPr>
          <w:sz w:val="16"/>
        </w:rPr>
        <w:t>.</w:t>
      </w:r>
    </w:p>
    <w:p w14:paraId="55117FD9" w14:textId="77777777" w:rsidR="00FE679A" w:rsidRDefault="00FE679A" w:rsidP="00FE679A">
      <w:pPr>
        <w:pStyle w:val="Heading3"/>
      </w:pPr>
      <w:r>
        <w:t>Dome---Impact---Arms Race---2NC</w:t>
      </w:r>
    </w:p>
    <w:p w14:paraId="1B628C63" w14:textId="77777777" w:rsidR="00FE679A" w:rsidRDefault="00FE679A" w:rsidP="00FE679A">
      <w:pPr>
        <w:pStyle w:val="Heading4"/>
      </w:pPr>
      <w:r>
        <w:t xml:space="preserve">Dome kindles </w:t>
      </w:r>
      <w:r w:rsidRPr="003D5257">
        <w:rPr>
          <w:u w:val="single"/>
        </w:rPr>
        <w:t>existential</w:t>
      </w:r>
      <w:r>
        <w:t xml:space="preserve"> arms racing. </w:t>
      </w:r>
    </w:p>
    <w:p w14:paraId="2EB082AA" w14:textId="77777777" w:rsidR="00FE679A" w:rsidRPr="007B4EAB" w:rsidRDefault="00FE679A" w:rsidP="00FE679A">
      <w:r w:rsidRPr="007B4EAB">
        <w:rPr>
          <w:rStyle w:val="Style13ptBold"/>
        </w:rPr>
        <w:t xml:space="preserve">McDowall ’25 </w:t>
      </w:r>
      <w:r>
        <w:t>[Celia and Ankit Panda; April 29; MA strategic studies, Peace Fellow with the Nuclear Policy Program at the Carnegie Endowment for International Peace; Senior Fellow in the Nuclear Policy Program at the Carnegie Endowment for International Peace; Bulletin of the Atomic Scientists, "Trump wants denuclearization but pursues a 'Golden Dome' of missile defense. Here's why he can't have both," https://thebulletin.org/2025/04/trump-wants-denuclearization-and-a-golden-dome-he-cant-have-both/]</w:t>
      </w:r>
    </w:p>
    <w:p w14:paraId="44917F49" w14:textId="77777777" w:rsidR="00FE679A" w:rsidRPr="00CF0C83" w:rsidRDefault="00FE679A" w:rsidP="00FE679A">
      <w:pPr>
        <w:rPr>
          <w:sz w:val="16"/>
        </w:rPr>
      </w:pPr>
      <w:r w:rsidRPr="00CF0C83">
        <w:rPr>
          <w:sz w:val="16"/>
        </w:rPr>
        <w:t xml:space="preserve">While seeking more and better missile defenses may seem harmless in principle and perhaps even desirable to Americans concerned about homeland security, </w:t>
      </w:r>
      <w:r w:rsidRPr="00E92B6B">
        <w:rPr>
          <w:rStyle w:val="StyleUnderline"/>
        </w:rPr>
        <w:t xml:space="preserve">Trump’s </w:t>
      </w:r>
      <w:r w:rsidRPr="00825C9D">
        <w:rPr>
          <w:rStyle w:val="Emphasis"/>
          <w:highlight w:val="cyan"/>
        </w:rPr>
        <w:t>G</w:t>
      </w:r>
      <w:r w:rsidRPr="00E92B6B">
        <w:rPr>
          <w:rStyle w:val="StyleUnderline"/>
        </w:rPr>
        <w:t xml:space="preserve">olden </w:t>
      </w:r>
      <w:r w:rsidRPr="00825C9D">
        <w:rPr>
          <w:rStyle w:val="Emphasis"/>
          <w:highlight w:val="cyan"/>
        </w:rPr>
        <w:t>D</w:t>
      </w:r>
      <w:r w:rsidRPr="00E92B6B">
        <w:rPr>
          <w:rStyle w:val="StyleUnderline"/>
        </w:rPr>
        <w:t xml:space="preserve">ome is likely to </w:t>
      </w:r>
      <w:r w:rsidRPr="00825C9D">
        <w:rPr>
          <w:rStyle w:val="Emphasis"/>
          <w:highlight w:val="cyan"/>
        </w:rPr>
        <w:t>provide kindling</w:t>
      </w:r>
      <w:r w:rsidRPr="00825C9D">
        <w:rPr>
          <w:rStyle w:val="StyleUnderline"/>
          <w:highlight w:val="cyan"/>
        </w:rPr>
        <w:t xml:space="preserve"> for an </w:t>
      </w:r>
      <w:r w:rsidRPr="00825C9D">
        <w:rPr>
          <w:rStyle w:val="Emphasis"/>
          <w:highlight w:val="cyan"/>
        </w:rPr>
        <w:t>arms race</w:t>
      </w:r>
      <w:r w:rsidRPr="00CF0C83">
        <w:rPr>
          <w:rStyle w:val="StyleUnderline"/>
        </w:rPr>
        <w:t xml:space="preserve"> </w:t>
      </w:r>
      <w:r w:rsidRPr="00E92B6B">
        <w:rPr>
          <w:rStyle w:val="StyleUnderline"/>
        </w:rPr>
        <w:t>that will</w:t>
      </w:r>
      <w:r w:rsidRPr="00CF0C83">
        <w:rPr>
          <w:sz w:val="16"/>
        </w:rPr>
        <w:t xml:space="preserve"> inevitably </w:t>
      </w:r>
      <w:r w:rsidRPr="00E92B6B">
        <w:rPr>
          <w:rStyle w:val="Emphasis"/>
        </w:rPr>
        <w:t>clash</w:t>
      </w:r>
      <w:r w:rsidRPr="00E92B6B">
        <w:rPr>
          <w:rStyle w:val="StyleUnderline"/>
        </w:rPr>
        <w:t xml:space="preserve"> with his stated desire for</w:t>
      </w:r>
      <w:r w:rsidRPr="00CF0C83">
        <w:rPr>
          <w:sz w:val="16"/>
        </w:rPr>
        <w:t xml:space="preserve"> “</w:t>
      </w:r>
      <w:r w:rsidRPr="00E92B6B">
        <w:rPr>
          <w:rStyle w:val="Emphasis"/>
        </w:rPr>
        <w:t>denuclearization</w:t>
      </w:r>
      <w:r w:rsidRPr="00CF0C83">
        <w:rPr>
          <w:sz w:val="16"/>
        </w:rPr>
        <w:t xml:space="preserve">.” </w:t>
      </w:r>
      <w:r w:rsidRPr="00E92B6B">
        <w:rPr>
          <w:rStyle w:val="StyleUnderline"/>
        </w:rPr>
        <w:t xml:space="preserve">The </w:t>
      </w:r>
      <w:r w:rsidRPr="00E92B6B">
        <w:rPr>
          <w:rStyle w:val="Emphasis"/>
        </w:rPr>
        <w:t>pres</w:t>
      </w:r>
      <w:r w:rsidRPr="00E92B6B">
        <w:rPr>
          <w:rStyle w:val="StyleUnderline"/>
        </w:rPr>
        <w:t>ident</w:t>
      </w:r>
      <w:r w:rsidRPr="00CF0C83">
        <w:rPr>
          <w:sz w:val="16"/>
        </w:rPr>
        <w:t xml:space="preserve">, ultimately, </w:t>
      </w:r>
      <w:r w:rsidRPr="00E92B6B">
        <w:rPr>
          <w:rStyle w:val="StyleUnderline"/>
        </w:rPr>
        <w:t xml:space="preserve">cannot work toward a world with </w:t>
      </w:r>
      <w:r w:rsidRPr="00E92B6B">
        <w:rPr>
          <w:rStyle w:val="Emphasis"/>
        </w:rPr>
        <w:t>fewer nuc</w:t>
      </w:r>
      <w:r w:rsidRPr="00CF0C83">
        <w:rPr>
          <w:sz w:val="16"/>
        </w:rPr>
        <w:t>lear weapon</w:t>
      </w:r>
      <w:r w:rsidRPr="00E92B6B">
        <w:rPr>
          <w:rStyle w:val="Emphasis"/>
        </w:rPr>
        <w:t>s</w:t>
      </w:r>
      <w:r w:rsidRPr="00E92B6B">
        <w:rPr>
          <w:rStyle w:val="StyleUnderline"/>
        </w:rPr>
        <w:t xml:space="preserve"> while</w:t>
      </w:r>
      <w:r w:rsidRPr="00CF0C83">
        <w:rPr>
          <w:sz w:val="16"/>
        </w:rPr>
        <w:t xml:space="preserve"> brazenly </w:t>
      </w:r>
      <w:r w:rsidRPr="00E92B6B">
        <w:rPr>
          <w:rStyle w:val="StyleUnderline"/>
        </w:rPr>
        <w:t>expanding</w:t>
      </w:r>
      <w:r w:rsidRPr="00CF0C83">
        <w:rPr>
          <w:sz w:val="16"/>
        </w:rPr>
        <w:t xml:space="preserve"> homeland </w:t>
      </w:r>
      <w:r w:rsidRPr="00E92B6B">
        <w:rPr>
          <w:rStyle w:val="Emphasis"/>
        </w:rPr>
        <w:t>m</w:t>
      </w:r>
      <w:r w:rsidRPr="00E92B6B">
        <w:rPr>
          <w:rStyle w:val="StyleUnderline"/>
        </w:rPr>
        <w:t xml:space="preserve">issile </w:t>
      </w:r>
      <w:r w:rsidRPr="00E92B6B">
        <w:rPr>
          <w:rStyle w:val="Emphasis"/>
        </w:rPr>
        <w:t>d</w:t>
      </w:r>
      <w:r w:rsidRPr="00E92B6B">
        <w:rPr>
          <w:rStyle w:val="StyleUnderline"/>
        </w:rPr>
        <w:t>efenses</w:t>
      </w:r>
      <w:r w:rsidRPr="00CF0C83">
        <w:rPr>
          <w:sz w:val="16"/>
        </w:rPr>
        <w:t>. He will need to choose.</w:t>
      </w:r>
    </w:p>
    <w:p w14:paraId="1CCCF0F5" w14:textId="77777777" w:rsidR="00FE679A" w:rsidRPr="00CF0C83" w:rsidRDefault="00FE679A" w:rsidP="00FE679A">
      <w:pPr>
        <w:rPr>
          <w:sz w:val="16"/>
        </w:rPr>
      </w:pPr>
      <w:r w:rsidRPr="00CF0C83">
        <w:rPr>
          <w:sz w:val="16"/>
        </w:rPr>
        <w:t>Golden Dome’s rationale. The Trump administration states that growing threats posed to the United States by advanced adversary missile capabilities require an ambitious shift in US policy. According to proponents of a more comprehensive homeland missile defense architecture, the ability of Russian, Chinese, and North Korean missiles to circumvent or saturate current US defenses requires a reconceptualization of the missile defense architecture.</w:t>
      </w:r>
    </w:p>
    <w:p w14:paraId="7D44ADE2" w14:textId="77777777" w:rsidR="00FE679A" w:rsidRPr="00CF0C83" w:rsidRDefault="00FE679A" w:rsidP="00FE679A">
      <w:pPr>
        <w:rPr>
          <w:sz w:val="16"/>
        </w:rPr>
      </w:pPr>
      <w:r w:rsidRPr="00CF0C83">
        <w:rPr>
          <w:sz w:val="16"/>
        </w:rPr>
        <w:t>After the Cold War, the United States established limited defense against attacks from so-called “rogue states,” notably North Korea and Iran; that approach has explicitly excluded seeking a comprehensive defense against Russia and China. Given their large nuclear arsenals, the United States has relied on deterrence to defend against an attack by these adversaries—a posture adopted by both the Biden and the first Trump administrations. No US administration—not even the Reagan administration, famous for its “Star Wars” missile defense dream—ever framed missile defense aspirations in the expansive way suggested by Trump’s Golden Dome order, which seeks to deter and defend against “any foreign aerial attack on the Homeland.”</w:t>
      </w:r>
    </w:p>
    <w:p w14:paraId="4ECFB0DC" w14:textId="77777777" w:rsidR="00FE679A" w:rsidRPr="00CF0C83" w:rsidRDefault="00FE679A" w:rsidP="00FE679A">
      <w:pPr>
        <w:rPr>
          <w:sz w:val="16"/>
        </w:rPr>
      </w:pPr>
      <w:r w:rsidRPr="00CF0C83">
        <w:rPr>
          <w:sz w:val="16"/>
        </w:rPr>
        <w:t xml:space="preserve">Strategic implications. For decades, the broad aspirations behind US missile defense have remained constant at the margins precisely because of the long-recognized importance of the condition of mutual vulnerability among nuclear peers. </w:t>
      </w:r>
      <w:r w:rsidRPr="00825C9D">
        <w:rPr>
          <w:rStyle w:val="StyleUnderline"/>
          <w:highlight w:val="cyan"/>
        </w:rPr>
        <w:t xml:space="preserve">In the new </w:t>
      </w:r>
      <w:r w:rsidRPr="00825C9D">
        <w:rPr>
          <w:rStyle w:val="Emphasis"/>
          <w:highlight w:val="cyan"/>
        </w:rPr>
        <w:t>multipolar</w:t>
      </w:r>
      <w:r w:rsidRPr="000801DF">
        <w:rPr>
          <w:rStyle w:val="StyleUnderline"/>
        </w:rPr>
        <w:t xml:space="preserve"> nuclear </w:t>
      </w:r>
      <w:r w:rsidRPr="00825C9D">
        <w:rPr>
          <w:rStyle w:val="StyleUnderline"/>
          <w:highlight w:val="cyan"/>
        </w:rPr>
        <w:t>environment</w:t>
      </w:r>
      <w:r w:rsidRPr="000801DF">
        <w:rPr>
          <w:rStyle w:val="StyleUnderline"/>
        </w:rPr>
        <w:t xml:space="preserve">—in which </w:t>
      </w:r>
      <w:r w:rsidRPr="00825C9D">
        <w:rPr>
          <w:rStyle w:val="Emphasis"/>
          <w:highlight w:val="cyan"/>
        </w:rPr>
        <w:t>China</w:t>
      </w:r>
      <w:r w:rsidRPr="000801DF">
        <w:rPr>
          <w:rStyle w:val="StyleUnderline"/>
        </w:rPr>
        <w:t xml:space="preserve"> continues to </w:t>
      </w:r>
      <w:r w:rsidRPr="00825C9D">
        <w:rPr>
          <w:rStyle w:val="Emphasis"/>
          <w:highlight w:val="cyan"/>
        </w:rPr>
        <w:t>expand</w:t>
      </w:r>
      <w:r w:rsidRPr="00825C9D">
        <w:rPr>
          <w:rStyle w:val="StyleUnderline"/>
          <w:highlight w:val="cyan"/>
        </w:rPr>
        <w:t xml:space="preserve"> its</w:t>
      </w:r>
      <w:r w:rsidRPr="00CF0C83">
        <w:rPr>
          <w:sz w:val="16"/>
        </w:rPr>
        <w:t xml:space="preserve"> nuclear </w:t>
      </w:r>
      <w:r w:rsidRPr="00825C9D">
        <w:rPr>
          <w:rStyle w:val="Emphasis"/>
          <w:highlight w:val="cyan"/>
        </w:rPr>
        <w:t>arsenal</w:t>
      </w:r>
      <w:r w:rsidRPr="00825C9D">
        <w:rPr>
          <w:rStyle w:val="StyleUnderline"/>
          <w:highlight w:val="cyan"/>
        </w:rPr>
        <w:t xml:space="preserve"> and</w:t>
      </w:r>
      <w:r w:rsidRPr="00CF0C83">
        <w:rPr>
          <w:sz w:val="16"/>
        </w:rPr>
        <w:t xml:space="preserve"> </w:t>
      </w:r>
      <w:r w:rsidRPr="000801DF">
        <w:rPr>
          <w:rStyle w:val="StyleUnderline"/>
        </w:rPr>
        <w:t xml:space="preserve">nuclear </w:t>
      </w:r>
      <w:r w:rsidRPr="00825C9D">
        <w:rPr>
          <w:rStyle w:val="Emphasis"/>
          <w:highlight w:val="cyan"/>
        </w:rPr>
        <w:t>saber-</w:t>
      </w:r>
      <w:r w:rsidRPr="001C0AE4">
        <w:rPr>
          <w:rStyle w:val="Emphasis"/>
          <w:highlight w:val="cyan"/>
        </w:rPr>
        <w:t>rattling</w:t>
      </w:r>
      <w:r w:rsidRPr="001C0AE4">
        <w:rPr>
          <w:rStyle w:val="StyleUnderline"/>
          <w:highlight w:val="cyan"/>
        </w:rPr>
        <w:t xml:space="preserve"> fro</w:t>
      </w:r>
      <w:r w:rsidRPr="00825C9D">
        <w:rPr>
          <w:rStyle w:val="StyleUnderline"/>
          <w:highlight w:val="cyan"/>
        </w:rPr>
        <w:t xml:space="preserve">m </w:t>
      </w:r>
      <w:r w:rsidRPr="00825C9D">
        <w:rPr>
          <w:rStyle w:val="Emphasis"/>
          <w:highlight w:val="cyan"/>
        </w:rPr>
        <w:t>Russia</w:t>
      </w:r>
      <w:r w:rsidRPr="000801DF">
        <w:rPr>
          <w:rStyle w:val="StyleUnderline"/>
        </w:rPr>
        <w:t xml:space="preserve"> is common</w:t>
      </w:r>
      <w:r w:rsidRPr="00CF0C83">
        <w:rPr>
          <w:sz w:val="16"/>
        </w:rPr>
        <w:t>place—</w:t>
      </w:r>
      <w:r w:rsidRPr="000801DF">
        <w:rPr>
          <w:rStyle w:val="StyleUnderline"/>
        </w:rPr>
        <w:t xml:space="preserve">it </w:t>
      </w:r>
      <w:r w:rsidRPr="00825C9D">
        <w:rPr>
          <w:rStyle w:val="StyleUnderline"/>
          <w:highlight w:val="cyan"/>
        </w:rPr>
        <w:t>seems</w:t>
      </w:r>
      <w:r w:rsidRPr="00CF0C83">
        <w:rPr>
          <w:sz w:val="16"/>
        </w:rPr>
        <w:t xml:space="preserve"> particularly </w:t>
      </w:r>
      <w:r w:rsidRPr="00825C9D">
        <w:rPr>
          <w:rStyle w:val="Emphasis"/>
          <w:highlight w:val="cyan"/>
        </w:rPr>
        <w:t>unwise</w:t>
      </w:r>
      <w:r w:rsidRPr="00825C9D">
        <w:rPr>
          <w:rStyle w:val="StyleUnderline"/>
          <w:highlight w:val="cyan"/>
        </w:rPr>
        <w:t xml:space="preserve"> to</w:t>
      </w:r>
      <w:r w:rsidRPr="00C61D11">
        <w:rPr>
          <w:rStyle w:val="StyleUnderline"/>
        </w:rPr>
        <w:t xml:space="preserve"> </w:t>
      </w:r>
      <w:r w:rsidRPr="00C61D11">
        <w:rPr>
          <w:rStyle w:val="Emphasis"/>
        </w:rPr>
        <w:t xml:space="preserve">dramatically </w:t>
      </w:r>
      <w:r w:rsidRPr="00825C9D">
        <w:rPr>
          <w:rStyle w:val="Emphasis"/>
          <w:highlight w:val="cyan"/>
        </w:rPr>
        <w:t>jolt</w:t>
      </w:r>
      <w:r w:rsidRPr="00825C9D">
        <w:rPr>
          <w:rStyle w:val="StyleUnderline"/>
          <w:highlight w:val="cyan"/>
        </w:rPr>
        <w:t xml:space="preserve"> the</w:t>
      </w:r>
      <w:r w:rsidRPr="00CF0C83">
        <w:rPr>
          <w:sz w:val="16"/>
        </w:rPr>
        <w:t xml:space="preserve"> strategic </w:t>
      </w:r>
      <w:r w:rsidRPr="00825C9D">
        <w:rPr>
          <w:rStyle w:val="Emphasis"/>
          <w:highlight w:val="cyan"/>
        </w:rPr>
        <w:t>balance</w:t>
      </w:r>
      <w:r w:rsidRPr="000801DF">
        <w:rPr>
          <w:rStyle w:val="StyleUnderline"/>
        </w:rPr>
        <w:t xml:space="preserve"> with a massive </w:t>
      </w:r>
      <w:r w:rsidRPr="000801DF">
        <w:rPr>
          <w:rStyle w:val="Emphasis"/>
        </w:rPr>
        <w:t>m</w:t>
      </w:r>
      <w:r w:rsidRPr="000801DF">
        <w:rPr>
          <w:rStyle w:val="StyleUnderline"/>
        </w:rPr>
        <w:t xml:space="preserve">issile </w:t>
      </w:r>
      <w:r w:rsidRPr="000801DF">
        <w:rPr>
          <w:rStyle w:val="Emphasis"/>
        </w:rPr>
        <w:t>d</w:t>
      </w:r>
      <w:r w:rsidRPr="000801DF">
        <w:rPr>
          <w:rStyle w:val="StyleUnderline"/>
        </w:rPr>
        <w:t>efense program</w:t>
      </w:r>
      <w:r w:rsidRPr="00CF0C83">
        <w:rPr>
          <w:sz w:val="16"/>
        </w:rPr>
        <w:t>.</w:t>
      </w:r>
    </w:p>
    <w:p w14:paraId="10C0C835" w14:textId="77777777" w:rsidR="00FE679A" w:rsidRPr="007B7FD8" w:rsidRDefault="00FE679A" w:rsidP="00FE679A">
      <w:pPr>
        <w:rPr>
          <w:rStyle w:val="StyleUnderline"/>
        </w:rPr>
      </w:pPr>
      <w:r w:rsidRPr="00CF0C83">
        <w:rPr>
          <w:sz w:val="16"/>
        </w:rPr>
        <w:t xml:space="preserve">Nuclear deterrence between countries with roughly comparable capabilities is most stable under two conditions: First, each must possess nuclear arsenals that are survivable enough to maintain an assured ability to inflict unacceptable damage even after a nuclear attack. Second, their </w:t>
      </w:r>
      <w:r w:rsidRPr="007B7FD8">
        <w:rPr>
          <w:rStyle w:val="StyleUnderline"/>
        </w:rPr>
        <w:t xml:space="preserve">adversaries must </w:t>
      </w:r>
      <w:r w:rsidRPr="007B7FD8">
        <w:rPr>
          <w:rStyle w:val="Emphasis"/>
        </w:rPr>
        <w:t>understand</w:t>
      </w:r>
      <w:r w:rsidRPr="00CF0C83">
        <w:rPr>
          <w:sz w:val="16"/>
        </w:rPr>
        <w:t xml:space="preserve"> that such a condition prevails—and that </w:t>
      </w:r>
      <w:r w:rsidRPr="007B7FD8">
        <w:rPr>
          <w:rStyle w:val="StyleUnderline"/>
        </w:rPr>
        <w:t>attempting to escape</w:t>
      </w:r>
      <w:r w:rsidRPr="00CF0C83">
        <w:rPr>
          <w:sz w:val="16"/>
        </w:rPr>
        <w:t xml:space="preserve"> this condition of </w:t>
      </w:r>
      <w:r w:rsidRPr="007B7FD8">
        <w:rPr>
          <w:rStyle w:val="StyleUnderline"/>
        </w:rPr>
        <w:t xml:space="preserve">mutual vulnerability will be </w:t>
      </w:r>
      <w:r w:rsidRPr="007B7FD8">
        <w:rPr>
          <w:rStyle w:val="Emphasis"/>
        </w:rPr>
        <w:t>futile</w:t>
      </w:r>
      <w:r w:rsidRPr="007B7FD8">
        <w:rPr>
          <w:rStyle w:val="StyleUnderline"/>
        </w:rPr>
        <w:t>.</w:t>
      </w:r>
    </w:p>
    <w:p w14:paraId="4ECD5C64" w14:textId="77777777" w:rsidR="00FE679A" w:rsidRPr="00CF0C83" w:rsidRDefault="00FE679A" w:rsidP="00FE679A">
      <w:pPr>
        <w:rPr>
          <w:sz w:val="16"/>
        </w:rPr>
      </w:pPr>
      <w:r w:rsidRPr="00CF0C83">
        <w:rPr>
          <w:sz w:val="16"/>
        </w:rPr>
        <w:t xml:space="preserve">The </w:t>
      </w:r>
      <w:r w:rsidRPr="007B7FD8">
        <w:rPr>
          <w:rStyle w:val="StyleUnderline"/>
        </w:rPr>
        <w:t>Trump</w:t>
      </w:r>
      <w:r w:rsidRPr="00CF0C83">
        <w:rPr>
          <w:sz w:val="16"/>
        </w:rPr>
        <w:t xml:space="preserve"> administration</w:t>
      </w:r>
      <w:r w:rsidRPr="007B7FD8">
        <w:rPr>
          <w:rStyle w:val="StyleUnderline"/>
        </w:rPr>
        <w:t xml:space="preserve">’s </w:t>
      </w:r>
      <w:r w:rsidRPr="007B7FD8">
        <w:rPr>
          <w:rStyle w:val="Emphasis"/>
        </w:rPr>
        <w:t>G</w:t>
      </w:r>
      <w:r w:rsidRPr="007B7FD8">
        <w:rPr>
          <w:rStyle w:val="StyleUnderline"/>
        </w:rPr>
        <w:t xml:space="preserve">olden </w:t>
      </w:r>
      <w:r w:rsidRPr="007B7FD8">
        <w:rPr>
          <w:rStyle w:val="Emphasis"/>
        </w:rPr>
        <w:t>D</w:t>
      </w:r>
      <w:r w:rsidRPr="007B7FD8">
        <w:rPr>
          <w:rStyle w:val="StyleUnderline"/>
        </w:rPr>
        <w:t>ome plans would</w:t>
      </w:r>
      <w:r w:rsidRPr="00CF0C83">
        <w:rPr>
          <w:sz w:val="16"/>
        </w:rPr>
        <w:t>—intentionally or not—</w:t>
      </w:r>
      <w:r w:rsidRPr="00EB483C">
        <w:rPr>
          <w:rStyle w:val="Emphasis"/>
        </w:rPr>
        <w:t>negate</w:t>
      </w:r>
      <w:r w:rsidRPr="00EB483C">
        <w:rPr>
          <w:rStyle w:val="StyleUnderline"/>
        </w:rPr>
        <w:t xml:space="preserve"> these</w:t>
      </w:r>
      <w:r w:rsidRPr="00CF0C83">
        <w:rPr>
          <w:sz w:val="16"/>
        </w:rPr>
        <w:t xml:space="preserve"> two </w:t>
      </w:r>
      <w:r w:rsidRPr="00EB483C">
        <w:rPr>
          <w:rStyle w:val="StyleUnderline"/>
        </w:rPr>
        <w:t>principles, which</w:t>
      </w:r>
      <w:r w:rsidRPr="00CF0C83">
        <w:rPr>
          <w:sz w:val="16"/>
        </w:rPr>
        <w:t xml:space="preserve"> </w:t>
      </w:r>
      <w:r w:rsidRPr="00EB483C">
        <w:rPr>
          <w:rStyle w:val="Emphasis"/>
        </w:rPr>
        <w:t>generations</w:t>
      </w:r>
      <w:r w:rsidRPr="00EB483C">
        <w:rPr>
          <w:rStyle w:val="StyleUnderline"/>
        </w:rPr>
        <w:t xml:space="preserve"> of</w:t>
      </w:r>
      <w:r w:rsidRPr="00CF0C83">
        <w:rPr>
          <w:sz w:val="16"/>
        </w:rPr>
        <w:t xml:space="preserve"> US </w:t>
      </w:r>
      <w:r w:rsidRPr="00EB483C">
        <w:rPr>
          <w:rStyle w:val="Emphasis"/>
        </w:rPr>
        <w:t>nuclear strategists</w:t>
      </w:r>
      <w:r w:rsidRPr="00EB483C">
        <w:rPr>
          <w:rStyle w:val="StyleUnderline"/>
        </w:rPr>
        <w:t xml:space="preserve"> have</w:t>
      </w:r>
      <w:r w:rsidRPr="00CF0C83">
        <w:rPr>
          <w:sz w:val="16"/>
        </w:rPr>
        <w:t xml:space="preserve"> broadly </w:t>
      </w:r>
      <w:r w:rsidRPr="00EB483C">
        <w:rPr>
          <w:rStyle w:val="StyleUnderline"/>
        </w:rPr>
        <w:t xml:space="preserve">acknowledged as </w:t>
      </w:r>
      <w:r w:rsidRPr="00EB483C">
        <w:rPr>
          <w:rStyle w:val="Emphasis"/>
        </w:rPr>
        <w:t>conducive</w:t>
      </w:r>
      <w:r w:rsidRPr="00EB483C">
        <w:rPr>
          <w:rStyle w:val="StyleUnderline"/>
        </w:rPr>
        <w:t xml:space="preserve"> to stability. By </w:t>
      </w:r>
      <w:r w:rsidRPr="00825C9D">
        <w:rPr>
          <w:rStyle w:val="Emphasis"/>
        </w:rPr>
        <w:t>projecting</w:t>
      </w:r>
      <w:r w:rsidRPr="00EB483C">
        <w:rPr>
          <w:rStyle w:val="StyleUnderline"/>
        </w:rPr>
        <w:t xml:space="preserve"> the vision of</w:t>
      </w:r>
      <w:r w:rsidRPr="00CF0C83">
        <w:rPr>
          <w:sz w:val="16"/>
        </w:rPr>
        <w:t xml:space="preserve"> a </w:t>
      </w:r>
      <w:r w:rsidRPr="00EB483C">
        <w:rPr>
          <w:rStyle w:val="StyleUnderline"/>
        </w:rPr>
        <w:t xml:space="preserve">comprehensive homeland </w:t>
      </w:r>
      <w:r w:rsidRPr="00825C9D">
        <w:rPr>
          <w:rStyle w:val="Emphasis"/>
          <w:highlight w:val="cyan"/>
        </w:rPr>
        <w:t>m</w:t>
      </w:r>
      <w:r w:rsidRPr="00EB483C">
        <w:rPr>
          <w:rStyle w:val="StyleUnderline"/>
        </w:rPr>
        <w:t xml:space="preserve">issile </w:t>
      </w:r>
      <w:r w:rsidRPr="00825C9D">
        <w:rPr>
          <w:rStyle w:val="Emphasis"/>
          <w:highlight w:val="cyan"/>
        </w:rPr>
        <w:t>d</w:t>
      </w:r>
      <w:r w:rsidRPr="00EB483C">
        <w:rPr>
          <w:rStyle w:val="StyleUnderline"/>
        </w:rPr>
        <w:t>efense</w:t>
      </w:r>
      <w:r w:rsidRPr="00CF0C83">
        <w:rPr>
          <w:sz w:val="16"/>
        </w:rPr>
        <w:t xml:space="preserve">, </w:t>
      </w:r>
      <w:r w:rsidRPr="00F9200D">
        <w:rPr>
          <w:rStyle w:val="StyleUnderline"/>
        </w:rPr>
        <w:t xml:space="preserve">the administration </w:t>
      </w:r>
      <w:r w:rsidRPr="00825C9D">
        <w:rPr>
          <w:rStyle w:val="Emphasis"/>
          <w:highlight w:val="cyan"/>
        </w:rPr>
        <w:t>stirs</w:t>
      </w:r>
      <w:r w:rsidRPr="00CF0C83">
        <w:rPr>
          <w:sz w:val="16"/>
        </w:rPr>
        <w:t xml:space="preserve"> longstanding </w:t>
      </w:r>
      <w:r w:rsidRPr="00825C9D">
        <w:rPr>
          <w:rStyle w:val="Emphasis"/>
          <w:highlight w:val="cyan"/>
        </w:rPr>
        <w:t>fears</w:t>
      </w:r>
      <w:r w:rsidRPr="00F9200D">
        <w:rPr>
          <w:rStyle w:val="StyleUnderline"/>
        </w:rPr>
        <w:t xml:space="preserve"> in Russia and China</w:t>
      </w:r>
      <w:r w:rsidRPr="00CF0C83">
        <w:rPr>
          <w:sz w:val="16"/>
        </w:rPr>
        <w:t xml:space="preserve"> that </w:t>
      </w:r>
      <w:r w:rsidRPr="00F9200D">
        <w:rPr>
          <w:rStyle w:val="StyleUnderline"/>
        </w:rPr>
        <w:t xml:space="preserve">the </w:t>
      </w:r>
      <w:r w:rsidRPr="00825C9D">
        <w:rPr>
          <w:rStyle w:val="Emphasis"/>
          <w:highlight w:val="cyan"/>
        </w:rPr>
        <w:t>U</w:t>
      </w:r>
      <w:r w:rsidRPr="00F9200D">
        <w:rPr>
          <w:rStyle w:val="StyleUnderline"/>
        </w:rPr>
        <w:t xml:space="preserve">nited </w:t>
      </w:r>
      <w:r w:rsidRPr="00825C9D">
        <w:rPr>
          <w:rStyle w:val="Emphasis"/>
          <w:highlight w:val="cyan"/>
        </w:rPr>
        <w:t>S</w:t>
      </w:r>
      <w:r w:rsidRPr="00F9200D">
        <w:rPr>
          <w:rStyle w:val="StyleUnderline"/>
        </w:rPr>
        <w:t xml:space="preserve">tates </w:t>
      </w:r>
      <w:r w:rsidRPr="00825C9D">
        <w:rPr>
          <w:rStyle w:val="StyleUnderline"/>
          <w:highlight w:val="cyan"/>
        </w:rPr>
        <w:t xml:space="preserve">does not seek </w:t>
      </w:r>
      <w:r w:rsidRPr="00825C9D">
        <w:rPr>
          <w:rStyle w:val="Emphasis"/>
          <w:highlight w:val="cyan"/>
        </w:rPr>
        <w:t>stability</w:t>
      </w:r>
      <w:r w:rsidRPr="00825C9D">
        <w:rPr>
          <w:rStyle w:val="StyleUnderline"/>
          <w:highlight w:val="cyan"/>
        </w:rPr>
        <w:t xml:space="preserve"> but</w:t>
      </w:r>
      <w:r w:rsidRPr="00CF0C83">
        <w:rPr>
          <w:sz w:val="16"/>
        </w:rPr>
        <w:t xml:space="preserve"> instead </w:t>
      </w:r>
      <w:r w:rsidRPr="00F9200D">
        <w:rPr>
          <w:rStyle w:val="StyleUnderline"/>
        </w:rPr>
        <w:t xml:space="preserve">seeks </w:t>
      </w:r>
      <w:r w:rsidRPr="00825C9D">
        <w:rPr>
          <w:rStyle w:val="StyleUnderline"/>
          <w:highlight w:val="cyan"/>
        </w:rPr>
        <w:t xml:space="preserve">to </w:t>
      </w:r>
      <w:r w:rsidRPr="00825C9D">
        <w:rPr>
          <w:rStyle w:val="Emphasis"/>
          <w:highlight w:val="cyan"/>
        </w:rPr>
        <w:t>escape vulnerability</w:t>
      </w:r>
      <w:r w:rsidRPr="00F9200D">
        <w:rPr>
          <w:rStyle w:val="StyleUnderline"/>
        </w:rPr>
        <w:t xml:space="preserve"> altogether</w:t>
      </w:r>
      <w:r w:rsidRPr="00CF0C83">
        <w:rPr>
          <w:sz w:val="16"/>
        </w:rPr>
        <w:t xml:space="preserve"> through expansive investments in missile defense technologies.</w:t>
      </w:r>
    </w:p>
    <w:p w14:paraId="375E3894" w14:textId="77777777" w:rsidR="00FE679A" w:rsidRPr="00CF0C83" w:rsidRDefault="00FE679A" w:rsidP="00FE679A">
      <w:pPr>
        <w:rPr>
          <w:sz w:val="16"/>
        </w:rPr>
      </w:pPr>
      <w:r w:rsidRPr="00CF0C83">
        <w:rPr>
          <w:sz w:val="16"/>
        </w:rPr>
        <w:t xml:space="preserve">While Moscow and Beijing have taken steps to change the composition of their arsenals, the case that the United States needs to keep pace—either with more nuclear weapons or new missile defenses—should not be uncritically accepted. </w:t>
      </w:r>
      <w:r w:rsidRPr="002F58AA">
        <w:rPr>
          <w:rStyle w:val="StyleUnderline"/>
        </w:rPr>
        <w:t>If</w:t>
      </w:r>
      <w:r w:rsidRPr="00CF0C83">
        <w:rPr>
          <w:sz w:val="16"/>
        </w:rPr>
        <w:t xml:space="preserve"> the </w:t>
      </w:r>
      <w:r w:rsidRPr="002F58AA">
        <w:rPr>
          <w:rStyle w:val="StyleUnderline"/>
        </w:rPr>
        <w:t>history</w:t>
      </w:r>
      <w:r w:rsidRPr="00CF0C83">
        <w:rPr>
          <w:sz w:val="16"/>
        </w:rPr>
        <w:t xml:space="preserve"> of the nuclear age </w:t>
      </w:r>
      <w:r w:rsidRPr="002F58AA">
        <w:rPr>
          <w:rStyle w:val="StyleUnderline"/>
        </w:rPr>
        <w:t xml:space="preserve">tells us </w:t>
      </w:r>
      <w:r w:rsidRPr="002F58AA">
        <w:rPr>
          <w:rStyle w:val="Emphasis"/>
        </w:rPr>
        <w:t>anything</w:t>
      </w:r>
      <w:r w:rsidRPr="002F58AA">
        <w:rPr>
          <w:rStyle w:val="StyleUnderline"/>
        </w:rPr>
        <w:t xml:space="preserve">, it is that </w:t>
      </w:r>
      <w:r w:rsidRPr="00825C9D">
        <w:rPr>
          <w:rStyle w:val="StyleUnderline"/>
          <w:highlight w:val="cyan"/>
        </w:rPr>
        <w:t>adversaries will</w:t>
      </w:r>
      <w:r w:rsidRPr="00591B40">
        <w:rPr>
          <w:rStyle w:val="StyleUnderline"/>
        </w:rPr>
        <w:t xml:space="preserve"> seek ways of </w:t>
      </w:r>
      <w:r w:rsidRPr="00825C9D">
        <w:rPr>
          <w:rStyle w:val="Emphasis"/>
          <w:highlight w:val="cyan"/>
        </w:rPr>
        <w:t>bypass</w:t>
      </w:r>
      <w:r w:rsidRPr="00591B40">
        <w:rPr>
          <w:rStyle w:val="StyleUnderline"/>
        </w:rPr>
        <w:t>ing</w:t>
      </w:r>
      <w:r w:rsidRPr="00CF0C83">
        <w:rPr>
          <w:sz w:val="16"/>
        </w:rPr>
        <w:t xml:space="preserve"> or counteracting </w:t>
      </w:r>
      <w:r w:rsidRPr="00591B40">
        <w:rPr>
          <w:rStyle w:val="StyleUnderline"/>
        </w:rPr>
        <w:t xml:space="preserve">whatever </w:t>
      </w:r>
      <w:r w:rsidRPr="00591B40">
        <w:rPr>
          <w:rStyle w:val="Emphasis"/>
          <w:highlight w:val="cyan"/>
        </w:rPr>
        <w:t>new capabilities</w:t>
      </w:r>
      <w:r w:rsidRPr="002F58AA">
        <w:rPr>
          <w:rStyle w:val="StyleUnderline"/>
        </w:rPr>
        <w:t xml:space="preserve"> the </w:t>
      </w:r>
      <w:r w:rsidRPr="002F58AA">
        <w:rPr>
          <w:rStyle w:val="Emphasis"/>
        </w:rPr>
        <w:t>U</w:t>
      </w:r>
      <w:r w:rsidRPr="002F58AA">
        <w:rPr>
          <w:rStyle w:val="StyleUnderline"/>
        </w:rPr>
        <w:t xml:space="preserve">nited </w:t>
      </w:r>
      <w:r w:rsidRPr="002F58AA">
        <w:rPr>
          <w:rStyle w:val="Emphasis"/>
        </w:rPr>
        <w:t>S</w:t>
      </w:r>
      <w:r w:rsidRPr="002F58AA">
        <w:rPr>
          <w:rStyle w:val="StyleUnderline"/>
        </w:rPr>
        <w:t>tates deploys</w:t>
      </w:r>
      <w:r w:rsidRPr="00CF0C83">
        <w:rPr>
          <w:sz w:val="16"/>
        </w:rPr>
        <w:t xml:space="preserve">. With Russia and China, </w:t>
      </w:r>
      <w:r w:rsidRPr="00D41D3E">
        <w:rPr>
          <w:rStyle w:val="StyleUnderline"/>
        </w:rPr>
        <w:t xml:space="preserve">an </w:t>
      </w:r>
      <w:r w:rsidRPr="00591B40">
        <w:rPr>
          <w:rStyle w:val="Emphasis"/>
        </w:rPr>
        <w:t>arms race</w:t>
      </w:r>
      <w:r w:rsidRPr="00591B40">
        <w:rPr>
          <w:rStyle w:val="StyleUnderline"/>
        </w:rPr>
        <w:t xml:space="preserve"> will likely </w:t>
      </w:r>
      <w:r w:rsidRPr="00591B40">
        <w:rPr>
          <w:rStyle w:val="StyleUnderline"/>
          <w:highlight w:val="cyan"/>
        </w:rPr>
        <w:t>include</w:t>
      </w:r>
      <w:r w:rsidRPr="00591B40">
        <w:rPr>
          <w:rStyle w:val="StyleUnderline"/>
        </w:rPr>
        <w:t xml:space="preserve"> acquisition</w:t>
      </w:r>
      <w:r w:rsidRPr="00D41D3E">
        <w:rPr>
          <w:rStyle w:val="StyleUnderline"/>
        </w:rPr>
        <w:t xml:space="preserve"> of </w:t>
      </w:r>
      <w:r w:rsidRPr="00825C9D">
        <w:rPr>
          <w:rStyle w:val="Emphasis"/>
          <w:highlight w:val="cyan"/>
        </w:rPr>
        <w:t>more capable</w:t>
      </w:r>
      <w:r w:rsidRPr="00825C9D">
        <w:rPr>
          <w:rStyle w:val="StyleUnderline"/>
          <w:highlight w:val="cyan"/>
        </w:rPr>
        <w:t xml:space="preserve"> missiles</w:t>
      </w:r>
      <w:r w:rsidRPr="00D41D3E">
        <w:rPr>
          <w:rStyle w:val="StyleUnderline"/>
        </w:rPr>
        <w:t xml:space="preserve"> that can </w:t>
      </w:r>
      <w:r w:rsidRPr="00D41D3E">
        <w:rPr>
          <w:rStyle w:val="Emphasis"/>
        </w:rPr>
        <w:t>bypass</w:t>
      </w:r>
      <w:r w:rsidRPr="00D41D3E">
        <w:rPr>
          <w:rStyle w:val="StyleUnderline"/>
        </w:rPr>
        <w:t xml:space="preserve"> advanced US missile defenses</w:t>
      </w:r>
      <w:r w:rsidRPr="00CF0C83">
        <w:rPr>
          <w:sz w:val="16"/>
        </w:rPr>
        <w:t xml:space="preserve">. An arms race will also almost certainly mean more missiles and more decoys to overwhelm the new US missile defenses. And </w:t>
      </w:r>
      <w:r w:rsidRPr="00D41D3E">
        <w:rPr>
          <w:rStyle w:val="StyleUnderline"/>
        </w:rPr>
        <w:t>if all this</w:t>
      </w:r>
      <w:r w:rsidRPr="00CF0C83">
        <w:rPr>
          <w:sz w:val="16"/>
        </w:rPr>
        <w:t xml:space="preserve"> fails, </w:t>
      </w:r>
      <w:r w:rsidRPr="00D41D3E">
        <w:rPr>
          <w:rStyle w:val="StyleUnderline"/>
        </w:rPr>
        <w:t>Russia and China could</w:t>
      </w:r>
      <w:r w:rsidRPr="00CF0C83">
        <w:rPr>
          <w:sz w:val="16"/>
        </w:rPr>
        <w:t xml:space="preserve"> still </w:t>
      </w:r>
      <w:r w:rsidRPr="00D41D3E">
        <w:rPr>
          <w:rStyle w:val="StyleUnderline"/>
        </w:rPr>
        <w:t xml:space="preserve">deploy new </w:t>
      </w:r>
      <w:r w:rsidRPr="00D41D3E">
        <w:rPr>
          <w:rStyle w:val="Emphasis"/>
        </w:rPr>
        <w:t>delivery</w:t>
      </w:r>
      <w:r w:rsidRPr="00D41D3E">
        <w:rPr>
          <w:rStyle w:val="StyleUnderline"/>
        </w:rPr>
        <w:t xml:space="preserve"> systems, such as </w:t>
      </w:r>
      <w:r w:rsidRPr="00591B40">
        <w:rPr>
          <w:rStyle w:val="Emphasis"/>
        </w:rPr>
        <w:t>underwater</w:t>
      </w:r>
      <w:r w:rsidRPr="00D41D3E">
        <w:rPr>
          <w:rStyle w:val="StyleUnderline"/>
        </w:rPr>
        <w:t xml:space="preserve"> autonomous </w:t>
      </w:r>
      <w:r w:rsidRPr="00591B40">
        <w:rPr>
          <w:rStyle w:val="Emphasis"/>
          <w:highlight w:val="cyan"/>
        </w:rPr>
        <w:t>nuclear torpedoes</w:t>
      </w:r>
      <w:r w:rsidRPr="00CF0C83">
        <w:rPr>
          <w:sz w:val="16"/>
        </w:rPr>
        <w:t xml:space="preserve"> of the kind Russia is already building.</w:t>
      </w:r>
    </w:p>
    <w:p w14:paraId="34AD4DD9" w14:textId="77777777" w:rsidR="00FE679A" w:rsidRPr="005E5F0A" w:rsidRDefault="00FE679A" w:rsidP="00FE679A">
      <w:pPr>
        <w:rPr>
          <w:rStyle w:val="StyleUnderline"/>
        </w:rPr>
      </w:pPr>
      <w:r w:rsidRPr="00CF0C83">
        <w:rPr>
          <w:sz w:val="16"/>
        </w:rPr>
        <w:t xml:space="preserve">Seeing a mirage. The Golden Dome initiative arrives less than a year before the expiration of New START, the last remaining major bilateral nuclear arms control agreement between Washington and Moscow. Since 2010, this treaty has limited the Russian and US nuclear arsenals, discouraging arms racing. </w:t>
      </w:r>
      <w:r w:rsidRPr="005E5F0A">
        <w:rPr>
          <w:rStyle w:val="StyleUnderline"/>
        </w:rPr>
        <w:t xml:space="preserve">As New START comes to an </w:t>
      </w:r>
      <w:r w:rsidRPr="005E5F0A">
        <w:rPr>
          <w:rStyle w:val="Emphasis"/>
        </w:rPr>
        <w:t>end</w:t>
      </w:r>
      <w:r w:rsidRPr="00CF0C83">
        <w:rPr>
          <w:sz w:val="16"/>
        </w:rPr>
        <w:t xml:space="preserve">, </w:t>
      </w:r>
      <w:r w:rsidRPr="005E5F0A">
        <w:rPr>
          <w:rStyle w:val="StyleUnderline"/>
        </w:rPr>
        <w:t xml:space="preserve">the consequences of </w:t>
      </w:r>
      <w:r w:rsidRPr="005E5F0A">
        <w:rPr>
          <w:rStyle w:val="Emphasis"/>
        </w:rPr>
        <w:t>jolting</w:t>
      </w:r>
      <w:r w:rsidRPr="005E5F0A">
        <w:rPr>
          <w:rStyle w:val="StyleUnderline"/>
        </w:rPr>
        <w:t xml:space="preserve"> strategic stability with an ambitious new </w:t>
      </w:r>
      <w:r w:rsidRPr="005E5F0A">
        <w:rPr>
          <w:rStyle w:val="Emphasis"/>
        </w:rPr>
        <w:t>m</w:t>
      </w:r>
      <w:r w:rsidRPr="005E5F0A">
        <w:rPr>
          <w:rStyle w:val="StyleUnderline"/>
        </w:rPr>
        <w:t xml:space="preserve">issile </w:t>
      </w:r>
      <w:r w:rsidRPr="005E5F0A">
        <w:rPr>
          <w:rStyle w:val="Emphasis"/>
        </w:rPr>
        <w:t>d</w:t>
      </w:r>
      <w:r w:rsidRPr="005E5F0A">
        <w:rPr>
          <w:rStyle w:val="StyleUnderline"/>
        </w:rPr>
        <w:t xml:space="preserve">efense initiative are likely to be </w:t>
      </w:r>
      <w:r w:rsidRPr="005E5F0A">
        <w:rPr>
          <w:rStyle w:val="Emphasis"/>
        </w:rPr>
        <w:t>extremely serious</w:t>
      </w:r>
      <w:r w:rsidRPr="00CF0C83">
        <w:rPr>
          <w:sz w:val="16"/>
        </w:rPr>
        <w:t>.</w:t>
      </w:r>
    </w:p>
    <w:p w14:paraId="77904DA1" w14:textId="77777777" w:rsidR="00FE679A" w:rsidRPr="00CF0C83" w:rsidRDefault="00FE679A" w:rsidP="00FE679A">
      <w:pPr>
        <w:rPr>
          <w:sz w:val="16"/>
        </w:rPr>
      </w:pPr>
      <w:r w:rsidRPr="00CF0C83">
        <w:rPr>
          <w:sz w:val="16"/>
        </w:rPr>
        <w:t xml:space="preserve">Upon entering office, President Trump quickly expressed an optimistic preference for trilateral nuclear arms reduction and cost-cutting in defense spending. Trump’s inclination for what he has called “denuclearization” has been reiterated several times since January. He recently referred to nuclear weapons as “big monsters” and asserted that “[i]t would be great if we could all denuclearize.” Referring to Russia and China, Trump said, “there’s no reason for us to be spending almost $1 trillion on military, there’s no reason for you to be spending $400 billion.” </w:t>
      </w:r>
      <w:r w:rsidRPr="003C7EC0">
        <w:rPr>
          <w:rStyle w:val="StyleUnderline"/>
        </w:rPr>
        <w:t>Whether these statements will come to arms control</w:t>
      </w:r>
      <w:r w:rsidRPr="00CF0C83">
        <w:rPr>
          <w:sz w:val="16"/>
        </w:rPr>
        <w:t xml:space="preserve"> or reductions in military spending </w:t>
      </w:r>
      <w:r w:rsidRPr="003C7EC0">
        <w:rPr>
          <w:rStyle w:val="StyleUnderline"/>
        </w:rPr>
        <w:t>remains to be seen, but</w:t>
      </w:r>
      <w:r w:rsidRPr="00CF0C83">
        <w:rPr>
          <w:sz w:val="16"/>
        </w:rPr>
        <w:t xml:space="preserve"> if seen through, </w:t>
      </w:r>
      <w:r w:rsidRPr="003C7EC0">
        <w:rPr>
          <w:rStyle w:val="StyleUnderline"/>
        </w:rPr>
        <w:t xml:space="preserve">Golden Dome will make anything resembling success in this area a </w:t>
      </w:r>
      <w:r w:rsidRPr="003C7EC0">
        <w:rPr>
          <w:rStyle w:val="Emphasis"/>
        </w:rPr>
        <w:t>mirage</w:t>
      </w:r>
      <w:r w:rsidRPr="00CF0C83">
        <w:rPr>
          <w:sz w:val="16"/>
        </w:rPr>
        <w:t>.</w:t>
      </w:r>
    </w:p>
    <w:p w14:paraId="75FF047C" w14:textId="77777777" w:rsidR="00FE679A" w:rsidRPr="00CF0C83" w:rsidRDefault="00FE679A" w:rsidP="00FE679A">
      <w:pPr>
        <w:rPr>
          <w:sz w:val="16"/>
        </w:rPr>
      </w:pPr>
      <w:r w:rsidRPr="00CF0C83">
        <w:rPr>
          <w:sz w:val="16"/>
        </w:rPr>
        <w:t xml:space="preserve">Trump’s </w:t>
      </w:r>
      <w:r w:rsidRPr="003C7EC0">
        <w:rPr>
          <w:rStyle w:val="StyleUnderline"/>
        </w:rPr>
        <w:t>Golden Dome is</w:t>
      </w:r>
      <w:r w:rsidRPr="00CF0C83">
        <w:rPr>
          <w:sz w:val="16"/>
        </w:rPr>
        <w:t xml:space="preserve"> fundamentally </w:t>
      </w:r>
      <w:r w:rsidRPr="003C7EC0">
        <w:rPr>
          <w:rStyle w:val="Emphasis"/>
        </w:rPr>
        <w:t>incongruent</w:t>
      </w:r>
      <w:r w:rsidRPr="003C7EC0">
        <w:rPr>
          <w:rStyle w:val="StyleUnderline"/>
        </w:rPr>
        <w:t xml:space="preserve"> with</w:t>
      </w:r>
      <w:r w:rsidRPr="00CF0C83">
        <w:rPr>
          <w:sz w:val="16"/>
        </w:rPr>
        <w:t xml:space="preserve"> the president’s inclination for </w:t>
      </w:r>
      <w:r w:rsidRPr="003C7EC0">
        <w:rPr>
          <w:rStyle w:val="Emphasis"/>
        </w:rPr>
        <w:t>denuclearization</w:t>
      </w:r>
      <w:r w:rsidRPr="00CF0C83">
        <w:rPr>
          <w:sz w:val="16"/>
        </w:rPr>
        <w:t xml:space="preserve">. </w:t>
      </w:r>
      <w:r w:rsidRPr="003C7EC0">
        <w:rPr>
          <w:rStyle w:val="StyleUnderline"/>
        </w:rPr>
        <w:t xml:space="preserve">Not only will massive new </w:t>
      </w:r>
      <w:r w:rsidRPr="00906AD3">
        <w:rPr>
          <w:rStyle w:val="Emphasis"/>
        </w:rPr>
        <w:t>m</w:t>
      </w:r>
      <w:r w:rsidRPr="003C7EC0">
        <w:rPr>
          <w:rStyle w:val="StyleUnderline"/>
        </w:rPr>
        <w:t xml:space="preserve">issile </w:t>
      </w:r>
      <w:r w:rsidRPr="00906AD3">
        <w:rPr>
          <w:rStyle w:val="Emphasis"/>
        </w:rPr>
        <w:t>d</w:t>
      </w:r>
      <w:r w:rsidRPr="003C7EC0">
        <w:rPr>
          <w:rStyle w:val="StyleUnderline"/>
        </w:rPr>
        <w:t>efense investments</w:t>
      </w:r>
      <w:r w:rsidRPr="00CF0C83">
        <w:rPr>
          <w:sz w:val="16"/>
        </w:rPr>
        <w:t xml:space="preserve">—absent a theory of strategic stability accompanying them—largely eclipse cost reduction initiatives elsewhere, but </w:t>
      </w:r>
      <w:r w:rsidRPr="00CF0C83">
        <w:rPr>
          <w:rStyle w:val="StyleUnderline"/>
        </w:rPr>
        <w:t xml:space="preserve">the </w:t>
      </w:r>
      <w:r w:rsidRPr="00CF0C83">
        <w:rPr>
          <w:rStyle w:val="Emphasis"/>
        </w:rPr>
        <w:t>arms race</w:t>
      </w:r>
      <w:r w:rsidRPr="00CF0C83">
        <w:rPr>
          <w:rStyle w:val="StyleUnderline"/>
        </w:rPr>
        <w:t xml:space="preserve"> it risks</w:t>
      </w:r>
      <w:r w:rsidRPr="00CF0C83">
        <w:rPr>
          <w:sz w:val="16"/>
        </w:rPr>
        <w:t xml:space="preserve"> setting off further </w:t>
      </w:r>
      <w:r w:rsidRPr="00CF0C83">
        <w:rPr>
          <w:rStyle w:val="StyleUnderline"/>
        </w:rPr>
        <w:t>clashes with Trump’s desire for a world free of n</w:t>
      </w:r>
      <w:r w:rsidRPr="00CF0C83">
        <w:rPr>
          <w:rStyle w:val="Emphasis"/>
        </w:rPr>
        <w:t>uc</w:t>
      </w:r>
      <w:r w:rsidRPr="00CF0C83">
        <w:rPr>
          <w:rStyle w:val="StyleUnderline"/>
        </w:rPr>
        <w:t>lear weapon</w:t>
      </w:r>
      <w:r w:rsidRPr="00CF0C83">
        <w:rPr>
          <w:rStyle w:val="Emphasis"/>
        </w:rPr>
        <w:t>s</w:t>
      </w:r>
      <w:r w:rsidRPr="00CF0C83">
        <w:rPr>
          <w:sz w:val="16"/>
        </w:rPr>
        <w:t>.</w:t>
      </w:r>
    </w:p>
    <w:p w14:paraId="535BF192" w14:textId="77777777" w:rsidR="00FE679A" w:rsidRDefault="00FE679A" w:rsidP="00FE679A">
      <w:pPr>
        <w:rPr>
          <w:sz w:val="16"/>
        </w:rPr>
      </w:pPr>
      <w:r w:rsidRPr="00CF0C83">
        <w:rPr>
          <w:sz w:val="16"/>
        </w:rPr>
        <w:t xml:space="preserve">A comprehensive homeland missile defense would risk upsetting strategic nuclear stability. It would also encourage arms racing and mark the onset of a vicious, self-reinforcing action-reaction cycle. To mitigate the worst possible consequences of a new arms race between the United States, Russia, and now China, </w:t>
      </w:r>
      <w:r w:rsidRPr="00CF0C83">
        <w:rPr>
          <w:rStyle w:val="StyleUnderline"/>
        </w:rPr>
        <w:t>US lawmakers should</w:t>
      </w:r>
      <w:r w:rsidRPr="00CF0C83">
        <w:rPr>
          <w:sz w:val="16"/>
        </w:rPr>
        <w:t xml:space="preserve"> be ready to question and exercise oversight over the new administration’s missile defense aspirations as they crystallize in the following weeks and months. </w:t>
      </w:r>
      <w:r w:rsidRPr="00591B40">
        <w:rPr>
          <w:rStyle w:val="Emphasis"/>
          <w:highlight w:val="cyan"/>
        </w:rPr>
        <w:t>Failure</w:t>
      </w:r>
      <w:r w:rsidRPr="00591B40">
        <w:rPr>
          <w:rStyle w:val="StyleUnderline"/>
          <w:highlight w:val="cyan"/>
        </w:rPr>
        <w:t xml:space="preserve"> to </w:t>
      </w:r>
      <w:r w:rsidRPr="00591B40">
        <w:rPr>
          <w:rStyle w:val="Emphasis"/>
          <w:highlight w:val="cyan"/>
        </w:rPr>
        <w:t>keep</w:t>
      </w:r>
      <w:r w:rsidRPr="00CF0C83">
        <w:rPr>
          <w:sz w:val="16"/>
        </w:rPr>
        <w:t xml:space="preserve"> the </w:t>
      </w:r>
      <w:r w:rsidRPr="00591B40">
        <w:rPr>
          <w:rStyle w:val="StyleUnderline"/>
          <w:highlight w:val="cyan"/>
        </w:rPr>
        <w:t>Trump</w:t>
      </w:r>
      <w:r w:rsidRPr="00CF0C83">
        <w:rPr>
          <w:sz w:val="16"/>
        </w:rPr>
        <w:t xml:space="preserve"> administration</w:t>
      </w:r>
      <w:r w:rsidRPr="00591B40">
        <w:rPr>
          <w:rStyle w:val="StyleUnderline"/>
          <w:highlight w:val="cyan"/>
        </w:rPr>
        <w:t xml:space="preserve">’s </w:t>
      </w:r>
      <w:r w:rsidRPr="00591B40">
        <w:rPr>
          <w:rStyle w:val="Emphasis"/>
          <w:highlight w:val="cyan"/>
        </w:rPr>
        <w:t>m</w:t>
      </w:r>
      <w:r w:rsidRPr="00CF0C83">
        <w:rPr>
          <w:rStyle w:val="StyleUnderline"/>
        </w:rPr>
        <w:t xml:space="preserve">issile </w:t>
      </w:r>
      <w:r w:rsidRPr="00591B40">
        <w:rPr>
          <w:rStyle w:val="Emphasis"/>
          <w:highlight w:val="cyan"/>
        </w:rPr>
        <w:t>d</w:t>
      </w:r>
      <w:r w:rsidRPr="00CF0C83">
        <w:rPr>
          <w:rStyle w:val="StyleUnderline"/>
        </w:rPr>
        <w:t xml:space="preserve">efense plans </w:t>
      </w:r>
      <w:r w:rsidRPr="00591B40">
        <w:rPr>
          <w:rStyle w:val="StyleUnderline"/>
          <w:highlight w:val="cyan"/>
        </w:rPr>
        <w:t xml:space="preserve">in check </w:t>
      </w:r>
      <w:r w:rsidRPr="00591B40">
        <w:rPr>
          <w:rStyle w:val="Emphasis"/>
          <w:highlight w:val="cyan"/>
        </w:rPr>
        <w:t>risks</w:t>
      </w:r>
      <w:r w:rsidRPr="00CF0C83">
        <w:rPr>
          <w:sz w:val="16"/>
        </w:rPr>
        <w:t xml:space="preserve"> taking the United States down an expensive road that goes nowhere but increases the risk of </w:t>
      </w:r>
      <w:r w:rsidRPr="00591B40">
        <w:rPr>
          <w:rStyle w:val="Emphasis"/>
          <w:highlight w:val="cyan"/>
        </w:rPr>
        <w:t>nuclear war</w:t>
      </w:r>
      <w:r w:rsidRPr="00CF0C83">
        <w:rPr>
          <w:sz w:val="16"/>
        </w:rPr>
        <w:t>.</w:t>
      </w:r>
    </w:p>
    <w:p w14:paraId="094F56DE" w14:textId="77777777" w:rsidR="00FE679A" w:rsidRDefault="00FE679A" w:rsidP="00FE679A">
      <w:pPr>
        <w:pStyle w:val="Heading3"/>
      </w:pPr>
      <w:r>
        <w:t>Dome---Impact---Nuke War---2NC</w:t>
      </w:r>
    </w:p>
    <w:p w14:paraId="43C43A8C" w14:textId="77777777" w:rsidR="00FE679A" w:rsidRDefault="00FE679A" w:rsidP="00FE679A">
      <w:pPr>
        <w:pStyle w:val="Heading4"/>
      </w:pPr>
      <w:r>
        <w:t xml:space="preserve">War </w:t>
      </w:r>
      <w:r>
        <w:rPr>
          <w:u w:val="single"/>
        </w:rPr>
        <w:t>zeros</w:t>
      </w:r>
      <w:r>
        <w:t xml:space="preserve"> agriculture AND there’s </w:t>
      </w:r>
      <w:r>
        <w:rPr>
          <w:u w:val="single"/>
        </w:rPr>
        <w:t>no adaptation</w:t>
      </w:r>
      <w:r>
        <w:t xml:space="preserve">---extinction. </w:t>
      </w:r>
    </w:p>
    <w:p w14:paraId="5A06D3AA" w14:textId="77777777" w:rsidR="00FE679A" w:rsidRPr="00AC3023" w:rsidRDefault="00FE679A" w:rsidP="00FE679A">
      <w:pPr>
        <w:rPr>
          <w:u w:val="single"/>
        </w:rPr>
      </w:pPr>
      <w:r w:rsidRPr="00AC3023">
        <w:rPr>
          <w:rStyle w:val="Style13ptBold"/>
        </w:rPr>
        <w:t>Gayle ’25</w:t>
      </w:r>
      <w:r>
        <w:t xml:space="preserve"> [Damien; June 15; Journalist at the Guardian; “</w:t>
      </w:r>
      <w:r w:rsidRPr="00AC3023">
        <w:t>Why nuclear war, not the climate crisis, is humanity’s biggest threat, according to one author</w:t>
      </w:r>
      <w:r>
        <w:t xml:space="preserve">,” </w:t>
      </w:r>
      <w:r w:rsidRPr="00AC3023">
        <w:t>https://www.theguardian.com/world/2025/jun/15/why-nuclear-war-not-the-climate-crisis-is-humanitys-biggest-threat-according-to-one-author</w:t>
      </w:r>
      <w:r>
        <w:t xml:space="preserve">] </w:t>
      </w:r>
    </w:p>
    <w:p w14:paraId="52F3138C" w14:textId="77777777" w:rsidR="00FE679A" w:rsidRPr="00AC3023" w:rsidRDefault="00FE679A" w:rsidP="00FE679A">
      <w:pPr>
        <w:rPr>
          <w:sz w:val="16"/>
        </w:rPr>
      </w:pPr>
      <w:r w:rsidRPr="00AC3023">
        <w:rPr>
          <w:sz w:val="16"/>
        </w:rPr>
        <w:t xml:space="preserve">As you read this, about </w:t>
      </w:r>
      <w:r w:rsidRPr="00AC3023">
        <w:rPr>
          <w:rStyle w:val="StyleUnderline"/>
        </w:rPr>
        <w:t xml:space="preserve">4,000 </w:t>
      </w:r>
      <w:r w:rsidRPr="00AC3023">
        <w:rPr>
          <w:rStyle w:val="StyleUnderline"/>
          <w:highlight w:val="cyan"/>
        </w:rPr>
        <w:t>nuclear</w:t>
      </w:r>
      <w:r w:rsidRPr="00AC3023">
        <w:rPr>
          <w:rStyle w:val="StyleUnderline"/>
        </w:rPr>
        <w:t xml:space="preserve"> weapons are poised for</w:t>
      </w:r>
      <w:r w:rsidRPr="00AC3023">
        <w:rPr>
          <w:sz w:val="16"/>
        </w:rPr>
        <w:t xml:space="preserve"> a </w:t>
      </w:r>
      <w:r w:rsidRPr="00AC3023">
        <w:rPr>
          <w:rStyle w:val="Emphasis"/>
        </w:rPr>
        <w:t xml:space="preserve">first </w:t>
      </w:r>
      <w:r w:rsidRPr="00AC3023">
        <w:rPr>
          <w:rStyle w:val="Emphasis"/>
          <w:highlight w:val="cyan"/>
        </w:rPr>
        <w:t>strike</w:t>
      </w:r>
      <w:r w:rsidRPr="00AC3023">
        <w:rPr>
          <w:sz w:val="16"/>
        </w:rPr>
        <w:t xml:space="preserve"> across the northern hemisphere, enough atomic firepower to kill as many as 700 million people from blasts and burning alone.</w:t>
      </w:r>
    </w:p>
    <w:p w14:paraId="5241C630" w14:textId="77777777" w:rsidR="00FE679A" w:rsidRPr="00AC3023" w:rsidRDefault="00FE679A" w:rsidP="00FE679A">
      <w:pPr>
        <w:rPr>
          <w:sz w:val="16"/>
        </w:rPr>
      </w:pPr>
      <w:r w:rsidRPr="00AC3023">
        <w:rPr>
          <w:sz w:val="16"/>
        </w:rPr>
        <w:t xml:space="preserve">And that is just the start. The </w:t>
      </w:r>
      <w:r w:rsidRPr="00AC3023">
        <w:rPr>
          <w:rStyle w:val="StyleUnderline"/>
        </w:rPr>
        <w:t>explosions and fires</w:t>
      </w:r>
      <w:r w:rsidRPr="00AC3023">
        <w:rPr>
          <w:sz w:val="16"/>
        </w:rPr>
        <w:t xml:space="preserve"> – </w:t>
      </w:r>
      <w:r w:rsidRPr="00AC3023">
        <w:rPr>
          <w:rStyle w:val="StyleUnderline"/>
          <w:highlight w:val="cyan"/>
        </w:rPr>
        <w:t>like nothing</w:t>
      </w:r>
      <w:r w:rsidRPr="00AC3023">
        <w:rPr>
          <w:rStyle w:val="StyleUnderline"/>
        </w:rPr>
        <w:t xml:space="preserve"> seen</w:t>
      </w:r>
      <w:r w:rsidRPr="00AC3023">
        <w:rPr>
          <w:sz w:val="16"/>
        </w:rPr>
        <w:t xml:space="preserve"> on Earth </w:t>
      </w:r>
      <w:r w:rsidRPr="00AC3023">
        <w:rPr>
          <w:rStyle w:val="StyleUnderline"/>
          <w:highlight w:val="cyan"/>
        </w:rPr>
        <w:t>since the</w:t>
      </w:r>
      <w:r w:rsidRPr="00AC3023">
        <w:rPr>
          <w:sz w:val="16"/>
        </w:rPr>
        <w:t xml:space="preserve"> comet strike that led to the </w:t>
      </w:r>
      <w:r w:rsidRPr="00AC3023">
        <w:rPr>
          <w:rStyle w:val="Emphasis"/>
          <w:highlight w:val="cyan"/>
        </w:rPr>
        <w:t>Cretaceous</w:t>
      </w:r>
      <w:r w:rsidRPr="00AC3023">
        <w:rPr>
          <w:rStyle w:val="StyleUnderline"/>
        </w:rPr>
        <w:t xml:space="preserve"> mass </w:t>
      </w:r>
      <w:r w:rsidRPr="00AC3023">
        <w:rPr>
          <w:rStyle w:val="Emphasis"/>
          <w:highlight w:val="cyan"/>
        </w:rPr>
        <w:t>extinction</w:t>
      </w:r>
      <w:r w:rsidRPr="00AC3023">
        <w:rPr>
          <w:sz w:val="16"/>
        </w:rPr>
        <w:t xml:space="preserve"> – would </w:t>
      </w:r>
      <w:r w:rsidRPr="00AC3023">
        <w:rPr>
          <w:rStyle w:val="StyleUnderline"/>
          <w:highlight w:val="cyan"/>
        </w:rPr>
        <w:t>loft</w:t>
      </w:r>
      <w:r w:rsidRPr="00AC3023">
        <w:rPr>
          <w:rStyle w:val="StyleUnderline"/>
        </w:rPr>
        <w:t xml:space="preserve"> enough </w:t>
      </w:r>
      <w:r w:rsidRPr="00AC3023">
        <w:rPr>
          <w:rStyle w:val="Emphasis"/>
          <w:highlight w:val="cyan"/>
        </w:rPr>
        <w:t>soot</w:t>
      </w:r>
      <w:r w:rsidRPr="00AC3023">
        <w:rPr>
          <w:rStyle w:val="StyleUnderline"/>
          <w:highlight w:val="cyan"/>
        </w:rPr>
        <w:t xml:space="preserve"> into</w:t>
      </w:r>
      <w:r w:rsidRPr="00AC3023">
        <w:rPr>
          <w:rStyle w:val="StyleUnderline"/>
        </w:rPr>
        <w:t xml:space="preserve"> the </w:t>
      </w:r>
      <w:r w:rsidRPr="00AC3023">
        <w:rPr>
          <w:rStyle w:val="StyleUnderline"/>
          <w:highlight w:val="cyan"/>
        </w:rPr>
        <w:t>stratosphere</w:t>
      </w:r>
      <w:r w:rsidRPr="00AC3023">
        <w:rPr>
          <w:rStyle w:val="StyleUnderline"/>
        </w:rPr>
        <w:t xml:space="preserve"> to cast an </w:t>
      </w:r>
      <w:r w:rsidRPr="00AC3023">
        <w:rPr>
          <w:rStyle w:val="Emphasis"/>
        </w:rPr>
        <w:t>impenetrable shadow</w:t>
      </w:r>
      <w:r w:rsidRPr="00AC3023">
        <w:rPr>
          <w:sz w:val="16"/>
        </w:rPr>
        <w:t xml:space="preserve"> over the globe. No light means </w:t>
      </w:r>
      <w:r w:rsidRPr="00AC3023">
        <w:rPr>
          <w:rStyle w:val="Emphasis"/>
          <w:highlight w:val="cyan"/>
        </w:rPr>
        <w:t>no photosynthesis</w:t>
      </w:r>
      <w:r w:rsidRPr="00AC3023">
        <w:rPr>
          <w:sz w:val="16"/>
        </w:rPr>
        <w:t xml:space="preserve">, the basis of planetary foodwebs. </w:t>
      </w:r>
      <w:r w:rsidRPr="00AC3023">
        <w:rPr>
          <w:rStyle w:val="Emphasis"/>
        </w:rPr>
        <w:t>N</w:t>
      </w:r>
      <w:r w:rsidRPr="00AC3023">
        <w:rPr>
          <w:rStyle w:val="Emphasis"/>
          <w:highlight w:val="cyan"/>
        </w:rPr>
        <w:t>o heat</w:t>
      </w:r>
      <w:r w:rsidRPr="00AC3023">
        <w:rPr>
          <w:rStyle w:val="StyleUnderline"/>
        </w:rPr>
        <w:t xml:space="preserve"> means</w:t>
      </w:r>
      <w:r w:rsidRPr="00AC3023">
        <w:rPr>
          <w:sz w:val="16"/>
        </w:rPr>
        <w:t xml:space="preserve"> that the surface of the Earth would plunge into an </w:t>
      </w:r>
      <w:r w:rsidRPr="00AC3023">
        <w:rPr>
          <w:rStyle w:val="StyleUnderline"/>
        </w:rPr>
        <w:t xml:space="preserve">icy, years-long </w:t>
      </w:r>
      <w:r w:rsidRPr="00AC3023">
        <w:rPr>
          <w:rStyle w:val="Emphasis"/>
        </w:rPr>
        <w:t>winter</w:t>
      </w:r>
      <w:r w:rsidRPr="00AC3023">
        <w:rPr>
          <w:sz w:val="16"/>
        </w:rPr>
        <w:t>.</w:t>
      </w:r>
    </w:p>
    <w:p w14:paraId="405D0198" w14:textId="77777777" w:rsidR="00FE679A" w:rsidRPr="00AC3023" w:rsidRDefault="00FE679A" w:rsidP="00FE679A">
      <w:pPr>
        <w:rPr>
          <w:sz w:val="16"/>
        </w:rPr>
      </w:pPr>
      <w:r w:rsidRPr="00AC3023">
        <w:rPr>
          <w:sz w:val="16"/>
        </w:rPr>
        <w:t>That is the message of Mark Lynas, a British writer who for two decades has worked to help people understand the science of climate breakdown while pushing for action on carbon emissions. But after three years of research for a new book, published last month, he now sees nuclear war as an even greater threat.</w:t>
      </w:r>
    </w:p>
    <w:p w14:paraId="4B12FC1C" w14:textId="77777777" w:rsidR="00FE679A" w:rsidRPr="00AC3023" w:rsidRDefault="00FE679A" w:rsidP="00FE679A">
      <w:pPr>
        <w:rPr>
          <w:sz w:val="16"/>
        </w:rPr>
      </w:pPr>
      <w:r w:rsidRPr="00AC3023">
        <w:rPr>
          <w:sz w:val="16"/>
        </w:rPr>
        <w:t>“</w:t>
      </w:r>
      <w:r w:rsidRPr="00AC3023">
        <w:rPr>
          <w:rStyle w:val="StyleUnderline"/>
          <w:highlight w:val="cyan"/>
        </w:rPr>
        <w:t xml:space="preserve">There’s </w:t>
      </w:r>
      <w:r w:rsidRPr="00AC3023">
        <w:rPr>
          <w:rStyle w:val="Emphasis"/>
          <w:highlight w:val="cyan"/>
        </w:rPr>
        <w:t>no adaptation</w:t>
      </w:r>
      <w:r w:rsidRPr="00AC3023">
        <w:rPr>
          <w:rStyle w:val="StyleUnderline"/>
        </w:rPr>
        <w:t xml:space="preserve"> options</w:t>
      </w:r>
      <w:r w:rsidRPr="00AC3023">
        <w:rPr>
          <w:sz w:val="16"/>
        </w:rPr>
        <w:t xml:space="preserve"> for nuclear war,” Lynas said. “Nuclear </w:t>
      </w:r>
      <w:r w:rsidRPr="00AC3023">
        <w:rPr>
          <w:rStyle w:val="StyleUnderline"/>
          <w:highlight w:val="cyan"/>
        </w:rPr>
        <w:t>winter will kill</w:t>
      </w:r>
      <w:r w:rsidRPr="00AC3023">
        <w:rPr>
          <w:sz w:val="16"/>
        </w:rPr>
        <w:t xml:space="preserve"> virtually </w:t>
      </w:r>
      <w:r w:rsidRPr="00AC3023">
        <w:rPr>
          <w:rStyle w:val="StyleUnderline"/>
          <w:highlight w:val="cyan"/>
        </w:rPr>
        <w:t xml:space="preserve">the </w:t>
      </w:r>
      <w:r w:rsidRPr="00AC3023">
        <w:rPr>
          <w:rStyle w:val="Emphasis"/>
          <w:highlight w:val="cyan"/>
        </w:rPr>
        <w:t>entire</w:t>
      </w:r>
      <w:r w:rsidRPr="00AC3023">
        <w:rPr>
          <w:rStyle w:val="StyleUnderline"/>
        </w:rPr>
        <w:t xml:space="preserve"> human </w:t>
      </w:r>
      <w:r w:rsidRPr="00AC3023">
        <w:rPr>
          <w:rStyle w:val="StyleUnderline"/>
          <w:highlight w:val="cyan"/>
        </w:rPr>
        <w:t>population</w:t>
      </w:r>
      <w:r w:rsidRPr="00AC3023">
        <w:rPr>
          <w:sz w:val="16"/>
        </w:rPr>
        <w:t xml:space="preserve">. And there’s nothing you can do to prepare, and there’s nothing you can do to adapt when it happens, because it happens </w:t>
      </w:r>
      <w:r w:rsidRPr="00AC3023">
        <w:rPr>
          <w:rStyle w:val="StyleUnderline"/>
          <w:highlight w:val="cyan"/>
        </w:rPr>
        <w:t>over</w:t>
      </w:r>
      <w:r w:rsidRPr="00AC3023">
        <w:rPr>
          <w:rStyle w:val="StyleUnderline"/>
        </w:rPr>
        <w:t xml:space="preserve"> the space of </w:t>
      </w:r>
      <w:r w:rsidRPr="00AC3023">
        <w:rPr>
          <w:rStyle w:val="Emphasis"/>
          <w:highlight w:val="cyan"/>
        </w:rPr>
        <w:t>hours</w:t>
      </w:r>
      <w:r w:rsidRPr="00AC3023">
        <w:rPr>
          <w:sz w:val="16"/>
        </w:rPr>
        <w:t>.</w:t>
      </w:r>
    </w:p>
    <w:p w14:paraId="325E9A7C" w14:textId="77777777" w:rsidR="00FE679A" w:rsidRPr="00AC3023" w:rsidRDefault="00FE679A" w:rsidP="00FE679A">
      <w:pPr>
        <w:rPr>
          <w:sz w:val="16"/>
        </w:rPr>
      </w:pPr>
      <w:r w:rsidRPr="00AC3023">
        <w:rPr>
          <w:sz w:val="16"/>
        </w:rPr>
        <w:t>“</w:t>
      </w:r>
      <w:r w:rsidRPr="00AC3023">
        <w:rPr>
          <w:rStyle w:val="StyleUnderline"/>
          <w:highlight w:val="cyan"/>
        </w:rPr>
        <w:t>It is a</w:t>
      </w:r>
      <w:r w:rsidRPr="00AC3023">
        <w:rPr>
          <w:sz w:val="16"/>
        </w:rPr>
        <w:t xml:space="preserve"> vastly more catastrophic, </w:t>
      </w:r>
      <w:r w:rsidRPr="00AC3023">
        <w:rPr>
          <w:rStyle w:val="Emphasis"/>
          <w:highlight w:val="cyan"/>
        </w:rPr>
        <w:t>existential risk</w:t>
      </w:r>
      <w:r w:rsidRPr="00AC3023">
        <w:rPr>
          <w:sz w:val="16"/>
        </w:rPr>
        <w:t xml:space="preserve"> than climate change.”</w:t>
      </w:r>
    </w:p>
    <w:p w14:paraId="7259587E" w14:textId="77777777" w:rsidR="00FE679A" w:rsidRPr="00AC3023" w:rsidRDefault="00FE679A" w:rsidP="00FE679A">
      <w:pPr>
        <w:rPr>
          <w:sz w:val="16"/>
        </w:rPr>
      </w:pPr>
      <w:r w:rsidRPr="00AC3023">
        <w:rPr>
          <w:sz w:val="16"/>
        </w:rPr>
        <w:t>Lynas got started on his work on nuclear war in 2022, soon after Russia’s full-scale invasion of Ukraine. Like many born into the era of the cold war, he was aware of the concept of nuclear winter – the likely environmental impact of a global thermonuclear exchange. But what emerged from his research was far more horrifying.</w:t>
      </w:r>
    </w:p>
    <w:p w14:paraId="68A4C49E" w14:textId="77777777" w:rsidR="00FE679A" w:rsidRPr="00AC3023" w:rsidRDefault="00FE679A" w:rsidP="00FE679A">
      <w:pPr>
        <w:rPr>
          <w:sz w:val="16"/>
        </w:rPr>
      </w:pPr>
      <w:r w:rsidRPr="00AC3023">
        <w:rPr>
          <w:sz w:val="16"/>
        </w:rPr>
        <w:t xml:space="preserve">As the rest of the world gradually forgot about the nuclear threat, </w:t>
      </w:r>
      <w:r w:rsidRPr="00AC3023">
        <w:rPr>
          <w:rStyle w:val="StyleUnderline"/>
          <w:highlight w:val="cyan"/>
        </w:rPr>
        <w:t>researchers</w:t>
      </w:r>
      <w:r w:rsidRPr="00AC3023">
        <w:rPr>
          <w:rStyle w:val="StyleUnderline"/>
        </w:rPr>
        <w:t xml:space="preserve"> began </w:t>
      </w:r>
      <w:r w:rsidRPr="00AC3023">
        <w:rPr>
          <w:rStyle w:val="StyleUnderline"/>
          <w:highlight w:val="cyan"/>
        </w:rPr>
        <w:t>applying</w:t>
      </w:r>
      <w:r w:rsidRPr="00AC3023">
        <w:rPr>
          <w:sz w:val="16"/>
        </w:rPr>
        <w:t xml:space="preserve"> the </w:t>
      </w:r>
      <w:r w:rsidRPr="00AC3023">
        <w:rPr>
          <w:rStyle w:val="Emphasis"/>
          <w:highlight w:val="cyan"/>
        </w:rPr>
        <w:t>new models</w:t>
      </w:r>
      <w:r w:rsidRPr="00AC3023">
        <w:rPr>
          <w:rStyle w:val="StyleUnderline"/>
        </w:rPr>
        <w:t xml:space="preserve"> of climate science</w:t>
      </w:r>
      <w:r w:rsidRPr="00AC3023">
        <w:rPr>
          <w:sz w:val="16"/>
        </w:rPr>
        <w:t xml:space="preserve"> – </w:t>
      </w:r>
      <w:r w:rsidRPr="00AC3023">
        <w:rPr>
          <w:rStyle w:val="StyleUnderline"/>
        </w:rPr>
        <w:t xml:space="preserve">the same ones used to </w:t>
      </w:r>
      <w:r w:rsidRPr="00AC3023">
        <w:rPr>
          <w:rStyle w:val="StyleUnderline"/>
          <w:highlight w:val="cyan"/>
        </w:rPr>
        <w:t>predict</w:t>
      </w:r>
      <w:r w:rsidRPr="00AC3023">
        <w:rPr>
          <w:sz w:val="16"/>
        </w:rPr>
        <w:t xml:space="preserve"> the developing threat of </w:t>
      </w:r>
      <w:r w:rsidRPr="00AC3023">
        <w:rPr>
          <w:rStyle w:val="Emphasis"/>
        </w:rPr>
        <w:t>climate breakdown</w:t>
      </w:r>
      <w:r w:rsidRPr="00AC3023">
        <w:rPr>
          <w:sz w:val="16"/>
        </w:rPr>
        <w:t xml:space="preserve"> – to understand its dramatic implications.</w:t>
      </w:r>
    </w:p>
    <w:p w14:paraId="1417E25A" w14:textId="77777777" w:rsidR="00FE679A" w:rsidRPr="00AC3023" w:rsidRDefault="00FE679A" w:rsidP="00FE679A">
      <w:pPr>
        <w:rPr>
          <w:sz w:val="16"/>
        </w:rPr>
      </w:pPr>
      <w:r w:rsidRPr="00AC3023">
        <w:rPr>
          <w:sz w:val="16"/>
        </w:rPr>
        <w:t>“The burning of the cities is the mechanism that causes nuclear winter,” Lynas said. “You get soot that’s lofted through pyrocumulonimbus clouds – big, fire-generated thunder clouds – which pump [it], like a chimney, into the stratosphere.</w:t>
      </w:r>
    </w:p>
    <w:p w14:paraId="73536152" w14:textId="77777777" w:rsidR="00FE679A" w:rsidRPr="00AC3023" w:rsidRDefault="00FE679A" w:rsidP="00FE679A">
      <w:pPr>
        <w:rPr>
          <w:sz w:val="16"/>
        </w:rPr>
      </w:pPr>
      <w:r w:rsidRPr="00AC3023">
        <w:rPr>
          <w:sz w:val="16"/>
        </w:rPr>
        <w:t>“</w:t>
      </w:r>
      <w:r w:rsidRPr="00AC3023">
        <w:rPr>
          <w:rStyle w:val="StyleUnderline"/>
        </w:rPr>
        <w:t>Once it gets</w:t>
      </w:r>
      <w:r w:rsidRPr="00AC3023">
        <w:rPr>
          <w:sz w:val="16"/>
        </w:rPr>
        <w:t xml:space="preserve"> above the tropopause, </w:t>
      </w:r>
      <w:r w:rsidRPr="00AC3023">
        <w:rPr>
          <w:rStyle w:val="StyleUnderline"/>
        </w:rPr>
        <w:t>into the stratosphere</w:t>
      </w:r>
      <w:r w:rsidRPr="00AC3023">
        <w:rPr>
          <w:sz w:val="16"/>
        </w:rPr>
        <w:t xml:space="preserve">, </w:t>
      </w:r>
      <w:r w:rsidRPr="00AC3023">
        <w:rPr>
          <w:rStyle w:val="Emphasis"/>
          <w:highlight w:val="cyan"/>
        </w:rPr>
        <w:t>it can’t be rained out</w:t>
      </w:r>
      <w:r w:rsidRPr="00AC3023">
        <w:rPr>
          <w:sz w:val="16"/>
        </w:rPr>
        <w:t xml:space="preserve">. And because it’s dark coloured, it catches the sun, heats up and gets higher and higher. </w:t>
      </w:r>
      <w:r w:rsidRPr="00AC3023">
        <w:rPr>
          <w:rStyle w:val="StyleUnderline"/>
        </w:rPr>
        <w:t>I</w:t>
      </w:r>
      <w:r w:rsidRPr="00AC3023">
        <w:rPr>
          <w:rStyle w:val="StyleUnderline"/>
          <w:highlight w:val="cyan"/>
        </w:rPr>
        <w:t>t gets</w:t>
      </w:r>
      <w:r w:rsidRPr="00AC3023">
        <w:rPr>
          <w:sz w:val="16"/>
        </w:rPr>
        <w:t xml:space="preserve"> probably </w:t>
      </w:r>
      <w:r w:rsidRPr="00AC3023">
        <w:rPr>
          <w:rStyle w:val="Emphasis"/>
          <w:highlight w:val="cyan"/>
        </w:rPr>
        <w:t>totally dark</w:t>
      </w:r>
      <w:r w:rsidRPr="00AC3023">
        <w:rPr>
          <w:sz w:val="16"/>
        </w:rPr>
        <w:t xml:space="preserve"> at the surface </w:t>
      </w:r>
      <w:r w:rsidRPr="00AC3023">
        <w:rPr>
          <w:rStyle w:val="StyleUnderline"/>
          <w:highlight w:val="cyan"/>
        </w:rPr>
        <w:t>for</w:t>
      </w:r>
      <w:r w:rsidRPr="00AC3023">
        <w:rPr>
          <w:rStyle w:val="StyleUnderline"/>
        </w:rPr>
        <w:t xml:space="preserve"> weeks</w:t>
      </w:r>
      <w:r w:rsidRPr="00AC3023">
        <w:rPr>
          <w:sz w:val="16"/>
        </w:rPr>
        <w:t xml:space="preserve">, </w:t>
      </w:r>
      <w:r w:rsidRPr="00AC3023">
        <w:rPr>
          <w:rStyle w:val="StyleUnderline"/>
        </w:rPr>
        <w:t xml:space="preserve">if not </w:t>
      </w:r>
      <w:r w:rsidRPr="00AC3023">
        <w:rPr>
          <w:rStyle w:val="StyleUnderline"/>
          <w:highlight w:val="cyan"/>
        </w:rPr>
        <w:t>months</w:t>
      </w:r>
      <w:r w:rsidRPr="00AC3023">
        <w:rPr>
          <w:sz w:val="16"/>
        </w:rPr>
        <w:t>.”</w:t>
      </w:r>
    </w:p>
    <w:p w14:paraId="60C983B1" w14:textId="77777777" w:rsidR="00FE679A" w:rsidRPr="00903200" w:rsidRDefault="00FE679A" w:rsidP="00FE679A">
      <w:pPr>
        <w:rPr>
          <w:sz w:val="16"/>
        </w:rPr>
      </w:pPr>
      <w:r w:rsidRPr="00AC3023">
        <w:rPr>
          <w:sz w:val="16"/>
        </w:rPr>
        <w:t xml:space="preserve">The </w:t>
      </w:r>
      <w:r w:rsidRPr="00AC3023">
        <w:rPr>
          <w:rStyle w:val="StyleUnderline"/>
        </w:rPr>
        <w:t xml:space="preserve">temperature rapidly drops </w:t>
      </w:r>
      <w:r w:rsidRPr="00AC3023">
        <w:rPr>
          <w:rStyle w:val="Emphasis"/>
        </w:rPr>
        <w:t>below freezing</w:t>
      </w:r>
      <w:r w:rsidRPr="00AC3023">
        <w:rPr>
          <w:sz w:val="16"/>
        </w:rPr>
        <w:t xml:space="preserve">. And it stays there, for years. “There’s never another harvest for humanity. The </w:t>
      </w:r>
      <w:r w:rsidRPr="00AC3023">
        <w:rPr>
          <w:rStyle w:val="Emphasis"/>
          <w:highlight w:val="cyan"/>
        </w:rPr>
        <w:t>food will never grow</w:t>
      </w:r>
      <w:r w:rsidRPr="00AC3023">
        <w:rPr>
          <w:rStyle w:val="Emphasis"/>
        </w:rPr>
        <w:t xml:space="preserve"> again</w:t>
      </w:r>
      <w:r w:rsidRPr="00AC3023">
        <w:rPr>
          <w:sz w:val="16"/>
        </w:rPr>
        <w:t xml:space="preserve">. Because </w:t>
      </w:r>
      <w:r w:rsidRPr="00AC3023">
        <w:rPr>
          <w:rStyle w:val="StyleUnderline"/>
          <w:highlight w:val="cyan"/>
        </w:rPr>
        <w:t>by the time the sun comes back</w:t>
      </w:r>
      <w:r w:rsidRPr="00AC3023">
        <w:rPr>
          <w:sz w:val="16"/>
        </w:rPr>
        <w:t xml:space="preserve"> out and temperatures rise again, </w:t>
      </w:r>
      <w:r w:rsidRPr="00AC3023">
        <w:rPr>
          <w:rStyle w:val="StyleUnderline"/>
        </w:rPr>
        <w:t>within a decade</w:t>
      </w:r>
      <w:r w:rsidRPr="00AC3023">
        <w:rPr>
          <w:sz w:val="16"/>
        </w:rPr>
        <w:t xml:space="preserve"> or so, </w:t>
      </w:r>
      <w:r w:rsidRPr="00AC3023">
        <w:rPr>
          <w:rStyle w:val="Emphasis"/>
          <w:highlight w:val="cyan"/>
        </w:rPr>
        <w:t>everyone’s dead</w:t>
      </w:r>
      <w:r w:rsidRPr="00AC3023">
        <w:rPr>
          <w:sz w:val="16"/>
        </w:rPr>
        <w:t>.”</w:t>
      </w:r>
    </w:p>
    <w:p w14:paraId="2DCE15B6" w14:textId="77777777" w:rsidR="00FE679A" w:rsidRPr="00E00E9F" w:rsidRDefault="00FE679A" w:rsidP="00FE679A">
      <w:pPr>
        <w:pStyle w:val="Heading4"/>
        <w:rPr>
          <w:b w:val="0"/>
          <w:bCs/>
        </w:rPr>
      </w:pPr>
      <w:r>
        <w:t xml:space="preserve">Knock-on effects cause </w:t>
      </w:r>
      <w:r>
        <w:rPr>
          <w:u w:val="single"/>
        </w:rPr>
        <w:t>totalitarian dystopia</w:t>
      </w:r>
      <w:r>
        <w:t xml:space="preserve">---that’s existential OR an </w:t>
      </w:r>
      <w:r w:rsidRPr="00E00E9F">
        <w:rPr>
          <w:u w:val="single"/>
        </w:rPr>
        <w:t>s-risk</w:t>
      </w:r>
      <w:r>
        <w:t xml:space="preserve">. </w:t>
      </w:r>
      <w:r>
        <w:rPr>
          <w:b w:val="0"/>
          <w:bCs/>
        </w:rPr>
        <w:t xml:space="preserve">Don’t </w:t>
      </w:r>
      <w:r>
        <w:rPr>
          <w:b w:val="0"/>
          <w:bCs/>
          <w:u w:val="single"/>
        </w:rPr>
        <w:t>reroll the dice</w:t>
      </w:r>
      <w:r>
        <w:rPr>
          <w:b w:val="0"/>
          <w:bCs/>
        </w:rPr>
        <w:t xml:space="preserve"> on a </w:t>
      </w:r>
      <w:r>
        <w:rPr>
          <w:b w:val="0"/>
          <w:bCs/>
          <w:u w:val="single"/>
        </w:rPr>
        <w:t>substantially uncertain</w:t>
      </w:r>
      <w:r>
        <w:rPr>
          <w:b w:val="0"/>
          <w:bCs/>
        </w:rPr>
        <w:t xml:space="preserve"> impact.</w:t>
      </w:r>
    </w:p>
    <w:p w14:paraId="5623BCFC" w14:textId="77777777" w:rsidR="00FE679A" w:rsidRPr="00E00E9F" w:rsidRDefault="00FE679A" w:rsidP="00FE679A">
      <w:r w:rsidRPr="00E00E9F">
        <w:rPr>
          <w:rStyle w:val="Style13ptBold"/>
        </w:rPr>
        <w:t>Ruhl ’23</w:t>
      </w:r>
      <w:r>
        <w:t xml:space="preserve"> [Christian; July; Senior Researcher at Founders Pledge, MPhil in International Relations from the University of Cambridge; Founders Pledge, “</w:t>
      </w:r>
      <w:r w:rsidRPr="00E00E9F">
        <w:t>Global Catastrophic Nuclear Risk</w:t>
      </w:r>
      <w:r>
        <w:t xml:space="preserve">,” </w:t>
      </w:r>
      <w:r w:rsidRPr="00E00E9F">
        <w:t>https://abfe.issuelab.org/resources/42523/42523.pdf</w:t>
      </w:r>
      <w:r>
        <w:t xml:space="preserve">] </w:t>
      </w:r>
    </w:p>
    <w:p w14:paraId="3415EF88" w14:textId="77777777" w:rsidR="00FE679A" w:rsidRPr="008E72FB" w:rsidRDefault="00FE679A" w:rsidP="00FE679A">
      <w:pPr>
        <w:rPr>
          <w:sz w:val="16"/>
        </w:rPr>
      </w:pPr>
      <w:r w:rsidRPr="00E00E9F">
        <w:rPr>
          <w:sz w:val="16"/>
        </w:rPr>
        <w:t xml:space="preserve">Finally, </w:t>
      </w:r>
      <w:r w:rsidRPr="00E00E9F">
        <w:rPr>
          <w:rStyle w:val="StyleUnderline"/>
        </w:rPr>
        <w:t xml:space="preserve">extinction is </w:t>
      </w:r>
      <w:r w:rsidRPr="00E00E9F">
        <w:rPr>
          <w:rStyle w:val="Emphasis"/>
        </w:rPr>
        <w:t>only one</w:t>
      </w:r>
      <w:r w:rsidRPr="00E00E9F">
        <w:rPr>
          <w:sz w:val="16"/>
        </w:rPr>
        <w:t xml:space="preserve"> of several possible post-collapse worlds that present an </w:t>
      </w:r>
      <w:r w:rsidRPr="00E00E9F">
        <w:rPr>
          <w:rStyle w:val="StyleUnderline"/>
        </w:rPr>
        <w:t>existential risk</w:t>
      </w:r>
      <w:r w:rsidRPr="00E00E9F">
        <w:rPr>
          <w:sz w:val="16"/>
        </w:rPr>
        <w:t>. Large</w:t>
      </w:r>
      <w:r w:rsidRPr="008E72FB">
        <w:rPr>
          <w:sz w:val="16"/>
        </w:rPr>
        <w:t xml:space="preserve">-scale </w:t>
      </w:r>
      <w:r w:rsidRPr="008E72FB">
        <w:rPr>
          <w:rStyle w:val="Emphasis"/>
          <w:highlight w:val="cyan"/>
        </w:rPr>
        <w:t>nuclear war</w:t>
      </w:r>
      <w:r w:rsidRPr="008E72FB">
        <w:rPr>
          <w:sz w:val="16"/>
        </w:rPr>
        <w:t xml:space="preserve"> may </w:t>
      </w:r>
      <w:r w:rsidRPr="008E72FB">
        <w:rPr>
          <w:rStyle w:val="StyleUnderline"/>
        </w:rPr>
        <w:t xml:space="preserve">lead to the </w:t>
      </w:r>
      <w:r w:rsidRPr="008E72FB">
        <w:rPr>
          <w:rStyle w:val="StyleUnderline"/>
          <w:highlight w:val="cyan"/>
        </w:rPr>
        <w:t>collapse</w:t>
      </w:r>
      <w:r w:rsidRPr="008E72FB">
        <w:rPr>
          <w:rStyle w:val="StyleUnderline"/>
        </w:rPr>
        <w:t xml:space="preserve"> of </w:t>
      </w:r>
      <w:r w:rsidRPr="008E72FB">
        <w:rPr>
          <w:rStyle w:val="Emphasis"/>
        </w:rPr>
        <w:t xml:space="preserve">global </w:t>
      </w:r>
      <w:r w:rsidRPr="008E72FB">
        <w:rPr>
          <w:rStyle w:val="Emphasis"/>
          <w:highlight w:val="cyan"/>
        </w:rPr>
        <w:t>civilization</w:t>
      </w:r>
      <w:r w:rsidRPr="008E72FB">
        <w:rPr>
          <w:sz w:val="16"/>
        </w:rPr>
        <w:t xml:space="preserve"> (e.g. through mass starvation caused by nuclear winter), </w:t>
      </w:r>
      <w:r w:rsidRPr="008E72FB">
        <w:rPr>
          <w:rStyle w:val="StyleUnderline"/>
        </w:rPr>
        <w:t>which</w:t>
      </w:r>
      <w:r w:rsidRPr="008E72FB">
        <w:rPr>
          <w:sz w:val="16"/>
        </w:rPr>
        <w:t xml:space="preserve">, in turn, </w:t>
      </w:r>
      <w:r w:rsidRPr="008E72FB">
        <w:rPr>
          <w:rStyle w:val="StyleUnderline"/>
        </w:rPr>
        <w:t xml:space="preserve">could either </w:t>
      </w:r>
      <w:r w:rsidRPr="008E72FB">
        <w:rPr>
          <w:rStyle w:val="StyleUnderline"/>
          <w:highlight w:val="cyan"/>
        </w:rPr>
        <w:t>lead to</w:t>
      </w:r>
      <w:r w:rsidRPr="008E72FB">
        <w:rPr>
          <w:sz w:val="16"/>
        </w:rPr>
        <w:t xml:space="preserve"> civilizational </w:t>
      </w:r>
      <w:r w:rsidRPr="008E72FB">
        <w:rPr>
          <w:rStyle w:val="StyleUnderline"/>
        </w:rPr>
        <w:t>recovery</w:t>
      </w:r>
      <w:r w:rsidRPr="008E72FB">
        <w:rPr>
          <w:sz w:val="16"/>
        </w:rPr>
        <w:t xml:space="preserve">, </w:t>
      </w:r>
      <w:r w:rsidRPr="008E72FB">
        <w:rPr>
          <w:rStyle w:val="StyleUnderline"/>
        </w:rPr>
        <w:t>or</w:t>
      </w:r>
      <w:r w:rsidRPr="008E72FB">
        <w:rPr>
          <w:sz w:val="16"/>
        </w:rPr>
        <w:t xml:space="preserve"> to one of </w:t>
      </w:r>
      <w:r w:rsidRPr="008E72FB">
        <w:rPr>
          <w:rStyle w:val="Emphasis"/>
        </w:rPr>
        <w:t>three</w:t>
      </w:r>
      <w:r w:rsidRPr="008E72FB">
        <w:rPr>
          <w:rStyle w:val="StyleUnderline"/>
        </w:rPr>
        <w:t xml:space="preserve"> existential catastrophes</w:t>
      </w:r>
      <w:r w:rsidRPr="008E72FB">
        <w:rPr>
          <w:sz w:val="16"/>
        </w:rPr>
        <w:t xml:space="preserve">. The </w:t>
      </w:r>
      <w:r w:rsidRPr="008E72FB">
        <w:rPr>
          <w:rStyle w:val="StyleUnderline"/>
        </w:rPr>
        <w:t>first</w:t>
      </w:r>
      <w:r w:rsidRPr="008E72FB">
        <w:rPr>
          <w:sz w:val="16"/>
        </w:rPr>
        <w:t xml:space="preserve"> is </w:t>
      </w:r>
      <w:r w:rsidRPr="008E72FB">
        <w:rPr>
          <w:rStyle w:val="Emphasis"/>
        </w:rPr>
        <w:t>human extinction</w:t>
      </w:r>
      <w:r w:rsidRPr="008E72FB">
        <w:rPr>
          <w:sz w:val="16"/>
        </w:rPr>
        <w:t xml:space="preserve"> (although some analysts find this unlikely for the reasons discussed above). The </w:t>
      </w:r>
      <w:r w:rsidRPr="008E72FB">
        <w:rPr>
          <w:rStyle w:val="StyleUnderline"/>
        </w:rPr>
        <w:t>second</w:t>
      </w:r>
      <w:r w:rsidRPr="008E72FB">
        <w:rPr>
          <w:sz w:val="16"/>
        </w:rPr>
        <w:t xml:space="preserve"> is </w:t>
      </w:r>
      <w:r w:rsidRPr="00E00E9F">
        <w:rPr>
          <w:rStyle w:val="Emphasis"/>
        </w:rPr>
        <w:t>unrecovered</w:t>
      </w:r>
      <w:r w:rsidRPr="00E00E9F">
        <w:rPr>
          <w:rStyle w:val="StyleUnderline"/>
        </w:rPr>
        <w:t xml:space="preserve"> civilizational collapse</w:t>
      </w:r>
      <w:r w:rsidRPr="00E00E9F">
        <w:rPr>
          <w:sz w:val="16"/>
        </w:rPr>
        <w:t>, in which global society is permanently stuck in a bad state (e.g. because key knowledge and resources such as easily-accessible fossil fuels are lost). The</w:t>
      </w:r>
      <w:r w:rsidRPr="008E72FB">
        <w:rPr>
          <w:sz w:val="16"/>
        </w:rPr>
        <w:t xml:space="preserve"> </w:t>
      </w:r>
      <w:r w:rsidRPr="008E72FB">
        <w:rPr>
          <w:rStyle w:val="StyleUnderline"/>
        </w:rPr>
        <w:t>third</w:t>
      </w:r>
      <w:r w:rsidRPr="008E72FB">
        <w:rPr>
          <w:sz w:val="16"/>
        </w:rPr>
        <w:t xml:space="preserve"> is </w:t>
      </w:r>
      <w:r w:rsidRPr="008E72FB">
        <w:rPr>
          <w:rStyle w:val="StyleUnderline"/>
        </w:rPr>
        <w:t xml:space="preserve">civilizational </w:t>
      </w:r>
      <w:r w:rsidRPr="00AB1C23">
        <w:rPr>
          <w:rStyle w:val="StyleUnderline"/>
        </w:rPr>
        <w:t xml:space="preserve">recovery with </w:t>
      </w:r>
      <w:r w:rsidRPr="00E00E9F">
        <w:rPr>
          <w:rStyle w:val="Emphasis"/>
          <w:highlight w:val="cyan"/>
        </w:rPr>
        <w:t xml:space="preserve">negative </w:t>
      </w:r>
      <w:r w:rsidRPr="008E72FB">
        <w:rPr>
          <w:rStyle w:val="Emphasis"/>
          <w:highlight w:val="cyan"/>
        </w:rPr>
        <w:t>value</w:t>
      </w:r>
      <w:r w:rsidRPr="00E00E9F">
        <w:rPr>
          <w:rStyle w:val="StyleUnderline"/>
        </w:rPr>
        <w:t>s</w:t>
      </w:r>
      <w:r w:rsidRPr="008E72FB">
        <w:rPr>
          <w:sz w:val="16"/>
        </w:rPr>
        <w:t xml:space="preserve">, </w:t>
      </w:r>
      <w:r w:rsidRPr="008E72FB">
        <w:rPr>
          <w:rStyle w:val="StyleUnderline"/>
        </w:rPr>
        <w:t xml:space="preserve">such as a </w:t>
      </w:r>
      <w:r w:rsidRPr="008E72FB">
        <w:rPr>
          <w:rStyle w:val="Emphasis"/>
        </w:rPr>
        <w:t>totalitarian dystopia</w:t>
      </w:r>
      <w:r w:rsidRPr="008E72FB">
        <w:rPr>
          <w:sz w:val="16"/>
        </w:rPr>
        <w:t>.</w:t>
      </w:r>
    </w:p>
    <w:p w14:paraId="48930208" w14:textId="77777777" w:rsidR="00FE679A" w:rsidRPr="008E72FB" w:rsidRDefault="00FE679A" w:rsidP="00FE679A">
      <w:pPr>
        <w:rPr>
          <w:sz w:val="16"/>
        </w:rPr>
      </w:pPr>
      <w:r w:rsidRPr="008E72FB">
        <w:rPr>
          <w:sz w:val="16"/>
        </w:rPr>
        <w:t>Belfield argues that there is a wide range of possible recoveries, including the global spread of totalitarian regime types, which would have broad negative consequences for the future of humanity. In this case, civilizational collapse with a wide range of possible outcomes could be especially bad for a number of reasons:</w:t>
      </w:r>
    </w:p>
    <w:p w14:paraId="4AC1CDA3" w14:textId="77777777" w:rsidR="00FE679A" w:rsidRPr="008E72FB" w:rsidRDefault="00FE679A" w:rsidP="00FE679A">
      <w:pPr>
        <w:pStyle w:val="ListParagraph"/>
        <w:numPr>
          <w:ilvl w:val="0"/>
          <w:numId w:val="48"/>
        </w:numPr>
        <w:rPr>
          <w:sz w:val="16"/>
        </w:rPr>
      </w:pPr>
      <w:r w:rsidRPr="008E72FB">
        <w:rPr>
          <w:rStyle w:val="StyleUnderline"/>
        </w:rPr>
        <w:t>There may be</w:t>
      </w:r>
      <w:r w:rsidRPr="008E72FB">
        <w:rPr>
          <w:sz w:val="16"/>
        </w:rPr>
        <w:t xml:space="preserve"> an </w:t>
      </w:r>
      <w:r w:rsidRPr="008E72FB">
        <w:rPr>
          <w:rStyle w:val="Emphasis"/>
        </w:rPr>
        <w:t>asymmetry</w:t>
      </w:r>
      <w:r w:rsidRPr="008E72FB">
        <w:rPr>
          <w:rStyle w:val="StyleUnderline"/>
        </w:rPr>
        <w:t xml:space="preserve"> between</w:t>
      </w:r>
      <w:r w:rsidRPr="008E72FB">
        <w:rPr>
          <w:sz w:val="16"/>
        </w:rPr>
        <w:t xml:space="preserve"> possible </w:t>
      </w:r>
      <w:r w:rsidRPr="008E72FB">
        <w:rPr>
          <w:rStyle w:val="StyleUnderline"/>
        </w:rPr>
        <w:t>bad outcomes and good</w:t>
      </w:r>
      <w:r w:rsidRPr="008E72FB">
        <w:rPr>
          <w:sz w:val="16"/>
        </w:rPr>
        <w:t xml:space="preserve"> outcomes (e.g. if </w:t>
      </w:r>
      <w:r w:rsidRPr="008E72FB">
        <w:rPr>
          <w:rStyle w:val="StyleUnderline"/>
          <w:highlight w:val="cyan"/>
        </w:rPr>
        <w:t>the</w:t>
      </w:r>
      <w:r w:rsidRPr="008E72FB">
        <w:rPr>
          <w:sz w:val="16"/>
        </w:rPr>
        <w:t xml:space="preserve"> “</w:t>
      </w:r>
      <w:r w:rsidRPr="008E72FB">
        <w:rPr>
          <w:rStyle w:val="Emphasis"/>
          <w:highlight w:val="cyan"/>
        </w:rPr>
        <w:t>floor</w:t>
      </w:r>
      <w:r w:rsidRPr="008E72FB">
        <w:rPr>
          <w:sz w:val="16"/>
        </w:rPr>
        <w:t xml:space="preserve">” </w:t>
      </w:r>
      <w:r w:rsidRPr="00E00E9F">
        <w:rPr>
          <w:rStyle w:val="StyleUnderline"/>
        </w:rPr>
        <w:t xml:space="preserve">on possible dystopias </w:t>
      </w:r>
      <w:r w:rsidRPr="008E72FB">
        <w:rPr>
          <w:rStyle w:val="StyleUnderline"/>
          <w:highlight w:val="cyan"/>
        </w:rPr>
        <w:t>is</w:t>
      </w:r>
      <w:r w:rsidRPr="008E72FB">
        <w:rPr>
          <w:sz w:val="16"/>
        </w:rPr>
        <w:t xml:space="preserve"> much </w:t>
      </w:r>
      <w:r w:rsidRPr="008E72FB">
        <w:rPr>
          <w:rStyle w:val="StyleUnderline"/>
          <w:highlight w:val="cyan"/>
        </w:rPr>
        <w:t>lower than</w:t>
      </w:r>
      <w:r w:rsidRPr="008E72FB">
        <w:rPr>
          <w:rStyle w:val="StyleUnderline"/>
        </w:rPr>
        <w:t xml:space="preserve"> </w:t>
      </w:r>
      <w:r w:rsidRPr="00AB1C23">
        <w:rPr>
          <w:rStyle w:val="StyleUnderline"/>
        </w:rPr>
        <w:t>the</w:t>
      </w:r>
      <w:r w:rsidRPr="008E72FB">
        <w:rPr>
          <w:sz w:val="16"/>
        </w:rPr>
        <w:t xml:space="preserve"> “</w:t>
      </w:r>
      <w:r w:rsidRPr="008E72FB">
        <w:rPr>
          <w:rStyle w:val="Emphasis"/>
          <w:highlight w:val="cyan"/>
        </w:rPr>
        <w:t>ceiling</w:t>
      </w:r>
      <w:r w:rsidRPr="008E72FB">
        <w:rPr>
          <w:sz w:val="16"/>
        </w:rPr>
        <w:t xml:space="preserve">” </w:t>
      </w:r>
      <w:r w:rsidRPr="008E72FB">
        <w:rPr>
          <w:rStyle w:val="StyleUnderline"/>
        </w:rPr>
        <w:t xml:space="preserve">on possible </w:t>
      </w:r>
      <w:r w:rsidRPr="008E72FB">
        <w:rPr>
          <w:rStyle w:val="Emphasis"/>
        </w:rPr>
        <w:t>utopias</w:t>
      </w:r>
      <w:r w:rsidRPr="008E72FB">
        <w:rPr>
          <w:sz w:val="16"/>
        </w:rPr>
        <w:t xml:space="preserve"> is high, or if there are more possible bad worlds than good worlds).</w:t>
      </w:r>
    </w:p>
    <w:p w14:paraId="07FAD32A" w14:textId="77777777" w:rsidR="00FE679A" w:rsidRPr="008E72FB" w:rsidRDefault="00FE679A" w:rsidP="00FE679A">
      <w:pPr>
        <w:pStyle w:val="ListParagraph"/>
        <w:numPr>
          <w:ilvl w:val="0"/>
          <w:numId w:val="48"/>
        </w:numPr>
        <w:rPr>
          <w:sz w:val="16"/>
        </w:rPr>
      </w:pPr>
      <w:r w:rsidRPr="008E72FB">
        <w:rPr>
          <w:rStyle w:val="StyleUnderline"/>
        </w:rPr>
        <w:t xml:space="preserve">Our </w:t>
      </w:r>
      <w:r w:rsidRPr="00B47393">
        <w:rPr>
          <w:rStyle w:val="StyleUnderline"/>
          <w:highlight w:val="cyan"/>
        </w:rPr>
        <w:t>current outcome</w:t>
      </w:r>
      <w:r w:rsidRPr="008E72FB">
        <w:rPr>
          <w:sz w:val="16"/>
        </w:rPr>
        <w:t xml:space="preserve"> (general peace and widespread </w:t>
      </w:r>
      <w:r w:rsidRPr="00B47393">
        <w:rPr>
          <w:rStyle w:val="Emphasis"/>
        </w:rPr>
        <w:t>liberalism</w:t>
      </w:r>
      <w:r w:rsidRPr="008E72FB">
        <w:rPr>
          <w:sz w:val="16"/>
        </w:rPr>
        <w:t xml:space="preserve">) </w:t>
      </w:r>
      <w:r w:rsidRPr="008E72FB">
        <w:rPr>
          <w:rStyle w:val="StyleUnderline"/>
        </w:rPr>
        <w:t xml:space="preserve">may be </w:t>
      </w:r>
      <w:r w:rsidRPr="008E72FB">
        <w:rPr>
          <w:rStyle w:val="Emphasis"/>
          <w:highlight w:val="cyan"/>
        </w:rPr>
        <w:t>above average</w:t>
      </w:r>
      <w:r w:rsidRPr="008E72FB">
        <w:rPr>
          <w:sz w:val="16"/>
        </w:rPr>
        <w:t xml:space="preserve"> for possible worlds and </w:t>
      </w:r>
      <w:r w:rsidRPr="008E72FB">
        <w:rPr>
          <w:rStyle w:val="StyleUnderline"/>
        </w:rPr>
        <w:t>a</w:t>
      </w:r>
      <w:r w:rsidRPr="008E72FB">
        <w:rPr>
          <w:sz w:val="16"/>
        </w:rPr>
        <w:t xml:space="preserve"> “</w:t>
      </w:r>
      <w:r w:rsidRPr="008E72FB">
        <w:rPr>
          <w:rStyle w:val="Emphasis"/>
          <w:highlight w:val="cyan"/>
        </w:rPr>
        <w:t>reboot</w:t>
      </w:r>
      <w:r w:rsidRPr="008E72FB">
        <w:rPr>
          <w:sz w:val="16"/>
        </w:rPr>
        <w:t xml:space="preserve">” </w:t>
      </w:r>
      <w:r w:rsidRPr="008E72FB">
        <w:rPr>
          <w:rStyle w:val="StyleUnderline"/>
        </w:rPr>
        <w:t xml:space="preserve">would therefore </w:t>
      </w:r>
      <w:r w:rsidRPr="008E72FB">
        <w:rPr>
          <w:rStyle w:val="StyleUnderline"/>
          <w:highlight w:val="cyan"/>
        </w:rPr>
        <w:t>lead to</w:t>
      </w:r>
      <w:r w:rsidRPr="008E72FB">
        <w:rPr>
          <w:sz w:val="16"/>
        </w:rPr>
        <w:t xml:space="preserve"> a “</w:t>
      </w:r>
      <w:r w:rsidRPr="008E72FB">
        <w:rPr>
          <w:rStyle w:val="Emphasis"/>
        </w:rPr>
        <w:t>regression to the mean</w:t>
      </w:r>
      <w:r w:rsidRPr="008E72FB">
        <w:rPr>
          <w:sz w:val="16"/>
        </w:rPr>
        <w:t xml:space="preserve">” </w:t>
      </w:r>
      <w:r w:rsidRPr="008E72FB">
        <w:rPr>
          <w:rStyle w:val="StyleUnderline"/>
        </w:rPr>
        <w:t>with</w:t>
      </w:r>
      <w:r w:rsidRPr="008E72FB">
        <w:rPr>
          <w:sz w:val="16"/>
        </w:rPr>
        <w:t xml:space="preserve"> likely </w:t>
      </w:r>
      <w:r w:rsidRPr="008E72FB">
        <w:rPr>
          <w:rStyle w:val="Emphasis"/>
          <w:highlight w:val="cyan"/>
        </w:rPr>
        <w:t>worse outcomes</w:t>
      </w:r>
      <w:r w:rsidRPr="008E72FB">
        <w:rPr>
          <w:sz w:val="16"/>
        </w:rPr>
        <w:t>.</w:t>
      </w:r>
    </w:p>
    <w:p w14:paraId="3C83A9C8" w14:textId="77777777" w:rsidR="00FE679A" w:rsidRPr="008E72FB" w:rsidRDefault="00FE679A" w:rsidP="00FE679A">
      <w:pPr>
        <w:pStyle w:val="ListParagraph"/>
        <w:numPr>
          <w:ilvl w:val="0"/>
          <w:numId w:val="48"/>
        </w:numPr>
        <w:rPr>
          <w:sz w:val="16"/>
        </w:rPr>
      </w:pPr>
      <w:r w:rsidRPr="008E72FB">
        <w:rPr>
          <w:rStyle w:val="StyleUnderline"/>
        </w:rPr>
        <w:t xml:space="preserve">Good outcomes may be </w:t>
      </w:r>
      <w:r w:rsidRPr="008E72FB">
        <w:rPr>
          <w:rStyle w:val="Emphasis"/>
        </w:rPr>
        <w:t>less likely</w:t>
      </w:r>
      <w:r w:rsidRPr="008E72FB">
        <w:rPr>
          <w:sz w:val="16"/>
        </w:rPr>
        <w:t xml:space="preserve"> in a recovery than bad outcomes (e.g. </w:t>
      </w:r>
      <w:r w:rsidRPr="008E72FB">
        <w:rPr>
          <w:rStyle w:val="StyleUnderline"/>
        </w:rPr>
        <w:t xml:space="preserve">because </w:t>
      </w:r>
      <w:r w:rsidRPr="008E72FB">
        <w:rPr>
          <w:rStyle w:val="StyleUnderline"/>
          <w:highlight w:val="cyan"/>
        </w:rPr>
        <w:t>recovery favors</w:t>
      </w:r>
      <w:r w:rsidRPr="008E72FB">
        <w:rPr>
          <w:rStyle w:val="StyleUnderline"/>
        </w:rPr>
        <w:t xml:space="preserve"> </w:t>
      </w:r>
      <w:r w:rsidRPr="008E72FB">
        <w:rPr>
          <w:rStyle w:val="Emphasis"/>
        </w:rPr>
        <w:t xml:space="preserve">militarized </w:t>
      </w:r>
      <w:r w:rsidRPr="008E72FB">
        <w:rPr>
          <w:rStyle w:val="Emphasis"/>
          <w:highlight w:val="cyan"/>
        </w:rPr>
        <w:t>totalitarian</w:t>
      </w:r>
      <w:r w:rsidRPr="008E72FB">
        <w:rPr>
          <w:rStyle w:val="Emphasis"/>
        </w:rPr>
        <w:t xml:space="preserve"> </w:t>
      </w:r>
      <w:r w:rsidRPr="008E72FB">
        <w:rPr>
          <w:rStyle w:val="StyleUnderline"/>
        </w:rPr>
        <w:t>regime</w:t>
      </w:r>
      <w:r w:rsidRPr="008E72FB">
        <w:rPr>
          <w:rStyle w:val="Emphasis"/>
          <w:highlight w:val="cyan"/>
        </w:rPr>
        <w:t>s</w:t>
      </w:r>
      <w:r w:rsidRPr="008E72FB">
        <w:rPr>
          <w:sz w:val="16"/>
        </w:rPr>
        <w:t>).</w:t>
      </w:r>
    </w:p>
    <w:p w14:paraId="221527FD" w14:textId="77777777" w:rsidR="00FE679A" w:rsidRPr="008E72FB" w:rsidRDefault="00FE679A" w:rsidP="00FE679A">
      <w:pPr>
        <w:rPr>
          <w:sz w:val="16"/>
        </w:rPr>
      </w:pPr>
      <w:r w:rsidRPr="008E72FB">
        <w:rPr>
          <w:sz w:val="16"/>
        </w:rPr>
        <w:t xml:space="preserve">For these reasons and more, Belfield argues that “value is fragile, </w:t>
      </w:r>
      <w:r w:rsidRPr="008E72FB">
        <w:rPr>
          <w:rStyle w:val="Emphasis"/>
        </w:rPr>
        <w:t>recovery is risky</w:t>
      </w:r>
      <w:r w:rsidRPr="008E72FB">
        <w:rPr>
          <w:sz w:val="16"/>
        </w:rPr>
        <w:t xml:space="preserve">, and </w:t>
      </w:r>
      <w:r w:rsidRPr="008E72FB">
        <w:rPr>
          <w:rStyle w:val="StyleUnderline"/>
          <w:highlight w:val="cyan"/>
        </w:rPr>
        <w:t>we should not</w:t>
      </w:r>
      <w:r w:rsidRPr="008E72FB">
        <w:rPr>
          <w:sz w:val="16"/>
        </w:rPr>
        <w:t xml:space="preserve"> ‘</w:t>
      </w:r>
      <w:r w:rsidRPr="008E72FB">
        <w:rPr>
          <w:rStyle w:val="Emphasis"/>
          <w:highlight w:val="cyan"/>
        </w:rPr>
        <w:t>reroll</w:t>
      </w:r>
      <w:r w:rsidRPr="008E72FB">
        <w:rPr>
          <w:rStyle w:val="StyleUnderline"/>
          <w:highlight w:val="cyan"/>
        </w:rPr>
        <w:t xml:space="preserve"> the</w:t>
      </w:r>
      <w:r w:rsidRPr="008E72FB">
        <w:rPr>
          <w:rStyle w:val="StyleUnderline"/>
        </w:rPr>
        <w:t xml:space="preserve"> 100-sided </w:t>
      </w:r>
      <w:r w:rsidRPr="008E72FB">
        <w:rPr>
          <w:rStyle w:val="StyleUnderline"/>
          <w:highlight w:val="cyan"/>
        </w:rPr>
        <w:t>die</w:t>
      </w:r>
      <w:r w:rsidRPr="008E72FB">
        <w:rPr>
          <w:sz w:val="16"/>
          <w:highlight w:val="cyan"/>
        </w:rPr>
        <w:t>’</w:t>
      </w:r>
      <w:r w:rsidRPr="008E72FB">
        <w:rPr>
          <w:sz w:val="16"/>
        </w:rPr>
        <w:t>.”</w:t>
      </w:r>
    </w:p>
    <w:p w14:paraId="20ABCF95" w14:textId="77777777" w:rsidR="00FE679A" w:rsidRDefault="00FE679A" w:rsidP="00FE679A">
      <w:pPr>
        <w:rPr>
          <w:sz w:val="16"/>
        </w:rPr>
      </w:pPr>
      <w:r w:rsidRPr="008E72FB">
        <w:rPr>
          <w:sz w:val="16"/>
        </w:rPr>
        <w:t xml:space="preserve">Practically speaking, therefore, philanthropists should not be fanatical about prioritizing extinction risks only; we cannot dismiss the possibility that the upper end of </w:t>
      </w:r>
      <w:r w:rsidRPr="008E72FB">
        <w:rPr>
          <w:rStyle w:val="StyleUnderline"/>
        </w:rPr>
        <w:t>global catastrophic nuclear risk</w:t>
      </w:r>
      <w:r w:rsidRPr="008E72FB">
        <w:rPr>
          <w:sz w:val="16"/>
        </w:rPr>
        <w:t xml:space="preserve"> could </w:t>
      </w:r>
      <w:r w:rsidRPr="008E72FB">
        <w:rPr>
          <w:rStyle w:val="StyleUnderline"/>
        </w:rPr>
        <w:t>present many</w:t>
      </w:r>
      <w:r w:rsidRPr="008E72FB">
        <w:rPr>
          <w:sz w:val="16"/>
        </w:rPr>
        <w:t xml:space="preserve"> kinds of </w:t>
      </w:r>
      <w:r w:rsidRPr="008E72FB">
        <w:rPr>
          <w:rStyle w:val="Emphasis"/>
        </w:rPr>
        <w:t>existential risks</w:t>
      </w:r>
      <w:r w:rsidRPr="008E72FB">
        <w:rPr>
          <w:sz w:val="16"/>
        </w:rPr>
        <w:t xml:space="preserve"> to human civilization. This </w:t>
      </w:r>
      <w:r w:rsidRPr="00E00E9F">
        <w:rPr>
          <w:rStyle w:val="Emphasis"/>
        </w:rPr>
        <w:t>uncertainty</w:t>
      </w:r>
      <w:r w:rsidRPr="008E72FB">
        <w:rPr>
          <w:sz w:val="16"/>
        </w:rPr>
        <w:t xml:space="preserve"> in turn may </w:t>
      </w:r>
      <w:r w:rsidRPr="008E72FB">
        <w:rPr>
          <w:rStyle w:val="StyleUnderline"/>
        </w:rPr>
        <w:t xml:space="preserve">lead philanthropists to </w:t>
      </w:r>
      <w:r w:rsidRPr="00E00E9F">
        <w:rPr>
          <w:rStyle w:val="Emphasis"/>
        </w:rPr>
        <w:t>re-</w:t>
      </w:r>
      <w:r w:rsidRPr="008E72FB">
        <w:rPr>
          <w:rStyle w:val="Emphasis"/>
          <w:highlight w:val="cyan"/>
        </w:rPr>
        <w:t>prioritize</w:t>
      </w:r>
      <w:r w:rsidRPr="008E72FB">
        <w:rPr>
          <w:sz w:val="16"/>
        </w:rPr>
        <w:t xml:space="preserve"> risks that have a </w:t>
      </w:r>
      <w:r w:rsidRPr="001A2F2D">
        <w:rPr>
          <w:rStyle w:val="Emphasis"/>
        </w:rPr>
        <w:t>higher likelihood</w:t>
      </w:r>
      <w:r w:rsidRPr="001A2F2D">
        <w:rPr>
          <w:sz w:val="16"/>
        </w:rPr>
        <w:t xml:space="preserve"> of occurring </w:t>
      </w:r>
      <w:r w:rsidRPr="001A2F2D">
        <w:rPr>
          <w:rStyle w:val="StyleUnderline"/>
        </w:rPr>
        <w:t>but a presumed low</w:t>
      </w:r>
      <w:r w:rsidRPr="001A2F2D">
        <w:rPr>
          <w:sz w:val="16"/>
        </w:rPr>
        <w:t xml:space="preserve"> conditional </w:t>
      </w:r>
      <w:r w:rsidRPr="001A2F2D">
        <w:rPr>
          <w:rStyle w:val="StyleUnderline"/>
        </w:rPr>
        <w:t>likelihood of direct extinction</w:t>
      </w:r>
      <w:r w:rsidRPr="001A2F2D">
        <w:rPr>
          <w:sz w:val="16"/>
        </w:rPr>
        <w:t xml:space="preserve"> (</w:t>
      </w:r>
      <w:r w:rsidRPr="001A2F2D">
        <w:rPr>
          <w:rStyle w:val="StyleUnderline"/>
        </w:rPr>
        <w:t xml:space="preserve">such as </w:t>
      </w:r>
      <w:r w:rsidRPr="008E72FB">
        <w:rPr>
          <w:rStyle w:val="Emphasis"/>
          <w:highlight w:val="cyan"/>
        </w:rPr>
        <w:t>nuclear war</w:t>
      </w:r>
      <w:r w:rsidRPr="008E72FB">
        <w:rPr>
          <w:sz w:val="16"/>
        </w:rPr>
        <w:t xml:space="preserve">) </w:t>
      </w:r>
      <w:r w:rsidRPr="00E00E9F">
        <w:rPr>
          <w:rStyle w:val="StyleUnderline"/>
          <w:highlight w:val="cyan"/>
        </w:rPr>
        <w:t>over</w:t>
      </w:r>
      <w:r w:rsidRPr="00E00E9F">
        <w:rPr>
          <w:rStyle w:val="StyleUnderline"/>
        </w:rPr>
        <w:t xml:space="preserve"> risks that have</w:t>
      </w:r>
      <w:r w:rsidRPr="00E00E9F">
        <w:rPr>
          <w:sz w:val="16"/>
        </w:rPr>
        <w:t xml:space="preserve"> a </w:t>
      </w:r>
      <w:r w:rsidRPr="00E00E9F">
        <w:rPr>
          <w:rStyle w:val="StyleUnderline"/>
          <w:highlight w:val="cyan"/>
        </w:rPr>
        <w:t>low</w:t>
      </w:r>
      <w:r w:rsidRPr="00E00E9F">
        <w:rPr>
          <w:rStyle w:val="StyleUnderline"/>
        </w:rPr>
        <w:t xml:space="preserve">er </w:t>
      </w:r>
      <w:r w:rsidRPr="00E00E9F">
        <w:rPr>
          <w:rStyle w:val="StyleUnderline"/>
          <w:highlight w:val="cyan"/>
        </w:rPr>
        <w:t>likelihood</w:t>
      </w:r>
      <w:r w:rsidRPr="00E00E9F">
        <w:rPr>
          <w:rStyle w:val="StyleUnderline"/>
        </w:rPr>
        <w:t xml:space="preserve"> of occurring but</w:t>
      </w:r>
      <w:r w:rsidRPr="00E00E9F">
        <w:rPr>
          <w:sz w:val="16"/>
        </w:rPr>
        <w:t xml:space="preserve"> a presumed </w:t>
      </w:r>
      <w:r w:rsidRPr="00E00E9F">
        <w:rPr>
          <w:rStyle w:val="StyleUnderline"/>
          <w:highlight w:val="cyan"/>
        </w:rPr>
        <w:t>high</w:t>
      </w:r>
      <w:r w:rsidRPr="00E00E9F">
        <w:rPr>
          <w:sz w:val="16"/>
        </w:rPr>
        <w:t xml:space="preserve"> conditional </w:t>
      </w:r>
      <w:r w:rsidRPr="00E00E9F">
        <w:rPr>
          <w:rStyle w:val="StyleUnderline"/>
        </w:rPr>
        <w:t xml:space="preserve">likelihood of direct </w:t>
      </w:r>
      <w:r w:rsidRPr="00E00E9F">
        <w:rPr>
          <w:rStyle w:val="StyleUnderline"/>
          <w:highlight w:val="cyan"/>
        </w:rPr>
        <w:t>extinction</w:t>
      </w:r>
      <w:r w:rsidRPr="00E00E9F">
        <w:rPr>
          <w:sz w:val="16"/>
        </w:rPr>
        <w:t xml:space="preserve"> (</w:t>
      </w:r>
      <w:r w:rsidRPr="00E00E9F">
        <w:rPr>
          <w:rStyle w:val="StyleUnderline"/>
          <w:highlight w:val="cyan"/>
        </w:rPr>
        <w:t>such as</w:t>
      </w:r>
      <w:r w:rsidRPr="00E00E9F">
        <w:rPr>
          <w:sz w:val="16"/>
        </w:rPr>
        <w:t xml:space="preserve"> risks from atomically precise manufacturing or “</w:t>
      </w:r>
      <w:r w:rsidRPr="00E00E9F">
        <w:rPr>
          <w:rStyle w:val="Emphasis"/>
          <w:highlight w:val="cyan"/>
        </w:rPr>
        <w:t>nanotech</w:t>
      </w:r>
      <w:r w:rsidRPr="00E00E9F">
        <w:rPr>
          <w:rStyle w:val="Emphasis"/>
        </w:rPr>
        <w:t>nology</w:t>
      </w:r>
      <w:r w:rsidRPr="00E00E9F">
        <w:rPr>
          <w:sz w:val="16"/>
        </w:rPr>
        <w:t xml:space="preserve">”). Similarly, Belfield writes, “[If] there is a substantial probability that collapse could destroy humanity’s long-term potential, this should change one’s view of catastrophic risks: climate change, nuclear war and broad biological risks should become more important.” For the purposes of this argument, the </w:t>
      </w:r>
      <w:r w:rsidRPr="00E00E9F">
        <w:rPr>
          <w:rStyle w:val="Emphasis"/>
        </w:rPr>
        <w:t>uncertainty</w:t>
      </w:r>
      <w:r w:rsidRPr="00E00E9F">
        <w:rPr>
          <w:sz w:val="16"/>
        </w:rPr>
        <w:t xml:space="preserve"> on the outcomes of civilizational</w:t>
      </w:r>
      <w:r w:rsidRPr="008E72FB">
        <w:rPr>
          <w:sz w:val="16"/>
        </w:rPr>
        <w:t xml:space="preserve"> collapse, </w:t>
      </w:r>
      <w:r w:rsidRPr="008E72FB">
        <w:rPr>
          <w:rStyle w:val="StyleUnderline"/>
        </w:rPr>
        <w:t>and the possibility of</w:t>
      </w:r>
      <w:r w:rsidRPr="008E72FB">
        <w:rPr>
          <w:sz w:val="16"/>
        </w:rPr>
        <w:t xml:space="preserve"> long-term </w:t>
      </w:r>
      <w:r w:rsidRPr="008E72FB">
        <w:rPr>
          <w:rStyle w:val="Emphasis"/>
        </w:rPr>
        <w:t>existential catastrophe</w:t>
      </w:r>
      <w:r w:rsidRPr="008E72FB">
        <w:rPr>
          <w:sz w:val="16"/>
        </w:rPr>
        <w:t xml:space="preserve">, further </w:t>
      </w:r>
      <w:r w:rsidRPr="008E72FB">
        <w:rPr>
          <w:rStyle w:val="StyleUnderline"/>
        </w:rPr>
        <w:t xml:space="preserve">add to the </w:t>
      </w:r>
      <w:r w:rsidRPr="008E72FB">
        <w:rPr>
          <w:rStyle w:val="Emphasis"/>
        </w:rPr>
        <w:t>non-linearity</w:t>
      </w:r>
      <w:r w:rsidRPr="008E72FB">
        <w:rPr>
          <w:rStyle w:val="StyleUnderline"/>
        </w:rPr>
        <w:t xml:space="preserve"> of costs from nuclear war</w:t>
      </w:r>
      <w:r w:rsidRPr="008E72FB">
        <w:rPr>
          <w:sz w:val="16"/>
        </w:rPr>
        <w:t>.</w:t>
      </w:r>
    </w:p>
    <w:p w14:paraId="7A474338" w14:textId="77777777" w:rsidR="00FE679A" w:rsidRPr="005B1778" w:rsidRDefault="00FE679A" w:rsidP="00FE679A">
      <w:pPr>
        <w:pStyle w:val="Heading4"/>
      </w:pPr>
      <w:r>
        <w:t>Explosions</w:t>
      </w:r>
      <w:r w:rsidRPr="005B1778">
        <w:t xml:space="preserve"> </w:t>
      </w:r>
      <w:r>
        <w:rPr>
          <w:u w:val="single"/>
        </w:rPr>
        <w:t>eject</w:t>
      </w:r>
      <w:r w:rsidRPr="005B1778">
        <w:t xml:space="preserve"> </w:t>
      </w:r>
      <w:r>
        <w:t>the atmosphere</w:t>
      </w:r>
      <w:r w:rsidRPr="005B1778">
        <w:t>---</w:t>
      </w:r>
      <w:r w:rsidRPr="005B1778">
        <w:rPr>
          <w:u w:val="single"/>
        </w:rPr>
        <w:t>extinction</w:t>
      </w:r>
      <w:r>
        <w:t xml:space="preserve">. </w:t>
      </w:r>
    </w:p>
    <w:p w14:paraId="1AEAAF1C" w14:textId="77777777" w:rsidR="00FE679A" w:rsidRPr="00A40FED" w:rsidRDefault="00FE679A" w:rsidP="00FE679A">
      <w:r w:rsidRPr="00AB696F">
        <w:rPr>
          <w:rStyle w:val="Style13ptBold"/>
        </w:rPr>
        <w:t xml:space="preserve">Sargoytchev </w:t>
      </w:r>
      <w:r>
        <w:rPr>
          <w:rStyle w:val="Style13ptBold"/>
        </w:rPr>
        <w:t>’</w:t>
      </w:r>
      <w:r w:rsidRPr="00AB696F">
        <w:rPr>
          <w:rStyle w:val="Style13ptBold"/>
        </w:rPr>
        <w:t>23</w:t>
      </w:r>
      <w:r>
        <w:t xml:space="preserve"> [Stoyan Sargoytchev; February 4; Scientific Advisor at the World Institute for Scientific Exploration, PhD in Physics from the </w:t>
      </w:r>
      <w:r w:rsidRPr="00E458D5">
        <w:t>Technical University</w:t>
      </w:r>
      <w:r>
        <w:t xml:space="preserve"> of Bulgaria; Vixra, “Our civilization at a critical historical moment” </w:t>
      </w:r>
      <w:r w:rsidRPr="00E458D5">
        <w:t>https://vixra.org/pdf/2302.0011v1.pdf</w:t>
      </w:r>
      <w:r>
        <w:t>]</w:t>
      </w:r>
    </w:p>
    <w:p w14:paraId="384C9113" w14:textId="77777777" w:rsidR="00FE679A" w:rsidRPr="005B1778" w:rsidRDefault="00FE679A" w:rsidP="00FE679A">
      <w:pPr>
        <w:rPr>
          <w:sz w:val="16"/>
        </w:rPr>
      </w:pPr>
      <w:r w:rsidRPr="005B1778">
        <w:rPr>
          <w:sz w:val="16"/>
        </w:rPr>
        <w:t xml:space="preserve">We live in a critical moment when the escalating military confrontation obtains a sign of a global conflict. This may lead to uncontrolled </w:t>
      </w:r>
      <w:r w:rsidRPr="005B1778">
        <w:rPr>
          <w:rStyle w:val="Emphasis"/>
          <w:highlight w:val="cyan"/>
        </w:rPr>
        <w:t>nuclear war</w:t>
      </w:r>
      <w:r w:rsidRPr="005B1778">
        <w:rPr>
          <w:sz w:val="16"/>
        </w:rPr>
        <w:t xml:space="preserve"> in which unpredicted dangerous effect triggered in one region of the earth's atmosphere will affect very quickly the entire Earth. This </w:t>
      </w:r>
      <w:r w:rsidRPr="005B1778">
        <w:rPr>
          <w:rStyle w:val="StyleUnderline"/>
        </w:rPr>
        <w:t xml:space="preserve">will </w:t>
      </w:r>
      <w:r w:rsidRPr="005B1778">
        <w:rPr>
          <w:rStyle w:val="Emphasis"/>
          <w:highlight w:val="cyan"/>
        </w:rPr>
        <w:t>end life</w:t>
      </w:r>
      <w:r w:rsidRPr="005B1778">
        <w:rPr>
          <w:rStyle w:val="StyleUnderline"/>
          <w:highlight w:val="cyan"/>
        </w:rPr>
        <w:t xml:space="preserve"> on Earth</w:t>
      </w:r>
      <w:r w:rsidRPr="005B1778">
        <w:rPr>
          <w:sz w:val="16"/>
        </w:rPr>
        <w:t xml:space="preserve">, </w:t>
      </w:r>
      <w:r w:rsidRPr="005B1778">
        <w:rPr>
          <w:rStyle w:val="StyleUnderline"/>
        </w:rPr>
        <w:t>both human and animal</w:t>
      </w:r>
      <w:r w:rsidRPr="005B1778">
        <w:rPr>
          <w:sz w:val="16"/>
        </w:rPr>
        <w:t xml:space="preserve"> world. What is this effect? </w:t>
      </w:r>
      <w:r w:rsidRPr="005B1778">
        <w:rPr>
          <w:rStyle w:val="Emphasis"/>
          <w:highlight w:val="cyan"/>
        </w:rPr>
        <w:t>Studies</w:t>
      </w:r>
      <w:r w:rsidRPr="005B1778">
        <w:rPr>
          <w:rStyle w:val="StyleUnderline"/>
        </w:rPr>
        <w:t xml:space="preserve"> of tornadoes</w:t>
      </w:r>
      <w:r w:rsidRPr="005B1778">
        <w:rPr>
          <w:sz w:val="16"/>
        </w:rPr>
        <w:t xml:space="preserve">, both in the earth's atmosphere and on the Sun, </w:t>
      </w:r>
      <w:r w:rsidRPr="005B1778">
        <w:rPr>
          <w:rStyle w:val="StyleUnderline"/>
          <w:highlight w:val="cyan"/>
        </w:rPr>
        <w:t>show</w:t>
      </w:r>
      <w:r w:rsidRPr="005B1778">
        <w:rPr>
          <w:rStyle w:val="StyleUnderline"/>
        </w:rPr>
        <w:t xml:space="preserve"> an </w:t>
      </w:r>
      <w:r w:rsidRPr="005B1778">
        <w:rPr>
          <w:rStyle w:val="Emphasis"/>
          <w:highlight w:val="cyan"/>
        </w:rPr>
        <w:t>antigravity</w:t>
      </w:r>
      <w:r w:rsidRPr="005B1778">
        <w:rPr>
          <w:rStyle w:val="StyleUnderline"/>
        </w:rPr>
        <w:t xml:space="preserve"> effect</w:t>
      </w:r>
      <w:r w:rsidRPr="005B1778">
        <w:rPr>
          <w:sz w:val="16"/>
        </w:rPr>
        <w:t xml:space="preserve">. An anti-gravity effect is also </w:t>
      </w:r>
      <w:r w:rsidRPr="005B1778">
        <w:rPr>
          <w:rStyle w:val="StyleUnderline"/>
        </w:rPr>
        <w:t xml:space="preserve">present </w:t>
      </w:r>
      <w:r w:rsidRPr="00E458D5">
        <w:rPr>
          <w:rStyle w:val="StyleUnderline"/>
          <w:highlight w:val="cyan"/>
        </w:rPr>
        <w:t xml:space="preserve">in </w:t>
      </w:r>
      <w:r w:rsidRPr="00E458D5">
        <w:rPr>
          <w:rStyle w:val="Emphasis"/>
          <w:highlight w:val="cyan"/>
        </w:rPr>
        <w:t>nuclear tests</w:t>
      </w:r>
      <w:r w:rsidRPr="00E458D5">
        <w:rPr>
          <w:rStyle w:val="StyleUnderline"/>
        </w:rPr>
        <w:t xml:space="preserve"> in the</w:t>
      </w:r>
      <w:r w:rsidRPr="005B1778">
        <w:rPr>
          <w:rStyle w:val="StyleUnderline"/>
        </w:rPr>
        <w:t xml:space="preserve"> atmosphere</w:t>
      </w:r>
      <w:r w:rsidRPr="005B1778">
        <w:rPr>
          <w:sz w:val="16"/>
        </w:rPr>
        <w:t xml:space="preserve">. Now </w:t>
      </w:r>
      <w:r w:rsidRPr="005B1778">
        <w:rPr>
          <w:rStyle w:val="StyleUnderline"/>
        </w:rPr>
        <w:t xml:space="preserve">many </w:t>
      </w:r>
      <w:r w:rsidRPr="00E458D5">
        <w:rPr>
          <w:rStyle w:val="Emphasis"/>
          <w:highlight w:val="cyan"/>
        </w:rPr>
        <w:t>declassified</w:t>
      </w:r>
      <w:r w:rsidRPr="00E458D5">
        <w:rPr>
          <w:rStyle w:val="StyleUnderline"/>
          <w:highlight w:val="cyan"/>
        </w:rPr>
        <w:t xml:space="preserve"> films</w:t>
      </w:r>
      <w:r w:rsidRPr="005B1778">
        <w:rPr>
          <w:rStyle w:val="StyleUnderline"/>
        </w:rPr>
        <w:t xml:space="preserve"> of nuclear </w:t>
      </w:r>
      <w:r w:rsidRPr="00E458D5">
        <w:rPr>
          <w:rStyle w:val="StyleUnderline"/>
        </w:rPr>
        <w:t>tests</w:t>
      </w:r>
      <w:r w:rsidRPr="005B1778">
        <w:rPr>
          <w:sz w:val="16"/>
        </w:rPr>
        <w:t xml:space="preserve"> done in the 70s of the 20th century are available online (see the collection by Michelle Starr (2017) [1]. The following snapshots from a declassified movie </w:t>
      </w:r>
      <w:r w:rsidRPr="005B1778">
        <w:rPr>
          <w:rStyle w:val="StyleUnderline"/>
          <w:highlight w:val="cyan"/>
        </w:rPr>
        <w:t>show</w:t>
      </w:r>
      <w:r w:rsidRPr="005B1778">
        <w:rPr>
          <w:rStyle w:val="StyleUnderline"/>
        </w:rPr>
        <w:t xml:space="preserve"> the development of the antigravity effect</w:t>
      </w:r>
      <w:r w:rsidRPr="005B1778">
        <w:rPr>
          <w:sz w:val="16"/>
        </w:rPr>
        <w:t xml:space="preserve"> in the first few seconds. One may notice that </w:t>
      </w:r>
      <w:r w:rsidRPr="005B1778">
        <w:rPr>
          <w:rStyle w:val="StyleUnderline"/>
        </w:rPr>
        <w:t>the dust column</w:t>
      </w:r>
      <w:r w:rsidRPr="005B1778">
        <w:rPr>
          <w:sz w:val="16"/>
        </w:rPr>
        <w:t xml:space="preserve"> raised from the ground </w:t>
      </w:r>
      <w:r w:rsidRPr="005B1778">
        <w:rPr>
          <w:rStyle w:val="StyleUnderline"/>
        </w:rPr>
        <w:t>punches the much hotter ball of explosion and continues</w:t>
      </w:r>
      <w:r w:rsidRPr="005B1778">
        <w:rPr>
          <w:sz w:val="16"/>
        </w:rPr>
        <w:t xml:space="preserve"> upward. This contradicts the known laws of thermodynamics. During this time </w:t>
      </w:r>
      <w:r w:rsidRPr="005B1778">
        <w:rPr>
          <w:rStyle w:val="StyleUnderline"/>
        </w:rPr>
        <w:t xml:space="preserve">a few </w:t>
      </w:r>
      <w:r w:rsidRPr="005B1778">
        <w:rPr>
          <w:rStyle w:val="Emphasis"/>
          <w:highlight w:val="cyan"/>
        </w:rPr>
        <w:t>tornados</w:t>
      </w:r>
      <w:r w:rsidRPr="00E458D5">
        <w:rPr>
          <w:rStyle w:val="Emphasis"/>
        </w:rPr>
        <w:t xml:space="preserve"> are </w:t>
      </w:r>
      <w:r w:rsidRPr="005B1778">
        <w:rPr>
          <w:rStyle w:val="Emphasis"/>
          <w:highlight w:val="cyan"/>
        </w:rPr>
        <w:t>triggered</w:t>
      </w:r>
      <w:r w:rsidRPr="005B1778">
        <w:rPr>
          <w:sz w:val="16"/>
        </w:rPr>
        <w:t xml:space="preserve"> which is also a signature of an antigravity effect.</w:t>
      </w:r>
    </w:p>
    <w:p w14:paraId="6C665FD0" w14:textId="77777777" w:rsidR="00FE679A" w:rsidRPr="005B1778" w:rsidRDefault="00FE679A" w:rsidP="00FE679A">
      <w:pPr>
        <w:rPr>
          <w:sz w:val="16"/>
        </w:rPr>
      </w:pPr>
      <w:r w:rsidRPr="005B1778">
        <w:rPr>
          <w:rStyle w:val="StyleUnderline"/>
        </w:rPr>
        <w:t>Fortunately</w:t>
      </w:r>
      <w:r w:rsidRPr="005B1778">
        <w:rPr>
          <w:sz w:val="16"/>
        </w:rPr>
        <w:t xml:space="preserve">, </w:t>
      </w:r>
      <w:r w:rsidRPr="005B1778">
        <w:rPr>
          <w:rStyle w:val="Emphasis"/>
        </w:rPr>
        <w:t>simultaneous</w:t>
      </w:r>
      <w:r w:rsidRPr="005B1778">
        <w:rPr>
          <w:rStyle w:val="StyleUnderline"/>
        </w:rPr>
        <w:t xml:space="preserve"> nuclear tests </w:t>
      </w:r>
      <w:r w:rsidRPr="005B1778">
        <w:rPr>
          <w:sz w:val="16"/>
        </w:rPr>
        <w:t xml:space="preserve">in the atmosphere </w:t>
      </w:r>
      <w:r w:rsidRPr="005B1778">
        <w:rPr>
          <w:rStyle w:val="StyleUnderline"/>
        </w:rPr>
        <w:t>have not been done</w:t>
      </w:r>
      <w:r w:rsidRPr="005B1778">
        <w:rPr>
          <w:sz w:val="16"/>
        </w:rPr>
        <w:t xml:space="preserve">, but even </w:t>
      </w:r>
      <w:r w:rsidRPr="00E458D5">
        <w:rPr>
          <w:rStyle w:val="StyleUnderline"/>
        </w:rPr>
        <w:t>single</w:t>
      </w:r>
      <w:r w:rsidRPr="00E458D5">
        <w:rPr>
          <w:sz w:val="16"/>
        </w:rPr>
        <w:t xml:space="preserve"> superpowerful </w:t>
      </w:r>
      <w:r w:rsidRPr="00E458D5">
        <w:rPr>
          <w:rStyle w:val="StyleUnderline"/>
        </w:rPr>
        <w:t>thermo</w:t>
      </w:r>
      <w:r w:rsidRPr="00E458D5">
        <w:rPr>
          <w:rStyle w:val="Emphasis"/>
        </w:rPr>
        <w:t xml:space="preserve">nuclear explosions </w:t>
      </w:r>
      <w:r w:rsidRPr="00E458D5">
        <w:rPr>
          <w:rStyle w:val="StyleUnderline"/>
        </w:rPr>
        <w:t>can prove fatal</w:t>
      </w:r>
      <w:r w:rsidRPr="00E458D5">
        <w:rPr>
          <w:sz w:val="16"/>
        </w:rPr>
        <w:t>. Official science cannot predict this effect, because it is inexplicable from the point of view of the accepted wrong concept about space. Therefore, it is believed that the height of the nuclear</w:t>
      </w:r>
      <w:r w:rsidRPr="005B1778">
        <w:rPr>
          <w:sz w:val="16"/>
        </w:rPr>
        <w:t xml:space="preserve"> mushroom cannot exceed the earth's atmosphere. The real physical essence is that </w:t>
      </w:r>
      <w:r w:rsidRPr="00E458D5">
        <w:rPr>
          <w:rStyle w:val="StyleUnderline"/>
        </w:rPr>
        <w:t>the antigravity effect is not</w:t>
      </w:r>
      <w:r w:rsidRPr="00E458D5">
        <w:rPr>
          <w:sz w:val="16"/>
        </w:rPr>
        <w:t xml:space="preserve"> an </w:t>
      </w:r>
      <w:r w:rsidRPr="00E458D5">
        <w:rPr>
          <w:rStyle w:val="Emphasis"/>
        </w:rPr>
        <w:t>atmospheric</w:t>
      </w:r>
      <w:r w:rsidRPr="00E458D5">
        <w:rPr>
          <w:sz w:val="16"/>
        </w:rPr>
        <w:t xml:space="preserve"> phenomenon, </w:t>
      </w:r>
      <w:r w:rsidRPr="00E458D5">
        <w:rPr>
          <w:rStyle w:val="StyleUnderline"/>
        </w:rPr>
        <w:t xml:space="preserve">but a physical effect of the </w:t>
      </w:r>
      <w:r w:rsidRPr="00E458D5">
        <w:rPr>
          <w:rStyle w:val="Emphasis"/>
        </w:rPr>
        <w:t>etheric</w:t>
      </w:r>
      <w:r w:rsidRPr="00E458D5">
        <w:rPr>
          <w:rStyle w:val="StyleUnderline"/>
        </w:rPr>
        <w:t xml:space="preserve"> medium</w:t>
      </w:r>
      <w:r w:rsidRPr="00E458D5">
        <w:rPr>
          <w:sz w:val="16"/>
        </w:rPr>
        <w:t>, i.e. it is not limited by the height of the atmosphere. This explains why a tornado</w:t>
      </w:r>
      <w:r w:rsidRPr="005B1778">
        <w:rPr>
          <w:sz w:val="16"/>
        </w:rPr>
        <w:t xml:space="preserve"> effect observed on the Sun ejects a huge amount of mass despite the enormous solar gravity. A similar effect caused by </w:t>
      </w:r>
      <w:r w:rsidRPr="005B1778">
        <w:rPr>
          <w:rStyle w:val="StyleUnderline"/>
          <w:highlight w:val="cyan"/>
        </w:rPr>
        <w:t>nuclear explosions</w:t>
      </w:r>
      <w:r w:rsidRPr="005B1778">
        <w:rPr>
          <w:sz w:val="16"/>
        </w:rPr>
        <w:t xml:space="preserve"> in the earth's atmosphere </w:t>
      </w:r>
      <w:r w:rsidRPr="005B1778">
        <w:rPr>
          <w:rStyle w:val="StyleUnderline"/>
        </w:rPr>
        <w:t xml:space="preserve">can </w:t>
      </w:r>
      <w:r w:rsidRPr="005B1778">
        <w:rPr>
          <w:rStyle w:val="StyleUnderline"/>
          <w:highlight w:val="cyan"/>
        </w:rPr>
        <w:t>eject</w:t>
      </w:r>
      <w:r w:rsidRPr="005B1778">
        <w:rPr>
          <w:sz w:val="16"/>
        </w:rPr>
        <w:t xml:space="preserve"> part or </w:t>
      </w:r>
      <w:r w:rsidRPr="005B1778">
        <w:rPr>
          <w:rStyle w:val="Emphasis"/>
        </w:rPr>
        <w:t>all</w:t>
      </w:r>
      <w:r w:rsidRPr="005B1778">
        <w:rPr>
          <w:rStyle w:val="StyleUnderline"/>
        </w:rPr>
        <w:t xml:space="preserve"> of </w:t>
      </w:r>
      <w:r w:rsidRPr="005B1778">
        <w:rPr>
          <w:rStyle w:val="StyleUnderline"/>
          <w:highlight w:val="cyan"/>
        </w:rPr>
        <w:t>the</w:t>
      </w:r>
      <w:r w:rsidRPr="005B1778">
        <w:rPr>
          <w:rStyle w:val="StyleUnderline"/>
        </w:rPr>
        <w:t xml:space="preserve"> earth's </w:t>
      </w:r>
      <w:r w:rsidRPr="005B1778">
        <w:rPr>
          <w:rStyle w:val="StyleUnderline"/>
          <w:highlight w:val="cyan"/>
        </w:rPr>
        <w:t>atmosphere</w:t>
      </w:r>
      <w:r w:rsidRPr="005B1778">
        <w:rPr>
          <w:sz w:val="16"/>
        </w:rPr>
        <w:t>.</w:t>
      </w:r>
    </w:p>
    <w:p w14:paraId="2E76AD91" w14:textId="77777777" w:rsidR="00FE679A" w:rsidRPr="005B1778" w:rsidRDefault="00FE679A" w:rsidP="00FE679A">
      <w:pPr>
        <w:rPr>
          <w:sz w:val="16"/>
        </w:rPr>
      </w:pPr>
      <w:r w:rsidRPr="005B1778">
        <w:rPr>
          <w:sz w:val="16"/>
        </w:rPr>
        <w:t xml:space="preserve">There is </w:t>
      </w:r>
      <w:r w:rsidRPr="005B1778">
        <w:rPr>
          <w:rStyle w:val="Emphasis"/>
        </w:rPr>
        <w:t>scientific evidence</w:t>
      </w:r>
      <w:r w:rsidRPr="005B1778">
        <w:rPr>
          <w:sz w:val="16"/>
        </w:rPr>
        <w:t xml:space="preserve"> that simultaneous nuclear explosions in the atmosphere could trigger such an effect. </w:t>
      </w:r>
      <w:r w:rsidRPr="005B1778">
        <w:rPr>
          <w:rStyle w:val="StyleUnderline"/>
          <w:highlight w:val="cyan"/>
        </w:rPr>
        <w:t>This</w:t>
      </w:r>
      <w:r w:rsidRPr="005B1778">
        <w:rPr>
          <w:sz w:val="16"/>
        </w:rPr>
        <w:t xml:space="preserve"> might </w:t>
      </w:r>
      <w:r w:rsidRPr="005B1778">
        <w:rPr>
          <w:rStyle w:val="StyleUnderline"/>
          <w:highlight w:val="cyan"/>
        </w:rPr>
        <w:t>happen</w:t>
      </w:r>
      <w:r w:rsidRPr="005B1778">
        <w:rPr>
          <w:rStyle w:val="StyleUnderline"/>
        </w:rPr>
        <w:t xml:space="preserve"> in the distant past </w:t>
      </w:r>
      <w:r w:rsidRPr="005B1778">
        <w:rPr>
          <w:rStyle w:val="StyleUnderline"/>
          <w:highlight w:val="cyan"/>
        </w:rPr>
        <w:t>on Mars</w:t>
      </w:r>
      <w:r w:rsidRPr="005B1778">
        <w:rPr>
          <w:sz w:val="16"/>
        </w:rPr>
        <w:t xml:space="preserve"> due to superpowerful explosions of unknown nature. It has been scientifically </w:t>
      </w:r>
      <w:r w:rsidRPr="005B1778">
        <w:rPr>
          <w:rStyle w:val="StyleUnderline"/>
        </w:rPr>
        <w:t xml:space="preserve">proven that </w:t>
      </w:r>
      <w:r w:rsidRPr="005B1778">
        <w:rPr>
          <w:rStyle w:val="Emphasis"/>
          <w:highlight w:val="cyan"/>
        </w:rPr>
        <w:t>Mars</w:t>
      </w:r>
      <w:r w:rsidRPr="005B1778">
        <w:rPr>
          <w:rStyle w:val="StyleUnderline"/>
          <w:highlight w:val="cyan"/>
        </w:rPr>
        <w:t xml:space="preserve"> had rivers</w:t>
      </w:r>
      <w:r w:rsidRPr="005B1778">
        <w:rPr>
          <w:sz w:val="16"/>
        </w:rPr>
        <w:t xml:space="preserve">, lakes, and oceans, </w:t>
      </w:r>
      <w:r w:rsidRPr="005B1778">
        <w:rPr>
          <w:rStyle w:val="StyleUnderline"/>
          <w:highlight w:val="cyan"/>
        </w:rPr>
        <w:t>but presently</w:t>
      </w:r>
      <w:r w:rsidRPr="005B1778">
        <w:rPr>
          <w:sz w:val="16"/>
        </w:rPr>
        <w:t xml:space="preserve"> its atmosphere </w:t>
      </w:r>
      <w:r w:rsidRPr="005B1778">
        <w:rPr>
          <w:rStyle w:val="StyleUnderline"/>
        </w:rPr>
        <w:t xml:space="preserve">is </w:t>
      </w:r>
      <w:r w:rsidRPr="005B1778">
        <w:rPr>
          <w:rStyle w:val="StyleUnderline"/>
          <w:highlight w:val="cyan"/>
        </w:rPr>
        <w:t>0.9% of</w:t>
      </w:r>
      <w:r w:rsidRPr="005B1778">
        <w:rPr>
          <w:rStyle w:val="StyleUnderline"/>
        </w:rPr>
        <w:t xml:space="preserve"> the Earth’s </w:t>
      </w:r>
      <w:r w:rsidRPr="005B1778">
        <w:rPr>
          <w:rStyle w:val="StyleUnderline"/>
          <w:highlight w:val="cyan"/>
        </w:rPr>
        <w:t>atmosphere</w:t>
      </w:r>
      <w:r w:rsidRPr="005B1778">
        <w:rPr>
          <w:sz w:val="16"/>
        </w:rPr>
        <w:t xml:space="preserve">. Investigating the isotopic content of meteorites from Mars, the American space scientist John Brandenburg found a ratio of isotopes that only occurs in powerful thermonuclear explosions. At a scientific conference in 2015, sponsored by the Lunar and Planetary Institute and </w:t>
      </w:r>
      <w:r w:rsidRPr="005B1778">
        <w:rPr>
          <w:rStyle w:val="Emphasis"/>
          <w:highlight w:val="cyan"/>
        </w:rPr>
        <w:t>NASA</w:t>
      </w:r>
      <w:r w:rsidRPr="005B1778">
        <w:rPr>
          <w:sz w:val="16"/>
        </w:rPr>
        <w:t xml:space="preserve"> he </w:t>
      </w:r>
      <w:r w:rsidRPr="005B1778">
        <w:rPr>
          <w:rStyle w:val="StyleUnderline"/>
          <w:highlight w:val="cyan"/>
        </w:rPr>
        <w:t>reported</w:t>
      </w:r>
      <w:r w:rsidRPr="005B1778">
        <w:rPr>
          <w:sz w:val="16"/>
        </w:rPr>
        <w:t>: “</w:t>
      </w:r>
      <w:r w:rsidRPr="005B1778">
        <w:rPr>
          <w:rStyle w:val="StyleUnderline"/>
        </w:rPr>
        <w:t>Evidence for</w:t>
      </w:r>
      <w:r w:rsidRPr="005B1778">
        <w:rPr>
          <w:sz w:val="16"/>
          <w:szCs w:val="16"/>
        </w:rPr>
        <w:t xml:space="preserve"> a</w:t>
      </w:r>
      <w:r w:rsidRPr="005B1778">
        <w:rPr>
          <w:sz w:val="16"/>
        </w:rPr>
        <w:t xml:space="preserve"> Large Anomalous </w:t>
      </w:r>
      <w:r w:rsidRPr="005B1778">
        <w:rPr>
          <w:rStyle w:val="Emphasis"/>
          <w:highlight w:val="cyan"/>
        </w:rPr>
        <w:t>Nuclear Explosions in Mars</w:t>
      </w:r>
      <w:r w:rsidRPr="005B1778">
        <w:rPr>
          <w:sz w:val="16"/>
        </w:rPr>
        <w:t xml:space="preserve"> Past”[2]. The detailed analysis is also presented in his book Death of Mars [3]. </w:t>
      </w:r>
      <w:r w:rsidRPr="005B1778">
        <w:rPr>
          <w:rStyle w:val="StyleUnderline"/>
        </w:rPr>
        <w:t>The reason</w:t>
      </w:r>
      <w:r w:rsidRPr="005B1778">
        <w:rPr>
          <w:sz w:val="16"/>
        </w:rPr>
        <w:t xml:space="preserve">, according to him, </w:t>
      </w:r>
      <w:r w:rsidRPr="005B1778">
        <w:rPr>
          <w:rStyle w:val="StyleUnderline"/>
        </w:rPr>
        <w:t xml:space="preserve">is two super-powerful </w:t>
      </w:r>
      <w:r w:rsidRPr="005B1778">
        <w:rPr>
          <w:rStyle w:val="Emphasis"/>
        </w:rPr>
        <w:t>simultaneous explosions</w:t>
      </w:r>
      <w:r w:rsidRPr="005B1778">
        <w:rPr>
          <w:sz w:val="16"/>
        </w:rPr>
        <w:t xml:space="preserve"> of an unknown nature that happened on Mars in the distant past. On the other hand, there is an official but quite unconvincing hypothesis that the reason Mars lost its atmosphere was the solar wind. However, in terms of mass and radius, Mars and Venus are similar to Earth. At the same time, Mars is further from the Sun than Earth, and Venus is closer. How then will the atmosphere of Venus be about 90 times denser than that of the Earth, while the atmosphere of Mars is below 1% of the Earth's atmosphere? John Branderburg's </w:t>
      </w:r>
      <w:r w:rsidRPr="005B1778">
        <w:rPr>
          <w:rStyle w:val="StyleUnderline"/>
        </w:rPr>
        <w:t xml:space="preserve">conclusion is supported by </w:t>
      </w:r>
      <w:r w:rsidRPr="005B1778">
        <w:rPr>
          <w:rStyle w:val="Emphasis"/>
        </w:rPr>
        <w:t>scientific arguments</w:t>
      </w:r>
      <w:r w:rsidRPr="005B1778">
        <w:rPr>
          <w:sz w:val="16"/>
        </w:rPr>
        <w:t xml:space="preserve">, so it is </w:t>
      </w:r>
      <w:r w:rsidRPr="005B1778">
        <w:rPr>
          <w:rStyle w:val="StyleUnderline"/>
        </w:rPr>
        <w:t xml:space="preserve">much more </w:t>
      </w:r>
      <w:r w:rsidRPr="005B1778">
        <w:rPr>
          <w:rStyle w:val="Emphasis"/>
        </w:rPr>
        <w:t>reasonable</w:t>
      </w:r>
      <w:r w:rsidRPr="005B1778">
        <w:rPr>
          <w:rStyle w:val="StyleUnderline"/>
        </w:rPr>
        <w:t xml:space="preserve"> than</w:t>
      </w:r>
      <w:r w:rsidRPr="005B1778">
        <w:rPr>
          <w:sz w:val="16"/>
        </w:rPr>
        <w:t xml:space="preserve"> the </w:t>
      </w:r>
      <w:r w:rsidRPr="005B1778">
        <w:rPr>
          <w:rStyle w:val="Emphasis"/>
        </w:rPr>
        <w:t>solar wind</w:t>
      </w:r>
      <w:r w:rsidRPr="005B1778">
        <w:rPr>
          <w:sz w:val="16"/>
        </w:rPr>
        <w:t xml:space="preserve"> hypothesis. Furthermore, his conclusion is explainable by the antigravity effect mentioned at the beginning. It is based on serious scientific arguments presented in the research and theoretical work of the author of this article.</w:t>
      </w:r>
    </w:p>
    <w:p w14:paraId="19ED6906" w14:textId="77777777" w:rsidR="00FE679A" w:rsidRPr="00E458D5" w:rsidRDefault="00FE679A" w:rsidP="00FE679A">
      <w:pPr>
        <w:rPr>
          <w:sz w:val="6"/>
          <w:szCs w:val="6"/>
        </w:rPr>
      </w:pPr>
      <w:r w:rsidRPr="00E458D5">
        <w:rPr>
          <w:sz w:val="6"/>
          <w:szCs w:val="6"/>
        </w:rPr>
        <w:t>Working for 37 years in several scientific institutions in different countries, I was well aware of numerous inconsistencies. They usually reflect some fundament issues related to adopted postulates, so open discussions are avoided. Essential problems are not only dismissed but even the opinions of famous scientists from the past are distorted. The most striking case is neglecting Einstein's statement on the physical vacuum. After the development of General relativity in 1920, he published the book Sidelights on Relativity [4] in which he explicitly stated that aether medium should exist: in p. 16: …there is a weighty argument to be adduced in favor of the ether hypothesis. To deny the ether is ultimately to assume that empty space has no physical quality whatever; in p. 23: Recapitulating, we may say that according to the general theory of relativity, space is endowed with physical qualities; in this sense, therefore, there exists an ether. According to the general theory of relativity space without ether is unthinkable; for in such space there not only would be no propagation of light, but also no possibility of existence for standards of space and time. His view is also archived in an original video record: https://www.youtube.com/watch?v=EtWfLQbJ_To [5].</w:t>
      </w:r>
    </w:p>
    <w:p w14:paraId="43E2BA62" w14:textId="77777777" w:rsidR="00FE679A" w:rsidRPr="00E458D5" w:rsidRDefault="00FE679A" w:rsidP="00FE679A">
      <w:pPr>
        <w:rPr>
          <w:sz w:val="6"/>
          <w:szCs w:val="6"/>
        </w:rPr>
      </w:pPr>
      <w:r w:rsidRPr="00E458D5">
        <w:rPr>
          <w:sz w:val="6"/>
          <w:szCs w:val="6"/>
        </w:rPr>
        <w:t>Einstein also considered that the Universe is stationary. He corrected his initially suggested parameter called the cosmological constant, claiming it was a big mistake. However, the government funded scientific community that controls education ignores this and continues supporting the hypothesis of expanding Universe, despite the multiple inconsistencies in observations. The famous discoverer of redshift, Hubble, also never claimed that it is of Doppler type. The Big Bang theory is suggested by the Belgian Catholic priest Georges Lemaître, (1894-1966), who relied on the belief that the galactic redshift is of Doppler type. However, once accepting the existence of Aether medium, the galactic redshift is cosmological. Then the Universe is not stationary but infinite in distance and time and all cosmological inconsistencies are resolved. This automatically leads to the admission that many civilizations could exist [14].</w:t>
      </w:r>
    </w:p>
    <w:p w14:paraId="6C152C13" w14:textId="77777777" w:rsidR="00FE679A" w:rsidRPr="00E458D5" w:rsidRDefault="00FE679A" w:rsidP="00FE679A">
      <w:pPr>
        <w:rPr>
          <w:sz w:val="6"/>
          <w:szCs w:val="6"/>
        </w:rPr>
      </w:pPr>
      <w:r w:rsidRPr="00E458D5">
        <w:rPr>
          <w:sz w:val="6"/>
          <w:szCs w:val="6"/>
        </w:rPr>
        <w:t>In search of the fundamental problem of physical reality, the author of this article analyzed numerous experiments accumulated during the past 120 years. He arrived at a physical model of space that may refer to the Aether concept, while such a model has never been suggested and investigated before. It not only reveals the missing connection between the microcosmos and the Universe. It permits understanding the relationship between classical mechanics, quantum mechanics, the theory of relativity, and what does define the speed of light. The treatise that he published in 2001 is called Basic Structures of Matter Supergravitational Unified Theory (BSM-SG) [6,7,8,9,10]. Using the suggested theoretical model, all physical interactions are completely logically understandable. From one side, this opens a new window of knowledge to the world of the microcosmos and the infinite Universe as well as potential technological breakthroughs in several fields. On the other, it permits understanding some dangerous consequences of simultaneous nuclear explosions.</w:t>
      </w:r>
    </w:p>
    <w:p w14:paraId="0348B304" w14:textId="77777777" w:rsidR="00FE679A" w:rsidRPr="00E458D5" w:rsidRDefault="00FE679A" w:rsidP="00FE679A">
      <w:pPr>
        <w:rPr>
          <w:sz w:val="6"/>
          <w:szCs w:val="6"/>
        </w:rPr>
      </w:pPr>
      <w:r w:rsidRPr="00E458D5">
        <w:rPr>
          <w:sz w:val="6"/>
          <w:szCs w:val="6"/>
        </w:rPr>
        <w:t>Amongst the potential applications is the unthinkable possibility of modification of local gravity. The author predicted and identified such an effect through laboratory experiments and called it the Stimulated Anomalous Reaction of Gravity (SARG) effect. It was described in his book [11] and reported at international conferences [12,13]. Another important issue from the BSM-SG theory is the understanding that there is a physical basis for spirituality, and this is in the specifics of the aetheric substance of space [15]. It contains distributed energy that not only supports the unstoppable motion of electrons but also supports the basis of life from cells to the living organism, including a highly organized intelligent life. Furthermore, this substance can carry an informational energy field. It is connected with the living body but part of it could remain after death. It cannot be detected by known electromagnetic sensors, but it is not in violation of the laws of physics when taking into account the aether medium. At the same time, new knowledge makes it possible to identify dangerous technologies that could be harmful to our health. The subsequent publications as books, papers, and presentations related to the BSM-SG theory open a new window of knowledge to which he dedicated his life.</w:t>
      </w:r>
    </w:p>
    <w:p w14:paraId="17085954" w14:textId="77777777" w:rsidR="00FE679A" w:rsidRPr="009E55BA" w:rsidRDefault="00FE679A" w:rsidP="00FE679A">
      <w:pPr>
        <w:rPr>
          <w:sz w:val="16"/>
        </w:rPr>
      </w:pPr>
      <w:r w:rsidRPr="00E458D5">
        <w:rPr>
          <w:sz w:val="16"/>
        </w:rPr>
        <w:t xml:space="preserve">When I published the article The Unknown Danger of Nuclear Apocalypse in the Foreign Policy Journal in 2015, the possibility of a war in Europe seemed like an illusion. Now not only the war between Russia and Ukraine is a fact and escalating but each side claims that it will be the winner. While only Russia in this conflict is a nuclear power, it is clear that further escalation could lead to a nuclear confrontation between Russia on one side, and NATO and the USA on the other. Even if the earth's atmosphere is not lost, </w:t>
      </w:r>
      <w:r w:rsidRPr="00E458D5">
        <w:rPr>
          <w:rStyle w:val="StyleUnderline"/>
        </w:rPr>
        <w:t>in the</w:t>
      </w:r>
      <w:r w:rsidRPr="00E458D5">
        <w:rPr>
          <w:sz w:val="16"/>
        </w:rPr>
        <w:t xml:space="preserve"> case</w:t>
      </w:r>
      <w:r w:rsidRPr="005B1778">
        <w:rPr>
          <w:sz w:val="16"/>
        </w:rPr>
        <w:t xml:space="preserve"> of </w:t>
      </w:r>
      <w:r w:rsidRPr="005B1778">
        <w:rPr>
          <w:rStyle w:val="Emphasis"/>
          <w:highlight w:val="cyan"/>
        </w:rPr>
        <w:t>nuclear war</w:t>
      </w:r>
      <w:r w:rsidRPr="005B1778">
        <w:rPr>
          <w:sz w:val="16"/>
        </w:rPr>
        <w:t xml:space="preserve">, the most vulnerable will be the coastal areas of the continents, which can be hit by </w:t>
      </w:r>
      <w:r w:rsidRPr="00E458D5">
        <w:rPr>
          <w:rStyle w:val="StyleUnderline"/>
        </w:rPr>
        <w:t xml:space="preserve">huge </w:t>
      </w:r>
      <w:r w:rsidRPr="00E458D5">
        <w:rPr>
          <w:rStyle w:val="Emphasis"/>
        </w:rPr>
        <w:t>tsunami waves</w:t>
      </w:r>
      <w:r w:rsidRPr="00E458D5">
        <w:rPr>
          <w:sz w:val="16"/>
        </w:rPr>
        <w:t>. In</w:t>
      </w:r>
      <w:r w:rsidRPr="005B1778">
        <w:rPr>
          <w:sz w:val="16"/>
        </w:rPr>
        <w:t xml:space="preserve"> this sense, the author wants to emphasize the danger </w:t>
      </w:r>
      <w:r w:rsidRPr="005B1778">
        <w:rPr>
          <w:rStyle w:val="Emphasis"/>
          <w:highlight w:val="cyan"/>
        </w:rPr>
        <w:t>threaten</w:t>
      </w:r>
      <w:r w:rsidRPr="005B1778">
        <w:rPr>
          <w:rStyle w:val="StyleUnderline"/>
        </w:rPr>
        <w:t xml:space="preserve">ing the existence of </w:t>
      </w:r>
      <w:r w:rsidRPr="005B1778">
        <w:rPr>
          <w:rStyle w:val="StyleUnderline"/>
          <w:highlight w:val="cyan"/>
        </w:rPr>
        <w:t>our</w:t>
      </w:r>
      <w:r w:rsidRPr="005B1778">
        <w:rPr>
          <w:rStyle w:val="StyleUnderline"/>
        </w:rPr>
        <w:t xml:space="preserve"> </w:t>
      </w:r>
      <w:r w:rsidRPr="005B1778">
        <w:rPr>
          <w:rStyle w:val="StyleUnderline"/>
          <w:highlight w:val="cyan"/>
        </w:rPr>
        <w:t>civilization</w:t>
      </w:r>
      <w:r w:rsidRPr="005B1778">
        <w:rPr>
          <w:sz w:val="16"/>
        </w:rPr>
        <w:t xml:space="preserve"> and to cool down the most outspoken warmongers who may believe that in the event of a nuclear war, they will remain safe.</w:t>
      </w:r>
    </w:p>
    <w:p w14:paraId="365799D3" w14:textId="77777777" w:rsidR="00FE679A" w:rsidRDefault="00FE679A" w:rsidP="00FE679A">
      <w:pPr>
        <w:pStyle w:val="Heading2"/>
      </w:pPr>
      <w:r>
        <w:t>T---Subsets</w:t>
      </w:r>
    </w:p>
    <w:p w14:paraId="59B507DF" w14:textId="77777777" w:rsidR="00FE679A" w:rsidRDefault="00FE679A" w:rsidP="00FE679A">
      <w:pPr>
        <w:pStyle w:val="Heading3"/>
      </w:pPr>
      <w:r>
        <w:t>Theory: Conditionality---2NC</w:t>
      </w:r>
    </w:p>
    <w:p w14:paraId="10FBD626" w14:textId="77777777" w:rsidR="00FE679A" w:rsidRDefault="00FE679A" w:rsidP="00FE679A">
      <w:pPr>
        <w:pStyle w:val="Heading2"/>
      </w:pPr>
      <w:r>
        <w:t>Adv---Burnout</w:t>
      </w:r>
    </w:p>
    <w:p w14:paraId="28532501" w14:textId="77777777" w:rsidR="00FE679A" w:rsidRDefault="00FE679A" w:rsidP="00FE679A">
      <w:pPr>
        <w:pStyle w:val="Heading3"/>
      </w:pPr>
      <w:r>
        <w:t>Burnout---Disease---2NC</w:t>
      </w:r>
    </w:p>
    <w:p w14:paraId="18BF6FDB" w14:textId="77777777" w:rsidR="00FE679A" w:rsidRPr="006E7781" w:rsidRDefault="00FE679A" w:rsidP="00FE679A">
      <w:pPr>
        <w:pStyle w:val="Heading4"/>
      </w:pPr>
      <w:r>
        <w:t xml:space="preserve">1AC Taylor is </w:t>
      </w:r>
      <w:r w:rsidRPr="00144AA8">
        <w:rPr>
          <w:u w:val="single"/>
        </w:rPr>
        <w:t>clearly</w:t>
      </w:r>
      <w:r>
        <w:t xml:space="preserve"> about COVID, </w:t>
      </w:r>
      <w:r w:rsidRPr="000D5732">
        <w:rPr>
          <w:u w:val="single"/>
        </w:rPr>
        <w:t>not</w:t>
      </w:r>
      <w:r>
        <w:t xml:space="preserve"> future pandemics---which makes the </w:t>
      </w:r>
      <w:r w:rsidRPr="000D5732">
        <w:t>impact</w:t>
      </w:r>
      <w:r w:rsidRPr="000D5732">
        <w:rPr>
          <w:u w:val="single"/>
        </w:rPr>
        <w:t xml:space="preserve"> empirically denied</w:t>
      </w:r>
      <w:r>
        <w:t xml:space="preserve">. Yelow. Insert… </w:t>
      </w:r>
    </w:p>
    <w:p w14:paraId="0332EBE5" w14:textId="77777777" w:rsidR="00FE679A" w:rsidRPr="00411568" w:rsidRDefault="00FE679A" w:rsidP="00FE679A">
      <w:r>
        <w:t xml:space="preserve">Noah </w:t>
      </w:r>
      <w:r w:rsidRPr="00411568">
        <w:rPr>
          <w:rStyle w:val="Style13ptBold"/>
        </w:rPr>
        <w:t>Taylor 23</w:t>
      </w:r>
      <w:r>
        <w:t xml:space="preserve">. Guest lecturer in peace and conflict studies at the University of Innsbruck, Ph.D. in peace studies and conflict resolution from </w:t>
      </w:r>
      <w:r w:rsidRPr="00411568">
        <w:t>Jaume I University</w:t>
      </w:r>
      <w:r>
        <w:t xml:space="preserve">. "Peace, Pandemics, and Conflict." </w:t>
      </w:r>
      <w:r w:rsidRPr="00411568">
        <w:rPr>
          <w:i/>
          <w:iCs/>
        </w:rPr>
        <w:t>Existential Risks in Peace and Conflict Studies</w:t>
      </w:r>
      <w:r>
        <w:t>, 93-96.</w:t>
      </w:r>
    </w:p>
    <w:p w14:paraId="539060AB" w14:textId="77777777" w:rsidR="00FE679A" w:rsidRPr="005E67DA" w:rsidRDefault="00FE679A" w:rsidP="00FE679A">
      <w:pPr>
        <w:rPr>
          <w:sz w:val="16"/>
        </w:rPr>
      </w:pPr>
      <w:r w:rsidRPr="00411568">
        <w:rPr>
          <w:rStyle w:val="StyleUnderline"/>
        </w:rPr>
        <w:t xml:space="preserve">Many </w:t>
      </w:r>
      <w:r w:rsidRPr="00411568">
        <w:rPr>
          <w:rStyle w:val="Emphasis"/>
        </w:rPr>
        <w:t>hoped</w:t>
      </w:r>
      <w:r w:rsidRPr="00411568">
        <w:rPr>
          <w:rStyle w:val="StyleUnderline"/>
        </w:rPr>
        <w:t xml:space="preserve"> the pandemic would</w:t>
      </w:r>
      <w:r w:rsidRPr="005E67DA">
        <w:rPr>
          <w:sz w:val="16"/>
        </w:rPr>
        <w:t xml:space="preserve"> serve as a common enemy that would </w:t>
      </w:r>
      <w:r w:rsidRPr="00411568">
        <w:rPr>
          <w:rStyle w:val="StyleUnderline"/>
        </w:rPr>
        <w:t>bring</w:t>
      </w:r>
      <w:r w:rsidRPr="005E67DA">
        <w:rPr>
          <w:sz w:val="16"/>
        </w:rPr>
        <w:t xml:space="preserve"> forth a common future leading to </w:t>
      </w:r>
      <w:r w:rsidRPr="00411568">
        <w:rPr>
          <w:rStyle w:val="Emphasis"/>
        </w:rPr>
        <w:t xml:space="preserve">global </w:t>
      </w:r>
      <w:r w:rsidRPr="00D40492">
        <w:rPr>
          <w:rStyle w:val="Emphasis"/>
          <w:highlight w:val="cyan"/>
        </w:rPr>
        <w:t>cooperation</w:t>
      </w:r>
      <w:r w:rsidRPr="00D40492">
        <w:rPr>
          <w:rStyle w:val="StyleUnderline"/>
          <w:highlight w:val="cyan"/>
        </w:rPr>
        <w:t xml:space="preserve"> and</w:t>
      </w:r>
      <w:r w:rsidRPr="005E67DA">
        <w:rPr>
          <w:sz w:val="16"/>
        </w:rPr>
        <w:t xml:space="preserve"> a more </w:t>
      </w:r>
      <w:r w:rsidRPr="00D40492">
        <w:rPr>
          <w:rStyle w:val="Emphasis"/>
          <w:highlight w:val="cyan"/>
        </w:rPr>
        <w:t>peace</w:t>
      </w:r>
      <w:r w:rsidRPr="005E67DA">
        <w:rPr>
          <w:sz w:val="16"/>
        </w:rPr>
        <w:t xml:space="preserve">ful world. As of 2022, </w:t>
      </w:r>
      <w:r w:rsidRPr="00411568">
        <w:rPr>
          <w:rStyle w:val="StyleUnderline"/>
        </w:rPr>
        <w:t xml:space="preserve">this </w:t>
      </w:r>
      <w:r w:rsidRPr="00D40492">
        <w:rPr>
          <w:rStyle w:val="Emphasis"/>
          <w:highlight w:val="cyan"/>
        </w:rPr>
        <w:t>has</w:t>
      </w:r>
      <w:r w:rsidRPr="00411568">
        <w:rPr>
          <w:rStyle w:val="Emphasis"/>
        </w:rPr>
        <w:t xml:space="preserve"> not</w:t>
      </w:r>
      <w:r w:rsidRPr="00411568">
        <w:rPr>
          <w:rStyle w:val="StyleUnderline"/>
        </w:rPr>
        <w:t xml:space="preserve"> been the case. The </w:t>
      </w:r>
      <w:r w:rsidRPr="00411568">
        <w:rPr>
          <w:rStyle w:val="Emphasis"/>
        </w:rPr>
        <w:t>opportunity for peace</w:t>
      </w:r>
      <w:r w:rsidRPr="005E67DA">
        <w:rPr>
          <w:sz w:val="16"/>
        </w:rPr>
        <w:t xml:space="preserve"> out of the disaster of the pandemic </w:t>
      </w:r>
      <w:r w:rsidRPr="00411568">
        <w:rPr>
          <w:rStyle w:val="StyleUnderline"/>
        </w:rPr>
        <w:t xml:space="preserve">may have </w:t>
      </w:r>
      <w:r w:rsidRPr="00D40492">
        <w:rPr>
          <w:rStyle w:val="StyleUnderline"/>
          <w:highlight w:val="cyan"/>
        </w:rPr>
        <w:t xml:space="preserve">been </w:t>
      </w:r>
      <w:r w:rsidRPr="00D40492">
        <w:rPr>
          <w:rStyle w:val="Emphasis"/>
          <w:highlight w:val="cyan"/>
        </w:rPr>
        <w:t>squandered</w:t>
      </w:r>
      <w:r w:rsidRPr="005E67DA">
        <w:rPr>
          <w:sz w:val="16"/>
        </w:rPr>
        <w:t xml:space="preserve"> (Brattberg 2020).</w:t>
      </w:r>
    </w:p>
    <w:p w14:paraId="64D96DF7" w14:textId="77777777" w:rsidR="00FE679A" w:rsidRPr="005E67DA" w:rsidRDefault="00FE679A" w:rsidP="00FE679A">
      <w:pPr>
        <w:rPr>
          <w:sz w:val="16"/>
        </w:rPr>
      </w:pPr>
      <w:r w:rsidRPr="005E67DA">
        <w:rPr>
          <w:sz w:val="16"/>
        </w:rPr>
        <w:t xml:space="preserve">Before focusing more on effects directly attributable to the pandemic, an overall picture of the changes during the Global Peace Index (GPI) for 2022 provides an overall picture of the state of peace in 2022. The GPI is calculated by the Institute for Economics and Peace (IEP) and measures </w:t>
      </w:r>
      <w:r w:rsidRPr="00D40492">
        <w:rPr>
          <w:rStyle w:val="Emphasis"/>
          <w:highlight w:val="cyan"/>
        </w:rPr>
        <w:t>23</w:t>
      </w:r>
      <w:r w:rsidRPr="00411568">
        <w:rPr>
          <w:rStyle w:val="StyleUnderline"/>
        </w:rPr>
        <w:t xml:space="preserve"> qualitative and quantitative </w:t>
      </w:r>
      <w:r w:rsidRPr="00D40492">
        <w:rPr>
          <w:rStyle w:val="StyleUnderline"/>
          <w:highlight w:val="cyan"/>
        </w:rPr>
        <w:t>indicators</w:t>
      </w:r>
      <w:r w:rsidRPr="005E67DA">
        <w:rPr>
          <w:sz w:val="16"/>
        </w:rPr>
        <w:t xml:space="preserve"> from three main domains: (1) ongoing conflicts, (2) safety and security, and (3) militarization. From 2021 to 2022 the IEP </w:t>
      </w:r>
      <w:r w:rsidRPr="00D40492">
        <w:rPr>
          <w:rStyle w:val="StyleUnderline"/>
          <w:highlight w:val="cyan"/>
        </w:rPr>
        <w:t>found</w:t>
      </w:r>
      <w:r w:rsidRPr="005E67DA">
        <w:rPr>
          <w:sz w:val="16"/>
        </w:rPr>
        <w:t xml:space="preserve"> that global </w:t>
      </w:r>
      <w:r w:rsidRPr="00D40492">
        <w:rPr>
          <w:rStyle w:val="StyleUnderline"/>
          <w:highlight w:val="cyan"/>
        </w:rPr>
        <w:t xml:space="preserve">peacefulness </w:t>
      </w:r>
      <w:r w:rsidRPr="00D40492">
        <w:rPr>
          <w:rStyle w:val="Emphasis"/>
          <w:highlight w:val="cyan"/>
        </w:rPr>
        <w:t>deteriorated</w:t>
      </w:r>
      <w:r w:rsidRPr="00411568">
        <w:rPr>
          <w:rStyle w:val="StyleUnderline"/>
        </w:rPr>
        <w:t xml:space="preserve"> by</w:t>
      </w:r>
      <w:r w:rsidRPr="005E67DA">
        <w:rPr>
          <w:sz w:val="16"/>
        </w:rPr>
        <w:t xml:space="preserve"> 0.3%, the 11th year of deterioration over the last 14 years. This timeframe saw a deterioration of </w:t>
      </w:r>
      <w:r w:rsidRPr="00411568">
        <w:rPr>
          <w:rStyle w:val="Emphasis"/>
        </w:rPr>
        <w:t>9.3%</w:t>
      </w:r>
      <w:r w:rsidRPr="00411568">
        <w:rPr>
          <w:rStyle w:val="StyleUnderline"/>
        </w:rPr>
        <w:t xml:space="preserve"> in</w:t>
      </w:r>
      <w:r w:rsidRPr="005E67DA">
        <w:rPr>
          <w:sz w:val="16"/>
        </w:rPr>
        <w:t xml:space="preserve"> the domain of </w:t>
      </w:r>
      <w:r w:rsidRPr="00411568">
        <w:rPr>
          <w:rStyle w:val="StyleUnderline"/>
        </w:rPr>
        <w:t>ongoing conflicts</w:t>
      </w:r>
      <w:r w:rsidRPr="005E67DA">
        <w:rPr>
          <w:sz w:val="16"/>
        </w:rPr>
        <w:t xml:space="preserve"> and a 3.6% deterioration in safety and security. There was some improvement with decreasing levels of militarization. While it is impossible to delineate which of these effects were causally related to the COVID-19 pandemic, a general inference can be drawn. </w:t>
      </w:r>
      <w:r w:rsidRPr="00411568">
        <w:rPr>
          <w:rStyle w:val="StyleUnderline"/>
        </w:rPr>
        <w:t>During</w:t>
      </w:r>
      <w:r w:rsidRPr="005E67DA">
        <w:rPr>
          <w:sz w:val="16"/>
        </w:rPr>
        <w:t xml:space="preserve"> this time of </w:t>
      </w:r>
      <w:r w:rsidRPr="00411568">
        <w:rPr>
          <w:rStyle w:val="StyleUnderline"/>
        </w:rPr>
        <w:t xml:space="preserve">the </w:t>
      </w:r>
      <w:r w:rsidRPr="00411568">
        <w:rPr>
          <w:rStyle w:val="Emphasis"/>
        </w:rPr>
        <w:t>global pandemic</w:t>
      </w:r>
      <w:r w:rsidRPr="00411568">
        <w:rPr>
          <w:rStyle w:val="StyleUnderline"/>
        </w:rPr>
        <w:t xml:space="preserve">, there has been a </w:t>
      </w:r>
      <w:r w:rsidRPr="00411568">
        <w:rPr>
          <w:rStyle w:val="Emphasis"/>
        </w:rPr>
        <w:t>general</w:t>
      </w:r>
      <w:r w:rsidRPr="00411568">
        <w:rPr>
          <w:rStyle w:val="StyleUnderline"/>
        </w:rPr>
        <w:t xml:space="preserve"> increase in the </w:t>
      </w:r>
      <w:r w:rsidRPr="00411568">
        <w:rPr>
          <w:rStyle w:val="Emphasis"/>
        </w:rPr>
        <w:t>number and intensity</w:t>
      </w:r>
      <w:r w:rsidRPr="00411568">
        <w:rPr>
          <w:rStyle w:val="StyleUnderline"/>
        </w:rPr>
        <w:t xml:space="preserve"> of</w:t>
      </w:r>
      <w:r w:rsidRPr="005E67DA">
        <w:rPr>
          <w:sz w:val="16"/>
        </w:rPr>
        <w:t xml:space="preserve"> internal and external </w:t>
      </w:r>
      <w:r w:rsidRPr="00411568">
        <w:rPr>
          <w:rStyle w:val="StyleUnderline"/>
        </w:rPr>
        <w:t>conflicts fought</w:t>
      </w:r>
      <w:r w:rsidRPr="005E67DA">
        <w:rPr>
          <w:sz w:val="16"/>
        </w:rPr>
        <w:t xml:space="preserve"> and the total number of refugees and Internally Displaced Persons (IDPs). One of the most significant changes observed was the number of violent demonstrations, which saw a 50% deterioration, with 77 out of 126 nations recorded as having increased in the total number. Additionally, </w:t>
      </w:r>
      <w:r w:rsidRPr="00411568">
        <w:rPr>
          <w:rStyle w:val="StyleUnderline"/>
        </w:rPr>
        <w:t xml:space="preserve">the economic </w:t>
      </w:r>
      <w:r w:rsidRPr="00411568">
        <w:rPr>
          <w:rStyle w:val="Emphasis"/>
        </w:rPr>
        <w:t>impact of violence</w:t>
      </w:r>
      <w:r w:rsidRPr="00411568">
        <w:rPr>
          <w:rStyle w:val="StyleUnderline"/>
        </w:rPr>
        <w:t xml:space="preserve"> increased</w:t>
      </w:r>
      <w:r w:rsidRPr="005E67DA">
        <w:rPr>
          <w:sz w:val="16"/>
        </w:rPr>
        <w:t xml:space="preserve"> by </w:t>
      </w:r>
      <w:r w:rsidRPr="00411568">
        <w:rPr>
          <w:rStyle w:val="Emphasis"/>
        </w:rPr>
        <w:t>12.4%</w:t>
      </w:r>
      <w:r w:rsidRPr="005E67DA">
        <w:rPr>
          <w:sz w:val="16"/>
        </w:rPr>
        <w:t xml:space="preserve"> from the previous year to $16.5 trillion in purchasing power parity (IEP 2022).</w:t>
      </w:r>
    </w:p>
    <w:p w14:paraId="045C9884" w14:textId="77777777" w:rsidR="00FE679A" w:rsidRPr="005E67DA" w:rsidRDefault="00FE679A" w:rsidP="00FE679A">
      <w:pPr>
        <w:rPr>
          <w:sz w:val="16"/>
        </w:rPr>
      </w:pPr>
      <w:r w:rsidRPr="005E67DA">
        <w:rPr>
          <w:sz w:val="16"/>
        </w:rPr>
        <w:t xml:space="preserve">At the outset of the pandemic, it was feared that it would negatively impact peacebuilding efforts. This has primarily turned out to be true. The Carnegie Endowment for International Peace conducted a study early in the pandemic into its effects on </w:t>
      </w:r>
      <w:r w:rsidRPr="00D40492">
        <w:rPr>
          <w:rStyle w:val="Emphasis"/>
          <w:highlight w:val="cyan"/>
        </w:rPr>
        <w:t>12</w:t>
      </w:r>
      <w:r w:rsidRPr="00411568">
        <w:rPr>
          <w:rStyle w:val="StyleUnderline"/>
        </w:rPr>
        <w:t xml:space="preserve"> conflict-affected </w:t>
      </w:r>
      <w:r w:rsidRPr="00D40492">
        <w:rPr>
          <w:rStyle w:val="StyleUnderline"/>
          <w:highlight w:val="cyan"/>
        </w:rPr>
        <w:t>areas</w:t>
      </w:r>
      <w:r w:rsidRPr="005E67DA">
        <w:rPr>
          <w:sz w:val="16"/>
        </w:rPr>
        <w:t xml:space="preserve">: Afghanistan, Eastern Ukraine, Iran, Iraq, Israel-Palestine, Kashmir-India-Pakistan, Libya, North Korea, Somalia, Syria, Venezuela, and Yemen. Their preliminary </w:t>
      </w:r>
      <w:r w:rsidRPr="00D40492">
        <w:rPr>
          <w:rStyle w:val="Emphasis"/>
          <w:highlight w:val="cyan"/>
        </w:rPr>
        <w:t>find</w:t>
      </w:r>
      <w:r w:rsidRPr="005E67DA">
        <w:rPr>
          <w:sz w:val="16"/>
        </w:rPr>
        <w:t>ings were that “</w:t>
      </w:r>
      <w:r w:rsidRPr="000D5732">
        <w:rPr>
          <w:sz w:val="16"/>
          <w:highlight w:val="yellow"/>
        </w:rPr>
        <w:t xml:space="preserve">the </w:t>
      </w:r>
      <w:r w:rsidRPr="000D5732">
        <w:rPr>
          <w:rStyle w:val="Emphasis"/>
          <w:highlight w:val="yellow"/>
        </w:rPr>
        <w:t>pandemic</w:t>
      </w:r>
      <w:r w:rsidRPr="005E67DA">
        <w:rPr>
          <w:sz w:val="16"/>
        </w:rPr>
        <w:t xml:space="preserve"> and effort</w:t>
      </w:r>
      <w:r w:rsidRPr="00D40492">
        <w:rPr>
          <w:rStyle w:val="Emphasis"/>
          <w:highlight w:val="cyan"/>
        </w:rPr>
        <w:t>s</w:t>
      </w:r>
      <w:r w:rsidRPr="005E67DA">
        <w:rPr>
          <w:sz w:val="16"/>
        </w:rPr>
        <w:t xml:space="preserve"> to contain it </w:t>
      </w:r>
      <w:r w:rsidRPr="00D40492">
        <w:rPr>
          <w:rStyle w:val="StyleUnderline"/>
          <w:highlight w:val="cyan"/>
        </w:rPr>
        <w:t xml:space="preserve">are </w:t>
      </w:r>
      <w:r w:rsidRPr="00D40492">
        <w:rPr>
          <w:rStyle w:val="Emphasis"/>
        </w:rPr>
        <w:t>m</w:t>
      </w:r>
      <w:r w:rsidRPr="00411568">
        <w:rPr>
          <w:rStyle w:val="Emphasis"/>
        </w:rPr>
        <w:t xml:space="preserve">uch </w:t>
      </w:r>
      <w:r w:rsidRPr="00D40492">
        <w:rPr>
          <w:rStyle w:val="Emphasis"/>
          <w:highlight w:val="cyan"/>
        </w:rPr>
        <w:t>more likely</w:t>
      </w:r>
      <w:r w:rsidRPr="00D40492">
        <w:rPr>
          <w:rStyle w:val="StyleUnderline"/>
          <w:highlight w:val="cyan"/>
        </w:rPr>
        <w:t xml:space="preserve"> to aggravate</w:t>
      </w:r>
      <w:r w:rsidRPr="005E67DA">
        <w:rPr>
          <w:sz w:val="16"/>
        </w:rPr>
        <w:t xml:space="preserve"> and multiply </w:t>
      </w:r>
      <w:r w:rsidRPr="00D40492">
        <w:rPr>
          <w:rStyle w:val="StyleUnderline"/>
          <w:highlight w:val="cyan"/>
        </w:rPr>
        <w:t>conflicts than</w:t>
      </w:r>
      <w:r w:rsidRPr="005E67DA">
        <w:rPr>
          <w:sz w:val="16"/>
        </w:rPr>
        <w:t xml:space="preserve"> reducing or </w:t>
      </w:r>
      <w:r w:rsidRPr="00D40492">
        <w:rPr>
          <w:rStyle w:val="Emphasis"/>
          <w:highlight w:val="cyan"/>
        </w:rPr>
        <w:t>end</w:t>
      </w:r>
      <w:r w:rsidRPr="00D40492">
        <w:rPr>
          <w:rStyle w:val="StyleUnderline"/>
          <w:highlight w:val="cyan"/>
        </w:rPr>
        <w:t xml:space="preserve"> them</w:t>
      </w:r>
      <w:r w:rsidRPr="005E67DA">
        <w:rPr>
          <w:sz w:val="16"/>
        </w:rPr>
        <w:t xml:space="preserve">” (Blanc and Brown 2020). They observed that nation-states and nonstate </w:t>
      </w:r>
      <w:r w:rsidRPr="00411568">
        <w:rPr>
          <w:rStyle w:val="StyleUnderline"/>
        </w:rPr>
        <w:t>actors</w:t>
      </w:r>
      <w:r w:rsidRPr="005E67DA">
        <w:rPr>
          <w:sz w:val="16"/>
        </w:rPr>
        <w:t xml:space="preserve"> often </w:t>
      </w:r>
      <w:r w:rsidRPr="00411568">
        <w:rPr>
          <w:rStyle w:val="StyleUnderline"/>
        </w:rPr>
        <w:t xml:space="preserve">instrumentalized the pandemic for their </w:t>
      </w:r>
      <w:r w:rsidRPr="00411568">
        <w:rPr>
          <w:rStyle w:val="Emphasis"/>
        </w:rPr>
        <w:t>own gain</w:t>
      </w:r>
      <w:r w:rsidRPr="005E67DA">
        <w:rPr>
          <w:sz w:val="16"/>
        </w:rPr>
        <w:t xml:space="preserve">. These same observations were found by Sara Polo in a study at the beginning of the pandemic using data from the Armed Conflict Location and Data Project (ACELD) (Polo 2020). </w:t>
      </w:r>
      <w:r w:rsidRPr="00D40492">
        <w:rPr>
          <w:rStyle w:val="StyleUnderline"/>
          <w:highlight w:val="cyan"/>
        </w:rPr>
        <w:t>The pandemic</w:t>
      </w:r>
      <w:r w:rsidRPr="005E67DA">
        <w:rPr>
          <w:sz w:val="16"/>
        </w:rPr>
        <w:t xml:space="preserve"> also </w:t>
      </w:r>
      <w:r w:rsidRPr="00411568">
        <w:rPr>
          <w:rStyle w:val="StyleUnderline"/>
        </w:rPr>
        <w:t>tested</w:t>
      </w:r>
      <w:r w:rsidRPr="005E67DA">
        <w:rPr>
          <w:sz w:val="16"/>
        </w:rPr>
        <w:t xml:space="preserve"> the </w:t>
      </w:r>
      <w:r w:rsidRPr="00411568">
        <w:rPr>
          <w:rStyle w:val="Emphasis"/>
        </w:rPr>
        <w:t>legitimacy</w:t>
      </w:r>
      <w:r w:rsidRPr="00411568">
        <w:rPr>
          <w:rStyle w:val="StyleUnderline"/>
        </w:rPr>
        <w:t xml:space="preserve"> of all actors</w:t>
      </w:r>
      <w:r w:rsidRPr="005E67DA">
        <w:rPr>
          <w:sz w:val="16"/>
        </w:rPr>
        <w:t xml:space="preserve"> claiming authority. </w:t>
      </w:r>
      <w:r w:rsidRPr="00411568">
        <w:rPr>
          <w:rStyle w:val="StyleUnderline"/>
        </w:rPr>
        <w:t xml:space="preserve">It </w:t>
      </w:r>
      <w:r w:rsidRPr="00D40492">
        <w:rPr>
          <w:rStyle w:val="StyleUnderline"/>
          <w:highlight w:val="cyan"/>
        </w:rPr>
        <w:t xml:space="preserve">tended to </w:t>
      </w:r>
      <w:r w:rsidRPr="00D40492">
        <w:rPr>
          <w:rStyle w:val="Emphasis"/>
          <w:highlight w:val="cyan"/>
        </w:rPr>
        <w:t>compound</w:t>
      </w:r>
      <w:r w:rsidRPr="00D40492">
        <w:rPr>
          <w:rStyle w:val="StyleUnderline"/>
          <w:highlight w:val="cyan"/>
        </w:rPr>
        <w:t xml:space="preserve"> existing</w:t>
      </w:r>
      <w:r w:rsidRPr="00411568">
        <w:rPr>
          <w:rStyle w:val="StyleUnderline"/>
        </w:rPr>
        <w:t xml:space="preserve"> economic, health, and conflict </w:t>
      </w:r>
      <w:r w:rsidRPr="00D40492">
        <w:rPr>
          <w:rStyle w:val="StyleUnderline"/>
          <w:highlight w:val="cyan"/>
        </w:rPr>
        <w:t>problems</w:t>
      </w:r>
      <w:r w:rsidRPr="005E67DA">
        <w:rPr>
          <w:sz w:val="16"/>
        </w:rPr>
        <w:t>. The pandemic also caused a widespread reorganization of peace processes (Blanc and Brown 2020).</w:t>
      </w:r>
    </w:p>
    <w:p w14:paraId="6F53B620" w14:textId="77777777" w:rsidR="00FE679A" w:rsidRPr="005E67DA" w:rsidRDefault="00FE679A" w:rsidP="00FE679A">
      <w:pPr>
        <w:rPr>
          <w:sz w:val="16"/>
        </w:rPr>
      </w:pPr>
      <w:r w:rsidRPr="00D40492">
        <w:rPr>
          <w:rStyle w:val="StyleUnderline"/>
          <w:highlight w:val="cyan"/>
        </w:rPr>
        <w:t>The pandemic</w:t>
      </w:r>
      <w:r w:rsidRPr="005E67DA">
        <w:rPr>
          <w:sz w:val="16"/>
        </w:rPr>
        <w:t xml:space="preserve"> has also </w:t>
      </w:r>
      <w:r w:rsidRPr="00D40492">
        <w:rPr>
          <w:rStyle w:val="Emphasis"/>
          <w:highlight w:val="cyan"/>
        </w:rPr>
        <w:t>contributed</w:t>
      </w:r>
      <w:r w:rsidRPr="00D40492">
        <w:rPr>
          <w:rStyle w:val="Emphasis"/>
        </w:rPr>
        <w:t xml:space="preserve"> to conflict</w:t>
      </w:r>
      <w:r w:rsidRPr="00D40492">
        <w:rPr>
          <w:rStyle w:val="StyleUnderline"/>
          <w:highlight w:val="cyan"/>
        </w:rPr>
        <w:t xml:space="preserve"> by exacerbating</w:t>
      </w:r>
      <w:r w:rsidRPr="005E67DA">
        <w:rPr>
          <w:sz w:val="16"/>
        </w:rPr>
        <w:t xml:space="preserve"> many of </w:t>
      </w:r>
      <w:r w:rsidRPr="00D40492">
        <w:rPr>
          <w:rStyle w:val="StyleUnderline"/>
        </w:rPr>
        <w:t xml:space="preserve">the </w:t>
      </w:r>
      <w:r w:rsidRPr="00D40492">
        <w:rPr>
          <w:rStyle w:val="Emphasis"/>
        </w:rPr>
        <w:t xml:space="preserve">underlying </w:t>
      </w:r>
      <w:r w:rsidRPr="00D40492">
        <w:rPr>
          <w:rStyle w:val="Emphasis"/>
          <w:highlight w:val="cyan"/>
        </w:rPr>
        <w:t>root causes</w:t>
      </w:r>
      <w:r w:rsidRPr="005E67DA">
        <w:rPr>
          <w:sz w:val="16"/>
        </w:rPr>
        <w:t xml:space="preserve"> (Polo 2020). </w:t>
      </w:r>
      <w:r w:rsidRPr="00D40492">
        <w:rPr>
          <w:rStyle w:val="StyleUnderline"/>
          <w:highlight w:val="cyan"/>
        </w:rPr>
        <w:t>It</w:t>
      </w:r>
      <w:r w:rsidRPr="00D40492">
        <w:rPr>
          <w:rStyle w:val="StyleUnderline"/>
        </w:rPr>
        <w:t xml:space="preserve"> has </w:t>
      </w:r>
      <w:r w:rsidRPr="00D40492">
        <w:rPr>
          <w:rStyle w:val="Emphasis"/>
          <w:highlight w:val="cyan"/>
        </w:rPr>
        <w:t>accelerated</w:t>
      </w:r>
      <w:r w:rsidRPr="005E67DA">
        <w:rPr>
          <w:sz w:val="16"/>
        </w:rPr>
        <w:t xml:space="preserve"> deep-seated </w:t>
      </w:r>
      <w:r w:rsidRPr="00D40492">
        <w:rPr>
          <w:rStyle w:val="StyleUnderline"/>
        </w:rPr>
        <w:t xml:space="preserve">socioeconomic </w:t>
      </w:r>
      <w:r w:rsidRPr="00D40492">
        <w:rPr>
          <w:rStyle w:val="StyleUnderline"/>
          <w:highlight w:val="cyan"/>
        </w:rPr>
        <w:t>inequality</w:t>
      </w:r>
      <w:r w:rsidRPr="00D40492">
        <w:rPr>
          <w:rStyle w:val="StyleUnderline"/>
        </w:rPr>
        <w:t xml:space="preserve">, thus </w:t>
      </w:r>
      <w:r w:rsidRPr="00D40492">
        <w:rPr>
          <w:rStyle w:val="Emphasis"/>
          <w:highlight w:val="cyan"/>
        </w:rPr>
        <w:t>increasing</w:t>
      </w:r>
      <w:r w:rsidRPr="00D40492">
        <w:rPr>
          <w:rStyle w:val="Emphasis"/>
        </w:rPr>
        <w:t xml:space="preserve"> the </w:t>
      </w:r>
      <w:r w:rsidRPr="00D40492">
        <w:rPr>
          <w:rStyle w:val="Emphasis"/>
          <w:highlight w:val="cyan"/>
        </w:rPr>
        <w:t>risk</w:t>
      </w:r>
      <w:r w:rsidRPr="00D40492">
        <w:rPr>
          <w:rStyle w:val="StyleUnderline"/>
        </w:rPr>
        <w:t xml:space="preserve"> of conflict</w:t>
      </w:r>
      <w:r w:rsidRPr="005E67DA">
        <w:rPr>
          <w:sz w:val="16"/>
        </w:rPr>
        <w:t xml:space="preserve"> worldwide (Blattman and Miguel 2010; Cederman et al. 2011). The impact pandemics have on social and economic inequality is essential to consider when understanding the relationships between pandemics and conflict. </w:t>
      </w:r>
      <w:r w:rsidRPr="00D40492">
        <w:rPr>
          <w:rStyle w:val="StyleUnderline"/>
        </w:rPr>
        <w:t>Poverty and inequality</w:t>
      </w:r>
      <w:r w:rsidRPr="005E67DA">
        <w:rPr>
          <w:sz w:val="16"/>
        </w:rPr>
        <w:t xml:space="preserve"> are principal variables in the spread of pathogens (Farmer 2003). Further, both are also factors that </w:t>
      </w:r>
      <w:r w:rsidRPr="00D40492">
        <w:rPr>
          <w:rStyle w:val="StyleUnderline"/>
        </w:rPr>
        <w:t xml:space="preserve">can </w:t>
      </w:r>
      <w:r w:rsidRPr="00D40492">
        <w:rPr>
          <w:rStyle w:val="Emphasis"/>
        </w:rPr>
        <w:t>exacerbate</w:t>
      </w:r>
      <w:r w:rsidRPr="00D40492">
        <w:rPr>
          <w:rStyle w:val="StyleUnderline"/>
        </w:rPr>
        <w:t xml:space="preserve"> violent conflict</w:t>
      </w:r>
      <w:r w:rsidRPr="005E67DA">
        <w:rPr>
          <w:sz w:val="16"/>
        </w:rPr>
        <w:t>. In his book The Great Leveller (2017), Walter Scheidel argued that events such as wars and pandemics generally have a leveling effect on economic inequality. In his observations, social-economic systems generally unequally distribute wealth. Because it is often advantageous to those in power to keep the status quo, the system reaches a kind of homeostasis. It is a function of complex systems in balance to be resistant to change. A large-scale and sustained shock to the system allows systems to be reorganized. He argued that this had been the historical trend; economic inequality is reduced following a pandemic.</w:t>
      </w:r>
    </w:p>
    <w:p w14:paraId="797ECFF9" w14:textId="77777777" w:rsidR="00FE679A" w:rsidRPr="005E67DA" w:rsidRDefault="00FE679A" w:rsidP="00FE679A">
      <w:pPr>
        <w:rPr>
          <w:sz w:val="16"/>
        </w:rPr>
      </w:pPr>
      <w:r w:rsidRPr="005E67DA">
        <w:rPr>
          <w:sz w:val="16"/>
        </w:rPr>
        <w:t xml:space="preserve">Two years into the COVID-19 pandemic, this historic observation does not seem to hold. The pandemic has made evident and further exacerbated the levels and scope of socioeconomic inequality. Though measuring inequality within and between countries at the global level is complex, the pandemic is still far from over, and the data is not fully available. However, it does seem that generally speaking, </w:t>
      </w:r>
      <w:r w:rsidRPr="00D40492">
        <w:rPr>
          <w:rStyle w:val="Emphasis"/>
        </w:rPr>
        <w:t>social</w:t>
      </w:r>
      <w:r w:rsidRPr="005E67DA">
        <w:rPr>
          <w:sz w:val="16"/>
        </w:rPr>
        <w:t xml:space="preserve">, political, </w:t>
      </w:r>
      <w:r w:rsidRPr="00D40492">
        <w:rPr>
          <w:rStyle w:val="StyleUnderline"/>
        </w:rPr>
        <w:t xml:space="preserve">and </w:t>
      </w:r>
      <w:r w:rsidRPr="00D40492">
        <w:rPr>
          <w:rStyle w:val="Emphasis"/>
        </w:rPr>
        <w:t>economic inequality</w:t>
      </w:r>
      <w:r w:rsidRPr="00D40492">
        <w:rPr>
          <w:rStyle w:val="StyleUnderline"/>
        </w:rPr>
        <w:t xml:space="preserve"> has increased during</w:t>
      </w:r>
      <w:r w:rsidRPr="005E67DA">
        <w:rPr>
          <w:sz w:val="16"/>
        </w:rPr>
        <w:t xml:space="preserve"> the </w:t>
      </w:r>
      <w:r w:rsidRPr="00D40492">
        <w:rPr>
          <w:rStyle w:val="Emphasis"/>
        </w:rPr>
        <w:t>COVID-19</w:t>
      </w:r>
      <w:r w:rsidRPr="005E67DA">
        <w:rPr>
          <w:sz w:val="16"/>
        </w:rPr>
        <w:t xml:space="preserve"> pandemic (IMF 2021; Stiglitz 2020; UNDP 2020; Goldin and Muggah 2020).</w:t>
      </w:r>
    </w:p>
    <w:p w14:paraId="10FD884F" w14:textId="77777777" w:rsidR="00FE679A" w:rsidRPr="005E67DA" w:rsidRDefault="00FE679A" w:rsidP="00FE679A">
      <w:pPr>
        <w:rPr>
          <w:sz w:val="16"/>
        </w:rPr>
      </w:pPr>
      <w:r w:rsidRPr="005E67DA">
        <w:rPr>
          <w:sz w:val="16"/>
        </w:rPr>
        <w:t xml:space="preserve">The negative impacts are more acutely felt by those at lower socioeconomic levels and less by those who are more affluent. Generally, the death rates are greater among minorities and the poor compared to those who can afford health care and whose living and working circumstances make them less likely to contract COVID-19. Similarly, </w:t>
      </w:r>
      <w:r w:rsidRPr="00D40492">
        <w:rPr>
          <w:rStyle w:val="StyleUnderline"/>
        </w:rPr>
        <w:t xml:space="preserve">the </w:t>
      </w:r>
      <w:r w:rsidRPr="00D40492">
        <w:rPr>
          <w:rStyle w:val="Emphasis"/>
        </w:rPr>
        <w:t>effects</w:t>
      </w:r>
      <w:r w:rsidRPr="005E67DA">
        <w:rPr>
          <w:sz w:val="16"/>
        </w:rPr>
        <w:t xml:space="preserve"> of unemployment resulting from the pandemic </w:t>
      </w:r>
      <w:r w:rsidRPr="00D40492">
        <w:rPr>
          <w:rStyle w:val="StyleUnderline"/>
        </w:rPr>
        <w:t xml:space="preserve">have been spread </w:t>
      </w:r>
      <w:r w:rsidRPr="00D40492">
        <w:rPr>
          <w:rStyle w:val="Emphasis"/>
        </w:rPr>
        <w:t>unevenly across societies</w:t>
      </w:r>
      <w:r w:rsidRPr="00D40492">
        <w:rPr>
          <w:rStyle w:val="StyleUnderline"/>
        </w:rPr>
        <w:t>, significantly affecting the</w:t>
      </w:r>
      <w:r w:rsidRPr="005E67DA">
        <w:rPr>
          <w:sz w:val="16"/>
        </w:rPr>
        <w:t xml:space="preserve"> poor, working class, and </w:t>
      </w:r>
      <w:r w:rsidRPr="00D40492">
        <w:rPr>
          <w:rStyle w:val="Emphasis"/>
        </w:rPr>
        <w:t>marginalized</w:t>
      </w:r>
      <w:r w:rsidRPr="005E67DA">
        <w:rPr>
          <w:sz w:val="16"/>
        </w:rPr>
        <w:t xml:space="preserve"> (Stiglitz 2022).</w:t>
      </w:r>
    </w:p>
    <w:p w14:paraId="6962F41F" w14:textId="77777777" w:rsidR="00FE679A" w:rsidRPr="005E67DA" w:rsidRDefault="00FE679A" w:rsidP="00FE679A">
      <w:pPr>
        <w:rPr>
          <w:sz w:val="16"/>
        </w:rPr>
      </w:pPr>
      <w:r w:rsidRPr="005E67DA">
        <w:rPr>
          <w:sz w:val="16"/>
        </w:rPr>
        <w:t xml:space="preserve">At the </w:t>
      </w:r>
      <w:r w:rsidRPr="000D5732">
        <w:rPr>
          <w:rStyle w:val="Emphasis"/>
          <w:highlight w:val="yellow"/>
        </w:rPr>
        <w:t>outset of the pandemic</w:t>
      </w:r>
      <w:r w:rsidRPr="005E67DA">
        <w:rPr>
          <w:sz w:val="16"/>
        </w:rPr>
        <w:t xml:space="preserve">, there were well-founded fears that uncertainty and </w:t>
      </w:r>
      <w:r w:rsidRPr="00D40492">
        <w:rPr>
          <w:rStyle w:val="Emphasis"/>
        </w:rPr>
        <w:t xml:space="preserve">economic </w:t>
      </w:r>
      <w:r w:rsidRPr="00D40492">
        <w:rPr>
          <w:rStyle w:val="Emphasis"/>
          <w:highlight w:val="cyan"/>
        </w:rPr>
        <w:t>contractions</w:t>
      </w:r>
      <w:r w:rsidRPr="005E67DA">
        <w:rPr>
          <w:sz w:val="16"/>
        </w:rPr>
        <w:t xml:space="preserve"> in OECD (Organisation for Economic Co-operation and Development) countries </w:t>
      </w:r>
      <w:r w:rsidRPr="00D40492">
        <w:rPr>
          <w:rStyle w:val="StyleUnderline"/>
        </w:rPr>
        <w:t xml:space="preserve">would have a </w:t>
      </w:r>
      <w:r w:rsidRPr="00D40492">
        <w:rPr>
          <w:rStyle w:val="Emphasis"/>
          <w:highlight w:val="cyan"/>
        </w:rPr>
        <w:t>knock-down</w:t>
      </w:r>
      <w:r w:rsidRPr="00D40492">
        <w:rPr>
          <w:rStyle w:val="StyleUnderline"/>
        </w:rPr>
        <w:t xml:space="preserve"> effect of decreasing </w:t>
      </w:r>
      <w:r w:rsidRPr="00D40492">
        <w:rPr>
          <w:rStyle w:val="Emphasis"/>
        </w:rPr>
        <w:t xml:space="preserve">global </w:t>
      </w:r>
      <w:r w:rsidRPr="00D40492">
        <w:rPr>
          <w:rStyle w:val="Emphasis"/>
          <w:highlight w:val="cyan"/>
        </w:rPr>
        <w:t>investment</w:t>
      </w:r>
      <w:r w:rsidRPr="00D40492">
        <w:rPr>
          <w:rStyle w:val="StyleUnderline"/>
          <w:highlight w:val="cyan"/>
        </w:rPr>
        <w:t xml:space="preserve"> in</w:t>
      </w:r>
      <w:r w:rsidRPr="005E67DA">
        <w:rPr>
          <w:sz w:val="16"/>
        </w:rPr>
        <w:t xml:space="preserve"> overseas aid and international </w:t>
      </w:r>
      <w:r w:rsidRPr="00D40492">
        <w:rPr>
          <w:rStyle w:val="StyleUnderline"/>
          <w:highlight w:val="cyan"/>
        </w:rPr>
        <w:t>peacekeeping</w:t>
      </w:r>
      <w:r w:rsidRPr="00D40492">
        <w:rPr>
          <w:rStyle w:val="StyleUnderline"/>
        </w:rPr>
        <w:t xml:space="preserve"> efforts</w:t>
      </w:r>
      <w:r w:rsidRPr="005E67DA">
        <w:rPr>
          <w:sz w:val="16"/>
        </w:rPr>
        <w:t xml:space="preserve"> (IEP 2020). Luckily, this was not the case, with OECD spending rising to record levels in 2020 and 2021 (OECD 2022).</w:t>
      </w:r>
    </w:p>
    <w:p w14:paraId="143C36A9" w14:textId="77777777" w:rsidR="00FE679A" w:rsidRPr="005E67DA" w:rsidRDefault="00FE679A" w:rsidP="00FE679A">
      <w:pPr>
        <w:rPr>
          <w:sz w:val="16"/>
        </w:rPr>
      </w:pPr>
      <w:r w:rsidRPr="005E67DA">
        <w:rPr>
          <w:sz w:val="16"/>
        </w:rPr>
        <w:t>In their first update to their textbook Peace and Conflict Studies (2022) since the COVID-19 pandemic began, David Barash and Charles Webel wrote,</w:t>
      </w:r>
    </w:p>
    <w:p w14:paraId="6509AC5C" w14:textId="77777777" w:rsidR="00FE679A" w:rsidRPr="005E67DA" w:rsidRDefault="00FE679A" w:rsidP="00FE679A">
      <w:pPr>
        <w:ind w:left="720"/>
        <w:rPr>
          <w:sz w:val="16"/>
        </w:rPr>
      </w:pPr>
      <w:r w:rsidRPr="005E67DA">
        <w:rPr>
          <w:sz w:val="16"/>
        </w:rPr>
        <w:t>This pandemic made it clear that we are not all in the same boat: The rich and powerful continue, for the most part, to sail through these heavy seas on their yachts (sometimes literally) while the rest of humanity had to paddle their rowboats through a superstorm. (926)</w:t>
      </w:r>
    </w:p>
    <w:p w14:paraId="3F2643C0" w14:textId="77777777" w:rsidR="00FE679A" w:rsidRPr="005E67DA" w:rsidRDefault="00FE679A" w:rsidP="00FE679A">
      <w:pPr>
        <w:rPr>
          <w:sz w:val="16"/>
        </w:rPr>
      </w:pPr>
      <w:r w:rsidRPr="005E67DA">
        <w:rPr>
          <w:sz w:val="16"/>
        </w:rPr>
        <w:t xml:space="preserve">The economist Joseph Stiglitz confirms this observation. He writes that the pandemic’s most significant impact “will be a worsening of inequality, both within the U.S. and between developed and developing countries” (Stiglitz 2022). The world’s billionaires got about $1.9 trillion richer in 2020 and $1.6 trillion richer in 2021 (Peterson-Withorn 2020). The trend seems likely to continue. At the same time, it is estimated that </w:t>
      </w:r>
      <w:r w:rsidRPr="00D40492">
        <w:rPr>
          <w:rStyle w:val="Emphasis"/>
        </w:rPr>
        <w:t>75–95 million</w:t>
      </w:r>
      <w:r w:rsidRPr="00D40492">
        <w:rPr>
          <w:rStyle w:val="StyleUnderline"/>
        </w:rPr>
        <w:t xml:space="preserve"> more people than </w:t>
      </w:r>
      <w:r w:rsidRPr="00D40492">
        <w:rPr>
          <w:rStyle w:val="Emphasis"/>
        </w:rPr>
        <w:t>pre-pandemic</w:t>
      </w:r>
      <w:r w:rsidRPr="00D40492">
        <w:rPr>
          <w:rStyle w:val="StyleUnderline"/>
        </w:rPr>
        <w:t xml:space="preserve"> projections are likely to be living in </w:t>
      </w:r>
      <w:r w:rsidRPr="00D40492">
        <w:rPr>
          <w:rStyle w:val="Emphasis"/>
        </w:rPr>
        <w:t>extreme poverty</w:t>
      </w:r>
      <w:r w:rsidRPr="005E67DA">
        <w:rPr>
          <w:sz w:val="16"/>
        </w:rPr>
        <w:t xml:space="preserve"> by the end of 2022 (Mahler et al. 2022). </w:t>
      </w:r>
      <w:r w:rsidRPr="00D40492">
        <w:rPr>
          <w:rStyle w:val="StyleUnderline"/>
        </w:rPr>
        <w:t xml:space="preserve">This </w:t>
      </w:r>
      <w:r w:rsidRPr="00D40492">
        <w:rPr>
          <w:rStyle w:val="Emphasis"/>
        </w:rPr>
        <w:t>increase</w:t>
      </w:r>
      <w:r w:rsidRPr="005E67DA">
        <w:rPr>
          <w:sz w:val="16"/>
        </w:rPr>
        <w:t xml:space="preserve"> in extreme poverty </w:t>
      </w:r>
      <w:r w:rsidRPr="00D40492">
        <w:rPr>
          <w:rStyle w:val="StyleUnderline"/>
        </w:rPr>
        <w:t>has a corresponding effect on</w:t>
      </w:r>
      <w:r w:rsidRPr="005E67DA">
        <w:rPr>
          <w:sz w:val="16"/>
        </w:rPr>
        <w:t xml:space="preserve"> acute </w:t>
      </w:r>
      <w:r w:rsidRPr="00D40492">
        <w:rPr>
          <w:rStyle w:val="StyleUnderline"/>
        </w:rPr>
        <w:t>food insecurity</w:t>
      </w:r>
      <w:r w:rsidRPr="005E67DA">
        <w:rPr>
          <w:sz w:val="16"/>
        </w:rPr>
        <w:t xml:space="preserve">, putting millions of children at risk of famine, and </w:t>
      </w:r>
      <w:r w:rsidRPr="00D40492">
        <w:rPr>
          <w:rStyle w:val="StyleUnderline"/>
        </w:rPr>
        <w:t xml:space="preserve">placing </w:t>
      </w:r>
      <w:r w:rsidRPr="00D40492">
        <w:rPr>
          <w:rStyle w:val="Emphasis"/>
        </w:rPr>
        <w:t>additional pressure</w:t>
      </w:r>
      <w:r w:rsidRPr="00D40492">
        <w:rPr>
          <w:rStyle w:val="StyleUnderline"/>
        </w:rPr>
        <w:t xml:space="preserve"> on</w:t>
      </w:r>
      <w:r w:rsidRPr="005E67DA">
        <w:rPr>
          <w:sz w:val="16"/>
        </w:rPr>
        <w:t xml:space="preserve"> social and health </w:t>
      </w:r>
      <w:r w:rsidRPr="00D40492">
        <w:rPr>
          <w:rStyle w:val="StyleUnderline"/>
        </w:rPr>
        <w:t xml:space="preserve">systems already </w:t>
      </w:r>
      <w:r w:rsidRPr="00D40492">
        <w:rPr>
          <w:rStyle w:val="Emphasis"/>
        </w:rPr>
        <w:t>at their limits</w:t>
      </w:r>
      <w:r w:rsidRPr="005E67DA">
        <w:rPr>
          <w:sz w:val="16"/>
        </w:rPr>
        <w:t xml:space="preserve"> (UNICEF 2020).</w:t>
      </w:r>
    </w:p>
    <w:p w14:paraId="3A020008" w14:textId="77777777" w:rsidR="00FE679A" w:rsidRPr="005E67DA" w:rsidRDefault="00FE679A" w:rsidP="00FE679A">
      <w:pPr>
        <w:rPr>
          <w:sz w:val="16"/>
        </w:rPr>
      </w:pPr>
      <w:r w:rsidRPr="005E67DA">
        <w:rPr>
          <w:sz w:val="16"/>
        </w:rPr>
        <w:t xml:space="preserve">The </w:t>
      </w:r>
      <w:r w:rsidRPr="000D5732">
        <w:rPr>
          <w:rStyle w:val="Emphasis"/>
          <w:highlight w:val="yellow"/>
        </w:rPr>
        <w:t>COVID</w:t>
      </w:r>
      <w:r w:rsidRPr="005E67DA">
        <w:rPr>
          <w:sz w:val="16"/>
        </w:rPr>
        <w:t xml:space="preserve">-19 pandemic has brought many long-standing shadow problems into the light. On the material level, food security has been a long-standing concern in many countries and regions worldwide (FAO 2019). The pandemic has already had dramatic effects on food insecurity (McDermott and Swinnen 2022), which is being further exacerbated by the 2022 war in Ukraine (WFP 2022). Tensions and long-standing sanctions on countries like Iran and Cuba have hindered the pandemic response (IEP 2020). The neoliberal </w:t>
      </w:r>
      <w:r w:rsidRPr="00D40492">
        <w:rPr>
          <w:rStyle w:val="StyleUnderline"/>
          <w:highlight w:val="cyan"/>
        </w:rPr>
        <w:t>structures</w:t>
      </w:r>
      <w:r w:rsidRPr="005E67DA">
        <w:rPr>
          <w:sz w:val="16"/>
        </w:rPr>
        <w:t xml:space="preserve"> in the geopolitical system compounded by the pandemic have </w:t>
      </w:r>
      <w:r w:rsidRPr="00D40492">
        <w:rPr>
          <w:rStyle w:val="StyleUnderline"/>
          <w:highlight w:val="cyan"/>
        </w:rPr>
        <w:t>resulted in</w:t>
      </w:r>
      <w:r w:rsidRPr="005E67DA">
        <w:rPr>
          <w:sz w:val="16"/>
        </w:rPr>
        <w:t xml:space="preserve"> many </w:t>
      </w:r>
      <w:r w:rsidRPr="00D40492">
        <w:rPr>
          <w:rStyle w:val="StyleUnderline"/>
          <w:highlight w:val="cyan"/>
        </w:rPr>
        <w:t>countries</w:t>
      </w:r>
      <w:r w:rsidRPr="00D40492">
        <w:rPr>
          <w:rStyle w:val="StyleUnderline"/>
        </w:rPr>
        <w:t xml:space="preserve"> with </w:t>
      </w:r>
      <w:r w:rsidRPr="00D40492">
        <w:rPr>
          <w:rStyle w:val="Emphasis"/>
        </w:rPr>
        <w:t>poor credit</w:t>
      </w:r>
      <w:r w:rsidRPr="00D40492">
        <w:rPr>
          <w:rStyle w:val="StyleUnderline"/>
          <w:highlight w:val="cyan"/>
        </w:rPr>
        <w:t xml:space="preserve"> being unable to</w:t>
      </w:r>
      <w:r w:rsidRPr="005E67DA">
        <w:rPr>
          <w:sz w:val="16"/>
        </w:rPr>
        <w:t xml:space="preserve"> borrow or </w:t>
      </w:r>
      <w:r w:rsidRPr="00D40492">
        <w:rPr>
          <w:rStyle w:val="Emphasis"/>
          <w:highlight w:val="cyan"/>
        </w:rPr>
        <w:t>repay</w:t>
      </w:r>
      <w:r w:rsidRPr="00D40492">
        <w:rPr>
          <w:rStyle w:val="StyleUnderline"/>
          <w:highlight w:val="cyan"/>
        </w:rPr>
        <w:t xml:space="preserve"> debt</w:t>
      </w:r>
      <w:r w:rsidRPr="005E67DA">
        <w:rPr>
          <w:sz w:val="16"/>
        </w:rPr>
        <w:t xml:space="preserve">, likely </w:t>
      </w:r>
      <w:r w:rsidRPr="00D40492">
        <w:rPr>
          <w:rStyle w:val="StyleUnderline"/>
          <w:highlight w:val="cyan"/>
        </w:rPr>
        <w:t>leading to</w:t>
      </w:r>
      <w:r w:rsidRPr="005E67DA">
        <w:rPr>
          <w:sz w:val="16"/>
        </w:rPr>
        <w:t xml:space="preserve"> increases in poverty, </w:t>
      </w:r>
      <w:r w:rsidRPr="00D40492">
        <w:rPr>
          <w:rStyle w:val="Emphasis"/>
        </w:rPr>
        <w:t xml:space="preserve">political </w:t>
      </w:r>
      <w:r w:rsidRPr="00D40492">
        <w:rPr>
          <w:rStyle w:val="Emphasis"/>
          <w:highlight w:val="cyan"/>
        </w:rPr>
        <w:t>instability</w:t>
      </w:r>
      <w:r w:rsidRPr="00D40492">
        <w:rPr>
          <w:rStyle w:val="StyleUnderline"/>
          <w:highlight w:val="cyan"/>
        </w:rPr>
        <w:t xml:space="preserve">, and </w:t>
      </w:r>
      <w:r w:rsidRPr="00D40492">
        <w:rPr>
          <w:rStyle w:val="Emphasis"/>
        </w:rPr>
        <w:t>violence</w:t>
      </w:r>
      <w:r w:rsidRPr="00D40492">
        <w:rPr>
          <w:rStyle w:val="StyleUnderline"/>
        </w:rPr>
        <w:t>. All of which can</w:t>
      </w:r>
      <w:r w:rsidRPr="005E67DA">
        <w:rPr>
          <w:sz w:val="16"/>
        </w:rPr>
        <w:t xml:space="preserve"> be further compounding factors for conflict and </w:t>
      </w:r>
      <w:r w:rsidRPr="00D40492">
        <w:rPr>
          <w:rStyle w:val="StyleUnderline"/>
        </w:rPr>
        <w:t xml:space="preserve">contributors to </w:t>
      </w:r>
      <w:r w:rsidRPr="00D40492">
        <w:rPr>
          <w:rStyle w:val="Emphasis"/>
        </w:rPr>
        <w:t xml:space="preserve">existential </w:t>
      </w:r>
      <w:r w:rsidRPr="00D40492">
        <w:rPr>
          <w:rStyle w:val="Emphasis"/>
          <w:highlight w:val="cyan"/>
        </w:rPr>
        <w:t>risks</w:t>
      </w:r>
      <w:r w:rsidRPr="005E67DA">
        <w:rPr>
          <w:sz w:val="16"/>
        </w:rPr>
        <w:t>.</w:t>
      </w:r>
    </w:p>
    <w:p w14:paraId="79C8003B" w14:textId="77777777" w:rsidR="00FE679A" w:rsidRPr="005E67DA" w:rsidRDefault="00FE679A" w:rsidP="00FE679A">
      <w:pPr>
        <w:rPr>
          <w:sz w:val="16"/>
        </w:rPr>
      </w:pPr>
      <w:r w:rsidRPr="00D40492">
        <w:rPr>
          <w:rStyle w:val="StyleUnderline"/>
          <w:highlight w:val="cyan"/>
        </w:rPr>
        <w:t>The pandemic</w:t>
      </w:r>
      <w:r w:rsidRPr="00D40492">
        <w:rPr>
          <w:rStyle w:val="StyleUnderline"/>
        </w:rPr>
        <w:t xml:space="preserve"> has</w:t>
      </w:r>
      <w:r w:rsidRPr="005E67DA">
        <w:rPr>
          <w:sz w:val="16"/>
        </w:rPr>
        <w:t xml:space="preserve"> also </w:t>
      </w:r>
      <w:r w:rsidRPr="00D40492">
        <w:rPr>
          <w:rStyle w:val="Emphasis"/>
          <w:highlight w:val="cyan"/>
        </w:rPr>
        <w:t>exposed</w:t>
      </w:r>
      <w:r w:rsidRPr="00D40492">
        <w:rPr>
          <w:rStyle w:val="StyleUnderline"/>
        </w:rPr>
        <w:t xml:space="preserve"> structural and </w:t>
      </w:r>
      <w:r w:rsidRPr="00D40492">
        <w:rPr>
          <w:rStyle w:val="StyleUnderline"/>
          <w:highlight w:val="cyan"/>
        </w:rPr>
        <w:t xml:space="preserve">cultural </w:t>
      </w:r>
      <w:r w:rsidRPr="00D40492">
        <w:rPr>
          <w:rStyle w:val="Emphasis"/>
          <w:highlight w:val="cyan"/>
        </w:rPr>
        <w:t>violence</w:t>
      </w:r>
      <w:r w:rsidRPr="00D40492">
        <w:rPr>
          <w:rStyle w:val="Emphasis"/>
        </w:rPr>
        <w:t xml:space="preserve"> systems</w:t>
      </w:r>
      <w:r w:rsidRPr="005E67DA">
        <w:rPr>
          <w:sz w:val="16"/>
        </w:rPr>
        <w:t xml:space="preserve">, bringing many long-standing sociopolitical issues to the surface, revealing fault lines, prejudices, and discrimination that have been made worse through the pandemic and made visible. The </w:t>
      </w:r>
      <w:r w:rsidRPr="00D40492">
        <w:rPr>
          <w:rStyle w:val="Emphasis"/>
          <w:highlight w:val="cyan"/>
        </w:rPr>
        <w:t>scapegoating</w:t>
      </w:r>
      <w:r w:rsidRPr="00D40492">
        <w:rPr>
          <w:rStyle w:val="Emphasis"/>
        </w:rPr>
        <w:t xml:space="preserve"> of minorities</w:t>
      </w:r>
      <w:r w:rsidRPr="005E67DA">
        <w:rPr>
          <w:sz w:val="16"/>
        </w:rPr>
        <w:t xml:space="preserve"> and pandemics have gone hand in hand throughout history (Nelkin and Gilman 1988). Studies of past and present epidemics have shown that this mixture </w:t>
      </w:r>
      <w:r w:rsidRPr="00D40492">
        <w:rPr>
          <w:rStyle w:val="StyleUnderline"/>
          <w:highlight w:val="cyan"/>
        </w:rPr>
        <w:t>makes</w:t>
      </w:r>
      <w:r w:rsidRPr="00D40492">
        <w:rPr>
          <w:rStyle w:val="StyleUnderline"/>
        </w:rPr>
        <w:t xml:space="preserve"> social </w:t>
      </w:r>
      <w:r w:rsidRPr="00D40492">
        <w:rPr>
          <w:rStyle w:val="StyleUnderline"/>
          <w:highlight w:val="cyan"/>
        </w:rPr>
        <w:t>conflicts</w:t>
      </w:r>
      <w:r w:rsidRPr="00D40492">
        <w:rPr>
          <w:rStyle w:val="StyleUnderline"/>
        </w:rPr>
        <w:t xml:space="preserve"> more </w:t>
      </w:r>
      <w:r w:rsidRPr="00D40492">
        <w:rPr>
          <w:rStyle w:val="StyleUnderline"/>
          <w:highlight w:val="cyan"/>
        </w:rPr>
        <w:t>likely</w:t>
      </w:r>
      <w:r w:rsidRPr="005E67DA">
        <w:rPr>
          <w:sz w:val="16"/>
        </w:rPr>
        <w:t xml:space="preserve"> (Jedwab et al. 2021). Already at the beginning of the COVID-19 pandemic, these relationships were evident. </w:t>
      </w:r>
      <w:r w:rsidRPr="00D40492">
        <w:rPr>
          <w:rStyle w:val="StyleUnderline"/>
        </w:rPr>
        <w:t xml:space="preserve">In the </w:t>
      </w:r>
      <w:r w:rsidRPr="00D40492">
        <w:rPr>
          <w:rStyle w:val="Emphasis"/>
        </w:rPr>
        <w:t>USA</w:t>
      </w:r>
      <w:r w:rsidRPr="00D40492">
        <w:rPr>
          <w:rStyle w:val="StyleUnderline"/>
        </w:rPr>
        <w:t xml:space="preserve">, the news was </w:t>
      </w:r>
      <w:r w:rsidRPr="00D40492">
        <w:rPr>
          <w:rStyle w:val="Emphasis"/>
        </w:rPr>
        <w:t>full of stories</w:t>
      </w:r>
      <w:r w:rsidRPr="00D40492">
        <w:rPr>
          <w:rStyle w:val="StyleUnderline"/>
        </w:rPr>
        <w:t xml:space="preserve"> of</w:t>
      </w:r>
      <w:r w:rsidRPr="005E67DA">
        <w:rPr>
          <w:sz w:val="16"/>
        </w:rPr>
        <w:t xml:space="preserve"> people of Asian descent being intimidated, attacked, and scapegoated for having “caused” the pandemic (Tavernise and Oppel Jr 2020; Abdulllah and Hughes 2021; NPR 2021). Anti-Chinese sentiments and </w:t>
      </w:r>
      <w:r w:rsidRPr="00D40492">
        <w:rPr>
          <w:rStyle w:val="StyleUnderline"/>
        </w:rPr>
        <w:t xml:space="preserve">discrimination against </w:t>
      </w:r>
      <w:r w:rsidRPr="00D40492">
        <w:rPr>
          <w:rStyle w:val="Emphasis"/>
        </w:rPr>
        <w:t>Asian</w:t>
      </w:r>
      <w:r w:rsidRPr="005E67DA">
        <w:rPr>
          <w:sz w:val="16"/>
        </w:rPr>
        <w:t xml:space="preserve"> people</w:t>
      </w:r>
      <w:r w:rsidRPr="00D40492">
        <w:rPr>
          <w:rStyle w:val="Emphasis"/>
        </w:rPr>
        <w:t>s</w:t>
      </w:r>
      <w:r w:rsidRPr="00D40492">
        <w:rPr>
          <w:rStyle w:val="StyleUnderline"/>
        </w:rPr>
        <w:t xml:space="preserve"> grew</w:t>
      </w:r>
      <w:r w:rsidRPr="005E67DA">
        <w:rPr>
          <w:sz w:val="16"/>
        </w:rPr>
        <w:t xml:space="preserve"> across Africa (DW 2020; Solomon 2020). At the same time, in China, people of African origin were forcibly tested, evicted, and quarantined (Vincent 2020; Al Jazeera 2020). In the Gulf countries, there was an increase in xenophobia against people from Asia living and working in countries like Kuwait and Bahrain (Migrant Rights 2020).</w:t>
      </w:r>
    </w:p>
    <w:p w14:paraId="08BDC2A9" w14:textId="77777777" w:rsidR="00FE679A" w:rsidRPr="005E67DA" w:rsidRDefault="00FE679A" w:rsidP="00FE679A">
      <w:pPr>
        <w:rPr>
          <w:sz w:val="16"/>
        </w:rPr>
      </w:pPr>
      <w:r w:rsidRPr="005E67DA">
        <w:rPr>
          <w:sz w:val="16"/>
        </w:rPr>
        <w:t xml:space="preserve">What is perhaps unique about pandemics as a global catastrophic risk are their effects on humanity’s ability to work together. As Yuval Noah Harari argues, </w:t>
      </w:r>
      <w:r w:rsidRPr="00D40492">
        <w:rPr>
          <w:rStyle w:val="StyleUnderline"/>
        </w:rPr>
        <w:t xml:space="preserve">people’s ability to </w:t>
      </w:r>
      <w:r w:rsidRPr="00D40492">
        <w:rPr>
          <w:rStyle w:val="Emphasis"/>
        </w:rPr>
        <w:t>collaborate</w:t>
      </w:r>
      <w:r w:rsidRPr="00D40492">
        <w:rPr>
          <w:rStyle w:val="StyleUnderline"/>
        </w:rPr>
        <w:t xml:space="preserve"> is one of the</w:t>
      </w:r>
      <w:r w:rsidRPr="005E67DA">
        <w:rPr>
          <w:sz w:val="16"/>
        </w:rPr>
        <w:t xml:space="preserve"> fundamental </w:t>
      </w:r>
      <w:r w:rsidRPr="00D40492">
        <w:rPr>
          <w:rStyle w:val="StyleUnderline"/>
        </w:rPr>
        <w:t xml:space="preserve">reasons we have </w:t>
      </w:r>
      <w:r w:rsidRPr="00D40492">
        <w:rPr>
          <w:rStyle w:val="Emphasis"/>
        </w:rPr>
        <w:t>survived</w:t>
      </w:r>
      <w:r w:rsidRPr="005E67DA">
        <w:rPr>
          <w:sz w:val="16"/>
        </w:rPr>
        <w:t xml:space="preserve"> and thrived as a species (2015, 2018). Social distancing, </w:t>
      </w:r>
      <w:r w:rsidRPr="00D40492">
        <w:rPr>
          <w:rStyle w:val="Emphasis"/>
          <w:highlight w:val="cyan"/>
        </w:rPr>
        <w:t>quarantines</w:t>
      </w:r>
      <w:r w:rsidRPr="005E67DA">
        <w:rPr>
          <w:sz w:val="16"/>
        </w:rPr>
        <w:t xml:space="preserve">, and lockdown </w:t>
      </w:r>
      <w:r w:rsidRPr="00D40492">
        <w:rPr>
          <w:rStyle w:val="StyleUnderline"/>
          <w:highlight w:val="cyan"/>
        </w:rPr>
        <w:t>brought</w:t>
      </w:r>
      <w:r w:rsidRPr="00D40492">
        <w:rPr>
          <w:rStyle w:val="StyleUnderline"/>
        </w:rPr>
        <w:t xml:space="preserve"> forth </w:t>
      </w:r>
      <w:r w:rsidRPr="00D40492">
        <w:rPr>
          <w:rStyle w:val="StyleUnderline"/>
          <w:highlight w:val="cyan"/>
        </w:rPr>
        <w:t xml:space="preserve">the </w:t>
      </w:r>
      <w:r w:rsidRPr="00D40492">
        <w:rPr>
          <w:rStyle w:val="Emphasis"/>
          <w:highlight w:val="cyan"/>
        </w:rPr>
        <w:t>challenge</w:t>
      </w:r>
      <w:r w:rsidRPr="00D40492">
        <w:rPr>
          <w:rStyle w:val="StyleUnderline"/>
          <w:highlight w:val="cyan"/>
        </w:rPr>
        <w:t xml:space="preserve"> of working together</w:t>
      </w:r>
      <w:r w:rsidRPr="005E67DA">
        <w:rPr>
          <w:sz w:val="16"/>
        </w:rPr>
        <w:t xml:space="preserve"> and developing a sense of community when the very act of being physically together could be a hazard. This, it seems, will prove to be an essential lesson for the future. </w:t>
      </w:r>
      <w:r w:rsidRPr="00D40492">
        <w:rPr>
          <w:rStyle w:val="StyleUnderline"/>
          <w:highlight w:val="cyan"/>
        </w:rPr>
        <w:t xml:space="preserve">Coordination and collaboration are </w:t>
      </w:r>
      <w:r w:rsidRPr="00D40492">
        <w:rPr>
          <w:rStyle w:val="Emphasis"/>
          <w:highlight w:val="cyan"/>
        </w:rPr>
        <w:t>critical</w:t>
      </w:r>
      <w:r w:rsidRPr="00D40492">
        <w:rPr>
          <w:rStyle w:val="Emphasis"/>
        </w:rPr>
        <w:t xml:space="preserve"> elements</w:t>
      </w:r>
      <w:r w:rsidRPr="00D40492">
        <w:rPr>
          <w:rStyle w:val="StyleUnderline"/>
          <w:highlight w:val="cyan"/>
        </w:rPr>
        <w:t xml:space="preserve"> in</w:t>
      </w:r>
      <w:r w:rsidRPr="005E67DA">
        <w:rPr>
          <w:sz w:val="16"/>
        </w:rPr>
        <w:t xml:space="preserve"> responding to a pandemic and are essential for </w:t>
      </w:r>
      <w:r w:rsidRPr="00D40492">
        <w:rPr>
          <w:rStyle w:val="StyleUnderline"/>
        </w:rPr>
        <w:t>addressing</w:t>
      </w:r>
      <w:r w:rsidRPr="005E67DA">
        <w:rPr>
          <w:sz w:val="16"/>
        </w:rPr>
        <w:t xml:space="preserve"> most, if not </w:t>
      </w:r>
      <w:r w:rsidRPr="00D40492">
        <w:rPr>
          <w:rStyle w:val="StyleUnderline"/>
          <w:highlight w:val="cyan"/>
        </w:rPr>
        <w:t xml:space="preserve">all, </w:t>
      </w:r>
      <w:r w:rsidRPr="00D40492">
        <w:rPr>
          <w:rStyle w:val="Emphasis"/>
        </w:rPr>
        <w:t xml:space="preserve">existential </w:t>
      </w:r>
      <w:r w:rsidRPr="00D40492">
        <w:rPr>
          <w:rStyle w:val="Emphasis"/>
          <w:highlight w:val="cyan"/>
        </w:rPr>
        <w:t>risks</w:t>
      </w:r>
      <w:r w:rsidRPr="005E67DA">
        <w:rPr>
          <w:sz w:val="16"/>
        </w:rPr>
        <w:t xml:space="preserve">. This ability becomes a concern when considering the nexus of infectious disease, existential risks, and conflict. Similar to the dynamics discussed in the chapter on Great Powers Conflicts, </w:t>
      </w:r>
      <w:r w:rsidRPr="00D40492">
        <w:rPr>
          <w:rStyle w:val="StyleUnderline"/>
        </w:rPr>
        <w:t xml:space="preserve">international </w:t>
      </w:r>
      <w:r w:rsidRPr="00D40492">
        <w:rPr>
          <w:rStyle w:val="Emphasis"/>
        </w:rPr>
        <w:t>trust and cooperation</w:t>
      </w:r>
      <w:r w:rsidRPr="00D40492">
        <w:rPr>
          <w:rStyle w:val="StyleUnderline"/>
        </w:rPr>
        <w:t xml:space="preserve"> tend to fall</w:t>
      </w:r>
      <w:r w:rsidRPr="005E67DA">
        <w:rPr>
          <w:sz w:val="16"/>
        </w:rPr>
        <w:t xml:space="preserve"> as tensions rise and are further diminished through conflicts. From the experiences of the COVID-19 pandemic, it is possible to imagine how responses to pandemics can be hindered through the collapse of trust. In situations of high uncertainty and fear, mistrust of government officials can be extended to health and aid workers. At the same time, governments can become reluctant to provide aid to populations affected by ongoing conflicts. These dynamics can make it difficult for vulnerable populations to receive assistance during a pandemic. </w:t>
      </w:r>
      <w:r w:rsidRPr="00D40492">
        <w:rPr>
          <w:rStyle w:val="Emphasis"/>
          <w:highlight w:val="cyan"/>
        </w:rPr>
        <w:t>Authoritarian</w:t>
      </w:r>
      <w:r w:rsidRPr="005E67DA">
        <w:rPr>
          <w:sz w:val="16"/>
        </w:rPr>
        <w:t xml:space="preserve"> government</w:t>
      </w:r>
      <w:r w:rsidRPr="00D40492">
        <w:rPr>
          <w:rStyle w:val="Emphasis"/>
          <w:highlight w:val="cyan"/>
        </w:rPr>
        <w:t>s</w:t>
      </w:r>
      <w:r w:rsidRPr="005E67DA">
        <w:rPr>
          <w:sz w:val="16"/>
        </w:rPr>
        <w:t xml:space="preserve"> can also </w:t>
      </w:r>
      <w:r w:rsidRPr="00D40492">
        <w:rPr>
          <w:rStyle w:val="StyleUnderline"/>
          <w:highlight w:val="cyan"/>
        </w:rPr>
        <w:t>use</w:t>
      </w:r>
      <w:r w:rsidRPr="005E67DA">
        <w:rPr>
          <w:sz w:val="16"/>
        </w:rPr>
        <w:t xml:space="preserve"> the </w:t>
      </w:r>
      <w:r w:rsidRPr="00D40492">
        <w:rPr>
          <w:rStyle w:val="StyleUnderline"/>
          <w:highlight w:val="cyan"/>
        </w:rPr>
        <w:t xml:space="preserve">opportunities </w:t>
      </w:r>
      <w:r w:rsidRPr="00D40492">
        <w:rPr>
          <w:rStyle w:val="Emphasis"/>
        </w:rPr>
        <w:t>presented</w:t>
      </w:r>
      <w:r w:rsidRPr="00D40492">
        <w:rPr>
          <w:rStyle w:val="StyleUnderline"/>
        </w:rPr>
        <w:t xml:space="preserve"> by a pandemic </w:t>
      </w:r>
      <w:r w:rsidRPr="00D40492">
        <w:rPr>
          <w:rStyle w:val="StyleUnderline"/>
          <w:highlight w:val="cyan"/>
        </w:rPr>
        <w:t>to</w:t>
      </w:r>
      <w:r w:rsidRPr="00D40492">
        <w:rPr>
          <w:rStyle w:val="StyleUnderline"/>
        </w:rPr>
        <w:t xml:space="preserve"> use the </w:t>
      </w:r>
      <w:r w:rsidRPr="00D40492">
        <w:rPr>
          <w:rStyle w:val="Emphasis"/>
          <w:highlight w:val="cyan"/>
        </w:rPr>
        <w:t>clos</w:t>
      </w:r>
      <w:r w:rsidRPr="00D40492">
        <w:rPr>
          <w:rStyle w:val="Emphasis"/>
        </w:rPr>
        <w:t>ur</w:t>
      </w:r>
      <w:r w:rsidRPr="00D40492">
        <w:rPr>
          <w:rStyle w:val="Emphasis"/>
          <w:highlight w:val="cyan"/>
        </w:rPr>
        <w:t>e</w:t>
      </w:r>
      <w:r w:rsidRPr="00D40492">
        <w:rPr>
          <w:rStyle w:val="Emphasis"/>
        </w:rPr>
        <w:t xml:space="preserve"> of </w:t>
      </w:r>
      <w:r w:rsidRPr="00D40492">
        <w:rPr>
          <w:rStyle w:val="Emphasis"/>
          <w:highlight w:val="cyan"/>
        </w:rPr>
        <w:t>borders</w:t>
      </w:r>
      <w:r w:rsidRPr="00D40492">
        <w:rPr>
          <w:rStyle w:val="StyleUnderline"/>
        </w:rPr>
        <w:t xml:space="preserve">, the adaptation of </w:t>
      </w:r>
      <w:r w:rsidRPr="00D40492">
        <w:rPr>
          <w:rStyle w:val="Emphasis"/>
        </w:rPr>
        <w:t xml:space="preserve">high-tech </w:t>
      </w:r>
      <w:r w:rsidRPr="00D40492">
        <w:rPr>
          <w:rStyle w:val="Emphasis"/>
          <w:highlight w:val="cyan"/>
        </w:rPr>
        <w:t>surveil</w:t>
      </w:r>
      <w:r w:rsidRPr="00D40492">
        <w:rPr>
          <w:rStyle w:val="Emphasis"/>
        </w:rPr>
        <w:t>lance</w:t>
      </w:r>
      <w:r w:rsidRPr="005E67DA">
        <w:rPr>
          <w:sz w:val="16"/>
        </w:rPr>
        <w:t xml:space="preserve"> systems, </w:t>
      </w:r>
      <w:r w:rsidRPr="00D40492">
        <w:rPr>
          <w:rStyle w:val="StyleUnderline"/>
          <w:highlight w:val="cyan"/>
        </w:rPr>
        <w:t>and</w:t>
      </w:r>
      <w:r w:rsidRPr="005E67DA">
        <w:rPr>
          <w:sz w:val="16"/>
        </w:rPr>
        <w:t xml:space="preserve"> new legal </w:t>
      </w:r>
      <w:r w:rsidRPr="00D40492">
        <w:rPr>
          <w:rStyle w:val="StyleUnderline"/>
        </w:rPr>
        <w:t xml:space="preserve">frames to </w:t>
      </w:r>
      <w:r w:rsidRPr="00D40492">
        <w:rPr>
          <w:rStyle w:val="StyleUnderline"/>
          <w:highlight w:val="cyan"/>
        </w:rPr>
        <w:t xml:space="preserve">restrict </w:t>
      </w:r>
      <w:r w:rsidRPr="00D40492">
        <w:rPr>
          <w:rStyle w:val="Emphasis"/>
          <w:highlight w:val="cyan"/>
        </w:rPr>
        <w:t>collaboration</w:t>
      </w:r>
      <w:r w:rsidRPr="005E67DA">
        <w:rPr>
          <w:sz w:val="16"/>
        </w:rPr>
        <w:t xml:space="preserve"> they see as threatening to their power (Burke 2020).</w:t>
      </w:r>
    </w:p>
    <w:p w14:paraId="72E17E2C" w14:textId="77777777" w:rsidR="00FE679A" w:rsidRPr="00793AED" w:rsidRDefault="00FE679A" w:rsidP="00FE679A">
      <w:pPr>
        <w:pStyle w:val="Heading4"/>
        <w:rPr>
          <w:b w:val="0"/>
          <w:bCs/>
        </w:rPr>
      </w:pPr>
      <w:r w:rsidRPr="00492ECE">
        <w:t xml:space="preserve">Public health response </w:t>
      </w:r>
      <w:r>
        <w:t>solves</w:t>
      </w:r>
      <w:r w:rsidRPr="00B556E4">
        <w:t>.</w:t>
      </w:r>
      <w:r w:rsidRPr="00793AED">
        <w:rPr>
          <w:b w:val="0"/>
          <w:bCs/>
        </w:rPr>
        <w:t xml:space="preserve">  </w:t>
      </w:r>
    </w:p>
    <w:p w14:paraId="4FB24157" w14:textId="77777777" w:rsidR="00FE679A" w:rsidRPr="00F949F9" w:rsidRDefault="00FE679A" w:rsidP="00FE679A">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August 12; PhD, Assistant Professor of Philosophy at Vanderbilt University;</w:t>
      </w:r>
      <w:r w:rsidRPr="00F949F9">
        <w:t xml:space="preserve"> Reflective Altruism, "Exaggerating the risks (Part 10: Biorisk: More grounds for doubt)," https://reflectivealtruism.com/2023/08/12/exaggerating-the-risks-part-10-biorisk-more-grounds-for-doubt/</w:t>
      </w:r>
      <w:r>
        <w:t>]</w:t>
      </w:r>
    </w:p>
    <w:p w14:paraId="04817AE7" w14:textId="77777777" w:rsidR="00FE679A" w:rsidRPr="00F949F9" w:rsidRDefault="00FE679A" w:rsidP="00FE679A">
      <w:pPr>
        <w:rPr>
          <w:sz w:val="16"/>
        </w:rPr>
      </w:pPr>
      <w:r w:rsidRPr="00F949F9">
        <w:rPr>
          <w:sz w:val="16"/>
        </w:rPr>
        <w:t>2. Public health response</w:t>
      </w:r>
    </w:p>
    <w:p w14:paraId="7654B0A7" w14:textId="77777777" w:rsidR="00FE679A" w:rsidRPr="00F949F9" w:rsidRDefault="00FE679A" w:rsidP="00FE679A">
      <w:pPr>
        <w:rPr>
          <w:sz w:val="16"/>
        </w:rPr>
      </w:pPr>
      <w:r w:rsidRPr="00F949F9">
        <w:rPr>
          <w:rStyle w:val="StyleUnderline"/>
        </w:rPr>
        <w:t>One of the strongest lessons from</w:t>
      </w:r>
      <w:r w:rsidRPr="00F949F9">
        <w:rPr>
          <w:sz w:val="16"/>
        </w:rPr>
        <w:t xml:space="preserve"> the </w:t>
      </w:r>
      <w:r w:rsidRPr="00F949F9">
        <w:rPr>
          <w:rStyle w:val="Emphasis"/>
        </w:rPr>
        <w:t>COVID</w:t>
      </w:r>
      <w:r w:rsidRPr="00F949F9">
        <w:rPr>
          <w:sz w:val="16"/>
        </w:rPr>
        <w:t xml:space="preserve">-19 pandemic </w:t>
      </w:r>
      <w:r w:rsidRPr="00F949F9">
        <w:rPr>
          <w:rStyle w:val="StyleUnderline"/>
        </w:rPr>
        <w:t xml:space="preserve">is that </w:t>
      </w:r>
      <w:r w:rsidRPr="000B12F1">
        <w:rPr>
          <w:rStyle w:val="StyleUnderline"/>
        </w:rPr>
        <w:t xml:space="preserve">simple </w:t>
      </w:r>
      <w:r w:rsidRPr="000B12F1">
        <w:rPr>
          <w:rStyle w:val="Emphasis"/>
        </w:rPr>
        <w:t>non-pharma</w:t>
      </w:r>
      <w:r w:rsidRPr="000B12F1">
        <w:rPr>
          <w:rStyle w:val="StyleUnderline"/>
        </w:rPr>
        <w:t xml:space="preserve">ceutical </w:t>
      </w:r>
      <w:r w:rsidRPr="000B12F1">
        <w:rPr>
          <w:rStyle w:val="Emphasis"/>
        </w:rPr>
        <w:t>interventions</w:t>
      </w:r>
      <w:r w:rsidRPr="000B12F1">
        <w:rPr>
          <w:rStyle w:val="StyleUnderline"/>
        </w:rPr>
        <w:t xml:space="preserve"> such as </w:t>
      </w:r>
      <w:r w:rsidRPr="00F949F9">
        <w:rPr>
          <w:rStyle w:val="Emphasis"/>
          <w:highlight w:val="cyan"/>
        </w:rPr>
        <w:t>masking</w:t>
      </w:r>
      <w:r w:rsidRPr="00F949F9">
        <w:rPr>
          <w:sz w:val="16"/>
        </w:rPr>
        <w:t xml:space="preserve">, social </w:t>
      </w:r>
      <w:r w:rsidRPr="00FD7D62">
        <w:rPr>
          <w:rStyle w:val="Emphasis"/>
          <w:highlight w:val="cyan"/>
        </w:rPr>
        <w:t>distancing</w:t>
      </w:r>
      <w:r w:rsidRPr="00FD7D62">
        <w:rPr>
          <w:rStyle w:val="StyleUnderline"/>
        </w:rPr>
        <w:t xml:space="preserve">, and </w:t>
      </w:r>
      <w:r w:rsidRPr="00FD7D62">
        <w:rPr>
          <w:rStyle w:val="StyleUnderline"/>
          <w:highlight w:val="cyan"/>
        </w:rPr>
        <w:t>travel restrictions</w:t>
      </w:r>
      <w:r w:rsidRPr="00FD7D62">
        <w:rPr>
          <w:rStyle w:val="StyleUnderline"/>
        </w:rPr>
        <w:t xml:space="preserve">, </w:t>
      </w:r>
      <w:r w:rsidRPr="00FD7D62">
        <w:rPr>
          <w:rStyle w:val="StyleUnderline"/>
          <w:highlight w:val="cyan"/>
        </w:rPr>
        <w:t xml:space="preserve">can be </w:t>
      </w:r>
      <w:r w:rsidRPr="00F949F9">
        <w:rPr>
          <w:rStyle w:val="Emphasis"/>
          <w:highlight w:val="cyan"/>
        </w:rPr>
        <w:t>highly effective</w:t>
      </w:r>
      <w:r w:rsidRPr="00F949F9">
        <w:rPr>
          <w:sz w:val="16"/>
        </w:rPr>
        <w:t xml:space="preserve"> if governments have the will to enforce them. For example, a study in Nature of </w:t>
      </w:r>
      <w:r w:rsidRPr="00F949F9">
        <w:rPr>
          <w:rStyle w:val="StyleUnderline"/>
        </w:rPr>
        <w:t xml:space="preserve">early COVID </w:t>
      </w:r>
      <w:r w:rsidRPr="000B12F1">
        <w:rPr>
          <w:rStyle w:val="StyleUnderline"/>
        </w:rPr>
        <w:t>measures in</w:t>
      </w:r>
      <w:r w:rsidRPr="00F949F9">
        <w:rPr>
          <w:sz w:val="16"/>
        </w:rPr>
        <w:t xml:space="preserve"> mainland </w:t>
      </w:r>
      <w:r w:rsidRPr="00F949F9">
        <w:rPr>
          <w:rStyle w:val="Emphasis"/>
          <w:highlight w:val="cyan"/>
        </w:rPr>
        <w:t>China</w:t>
      </w:r>
      <w:r w:rsidRPr="000B12F1">
        <w:rPr>
          <w:rStyle w:val="StyleUnderline"/>
        </w:rPr>
        <w:t xml:space="preserve"> found</w:t>
      </w:r>
      <w:r w:rsidRPr="00F949F9">
        <w:rPr>
          <w:sz w:val="16"/>
        </w:rPr>
        <w:t xml:space="preserve"> that non-pharmaceutical </w:t>
      </w:r>
      <w:r w:rsidRPr="000B12F1">
        <w:rPr>
          <w:rStyle w:val="StyleUnderline"/>
          <w:highlight w:val="cyan"/>
        </w:rPr>
        <w:t xml:space="preserve">interventions reduced cases by </w:t>
      </w:r>
      <w:r w:rsidRPr="000B12F1">
        <w:rPr>
          <w:rStyle w:val="Emphasis"/>
          <w:highlight w:val="cyan"/>
        </w:rPr>
        <w:t>a factor</w:t>
      </w:r>
      <w:r w:rsidRPr="000B12F1">
        <w:rPr>
          <w:rStyle w:val="StyleUnderline"/>
          <w:highlight w:val="cyan"/>
        </w:rPr>
        <w:t xml:space="preserve"> of </w:t>
      </w:r>
      <w:r w:rsidRPr="000B12F1">
        <w:rPr>
          <w:rStyle w:val="Emphasis"/>
          <w:highlight w:val="cyan"/>
        </w:rPr>
        <w:t>67</w:t>
      </w:r>
      <w:r w:rsidRPr="00F949F9">
        <w:rPr>
          <w:sz w:val="16"/>
        </w:rPr>
        <w:t xml:space="preserve"> by the end of February 2020. Here are their estimates for the course of the outbreak in Wuhan (b) and Hubei (f) with and without intervention.</w:t>
      </w:r>
    </w:p>
    <w:p w14:paraId="2A09F479" w14:textId="77777777" w:rsidR="00FE679A" w:rsidRPr="00F949F9" w:rsidRDefault="00FE679A" w:rsidP="00FE679A">
      <w:pPr>
        <w:rPr>
          <w:sz w:val="16"/>
        </w:rPr>
      </w:pPr>
      <w:r w:rsidRPr="00F949F9">
        <w:rPr>
          <w:sz w:val="16"/>
        </w:rPr>
        <w:t>That is not to say that non-pharmaceutical interventions are a panacea. They work less well when they are not consistently enforced. And in the case of China, they ultimately failed to counteract the effects of insufficient vaccination among the elderly. But used properly, non-pharmaceutical interventions are a remarkably effective tool in slowing the spread of disease.</w:t>
      </w:r>
    </w:p>
    <w:p w14:paraId="5AF49EE5" w14:textId="77777777" w:rsidR="00FE679A" w:rsidRPr="00F949F9" w:rsidRDefault="00FE679A" w:rsidP="00FE679A">
      <w:pPr>
        <w:rPr>
          <w:sz w:val="16"/>
        </w:rPr>
      </w:pPr>
      <w:r w:rsidRPr="00F949F9">
        <w:rPr>
          <w:sz w:val="16"/>
        </w:rPr>
        <w:t xml:space="preserve">Another novel feature of the COVID-19 pandemic is that, for the first time, </w:t>
      </w:r>
      <w:r w:rsidRPr="00F949F9">
        <w:rPr>
          <w:rStyle w:val="StyleUnderline"/>
        </w:rPr>
        <w:t>an active pandemic was brought to an end through</w:t>
      </w:r>
      <w:r w:rsidRPr="00F949F9">
        <w:rPr>
          <w:sz w:val="16"/>
        </w:rPr>
        <w:t xml:space="preserve"> real-time </w:t>
      </w:r>
      <w:r w:rsidRPr="00F949F9">
        <w:rPr>
          <w:rStyle w:val="StyleUnderline"/>
        </w:rPr>
        <w:t xml:space="preserve">development and deployment of </w:t>
      </w:r>
      <w:r w:rsidRPr="00F949F9">
        <w:rPr>
          <w:rStyle w:val="Emphasis"/>
        </w:rPr>
        <w:t>vaccines</w:t>
      </w:r>
      <w:r w:rsidRPr="00F949F9">
        <w:rPr>
          <w:sz w:val="16"/>
        </w:rPr>
        <w:t xml:space="preserve">. Although vaccines took over a year to bring to market, </w:t>
      </w:r>
      <w:r w:rsidRPr="00F949F9">
        <w:rPr>
          <w:rStyle w:val="StyleUnderline"/>
        </w:rPr>
        <w:t xml:space="preserve">serviceable </w:t>
      </w:r>
      <w:r w:rsidRPr="00F949F9">
        <w:rPr>
          <w:rStyle w:val="StyleUnderline"/>
          <w:highlight w:val="cyan"/>
        </w:rPr>
        <w:t>vaccines were</w:t>
      </w:r>
      <w:r w:rsidRPr="00F949F9">
        <w:rPr>
          <w:sz w:val="16"/>
        </w:rPr>
        <w:t xml:space="preserve"> quite </w:t>
      </w:r>
      <w:r w:rsidRPr="00F949F9">
        <w:rPr>
          <w:rStyle w:val="Emphasis"/>
          <w:highlight w:val="cyan"/>
        </w:rPr>
        <w:t>quick</w:t>
      </w:r>
      <w:r w:rsidRPr="00F949F9">
        <w:rPr>
          <w:rStyle w:val="Emphasis"/>
        </w:rPr>
        <w:t xml:space="preserve"> to develop</w:t>
      </w:r>
      <w:r w:rsidRPr="000B12F1">
        <w:rPr>
          <w:rStyle w:val="StyleUnderline"/>
        </w:rPr>
        <w:t xml:space="preserve">, and a </w:t>
      </w:r>
      <w:r w:rsidRPr="00F949F9">
        <w:rPr>
          <w:rStyle w:val="StyleUnderline"/>
          <w:highlight w:val="cyan"/>
        </w:rPr>
        <w:t xml:space="preserve">society facing </w:t>
      </w:r>
      <w:r w:rsidRPr="00F949F9">
        <w:rPr>
          <w:rStyle w:val="Emphasis"/>
          <w:highlight w:val="cyan"/>
        </w:rPr>
        <w:t>existential catastrophe</w:t>
      </w:r>
      <w:r w:rsidRPr="00FD7D62">
        <w:rPr>
          <w:rStyle w:val="StyleUnderline"/>
        </w:rPr>
        <w:t xml:space="preserve"> might</w:t>
      </w:r>
      <w:r w:rsidRPr="00F949F9">
        <w:rPr>
          <w:sz w:val="16"/>
        </w:rPr>
        <w:t xml:space="preserve"> well </w:t>
      </w:r>
      <w:r w:rsidRPr="00F949F9">
        <w:rPr>
          <w:rStyle w:val="StyleUnderline"/>
          <w:highlight w:val="cyan"/>
        </w:rPr>
        <w:t>bring a</w:t>
      </w:r>
      <w:r w:rsidRPr="00F949F9">
        <w:rPr>
          <w:rStyle w:val="StyleUnderline"/>
        </w:rPr>
        <w:t xml:space="preserve"> serviceable </w:t>
      </w:r>
      <w:r w:rsidRPr="00F949F9">
        <w:rPr>
          <w:rStyle w:val="StyleUnderline"/>
          <w:highlight w:val="cyan"/>
        </w:rPr>
        <w:t>vaccine</w:t>
      </w:r>
      <w:r w:rsidRPr="00F949F9">
        <w:rPr>
          <w:rStyle w:val="StyleUnderline"/>
        </w:rPr>
        <w:t xml:space="preserve"> to market </w:t>
      </w:r>
      <w:r w:rsidRPr="00F949F9">
        <w:rPr>
          <w:rStyle w:val="Emphasis"/>
          <w:highlight w:val="cyan"/>
        </w:rPr>
        <w:t>far more quickly</w:t>
      </w:r>
      <w:r w:rsidRPr="00F949F9">
        <w:rPr>
          <w:sz w:val="16"/>
        </w:rPr>
        <w:t xml:space="preserve">, </w:t>
      </w:r>
      <w:r w:rsidRPr="00F949F9">
        <w:rPr>
          <w:rStyle w:val="StyleUnderline"/>
          <w:highlight w:val="cyan"/>
        </w:rPr>
        <w:t>on</w:t>
      </w:r>
      <w:r w:rsidRPr="00F949F9">
        <w:rPr>
          <w:rStyle w:val="StyleUnderline"/>
        </w:rPr>
        <w:t xml:space="preserve"> a scale of </w:t>
      </w:r>
      <w:r w:rsidRPr="00F949F9">
        <w:rPr>
          <w:rStyle w:val="Emphasis"/>
          <w:highlight w:val="cyan"/>
        </w:rPr>
        <w:t>months</w:t>
      </w:r>
      <w:r w:rsidRPr="00F949F9">
        <w:rPr>
          <w:rStyle w:val="StyleUnderline"/>
          <w:highlight w:val="cyan"/>
        </w:rPr>
        <w:t xml:space="preserve"> or</w:t>
      </w:r>
      <w:r w:rsidRPr="00F949F9">
        <w:rPr>
          <w:rStyle w:val="StyleUnderline"/>
        </w:rPr>
        <w:t xml:space="preserve"> even </w:t>
      </w:r>
      <w:r w:rsidRPr="00F949F9">
        <w:rPr>
          <w:rStyle w:val="Emphasis"/>
          <w:highlight w:val="cyan"/>
        </w:rPr>
        <w:t>weeks</w:t>
      </w:r>
      <w:r w:rsidRPr="00F949F9">
        <w:rPr>
          <w:sz w:val="16"/>
        </w:rPr>
        <w:t xml:space="preserve">, </w:t>
      </w:r>
      <w:r w:rsidRPr="00F949F9">
        <w:rPr>
          <w:rStyle w:val="StyleUnderline"/>
        </w:rPr>
        <w:t xml:space="preserve">and advances in </w:t>
      </w:r>
      <w:r w:rsidRPr="00F949F9">
        <w:rPr>
          <w:rStyle w:val="Emphasis"/>
        </w:rPr>
        <w:t>medical tech</w:t>
      </w:r>
      <w:r w:rsidRPr="00F949F9">
        <w:rPr>
          <w:sz w:val="16"/>
        </w:rPr>
        <w:t xml:space="preserve">nology </w:t>
      </w:r>
      <w:r w:rsidRPr="00F949F9">
        <w:rPr>
          <w:rStyle w:val="StyleUnderline"/>
        </w:rPr>
        <w:t>might</w:t>
      </w:r>
      <w:r w:rsidRPr="00F949F9">
        <w:rPr>
          <w:sz w:val="16"/>
        </w:rPr>
        <w:t xml:space="preserve"> </w:t>
      </w:r>
      <w:r w:rsidRPr="00F949F9">
        <w:rPr>
          <w:rStyle w:val="StyleUnderline"/>
        </w:rPr>
        <w:t>bring</w:t>
      </w:r>
      <w:r w:rsidRPr="00F949F9">
        <w:rPr>
          <w:sz w:val="16"/>
        </w:rPr>
        <w:t xml:space="preserve"> </w:t>
      </w:r>
      <w:r w:rsidRPr="00F949F9">
        <w:rPr>
          <w:rStyle w:val="Emphasis"/>
        </w:rPr>
        <w:t>further improvements</w:t>
      </w:r>
      <w:r w:rsidRPr="00F949F9">
        <w:rPr>
          <w:sz w:val="16"/>
        </w:rPr>
        <w:t xml:space="preserve"> beyond this. This would be </w:t>
      </w:r>
      <w:r w:rsidRPr="00F949F9">
        <w:rPr>
          <w:rStyle w:val="Emphasis"/>
          <w:highlight w:val="cyan"/>
        </w:rPr>
        <w:t>particularly</w:t>
      </w:r>
      <w:r w:rsidRPr="00F949F9">
        <w:rPr>
          <w:sz w:val="16"/>
        </w:rPr>
        <w:t xml:space="preserve"> true </w:t>
      </w:r>
      <w:r w:rsidRPr="00F949F9">
        <w:rPr>
          <w:rStyle w:val="StyleUnderline"/>
          <w:highlight w:val="cyan"/>
        </w:rPr>
        <w:t>if</w:t>
      </w:r>
      <w:r w:rsidRPr="000B12F1">
        <w:rPr>
          <w:rStyle w:val="StyleUnderline"/>
        </w:rPr>
        <w:t xml:space="preserve"> societies</w:t>
      </w:r>
      <w:r w:rsidRPr="00F949F9">
        <w:rPr>
          <w:rStyle w:val="StyleUnderline"/>
        </w:rPr>
        <w:t xml:space="preserve"> were willing to </w:t>
      </w:r>
      <w:r w:rsidRPr="00F949F9">
        <w:rPr>
          <w:rStyle w:val="Emphasis"/>
          <w:highlight w:val="cyan"/>
        </w:rPr>
        <w:t>loosen</w:t>
      </w:r>
      <w:r w:rsidRPr="00F949F9">
        <w:rPr>
          <w:rStyle w:val="StyleUnderline"/>
          <w:highlight w:val="cyan"/>
        </w:rPr>
        <w:t xml:space="preserve"> restrictions on</w:t>
      </w:r>
      <w:r w:rsidRPr="00F949F9">
        <w:rPr>
          <w:rStyle w:val="StyleUnderline"/>
        </w:rPr>
        <w:t xml:space="preserve"> </w:t>
      </w:r>
      <w:r w:rsidRPr="00F949F9">
        <w:rPr>
          <w:rStyle w:val="StyleUnderline"/>
          <w:highlight w:val="cyan"/>
        </w:rPr>
        <w:t>human trials</w:t>
      </w:r>
      <w:r w:rsidRPr="00F949F9">
        <w:rPr>
          <w:rStyle w:val="StyleUnderline"/>
        </w:rPr>
        <w:t xml:space="preserve"> and regulatory approval, </w:t>
      </w:r>
      <w:r w:rsidRPr="00F949F9">
        <w:rPr>
          <w:rStyle w:val="StyleUnderline"/>
          <w:highlight w:val="cyan"/>
        </w:rPr>
        <w:t>which</w:t>
      </w:r>
      <w:r w:rsidRPr="000B12F1">
        <w:rPr>
          <w:rStyle w:val="StyleUnderline"/>
        </w:rPr>
        <w:t xml:space="preserve"> a </w:t>
      </w:r>
      <w:r w:rsidRPr="00F949F9">
        <w:rPr>
          <w:rStyle w:val="StyleUnderline"/>
          <w:highlight w:val="cyan"/>
        </w:rPr>
        <w:t>society facing existential catastrophe</w:t>
      </w:r>
      <w:r w:rsidRPr="000B12F1">
        <w:rPr>
          <w:rStyle w:val="StyleUnderline"/>
        </w:rPr>
        <w:t xml:space="preserve"> </w:t>
      </w:r>
      <w:r w:rsidRPr="00F949F9">
        <w:rPr>
          <w:rStyle w:val="StyleUnderline"/>
        </w:rPr>
        <w:t xml:space="preserve">might well </w:t>
      </w:r>
      <w:r w:rsidRPr="00F949F9">
        <w:rPr>
          <w:rStyle w:val="StyleUnderline"/>
          <w:highlight w:val="cyan"/>
        </w:rPr>
        <w:t>do</w:t>
      </w:r>
      <w:r w:rsidRPr="00F949F9">
        <w:rPr>
          <w:sz w:val="16"/>
        </w:rPr>
        <w:t>.</w:t>
      </w:r>
    </w:p>
    <w:p w14:paraId="7580A855" w14:textId="77777777" w:rsidR="00FE679A" w:rsidRPr="00492ECE" w:rsidRDefault="00FE679A" w:rsidP="00FE679A">
      <w:pPr>
        <w:pStyle w:val="Heading4"/>
      </w:pPr>
      <w:r w:rsidRPr="007E0AC2">
        <w:rPr>
          <w:u w:val="single"/>
        </w:rPr>
        <w:t>H</w:t>
      </w:r>
      <w:r w:rsidRPr="007C319C">
        <w:rPr>
          <w:u w:val="single"/>
        </w:rPr>
        <w:t>uman dispersal</w:t>
      </w:r>
      <w:r w:rsidRPr="00492ECE">
        <w:t xml:space="preserve"> and </w:t>
      </w:r>
      <w:r w:rsidRPr="007C319C">
        <w:rPr>
          <w:u w:val="single"/>
        </w:rPr>
        <w:t>countermeasures</w:t>
      </w:r>
      <w:r>
        <w:t xml:space="preserve"> solve. </w:t>
      </w:r>
    </w:p>
    <w:p w14:paraId="63C6A95B" w14:textId="77777777" w:rsidR="00FE679A" w:rsidRPr="00F949F9" w:rsidRDefault="00FE679A" w:rsidP="00FE679A">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575BF83A" w14:textId="77777777" w:rsidR="00FE679A" w:rsidRPr="00F949F9" w:rsidRDefault="00FE679A" w:rsidP="00FE679A">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7E4E9FAF" w14:textId="77777777" w:rsidR="00FE679A" w:rsidRPr="00F949F9" w:rsidRDefault="00FE679A" w:rsidP="00FE679A">
      <w:pPr>
        <w:rPr>
          <w:sz w:val="16"/>
        </w:rPr>
      </w:pPr>
      <w:r w:rsidRPr="00F949F9">
        <w:rPr>
          <w:sz w:val="16"/>
        </w:rPr>
        <w:t>3. The difficulty of the problem</w:t>
      </w:r>
    </w:p>
    <w:p w14:paraId="2950FBE1" w14:textId="77777777" w:rsidR="00FE679A" w:rsidRPr="00F949F9" w:rsidRDefault="00FE679A" w:rsidP="00FE679A">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22DBB198" w14:textId="77777777" w:rsidR="00FE679A" w:rsidRPr="00F949F9" w:rsidRDefault="00FE679A" w:rsidP="00FE679A">
      <w:pPr>
        <w:rPr>
          <w:sz w:val="16"/>
        </w:rPr>
      </w:pPr>
      <w:r w:rsidRPr="00F949F9">
        <w:rPr>
          <w:sz w:val="16"/>
        </w:rPr>
        <w:t xml:space="preserve">First, </w:t>
      </w:r>
      <w:r w:rsidRPr="00F949F9">
        <w:rPr>
          <w:rStyle w:val="StyleUnderline"/>
          <w:highlight w:val="cyan"/>
        </w:rPr>
        <w:t>you</w:t>
      </w:r>
      <w:r w:rsidRPr="004D493C">
        <w:rPr>
          <w:rStyle w:val="StyleUnderline"/>
        </w:rPr>
        <w:t xml:space="preserve"> would </w:t>
      </w:r>
      <w:r w:rsidRPr="00F949F9">
        <w:rPr>
          <w:rStyle w:val="StyleUnderline"/>
          <w:highlight w:val="cyan"/>
        </w:rPr>
        <w:t xml:space="preserve">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4D493C">
        <w:rPr>
          <w:rStyle w:val="Emphasis"/>
        </w:rPr>
        <w:t xml:space="preserve">nuclear </w:t>
      </w:r>
      <w:r w:rsidRPr="00F949F9">
        <w:rPr>
          <w:rStyle w:val="Emphasis"/>
          <w:highlight w:val="cyan"/>
        </w:rPr>
        <w:t>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w:t>
      </w:r>
      <w:r w:rsidRPr="00B556E4">
        <w:rPr>
          <w:sz w:val="16"/>
        </w:rPr>
        <w:t xml:space="preserve">to </w:t>
      </w:r>
      <w:r w:rsidRPr="00B556E4">
        <w:rPr>
          <w:rStyle w:val="Emphasis"/>
        </w:rPr>
        <w:t>astronauts</w:t>
      </w:r>
      <w:r w:rsidRPr="00B556E4">
        <w:rPr>
          <w:rStyle w:val="StyleUnderline"/>
        </w:rPr>
        <w:t xml:space="preserve"> in space</w:t>
      </w:r>
      <w:r w:rsidRPr="00B556E4">
        <w:rPr>
          <w:sz w:val="16"/>
        </w:rPr>
        <w:t xml:space="preserve">; to each new child born every second; </w:t>
      </w:r>
      <w:r w:rsidRPr="00B556E4">
        <w:rPr>
          <w:rStyle w:val="StyleUnderline"/>
        </w:rPr>
        <w:t xml:space="preserve">to </w:t>
      </w:r>
      <w:r w:rsidRPr="00B556E4">
        <w:rPr>
          <w:rStyle w:val="Emphasis"/>
        </w:rPr>
        <w:t>island</w:t>
      </w:r>
      <w:r w:rsidRPr="00B556E4">
        <w:rPr>
          <w:rStyle w:val="StyleUnderline"/>
        </w:rPr>
        <w:t xml:space="preserve"> nations</w:t>
      </w:r>
      <w:r w:rsidRPr="00B556E4">
        <w:rPr>
          <w:sz w:val="16"/>
        </w:rPr>
        <w:t xml:space="preserve">; and so on. And you would need a transmission mechanism that could spread the virus this far without being detected: otherwise, </w:t>
      </w:r>
      <w:r w:rsidRPr="00B556E4">
        <w:rPr>
          <w:rStyle w:val="StyleUnderline"/>
        </w:rPr>
        <w:t xml:space="preserve">those with the means would be </w:t>
      </w:r>
      <w:r w:rsidRPr="00B556E4">
        <w:rPr>
          <w:rStyle w:val="Emphasis"/>
        </w:rPr>
        <w:t>whisked away</w:t>
      </w:r>
      <w:r w:rsidRPr="00B556E4">
        <w:rPr>
          <w:rStyle w:val="StyleUnderline"/>
        </w:rPr>
        <w:t xml:space="preserve"> to safety</w:t>
      </w:r>
      <w:r w:rsidRPr="00B556E4">
        <w:rPr>
          <w:sz w:val="16"/>
        </w:rPr>
        <w:t xml:space="preserve"> and might well survive.</w:t>
      </w:r>
    </w:p>
    <w:p w14:paraId="6138D94D" w14:textId="77777777" w:rsidR="00FE679A" w:rsidRPr="00F949F9" w:rsidRDefault="00FE679A" w:rsidP="00FE679A">
      <w:pPr>
        <w:rPr>
          <w:sz w:val="16"/>
        </w:rPr>
      </w:pPr>
      <w:r w:rsidRPr="004D493C">
        <w:rPr>
          <w:sz w:val="16"/>
        </w:rPr>
        <w:t xml:space="preserve">Second, </w:t>
      </w:r>
      <w:r w:rsidRPr="004D493C">
        <w:rPr>
          <w:rStyle w:val="StyleUnderline"/>
        </w:rPr>
        <w:t xml:space="preserve">you would need a virus that was </w:t>
      </w:r>
      <w:r w:rsidRPr="004D493C">
        <w:rPr>
          <w:rStyle w:val="Emphasis"/>
        </w:rPr>
        <w:t>virtually undetectable</w:t>
      </w:r>
      <w:r w:rsidRPr="004D493C">
        <w:rPr>
          <w:rStyle w:val="StyleUnderline"/>
        </w:rPr>
        <w:t xml:space="preserve"> until </w:t>
      </w:r>
      <w:r w:rsidRPr="004D493C">
        <w:rPr>
          <w:rStyle w:val="Emphasis"/>
        </w:rPr>
        <w:t>all</w:t>
      </w:r>
      <w:r w:rsidRPr="004D493C">
        <w:rPr>
          <w:sz w:val="16"/>
        </w:rPr>
        <w:t xml:space="preserve">, or </w:t>
      </w:r>
      <w:r w:rsidRPr="004D493C">
        <w:rPr>
          <w:rStyle w:val="StyleUnderline"/>
        </w:rPr>
        <w:t xml:space="preserve">nearly all humans had </w:t>
      </w:r>
      <w:r w:rsidRPr="004D493C">
        <w:rPr>
          <w:rStyle w:val="Emphasis"/>
        </w:rPr>
        <w:t>been infected</w:t>
      </w:r>
      <w:r w:rsidRPr="004D493C">
        <w:rPr>
          <w:sz w:val="16"/>
        </w:rPr>
        <w:t>. That conflicts in a stark way with the goal of producing a virus that is 100% lethal, since lethal viruses tend to leave a trace as they spread through a population.</w:t>
      </w:r>
    </w:p>
    <w:p w14:paraId="5CF54AF1" w14:textId="77777777" w:rsidR="00FE679A" w:rsidRPr="00F949F9" w:rsidRDefault="00FE679A" w:rsidP="00FE679A">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4948F5F0" w14:textId="77777777" w:rsidR="00FE679A" w:rsidRPr="00F949F9" w:rsidRDefault="00FE679A" w:rsidP="00FE679A">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w:t>
      </w:r>
      <w:r w:rsidRPr="00B556E4">
        <w:rPr>
          <w:sz w:val="16"/>
        </w:rPr>
        <w:t xml:space="preserve">infected by it, </w:t>
      </w:r>
      <w:r w:rsidRPr="00B556E4">
        <w:rPr>
          <w:rStyle w:val="StyleUnderline"/>
        </w:rPr>
        <w:t xml:space="preserve">no matter their age, health, or </w:t>
      </w:r>
      <w:r w:rsidRPr="00B556E4">
        <w:rPr>
          <w:rStyle w:val="Emphasis"/>
        </w:rPr>
        <w:t>genetic makeup</w:t>
      </w:r>
      <w:r w:rsidRPr="00B556E4">
        <w:rPr>
          <w:sz w:val="16"/>
        </w:rPr>
        <w:t>. This lethality would need to be preserved even against the best medical treatments, including quite possibly vaccines</w:t>
      </w:r>
      <w:r w:rsidRPr="00F949F9">
        <w:rPr>
          <w:sz w:val="16"/>
        </w:rPr>
        <w:t xml:space="preserve"> or synthesized antibodies. And it would have to be maintained throughout many generations of mutation despite selective pressures towards less lethal variants.</w:t>
      </w:r>
    </w:p>
    <w:p w14:paraId="0F0FD1BB" w14:textId="77777777" w:rsidR="00FE679A" w:rsidRPr="00873018" w:rsidRDefault="00FE679A" w:rsidP="00FE679A">
      <w:r w:rsidRPr="00B556E4">
        <w:rPr>
          <w:sz w:val="16"/>
        </w:rPr>
        <w:t xml:space="preserve">Fifth, </w:t>
      </w:r>
      <w:r w:rsidRPr="00B556E4">
        <w:rPr>
          <w:rStyle w:val="StyleUnderline"/>
        </w:rPr>
        <w:t>you would need to</w:t>
      </w:r>
      <w:r w:rsidRPr="00B556E4">
        <w:rPr>
          <w:sz w:val="16"/>
        </w:rPr>
        <w:t xml:space="preserve"> find a way to </w:t>
      </w:r>
      <w:r w:rsidRPr="00B556E4">
        <w:rPr>
          <w:rStyle w:val="StyleUnderline"/>
        </w:rPr>
        <w:t xml:space="preserve">evade </w:t>
      </w:r>
      <w:r w:rsidRPr="00B556E4">
        <w:rPr>
          <w:rStyle w:val="Emphasis"/>
        </w:rPr>
        <w:t>basic public health measures</w:t>
      </w:r>
      <w:r w:rsidRPr="00B556E4">
        <w:rPr>
          <w:rStyle w:val="StyleUnderline"/>
        </w:rPr>
        <w:t xml:space="preserve"> such as masking and </w:t>
      </w:r>
      <w:r w:rsidRPr="00B556E4">
        <w:rPr>
          <w:rStyle w:val="Emphasis"/>
        </w:rPr>
        <w:t>social distancing</w:t>
      </w:r>
      <w:r w:rsidRPr="00B556E4">
        <w:rPr>
          <w:rStyle w:val="StyleUnderline"/>
        </w:rPr>
        <w:t>. This isn’t as easy as it</w:t>
      </w:r>
      <w:r w:rsidRPr="00F949F9">
        <w:rPr>
          <w:rStyle w:val="StyleUnderline"/>
        </w:rPr>
        <w:t xml:space="preserve">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6CEDA8BB" w14:textId="77777777" w:rsidR="00FE679A" w:rsidRDefault="00FE679A" w:rsidP="00FE679A">
      <w:pPr>
        <w:pStyle w:val="Heading3"/>
      </w:pPr>
      <w:r>
        <w:t>Burnout---Filter---2NC</w:t>
      </w:r>
    </w:p>
    <w:p w14:paraId="746EF7CE" w14:textId="77777777" w:rsidR="00FE679A" w:rsidRPr="00F949F9" w:rsidRDefault="00FE679A" w:rsidP="00FE679A">
      <w:pPr>
        <w:pStyle w:val="Heading4"/>
      </w:pPr>
      <w:r>
        <w:t xml:space="preserve">No collapse. </w:t>
      </w:r>
    </w:p>
    <w:p w14:paraId="60258D00" w14:textId="77777777" w:rsidR="00FE679A" w:rsidRPr="00F949F9" w:rsidRDefault="00FE679A" w:rsidP="00FE679A">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1B9F19E3" w14:textId="77777777" w:rsidR="00FE679A" w:rsidRPr="00F949F9" w:rsidRDefault="00FE679A" w:rsidP="00FE679A">
      <w:pPr>
        <w:rPr>
          <w:sz w:val="16"/>
          <w:szCs w:val="16"/>
        </w:rPr>
      </w:pPr>
      <w:r w:rsidRPr="00F949F9">
        <w:rPr>
          <w:sz w:val="16"/>
          <w:szCs w:val="16"/>
        </w:rPr>
        <w:t>4. Human history</w:t>
      </w:r>
    </w:p>
    <w:p w14:paraId="41B0C79F" w14:textId="77777777" w:rsidR="00FE679A" w:rsidRPr="00F949F9" w:rsidRDefault="00FE679A" w:rsidP="00FE679A">
      <w:pPr>
        <w:rPr>
          <w:sz w:val="16"/>
        </w:rPr>
      </w:pPr>
      <w:r w:rsidRPr="00F949F9">
        <w:rPr>
          <w:rStyle w:val="StyleUnderline"/>
        </w:rPr>
        <w:t xml:space="preserve">We have experienced </w:t>
      </w:r>
      <w:r w:rsidRPr="00F949F9">
        <w:rPr>
          <w:rStyle w:val="StyleUnderline"/>
          <w:highlight w:val="cyan"/>
        </w:rPr>
        <w:t xml:space="preserve">a </w:t>
      </w:r>
      <w:r w:rsidRPr="00F949F9">
        <w:rPr>
          <w:rStyle w:val="Emphasis"/>
          <w:highlight w:val="cyan"/>
        </w:rPr>
        <w:t>great number</w:t>
      </w:r>
      <w:r w:rsidRPr="00F949F9">
        <w:rPr>
          <w:rStyle w:val="StyleUnderline"/>
          <w:highlight w:val="cyan"/>
        </w:rPr>
        <w:t xml:space="preserve"> of</w:t>
      </w:r>
      <w:r w:rsidRPr="00F949F9">
        <w:rPr>
          <w:rStyle w:val="StyleUnderline"/>
        </w:rPr>
        <w:t xml:space="preserve"> </w:t>
      </w:r>
      <w:r w:rsidRPr="00F949F9">
        <w:rPr>
          <w:rStyle w:val="Emphasis"/>
        </w:rPr>
        <w:t xml:space="preserve">catastrophic </w:t>
      </w:r>
      <w:r w:rsidRPr="00F949F9">
        <w:rPr>
          <w:rStyle w:val="Emphasis"/>
          <w:highlight w:val="cyan"/>
        </w:rPr>
        <w:t>pandemics</w:t>
      </w:r>
      <w:r w:rsidRPr="00F949F9">
        <w:rPr>
          <w:rStyle w:val="StyleUnderline"/>
        </w:rPr>
        <w:t xml:space="preserve"> throughout human history. These pandemics have </w:t>
      </w:r>
      <w:r w:rsidRPr="00F949F9">
        <w:rPr>
          <w:rStyle w:val="Emphasis"/>
        </w:rPr>
        <w:t>all fall</w:t>
      </w:r>
      <w:r w:rsidRPr="00F949F9">
        <w:rPr>
          <w:rStyle w:val="StyleUnderline"/>
        </w:rPr>
        <w:t xml:space="preserve">en </w:t>
      </w:r>
      <w:r w:rsidRPr="00F949F9">
        <w:rPr>
          <w:rStyle w:val="Emphasis"/>
        </w:rPr>
        <w:t>far short</w:t>
      </w:r>
      <w:r w:rsidRPr="00F949F9">
        <w:rPr>
          <w:rStyle w:val="StyleUnderline"/>
        </w:rPr>
        <w:t xml:space="preserve"> of </w:t>
      </w:r>
      <w:r w:rsidRPr="00F949F9">
        <w:rPr>
          <w:rStyle w:val="Emphasis"/>
        </w:rPr>
        <w:t>existential catastrophe</w:t>
      </w:r>
      <w:r w:rsidRPr="00F949F9">
        <w:rPr>
          <w:sz w:val="16"/>
        </w:rPr>
        <w:t xml:space="preserve">: indeed, </w:t>
      </w:r>
      <w:r w:rsidRPr="00F949F9">
        <w:rPr>
          <w:rStyle w:val="StyleUnderline"/>
        </w:rPr>
        <w:t>they have</w:t>
      </w:r>
      <w:r w:rsidRPr="00F949F9">
        <w:rPr>
          <w:sz w:val="16"/>
        </w:rPr>
        <w:t xml:space="preserve"> often </w:t>
      </w:r>
      <w:r w:rsidRPr="00F949F9">
        <w:rPr>
          <w:rStyle w:val="StyleUnderline"/>
          <w:highlight w:val="cyan"/>
        </w:rPr>
        <w:t xml:space="preserve">failed to cause </w:t>
      </w:r>
      <w:r w:rsidRPr="00F949F9">
        <w:rPr>
          <w:rStyle w:val="Emphasis"/>
          <w:highlight w:val="cyan"/>
        </w:rPr>
        <w:t>even local</w:t>
      </w:r>
      <w:r w:rsidRPr="00F949F9">
        <w:rPr>
          <w:sz w:val="16"/>
        </w:rPr>
        <w:t xml:space="preserve"> forms of societal </w:t>
      </w:r>
      <w:r w:rsidRPr="00F949F9">
        <w:rPr>
          <w:rStyle w:val="Emphasis"/>
          <w:highlight w:val="cyan"/>
        </w:rPr>
        <w:t>collapse</w:t>
      </w:r>
      <w:r w:rsidRPr="00F949F9">
        <w:rPr>
          <w:sz w:val="16"/>
        </w:rPr>
        <w:t>, and only extremely rarely if ever caused a region to become uninhabited for any significant amount of time.</w:t>
      </w:r>
    </w:p>
    <w:p w14:paraId="35E6F468" w14:textId="77777777" w:rsidR="00FE679A" w:rsidRPr="00F949F9" w:rsidRDefault="00FE679A" w:rsidP="00FE679A">
      <w:pPr>
        <w:rPr>
          <w:sz w:val="16"/>
        </w:rPr>
      </w:pPr>
      <w:r w:rsidRPr="00F949F9">
        <w:rPr>
          <w:sz w:val="16"/>
        </w:rPr>
        <w:t>One of the best known pandemics is the `Black Death’ which swept Europe from 1346 to 1352. Though the pandemic led to massive loss of life, there was little evidence of societal collapse or even breakdown of large-scale social institutions. The historian John Haldon and colleagues write:</w:t>
      </w:r>
    </w:p>
    <w:p w14:paraId="783B04DB" w14:textId="77777777" w:rsidR="00FE679A" w:rsidRPr="00F949F9" w:rsidRDefault="00FE679A" w:rsidP="00FE679A">
      <w:pPr>
        <w:rPr>
          <w:sz w:val="16"/>
        </w:rPr>
      </w:pPr>
      <w:r w:rsidRPr="00F949F9">
        <w:rPr>
          <w:sz w:val="16"/>
        </w:rPr>
        <w:t>Claims of mortality rates of as much as 50% give the impression that this event must have been devastating for the societies affected. Yet when we examine how different states and societies responded, we find that—without minimizing the terrible impact on people and communities—</w:t>
      </w:r>
      <w:r w:rsidRPr="00F949F9">
        <w:rPr>
          <w:rStyle w:val="StyleUnderline"/>
          <w:highlight w:val="cyan"/>
        </w:rPr>
        <w:t xml:space="preserve">the </w:t>
      </w:r>
      <w:r w:rsidRPr="00F949F9">
        <w:rPr>
          <w:rStyle w:val="Emphasis"/>
          <w:highlight w:val="cyan"/>
        </w:rPr>
        <w:t>medieval world</w:t>
      </w:r>
      <w:r w:rsidRPr="00F949F9">
        <w:rPr>
          <w:rStyle w:val="StyleUnderline"/>
          <w:highlight w:val="cyan"/>
        </w:rPr>
        <w:t xml:space="preserve"> did not </w:t>
      </w:r>
      <w:r w:rsidRPr="00F949F9">
        <w:rPr>
          <w:rStyle w:val="Emphasis"/>
          <w:highlight w:val="cyan"/>
        </w:rPr>
        <w:t>grind to a halt</w:t>
      </w:r>
      <w:r w:rsidRPr="00F949F9">
        <w:rPr>
          <w:sz w:val="16"/>
        </w:rPr>
        <w:t xml:space="preserve">, still less did a series of revolutionary transformations occur. Indeed, </w:t>
      </w:r>
      <w:r w:rsidRPr="00F949F9">
        <w:rPr>
          <w:rStyle w:val="StyleUnderline"/>
        </w:rPr>
        <w:t xml:space="preserve">the Black Death struck at the beginning of the Hundred Years’ </w:t>
      </w:r>
      <w:r w:rsidRPr="00F949F9">
        <w:rPr>
          <w:rStyle w:val="Emphasis"/>
        </w:rPr>
        <w:t>War</w:t>
      </w:r>
      <w:r w:rsidRPr="00F949F9">
        <w:rPr>
          <w:sz w:val="16"/>
        </w:rPr>
        <w:t>, and in spite of its demographic impact both the kingdoms of England and France continued to field effective armies, even if there was a brief pause in hostilities (similar to contemporary calls for ceasefires in ongoing international conflicts in the context of COVID-19). Instead, some societal developments that were already under way accelerated while various groups within society responded by exploiting their situation and attempting to slow down, stop or otherwise control changes which they perceived as disadvantageous.</w:t>
      </w:r>
    </w:p>
    <w:p w14:paraId="0B3645EA" w14:textId="77777777" w:rsidR="00FE679A" w:rsidRPr="00F949F9" w:rsidRDefault="00FE679A" w:rsidP="00FE679A">
      <w:pPr>
        <w:rPr>
          <w:sz w:val="16"/>
        </w:rPr>
      </w:pPr>
      <w:r w:rsidRPr="00F949F9">
        <w:rPr>
          <w:rStyle w:val="StyleUnderline"/>
        </w:rPr>
        <w:t xml:space="preserve">Still more </w:t>
      </w:r>
      <w:r w:rsidRPr="00F949F9">
        <w:rPr>
          <w:rStyle w:val="Emphasis"/>
        </w:rPr>
        <w:t>devastating pandemics</w:t>
      </w:r>
      <w:r w:rsidRPr="00F949F9">
        <w:rPr>
          <w:sz w:val="16"/>
        </w:rPr>
        <w:t xml:space="preserve">, </w:t>
      </w:r>
      <w:r w:rsidRPr="00F949F9">
        <w:rPr>
          <w:rStyle w:val="Emphasis"/>
        </w:rPr>
        <w:t>combined</w:t>
      </w:r>
      <w:r w:rsidRPr="00F949F9">
        <w:rPr>
          <w:rStyle w:val="StyleUnderline"/>
        </w:rPr>
        <w:t xml:space="preserve"> with other risk hazards</w:t>
      </w:r>
      <w:r w:rsidRPr="00F949F9">
        <w:rPr>
          <w:sz w:val="16"/>
        </w:rPr>
        <w:t xml:space="preserve"> such as brutal colonial expansion, </w:t>
      </w:r>
      <w:r w:rsidRPr="00F949F9">
        <w:rPr>
          <w:rStyle w:val="StyleUnderline"/>
        </w:rPr>
        <w:t xml:space="preserve">have still been frequently </w:t>
      </w:r>
      <w:r w:rsidRPr="00F949F9">
        <w:rPr>
          <w:rStyle w:val="Emphasis"/>
        </w:rPr>
        <w:t>unable</w:t>
      </w:r>
      <w:r w:rsidRPr="00F949F9">
        <w:rPr>
          <w:rStyle w:val="StyleUnderline"/>
        </w:rPr>
        <w:t xml:space="preserve"> to produce </w:t>
      </w:r>
      <w:r w:rsidRPr="00F949F9">
        <w:rPr>
          <w:rStyle w:val="Emphasis"/>
        </w:rPr>
        <w:t>even regional</w:t>
      </w:r>
      <w:r w:rsidRPr="00F949F9">
        <w:rPr>
          <w:sz w:val="16"/>
        </w:rPr>
        <w:t xml:space="preserve"> societal </w:t>
      </w:r>
      <w:r w:rsidRPr="00F949F9">
        <w:rPr>
          <w:rStyle w:val="Emphasis"/>
        </w:rPr>
        <w:t>collapse</w:t>
      </w:r>
      <w:r w:rsidRPr="00F949F9">
        <w:rPr>
          <w:sz w:val="16"/>
        </w:rPr>
        <w:t>. For example, the political scientist Alberto Diaz-Cayeros and colleagues study the combined effect of pandemic, violence and other colonialist disasters on Mexico from the mid-1500s onwards. Despite dramatic loss of life (average settlement population fell 95% by 1646), most settlements survived, and 13% even grew by the end of the colonial period. They write:</w:t>
      </w:r>
    </w:p>
    <w:p w14:paraId="3C24DB54" w14:textId="77777777" w:rsidR="00FE679A" w:rsidRPr="00F949F9" w:rsidRDefault="00FE679A" w:rsidP="00FE679A">
      <w:pPr>
        <w:rPr>
          <w:sz w:val="16"/>
        </w:rPr>
      </w:pPr>
      <w:r w:rsidRPr="00F949F9">
        <w:rPr>
          <w:sz w:val="16"/>
        </w:rPr>
        <w:t>We develop a new disaggregated dataset on pre-Conquest economic, epidemiological and political conditions both in 11,888 potential settlement locations in the historic core of Mexico and in 1,093 actual Conquest-era city-settlements. Of these 1,093 settlements, we show that 36% had disappeared entirely by 1790. Yet, despite being subject to Conquest-era violence, subsequent coercion and multiple pandemics that led average populations in those settlements to fall from 2,377 to 128 by 1646, 13% would still end the colonial era larger than they started.</w:t>
      </w:r>
    </w:p>
    <w:p w14:paraId="6CFEFDA1" w14:textId="77777777" w:rsidR="00FE679A" w:rsidRDefault="00FE679A" w:rsidP="00FE679A">
      <w:pPr>
        <w:rPr>
          <w:sz w:val="16"/>
        </w:rPr>
      </w:pPr>
      <w:r w:rsidRPr="00F949F9">
        <w:rPr>
          <w:rStyle w:val="StyleUnderline"/>
        </w:rPr>
        <w:t xml:space="preserve">Human </w:t>
      </w:r>
      <w:r w:rsidRPr="00F949F9">
        <w:rPr>
          <w:rStyle w:val="StyleUnderline"/>
          <w:highlight w:val="cyan"/>
        </w:rPr>
        <w:t xml:space="preserve">history is </w:t>
      </w:r>
      <w:r w:rsidRPr="00F949F9">
        <w:rPr>
          <w:rStyle w:val="Emphasis"/>
          <w:highlight w:val="cyan"/>
        </w:rPr>
        <w:t>replete</w:t>
      </w:r>
      <w:r w:rsidRPr="00F949F9">
        <w:rPr>
          <w:rStyle w:val="StyleUnderline"/>
          <w:highlight w:val="cyan"/>
        </w:rPr>
        <w:t xml:space="preserve"> with</w:t>
      </w:r>
      <w:r w:rsidRPr="00F949F9">
        <w:rPr>
          <w:rStyle w:val="StyleUnderline"/>
        </w:rPr>
        <w:t xml:space="preserve"> such </w:t>
      </w:r>
      <w:r w:rsidRPr="00F949F9">
        <w:rPr>
          <w:rStyle w:val="StyleUnderline"/>
          <w:highlight w:val="cyan"/>
        </w:rPr>
        <w:t>examples of resilience</w:t>
      </w:r>
      <w:r w:rsidRPr="00F949F9">
        <w:rPr>
          <w:rStyle w:val="StyleUnderline"/>
        </w:rPr>
        <w:t xml:space="preserve"> not only </w:t>
      </w:r>
      <w:r w:rsidRPr="00F949F9">
        <w:rPr>
          <w:rStyle w:val="StyleUnderline"/>
          <w:highlight w:val="cyan"/>
        </w:rPr>
        <w:t>to</w:t>
      </w:r>
      <w:r w:rsidRPr="00F949F9">
        <w:rPr>
          <w:rStyle w:val="StyleUnderline"/>
        </w:rPr>
        <w:t xml:space="preserve"> </w:t>
      </w:r>
      <w:r w:rsidRPr="00F949F9">
        <w:rPr>
          <w:rStyle w:val="Emphasis"/>
        </w:rPr>
        <w:t>pandemics</w:t>
      </w:r>
      <w:r w:rsidRPr="00F949F9">
        <w:rPr>
          <w:sz w:val="16"/>
        </w:rPr>
        <w:t xml:space="preserve">, </w:t>
      </w:r>
      <w:r w:rsidRPr="00F949F9">
        <w:rPr>
          <w:rStyle w:val="StyleUnderline"/>
        </w:rPr>
        <w:t>but</w:t>
      </w:r>
      <w:r w:rsidRPr="00F949F9">
        <w:rPr>
          <w:sz w:val="16"/>
        </w:rPr>
        <w:t xml:space="preserve"> also to </w:t>
      </w:r>
      <w:r w:rsidRPr="00F949F9">
        <w:rPr>
          <w:rStyle w:val="StyleUnderline"/>
          <w:highlight w:val="cyan"/>
        </w:rPr>
        <w:t xml:space="preserve">the </w:t>
      </w:r>
      <w:r w:rsidRPr="00F949F9">
        <w:rPr>
          <w:rStyle w:val="Emphasis"/>
          <w:highlight w:val="cyan"/>
        </w:rPr>
        <w:t>combination</w:t>
      </w:r>
      <w:r w:rsidRPr="00F949F9">
        <w:rPr>
          <w:rStyle w:val="StyleUnderline"/>
          <w:highlight w:val="cyan"/>
        </w:rPr>
        <w:t xml:space="preserve"> of pandemics with</w:t>
      </w:r>
      <w:r w:rsidRPr="00F949F9">
        <w:rPr>
          <w:sz w:val="16"/>
        </w:rPr>
        <w:t xml:space="preserve"> numerous </w:t>
      </w:r>
      <w:r w:rsidRPr="00F949F9">
        <w:rPr>
          <w:rStyle w:val="Emphasis"/>
          <w:highlight w:val="cyan"/>
        </w:rPr>
        <w:t>other catastrophes</w:t>
      </w:r>
      <w:r w:rsidRPr="00F949F9">
        <w:rPr>
          <w:sz w:val="16"/>
        </w:rPr>
        <w:t xml:space="preserve">. </w:t>
      </w:r>
      <w:r w:rsidRPr="00F949F9">
        <w:rPr>
          <w:rStyle w:val="StyleUnderline"/>
          <w:highlight w:val="cyan"/>
        </w:rPr>
        <w:t>If</w:t>
      </w:r>
      <w:r w:rsidRPr="00F949F9">
        <w:rPr>
          <w:rStyle w:val="StyleUnderline"/>
        </w:rPr>
        <w:t xml:space="preserve"> our </w:t>
      </w:r>
      <w:r w:rsidRPr="00F949F9">
        <w:rPr>
          <w:rStyle w:val="StyleUnderline"/>
          <w:highlight w:val="cyan"/>
        </w:rPr>
        <w:t>ancestors could survive</w:t>
      </w:r>
      <w:r w:rsidRPr="00F949F9">
        <w:rPr>
          <w:sz w:val="16"/>
        </w:rPr>
        <w:t xml:space="preserve"> and flourish </w:t>
      </w:r>
      <w:r w:rsidRPr="00F949F9">
        <w:rPr>
          <w:rStyle w:val="StyleUnderline"/>
          <w:highlight w:val="cyan"/>
        </w:rPr>
        <w:t>with little</w:t>
      </w:r>
      <w:r w:rsidRPr="00F949F9">
        <w:rPr>
          <w:sz w:val="16"/>
        </w:rPr>
        <w:t xml:space="preserve"> in the way of </w:t>
      </w:r>
      <w:r w:rsidRPr="00F949F9">
        <w:rPr>
          <w:rStyle w:val="StyleUnderline"/>
        </w:rPr>
        <w:t xml:space="preserve">modern </w:t>
      </w:r>
      <w:r w:rsidRPr="00F949F9">
        <w:rPr>
          <w:rStyle w:val="Emphasis"/>
          <w:highlight w:val="cyan"/>
        </w:rPr>
        <w:t>medical knowledge</w:t>
      </w:r>
      <w:r w:rsidRPr="00F949F9">
        <w:rPr>
          <w:sz w:val="16"/>
        </w:rPr>
        <w:t xml:space="preserve"> or technology, then </w:t>
      </w:r>
      <w:r w:rsidRPr="00F949F9">
        <w:rPr>
          <w:rStyle w:val="StyleUnderline"/>
          <w:highlight w:val="cyan"/>
        </w:rPr>
        <w:t xml:space="preserve">we should </w:t>
      </w:r>
      <w:r w:rsidRPr="00F949F9">
        <w:rPr>
          <w:rStyle w:val="Emphasis"/>
          <w:highlight w:val="cyan"/>
        </w:rPr>
        <w:t>be</w:t>
      </w:r>
      <w:r w:rsidRPr="00F949F9">
        <w:rPr>
          <w:sz w:val="16"/>
          <w:szCs w:val="16"/>
        </w:rPr>
        <w:t>come</w:t>
      </w:r>
      <w:r w:rsidRPr="00F949F9">
        <w:rPr>
          <w:sz w:val="16"/>
        </w:rPr>
        <w:t xml:space="preserve"> relatively more </w:t>
      </w:r>
      <w:r w:rsidRPr="00F949F9">
        <w:rPr>
          <w:rStyle w:val="Emphasis"/>
          <w:highlight w:val="cyan"/>
        </w:rPr>
        <w:t>confident</w:t>
      </w:r>
      <w:r w:rsidRPr="00F949F9">
        <w:rPr>
          <w:rStyle w:val="StyleUnderline"/>
          <w:highlight w:val="cyan"/>
        </w:rPr>
        <w:t xml:space="preserve"> in our </w:t>
      </w:r>
      <w:r w:rsidRPr="00F949F9">
        <w:rPr>
          <w:rStyle w:val="Emphasis"/>
          <w:highlight w:val="cyan"/>
        </w:rPr>
        <w:t>own ability</w:t>
      </w:r>
      <w:r w:rsidRPr="00F949F9">
        <w:rPr>
          <w:rStyle w:val="StyleUnderline"/>
        </w:rPr>
        <w:t xml:space="preserve"> to survive future pandemics</w:t>
      </w:r>
      <w:r w:rsidRPr="00F949F9">
        <w:rPr>
          <w:sz w:val="16"/>
        </w:rPr>
        <w:t>.</w:t>
      </w:r>
    </w:p>
    <w:p w14:paraId="0D54FAB5" w14:textId="77777777" w:rsidR="00FE679A" w:rsidRDefault="00FE679A" w:rsidP="00FE679A">
      <w:pPr>
        <w:pStyle w:val="Heading3"/>
      </w:pPr>
      <w:r>
        <w:t>Burnout---Filter---Ext---War</w:t>
      </w:r>
    </w:p>
    <w:p w14:paraId="1022B6EA" w14:textId="77777777" w:rsidR="00FE679A" w:rsidRPr="00A03BC6" w:rsidRDefault="00FE679A" w:rsidP="00FE679A">
      <w:pPr>
        <w:pStyle w:val="Heading4"/>
      </w:pPr>
      <w:r>
        <w:t xml:space="preserve">It dries up </w:t>
      </w:r>
      <w:r>
        <w:rPr>
          <w:u w:val="single"/>
        </w:rPr>
        <w:t>popular support</w:t>
      </w:r>
      <w:r>
        <w:t xml:space="preserve"> for war AND decreases </w:t>
      </w:r>
      <w:r>
        <w:rPr>
          <w:u w:val="single"/>
        </w:rPr>
        <w:t>trade</w:t>
      </w:r>
      <w:r>
        <w:t xml:space="preserve"> that produces tension</w:t>
      </w:r>
    </w:p>
    <w:p w14:paraId="1ECFFB96" w14:textId="77777777" w:rsidR="00FE679A" w:rsidRDefault="00FE679A" w:rsidP="00FE679A">
      <w:r>
        <w:t xml:space="preserve">Dr. Barry R. </w:t>
      </w:r>
      <w:r w:rsidRPr="00DD0811">
        <w:rPr>
          <w:rStyle w:val="Style13ptBold"/>
        </w:rPr>
        <w:t>Posen 20</w:t>
      </w:r>
      <w:r>
        <w:t>, Ford International Professor of Political Science at MIT and Director Emeritus of the MIT Security Studies Program, “Do Pandemics Promote Peace? Why Sickness Slows the March to War”, Foreign Affairs, 4/23/2020, https://www.foreignaffairs.com/articles/china/2020-04-23/do-pandemics-promote-peace</w:t>
      </w:r>
    </w:p>
    <w:p w14:paraId="2BF37565" w14:textId="77777777" w:rsidR="00FE679A" w:rsidRPr="008A0A2F" w:rsidRDefault="00FE679A" w:rsidP="00FE679A">
      <w:pPr>
        <w:rPr>
          <w:sz w:val="16"/>
        </w:rPr>
      </w:pPr>
      <w:r w:rsidRPr="008A0A2F">
        <w:rPr>
          <w:sz w:val="16"/>
        </w:rPr>
        <w:t>LESS TRADE, LESS FRICTION</w:t>
      </w:r>
    </w:p>
    <w:p w14:paraId="35EB7D9B" w14:textId="77777777" w:rsidR="00FE679A" w:rsidRPr="008A0A2F" w:rsidRDefault="00FE679A" w:rsidP="00FE679A">
      <w:pPr>
        <w:rPr>
          <w:sz w:val="16"/>
        </w:rPr>
      </w:pPr>
      <w:r w:rsidRPr="008A0A2F">
        <w:rPr>
          <w:sz w:val="16"/>
        </w:rPr>
        <w:t xml:space="preserve">How long is the pacifying effect of pessimism likely to last? If a vaccine is developed quickly, enabling a relatively swift economic recovery, the mood may prove short-lived. But it is equally likely that the coronavirus </w:t>
      </w:r>
      <w:r w:rsidRPr="00AF61B9">
        <w:rPr>
          <w:rStyle w:val="StyleUnderline"/>
          <w:highlight w:val="cyan"/>
        </w:rPr>
        <w:t>crisis</w:t>
      </w:r>
      <w:r w:rsidRPr="008A0A2F">
        <w:rPr>
          <w:sz w:val="16"/>
        </w:rPr>
        <w:t xml:space="preserve"> will last long enough to change the world in important ways, some of which </w:t>
      </w:r>
      <w:r w:rsidRPr="00AF61B9">
        <w:rPr>
          <w:rStyle w:val="StyleUnderline"/>
          <w:highlight w:val="cyan"/>
        </w:rPr>
        <w:t>will</w:t>
      </w:r>
      <w:r w:rsidRPr="00A03BC6">
        <w:rPr>
          <w:rStyle w:val="StyleUnderline"/>
        </w:rPr>
        <w:t xml:space="preserve"> likely </w:t>
      </w:r>
      <w:r w:rsidRPr="00AF61B9">
        <w:rPr>
          <w:rStyle w:val="StyleUnderline"/>
          <w:highlight w:val="cyan"/>
        </w:rPr>
        <w:t>dampen</w:t>
      </w:r>
      <w:r w:rsidRPr="00A03BC6">
        <w:rPr>
          <w:rStyle w:val="StyleUnderline"/>
        </w:rPr>
        <w:t xml:space="preserve"> </w:t>
      </w:r>
      <w:r w:rsidRPr="007B3AA3">
        <w:rPr>
          <w:rStyle w:val="StyleUnderline"/>
        </w:rPr>
        <w:t xml:space="preserve">the </w:t>
      </w:r>
      <w:r w:rsidRPr="00AF61B9">
        <w:rPr>
          <w:rStyle w:val="StyleUnderline"/>
          <w:highlight w:val="cyan"/>
        </w:rPr>
        <w:t>appetite for conflict</w:t>
      </w:r>
      <w:r w:rsidRPr="00A03BC6">
        <w:rPr>
          <w:rStyle w:val="StyleUnderline"/>
        </w:rPr>
        <w:t xml:space="preserve"> for some time</w:t>
      </w:r>
      <w:r w:rsidRPr="008A0A2F">
        <w:rPr>
          <w:sz w:val="16"/>
        </w:rPr>
        <w:t>—perhaps up to five or ten years. After all, the world is experiencing both the biggest pandemic and the biggest economic downturn in a century.</w:t>
      </w:r>
    </w:p>
    <w:p w14:paraId="263E7BF3" w14:textId="77777777" w:rsidR="00FE679A" w:rsidRPr="008A0A2F" w:rsidRDefault="00FE679A" w:rsidP="00FE679A">
      <w:pPr>
        <w:rPr>
          <w:sz w:val="16"/>
        </w:rPr>
      </w:pPr>
      <w:r w:rsidRPr="00A03BC6">
        <w:rPr>
          <w:rStyle w:val="StyleUnderline"/>
        </w:rPr>
        <w:t xml:space="preserve">Most </w:t>
      </w:r>
      <w:r w:rsidRPr="00AF61B9">
        <w:rPr>
          <w:rStyle w:val="StyleUnderline"/>
          <w:highlight w:val="cyan"/>
        </w:rPr>
        <w:t>governments</w:t>
      </w:r>
      <w:r w:rsidRPr="00A03BC6">
        <w:rPr>
          <w:rStyle w:val="StyleUnderline"/>
        </w:rPr>
        <w:t xml:space="preserve"> have </w:t>
      </w:r>
      <w:r w:rsidRPr="00A03BC6">
        <w:rPr>
          <w:rStyle w:val="Emphasis"/>
        </w:rPr>
        <w:t>not covered themselves with glory</w:t>
      </w:r>
      <w:r w:rsidRPr="00A03BC6">
        <w:rPr>
          <w:rStyle w:val="StyleUnderline"/>
        </w:rPr>
        <w:t xml:space="preserve"> managing the pandemic, and </w:t>
      </w:r>
      <w:r w:rsidRPr="00A03BC6">
        <w:rPr>
          <w:rStyle w:val="Emphasis"/>
        </w:rPr>
        <w:t>even the most autocratic</w:t>
      </w:r>
      <w:r w:rsidRPr="00A03BC6">
        <w:rPr>
          <w:rStyle w:val="StyleUnderline"/>
        </w:rPr>
        <w:t xml:space="preserve"> </w:t>
      </w:r>
      <w:r w:rsidRPr="00AF61B9">
        <w:rPr>
          <w:rStyle w:val="StyleUnderline"/>
          <w:highlight w:val="cyan"/>
        </w:rPr>
        <w:t>worry about</w:t>
      </w:r>
      <w:r w:rsidRPr="00A03BC6">
        <w:rPr>
          <w:rStyle w:val="StyleUnderline"/>
        </w:rPr>
        <w:t xml:space="preserve"> </w:t>
      </w:r>
      <w:r w:rsidRPr="00A03BC6">
        <w:rPr>
          <w:rStyle w:val="Emphasis"/>
        </w:rPr>
        <w:t xml:space="preserve">popular </w:t>
      </w:r>
      <w:r w:rsidRPr="00AF61B9">
        <w:rPr>
          <w:rStyle w:val="Emphasis"/>
          <w:highlight w:val="cyan"/>
        </w:rPr>
        <w:t>support</w:t>
      </w:r>
      <w:r w:rsidRPr="00A03BC6">
        <w:rPr>
          <w:rStyle w:val="StyleUnderline"/>
        </w:rPr>
        <w:t xml:space="preserve">. Over the next few years, </w:t>
      </w:r>
      <w:r w:rsidRPr="00AF61B9">
        <w:rPr>
          <w:rStyle w:val="StyleUnderline"/>
          <w:highlight w:val="cyan"/>
        </w:rPr>
        <w:t>people</w:t>
      </w:r>
      <w:r w:rsidRPr="00A03BC6">
        <w:rPr>
          <w:rStyle w:val="StyleUnderline"/>
        </w:rPr>
        <w:t xml:space="preserve"> will </w:t>
      </w:r>
      <w:r w:rsidRPr="00AF61B9">
        <w:rPr>
          <w:rStyle w:val="StyleUnderline"/>
          <w:highlight w:val="cyan"/>
        </w:rPr>
        <w:t xml:space="preserve">want </w:t>
      </w:r>
      <w:r w:rsidRPr="00AF61B9">
        <w:rPr>
          <w:rStyle w:val="Emphasis"/>
          <w:highlight w:val="cyan"/>
        </w:rPr>
        <w:t>ev</w:t>
      </w:r>
      <w:r w:rsidRPr="00A03BC6">
        <w:rPr>
          <w:rStyle w:val="StyleUnderline"/>
        </w:rPr>
        <w:t xml:space="preserve">idence that their </w:t>
      </w:r>
      <w:r w:rsidRPr="00AF61B9">
        <w:rPr>
          <w:rStyle w:val="StyleUnderline"/>
          <w:highlight w:val="cyan"/>
        </w:rPr>
        <w:t>governments</w:t>
      </w:r>
      <w:r w:rsidRPr="00A03BC6">
        <w:rPr>
          <w:rStyle w:val="StyleUnderline"/>
        </w:rPr>
        <w:t xml:space="preserve"> are working to </w:t>
      </w:r>
      <w:r w:rsidRPr="00AF61B9">
        <w:rPr>
          <w:rStyle w:val="StyleUnderline"/>
          <w:highlight w:val="cyan"/>
        </w:rPr>
        <w:t>protect</w:t>
      </w:r>
      <w:r w:rsidRPr="00A03BC6">
        <w:rPr>
          <w:rStyle w:val="StyleUnderline"/>
        </w:rPr>
        <w:t xml:space="preserve"> them </w:t>
      </w:r>
      <w:r w:rsidRPr="00AF61B9">
        <w:rPr>
          <w:rStyle w:val="StyleUnderline"/>
          <w:highlight w:val="cyan"/>
        </w:rPr>
        <w:t>from disease</w:t>
      </w:r>
      <w:r w:rsidRPr="00A03BC6">
        <w:rPr>
          <w:rStyle w:val="StyleUnderline"/>
        </w:rPr>
        <w:t xml:space="preserve"> and economic dislocation. </w:t>
      </w:r>
      <w:r w:rsidRPr="00A03BC6">
        <w:rPr>
          <w:rStyle w:val="Emphasis"/>
        </w:rPr>
        <w:t>Citizens</w:t>
      </w:r>
      <w:r w:rsidRPr="00A03BC6">
        <w:rPr>
          <w:rStyle w:val="StyleUnderline"/>
        </w:rPr>
        <w:t xml:space="preserve"> will see themselves as dependent on the state, </w:t>
      </w:r>
      <w:r w:rsidRPr="00AF61B9">
        <w:rPr>
          <w:rStyle w:val="StyleUnderline"/>
          <w:highlight w:val="cyan"/>
        </w:rPr>
        <w:t>and</w:t>
      </w:r>
      <w:r w:rsidRPr="00A03BC6">
        <w:rPr>
          <w:rStyle w:val="StyleUnderline"/>
        </w:rPr>
        <w:t xml:space="preserve"> they </w:t>
      </w:r>
      <w:r w:rsidRPr="00AF61B9">
        <w:rPr>
          <w:rStyle w:val="StyleUnderline"/>
          <w:highlight w:val="cyan"/>
        </w:rPr>
        <w:t xml:space="preserve">will be </w:t>
      </w:r>
      <w:r w:rsidRPr="00AF61B9">
        <w:rPr>
          <w:rStyle w:val="Emphasis"/>
          <w:highlight w:val="cyan"/>
        </w:rPr>
        <w:t>less inclined to support adventures abroad</w:t>
      </w:r>
      <w:r w:rsidRPr="008A0A2F">
        <w:rPr>
          <w:sz w:val="16"/>
        </w:rPr>
        <w:t xml:space="preserve">. </w:t>
      </w:r>
    </w:p>
    <w:p w14:paraId="4625EE8C" w14:textId="77777777" w:rsidR="00FE679A" w:rsidRPr="003045AB" w:rsidRDefault="00FE679A" w:rsidP="00FE679A">
      <w:pPr>
        <w:rPr>
          <w:sz w:val="16"/>
        </w:rPr>
      </w:pPr>
      <w:r w:rsidRPr="00A03BC6">
        <w:rPr>
          <w:rStyle w:val="StyleUnderline"/>
        </w:rPr>
        <w:t xml:space="preserve">At the same time, governments and businesses will likely try to reduce their reliance on imports of critical materials, having watched global </w:t>
      </w:r>
      <w:r w:rsidRPr="00AF61B9">
        <w:rPr>
          <w:rStyle w:val="StyleUnderline"/>
          <w:highlight w:val="cyan"/>
        </w:rPr>
        <w:t>supply chains break</w:t>
      </w:r>
      <w:r w:rsidRPr="00A03BC6">
        <w:rPr>
          <w:rStyle w:val="StyleUnderline"/>
        </w:rPr>
        <w:t xml:space="preserve"> down during the pandemic. The </w:t>
      </w:r>
      <w:r w:rsidRPr="00AF61B9">
        <w:rPr>
          <w:rStyle w:val="StyleUnderline"/>
          <w:highlight w:val="cyan"/>
        </w:rPr>
        <w:t>result will</w:t>
      </w:r>
      <w:r w:rsidRPr="00A03BC6">
        <w:rPr>
          <w:rStyle w:val="StyleUnderline"/>
        </w:rPr>
        <w:t xml:space="preserve"> probably </w:t>
      </w:r>
      <w:r w:rsidRPr="00AF61B9">
        <w:rPr>
          <w:rStyle w:val="StyleUnderline"/>
          <w:highlight w:val="cyan"/>
        </w:rPr>
        <w:t xml:space="preserve">be </w:t>
      </w:r>
      <w:r w:rsidRPr="00AF61B9">
        <w:rPr>
          <w:rStyle w:val="Emphasis"/>
          <w:highlight w:val="cyan"/>
        </w:rPr>
        <w:t>diminished trade</w:t>
      </w:r>
      <w:r w:rsidRPr="008A0A2F">
        <w:rPr>
          <w:sz w:val="16"/>
        </w:rPr>
        <w:t xml:space="preserve">, something liberal internationalists see as a bad thing. </w:t>
      </w:r>
      <w:r w:rsidRPr="00A03BC6">
        <w:rPr>
          <w:rStyle w:val="StyleUnderline"/>
        </w:rPr>
        <w:t>But</w:t>
      </w:r>
      <w:r w:rsidRPr="008A0A2F">
        <w:rPr>
          <w:sz w:val="16"/>
        </w:rPr>
        <w:t xml:space="preserve"> for the last five years or so, </w:t>
      </w:r>
      <w:r w:rsidRPr="00A03BC6">
        <w:rPr>
          <w:rStyle w:val="StyleUnderline"/>
        </w:rPr>
        <w:t xml:space="preserve">trade has </w:t>
      </w:r>
      <w:r w:rsidRPr="00A03BC6">
        <w:rPr>
          <w:rStyle w:val="Emphasis"/>
        </w:rPr>
        <w:t>not helped improve relations</w:t>
      </w:r>
      <w:r w:rsidRPr="00A03BC6">
        <w:rPr>
          <w:rStyle w:val="StyleUnderline"/>
        </w:rPr>
        <w:t xml:space="preserve"> between states but rather fueled resentment. </w:t>
      </w:r>
      <w:r w:rsidRPr="00AF61B9">
        <w:rPr>
          <w:rStyle w:val="StyleUnderline"/>
          <w:highlight w:val="cyan"/>
        </w:rPr>
        <w:t>Less trade</w:t>
      </w:r>
      <w:r w:rsidRPr="00A03BC6">
        <w:rPr>
          <w:rStyle w:val="StyleUnderline"/>
        </w:rPr>
        <w:t xml:space="preserve"> could </w:t>
      </w:r>
      <w:r w:rsidRPr="00AF61B9">
        <w:rPr>
          <w:rStyle w:val="StyleUnderline"/>
          <w:highlight w:val="cyan"/>
        </w:rPr>
        <w:t xml:space="preserve">mean </w:t>
      </w:r>
      <w:r w:rsidRPr="00AF61B9">
        <w:rPr>
          <w:rStyle w:val="Emphasis"/>
          <w:highlight w:val="cyan"/>
        </w:rPr>
        <w:t>less friction</w:t>
      </w:r>
      <w:r w:rsidRPr="00AF61B9">
        <w:rPr>
          <w:rStyle w:val="StyleUnderline"/>
          <w:highlight w:val="cyan"/>
        </w:rPr>
        <w:t xml:space="preserve"> between</w:t>
      </w:r>
      <w:r w:rsidRPr="00A03BC6">
        <w:rPr>
          <w:rStyle w:val="StyleUnderline"/>
        </w:rPr>
        <w:t xml:space="preserve"> major </w:t>
      </w:r>
      <w:r w:rsidRPr="00AF61B9">
        <w:rPr>
          <w:rStyle w:val="StyleUnderline"/>
          <w:highlight w:val="cyan"/>
        </w:rPr>
        <w:t>powers</w:t>
      </w:r>
      <w:r w:rsidRPr="00A03BC6">
        <w:rPr>
          <w:rStyle w:val="StyleUnderline"/>
        </w:rPr>
        <w:t xml:space="preserve">, thereby </w:t>
      </w:r>
      <w:r w:rsidRPr="00AF61B9">
        <w:rPr>
          <w:rStyle w:val="Emphasis"/>
          <w:highlight w:val="cyan"/>
        </w:rPr>
        <w:t>reducing</w:t>
      </w:r>
      <w:r w:rsidRPr="00A03BC6">
        <w:rPr>
          <w:rStyle w:val="Emphasis"/>
        </w:rPr>
        <w:t xml:space="preserve"> the </w:t>
      </w:r>
      <w:r w:rsidRPr="00AF61B9">
        <w:rPr>
          <w:rStyle w:val="Emphasis"/>
          <w:highlight w:val="cyan"/>
        </w:rPr>
        <w:t>intensity of</w:t>
      </w:r>
      <w:r w:rsidRPr="00A03BC6">
        <w:rPr>
          <w:rStyle w:val="Emphasis"/>
        </w:rPr>
        <w:t xml:space="preserve"> their </w:t>
      </w:r>
      <w:r w:rsidRPr="00AF61B9">
        <w:rPr>
          <w:rStyle w:val="Emphasis"/>
          <w:highlight w:val="cyan"/>
        </w:rPr>
        <w:t>rivalries</w:t>
      </w:r>
      <w:r w:rsidRPr="008A0A2F">
        <w:rPr>
          <w:sz w:val="16"/>
        </w:rPr>
        <w:t xml:space="preserve">. </w:t>
      </w:r>
    </w:p>
    <w:p w14:paraId="383D3F76" w14:textId="77777777" w:rsidR="00FE679A" w:rsidRDefault="00FE679A" w:rsidP="00FE679A">
      <w:pPr>
        <w:pStyle w:val="Heading3"/>
      </w:pPr>
      <w:r>
        <w:t>Burnout---Bioterror---2NC</w:t>
      </w:r>
    </w:p>
    <w:p w14:paraId="20B85A1A" w14:textId="77777777" w:rsidR="00FE679A" w:rsidRPr="004F60C0" w:rsidRDefault="00FE679A" w:rsidP="00FE679A">
      <w:pPr>
        <w:pStyle w:val="Heading4"/>
      </w:pPr>
      <w:r>
        <w:t xml:space="preserve">1AC Ball admits healthcare </w:t>
      </w:r>
      <w:r w:rsidRPr="000D5732">
        <w:rPr>
          <w:u w:val="single"/>
        </w:rPr>
        <w:t>doesn’t solve</w:t>
      </w:r>
      <w:r>
        <w:t xml:space="preserve"> disease. Yellow. Insert…</w:t>
      </w:r>
    </w:p>
    <w:p w14:paraId="5B654ED1" w14:textId="77777777" w:rsidR="00FE679A" w:rsidRPr="00CB7460" w:rsidRDefault="00FE679A" w:rsidP="00FE679A">
      <w:r>
        <w:t xml:space="preserve">Robert </w:t>
      </w:r>
      <w:r w:rsidRPr="00CB7460">
        <w:rPr>
          <w:rStyle w:val="Style13ptBold"/>
        </w:rPr>
        <w:t>Ball 25</w:t>
      </w:r>
      <w:r>
        <w:t xml:space="preserve">. Professor of public health and infectious diseases at the Medical University of South Carolina, M.D. and M.P.H. from the Medical University of South Carolina. "Why Should Clinicians Care About Infectious Disease Existential Hazards?" </w:t>
      </w:r>
      <w:r w:rsidRPr="00CB7460">
        <w:rPr>
          <w:i/>
          <w:iCs/>
        </w:rPr>
        <w:t>Americal Medical Association Journal of Ethics</w:t>
      </w:r>
      <w:r>
        <w:t>, 27(8), 593-597.</w:t>
      </w:r>
    </w:p>
    <w:p w14:paraId="588D8AAE" w14:textId="77777777" w:rsidR="00FE679A" w:rsidRPr="00175727" w:rsidRDefault="00FE679A" w:rsidP="00FE679A">
      <w:pPr>
        <w:rPr>
          <w:sz w:val="16"/>
        </w:rPr>
      </w:pPr>
      <w:r w:rsidRPr="00175727">
        <w:rPr>
          <w:sz w:val="16"/>
        </w:rPr>
        <w:t>Pandemics and Existential Risks</w:t>
      </w:r>
    </w:p>
    <w:p w14:paraId="490E1E7C" w14:textId="77777777" w:rsidR="00FE679A" w:rsidRPr="00175727" w:rsidRDefault="00FE679A" w:rsidP="00FE679A">
      <w:pPr>
        <w:rPr>
          <w:sz w:val="16"/>
        </w:rPr>
      </w:pPr>
      <w:r w:rsidRPr="00175727">
        <w:rPr>
          <w:rStyle w:val="Emphasis"/>
        </w:rPr>
        <w:t>History</w:t>
      </w:r>
      <w:r w:rsidRPr="00175727">
        <w:rPr>
          <w:sz w:val="16"/>
        </w:rPr>
        <w:t xml:space="preserve"> </w:t>
      </w:r>
      <w:r w:rsidRPr="00175727">
        <w:rPr>
          <w:rStyle w:val="StyleUnderline"/>
        </w:rPr>
        <w:t>documents</w:t>
      </w:r>
      <w:r w:rsidRPr="002711EB">
        <w:rPr>
          <w:rStyle w:val="StyleUnderline"/>
        </w:rPr>
        <w:t xml:space="preserve"> t</w:t>
      </w:r>
      <w:r w:rsidRPr="00175727">
        <w:rPr>
          <w:rStyle w:val="StyleUnderline"/>
        </w:rPr>
        <w:t>he stunning mortality</w:t>
      </w:r>
      <w:r w:rsidRPr="00175727">
        <w:rPr>
          <w:sz w:val="16"/>
        </w:rPr>
        <w:t xml:space="preserve"> and morbidity </w:t>
      </w:r>
      <w:r w:rsidRPr="00175727">
        <w:rPr>
          <w:rStyle w:val="StyleUnderline"/>
        </w:rPr>
        <w:t>from pandemics</w:t>
      </w:r>
      <w:r w:rsidRPr="00175727">
        <w:rPr>
          <w:sz w:val="16"/>
        </w:rPr>
        <w:t xml:space="preserve">, </w:t>
      </w:r>
      <w:r w:rsidRPr="002711EB">
        <w:rPr>
          <w:rStyle w:val="StyleUnderline"/>
        </w:rPr>
        <w:t xml:space="preserve">and </w:t>
      </w:r>
      <w:r w:rsidRPr="007B46A3">
        <w:rPr>
          <w:rStyle w:val="StyleUnderline"/>
          <w:highlight w:val="cyan"/>
        </w:rPr>
        <w:t>we</w:t>
      </w:r>
      <w:r w:rsidRPr="00175727">
        <w:rPr>
          <w:sz w:val="16"/>
        </w:rPr>
        <w:t xml:space="preserve"> currently </w:t>
      </w:r>
      <w:r w:rsidRPr="007B46A3">
        <w:rPr>
          <w:rStyle w:val="StyleUnderline"/>
          <w:highlight w:val="cyan"/>
        </w:rPr>
        <w:t>face</w:t>
      </w:r>
      <w:r w:rsidRPr="002711EB">
        <w:rPr>
          <w:rStyle w:val="StyleUnderline"/>
        </w:rPr>
        <w:t xml:space="preserve"> a</w:t>
      </w:r>
      <w:r w:rsidRPr="00175727">
        <w:rPr>
          <w:sz w:val="16"/>
        </w:rPr>
        <w:t xml:space="preserve"> </w:t>
      </w:r>
      <w:r w:rsidRPr="002711EB">
        <w:rPr>
          <w:rStyle w:val="Emphasis"/>
        </w:rPr>
        <w:t xml:space="preserve">host of </w:t>
      </w:r>
      <w:r w:rsidRPr="007B46A3">
        <w:rPr>
          <w:rStyle w:val="Emphasis"/>
          <w:highlight w:val="cyan"/>
        </w:rPr>
        <w:t>new</w:t>
      </w:r>
      <w:r w:rsidRPr="00175727">
        <w:rPr>
          <w:sz w:val="16"/>
        </w:rPr>
        <w:t xml:space="preserve"> </w:t>
      </w:r>
      <w:r w:rsidRPr="002711EB">
        <w:rPr>
          <w:rStyle w:val="StyleUnderline"/>
        </w:rPr>
        <w:t xml:space="preserve">microbial </w:t>
      </w:r>
      <w:r w:rsidRPr="007B46A3">
        <w:rPr>
          <w:rStyle w:val="StyleUnderline"/>
          <w:highlight w:val="cyan"/>
        </w:rPr>
        <w:t>pathogens</w:t>
      </w:r>
      <w:r w:rsidRPr="00175727">
        <w:rPr>
          <w:sz w:val="16"/>
        </w:rPr>
        <w:t xml:space="preserve">, some potentially pandemic. These might arise </w:t>
      </w:r>
      <w:r w:rsidRPr="007B46A3">
        <w:rPr>
          <w:rStyle w:val="StyleUnderline"/>
          <w:highlight w:val="cyan"/>
        </w:rPr>
        <w:t>from</w:t>
      </w:r>
      <w:r w:rsidRPr="00175727">
        <w:rPr>
          <w:sz w:val="16"/>
        </w:rPr>
        <w:t xml:space="preserve"> </w:t>
      </w:r>
      <w:r w:rsidRPr="000F2204">
        <w:rPr>
          <w:rStyle w:val="Emphasis"/>
        </w:rPr>
        <w:t>spillover</w:t>
      </w:r>
      <w:r w:rsidRPr="00175727">
        <w:rPr>
          <w:sz w:val="16"/>
        </w:rPr>
        <w:t xml:space="preserve"> </w:t>
      </w:r>
      <w:r w:rsidRPr="000F2204">
        <w:rPr>
          <w:rStyle w:val="StyleUnderline"/>
        </w:rPr>
        <w:t>from</w:t>
      </w:r>
      <w:r w:rsidRPr="00175727">
        <w:rPr>
          <w:sz w:val="16"/>
        </w:rPr>
        <w:t xml:space="preserve"> </w:t>
      </w:r>
      <w:r w:rsidRPr="007B46A3">
        <w:rPr>
          <w:rStyle w:val="Emphasis"/>
          <w:highlight w:val="cyan"/>
        </w:rPr>
        <w:t>other</w:t>
      </w:r>
      <w:r w:rsidRPr="00175727">
        <w:rPr>
          <w:sz w:val="16"/>
        </w:rPr>
        <w:t xml:space="preserve"> mammalian </w:t>
      </w:r>
      <w:r w:rsidRPr="007B46A3">
        <w:rPr>
          <w:rStyle w:val="StyleUnderline"/>
          <w:highlight w:val="cyan"/>
        </w:rPr>
        <w:t>species</w:t>
      </w:r>
      <w:r w:rsidRPr="00175727">
        <w:rPr>
          <w:sz w:val="16"/>
        </w:rPr>
        <w:t xml:space="preserve">, irreversible </w:t>
      </w:r>
      <w:r w:rsidRPr="007B46A3">
        <w:rPr>
          <w:rStyle w:val="Emphasis"/>
          <w:highlight w:val="cyan"/>
        </w:rPr>
        <w:t>permafrost</w:t>
      </w:r>
      <w:r w:rsidRPr="000B76C1">
        <w:rPr>
          <w:rStyle w:val="Emphasis"/>
        </w:rPr>
        <w:t xml:space="preserve"> thaw</w:t>
      </w:r>
      <w:r w:rsidRPr="000B76C1">
        <w:rPr>
          <w:sz w:val="16"/>
        </w:rPr>
        <w:t xml:space="preserve">ing </w:t>
      </w:r>
      <w:r w:rsidRPr="000B76C1">
        <w:rPr>
          <w:rStyle w:val="StyleUnderline"/>
        </w:rPr>
        <w:t xml:space="preserve">that </w:t>
      </w:r>
      <w:r w:rsidRPr="007B46A3">
        <w:rPr>
          <w:rStyle w:val="StyleUnderline"/>
          <w:highlight w:val="cyan"/>
        </w:rPr>
        <w:t>releases</w:t>
      </w:r>
      <w:r w:rsidRPr="007B46A3">
        <w:rPr>
          <w:sz w:val="16"/>
          <w:highlight w:val="cyan"/>
        </w:rPr>
        <w:t xml:space="preserve"> </w:t>
      </w:r>
      <w:r w:rsidRPr="007B46A3">
        <w:rPr>
          <w:rStyle w:val="Emphasis"/>
          <w:highlight w:val="cyan"/>
        </w:rPr>
        <w:t>ancient</w:t>
      </w:r>
      <w:r w:rsidRPr="00175727">
        <w:rPr>
          <w:sz w:val="16"/>
        </w:rPr>
        <w:t xml:space="preserve"> </w:t>
      </w:r>
      <w:r w:rsidRPr="0095701F">
        <w:rPr>
          <w:rStyle w:val="StyleUnderline"/>
        </w:rPr>
        <w:t>or</w:t>
      </w:r>
      <w:r w:rsidRPr="00175727">
        <w:rPr>
          <w:sz w:val="16"/>
        </w:rPr>
        <w:t xml:space="preserve"> </w:t>
      </w:r>
      <w:r w:rsidRPr="0095701F">
        <w:rPr>
          <w:rStyle w:val="Emphasis"/>
        </w:rPr>
        <w:t>virulent</w:t>
      </w:r>
      <w:r w:rsidRPr="00175727">
        <w:rPr>
          <w:sz w:val="16"/>
        </w:rPr>
        <w:t xml:space="preserve"> </w:t>
      </w:r>
      <w:r w:rsidRPr="007B46A3">
        <w:rPr>
          <w:rStyle w:val="StyleUnderline"/>
          <w:highlight w:val="cyan"/>
        </w:rPr>
        <w:t>microorganisms</w:t>
      </w:r>
      <w:r w:rsidRPr="00175727">
        <w:rPr>
          <w:sz w:val="16"/>
        </w:rPr>
        <w:t xml:space="preserve">, </w:t>
      </w:r>
      <w:r w:rsidRPr="007B46A3">
        <w:rPr>
          <w:rStyle w:val="StyleUnderline"/>
          <w:highlight w:val="cyan"/>
        </w:rPr>
        <w:t>or</w:t>
      </w:r>
      <w:r w:rsidRPr="000F2204">
        <w:rPr>
          <w:rStyle w:val="StyleUnderline"/>
        </w:rPr>
        <w:t xml:space="preserve"> the</w:t>
      </w:r>
      <w:r w:rsidRPr="00175727">
        <w:rPr>
          <w:sz w:val="16"/>
        </w:rPr>
        <w:t xml:space="preserve"> </w:t>
      </w:r>
      <w:r w:rsidRPr="000F2204">
        <w:rPr>
          <w:rStyle w:val="Emphasis"/>
        </w:rPr>
        <w:t>emergence</w:t>
      </w:r>
      <w:r w:rsidRPr="00175727">
        <w:rPr>
          <w:sz w:val="16"/>
        </w:rPr>
        <w:t xml:space="preserve"> </w:t>
      </w:r>
      <w:r w:rsidRPr="000F2204">
        <w:rPr>
          <w:rStyle w:val="StyleUnderline"/>
        </w:rPr>
        <w:t>of</w:t>
      </w:r>
      <w:r w:rsidRPr="00175727">
        <w:rPr>
          <w:sz w:val="16"/>
        </w:rPr>
        <w:t xml:space="preserve"> yet-</w:t>
      </w:r>
      <w:r w:rsidRPr="007B46A3">
        <w:rPr>
          <w:rStyle w:val="Emphasis"/>
          <w:highlight w:val="cyan"/>
        </w:rPr>
        <w:t>unknown</w:t>
      </w:r>
      <w:r w:rsidRPr="007B46A3">
        <w:rPr>
          <w:sz w:val="16"/>
          <w:highlight w:val="cyan"/>
        </w:rPr>
        <w:t xml:space="preserve"> </w:t>
      </w:r>
      <w:r w:rsidRPr="007B46A3">
        <w:rPr>
          <w:rStyle w:val="StyleUnderline"/>
          <w:highlight w:val="cyan"/>
        </w:rPr>
        <w:t>undersea</w:t>
      </w:r>
      <w:r w:rsidRPr="000F2204">
        <w:rPr>
          <w:rStyle w:val="StyleUnderline"/>
        </w:rPr>
        <w:t xml:space="preserve"> or exobiological </w:t>
      </w:r>
      <w:r w:rsidRPr="007B46A3">
        <w:rPr>
          <w:rStyle w:val="StyleUnderline"/>
          <w:highlight w:val="cyan"/>
        </w:rPr>
        <w:t>microbes</w:t>
      </w:r>
      <w:r w:rsidRPr="00175727">
        <w:rPr>
          <w:sz w:val="16"/>
        </w:rPr>
        <w:t xml:space="preserve">. Novel pathogens, especially viruses, might be unrecognizable by current diagnostic testing. We will therefore need to develop new technologies, as was the case with previously unknown human retroviruses, notably HIV. </w:t>
      </w:r>
      <w:r w:rsidRPr="00125381">
        <w:rPr>
          <w:rStyle w:val="Emphasis"/>
          <w:highlight w:val="yellow"/>
        </w:rPr>
        <w:t>Providing adequate public health resources, even for known microbial species, might be difficult at best</w:t>
      </w:r>
      <w:r w:rsidRPr="00175727">
        <w:rPr>
          <w:sz w:val="16"/>
        </w:rPr>
        <w:t>, as was the case with development of timely Ebola vaccines and diagnostics.</w:t>
      </w:r>
    </w:p>
    <w:p w14:paraId="3DB45CC1" w14:textId="77777777" w:rsidR="00FE679A" w:rsidRPr="006E7781" w:rsidRDefault="00FE679A" w:rsidP="00FE679A">
      <w:pPr>
        <w:pStyle w:val="Heading4"/>
      </w:pPr>
      <w:r>
        <w:t xml:space="preserve">Any </w:t>
      </w:r>
      <w:r w:rsidRPr="000D5732">
        <w:rPr>
          <w:u w:val="single"/>
        </w:rPr>
        <w:t>ultra-lethal pandemic</w:t>
      </w:r>
      <w:r>
        <w:t xml:space="preserve"> would kill the workers attempting to contain it. Yelow. Insert…</w:t>
      </w:r>
    </w:p>
    <w:p w14:paraId="4B572C8F" w14:textId="77777777" w:rsidR="00FE679A" w:rsidRPr="00CB2432" w:rsidRDefault="00FE679A" w:rsidP="00FE679A">
      <w:r>
        <w:t xml:space="preserve">Anjali </w:t>
      </w:r>
      <w:r w:rsidRPr="00CB2432">
        <w:rPr>
          <w:rStyle w:val="Style13ptBold"/>
        </w:rPr>
        <w:t>Gopal et al. 23</w:t>
      </w:r>
      <w:r>
        <w:t xml:space="preserve">. Research scientist at the Massachussetts Institute of Technology, Ph.D. in bioengineering from the University of California, Berkeley. William Bradshaw, Ph.D. in genetics and computational immunology from the Max Planck Institute for Biology of Ageing. Vaishnav Sunil, M.B.A. from the Massachussetts Institute of Technology Sloan School of Management. Kevin Esvelt, Ph.D. in biochemistry from Harvard University. "Securing Civilisation Against Catastrophic Pandemics." </w:t>
      </w:r>
      <w:r w:rsidRPr="00CC39FD">
        <w:rPr>
          <w:i/>
          <w:iCs/>
        </w:rPr>
        <w:t>Geneva Centre for Security Policy</w:t>
      </w:r>
      <w:r>
        <w:t>, 23(31), 9-15.</w:t>
      </w:r>
    </w:p>
    <w:p w14:paraId="6A55389F" w14:textId="77777777" w:rsidR="00FE679A" w:rsidRPr="005E67DA" w:rsidRDefault="00FE679A" w:rsidP="00FE679A">
      <w:pPr>
        <w:rPr>
          <w:sz w:val="16"/>
        </w:rPr>
      </w:pPr>
      <w:r w:rsidRPr="007145FB">
        <w:rPr>
          <w:rStyle w:val="StyleUnderline"/>
          <w:highlight w:val="cyan"/>
        </w:rPr>
        <w:t xml:space="preserve">Even at the </w:t>
      </w:r>
      <w:r w:rsidRPr="007145FB">
        <w:rPr>
          <w:rStyle w:val="Emphasis"/>
          <w:highlight w:val="cyan"/>
        </w:rPr>
        <w:t>height</w:t>
      </w:r>
      <w:r w:rsidRPr="007145FB">
        <w:rPr>
          <w:rStyle w:val="StyleUnderline"/>
          <w:highlight w:val="cyan"/>
        </w:rPr>
        <w:t xml:space="preserve"> of the </w:t>
      </w:r>
      <w:r w:rsidRPr="007145FB">
        <w:rPr>
          <w:rStyle w:val="Emphasis"/>
          <w:highlight w:val="cyan"/>
        </w:rPr>
        <w:t>Cold War</w:t>
      </w:r>
      <w:r w:rsidRPr="007145FB">
        <w:rPr>
          <w:rStyle w:val="StyleUnderline"/>
          <w:highlight w:val="cyan"/>
        </w:rPr>
        <w:t xml:space="preserve">, </w:t>
      </w:r>
      <w:r w:rsidRPr="00390B4B">
        <w:rPr>
          <w:rStyle w:val="StyleUnderline"/>
          <w:highlight w:val="cyan"/>
        </w:rPr>
        <w:t>a</w:t>
      </w:r>
      <w:r w:rsidRPr="005E67DA">
        <w:rPr>
          <w:sz w:val="16"/>
        </w:rPr>
        <w:t xml:space="preserve"> city-targeting </w:t>
      </w:r>
      <w:r w:rsidRPr="00390B4B">
        <w:rPr>
          <w:rStyle w:val="Emphasis"/>
          <w:highlight w:val="cyan"/>
        </w:rPr>
        <w:t>nuclear exchange</w:t>
      </w:r>
      <w:r w:rsidRPr="00390B4B">
        <w:rPr>
          <w:rStyle w:val="StyleUnderline"/>
          <w:highlight w:val="cyan"/>
        </w:rPr>
        <w:t xml:space="preserve"> would not</w:t>
      </w:r>
      <w:r w:rsidRPr="00CC39FD">
        <w:rPr>
          <w:rStyle w:val="StyleUnderline"/>
        </w:rPr>
        <w:t xml:space="preserve"> have </w:t>
      </w:r>
      <w:r w:rsidRPr="00CC39FD">
        <w:rPr>
          <w:rStyle w:val="Emphasis"/>
        </w:rPr>
        <w:t xml:space="preserve">seriously </w:t>
      </w:r>
      <w:r w:rsidRPr="00390B4B">
        <w:rPr>
          <w:rStyle w:val="Emphasis"/>
          <w:highlight w:val="cyan"/>
        </w:rPr>
        <w:t>threaten</w:t>
      </w:r>
      <w:r w:rsidRPr="00CC39FD">
        <w:rPr>
          <w:rStyle w:val="Emphasis"/>
        </w:rPr>
        <w:t>ed</w:t>
      </w:r>
      <w:r w:rsidRPr="00CC39FD">
        <w:rPr>
          <w:rStyle w:val="StyleUnderline"/>
        </w:rPr>
        <w:t xml:space="preserve"> the viability of most </w:t>
      </w:r>
      <w:r w:rsidRPr="00390B4B">
        <w:rPr>
          <w:rStyle w:val="StyleUnderline"/>
          <w:highlight w:val="cyan"/>
        </w:rPr>
        <w:t xml:space="preserve">nations in the </w:t>
      </w:r>
      <w:r w:rsidRPr="00390B4B">
        <w:rPr>
          <w:rStyle w:val="Emphasis"/>
          <w:highlight w:val="cyan"/>
        </w:rPr>
        <w:t>south</w:t>
      </w:r>
      <w:r w:rsidRPr="00390B4B">
        <w:rPr>
          <w:rStyle w:val="Emphasis"/>
        </w:rPr>
        <w:t>ern hemisphere</w:t>
      </w:r>
      <w:r w:rsidRPr="005E67DA">
        <w:rPr>
          <w:sz w:val="16"/>
        </w:rPr>
        <w:t xml:space="preserve">.13 Given humankind’s demonstrated failure to reliably contain the moderately transmissible SARS-CoV-2 virus and the dearth of large-scale subsequent investments aimed at halting pandemic transmission by any government, </w:t>
      </w:r>
      <w:r w:rsidRPr="00390B4B">
        <w:rPr>
          <w:rStyle w:val="StyleUnderline"/>
          <w:highlight w:val="cyan"/>
        </w:rPr>
        <w:t xml:space="preserve">a </w:t>
      </w:r>
      <w:r w:rsidRPr="00390B4B">
        <w:rPr>
          <w:rStyle w:val="Emphasis"/>
        </w:rPr>
        <w:t>s</w:t>
      </w:r>
      <w:r w:rsidRPr="00CC39FD">
        <w:rPr>
          <w:rStyle w:val="Emphasis"/>
        </w:rPr>
        <w:t xml:space="preserve">ufficiently </w:t>
      </w:r>
      <w:r w:rsidRPr="00390B4B">
        <w:rPr>
          <w:rStyle w:val="Emphasis"/>
          <w:highlight w:val="cyan"/>
        </w:rPr>
        <w:t>severe</w:t>
      </w:r>
      <w:r w:rsidRPr="00390B4B">
        <w:rPr>
          <w:rStyle w:val="StyleUnderline"/>
          <w:highlight w:val="cyan"/>
        </w:rPr>
        <w:t xml:space="preserve"> pandemic</w:t>
      </w:r>
      <w:r w:rsidRPr="005E67DA">
        <w:rPr>
          <w:sz w:val="16"/>
        </w:rPr>
        <w:t xml:space="preserve">-class agent </w:t>
      </w:r>
      <w:r w:rsidRPr="00390B4B">
        <w:rPr>
          <w:rStyle w:val="StyleUnderline"/>
          <w:highlight w:val="cyan"/>
        </w:rPr>
        <w:t>would</w:t>
      </w:r>
      <w:r w:rsidRPr="00CC39FD">
        <w:rPr>
          <w:rStyle w:val="StyleUnderline"/>
        </w:rPr>
        <w:t xml:space="preserve"> threaten</w:t>
      </w:r>
      <w:r w:rsidRPr="005E67DA">
        <w:rPr>
          <w:sz w:val="16"/>
        </w:rPr>
        <w:t xml:space="preserve"> the stability of every unprepared nation. Today, this includes </w:t>
      </w:r>
      <w:r w:rsidRPr="00CC39FD">
        <w:rPr>
          <w:rStyle w:val="StyleUnderline"/>
        </w:rPr>
        <w:t xml:space="preserve">every </w:t>
      </w:r>
      <w:r w:rsidRPr="00CC39FD">
        <w:rPr>
          <w:rStyle w:val="Emphasis"/>
        </w:rPr>
        <w:t>country in the world</w:t>
      </w:r>
      <w:r w:rsidRPr="005E67DA">
        <w:rPr>
          <w:sz w:val="16"/>
        </w:rPr>
        <w:t xml:space="preserve">. Thankfully, most of the technologies required to mount a reliable defence already exist. With dedicated preparations, many </w:t>
      </w:r>
      <w:r w:rsidRPr="007003B9">
        <w:rPr>
          <w:rStyle w:val="StyleUnderline"/>
          <w:highlight w:val="cyan"/>
        </w:rPr>
        <w:t xml:space="preserve">nations </w:t>
      </w:r>
      <w:r w:rsidRPr="007003B9">
        <w:rPr>
          <w:rStyle w:val="Emphasis"/>
          <w:highlight w:val="cyan"/>
        </w:rPr>
        <w:t>could</w:t>
      </w:r>
      <w:r w:rsidRPr="007003B9">
        <w:rPr>
          <w:rStyle w:val="StyleUnderline"/>
          <w:highlight w:val="cyan"/>
        </w:rPr>
        <w:t xml:space="preserve"> become</w:t>
      </w:r>
      <w:r w:rsidRPr="005E67DA">
        <w:rPr>
          <w:sz w:val="16"/>
        </w:rPr>
        <w:t xml:space="preserve"> highly </w:t>
      </w:r>
      <w:r w:rsidRPr="007003B9">
        <w:rPr>
          <w:rStyle w:val="StyleUnderline"/>
          <w:highlight w:val="cyan"/>
        </w:rPr>
        <w:t>resistant</w:t>
      </w:r>
      <w:r w:rsidRPr="005E67DA">
        <w:rPr>
          <w:sz w:val="16"/>
        </w:rPr>
        <w:t xml:space="preserve"> to catastrophic pandemics – but only </w:t>
      </w:r>
      <w:r w:rsidRPr="007003B9">
        <w:rPr>
          <w:rStyle w:val="Emphasis"/>
          <w:highlight w:val="cyan"/>
        </w:rPr>
        <w:t>if</w:t>
      </w:r>
      <w:r w:rsidRPr="007003B9">
        <w:rPr>
          <w:rStyle w:val="StyleUnderline"/>
          <w:highlight w:val="cyan"/>
        </w:rPr>
        <w:t xml:space="preserve"> they anticipate </w:t>
      </w:r>
      <w:r w:rsidRPr="007003B9">
        <w:rPr>
          <w:rStyle w:val="Emphasis"/>
          <w:highlight w:val="cyan"/>
        </w:rPr>
        <w:t>more</w:t>
      </w:r>
      <w:r w:rsidRPr="007003B9">
        <w:rPr>
          <w:rStyle w:val="Emphasis"/>
        </w:rPr>
        <w:t xml:space="preserve"> severe </w:t>
      </w:r>
      <w:r w:rsidRPr="007003B9">
        <w:rPr>
          <w:rStyle w:val="Emphasis"/>
          <w:highlight w:val="cyan"/>
        </w:rPr>
        <w:t>threats</w:t>
      </w:r>
      <w:r w:rsidRPr="007003B9">
        <w:rPr>
          <w:rStyle w:val="StyleUnderline"/>
          <w:highlight w:val="cyan"/>
        </w:rPr>
        <w:t xml:space="preserve"> than</w:t>
      </w:r>
      <w:r w:rsidRPr="005E67DA">
        <w:rPr>
          <w:sz w:val="16"/>
        </w:rPr>
        <w:t xml:space="preserve"> a reprise of </w:t>
      </w:r>
      <w:r w:rsidRPr="007003B9">
        <w:rPr>
          <w:rStyle w:val="Emphasis"/>
          <w:highlight w:val="cyan"/>
        </w:rPr>
        <w:t>COVID</w:t>
      </w:r>
      <w:r w:rsidRPr="007003B9">
        <w:rPr>
          <w:rStyle w:val="Emphasis"/>
        </w:rPr>
        <w:t>-19</w:t>
      </w:r>
      <w:r w:rsidRPr="005E67DA">
        <w:rPr>
          <w:sz w:val="16"/>
        </w:rPr>
        <w:t>.14</w:t>
      </w:r>
    </w:p>
    <w:p w14:paraId="626A2153" w14:textId="77777777" w:rsidR="00FE679A" w:rsidRPr="005E67DA" w:rsidRDefault="00FE679A" w:rsidP="00FE679A">
      <w:pPr>
        <w:rPr>
          <w:sz w:val="16"/>
        </w:rPr>
      </w:pPr>
      <w:r w:rsidRPr="005E67DA">
        <w:rPr>
          <w:sz w:val="16"/>
        </w:rPr>
        <w:t>Here we analyse two very different scenarios in which severe pandemics could trigger global societal collapse. We evaluate systemic vulnerabilities, analyse the primary sources of risk, and outline defensive measures capable of safeguarding civilisation.</w:t>
      </w:r>
    </w:p>
    <w:p w14:paraId="1C8D46C5" w14:textId="77777777" w:rsidR="00FE679A" w:rsidRPr="005E67DA" w:rsidRDefault="00FE679A" w:rsidP="00FE679A">
      <w:pPr>
        <w:rPr>
          <w:sz w:val="16"/>
        </w:rPr>
      </w:pPr>
      <w:r w:rsidRPr="005E67DA">
        <w:rPr>
          <w:sz w:val="16"/>
        </w:rPr>
        <w:t>II. Two scenarios for catastrophic pandemics</w:t>
      </w:r>
    </w:p>
    <w:p w14:paraId="72E0B055" w14:textId="77777777" w:rsidR="00FE679A" w:rsidRPr="005E67DA" w:rsidRDefault="00FE679A" w:rsidP="00FE679A">
      <w:pPr>
        <w:rPr>
          <w:sz w:val="16"/>
        </w:rPr>
      </w:pPr>
      <w:r w:rsidRPr="005E67DA">
        <w:rPr>
          <w:sz w:val="16"/>
        </w:rPr>
        <w:t>A. Scenario 1: “Wildfire” pandemic</w:t>
      </w:r>
    </w:p>
    <w:p w14:paraId="30D992A2" w14:textId="77777777" w:rsidR="00FE679A" w:rsidRPr="005E67DA" w:rsidRDefault="00FE679A" w:rsidP="00FE679A">
      <w:pPr>
        <w:rPr>
          <w:sz w:val="16"/>
        </w:rPr>
      </w:pPr>
      <w:r w:rsidRPr="005E67DA">
        <w:rPr>
          <w:sz w:val="16"/>
        </w:rPr>
        <w:t xml:space="preserve">One or more sufficiently debilitating and transmissible </w:t>
      </w:r>
      <w:r w:rsidRPr="00390B4B">
        <w:rPr>
          <w:rStyle w:val="Emphasis"/>
          <w:highlight w:val="cyan"/>
        </w:rPr>
        <w:t>pandemic</w:t>
      </w:r>
      <w:r w:rsidRPr="005E67DA">
        <w:rPr>
          <w:sz w:val="16"/>
        </w:rPr>
        <w:t xml:space="preserve"> agent</w:t>
      </w:r>
      <w:r w:rsidRPr="00390B4B">
        <w:rPr>
          <w:rStyle w:val="Emphasis"/>
          <w:highlight w:val="cyan"/>
        </w:rPr>
        <w:t>s</w:t>
      </w:r>
      <w:r w:rsidRPr="00390B4B">
        <w:rPr>
          <w:rStyle w:val="StyleUnderline"/>
          <w:highlight w:val="cyan"/>
        </w:rPr>
        <w:t xml:space="preserve"> trigger </w:t>
      </w:r>
      <w:r w:rsidRPr="00390B4B">
        <w:rPr>
          <w:rStyle w:val="Emphasis"/>
        </w:rPr>
        <w:t>c</w:t>
      </w:r>
      <w:r w:rsidRPr="00CC39FD">
        <w:rPr>
          <w:rStyle w:val="Emphasis"/>
        </w:rPr>
        <w:t xml:space="preserve">ivilisational </w:t>
      </w:r>
      <w:r w:rsidRPr="00390B4B">
        <w:rPr>
          <w:rStyle w:val="Emphasis"/>
          <w:highlight w:val="cyan"/>
        </w:rPr>
        <w:t>collapse</w:t>
      </w:r>
      <w:r w:rsidRPr="00390B4B">
        <w:rPr>
          <w:rStyle w:val="StyleUnderline"/>
          <w:highlight w:val="cyan"/>
        </w:rPr>
        <w:t xml:space="preserve"> by interrupting</w:t>
      </w:r>
      <w:r w:rsidRPr="00CC39FD">
        <w:rPr>
          <w:rStyle w:val="StyleUnderline"/>
        </w:rPr>
        <w:t xml:space="preserve"> the </w:t>
      </w:r>
      <w:r w:rsidRPr="00CC39FD">
        <w:rPr>
          <w:rStyle w:val="Emphasis"/>
        </w:rPr>
        <w:t>distribution</w:t>
      </w:r>
      <w:r w:rsidRPr="00CC39FD">
        <w:rPr>
          <w:rStyle w:val="StyleUnderline"/>
        </w:rPr>
        <w:t xml:space="preserve"> of </w:t>
      </w:r>
      <w:r w:rsidRPr="00390B4B">
        <w:rPr>
          <w:rStyle w:val="StyleUnderline"/>
          <w:highlight w:val="cyan"/>
        </w:rPr>
        <w:t>food, water</w:t>
      </w:r>
      <w:r w:rsidRPr="00CC39FD">
        <w:rPr>
          <w:rStyle w:val="StyleUnderline"/>
        </w:rPr>
        <w:t xml:space="preserve">, power </w:t>
      </w:r>
      <w:r w:rsidRPr="00390B4B">
        <w:rPr>
          <w:rStyle w:val="StyleUnderline"/>
          <w:highlight w:val="cyan"/>
        </w:rPr>
        <w:t xml:space="preserve">and </w:t>
      </w:r>
      <w:r w:rsidRPr="00390B4B">
        <w:rPr>
          <w:rStyle w:val="Emphasis"/>
          <w:highlight w:val="cyan"/>
        </w:rPr>
        <w:t>law</w:t>
      </w:r>
      <w:r w:rsidRPr="00CC39FD">
        <w:rPr>
          <w:rStyle w:val="Emphasis"/>
        </w:rPr>
        <w:t xml:space="preserve"> enforcement</w:t>
      </w:r>
      <w:r w:rsidRPr="005E67DA">
        <w:rPr>
          <w:sz w:val="16"/>
        </w:rPr>
        <w:t>.</w:t>
      </w:r>
    </w:p>
    <w:p w14:paraId="25DB1DF4" w14:textId="77777777" w:rsidR="00FE679A" w:rsidRPr="003A4B71" w:rsidRDefault="00FE679A" w:rsidP="00FE679A">
      <w:pPr>
        <w:rPr>
          <w:sz w:val="16"/>
        </w:rPr>
      </w:pPr>
      <w:r w:rsidRPr="005E67DA">
        <w:rPr>
          <w:sz w:val="16"/>
        </w:rPr>
        <w:t xml:space="preserve">COVID-19 demonstrated that some high- and middle-income nations may have the resources to temporarily contain pandemic agents by locking down their populations to limit human contact. However, </w:t>
      </w:r>
      <w:r w:rsidRPr="00CC39FD">
        <w:rPr>
          <w:rStyle w:val="Emphasis"/>
        </w:rPr>
        <w:t xml:space="preserve">maintaining </w:t>
      </w:r>
      <w:r w:rsidRPr="00390B4B">
        <w:rPr>
          <w:rStyle w:val="Emphasis"/>
          <w:highlight w:val="cyan"/>
        </w:rPr>
        <w:t>a lockdown</w:t>
      </w:r>
      <w:r w:rsidRPr="00390B4B">
        <w:rPr>
          <w:rStyle w:val="StyleUnderline"/>
          <w:highlight w:val="cyan"/>
        </w:rPr>
        <w:t xml:space="preserve"> requires the</w:t>
      </w:r>
      <w:r w:rsidRPr="00CC39FD">
        <w:rPr>
          <w:rStyle w:val="StyleUnderline"/>
        </w:rPr>
        <w:t xml:space="preserve"> continued </w:t>
      </w:r>
      <w:r w:rsidRPr="00390B4B">
        <w:rPr>
          <w:rStyle w:val="StyleUnderline"/>
          <w:highlight w:val="cyan"/>
        </w:rPr>
        <w:t xml:space="preserve">distribution of </w:t>
      </w:r>
      <w:r w:rsidRPr="00390B4B">
        <w:rPr>
          <w:rStyle w:val="Emphasis"/>
        </w:rPr>
        <w:t>e</w:t>
      </w:r>
      <w:r w:rsidRPr="00CC39FD">
        <w:rPr>
          <w:rStyle w:val="Emphasis"/>
        </w:rPr>
        <w:t xml:space="preserve">ssential </w:t>
      </w:r>
      <w:r w:rsidRPr="00390B4B">
        <w:rPr>
          <w:rStyle w:val="Emphasis"/>
          <w:highlight w:val="cyan"/>
        </w:rPr>
        <w:t>goods</w:t>
      </w:r>
      <w:r w:rsidRPr="005E67DA">
        <w:rPr>
          <w:sz w:val="16"/>
        </w:rPr>
        <w:t xml:space="preserve"> and services such as food, water, power, and law enforcement. These are generated and provided by </w:t>
      </w:r>
      <w:r w:rsidRPr="00125381">
        <w:rPr>
          <w:rStyle w:val="Emphasis"/>
          <w:highlight w:val="yellow"/>
        </w:rPr>
        <w:t>essential workers</w:t>
      </w:r>
      <w:r w:rsidRPr="005E67DA">
        <w:rPr>
          <w:sz w:val="16"/>
        </w:rPr>
        <w:t xml:space="preserve">, many of whom were infected at particularly high rates during COVID-19.15 The vast majority of these workers </w:t>
      </w:r>
      <w:r w:rsidRPr="00125381">
        <w:rPr>
          <w:rStyle w:val="Emphasis"/>
          <w:highlight w:val="yellow"/>
        </w:rPr>
        <w:t>lack protective equipment beyond N95 masks</w:t>
      </w:r>
      <w:r w:rsidRPr="005E67DA">
        <w:rPr>
          <w:sz w:val="16"/>
        </w:rPr>
        <w:t xml:space="preserve">, </w:t>
      </w:r>
      <w:r w:rsidRPr="000D5732">
        <w:rPr>
          <w:rStyle w:val="Emphasis"/>
          <w:highlight w:val="yellow"/>
        </w:rPr>
        <w:t>which</w:t>
      </w:r>
      <w:r w:rsidRPr="005E67DA">
        <w:rPr>
          <w:sz w:val="16"/>
        </w:rPr>
        <w:t xml:space="preserve"> theoretically block 95% of particles down to 0.3 um, but </w:t>
      </w:r>
      <w:r w:rsidRPr="000D5732">
        <w:rPr>
          <w:rStyle w:val="Emphasis"/>
          <w:highlight w:val="yellow"/>
        </w:rPr>
        <w:t>in practice</w:t>
      </w:r>
      <w:r w:rsidRPr="005E67DA">
        <w:rPr>
          <w:sz w:val="16"/>
        </w:rPr>
        <w:t xml:space="preserve"> have been found to </w:t>
      </w:r>
      <w:r w:rsidRPr="000D5732">
        <w:rPr>
          <w:rStyle w:val="Emphasis"/>
          <w:highlight w:val="yellow"/>
        </w:rPr>
        <w:t>block only 57</w:t>
      </w:r>
      <w:r w:rsidRPr="005E67DA">
        <w:rPr>
          <w:sz w:val="16"/>
        </w:rPr>
        <w:t>-86</w:t>
      </w:r>
      <w:r w:rsidRPr="000D5732">
        <w:rPr>
          <w:rStyle w:val="Emphasis"/>
          <w:highlight w:val="yellow"/>
        </w:rPr>
        <w:t>%</w:t>
      </w:r>
      <w:r w:rsidRPr="005E67DA">
        <w:rPr>
          <w:sz w:val="16"/>
        </w:rPr>
        <w:t xml:space="preserve"> </w:t>
      </w:r>
      <w:r w:rsidRPr="000D5732">
        <w:rPr>
          <w:rStyle w:val="Emphasis"/>
          <w:highlight w:val="yellow"/>
        </w:rPr>
        <w:t>of</w:t>
      </w:r>
      <w:r w:rsidRPr="005E67DA">
        <w:rPr>
          <w:sz w:val="16"/>
        </w:rPr>
        <w:t xml:space="preserve"> coronavirus </w:t>
      </w:r>
      <w:r w:rsidRPr="000D5732">
        <w:rPr>
          <w:rStyle w:val="Emphasis"/>
          <w:highlight w:val="yellow"/>
        </w:rPr>
        <w:t>particles</w:t>
      </w:r>
      <w:r w:rsidRPr="005E67DA">
        <w:rPr>
          <w:sz w:val="16"/>
        </w:rPr>
        <w:t xml:space="preserve"> when worn loosely and 79-90% when worn correctly.16 </w:t>
      </w:r>
      <w:r w:rsidRPr="00390B4B">
        <w:rPr>
          <w:rStyle w:val="StyleUnderline"/>
          <w:highlight w:val="cyan"/>
        </w:rPr>
        <w:t>If a nation loses</w:t>
      </w:r>
      <w:r w:rsidRPr="00CC39FD">
        <w:rPr>
          <w:rStyle w:val="StyleUnderline"/>
        </w:rPr>
        <w:t xml:space="preserve"> too many </w:t>
      </w:r>
      <w:r w:rsidRPr="00CC39FD">
        <w:rPr>
          <w:rStyle w:val="Emphasis"/>
        </w:rPr>
        <w:t xml:space="preserve">essential </w:t>
      </w:r>
      <w:r w:rsidRPr="00390B4B">
        <w:rPr>
          <w:rStyle w:val="Emphasis"/>
          <w:highlight w:val="cyan"/>
        </w:rPr>
        <w:t>workers</w:t>
      </w:r>
      <w:r w:rsidRPr="005E67DA">
        <w:rPr>
          <w:sz w:val="16"/>
        </w:rPr>
        <w:t xml:space="preserve"> – </w:t>
      </w:r>
      <w:r w:rsidRPr="00390B4B">
        <w:rPr>
          <w:rStyle w:val="StyleUnderline"/>
          <w:highlight w:val="cyan"/>
        </w:rPr>
        <w:t xml:space="preserve">whether to </w:t>
      </w:r>
      <w:r w:rsidRPr="00390B4B">
        <w:rPr>
          <w:rStyle w:val="Emphasis"/>
          <w:highlight w:val="cyan"/>
        </w:rPr>
        <w:t>death</w:t>
      </w:r>
      <w:r w:rsidRPr="005E67DA">
        <w:rPr>
          <w:sz w:val="16"/>
        </w:rPr>
        <w:t xml:space="preserve">, debilitation </w:t>
      </w:r>
      <w:r w:rsidRPr="00390B4B">
        <w:rPr>
          <w:rStyle w:val="StyleUnderline"/>
          <w:highlight w:val="cyan"/>
        </w:rPr>
        <w:t xml:space="preserve">or </w:t>
      </w:r>
      <w:r w:rsidRPr="00390B4B">
        <w:rPr>
          <w:rStyle w:val="Emphasis"/>
          <w:highlight w:val="cyan"/>
        </w:rPr>
        <w:t>refusal</w:t>
      </w:r>
      <w:r w:rsidRPr="00390B4B">
        <w:rPr>
          <w:rStyle w:val="StyleUnderline"/>
          <w:highlight w:val="cyan"/>
        </w:rPr>
        <w:t xml:space="preserve"> to work through </w:t>
      </w:r>
      <w:r w:rsidRPr="00390B4B">
        <w:rPr>
          <w:rStyle w:val="Emphasis"/>
          <w:highlight w:val="cyan"/>
        </w:rPr>
        <w:t>fear</w:t>
      </w:r>
      <w:r w:rsidRPr="00CC39FD">
        <w:rPr>
          <w:rStyle w:val="Emphasis"/>
        </w:rPr>
        <w:t xml:space="preserve"> of contagion</w:t>
      </w:r>
      <w:r w:rsidRPr="005E67DA">
        <w:rPr>
          <w:sz w:val="16"/>
        </w:rPr>
        <w:t xml:space="preserve"> – some </w:t>
      </w:r>
      <w:r w:rsidRPr="00390B4B">
        <w:rPr>
          <w:rStyle w:val="StyleUnderline"/>
          <w:highlight w:val="cyan"/>
        </w:rPr>
        <w:t>households</w:t>
      </w:r>
      <w:r w:rsidRPr="00CC39FD">
        <w:rPr>
          <w:rStyle w:val="StyleUnderline"/>
        </w:rPr>
        <w:t xml:space="preserve"> will </w:t>
      </w:r>
      <w:r w:rsidRPr="00390B4B">
        <w:rPr>
          <w:rStyle w:val="Emphasis"/>
          <w:highlight w:val="cyan"/>
        </w:rPr>
        <w:t>fail</w:t>
      </w:r>
      <w:r w:rsidRPr="00CC39FD">
        <w:rPr>
          <w:rStyle w:val="Emphasis"/>
        </w:rPr>
        <w:t xml:space="preserve"> to receive</w:t>
      </w:r>
      <w:r w:rsidRPr="00CC39FD">
        <w:rPr>
          <w:rStyle w:val="StyleUnderline"/>
        </w:rPr>
        <w:t xml:space="preserve"> the</w:t>
      </w:r>
      <w:r w:rsidRPr="005E67DA">
        <w:rPr>
          <w:sz w:val="16"/>
        </w:rPr>
        <w:t xml:space="preserve"> food, water, heating, and </w:t>
      </w:r>
      <w:r w:rsidRPr="00CC39FD">
        <w:rPr>
          <w:rStyle w:val="Emphasis"/>
        </w:rPr>
        <w:t>protection</w:t>
      </w:r>
      <w:r w:rsidRPr="00CC39FD">
        <w:rPr>
          <w:rStyle w:val="StyleUnderline"/>
        </w:rPr>
        <w:t xml:space="preserve"> they need</w:t>
      </w:r>
      <w:r w:rsidRPr="005E67DA">
        <w:rPr>
          <w:sz w:val="16"/>
        </w:rPr>
        <w:t xml:space="preserve"> to survive.17 People forced to leave their homes in search of vital supplies will spread the virus and further disrupt essential services. </w:t>
      </w:r>
      <w:r w:rsidRPr="00390B4B">
        <w:rPr>
          <w:rStyle w:val="StyleUnderline"/>
          <w:highlight w:val="cyan"/>
        </w:rPr>
        <w:t xml:space="preserve">As </w:t>
      </w:r>
      <w:r w:rsidRPr="00390B4B">
        <w:rPr>
          <w:rStyle w:val="Emphasis"/>
          <w:highlight w:val="cyan"/>
        </w:rPr>
        <w:t>law and order</w:t>
      </w:r>
      <w:r w:rsidRPr="005E67DA">
        <w:rPr>
          <w:sz w:val="16"/>
        </w:rPr>
        <w:t xml:space="preserve"> increasingly </w:t>
      </w:r>
      <w:r w:rsidRPr="00390B4B">
        <w:rPr>
          <w:rStyle w:val="StyleUnderline"/>
          <w:highlight w:val="cyan"/>
        </w:rPr>
        <w:t>break down, societies</w:t>
      </w:r>
      <w:r w:rsidRPr="005E67DA">
        <w:rPr>
          <w:sz w:val="16"/>
        </w:rPr>
        <w:t xml:space="preserve"> will </w:t>
      </w:r>
      <w:r w:rsidRPr="00390B4B">
        <w:rPr>
          <w:rStyle w:val="Emphasis"/>
          <w:highlight w:val="cyan"/>
        </w:rPr>
        <w:t>collapse</w:t>
      </w:r>
      <w:r w:rsidRPr="005E67DA">
        <w:rPr>
          <w:sz w:val="16"/>
        </w:rPr>
        <w:t>.</w:t>
      </w:r>
    </w:p>
    <w:p w14:paraId="6218EFF5" w14:textId="77777777" w:rsidR="00FE679A" w:rsidRPr="006E7781" w:rsidRDefault="00FE679A" w:rsidP="00FE679A">
      <w:pPr>
        <w:pStyle w:val="Heading4"/>
      </w:pPr>
      <w:r>
        <w:t xml:space="preserve">Their bioterror internal link is about </w:t>
      </w:r>
      <w:r w:rsidRPr="000D5732">
        <w:rPr>
          <w:u w:val="single"/>
        </w:rPr>
        <w:t>nurses</w:t>
      </w:r>
      <w:r>
        <w:t>. Yellow. Insert…</w:t>
      </w:r>
    </w:p>
    <w:p w14:paraId="71BA6D6E" w14:textId="77777777" w:rsidR="00FE679A" w:rsidRPr="003979CD" w:rsidRDefault="00FE679A" w:rsidP="00FE679A">
      <w:r>
        <w:t xml:space="preserve">Vahid </w:t>
      </w:r>
      <w:r w:rsidRPr="003979CD">
        <w:rPr>
          <w:rStyle w:val="Style13ptBold"/>
        </w:rPr>
        <w:t>Ghavami et al. 25</w:t>
      </w:r>
      <w:r>
        <w:t xml:space="preserve">. Professor of epidemiology and biostatistics from the Mashhad University of Medical Sciences. Marzie Asadi, member of the student research committee at the Mashhad University of Medical Sciences. Fatemeh Kokabi-Saghi, professor of health economics and management sciences at the Madhhad University of Medical Sciences. Hamidreza Shabanikiya, Social Determinants of Health Rsearch Centera t the Mashhad University of Medical Sciences. "Nurses' Preparedness Toward Bioterrorism and Related Factors: A Multicenter Study." </w:t>
      </w:r>
      <w:r w:rsidRPr="003979CD">
        <w:rPr>
          <w:i/>
          <w:iCs/>
        </w:rPr>
        <w:t>Health in Emergencies and Disasters Quarterly</w:t>
      </w:r>
      <w:r>
        <w:t>. 10(4), 272.</w:t>
      </w:r>
    </w:p>
    <w:p w14:paraId="18051697" w14:textId="77777777" w:rsidR="00FE679A" w:rsidRPr="005E67DA" w:rsidRDefault="00FE679A" w:rsidP="00FE679A">
      <w:pPr>
        <w:rPr>
          <w:sz w:val="16"/>
        </w:rPr>
      </w:pPr>
      <w:r w:rsidRPr="005E67DA">
        <w:rPr>
          <w:sz w:val="16"/>
        </w:rPr>
        <w:t>Introduction</w:t>
      </w:r>
    </w:p>
    <w:p w14:paraId="16405B7A" w14:textId="77777777" w:rsidR="00FE679A" w:rsidRPr="005E67DA" w:rsidRDefault="00FE679A" w:rsidP="00FE679A">
      <w:pPr>
        <w:rPr>
          <w:sz w:val="16"/>
        </w:rPr>
      </w:pPr>
      <w:r w:rsidRPr="005E67DA">
        <w:rPr>
          <w:sz w:val="16"/>
        </w:rPr>
        <w:t xml:space="preserve">Today, </w:t>
      </w:r>
      <w:r w:rsidRPr="003979CD">
        <w:rPr>
          <w:rStyle w:val="Emphasis"/>
          <w:highlight w:val="cyan"/>
        </w:rPr>
        <w:t>bioterror</w:t>
      </w:r>
      <w:r w:rsidRPr="003979CD">
        <w:rPr>
          <w:rStyle w:val="Emphasis"/>
        </w:rPr>
        <w:t>ism</w:t>
      </w:r>
      <w:r w:rsidRPr="003979CD">
        <w:rPr>
          <w:rStyle w:val="StyleUnderline"/>
          <w:highlight w:val="cyan"/>
        </w:rPr>
        <w:t xml:space="preserve"> has drawn</w:t>
      </w:r>
      <w:r w:rsidRPr="003979CD">
        <w:rPr>
          <w:rStyle w:val="StyleUnderline"/>
        </w:rPr>
        <w:t xml:space="preserve"> the </w:t>
      </w:r>
      <w:r w:rsidRPr="003979CD">
        <w:rPr>
          <w:rStyle w:val="Emphasis"/>
          <w:highlight w:val="cyan"/>
        </w:rPr>
        <w:t>attention</w:t>
      </w:r>
      <w:r w:rsidRPr="003979CD">
        <w:rPr>
          <w:rStyle w:val="Emphasis"/>
        </w:rPr>
        <w:t xml:space="preserve"> of organizations</w:t>
      </w:r>
      <w:r w:rsidRPr="003979CD">
        <w:rPr>
          <w:rStyle w:val="StyleUnderline"/>
        </w:rPr>
        <w:t xml:space="preserve"> active in responding to</w:t>
      </w:r>
      <w:r w:rsidRPr="005E67DA">
        <w:rPr>
          <w:sz w:val="16"/>
        </w:rPr>
        <w:t xml:space="preserve"> emergencies and </w:t>
      </w:r>
      <w:r w:rsidRPr="003979CD">
        <w:rPr>
          <w:rStyle w:val="Emphasis"/>
        </w:rPr>
        <w:t>disasters</w:t>
      </w:r>
      <w:r w:rsidRPr="005E67DA">
        <w:rPr>
          <w:sz w:val="16"/>
        </w:rPr>
        <w:t xml:space="preserve"> in any society [1, 2]. Various types of biological agents that can be used in a biological attack, the difficulties in discovering cases of bioterrorism, and, more importantly, </w:t>
      </w:r>
      <w:r w:rsidRPr="003979CD">
        <w:rPr>
          <w:rStyle w:val="StyleUnderline"/>
        </w:rPr>
        <w:t>mass casualties in</w:t>
      </w:r>
      <w:r w:rsidRPr="005E67DA">
        <w:rPr>
          <w:sz w:val="16"/>
        </w:rPr>
        <w:t xml:space="preserve"> some instances of </w:t>
      </w:r>
      <w:r w:rsidRPr="003979CD">
        <w:rPr>
          <w:rStyle w:val="Emphasis"/>
        </w:rPr>
        <w:t>biological attacks</w:t>
      </w:r>
      <w:r w:rsidRPr="003979CD">
        <w:rPr>
          <w:rStyle w:val="StyleUnderline"/>
        </w:rPr>
        <w:t xml:space="preserve"> made their management </w:t>
      </w:r>
      <w:r w:rsidRPr="003979CD">
        <w:rPr>
          <w:rStyle w:val="Emphasis"/>
        </w:rPr>
        <w:t>difficult</w:t>
      </w:r>
      <w:r w:rsidRPr="005E67DA">
        <w:rPr>
          <w:sz w:val="16"/>
        </w:rPr>
        <w:t xml:space="preserve"> and challenging [3-5]. A scenario about the origin of the </w:t>
      </w:r>
      <w:r w:rsidRPr="003979CD">
        <w:rPr>
          <w:rStyle w:val="Emphasis"/>
          <w:highlight w:val="cyan"/>
        </w:rPr>
        <w:t>COVID</w:t>
      </w:r>
      <w:r w:rsidRPr="003979CD">
        <w:rPr>
          <w:rStyle w:val="Emphasis"/>
        </w:rPr>
        <w:t>-19</w:t>
      </w:r>
      <w:r w:rsidRPr="005E67DA">
        <w:rPr>
          <w:sz w:val="16"/>
        </w:rPr>
        <w:t xml:space="preserve"> pandemic that affected more than seven million healthcare fatalities all over the world indicated that it was a bioterrorist attack. The pandemic experience </w:t>
      </w:r>
      <w:r w:rsidRPr="003979CD">
        <w:rPr>
          <w:rStyle w:val="StyleUnderline"/>
          <w:highlight w:val="cyan"/>
        </w:rPr>
        <w:t>showed how bioterror</w:t>
      </w:r>
      <w:r w:rsidRPr="003979CD">
        <w:rPr>
          <w:rStyle w:val="StyleUnderline"/>
        </w:rPr>
        <w:t xml:space="preserve">ism </w:t>
      </w:r>
      <w:r w:rsidRPr="003979CD">
        <w:rPr>
          <w:rStyle w:val="StyleUnderline"/>
          <w:highlight w:val="cyan"/>
        </w:rPr>
        <w:t xml:space="preserve">might be </w:t>
      </w:r>
      <w:r w:rsidRPr="003979CD">
        <w:rPr>
          <w:rStyle w:val="Emphasis"/>
          <w:highlight w:val="cyan"/>
        </w:rPr>
        <w:t>dangerous</w:t>
      </w:r>
      <w:r w:rsidRPr="005E67DA">
        <w:rPr>
          <w:sz w:val="16"/>
        </w:rPr>
        <w:t xml:space="preserve"> and destructive [6, 7].</w:t>
      </w:r>
    </w:p>
    <w:p w14:paraId="3E0208C6" w14:textId="77777777" w:rsidR="00FE679A" w:rsidRPr="00035BA1" w:rsidRDefault="00FE679A" w:rsidP="00FE679A">
      <w:pPr>
        <w:rPr>
          <w:sz w:val="16"/>
        </w:rPr>
      </w:pPr>
      <w:r w:rsidRPr="005E67DA">
        <w:rPr>
          <w:sz w:val="16"/>
        </w:rPr>
        <w:t xml:space="preserve">Among organizations active in responding to emergencies and disasters, </w:t>
      </w:r>
      <w:r w:rsidRPr="003979CD">
        <w:rPr>
          <w:rStyle w:val="StyleUnderline"/>
          <w:highlight w:val="cyan"/>
        </w:rPr>
        <w:t>the role of hospitals</w:t>
      </w:r>
      <w:r w:rsidRPr="003979CD">
        <w:rPr>
          <w:rStyle w:val="StyleUnderline"/>
        </w:rPr>
        <w:t xml:space="preserve"> in </w:t>
      </w:r>
      <w:r w:rsidRPr="003979CD">
        <w:rPr>
          <w:rStyle w:val="Emphasis"/>
        </w:rPr>
        <w:t>response to bioterrorism</w:t>
      </w:r>
      <w:r w:rsidRPr="003979CD">
        <w:rPr>
          <w:rStyle w:val="StyleUnderline"/>
          <w:highlight w:val="cyan"/>
        </w:rPr>
        <w:t xml:space="preserve"> is essential</w:t>
      </w:r>
      <w:r w:rsidRPr="005E67DA">
        <w:rPr>
          <w:sz w:val="16"/>
        </w:rPr>
        <w:t xml:space="preserve">. Most of the </w:t>
      </w:r>
      <w:r w:rsidRPr="003979CD">
        <w:rPr>
          <w:rStyle w:val="StyleUnderline"/>
          <w:highlight w:val="cyan"/>
        </w:rPr>
        <w:t xml:space="preserve">actions to </w:t>
      </w:r>
      <w:r w:rsidRPr="003979CD">
        <w:rPr>
          <w:rStyle w:val="Emphasis"/>
          <w:highlight w:val="cyan"/>
        </w:rPr>
        <w:t>mitigate</w:t>
      </w:r>
      <w:r w:rsidRPr="003979CD">
        <w:rPr>
          <w:rStyle w:val="Emphasis"/>
        </w:rPr>
        <w:t xml:space="preserve"> the damages</w:t>
      </w:r>
      <w:r w:rsidRPr="003979CD">
        <w:rPr>
          <w:rStyle w:val="StyleUnderline"/>
        </w:rPr>
        <w:t xml:space="preserve"> of </w:t>
      </w:r>
      <w:r w:rsidRPr="003979CD">
        <w:rPr>
          <w:rStyle w:val="StyleUnderline"/>
          <w:highlight w:val="cyan"/>
        </w:rPr>
        <w:t>bioterror</w:t>
      </w:r>
      <w:r w:rsidRPr="003979CD">
        <w:rPr>
          <w:rStyle w:val="StyleUnderline"/>
        </w:rPr>
        <w:t xml:space="preserve">ism, </w:t>
      </w:r>
      <w:r w:rsidRPr="003979CD">
        <w:rPr>
          <w:rStyle w:val="Emphasis"/>
          <w:highlight w:val="cyan"/>
        </w:rPr>
        <w:t>detect</w:t>
      </w:r>
      <w:r w:rsidRPr="003979CD">
        <w:rPr>
          <w:rStyle w:val="Emphasis"/>
        </w:rPr>
        <w:t xml:space="preserve"> and identify</w:t>
      </w:r>
      <w:r w:rsidRPr="003979CD">
        <w:rPr>
          <w:rStyle w:val="StyleUnderline"/>
          <w:highlight w:val="cyan"/>
        </w:rPr>
        <w:t xml:space="preserve"> attacks, announce </w:t>
      </w:r>
      <w:r w:rsidRPr="003979CD">
        <w:rPr>
          <w:rStyle w:val="Emphasis"/>
        </w:rPr>
        <w:t xml:space="preserve">early </w:t>
      </w:r>
      <w:r w:rsidRPr="003979CD">
        <w:rPr>
          <w:rStyle w:val="Emphasis"/>
          <w:highlight w:val="cyan"/>
        </w:rPr>
        <w:t>warnings</w:t>
      </w:r>
      <w:r w:rsidRPr="003979CD">
        <w:rPr>
          <w:rStyle w:val="StyleUnderline"/>
          <w:highlight w:val="cyan"/>
        </w:rPr>
        <w:t>, prevent</w:t>
      </w:r>
      <w:r w:rsidRPr="005E67DA">
        <w:rPr>
          <w:sz w:val="16"/>
        </w:rPr>
        <w:t xml:space="preserve"> the </w:t>
      </w:r>
      <w:r w:rsidRPr="003979CD">
        <w:rPr>
          <w:rStyle w:val="Emphasis"/>
          <w:highlight w:val="cyan"/>
        </w:rPr>
        <w:t>spread</w:t>
      </w:r>
      <w:r w:rsidRPr="005E67DA">
        <w:rPr>
          <w:sz w:val="16"/>
        </w:rPr>
        <w:t xml:space="preserve"> of the agents and the increase of infected people, take care of the injured, </w:t>
      </w:r>
      <w:r w:rsidRPr="006E28E9">
        <w:rPr>
          <w:rStyle w:val="StyleUnderline"/>
          <w:highlight w:val="cyan"/>
        </w:rPr>
        <w:t>and treat</w:t>
      </w:r>
      <w:r w:rsidRPr="005E67DA">
        <w:rPr>
          <w:sz w:val="16"/>
        </w:rPr>
        <w:t xml:space="preserve"> them </w:t>
      </w:r>
      <w:r w:rsidRPr="006E28E9">
        <w:rPr>
          <w:rStyle w:val="StyleUnderline"/>
          <w:highlight w:val="cyan"/>
        </w:rPr>
        <w:t>are performed in health facilities</w:t>
      </w:r>
      <w:r w:rsidRPr="005E67DA">
        <w:rPr>
          <w:sz w:val="16"/>
        </w:rPr>
        <w:t xml:space="preserve"> [8, 9]. Among different health facilities, </w:t>
      </w:r>
      <w:r w:rsidRPr="003979CD">
        <w:rPr>
          <w:rStyle w:val="StyleUnderline"/>
        </w:rPr>
        <w:t xml:space="preserve">hospitals are the focal </w:t>
      </w:r>
      <w:r w:rsidRPr="003979CD">
        <w:rPr>
          <w:rStyle w:val="Emphasis"/>
        </w:rPr>
        <w:t>point of operations</w:t>
      </w:r>
      <w:r w:rsidRPr="003979CD">
        <w:rPr>
          <w:rStyle w:val="StyleUnderline"/>
        </w:rPr>
        <w:t xml:space="preserve"> for responding</w:t>
      </w:r>
      <w:r w:rsidRPr="005E67DA">
        <w:rPr>
          <w:sz w:val="16"/>
        </w:rPr>
        <w:t xml:space="preserve"> to bioterrorist attacks and treating casualties [10]. In hospitals, </w:t>
      </w:r>
      <w:r w:rsidRPr="003979CD">
        <w:rPr>
          <w:rStyle w:val="Emphasis"/>
        </w:rPr>
        <w:t xml:space="preserve">clinical </w:t>
      </w:r>
      <w:r w:rsidRPr="006E28E9">
        <w:rPr>
          <w:rStyle w:val="Emphasis"/>
          <w:highlight w:val="cyan"/>
        </w:rPr>
        <w:t>staff</w:t>
      </w:r>
      <w:r w:rsidRPr="005E67DA">
        <w:rPr>
          <w:sz w:val="16"/>
        </w:rPr>
        <w:t xml:space="preserve">, </w:t>
      </w:r>
      <w:r w:rsidRPr="00125381">
        <w:rPr>
          <w:rStyle w:val="Emphasis"/>
          <w:highlight w:val="yellow"/>
        </w:rPr>
        <w:t>such as nurses</w:t>
      </w:r>
      <w:r w:rsidRPr="005E67DA">
        <w:rPr>
          <w:sz w:val="16"/>
        </w:rPr>
        <w:t xml:space="preserve">, </w:t>
      </w:r>
      <w:r w:rsidRPr="006E28E9">
        <w:rPr>
          <w:rStyle w:val="StyleUnderline"/>
          <w:highlight w:val="cyan"/>
        </w:rPr>
        <w:t xml:space="preserve">play a </w:t>
      </w:r>
      <w:r w:rsidRPr="006E28E9">
        <w:rPr>
          <w:rStyle w:val="Emphasis"/>
        </w:rPr>
        <w:t>s</w:t>
      </w:r>
      <w:r w:rsidRPr="003979CD">
        <w:rPr>
          <w:rStyle w:val="Emphasis"/>
        </w:rPr>
        <w:t xml:space="preserve">ignificant </w:t>
      </w:r>
      <w:r w:rsidRPr="006E28E9">
        <w:rPr>
          <w:rStyle w:val="Emphasis"/>
          <w:highlight w:val="cyan"/>
        </w:rPr>
        <w:t>role</w:t>
      </w:r>
      <w:r w:rsidRPr="005E67DA">
        <w:rPr>
          <w:sz w:val="16"/>
        </w:rPr>
        <w:t xml:space="preserve"> in responding to bioterrorism [11, 12].</w:t>
      </w:r>
    </w:p>
    <w:p w14:paraId="6F176945" w14:textId="77777777" w:rsidR="00FE679A" w:rsidRPr="004D3768" w:rsidRDefault="00FE679A" w:rsidP="00FE679A">
      <w:pPr>
        <w:pStyle w:val="Heading4"/>
      </w:pPr>
      <w:r w:rsidRPr="004D3768">
        <w:rPr>
          <w:u w:val="single"/>
        </w:rPr>
        <w:t>Empirics</w:t>
      </w:r>
      <w:r w:rsidRPr="004D3768">
        <w:t xml:space="preserve"> and </w:t>
      </w:r>
      <w:r w:rsidRPr="004D3768">
        <w:rPr>
          <w:u w:val="single"/>
        </w:rPr>
        <w:t>technical barriers</w:t>
      </w:r>
      <w:r w:rsidRPr="004D3768">
        <w:t xml:space="preserve">.  </w:t>
      </w:r>
    </w:p>
    <w:p w14:paraId="702E77FF" w14:textId="77777777" w:rsidR="00FE679A" w:rsidRPr="00A2426A" w:rsidRDefault="00FE679A" w:rsidP="00FE679A">
      <w:r w:rsidRPr="00A2426A">
        <w:rPr>
          <w:rStyle w:val="Style13ptBold"/>
        </w:rPr>
        <w:t>Blum ’20</w:t>
      </w:r>
      <w:r w:rsidRPr="00A2426A">
        <w:t xml:space="preserve"> [Marc-Michael and Peter Neumann; June 22;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War on the Rocks, </w:t>
      </w:r>
      <w:r>
        <w:t>“</w:t>
      </w:r>
      <w:r w:rsidRPr="00A2426A">
        <w:t>Corona and Bioterrorism: How Serious Is the Threat?</w:t>
      </w:r>
      <w:r>
        <w:t>”</w:t>
      </w:r>
      <w:r w:rsidRPr="00A2426A">
        <w:t xml:space="preserve"> https://warontherocks.com/2020/06/corona-and-bioterrorism-how-serious-is-the-threat/]</w:t>
      </w:r>
    </w:p>
    <w:p w14:paraId="41BE5C1C" w14:textId="77777777" w:rsidR="00FE679A" w:rsidRPr="00A2426A" w:rsidRDefault="00FE679A" w:rsidP="00FE679A">
      <w:pPr>
        <w:rPr>
          <w:sz w:val="16"/>
          <w:szCs w:val="16"/>
        </w:rPr>
      </w:pPr>
      <w:r w:rsidRPr="00A2426A">
        <w:rPr>
          <w:rStyle w:val="StyleUnderline"/>
        </w:rPr>
        <w:t xml:space="preserve">The novel coronavirus pandemic has put the threat of </w:t>
      </w:r>
      <w:r w:rsidRPr="00A2426A">
        <w:rPr>
          <w:rStyle w:val="Emphasis"/>
        </w:rPr>
        <w:t>bioterrorism</w:t>
      </w:r>
      <w:r w:rsidRPr="00A2426A">
        <w:rPr>
          <w:rStyle w:val="StyleUnderline"/>
        </w:rPr>
        <w:t xml:space="preserve"> back in the spotlight</w:t>
      </w:r>
      <w:r w:rsidRPr="00A2426A">
        <w:rPr>
          <w:sz w:val="16"/>
          <w:szCs w:val="16"/>
        </w:rPr>
        <w:t xml:space="preserve">. White supremacist chat rooms are teeming with talk about </w:t>
      </w:r>
      <w:r>
        <w:rPr>
          <w:sz w:val="16"/>
          <w:szCs w:val="16"/>
        </w:rPr>
        <w:t>“</w:t>
      </w:r>
      <w:r w:rsidRPr="00A2426A">
        <w:rPr>
          <w:sz w:val="16"/>
          <w:szCs w:val="16"/>
        </w:rPr>
        <w:t>biological warfare.</w:t>
      </w:r>
      <w:r>
        <w:rPr>
          <w:sz w:val="16"/>
          <w:szCs w:val="16"/>
        </w:rPr>
        <w:t>”</w:t>
      </w:r>
      <w:r w:rsidRPr="00A2426A">
        <w:rPr>
          <w:sz w:val="16"/>
          <w:szCs w:val="16"/>
        </w:rPr>
        <w:t xml:space="preserve"> ISIL even called the virus </w:t>
      </w:r>
      <w:r>
        <w:rPr>
          <w:sz w:val="16"/>
          <w:szCs w:val="16"/>
        </w:rPr>
        <w:t>“</w:t>
      </w:r>
      <w:r w:rsidRPr="00A2426A">
        <w:rPr>
          <w:sz w:val="16"/>
          <w:szCs w:val="16"/>
        </w:rPr>
        <w:t>one of Allah’s soldiers</w:t>
      </w:r>
      <w:r>
        <w:rPr>
          <w:sz w:val="16"/>
          <w:szCs w:val="16"/>
        </w:rPr>
        <w:t>”</w:t>
      </w:r>
      <w:r w:rsidRPr="00A2426A">
        <w:rPr>
          <w:sz w:val="16"/>
          <w:szCs w:val="16"/>
        </w:rPr>
        <w:t xml:space="preserve"> because of its devastating effect on Western countries. According to a recent memo by the U.S. Department of Homeland Security, terrorists are </w:t>
      </w:r>
      <w:r>
        <w:rPr>
          <w:sz w:val="16"/>
          <w:szCs w:val="16"/>
        </w:rPr>
        <w:t>“</w:t>
      </w:r>
      <w:r w:rsidRPr="00A2426A">
        <w:rPr>
          <w:sz w:val="16"/>
          <w:szCs w:val="16"/>
        </w:rPr>
        <w:t>[making] bioterrorism a popular topic among themselves.</w:t>
      </w:r>
      <w:r>
        <w:rPr>
          <w:sz w:val="16"/>
          <w:szCs w:val="16"/>
        </w:rPr>
        <w:t>”</w:t>
      </w:r>
      <w:r w:rsidRPr="00A2426A">
        <w:rPr>
          <w:sz w:val="16"/>
          <w:szCs w:val="16"/>
        </w:rPr>
        <w:t xml:space="preserve"> Both the United Nations and the Council of Europe have warned of bioterrorist attacks.</w:t>
      </w:r>
    </w:p>
    <w:p w14:paraId="3EE07C5B" w14:textId="77777777" w:rsidR="00FE679A" w:rsidRPr="00A2426A" w:rsidRDefault="00FE679A" w:rsidP="00FE679A">
      <w:pPr>
        <w:rPr>
          <w:sz w:val="16"/>
          <w:szCs w:val="16"/>
        </w:rPr>
      </w:pPr>
      <w:r w:rsidRPr="00A2426A">
        <w:rPr>
          <w:rStyle w:val="StyleUnderline"/>
        </w:rPr>
        <w:t xml:space="preserve">How serious is the threat? There is a long history of terrorists being fascinated by biological weapons, but it is also one of </w:t>
      </w:r>
      <w:r w:rsidRPr="00A2426A">
        <w:rPr>
          <w:rStyle w:val="Emphasis"/>
        </w:rPr>
        <w:t>failures</w:t>
      </w:r>
      <w:r w:rsidRPr="00A2426A">
        <w:rPr>
          <w:sz w:val="16"/>
          <w:szCs w:val="16"/>
        </w:rPr>
        <w:t xml:space="preserve">. For the vast majority, </w:t>
      </w:r>
      <w:r w:rsidRPr="00A2426A">
        <w:rPr>
          <w:rStyle w:val="StyleUnderline"/>
        </w:rPr>
        <w:t xml:space="preserve">the </w:t>
      </w:r>
      <w:r w:rsidRPr="00A2426A">
        <w:rPr>
          <w:rStyle w:val="Emphasis"/>
          <w:highlight w:val="cyan"/>
        </w:rPr>
        <w:t>technical challenges</w:t>
      </w:r>
      <w:r w:rsidRPr="00A2426A">
        <w:rPr>
          <w:rStyle w:val="StyleUnderline"/>
        </w:rPr>
        <w:t xml:space="preserve"> associated </w:t>
      </w:r>
      <w:r w:rsidRPr="00A2426A">
        <w:rPr>
          <w:rStyle w:val="StyleUnderline"/>
          <w:highlight w:val="cyan"/>
        </w:rPr>
        <w:t xml:space="preserve">with </w:t>
      </w:r>
      <w:r w:rsidRPr="00A2426A">
        <w:rPr>
          <w:rStyle w:val="Emphasis"/>
          <w:highlight w:val="cyan"/>
        </w:rPr>
        <w:t>weaponizing bio</w:t>
      </w:r>
      <w:r w:rsidRPr="00A2426A">
        <w:rPr>
          <w:rStyle w:val="Emphasis"/>
        </w:rPr>
        <w:t xml:space="preserve">logical </w:t>
      </w:r>
      <w:r w:rsidRPr="00A2426A">
        <w:rPr>
          <w:rStyle w:val="Emphasis"/>
          <w:highlight w:val="cyan"/>
        </w:rPr>
        <w:t>agents</w:t>
      </w:r>
      <w:r w:rsidRPr="00A2426A">
        <w:rPr>
          <w:rStyle w:val="StyleUnderline"/>
          <w:highlight w:val="cyan"/>
        </w:rPr>
        <w:t xml:space="preserve"> have proven </w:t>
      </w:r>
      <w:r w:rsidRPr="00A2426A">
        <w:rPr>
          <w:rStyle w:val="Emphasis"/>
          <w:highlight w:val="cyan"/>
        </w:rPr>
        <w:t>insurmountable</w:t>
      </w:r>
      <w:r w:rsidRPr="00A2426A">
        <w:rPr>
          <w:sz w:val="16"/>
          <w:szCs w:val="16"/>
        </w:rPr>
        <w:t>. The only reason this could change is if terrorists were to receive support from a state. Rather than panic about terrorists engaging in biological warfare, governments should be vigilant, secure their own facilities, and focus on strengthening international diplomacy.</w:t>
      </w:r>
    </w:p>
    <w:p w14:paraId="450F9543" w14:textId="77777777" w:rsidR="00FE679A" w:rsidRPr="00A2426A" w:rsidRDefault="00FE679A" w:rsidP="00FE679A">
      <w:pPr>
        <w:rPr>
          <w:sz w:val="16"/>
          <w:szCs w:val="16"/>
        </w:rPr>
      </w:pPr>
      <w:r w:rsidRPr="00A2426A">
        <w:rPr>
          <w:sz w:val="16"/>
          <w:szCs w:val="16"/>
        </w:rPr>
        <w:t>A History of Failures</w:t>
      </w:r>
    </w:p>
    <w:p w14:paraId="01DDFBE4" w14:textId="77777777" w:rsidR="00FE679A" w:rsidRPr="00A2426A" w:rsidRDefault="00FE679A" w:rsidP="00FE679A">
      <w:pPr>
        <w:rPr>
          <w:sz w:val="16"/>
          <w:szCs w:val="16"/>
        </w:rPr>
      </w:pPr>
      <w:r w:rsidRPr="00A2426A">
        <w:rPr>
          <w:sz w:val="16"/>
          <w:szCs w:val="16"/>
        </w:rPr>
        <w:t>Biological warfare, which uses organisms and pathogens to cause disease, is nearly as old as war itself. The first known use of biological agents as a weapon dates back to 600 B.C., when an ancient Greek leader poisoned his enemies’ water supply. Throughout the Middle Ages, especially during the time of the Black Death, it was common to hurl infected corpses into besieged cities. And during the two world wars, all major powers maintained biological weapons programs (although only Japan used them in combat).</w:t>
      </w:r>
    </w:p>
    <w:p w14:paraId="3C15176B" w14:textId="77777777" w:rsidR="00FE679A" w:rsidRPr="00A2426A" w:rsidRDefault="00FE679A" w:rsidP="00FE679A">
      <w:pPr>
        <w:rPr>
          <w:sz w:val="16"/>
          <w:szCs w:val="16"/>
        </w:rPr>
      </w:pPr>
      <w:r w:rsidRPr="00A2426A">
        <w:rPr>
          <w:rStyle w:val="StyleUnderline"/>
        </w:rPr>
        <w:t>Among terrorists</w:t>
      </w:r>
      <w:r w:rsidRPr="00A2426A">
        <w:rPr>
          <w:sz w:val="16"/>
          <w:szCs w:val="16"/>
        </w:rPr>
        <w:t xml:space="preserve">, however, </w:t>
      </w:r>
      <w:r w:rsidRPr="00A2426A">
        <w:rPr>
          <w:rStyle w:val="StyleUnderline"/>
        </w:rPr>
        <w:t xml:space="preserve">the use of biological weapons has been </w:t>
      </w:r>
      <w:r w:rsidRPr="00A2426A">
        <w:rPr>
          <w:rStyle w:val="Emphasis"/>
        </w:rPr>
        <w:t>rare</w:t>
      </w:r>
      <w:r w:rsidRPr="00A2426A">
        <w:rPr>
          <w:sz w:val="16"/>
          <w:szCs w:val="16"/>
        </w:rPr>
        <w:t xml:space="preserve">r, although groups from nearly all ideological persuasions have contemplated it. </w:t>
      </w:r>
      <w:r w:rsidRPr="00A2426A">
        <w:rPr>
          <w:rStyle w:val="StyleUnderline"/>
        </w:rPr>
        <w:t>Recent examples include a plot to contaminate Chicago’s water supply in the 1970s; food poisoning by a religious cult in Oregon in the 1980s; and the stockpiling of ricin by members of the Minnesota Patriot Council during the 1990s.</w:t>
      </w:r>
      <w:r w:rsidRPr="00A2426A">
        <w:rPr>
          <w:sz w:val="16"/>
          <w:szCs w:val="16"/>
        </w:rPr>
        <w:t xml:space="preserve"> </w:t>
      </w:r>
      <w:r w:rsidRPr="00A2426A">
        <w:rPr>
          <w:rStyle w:val="Emphasis"/>
        </w:rPr>
        <w:t>No one died</w:t>
      </w:r>
      <w:r w:rsidRPr="00A2426A">
        <w:rPr>
          <w:sz w:val="16"/>
          <w:szCs w:val="16"/>
        </w:rPr>
        <w:t xml:space="preserve"> </w:t>
      </w:r>
      <w:r w:rsidRPr="00A2426A">
        <w:rPr>
          <w:rStyle w:val="StyleUnderline"/>
        </w:rPr>
        <w:t xml:space="preserve">in </w:t>
      </w:r>
      <w:r w:rsidRPr="00A2426A">
        <w:rPr>
          <w:rStyle w:val="Emphasis"/>
        </w:rPr>
        <w:t>any of these instances</w:t>
      </w:r>
      <w:r w:rsidRPr="00A2426A">
        <w:rPr>
          <w:sz w:val="16"/>
          <w:szCs w:val="16"/>
        </w:rPr>
        <w:t>.</w:t>
      </w:r>
    </w:p>
    <w:p w14:paraId="1030498E" w14:textId="77777777" w:rsidR="00FE679A" w:rsidRPr="00A2426A" w:rsidRDefault="00FE679A" w:rsidP="00FE679A">
      <w:pPr>
        <w:rPr>
          <w:sz w:val="16"/>
          <w:szCs w:val="16"/>
        </w:rPr>
      </w:pPr>
      <w:r w:rsidRPr="00A2426A">
        <w:rPr>
          <w:rStyle w:val="StyleUnderline"/>
        </w:rPr>
        <w:t xml:space="preserve">The same is true for the biological warfare programs of </w:t>
      </w:r>
      <w:r w:rsidRPr="00A2426A">
        <w:rPr>
          <w:rStyle w:val="Emphasis"/>
          <w:highlight w:val="cyan"/>
        </w:rPr>
        <w:t>al-Qaeda</w:t>
      </w:r>
      <w:r w:rsidRPr="00A2426A">
        <w:rPr>
          <w:rStyle w:val="StyleUnderline"/>
          <w:highlight w:val="cyan"/>
        </w:rPr>
        <w:t xml:space="preserve"> and the </w:t>
      </w:r>
      <w:r w:rsidRPr="00A2426A">
        <w:rPr>
          <w:rStyle w:val="Emphasis"/>
          <w:highlight w:val="cyan"/>
        </w:rPr>
        <w:t>I</w:t>
      </w:r>
      <w:r w:rsidRPr="00A2426A">
        <w:rPr>
          <w:rStyle w:val="StyleUnderline"/>
        </w:rPr>
        <w:t xml:space="preserve">slamic </w:t>
      </w:r>
      <w:r w:rsidRPr="00A2426A">
        <w:rPr>
          <w:rStyle w:val="Emphasis"/>
          <w:highlight w:val="cyan"/>
        </w:rPr>
        <w:t>S</w:t>
      </w:r>
      <w:r w:rsidRPr="00A2426A">
        <w:rPr>
          <w:rStyle w:val="StyleUnderline"/>
        </w:rPr>
        <w:t xml:space="preserve">tate </w:t>
      </w:r>
      <w:r w:rsidRPr="00A2426A">
        <w:rPr>
          <w:sz w:val="16"/>
          <w:szCs w:val="16"/>
        </w:rPr>
        <w:t xml:space="preserve">group. </w:t>
      </w:r>
      <w:r w:rsidRPr="00A2426A">
        <w:rPr>
          <w:rStyle w:val="StyleUnderline"/>
        </w:rPr>
        <w:t xml:space="preserve">Both groups have </w:t>
      </w:r>
      <w:r w:rsidRPr="00A2426A">
        <w:rPr>
          <w:rStyle w:val="StyleUnderline"/>
          <w:highlight w:val="cyan"/>
        </w:rPr>
        <w:t>sought</w:t>
      </w:r>
      <w:r w:rsidRPr="00A2426A">
        <w:rPr>
          <w:sz w:val="16"/>
          <w:szCs w:val="16"/>
        </w:rPr>
        <w:t xml:space="preserve"> to buy, steal, or develop </w:t>
      </w:r>
      <w:r w:rsidRPr="00A2426A">
        <w:rPr>
          <w:rStyle w:val="StyleUnderline"/>
          <w:highlight w:val="cyan"/>
        </w:rPr>
        <w:t>bio</w:t>
      </w:r>
      <w:r w:rsidRPr="00A2426A">
        <w:rPr>
          <w:rStyle w:val="StyleUnderline"/>
        </w:rPr>
        <w:t xml:space="preserve">logical </w:t>
      </w:r>
      <w:r w:rsidRPr="00A2426A">
        <w:rPr>
          <w:rStyle w:val="StyleUnderline"/>
          <w:highlight w:val="cyan"/>
        </w:rPr>
        <w:t>agents</w:t>
      </w:r>
      <w:r w:rsidRPr="00A2426A">
        <w:rPr>
          <w:sz w:val="16"/>
          <w:szCs w:val="16"/>
        </w:rPr>
        <w:t>. For al-Qaeda, this seems to have been a priority in the 1990s, when its program was overseen by (then) deputy leader Ayman al-Zawahiri, a trained physician. With the Islamic State, evidence dates back to 2014, when Iraqi forces discovered thousands of files related to biological warfare on a detainee’s laptop.</w:t>
      </w:r>
    </w:p>
    <w:p w14:paraId="2782835C" w14:textId="77777777" w:rsidR="00FE679A" w:rsidRPr="001F2986" w:rsidRDefault="00FE679A" w:rsidP="00FE679A">
      <w:pPr>
        <w:rPr>
          <w:rFonts w:asciiTheme="minorHAnsi" w:hAnsiTheme="minorHAnsi" w:cstheme="minorHAnsi"/>
          <w:u w:val="single"/>
        </w:rPr>
      </w:pPr>
      <w:r w:rsidRPr="00A2426A">
        <w:rPr>
          <w:sz w:val="16"/>
          <w:szCs w:val="16"/>
        </w:rPr>
        <w:t xml:space="preserve">Yet </w:t>
      </w:r>
      <w:r w:rsidRPr="00A2426A">
        <w:rPr>
          <w:rStyle w:val="Emphasis"/>
          <w:highlight w:val="cyan"/>
        </w:rPr>
        <w:t>none</w:t>
      </w:r>
      <w:r w:rsidRPr="00A2426A">
        <w:rPr>
          <w:rStyle w:val="Emphasis"/>
        </w:rPr>
        <w:t xml:space="preserve"> of these efforts </w:t>
      </w:r>
      <w:r w:rsidRPr="00A2426A">
        <w:rPr>
          <w:rStyle w:val="Emphasis"/>
          <w:highlight w:val="cyan"/>
        </w:rPr>
        <w:t>succeeded</w:t>
      </w:r>
      <w:r w:rsidRPr="00A2426A">
        <w:rPr>
          <w:sz w:val="16"/>
          <w:szCs w:val="16"/>
        </w:rPr>
        <w:t xml:space="preserve">. </w:t>
      </w:r>
      <w:r w:rsidRPr="00A2426A">
        <w:rPr>
          <w:rStyle w:val="StyleUnderline"/>
        </w:rPr>
        <w:t>The only al-Qaeda plot in which bioterrorism featured prominently</w:t>
      </w:r>
      <w:r w:rsidRPr="00A2426A">
        <w:rPr>
          <w:sz w:val="16"/>
          <w:szCs w:val="16"/>
        </w:rPr>
        <w:t xml:space="preserve"> — the so-called </w:t>
      </w:r>
      <w:r>
        <w:rPr>
          <w:sz w:val="16"/>
          <w:szCs w:val="16"/>
        </w:rPr>
        <w:t>“</w:t>
      </w:r>
      <w:r w:rsidRPr="00A2426A">
        <w:rPr>
          <w:sz w:val="16"/>
          <w:szCs w:val="16"/>
        </w:rPr>
        <w:t>ricin plot</w:t>
      </w:r>
      <w:r>
        <w:rPr>
          <w:sz w:val="16"/>
          <w:szCs w:val="16"/>
        </w:rPr>
        <w:t>”</w:t>
      </w:r>
      <w:r w:rsidRPr="00A2426A">
        <w:rPr>
          <w:sz w:val="16"/>
          <w:szCs w:val="16"/>
        </w:rPr>
        <w:t xml:space="preserve"> in England in 2002 — </w:t>
      </w:r>
      <w:r w:rsidRPr="00A2426A">
        <w:rPr>
          <w:rStyle w:val="StyleUnderline"/>
        </w:rPr>
        <w:t xml:space="preserve">was </w:t>
      </w:r>
      <w:r w:rsidRPr="00A2426A">
        <w:rPr>
          <w:rStyle w:val="Emphasis"/>
        </w:rPr>
        <w:t>interrupted</w:t>
      </w:r>
      <w:r w:rsidRPr="00A2426A">
        <w:rPr>
          <w:rStyle w:val="StyleUnderline"/>
        </w:rPr>
        <w:t xml:space="preserve"> at </w:t>
      </w:r>
      <w:r w:rsidRPr="00A2426A">
        <w:rPr>
          <w:rStyle w:val="Emphasis"/>
        </w:rPr>
        <w:t>such an early stage</w:t>
      </w:r>
      <w:r w:rsidRPr="00A2426A">
        <w:rPr>
          <w:rStyle w:val="StyleUnderline"/>
        </w:rPr>
        <w:t xml:space="preserve"> that none of the toxin had </w:t>
      </w:r>
      <w:r w:rsidRPr="00A2426A">
        <w:rPr>
          <w:rStyle w:val="Emphasis"/>
        </w:rPr>
        <w:t>actually been produced</w:t>
      </w:r>
      <w:r w:rsidRPr="00A2426A">
        <w:rPr>
          <w:sz w:val="16"/>
          <w:szCs w:val="16"/>
        </w:rPr>
        <w:t xml:space="preserve">. </w:t>
      </w:r>
      <w:r w:rsidRPr="00A2426A">
        <w:rPr>
          <w:rStyle w:val="StyleUnderline"/>
        </w:rPr>
        <w:t>The Islamic State’s most serious attempt, in 2017, involved a small amount of ricin</w:t>
      </w:r>
      <w:r w:rsidRPr="00A2426A">
        <w:rPr>
          <w:sz w:val="16"/>
          <w:szCs w:val="16"/>
        </w:rPr>
        <w:t xml:space="preserve">, whose only fatality was the hamster on which it was tested. </w:t>
      </w:r>
      <w:r w:rsidRPr="00A2426A">
        <w:rPr>
          <w:rStyle w:val="StyleUnderline"/>
        </w:rPr>
        <w:t xml:space="preserve">Of the </w:t>
      </w:r>
      <w:r w:rsidRPr="00A2426A">
        <w:rPr>
          <w:rStyle w:val="Emphasis"/>
        </w:rPr>
        <w:t>tens of thousands</w:t>
      </w:r>
      <w:r w:rsidRPr="00A2426A">
        <w:rPr>
          <w:rStyle w:val="StyleUnderline"/>
        </w:rPr>
        <w:t xml:space="preserve"> of people that jihadists have murdered, not a </w:t>
      </w:r>
      <w:r w:rsidRPr="00A2426A">
        <w:rPr>
          <w:rStyle w:val="Emphasis"/>
        </w:rPr>
        <w:t>single one has died</w:t>
      </w:r>
      <w:r w:rsidRPr="00A2426A">
        <w:rPr>
          <w:rStyle w:val="StyleUnderline"/>
        </w:rPr>
        <w:t xml:space="preserve"> from biological agents.</w:t>
      </w:r>
    </w:p>
    <w:p w14:paraId="54F631CB" w14:textId="77777777" w:rsidR="00FE679A" w:rsidRPr="00A2426A" w:rsidRDefault="00FE679A" w:rsidP="00FE679A">
      <w:pPr>
        <w:rPr>
          <w:sz w:val="16"/>
          <w:szCs w:val="16"/>
        </w:rPr>
      </w:pPr>
      <w:r w:rsidRPr="00A2426A">
        <w:rPr>
          <w:sz w:val="16"/>
          <w:szCs w:val="16"/>
        </w:rPr>
        <w:t xml:space="preserve">It may be no accident that the most lethal bioterrorist attack in recent decades was perpetrated by a scientist and government employee. In late 2001, the offices of several U.S. senators and news organizations received so-called </w:t>
      </w:r>
      <w:r>
        <w:rPr>
          <w:sz w:val="16"/>
          <w:szCs w:val="16"/>
        </w:rPr>
        <w:t>“</w:t>
      </w:r>
      <w:r w:rsidRPr="00A2426A">
        <w:rPr>
          <w:sz w:val="16"/>
          <w:szCs w:val="16"/>
        </w:rPr>
        <w:t>anthrax letters,</w:t>
      </w:r>
      <w:r>
        <w:rPr>
          <w:sz w:val="16"/>
          <w:szCs w:val="16"/>
        </w:rPr>
        <w:t>”</w:t>
      </w:r>
      <w:r w:rsidRPr="00A2426A">
        <w:rPr>
          <w:sz w:val="16"/>
          <w:szCs w:val="16"/>
        </w:rPr>
        <w:t xml:space="preserve"> which killed five people and injured 17. Following years of investigation, the FBI identified the sender as Bruce Ivins, a PhD microbiologist and senior researcher at the U.S. Army’s Medical Research Institute of Infectious Diseases. Unlike the others, he was no amateur or hoaxer, but a trained expert with years of experience and full access to the world’s largest repository of lethal biological agents.</w:t>
      </w:r>
    </w:p>
    <w:p w14:paraId="03E11CA1" w14:textId="77777777" w:rsidR="00FE679A" w:rsidRPr="00A2426A" w:rsidRDefault="00FE679A" w:rsidP="00FE679A">
      <w:pPr>
        <w:rPr>
          <w:sz w:val="16"/>
          <w:szCs w:val="16"/>
        </w:rPr>
      </w:pPr>
      <w:r w:rsidRPr="00A2426A">
        <w:rPr>
          <w:sz w:val="16"/>
          <w:szCs w:val="16"/>
        </w:rPr>
        <w:t>Technical Challenges</w:t>
      </w:r>
    </w:p>
    <w:p w14:paraId="6E1404D5" w14:textId="77777777" w:rsidR="00FE679A" w:rsidRPr="00A2426A" w:rsidRDefault="00FE679A" w:rsidP="00FE679A">
      <w:pPr>
        <w:rPr>
          <w:sz w:val="16"/>
          <w:szCs w:val="16"/>
        </w:rPr>
      </w:pPr>
      <w:r w:rsidRPr="00A2426A">
        <w:rPr>
          <w:sz w:val="16"/>
          <w:szCs w:val="16"/>
        </w:rPr>
        <w:t xml:space="preserve">Ivins’ case helps to explain why so many would-be bioterrorists have failed. </w:t>
      </w:r>
      <w:r w:rsidRPr="00A2426A">
        <w:rPr>
          <w:rStyle w:val="StyleUnderline"/>
        </w:rPr>
        <w:t xml:space="preserve">At a </w:t>
      </w:r>
      <w:r w:rsidRPr="00A2426A">
        <w:rPr>
          <w:rStyle w:val="Emphasis"/>
        </w:rPr>
        <w:t>technical level</w:t>
      </w:r>
      <w:r w:rsidRPr="00A2426A">
        <w:rPr>
          <w:rStyle w:val="StyleUnderline"/>
        </w:rPr>
        <w:t xml:space="preserve">, launching a </w:t>
      </w:r>
      <w:r w:rsidRPr="00A2426A">
        <w:rPr>
          <w:rStyle w:val="Emphasis"/>
        </w:rPr>
        <w:t>sophisticated</w:t>
      </w:r>
      <w:r w:rsidRPr="00A2426A">
        <w:rPr>
          <w:rStyle w:val="StyleUnderline"/>
        </w:rPr>
        <w:t xml:space="preserve">, </w:t>
      </w:r>
      <w:r w:rsidRPr="00A2426A">
        <w:rPr>
          <w:rStyle w:val="Emphasis"/>
        </w:rPr>
        <w:t>large-scale bioterrorist attack</w:t>
      </w:r>
      <w:r w:rsidRPr="00A2426A">
        <w:rPr>
          <w:rStyle w:val="StyleUnderline"/>
        </w:rPr>
        <w:t xml:space="preserve"> involves </w:t>
      </w:r>
      <w:r w:rsidRPr="00A2426A">
        <w:rPr>
          <w:rStyle w:val="StyleUnderline"/>
          <w:highlight w:val="cyan"/>
        </w:rPr>
        <w:t>a</w:t>
      </w:r>
      <w:r w:rsidRPr="00A2426A">
        <w:rPr>
          <w:rStyle w:val="StyleUnderline"/>
        </w:rPr>
        <w:t xml:space="preserve"> toxin or a </w:t>
      </w:r>
      <w:r w:rsidRPr="00A2426A">
        <w:rPr>
          <w:rStyle w:val="StyleUnderline"/>
          <w:highlight w:val="cyan"/>
        </w:rPr>
        <w:t>pathogen</w:t>
      </w:r>
      <w:r w:rsidRPr="00A2426A">
        <w:rPr>
          <w:rStyle w:val="StyleUnderline"/>
        </w:rPr>
        <w:t xml:space="preserve"> — generally a bacterium or a virus — which </w:t>
      </w:r>
      <w:r w:rsidRPr="00A2426A">
        <w:rPr>
          <w:rStyle w:val="StyleUnderline"/>
          <w:highlight w:val="cyan"/>
        </w:rPr>
        <w:t xml:space="preserve">needs to be </w:t>
      </w:r>
      <w:r w:rsidRPr="00A2426A">
        <w:rPr>
          <w:rStyle w:val="Emphasis"/>
          <w:highlight w:val="cyan"/>
        </w:rPr>
        <w:t>isolated</w:t>
      </w:r>
      <w:r w:rsidRPr="00A2426A">
        <w:rPr>
          <w:rStyle w:val="StyleUnderline"/>
          <w:highlight w:val="cyan"/>
        </w:rPr>
        <w:t xml:space="preserve"> and </w:t>
      </w:r>
      <w:r w:rsidRPr="00A2426A">
        <w:rPr>
          <w:rStyle w:val="Emphasis"/>
          <w:highlight w:val="cyan"/>
        </w:rPr>
        <w:t>disseminated</w:t>
      </w:r>
      <w:r w:rsidRPr="00A2426A">
        <w:rPr>
          <w:sz w:val="16"/>
          <w:szCs w:val="16"/>
        </w:rPr>
        <w:t xml:space="preserve">. But </w:t>
      </w:r>
      <w:r w:rsidRPr="00A2426A">
        <w:rPr>
          <w:rStyle w:val="StyleUnderline"/>
          <w:highlight w:val="cyan"/>
        </w:rPr>
        <w:t>this is</w:t>
      </w:r>
      <w:r w:rsidRPr="00A2426A">
        <w:rPr>
          <w:rStyle w:val="StyleUnderline"/>
        </w:rPr>
        <w:t xml:space="preserve"> </w:t>
      </w:r>
      <w:r w:rsidRPr="00A2426A">
        <w:rPr>
          <w:rStyle w:val="Emphasis"/>
        </w:rPr>
        <w:t xml:space="preserve">more </w:t>
      </w:r>
      <w:r w:rsidRPr="00A2426A">
        <w:rPr>
          <w:rStyle w:val="Emphasis"/>
          <w:highlight w:val="cyan"/>
        </w:rPr>
        <w:t>difficult</w:t>
      </w:r>
      <w:r w:rsidRPr="00A2426A">
        <w:rPr>
          <w:rStyle w:val="Emphasis"/>
        </w:rPr>
        <w:t xml:space="preserve"> than it seems</w:t>
      </w:r>
      <w:r w:rsidRPr="00A2426A">
        <w:rPr>
          <w:rStyle w:val="StyleUnderline"/>
        </w:rPr>
        <w:t xml:space="preserve">. </w:t>
      </w:r>
      <w:r w:rsidRPr="00A2426A">
        <w:rPr>
          <w:rStyle w:val="StyleUnderline"/>
          <w:highlight w:val="cyan"/>
        </w:rPr>
        <w:t xml:space="preserve">As well as </w:t>
      </w:r>
      <w:r w:rsidRPr="00A2426A">
        <w:rPr>
          <w:rStyle w:val="Emphasis"/>
          <w:highlight w:val="cyan"/>
        </w:rPr>
        <w:t>advanced training</w:t>
      </w:r>
      <w:r w:rsidRPr="00A2426A">
        <w:rPr>
          <w:rStyle w:val="StyleUnderline"/>
          <w:highlight w:val="cyan"/>
        </w:rPr>
        <w:t xml:space="preserve"> in biology</w:t>
      </w:r>
      <w:r w:rsidRPr="00A2426A">
        <w:rPr>
          <w:rStyle w:val="StyleUnderline"/>
        </w:rPr>
        <w:t xml:space="preserve"> or chemistry, </w:t>
      </w:r>
      <w:r w:rsidRPr="00A2426A">
        <w:rPr>
          <w:rStyle w:val="StyleUnderline"/>
          <w:highlight w:val="cyan"/>
        </w:rPr>
        <w:t xml:space="preserve">isolating the agent requires </w:t>
      </w:r>
      <w:r w:rsidRPr="00A2426A">
        <w:rPr>
          <w:rStyle w:val="Emphasis"/>
          <w:highlight w:val="cyan"/>
        </w:rPr>
        <w:t>significant experience</w:t>
      </w:r>
      <w:r w:rsidRPr="00A2426A">
        <w:rPr>
          <w:rStyle w:val="StyleUnderline"/>
        </w:rPr>
        <w:t>. It</w:t>
      </w:r>
      <w:r w:rsidRPr="00A2426A">
        <w:rPr>
          <w:sz w:val="16"/>
          <w:szCs w:val="16"/>
        </w:rPr>
        <w:t xml:space="preserve"> also </w:t>
      </w:r>
      <w:r w:rsidRPr="00A2426A">
        <w:rPr>
          <w:rStyle w:val="StyleUnderline"/>
        </w:rPr>
        <w:t xml:space="preserve">has to be done </w:t>
      </w:r>
      <w:r w:rsidRPr="00A2426A">
        <w:rPr>
          <w:rStyle w:val="StyleUnderline"/>
          <w:highlight w:val="cyan"/>
        </w:rPr>
        <w:t xml:space="preserve">in a </w:t>
      </w:r>
      <w:r w:rsidRPr="00A2426A">
        <w:rPr>
          <w:rStyle w:val="Emphasis"/>
          <w:highlight w:val="cyan"/>
        </w:rPr>
        <w:t>safe</w:t>
      </w:r>
      <w:r w:rsidRPr="00A2426A">
        <w:rPr>
          <w:rStyle w:val="StyleUnderline"/>
          <w:highlight w:val="cyan"/>
        </w:rPr>
        <w:t xml:space="preserve">, </w:t>
      </w:r>
      <w:r w:rsidRPr="00A2426A">
        <w:rPr>
          <w:rStyle w:val="Emphasis"/>
          <w:highlight w:val="cyan"/>
        </w:rPr>
        <w:t>contained</w:t>
      </w:r>
      <w:r w:rsidRPr="00A2426A">
        <w:rPr>
          <w:rStyle w:val="StyleUnderline"/>
          <w:highlight w:val="cyan"/>
        </w:rPr>
        <w:t xml:space="preserve"> environment</w:t>
      </w:r>
      <w:r w:rsidRPr="00A2426A">
        <w:rPr>
          <w:rStyle w:val="StyleUnderline"/>
        </w:rPr>
        <w:t xml:space="preserve">, to stop it from spreading </w:t>
      </w:r>
      <w:r w:rsidRPr="00A2426A">
        <w:rPr>
          <w:rStyle w:val="Emphasis"/>
        </w:rPr>
        <w:t>within</w:t>
      </w:r>
      <w:r w:rsidRPr="00A2426A">
        <w:rPr>
          <w:rStyle w:val="StyleUnderline"/>
        </w:rPr>
        <w:t xml:space="preserve"> the terrorist group</w:t>
      </w:r>
      <w:r w:rsidRPr="00A2426A">
        <w:rPr>
          <w:sz w:val="16"/>
          <w:szCs w:val="16"/>
        </w:rPr>
        <w:t xml:space="preserve">. Contrary to what al-Qaeda said in one of its online magazines, you can’t just make a (biological) weapon </w:t>
      </w:r>
      <w:r>
        <w:rPr>
          <w:sz w:val="16"/>
          <w:szCs w:val="16"/>
        </w:rPr>
        <w:t>“</w:t>
      </w:r>
      <w:r w:rsidRPr="00A2426A">
        <w:rPr>
          <w:sz w:val="16"/>
          <w:szCs w:val="16"/>
        </w:rPr>
        <w:t>in the kitchen of your mom!</w:t>
      </w:r>
      <w:r>
        <w:rPr>
          <w:sz w:val="16"/>
          <w:szCs w:val="16"/>
        </w:rPr>
        <w:t>”</w:t>
      </w:r>
    </w:p>
    <w:p w14:paraId="110A5000" w14:textId="77777777" w:rsidR="00FE679A" w:rsidRPr="00A2426A" w:rsidRDefault="00FE679A" w:rsidP="00FE679A">
      <w:pPr>
        <w:rPr>
          <w:rStyle w:val="StyleUnderline"/>
        </w:rPr>
      </w:pPr>
      <w:r w:rsidRPr="00A2426A">
        <w:rPr>
          <w:sz w:val="16"/>
          <w:szCs w:val="16"/>
        </w:rPr>
        <w:t xml:space="preserve">In addition, </w:t>
      </w:r>
      <w:r w:rsidRPr="00A2426A">
        <w:rPr>
          <w:rStyle w:val="StyleUnderline"/>
        </w:rPr>
        <w:t xml:space="preserve">there is the challenge of </w:t>
      </w:r>
      <w:r w:rsidRPr="00A2426A">
        <w:rPr>
          <w:rStyle w:val="Emphasis"/>
          <w:highlight w:val="cyan"/>
        </w:rPr>
        <w:t>dissemination</w:t>
      </w:r>
      <w:r w:rsidRPr="00A2426A">
        <w:rPr>
          <w:sz w:val="16"/>
          <w:szCs w:val="16"/>
        </w:rPr>
        <w:t xml:space="preserve">. Unless the agent is super-contagious, </w:t>
      </w:r>
      <w:r w:rsidRPr="00A2426A">
        <w:rPr>
          <w:rStyle w:val="StyleUnderline"/>
        </w:rPr>
        <w:t xml:space="preserve">a powerful biological attack </w:t>
      </w:r>
      <w:r w:rsidRPr="00A2426A">
        <w:rPr>
          <w:rStyle w:val="StyleUnderline"/>
          <w:highlight w:val="cyan"/>
        </w:rPr>
        <w:t xml:space="preserve">relies on a </w:t>
      </w:r>
      <w:r w:rsidRPr="00A2426A">
        <w:rPr>
          <w:rStyle w:val="Emphasis"/>
          <w:highlight w:val="cyan"/>
        </w:rPr>
        <w:t>large number of</w:t>
      </w:r>
      <w:r w:rsidRPr="00A2426A">
        <w:rPr>
          <w:rStyle w:val="Emphasis"/>
        </w:rPr>
        <w:t xml:space="preserve"> initial </w:t>
      </w:r>
      <w:r w:rsidRPr="00A2426A">
        <w:rPr>
          <w:rStyle w:val="Emphasis"/>
          <w:highlight w:val="cyan"/>
        </w:rPr>
        <w:t>infections</w:t>
      </w:r>
      <w:r w:rsidRPr="00A2426A">
        <w:rPr>
          <w:rStyle w:val="StyleUnderline"/>
          <w:highlight w:val="cyan"/>
        </w:rPr>
        <w:t xml:space="preserve"> in </w:t>
      </w:r>
      <w:r w:rsidRPr="00A2426A">
        <w:rPr>
          <w:rStyle w:val="Emphasis"/>
          <w:highlight w:val="cyan"/>
        </w:rPr>
        <w:t>perfect conditions</w:t>
      </w:r>
      <w:r w:rsidRPr="00A2426A">
        <w:rPr>
          <w:sz w:val="16"/>
          <w:szCs w:val="16"/>
        </w:rPr>
        <w:t xml:space="preserve">. In the case of the bacterium </w:t>
      </w:r>
      <w:r w:rsidRPr="00A2426A">
        <w:rPr>
          <w:rStyle w:val="StyleUnderline"/>
        </w:rPr>
        <w:t>anthrax</w:t>
      </w:r>
      <w:r w:rsidRPr="00A2426A">
        <w:rPr>
          <w:sz w:val="16"/>
          <w:szCs w:val="16"/>
        </w:rPr>
        <w:t xml:space="preserve">, for example, </w:t>
      </w:r>
      <w:r w:rsidRPr="00A2426A">
        <w:rPr>
          <w:rStyle w:val="StyleUnderline"/>
        </w:rPr>
        <w:t xml:space="preserve">only spores of a particular size are likely to be effective in certain kinds of weather. </w:t>
      </w:r>
      <w:r w:rsidRPr="00A2426A">
        <w:rPr>
          <w:rStyle w:val="StyleUnderline"/>
          <w:highlight w:val="cyan"/>
        </w:rPr>
        <w:t>State</w:t>
      </w:r>
      <w:r w:rsidRPr="00A2426A">
        <w:rPr>
          <w:rStyle w:val="StyleUnderline"/>
        </w:rPr>
        <w:t xml:space="preserve">-sponsored </w:t>
      </w:r>
      <w:r w:rsidRPr="00A2426A">
        <w:rPr>
          <w:rStyle w:val="StyleUnderline"/>
          <w:highlight w:val="cyan"/>
        </w:rPr>
        <w:t>programs</w:t>
      </w:r>
      <w:r w:rsidRPr="00A2426A">
        <w:rPr>
          <w:rStyle w:val="StyleUnderline"/>
        </w:rPr>
        <w:t xml:space="preserve"> often </w:t>
      </w:r>
      <w:r w:rsidRPr="00A2426A">
        <w:rPr>
          <w:rStyle w:val="StyleUnderline"/>
          <w:highlight w:val="cyan"/>
        </w:rPr>
        <w:t xml:space="preserve">needed </w:t>
      </w:r>
      <w:r w:rsidRPr="00A2426A">
        <w:rPr>
          <w:rStyle w:val="Emphasis"/>
          <w:highlight w:val="cyan"/>
        </w:rPr>
        <w:t>years of testing</w:t>
      </w:r>
      <w:r w:rsidRPr="00A2426A">
        <w:rPr>
          <w:rStyle w:val="StyleUnderline"/>
        </w:rPr>
        <w:t xml:space="preserve"> and </w:t>
      </w:r>
      <w:r w:rsidRPr="00A2426A">
        <w:rPr>
          <w:rStyle w:val="Emphasis"/>
        </w:rPr>
        <w:t>experimentation</w:t>
      </w:r>
      <w:r w:rsidRPr="00A2426A">
        <w:rPr>
          <w:rStyle w:val="StyleUnderline"/>
        </w:rPr>
        <w:t xml:space="preserve"> to understand how their weapons could be used</w:t>
      </w:r>
      <w:r w:rsidRPr="00A2426A">
        <w:rPr>
          <w:sz w:val="16"/>
          <w:szCs w:val="16"/>
        </w:rPr>
        <w:t xml:space="preserve">. Though not impossible, </w:t>
      </w:r>
      <w:r w:rsidRPr="00A2426A">
        <w:rPr>
          <w:rStyle w:val="StyleUnderline"/>
          <w:highlight w:val="cyan"/>
        </w:rPr>
        <w:t xml:space="preserve">it is </w:t>
      </w:r>
      <w:r w:rsidRPr="00A2426A">
        <w:rPr>
          <w:rStyle w:val="Emphasis"/>
          <w:highlight w:val="cyan"/>
        </w:rPr>
        <w:t>unlikely</w:t>
      </w:r>
      <w:r w:rsidRPr="00A2426A">
        <w:rPr>
          <w:rStyle w:val="StyleUnderline"/>
        </w:rPr>
        <w:t xml:space="preserve"> that </w:t>
      </w:r>
      <w:r w:rsidRPr="00A2426A">
        <w:rPr>
          <w:rStyle w:val="StyleUnderline"/>
          <w:highlight w:val="cyan"/>
        </w:rPr>
        <w:t>terrorist</w:t>
      </w:r>
      <w:r w:rsidRPr="00A2426A">
        <w:rPr>
          <w:rStyle w:val="StyleUnderline"/>
        </w:rPr>
        <w:t xml:space="preserve"> group</w:t>
      </w:r>
      <w:r w:rsidRPr="00A2426A">
        <w:rPr>
          <w:rStyle w:val="StyleUnderline"/>
          <w:highlight w:val="cyan"/>
        </w:rPr>
        <w:t>s</w:t>
      </w:r>
      <w:r w:rsidRPr="00A2426A">
        <w:rPr>
          <w:rStyle w:val="StyleUnderline"/>
        </w:rPr>
        <w:t xml:space="preserve"> </w:t>
      </w:r>
      <w:r w:rsidRPr="00A2426A">
        <w:rPr>
          <w:rStyle w:val="StyleUnderline"/>
          <w:highlight w:val="cyan"/>
        </w:rPr>
        <w:t xml:space="preserve">possess the </w:t>
      </w:r>
      <w:r w:rsidRPr="00A2426A">
        <w:rPr>
          <w:rStyle w:val="Emphasis"/>
          <w:highlight w:val="cyan"/>
        </w:rPr>
        <w:t>resources</w:t>
      </w:r>
      <w:r w:rsidRPr="00A2426A">
        <w:rPr>
          <w:rStyle w:val="StyleUnderline"/>
        </w:rPr>
        <w:t xml:space="preserve">, </w:t>
      </w:r>
      <w:r w:rsidRPr="00A2426A">
        <w:rPr>
          <w:rStyle w:val="Emphasis"/>
          <w:highlight w:val="cyan"/>
        </w:rPr>
        <w:t>stable environment</w:t>
      </w:r>
      <w:r w:rsidRPr="00A2426A">
        <w:rPr>
          <w:rStyle w:val="StyleUnderline"/>
          <w:highlight w:val="cyan"/>
        </w:rPr>
        <w:t xml:space="preserve">, and </w:t>
      </w:r>
      <w:r w:rsidRPr="00A2426A">
        <w:rPr>
          <w:rStyle w:val="Emphasis"/>
          <w:highlight w:val="cyan"/>
        </w:rPr>
        <w:t>patience</w:t>
      </w:r>
      <w:r w:rsidRPr="00A2426A">
        <w:rPr>
          <w:rStyle w:val="StyleUnderline"/>
        </w:rPr>
        <w:t xml:space="preserve"> to do likewise.</w:t>
      </w:r>
    </w:p>
    <w:p w14:paraId="53ABC3C6" w14:textId="77777777" w:rsidR="00FE679A" w:rsidRPr="004D3768" w:rsidRDefault="00FE679A" w:rsidP="00FE679A">
      <w:pPr>
        <w:pStyle w:val="Heading4"/>
      </w:pPr>
      <w:r w:rsidRPr="004D3768">
        <w:t xml:space="preserve">Even if terrorists made a bioweapon, it’d be </w:t>
      </w:r>
      <w:r w:rsidRPr="004D3768">
        <w:rPr>
          <w:u w:val="single"/>
        </w:rPr>
        <w:t>mild</w:t>
      </w:r>
      <w:r w:rsidRPr="004D3768">
        <w:t xml:space="preserve">. </w:t>
      </w:r>
    </w:p>
    <w:p w14:paraId="7F827079" w14:textId="77777777" w:rsidR="00FE679A" w:rsidRPr="00A2426A" w:rsidRDefault="00FE679A" w:rsidP="00FE679A">
      <w:r w:rsidRPr="00A2426A">
        <w:rPr>
          <w:rStyle w:val="Style13ptBold"/>
        </w:rPr>
        <w:t>Blum ’20</w:t>
      </w:r>
      <w:r w:rsidRPr="00A2426A">
        <w:t xml:space="preserve"> [Marc-Michael and Peter Neumann; June 22; former Head of Laboratory at the Organisation for the Prohibition of Chemical Weapons. He holds a PhD in Biochemistry from the University of Frankfurt; Professor of Security Studies at King’s College London, and served as Director of its International Centre for the Study of Radicalisation; War on the Rocks, </w:t>
      </w:r>
      <w:r>
        <w:t>“</w:t>
      </w:r>
      <w:r w:rsidRPr="00A2426A">
        <w:t>Corona and Bioterrorism: How Serious Is the Threat?</w:t>
      </w:r>
      <w:r>
        <w:t>”</w:t>
      </w:r>
      <w:r w:rsidRPr="00A2426A">
        <w:t xml:space="preserve"> https://warontherocks.com/2020/06/corona-and-bioterrorism-how-serious-is-the-threat/]</w:t>
      </w:r>
    </w:p>
    <w:p w14:paraId="4A21C13A" w14:textId="77777777" w:rsidR="00FE679A" w:rsidRPr="00A2426A" w:rsidRDefault="00FE679A" w:rsidP="00FE679A">
      <w:pPr>
        <w:rPr>
          <w:sz w:val="16"/>
          <w:szCs w:val="16"/>
        </w:rPr>
      </w:pPr>
      <w:r w:rsidRPr="00A2426A">
        <w:rPr>
          <w:sz w:val="16"/>
          <w:szCs w:val="16"/>
        </w:rPr>
        <w:t>Doomsday Scenarios</w:t>
      </w:r>
    </w:p>
    <w:p w14:paraId="0BFE9DDF" w14:textId="77777777" w:rsidR="00FE679A" w:rsidRPr="00A2426A" w:rsidRDefault="00FE679A" w:rsidP="00FE679A">
      <w:pPr>
        <w:rPr>
          <w:sz w:val="16"/>
          <w:szCs w:val="16"/>
        </w:rPr>
      </w:pPr>
      <w:r w:rsidRPr="00A2426A">
        <w:rPr>
          <w:rStyle w:val="Emphasis"/>
          <w:highlight w:val="cyan"/>
        </w:rPr>
        <w:t>Even if</w:t>
      </w:r>
      <w:r w:rsidRPr="00A2426A">
        <w:rPr>
          <w:rStyle w:val="StyleUnderline"/>
          <w:highlight w:val="cyan"/>
        </w:rPr>
        <w:t xml:space="preserve"> terrorists</w:t>
      </w:r>
      <w:r w:rsidRPr="00A2426A">
        <w:rPr>
          <w:rStyle w:val="StyleUnderline"/>
        </w:rPr>
        <w:t xml:space="preserve"> </w:t>
      </w:r>
      <w:r w:rsidRPr="00A2426A">
        <w:rPr>
          <w:rStyle w:val="Emphasis"/>
        </w:rPr>
        <w:t xml:space="preserve">somehow </w:t>
      </w:r>
      <w:r w:rsidRPr="00A2426A">
        <w:rPr>
          <w:rStyle w:val="Emphasis"/>
          <w:highlight w:val="cyan"/>
        </w:rPr>
        <w:t>succeeded</w:t>
      </w:r>
      <w:r w:rsidRPr="00A2426A">
        <w:rPr>
          <w:rStyle w:val="StyleUnderline"/>
          <w:highlight w:val="cyan"/>
        </w:rPr>
        <w:t>, it is</w:t>
      </w:r>
      <w:r w:rsidRPr="00A2426A">
        <w:rPr>
          <w:sz w:val="16"/>
          <w:szCs w:val="16"/>
        </w:rPr>
        <w:t xml:space="preserve"> nearly </w:t>
      </w:r>
      <w:r w:rsidRPr="00A2426A">
        <w:rPr>
          <w:rStyle w:val="Emphasis"/>
          <w:highlight w:val="cyan"/>
        </w:rPr>
        <w:t>inconceivable</w:t>
      </w:r>
      <w:r w:rsidRPr="00A2426A">
        <w:rPr>
          <w:rStyle w:val="StyleUnderline"/>
        </w:rPr>
        <w:t xml:space="preserve"> that </w:t>
      </w:r>
      <w:r w:rsidRPr="00A2426A">
        <w:rPr>
          <w:rStyle w:val="StyleUnderline"/>
          <w:highlight w:val="cyan"/>
        </w:rPr>
        <w:t>the</w:t>
      </w:r>
      <w:r w:rsidRPr="00A2426A">
        <w:rPr>
          <w:rStyle w:val="StyleUnderline"/>
        </w:rPr>
        <w:t xml:space="preserve"> resulting </w:t>
      </w:r>
      <w:r>
        <w:rPr>
          <w:rStyle w:val="StyleUnderline"/>
          <w:highlight w:val="cyan"/>
        </w:rPr>
        <w:t>“</w:t>
      </w:r>
      <w:r w:rsidRPr="00A2426A">
        <w:rPr>
          <w:rStyle w:val="StyleUnderline"/>
          <w:highlight w:val="cyan"/>
        </w:rPr>
        <w:t>weapon</w:t>
      </w:r>
      <w:r>
        <w:rPr>
          <w:rStyle w:val="StyleUnderline"/>
          <w:highlight w:val="cyan"/>
        </w:rPr>
        <w:t>”</w:t>
      </w:r>
      <w:r w:rsidRPr="00A2426A">
        <w:rPr>
          <w:rStyle w:val="StyleUnderline"/>
          <w:highlight w:val="cyan"/>
        </w:rPr>
        <w:t xml:space="preserve"> would</w:t>
      </w:r>
      <w:r w:rsidRPr="00A2426A">
        <w:rPr>
          <w:rStyle w:val="StyleUnderline"/>
        </w:rPr>
        <w:t xml:space="preserve"> be </w:t>
      </w:r>
      <w:r w:rsidRPr="00A2426A">
        <w:rPr>
          <w:rStyle w:val="StyleUnderline"/>
          <w:highlight w:val="cyan"/>
        </w:rPr>
        <w:t>as powerful as</w:t>
      </w:r>
      <w:r w:rsidRPr="00A2426A">
        <w:rPr>
          <w:rStyle w:val="StyleUnderline"/>
        </w:rPr>
        <w:t xml:space="preserve"> the recent </w:t>
      </w:r>
      <w:r w:rsidRPr="00A2426A">
        <w:rPr>
          <w:rStyle w:val="Emphasis"/>
          <w:highlight w:val="cyan"/>
        </w:rPr>
        <w:t>corona</w:t>
      </w:r>
      <w:r w:rsidRPr="00A2426A">
        <w:rPr>
          <w:rStyle w:val="Emphasis"/>
        </w:rPr>
        <w:t>virus</w:t>
      </w:r>
      <w:r w:rsidRPr="00A2426A">
        <w:rPr>
          <w:sz w:val="16"/>
          <w:szCs w:val="16"/>
        </w:rPr>
        <w:t xml:space="preserve">, SARS-CoV-2. </w:t>
      </w:r>
      <w:r w:rsidRPr="00A2426A">
        <w:rPr>
          <w:rStyle w:val="StyleUnderline"/>
        </w:rPr>
        <w:t xml:space="preserve">One of its uniquely devastating features has been that people are infectious while experiencing </w:t>
      </w:r>
      <w:r w:rsidRPr="00A2426A">
        <w:rPr>
          <w:rStyle w:val="Emphasis"/>
        </w:rPr>
        <w:t>no symptoms</w:t>
      </w:r>
      <w:r w:rsidRPr="00A2426A">
        <w:rPr>
          <w:sz w:val="16"/>
          <w:szCs w:val="16"/>
        </w:rPr>
        <w:t xml:space="preserve">. As it spread across the globe, </w:t>
      </w:r>
      <w:r w:rsidRPr="00A2426A">
        <w:rPr>
          <w:rStyle w:val="StyleUnderline"/>
          <w:highlight w:val="cyan"/>
        </w:rPr>
        <w:t xml:space="preserve">there was </w:t>
      </w:r>
      <w:r w:rsidRPr="00A2426A">
        <w:rPr>
          <w:rStyle w:val="Emphasis"/>
          <w:highlight w:val="cyan"/>
        </w:rPr>
        <w:t>no treatment</w:t>
      </w:r>
      <w:r w:rsidRPr="00A2426A">
        <w:rPr>
          <w:sz w:val="16"/>
          <w:szCs w:val="16"/>
          <w:highlight w:val="cyan"/>
        </w:rPr>
        <w:t xml:space="preserve">, </w:t>
      </w:r>
      <w:r w:rsidRPr="00A2426A">
        <w:rPr>
          <w:rStyle w:val="Emphasis"/>
          <w:highlight w:val="cyan"/>
        </w:rPr>
        <w:t>no vaccine</w:t>
      </w:r>
      <w:r w:rsidRPr="00A2426A">
        <w:rPr>
          <w:sz w:val="16"/>
          <w:szCs w:val="16"/>
          <w:highlight w:val="cyan"/>
        </w:rPr>
        <w:t>,</w:t>
      </w:r>
      <w:r w:rsidRPr="00A2426A">
        <w:rPr>
          <w:sz w:val="16"/>
          <w:szCs w:val="16"/>
        </w:rPr>
        <w:t xml:space="preserve"> </w:t>
      </w:r>
      <w:r w:rsidRPr="00A2426A">
        <w:rPr>
          <w:rStyle w:val="StyleUnderline"/>
        </w:rPr>
        <w:t xml:space="preserve">an </w:t>
      </w:r>
      <w:r w:rsidRPr="00A2426A">
        <w:rPr>
          <w:rStyle w:val="Emphasis"/>
        </w:rPr>
        <w:t>incomplete understanding</w:t>
      </w:r>
      <w:r w:rsidRPr="00A2426A">
        <w:rPr>
          <w:rStyle w:val="StyleUnderline"/>
        </w:rPr>
        <w:t xml:space="preserve"> of its pathological modes of action, </w:t>
      </w:r>
      <w:r w:rsidRPr="00A2426A">
        <w:rPr>
          <w:rStyle w:val="StyleUnderline"/>
          <w:highlight w:val="cyan"/>
        </w:rPr>
        <w:t xml:space="preserve">and </w:t>
      </w:r>
      <w:r w:rsidRPr="00A2426A">
        <w:rPr>
          <w:rStyle w:val="Emphasis"/>
          <w:highlight w:val="cyan"/>
        </w:rPr>
        <w:t>no</w:t>
      </w:r>
      <w:r w:rsidRPr="00A2426A">
        <w:rPr>
          <w:rStyle w:val="Emphasis"/>
        </w:rPr>
        <w:t xml:space="preserve"> easy</w:t>
      </w:r>
      <w:r w:rsidRPr="00A2426A">
        <w:rPr>
          <w:rStyle w:val="StyleUnderline"/>
        </w:rPr>
        <w:t xml:space="preserve">, </w:t>
      </w:r>
      <w:r w:rsidRPr="00A2426A">
        <w:rPr>
          <w:rStyle w:val="Emphasis"/>
        </w:rPr>
        <w:t>cheap</w:t>
      </w:r>
      <w:r w:rsidRPr="00A2426A">
        <w:rPr>
          <w:rStyle w:val="StyleUnderline"/>
        </w:rPr>
        <w:t xml:space="preserve"> and </w:t>
      </w:r>
      <w:r w:rsidRPr="00A2426A">
        <w:rPr>
          <w:rStyle w:val="Emphasis"/>
          <w:highlight w:val="cyan"/>
        </w:rPr>
        <w:t>wide</w:t>
      </w:r>
      <w:r w:rsidRPr="00A2426A">
        <w:rPr>
          <w:rStyle w:val="Emphasis"/>
        </w:rPr>
        <w:t xml:space="preserve">ly available </w:t>
      </w:r>
      <w:r w:rsidRPr="00A2426A">
        <w:rPr>
          <w:rStyle w:val="Emphasis"/>
          <w:highlight w:val="cyan"/>
        </w:rPr>
        <w:t>testing</w:t>
      </w:r>
      <w:r w:rsidRPr="00A2426A">
        <w:rPr>
          <w:sz w:val="16"/>
          <w:szCs w:val="16"/>
        </w:rPr>
        <w:t xml:space="preserve">. It was the viral equivalent of a </w:t>
      </w:r>
      <w:r>
        <w:rPr>
          <w:sz w:val="16"/>
          <w:szCs w:val="16"/>
        </w:rPr>
        <w:t>“</w:t>
      </w:r>
      <w:r w:rsidRPr="00A2426A">
        <w:rPr>
          <w:sz w:val="16"/>
          <w:szCs w:val="16"/>
        </w:rPr>
        <w:t>zero-day exploit</w:t>
      </w:r>
      <w:r>
        <w:rPr>
          <w:sz w:val="16"/>
          <w:szCs w:val="16"/>
        </w:rPr>
        <w:t>”</w:t>
      </w:r>
      <w:r w:rsidRPr="00A2426A">
        <w:rPr>
          <w:sz w:val="16"/>
          <w:szCs w:val="16"/>
        </w:rPr>
        <w:t xml:space="preserve"> — a cyber-attack that happens before any patch is available.</w:t>
      </w:r>
    </w:p>
    <w:p w14:paraId="41FB38A5" w14:textId="77777777" w:rsidR="00FE679A" w:rsidRPr="00A2426A" w:rsidRDefault="00FE679A" w:rsidP="00FE679A">
      <w:pPr>
        <w:rPr>
          <w:sz w:val="16"/>
          <w:szCs w:val="16"/>
        </w:rPr>
      </w:pPr>
      <w:r w:rsidRPr="00A2426A">
        <w:rPr>
          <w:rStyle w:val="Emphasis"/>
          <w:highlight w:val="cyan"/>
        </w:rPr>
        <w:t>None</w:t>
      </w:r>
      <w:r w:rsidRPr="00A2426A">
        <w:rPr>
          <w:sz w:val="16"/>
          <w:szCs w:val="16"/>
          <w:highlight w:val="cyan"/>
        </w:rPr>
        <w:t xml:space="preserve"> </w:t>
      </w:r>
      <w:r w:rsidRPr="00A2426A">
        <w:rPr>
          <w:rStyle w:val="StyleUnderline"/>
          <w:highlight w:val="cyan"/>
        </w:rPr>
        <w:t>of the viruses on the U.S. C</w:t>
      </w:r>
      <w:r w:rsidRPr="00A2426A">
        <w:rPr>
          <w:sz w:val="16"/>
          <w:szCs w:val="16"/>
        </w:rPr>
        <w:t xml:space="preserve">enters for </w:t>
      </w:r>
      <w:r w:rsidRPr="00A2426A">
        <w:rPr>
          <w:rStyle w:val="StyleUnderline"/>
          <w:highlight w:val="cyan"/>
        </w:rPr>
        <w:t>D</w:t>
      </w:r>
      <w:r w:rsidRPr="00A2426A">
        <w:rPr>
          <w:sz w:val="16"/>
          <w:szCs w:val="16"/>
        </w:rPr>
        <w:t xml:space="preserve">isease </w:t>
      </w:r>
      <w:r w:rsidRPr="00A2426A">
        <w:rPr>
          <w:rStyle w:val="StyleUnderline"/>
          <w:highlight w:val="cyan"/>
        </w:rPr>
        <w:t>C</w:t>
      </w:r>
      <w:r w:rsidRPr="00A2426A">
        <w:rPr>
          <w:sz w:val="16"/>
          <w:szCs w:val="16"/>
        </w:rPr>
        <w:t>ontrol and Prevention</w:t>
      </w:r>
      <w:r w:rsidRPr="00A2426A">
        <w:rPr>
          <w:rStyle w:val="StyleUnderline"/>
          <w:highlight w:val="cyan"/>
        </w:rPr>
        <w:t>’s</w:t>
      </w:r>
      <w:r w:rsidRPr="00A2426A">
        <w:rPr>
          <w:sz w:val="16"/>
          <w:szCs w:val="16"/>
        </w:rPr>
        <w:t xml:space="preserve"> </w:t>
      </w:r>
      <w:r w:rsidRPr="00A2426A">
        <w:rPr>
          <w:rStyle w:val="StyleUnderline"/>
          <w:highlight w:val="cyan"/>
        </w:rPr>
        <w:t>list</w:t>
      </w:r>
      <w:r w:rsidRPr="00A2426A">
        <w:rPr>
          <w:rStyle w:val="StyleUnderline"/>
        </w:rPr>
        <w:t xml:space="preserve"> of the most dangerous biological agents </w:t>
      </w:r>
      <w:r w:rsidRPr="00A2426A">
        <w:rPr>
          <w:rStyle w:val="StyleUnderline"/>
          <w:highlight w:val="cyan"/>
        </w:rPr>
        <w:t>could be</w:t>
      </w:r>
      <w:r w:rsidRPr="00A2426A">
        <w:rPr>
          <w:rStyle w:val="StyleUnderline"/>
        </w:rPr>
        <w:t xml:space="preserve"> easily </w:t>
      </w:r>
      <w:r>
        <w:rPr>
          <w:rStyle w:val="StyleUnderline"/>
        </w:rPr>
        <w:t>“</w:t>
      </w:r>
      <w:r w:rsidRPr="00A2426A">
        <w:rPr>
          <w:rStyle w:val="Emphasis"/>
          <w:highlight w:val="cyan"/>
        </w:rPr>
        <w:t>weaponized</w:t>
      </w:r>
      <w:r>
        <w:rPr>
          <w:rStyle w:val="StyleUnderline"/>
        </w:rPr>
        <w:t>”</w:t>
      </w:r>
      <w:r w:rsidRPr="00A2426A">
        <w:rPr>
          <w:rStyle w:val="StyleUnderline"/>
        </w:rPr>
        <w:t xml:space="preserve"> or would have the same, devastating effects</w:t>
      </w:r>
      <w:r w:rsidRPr="00A2426A">
        <w:rPr>
          <w:sz w:val="16"/>
          <w:szCs w:val="16"/>
        </w:rPr>
        <w:t xml:space="preserve"> as SARS-CoV-2. </w:t>
      </w:r>
      <w:r w:rsidRPr="00A2426A">
        <w:rPr>
          <w:rStyle w:val="StyleUnderline"/>
          <w:highlight w:val="cyan"/>
        </w:rPr>
        <w:t>Pathogenic viruses</w:t>
      </w:r>
      <w:r w:rsidRPr="00A2426A">
        <w:rPr>
          <w:rStyle w:val="StyleUnderline"/>
        </w:rPr>
        <w:t xml:space="preserve"> such as smallpox, Ebola, Marburg, and Lassa </w:t>
      </w:r>
      <w:r w:rsidRPr="00A2426A">
        <w:rPr>
          <w:rStyle w:val="StyleUnderline"/>
          <w:highlight w:val="cyan"/>
        </w:rPr>
        <w:t xml:space="preserve">are </w:t>
      </w:r>
      <w:r w:rsidRPr="00A2426A">
        <w:rPr>
          <w:rStyle w:val="Emphasis"/>
          <w:highlight w:val="cyan"/>
        </w:rPr>
        <w:t>extremely hard to find</w:t>
      </w:r>
      <w:r w:rsidRPr="00A2426A">
        <w:rPr>
          <w:rStyle w:val="StyleUnderline"/>
        </w:rPr>
        <w:t xml:space="preserve">, </w:t>
      </w:r>
      <w:r w:rsidRPr="00A2426A">
        <w:rPr>
          <w:rStyle w:val="Emphasis"/>
        </w:rPr>
        <w:t>isolate</w:t>
      </w:r>
      <w:r w:rsidRPr="00A2426A">
        <w:rPr>
          <w:rStyle w:val="StyleUnderline"/>
        </w:rPr>
        <w:t xml:space="preserve">, </w:t>
      </w:r>
      <w:r w:rsidRPr="00A2426A">
        <w:rPr>
          <w:rStyle w:val="StyleUnderline"/>
          <w:highlight w:val="cyan"/>
        </w:rPr>
        <w:t xml:space="preserve">and </w:t>
      </w:r>
      <w:r w:rsidRPr="00A2426A">
        <w:rPr>
          <w:rStyle w:val="Emphasis"/>
          <w:highlight w:val="cyan"/>
        </w:rPr>
        <w:t>spread</w:t>
      </w:r>
      <w:r w:rsidRPr="00A2426A">
        <w:rPr>
          <w:rStyle w:val="StyleUnderline"/>
        </w:rPr>
        <w:t>. Botulinum and ricin are</w:t>
      </w:r>
      <w:r w:rsidRPr="00A2426A">
        <w:rPr>
          <w:sz w:val="16"/>
          <w:szCs w:val="16"/>
        </w:rPr>
        <w:t xml:space="preserve"> dangerous toxins, but </w:t>
      </w:r>
      <w:r w:rsidRPr="00A2426A">
        <w:rPr>
          <w:rStyle w:val="Emphasis"/>
        </w:rPr>
        <w:t>not contagious</w:t>
      </w:r>
      <w:r w:rsidRPr="00A2426A">
        <w:rPr>
          <w:sz w:val="16"/>
          <w:szCs w:val="16"/>
        </w:rPr>
        <w:t xml:space="preserve">, </w:t>
      </w:r>
      <w:r w:rsidRPr="00A2426A">
        <w:rPr>
          <w:rStyle w:val="StyleUnderline"/>
        </w:rPr>
        <w:t>while Tularemia cannot be transmitted from human to human</w:t>
      </w:r>
      <w:r w:rsidRPr="00A2426A">
        <w:rPr>
          <w:sz w:val="16"/>
          <w:szCs w:val="16"/>
        </w:rPr>
        <w:t xml:space="preserve">. The plague is, of course, capable of causing pandemics, but </w:t>
      </w:r>
      <w:r w:rsidRPr="00A2426A">
        <w:rPr>
          <w:rStyle w:val="StyleUnderline"/>
        </w:rPr>
        <w:t xml:space="preserve">most countries are nowadays </w:t>
      </w:r>
      <w:r w:rsidRPr="00A2426A">
        <w:rPr>
          <w:rStyle w:val="Emphasis"/>
        </w:rPr>
        <w:t>well prepared</w:t>
      </w:r>
      <w:r w:rsidRPr="00A2426A">
        <w:rPr>
          <w:sz w:val="16"/>
          <w:szCs w:val="16"/>
        </w:rPr>
        <w:t xml:space="preserve"> for this particular virus, and will be able to limit — and cope with — localized outbreaks.</w:t>
      </w:r>
    </w:p>
    <w:p w14:paraId="5DB8FA77" w14:textId="77777777" w:rsidR="00FE679A" w:rsidRPr="00A2426A" w:rsidRDefault="00FE679A" w:rsidP="00FE679A">
      <w:pPr>
        <w:rPr>
          <w:sz w:val="16"/>
          <w:szCs w:val="16"/>
        </w:rPr>
      </w:pPr>
      <w:r w:rsidRPr="00A2426A">
        <w:rPr>
          <w:rStyle w:val="StyleUnderline"/>
          <w:highlight w:val="cyan"/>
        </w:rPr>
        <w:t xml:space="preserve">This leaves </w:t>
      </w:r>
      <w:r w:rsidRPr="00A2426A">
        <w:rPr>
          <w:rStyle w:val="Emphasis"/>
          <w:highlight w:val="cyan"/>
        </w:rPr>
        <w:t>only anthrax</w:t>
      </w:r>
      <w:r w:rsidRPr="00A2426A">
        <w:rPr>
          <w:sz w:val="16"/>
          <w:szCs w:val="16"/>
        </w:rPr>
        <w:t xml:space="preserve">, a soil bacterium which is relatively easy to obtain. Even so, </w:t>
      </w:r>
      <w:r w:rsidRPr="00A2426A">
        <w:rPr>
          <w:rStyle w:val="StyleUnderline"/>
        </w:rPr>
        <w:t xml:space="preserve">isolating a highly pathogenic strain is </w:t>
      </w:r>
      <w:r w:rsidRPr="00A2426A">
        <w:rPr>
          <w:rStyle w:val="Emphasis"/>
        </w:rPr>
        <w:t>difficult</w:t>
      </w:r>
      <w:r w:rsidRPr="00A2426A">
        <w:rPr>
          <w:sz w:val="16"/>
          <w:szCs w:val="16"/>
        </w:rPr>
        <w:t xml:space="preserve">. More importantly, </w:t>
      </w:r>
      <w:r w:rsidRPr="00A2426A">
        <w:rPr>
          <w:rStyle w:val="StyleUnderline"/>
          <w:highlight w:val="cyan"/>
        </w:rPr>
        <w:t xml:space="preserve">anthrax is </w:t>
      </w:r>
      <w:r w:rsidRPr="00A2426A">
        <w:rPr>
          <w:rStyle w:val="Emphasis"/>
          <w:highlight w:val="cyan"/>
        </w:rPr>
        <w:t>not</w:t>
      </w:r>
      <w:r w:rsidRPr="00A2426A">
        <w:rPr>
          <w:rStyle w:val="StyleUnderline"/>
          <w:highlight w:val="cyan"/>
        </w:rPr>
        <w:t xml:space="preserve"> </w:t>
      </w:r>
      <w:r w:rsidRPr="00A2426A">
        <w:rPr>
          <w:rStyle w:val="Emphasis"/>
          <w:highlight w:val="cyan"/>
        </w:rPr>
        <w:t>contagious</w:t>
      </w:r>
      <w:r w:rsidRPr="00A2426A">
        <w:rPr>
          <w:rStyle w:val="StyleUnderline"/>
        </w:rPr>
        <w:t xml:space="preserve">, and while its spores are durable and affected areas can be hard to de-contaminate, it is </w:t>
      </w:r>
      <w:r w:rsidRPr="00A2426A">
        <w:rPr>
          <w:rStyle w:val="Emphasis"/>
        </w:rPr>
        <w:t>unable to spread on its own</w:t>
      </w:r>
      <w:r w:rsidRPr="00A2426A">
        <w:rPr>
          <w:sz w:val="16"/>
          <w:szCs w:val="16"/>
        </w:rPr>
        <w:t>.</w:t>
      </w:r>
    </w:p>
    <w:p w14:paraId="1C6D8FFC" w14:textId="77777777" w:rsidR="00FE679A" w:rsidRPr="00A2426A" w:rsidRDefault="00FE679A" w:rsidP="00FE679A">
      <w:pPr>
        <w:rPr>
          <w:sz w:val="16"/>
          <w:szCs w:val="16"/>
        </w:rPr>
      </w:pPr>
      <w:r w:rsidRPr="00A2426A">
        <w:rPr>
          <w:sz w:val="16"/>
          <w:szCs w:val="16"/>
        </w:rPr>
        <w:t xml:space="preserve">Regarding SARS-CoV-2, it is important to distinguish between the possibility that the virus occurred naturally and escaped from a laboratory, and the idea that it was engineered for maximum infectiousness and deliberately released. The first remains a possibility, although other explanations are equally — if not more — plausible, while the second has been debunked by a comprehensive examination in the journal Nature Medicine, which concluded that SARS-CoV-2 was </w:t>
      </w:r>
      <w:r>
        <w:rPr>
          <w:sz w:val="16"/>
          <w:szCs w:val="16"/>
        </w:rPr>
        <w:t>“</w:t>
      </w:r>
      <w:r w:rsidRPr="00A2426A">
        <w:rPr>
          <w:sz w:val="16"/>
          <w:szCs w:val="16"/>
        </w:rPr>
        <w:t>not a laboratory construct or a purposefully manipulated virus.</w:t>
      </w:r>
      <w:r>
        <w:rPr>
          <w:sz w:val="16"/>
          <w:szCs w:val="16"/>
        </w:rPr>
        <w:t>”</w:t>
      </w:r>
    </w:p>
    <w:p w14:paraId="3239677A" w14:textId="77777777" w:rsidR="00FE679A" w:rsidRPr="00244FD2" w:rsidRDefault="00FE679A" w:rsidP="00FE679A">
      <w:pPr>
        <w:rPr>
          <w:sz w:val="16"/>
        </w:rPr>
      </w:pPr>
      <w:r w:rsidRPr="00A2426A">
        <w:rPr>
          <w:rStyle w:val="StyleUnderline"/>
          <w:highlight w:val="cyan"/>
        </w:rPr>
        <w:t>The chances</w:t>
      </w:r>
      <w:r w:rsidRPr="00A2426A">
        <w:rPr>
          <w:rStyle w:val="StyleUnderline"/>
        </w:rPr>
        <w:t xml:space="preserve"> that </w:t>
      </w:r>
      <w:r w:rsidRPr="00A2426A">
        <w:rPr>
          <w:rStyle w:val="StyleUnderline"/>
          <w:highlight w:val="cyan"/>
        </w:rPr>
        <w:t xml:space="preserve">terrorists would be </w:t>
      </w:r>
      <w:r w:rsidRPr="00A2426A">
        <w:rPr>
          <w:rStyle w:val="Emphasis"/>
          <w:highlight w:val="cyan"/>
        </w:rPr>
        <w:t>capable of engineering</w:t>
      </w:r>
      <w:r w:rsidRPr="00A2426A">
        <w:rPr>
          <w:rStyle w:val="StyleUnderline"/>
          <w:highlight w:val="cyan"/>
        </w:rPr>
        <w:t xml:space="preserve"> a virus</w:t>
      </w:r>
      <w:r w:rsidRPr="00A2426A">
        <w:rPr>
          <w:rStyle w:val="StyleUnderline"/>
        </w:rPr>
        <w:t xml:space="preserve"> such as </w:t>
      </w:r>
      <w:r w:rsidRPr="00A2426A">
        <w:rPr>
          <w:rStyle w:val="Emphasis"/>
        </w:rPr>
        <w:t>SARS-CoV-2</w:t>
      </w:r>
      <w:r w:rsidRPr="00A2426A">
        <w:rPr>
          <w:rStyle w:val="StyleUnderline"/>
        </w:rPr>
        <w:t xml:space="preserve"> without access to a state’s resources </w:t>
      </w:r>
      <w:r w:rsidRPr="00A2426A">
        <w:rPr>
          <w:rStyle w:val="StyleUnderline"/>
          <w:highlight w:val="cyan"/>
        </w:rPr>
        <w:t>are</w:t>
      </w:r>
      <w:r w:rsidRPr="00A2426A">
        <w:rPr>
          <w:rStyle w:val="StyleUnderline"/>
        </w:rPr>
        <w:t xml:space="preserve"> </w:t>
      </w:r>
      <w:r w:rsidRPr="00A2426A">
        <w:rPr>
          <w:rStyle w:val="Emphasis"/>
        </w:rPr>
        <w:t xml:space="preserve">virtually </w:t>
      </w:r>
      <w:r w:rsidRPr="00A2426A">
        <w:rPr>
          <w:rStyle w:val="Emphasis"/>
          <w:highlight w:val="cyan"/>
        </w:rPr>
        <w:t>zero</w:t>
      </w:r>
      <w:r w:rsidRPr="00244FD2">
        <w:rPr>
          <w:sz w:val="16"/>
        </w:rPr>
        <w:t>. If anything, the possibility of a lab escape — however remote — highlights the importance of biosafety. While governments have paid much attention to laboratories with the highest biosafety level (level 4), work on bat-born coronaviruses is regularly performed at lower levels (level 3, and even level 2), and should instead be subject to similar safety requirements.</w:t>
      </w:r>
    </w:p>
    <w:p w14:paraId="5F437E3F" w14:textId="77777777" w:rsidR="00FE679A" w:rsidRPr="00A2426A" w:rsidRDefault="00FE679A" w:rsidP="00FE679A">
      <w:pPr>
        <w:rPr>
          <w:sz w:val="16"/>
          <w:szCs w:val="16"/>
        </w:rPr>
      </w:pPr>
      <w:r w:rsidRPr="00A2426A">
        <w:rPr>
          <w:sz w:val="16"/>
          <w:szCs w:val="16"/>
        </w:rPr>
        <w:t xml:space="preserve">In sum, </w:t>
      </w:r>
      <w:r w:rsidRPr="00A2426A">
        <w:rPr>
          <w:rStyle w:val="Emphasis"/>
          <w:highlight w:val="cyan"/>
        </w:rPr>
        <w:t>small-scale attacks</w:t>
      </w:r>
      <w:r w:rsidRPr="00A2426A">
        <w:rPr>
          <w:rStyle w:val="StyleUnderline"/>
        </w:rPr>
        <w:t xml:space="preserve"> using anthrax or other agents </w:t>
      </w:r>
      <w:r w:rsidRPr="00A2426A">
        <w:rPr>
          <w:rStyle w:val="StyleUnderline"/>
          <w:highlight w:val="cyan"/>
        </w:rPr>
        <w:t xml:space="preserve">may be possible, but the risk of a </w:t>
      </w:r>
      <w:r w:rsidRPr="00A2426A">
        <w:rPr>
          <w:rStyle w:val="Emphasis"/>
          <w:highlight w:val="cyan"/>
        </w:rPr>
        <w:t>highly advanced, weaponized pathogen</w:t>
      </w:r>
      <w:r w:rsidRPr="00A2426A">
        <w:rPr>
          <w:rStyle w:val="StyleUnderline"/>
        </w:rPr>
        <w:t xml:space="preserve"> that spreads among large populations — a </w:t>
      </w:r>
      <w:r w:rsidRPr="00A2426A">
        <w:rPr>
          <w:rStyle w:val="Emphasis"/>
        </w:rPr>
        <w:t>terrorist-initiated biological doomsday</w:t>
      </w:r>
      <w:r w:rsidRPr="00A2426A">
        <w:rPr>
          <w:sz w:val="16"/>
          <w:szCs w:val="16"/>
        </w:rPr>
        <w:t xml:space="preserve"> — </w:t>
      </w:r>
      <w:r w:rsidRPr="00A2426A">
        <w:rPr>
          <w:rStyle w:val="StyleUnderline"/>
          <w:highlight w:val="cyan"/>
        </w:rPr>
        <w:t xml:space="preserve">is </w:t>
      </w:r>
      <w:r w:rsidRPr="00A2426A">
        <w:rPr>
          <w:rStyle w:val="Emphasis"/>
          <w:highlight w:val="cyan"/>
        </w:rPr>
        <w:t>very low</w:t>
      </w:r>
      <w:r w:rsidRPr="00A2426A">
        <w:rPr>
          <w:sz w:val="16"/>
          <w:szCs w:val="16"/>
        </w:rPr>
        <w:t>. The only exception, of course, is if terrorists received support from a state, acted as its proxies, or were able to draw on its resources — as in Ivins’ case.</w:t>
      </w:r>
    </w:p>
    <w:p w14:paraId="3B4F294E" w14:textId="77777777" w:rsidR="00FE679A" w:rsidRPr="001F2986" w:rsidRDefault="00FE679A" w:rsidP="00FE679A">
      <w:pPr>
        <w:pStyle w:val="Heading4"/>
        <w:rPr>
          <w:u w:val="single"/>
        </w:rPr>
      </w:pPr>
      <w:r w:rsidRPr="001F2986">
        <w:t>Terrorists are conservative</w:t>
      </w:r>
      <w:r>
        <w:t>,</w:t>
      </w:r>
      <w:r w:rsidRPr="001F2986">
        <w:t xml:space="preserve"> and technical complexities overwhelm</w:t>
      </w:r>
      <w:r>
        <w:t>.</w:t>
      </w:r>
    </w:p>
    <w:p w14:paraId="66F056D2" w14:textId="77777777" w:rsidR="00FE679A" w:rsidRPr="00A2426A" w:rsidRDefault="00FE679A" w:rsidP="00FE679A">
      <w:r w:rsidRPr="00A2426A">
        <w:rPr>
          <w:rStyle w:val="Style13ptBold"/>
        </w:rPr>
        <w:t>Lentzos ’17</w:t>
      </w:r>
      <w:r w:rsidRPr="00A2426A">
        <w:t xml:space="preserve"> [Filippa; July 3; Senior research fellow jointly appointed in the Departments of War Studies and of Global Health and Social Medicine at King’s College London; Bulletin of the Atomic Scientists, </w:t>
      </w:r>
      <w:r>
        <w:t>“</w:t>
      </w:r>
      <w:r w:rsidRPr="00A2426A">
        <w:t>Ignore Bill Gates: Where bioweapons focus really belongs,</w:t>
      </w:r>
      <w:r>
        <w:t>”</w:t>
      </w:r>
      <w:r w:rsidRPr="00A2426A">
        <w:t xml:space="preserve"> https://thebulletin.org/2017/07/ignore-bill-gates-where-bioweapons-focus-really-belongs/]</w:t>
      </w:r>
    </w:p>
    <w:p w14:paraId="2D3FAD0D" w14:textId="77777777" w:rsidR="00FE679A" w:rsidRPr="00B3012D" w:rsidRDefault="00FE679A" w:rsidP="00FE679A">
      <w:pPr>
        <w:rPr>
          <w:rFonts w:asciiTheme="minorHAnsi" w:hAnsiTheme="minorHAnsi" w:cstheme="minorHAnsi"/>
          <w:u w:val="single"/>
        </w:rPr>
      </w:pPr>
      <w:r w:rsidRPr="00244FD2">
        <w:rPr>
          <w:sz w:val="16"/>
        </w:rPr>
        <w:t xml:space="preserve">I disagree. </w:t>
      </w:r>
      <w:r w:rsidRPr="00A2426A">
        <w:rPr>
          <w:rStyle w:val="StyleUnderline"/>
        </w:rPr>
        <w:t xml:space="preserve">At a </w:t>
      </w:r>
      <w:r w:rsidRPr="00A2426A">
        <w:rPr>
          <w:rStyle w:val="Emphasis"/>
        </w:rPr>
        <w:t>stretch</w:t>
      </w:r>
      <w:r w:rsidRPr="00A2426A">
        <w:rPr>
          <w:rStyle w:val="StyleUnderline"/>
        </w:rPr>
        <w:t xml:space="preserve">, </w:t>
      </w:r>
      <w:r w:rsidRPr="00A2426A">
        <w:rPr>
          <w:rStyle w:val="StyleUnderline"/>
          <w:highlight w:val="cyan"/>
        </w:rPr>
        <w:t>terrorists</w:t>
      </w:r>
      <w:r w:rsidRPr="00A2426A">
        <w:rPr>
          <w:rStyle w:val="StyleUnderline"/>
        </w:rPr>
        <w:t xml:space="preserve"> taking advantage of advances in biology </w:t>
      </w:r>
      <w:r w:rsidRPr="00A2426A">
        <w:rPr>
          <w:rStyle w:val="Emphasis"/>
          <w:highlight w:val="cyan"/>
        </w:rPr>
        <w:t>might</w:t>
      </w:r>
      <w:r w:rsidRPr="00A2426A">
        <w:rPr>
          <w:rStyle w:val="StyleUnderline"/>
        </w:rPr>
        <w:t xml:space="preserve"> be able to </w:t>
      </w:r>
      <w:r w:rsidRPr="00A2426A">
        <w:rPr>
          <w:rStyle w:val="Emphasis"/>
          <w:highlight w:val="cyan"/>
        </w:rPr>
        <w:t>create</w:t>
      </w:r>
      <w:r w:rsidRPr="00A2426A">
        <w:rPr>
          <w:rStyle w:val="StyleUnderline"/>
          <w:highlight w:val="cyan"/>
        </w:rPr>
        <w:t xml:space="preserve"> a</w:t>
      </w:r>
      <w:r w:rsidRPr="00A2426A">
        <w:rPr>
          <w:rStyle w:val="StyleUnderline"/>
        </w:rPr>
        <w:t xml:space="preserve"> viable </w:t>
      </w:r>
      <w:r w:rsidRPr="00A2426A">
        <w:rPr>
          <w:rStyle w:val="StyleUnderline"/>
          <w:highlight w:val="cyan"/>
        </w:rPr>
        <w:t xml:space="preserve">pathogen. That </w:t>
      </w:r>
      <w:r w:rsidRPr="00A2426A">
        <w:rPr>
          <w:rStyle w:val="Emphasis"/>
          <w:highlight w:val="cyan"/>
        </w:rPr>
        <w:t>does not mean</w:t>
      </w:r>
      <w:r w:rsidRPr="00A2426A">
        <w:rPr>
          <w:rStyle w:val="StyleUnderline"/>
          <w:highlight w:val="cyan"/>
        </w:rPr>
        <w:t xml:space="preserve"> they could create a </w:t>
      </w:r>
      <w:r w:rsidRPr="00A2426A">
        <w:rPr>
          <w:rStyle w:val="Emphasis"/>
          <w:highlight w:val="cyan"/>
        </w:rPr>
        <w:t>sophisticated bio</w:t>
      </w:r>
      <w:r w:rsidRPr="00244FD2">
        <w:rPr>
          <w:rStyle w:val="StyleUnderline"/>
        </w:rPr>
        <w:t xml:space="preserve">logical </w:t>
      </w:r>
      <w:r w:rsidRPr="00A2426A">
        <w:rPr>
          <w:rStyle w:val="Emphasis"/>
          <w:highlight w:val="cyan"/>
        </w:rPr>
        <w:t>weapon</w:t>
      </w:r>
      <w:r w:rsidRPr="00A2426A">
        <w:rPr>
          <w:rStyle w:val="StyleUnderline"/>
        </w:rPr>
        <w:t xml:space="preserve">, and </w:t>
      </w:r>
      <w:r w:rsidRPr="00A2426A">
        <w:rPr>
          <w:rStyle w:val="Emphasis"/>
        </w:rPr>
        <w:t>certainly not a</w:t>
      </w:r>
      <w:r w:rsidRPr="00A2426A">
        <w:rPr>
          <w:rStyle w:val="StyleUnderline"/>
        </w:rPr>
        <w:t xml:space="preserve"> </w:t>
      </w:r>
      <w:r w:rsidRPr="00A2426A">
        <w:rPr>
          <w:rStyle w:val="Emphasis"/>
        </w:rPr>
        <w:t>weapon</w:t>
      </w:r>
      <w:r w:rsidRPr="00A2426A">
        <w:rPr>
          <w:rStyle w:val="StyleUnderline"/>
        </w:rPr>
        <w:t xml:space="preserve"> that could kill </w:t>
      </w:r>
      <w:r w:rsidRPr="00A2426A">
        <w:rPr>
          <w:rStyle w:val="Emphasis"/>
        </w:rPr>
        <w:t>30 million people.</w:t>
      </w:r>
      <w:r w:rsidRPr="00244FD2">
        <w:rPr>
          <w:sz w:val="16"/>
        </w:rPr>
        <w:t xml:space="preserve"> </w:t>
      </w:r>
      <w:r w:rsidRPr="00A2426A">
        <w:rPr>
          <w:rStyle w:val="StyleUnderline"/>
          <w:highlight w:val="cyan"/>
        </w:rPr>
        <w:t>Terrorists</w:t>
      </w:r>
      <w:r w:rsidRPr="00244FD2">
        <w:rPr>
          <w:sz w:val="16"/>
        </w:rPr>
        <w:t xml:space="preserve"> in any event </w:t>
      </w:r>
      <w:r w:rsidRPr="00A2426A">
        <w:rPr>
          <w:rStyle w:val="StyleUnderline"/>
          <w:highlight w:val="cyan"/>
        </w:rPr>
        <w:t xml:space="preserve">tend to be </w:t>
      </w:r>
      <w:r w:rsidRPr="00A2426A">
        <w:rPr>
          <w:rStyle w:val="Emphasis"/>
          <w:highlight w:val="cyan"/>
        </w:rPr>
        <w:t>conservative</w:t>
      </w:r>
      <w:r w:rsidRPr="00244FD2">
        <w:rPr>
          <w:sz w:val="16"/>
        </w:rPr>
        <w:t xml:space="preserve">. </w:t>
      </w:r>
      <w:r w:rsidRPr="00A2426A">
        <w:rPr>
          <w:rStyle w:val="StyleUnderline"/>
          <w:highlight w:val="cyan"/>
        </w:rPr>
        <w:t xml:space="preserve">They use </w:t>
      </w:r>
      <w:r w:rsidRPr="00A2426A">
        <w:rPr>
          <w:rStyle w:val="Emphasis"/>
          <w:highlight w:val="cyan"/>
        </w:rPr>
        <w:t>readily available weapons</w:t>
      </w:r>
      <w:r w:rsidRPr="00A2426A">
        <w:rPr>
          <w:rStyle w:val="StyleUnderline"/>
          <w:highlight w:val="cyan"/>
        </w:rPr>
        <w:t xml:space="preserve"> that have a </w:t>
      </w:r>
      <w:r w:rsidRPr="00A2426A">
        <w:rPr>
          <w:rStyle w:val="Emphasis"/>
          <w:highlight w:val="cyan"/>
        </w:rPr>
        <w:t>proven track record</w:t>
      </w:r>
      <w:r w:rsidRPr="00A2426A">
        <w:rPr>
          <w:rStyle w:val="StyleUnderline"/>
        </w:rPr>
        <w:t xml:space="preserve">—not </w:t>
      </w:r>
      <w:r w:rsidRPr="00A2426A">
        <w:rPr>
          <w:rStyle w:val="Emphasis"/>
        </w:rPr>
        <w:t>unconventional weapons</w:t>
      </w:r>
      <w:r w:rsidRPr="00A2426A">
        <w:rPr>
          <w:rStyle w:val="StyleUnderline"/>
        </w:rPr>
        <w:t xml:space="preserve"> that are </w:t>
      </w:r>
      <w:r w:rsidRPr="00A2426A">
        <w:rPr>
          <w:rStyle w:val="Emphasis"/>
        </w:rPr>
        <w:t>more difficult</w:t>
      </w:r>
      <w:r w:rsidRPr="00A2426A">
        <w:rPr>
          <w:rStyle w:val="StyleUnderline"/>
        </w:rPr>
        <w:t xml:space="preserve"> to </w:t>
      </w:r>
      <w:r w:rsidRPr="00A2426A">
        <w:rPr>
          <w:rStyle w:val="Emphasis"/>
        </w:rPr>
        <w:t>develop</w:t>
      </w:r>
      <w:r w:rsidRPr="00A2426A">
        <w:rPr>
          <w:rStyle w:val="StyleUnderline"/>
        </w:rPr>
        <w:t xml:space="preserve"> and </w:t>
      </w:r>
      <w:r w:rsidRPr="00A2426A">
        <w:rPr>
          <w:rStyle w:val="Emphasis"/>
        </w:rPr>
        <w:t>deploy</w:t>
      </w:r>
      <w:r w:rsidRPr="00244FD2">
        <w:rPr>
          <w:sz w:val="16"/>
        </w:rPr>
        <w:t xml:space="preserve">. Available evidence shows that </w:t>
      </w:r>
      <w:r w:rsidRPr="00A2426A">
        <w:rPr>
          <w:rStyle w:val="StyleUnderline"/>
          <w:highlight w:val="cyan"/>
        </w:rPr>
        <w:t xml:space="preserve">few </w:t>
      </w:r>
      <w:r w:rsidRPr="00A2426A">
        <w:rPr>
          <w:rStyle w:val="StyleUnderline"/>
        </w:rPr>
        <w:t xml:space="preserve">terrorists </w:t>
      </w:r>
      <w:r w:rsidRPr="00A2426A">
        <w:rPr>
          <w:rStyle w:val="StyleUnderline"/>
          <w:highlight w:val="cyan"/>
        </w:rPr>
        <w:t>have</w:t>
      </w:r>
      <w:r w:rsidRPr="00A2426A">
        <w:rPr>
          <w:rStyle w:val="StyleUnderline"/>
        </w:rPr>
        <w:t xml:space="preserve"> </w:t>
      </w:r>
      <w:r w:rsidRPr="00A2426A">
        <w:rPr>
          <w:rStyle w:val="Emphasis"/>
        </w:rPr>
        <w:t xml:space="preserve">ever </w:t>
      </w:r>
      <w:r w:rsidRPr="00A2426A">
        <w:rPr>
          <w:rStyle w:val="Emphasis"/>
          <w:highlight w:val="cyan"/>
        </w:rPr>
        <w:t>even contemplated</w:t>
      </w:r>
      <w:r w:rsidRPr="00A2426A">
        <w:rPr>
          <w:rStyle w:val="StyleUnderline"/>
        </w:rPr>
        <w:t xml:space="preserve"> using </w:t>
      </w:r>
      <w:r w:rsidRPr="00A2426A">
        <w:rPr>
          <w:rStyle w:val="StyleUnderline"/>
          <w:highlight w:val="cyan"/>
        </w:rPr>
        <w:t>bio</w:t>
      </w:r>
      <w:r w:rsidRPr="00A2426A">
        <w:rPr>
          <w:rStyle w:val="StyleUnderline"/>
        </w:rPr>
        <w:t xml:space="preserve">logical </w:t>
      </w:r>
      <w:r w:rsidRPr="00A2426A">
        <w:rPr>
          <w:rStyle w:val="StyleUnderline"/>
          <w:highlight w:val="cyan"/>
        </w:rPr>
        <w:t>agents</w:t>
      </w:r>
      <w:r w:rsidRPr="00A2426A">
        <w:rPr>
          <w:rStyle w:val="StyleUnderline"/>
        </w:rPr>
        <w:t xml:space="preserve">, </w:t>
      </w:r>
      <w:r w:rsidRPr="00A2426A">
        <w:rPr>
          <w:rStyle w:val="StyleUnderline"/>
          <w:highlight w:val="cyan"/>
        </w:rPr>
        <w:t xml:space="preserve">and the extremely </w:t>
      </w:r>
      <w:r w:rsidRPr="00A2426A">
        <w:rPr>
          <w:rStyle w:val="Emphasis"/>
          <w:highlight w:val="cyan"/>
        </w:rPr>
        <w:t>small number</w:t>
      </w:r>
      <w:r w:rsidRPr="00A2426A">
        <w:rPr>
          <w:rStyle w:val="StyleUnderline"/>
          <w:highlight w:val="cyan"/>
        </w:rPr>
        <w:t xml:space="preserve"> of</w:t>
      </w:r>
      <w:r w:rsidRPr="00A2426A">
        <w:rPr>
          <w:rStyle w:val="StyleUnderline"/>
        </w:rPr>
        <w:t xml:space="preserve"> </w:t>
      </w:r>
      <w:r w:rsidRPr="00A2426A">
        <w:rPr>
          <w:rStyle w:val="Emphasis"/>
        </w:rPr>
        <w:t xml:space="preserve">bioterrorism </w:t>
      </w:r>
      <w:r w:rsidRPr="00A2426A">
        <w:rPr>
          <w:rStyle w:val="Emphasis"/>
          <w:highlight w:val="cyan"/>
        </w:rPr>
        <w:t>incidents</w:t>
      </w:r>
      <w:r w:rsidRPr="00A2426A">
        <w:rPr>
          <w:rStyle w:val="StyleUnderline"/>
          <w:highlight w:val="cyan"/>
        </w:rPr>
        <w:t xml:space="preserve"> in the </w:t>
      </w:r>
      <w:r w:rsidRPr="00A2426A">
        <w:rPr>
          <w:rStyle w:val="Emphasis"/>
          <w:highlight w:val="cyan"/>
        </w:rPr>
        <w:t>historical record</w:t>
      </w:r>
      <w:r w:rsidRPr="00A2426A">
        <w:rPr>
          <w:rStyle w:val="StyleUnderline"/>
        </w:rPr>
        <w:t xml:space="preserve"> </w:t>
      </w:r>
      <w:r w:rsidRPr="00A2426A">
        <w:rPr>
          <w:rStyle w:val="StyleUnderline"/>
          <w:highlight w:val="cyan"/>
        </w:rPr>
        <w:t>shows</w:t>
      </w:r>
      <w:r w:rsidRPr="00A2426A">
        <w:rPr>
          <w:rStyle w:val="StyleUnderline"/>
        </w:rPr>
        <w:t xml:space="preserve"> that </w:t>
      </w:r>
      <w:r w:rsidRPr="00A2426A">
        <w:rPr>
          <w:rStyle w:val="StyleUnderline"/>
          <w:highlight w:val="cyan"/>
        </w:rPr>
        <w:t xml:space="preserve">biological agents are </w:t>
      </w:r>
      <w:r w:rsidRPr="00A2426A">
        <w:rPr>
          <w:rStyle w:val="Emphasis"/>
          <w:highlight w:val="cyan"/>
        </w:rPr>
        <w:t>difficult to use</w:t>
      </w:r>
      <w:r w:rsidRPr="00244FD2">
        <w:rPr>
          <w:sz w:val="16"/>
        </w:rPr>
        <w:t xml:space="preserve"> as weapons. </w:t>
      </w:r>
      <w:r w:rsidRPr="00A2426A">
        <w:rPr>
          <w:rStyle w:val="StyleUnderline"/>
        </w:rPr>
        <w:t xml:space="preserve">The </w:t>
      </w:r>
      <w:r w:rsidRPr="00A2426A">
        <w:rPr>
          <w:rStyle w:val="StyleUnderline"/>
          <w:highlight w:val="cyan"/>
        </w:rPr>
        <w:t>skills required to undertake</w:t>
      </w:r>
      <w:r w:rsidRPr="00A2426A">
        <w:rPr>
          <w:rStyle w:val="StyleUnderline"/>
        </w:rPr>
        <w:t xml:space="preserve"> even the most </w:t>
      </w:r>
      <w:r w:rsidRPr="00A2426A">
        <w:rPr>
          <w:rStyle w:val="Emphasis"/>
          <w:highlight w:val="cyan"/>
        </w:rPr>
        <w:t>basic</w:t>
      </w:r>
      <w:r w:rsidRPr="00A2426A">
        <w:rPr>
          <w:rStyle w:val="StyleUnderline"/>
          <w:highlight w:val="cyan"/>
        </w:rPr>
        <w:t xml:space="preserve"> </w:t>
      </w:r>
      <w:r w:rsidRPr="00A2426A">
        <w:rPr>
          <w:rStyle w:val="StyleUnderline"/>
        </w:rPr>
        <w:t xml:space="preserve">of </w:t>
      </w:r>
      <w:r w:rsidRPr="00A2426A">
        <w:rPr>
          <w:rStyle w:val="Emphasis"/>
        </w:rPr>
        <w:t xml:space="preserve">bioterrorism </w:t>
      </w:r>
      <w:r w:rsidRPr="00A2426A">
        <w:rPr>
          <w:rStyle w:val="Emphasis"/>
          <w:highlight w:val="cyan"/>
        </w:rPr>
        <w:t>attacks</w:t>
      </w:r>
      <w:r w:rsidRPr="00A2426A">
        <w:rPr>
          <w:rStyle w:val="StyleUnderline"/>
        </w:rPr>
        <w:t xml:space="preserve"> </w:t>
      </w:r>
      <w:r w:rsidRPr="00A2426A">
        <w:rPr>
          <w:rStyle w:val="StyleUnderline"/>
          <w:highlight w:val="cyan"/>
        </w:rPr>
        <w:t>are</w:t>
      </w:r>
      <w:r w:rsidRPr="00A2426A">
        <w:rPr>
          <w:rStyle w:val="StyleUnderline"/>
        </w:rPr>
        <w:t xml:space="preserve"> more </w:t>
      </w:r>
      <w:r w:rsidRPr="00A2426A">
        <w:rPr>
          <w:rStyle w:val="Emphasis"/>
          <w:highlight w:val="cyan"/>
        </w:rPr>
        <w:t>demanding</w:t>
      </w:r>
      <w:r w:rsidRPr="00A2426A">
        <w:rPr>
          <w:rStyle w:val="StyleUnderline"/>
        </w:rPr>
        <w:t xml:space="preserve"> than </w:t>
      </w:r>
      <w:r w:rsidRPr="00A2426A">
        <w:rPr>
          <w:rStyle w:val="Emphasis"/>
        </w:rPr>
        <w:t>often assumed</w:t>
      </w:r>
      <w:r w:rsidRPr="00A2426A">
        <w:rPr>
          <w:rStyle w:val="StyleUnderline"/>
        </w:rPr>
        <w:t xml:space="preserve">. </w:t>
      </w:r>
      <w:r w:rsidRPr="00A2426A">
        <w:rPr>
          <w:rStyle w:val="StyleUnderline"/>
          <w:highlight w:val="cyan"/>
        </w:rPr>
        <w:t>These tech</w:t>
      </w:r>
      <w:r w:rsidRPr="00A2426A">
        <w:rPr>
          <w:rStyle w:val="StyleUnderline"/>
        </w:rPr>
        <w:t xml:space="preserve">nical </w:t>
      </w:r>
      <w:r w:rsidRPr="00A2426A">
        <w:rPr>
          <w:rStyle w:val="StyleUnderline"/>
          <w:highlight w:val="cyan"/>
        </w:rPr>
        <w:t xml:space="preserve">barriers are </w:t>
      </w:r>
      <w:r w:rsidRPr="00A2426A">
        <w:rPr>
          <w:rStyle w:val="Emphasis"/>
          <w:highlight w:val="cyan"/>
        </w:rPr>
        <w:t>likely to persist</w:t>
      </w:r>
      <w:r w:rsidRPr="00244FD2">
        <w:rPr>
          <w:sz w:val="16"/>
        </w:rPr>
        <w:t xml:space="preserve"> in the near- and medium-term future.</w:t>
      </w:r>
    </w:p>
    <w:p w14:paraId="7EDEA1BD" w14:textId="77777777" w:rsidR="00FE679A" w:rsidRDefault="00FE679A" w:rsidP="00FE679A">
      <w:pPr>
        <w:pStyle w:val="Heading3"/>
      </w:pPr>
      <w:r>
        <w:t>Burnout---Food---2NC</w:t>
      </w:r>
    </w:p>
    <w:p w14:paraId="3DEFBD95" w14:textId="77777777" w:rsidR="00FE679A" w:rsidRDefault="00FE679A" w:rsidP="00FE679A">
      <w:pPr>
        <w:pStyle w:val="Heading4"/>
      </w:pPr>
      <w:r>
        <w:t xml:space="preserve">Karagül is unqualified. He only has a law degree, which is </w:t>
      </w:r>
      <w:r w:rsidRPr="007E235D">
        <w:rPr>
          <w:u w:val="single"/>
        </w:rPr>
        <w:t>not relevant</w:t>
      </w:r>
      <w:r>
        <w:t xml:space="preserve"> to assessing the risk of food wars. It doesn’t say extinction OR that it goes nuclear. Insert.</w:t>
      </w:r>
    </w:p>
    <w:p w14:paraId="3148C297" w14:textId="77777777" w:rsidR="00FE679A" w:rsidRPr="007B688C" w:rsidRDefault="00FE679A" w:rsidP="00FE679A">
      <w:r>
        <w:t xml:space="preserve">İbrahim </w:t>
      </w:r>
      <w:r w:rsidRPr="007B688C">
        <w:rPr>
          <w:rStyle w:val="Style13ptBold"/>
        </w:rPr>
        <w:t>Karagül 22</w:t>
      </w:r>
      <w:r>
        <w:t>. Law degree from Dokuz Eylül University. "The food wars have begun! This constitutes both an external and internal threat! Food prices are an issue of national security. A state of emergency must be declared in agriculture." Yeni Şafak. 12/1/2022. yenisafak.com/en/columns/ibrahim-karagul/the-food-wars-have-begun-this-constitutes-both-an-external-and-internal-threat-food-prices-are-an-issue-of-national-security-a-state-of-emergency-must-be-declared-in-agriculture-3587611</w:t>
      </w:r>
    </w:p>
    <w:p w14:paraId="4F5DDCF1" w14:textId="77777777" w:rsidR="00FE679A" w:rsidRPr="005E67DA" w:rsidRDefault="00FE679A" w:rsidP="00FE679A">
      <w:pPr>
        <w:rPr>
          <w:sz w:val="16"/>
        </w:rPr>
      </w:pPr>
      <w:r w:rsidRPr="007B688C">
        <w:rPr>
          <w:rStyle w:val="StyleUnderline"/>
          <w:highlight w:val="cyan"/>
        </w:rPr>
        <w:t>This</w:t>
      </w:r>
      <w:r w:rsidRPr="007B688C">
        <w:rPr>
          <w:rStyle w:val="StyleUnderline"/>
        </w:rPr>
        <w:t xml:space="preserve"> new </w:t>
      </w:r>
      <w:r w:rsidRPr="007B688C">
        <w:rPr>
          <w:rStyle w:val="StyleUnderline"/>
          <w:highlight w:val="cyan"/>
        </w:rPr>
        <w:t xml:space="preserve">situation will be a </w:t>
      </w:r>
      <w:r w:rsidRPr="007B688C">
        <w:rPr>
          <w:rStyle w:val="Emphasis"/>
        </w:rPr>
        <w:t xml:space="preserve">geopolitical </w:t>
      </w:r>
      <w:r w:rsidRPr="007B688C">
        <w:rPr>
          <w:rStyle w:val="Emphasis"/>
          <w:highlight w:val="cyan"/>
        </w:rPr>
        <w:t>showdown</w:t>
      </w:r>
      <w:r w:rsidRPr="007B688C">
        <w:rPr>
          <w:rStyle w:val="StyleUnderline"/>
        </w:rPr>
        <w:t>, a horrific power battle</w:t>
      </w:r>
      <w:r w:rsidRPr="005E67DA">
        <w:rPr>
          <w:sz w:val="16"/>
        </w:rPr>
        <w:t xml:space="preserve"> sustained through the economy. </w:t>
      </w:r>
    </w:p>
    <w:p w14:paraId="5EF1EB55" w14:textId="77777777" w:rsidR="00FE679A" w:rsidRPr="005E67DA" w:rsidRDefault="00FE679A" w:rsidP="00FE679A">
      <w:pPr>
        <w:rPr>
          <w:sz w:val="16"/>
        </w:rPr>
      </w:pPr>
      <w:r w:rsidRPr="005E67DA">
        <w:rPr>
          <w:sz w:val="16"/>
        </w:rPr>
        <w:t xml:space="preserve">Reliable basins of solidarity </w:t>
      </w:r>
    </w:p>
    <w:p w14:paraId="01DDF74C" w14:textId="77777777" w:rsidR="00FE679A" w:rsidRPr="005E67DA" w:rsidRDefault="00FE679A" w:rsidP="00FE679A">
      <w:pPr>
        <w:rPr>
          <w:sz w:val="16"/>
        </w:rPr>
      </w:pPr>
      <w:r w:rsidRPr="007B688C">
        <w:rPr>
          <w:rStyle w:val="StyleUnderline"/>
        </w:rPr>
        <w:t xml:space="preserve">Great </w:t>
      </w:r>
      <w:r w:rsidRPr="007B688C">
        <w:rPr>
          <w:rStyle w:val="StyleUnderline"/>
          <w:highlight w:val="cyan"/>
        </w:rPr>
        <w:t xml:space="preserve">pressure will </w:t>
      </w:r>
      <w:r w:rsidRPr="007B688C">
        <w:rPr>
          <w:rStyle w:val="Emphasis"/>
          <w:highlight w:val="cyan"/>
        </w:rPr>
        <w:t>form</w:t>
      </w:r>
      <w:r w:rsidRPr="007B688C">
        <w:rPr>
          <w:rStyle w:val="Emphasis"/>
        </w:rPr>
        <w:t xml:space="preserve"> over countries</w:t>
      </w:r>
      <w:r w:rsidRPr="005E67DA">
        <w:rPr>
          <w:sz w:val="16"/>
        </w:rPr>
        <w:t xml:space="preserve">. No state will have the strength to resist on its own. They will be driven to seek asylum in regional solidarity basins. Every </w:t>
      </w:r>
      <w:r w:rsidRPr="007B688C">
        <w:rPr>
          <w:rStyle w:val="StyleUnderline"/>
        </w:rPr>
        <w:t xml:space="preserve">country </w:t>
      </w:r>
      <w:r w:rsidRPr="005E67DA">
        <w:rPr>
          <w:sz w:val="16"/>
        </w:rPr>
        <w:t xml:space="preserve">will seek new and reliable refuges. </w:t>
      </w:r>
    </w:p>
    <w:p w14:paraId="3B64C2CD" w14:textId="77777777" w:rsidR="00FE679A" w:rsidRPr="005E67DA" w:rsidRDefault="00FE679A" w:rsidP="00FE679A">
      <w:pPr>
        <w:rPr>
          <w:sz w:val="16"/>
        </w:rPr>
      </w:pPr>
      <w:r w:rsidRPr="005E67DA">
        <w:rPr>
          <w:sz w:val="16"/>
        </w:rPr>
        <w:t xml:space="preserve">This is the reason underlying Europe’s withdrawal, the U.S.’s contraction, African countries’ search for new asylums, and rapid convergence with Turkey. </w:t>
      </w:r>
    </w:p>
    <w:p w14:paraId="2392020D" w14:textId="77777777" w:rsidR="00FE679A" w:rsidRPr="005E67DA" w:rsidRDefault="00FE679A" w:rsidP="00FE679A">
      <w:pPr>
        <w:rPr>
          <w:sz w:val="16"/>
        </w:rPr>
      </w:pPr>
      <w:r w:rsidRPr="005E67DA">
        <w:rPr>
          <w:sz w:val="16"/>
        </w:rPr>
        <w:t xml:space="preserve">This is why </w:t>
      </w:r>
      <w:r w:rsidRPr="007B688C">
        <w:rPr>
          <w:rStyle w:val="Emphasis"/>
        </w:rPr>
        <w:t>Middle Eastern</w:t>
      </w:r>
      <w:r w:rsidRPr="007B688C">
        <w:rPr>
          <w:rStyle w:val="StyleUnderline"/>
          <w:highlight w:val="cyan"/>
        </w:rPr>
        <w:t xml:space="preserve"> countries</w:t>
      </w:r>
      <w:r w:rsidRPr="007B688C">
        <w:rPr>
          <w:rStyle w:val="StyleUnderline"/>
        </w:rPr>
        <w:t xml:space="preserve"> have</w:t>
      </w:r>
      <w:r w:rsidRPr="005E67DA">
        <w:rPr>
          <w:sz w:val="16"/>
        </w:rPr>
        <w:t xml:space="preserve"> suddenly </w:t>
      </w:r>
      <w:r w:rsidRPr="007B688C">
        <w:rPr>
          <w:rStyle w:val="Emphasis"/>
          <w:highlight w:val="cyan"/>
        </w:rPr>
        <w:t>shifted</w:t>
      </w:r>
      <w:r w:rsidRPr="007B688C">
        <w:rPr>
          <w:rStyle w:val="Emphasis"/>
        </w:rPr>
        <w:t xml:space="preserve"> their axis</w:t>
      </w:r>
      <w:r w:rsidRPr="007B688C">
        <w:rPr>
          <w:rStyle w:val="StyleUnderline"/>
        </w:rPr>
        <w:t xml:space="preserve"> and Russia </w:t>
      </w:r>
      <w:r w:rsidRPr="007B688C">
        <w:rPr>
          <w:rStyle w:val="Emphasis"/>
        </w:rPr>
        <w:t>took advantage</w:t>
      </w:r>
      <w:r w:rsidRPr="007B688C">
        <w:rPr>
          <w:rStyle w:val="StyleUnderline"/>
        </w:rPr>
        <w:t xml:space="preserve"> of the opportunity</w:t>
      </w:r>
      <w:r w:rsidRPr="005E67DA">
        <w:rPr>
          <w:sz w:val="16"/>
        </w:rPr>
        <w:t xml:space="preserve"> and returned to its former imperial region. </w:t>
      </w:r>
    </w:p>
    <w:p w14:paraId="33657375" w14:textId="77777777" w:rsidR="00FE679A" w:rsidRPr="005E67DA" w:rsidRDefault="00FE679A" w:rsidP="00FE679A">
      <w:pPr>
        <w:rPr>
          <w:sz w:val="16"/>
        </w:rPr>
      </w:pPr>
      <w:r w:rsidRPr="005E67DA">
        <w:rPr>
          <w:sz w:val="16"/>
        </w:rPr>
        <w:t xml:space="preserve">Food wars: Both an internal and foreign threat </w:t>
      </w:r>
    </w:p>
    <w:p w14:paraId="560B14F6" w14:textId="77777777" w:rsidR="00FE679A" w:rsidRPr="005E67DA" w:rsidRDefault="00FE679A" w:rsidP="00FE679A">
      <w:pPr>
        <w:rPr>
          <w:sz w:val="16"/>
        </w:rPr>
      </w:pPr>
      <w:r w:rsidRPr="007B688C">
        <w:rPr>
          <w:rStyle w:val="StyleUnderline"/>
          <w:highlight w:val="cyan"/>
        </w:rPr>
        <w:t>We now have a</w:t>
      </w:r>
      <w:r w:rsidRPr="005E67DA">
        <w:rPr>
          <w:sz w:val="16"/>
        </w:rPr>
        <w:t xml:space="preserve"> new sort of </w:t>
      </w:r>
      <w:r w:rsidRPr="007B688C">
        <w:rPr>
          <w:rStyle w:val="Emphasis"/>
        </w:rPr>
        <w:t xml:space="preserve">security </w:t>
      </w:r>
      <w:r w:rsidRPr="007B688C">
        <w:rPr>
          <w:rStyle w:val="Emphasis"/>
          <w:highlight w:val="cyan"/>
        </w:rPr>
        <w:t>threat</w:t>
      </w:r>
      <w:r w:rsidRPr="007B688C">
        <w:rPr>
          <w:rStyle w:val="StyleUnderline"/>
          <w:highlight w:val="cyan"/>
        </w:rPr>
        <w:t xml:space="preserve"> that</w:t>
      </w:r>
      <w:r w:rsidRPr="007B688C">
        <w:rPr>
          <w:rStyle w:val="StyleUnderline"/>
        </w:rPr>
        <w:t xml:space="preserve"> spells </w:t>
      </w:r>
      <w:r w:rsidRPr="007B688C">
        <w:rPr>
          <w:rStyle w:val="Emphasis"/>
        </w:rPr>
        <w:t>doom</w:t>
      </w:r>
      <w:r w:rsidRPr="007B688C">
        <w:rPr>
          <w:rStyle w:val="StyleUnderline"/>
          <w:highlight w:val="cyan"/>
        </w:rPr>
        <w:t xml:space="preserve"> for countries experiencing </w:t>
      </w:r>
      <w:r w:rsidRPr="007B688C">
        <w:rPr>
          <w:rStyle w:val="Emphasis"/>
          <w:highlight w:val="cyan"/>
        </w:rPr>
        <w:t>production</w:t>
      </w:r>
      <w:r w:rsidRPr="005E67DA">
        <w:rPr>
          <w:sz w:val="16"/>
        </w:rPr>
        <w:t xml:space="preserve"> and resource </w:t>
      </w:r>
      <w:r w:rsidRPr="007B688C">
        <w:rPr>
          <w:rStyle w:val="StyleUnderline"/>
          <w:highlight w:val="cyan"/>
        </w:rPr>
        <w:t>issues</w:t>
      </w:r>
      <w:r w:rsidRPr="005E67DA">
        <w:rPr>
          <w:sz w:val="16"/>
        </w:rPr>
        <w:t xml:space="preserve">. This will pose both an internal and external threat. </w:t>
      </w:r>
    </w:p>
    <w:p w14:paraId="023009D2" w14:textId="77777777" w:rsidR="00FE679A" w:rsidRPr="005E67DA" w:rsidRDefault="00FE679A" w:rsidP="00FE679A">
      <w:pPr>
        <w:rPr>
          <w:sz w:val="16"/>
        </w:rPr>
      </w:pPr>
      <w:r w:rsidRPr="007B688C">
        <w:rPr>
          <w:rStyle w:val="StyleUnderline"/>
          <w:highlight w:val="cyan"/>
        </w:rPr>
        <w:t xml:space="preserve">As </w:t>
      </w:r>
      <w:r w:rsidRPr="007B688C">
        <w:rPr>
          <w:rStyle w:val="Emphasis"/>
        </w:rPr>
        <w:t>price hikes</w:t>
      </w:r>
      <w:r w:rsidRPr="007B688C">
        <w:rPr>
          <w:rStyle w:val="StyleUnderline"/>
        </w:rPr>
        <w:t xml:space="preserve"> and </w:t>
      </w:r>
      <w:r w:rsidRPr="007B688C">
        <w:rPr>
          <w:rStyle w:val="Emphasis"/>
        </w:rPr>
        <w:t xml:space="preserve">food </w:t>
      </w:r>
      <w:r w:rsidRPr="007B688C">
        <w:rPr>
          <w:rStyle w:val="Emphasis"/>
          <w:highlight w:val="cyan"/>
        </w:rPr>
        <w:t>crises</w:t>
      </w:r>
      <w:r w:rsidRPr="007B688C">
        <w:rPr>
          <w:rStyle w:val="StyleUnderline"/>
        </w:rPr>
        <w:t xml:space="preserve"> within </w:t>
      </w:r>
      <w:r w:rsidRPr="007B688C">
        <w:rPr>
          <w:rStyle w:val="StyleUnderline"/>
          <w:highlight w:val="cyan"/>
        </w:rPr>
        <w:t xml:space="preserve">lead to </w:t>
      </w:r>
      <w:r w:rsidRPr="007B688C">
        <w:rPr>
          <w:rStyle w:val="Emphasis"/>
        </w:rPr>
        <w:t xml:space="preserve">mass </w:t>
      </w:r>
      <w:r w:rsidRPr="007B688C">
        <w:rPr>
          <w:rStyle w:val="Emphasis"/>
          <w:highlight w:val="cyan"/>
        </w:rPr>
        <w:t>eruptions</w:t>
      </w:r>
      <w:r w:rsidRPr="007B688C">
        <w:rPr>
          <w:rStyle w:val="StyleUnderline"/>
          <w:highlight w:val="cyan"/>
        </w:rPr>
        <w:t>, those abroad</w:t>
      </w:r>
      <w:r w:rsidRPr="007B688C">
        <w:rPr>
          <w:rStyle w:val="StyleUnderline"/>
        </w:rPr>
        <w:t xml:space="preserve"> will </w:t>
      </w:r>
      <w:r w:rsidRPr="007B688C">
        <w:rPr>
          <w:rStyle w:val="Emphasis"/>
          <w:highlight w:val="cyan"/>
        </w:rPr>
        <w:t>take advantage</w:t>
      </w:r>
      <w:r w:rsidRPr="007B688C">
        <w:rPr>
          <w:rStyle w:val="StyleUnderline"/>
        </w:rPr>
        <w:t xml:space="preserve"> of this situation. </w:t>
      </w:r>
      <w:r w:rsidRPr="007B688C">
        <w:rPr>
          <w:rStyle w:val="Emphasis"/>
        </w:rPr>
        <w:t xml:space="preserve">Foreign </w:t>
      </w:r>
      <w:r w:rsidRPr="007B688C">
        <w:rPr>
          <w:rStyle w:val="Emphasis"/>
          <w:highlight w:val="cyan"/>
        </w:rPr>
        <w:t>threats</w:t>
      </w:r>
      <w:r w:rsidRPr="005E67DA">
        <w:rPr>
          <w:sz w:val="16"/>
        </w:rPr>
        <w:t xml:space="preserve"> and attacks </w:t>
      </w:r>
      <w:r w:rsidRPr="007B688C">
        <w:rPr>
          <w:rStyle w:val="StyleUnderline"/>
          <w:highlight w:val="cyan"/>
        </w:rPr>
        <w:t xml:space="preserve">will be </w:t>
      </w:r>
      <w:r w:rsidRPr="007B688C">
        <w:rPr>
          <w:rStyle w:val="Emphasis"/>
          <w:highlight w:val="cyan"/>
        </w:rPr>
        <w:t>plotted</w:t>
      </w:r>
      <w:r w:rsidRPr="007B688C">
        <w:rPr>
          <w:rStyle w:val="StyleUnderline"/>
        </w:rPr>
        <w:t xml:space="preserve"> through</w:t>
      </w:r>
      <w:r w:rsidRPr="005E67DA">
        <w:rPr>
          <w:sz w:val="16"/>
        </w:rPr>
        <w:t xml:space="preserve"> these </w:t>
      </w:r>
      <w:r w:rsidRPr="007B688C">
        <w:rPr>
          <w:rStyle w:val="StyleUnderline"/>
        </w:rPr>
        <w:t>social explosions</w:t>
      </w:r>
      <w:r w:rsidRPr="005E67DA">
        <w:rPr>
          <w:sz w:val="16"/>
        </w:rPr>
        <w:t xml:space="preserve">. Weak countries may experience major plundering. </w:t>
      </w:r>
    </w:p>
    <w:p w14:paraId="07F578B6" w14:textId="77777777" w:rsidR="00FE679A" w:rsidRPr="00072810" w:rsidRDefault="00FE679A" w:rsidP="00FE679A">
      <w:pPr>
        <w:rPr>
          <w:sz w:val="16"/>
        </w:rPr>
      </w:pPr>
      <w:r w:rsidRPr="007B688C">
        <w:rPr>
          <w:rStyle w:val="StyleUnderline"/>
          <w:highlight w:val="cyan"/>
        </w:rPr>
        <w:t xml:space="preserve">We will witness </w:t>
      </w:r>
      <w:r w:rsidRPr="007B688C">
        <w:rPr>
          <w:rStyle w:val="Emphasis"/>
          <w:highlight w:val="cyan"/>
        </w:rPr>
        <w:t>appalling</w:t>
      </w:r>
      <w:r w:rsidRPr="007B688C">
        <w:rPr>
          <w:rStyle w:val="Emphasis"/>
        </w:rPr>
        <w:t xml:space="preserve"> state brutality</w:t>
      </w:r>
      <w:r w:rsidRPr="007B688C">
        <w:rPr>
          <w:rStyle w:val="StyleUnderline"/>
        </w:rPr>
        <w:t xml:space="preserve">. This signifies </w:t>
      </w:r>
      <w:r w:rsidRPr="007B688C">
        <w:rPr>
          <w:rStyle w:val="Emphasis"/>
          <w:highlight w:val="cyan"/>
        </w:rPr>
        <w:t>war</w:t>
      </w:r>
      <w:r w:rsidRPr="007B688C">
        <w:rPr>
          <w:rStyle w:val="StyleUnderline"/>
        </w:rPr>
        <w:t xml:space="preserve"> between countries</w:t>
      </w:r>
      <w:r w:rsidRPr="005E67DA">
        <w:rPr>
          <w:sz w:val="16"/>
        </w:rPr>
        <w:t xml:space="preserve"> and regions – and it has already begun. Countries will disperse; new partnerships will be established; the human race’s greed will peak. </w:t>
      </w:r>
    </w:p>
    <w:p w14:paraId="6F24932B" w14:textId="77777777" w:rsidR="00FE679A" w:rsidRPr="00AD5EB8" w:rsidRDefault="00FE679A" w:rsidP="00FE679A">
      <w:pPr>
        <w:pStyle w:val="Heading4"/>
        <w:rPr>
          <w:rFonts w:cstheme="minorHAnsi"/>
        </w:rPr>
      </w:pPr>
      <w:r w:rsidRPr="00AD5EB8">
        <w:rPr>
          <w:rFonts w:cstheme="minorHAnsi"/>
        </w:rPr>
        <w:t xml:space="preserve">The countries </w:t>
      </w:r>
      <w:r w:rsidRPr="00AD5EB8">
        <w:rPr>
          <w:rFonts w:cstheme="minorHAnsi"/>
          <w:u w:val="single"/>
        </w:rPr>
        <w:t>most likely</w:t>
      </w:r>
      <w:r w:rsidRPr="00AD5EB8">
        <w:rPr>
          <w:rFonts w:cstheme="minorHAnsi"/>
        </w:rPr>
        <w:t xml:space="preserve"> to draw in great powers have the </w:t>
      </w:r>
      <w:r w:rsidRPr="00AD5EB8">
        <w:rPr>
          <w:rFonts w:cstheme="minorHAnsi"/>
          <w:u w:val="single"/>
        </w:rPr>
        <w:t>best resilience</w:t>
      </w:r>
      <w:r w:rsidRPr="00AD5EB8">
        <w:rPr>
          <w:rFonts w:cstheme="minorHAnsi"/>
        </w:rPr>
        <w:t>.</w:t>
      </w:r>
    </w:p>
    <w:p w14:paraId="692EBA2B" w14:textId="77777777" w:rsidR="00FE679A" w:rsidRPr="00AD5EB8" w:rsidRDefault="00FE679A" w:rsidP="00FE679A">
      <w:pPr>
        <w:rPr>
          <w:rFonts w:cstheme="minorHAnsi"/>
        </w:rPr>
      </w:pPr>
      <w:r w:rsidRPr="00AD5EB8">
        <w:rPr>
          <w:rStyle w:val="Style13ptBold"/>
          <w:rFonts w:cstheme="minorHAnsi"/>
        </w:rPr>
        <w:t>Cliffe ’16</w:t>
      </w:r>
      <w:r w:rsidRPr="00AD5EB8">
        <w:rPr>
          <w:rFonts w:cstheme="minorHAnsi"/>
        </w:rPr>
        <w:t xml:space="preserve"> [Sarah; 3-29-2016; Director of the Center on International Cooperation at New York University; “Food Security, Nutrition, and Peace,” Center on International Cooperation at New York Universityhttp://cic.nyu.edu/news_commentary/food-security-nutrition-and-peace]</w:t>
      </w:r>
    </w:p>
    <w:p w14:paraId="40A8E135" w14:textId="77777777" w:rsidR="00FE679A" w:rsidRPr="00AD5EB8" w:rsidRDefault="00FE679A" w:rsidP="00FE679A">
      <w:pPr>
        <w:rPr>
          <w:rFonts w:cstheme="minorHAnsi"/>
          <w:sz w:val="16"/>
        </w:rPr>
      </w:pPr>
      <w:r w:rsidRPr="00AD5EB8">
        <w:rPr>
          <w:rFonts w:cstheme="minorHAnsi"/>
          <w:sz w:val="16"/>
        </w:rPr>
        <w:t xml:space="preserve">However, </w:t>
      </w:r>
      <w:r w:rsidRPr="00AD5EB8">
        <w:rPr>
          <w:rStyle w:val="Emphasis"/>
          <w:rFonts w:cstheme="minorHAnsi"/>
        </w:rPr>
        <w:t xml:space="preserve">current </w:t>
      </w:r>
      <w:r w:rsidRPr="002B6B66">
        <w:rPr>
          <w:rStyle w:val="Emphasis"/>
          <w:rFonts w:cstheme="minorHAnsi"/>
          <w:highlight w:val="cyan"/>
        </w:rPr>
        <w:t>research</w:t>
      </w:r>
      <w:r w:rsidRPr="002B6B66">
        <w:rPr>
          <w:rStyle w:val="StyleUnderline"/>
          <w:rFonts w:cstheme="minorHAnsi"/>
          <w:highlight w:val="cyan"/>
        </w:rPr>
        <w:t xml:space="preserve"> does not</w:t>
      </w:r>
      <w:r w:rsidRPr="00AD5EB8">
        <w:rPr>
          <w:rFonts w:cstheme="minorHAnsi"/>
          <w:sz w:val="16"/>
        </w:rPr>
        <w:t xml:space="preserve"> yet </w:t>
      </w:r>
      <w:r w:rsidRPr="002B6B66">
        <w:rPr>
          <w:rStyle w:val="StyleUnderline"/>
          <w:rFonts w:cstheme="minorHAnsi"/>
          <w:highlight w:val="cyan"/>
        </w:rPr>
        <w:t>indicate</w:t>
      </w:r>
      <w:r w:rsidRPr="002B6B66">
        <w:rPr>
          <w:rFonts w:cstheme="minorHAnsi"/>
          <w:sz w:val="16"/>
          <w:highlight w:val="cyan"/>
        </w:rPr>
        <w:t xml:space="preserve"> </w:t>
      </w:r>
      <w:r w:rsidRPr="002B6B66">
        <w:rPr>
          <w:rStyle w:val="Emphasis"/>
          <w:rFonts w:cstheme="minorHAnsi"/>
          <w:highlight w:val="cyan"/>
        </w:rPr>
        <w:t>a</w:t>
      </w:r>
      <w:r w:rsidRPr="00AD5EB8">
        <w:rPr>
          <w:rStyle w:val="Emphasis"/>
          <w:rFonts w:cstheme="minorHAnsi"/>
        </w:rPr>
        <w:t xml:space="preserve"> clear </w:t>
      </w:r>
      <w:r w:rsidRPr="002B6B66">
        <w:rPr>
          <w:rStyle w:val="Emphasis"/>
          <w:rFonts w:cstheme="minorHAnsi"/>
          <w:highlight w:val="cyan"/>
        </w:rPr>
        <w:t>link</w:t>
      </w:r>
      <w:r w:rsidRPr="002B6B66">
        <w:rPr>
          <w:rStyle w:val="StyleUnderline"/>
          <w:rFonts w:cstheme="minorHAnsi"/>
          <w:highlight w:val="cyan"/>
        </w:rPr>
        <w:t xml:space="preserve"> between</w:t>
      </w:r>
      <w:r w:rsidRPr="00AD5EB8">
        <w:rPr>
          <w:rFonts w:cstheme="minorHAnsi"/>
          <w:sz w:val="16"/>
        </w:rPr>
        <w:t xml:space="preserve"> climate change, </w:t>
      </w:r>
      <w:r w:rsidRPr="002B6B66">
        <w:rPr>
          <w:rStyle w:val="Emphasis"/>
          <w:rFonts w:cstheme="minorHAnsi"/>
          <w:highlight w:val="cyan"/>
        </w:rPr>
        <w:t>food</w:t>
      </w:r>
      <w:r w:rsidRPr="00AD5EB8">
        <w:rPr>
          <w:rFonts w:cstheme="minorHAnsi"/>
          <w:sz w:val="16"/>
        </w:rPr>
        <w:t xml:space="preserve"> insecurity </w:t>
      </w:r>
      <w:r w:rsidRPr="002B6B66">
        <w:rPr>
          <w:rStyle w:val="StyleUnderline"/>
          <w:rFonts w:cstheme="minorHAnsi"/>
          <w:highlight w:val="cyan"/>
        </w:rPr>
        <w:t xml:space="preserve">and </w:t>
      </w:r>
      <w:r w:rsidRPr="002B6B66">
        <w:rPr>
          <w:rStyle w:val="Emphasis"/>
          <w:rFonts w:cstheme="minorHAnsi"/>
          <w:highlight w:val="cyan"/>
        </w:rPr>
        <w:t>conflict</w:t>
      </w:r>
      <w:r w:rsidRPr="00AD5EB8">
        <w:rPr>
          <w:rFonts w:cstheme="minorHAnsi"/>
          <w:sz w:val="16"/>
        </w:rPr>
        <w:t>, except perhaps where rapidly deteriorating water availability cuts across existing tensions and weak institutions. But a series of interlinked problems---changing global patterns of consumption of energy and scarce resources, increasing demands for food imports (which draw on land, water, and energy inputs) can create pressure on fragile situations.</w:t>
      </w:r>
    </w:p>
    <w:p w14:paraId="29D48313" w14:textId="77777777" w:rsidR="00FE679A" w:rsidRPr="00AD5EB8" w:rsidRDefault="00FE679A" w:rsidP="00FE679A">
      <w:pPr>
        <w:rPr>
          <w:rFonts w:cstheme="minorHAnsi"/>
          <w:sz w:val="16"/>
        </w:rPr>
      </w:pPr>
      <w:r w:rsidRPr="00AD5EB8">
        <w:rPr>
          <w:rFonts w:cstheme="minorHAnsi"/>
          <w:sz w:val="16"/>
        </w:rPr>
        <w:t>Food security---and food prices---are a highly political issue, being a very immediate and visible source of popular welfare or popular uncertainty. But their link to conflict (and the wider links between climate change and conflict) is indirect rather than direct.</w:t>
      </w:r>
    </w:p>
    <w:p w14:paraId="58B53B0E" w14:textId="77777777" w:rsidR="00FE679A" w:rsidRPr="00AD5EB8" w:rsidRDefault="00FE679A" w:rsidP="00FE679A">
      <w:pPr>
        <w:rPr>
          <w:rFonts w:cstheme="minorHAnsi"/>
          <w:sz w:val="16"/>
        </w:rPr>
      </w:pPr>
      <w:r w:rsidRPr="00AD5EB8">
        <w:rPr>
          <w:rFonts w:cstheme="minorHAnsi"/>
          <w:sz w:val="16"/>
        </w:rPr>
        <w:t>What makes some countries more resilient than others?</w:t>
      </w:r>
    </w:p>
    <w:p w14:paraId="3BA7690B" w14:textId="77777777" w:rsidR="00FE679A" w:rsidRPr="00AD5EB8" w:rsidRDefault="00FE679A" w:rsidP="00FE679A">
      <w:pPr>
        <w:rPr>
          <w:rFonts w:cstheme="minorHAnsi"/>
          <w:sz w:val="16"/>
        </w:rPr>
      </w:pPr>
      <w:r w:rsidRPr="002B6B66">
        <w:rPr>
          <w:rStyle w:val="Emphasis"/>
          <w:rFonts w:cstheme="minorHAnsi"/>
          <w:highlight w:val="cyan"/>
        </w:rPr>
        <w:t>Many countries</w:t>
      </w:r>
      <w:r w:rsidRPr="002B6B66">
        <w:rPr>
          <w:rStyle w:val="StyleUnderline"/>
          <w:rFonts w:cstheme="minorHAnsi"/>
          <w:highlight w:val="cyan"/>
        </w:rPr>
        <w:t xml:space="preserve"> face </w:t>
      </w:r>
      <w:r w:rsidRPr="002B6B66">
        <w:rPr>
          <w:rStyle w:val="Emphasis"/>
          <w:rFonts w:cstheme="minorHAnsi"/>
          <w:highlight w:val="cyan"/>
        </w:rPr>
        <w:t>food</w:t>
      </w:r>
      <w:r w:rsidRPr="00AD5EB8">
        <w:rPr>
          <w:rStyle w:val="Emphasis"/>
          <w:rFonts w:cstheme="minorHAnsi"/>
        </w:rPr>
        <w:t xml:space="preserve"> price</w:t>
      </w:r>
      <w:r w:rsidRPr="00AD5EB8">
        <w:rPr>
          <w:rStyle w:val="StyleUnderline"/>
          <w:rFonts w:cstheme="minorHAnsi"/>
        </w:rPr>
        <w:t xml:space="preserve"> or </w:t>
      </w:r>
      <w:r w:rsidRPr="00AD5EB8">
        <w:rPr>
          <w:rStyle w:val="Emphasis"/>
          <w:rFonts w:cstheme="minorHAnsi"/>
        </w:rPr>
        <w:t xml:space="preserve">natural resource </w:t>
      </w:r>
      <w:r w:rsidRPr="002B6B66">
        <w:rPr>
          <w:rStyle w:val="Emphasis"/>
          <w:rFonts w:cstheme="minorHAnsi"/>
          <w:highlight w:val="cyan"/>
        </w:rPr>
        <w:t>shocks</w:t>
      </w:r>
      <w:r w:rsidRPr="002B6B66">
        <w:rPr>
          <w:rStyle w:val="StyleUnderline"/>
          <w:rFonts w:cstheme="minorHAnsi"/>
          <w:highlight w:val="cyan"/>
        </w:rPr>
        <w:t xml:space="preserve"> without</w:t>
      </w:r>
      <w:r w:rsidRPr="00AD5EB8">
        <w:rPr>
          <w:rStyle w:val="StyleUnderline"/>
          <w:rFonts w:cstheme="minorHAnsi"/>
        </w:rPr>
        <w:t xml:space="preserve"> falling into </w:t>
      </w:r>
      <w:r w:rsidRPr="002B6B66">
        <w:rPr>
          <w:rStyle w:val="StyleUnderline"/>
          <w:rFonts w:cstheme="minorHAnsi"/>
          <w:highlight w:val="cyan"/>
        </w:rPr>
        <w:t>conflict</w:t>
      </w:r>
      <w:r w:rsidRPr="00AD5EB8">
        <w:rPr>
          <w:rFonts w:cstheme="minorHAnsi"/>
          <w:sz w:val="16"/>
        </w:rPr>
        <w:t>. Essentially, the two important factors in determining their resilience are:</w:t>
      </w:r>
    </w:p>
    <w:p w14:paraId="2075A67C" w14:textId="77777777" w:rsidR="00FE679A" w:rsidRPr="00AD5EB8" w:rsidRDefault="00FE679A" w:rsidP="00FE679A">
      <w:pPr>
        <w:rPr>
          <w:rFonts w:cstheme="minorHAnsi"/>
          <w:sz w:val="16"/>
        </w:rPr>
      </w:pPr>
      <w:r w:rsidRPr="00AD5EB8">
        <w:rPr>
          <w:rFonts w:cstheme="minorHAnsi"/>
          <w:sz w:val="16"/>
        </w:rPr>
        <w:t xml:space="preserve">First, whether food insecurity is combined with other stresses---issues such as unemployment, but most fundamentally issues such as political exclusion or human rights abuses. We sometimes read nowadays that the 2006-2009 drought was a factor in the Syrian conflict, by driving rural-urban migration that caused societal stresses. It may of course have been one factor amongst many but </w:t>
      </w:r>
      <w:r w:rsidRPr="002B6B66">
        <w:rPr>
          <w:rStyle w:val="StyleUnderline"/>
          <w:rFonts w:cstheme="minorHAnsi"/>
          <w:highlight w:val="cyan"/>
        </w:rPr>
        <w:t xml:space="preserve">it would be </w:t>
      </w:r>
      <w:r w:rsidRPr="002B6B66">
        <w:rPr>
          <w:rStyle w:val="Emphasis"/>
          <w:rFonts w:cstheme="minorHAnsi"/>
          <w:highlight w:val="cyan"/>
        </w:rPr>
        <w:t>too simplistic</w:t>
      </w:r>
      <w:r w:rsidRPr="002B6B66">
        <w:rPr>
          <w:rStyle w:val="StyleUnderline"/>
          <w:rFonts w:cstheme="minorHAnsi"/>
          <w:highlight w:val="cyan"/>
        </w:rPr>
        <w:t xml:space="preserve"> to suggest</w:t>
      </w:r>
      <w:r w:rsidRPr="00AD5EB8">
        <w:rPr>
          <w:rFonts w:cstheme="minorHAnsi"/>
          <w:sz w:val="16"/>
        </w:rPr>
        <w:t xml:space="preserve"> that </w:t>
      </w:r>
      <w:r w:rsidRPr="002B6B66">
        <w:rPr>
          <w:rStyle w:val="StyleUnderline"/>
          <w:rFonts w:cstheme="minorHAnsi"/>
          <w:highlight w:val="cyan"/>
        </w:rPr>
        <w:t xml:space="preserve">it was </w:t>
      </w:r>
      <w:r w:rsidRPr="002B6B66">
        <w:rPr>
          <w:rStyle w:val="Emphasis"/>
          <w:rFonts w:cstheme="minorHAnsi"/>
          <w:highlight w:val="cyan"/>
        </w:rPr>
        <w:t>the primary driver</w:t>
      </w:r>
      <w:r w:rsidRPr="00AD5EB8">
        <w:rPr>
          <w:rFonts w:cstheme="minorHAnsi"/>
          <w:sz w:val="16"/>
        </w:rPr>
        <w:t xml:space="preserve"> of the Syrian conflict.</w:t>
      </w:r>
    </w:p>
    <w:p w14:paraId="5C80B491" w14:textId="77777777" w:rsidR="00FE679A" w:rsidRDefault="00FE679A" w:rsidP="00FE679A">
      <w:pPr>
        <w:rPr>
          <w:rFonts w:cstheme="minorHAnsi"/>
          <w:sz w:val="16"/>
        </w:rPr>
      </w:pPr>
      <w:r w:rsidRPr="00AD5EB8">
        <w:rPr>
          <w:rFonts w:cstheme="minorHAnsi"/>
          <w:sz w:val="16"/>
        </w:rPr>
        <w:t xml:space="preserve">Second, </w:t>
      </w:r>
      <w:r w:rsidRPr="002B6B66">
        <w:rPr>
          <w:rStyle w:val="StyleUnderline"/>
          <w:rFonts w:cstheme="minorHAnsi"/>
          <w:highlight w:val="cyan"/>
        </w:rPr>
        <w:t>whether countries have</w:t>
      </w:r>
      <w:r w:rsidRPr="00AD5EB8">
        <w:rPr>
          <w:rStyle w:val="StyleUnderline"/>
          <w:rFonts w:cstheme="minorHAnsi"/>
        </w:rPr>
        <w:t xml:space="preserve"> </w:t>
      </w:r>
      <w:r w:rsidRPr="00AD5EB8">
        <w:rPr>
          <w:rStyle w:val="Emphasis"/>
          <w:rFonts w:cstheme="minorHAnsi"/>
        </w:rPr>
        <w:t xml:space="preserve">strong enough </w:t>
      </w:r>
      <w:r w:rsidRPr="002B6B66">
        <w:rPr>
          <w:rStyle w:val="Emphasis"/>
          <w:rFonts w:cstheme="minorHAnsi"/>
          <w:highlight w:val="cyan"/>
        </w:rPr>
        <w:t>institutions</w:t>
      </w:r>
      <w:r w:rsidRPr="00AD5EB8">
        <w:rPr>
          <w:rFonts w:cstheme="minorHAnsi"/>
          <w:sz w:val="16"/>
        </w:rPr>
        <w:t xml:space="preserve"> to fulfill a social compact with their citizens, </w:t>
      </w:r>
      <w:r w:rsidRPr="002B6B66">
        <w:rPr>
          <w:rStyle w:val="StyleUnderline"/>
          <w:rFonts w:cstheme="minorHAnsi"/>
          <w:highlight w:val="cyan"/>
        </w:rPr>
        <w:t xml:space="preserve">providing </w:t>
      </w:r>
      <w:r w:rsidRPr="002B6B66">
        <w:rPr>
          <w:rStyle w:val="Emphasis"/>
          <w:rFonts w:cstheme="minorHAnsi"/>
          <w:highlight w:val="cyan"/>
        </w:rPr>
        <w:t>help</w:t>
      </w:r>
      <w:r w:rsidRPr="00AD5EB8">
        <w:rPr>
          <w:rStyle w:val="Emphasis"/>
          <w:rFonts w:cstheme="minorHAnsi"/>
        </w:rPr>
        <w:t xml:space="preserve"> quickly</w:t>
      </w:r>
      <w:r w:rsidRPr="00AD5EB8">
        <w:rPr>
          <w:rStyle w:val="StyleUnderline"/>
          <w:rFonts w:cstheme="minorHAnsi"/>
        </w:rPr>
        <w:t xml:space="preserve"> </w:t>
      </w:r>
      <w:r w:rsidRPr="002B6B66">
        <w:rPr>
          <w:rStyle w:val="StyleUnderline"/>
          <w:rFonts w:cstheme="minorHAnsi"/>
          <w:highlight w:val="cyan"/>
        </w:rPr>
        <w:t>to citizens affected</w:t>
      </w:r>
      <w:r w:rsidRPr="00AD5EB8">
        <w:rPr>
          <w:rStyle w:val="StyleUnderline"/>
          <w:rFonts w:cstheme="minorHAnsi"/>
        </w:rPr>
        <w:t xml:space="preserve"> by food insecurity</w:t>
      </w:r>
      <w:r w:rsidRPr="00AD5EB8">
        <w:rPr>
          <w:rFonts w:cstheme="minorHAnsi"/>
          <w:sz w:val="16"/>
        </w:rPr>
        <w:t xml:space="preserve">, with or without international assistance. During the 2007-2008 food crisis, developing countries with low institutional strength experienced more food price protests than those with higher institutional strengths, and more than half these protests turned violent. </w:t>
      </w:r>
      <w:r w:rsidRPr="002B6B66">
        <w:rPr>
          <w:rStyle w:val="StyleUnderline"/>
          <w:rFonts w:cstheme="minorHAnsi"/>
          <w:highlight w:val="cyan"/>
        </w:rPr>
        <w:t>This</w:t>
      </w:r>
      <w:r w:rsidRPr="00AD5EB8">
        <w:rPr>
          <w:rFonts w:cstheme="minorHAnsi"/>
          <w:sz w:val="16"/>
        </w:rPr>
        <w:t xml:space="preserve"> for example, </w:t>
      </w:r>
      <w:r w:rsidRPr="002B6B66">
        <w:rPr>
          <w:rStyle w:val="StyleUnderline"/>
          <w:rFonts w:cstheme="minorHAnsi"/>
          <w:highlight w:val="cyan"/>
        </w:rPr>
        <w:t xml:space="preserve">is </w:t>
      </w:r>
      <w:r w:rsidRPr="002B6B66">
        <w:rPr>
          <w:rStyle w:val="Emphasis"/>
          <w:rFonts w:cstheme="minorHAnsi"/>
          <w:highlight w:val="cyan"/>
        </w:rPr>
        <w:t>the difference</w:t>
      </w:r>
      <w:r w:rsidRPr="00AD5EB8">
        <w:rPr>
          <w:rFonts w:cstheme="minorHAnsi"/>
          <w:sz w:val="16"/>
        </w:rPr>
        <w:t xml:space="preserve"> in the events </w:t>
      </w:r>
      <w:r w:rsidRPr="002B6B66">
        <w:rPr>
          <w:rStyle w:val="StyleUnderline"/>
          <w:rFonts w:cstheme="minorHAnsi"/>
          <w:highlight w:val="cyan"/>
        </w:rPr>
        <w:t>in Haiti versus</w:t>
      </w:r>
      <w:r w:rsidRPr="00AD5EB8">
        <w:rPr>
          <w:rFonts w:cstheme="minorHAnsi"/>
          <w:sz w:val="16"/>
        </w:rPr>
        <w:t xml:space="preserve"> those in </w:t>
      </w:r>
      <w:r w:rsidRPr="002B6B66">
        <w:rPr>
          <w:rStyle w:val="StyleUnderline"/>
          <w:rFonts w:cstheme="minorHAnsi"/>
          <w:highlight w:val="cyan"/>
        </w:rPr>
        <w:t>Mexico or the Philippines</w:t>
      </w:r>
      <w:r w:rsidRPr="00AD5EB8">
        <w:rPr>
          <w:rStyle w:val="StyleUnderline"/>
          <w:rFonts w:cstheme="minorHAnsi"/>
        </w:rPr>
        <w:t xml:space="preserve"> where</w:t>
      </w:r>
      <w:r w:rsidRPr="00AD5EB8">
        <w:rPr>
          <w:rFonts w:cstheme="minorHAnsi"/>
          <w:sz w:val="16"/>
        </w:rPr>
        <w:t xml:space="preserve"> far greater </w:t>
      </w:r>
      <w:r w:rsidRPr="002B6B66">
        <w:rPr>
          <w:rStyle w:val="Emphasis"/>
          <w:rFonts w:cstheme="minorHAnsi"/>
          <w:highlight w:val="cyan"/>
        </w:rPr>
        <w:t>institutional strength existed</w:t>
      </w:r>
      <w:r w:rsidRPr="00AD5EB8">
        <w:rPr>
          <w:rFonts w:cstheme="minorHAnsi"/>
          <w:sz w:val="16"/>
        </w:rPr>
        <w:t xml:space="preserve"> to deal with the </w:t>
      </w:r>
      <w:r w:rsidRPr="002B6B66">
        <w:rPr>
          <w:rStyle w:val="StyleUnderline"/>
          <w:rFonts w:cstheme="minorHAnsi"/>
          <w:highlight w:val="cyan"/>
        </w:rPr>
        <w:t>food</w:t>
      </w:r>
      <w:r w:rsidRPr="00AD5EB8">
        <w:rPr>
          <w:rFonts w:cstheme="minorHAnsi"/>
          <w:sz w:val="16"/>
        </w:rPr>
        <w:t xml:space="preserve"> price </w:t>
      </w:r>
      <w:r w:rsidRPr="002B6B66">
        <w:rPr>
          <w:rStyle w:val="StyleUnderline"/>
          <w:rFonts w:cstheme="minorHAnsi"/>
          <w:highlight w:val="cyan"/>
        </w:rPr>
        <w:t>shocks</w:t>
      </w:r>
      <w:r w:rsidRPr="00AD5EB8">
        <w:rPr>
          <w:rFonts w:cstheme="minorHAnsi"/>
          <w:sz w:val="16"/>
        </w:rPr>
        <w:t xml:space="preserve"> and protests </w:t>
      </w:r>
      <w:r w:rsidRPr="002B6B66">
        <w:rPr>
          <w:rStyle w:val="StyleUnderline"/>
          <w:rFonts w:cstheme="minorHAnsi"/>
          <w:highlight w:val="cyan"/>
        </w:rPr>
        <w:t xml:space="preserve">did not spur </w:t>
      </w:r>
      <w:r w:rsidRPr="002B6B66">
        <w:rPr>
          <w:rStyle w:val="Emphasis"/>
          <w:rFonts w:cstheme="minorHAnsi"/>
          <w:highlight w:val="cyan"/>
        </w:rPr>
        <w:t>deteriorating</w:t>
      </w:r>
      <w:r w:rsidRPr="002B6B66">
        <w:rPr>
          <w:rStyle w:val="StyleUnderline"/>
          <w:highlight w:val="cyan"/>
        </w:rPr>
        <w:t xml:space="preserve"> national security</w:t>
      </w:r>
      <w:r w:rsidRPr="00AD5EB8">
        <w:rPr>
          <w:rFonts w:cstheme="minorHAnsi"/>
          <w:sz w:val="16"/>
        </w:rPr>
        <w:t xml:space="preserve"> or widespread violence.</w:t>
      </w:r>
    </w:p>
    <w:p w14:paraId="509C107E" w14:textId="77777777" w:rsidR="00FE679A" w:rsidRDefault="00FE679A" w:rsidP="00FE679A">
      <w:pPr>
        <w:pStyle w:val="Heading4"/>
      </w:pPr>
      <w:r>
        <w:t>The hungry don’t fight.</w:t>
      </w:r>
    </w:p>
    <w:p w14:paraId="0E31883E" w14:textId="77777777" w:rsidR="00FE679A" w:rsidRPr="0037413F" w:rsidRDefault="00FE679A" w:rsidP="00FE679A">
      <w:r w:rsidRPr="0037413F">
        <w:rPr>
          <w:rStyle w:val="Style13ptBold"/>
        </w:rPr>
        <w:t>Salehyan ’</w:t>
      </w:r>
      <w:r>
        <w:rPr>
          <w:rStyle w:val="Style13ptBold"/>
        </w:rPr>
        <w:t>14</w:t>
      </w:r>
      <w:r>
        <w:t xml:space="preserve"> [Idean; 2014; Political Science Professor at the University of North Texas; Political Geography, “Climate change and conflict: Making sense of disparate findings,” vol. 43]</w:t>
      </w:r>
    </w:p>
    <w:p w14:paraId="1D447D87" w14:textId="77777777" w:rsidR="00FE679A" w:rsidRDefault="00FE679A" w:rsidP="00FE679A">
      <w:pPr>
        <w:rPr>
          <w:sz w:val="16"/>
        </w:rPr>
      </w:pPr>
      <w:r w:rsidRPr="00ED04AC">
        <w:rPr>
          <w:sz w:val="16"/>
        </w:rPr>
        <w:t xml:space="preserve">The third dimension on which research differs has to do with the social scale that is being studied. By social scale, I mean the degree of coordination among individuals and organizational resources needed to undertake collective action. Environmental variables may affect an individual's propensity to resort to violence and crime (Rotton &amp; Cohn, 2003); relatively unorganized protests and riots (Hendrix &amp; Salehyan, 2012); rebellion by organized, armed actors (Burke et al., 2009); and international conflict between states (Tir &amp; Stinnett, 2012). Results for one type of social phenomenon may not be commensurable with other types of behavior. Moreover, causal relationships are likely to differ; the causal chain leading from water scarcity to communal conflict between farmers and pastoralists may look very different when examining conflict between nation-states over water resources. The same variables that influence conflict between states, which are highly organized entities, may not apply to conflict between individuals and vice-versa. To illustrate how social scale matters, take for example a pair of studies by Hendrix and Salehyan (see Hendrix and Salehyan, 2012, Salehyan and Hendrix, 2014). In the first study (Hendrix &amp; Salehyan, 2012), we show that abnormally high and abnormally low levels of rainfall, which can both disrupt normal agricultural practices, predict social conflict events such as sporadic protests and riots. These types of unrest are usually short-lived, require relatively little sustained commitment, and have limited degrees of organization. By contrast, </w:t>
      </w:r>
      <w:r w:rsidRPr="00ED04AC">
        <w:rPr>
          <w:rStyle w:val="Emphasis"/>
        </w:rPr>
        <w:t xml:space="preserve">armed </w:t>
      </w:r>
      <w:r w:rsidRPr="00ED04AC">
        <w:rPr>
          <w:rStyle w:val="Emphasis"/>
          <w:highlight w:val="cyan"/>
        </w:rPr>
        <w:t>conflict</w:t>
      </w:r>
      <w:r w:rsidRPr="00ED04AC">
        <w:rPr>
          <w:sz w:val="16"/>
        </w:rPr>
        <w:t>—which requires a long-term commitment by ‘professional’ militant organizations—</w:t>
      </w:r>
      <w:r w:rsidRPr="00ED04AC">
        <w:rPr>
          <w:rStyle w:val="StyleUnderline"/>
          <w:highlight w:val="cyan"/>
        </w:rPr>
        <w:t>dec</w:t>
      </w:r>
      <w:r w:rsidRPr="00722C26">
        <w:rPr>
          <w:rStyle w:val="StyleUnderline"/>
          <w:highlight w:val="cyan"/>
        </w:rPr>
        <w:t>lines durin</w:t>
      </w:r>
      <w:r w:rsidRPr="00ED04AC">
        <w:rPr>
          <w:rStyle w:val="StyleUnderline"/>
          <w:highlight w:val="cyan"/>
        </w:rPr>
        <w:t>g</w:t>
      </w:r>
      <w:r w:rsidRPr="00ED04AC">
        <w:rPr>
          <w:sz w:val="16"/>
        </w:rPr>
        <w:t xml:space="preserve"> periods of low rainfall and </w:t>
      </w:r>
      <w:r w:rsidRPr="00ED04AC">
        <w:rPr>
          <w:rStyle w:val="Emphasis"/>
        </w:rPr>
        <w:t xml:space="preserve">resource </w:t>
      </w:r>
      <w:r w:rsidRPr="00ED04AC">
        <w:rPr>
          <w:rStyle w:val="Emphasis"/>
          <w:highlight w:val="cyan"/>
        </w:rPr>
        <w:t>scarcity</w:t>
      </w:r>
      <w:r w:rsidRPr="00ED04AC">
        <w:rPr>
          <w:sz w:val="16"/>
        </w:rPr>
        <w:t xml:space="preserve"> (Salehyan &amp; Hendrix, 2014). Such </w:t>
      </w:r>
      <w:r w:rsidRPr="00ED04AC">
        <w:rPr>
          <w:rStyle w:val="StyleUnderline"/>
          <w:highlight w:val="cyan"/>
        </w:rPr>
        <w:t xml:space="preserve">groups need </w:t>
      </w:r>
      <w:r w:rsidRPr="00ED04AC">
        <w:rPr>
          <w:rStyle w:val="Emphasis"/>
          <w:highlight w:val="cyan"/>
        </w:rPr>
        <w:t>food</w:t>
      </w:r>
      <w:r w:rsidRPr="00ED04AC">
        <w:rPr>
          <w:sz w:val="16"/>
        </w:rPr>
        <w:t xml:space="preserve"> and supplies in order </w:t>
      </w:r>
      <w:r w:rsidRPr="00ED04AC">
        <w:rPr>
          <w:rStyle w:val="StyleUnderline"/>
          <w:highlight w:val="cyan"/>
        </w:rPr>
        <w:t>to maintain</w:t>
      </w:r>
      <w:r w:rsidRPr="00ED04AC">
        <w:rPr>
          <w:rStyle w:val="StyleUnderline"/>
        </w:rPr>
        <w:t xml:space="preserve"> a </w:t>
      </w:r>
      <w:r w:rsidRPr="00ED04AC">
        <w:rPr>
          <w:rStyle w:val="Emphasis"/>
        </w:rPr>
        <w:t xml:space="preserve">rebel </w:t>
      </w:r>
      <w:r w:rsidRPr="00ED04AC">
        <w:rPr>
          <w:rStyle w:val="Emphasis"/>
          <w:highlight w:val="cyan"/>
        </w:rPr>
        <w:t>army</w:t>
      </w:r>
      <w:r w:rsidRPr="00ED04AC">
        <w:rPr>
          <w:rStyle w:val="StyleUnderline"/>
          <w:highlight w:val="cyan"/>
        </w:rPr>
        <w:t>, and find it</w:t>
      </w:r>
      <w:r w:rsidRPr="00ED04AC">
        <w:rPr>
          <w:rStyle w:val="StyleUnderline"/>
        </w:rPr>
        <w:t xml:space="preserve"> </w:t>
      </w:r>
      <w:r w:rsidRPr="00ED04AC">
        <w:rPr>
          <w:rStyle w:val="Emphasis"/>
        </w:rPr>
        <w:t xml:space="preserve">more </w:t>
      </w:r>
      <w:r w:rsidRPr="00ED04AC">
        <w:rPr>
          <w:rStyle w:val="Emphasis"/>
          <w:highlight w:val="cyan"/>
        </w:rPr>
        <w:t>difficult</w:t>
      </w:r>
      <w:r w:rsidRPr="00ED04AC">
        <w:rPr>
          <w:rStyle w:val="StyleUnderline"/>
          <w:highlight w:val="cyan"/>
        </w:rPr>
        <w:t xml:space="preserve"> to </w:t>
      </w:r>
      <w:r w:rsidRPr="00ED04AC">
        <w:rPr>
          <w:rStyle w:val="Emphasis"/>
          <w:highlight w:val="cyan"/>
        </w:rPr>
        <w:t>sustain</w:t>
      </w:r>
      <w:r w:rsidRPr="00ED04AC">
        <w:rPr>
          <w:rStyle w:val="StyleUnderline"/>
          <w:highlight w:val="cyan"/>
        </w:rPr>
        <w:t xml:space="preserve"> their op</w:t>
      </w:r>
      <w:r w:rsidRPr="00ED04AC">
        <w:rPr>
          <w:rStyle w:val="StyleUnderline"/>
        </w:rPr>
        <w:t>eration</w:t>
      </w:r>
      <w:r w:rsidRPr="00ED04AC">
        <w:rPr>
          <w:rStyle w:val="StyleUnderline"/>
          <w:highlight w:val="cyan"/>
        </w:rPr>
        <w:t>s under</w:t>
      </w:r>
      <w:r w:rsidRPr="00ED04AC">
        <w:rPr>
          <w:rStyle w:val="StyleUnderline"/>
        </w:rPr>
        <w:t xml:space="preserve"> </w:t>
      </w:r>
      <w:r w:rsidRPr="00ED04AC">
        <w:rPr>
          <w:rStyle w:val="Emphasis"/>
        </w:rPr>
        <w:t xml:space="preserve">conditions of environmental </w:t>
      </w:r>
      <w:r w:rsidRPr="00ED04AC">
        <w:rPr>
          <w:rStyle w:val="Emphasis"/>
          <w:highlight w:val="cyan"/>
        </w:rPr>
        <w:t>distress</w:t>
      </w:r>
      <w:r w:rsidRPr="00ED04AC">
        <w:rPr>
          <w:sz w:val="16"/>
        </w:rPr>
        <w:t>. Thus, in looking at different scales of social organization, the effect of a similar set of independent variables may differ.</w:t>
      </w:r>
    </w:p>
    <w:p w14:paraId="67907710" w14:textId="77777777" w:rsidR="00FE679A" w:rsidRDefault="00FE679A" w:rsidP="00FE679A">
      <w:pPr>
        <w:pStyle w:val="Heading2"/>
      </w:pPr>
      <w:r>
        <w:t>Adv---Religious Freedom</w:t>
      </w:r>
    </w:p>
    <w:p w14:paraId="2C34848B" w14:textId="77777777" w:rsidR="00FE679A" w:rsidRDefault="00FE679A" w:rsidP="00FE679A">
      <w:pPr>
        <w:pStyle w:val="Heading3"/>
      </w:pPr>
      <w:r>
        <w:t>Religious Freedom---Religious Freedom---2NC</w:t>
      </w:r>
    </w:p>
    <w:p w14:paraId="75CD9944" w14:textId="77777777" w:rsidR="00FE679A" w:rsidRPr="00EA0B21" w:rsidRDefault="00FE679A" w:rsidP="00FE679A">
      <w:pPr>
        <w:keepNext/>
        <w:keepLines/>
        <w:spacing w:before="40" w:after="0"/>
        <w:outlineLvl w:val="3"/>
        <w:rPr>
          <w:rFonts w:eastAsia="SimSun" w:cs="Times New Roman"/>
          <w:b/>
          <w:iCs/>
          <w:sz w:val="26"/>
        </w:rPr>
      </w:pPr>
      <w:r w:rsidRPr="00EA0B21">
        <w:rPr>
          <w:rFonts w:eastAsia="SimSun" w:cs="Times New Roman"/>
          <w:b/>
          <w:iCs/>
          <w:sz w:val="26"/>
        </w:rPr>
        <w:t>Countries don’t respond to soft power anymore.</w:t>
      </w:r>
    </w:p>
    <w:p w14:paraId="6B7DBE8F" w14:textId="77777777" w:rsidR="00FE679A" w:rsidRPr="00EA0B21" w:rsidRDefault="00FE679A" w:rsidP="00FE679A">
      <w:pPr>
        <w:rPr>
          <w:rFonts w:eastAsia="Calibri"/>
        </w:rPr>
      </w:pPr>
      <w:r w:rsidRPr="00EA0B21">
        <w:rPr>
          <w:rFonts w:eastAsia="Calibri"/>
          <w:b/>
          <w:bCs/>
          <w:sz w:val="26"/>
        </w:rPr>
        <w:t>Byung-jong 25</w:t>
      </w:r>
      <w:r w:rsidRPr="00EA0B21">
        <w:rPr>
          <w:rFonts w:eastAsia="Calibri"/>
        </w:rPr>
        <w:t>, Seoul correspondent for major foreign news organizations. (Lee, March 17, “Is public diplomacy still needed?” Dawn, https://www.dawn.com/news/1898432)</w:t>
      </w:r>
    </w:p>
    <w:p w14:paraId="520473B4" w14:textId="77777777" w:rsidR="00FE679A" w:rsidRPr="00EA0B21" w:rsidRDefault="00FE679A" w:rsidP="00FE679A">
      <w:pPr>
        <w:rPr>
          <w:rFonts w:eastAsia="Calibri"/>
          <w:sz w:val="16"/>
        </w:rPr>
      </w:pPr>
      <w:r w:rsidRPr="00EA0B21">
        <w:rPr>
          <w:rFonts w:eastAsia="Calibri"/>
          <w:sz w:val="16"/>
        </w:rPr>
        <w:t xml:space="preserve">Since Harvard professor Joseph Nye introduced the concept of soft power in the early 1990s, public diplomacy has become a key tool in global diplomacy. Governments — both democratic and autocratic — have embraced it to win the hearts and minds of foreign publics through direct communication and engagement. </w:t>
      </w:r>
      <w:r w:rsidRPr="00EA0B21">
        <w:rPr>
          <w:rFonts w:eastAsia="Calibri"/>
          <w:b/>
          <w:iCs/>
          <w:highlight w:val="cyan"/>
          <w:u w:val="single"/>
          <w:bdr w:val="single" w:sz="8" w:space="0" w:color="auto"/>
        </w:rPr>
        <w:t>Soft power</w:t>
      </w:r>
      <w:r w:rsidRPr="00EA0B21">
        <w:rPr>
          <w:rFonts w:eastAsia="Calibri"/>
          <w:u w:val="single"/>
        </w:rPr>
        <w:t>, bolstered by</w:t>
      </w:r>
      <w:r w:rsidRPr="00EA0B21">
        <w:rPr>
          <w:rFonts w:eastAsia="Calibri"/>
          <w:sz w:val="16"/>
        </w:rPr>
        <w:t xml:space="preserve"> public </w:t>
      </w:r>
      <w:r w:rsidRPr="00EA0B21">
        <w:rPr>
          <w:rFonts w:eastAsia="Calibri"/>
          <w:b/>
          <w:iCs/>
          <w:highlight w:val="cyan"/>
          <w:u w:val="single"/>
          <w:bdr w:val="single" w:sz="8" w:space="0" w:color="auto"/>
        </w:rPr>
        <w:t>diplomacy</w:t>
      </w:r>
      <w:r w:rsidRPr="00EA0B21">
        <w:rPr>
          <w:rFonts w:eastAsia="Calibri"/>
          <w:sz w:val="16"/>
        </w:rPr>
        <w:t xml:space="preserve">, </w:t>
      </w:r>
      <w:r w:rsidRPr="00EA0B21">
        <w:rPr>
          <w:rFonts w:eastAsia="Calibri"/>
          <w:u w:val="single"/>
        </w:rPr>
        <w:t xml:space="preserve">was once considered </w:t>
      </w:r>
      <w:r w:rsidRPr="00EA0B21">
        <w:rPr>
          <w:rFonts w:eastAsia="Calibri"/>
          <w:sz w:val="16"/>
        </w:rPr>
        <w:t>as</w:t>
      </w:r>
      <w:r w:rsidRPr="00EA0B21">
        <w:rPr>
          <w:rFonts w:eastAsia="Calibri"/>
          <w:u w:val="single"/>
        </w:rPr>
        <w:t xml:space="preserve"> crucial </w:t>
      </w:r>
      <w:r w:rsidRPr="00EA0B21">
        <w:rPr>
          <w:rFonts w:eastAsia="Calibri"/>
          <w:sz w:val="16"/>
        </w:rPr>
        <w:t>as, if not more than, traditional hard power like military strength and economic influence.</w:t>
      </w:r>
    </w:p>
    <w:p w14:paraId="0FD78EB2" w14:textId="77777777" w:rsidR="00FE679A" w:rsidRPr="00EA0B21" w:rsidRDefault="00FE679A" w:rsidP="00FE679A">
      <w:pPr>
        <w:rPr>
          <w:rFonts w:eastAsia="Calibri"/>
          <w:sz w:val="16"/>
        </w:rPr>
      </w:pPr>
      <w:r w:rsidRPr="00EA0B21">
        <w:rPr>
          <w:rFonts w:eastAsia="Calibri"/>
          <w:u w:val="single"/>
        </w:rPr>
        <w:t xml:space="preserve">However, this idealistic notion </w:t>
      </w:r>
      <w:r w:rsidRPr="00EA0B21">
        <w:rPr>
          <w:rFonts w:eastAsia="Calibri"/>
          <w:highlight w:val="cyan"/>
          <w:u w:val="single"/>
        </w:rPr>
        <w:t xml:space="preserve">is </w:t>
      </w:r>
      <w:r w:rsidRPr="00EA0B21">
        <w:rPr>
          <w:rFonts w:eastAsia="Calibri"/>
          <w:b/>
          <w:iCs/>
          <w:highlight w:val="cyan"/>
          <w:u w:val="single"/>
          <w:bdr w:val="single" w:sz="8" w:space="0" w:color="auto"/>
        </w:rPr>
        <w:t>fading</w:t>
      </w:r>
      <w:r w:rsidRPr="00EA0B21">
        <w:rPr>
          <w:rFonts w:eastAsia="Calibri"/>
          <w:u w:val="single"/>
        </w:rPr>
        <w:t xml:space="preserve"> in today’s era of great-power competition</w:t>
      </w:r>
      <w:r w:rsidRPr="00EA0B21">
        <w:rPr>
          <w:rFonts w:eastAsia="Calibri"/>
          <w:sz w:val="16"/>
        </w:rPr>
        <w:t xml:space="preserve">. </w:t>
      </w:r>
      <w:r w:rsidRPr="00EA0B21">
        <w:rPr>
          <w:rFonts w:eastAsia="Calibri"/>
          <w:u w:val="single"/>
        </w:rPr>
        <w:t xml:space="preserve">Geopolitical </w:t>
      </w:r>
      <w:r w:rsidRPr="00EA0B21">
        <w:rPr>
          <w:rFonts w:eastAsia="Calibri"/>
          <w:highlight w:val="cyan"/>
          <w:u w:val="single"/>
        </w:rPr>
        <w:t>tensions</w:t>
      </w:r>
      <w:r w:rsidRPr="00EA0B21">
        <w:rPr>
          <w:rFonts w:eastAsia="Calibri"/>
          <w:u w:val="single"/>
        </w:rPr>
        <w:t xml:space="preserve"> — </w:t>
      </w:r>
      <w:r w:rsidRPr="00EA0B21">
        <w:rPr>
          <w:rFonts w:eastAsia="Calibri"/>
          <w:highlight w:val="cyan"/>
          <w:u w:val="single"/>
        </w:rPr>
        <w:t>exemplified by conflicts in</w:t>
      </w:r>
      <w:r w:rsidRPr="00EA0B21">
        <w:rPr>
          <w:rFonts w:eastAsia="Calibri"/>
          <w:u w:val="single"/>
        </w:rPr>
        <w:t xml:space="preserve"> </w:t>
      </w:r>
      <w:r w:rsidRPr="00EA0B21">
        <w:rPr>
          <w:rFonts w:eastAsia="Calibri"/>
          <w:b/>
          <w:iCs/>
          <w:highlight w:val="cyan"/>
          <w:u w:val="single"/>
          <w:bdr w:val="single" w:sz="8" w:space="0" w:color="auto"/>
        </w:rPr>
        <w:t>Ukraine</w:t>
      </w:r>
      <w:r w:rsidRPr="00EA0B21">
        <w:rPr>
          <w:rFonts w:eastAsia="Calibri"/>
          <w:highlight w:val="cyan"/>
          <w:u w:val="single"/>
        </w:rPr>
        <w:t xml:space="preserve"> and </w:t>
      </w:r>
      <w:r w:rsidRPr="00EA0B21">
        <w:rPr>
          <w:rFonts w:eastAsia="Calibri"/>
          <w:b/>
          <w:iCs/>
          <w:highlight w:val="cyan"/>
          <w:u w:val="single"/>
          <w:bdr w:val="single" w:sz="8" w:space="0" w:color="auto"/>
        </w:rPr>
        <w:t>Gaza</w:t>
      </w:r>
      <w:r w:rsidRPr="00EA0B21">
        <w:rPr>
          <w:rFonts w:eastAsia="Calibri"/>
          <w:sz w:val="16"/>
        </w:rPr>
        <w:t xml:space="preserve"> — </w:t>
      </w:r>
      <w:r w:rsidRPr="00EA0B21">
        <w:rPr>
          <w:rFonts w:eastAsia="Calibri"/>
          <w:highlight w:val="cyan"/>
          <w:u w:val="single"/>
        </w:rPr>
        <w:t>and rising nationalism</w:t>
      </w:r>
      <w:r w:rsidRPr="00EA0B21">
        <w:rPr>
          <w:rFonts w:eastAsia="Calibri"/>
          <w:u w:val="single"/>
        </w:rPr>
        <w:t xml:space="preserve"> have </w:t>
      </w:r>
      <w:r w:rsidRPr="00EA0B21">
        <w:rPr>
          <w:rFonts w:eastAsia="Calibri"/>
          <w:highlight w:val="cyan"/>
          <w:u w:val="single"/>
        </w:rPr>
        <w:t xml:space="preserve">led nations to prioritise </w:t>
      </w:r>
      <w:r w:rsidRPr="00EA0B21">
        <w:rPr>
          <w:rFonts w:eastAsia="Calibri"/>
          <w:b/>
          <w:iCs/>
          <w:highlight w:val="cyan"/>
          <w:u w:val="single"/>
          <w:bdr w:val="single" w:sz="8" w:space="0" w:color="auto"/>
        </w:rPr>
        <w:t>self-interest</w:t>
      </w:r>
      <w:r w:rsidRPr="00EA0B21">
        <w:rPr>
          <w:rFonts w:eastAsia="Calibri"/>
          <w:highlight w:val="cyan"/>
          <w:u w:val="single"/>
        </w:rPr>
        <w:t xml:space="preserve"> over </w:t>
      </w:r>
      <w:r w:rsidRPr="00EA0B21">
        <w:rPr>
          <w:rFonts w:eastAsia="Calibri"/>
          <w:b/>
          <w:iCs/>
          <w:highlight w:val="cyan"/>
          <w:u w:val="single"/>
          <w:bdr w:val="single" w:sz="8" w:space="0" w:color="auto"/>
        </w:rPr>
        <w:t>international appeal</w:t>
      </w:r>
      <w:r w:rsidRPr="00EA0B21">
        <w:rPr>
          <w:rFonts w:eastAsia="Calibri"/>
          <w:sz w:val="16"/>
        </w:rPr>
        <w:t xml:space="preserve">. </w:t>
      </w:r>
      <w:r w:rsidRPr="00EA0B21">
        <w:rPr>
          <w:rFonts w:eastAsia="Calibri"/>
          <w:u w:val="single"/>
        </w:rPr>
        <w:t xml:space="preserve">Rather than striving for a positive global image, </w:t>
      </w:r>
      <w:r w:rsidRPr="00EA0B21">
        <w:rPr>
          <w:rFonts w:eastAsia="Calibri"/>
          <w:highlight w:val="cyan"/>
          <w:u w:val="single"/>
        </w:rPr>
        <w:t>countries</w:t>
      </w:r>
      <w:r w:rsidRPr="00EA0B21">
        <w:rPr>
          <w:rFonts w:eastAsia="Calibri"/>
          <w:u w:val="single"/>
        </w:rPr>
        <w:t xml:space="preserve"> are reverting to a realist approach, </w:t>
      </w:r>
      <w:r w:rsidRPr="00EA0B21">
        <w:rPr>
          <w:rFonts w:eastAsia="Calibri"/>
          <w:highlight w:val="cyan"/>
          <w:u w:val="single"/>
        </w:rPr>
        <w:t>focus</w:t>
      </w:r>
      <w:r w:rsidRPr="00EA0B21">
        <w:rPr>
          <w:rFonts w:eastAsia="Calibri"/>
          <w:u w:val="single"/>
        </w:rPr>
        <w:t xml:space="preserve">ing </w:t>
      </w:r>
      <w:r w:rsidRPr="00EA0B21">
        <w:rPr>
          <w:rFonts w:eastAsia="Calibri"/>
          <w:highlight w:val="cyan"/>
          <w:u w:val="single"/>
        </w:rPr>
        <w:t>on</w:t>
      </w:r>
      <w:r w:rsidRPr="00EA0B21">
        <w:rPr>
          <w:rFonts w:eastAsia="Calibri"/>
          <w:u w:val="single"/>
        </w:rPr>
        <w:t xml:space="preserve"> power and </w:t>
      </w:r>
      <w:r w:rsidRPr="00EA0B21">
        <w:rPr>
          <w:rFonts w:eastAsia="Calibri"/>
          <w:b/>
          <w:iCs/>
          <w:highlight w:val="cyan"/>
          <w:u w:val="single"/>
          <w:bdr w:val="single" w:sz="8" w:space="0" w:color="auto"/>
        </w:rPr>
        <w:t>security at any cost</w:t>
      </w:r>
      <w:r w:rsidRPr="00EA0B21">
        <w:rPr>
          <w:rFonts w:eastAsia="Calibri"/>
          <w:sz w:val="16"/>
        </w:rPr>
        <w:t xml:space="preserve">. The </w:t>
      </w:r>
      <w:r w:rsidRPr="00EA0B21">
        <w:rPr>
          <w:rFonts w:eastAsia="Calibri"/>
          <w:highlight w:val="cyan"/>
          <w:u w:val="single"/>
        </w:rPr>
        <w:t>cooperative</w:t>
      </w:r>
      <w:r w:rsidRPr="00EA0B21">
        <w:rPr>
          <w:rFonts w:eastAsia="Calibri"/>
          <w:u w:val="single"/>
        </w:rPr>
        <w:t xml:space="preserve">, win-win </w:t>
      </w:r>
      <w:r w:rsidRPr="00EA0B21">
        <w:rPr>
          <w:rFonts w:eastAsia="Calibri"/>
          <w:highlight w:val="cyan"/>
          <w:u w:val="single"/>
        </w:rPr>
        <w:t>dynamics</w:t>
      </w:r>
      <w:r w:rsidRPr="00EA0B21">
        <w:rPr>
          <w:rFonts w:eastAsia="Calibri"/>
          <w:u w:val="single"/>
        </w:rPr>
        <w:t xml:space="preserve"> of international relations </w:t>
      </w:r>
      <w:r w:rsidRPr="00EA0B21">
        <w:rPr>
          <w:rFonts w:eastAsia="Calibri"/>
          <w:highlight w:val="cyan"/>
          <w:u w:val="single"/>
        </w:rPr>
        <w:t>are</w:t>
      </w:r>
      <w:r w:rsidRPr="00EA0B21">
        <w:rPr>
          <w:rFonts w:eastAsia="Calibri"/>
          <w:u w:val="single"/>
        </w:rPr>
        <w:t xml:space="preserve"> increasingly </w:t>
      </w:r>
      <w:r w:rsidRPr="00EA0B21">
        <w:rPr>
          <w:rFonts w:eastAsia="Calibri"/>
          <w:highlight w:val="cyan"/>
          <w:u w:val="single"/>
        </w:rPr>
        <w:t xml:space="preserve">giving way to </w:t>
      </w:r>
      <w:r w:rsidRPr="00EA0B21">
        <w:rPr>
          <w:rFonts w:eastAsia="Calibri"/>
          <w:b/>
          <w:iCs/>
          <w:highlight w:val="cyan"/>
          <w:u w:val="single"/>
          <w:bdr w:val="single" w:sz="8" w:space="0" w:color="auto"/>
        </w:rPr>
        <w:t>zero-sum</w:t>
      </w:r>
      <w:r w:rsidRPr="00EA0B21">
        <w:rPr>
          <w:rFonts w:eastAsia="Calibri"/>
          <w:u w:val="single"/>
        </w:rPr>
        <w:t xml:space="preserve"> nationalism and </w:t>
      </w:r>
      <w:r w:rsidRPr="00EA0B21">
        <w:rPr>
          <w:rFonts w:eastAsia="Calibri"/>
          <w:highlight w:val="cyan"/>
          <w:u w:val="single"/>
        </w:rPr>
        <w:t>protectionism</w:t>
      </w:r>
      <w:r w:rsidRPr="00EA0B21">
        <w:rPr>
          <w:rFonts w:eastAsia="Calibri"/>
          <w:sz w:val="16"/>
        </w:rPr>
        <w:t>.</w:t>
      </w:r>
    </w:p>
    <w:p w14:paraId="5B89EF05" w14:textId="77777777" w:rsidR="00FE679A" w:rsidRPr="00EA0B21" w:rsidRDefault="00FE679A" w:rsidP="00FE679A">
      <w:pPr>
        <w:rPr>
          <w:rFonts w:eastAsia="Calibri"/>
          <w:u w:val="single"/>
        </w:rPr>
      </w:pPr>
      <w:r w:rsidRPr="00EA0B21">
        <w:rPr>
          <w:rFonts w:eastAsia="Calibri"/>
          <w:sz w:val="16"/>
        </w:rPr>
        <w:t xml:space="preserve">Nothing illustrates this shift more starkly than </w:t>
      </w:r>
      <w:r w:rsidRPr="00EA0B21">
        <w:rPr>
          <w:rFonts w:eastAsia="Calibri"/>
          <w:u w:val="single"/>
        </w:rPr>
        <w:t xml:space="preserve">the recent </w:t>
      </w:r>
      <w:r w:rsidRPr="00EA0B21">
        <w:rPr>
          <w:rFonts w:eastAsia="Calibri"/>
          <w:highlight w:val="cyan"/>
          <w:u w:val="single"/>
        </w:rPr>
        <w:t>summit</w:t>
      </w:r>
      <w:r w:rsidRPr="00EA0B21">
        <w:rPr>
          <w:rFonts w:eastAsia="Calibri"/>
          <w:u w:val="single"/>
        </w:rPr>
        <w:t xml:space="preserve"> </w:t>
      </w:r>
      <w:r w:rsidRPr="00EA0B21">
        <w:rPr>
          <w:rFonts w:eastAsia="Calibri"/>
          <w:highlight w:val="cyan"/>
          <w:u w:val="single"/>
        </w:rPr>
        <w:t>between</w:t>
      </w:r>
      <w:r w:rsidRPr="00EA0B21">
        <w:rPr>
          <w:rFonts w:eastAsia="Calibri"/>
          <w:sz w:val="16"/>
        </w:rPr>
        <w:t xml:space="preserve"> US President </w:t>
      </w:r>
      <w:r w:rsidRPr="00EA0B21">
        <w:rPr>
          <w:rFonts w:eastAsia="Calibri"/>
          <w:highlight w:val="cyan"/>
          <w:u w:val="single"/>
        </w:rPr>
        <w:t>Trump and</w:t>
      </w:r>
      <w:r w:rsidRPr="00EA0B21">
        <w:rPr>
          <w:rFonts w:eastAsia="Calibri"/>
          <w:sz w:val="16"/>
        </w:rPr>
        <w:t xml:space="preserve"> Ukrainian President </w:t>
      </w:r>
      <w:r w:rsidRPr="00EA0B21">
        <w:rPr>
          <w:rFonts w:eastAsia="Calibri"/>
          <w:highlight w:val="cyan"/>
          <w:u w:val="single"/>
        </w:rPr>
        <w:t>Zelensky</w:t>
      </w:r>
      <w:r w:rsidRPr="00EA0B21">
        <w:rPr>
          <w:rFonts w:eastAsia="Calibri"/>
          <w:sz w:val="16"/>
        </w:rPr>
        <w:t xml:space="preserve">. During their White House meeting, </w:t>
      </w:r>
      <w:r w:rsidRPr="00EA0B21">
        <w:rPr>
          <w:rFonts w:eastAsia="Calibri"/>
          <w:u w:val="single"/>
        </w:rPr>
        <w:t>Trump publicly criticised Zelensky for not showing enough gratitude for US military aid</w:t>
      </w:r>
      <w:r w:rsidRPr="00EA0B21">
        <w:rPr>
          <w:rFonts w:eastAsia="Calibri"/>
          <w:sz w:val="16"/>
        </w:rPr>
        <w:t xml:space="preserve">. He went as far as blaming Ukraine, rather than Russia, for failing to end the war, while adopting a relatively lenient stance toward Russia — the aggressor. </w:t>
      </w:r>
      <w:r w:rsidRPr="00EA0B21">
        <w:rPr>
          <w:rFonts w:eastAsia="Calibri"/>
          <w:u w:val="single"/>
        </w:rPr>
        <w:t>The spectacle</w:t>
      </w:r>
      <w:r w:rsidRPr="00EA0B21">
        <w:rPr>
          <w:rFonts w:eastAsia="Calibri"/>
          <w:sz w:val="16"/>
        </w:rPr>
        <w:t xml:space="preserve">, which played out on global television, </w:t>
      </w:r>
      <w:r w:rsidRPr="00EA0B21">
        <w:rPr>
          <w:rFonts w:eastAsia="Calibri"/>
          <w:highlight w:val="cyan"/>
          <w:u w:val="single"/>
        </w:rPr>
        <w:t xml:space="preserve">resembled </w:t>
      </w:r>
      <w:r w:rsidRPr="00EA0B21">
        <w:rPr>
          <w:rFonts w:eastAsia="Calibri"/>
          <w:b/>
          <w:iCs/>
          <w:highlight w:val="cyan"/>
          <w:u w:val="single"/>
          <w:bdr w:val="single" w:sz="8" w:space="0" w:color="auto"/>
        </w:rPr>
        <w:t>less</w:t>
      </w:r>
      <w:r w:rsidRPr="00EA0B21">
        <w:rPr>
          <w:rFonts w:eastAsia="Calibri"/>
          <w:highlight w:val="cyan"/>
          <w:u w:val="single"/>
        </w:rPr>
        <w:t xml:space="preserve"> a </w:t>
      </w:r>
      <w:r w:rsidRPr="00EA0B21">
        <w:rPr>
          <w:rFonts w:eastAsia="Calibri"/>
          <w:b/>
          <w:iCs/>
          <w:highlight w:val="cyan"/>
          <w:u w:val="single"/>
          <w:bdr w:val="single" w:sz="8" w:space="0" w:color="auto"/>
        </w:rPr>
        <w:t>diplomatic</w:t>
      </w:r>
      <w:r w:rsidRPr="00EA0B21">
        <w:rPr>
          <w:rFonts w:eastAsia="Calibri"/>
          <w:highlight w:val="cyan"/>
          <w:u w:val="single"/>
        </w:rPr>
        <w:t xml:space="preserve"> meeting</w:t>
      </w:r>
      <w:r w:rsidRPr="00EA0B21">
        <w:rPr>
          <w:rFonts w:eastAsia="Calibri"/>
          <w:u w:val="single"/>
        </w:rPr>
        <w:t xml:space="preserve"> between allies </w:t>
      </w:r>
      <w:r w:rsidRPr="00EA0B21">
        <w:rPr>
          <w:rFonts w:eastAsia="Calibri"/>
          <w:highlight w:val="cyan"/>
          <w:u w:val="single"/>
        </w:rPr>
        <w:t>and more</w:t>
      </w:r>
      <w:r w:rsidRPr="00EA0B21">
        <w:rPr>
          <w:rFonts w:eastAsia="Calibri"/>
          <w:u w:val="single"/>
        </w:rPr>
        <w:t xml:space="preserve"> a case of </w:t>
      </w:r>
      <w:r w:rsidRPr="00EA0B21">
        <w:rPr>
          <w:rFonts w:eastAsia="Calibri"/>
          <w:highlight w:val="cyan"/>
          <w:u w:val="single"/>
        </w:rPr>
        <w:t>a dominant power strong-arming a weaker partner</w:t>
      </w:r>
      <w:r w:rsidRPr="00EA0B21">
        <w:rPr>
          <w:rFonts w:eastAsia="Calibri"/>
          <w:u w:val="single"/>
        </w:rPr>
        <w:t>.</w:t>
      </w:r>
    </w:p>
    <w:p w14:paraId="55A38109" w14:textId="77777777" w:rsidR="00FE679A" w:rsidRPr="00EA0B21" w:rsidRDefault="00FE679A" w:rsidP="00FE679A">
      <w:pPr>
        <w:rPr>
          <w:rFonts w:eastAsia="Calibri"/>
          <w:sz w:val="16"/>
        </w:rPr>
      </w:pPr>
    </w:p>
    <w:p w14:paraId="7C9A1786" w14:textId="77777777" w:rsidR="00FE679A" w:rsidRPr="00A53401" w:rsidRDefault="00FE679A" w:rsidP="00FE679A">
      <w:pPr>
        <w:keepNext/>
        <w:keepLines/>
        <w:spacing w:before="40" w:after="0"/>
        <w:outlineLvl w:val="3"/>
        <w:rPr>
          <w:rFonts w:eastAsia="Times New Roman" w:cs="Times New Roman"/>
          <w:b/>
          <w:iCs/>
          <w:sz w:val="26"/>
          <w14:ligatures w14:val="standardContextual"/>
        </w:rPr>
      </w:pPr>
      <w:r w:rsidRPr="00A53401">
        <w:rPr>
          <w:rFonts w:eastAsia="Times New Roman" w:cs="Times New Roman"/>
          <w:b/>
          <w:iCs/>
          <w:sz w:val="26"/>
          <w14:ligatures w14:val="standardContextual"/>
        </w:rPr>
        <w:t>Internal politics and military and economic competition overcome diplomacy.</w:t>
      </w:r>
    </w:p>
    <w:p w14:paraId="3E85670A" w14:textId="77777777" w:rsidR="00FE679A" w:rsidRPr="00A53401" w:rsidRDefault="00FE679A" w:rsidP="00FE679A">
      <w:pPr>
        <w:rPr>
          <w:rFonts w:eastAsia="Calibri"/>
          <w14:ligatures w14:val="standardContextual"/>
        </w:rPr>
      </w:pPr>
      <w:r w:rsidRPr="00A53401">
        <w:rPr>
          <w:rFonts w:eastAsia="Calibri"/>
          <w:b/>
          <w:bCs/>
          <w:sz w:val="26"/>
          <w14:ligatures w14:val="standardContextual"/>
        </w:rPr>
        <w:t>Alter 24</w:t>
      </w:r>
      <w:r w:rsidRPr="00A53401">
        <w:rPr>
          <w:rFonts w:eastAsia="Calibri"/>
          <w14:ligatures w14:val="standardContextual"/>
        </w:rPr>
        <w:t>, *dean of the Anwar Gargash Diplomatic Academy in Abu Dhabi and a professor of international law and diplomacy **former Bulgaria minister of foreign affairs and minister of defense as well as a member of the European Parliament, UN special coordinator for the Middle East peace process (*Eric Alter and **Nickolay Mladenov, 10-19-2024, "Is diplomacy doomed?," Hill, https://thehill.com/opinion/international/4941357-diplomacy-crisis-stagnation/)</w:t>
      </w:r>
    </w:p>
    <w:p w14:paraId="1ECED21C" w14:textId="77777777" w:rsidR="00FE679A" w:rsidRPr="00A53401" w:rsidRDefault="00FE679A" w:rsidP="00FE679A">
      <w:pPr>
        <w:rPr>
          <w:rFonts w:eastAsia="Calibri"/>
          <w:sz w:val="16"/>
          <w14:ligatures w14:val="standardContextual"/>
        </w:rPr>
      </w:pPr>
      <w:r w:rsidRPr="00A53401">
        <w:rPr>
          <w:rFonts w:eastAsia="Calibri"/>
          <w:sz w:val="16"/>
          <w14:ligatures w14:val="standardContextual"/>
        </w:rPr>
        <w:t xml:space="preserve">In many cases, </w:t>
      </w:r>
      <w:r w:rsidRPr="00A53401">
        <w:rPr>
          <w:rFonts w:eastAsia="Calibri"/>
          <w:highlight w:val="cyan"/>
          <w:u w:val="single"/>
          <w14:ligatures w14:val="standardContextual"/>
        </w:rPr>
        <w:t xml:space="preserve">foreign policy </w:t>
      </w:r>
      <w:r w:rsidRPr="00A53401">
        <w:rPr>
          <w:rFonts w:eastAsia="Calibri"/>
          <w:b/>
          <w:iCs/>
          <w:highlight w:val="cyan"/>
          <w:u w:val="single"/>
          <w:bdr w:val="single" w:sz="8" w:space="0" w:color="auto"/>
          <w14:ligatures w14:val="standardContextual"/>
        </w:rPr>
        <w:t xml:space="preserve">mirrors </w:t>
      </w:r>
      <w:r w:rsidRPr="00A53401">
        <w:rPr>
          <w:rFonts w:eastAsia="Calibri"/>
          <w:b/>
          <w:iCs/>
          <w:u w:val="single"/>
          <w:bdr w:val="single" w:sz="8" w:space="0" w:color="auto"/>
          <w14:ligatures w14:val="standardContextual"/>
        </w:rPr>
        <w:t>internal</w:t>
      </w:r>
      <w:r w:rsidRPr="00A53401">
        <w:rPr>
          <w:rFonts w:eastAsia="Calibri"/>
          <w:u w:val="single"/>
          <w14:ligatures w14:val="standardContextual"/>
        </w:rPr>
        <w:t xml:space="preserve"> </w:t>
      </w:r>
      <w:r w:rsidRPr="00A53401">
        <w:rPr>
          <w:rFonts w:eastAsia="Calibri"/>
          <w:highlight w:val="cyan"/>
          <w:u w:val="single"/>
          <w14:ligatures w14:val="standardContextual"/>
        </w:rPr>
        <w:t xml:space="preserve">political </w:t>
      </w:r>
      <w:r w:rsidRPr="00A53401">
        <w:rPr>
          <w:rFonts w:eastAsia="Calibri"/>
          <w:b/>
          <w:iCs/>
          <w:highlight w:val="cyan"/>
          <w:u w:val="single"/>
          <w:bdr w:val="single" w:sz="8" w:space="0" w:color="auto"/>
          <w14:ligatures w14:val="standardContextual"/>
        </w:rPr>
        <w:t>agendas</w:t>
      </w:r>
      <w:r w:rsidRPr="00A53401">
        <w:rPr>
          <w:rFonts w:eastAsia="Calibri"/>
          <w:sz w:val="16"/>
          <w14:ligatures w14:val="standardContextual"/>
        </w:rPr>
        <w:t xml:space="preserve">, leaving </w:t>
      </w:r>
      <w:r w:rsidRPr="00A53401">
        <w:rPr>
          <w:rFonts w:eastAsia="Calibri"/>
          <w:u w:val="single"/>
          <w14:ligatures w14:val="standardContextual"/>
        </w:rPr>
        <w:t xml:space="preserve">senior </w:t>
      </w:r>
      <w:r w:rsidRPr="00A53401">
        <w:rPr>
          <w:rFonts w:eastAsia="Calibri"/>
          <w:highlight w:val="cyan"/>
          <w:u w:val="single"/>
          <w14:ligatures w14:val="standardContextual"/>
        </w:rPr>
        <w:t>diplomats</w:t>
      </w:r>
      <w:r w:rsidRPr="00A53401">
        <w:rPr>
          <w:rFonts w:eastAsia="Calibri"/>
          <w:sz w:val="16"/>
          <w14:ligatures w14:val="standardContextual"/>
        </w:rPr>
        <w:t xml:space="preserve"> as </w:t>
      </w:r>
      <w:r w:rsidRPr="00A53401">
        <w:rPr>
          <w:rFonts w:eastAsia="Calibri"/>
          <w:highlight w:val="cyan"/>
          <w:u w:val="single"/>
          <w14:ligatures w14:val="standardContextual"/>
        </w:rPr>
        <w:t xml:space="preserve">mere </w:t>
      </w:r>
      <w:r w:rsidRPr="00A53401">
        <w:rPr>
          <w:rFonts w:eastAsia="Calibri"/>
          <w:b/>
          <w:iCs/>
          <w:highlight w:val="cyan"/>
          <w:u w:val="single"/>
          <w:bdr w:val="single" w:sz="8" w:space="0" w:color="auto"/>
          <w14:ligatures w14:val="standardContextual"/>
        </w:rPr>
        <w:t>extensions</w:t>
      </w:r>
      <w:r w:rsidRPr="00A53401">
        <w:rPr>
          <w:rFonts w:eastAsia="Calibri"/>
          <w:highlight w:val="cyan"/>
          <w:u w:val="single"/>
          <w14:ligatures w14:val="standardContextual"/>
        </w:rPr>
        <w:t xml:space="preserve"> of</w:t>
      </w:r>
      <w:r w:rsidRPr="00A53401">
        <w:rPr>
          <w:rFonts w:eastAsia="Calibri"/>
          <w:u w:val="single"/>
          <w14:ligatures w14:val="standardContextual"/>
        </w:rPr>
        <w:t xml:space="preserve"> their </w:t>
      </w:r>
      <w:r w:rsidRPr="00A53401">
        <w:rPr>
          <w:rFonts w:eastAsia="Calibri"/>
          <w:highlight w:val="cyan"/>
          <w:u w:val="single"/>
          <w14:ligatures w14:val="standardContextual"/>
        </w:rPr>
        <w:t>leaders’ views</w:t>
      </w:r>
      <w:r w:rsidRPr="00A53401">
        <w:rPr>
          <w:rFonts w:eastAsia="Calibri"/>
          <w:u w:val="single"/>
          <w14:ligatures w14:val="standardContextual"/>
        </w:rPr>
        <w:t xml:space="preserve">, </w:t>
      </w:r>
      <w:r w:rsidRPr="00A53401">
        <w:rPr>
          <w:rFonts w:eastAsia="Calibri"/>
          <w:highlight w:val="cyan"/>
          <w:u w:val="single"/>
          <w14:ligatures w14:val="standardContextual"/>
        </w:rPr>
        <w:t>rather than professional actors</w:t>
      </w:r>
      <w:r w:rsidRPr="00A53401">
        <w:rPr>
          <w:rFonts w:eastAsia="Calibri"/>
          <w:sz w:val="16"/>
          <w14:ligatures w14:val="standardContextual"/>
        </w:rPr>
        <w:t xml:space="preserve"> capable of articulating broader international perspectives. Even </w:t>
      </w:r>
      <w:r w:rsidRPr="00A53401">
        <w:rPr>
          <w:rFonts w:eastAsia="Calibri"/>
          <w:u w:val="single"/>
          <w14:ligatures w14:val="standardContextual"/>
        </w:rPr>
        <w:t>foreign ministers</w:t>
      </w:r>
      <w:r w:rsidRPr="00A53401">
        <w:rPr>
          <w:rFonts w:eastAsia="Calibri"/>
          <w:sz w:val="16"/>
          <w14:ligatures w14:val="standardContextual"/>
        </w:rPr>
        <w:t xml:space="preserve"> often </w:t>
      </w:r>
      <w:r w:rsidRPr="00A53401">
        <w:rPr>
          <w:rFonts w:eastAsia="Calibri"/>
          <w:highlight w:val="cyan"/>
          <w:u w:val="single"/>
          <w14:ligatures w14:val="standardContextual"/>
        </w:rPr>
        <w:t xml:space="preserve">find themselves </w:t>
      </w:r>
      <w:r w:rsidRPr="00A53401">
        <w:rPr>
          <w:rFonts w:eastAsia="Calibri"/>
          <w:b/>
          <w:iCs/>
          <w:highlight w:val="cyan"/>
          <w:u w:val="single"/>
          <w:bdr w:val="single" w:sz="8" w:space="0" w:color="auto"/>
          <w14:ligatures w14:val="standardContextual"/>
        </w:rPr>
        <w:t>constrained</w:t>
      </w:r>
      <w:r w:rsidRPr="00A53401">
        <w:rPr>
          <w:rFonts w:eastAsia="Calibri"/>
          <w:u w:val="single"/>
          <w14:ligatures w14:val="standardContextual"/>
        </w:rPr>
        <w:t>, unable to present positions that diverge from</w:t>
      </w:r>
      <w:r w:rsidRPr="00A53401">
        <w:rPr>
          <w:rFonts w:eastAsia="Calibri"/>
          <w:sz w:val="16"/>
          <w14:ligatures w14:val="standardContextual"/>
        </w:rPr>
        <w:t xml:space="preserve"> those of </w:t>
      </w:r>
      <w:r w:rsidRPr="00A53401">
        <w:rPr>
          <w:rFonts w:eastAsia="Calibri"/>
          <w:u w:val="single"/>
          <w14:ligatures w14:val="standardContextual"/>
        </w:rPr>
        <w:t>their heads of state.</w:t>
      </w:r>
      <w:r w:rsidRPr="00A53401">
        <w:rPr>
          <w:rFonts w:eastAsia="Calibri"/>
          <w:sz w:val="16"/>
          <w14:ligatures w14:val="standardContextual"/>
        </w:rPr>
        <w:t> </w:t>
      </w:r>
    </w:p>
    <w:p w14:paraId="7F5F5017" w14:textId="77777777" w:rsidR="00FE679A" w:rsidRPr="00A53401" w:rsidRDefault="00FE679A" w:rsidP="00FE679A">
      <w:pPr>
        <w:rPr>
          <w:rFonts w:eastAsia="Calibri"/>
          <w:sz w:val="16"/>
          <w14:ligatures w14:val="standardContextual"/>
        </w:rPr>
      </w:pPr>
      <w:r w:rsidRPr="00A53401">
        <w:rPr>
          <w:rFonts w:eastAsia="Calibri"/>
          <w:sz w:val="16"/>
          <w14:ligatures w14:val="standardContextual"/>
        </w:rPr>
        <w:t>Still, despite these limitations, diplomats involved in conflict mediation remain committed — whether officially or unofficially — to returning to the negotiating table.</w:t>
      </w:r>
    </w:p>
    <w:p w14:paraId="402DC3CE" w14:textId="368F2BEF" w:rsidR="005D388F" w:rsidRDefault="00FE679A" w:rsidP="005D388F">
      <w:pPr>
        <w:rPr>
          <w:rFonts w:eastAsia="Calibri"/>
          <w:u w:val="single"/>
          <w14:ligatures w14:val="standardContextual"/>
        </w:rPr>
      </w:pPr>
      <w:r w:rsidRPr="00A53401">
        <w:rPr>
          <w:rFonts w:eastAsia="Calibri"/>
          <w:sz w:val="16"/>
          <w14:ligatures w14:val="standardContextual"/>
        </w:rPr>
        <w:t xml:space="preserve">On the ground, </w:t>
      </w:r>
      <w:r w:rsidRPr="00A53401">
        <w:rPr>
          <w:rFonts w:eastAsia="Calibri"/>
          <w:highlight w:val="cyan"/>
          <w:u w:val="single"/>
          <w14:ligatures w14:val="standardContextual"/>
        </w:rPr>
        <w:t xml:space="preserve">the </w:t>
      </w:r>
      <w:r w:rsidRPr="00A53401">
        <w:rPr>
          <w:rFonts w:eastAsia="Calibri"/>
          <w:b/>
          <w:iCs/>
          <w:highlight w:val="cyan"/>
          <w:u w:val="single"/>
          <w:bdr w:val="single" w:sz="8" w:space="0" w:color="auto"/>
          <w14:ligatures w14:val="standardContextual"/>
        </w:rPr>
        <w:t>pursuit of victory</w:t>
      </w:r>
      <w:r w:rsidRPr="00A53401">
        <w:rPr>
          <w:rFonts w:eastAsia="Calibri"/>
          <w:u w:val="single"/>
          <w14:ligatures w14:val="standardContextual"/>
        </w:rPr>
        <w:t xml:space="preserve"> at any cost </w:t>
      </w:r>
      <w:r w:rsidRPr="00A53401">
        <w:rPr>
          <w:rFonts w:eastAsia="Calibri"/>
          <w:highlight w:val="cyan"/>
          <w:u w:val="single"/>
          <w14:ligatures w14:val="standardContextual"/>
        </w:rPr>
        <w:t xml:space="preserve">has </w:t>
      </w:r>
      <w:r w:rsidRPr="00A53401">
        <w:rPr>
          <w:rFonts w:eastAsia="Calibri"/>
          <w:b/>
          <w:iCs/>
          <w:highlight w:val="cyan"/>
          <w:u w:val="single"/>
          <w:bdr w:val="single" w:sz="8" w:space="0" w:color="auto"/>
          <w14:ligatures w14:val="standardContextual"/>
        </w:rPr>
        <w:t>overshadowed</w:t>
      </w:r>
      <w:r w:rsidRPr="00A53401">
        <w:rPr>
          <w:rFonts w:eastAsia="Calibri"/>
          <w:u w:val="single"/>
          <w14:ligatures w14:val="standardContextual"/>
        </w:rPr>
        <w:t xml:space="preserve"> the </w:t>
      </w:r>
      <w:r w:rsidRPr="00A53401">
        <w:rPr>
          <w:rFonts w:eastAsia="Calibri"/>
          <w:highlight w:val="cyan"/>
          <w:u w:val="single"/>
          <w14:ligatures w14:val="standardContextual"/>
        </w:rPr>
        <w:t xml:space="preserve">willingness to </w:t>
      </w:r>
      <w:r w:rsidRPr="00A53401">
        <w:rPr>
          <w:rFonts w:eastAsia="Calibri"/>
          <w:b/>
          <w:iCs/>
          <w:highlight w:val="cyan"/>
          <w:u w:val="single"/>
          <w:bdr w:val="single" w:sz="8" w:space="0" w:color="auto"/>
          <w14:ligatures w14:val="standardContextual"/>
        </w:rPr>
        <w:t>compromise</w:t>
      </w:r>
      <w:r w:rsidRPr="00A53401">
        <w:rPr>
          <w:rFonts w:eastAsia="Calibri"/>
          <w:u w:val="single"/>
          <w14:ligatures w14:val="standardContextual"/>
        </w:rPr>
        <w:t xml:space="preserve">, </w:t>
      </w:r>
      <w:r w:rsidRPr="00A53401">
        <w:rPr>
          <w:rFonts w:eastAsia="Calibri"/>
          <w:highlight w:val="cyan"/>
          <w:u w:val="single"/>
          <w14:ligatures w14:val="standardContextual"/>
        </w:rPr>
        <w:t>with ultimatums taking the place of dialogue</w:t>
      </w:r>
      <w:r w:rsidRPr="00A53401">
        <w:rPr>
          <w:rFonts w:eastAsia="Calibri"/>
          <w:u w:val="single"/>
          <w14:ligatures w14:val="standardContextual"/>
        </w:rPr>
        <w:t>.</w:t>
      </w:r>
      <w:r w:rsidRPr="00A53401">
        <w:rPr>
          <w:rFonts w:eastAsia="Calibri"/>
          <w:sz w:val="16"/>
          <w14:ligatures w14:val="standardContextual"/>
        </w:rPr>
        <w:t xml:space="preserve"> Beyond the battlefield, </w:t>
      </w:r>
      <w:r w:rsidRPr="00A53401">
        <w:rPr>
          <w:rFonts w:eastAsia="Calibri"/>
          <w:highlight w:val="cyan"/>
          <w:u w:val="single"/>
          <w14:ligatures w14:val="standardContextual"/>
        </w:rPr>
        <w:t xml:space="preserve">discussions are </w:t>
      </w:r>
      <w:r w:rsidRPr="00A53401">
        <w:rPr>
          <w:rFonts w:eastAsia="Calibri"/>
          <w:b/>
          <w:iCs/>
          <w:highlight w:val="cyan"/>
          <w:u w:val="single"/>
          <w:bdr w:val="single" w:sz="8" w:space="0" w:color="auto"/>
          <w14:ligatures w14:val="standardContextual"/>
        </w:rPr>
        <w:t>dominated by</w:t>
      </w:r>
      <w:r w:rsidRPr="00A53401">
        <w:rPr>
          <w:rFonts w:eastAsia="Calibri"/>
          <w:highlight w:val="cyan"/>
          <w:u w:val="single"/>
          <w14:ligatures w14:val="standardContextual"/>
        </w:rPr>
        <w:t xml:space="preserve"> economic</w:t>
      </w:r>
      <w:r w:rsidRPr="00A53401">
        <w:rPr>
          <w:rFonts w:eastAsia="Calibri"/>
          <w:u w:val="single"/>
          <w14:ligatures w14:val="standardContextual"/>
        </w:rPr>
        <w:t xml:space="preserve"> </w:t>
      </w:r>
      <w:r w:rsidRPr="00A53401">
        <w:rPr>
          <w:rFonts w:eastAsia="Calibri"/>
          <w:b/>
          <w:iCs/>
          <w:u w:val="single"/>
          <w:bdr w:val="single" w:sz="8" w:space="0" w:color="auto"/>
          <w14:ligatures w14:val="standardContextual"/>
        </w:rPr>
        <w:t>interests</w:t>
      </w:r>
      <w:r w:rsidRPr="00A53401">
        <w:rPr>
          <w:rFonts w:eastAsia="Calibri"/>
          <w:u w:val="single"/>
          <w14:ligatures w14:val="standardContextual"/>
        </w:rPr>
        <w:t xml:space="preserve">, connectivity and geopolitical </w:t>
      </w:r>
      <w:r w:rsidRPr="00A53401">
        <w:rPr>
          <w:rFonts w:eastAsia="Calibri"/>
          <w:b/>
          <w:iCs/>
          <w:highlight w:val="cyan"/>
          <w:u w:val="single"/>
          <w:bdr w:val="single" w:sz="8" w:space="0" w:color="auto"/>
          <w14:ligatures w14:val="standardContextual"/>
        </w:rPr>
        <w:t>competition, pushing</w:t>
      </w:r>
      <w:r w:rsidRPr="00A53401">
        <w:rPr>
          <w:rFonts w:eastAsia="Calibri"/>
          <w:highlight w:val="cyan"/>
          <w:u w:val="single"/>
          <w14:ligatures w14:val="standardContextual"/>
        </w:rPr>
        <w:t xml:space="preserve"> diplomacy into the </w:t>
      </w:r>
      <w:r w:rsidRPr="00A53401">
        <w:rPr>
          <w:rFonts w:eastAsia="Calibri"/>
          <w:b/>
          <w:iCs/>
          <w:highlight w:val="cyan"/>
          <w:u w:val="single"/>
          <w:bdr w:val="single" w:sz="8" w:space="0" w:color="auto"/>
          <w14:ligatures w14:val="standardContextual"/>
        </w:rPr>
        <w:t>background</w:t>
      </w:r>
      <w:r w:rsidRPr="00A53401">
        <w:rPr>
          <w:rFonts w:eastAsia="Calibri"/>
          <w:u w:val="single"/>
          <w14:ligatures w14:val="standardContextual"/>
        </w:rPr>
        <w:t>.</w:t>
      </w:r>
    </w:p>
    <w:p w14:paraId="2B2884EE" w14:textId="77777777" w:rsidR="001E6DBA" w:rsidRDefault="001E6DBA" w:rsidP="001E6DBA">
      <w:pPr>
        <w:pStyle w:val="Heading1"/>
      </w:pPr>
      <w:r>
        <w:t>1NR---Round 6---Wake</w:t>
      </w:r>
    </w:p>
    <w:p w14:paraId="4C806651" w14:textId="77777777" w:rsidR="001E6DBA" w:rsidRDefault="001E6DBA" w:rsidP="001E6DBA">
      <w:pPr>
        <w:pStyle w:val="Heading2"/>
      </w:pPr>
      <w:r>
        <w:t>CP---States</w:t>
      </w:r>
    </w:p>
    <w:p w14:paraId="74E212AE" w14:textId="77777777" w:rsidR="001E6DBA" w:rsidRDefault="001E6DBA" w:rsidP="001E6DBA">
      <w:pPr>
        <w:pStyle w:val="Heading3"/>
      </w:pPr>
      <w:r>
        <w:t>KICK---2NC</w:t>
      </w:r>
    </w:p>
    <w:p w14:paraId="1FF39493" w14:textId="77777777" w:rsidR="001E6DBA" w:rsidRDefault="001E6DBA" w:rsidP="001E6DBA">
      <w:pPr>
        <w:pStyle w:val="Heading2"/>
      </w:pPr>
      <w:r>
        <w:t>CP---Adv</w:t>
      </w:r>
    </w:p>
    <w:p w14:paraId="5E978C83" w14:textId="77777777" w:rsidR="001E6DBA" w:rsidRDefault="001E6DBA" w:rsidP="001E6DBA">
      <w:pPr>
        <w:pStyle w:val="Heading3"/>
      </w:pPr>
      <w:r>
        <w:t>KICK---2NC</w:t>
      </w:r>
    </w:p>
    <w:p w14:paraId="76F677DF" w14:textId="77777777" w:rsidR="001E6DBA" w:rsidRDefault="001E6DBA" w:rsidP="001E6DBA">
      <w:pPr>
        <w:pStyle w:val="Heading2"/>
      </w:pPr>
      <w:r>
        <w:t>CP---Remand</w:t>
      </w:r>
    </w:p>
    <w:p w14:paraId="686190A2" w14:textId="77777777" w:rsidR="001E6DBA" w:rsidRDefault="001E6DBA" w:rsidP="001E6DBA">
      <w:pPr>
        <w:pStyle w:val="Heading3"/>
      </w:pPr>
      <w:r>
        <w:t>KICK---2NC</w:t>
      </w:r>
    </w:p>
    <w:p w14:paraId="01F682FA" w14:textId="77777777" w:rsidR="001E6DBA" w:rsidRDefault="001E6DBA" w:rsidP="001E6DBA">
      <w:pPr>
        <w:pStyle w:val="Heading2"/>
      </w:pPr>
      <w:r>
        <w:t>K</w:t>
      </w:r>
    </w:p>
    <w:p w14:paraId="690B686A" w14:textId="77777777" w:rsidR="001E6DBA" w:rsidRDefault="001E6DBA" w:rsidP="001E6DBA">
      <w:pPr>
        <w:pStyle w:val="Heading3"/>
      </w:pPr>
      <w:r>
        <w:t>Framework---2NC</w:t>
      </w:r>
    </w:p>
    <w:p w14:paraId="75B1A22B" w14:textId="77777777" w:rsidR="001E6DBA" w:rsidRDefault="001E6DBA" w:rsidP="001E6DBA">
      <w:pPr>
        <w:pStyle w:val="Heading4"/>
      </w:pPr>
      <w:r>
        <w:t xml:space="preserve">1. </w:t>
      </w:r>
      <w:r w:rsidRPr="00041709">
        <w:rPr>
          <w:u w:val="single"/>
        </w:rPr>
        <w:t>KNOWLEDGE PRODUCTION</w:t>
      </w:r>
      <w:bookmarkStart w:id="3" w:name="_Hlk176254125"/>
      <w:r>
        <w:t>---their f</w:t>
      </w:r>
      <w:r>
        <w:rPr>
          <w:lang w:eastAsia="ko-KR"/>
        </w:rPr>
        <w:t xml:space="preserve">iat is </w:t>
      </w:r>
      <w:r w:rsidRPr="006F1E51">
        <w:rPr>
          <w:u w:val="single"/>
          <w:lang w:eastAsia="ko-KR"/>
        </w:rPr>
        <w:t>delusion</w:t>
      </w:r>
      <w:r>
        <w:rPr>
          <w:lang w:eastAsia="ko-KR"/>
        </w:rPr>
        <w:t xml:space="preserve"> that </w:t>
      </w:r>
      <w:r w:rsidRPr="006F1E51">
        <w:rPr>
          <w:u w:val="single"/>
          <w:lang w:eastAsia="ko-KR"/>
        </w:rPr>
        <w:t>capitulates</w:t>
      </w:r>
      <w:r>
        <w:rPr>
          <w:lang w:eastAsia="ko-KR"/>
        </w:rPr>
        <w:t xml:space="preserve"> to </w:t>
      </w:r>
      <w:r w:rsidRPr="006F1E51">
        <w:rPr>
          <w:u w:val="single"/>
          <w:lang w:eastAsia="ko-KR"/>
        </w:rPr>
        <w:t>dominant ideologies</w:t>
      </w:r>
      <w:r>
        <w:rPr>
          <w:lang w:eastAsia="ko-KR"/>
        </w:rPr>
        <w:t xml:space="preserve">. </w:t>
      </w:r>
    </w:p>
    <w:p w14:paraId="3AA73F89" w14:textId="77777777" w:rsidR="001E6DBA" w:rsidRPr="00CB3787" w:rsidRDefault="001E6DBA" w:rsidP="001E6DBA">
      <w:pPr>
        <w:rPr>
          <w:lang w:eastAsia="ko-KR"/>
        </w:rPr>
      </w:pPr>
      <w:r w:rsidRPr="00CB3787">
        <w:rPr>
          <w:rStyle w:val="Style13ptBold"/>
        </w:rPr>
        <w:t>Fletcher ’23</w:t>
      </w:r>
      <w:r>
        <w:rPr>
          <w:lang w:eastAsia="ko-KR"/>
        </w:rPr>
        <w:t xml:space="preserve"> [Robert; 2023; Ph.D., Professor of Sociology of Development and Change at Wageningen University, Failing Forward: The Rise and Fall of Neoliberal Conservation, “Traversing the Neoliberal Fantasy,” p. 210-214]</w:t>
      </w:r>
    </w:p>
    <w:p w14:paraId="3D3D449C" w14:textId="77777777" w:rsidR="001E6DBA" w:rsidRPr="0021192E" w:rsidRDefault="001E6DBA" w:rsidP="001E6DBA">
      <w:pPr>
        <w:rPr>
          <w:sz w:val="16"/>
          <w:lang w:eastAsia="ko-KR"/>
        </w:rPr>
      </w:pPr>
      <w:r w:rsidRPr="0021192E">
        <w:rPr>
          <w:sz w:val="16"/>
          <w:lang w:eastAsia="ko-KR"/>
        </w:rPr>
        <w:t>Dynamics like these warn us to be wary in our eagerness to start celebrating ostensive alternatives too quickly. Pushing back against this growing trend, Konings, for instance, echoes Foucault in asserting:</w:t>
      </w:r>
    </w:p>
    <w:p w14:paraId="727DE657" w14:textId="77777777" w:rsidR="001E6DBA" w:rsidRPr="0021192E" w:rsidRDefault="001E6DBA" w:rsidP="001E6DBA">
      <w:pPr>
        <w:ind w:left="720"/>
        <w:rPr>
          <w:sz w:val="16"/>
          <w:lang w:eastAsia="ko-KR"/>
        </w:rPr>
      </w:pPr>
      <w:r w:rsidRPr="0021192E">
        <w:rPr>
          <w:rStyle w:val="StyleUnderline"/>
          <w:lang w:eastAsia="ko-KR"/>
        </w:rPr>
        <w:t xml:space="preserve">A </w:t>
      </w:r>
      <w:r w:rsidRPr="000516F8">
        <w:rPr>
          <w:rStyle w:val="Emphasis"/>
          <w:highlight w:val="cyan"/>
          <w:lang w:eastAsia="ko-KR"/>
        </w:rPr>
        <w:t>major</w:t>
      </w:r>
      <w:r w:rsidRPr="000516F8">
        <w:rPr>
          <w:rStyle w:val="StyleUnderline"/>
          <w:highlight w:val="cyan"/>
          <w:lang w:eastAsia="ko-KR"/>
        </w:rPr>
        <w:t xml:space="preserve"> factor </w:t>
      </w:r>
      <w:r w:rsidRPr="00726FA3">
        <w:rPr>
          <w:rStyle w:val="Emphasis"/>
          <w:lang w:eastAsia="ko-KR"/>
        </w:rPr>
        <w:t>luring</w:t>
      </w:r>
      <w:r w:rsidRPr="00726FA3">
        <w:rPr>
          <w:rStyle w:val="StyleUnderline"/>
          <w:lang w:eastAsia="ko-KR"/>
        </w:rPr>
        <w:t xml:space="preserve"> progressive </w:t>
      </w:r>
      <w:r w:rsidRPr="00726FA3">
        <w:rPr>
          <w:rStyle w:val="Emphasis"/>
          <w:lang w:eastAsia="ko-KR"/>
        </w:rPr>
        <w:t>intellectuals</w:t>
      </w:r>
      <w:r w:rsidRPr="00726FA3">
        <w:rPr>
          <w:rStyle w:val="StyleUnderline"/>
          <w:lang w:eastAsia="ko-KR"/>
        </w:rPr>
        <w:t xml:space="preserve"> into the </w:t>
      </w:r>
      <w:r w:rsidRPr="00726FA3">
        <w:rPr>
          <w:rStyle w:val="Emphasis"/>
          <w:lang w:eastAsia="ko-KR"/>
        </w:rPr>
        <w:t>game</w:t>
      </w:r>
      <w:r w:rsidRPr="00726FA3">
        <w:rPr>
          <w:rStyle w:val="StyleUnderline"/>
          <w:lang w:eastAsia="ko-KR"/>
        </w:rPr>
        <w:t xml:space="preserve"> of making </w:t>
      </w:r>
      <w:r w:rsidRPr="00726FA3">
        <w:rPr>
          <w:rStyle w:val="Emphasis"/>
          <w:lang w:eastAsia="ko-KR"/>
        </w:rPr>
        <w:t>policy</w:t>
      </w:r>
      <w:r w:rsidRPr="0021192E">
        <w:rPr>
          <w:rStyle w:val="Emphasis"/>
          <w:lang w:eastAsia="ko-KR"/>
        </w:rPr>
        <w:t xml:space="preserve"> proposals</w:t>
      </w:r>
      <w:r w:rsidRPr="0021192E">
        <w:rPr>
          <w:rStyle w:val="StyleUnderline"/>
          <w:lang w:eastAsia="ko-KR"/>
        </w:rPr>
        <w:t xml:space="preserve"> </w:t>
      </w:r>
      <w:r w:rsidRPr="000516F8">
        <w:rPr>
          <w:rStyle w:val="StyleUnderline"/>
          <w:highlight w:val="cyan"/>
          <w:lang w:eastAsia="ko-KR"/>
        </w:rPr>
        <w:t>is</w:t>
      </w:r>
      <w:r w:rsidRPr="0021192E">
        <w:rPr>
          <w:rStyle w:val="StyleUnderline"/>
          <w:lang w:eastAsia="ko-KR"/>
        </w:rPr>
        <w:t xml:space="preserve"> the </w:t>
      </w:r>
      <w:r w:rsidRPr="000516F8">
        <w:rPr>
          <w:rStyle w:val="Emphasis"/>
          <w:highlight w:val="cyan"/>
          <w:lang w:eastAsia="ko-KR"/>
        </w:rPr>
        <w:t>tyranny</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what is</w:t>
      </w:r>
      <w:r w:rsidRPr="0021192E">
        <w:rPr>
          <w:rStyle w:val="StyleUnderline"/>
          <w:lang w:eastAsia="ko-KR"/>
        </w:rPr>
        <w:t xml:space="preserve"> your </w:t>
      </w:r>
      <w:r w:rsidRPr="000516F8">
        <w:rPr>
          <w:rStyle w:val="Emphasis"/>
          <w:highlight w:val="cyan"/>
          <w:lang w:eastAsia="ko-KR"/>
        </w:rPr>
        <w:t>alt</w:t>
      </w:r>
      <w:r w:rsidRPr="0021192E">
        <w:rPr>
          <w:rStyle w:val="StyleUnderline"/>
          <w:lang w:eastAsia="ko-KR"/>
        </w:rPr>
        <w:t>ernative</w:t>
      </w:r>
      <w:r w:rsidRPr="000516F8">
        <w:rPr>
          <w:rStyle w:val="Emphasis"/>
          <w:highlight w:val="cyan"/>
          <w:lang w:eastAsia="ko-KR"/>
        </w:rPr>
        <w:t>?</w:t>
      </w:r>
      <w:r w:rsidRPr="0021192E">
        <w:rPr>
          <w:sz w:val="16"/>
          <w:lang w:eastAsia="ko-KR"/>
        </w:rPr>
        <w:t>”—</w:t>
      </w:r>
      <w:r w:rsidRPr="0021192E">
        <w:rPr>
          <w:rStyle w:val="StyleUnderline"/>
          <w:lang w:eastAsia="ko-KR"/>
        </w:rPr>
        <w:t xml:space="preserve">that is, the notion that </w:t>
      </w:r>
      <w:r w:rsidRPr="0021192E">
        <w:rPr>
          <w:rStyle w:val="Emphasis"/>
          <w:lang w:eastAsia="ko-KR"/>
        </w:rPr>
        <w:t>public intellectuals</w:t>
      </w:r>
      <w:r w:rsidRPr="0021192E">
        <w:rPr>
          <w:rStyle w:val="StyleUnderline"/>
          <w:lang w:eastAsia="ko-KR"/>
        </w:rPr>
        <w:t xml:space="preserve"> only </w:t>
      </w:r>
      <w:r w:rsidRPr="0021192E">
        <w:rPr>
          <w:rStyle w:val="Emphasis"/>
          <w:lang w:eastAsia="ko-KR"/>
        </w:rPr>
        <w:t>behave responsibly</w:t>
      </w:r>
      <w:r w:rsidRPr="0021192E">
        <w:rPr>
          <w:rStyle w:val="StyleUnderline"/>
          <w:lang w:eastAsia="ko-KR"/>
        </w:rPr>
        <w:t xml:space="preserve"> if they do not only </w:t>
      </w:r>
      <w:r w:rsidRPr="0021192E">
        <w:rPr>
          <w:rStyle w:val="Emphasis"/>
          <w:lang w:eastAsia="ko-KR"/>
        </w:rPr>
        <w:t>offer criticism</w:t>
      </w:r>
      <w:r w:rsidRPr="0021192E">
        <w:rPr>
          <w:rStyle w:val="StyleUnderline"/>
          <w:lang w:eastAsia="ko-KR"/>
        </w:rPr>
        <w:t xml:space="preserve"> but also put </w:t>
      </w:r>
      <w:r w:rsidRPr="0021192E">
        <w:rPr>
          <w:rStyle w:val="Emphasis"/>
          <w:lang w:eastAsia="ko-KR"/>
        </w:rPr>
        <w:t>forward</w:t>
      </w:r>
      <w:r w:rsidRPr="0021192E">
        <w:rPr>
          <w:rStyle w:val="StyleUnderline"/>
          <w:lang w:eastAsia="ko-KR"/>
        </w:rPr>
        <w:t xml:space="preserve"> alternative </w:t>
      </w:r>
      <w:r w:rsidRPr="0021192E">
        <w:rPr>
          <w:rStyle w:val="StyleUnderline"/>
        </w:rPr>
        <w:t>policy proposals</w:t>
      </w:r>
      <w:r w:rsidRPr="0021192E">
        <w:rPr>
          <w:sz w:val="16"/>
          <w:lang w:eastAsia="ko-KR"/>
        </w:rPr>
        <w:t xml:space="preserve">. However, </w:t>
      </w:r>
      <w:r w:rsidRPr="00726FA3">
        <w:rPr>
          <w:rStyle w:val="StyleUnderline"/>
          <w:lang w:eastAsia="ko-KR"/>
        </w:rPr>
        <w:t xml:space="preserve">in </w:t>
      </w:r>
      <w:r w:rsidRPr="00726FA3">
        <w:rPr>
          <w:rStyle w:val="Emphasis"/>
          <w:lang w:eastAsia="ko-KR"/>
        </w:rPr>
        <w:t>situations</w:t>
      </w:r>
      <w:r w:rsidRPr="00726FA3">
        <w:rPr>
          <w:rStyle w:val="StyleUnderline"/>
          <w:lang w:eastAsia="ko-KR"/>
        </w:rPr>
        <w:t xml:space="preserve"> where we find ourselves at </w:t>
      </w:r>
      <w:r w:rsidRPr="00726FA3">
        <w:rPr>
          <w:rStyle w:val="Emphasis"/>
          <w:lang w:eastAsia="ko-KR"/>
        </w:rPr>
        <w:t>many removes</w:t>
      </w:r>
      <w:r w:rsidRPr="00726FA3">
        <w:rPr>
          <w:rStyle w:val="StyleUnderline"/>
          <w:lang w:eastAsia="ko-KR"/>
        </w:rPr>
        <w:t xml:space="preserve"> from the </w:t>
      </w:r>
      <w:r w:rsidRPr="00726FA3">
        <w:rPr>
          <w:rStyle w:val="Emphasis"/>
          <w:lang w:eastAsia="ko-KR"/>
        </w:rPr>
        <w:t>levers</w:t>
      </w:r>
      <w:r w:rsidRPr="00726FA3">
        <w:rPr>
          <w:rStyle w:val="StyleUnderline"/>
          <w:lang w:eastAsia="ko-KR"/>
        </w:rPr>
        <w:t xml:space="preserve"> of public </w:t>
      </w:r>
      <w:r w:rsidRPr="00726FA3">
        <w:rPr>
          <w:rStyle w:val="Emphasis"/>
          <w:lang w:eastAsia="ko-KR"/>
        </w:rPr>
        <w:t>authority</w:t>
      </w:r>
      <w:r w:rsidRPr="00726FA3">
        <w:rPr>
          <w:rStyle w:val="StyleUnderline"/>
          <w:lang w:eastAsia="ko-KR"/>
        </w:rPr>
        <w:t xml:space="preserve">, to prescribe policy alternatives is </w:t>
      </w:r>
      <w:r w:rsidRPr="00726FA3">
        <w:rPr>
          <w:rStyle w:val="Emphasis"/>
          <w:lang w:eastAsia="ko-KR"/>
        </w:rPr>
        <w:t>bound</w:t>
      </w:r>
      <w:r w:rsidRPr="00726FA3">
        <w:rPr>
          <w:rStyle w:val="StyleUnderline"/>
          <w:lang w:eastAsia="ko-KR"/>
        </w:rPr>
        <w:t xml:space="preserve"> to be either </w:t>
      </w:r>
      <w:r w:rsidRPr="00726FA3">
        <w:rPr>
          <w:rStyle w:val="Emphasis"/>
          <w:lang w:eastAsia="ko-KR"/>
        </w:rPr>
        <w:t>presumptuous</w:t>
      </w:r>
      <w:r w:rsidRPr="00726FA3">
        <w:rPr>
          <w:rStyle w:val="StyleUnderline"/>
          <w:lang w:eastAsia="ko-KR"/>
        </w:rPr>
        <w:t xml:space="preserve"> and </w:t>
      </w:r>
      <w:r w:rsidRPr="00726FA3">
        <w:rPr>
          <w:rStyle w:val="Emphasis"/>
          <w:lang w:eastAsia="ko-KR"/>
        </w:rPr>
        <w:t>pointless</w:t>
      </w:r>
      <w:r w:rsidRPr="00726FA3">
        <w:rPr>
          <w:sz w:val="16"/>
          <w:lang w:eastAsia="ko-KR"/>
        </w:rPr>
        <w:t xml:space="preserve"> (</w:t>
      </w:r>
      <w:r w:rsidRPr="00726FA3">
        <w:rPr>
          <w:rStyle w:val="StyleUnderline"/>
          <w:lang w:eastAsia="ko-KR"/>
        </w:rPr>
        <w:t xml:space="preserve">because the political </w:t>
      </w:r>
      <w:r w:rsidRPr="00726FA3">
        <w:rPr>
          <w:rStyle w:val="Emphasis"/>
          <w:lang w:eastAsia="ko-KR"/>
        </w:rPr>
        <w:t>actors</w:t>
      </w:r>
      <w:r w:rsidRPr="00726FA3">
        <w:rPr>
          <w:rStyle w:val="StyleUnderline"/>
          <w:lang w:eastAsia="ko-KR"/>
        </w:rPr>
        <w:t xml:space="preserve"> that we would </w:t>
      </w:r>
      <w:r w:rsidRPr="00726FA3">
        <w:rPr>
          <w:rStyle w:val="Emphasis"/>
          <w:lang w:eastAsia="ko-KR"/>
        </w:rPr>
        <w:t>like</w:t>
      </w:r>
      <w:r w:rsidRPr="00726FA3">
        <w:rPr>
          <w:rStyle w:val="StyleUnderline"/>
          <w:lang w:eastAsia="ko-KR"/>
        </w:rPr>
        <w:t xml:space="preserve"> to </w:t>
      </w:r>
      <w:r w:rsidRPr="00726FA3">
        <w:rPr>
          <w:rStyle w:val="Emphasis"/>
          <w:lang w:eastAsia="ko-KR"/>
        </w:rPr>
        <w:t>carry</w:t>
      </w:r>
      <w:r w:rsidRPr="00726FA3">
        <w:rPr>
          <w:rStyle w:val="StyleUnderline"/>
          <w:lang w:eastAsia="ko-KR"/>
        </w:rPr>
        <w:t xml:space="preserve"> our programs are </w:t>
      </w:r>
      <w:r w:rsidRPr="00726FA3">
        <w:rPr>
          <w:rStyle w:val="Emphasis"/>
          <w:lang w:eastAsia="ko-KR"/>
        </w:rPr>
        <w:t>nowhere</w:t>
      </w:r>
      <w:r w:rsidRPr="00726FA3">
        <w:rPr>
          <w:rStyle w:val="StyleUnderline"/>
          <w:lang w:eastAsia="ko-KR"/>
        </w:rPr>
        <w:t xml:space="preserve"> to be </w:t>
      </w:r>
      <w:r w:rsidRPr="00726FA3">
        <w:rPr>
          <w:rStyle w:val="Emphasis"/>
          <w:lang w:eastAsia="ko-KR"/>
        </w:rPr>
        <w:t>found</w:t>
      </w:r>
      <w:r w:rsidRPr="00726FA3">
        <w:rPr>
          <w:sz w:val="16"/>
          <w:lang w:eastAsia="ko-KR"/>
        </w:rPr>
        <w:t xml:space="preserve">) </w:t>
      </w:r>
      <w:r w:rsidRPr="00726FA3">
        <w:rPr>
          <w:rStyle w:val="StyleUnderline"/>
          <w:lang w:eastAsia="ko-KR"/>
        </w:rPr>
        <w:t xml:space="preserve">or </w:t>
      </w:r>
      <w:r w:rsidRPr="00726FA3">
        <w:rPr>
          <w:rStyle w:val="Emphasis"/>
          <w:lang w:eastAsia="ko-KR"/>
        </w:rPr>
        <w:t>conservative</w:t>
      </w:r>
      <w:r w:rsidRPr="00726FA3">
        <w:rPr>
          <w:rStyle w:val="StyleUnderline"/>
          <w:lang w:eastAsia="ko-KR"/>
        </w:rPr>
        <w:t xml:space="preserve"> in its </w:t>
      </w:r>
      <w:r w:rsidRPr="00726FA3">
        <w:rPr>
          <w:rStyle w:val="Emphasis"/>
          <w:lang w:eastAsia="ko-KR"/>
        </w:rPr>
        <w:t>political implications</w:t>
      </w:r>
      <w:r w:rsidRPr="00726FA3">
        <w:rPr>
          <w:sz w:val="16"/>
          <w:lang w:eastAsia="ko-KR"/>
        </w:rPr>
        <w:t xml:space="preserve"> (because after m</w:t>
      </w:r>
      <w:r w:rsidRPr="00041709">
        <w:rPr>
          <w:sz w:val="16"/>
          <w:lang w:eastAsia="ko-KR"/>
        </w:rPr>
        <w:t>any radical calls in the desert</w:t>
      </w:r>
      <w:r w:rsidRPr="0021192E">
        <w:rPr>
          <w:sz w:val="16"/>
          <w:lang w:eastAsia="ko-KR"/>
        </w:rPr>
        <w:t xml:space="preserve"> we learn to ratchet our ambitions down to a level where they can easily be taken up by existing agencies). </w:t>
      </w:r>
      <w:r w:rsidRPr="00726FA3">
        <w:rPr>
          <w:rStyle w:val="StyleUnderline"/>
          <w:lang w:eastAsia="ko-KR"/>
        </w:rPr>
        <w:t xml:space="preserve">Once we </w:t>
      </w:r>
      <w:r w:rsidRPr="00726FA3">
        <w:rPr>
          <w:rStyle w:val="Emphasis"/>
          <w:lang w:eastAsia="ko-KR"/>
        </w:rPr>
        <w:t>buy into</w:t>
      </w:r>
      <w:r w:rsidRPr="00726FA3">
        <w:rPr>
          <w:rStyle w:val="StyleUnderline"/>
          <w:lang w:eastAsia="ko-KR"/>
        </w:rPr>
        <w:t xml:space="preserve"> the </w:t>
      </w:r>
      <w:r w:rsidRPr="00726FA3">
        <w:rPr>
          <w:rStyle w:val="Emphasis"/>
          <w:lang w:eastAsia="ko-KR"/>
        </w:rPr>
        <w:t>game</w:t>
      </w:r>
      <w:r w:rsidRPr="00726FA3">
        <w:rPr>
          <w:rStyle w:val="StyleUnderline"/>
          <w:lang w:eastAsia="ko-KR"/>
        </w:rPr>
        <w:t xml:space="preserve"> of</w:t>
      </w:r>
      <w:r w:rsidRPr="0021192E">
        <w:rPr>
          <w:rStyle w:val="StyleUnderline"/>
          <w:lang w:eastAsia="ko-KR"/>
        </w:rPr>
        <w:t xml:space="preserve"> making policy proposals </w:t>
      </w:r>
      <w:r w:rsidRPr="00726FA3">
        <w:rPr>
          <w:rStyle w:val="StyleUnderline"/>
          <w:lang w:eastAsia="ko-KR"/>
        </w:rPr>
        <w:t>we</w:t>
      </w:r>
      <w:r w:rsidRPr="0021192E">
        <w:rPr>
          <w:rStyle w:val="StyleUnderline"/>
          <w:lang w:eastAsia="ko-KR"/>
        </w:rPr>
        <w:t xml:space="preserve"> can only </w:t>
      </w:r>
      <w:r w:rsidRPr="006C5C99">
        <w:rPr>
          <w:rStyle w:val="Emphasis"/>
          <w:lang w:eastAsia="ko-KR"/>
        </w:rPr>
        <w:t>sound</w:t>
      </w:r>
      <w:r w:rsidRPr="00041709">
        <w:rPr>
          <w:rStyle w:val="Emphasis"/>
          <w:lang w:eastAsia="ko-KR"/>
        </w:rPr>
        <w:t xml:space="preserve"> ridiculous</w:t>
      </w:r>
      <w:r w:rsidRPr="00041709">
        <w:rPr>
          <w:rStyle w:val="StyleUnderline"/>
          <w:lang w:eastAsia="ko-KR"/>
        </w:rPr>
        <w:t xml:space="preserve"> and </w:t>
      </w:r>
      <w:r w:rsidRPr="00041709">
        <w:rPr>
          <w:rStyle w:val="Emphasis"/>
          <w:lang w:eastAsia="ko-KR"/>
        </w:rPr>
        <w:t>irrelevant</w:t>
      </w:r>
      <w:r w:rsidRPr="00041709">
        <w:rPr>
          <w:rStyle w:val="StyleUnderline"/>
          <w:lang w:eastAsia="ko-KR"/>
        </w:rPr>
        <w:t xml:space="preserve"> or end up</w:t>
      </w:r>
      <w:r w:rsidRPr="0021192E">
        <w:rPr>
          <w:rStyle w:val="StyleUnderline"/>
          <w:lang w:eastAsia="ko-KR"/>
        </w:rPr>
        <w:t xml:space="preserve"> </w:t>
      </w:r>
      <w:r w:rsidRPr="000516F8">
        <w:rPr>
          <w:rStyle w:val="Emphasis"/>
          <w:highlight w:val="cyan"/>
          <w:lang w:eastAsia="ko-KR"/>
        </w:rPr>
        <w:t>participat</w:t>
      </w:r>
      <w:r w:rsidRPr="00041709">
        <w:rPr>
          <w:rStyle w:val="Emphasis"/>
          <w:lang w:eastAsia="ko-KR"/>
        </w:rPr>
        <w:t>ing</w:t>
      </w:r>
      <w:r w:rsidRPr="00041709">
        <w:rPr>
          <w:rStyle w:val="StyleUnderline"/>
          <w:lang w:eastAsia="ko-KR"/>
        </w:rPr>
        <w:t xml:space="preserve"> </w:t>
      </w:r>
      <w:r w:rsidRPr="000516F8">
        <w:rPr>
          <w:rStyle w:val="StyleUnderline"/>
          <w:highlight w:val="cyan"/>
          <w:lang w:eastAsia="ko-KR"/>
        </w:rPr>
        <w:t>in</w:t>
      </w:r>
      <w:r w:rsidRPr="0021192E">
        <w:rPr>
          <w:rStyle w:val="StyleUnderline"/>
          <w:lang w:eastAsia="ko-KR"/>
        </w:rPr>
        <w:t xml:space="preserve"> the </w:t>
      </w:r>
      <w:r w:rsidRPr="000516F8">
        <w:rPr>
          <w:rStyle w:val="Emphasis"/>
          <w:highlight w:val="cyan"/>
          <w:lang w:eastAsia="ko-KR"/>
        </w:rPr>
        <w:t>legitimation</w:t>
      </w:r>
      <w:r w:rsidRPr="000516F8">
        <w:rPr>
          <w:rStyle w:val="StyleUnderline"/>
          <w:highlight w:val="cyan"/>
          <w:lang w:eastAsia="ko-KR"/>
        </w:rPr>
        <w:t xml:space="preserve"> of </w:t>
      </w:r>
      <w:r w:rsidRPr="000516F8">
        <w:rPr>
          <w:rStyle w:val="Emphasis"/>
          <w:highlight w:val="cyan"/>
          <w:lang w:eastAsia="ko-KR"/>
        </w:rPr>
        <w:t>prevailing</w:t>
      </w:r>
      <w:r w:rsidRPr="0021192E">
        <w:rPr>
          <w:rStyle w:val="StyleUnderline"/>
          <w:lang w:eastAsia="ko-KR"/>
        </w:rPr>
        <w:t xml:space="preserve"> relations of </w:t>
      </w:r>
      <w:r w:rsidRPr="000516F8">
        <w:rPr>
          <w:rStyle w:val="Emphasis"/>
          <w:highlight w:val="cyan"/>
          <w:lang w:eastAsia="ko-KR"/>
        </w:rPr>
        <w:t>power</w:t>
      </w:r>
      <w:r w:rsidRPr="0021192E">
        <w:rPr>
          <w:sz w:val="16"/>
          <w:lang w:eastAsia="ko-KR"/>
        </w:rPr>
        <w:t xml:space="preserve">. We may be able to find a trade-off between these two extremes, but </w:t>
      </w:r>
      <w:r w:rsidRPr="006C5C99">
        <w:rPr>
          <w:rStyle w:val="StyleUnderline"/>
          <w:lang w:eastAsia="ko-KR"/>
        </w:rPr>
        <w:t xml:space="preserve">we will have </w:t>
      </w:r>
      <w:r w:rsidRPr="006C5C99">
        <w:rPr>
          <w:rStyle w:val="Emphasis"/>
          <w:lang w:eastAsia="ko-KR"/>
        </w:rPr>
        <w:t>structurally hobbled</w:t>
      </w:r>
      <w:r w:rsidRPr="006C5C99">
        <w:rPr>
          <w:rStyle w:val="StyleUnderline"/>
          <w:lang w:eastAsia="ko-KR"/>
        </w:rPr>
        <w:t xml:space="preserve"> our capacity for the </w:t>
      </w:r>
      <w:r w:rsidRPr="006C5C99">
        <w:rPr>
          <w:rStyle w:val="StyleUnderline"/>
        </w:rPr>
        <w:t>production</w:t>
      </w:r>
      <w:r w:rsidRPr="006C5C99">
        <w:rPr>
          <w:rStyle w:val="StyleUnderline"/>
          <w:lang w:eastAsia="ko-KR"/>
        </w:rPr>
        <w:t xml:space="preserve"> of </w:t>
      </w:r>
      <w:r w:rsidRPr="006C5C99">
        <w:rPr>
          <w:rStyle w:val="Emphasis"/>
          <w:lang w:eastAsia="ko-KR"/>
        </w:rPr>
        <w:t>critical knowledge</w:t>
      </w:r>
      <w:r w:rsidRPr="0021192E">
        <w:rPr>
          <w:sz w:val="16"/>
          <w:lang w:eastAsia="ko-KR"/>
        </w:rPr>
        <w:t>. (2009: 355)</w:t>
      </w:r>
    </w:p>
    <w:p w14:paraId="62FA975B" w14:textId="77777777" w:rsidR="001E6DBA" w:rsidRPr="0021192E" w:rsidRDefault="001E6DBA" w:rsidP="001E6DBA">
      <w:pPr>
        <w:rPr>
          <w:sz w:val="16"/>
          <w:lang w:eastAsia="ko-KR"/>
        </w:rPr>
      </w:pPr>
      <w:r w:rsidRPr="00726FA3">
        <w:rPr>
          <w:rStyle w:val="StyleUnderline"/>
          <w:lang w:eastAsia="ko-KR"/>
        </w:rPr>
        <w:t xml:space="preserve">Rather than </w:t>
      </w:r>
      <w:r w:rsidRPr="00726FA3">
        <w:rPr>
          <w:rStyle w:val="Emphasis"/>
          <w:lang w:eastAsia="ko-KR"/>
        </w:rPr>
        <w:t>succumb</w:t>
      </w:r>
      <w:r w:rsidRPr="00726FA3">
        <w:rPr>
          <w:rStyle w:val="StyleUnderline"/>
          <w:lang w:eastAsia="ko-KR"/>
        </w:rPr>
        <w:t xml:space="preserve"> to this </w:t>
      </w:r>
      <w:r w:rsidRPr="00726FA3">
        <w:rPr>
          <w:rStyle w:val="Emphasis"/>
          <w:lang w:eastAsia="ko-KR"/>
        </w:rPr>
        <w:t>lure</w:t>
      </w:r>
      <w:r w:rsidRPr="00726FA3">
        <w:rPr>
          <w:sz w:val="16"/>
          <w:lang w:eastAsia="ko-KR"/>
        </w:rPr>
        <w:t xml:space="preserve">, Konings follows Hegel via Žižek (1993) in advising us to </w:t>
      </w:r>
      <w:r w:rsidRPr="00726FA3">
        <w:rPr>
          <w:rStyle w:val="StyleUnderline"/>
          <w:lang w:eastAsia="ko-KR"/>
        </w:rPr>
        <w:t>“</w:t>
      </w:r>
      <w:r w:rsidRPr="00726FA3">
        <w:rPr>
          <w:rStyle w:val="Emphasis"/>
          <w:lang w:eastAsia="ko-KR"/>
        </w:rPr>
        <w:t>tarry</w:t>
      </w:r>
      <w:r w:rsidRPr="00726FA3">
        <w:rPr>
          <w:rStyle w:val="StyleUnderline"/>
          <w:lang w:eastAsia="ko-KR"/>
        </w:rPr>
        <w:t xml:space="preserve"> with the </w:t>
      </w:r>
      <w:r w:rsidRPr="00726FA3">
        <w:rPr>
          <w:rStyle w:val="Emphasis"/>
          <w:lang w:eastAsia="ko-KR"/>
        </w:rPr>
        <w:t>negative</w:t>
      </w:r>
      <w:r w:rsidRPr="00726FA3">
        <w:rPr>
          <w:rStyle w:val="StyleUnderline"/>
          <w:lang w:eastAsia="ko-KR"/>
        </w:rPr>
        <w:t>,”</w:t>
      </w:r>
      <w:r w:rsidRPr="00726FA3">
        <w:rPr>
          <w:sz w:val="16"/>
          <w:lang w:eastAsia="ko-KR"/>
        </w:rPr>
        <w:t xml:space="preserve"> suggesting that, “For the time being, </w:t>
      </w:r>
      <w:r w:rsidRPr="00726FA3">
        <w:rPr>
          <w:rStyle w:val="StyleUnderline"/>
          <w:lang w:eastAsia="ko-KR"/>
        </w:rPr>
        <w:t xml:space="preserve">the </w:t>
      </w:r>
      <w:r w:rsidRPr="00726FA3">
        <w:rPr>
          <w:rStyle w:val="Emphasis"/>
          <w:lang w:eastAsia="ko-KR"/>
        </w:rPr>
        <w:t>most productive</w:t>
      </w:r>
      <w:r w:rsidRPr="00726FA3">
        <w:rPr>
          <w:rStyle w:val="StyleUnderline"/>
          <w:lang w:eastAsia="ko-KR"/>
        </w:rPr>
        <w:t xml:space="preserve"> role that progressive intellectuals can play is to</w:t>
      </w:r>
      <w:r w:rsidRPr="00726FA3">
        <w:rPr>
          <w:sz w:val="16"/>
          <w:lang w:eastAsia="ko-KR"/>
        </w:rPr>
        <w:t xml:space="preserve"> . . . </w:t>
      </w:r>
      <w:r w:rsidRPr="00726FA3">
        <w:rPr>
          <w:rStyle w:val="Emphasis"/>
          <w:lang w:eastAsia="ko-KR"/>
        </w:rPr>
        <w:t>trace</w:t>
      </w:r>
      <w:r w:rsidRPr="00726FA3">
        <w:rPr>
          <w:rStyle w:val="StyleUnderline"/>
          <w:lang w:eastAsia="ko-KR"/>
        </w:rPr>
        <w:t xml:space="preserve"> and </w:t>
      </w:r>
      <w:r w:rsidRPr="00726FA3">
        <w:rPr>
          <w:rStyle w:val="Emphasis"/>
          <w:lang w:eastAsia="ko-KR"/>
        </w:rPr>
        <w:t>publicize</w:t>
      </w:r>
      <w:r w:rsidRPr="00726FA3">
        <w:rPr>
          <w:rStyle w:val="StyleUnderline"/>
          <w:lang w:eastAsia="ko-KR"/>
        </w:rPr>
        <w:t xml:space="preserve"> the </w:t>
      </w:r>
      <w:r w:rsidRPr="00726FA3">
        <w:rPr>
          <w:rStyle w:val="Emphasis"/>
          <w:lang w:eastAsia="ko-KR"/>
        </w:rPr>
        <w:t>inconsistencies</w:t>
      </w:r>
      <w:r w:rsidRPr="00726FA3">
        <w:rPr>
          <w:rStyle w:val="StyleUnderline"/>
          <w:lang w:eastAsia="ko-KR"/>
        </w:rPr>
        <w:t xml:space="preserve"> between </w:t>
      </w:r>
      <w:r w:rsidRPr="00726FA3">
        <w:rPr>
          <w:rStyle w:val="Emphasis"/>
          <w:lang w:eastAsia="ko-KR"/>
        </w:rPr>
        <w:t>prevailing practices</w:t>
      </w:r>
      <w:r w:rsidRPr="00726FA3">
        <w:rPr>
          <w:rStyle w:val="StyleUnderline"/>
          <w:lang w:eastAsia="ko-KR"/>
        </w:rPr>
        <w:t xml:space="preserve"> of power and their </w:t>
      </w:r>
      <w:r w:rsidRPr="00726FA3">
        <w:rPr>
          <w:rStyle w:val="Emphasis"/>
          <w:lang w:eastAsia="ko-KR"/>
        </w:rPr>
        <w:t>idealized rep</w:t>
      </w:r>
      <w:r w:rsidRPr="00726FA3">
        <w:rPr>
          <w:rStyle w:val="StyleUnderline"/>
          <w:lang w:eastAsia="ko-KR"/>
        </w:rPr>
        <w:t>re</w:t>
      </w:r>
      <w:r w:rsidRPr="00726FA3">
        <w:rPr>
          <w:rStyle w:val="Emphasis"/>
          <w:lang w:eastAsia="ko-KR"/>
        </w:rPr>
        <w:t>s</w:t>
      </w:r>
      <w:r w:rsidRPr="00726FA3">
        <w:rPr>
          <w:rStyle w:val="StyleUnderline"/>
          <w:lang w:eastAsia="ko-KR"/>
        </w:rPr>
        <w:t xml:space="preserve">entation in the official </w:t>
      </w:r>
      <w:r w:rsidRPr="00726FA3">
        <w:rPr>
          <w:rStyle w:val="Emphasis"/>
          <w:lang w:eastAsia="ko-KR"/>
        </w:rPr>
        <w:t>institutions</w:t>
      </w:r>
      <w:r w:rsidRPr="00726FA3">
        <w:rPr>
          <w:rStyle w:val="StyleUnderline"/>
          <w:lang w:eastAsia="ko-KR"/>
        </w:rPr>
        <w:t xml:space="preserve">, </w:t>
      </w:r>
      <w:r w:rsidRPr="00726FA3">
        <w:rPr>
          <w:rStyle w:val="Emphasis"/>
          <w:lang w:eastAsia="ko-KR"/>
        </w:rPr>
        <w:t>narratives</w:t>
      </w:r>
      <w:r w:rsidRPr="00726FA3">
        <w:rPr>
          <w:rStyle w:val="StyleUnderline"/>
          <w:lang w:eastAsia="ko-KR"/>
        </w:rPr>
        <w:t xml:space="preserve"> and symbols of our</w:t>
      </w:r>
      <w:r w:rsidRPr="006C5C99">
        <w:rPr>
          <w:rStyle w:val="StyleUnderline"/>
          <w:lang w:eastAsia="ko-KR"/>
        </w:rPr>
        <w:t xml:space="preserve"> </w:t>
      </w:r>
      <w:r w:rsidRPr="006C5C99">
        <w:rPr>
          <w:rStyle w:val="Emphasis"/>
          <w:lang w:eastAsia="ko-KR"/>
        </w:rPr>
        <w:t>polity</w:t>
      </w:r>
      <w:r w:rsidRPr="0021192E">
        <w:rPr>
          <w:sz w:val="16"/>
          <w:lang w:eastAsia="ko-KR"/>
        </w:rPr>
        <w:t>” (2009: 356).</w:t>
      </w:r>
    </w:p>
    <w:p w14:paraId="428D72B9" w14:textId="77777777" w:rsidR="001E6DBA" w:rsidRPr="0021192E" w:rsidRDefault="001E6DBA" w:rsidP="001E6DBA">
      <w:pPr>
        <w:rPr>
          <w:sz w:val="16"/>
        </w:rPr>
      </w:pPr>
      <w:r w:rsidRPr="0021192E">
        <w:rPr>
          <w:sz w:val="16"/>
          <w:lang w:eastAsia="ko-KR"/>
        </w:rPr>
        <w:t>I agree that this type of critical analysis has utility in its own right, and that to be effective it must be followed through to the point that one is certain one has fully understood the contours of the problem at hand—what Haraway (2016), as previously noted, calls “staying with the trouble.” But</w:t>
      </w:r>
      <w:r w:rsidRPr="0021192E">
        <w:rPr>
          <w:sz w:val="16"/>
        </w:rPr>
        <w:t xml:space="preserve"> </w:t>
      </w:r>
      <w:r w:rsidRPr="0021192E">
        <w:rPr>
          <w:sz w:val="16"/>
          <w:lang w:eastAsia="ko-KR"/>
        </w:rPr>
        <w:t xml:space="preserve">I also agree with Haraway </w:t>
      </w:r>
      <w:r w:rsidRPr="0021192E">
        <w:rPr>
          <w:sz w:val="16"/>
        </w:rPr>
        <w:t>that we need not stop at that point; we can instead attempt to tread the “fine line between acknowledging the extent and seriousness of the troubles and succumbing to abstract futurism and its affects of sublime despair and its politics of sublime</w:t>
      </w:r>
      <w:r w:rsidRPr="0021192E">
        <w:rPr>
          <w:sz w:val="16"/>
          <w:lang w:eastAsia="ko-KR"/>
        </w:rPr>
        <w:t xml:space="preserve"> indifference” (2016: 4). While avoiding Konings’ twin pitfalls of either vacuous utopian fantasizing or outlining politically pragmatic proposals—or alternately pursuing a diluted “trade-off between these two extremes”—we can, I believe, still continue to point toward the type of more radical change that would get us closer to the sort of world we truly want to inhabit.</w:t>
      </w:r>
    </w:p>
    <w:p w14:paraId="4776F5EE" w14:textId="77777777" w:rsidR="001E6DBA" w:rsidRPr="0021192E" w:rsidRDefault="001E6DBA" w:rsidP="001E6DBA">
      <w:pPr>
        <w:rPr>
          <w:sz w:val="16"/>
          <w:lang w:eastAsia="ko-KR"/>
        </w:rPr>
      </w:pPr>
      <w:r w:rsidRPr="0021192E">
        <w:rPr>
          <w:sz w:val="16"/>
          <w:lang w:eastAsia="ko-KR"/>
        </w:rPr>
        <w:t>In the passage (quoted in full in note 6 of chapter 2) made famous by Klein’s (2007) analysis of his perspective as a “shock doctrine,” Milton Friedman claimed that the “basic function” of his cohort of neoliberal ideologues was “to develop alternatives to existing policies, to keep them alive and available until the politically impossible becomes the politically inevitable” (Friedman 2002: xiv). In pointing to this function, Friedman highlighted the interrelationship between ideational and material dimensions of social change, asserting, “Only a crisis—actual or perceived—produces real change. When that crisis occurs, the actions that are taken depend on the ideas that are lying around” (2002: xiv). It is astounding how prescient this prognosis now appears, looking back upon the neoliberal ascendance Friedman himself helped to orchestrate: how the 1973 accumulation crisis indeed created the space for Friedman and colleagues to promote the ideas they had been nurturing for decades prior as the basis of the new world order, and in this way transforming a philosophy that had indeed seemed “politically impossible” only a short time before into what has now been able to assert itself as the inevitable outcome of a teleological development.</w:t>
      </w:r>
    </w:p>
    <w:p w14:paraId="39C57351" w14:textId="77777777" w:rsidR="001E6DBA" w:rsidRPr="0021192E" w:rsidRDefault="001E6DBA" w:rsidP="001E6DBA">
      <w:pPr>
        <w:rPr>
          <w:sz w:val="16"/>
          <w:lang w:eastAsia="ko-KR"/>
        </w:rPr>
      </w:pPr>
      <w:r w:rsidRPr="0021192E">
        <w:rPr>
          <w:rStyle w:val="StyleUnderline"/>
          <w:lang w:eastAsia="ko-KR"/>
        </w:rPr>
        <w:t xml:space="preserve">In a </w:t>
      </w:r>
      <w:r w:rsidRPr="006C5C99">
        <w:rPr>
          <w:rStyle w:val="Emphasis"/>
          <w:lang w:eastAsia="ko-KR"/>
        </w:rPr>
        <w:t>parallel</w:t>
      </w:r>
      <w:r w:rsidRPr="006C5C99">
        <w:rPr>
          <w:rStyle w:val="StyleUnderline"/>
          <w:lang w:eastAsia="ko-KR"/>
        </w:rPr>
        <w:t xml:space="preserve"> yet </w:t>
      </w:r>
      <w:r w:rsidRPr="006C5C99">
        <w:rPr>
          <w:rStyle w:val="Emphasis"/>
          <w:lang w:eastAsia="ko-KR"/>
        </w:rPr>
        <w:t>opposite</w:t>
      </w:r>
      <w:r w:rsidRPr="006C5C99">
        <w:rPr>
          <w:rStyle w:val="StyleUnderline"/>
          <w:lang w:eastAsia="ko-KR"/>
        </w:rPr>
        <w:t xml:space="preserve"> strategy</w:t>
      </w:r>
      <w:r w:rsidRPr="006C5C99">
        <w:rPr>
          <w:sz w:val="16"/>
          <w:lang w:eastAsia="ko-KR"/>
        </w:rPr>
        <w:t xml:space="preserve">, therefore, </w:t>
      </w:r>
      <w:r w:rsidRPr="006C5C99">
        <w:rPr>
          <w:sz w:val="16"/>
        </w:rPr>
        <w:t>we</w:t>
      </w:r>
      <w:r w:rsidRPr="006C5C99">
        <w:rPr>
          <w:sz w:val="16"/>
          <w:lang w:eastAsia="ko-KR"/>
        </w:rPr>
        <w:t xml:space="preserve"> might </w:t>
      </w:r>
      <w:r w:rsidRPr="006C5C99">
        <w:rPr>
          <w:rStyle w:val="StyleUnderline"/>
          <w:lang w:eastAsia="ko-KR"/>
        </w:rPr>
        <w:t>follow</w:t>
      </w:r>
      <w:r w:rsidRPr="0021192E">
        <w:rPr>
          <w:sz w:val="16"/>
          <w:lang w:eastAsia="ko-KR"/>
        </w:rPr>
        <w:t xml:space="preserve"> Friedman’s lead </w:t>
      </w:r>
      <w:r w:rsidRPr="0021192E">
        <w:rPr>
          <w:rStyle w:val="StyleUnderline"/>
          <w:lang w:eastAsia="ko-KR"/>
        </w:rPr>
        <w:t xml:space="preserve">in our own </w:t>
      </w:r>
      <w:r w:rsidRPr="000516F8">
        <w:rPr>
          <w:rStyle w:val="Emphasis"/>
          <w:highlight w:val="cyan"/>
          <w:lang w:eastAsia="ko-KR"/>
        </w:rPr>
        <w:t>promotion</w:t>
      </w:r>
      <w:r w:rsidRPr="000516F8">
        <w:rPr>
          <w:rStyle w:val="StyleUnderline"/>
          <w:highlight w:val="cyan"/>
          <w:lang w:eastAsia="ko-KR"/>
        </w:rPr>
        <w:t xml:space="preserve"> of</w:t>
      </w:r>
      <w:r w:rsidRPr="0021192E">
        <w:rPr>
          <w:rStyle w:val="StyleUnderline"/>
          <w:lang w:eastAsia="ko-KR"/>
        </w:rPr>
        <w:t xml:space="preserve"> “</w:t>
      </w:r>
      <w:r w:rsidRPr="000516F8">
        <w:rPr>
          <w:rStyle w:val="Emphasis"/>
          <w:highlight w:val="cyan"/>
          <w:lang w:eastAsia="ko-KR"/>
        </w:rPr>
        <w:t>vital alt</w:t>
      </w:r>
      <w:r w:rsidRPr="0021192E">
        <w:rPr>
          <w:rStyle w:val="StyleUnderline"/>
          <w:lang w:eastAsia="ko-KR"/>
        </w:rPr>
        <w:t>ernative</w:t>
      </w:r>
      <w:r w:rsidRPr="000516F8">
        <w:rPr>
          <w:rStyle w:val="Emphasis"/>
          <w:highlight w:val="cyan"/>
          <w:lang w:eastAsia="ko-KR"/>
        </w:rPr>
        <w:t>s</w:t>
      </w:r>
      <w:r w:rsidRPr="0021192E">
        <w:rPr>
          <w:rStyle w:val="StyleUnderline"/>
          <w:lang w:eastAsia="ko-KR"/>
        </w:rPr>
        <w:t>”</w:t>
      </w:r>
      <w:r w:rsidRPr="0021192E">
        <w:rPr>
          <w:sz w:val="16"/>
          <w:lang w:eastAsia="ko-KR"/>
        </w:rPr>
        <w:t xml:space="preserve"> (Dressler et al. 2014) to neoliberal conservation.4 For the reality, as outlined in chapter 8, is that there is already a wealth of alternative “transition discourses” in development throughout the world, via both on-the-ground practice and more abstract conceptualization. </w:t>
      </w:r>
      <w:r w:rsidRPr="006142DA">
        <w:rPr>
          <w:rStyle w:val="StyleUnderline"/>
          <w:lang w:eastAsia="ko-KR"/>
        </w:rPr>
        <w:t>The</w:t>
      </w:r>
      <w:r w:rsidRPr="0021192E">
        <w:rPr>
          <w:rStyle w:val="StyleUnderline"/>
          <w:lang w:eastAsia="ko-KR"/>
        </w:rPr>
        <w:t xml:space="preserve"> </w:t>
      </w:r>
      <w:r w:rsidRPr="006142DA">
        <w:rPr>
          <w:rStyle w:val="StyleUnderline"/>
          <w:highlight w:val="cyan"/>
          <w:lang w:eastAsia="ko-KR"/>
        </w:rPr>
        <w:t>main</w:t>
      </w:r>
      <w:r w:rsidRPr="0021192E">
        <w:rPr>
          <w:rStyle w:val="StyleUnderline"/>
          <w:lang w:eastAsia="ko-KR"/>
        </w:rPr>
        <w:t xml:space="preserve"> </w:t>
      </w:r>
      <w:r w:rsidRPr="0021192E">
        <w:rPr>
          <w:rStyle w:val="Emphasis"/>
          <w:lang w:eastAsia="ko-KR"/>
        </w:rPr>
        <w:t xml:space="preserve">current </w:t>
      </w:r>
      <w:r w:rsidRPr="006142DA">
        <w:rPr>
          <w:rStyle w:val="Emphasis"/>
          <w:highlight w:val="cyan"/>
          <w:lang w:eastAsia="ko-KR"/>
        </w:rPr>
        <w:t>impediment</w:t>
      </w:r>
      <w:r w:rsidRPr="006142DA">
        <w:rPr>
          <w:rStyle w:val="StyleUnderline"/>
          <w:highlight w:val="cyan"/>
          <w:lang w:eastAsia="ko-KR"/>
        </w:rPr>
        <w:t xml:space="preserve"> </w:t>
      </w:r>
      <w:r w:rsidRPr="00726FA3">
        <w:rPr>
          <w:rStyle w:val="StyleUnderline"/>
          <w:lang w:eastAsia="ko-KR"/>
        </w:rPr>
        <w:t xml:space="preserve">to </w:t>
      </w:r>
      <w:r w:rsidRPr="00726FA3">
        <w:rPr>
          <w:rStyle w:val="Emphasis"/>
          <w:lang w:eastAsia="ko-KR"/>
        </w:rPr>
        <w:t>fully realizing</w:t>
      </w:r>
      <w:r w:rsidRPr="00726FA3">
        <w:rPr>
          <w:rStyle w:val="StyleUnderline"/>
          <w:lang w:eastAsia="ko-KR"/>
        </w:rPr>
        <w:t xml:space="preserve"> these is that, from the </w:t>
      </w:r>
      <w:r w:rsidRPr="00726FA3">
        <w:rPr>
          <w:rStyle w:val="Emphasis"/>
          <w:lang w:eastAsia="ko-KR"/>
        </w:rPr>
        <w:t>perspective</w:t>
      </w:r>
      <w:r w:rsidRPr="00726FA3">
        <w:rPr>
          <w:rStyle w:val="StyleUnderline"/>
          <w:lang w:eastAsia="ko-KR"/>
        </w:rPr>
        <w:t xml:space="preserve"> of a </w:t>
      </w:r>
      <w:r w:rsidRPr="00726FA3">
        <w:rPr>
          <w:rStyle w:val="Emphasis"/>
          <w:lang w:eastAsia="ko-KR"/>
        </w:rPr>
        <w:t>pe</w:t>
      </w:r>
      <w:r w:rsidRPr="0021192E">
        <w:rPr>
          <w:rStyle w:val="Emphasis"/>
          <w:lang w:eastAsia="ko-KR"/>
        </w:rPr>
        <w:t xml:space="preserve">rsistent </w:t>
      </w:r>
      <w:r w:rsidRPr="006142DA">
        <w:rPr>
          <w:rStyle w:val="Emphasis"/>
          <w:highlight w:val="cyan"/>
          <w:lang w:eastAsia="ko-KR"/>
        </w:rPr>
        <w:t>neolib</w:t>
      </w:r>
      <w:r w:rsidRPr="0021192E">
        <w:rPr>
          <w:rStyle w:val="StyleUnderline"/>
          <w:lang w:eastAsia="ko-KR"/>
        </w:rPr>
        <w:t xml:space="preserve">eral </w:t>
      </w:r>
      <w:r w:rsidRPr="006142DA">
        <w:rPr>
          <w:rStyle w:val="Emphasis"/>
          <w:highlight w:val="cyan"/>
          <w:lang w:eastAsia="ko-KR"/>
        </w:rPr>
        <w:t>heg</w:t>
      </w:r>
      <w:r w:rsidRPr="0021192E">
        <w:rPr>
          <w:rStyle w:val="StyleUnderline"/>
          <w:lang w:eastAsia="ko-KR"/>
        </w:rPr>
        <w:t xml:space="preserve">emony, they do </w:t>
      </w:r>
      <w:r w:rsidRPr="00726FA3">
        <w:rPr>
          <w:rStyle w:val="StyleUnderline"/>
          <w:lang w:eastAsia="ko-KR"/>
        </w:rPr>
        <w:t xml:space="preserve">appear </w:t>
      </w:r>
      <w:r w:rsidRPr="00726FA3">
        <w:rPr>
          <w:rStyle w:val="Emphasis"/>
          <w:lang w:eastAsia="ko-KR"/>
        </w:rPr>
        <w:t>politically infeasible</w:t>
      </w:r>
      <w:r w:rsidRPr="00726FA3">
        <w:rPr>
          <w:rStyle w:val="StyleUnderline"/>
          <w:lang w:eastAsia="ko-KR"/>
        </w:rPr>
        <w:t xml:space="preserve"> at present</w:t>
      </w:r>
      <w:r w:rsidRPr="00726FA3">
        <w:rPr>
          <w:sz w:val="16"/>
          <w:lang w:eastAsia="ko-KR"/>
        </w:rPr>
        <w:t xml:space="preserve">. Yet as Friedman among others has taught us, </w:t>
      </w:r>
      <w:r w:rsidRPr="00726FA3">
        <w:rPr>
          <w:rStyle w:val="StyleUnderline"/>
          <w:lang w:eastAsia="ko-KR"/>
        </w:rPr>
        <w:t xml:space="preserve">such </w:t>
      </w:r>
      <w:r w:rsidRPr="00726FA3">
        <w:rPr>
          <w:rStyle w:val="Emphasis"/>
          <w:lang w:eastAsia="ko-KR"/>
        </w:rPr>
        <w:t>perceptions</w:t>
      </w:r>
      <w:r w:rsidRPr="00726FA3">
        <w:rPr>
          <w:rStyle w:val="StyleUnderline"/>
          <w:lang w:eastAsia="ko-KR"/>
        </w:rPr>
        <w:t xml:space="preserve"> can be subject to </w:t>
      </w:r>
      <w:r w:rsidRPr="00726FA3">
        <w:rPr>
          <w:rStyle w:val="Emphasis"/>
          <w:lang w:eastAsia="ko-KR"/>
        </w:rPr>
        <w:t>dramatic transformation</w:t>
      </w:r>
      <w:r w:rsidRPr="00726FA3">
        <w:rPr>
          <w:rStyle w:val="StyleUnderline"/>
          <w:lang w:eastAsia="ko-KR"/>
        </w:rPr>
        <w:t xml:space="preserve"> over time</w:t>
      </w:r>
      <w:r w:rsidRPr="00726FA3">
        <w:rPr>
          <w:sz w:val="16"/>
          <w:lang w:eastAsia="ko-KR"/>
        </w:rPr>
        <w:t xml:space="preserve"> (see also Yurchak 2013). After all, one of the main functions of hegemony, noted in chapter 1, is precisely to “define . . . what is realistic and what is not realistic, and to drive certain aspirations and grievances into the realm of the impossible, of idle dreams” (Scott 1990: 73). </w:t>
      </w:r>
      <w:r w:rsidRPr="00726FA3">
        <w:rPr>
          <w:rStyle w:val="StyleUnderline"/>
          <w:lang w:eastAsia="ko-KR"/>
        </w:rPr>
        <w:t xml:space="preserve">A </w:t>
      </w:r>
      <w:r w:rsidRPr="00726FA3">
        <w:rPr>
          <w:rStyle w:val="Emphasis"/>
          <w:lang w:eastAsia="ko-KR"/>
        </w:rPr>
        <w:t>main strat</w:t>
      </w:r>
      <w:r w:rsidRPr="00726FA3">
        <w:rPr>
          <w:rStyle w:val="StyleUnderline"/>
          <w:lang w:eastAsia="ko-KR"/>
        </w:rPr>
        <w:t>egy</w:t>
      </w:r>
      <w:r w:rsidRPr="00726FA3">
        <w:rPr>
          <w:sz w:val="16"/>
          <w:lang w:eastAsia="ko-KR"/>
        </w:rPr>
        <w:t xml:space="preserve"> of both socialist and anarchist politics</w:t>
      </w:r>
      <w:r w:rsidRPr="0021192E">
        <w:rPr>
          <w:sz w:val="16"/>
          <w:lang w:eastAsia="ko-KR"/>
        </w:rPr>
        <w:t xml:space="preserve"> </w:t>
      </w:r>
      <w:r w:rsidRPr="00726FA3">
        <w:rPr>
          <w:rStyle w:val="StyleUnderline"/>
          <w:lang w:eastAsia="ko-KR"/>
        </w:rPr>
        <w:t>has</w:t>
      </w:r>
      <w:r w:rsidRPr="00726FA3">
        <w:rPr>
          <w:sz w:val="16"/>
          <w:lang w:eastAsia="ko-KR"/>
        </w:rPr>
        <w:t xml:space="preserve"> thus </w:t>
      </w:r>
      <w:r w:rsidRPr="00726FA3">
        <w:rPr>
          <w:rStyle w:val="StyleUnderline"/>
          <w:lang w:eastAsia="ko-KR"/>
        </w:rPr>
        <w:t>been to make</w:t>
      </w:r>
      <w:r w:rsidRPr="0021192E">
        <w:rPr>
          <w:rStyle w:val="StyleUnderline"/>
          <w:lang w:eastAsia="ko-KR"/>
        </w:rPr>
        <w:t xml:space="preserve"> “</w:t>
      </w:r>
      <w:r w:rsidRPr="006C5C99">
        <w:rPr>
          <w:rStyle w:val="Emphasis"/>
          <w:highlight w:val="cyan"/>
          <w:lang w:eastAsia="ko-KR"/>
        </w:rPr>
        <w:t>impossible demands</w:t>
      </w:r>
      <w:r w:rsidRPr="0021192E">
        <w:rPr>
          <w:rStyle w:val="StyleUnderline"/>
          <w:lang w:eastAsia="ko-KR"/>
        </w:rPr>
        <w:t xml:space="preserve">” of the current social order so as </w:t>
      </w:r>
      <w:r w:rsidRPr="006142DA">
        <w:rPr>
          <w:rStyle w:val="StyleUnderline"/>
          <w:highlight w:val="cyan"/>
          <w:lang w:eastAsia="ko-KR"/>
        </w:rPr>
        <w:t xml:space="preserve">to </w:t>
      </w:r>
      <w:r w:rsidRPr="006142DA">
        <w:rPr>
          <w:rStyle w:val="Emphasis"/>
          <w:highlight w:val="cyan"/>
          <w:lang w:eastAsia="ko-KR"/>
        </w:rPr>
        <w:t>challenge</w:t>
      </w:r>
      <w:r w:rsidRPr="006142DA">
        <w:rPr>
          <w:rStyle w:val="StyleUnderline"/>
          <w:highlight w:val="cyan"/>
          <w:lang w:eastAsia="ko-KR"/>
        </w:rPr>
        <w:t xml:space="preserve"> this</w:t>
      </w:r>
      <w:r w:rsidRPr="00726FA3">
        <w:rPr>
          <w:rStyle w:val="StyleUnderline"/>
          <w:lang w:eastAsia="ko-KR"/>
        </w:rPr>
        <w:t xml:space="preserve"> </w:t>
      </w:r>
      <w:r w:rsidRPr="00726FA3">
        <w:rPr>
          <w:rStyle w:val="Emphasis"/>
          <w:lang w:eastAsia="ko-KR"/>
        </w:rPr>
        <w:t>heg</w:t>
      </w:r>
      <w:r w:rsidRPr="00726FA3">
        <w:rPr>
          <w:rStyle w:val="StyleUnderline"/>
          <w:lang w:eastAsia="ko-KR"/>
        </w:rPr>
        <w:t>emony</w:t>
      </w:r>
      <w:r w:rsidRPr="0021192E">
        <w:rPr>
          <w:rStyle w:val="StyleUnderline"/>
          <w:lang w:eastAsia="ko-KR"/>
        </w:rPr>
        <w:t xml:space="preserve"> and </w:t>
      </w:r>
      <w:r w:rsidRPr="0021192E">
        <w:rPr>
          <w:rStyle w:val="StyleUnderline"/>
        </w:rPr>
        <w:t>sustain</w:t>
      </w:r>
      <w:r w:rsidRPr="0021192E">
        <w:rPr>
          <w:rStyle w:val="StyleUnderline"/>
          <w:lang w:eastAsia="ko-KR"/>
        </w:rPr>
        <w:t xml:space="preserve"> the idea that</w:t>
      </w:r>
      <w:r w:rsidRPr="0021192E">
        <w:rPr>
          <w:sz w:val="16"/>
          <w:lang w:eastAsia="ko-KR"/>
        </w:rPr>
        <w:t xml:space="preserve">, as the World Social Forum asserts, </w:t>
      </w:r>
      <w:r w:rsidRPr="006C5C99">
        <w:rPr>
          <w:rStyle w:val="Emphasis"/>
          <w:lang w:eastAsia="ko-KR"/>
        </w:rPr>
        <w:t>another world</w:t>
      </w:r>
      <w:r w:rsidRPr="006C5C99">
        <w:rPr>
          <w:rStyle w:val="StyleUnderline"/>
          <w:lang w:eastAsia="ko-KR"/>
        </w:rPr>
        <w:t xml:space="preserve"> is </w:t>
      </w:r>
      <w:r w:rsidRPr="006C5C99">
        <w:rPr>
          <w:rStyle w:val="Emphasis"/>
          <w:lang w:eastAsia="ko-KR"/>
        </w:rPr>
        <w:t>possible beyond</w:t>
      </w:r>
      <w:r w:rsidRPr="006C5C99">
        <w:rPr>
          <w:rStyle w:val="StyleUnderline"/>
          <w:lang w:eastAsia="ko-KR"/>
        </w:rPr>
        <w:t xml:space="preserve"> the </w:t>
      </w:r>
      <w:r w:rsidRPr="006C5C99">
        <w:rPr>
          <w:rStyle w:val="Emphasis"/>
          <w:lang w:eastAsia="ko-KR"/>
        </w:rPr>
        <w:t>impoverished horizons</w:t>
      </w:r>
      <w:r w:rsidRPr="006C5C99">
        <w:rPr>
          <w:rStyle w:val="StyleUnderline"/>
          <w:lang w:eastAsia="ko-KR"/>
        </w:rPr>
        <w:t xml:space="preserve"> of neoliberal capitalism</w:t>
      </w:r>
      <w:r w:rsidRPr="006C5C99">
        <w:rPr>
          <w:sz w:val="16"/>
          <w:lang w:eastAsia="ko-KR"/>
        </w:rPr>
        <w:t>.</w:t>
      </w:r>
    </w:p>
    <w:p w14:paraId="66E5CBAE" w14:textId="77777777" w:rsidR="001E6DBA" w:rsidRDefault="001E6DBA" w:rsidP="001E6DBA">
      <w:pPr>
        <w:rPr>
          <w:sz w:val="16"/>
          <w:lang w:eastAsia="ko-KR"/>
        </w:rPr>
      </w:pPr>
      <w:r w:rsidRPr="0021192E">
        <w:rPr>
          <w:sz w:val="16"/>
          <w:lang w:eastAsia="ko-KR"/>
        </w:rPr>
        <w:t>In addition to highlighting already existing alternative practices and proposals and helping to flesh out the contours of the alternative world(s) to which they point—the focus of the previous chapter—</w:t>
      </w:r>
      <w:r w:rsidRPr="0021192E">
        <w:rPr>
          <w:rStyle w:val="StyleUnderline"/>
          <w:lang w:eastAsia="ko-KR"/>
        </w:rPr>
        <w:t xml:space="preserve">another </w:t>
      </w:r>
      <w:r w:rsidRPr="006142DA">
        <w:rPr>
          <w:rStyle w:val="Emphasis"/>
          <w:highlight w:val="cyan"/>
        </w:rPr>
        <w:t>productive role</w:t>
      </w:r>
      <w:r w:rsidRPr="006142DA">
        <w:rPr>
          <w:rStyle w:val="StyleUnderline"/>
          <w:highlight w:val="cyan"/>
        </w:rPr>
        <w:t xml:space="preserve"> for</w:t>
      </w:r>
      <w:r w:rsidRPr="0021192E">
        <w:rPr>
          <w:rStyle w:val="StyleUnderline"/>
          <w:lang w:eastAsia="ko-KR"/>
        </w:rPr>
        <w:t xml:space="preserve"> critical </w:t>
      </w:r>
      <w:r w:rsidRPr="006142DA">
        <w:rPr>
          <w:rStyle w:val="StyleUnderline"/>
          <w:highlight w:val="cyan"/>
          <w:lang w:eastAsia="ko-KR"/>
        </w:rPr>
        <w:t>scholarship</w:t>
      </w:r>
      <w:r w:rsidRPr="0021192E">
        <w:rPr>
          <w:sz w:val="16"/>
          <w:lang w:eastAsia="ko-KR"/>
        </w:rPr>
        <w:t xml:space="preserve"> beyond critique may be to </w:t>
      </w:r>
      <w:r w:rsidRPr="006142DA">
        <w:rPr>
          <w:rStyle w:val="Emphasis"/>
          <w:highlight w:val="cyan"/>
          <w:lang w:eastAsia="ko-KR"/>
        </w:rPr>
        <w:t>explore</w:t>
      </w:r>
      <w:r w:rsidRPr="0021192E">
        <w:rPr>
          <w:rStyle w:val="StyleUnderline"/>
          <w:lang w:eastAsia="ko-KR"/>
        </w:rPr>
        <w:t xml:space="preserve"> the </w:t>
      </w:r>
      <w:r w:rsidRPr="00726FA3">
        <w:rPr>
          <w:rStyle w:val="Emphasis"/>
          <w:lang w:eastAsia="ko-KR"/>
        </w:rPr>
        <w:t>conditions</w:t>
      </w:r>
      <w:r w:rsidRPr="00726FA3">
        <w:rPr>
          <w:rStyle w:val="StyleUnderline"/>
          <w:lang w:eastAsia="ko-KR"/>
        </w:rPr>
        <w:t xml:space="preserve"> of </w:t>
      </w:r>
      <w:r w:rsidRPr="006142DA">
        <w:rPr>
          <w:rStyle w:val="Emphasis"/>
          <w:highlight w:val="cyan"/>
          <w:lang w:eastAsia="ko-KR"/>
        </w:rPr>
        <w:t>possibility</w:t>
      </w:r>
      <w:r w:rsidRPr="0021192E">
        <w:rPr>
          <w:rStyle w:val="StyleUnderline"/>
          <w:lang w:eastAsia="ko-KR"/>
        </w:rPr>
        <w:t xml:space="preserve"> that would allow such alternatives to become first </w:t>
      </w:r>
      <w:r w:rsidRPr="0021192E">
        <w:rPr>
          <w:rStyle w:val="Emphasis"/>
          <w:lang w:eastAsia="ko-KR"/>
        </w:rPr>
        <w:t>imaginable</w:t>
      </w:r>
      <w:r w:rsidRPr="0021192E">
        <w:rPr>
          <w:rStyle w:val="StyleUnderline"/>
          <w:lang w:eastAsia="ko-KR"/>
        </w:rPr>
        <w:t xml:space="preserve"> and then </w:t>
      </w:r>
      <w:r w:rsidRPr="0021192E">
        <w:rPr>
          <w:rStyle w:val="Emphasis"/>
          <w:lang w:eastAsia="ko-KR"/>
        </w:rPr>
        <w:t>realistic</w:t>
      </w:r>
      <w:r w:rsidRPr="0021192E">
        <w:rPr>
          <w:sz w:val="16"/>
          <w:lang w:eastAsia="ko-KR"/>
        </w:rPr>
        <w:t>. This is my aim in the following.</w:t>
      </w:r>
    </w:p>
    <w:p w14:paraId="18C3C993" w14:textId="77777777" w:rsidR="001E6DBA" w:rsidRDefault="001E6DBA" w:rsidP="001E6DBA">
      <w:pPr>
        <w:pStyle w:val="Heading4"/>
      </w:pPr>
      <w:r>
        <w:t xml:space="preserve">2. </w:t>
      </w:r>
      <w:r>
        <w:rPr>
          <w:u w:val="single"/>
        </w:rPr>
        <w:t>TOPIC EDUCATION</w:t>
      </w:r>
      <w:r>
        <w:t xml:space="preserve">---labor law is a matter of </w:t>
      </w:r>
      <w:r>
        <w:rPr>
          <w:u w:val="single"/>
        </w:rPr>
        <w:t>purpose</w:t>
      </w:r>
      <w:r>
        <w:t xml:space="preserve">. Their interp makes debate </w:t>
      </w:r>
      <w:r>
        <w:rPr>
          <w:u w:val="single"/>
        </w:rPr>
        <w:t>meaningless</w:t>
      </w:r>
      <w:r>
        <w:t xml:space="preserve"> AND guarantees </w:t>
      </w:r>
      <w:r>
        <w:rPr>
          <w:u w:val="single"/>
        </w:rPr>
        <w:t>serial policy failure</w:t>
      </w:r>
      <w:r>
        <w:t xml:space="preserve">. </w:t>
      </w:r>
    </w:p>
    <w:p w14:paraId="2A18CD71" w14:textId="77777777" w:rsidR="001E6DBA" w:rsidRPr="005375AE" w:rsidRDefault="001E6DBA" w:rsidP="001E6DBA">
      <w:r w:rsidRPr="005375AE">
        <w:rPr>
          <w:rStyle w:val="Style13ptBold"/>
        </w:rPr>
        <w:t>Bueno ’24</w:t>
      </w:r>
      <w:r w:rsidRPr="005375AE">
        <w:t xml:space="preserve"> [Nicolas et. al.; 2024; Professor of International and European Law, UniDistance Suisse; Labour Law Utopias: Post-Growth &amp; Post-Productive Work Approaches, “Labour Law Beyond Growth and Productivism: An Introduction,” Ch. 1]</w:t>
      </w:r>
    </w:p>
    <w:p w14:paraId="148E3501" w14:textId="77777777" w:rsidR="001E6DBA" w:rsidRPr="00214937" w:rsidRDefault="001E6DBA" w:rsidP="001E6DBA">
      <w:pPr>
        <w:rPr>
          <w:sz w:val="16"/>
        </w:rPr>
      </w:pPr>
      <w:r w:rsidRPr="00214937">
        <w:rPr>
          <w:sz w:val="16"/>
        </w:rPr>
        <w:t xml:space="preserve">With this important type of research, </w:t>
      </w:r>
      <w:r w:rsidRPr="00F64E50">
        <w:rPr>
          <w:rStyle w:val="Emphasis"/>
        </w:rPr>
        <w:t>labour</w:t>
      </w:r>
      <w:r w:rsidRPr="00253741">
        <w:rPr>
          <w:rStyle w:val="Emphasis"/>
        </w:rPr>
        <w:t xml:space="preserve"> law</w:t>
      </w:r>
      <w:r w:rsidRPr="00214937">
        <w:rPr>
          <w:rStyle w:val="AAAUNDERLINEKEYBOARD"/>
        </w:rPr>
        <w:t xml:space="preserve"> </w:t>
      </w:r>
      <w:r w:rsidRPr="00726FA3">
        <w:rPr>
          <w:rStyle w:val="AAAUNDERLINEKEYBOARD"/>
        </w:rPr>
        <w:t>researchers</w:t>
      </w:r>
      <w:r w:rsidRPr="00726FA3">
        <w:rPr>
          <w:sz w:val="16"/>
        </w:rPr>
        <w:t xml:space="preserve"> fulfil the </w:t>
      </w:r>
      <w:r w:rsidRPr="00726FA3">
        <w:rPr>
          <w:rStyle w:val="AAAUNDERLINEKEYBOARD"/>
        </w:rPr>
        <w:t xml:space="preserve">function of </w:t>
      </w:r>
      <w:r w:rsidRPr="00F64E50">
        <w:rPr>
          <w:rStyle w:val="Boxes"/>
          <w:highlight w:val="cyan"/>
        </w:rPr>
        <w:t>gatekeepers</w:t>
      </w:r>
      <w:r w:rsidRPr="00214937">
        <w:rPr>
          <w:rStyle w:val="AAAUNDERLINEKEYBOARD"/>
        </w:rPr>
        <w:t xml:space="preserve"> of</w:t>
      </w:r>
      <w:r w:rsidRPr="00214937">
        <w:rPr>
          <w:sz w:val="16"/>
        </w:rPr>
        <w:t xml:space="preserve"> the </w:t>
      </w:r>
      <w:r w:rsidRPr="00214937">
        <w:rPr>
          <w:rStyle w:val="AAAUNDERLINEKEYBOARD"/>
        </w:rPr>
        <w:t xml:space="preserve">legal </w:t>
      </w:r>
      <w:r w:rsidRPr="00253741">
        <w:rPr>
          <w:rStyle w:val="Boxes"/>
        </w:rPr>
        <w:t>systems</w:t>
      </w:r>
      <w:r w:rsidRPr="00214937">
        <w:rPr>
          <w:rStyle w:val="AAAUNDERLINEKEYBOARD"/>
        </w:rPr>
        <w:t xml:space="preserve"> in </w:t>
      </w:r>
      <w:r w:rsidRPr="0001703A">
        <w:rPr>
          <w:rStyle w:val="AAAUNDERLINEKEYBOARD"/>
          <w:highlight w:val="cyan"/>
        </w:rPr>
        <w:t>ensuring</w:t>
      </w:r>
      <w:r w:rsidRPr="00214937">
        <w:rPr>
          <w:sz w:val="16"/>
        </w:rPr>
        <w:t xml:space="preserve"> that the </w:t>
      </w:r>
      <w:r w:rsidRPr="004F2D39">
        <w:rPr>
          <w:rStyle w:val="AAAUNDERLINEKEYBOARD"/>
        </w:rPr>
        <w:t xml:space="preserve">positive </w:t>
      </w:r>
      <w:r w:rsidRPr="0001703A">
        <w:rPr>
          <w:rStyle w:val="AAAUNDERLINEKEYBOARD"/>
          <w:highlight w:val="cyan"/>
        </w:rPr>
        <w:t xml:space="preserve">law remains </w:t>
      </w:r>
      <w:r w:rsidRPr="0001703A">
        <w:rPr>
          <w:rStyle w:val="Boxes"/>
          <w:highlight w:val="cyan"/>
        </w:rPr>
        <w:t>efficient</w:t>
      </w:r>
      <w:r w:rsidRPr="00214937">
        <w:rPr>
          <w:rStyle w:val="AAAUNDERLINEKEYBOARD"/>
        </w:rPr>
        <w:t xml:space="preserve"> and fair</w:t>
      </w:r>
      <w:r w:rsidRPr="00214937">
        <w:rPr>
          <w:sz w:val="16"/>
        </w:rPr>
        <w:t xml:space="preserve">. However, </w:t>
      </w:r>
      <w:r w:rsidRPr="00726FA3">
        <w:rPr>
          <w:rStyle w:val="AAAUNDERLINEKEYBOARD"/>
        </w:rPr>
        <w:t xml:space="preserve">by remaining </w:t>
      </w:r>
      <w:r w:rsidRPr="00726FA3">
        <w:rPr>
          <w:rStyle w:val="Boxes"/>
        </w:rPr>
        <w:t>dogmatically linked</w:t>
      </w:r>
      <w:r w:rsidRPr="00726FA3">
        <w:rPr>
          <w:rStyle w:val="AAAUNDERLINEKEYBOARD"/>
        </w:rPr>
        <w:t xml:space="preserve"> to positive labour law</w:t>
      </w:r>
      <w:r w:rsidRPr="00726FA3">
        <w:rPr>
          <w:sz w:val="16"/>
        </w:rPr>
        <w:t xml:space="preserve">, one could </w:t>
      </w:r>
      <w:r w:rsidRPr="00726FA3">
        <w:rPr>
          <w:rStyle w:val="AAAUNDERLINEKEYBOARD"/>
        </w:rPr>
        <w:t>ask whether this</w:t>
      </w:r>
      <w:r w:rsidRPr="00726FA3">
        <w:rPr>
          <w:sz w:val="16"/>
        </w:rPr>
        <w:t xml:space="preserve"> type of </w:t>
      </w:r>
      <w:r w:rsidRPr="00726FA3">
        <w:rPr>
          <w:rStyle w:val="AAAUNDERLINEKEYBOARD"/>
        </w:rPr>
        <w:t>research</w:t>
      </w:r>
      <w:r w:rsidRPr="00726FA3">
        <w:rPr>
          <w:sz w:val="16"/>
        </w:rPr>
        <w:t xml:space="preserve"> alone </w:t>
      </w:r>
      <w:r w:rsidRPr="00726FA3">
        <w:rPr>
          <w:rStyle w:val="AAAUNDERLINEKEYBOARD"/>
        </w:rPr>
        <w:t xml:space="preserve">is </w:t>
      </w:r>
      <w:r w:rsidRPr="00726FA3">
        <w:rPr>
          <w:rStyle w:val="Boxes"/>
        </w:rPr>
        <w:t>enough</w:t>
      </w:r>
      <w:r w:rsidRPr="00726FA3">
        <w:rPr>
          <w:rStyle w:val="AAAUNDERLINEKEYBOARD"/>
        </w:rPr>
        <w:t xml:space="preserve"> to question the purpose of labour law and its </w:t>
      </w:r>
      <w:r w:rsidRPr="00726FA3">
        <w:rPr>
          <w:rStyle w:val="Boxes"/>
        </w:rPr>
        <w:t>role</w:t>
      </w:r>
      <w:r w:rsidRPr="00726FA3">
        <w:rPr>
          <w:sz w:val="16"/>
        </w:rPr>
        <w:t xml:space="preserve"> in defining how we want and need to regulate work in the future. When following arguments that labour law is in crisis— some even claim it is dead12</w:t>
      </w:r>
      <w:r w:rsidRPr="00214937">
        <w:rPr>
          <w:sz w:val="16"/>
        </w:rPr>
        <w:t xml:space="preserve"> — it is </w:t>
      </w:r>
      <w:r w:rsidRPr="00253741">
        <w:rPr>
          <w:rStyle w:val="Boxes"/>
        </w:rPr>
        <w:t>doubtful</w:t>
      </w:r>
      <w:r w:rsidRPr="00214937">
        <w:rPr>
          <w:rStyle w:val="AAAUNDERLINEKEYBOARD"/>
        </w:rPr>
        <w:t xml:space="preserve"> whether labour</w:t>
      </w:r>
      <w:r w:rsidRPr="00214937">
        <w:rPr>
          <w:sz w:val="16"/>
        </w:rPr>
        <w:t xml:space="preserve"> law </w:t>
      </w:r>
      <w:r w:rsidRPr="00214937">
        <w:rPr>
          <w:rStyle w:val="AAAUNDERLINEKEYBOARD"/>
        </w:rPr>
        <w:t>systems have maintained</w:t>
      </w:r>
      <w:r w:rsidRPr="00214937">
        <w:rPr>
          <w:sz w:val="16"/>
        </w:rPr>
        <w:t xml:space="preserve"> their </w:t>
      </w:r>
      <w:r w:rsidRPr="00253741">
        <w:rPr>
          <w:rStyle w:val="Boxes"/>
        </w:rPr>
        <w:t>integrity</w:t>
      </w:r>
      <w:r w:rsidRPr="00214937">
        <w:rPr>
          <w:rStyle w:val="AAAUNDERLINEKEYBOARD"/>
        </w:rPr>
        <w:t xml:space="preserve"> in terms of</w:t>
      </w:r>
      <w:r w:rsidRPr="00214937">
        <w:rPr>
          <w:sz w:val="16"/>
        </w:rPr>
        <w:t xml:space="preserve"> its </w:t>
      </w:r>
      <w:r w:rsidRPr="00214937">
        <w:rPr>
          <w:rStyle w:val="AAAUNDERLINEKEYBOARD"/>
        </w:rPr>
        <w:t>quality and functioning</w:t>
      </w:r>
      <w:r w:rsidRPr="00214937">
        <w:rPr>
          <w:sz w:val="16"/>
        </w:rPr>
        <w:t xml:space="preserve">. For Guy Davidov, </w:t>
      </w:r>
      <w:r w:rsidRPr="005B34D3">
        <w:rPr>
          <w:rStyle w:val="AAAUNDERLINEKEYBOARD"/>
          <w:highlight w:val="cyan"/>
        </w:rPr>
        <w:t>labour law is</w:t>
      </w:r>
      <w:r w:rsidRPr="00214937">
        <w:rPr>
          <w:sz w:val="16"/>
        </w:rPr>
        <w:t xml:space="preserve"> not </w:t>
      </w:r>
      <w:r w:rsidRPr="005B34D3">
        <w:rPr>
          <w:rStyle w:val="AAAUNDERLINEKEYBOARD"/>
          <w:highlight w:val="cyan"/>
        </w:rPr>
        <w:t xml:space="preserve">in </w:t>
      </w:r>
      <w:r w:rsidRPr="005B34D3">
        <w:rPr>
          <w:rStyle w:val="Boxes"/>
          <w:highlight w:val="cyan"/>
        </w:rPr>
        <w:t>crisis</w:t>
      </w:r>
      <w:r w:rsidRPr="00214937">
        <w:rPr>
          <w:sz w:val="16"/>
        </w:rPr>
        <w:t xml:space="preserve">, however, due to incremental, piecemeal changes that have been made to the system over the course of time, </w:t>
      </w:r>
      <w:r w:rsidRPr="00214937">
        <w:rPr>
          <w:rStyle w:val="AAAUNDERLINEKEYBOARD"/>
        </w:rPr>
        <w:t xml:space="preserve">labour law’s </w:t>
      </w:r>
      <w:r w:rsidRPr="00726FA3">
        <w:rPr>
          <w:rStyle w:val="AAAUNDERLINEKEYBOARD"/>
        </w:rPr>
        <w:t xml:space="preserve">purposes and the means to </w:t>
      </w:r>
      <w:r w:rsidRPr="00726FA3">
        <w:rPr>
          <w:rStyle w:val="Boxes"/>
        </w:rPr>
        <w:t>achieve</w:t>
      </w:r>
      <w:r w:rsidRPr="00726FA3">
        <w:rPr>
          <w:rStyle w:val="AAAUNDERLINEKEYBOARD"/>
        </w:rPr>
        <w:t xml:space="preserve"> those</w:t>
      </w:r>
      <w:r w:rsidRPr="00726FA3">
        <w:rPr>
          <w:sz w:val="16"/>
        </w:rPr>
        <w:t xml:space="preserve"> purposes</w:t>
      </w:r>
      <w:r w:rsidRPr="00214937">
        <w:rPr>
          <w:sz w:val="16"/>
        </w:rPr>
        <w:t xml:space="preserve"> </w:t>
      </w:r>
      <w:r w:rsidRPr="004F7140">
        <w:rPr>
          <w:rStyle w:val="AAAUNDERLINEKEYBOARD"/>
        </w:rPr>
        <w:t xml:space="preserve">are </w:t>
      </w:r>
      <w:r w:rsidRPr="005D26E0">
        <w:rPr>
          <w:rStyle w:val="Boxes"/>
          <w:highlight w:val="cyan"/>
        </w:rPr>
        <w:t>no longer aligned</w:t>
      </w:r>
      <w:r w:rsidRPr="00214937">
        <w:rPr>
          <w:sz w:val="16"/>
        </w:rPr>
        <w:t>.13</w:t>
      </w:r>
    </w:p>
    <w:p w14:paraId="2E942FBF" w14:textId="77777777" w:rsidR="001E6DBA" w:rsidRPr="00214937" w:rsidRDefault="001E6DBA" w:rsidP="001E6DBA">
      <w:pPr>
        <w:rPr>
          <w:sz w:val="16"/>
        </w:rPr>
      </w:pPr>
      <w:r w:rsidRPr="00214937">
        <w:rPr>
          <w:sz w:val="16"/>
        </w:rPr>
        <w:t xml:space="preserve">Others, like Ruth Dukes and Zoe Adams, argue that </w:t>
      </w:r>
      <w:r w:rsidRPr="00214937">
        <w:rPr>
          <w:rStyle w:val="AAAUNDERLINEKEYBOARD"/>
        </w:rPr>
        <w:t xml:space="preserve">labour law is in </w:t>
      </w:r>
      <w:r w:rsidRPr="004C6744">
        <w:rPr>
          <w:rStyle w:val="Boxes"/>
        </w:rPr>
        <w:t>crisis</w:t>
      </w:r>
      <w:r w:rsidRPr="00214937">
        <w:rPr>
          <w:rStyle w:val="AAAUNDERLINEKEYBOARD"/>
        </w:rPr>
        <w:t xml:space="preserve"> because</w:t>
      </w:r>
      <w:r w:rsidRPr="00214937">
        <w:rPr>
          <w:sz w:val="16"/>
        </w:rPr>
        <w:t xml:space="preserve"> the (fragmented) </w:t>
      </w:r>
      <w:r w:rsidRPr="00214937">
        <w:rPr>
          <w:rStyle w:val="AAAUNDERLINEKEYBOARD"/>
        </w:rPr>
        <w:t xml:space="preserve">dogmatic </w:t>
      </w:r>
      <w:r w:rsidRPr="009A5A95">
        <w:rPr>
          <w:rStyle w:val="AAAUNDERLINEKEYBOARD"/>
          <w:highlight w:val="cyan"/>
        </w:rPr>
        <w:t xml:space="preserve">studies </w:t>
      </w:r>
      <w:r w:rsidRPr="009A5A95">
        <w:rPr>
          <w:rStyle w:val="Boxes"/>
          <w:highlight w:val="cyan"/>
        </w:rPr>
        <w:t>fail</w:t>
      </w:r>
      <w:r w:rsidRPr="00214937">
        <w:rPr>
          <w:rStyle w:val="AAAUNDERLINEKEYBOARD"/>
        </w:rPr>
        <w:t xml:space="preserve"> </w:t>
      </w:r>
      <w:r w:rsidRPr="009A5A95">
        <w:rPr>
          <w:rStyle w:val="AAAUNDERLINEKEYBOARD"/>
          <w:highlight w:val="cyan"/>
        </w:rPr>
        <w:t>to take into account</w:t>
      </w:r>
      <w:r w:rsidRPr="00214937">
        <w:rPr>
          <w:sz w:val="16"/>
        </w:rPr>
        <w:t xml:space="preserve"> the </w:t>
      </w:r>
      <w:r w:rsidRPr="004C6744">
        <w:rPr>
          <w:rStyle w:val="Boxes"/>
        </w:rPr>
        <w:t>reality</w:t>
      </w:r>
      <w:r w:rsidRPr="00214937">
        <w:rPr>
          <w:rStyle w:val="AAAUNDERLINEKEYBOARD"/>
        </w:rPr>
        <w:t xml:space="preserve"> of the socioeconomic context in which the</w:t>
      </w:r>
      <w:r w:rsidRPr="00214937">
        <w:rPr>
          <w:sz w:val="16"/>
        </w:rPr>
        <w:t xml:space="preserve"> labour law </w:t>
      </w:r>
      <w:r w:rsidRPr="00214937">
        <w:rPr>
          <w:rStyle w:val="AAAUNDERLINEKEYBOARD"/>
        </w:rPr>
        <w:t xml:space="preserve">system </w:t>
      </w:r>
      <w:r w:rsidRPr="004C6744">
        <w:rPr>
          <w:rStyle w:val="Boxes"/>
        </w:rPr>
        <w:t>operates</w:t>
      </w:r>
      <w:r w:rsidRPr="00214937">
        <w:rPr>
          <w:sz w:val="16"/>
        </w:rPr>
        <w:t xml:space="preserve">.14 From these arguments it follows that </w:t>
      </w:r>
      <w:r w:rsidRPr="00214937">
        <w:rPr>
          <w:rStyle w:val="AAAUNDERLINEKEYBOARD"/>
        </w:rPr>
        <w:t xml:space="preserve">issues in labour law should be </w:t>
      </w:r>
      <w:r w:rsidRPr="004C6744">
        <w:rPr>
          <w:rStyle w:val="Boxes"/>
        </w:rPr>
        <w:t>addressed</w:t>
      </w:r>
      <w:r w:rsidRPr="00214937">
        <w:rPr>
          <w:rStyle w:val="AAAUNDERLINEKEYBOARD"/>
        </w:rPr>
        <w:t xml:space="preserve"> in their </w:t>
      </w:r>
      <w:r w:rsidRPr="00D23447">
        <w:rPr>
          <w:rStyle w:val="AAAUNDERLINEKEYBOARD"/>
          <w:highlight w:val="cyan"/>
        </w:rPr>
        <w:t>wider socioeconomic</w:t>
      </w:r>
      <w:r w:rsidRPr="00214937">
        <w:rPr>
          <w:rStyle w:val="AAAUNDERLINEKEYBOARD"/>
        </w:rPr>
        <w:t xml:space="preserve"> </w:t>
      </w:r>
      <w:r w:rsidRPr="00D23447">
        <w:rPr>
          <w:rStyle w:val="Boxes"/>
          <w:highlight w:val="cyan"/>
        </w:rPr>
        <w:t>context</w:t>
      </w:r>
      <w:r w:rsidRPr="00214937">
        <w:rPr>
          <w:sz w:val="16"/>
        </w:rPr>
        <w:t>, without losing sight of labour law’s purpose. This may be even more the case when a forward-looking approach is taken, after all, without a broader, socioeconomic context to embed these ‘labour law utopias’, they risk remaining utopias forever.</w:t>
      </w:r>
    </w:p>
    <w:p w14:paraId="05F877B3" w14:textId="77777777" w:rsidR="001E6DBA" w:rsidRPr="00E454D3" w:rsidRDefault="001E6DBA" w:rsidP="001E6DBA">
      <w:pPr>
        <w:rPr>
          <w:sz w:val="16"/>
        </w:rPr>
      </w:pPr>
      <w:r w:rsidRPr="00214937">
        <w:rPr>
          <w:sz w:val="16"/>
        </w:rPr>
        <w:t xml:space="preserve">Thus, while </w:t>
      </w:r>
      <w:r w:rsidRPr="00214937">
        <w:rPr>
          <w:rStyle w:val="AAAUNDERLINEKEYBOARD"/>
        </w:rPr>
        <w:t xml:space="preserve">taking a </w:t>
      </w:r>
      <w:r w:rsidRPr="00745180">
        <w:rPr>
          <w:rStyle w:val="Boxes"/>
          <w:highlight w:val="cyan"/>
        </w:rPr>
        <w:t>forward-looking</w:t>
      </w:r>
      <w:r w:rsidRPr="00745180">
        <w:rPr>
          <w:rStyle w:val="AAAUNDERLINEKEYBOARD"/>
          <w:highlight w:val="cyan"/>
        </w:rPr>
        <w:t xml:space="preserve"> approach</w:t>
      </w:r>
      <w:r w:rsidRPr="00214937">
        <w:rPr>
          <w:sz w:val="16"/>
        </w:rPr>
        <w:t xml:space="preserve"> which </w:t>
      </w:r>
      <w:r w:rsidRPr="00745180">
        <w:rPr>
          <w:rStyle w:val="AAAUNDERLINEKEYBOARD"/>
          <w:highlight w:val="cyan"/>
        </w:rPr>
        <w:t>puts</w:t>
      </w:r>
      <w:r w:rsidRPr="00214937">
        <w:rPr>
          <w:sz w:val="16"/>
        </w:rPr>
        <w:t xml:space="preserve"> ‘</w:t>
      </w:r>
      <w:r w:rsidRPr="00745180">
        <w:rPr>
          <w:rStyle w:val="Boxes"/>
          <w:highlight w:val="cyan"/>
        </w:rPr>
        <w:t>dots</w:t>
      </w:r>
      <w:r w:rsidRPr="00745180">
        <w:rPr>
          <w:rStyle w:val="AAAUNDERLINEKEYBOARD"/>
          <w:highlight w:val="cyan"/>
        </w:rPr>
        <w:t xml:space="preserve"> on the </w:t>
      </w:r>
      <w:r w:rsidRPr="00745180">
        <w:rPr>
          <w:rStyle w:val="Boxes"/>
          <w:highlight w:val="cyan"/>
        </w:rPr>
        <w:t>horizon</w:t>
      </w:r>
      <w:r w:rsidRPr="00214937">
        <w:rPr>
          <w:sz w:val="16"/>
        </w:rPr>
        <w:t xml:space="preserve">’, these </w:t>
      </w:r>
      <w:r w:rsidRPr="00214937">
        <w:rPr>
          <w:rStyle w:val="AAAUNDERLINEKEYBOARD"/>
        </w:rPr>
        <w:t xml:space="preserve">dots are </w:t>
      </w:r>
      <w:r w:rsidRPr="00A33FFE">
        <w:rPr>
          <w:rStyle w:val="Boxes"/>
        </w:rPr>
        <w:t>embedded</w:t>
      </w:r>
      <w:r w:rsidRPr="00214937">
        <w:rPr>
          <w:rStyle w:val="AAAUNDERLINEKEYBOARD"/>
        </w:rPr>
        <w:t xml:space="preserve"> in</w:t>
      </w:r>
      <w:r w:rsidRPr="00214937">
        <w:rPr>
          <w:sz w:val="16"/>
        </w:rPr>
        <w:t xml:space="preserve"> the </w:t>
      </w:r>
      <w:r w:rsidRPr="00A33FFE">
        <w:rPr>
          <w:rStyle w:val="Boxes"/>
        </w:rPr>
        <w:t>wider</w:t>
      </w:r>
      <w:r w:rsidRPr="00214937">
        <w:rPr>
          <w:rStyle w:val="AAAUNDERLINEKEYBOARD"/>
        </w:rPr>
        <w:t xml:space="preserve"> socioeconomic horizons </w:t>
      </w:r>
      <w:r w:rsidRPr="00745180">
        <w:rPr>
          <w:rStyle w:val="AAAUNDERLINEKEYBOARD"/>
          <w:highlight w:val="cyan"/>
        </w:rPr>
        <w:t xml:space="preserve">of </w:t>
      </w:r>
      <w:r w:rsidRPr="00745180">
        <w:rPr>
          <w:rStyle w:val="Boxes"/>
          <w:highlight w:val="cyan"/>
        </w:rPr>
        <w:t>post-growth</w:t>
      </w:r>
      <w:r w:rsidRPr="00214937">
        <w:rPr>
          <w:rStyle w:val="AAAUNDERLINEKEYBOARD"/>
        </w:rPr>
        <w:t xml:space="preserve"> and post-productive work</w:t>
      </w:r>
      <w:r w:rsidRPr="00214937">
        <w:rPr>
          <w:sz w:val="16"/>
        </w:rPr>
        <w:t xml:space="preserve"> approaches defined below. These ‘dots’ may </w:t>
      </w:r>
      <w:r w:rsidRPr="0017215E">
        <w:rPr>
          <w:rStyle w:val="AAAUNDERLINEKEYBOARD"/>
          <w:highlight w:val="cyan"/>
        </w:rPr>
        <w:t xml:space="preserve">give </w:t>
      </w:r>
      <w:r w:rsidRPr="0017215E">
        <w:rPr>
          <w:rStyle w:val="Boxes"/>
          <w:highlight w:val="cyan"/>
        </w:rPr>
        <w:t>direction</w:t>
      </w:r>
      <w:r w:rsidRPr="0017215E">
        <w:rPr>
          <w:rStyle w:val="AAAUNDERLINEKEYBOARD"/>
          <w:highlight w:val="cyan"/>
        </w:rPr>
        <w:t xml:space="preserve"> to</w:t>
      </w:r>
      <w:r w:rsidRPr="00214937">
        <w:rPr>
          <w:rStyle w:val="AAAUNDERLINEKEYBOARD"/>
        </w:rPr>
        <w:t xml:space="preserve"> the </w:t>
      </w:r>
      <w:r w:rsidRPr="0017215E">
        <w:rPr>
          <w:rStyle w:val="AAAUNDERLINEKEYBOARD"/>
          <w:highlight w:val="cyan"/>
        </w:rPr>
        <w:t>transition</w:t>
      </w:r>
      <w:r w:rsidRPr="00214937">
        <w:rPr>
          <w:rStyle w:val="AAAUNDERLINEKEYBOARD"/>
        </w:rPr>
        <w:t xml:space="preserve"> that needs to be made </w:t>
      </w:r>
      <w:r w:rsidRPr="00B03ECC">
        <w:rPr>
          <w:rStyle w:val="AAAUNDERLINEKEYBOARD"/>
          <w:highlight w:val="cyan"/>
        </w:rPr>
        <w:t>towards</w:t>
      </w:r>
      <w:r w:rsidRPr="00214937">
        <w:rPr>
          <w:rStyle w:val="AAAUNDERLINEKEYBOARD"/>
        </w:rPr>
        <w:t xml:space="preserve"> new</w:t>
      </w:r>
      <w:r w:rsidRPr="00214937">
        <w:rPr>
          <w:sz w:val="16"/>
        </w:rPr>
        <w:t xml:space="preserve"> </w:t>
      </w:r>
      <w:r w:rsidRPr="00B03ECC">
        <w:rPr>
          <w:rStyle w:val="Boxes"/>
          <w:highlight w:val="cyan"/>
        </w:rPr>
        <w:t>work utopias</w:t>
      </w:r>
      <w:r w:rsidRPr="00214937">
        <w:rPr>
          <w:rStyle w:val="AAAUNDERLINEKEYBOARD"/>
        </w:rPr>
        <w:t xml:space="preserve"> and</w:t>
      </w:r>
      <w:r w:rsidRPr="00214937">
        <w:rPr>
          <w:sz w:val="16"/>
        </w:rPr>
        <w:t xml:space="preserve"> their (cor)responding </w:t>
      </w:r>
      <w:r w:rsidRPr="00214937">
        <w:rPr>
          <w:rStyle w:val="AAAUNDERLINEKEYBOARD"/>
        </w:rPr>
        <w:t>labour laws</w:t>
      </w:r>
      <w:r w:rsidRPr="00214937">
        <w:rPr>
          <w:sz w:val="16"/>
        </w:rPr>
        <w:t xml:space="preserve">. The transition to such new work utopias and (cor)responding labour laws is very much worth exploring. However, </w:t>
      </w:r>
      <w:r w:rsidRPr="00214937">
        <w:rPr>
          <w:rStyle w:val="AAAUNDERLINEKEYBOARD"/>
        </w:rPr>
        <w:t xml:space="preserve">before </w:t>
      </w:r>
      <w:r w:rsidRPr="00A33FFE">
        <w:rPr>
          <w:rStyle w:val="Boxes"/>
        </w:rPr>
        <w:t>transitions</w:t>
      </w:r>
      <w:r w:rsidRPr="00214937">
        <w:rPr>
          <w:rStyle w:val="AAAUNDERLINEKEYBOARD"/>
        </w:rPr>
        <w:t xml:space="preserve"> can be made</w:t>
      </w:r>
      <w:r w:rsidRPr="00214937">
        <w:rPr>
          <w:sz w:val="16"/>
        </w:rPr>
        <w:t xml:space="preserve">, </w:t>
      </w:r>
      <w:r w:rsidRPr="00214937">
        <w:rPr>
          <w:rStyle w:val="AAAUNDERLINEKEYBOARD"/>
        </w:rPr>
        <w:t xml:space="preserve">we must have </w:t>
      </w:r>
      <w:r w:rsidRPr="00A33FFE">
        <w:rPr>
          <w:rStyle w:val="Boxes"/>
        </w:rPr>
        <w:t>new utopias</w:t>
      </w:r>
      <w:r w:rsidRPr="00214937">
        <w:rPr>
          <w:sz w:val="16"/>
        </w:rPr>
        <w:t xml:space="preserve">, these dots on the horizons, and </w:t>
      </w:r>
      <w:r w:rsidRPr="00B4793A">
        <w:rPr>
          <w:rStyle w:val="AAAUNDERLINEKEYBOARD"/>
          <w:highlight w:val="cyan"/>
        </w:rPr>
        <w:t>currently</w:t>
      </w:r>
      <w:r w:rsidRPr="00214937">
        <w:rPr>
          <w:sz w:val="16"/>
        </w:rPr>
        <w:t xml:space="preserve">, </w:t>
      </w:r>
      <w:r w:rsidRPr="00214937">
        <w:rPr>
          <w:rStyle w:val="AAAUNDERLINEKEYBOARD"/>
        </w:rPr>
        <w:t xml:space="preserve">there is a </w:t>
      </w:r>
      <w:r w:rsidRPr="00B4793A">
        <w:rPr>
          <w:rStyle w:val="Boxes"/>
          <w:highlight w:val="cyan"/>
        </w:rPr>
        <w:t>lack</w:t>
      </w:r>
      <w:r w:rsidRPr="00B4793A">
        <w:rPr>
          <w:rStyle w:val="AAAUNDERLINEKEYBOARD"/>
          <w:highlight w:val="cyan"/>
        </w:rPr>
        <w:t xml:space="preserve"> of</w:t>
      </w:r>
      <w:r w:rsidRPr="00214937">
        <w:rPr>
          <w:sz w:val="16"/>
        </w:rPr>
        <w:t xml:space="preserve"> legal </w:t>
      </w:r>
      <w:r w:rsidRPr="00B4793A">
        <w:rPr>
          <w:rStyle w:val="AAAUNDERLINEKEYBOARD"/>
          <w:highlight w:val="cyan"/>
        </w:rPr>
        <w:t>contributions</w:t>
      </w:r>
      <w:r w:rsidRPr="00214937">
        <w:rPr>
          <w:rStyle w:val="AAAUNDERLINEKEYBOARD"/>
        </w:rPr>
        <w:t xml:space="preserve"> on these </w:t>
      </w:r>
      <w:r w:rsidRPr="00A33FFE">
        <w:rPr>
          <w:rStyle w:val="Boxes"/>
        </w:rPr>
        <w:t>dots</w:t>
      </w:r>
      <w:r w:rsidRPr="00214937">
        <w:rPr>
          <w:sz w:val="16"/>
        </w:rPr>
        <w:t>. Therefore, the aim of the chapters in this book is to engage with doctrinal debates on post-growth and post-productive work approaches and their potential impacts on labour law.</w:t>
      </w:r>
    </w:p>
    <w:bookmarkEnd w:id="3"/>
    <w:p w14:paraId="2814C22E" w14:textId="77777777" w:rsidR="001E6DBA" w:rsidRDefault="001E6DBA" w:rsidP="001E6DBA">
      <w:pPr>
        <w:pStyle w:val="Heading3"/>
      </w:pPr>
      <w:r>
        <w:t>Framework---AT: Clash---2NC</w:t>
      </w:r>
    </w:p>
    <w:p w14:paraId="3F6A225F" w14:textId="77777777" w:rsidR="001E6DBA" w:rsidRDefault="001E6DBA" w:rsidP="001E6DBA">
      <w:pPr>
        <w:pStyle w:val="Heading3"/>
      </w:pPr>
      <w:r>
        <w:t>Framework---AT: Fairness---2NC</w:t>
      </w:r>
    </w:p>
    <w:p w14:paraId="65B5712C" w14:textId="77777777" w:rsidR="001E6DBA" w:rsidRDefault="001E6DBA" w:rsidP="001E6DBA">
      <w:pPr>
        <w:pStyle w:val="Heading3"/>
      </w:pPr>
      <w:r>
        <w:t>Theory: Perf Con---2NC</w:t>
      </w:r>
    </w:p>
    <w:p w14:paraId="7CC39CF1" w14:textId="77777777" w:rsidR="001E6DBA" w:rsidRDefault="001E6DBA" w:rsidP="001E6DBA">
      <w:pPr>
        <w:pStyle w:val="Heading3"/>
      </w:pPr>
      <w:r>
        <w:t>Perm: Do Both---2NC</w:t>
      </w:r>
    </w:p>
    <w:p w14:paraId="7768C255" w14:textId="77777777" w:rsidR="001E6DBA" w:rsidRDefault="001E6DBA" w:rsidP="001E6DBA">
      <w:pPr>
        <w:pStyle w:val="Heading4"/>
      </w:pPr>
      <w:r>
        <w:t xml:space="preserve">Doing ‘both’ </w:t>
      </w:r>
      <w:r>
        <w:rPr>
          <w:u w:val="single"/>
        </w:rPr>
        <w:t>contravenes</w:t>
      </w:r>
      <w:r>
        <w:t xml:space="preserve"> the alternative. It tries to </w:t>
      </w:r>
      <w:r>
        <w:rPr>
          <w:u w:val="single"/>
        </w:rPr>
        <w:t>blend</w:t>
      </w:r>
      <w:r>
        <w:t xml:space="preserve"> markets with </w:t>
      </w:r>
      <w:r>
        <w:rPr>
          <w:u w:val="single"/>
        </w:rPr>
        <w:t>democratic control</w:t>
      </w:r>
      <w:r>
        <w:t xml:space="preserve">, which is </w:t>
      </w:r>
      <w:r>
        <w:rPr>
          <w:u w:val="single"/>
        </w:rPr>
        <w:t>impossible</w:t>
      </w:r>
      <w:r>
        <w:t xml:space="preserve"> and can ‘</w:t>
      </w:r>
      <w:r>
        <w:rPr>
          <w:u w:val="single"/>
        </w:rPr>
        <w:t>never happen</w:t>
      </w:r>
      <w:r>
        <w:t>’---that’s Nieto.</w:t>
      </w:r>
    </w:p>
    <w:p w14:paraId="08F42F98" w14:textId="77777777" w:rsidR="001E6DBA" w:rsidRDefault="001E6DBA" w:rsidP="001E6DBA">
      <w:r>
        <w:t>&lt;&lt;FOR REFERENCE&gt;&gt;</w:t>
      </w:r>
    </w:p>
    <w:p w14:paraId="1AD27F50" w14:textId="77777777" w:rsidR="001E6DBA" w:rsidRPr="007471DD" w:rsidRDefault="001E6DBA" w:rsidP="001E6DBA">
      <w:pPr>
        <w:rPr>
          <w:sz w:val="16"/>
          <w:szCs w:val="20"/>
        </w:rPr>
      </w:pPr>
      <w:r w:rsidRPr="007471DD">
        <w:rPr>
          <w:sz w:val="16"/>
          <w:szCs w:val="20"/>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97E16">
        <w:rPr>
          <w:rStyle w:val="StyleUnderline"/>
          <w:sz w:val="20"/>
          <w:szCs w:val="20"/>
          <w:highlight w:val="lightGray"/>
        </w:rPr>
        <w:t>market and capital</w:t>
      </w:r>
      <w:r w:rsidRPr="007471DD">
        <w:rPr>
          <w:rStyle w:val="StyleUnderline"/>
          <w:sz w:val="20"/>
          <w:szCs w:val="20"/>
        </w:rPr>
        <w:t xml:space="preserve"> are</w:t>
      </w:r>
      <w:r w:rsidRPr="007471DD">
        <w:rPr>
          <w:sz w:val="16"/>
          <w:szCs w:val="20"/>
        </w:rPr>
        <w:t xml:space="preserve"> two </w:t>
      </w:r>
      <w:r w:rsidRPr="007471DD">
        <w:rPr>
          <w:rStyle w:val="Emphasis"/>
          <w:sz w:val="20"/>
          <w:szCs w:val="20"/>
        </w:rPr>
        <w:t>organically connected</w:t>
      </w:r>
      <w:r w:rsidRPr="007471DD">
        <w:rPr>
          <w:rStyle w:val="StyleUnderline"/>
          <w:sz w:val="20"/>
          <w:szCs w:val="20"/>
        </w:rPr>
        <w:t xml:space="preserve"> instances that presuppose one another</w:t>
      </w:r>
      <w:r w:rsidRPr="007471DD">
        <w:rPr>
          <w:sz w:val="16"/>
          <w:szCs w:val="20"/>
        </w:rPr>
        <w:t xml:space="preserve">, </w:t>
      </w:r>
      <w:r w:rsidRPr="007471DD">
        <w:rPr>
          <w:rStyle w:val="StyleUnderline"/>
          <w:sz w:val="20"/>
          <w:szCs w:val="20"/>
        </w:rPr>
        <w:t>so</w:t>
      </w:r>
      <w:r w:rsidRPr="007471DD">
        <w:rPr>
          <w:sz w:val="16"/>
          <w:szCs w:val="20"/>
        </w:rPr>
        <w:t xml:space="preserve"> that </w:t>
      </w:r>
      <w:r w:rsidRPr="007471DD">
        <w:rPr>
          <w:rStyle w:val="StyleUnderline"/>
          <w:sz w:val="20"/>
          <w:szCs w:val="20"/>
        </w:rPr>
        <w:t xml:space="preserve">they </w:t>
      </w:r>
      <w:r w:rsidRPr="00D97E16">
        <w:rPr>
          <w:rStyle w:val="Emphasis"/>
          <w:sz w:val="20"/>
          <w:szCs w:val="20"/>
          <w:highlight w:val="lightGray"/>
        </w:rPr>
        <w:t>cannot exist separately</w:t>
      </w:r>
      <w:r w:rsidRPr="007471DD">
        <w:rPr>
          <w:sz w:val="16"/>
          <w:szCs w:val="20"/>
        </w:rPr>
        <w:t xml:space="preserve">. Understood as the universal circulation of commodities, the </w:t>
      </w:r>
      <w:r w:rsidRPr="007471DD">
        <w:rPr>
          <w:rStyle w:val="StyleUnderline"/>
          <w:sz w:val="20"/>
          <w:szCs w:val="20"/>
        </w:rPr>
        <w:t>market is</w:t>
      </w:r>
      <w:r w:rsidRPr="007471DD">
        <w:rPr>
          <w:sz w:val="16"/>
          <w:szCs w:val="20"/>
        </w:rPr>
        <w:t xml:space="preserve"> the form of </w:t>
      </w:r>
      <w:r w:rsidRPr="007471DD">
        <w:rPr>
          <w:rStyle w:val="StyleUnderline"/>
          <w:sz w:val="20"/>
          <w:szCs w:val="20"/>
        </w:rPr>
        <w:t xml:space="preserve">manifestation of an atomized </w:t>
      </w:r>
      <w:r w:rsidRPr="007471DD">
        <w:rPr>
          <w:rStyle w:val="Emphasis"/>
          <w:sz w:val="20"/>
          <w:szCs w:val="20"/>
        </w:rPr>
        <w:t>production structure</w:t>
      </w:r>
      <w:r w:rsidRPr="007471DD">
        <w:rPr>
          <w:rStyle w:val="StyleUnderline"/>
          <w:sz w:val="20"/>
          <w:szCs w:val="20"/>
        </w:rPr>
        <w:t xml:space="preserve"> where </w:t>
      </w:r>
      <w:r w:rsidRPr="007471DD">
        <w:rPr>
          <w:rStyle w:val="Emphasis"/>
          <w:sz w:val="20"/>
          <w:szCs w:val="20"/>
        </w:rPr>
        <w:t xml:space="preserve">autonomous </w:t>
      </w:r>
      <w:r w:rsidRPr="00D97E16">
        <w:rPr>
          <w:rStyle w:val="Emphasis"/>
          <w:sz w:val="20"/>
          <w:szCs w:val="20"/>
          <w:highlight w:val="lightGray"/>
        </w:rPr>
        <w:t>business</w:t>
      </w:r>
      <w:r w:rsidRPr="007471DD">
        <w:rPr>
          <w:rStyle w:val="Emphasis"/>
          <w:sz w:val="20"/>
          <w:szCs w:val="20"/>
        </w:rPr>
        <w:t xml:space="preserve"> units</w:t>
      </w:r>
      <w:r w:rsidRPr="007471DD">
        <w:rPr>
          <w:rStyle w:val="StyleUnderline"/>
          <w:sz w:val="20"/>
          <w:szCs w:val="20"/>
        </w:rPr>
        <w:t xml:space="preserve"> </w:t>
      </w:r>
      <w:r w:rsidRPr="00D97E16">
        <w:rPr>
          <w:rStyle w:val="StyleUnderline"/>
          <w:sz w:val="20"/>
          <w:szCs w:val="20"/>
          <w:highlight w:val="lightGray"/>
        </w:rPr>
        <w:t>compete</w:t>
      </w:r>
      <w:r w:rsidRPr="007471DD">
        <w:rPr>
          <w:rStyle w:val="StyleUnderline"/>
          <w:sz w:val="20"/>
          <w:szCs w:val="20"/>
        </w:rPr>
        <w:t xml:space="preserve"> with one another seeking </w:t>
      </w:r>
      <w:r w:rsidRPr="00D97E16">
        <w:rPr>
          <w:rStyle w:val="StyleUnderline"/>
          <w:sz w:val="20"/>
          <w:szCs w:val="20"/>
          <w:highlight w:val="lightGray"/>
        </w:rPr>
        <w:t xml:space="preserve">to </w:t>
      </w:r>
      <w:r w:rsidRPr="00D97E16">
        <w:rPr>
          <w:rStyle w:val="Emphasis"/>
          <w:sz w:val="20"/>
          <w:szCs w:val="20"/>
          <w:highlight w:val="lightGray"/>
        </w:rPr>
        <w:t>maximize</w:t>
      </w:r>
      <w:r w:rsidRPr="007471DD">
        <w:rPr>
          <w:rStyle w:val="Emphasis"/>
          <w:sz w:val="20"/>
          <w:szCs w:val="20"/>
        </w:rPr>
        <w:t xml:space="preserve"> their </w:t>
      </w:r>
      <w:r w:rsidRPr="00D97E16">
        <w:rPr>
          <w:rStyle w:val="Emphasis"/>
          <w:sz w:val="20"/>
          <w:szCs w:val="20"/>
          <w:highlight w:val="lightGray"/>
        </w:rPr>
        <w:t>profits</w:t>
      </w:r>
      <w:r w:rsidRPr="007471DD">
        <w:rPr>
          <w:sz w:val="16"/>
          <w:szCs w:val="20"/>
        </w:rPr>
        <w:t xml:space="preserve"> (which is to say seeking to </w:t>
      </w:r>
      <w:r w:rsidRPr="007471DD">
        <w:rPr>
          <w:rStyle w:val="StyleUnderline"/>
          <w:sz w:val="20"/>
          <w:szCs w:val="20"/>
        </w:rPr>
        <w:t>valorize their investments as capital</w:t>
      </w:r>
      <w:r w:rsidRPr="007471DD">
        <w:rPr>
          <w:sz w:val="16"/>
          <w:szCs w:val="20"/>
        </w:rPr>
        <w:t xml:space="preserve">, </w:t>
      </w:r>
      <w:r w:rsidRPr="007471DD">
        <w:rPr>
          <w:rStyle w:val="StyleUnderline"/>
          <w:sz w:val="20"/>
          <w:szCs w:val="20"/>
        </w:rPr>
        <w:t xml:space="preserve">the </w:t>
      </w:r>
      <w:r w:rsidRPr="007471DD">
        <w:rPr>
          <w:rStyle w:val="Emphasis"/>
          <w:sz w:val="20"/>
          <w:szCs w:val="20"/>
        </w:rPr>
        <w:t>final goal</w:t>
      </w:r>
      <w:r w:rsidRPr="007471DD">
        <w:rPr>
          <w:rStyle w:val="StyleUnderline"/>
          <w:sz w:val="20"/>
          <w:szCs w:val="20"/>
        </w:rPr>
        <w:t xml:space="preserve"> of </w:t>
      </w:r>
      <w:r w:rsidRPr="007471DD">
        <w:rPr>
          <w:rStyle w:val="Emphasis"/>
          <w:sz w:val="20"/>
          <w:szCs w:val="20"/>
        </w:rPr>
        <w:t>all production</w:t>
      </w:r>
      <w:r w:rsidRPr="007471DD">
        <w:rPr>
          <w:sz w:val="16"/>
          <w:szCs w:val="20"/>
        </w:rPr>
        <w:t>).</w:t>
      </w:r>
    </w:p>
    <w:p w14:paraId="186AD02B" w14:textId="77777777" w:rsidR="001E6DBA" w:rsidRDefault="001E6DBA" w:rsidP="001E6DBA">
      <w:r>
        <w:t>AND</w:t>
      </w:r>
    </w:p>
    <w:p w14:paraId="54C0CCA0" w14:textId="77777777" w:rsidR="001E6DBA" w:rsidRDefault="001E6DBA" w:rsidP="001E6DBA">
      <w:pPr>
        <w:rPr>
          <w:sz w:val="16"/>
          <w:szCs w:val="20"/>
        </w:rPr>
      </w:pPr>
      <w:r w:rsidRPr="00811D23">
        <w:rPr>
          <w:sz w:val="16"/>
          <w:szCs w:val="20"/>
        </w:rPr>
        <w:t xml:space="preserve">Thus, in its most abstract and essential determination (called the “general formula” by Marx), capital is a continuous process or movement: that of the “valorization of value” or “value in process,” and as such it constitutes an end in itself, an automatic process devoid of term or limit, to which individuals and their needs are subjected. It can then be said that the </w:t>
      </w:r>
      <w:r w:rsidRPr="00811D23">
        <w:rPr>
          <w:rStyle w:val="StyleUnderline"/>
          <w:sz w:val="20"/>
          <w:szCs w:val="20"/>
        </w:rPr>
        <w:t xml:space="preserve">subject of the </w:t>
      </w:r>
      <w:r w:rsidRPr="00811D23">
        <w:rPr>
          <w:rStyle w:val="Emphasis"/>
          <w:sz w:val="20"/>
          <w:szCs w:val="20"/>
        </w:rPr>
        <w:t>economic process</w:t>
      </w:r>
      <w:r w:rsidRPr="00811D23">
        <w:rPr>
          <w:rStyle w:val="StyleUnderline"/>
          <w:sz w:val="20"/>
          <w:szCs w:val="20"/>
        </w:rPr>
        <w:t xml:space="preserve"> is not people or social agents but </w:t>
      </w:r>
      <w:r w:rsidRPr="00D97E16">
        <w:rPr>
          <w:rStyle w:val="Emphasis"/>
          <w:sz w:val="20"/>
          <w:szCs w:val="20"/>
          <w:highlight w:val="lightGray"/>
        </w:rPr>
        <w:t>capital</w:t>
      </w:r>
      <w:r w:rsidRPr="00811D23">
        <w:rPr>
          <w:rStyle w:val="Emphasis"/>
          <w:sz w:val="20"/>
          <w:szCs w:val="20"/>
        </w:rPr>
        <w:t xml:space="preserve"> itself</w:t>
      </w:r>
      <w:r w:rsidRPr="00811D23">
        <w:rPr>
          <w:sz w:val="16"/>
          <w:szCs w:val="20"/>
        </w:rPr>
        <w:t xml:space="preserve">, </w:t>
      </w:r>
      <w:r w:rsidRPr="00811D23">
        <w:rPr>
          <w:rStyle w:val="StyleUnderline"/>
          <w:sz w:val="20"/>
          <w:szCs w:val="20"/>
        </w:rPr>
        <w:t xml:space="preserve">which </w:t>
      </w:r>
      <w:r w:rsidRPr="00D97E16">
        <w:rPr>
          <w:rStyle w:val="StyleUnderline"/>
          <w:sz w:val="20"/>
          <w:szCs w:val="20"/>
          <w:highlight w:val="lightGray"/>
        </w:rPr>
        <w:t xml:space="preserve">must </w:t>
      </w:r>
      <w:r w:rsidRPr="00D97E16">
        <w:rPr>
          <w:rStyle w:val="Emphasis"/>
          <w:sz w:val="20"/>
          <w:szCs w:val="20"/>
          <w:highlight w:val="lightGray"/>
        </w:rPr>
        <w:t>expand</w:t>
      </w:r>
      <w:r w:rsidRPr="00811D23">
        <w:rPr>
          <w:rStyle w:val="Emphasis"/>
          <w:sz w:val="20"/>
          <w:szCs w:val="20"/>
        </w:rPr>
        <w:t xml:space="preserve"> indefinitely</w:t>
      </w:r>
      <w:r w:rsidRPr="00811D23">
        <w:rPr>
          <w:sz w:val="16"/>
          <w:szCs w:val="20"/>
        </w:rPr>
        <w:t xml:space="preserve">, </w:t>
      </w:r>
      <w:r w:rsidRPr="00811D23">
        <w:rPr>
          <w:rStyle w:val="StyleUnderline"/>
          <w:sz w:val="20"/>
          <w:szCs w:val="20"/>
        </w:rPr>
        <w:t xml:space="preserve">at an </w:t>
      </w:r>
      <w:r w:rsidRPr="00811D23">
        <w:rPr>
          <w:rStyle w:val="Emphasis"/>
          <w:sz w:val="20"/>
          <w:szCs w:val="20"/>
        </w:rPr>
        <w:t>ever-increasing scale</w:t>
      </w:r>
      <w:r w:rsidRPr="00811D23">
        <w:rPr>
          <w:sz w:val="16"/>
          <w:szCs w:val="20"/>
        </w:rPr>
        <w:t xml:space="preserve">, leading Marx to speak of the valorization process as an “automatic subject.” </w:t>
      </w:r>
      <w:r w:rsidRPr="00811D23">
        <w:rPr>
          <w:rStyle w:val="StyleUnderline"/>
          <w:sz w:val="20"/>
          <w:szCs w:val="20"/>
        </w:rPr>
        <w:t>Economic life is</w:t>
      </w:r>
      <w:r w:rsidRPr="00811D23">
        <w:rPr>
          <w:sz w:val="16"/>
          <w:szCs w:val="20"/>
        </w:rPr>
        <w:t xml:space="preserve"> therefore </w:t>
      </w:r>
      <w:r w:rsidRPr="00811D23">
        <w:rPr>
          <w:rStyle w:val="StyleUnderline"/>
          <w:sz w:val="20"/>
          <w:szCs w:val="20"/>
        </w:rPr>
        <w:t>governed by an abstract</w:t>
      </w:r>
      <w:r w:rsidRPr="00811D23">
        <w:rPr>
          <w:sz w:val="16"/>
          <w:szCs w:val="20"/>
        </w:rPr>
        <w:t xml:space="preserve">, impersonal, and </w:t>
      </w:r>
      <w:r w:rsidRPr="00811D23">
        <w:rPr>
          <w:strike/>
          <w:sz w:val="16"/>
          <w:szCs w:val="20"/>
        </w:rPr>
        <w:t>blind</w:t>
      </w:r>
      <w:r w:rsidRPr="00811D23">
        <w:rPr>
          <w:sz w:val="16"/>
          <w:szCs w:val="20"/>
        </w:rPr>
        <w:t xml:space="preserve"> </w:t>
      </w:r>
      <w:r w:rsidRPr="00811D23">
        <w:rPr>
          <w:rStyle w:val="StyleUnderline"/>
          <w:sz w:val="20"/>
          <w:szCs w:val="20"/>
        </w:rPr>
        <w:t>power that imposes</w:t>
      </w:r>
      <w:r w:rsidRPr="00811D23">
        <w:rPr>
          <w:sz w:val="16"/>
          <w:szCs w:val="20"/>
        </w:rPr>
        <w:t xml:space="preserve"> its </w:t>
      </w:r>
      <w:r w:rsidRPr="00811D23">
        <w:rPr>
          <w:rStyle w:val="Emphasis"/>
          <w:sz w:val="20"/>
          <w:szCs w:val="20"/>
        </w:rPr>
        <w:t>need for self-reproduction</w:t>
      </w:r>
      <w:r w:rsidRPr="00811D23">
        <w:rPr>
          <w:rStyle w:val="StyleUnderline"/>
          <w:sz w:val="20"/>
          <w:szCs w:val="20"/>
        </w:rPr>
        <w:t xml:space="preserve"> on the will and needs of people</w:t>
      </w:r>
      <w:r w:rsidRPr="00811D23">
        <w:rPr>
          <w:sz w:val="16"/>
          <w:szCs w:val="20"/>
        </w:rPr>
        <w:t xml:space="preserve">. For Marx, this automatism alien to human consideration is most characteristic of the market process, and an essential reason behind his understanding that the </w:t>
      </w:r>
      <w:r w:rsidRPr="00D97E16">
        <w:rPr>
          <w:rStyle w:val="StyleUnderline"/>
          <w:sz w:val="20"/>
          <w:szCs w:val="20"/>
          <w:highlight w:val="lightGray"/>
        </w:rPr>
        <w:t xml:space="preserve">market can </w:t>
      </w:r>
      <w:r w:rsidRPr="00D97E16">
        <w:rPr>
          <w:rStyle w:val="Emphasis"/>
          <w:sz w:val="20"/>
          <w:szCs w:val="20"/>
          <w:highlight w:val="lightGray"/>
        </w:rPr>
        <w:t>never</w:t>
      </w:r>
      <w:r w:rsidRPr="00D97E16">
        <w:rPr>
          <w:rStyle w:val="StyleUnderline"/>
          <w:sz w:val="20"/>
          <w:szCs w:val="20"/>
          <w:highlight w:val="lightGray"/>
        </w:rPr>
        <w:t xml:space="preserve"> provide</w:t>
      </w:r>
      <w:r w:rsidRPr="00811D23">
        <w:rPr>
          <w:rStyle w:val="StyleUnderline"/>
          <w:sz w:val="20"/>
          <w:szCs w:val="20"/>
        </w:rPr>
        <w:t xml:space="preserve"> a basis for the </w:t>
      </w:r>
      <w:r w:rsidRPr="00811D23">
        <w:rPr>
          <w:rStyle w:val="Emphasis"/>
          <w:sz w:val="20"/>
          <w:szCs w:val="20"/>
        </w:rPr>
        <w:t xml:space="preserve">construction of </w:t>
      </w:r>
      <w:r w:rsidRPr="00D97E16">
        <w:rPr>
          <w:rStyle w:val="Emphasis"/>
          <w:sz w:val="20"/>
          <w:szCs w:val="20"/>
          <w:highlight w:val="lightGray"/>
        </w:rPr>
        <w:t>socialism</w:t>
      </w:r>
      <w:r w:rsidRPr="00811D23">
        <w:rPr>
          <w:sz w:val="16"/>
          <w:szCs w:val="20"/>
        </w:rPr>
        <w:t xml:space="preserve">, </w:t>
      </w:r>
      <w:r w:rsidRPr="00D97E16">
        <w:rPr>
          <w:rStyle w:val="StyleUnderline"/>
          <w:sz w:val="20"/>
          <w:szCs w:val="20"/>
          <w:highlight w:val="lightGray"/>
        </w:rPr>
        <w:t>which is</w:t>
      </w:r>
      <w:r w:rsidRPr="00811D23">
        <w:rPr>
          <w:rStyle w:val="StyleUnderline"/>
          <w:sz w:val="20"/>
          <w:szCs w:val="20"/>
        </w:rPr>
        <w:t xml:space="preserve"> a project of </w:t>
      </w:r>
      <w:r w:rsidRPr="00811D23">
        <w:rPr>
          <w:rStyle w:val="Emphasis"/>
          <w:sz w:val="20"/>
          <w:szCs w:val="20"/>
        </w:rPr>
        <w:t xml:space="preserve">social </w:t>
      </w:r>
      <w:r w:rsidRPr="00D97E16">
        <w:rPr>
          <w:rStyle w:val="Emphasis"/>
          <w:sz w:val="20"/>
          <w:szCs w:val="20"/>
          <w:highlight w:val="lightGray"/>
        </w:rPr>
        <w:t>emancipation</w:t>
      </w:r>
      <w:r w:rsidRPr="00D97E16">
        <w:rPr>
          <w:rStyle w:val="StyleUnderline"/>
          <w:sz w:val="20"/>
          <w:szCs w:val="20"/>
          <w:highlight w:val="lightGray"/>
        </w:rPr>
        <w:t xml:space="preserve"> consisting</w:t>
      </w:r>
      <w:r w:rsidRPr="00811D23">
        <w:rPr>
          <w:rStyle w:val="StyleUnderline"/>
          <w:sz w:val="20"/>
          <w:szCs w:val="20"/>
        </w:rPr>
        <w:t xml:space="preserve"> precisely </w:t>
      </w:r>
      <w:r w:rsidRPr="00D97E16">
        <w:rPr>
          <w:rStyle w:val="StyleUnderline"/>
          <w:sz w:val="20"/>
          <w:szCs w:val="20"/>
          <w:highlight w:val="lightGray"/>
        </w:rPr>
        <w:t>of</w:t>
      </w:r>
      <w:r w:rsidRPr="00811D23">
        <w:rPr>
          <w:rStyle w:val="StyleUnderline"/>
          <w:sz w:val="20"/>
          <w:szCs w:val="20"/>
        </w:rPr>
        <w:t xml:space="preserve"> </w:t>
      </w:r>
      <w:r w:rsidRPr="00811D23">
        <w:rPr>
          <w:rStyle w:val="Emphasis"/>
          <w:sz w:val="20"/>
          <w:szCs w:val="20"/>
        </w:rPr>
        <w:t xml:space="preserve">conscious and democratic </w:t>
      </w:r>
      <w:r w:rsidRPr="00D97E16">
        <w:rPr>
          <w:rStyle w:val="Emphasis"/>
          <w:sz w:val="20"/>
          <w:szCs w:val="20"/>
          <w:highlight w:val="lightGray"/>
        </w:rPr>
        <w:t>control</w:t>
      </w:r>
      <w:r w:rsidRPr="00811D23">
        <w:rPr>
          <w:rStyle w:val="StyleUnderline"/>
          <w:sz w:val="20"/>
          <w:szCs w:val="20"/>
        </w:rPr>
        <w:t xml:space="preserve"> of the economic process</w:t>
      </w:r>
      <w:r w:rsidRPr="00811D23">
        <w:rPr>
          <w:sz w:val="16"/>
          <w:szCs w:val="20"/>
        </w:rPr>
        <w:t xml:space="preserve"> by a population seeking the satisfaction of its needs.</w:t>
      </w:r>
    </w:p>
    <w:p w14:paraId="0376E926" w14:textId="77777777" w:rsidR="001E6DBA" w:rsidRPr="00081565" w:rsidRDefault="001E6DBA" w:rsidP="001E6DBA">
      <w:pPr>
        <w:pStyle w:val="Heading4"/>
      </w:pPr>
      <w:r>
        <w:t xml:space="preserve">The perm is </w:t>
      </w:r>
      <w:r w:rsidRPr="00C05F43">
        <w:rPr>
          <w:u w:val="single"/>
        </w:rPr>
        <w:t>market socialism</w:t>
      </w:r>
      <w:r>
        <w:t xml:space="preserve">. </w:t>
      </w:r>
      <w:r w:rsidRPr="00081565">
        <w:t>That ensures the ‘</w:t>
      </w:r>
      <w:r w:rsidRPr="00081565">
        <w:rPr>
          <w:u w:val="single"/>
        </w:rPr>
        <w:t>logic</w:t>
      </w:r>
      <w:r w:rsidRPr="00081565">
        <w:t xml:space="preserve"> of capital will </w:t>
      </w:r>
      <w:r w:rsidRPr="00081565">
        <w:rPr>
          <w:u w:val="single"/>
        </w:rPr>
        <w:t>govern</w:t>
      </w:r>
      <w:r w:rsidRPr="00081565">
        <w:t>.’</w:t>
      </w:r>
    </w:p>
    <w:p w14:paraId="03DB142D" w14:textId="77777777" w:rsidR="001E6DBA" w:rsidRDefault="001E6DBA" w:rsidP="001E6DBA">
      <w:r w:rsidRPr="00F5113F">
        <w:rPr>
          <w:rStyle w:val="Style13ptBold"/>
        </w:rPr>
        <w:t>Nieto ’22</w:t>
      </w:r>
      <w:r>
        <w:t xml:space="preserve"> [</w:t>
      </w:r>
      <w:r w:rsidRPr="00DB227D">
        <w:t>Maxi</w:t>
      </w:r>
      <w:r>
        <w:t xml:space="preserve">; January; Professor and Researcher of Macroeconomics at </w:t>
      </w:r>
      <w:r w:rsidRPr="00DB227D">
        <w:t>Miguel Hernández University</w:t>
      </w:r>
      <w:r>
        <w:t>; Science and Society, “</w:t>
      </w:r>
      <w:r w:rsidRPr="00DB227D">
        <w:t>Market Socialism: The Impossible Socialism</w:t>
      </w:r>
      <w:r>
        <w:t xml:space="preserve">,” vol. 86] </w:t>
      </w:r>
    </w:p>
    <w:p w14:paraId="06A1ACC3" w14:textId="77777777" w:rsidR="001E6DBA" w:rsidRDefault="001E6DBA" w:rsidP="001E6DBA">
      <w:pPr>
        <w:rPr>
          <w:sz w:val="16"/>
        </w:rPr>
      </w:pPr>
      <w:r w:rsidRPr="00AB79B4">
        <w:rPr>
          <w:sz w:val="16"/>
        </w:rPr>
        <w:t xml:space="preserve">5.1. The impossibility of social control of production. The axis of our </w:t>
      </w:r>
      <w:r w:rsidRPr="00AB79B4">
        <w:rPr>
          <w:rStyle w:val="Emphasis"/>
        </w:rPr>
        <w:t>critique</w:t>
      </w:r>
      <w:r w:rsidRPr="00AB79B4">
        <w:rPr>
          <w:rStyle w:val="StyleUnderline"/>
        </w:rPr>
        <w:t xml:space="preserve"> of market socialism is that </w:t>
      </w:r>
      <w:r w:rsidRPr="00AB79B4">
        <w:rPr>
          <w:rStyle w:val="Emphasis"/>
          <w:highlight w:val="cyan"/>
        </w:rPr>
        <w:t>any market</w:t>
      </w:r>
      <w:r w:rsidRPr="00AB79B4">
        <w:rPr>
          <w:rStyle w:val="StyleUnderline"/>
        </w:rPr>
        <w:t xml:space="preserve">-based </w:t>
      </w:r>
      <w:r w:rsidRPr="00AB79B4">
        <w:rPr>
          <w:rStyle w:val="StyleUnderline"/>
          <w:highlight w:val="cyan"/>
        </w:rPr>
        <w:t>economy</w:t>
      </w:r>
      <w:r w:rsidRPr="00AB79B4">
        <w:rPr>
          <w:sz w:val="16"/>
        </w:rPr>
        <w:t xml:space="preserve">, founded on the autonomous initiative of companies, will be </w:t>
      </w:r>
      <w:r w:rsidRPr="00AB79B4">
        <w:rPr>
          <w:rStyle w:val="Emphasis"/>
          <w:highlight w:val="cyan"/>
        </w:rPr>
        <w:t>incompatible</w:t>
      </w:r>
      <w:r w:rsidRPr="00AB79B4">
        <w:rPr>
          <w:rStyle w:val="StyleUnderline"/>
          <w:highlight w:val="cyan"/>
        </w:rPr>
        <w:t xml:space="preserve"> with</w:t>
      </w:r>
      <w:r w:rsidRPr="00AB79B4">
        <w:rPr>
          <w:rStyle w:val="StyleUnderline"/>
        </w:rPr>
        <w:t xml:space="preserve"> the conscious, rational, and </w:t>
      </w:r>
      <w:r w:rsidRPr="00AB79B4">
        <w:rPr>
          <w:rStyle w:val="Emphasis"/>
          <w:highlight w:val="cyan"/>
        </w:rPr>
        <w:t>democratic</w:t>
      </w:r>
      <w:r w:rsidRPr="00AB79B4">
        <w:rPr>
          <w:rStyle w:val="StyleUnderline"/>
          <w:highlight w:val="cyan"/>
        </w:rPr>
        <w:t xml:space="preserve"> regulation</w:t>
      </w:r>
      <w:r w:rsidRPr="00AB79B4">
        <w:rPr>
          <w:rStyle w:val="StyleUnderline"/>
        </w:rPr>
        <w:t xml:space="preserve"> of activity</w:t>
      </w:r>
      <w:r w:rsidRPr="00AB79B4">
        <w:rPr>
          <w:sz w:val="16"/>
        </w:rPr>
        <w:t xml:space="preserve">. The fragmentation of the productive apparatus into rival companies implies both that the decision-making process be atomized and that the </w:t>
      </w:r>
      <w:r w:rsidRPr="00AB79B4">
        <w:rPr>
          <w:rStyle w:val="Emphasis"/>
          <w:highlight w:val="cyan"/>
        </w:rPr>
        <w:t>surplus</w:t>
      </w:r>
      <w:r w:rsidRPr="00AB79B4">
        <w:rPr>
          <w:rStyle w:val="StyleUnderline"/>
        </w:rPr>
        <w:t xml:space="preserve"> be </w:t>
      </w:r>
      <w:r w:rsidRPr="00AB79B4">
        <w:rPr>
          <w:rStyle w:val="StyleUnderline"/>
          <w:highlight w:val="cyan"/>
        </w:rPr>
        <w:t xml:space="preserve">kept in </w:t>
      </w:r>
      <w:r w:rsidRPr="00AB79B4">
        <w:rPr>
          <w:rStyle w:val="Emphasis"/>
          <w:highlight w:val="cyan"/>
        </w:rPr>
        <w:t>private</w:t>
      </w:r>
      <w:r w:rsidRPr="00AB79B4">
        <w:rPr>
          <w:rStyle w:val="StyleUnderline"/>
          <w:highlight w:val="cyan"/>
        </w:rPr>
        <w:t xml:space="preserve"> hands</w:t>
      </w:r>
      <w:r w:rsidRPr="00AB79B4">
        <w:rPr>
          <w:rStyle w:val="StyleUnderline"/>
        </w:rPr>
        <w:t xml:space="preserve">, which </w:t>
      </w:r>
      <w:r w:rsidRPr="00AB79B4">
        <w:rPr>
          <w:rStyle w:val="Emphasis"/>
        </w:rPr>
        <w:t>prevents</w:t>
      </w:r>
      <w:r w:rsidRPr="00AB79B4">
        <w:rPr>
          <w:sz w:val="16"/>
        </w:rPr>
        <w:t xml:space="preserve"> the direction of </w:t>
      </w:r>
      <w:r w:rsidRPr="00AB79B4">
        <w:rPr>
          <w:rStyle w:val="Emphasis"/>
        </w:rPr>
        <w:t>economic</w:t>
      </w:r>
      <w:r w:rsidRPr="00AB79B4">
        <w:rPr>
          <w:rStyle w:val="StyleUnderline"/>
        </w:rPr>
        <w:t xml:space="preserve"> development according to the </w:t>
      </w:r>
      <w:r w:rsidRPr="00AB79B4">
        <w:rPr>
          <w:rStyle w:val="Emphasis"/>
        </w:rPr>
        <w:t>free will</w:t>
      </w:r>
      <w:r w:rsidRPr="00AB79B4">
        <w:rPr>
          <w:rStyle w:val="StyleUnderline"/>
        </w:rPr>
        <w:t xml:space="preserve"> of citizens</w:t>
      </w:r>
      <w:r w:rsidRPr="00AB79B4">
        <w:rPr>
          <w:sz w:val="16"/>
        </w:rPr>
        <w:t xml:space="preserve">. </w:t>
      </w:r>
      <w:r w:rsidRPr="00AB79B4">
        <w:rPr>
          <w:rStyle w:val="StyleUnderline"/>
          <w:highlight w:val="cyan"/>
        </w:rPr>
        <w:t xml:space="preserve">As long as </w:t>
      </w:r>
      <w:r w:rsidRPr="00AB79B4">
        <w:rPr>
          <w:rStyle w:val="Emphasis"/>
          <w:highlight w:val="cyan"/>
        </w:rPr>
        <w:t>markets subsist</w:t>
      </w:r>
      <w:r w:rsidRPr="00AB79B4">
        <w:rPr>
          <w:sz w:val="16"/>
        </w:rPr>
        <w:t xml:space="preserve"> as a general structure of pro- duction and investment, </w:t>
      </w:r>
      <w:r w:rsidRPr="00AB79B4">
        <w:rPr>
          <w:rStyle w:val="StyleUnderline"/>
        </w:rPr>
        <w:t xml:space="preserve">the </w:t>
      </w:r>
      <w:r w:rsidRPr="00D24180">
        <w:rPr>
          <w:rStyle w:val="StyleUnderline"/>
          <w:highlight w:val="cyan"/>
        </w:rPr>
        <w:t xml:space="preserve">logic of </w:t>
      </w:r>
      <w:r w:rsidRPr="00D24180">
        <w:rPr>
          <w:rStyle w:val="Emphasis"/>
          <w:highlight w:val="cyan"/>
        </w:rPr>
        <w:t>capital</w:t>
      </w:r>
      <w:r w:rsidRPr="00D24180">
        <w:rPr>
          <w:rStyle w:val="StyleUnderline"/>
          <w:highlight w:val="cyan"/>
        </w:rPr>
        <w:t xml:space="preserve"> will </w:t>
      </w:r>
      <w:r w:rsidRPr="00D24180">
        <w:rPr>
          <w:rStyle w:val="Emphasis"/>
          <w:highlight w:val="cyan"/>
        </w:rPr>
        <w:t>govern</w:t>
      </w:r>
      <w:r w:rsidRPr="00AB79B4">
        <w:rPr>
          <w:sz w:val="16"/>
        </w:rPr>
        <w:t xml:space="preserve">, so that the economic process will necessarily operate under spontaneous and automatic conditions, regulated by its own internal need for reproduction (equal to the needs of capital and not those of the popula- tion). In this context, </w:t>
      </w:r>
      <w:r w:rsidRPr="00AB79B4">
        <w:rPr>
          <w:rStyle w:val="Emphasis"/>
          <w:highlight w:val="cyan"/>
        </w:rPr>
        <w:t>public</w:t>
      </w:r>
      <w:r w:rsidRPr="00AB79B4">
        <w:rPr>
          <w:rStyle w:val="StyleUnderline"/>
        </w:rPr>
        <w:t xml:space="preserve"> intervention will </w:t>
      </w:r>
      <w:r w:rsidRPr="00AB79B4">
        <w:rPr>
          <w:rStyle w:val="Emphasis"/>
        </w:rPr>
        <w:t>inevitably</w:t>
      </w:r>
      <w:r w:rsidRPr="00AB79B4">
        <w:rPr>
          <w:rStyle w:val="StyleUnderline"/>
        </w:rPr>
        <w:t xml:space="preserve"> have only a </w:t>
      </w:r>
      <w:r w:rsidRPr="00AB79B4">
        <w:rPr>
          <w:rStyle w:val="StyleUnderline"/>
          <w:highlight w:val="cyan"/>
        </w:rPr>
        <w:t xml:space="preserve">very </w:t>
      </w:r>
      <w:r w:rsidRPr="00AB79B4">
        <w:rPr>
          <w:rStyle w:val="Emphasis"/>
          <w:highlight w:val="cyan"/>
        </w:rPr>
        <w:t>limited effect</w:t>
      </w:r>
      <w:r w:rsidRPr="00AB79B4">
        <w:rPr>
          <w:sz w:val="16"/>
        </w:rPr>
        <w:t xml:space="preserve"> and will be unable to develop far beyond what exists in contemporary economies. </w:t>
      </w:r>
    </w:p>
    <w:p w14:paraId="036D60FA" w14:textId="77777777" w:rsidR="001E6DBA" w:rsidRPr="00801463" w:rsidRDefault="001E6DBA" w:rsidP="001E6DBA">
      <w:pPr>
        <w:pStyle w:val="Heading4"/>
      </w:pPr>
      <w:r>
        <w:t>The perm’s ‘</w:t>
      </w:r>
      <w:r w:rsidRPr="00801463">
        <w:rPr>
          <w:u w:val="single"/>
        </w:rPr>
        <w:t>success</w:t>
      </w:r>
      <w:r w:rsidRPr="00801463">
        <w:t>’</w:t>
      </w:r>
      <w:r>
        <w:t xml:space="preserve"> destroys the alt.</w:t>
      </w:r>
    </w:p>
    <w:p w14:paraId="162E09C6" w14:textId="77777777" w:rsidR="001E6DBA" w:rsidRPr="002A41E7" w:rsidRDefault="001E6DBA" w:rsidP="001E6DBA">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“Lessons from the Past for a Socialist Future,” Ch. 4] </w:t>
      </w:r>
    </w:p>
    <w:p w14:paraId="7F39B82F" w14:textId="77777777" w:rsidR="001E6DBA" w:rsidRPr="002A41E7" w:rsidRDefault="001E6DBA" w:rsidP="001E6DBA">
      <w:pPr>
        <w:rPr>
          <w:sz w:val="16"/>
        </w:rPr>
      </w:pPr>
      <w:r w:rsidRPr="002A41E7">
        <w:rPr>
          <w:sz w:val="16"/>
        </w:rPr>
        <w:t xml:space="preserve">The above </w:t>
      </w:r>
      <w:r w:rsidRPr="0035402C">
        <w:rPr>
          <w:rStyle w:val="StyleUnderline"/>
        </w:rPr>
        <w:t xml:space="preserve">examples also illustrate the role of </w:t>
      </w:r>
      <w:r w:rsidRPr="006301A0">
        <w:rPr>
          <w:rStyle w:val="Emphasis"/>
        </w:rPr>
        <w:t>ideology</w:t>
      </w:r>
      <w:r w:rsidRPr="002A41E7">
        <w:rPr>
          <w:sz w:val="16"/>
        </w:rPr>
        <w:t xml:space="preserve"> in the process of attempted transitions to market socialism. There are two sides to this process. First, the </w:t>
      </w:r>
      <w:r w:rsidRPr="006301A0">
        <w:rPr>
          <w:rStyle w:val="Emphasis"/>
          <w:highlight w:val="cyan"/>
        </w:rPr>
        <w:t>dominant</w:t>
      </w:r>
      <w:r w:rsidRPr="0035402C">
        <w:rPr>
          <w:rStyle w:val="StyleUnderline"/>
        </w:rPr>
        <w:t xml:space="preserve"> economic ideas</w:t>
      </w:r>
      <w:r w:rsidRPr="002A41E7">
        <w:rPr>
          <w:sz w:val="16"/>
        </w:rPr>
        <w:t xml:space="preserve"> in the capitalist world – that is, </w:t>
      </w:r>
      <w:r w:rsidRPr="00726FA3">
        <w:rPr>
          <w:rStyle w:val="Emphasis"/>
        </w:rPr>
        <w:t xml:space="preserve">neoclassical </w:t>
      </w:r>
      <w:r w:rsidRPr="006301A0">
        <w:rPr>
          <w:rStyle w:val="Emphasis"/>
          <w:highlight w:val="cyan"/>
        </w:rPr>
        <w:t>economic</w:t>
      </w:r>
      <w:r w:rsidRPr="0035402C">
        <w:rPr>
          <w:rStyle w:val="StyleUnderline"/>
        </w:rPr>
        <w:t xml:space="preserve"> thought</w:t>
      </w:r>
      <w:r w:rsidRPr="002A41E7">
        <w:rPr>
          <w:sz w:val="16"/>
        </w:rPr>
        <w:t xml:space="preserve"> – can </w:t>
      </w:r>
      <w:r w:rsidRPr="006301A0">
        <w:rPr>
          <w:rStyle w:val="Emphasis"/>
          <w:highlight w:val="cyan"/>
        </w:rPr>
        <w:t>influence</w:t>
      </w:r>
      <w:r w:rsidRPr="0035402C">
        <w:rPr>
          <w:rStyle w:val="StyleUnderline"/>
        </w:rPr>
        <w:t xml:space="preserve"> intellectuals in </w:t>
      </w:r>
      <w:r w:rsidRPr="006301A0">
        <w:rPr>
          <w:rStyle w:val="Emphasis"/>
          <w:highlight w:val="cyan"/>
        </w:rPr>
        <w:t>socialist</w:t>
      </w:r>
      <w:r w:rsidRPr="002A41E7">
        <w:rPr>
          <w:sz w:val="16"/>
        </w:rPr>
        <w:t xml:space="preserve"> countries. The Soviet case illustrated that process, as large numbers of Soviet intellectuals, and particularly economists, rapidly shifted from a belief in a planned economy and public ownership to an equally strongly held new belief in free markets and private property. </w:t>
      </w:r>
      <w:r w:rsidRPr="0035402C">
        <w:rPr>
          <w:rStyle w:val="StyleUnderline"/>
        </w:rPr>
        <w:t xml:space="preserve">This can </w:t>
      </w:r>
      <w:r w:rsidRPr="006301A0">
        <w:rPr>
          <w:rStyle w:val="Emphasis"/>
          <w:highlight w:val="cyan"/>
        </w:rPr>
        <w:t>propel</w:t>
      </w:r>
      <w:r w:rsidRPr="0035402C">
        <w:rPr>
          <w:rStyle w:val="StyleUnderline"/>
        </w:rPr>
        <w:t xml:space="preserve"> a </w:t>
      </w:r>
      <w:r w:rsidRPr="00801463">
        <w:rPr>
          <w:rStyle w:val="StyleUnderline"/>
        </w:rPr>
        <w:t xml:space="preserve">move </w:t>
      </w:r>
      <w:r w:rsidRPr="00801463">
        <w:rPr>
          <w:rStyle w:val="StyleUnderline"/>
          <w:highlight w:val="cyan"/>
        </w:rPr>
        <w:t>to</w:t>
      </w:r>
      <w:r w:rsidRPr="00801463">
        <w:rPr>
          <w:rStyle w:val="StyleUnderline"/>
        </w:rPr>
        <w:t xml:space="preserve">ward </w:t>
      </w:r>
      <w:r w:rsidRPr="006301A0">
        <w:rPr>
          <w:rStyle w:val="Emphasis"/>
          <w:highlight w:val="cyan"/>
        </w:rPr>
        <w:t>market socialism</w:t>
      </w:r>
      <w:r w:rsidRPr="002A41E7">
        <w:rPr>
          <w:sz w:val="16"/>
        </w:rPr>
        <w:t xml:space="preserve">. However, the </w:t>
      </w:r>
      <w:r w:rsidRPr="006301A0">
        <w:rPr>
          <w:rStyle w:val="Emphasis"/>
          <w:highlight w:val="cyan"/>
        </w:rPr>
        <w:t>underlying</w:t>
      </w:r>
      <w:r w:rsidRPr="002A41E7">
        <w:rPr>
          <w:rStyle w:val="StyleUnderline"/>
        </w:rPr>
        <w:t xml:space="preserve"> new beliefs</w:t>
      </w:r>
      <w:r w:rsidRPr="002A41E7">
        <w:rPr>
          <w:sz w:val="16"/>
        </w:rPr>
        <w:t xml:space="preserve"> of influential intellectuals do not stop there but </w:t>
      </w:r>
      <w:r w:rsidRPr="002A41E7">
        <w:rPr>
          <w:rStyle w:val="StyleUnderline"/>
        </w:rPr>
        <w:t xml:space="preserve">are really an </w:t>
      </w:r>
      <w:r w:rsidRPr="006301A0">
        <w:rPr>
          <w:rStyle w:val="Emphasis"/>
          <w:highlight w:val="cyan"/>
        </w:rPr>
        <w:t>advocacy</w:t>
      </w:r>
      <w:r w:rsidRPr="002A41E7">
        <w:rPr>
          <w:rStyle w:val="StyleUnderline"/>
        </w:rPr>
        <w:t xml:space="preserve"> for </w:t>
      </w:r>
      <w:r w:rsidRPr="006301A0">
        <w:rPr>
          <w:rStyle w:val="StyleUnderline"/>
          <w:highlight w:val="cyan"/>
        </w:rPr>
        <w:t xml:space="preserve">replacing </w:t>
      </w:r>
      <w:r w:rsidRPr="006301A0">
        <w:rPr>
          <w:rStyle w:val="Emphasis"/>
          <w:highlight w:val="cyan"/>
        </w:rPr>
        <w:t>socialism</w:t>
      </w:r>
      <w:r w:rsidRPr="006301A0">
        <w:rPr>
          <w:rStyle w:val="StyleUnderline"/>
          <w:highlight w:val="cyan"/>
        </w:rPr>
        <w:t xml:space="preserve"> with cap</w:t>
      </w:r>
      <w:r w:rsidRPr="006301A0">
        <w:rPr>
          <w:rStyle w:val="StyleUnderline"/>
        </w:rPr>
        <w:t>italism</w:t>
      </w:r>
      <w:r w:rsidRPr="002A41E7">
        <w:rPr>
          <w:sz w:val="16"/>
        </w:rPr>
        <w:t>.26</w:t>
      </w:r>
    </w:p>
    <w:p w14:paraId="645BD94F" w14:textId="77777777" w:rsidR="001E6DBA" w:rsidRPr="002A41E7" w:rsidRDefault="001E6DBA" w:rsidP="001E6DBA">
      <w:pPr>
        <w:rPr>
          <w:sz w:val="16"/>
        </w:rPr>
      </w:pPr>
      <w:r w:rsidRPr="002A41E7">
        <w:rPr>
          <w:sz w:val="16"/>
        </w:rPr>
        <w:t xml:space="preserve">The other side of the role of ideology is the </w:t>
      </w:r>
      <w:r w:rsidRPr="002A41E7">
        <w:rPr>
          <w:rStyle w:val="StyleUnderline"/>
        </w:rPr>
        <w:t xml:space="preserve">tendency of </w:t>
      </w:r>
      <w:r w:rsidRPr="006301A0">
        <w:rPr>
          <w:rStyle w:val="Emphasis"/>
          <w:highlight w:val="cyan"/>
        </w:rPr>
        <w:t>market</w:t>
      </w:r>
      <w:r w:rsidRPr="006301A0">
        <w:rPr>
          <w:rStyle w:val="StyleUnderline"/>
          <w:highlight w:val="cyan"/>
        </w:rPr>
        <w:t xml:space="preserve"> relations</w:t>
      </w:r>
      <w:r w:rsidRPr="002A41E7">
        <w:rPr>
          <w:rStyle w:val="StyleUnderline"/>
        </w:rPr>
        <w:t xml:space="preserve"> to produce and </w:t>
      </w:r>
      <w:r w:rsidRPr="006301A0">
        <w:rPr>
          <w:rStyle w:val="Emphasis"/>
          <w:highlight w:val="cyan"/>
        </w:rPr>
        <w:t>reinforce</w:t>
      </w:r>
      <w:r w:rsidRPr="002A41E7">
        <w:rPr>
          <w:rStyle w:val="StyleUnderline"/>
        </w:rPr>
        <w:t xml:space="preserve"> a belief in </w:t>
      </w:r>
      <w:r w:rsidRPr="002A41E7">
        <w:rPr>
          <w:rStyle w:val="Emphasis"/>
        </w:rPr>
        <w:t xml:space="preserve">market </w:t>
      </w:r>
      <w:r w:rsidRPr="006301A0">
        <w:rPr>
          <w:rStyle w:val="Emphasis"/>
          <w:highlight w:val="cyan"/>
        </w:rPr>
        <w:t>ideology</w:t>
      </w:r>
      <w:r w:rsidRPr="002A41E7">
        <w:rPr>
          <w:sz w:val="16"/>
        </w:rPr>
        <w:t xml:space="preserve">. In a society organized around market relations, </w:t>
      </w:r>
      <w:r w:rsidRPr="006301A0">
        <w:rPr>
          <w:rStyle w:val="StyleUnderline"/>
          <w:highlight w:val="cyan"/>
        </w:rPr>
        <w:t xml:space="preserve">those who </w:t>
      </w:r>
      <w:r w:rsidRPr="006301A0">
        <w:rPr>
          <w:rStyle w:val="Emphasis"/>
          <w:highlight w:val="cyan"/>
        </w:rPr>
        <w:t>succeed</w:t>
      </w:r>
      <w:r w:rsidRPr="006301A0">
        <w:rPr>
          <w:rStyle w:val="StyleUnderline"/>
          <w:highlight w:val="cyan"/>
        </w:rPr>
        <w:t xml:space="preserve"> in</w:t>
      </w:r>
      <w:r w:rsidRPr="002A41E7">
        <w:rPr>
          <w:rStyle w:val="StyleUnderline"/>
        </w:rPr>
        <w:t xml:space="preserve"> the </w:t>
      </w:r>
      <w:r w:rsidRPr="006301A0">
        <w:rPr>
          <w:rStyle w:val="StyleUnderline"/>
          <w:highlight w:val="cyan"/>
        </w:rPr>
        <w:t>market</w:t>
      </w:r>
      <w:r w:rsidRPr="002A41E7">
        <w:rPr>
          <w:rStyle w:val="StyleUnderline"/>
        </w:rPr>
        <w:t xml:space="preserve"> tend to </w:t>
      </w:r>
      <w:r w:rsidRPr="006301A0">
        <w:rPr>
          <w:rStyle w:val="StyleUnderline"/>
          <w:highlight w:val="cyan"/>
        </w:rPr>
        <w:t>credit</w:t>
      </w:r>
      <w:r w:rsidRPr="002A41E7">
        <w:rPr>
          <w:rStyle w:val="StyleUnderline"/>
        </w:rPr>
        <w:t xml:space="preserve"> their </w:t>
      </w:r>
      <w:r w:rsidRPr="006301A0">
        <w:rPr>
          <w:rStyle w:val="Emphasis"/>
          <w:highlight w:val="cyan"/>
        </w:rPr>
        <w:t>success</w:t>
      </w:r>
      <w:r w:rsidRPr="006301A0">
        <w:rPr>
          <w:rStyle w:val="StyleUnderline"/>
          <w:highlight w:val="cyan"/>
        </w:rPr>
        <w:t xml:space="preserve"> to</w:t>
      </w:r>
      <w:r w:rsidRPr="002A41E7">
        <w:rPr>
          <w:rStyle w:val="StyleUnderline"/>
        </w:rPr>
        <w:t xml:space="preserve"> their </w:t>
      </w:r>
      <w:r w:rsidRPr="006301A0">
        <w:rPr>
          <w:rStyle w:val="Emphasis"/>
          <w:highlight w:val="cyan"/>
        </w:rPr>
        <w:t>own virtues</w:t>
      </w:r>
      <w:r w:rsidRPr="002A41E7">
        <w:rPr>
          <w:sz w:val="16"/>
        </w:rPr>
        <w:t xml:space="preserve"> and believe they are </w:t>
      </w:r>
      <w:r w:rsidRPr="002A41E7">
        <w:rPr>
          <w:rStyle w:val="StyleUnderline"/>
        </w:rPr>
        <w:t xml:space="preserve">thereby entitled to </w:t>
      </w:r>
      <w:r w:rsidRPr="002A41E7">
        <w:rPr>
          <w:rStyle w:val="Emphasis"/>
        </w:rPr>
        <w:t>keep</w:t>
      </w:r>
      <w:r w:rsidRPr="002A41E7">
        <w:rPr>
          <w:rStyle w:val="StyleUnderline"/>
        </w:rPr>
        <w:t xml:space="preserve"> the revenue</w:t>
      </w:r>
      <w:r w:rsidRPr="002A41E7">
        <w:rPr>
          <w:sz w:val="16"/>
        </w:rPr>
        <w:t xml:space="preserve"> that flows to them. </w:t>
      </w:r>
      <w:r w:rsidRPr="006301A0">
        <w:rPr>
          <w:rStyle w:val="StyleUnderline"/>
          <w:highlight w:val="cyan"/>
        </w:rPr>
        <w:t xml:space="preserve">Those who do </w:t>
      </w:r>
      <w:r w:rsidRPr="006301A0">
        <w:rPr>
          <w:rStyle w:val="Emphasis"/>
          <w:highlight w:val="cyan"/>
        </w:rPr>
        <w:t>not succeed</w:t>
      </w:r>
      <w:r w:rsidRPr="002A41E7">
        <w:rPr>
          <w:rStyle w:val="StyleUnderline"/>
        </w:rPr>
        <w:t xml:space="preserve"> tend to </w:t>
      </w:r>
      <w:r w:rsidRPr="006301A0">
        <w:rPr>
          <w:rStyle w:val="StyleUnderline"/>
          <w:highlight w:val="cyan"/>
        </w:rPr>
        <w:t>think</w:t>
      </w:r>
      <w:r w:rsidRPr="002A41E7">
        <w:rPr>
          <w:rStyle w:val="StyleUnderline"/>
        </w:rPr>
        <w:t xml:space="preserve"> it is their </w:t>
      </w:r>
      <w:r w:rsidRPr="006301A0">
        <w:rPr>
          <w:rStyle w:val="Emphasis"/>
          <w:highlight w:val="cyan"/>
        </w:rPr>
        <w:t>own fault</w:t>
      </w:r>
      <w:r w:rsidRPr="002A41E7">
        <w:rPr>
          <w:sz w:val="16"/>
        </w:rPr>
        <w:t xml:space="preserve">. Thus, </w:t>
      </w:r>
      <w:r w:rsidRPr="002A41E7">
        <w:rPr>
          <w:rStyle w:val="Emphasis"/>
        </w:rPr>
        <w:t>market</w:t>
      </w:r>
      <w:r w:rsidRPr="002A41E7">
        <w:rPr>
          <w:rStyle w:val="StyleUnderline"/>
        </w:rPr>
        <w:t xml:space="preserve"> allocation tends to appear fair and </w:t>
      </w:r>
      <w:r w:rsidRPr="002A41E7">
        <w:rPr>
          <w:rStyle w:val="Emphasis"/>
        </w:rPr>
        <w:t>just</w:t>
      </w:r>
      <w:r w:rsidRPr="002A41E7">
        <w:rPr>
          <w:sz w:val="16"/>
        </w:rPr>
        <w:t>. As market relations expanded in China in the 1980s, it promoted a belief in neoclassical ideas. Neoclassical ideology, which claims that market allocation can work effectively only with private ownership, provided a handy justification for those who were growing rich through market activity to be allowed to own an enterprise.</w:t>
      </w:r>
    </w:p>
    <w:p w14:paraId="32AC9DAB" w14:textId="77777777" w:rsidR="001E6DBA" w:rsidRPr="00D24180" w:rsidRDefault="001E6DBA" w:rsidP="001E6DBA">
      <w:pPr>
        <w:rPr>
          <w:sz w:val="16"/>
        </w:rPr>
      </w:pPr>
      <w:r w:rsidRPr="002A41E7">
        <w:rPr>
          <w:sz w:val="16"/>
        </w:rPr>
        <w:t xml:space="preserve">The examples of market socialism discussed above all involved evolution from the Soviet model. Would the tendency for a market socialism that emerges in a Soviet-model country to lead to a transition to capitalism also apply to a market socialist system born out of capitalism? </w:t>
      </w:r>
      <w:r w:rsidRPr="00801463">
        <w:rPr>
          <w:rStyle w:val="StyleUnderline"/>
          <w:highlight w:val="cyan"/>
        </w:rPr>
        <w:t xml:space="preserve">Any </w:t>
      </w:r>
      <w:r w:rsidRPr="00801463">
        <w:rPr>
          <w:rStyle w:val="Emphasis"/>
          <w:highlight w:val="cyan"/>
        </w:rPr>
        <w:t>market socialist</w:t>
      </w:r>
      <w:r w:rsidRPr="002A41E7">
        <w:rPr>
          <w:rStyle w:val="StyleUnderline"/>
        </w:rPr>
        <w:t xml:space="preserve"> system</w:t>
      </w:r>
      <w:r w:rsidRPr="002A41E7">
        <w:rPr>
          <w:sz w:val="16"/>
        </w:rPr>
        <w:t xml:space="preserve">, regardless of its origins, </w:t>
      </w:r>
      <w:r w:rsidRPr="002A41E7">
        <w:rPr>
          <w:rStyle w:val="StyleUnderline"/>
        </w:rPr>
        <w:t xml:space="preserve">would produce a </w:t>
      </w:r>
      <w:r w:rsidRPr="002A41E7">
        <w:rPr>
          <w:rStyle w:val="Emphasis"/>
        </w:rPr>
        <w:t>wealthy</w:t>
      </w:r>
      <w:r w:rsidRPr="002A41E7">
        <w:rPr>
          <w:rStyle w:val="StyleUnderline"/>
        </w:rPr>
        <w:t xml:space="preserve"> class</w:t>
      </w:r>
      <w:r w:rsidRPr="002A41E7">
        <w:rPr>
          <w:sz w:val="16"/>
        </w:rPr>
        <w:t xml:space="preserve"> of those who succeed in market activity. The new rich, aspiring to multiply their wealth through ownership of productive property, would </w:t>
      </w:r>
      <w:r w:rsidRPr="00801463">
        <w:rPr>
          <w:rStyle w:val="StyleUnderline"/>
          <w:highlight w:val="cyan"/>
        </w:rPr>
        <w:t xml:space="preserve">pose a </w:t>
      </w:r>
      <w:r w:rsidRPr="00801463">
        <w:rPr>
          <w:rStyle w:val="Emphasis"/>
          <w:highlight w:val="cyan"/>
        </w:rPr>
        <w:t>threat</w:t>
      </w:r>
      <w:r w:rsidRPr="002A41E7">
        <w:rPr>
          <w:rStyle w:val="StyleUnderline"/>
        </w:rPr>
        <w:t xml:space="preserve"> to a </w:t>
      </w:r>
      <w:r w:rsidRPr="002A41E7">
        <w:rPr>
          <w:rStyle w:val="Emphasis"/>
        </w:rPr>
        <w:t>socialist</w:t>
      </w:r>
      <w:r w:rsidRPr="002A41E7">
        <w:rPr>
          <w:rStyle w:val="StyleUnderline"/>
        </w:rPr>
        <w:t xml:space="preserve"> system</w:t>
      </w:r>
      <w:r w:rsidRPr="002A41E7">
        <w:rPr>
          <w:sz w:val="16"/>
        </w:rPr>
        <w:t xml:space="preserve">. Also, </w:t>
      </w:r>
      <w:r w:rsidRPr="002A41E7">
        <w:rPr>
          <w:rStyle w:val="Emphasis"/>
        </w:rPr>
        <w:t>market</w:t>
      </w:r>
      <w:r w:rsidRPr="002A41E7">
        <w:rPr>
          <w:rStyle w:val="StyleUnderline"/>
        </w:rPr>
        <w:t xml:space="preserve"> relations</w:t>
      </w:r>
      <w:r w:rsidRPr="002A41E7">
        <w:rPr>
          <w:sz w:val="16"/>
        </w:rPr>
        <w:t xml:space="preserve"> have a powerful tendency to operate, not as an innocent allocator of resources, but as </w:t>
      </w:r>
      <w:r w:rsidRPr="002A41E7">
        <w:rPr>
          <w:rStyle w:val="StyleUnderline"/>
        </w:rPr>
        <w:t xml:space="preserve">a </w:t>
      </w:r>
      <w:r w:rsidRPr="002A41E7">
        <w:rPr>
          <w:rStyle w:val="Emphasis"/>
        </w:rPr>
        <w:t>socializer</w:t>
      </w:r>
      <w:r w:rsidRPr="002A41E7">
        <w:rPr>
          <w:rStyle w:val="StyleUnderline"/>
        </w:rPr>
        <w:t xml:space="preserve"> that teaches individualism</w:t>
      </w:r>
      <w:r w:rsidRPr="002A41E7">
        <w:rPr>
          <w:sz w:val="16"/>
        </w:rPr>
        <w:t xml:space="preserve">, pursuit of narrow self-interest, </w:t>
      </w:r>
      <w:r w:rsidRPr="002A41E7">
        <w:rPr>
          <w:rStyle w:val="StyleUnderline"/>
        </w:rPr>
        <w:t xml:space="preserve">and a </w:t>
      </w:r>
      <w:r w:rsidRPr="002A41E7">
        <w:rPr>
          <w:rStyle w:val="Emphasis"/>
        </w:rPr>
        <w:t>drive</w:t>
      </w:r>
      <w:r w:rsidRPr="002A41E7">
        <w:rPr>
          <w:rStyle w:val="StyleUnderline"/>
        </w:rPr>
        <w:t xml:space="preserve"> to rise above others</w:t>
      </w:r>
      <w:r w:rsidRPr="002A41E7">
        <w:rPr>
          <w:sz w:val="16"/>
        </w:rPr>
        <w:t>.</w:t>
      </w:r>
    </w:p>
    <w:p w14:paraId="2329672A" w14:textId="77777777" w:rsidR="001E6DBA" w:rsidRPr="00A047AD" w:rsidRDefault="001E6DBA" w:rsidP="001E6DBA">
      <w:pPr>
        <w:pStyle w:val="Heading4"/>
      </w:pPr>
      <w:r>
        <w:t xml:space="preserve">‘CBRs’ </w:t>
      </w:r>
      <w:r>
        <w:rPr>
          <w:u w:val="single"/>
        </w:rPr>
        <w:t>require</w:t>
      </w:r>
      <w:r>
        <w:t xml:space="preserve"> market structures. </w:t>
      </w:r>
    </w:p>
    <w:p w14:paraId="06677906" w14:textId="77777777" w:rsidR="001E6DBA" w:rsidRPr="005D34FC" w:rsidRDefault="001E6DBA" w:rsidP="001E6DBA">
      <w:pPr>
        <w:rPr>
          <w:sz w:val="24"/>
          <w:szCs w:val="26"/>
        </w:rPr>
      </w:pPr>
      <w:r w:rsidRPr="00DC5CA3">
        <w:rPr>
          <w:rStyle w:val="Style13ptBold"/>
        </w:rPr>
        <w:t>Estlund ’02</w:t>
      </w:r>
      <w:r>
        <w:t xml:space="preserve"> [Cynthia; October; </w:t>
      </w:r>
      <w:r w:rsidRPr="00AC45B9">
        <w:t>Crystal Eastman Professor of Law at the New York University School of Law</w:t>
      </w:r>
      <w:r>
        <w:t>; “</w:t>
      </w:r>
      <w:r w:rsidRPr="00686E29">
        <w:t>The Ossification of American Labor Law</w:t>
      </w:r>
      <w:r>
        <w:t xml:space="preserve">," </w:t>
      </w:r>
      <w:r w:rsidRPr="00C654F2">
        <w:t>https://www.jstor.org/stable/1123792</w:t>
      </w:r>
      <w:r>
        <w:t>]</w:t>
      </w:r>
    </w:p>
    <w:p w14:paraId="4A9A8896" w14:textId="77777777" w:rsidR="001E6DBA" w:rsidRPr="009D5D31" w:rsidRDefault="001E6DBA" w:rsidP="001E6DBA">
      <w:pPr>
        <w:rPr>
          <w:b/>
          <w:iCs/>
          <w:u w:val="single"/>
          <w:bdr w:val="single" w:sz="12" w:space="0" w:color="auto"/>
        </w:rPr>
      </w:pPr>
      <w:r w:rsidRPr="00AC45B9">
        <w:rPr>
          <w:sz w:val="16"/>
        </w:rPr>
        <w:t xml:space="preserve">"As for collective bargaining, it is hard to be against the idea of fostering negotiations between the managers of an enterprise and the workers, speaking through their chosen representatives, over wages and working conditions. Putting aside the particular choices that labor and management have made (some of which now appear rigid and inefficient), and some of the particular embellishments added by the labor laws, </w:t>
      </w:r>
      <w:r w:rsidRPr="00AC45B9">
        <w:rPr>
          <w:rStyle w:val="StyleUnderline"/>
          <w:highlight w:val="cyan"/>
        </w:rPr>
        <w:t>collective bargaining</w:t>
      </w:r>
      <w:r w:rsidRPr="00AC45B9">
        <w:rPr>
          <w:sz w:val="16"/>
        </w:rPr>
        <w:t xml:space="preserve"> in its essence </w:t>
      </w:r>
      <w:r w:rsidRPr="00AC45B9">
        <w:rPr>
          <w:rStyle w:val="StyleUnderline"/>
          <w:highlight w:val="cyan"/>
        </w:rPr>
        <w:t>responds to</w:t>
      </w:r>
      <w:r w:rsidRPr="00AC45B9">
        <w:rPr>
          <w:rStyle w:val="StyleUnderline"/>
        </w:rPr>
        <w:t xml:space="preserve"> current </w:t>
      </w:r>
      <w:r w:rsidRPr="00AC45B9">
        <w:rPr>
          <w:rStyle w:val="StyleUnderline"/>
          <w:highlight w:val="cyan"/>
        </w:rPr>
        <w:t>demands</w:t>
      </w:r>
      <w:r w:rsidRPr="00AC45B9">
        <w:rPr>
          <w:rStyle w:val="StyleUnderline"/>
        </w:rPr>
        <w:t xml:space="preserve"> for flexible accommodation </w:t>
      </w:r>
      <w:r w:rsidRPr="00AC45B9">
        <w:rPr>
          <w:rStyle w:val="StyleUnderline"/>
          <w:highlight w:val="cyan"/>
        </w:rPr>
        <w:t>to</w:t>
      </w:r>
      <w:r w:rsidRPr="00AC45B9">
        <w:rPr>
          <w:rStyle w:val="StyleUnderline"/>
        </w:rPr>
        <w:t xml:space="preserve"> the </w:t>
      </w:r>
      <w:r w:rsidRPr="00AC45B9">
        <w:rPr>
          <w:rStyle w:val="Emphasis"/>
          <w:highlight w:val="cyan"/>
        </w:rPr>
        <w:t>market</w:t>
      </w:r>
      <w:r w:rsidRPr="00AC45B9">
        <w:rPr>
          <w:sz w:val="16"/>
        </w:rPr>
        <w:t xml:space="preserve">, </w:t>
      </w:r>
      <w:r w:rsidRPr="00AC45B9">
        <w:rPr>
          <w:rStyle w:val="StyleUnderline"/>
        </w:rPr>
        <w:t>to local conditions, and to change</w:t>
      </w:r>
      <w:r w:rsidRPr="00AC45B9">
        <w:rPr>
          <w:sz w:val="16"/>
        </w:rPr>
        <w:t xml:space="preserve">. </w:t>
      </w:r>
      <w:r w:rsidRPr="00AC45B9">
        <w:rPr>
          <w:rStyle w:val="StyleUnderline"/>
          <w:highlight w:val="cyan"/>
        </w:rPr>
        <w:t>It is</w:t>
      </w:r>
      <w:r w:rsidRPr="00AC45B9">
        <w:rPr>
          <w:sz w:val="16"/>
        </w:rPr>
        <w:t xml:space="preserve"> at least potentially </w:t>
      </w:r>
      <w:r w:rsidRPr="00AC45B9">
        <w:rPr>
          <w:rStyle w:val="Emphasis"/>
          <w:highlight w:val="cyan"/>
        </w:rPr>
        <w:t>decentralized</w:t>
      </w:r>
      <w:r w:rsidRPr="00AC45B9">
        <w:rPr>
          <w:sz w:val="16"/>
        </w:rPr>
        <w:t xml:space="preserve">, </w:t>
      </w:r>
      <w:r w:rsidRPr="00AC45B9">
        <w:rPr>
          <w:rStyle w:val="StyleUnderline"/>
        </w:rPr>
        <w:t>tailored</w:t>
      </w:r>
      <w:r w:rsidRPr="00AC45B9">
        <w:rPr>
          <w:sz w:val="16"/>
        </w:rPr>
        <w:t xml:space="preserve"> </w:t>
      </w:r>
      <w:r w:rsidRPr="00AC45B9">
        <w:rPr>
          <w:rStyle w:val="StyleUnderline"/>
        </w:rPr>
        <w:t>to local circumstances, flexible, and democratic</w:t>
      </w:r>
      <w:r w:rsidRPr="00AC45B9">
        <w:rPr>
          <w:sz w:val="16"/>
        </w:rPr>
        <w:t xml:space="preserve">. Indeed, </w:t>
      </w:r>
      <w:r w:rsidRPr="00AC45B9">
        <w:rPr>
          <w:rStyle w:val="StyleUnderline"/>
          <w:highlight w:val="cyan"/>
        </w:rPr>
        <w:t>collective bargaining</w:t>
      </w:r>
      <w:r w:rsidRPr="00AC45B9">
        <w:rPr>
          <w:sz w:val="16"/>
        </w:rPr>
        <w:t xml:space="preserve"> would seem to </w:t>
      </w:r>
      <w:r w:rsidRPr="00AC45B9">
        <w:rPr>
          <w:rStyle w:val="StyleUnderline"/>
          <w:highlight w:val="cyan"/>
        </w:rPr>
        <w:t>represent</w:t>
      </w:r>
      <w:r w:rsidRPr="00AC45B9">
        <w:rPr>
          <w:sz w:val="16"/>
        </w:rPr>
        <w:t xml:space="preserve"> a promising </w:t>
      </w:r>
      <w:r w:rsidRPr="00AC45B9">
        <w:rPr>
          <w:rStyle w:val="StyleUnderline"/>
          <w:highlight w:val="cyan"/>
        </w:rPr>
        <w:t>'third way' between</w:t>
      </w:r>
      <w:r w:rsidRPr="00AC45B9">
        <w:rPr>
          <w:sz w:val="16"/>
        </w:rPr>
        <w:t xml:space="preserve"> the harsh regimen of </w:t>
      </w:r>
      <w:r w:rsidRPr="00AC45B9">
        <w:rPr>
          <w:rStyle w:val="StyleUnderline"/>
          <w:highlight w:val="cyan"/>
        </w:rPr>
        <w:t>individual contract and</w:t>
      </w:r>
      <w:r w:rsidRPr="00AC45B9">
        <w:rPr>
          <w:sz w:val="16"/>
        </w:rPr>
        <w:t xml:space="preserve"> the much-maligned paradigm of </w:t>
      </w:r>
      <w:r w:rsidRPr="00F320C7">
        <w:rPr>
          <w:rStyle w:val="Emphasis"/>
          <w:highlight w:val="cyan"/>
        </w:rPr>
        <w:t>centralized</w:t>
      </w:r>
      <w:r w:rsidRPr="0063087D">
        <w:rPr>
          <w:sz w:val="16"/>
          <w:szCs w:val="16"/>
        </w:rPr>
        <w:t xml:space="preserve"> '</w:t>
      </w:r>
      <w:r w:rsidRPr="00F320C7">
        <w:rPr>
          <w:rStyle w:val="Emphasis"/>
          <w:highlight w:val="cyan"/>
        </w:rPr>
        <w:t xml:space="preserve">command </w:t>
      </w:r>
      <w:r w:rsidRPr="00AC45B9">
        <w:rPr>
          <w:rStyle w:val="Emphasis"/>
          <w:highlight w:val="cyan"/>
        </w:rPr>
        <w:t>and control</w:t>
      </w:r>
      <w:r w:rsidRPr="00924988">
        <w:rPr>
          <w:sz w:val="16"/>
          <w:szCs w:val="16"/>
        </w:rPr>
        <w:t xml:space="preserve">' </w:t>
      </w:r>
      <w:r w:rsidRPr="00AC45B9">
        <w:rPr>
          <w:rStyle w:val="Emphasis"/>
          <w:highlight w:val="cyan"/>
        </w:rPr>
        <w:t>regulation</w:t>
      </w:r>
      <w:r w:rsidRPr="003A5B48">
        <w:rPr>
          <w:sz w:val="16"/>
          <w:szCs w:val="16"/>
        </w:rPr>
        <w:t>."</w:t>
      </w:r>
    </w:p>
    <w:p w14:paraId="2576BF2E" w14:textId="77777777" w:rsidR="001E6DBA" w:rsidRPr="005C35DE" w:rsidRDefault="001E6DBA" w:rsidP="001E6DBA">
      <w:pPr>
        <w:pStyle w:val="Heading4"/>
      </w:pPr>
      <w:r>
        <w:t xml:space="preserve">The alternative introduces a </w:t>
      </w:r>
      <w:r>
        <w:rPr>
          <w:u w:val="single"/>
        </w:rPr>
        <w:t>third party</w:t>
      </w:r>
      <w:r>
        <w:t xml:space="preserve"> into negotiations. </w:t>
      </w:r>
    </w:p>
    <w:p w14:paraId="579115A3" w14:textId="77777777" w:rsidR="001E6DBA" w:rsidRPr="00D71628" w:rsidRDefault="001E6DBA" w:rsidP="001E6DBA">
      <w:r w:rsidRPr="00013A8D">
        <w:rPr>
          <w:rStyle w:val="Style13ptBold"/>
        </w:rPr>
        <w:t>Hamermesh ’72</w:t>
      </w:r>
      <w:r>
        <w:t xml:space="preserve"> [Daniel and Richard Portes; July; E</w:t>
      </w:r>
      <w:r w:rsidRPr="00D71628">
        <w:t>meritus professor of economics at Royal Holloway University of Londo</w:t>
      </w:r>
      <w:r>
        <w:t>n; P</w:t>
      </w:r>
      <w:r w:rsidRPr="00D71628">
        <w:t>rofessor of Economics and an Academic Director of the AQR Asset Management Institute at London Business School</w:t>
      </w:r>
      <w:r>
        <w:t>; "</w:t>
      </w:r>
      <w:r w:rsidRPr="00D71628">
        <w:t>The Labour Market under Central Planning: The Case of Hungary</w:t>
      </w:r>
      <w:r>
        <w:t xml:space="preserve">." </w:t>
      </w:r>
      <w:r w:rsidRPr="00C654F2">
        <w:t>https://www.jstor.org/stable/pdf/2662451.pdf</w:t>
      </w:r>
      <w:r>
        <w:t>]</w:t>
      </w:r>
    </w:p>
    <w:p w14:paraId="73F7E474" w14:textId="77777777" w:rsidR="001E6DBA" w:rsidRPr="00D71628" w:rsidRDefault="001E6DBA" w:rsidP="001E6DBA">
      <w:pPr>
        <w:rPr>
          <w:sz w:val="16"/>
        </w:rPr>
      </w:pPr>
      <w:r w:rsidRPr="00D71628">
        <w:rPr>
          <w:sz w:val="16"/>
        </w:rPr>
        <w:t xml:space="preserve">Economic theory discusses how wages and employment in a given labour market are determined by exogenous variables and the behaviour of the participants, enterprises and workers. For a variety of reasons, econometric tests for Western countries of the resulting theoretical propositions have often been inconclusive. </w:t>
      </w:r>
      <w:r w:rsidRPr="00D71628">
        <w:rPr>
          <w:rStyle w:val="StyleUnderline"/>
        </w:rPr>
        <w:t xml:space="preserve">In </w:t>
      </w:r>
      <w:r w:rsidRPr="00D71628">
        <w:rPr>
          <w:rStyle w:val="Emphasis"/>
          <w:highlight w:val="cyan"/>
        </w:rPr>
        <w:t>centrally planned</w:t>
      </w:r>
      <w:r w:rsidRPr="00D71628">
        <w:rPr>
          <w:rStyle w:val="StyleUnderline"/>
          <w:highlight w:val="cyan"/>
        </w:rPr>
        <w:t xml:space="preserve"> economies</w:t>
      </w:r>
      <w:r w:rsidRPr="00D71628">
        <w:rPr>
          <w:sz w:val="16"/>
        </w:rPr>
        <w:t xml:space="preserve">, </w:t>
      </w:r>
      <w:r w:rsidRPr="00D71628">
        <w:rPr>
          <w:rStyle w:val="StyleUnderline"/>
        </w:rPr>
        <w:t xml:space="preserve">the structure of </w:t>
      </w:r>
      <w:r w:rsidRPr="00D71628">
        <w:rPr>
          <w:rStyle w:val="StyleUnderline"/>
          <w:highlight w:val="cyan"/>
        </w:rPr>
        <w:t>labour markets</w:t>
      </w:r>
      <w:r w:rsidRPr="00D71628">
        <w:rPr>
          <w:sz w:val="16"/>
        </w:rPr>
        <w:t xml:space="preserve"> may </w:t>
      </w:r>
      <w:r w:rsidRPr="00D71628">
        <w:rPr>
          <w:rStyle w:val="StyleUnderline"/>
          <w:highlight w:val="cyan"/>
        </w:rPr>
        <w:t>differ</w:t>
      </w:r>
      <w:r w:rsidRPr="00D71628">
        <w:rPr>
          <w:rStyle w:val="StyleUnderline"/>
        </w:rPr>
        <w:t xml:space="preserve"> from</w:t>
      </w:r>
      <w:r w:rsidRPr="00D71628">
        <w:rPr>
          <w:sz w:val="16"/>
        </w:rPr>
        <w:t xml:space="preserve"> those in predominantly </w:t>
      </w:r>
      <w:r w:rsidRPr="00D71628">
        <w:rPr>
          <w:rStyle w:val="StyleUnderline"/>
        </w:rPr>
        <w:t>market economies</w:t>
      </w:r>
      <w:r w:rsidRPr="00D71628">
        <w:rPr>
          <w:sz w:val="16"/>
        </w:rPr>
        <w:t xml:space="preserve">, </w:t>
      </w:r>
      <w:r w:rsidRPr="00D71628">
        <w:rPr>
          <w:rStyle w:val="StyleUnderline"/>
        </w:rPr>
        <w:t xml:space="preserve">and a </w:t>
      </w:r>
      <w:r w:rsidRPr="00D71628">
        <w:rPr>
          <w:rStyle w:val="Emphasis"/>
        </w:rPr>
        <w:t>third class of participants</w:t>
      </w:r>
      <w:r w:rsidRPr="00D71628">
        <w:rPr>
          <w:sz w:val="16"/>
        </w:rPr>
        <w:t xml:space="preserve">, </w:t>
      </w:r>
      <w:r w:rsidRPr="00D71628">
        <w:rPr>
          <w:rStyle w:val="StyleUnderline"/>
        </w:rPr>
        <w:t xml:space="preserve">the </w:t>
      </w:r>
      <w:r w:rsidRPr="00D71628">
        <w:rPr>
          <w:rStyle w:val="Emphasis"/>
          <w:highlight w:val="cyan"/>
        </w:rPr>
        <w:t>planners</w:t>
      </w:r>
      <w:r w:rsidRPr="00D71628">
        <w:rPr>
          <w:sz w:val="16"/>
        </w:rPr>
        <w:t xml:space="preserve">, </w:t>
      </w:r>
      <w:r w:rsidRPr="00D71628">
        <w:rPr>
          <w:rStyle w:val="StyleUnderline"/>
        </w:rPr>
        <w:t xml:space="preserve">will </w:t>
      </w:r>
      <w:r w:rsidRPr="00D71628">
        <w:rPr>
          <w:rStyle w:val="StyleUnderline"/>
          <w:highlight w:val="cyan"/>
        </w:rPr>
        <w:t>enter into</w:t>
      </w:r>
      <w:r w:rsidRPr="00D71628">
        <w:rPr>
          <w:rStyle w:val="StyleUnderline"/>
        </w:rPr>
        <w:t xml:space="preserve"> the </w:t>
      </w:r>
      <w:r w:rsidRPr="00D71628">
        <w:rPr>
          <w:rStyle w:val="Emphasis"/>
          <w:highlight w:val="cyan"/>
        </w:rPr>
        <w:t>determination of wages</w:t>
      </w:r>
      <w:r w:rsidRPr="00D71628">
        <w:rPr>
          <w:rStyle w:val="StyleUnderline"/>
          <w:highlight w:val="cyan"/>
        </w:rPr>
        <w:t xml:space="preserve"> and employment</w:t>
      </w:r>
      <w:r w:rsidRPr="00D71628">
        <w:rPr>
          <w:sz w:val="16"/>
        </w:rPr>
        <w:t>. In this paper we suggest a simple structural model of the labour market in Hungary during the postwar period and fit time series data for individual industries to this model.</w:t>
      </w:r>
    </w:p>
    <w:p w14:paraId="080438F8" w14:textId="77777777" w:rsidR="001E6DBA" w:rsidRDefault="001E6DBA" w:rsidP="001E6DBA">
      <w:pPr>
        <w:pStyle w:val="Heading4"/>
      </w:pPr>
      <w:r>
        <w:t xml:space="preserve">There's no bargaining in a centrally planned economy. </w:t>
      </w:r>
    </w:p>
    <w:p w14:paraId="250A3B1E" w14:textId="77777777" w:rsidR="001E6DBA" w:rsidRPr="00D71628" w:rsidRDefault="001E6DBA" w:rsidP="001E6DBA">
      <w:r w:rsidRPr="00D71628">
        <w:rPr>
          <w:rStyle w:val="Style13ptBold"/>
        </w:rPr>
        <w:t xml:space="preserve">Li </w:t>
      </w:r>
      <w:r>
        <w:rPr>
          <w:rStyle w:val="Style13ptBold"/>
        </w:rPr>
        <w:t>’</w:t>
      </w:r>
      <w:r w:rsidRPr="00D71628">
        <w:rPr>
          <w:rStyle w:val="Style13ptBold"/>
        </w:rPr>
        <w:t>08</w:t>
      </w:r>
      <w:r>
        <w:t xml:space="preserve"> [Wei; October 21; Professor of Economics at the Cheung Kong Graduate School of Business; "</w:t>
      </w:r>
      <w:r w:rsidRPr="00D71628">
        <w:t>Note on Central Planning</w:t>
      </w:r>
      <w:r>
        <w:t xml:space="preserve">," </w:t>
      </w:r>
      <w:r w:rsidRPr="00C654F2">
        <w:t>https://papers.ssrn.com/sol3/papers.cfm?abstract_id=1276550</w:t>
      </w:r>
      <w:r>
        <w:t>]</w:t>
      </w:r>
    </w:p>
    <w:p w14:paraId="148AAA25" w14:textId="77777777" w:rsidR="001E6DBA" w:rsidRPr="00D71628" w:rsidRDefault="001E6DBA" w:rsidP="001E6DBA">
      <w:pPr>
        <w:rPr>
          <w:sz w:val="16"/>
        </w:rPr>
      </w:pPr>
      <w:r w:rsidRPr="00D71628">
        <w:rPr>
          <w:rStyle w:val="StyleUnderline"/>
          <w:highlight w:val="cyan"/>
        </w:rPr>
        <w:t>In</w:t>
      </w:r>
      <w:r w:rsidRPr="00BB6889">
        <w:rPr>
          <w:rStyle w:val="StyleUnderline"/>
        </w:rPr>
        <w:t xml:space="preserve"> a </w:t>
      </w:r>
      <w:r w:rsidRPr="00D71628">
        <w:rPr>
          <w:rStyle w:val="StyleUnderline"/>
          <w:highlight w:val="cyan"/>
        </w:rPr>
        <w:t>centrally planned economy</w:t>
      </w:r>
      <w:r w:rsidRPr="00BB6889">
        <w:rPr>
          <w:sz w:val="16"/>
        </w:rPr>
        <w:t xml:space="preserve">, </w:t>
      </w:r>
      <w:r w:rsidRPr="00BB6889">
        <w:rPr>
          <w:rStyle w:val="StyleUnderline"/>
        </w:rPr>
        <w:t xml:space="preserve">the </w:t>
      </w:r>
      <w:r w:rsidRPr="00726FA3">
        <w:rPr>
          <w:rStyle w:val="StyleUnderline"/>
        </w:rPr>
        <w:t>state</w:t>
      </w:r>
      <w:r w:rsidRPr="00726FA3">
        <w:rPr>
          <w:sz w:val="16"/>
        </w:rPr>
        <w:t xml:space="preserve"> is pervasive. It </w:t>
      </w:r>
      <w:r w:rsidRPr="00726FA3">
        <w:rPr>
          <w:rStyle w:val="StyleUnderline"/>
        </w:rPr>
        <w:t>controls, monopolizes, and directs the economy</w:t>
      </w:r>
      <w:r w:rsidRPr="00BB6889">
        <w:rPr>
          <w:sz w:val="16"/>
        </w:rPr>
        <w:t xml:space="preserve">. </w:t>
      </w:r>
      <w:r w:rsidRPr="00BB6889">
        <w:rPr>
          <w:rStyle w:val="StyleUnderline"/>
        </w:rPr>
        <w:t>It owns all</w:t>
      </w:r>
      <w:r w:rsidRPr="00BB6889">
        <w:rPr>
          <w:sz w:val="16"/>
        </w:rPr>
        <w:t xml:space="preserve"> or</w:t>
      </w:r>
      <w:r w:rsidRPr="00BB6889">
        <w:rPr>
          <w:rStyle w:val="StyleUnderline"/>
        </w:rPr>
        <w:t xml:space="preserve"> </w:t>
      </w:r>
      <w:r w:rsidRPr="00BB6889">
        <w:rPr>
          <w:sz w:val="16"/>
        </w:rPr>
        <w:t xml:space="preserve">most </w:t>
      </w:r>
      <w:r w:rsidRPr="00BB6889">
        <w:rPr>
          <w:rStyle w:val="StyleUnderline"/>
        </w:rPr>
        <w:t>means of production</w:t>
      </w:r>
      <w:r w:rsidRPr="00BB6889">
        <w:rPr>
          <w:sz w:val="16"/>
        </w:rPr>
        <w:t xml:space="preserve"> (i.e., productive assets) in the economy. </w:t>
      </w:r>
      <w:r w:rsidRPr="00D71628">
        <w:rPr>
          <w:rStyle w:val="StyleUnderline"/>
          <w:highlight w:val="cyan"/>
        </w:rPr>
        <w:t>It is</w:t>
      </w:r>
      <w:r w:rsidRPr="00BB6889">
        <w:rPr>
          <w:sz w:val="16"/>
        </w:rPr>
        <w:t xml:space="preserve"> often </w:t>
      </w:r>
      <w:r w:rsidRPr="00D71628">
        <w:rPr>
          <w:rStyle w:val="StyleUnderline"/>
          <w:highlight w:val="cyan"/>
        </w:rPr>
        <w:t>the only employer</w:t>
      </w:r>
      <w:r w:rsidRPr="00BB6889">
        <w:rPr>
          <w:rStyle w:val="StyleUnderline"/>
        </w:rPr>
        <w:t xml:space="preserve"> in the country</w:t>
      </w:r>
      <w:r w:rsidRPr="00BB6889">
        <w:rPr>
          <w:sz w:val="16"/>
        </w:rPr>
        <w:t xml:space="preserve">. Private enterprises, which would compete against state-owned firms for markets and resources, are prohibited. </w:t>
      </w:r>
      <w:r w:rsidRPr="00BB6889">
        <w:rPr>
          <w:rStyle w:val="StyleUnderline"/>
        </w:rPr>
        <w:t xml:space="preserve">The </w:t>
      </w:r>
      <w:r w:rsidRPr="00D71628">
        <w:rPr>
          <w:rStyle w:val="StyleUnderline"/>
          <w:highlight w:val="cyan"/>
        </w:rPr>
        <w:t>institutional</w:t>
      </w:r>
      <w:r w:rsidRPr="00BB6889">
        <w:rPr>
          <w:rStyle w:val="StyleUnderline"/>
        </w:rPr>
        <w:t xml:space="preserve"> </w:t>
      </w:r>
      <w:r w:rsidRPr="00D71628">
        <w:rPr>
          <w:rStyle w:val="StyleUnderline"/>
          <w:highlight w:val="cyan"/>
        </w:rPr>
        <w:t>infrastructure that facilitates</w:t>
      </w:r>
      <w:r w:rsidRPr="00BB6889">
        <w:rPr>
          <w:rStyle w:val="StyleUnderline"/>
        </w:rPr>
        <w:t xml:space="preserve"> the growth of </w:t>
      </w:r>
      <w:r w:rsidRPr="00D71628">
        <w:rPr>
          <w:rStyle w:val="StyleUnderline"/>
        </w:rPr>
        <w:t>markets</w:t>
      </w:r>
      <w:r w:rsidRPr="00BB6889">
        <w:rPr>
          <w:rStyle w:val="StyleUnderline"/>
        </w:rPr>
        <w:t xml:space="preserve"> and </w:t>
      </w:r>
      <w:r w:rsidRPr="00D71628">
        <w:rPr>
          <w:rStyle w:val="StyleUnderline"/>
          <w:highlight w:val="cyan"/>
        </w:rPr>
        <w:t>private enterprises is dismantled</w:t>
      </w:r>
      <w:r w:rsidRPr="00BB6889">
        <w:rPr>
          <w:sz w:val="16"/>
        </w:rPr>
        <w:t xml:space="preserve">. In its place rises the new institution of central planning. There is no rule of law; </w:t>
      </w:r>
      <w:r w:rsidRPr="00BB6889">
        <w:rPr>
          <w:rStyle w:val="StyleUnderline"/>
        </w:rPr>
        <w:t xml:space="preserve">the </w:t>
      </w:r>
      <w:r w:rsidRPr="00D71628">
        <w:rPr>
          <w:rStyle w:val="StyleUnderline"/>
          <w:highlight w:val="cyan"/>
        </w:rPr>
        <w:t>central planner has</w:t>
      </w:r>
      <w:r w:rsidRPr="00BB6889">
        <w:rPr>
          <w:rStyle w:val="StyleUnderline"/>
        </w:rPr>
        <w:t xml:space="preserve"> the </w:t>
      </w:r>
      <w:r w:rsidRPr="00D71628">
        <w:rPr>
          <w:rStyle w:val="StyleUnderline"/>
          <w:highlight w:val="cyan"/>
        </w:rPr>
        <w:t>maximum discretion for deciding</w:t>
      </w:r>
      <w:r w:rsidRPr="00BB6889">
        <w:rPr>
          <w:rStyle w:val="StyleUnderline"/>
        </w:rPr>
        <w:t xml:space="preserve"> </w:t>
      </w:r>
      <w:r w:rsidRPr="00D71628">
        <w:rPr>
          <w:rStyle w:val="StyleUnderline"/>
          <w:highlight w:val="cyan"/>
        </w:rPr>
        <w:t>what is allowed</w:t>
      </w:r>
      <w:r w:rsidRPr="00BB6889">
        <w:rPr>
          <w:rStyle w:val="StyleUnderline"/>
        </w:rPr>
        <w:t xml:space="preserve"> and what is not.</w:t>
      </w:r>
      <w:r w:rsidRPr="00BB6889">
        <w:rPr>
          <w:sz w:val="16"/>
        </w:rPr>
        <w:t xml:space="preserve"> </w:t>
      </w:r>
      <w:r w:rsidRPr="00D71628">
        <w:rPr>
          <w:rStyle w:val="StyleUnderline"/>
          <w:highlight w:val="cyan"/>
        </w:rPr>
        <w:t xml:space="preserve">There are </w:t>
      </w:r>
      <w:r w:rsidRPr="00D71628">
        <w:rPr>
          <w:rStyle w:val="Emphasis"/>
          <w:highlight w:val="cyan"/>
        </w:rPr>
        <w:t>no laws of contracts</w:t>
      </w:r>
      <w:r w:rsidRPr="00BB6889">
        <w:rPr>
          <w:sz w:val="16"/>
        </w:rPr>
        <w:t xml:space="preserve"> and no protection against confiscation of property without due process, no protection against extralegal violence or intimidation by the state, no freedom of speech, and no freedom of the press—all of which are essential for a well-functioning market economy but are obstacles for the establishment of a centrally planned economy.</w:t>
      </w:r>
    </w:p>
    <w:p w14:paraId="26AE026B" w14:textId="77777777" w:rsidR="001E6DBA" w:rsidRPr="00BB6889" w:rsidRDefault="001E6DBA" w:rsidP="001E6DBA">
      <w:pPr>
        <w:pStyle w:val="Heading4"/>
      </w:pPr>
      <w:r>
        <w:t xml:space="preserve">Collective bargaining rights </w:t>
      </w:r>
      <w:r>
        <w:rPr>
          <w:u w:val="single"/>
        </w:rPr>
        <w:t>require</w:t>
      </w:r>
      <w:r>
        <w:t xml:space="preserve"> a labor market</w:t>
      </w:r>
    </w:p>
    <w:p w14:paraId="7C9F8674" w14:textId="77777777" w:rsidR="001E6DBA" w:rsidRDefault="001E6DBA" w:rsidP="001E6DBA">
      <w:r w:rsidRPr="002D02E7">
        <w:rPr>
          <w:rStyle w:val="Style13ptBold"/>
        </w:rPr>
        <w:t xml:space="preserve">Kolben </w:t>
      </w:r>
      <w:r>
        <w:rPr>
          <w:rStyle w:val="Style13ptBold"/>
        </w:rPr>
        <w:t>’</w:t>
      </w:r>
      <w:r w:rsidRPr="002D02E7">
        <w:rPr>
          <w:rStyle w:val="Style13ptBold"/>
        </w:rPr>
        <w:t>10</w:t>
      </w:r>
      <w:r>
        <w:t xml:space="preserve"> [Kevin; January 11; </w:t>
      </w:r>
      <w:r w:rsidRPr="002D02E7">
        <w:t>Assistant Professor</w:t>
      </w:r>
      <w:r>
        <w:t xml:space="preserve"> at the </w:t>
      </w:r>
      <w:r w:rsidRPr="002D02E7">
        <w:t>Rutgers Business School</w:t>
      </w:r>
      <w:r>
        <w:t>; "</w:t>
      </w:r>
      <w:r w:rsidRPr="002D02E7">
        <w:t>Labor Rights as Human Rights?</w:t>
      </w:r>
      <w:r>
        <w:t xml:space="preserve">" </w:t>
      </w:r>
      <w:r w:rsidRPr="00C654F2">
        <w:t>https://papers.ssrn.com/sol3/papers.cfm?abstract_id=1467127</w:t>
      </w:r>
      <w:r>
        <w:t>]</w:t>
      </w:r>
    </w:p>
    <w:p w14:paraId="0EF60A34" w14:textId="77777777" w:rsidR="001E6DBA" w:rsidRPr="002D02E7" w:rsidRDefault="001E6DBA" w:rsidP="001E6DBA">
      <w:pPr>
        <w:rPr>
          <w:sz w:val="16"/>
        </w:rPr>
      </w:pPr>
      <w:r w:rsidRPr="00BB6889">
        <w:rPr>
          <w:rStyle w:val="StyleUnderline"/>
        </w:rPr>
        <w:t>Labor rights</w:t>
      </w:r>
      <w:r w:rsidRPr="00BB6889">
        <w:rPr>
          <w:sz w:val="16"/>
        </w:rPr>
        <w:t xml:space="preserve">, on the other hand, particularly freedom of association rights, </w:t>
      </w:r>
      <w:r w:rsidRPr="00BB6889">
        <w:rPr>
          <w:rStyle w:val="StyleUnderline"/>
        </w:rPr>
        <w:t>emphasize</w:t>
      </w:r>
      <w:r w:rsidRPr="00BB6889">
        <w:rPr>
          <w:sz w:val="16"/>
        </w:rPr>
        <w:t xml:space="preserve"> the </w:t>
      </w:r>
      <w:r w:rsidRPr="00BB6889">
        <w:rPr>
          <w:rStyle w:val="StyleUnderline"/>
        </w:rPr>
        <w:t>collective</w:t>
      </w:r>
      <w:r w:rsidRPr="002D02E7">
        <w:rPr>
          <w:sz w:val="16"/>
        </w:rPr>
        <w:t xml:space="preserve"> </w:t>
      </w:r>
      <w:r w:rsidRPr="002D02E7">
        <w:rPr>
          <w:rStyle w:val="StyleUnderline"/>
        </w:rPr>
        <w:t>as the means of individual emancipation.</w:t>
      </w:r>
      <w:r w:rsidRPr="002D02E7">
        <w:rPr>
          <w:sz w:val="16"/>
        </w:rPr>
        <w:t xml:space="preserve"> As Sheldon Leader argued in his seminal work on freedom of association, this freedom serves to self-actualize the individual, but it does so through the collective.123 This focus on </w:t>
      </w:r>
      <w:r w:rsidRPr="002D02E7">
        <w:rPr>
          <w:rStyle w:val="StyleUnderline"/>
        </w:rPr>
        <w:t>collective rights</w:t>
      </w:r>
      <w:r w:rsidRPr="002D02E7">
        <w:rPr>
          <w:sz w:val="16"/>
        </w:rPr>
        <w:t xml:space="preserve"> matters because, as the </w:t>
      </w:r>
      <w:r w:rsidRPr="002D02E7">
        <w:rPr>
          <w:rStyle w:val="StyleUnderline"/>
        </w:rPr>
        <w:t>ILO made clear</w:t>
      </w:r>
      <w:r w:rsidRPr="002D02E7">
        <w:rPr>
          <w:sz w:val="16"/>
        </w:rPr>
        <w:t xml:space="preserve"> in the Fundamental Declaration, the rights to freedom of association and </w:t>
      </w:r>
      <w:r w:rsidRPr="002D02E7">
        <w:rPr>
          <w:rStyle w:val="Emphasis"/>
          <w:highlight w:val="cyan"/>
        </w:rPr>
        <w:t>collective bargaining</w:t>
      </w:r>
      <w:r w:rsidRPr="002D02E7">
        <w:rPr>
          <w:sz w:val="16"/>
        </w:rPr>
        <w:t xml:space="preserve"> are </w:t>
      </w:r>
      <w:r w:rsidRPr="002D02E7">
        <w:rPr>
          <w:rStyle w:val="StyleUnderline"/>
          <w:highlight w:val="cyan"/>
        </w:rPr>
        <w:t>linchpins in</w:t>
      </w:r>
      <w:r w:rsidRPr="002D02E7">
        <w:rPr>
          <w:rStyle w:val="StyleUnderline"/>
        </w:rPr>
        <w:t xml:space="preserve"> the </w:t>
      </w:r>
      <w:r w:rsidRPr="002D02E7">
        <w:rPr>
          <w:rStyle w:val="StyleUnderline"/>
          <w:highlight w:val="cyan"/>
        </w:rPr>
        <w:t>labor rights</w:t>
      </w:r>
      <w:r w:rsidRPr="002D02E7">
        <w:rPr>
          <w:rStyle w:val="StyleUnderline"/>
        </w:rPr>
        <w:t xml:space="preserve"> canon</w:t>
      </w:r>
      <w:r w:rsidRPr="002D02E7">
        <w:rPr>
          <w:sz w:val="16"/>
        </w:rPr>
        <w:t>. This is so because a central objective of workplace law is workplace democracy. The mobilization of workers and the commencement of collective bargaining processes are key means of achieving this goal.124</w:t>
      </w:r>
    </w:p>
    <w:p w14:paraId="0FF21C53" w14:textId="77777777" w:rsidR="001E6DBA" w:rsidRPr="002D02E7" w:rsidRDefault="001E6DBA" w:rsidP="001E6DBA">
      <w:pPr>
        <w:rPr>
          <w:rStyle w:val="StyleUnderline"/>
        </w:rPr>
      </w:pPr>
      <w:r w:rsidRPr="002D02E7">
        <w:rPr>
          <w:sz w:val="16"/>
        </w:rPr>
        <w:t>3. “</w:t>
      </w:r>
      <w:r w:rsidRPr="002D02E7">
        <w:rPr>
          <w:rStyle w:val="StyleUnderline"/>
        </w:rPr>
        <w:t>Rights as Process” Versus “Rights as Outcomes”</w:t>
      </w:r>
    </w:p>
    <w:p w14:paraId="56354ECE" w14:textId="77777777" w:rsidR="001E6DBA" w:rsidRPr="004F1232" w:rsidRDefault="001E6DBA" w:rsidP="001E6DBA">
      <w:pPr>
        <w:rPr>
          <w:sz w:val="16"/>
        </w:rPr>
      </w:pPr>
      <w:r w:rsidRPr="002D02E7">
        <w:rPr>
          <w:sz w:val="16"/>
        </w:rPr>
        <w:t xml:space="preserve">Accordingly, an important logic </w:t>
      </w:r>
      <w:r w:rsidRPr="002D02E7">
        <w:rPr>
          <w:rStyle w:val="StyleUnderline"/>
        </w:rPr>
        <w:t>underlying</w:t>
      </w:r>
      <w:r w:rsidRPr="002D02E7">
        <w:rPr>
          <w:sz w:val="16"/>
        </w:rPr>
        <w:t xml:space="preserve"> the core labor </w:t>
      </w:r>
      <w:r w:rsidRPr="002D02E7">
        <w:rPr>
          <w:rStyle w:val="StyleUnderline"/>
        </w:rPr>
        <w:t>rights</w:t>
      </w:r>
      <w:r w:rsidRPr="002D02E7">
        <w:rPr>
          <w:sz w:val="16"/>
        </w:rPr>
        <w:t xml:space="preserve"> is that they </w:t>
      </w:r>
      <w:r w:rsidRPr="002D02E7">
        <w:rPr>
          <w:rStyle w:val="StyleUnderline"/>
          <w:highlight w:val="cyan"/>
        </w:rPr>
        <w:t>facilitate</w:t>
      </w:r>
      <w:r w:rsidRPr="002D02E7">
        <w:rPr>
          <w:rStyle w:val="StyleUnderline"/>
        </w:rPr>
        <w:t xml:space="preserve"> a </w:t>
      </w:r>
      <w:r w:rsidRPr="002D02E7">
        <w:rPr>
          <w:rStyle w:val="StyleUnderline"/>
          <w:highlight w:val="cyan"/>
        </w:rPr>
        <w:t>process of</w:t>
      </w:r>
      <w:r w:rsidRPr="002D02E7">
        <w:rPr>
          <w:rStyle w:val="StyleUnderline"/>
        </w:rPr>
        <w:t xml:space="preserve"> organizing and </w:t>
      </w:r>
      <w:r w:rsidRPr="002D02E7">
        <w:rPr>
          <w:rStyle w:val="StyleUnderline"/>
          <w:highlight w:val="cyan"/>
        </w:rPr>
        <w:t>negotiating over</w:t>
      </w:r>
      <w:r w:rsidRPr="002D02E7">
        <w:rPr>
          <w:rStyle w:val="StyleUnderline"/>
        </w:rPr>
        <w:t xml:space="preserve"> work </w:t>
      </w:r>
      <w:r w:rsidRPr="002D02E7">
        <w:rPr>
          <w:rStyle w:val="StyleUnderline"/>
          <w:highlight w:val="cyan"/>
        </w:rPr>
        <w:t>conditions</w:t>
      </w:r>
      <w:r w:rsidRPr="002D02E7">
        <w:rPr>
          <w:sz w:val="16"/>
        </w:rPr>
        <w:t xml:space="preserve"> </w:t>
      </w:r>
      <w:r w:rsidRPr="002D02E7">
        <w:rPr>
          <w:rStyle w:val="StyleUnderline"/>
        </w:rPr>
        <w:t>with a collective voice</w:t>
      </w:r>
      <w:r w:rsidRPr="002D02E7">
        <w:rPr>
          <w:sz w:val="16"/>
        </w:rPr>
        <w:t xml:space="preserve">. This idea in fact </w:t>
      </w:r>
      <w:r w:rsidRPr="002D02E7">
        <w:rPr>
          <w:rStyle w:val="StyleUnderline"/>
        </w:rPr>
        <w:t>underlies the ILO’s designation of the core labor rights</w:t>
      </w:r>
      <w:r w:rsidRPr="002D02E7">
        <w:rPr>
          <w:sz w:val="16"/>
        </w:rPr>
        <w:t xml:space="preserve">.125 That is, the </w:t>
      </w:r>
      <w:r w:rsidRPr="002D02E7">
        <w:rPr>
          <w:rStyle w:val="StyleUnderline"/>
        </w:rPr>
        <w:t xml:space="preserve">core labor rights </w:t>
      </w:r>
      <w:r w:rsidRPr="00BB6889">
        <w:rPr>
          <w:rStyle w:val="StyleUnderline"/>
        </w:rPr>
        <w:t>impose no specified economic costs on private market actors,</w:t>
      </w:r>
      <w:r w:rsidRPr="00BB6889">
        <w:rPr>
          <w:sz w:val="16"/>
        </w:rPr>
        <w:t xml:space="preserve"> </w:t>
      </w:r>
      <w:r w:rsidRPr="00BB6889">
        <w:rPr>
          <w:rStyle w:val="StyleUnderline"/>
        </w:rPr>
        <w:t>but rather</w:t>
      </w:r>
      <w:r w:rsidRPr="002D02E7">
        <w:rPr>
          <w:sz w:val="16"/>
        </w:rPr>
        <w:t xml:space="preserve">, as noted above, </w:t>
      </w:r>
      <w:r w:rsidRPr="002D02E7">
        <w:rPr>
          <w:rStyle w:val="StyleUnderline"/>
          <w:highlight w:val="cyan"/>
        </w:rPr>
        <w:t xml:space="preserve">guarantee employees’ ability to </w:t>
      </w:r>
      <w:r w:rsidRPr="002D02E7">
        <w:rPr>
          <w:rStyle w:val="Emphasis"/>
          <w:highlight w:val="cyan"/>
        </w:rPr>
        <w:t>engage</w:t>
      </w:r>
      <w:r w:rsidRPr="002D02E7">
        <w:rPr>
          <w:sz w:val="16"/>
        </w:rPr>
        <w:t xml:space="preserve"> </w:t>
      </w:r>
      <w:r w:rsidRPr="002D02E7">
        <w:rPr>
          <w:rStyle w:val="StyleUnderline"/>
          <w:highlight w:val="cyan"/>
        </w:rPr>
        <w:t>in</w:t>
      </w:r>
      <w:r w:rsidRPr="002D02E7">
        <w:rPr>
          <w:rStyle w:val="StyleUnderline"/>
        </w:rPr>
        <w:t xml:space="preserve"> the </w:t>
      </w:r>
      <w:r w:rsidRPr="002D02E7">
        <w:rPr>
          <w:rStyle w:val="StyleUnderline"/>
          <w:highlight w:val="cyan"/>
        </w:rPr>
        <w:t xml:space="preserve">labor market as free </w:t>
      </w:r>
      <w:r w:rsidRPr="00BB6889">
        <w:rPr>
          <w:rStyle w:val="StyleUnderline"/>
          <w:highlight w:val="cyan"/>
        </w:rPr>
        <w:t xml:space="preserve">actors and </w:t>
      </w:r>
      <w:r w:rsidRPr="00BB6889">
        <w:rPr>
          <w:rStyle w:val="Emphasis"/>
          <w:highlight w:val="cyan"/>
        </w:rPr>
        <w:t>negotiate collectively</w:t>
      </w:r>
      <w:r w:rsidRPr="00BB6889">
        <w:rPr>
          <w:sz w:val="16"/>
          <w:highlight w:val="cyan"/>
        </w:rPr>
        <w:t xml:space="preserve"> </w:t>
      </w:r>
      <w:r w:rsidRPr="00BB6889">
        <w:rPr>
          <w:rStyle w:val="StyleUnderline"/>
          <w:highlight w:val="cyan"/>
        </w:rPr>
        <w:t>to achieve</w:t>
      </w:r>
      <w:r w:rsidRPr="002D02E7">
        <w:rPr>
          <w:rStyle w:val="StyleUnderline"/>
        </w:rPr>
        <w:t xml:space="preserve"> </w:t>
      </w:r>
      <w:r w:rsidRPr="00BB6889">
        <w:rPr>
          <w:rStyle w:val="StyleUnderline"/>
        </w:rPr>
        <w:t>specifically desired economic and</w:t>
      </w:r>
      <w:r w:rsidRPr="002D02E7">
        <w:rPr>
          <w:rStyle w:val="StyleUnderline"/>
        </w:rPr>
        <w:t xml:space="preserve"> noneconomic </w:t>
      </w:r>
      <w:r w:rsidRPr="002D02E7">
        <w:rPr>
          <w:rStyle w:val="StyleUnderline"/>
          <w:highlight w:val="cyan"/>
        </w:rPr>
        <w:t>outcomes</w:t>
      </w:r>
      <w:r w:rsidRPr="002D02E7">
        <w:rPr>
          <w:rStyle w:val="StyleUnderline"/>
        </w:rPr>
        <w:t>.</w:t>
      </w:r>
      <w:r w:rsidRPr="002D02E7">
        <w:rPr>
          <w:sz w:val="16"/>
        </w:rPr>
        <w:t>126</w:t>
      </w:r>
    </w:p>
    <w:p w14:paraId="561D0695" w14:textId="77777777" w:rsidR="001E6DBA" w:rsidRPr="00807104" w:rsidRDefault="001E6DBA" w:rsidP="001E6DBA">
      <w:pPr>
        <w:pStyle w:val="Heading4"/>
      </w:pPr>
      <w:r>
        <w:t xml:space="preserve">That’s not </w:t>
      </w:r>
      <w:r>
        <w:rPr>
          <w:u w:val="single"/>
        </w:rPr>
        <w:t>collective bargaining</w:t>
      </w:r>
      <w:r>
        <w:t>.</w:t>
      </w:r>
    </w:p>
    <w:p w14:paraId="3292627D" w14:textId="77777777" w:rsidR="001E6DBA" w:rsidRPr="00D71628" w:rsidRDefault="001E6DBA" w:rsidP="001E6DBA">
      <w:r w:rsidRPr="001979B2">
        <w:rPr>
          <w:rStyle w:val="Style13ptBold"/>
        </w:rPr>
        <w:t>DC Circuit Court ’13</w:t>
      </w:r>
      <w:r>
        <w:t xml:space="preserve"> [</w:t>
      </w:r>
      <w:r w:rsidRPr="008E4BD2">
        <w:t>Court of Appeals for the D.C. Circuit Citations</w:t>
      </w:r>
      <w:r>
        <w:t>. "</w:t>
      </w:r>
      <w:r w:rsidRPr="008E4BD2">
        <w:t>AMERICAN FEDERATION OF GOVERNMENT EMPLOYEES, AFL-CIO, LOCAL 3669, Appellee v. Erie K. SHINSEKI</w:t>
      </w:r>
      <w:r>
        <w:t>."</w:t>
      </w:r>
      <w:r w:rsidRPr="008E4BD2">
        <w:t xml:space="preserve"> </w:t>
      </w:r>
      <w:r w:rsidRPr="00C654F2">
        <w:t>https://www.courtlistener.com/opinion/854664/american-federation-of-government-employees-afl-cio-local-3669-v/?q=cites%3A%28619737%29&amp;page=2</w:t>
      </w:r>
      <w:r>
        <w:t>]</w:t>
      </w:r>
    </w:p>
    <w:p w14:paraId="34D91F84" w14:textId="77777777" w:rsidR="001E6DBA" w:rsidRDefault="001E6DBA" w:rsidP="001E6DBA">
      <w:pPr>
        <w:rPr>
          <w:sz w:val="16"/>
        </w:rPr>
      </w:pPr>
      <w:r w:rsidRPr="00D71628">
        <w:rPr>
          <w:sz w:val="16"/>
        </w:rPr>
        <w:t xml:space="preserve">Chapter 71 of title 5, in turn, </w:t>
      </w:r>
      <w:r w:rsidRPr="00D71628">
        <w:rPr>
          <w:rStyle w:val="StyleUnderline"/>
        </w:rPr>
        <w:t>defines</w:t>
      </w:r>
      <w:r w:rsidRPr="00D71628">
        <w:rPr>
          <w:sz w:val="16"/>
        </w:rPr>
        <w:t xml:space="preserve"> “</w:t>
      </w:r>
      <w:r w:rsidRPr="00D71628">
        <w:rPr>
          <w:rStyle w:val="Emphasis"/>
          <w:highlight w:val="cyan"/>
        </w:rPr>
        <w:t>collective bargaining</w:t>
      </w:r>
      <w:r w:rsidRPr="00D71628">
        <w:rPr>
          <w:sz w:val="16"/>
        </w:rPr>
        <w:t xml:space="preserve">” </w:t>
      </w:r>
      <w:r w:rsidRPr="00D71628">
        <w:rPr>
          <w:rStyle w:val="StyleUnderline"/>
        </w:rPr>
        <w:t xml:space="preserve">as the </w:t>
      </w:r>
      <w:r w:rsidRPr="00D71628">
        <w:rPr>
          <w:rStyle w:val="StyleUnderline"/>
          <w:highlight w:val="cyan"/>
        </w:rPr>
        <w:t>performance of</w:t>
      </w:r>
      <w:r w:rsidRPr="00D71628">
        <w:rPr>
          <w:sz w:val="16"/>
        </w:rPr>
        <w:t xml:space="preserve"> the </w:t>
      </w:r>
      <w:r w:rsidRPr="00D71628">
        <w:rPr>
          <w:rStyle w:val="StyleUnderline"/>
          <w:highlight w:val="cyan"/>
        </w:rPr>
        <w:t>mutual obligation of</w:t>
      </w:r>
      <w:r w:rsidRPr="00D71628">
        <w:rPr>
          <w:rStyle w:val="StyleUnderline"/>
        </w:rPr>
        <w:t xml:space="preserve"> the representative of an </w:t>
      </w:r>
      <w:r w:rsidRPr="00D71628">
        <w:rPr>
          <w:rStyle w:val="StyleUnderline"/>
          <w:highlight w:val="cyan"/>
        </w:rPr>
        <w:t>agency and</w:t>
      </w:r>
      <w:r w:rsidRPr="00D71628">
        <w:rPr>
          <w:rStyle w:val="StyleUnderline"/>
        </w:rPr>
        <w:t xml:space="preserve"> the </w:t>
      </w:r>
      <w:r w:rsidRPr="00D71628">
        <w:rPr>
          <w:rStyle w:val="Emphasis"/>
          <w:highlight w:val="cyan"/>
        </w:rPr>
        <w:t>exclusive representative</w:t>
      </w:r>
      <w:r w:rsidRPr="00D71628">
        <w:rPr>
          <w:sz w:val="16"/>
          <w:highlight w:val="cyan"/>
        </w:rPr>
        <w:t xml:space="preserve"> </w:t>
      </w:r>
      <w:r w:rsidRPr="00D71628">
        <w:rPr>
          <w:rStyle w:val="StyleUnderline"/>
          <w:highlight w:val="cyan"/>
        </w:rPr>
        <w:t>of employees</w:t>
      </w:r>
      <w:r w:rsidRPr="00D71628">
        <w:rPr>
          <w:sz w:val="16"/>
        </w:rPr>
        <w:t xml:space="preserve"> in an appropriate unit in the agency </w:t>
      </w:r>
      <w:r w:rsidRPr="00D71628">
        <w:rPr>
          <w:rStyle w:val="StyleUnderline"/>
          <w:highlight w:val="cyan"/>
        </w:rPr>
        <w:t>to</w:t>
      </w:r>
      <w:r w:rsidRPr="00D71628">
        <w:rPr>
          <w:rStyle w:val="StyleUnderline"/>
        </w:rPr>
        <w:t xml:space="preserve"> meet at reasonable times and</w:t>
      </w:r>
      <w:r w:rsidRPr="00D71628">
        <w:rPr>
          <w:sz w:val="16"/>
        </w:rPr>
        <w:t xml:space="preserve"> to </w:t>
      </w:r>
      <w:r w:rsidRPr="00D71628">
        <w:rPr>
          <w:rStyle w:val="StyleUnderline"/>
        </w:rPr>
        <w:t xml:space="preserve">consult and </w:t>
      </w:r>
      <w:r w:rsidRPr="00D71628">
        <w:rPr>
          <w:rStyle w:val="StyleUnderline"/>
          <w:highlight w:val="cyan"/>
        </w:rPr>
        <w:t>bargain in</w:t>
      </w:r>
      <w:r w:rsidRPr="00D71628">
        <w:rPr>
          <w:rStyle w:val="StyleUnderline"/>
        </w:rPr>
        <w:t xml:space="preserve"> a </w:t>
      </w:r>
      <w:r w:rsidRPr="00D71628">
        <w:rPr>
          <w:rStyle w:val="StyleUnderline"/>
          <w:highlight w:val="cyan"/>
        </w:rPr>
        <w:t>good-faith</w:t>
      </w:r>
      <w:r w:rsidRPr="00D71628">
        <w:rPr>
          <w:rStyle w:val="StyleUnderline"/>
        </w:rPr>
        <w:t xml:space="preserve"> effort to reach agreement</w:t>
      </w:r>
      <w:r w:rsidRPr="00D71628">
        <w:rPr>
          <w:sz w:val="16"/>
        </w:rPr>
        <w:t xml:space="preserve"> with respect to the conditions of employment affecting such employees and to execute, if requested by either party, a written document incorporating any collective bargaining agreement reached.</w:t>
      </w:r>
    </w:p>
    <w:p w14:paraId="089AD715" w14:textId="77777777" w:rsidR="001E6DBA" w:rsidRDefault="001E6DBA" w:rsidP="001E6DBA"/>
    <w:p w14:paraId="373A0916" w14:textId="77777777" w:rsidR="001E6DBA" w:rsidRDefault="001E6DBA" w:rsidP="001E6DBA">
      <w:pPr>
        <w:pStyle w:val="Heading3"/>
      </w:pPr>
      <w:r>
        <w:t>Link---2NC</w:t>
      </w:r>
    </w:p>
    <w:p w14:paraId="487B5D45" w14:textId="77777777" w:rsidR="001E6DBA" w:rsidRPr="00771506" w:rsidRDefault="001E6DBA" w:rsidP="001E6DBA">
      <w:pPr>
        <w:pStyle w:val="Heading4"/>
      </w:pPr>
      <w:r>
        <w:t xml:space="preserve">Labor is the </w:t>
      </w:r>
      <w:r>
        <w:rPr>
          <w:u w:val="single"/>
        </w:rPr>
        <w:t>soft underbelly</w:t>
      </w:r>
      <w:r>
        <w:t xml:space="preserve"> of capitalism---only the alt solves </w:t>
      </w:r>
      <w:r>
        <w:rPr>
          <w:u w:val="single"/>
        </w:rPr>
        <w:t>structural barriers</w:t>
      </w:r>
      <w:r>
        <w:t xml:space="preserve"> that </w:t>
      </w:r>
      <w:r>
        <w:rPr>
          <w:u w:val="single"/>
        </w:rPr>
        <w:t>doom</w:t>
      </w:r>
      <w:r>
        <w:t xml:space="preserve"> aff solvency.</w:t>
      </w:r>
    </w:p>
    <w:p w14:paraId="3FB5F676" w14:textId="77777777" w:rsidR="001E6DBA" w:rsidRDefault="001E6DBA" w:rsidP="001E6DBA">
      <w:r w:rsidRPr="006A6F5B">
        <w:rPr>
          <w:rStyle w:val="Style13ptBold"/>
        </w:rPr>
        <w:t>Rogers ’22</w:t>
      </w:r>
      <w:r>
        <w:t xml:space="preserve"> [Brishen; April 30; </w:t>
      </w:r>
      <w:r w:rsidRPr="006C271A">
        <w:t>Professor of Law, Georgetown University Law Center</w:t>
      </w:r>
      <w:r>
        <w:t>; The Yale Law Journal, “</w:t>
      </w:r>
      <w:r w:rsidRPr="00E101C7">
        <w:t>Capitalist Development, Labor Law, and the New Working Class</w:t>
      </w:r>
      <w:r>
        <w:t>,” vol. 131]</w:t>
      </w:r>
    </w:p>
    <w:p w14:paraId="42BCD0E7" w14:textId="77777777" w:rsidR="001E6DBA" w:rsidRPr="00C53A4D" w:rsidRDefault="001E6DBA" w:rsidP="001E6DBA">
      <w:pPr>
        <w:rPr>
          <w:sz w:val="16"/>
        </w:rPr>
      </w:pPr>
      <w:r w:rsidRPr="00C53A4D">
        <w:rPr>
          <w:sz w:val="16"/>
        </w:rPr>
        <w:t xml:space="preserve">Through the postwar era, Pittsburgh’s industrial working class understood that their material position was never quite secure, even if they could not foresee the devastation on the horizon. In the late 1970s and 1980s, the status quo came under increasing pressure and eventually gave </w:t>
      </w:r>
      <w:r w:rsidRPr="00726FA3">
        <w:rPr>
          <w:sz w:val="16"/>
        </w:rPr>
        <w:t xml:space="preserve">way. The </w:t>
      </w:r>
      <w:r w:rsidRPr="00726FA3">
        <w:rPr>
          <w:rStyle w:val="Emphasis"/>
        </w:rPr>
        <w:t>transition</w:t>
      </w:r>
      <w:r w:rsidRPr="00726FA3">
        <w:rPr>
          <w:rStyle w:val="StyleUnderline"/>
        </w:rPr>
        <w:t xml:space="preserve"> from the post war order to </w:t>
      </w:r>
      <w:r w:rsidRPr="00726FA3">
        <w:rPr>
          <w:rStyle w:val="Emphasis"/>
        </w:rPr>
        <w:t>neoliberalism</w:t>
      </w:r>
      <w:r w:rsidRPr="00726FA3">
        <w:rPr>
          <w:rStyle w:val="StyleUnderline"/>
        </w:rPr>
        <w:t xml:space="preserve"> was</w:t>
      </w:r>
      <w:r w:rsidRPr="00726FA3">
        <w:rPr>
          <w:sz w:val="16"/>
        </w:rPr>
        <w:t xml:space="preserve"> not disjunctive, however, but </w:t>
      </w:r>
      <w:r w:rsidRPr="00726FA3">
        <w:rPr>
          <w:rStyle w:val="StyleUnderline"/>
        </w:rPr>
        <w:t xml:space="preserve">rather </w:t>
      </w:r>
      <w:r w:rsidRPr="00726FA3">
        <w:rPr>
          <w:rStyle w:val="Emphasis"/>
        </w:rPr>
        <w:t>evolutionary</w:t>
      </w:r>
      <w:r w:rsidRPr="00726FA3">
        <w:rPr>
          <w:sz w:val="16"/>
        </w:rPr>
        <w:t xml:space="preserve"> or even dialectical. As</w:t>
      </w:r>
      <w:r w:rsidRPr="00C53A4D">
        <w:rPr>
          <w:sz w:val="16"/>
        </w:rPr>
        <w:t xml:space="preserve"> capital shed domestic industrial assets, the industrial working class was eviscerated, and a new working class emerged among marginalized workers in the burgeoning care sectors. </w:t>
      </w:r>
      <w:r w:rsidRPr="00BF1795">
        <w:rPr>
          <w:rStyle w:val="Emphasis"/>
          <w:highlight w:val="cyan"/>
        </w:rPr>
        <w:t>Labor law</w:t>
      </w:r>
      <w:r w:rsidRPr="00C53A4D">
        <w:rPr>
          <w:sz w:val="16"/>
        </w:rPr>
        <w:t xml:space="preserve"> responded to these same structural dynamics, evolving in ways that both </w:t>
      </w:r>
      <w:r w:rsidRPr="00726FA3">
        <w:rPr>
          <w:rStyle w:val="Emphasis"/>
        </w:rPr>
        <w:t>facilitated</w:t>
      </w:r>
      <w:r w:rsidRPr="00726FA3">
        <w:rPr>
          <w:rStyle w:val="StyleUnderline"/>
        </w:rPr>
        <w:t xml:space="preserve"> this transition</w:t>
      </w:r>
      <w:r w:rsidRPr="00820A88">
        <w:rPr>
          <w:rStyle w:val="StyleUnderline"/>
        </w:rPr>
        <w:t xml:space="preserve"> and </w:t>
      </w:r>
      <w:r w:rsidRPr="00BF1795">
        <w:rPr>
          <w:rStyle w:val="StyleUnderline"/>
          <w:highlight w:val="cyan"/>
        </w:rPr>
        <w:t xml:space="preserve">helped </w:t>
      </w:r>
      <w:r w:rsidRPr="00BF1795">
        <w:rPr>
          <w:rStyle w:val="Emphasis"/>
          <w:highlight w:val="cyan"/>
        </w:rPr>
        <w:t>companies</w:t>
      </w:r>
      <w:r w:rsidRPr="00BF1795">
        <w:rPr>
          <w:rStyle w:val="StyleUnderline"/>
          <w:highlight w:val="cyan"/>
        </w:rPr>
        <w:t xml:space="preserve"> eke out</w:t>
      </w:r>
      <w:r w:rsidRPr="00820A88">
        <w:rPr>
          <w:rStyle w:val="StyleUnderline"/>
        </w:rPr>
        <w:t xml:space="preserve"> a </w:t>
      </w:r>
      <w:r w:rsidRPr="00820A88">
        <w:rPr>
          <w:rStyle w:val="Emphasis"/>
          <w:highlight w:val="cyan"/>
        </w:rPr>
        <w:t>profit</w:t>
      </w:r>
      <w:r w:rsidRPr="00820A88">
        <w:rPr>
          <w:rStyle w:val="StyleUnderline"/>
        </w:rPr>
        <w:t xml:space="preserve"> in high-</w:t>
      </w:r>
      <w:r w:rsidRPr="00BF1795">
        <w:rPr>
          <w:rStyle w:val="Emphasis"/>
        </w:rPr>
        <w:t>employment</w:t>
      </w:r>
      <w:r w:rsidRPr="00820A88">
        <w:rPr>
          <w:rStyle w:val="StyleUnderline"/>
        </w:rPr>
        <w:t xml:space="preserve"> service sectors</w:t>
      </w:r>
      <w:r w:rsidRPr="00C53A4D">
        <w:rPr>
          <w:sz w:val="16"/>
        </w:rPr>
        <w:t xml:space="preserve">.146 Section III.A sketches the political-economic transformation from industry to care, as facilitated by law, while Section III.B summarizes changes in labor law that emerged as a response to these transformations.  </w:t>
      </w:r>
    </w:p>
    <w:p w14:paraId="60A7050F" w14:textId="77777777" w:rsidR="001E6DBA" w:rsidRPr="00C53A4D" w:rsidRDefault="001E6DBA" w:rsidP="001E6DBA">
      <w:pPr>
        <w:rPr>
          <w:sz w:val="16"/>
        </w:rPr>
      </w:pPr>
      <w:r w:rsidRPr="00C53A4D">
        <w:rPr>
          <w:sz w:val="16"/>
        </w:rPr>
        <w:t xml:space="preserve">A. From Crisis to Care </w:t>
      </w:r>
    </w:p>
    <w:p w14:paraId="0279F3CF" w14:textId="77777777" w:rsidR="001E6DBA" w:rsidRPr="00C53A4D" w:rsidRDefault="001E6DBA" w:rsidP="001E6DBA">
      <w:pPr>
        <w:rPr>
          <w:sz w:val="16"/>
        </w:rPr>
      </w:pPr>
      <w:r w:rsidRPr="00C53A4D">
        <w:rPr>
          <w:sz w:val="16"/>
        </w:rPr>
        <w:t xml:space="preserve">In retrospect, the steel industry was clearly in decline by the end of World War II, even if it was kept afloat through several business cycles due in part to federal military spending. The industry entered terminal decline in the 1970s due to a number of long-running developments: its own technological obsolescence, the rise of new production centers overseas, and stagflation generated (or exacerbated) by a massive rise in oil prices.147 The fatal blow came from the “Volcker Shock,” the contraction of the money supply meant to combat stagflation, which eviscerated less profitable industries like steel.148 Most of the remaining mills shuttered within a few years,149 precipitating epidemics of substance abuse, depression, other mental-health issues, and domestic violence.150 </w:t>
      </w:r>
    </w:p>
    <w:p w14:paraId="1B8AFA22" w14:textId="77777777" w:rsidR="001E6DBA" w:rsidRDefault="001E6DBA" w:rsidP="001E6DBA">
      <w:pPr>
        <w:rPr>
          <w:sz w:val="16"/>
        </w:rPr>
      </w:pPr>
      <w:r w:rsidRPr="00C53A4D">
        <w:rPr>
          <w:sz w:val="16"/>
        </w:rPr>
        <w:t>The various institutions of the postwar political economy—unions in the industrial core, privately negotiated health care benefits, and the exclusion of most Black and women workers from full social citizenship—shaped our national response to the crisis. As argued above</w:t>
      </w:r>
      <w:r w:rsidRPr="00726FA3">
        <w:rPr>
          <w:sz w:val="16"/>
        </w:rPr>
        <w:t xml:space="preserve">, </w:t>
      </w:r>
      <w:r w:rsidRPr="00726FA3">
        <w:rPr>
          <w:rStyle w:val="StyleUnderline"/>
        </w:rPr>
        <w:t xml:space="preserve">the </w:t>
      </w:r>
      <w:r w:rsidRPr="00726FA3">
        <w:rPr>
          <w:rStyle w:val="Emphasis"/>
        </w:rPr>
        <w:t>New Deal</w:t>
      </w:r>
      <w:r w:rsidRPr="00726FA3">
        <w:rPr>
          <w:rStyle w:val="StyleUnderline"/>
        </w:rPr>
        <w:t xml:space="preserve"> labor regime </w:t>
      </w:r>
      <w:r w:rsidRPr="00726FA3">
        <w:rPr>
          <w:rStyle w:val="Emphasis"/>
        </w:rPr>
        <w:t>prevented</w:t>
      </w:r>
      <w:r w:rsidRPr="00726FA3">
        <w:rPr>
          <w:rStyle w:val="StyleUnderline"/>
        </w:rPr>
        <w:t xml:space="preserve"> the emergence of </w:t>
      </w:r>
      <w:r w:rsidRPr="00726FA3">
        <w:rPr>
          <w:rStyle w:val="Emphasis"/>
        </w:rPr>
        <w:t>robust</w:t>
      </w:r>
      <w:r w:rsidRPr="00726FA3">
        <w:rPr>
          <w:rStyle w:val="StyleUnderline"/>
        </w:rPr>
        <w:t xml:space="preserve"> and multiracial </w:t>
      </w:r>
      <w:r w:rsidRPr="00726FA3">
        <w:rPr>
          <w:rStyle w:val="Emphasis"/>
        </w:rPr>
        <w:t>labor</w:t>
      </w:r>
      <w:r w:rsidRPr="00726FA3">
        <w:rPr>
          <w:rStyle w:val="StyleUnderline"/>
        </w:rPr>
        <w:t xml:space="preserve"> movements</w:t>
      </w:r>
      <w:r w:rsidRPr="00726FA3">
        <w:rPr>
          <w:sz w:val="16"/>
        </w:rPr>
        <w:t>.151 When the crisis began, la</w:t>
      </w:r>
      <w:r w:rsidRPr="00C53A4D">
        <w:rPr>
          <w:sz w:val="16"/>
        </w:rPr>
        <w:t xml:space="preserve">bor was strong in particular industries and localities—including steel in Pitts burgh—but weak nationally, and unable to establish industrial policies to maintain and rebuild </w:t>
      </w:r>
      <w:r w:rsidRPr="00726FA3">
        <w:rPr>
          <w:sz w:val="16"/>
        </w:rPr>
        <w:t xml:space="preserve">manufacturing.152 Postwar </w:t>
      </w:r>
      <w:r w:rsidRPr="00726FA3">
        <w:rPr>
          <w:rStyle w:val="Emphasis"/>
        </w:rPr>
        <w:t>labor law</w:t>
      </w:r>
      <w:r w:rsidRPr="00820A88">
        <w:rPr>
          <w:rStyle w:val="StyleUnderline"/>
        </w:rPr>
        <w:t xml:space="preserve"> also </w:t>
      </w:r>
      <w:r w:rsidRPr="00BF1795">
        <w:rPr>
          <w:rStyle w:val="StyleUnderline"/>
          <w:highlight w:val="cyan"/>
        </w:rPr>
        <w:t>granted companies</w:t>
      </w:r>
      <w:r w:rsidRPr="00820A88">
        <w:rPr>
          <w:rStyle w:val="StyleUnderline"/>
        </w:rPr>
        <w:t xml:space="preserve"> very broad </w:t>
      </w:r>
      <w:r w:rsidRPr="00BF1795">
        <w:rPr>
          <w:rStyle w:val="StyleUnderline"/>
          <w:highlight w:val="cyan"/>
        </w:rPr>
        <w:t xml:space="preserve">rights over </w:t>
      </w:r>
      <w:r w:rsidRPr="00BF1795">
        <w:rPr>
          <w:rStyle w:val="Emphasis"/>
          <w:highlight w:val="cyan"/>
        </w:rPr>
        <w:t>capital-allocation</w:t>
      </w:r>
      <w:r w:rsidRPr="00820A88">
        <w:rPr>
          <w:rStyle w:val="StyleUnderline"/>
        </w:rPr>
        <w:t xml:space="preserve"> decisions</w:t>
      </w:r>
      <w:r w:rsidRPr="00C53A4D">
        <w:rPr>
          <w:sz w:val="16"/>
        </w:rPr>
        <w:t xml:space="preserve">, including an absolute right to close a business.153 Soon after the Volcker Shock, the Supreme Court unanimously adopted Justice Stewart’s reasoning regarding labor-displacing innovations, holding that unions also had few rights to bargain over economically motivated decisions to shutter aspects of a business.154 These precedents and others </w:t>
      </w:r>
      <w:r w:rsidRPr="00820A88">
        <w:rPr>
          <w:rStyle w:val="StyleUnderline"/>
        </w:rPr>
        <w:t xml:space="preserve">helped </w:t>
      </w:r>
      <w:r w:rsidRPr="00726FA3">
        <w:rPr>
          <w:rStyle w:val="StyleUnderline"/>
        </w:rPr>
        <w:t xml:space="preserve">establish that </w:t>
      </w:r>
      <w:r w:rsidRPr="00BF1795">
        <w:rPr>
          <w:rStyle w:val="Emphasis"/>
          <w:highlight w:val="cyan"/>
        </w:rPr>
        <w:t>workers</w:t>
      </w:r>
      <w:r w:rsidRPr="00820A88">
        <w:rPr>
          <w:rStyle w:val="StyleUnderline"/>
        </w:rPr>
        <w:t xml:space="preserve"> simply </w:t>
      </w:r>
      <w:r w:rsidRPr="00BF1795">
        <w:rPr>
          <w:rStyle w:val="StyleUnderline"/>
          <w:highlight w:val="cyan"/>
        </w:rPr>
        <w:t xml:space="preserve">had </w:t>
      </w:r>
      <w:r w:rsidRPr="00BF1795">
        <w:rPr>
          <w:rStyle w:val="Emphasis"/>
          <w:highlight w:val="cyan"/>
        </w:rPr>
        <w:t>no right</w:t>
      </w:r>
      <w:r w:rsidRPr="00BF1795">
        <w:rPr>
          <w:rStyle w:val="StyleUnderline"/>
          <w:highlight w:val="cyan"/>
        </w:rPr>
        <w:t xml:space="preserve"> to challenge</w:t>
      </w:r>
      <w:r w:rsidRPr="00820A88">
        <w:rPr>
          <w:rStyle w:val="StyleUnderline"/>
        </w:rPr>
        <w:t xml:space="preserve"> companies’ </w:t>
      </w:r>
      <w:r w:rsidRPr="00BF1795">
        <w:rPr>
          <w:rStyle w:val="StyleUnderline"/>
          <w:highlight w:val="cyan"/>
        </w:rPr>
        <w:t>decisions</w:t>
      </w:r>
      <w:r w:rsidRPr="00C53A4D">
        <w:rPr>
          <w:sz w:val="16"/>
        </w:rPr>
        <w:t xml:space="preserve"> to liquidate.155</w:t>
      </w:r>
    </w:p>
    <w:p w14:paraId="3DAAAB18" w14:textId="77777777" w:rsidR="001E6DBA" w:rsidRPr="00BF1795" w:rsidRDefault="001E6DBA" w:rsidP="001E6DBA">
      <w:pPr>
        <w:rPr>
          <w:sz w:val="16"/>
          <w:szCs w:val="16"/>
        </w:rPr>
      </w:pPr>
      <w:r w:rsidRPr="00BF1795">
        <w:rPr>
          <w:sz w:val="16"/>
          <w:szCs w:val="16"/>
        </w:rPr>
        <w:t>&lt;&lt;TEXT CONDENSED, NONE OMITTED&gt;&gt;</w:t>
      </w:r>
    </w:p>
    <w:p w14:paraId="57727FCC" w14:textId="77777777" w:rsidR="001E6DBA" w:rsidRDefault="001E6DBA" w:rsidP="001E6DBA">
      <w:pPr>
        <w:rPr>
          <w:sz w:val="10"/>
          <w:szCs w:val="10"/>
        </w:rPr>
      </w:pPr>
      <w:r w:rsidRPr="00C53A4D">
        <w:rPr>
          <w:sz w:val="10"/>
          <w:szCs w:val="10"/>
        </w:rPr>
        <w:t>At the same time, displaced steelworkers had some real power both as consumers and as a political constituency. After the bottom fell out of the industry, steelworkers ended up using hospitals more often than the rest of the population.156 That was due in part to epidemiological factors rooted in decades of hard labor, together with the social and emotional effects of unemployment.157 Steel workers and their families also had relatively generous health and welfare bene fits from the postwar era, which they exercised beginning in the 1960s and continuing through the 1970s and 1980s.158 Hospitals and clinics then drew on that source of funding to expand dramatically.159 Meanwhile, inflation threatened to price elders and the poor out of the market, which generated political pressures leading to the 1965 establishment of Medicare and Medicaid.160 Over time, Medicare “seemed to open a faucet of limitless funds,”161 and health care institutions could borrow at the low rates granted to municipalities, fueling sectoral expansion through the 1970s.162 Federal health care spending therefore became a new means of countercyclical Keynesian stabilization.163That dynamic continued through the 1970s and early 1980s, even as cuts to other forms of social assistance accelerated.164 In part, this persistence reflected standard interest-group politics. Winant argues that “[d]espite repeated efforts to assert public or social control over supply, fragmentation persisted and enabled multiple constituencies to extract what they wanted. . . . Organized workers, retirees, hospitals, insurers, doctors—all benefitted handsomely.”165 Eventually, however, the health care industry faced two intertwined challenges. The first was the general “cost-disease” confronting most service-intensive industries, as discussed in the Introduction.166 While many other nations responded by socializing those sectors, the United States instead populated them with workers who were poorly paid and treated.167 The second challenge was political pressure to limit costs, as exemplified by a 1983 Medicare reimbursement reform.168 That reform altered health care companies’ incentives, since it “discouraged long hos pital stays but inadvertently promoted more aggressive medical interventions, which carried higher reimbursement rates.”169 Since that time, Winant argues, the industry has bifurcated. The first tranche is highly profitable and includes technologically sophisticated intensive care, acute care, and specialized advanced services such as transplants and cancer care, as well as biotech and pharma. Many of the advanced-care facilities partner with research institutes, such as UPMC Hillman, and frequently market their services on a national or even global scale.170 The second tranche includes labor-intensive services including nursing homes, other outpatient treatment facilities, and home-based services.171 Those facilities have been cash-starved for decades now,  especially when they serve poorer and working-class communities.172 Profitability pressures also led to a consolidation wave in the industry, such that regional markets came to be dominated by a few players—like UPMC in Pittsburgh.173 B. Labor Law and the New Working Class The characteristic challenges and experiences of today’s service sector working class have resulted from intense pressures to maintain low labor costs in such labor-intensive sectors.174 Companies accomplished this in several ways, all of which were facilitated by law. For example, reflecting the ideologies of care, race, and gender in the early postwar period, health care employers sought out Black and women workers, finding a ready workforce who had been excluded from industrial work and were sometimes already engaged in caregiving at home.175 As a result, “care” continued to be coded as not-labor, and thus ripe for exploitation.176 When care workers sought to organize, hospitals responded by pointing to their charitable or community-focused mission, casting themselves as an extension of the family.177 Those tensions came to a head when the precarity of the work combined with the Black Freedom movement to generate “a nationwide uprising of Black health care workers in the late 1960s.”178 While that movement won impressive gains in some hospitals, it quickly confronted the fact that health care and hospital workers were excluded from the NLRA.179 By the time hospital workers gained NLRA protections in 1974, their earlier defeat had “locked in place a dynamic in which caregiving could be offered at large volume to the insured fractions of the working class because its costs were passed on in such significant proportion to hospital employees via low wages.”180</w:t>
      </w:r>
      <w:r>
        <w:rPr>
          <w:sz w:val="10"/>
          <w:szCs w:val="10"/>
        </w:rPr>
        <w:t xml:space="preserve"> </w:t>
      </w:r>
      <w:r w:rsidRPr="00C53A4D">
        <w:rPr>
          <w:sz w:val="10"/>
          <w:szCs w:val="10"/>
        </w:rPr>
        <w:t>Various branches of labor law then made it possible for health care employers to suppress wage growth going forward. For example, employment discrimination doctrine evolved in ways that limited Black and women workers’ rights to demand equal or fair treatment.181 As noted above, our lack of an industrial policy made it structurally impossible to ensure racial equity in industrial employment when industry evaporated.182 Meanwhile, beginning in the 1970s, and continuing through today, courts increasingly found liability for discrimination only when decision makers manifested individual animus.183 That stalled many legal efforts to attack ingrained patterns of segregation and inequality, including poverty, housing, educational inequality for racial minorities, and disproportionate care burdens for women. To this day, Black hospital workers often find they have limited or disparate access to training for skilled jobs.184</w:t>
      </w:r>
    </w:p>
    <w:p w14:paraId="5E9DAB45" w14:textId="77777777" w:rsidR="001E6DBA" w:rsidRPr="00BF1795" w:rsidRDefault="001E6DBA" w:rsidP="001E6DBA">
      <w:pPr>
        <w:rPr>
          <w:sz w:val="16"/>
          <w:szCs w:val="16"/>
        </w:rPr>
      </w:pPr>
      <w:r w:rsidRPr="00BF1795">
        <w:rPr>
          <w:sz w:val="16"/>
          <w:szCs w:val="16"/>
        </w:rPr>
        <w:t>&lt;&lt;PARAGRAPH BREAKS RESUME&gt;&gt;</w:t>
      </w:r>
    </w:p>
    <w:p w14:paraId="61C06110" w14:textId="77777777" w:rsidR="001E6DBA" w:rsidRPr="00C53A4D" w:rsidRDefault="001E6DBA" w:rsidP="001E6DBA">
      <w:pPr>
        <w:rPr>
          <w:sz w:val="16"/>
        </w:rPr>
      </w:pPr>
      <w:r w:rsidRPr="00BF1795">
        <w:rPr>
          <w:rStyle w:val="Emphasis"/>
          <w:highlight w:val="cyan"/>
        </w:rPr>
        <w:t>Collective-bargaining</w:t>
      </w:r>
      <w:r w:rsidRPr="00F66A2F">
        <w:rPr>
          <w:rStyle w:val="StyleUnderline"/>
        </w:rPr>
        <w:t xml:space="preserve"> laws also </w:t>
      </w:r>
      <w:r w:rsidRPr="00BF1795">
        <w:rPr>
          <w:rStyle w:val="StyleUnderline"/>
          <w:highlight w:val="cyan"/>
        </w:rPr>
        <w:t xml:space="preserve">facilitated </w:t>
      </w:r>
      <w:r w:rsidRPr="00BF1795">
        <w:rPr>
          <w:rStyle w:val="Emphasis"/>
          <w:highlight w:val="cyan"/>
        </w:rPr>
        <w:t>wage suppression</w:t>
      </w:r>
      <w:r w:rsidRPr="00C53A4D">
        <w:rPr>
          <w:sz w:val="16"/>
        </w:rPr>
        <w:t xml:space="preserve">. Beginning around the 1980s, the Supreme Court became markedly less sympathetic to unionism per se. Where in the postwar era the Court frequently viewed unionism as a means of reducing workplace conflict,185 after 1980 the Court often assumed that worker organizing actually generated such conflict.186 </w:t>
      </w:r>
      <w:r w:rsidRPr="00F66A2F">
        <w:rPr>
          <w:rStyle w:val="Emphasis"/>
        </w:rPr>
        <w:t>Companies</w:t>
      </w:r>
      <w:r w:rsidRPr="00F66A2F">
        <w:rPr>
          <w:rStyle w:val="StyleUnderline"/>
        </w:rPr>
        <w:t xml:space="preserve"> also </w:t>
      </w:r>
      <w:r w:rsidRPr="00BF1795">
        <w:rPr>
          <w:rStyle w:val="StyleUnderline"/>
          <w:highlight w:val="cyan"/>
        </w:rPr>
        <w:t>ramped up</w:t>
      </w:r>
      <w:r w:rsidRPr="00F66A2F">
        <w:rPr>
          <w:rStyle w:val="StyleUnderline"/>
        </w:rPr>
        <w:t xml:space="preserve"> their </w:t>
      </w:r>
      <w:r w:rsidRPr="00BF1795">
        <w:rPr>
          <w:rStyle w:val="Emphasis"/>
          <w:highlight w:val="cyan"/>
        </w:rPr>
        <w:t>antiunion</w:t>
      </w:r>
      <w:r w:rsidRPr="00BF1795">
        <w:rPr>
          <w:rStyle w:val="StyleUnderline"/>
          <w:highlight w:val="cyan"/>
        </w:rPr>
        <w:t xml:space="preserve"> efforts</w:t>
      </w:r>
      <w:r w:rsidRPr="00C53A4D">
        <w:rPr>
          <w:sz w:val="16"/>
        </w:rPr>
        <w:t xml:space="preserve"> during this time, campaigning hard against unionization and permanently replacing economic strikers more often.187 Health care chains also responded to the cost disease by “fissuring” away workers,188 </w:t>
      </w:r>
      <w:r w:rsidRPr="00BF1795">
        <w:rPr>
          <w:rStyle w:val="StyleUnderline"/>
        </w:rPr>
        <w:t xml:space="preserve">ensuring that </w:t>
      </w:r>
      <w:r w:rsidRPr="00BF1795">
        <w:rPr>
          <w:rStyle w:val="Emphasis"/>
        </w:rPr>
        <w:t>low-productivity</w:t>
      </w:r>
      <w:r w:rsidRPr="00F66A2F">
        <w:rPr>
          <w:rStyle w:val="StyleUnderline"/>
        </w:rPr>
        <w:t xml:space="preserve"> functions were carried out through firms legally </w:t>
      </w:r>
      <w:r w:rsidRPr="00F66A2F">
        <w:rPr>
          <w:rStyle w:val="Emphasis"/>
        </w:rPr>
        <w:t>separate</w:t>
      </w:r>
      <w:r w:rsidRPr="00C53A4D">
        <w:rPr>
          <w:sz w:val="16"/>
        </w:rPr>
        <w:t xml:space="preserve"> from highly profitable functions like imaging, cancer treatment, and transplants. </w:t>
      </w:r>
      <w:r w:rsidRPr="00BF1795">
        <w:rPr>
          <w:rStyle w:val="StyleUnderline"/>
        </w:rPr>
        <w:t xml:space="preserve">Within </w:t>
      </w:r>
      <w:r w:rsidRPr="00BF1795">
        <w:rPr>
          <w:rStyle w:val="Emphasis"/>
        </w:rPr>
        <w:t>low-productivity</w:t>
      </w:r>
      <w:r w:rsidRPr="00BF1795">
        <w:rPr>
          <w:rStyle w:val="StyleUnderline"/>
        </w:rPr>
        <w:t xml:space="preserve"> sectors</w:t>
      </w:r>
      <w:r w:rsidRPr="00F66A2F">
        <w:rPr>
          <w:rStyle w:val="StyleUnderline"/>
        </w:rPr>
        <w:t xml:space="preserve">, </w:t>
      </w:r>
      <w:r w:rsidRPr="00BF1795">
        <w:rPr>
          <w:rStyle w:val="StyleUnderline"/>
        </w:rPr>
        <w:t xml:space="preserve">companies even fought to </w:t>
      </w:r>
      <w:r w:rsidRPr="00BF1795">
        <w:rPr>
          <w:rStyle w:val="Emphasis"/>
        </w:rPr>
        <w:t>deny</w:t>
      </w:r>
      <w:r w:rsidRPr="00BF1795">
        <w:rPr>
          <w:rStyle w:val="StyleUnderline"/>
        </w:rPr>
        <w:t xml:space="preserve"> workers the most </w:t>
      </w:r>
      <w:r w:rsidRPr="00BF1795">
        <w:rPr>
          <w:rStyle w:val="Emphasis"/>
        </w:rPr>
        <w:t>basic</w:t>
      </w:r>
      <w:r w:rsidRPr="00F66A2F">
        <w:rPr>
          <w:rStyle w:val="StyleUnderline"/>
        </w:rPr>
        <w:t xml:space="preserve"> protections</w:t>
      </w:r>
      <w:r w:rsidRPr="00C53A4D">
        <w:rPr>
          <w:sz w:val="16"/>
        </w:rPr>
        <w:t xml:space="preserve">, as evidenced by home-care workers’ long struggles to establish rights to overtime pay, a matter that was appealed to the Supreme Court twice.189 </w:t>
      </w:r>
    </w:p>
    <w:p w14:paraId="2C588B57" w14:textId="77777777" w:rsidR="001E6DBA" w:rsidRPr="00C53A4D" w:rsidRDefault="001E6DBA" w:rsidP="001E6DBA">
      <w:pPr>
        <w:rPr>
          <w:sz w:val="16"/>
        </w:rPr>
      </w:pPr>
      <w:r w:rsidRPr="00C53A4D">
        <w:rPr>
          <w:sz w:val="16"/>
        </w:rPr>
        <w:t xml:space="preserve">Over time, these and other </w:t>
      </w:r>
      <w:r w:rsidRPr="00726FA3">
        <w:rPr>
          <w:rStyle w:val="StyleUnderline"/>
        </w:rPr>
        <w:t xml:space="preserve">changes coalesced into a </w:t>
      </w:r>
      <w:r w:rsidRPr="00726FA3">
        <w:rPr>
          <w:rStyle w:val="Emphasis"/>
        </w:rPr>
        <w:t>new legal</w:t>
      </w:r>
      <w:r w:rsidRPr="00726FA3">
        <w:rPr>
          <w:rStyle w:val="StyleUnderline"/>
        </w:rPr>
        <w:t xml:space="preserve"> understanding of </w:t>
      </w:r>
      <w:r w:rsidRPr="00726FA3">
        <w:rPr>
          <w:rStyle w:val="Emphasis"/>
        </w:rPr>
        <w:t>work</w:t>
      </w:r>
      <w:r w:rsidRPr="00726FA3">
        <w:rPr>
          <w:sz w:val="16"/>
        </w:rPr>
        <w:t xml:space="preserve">.190 Rather than a social relationship jointly constituted by capital and labor, employment became more like any other arm’s length contract between formally equal liberal individuals. For example, </w:t>
      </w:r>
      <w:r w:rsidRPr="00726FA3">
        <w:rPr>
          <w:rStyle w:val="Emphasis"/>
        </w:rPr>
        <w:t>courts</w:t>
      </w:r>
      <w:r w:rsidRPr="00726FA3">
        <w:rPr>
          <w:rStyle w:val="StyleUnderline"/>
        </w:rPr>
        <w:t xml:space="preserve"> came to understand </w:t>
      </w:r>
      <w:r w:rsidRPr="00BF1795">
        <w:rPr>
          <w:rStyle w:val="Emphasis"/>
          <w:highlight w:val="cyan"/>
        </w:rPr>
        <w:t>union</w:t>
      </w:r>
      <w:r w:rsidRPr="00BF1795">
        <w:rPr>
          <w:rStyle w:val="StyleUnderline"/>
        </w:rPr>
        <w:t xml:space="preserve"> organizing</w:t>
      </w:r>
      <w:r w:rsidRPr="00F66A2F">
        <w:rPr>
          <w:rStyle w:val="StyleUnderline"/>
        </w:rPr>
        <w:t xml:space="preserve"> as </w:t>
      </w:r>
      <w:r w:rsidRPr="00BF1795">
        <w:rPr>
          <w:rStyle w:val="StyleUnderline"/>
          <w:highlight w:val="cyan"/>
        </w:rPr>
        <w:t>a means of</w:t>
      </w:r>
      <w:r w:rsidRPr="00F66A2F">
        <w:rPr>
          <w:rStyle w:val="StyleUnderline"/>
        </w:rPr>
        <w:t xml:space="preserve"> enacting </w:t>
      </w:r>
      <w:r w:rsidRPr="00BF1795">
        <w:rPr>
          <w:rStyle w:val="StyleUnderline"/>
          <w:highlight w:val="cyan"/>
        </w:rPr>
        <w:t xml:space="preserve">employees’ </w:t>
      </w:r>
      <w:r w:rsidRPr="00BF1795">
        <w:rPr>
          <w:rStyle w:val="Emphasis"/>
          <w:highlight w:val="cyan"/>
        </w:rPr>
        <w:t>uncoerced preferences</w:t>
      </w:r>
      <w:r w:rsidRPr="00C53A4D">
        <w:rPr>
          <w:sz w:val="16"/>
        </w:rPr>
        <w:t xml:space="preserve"> toward unionization—a contractual value—</w:t>
      </w:r>
      <w:r w:rsidRPr="00BF1795">
        <w:rPr>
          <w:rStyle w:val="StyleUnderline"/>
          <w:highlight w:val="cyan"/>
        </w:rPr>
        <w:t>rather than</w:t>
      </w:r>
      <w:r w:rsidRPr="00F66A2F">
        <w:rPr>
          <w:rStyle w:val="StyleUnderline"/>
        </w:rPr>
        <w:t xml:space="preserve"> facilitating </w:t>
      </w:r>
      <w:r w:rsidRPr="00BF1795">
        <w:rPr>
          <w:rStyle w:val="Emphasis"/>
          <w:highlight w:val="cyan"/>
        </w:rPr>
        <w:t>countervailing power</w:t>
      </w:r>
      <w:r w:rsidRPr="00C53A4D">
        <w:rPr>
          <w:sz w:val="16"/>
        </w:rPr>
        <w:t xml:space="preserve">. In one prominent opinion, Justice Thomas held that a union did not need access to the employer’s parking lot because it had alternative means of reaching workers, including advertising in local newspapers or putting up signs in public property abutting the lot.191 In that view, the </w:t>
      </w:r>
      <w:r w:rsidRPr="00BF1795">
        <w:rPr>
          <w:rStyle w:val="Emphasis"/>
          <w:highlight w:val="cyan"/>
        </w:rPr>
        <w:t>organizing</w:t>
      </w:r>
      <w:r w:rsidRPr="00F66A2F">
        <w:rPr>
          <w:rStyle w:val="StyleUnderline"/>
        </w:rPr>
        <w:t xml:space="preserve"> effort was </w:t>
      </w:r>
      <w:r w:rsidRPr="00613B93">
        <w:rPr>
          <w:rStyle w:val="StyleUnderline"/>
        </w:rPr>
        <w:t>more</w:t>
      </w:r>
      <w:r w:rsidRPr="00F66A2F">
        <w:rPr>
          <w:rStyle w:val="StyleUnderline"/>
        </w:rPr>
        <w:t xml:space="preserve"> like </w:t>
      </w:r>
      <w:r w:rsidRPr="00BF1795">
        <w:rPr>
          <w:rStyle w:val="StyleUnderline"/>
          <w:highlight w:val="cyan"/>
        </w:rPr>
        <w:t xml:space="preserve">a </w:t>
      </w:r>
      <w:r w:rsidRPr="00BF1795">
        <w:rPr>
          <w:rStyle w:val="Emphasis"/>
          <w:highlight w:val="cyan"/>
        </w:rPr>
        <w:t>marketing</w:t>
      </w:r>
      <w:r w:rsidRPr="00BF1795">
        <w:rPr>
          <w:rStyle w:val="StyleUnderline"/>
          <w:highlight w:val="cyan"/>
        </w:rPr>
        <w:t xml:space="preserve"> op</w:t>
      </w:r>
      <w:r w:rsidRPr="00F66A2F">
        <w:rPr>
          <w:rStyle w:val="StyleUnderline"/>
        </w:rPr>
        <w:t xml:space="preserve">eration </w:t>
      </w:r>
      <w:r w:rsidRPr="00BF1795">
        <w:rPr>
          <w:rStyle w:val="StyleUnderline"/>
          <w:highlight w:val="cyan"/>
        </w:rPr>
        <w:t>than</w:t>
      </w:r>
      <w:r w:rsidRPr="00F66A2F">
        <w:rPr>
          <w:rStyle w:val="StyleUnderline"/>
        </w:rPr>
        <w:t xml:space="preserve"> an </w:t>
      </w:r>
      <w:r w:rsidRPr="00BF1795">
        <w:rPr>
          <w:rStyle w:val="Emphasis"/>
          <w:highlight w:val="cyan"/>
        </w:rPr>
        <w:t>agonistic</w:t>
      </w:r>
      <w:r w:rsidRPr="00BF1795">
        <w:rPr>
          <w:rStyle w:val="StyleUnderline"/>
          <w:highlight w:val="cyan"/>
        </w:rPr>
        <w:t xml:space="preserve"> social process with</w:t>
      </w:r>
      <w:r w:rsidRPr="009017BE">
        <w:rPr>
          <w:rStyle w:val="StyleUnderline"/>
        </w:rPr>
        <w:t xml:space="preserve"> real </w:t>
      </w:r>
      <w:r w:rsidRPr="00BF1795">
        <w:rPr>
          <w:rStyle w:val="Emphasis"/>
          <w:highlight w:val="cyan"/>
        </w:rPr>
        <w:t>democratic value</w:t>
      </w:r>
      <w:r w:rsidRPr="00C53A4D">
        <w:rPr>
          <w:sz w:val="16"/>
        </w:rPr>
        <w:t xml:space="preserve">.192 Meanwhile, the </w:t>
      </w:r>
      <w:r w:rsidRPr="00F66A2F">
        <w:rPr>
          <w:rStyle w:val="Emphasis"/>
        </w:rPr>
        <w:t>employment-at-will</w:t>
      </w:r>
      <w:r w:rsidRPr="00F66A2F">
        <w:rPr>
          <w:rStyle w:val="StyleUnderline"/>
        </w:rPr>
        <w:t xml:space="preserve"> doctrine has returned to a place of central </w:t>
      </w:r>
      <w:r w:rsidRPr="00F66A2F">
        <w:rPr>
          <w:rStyle w:val="Emphasis"/>
        </w:rPr>
        <w:t>importance</w:t>
      </w:r>
      <w:r w:rsidRPr="00F66A2F">
        <w:rPr>
          <w:rStyle w:val="StyleUnderline"/>
        </w:rPr>
        <w:t xml:space="preserve"> in our law</w:t>
      </w:r>
      <w:r w:rsidRPr="00C53A4D">
        <w:rPr>
          <w:sz w:val="16"/>
        </w:rPr>
        <w:t xml:space="preserve">, exercising a gravitational pull on the rest of the field.193 The rule is not new—it was </w:t>
      </w:r>
      <w:r w:rsidRPr="00F66A2F">
        <w:rPr>
          <w:rStyle w:val="Emphasis"/>
        </w:rPr>
        <w:t>foundational</w:t>
      </w:r>
      <w:r w:rsidRPr="00F66A2F">
        <w:rPr>
          <w:rStyle w:val="StyleUnderline"/>
        </w:rPr>
        <w:t xml:space="preserve"> to labor law in the era of </w:t>
      </w:r>
      <w:r w:rsidRPr="00F66A2F">
        <w:rPr>
          <w:rStyle w:val="Emphasis"/>
        </w:rPr>
        <w:t>laissez-faire</w:t>
      </w:r>
      <w:r w:rsidRPr="00C53A4D">
        <w:rPr>
          <w:sz w:val="16"/>
        </w:rPr>
        <w:t xml:space="preserve">. As the Supreme Court wrote in a canonical Lochner-era case, Adair v. United States, the employee’s right to quit for any reason “is the same as the right of the employer, for whatever reason, to dispense with the services of such employé . . . . In all such particulars, the employer and the employé have equality of right . . . .”194 Employment at will was far less important in the postwar period, though, because collective-bargaining agreements provided that employees could be terminated only for cause.195 </w:t>
      </w:r>
    </w:p>
    <w:p w14:paraId="5BE64AFE" w14:textId="77777777" w:rsidR="001E6DBA" w:rsidRPr="00C53A4D" w:rsidRDefault="001E6DBA" w:rsidP="001E6DBA">
      <w:pPr>
        <w:rPr>
          <w:sz w:val="16"/>
        </w:rPr>
      </w:pPr>
      <w:r w:rsidRPr="00C53A4D">
        <w:rPr>
          <w:sz w:val="16"/>
        </w:rPr>
        <w:t xml:space="preserve">In recent years, the </w:t>
      </w:r>
      <w:r w:rsidRPr="00F66A2F">
        <w:rPr>
          <w:rStyle w:val="Emphasis"/>
        </w:rPr>
        <w:t>Adair</w:t>
      </w:r>
      <w:r w:rsidRPr="00F66A2F">
        <w:rPr>
          <w:rStyle w:val="StyleUnderline"/>
        </w:rPr>
        <w:t xml:space="preserve"> Court’s view</w:t>
      </w:r>
      <w:r w:rsidRPr="00C53A4D">
        <w:rPr>
          <w:sz w:val="16"/>
        </w:rPr>
        <w:t xml:space="preserve"> that the employer and employee have equal and reciprocal rights </w:t>
      </w:r>
      <w:r w:rsidRPr="00F66A2F">
        <w:rPr>
          <w:rStyle w:val="StyleUnderline"/>
        </w:rPr>
        <w:t xml:space="preserve">has made a </w:t>
      </w:r>
      <w:r w:rsidRPr="00F66A2F">
        <w:rPr>
          <w:rStyle w:val="Emphasis"/>
        </w:rPr>
        <w:t>comeback</w:t>
      </w:r>
      <w:r w:rsidRPr="00C53A4D">
        <w:rPr>
          <w:sz w:val="16"/>
        </w:rPr>
        <w:t xml:space="preserve">. In Epic Systems Corp. v. Lewis, a 2018 case on the enforceability of class-action waivers in agreements to arbitrate employment disputes, Justice Gorsuch stated the question presented as follows: “Should employees and employers be allowed to agree that any disputes between them will be resolved through one-on-one arbitration?”196 This suggests that, </w:t>
      </w:r>
      <w:r w:rsidRPr="00F66A2F">
        <w:rPr>
          <w:rStyle w:val="StyleUnderline"/>
        </w:rPr>
        <w:t xml:space="preserve">for the </w:t>
      </w:r>
      <w:r w:rsidRPr="00F66A2F">
        <w:rPr>
          <w:rStyle w:val="Emphasis"/>
        </w:rPr>
        <w:t>Court</w:t>
      </w:r>
      <w:r w:rsidRPr="00F66A2F">
        <w:rPr>
          <w:rStyle w:val="StyleUnderline"/>
        </w:rPr>
        <w:t xml:space="preserve">, the issue is not whether an employer may </w:t>
      </w:r>
      <w:r w:rsidRPr="00F66A2F">
        <w:rPr>
          <w:rStyle w:val="Emphasis"/>
        </w:rPr>
        <w:t>require</w:t>
      </w:r>
      <w:r w:rsidRPr="00F66A2F">
        <w:rPr>
          <w:rStyle w:val="StyleUnderline"/>
        </w:rPr>
        <w:t xml:space="preserve"> the employee to sign such an agreement, taking into account the clear </w:t>
      </w:r>
      <w:r w:rsidRPr="00F66A2F">
        <w:rPr>
          <w:rStyle w:val="Emphasis"/>
        </w:rPr>
        <w:t>imbalance</w:t>
      </w:r>
      <w:r w:rsidRPr="00F66A2F">
        <w:rPr>
          <w:rStyle w:val="StyleUnderline"/>
        </w:rPr>
        <w:t xml:space="preserve"> of bargaining power</w:t>
      </w:r>
      <w:r w:rsidRPr="00C53A4D">
        <w:rPr>
          <w:sz w:val="16"/>
        </w:rPr>
        <w:t xml:space="preserve"> or the fact that arbitration may undermine enforcement of statutory employment duties or other public goods. </w:t>
      </w:r>
      <w:r w:rsidRPr="00F66A2F">
        <w:rPr>
          <w:rStyle w:val="StyleUnderline"/>
        </w:rPr>
        <w:t xml:space="preserve">Rather, in the </w:t>
      </w:r>
      <w:r w:rsidRPr="00F66A2F">
        <w:rPr>
          <w:rStyle w:val="Emphasis"/>
        </w:rPr>
        <w:t>Court</w:t>
      </w:r>
      <w:r w:rsidRPr="00F66A2F">
        <w:rPr>
          <w:rStyle w:val="StyleUnderline"/>
        </w:rPr>
        <w:t xml:space="preserve">’s view, the issue is whether the </w:t>
      </w:r>
      <w:r w:rsidRPr="00F66A2F">
        <w:rPr>
          <w:rStyle w:val="Emphasis"/>
        </w:rPr>
        <w:t>employee</w:t>
      </w:r>
      <w:r w:rsidRPr="00F66A2F">
        <w:rPr>
          <w:rStyle w:val="StyleUnderline"/>
        </w:rPr>
        <w:t xml:space="preserve"> should have the power to </w:t>
      </w:r>
      <w:r w:rsidRPr="00F66A2F">
        <w:rPr>
          <w:rStyle w:val="Emphasis"/>
        </w:rPr>
        <w:t>contract</w:t>
      </w:r>
      <w:r w:rsidRPr="00F66A2F">
        <w:rPr>
          <w:rStyle w:val="StyleUnderline"/>
        </w:rPr>
        <w:t xml:space="preserve"> for such a term</w:t>
      </w:r>
      <w:r w:rsidRPr="00C53A4D">
        <w:rPr>
          <w:sz w:val="16"/>
        </w:rPr>
        <w:t xml:space="preserve">—as if the employee had demanded it.197 </w:t>
      </w:r>
    </w:p>
    <w:p w14:paraId="2CD7C991" w14:textId="77777777" w:rsidR="001E6DBA" w:rsidRPr="00C53A4D" w:rsidRDefault="001E6DBA" w:rsidP="001E6DBA">
      <w:pPr>
        <w:rPr>
          <w:sz w:val="16"/>
        </w:rPr>
      </w:pPr>
      <w:r w:rsidRPr="00C53A4D">
        <w:rPr>
          <w:sz w:val="16"/>
        </w:rPr>
        <w:t xml:space="preserve">This set of interlocked </w:t>
      </w:r>
      <w:r w:rsidRPr="00BF1795">
        <w:rPr>
          <w:rStyle w:val="StyleUnderline"/>
          <w:highlight w:val="cyan"/>
        </w:rPr>
        <w:t xml:space="preserve">doctrinal changes </w:t>
      </w:r>
      <w:r w:rsidRPr="00BF1795">
        <w:rPr>
          <w:rStyle w:val="Emphasis"/>
          <w:highlight w:val="cyan"/>
        </w:rPr>
        <w:t>enabled</w:t>
      </w:r>
      <w:r w:rsidRPr="00C53A4D">
        <w:rPr>
          <w:sz w:val="16"/>
        </w:rPr>
        <w:t xml:space="preserve"> at least some continued </w:t>
      </w:r>
      <w:r w:rsidRPr="00BF1795">
        <w:rPr>
          <w:rStyle w:val="Emphasis"/>
          <w:highlight w:val="cyan"/>
        </w:rPr>
        <w:t>profitability</w:t>
      </w:r>
      <w:r w:rsidRPr="00C53A4D">
        <w:rPr>
          <w:sz w:val="16"/>
        </w:rPr>
        <w:t xml:space="preserve"> for care industries and other service industries. But </w:t>
      </w:r>
      <w:r w:rsidRPr="00F66A2F">
        <w:rPr>
          <w:rStyle w:val="Emphasis"/>
        </w:rPr>
        <w:t>workers</w:t>
      </w:r>
      <w:r w:rsidRPr="00F66A2F">
        <w:rPr>
          <w:rStyle w:val="StyleUnderline"/>
        </w:rPr>
        <w:t xml:space="preserve"> paid the price</w:t>
      </w:r>
      <w:r w:rsidRPr="00C53A4D">
        <w:rPr>
          <w:sz w:val="16"/>
        </w:rPr>
        <w:t xml:space="preserve">. As Winant shows, nonprofessionals in health care frequently earn very low wages, and many report very high levels of stress amid perpetual conflicts over understaffing.198 In some cases, health care workers endured acute physical harms, including a medical secretary who believes she suffered bladder damage in her twenties from not being able to use the restroom for hours at a time.199 In still other cases, short staffing generated horrific patient abuses, the details of which are best left to Winant’s own telling.200 As a result, the landscape of care work was transformed by the end of Winant’s narrative, the mid-2000s: “Where there had once been a service ethic—exploitative but also with real resonance—there was now something more like servitude, for a social purpose unrecognized by the employer itself.”201 </w:t>
      </w:r>
    </w:p>
    <w:p w14:paraId="6D5C8A9A" w14:textId="77777777" w:rsidR="001E6DBA" w:rsidRDefault="001E6DBA" w:rsidP="001E6DBA">
      <w:r w:rsidRPr="00726FA3">
        <w:rPr>
          <w:rStyle w:val="Emphasis"/>
        </w:rPr>
        <w:t>Labor law</w:t>
      </w:r>
      <w:r w:rsidRPr="00726FA3">
        <w:rPr>
          <w:rStyle w:val="StyleUnderline"/>
        </w:rPr>
        <w:t xml:space="preserve">’s understanding of </w:t>
      </w:r>
      <w:r w:rsidRPr="00726FA3">
        <w:rPr>
          <w:rStyle w:val="Emphasis"/>
        </w:rPr>
        <w:t>class</w:t>
      </w:r>
      <w:r w:rsidRPr="00726FA3">
        <w:rPr>
          <w:rStyle w:val="StyleUnderline"/>
        </w:rPr>
        <w:t xml:space="preserve"> was also turned </w:t>
      </w:r>
      <w:r w:rsidRPr="00726FA3">
        <w:rPr>
          <w:rStyle w:val="Emphasis"/>
        </w:rPr>
        <w:t>inside out</w:t>
      </w:r>
      <w:r w:rsidRPr="00726FA3">
        <w:rPr>
          <w:sz w:val="16"/>
        </w:rPr>
        <w:t xml:space="preserve">. While postwar labor law gave industrial workers some protections against commodification, in the process rendering them susceptible to collective discipline, </w:t>
      </w:r>
      <w:r w:rsidRPr="00726FA3">
        <w:rPr>
          <w:rStyle w:val="StyleUnderline"/>
        </w:rPr>
        <w:t xml:space="preserve">contemporary </w:t>
      </w:r>
      <w:r w:rsidRPr="00726FA3">
        <w:rPr>
          <w:rStyle w:val="Emphasis"/>
        </w:rPr>
        <w:t>labor law</w:t>
      </w:r>
      <w:r w:rsidRPr="00726FA3">
        <w:rPr>
          <w:rStyle w:val="StyleUnderline"/>
        </w:rPr>
        <w:t xml:space="preserve"> helped create a </w:t>
      </w:r>
      <w:r w:rsidRPr="00726FA3">
        <w:rPr>
          <w:rStyle w:val="Emphasis"/>
        </w:rPr>
        <w:t>new working class</w:t>
      </w:r>
      <w:r w:rsidRPr="00726FA3">
        <w:rPr>
          <w:sz w:val="16"/>
        </w:rPr>
        <w:t xml:space="preserve"> and yet left workers subject to employers’ whims. Through this transformation, </w:t>
      </w:r>
      <w:r w:rsidRPr="00726FA3">
        <w:rPr>
          <w:rStyle w:val="StyleUnderline"/>
        </w:rPr>
        <w:t xml:space="preserve">the </w:t>
      </w:r>
      <w:r w:rsidRPr="00726FA3">
        <w:rPr>
          <w:rStyle w:val="Emphasis"/>
        </w:rPr>
        <w:t>notion</w:t>
      </w:r>
      <w:r w:rsidRPr="00726FA3">
        <w:rPr>
          <w:rStyle w:val="StyleUnderline"/>
        </w:rPr>
        <w:t xml:space="preserve"> that workers are not just </w:t>
      </w:r>
      <w:r w:rsidRPr="00726FA3">
        <w:rPr>
          <w:rStyle w:val="Emphasis"/>
        </w:rPr>
        <w:t>objects</w:t>
      </w:r>
      <w:r w:rsidRPr="00726FA3">
        <w:rPr>
          <w:sz w:val="16"/>
        </w:rPr>
        <w:t xml:space="preserve"> of state protection, but also part of a collective agent with lawmaking authority in the workplace </w:t>
      </w:r>
      <w:r w:rsidRPr="00726FA3">
        <w:rPr>
          <w:rStyle w:val="StyleUnderline"/>
        </w:rPr>
        <w:t xml:space="preserve">has been simply </w:t>
      </w:r>
      <w:r w:rsidRPr="00726FA3">
        <w:rPr>
          <w:rStyle w:val="Emphasis"/>
        </w:rPr>
        <w:t>lost</w:t>
      </w:r>
      <w:r w:rsidRPr="00726FA3">
        <w:rPr>
          <w:sz w:val="16"/>
        </w:rPr>
        <w:t xml:space="preserve">. </w:t>
      </w:r>
      <w:r w:rsidRPr="00726FA3">
        <w:rPr>
          <w:rStyle w:val="StyleUnderline"/>
        </w:rPr>
        <w:t>So</w:t>
      </w:r>
      <w:r w:rsidRPr="00F66A2F">
        <w:rPr>
          <w:rStyle w:val="StyleUnderline"/>
        </w:rPr>
        <w:t xml:space="preserve"> has a sense that workers </w:t>
      </w:r>
      <w:r w:rsidRPr="00F66A2F">
        <w:rPr>
          <w:rStyle w:val="Emphasis"/>
        </w:rPr>
        <w:t>deserve protection</w:t>
      </w:r>
      <w:r w:rsidRPr="00F66A2F">
        <w:rPr>
          <w:rStyle w:val="StyleUnderline"/>
        </w:rPr>
        <w:t xml:space="preserve"> simply by virtue of their </w:t>
      </w:r>
      <w:r w:rsidRPr="00F66A2F">
        <w:rPr>
          <w:rStyle w:val="Emphasis"/>
        </w:rPr>
        <w:t>position</w:t>
      </w:r>
      <w:r w:rsidRPr="00F66A2F">
        <w:rPr>
          <w:rStyle w:val="StyleUnderline"/>
        </w:rPr>
        <w:t xml:space="preserve"> in the division of labor</w:t>
      </w:r>
      <w:r w:rsidRPr="00C53A4D">
        <w:rPr>
          <w:sz w:val="16"/>
        </w:rPr>
        <w:t xml:space="preserve">. </w:t>
      </w:r>
      <w:r w:rsidRPr="00F66A2F">
        <w:rPr>
          <w:rStyle w:val="StyleUnderline"/>
        </w:rPr>
        <w:t xml:space="preserve">The </w:t>
      </w:r>
      <w:r w:rsidRPr="00BF1795">
        <w:rPr>
          <w:rStyle w:val="StyleUnderline"/>
        </w:rPr>
        <w:t>shift</w:t>
      </w:r>
      <w:r w:rsidRPr="00C53A4D">
        <w:rPr>
          <w:sz w:val="16"/>
        </w:rPr>
        <w:t xml:space="preserve"> from the postwar </w:t>
      </w:r>
      <w:r w:rsidRPr="00F66A2F">
        <w:rPr>
          <w:rStyle w:val="StyleUnderline"/>
        </w:rPr>
        <w:t xml:space="preserve">to the </w:t>
      </w:r>
      <w:r w:rsidRPr="00BF1795">
        <w:rPr>
          <w:rStyle w:val="StyleUnderline"/>
          <w:highlight w:val="cyan"/>
        </w:rPr>
        <w:t>present</w:t>
      </w:r>
      <w:r w:rsidRPr="00F66A2F">
        <w:rPr>
          <w:rStyle w:val="StyleUnderline"/>
        </w:rPr>
        <w:t xml:space="preserve"> was </w:t>
      </w:r>
      <w:r w:rsidRPr="00BF1795">
        <w:rPr>
          <w:rStyle w:val="StyleUnderline"/>
          <w:highlight w:val="cyan"/>
        </w:rPr>
        <w:t xml:space="preserve">a </w:t>
      </w:r>
      <w:r w:rsidRPr="00BF1795">
        <w:rPr>
          <w:rStyle w:val="Emphasis"/>
          <w:highlight w:val="cyan"/>
        </w:rPr>
        <w:t>shift</w:t>
      </w:r>
      <w:r w:rsidRPr="00BF1795">
        <w:rPr>
          <w:rStyle w:val="StyleUnderline"/>
          <w:highlight w:val="cyan"/>
        </w:rPr>
        <w:t xml:space="preserve"> from one</w:t>
      </w:r>
      <w:r w:rsidRPr="00F66A2F">
        <w:rPr>
          <w:rStyle w:val="StyleUnderline"/>
        </w:rPr>
        <w:t xml:space="preserve"> regime of </w:t>
      </w:r>
      <w:r w:rsidRPr="00BF1795">
        <w:rPr>
          <w:rStyle w:val="Emphasis"/>
          <w:highlight w:val="cyan"/>
        </w:rPr>
        <w:t>accumulation</w:t>
      </w:r>
      <w:r w:rsidRPr="00BF1795">
        <w:rPr>
          <w:rStyle w:val="StyleUnderline"/>
          <w:highlight w:val="cyan"/>
        </w:rPr>
        <w:t xml:space="preserve"> to another</w:t>
      </w:r>
      <w:r w:rsidRPr="00C53A4D">
        <w:rPr>
          <w:sz w:val="16"/>
        </w:rPr>
        <w:t xml:space="preserve">, one set of class relations to another, </w:t>
      </w:r>
      <w:r w:rsidRPr="004B054B">
        <w:rPr>
          <w:rStyle w:val="Emphasis"/>
          <w:highlight w:val="cyan"/>
        </w:rPr>
        <w:t>driven</w:t>
      </w:r>
      <w:r w:rsidRPr="004B054B">
        <w:rPr>
          <w:rStyle w:val="StyleUnderline"/>
          <w:highlight w:val="cyan"/>
        </w:rPr>
        <w:t xml:space="preserve"> by</w:t>
      </w:r>
      <w:r w:rsidRPr="00C53A4D">
        <w:rPr>
          <w:sz w:val="16"/>
        </w:rPr>
        <w:t xml:space="preserve"> the conflict between </w:t>
      </w:r>
      <w:r w:rsidRPr="00C53A4D">
        <w:rPr>
          <w:rStyle w:val="StyleUnderline"/>
        </w:rPr>
        <w:t xml:space="preserve">investors’ </w:t>
      </w:r>
      <w:r w:rsidRPr="004B054B">
        <w:rPr>
          <w:rStyle w:val="StyleUnderline"/>
          <w:highlight w:val="cyan"/>
        </w:rPr>
        <w:t xml:space="preserve">quest for </w:t>
      </w:r>
      <w:r w:rsidRPr="004B054B">
        <w:rPr>
          <w:rStyle w:val="Emphasis"/>
          <w:highlight w:val="cyan"/>
        </w:rPr>
        <w:t>high returns</w:t>
      </w:r>
      <w:r w:rsidRPr="00C53A4D">
        <w:rPr>
          <w:sz w:val="16"/>
        </w:rPr>
        <w:t xml:space="preserve"> and workers’ and citizens’ needs for basic material security. </w:t>
      </w:r>
      <w:r w:rsidRPr="00C53A4D">
        <w:rPr>
          <w:rStyle w:val="StyleUnderline"/>
        </w:rPr>
        <w:t xml:space="preserve">That </w:t>
      </w:r>
      <w:r w:rsidRPr="004B054B">
        <w:rPr>
          <w:rStyle w:val="StyleUnderline"/>
          <w:highlight w:val="cyan"/>
        </w:rPr>
        <w:t>shift</w:t>
      </w:r>
      <w:r w:rsidRPr="00C53A4D">
        <w:rPr>
          <w:sz w:val="16"/>
        </w:rPr>
        <w:t xml:space="preserve"> between regimes—</w:t>
      </w:r>
      <w:r w:rsidRPr="00C53A4D">
        <w:rPr>
          <w:rStyle w:val="StyleUnderline"/>
        </w:rPr>
        <w:t xml:space="preserve">that phase in the </w:t>
      </w:r>
      <w:r w:rsidRPr="004B054B">
        <w:rPr>
          <w:rStyle w:val="Emphasis"/>
          <w:highlight w:val="cyan"/>
        </w:rPr>
        <w:t>long</w:t>
      </w:r>
      <w:r w:rsidRPr="00C53A4D">
        <w:rPr>
          <w:rStyle w:val="StyleUnderline"/>
        </w:rPr>
        <w:t xml:space="preserve">er-term </w:t>
      </w:r>
      <w:r w:rsidRPr="004B054B">
        <w:rPr>
          <w:rStyle w:val="StyleUnderline"/>
          <w:highlight w:val="cyan"/>
        </w:rPr>
        <w:t xml:space="preserve">process of </w:t>
      </w:r>
      <w:r w:rsidRPr="004B054B">
        <w:rPr>
          <w:rStyle w:val="Emphasis"/>
          <w:highlight w:val="cyan"/>
        </w:rPr>
        <w:t>capitalist</w:t>
      </w:r>
      <w:r w:rsidRPr="004B054B">
        <w:rPr>
          <w:rStyle w:val="StyleUnderline"/>
          <w:highlight w:val="cyan"/>
        </w:rPr>
        <w:t xml:space="preserve"> development</w:t>
      </w:r>
      <w:r w:rsidRPr="00C53A4D">
        <w:rPr>
          <w:sz w:val="16"/>
        </w:rPr>
        <w:t>—</w:t>
      </w:r>
      <w:r w:rsidRPr="004B054B">
        <w:rPr>
          <w:rStyle w:val="StyleUnderline"/>
          <w:highlight w:val="cyan"/>
        </w:rPr>
        <w:t>left</w:t>
      </w:r>
      <w:r w:rsidRPr="00C53A4D">
        <w:rPr>
          <w:rStyle w:val="StyleUnderline"/>
        </w:rPr>
        <w:t xml:space="preserve"> its </w:t>
      </w:r>
      <w:r w:rsidRPr="004B054B">
        <w:rPr>
          <w:rStyle w:val="Emphasis"/>
          <w:highlight w:val="cyan"/>
        </w:rPr>
        <w:t>mark</w:t>
      </w:r>
      <w:r w:rsidRPr="004B054B">
        <w:rPr>
          <w:rStyle w:val="StyleUnderline"/>
          <w:highlight w:val="cyan"/>
        </w:rPr>
        <w:t xml:space="preserve"> on</w:t>
      </w:r>
      <w:r w:rsidRPr="00C53A4D">
        <w:rPr>
          <w:rStyle w:val="StyleUnderline"/>
        </w:rPr>
        <w:t xml:space="preserve"> our </w:t>
      </w:r>
      <w:r w:rsidRPr="004B054B">
        <w:rPr>
          <w:rStyle w:val="Emphasis"/>
          <w:highlight w:val="cyan"/>
        </w:rPr>
        <w:t>labor law</w:t>
      </w:r>
      <w:r w:rsidRPr="00C53A4D">
        <w:rPr>
          <w:sz w:val="16"/>
        </w:rPr>
        <w:t>. Today, to borrow another of Winant’s phrases, care workers are an “absent presence” in that law—at once called into being and disregarded—just as they are in our political culture.202</w:t>
      </w:r>
    </w:p>
    <w:p w14:paraId="123E285D" w14:textId="77777777" w:rsidR="001E6DBA" w:rsidRDefault="001E6DBA" w:rsidP="001E6DBA">
      <w:pPr>
        <w:pStyle w:val="Heading3"/>
      </w:pPr>
      <w:r>
        <w:t>Sustainability---2NC</w:t>
      </w:r>
    </w:p>
    <w:p w14:paraId="759F3958" w14:textId="77777777" w:rsidR="001E6DBA" w:rsidRPr="00C43A46" w:rsidRDefault="001E6DBA" w:rsidP="001E6DBA">
      <w:pPr>
        <w:pStyle w:val="Heading4"/>
        <w:rPr>
          <w:rFonts w:cs="Calibri"/>
        </w:rPr>
      </w:pPr>
      <w:r>
        <w:rPr>
          <w:rFonts w:cs="Calibri"/>
        </w:rPr>
        <w:t xml:space="preserve">It causes </w:t>
      </w:r>
      <w:r w:rsidRPr="00146372">
        <w:rPr>
          <w:rFonts w:cs="Calibri"/>
          <w:u w:val="single"/>
        </w:rPr>
        <w:t>deliberate</w:t>
      </w:r>
      <w:r>
        <w:rPr>
          <w:rFonts w:cs="Calibri"/>
        </w:rPr>
        <w:t xml:space="preserve"> first strike---</w:t>
      </w:r>
      <w:r w:rsidRPr="00B837A5">
        <w:rPr>
          <w:rFonts w:cs="Calibri"/>
          <w:u w:val="single"/>
        </w:rPr>
        <w:t>extinction</w:t>
      </w:r>
      <w:r>
        <w:rPr>
          <w:rFonts w:cs="Calibri"/>
        </w:rPr>
        <w:t>.</w:t>
      </w:r>
    </w:p>
    <w:p w14:paraId="7867E2B2" w14:textId="77777777" w:rsidR="001E6DBA" w:rsidRPr="00C43A46" w:rsidRDefault="001E6DBA" w:rsidP="001E6DBA">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4470BEED" w14:textId="77777777" w:rsidR="001E6DBA" w:rsidRPr="00C43A46" w:rsidRDefault="001E6DBA" w:rsidP="001E6DBA">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726FA3">
        <w:rPr>
          <w:rStyle w:val="StyleUnderline"/>
        </w:rPr>
        <w:t xml:space="preserve">The </w:t>
      </w:r>
      <w:r w:rsidRPr="00726FA3">
        <w:rPr>
          <w:rStyle w:val="Emphasis"/>
        </w:rPr>
        <w:t>New Cold War</w:t>
      </w:r>
      <w:r w:rsidRPr="00726FA3">
        <w:rPr>
          <w:rStyle w:val="StyleUnderline"/>
        </w:rPr>
        <w:t xml:space="preserve"> rising</w:t>
      </w:r>
      <w:r w:rsidRPr="00C43A46">
        <w:rPr>
          <w:rStyle w:val="StyleUnderline"/>
        </w:rPr>
        <w:t xml:space="preserve">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3459521B" w14:textId="77777777" w:rsidR="001E6DBA" w:rsidRPr="00C43A46" w:rsidRDefault="001E6DBA" w:rsidP="001E6DBA">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61AF9EA3" w14:textId="77777777" w:rsidR="001E6DBA" w:rsidRPr="00C43A46" w:rsidRDefault="001E6DBA" w:rsidP="001E6DBA">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2965C256" w14:textId="77777777" w:rsidR="001E6DBA" w:rsidRPr="00C43A46" w:rsidRDefault="001E6DBA" w:rsidP="001E6DBA">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3FDD1F08" w14:textId="77777777" w:rsidR="001E6DBA" w:rsidRPr="00C43A46" w:rsidRDefault="001E6DBA" w:rsidP="001E6DBA">
      <w:pPr>
        <w:rPr>
          <w:sz w:val="16"/>
        </w:rPr>
      </w:pPr>
      <w:r w:rsidRPr="00C43A46">
        <w:rPr>
          <w:sz w:val="16"/>
        </w:rPr>
        <w:t>&lt;&lt;FIGURE 8.1 OMITTED&gt;&gt;</w:t>
      </w:r>
    </w:p>
    <w:p w14:paraId="20FC3BD1" w14:textId="77777777" w:rsidR="001E6DBA" w:rsidRPr="00C43A46" w:rsidRDefault="001E6DBA" w:rsidP="001E6DBA">
      <w:pPr>
        <w:rPr>
          <w:sz w:val="16"/>
        </w:rPr>
      </w:pPr>
      <w:r w:rsidRPr="00C43A46">
        <w:rPr>
          <w:sz w:val="16"/>
        </w:rPr>
        <w:t>&lt;&lt;TEXT CONDENSED, NONE OMITTED&gt;&gt;</w:t>
      </w:r>
    </w:p>
    <w:p w14:paraId="078F8677" w14:textId="77777777" w:rsidR="001E6DBA" w:rsidRPr="00C43A46" w:rsidRDefault="001E6DBA" w:rsidP="001E6DBA">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282625ED" w14:textId="77777777" w:rsidR="001E6DBA" w:rsidRPr="00C43A46" w:rsidRDefault="001E6DBA" w:rsidP="001E6DBA">
      <w:pPr>
        <w:rPr>
          <w:sz w:val="16"/>
        </w:rPr>
      </w:pPr>
      <w:r w:rsidRPr="00C43A46">
        <w:rPr>
          <w:sz w:val="16"/>
        </w:rPr>
        <w:t>&lt;&lt;PARAGRAPH BREAKS RESUME&gt;&gt;</w:t>
      </w:r>
    </w:p>
    <w:p w14:paraId="5A89AC65" w14:textId="77777777" w:rsidR="001E6DBA" w:rsidRPr="00C43A46" w:rsidRDefault="001E6DBA" w:rsidP="001E6DBA">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6EA77A7A" w14:textId="77777777" w:rsidR="001E6DBA" w:rsidRPr="00C43A46" w:rsidRDefault="001E6DBA" w:rsidP="001E6DBA">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2A1287B8" w14:textId="77777777" w:rsidR="001E6DBA" w:rsidRPr="00C43A46" w:rsidRDefault="001E6DBA" w:rsidP="001E6DBA">
      <w:pPr>
        <w:rPr>
          <w:sz w:val="16"/>
        </w:rPr>
      </w:pPr>
      <w:r w:rsidRPr="00C43A46">
        <w:rPr>
          <w:sz w:val="16"/>
        </w:rPr>
        <w:t>&lt;&lt;TEXT CONDENSED, NONE OMITTED&gt;&gt;</w:t>
      </w:r>
    </w:p>
    <w:p w14:paraId="23ED58D0" w14:textId="77777777" w:rsidR="001E6DBA" w:rsidRPr="00C43A46" w:rsidRDefault="001E6DBA" w:rsidP="001E6DBA">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6374FB87" w14:textId="77777777" w:rsidR="001E6DBA" w:rsidRPr="00C43A46" w:rsidRDefault="001E6DBA" w:rsidP="001E6DBA">
      <w:pPr>
        <w:rPr>
          <w:sz w:val="16"/>
        </w:rPr>
      </w:pPr>
      <w:r w:rsidRPr="00C43A46">
        <w:rPr>
          <w:sz w:val="16"/>
        </w:rPr>
        <w:t>&lt;&lt;PARAGRAPH BREAKS RESUME&gt;&gt;</w:t>
      </w:r>
    </w:p>
    <w:p w14:paraId="19E24D53" w14:textId="77777777" w:rsidR="001E6DBA" w:rsidRDefault="001E6DBA" w:rsidP="001E6DBA">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19BD367B" w14:textId="77777777" w:rsidR="001E6DBA" w:rsidRPr="004D4B6B" w:rsidRDefault="001E6DBA" w:rsidP="001E6DBA">
      <w:pPr>
        <w:pStyle w:val="Heading4"/>
      </w:pPr>
      <w:r>
        <w:t xml:space="preserve">That’s </w:t>
      </w:r>
      <w:r>
        <w:rPr>
          <w:u w:val="single"/>
        </w:rPr>
        <w:t>existential</w:t>
      </w:r>
      <w:r w:rsidRPr="004D4B6B">
        <w:t>.</w:t>
      </w:r>
    </w:p>
    <w:p w14:paraId="0ADFD18C" w14:textId="77777777" w:rsidR="001E6DBA" w:rsidRPr="00C43A46" w:rsidRDefault="001E6DBA" w:rsidP="001E6DBA">
      <w:r w:rsidRPr="00C43A46">
        <w:rPr>
          <w:rStyle w:val="Style13ptBold"/>
        </w:rPr>
        <w:t>Rees ’23</w:t>
      </w:r>
      <w:r w:rsidRPr="00C43A46">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47769890" w14:textId="77777777" w:rsidR="001E6DBA" w:rsidRPr="00C43A46" w:rsidRDefault="001E6DBA" w:rsidP="001E6DBA">
      <w:pPr>
        <w:rPr>
          <w:sz w:val="16"/>
        </w:rPr>
      </w:pPr>
      <w:r w:rsidRPr="00C43A46">
        <w:rPr>
          <w:rStyle w:val="Emphasis"/>
          <w:highlight w:val="cyan"/>
        </w:rPr>
        <w:t>Overshoot</w:t>
      </w:r>
      <w:r w:rsidRPr="00C43A46">
        <w:rPr>
          <w:rStyle w:val="StyleUnderline"/>
          <w:highlight w:val="cyan"/>
        </w:rPr>
        <w:t xml:space="preserve"> is</w:t>
      </w:r>
      <w:r w:rsidRPr="00C43A46">
        <w:rPr>
          <w:sz w:val="16"/>
        </w:rPr>
        <w:t xml:space="preserve"> a genuine </w:t>
      </w:r>
      <w:r w:rsidRPr="00C43A46">
        <w:rPr>
          <w:rStyle w:val="Emphasis"/>
          <w:highlight w:val="cyan"/>
        </w:rPr>
        <w:t>existential</w:t>
      </w:r>
      <w:r w:rsidRPr="00C43A46">
        <w:rPr>
          <w:rStyle w:val="Emphasis"/>
        </w:rPr>
        <w:t xml:space="preserve"> threat</w:t>
      </w:r>
      <w:r w:rsidRPr="00C43A46">
        <w:rPr>
          <w:sz w:val="16"/>
        </w:rPr>
        <w:t>. Climate change alone is capable of making large patches of Earth irreversibly uninhabitable for humans in this century and ultimately jeopardising global civilisation. How is it, then, that the wealthiest, most scientifically-aware, best-informed and globally hyper-connected generation of decision-makers and ordinary people seems incapable of applying the most basic rules of evidence to resolving this self-made predicament? Where in official circles is to be found even the outline of the cooperative international strategy necessary to rescue modern civilisation and thousands of non-human species from probable ecological and geopolitical catastrophe?</w:t>
      </w:r>
    </w:p>
    <w:p w14:paraId="2BC7A8B3" w14:textId="77777777" w:rsidR="001E6DBA" w:rsidRPr="004D4B6B" w:rsidRDefault="001E6DBA" w:rsidP="001E6DBA">
      <w:pPr>
        <w:rPr>
          <w:sz w:val="16"/>
        </w:rPr>
      </w:pPr>
      <w:r w:rsidRPr="00C43A46">
        <w:rPr>
          <w:sz w:val="16"/>
        </w:rPr>
        <w:t xml:space="preserve">There are many possible ways of addressing these questions but few seek answers in human nature itself. Modern techno-industrial (MTI) society is afflicted by human exceptionalism, the beliefs that H. sapiens is not really an ‘animal-like-theothers’, that human behaviour is determined by socio-cultural factors (nurture), and that humans are therefore somehow exempt from the laws of nature. </w:t>
      </w:r>
      <w:r w:rsidRPr="004D4B6B">
        <w:rPr>
          <w:rStyle w:val="Emphasis"/>
        </w:rPr>
        <w:t>Decision-makers</w:t>
      </w:r>
      <w:r w:rsidRPr="004D4B6B">
        <w:rPr>
          <w:sz w:val="16"/>
        </w:rPr>
        <w:t xml:space="preserve"> thus </w:t>
      </w:r>
      <w:r w:rsidRPr="004D4B6B">
        <w:rPr>
          <w:rStyle w:val="StyleUnderline"/>
        </w:rPr>
        <w:t xml:space="preserve">operate from the </w:t>
      </w:r>
      <w:r w:rsidRPr="004D4B6B">
        <w:rPr>
          <w:rStyle w:val="Emphasis"/>
        </w:rPr>
        <w:t xml:space="preserve">implicit assumption </w:t>
      </w:r>
      <w:r w:rsidRPr="004D4B6B">
        <w:rPr>
          <w:rStyle w:val="StyleUnderline"/>
        </w:rPr>
        <w:t xml:space="preserve">that </w:t>
      </w:r>
      <w:r w:rsidRPr="004D4B6B">
        <w:rPr>
          <w:rStyle w:val="Emphasis"/>
        </w:rPr>
        <w:t>continuous econ</w:t>
      </w:r>
      <w:r w:rsidRPr="004D4B6B">
        <w:rPr>
          <w:rStyle w:val="StyleUnderline"/>
        </w:rPr>
        <w:t xml:space="preserve">omic </w:t>
      </w:r>
      <w:r w:rsidRPr="004D4B6B">
        <w:rPr>
          <w:rStyle w:val="Emphasis"/>
        </w:rPr>
        <w:t>growth</w:t>
      </w:r>
      <w:r w:rsidRPr="004D4B6B">
        <w:rPr>
          <w:sz w:val="16"/>
        </w:rPr>
        <w:t xml:space="preserve"> enabled by greater efficiency and constantly improving technology – </w:t>
      </w:r>
      <w:r w:rsidRPr="004D4B6B">
        <w:rPr>
          <w:rStyle w:val="StyleUnderline"/>
        </w:rPr>
        <w:t xml:space="preserve">the </w:t>
      </w:r>
      <w:r w:rsidRPr="004D4B6B">
        <w:rPr>
          <w:rStyle w:val="Emphasis"/>
        </w:rPr>
        <w:t>motivational nerves</w:t>
      </w:r>
      <w:r w:rsidRPr="004D4B6B">
        <w:rPr>
          <w:rStyle w:val="StyleUnderline"/>
        </w:rPr>
        <w:t xml:space="preserve"> of </w:t>
      </w:r>
      <w:r w:rsidRPr="004D4B6B">
        <w:rPr>
          <w:rStyle w:val="Emphasis"/>
        </w:rPr>
        <w:t>industrial capitalism</w:t>
      </w:r>
      <w:r w:rsidRPr="004D4B6B">
        <w:rPr>
          <w:rStyle w:val="StyleUnderline"/>
        </w:rPr>
        <w:t xml:space="preserve"> and its handmaiden, </w:t>
      </w:r>
      <w:r w:rsidRPr="004D4B6B">
        <w:rPr>
          <w:rStyle w:val="Emphasis"/>
        </w:rPr>
        <w:t>neoliberal econ</w:t>
      </w:r>
      <w:r w:rsidRPr="004D4B6B">
        <w:rPr>
          <w:rStyle w:val="StyleUnderline"/>
        </w:rPr>
        <w:t>omics</w:t>
      </w:r>
      <w:r w:rsidRPr="004D4B6B">
        <w:rPr>
          <w:sz w:val="16"/>
        </w:rPr>
        <w:t xml:space="preserve"> – </w:t>
      </w:r>
      <w:r w:rsidRPr="004D4B6B">
        <w:rPr>
          <w:rStyle w:val="StyleUnderline"/>
        </w:rPr>
        <w:t xml:space="preserve">is all we need to </w:t>
      </w:r>
      <w:r w:rsidRPr="004D4B6B">
        <w:rPr>
          <w:rStyle w:val="Emphasis"/>
        </w:rPr>
        <w:t>navigate</w:t>
      </w:r>
      <w:r w:rsidRPr="004D4B6B">
        <w:rPr>
          <w:sz w:val="16"/>
        </w:rPr>
        <w:t xml:space="preserve"> the hazardous waters ahead. By contrast, this article argues, with illustrations, that the mainstream technooptimist approach is not only delusional but threatens to sink the human ship of state. This argument is based partially on the fact that the human lineage, like those of all other species, has continuously evolved over millions of years and that our evolutionary history profoundly affects both our perception of crisis and how we respond to it. In short, to deny the implications of humanity’s evolutionary heritage is to ignore a major key to our eco-predicament (and possibly how to resolve it).</w:t>
      </w:r>
    </w:p>
    <w:p w14:paraId="259FB372" w14:textId="77777777" w:rsidR="001E6DBA" w:rsidRPr="004D4B6B" w:rsidRDefault="001E6DBA" w:rsidP="001E6DBA">
      <w:pPr>
        <w:rPr>
          <w:sz w:val="16"/>
        </w:rPr>
      </w:pPr>
      <w:r w:rsidRPr="004D4B6B">
        <w:rPr>
          <w:sz w:val="16"/>
        </w:rPr>
        <w:t xml:space="preserve">The obsolescent human brain: Why </w:t>
      </w:r>
      <w:r w:rsidRPr="004D4B6B">
        <w:rPr>
          <w:rStyle w:val="StyleUnderline"/>
        </w:rPr>
        <w:t xml:space="preserve">our </w:t>
      </w:r>
      <w:r w:rsidRPr="004D4B6B">
        <w:rPr>
          <w:rStyle w:val="Emphasis"/>
        </w:rPr>
        <w:t>cognitive processing</w:t>
      </w:r>
      <w:r w:rsidRPr="004D4B6B">
        <w:rPr>
          <w:rStyle w:val="StyleUnderline"/>
        </w:rPr>
        <w:t xml:space="preserve"> is not up to the task</w:t>
      </w:r>
    </w:p>
    <w:p w14:paraId="7AB3DCC6" w14:textId="77777777" w:rsidR="001E6DBA" w:rsidRPr="00C43A46" w:rsidRDefault="001E6DBA" w:rsidP="001E6DBA">
      <w:pPr>
        <w:rPr>
          <w:sz w:val="16"/>
        </w:rPr>
      </w:pPr>
      <w:r w:rsidRPr="004D4B6B">
        <w:rPr>
          <w:sz w:val="16"/>
        </w:rPr>
        <w:t>‘Nothing in biology makes sense except in the light of evolution’ (Dobzhansky, 1964: 449)</w:t>
      </w:r>
    </w:p>
    <w:p w14:paraId="61299941" w14:textId="77777777" w:rsidR="001E6DBA" w:rsidRPr="00C43A46" w:rsidRDefault="001E6DBA" w:rsidP="001E6DBA">
      <w:pPr>
        <w:rPr>
          <w:sz w:val="16"/>
        </w:rPr>
      </w:pPr>
      <w:r w:rsidRPr="00C43A46">
        <w:rPr>
          <w:sz w:val="16"/>
        </w:rPr>
        <w:t xml:space="preserve">My starting premise is that, despite their miraculous complexity accumulated over millennia, </w:t>
      </w:r>
      <w:r w:rsidRPr="00C43A46">
        <w:rPr>
          <w:rStyle w:val="StyleUnderline"/>
        </w:rPr>
        <w:t xml:space="preserve">the </w:t>
      </w:r>
      <w:r w:rsidRPr="00C43A46">
        <w:rPr>
          <w:rStyle w:val="Emphasis"/>
        </w:rPr>
        <w:t xml:space="preserve">human </w:t>
      </w:r>
      <w:r w:rsidRPr="00C43A46">
        <w:rPr>
          <w:rStyle w:val="Emphasis"/>
          <w:highlight w:val="cyan"/>
        </w:rPr>
        <w:t>brain</w:t>
      </w:r>
      <w:r w:rsidRPr="00C43A46">
        <w:rPr>
          <w:rStyle w:val="StyleUnderline"/>
          <w:highlight w:val="cyan"/>
        </w:rPr>
        <w:t xml:space="preserve"> and</w:t>
      </w:r>
      <w:r w:rsidRPr="00C43A46">
        <w:rPr>
          <w:rStyle w:val="StyleUnderline"/>
        </w:rPr>
        <w:t xml:space="preserve"> associated </w:t>
      </w:r>
      <w:r w:rsidRPr="00C43A46">
        <w:rPr>
          <w:rStyle w:val="Emphasis"/>
          <w:highlight w:val="cyan"/>
        </w:rPr>
        <w:t>cognitive processes</w:t>
      </w:r>
      <w:r w:rsidRPr="00C43A46">
        <w:rPr>
          <w:rStyle w:val="StyleUnderline"/>
          <w:highlight w:val="cyan"/>
        </w:rPr>
        <w:t xml:space="preserve"> are</w:t>
      </w:r>
      <w:r w:rsidRPr="00C43A46">
        <w:rPr>
          <w:rStyle w:val="StyleUnderline"/>
        </w:rPr>
        <w:t xml:space="preserve"> </w:t>
      </w:r>
      <w:r w:rsidRPr="00C43A46">
        <w:rPr>
          <w:rStyle w:val="Emphasis"/>
        </w:rPr>
        <w:t xml:space="preserve">functionally </w:t>
      </w:r>
      <w:r w:rsidRPr="00C43A46">
        <w:rPr>
          <w:rStyle w:val="Emphasis"/>
          <w:highlight w:val="cyan"/>
        </w:rPr>
        <w:t>obsolete</w:t>
      </w:r>
      <w:r w:rsidRPr="00C43A46">
        <w:rPr>
          <w:rStyle w:val="StyleUnderline"/>
          <w:highlight w:val="cyan"/>
        </w:rPr>
        <w:t xml:space="preserve"> to </w:t>
      </w:r>
      <w:r w:rsidRPr="00C43A46">
        <w:rPr>
          <w:rStyle w:val="Emphasis"/>
          <w:highlight w:val="cyan"/>
        </w:rPr>
        <w:t>cope</w:t>
      </w:r>
      <w:r w:rsidRPr="00C43A46">
        <w:rPr>
          <w:rStyle w:val="StyleUnderline"/>
        </w:rPr>
        <w:t xml:space="preserve"> with the emerging </w:t>
      </w:r>
      <w:r w:rsidRPr="00C43A46">
        <w:rPr>
          <w:rStyle w:val="Emphasis"/>
        </w:rPr>
        <w:t>eco-crisis</w:t>
      </w:r>
      <w:r w:rsidRPr="00C43A46">
        <w:rPr>
          <w:rStyle w:val="StyleUnderline"/>
        </w:rPr>
        <w:t>. Functional obsolescence</w:t>
      </w:r>
      <w:r w:rsidRPr="00C43A46">
        <w:rPr>
          <w:sz w:val="16"/>
        </w:rPr>
        <w:t xml:space="preserve"> can </w:t>
      </w:r>
      <w:r w:rsidRPr="00C43A46">
        <w:rPr>
          <w:rStyle w:val="StyleUnderline"/>
        </w:rPr>
        <w:t>occur by</w:t>
      </w:r>
      <w:r w:rsidRPr="00C43A46">
        <w:rPr>
          <w:sz w:val="16"/>
        </w:rPr>
        <w:t xml:space="preserve"> one of two mechanisms: either </w:t>
      </w:r>
      <w:r w:rsidRPr="00C43A46">
        <w:rPr>
          <w:rStyle w:val="StyleUnderline"/>
        </w:rPr>
        <w:t xml:space="preserve">the </w:t>
      </w:r>
      <w:r w:rsidRPr="00572B7D">
        <w:rPr>
          <w:rStyle w:val="StyleUnderline"/>
        </w:rPr>
        <w:t xml:space="preserve">entity of concern is </w:t>
      </w:r>
      <w:r w:rsidRPr="00572B7D">
        <w:rPr>
          <w:rStyle w:val="Emphasis"/>
        </w:rPr>
        <w:t>superseded</w:t>
      </w:r>
      <w:r w:rsidRPr="00572B7D">
        <w:rPr>
          <w:rStyle w:val="StyleUnderline"/>
        </w:rPr>
        <w:t xml:space="preserve"> by a </w:t>
      </w:r>
      <w:r w:rsidRPr="00572B7D">
        <w:rPr>
          <w:rStyle w:val="Emphasis"/>
        </w:rPr>
        <w:t>new version</w:t>
      </w:r>
      <w:r w:rsidRPr="00C43A46">
        <w:rPr>
          <w:rStyle w:val="StyleUnderline"/>
        </w:rPr>
        <w:t xml:space="preserve"> that operates more </w:t>
      </w:r>
      <w:r w:rsidRPr="00C43A46">
        <w:rPr>
          <w:rStyle w:val="Emphasis"/>
        </w:rPr>
        <w:t>effectively</w:t>
      </w:r>
      <w:r w:rsidRPr="00C43A46">
        <w:rPr>
          <w:sz w:val="16"/>
        </w:rPr>
        <w:t xml:space="preserve"> or efficiently </w:t>
      </w:r>
      <w:r w:rsidRPr="00C43A46">
        <w:rPr>
          <w:rStyle w:val="StyleUnderline"/>
        </w:rPr>
        <w:t xml:space="preserve">in performing functions essential to the entity’s </w:t>
      </w:r>
      <w:r w:rsidRPr="00C43A46">
        <w:rPr>
          <w:rStyle w:val="Emphasis"/>
        </w:rPr>
        <w:t>survival</w:t>
      </w:r>
      <w:r w:rsidRPr="00C43A46">
        <w:rPr>
          <w:rStyle w:val="StyleUnderline"/>
        </w:rPr>
        <w:t xml:space="preserve">, </w:t>
      </w:r>
      <w:r w:rsidRPr="00C43A46">
        <w:rPr>
          <w:rStyle w:val="StyleUnderline"/>
          <w:highlight w:val="cyan"/>
        </w:rPr>
        <w:t>or</w:t>
      </w:r>
      <w:r w:rsidRPr="00C43A46">
        <w:rPr>
          <w:rStyle w:val="StyleUnderline"/>
        </w:rPr>
        <w:t xml:space="preserve"> the entity’s </w:t>
      </w:r>
      <w:r w:rsidRPr="00C43A46">
        <w:rPr>
          <w:rStyle w:val="StyleUnderline"/>
          <w:highlight w:val="cyan"/>
        </w:rPr>
        <w:t xml:space="preserve">operating </w:t>
      </w:r>
      <w:r w:rsidRPr="00C43A46">
        <w:rPr>
          <w:rStyle w:val="Emphasis"/>
          <w:highlight w:val="cyan"/>
        </w:rPr>
        <w:t>environment</w:t>
      </w:r>
      <w:r w:rsidRPr="00C43A46">
        <w:rPr>
          <w:rStyle w:val="StyleUnderline"/>
          <w:highlight w:val="cyan"/>
        </w:rPr>
        <w:t xml:space="preserve"> changes so</w:t>
      </w:r>
      <w:r w:rsidRPr="00C43A46">
        <w:rPr>
          <w:rStyle w:val="StyleUnderline"/>
        </w:rPr>
        <w:t xml:space="preserve"> </w:t>
      </w:r>
      <w:r w:rsidRPr="00C43A46">
        <w:rPr>
          <w:rStyle w:val="Emphasis"/>
        </w:rPr>
        <w:t>dramatically</w:t>
      </w:r>
      <w:r w:rsidRPr="00C43A46">
        <w:rPr>
          <w:rStyle w:val="StyleUnderline"/>
        </w:rPr>
        <w:t xml:space="preserve"> that the </w:t>
      </w:r>
      <w:r w:rsidRPr="00C43A46">
        <w:rPr>
          <w:rStyle w:val="StyleUnderline"/>
          <w:highlight w:val="cyan"/>
        </w:rPr>
        <w:t>entity</w:t>
      </w:r>
      <w:r w:rsidRPr="00C43A46">
        <w:rPr>
          <w:rStyle w:val="StyleUnderline"/>
        </w:rPr>
        <w:t xml:space="preserve"> is </w:t>
      </w:r>
      <w:r w:rsidRPr="00C43A46">
        <w:rPr>
          <w:rStyle w:val="Emphasis"/>
          <w:highlight w:val="cyan"/>
        </w:rPr>
        <w:t>no longer capable</w:t>
      </w:r>
      <w:r w:rsidRPr="00C43A46">
        <w:rPr>
          <w:rStyle w:val="StyleUnderline"/>
          <w:highlight w:val="cyan"/>
        </w:rPr>
        <w:t xml:space="preserve"> of</w:t>
      </w:r>
      <w:r w:rsidRPr="00C43A46">
        <w:rPr>
          <w:rStyle w:val="StyleUnderline"/>
        </w:rPr>
        <w:t xml:space="preserve"> performing functions essential to</w:t>
      </w:r>
      <w:r w:rsidRPr="00C43A46">
        <w:rPr>
          <w:sz w:val="16"/>
        </w:rPr>
        <w:t xml:space="preserve"> its </w:t>
      </w:r>
      <w:r w:rsidRPr="00C43A46">
        <w:rPr>
          <w:rStyle w:val="Emphasis"/>
          <w:highlight w:val="cyan"/>
        </w:rPr>
        <w:t>survival</w:t>
      </w:r>
      <w:r w:rsidRPr="00C43A46">
        <w:rPr>
          <w:sz w:val="16"/>
        </w:rPr>
        <w:t xml:space="preserve">. In other words, </w:t>
      </w:r>
      <w:r w:rsidRPr="00C43A46">
        <w:rPr>
          <w:rStyle w:val="StyleUnderline"/>
        </w:rPr>
        <w:t xml:space="preserve">the entity is </w:t>
      </w:r>
      <w:r w:rsidRPr="00C43A46">
        <w:rPr>
          <w:rStyle w:val="Emphasis"/>
        </w:rPr>
        <w:t>maladapted</w:t>
      </w:r>
      <w:r w:rsidRPr="00C43A46">
        <w:rPr>
          <w:rStyle w:val="StyleUnderline"/>
        </w:rPr>
        <w:t xml:space="preserve"> to its changed circumstances</w:t>
      </w:r>
      <w:r w:rsidRPr="00C43A46">
        <w:rPr>
          <w:sz w:val="16"/>
        </w:rPr>
        <w:t xml:space="preserve">. I argue, from available evidence: 1) that </w:t>
      </w:r>
      <w:r w:rsidRPr="00C43A46">
        <w:rPr>
          <w:rStyle w:val="StyleUnderline"/>
        </w:rPr>
        <w:t xml:space="preserve">the </w:t>
      </w:r>
      <w:r w:rsidRPr="00C43A46">
        <w:rPr>
          <w:rStyle w:val="Emphasis"/>
        </w:rPr>
        <w:t xml:space="preserve">putative </w:t>
      </w:r>
      <w:r w:rsidRPr="00C43A46">
        <w:rPr>
          <w:rStyle w:val="Emphasis"/>
          <w:highlight w:val="cyan"/>
        </w:rPr>
        <w:t>obsolescence</w:t>
      </w:r>
      <w:r w:rsidRPr="00C43A46">
        <w:rPr>
          <w:rStyle w:val="StyleUnderline"/>
          <w:highlight w:val="cyan"/>
        </w:rPr>
        <w:t xml:space="preserve"> of</w:t>
      </w:r>
      <w:r w:rsidRPr="00C43A46">
        <w:rPr>
          <w:rStyle w:val="StyleUnderline"/>
        </w:rPr>
        <w:t xml:space="preserve"> the human </w:t>
      </w:r>
      <w:r w:rsidRPr="00C43A46">
        <w:rPr>
          <w:rStyle w:val="StyleUnderline"/>
          <w:highlight w:val="cyan"/>
        </w:rPr>
        <w:t>brain derives from</w:t>
      </w:r>
      <w:r w:rsidRPr="00C43A46">
        <w:rPr>
          <w:rStyle w:val="StyleUnderline"/>
        </w:rPr>
        <w:t xml:space="preserve"> the </w:t>
      </w:r>
      <w:r w:rsidRPr="00C43A46">
        <w:rPr>
          <w:rStyle w:val="StyleUnderline"/>
          <w:highlight w:val="cyan"/>
        </w:rPr>
        <w:t>latter</w:t>
      </w:r>
      <w:r w:rsidRPr="00C43A46">
        <w:rPr>
          <w:rStyle w:val="StyleUnderline"/>
        </w:rPr>
        <w:t xml:space="preserve"> process and</w:t>
      </w:r>
      <w:r w:rsidRPr="00C43A46">
        <w:rPr>
          <w:sz w:val="16"/>
        </w:rPr>
        <w:t xml:space="preserve">; 2) </w:t>
      </w:r>
      <w:r w:rsidRPr="00C43A46">
        <w:rPr>
          <w:rStyle w:val="StyleUnderline"/>
        </w:rPr>
        <w:t xml:space="preserve">this </w:t>
      </w:r>
      <w:r w:rsidRPr="00C43A46">
        <w:rPr>
          <w:rStyle w:val="Emphasis"/>
        </w:rPr>
        <w:t>reality</w:t>
      </w:r>
      <w:r w:rsidRPr="00C43A46">
        <w:rPr>
          <w:rStyle w:val="StyleUnderline"/>
        </w:rPr>
        <w:t xml:space="preserve"> </w:t>
      </w:r>
      <w:r w:rsidRPr="00C43A46">
        <w:rPr>
          <w:rStyle w:val="StyleUnderline"/>
          <w:highlight w:val="cyan"/>
        </w:rPr>
        <w:t>poses</w:t>
      </w:r>
      <w:r w:rsidRPr="00C43A46">
        <w:rPr>
          <w:rStyle w:val="StyleUnderline"/>
        </w:rPr>
        <w:t xml:space="preserve"> a </w:t>
      </w:r>
      <w:r w:rsidRPr="00C43A46">
        <w:rPr>
          <w:rStyle w:val="Emphasis"/>
          <w:highlight w:val="cyan"/>
        </w:rPr>
        <w:t>growing threat</w:t>
      </w:r>
      <w:r w:rsidRPr="00C43A46">
        <w:rPr>
          <w:rStyle w:val="StyleUnderline"/>
          <w:highlight w:val="cyan"/>
        </w:rPr>
        <w:t xml:space="preserve"> to</w:t>
      </w:r>
      <w:r w:rsidRPr="00C43A46">
        <w:rPr>
          <w:rStyle w:val="StyleUnderline"/>
        </w:rPr>
        <w:t xml:space="preserve"> the </w:t>
      </w:r>
      <w:r w:rsidRPr="00C43A46">
        <w:rPr>
          <w:rStyle w:val="Emphasis"/>
          <w:highlight w:val="cyan"/>
        </w:rPr>
        <w:t>survival</w:t>
      </w:r>
      <w:r w:rsidRPr="00C43A46">
        <w:rPr>
          <w:rStyle w:val="StyleUnderline"/>
        </w:rPr>
        <w:t xml:space="preserve"> of </w:t>
      </w:r>
      <w:r w:rsidRPr="00C43A46">
        <w:rPr>
          <w:rStyle w:val="Emphasis"/>
        </w:rPr>
        <w:t>H. sapiens</w:t>
      </w:r>
      <w:r w:rsidRPr="00C43A46">
        <w:rPr>
          <w:sz w:val="16"/>
        </w:rPr>
        <w:t xml:space="preserve"> – or at least MTI society – that may well play out by century’s end.</w:t>
      </w:r>
    </w:p>
    <w:p w14:paraId="13E94016" w14:textId="77777777" w:rsidR="001E6DBA" w:rsidRPr="00C43A46" w:rsidRDefault="001E6DBA" w:rsidP="001E6DBA">
      <w:pPr>
        <w:rPr>
          <w:sz w:val="16"/>
        </w:rPr>
      </w:pPr>
      <w:r w:rsidRPr="00C43A46">
        <w:rPr>
          <w:sz w:val="16"/>
        </w:rPr>
        <w:t>As noted, this argument departs from the facts that modern H. sapiens, like all other species, is a product of organic evolution2 and that human evolution has similarly been shaped by the forces of natural selection. Since both instinctive and emergent social behaviours are as much exposed to selective pressure as any other genetically-influenced human quality (Barash,1981), it is not much of a leap to extend Dobzhansky’s (1964) principle to assert that nothing in human affairs – including much of economic and socio-political behaviour – makes sense except in the light of evolution. This is not to discount socio-cultural factors, which are also centrally involved. Rather, I am arguing that our understanding of humanity’s ecological predicament and our ultimate fate is unintelligibly incomplete unless we factor in evolutionary considerations.</w:t>
      </w:r>
    </w:p>
    <w:p w14:paraId="764C4DED" w14:textId="77777777" w:rsidR="001E6DBA" w:rsidRPr="00C43A46" w:rsidRDefault="001E6DBA" w:rsidP="001E6DBA">
      <w:pPr>
        <w:rPr>
          <w:sz w:val="16"/>
        </w:rPr>
      </w:pPr>
      <w:r w:rsidRPr="00C43A46">
        <w:rPr>
          <w:sz w:val="16"/>
        </w:rPr>
        <w:t>To begin, consider the social and ecological context that helped forge modern H. sapiens’ central nervous system. The human brain evolved rapidly during the Palaeolithic (2.5 million to ~10,000 years ago) at least partially in response to selective pressure favouring increased social intelligence, the extra calories made possible by improving diet (due to the use of fire and cooking) and growing technological competence. The most rapid period of growth seems to have occurred with the challenges imposed by increasing climate variability 200,000 to 800,000 years before the present; the brain reached its current size ~500,000 years ago (DeSilva et al., 2021; MNH, 2022).3</w:t>
      </w:r>
    </w:p>
    <w:p w14:paraId="6856774E" w14:textId="77777777" w:rsidR="001E6DBA" w:rsidRPr="00C43A46" w:rsidRDefault="001E6DBA" w:rsidP="001E6DBA">
      <w:pPr>
        <w:rPr>
          <w:sz w:val="16"/>
        </w:rPr>
      </w:pPr>
      <w:r w:rsidRPr="00C43A46">
        <w:rPr>
          <w:sz w:val="16"/>
        </w:rPr>
        <w:t>Whatever the relative strength of various selection pressures, early hominids and even recent pre-agricultural human hunter-gatherers lived in tribal groups of perhaps a few dozen individuals in spatially limited, relatively knowable, predictably cyclical ecosystems. One would encounter only a few tens or hundreds of other people in his/her lifetime and would probably die within a few kilometres of place of birth. No doubt there was much about their limited ‘environments’ that seemed fearsome and mysterious to early humans – indeed they developed various tribal myths, gods and other forms of magical thinking to cope with the unknown. However, H. sapiens’ home-ranges were relatively small and consistently variable – even fearsome predators and other natural hazards would become familiar over the course of an individual’s life-time, certainly that of several generations. In short, compared to contemporary, rapidly changing, mostly manufactured and unnaturally complex human environments, humanity’s original natural habitats posed only limited challenges to the evolving brain and central nervous system.</w:t>
      </w:r>
    </w:p>
    <w:p w14:paraId="582BCF10" w14:textId="77777777" w:rsidR="001E6DBA" w:rsidRPr="00C43A46" w:rsidRDefault="001E6DBA" w:rsidP="001E6DBA">
      <w:pPr>
        <w:rPr>
          <w:sz w:val="16"/>
        </w:rPr>
      </w:pPr>
      <w:r w:rsidRPr="00C43A46">
        <w:rPr>
          <w:sz w:val="16"/>
        </w:rPr>
        <w:t>One result of our evolutionary heritage is that contemporary humans tend to respond to problems in relatively simplistic, reductionist, mechanical ways. People don’t generally think in terms of discontinuous behaviour – lags, thresholds (tipping points), and other non-linearities; we don’t ‘get’ complexity. Humans have also evolved to develop habitual, socially-constructed (but neurosynaptically embedded) patterns of group-think which often persist despite emerging contradictory evidence – consider political ideology, religious dogma, tribal myths, academic paradigm or even the ‘latest thing’ (Wexler, 2006); we are also innately short-sighted (Pratarelli, 2008). Many of our once-successful survival instincts, emotions and behaviours are ancient prescriptions of the human reptilian brain stem and limbic systems. Some may by now have outlived their ‘best before’ dates, but our primitive cognitive modes, shallow perceptions and resultant responses were perfectly adequate for 99.9 per cent of human evolutionary history. Is it any surprise that ordinary people today still seek explanations for unusual phenomena in terms of simple cause-effect relationships, that we deny uncomfortable truths, that we discount the future, and that many of our contemporaries are still given to mystical thinking?</w:t>
      </w:r>
    </w:p>
    <w:p w14:paraId="23B38FF3" w14:textId="77777777" w:rsidR="001E6DBA" w:rsidRPr="00C43A46" w:rsidRDefault="001E6DBA" w:rsidP="001E6DBA">
      <w:pPr>
        <w:rPr>
          <w:sz w:val="16"/>
        </w:rPr>
      </w:pPr>
      <w:r w:rsidRPr="00C43A46">
        <w:rPr>
          <w:sz w:val="16"/>
        </w:rPr>
        <w:t xml:space="preserve">‘But wait’, one might protest, ‘surely MTI civilisation is not so constrained by humanity’s early evolution; modern sensibilities developed in a dramatically different context.’ True enough, the Enlightenment of the seventeenth and eighteenth centuries saw the new science begin to subdue superstition and demystify the natural world; literacy was becoming common; positive knowledge spread. Ironically, however, the emergence of Newtonian science, particularly analytic mechanics, actually reinforced H. sapiens’ innate propensity for reductionist simplicity. Indeed, so-called </w:t>
      </w:r>
      <w:r w:rsidRPr="00C43A46">
        <w:rPr>
          <w:rStyle w:val="StyleUnderline"/>
        </w:rPr>
        <w:t>‘</w:t>
      </w:r>
      <w:r w:rsidRPr="00C43A46">
        <w:rPr>
          <w:rStyle w:val="Emphasis"/>
        </w:rPr>
        <w:t>normal</w:t>
      </w:r>
      <w:r w:rsidRPr="00C43A46">
        <w:rPr>
          <w:rStyle w:val="StyleUnderline"/>
        </w:rPr>
        <w:t xml:space="preserve">’ </w:t>
      </w:r>
      <w:r w:rsidRPr="00C43A46">
        <w:rPr>
          <w:rStyle w:val="Emphasis"/>
          <w:highlight w:val="cyan"/>
        </w:rPr>
        <w:t>science</w:t>
      </w:r>
      <w:r w:rsidRPr="00C43A46">
        <w:rPr>
          <w:sz w:val="16"/>
        </w:rPr>
        <w:t xml:space="preserve"> was so extraordinarily successful in generating successful predictive hypotheses, and in extending humanity’s control over the physical world, that it </w:t>
      </w:r>
      <w:r w:rsidRPr="00C43A46">
        <w:rPr>
          <w:rStyle w:val="Emphasis"/>
          <w:highlight w:val="cyan"/>
        </w:rPr>
        <w:t>spawned</w:t>
      </w:r>
      <w:r w:rsidRPr="00C43A46">
        <w:rPr>
          <w:rStyle w:val="StyleUnderline"/>
        </w:rPr>
        <w:t xml:space="preserve"> many </w:t>
      </w:r>
      <w:r w:rsidRPr="00C43A46">
        <w:rPr>
          <w:rStyle w:val="Emphasis"/>
        </w:rPr>
        <w:t>intellectual imitations</w:t>
      </w:r>
      <w:r w:rsidRPr="00C43A46">
        <w:rPr>
          <w:rStyle w:val="StyleUnderline"/>
        </w:rPr>
        <w:t xml:space="preserve">, including the </w:t>
      </w:r>
      <w:r w:rsidRPr="00C43A46">
        <w:rPr>
          <w:rStyle w:val="Emphasis"/>
          <w:highlight w:val="cyan"/>
        </w:rPr>
        <w:t>neoliberal</w:t>
      </w:r>
      <w:r w:rsidRPr="00C43A46">
        <w:rPr>
          <w:rStyle w:val="StyleUnderline"/>
        </w:rPr>
        <w:t xml:space="preserve"> economic </w:t>
      </w:r>
      <w:r w:rsidRPr="00C43A46">
        <w:rPr>
          <w:rStyle w:val="Emphasis"/>
          <w:highlight w:val="cyan"/>
        </w:rPr>
        <w:t>paradigm</w:t>
      </w:r>
      <w:r w:rsidRPr="00C43A46">
        <w:rPr>
          <w:sz w:val="16"/>
        </w:rPr>
        <w:t xml:space="preserve"> that is currently all but running the world. The latter pictures </w:t>
      </w:r>
      <w:r w:rsidRPr="00C43A46">
        <w:rPr>
          <w:rStyle w:val="StyleUnderline"/>
        </w:rPr>
        <w:t xml:space="preserve">the economy </w:t>
      </w:r>
      <w:r w:rsidRPr="00C43A46">
        <w:rPr>
          <w:rStyle w:val="StyleUnderline"/>
          <w:highlight w:val="cyan"/>
        </w:rPr>
        <w:t>as</w:t>
      </w:r>
      <w:r w:rsidRPr="00C43A46">
        <w:rPr>
          <w:rStyle w:val="StyleUnderline"/>
        </w:rPr>
        <w:t xml:space="preserve"> a </w:t>
      </w:r>
      <w:r w:rsidRPr="00C43A46">
        <w:rPr>
          <w:rStyle w:val="Emphasis"/>
          <w:highlight w:val="cyan"/>
        </w:rPr>
        <w:t>self-perpetuating machine</w:t>
      </w:r>
      <w:r w:rsidRPr="00C43A46">
        <w:rPr>
          <w:sz w:val="16"/>
        </w:rPr>
        <w:t xml:space="preserve">, separate and independent of nature, </w:t>
      </w:r>
      <w:r w:rsidRPr="00C43A46">
        <w:rPr>
          <w:rStyle w:val="StyleUnderline"/>
        </w:rPr>
        <w:t xml:space="preserve">sustained by a </w:t>
      </w:r>
      <w:r w:rsidRPr="00C43A46">
        <w:rPr>
          <w:rStyle w:val="Emphasis"/>
        </w:rPr>
        <w:t>simplistic myth</w:t>
      </w:r>
      <w:r w:rsidRPr="00C43A46">
        <w:rPr>
          <w:rStyle w:val="StyleUnderline"/>
        </w:rPr>
        <w:t xml:space="preserve"> of </w:t>
      </w:r>
      <w:r w:rsidRPr="00C43A46">
        <w:rPr>
          <w:rStyle w:val="Emphasis"/>
        </w:rPr>
        <w:t>perpetual growth</w:t>
      </w:r>
      <w:r w:rsidRPr="00C43A46">
        <w:rPr>
          <w:rStyle w:val="StyleUnderline"/>
        </w:rPr>
        <w:t xml:space="preserve"> abetted by</w:t>
      </w:r>
      <w:r w:rsidRPr="00C43A46">
        <w:rPr>
          <w:sz w:val="16"/>
        </w:rPr>
        <w:t xml:space="preserve"> continuously </w:t>
      </w:r>
      <w:r w:rsidRPr="00C43A46">
        <w:rPr>
          <w:rStyle w:val="Emphasis"/>
        </w:rPr>
        <w:t>improving tech</w:t>
      </w:r>
      <w:r w:rsidRPr="00C43A46">
        <w:rPr>
          <w:rStyle w:val="StyleUnderline"/>
        </w:rPr>
        <w:t>nology</w:t>
      </w:r>
      <w:r w:rsidRPr="00C43A46">
        <w:rPr>
          <w:sz w:val="16"/>
        </w:rPr>
        <w:t>.</w:t>
      </w:r>
    </w:p>
    <w:p w14:paraId="3AA62FC6" w14:textId="77777777" w:rsidR="001E6DBA" w:rsidRDefault="001E6DBA" w:rsidP="001E6DBA">
      <w:pPr>
        <w:rPr>
          <w:sz w:val="16"/>
        </w:rPr>
      </w:pPr>
      <w:r w:rsidRPr="00C43A46">
        <w:rPr>
          <w:sz w:val="16"/>
        </w:rPr>
        <w:t xml:space="preserve">And </w:t>
      </w:r>
      <w:r w:rsidRPr="00C43A46">
        <w:rPr>
          <w:rStyle w:val="StyleUnderline"/>
        </w:rPr>
        <w:t>herein lies</w:t>
      </w:r>
      <w:r w:rsidRPr="00C43A46">
        <w:rPr>
          <w:sz w:val="16"/>
        </w:rPr>
        <w:t xml:space="preserve"> one </w:t>
      </w:r>
      <w:r w:rsidRPr="00C43A46">
        <w:rPr>
          <w:rStyle w:val="Emphasis"/>
        </w:rPr>
        <w:t>proximate</w:t>
      </w:r>
      <w:r w:rsidRPr="00C43A46">
        <w:rPr>
          <w:rStyle w:val="StyleUnderline"/>
        </w:rPr>
        <w:t xml:space="preserve"> </w:t>
      </w:r>
      <w:r w:rsidRPr="00C43A46">
        <w:rPr>
          <w:rStyle w:val="StyleUnderline"/>
          <w:highlight w:val="cyan"/>
        </w:rPr>
        <w:t>cause of</w:t>
      </w:r>
      <w:r w:rsidRPr="00C43A46">
        <w:rPr>
          <w:rStyle w:val="StyleUnderline"/>
        </w:rPr>
        <w:t xml:space="preserve"> the </w:t>
      </w:r>
      <w:r w:rsidRPr="00C43A46">
        <w:rPr>
          <w:rStyle w:val="Emphasis"/>
          <w:highlight w:val="cyan"/>
        </w:rPr>
        <w:t>human</w:t>
      </w:r>
      <w:r w:rsidRPr="00C43A46">
        <w:rPr>
          <w:sz w:val="16"/>
        </w:rPr>
        <w:t xml:space="preserve"> eco-</w:t>
      </w:r>
      <w:r w:rsidRPr="00C43A46">
        <w:rPr>
          <w:rStyle w:val="Emphasis"/>
          <w:highlight w:val="cyan"/>
        </w:rPr>
        <w:t>crisis</w:t>
      </w:r>
      <w:r w:rsidRPr="00C43A46">
        <w:rPr>
          <w:sz w:val="16"/>
        </w:rPr>
        <w:t xml:space="preserve">. In just the past two centuries (0.08 per cent of human history) </w:t>
      </w:r>
      <w:r w:rsidRPr="00C43A46">
        <w:rPr>
          <w:rStyle w:val="StyleUnderline"/>
        </w:rPr>
        <w:t xml:space="preserve">this </w:t>
      </w:r>
      <w:r w:rsidRPr="00572B7D">
        <w:rPr>
          <w:rStyle w:val="Emphasis"/>
        </w:rPr>
        <w:t>socially-constructed</w:t>
      </w:r>
      <w:r w:rsidRPr="00572B7D">
        <w:rPr>
          <w:rStyle w:val="StyleUnderline"/>
        </w:rPr>
        <w:t xml:space="preserve"> economic </w:t>
      </w:r>
      <w:r w:rsidRPr="00572B7D">
        <w:rPr>
          <w:rStyle w:val="Emphasis"/>
        </w:rPr>
        <w:t>myth</w:t>
      </w:r>
      <w:r w:rsidRPr="00C43A46">
        <w:rPr>
          <w:sz w:val="16"/>
        </w:rPr>
        <w:t xml:space="preserve"> has helped </w:t>
      </w:r>
      <w:r w:rsidRPr="00C43A46">
        <w:rPr>
          <w:rStyle w:val="StyleUnderline"/>
          <w:highlight w:val="cyan"/>
        </w:rPr>
        <w:t>foster</w:t>
      </w:r>
      <w:r w:rsidRPr="00C43A46">
        <w:rPr>
          <w:sz w:val="16"/>
        </w:rPr>
        <w:t xml:space="preserve"> an </w:t>
      </w:r>
      <w:r w:rsidRPr="00C43A46">
        <w:rPr>
          <w:rStyle w:val="Emphasis"/>
          <w:highlight w:val="cyan"/>
        </w:rPr>
        <w:t>eight-fold increase</w:t>
      </w:r>
      <w:r w:rsidRPr="00C43A46">
        <w:rPr>
          <w:rStyle w:val="StyleUnderline"/>
          <w:highlight w:val="cyan"/>
        </w:rPr>
        <w:t xml:space="preserve"> in</w:t>
      </w:r>
      <w:r w:rsidRPr="00C43A46">
        <w:rPr>
          <w:rStyle w:val="StyleUnderline"/>
        </w:rPr>
        <w:t xml:space="preserve"> </w:t>
      </w:r>
      <w:r w:rsidRPr="00C43A46">
        <w:rPr>
          <w:rStyle w:val="Emphasis"/>
        </w:rPr>
        <w:t xml:space="preserve">human </w:t>
      </w:r>
      <w:r w:rsidRPr="00C43A46">
        <w:rPr>
          <w:rStyle w:val="Emphasis"/>
          <w:highlight w:val="cyan"/>
        </w:rPr>
        <w:t>numbers</w:t>
      </w:r>
      <w:r w:rsidRPr="00C43A46">
        <w:rPr>
          <w:sz w:val="16"/>
        </w:rPr>
        <w:t xml:space="preserve"> (from one to eight billion) </w:t>
      </w:r>
      <w:r w:rsidRPr="00C43A46">
        <w:rPr>
          <w:rStyle w:val="StyleUnderline"/>
          <w:highlight w:val="cyan"/>
        </w:rPr>
        <w:t>and</w:t>
      </w:r>
      <w:r w:rsidRPr="00C43A46">
        <w:rPr>
          <w:rStyle w:val="StyleUnderline"/>
        </w:rPr>
        <w:t xml:space="preserve"> a </w:t>
      </w:r>
      <w:r w:rsidRPr="00C43A46">
        <w:rPr>
          <w:rStyle w:val="Emphasis"/>
          <w:highlight w:val="cyan"/>
        </w:rPr>
        <w:t>hundredfold expansion</w:t>
      </w:r>
      <w:r w:rsidRPr="00C43A46">
        <w:rPr>
          <w:rStyle w:val="StyleUnderline"/>
          <w:highlight w:val="cyan"/>
        </w:rPr>
        <w:t xml:space="preserve"> of</w:t>
      </w:r>
      <w:r w:rsidRPr="00C43A46">
        <w:rPr>
          <w:sz w:val="16"/>
        </w:rPr>
        <w:t xml:space="preserve"> real gross world product (</w:t>
      </w:r>
      <w:r w:rsidRPr="00C43A46">
        <w:rPr>
          <w:rStyle w:val="Emphasis"/>
          <w:highlight w:val="cyan"/>
        </w:rPr>
        <w:t>GWP</w:t>
      </w:r>
      <w:r w:rsidRPr="00C43A46">
        <w:rPr>
          <w:sz w:val="16"/>
        </w:rPr>
        <w:t>), all propelled by a &gt;1,300-fold increase in climate-busting fossil energy (Ree s, 2020a). Technology has expanded apace when not leading the way: most of the cultural artefacts that young people today take for granted – from jet planes to PCs, cell phones and the internet – were non-existent when this author was born.</w:t>
      </w:r>
    </w:p>
    <w:p w14:paraId="1483983F" w14:textId="77777777" w:rsidR="001E6DBA" w:rsidRPr="004F1232" w:rsidRDefault="001E6DBA" w:rsidP="001E6DBA">
      <w:pPr>
        <w:pStyle w:val="Heading4"/>
      </w:pPr>
      <w:r>
        <w:t xml:space="preserve">4. </w:t>
      </w:r>
      <w:r w:rsidRPr="006654D5">
        <w:rPr>
          <w:u w:val="single"/>
        </w:rPr>
        <w:t>FERTILITY</w:t>
      </w:r>
      <w:r>
        <w:t xml:space="preserve"> and </w:t>
      </w:r>
      <w:r w:rsidRPr="006654D5">
        <w:rPr>
          <w:u w:val="single"/>
        </w:rPr>
        <w:t>INSECTS</w:t>
      </w:r>
      <w:r>
        <w:t xml:space="preserve">---extinction. </w:t>
      </w:r>
    </w:p>
    <w:p w14:paraId="17747025" w14:textId="77777777" w:rsidR="001E6DBA" w:rsidRDefault="001E6DBA" w:rsidP="001E6DBA">
      <w:r w:rsidRPr="005F2FF2">
        <w:rPr>
          <w:rStyle w:val="Style13ptBold"/>
        </w:rPr>
        <w:t>Grantham ’25</w:t>
      </w:r>
      <w:r>
        <w:t xml:space="preserve"> [Jeremy; March 6; Chief Investment Officer of GMO LLC, </w:t>
      </w:r>
      <w:r w:rsidRPr="005F2FF2">
        <w:t>MBA at Harvard Business Schoo</w:t>
      </w:r>
      <w:r>
        <w:t>l; GMO LLC, “</w:t>
      </w:r>
      <w:r w:rsidRPr="001D595E">
        <w:t>Rising Toxicity and the Threat to Capitalism and Life Itself</w:t>
      </w:r>
      <w:r>
        <w:t xml:space="preserve">,” </w:t>
      </w:r>
      <w:r w:rsidRPr="001D595E">
        <w:t>https://www.gmo.com/americas/research-library/rising-toxicity-and-the-threat-to-capitalism-and-life-itself_viewpoints/</w:t>
      </w:r>
      <w:r>
        <w:t xml:space="preserve">] </w:t>
      </w:r>
    </w:p>
    <w:p w14:paraId="68FF0B50" w14:textId="77777777" w:rsidR="001E6DBA" w:rsidRPr="001D595E" w:rsidRDefault="001E6DBA" w:rsidP="001E6DBA">
      <w:pPr>
        <w:rPr>
          <w:sz w:val="16"/>
        </w:rPr>
      </w:pPr>
      <w:r w:rsidRPr="001D595E">
        <w:rPr>
          <w:sz w:val="16"/>
        </w:rPr>
        <w:t xml:space="preserve">Of the </w:t>
      </w:r>
      <w:r w:rsidRPr="001D595E">
        <w:rPr>
          <w:rStyle w:val="Emphasis"/>
        </w:rPr>
        <w:t>challenges</w:t>
      </w:r>
      <w:r w:rsidRPr="001D595E">
        <w:rPr>
          <w:rStyle w:val="StyleUnderline"/>
        </w:rPr>
        <w:t xml:space="preserve"> facing humanity</w:t>
      </w:r>
      <w:r w:rsidRPr="001D595E">
        <w:rPr>
          <w:sz w:val="16"/>
        </w:rPr>
        <w:t xml:space="preserve"> 1 this century </w:t>
      </w:r>
      <w:r w:rsidRPr="001D595E">
        <w:rPr>
          <w:rStyle w:val="Emphasis"/>
        </w:rPr>
        <w:t>toxicity</w:t>
      </w:r>
      <w:r w:rsidRPr="001D595E">
        <w:rPr>
          <w:rStyle w:val="StyleUnderline"/>
        </w:rPr>
        <w:t xml:space="preserve"> is the most </w:t>
      </w:r>
      <w:r w:rsidRPr="001D595E">
        <w:rPr>
          <w:rStyle w:val="Emphasis"/>
        </w:rPr>
        <w:t>underrecognized</w:t>
      </w:r>
      <w:r w:rsidRPr="001D595E">
        <w:rPr>
          <w:sz w:val="16"/>
        </w:rPr>
        <w:t xml:space="preserve">. “Toxicity” means the </w:t>
      </w:r>
      <w:r w:rsidRPr="001D595E">
        <w:rPr>
          <w:rStyle w:val="Emphasis"/>
        </w:rPr>
        <w:t>cumulative</w:t>
      </w:r>
      <w:r w:rsidRPr="001D595E">
        <w:rPr>
          <w:rStyle w:val="StyleUnderline"/>
        </w:rPr>
        <w:t xml:space="preserve"> negative health effects</w:t>
      </w:r>
      <w:r w:rsidRPr="001D595E">
        <w:rPr>
          <w:sz w:val="16"/>
        </w:rPr>
        <w:t xml:space="preserve"> from some of the hundreds of </w:t>
      </w:r>
      <w:r w:rsidRPr="001D595E">
        <w:rPr>
          <w:rStyle w:val="Emphasis"/>
        </w:rPr>
        <w:t>thousands</w:t>
      </w:r>
      <w:r w:rsidRPr="001D595E">
        <w:rPr>
          <w:rStyle w:val="StyleUnderline"/>
        </w:rPr>
        <w:t xml:space="preserve"> of new chemicals</w:t>
      </w:r>
      <w:r w:rsidRPr="001D595E">
        <w:rPr>
          <w:sz w:val="16"/>
        </w:rPr>
        <w:t xml:space="preserve"> invented since World War 2. Almost </w:t>
      </w:r>
      <w:r w:rsidRPr="001D595E">
        <w:rPr>
          <w:rStyle w:val="Emphasis"/>
        </w:rPr>
        <w:t>none</w:t>
      </w:r>
      <w:r w:rsidRPr="001D595E">
        <w:rPr>
          <w:rStyle w:val="StyleUnderline"/>
        </w:rPr>
        <w:t xml:space="preserve"> of these new chemicals were </w:t>
      </w:r>
      <w:r w:rsidRPr="001D595E">
        <w:rPr>
          <w:rStyle w:val="Emphasis"/>
        </w:rPr>
        <w:t>tested</w:t>
      </w:r>
      <w:r w:rsidRPr="001D595E">
        <w:rPr>
          <w:sz w:val="16"/>
        </w:rPr>
        <w:t xml:space="preserve"> for long-term safety for humans and nature. They are now </w:t>
      </w:r>
      <w:r w:rsidRPr="001D595E">
        <w:rPr>
          <w:rStyle w:val="Emphasis"/>
        </w:rPr>
        <w:t>poisoning</w:t>
      </w:r>
      <w:r w:rsidRPr="001D595E">
        <w:rPr>
          <w:rStyle w:val="StyleUnderline"/>
        </w:rPr>
        <w:t xml:space="preserve"> us more effectively</w:t>
      </w:r>
      <w:r w:rsidRPr="001D595E">
        <w:rPr>
          <w:sz w:val="16"/>
        </w:rPr>
        <w:t xml:space="preserve"> than lead in paint and gasoline once did. </w:t>
      </w:r>
      <w:r w:rsidRPr="005F2FF2">
        <w:rPr>
          <w:rStyle w:val="Emphasis"/>
          <w:highlight w:val="cyan"/>
        </w:rPr>
        <w:t>Toxicity</w:t>
      </w:r>
      <w:r w:rsidRPr="001D595E">
        <w:rPr>
          <w:rStyle w:val="StyleUnderline"/>
        </w:rPr>
        <w:t xml:space="preserve"> is a </w:t>
      </w:r>
      <w:r w:rsidRPr="005F2FF2">
        <w:rPr>
          <w:rStyle w:val="Emphasis"/>
          <w:highlight w:val="cyan"/>
        </w:rPr>
        <w:t>major</w:t>
      </w:r>
      <w:r w:rsidRPr="001D595E">
        <w:rPr>
          <w:rStyle w:val="StyleUnderline"/>
        </w:rPr>
        <w:t xml:space="preserve"> and totally unappreciated </w:t>
      </w:r>
      <w:r w:rsidRPr="005F2FF2">
        <w:rPr>
          <w:rStyle w:val="Emphasis"/>
          <w:highlight w:val="cyan"/>
        </w:rPr>
        <w:t>contributor</w:t>
      </w:r>
      <w:r w:rsidRPr="005F2FF2">
        <w:rPr>
          <w:rStyle w:val="StyleUnderline"/>
          <w:highlight w:val="cyan"/>
        </w:rPr>
        <w:t xml:space="preserve"> to</w:t>
      </w:r>
      <w:r w:rsidRPr="001D595E">
        <w:rPr>
          <w:rStyle w:val="StyleUnderline"/>
        </w:rPr>
        <w:t xml:space="preserve"> the accelerating population </w:t>
      </w:r>
      <w:r w:rsidRPr="005F2FF2">
        <w:rPr>
          <w:rStyle w:val="Emphasis"/>
          <w:highlight w:val="cyan"/>
        </w:rPr>
        <w:t>collapse</w:t>
      </w:r>
      <w:r w:rsidRPr="001D595E">
        <w:rPr>
          <w:sz w:val="16"/>
        </w:rPr>
        <w:t xml:space="preserve"> that faces the developed world, and stopping toxicity is going to be necessary (though far from sufficient) to stymie that collapse.</w:t>
      </w:r>
    </w:p>
    <w:p w14:paraId="1B61EE08" w14:textId="77777777" w:rsidR="001E6DBA" w:rsidRPr="001D595E" w:rsidRDefault="001E6DBA" w:rsidP="001E6DBA">
      <w:pPr>
        <w:rPr>
          <w:sz w:val="16"/>
        </w:rPr>
      </w:pPr>
      <w:r w:rsidRPr="001D595E">
        <w:rPr>
          <w:sz w:val="16"/>
        </w:rPr>
        <w:t xml:space="preserve">The most important negative action of these chemicals (used in plastics, in pesticides, and in products like shampoo or perfume) is </w:t>
      </w:r>
      <w:r w:rsidRPr="005F2FF2">
        <w:rPr>
          <w:rStyle w:val="Emphasis"/>
          <w:highlight w:val="cyan"/>
        </w:rPr>
        <w:t>endocrine</w:t>
      </w:r>
      <w:r w:rsidRPr="001D595E">
        <w:rPr>
          <w:rStyle w:val="StyleUnderline"/>
        </w:rPr>
        <w:t xml:space="preserve"> or hormonal </w:t>
      </w:r>
      <w:r w:rsidRPr="005F2FF2">
        <w:rPr>
          <w:rStyle w:val="Emphasis"/>
          <w:highlight w:val="cyan"/>
        </w:rPr>
        <w:t>disruption</w:t>
      </w:r>
      <w:r w:rsidRPr="001D595E">
        <w:rPr>
          <w:sz w:val="16"/>
        </w:rPr>
        <w:t xml:space="preserve">. That is, they </w:t>
      </w:r>
      <w:r w:rsidRPr="005F2FF2">
        <w:rPr>
          <w:rStyle w:val="Emphasis"/>
          <w:highlight w:val="cyan"/>
        </w:rPr>
        <w:t>interfere</w:t>
      </w:r>
      <w:r w:rsidRPr="005F2FF2">
        <w:rPr>
          <w:rStyle w:val="StyleUnderline"/>
          <w:highlight w:val="cyan"/>
        </w:rPr>
        <w:t xml:space="preserve"> with</w:t>
      </w:r>
      <w:r w:rsidRPr="001D595E">
        <w:rPr>
          <w:rStyle w:val="StyleUnderline"/>
        </w:rPr>
        <w:t xml:space="preserve"> the body’s internal signaling and </w:t>
      </w:r>
      <w:r w:rsidRPr="005F2FF2">
        <w:rPr>
          <w:rStyle w:val="Emphasis"/>
          <w:highlight w:val="cyan"/>
        </w:rPr>
        <w:t>development</w:t>
      </w:r>
      <w:r w:rsidRPr="001D595E">
        <w:rPr>
          <w:rStyle w:val="StyleUnderline"/>
        </w:rPr>
        <w:t xml:space="preserve"> system</w:t>
      </w:r>
      <w:r w:rsidRPr="001D595E">
        <w:rPr>
          <w:sz w:val="16"/>
        </w:rPr>
        <w:t xml:space="preserve">, which during key developmental windows, like in utero and puberty, </w:t>
      </w:r>
      <w:r w:rsidRPr="001D595E">
        <w:rPr>
          <w:rStyle w:val="StyleUnderline"/>
        </w:rPr>
        <w:t xml:space="preserve">can </w:t>
      </w:r>
      <w:r w:rsidRPr="001D595E">
        <w:rPr>
          <w:rStyle w:val="Emphasis"/>
        </w:rPr>
        <w:t>permanently</w:t>
      </w:r>
      <w:r w:rsidRPr="001D595E">
        <w:rPr>
          <w:rStyle w:val="StyleUnderline"/>
        </w:rPr>
        <w:t xml:space="preserve"> affect our </w:t>
      </w:r>
      <w:r w:rsidRPr="001D595E">
        <w:rPr>
          <w:rStyle w:val="Emphasis"/>
        </w:rPr>
        <w:t>development</w:t>
      </w:r>
      <w:r w:rsidRPr="001D595E">
        <w:rPr>
          <w:sz w:val="16"/>
        </w:rPr>
        <w:t xml:space="preserve">. </w:t>
      </w:r>
      <w:r w:rsidRPr="001D595E">
        <w:rPr>
          <w:rStyle w:val="StyleUnderline"/>
        </w:rPr>
        <w:t xml:space="preserve">The </w:t>
      </w:r>
      <w:r w:rsidRPr="001D595E">
        <w:rPr>
          <w:rStyle w:val="Emphasis"/>
        </w:rPr>
        <w:t>vast</w:t>
      </w:r>
      <w:r w:rsidRPr="001D595E">
        <w:rPr>
          <w:rStyle w:val="StyleUnderline"/>
        </w:rPr>
        <w:t xml:space="preserve"> majority of </w:t>
      </w:r>
      <w:r w:rsidRPr="001D595E">
        <w:rPr>
          <w:rStyle w:val="Emphasis"/>
        </w:rPr>
        <w:t>chemicals</w:t>
      </w:r>
      <w:r w:rsidRPr="001D595E">
        <w:rPr>
          <w:sz w:val="16"/>
        </w:rPr>
        <w:t xml:space="preserve"> on the market </w:t>
      </w:r>
      <w:r w:rsidRPr="001D595E">
        <w:rPr>
          <w:rStyle w:val="StyleUnderline"/>
        </w:rPr>
        <w:t xml:space="preserve">have </w:t>
      </w:r>
      <w:r w:rsidRPr="001D595E">
        <w:rPr>
          <w:rStyle w:val="Emphasis"/>
        </w:rPr>
        <w:t>never</w:t>
      </w:r>
      <w:r w:rsidRPr="001D595E">
        <w:rPr>
          <w:rStyle w:val="StyleUnderline"/>
        </w:rPr>
        <w:t xml:space="preserve"> been tested for </w:t>
      </w:r>
      <w:r w:rsidRPr="001D595E">
        <w:rPr>
          <w:rStyle w:val="Emphasis"/>
        </w:rPr>
        <w:t>long-term</w:t>
      </w:r>
      <w:r w:rsidRPr="001D595E">
        <w:rPr>
          <w:rStyle w:val="StyleUnderline"/>
        </w:rPr>
        <w:t xml:space="preserve"> effects</w:t>
      </w:r>
      <w:r w:rsidRPr="001D595E">
        <w:rPr>
          <w:sz w:val="16"/>
        </w:rPr>
        <w:t xml:space="preserve"> and they cannot now be tested on humans for ethical reasons, but animal tests and human correlation studies show that tiny quantities of some of these chemicals absorbed in utero can respectively cause lifelong weight gain, neurodevelopmental disruption, and impairment of fertility.</w:t>
      </w:r>
    </w:p>
    <w:p w14:paraId="16F566F3" w14:textId="77777777" w:rsidR="001E6DBA" w:rsidRPr="001D595E" w:rsidRDefault="001E6DBA" w:rsidP="001E6DBA">
      <w:pPr>
        <w:rPr>
          <w:sz w:val="16"/>
        </w:rPr>
      </w:pPr>
      <w:r w:rsidRPr="001D595E">
        <w:rPr>
          <w:sz w:val="16"/>
        </w:rPr>
        <w:t xml:space="preserve">The rapid rise in obesity, autism, and depression is well known. Less well-known and less discussed, probably because it is a very uncomfortable topic, is the </w:t>
      </w:r>
      <w:r w:rsidRPr="001D595E">
        <w:rPr>
          <w:rStyle w:val="StyleUnderline"/>
        </w:rPr>
        <w:t xml:space="preserve">rapid </w:t>
      </w:r>
      <w:r w:rsidRPr="005F2FF2">
        <w:rPr>
          <w:rStyle w:val="Emphasis"/>
          <w:highlight w:val="cyan"/>
        </w:rPr>
        <w:t>reduction</w:t>
      </w:r>
      <w:r w:rsidRPr="005F2FF2">
        <w:rPr>
          <w:rStyle w:val="StyleUnderline"/>
          <w:highlight w:val="cyan"/>
        </w:rPr>
        <w:t xml:space="preserve"> in </w:t>
      </w:r>
      <w:r w:rsidRPr="005F2FF2">
        <w:rPr>
          <w:rStyle w:val="Emphasis"/>
          <w:highlight w:val="cyan"/>
        </w:rPr>
        <w:t>fertility</w:t>
      </w:r>
      <w:r w:rsidRPr="001D595E">
        <w:rPr>
          <w:rStyle w:val="StyleUnderline"/>
        </w:rPr>
        <w:t xml:space="preserve">, with measurable </w:t>
      </w:r>
      <w:r w:rsidRPr="001D595E">
        <w:rPr>
          <w:rStyle w:val="Emphasis"/>
        </w:rPr>
        <w:t>significant declines</w:t>
      </w:r>
      <w:r w:rsidRPr="001D595E">
        <w:rPr>
          <w:rStyle w:val="StyleUnderline"/>
        </w:rPr>
        <w:t xml:space="preserve"> in</w:t>
      </w:r>
      <w:r w:rsidRPr="001D595E">
        <w:rPr>
          <w:sz w:val="16"/>
        </w:rPr>
        <w:t xml:space="preserve"> testosterone, libido, and </w:t>
      </w:r>
      <w:r w:rsidRPr="001D595E">
        <w:rPr>
          <w:rStyle w:val="StyleUnderline"/>
        </w:rPr>
        <w:t>sperm count</w:t>
      </w:r>
      <w:r w:rsidRPr="001D595E">
        <w:rPr>
          <w:sz w:val="16"/>
        </w:rPr>
        <w:t>.</w:t>
      </w:r>
    </w:p>
    <w:p w14:paraId="5F7B3B09" w14:textId="77777777" w:rsidR="001E6DBA" w:rsidRPr="001D595E" w:rsidRDefault="001E6DBA" w:rsidP="001E6DBA">
      <w:pPr>
        <w:rPr>
          <w:sz w:val="16"/>
        </w:rPr>
      </w:pPr>
      <w:r w:rsidRPr="001D595E">
        <w:rPr>
          <w:sz w:val="16"/>
        </w:rPr>
        <w:t xml:space="preserve">The most famous class of these endocrine disrupting chemicals, </w:t>
      </w:r>
      <w:r w:rsidRPr="001D595E">
        <w:rPr>
          <w:rStyle w:val="Emphasis"/>
        </w:rPr>
        <w:t>PFAS</w:t>
      </w:r>
      <w:r w:rsidRPr="001D595E">
        <w:rPr>
          <w:sz w:val="16"/>
        </w:rPr>
        <w:t>, are known as “</w:t>
      </w:r>
      <w:r w:rsidRPr="001D595E">
        <w:rPr>
          <w:rStyle w:val="Emphasis"/>
        </w:rPr>
        <w:t>forever</w:t>
      </w:r>
      <w:r w:rsidRPr="001D595E">
        <w:rPr>
          <w:rStyle w:val="StyleUnderline"/>
        </w:rPr>
        <w:t xml:space="preserve"> chemicals</w:t>
      </w:r>
      <w:r w:rsidRPr="001D595E">
        <w:rPr>
          <w:sz w:val="16"/>
        </w:rPr>
        <w:t xml:space="preserve">” because they take so long to break down. PFAS refers to hydrocarbons where the hydrogen atoms have been replaced by covalent fluorine, a pattern that presents naturally only in toxins, and even then, does so extremely rarely. 2 There is </w:t>
      </w:r>
      <w:r w:rsidRPr="001D595E">
        <w:rPr>
          <w:rStyle w:val="Emphasis"/>
        </w:rPr>
        <w:t>no reason</w:t>
      </w:r>
      <w:r w:rsidRPr="001D595E">
        <w:rPr>
          <w:rStyle w:val="StyleUnderline"/>
        </w:rPr>
        <w:t xml:space="preserve"> whatsoever to </w:t>
      </w:r>
      <w:r w:rsidRPr="001D595E">
        <w:rPr>
          <w:rStyle w:val="Emphasis"/>
        </w:rPr>
        <w:t>assume</w:t>
      </w:r>
      <w:r w:rsidRPr="001D595E">
        <w:rPr>
          <w:rStyle w:val="StyleUnderline"/>
        </w:rPr>
        <w:t xml:space="preserve"> that these chemicals are </w:t>
      </w:r>
      <w:r w:rsidRPr="001D595E">
        <w:rPr>
          <w:rStyle w:val="Emphasis"/>
        </w:rPr>
        <w:t>innocent</w:t>
      </w:r>
      <w:r w:rsidRPr="001D595E">
        <w:rPr>
          <w:rStyle w:val="StyleUnderline"/>
        </w:rPr>
        <w:t xml:space="preserve"> until proven </w:t>
      </w:r>
      <w:r w:rsidRPr="001D595E">
        <w:rPr>
          <w:rStyle w:val="Emphasis"/>
        </w:rPr>
        <w:t>guilty</w:t>
      </w:r>
      <w:r w:rsidRPr="001D595E">
        <w:rPr>
          <w:sz w:val="16"/>
        </w:rPr>
        <w:t xml:space="preserve"> as we currently do in the U.S.</w:t>
      </w:r>
    </w:p>
    <w:p w14:paraId="1594C268" w14:textId="77777777" w:rsidR="001E6DBA" w:rsidRPr="001D595E" w:rsidRDefault="001E6DBA" w:rsidP="001E6DBA">
      <w:pPr>
        <w:rPr>
          <w:sz w:val="16"/>
        </w:rPr>
      </w:pPr>
      <w:r w:rsidRPr="001D595E">
        <w:rPr>
          <w:rStyle w:val="Emphasis"/>
        </w:rPr>
        <w:t>Toxicity</w:t>
      </w:r>
      <w:r w:rsidRPr="001D595E">
        <w:rPr>
          <w:rStyle w:val="StyleUnderline"/>
        </w:rPr>
        <w:t xml:space="preserve"> is going to have some </w:t>
      </w:r>
      <w:r w:rsidRPr="001D595E">
        <w:rPr>
          <w:rStyle w:val="Emphasis"/>
        </w:rPr>
        <w:t>major</w:t>
      </w:r>
      <w:r w:rsidRPr="001D595E">
        <w:rPr>
          <w:rStyle w:val="StyleUnderline"/>
        </w:rPr>
        <w:t xml:space="preserve"> consequences</w:t>
      </w:r>
      <w:r w:rsidRPr="001D595E">
        <w:rPr>
          <w:sz w:val="16"/>
        </w:rPr>
        <w:t>. The first, and most significant to investors in the short term (but probably least significant to the world), is that many companies that make these substances will face the wrath of massive lawsuits, severely impairing shareholders. This is already happening – consider Bayer, whose stock is down over 75% since purchasing Monsanto because its most profitable product (glyphosate) has been deemed in lawsuits to cause cancer.</w:t>
      </w:r>
    </w:p>
    <w:p w14:paraId="06F2C61C" w14:textId="77777777" w:rsidR="001E6DBA" w:rsidRPr="001D595E" w:rsidRDefault="001E6DBA" w:rsidP="001E6DBA">
      <w:pPr>
        <w:rPr>
          <w:sz w:val="16"/>
        </w:rPr>
      </w:pPr>
      <w:r w:rsidRPr="001D595E">
        <w:rPr>
          <w:sz w:val="16"/>
        </w:rPr>
        <w:t xml:space="preserve">The second consequence is that toxicity is causing severe harm to the natural world. There are plenty of other reasons wild biomass is declining. But the </w:t>
      </w:r>
      <w:r w:rsidRPr="001D595E">
        <w:rPr>
          <w:rStyle w:val="Emphasis"/>
        </w:rPr>
        <w:t>creatures</w:t>
      </w:r>
      <w:r w:rsidRPr="001D595E">
        <w:rPr>
          <w:rStyle w:val="StyleUnderline"/>
        </w:rPr>
        <w:t xml:space="preserve"> most affected by toxicity – </w:t>
      </w:r>
      <w:r w:rsidRPr="005F2FF2">
        <w:rPr>
          <w:rStyle w:val="Emphasis"/>
          <w:highlight w:val="cyan"/>
        </w:rPr>
        <w:t>insects</w:t>
      </w:r>
      <w:r w:rsidRPr="001D595E">
        <w:rPr>
          <w:rStyle w:val="StyleUnderline"/>
        </w:rPr>
        <w:t xml:space="preserve"> and </w:t>
      </w:r>
      <w:r w:rsidRPr="005F2FF2">
        <w:rPr>
          <w:rStyle w:val="Emphasis"/>
          <w:highlight w:val="cyan"/>
        </w:rPr>
        <w:t>amphibians</w:t>
      </w:r>
      <w:r w:rsidRPr="001D595E">
        <w:rPr>
          <w:rStyle w:val="StyleUnderline"/>
        </w:rPr>
        <w:t xml:space="preserve"> – are </w:t>
      </w:r>
      <w:r w:rsidRPr="005F2FF2">
        <w:rPr>
          <w:rStyle w:val="StyleUnderline"/>
          <w:highlight w:val="cyan"/>
        </w:rPr>
        <w:t xml:space="preserve">declining </w:t>
      </w:r>
      <w:r w:rsidRPr="005F2FF2">
        <w:rPr>
          <w:rStyle w:val="Emphasis"/>
          <w:highlight w:val="cyan"/>
        </w:rPr>
        <w:t>fastest</w:t>
      </w:r>
      <w:r w:rsidRPr="001D595E">
        <w:rPr>
          <w:sz w:val="16"/>
        </w:rPr>
        <w:t xml:space="preserve">. Their wild populations are estimated to be falling by 2% (insects) and 4% (amphibians) annually. </w:t>
      </w:r>
      <w:r w:rsidRPr="001D595E">
        <w:rPr>
          <w:rStyle w:val="StyleUnderline"/>
        </w:rPr>
        <w:t xml:space="preserve">With </w:t>
      </w:r>
      <w:r w:rsidRPr="005F2FF2">
        <w:rPr>
          <w:rStyle w:val="Emphasis"/>
          <w:highlight w:val="cyan"/>
        </w:rPr>
        <w:t>insects</w:t>
      </w:r>
      <w:r w:rsidRPr="001D595E">
        <w:rPr>
          <w:rStyle w:val="StyleUnderline"/>
        </w:rPr>
        <w:t xml:space="preserve"> especially critical at the </w:t>
      </w:r>
      <w:r w:rsidRPr="005F2FF2">
        <w:rPr>
          <w:rStyle w:val="Emphasis"/>
          <w:highlight w:val="cyan"/>
        </w:rPr>
        <w:t>base</w:t>
      </w:r>
      <w:r w:rsidRPr="005F2FF2">
        <w:rPr>
          <w:rStyle w:val="StyleUnderline"/>
          <w:highlight w:val="cyan"/>
        </w:rPr>
        <w:t xml:space="preserve"> of</w:t>
      </w:r>
      <w:r w:rsidRPr="001D595E">
        <w:rPr>
          <w:rStyle w:val="StyleUnderline"/>
        </w:rPr>
        <w:t xml:space="preserve"> animal </w:t>
      </w:r>
      <w:r w:rsidRPr="005F2FF2">
        <w:rPr>
          <w:rStyle w:val="Emphasis"/>
          <w:highlight w:val="cyan"/>
        </w:rPr>
        <w:t>food chains</w:t>
      </w:r>
      <w:r w:rsidRPr="001D595E">
        <w:rPr>
          <w:rStyle w:val="StyleUnderline"/>
        </w:rPr>
        <w:t xml:space="preserve">, such </w:t>
      </w:r>
      <w:r w:rsidRPr="005F2FF2">
        <w:rPr>
          <w:rStyle w:val="StyleUnderline"/>
          <w:highlight w:val="cyan"/>
        </w:rPr>
        <w:t>declines</w:t>
      </w:r>
      <w:r w:rsidRPr="001D595E">
        <w:rPr>
          <w:rStyle w:val="StyleUnderline"/>
        </w:rPr>
        <w:t xml:space="preserve"> could </w:t>
      </w:r>
      <w:r w:rsidRPr="005F2FF2">
        <w:rPr>
          <w:rStyle w:val="StyleUnderline"/>
          <w:highlight w:val="cyan"/>
        </w:rPr>
        <w:t xml:space="preserve">lead to a </w:t>
      </w:r>
      <w:r w:rsidRPr="005F2FF2">
        <w:rPr>
          <w:rStyle w:val="Emphasis"/>
          <w:highlight w:val="cyan"/>
        </w:rPr>
        <w:t>cascading</w:t>
      </w:r>
      <w:r w:rsidRPr="001D595E">
        <w:rPr>
          <w:rStyle w:val="StyleUnderline"/>
        </w:rPr>
        <w:t xml:space="preserve">, total </w:t>
      </w:r>
      <w:r w:rsidRPr="005F2FF2">
        <w:rPr>
          <w:rStyle w:val="Emphasis"/>
          <w:highlight w:val="cyan"/>
        </w:rPr>
        <w:t>collapse</w:t>
      </w:r>
      <w:r w:rsidRPr="005F2FF2">
        <w:rPr>
          <w:rStyle w:val="StyleUnderline"/>
          <w:highlight w:val="cyan"/>
        </w:rPr>
        <w:t xml:space="preserve"> of ecosystems</w:t>
      </w:r>
      <w:r w:rsidRPr="001D595E">
        <w:rPr>
          <w:sz w:val="16"/>
        </w:rPr>
        <w:t xml:space="preserve"> as we know them. </w:t>
      </w:r>
      <w:r w:rsidRPr="001D595E">
        <w:rPr>
          <w:rStyle w:val="StyleUnderline"/>
        </w:rPr>
        <w:t xml:space="preserve">Such a </w:t>
      </w:r>
      <w:r w:rsidRPr="001D595E">
        <w:rPr>
          <w:rStyle w:val="Emphasis"/>
        </w:rPr>
        <w:t>collapse</w:t>
      </w:r>
      <w:r w:rsidRPr="001D595E">
        <w:rPr>
          <w:rStyle w:val="StyleUnderline"/>
        </w:rPr>
        <w:t xml:space="preserve"> might be on its own a </w:t>
      </w:r>
      <w:r w:rsidRPr="005F2FF2">
        <w:rPr>
          <w:rStyle w:val="Emphasis"/>
          <w:highlight w:val="cyan"/>
        </w:rPr>
        <w:t>threat</w:t>
      </w:r>
      <w:r w:rsidRPr="005F2FF2">
        <w:rPr>
          <w:rStyle w:val="StyleUnderline"/>
          <w:highlight w:val="cyan"/>
        </w:rPr>
        <w:t xml:space="preserve"> to</w:t>
      </w:r>
      <w:r w:rsidRPr="001D595E">
        <w:rPr>
          <w:rStyle w:val="StyleUnderline"/>
        </w:rPr>
        <w:t xml:space="preserve"> human </w:t>
      </w:r>
      <w:r w:rsidRPr="005F2FF2">
        <w:rPr>
          <w:rStyle w:val="Emphasis"/>
          <w:highlight w:val="cyan"/>
        </w:rPr>
        <w:t>survival</w:t>
      </w:r>
      <w:r w:rsidRPr="001D595E">
        <w:rPr>
          <w:sz w:val="16"/>
        </w:rPr>
        <w:t>.</w:t>
      </w:r>
    </w:p>
    <w:p w14:paraId="2AA6C7BC" w14:textId="77777777" w:rsidR="001E6DBA" w:rsidRPr="001D595E" w:rsidRDefault="001E6DBA" w:rsidP="001E6DBA">
      <w:pPr>
        <w:rPr>
          <w:sz w:val="16"/>
        </w:rPr>
      </w:pPr>
      <w:r w:rsidRPr="001D595E">
        <w:rPr>
          <w:sz w:val="16"/>
        </w:rPr>
        <w:t xml:space="preserve">The third and most important consequence of toxicity, and our main topic, is reproductive impairment. Indeed, </w:t>
      </w:r>
      <w:r w:rsidRPr="001D595E">
        <w:rPr>
          <w:rStyle w:val="Emphasis"/>
        </w:rPr>
        <w:t>toxicity</w:t>
      </w:r>
      <w:r w:rsidRPr="001D595E">
        <w:rPr>
          <w:rStyle w:val="StyleUnderline"/>
        </w:rPr>
        <w:t xml:space="preserve"> has become an </w:t>
      </w:r>
      <w:r w:rsidRPr="005F2FF2">
        <w:rPr>
          <w:rStyle w:val="Emphasis"/>
        </w:rPr>
        <w:t>overlooked</w:t>
      </w:r>
      <w:r w:rsidRPr="005F2FF2">
        <w:rPr>
          <w:rStyle w:val="StyleUnderline"/>
        </w:rPr>
        <w:t xml:space="preserve"> driver of</w:t>
      </w:r>
      <w:r w:rsidRPr="001D595E">
        <w:rPr>
          <w:rStyle w:val="StyleUnderline"/>
        </w:rPr>
        <w:t xml:space="preserve"> the global </w:t>
      </w:r>
      <w:r w:rsidRPr="001D595E">
        <w:rPr>
          <w:rStyle w:val="Emphasis"/>
        </w:rPr>
        <w:t>collapse</w:t>
      </w:r>
      <w:r w:rsidRPr="001D595E">
        <w:rPr>
          <w:sz w:val="16"/>
        </w:rPr>
        <w:t xml:space="preserve"> in birth rates. Over the last 50 years, toxicity has driven average sperm counts down by more than two-thirds and testosterone levels by a similar amount. Infertility is now estimated to affect one in six couples trying to have children. Age-adjusted miscarriage rates in the U.S. are rising at 1% a year. And all surveys of sexual activity – across every country, age group, etc. – suggest a decline in average libido.</w:t>
      </w:r>
    </w:p>
    <w:p w14:paraId="5B494D8A" w14:textId="77777777" w:rsidR="001E6DBA" w:rsidRPr="001D595E" w:rsidRDefault="001E6DBA" w:rsidP="001E6DBA">
      <w:pPr>
        <w:rPr>
          <w:sz w:val="16"/>
        </w:rPr>
      </w:pPr>
      <w:r w:rsidRPr="001D595E">
        <w:rPr>
          <w:sz w:val="16"/>
        </w:rPr>
        <w:t>These effects have contributed to a decline in annual global births from 142 million to 130 million over the last twelve years. Every developed country ex-Israel now has a rapidly declining baby count. Japan, leading the pack, has a current crop of 20-year-olds that is down 50% from its peak about 50 years ago.</w:t>
      </w:r>
    </w:p>
    <w:p w14:paraId="26308399" w14:textId="77777777" w:rsidR="001E6DBA" w:rsidRPr="001D595E" w:rsidRDefault="001E6DBA" w:rsidP="001E6DBA">
      <w:pPr>
        <w:rPr>
          <w:sz w:val="16"/>
        </w:rPr>
      </w:pPr>
      <w:r w:rsidRPr="001D595E">
        <w:rPr>
          <w:sz w:val="16"/>
        </w:rPr>
        <w:t>Of course, there are plenty of other reasons for declining birth rates. Birth control, female education, and above all, falling infant mortality all played a big part in the decline in birth rate since 1960. Since then, housing, childcare, and education have all risen in price steadily more than the average. And all human desires are culturally molded; people seeing smaller families and more childless people around them tend to want smaller families themselves. Many of these reasons form a vicious cycle in which toxicity is likely an underrated component.</w:t>
      </w:r>
    </w:p>
    <w:p w14:paraId="2E353D9B" w14:textId="77777777" w:rsidR="001E6DBA" w:rsidRPr="001D595E" w:rsidRDefault="001E6DBA" w:rsidP="001E6DBA">
      <w:pPr>
        <w:rPr>
          <w:sz w:val="16"/>
        </w:rPr>
      </w:pPr>
      <w:r w:rsidRPr="001D595E">
        <w:rPr>
          <w:sz w:val="16"/>
        </w:rPr>
        <w:t xml:space="preserve">This ongoing decline in sperm count and testosterone is now so severe – over 2% per annum in recent years – that </w:t>
      </w:r>
      <w:r w:rsidRPr="001D595E">
        <w:rPr>
          <w:rStyle w:val="StyleUnderline"/>
        </w:rPr>
        <w:t xml:space="preserve">if we extrapolate </w:t>
      </w:r>
      <w:r w:rsidRPr="005F2FF2">
        <w:rPr>
          <w:rStyle w:val="Emphasis"/>
          <w:highlight w:val="cyan"/>
        </w:rPr>
        <w:t>current</w:t>
      </w:r>
      <w:r w:rsidRPr="005F2FF2">
        <w:rPr>
          <w:rStyle w:val="StyleUnderline"/>
          <w:highlight w:val="cyan"/>
        </w:rPr>
        <w:t xml:space="preserve"> trends</w:t>
      </w:r>
      <w:r w:rsidRPr="001D595E">
        <w:rPr>
          <w:rStyle w:val="StyleUnderline"/>
        </w:rPr>
        <w:t xml:space="preserve">, most couples will be </w:t>
      </w:r>
      <w:r w:rsidRPr="005F2FF2">
        <w:rPr>
          <w:rStyle w:val="Emphasis"/>
          <w:highlight w:val="cyan"/>
        </w:rPr>
        <w:t>infertile</w:t>
      </w:r>
      <w:r w:rsidRPr="005F2FF2">
        <w:rPr>
          <w:rStyle w:val="StyleUnderline"/>
          <w:highlight w:val="cyan"/>
        </w:rPr>
        <w:t xml:space="preserve"> in</w:t>
      </w:r>
      <w:r w:rsidRPr="001D595E">
        <w:rPr>
          <w:rStyle w:val="StyleUnderline"/>
        </w:rPr>
        <w:t xml:space="preserve"> as little as </w:t>
      </w:r>
      <w:r w:rsidRPr="005F2FF2">
        <w:rPr>
          <w:rStyle w:val="Emphasis"/>
          <w:highlight w:val="cyan"/>
        </w:rPr>
        <w:t>20</w:t>
      </w:r>
      <w:r w:rsidRPr="001D595E">
        <w:rPr>
          <w:rStyle w:val="StyleUnderline"/>
        </w:rPr>
        <w:t xml:space="preserve"> to 30 </w:t>
      </w:r>
      <w:r w:rsidRPr="005F2FF2">
        <w:rPr>
          <w:rStyle w:val="Emphasis"/>
          <w:highlight w:val="cyan"/>
        </w:rPr>
        <w:t>years</w:t>
      </w:r>
      <w:r w:rsidRPr="001D595E">
        <w:rPr>
          <w:sz w:val="16"/>
        </w:rPr>
        <w:t xml:space="preserve">. If toxicity is not arrested, it </w:t>
      </w:r>
      <w:r w:rsidRPr="001D595E">
        <w:rPr>
          <w:rStyle w:val="StyleUnderline"/>
        </w:rPr>
        <w:t xml:space="preserve">could prove to be an </w:t>
      </w:r>
      <w:r w:rsidRPr="005F2FF2">
        <w:rPr>
          <w:rStyle w:val="Emphasis"/>
          <w:highlight w:val="cyan"/>
        </w:rPr>
        <w:t>existential</w:t>
      </w:r>
      <w:r w:rsidRPr="005F2FF2">
        <w:rPr>
          <w:rStyle w:val="StyleUnderline"/>
          <w:highlight w:val="cyan"/>
        </w:rPr>
        <w:t xml:space="preserve"> threat</w:t>
      </w:r>
      <w:r w:rsidRPr="001D595E">
        <w:rPr>
          <w:sz w:val="16"/>
        </w:rPr>
        <w:t xml:space="preserve">. It will guarantee a continued decline in births. Even now, it is </w:t>
      </w:r>
      <w:r w:rsidRPr="005F2FF2">
        <w:rPr>
          <w:rStyle w:val="StyleUnderline"/>
        </w:rPr>
        <w:t>contributing</w:t>
      </w:r>
      <w:r w:rsidRPr="001D595E">
        <w:rPr>
          <w:rStyle w:val="StyleUnderline"/>
        </w:rPr>
        <w:t xml:space="preserve"> to a </w:t>
      </w:r>
      <w:r w:rsidRPr="005F2FF2">
        <w:rPr>
          <w:rStyle w:val="Emphasis"/>
          <w:highlight w:val="cyan"/>
        </w:rPr>
        <w:t>collapse</w:t>
      </w:r>
      <w:r w:rsidRPr="001D595E">
        <w:rPr>
          <w:rStyle w:val="StyleUnderline"/>
        </w:rPr>
        <w:t xml:space="preserve"> of population profiles that will </w:t>
      </w:r>
      <w:r w:rsidRPr="005F2FF2">
        <w:rPr>
          <w:rStyle w:val="Emphasis"/>
        </w:rPr>
        <w:t>impair</w:t>
      </w:r>
      <w:r w:rsidRPr="001D595E">
        <w:rPr>
          <w:rStyle w:val="StyleUnderline"/>
        </w:rPr>
        <w:t xml:space="preserve"> social cohesion </w:t>
      </w:r>
      <w:r w:rsidRPr="005F2FF2">
        <w:rPr>
          <w:rStyle w:val="Emphasis"/>
          <w:highlight w:val="cyan"/>
        </w:rPr>
        <w:t>globally</w:t>
      </w:r>
      <w:r w:rsidRPr="001D595E">
        <w:rPr>
          <w:sz w:val="16"/>
        </w:rPr>
        <w:t>.</w:t>
      </w:r>
    </w:p>
    <w:p w14:paraId="4B891F8D" w14:textId="77777777" w:rsidR="001E6DBA" w:rsidRPr="00D37001" w:rsidRDefault="001E6DBA" w:rsidP="001E6DBA">
      <w:pPr>
        <w:rPr>
          <w:sz w:val="16"/>
        </w:rPr>
      </w:pPr>
      <w:r w:rsidRPr="001D595E">
        <w:rPr>
          <w:sz w:val="16"/>
        </w:rPr>
        <w:t xml:space="preserve">World population is thus likely to be far lower than the 10 billion+ currently projected by 2100. 6 or 7 billion seems far more likely, and if this trend continues further, it could be down to only 2 or 3 billion by 2200. This guarantee of falling workforces and a rapidly aging population will change everything: in the short run, clearly for the worse, as </w:t>
      </w:r>
      <w:r w:rsidRPr="005F2FF2">
        <w:rPr>
          <w:rStyle w:val="Emphasis"/>
          <w:highlight w:val="cyan"/>
        </w:rPr>
        <w:t>cap</w:t>
      </w:r>
      <w:r w:rsidRPr="005F2FF2">
        <w:rPr>
          <w:rStyle w:val="Emphasis"/>
        </w:rPr>
        <w:t>italism</w:t>
      </w:r>
      <w:r w:rsidRPr="001D595E">
        <w:rPr>
          <w:rStyle w:val="StyleUnderline"/>
        </w:rPr>
        <w:t xml:space="preserve"> and society will surely be </w:t>
      </w:r>
      <w:r w:rsidRPr="005F2FF2">
        <w:rPr>
          <w:rStyle w:val="Emphasis"/>
          <w:highlight w:val="cyan"/>
        </w:rPr>
        <w:t>stressed</w:t>
      </w:r>
      <w:r w:rsidRPr="001D595E">
        <w:rPr>
          <w:rStyle w:val="StyleUnderline"/>
        </w:rPr>
        <w:t xml:space="preserve">, perhaps </w:t>
      </w:r>
      <w:r w:rsidRPr="005F2FF2">
        <w:rPr>
          <w:rStyle w:val="Emphasis"/>
          <w:highlight w:val="cyan"/>
        </w:rPr>
        <w:t>terminally</w:t>
      </w:r>
      <w:r w:rsidRPr="001D595E">
        <w:rPr>
          <w:sz w:val="16"/>
        </w:rPr>
        <w:t xml:space="preserve"> so; in the long run, if we can withstand these stresses, quite possibly for the better.</w:t>
      </w:r>
    </w:p>
    <w:p w14:paraId="668C3F8F" w14:textId="77777777" w:rsidR="001E6DBA" w:rsidRPr="00C43A46" w:rsidRDefault="001E6DBA" w:rsidP="001E6DBA">
      <w:pPr>
        <w:pStyle w:val="Heading4"/>
        <w:rPr>
          <w:rFonts w:cs="Calibri"/>
        </w:rPr>
      </w:pPr>
      <w:r w:rsidRPr="00C43A46">
        <w:rPr>
          <w:rFonts w:cs="Calibri"/>
        </w:rPr>
        <w:t xml:space="preserve">Capitalism ensures </w:t>
      </w:r>
      <w:r w:rsidRPr="00C43A46">
        <w:rPr>
          <w:rFonts w:cs="Calibri"/>
          <w:u w:val="single"/>
        </w:rPr>
        <w:t>structural public health failures</w:t>
      </w:r>
      <w:r w:rsidRPr="00C43A46">
        <w:rPr>
          <w:rFonts w:cs="Calibri"/>
        </w:rPr>
        <w:t xml:space="preserve"> AND </w:t>
      </w:r>
      <w:r w:rsidRPr="00C43A46">
        <w:rPr>
          <w:rFonts w:cs="Calibri"/>
          <w:u w:val="single"/>
        </w:rPr>
        <w:t>spawns</w:t>
      </w:r>
      <w:r w:rsidRPr="00C43A46">
        <w:rPr>
          <w:rFonts w:cs="Calibri"/>
        </w:rPr>
        <w:t xml:space="preserve"> new disease </w:t>
      </w:r>
      <w:r w:rsidRPr="00C43A46">
        <w:rPr>
          <w:rFonts w:cs="Calibri"/>
          <w:u w:val="single"/>
        </w:rPr>
        <w:t>vectors</w:t>
      </w:r>
      <w:r w:rsidRPr="00C43A46">
        <w:rPr>
          <w:rFonts w:cs="Calibri"/>
        </w:rPr>
        <w:t xml:space="preserve">. </w:t>
      </w:r>
    </w:p>
    <w:p w14:paraId="2D6F3AE6" w14:textId="77777777" w:rsidR="001E6DBA" w:rsidRPr="00C43A46" w:rsidRDefault="001E6DBA" w:rsidP="001E6DBA">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“Plague for Profit: Capitalism and Pandemics” Ch. 3]</w:t>
      </w:r>
    </w:p>
    <w:p w14:paraId="1F335D40" w14:textId="77777777" w:rsidR="001E6DBA" w:rsidRPr="00C43A46" w:rsidRDefault="001E6DBA" w:rsidP="001E6DBA">
      <w:pPr>
        <w:rPr>
          <w:sz w:val="16"/>
        </w:rPr>
      </w:pPr>
      <w:r w:rsidRPr="00C43A46">
        <w:rPr>
          <w:sz w:val="16"/>
        </w:rPr>
        <w:t xml:space="preserve">The </w:t>
      </w:r>
      <w:r w:rsidRPr="00726FA3">
        <w:rPr>
          <w:rStyle w:val="Emphasis"/>
        </w:rPr>
        <w:t xml:space="preserve">structural </w:t>
      </w:r>
      <w:r w:rsidRPr="00C43A46">
        <w:rPr>
          <w:rStyle w:val="Emphasis"/>
          <w:highlight w:val="cyan"/>
        </w:rPr>
        <w:t>deficits</w:t>
      </w:r>
      <w:r w:rsidRPr="00C43A46">
        <w:rPr>
          <w:rStyle w:val="StyleUnderline"/>
          <w:highlight w:val="cyan"/>
        </w:rPr>
        <w:t xml:space="preserve"> </w:t>
      </w:r>
      <w:r w:rsidRPr="00726FA3">
        <w:rPr>
          <w:rStyle w:val="StyleUnderline"/>
        </w:rPr>
        <w:t>of capitalist public health</w:t>
      </w:r>
      <w:r w:rsidRPr="00C43A46">
        <w:rPr>
          <w:sz w:val="16"/>
        </w:rPr>
        <w:t xml:space="preserve"> and other public goods </w:t>
      </w:r>
      <w:r w:rsidRPr="00C43A46">
        <w:rPr>
          <w:rStyle w:val="StyleUnderline"/>
          <w:highlight w:val="cyan"/>
        </w:rPr>
        <w:t>give rise to</w:t>
      </w:r>
      <w:r w:rsidRPr="00C43A46">
        <w:rPr>
          <w:sz w:val="16"/>
        </w:rPr>
        <w:t xml:space="preserve"> today’s </w:t>
      </w:r>
      <w:r w:rsidRPr="00C43A46">
        <w:rPr>
          <w:rStyle w:val="StyleUnderline"/>
          <w:highlight w:val="cyan"/>
        </w:rPr>
        <w:t>pandemics</w:t>
      </w:r>
      <w:r w:rsidRPr="00C43A46">
        <w:rPr>
          <w:sz w:val="16"/>
        </w:rPr>
        <w:t xml:space="preserve">. The </w:t>
      </w:r>
      <w:r w:rsidRPr="00C43A46">
        <w:rPr>
          <w:rStyle w:val="StyleUnderline"/>
        </w:rPr>
        <w:t xml:space="preserve">public health deficit </w:t>
      </w:r>
      <w:r w:rsidRPr="00C43A46">
        <w:rPr>
          <w:rStyle w:val="Emphasis"/>
        </w:rPr>
        <w:t>fuel</w:t>
      </w:r>
      <w:r w:rsidRPr="00C43A46">
        <w:rPr>
          <w:rStyle w:val="StyleUnderline"/>
        </w:rPr>
        <w:t xml:space="preserve">ing is </w:t>
      </w:r>
      <w:r w:rsidRPr="00C43A46">
        <w:rPr>
          <w:rStyle w:val="Emphasis"/>
        </w:rPr>
        <w:t>intensified</w:t>
      </w:r>
      <w:r w:rsidRPr="00C43A46">
        <w:rPr>
          <w:sz w:val="16"/>
        </w:rPr>
        <w:t xml:space="preserve"> in neoliberalism, representing systemic failures rather than simply mis-management by leaders like Trump in the United States or Jair Bolsonaro in Brazil. As a team of epidemiologists and political economists, including Rob Wallace, write about COVID-19 failures in capitalist societies:</w:t>
      </w:r>
    </w:p>
    <w:p w14:paraId="108D35F9" w14:textId="77777777" w:rsidR="001E6DBA" w:rsidRPr="00C43A46" w:rsidRDefault="001E6DBA" w:rsidP="001E6DBA">
      <w:pPr>
        <w:ind w:left="720"/>
        <w:rPr>
          <w:sz w:val="16"/>
        </w:rPr>
      </w:pPr>
      <w:r w:rsidRPr="00C43A46">
        <w:rPr>
          <w:sz w:val="16"/>
        </w:rPr>
        <w:t xml:space="preserve">The </w:t>
      </w:r>
      <w:r w:rsidRPr="00C43A46">
        <w:rPr>
          <w:rStyle w:val="Emphasis"/>
          <w:highlight w:val="cyan"/>
        </w:rPr>
        <w:t>failures</w:t>
      </w:r>
      <w:r w:rsidRPr="00C43A46">
        <w:rPr>
          <w:rStyle w:val="StyleUnderline"/>
          <w:highlight w:val="cyan"/>
        </w:rPr>
        <w:t xml:space="preserve"> were</w:t>
      </w:r>
      <w:r w:rsidRPr="00C43A46">
        <w:rPr>
          <w:sz w:val="16"/>
        </w:rPr>
        <w:t xml:space="preserve"> actually </w:t>
      </w:r>
      <w:r w:rsidRPr="00C43A46">
        <w:rPr>
          <w:rStyle w:val="Emphasis"/>
          <w:highlight w:val="cyan"/>
        </w:rPr>
        <w:t>programmed</w:t>
      </w:r>
      <w:r w:rsidRPr="00C43A46">
        <w:rPr>
          <w:sz w:val="16"/>
        </w:rPr>
        <w:t xml:space="preserve"> decades ago </w:t>
      </w:r>
      <w:r w:rsidRPr="00C43A46">
        <w:rPr>
          <w:rStyle w:val="StyleUnderline"/>
          <w:highlight w:val="cyan"/>
        </w:rPr>
        <w:t>as</w:t>
      </w:r>
      <w:r w:rsidRPr="00C43A46">
        <w:rPr>
          <w:rStyle w:val="StyleUnderline"/>
        </w:rPr>
        <w:t xml:space="preserve"> the shared commons of </w:t>
      </w:r>
      <w:r w:rsidRPr="00C43A46">
        <w:rPr>
          <w:rStyle w:val="StyleUnderline"/>
          <w:highlight w:val="cyan"/>
        </w:rPr>
        <w:t>public health</w:t>
      </w:r>
      <w:r w:rsidRPr="00C43A46">
        <w:rPr>
          <w:rStyle w:val="StyleUnderline"/>
        </w:rPr>
        <w:t xml:space="preserve"> were simultaneously </w:t>
      </w:r>
      <w:r w:rsidRPr="00C43A46">
        <w:rPr>
          <w:rStyle w:val="Emphasis"/>
          <w:highlight w:val="cyan"/>
        </w:rPr>
        <w:t>neglected</w:t>
      </w:r>
      <w:r w:rsidRPr="00C43A46">
        <w:rPr>
          <w:rStyle w:val="StyleUnderline"/>
          <w:highlight w:val="cyan"/>
        </w:rPr>
        <w:t xml:space="preserve"> and </w:t>
      </w:r>
      <w:r w:rsidRPr="00C43A46">
        <w:rPr>
          <w:rStyle w:val="Emphasis"/>
          <w:highlight w:val="cyan"/>
        </w:rPr>
        <w:t>monetized</w:t>
      </w:r>
      <w:r w:rsidRPr="00C43A46">
        <w:rPr>
          <w:sz w:val="16"/>
        </w:rPr>
        <w:t>. A country captured by a regimen of individualized, just-in-time epidemiology – an utter contradiction – with barely enough hospital beds and equipment for normal operations, is by definition unable to marshal the resources necessary to pursue a China brand of suppression.21</w:t>
      </w:r>
    </w:p>
    <w:p w14:paraId="145C3D25" w14:textId="77777777" w:rsidR="001E6DBA" w:rsidRPr="00C43A46" w:rsidRDefault="001E6DBA" w:rsidP="001E6DBA">
      <w:pPr>
        <w:rPr>
          <w:sz w:val="16"/>
        </w:rPr>
      </w:pPr>
      <w:r w:rsidRPr="00C43A46">
        <w:rPr>
          <w:sz w:val="16"/>
        </w:rPr>
        <w:t>Wallace and his co-authors are making explicit that the problem is systemic, with neoliberal capitalism eviscerating the public goods and public health system that could have prevented the turning of COVID-19 into a pandemic.</w:t>
      </w:r>
    </w:p>
    <w:p w14:paraId="31A263F2" w14:textId="77777777" w:rsidR="001E6DBA" w:rsidRPr="00C43A46" w:rsidRDefault="001E6DBA" w:rsidP="001E6DBA">
      <w:pPr>
        <w:rPr>
          <w:sz w:val="16"/>
        </w:rPr>
      </w:pPr>
      <w:r w:rsidRPr="00C43A46">
        <w:rPr>
          <w:sz w:val="16"/>
        </w:rPr>
        <w:t>2. The War on Nature Today: Neoliberal Capitalist Expansion and COVID-19</w:t>
      </w:r>
    </w:p>
    <w:p w14:paraId="3DE11AE6" w14:textId="77777777" w:rsidR="001E6DBA" w:rsidRPr="00C43A46" w:rsidRDefault="001E6DBA" w:rsidP="001E6DBA">
      <w:pPr>
        <w:rPr>
          <w:sz w:val="16"/>
        </w:rPr>
      </w:pPr>
      <w:r w:rsidRPr="00C43A46">
        <w:rPr>
          <w:sz w:val="16"/>
        </w:rPr>
        <w:t>At a 2017 Aspen Ideas Festival in Colorado, a number of moderate policy analysts, some associated with Joe Biden and the Democratic party, summarized their session, well before COVID-19 but after Ebola, with the following observation:</w:t>
      </w:r>
    </w:p>
    <w:p w14:paraId="7FD1B72D" w14:textId="77777777" w:rsidR="001E6DBA" w:rsidRPr="00C43A46" w:rsidRDefault="001E6DBA" w:rsidP="001E6DBA">
      <w:pPr>
        <w:ind w:left="720"/>
        <w:rPr>
          <w:sz w:val="16"/>
        </w:rPr>
      </w:pPr>
      <w:r w:rsidRPr="00C43A46">
        <w:rPr>
          <w:sz w:val="16"/>
        </w:rPr>
        <w:t>Often overshadowed by terrorism, nuclear weapons, and cybercrime in the public imagination, pandemics may actually be the more existential threat to human civilization. And most experts agree: We’re woefully unprepared, and crucial funding for basic research, foreign aid, and preparedness is on the chopping block.22</w:t>
      </w:r>
    </w:p>
    <w:p w14:paraId="2B6D4072" w14:textId="77777777" w:rsidR="001E6DBA" w:rsidRPr="00C43A46" w:rsidRDefault="001E6DBA" w:rsidP="001E6DBA">
      <w:pPr>
        <w:rPr>
          <w:sz w:val="16"/>
        </w:rPr>
      </w:pPr>
      <w:r w:rsidRPr="00C43A46">
        <w:rPr>
          <w:sz w:val="16"/>
        </w:rPr>
        <w:t>The policy analyst Nancy Sullivan, who also spoke on the panel with President Biden’s then future chief of staff, Ron Klain, hints at the acceleration of expansive forces that are bringing humans into more intrusive interactions with nature and wildlife, breeding ever more pandemics in the neoliberal capitalist era:</w:t>
      </w:r>
    </w:p>
    <w:p w14:paraId="194E1C13" w14:textId="77777777" w:rsidR="001E6DBA" w:rsidRPr="00C43A46" w:rsidRDefault="001E6DBA" w:rsidP="001E6DBA">
      <w:pPr>
        <w:ind w:left="720"/>
        <w:rPr>
          <w:sz w:val="16"/>
        </w:rPr>
      </w:pPr>
      <w:r w:rsidRPr="00C43A46">
        <w:rPr>
          <w:sz w:val="16"/>
        </w:rPr>
        <w:t xml:space="preserve">They seem to be happening with increasing frequency, and it may have something to do with the </w:t>
      </w:r>
      <w:r w:rsidRPr="00C43A46">
        <w:rPr>
          <w:rStyle w:val="Emphasis"/>
        </w:rPr>
        <w:t>increasing frequency</w:t>
      </w:r>
      <w:r w:rsidRPr="00C43A46">
        <w:rPr>
          <w:rStyle w:val="StyleUnderline"/>
        </w:rPr>
        <w:t xml:space="preserve"> with which humans are </w:t>
      </w:r>
      <w:r w:rsidRPr="00C43A46">
        <w:rPr>
          <w:rStyle w:val="Emphasis"/>
        </w:rPr>
        <w:t>interacting</w:t>
      </w:r>
      <w:r w:rsidRPr="00C43A46">
        <w:rPr>
          <w:rStyle w:val="StyleUnderline"/>
        </w:rPr>
        <w:t xml:space="preserve"> with </w:t>
      </w:r>
      <w:r w:rsidRPr="00C43A46">
        <w:rPr>
          <w:rStyle w:val="Emphasis"/>
        </w:rPr>
        <w:t>nature</w:t>
      </w:r>
      <w:r w:rsidRPr="00C43A46">
        <w:rPr>
          <w:rStyle w:val="StyleUnderline"/>
        </w:rPr>
        <w:t xml:space="preserve">, and pushing into areas where these viruses are </w:t>
      </w:r>
      <w:r w:rsidRPr="00C43A46">
        <w:rPr>
          <w:rStyle w:val="Emphasis"/>
        </w:rPr>
        <w:t>harbored</w:t>
      </w:r>
      <w:r w:rsidRPr="00C43A46">
        <w:rPr>
          <w:rStyle w:val="StyleUnderline"/>
        </w:rPr>
        <w:t xml:space="preserve"> in</w:t>
      </w:r>
      <w:r w:rsidRPr="00C43A46">
        <w:rPr>
          <w:sz w:val="16"/>
        </w:rPr>
        <w:t xml:space="preserve"> other </w:t>
      </w:r>
      <w:r w:rsidRPr="00C43A46">
        <w:rPr>
          <w:rStyle w:val="StyleUnderline"/>
        </w:rPr>
        <w:t>animal species</w:t>
      </w:r>
      <w:r w:rsidRPr="00C43A46">
        <w:rPr>
          <w:sz w:val="16"/>
        </w:rPr>
        <w:t xml:space="preserve">. And </w:t>
      </w:r>
      <w:r w:rsidRPr="00C43A46">
        <w:rPr>
          <w:rStyle w:val="StyleUnderline"/>
        </w:rPr>
        <w:t>so we have</w:t>
      </w:r>
      <w:r w:rsidRPr="00C43A46">
        <w:rPr>
          <w:sz w:val="16"/>
        </w:rPr>
        <w:t xml:space="preserve"> what’s called </w:t>
      </w:r>
      <w:r w:rsidRPr="00C43A46">
        <w:rPr>
          <w:rStyle w:val="StyleUnderline"/>
        </w:rPr>
        <w:t xml:space="preserve">a </w:t>
      </w:r>
      <w:r w:rsidRPr="00C43A46">
        <w:rPr>
          <w:rStyle w:val="Emphasis"/>
        </w:rPr>
        <w:t>zoonotic</w:t>
      </w:r>
      <w:r w:rsidRPr="00C43A46">
        <w:rPr>
          <w:rStyle w:val="StyleUnderline"/>
        </w:rPr>
        <w:t xml:space="preserve"> crossover</w:t>
      </w:r>
      <w:r w:rsidRPr="00C43A46">
        <w:rPr>
          <w:sz w:val="16"/>
        </w:rPr>
        <w:t>. So, more than 70 percent of these viruses that occur in humans come from animals. And so as we move into where they live, I think that the risk of exposure gets higher, and we’ve seen that now over the last years with MERS, and SARS, and Ebola, and Zika ….23</w:t>
      </w:r>
    </w:p>
    <w:p w14:paraId="6497C364" w14:textId="77777777" w:rsidR="001E6DBA" w:rsidRPr="00C43A46" w:rsidRDefault="001E6DBA" w:rsidP="001E6DBA">
      <w:pPr>
        <w:rPr>
          <w:sz w:val="16"/>
        </w:rPr>
      </w:pPr>
      <w:r w:rsidRPr="00C43A46">
        <w:rPr>
          <w:sz w:val="16"/>
        </w:rPr>
        <w:t>While nailing the core problem of expansion involving humans invading all nature, with mushrooming human, animal and other species interactions giving rise to “a zoonotic crossover” causing pandemics, Sullivan does not specify that these are systemic capitalist forces. None of the speakers at this Aspen panel identified these as systemic, making no reference to capitalism or neoliberalism. Some scientists and a growing number of political economists are now beginning to expose the systemic roots of the problem. In September 2020, a group of scientists reported to the UN about the extreme dangers of rampant new pandemics if the current rate of deforestation continues or accelerates. They also warn of dangerous expansion of farming and mining, pointing implicitly at Big Ag’s new assault on nature and the capture and sale of animals and land for profit, despite the high risks of causing pandemics:</w:t>
      </w:r>
    </w:p>
    <w:p w14:paraId="2D2FBFE7" w14:textId="77777777" w:rsidR="001E6DBA" w:rsidRPr="00C43A46" w:rsidRDefault="001E6DBA" w:rsidP="001E6DBA">
      <w:pPr>
        <w:ind w:left="720"/>
        <w:rPr>
          <w:sz w:val="16"/>
        </w:rPr>
      </w:pPr>
      <w:r w:rsidRPr="00C43A46">
        <w:rPr>
          <w:rStyle w:val="Emphasis"/>
        </w:rPr>
        <w:t xml:space="preserve">Rampant </w:t>
      </w:r>
      <w:r w:rsidRPr="00C43A46">
        <w:rPr>
          <w:rStyle w:val="Emphasis"/>
          <w:highlight w:val="cyan"/>
        </w:rPr>
        <w:t>defo</w:t>
      </w:r>
      <w:r w:rsidRPr="00C43A46">
        <w:rPr>
          <w:rStyle w:val="StyleUnderline"/>
        </w:rPr>
        <w:t xml:space="preserve">restation, </w:t>
      </w:r>
      <w:r w:rsidRPr="00C43A46">
        <w:rPr>
          <w:rStyle w:val="Emphasis"/>
        </w:rPr>
        <w:t xml:space="preserve">uncontrolled </w:t>
      </w:r>
      <w:r w:rsidRPr="00C43A46">
        <w:rPr>
          <w:rStyle w:val="Emphasis"/>
          <w:highlight w:val="cyan"/>
        </w:rPr>
        <w:t>expansion</w:t>
      </w:r>
      <w:r w:rsidRPr="00C43A46">
        <w:rPr>
          <w:rStyle w:val="StyleUnderline"/>
          <w:highlight w:val="cyan"/>
        </w:rPr>
        <w:t xml:space="preserve"> of </w:t>
      </w:r>
      <w:r w:rsidRPr="00C43A46">
        <w:rPr>
          <w:rStyle w:val="Emphasis"/>
          <w:highlight w:val="cyan"/>
        </w:rPr>
        <w:t>farming</w:t>
      </w:r>
      <w:r w:rsidRPr="00C43A46">
        <w:rPr>
          <w:rStyle w:val="StyleUnderline"/>
        </w:rPr>
        <w:t xml:space="preserve"> and</w:t>
      </w:r>
      <w:r w:rsidRPr="00C43A46">
        <w:rPr>
          <w:sz w:val="16"/>
        </w:rPr>
        <w:t xml:space="preserve"> the </w:t>
      </w:r>
      <w:r w:rsidRPr="00C43A46">
        <w:rPr>
          <w:rStyle w:val="StyleUnderline"/>
        </w:rPr>
        <w:t xml:space="preserve">building of </w:t>
      </w:r>
      <w:r w:rsidRPr="00C43A46">
        <w:rPr>
          <w:rStyle w:val="Emphasis"/>
          <w:highlight w:val="cyan"/>
        </w:rPr>
        <w:t>mines</w:t>
      </w:r>
      <w:r w:rsidRPr="00C43A46">
        <w:rPr>
          <w:sz w:val="16"/>
        </w:rPr>
        <w:t xml:space="preserve"> in remote regions – </w:t>
      </w:r>
      <w:r w:rsidRPr="00C43A46">
        <w:rPr>
          <w:rStyle w:val="StyleUnderline"/>
        </w:rPr>
        <w:t xml:space="preserve">as well as the </w:t>
      </w:r>
      <w:r w:rsidRPr="00C43A46">
        <w:rPr>
          <w:rStyle w:val="Emphasis"/>
          <w:highlight w:val="cyan"/>
        </w:rPr>
        <w:t>exploitation</w:t>
      </w:r>
      <w:r w:rsidRPr="00C43A46">
        <w:rPr>
          <w:rStyle w:val="StyleUnderline"/>
          <w:highlight w:val="cyan"/>
        </w:rPr>
        <w:t xml:space="preserve"> of</w:t>
      </w:r>
      <w:r w:rsidRPr="00C43A46">
        <w:rPr>
          <w:rStyle w:val="StyleUnderline"/>
        </w:rPr>
        <w:t xml:space="preserve"> wild </w:t>
      </w:r>
      <w:r w:rsidRPr="00C43A46">
        <w:rPr>
          <w:rStyle w:val="StyleUnderline"/>
          <w:highlight w:val="cyan"/>
        </w:rPr>
        <w:t>animals</w:t>
      </w:r>
      <w:r w:rsidRPr="00C43A46">
        <w:rPr>
          <w:rStyle w:val="StyleUnderline"/>
        </w:rPr>
        <w:t xml:space="preserve"> as</w:t>
      </w:r>
      <w:r w:rsidRPr="00C43A46">
        <w:rPr>
          <w:sz w:val="16"/>
        </w:rPr>
        <w:t xml:space="preserve"> sources of </w:t>
      </w:r>
      <w:r w:rsidRPr="00C43A46">
        <w:rPr>
          <w:rStyle w:val="StyleUnderline"/>
        </w:rPr>
        <w:t>food, traditional medicines and exotic pets</w:t>
      </w:r>
      <w:r w:rsidRPr="00C43A46">
        <w:rPr>
          <w:sz w:val="16"/>
        </w:rPr>
        <w:t xml:space="preserve"> – </w:t>
      </w:r>
      <w:r w:rsidRPr="00C43A46">
        <w:rPr>
          <w:rStyle w:val="StyleUnderline"/>
        </w:rPr>
        <w:t xml:space="preserve">are </w:t>
      </w:r>
      <w:r w:rsidRPr="00C43A46">
        <w:rPr>
          <w:rStyle w:val="StyleUnderline"/>
          <w:highlight w:val="cyan"/>
        </w:rPr>
        <w:t>creating</w:t>
      </w:r>
      <w:r w:rsidRPr="00C43A46">
        <w:rPr>
          <w:rStyle w:val="StyleUnderline"/>
        </w:rPr>
        <w:t xml:space="preserve"> a “</w:t>
      </w:r>
      <w:r w:rsidRPr="00C43A46">
        <w:rPr>
          <w:rStyle w:val="Emphasis"/>
        </w:rPr>
        <w:t>perf</w:t>
      </w:r>
      <w:r w:rsidRPr="00C43A46">
        <w:rPr>
          <w:rStyle w:val="Emphasis"/>
          <w:highlight w:val="cyan"/>
        </w:rPr>
        <w:t>ect storm</w:t>
      </w:r>
      <w:r w:rsidRPr="00C43A46">
        <w:rPr>
          <w:rStyle w:val="StyleUnderline"/>
        </w:rPr>
        <w:t xml:space="preserve">” </w:t>
      </w:r>
      <w:r w:rsidRPr="00C43A46">
        <w:rPr>
          <w:rStyle w:val="StyleUnderline"/>
          <w:highlight w:val="cyan"/>
        </w:rPr>
        <w:t>for</w:t>
      </w:r>
      <w:r w:rsidRPr="00C43A46">
        <w:rPr>
          <w:rStyle w:val="StyleUnderline"/>
        </w:rPr>
        <w:t xml:space="preserve"> the </w:t>
      </w:r>
      <w:r w:rsidRPr="00C43A46">
        <w:rPr>
          <w:rStyle w:val="Emphasis"/>
          <w:highlight w:val="cyan"/>
        </w:rPr>
        <w:t>spillover</w:t>
      </w:r>
      <w:r w:rsidRPr="00C43A46">
        <w:rPr>
          <w:rStyle w:val="StyleUnderline"/>
          <w:highlight w:val="cyan"/>
        </w:rPr>
        <w:t xml:space="preserve"> of diseases</w:t>
      </w:r>
      <w:r w:rsidRPr="00C43A46">
        <w:rPr>
          <w:sz w:val="16"/>
        </w:rPr>
        <w:t xml:space="preserve"> from wildlife to people… </w:t>
      </w:r>
    </w:p>
    <w:p w14:paraId="1BE1BBF7" w14:textId="77777777" w:rsidR="001E6DBA" w:rsidRPr="00C43A46" w:rsidRDefault="001E6DBA" w:rsidP="001E6DBA">
      <w:pPr>
        <w:ind w:left="720"/>
        <w:rPr>
          <w:sz w:val="16"/>
        </w:rPr>
      </w:pPr>
      <w:r w:rsidRPr="00C43A46">
        <w:rPr>
          <w:sz w:val="16"/>
        </w:rPr>
        <w:t>Almost a third of all emerging diseases have originated through the process of land use change, it is claimed. As a result, five or six new epidemics a year could soon affect Earth’s population.24</w:t>
      </w:r>
    </w:p>
    <w:p w14:paraId="3DF4AB4D" w14:textId="77777777" w:rsidR="001E6DBA" w:rsidRPr="00C43A46" w:rsidRDefault="001E6DBA" w:rsidP="001E6DBA">
      <w:pPr>
        <w:rPr>
          <w:sz w:val="16"/>
        </w:rPr>
      </w:pPr>
      <w:r w:rsidRPr="00C43A46">
        <w:rPr>
          <w:sz w:val="16"/>
        </w:rPr>
        <w:t xml:space="preserve">The scientists are not political economists, but their work takes them deep into the capitalist system. They are effectively telling us that </w:t>
      </w:r>
      <w:r w:rsidRPr="00726FA3">
        <w:rPr>
          <w:rStyle w:val="StyleUnderline"/>
        </w:rPr>
        <w:t xml:space="preserve">capitalism’s </w:t>
      </w:r>
      <w:r w:rsidRPr="00726FA3">
        <w:rPr>
          <w:rStyle w:val="Emphasis"/>
        </w:rPr>
        <w:t>central commitment</w:t>
      </w:r>
      <w:r w:rsidRPr="00726FA3">
        <w:rPr>
          <w:rStyle w:val="StyleUnderline"/>
        </w:rPr>
        <w:t xml:space="preserve"> to profit requires the </w:t>
      </w:r>
      <w:r w:rsidRPr="00726FA3">
        <w:rPr>
          <w:rStyle w:val="Emphasis"/>
        </w:rPr>
        <w:t>commodification</w:t>
      </w:r>
      <w:r w:rsidRPr="00726FA3">
        <w:rPr>
          <w:rStyle w:val="StyleUnderline"/>
        </w:rPr>
        <w:t xml:space="preserve"> of </w:t>
      </w:r>
      <w:r w:rsidRPr="00726FA3">
        <w:rPr>
          <w:rStyle w:val="Emphasis"/>
        </w:rPr>
        <w:t>everything</w:t>
      </w:r>
      <w:r w:rsidRPr="00726FA3">
        <w:rPr>
          <w:rStyle w:val="StyleUnderline"/>
        </w:rPr>
        <w:t xml:space="preserve">, including </w:t>
      </w:r>
      <w:r w:rsidRPr="00726FA3">
        <w:rPr>
          <w:rStyle w:val="Emphasis"/>
        </w:rPr>
        <w:t>all land</w:t>
      </w:r>
      <w:r w:rsidRPr="00726FA3">
        <w:rPr>
          <w:sz w:val="16"/>
        </w:rPr>
        <w:t xml:space="preserve"> on the planet. The scientists’ work leads them unwittingly into revealing the new invasive production and consumption practices of globalized neoliberal capitalist agriculture:</w:t>
      </w:r>
    </w:p>
    <w:p w14:paraId="6E5C8821" w14:textId="77777777" w:rsidR="001E6DBA" w:rsidRPr="00C43A46" w:rsidRDefault="001E6DBA" w:rsidP="001E6DBA">
      <w:pPr>
        <w:ind w:left="720"/>
        <w:rPr>
          <w:sz w:val="16"/>
        </w:rPr>
      </w:pPr>
      <w:r w:rsidRPr="00C43A46">
        <w:rPr>
          <w:rStyle w:val="StyleUnderline"/>
        </w:rPr>
        <w:t xml:space="preserve">There are now a </w:t>
      </w:r>
      <w:r w:rsidRPr="00726FA3">
        <w:rPr>
          <w:rStyle w:val="Emphasis"/>
        </w:rPr>
        <w:t>whole raft</w:t>
      </w:r>
      <w:r w:rsidRPr="00726FA3">
        <w:rPr>
          <w:rStyle w:val="StyleUnderline"/>
        </w:rPr>
        <w:t xml:space="preserve"> of activities</w:t>
      </w:r>
      <w:r w:rsidRPr="00726FA3">
        <w:rPr>
          <w:sz w:val="16"/>
        </w:rPr>
        <w:t xml:space="preserve"> – </w:t>
      </w:r>
      <w:r w:rsidRPr="00726FA3">
        <w:rPr>
          <w:rStyle w:val="Emphasis"/>
        </w:rPr>
        <w:t>illegal</w:t>
      </w:r>
      <w:r w:rsidRPr="00726FA3">
        <w:rPr>
          <w:rStyle w:val="StyleUnderline"/>
        </w:rPr>
        <w:t xml:space="preserve"> logging, clearing and mining</w:t>
      </w:r>
      <w:r w:rsidRPr="00726FA3">
        <w:rPr>
          <w:sz w:val="16"/>
        </w:rPr>
        <w:t xml:space="preserve"> – </w:t>
      </w:r>
      <w:r w:rsidRPr="00726FA3">
        <w:rPr>
          <w:rStyle w:val="StyleUnderline"/>
        </w:rPr>
        <w:t xml:space="preserve">with associated </w:t>
      </w:r>
      <w:r w:rsidRPr="00726FA3">
        <w:rPr>
          <w:rStyle w:val="Emphasis"/>
        </w:rPr>
        <w:t>international trades</w:t>
      </w:r>
      <w:r w:rsidRPr="00726FA3">
        <w:rPr>
          <w:sz w:val="16"/>
        </w:rPr>
        <w:t xml:space="preserve"> in bushmeat and exotic pets that have created this crisis …. In the case</w:t>
      </w:r>
      <w:r w:rsidRPr="00C43A46">
        <w:rPr>
          <w:sz w:val="16"/>
        </w:rPr>
        <w:t xml:space="preserve"> of COVID-19, it has cost the world trillions of dollars and already killed almost a million people, so clearly urgent action is needed.25</w:t>
      </w:r>
    </w:p>
    <w:p w14:paraId="6EDF4E0D" w14:textId="77777777" w:rsidR="001E6DBA" w:rsidRPr="00C43A46" w:rsidRDefault="001E6DBA" w:rsidP="001E6DBA">
      <w:pPr>
        <w:rPr>
          <w:sz w:val="16"/>
        </w:rPr>
      </w:pPr>
      <w:r w:rsidRPr="00C43A46">
        <w:rPr>
          <w:sz w:val="16"/>
        </w:rPr>
        <w:t xml:space="preserve">It is estimated that tens of millions of hectares of rainforest and other wild environments are being bulldozed every year to cultivate palm trees, farm cattle, extract oil, and provide access to mines and mineral deposits. </w:t>
      </w:r>
      <w:r w:rsidRPr="00C43A46">
        <w:rPr>
          <w:rStyle w:val="StyleUnderline"/>
          <w:highlight w:val="cyan"/>
        </w:rPr>
        <w:t>This leads to</w:t>
      </w:r>
      <w:r w:rsidRPr="00C43A46">
        <w:rPr>
          <w:rStyle w:val="StyleUnderline"/>
        </w:rPr>
        <w:t xml:space="preserve"> the </w:t>
      </w:r>
      <w:r w:rsidRPr="00C43A46">
        <w:rPr>
          <w:rStyle w:val="Emphasis"/>
        </w:rPr>
        <w:t xml:space="preserve">widespread </w:t>
      </w:r>
      <w:r w:rsidRPr="00C43A46">
        <w:rPr>
          <w:rStyle w:val="Emphasis"/>
          <w:highlight w:val="cyan"/>
        </w:rPr>
        <w:t>destruction</w:t>
      </w:r>
      <w:r w:rsidRPr="00C43A46">
        <w:rPr>
          <w:rStyle w:val="StyleUnderline"/>
          <w:highlight w:val="cyan"/>
        </w:rPr>
        <w:t xml:space="preserve"> of</w:t>
      </w:r>
      <w:r w:rsidRPr="00C43A46">
        <w:rPr>
          <w:rStyle w:val="StyleUnderline"/>
        </w:rPr>
        <w:t xml:space="preserve"> vegetation and </w:t>
      </w:r>
      <w:r w:rsidRPr="00C43A46">
        <w:rPr>
          <w:rStyle w:val="StyleUnderline"/>
          <w:highlight w:val="cyan"/>
        </w:rPr>
        <w:t>wildlife that</w:t>
      </w:r>
      <w:r w:rsidRPr="00C43A46">
        <w:rPr>
          <w:sz w:val="16"/>
        </w:rPr>
        <w:t xml:space="preserve"> are </w:t>
      </w:r>
      <w:r w:rsidRPr="00C43A46">
        <w:rPr>
          <w:rStyle w:val="StyleUnderline"/>
          <w:highlight w:val="cyan"/>
        </w:rPr>
        <w:t>hosts</w:t>
      </w:r>
      <w:r w:rsidRPr="00C43A46">
        <w:rPr>
          <w:sz w:val="16"/>
        </w:rPr>
        <w:t xml:space="preserve"> to </w:t>
      </w:r>
      <w:r w:rsidRPr="00C43A46">
        <w:rPr>
          <w:rStyle w:val="Emphasis"/>
          <w:highlight w:val="cyan"/>
        </w:rPr>
        <w:t>countless species</w:t>
      </w:r>
      <w:r w:rsidRPr="00C43A46">
        <w:rPr>
          <w:rStyle w:val="StyleUnderline"/>
          <w:highlight w:val="cyan"/>
        </w:rPr>
        <w:t xml:space="preserve"> of viruses</w:t>
      </w:r>
      <w:r w:rsidRPr="00C43A46">
        <w:rPr>
          <w:rStyle w:val="StyleUnderline"/>
        </w:rPr>
        <w:t xml:space="preserve"> and bacteria, most </w:t>
      </w:r>
      <w:r w:rsidRPr="00C43A46">
        <w:rPr>
          <w:rStyle w:val="Emphasis"/>
          <w:highlight w:val="cyan"/>
        </w:rPr>
        <w:t>unknown</w:t>
      </w:r>
      <w:r w:rsidRPr="00C43A46">
        <w:rPr>
          <w:rStyle w:val="StyleUnderline"/>
          <w:highlight w:val="cyan"/>
        </w:rPr>
        <w:t xml:space="preserve"> to science</w:t>
      </w:r>
      <w:r w:rsidRPr="00C43A46">
        <w:rPr>
          <w:sz w:val="16"/>
        </w:rPr>
        <w:t xml:space="preserve">. Those </w:t>
      </w:r>
      <w:r w:rsidRPr="00C43A46">
        <w:rPr>
          <w:rStyle w:val="Emphasis"/>
        </w:rPr>
        <w:t>microbes</w:t>
      </w:r>
      <w:r w:rsidRPr="00C43A46">
        <w:rPr>
          <w:sz w:val="16"/>
        </w:rPr>
        <w:t xml:space="preserve"> can </w:t>
      </w:r>
      <w:r w:rsidRPr="00C43A46">
        <w:rPr>
          <w:rStyle w:val="StyleUnderline"/>
        </w:rPr>
        <w:t xml:space="preserve">then </w:t>
      </w:r>
      <w:r w:rsidRPr="00C43A46">
        <w:rPr>
          <w:rStyle w:val="Emphasis"/>
        </w:rPr>
        <w:t>accident</w:t>
      </w:r>
      <w:r w:rsidRPr="00C43A46">
        <w:rPr>
          <w:rStyle w:val="StyleUnderline"/>
        </w:rPr>
        <w:t xml:space="preserve">ally infect </w:t>
      </w:r>
      <w:r w:rsidRPr="00C43A46">
        <w:rPr>
          <w:rStyle w:val="Emphasis"/>
        </w:rPr>
        <w:t>new hosts</w:t>
      </w:r>
      <w:r w:rsidRPr="00C43A46">
        <w:rPr>
          <w:sz w:val="16"/>
        </w:rPr>
        <w:t>, such as humans and domestic livestock.26</w:t>
      </w:r>
    </w:p>
    <w:p w14:paraId="07C23081" w14:textId="77777777" w:rsidR="001E6DBA" w:rsidRPr="00C43A46" w:rsidRDefault="001E6DBA" w:rsidP="001E6DBA">
      <w:pPr>
        <w:rPr>
          <w:sz w:val="16"/>
        </w:rPr>
      </w:pPr>
      <w:r w:rsidRPr="00C43A46">
        <w:rPr>
          <w:sz w:val="16"/>
        </w:rPr>
        <w:t>The neoliberal assault on nature for profit shows no sign of relenting. Their analysis was confirmed by the many huge fires laying waste in 2020 to the Amazon forest in Brazil, the world’s most important absorber of carbon emissions. The Amazon destruction is tied to a right-wing neoliberal dictatorship under Jair Bolsonaro, who opened the Amazon to loggers, miners, and animal-hunters for Big Ag and many other profitable corporate interests. These companies are happy to get rich even as they threaten extinction by intensifying climate change and COVID-19; Brazil in 2021 descended into one of the world’s worst COVID-19 hotspots, threatening Bolsonaro’s hold on power.</w:t>
      </w:r>
    </w:p>
    <w:p w14:paraId="3FCB6801" w14:textId="77777777" w:rsidR="001E6DBA" w:rsidRPr="00C43A46" w:rsidRDefault="001E6DBA" w:rsidP="001E6DBA">
      <w:pPr>
        <w:rPr>
          <w:sz w:val="16"/>
        </w:rPr>
      </w:pPr>
      <w:r w:rsidRPr="00C43A46">
        <w:rPr>
          <w:sz w:val="16"/>
        </w:rPr>
        <w:t>For the global neoliberal capitalist system, the planet as a whole – and all land and animals are plants – are simply market commodities. This destroys biodiversity and undermines the protective barriers between humans and sheltered ecologies such as the Amazon forest; it represents a systemic capitalist assault on life itself. The biodiversity crisis is a “bang” extinction, much like climate change, and both are intertwined with the Big Ag circuits of capital that are invading all sectors of the earth and privatizing them, while turning the animals, plants and invading human profiteers into a brew of toxic pandemics that is a major extinction threat.</w:t>
      </w:r>
    </w:p>
    <w:p w14:paraId="7961CF78" w14:textId="77777777" w:rsidR="001E6DBA" w:rsidRPr="00C43A46" w:rsidRDefault="001E6DBA" w:rsidP="001E6DBA">
      <w:pPr>
        <w:rPr>
          <w:sz w:val="16"/>
        </w:rPr>
      </w:pPr>
      <w:r w:rsidRPr="00C43A46">
        <w:rPr>
          <w:sz w:val="16"/>
        </w:rPr>
        <w:t>A growing number of scholars are developing a more explicit analysis of COVID-19 and other pandemics as capitalist systemic disease. As Wallace and his co-authors write:</w:t>
      </w:r>
    </w:p>
    <w:p w14:paraId="38611805" w14:textId="77777777" w:rsidR="001E6DBA" w:rsidRPr="00C43A46" w:rsidRDefault="001E6DBA" w:rsidP="001E6DBA">
      <w:pPr>
        <w:ind w:left="720"/>
        <w:rPr>
          <w:sz w:val="16"/>
        </w:rPr>
      </w:pPr>
      <w:r w:rsidRPr="00C43A46">
        <w:rPr>
          <w:sz w:val="16"/>
        </w:rPr>
        <w:t xml:space="preserve">If by its global expansion alone, commodity agriculture serves as both propulsion for and nexus through which pathogens of diverse origins migrate from the most remote reservoirs to the most international of population centers…. However unintended, the entirety of the production line is organized around practices that accelerate the evolution of pathogen virulence and subsequent transmission. Growing </w:t>
      </w:r>
      <w:r w:rsidRPr="00C43A46">
        <w:rPr>
          <w:rStyle w:val="Emphasis"/>
        </w:rPr>
        <w:t xml:space="preserve">genetic </w:t>
      </w:r>
      <w:r w:rsidRPr="00C43A46">
        <w:rPr>
          <w:rStyle w:val="Emphasis"/>
          <w:highlight w:val="cyan"/>
        </w:rPr>
        <w:t>monocultures</w:t>
      </w:r>
      <w:r w:rsidRPr="00C43A46">
        <w:rPr>
          <w:sz w:val="16"/>
        </w:rPr>
        <w:t xml:space="preserve"> – food animals and plants with nearly identical genomes – </w:t>
      </w:r>
      <w:r w:rsidRPr="00C43A46">
        <w:rPr>
          <w:rStyle w:val="StyleUnderline"/>
          <w:highlight w:val="cyan"/>
        </w:rPr>
        <w:t xml:space="preserve">removes immune </w:t>
      </w:r>
      <w:r w:rsidRPr="00C43A46">
        <w:rPr>
          <w:rStyle w:val="Emphasis"/>
          <w:highlight w:val="cyan"/>
        </w:rPr>
        <w:t>firebreaks</w:t>
      </w:r>
      <w:r w:rsidRPr="00C43A46">
        <w:rPr>
          <w:sz w:val="16"/>
        </w:rPr>
        <w:t xml:space="preserve"> that in more diverse populations slow down transmission…. Meanwhile, </w:t>
      </w:r>
      <w:r w:rsidRPr="00C43A46">
        <w:rPr>
          <w:rStyle w:val="StyleUnderline"/>
        </w:rPr>
        <w:t xml:space="preserve">crowded conditions </w:t>
      </w:r>
      <w:r w:rsidRPr="00C43A46">
        <w:rPr>
          <w:rStyle w:val="Emphasis"/>
        </w:rPr>
        <w:t>depress</w:t>
      </w:r>
      <w:r w:rsidRPr="00C43A46">
        <w:rPr>
          <w:rStyle w:val="StyleUnderline"/>
        </w:rPr>
        <w:t xml:space="preserve"> immune </w:t>
      </w:r>
      <w:r w:rsidRPr="00C43A46">
        <w:rPr>
          <w:rStyle w:val="Emphasis"/>
        </w:rPr>
        <w:t>response</w:t>
      </w:r>
      <w:r w:rsidRPr="00C43A46">
        <w:rPr>
          <w:sz w:val="16"/>
        </w:rPr>
        <w:t>. Larger farm animal population sizes and densities of factory farms facilitate greater transmission and recurrent infection. … Housing a lot of animals together rewards those strains that can burn through them best ….27</w:t>
      </w:r>
    </w:p>
    <w:p w14:paraId="7FE3412B" w14:textId="77777777" w:rsidR="001E6DBA" w:rsidRPr="00C43A46" w:rsidRDefault="001E6DBA" w:rsidP="001E6DBA">
      <w:pPr>
        <w:rPr>
          <w:sz w:val="16"/>
        </w:rPr>
      </w:pPr>
      <w:r w:rsidRPr="00C43A46">
        <w:rPr>
          <w:sz w:val="16"/>
        </w:rPr>
        <w:t>They have a colorful way of summarizing their argument:</w:t>
      </w:r>
    </w:p>
    <w:p w14:paraId="4C480828" w14:textId="77777777" w:rsidR="001E6DBA" w:rsidRPr="00C43A46" w:rsidRDefault="001E6DBA" w:rsidP="001E6DBA">
      <w:pPr>
        <w:ind w:left="720"/>
        <w:rPr>
          <w:sz w:val="16"/>
        </w:rPr>
      </w:pPr>
      <w:r w:rsidRPr="00C43A46">
        <w:rPr>
          <w:sz w:val="16"/>
        </w:rPr>
        <w:t xml:space="preserve">That is, capital’s alienation is parsing out in pathogens’ favor. While the public interest is filtered out at the farm and food factory gate, pathogens bleed past the biosecurity that industry is willing to pay for and back out to the public. Everyday production represents a lucrative moral hazard eating through our shared health commons.28 The explicit conclusion that COVID and other pandemics is systemic capitalist disease bred by neoliberal Big Ag expanding through and plundering nature is well summarized by political economists John Bellamy Foster and Intan Suwandi: “SARS-CoV-2, like other dangerous pathogens that have emerged or reemerged in recent years, is closely related to a complex set of factors including: (1) </w:t>
      </w:r>
      <w:r w:rsidRPr="00C43A46">
        <w:rPr>
          <w:rStyle w:val="StyleUnderline"/>
        </w:rPr>
        <w:t xml:space="preserve">the development of </w:t>
      </w:r>
      <w:r w:rsidRPr="00C43A46">
        <w:rPr>
          <w:rStyle w:val="Emphasis"/>
        </w:rPr>
        <w:t xml:space="preserve">global </w:t>
      </w:r>
      <w:r w:rsidRPr="00C43A46">
        <w:rPr>
          <w:rStyle w:val="Emphasis"/>
          <w:highlight w:val="cyan"/>
        </w:rPr>
        <w:t>agribusiness</w:t>
      </w:r>
      <w:r w:rsidRPr="00C43A46">
        <w:rPr>
          <w:rStyle w:val="StyleUnderline"/>
        </w:rPr>
        <w:t xml:space="preserve"> with</w:t>
      </w:r>
      <w:r w:rsidRPr="00C43A46">
        <w:rPr>
          <w:sz w:val="16"/>
        </w:rPr>
        <w:t xml:space="preserve"> its </w:t>
      </w:r>
      <w:r w:rsidRPr="00C43A46">
        <w:rPr>
          <w:rStyle w:val="StyleUnderline"/>
        </w:rPr>
        <w:t>expanding genetic monocultures</w:t>
      </w:r>
      <w:r w:rsidRPr="00C43A46">
        <w:rPr>
          <w:sz w:val="16"/>
        </w:rPr>
        <w:t xml:space="preserve"> that </w:t>
      </w:r>
      <w:r w:rsidRPr="00C43A46">
        <w:rPr>
          <w:rStyle w:val="StyleUnderline"/>
          <w:highlight w:val="cyan"/>
        </w:rPr>
        <w:t>increase</w:t>
      </w:r>
      <w:r w:rsidRPr="00C43A46">
        <w:rPr>
          <w:rStyle w:val="StyleUnderline"/>
        </w:rPr>
        <w:t xml:space="preserve"> </w:t>
      </w:r>
      <w:r w:rsidRPr="00C43A46">
        <w:rPr>
          <w:rStyle w:val="Emphasis"/>
        </w:rPr>
        <w:t>susceptibility</w:t>
      </w:r>
      <w:r w:rsidRPr="00C43A46">
        <w:rPr>
          <w:rStyle w:val="StyleUnderline"/>
        </w:rPr>
        <w:t xml:space="preserve"> to the </w:t>
      </w:r>
      <w:r w:rsidRPr="00C43A46">
        <w:rPr>
          <w:rStyle w:val="StyleUnderline"/>
          <w:highlight w:val="cyan"/>
        </w:rPr>
        <w:t xml:space="preserve">contraction of </w:t>
      </w:r>
      <w:r w:rsidRPr="00C43A46">
        <w:rPr>
          <w:rStyle w:val="Emphasis"/>
          <w:highlight w:val="cyan"/>
        </w:rPr>
        <w:t>zoonotic</w:t>
      </w:r>
      <w:r w:rsidRPr="00C43A46">
        <w:rPr>
          <w:rStyle w:val="StyleUnderline"/>
          <w:highlight w:val="cyan"/>
        </w:rPr>
        <w:t xml:space="preserve"> diseases</w:t>
      </w:r>
      <w:r w:rsidRPr="00C43A46">
        <w:rPr>
          <w:sz w:val="16"/>
        </w:rPr>
        <w:t xml:space="preserve"> from wild to domestic animals to humans; (2) </w:t>
      </w:r>
      <w:r w:rsidRPr="00C43A46">
        <w:rPr>
          <w:rStyle w:val="Emphasis"/>
        </w:rPr>
        <w:t>destruction</w:t>
      </w:r>
      <w:r w:rsidRPr="00C43A46">
        <w:rPr>
          <w:rStyle w:val="StyleUnderline"/>
        </w:rPr>
        <w:t xml:space="preserve"> of</w:t>
      </w:r>
      <w:r w:rsidRPr="00C43A46">
        <w:rPr>
          <w:sz w:val="16"/>
        </w:rPr>
        <w:t xml:space="preserve"> wild </w:t>
      </w:r>
      <w:r w:rsidRPr="00C43A46">
        <w:rPr>
          <w:rStyle w:val="StyleUnderline"/>
        </w:rPr>
        <w:t xml:space="preserve">habitats and </w:t>
      </w:r>
      <w:r w:rsidRPr="00C43A46">
        <w:rPr>
          <w:rStyle w:val="Emphasis"/>
        </w:rPr>
        <w:t>disruption</w:t>
      </w:r>
      <w:r w:rsidRPr="00C43A46">
        <w:rPr>
          <w:rStyle w:val="StyleUnderline"/>
        </w:rPr>
        <w:t xml:space="preserve"> of the </w:t>
      </w:r>
      <w:r w:rsidRPr="00C43A46">
        <w:rPr>
          <w:rStyle w:val="Emphasis"/>
        </w:rPr>
        <w:t>activities</w:t>
      </w:r>
      <w:r w:rsidRPr="00C43A46">
        <w:rPr>
          <w:rStyle w:val="StyleUnderline"/>
        </w:rPr>
        <w:t xml:space="preserve"> of wild species</w:t>
      </w:r>
      <w:r w:rsidRPr="00C43A46">
        <w:rPr>
          <w:sz w:val="16"/>
        </w:rPr>
        <w:t xml:space="preserve">; and (3) </w:t>
      </w:r>
      <w:r w:rsidRPr="00C43A46">
        <w:rPr>
          <w:rStyle w:val="StyleUnderline"/>
          <w:highlight w:val="cyan"/>
        </w:rPr>
        <w:t>human</w:t>
      </w:r>
      <w:r w:rsidRPr="00C43A46">
        <w:rPr>
          <w:rStyle w:val="StyleUnderline"/>
        </w:rPr>
        <w:t xml:space="preserve"> beings living </w:t>
      </w:r>
      <w:r w:rsidRPr="00C43A46">
        <w:rPr>
          <w:rStyle w:val="StyleUnderline"/>
          <w:highlight w:val="cyan"/>
        </w:rPr>
        <w:t xml:space="preserve">in </w:t>
      </w:r>
      <w:r w:rsidRPr="00C43A46">
        <w:rPr>
          <w:rStyle w:val="Emphasis"/>
          <w:highlight w:val="cyan"/>
        </w:rPr>
        <w:t>closer proximity</w:t>
      </w:r>
      <w:r w:rsidRPr="00C43A46">
        <w:rPr>
          <w:sz w:val="16"/>
        </w:rPr>
        <w:t xml:space="preserve">. There is little doubt that </w:t>
      </w:r>
      <w:r w:rsidRPr="00C43A46">
        <w:rPr>
          <w:rStyle w:val="StyleUnderline"/>
          <w:highlight w:val="cyan"/>
        </w:rPr>
        <w:t>global</w:t>
      </w:r>
      <w:r w:rsidRPr="00C43A46">
        <w:rPr>
          <w:rStyle w:val="StyleUnderline"/>
        </w:rPr>
        <w:t xml:space="preserve"> </w:t>
      </w:r>
      <w:r w:rsidRPr="00C43A46">
        <w:rPr>
          <w:rStyle w:val="Emphasis"/>
        </w:rPr>
        <w:t xml:space="preserve">commodity </w:t>
      </w:r>
      <w:r w:rsidRPr="00C43A46">
        <w:rPr>
          <w:rStyle w:val="Emphasis"/>
          <w:highlight w:val="cyan"/>
        </w:rPr>
        <w:t>chains</w:t>
      </w:r>
      <w:r w:rsidRPr="00C43A46">
        <w:rPr>
          <w:rStyle w:val="StyleUnderline"/>
        </w:rPr>
        <w:t xml:space="preserve"> and</w:t>
      </w:r>
      <w:r w:rsidRPr="00C43A46">
        <w:rPr>
          <w:sz w:val="16"/>
        </w:rPr>
        <w:t xml:space="preserve"> the kinds of </w:t>
      </w:r>
      <w:r w:rsidRPr="00C43A46">
        <w:rPr>
          <w:rStyle w:val="StyleUnderline"/>
        </w:rPr>
        <w:t>connectivity</w:t>
      </w:r>
      <w:r w:rsidRPr="00C43A46">
        <w:rPr>
          <w:sz w:val="16"/>
        </w:rPr>
        <w:t xml:space="preserve"> that they have produced </w:t>
      </w:r>
      <w:r w:rsidRPr="00C43A46">
        <w:rPr>
          <w:rStyle w:val="StyleUnderline"/>
        </w:rPr>
        <w:t xml:space="preserve">have </w:t>
      </w:r>
      <w:r w:rsidRPr="00C43A46">
        <w:rPr>
          <w:rStyle w:val="StyleUnderline"/>
          <w:highlight w:val="cyan"/>
        </w:rPr>
        <w:t xml:space="preserve">become </w:t>
      </w:r>
      <w:r w:rsidRPr="00C43A46">
        <w:rPr>
          <w:rStyle w:val="Emphasis"/>
          <w:highlight w:val="cyan"/>
        </w:rPr>
        <w:t>vectors</w:t>
      </w:r>
      <w:r w:rsidRPr="00C43A46">
        <w:rPr>
          <w:rStyle w:val="StyleUnderline"/>
          <w:highlight w:val="cyan"/>
        </w:rPr>
        <w:t xml:space="preserve"> for</w:t>
      </w:r>
      <w:r w:rsidRPr="00C43A46">
        <w:rPr>
          <w:rStyle w:val="StyleUnderline"/>
        </w:rPr>
        <w:t xml:space="preserve"> the </w:t>
      </w:r>
      <w:r w:rsidRPr="00C43A46">
        <w:rPr>
          <w:rStyle w:val="Emphasis"/>
          <w:highlight w:val="cyan"/>
        </w:rPr>
        <w:t>rapid transmission</w:t>
      </w:r>
      <w:r w:rsidRPr="00C43A46">
        <w:rPr>
          <w:rStyle w:val="StyleUnderline"/>
        </w:rPr>
        <w:t xml:space="preserve"> of disease</w:t>
      </w:r>
      <w:r w:rsidRPr="00C43A46">
        <w:rPr>
          <w:sz w:val="16"/>
        </w:rPr>
        <w:t>, throwing this whole globally exploitative pattern of development into question”.29</w:t>
      </w:r>
    </w:p>
    <w:p w14:paraId="026DB1D7" w14:textId="77777777" w:rsidR="001E6DBA" w:rsidRPr="00726FA3" w:rsidRDefault="001E6DBA" w:rsidP="001E6DBA">
      <w:pPr>
        <w:rPr>
          <w:sz w:val="16"/>
        </w:rPr>
      </w:pPr>
      <w:r w:rsidRPr="00C43A46">
        <w:rPr>
          <w:sz w:val="16"/>
        </w:rPr>
        <w:t xml:space="preserve">As Mike Davis argues, 21st-century </w:t>
      </w:r>
      <w:r w:rsidRPr="00C43A46">
        <w:rPr>
          <w:rStyle w:val="StyleUnderline"/>
          <w:highlight w:val="cyan"/>
        </w:rPr>
        <w:t>capitalism points to</w:t>
      </w:r>
      <w:r w:rsidRPr="00C43A46">
        <w:rPr>
          <w:sz w:val="16"/>
        </w:rPr>
        <w:t xml:space="preserve"> “</w:t>
      </w:r>
      <w:r w:rsidRPr="00C43A46">
        <w:rPr>
          <w:rStyle w:val="StyleUnderline"/>
        </w:rPr>
        <w:t xml:space="preserve">a </w:t>
      </w:r>
      <w:r w:rsidRPr="00C43A46">
        <w:rPr>
          <w:rStyle w:val="Emphasis"/>
          <w:highlight w:val="cyan"/>
        </w:rPr>
        <w:t>permanent</w:t>
      </w:r>
      <w:r w:rsidRPr="00C43A46">
        <w:rPr>
          <w:rStyle w:val="Emphasis"/>
        </w:rPr>
        <w:t xml:space="preserve"> triage</w:t>
      </w:r>
      <w:r w:rsidRPr="00C43A46">
        <w:rPr>
          <w:rStyle w:val="StyleUnderline"/>
        </w:rPr>
        <w:t xml:space="preserve"> of humanity</w:t>
      </w:r>
      <w:r w:rsidRPr="00C43A46">
        <w:rPr>
          <w:sz w:val="16"/>
        </w:rPr>
        <w:t xml:space="preserve"> … </w:t>
      </w:r>
      <w:r w:rsidRPr="00C43A46">
        <w:rPr>
          <w:rStyle w:val="Emphasis"/>
        </w:rPr>
        <w:t>dooming</w:t>
      </w:r>
      <w:r w:rsidRPr="00C43A46">
        <w:rPr>
          <w:sz w:val="16"/>
        </w:rPr>
        <w:t xml:space="preserve"> part of the human race </w:t>
      </w:r>
      <w:r w:rsidRPr="00C43A46">
        <w:rPr>
          <w:rStyle w:val="StyleUnderline"/>
        </w:rPr>
        <w:t xml:space="preserve">to eventual </w:t>
      </w:r>
      <w:r w:rsidRPr="00C43A46">
        <w:rPr>
          <w:rStyle w:val="Emphasis"/>
          <w:highlight w:val="cyan"/>
        </w:rPr>
        <w:t>extinction</w:t>
      </w:r>
      <w:r w:rsidRPr="00C43A46">
        <w:rPr>
          <w:sz w:val="16"/>
        </w:rPr>
        <w:t>.”30</w:t>
      </w:r>
    </w:p>
    <w:p w14:paraId="454C2746" w14:textId="77777777" w:rsidR="001E6DBA" w:rsidRDefault="001E6DBA" w:rsidP="001E6DBA">
      <w:pPr>
        <w:pStyle w:val="Heading4"/>
      </w:pPr>
      <w:r>
        <w:t xml:space="preserve">Regulated capitalism is a </w:t>
      </w:r>
      <w:r w:rsidRPr="004B17DE">
        <w:rPr>
          <w:u w:val="single"/>
        </w:rPr>
        <w:t>sham</w:t>
      </w:r>
      <w:r>
        <w:t xml:space="preserve">. </w:t>
      </w:r>
    </w:p>
    <w:p w14:paraId="158B7BAE" w14:textId="77777777" w:rsidR="001E6DBA" w:rsidRPr="004B17DE" w:rsidRDefault="001E6DBA" w:rsidP="001E6DBA">
      <w:r w:rsidRPr="003E7BE7">
        <w:rPr>
          <w:rStyle w:val="Style13ptBold"/>
        </w:rPr>
        <w:t>Kotz ’25</w:t>
      </w:r>
      <w:r>
        <w:t xml:space="preserve"> [David; April 21; </w:t>
      </w:r>
      <w:r w:rsidRPr="003E7BE7">
        <w:t>Professor Emeritus, Economics, University of Massachusetts Amherst, PhD, Economics, Berkeley</w:t>
      </w:r>
      <w:r>
        <w:t xml:space="preserve">; </w:t>
      </w:r>
      <w:r w:rsidRPr="004B17DE">
        <w:t>Socialism for Today: Escaping the Cruelties of Capitalism</w:t>
      </w:r>
      <w:r>
        <w:t xml:space="preserve">, “Reform of Capitalism,” Ch. 3] </w:t>
      </w:r>
    </w:p>
    <w:p w14:paraId="23148520" w14:textId="77777777" w:rsidR="001E6DBA" w:rsidRPr="004B17DE" w:rsidRDefault="001E6DBA" w:rsidP="001E6DBA">
      <w:pPr>
        <w:rPr>
          <w:sz w:val="16"/>
        </w:rPr>
      </w:pPr>
      <w:r w:rsidRPr="004B17DE">
        <w:rPr>
          <w:sz w:val="16"/>
        </w:rPr>
        <w:t xml:space="preserve">Postwar </w:t>
      </w:r>
      <w:r w:rsidRPr="003E7BE7">
        <w:rPr>
          <w:rStyle w:val="Emphasis"/>
          <w:highlight w:val="cyan"/>
        </w:rPr>
        <w:t>regulated cap</w:t>
      </w:r>
      <w:r w:rsidRPr="004B17DE">
        <w:rPr>
          <w:rStyle w:val="StyleUnderline"/>
        </w:rPr>
        <w:t>italism</w:t>
      </w:r>
      <w:r w:rsidRPr="004B17DE">
        <w:rPr>
          <w:sz w:val="16"/>
        </w:rPr>
        <w:t xml:space="preserve"> in the United States did ameliorate some of the problems of capitalism that were identified in chapter 2, as was noted above. However, the improvements were </w:t>
      </w:r>
      <w:r w:rsidRPr="003E7BE7">
        <w:rPr>
          <w:rStyle w:val="Emphasis"/>
          <w:highlight w:val="cyan"/>
        </w:rPr>
        <w:t>limited</w:t>
      </w:r>
      <w:r w:rsidRPr="004B17DE">
        <w:rPr>
          <w:rStyle w:val="StyleUnderline"/>
        </w:rPr>
        <w:t xml:space="preserve"> and </w:t>
      </w:r>
      <w:r w:rsidRPr="00C412C6">
        <w:rPr>
          <w:rStyle w:val="StyleUnderline"/>
        </w:rPr>
        <w:t xml:space="preserve">did not affect </w:t>
      </w:r>
      <w:r w:rsidRPr="00C412C6">
        <w:rPr>
          <w:rStyle w:val="Emphasis"/>
        </w:rPr>
        <w:t>all</w:t>
      </w:r>
      <w:r w:rsidRPr="00C412C6">
        <w:rPr>
          <w:rStyle w:val="StyleUnderline"/>
        </w:rPr>
        <w:t xml:space="preserve"> of the problems generated by capitalism</w:t>
      </w:r>
      <w:r w:rsidRPr="004B17DE">
        <w:rPr>
          <w:sz w:val="16"/>
        </w:rPr>
        <w:t xml:space="preserve">. Since the system was still a form of capitalism, </w:t>
      </w:r>
      <w:r w:rsidRPr="004B17DE">
        <w:rPr>
          <w:rStyle w:val="StyleUnderline"/>
        </w:rPr>
        <w:t xml:space="preserve">the </w:t>
      </w:r>
      <w:r w:rsidRPr="004B17DE">
        <w:rPr>
          <w:rStyle w:val="Emphasis"/>
        </w:rPr>
        <w:t>small</w:t>
      </w:r>
      <w:r w:rsidRPr="004B17DE">
        <w:rPr>
          <w:rStyle w:val="StyleUnderline"/>
        </w:rPr>
        <w:t xml:space="preserve"> class of wealthy capitalists continued to </w:t>
      </w:r>
      <w:r w:rsidRPr="004B17DE">
        <w:rPr>
          <w:rStyle w:val="Emphasis"/>
        </w:rPr>
        <w:t>exploit</w:t>
      </w:r>
      <w:r w:rsidRPr="004B17DE">
        <w:rPr>
          <w:sz w:val="16"/>
        </w:rPr>
        <w:t xml:space="preserve"> workers by taking part of the value created by workers. A </w:t>
      </w:r>
      <w:r w:rsidRPr="004B17DE">
        <w:rPr>
          <w:rStyle w:val="StyleUnderline"/>
        </w:rPr>
        <w:t xml:space="preserve">capitalist economy </w:t>
      </w:r>
      <w:r w:rsidRPr="004B17DE">
        <w:rPr>
          <w:rStyle w:val="Emphasis"/>
        </w:rPr>
        <w:t>cannot</w:t>
      </w:r>
      <w:r w:rsidRPr="004B17DE">
        <w:rPr>
          <w:rStyle w:val="StyleUnderline"/>
        </w:rPr>
        <w:t xml:space="preserve"> work without ensuring the </w:t>
      </w:r>
      <w:r w:rsidRPr="004B17DE">
        <w:rPr>
          <w:rStyle w:val="Emphasis"/>
        </w:rPr>
        <w:t>right</w:t>
      </w:r>
      <w:r w:rsidRPr="004B17DE">
        <w:rPr>
          <w:rStyle w:val="StyleUnderline"/>
        </w:rPr>
        <w:t xml:space="preserve"> of capitalists to </w:t>
      </w:r>
      <w:r w:rsidRPr="004B17DE">
        <w:rPr>
          <w:rStyle w:val="Emphasis"/>
        </w:rPr>
        <w:t>exploit</w:t>
      </w:r>
      <w:r w:rsidRPr="004B17DE">
        <w:rPr>
          <w:rStyle w:val="StyleUnderline"/>
        </w:rPr>
        <w:t xml:space="preserve"> workers</w:t>
      </w:r>
      <w:r w:rsidRPr="004B17DE">
        <w:rPr>
          <w:sz w:val="16"/>
        </w:rPr>
        <w:t>.</w:t>
      </w:r>
    </w:p>
    <w:p w14:paraId="6543D7F7" w14:textId="77777777" w:rsidR="001E6DBA" w:rsidRPr="004B17DE" w:rsidRDefault="001E6DBA" w:rsidP="001E6DBA">
      <w:pPr>
        <w:rPr>
          <w:sz w:val="16"/>
        </w:rPr>
      </w:pPr>
      <w:r w:rsidRPr="004B17DE">
        <w:rPr>
          <w:rStyle w:val="StyleUnderline"/>
        </w:rPr>
        <w:t xml:space="preserve">Trade </w:t>
      </w:r>
      <w:r w:rsidRPr="004B17DE">
        <w:rPr>
          <w:rStyle w:val="Emphasis"/>
        </w:rPr>
        <w:t>unions</w:t>
      </w:r>
      <w:r w:rsidRPr="004B17DE">
        <w:rPr>
          <w:rStyle w:val="StyleUnderline"/>
        </w:rPr>
        <w:t xml:space="preserve"> had to give up </w:t>
      </w:r>
      <w:r w:rsidRPr="004B17DE">
        <w:rPr>
          <w:rStyle w:val="Emphasis"/>
        </w:rPr>
        <w:t>important</w:t>
      </w:r>
      <w:r w:rsidRPr="004B17DE">
        <w:rPr>
          <w:rStyle w:val="StyleUnderline"/>
        </w:rPr>
        <w:t xml:space="preserve"> </w:t>
      </w:r>
      <w:r w:rsidRPr="003E7BE7">
        <w:rPr>
          <w:rStyle w:val="StyleUnderline"/>
        </w:rPr>
        <w:t>aims in order</w:t>
      </w:r>
      <w:r w:rsidRPr="004B17DE">
        <w:rPr>
          <w:rStyle w:val="StyleUnderline"/>
        </w:rPr>
        <w:t xml:space="preserve"> to secure </w:t>
      </w:r>
      <w:r w:rsidRPr="004B17DE">
        <w:rPr>
          <w:rStyle w:val="Emphasis"/>
        </w:rPr>
        <w:t>agreement</w:t>
      </w:r>
      <w:r w:rsidRPr="004B17DE">
        <w:rPr>
          <w:sz w:val="16"/>
        </w:rPr>
        <w:t xml:space="preserve"> for the reforms from powerful business interests. Union contracts after World War II invariably had a </w:t>
      </w:r>
      <w:r w:rsidRPr="004B17DE">
        <w:rPr>
          <w:rStyle w:val="StyleUnderline"/>
        </w:rPr>
        <w:t xml:space="preserve">management </w:t>
      </w:r>
      <w:r w:rsidRPr="004B17DE">
        <w:rPr>
          <w:rStyle w:val="Emphasis"/>
        </w:rPr>
        <w:t>rights clause</w:t>
      </w:r>
      <w:r w:rsidRPr="004B17DE">
        <w:rPr>
          <w:sz w:val="16"/>
        </w:rPr>
        <w:t xml:space="preserve"> that left control of the workplace, including working conditions, to management, except as the union contract might specifically modify those conditions. That </w:t>
      </w:r>
      <w:r w:rsidRPr="004B17DE">
        <w:rPr>
          <w:rStyle w:val="StyleUnderline"/>
        </w:rPr>
        <w:t xml:space="preserve">freed managers to impose </w:t>
      </w:r>
      <w:r w:rsidRPr="004B17DE">
        <w:rPr>
          <w:rStyle w:val="Emphasis"/>
        </w:rPr>
        <w:t>new</w:t>
      </w:r>
      <w:r w:rsidRPr="004B17DE">
        <w:rPr>
          <w:rStyle w:val="StyleUnderline"/>
        </w:rPr>
        <w:t xml:space="preserve"> working conditions that would </w:t>
      </w:r>
      <w:r w:rsidRPr="004B17DE">
        <w:rPr>
          <w:rStyle w:val="Emphasis"/>
        </w:rPr>
        <w:t>increase profit</w:t>
      </w:r>
      <w:r w:rsidRPr="004B17DE">
        <w:rPr>
          <w:rStyle w:val="StyleUnderline"/>
        </w:rPr>
        <w:t xml:space="preserve"> at the expense of workers</w:t>
      </w:r>
      <w:r w:rsidRPr="004B17DE">
        <w:rPr>
          <w:sz w:val="16"/>
        </w:rPr>
        <w:t xml:space="preserve">, such as through speedups and increased tasks for each worker. Workers had to constantly fight to prevent such abuses. Thus the </w:t>
      </w:r>
      <w:r w:rsidRPr="003E7BE7">
        <w:rPr>
          <w:rStyle w:val="Emphasis"/>
          <w:highlight w:val="cyan"/>
        </w:rPr>
        <w:t>work</w:t>
      </w:r>
      <w:r w:rsidRPr="003E7BE7">
        <w:rPr>
          <w:rStyle w:val="StyleUnderline"/>
          <w:highlight w:val="cyan"/>
        </w:rPr>
        <w:t xml:space="preserve"> process</w:t>
      </w:r>
      <w:r w:rsidRPr="004B17DE">
        <w:rPr>
          <w:rStyle w:val="StyleUnderline"/>
        </w:rPr>
        <w:t xml:space="preserve"> continued to be </w:t>
      </w:r>
      <w:r w:rsidRPr="003E7BE7">
        <w:rPr>
          <w:rStyle w:val="Emphasis"/>
          <w:highlight w:val="cyan"/>
        </w:rPr>
        <w:t>determined</w:t>
      </w:r>
      <w:r w:rsidRPr="004B17DE">
        <w:rPr>
          <w:rStyle w:val="StyleUnderline"/>
        </w:rPr>
        <w:t xml:space="preserve"> primarily </w:t>
      </w:r>
      <w:r w:rsidRPr="003E7BE7">
        <w:rPr>
          <w:rStyle w:val="StyleUnderline"/>
          <w:highlight w:val="cyan"/>
        </w:rPr>
        <w:t xml:space="preserve">by </w:t>
      </w:r>
      <w:r w:rsidRPr="003E7BE7">
        <w:rPr>
          <w:rStyle w:val="Emphasis"/>
          <w:highlight w:val="cyan"/>
        </w:rPr>
        <w:t>profit</w:t>
      </w:r>
      <w:r w:rsidRPr="00C412C6">
        <w:rPr>
          <w:rStyle w:val="StyleUnderline"/>
        </w:rPr>
        <w:t xml:space="preserve"> considerations</w:t>
      </w:r>
      <w:r w:rsidRPr="004B17DE">
        <w:rPr>
          <w:sz w:val="16"/>
        </w:rPr>
        <w:t xml:space="preserve"> without regard to the effect on workers. Regions where strong trade unions had won relatively high wages and relatively good working conditions experienced plant closings, as companies fled to locations with low unionization rates and low-tax local governments, with devastating effects for workers and communities left behind.</w:t>
      </w:r>
    </w:p>
    <w:p w14:paraId="76C11989" w14:textId="77777777" w:rsidR="001E6DBA" w:rsidRPr="004B17DE" w:rsidRDefault="001E6DBA" w:rsidP="001E6DBA">
      <w:pPr>
        <w:rPr>
          <w:sz w:val="16"/>
        </w:rPr>
      </w:pPr>
      <w:r w:rsidRPr="004B17DE">
        <w:rPr>
          <w:sz w:val="16"/>
        </w:rPr>
        <w:t>The federal labor laws and minimum wage regulations had exceptions that excluded significant parts of the working class from their protection. Agricultural workers, domestic workers, and workers in some other sectors were excluded. People of color and women were overrepresented in low-wage sectors and occupations. In some industrial sectors, workers of color were restricted to the heaviest, dirtiest jobs. The unemployment rate of Black and Latino workers continued to be a large multiple of that for White workers. While job opportunities and pay improved for people of color, they continued to earn lower pay than White workers. Women’s job opportunities and pay eventually also improved, but the improvement stalled without reaching equality with men.</w:t>
      </w:r>
    </w:p>
    <w:p w14:paraId="68FD91CE" w14:textId="77777777" w:rsidR="001E6DBA" w:rsidRPr="004B17DE" w:rsidRDefault="001E6DBA" w:rsidP="001E6DBA">
      <w:pPr>
        <w:rPr>
          <w:sz w:val="16"/>
        </w:rPr>
      </w:pPr>
      <w:r w:rsidRPr="004B17DE">
        <w:rPr>
          <w:sz w:val="16"/>
        </w:rPr>
        <w:t xml:space="preserve">Despite the civil rights legislation, people of color had restricted access to decent housing. A significant part of the population did not have access to good health insurance. While the official poverty rate declined over the period, stubborn pockets of poverty remained, such as in Appalachia. </w:t>
      </w:r>
    </w:p>
    <w:p w14:paraId="62CF8166" w14:textId="77777777" w:rsidR="001E6DBA" w:rsidRPr="004B17DE" w:rsidRDefault="001E6DBA" w:rsidP="001E6DBA">
      <w:pPr>
        <w:rPr>
          <w:sz w:val="16"/>
        </w:rPr>
      </w:pPr>
      <w:r w:rsidRPr="004B17DE">
        <w:rPr>
          <w:sz w:val="16"/>
        </w:rPr>
        <w:t xml:space="preserve">Despite new environmental regulations, the </w:t>
      </w:r>
      <w:r w:rsidRPr="003E7BE7">
        <w:rPr>
          <w:rStyle w:val="Emphasis"/>
        </w:rPr>
        <w:t>profit</w:t>
      </w:r>
      <w:r w:rsidRPr="003E7BE7">
        <w:rPr>
          <w:rStyle w:val="StyleUnderline"/>
        </w:rPr>
        <w:t xml:space="preserve"> and growth </w:t>
      </w:r>
      <w:r w:rsidRPr="003E7BE7">
        <w:rPr>
          <w:rStyle w:val="Emphasis"/>
        </w:rPr>
        <w:t>imperatives</w:t>
      </w:r>
      <w:r w:rsidRPr="003E7BE7">
        <w:rPr>
          <w:rStyle w:val="StyleUnderline"/>
        </w:rPr>
        <w:t xml:space="preserve"> of capitalism generated a constant </w:t>
      </w:r>
      <w:r w:rsidRPr="003E7BE7">
        <w:rPr>
          <w:rStyle w:val="Emphasis"/>
        </w:rPr>
        <w:t>war</w:t>
      </w:r>
      <w:r w:rsidRPr="004B17DE">
        <w:rPr>
          <w:sz w:val="16"/>
        </w:rPr>
        <w:t xml:space="preserve"> between high-priced lawyers and lobbyists for industry and the often understaffed and underfinanced regulatory authorities. The search for profit led to the </w:t>
      </w:r>
      <w:r w:rsidRPr="004B17DE">
        <w:rPr>
          <w:rStyle w:val="StyleUnderline"/>
        </w:rPr>
        <w:t xml:space="preserve">introduction of many </w:t>
      </w:r>
      <w:r w:rsidRPr="004B17DE">
        <w:rPr>
          <w:rStyle w:val="Emphasis"/>
        </w:rPr>
        <w:t>new</w:t>
      </w:r>
      <w:r w:rsidRPr="004B17DE">
        <w:rPr>
          <w:rStyle w:val="StyleUnderline"/>
        </w:rPr>
        <w:t xml:space="preserve"> materials and </w:t>
      </w:r>
      <w:r w:rsidRPr="004B17DE">
        <w:rPr>
          <w:rStyle w:val="Emphasis"/>
        </w:rPr>
        <w:t>chemicals</w:t>
      </w:r>
      <w:r w:rsidRPr="004B17DE">
        <w:rPr>
          <w:sz w:val="16"/>
        </w:rPr>
        <w:t xml:space="preserve">, which entered the natural environment – and people’s bodies – without any study of the possible long-term effects on public health. Some specialists have suggested that new chemicals and materials might be </w:t>
      </w:r>
      <w:r w:rsidRPr="004B17DE">
        <w:rPr>
          <w:rStyle w:val="StyleUnderline"/>
        </w:rPr>
        <w:t xml:space="preserve">the </w:t>
      </w:r>
      <w:r w:rsidRPr="004B17DE">
        <w:rPr>
          <w:rStyle w:val="Emphasis"/>
        </w:rPr>
        <w:t>cause</w:t>
      </w:r>
      <w:r w:rsidRPr="004B17DE">
        <w:rPr>
          <w:rStyle w:val="StyleUnderline"/>
        </w:rPr>
        <w:t xml:space="preserve"> of recent </w:t>
      </w:r>
      <w:r w:rsidRPr="004B17DE">
        <w:rPr>
          <w:rStyle w:val="Emphasis"/>
        </w:rPr>
        <w:t>problematic</w:t>
      </w:r>
      <w:r w:rsidRPr="004B17DE">
        <w:rPr>
          <w:rStyle w:val="StyleUnderline"/>
        </w:rPr>
        <w:t xml:space="preserve"> public health developments</w:t>
      </w:r>
      <w:r w:rsidRPr="004B17DE">
        <w:rPr>
          <w:sz w:val="16"/>
        </w:rPr>
        <w:t xml:space="preserve"> such as increases in certain cancers and other illnesses, declining fertility rates, and earlier onset of puberty. </w:t>
      </w:r>
    </w:p>
    <w:p w14:paraId="4DA3FFAB" w14:textId="77777777" w:rsidR="001E6DBA" w:rsidRPr="004B17DE" w:rsidRDefault="001E6DBA" w:rsidP="001E6DBA">
      <w:pPr>
        <w:rPr>
          <w:sz w:val="16"/>
        </w:rPr>
      </w:pPr>
      <w:r w:rsidRPr="004B17DE">
        <w:rPr>
          <w:rStyle w:val="StyleUnderline"/>
        </w:rPr>
        <w:t xml:space="preserve">The </w:t>
      </w:r>
      <w:r w:rsidRPr="003E7BE7">
        <w:rPr>
          <w:rStyle w:val="Emphasis"/>
          <w:highlight w:val="cyan"/>
        </w:rPr>
        <w:t>imperialist</w:t>
      </w:r>
      <w:r w:rsidRPr="003E7BE7">
        <w:rPr>
          <w:rStyle w:val="StyleUnderline"/>
          <w:highlight w:val="cyan"/>
        </w:rPr>
        <w:t xml:space="preserve"> drive</w:t>
      </w:r>
      <w:r w:rsidRPr="004B17DE">
        <w:rPr>
          <w:rStyle w:val="StyleUnderline"/>
        </w:rPr>
        <w:t xml:space="preserve"> of capitalism was </w:t>
      </w:r>
      <w:r w:rsidRPr="003E7BE7">
        <w:rPr>
          <w:rStyle w:val="Emphasis"/>
          <w:highlight w:val="cyan"/>
        </w:rPr>
        <w:t>not tamed</w:t>
      </w:r>
      <w:r w:rsidRPr="004B17DE">
        <w:rPr>
          <w:rStyle w:val="StyleUnderline"/>
        </w:rPr>
        <w:t xml:space="preserve"> in postwar </w:t>
      </w:r>
      <w:r w:rsidRPr="004B17DE">
        <w:rPr>
          <w:rStyle w:val="Emphasis"/>
        </w:rPr>
        <w:t>reform</w:t>
      </w:r>
      <w:r w:rsidRPr="003E7BE7">
        <w:rPr>
          <w:rStyle w:val="Emphasis"/>
        </w:rPr>
        <w:t>ed cap</w:t>
      </w:r>
      <w:r w:rsidRPr="004B17DE">
        <w:rPr>
          <w:rStyle w:val="StyleUnderline"/>
        </w:rPr>
        <w:t>italism</w:t>
      </w:r>
      <w:r w:rsidRPr="004B17DE">
        <w:rPr>
          <w:sz w:val="16"/>
        </w:rPr>
        <w:t xml:space="preserve">. The United States, now the leading capitalist power, exercised domination over many countries in Latin America, Africa, and Asia. The US government intervened militarily in many countries to support, or install, regimes that would protect US business interests, to the detriment of the local population. Examples were US </w:t>
      </w:r>
      <w:r w:rsidRPr="003E7BE7">
        <w:rPr>
          <w:rStyle w:val="StyleUnderline"/>
          <w:highlight w:val="cyan"/>
        </w:rPr>
        <w:t>interventions</w:t>
      </w:r>
      <w:r w:rsidRPr="004B17DE">
        <w:rPr>
          <w:rStyle w:val="StyleUnderline"/>
        </w:rPr>
        <w:t xml:space="preserve"> in </w:t>
      </w:r>
      <w:r w:rsidRPr="004B17DE">
        <w:rPr>
          <w:rStyle w:val="Emphasis"/>
        </w:rPr>
        <w:t>Iran</w:t>
      </w:r>
      <w:r w:rsidRPr="004B17DE">
        <w:rPr>
          <w:rStyle w:val="StyleUnderline"/>
        </w:rPr>
        <w:t xml:space="preserve"> in 1953, </w:t>
      </w:r>
      <w:r w:rsidRPr="004B17DE">
        <w:rPr>
          <w:rStyle w:val="Emphasis"/>
        </w:rPr>
        <w:t>Guatemala</w:t>
      </w:r>
      <w:r w:rsidRPr="004B17DE">
        <w:rPr>
          <w:rStyle w:val="StyleUnderline"/>
        </w:rPr>
        <w:t xml:space="preserve"> in 1954, </w:t>
      </w:r>
      <w:r w:rsidRPr="004B17DE">
        <w:rPr>
          <w:rStyle w:val="Emphasis"/>
        </w:rPr>
        <w:t>Cuba</w:t>
      </w:r>
      <w:r w:rsidRPr="004B17DE">
        <w:rPr>
          <w:rStyle w:val="StyleUnderline"/>
        </w:rPr>
        <w:t xml:space="preserve"> in 1961, the </w:t>
      </w:r>
      <w:r w:rsidRPr="004B17DE">
        <w:rPr>
          <w:rStyle w:val="Emphasis"/>
        </w:rPr>
        <w:t>Dominican Republic</w:t>
      </w:r>
      <w:r w:rsidRPr="004B17DE">
        <w:rPr>
          <w:rStyle w:val="StyleUnderline"/>
        </w:rPr>
        <w:t xml:space="preserve"> in 1965, and </w:t>
      </w:r>
      <w:r w:rsidRPr="004B17DE">
        <w:rPr>
          <w:rStyle w:val="Emphasis"/>
        </w:rPr>
        <w:t>Vietnam</w:t>
      </w:r>
      <w:r w:rsidRPr="004B17DE">
        <w:rPr>
          <w:rStyle w:val="StyleUnderline"/>
        </w:rPr>
        <w:t xml:space="preserve"> from the mid-1950s until 1975</w:t>
      </w:r>
      <w:r w:rsidRPr="004B17DE">
        <w:rPr>
          <w:sz w:val="16"/>
        </w:rPr>
        <w:t xml:space="preserve">.13 Such interventions and wars caused many deaths and injuries for American military personnel and the local population. This imperialist drive </w:t>
      </w:r>
      <w:r w:rsidRPr="003E7BE7">
        <w:rPr>
          <w:rStyle w:val="StyleUnderline"/>
          <w:highlight w:val="cyan"/>
        </w:rPr>
        <w:t xml:space="preserve">required a </w:t>
      </w:r>
      <w:r w:rsidRPr="003E7BE7">
        <w:rPr>
          <w:rStyle w:val="Emphasis"/>
          <w:highlight w:val="cyan"/>
        </w:rPr>
        <w:t>huge</w:t>
      </w:r>
      <w:r w:rsidRPr="004B17DE">
        <w:rPr>
          <w:rStyle w:val="StyleUnderline"/>
        </w:rPr>
        <w:t xml:space="preserve"> military </w:t>
      </w:r>
      <w:r w:rsidRPr="003E7BE7">
        <w:rPr>
          <w:rStyle w:val="StyleUnderline"/>
          <w:highlight w:val="cyan"/>
        </w:rPr>
        <w:t>budget</w:t>
      </w:r>
      <w:r w:rsidRPr="004B17DE">
        <w:rPr>
          <w:rStyle w:val="StyleUnderline"/>
        </w:rPr>
        <w:t xml:space="preserve"> that </w:t>
      </w:r>
      <w:r w:rsidRPr="003E7BE7">
        <w:rPr>
          <w:rStyle w:val="Emphasis"/>
          <w:highlight w:val="cyan"/>
        </w:rPr>
        <w:t>squeezed</w:t>
      </w:r>
      <w:r w:rsidRPr="004B17DE">
        <w:rPr>
          <w:rStyle w:val="StyleUnderline"/>
        </w:rPr>
        <w:t xml:space="preserve"> the </w:t>
      </w:r>
      <w:r w:rsidRPr="003E7BE7">
        <w:rPr>
          <w:rStyle w:val="StyleUnderline"/>
          <w:highlight w:val="cyan"/>
        </w:rPr>
        <w:t>resources</w:t>
      </w:r>
      <w:r w:rsidRPr="008B36D9">
        <w:rPr>
          <w:rStyle w:val="StyleUnderline"/>
        </w:rPr>
        <w:t xml:space="preserve"> available</w:t>
      </w:r>
      <w:r w:rsidRPr="004B17DE">
        <w:rPr>
          <w:rStyle w:val="StyleUnderline"/>
        </w:rPr>
        <w:t xml:space="preserve"> for </w:t>
      </w:r>
      <w:r w:rsidRPr="004B17DE">
        <w:rPr>
          <w:rStyle w:val="Emphasis"/>
        </w:rPr>
        <w:t>social</w:t>
      </w:r>
      <w:r w:rsidRPr="004B17DE">
        <w:rPr>
          <w:rStyle w:val="StyleUnderline"/>
        </w:rPr>
        <w:t xml:space="preserve"> programs</w:t>
      </w:r>
      <w:r w:rsidRPr="004B17DE">
        <w:rPr>
          <w:sz w:val="16"/>
        </w:rPr>
        <w:t>. As of this writing, the Biden Administration, while pursuing mildly social democratic domestic policies, has been openly aiming to maintain US domination over the global system, including demanding big increases in military spending.</w:t>
      </w:r>
    </w:p>
    <w:p w14:paraId="27942641" w14:textId="77777777" w:rsidR="001E6DBA" w:rsidRPr="004B17DE" w:rsidRDefault="001E6DBA" w:rsidP="001E6DBA">
      <w:pPr>
        <w:rPr>
          <w:sz w:val="16"/>
        </w:rPr>
      </w:pPr>
      <w:r w:rsidRPr="004B17DE">
        <w:rPr>
          <w:sz w:val="16"/>
        </w:rPr>
        <w:t xml:space="preserve">Capitalist democracies remained only partially democratic, as </w:t>
      </w:r>
      <w:r w:rsidRPr="003E7BE7">
        <w:rPr>
          <w:rStyle w:val="Emphasis"/>
        </w:rPr>
        <w:t>wealthy</w:t>
      </w:r>
      <w:r w:rsidRPr="004B17DE">
        <w:rPr>
          <w:rStyle w:val="StyleUnderline"/>
        </w:rPr>
        <w:t xml:space="preserve"> individuals and large </w:t>
      </w:r>
      <w:r w:rsidRPr="003E7BE7">
        <w:rPr>
          <w:rStyle w:val="Emphasis"/>
          <w:highlight w:val="cyan"/>
        </w:rPr>
        <w:t>corporations</w:t>
      </w:r>
      <w:r w:rsidRPr="003E7BE7">
        <w:rPr>
          <w:rStyle w:val="StyleUnderline"/>
          <w:highlight w:val="cyan"/>
        </w:rPr>
        <w:t xml:space="preserve"> remained</w:t>
      </w:r>
      <w:r w:rsidRPr="004B17DE">
        <w:rPr>
          <w:rStyle w:val="StyleUnderline"/>
        </w:rPr>
        <w:t xml:space="preserve"> politically </w:t>
      </w:r>
      <w:r w:rsidRPr="003E7BE7">
        <w:rPr>
          <w:rStyle w:val="Emphasis"/>
          <w:highlight w:val="cyan"/>
        </w:rPr>
        <w:t>powerful</w:t>
      </w:r>
      <w:r w:rsidRPr="004B17DE">
        <w:rPr>
          <w:sz w:val="16"/>
        </w:rPr>
        <w:t xml:space="preserve">. In the United States, the most powerful business interests were able to </w:t>
      </w:r>
      <w:r w:rsidRPr="003E7BE7">
        <w:rPr>
          <w:rStyle w:val="StyleUnderline"/>
          <w:highlight w:val="cyan"/>
        </w:rPr>
        <w:t xml:space="preserve">use </w:t>
      </w:r>
      <w:r w:rsidRPr="003E7BE7">
        <w:rPr>
          <w:rStyle w:val="Emphasis"/>
          <w:highlight w:val="cyan"/>
        </w:rPr>
        <w:t>state power</w:t>
      </w:r>
      <w:r w:rsidRPr="003E7BE7">
        <w:rPr>
          <w:rStyle w:val="StyleUnderline"/>
          <w:highlight w:val="cyan"/>
        </w:rPr>
        <w:t xml:space="preserve"> to</w:t>
      </w:r>
      <w:r w:rsidRPr="004B17DE">
        <w:rPr>
          <w:rStyle w:val="StyleUnderline"/>
        </w:rPr>
        <w:t xml:space="preserve"> avoid taxation and </w:t>
      </w:r>
      <w:r w:rsidRPr="003E7BE7">
        <w:rPr>
          <w:rStyle w:val="StyleUnderline"/>
          <w:highlight w:val="cyan"/>
        </w:rPr>
        <w:t>guarantee</w:t>
      </w:r>
      <w:r w:rsidRPr="002629F0">
        <w:rPr>
          <w:rStyle w:val="StyleUnderline"/>
        </w:rPr>
        <w:t xml:space="preserve"> </w:t>
      </w:r>
      <w:r w:rsidRPr="002629F0">
        <w:rPr>
          <w:rStyle w:val="Emphasis"/>
        </w:rPr>
        <w:t xml:space="preserve">high </w:t>
      </w:r>
      <w:r w:rsidRPr="003E7BE7">
        <w:rPr>
          <w:rStyle w:val="Emphasis"/>
          <w:highlight w:val="cyan"/>
        </w:rPr>
        <w:t>profits</w:t>
      </w:r>
      <w:r w:rsidRPr="004B17DE">
        <w:rPr>
          <w:sz w:val="16"/>
        </w:rPr>
        <w:t xml:space="preserve"> at the expense of the people, for example in oil and gas extraction.</w:t>
      </w:r>
    </w:p>
    <w:p w14:paraId="798C4B00" w14:textId="77777777" w:rsidR="001E6DBA" w:rsidRPr="004B17DE" w:rsidRDefault="001E6DBA" w:rsidP="001E6DBA">
      <w:pPr>
        <w:rPr>
          <w:sz w:val="16"/>
        </w:rPr>
      </w:pPr>
      <w:r w:rsidRPr="004B17DE">
        <w:rPr>
          <w:sz w:val="16"/>
        </w:rPr>
        <w:t xml:space="preserve">Perhaps the </w:t>
      </w:r>
      <w:r w:rsidRPr="004B17DE">
        <w:rPr>
          <w:rStyle w:val="Emphasis"/>
        </w:rPr>
        <w:t>greatest</w:t>
      </w:r>
      <w:r w:rsidRPr="004B17DE">
        <w:rPr>
          <w:rStyle w:val="StyleUnderline"/>
        </w:rPr>
        <w:t xml:space="preserve"> deficiency of </w:t>
      </w:r>
      <w:r w:rsidRPr="004B17DE">
        <w:rPr>
          <w:rStyle w:val="Emphasis"/>
        </w:rPr>
        <w:t>reformed</w:t>
      </w:r>
      <w:r w:rsidRPr="004B17DE">
        <w:rPr>
          <w:rStyle w:val="StyleUnderline"/>
        </w:rPr>
        <w:t xml:space="preserve"> capitalism is the </w:t>
      </w:r>
      <w:r w:rsidRPr="003E7BE7">
        <w:rPr>
          <w:rStyle w:val="Emphasis"/>
          <w:highlight w:val="cyan"/>
        </w:rPr>
        <w:t>obstacles</w:t>
      </w:r>
      <w:r w:rsidRPr="004B17DE">
        <w:rPr>
          <w:rStyle w:val="StyleUnderline"/>
        </w:rPr>
        <w:t xml:space="preserve"> it presents </w:t>
      </w:r>
      <w:r w:rsidRPr="003E7BE7">
        <w:rPr>
          <w:rStyle w:val="StyleUnderline"/>
          <w:highlight w:val="cyan"/>
        </w:rPr>
        <w:t>to</w:t>
      </w:r>
      <w:r w:rsidRPr="004B17DE">
        <w:rPr>
          <w:rStyle w:val="StyleUnderline"/>
        </w:rPr>
        <w:t xml:space="preserve"> effectively </w:t>
      </w:r>
      <w:r w:rsidRPr="003E7BE7">
        <w:rPr>
          <w:rStyle w:val="Emphasis"/>
          <w:highlight w:val="cyan"/>
        </w:rPr>
        <w:t>combating</w:t>
      </w:r>
      <w:r w:rsidRPr="004B17DE">
        <w:rPr>
          <w:rStyle w:val="StyleUnderline"/>
        </w:rPr>
        <w:t xml:space="preserve"> the threat of global </w:t>
      </w:r>
      <w:r w:rsidRPr="003E7BE7">
        <w:rPr>
          <w:rStyle w:val="Emphasis"/>
          <w:highlight w:val="cyan"/>
        </w:rPr>
        <w:t>climate</w:t>
      </w:r>
      <w:r w:rsidRPr="004B17DE">
        <w:rPr>
          <w:rStyle w:val="StyleUnderline"/>
        </w:rPr>
        <w:t xml:space="preserve"> change</w:t>
      </w:r>
      <w:r w:rsidRPr="004B17DE">
        <w:rPr>
          <w:sz w:val="16"/>
        </w:rPr>
        <w:t xml:space="preserve">. One obstacle comes from the wealth and political power of the </w:t>
      </w:r>
      <w:r w:rsidRPr="003E7BE7">
        <w:rPr>
          <w:rStyle w:val="Emphasis"/>
          <w:highlight w:val="cyan"/>
        </w:rPr>
        <w:t>fossil fuel</w:t>
      </w:r>
      <w:r w:rsidRPr="004B17DE">
        <w:rPr>
          <w:rStyle w:val="StyleUnderline"/>
        </w:rPr>
        <w:t xml:space="preserve"> companies</w:t>
      </w:r>
      <w:r w:rsidRPr="004B17DE">
        <w:rPr>
          <w:sz w:val="16"/>
        </w:rPr>
        <w:t xml:space="preserve">. That sector of big business </w:t>
      </w:r>
      <w:r w:rsidRPr="003E7BE7">
        <w:rPr>
          <w:rStyle w:val="StyleUnderline"/>
          <w:highlight w:val="cyan"/>
        </w:rPr>
        <w:t>finances</w:t>
      </w:r>
      <w:r w:rsidRPr="004B17DE">
        <w:rPr>
          <w:rStyle w:val="StyleUnderline"/>
        </w:rPr>
        <w:t xml:space="preserve"> the dissemination of </w:t>
      </w:r>
      <w:r w:rsidRPr="003E7BE7">
        <w:rPr>
          <w:rStyle w:val="Emphasis"/>
          <w:highlight w:val="cyan"/>
        </w:rPr>
        <w:t>disinfo</w:t>
      </w:r>
      <w:r w:rsidRPr="004B17DE">
        <w:rPr>
          <w:rStyle w:val="Emphasis"/>
        </w:rPr>
        <w:t>rmation</w:t>
      </w:r>
      <w:r w:rsidRPr="004B17DE">
        <w:rPr>
          <w:sz w:val="16"/>
        </w:rPr>
        <w:t xml:space="preserve"> about climate change </w:t>
      </w:r>
      <w:r w:rsidRPr="004B17DE">
        <w:rPr>
          <w:rStyle w:val="StyleUnderline"/>
        </w:rPr>
        <w:t xml:space="preserve">and </w:t>
      </w:r>
      <w:r w:rsidRPr="004F23F1">
        <w:rPr>
          <w:rStyle w:val="StyleUnderline"/>
        </w:rPr>
        <w:t xml:space="preserve">funds </w:t>
      </w:r>
      <w:r w:rsidRPr="003E7BE7">
        <w:rPr>
          <w:rStyle w:val="Emphasis"/>
          <w:highlight w:val="cyan"/>
        </w:rPr>
        <w:t>politicians</w:t>
      </w:r>
      <w:r w:rsidRPr="009578C7">
        <w:rPr>
          <w:rStyle w:val="StyleUnderline"/>
        </w:rPr>
        <w:t xml:space="preserve"> who</w:t>
      </w:r>
      <w:r w:rsidRPr="004B17DE">
        <w:rPr>
          <w:rStyle w:val="StyleUnderline"/>
        </w:rPr>
        <w:t xml:space="preserve"> will </w:t>
      </w:r>
      <w:r w:rsidRPr="003E7BE7">
        <w:rPr>
          <w:rStyle w:val="Emphasis"/>
          <w:highlight w:val="cyan"/>
        </w:rPr>
        <w:t>oppose</w:t>
      </w:r>
      <w:r w:rsidRPr="004B17DE">
        <w:rPr>
          <w:rStyle w:val="StyleUnderline"/>
        </w:rPr>
        <w:t xml:space="preserve"> any </w:t>
      </w:r>
      <w:r w:rsidRPr="003E7BE7">
        <w:rPr>
          <w:rStyle w:val="StyleUnderline"/>
          <w:highlight w:val="cyan"/>
        </w:rPr>
        <w:t xml:space="preserve">measures to </w:t>
      </w:r>
      <w:r w:rsidRPr="003E7BE7">
        <w:rPr>
          <w:rStyle w:val="Emphasis"/>
          <w:highlight w:val="cyan"/>
        </w:rPr>
        <w:t>solve</w:t>
      </w:r>
      <w:r w:rsidRPr="004B17DE">
        <w:rPr>
          <w:rStyle w:val="StyleUnderline"/>
        </w:rPr>
        <w:t xml:space="preserve"> the problem</w:t>
      </w:r>
      <w:r w:rsidRPr="004B17DE">
        <w:rPr>
          <w:sz w:val="16"/>
        </w:rPr>
        <w:t>. There is some hope that popular mobilization of the majority who will suffer from climate change can become an effective counterforce. However, whether that can work soon enough to prevent passing the climate tipping point is uncertain.</w:t>
      </w:r>
    </w:p>
    <w:p w14:paraId="16263278" w14:textId="77777777" w:rsidR="001E6DBA" w:rsidRPr="00D83231" w:rsidRDefault="001E6DBA" w:rsidP="001E6DBA">
      <w:pPr>
        <w:rPr>
          <w:sz w:val="16"/>
        </w:rPr>
      </w:pPr>
      <w:r w:rsidRPr="004B17DE">
        <w:rPr>
          <w:sz w:val="16"/>
        </w:rPr>
        <w:t xml:space="preserve">A different kind of </w:t>
      </w:r>
      <w:r w:rsidRPr="004B17DE">
        <w:rPr>
          <w:rStyle w:val="Emphasis"/>
        </w:rPr>
        <w:t>obstacle</w:t>
      </w:r>
      <w:r w:rsidRPr="004B17DE">
        <w:rPr>
          <w:rStyle w:val="StyleUnderline"/>
        </w:rPr>
        <w:t xml:space="preserve"> is </w:t>
      </w:r>
      <w:r w:rsidRPr="003E7BE7">
        <w:rPr>
          <w:rStyle w:val="StyleUnderline"/>
          <w:highlight w:val="cyan"/>
        </w:rPr>
        <w:t>rooted in</w:t>
      </w:r>
      <w:r w:rsidRPr="004B17DE">
        <w:rPr>
          <w:rStyle w:val="StyleUnderline"/>
        </w:rPr>
        <w:t xml:space="preserve"> the </w:t>
      </w:r>
      <w:r w:rsidRPr="00F96E36">
        <w:rPr>
          <w:rStyle w:val="Emphasis"/>
        </w:rPr>
        <w:t>structure</w:t>
      </w:r>
      <w:r w:rsidRPr="00F96E36">
        <w:rPr>
          <w:rStyle w:val="StyleUnderline"/>
        </w:rPr>
        <w:t xml:space="preserve"> of </w:t>
      </w:r>
      <w:r w:rsidRPr="003E7BE7">
        <w:rPr>
          <w:rStyle w:val="Emphasis"/>
          <w:highlight w:val="cyan"/>
        </w:rPr>
        <w:t>reformed cap</w:t>
      </w:r>
      <w:r w:rsidRPr="004B17DE">
        <w:rPr>
          <w:rStyle w:val="StyleUnderline"/>
        </w:rPr>
        <w:t>italism</w:t>
      </w:r>
      <w:r w:rsidRPr="004B17DE">
        <w:rPr>
          <w:sz w:val="16"/>
        </w:rPr>
        <w:t xml:space="preserve">. Since it is a form of capitalism, </w:t>
      </w:r>
      <w:r w:rsidRPr="004B17DE">
        <w:rPr>
          <w:rStyle w:val="StyleUnderline"/>
        </w:rPr>
        <w:t xml:space="preserve">it has a </w:t>
      </w:r>
      <w:r w:rsidRPr="003E7BE7">
        <w:rPr>
          <w:rStyle w:val="Emphasis"/>
        </w:rPr>
        <w:t>powerful</w:t>
      </w:r>
      <w:r w:rsidRPr="003E7BE7">
        <w:rPr>
          <w:rStyle w:val="StyleUnderline"/>
        </w:rPr>
        <w:t xml:space="preserve"> drive to produce more and more </w:t>
      </w:r>
      <w:r w:rsidRPr="003E7BE7">
        <w:rPr>
          <w:rStyle w:val="Emphasis"/>
        </w:rPr>
        <w:t>commodities</w:t>
      </w:r>
      <w:r w:rsidRPr="004B17DE">
        <w:rPr>
          <w:sz w:val="16"/>
        </w:rPr>
        <w:t xml:space="preserve">, independent of any improvement in human welfare that might result. </w:t>
      </w:r>
      <w:r w:rsidRPr="00715EAF">
        <w:rPr>
          <w:rStyle w:val="Emphasis"/>
        </w:rPr>
        <w:t>Competition</w:t>
      </w:r>
      <w:r w:rsidRPr="00715EAF">
        <w:rPr>
          <w:rStyle w:val="StyleUnderline"/>
        </w:rPr>
        <w:t xml:space="preserve"> in </w:t>
      </w:r>
      <w:r w:rsidRPr="003E7BE7">
        <w:rPr>
          <w:rStyle w:val="StyleUnderline"/>
          <w:highlight w:val="cyan"/>
        </w:rPr>
        <w:t xml:space="preserve">pursuit of </w:t>
      </w:r>
      <w:r w:rsidRPr="003E7BE7">
        <w:rPr>
          <w:rStyle w:val="Emphasis"/>
          <w:highlight w:val="cyan"/>
        </w:rPr>
        <w:t>profit</w:t>
      </w:r>
      <w:r w:rsidRPr="004B17DE">
        <w:rPr>
          <w:sz w:val="16"/>
        </w:rPr>
        <w:t xml:space="preserve"> drives that dynamic, and </w:t>
      </w:r>
      <w:r w:rsidRPr="003E7BE7">
        <w:rPr>
          <w:rStyle w:val="Emphasis"/>
          <w:highlight w:val="cyan"/>
        </w:rPr>
        <w:t>no reform</w:t>
      </w:r>
      <w:r w:rsidRPr="004B17DE">
        <w:rPr>
          <w:rStyle w:val="StyleUnderline"/>
        </w:rPr>
        <w:t xml:space="preserve"> of capitalism </w:t>
      </w:r>
      <w:r w:rsidRPr="003E7BE7">
        <w:rPr>
          <w:rStyle w:val="StyleUnderline"/>
          <w:highlight w:val="cyan"/>
        </w:rPr>
        <w:t xml:space="preserve">can </w:t>
      </w:r>
      <w:r w:rsidRPr="003E7BE7">
        <w:rPr>
          <w:rStyle w:val="Emphasis"/>
          <w:highlight w:val="cyan"/>
        </w:rPr>
        <w:t>extinguish</w:t>
      </w:r>
      <w:r w:rsidRPr="003E7BE7">
        <w:rPr>
          <w:rStyle w:val="StyleUnderline"/>
          <w:highlight w:val="cyan"/>
        </w:rPr>
        <w:t xml:space="preserve"> that force</w:t>
      </w:r>
      <w:r w:rsidRPr="004B17DE">
        <w:rPr>
          <w:sz w:val="16"/>
        </w:rPr>
        <w:t xml:space="preserve">. Further, the postwar decades of </w:t>
      </w:r>
      <w:r w:rsidRPr="003E7BE7">
        <w:rPr>
          <w:rStyle w:val="Emphasis"/>
          <w:highlight w:val="cyan"/>
        </w:rPr>
        <w:t>reformed cap</w:t>
      </w:r>
      <w:r w:rsidRPr="004B17DE">
        <w:rPr>
          <w:rStyle w:val="StyleUnderline"/>
        </w:rPr>
        <w:t>italism</w:t>
      </w:r>
      <w:r w:rsidRPr="004B17DE">
        <w:rPr>
          <w:sz w:val="16"/>
        </w:rPr>
        <w:t xml:space="preserve"> suggest that such a form of capitalism </w:t>
      </w:r>
      <w:r w:rsidRPr="003E7BE7">
        <w:rPr>
          <w:rStyle w:val="StyleUnderline"/>
          <w:highlight w:val="cyan"/>
        </w:rPr>
        <w:t xml:space="preserve">brings </w:t>
      </w:r>
      <w:r w:rsidRPr="003E7BE7">
        <w:rPr>
          <w:rStyle w:val="Emphasis"/>
          <w:highlight w:val="cyan"/>
        </w:rPr>
        <w:t>faster</w:t>
      </w:r>
      <w:r w:rsidRPr="004B17DE">
        <w:rPr>
          <w:rStyle w:val="StyleUnderline"/>
        </w:rPr>
        <w:t xml:space="preserve"> economic </w:t>
      </w:r>
      <w:r w:rsidRPr="003E7BE7">
        <w:rPr>
          <w:rStyle w:val="StyleUnderline"/>
          <w:highlight w:val="cyan"/>
        </w:rPr>
        <w:t>growth</w:t>
      </w:r>
      <w:r w:rsidRPr="004B17DE">
        <w:rPr>
          <w:sz w:val="16"/>
        </w:rPr>
        <w:t xml:space="preserve"> than a relatively unmodified capitalism. The stability of reformed capitalism is based on wages and profits rising together, which can be achieved under capitalism only with growing output of commodities. It may be </w:t>
      </w:r>
      <w:r w:rsidRPr="004B17DE">
        <w:rPr>
          <w:rStyle w:val="Emphasis"/>
        </w:rPr>
        <w:t>impossible</w:t>
      </w:r>
      <w:r w:rsidRPr="004B17DE">
        <w:rPr>
          <w:rStyle w:val="StyleUnderline"/>
        </w:rPr>
        <w:t xml:space="preserve"> to arrest global </w:t>
      </w:r>
      <w:r w:rsidRPr="004B17DE">
        <w:rPr>
          <w:rStyle w:val="Emphasis"/>
        </w:rPr>
        <w:t>climate</w:t>
      </w:r>
      <w:r w:rsidRPr="004B17DE">
        <w:rPr>
          <w:rStyle w:val="StyleUnderline"/>
        </w:rPr>
        <w:t xml:space="preserve"> change under </w:t>
      </w:r>
      <w:r w:rsidRPr="004B17DE">
        <w:rPr>
          <w:rStyle w:val="Emphasis"/>
        </w:rPr>
        <w:t>any</w:t>
      </w:r>
      <w:r w:rsidRPr="004B17DE">
        <w:rPr>
          <w:rStyle w:val="StyleUnderline"/>
        </w:rPr>
        <w:t xml:space="preserve"> form of capitalism</w:t>
      </w:r>
      <w:r w:rsidRPr="004B17DE">
        <w:rPr>
          <w:sz w:val="16"/>
        </w:rPr>
        <w:t>.</w:t>
      </w:r>
    </w:p>
    <w:p w14:paraId="526AD59F" w14:textId="77777777" w:rsidR="001E6DBA" w:rsidRPr="00C43A46" w:rsidRDefault="001E6DBA" w:rsidP="001E6DBA">
      <w:pPr>
        <w:pStyle w:val="Heading4"/>
        <w:rPr>
          <w:lang w:eastAsia="ko-KR"/>
        </w:rPr>
      </w:pPr>
      <w:r>
        <w:rPr>
          <w:lang w:eastAsia="ko-KR"/>
        </w:rPr>
        <w:t>C</w:t>
      </w:r>
      <w:r w:rsidRPr="00C43A46">
        <w:rPr>
          <w:rFonts w:hint="eastAsia"/>
          <w:lang w:eastAsia="ko-KR"/>
        </w:rPr>
        <w:t xml:space="preserve">apitalism </w:t>
      </w:r>
      <w:r w:rsidRPr="00C43A46">
        <w:rPr>
          <w:rFonts w:hint="eastAsia"/>
          <w:u w:val="single"/>
          <w:lang w:eastAsia="ko-KR"/>
        </w:rPr>
        <w:t>fails</w:t>
      </w:r>
      <w:r w:rsidRPr="00C43A46">
        <w:rPr>
          <w:rFonts w:hint="eastAsia"/>
          <w:lang w:eastAsia="ko-KR"/>
        </w:rPr>
        <w:t xml:space="preserve"> to </w:t>
      </w:r>
      <w:r w:rsidRPr="00C43A46">
        <w:rPr>
          <w:rFonts w:hint="eastAsia"/>
          <w:u w:val="single"/>
          <w:lang w:eastAsia="ko-KR"/>
        </w:rPr>
        <w:t>address</w:t>
      </w:r>
      <w:r w:rsidRPr="00C43A46">
        <w:rPr>
          <w:rFonts w:hint="eastAsia"/>
          <w:lang w:eastAsia="ko-KR"/>
        </w:rPr>
        <w:t xml:space="preserve"> the </w:t>
      </w:r>
      <w:r w:rsidRPr="00C43A46">
        <w:rPr>
          <w:rFonts w:hint="eastAsia"/>
          <w:u w:val="single"/>
          <w:lang w:eastAsia="ko-KR"/>
        </w:rPr>
        <w:t>existential</w:t>
      </w:r>
      <w:r w:rsidRPr="00C43A46">
        <w:rPr>
          <w:rFonts w:hint="eastAsia"/>
          <w:lang w:eastAsia="ko-KR"/>
        </w:rPr>
        <w:t xml:space="preserve"> crisis that </w:t>
      </w:r>
      <w:r w:rsidRPr="00C43A46">
        <w:rPr>
          <w:rFonts w:hint="eastAsia"/>
          <w:u w:val="single"/>
          <w:lang w:eastAsia="ko-KR"/>
        </w:rPr>
        <w:t xml:space="preserve">disrupts all </w:t>
      </w:r>
      <w:r w:rsidRPr="00C43A46">
        <w:rPr>
          <w:rFonts w:hint="eastAsia"/>
          <w:lang w:eastAsia="ko-KR"/>
        </w:rPr>
        <w:t xml:space="preserve">environmental </w:t>
      </w:r>
      <w:r w:rsidRPr="00C43A46">
        <w:rPr>
          <w:rFonts w:hint="eastAsia"/>
          <w:u w:val="single"/>
          <w:lang w:eastAsia="ko-KR"/>
        </w:rPr>
        <w:t>subsystems</w:t>
      </w:r>
      <w:r w:rsidRPr="00C43A46">
        <w:rPr>
          <w:rFonts w:hint="eastAsia"/>
          <w:lang w:eastAsia="ko-KR"/>
        </w:rPr>
        <w:t>.</w:t>
      </w:r>
    </w:p>
    <w:p w14:paraId="67921F28" w14:textId="77777777" w:rsidR="001E6DBA" w:rsidRPr="00C43A46" w:rsidRDefault="001E6DBA" w:rsidP="001E6DBA">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6BC23F09" w14:textId="77777777" w:rsidR="001E6DBA" w:rsidRPr="00C43A46" w:rsidRDefault="001E6DBA" w:rsidP="001E6DBA">
      <w:pPr>
        <w:rPr>
          <w:sz w:val="16"/>
        </w:rPr>
      </w:pPr>
      <w:r w:rsidRPr="00C43A46">
        <w:rPr>
          <w:sz w:val="16"/>
        </w:rPr>
        <w:t>THE EARTH SYSTEM CRISIS</w:t>
      </w:r>
    </w:p>
    <w:p w14:paraId="15F91FA1" w14:textId="77777777" w:rsidR="001E6DBA" w:rsidRPr="00C43A46" w:rsidRDefault="001E6DBA" w:rsidP="001E6DBA">
      <w:pPr>
        <w:rPr>
          <w:sz w:val="16"/>
        </w:rPr>
      </w:pPr>
      <w:r w:rsidRPr="00C43A46">
        <w:rPr>
          <w:sz w:val="16"/>
        </w:rPr>
        <w:t xml:space="preserve">We begin with the </w:t>
      </w:r>
      <w:r w:rsidRPr="00C43A46">
        <w:rPr>
          <w:rStyle w:val="StyleUnderline"/>
        </w:rPr>
        <w:t>earth system crisis</w:t>
      </w:r>
      <w:r w:rsidRPr="00C43A46">
        <w:rPr>
          <w:sz w:val="16"/>
        </w:rPr>
        <w:t xml:space="preserve">, which </w:t>
      </w:r>
      <w:r w:rsidRPr="00C43A46">
        <w:rPr>
          <w:rStyle w:val="StyleUnderline"/>
        </w:rPr>
        <w:t xml:space="preserve">refers to the </w:t>
      </w:r>
      <w:r w:rsidRPr="00C43A46">
        <w:rPr>
          <w:rStyle w:val="Emphasis"/>
          <w:highlight w:val="cyan"/>
        </w:rPr>
        <w:t>rapid</w:t>
      </w:r>
      <w:r w:rsidRPr="00C43A46">
        <w:rPr>
          <w:sz w:val="16"/>
        </w:rPr>
        <w:t xml:space="preserve"> (in geological time) </w:t>
      </w:r>
      <w:r w:rsidRPr="00C43A46">
        <w:rPr>
          <w:rStyle w:val="Emphasis"/>
          <w:highlight w:val="cyan"/>
        </w:rPr>
        <w:t>disruption</w:t>
      </w:r>
      <w:r w:rsidRPr="00C43A46">
        <w:rPr>
          <w:rStyle w:val="StyleUnderline"/>
          <w:highlight w:val="cyan"/>
        </w:rPr>
        <w:t xml:space="preserve"> of</w:t>
      </w:r>
      <w:r w:rsidRPr="00C43A46">
        <w:rPr>
          <w:rStyle w:val="StyleUnderline"/>
        </w:rPr>
        <w:t xml:space="preserve"> the </w:t>
      </w:r>
      <w:r w:rsidRPr="00C43A46">
        <w:rPr>
          <w:rStyle w:val="Emphasis"/>
        </w:rPr>
        <w:t xml:space="preserve">multiple </w:t>
      </w:r>
      <w:r w:rsidRPr="00C43A46">
        <w:rPr>
          <w:rStyle w:val="Emphasis"/>
          <w:highlight w:val="cyan"/>
        </w:rPr>
        <w:t>subsystems</w:t>
      </w:r>
      <w:r w:rsidRPr="00C43A46">
        <w:rPr>
          <w:rStyle w:val="StyleUnderline"/>
          <w:highlight w:val="cyan"/>
        </w:rPr>
        <w:t xml:space="preserve"> of</w:t>
      </w:r>
      <w:r w:rsidRPr="00C43A46">
        <w:rPr>
          <w:rStyle w:val="StyleUnderline"/>
        </w:rPr>
        <w:t xml:space="preserve"> the </w:t>
      </w:r>
      <w:r w:rsidRPr="00C43A46">
        <w:rPr>
          <w:rStyle w:val="StyleUnderline"/>
          <w:highlight w:val="cyan"/>
        </w:rPr>
        <w:t>earth</w:t>
      </w:r>
      <w:r w:rsidRPr="00C43A46">
        <w:rPr>
          <w:sz w:val="16"/>
        </w:rPr>
        <w:t>—</w:t>
      </w:r>
      <w:r w:rsidRPr="00C43A46">
        <w:rPr>
          <w:rStyle w:val="Emphasis"/>
          <w:highlight w:val="cyan"/>
        </w:rPr>
        <w:t>encompass</w:t>
      </w:r>
      <w:r w:rsidRPr="00C43A46">
        <w:rPr>
          <w:rStyle w:val="StyleUnderline"/>
        </w:rPr>
        <w:t xml:space="preserve">ing the </w:t>
      </w:r>
      <w:r w:rsidRPr="00C43A46">
        <w:rPr>
          <w:rStyle w:val="Emphasis"/>
          <w:highlight w:val="cyan"/>
        </w:rPr>
        <w:t>atmo</w:t>
      </w:r>
      <w:r w:rsidRPr="00C43A46">
        <w:rPr>
          <w:rStyle w:val="StyleUnderline"/>
        </w:rPr>
        <w:t xml:space="preserve">sphere, </w:t>
      </w:r>
      <w:r w:rsidRPr="00C43A46">
        <w:rPr>
          <w:rStyle w:val="Emphasis"/>
          <w:highlight w:val="cyan"/>
        </w:rPr>
        <w:t>ocean</w:t>
      </w:r>
      <w:r w:rsidRPr="00C43A46">
        <w:rPr>
          <w:rStyle w:val="StyleUnderline"/>
        </w:rPr>
        <w:t xml:space="preserve">s, </w:t>
      </w:r>
      <w:r w:rsidRPr="00C43A46">
        <w:rPr>
          <w:rStyle w:val="Emphasis"/>
          <w:highlight w:val="cyan"/>
        </w:rPr>
        <w:t>bio</w:t>
      </w:r>
      <w:r w:rsidRPr="00C43A46">
        <w:rPr>
          <w:rStyle w:val="StyleUnderline"/>
        </w:rPr>
        <w:t xml:space="preserve">sphere, </w:t>
      </w:r>
      <w:r w:rsidRPr="00C43A46">
        <w:rPr>
          <w:rStyle w:val="StyleUnderline"/>
          <w:highlight w:val="cyan"/>
        </w:rPr>
        <w:t xml:space="preserve">and </w:t>
      </w:r>
      <w:r w:rsidRPr="00C43A46">
        <w:rPr>
          <w:rStyle w:val="Emphasis"/>
          <w:highlight w:val="cyan"/>
        </w:rPr>
        <w:t>cryosphere</w:t>
      </w:r>
      <w:r w:rsidRPr="00C43A46">
        <w:rPr>
          <w:sz w:val="16"/>
        </w:rPr>
        <w:t>—</w:t>
      </w:r>
      <w:r w:rsidRPr="00C43A46">
        <w:rPr>
          <w:rStyle w:val="StyleUnderline"/>
        </w:rPr>
        <w:t>and the risk of a “</w:t>
      </w:r>
      <w:r w:rsidRPr="00C43A46">
        <w:rPr>
          <w:rStyle w:val="Emphasis"/>
        </w:rPr>
        <w:t>state shift</w:t>
      </w:r>
      <w:r w:rsidRPr="00C43A46">
        <w:rPr>
          <w:rStyle w:val="StyleUnderline"/>
        </w:rPr>
        <w:t>” toward</w:t>
      </w:r>
      <w:r w:rsidRPr="00C43A46">
        <w:rPr>
          <w:sz w:val="16"/>
        </w:rPr>
        <w:t xml:space="preserve"> a </w:t>
      </w:r>
      <w:r w:rsidRPr="00C43A46">
        <w:rPr>
          <w:rStyle w:val="Emphasis"/>
          <w:highlight w:val="cyan"/>
        </w:rPr>
        <w:t>radical</w:t>
      </w:r>
      <w:r w:rsidRPr="00C43A46">
        <w:rPr>
          <w:rStyle w:val="StyleUnderline"/>
        </w:rPr>
        <w:t xml:space="preserve">ly </w:t>
      </w:r>
      <w:r w:rsidRPr="00C43A46">
        <w:rPr>
          <w:rStyle w:val="StyleUnderline"/>
          <w:highlight w:val="cyan"/>
        </w:rPr>
        <w:t>new</w:t>
      </w:r>
      <w:r w:rsidRPr="00C43A46">
        <w:rPr>
          <w:rStyle w:val="StyleUnderline"/>
        </w:rPr>
        <w:t xml:space="preserve"> planetary </w:t>
      </w:r>
      <w:r w:rsidRPr="00C43A46">
        <w:rPr>
          <w:rStyle w:val="Emphasis"/>
          <w:highlight w:val="cyan"/>
        </w:rPr>
        <w:t>configuration</w:t>
      </w:r>
      <w:r w:rsidRPr="00C43A46">
        <w:rPr>
          <w:sz w:val="16"/>
        </w:rPr>
        <w:t xml:space="preserve">.14 One of the most useful frameworks that can help us illuminate the multidimensional nature of this crisis is the concept of planetary boundaries (PBs), which refers to biogeochemical processes in the earth system that regulate its overall stability and resilience. Earth system </w:t>
      </w:r>
      <w:r w:rsidRPr="00C43A46">
        <w:rPr>
          <w:rStyle w:val="StyleUnderline"/>
        </w:rPr>
        <w:t xml:space="preserve">scientists identify </w:t>
      </w:r>
      <w:r w:rsidRPr="00C43A46">
        <w:rPr>
          <w:rStyle w:val="Emphasis"/>
        </w:rPr>
        <w:t>nine PBs</w:t>
      </w:r>
      <w:r w:rsidRPr="00C43A46">
        <w:rPr>
          <w:sz w:val="16"/>
        </w:rPr>
        <w:t>—</w:t>
      </w:r>
      <w:r w:rsidRPr="00C43A46">
        <w:rPr>
          <w:rStyle w:val="StyleUnderline"/>
          <w:highlight w:val="cyan"/>
        </w:rPr>
        <w:t xml:space="preserve">including </w:t>
      </w:r>
      <w:r w:rsidRPr="00C43A46">
        <w:rPr>
          <w:rStyle w:val="Emphasis"/>
          <w:highlight w:val="cyan"/>
        </w:rPr>
        <w:t>climate</w:t>
      </w:r>
      <w:r w:rsidRPr="00C43A46">
        <w:rPr>
          <w:rStyle w:val="StyleUnderline"/>
          <w:highlight w:val="cyan"/>
        </w:rPr>
        <w:t xml:space="preserve">, </w:t>
      </w:r>
      <w:r w:rsidRPr="00C43A46">
        <w:rPr>
          <w:rStyle w:val="Emphasis"/>
          <w:highlight w:val="cyan"/>
        </w:rPr>
        <w:t>biod</w:t>
      </w:r>
      <w:r w:rsidRPr="00C43A46">
        <w:rPr>
          <w:rStyle w:val="StyleUnderline"/>
        </w:rPr>
        <w:t xml:space="preserve">iversity </w:t>
      </w:r>
      <w:r w:rsidRPr="00C43A46">
        <w:rPr>
          <w:rStyle w:val="Emphasis"/>
          <w:highlight w:val="cyan"/>
        </w:rPr>
        <w:t>loss</w:t>
      </w:r>
      <w:r w:rsidRPr="00C43A46">
        <w:rPr>
          <w:rStyle w:val="StyleUnderline"/>
        </w:rPr>
        <w:t xml:space="preserve">, interference with the </w:t>
      </w:r>
      <w:r w:rsidRPr="00C43A46">
        <w:rPr>
          <w:rStyle w:val="Emphasis"/>
          <w:highlight w:val="cyan"/>
        </w:rPr>
        <w:t>nitrogen</w:t>
      </w:r>
      <w:r w:rsidRPr="00C43A46">
        <w:rPr>
          <w:rStyle w:val="StyleUnderline"/>
        </w:rPr>
        <w:t xml:space="preserve"> and </w:t>
      </w:r>
      <w:r w:rsidRPr="00C43A46">
        <w:rPr>
          <w:rStyle w:val="Emphasis"/>
          <w:highlight w:val="cyan"/>
        </w:rPr>
        <w:t>phosphorous</w:t>
      </w:r>
      <w:r w:rsidRPr="00C43A46">
        <w:rPr>
          <w:rStyle w:val="StyleUnderline"/>
        </w:rPr>
        <w:t xml:space="preserve"> cycles, </w:t>
      </w:r>
      <w:r w:rsidRPr="00C43A46">
        <w:rPr>
          <w:rStyle w:val="Emphasis"/>
        </w:rPr>
        <w:t xml:space="preserve">stratospheric </w:t>
      </w:r>
      <w:r w:rsidRPr="00C43A46">
        <w:rPr>
          <w:rStyle w:val="Emphasis"/>
          <w:highlight w:val="cyan"/>
        </w:rPr>
        <w:t>ozone</w:t>
      </w:r>
      <w:r w:rsidRPr="00C43A46">
        <w:rPr>
          <w:rStyle w:val="StyleUnderline"/>
          <w:highlight w:val="cyan"/>
        </w:rPr>
        <w:t xml:space="preserve"> depletion, </w:t>
      </w:r>
      <w:r w:rsidRPr="00C43A46">
        <w:rPr>
          <w:rStyle w:val="Emphasis"/>
          <w:highlight w:val="cyan"/>
        </w:rPr>
        <w:t>ocean acid</w:t>
      </w:r>
      <w:r w:rsidRPr="00C43A46">
        <w:rPr>
          <w:rStyle w:val="StyleUnderline"/>
        </w:rPr>
        <w:t xml:space="preserve">ification, global </w:t>
      </w:r>
      <w:r w:rsidRPr="00C43A46">
        <w:rPr>
          <w:rStyle w:val="Emphasis"/>
          <w:highlight w:val="cyan"/>
        </w:rPr>
        <w:t>freshwater</w:t>
      </w:r>
      <w:r w:rsidRPr="00C43A46">
        <w:rPr>
          <w:rStyle w:val="StyleUnderline"/>
        </w:rPr>
        <w:t xml:space="preserve"> use, </w:t>
      </w:r>
      <w:r w:rsidRPr="00C43A46">
        <w:rPr>
          <w:rStyle w:val="Emphasis"/>
          <w:highlight w:val="cyan"/>
        </w:rPr>
        <w:t>land-use</w:t>
      </w:r>
      <w:r w:rsidRPr="00C43A46">
        <w:rPr>
          <w:rStyle w:val="StyleUnderline"/>
        </w:rPr>
        <w:t xml:space="preserve"> change, </w:t>
      </w:r>
      <w:r w:rsidRPr="00C43A46">
        <w:rPr>
          <w:rStyle w:val="Emphasis"/>
          <w:highlight w:val="cyan"/>
        </w:rPr>
        <w:t>chemical</w:t>
      </w:r>
      <w:r w:rsidRPr="00C43A46">
        <w:rPr>
          <w:rStyle w:val="StyleUnderline"/>
          <w:highlight w:val="cyan"/>
        </w:rPr>
        <w:t xml:space="preserve"> pollution, and</w:t>
      </w:r>
      <w:r w:rsidRPr="00C43A46">
        <w:rPr>
          <w:rStyle w:val="StyleUnderline"/>
        </w:rPr>
        <w:t xml:space="preserve"> atmospheric </w:t>
      </w:r>
      <w:r w:rsidRPr="00C43A46">
        <w:rPr>
          <w:rStyle w:val="Emphasis"/>
          <w:highlight w:val="cyan"/>
        </w:rPr>
        <w:t>aerosol</w:t>
      </w:r>
      <w:r w:rsidRPr="00C43A46">
        <w:rPr>
          <w:rStyle w:val="StyleUnderline"/>
        </w:rPr>
        <w:t xml:space="preserve"> loading. </w:t>
      </w:r>
      <w:r w:rsidRPr="00C43A46">
        <w:rPr>
          <w:rStyle w:val="Emphasis"/>
        </w:rPr>
        <w:t>Transgressing</w:t>
      </w:r>
      <w:r w:rsidRPr="00C43A46">
        <w:rPr>
          <w:rStyle w:val="StyleUnderline"/>
        </w:rPr>
        <w:t xml:space="preserve"> each boundary</w:t>
      </w:r>
      <w:r w:rsidRPr="00C43A46">
        <w:rPr>
          <w:sz w:val="16"/>
        </w:rPr>
        <w:t xml:space="preserve"> can </w:t>
      </w:r>
      <w:r w:rsidRPr="00C43A46">
        <w:rPr>
          <w:rStyle w:val="StyleUnderline"/>
          <w:highlight w:val="cyan"/>
        </w:rPr>
        <w:t xml:space="preserve">lead to </w:t>
      </w:r>
      <w:r w:rsidRPr="00C43A46">
        <w:rPr>
          <w:rStyle w:val="Emphasis"/>
          <w:highlight w:val="cyan"/>
        </w:rPr>
        <w:t>destabilizing</w:t>
      </w:r>
      <w:r w:rsidRPr="00C43A46">
        <w:rPr>
          <w:rStyle w:val="StyleUnderline"/>
        </w:rPr>
        <w:t xml:space="preserve"> planetary </w:t>
      </w:r>
      <w:r w:rsidRPr="00C43A46">
        <w:rPr>
          <w:rStyle w:val="Emphasis"/>
          <w:highlight w:val="cyan"/>
        </w:rPr>
        <w:t>shifts</w:t>
      </w:r>
      <w:r w:rsidRPr="00C43A46">
        <w:rPr>
          <w:sz w:val="16"/>
        </w:rPr>
        <w:t xml:space="preserve">—for example, </w:t>
      </w:r>
      <w:r w:rsidRPr="00C43A46">
        <w:rPr>
          <w:rStyle w:val="StyleUnderline"/>
          <w:highlight w:val="cyan"/>
        </w:rPr>
        <w:t>by undermining</w:t>
      </w:r>
      <w:r w:rsidRPr="00C43A46">
        <w:rPr>
          <w:rStyle w:val="StyleUnderline"/>
        </w:rPr>
        <w:t xml:space="preserve"> the </w:t>
      </w:r>
      <w:r w:rsidRPr="00C43A46">
        <w:rPr>
          <w:rStyle w:val="Emphasis"/>
          <w:highlight w:val="cyan"/>
        </w:rPr>
        <w:t>capacities</w:t>
      </w:r>
      <w:r w:rsidRPr="00C43A46">
        <w:rPr>
          <w:rStyle w:val="StyleUnderline"/>
        </w:rPr>
        <w:t xml:space="preserve"> of the earth’s oceans, rivers, and forests </w:t>
      </w:r>
      <w:r w:rsidRPr="00C43A46">
        <w:rPr>
          <w:rStyle w:val="StyleUnderline"/>
          <w:highlight w:val="cyan"/>
        </w:rPr>
        <w:t xml:space="preserve">to </w:t>
      </w:r>
      <w:r w:rsidRPr="00C43A46">
        <w:rPr>
          <w:rStyle w:val="Emphasis"/>
          <w:highlight w:val="cyan"/>
        </w:rPr>
        <w:t>support life</w:t>
      </w:r>
      <w:r w:rsidRPr="00C43A46">
        <w:rPr>
          <w:rStyle w:val="StyleUnderline"/>
          <w:highlight w:val="cyan"/>
        </w:rPr>
        <w:t xml:space="preserve"> and regulate</w:t>
      </w:r>
      <w:r w:rsidRPr="00C43A46">
        <w:rPr>
          <w:sz w:val="16"/>
        </w:rPr>
        <w:t xml:space="preserve"> the earth’s </w:t>
      </w:r>
      <w:r w:rsidRPr="00C43A46">
        <w:rPr>
          <w:rStyle w:val="Emphasis"/>
          <w:highlight w:val="cyan"/>
        </w:rPr>
        <w:t>carbon balance</w:t>
      </w:r>
      <w:r w:rsidRPr="00C43A46">
        <w:rPr>
          <w:sz w:val="16"/>
        </w:rPr>
        <w:t>.15 But Will Steffen and colleagues argue that climate change and biodiversity form the key boundaries with the most influence over the earth system as a whole.16 I therefore focus here first on the biodiversity crisis, including the entwined problem of deforestation, and next on the climate crisis.</w:t>
      </w:r>
    </w:p>
    <w:p w14:paraId="113F116C" w14:textId="77777777" w:rsidR="001E6DBA" w:rsidRPr="00C43A46" w:rsidRDefault="001E6DBA" w:rsidP="001E6DBA">
      <w:pPr>
        <w:rPr>
          <w:sz w:val="16"/>
        </w:rPr>
      </w:pPr>
      <w:r w:rsidRPr="00C43A46">
        <w:rPr>
          <w:sz w:val="16"/>
        </w:rPr>
        <w:t xml:space="preserve">Debate is still unfolding about the severity of what is often described as the “sixth mass extinction,” but there is little question that the earth’s biodiversity is under threat. A </w:t>
      </w:r>
      <w:r w:rsidRPr="00C43A46">
        <w:rPr>
          <w:rStyle w:val="Emphasis"/>
        </w:rPr>
        <w:t>broad survey</w:t>
      </w:r>
      <w:r w:rsidRPr="00C43A46">
        <w:rPr>
          <w:rStyle w:val="StyleUnderline"/>
        </w:rPr>
        <w:t xml:space="preserve"> of</w:t>
      </w:r>
      <w:r w:rsidRPr="00C43A46">
        <w:rPr>
          <w:sz w:val="16"/>
        </w:rPr>
        <w:t xml:space="preserve"> the </w:t>
      </w:r>
      <w:r w:rsidRPr="00C43A46">
        <w:rPr>
          <w:rStyle w:val="Emphasis"/>
        </w:rPr>
        <w:t>ev</w:t>
      </w:r>
      <w:r w:rsidRPr="00C43A46">
        <w:rPr>
          <w:rStyle w:val="StyleUnderline"/>
        </w:rPr>
        <w:t xml:space="preserve">idence by the </w:t>
      </w:r>
      <w:r w:rsidRPr="00C43A46">
        <w:rPr>
          <w:rStyle w:val="Emphasis"/>
          <w:highlight w:val="cyan"/>
        </w:rPr>
        <w:t>I</w:t>
      </w:r>
      <w:r w:rsidRPr="00C43A46">
        <w:rPr>
          <w:rStyle w:val="StyleUnderline"/>
        </w:rPr>
        <w:t xml:space="preserve">ntergovernmental </w:t>
      </w:r>
      <w:r w:rsidRPr="00C43A46">
        <w:rPr>
          <w:rStyle w:val="Emphasis"/>
          <w:highlight w:val="cyan"/>
        </w:rPr>
        <w:t>S</w:t>
      </w:r>
      <w:r w:rsidRPr="00C43A46">
        <w:rPr>
          <w:rStyle w:val="StyleUnderline"/>
        </w:rPr>
        <w:t>cience-</w:t>
      </w:r>
      <w:r w:rsidRPr="00C43A46">
        <w:rPr>
          <w:rStyle w:val="Emphasis"/>
          <w:highlight w:val="cyan"/>
        </w:rPr>
        <w:t>P</w:t>
      </w:r>
      <w:r w:rsidRPr="00C43A46">
        <w:rPr>
          <w:rStyle w:val="StyleUnderline"/>
        </w:rPr>
        <w:t xml:space="preserve">olicy </w:t>
      </w:r>
      <w:r w:rsidRPr="00C43A46">
        <w:rPr>
          <w:rStyle w:val="Emphasis"/>
          <w:highlight w:val="cyan"/>
        </w:rPr>
        <w:t>P</w:t>
      </w:r>
      <w:r w:rsidRPr="00C43A46">
        <w:rPr>
          <w:rStyle w:val="StyleUnderline"/>
        </w:rPr>
        <w:t>latform</w:t>
      </w:r>
      <w:r w:rsidRPr="00C43A46">
        <w:rPr>
          <w:sz w:val="16"/>
        </w:rPr>
        <w:t xml:space="preserve"> on Biodiversity and Ecosystem Services </w:t>
      </w:r>
      <w:r w:rsidRPr="00C43A46">
        <w:rPr>
          <w:rStyle w:val="StyleUnderline"/>
        </w:rPr>
        <w:t>suggests that the global rate of species extinction</w:t>
      </w:r>
      <w:r w:rsidRPr="00C43A46">
        <w:rPr>
          <w:sz w:val="16"/>
        </w:rPr>
        <w:t xml:space="preserve"> “</w:t>
      </w:r>
      <w:r w:rsidRPr="00C43A46">
        <w:rPr>
          <w:rStyle w:val="StyleUnderline"/>
        </w:rPr>
        <w:t>is</w:t>
      </w:r>
      <w:r w:rsidRPr="00C43A46">
        <w:rPr>
          <w:sz w:val="16"/>
        </w:rPr>
        <w:t xml:space="preserve"> already at least </w:t>
      </w:r>
      <w:r w:rsidRPr="00C43A46">
        <w:rPr>
          <w:rStyle w:val="Emphasis"/>
        </w:rPr>
        <w:t>tens to hundreds</w:t>
      </w:r>
      <w:r w:rsidRPr="00C43A46">
        <w:rPr>
          <w:rStyle w:val="StyleUnderline"/>
        </w:rPr>
        <w:t xml:space="preserve"> of </w:t>
      </w:r>
      <w:r w:rsidRPr="00C43A46">
        <w:rPr>
          <w:rStyle w:val="Emphasis"/>
        </w:rPr>
        <w:t>times higher</w:t>
      </w:r>
      <w:r w:rsidRPr="00C43A46">
        <w:rPr>
          <w:rStyle w:val="StyleUnderline"/>
        </w:rPr>
        <w:t xml:space="preserve"> than it has averaged over the past 10 million years</w:t>
      </w:r>
      <w:r w:rsidRPr="00C43A46">
        <w:rPr>
          <w:sz w:val="16"/>
        </w:rPr>
        <w:t xml:space="preserve">.”17 The </w:t>
      </w:r>
      <w:r w:rsidRPr="00C43A46">
        <w:rPr>
          <w:rStyle w:val="Emphasis"/>
          <w:highlight w:val="cyan"/>
        </w:rPr>
        <w:t>W</w:t>
      </w:r>
      <w:r w:rsidRPr="00C43A46">
        <w:rPr>
          <w:rStyle w:val="StyleUnderline"/>
        </w:rPr>
        <w:t xml:space="preserve">orld </w:t>
      </w:r>
      <w:r w:rsidRPr="00C43A46">
        <w:rPr>
          <w:rStyle w:val="Emphasis"/>
          <w:highlight w:val="cyan"/>
        </w:rPr>
        <w:t>W</w:t>
      </w:r>
      <w:r w:rsidRPr="00C43A46">
        <w:rPr>
          <w:rStyle w:val="StyleUnderline"/>
        </w:rPr>
        <w:t xml:space="preserve">ildlife </w:t>
      </w:r>
      <w:r w:rsidRPr="00C43A46">
        <w:rPr>
          <w:rStyle w:val="Emphasis"/>
          <w:highlight w:val="cyan"/>
        </w:rPr>
        <w:t>F</w:t>
      </w:r>
      <w:r w:rsidRPr="00C43A46">
        <w:rPr>
          <w:rStyle w:val="StyleUnderline"/>
        </w:rPr>
        <w:t xml:space="preserve">und </w:t>
      </w:r>
      <w:r w:rsidRPr="00C43A46">
        <w:rPr>
          <w:rStyle w:val="StyleUnderline"/>
          <w:highlight w:val="cyan"/>
        </w:rPr>
        <w:t>estimates</w:t>
      </w:r>
      <w:r w:rsidRPr="00C43A46">
        <w:rPr>
          <w:rStyle w:val="StyleUnderline"/>
        </w:rPr>
        <w:t xml:space="preserve"> that</w:t>
      </w:r>
      <w:r w:rsidRPr="00C43A46">
        <w:rPr>
          <w:sz w:val="16"/>
        </w:rPr>
        <w:t xml:space="preserve"> mammalian, bird, fish, and amphibian </w:t>
      </w:r>
      <w:r w:rsidRPr="00C43A46">
        <w:rPr>
          <w:rStyle w:val="StyleUnderline"/>
          <w:highlight w:val="cyan"/>
        </w:rPr>
        <w:t>populations</w:t>
      </w:r>
      <w:r w:rsidRPr="00C43A46">
        <w:rPr>
          <w:rStyle w:val="StyleUnderline"/>
        </w:rPr>
        <w:t xml:space="preserve"> have on average </w:t>
      </w:r>
      <w:r w:rsidRPr="00C43A46">
        <w:rPr>
          <w:rStyle w:val="Emphasis"/>
          <w:highlight w:val="cyan"/>
        </w:rPr>
        <w:t>declined 69%</w:t>
      </w:r>
      <w:r w:rsidRPr="00C43A46">
        <w:rPr>
          <w:rStyle w:val="StyleUnderline"/>
        </w:rPr>
        <w:t xml:space="preserve"> since 1970</w:t>
      </w:r>
      <w:r w:rsidRPr="00C43A46">
        <w:rPr>
          <w:sz w:val="16"/>
        </w:rPr>
        <w:t>, with the highest depletion rates observed in Latin America (94% average declines).18 Extinction rates are even faster for insects—eight times the rate of mammal, bird, and amphibian extinctions—with total insect mass falling 2.5% per year.19 The full extent and severity of the “insect apocalypse” remains uncertain, due to limited data in many parts of the world.20 But we know that it is already having negative impacts on pollinator-reliant agriculture, leading to an estimated 3%–5% losses in global fruit, vegetable, and nut production and 427,000 additional annual deaths from malnutrition-related diseases.21 And we know that these impacts will only worsen if insect extinctions continue unchecked.</w:t>
      </w:r>
    </w:p>
    <w:p w14:paraId="3B8C1CF9" w14:textId="77777777" w:rsidR="001E6DBA" w:rsidRPr="00C43A46" w:rsidRDefault="001E6DBA" w:rsidP="001E6DBA">
      <w:pPr>
        <w:rPr>
          <w:sz w:val="16"/>
        </w:rPr>
      </w:pPr>
      <w:r w:rsidRPr="00C43A46">
        <w:rPr>
          <w:sz w:val="16"/>
        </w:rPr>
        <w:t xml:space="preserve">The problem of </w:t>
      </w:r>
      <w:r w:rsidRPr="00C43A46">
        <w:rPr>
          <w:rStyle w:val="Emphasis"/>
          <w:highlight w:val="cyan"/>
        </w:rPr>
        <w:t>defo</w:t>
      </w:r>
      <w:r w:rsidRPr="00C43A46">
        <w:rPr>
          <w:rStyle w:val="StyleUnderline"/>
        </w:rPr>
        <w:t xml:space="preserve">restation </w:t>
      </w:r>
      <w:r w:rsidRPr="00C43A46">
        <w:rPr>
          <w:rStyle w:val="Emphasis"/>
        </w:rPr>
        <w:t>cuts</w:t>
      </w:r>
      <w:r w:rsidRPr="00C43A46">
        <w:rPr>
          <w:rStyle w:val="StyleUnderline"/>
        </w:rPr>
        <w:t xml:space="preserve"> across</w:t>
      </w:r>
      <w:r w:rsidRPr="00C43A46">
        <w:rPr>
          <w:sz w:val="16"/>
        </w:rPr>
        <w:t xml:space="preserve"> the </w:t>
      </w:r>
      <w:r w:rsidRPr="00C43A46">
        <w:rPr>
          <w:rStyle w:val="Emphasis"/>
        </w:rPr>
        <w:t>biod</w:t>
      </w:r>
      <w:r w:rsidRPr="00C43A46">
        <w:rPr>
          <w:rStyle w:val="StyleUnderline"/>
        </w:rPr>
        <w:t xml:space="preserve">iversity and </w:t>
      </w:r>
      <w:r w:rsidRPr="00C43A46">
        <w:rPr>
          <w:rStyle w:val="Emphasis"/>
          <w:highlight w:val="cyan"/>
        </w:rPr>
        <w:t>land-use</w:t>
      </w:r>
      <w:r w:rsidRPr="00C43A46">
        <w:rPr>
          <w:rStyle w:val="StyleUnderline"/>
        </w:rPr>
        <w:t xml:space="preserve"> boundaries</w:t>
      </w:r>
      <w:r w:rsidRPr="00C43A46">
        <w:rPr>
          <w:sz w:val="16"/>
        </w:rPr>
        <w:t xml:space="preserve">. The </w:t>
      </w:r>
      <w:r w:rsidRPr="00C43A46">
        <w:rPr>
          <w:rStyle w:val="StyleUnderline"/>
        </w:rPr>
        <w:t xml:space="preserve">earth continues to </w:t>
      </w:r>
      <w:r w:rsidRPr="00C43A46">
        <w:rPr>
          <w:rStyle w:val="Emphasis"/>
        </w:rPr>
        <w:t>lose</w:t>
      </w:r>
      <w:r w:rsidRPr="00C43A46">
        <w:rPr>
          <w:sz w:val="16"/>
        </w:rPr>
        <w:t xml:space="preserve"> roughly </w:t>
      </w:r>
      <w:r w:rsidRPr="00C43A46">
        <w:rPr>
          <w:rStyle w:val="Emphasis"/>
        </w:rPr>
        <w:t>4.7 million hectares</w:t>
      </w:r>
      <w:r w:rsidRPr="00C43A46">
        <w:rPr>
          <w:rStyle w:val="StyleUnderline"/>
        </w:rPr>
        <w:t xml:space="preserve"> of forests each year</w:t>
      </w:r>
      <w:r w:rsidRPr="00C43A46">
        <w:rPr>
          <w:sz w:val="16"/>
        </w:rPr>
        <w:t xml:space="preserve"> in net terms (i.e., deforestation minus reforestation elsewhere), and since 1990 the global forest area has declined by 178 million hectares in absolute terms—an area roughly equivalent to the size of Libya.22 The </w:t>
      </w:r>
      <w:r w:rsidRPr="00C43A46">
        <w:rPr>
          <w:rStyle w:val="Emphasis"/>
        </w:rPr>
        <w:t xml:space="preserve">continuous </w:t>
      </w:r>
      <w:r w:rsidRPr="00C43A46">
        <w:rPr>
          <w:rStyle w:val="Emphasis"/>
          <w:highlight w:val="cyan"/>
        </w:rPr>
        <w:t>loss</w:t>
      </w:r>
      <w:r w:rsidRPr="00C43A46">
        <w:rPr>
          <w:rStyle w:val="StyleUnderline"/>
        </w:rPr>
        <w:t xml:space="preserve"> of</w:t>
      </w:r>
      <w:r w:rsidRPr="00C43A46">
        <w:rPr>
          <w:sz w:val="16"/>
        </w:rPr>
        <w:t xml:space="preserve"> old-growth </w:t>
      </w:r>
      <w:r w:rsidRPr="00C43A46">
        <w:rPr>
          <w:rStyle w:val="StyleUnderline"/>
        </w:rPr>
        <w:t xml:space="preserve">forests and their species assemblages </w:t>
      </w:r>
      <w:r w:rsidRPr="00C43A46">
        <w:rPr>
          <w:rStyle w:val="StyleUnderline"/>
          <w:highlight w:val="cyan"/>
        </w:rPr>
        <w:t>poses</w:t>
      </w:r>
      <w:r w:rsidRPr="00C43A46">
        <w:rPr>
          <w:rStyle w:val="StyleUnderline"/>
        </w:rPr>
        <w:t xml:space="preserve"> a </w:t>
      </w:r>
      <w:r w:rsidRPr="00C43A46">
        <w:rPr>
          <w:rStyle w:val="StyleUnderline"/>
          <w:highlight w:val="cyan"/>
        </w:rPr>
        <w:t xml:space="preserve">direct </w:t>
      </w:r>
      <w:r w:rsidRPr="00C43A46">
        <w:rPr>
          <w:rStyle w:val="Emphasis"/>
          <w:highlight w:val="cyan"/>
        </w:rPr>
        <w:t>existential threat</w:t>
      </w:r>
      <w:r w:rsidRPr="00C43A46">
        <w:rPr>
          <w:sz w:val="16"/>
        </w:rPr>
        <w:t xml:space="preserve"> to the Indigenous inhabitants and stewards of these ecosystems, </w:t>
      </w:r>
      <w:r w:rsidRPr="00C43A46">
        <w:rPr>
          <w:rStyle w:val="StyleUnderline"/>
        </w:rPr>
        <w:t>and it</w:t>
      </w:r>
      <w:r w:rsidRPr="00C43A46">
        <w:rPr>
          <w:sz w:val="16"/>
        </w:rPr>
        <w:t xml:space="preserve"> may also </w:t>
      </w:r>
      <w:r w:rsidRPr="00C43A46">
        <w:rPr>
          <w:rStyle w:val="StyleUnderline"/>
        </w:rPr>
        <w:t xml:space="preserve">pose </w:t>
      </w:r>
      <w:r w:rsidRPr="00C43A46">
        <w:rPr>
          <w:rStyle w:val="Emphasis"/>
        </w:rPr>
        <w:t>catastrophic risks</w:t>
      </w:r>
      <w:r w:rsidRPr="00C43A46">
        <w:rPr>
          <w:rStyle w:val="StyleUnderline"/>
        </w:rPr>
        <w:t xml:space="preserve"> to humanity and the earth </w:t>
      </w:r>
      <w:r w:rsidRPr="00C43A46">
        <w:rPr>
          <w:rStyle w:val="Emphasis"/>
        </w:rPr>
        <w:t>more broadly</w:t>
      </w:r>
      <w:r w:rsidRPr="00C43A46">
        <w:rPr>
          <w:sz w:val="16"/>
        </w:rPr>
        <w:t xml:space="preserve">. For one, an increasing number of scientists fear that many of the earth’s </w:t>
      </w:r>
      <w:r w:rsidRPr="00C43A46">
        <w:rPr>
          <w:rStyle w:val="StyleUnderline"/>
        </w:rPr>
        <w:t xml:space="preserve">tropical </w:t>
      </w:r>
      <w:r w:rsidRPr="00C43A46">
        <w:rPr>
          <w:rStyle w:val="StyleUnderline"/>
          <w:highlight w:val="cyan"/>
        </w:rPr>
        <w:t>forests are</w:t>
      </w:r>
      <w:r w:rsidRPr="00C43A46">
        <w:rPr>
          <w:sz w:val="16"/>
        </w:rPr>
        <w:t xml:space="preserve"> now </w:t>
      </w:r>
      <w:r w:rsidRPr="00C43A46">
        <w:rPr>
          <w:rStyle w:val="StyleUnderline"/>
          <w:highlight w:val="cyan"/>
        </w:rPr>
        <w:t>transitioning from</w:t>
      </w:r>
      <w:r w:rsidRPr="00C43A46">
        <w:rPr>
          <w:rStyle w:val="StyleUnderline"/>
        </w:rPr>
        <w:t xml:space="preserve"> carbon </w:t>
      </w:r>
      <w:r w:rsidRPr="00C43A46">
        <w:rPr>
          <w:rStyle w:val="Emphasis"/>
          <w:highlight w:val="cyan"/>
        </w:rPr>
        <w:t>sinks</w:t>
      </w:r>
      <w:r w:rsidRPr="00C43A46">
        <w:rPr>
          <w:rStyle w:val="StyleUnderline"/>
          <w:highlight w:val="cyan"/>
        </w:rPr>
        <w:t xml:space="preserve"> to </w:t>
      </w:r>
      <w:r w:rsidRPr="00C43A46">
        <w:rPr>
          <w:rStyle w:val="Emphasis"/>
          <w:highlight w:val="cyan"/>
        </w:rPr>
        <w:t>net</w:t>
      </w:r>
      <w:r w:rsidRPr="00C43A46">
        <w:rPr>
          <w:rStyle w:val="StyleUnderline"/>
        </w:rPr>
        <w:t xml:space="preserve"> carbon </w:t>
      </w:r>
      <w:r w:rsidRPr="00C43A46">
        <w:rPr>
          <w:rStyle w:val="Emphasis"/>
          <w:highlight w:val="cyan"/>
        </w:rPr>
        <w:t>sources</w:t>
      </w:r>
      <w:r w:rsidRPr="00C43A46">
        <w:rPr>
          <w:sz w:val="16"/>
        </w:rPr>
        <w:t xml:space="preserve">, in the sense that they release more carbon into the atmosphere than they sequester each year.23 In particular, the Amazon rainforest, which stores somewhere between 150 and 200 billion tons of carbon, is nearing a point of no return (somewhere between 20% to 40% of forest loss, compared to roughly 17% or even 33% today), beyond which positive feedbacks may push it toward a dry savannah with far less carbon-sequestration potential.24 </w:t>
      </w:r>
      <w:r w:rsidRPr="00C43A46">
        <w:rPr>
          <w:rStyle w:val="StyleUnderline"/>
        </w:rPr>
        <w:t xml:space="preserve">The </w:t>
      </w:r>
      <w:r w:rsidRPr="00C43A46">
        <w:rPr>
          <w:rStyle w:val="StyleUnderline"/>
          <w:highlight w:val="cyan"/>
        </w:rPr>
        <w:t>result</w:t>
      </w:r>
      <w:r w:rsidRPr="00C43A46">
        <w:rPr>
          <w:sz w:val="16"/>
        </w:rPr>
        <w:t xml:space="preserve">, were this to occur, </w:t>
      </w:r>
      <w:r w:rsidRPr="00C43A46">
        <w:rPr>
          <w:rStyle w:val="StyleUnderline"/>
          <w:highlight w:val="cyan"/>
        </w:rPr>
        <w:t>would be</w:t>
      </w:r>
      <w:r w:rsidRPr="00C43A46">
        <w:rPr>
          <w:rStyle w:val="StyleUnderline"/>
        </w:rPr>
        <w:t xml:space="preserve"> a </w:t>
      </w:r>
      <w:r w:rsidRPr="00C43A46">
        <w:rPr>
          <w:rStyle w:val="Emphasis"/>
        </w:rPr>
        <w:t xml:space="preserve">massive </w:t>
      </w:r>
      <w:r w:rsidRPr="00C43A46">
        <w:rPr>
          <w:rStyle w:val="Emphasis"/>
          <w:highlight w:val="cyan"/>
        </w:rPr>
        <w:t>pulse</w:t>
      </w:r>
      <w:r w:rsidRPr="00C43A46">
        <w:rPr>
          <w:rStyle w:val="StyleUnderline"/>
          <w:highlight w:val="cyan"/>
        </w:rPr>
        <w:t xml:space="preserve"> of</w:t>
      </w:r>
      <w:r w:rsidRPr="00C43A46">
        <w:rPr>
          <w:rStyle w:val="StyleUnderline"/>
        </w:rPr>
        <w:t xml:space="preserve"> additional annual </w:t>
      </w:r>
      <w:r w:rsidRPr="00C43A46">
        <w:rPr>
          <w:rStyle w:val="StyleUnderline"/>
          <w:highlight w:val="cyan"/>
        </w:rPr>
        <w:t xml:space="preserve">emissions that </w:t>
      </w:r>
      <w:r w:rsidRPr="00C43A46">
        <w:rPr>
          <w:rStyle w:val="Emphasis"/>
          <w:highlight w:val="cyan"/>
        </w:rPr>
        <w:t>amplifies</w:t>
      </w:r>
      <w:r w:rsidRPr="00C43A46">
        <w:rPr>
          <w:sz w:val="16"/>
        </w:rPr>
        <w:t xml:space="preserve"> our </w:t>
      </w:r>
      <w:r w:rsidRPr="00C43A46">
        <w:rPr>
          <w:rStyle w:val="Emphasis"/>
          <w:highlight w:val="cyan"/>
        </w:rPr>
        <w:t>warming</w:t>
      </w:r>
      <w:r w:rsidRPr="00C43A46">
        <w:rPr>
          <w:rStyle w:val="Emphasis"/>
        </w:rPr>
        <w:t xml:space="preserve"> trajectory</w:t>
      </w:r>
      <w:r w:rsidRPr="00C43A46">
        <w:rPr>
          <w:sz w:val="16"/>
        </w:rPr>
        <w:t>.</w:t>
      </w:r>
    </w:p>
    <w:p w14:paraId="094053E7" w14:textId="77777777" w:rsidR="001E6DBA" w:rsidRPr="00C43A46" w:rsidRDefault="001E6DBA" w:rsidP="001E6DBA">
      <w:pPr>
        <w:rPr>
          <w:sz w:val="16"/>
        </w:rPr>
      </w:pPr>
      <w:r w:rsidRPr="00C43A46">
        <w:rPr>
          <w:sz w:val="16"/>
        </w:rPr>
        <w:t xml:space="preserve">Additionally, the </w:t>
      </w:r>
      <w:r w:rsidRPr="00C43A46">
        <w:rPr>
          <w:rStyle w:val="Emphasis"/>
        </w:rPr>
        <w:t>COVID</w:t>
      </w:r>
      <w:r w:rsidRPr="00C43A46">
        <w:rPr>
          <w:sz w:val="16"/>
        </w:rPr>
        <w:t xml:space="preserve">-19 pandemic has </w:t>
      </w:r>
      <w:r w:rsidRPr="00C43A46">
        <w:rPr>
          <w:rStyle w:val="StyleUnderline"/>
        </w:rPr>
        <w:t xml:space="preserve">raised the profile of </w:t>
      </w:r>
      <w:r w:rsidRPr="00C43A46">
        <w:rPr>
          <w:rStyle w:val="Emphasis"/>
          <w:highlight w:val="cyan"/>
        </w:rPr>
        <w:t>zoonotic</w:t>
      </w:r>
      <w:r w:rsidRPr="00C43A46">
        <w:rPr>
          <w:rStyle w:val="Emphasis"/>
        </w:rPr>
        <w:t xml:space="preserve"> spillover </w:t>
      </w:r>
      <w:r w:rsidRPr="00C43A46">
        <w:rPr>
          <w:rStyle w:val="Emphasis"/>
          <w:highlight w:val="cyan"/>
        </w:rPr>
        <w:t>risks</w:t>
      </w:r>
      <w:r w:rsidRPr="00C43A46">
        <w:rPr>
          <w:sz w:val="16"/>
        </w:rPr>
        <w:t xml:space="preserve">, and scientists agree that deforestation and biodiversity loss are among their leading drivers. This is because there may be as many as 600,000 species of mammalian </w:t>
      </w:r>
      <w:r w:rsidRPr="00C43A46">
        <w:rPr>
          <w:rStyle w:val="Emphasis"/>
        </w:rPr>
        <w:t xml:space="preserve">viruses </w:t>
      </w:r>
      <w:r w:rsidRPr="00C43A46">
        <w:rPr>
          <w:rStyle w:val="Emphasis"/>
          <w:highlight w:val="cyan"/>
        </w:rPr>
        <w:t>circulating</w:t>
      </w:r>
      <w:r w:rsidRPr="00C43A46">
        <w:rPr>
          <w:rStyle w:val="StyleUnderline"/>
          <w:highlight w:val="cyan"/>
        </w:rPr>
        <w:t xml:space="preserve"> in</w:t>
      </w:r>
      <w:r w:rsidRPr="00C43A46">
        <w:rPr>
          <w:rStyle w:val="StyleUnderline"/>
        </w:rPr>
        <w:t xml:space="preserve"> forest </w:t>
      </w:r>
      <w:r w:rsidRPr="00C43A46">
        <w:rPr>
          <w:rStyle w:val="StyleUnderline"/>
          <w:highlight w:val="cyan"/>
        </w:rPr>
        <w:t>ecosystems</w:t>
      </w:r>
      <w:r w:rsidRPr="00C43A46">
        <w:rPr>
          <w:sz w:val="16"/>
        </w:rPr>
        <w:t xml:space="preserve">, most of them harbored in opportunistic species like bats and rodents that </w:t>
      </w:r>
      <w:r w:rsidRPr="00C43A46">
        <w:rPr>
          <w:rStyle w:val="StyleUnderline"/>
        </w:rPr>
        <w:t xml:space="preserve">are </w:t>
      </w:r>
      <w:r w:rsidRPr="00C43A46">
        <w:rPr>
          <w:rStyle w:val="StyleUnderline"/>
          <w:highlight w:val="cyan"/>
        </w:rPr>
        <w:t xml:space="preserve">more likely to </w:t>
      </w:r>
      <w:r w:rsidRPr="00C43A46">
        <w:rPr>
          <w:rStyle w:val="Emphasis"/>
          <w:highlight w:val="cyan"/>
        </w:rPr>
        <w:t>thrive</w:t>
      </w:r>
      <w:r w:rsidRPr="00C43A46">
        <w:rPr>
          <w:rStyle w:val="StyleUnderline"/>
          <w:highlight w:val="cyan"/>
        </w:rPr>
        <w:t xml:space="preserve"> in </w:t>
      </w:r>
      <w:r w:rsidRPr="00C43A46">
        <w:rPr>
          <w:rStyle w:val="Emphasis"/>
          <w:highlight w:val="cyan"/>
        </w:rPr>
        <w:t>disturbed</w:t>
      </w:r>
      <w:r w:rsidRPr="00C43A46">
        <w:rPr>
          <w:rStyle w:val="StyleUnderline"/>
        </w:rPr>
        <w:t xml:space="preserve"> and denuded </w:t>
      </w:r>
      <w:r w:rsidRPr="00C43A46">
        <w:rPr>
          <w:rStyle w:val="StyleUnderline"/>
          <w:highlight w:val="cyan"/>
        </w:rPr>
        <w:t>habitats</w:t>
      </w:r>
      <w:r w:rsidRPr="00C43A46">
        <w:rPr>
          <w:sz w:val="16"/>
        </w:rPr>
        <w:t xml:space="preserve">.25 </w:t>
      </w:r>
      <w:r w:rsidRPr="00C43A46">
        <w:rPr>
          <w:rStyle w:val="Emphasis"/>
          <w:highlight w:val="cyan"/>
        </w:rPr>
        <w:t>Land-use</w:t>
      </w:r>
      <w:r w:rsidRPr="00C43A46">
        <w:rPr>
          <w:rStyle w:val="StyleUnderline"/>
        </w:rPr>
        <w:t xml:space="preserve"> changes associated with </w:t>
      </w:r>
      <w:r w:rsidRPr="00C43A46">
        <w:rPr>
          <w:rStyle w:val="Emphasis"/>
          <w:highlight w:val="cyan"/>
        </w:rPr>
        <w:t>urbanization</w:t>
      </w:r>
      <w:r w:rsidRPr="00C43A46">
        <w:rPr>
          <w:rStyle w:val="StyleUnderline"/>
        </w:rPr>
        <w:t xml:space="preserve">, </w:t>
      </w:r>
      <w:r w:rsidRPr="00C43A46">
        <w:rPr>
          <w:rStyle w:val="Emphasis"/>
        </w:rPr>
        <w:t>infra</w:t>
      </w:r>
      <w:r w:rsidRPr="00C43A46">
        <w:rPr>
          <w:rStyle w:val="StyleUnderline"/>
        </w:rPr>
        <w:t xml:space="preserve">structure </w:t>
      </w:r>
      <w:r w:rsidRPr="00C43A46">
        <w:rPr>
          <w:rStyle w:val="Emphasis"/>
          <w:highlight w:val="cyan"/>
        </w:rPr>
        <w:t>developments</w:t>
      </w:r>
      <w:r w:rsidRPr="00C43A46">
        <w:rPr>
          <w:rStyle w:val="StyleUnderline"/>
        </w:rPr>
        <w:t xml:space="preserve"> like building new roads, </w:t>
      </w:r>
      <w:r w:rsidRPr="00C43A46">
        <w:rPr>
          <w:rStyle w:val="StyleUnderline"/>
          <w:highlight w:val="cyan"/>
        </w:rPr>
        <w:t xml:space="preserve">and </w:t>
      </w:r>
      <w:r w:rsidRPr="00C43A46">
        <w:rPr>
          <w:rStyle w:val="Emphasis"/>
          <w:highlight w:val="cyan"/>
        </w:rPr>
        <w:t>extractivist</w:t>
      </w:r>
      <w:r w:rsidRPr="00C43A46">
        <w:rPr>
          <w:rStyle w:val="StyleUnderline"/>
          <w:highlight w:val="cyan"/>
        </w:rPr>
        <w:t xml:space="preserve"> activities</w:t>
      </w:r>
      <w:r w:rsidRPr="00C43A46">
        <w:rPr>
          <w:rStyle w:val="StyleUnderline"/>
        </w:rPr>
        <w:t xml:space="preserve"> that </w:t>
      </w:r>
      <w:r w:rsidRPr="00C43A46">
        <w:rPr>
          <w:rStyle w:val="Emphasis"/>
          <w:highlight w:val="cyan"/>
        </w:rPr>
        <w:t>encroach</w:t>
      </w:r>
      <w:r w:rsidRPr="00C43A46">
        <w:rPr>
          <w:rStyle w:val="StyleUnderline"/>
          <w:highlight w:val="cyan"/>
        </w:rPr>
        <w:t xml:space="preserve"> on</w:t>
      </w:r>
      <w:r w:rsidRPr="00C43A46">
        <w:rPr>
          <w:rStyle w:val="StyleUnderline"/>
        </w:rPr>
        <w:t xml:space="preserve"> wildlife </w:t>
      </w:r>
      <w:r w:rsidRPr="00C43A46">
        <w:rPr>
          <w:rStyle w:val="StyleUnderline"/>
          <w:highlight w:val="cyan"/>
        </w:rPr>
        <w:t>habitats</w:t>
      </w:r>
      <w:r w:rsidRPr="00C43A46">
        <w:rPr>
          <w:rStyle w:val="StyleUnderline"/>
        </w:rPr>
        <w:t xml:space="preserve"> expand the </w:t>
      </w:r>
      <w:r w:rsidRPr="00C43A46">
        <w:rPr>
          <w:rStyle w:val="Emphasis"/>
        </w:rPr>
        <w:t>interface</w:t>
      </w:r>
      <w:r w:rsidRPr="00C43A46">
        <w:rPr>
          <w:sz w:val="16"/>
        </w:rPr>
        <w:t xml:space="preserve"> between humans and these massive viral reservoirs, thereby </w:t>
      </w:r>
      <w:r w:rsidRPr="00C43A46">
        <w:rPr>
          <w:rStyle w:val="StyleUnderline"/>
        </w:rPr>
        <w:t xml:space="preserve">increasing the risk of </w:t>
      </w:r>
      <w:r w:rsidRPr="00C43A46">
        <w:rPr>
          <w:rStyle w:val="Emphasis"/>
        </w:rPr>
        <w:t>zoonotic spillovers</w:t>
      </w:r>
      <w:r w:rsidRPr="00C43A46">
        <w:rPr>
          <w:sz w:val="16"/>
        </w:rPr>
        <w:t>.26 It is therefore no coincidence that animal-originating viruses have made the jump to infect humans with increasing frequency over the past fifty years, leading David Morens and Anthony Fauci to claim that “we have entered a pandemic era.”27 So long as our current trajectory of deforestation and biodiversity collapse continues, these spillover events will occur with greater frequency.</w:t>
      </w:r>
    </w:p>
    <w:p w14:paraId="03DF776C" w14:textId="77777777" w:rsidR="001E6DBA" w:rsidRDefault="001E6DBA" w:rsidP="001E6DBA">
      <w:pPr>
        <w:rPr>
          <w:sz w:val="16"/>
        </w:rPr>
      </w:pPr>
      <w:r w:rsidRPr="00C43A46">
        <w:rPr>
          <w:sz w:val="16"/>
        </w:rPr>
        <w:t xml:space="preserve">In sum, </w:t>
      </w:r>
      <w:r w:rsidRPr="00C43A46">
        <w:rPr>
          <w:rStyle w:val="Emphasis"/>
          <w:highlight w:val="cyan"/>
        </w:rPr>
        <w:t>mass extinction</w:t>
      </w:r>
      <w:r w:rsidRPr="00C43A46">
        <w:rPr>
          <w:rStyle w:val="StyleUnderline"/>
        </w:rPr>
        <w:t xml:space="preserve"> represents a </w:t>
      </w:r>
      <w:r w:rsidRPr="00C43A46">
        <w:rPr>
          <w:rStyle w:val="Emphasis"/>
        </w:rPr>
        <w:t>crisis</w:t>
      </w:r>
      <w:r w:rsidRPr="00C43A46">
        <w:rPr>
          <w:rStyle w:val="StyleUnderline"/>
        </w:rPr>
        <w:t xml:space="preserve"> for</w:t>
      </w:r>
      <w:r w:rsidRPr="00C43A46">
        <w:rPr>
          <w:sz w:val="16"/>
        </w:rPr>
        <w:t xml:space="preserve"> the </w:t>
      </w:r>
      <w:r w:rsidRPr="00C43A46">
        <w:rPr>
          <w:rStyle w:val="StyleUnderline"/>
        </w:rPr>
        <w:t>earth system that</w:t>
      </w:r>
      <w:r w:rsidRPr="00C43A46">
        <w:rPr>
          <w:sz w:val="16"/>
        </w:rPr>
        <w:t xml:space="preserve"> will </w:t>
      </w:r>
      <w:r w:rsidRPr="00C43A46">
        <w:rPr>
          <w:rStyle w:val="StyleUnderline"/>
          <w:highlight w:val="cyan"/>
        </w:rPr>
        <w:t>pose</w:t>
      </w:r>
      <w:r w:rsidRPr="00C43A46">
        <w:rPr>
          <w:rStyle w:val="StyleUnderline"/>
        </w:rPr>
        <w:t xml:space="preserve"> </w:t>
      </w:r>
      <w:r w:rsidRPr="00C43A46">
        <w:rPr>
          <w:rStyle w:val="Emphasis"/>
        </w:rPr>
        <w:t xml:space="preserve">significant </w:t>
      </w:r>
      <w:r w:rsidRPr="00C43A46">
        <w:rPr>
          <w:rStyle w:val="Emphasis"/>
          <w:highlight w:val="cyan"/>
        </w:rPr>
        <w:t>risks</w:t>
      </w:r>
      <w:r w:rsidRPr="00C43A46">
        <w:rPr>
          <w:rStyle w:val="StyleUnderline"/>
          <w:highlight w:val="cyan"/>
        </w:rPr>
        <w:t xml:space="preserve"> to </w:t>
      </w:r>
      <w:r w:rsidRPr="00C43A46">
        <w:rPr>
          <w:rStyle w:val="Emphasis"/>
          <w:highlight w:val="cyan"/>
        </w:rPr>
        <w:t>food</w:t>
      </w:r>
      <w:r w:rsidRPr="00C43A46">
        <w:rPr>
          <w:rStyle w:val="Emphasis"/>
        </w:rPr>
        <w:t xml:space="preserve"> production</w:t>
      </w:r>
      <w:r w:rsidRPr="00C43A46">
        <w:rPr>
          <w:rStyle w:val="StyleUnderline"/>
        </w:rPr>
        <w:t xml:space="preserve"> </w:t>
      </w:r>
      <w:r w:rsidRPr="00C43A46">
        <w:rPr>
          <w:rStyle w:val="StyleUnderline"/>
          <w:highlight w:val="cyan"/>
        </w:rPr>
        <w:t>and</w:t>
      </w:r>
      <w:r w:rsidRPr="00C43A46">
        <w:rPr>
          <w:rStyle w:val="StyleUnderline"/>
        </w:rPr>
        <w:t xml:space="preserve"> </w:t>
      </w:r>
      <w:r w:rsidRPr="00C43A46">
        <w:rPr>
          <w:rStyle w:val="Emphasis"/>
        </w:rPr>
        <w:t xml:space="preserve">global </w:t>
      </w:r>
      <w:r w:rsidRPr="00C43A46">
        <w:rPr>
          <w:rStyle w:val="Emphasis"/>
          <w:highlight w:val="cyan"/>
        </w:rPr>
        <w:t>health</w:t>
      </w:r>
      <w:r w:rsidRPr="00C43A46">
        <w:rPr>
          <w:sz w:val="16"/>
        </w:rPr>
        <w:t xml:space="preserve">. Many scientists argue that “zero future land conversion of natural ecosystems,” including a “half earth” strategy that protects about half of the earth’s surface from direct human interference, will be necessary to reverse the tide of mass extinction and reduce these risks.28 The new Global Biodiversity Framework agreed at biodiversity COP15 in Montreal, which aims “to halt and reverse biodiversity loss” by 2030, may help stimulate more ambitious policies and action to pursue these objectives.29 But the immediate outlook is not promising: </w:t>
      </w:r>
      <w:r w:rsidRPr="00C43A46">
        <w:rPr>
          <w:rStyle w:val="StyleUnderline"/>
        </w:rPr>
        <w:t xml:space="preserve">the </w:t>
      </w:r>
      <w:r w:rsidRPr="00C43A46">
        <w:rPr>
          <w:rStyle w:val="Emphasis"/>
          <w:highlight w:val="cyan"/>
        </w:rPr>
        <w:t>global finance needed</w:t>
      </w:r>
      <w:r w:rsidRPr="00C43A46">
        <w:rPr>
          <w:rStyle w:val="StyleUnderline"/>
        </w:rPr>
        <w:t xml:space="preserve"> to achieve conservation </w:t>
      </w:r>
      <w:r w:rsidRPr="00C43A46">
        <w:rPr>
          <w:rStyle w:val="Emphasis"/>
        </w:rPr>
        <w:t xml:space="preserve">targets </w:t>
      </w:r>
      <w:r w:rsidRPr="00C43A46">
        <w:rPr>
          <w:rStyle w:val="Emphasis"/>
          <w:highlight w:val="cyan"/>
        </w:rPr>
        <w:t>falls short</w:t>
      </w:r>
      <w:r w:rsidRPr="00C43A46">
        <w:rPr>
          <w:rStyle w:val="StyleUnderline"/>
        </w:rPr>
        <w:t xml:space="preserve"> by</w:t>
      </w:r>
      <w:r w:rsidRPr="00C43A46">
        <w:rPr>
          <w:sz w:val="16"/>
        </w:rPr>
        <w:t xml:space="preserve"> an estimated </w:t>
      </w:r>
      <w:r w:rsidRPr="00C43A46">
        <w:rPr>
          <w:rStyle w:val="Emphasis"/>
        </w:rPr>
        <w:t>$700 billion</w:t>
      </w:r>
      <w:r w:rsidRPr="00C43A46">
        <w:rPr>
          <w:rStyle w:val="StyleUnderline"/>
        </w:rPr>
        <w:t xml:space="preserve"> per year</w:t>
      </w:r>
      <w:r w:rsidRPr="00C43A46">
        <w:rPr>
          <w:sz w:val="16"/>
        </w:rPr>
        <w:t xml:space="preserve">;30 </w:t>
      </w:r>
      <w:r w:rsidRPr="00C43A46">
        <w:rPr>
          <w:rStyle w:val="StyleUnderline"/>
          <w:highlight w:val="cyan"/>
        </w:rPr>
        <w:t xml:space="preserve">there is </w:t>
      </w:r>
      <w:r w:rsidRPr="00C43A46">
        <w:rPr>
          <w:rStyle w:val="Emphasis"/>
          <w:highlight w:val="cyan"/>
        </w:rPr>
        <w:t>no viable</w:t>
      </w:r>
      <w:r w:rsidRPr="00C43A46">
        <w:rPr>
          <w:sz w:val="16"/>
        </w:rPr>
        <w:t xml:space="preserve"> (i.e. profitable) </w:t>
      </w:r>
      <w:r w:rsidRPr="00C43A46">
        <w:rPr>
          <w:rStyle w:val="Emphasis"/>
        </w:rPr>
        <w:t xml:space="preserve">green </w:t>
      </w:r>
      <w:r w:rsidRPr="00C43A46">
        <w:rPr>
          <w:rStyle w:val="Emphasis"/>
          <w:highlight w:val="cyan"/>
        </w:rPr>
        <w:t>capitalist</w:t>
      </w:r>
      <w:r w:rsidRPr="00C43A46">
        <w:rPr>
          <w:rStyle w:val="StyleUnderline"/>
          <w:highlight w:val="cyan"/>
        </w:rPr>
        <w:t xml:space="preserve"> strategy</w:t>
      </w:r>
      <w:r w:rsidRPr="00C43A46">
        <w:rPr>
          <w:rStyle w:val="StyleUnderline"/>
        </w:rPr>
        <w:t xml:space="preserve"> to mobilize such funds on the </w:t>
      </w:r>
      <w:r w:rsidRPr="00C43A46">
        <w:rPr>
          <w:rStyle w:val="Emphasis"/>
        </w:rPr>
        <w:t>needed scale</w:t>
      </w:r>
      <w:r w:rsidRPr="00C43A46">
        <w:rPr>
          <w:sz w:val="16"/>
        </w:rPr>
        <w:t>, let alone one that could also avoid detrimental social impacts (e.g., dispossessing Indigenous communities of their land and resources); and the land-use demands of global agriculture and raw material extraction—the primary drivers of global land-use change and mass extinction—are projected to keep rising in the absence of radical policy, technology, and behavior shifts.31 More broadly, we must ask: What are the odds that “</w:t>
      </w:r>
      <w:r w:rsidRPr="00C43A46">
        <w:rPr>
          <w:rStyle w:val="Emphasis"/>
        </w:rPr>
        <w:t>zero future land</w:t>
      </w:r>
      <w:r w:rsidRPr="00C43A46">
        <w:rPr>
          <w:rStyle w:val="StyleUnderline"/>
        </w:rPr>
        <w:t xml:space="preserve"> conversion</w:t>
      </w:r>
      <w:r w:rsidRPr="00C43A46">
        <w:rPr>
          <w:sz w:val="16"/>
        </w:rPr>
        <w:t xml:space="preserve">” </w:t>
      </w:r>
      <w:r w:rsidRPr="00C43A46">
        <w:rPr>
          <w:rStyle w:val="StyleUnderline"/>
        </w:rPr>
        <w:t xml:space="preserve">is </w:t>
      </w:r>
      <w:r w:rsidRPr="00C43A46">
        <w:rPr>
          <w:rStyle w:val="Emphasis"/>
        </w:rPr>
        <w:t>compatible</w:t>
      </w:r>
      <w:r w:rsidRPr="00C43A46">
        <w:rPr>
          <w:rStyle w:val="StyleUnderline"/>
        </w:rPr>
        <w:t xml:space="preserve"> with a continuously growing </w:t>
      </w:r>
      <w:r w:rsidRPr="00C43A46">
        <w:rPr>
          <w:rStyle w:val="Emphasis"/>
        </w:rPr>
        <w:t>capitalist economy</w:t>
      </w:r>
      <w:r w:rsidRPr="00C43A46">
        <w:rPr>
          <w:rStyle w:val="StyleUnderline"/>
        </w:rPr>
        <w:t>? The short answer</w:t>
      </w:r>
      <w:r w:rsidRPr="00C43A46">
        <w:rPr>
          <w:sz w:val="16"/>
        </w:rPr>
        <w:t xml:space="preserve">: not impossible in theory, but </w:t>
      </w:r>
      <w:r w:rsidRPr="00C43A46">
        <w:rPr>
          <w:rStyle w:val="Emphasis"/>
        </w:rPr>
        <w:t>highly unlikely</w:t>
      </w:r>
      <w:r w:rsidRPr="00C43A46">
        <w:rPr>
          <w:sz w:val="16"/>
        </w:rPr>
        <w:t xml:space="preserve"> in practice (a point I return to below).</w:t>
      </w:r>
    </w:p>
    <w:p w14:paraId="2EF52E0C" w14:textId="77777777" w:rsidR="001E6DBA" w:rsidRDefault="001E6DBA" w:rsidP="001E6DBA"/>
    <w:p w14:paraId="0EF44499" w14:textId="77777777" w:rsidR="001E6DBA" w:rsidRDefault="001E6DBA" w:rsidP="001E6DBA">
      <w:pPr>
        <w:pStyle w:val="Heading4"/>
      </w:pPr>
      <w:r>
        <w:t xml:space="preserve">Big agriculture </w:t>
      </w:r>
      <w:r w:rsidRPr="00501ABA">
        <w:rPr>
          <w:u w:val="single"/>
        </w:rPr>
        <w:t>destroys</w:t>
      </w:r>
      <w:r>
        <w:t xml:space="preserve"> the environment making </w:t>
      </w:r>
      <w:r w:rsidRPr="00501ABA">
        <w:rPr>
          <w:u w:val="single"/>
        </w:rPr>
        <w:t>food</w:t>
      </w:r>
      <w:r>
        <w:t xml:space="preserve"> production impossible. </w:t>
      </w:r>
    </w:p>
    <w:p w14:paraId="4BF86AF0" w14:textId="77777777" w:rsidR="001E6DBA" w:rsidRPr="007F1FA3" w:rsidRDefault="001E6DBA" w:rsidP="001E6DBA">
      <w:r w:rsidRPr="007F1FA3">
        <w:rPr>
          <w:rStyle w:val="Style13ptBold"/>
        </w:rPr>
        <w:t>Jordan ’22</w:t>
      </w:r>
      <w:r>
        <w:t xml:space="preserve"> [Stuart; October 4; </w:t>
      </w:r>
      <w:r w:rsidRPr="007F1FA3">
        <w:t>Associate Professor of Political Science</w:t>
      </w:r>
      <w:r>
        <w:t xml:space="preserve"> at University of Rochester; Worker’s Liberty, “</w:t>
      </w:r>
      <w:r w:rsidRPr="007F1FA3">
        <w:t>How capitalist farming destroys our world environment</w:t>
      </w:r>
      <w:r>
        <w:t xml:space="preserve">,” </w:t>
      </w:r>
      <w:r w:rsidRPr="007F1FA3">
        <w:t>https://www.workersliberty.org/story/2022-10-04/how-capitalist-farming-destroys-our-world-environment</w:t>
      </w:r>
      <w:r>
        <w:t xml:space="preserve">] </w:t>
      </w:r>
    </w:p>
    <w:p w14:paraId="142B4C5C" w14:textId="77777777" w:rsidR="001E6DBA" w:rsidRPr="00721625" w:rsidRDefault="001E6DBA" w:rsidP="001E6DBA">
      <w:pPr>
        <w:rPr>
          <w:sz w:val="16"/>
        </w:rPr>
      </w:pPr>
      <w:r w:rsidRPr="00721625">
        <w:rPr>
          <w:sz w:val="16"/>
        </w:rPr>
        <w:t xml:space="preserve">For George Monbiot, in his new book Regenesis, the myth is so ancient and engrained in our culture that we are barely conscious of how it shapes our perception of the world. It blinds us to the reality of modern food production, which he convincingly argues is “the world’s major cause of ecological destruction”. So for decades big landlords and </w:t>
      </w:r>
      <w:r w:rsidRPr="00501ABA">
        <w:rPr>
          <w:rStyle w:val="Emphasis"/>
          <w:highlight w:val="cyan"/>
        </w:rPr>
        <w:t>Big Ag</w:t>
      </w:r>
      <w:r w:rsidRPr="008A402C">
        <w:rPr>
          <w:rStyle w:val="StyleUnderline"/>
        </w:rPr>
        <w:t xml:space="preserve">riculture have carried out their </w:t>
      </w:r>
      <w:r w:rsidRPr="00501ABA">
        <w:rPr>
          <w:rStyle w:val="Emphasis"/>
          <w:highlight w:val="cyan"/>
        </w:rPr>
        <w:t>civilization-destroying</w:t>
      </w:r>
      <w:r w:rsidRPr="008A402C">
        <w:rPr>
          <w:rStyle w:val="StyleUnderline"/>
        </w:rPr>
        <w:t xml:space="preserve"> work</w:t>
      </w:r>
      <w:r w:rsidRPr="00721625">
        <w:rPr>
          <w:sz w:val="16"/>
        </w:rPr>
        <w:t xml:space="preserve"> with barely a murmur of political opposition.</w:t>
      </w:r>
    </w:p>
    <w:p w14:paraId="5C1D30B9" w14:textId="77777777" w:rsidR="001E6DBA" w:rsidRPr="00721625" w:rsidRDefault="001E6DBA" w:rsidP="001E6DBA">
      <w:pPr>
        <w:rPr>
          <w:sz w:val="16"/>
        </w:rPr>
      </w:pPr>
      <w:r w:rsidRPr="00721625">
        <w:rPr>
          <w:sz w:val="16"/>
        </w:rPr>
        <w:t xml:space="preserve">Monbiot demonstrates how </w:t>
      </w:r>
      <w:r w:rsidRPr="00501ABA">
        <w:rPr>
          <w:rStyle w:val="Emphasis"/>
          <w:highlight w:val="cyan"/>
        </w:rPr>
        <w:t>cap</w:t>
      </w:r>
      <w:r w:rsidRPr="00721625">
        <w:rPr>
          <w:rStyle w:val="Emphasis"/>
        </w:rPr>
        <w:t>italism</w:t>
      </w:r>
      <w:r w:rsidRPr="00721625">
        <w:rPr>
          <w:rStyle w:val="StyleUnderline"/>
        </w:rPr>
        <w:t xml:space="preserve"> has developed an astonishingly </w:t>
      </w:r>
      <w:r w:rsidRPr="00501ABA">
        <w:rPr>
          <w:rStyle w:val="Emphasis"/>
          <w:highlight w:val="cyan"/>
        </w:rPr>
        <w:t>destructive</w:t>
      </w:r>
      <w:r w:rsidRPr="00721625">
        <w:rPr>
          <w:rStyle w:val="StyleUnderline"/>
        </w:rPr>
        <w:t xml:space="preserve"> and insecure </w:t>
      </w:r>
      <w:r w:rsidRPr="00501ABA">
        <w:rPr>
          <w:rStyle w:val="Emphasis"/>
          <w:highlight w:val="cyan"/>
        </w:rPr>
        <w:t>food</w:t>
      </w:r>
      <w:r w:rsidRPr="00501ABA">
        <w:rPr>
          <w:rStyle w:val="StyleUnderline"/>
          <w:highlight w:val="cyan"/>
        </w:rPr>
        <w:t xml:space="preserve"> system</w:t>
      </w:r>
      <w:r w:rsidRPr="00721625">
        <w:rPr>
          <w:sz w:val="16"/>
        </w:rPr>
        <w:t>, dominated by a handful of big landlords and multinationals. Large scale agriculture accounts for two-thirds of food production and runs according to one model: highly-mechanised, high-input, high-waste monocultures of the “Global Standard Farm”.</w:t>
      </w:r>
    </w:p>
    <w:p w14:paraId="66E31819" w14:textId="77777777" w:rsidR="001E6DBA" w:rsidRPr="00721625" w:rsidRDefault="001E6DBA" w:rsidP="001E6DBA">
      <w:pPr>
        <w:rPr>
          <w:sz w:val="16"/>
        </w:rPr>
      </w:pPr>
      <w:r w:rsidRPr="00721625">
        <w:rPr>
          <w:sz w:val="16"/>
        </w:rPr>
        <w:t xml:space="preserve">Agriculture has always involved acts of destruction to other forms of life. The removal of previous ecosystems to grow selected crops for human consumption has always involves some reduction in biodiversity, a bending of the natural world to human will. The Global Standard Farm takes that </w:t>
      </w:r>
      <w:r w:rsidRPr="00721625">
        <w:rPr>
          <w:rStyle w:val="StyleUnderline"/>
        </w:rPr>
        <w:t xml:space="preserve">tendency to a frenzied </w:t>
      </w:r>
      <w:r w:rsidRPr="00721625">
        <w:rPr>
          <w:rStyle w:val="Emphasis"/>
        </w:rPr>
        <w:t>extreme</w:t>
      </w:r>
      <w:r w:rsidRPr="00721625">
        <w:rPr>
          <w:sz w:val="16"/>
        </w:rPr>
        <w:t>.</w:t>
      </w:r>
    </w:p>
    <w:p w14:paraId="312070B1" w14:textId="77777777" w:rsidR="001E6DBA" w:rsidRPr="00721625" w:rsidRDefault="001E6DBA" w:rsidP="001E6DBA">
      <w:pPr>
        <w:rPr>
          <w:sz w:val="16"/>
        </w:rPr>
      </w:pPr>
      <w:r w:rsidRPr="00721625">
        <w:rPr>
          <w:sz w:val="16"/>
        </w:rPr>
        <w:t xml:space="preserve">Taking 40% of Earth’s land surface (6% for human-consumed crops, 6% for animal feed and biofuels, 28% for grazing), </w:t>
      </w:r>
      <w:r w:rsidRPr="00721625">
        <w:rPr>
          <w:rStyle w:val="Emphasis"/>
        </w:rPr>
        <w:t>ag</w:t>
      </w:r>
      <w:r w:rsidRPr="00721625">
        <w:rPr>
          <w:rStyle w:val="StyleUnderline"/>
        </w:rPr>
        <w:t xml:space="preserve">riculture is the </w:t>
      </w:r>
      <w:r w:rsidRPr="00501ABA">
        <w:rPr>
          <w:rStyle w:val="Emphasis"/>
          <w:highlight w:val="cyan"/>
        </w:rPr>
        <w:t>main</w:t>
      </w:r>
      <w:r w:rsidRPr="00501ABA">
        <w:rPr>
          <w:rStyle w:val="StyleUnderline"/>
          <w:highlight w:val="cyan"/>
        </w:rPr>
        <w:t xml:space="preserve"> driver of </w:t>
      </w:r>
      <w:r w:rsidRPr="00501ABA">
        <w:rPr>
          <w:rStyle w:val="Emphasis"/>
          <w:highlight w:val="cyan"/>
        </w:rPr>
        <w:t>habitat destruction</w:t>
      </w:r>
      <w:r w:rsidRPr="00721625">
        <w:rPr>
          <w:sz w:val="16"/>
        </w:rPr>
        <w:t xml:space="preserve">. The expansion of </w:t>
      </w:r>
      <w:r w:rsidRPr="00721625">
        <w:rPr>
          <w:rStyle w:val="StyleUnderline"/>
        </w:rPr>
        <w:t xml:space="preserve">livestock </w:t>
      </w:r>
      <w:r w:rsidRPr="00501ABA">
        <w:rPr>
          <w:rStyle w:val="Emphasis"/>
        </w:rPr>
        <w:t>farming</w:t>
      </w:r>
      <w:r w:rsidRPr="00721625">
        <w:rPr>
          <w:rStyle w:val="StyleUnderline"/>
        </w:rPr>
        <w:t xml:space="preserve"> is responsible for </w:t>
      </w:r>
      <w:r w:rsidRPr="00721625">
        <w:rPr>
          <w:rStyle w:val="Emphasis"/>
        </w:rPr>
        <w:t>70%</w:t>
      </w:r>
      <w:r w:rsidRPr="00721625">
        <w:rPr>
          <w:rStyle w:val="StyleUnderline"/>
        </w:rPr>
        <w:t xml:space="preserve"> of </w:t>
      </w:r>
      <w:r w:rsidRPr="00721625">
        <w:rPr>
          <w:rStyle w:val="Emphasis"/>
        </w:rPr>
        <w:t>defo</w:t>
      </w:r>
      <w:r w:rsidRPr="00721625">
        <w:rPr>
          <w:rStyle w:val="StyleUnderline"/>
        </w:rPr>
        <w:t>restation</w:t>
      </w:r>
      <w:r w:rsidRPr="00721625">
        <w:rPr>
          <w:sz w:val="16"/>
        </w:rPr>
        <w:t>.</w:t>
      </w:r>
    </w:p>
    <w:p w14:paraId="44900892" w14:textId="77777777" w:rsidR="001E6DBA" w:rsidRPr="00721625" w:rsidRDefault="001E6DBA" w:rsidP="001E6DBA">
      <w:pPr>
        <w:rPr>
          <w:sz w:val="16"/>
        </w:rPr>
      </w:pPr>
      <w:r w:rsidRPr="00501ABA">
        <w:rPr>
          <w:rStyle w:val="Emphasis"/>
          <w:highlight w:val="cyan"/>
        </w:rPr>
        <w:t>92%</w:t>
      </w:r>
      <w:r w:rsidRPr="00501ABA">
        <w:rPr>
          <w:rStyle w:val="StyleUnderline"/>
          <w:highlight w:val="cyan"/>
        </w:rPr>
        <w:t xml:space="preserve"> of</w:t>
      </w:r>
      <w:r w:rsidRPr="00721625">
        <w:rPr>
          <w:rStyle w:val="StyleUnderline"/>
        </w:rPr>
        <w:t xml:space="preserve"> the worlds </w:t>
      </w:r>
      <w:r w:rsidRPr="00501ABA">
        <w:rPr>
          <w:rStyle w:val="Emphasis"/>
          <w:highlight w:val="cyan"/>
        </w:rPr>
        <w:t>grasslands</w:t>
      </w:r>
      <w:r w:rsidRPr="00721625">
        <w:rPr>
          <w:rStyle w:val="StyleUnderline"/>
        </w:rPr>
        <w:t xml:space="preserve"> have </w:t>
      </w:r>
      <w:r w:rsidRPr="00501ABA">
        <w:rPr>
          <w:rStyle w:val="StyleUnderline"/>
          <w:highlight w:val="cyan"/>
        </w:rPr>
        <w:t>already</w:t>
      </w:r>
      <w:r w:rsidRPr="00721625">
        <w:rPr>
          <w:rStyle w:val="StyleUnderline"/>
        </w:rPr>
        <w:t xml:space="preserve"> been </w:t>
      </w:r>
      <w:r w:rsidRPr="00501ABA">
        <w:rPr>
          <w:rStyle w:val="Emphasis"/>
          <w:highlight w:val="cyan"/>
        </w:rPr>
        <w:t>occupied</w:t>
      </w:r>
      <w:r w:rsidRPr="00721625">
        <w:rPr>
          <w:rStyle w:val="StyleUnderline"/>
        </w:rPr>
        <w:t xml:space="preserve"> by livestock or crops</w:t>
      </w:r>
      <w:r w:rsidRPr="00721625">
        <w:rPr>
          <w:sz w:val="16"/>
        </w:rPr>
        <w:t xml:space="preserve"> so most of the current expansion is at the expense of tropical rainforest. If current trends continue “meat production could swallow three million square kilometres of the worlds most biodiverse places in just 35 years”. As biologist E O Wilson once said, the logic here is equivalent to “burning a Renaissance painting to cook a meal”.</w:t>
      </w:r>
    </w:p>
    <w:p w14:paraId="64A5B3CF" w14:textId="77777777" w:rsidR="001E6DBA" w:rsidRPr="00721625" w:rsidRDefault="001E6DBA" w:rsidP="001E6DBA">
      <w:pPr>
        <w:rPr>
          <w:sz w:val="16"/>
        </w:rPr>
      </w:pPr>
      <w:r w:rsidRPr="00721625">
        <w:rPr>
          <w:sz w:val="16"/>
        </w:rPr>
        <w:t xml:space="preserve">Biodiverse </w:t>
      </w:r>
      <w:r w:rsidRPr="00721625">
        <w:rPr>
          <w:rStyle w:val="Emphasis"/>
        </w:rPr>
        <w:t>ecosystems</w:t>
      </w:r>
      <w:r w:rsidRPr="00721625">
        <w:rPr>
          <w:rStyle w:val="StyleUnderline"/>
        </w:rPr>
        <w:t xml:space="preserve"> are destroyed in favour of </w:t>
      </w:r>
      <w:r w:rsidRPr="00501ABA">
        <w:rPr>
          <w:rStyle w:val="Emphasis"/>
          <w:highlight w:val="cyan"/>
        </w:rPr>
        <w:t>monocultures</w:t>
      </w:r>
      <w:r w:rsidRPr="00721625">
        <w:rPr>
          <w:sz w:val="16"/>
        </w:rPr>
        <w:t xml:space="preserve"> secured and maintained by the generous and </w:t>
      </w:r>
      <w:r w:rsidRPr="00501ABA">
        <w:rPr>
          <w:rStyle w:val="StyleUnderline"/>
          <w:highlight w:val="cyan"/>
        </w:rPr>
        <w:t>escalating</w:t>
      </w:r>
      <w:r w:rsidRPr="00721625">
        <w:rPr>
          <w:rStyle w:val="StyleUnderline"/>
        </w:rPr>
        <w:t xml:space="preserve"> deployment of </w:t>
      </w:r>
      <w:r w:rsidRPr="00501ABA">
        <w:rPr>
          <w:rStyle w:val="Emphasis"/>
          <w:highlight w:val="cyan"/>
        </w:rPr>
        <w:t>biocidal</w:t>
      </w:r>
      <w:r w:rsidRPr="00501ABA">
        <w:rPr>
          <w:rStyle w:val="StyleUnderline"/>
          <w:highlight w:val="cyan"/>
        </w:rPr>
        <w:t xml:space="preserve"> agents</w:t>
      </w:r>
      <w:r w:rsidRPr="00721625">
        <w:rPr>
          <w:sz w:val="16"/>
        </w:rPr>
        <w:t xml:space="preserve"> (chainsaws, guns, drones, pesticides). </w:t>
      </w:r>
      <w:r w:rsidRPr="00721625">
        <w:rPr>
          <w:rStyle w:val="StyleUnderline"/>
        </w:rPr>
        <w:t xml:space="preserve">Large </w:t>
      </w:r>
      <w:r w:rsidRPr="00501ABA">
        <w:rPr>
          <w:rStyle w:val="StyleUnderline"/>
          <w:highlight w:val="cyan"/>
        </w:rPr>
        <w:t xml:space="preserve">species go </w:t>
      </w:r>
      <w:r w:rsidRPr="00501ABA">
        <w:rPr>
          <w:rStyle w:val="Emphasis"/>
          <w:highlight w:val="cyan"/>
        </w:rPr>
        <w:t>extinct</w:t>
      </w:r>
      <w:r w:rsidRPr="00721625">
        <w:rPr>
          <w:rStyle w:val="StyleUnderline"/>
        </w:rPr>
        <w:t xml:space="preserve"> as their habitats are </w:t>
      </w:r>
      <w:r w:rsidRPr="00721625">
        <w:rPr>
          <w:rStyle w:val="Emphasis"/>
        </w:rPr>
        <w:t>destroyed</w:t>
      </w:r>
      <w:r w:rsidRPr="00721625">
        <w:rPr>
          <w:rStyle w:val="StyleUnderline"/>
        </w:rPr>
        <w:t xml:space="preserve"> and </w:t>
      </w:r>
      <w:r w:rsidRPr="00501ABA">
        <w:rPr>
          <w:rStyle w:val="StyleUnderline"/>
          <w:highlight w:val="cyan"/>
        </w:rPr>
        <w:t xml:space="preserve">through </w:t>
      </w:r>
      <w:r w:rsidRPr="00501ABA">
        <w:rPr>
          <w:rStyle w:val="Emphasis"/>
          <w:highlight w:val="cyan"/>
        </w:rPr>
        <w:t>bioaccumulation</w:t>
      </w:r>
      <w:r w:rsidRPr="00501ABA">
        <w:rPr>
          <w:rStyle w:val="StyleUnderline"/>
          <w:highlight w:val="cyan"/>
        </w:rPr>
        <w:t xml:space="preserve"> of pesticides</w:t>
      </w:r>
      <w:r w:rsidRPr="00721625">
        <w:rPr>
          <w:sz w:val="16"/>
        </w:rPr>
        <w:t xml:space="preserve">. Modern agriculture’s fertilisers, pesticides and prophylactic medicines also </w:t>
      </w:r>
      <w:r w:rsidRPr="00501ABA">
        <w:rPr>
          <w:rStyle w:val="Emphasis"/>
          <w:highlight w:val="cyan"/>
        </w:rPr>
        <w:t>destroy</w:t>
      </w:r>
      <w:r w:rsidRPr="00721625">
        <w:rPr>
          <w:rStyle w:val="StyleUnderline"/>
        </w:rPr>
        <w:t xml:space="preserve"> the microorganisms and </w:t>
      </w:r>
      <w:r w:rsidRPr="00501ABA">
        <w:rPr>
          <w:rStyle w:val="Emphasis"/>
          <w:highlight w:val="cyan"/>
        </w:rPr>
        <w:t>soil</w:t>
      </w:r>
      <w:r w:rsidRPr="00721625">
        <w:rPr>
          <w:sz w:val="16"/>
        </w:rPr>
        <w:t xml:space="preserve"> creatures that are the </w:t>
      </w:r>
      <w:r w:rsidRPr="00501ABA">
        <w:rPr>
          <w:rStyle w:val="StyleUnderline"/>
          <w:highlight w:val="cyan"/>
        </w:rPr>
        <w:t xml:space="preserve">basis for </w:t>
      </w:r>
      <w:r w:rsidRPr="00501ABA">
        <w:rPr>
          <w:rStyle w:val="Emphasis"/>
          <w:highlight w:val="cyan"/>
        </w:rPr>
        <w:t>all</w:t>
      </w:r>
      <w:r w:rsidRPr="00721625">
        <w:rPr>
          <w:rStyle w:val="StyleUnderline"/>
        </w:rPr>
        <w:t xml:space="preserve"> terrestrial </w:t>
      </w:r>
      <w:r w:rsidRPr="00501ABA">
        <w:rPr>
          <w:rStyle w:val="StyleUnderline"/>
          <w:highlight w:val="cyan"/>
        </w:rPr>
        <w:t>life</w:t>
      </w:r>
      <w:r w:rsidRPr="00721625">
        <w:rPr>
          <w:sz w:val="16"/>
        </w:rPr>
        <w:t>.</w:t>
      </w:r>
    </w:p>
    <w:p w14:paraId="43F0062F" w14:textId="77777777" w:rsidR="001E6DBA" w:rsidRPr="00721625" w:rsidRDefault="001E6DBA" w:rsidP="001E6DBA">
      <w:pPr>
        <w:rPr>
          <w:sz w:val="16"/>
        </w:rPr>
      </w:pPr>
      <w:r w:rsidRPr="00721625">
        <w:rPr>
          <w:sz w:val="16"/>
        </w:rPr>
        <w:t xml:space="preserve">The Global Standard Farm creates deserts that require greater and greater applications of the chemicals to maintain yields. For Monbiot: “The </w:t>
      </w:r>
      <w:r w:rsidRPr="00721625">
        <w:rPr>
          <w:rStyle w:val="StyleUnderline"/>
        </w:rPr>
        <w:t xml:space="preserve">implicit </w:t>
      </w:r>
      <w:r w:rsidRPr="00721625">
        <w:rPr>
          <w:rStyle w:val="Emphasis"/>
        </w:rPr>
        <w:t>belief</w:t>
      </w:r>
      <w:r w:rsidRPr="00721625">
        <w:rPr>
          <w:rStyle w:val="StyleUnderline"/>
        </w:rPr>
        <w:t xml:space="preserve"> that this complex and scarely understood </w:t>
      </w:r>
      <w:r w:rsidRPr="00721625">
        <w:rPr>
          <w:rStyle w:val="Emphasis"/>
        </w:rPr>
        <w:t>system</w:t>
      </w:r>
      <w:r w:rsidRPr="00721625">
        <w:rPr>
          <w:rStyle w:val="StyleUnderline"/>
        </w:rPr>
        <w:t xml:space="preserve"> [the soil] can </w:t>
      </w:r>
      <w:r w:rsidRPr="00721625">
        <w:rPr>
          <w:rStyle w:val="Emphasis"/>
        </w:rPr>
        <w:t>withstand</w:t>
      </w:r>
      <w:r w:rsidRPr="00721625">
        <w:rPr>
          <w:rStyle w:val="StyleUnderline"/>
        </w:rPr>
        <w:t xml:space="preserve"> all that we throw at it and continue to </w:t>
      </w:r>
      <w:r w:rsidRPr="00721625">
        <w:rPr>
          <w:rStyle w:val="Emphasis"/>
        </w:rPr>
        <w:t>support</w:t>
      </w:r>
      <w:r w:rsidRPr="00721625">
        <w:rPr>
          <w:rStyle w:val="StyleUnderline"/>
        </w:rPr>
        <w:t xml:space="preserve"> us could be the most </w:t>
      </w:r>
      <w:r w:rsidRPr="00721625">
        <w:rPr>
          <w:rStyle w:val="Emphasis"/>
        </w:rPr>
        <w:t>dangerous</w:t>
      </w:r>
      <w:r w:rsidRPr="00721625">
        <w:rPr>
          <w:rStyle w:val="StyleUnderline"/>
        </w:rPr>
        <w:t xml:space="preserve"> of all the assumptions about the global </w:t>
      </w:r>
      <w:r w:rsidRPr="00721625">
        <w:rPr>
          <w:rStyle w:val="Emphasis"/>
        </w:rPr>
        <w:t>food</w:t>
      </w:r>
      <w:r w:rsidRPr="00721625">
        <w:rPr>
          <w:rStyle w:val="StyleUnderline"/>
        </w:rPr>
        <w:t xml:space="preserve"> system</w:t>
      </w:r>
      <w:r w:rsidRPr="00721625">
        <w:rPr>
          <w:sz w:val="16"/>
        </w:rPr>
        <w:t>.”</w:t>
      </w:r>
    </w:p>
    <w:p w14:paraId="6A2A07D2" w14:textId="77777777" w:rsidR="001E6DBA" w:rsidRPr="00721625" w:rsidRDefault="001E6DBA" w:rsidP="001E6DBA">
      <w:pPr>
        <w:rPr>
          <w:sz w:val="16"/>
        </w:rPr>
      </w:pPr>
      <w:r w:rsidRPr="00721625">
        <w:rPr>
          <w:sz w:val="16"/>
        </w:rPr>
        <w:t xml:space="preserve">Beyond its assault on the living world, the Global Standard Farm </w:t>
      </w:r>
      <w:r w:rsidRPr="00721625">
        <w:rPr>
          <w:rStyle w:val="StyleUnderline"/>
        </w:rPr>
        <w:t xml:space="preserve">drives a </w:t>
      </w:r>
      <w:r w:rsidRPr="00721625">
        <w:rPr>
          <w:rStyle w:val="Emphasis"/>
        </w:rPr>
        <w:t>range</w:t>
      </w:r>
      <w:r w:rsidRPr="00721625">
        <w:rPr>
          <w:rStyle w:val="StyleUnderline"/>
        </w:rPr>
        <w:t xml:space="preserve"> of other </w:t>
      </w:r>
      <w:r w:rsidRPr="00721625">
        <w:rPr>
          <w:rStyle w:val="Emphasis"/>
        </w:rPr>
        <w:t>ecological</w:t>
      </w:r>
      <w:r w:rsidRPr="00721625">
        <w:rPr>
          <w:rStyle w:val="StyleUnderline"/>
        </w:rPr>
        <w:t xml:space="preserve"> catastrophes</w:t>
      </w:r>
      <w:r w:rsidRPr="00721625">
        <w:rPr>
          <w:sz w:val="16"/>
        </w:rPr>
        <w:t>. Our methods of food and textile production are draining the world’s rivers and aquifers.</w:t>
      </w:r>
    </w:p>
    <w:p w14:paraId="697AFFD1" w14:textId="77777777" w:rsidR="001E6DBA" w:rsidRPr="00721625" w:rsidRDefault="001E6DBA" w:rsidP="001E6DBA">
      <w:pPr>
        <w:rPr>
          <w:sz w:val="16"/>
        </w:rPr>
      </w:pPr>
      <w:r w:rsidRPr="00721625">
        <w:rPr>
          <w:sz w:val="16"/>
        </w:rPr>
        <w:t xml:space="preserve">The draining of the </w:t>
      </w:r>
      <w:r w:rsidRPr="00721625">
        <w:rPr>
          <w:rStyle w:val="Emphasis"/>
        </w:rPr>
        <w:t>Aral Sea</w:t>
      </w:r>
      <w:r w:rsidRPr="00721625">
        <w:rPr>
          <w:sz w:val="16"/>
        </w:rPr>
        <w:t xml:space="preserve">, mostly to irrigate water-intensive cotton crops in the arid plains of Central Asia, has been </w:t>
      </w:r>
      <w:r w:rsidRPr="00721625">
        <w:rPr>
          <w:rStyle w:val="StyleUnderline"/>
        </w:rPr>
        <w:t xml:space="preserve">dubbed the </w:t>
      </w:r>
      <w:r w:rsidRPr="00721625">
        <w:rPr>
          <w:rStyle w:val="Emphasis"/>
        </w:rPr>
        <w:t>greatest</w:t>
      </w:r>
      <w:r w:rsidRPr="00721625">
        <w:rPr>
          <w:rStyle w:val="StyleUnderline"/>
        </w:rPr>
        <w:t xml:space="preserve"> ecological catastrophe</w:t>
      </w:r>
      <w:r w:rsidRPr="00721625">
        <w:rPr>
          <w:sz w:val="16"/>
        </w:rPr>
        <w:t xml:space="preserve"> in human history. The surviving residents live on a land poisoned by salt and toxic dust where average life expectancy is just 51 years old and most babies are born with birth defects. Most of the world’s major aquifers are being drained faster than they can be replenished.</w:t>
      </w:r>
    </w:p>
    <w:p w14:paraId="2EB4F0C9" w14:textId="77777777" w:rsidR="001E6DBA" w:rsidRPr="009855C0" w:rsidRDefault="001E6DBA" w:rsidP="001E6DBA">
      <w:pPr>
        <w:rPr>
          <w:sz w:val="16"/>
        </w:rPr>
      </w:pPr>
      <w:r w:rsidRPr="00721625">
        <w:rPr>
          <w:sz w:val="16"/>
        </w:rPr>
        <w:t xml:space="preserve">Agriculture both through habitat destruction and factory farming is also the </w:t>
      </w:r>
      <w:r w:rsidRPr="00501ABA">
        <w:rPr>
          <w:rStyle w:val="Emphasis"/>
          <w:highlight w:val="cyan"/>
        </w:rPr>
        <w:t>main</w:t>
      </w:r>
      <w:r w:rsidRPr="00501ABA">
        <w:rPr>
          <w:rStyle w:val="StyleUnderline"/>
          <w:highlight w:val="cyan"/>
        </w:rPr>
        <w:t xml:space="preserve"> driver of </w:t>
      </w:r>
      <w:r w:rsidRPr="00501ABA">
        <w:rPr>
          <w:rStyle w:val="Emphasis"/>
          <w:highlight w:val="cyan"/>
        </w:rPr>
        <w:t>pandemics</w:t>
      </w:r>
      <w:r w:rsidRPr="00721625">
        <w:rPr>
          <w:sz w:val="16"/>
        </w:rPr>
        <w:t xml:space="preserve">. The industrial use of </w:t>
      </w:r>
      <w:r w:rsidRPr="00721625">
        <w:rPr>
          <w:rStyle w:val="Emphasis"/>
        </w:rPr>
        <w:t>antibiotics</w:t>
      </w:r>
      <w:r w:rsidRPr="00721625">
        <w:rPr>
          <w:sz w:val="16"/>
        </w:rPr>
        <w:t xml:space="preserve"> (75% of antibiotics in the EU and USA are used on livestock) </w:t>
      </w:r>
      <w:r w:rsidRPr="0068131E">
        <w:rPr>
          <w:rStyle w:val="StyleUnderline"/>
          <w:highlight w:val="cyan"/>
        </w:rPr>
        <w:t>speeds</w:t>
      </w:r>
      <w:r w:rsidRPr="00721625">
        <w:rPr>
          <w:rStyle w:val="StyleUnderline"/>
        </w:rPr>
        <w:t xml:space="preserve"> the evolution of </w:t>
      </w:r>
      <w:r w:rsidRPr="0068131E">
        <w:rPr>
          <w:rStyle w:val="Emphasis"/>
          <w:highlight w:val="cyan"/>
        </w:rPr>
        <w:t>a</w:t>
      </w:r>
      <w:r w:rsidRPr="00721625">
        <w:rPr>
          <w:rStyle w:val="StyleUnderline"/>
        </w:rPr>
        <w:t>nti</w:t>
      </w:r>
      <w:r w:rsidRPr="0068131E">
        <w:rPr>
          <w:rStyle w:val="Emphasis"/>
          <w:highlight w:val="cyan"/>
        </w:rPr>
        <w:t>b</w:t>
      </w:r>
      <w:r w:rsidRPr="00721625">
        <w:rPr>
          <w:rStyle w:val="StyleUnderline"/>
        </w:rPr>
        <w:t xml:space="preserve">iotic </w:t>
      </w:r>
      <w:r w:rsidRPr="0068131E">
        <w:rPr>
          <w:rStyle w:val="Emphasis"/>
          <w:highlight w:val="cyan"/>
        </w:rPr>
        <w:t>r</w:t>
      </w:r>
      <w:r w:rsidRPr="00721625">
        <w:rPr>
          <w:rStyle w:val="StyleUnderline"/>
        </w:rPr>
        <w:t xml:space="preserve">esistance, which can </w:t>
      </w:r>
      <w:r w:rsidRPr="0068131E">
        <w:rPr>
          <w:rStyle w:val="Emphasis"/>
          <w:highlight w:val="cyan"/>
        </w:rPr>
        <w:t>undermine</w:t>
      </w:r>
      <w:r w:rsidRPr="00721625">
        <w:rPr>
          <w:rStyle w:val="StyleUnderline"/>
        </w:rPr>
        <w:t xml:space="preserve"> the efficacy of </w:t>
      </w:r>
      <w:r w:rsidRPr="0068131E">
        <w:rPr>
          <w:rStyle w:val="StyleUnderline"/>
          <w:highlight w:val="cyan"/>
        </w:rPr>
        <w:t xml:space="preserve">modern </w:t>
      </w:r>
      <w:r w:rsidRPr="0068131E">
        <w:rPr>
          <w:rStyle w:val="Emphasis"/>
          <w:highlight w:val="cyan"/>
        </w:rPr>
        <w:t>medicine</w:t>
      </w:r>
      <w:r w:rsidRPr="00721625">
        <w:rPr>
          <w:sz w:val="16"/>
        </w:rPr>
        <w:t>.</w:t>
      </w:r>
    </w:p>
    <w:p w14:paraId="6E860C29" w14:textId="77777777" w:rsidR="001E6DBA" w:rsidRPr="00C43A46" w:rsidRDefault="001E6DBA" w:rsidP="001E6DBA">
      <w:pPr>
        <w:pStyle w:val="Heading4"/>
        <w:rPr>
          <w:lang w:eastAsia="ko-KR"/>
        </w:rPr>
      </w:pPr>
      <w:r w:rsidRPr="00C43A46">
        <w:rPr>
          <w:u w:val="single"/>
          <w:lang w:eastAsia="ko-KR"/>
        </w:rPr>
        <w:t>N</w:t>
      </w:r>
      <w:r w:rsidRPr="00C43A46">
        <w:rPr>
          <w:rFonts w:hint="eastAsia"/>
          <w:u w:val="single"/>
          <w:lang w:eastAsia="ko-KR"/>
        </w:rPr>
        <w:t>eoliberalism</w:t>
      </w:r>
      <w:r w:rsidRPr="00C43A46">
        <w:rPr>
          <w:rFonts w:hint="eastAsia"/>
          <w:lang w:eastAsia="ko-KR"/>
        </w:rPr>
        <w:t xml:space="preserve"> AND </w:t>
      </w:r>
      <w:r w:rsidRPr="00C43A46">
        <w:rPr>
          <w:rFonts w:hint="eastAsia"/>
          <w:u w:val="single"/>
          <w:lang w:eastAsia="ko-KR"/>
        </w:rPr>
        <w:t>exogenous shocks</w:t>
      </w:r>
      <w:r w:rsidRPr="00C43A46">
        <w:rPr>
          <w:rFonts w:hint="eastAsia"/>
          <w:lang w:eastAsia="ko-KR"/>
        </w:rPr>
        <w:t xml:space="preserve"> make food system </w:t>
      </w:r>
      <w:r w:rsidRPr="00C43A46">
        <w:rPr>
          <w:rFonts w:hint="eastAsia"/>
          <w:u w:val="single"/>
          <w:lang w:eastAsia="ko-KR"/>
        </w:rPr>
        <w:t>collapse inevitable</w:t>
      </w:r>
      <w:r w:rsidRPr="00C43A46">
        <w:rPr>
          <w:rFonts w:hint="eastAsia"/>
          <w:lang w:eastAsia="ko-KR"/>
        </w:rPr>
        <w:t xml:space="preserve"> that </w:t>
      </w:r>
      <w:r w:rsidRPr="00C43A46">
        <w:rPr>
          <w:rFonts w:hint="eastAsia"/>
          <w:u w:val="single"/>
          <w:lang w:eastAsia="ko-KR"/>
        </w:rPr>
        <w:t>profit-based</w:t>
      </w:r>
      <w:r w:rsidRPr="00C43A46">
        <w:rPr>
          <w:rFonts w:hint="eastAsia"/>
          <w:lang w:eastAsia="ko-KR"/>
        </w:rPr>
        <w:t xml:space="preserve"> solutions </w:t>
      </w:r>
      <w:r w:rsidRPr="00C43A46">
        <w:rPr>
          <w:lang w:eastAsia="ko-KR"/>
        </w:rPr>
        <w:t>cannot</w:t>
      </w:r>
      <w:r w:rsidRPr="00C43A46">
        <w:rPr>
          <w:rFonts w:hint="eastAsia"/>
          <w:lang w:eastAsia="ko-KR"/>
        </w:rPr>
        <w:t xml:space="preserve"> solve.</w:t>
      </w:r>
    </w:p>
    <w:p w14:paraId="278D6321" w14:textId="77777777" w:rsidR="001E6DBA" w:rsidRPr="00C43A46" w:rsidRDefault="001E6DBA" w:rsidP="001E6DBA">
      <w:pPr>
        <w:rPr>
          <w:rFonts w:eastAsiaTheme="minorEastAsia"/>
          <w:lang w:eastAsia="ko-KR"/>
        </w:rPr>
      </w:pPr>
      <w:r w:rsidRPr="00C43A46">
        <w:rPr>
          <w:rStyle w:val="Style13ptBold"/>
        </w:rPr>
        <w:t>Albert ’24</w:t>
      </w:r>
      <w:r w:rsidRPr="00C43A46">
        <w:t xml:space="preserve"> [Michael; 2024; lecturer in Global Environment Politics at the University of Edinburgh, Ph.D. from Johns Hopkins University, and former lecturer in International Relations at SOAS University of London; Navigating the Polycrisis: Mapping the Futures of Capitalism and the Earth, “The Planetary Polycrisis,” Ch. 1]</w:t>
      </w:r>
    </w:p>
    <w:p w14:paraId="7620A18E" w14:textId="77777777" w:rsidR="001E6DBA" w:rsidRPr="00C43A46" w:rsidRDefault="001E6DBA" w:rsidP="001E6DBA">
      <w:pPr>
        <w:rPr>
          <w:sz w:val="16"/>
        </w:rPr>
      </w:pPr>
      <w:r w:rsidRPr="00C43A46">
        <w:rPr>
          <w:sz w:val="16"/>
        </w:rPr>
        <w:t xml:space="preserve">THE GLOBAL FOOD CRISIS </w:t>
      </w:r>
    </w:p>
    <w:p w14:paraId="5CE2CA1B" w14:textId="77777777" w:rsidR="001E6DBA" w:rsidRPr="00C43A46" w:rsidRDefault="001E6DBA" w:rsidP="001E6DBA">
      <w:pPr>
        <w:rPr>
          <w:sz w:val="16"/>
        </w:rPr>
      </w:pPr>
      <w:r w:rsidRPr="00C43A46">
        <w:rPr>
          <w:sz w:val="16"/>
        </w:rPr>
        <w:t xml:space="preserve">In one sense of the term, “crisis” is simply a normal condition of the global food system, given that roughly 2.3 billion people suffer from at least moderate food insecurity, while 828 million suffer from acute hunger and malnutrition.169 This has been further exacerbated by the war in </w:t>
      </w:r>
      <w:r w:rsidRPr="00C43A46">
        <w:rPr>
          <w:rStyle w:val="Emphasis"/>
          <w:highlight w:val="cyan"/>
        </w:rPr>
        <w:t>Ukraine</w:t>
      </w:r>
      <w:r w:rsidRPr="00C43A46">
        <w:rPr>
          <w:sz w:val="16"/>
        </w:rPr>
        <w:t xml:space="preserve">, which raised food costs by 12.7% on average in G7 countries over the course of 2022, and pushed them even higher in the global south (e.g., between 20%–30% in Egypt, and up to 100% in Turkey).170 But as </w:t>
      </w:r>
      <w:r w:rsidRPr="00C43A46">
        <w:rPr>
          <w:rStyle w:val="Emphasis"/>
          <w:highlight w:val="cyan"/>
        </w:rPr>
        <w:t>climate</w:t>
      </w:r>
      <w:r w:rsidRPr="00C43A46">
        <w:rPr>
          <w:rStyle w:val="Emphasis"/>
        </w:rPr>
        <w:t xml:space="preserve"> change</w:t>
      </w:r>
      <w:r w:rsidRPr="00C43A46">
        <w:rPr>
          <w:rStyle w:val="StyleUnderline"/>
        </w:rPr>
        <w:t xml:space="preserve">, </w:t>
      </w:r>
      <w:r w:rsidRPr="00C43A46">
        <w:rPr>
          <w:rStyle w:val="Emphasis"/>
          <w:highlight w:val="cyan"/>
        </w:rPr>
        <w:t>aquifer depletion</w:t>
      </w:r>
      <w:r w:rsidRPr="00C43A46">
        <w:rPr>
          <w:rStyle w:val="StyleUnderline"/>
        </w:rPr>
        <w:t xml:space="preserve">, </w:t>
      </w:r>
      <w:r w:rsidRPr="00C43A46">
        <w:rPr>
          <w:rStyle w:val="Emphasis"/>
        </w:rPr>
        <w:t>soil erosion</w:t>
      </w:r>
      <w:r w:rsidRPr="00C43A46">
        <w:rPr>
          <w:rStyle w:val="StyleUnderline"/>
        </w:rPr>
        <w:t xml:space="preserve">, net </w:t>
      </w:r>
      <w:r w:rsidRPr="00C43A46">
        <w:rPr>
          <w:rStyle w:val="Emphasis"/>
          <w:highlight w:val="cyan"/>
        </w:rPr>
        <w:t>energy decline</w:t>
      </w:r>
      <w:r w:rsidRPr="00C43A46">
        <w:rPr>
          <w:sz w:val="16"/>
        </w:rPr>
        <w:t xml:space="preserve">, and other </w:t>
      </w:r>
      <w:r w:rsidRPr="00C43A46">
        <w:rPr>
          <w:rStyle w:val="Emphasis"/>
          <w:highlight w:val="cyan"/>
        </w:rPr>
        <w:t>stressors</w:t>
      </w:r>
      <w:r w:rsidRPr="00C43A46">
        <w:rPr>
          <w:sz w:val="16"/>
        </w:rPr>
        <w:t xml:space="preserve"> combine with a </w:t>
      </w:r>
      <w:r w:rsidRPr="00C43A46">
        <w:rPr>
          <w:rStyle w:val="Emphasis"/>
          <w:highlight w:val="cyan"/>
        </w:rPr>
        <w:t>growing</w:t>
      </w:r>
      <w:r w:rsidRPr="00C43A46">
        <w:rPr>
          <w:rStyle w:val="StyleUnderline"/>
        </w:rPr>
        <w:t xml:space="preserve"> global </w:t>
      </w:r>
      <w:r w:rsidRPr="00C43A46">
        <w:rPr>
          <w:rStyle w:val="Emphasis"/>
          <w:highlight w:val="cyan"/>
        </w:rPr>
        <w:t>population</w:t>
      </w:r>
      <w:r w:rsidRPr="00C43A46">
        <w:rPr>
          <w:sz w:val="16"/>
        </w:rPr>
        <w:t xml:space="preserve">, the currently “normal” condition of global food system pathology may be pushed toward further breakdown. As the Food and Agriculture Organization (FAO) claims, at “no other point in history has agriculture been faced with such an array of familiar and unfamiliar risks,” and the “growing frequency and </w:t>
      </w:r>
      <w:r w:rsidRPr="00C43A46">
        <w:rPr>
          <w:rStyle w:val="StyleUnderline"/>
        </w:rPr>
        <w:t xml:space="preserve">intensity of </w:t>
      </w:r>
      <w:r w:rsidRPr="00C43A46">
        <w:rPr>
          <w:rStyle w:val="Emphasis"/>
        </w:rPr>
        <w:t>disasters</w:t>
      </w:r>
      <w:r w:rsidRPr="00C43A46">
        <w:rPr>
          <w:sz w:val="16"/>
        </w:rPr>
        <w:t xml:space="preserve">, along with the systemic nature of risk, </w:t>
      </w:r>
      <w:r w:rsidRPr="00C43A46">
        <w:rPr>
          <w:rStyle w:val="StyleUnderline"/>
        </w:rPr>
        <w:t xml:space="preserve">are </w:t>
      </w:r>
      <w:r w:rsidRPr="00C43A46">
        <w:rPr>
          <w:rStyle w:val="Emphasis"/>
        </w:rPr>
        <w:t>jeopardizing</w:t>
      </w:r>
      <w:r w:rsidRPr="00C43A46">
        <w:rPr>
          <w:sz w:val="16"/>
        </w:rPr>
        <w:t xml:space="preserve"> our </w:t>
      </w:r>
      <w:r w:rsidRPr="00C43A46">
        <w:rPr>
          <w:rStyle w:val="Emphasis"/>
        </w:rPr>
        <w:t>entire</w:t>
      </w:r>
      <w:r w:rsidRPr="00C43A46">
        <w:rPr>
          <w:rStyle w:val="StyleUnderline"/>
        </w:rPr>
        <w:t xml:space="preserve"> food system</w:t>
      </w:r>
      <w:r w:rsidRPr="00C43A46">
        <w:rPr>
          <w:sz w:val="16"/>
        </w:rPr>
        <w:t xml:space="preserve">.”171 Thus there is no question that </w:t>
      </w:r>
      <w:r w:rsidRPr="00C43A46">
        <w:rPr>
          <w:rStyle w:val="StyleUnderline"/>
        </w:rPr>
        <w:t xml:space="preserve">the global food system is confronting a </w:t>
      </w:r>
      <w:r w:rsidRPr="00C43A46">
        <w:rPr>
          <w:rStyle w:val="Emphasis"/>
        </w:rPr>
        <w:t>systemic crisis</w:t>
      </w:r>
      <w:r w:rsidRPr="00C43A46">
        <w:rPr>
          <w:sz w:val="16"/>
        </w:rPr>
        <w:t>, but the question is how the crisis is framed, what causal drivers are emphasized, and which solutions are proposed.</w:t>
      </w:r>
    </w:p>
    <w:p w14:paraId="037061E0" w14:textId="77777777" w:rsidR="001E6DBA" w:rsidRPr="00C43A46" w:rsidRDefault="001E6DBA" w:rsidP="001E6DBA">
      <w:pPr>
        <w:rPr>
          <w:sz w:val="16"/>
        </w:rPr>
      </w:pPr>
      <w:r w:rsidRPr="00C43A46">
        <w:rPr>
          <w:sz w:val="16"/>
        </w:rPr>
        <w:t xml:space="preserve">To start, we know that </w:t>
      </w:r>
      <w:r w:rsidRPr="00C43A46">
        <w:rPr>
          <w:rStyle w:val="StyleUnderline"/>
        </w:rPr>
        <w:t xml:space="preserve">the global food system is a </w:t>
      </w:r>
      <w:r w:rsidRPr="00C43A46">
        <w:rPr>
          <w:rStyle w:val="Emphasis"/>
        </w:rPr>
        <w:t>key driver</w:t>
      </w:r>
      <w:r w:rsidRPr="00C43A46">
        <w:rPr>
          <w:rStyle w:val="StyleUnderline"/>
        </w:rPr>
        <w:t xml:space="preserve"> of the earth system crisis</w:t>
      </w:r>
      <w:r w:rsidRPr="00C43A46">
        <w:rPr>
          <w:sz w:val="16"/>
        </w:rPr>
        <w:t xml:space="preserve">. First, </w:t>
      </w:r>
      <w:r w:rsidRPr="00C43A46">
        <w:rPr>
          <w:rStyle w:val="StyleUnderline"/>
        </w:rPr>
        <w:t xml:space="preserve">it is a </w:t>
      </w:r>
      <w:r w:rsidRPr="00C43A46">
        <w:rPr>
          <w:rStyle w:val="Emphasis"/>
        </w:rPr>
        <w:t>direct contributor</w:t>
      </w:r>
      <w:r w:rsidRPr="00C43A46">
        <w:rPr>
          <w:rStyle w:val="StyleUnderline"/>
        </w:rPr>
        <w:t xml:space="preserve"> to climate change</w:t>
      </w:r>
      <w:r w:rsidRPr="00C43A46">
        <w:rPr>
          <w:sz w:val="16"/>
        </w:rPr>
        <w:t xml:space="preserve">: agriculture is responsible for about 18% of emissions, whereas </w:t>
      </w:r>
      <w:r w:rsidRPr="00C43A46">
        <w:rPr>
          <w:rStyle w:val="StyleUnderline"/>
        </w:rPr>
        <w:t>the broader food system</w:t>
      </w:r>
      <w:r w:rsidRPr="00C43A46">
        <w:rPr>
          <w:sz w:val="16"/>
        </w:rPr>
        <w:t xml:space="preserve"> (including transportation, packaging, processing, and retail)—</w:t>
      </w:r>
      <w:r w:rsidRPr="00C43A46">
        <w:rPr>
          <w:rStyle w:val="StyleUnderline"/>
        </w:rPr>
        <w:t>is responsible for</w:t>
      </w:r>
      <w:r w:rsidRPr="00C43A46">
        <w:rPr>
          <w:sz w:val="16"/>
        </w:rPr>
        <w:t xml:space="preserve"> somewhere between 26% and </w:t>
      </w:r>
      <w:r w:rsidRPr="00C43A46">
        <w:rPr>
          <w:rStyle w:val="Emphasis"/>
        </w:rPr>
        <w:t>35%</w:t>
      </w:r>
      <w:r w:rsidRPr="00C43A46">
        <w:rPr>
          <w:rStyle w:val="StyleUnderline"/>
        </w:rPr>
        <w:t xml:space="preserve"> of total emissions</w:t>
      </w:r>
      <w:r w:rsidRPr="00C43A46">
        <w:rPr>
          <w:sz w:val="16"/>
        </w:rPr>
        <w:t xml:space="preserve">.172 Second, </w:t>
      </w:r>
      <w:r w:rsidRPr="00C43A46">
        <w:rPr>
          <w:rStyle w:val="StyleUnderline"/>
        </w:rPr>
        <w:t xml:space="preserve">agriculture is the </w:t>
      </w:r>
      <w:r w:rsidRPr="00C43A46">
        <w:rPr>
          <w:rStyle w:val="Emphasis"/>
        </w:rPr>
        <w:t>primary driver</w:t>
      </w:r>
      <w:r w:rsidRPr="00C43A46">
        <w:rPr>
          <w:rStyle w:val="StyleUnderline"/>
        </w:rPr>
        <w:t xml:space="preserve"> of </w:t>
      </w:r>
      <w:r w:rsidRPr="00C43A46">
        <w:rPr>
          <w:rStyle w:val="Emphasis"/>
        </w:rPr>
        <w:t>land-use conversion</w:t>
      </w:r>
      <w:r w:rsidRPr="00C43A46">
        <w:rPr>
          <w:sz w:val="16"/>
        </w:rPr>
        <w:t xml:space="preserve">, since it is responsible for clearing or transforming roughly “70 percent of the world’s prehistoric grasslands, 50 percent of the savannas, 45 percent of the temperate deciduous forests and 25 percent of the tropical forests.”173 As a result, </w:t>
      </w:r>
      <w:r w:rsidRPr="00C43A46">
        <w:rPr>
          <w:rStyle w:val="StyleUnderline"/>
        </w:rPr>
        <w:t>agriculture is</w:t>
      </w:r>
      <w:r w:rsidRPr="00C43A46">
        <w:rPr>
          <w:sz w:val="16"/>
        </w:rPr>
        <w:t xml:space="preserve"> not only </w:t>
      </w:r>
      <w:r w:rsidRPr="00C43A46">
        <w:rPr>
          <w:rStyle w:val="StyleUnderline"/>
        </w:rPr>
        <w:t xml:space="preserve">a dominant force behind the </w:t>
      </w:r>
      <w:r w:rsidRPr="00C43A46">
        <w:rPr>
          <w:rStyle w:val="Emphasis"/>
        </w:rPr>
        <w:t>biod</w:t>
      </w:r>
      <w:r w:rsidRPr="00C43A46">
        <w:rPr>
          <w:rStyle w:val="StyleUnderline"/>
        </w:rPr>
        <w:t xml:space="preserve">iversity </w:t>
      </w:r>
      <w:r w:rsidRPr="00C43A46">
        <w:rPr>
          <w:rStyle w:val="Emphasis"/>
        </w:rPr>
        <w:t>crisis</w:t>
      </w:r>
      <w:r w:rsidRPr="00C43A46">
        <w:rPr>
          <w:sz w:val="16"/>
        </w:rPr>
        <w:t xml:space="preserve"> but also </w:t>
      </w:r>
      <w:r w:rsidRPr="00C43A46">
        <w:rPr>
          <w:rStyle w:val="StyleUnderline"/>
        </w:rPr>
        <w:t xml:space="preserve">a key driver of </w:t>
      </w:r>
      <w:r w:rsidRPr="00C43A46">
        <w:rPr>
          <w:rStyle w:val="Emphasis"/>
        </w:rPr>
        <w:t>zoonotic spillover risk</w:t>
      </w:r>
      <w:r w:rsidRPr="00C43A46">
        <w:rPr>
          <w:sz w:val="16"/>
        </w:rPr>
        <w:t>. One study estimates that agricultural drivers since 1940 have been responsible for more than 50% of all zoonotic disease events, which is largely the result of land-use change but also the product of large-scale livestock operations that facilitate rapid viral mutation.174 The persistent, aggressive evolution of avian influenzas, which have frighteningly high case-fatality rates, are of particular concern in this context.175</w:t>
      </w:r>
    </w:p>
    <w:p w14:paraId="09678FB7" w14:textId="77777777" w:rsidR="001E6DBA" w:rsidRPr="00C43A46" w:rsidRDefault="001E6DBA" w:rsidP="001E6DBA">
      <w:pPr>
        <w:rPr>
          <w:sz w:val="16"/>
        </w:rPr>
      </w:pPr>
      <w:r w:rsidRPr="00C43A46">
        <w:rPr>
          <w:sz w:val="16"/>
        </w:rPr>
        <w:t xml:space="preserve">Beyond the risks it poses to humanity and the earth, the </w:t>
      </w:r>
      <w:r w:rsidRPr="00C43A46">
        <w:rPr>
          <w:rStyle w:val="StyleUnderline"/>
        </w:rPr>
        <w:t>globalized industrial food system is</w:t>
      </w:r>
      <w:r w:rsidRPr="00C43A46">
        <w:rPr>
          <w:sz w:val="16"/>
        </w:rPr>
        <w:t xml:space="preserve"> itself </w:t>
      </w:r>
      <w:r w:rsidRPr="00C43A46">
        <w:rPr>
          <w:rStyle w:val="StyleUnderline"/>
        </w:rPr>
        <w:t xml:space="preserve">facing a host of </w:t>
      </w:r>
      <w:r w:rsidRPr="00C43A46">
        <w:rPr>
          <w:rStyle w:val="Emphasis"/>
        </w:rPr>
        <w:t>converging stressors</w:t>
      </w:r>
      <w:r w:rsidRPr="00C43A46">
        <w:rPr>
          <w:rStyle w:val="StyleUnderline"/>
        </w:rPr>
        <w:t xml:space="preserve">. Productive </w:t>
      </w:r>
      <w:r w:rsidRPr="00C43A46">
        <w:rPr>
          <w:rStyle w:val="Emphasis"/>
          <w:highlight w:val="cyan"/>
        </w:rPr>
        <w:t>topsoil</w:t>
      </w:r>
      <w:r w:rsidRPr="00C43A46">
        <w:rPr>
          <w:rStyle w:val="StyleUnderline"/>
        </w:rPr>
        <w:t xml:space="preserve"> is being </w:t>
      </w:r>
      <w:r w:rsidRPr="00C43A46">
        <w:rPr>
          <w:rStyle w:val="Emphasis"/>
        </w:rPr>
        <w:t xml:space="preserve">steadily </w:t>
      </w:r>
      <w:r w:rsidRPr="00C43A46">
        <w:rPr>
          <w:rStyle w:val="Emphasis"/>
          <w:highlight w:val="cyan"/>
        </w:rPr>
        <w:t>eroded</w:t>
      </w:r>
      <w:r w:rsidRPr="00C43A46">
        <w:rPr>
          <w:rStyle w:val="StyleUnderline"/>
        </w:rPr>
        <w:t xml:space="preserve"> much faster than </w:t>
      </w:r>
      <w:r w:rsidRPr="00C43A46">
        <w:rPr>
          <w:rStyle w:val="Emphasis"/>
        </w:rPr>
        <w:t>new</w:t>
      </w:r>
      <w:r w:rsidRPr="00C43A46">
        <w:rPr>
          <w:rStyle w:val="StyleUnderline"/>
        </w:rPr>
        <w:t xml:space="preserve"> soil is forming, </w:t>
      </w:r>
      <w:r w:rsidRPr="00C43A46">
        <w:rPr>
          <w:rStyle w:val="StyleUnderline"/>
          <w:highlight w:val="cyan"/>
        </w:rPr>
        <w:t>leading to</w:t>
      </w:r>
      <w:r w:rsidRPr="00C43A46">
        <w:rPr>
          <w:sz w:val="16"/>
        </w:rPr>
        <w:t xml:space="preserve"> moderate or </w:t>
      </w:r>
      <w:r w:rsidRPr="00C43A46">
        <w:rPr>
          <w:rStyle w:val="Emphasis"/>
          <w:highlight w:val="cyan"/>
        </w:rPr>
        <w:t>severe degradation</w:t>
      </w:r>
      <w:r w:rsidRPr="00C43A46">
        <w:rPr>
          <w:sz w:val="16"/>
        </w:rPr>
        <w:t xml:space="preserve"> of roughly one-third of the world’s farmland.176 </w:t>
      </w:r>
      <w:r w:rsidRPr="00C43A46">
        <w:rPr>
          <w:rStyle w:val="Emphasis"/>
          <w:highlight w:val="cyan"/>
        </w:rPr>
        <w:t>Water</w:t>
      </w:r>
      <w:r w:rsidRPr="00C43A46">
        <w:rPr>
          <w:rStyle w:val="StyleUnderline"/>
          <w:highlight w:val="cyan"/>
        </w:rPr>
        <w:t>-based “</w:t>
      </w:r>
      <w:r w:rsidRPr="00C43A46">
        <w:rPr>
          <w:rStyle w:val="Emphasis"/>
          <w:highlight w:val="cyan"/>
        </w:rPr>
        <w:t>food bubbles</w:t>
      </w:r>
      <w:r w:rsidRPr="00C43A46">
        <w:rPr>
          <w:rStyle w:val="StyleUnderline"/>
          <w:highlight w:val="cyan"/>
        </w:rPr>
        <w:t>” are</w:t>
      </w:r>
      <w:r w:rsidRPr="00C43A46">
        <w:rPr>
          <w:sz w:val="16"/>
        </w:rPr>
        <w:t xml:space="preserve"> also </w:t>
      </w:r>
      <w:r w:rsidRPr="00C43A46">
        <w:rPr>
          <w:rStyle w:val="StyleUnderline"/>
          <w:highlight w:val="cyan"/>
        </w:rPr>
        <w:t>forming</w:t>
      </w:r>
      <w:r w:rsidRPr="00C43A46">
        <w:rPr>
          <w:sz w:val="16"/>
        </w:rPr>
        <w:t xml:space="preserve"> in more than eighteen countries—including major global producers like the United States, China, and India—</w:t>
      </w:r>
      <w:r w:rsidRPr="00C43A46">
        <w:rPr>
          <w:rStyle w:val="StyleUnderline"/>
        </w:rPr>
        <w:t xml:space="preserve">where food production depends on </w:t>
      </w:r>
      <w:r w:rsidRPr="00C43A46">
        <w:rPr>
          <w:rStyle w:val="Emphasis"/>
        </w:rPr>
        <w:t>depleting local aquifers</w:t>
      </w:r>
      <w:r w:rsidRPr="00C43A46">
        <w:rPr>
          <w:rStyle w:val="StyleUnderline"/>
        </w:rPr>
        <w:t xml:space="preserve"> faster than they can </w:t>
      </w:r>
      <w:r w:rsidRPr="00C43A46">
        <w:rPr>
          <w:rStyle w:val="Emphasis"/>
        </w:rPr>
        <w:t>regenerate</w:t>
      </w:r>
      <w:r w:rsidRPr="00C43A46">
        <w:rPr>
          <w:sz w:val="16"/>
        </w:rPr>
        <w:t xml:space="preserve">.177 These problems already appear to be stifling efforts to raise agricultural yields: for maize, rice, wheat, and soybeans—which together account for nearly two-thirds of global calorie consumption—the rate of growth in annual yield increases has been slowing since the early 1980s.178 This means that while global crop production continues to grow in absolute terms, it is “doing so at an ever slower rate.”179 By itself this is not necessarily a problem, since the world already produces enough food to feed a population of 10 billion. But in the context of a continuously growing population (projected to reach between 9 and 10 billion by mid-century), globally rising demand for meat and animal products, and the dominance of a neoliberal or “corporate food regime” that relies primarily on ecologically damaging yield increases to maintain affordable food prices, </w:t>
      </w:r>
      <w:r w:rsidRPr="00C43A46">
        <w:rPr>
          <w:rStyle w:val="StyleUnderline"/>
        </w:rPr>
        <w:t xml:space="preserve">such trends are indeed </w:t>
      </w:r>
      <w:r w:rsidRPr="00C43A46">
        <w:rPr>
          <w:rStyle w:val="Emphasis"/>
        </w:rPr>
        <w:t>alarming</w:t>
      </w:r>
      <w:r w:rsidRPr="00C43A46">
        <w:rPr>
          <w:sz w:val="16"/>
        </w:rPr>
        <w:t>.180</w:t>
      </w:r>
    </w:p>
    <w:p w14:paraId="650121F1" w14:textId="77777777" w:rsidR="001E6DBA" w:rsidRPr="00C43A46" w:rsidRDefault="001E6DBA" w:rsidP="001E6DBA">
      <w:pPr>
        <w:rPr>
          <w:sz w:val="16"/>
        </w:rPr>
      </w:pPr>
      <w:r w:rsidRPr="00C43A46">
        <w:rPr>
          <w:sz w:val="16"/>
        </w:rPr>
        <w:t xml:space="preserve">And this is before we bring climate change into the picture. The IPCC shows that </w:t>
      </w:r>
      <w:r w:rsidRPr="00C43A46">
        <w:rPr>
          <w:rStyle w:val="Emphasis"/>
          <w:highlight w:val="cyan"/>
        </w:rPr>
        <w:t>temp</w:t>
      </w:r>
      <w:r w:rsidRPr="00C43A46">
        <w:rPr>
          <w:rStyle w:val="StyleUnderline"/>
        </w:rPr>
        <w:t xml:space="preserve">erature </w:t>
      </w:r>
      <w:r w:rsidRPr="00C43A46">
        <w:rPr>
          <w:rStyle w:val="StyleUnderline"/>
          <w:highlight w:val="cyan"/>
        </w:rPr>
        <w:t xml:space="preserve">and </w:t>
      </w:r>
      <w:r w:rsidRPr="00C43A46">
        <w:rPr>
          <w:rStyle w:val="Emphasis"/>
          <w:highlight w:val="cyan"/>
        </w:rPr>
        <w:t>precipitation trends</w:t>
      </w:r>
      <w:r w:rsidRPr="00C43A46">
        <w:rPr>
          <w:sz w:val="16"/>
        </w:rPr>
        <w:t xml:space="preserve">, while raising yields in certain high-latitude regions, </w:t>
      </w:r>
      <w:r w:rsidRPr="00C43A46">
        <w:rPr>
          <w:rStyle w:val="StyleUnderline"/>
        </w:rPr>
        <w:t>have</w:t>
      </w:r>
      <w:r w:rsidRPr="00C43A46">
        <w:rPr>
          <w:sz w:val="16"/>
        </w:rPr>
        <w:t xml:space="preserve"> already </w:t>
      </w:r>
      <w:r w:rsidRPr="00C43A46">
        <w:rPr>
          <w:rStyle w:val="StyleUnderline"/>
          <w:highlight w:val="cyan"/>
        </w:rPr>
        <w:t xml:space="preserve">contributed to </w:t>
      </w:r>
      <w:r w:rsidRPr="00C43A46">
        <w:rPr>
          <w:rStyle w:val="Emphasis"/>
          <w:highlight w:val="cyan"/>
        </w:rPr>
        <w:t>declining yield</w:t>
      </w:r>
      <w:r w:rsidRPr="00C43A46">
        <w:rPr>
          <w:rStyle w:val="StyleUnderline"/>
          <w:highlight w:val="cyan"/>
        </w:rPr>
        <w:t xml:space="preserve"> growth</w:t>
      </w:r>
      <w:r w:rsidRPr="00C43A46">
        <w:rPr>
          <w:rStyle w:val="StyleUnderline"/>
        </w:rPr>
        <w:t xml:space="preserve"> rates globally and will </w:t>
      </w:r>
      <w:r w:rsidRPr="00C43A46">
        <w:rPr>
          <w:rStyle w:val="Emphasis"/>
        </w:rPr>
        <w:t>continue</w:t>
      </w:r>
      <w:r w:rsidRPr="00C43A46">
        <w:rPr>
          <w:rStyle w:val="StyleUnderline"/>
        </w:rPr>
        <w:t xml:space="preserve"> to do so in the future</w:t>
      </w:r>
      <w:r w:rsidRPr="00C43A46">
        <w:rPr>
          <w:sz w:val="16"/>
        </w:rPr>
        <w:t xml:space="preserve">. It projects that, for each degree Celsius of temperature increase, wheat yields may be reduced between 2.9% and 6%, rice by 3.2%–3.7%, maize by 4.5%– 7.4%, and soybeans by 3.1% relative to a world without warming.181 Given techno-productivist claims that food production must increase 50%–70% by 2050 to feed a growing population,182 these projections are not insignificant, but still fairly moderate. However, as the IPCC acknowledges, they only account for the effects of average temperature increases and changing precipitation patterns—ignoring </w:t>
      </w:r>
      <w:r w:rsidRPr="00C43A46">
        <w:rPr>
          <w:rStyle w:val="StyleUnderline"/>
        </w:rPr>
        <w:t xml:space="preserve">the impacts of intensified </w:t>
      </w:r>
      <w:r w:rsidRPr="00C43A46">
        <w:rPr>
          <w:rStyle w:val="Emphasis"/>
          <w:highlight w:val="cyan"/>
        </w:rPr>
        <w:t>drought</w:t>
      </w:r>
      <w:r w:rsidRPr="00C43A46">
        <w:rPr>
          <w:rStyle w:val="StyleUnderline"/>
          <w:highlight w:val="cyan"/>
        </w:rPr>
        <w:t xml:space="preserve">, </w:t>
      </w:r>
      <w:r w:rsidRPr="00C43A46">
        <w:rPr>
          <w:rStyle w:val="Emphasis"/>
          <w:highlight w:val="cyan"/>
        </w:rPr>
        <w:t>extreme weather</w:t>
      </w:r>
      <w:r w:rsidRPr="00C43A46">
        <w:rPr>
          <w:sz w:val="16"/>
        </w:rPr>
        <w:t xml:space="preserve"> events like </w:t>
      </w:r>
      <w:r w:rsidRPr="00C43A46">
        <w:rPr>
          <w:rStyle w:val="Emphasis"/>
          <w:highlight w:val="cyan"/>
        </w:rPr>
        <w:t>flooding</w:t>
      </w:r>
      <w:r w:rsidRPr="00C43A46">
        <w:rPr>
          <w:sz w:val="16"/>
        </w:rPr>
        <w:t xml:space="preserve"> and </w:t>
      </w:r>
      <w:r w:rsidRPr="00C43A46">
        <w:rPr>
          <w:rStyle w:val="Emphasis"/>
          <w:highlight w:val="cyan"/>
        </w:rPr>
        <w:t>hurricanes</w:t>
      </w:r>
      <w:r w:rsidRPr="00C43A46">
        <w:rPr>
          <w:rStyle w:val="StyleUnderline"/>
          <w:highlight w:val="cyan"/>
        </w:rPr>
        <w:t xml:space="preserve">, </w:t>
      </w:r>
      <w:r w:rsidRPr="00C43A46">
        <w:rPr>
          <w:rStyle w:val="Emphasis"/>
          <w:highlight w:val="cyan"/>
        </w:rPr>
        <w:t>pollinator declines</w:t>
      </w:r>
      <w:r w:rsidRPr="00C43A46">
        <w:rPr>
          <w:rStyle w:val="StyleUnderline"/>
        </w:rPr>
        <w:t xml:space="preserve">, land and </w:t>
      </w:r>
      <w:r w:rsidRPr="00C43A46">
        <w:rPr>
          <w:rStyle w:val="StyleUnderline"/>
          <w:highlight w:val="cyan"/>
        </w:rPr>
        <w:t xml:space="preserve">soil </w:t>
      </w:r>
      <w:r w:rsidRPr="00C43A46">
        <w:rPr>
          <w:rStyle w:val="Emphasis"/>
          <w:highlight w:val="cyan"/>
        </w:rPr>
        <w:t>degradation</w:t>
      </w:r>
      <w:r w:rsidRPr="00C43A46">
        <w:rPr>
          <w:rStyle w:val="StyleUnderline"/>
          <w:highlight w:val="cyan"/>
        </w:rPr>
        <w:t xml:space="preserve">, </w:t>
      </w:r>
      <w:r w:rsidRPr="00C43A46">
        <w:rPr>
          <w:rStyle w:val="Emphasis"/>
          <w:highlight w:val="cyan"/>
        </w:rPr>
        <w:t>aquifer depletion</w:t>
      </w:r>
      <w:r w:rsidRPr="00C43A46">
        <w:rPr>
          <w:rStyle w:val="StyleUnderline"/>
          <w:highlight w:val="cyan"/>
        </w:rPr>
        <w:t>, and</w:t>
      </w:r>
      <w:r w:rsidRPr="00C43A46">
        <w:rPr>
          <w:rStyle w:val="StyleUnderline"/>
        </w:rPr>
        <w:t xml:space="preserve"> increased stress from </w:t>
      </w:r>
      <w:r w:rsidRPr="00C43A46">
        <w:rPr>
          <w:rStyle w:val="Emphasis"/>
          <w:highlight w:val="cyan"/>
        </w:rPr>
        <w:t>pests</w:t>
      </w:r>
      <w:r w:rsidRPr="00C43A46">
        <w:rPr>
          <w:sz w:val="16"/>
        </w:rPr>
        <w:t xml:space="preserve">—all of which are set to </w:t>
      </w:r>
      <w:r w:rsidRPr="00C43A46">
        <w:rPr>
          <w:rStyle w:val="Emphasis"/>
          <w:highlight w:val="cyan"/>
        </w:rPr>
        <w:t>get worse</w:t>
      </w:r>
      <w:r w:rsidRPr="00C43A46">
        <w:rPr>
          <w:rStyle w:val="StyleUnderline"/>
        </w:rPr>
        <w:t xml:space="preserve"> as the climate warms</w:t>
      </w:r>
      <w:r w:rsidRPr="00C43A46">
        <w:rPr>
          <w:sz w:val="16"/>
        </w:rPr>
        <w:t xml:space="preserve">.183 One study shows that these yield decreases would be much higher even when just accounting for the conjoined impacts of rising temperatures and worsening pests, which together could diminish key staple yields by 10%–25% for each 1°C of warming.184 It is impossible to anticipate precisely how yields will evolve in the future, given the difficulties of modeling complex cascading risks and anticipating future adaptations.185 However, </w:t>
      </w:r>
      <w:r w:rsidRPr="00C43A46">
        <w:rPr>
          <w:rStyle w:val="StyleUnderline"/>
          <w:highlight w:val="cyan"/>
        </w:rPr>
        <w:t>if</w:t>
      </w:r>
      <w:r w:rsidRPr="00C43A46">
        <w:rPr>
          <w:rStyle w:val="StyleUnderline"/>
        </w:rPr>
        <w:t xml:space="preserve"> current </w:t>
      </w:r>
      <w:r w:rsidRPr="00C43A46">
        <w:rPr>
          <w:rStyle w:val="StyleUnderline"/>
          <w:highlight w:val="cyan"/>
        </w:rPr>
        <w:t>trends in</w:t>
      </w:r>
      <w:r w:rsidRPr="00C43A46">
        <w:rPr>
          <w:rStyle w:val="StyleUnderline"/>
        </w:rPr>
        <w:t xml:space="preserve"> production and </w:t>
      </w:r>
      <w:r w:rsidRPr="00C43A46">
        <w:rPr>
          <w:rStyle w:val="StyleUnderline"/>
          <w:highlight w:val="cyan"/>
        </w:rPr>
        <w:t>power relations</w:t>
      </w:r>
      <w:r w:rsidRPr="00C43A46">
        <w:rPr>
          <w:rStyle w:val="StyleUnderline"/>
        </w:rPr>
        <w:t xml:space="preserve"> in the global food system </w:t>
      </w:r>
      <w:r w:rsidRPr="00C43A46">
        <w:rPr>
          <w:rStyle w:val="StyleUnderline"/>
          <w:highlight w:val="cyan"/>
        </w:rPr>
        <w:t>go</w:t>
      </w:r>
      <w:r w:rsidRPr="00C43A46">
        <w:rPr>
          <w:sz w:val="16"/>
        </w:rPr>
        <w:t xml:space="preserve"> largely </w:t>
      </w:r>
      <w:r w:rsidRPr="00C43A46">
        <w:rPr>
          <w:rStyle w:val="Emphasis"/>
          <w:highlight w:val="cyan"/>
        </w:rPr>
        <w:t>unchanged</w:t>
      </w:r>
      <w:r w:rsidRPr="00C43A46">
        <w:rPr>
          <w:rStyle w:val="StyleUnderline"/>
          <w:highlight w:val="cyan"/>
        </w:rPr>
        <w:t>, then we will</w:t>
      </w:r>
      <w:r w:rsidRPr="00C43A46">
        <w:rPr>
          <w:sz w:val="16"/>
        </w:rPr>
        <w:t xml:space="preserve"> at best </w:t>
      </w:r>
      <w:r w:rsidRPr="00C43A46">
        <w:rPr>
          <w:rStyle w:val="StyleUnderline"/>
        </w:rPr>
        <w:t xml:space="preserve">be </w:t>
      </w:r>
      <w:r w:rsidRPr="00C43A46">
        <w:rPr>
          <w:rStyle w:val="Emphasis"/>
          <w:highlight w:val="cyan"/>
        </w:rPr>
        <w:t>enter</w:t>
      </w:r>
      <w:r w:rsidRPr="00C43A46">
        <w:rPr>
          <w:rStyle w:val="StyleUnderline"/>
        </w:rPr>
        <w:t xml:space="preserve">ing a world </w:t>
      </w:r>
      <w:r w:rsidRPr="00C43A46">
        <w:rPr>
          <w:sz w:val="16"/>
        </w:rPr>
        <w:t xml:space="preserve">with incrementally yet continuously rising rates of hunger and food insecurity, and at worst a world </w:t>
      </w:r>
      <w:r w:rsidRPr="00C43A46">
        <w:rPr>
          <w:rStyle w:val="StyleUnderline"/>
        </w:rPr>
        <w:t xml:space="preserve">of </w:t>
      </w:r>
      <w:r w:rsidRPr="00C43A46">
        <w:rPr>
          <w:rStyle w:val="Emphasis"/>
          <w:highlight w:val="cyan"/>
        </w:rPr>
        <w:t>ag</w:t>
      </w:r>
      <w:r w:rsidRPr="00C43A46">
        <w:rPr>
          <w:rStyle w:val="StyleUnderline"/>
        </w:rPr>
        <w:t xml:space="preserve">ricultural </w:t>
      </w:r>
      <w:r w:rsidRPr="00C43A46">
        <w:rPr>
          <w:rStyle w:val="Emphasis"/>
          <w:highlight w:val="cyan"/>
        </w:rPr>
        <w:t>breakdown</w:t>
      </w:r>
      <w:r w:rsidRPr="00C43A46">
        <w:rPr>
          <w:rStyle w:val="StyleUnderline"/>
          <w:highlight w:val="cyan"/>
        </w:rPr>
        <w:t xml:space="preserve"> with </w:t>
      </w:r>
      <w:r w:rsidRPr="00C43A46">
        <w:rPr>
          <w:rStyle w:val="Emphasis"/>
          <w:highlight w:val="cyan"/>
        </w:rPr>
        <w:t>dramatic consequences</w:t>
      </w:r>
      <w:r w:rsidRPr="00C43A46">
        <w:rPr>
          <w:sz w:val="16"/>
        </w:rPr>
        <w:t>.</w:t>
      </w:r>
    </w:p>
    <w:p w14:paraId="777FF8CF" w14:textId="77777777" w:rsidR="001E6DBA" w:rsidRPr="00C43A46" w:rsidRDefault="001E6DBA" w:rsidP="001E6DBA">
      <w:pPr>
        <w:rPr>
          <w:sz w:val="16"/>
        </w:rPr>
      </w:pPr>
      <w:r w:rsidRPr="00C43A46">
        <w:rPr>
          <w:sz w:val="16"/>
        </w:rPr>
        <w:t xml:space="preserve">To get a deeper understanding of the world we may be entering, it is important to highlight not just average yield changes but also the changing probabilities of more extreme production failures that could occur in any given year. In particular, we should highlight the risks posed to the world’s main breadbasket regions—particularly the United States, China, India, Brazil, and Argentina, which collectively account for roughly 72% of global maize, wheat, rice, and soybean production.186 </w:t>
      </w:r>
      <w:r w:rsidRPr="00C43A46">
        <w:rPr>
          <w:rStyle w:val="StyleUnderline"/>
        </w:rPr>
        <w:t>The problem is that</w:t>
      </w:r>
      <w:r w:rsidRPr="00C43A46">
        <w:rPr>
          <w:sz w:val="16"/>
        </w:rPr>
        <w:t xml:space="preserve"> the </w:t>
      </w:r>
      <w:r w:rsidRPr="00C43A46">
        <w:rPr>
          <w:rStyle w:val="Emphasis"/>
          <w:highlight w:val="cyan"/>
        </w:rPr>
        <w:t>neoliberal food regime</w:t>
      </w:r>
      <w:r w:rsidRPr="00C43A46">
        <w:rPr>
          <w:sz w:val="16"/>
        </w:rPr>
        <w:t>—</w:t>
      </w:r>
      <w:r w:rsidRPr="00C43A46">
        <w:rPr>
          <w:rStyle w:val="StyleUnderline"/>
          <w:highlight w:val="cyan"/>
        </w:rPr>
        <w:t>based on</w:t>
      </w:r>
      <w:r w:rsidRPr="00C43A46">
        <w:rPr>
          <w:rStyle w:val="StyleUnderline"/>
        </w:rPr>
        <w:t xml:space="preserve"> principles of </w:t>
      </w:r>
      <w:r w:rsidRPr="00C43A46">
        <w:rPr>
          <w:rStyle w:val="Emphasis"/>
        </w:rPr>
        <w:t>ag</w:t>
      </w:r>
      <w:r w:rsidRPr="00C43A46">
        <w:rPr>
          <w:rStyle w:val="StyleUnderline"/>
        </w:rPr>
        <w:t xml:space="preserve">ricultural </w:t>
      </w:r>
      <w:r w:rsidRPr="00C43A46">
        <w:rPr>
          <w:rStyle w:val="Emphasis"/>
          <w:highlight w:val="cyan"/>
        </w:rPr>
        <w:t>specialization</w:t>
      </w:r>
      <w:r w:rsidRPr="00C43A46">
        <w:rPr>
          <w:rStyle w:val="StyleUnderline"/>
          <w:highlight w:val="cyan"/>
        </w:rPr>
        <w:t xml:space="preserve">, </w:t>
      </w:r>
      <w:r w:rsidRPr="00C43A46">
        <w:rPr>
          <w:rStyle w:val="Emphasis"/>
          <w:highlight w:val="cyan"/>
        </w:rPr>
        <w:t>free trade</w:t>
      </w:r>
      <w:r w:rsidRPr="00C43A46">
        <w:rPr>
          <w:rStyle w:val="StyleUnderline"/>
          <w:highlight w:val="cyan"/>
        </w:rPr>
        <w:t xml:space="preserve">, and </w:t>
      </w:r>
      <w:r w:rsidRPr="00C43A46">
        <w:rPr>
          <w:rStyle w:val="Emphasis"/>
          <w:highlight w:val="cyan"/>
        </w:rPr>
        <w:t>reduced</w:t>
      </w:r>
      <w:r w:rsidRPr="00C43A46">
        <w:rPr>
          <w:rStyle w:val="StyleUnderline"/>
        </w:rPr>
        <w:t xml:space="preserve"> emergency </w:t>
      </w:r>
      <w:r w:rsidRPr="00C43A46">
        <w:rPr>
          <w:rStyle w:val="Emphasis"/>
          <w:highlight w:val="cyan"/>
        </w:rPr>
        <w:t>storage</w:t>
      </w:r>
      <w:r w:rsidRPr="00C43A46">
        <w:rPr>
          <w:sz w:val="16"/>
        </w:rPr>
        <w:t xml:space="preserve"> to draw on in times of stress—</w:t>
      </w:r>
      <w:r w:rsidRPr="00C43A46">
        <w:rPr>
          <w:rStyle w:val="StyleUnderline"/>
        </w:rPr>
        <w:t xml:space="preserve">has </w:t>
      </w:r>
      <w:r w:rsidRPr="00C43A46">
        <w:rPr>
          <w:rStyle w:val="StyleUnderline"/>
          <w:highlight w:val="cyan"/>
        </w:rPr>
        <w:t>undermined</w:t>
      </w:r>
      <w:r w:rsidRPr="00C43A46">
        <w:rPr>
          <w:rStyle w:val="StyleUnderline"/>
        </w:rPr>
        <w:t xml:space="preserve"> agricultural </w:t>
      </w:r>
      <w:r w:rsidRPr="00C43A46">
        <w:rPr>
          <w:rStyle w:val="Emphasis"/>
          <w:highlight w:val="cyan"/>
        </w:rPr>
        <w:t>self-sufficiency</w:t>
      </w:r>
      <w:r w:rsidRPr="00C43A46">
        <w:rPr>
          <w:rStyle w:val="StyleUnderline"/>
        </w:rPr>
        <w:t xml:space="preserve"> around the world</w:t>
      </w:r>
      <w:r w:rsidRPr="00C43A46">
        <w:rPr>
          <w:sz w:val="16"/>
        </w:rPr>
        <w:t xml:space="preserve"> (particularly in the global south) </w:t>
      </w:r>
      <w:r w:rsidRPr="00C43A46">
        <w:rPr>
          <w:rStyle w:val="StyleUnderline"/>
        </w:rPr>
        <w:t xml:space="preserve">and made most states </w:t>
      </w:r>
      <w:r w:rsidRPr="00C43A46">
        <w:rPr>
          <w:rStyle w:val="Emphasis"/>
        </w:rPr>
        <w:t>heavily reliant</w:t>
      </w:r>
      <w:r w:rsidRPr="00C43A46">
        <w:rPr>
          <w:rStyle w:val="StyleUnderline"/>
        </w:rPr>
        <w:t xml:space="preserve"> on these </w:t>
      </w:r>
      <w:r w:rsidRPr="00C43A46">
        <w:rPr>
          <w:rStyle w:val="Emphasis"/>
        </w:rPr>
        <w:t>major breadbaskets</w:t>
      </w:r>
      <w:r w:rsidRPr="00C43A46">
        <w:rPr>
          <w:sz w:val="16"/>
        </w:rPr>
        <w:t xml:space="preserve">. In other words, as Anthony Janetos and colleagues explain, </w:t>
      </w:r>
      <w:r w:rsidRPr="00C43A46">
        <w:rPr>
          <w:rStyle w:val="StyleUnderline"/>
        </w:rPr>
        <w:t>the global food system has been “</w:t>
      </w:r>
      <w:r w:rsidRPr="00C43A46">
        <w:rPr>
          <w:rStyle w:val="Emphasis"/>
        </w:rPr>
        <w:t>highly optimized</w:t>
      </w:r>
      <w:r w:rsidRPr="00C43A46">
        <w:rPr>
          <w:rStyle w:val="StyleUnderline"/>
        </w:rPr>
        <w:t xml:space="preserve"> for efficiency in </w:t>
      </w:r>
      <w:r w:rsidRPr="00C43A46">
        <w:rPr>
          <w:rStyle w:val="Emphasis"/>
        </w:rPr>
        <w:t>peacetime</w:t>
      </w:r>
      <w:r w:rsidRPr="00C43A46">
        <w:rPr>
          <w:sz w:val="16"/>
        </w:rPr>
        <w:t xml:space="preserve"> under relatively stable environmental conditions.”187 But we are entering a world of highly unstable environmental and geopolitical conditions, which will threaten the world’s breadbaskets and increase the risks of major production shocks in these regions (i.e., 10% declines or higher in a given year).188 Monica Caparas and company, for instance, project that by mid-century these breadbaskets will face production shocks at least every other year—seven times more frequently than at present— whereas “synchronous breadbasket failures,” involving shocks that simultaneously strike two or more of the world’s key breadbaskets, may occur once in every three or eleven years (depending on assumptions about future irrigation potential).189 Again, these projections are subject to major uncertainties, which could make them overly pessimistic or optimistic, but if roughly accurate this would have immense implications: an unprecedented global food crisis—far worse than either the 2011–2012 or 2022 food shocks—occurring once every three or eleven years by mid-century. And these events would become even more frequent and severe if/when the planet nears 3°C.</w:t>
      </w:r>
    </w:p>
    <w:p w14:paraId="03790A60" w14:textId="77777777" w:rsidR="001E6DBA" w:rsidRDefault="001E6DBA" w:rsidP="001E6DBA">
      <w:pPr>
        <w:rPr>
          <w:sz w:val="16"/>
        </w:rPr>
      </w:pPr>
      <w:r w:rsidRPr="00C43A46">
        <w:rPr>
          <w:sz w:val="16"/>
        </w:rPr>
        <w:t xml:space="preserve">In sum, </w:t>
      </w:r>
      <w:r w:rsidRPr="00C43A46">
        <w:rPr>
          <w:rStyle w:val="StyleUnderline"/>
        </w:rPr>
        <w:t xml:space="preserve">the </w:t>
      </w:r>
      <w:r w:rsidRPr="00C43A46">
        <w:rPr>
          <w:rStyle w:val="Emphasis"/>
        </w:rPr>
        <w:t>conjunction</w:t>
      </w:r>
      <w:r w:rsidRPr="00C43A46">
        <w:rPr>
          <w:rStyle w:val="StyleUnderline"/>
        </w:rPr>
        <w:t xml:space="preserve"> of land and </w:t>
      </w:r>
      <w:r w:rsidRPr="00C43A46">
        <w:rPr>
          <w:rStyle w:val="Emphasis"/>
        </w:rPr>
        <w:t>soil degradation</w:t>
      </w:r>
      <w:r w:rsidRPr="00C43A46">
        <w:rPr>
          <w:rStyle w:val="StyleUnderline"/>
        </w:rPr>
        <w:t xml:space="preserve">, </w:t>
      </w:r>
      <w:r w:rsidRPr="00C43A46">
        <w:rPr>
          <w:rStyle w:val="Emphasis"/>
        </w:rPr>
        <w:t>pollinator collapse</w:t>
      </w:r>
      <w:r w:rsidRPr="00C43A46">
        <w:rPr>
          <w:rStyle w:val="StyleUnderline"/>
        </w:rPr>
        <w:t xml:space="preserve">, worsening </w:t>
      </w:r>
      <w:r w:rsidRPr="00C43A46">
        <w:rPr>
          <w:rStyle w:val="Emphasis"/>
        </w:rPr>
        <w:t>climate shocks</w:t>
      </w:r>
      <w:r w:rsidRPr="00C43A46">
        <w:rPr>
          <w:rStyle w:val="StyleUnderline"/>
        </w:rPr>
        <w:t xml:space="preserve">, </w:t>
      </w:r>
      <w:r w:rsidRPr="00C43A46">
        <w:rPr>
          <w:rStyle w:val="Emphasis"/>
        </w:rPr>
        <w:t>population growth</w:t>
      </w:r>
      <w:r w:rsidRPr="00C43A46">
        <w:rPr>
          <w:rStyle w:val="StyleUnderline"/>
        </w:rPr>
        <w:t xml:space="preserve">, and </w:t>
      </w:r>
      <w:r w:rsidRPr="00C43A46">
        <w:rPr>
          <w:rStyle w:val="Emphasis"/>
        </w:rPr>
        <w:t>slowing yield</w:t>
      </w:r>
      <w:r w:rsidRPr="00C43A46">
        <w:rPr>
          <w:rStyle w:val="StyleUnderline"/>
        </w:rPr>
        <w:t xml:space="preserve"> increases means that the world-system is likely headed for </w:t>
      </w:r>
      <w:r w:rsidRPr="00C43A46">
        <w:rPr>
          <w:rStyle w:val="Emphasis"/>
        </w:rPr>
        <w:t>unprecedented</w:t>
      </w:r>
      <w:r w:rsidRPr="00C43A46">
        <w:rPr>
          <w:rStyle w:val="StyleUnderline"/>
        </w:rPr>
        <w:t xml:space="preserve"> food system </w:t>
      </w:r>
      <w:r w:rsidRPr="00C43A46">
        <w:rPr>
          <w:rStyle w:val="Emphasis"/>
        </w:rPr>
        <w:t>turbulence</w:t>
      </w:r>
      <w:r w:rsidRPr="00C43A46">
        <w:rPr>
          <w:sz w:val="16"/>
        </w:rPr>
        <w:t xml:space="preserve">. The unsustainability of the current food system is widely recognized, even among agribusiness firms, and it is thus extremely unlikely that there will be no reforms or adaptations to improve its sustainability and resilience. But dominant framings of the global food crisis continue to advance quite similar policies and technologies that have produced this crisis in the first place—for example, increased specialization and reduced trade barriers, genetically modified seeds that improve drought tolerance, and “climate smart agriculture” methods that involve marginally less resource-intensive versions of the same industrial agricultural model.190 At best </w:t>
      </w:r>
      <w:r w:rsidRPr="00C43A46">
        <w:rPr>
          <w:rStyle w:val="StyleUnderline"/>
        </w:rPr>
        <w:t xml:space="preserve">these </w:t>
      </w:r>
      <w:r w:rsidRPr="00C43A46">
        <w:rPr>
          <w:rStyle w:val="StyleUnderline"/>
          <w:highlight w:val="cyan"/>
        </w:rPr>
        <w:t>efforts represent</w:t>
      </w:r>
      <w:r w:rsidRPr="00C43A46">
        <w:rPr>
          <w:rStyle w:val="StyleUnderline"/>
        </w:rPr>
        <w:t xml:space="preserve"> </w:t>
      </w:r>
      <w:r w:rsidRPr="00C43A46">
        <w:rPr>
          <w:rStyle w:val="Emphasis"/>
        </w:rPr>
        <w:t xml:space="preserve">moderate </w:t>
      </w:r>
      <w:r w:rsidRPr="00C43A46">
        <w:rPr>
          <w:rStyle w:val="Emphasis"/>
          <w:highlight w:val="cyan"/>
        </w:rPr>
        <w:t>tweaks</w:t>
      </w:r>
      <w:r w:rsidRPr="00C43A46">
        <w:rPr>
          <w:rStyle w:val="StyleUnderline"/>
          <w:highlight w:val="cyan"/>
        </w:rPr>
        <w:t xml:space="preserve"> to</w:t>
      </w:r>
      <w:r w:rsidRPr="00C43A46">
        <w:rPr>
          <w:rStyle w:val="StyleUnderline"/>
        </w:rPr>
        <w:t xml:space="preserve"> the global </w:t>
      </w:r>
      <w:r w:rsidRPr="00C43A46">
        <w:rPr>
          <w:rStyle w:val="StyleUnderline"/>
          <w:highlight w:val="cyan"/>
        </w:rPr>
        <w:t>food system</w:t>
      </w:r>
      <w:r w:rsidRPr="00C43A46">
        <w:rPr>
          <w:rStyle w:val="StyleUnderline"/>
        </w:rPr>
        <w:t xml:space="preserve">, and an important </w:t>
      </w:r>
      <w:r w:rsidRPr="00C43A46">
        <w:rPr>
          <w:rStyle w:val="StyleUnderline"/>
          <w:highlight w:val="cyan"/>
        </w:rPr>
        <w:t>question is whether</w:t>
      </w:r>
      <w:r w:rsidRPr="00C43A46">
        <w:rPr>
          <w:rStyle w:val="StyleUnderline"/>
        </w:rPr>
        <w:t xml:space="preserve"> these </w:t>
      </w:r>
      <w:r w:rsidRPr="00C43A46">
        <w:rPr>
          <w:rStyle w:val="Emphasis"/>
          <w:highlight w:val="cyan"/>
        </w:rPr>
        <w:t>limited reforms</w:t>
      </w:r>
      <w:r w:rsidRPr="00C43A46">
        <w:rPr>
          <w:rStyle w:val="StyleUnderline"/>
          <w:highlight w:val="cyan"/>
        </w:rPr>
        <w:t xml:space="preserve"> and </w:t>
      </w:r>
      <w:r w:rsidRPr="00C43A46">
        <w:rPr>
          <w:rStyle w:val="Emphasis"/>
          <w:highlight w:val="cyan"/>
        </w:rPr>
        <w:t>tech</w:t>
      </w:r>
      <w:r w:rsidRPr="00C43A46">
        <w:rPr>
          <w:rStyle w:val="StyleUnderline"/>
        </w:rPr>
        <w:t xml:space="preserve">nological </w:t>
      </w:r>
      <w:r w:rsidRPr="00C43A46">
        <w:rPr>
          <w:rStyle w:val="Emphasis"/>
          <w:highlight w:val="cyan"/>
        </w:rPr>
        <w:t>adaptations</w:t>
      </w:r>
      <w:r w:rsidRPr="00C43A46">
        <w:rPr>
          <w:sz w:val="16"/>
        </w:rPr>
        <w:t>—</w:t>
      </w:r>
      <w:r w:rsidRPr="00C43A46">
        <w:rPr>
          <w:rStyle w:val="StyleUnderline"/>
        </w:rPr>
        <w:t>that is</w:t>
      </w:r>
      <w:r w:rsidRPr="00C43A46">
        <w:rPr>
          <w:sz w:val="16"/>
        </w:rPr>
        <w:t xml:space="preserve">, those that are </w:t>
      </w:r>
      <w:r w:rsidRPr="00C43A46">
        <w:rPr>
          <w:rStyle w:val="StyleUnderline"/>
          <w:highlight w:val="cyan"/>
        </w:rPr>
        <w:t>compatible with</w:t>
      </w:r>
      <w:r w:rsidRPr="00C43A46">
        <w:rPr>
          <w:rStyle w:val="StyleUnderline"/>
        </w:rPr>
        <w:t xml:space="preserve"> the </w:t>
      </w:r>
      <w:r w:rsidRPr="00C43A46">
        <w:rPr>
          <w:rStyle w:val="Emphasis"/>
          <w:highlight w:val="cyan"/>
        </w:rPr>
        <w:t>neoliberal food regime</w:t>
      </w:r>
      <w:r w:rsidRPr="00C43A46">
        <w:rPr>
          <w:rStyle w:val="StyleUnderline"/>
        </w:rPr>
        <w:t xml:space="preserve"> power structure</w:t>
      </w:r>
      <w:r w:rsidRPr="00C43A46">
        <w:rPr>
          <w:sz w:val="16"/>
        </w:rPr>
        <w:t>—</w:t>
      </w:r>
      <w:r w:rsidRPr="00C43A46">
        <w:rPr>
          <w:rStyle w:val="StyleUnderline"/>
          <w:highlight w:val="cyan"/>
        </w:rPr>
        <w:t>would be able to do more than “</w:t>
      </w:r>
      <w:r w:rsidRPr="00C43A46">
        <w:rPr>
          <w:rStyle w:val="Emphasis"/>
          <w:highlight w:val="cyan"/>
        </w:rPr>
        <w:t>soften</w:t>
      </w:r>
      <w:r w:rsidRPr="00C43A46">
        <w:rPr>
          <w:rStyle w:val="StyleUnderline"/>
          <w:highlight w:val="cyan"/>
        </w:rPr>
        <w:t>”</w:t>
      </w:r>
      <w:r w:rsidRPr="00C43A46">
        <w:rPr>
          <w:rStyle w:val="StyleUnderline"/>
        </w:rPr>
        <w:t xml:space="preserve"> global food </w:t>
      </w:r>
      <w:r w:rsidRPr="00C43A46">
        <w:rPr>
          <w:rStyle w:val="StyleUnderline"/>
          <w:highlight w:val="cyan"/>
        </w:rPr>
        <w:t xml:space="preserve">system </w:t>
      </w:r>
      <w:r w:rsidRPr="00C43A46">
        <w:rPr>
          <w:rStyle w:val="Emphasis"/>
          <w:highlight w:val="cyan"/>
        </w:rPr>
        <w:t>breakdown</w:t>
      </w:r>
      <w:r w:rsidRPr="00C43A46">
        <w:rPr>
          <w:sz w:val="16"/>
        </w:rPr>
        <w:t xml:space="preserve"> (which I address in chapter 4).</w:t>
      </w:r>
    </w:p>
    <w:p w14:paraId="558FAB03" w14:textId="77777777" w:rsidR="001E6DBA" w:rsidRPr="00C43A46" w:rsidRDefault="001E6DBA" w:rsidP="001E6DBA">
      <w:pPr>
        <w:pStyle w:val="Heading4"/>
        <w:rPr>
          <w:rFonts w:cs="Calibri"/>
        </w:rPr>
      </w:pPr>
      <w:r w:rsidRPr="00C43A46">
        <w:rPr>
          <w:rFonts w:cs="Calibri"/>
        </w:rPr>
        <w:t xml:space="preserve">Capitalism causes </w:t>
      </w:r>
      <w:r w:rsidRPr="00C43A46">
        <w:rPr>
          <w:rFonts w:cs="Calibri"/>
          <w:u w:val="single"/>
        </w:rPr>
        <w:t>belligerent nuclear policy</w:t>
      </w:r>
      <w:r w:rsidRPr="00C43A46">
        <w:rPr>
          <w:rFonts w:cs="Calibri"/>
        </w:rPr>
        <w:t xml:space="preserve"> to </w:t>
      </w:r>
      <w:r w:rsidRPr="00C43A46">
        <w:rPr>
          <w:rFonts w:cs="Calibri"/>
          <w:u w:val="single"/>
        </w:rPr>
        <w:t>secure profit maximization</w:t>
      </w:r>
      <w:r>
        <w:rPr>
          <w:rFonts w:cs="Calibri"/>
        </w:rPr>
        <w:t>---fuels prolif.</w:t>
      </w:r>
    </w:p>
    <w:p w14:paraId="03A07D64" w14:textId="77777777" w:rsidR="001E6DBA" w:rsidRPr="00C43A46" w:rsidRDefault="001E6DBA" w:rsidP="001E6DBA">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3EF71D00" w14:textId="77777777" w:rsidR="001E6DBA" w:rsidRPr="00C43A46" w:rsidRDefault="001E6DBA" w:rsidP="001E6DBA">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29206144" w14:textId="77777777" w:rsidR="001E6DBA" w:rsidRPr="00C43A46" w:rsidRDefault="001E6DBA" w:rsidP="001E6DBA">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5A40467E" w14:textId="77777777" w:rsidR="001E6DBA" w:rsidRPr="00C43A46" w:rsidRDefault="001E6DBA" w:rsidP="001E6DBA">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6EDD32FA" w14:textId="77777777" w:rsidR="001E6DBA" w:rsidRPr="00C43A46" w:rsidRDefault="001E6DBA" w:rsidP="001E6DBA">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36F98D8B" w14:textId="77777777" w:rsidR="001E6DBA" w:rsidRPr="00C43A46" w:rsidRDefault="001E6DBA" w:rsidP="001E6DBA">
      <w:pPr>
        <w:rPr>
          <w:sz w:val="16"/>
        </w:rPr>
      </w:pPr>
      <w:r w:rsidRPr="00C43A46">
        <w:rPr>
          <w:sz w:val="16"/>
        </w:rPr>
        <w:t>&lt;&lt;FIGURE 8.1 OMITTED&gt;&gt;</w:t>
      </w:r>
    </w:p>
    <w:p w14:paraId="1EB7D68E" w14:textId="77777777" w:rsidR="001E6DBA" w:rsidRPr="00C43A46" w:rsidRDefault="001E6DBA" w:rsidP="001E6DBA">
      <w:pPr>
        <w:rPr>
          <w:sz w:val="16"/>
        </w:rPr>
      </w:pPr>
      <w:r w:rsidRPr="00C43A46">
        <w:rPr>
          <w:sz w:val="16"/>
        </w:rPr>
        <w:t>&lt;&lt;TEXT CONDENSED, NONE OMITTED&gt;&gt;</w:t>
      </w:r>
    </w:p>
    <w:p w14:paraId="0DAEBCE3" w14:textId="77777777" w:rsidR="001E6DBA" w:rsidRPr="00C43A46" w:rsidRDefault="001E6DBA" w:rsidP="001E6DBA">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039105E5" w14:textId="77777777" w:rsidR="001E6DBA" w:rsidRPr="00C43A46" w:rsidRDefault="001E6DBA" w:rsidP="001E6DBA">
      <w:pPr>
        <w:rPr>
          <w:sz w:val="16"/>
        </w:rPr>
      </w:pPr>
      <w:r w:rsidRPr="00C43A46">
        <w:rPr>
          <w:sz w:val="16"/>
        </w:rPr>
        <w:t>&lt;&lt;PARAGRAPH BREAKS RESUME&gt;&gt;</w:t>
      </w:r>
    </w:p>
    <w:p w14:paraId="6D9BC2DC" w14:textId="77777777" w:rsidR="001E6DBA" w:rsidRPr="00C43A46" w:rsidRDefault="001E6DBA" w:rsidP="001E6DBA">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0B8F5342" w14:textId="77777777" w:rsidR="001E6DBA" w:rsidRPr="00C43A46" w:rsidRDefault="001E6DBA" w:rsidP="001E6DBA">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1479BCA8" w14:textId="77777777" w:rsidR="001E6DBA" w:rsidRPr="00C43A46" w:rsidRDefault="001E6DBA" w:rsidP="001E6DBA">
      <w:pPr>
        <w:rPr>
          <w:sz w:val="16"/>
        </w:rPr>
      </w:pPr>
      <w:r w:rsidRPr="00C43A46">
        <w:rPr>
          <w:sz w:val="16"/>
        </w:rPr>
        <w:t>&lt;&lt;TEXT CONDENSED, NONE OMITTED&gt;&gt;</w:t>
      </w:r>
    </w:p>
    <w:p w14:paraId="1D473CEB" w14:textId="77777777" w:rsidR="001E6DBA" w:rsidRPr="00C43A46" w:rsidRDefault="001E6DBA" w:rsidP="001E6DBA">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50F8CC93" w14:textId="77777777" w:rsidR="001E6DBA" w:rsidRPr="00C43A46" w:rsidRDefault="001E6DBA" w:rsidP="001E6DBA">
      <w:pPr>
        <w:rPr>
          <w:sz w:val="16"/>
        </w:rPr>
      </w:pPr>
      <w:r w:rsidRPr="00C43A46">
        <w:rPr>
          <w:sz w:val="16"/>
        </w:rPr>
        <w:t>&lt;&lt;PARAGRAPH BREAKS RESUME&gt;&gt;</w:t>
      </w:r>
    </w:p>
    <w:p w14:paraId="73CD0EFF" w14:textId="77777777" w:rsidR="001E6DBA" w:rsidRPr="008663A8" w:rsidRDefault="001E6DBA" w:rsidP="001E6DBA">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1CC5468C" w14:textId="77777777" w:rsidR="001E6DBA" w:rsidRDefault="001E6DBA" w:rsidP="001E6DBA">
      <w:pPr>
        <w:pStyle w:val="Heading4"/>
      </w:pPr>
      <w:r>
        <w:t xml:space="preserve">Capitalist competition </w:t>
      </w:r>
      <w:r w:rsidRPr="00A00209">
        <w:rPr>
          <w:u w:val="single"/>
        </w:rPr>
        <w:t>drives</w:t>
      </w:r>
      <w:r>
        <w:t xml:space="preserve"> prolif. </w:t>
      </w:r>
    </w:p>
    <w:p w14:paraId="573030B7" w14:textId="77777777" w:rsidR="001E6DBA" w:rsidRPr="00A00209" w:rsidRDefault="001E6DBA" w:rsidP="001E6DBA">
      <w:r w:rsidRPr="00A00209">
        <w:rPr>
          <w:rStyle w:val="Style13ptBold"/>
        </w:rPr>
        <w:t>Desai ’22</w:t>
      </w:r>
      <w:r>
        <w:t xml:space="preserve"> [</w:t>
      </w:r>
      <w:r w:rsidRPr="00A00209">
        <w:t>Radhika</w:t>
      </w:r>
      <w:r>
        <w:t xml:space="preserve">; April 8; </w:t>
      </w:r>
      <w:r w:rsidRPr="00A00209">
        <w:t>Professor at the Department of Political Studies, University of Manitoba</w:t>
      </w:r>
      <w:r>
        <w:t xml:space="preserve">, </w:t>
      </w:r>
      <w:r w:rsidRPr="00A00209">
        <w:t>Director, Geopolitical Economy Research Group</w:t>
      </w:r>
      <w:r>
        <w:t>,</w:t>
      </w:r>
      <w:r w:rsidRPr="00A00209">
        <w:t xml:space="preserve"> Ph. D. Political Studies, Queens University at Kingston</w:t>
      </w:r>
      <w:r>
        <w:t>; International Critical Thought, “</w:t>
      </w:r>
      <w:r w:rsidRPr="00A00209">
        <w:t>The Long Shadow of Hiroshima: Capitalism and Nuclear Weapons</w:t>
      </w:r>
      <w:r>
        <w:t xml:space="preserve">,” vol. 12] </w:t>
      </w:r>
    </w:p>
    <w:p w14:paraId="6EC9BDBC" w14:textId="77777777" w:rsidR="001E6DBA" w:rsidRPr="00A00209" w:rsidRDefault="001E6DBA" w:rsidP="001E6DBA">
      <w:pPr>
        <w:rPr>
          <w:sz w:val="16"/>
        </w:rPr>
      </w:pPr>
      <w:r w:rsidRPr="00A00209">
        <w:rPr>
          <w:sz w:val="16"/>
        </w:rPr>
        <w:t xml:space="preserve">The “common exterminism” thesis prevents recognition of the </w:t>
      </w:r>
      <w:r w:rsidRPr="00E5627A">
        <w:rPr>
          <w:rStyle w:val="Emphasis"/>
          <w:highlight w:val="cyan"/>
        </w:rPr>
        <w:t>US</w:t>
      </w:r>
      <w:r w:rsidRPr="001131AB">
        <w:rPr>
          <w:rStyle w:val="StyleUnderline"/>
        </w:rPr>
        <w:t xml:space="preserve">’s leading role in </w:t>
      </w:r>
      <w:r w:rsidRPr="00E5627A">
        <w:rPr>
          <w:rStyle w:val="Emphasis"/>
          <w:highlight w:val="cyan"/>
        </w:rPr>
        <w:t>initiating</w:t>
      </w:r>
      <w:r w:rsidRPr="001131AB">
        <w:rPr>
          <w:rStyle w:val="StyleUnderline"/>
        </w:rPr>
        <w:t xml:space="preserve"> and intensifying the </w:t>
      </w:r>
      <w:r w:rsidRPr="00E5627A">
        <w:rPr>
          <w:rStyle w:val="Emphasis"/>
          <w:highlight w:val="cyan"/>
        </w:rPr>
        <w:t>nuclear arms race</w:t>
      </w:r>
      <w:r w:rsidRPr="00A00209">
        <w:rPr>
          <w:sz w:val="16"/>
        </w:rPr>
        <w:t>. Its most prominent exponent, historian and anti-nuclear campaigner, E. P. Thompson, argued that, notwithstanding the US and the USSR’s different social systems, they were “isomorphic.” They do not “have military-industrial complexes: they are such complexes.” While military systems did not “occupy a vast societal space,” they “stamp[ed their] priorities on the society” and “inflect[ed] the direction of growth.” “[S]omething less than social formations, and something a good deal more than cultural or ideological attributes,” exterminisms were “expressed” in economies, polities and ideologies, inclining them towards “the extermination of multitudes” (Thompson 1982, 20–24; emphasis in the original). However, the US and the USSR’s different social structures did give them vastly different foreign policy motivations and imperatives.</w:t>
      </w:r>
    </w:p>
    <w:p w14:paraId="4C80CCA8" w14:textId="77777777" w:rsidR="001E6DBA" w:rsidRPr="00A00209" w:rsidRDefault="001E6DBA" w:rsidP="001E6DBA">
      <w:pPr>
        <w:rPr>
          <w:sz w:val="16"/>
        </w:rPr>
      </w:pPr>
      <w:r w:rsidRPr="001131AB">
        <w:rPr>
          <w:rStyle w:val="StyleUnderline"/>
        </w:rPr>
        <w:t xml:space="preserve">With </w:t>
      </w:r>
      <w:r w:rsidRPr="001131AB">
        <w:rPr>
          <w:rStyle w:val="Emphasis"/>
        </w:rPr>
        <w:t>US</w:t>
      </w:r>
      <w:r w:rsidRPr="001131AB">
        <w:rPr>
          <w:rStyle w:val="StyleUnderline"/>
        </w:rPr>
        <w:t>’s ambition</w:t>
      </w:r>
      <w:r w:rsidRPr="00A00209">
        <w:rPr>
          <w:sz w:val="16"/>
        </w:rPr>
        <w:t xml:space="preserve"> of emulating British style </w:t>
      </w:r>
      <w:r w:rsidRPr="001131AB">
        <w:rPr>
          <w:rStyle w:val="Emphasis"/>
        </w:rPr>
        <w:t>dominance</w:t>
      </w:r>
      <w:r w:rsidRPr="001131AB">
        <w:rPr>
          <w:rStyle w:val="StyleUnderline"/>
        </w:rPr>
        <w:t xml:space="preserve"> overlaying its </w:t>
      </w:r>
      <w:r w:rsidRPr="00E5627A">
        <w:rPr>
          <w:rStyle w:val="StyleUnderline"/>
          <w:highlight w:val="cyan"/>
        </w:rPr>
        <w:t xml:space="preserve">inherent </w:t>
      </w:r>
      <w:r w:rsidRPr="00E5627A">
        <w:rPr>
          <w:rStyle w:val="Emphasis"/>
          <w:highlight w:val="cyan"/>
        </w:rPr>
        <w:t>capitalist</w:t>
      </w:r>
      <w:r w:rsidRPr="00E5627A">
        <w:rPr>
          <w:rStyle w:val="StyleUnderline"/>
          <w:highlight w:val="cyan"/>
        </w:rPr>
        <w:t xml:space="preserve"> expansionism</w:t>
      </w:r>
      <w:r w:rsidRPr="00A00209">
        <w:rPr>
          <w:sz w:val="16"/>
        </w:rPr>
        <w:t xml:space="preserve">, the US strained at the world’s rising pluripolarity. The Cold War, as critical historians have long insisted, was not only a contest between capitalism and Communism. Centrally at stake was the “conflict, war, repression and ever-mounting violence” of “the revolution, the counterrevolution, and the great, often violent, interaction between the United States, its European allies and the vast social and economic transformation in the Third World” (Kolko and Kolko 1972, 6). US imperial policy </w:t>
      </w:r>
      <w:r w:rsidRPr="001131AB">
        <w:rPr>
          <w:rStyle w:val="StyleUnderline"/>
        </w:rPr>
        <w:t>aimed to “</w:t>
      </w:r>
      <w:r w:rsidRPr="00E5627A">
        <w:rPr>
          <w:rStyle w:val="Emphasis"/>
          <w:highlight w:val="cyan"/>
        </w:rPr>
        <w:t>block</w:t>
      </w:r>
      <w:r w:rsidRPr="00E5627A">
        <w:rPr>
          <w:rStyle w:val="StyleUnderline"/>
          <w:highlight w:val="cyan"/>
        </w:rPr>
        <w:t xml:space="preserve"> indigenous</w:t>
      </w:r>
      <w:r w:rsidRPr="001131AB">
        <w:rPr>
          <w:rStyle w:val="StyleUnderline"/>
        </w:rPr>
        <w:t xml:space="preserve"> nationalist </w:t>
      </w:r>
      <w:r w:rsidRPr="00E5627A">
        <w:rPr>
          <w:rStyle w:val="StyleUnderline"/>
          <w:highlight w:val="cyan"/>
        </w:rPr>
        <w:t>forces</w:t>
      </w:r>
      <w:r w:rsidRPr="001131AB">
        <w:rPr>
          <w:rStyle w:val="StyleUnderline"/>
        </w:rPr>
        <w:t xml:space="preserve"> that might try to </w:t>
      </w:r>
      <w:r w:rsidRPr="00E5627A">
        <w:rPr>
          <w:rStyle w:val="StyleUnderline"/>
          <w:highlight w:val="cyan"/>
        </w:rPr>
        <w:t>use</w:t>
      </w:r>
      <w:r w:rsidRPr="001131AB">
        <w:rPr>
          <w:rStyle w:val="StyleUnderline"/>
        </w:rPr>
        <w:t xml:space="preserve"> their </w:t>
      </w:r>
      <w:r w:rsidRPr="00E5627A">
        <w:rPr>
          <w:rStyle w:val="Emphasis"/>
          <w:highlight w:val="cyan"/>
        </w:rPr>
        <w:t>own</w:t>
      </w:r>
      <w:r w:rsidRPr="00E5627A">
        <w:rPr>
          <w:rStyle w:val="StyleUnderline"/>
          <w:highlight w:val="cyan"/>
        </w:rPr>
        <w:t xml:space="preserve"> resources</w:t>
      </w:r>
      <w:r w:rsidRPr="001131AB">
        <w:rPr>
          <w:rStyle w:val="StyleUnderline"/>
        </w:rPr>
        <w:t xml:space="preserve"> in </w:t>
      </w:r>
      <w:r w:rsidRPr="001131AB">
        <w:rPr>
          <w:rStyle w:val="Emphasis"/>
        </w:rPr>
        <w:t>conflict</w:t>
      </w:r>
      <w:r w:rsidRPr="001131AB">
        <w:rPr>
          <w:rStyle w:val="StyleUnderline"/>
        </w:rPr>
        <w:t xml:space="preserve"> with US interests</w:t>
      </w:r>
      <w:r w:rsidRPr="00A00209">
        <w:rPr>
          <w:sz w:val="16"/>
        </w:rPr>
        <w:t xml:space="preserve">” (Chomsky 1992, 54). The USSR, along with other Communist countries, constituted the strongest such effort and it supported others, reflecting the anti-imperialist kinship of the Communist and Third Worlds. </w:t>
      </w:r>
      <w:r w:rsidRPr="00E5627A">
        <w:rPr>
          <w:rStyle w:val="Emphasis"/>
        </w:rPr>
        <w:t>US</w:t>
      </w:r>
      <w:r w:rsidRPr="00E5627A">
        <w:rPr>
          <w:rStyle w:val="StyleUnderline"/>
        </w:rPr>
        <w:t xml:space="preserve"> imperial policy was</w:t>
      </w:r>
      <w:r w:rsidRPr="00E5627A">
        <w:rPr>
          <w:sz w:val="16"/>
        </w:rPr>
        <w:t xml:space="preserve">, therefore, the </w:t>
      </w:r>
      <w:r w:rsidRPr="00E5627A">
        <w:rPr>
          <w:rStyle w:val="Emphasis"/>
        </w:rPr>
        <w:t>cause</w:t>
      </w:r>
      <w:r w:rsidRPr="00E5627A">
        <w:rPr>
          <w:rStyle w:val="StyleUnderline"/>
        </w:rPr>
        <w:t xml:space="preserve"> of the </w:t>
      </w:r>
      <w:r w:rsidRPr="00E5627A">
        <w:rPr>
          <w:rStyle w:val="Emphasis"/>
        </w:rPr>
        <w:t>Cold War</w:t>
      </w:r>
      <w:r w:rsidRPr="00E5627A">
        <w:rPr>
          <w:sz w:val="16"/>
        </w:rPr>
        <w:t>, not its effect (Lens 2003, 349).</w:t>
      </w:r>
    </w:p>
    <w:p w14:paraId="04383083" w14:textId="77777777" w:rsidR="001E6DBA" w:rsidRPr="00A00209" w:rsidRDefault="001E6DBA" w:rsidP="001E6DBA">
      <w:pPr>
        <w:rPr>
          <w:sz w:val="16"/>
        </w:rPr>
      </w:pPr>
      <w:r w:rsidRPr="001131AB">
        <w:rPr>
          <w:rStyle w:val="Emphasis"/>
        </w:rPr>
        <w:t>Resistance</w:t>
      </w:r>
      <w:r w:rsidRPr="00A00209">
        <w:rPr>
          <w:sz w:val="16"/>
        </w:rPr>
        <w:t xml:space="preserve"> to US and the Western imperialism </w:t>
      </w:r>
      <w:r w:rsidRPr="001131AB">
        <w:rPr>
          <w:rStyle w:val="StyleUnderline"/>
        </w:rPr>
        <w:t xml:space="preserve">was </w:t>
      </w:r>
      <w:r w:rsidRPr="001131AB">
        <w:rPr>
          <w:rStyle w:val="Emphasis"/>
        </w:rPr>
        <w:t>endemic</w:t>
      </w:r>
      <w:r w:rsidRPr="001131AB">
        <w:rPr>
          <w:rStyle w:val="StyleUnderline"/>
        </w:rPr>
        <w:t xml:space="preserve"> and imperial efforts, including </w:t>
      </w:r>
      <w:r w:rsidRPr="001131AB">
        <w:rPr>
          <w:rStyle w:val="Emphasis"/>
        </w:rPr>
        <w:t>military</w:t>
      </w:r>
      <w:r w:rsidRPr="001131AB">
        <w:rPr>
          <w:rStyle w:val="StyleUnderline"/>
        </w:rPr>
        <w:t xml:space="preserve"> action</w:t>
      </w:r>
      <w:r w:rsidRPr="00A00209">
        <w:rPr>
          <w:sz w:val="16"/>
        </w:rPr>
        <w:t>, met with the determined resistance of peoples fighting for their very existence, a resistance that grew stronger with the advance of combined development and capacities for anti-imperialist solidarity. That resistance ensured the long string of Western defeats in general and the US’s brutally inglorious record of military failures in particular. They could not prevent the world from becoming increasingly pluripolar, though they callously increased its costs.</w:t>
      </w:r>
    </w:p>
    <w:p w14:paraId="7AA9BF25" w14:textId="77777777" w:rsidR="001E6DBA" w:rsidRPr="00A00209" w:rsidRDefault="001E6DBA" w:rsidP="001E6DBA">
      <w:pPr>
        <w:rPr>
          <w:sz w:val="16"/>
        </w:rPr>
      </w:pPr>
      <w:r w:rsidRPr="00A00209">
        <w:rPr>
          <w:sz w:val="16"/>
        </w:rPr>
        <w:t xml:space="preserve">It helped that the </w:t>
      </w:r>
      <w:r w:rsidRPr="00795EE2">
        <w:rPr>
          <w:rStyle w:val="StyleUnderline"/>
        </w:rPr>
        <w:t xml:space="preserve">imperialist </w:t>
      </w:r>
      <w:r w:rsidRPr="00E5627A">
        <w:rPr>
          <w:rStyle w:val="Emphasis"/>
          <w:highlight w:val="cyan"/>
        </w:rPr>
        <w:t>militarism</w:t>
      </w:r>
      <w:r w:rsidRPr="00795EE2">
        <w:rPr>
          <w:rStyle w:val="StyleUnderline"/>
        </w:rPr>
        <w:t xml:space="preserve"> is </w:t>
      </w:r>
      <w:r w:rsidRPr="00E5627A">
        <w:rPr>
          <w:rStyle w:val="StyleUnderline"/>
          <w:highlight w:val="cyan"/>
        </w:rPr>
        <w:t xml:space="preserve">functional to </w:t>
      </w:r>
      <w:r w:rsidRPr="00E5627A">
        <w:rPr>
          <w:rStyle w:val="Emphasis"/>
          <w:highlight w:val="cyan"/>
        </w:rPr>
        <w:t>capitalist</w:t>
      </w:r>
      <w:r w:rsidRPr="00795EE2">
        <w:rPr>
          <w:rStyle w:val="StyleUnderline"/>
        </w:rPr>
        <w:t xml:space="preserve"> countries </w:t>
      </w:r>
      <w:r w:rsidRPr="00E5627A">
        <w:rPr>
          <w:rStyle w:val="StyleUnderline"/>
        </w:rPr>
        <w:t>in</w:t>
      </w:r>
      <w:r w:rsidRPr="00795EE2">
        <w:rPr>
          <w:rStyle w:val="StyleUnderline"/>
        </w:rPr>
        <w:t xml:space="preserve"> general and the </w:t>
      </w:r>
      <w:r w:rsidRPr="00E5627A">
        <w:rPr>
          <w:rStyle w:val="Emphasis"/>
          <w:highlight w:val="cyan"/>
        </w:rPr>
        <w:t>US</w:t>
      </w:r>
      <w:r w:rsidRPr="00795EE2">
        <w:rPr>
          <w:rStyle w:val="StyleUnderline"/>
        </w:rPr>
        <w:t xml:space="preserve"> in particular</w:t>
      </w:r>
      <w:r w:rsidRPr="00A00209">
        <w:rPr>
          <w:sz w:val="16"/>
        </w:rPr>
        <w:t xml:space="preserve">. </w:t>
      </w:r>
      <w:r w:rsidRPr="00795EE2">
        <w:rPr>
          <w:rStyle w:val="Emphasis"/>
        </w:rPr>
        <w:t>Cold War</w:t>
      </w:r>
      <w:r w:rsidRPr="00795EE2">
        <w:rPr>
          <w:rStyle w:val="StyleUnderline"/>
        </w:rPr>
        <w:t xml:space="preserve"> rhetoric</w:t>
      </w:r>
      <w:r w:rsidRPr="00A00209">
        <w:rPr>
          <w:sz w:val="16"/>
        </w:rPr>
        <w:t xml:space="preserve"> justified the Marshall Plan, essentially an export promotion programme, </w:t>
      </w:r>
      <w:r w:rsidRPr="00795EE2">
        <w:rPr>
          <w:rStyle w:val="StyleUnderline"/>
        </w:rPr>
        <w:t>keeping up</w:t>
      </w:r>
      <w:r w:rsidRPr="00A00209">
        <w:rPr>
          <w:sz w:val="16"/>
        </w:rPr>
        <w:t xml:space="preserve"> capacity utilisation in the </w:t>
      </w:r>
      <w:r w:rsidRPr="00E5627A">
        <w:rPr>
          <w:rStyle w:val="Emphasis"/>
          <w:highlight w:val="cyan"/>
        </w:rPr>
        <w:t>war-inflated</w:t>
      </w:r>
      <w:r w:rsidRPr="00795EE2">
        <w:rPr>
          <w:rStyle w:val="StyleUnderline"/>
        </w:rPr>
        <w:t xml:space="preserve"> US </w:t>
      </w:r>
      <w:r w:rsidRPr="00E5627A">
        <w:rPr>
          <w:rStyle w:val="StyleUnderline"/>
          <w:highlight w:val="cyan"/>
        </w:rPr>
        <w:t>econ</w:t>
      </w:r>
      <w:r w:rsidRPr="00795EE2">
        <w:rPr>
          <w:rStyle w:val="StyleUnderline"/>
        </w:rPr>
        <w:t>omy</w:t>
      </w:r>
      <w:r w:rsidRPr="00A00209">
        <w:rPr>
          <w:sz w:val="16"/>
        </w:rPr>
        <w:t xml:space="preserve"> (Kolko and Kolko 1972, 359–383 and 428–452). It also </w:t>
      </w:r>
      <w:r w:rsidRPr="00E5627A">
        <w:rPr>
          <w:rStyle w:val="Emphasis"/>
          <w:highlight w:val="cyan"/>
        </w:rPr>
        <w:t>fed</w:t>
      </w:r>
      <w:r w:rsidRPr="00795EE2">
        <w:rPr>
          <w:rStyle w:val="StyleUnderline"/>
        </w:rPr>
        <w:t xml:space="preserve"> the emerging modern US </w:t>
      </w:r>
      <w:r w:rsidRPr="00E5627A">
        <w:rPr>
          <w:rStyle w:val="Emphasis"/>
          <w:highlight w:val="cyan"/>
        </w:rPr>
        <w:t>m</w:t>
      </w:r>
      <w:r w:rsidRPr="00795EE2">
        <w:rPr>
          <w:rStyle w:val="StyleUnderline"/>
        </w:rPr>
        <w:t xml:space="preserve">ilitary </w:t>
      </w:r>
      <w:r w:rsidRPr="00E5627A">
        <w:rPr>
          <w:rStyle w:val="Emphasis"/>
          <w:highlight w:val="cyan"/>
        </w:rPr>
        <w:t>i</w:t>
      </w:r>
      <w:r w:rsidRPr="00795EE2">
        <w:rPr>
          <w:rStyle w:val="StyleUnderline"/>
        </w:rPr>
        <w:t xml:space="preserve">ndustrial </w:t>
      </w:r>
      <w:r w:rsidRPr="00E5627A">
        <w:rPr>
          <w:rStyle w:val="Emphasis"/>
          <w:highlight w:val="cyan"/>
        </w:rPr>
        <w:t>c</w:t>
      </w:r>
      <w:r w:rsidRPr="00795EE2">
        <w:rPr>
          <w:rStyle w:val="StyleUnderline"/>
        </w:rPr>
        <w:t>omplex</w:t>
      </w:r>
      <w:r w:rsidRPr="00A00209">
        <w:rPr>
          <w:sz w:val="16"/>
        </w:rPr>
        <w:t xml:space="preserve">, the cluster of firms and government departments that profited from the development, production and sale of weapons, </w:t>
      </w:r>
      <w:r w:rsidRPr="00795EE2">
        <w:rPr>
          <w:rStyle w:val="StyleUnderline"/>
        </w:rPr>
        <w:t xml:space="preserve">and helped </w:t>
      </w:r>
      <w:r w:rsidRPr="00795EE2">
        <w:rPr>
          <w:rStyle w:val="Emphasis"/>
        </w:rPr>
        <w:t>address</w:t>
      </w:r>
      <w:r w:rsidRPr="00795EE2">
        <w:rPr>
          <w:rStyle w:val="StyleUnderline"/>
        </w:rPr>
        <w:t xml:space="preserve"> capitalism’s chronic </w:t>
      </w:r>
      <w:r w:rsidRPr="00795EE2">
        <w:rPr>
          <w:rStyle w:val="Emphasis"/>
        </w:rPr>
        <w:t>demand</w:t>
      </w:r>
      <w:r w:rsidRPr="00795EE2">
        <w:rPr>
          <w:rStyle w:val="StyleUnderline"/>
        </w:rPr>
        <w:t xml:space="preserve"> problem</w:t>
      </w:r>
      <w:r w:rsidRPr="00A00209">
        <w:rPr>
          <w:sz w:val="16"/>
        </w:rPr>
        <w:t>.</w:t>
      </w:r>
    </w:p>
    <w:p w14:paraId="5D16D910" w14:textId="77777777" w:rsidR="001E6DBA" w:rsidRPr="00A00209" w:rsidRDefault="001E6DBA" w:rsidP="001E6DBA">
      <w:pPr>
        <w:rPr>
          <w:sz w:val="16"/>
        </w:rPr>
      </w:pPr>
      <w:r w:rsidRPr="00A00209">
        <w:rPr>
          <w:sz w:val="16"/>
        </w:rPr>
        <w:t xml:space="preserve">No wonder the </w:t>
      </w:r>
      <w:r w:rsidRPr="00795EE2">
        <w:rPr>
          <w:rStyle w:val="Emphasis"/>
        </w:rPr>
        <w:t>US</w:t>
      </w:r>
      <w:r w:rsidRPr="00795EE2">
        <w:rPr>
          <w:rStyle w:val="StyleUnderline"/>
        </w:rPr>
        <w:t xml:space="preserve"> maintained an </w:t>
      </w:r>
      <w:r w:rsidRPr="00E5627A">
        <w:rPr>
          <w:rStyle w:val="Emphasis"/>
          <w:highlight w:val="cyan"/>
        </w:rPr>
        <w:t>aggressive nuclear</w:t>
      </w:r>
      <w:r w:rsidRPr="00E5627A">
        <w:rPr>
          <w:rStyle w:val="StyleUnderline"/>
          <w:highlight w:val="cyan"/>
        </w:rPr>
        <w:t xml:space="preserve"> posture</w:t>
      </w:r>
      <w:r w:rsidRPr="00795EE2">
        <w:rPr>
          <w:rStyle w:val="StyleUnderline"/>
        </w:rPr>
        <w:t xml:space="preserve"> even </w:t>
      </w:r>
      <w:r w:rsidRPr="00E5627A">
        <w:rPr>
          <w:rStyle w:val="StyleUnderline"/>
          <w:highlight w:val="cyan"/>
        </w:rPr>
        <w:t>while enjoying</w:t>
      </w:r>
      <w:r w:rsidRPr="00795EE2">
        <w:rPr>
          <w:rStyle w:val="StyleUnderline"/>
        </w:rPr>
        <w:t xml:space="preserve"> strategic </w:t>
      </w:r>
      <w:r w:rsidRPr="00E5627A">
        <w:rPr>
          <w:rStyle w:val="Emphasis"/>
          <w:highlight w:val="cyan"/>
        </w:rPr>
        <w:t>superiority</w:t>
      </w:r>
      <w:r w:rsidRPr="00A00209">
        <w:rPr>
          <w:sz w:val="16"/>
        </w:rPr>
        <w:t xml:space="preserve"> between the Soviet development of an atomic bomb in 1949 and acquiring the requisite delivery capacities in mid-1960s. By contrast, even thereafter, contrary to the “equal exterminism” thesis, the Soviet military posture remained defensive throughout (Evans 2003), while that of the imperial powers, </w:t>
      </w:r>
      <w:r w:rsidRPr="00795EE2">
        <w:rPr>
          <w:rStyle w:val="StyleUnderline"/>
        </w:rPr>
        <w:t xml:space="preserve">the </w:t>
      </w:r>
      <w:r w:rsidRPr="00795EE2">
        <w:rPr>
          <w:rStyle w:val="Emphasis"/>
        </w:rPr>
        <w:t>US</w:t>
      </w:r>
      <w:r w:rsidRPr="00795EE2">
        <w:rPr>
          <w:rStyle w:val="StyleUnderline"/>
        </w:rPr>
        <w:t xml:space="preserve">, the </w:t>
      </w:r>
      <w:r w:rsidRPr="00795EE2">
        <w:rPr>
          <w:rStyle w:val="Emphasis"/>
        </w:rPr>
        <w:t>UK</w:t>
      </w:r>
      <w:r w:rsidRPr="00795EE2">
        <w:rPr>
          <w:rStyle w:val="StyleUnderline"/>
        </w:rPr>
        <w:t xml:space="preserve"> and </w:t>
      </w:r>
      <w:r w:rsidRPr="00795EE2">
        <w:rPr>
          <w:rStyle w:val="Emphasis"/>
        </w:rPr>
        <w:t>France</w:t>
      </w:r>
      <w:r w:rsidRPr="00795EE2">
        <w:rPr>
          <w:rStyle w:val="StyleUnderline"/>
        </w:rPr>
        <w:t xml:space="preserve">, was always </w:t>
      </w:r>
      <w:r w:rsidRPr="00795EE2">
        <w:rPr>
          <w:rStyle w:val="Emphasis"/>
        </w:rPr>
        <w:t>offensive</w:t>
      </w:r>
      <w:r w:rsidRPr="00795EE2">
        <w:rPr>
          <w:rStyle w:val="StyleUnderline"/>
        </w:rPr>
        <w:t xml:space="preserve">, never renouncing </w:t>
      </w:r>
      <w:r w:rsidRPr="00795EE2">
        <w:rPr>
          <w:rStyle w:val="Emphasis"/>
        </w:rPr>
        <w:t>first use</w:t>
      </w:r>
      <w:r w:rsidRPr="00A00209">
        <w:rPr>
          <w:sz w:val="16"/>
        </w:rPr>
        <w:t xml:space="preserve"> of nuclear weapons to respond to conventional attack. Moreover, the </w:t>
      </w:r>
      <w:r w:rsidRPr="00795EE2">
        <w:rPr>
          <w:rStyle w:val="StyleUnderline"/>
        </w:rPr>
        <w:t xml:space="preserve">US claimed </w:t>
      </w:r>
      <w:r w:rsidRPr="00795EE2">
        <w:rPr>
          <w:rStyle w:val="Emphasis"/>
        </w:rPr>
        <w:t>national security</w:t>
      </w:r>
      <w:r w:rsidRPr="00795EE2">
        <w:rPr>
          <w:rStyle w:val="StyleUnderline"/>
        </w:rPr>
        <w:t xml:space="preserve"> interests</w:t>
      </w:r>
      <w:r w:rsidRPr="00A00209">
        <w:rPr>
          <w:sz w:val="16"/>
        </w:rPr>
        <w:t xml:space="preserve"> not only at or near its borders but </w:t>
      </w:r>
      <w:r w:rsidRPr="00795EE2">
        <w:rPr>
          <w:rStyle w:val="StyleUnderline"/>
        </w:rPr>
        <w:t xml:space="preserve">over nearly the </w:t>
      </w:r>
      <w:r w:rsidRPr="00795EE2">
        <w:rPr>
          <w:rStyle w:val="Emphasis"/>
        </w:rPr>
        <w:t>whole globe</w:t>
      </w:r>
      <w:r w:rsidRPr="00A00209">
        <w:rPr>
          <w:sz w:val="16"/>
        </w:rPr>
        <w:t>, defending them with long-range bombers and the string of UK military bases acquired through US post-war loans to the war-bankrupted UK. Without such delivery capacities, world-girding military bases, or the geographical fortune of allies as close to the US as Western Europe was to it, the USSR developed a conception of its security interests that did not require them.</w:t>
      </w:r>
    </w:p>
    <w:p w14:paraId="509226EF" w14:textId="77777777" w:rsidR="001E6DBA" w:rsidRPr="00A00209" w:rsidRDefault="001E6DBA" w:rsidP="001E6DBA">
      <w:pPr>
        <w:rPr>
          <w:sz w:val="16"/>
        </w:rPr>
      </w:pPr>
      <w:r w:rsidRPr="00A00209">
        <w:rPr>
          <w:sz w:val="16"/>
        </w:rPr>
        <w:t>The aggressive US nuclear posture was officially justified in several ways. The nuclear arms race was to sap the USSR’s economic strength. The First Use doctrine was to forestall Soviet attack on Western Europe, particularly when Soviet delivery capacities remained short-range, and prevent the Soviets from redressing US strategic advantage (such as by placing missiles in Cuba). Finally, “extended deterrence” was to limit “conventional Soviet military and economic aid to Third World struggles, and to prevent a Soviet response to the potential usage of tactical American nuclear weapons against a Third World foe” (Davis 1982). Such justifications necessarily misconstrued Soviet foreign and nuclear aims and policy.</w:t>
      </w:r>
    </w:p>
    <w:p w14:paraId="11EC7CCA" w14:textId="77777777" w:rsidR="001E6DBA" w:rsidRPr="00A00209" w:rsidRDefault="001E6DBA" w:rsidP="001E6DBA">
      <w:pPr>
        <w:rPr>
          <w:sz w:val="16"/>
        </w:rPr>
      </w:pPr>
      <w:r w:rsidRPr="00A00209">
        <w:rPr>
          <w:sz w:val="16"/>
        </w:rPr>
        <w:t>Trotsky had described how, by the 1930s, the USSR had given up hope of fomenting world revolution and, to a great extent, turned inwards towards its own industrial construction. As such, it was not expansionist. Rather than being “intent on ‘extending world revolution’” and being “propelled down the road to a nuclear holocaust by its own deadly logic,” it was “basically conservative … [seeking] to maintain the worldwide status quo” (Mandel 1983, 28; emphasis in the original). Its defensive deterrence was, moreover, effective: nuclear disarmament began only when the USSR acquired long-range delivery capacities around 1965–1966 and accelerated when it acquired massive nuclear retaliation capacities in the 1960s and 1970s.</w:t>
      </w:r>
    </w:p>
    <w:p w14:paraId="387BFC51" w14:textId="77777777" w:rsidR="001E6DBA" w:rsidRPr="00E5627A" w:rsidRDefault="001E6DBA" w:rsidP="001E6DBA">
      <w:pPr>
        <w:rPr>
          <w:sz w:val="16"/>
        </w:rPr>
      </w:pPr>
      <w:r w:rsidRPr="00A00209">
        <w:rPr>
          <w:sz w:val="16"/>
        </w:rPr>
        <w:t xml:space="preserve">Neither Stalin nor his successors threatened this mythical conventional attack on Western Europe. Nevertheless, the </w:t>
      </w:r>
      <w:r w:rsidRPr="00E5627A">
        <w:rPr>
          <w:rStyle w:val="Emphasis"/>
        </w:rPr>
        <w:t>US</w:t>
      </w:r>
      <w:r w:rsidRPr="00E5627A">
        <w:rPr>
          <w:sz w:val="16"/>
        </w:rPr>
        <w:t xml:space="preserve"> proposed to counter it on the model of US and British long-range saturation bombing of German and Japanese cities in the Second World War and of North Korea during the Korean War, but with nuclear weapons (no wonder the DPRK [Democratic People’s Republic of Korea] </w:t>
      </w:r>
      <w:r w:rsidRPr="00E5627A">
        <w:rPr>
          <w:rStyle w:val="StyleUnderline"/>
        </w:rPr>
        <w:t xml:space="preserve">remained </w:t>
      </w:r>
      <w:r w:rsidRPr="00E5627A">
        <w:rPr>
          <w:rStyle w:val="Emphasis"/>
        </w:rPr>
        <w:t>determined</w:t>
      </w:r>
      <w:r w:rsidRPr="00E5627A">
        <w:rPr>
          <w:rStyle w:val="StyleUnderline"/>
        </w:rPr>
        <w:t xml:space="preserve"> to have </w:t>
      </w:r>
      <w:r w:rsidRPr="00E5627A">
        <w:rPr>
          <w:rStyle w:val="Emphasis"/>
        </w:rPr>
        <w:t>nuclear deterrence</w:t>
      </w:r>
      <w:r w:rsidRPr="00E5627A">
        <w:rPr>
          <w:rStyle w:val="StyleUnderline"/>
        </w:rPr>
        <w:t xml:space="preserve"> protection</w:t>
      </w:r>
      <w:r w:rsidRPr="00E5627A">
        <w:rPr>
          <w:sz w:val="16"/>
        </w:rPr>
        <w:t xml:space="preserve"> [Cumings 2017]).</w:t>
      </w:r>
    </w:p>
    <w:p w14:paraId="078B8C57" w14:textId="77777777" w:rsidR="001E6DBA" w:rsidRPr="00A00209" w:rsidRDefault="001E6DBA" w:rsidP="001E6DBA">
      <w:pPr>
        <w:rPr>
          <w:sz w:val="16"/>
        </w:rPr>
      </w:pPr>
      <w:r w:rsidRPr="00E5627A">
        <w:rPr>
          <w:sz w:val="16"/>
        </w:rPr>
        <w:t xml:space="preserve">What was </w:t>
      </w:r>
      <w:r w:rsidRPr="00E5627A">
        <w:rPr>
          <w:rStyle w:val="StyleUnderline"/>
        </w:rPr>
        <w:t xml:space="preserve">portrayed as Soviet </w:t>
      </w:r>
      <w:r w:rsidRPr="00E5627A">
        <w:rPr>
          <w:rStyle w:val="Emphasis"/>
        </w:rPr>
        <w:t>expansionism</w:t>
      </w:r>
      <w:r w:rsidRPr="00E5627A">
        <w:rPr>
          <w:rStyle w:val="StyleUnderline"/>
        </w:rPr>
        <w:t xml:space="preserve"> had an altogether </w:t>
      </w:r>
      <w:r w:rsidRPr="00E5627A">
        <w:rPr>
          <w:rStyle w:val="Emphasis"/>
        </w:rPr>
        <w:t>different</w:t>
      </w:r>
      <w:r w:rsidRPr="00E5627A">
        <w:rPr>
          <w:rStyle w:val="StyleUnderline"/>
        </w:rPr>
        <w:t xml:space="preserve"> logic</w:t>
      </w:r>
      <w:r w:rsidRPr="00E5627A">
        <w:rPr>
          <w:sz w:val="16"/>
        </w:rPr>
        <w:t>. As the dialectic of uneven</w:t>
      </w:r>
      <w:r w:rsidRPr="00A00209">
        <w:rPr>
          <w:sz w:val="16"/>
        </w:rPr>
        <w:t xml:space="preserve"> and combined development issued in independent revolutions against capitalism and imperialism, the USSR faced an “agonizing choice.” Should it let “these forces develop as independent political centres of world politics, with the potential to become a rival revolutionary centre … or … ‘recuperate’ them through the distribution of controlled economic and military assistance” (Mandel 1983, 40; emphasis in the original)? The USSR usually choose the latter line of action and, as the People’s Republic of China (PRC) asserted its own claim to be the leader of the anti-imperialist world (Frieden 2015), this inclination was reinforced. Without the “measure of protection to anti-imperialist revolutions” the USSR provided, “it is practically certain that imperialism would already have used nuclear weapons against the ‘Chinese volunteers’ during the Korean war, against the Indochinese revolutions during the second Indochinese war and, indeed, against other revolutions” (Mandel 1983, 28). The US also contemplated using nuclear weapons in the face of the imminent collapse of the French at Dien Bien Phu and against China in the Taiwan Straits crisis (Ellsberg 2017, 320).</w:t>
      </w:r>
    </w:p>
    <w:p w14:paraId="0F93A213" w14:textId="77777777" w:rsidR="001E6DBA" w:rsidRPr="00A00209" w:rsidRDefault="001E6DBA" w:rsidP="001E6DBA">
      <w:pPr>
        <w:rPr>
          <w:sz w:val="16"/>
        </w:rPr>
      </w:pPr>
      <w:r w:rsidRPr="00A00209">
        <w:rPr>
          <w:sz w:val="16"/>
        </w:rPr>
        <w:t xml:space="preserve">The </w:t>
      </w:r>
      <w:r w:rsidRPr="00E5627A">
        <w:rPr>
          <w:rStyle w:val="Emphasis"/>
          <w:highlight w:val="cyan"/>
        </w:rPr>
        <w:t>USSR</w:t>
      </w:r>
      <w:r w:rsidRPr="00E5627A">
        <w:rPr>
          <w:rStyle w:val="StyleUnderline"/>
          <w:highlight w:val="cyan"/>
        </w:rPr>
        <w:t xml:space="preserve"> increased</w:t>
      </w:r>
      <w:r w:rsidRPr="00795EE2">
        <w:rPr>
          <w:rStyle w:val="StyleUnderline"/>
        </w:rPr>
        <w:t xml:space="preserve"> its </w:t>
      </w:r>
      <w:r w:rsidRPr="00E5627A">
        <w:rPr>
          <w:rStyle w:val="Emphasis"/>
          <w:highlight w:val="cyan"/>
        </w:rPr>
        <w:t>nuc</w:t>
      </w:r>
      <w:r w:rsidRPr="00795EE2">
        <w:rPr>
          <w:rStyle w:val="Emphasis"/>
        </w:rPr>
        <w:t>lear</w:t>
      </w:r>
      <w:r w:rsidRPr="00795EE2">
        <w:rPr>
          <w:rStyle w:val="StyleUnderline"/>
        </w:rPr>
        <w:t xml:space="preserve"> capacities only </w:t>
      </w:r>
      <w:r w:rsidRPr="00E5627A">
        <w:rPr>
          <w:rStyle w:val="StyleUnderline"/>
          <w:highlight w:val="cyan"/>
        </w:rPr>
        <w:t xml:space="preserve">to maintain </w:t>
      </w:r>
      <w:r w:rsidRPr="00E5627A">
        <w:rPr>
          <w:rStyle w:val="Emphasis"/>
          <w:highlight w:val="cyan"/>
        </w:rPr>
        <w:t>deterrence</w:t>
      </w:r>
      <w:r w:rsidRPr="00E5627A">
        <w:rPr>
          <w:rStyle w:val="StyleUnderline"/>
          <w:highlight w:val="cyan"/>
        </w:rPr>
        <w:t xml:space="preserve"> against</w:t>
      </w:r>
      <w:r w:rsidRPr="00795EE2">
        <w:rPr>
          <w:rStyle w:val="StyleUnderline"/>
        </w:rPr>
        <w:t xml:space="preserve"> </w:t>
      </w:r>
      <w:r w:rsidRPr="00795EE2">
        <w:rPr>
          <w:rStyle w:val="Emphasis"/>
        </w:rPr>
        <w:t xml:space="preserve">expanding </w:t>
      </w:r>
      <w:r w:rsidRPr="00E5627A">
        <w:rPr>
          <w:rStyle w:val="Emphasis"/>
          <w:highlight w:val="cyan"/>
        </w:rPr>
        <w:t>US</w:t>
      </w:r>
      <w:r w:rsidRPr="00795EE2">
        <w:rPr>
          <w:rStyle w:val="StyleUnderline"/>
        </w:rPr>
        <w:t xml:space="preserve"> capacities</w:t>
      </w:r>
      <w:r w:rsidRPr="00A00209">
        <w:rPr>
          <w:sz w:val="16"/>
        </w:rPr>
        <w:t xml:space="preserve"> while also focusing on arms control and reduction and on limiting the possibility of war. As one analyst noted,</w:t>
      </w:r>
    </w:p>
    <w:p w14:paraId="2DBD7CC8" w14:textId="77777777" w:rsidR="001E6DBA" w:rsidRPr="00A00209" w:rsidRDefault="001E6DBA" w:rsidP="001E6DBA">
      <w:pPr>
        <w:rPr>
          <w:sz w:val="16"/>
        </w:rPr>
      </w:pPr>
      <w:r w:rsidRPr="00A00209">
        <w:rPr>
          <w:sz w:val="16"/>
        </w:rPr>
        <w:t xml:space="preserve">The overall Soviet and </w:t>
      </w:r>
      <w:r w:rsidRPr="00795EE2">
        <w:rPr>
          <w:rStyle w:val="Emphasis"/>
        </w:rPr>
        <w:t>Russian</w:t>
      </w:r>
      <w:r w:rsidRPr="00795EE2">
        <w:rPr>
          <w:rStyle w:val="StyleUnderline"/>
        </w:rPr>
        <w:t xml:space="preserve"> defensive orientation can be seen as leaning </w:t>
      </w:r>
      <w:r w:rsidRPr="00795EE2">
        <w:rPr>
          <w:rStyle w:val="Emphasis"/>
        </w:rPr>
        <w:t>backwards</w:t>
      </w:r>
      <w:r w:rsidRPr="00795EE2">
        <w:rPr>
          <w:rStyle w:val="StyleUnderline"/>
        </w:rPr>
        <w:t xml:space="preserve"> and stepping away</w:t>
      </w:r>
      <w:r w:rsidRPr="00A00209">
        <w:rPr>
          <w:sz w:val="16"/>
        </w:rPr>
        <w:t>, as opposed to leaning forward and poised to pounce. This defensive orientation leaned away from precipitating conflict and worked to sustain stability and peace. (Evans 2003, 208)</w:t>
      </w:r>
    </w:p>
    <w:p w14:paraId="5968E23E" w14:textId="77777777" w:rsidR="001E6DBA" w:rsidRPr="00A00209" w:rsidRDefault="001E6DBA" w:rsidP="001E6DBA">
      <w:pPr>
        <w:rPr>
          <w:sz w:val="16"/>
        </w:rPr>
      </w:pPr>
      <w:r w:rsidRPr="00A00209">
        <w:rPr>
          <w:sz w:val="16"/>
        </w:rPr>
        <w:t>It sought a bilateral commitment to “no first use” from the US for decades before a frustrated Brezhnev declared unilaterally at the UN General Assembly on June 15, 1982 that, “The Union of Soviet Socialist Republics assumes a commitment not to be the first to use nuclear weapons” (Evans 2003, 216).</w:t>
      </w:r>
    </w:p>
    <w:p w14:paraId="27BC3958" w14:textId="77777777" w:rsidR="001E6DBA" w:rsidRPr="00A00209" w:rsidRDefault="001E6DBA" w:rsidP="001E6DBA">
      <w:pPr>
        <w:rPr>
          <w:sz w:val="16"/>
        </w:rPr>
      </w:pPr>
      <w:r w:rsidRPr="00A00209">
        <w:rPr>
          <w:sz w:val="16"/>
        </w:rPr>
        <w:t xml:space="preserve">After the USSR’s successful 1949 atomic test, President </w:t>
      </w:r>
      <w:r w:rsidRPr="00A00209">
        <w:rPr>
          <w:rStyle w:val="StyleUnderline"/>
        </w:rPr>
        <w:t xml:space="preserve">Eisenhower ordered a </w:t>
      </w:r>
      <w:r w:rsidRPr="00A00209">
        <w:rPr>
          <w:rStyle w:val="Emphasis"/>
        </w:rPr>
        <w:t>major</w:t>
      </w:r>
      <w:r w:rsidRPr="00A00209">
        <w:rPr>
          <w:rStyle w:val="StyleUnderline"/>
        </w:rPr>
        <w:t xml:space="preserve"> nuclear build-up capable of “massive </w:t>
      </w:r>
      <w:r w:rsidRPr="00A00209">
        <w:rPr>
          <w:rStyle w:val="Emphasis"/>
        </w:rPr>
        <w:t>retal</w:t>
      </w:r>
      <w:r w:rsidRPr="00A00209">
        <w:rPr>
          <w:rStyle w:val="StyleUnderline"/>
        </w:rPr>
        <w:t>iation</w:t>
      </w:r>
      <w:r w:rsidRPr="00A00209">
        <w:rPr>
          <w:sz w:val="16"/>
        </w:rPr>
        <w:t xml:space="preserve">” (Brands 1989). For the fiscally conservative Eisenhower, </w:t>
      </w:r>
      <w:r w:rsidRPr="00E5627A">
        <w:rPr>
          <w:rStyle w:val="Emphasis"/>
          <w:highlight w:val="cyan"/>
        </w:rPr>
        <w:t>nuclear</w:t>
      </w:r>
      <w:r w:rsidRPr="00E5627A">
        <w:rPr>
          <w:rStyle w:val="StyleUnderline"/>
          <w:highlight w:val="cyan"/>
        </w:rPr>
        <w:t xml:space="preserve"> capacity</w:t>
      </w:r>
      <w:r w:rsidRPr="00A00209">
        <w:rPr>
          <w:sz w:val="16"/>
        </w:rPr>
        <w:t xml:space="preserve">, including the hydrogen bomb, </w:t>
      </w:r>
      <w:r w:rsidRPr="00A00209">
        <w:rPr>
          <w:rStyle w:val="StyleUnderline"/>
        </w:rPr>
        <w:t xml:space="preserve">was also </w:t>
      </w:r>
      <w:r w:rsidRPr="00E5627A">
        <w:rPr>
          <w:rStyle w:val="StyleUnderline"/>
          <w:highlight w:val="cyan"/>
        </w:rPr>
        <w:t xml:space="preserve">the </w:t>
      </w:r>
      <w:r w:rsidRPr="00E5627A">
        <w:rPr>
          <w:rStyle w:val="Emphasis"/>
          <w:highlight w:val="cyan"/>
        </w:rPr>
        <w:t>cheaper</w:t>
      </w:r>
      <w:r w:rsidRPr="00E5627A">
        <w:rPr>
          <w:rStyle w:val="StyleUnderline"/>
          <w:highlight w:val="cyan"/>
        </w:rPr>
        <w:t xml:space="preserve"> option</w:t>
      </w:r>
      <w:r w:rsidRPr="00A00209">
        <w:rPr>
          <w:sz w:val="16"/>
        </w:rPr>
        <w:t xml:space="preserve">. Forced to match the US escalation, the USSR also launched Sputnik, the first space satellite, in 1957, leading the US into its man-on-the-moon stunt complete with Frank Sinatra's serenade. Though occasionally challenged by such Soviet technological advances, however, the </w:t>
      </w:r>
      <w:r w:rsidRPr="00A00209">
        <w:rPr>
          <w:rStyle w:val="Emphasis"/>
        </w:rPr>
        <w:t>US</w:t>
      </w:r>
      <w:r w:rsidRPr="00A00209">
        <w:rPr>
          <w:rStyle w:val="StyleUnderline"/>
        </w:rPr>
        <w:t xml:space="preserve"> and its allies</w:t>
      </w:r>
      <w:r w:rsidRPr="00A00209">
        <w:rPr>
          <w:sz w:val="16"/>
        </w:rPr>
        <w:t xml:space="preserve"> possessed</w:t>
      </w:r>
    </w:p>
    <w:p w14:paraId="7AF0B01E" w14:textId="77777777" w:rsidR="001E6DBA" w:rsidRPr="00A00209" w:rsidRDefault="001E6DBA" w:rsidP="001E6DBA">
      <w:pPr>
        <w:ind w:left="720"/>
        <w:rPr>
          <w:sz w:val="16"/>
        </w:rPr>
      </w:pPr>
      <w:r w:rsidRPr="00A00209">
        <w:rPr>
          <w:rStyle w:val="Emphasis"/>
        </w:rPr>
        <w:t>tech</w:t>
      </w:r>
      <w:r w:rsidRPr="00A00209">
        <w:rPr>
          <w:rStyle w:val="StyleUnderline"/>
        </w:rPr>
        <w:t xml:space="preserve">nological, industrial, </w:t>
      </w:r>
      <w:r w:rsidRPr="00A00209">
        <w:rPr>
          <w:rStyle w:val="Emphasis"/>
        </w:rPr>
        <w:t>military</w:t>
      </w:r>
      <w:r w:rsidRPr="00A00209">
        <w:rPr>
          <w:rStyle w:val="StyleUnderline"/>
        </w:rPr>
        <w:t xml:space="preserve"> and financial resources vastly </w:t>
      </w:r>
      <w:r w:rsidRPr="00A00209">
        <w:rPr>
          <w:rStyle w:val="Emphasis"/>
        </w:rPr>
        <w:t>superior</w:t>
      </w:r>
      <w:r w:rsidRPr="00A00209">
        <w:rPr>
          <w:sz w:val="16"/>
        </w:rPr>
        <w:t xml:space="preserve"> to those of the Soviet “bloc” and … </w:t>
      </w:r>
      <w:r w:rsidRPr="00A00209">
        <w:rPr>
          <w:rStyle w:val="StyleUnderline"/>
        </w:rPr>
        <w:t xml:space="preserve">always had the </w:t>
      </w:r>
      <w:r w:rsidRPr="00A00209">
        <w:rPr>
          <w:rStyle w:val="Emphasis"/>
        </w:rPr>
        <w:t>initiative</w:t>
      </w:r>
      <w:r w:rsidRPr="00A00209">
        <w:rPr>
          <w:rStyle w:val="StyleUnderline"/>
        </w:rPr>
        <w:t xml:space="preserve"> in the nuclear </w:t>
      </w:r>
      <w:r w:rsidRPr="00A00209">
        <w:rPr>
          <w:rStyle w:val="Emphasis"/>
        </w:rPr>
        <w:t>arms race</w:t>
      </w:r>
      <w:r w:rsidRPr="00A00209">
        <w:rPr>
          <w:sz w:val="16"/>
        </w:rPr>
        <w:t xml:space="preserve">. … The </w:t>
      </w:r>
      <w:r w:rsidRPr="00A00209">
        <w:rPr>
          <w:rStyle w:val="Emphasis"/>
        </w:rPr>
        <w:t>Kremlin</w:t>
      </w:r>
      <w:r w:rsidRPr="00A00209">
        <w:rPr>
          <w:rStyle w:val="StyleUnderline"/>
        </w:rPr>
        <w:t xml:space="preserve"> has always only </w:t>
      </w:r>
      <w:r w:rsidRPr="00A00209">
        <w:rPr>
          <w:rStyle w:val="Emphasis"/>
        </w:rPr>
        <w:t>reacted</w:t>
      </w:r>
      <w:r w:rsidRPr="00A00209">
        <w:rPr>
          <w:rStyle w:val="StyleUnderline"/>
        </w:rPr>
        <w:t xml:space="preserve"> to those threats</w:t>
      </w:r>
      <w:r w:rsidRPr="00A00209">
        <w:rPr>
          <w:sz w:val="16"/>
        </w:rPr>
        <w:t>, never equalling or surpassing them. (Mandel 1983, 40; emphasis in the original)</w:t>
      </w:r>
    </w:p>
    <w:p w14:paraId="7EA17637" w14:textId="77777777" w:rsidR="001E6DBA" w:rsidRPr="00A00209" w:rsidRDefault="001E6DBA" w:rsidP="001E6DBA">
      <w:pPr>
        <w:rPr>
          <w:sz w:val="16"/>
        </w:rPr>
      </w:pPr>
      <w:r w:rsidRPr="00A00209">
        <w:rPr>
          <w:sz w:val="16"/>
        </w:rPr>
        <w:t>After all, for the USSR, developing, producing and deploying ever more sophisticated weapons detracted from provisioning its population with the material, social and cultural well-being critical to its continuing legitimacy. Khrushchev’s “peaceful co-existence” aimed in good part at freeing resources for domestic investment and international aid.</w:t>
      </w:r>
    </w:p>
    <w:p w14:paraId="13411DD6" w14:textId="77777777" w:rsidR="001E6DBA" w:rsidRPr="00726FA3" w:rsidRDefault="001E6DBA" w:rsidP="001E6DBA">
      <w:pPr>
        <w:rPr>
          <w:sz w:val="16"/>
        </w:rPr>
      </w:pPr>
      <w:r w:rsidRPr="00A00209">
        <w:rPr>
          <w:sz w:val="16"/>
        </w:rPr>
        <w:t xml:space="preserve">The </w:t>
      </w:r>
      <w:r w:rsidRPr="00E5627A">
        <w:rPr>
          <w:rStyle w:val="Emphasis"/>
          <w:highlight w:val="cyan"/>
        </w:rPr>
        <w:t>prolif</w:t>
      </w:r>
      <w:r w:rsidRPr="00A00209">
        <w:rPr>
          <w:rStyle w:val="StyleUnderline"/>
        </w:rPr>
        <w:t xml:space="preserve">eration of nuclear weapons </w:t>
      </w:r>
      <w:r w:rsidRPr="00E5627A">
        <w:rPr>
          <w:rStyle w:val="Emphasis"/>
          <w:highlight w:val="cyan"/>
        </w:rPr>
        <w:t>beyond</w:t>
      </w:r>
      <w:r w:rsidRPr="00A00209">
        <w:rPr>
          <w:rStyle w:val="StyleUnderline"/>
        </w:rPr>
        <w:t xml:space="preserve"> the US and </w:t>
      </w:r>
      <w:r w:rsidRPr="00E5627A">
        <w:rPr>
          <w:rStyle w:val="StyleUnderline"/>
          <w:highlight w:val="cyan"/>
        </w:rPr>
        <w:t>USSR</w:t>
      </w:r>
      <w:r w:rsidRPr="00A00209">
        <w:rPr>
          <w:rStyle w:val="StyleUnderline"/>
        </w:rPr>
        <w:t xml:space="preserve"> followed </w:t>
      </w:r>
      <w:r w:rsidRPr="00E5627A">
        <w:rPr>
          <w:rStyle w:val="Emphasis"/>
          <w:highlight w:val="cyan"/>
        </w:rPr>
        <w:t>similar</w:t>
      </w:r>
      <w:r w:rsidRPr="00A00209">
        <w:rPr>
          <w:rStyle w:val="StyleUnderline"/>
        </w:rPr>
        <w:t xml:space="preserve"> patterns</w:t>
      </w:r>
      <w:r w:rsidRPr="00A00209">
        <w:rPr>
          <w:sz w:val="16"/>
        </w:rPr>
        <w:t xml:space="preserve">. The </w:t>
      </w:r>
      <w:r w:rsidRPr="00E5627A">
        <w:rPr>
          <w:rStyle w:val="Emphasis"/>
          <w:highlight w:val="cyan"/>
        </w:rPr>
        <w:t>UK</w:t>
      </w:r>
      <w:r w:rsidRPr="00A00209">
        <w:rPr>
          <w:rStyle w:val="StyleUnderline"/>
        </w:rPr>
        <w:t xml:space="preserve"> and </w:t>
      </w:r>
      <w:r w:rsidRPr="00E5627A">
        <w:rPr>
          <w:rStyle w:val="Emphasis"/>
          <w:highlight w:val="cyan"/>
        </w:rPr>
        <w:t>France</w:t>
      </w:r>
      <w:r w:rsidRPr="00A00209">
        <w:rPr>
          <w:sz w:val="16"/>
        </w:rPr>
        <w:t xml:space="preserve"> acquired nuclear weapons in 1952 and 1960 thanks to British and French scientists’ </w:t>
      </w:r>
      <w:r w:rsidRPr="00A00209">
        <w:rPr>
          <w:rStyle w:val="StyleUnderline"/>
        </w:rPr>
        <w:t xml:space="preserve">involvement in the </w:t>
      </w:r>
      <w:r w:rsidRPr="00A00209">
        <w:rPr>
          <w:rStyle w:val="Emphasis"/>
        </w:rPr>
        <w:t>Manhattan</w:t>
      </w:r>
      <w:r w:rsidRPr="00A00209">
        <w:rPr>
          <w:rStyle w:val="StyleUnderline"/>
        </w:rPr>
        <w:t xml:space="preserve"> project</w:t>
      </w:r>
      <w:r w:rsidRPr="00A00209">
        <w:rPr>
          <w:sz w:val="16"/>
        </w:rPr>
        <w:t xml:space="preserve"> against US opposition to assert their great power status and </w:t>
      </w:r>
      <w:r w:rsidRPr="00E5627A">
        <w:rPr>
          <w:rStyle w:val="Emphasis"/>
          <w:highlight w:val="cyan"/>
        </w:rPr>
        <w:t>push back</w:t>
      </w:r>
      <w:r w:rsidRPr="00E5627A">
        <w:rPr>
          <w:rStyle w:val="StyleUnderline"/>
          <w:highlight w:val="cyan"/>
        </w:rPr>
        <w:t xml:space="preserve"> against</w:t>
      </w:r>
      <w:r w:rsidRPr="00A00209">
        <w:rPr>
          <w:rStyle w:val="StyleUnderline"/>
        </w:rPr>
        <w:t xml:space="preserve"> the </w:t>
      </w:r>
      <w:r w:rsidRPr="00E5627A">
        <w:rPr>
          <w:rStyle w:val="Emphasis"/>
          <w:highlight w:val="cyan"/>
        </w:rPr>
        <w:t>US</w:t>
      </w:r>
      <w:r w:rsidRPr="00A00209">
        <w:rPr>
          <w:rStyle w:val="StyleUnderline"/>
        </w:rPr>
        <w:t xml:space="preserve"> drive to whittle </w:t>
      </w:r>
      <w:r w:rsidRPr="00A00209">
        <w:rPr>
          <w:rStyle w:val="Emphasis"/>
        </w:rPr>
        <w:t>down</w:t>
      </w:r>
      <w:r w:rsidRPr="00A00209">
        <w:rPr>
          <w:rStyle w:val="StyleUnderline"/>
        </w:rPr>
        <w:t xml:space="preserve"> their empires</w:t>
      </w:r>
      <w:r w:rsidRPr="00A00209">
        <w:rPr>
          <w:sz w:val="16"/>
        </w:rPr>
        <w:t xml:space="preserve">. Inter-imperialist rivalry may have been in abeyance but was clearly not dead. </w:t>
      </w:r>
      <w:r w:rsidRPr="00E5627A">
        <w:rPr>
          <w:rStyle w:val="Emphasis"/>
          <w:highlight w:val="cyan"/>
        </w:rPr>
        <w:t>China</w:t>
      </w:r>
      <w:r w:rsidRPr="00A00209">
        <w:rPr>
          <w:rStyle w:val="StyleUnderline"/>
        </w:rPr>
        <w:t>’s nuclear weapons were</w:t>
      </w:r>
      <w:r w:rsidRPr="00A00209">
        <w:rPr>
          <w:sz w:val="16"/>
        </w:rPr>
        <w:t xml:space="preserve">, by contrast, </w:t>
      </w:r>
      <w:r w:rsidRPr="00E5627A">
        <w:rPr>
          <w:rStyle w:val="StyleUnderline"/>
          <w:highlight w:val="cyan"/>
        </w:rPr>
        <w:t xml:space="preserve">distinctly </w:t>
      </w:r>
      <w:r w:rsidRPr="00E5627A">
        <w:rPr>
          <w:rStyle w:val="Emphasis"/>
          <w:highlight w:val="cyan"/>
        </w:rPr>
        <w:t>defensive</w:t>
      </w:r>
      <w:r w:rsidRPr="00A00209">
        <w:rPr>
          <w:sz w:val="16"/>
        </w:rPr>
        <w:t xml:space="preserve">. The more internationally exposed </w:t>
      </w:r>
      <w:r w:rsidRPr="00A00209">
        <w:rPr>
          <w:rStyle w:val="Emphasis"/>
        </w:rPr>
        <w:t>PRC</w:t>
      </w:r>
      <w:r w:rsidRPr="00A00209">
        <w:rPr>
          <w:sz w:val="16"/>
        </w:rPr>
        <w:t xml:space="preserve">, as yet unrecognised by the most powerful Western nations, </w:t>
      </w:r>
      <w:r w:rsidRPr="00A00209">
        <w:rPr>
          <w:rStyle w:val="StyleUnderline"/>
        </w:rPr>
        <w:t xml:space="preserve">sought Soviet </w:t>
      </w:r>
      <w:r w:rsidRPr="00A00209">
        <w:rPr>
          <w:rStyle w:val="Emphasis"/>
        </w:rPr>
        <w:t>nuclear protection</w:t>
      </w:r>
      <w:r w:rsidRPr="00A00209">
        <w:rPr>
          <w:sz w:val="16"/>
        </w:rPr>
        <w:t xml:space="preserve"> and aid in developing nuclear weapons. Stalin would only extend the nuclear umbrella over China and East European countries and aid nuclear energy projects (Shen and Xia 2012). Khrushchev, however, began the transfer of weapons technology to China in return for its critical support during the early days of his leadership and warned Eisenhower of Soviet retaliation for any nuclear attack on China during the second crisis of the Taiwan Straits of 1958. However, the Sino-Soviet split between the relatively secure USSR’s policy of “peaceful co-existence” and the vulnerable PRC’s determined anti-imperialism was already emerging and Khrushchev ended nuclear weapons technology transfer when China’s bombing of Jinmen the following year alarmed him. China was, however, sufficiently far along in the process to continue on its own.</w:t>
      </w:r>
    </w:p>
    <w:p w14:paraId="442245FA" w14:textId="77777777" w:rsidR="001E6DBA" w:rsidRDefault="001E6DBA" w:rsidP="001E6DBA">
      <w:pPr>
        <w:pStyle w:val="Heading3"/>
      </w:pPr>
      <w:r>
        <w:t>Alternative---2NC</w:t>
      </w:r>
    </w:p>
    <w:p w14:paraId="71E35A3D" w14:textId="77777777" w:rsidR="001E6DBA" w:rsidRDefault="001E6DBA" w:rsidP="001E6DBA">
      <w:pPr>
        <w:pStyle w:val="Heading4"/>
        <w:rPr>
          <w:rFonts w:cs="Arial"/>
        </w:rPr>
      </w:pPr>
      <w:r>
        <w:rPr>
          <w:rFonts w:cs="Arial"/>
        </w:rPr>
        <w:t xml:space="preserve">Only socialist takeover solves. </w:t>
      </w:r>
    </w:p>
    <w:p w14:paraId="3A09CEDF" w14:textId="77777777" w:rsidR="001E6DBA" w:rsidRPr="00150FE5" w:rsidRDefault="001E6DBA" w:rsidP="001E6DBA">
      <w:r w:rsidRPr="00150FE5">
        <w:rPr>
          <w:rStyle w:val="Style13ptBold"/>
        </w:rPr>
        <w:t xml:space="preserve">Kahn </w:t>
      </w:r>
      <w:r>
        <w:rPr>
          <w:rStyle w:val="Style13ptBold"/>
        </w:rPr>
        <w:t xml:space="preserve">’17 </w:t>
      </w:r>
      <w:r w:rsidRPr="00303C4A">
        <w:t>[</w:t>
      </w:r>
      <w:r>
        <w:t xml:space="preserve">Laura; June 5; </w:t>
      </w:r>
      <w:r w:rsidRPr="00150FE5">
        <w:t>researcher for Princeton University's Program on Science and Global Security</w:t>
      </w:r>
      <w:r>
        <w:t xml:space="preserve">; Bulletin, </w:t>
      </w:r>
      <w:r w:rsidRPr="00150FE5">
        <w:t>“Why access to health care is a national security issu</w:t>
      </w:r>
      <w:r>
        <w:t>e,”</w:t>
      </w:r>
      <w:r w:rsidRPr="00150FE5">
        <w:t xml:space="preserve"> </w:t>
      </w:r>
      <w:r w:rsidRPr="00AE0F0C">
        <w:t>http://thebulletin.org/why-access-health-care-national-security-issue10819</w:t>
      </w:r>
      <w:r>
        <w:t>]</w:t>
      </w:r>
    </w:p>
    <w:p w14:paraId="25520C77" w14:textId="77777777" w:rsidR="001E6DBA" w:rsidRPr="00726FA3" w:rsidRDefault="001E6DBA" w:rsidP="001E6DBA">
      <w:pPr>
        <w:rPr>
          <w:sz w:val="16"/>
        </w:rPr>
      </w:pPr>
      <w:r w:rsidRPr="001B29B7">
        <w:rPr>
          <w:rStyle w:val="StyleUnderline"/>
          <w:highlight w:val="cyan"/>
        </w:rPr>
        <w:t xml:space="preserve">Uninsured </w:t>
      </w:r>
      <w:r w:rsidRPr="005334F5">
        <w:rPr>
          <w:rStyle w:val="StyleUnderline"/>
        </w:rPr>
        <w:t xml:space="preserve">people </w:t>
      </w:r>
      <w:r w:rsidRPr="001B29B7">
        <w:rPr>
          <w:rStyle w:val="StyleUnderline"/>
          <w:highlight w:val="cyan"/>
        </w:rPr>
        <w:t xml:space="preserve">delay </w:t>
      </w:r>
      <w:r w:rsidRPr="005334F5">
        <w:rPr>
          <w:rStyle w:val="StyleUnderline"/>
        </w:rPr>
        <w:t xml:space="preserve">seeking health </w:t>
      </w:r>
      <w:r w:rsidRPr="001B29B7">
        <w:rPr>
          <w:rStyle w:val="StyleUnderline"/>
          <w:highlight w:val="cyan"/>
        </w:rPr>
        <w:t>care</w:t>
      </w:r>
      <w:r w:rsidRPr="001B29B7">
        <w:rPr>
          <w:sz w:val="16"/>
          <w:highlight w:val="cyan"/>
        </w:rPr>
        <w:t>.</w:t>
      </w:r>
      <w:r w:rsidRPr="00150FE5">
        <w:rPr>
          <w:sz w:val="16"/>
        </w:rPr>
        <w:t xml:space="preserve"> </w:t>
      </w:r>
      <w:r w:rsidRPr="00150FE5">
        <w:rPr>
          <w:rStyle w:val="StyleUnderline"/>
        </w:rPr>
        <w:t>Once they seek it</w:t>
      </w:r>
      <w:r w:rsidRPr="00150FE5">
        <w:rPr>
          <w:sz w:val="16"/>
        </w:rPr>
        <w:t xml:space="preserve">, often in a busy emergency room, </w:t>
      </w:r>
      <w:r w:rsidRPr="005334F5">
        <w:rPr>
          <w:rStyle w:val="StyleUnderline"/>
        </w:rPr>
        <w:t xml:space="preserve">they are typically given less </w:t>
      </w:r>
      <w:r w:rsidRPr="001B29B7">
        <w:rPr>
          <w:rStyle w:val="StyleUnderline"/>
          <w:highlight w:val="cyan"/>
        </w:rPr>
        <w:t>attention</w:t>
      </w:r>
      <w:r w:rsidRPr="00150FE5">
        <w:rPr>
          <w:rStyle w:val="StyleUnderline"/>
        </w:rPr>
        <w:t xml:space="preserve"> than people with insurance. </w:t>
      </w:r>
      <w:r w:rsidRPr="001B29B7">
        <w:rPr>
          <w:rStyle w:val="StyleUnderline"/>
          <w:highlight w:val="cyan"/>
        </w:rPr>
        <w:t>This failure</w:t>
      </w:r>
      <w:r w:rsidRPr="00150FE5">
        <w:rPr>
          <w:rStyle w:val="StyleUnderline"/>
        </w:rPr>
        <w:t xml:space="preserve"> to get care </w:t>
      </w:r>
      <w:r w:rsidRPr="001B29B7">
        <w:rPr>
          <w:rStyle w:val="StyleUnderline"/>
          <w:highlight w:val="cyan"/>
        </w:rPr>
        <w:t>becomes a danger</w:t>
      </w:r>
      <w:r w:rsidRPr="00150FE5">
        <w:rPr>
          <w:sz w:val="16"/>
        </w:rPr>
        <w:t xml:space="preserve"> not only for the individual but for the public at large </w:t>
      </w:r>
      <w:r w:rsidRPr="001B29B7">
        <w:rPr>
          <w:rStyle w:val="Emphasis"/>
          <w:highlight w:val="cyan"/>
        </w:rPr>
        <w:t xml:space="preserve">when the problem is </w:t>
      </w:r>
      <w:r w:rsidRPr="005334F5">
        <w:rPr>
          <w:rStyle w:val="Emphasis"/>
        </w:rPr>
        <w:t xml:space="preserve">a deadly infectious </w:t>
      </w:r>
      <w:r w:rsidRPr="001B29B7">
        <w:rPr>
          <w:rStyle w:val="Emphasis"/>
          <w:highlight w:val="cyan"/>
        </w:rPr>
        <w:t>disease</w:t>
      </w:r>
      <w:r w:rsidRPr="00150FE5">
        <w:rPr>
          <w:sz w:val="16"/>
        </w:rPr>
        <w:t xml:space="preserve">. </w:t>
      </w:r>
      <w:r w:rsidRPr="005334F5">
        <w:rPr>
          <w:rStyle w:val="StyleUnderline"/>
        </w:rPr>
        <w:t>We saw this scenario play out in Dallas during the Ebola crisis</w:t>
      </w:r>
      <w:r w:rsidRPr="005334F5">
        <w:rPr>
          <w:sz w:val="16"/>
        </w:rPr>
        <w:t xml:space="preserve"> of 2014 and 2015. A poor Liberian man, infected with the virus, presented himself to Texas Health Presbyterian Hospital with severe abdominal pain and a high fever. </w:t>
      </w:r>
      <w:r w:rsidRPr="005334F5">
        <w:rPr>
          <w:rStyle w:val="StyleUnderline"/>
        </w:rPr>
        <w:t>He was examined and sent home with a bottle of antibiotics. Amazingly, he did not set off an Ebola outbreak</w:t>
      </w:r>
      <w:r w:rsidRPr="005334F5">
        <w:rPr>
          <w:sz w:val="16"/>
        </w:rPr>
        <w:t xml:space="preserve"> in his community, </w:t>
      </w:r>
      <w:r w:rsidRPr="005334F5">
        <w:rPr>
          <w:rStyle w:val="StyleUnderline"/>
        </w:rPr>
        <w:t xml:space="preserve">though the risk that he could have was </w:t>
      </w:r>
      <w:r w:rsidRPr="005334F5">
        <w:rPr>
          <w:rStyle w:val="Emphasis"/>
        </w:rPr>
        <w:t>significant</w:t>
      </w:r>
      <w:r w:rsidRPr="005334F5">
        <w:rPr>
          <w:sz w:val="16"/>
        </w:rPr>
        <w:t xml:space="preserve"> and the wider public shouldn’t count on being so lucky next time. Before dying, he infected two nurses who had received inadequate training and equipment to protect themselves. </w:t>
      </w:r>
      <w:r w:rsidRPr="005334F5">
        <w:rPr>
          <w:rStyle w:val="StyleUnderline"/>
        </w:rPr>
        <w:t>During the anthrax crisis of 2001</w:t>
      </w:r>
      <w:r w:rsidRPr="005334F5">
        <w:rPr>
          <w:sz w:val="16"/>
        </w:rPr>
        <w:t xml:space="preserve">, in which spores of the deadly disease were sent through the US mail, many people infected were federal employees with health insurance. </w:t>
      </w:r>
      <w:r w:rsidRPr="005334F5">
        <w:rPr>
          <w:rStyle w:val="StyleUnderline"/>
        </w:rPr>
        <w:t>If these postal workers hadn’t had easy access to health care, the death toll might have been higher</w:t>
      </w:r>
      <w:r w:rsidRPr="005334F5">
        <w:rPr>
          <w:sz w:val="16"/>
        </w:rPr>
        <w:t xml:space="preserve"> than only five; 17 more were infected but survived thanks to timely medical attention. Anthrax spores do not spread from person to person, but it’s no stretch to imagine a different scenario</w:t>
      </w:r>
      <w:r w:rsidRPr="00150FE5">
        <w:rPr>
          <w:sz w:val="16"/>
        </w:rPr>
        <w:t xml:space="preserve">: </w:t>
      </w:r>
      <w:r w:rsidRPr="005334F5">
        <w:rPr>
          <w:rStyle w:val="StyleUnderline"/>
        </w:rPr>
        <w:t xml:space="preserve">Suppose a </w:t>
      </w:r>
      <w:r w:rsidRPr="005334F5">
        <w:rPr>
          <w:rStyle w:val="Emphasis"/>
        </w:rPr>
        <w:t>future attack</w:t>
      </w:r>
      <w:r w:rsidRPr="005334F5">
        <w:rPr>
          <w:rStyle w:val="StyleUnderline"/>
        </w:rPr>
        <w:t xml:space="preserve"> involves smallpox</w:t>
      </w:r>
      <w:r w:rsidRPr="005334F5">
        <w:rPr>
          <w:sz w:val="16"/>
        </w:rPr>
        <w:t xml:space="preserve">, a highly communicable virus, and that the initial victims are uninsured childcare workers or food handlers. The initial signs of smallpox include fever, chills, and headache. </w:t>
      </w:r>
      <w:r w:rsidRPr="005334F5">
        <w:rPr>
          <w:rStyle w:val="StyleUnderline"/>
        </w:rPr>
        <w:t>Uninsured victims would likely delay trying to get care</w:t>
      </w:r>
      <w:r w:rsidRPr="00150FE5">
        <w:rPr>
          <w:sz w:val="16"/>
        </w:rPr>
        <w:t xml:space="preserve">, hoping for the symptoms to pass. </w:t>
      </w:r>
      <w:r w:rsidRPr="00150FE5">
        <w:rPr>
          <w:rStyle w:val="StyleUnderline"/>
        </w:rPr>
        <w:t xml:space="preserve">By </w:t>
      </w:r>
      <w:r w:rsidRPr="001B29B7">
        <w:rPr>
          <w:rStyle w:val="StyleUnderline"/>
          <w:highlight w:val="cyan"/>
        </w:rPr>
        <w:t>waiting</w:t>
      </w:r>
      <w:r w:rsidRPr="00150FE5">
        <w:rPr>
          <w:rStyle w:val="StyleUnderline"/>
        </w:rPr>
        <w:t xml:space="preserve"> they </w:t>
      </w:r>
      <w:r w:rsidRPr="001B29B7">
        <w:rPr>
          <w:rStyle w:val="StyleUnderline"/>
          <w:highlight w:val="cyan"/>
        </w:rPr>
        <w:t xml:space="preserve">would </w:t>
      </w:r>
      <w:r w:rsidRPr="005334F5">
        <w:rPr>
          <w:rStyle w:val="StyleUnderline"/>
        </w:rPr>
        <w:t xml:space="preserve">certainly </w:t>
      </w:r>
      <w:r w:rsidRPr="001B29B7">
        <w:rPr>
          <w:rStyle w:val="StyleUnderline"/>
          <w:highlight w:val="cyan"/>
        </w:rPr>
        <w:t>expose others</w:t>
      </w:r>
      <w:r w:rsidRPr="00150FE5">
        <w:rPr>
          <w:rStyle w:val="StyleUnderline"/>
        </w:rPr>
        <w:t xml:space="preserve"> to the virus, potentially </w:t>
      </w:r>
      <w:r w:rsidRPr="001B29B7">
        <w:rPr>
          <w:rStyle w:val="StyleUnderline"/>
          <w:highlight w:val="cyan"/>
        </w:rPr>
        <w:t xml:space="preserve">setting </w:t>
      </w:r>
      <w:r w:rsidRPr="005334F5">
        <w:rPr>
          <w:rStyle w:val="StyleUnderline"/>
        </w:rPr>
        <w:t xml:space="preserve">of a </w:t>
      </w:r>
      <w:r w:rsidRPr="005334F5">
        <w:rPr>
          <w:rStyle w:val="Emphasis"/>
        </w:rPr>
        <w:t>pandemic</w:t>
      </w:r>
      <w:r w:rsidRPr="005334F5">
        <w:rPr>
          <w:sz w:val="16"/>
        </w:rPr>
        <w:t>.</w:t>
      </w:r>
      <w:r w:rsidRPr="00150FE5">
        <w:rPr>
          <w:sz w:val="16"/>
        </w:rPr>
        <w:t xml:space="preserve"> </w:t>
      </w:r>
      <w:r w:rsidRPr="005334F5">
        <w:rPr>
          <w:rStyle w:val="StyleUnderline"/>
        </w:rPr>
        <w:t>Countries like Canada</w:t>
      </w:r>
      <w:r w:rsidRPr="005334F5">
        <w:rPr>
          <w:sz w:val="16"/>
        </w:rPr>
        <w:t xml:space="preserve">, </w:t>
      </w:r>
      <w:r w:rsidRPr="005334F5">
        <w:rPr>
          <w:rStyle w:val="StyleUnderline"/>
        </w:rPr>
        <w:t xml:space="preserve">which has </w:t>
      </w:r>
      <w:r w:rsidRPr="001B29B7">
        <w:rPr>
          <w:rStyle w:val="Emphasis"/>
          <w:highlight w:val="cyan"/>
        </w:rPr>
        <w:t>universal health coverage</w:t>
      </w:r>
      <w:r w:rsidRPr="00150FE5">
        <w:rPr>
          <w:sz w:val="16"/>
        </w:rPr>
        <w:t xml:space="preserve"> and a well-funded public health infrastructure, </w:t>
      </w:r>
      <w:r w:rsidRPr="001B29B7">
        <w:rPr>
          <w:rStyle w:val="StyleUnderline"/>
          <w:highlight w:val="cyan"/>
        </w:rPr>
        <w:t xml:space="preserve">are much better </w:t>
      </w:r>
      <w:r w:rsidRPr="005334F5">
        <w:rPr>
          <w:rStyle w:val="StyleUnderline"/>
          <w:highlight w:val="cyan"/>
        </w:rPr>
        <w:t>prepared to handle</w:t>
      </w:r>
      <w:r w:rsidRPr="00150FE5">
        <w:rPr>
          <w:rStyle w:val="StyleUnderline"/>
        </w:rPr>
        <w:t xml:space="preserve"> deadly </w:t>
      </w:r>
      <w:r w:rsidRPr="005334F5">
        <w:rPr>
          <w:rStyle w:val="StyleUnderline"/>
          <w:highlight w:val="cyan"/>
        </w:rPr>
        <w:t>epidemics</w:t>
      </w:r>
      <w:r w:rsidRPr="00150FE5">
        <w:rPr>
          <w:sz w:val="16"/>
        </w:rPr>
        <w:t xml:space="preserve">. In 2003, Canada confronted Severe Acute Respiratory Syndrome (SARS), which originated in China. A physician from Guangdong province inadvertently infected a number of tourists with the SARS virus, setting off a global pandemic after everyone returned to their home countries. Among the infected travelers was an elderly Canadian woman who returned to Toronto after a 10-day vacation in Hong Kong. Over the course of about four months, the Canadian health system worked hard to contain the virus, treating 400 people who became ill and quarantining 25,000 Toronto residents who may have been exposed. Ultimately, 44 people died from the disease in Canada, but the result would have been much worse without a quick and well-organized response. The Canadian government’s response had its glitches—primarily in the form of poor political leadership. Mel Lastman, the mayor of Toronto and a former furniture salesman, became angry when the World Health Organization (WHO) issued a travel advisory against his city. He railed against the WHO’s decision on television, revealing his complete lack of knowledge about either the organization or public health in general. As a result of Lastman’s poor leadership, he was ultimately relegated to a secondary role as the deputy mayor took his place. Lastman’s credibility and legitimacy never recovered from the SARS outbreak. Likewise, US leaders will be judged by how they handle a bioterrorist attack or pandemic. Unlike Canada, </w:t>
      </w:r>
      <w:r w:rsidRPr="005334F5">
        <w:rPr>
          <w:rStyle w:val="StyleUnderline"/>
        </w:rPr>
        <w:t xml:space="preserve">America’s </w:t>
      </w:r>
      <w:r w:rsidRPr="005334F5">
        <w:rPr>
          <w:rStyle w:val="Emphasis"/>
        </w:rPr>
        <w:t>piecemeal</w:t>
      </w:r>
      <w:r w:rsidRPr="005334F5">
        <w:rPr>
          <w:rStyle w:val="StyleUnderline"/>
        </w:rPr>
        <w:t xml:space="preserve"> healthcare and public health systems are inherently less able to handle such crises. The Affordable Care Act helped fill in the gaps, but really,</w:t>
      </w:r>
      <w:r w:rsidRPr="00150FE5">
        <w:rPr>
          <w:rStyle w:val="StyleUnderline"/>
        </w:rPr>
        <w:t xml:space="preserve"> </w:t>
      </w:r>
      <w:r w:rsidRPr="001B29B7">
        <w:rPr>
          <w:rStyle w:val="StyleUnderline"/>
          <w:highlight w:val="cyan"/>
        </w:rPr>
        <w:t xml:space="preserve">the only way to prepare for </w:t>
      </w:r>
      <w:r w:rsidRPr="005334F5">
        <w:rPr>
          <w:rStyle w:val="StyleUnderline"/>
        </w:rPr>
        <w:t xml:space="preserve">the eventuality of </w:t>
      </w:r>
      <w:r w:rsidRPr="005334F5">
        <w:rPr>
          <w:rStyle w:val="Emphasis"/>
          <w:highlight w:val="cyan"/>
        </w:rPr>
        <w:t>pandemics</w:t>
      </w:r>
      <w:r w:rsidRPr="001B29B7">
        <w:rPr>
          <w:rStyle w:val="StyleUnderline"/>
          <w:highlight w:val="cyan"/>
        </w:rPr>
        <w:t xml:space="preserve"> or </w:t>
      </w:r>
      <w:r w:rsidRPr="001B29B7">
        <w:rPr>
          <w:rStyle w:val="Emphasis"/>
          <w:highlight w:val="cyan"/>
        </w:rPr>
        <w:t>bioterrorist attacks</w:t>
      </w:r>
      <w:r w:rsidRPr="001B29B7">
        <w:rPr>
          <w:rStyle w:val="StyleUnderline"/>
          <w:highlight w:val="cyan"/>
        </w:rPr>
        <w:t xml:space="preserve"> is with a </w:t>
      </w:r>
      <w:r w:rsidRPr="005334F5">
        <w:rPr>
          <w:rStyle w:val="Emphasis"/>
          <w:highlight w:val="cyan"/>
        </w:rPr>
        <w:t>single-payer</w:t>
      </w:r>
      <w:r w:rsidRPr="00150FE5">
        <w:rPr>
          <w:rStyle w:val="StyleUnderline"/>
        </w:rPr>
        <w:t xml:space="preserve"> government-run </w:t>
      </w:r>
      <w:r w:rsidRPr="001B29B7">
        <w:rPr>
          <w:rStyle w:val="StyleUnderline"/>
          <w:highlight w:val="cyan"/>
        </w:rPr>
        <w:t>system</w:t>
      </w:r>
      <w:r w:rsidRPr="00150FE5">
        <w:rPr>
          <w:rStyle w:val="StyleUnderline"/>
        </w:rPr>
        <w:t xml:space="preserve"> </w:t>
      </w:r>
      <w:r w:rsidRPr="005334F5">
        <w:rPr>
          <w:rStyle w:val="StyleUnderline"/>
        </w:rPr>
        <w:t xml:space="preserve">that </w:t>
      </w:r>
      <w:r w:rsidRPr="005334F5">
        <w:rPr>
          <w:rStyle w:val="Emphasis"/>
        </w:rPr>
        <w:t>covers everyone</w:t>
      </w:r>
      <w:r w:rsidRPr="00150FE5">
        <w:rPr>
          <w:sz w:val="16"/>
        </w:rPr>
        <w:t xml:space="preserve">. </w:t>
      </w:r>
      <w:r w:rsidRPr="00150FE5">
        <w:rPr>
          <w:rStyle w:val="StyleUnderline"/>
        </w:rPr>
        <w:t>The United States might consider modeling its health care system after the one in Israel</w:t>
      </w:r>
      <w:r w:rsidRPr="00150FE5">
        <w:rPr>
          <w:sz w:val="16"/>
        </w:rPr>
        <w:t>, a country that, given longstanding threats, takes every terrorist risk very seriously. In 1994, it established universal health coverage for all citizens. The country’s Ministry of Health monitors and promotes public health, oversees the operations of the nation’s hospitals</w:t>
      </w:r>
      <w:r w:rsidRPr="005334F5">
        <w:rPr>
          <w:sz w:val="16"/>
        </w:rPr>
        <w:t xml:space="preserve">, and sets healthcare priorities. As a result, </w:t>
      </w:r>
      <w:r w:rsidRPr="005334F5">
        <w:rPr>
          <w:rStyle w:val="StyleUnderline"/>
        </w:rPr>
        <w:t xml:space="preserve">Israel’s public health, emergency response, and hospital systems are state-of-the-art, highly efficient, and coordinated—a necessity when responding to </w:t>
      </w:r>
      <w:r w:rsidRPr="005334F5">
        <w:rPr>
          <w:rStyle w:val="Emphasis"/>
        </w:rPr>
        <w:t>terrorist attacks</w:t>
      </w:r>
      <w:r w:rsidRPr="005334F5">
        <w:rPr>
          <w:rStyle w:val="StyleUnderline"/>
        </w:rPr>
        <w:t xml:space="preserve">. </w:t>
      </w:r>
      <w:r w:rsidRPr="005334F5">
        <w:rPr>
          <w:sz w:val="16"/>
        </w:rPr>
        <w:t>The preamble to the US Constitution states the goals to “provide for the common defense” and “promote the general Welfare</w:t>
      </w:r>
      <w:r w:rsidRPr="00150FE5">
        <w:rPr>
          <w:sz w:val="16"/>
        </w:rPr>
        <w:t xml:space="preserve">.” </w:t>
      </w:r>
      <w:r w:rsidRPr="001B29B7">
        <w:rPr>
          <w:rStyle w:val="StyleUnderline"/>
          <w:highlight w:val="cyan"/>
        </w:rPr>
        <w:t>The US government</w:t>
      </w:r>
      <w:r w:rsidRPr="00150FE5">
        <w:rPr>
          <w:sz w:val="16"/>
        </w:rPr>
        <w:t xml:space="preserve"> won’t fulfill either of these duties if it fails </w:t>
      </w:r>
      <w:r w:rsidRPr="00150FE5">
        <w:rPr>
          <w:rStyle w:val="StyleUnderline"/>
        </w:rPr>
        <w:t>to protect its citizens against pandemics and bioterrorism</w:t>
      </w:r>
      <w:r w:rsidRPr="00150FE5">
        <w:rPr>
          <w:sz w:val="16"/>
        </w:rPr>
        <w:t xml:space="preserve">. The mandate </w:t>
      </w:r>
      <w:r w:rsidRPr="001B29B7">
        <w:rPr>
          <w:rStyle w:val="StyleUnderline"/>
          <w:highlight w:val="cyan"/>
        </w:rPr>
        <w:t>requires</w:t>
      </w:r>
      <w:r w:rsidRPr="00150FE5">
        <w:rPr>
          <w:rStyle w:val="StyleUnderline"/>
        </w:rPr>
        <w:t xml:space="preserve"> a robust public health infrastructure and </w:t>
      </w:r>
      <w:r w:rsidRPr="001B29B7">
        <w:rPr>
          <w:rStyle w:val="StyleUnderline"/>
          <w:highlight w:val="cyan"/>
        </w:rPr>
        <w:t xml:space="preserve">a </w:t>
      </w:r>
      <w:r w:rsidRPr="001B29B7">
        <w:rPr>
          <w:rStyle w:val="Emphasis"/>
          <w:highlight w:val="cyan"/>
        </w:rPr>
        <w:t>universal</w:t>
      </w:r>
      <w:r w:rsidRPr="001B29B7">
        <w:rPr>
          <w:rStyle w:val="StyleUnderline"/>
          <w:highlight w:val="cyan"/>
        </w:rPr>
        <w:t xml:space="preserve"> healthcare system</w:t>
      </w:r>
      <w:r w:rsidRPr="00150FE5">
        <w:rPr>
          <w:rStyle w:val="StyleUnderline"/>
        </w:rPr>
        <w:t xml:space="preserve"> that covers all Americans</w:t>
      </w:r>
      <w:r w:rsidRPr="00150FE5">
        <w:rPr>
          <w:sz w:val="16"/>
        </w:rPr>
        <w:t>. The Trump Administration and Congressional Republicans threaten to undermine this essential function of government, unnecessarily jeopardizing American lives.</w:t>
      </w:r>
    </w:p>
    <w:p w14:paraId="57B507B2" w14:textId="77777777" w:rsidR="001E6DBA" w:rsidRDefault="001E6DBA" w:rsidP="001E6DBA">
      <w:pPr>
        <w:pStyle w:val="Heading4"/>
      </w:pPr>
      <w:r>
        <w:t xml:space="preserve">Collapsing labor law </w:t>
      </w:r>
      <w:r>
        <w:rPr>
          <w:u w:val="single"/>
        </w:rPr>
        <w:t>solves</w:t>
      </w:r>
      <w:r>
        <w:t xml:space="preserve"> the case </w:t>
      </w:r>
      <w:r>
        <w:rPr>
          <w:u w:val="single"/>
        </w:rPr>
        <w:t>better</w:t>
      </w:r>
      <w:r>
        <w:t>.</w:t>
      </w:r>
    </w:p>
    <w:p w14:paraId="56F52908" w14:textId="77777777" w:rsidR="001E6DBA" w:rsidRPr="009005CF" w:rsidRDefault="001E6DBA" w:rsidP="001E6DBA">
      <w:r w:rsidRPr="009005CF">
        <w:rPr>
          <w:rStyle w:val="Style13ptBold"/>
        </w:rPr>
        <w:t>Velazquez ’25</w:t>
      </w:r>
      <w:r>
        <w:t xml:space="preserve"> [Alvin; 2025; Professor of Law at Indiana; </w:t>
      </w:r>
      <w:r w:rsidRPr="00B811E2">
        <w:rPr>
          <w:rFonts w:eastAsia="Calibri"/>
        </w:rPr>
        <w:t>Indiana Legal Studies</w:t>
      </w:r>
      <w:r>
        <w:rPr>
          <w:rFonts w:eastAsia="Calibri"/>
        </w:rPr>
        <w:t>, “</w:t>
      </w:r>
      <w:r w:rsidRPr="00B811E2">
        <w:rPr>
          <w:rFonts w:eastAsia="Calibri"/>
        </w:rPr>
        <w:t>The Death of Labor Law and the Rebirth of the Labor Movement,”</w:t>
      </w:r>
      <w:r>
        <w:rPr>
          <w:rFonts w:eastAsia="Calibri"/>
        </w:rPr>
        <w:t xml:space="preserve"> Iss. 543</w:t>
      </w:r>
      <w:r>
        <w:t>]</w:t>
      </w:r>
    </w:p>
    <w:p w14:paraId="1633EAEE" w14:textId="77777777" w:rsidR="001E6DBA" w:rsidRPr="00512C70" w:rsidRDefault="001E6DBA" w:rsidP="001E6DBA">
      <w:pPr>
        <w:rPr>
          <w:sz w:val="16"/>
        </w:rPr>
      </w:pPr>
      <w:r w:rsidRPr="00E92D94">
        <w:rPr>
          <w:sz w:val="16"/>
        </w:rPr>
        <w:t xml:space="preserve">The </w:t>
      </w:r>
      <w:r w:rsidRPr="00387D22">
        <w:rPr>
          <w:rStyle w:val="Boxes"/>
          <w:highlight w:val="cyan"/>
        </w:rPr>
        <w:t>elimination</w:t>
      </w:r>
      <w:r w:rsidRPr="00387D22">
        <w:rPr>
          <w:rStyle w:val="AAAUNDERLINEKEYBOARD"/>
          <w:highlight w:val="cyan"/>
        </w:rPr>
        <w:t xml:space="preserve"> of</w:t>
      </w:r>
      <w:r w:rsidRPr="00E92D94">
        <w:rPr>
          <w:rStyle w:val="AAAUNDERLINEKEYBOARD"/>
        </w:rPr>
        <w:t xml:space="preserve"> the </w:t>
      </w:r>
      <w:r w:rsidRPr="00387D22">
        <w:rPr>
          <w:rStyle w:val="Boxes"/>
          <w:highlight w:val="cyan"/>
        </w:rPr>
        <w:t>NLRA</w:t>
      </w:r>
      <w:r w:rsidRPr="00E92D94">
        <w:rPr>
          <w:sz w:val="16"/>
        </w:rPr>
        <w:t xml:space="preserve"> as outlined above </w:t>
      </w:r>
      <w:r w:rsidRPr="00E92D94">
        <w:rPr>
          <w:rStyle w:val="AAAUNDERLINEKEYBOARD"/>
        </w:rPr>
        <w:t xml:space="preserve">will </w:t>
      </w:r>
      <w:r w:rsidRPr="00D51FFD">
        <w:rPr>
          <w:rStyle w:val="AAAUNDERLINEKEYBOARD"/>
          <w:highlight w:val="cyan"/>
        </w:rPr>
        <w:t>leave labor</w:t>
      </w:r>
      <w:r w:rsidRPr="00E92D94">
        <w:rPr>
          <w:rStyle w:val="AAAUNDERLINEKEYBOARD"/>
        </w:rPr>
        <w:t xml:space="preserve"> in a </w:t>
      </w:r>
      <w:r w:rsidRPr="00576713">
        <w:rPr>
          <w:rStyle w:val="Boxes"/>
        </w:rPr>
        <w:t>pre-Act</w:t>
      </w:r>
      <w:r w:rsidRPr="00E92D94">
        <w:rPr>
          <w:sz w:val="16"/>
        </w:rPr>
        <w:t xml:space="preserve"> situation that will resemble “the law of the jungle” and what Justice Oliver Wendell Holmes observed as the “power of combination”, but </w:t>
      </w:r>
      <w:r w:rsidRPr="00D51FFD">
        <w:rPr>
          <w:rStyle w:val="AAAUNDERLINEKEYBOARD"/>
          <w:highlight w:val="cyan"/>
        </w:rPr>
        <w:t>with</w:t>
      </w:r>
      <w:r w:rsidRPr="00E92D94">
        <w:rPr>
          <w:sz w:val="16"/>
        </w:rPr>
        <w:t xml:space="preserve"> some </w:t>
      </w:r>
      <w:r w:rsidRPr="005D1D13">
        <w:rPr>
          <w:rStyle w:val="Boxes"/>
          <w:highlight w:val="cyan"/>
        </w:rPr>
        <w:t>new tools</w:t>
      </w:r>
      <w:r w:rsidRPr="00E92D94">
        <w:rPr>
          <w:rStyle w:val="AAAUNDERLINEKEYBOARD"/>
        </w:rPr>
        <w:t xml:space="preserve"> that labor did not </w:t>
      </w:r>
      <w:r w:rsidRPr="00576713">
        <w:rPr>
          <w:rStyle w:val="Boxes"/>
        </w:rPr>
        <w:t>fully utilize</w:t>
      </w:r>
      <w:r w:rsidRPr="00E92D94">
        <w:rPr>
          <w:rStyle w:val="AAAUNDERLINEKEYBOARD"/>
        </w:rPr>
        <w:t xml:space="preserve"> in the 1930s</w:t>
      </w:r>
      <w:r w:rsidRPr="00E92D94">
        <w:rPr>
          <w:sz w:val="16"/>
        </w:rPr>
        <w:t>.139 In their article urging scholars to study labor unions as a social movement, Fisk and Reddy describe how law “channeled labor from its mass movement origins in the 1930s, into a powerful institution from the 1940s through the 1960s, to its much weakened form today.”</w:t>
      </w:r>
    </w:p>
    <w:p w14:paraId="60C869D3" w14:textId="77777777" w:rsidR="001E6DBA" w:rsidRPr="00E92D94" w:rsidRDefault="001E6DBA" w:rsidP="001E6DBA">
      <w:pPr>
        <w:rPr>
          <w:sz w:val="16"/>
        </w:rPr>
      </w:pPr>
      <w:r w:rsidRPr="00E92D94">
        <w:rPr>
          <w:sz w:val="16"/>
        </w:rPr>
        <w:t xml:space="preserve">140 This Article seeks to build on their contribution. Law can again cause the repeat of that cycle. Specifically, the Court </w:t>
      </w:r>
      <w:r w:rsidRPr="00576713">
        <w:rPr>
          <w:rStyle w:val="Boxes"/>
        </w:rPr>
        <w:t>striking down</w:t>
      </w:r>
      <w:r w:rsidRPr="00E92D94">
        <w:rPr>
          <w:rStyle w:val="AAAUNDERLINEKEYBOARD"/>
        </w:rPr>
        <w:t xml:space="preserve"> the Act </w:t>
      </w:r>
      <w:r w:rsidRPr="00576713">
        <w:rPr>
          <w:rStyle w:val="Boxes"/>
        </w:rPr>
        <w:t>entirely</w:t>
      </w:r>
      <w:r w:rsidRPr="00E92D94">
        <w:rPr>
          <w:sz w:val="16"/>
        </w:rPr>
        <w:t xml:space="preserve"> and lifting preemption </w:t>
      </w:r>
      <w:r w:rsidRPr="00E92D94">
        <w:rPr>
          <w:rStyle w:val="AAAUNDERLINEKEYBOARD"/>
        </w:rPr>
        <w:t xml:space="preserve">can </w:t>
      </w:r>
      <w:r w:rsidRPr="0063405C">
        <w:rPr>
          <w:rStyle w:val="AAAUNDERLINEKEYBOARD"/>
          <w:highlight w:val="cyan"/>
        </w:rPr>
        <w:t xml:space="preserve">create </w:t>
      </w:r>
      <w:r w:rsidRPr="0063405C">
        <w:rPr>
          <w:rStyle w:val="Boxes"/>
          <w:highlight w:val="cyan"/>
        </w:rPr>
        <w:t>stronger conditions</w:t>
      </w:r>
      <w:r w:rsidRPr="0063405C">
        <w:rPr>
          <w:rStyle w:val="AAAUNDERLINEKEYBOARD"/>
          <w:highlight w:val="cyan"/>
        </w:rPr>
        <w:t xml:space="preserve"> </w:t>
      </w:r>
      <w:r w:rsidRPr="00EA1E26">
        <w:rPr>
          <w:rStyle w:val="AAAUNDERLINEKEYBOARD"/>
          <w:highlight w:val="cyan"/>
        </w:rPr>
        <w:t>for organizing workers</w:t>
      </w:r>
      <w:r w:rsidRPr="00E92D94">
        <w:rPr>
          <w:rStyle w:val="AAAUNDERLINEKEYBOARD"/>
        </w:rPr>
        <w:t xml:space="preserve"> immediately </w:t>
      </w:r>
      <w:r w:rsidRPr="000E57E2">
        <w:rPr>
          <w:rStyle w:val="AAAUNDERLINEKEYBOARD"/>
          <w:highlight w:val="cyan"/>
        </w:rPr>
        <w:t>under</w:t>
      </w:r>
      <w:r w:rsidRPr="00E92D94">
        <w:rPr>
          <w:sz w:val="16"/>
        </w:rPr>
        <w:t xml:space="preserve"> long </w:t>
      </w:r>
      <w:r w:rsidRPr="000E57E2">
        <w:rPr>
          <w:rStyle w:val="AAAUNDERLINEKEYBOARD"/>
          <w:highlight w:val="cyan"/>
        </w:rPr>
        <w:t>dormant</w:t>
      </w:r>
      <w:r w:rsidRPr="00E92D94">
        <w:rPr>
          <w:rStyle w:val="AAAUNDERLINEKEYBOARD"/>
        </w:rPr>
        <w:t xml:space="preserve"> </w:t>
      </w:r>
      <w:r w:rsidRPr="00576713">
        <w:rPr>
          <w:rStyle w:val="Boxes"/>
        </w:rPr>
        <w:t xml:space="preserve">labor </w:t>
      </w:r>
      <w:r w:rsidRPr="000E57E2">
        <w:rPr>
          <w:rStyle w:val="Boxes"/>
          <w:highlight w:val="cyan"/>
        </w:rPr>
        <w:t>laws</w:t>
      </w:r>
      <w:r w:rsidRPr="00E92D94">
        <w:rPr>
          <w:rStyle w:val="AAAUNDERLINEKEYBOARD"/>
        </w:rPr>
        <w:t xml:space="preserve"> that</w:t>
      </w:r>
      <w:r w:rsidRPr="00E92D94">
        <w:rPr>
          <w:sz w:val="16"/>
        </w:rPr>
        <w:t xml:space="preserve"> U.S. territories as well as blue and red </w:t>
      </w:r>
      <w:r w:rsidRPr="00E92D94">
        <w:rPr>
          <w:rStyle w:val="AAAUNDERLINEKEYBOARD"/>
        </w:rPr>
        <w:t xml:space="preserve">states have on their </w:t>
      </w:r>
      <w:r w:rsidRPr="00576713">
        <w:rPr>
          <w:rStyle w:val="Boxes"/>
        </w:rPr>
        <w:t>books</w:t>
      </w:r>
      <w:r w:rsidRPr="00E92D94">
        <w:rPr>
          <w:sz w:val="16"/>
        </w:rPr>
        <w:t xml:space="preserve">.141 For example, Puerto Rico’s Constitution bluntly states: “Persons employed by private businesses… shall have the right to organize and to bargain collectively with their employers through representatives of their own free choosing in order to promote their welfare.”142 </w:t>
      </w:r>
      <w:r w:rsidRPr="00E92D94">
        <w:rPr>
          <w:rStyle w:val="AAAUNDERLINEKEYBOARD"/>
        </w:rPr>
        <w:t xml:space="preserve">In the </w:t>
      </w:r>
      <w:r w:rsidRPr="00576713">
        <w:rPr>
          <w:rStyle w:val="Boxes"/>
        </w:rPr>
        <w:t>absence</w:t>
      </w:r>
      <w:r w:rsidRPr="00E92D94">
        <w:rPr>
          <w:rStyle w:val="AAAUNDERLINEKEYBOARD"/>
        </w:rPr>
        <w:t xml:space="preserve"> of</w:t>
      </w:r>
      <w:r w:rsidRPr="00E92D94">
        <w:rPr>
          <w:sz w:val="16"/>
        </w:rPr>
        <w:t xml:space="preserve"> NLRA </w:t>
      </w:r>
      <w:r w:rsidRPr="00E92D94">
        <w:rPr>
          <w:rStyle w:val="AAAUNDERLINEKEYBOARD"/>
        </w:rPr>
        <w:t>preemption</w:t>
      </w:r>
      <w:r w:rsidRPr="00E92D94">
        <w:rPr>
          <w:sz w:val="16"/>
        </w:rPr>
        <w:t xml:space="preserve">, </w:t>
      </w:r>
      <w:r w:rsidRPr="00075889">
        <w:rPr>
          <w:rStyle w:val="AAAUNDERLINEKEYBOARD"/>
          <w:highlight w:val="cyan"/>
        </w:rPr>
        <w:t>residents</w:t>
      </w:r>
      <w:r w:rsidRPr="00E92D94">
        <w:rPr>
          <w:sz w:val="16"/>
        </w:rPr>
        <w:t xml:space="preserve"> of Puerto Rico would </w:t>
      </w:r>
      <w:r w:rsidRPr="00075889">
        <w:rPr>
          <w:rStyle w:val="AAAUNDERLINEKEYBOARD"/>
          <w:highlight w:val="cyan"/>
        </w:rPr>
        <w:t>enjoy a</w:t>
      </w:r>
      <w:r w:rsidRPr="00E92D94">
        <w:rPr>
          <w:rStyle w:val="AAAUNDERLINEKEYBOARD"/>
        </w:rPr>
        <w:t xml:space="preserve"> </w:t>
      </w:r>
      <w:r w:rsidRPr="00576713">
        <w:rPr>
          <w:rStyle w:val="Boxes"/>
        </w:rPr>
        <w:t xml:space="preserve">constitutional </w:t>
      </w:r>
      <w:r w:rsidRPr="00075889">
        <w:rPr>
          <w:rStyle w:val="Boxes"/>
          <w:highlight w:val="cyan"/>
        </w:rPr>
        <w:t>right</w:t>
      </w:r>
      <w:r w:rsidRPr="00075889">
        <w:rPr>
          <w:rStyle w:val="AAAUNDERLINEKEYBOARD"/>
          <w:highlight w:val="cyan"/>
        </w:rPr>
        <w:t xml:space="preserve"> to</w:t>
      </w:r>
      <w:r w:rsidRPr="00E92D94">
        <w:rPr>
          <w:rStyle w:val="AAAUNDERLINEKEYBOARD"/>
        </w:rPr>
        <w:t xml:space="preserve"> collectively </w:t>
      </w:r>
      <w:r w:rsidRPr="00075889">
        <w:rPr>
          <w:rStyle w:val="AAAUNDERLINEKEYBOARD"/>
          <w:highlight w:val="cyan"/>
        </w:rPr>
        <w:t>bargain</w:t>
      </w:r>
      <w:r w:rsidRPr="00E92D94">
        <w:rPr>
          <w:sz w:val="16"/>
        </w:rPr>
        <w:t xml:space="preserve">. It is not alone. </w:t>
      </w:r>
      <w:r w:rsidRPr="0080479E">
        <w:rPr>
          <w:rStyle w:val="AAAUNDERLINEKEYBOARD"/>
          <w:highlight w:val="cyan"/>
        </w:rPr>
        <w:t xml:space="preserve">Union </w:t>
      </w:r>
      <w:r w:rsidRPr="0080479E">
        <w:rPr>
          <w:rStyle w:val="Boxes"/>
          <w:highlight w:val="cyan"/>
        </w:rPr>
        <w:t>dense</w:t>
      </w:r>
      <w:r w:rsidRPr="0080479E">
        <w:rPr>
          <w:rStyle w:val="AAAUNDERLINEKEYBOARD"/>
          <w:highlight w:val="cyan"/>
        </w:rPr>
        <w:t xml:space="preserve"> states</w:t>
      </w:r>
      <w:r w:rsidRPr="00E92D94">
        <w:rPr>
          <w:sz w:val="16"/>
        </w:rPr>
        <w:t xml:space="preserve"> such as Illinois </w:t>
      </w:r>
      <w:r w:rsidRPr="0080479E">
        <w:rPr>
          <w:rStyle w:val="AAAUNDERLINEKEYBOARD"/>
          <w:highlight w:val="cyan"/>
        </w:rPr>
        <w:t>have</w:t>
      </w:r>
      <w:r w:rsidRPr="00E92D94">
        <w:rPr>
          <w:rStyle w:val="AAAUNDERLINEKEYBOARD"/>
        </w:rPr>
        <w:t xml:space="preserve"> such </w:t>
      </w:r>
      <w:r w:rsidRPr="0080479E">
        <w:rPr>
          <w:rStyle w:val="AAAUNDERLINEKEYBOARD"/>
          <w:highlight w:val="cyan"/>
        </w:rPr>
        <w:t>laws</w:t>
      </w:r>
      <w:r w:rsidRPr="00E92D94">
        <w:rPr>
          <w:sz w:val="16"/>
        </w:rPr>
        <w:t xml:space="preserve"> on the books, </w:t>
      </w:r>
      <w:r w:rsidRPr="00E92D94">
        <w:rPr>
          <w:rStyle w:val="AAAUNDERLINEKEYBOARD"/>
        </w:rPr>
        <w:t xml:space="preserve">and </w:t>
      </w:r>
      <w:r w:rsidRPr="005B16D3">
        <w:rPr>
          <w:rStyle w:val="Boxes"/>
          <w:highlight w:val="cyan"/>
        </w:rPr>
        <w:t>low-union</w:t>
      </w:r>
      <w:r w:rsidRPr="00E92D94">
        <w:rPr>
          <w:rStyle w:val="AAAUNDERLINEKEYBOARD"/>
        </w:rPr>
        <w:t xml:space="preserve"> density and </w:t>
      </w:r>
      <w:r w:rsidRPr="00576713">
        <w:rPr>
          <w:rStyle w:val="Boxes"/>
        </w:rPr>
        <w:t>politically conservative</w:t>
      </w:r>
      <w:r w:rsidRPr="00E92D94">
        <w:rPr>
          <w:rStyle w:val="AAAUNDERLINEKEYBOARD"/>
        </w:rPr>
        <w:t xml:space="preserve"> </w:t>
      </w:r>
      <w:r w:rsidRPr="005B16D3">
        <w:rPr>
          <w:rStyle w:val="AAAUNDERLINEKEYBOARD"/>
          <w:highlight w:val="cyan"/>
        </w:rPr>
        <w:t>states</w:t>
      </w:r>
      <w:r w:rsidRPr="00E92D94">
        <w:rPr>
          <w:sz w:val="16"/>
        </w:rPr>
        <w:t xml:space="preserve"> including Missouri and Florida </w:t>
      </w:r>
      <w:r w:rsidRPr="00E92D94">
        <w:rPr>
          <w:rStyle w:val="AAAUNDERLINEKEYBOARD"/>
        </w:rPr>
        <w:t xml:space="preserve">would </w:t>
      </w:r>
      <w:r w:rsidRPr="005B16D3">
        <w:rPr>
          <w:rStyle w:val="AAAUNDERLINEKEYBOARD"/>
          <w:highlight w:val="cyan"/>
        </w:rPr>
        <w:t>as well</w:t>
      </w:r>
      <w:r w:rsidRPr="00E92D94">
        <w:rPr>
          <w:sz w:val="16"/>
        </w:rPr>
        <w:t>.143</w:t>
      </w:r>
    </w:p>
    <w:p w14:paraId="0390BACB" w14:textId="77777777" w:rsidR="001E6DBA" w:rsidRPr="00E549EC" w:rsidRDefault="001E6DBA" w:rsidP="001E6DBA">
      <w:pPr>
        <w:rPr>
          <w:sz w:val="16"/>
        </w:rPr>
      </w:pPr>
      <w:r w:rsidRPr="00E549EC">
        <w:rPr>
          <w:sz w:val="16"/>
        </w:rPr>
        <w:t xml:space="preserve">The </w:t>
      </w:r>
      <w:r w:rsidRPr="00CF17D7">
        <w:rPr>
          <w:rStyle w:val="AAAUNDERLINEKEYBOARD"/>
          <w:highlight w:val="cyan"/>
        </w:rPr>
        <w:t xml:space="preserve">potential for </w:t>
      </w:r>
      <w:r w:rsidRPr="00CF17D7">
        <w:rPr>
          <w:rStyle w:val="Boxes"/>
          <w:highlight w:val="cyan"/>
        </w:rPr>
        <w:t>union growth</w:t>
      </w:r>
      <w:r w:rsidRPr="002E44C9">
        <w:rPr>
          <w:rStyle w:val="AAAUNDERLINEKEYBOARD"/>
        </w:rPr>
        <w:t xml:space="preserve"> would be </w:t>
      </w:r>
      <w:r w:rsidRPr="00CF17D7">
        <w:rPr>
          <w:rStyle w:val="Boxes"/>
          <w:highlight w:val="cyan"/>
        </w:rPr>
        <w:t>significant</w:t>
      </w:r>
      <w:r w:rsidRPr="00E549EC">
        <w:rPr>
          <w:sz w:val="16"/>
        </w:rPr>
        <w:t xml:space="preserve">. In 2024, only 234,000 workers, or 8.6% of the workforce, were members of a union in the state of Missouri, out of a total of 2.734 million total participants in the workforce.144 However, if Missouri’s protections go into effect after the Court strikes down the NLRA, then even a 10% increase in membership would significantly improve organized labor’s ability to build strength. The </w:t>
      </w:r>
      <w:r w:rsidRPr="00DB7B75">
        <w:rPr>
          <w:rStyle w:val="AAAUNDERLINEKEYBOARD"/>
        </w:rPr>
        <w:t>existence of</w:t>
      </w:r>
      <w:r w:rsidRPr="00E549EC">
        <w:rPr>
          <w:sz w:val="16"/>
        </w:rPr>
        <w:t xml:space="preserve"> more </w:t>
      </w:r>
      <w:r w:rsidRPr="00576713">
        <w:rPr>
          <w:rStyle w:val="Boxes"/>
        </w:rPr>
        <w:t>favorable</w:t>
      </w:r>
      <w:r w:rsidRPr="00DB7B75">
        <w:rPr>
          <w:rStyle w:val="AAAUNDERLINEKEYBOARD"/>
        </w:rPr>
        <w:t xml:space="preserve"> laws from the </w:t>
      </w:r>
      <w:r w:rsidRPr="00576713">
        <w:rPr>
          <w:rStyle w:val="Boxes"/>
        </w:rPr>
        <w:t>past</w:t>
      </w:r>
      <w:r w:rsidRPr="00DB7B75">
        <w:rPr>
          <w:rStyle w:val="AAAUNDERLINEKEYBOARD"/>
        </w:rPr>
        <w:t xml:space="preserve"> will not </w:t>
      </w:r>
      <w:r w:rsidRPr="00576713">
        <w:rPr>
          <w:rStyle w:val="Boxes"/>
        </w:rPr>
        <w:t>build</w:t>
      </w:r>
      <w:r w:rsidRPr="00DB7B75">
        <w:rPr>
          <w:rStyle w:val="AAAUNDERLINEKEYBOARD"/>
        </w:rPr>
        <w:t xml:space="preserve"> worker power </w:t>
      </w:r>
      <w:r w:rsidRPr="00576713">
        <w:rPr>
          <w:rStyle w:val="Boxes"/>
        </w:rPr>
        <w:t>though</w:t>
      </w:r>
      <w:r w:rsidRPr="00E549EC">
        <w:rPr>
          <w:sz w:val="16"/>
        </w:rPr>
        <w:t>. For these laws to provide an avenue for worker organizing, unions will need to prepare. As Sachs observes, the “preconditions for mobilization are common across multiple approaches to social movements.”145 In reality, unions will have to not only use what Michael Oswalt defines as “improvisational techniques” to compel their employers to come to the table and bargain, but advocate for improvisational laws.</w:t>
      </w:r>
    </w:p>
    <w:p w14:paraId="625AA9E1" w14:textId="77777777" w:rsidR="001E6DBA" w:rsidRPr="003E46FA" w:rsidRDefault="001E6DBA" w:rsidP="001E6DBA">
      <w:pPr>
        <w:rPr>
          <w:sz w:val="16"/>
        </w:rPr>
      </w:pPr>
      <w:r w:rsidRPr="003E46FA">
        <w:rPr>
          <w:sz w:val="16"/>
        </w:rPr>
        <w:t>146 Before getting into the role of social movements in a post-NLRA environment though, this Article will explore two tools that become available as a result of the Court setting aside the Act: (1) states crafting creative labor protections for workers and (2) the protections of the Norris-LaGuardia Act.</w:t>
      </w:r>
    </w:p>
    <w:p w14:paraId="4B33F60D" w14:textId="77777777" w:rsidR="001E6DBA" w:rsidRPr="003E46FA" w:rsidRDefault="001E6DBA" w:rsidP="001E6DBA">
      <w:pPr>
        <w:rPr>
          <w:sz w:val="16"/>
        </w:rPr>
      </w:pPr>
      <w:r w:rsidRPr="003E46FA">
        <w:rPr>
          <w:sz w:val="16"/>
        </w:rPr>
        <w:t>A. The Possibilities for State Collective Bargaining Reform</w:t>
      </w:r>
    </w:p>
    <w:p w14:paraId="23733E58" w14:textId="77777777" w:rsidR="001E6DBA" w:rsidRPr="00B22A40" w:rsidRDefault="001E6DBA" w:rsidP="001E6DBA">
      <w:pPr>
        <w:rPr>
          <w:sz w:val="16"/>
        </w:rPr>
      </w:pPr>
      <w:r w:rsidRPr="00250AB8">
        <w:rPr>
          <w:rStyle w:val="AAAUNDERLINEKEYBOARD"/>
          <w:highlight w:val="cyan"/>
        </w:rPr>
        <w:t>If</w:t>
      </w:r>
      <w:r w:rsidRPr="00B22A40">
        <w:rPr>
          <w:rStyle w:val="AAAUNDERLINEKEYBOARD"/>
        </w:rPr>
        <w:t xml:space="preserve"> the </w:t>
      </w:r>
      <w:r w:rsidRPr="00250AB8">
        <w:rPr>
          <w:rStyle w:val="AAAUNDERLINEKEYBOARD"/>
          <w:highlight w:val="cyan"/>
        </w:rPr>
        <w:t>Court</w:t>
      </w:r>
      <w:r w:rsidRPr="00B22A40">
        <w:rPr>
          <w:rStyle w:val="AAAUNDERLINEKEYBOARD"/>
        </w:rPr>
        <w:t xml:space="preserve"> were to </w:t>
      </w:r>
      <w:r w:rsidRPr="00250AB8">
        <w:rPr>
          <w:rStyle w:val="Boxes"/>
          <w:highlight w:val="cyan"/>
        </w:rPr>
        <w:t>strike down</w:t>
      </w:r>
      <w:r w:rsidRPr="00250AB8">
        <w:rPr>
          <w:rStyle w:val="AAAUNDERLINEKEYBOARD"/>
          <w:highlight w:val="cyan"/>
        </w:rPr>
        <w:t xml:space="preserve"> the NLRA</w:t>
      </w:r>
      <w:r w:rsidRPr="00B22A40">
        <w:rPr>
          <w:sz w:val="16"/>
        </w:rPr>
        <w:t xml:space="preserve">, then </w:t>
      </w:r>
      <w:r w:rsidRPr="00250AB8">
        <w:rPr>
          <w:rStyle w:val="Boxes"/>
          <w:highlight w:val="cyan"/>
        </w:rPr>
        <w:t>organized labor</w:t>
      </w:r>
      <w:r w:rsidRPr="00B22A40">
        <w:rPr>
          <w:rStyle w:val="AAAUNDERLINEKEYBOARD"/>
        </w:rPr>
        <w:t xml:space="preserve"> and its </w:t>
      </w:r>
      <w:r w:rsidRPr="009F61B0">
        <w:rPr>
          <w:rStyle w:val="Boxes"/>
        </w:rPr>
        <w:t>allies</w:t>
      </w:r>
      <w:r w:rsidRPr="00B22A40">
        <w:rPr>
          <w:rStyle w:val="AAAUNDERLINEKEYBOARD"/>
        </w:rPr>
        <w:t xml:space="preserve"> could </w:t>
      </w:r>
      <w:r w:rsidRPr="00CC31BC">
        <w:rPr>
          <w:rStyle w:val="AAAUNDERLINEKEYBOARD"/>
          <w:highlight w:val="cyan"/>
        </w:rPr>
        <w:t>leverage</w:t>
      </w:r>
      <w:r w:rsidRPr="00B22A40">
        <w:rPr>
          <w:rStyle w:val="AAAUNDERLINEKEYBOARD"/>
        </w:rPr>
        <w:t xml:space="preserve"> </w:t>
      </w:r>
      <w:r w:rsidRPr="009F61B0">
        <w:rPr>
          <w:rStyle w:val="Boxes"/>
        </w:rPr>
        <w:t>already existing</w:t>
      </w:r>
      <w:r w:rsidRPr="00B22A40">
        <w:rPr>
          <w:rStyle w:val="AAAUNDERLINEKEYBOARD"/>
        </w:rPr>
        <w:t xml:space="preserve"> </w:t>
      </w:r>
      <w:r w:rsidRPr="00CC31BC">
        <w:rPr>
          <w:rStyle w:val="AAAUNDERLINEKEYBOARD"/>
          <w:highlight w:val="cyan"/>
        </w:rPr>
        <w:t>protections</w:t>
      </w:r>
      <w:r w:rsidRPr="00B22A40">
        <w:rPr>
          <w:sz w:val="16"/>
        </w:rPr>
        <w:t xml:space="preserve"> on the books at the state level </w:t>
      </w:r>
      <w:r w:rsidRPr="00CC31BC">
        <w:rPr>
          <w:rStyle w:val="AAAUNDERLINEKEYBOARD"/>
          <w:highlight w:val="cyan"/>
        </w:rPr>
        <w:t xml:space="preserve">and push for </w:t>
      </w:r>
      <w:r w:rsidRPr="00CC31BC">
        <w:rPr>
          <w:rStyle w:val="Boxes"/>
          <w:highlight w:val="cyan"/>
        </w:rPr>
        <w:t>further innovation</w:t>
      </w:r>
      <w:r w:rsidRPr="00B22A40">
        <w:rPr>
          <w:rStyle w:val="AAAUNDERLINEKEYBOARD"/>
        </w:rPr>
        <w:t xml:space="preserve"> without worrying</w:t>
      </w:r>
      <w:r w:rsidRPr="00B22A40">
        <w:rPr>
          <w:sz w:val="16"/>
        </w:rPr>
        <w:t xml:space="preserve"> </w:t>
      </w:r>
      <w:r w:rsidRPr="00B22A40">
        <w:rPr>
          <w:rStyle w:val="AAAUNDERLINEKEYBOARD"/>
        </w:rPr>
        <w:t xml:space="preserve">that courts would </w:t>
      </w:r>
      <w:r w:rsidRPr="009F61B0">
        <w:rPr>
          <w:rStyle w:val="Boxes"/>
        </w:rPr>
        <w:t>preempt</w:t>
      </w:r>
      <w:r w:rsidRPr="00B22A40">
        <w:rPr>
          <w:sz w:val="16"/>
        </w:rPr>
        <w:t xml:space="preserve"> state and local labor </w:t>
      </w:r>
      <w:r w:rsidRPr="00B22A40">
        <w:rPr>
          <w:rStyle w:val="AAAUNDERLINEKEYBOARD"/>
        </w:rPr>
        <w:t>legislation</w:t>
      </w:r>
      <w:r w:rsidRPr="00B22A40">
        <w:rPr>
          <w:sz w:val="16"/>
        </w:rPr>
        <w:t xml:space="preserve">. As noted above, several states and Puerto Rico already have provisions in their statutes or in their constitutions protecting collective bargaining that would go into effect should the Court strike down the NLRA. Gali Racabi conducted a 50-state survey and concluded that nineteen states have laws providing for collective bargaining in the private sector already on the books.147 These laws set a baseline. There </w:t>
      </w:r>
      <w:r w:rsidRPr="00B22A40">
        <w:rPr>
          <w:rStyle w:val="AAAUNDERLINEKEYBOARD"/>
        </w:rPr>
        <w:t xml:space="preserve">would be </w:t>
      </w:r>
      <w:r w:rsidRPr="00BF798F">
        <w:rPr>
          <w:rStyle w:val="Boxes"/>
          <w:highlight w:val="cyan"/>
        </w:rPr>
        <w:t>room</w:t>
      </w:r>
      <w:r w:rsidRPr="00BF798F">
        <w:rPr>
          <w:rStyle w:val="AAAUNDERLINEKEYBOARD"/>
          <w:highlight w:val="cyan"/>
        </w:rPr>
        <w:t xml:space="preserve"> for states to</w:t>
      </w:r>
      <w:r w:rsidRPr="00B22A40">
        <w:rPr>
          <w:rStyle w:val="AAAUNDERLINEKEYBOARD"/>
        </w:rPr>
        <w:t xml:space="preserve"> further </w:t>
      </w:r>
      <w:r w:rsidRPr="00BF798F">
        <w:rPr>
          <w:rStyle w:val="Boxes"/>
          <w:highlight w:val="cyan"/>
        </w:rPr>
        <w:t>experiment</w:t>
      </w:r>
      <w:r w:rsidRPr="00B22A40">
        <w:rPr>
          <w:sz w:val="16"/>
        </w:rPr>
        <w:t xml:space="preserve"> in the absence of preemption, </w:t>
      </w:r>
      <w:r w:rsidRPr="00BF798F">
        <w:rPr>
          <w:rStyle w:val="AAAUNDERLINEKEYBOARD"/>
          <w:highlight w:val="cyan"/>
        </w:rPr>
        <w:t xml:space="preserve">including </w:t>
      </w:r>
      <w:r w:rsidRPr="00BF798F">
        <w:rPr>
          <w:rStyle w:val="Boxes"/>
          <w:highlight w:val="cyan"/>
        </w:rPr>
        <w:t>bargaining</w:t>
      </w:r>
      <w:r w:rsidRPr="00BF798F">
        <w:rPr>
          <w:rStyle w:val="AAAUNDERLINEKEYBOARD"/>
          <w:highlight w:val="cyan"/>
        </w:rPr>
        <w:t xml:space="preserve"> at a </w:t>
      </w:r>
      <w:r w:rsidRPr="00BF798F">
        <w:rPr>
          <w:rStyle w:val="Boxes"/>
          <w:highlight w:val="cyan"/>
        </w:rPr>
        <w:t>sectoral</w:t>
      </w:r>
      <w:r w:rsidRPr="00BF798F">
        <w:rPr>
          <w:rStyle w:val="AAAUNDERLINEKEYBOARD"/>
          <w:highlight w:val="cyan"/>
        </w:rPr>
        <w:t xml:space="preserve"> level</w:t>
      </w:r>
      <w:r w:rsidRPr="00B22A40">
        <w:rPr>
          <w:sz w:val="16"/>
        </w:rPr>
        <w:t xml:space="preserve"> rather than at the company level as NLRA provides.148</w:t>
      </w:r>
    </w:p>
    <w:p w14:paraId="172B85D8" w14:textId="77777777" w:rsidR="001E6DBA" w:rsidRDefault="001E6DBA" w:rsidP="001E6DBA">
      <w:pPr>
        <w:rPr>
          <w:sz w:val="16"/>
        </w:rPr>
      </w:pPr>
      <w:r w:rsidRPr="003F4F11">
        <w:rPr>
          <w:sz w:val="16"/>
        </w:rPr>
        <w:t xml:space="preserve">Of course, </w:t>
      </w:r>
      <w:r w:rsidRPr="003F4F11">
        <w:rPr>
          <w:rStyle w:val="AAAUNDERLINEKEYBOARD"/>
        </w:rPr>
        <w:t xml:space="preserve">state level </w:t>
      </w:r>
      <w:r w:rsidRPr="009F61B0">
        <w:rPr>
          <w:rStyle w:val="Boxes"/>
        </w:rPr>
        <w:t>bargaining</w:t>
      </w:r>
      <w:r w:rsidRPr="003F4F11">
        <w:rPr>
          <w:rStyle w:val="AAAUNDERLINEKEYBOARD"/>
        </w:rPr>
        <w:t xml:space="preserve"> reform </w:t>
      </w:r>
      <w:r w:rsidRPr="00FF7915">
        <w:rPr>
          <w:rStyle w:val="AAAUNDERLINEKEYBOARD"/>
          <w:highlight w:val="cyan"/>
        </w:rPr>
        <w:t xml:space="preserve">relies on </w:t>
      </w:r>
      <w:r w:rsidRPr="00FF7915">
        <w:rPr>
          <w:rStyle w:val="Boxes"/>
          <w:highlight w:val="cyan"/>
        </w:rPr>
        <w:t>collapsing</w:t>
      </w:r>
      <w:r w:rsidRPr="00FF7915">
        <w:rPr>
          <w:rStyle w:val="AAAUNDERLINEKEYBOARD"/>
          <w:highlight w:val="cyan"/>
        </w:rPr>
        <w:t xml:space="preserve"> the</w:t>
      </w:r>
      <w:r w:rsidRPr="003F4F11">
        <w:rPr>
          <w:rStyle w:val="AAAUNDERLINEKEYBOARD"/>
        </w:rPr>
        <w:t xml:space="preserve"> entire </w:t>
      </w:r>
      <w:r w:rsidRPr="00FF7915">
        <w:rPr>
          <w:rStyle w:val="AAAUNDERLINEKEYBOARD"/>
          <w:highlight w:val="cyan"/>
        </w:rPr>
        <w:t>Act</w:t>
      </w:r>
      <w:r w:rsidRPr="003F4F11">
        <w:rPr>
          <w:sz w:val="16"/>
        </w:rPr>
        <w:t xml:space="preserve"> via the non-delegation or unitary executive doctrines in order to get rid of NLRA preemption. Befort notes that “[t]he federal preemption landscape consists of a complex web of rules and precedent, and courts often appear to decide cases on the basis of highly technical distinctions. In short, </w:t>
      </w:r>
      <w:r w:rsidRPr="003F4F11">
        <w:rPr>
          <w:rStyle w:val="AAAUNDERLINEKEYBOARD"/>
        </w:rPr>
        <w:t xml:space="preserve">many </w:t>
      </w:r>
      <w:r w:rsidRPr="009F61B0">
        <w:rPr>
          <w:rStyle w:val="Boxes"/>
        </w:rPr>
        <w:t>perceive</w:t>
      </w:r>
      <w:r w:rsidRPr="003F4F11">
        <w:rPr>
          <w:rStyle w:val="AAAUNDERLINEKEYBOARD"/>
        </w:rPr>
        <w:t xml:space="preserve"> the topic of </w:t>
      </w:r>
      <w:r w:rsidRPr="009F61B0">
        <w:rPr>
          <w:rStyle w:val="Boxes"/>
        </w:rPr>
        <w:t>federal preemption</w:t>
      </w:r>
      <w:r w:rsidRPr="003F4F11">
        <w:rPr>
          <w:rStyle w:val="AAAUNDERLINEKEYBOARD"/>
        </w:rPr>
        <w:t xml:space="preserve"> as a</w:t>
      </w:r>
      <w:r w:rsidRPr="003F4F11">
        <w:rPr>
          <w:sz w:val="16"/>
        </w:rPr>
        <w:t xml:space="preserve"> great </w:t>
      </w:r>
      <w:r w:rsidRPr="009F61B0">
        <w:rPr>
          <w:rStyle w:val="Boxes"/>
        </w:rPr>
        <w:t>mystery</w:t>
      </w:r>
      <w:r w:rsidRPr="003F4F11">
        <w:rPr>
          <w:rStyle w:val="AAAUNDERLINEKEYBOARD"/>
        </w:rPr>
        <w:t xml:space="preserve"> to be avoided if </w:t>
      </w:r>
      <w:r w:rsidRPr="00F13232">
        <w:rPr>
          <w:rStyle w:val="Emphasis"/>
        </w:rPr>
        <w:t>at all</w:t>
      </w:r>
      <w:r w:rsidRPr="003F4F11">
        <w:rPr>
          <w:rStyle w:val="AAAUNDERLINEKEYBOARD"/>
        </w:rPr>
        <w:t xml:space="preserve"> possible</w:t>
      </w:r>
      <w:r w:rsidRPr="003F4F11">
        <w:rPr>
          <w:sz w:val="16"/>
        </w:rPr>
        <w:t xml:space="preserve">.”149 If the Court interprets the severability clause as discussed in Part I, then organized labor and its lawyers can avoid the quagmire that is federal preemption. </w:t>
      </w:r>
    </w:p>
    <w:p w14:paraId="7BBA7B11" w14:textId="77777777" w:rsidR="001E6DBA" w:rsidRPr="00F02E48" w:rsidRDefault="001E6DBA" w:rsidP="001E6DBA">
      <w:pPr>
        <w:pStyle w:val="Heading4"/>
      </w:pPr>
      <w:r>
        <w:t xml:space="preserve">It solves </w:t>
      </w:r>
      <w:r>
        <w:rPr>
          <w:u w:val="single"/>
        </w:rPr>
        <w:t>comparatively better</w:t>
      </w:r>
      <w:r>
        <w:t xml:space="preserve">. </w:t>
      </w:r>
    </w:p>
    <w:p w14:paraId="3C1045F2" w14:textId="77777777" w:rsidR="001E6DBA" w:rsidRPr="00C553A6" w:rsidRDefault="001E6DBA" w:rsidP="001E6DBA">
      <w:r w:rsidRPr="00C553A6">
        <w:rPr>
          <w:rStyle w:val="Style13ptBold"/>
        </w:rPr>
        <w:t>McFerran ’25</w:t>
      </w:r>
      <w:r>
        <w:t xml:space="preserve"> [Lauren; April 1; JD, Former Chair of the National Labor Relations Board; Century Foundation, "We Led Federal Agencies. Here Are 10 Ways That President Trump and Elon Musk’s Attacks on Federal Workers Will Hurt You," https://tcf.org/content/commentary/we-led-federal-agencies-here-are-10-ways-that-president-trump-and-elon-musks-attacks-on-federal-workers-will-hurt-you/]</w:t>
      </w:r>
    </w:p>
    <w:p w14:paraId="575817AD" w14:textId="77777777" w:rsidR="001E6DBA" w:rsidRDefault="001E6DBA" w:rsidP="001E6DBA">
      <w:pPr>
        <w:rPr>
          <w:sz w:val="16"/>
        </w:rPr>
      </w:pPr>
      <w:r w:rsidRPr="00BB70C2">
        <w:rPr>
          <w:sz w:val="16"/>
        </w:rPr>
        <w:t xml:space="preserve">Politicizing or otherwise sabotaging the union election process would produce long-term costs for the entire economy. </w:t>
      </w:r>
      <w:r w:rsidRPr="00E50C23">
        <w:rPr>
          <w:rStyle w:val="StyleUnderline"/>
        </w:rPr>
        <w:t xml:space="preserve">The </w:t>
      </w:r>
      <w:r w:rsidRPr="00BB70C2">
        <w:rPr>
          <w:rStyle w:val="StyleUnderline"/>
          <w:highlight w:val="cyan"/>
        </w:rPr>
        <w:t>NLRB</w:t>
      </w:r>
      <w:r w:rsidRPr="00F16DB4">
        <w:rPr>
          <w:rStyle w:val="StyleUnderline"/>
        </w:rPr>
        <w:t xml:space="preserve"> is </w:t>
      </w:r>
      <w:r w:rsidRPr="001650A2">
        <w:rPr>
          <w:rStyle w:val="StyleUnderline"/>
          <w:highlight w:val="cyan"/>
        </w:rPr>
        <w:t>designed to give</w:t>
      </w:r>
      <w:r w:rsidRPr="00D32A2E">
        <w:rPr>
          <w:rStyle w:val="StyleUnderline"/>
        </w:rPr>
        <w:t xml:space="preserve"> workers </w:t>
      </w:r>
      <w:r w:rsidRPr="00BB70C2">
        <w:rPr>
          <w:rStyle w:val="StyleUnderline"/>
          <w:highlight w:val="cyan"/>
        </w:rPr>
        <w:t>a peaceful mechanism</w:t>
      </w:r>
      <w:r w:rsidRPr="00BB70C2">
        <w:rPr>
          <w:sz w:val="16"/>
        </w:rPr>
        <w:t>—</w:t>
      </w:r>
      <w:r w:rsidRPr="00D32A2E">
        <w:rPr>
          <w:rStyle w:val="StyleUnderline"/>
        </w:rPr>
        <w:t>namely</w:t>
      </w:r>
      <w:r w:rsidRPr="00BB70C2">
        <w:rPr>
          <w:sz w:val="16"/>
        </w:rPr>
        <w:t xml:space="preserve">, </w:t>
      </w:r>
      <w:r w:rsidRPr="00BB70C2">
        <w:rPr>
          <w:rStyle w:val="Emphasis"/>
          <w:highlight w:val="cyan"/>
        </w:rPr>
        <w:t>c</w:t>
      </w:r>
      <w:r w:rsidRPr="00BB70C2">
        <w:rPr>
          <w:sz w:val="16"/>
        </w:rPr>
        <w:t xml:space="preserve">ollective </w:t>
      </w:r>
      <w:r w:rsidRPr="00BB70C2">
        <w:rPr>
          <w:rStyle w:val="Emphasis"/>
          <w:highlight w:val="cyan"/>
        </w:rPr>
        <w:t>b</w:t>
      </w:r>
      <w:r w:rsidRPr="00BB70C2">
        <w:rPr>
          <w:sz w:val="16"/>
        </w:rPr>
        <w:t>argaining—</w:t>
      </w:r>
      <w:r w:rsidRPr="00BB70C2">
        <w:rPr>
          <w:rStyle w:val="StyleUnderline"/>
          <w:highlight w:val="cyan"/>
        </w:rPr>
        <w:t>to</w:t>
      </w:r>
      <w:r w:rsidRPr="00D32A2E">
        <w:rPr>
          <w:rStyle w:val="StyleUnderline"/>
        </w:rPr>
        <w:t xml:space="preserve"> address concerns and </w:t>
      </w:r>
      <w:r w:rsidRPr="00BB70C2">
        <w:rPr>
          <w:rStyle w:val="StyleUnderline"/>
          <w:highlight w:val="cyan"/>
        </w:rPr>
        <w:t>resolve disputes. If this</w:t>
      </w:r>
      <w:r w:rsidRPr="00D32A2E">
        <w:rPr>
          <w:rStyle w:val="StyleUnderline"/>
        </w:rPr>
        <w:t xml:space="preserve"> process </w:t>
      </w:r>
      <w:r w:rsidRPr="00BB70C2">
        <w:rPr>
          <w:rStyle w:val="Emphasis"/>
          <w:highlight w:val="cyan"/>
        </w:rPr>
        <w:t>becomes unavailable</w:t>
      </w:r>
      <w:r w:rsidRPr="00BB70C2">
        <w:rPr>
          <w:sz w:val="16"/>
        </w:rPr>
        <w:t xml:space="preserve">, </w:t>
      </w:r>
      <w:r w:rsidRPr="00BB70C2">
        <w:rPr>
          <w:rStyle w:val="StyleUnderline"/>
          <w:highlight w:val="cyan"/>
        </w:rPr>
        <w:t>workers</w:t>
      </w:r>
      <w:r w:rsidRPr="00BB70C2">
        <w:rPr>
          <w:sz w:val="16"/>
        </w:rPr>
        <w:t xml:space="preserve">, </w:t>
      </w:r>
      <w:r w:rsidRPr="00D32A2E">
        <w:rPr>
          <w:rStyle w:val="StyleUnderline"/>
        </w:rPr>
        <w:t>unions</w:t>
      </w:r>
      <w:r w:rsidRPr="00BB70C2">
        <w:rPr>
          <w:sz w:val="16"/>
        </w:rPr>
        <w:t xml:space="preserve"> </w:t>
      </w:r>
      <w:r w:rsidRPr="00D32A2E">
        <w:rPr>
          <w:rStyle w:val="StyleUnderline"/>
        </w:rPr>
        <w:t xml:space="preserve">and employers </w:t>
      </w:r>
      <w:r w:rsidRPr="00BB70C2">
        <w:rPr>
          <w:rStyle w:val="StyleUnderline"/>
          <w:highlight w:val="cyan"/>
        </w:rPr>
        <w:t>will</w:t>
      </w:r>
      <w:r w:rsidRPr="00D32A2E">
        <w:rPr>
          <w:rStyle w:val="StyleUnderline"/>
        </w:rPr>
        <w:t xml:space="preserve"> </w:t>
      </w:r>
      <w:r w:rsidRPr="00BB70C2">
        <w:rPr>
          <w:rStyle w:val="Emphasis"/>
        </w:rPr>
        <w:t xml:space="preserve">inevitably </w:t>
      </w:r>
      <w:r w:rsidRPr="00BB70C2">
        <w:rPr>
          <w:rStyle w:val="Emphasis"/>
          <w:highlight w:val="cyan"/>
        </w:rPr>
        <w:t>turn</w:t>
      </w:r>
      <w:r w:rsidRPr="00BB70C2">
        <w:rPr>
          <w:rStyle w:val="StyleUnderline"/>
          <w:highlight w:val="cyan"/>
        </w:rPr>
        <w:t xml:space="preserve"> to</w:t>
      </w:r>
      <w:r w:rsidRPr="00D32A2E">
        <w:rPr>
          <w:rStyle w:val="StyleUnderline"/>
        </w:rPr>
        <w:t xml:space="preserve"> </w:t>
      </w:r>
      <w:r w:rsidRPr="00D32A2E">
        <w:rPr>
          <w:rStyle w:val="Emphasis"/>
        </w:rPr>
        <w:t>other</w:t>
      </w:r>
      <w:r w:rsidRPr="00BB70C2">
        <w:rPr>
          <w:sz w:val="16"/>
        </w:rPr>
        <w:t xml:space="preserve">, </w:t>
      </w:r>
      <w:r w:rsidRPr="00BB70C2">
        <w:rPr>
          <w:rStyle w:val="Emphasis"/>
          <w:sz w:val="28"/>
          <w:szCs w:val="28"/>
          <w:highlight w:val="cyan"/>
        </w:rPr>
        <w:t>more disruptive</w:t>
      </w:r>
      <w:r w:rsidRPr="00BB70C2">
        <w:rPr>
          <w:sz w:val="16"/>
          <w:szCs w:val="28"/>
        </w:rPr>
        <w:t xml:space="preserve"> </w:t>
      </w:r>
      <w:r w:rsidRPr="00BB70C2">
        <w:rPr>
          <w:sz w:val="16"/>
        </w:rPr>
        <w:t xml:space="preserve">economic </w:t>
      </w:r>
      <w:r w:rsidRPr="00BB70C2">
        <w:rPr>
          <w:rStyle w:val="Emphasis"/>
          <w:highlight w:val="cyan"/>
        </w:rPr>
        <w:t>weapons</w:t>
      </w:r>
      <w:r w:rsidRPr="00BB70C2">
        <w:rPr>
          <w:sz w:val="16"/>
        </w:rPr>
        <w:t>—</w:t>
      </w:r>
      <w:r w:rsidRPr="00BB70C2">
        <w:rPr>
          <w:rStyle w:val="StyleUnderline"/>
          <w:highlight w:val="cyan"/>
        </w:rPr>
        <w:t xml:space="preserve">such as </w:t>
      </w:r>
      <w:r w:rsidRPr="00BB70C2">
        <w:rPr>
          <w:rStyle w:val="Emphasis"/>
          <w:highlight w:val="cyan"/>
        </w:rPr>
        <w:t>strikes</w:t>
      </w:r>
      <w:r w:rsidRPr="00BB70C2">
        <w:rPr>
          <w:sz w:val="16"/>
        </w:rPr>
        <w:t xml:space="preserve">, </w:t>
      </w:r>
      <w:r w:rsidRPr="00D32A2E">
        <w:rPr>
          <w:rStyle w:val="Emphasis"/>
        </w:rPr>
        <w:t>lockouts</w:t>
      </w:r>
      <w:r w:rsidRPr="00D32A2E">
        <w:rPr>
          <w:rStyle w:val="StyleUnderline"/>
        </w:rPr>
        <w:t>, or worse</w:t>
      </w:r>
      <w:r w:rsidRPr="00BB70C2">
        <w:rPr>
          <w:sz w:val="16"/>
        </w:rPr>
        <w:t>—</w:t>
      </w:r>
      <w:r w:rsidRPr="00BB70C2">
        <w:rPr>
          <w:rStyle w:val="StyleUnderline"/>
          <w:highlight w:val="cyan"/>
        </w:rPr>
        <w:t>to serve their interests</w:t>
      </w:r>
      <w:r w:rsidRPr="00D32A2E">
        <w:rPr>
          <w:rStyle w:val="StyleUnderline"/>
        </w:rPr>
        <w:t>.</w:t>
      </w:r>
      <w:r w:rsidRPr="00BB70C2">
        <w:rPr>
          <w:sz w:val="16"/>
        </w:rPr>
        <w:t xml:space="preserve"> If the recent surge in labor activity were to become a surge in labor unrest, workers, employers, and the whole country would suffer the consequences.</w:t>
      </w:r>
    </w:p>
    <w:p w14:paraId="69911B9E" w14:textId="77777777" w:rsidR="001E6DBA" w:rsidRDefault="001E6DBA" w:rsidP="001E6DBA">
      <w:pPr>
        <w:pStyle w:val="Heading3"/>
      </w:pPr>
      <w:r>
        <w:t>Alternative---AT: Crackdown---2NC</w:t>
      </w:r>
    </w:p>
    <w:p w14:paraId="7EDD5915" w14:textId="77777777" w:rsidR="001E6DBA" w:rsidRDefault="001E6DBA" w:rsidP="001E6DBA">
      <w:pPr>
        <w:pStyle w:val="Heading3"/>
      </w:pPr>
      <w:r>
        <w:t>Theory---2NC</w:t>
      </w:r>
    </w:p>
    <w:p w14:paraId="0CAF6EEC" w14:textId="77777777" w:rsidR="001E6DBA" w:rsidRDefault="001E6DBA" w:rsidP="001E6DBA"/>
    <w:p w14:paraId="7FC45CC9" w14:textId="77777777" w:rsidR="001E6DBA" w:rsidRPr="00FE679A" w:rsidRDefault="001E6DBA" w:rsidP="005D388F">
      <w:pPr>
        <w:rPr>
          <w:rFonts w:eastAsia="Calibri"/>
          <w:u w:val="single"/>
          <w14:ligatures w14:val="standardContextual"/>
        </w:rPr>
      </w:pPr>
    </w:p>
    <w:sectPr w:rsidR="001E6DBA" w:rsidRPr="00FE679A" w:rsidSect="00FE679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7479CC6" w14:textId="77777777" w:rsidR="00297C49" w:rsidRDefault="00297C49" w:rsidP="00066D2C">
      <w:pPr>
        <w:spacing w:after="0" w:line="240" w:lineRule="auto"/>
      </w:pPr>
      <w:r>
        <w:separator/>
      </w:r>
    </w:p>
  </w:endnote>
  <w:endnote w:type="continuationSeparator" w:id="0">
    <w:p w14:paraId="2549C703" w14:textId="77777777" w:rsidR="00297C49" w:rsidRDefault="00297C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FCF1E50" w14:textId="77777777" w:rsidR="00297C49" w:rsidRDefault="00297C49" w:rsidP="00066D2C">
      <w:pPr>
        <w:spacing w:after="0" w:line="240" w:lineRule="auto"/>
      </w:pPr>
      <w:r>
        <w:separator/>
      </w:r>
    </w:p>
  </w:footnote>
  <w:footnote w:type="continuationSeparator" w:id="0">
    <w:p w14:paraId="059014AF" w14:textId="77777777" w:rsidR="00297C49" w:rsidRDefault="00297C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515D1E"/>
    <w:multiLevelType w:val="hybridMultilevel"/>
    <w:tmpl w:val="3A80C9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01F0122"/>
    <w:multiLevelType w:val="hybridMultilevel"/>
    <w:tmpl w:val="642C4F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3846EA"/>
    <w:multiLevelType w:val="hybridMultilevel"/>
    <w:tmpl w:val="54B2A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305644C"/>
    <w:multiLevelType w:val="hybridMultilevel"/>
    <w:tmpl w:val="FD123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5"/>
  </w:num>
  <w:num w:numId="43" w16cid:durableId="1695883432">
    <w:abstractNumId w:val="12"/>
  </w:num>
  <w:num w:numId="44" w16cid:durableId="720713117">
    <w:abstractNumId w:val="11"/>
  </w:num>
  <w:num w:numId="45" w16cid:durableId="1718696419">
    <w:abstractNumId w:val="18"/>
  </w:num>
  <w:num w:numId="46" w16cid:durableId="380402327">
    <w:abstractNumId w:val="16"/>
  </w:num>
  <w:num w:numId="47" w16cid:durableId="413553732">
    <w:abstractNumId w:val="13"/>
  </w:num>
  <w:num w:numId="48" w16cid:durableId="1341615245">
    <w:abstractNumId w:val="10"/>
  </w:num>
  <w:num w:numId="49" w16cid:durableId="147968344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5608165472"/>
    <w:docVar w:name="VerbatimVersion" w:val="6.0.0"/>
    <w:docVar w:name="WordVersion" w:val="16.0"/>
  </w:docVars>
  <w:rsids>
    <w:rsidRoot w:val="00550847"/>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4973"/>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E6DBA"/>
    <w:rsid w:val="001F0C01"/>
    <w:rsid w:val="001F1F4D"/>
    <w:rsid w:val="002005AF"/>
    <w:rsid w:val="00200C1A"/>
    <w:rsid w:val="002052E3"/>
    <w:rsid w:val="00210DC2"/>
    <w:rsid w:val="002110D6"/>
    <w:rsid w:val="002152F9"/>
    <w:rsid w:val="0021530A"/>
    <w:rsid w:val="00217EA5"/>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7C4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91"/>
    <w:rsid w:val="00361FA0"/>
    <w:rsid w:val="003662DB"/>
    <w:rsid w:val="00367D96"/>
    <w:rsid w:val="003706D8"/>
    <w:rsid w:val="00373B7F"/>
    <w:rsid w:val="003753F6"/>
    <w:rsid w:val="003779C8"/>
    <w:rsid w:val="00382DF7"/>
    <w:rsid w:val="00387365"/>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2D13"/>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645"/>
    <w:rsid w:val="004A2B4E"/>
    <w:rsid w:val="004A40AB"/>
    <w:rsid w:val="004A539A"/>
    <w:rsid w:val="004A74B8"/>
    <w:rsid w:val="004B3C97"/>
    <w:rsid w:val="004B4D3B"/>
    <w:rsid w:val="004B5436"/>
    <w:rsid w:val="004C2990"/>
    <w:rsid w:val="004C5E96"/>
    <w:rsid w:val="004C5FEE"/>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0847"/>
    <w:rsid w:val="0055242A"/>
    <w:rsid w:val="005525AE"/>
    <w:rsid w:val="005546C5"/>
    <w:rsid w:val="005558FC"/>
    <w:rsid w:val="00557B59"/>
    <w:rsid w:val="00565142"/>
    <w:rsid w:val="00567D6A"/>
    <w:rsid w:val="00567D90"/>
    <w:rsid w:val="0057254E"/>
    <w:rsid w:val="00575723"/>
    <w:rsid w:val="00583644"/>
    <w:rsid w:val="00585F11"/>
    <w:rsid w:val="005906F9"/>
    <w:rsid w:val="005932B4"/>
    <w:rsid w:val="005A3550"/>
    <w:rsid w:val="005A4CDD"/>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2786"/>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4E71"/>
    <w:rsid w:val="007A7EAB"/>
    <w:rsid w:val="007B5238"/>
    <w:rsid w:val="007C0AED"/>
    <w:rsid w:val="007C0BEE"/>
    <w:rsid w:val="007C3420"/>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624C"/>
    <w:rsid w:val="00817A64"/>
    <w:rsid w:val="008202F7"/>
    <w:rsid w:val="008247A4"/>
    <w:rsid w:val="00825D47"/>
    <w:rsid w:val="008272A6"/>
    <w:rsid w:val="00831CF1"/>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369A"/>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0B32"/>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7E45"/>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4CD7"/>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4AA"/>
    <w:rsid w:val="00B02885"/>
    <w:rsid w:val="00B04EC7"/>
    <w:rsid w:val="00B06440"/>
    <w:rsid w:val="00B1231F"/>
    <w:rsid w:val="00B17927"/>
    <w:rsid w:val="00B17FEC"/>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614F"/>
    <w:rsid w:val="00B77754"/>
    <w:rsid w:val="00B81054"/>
    <w:rsid w:val="00B820DB"/>
    <w:rsid w:val="00B837F0"/>
    <w:rsid w:val="00B83896"/>
    <w:rsid w:val="00B860A9"/>
    <w:rsid w:val="00B97264"/>
    <w:rsid w:val="00BA0143"/>
    <w:rsid w:val="00BA227A"/>
    <w:rsid w:val="00BA4C69"/>
    <w:rsid w:val="00BA61AF"/>
    <w:rsid w:val="00BB1630"/>
    <w:rsid w:val="00BB53DD"/>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902"/>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9D0"/>
    <w:rsid w:val="00D7546D"/>
    <w:rsid w:val="00D75C54"/>
    <w:rsid w:val="00D839C5"/>
    <w:rsid w:val="00D84043"/>
    <w:rsid w:val="00D84338"/>
    <w:rsid w:val="00D91348"/>
    <w:rsid w:val="00D9566D"/>
    <w:rsid w:val="00D96698"/>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6DC4"/>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BFC"/>
    <w:rsid w:val="00E90EC0"/>
    <w:rsid w:val="00E944C1"/>
    <w:rsid w:val="00E97D8B"/>
    <w:rsid w:val="00EA5878"/>
    <w:rsid w:val="00EA7F55"/>
    <w:rsid w:val="00EB1CE6"/>
    <w:rsid w:val="00EB1F19"/>
    <w:rsid w:val="00EB7375"/>
    <w:rsid w:val="00EC06EA"/>
    <w:rsid w:val="00EC2660"/>
    <w:rsid w:val="00EC3057"/>
    <w:rsid w:val="00EC47C5"/>
    <w:rsid w:val="00ED087B"/>
    <w:rsid w:val="00ED33A3"/>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120"/>
    <w:rsid w:val="00F32A17"/>
    <w:rsid w:val="00F349CE"/>
    <w:rsid w:val="00F34BAA"/>
    <w:rsid w:val="00F35345"/>
    <w:rsid w:val="00F355CA"/>
    <w:rsid w:val="00F355FB"/>
    <w:rsid w:val="00F40C6B"/>
    <w:rsid w:val="00F41113"/>
    <w:rsid w:val="00F41868"/>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79A"/>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10CB42F"/>
  <w15:chartTrackingRefBased/>
  <w15:docId w15:val="{87FD573A-C99F-0F4C-8ADB-2948D4741D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E679A"/>
    <w:rPr>
      <w:rFonts w:ascii="Calibri" w:hAnsi="Calibri" w:cs="Calibri"/>
    </w:rPr>
  </w:style>
  <w:style w:type="paragraph" w:styleId="Heading1">
    <w:name w:val="heading 1"/>
    <w:aliases w:val="Pocket"/>
    <w:basedOn w:val="Normal"/>
    <w:next w:val="Normal"/>
    <w:link w:val="Heading1Char"/>
    <w:qFormat/>
    <w:rsid w:val="0055084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084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 Char,Char Char Char Char Char Char Char, Char,Heading 3 Char Char,Char Char, Char Char Char Char Char Char Char,Text 7,Tag Char Char,Bold Cite,Cite 1,Read Char,Heading 3 Char1 Char Char,Read Char Ch,no,n"/>
    <w:basedOn w:val="Normal"/>
    <w:next w:val="Normal"/>
    <w:link w:val="Heading3Char"/>
    <w:uiPriority w:val="2"/>
    <w:qFormat/>
    <w:rsid w:val="0055084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Ch,no read,No Spacing211,No Spacing12,No Spacing2111,No Spacing111111,No Spacing4,No Spacing11111,No Spacing5,No Spacing21,No Spacing1,repeat block heading,Tag1,small space,No Spacing1121,CD - Cite,T,t,ta"/>
    <w:basedOn w:val="Normal"/>
    <w:next w:val="Normal"/>
    <w:link w:val="Heading4Char"/>
    <w:uiPriority w:val="3"/>
    <w:qFormat/>
    <w:rsid w:val="0055084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0847"/>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1E6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6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6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6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55084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0847"/>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Debate,Box,/,s"/>
    <w:basedOn w:val="DefaultParagraphFont"/>
    <w:link w:val="textbold"/>
    <w:uiPriority w:val="8"/>
    <w:qFormat/>
    <w:rsid w:val="00550847"/>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550847"/>
    <w:rPr>
      <w:color w:val="auto"/>
      <w:u w:val="none"/>
    </w:rPr>
  </w:style>
  <w:style w:type="character" w:customStyle="1" w:styleId="Heading1Char">
    <w:name w:val="Heading 1 Char"/>
    <w:aliases w:val="Pocket Char"/>
    <w:basedOn w:val="DefaultParagraphFont"/>
    <w:link w:val="Heading1"/>
    <w:rsid w:val="0055084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084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 Char,Char Char Char Char Char Char Char Char1, Char Char,Heading 3 Char Char Char,Char Char Char, Char Char Char Char Char Char Char Char,Text 7 Char,Tag Char Char Char,Bold Cite Char"/>
    <w:basedOn w:val="DefaultParagraphFont"/>
    <w:link w:val="Heading3"/>
    <w:uiPriority w:val="2"/>
    <w:rsid w:val="00550847"/>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Ch Char,no read Char,No Spacing211 Char,No Spacing12 Char,No Spacing2111 Char,No Spacing111111 Char,No Spacing4 Char,No Spacing11111 Char,No Spacing5 Char,No Spacing21 Char"/>
    <w:basedOn w:val="DefaultParagraphFont"/>
    <w:link w:val="Heading4"/>
    <w:uiPriority w:val="3"/>
    <w:rsid w:val="0055084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6"/>
    <w:qFormat/>
    <w:rsid w:val="00550847"/>
    <w:rPr>
      <w:b/>
      <w:bCs/>
      <w:sz w:val="28"/>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9.5 p,9"/>
    <w:basedOn w:val="DefaultParagraphFont"/>
    <w:uiPriority w:val="7"/>
    <w:qFormat/>
    <w:rsid w:val="00550847"/>
    <w:rPr>
      <w:b w:val="0"/>
      <w:sz w:val="22"/>
      <w:u w:val="single"/>
    </w:rPr>
  </w:style>
  <w:style w:type="character" w:styleId="Strong">
    <w:name w:val="Strong"/>
    <w:basedOn w:val="DefaultParagraphFont"/>
    <w:uiPriority w:val="22"/>
    <w:qFormat/>
    <w:rsid w:val="00550847"/>
    <w:rPr>
      <w:b/>
      <w:bCs/>
    </w:rPr>
  </w:style>
  <w:style w:type="character" w:styleId="BookTitle">
    <w:name w:val="Book Title"/>
    <w:basedOn w:val="DefaultParagraphFont"/>
    <w:uiPriority w:val="33"/>
    <w:qFormat/>
    <w:rsid w:val="00550847"/>
    <w:rPr>
      <w:b/>
      <w:bCs/>
      <w:i/>
      <w:iCs/>
      <w:spacing w:val="5"/>
    </w:rPr>
  </w:style>
  <w:style w:type="character" w:customStyle="1" w:styleId="Heading5Char">
    <w:name w:val="Heading 5 Char"/>
    <w:basedOn w:val="DefaultParagraphFont"/>
    <w:link w:val="Heading5"/>
    <w:uiPriority w:val="9"/>
    <w:semiHidden/>
    <w:rsid w:val="0055084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0847"/>
  </w:style>
  <w:style w:type="paragraph" w:styleId="Header">
    <w:name w:val="header"/>
    <w:basedOn w:val="Normal"/>
    <w:link w:val="HeaderChar"/>
    <w:uiPriority w:val="99"/>
    <w:semiHidden/>
    <w:rsid w:val="0055084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0847"/>
    <w:rPr>
      <w:rFonts w:ascii="Calibri" w:hAnsi="Calibri" w:cs="Calibri"/>
    </w:rPr>
  </w:style>
  <w:style w:type="paragraph" w:styleId="Footer">
    <w:name w:val="footer"/>
    <w:basedOn w:val="Normal"/>
    <w:link w:val="FooterChar"/>
    <w:uiPriority w:val="99"/>
    <w:semiHidden/>
    <w:rsid w:val="00550847"/>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0847"/>
    <w:rPr>
      <w:rFonts w:ascii="Calibri" w:hAnsi="Calibri" w:cs="Calibri"/>
    </w:rPr>
  </w:style>
  <w:style w:type="paragraph" w:styleId="BodyText">
    <w:name w:val="Body Text"/>
    <w:basedOn w:val="Normal"/>
    <w:link w:val="BodyTextChar"/>
    <w:uiPriority w:val="99"/>
    <w:semiHidden/>
    <w:unhideWhenUsed/>
    <w:rsid w:val="00550847"/>
    <w:pPr>
      <w:spacing w:after="120"/>
    </w:pPr>
  </w:style>
  <w:style w:type="character" w:customStyle="1" w:styleId="BodyTextChar">
    <w:name w:val="Body Text Char"/>
    <w:basedOn w:val="DefaultParagraphFont"/>
    <w:link w:val="BodyText"/>
    <w:uiPriority w:val="99"/>
    <w:semiHidden/>
    <w:rsid w:val="00550847"/>
    <w:rPr>
      <w:rFonts w:ascii="Calibri" w:hAnsi="Calibri" w:cs="Calibri"/>
    </w:rPr>
  </w:style>
  <w:style w:type="paragraph" w:styleId="NoSpacing">
    <w:name w:val="No Spacing"/>
    <w:link w:val="NoSpacingChar"/>
    <w:uiPriority w:val="99"/>
    <w:unhideWhenUsed/>
    <w:qFormat/>
    <w:rsid w:val="00550847"/>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5084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
    <w:basedOn w:val="DefaultParagraphFont"/>
    <w:uiPriority w:val="99"/>
    <w:unhideWhenUsed/>
    <w:rsid w:val="00550847"/>
    <w:rPr>
      <w:color w:val="0563C1" w:themeColor="hyperlink"/>
      <w:u w:val="single"/>
    </w:rPr>
  </w:style>
  <w:style w:type="character" w:styleId="UnresolvedMention">
    <w:name w:val="Unresolved Mention"/>
    <w:basedOn w:val="DefaultParagraphFont"/>
    <w:uiPriority w:val="99"/>
    <w:semiHidden/>
    <w:unhideWhenUsed/>
    <w:rsid w:val="00550847"/>
    <w:rPr>
      <w:color w:val="605E5C"/>
      <w:shd w:val="clear" w:color="auto" w:fill="E1DFDD"/>
    </w:rPr>
  </w:style>
  <w:style w:type="paragraph" w:customStyle="1" w:styleId="Analytics">
    <w:name w:val="Analytics"/>
    <w:aliases w:val="Heading 10"/>
    <w:link w:val="AnalyticsChar"/>
    <w:uiPriority w:val="4"/>
    <w:qFormat/>
    <w:rsid w:val="00550847"/>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550847"/>
    <w:rPr>
      <w:rFonts w:ascii="Calibri" w:eastAsiaTheme="majorEastAsia" w:hAnsi="Calibri" w:cstheme="majorBidi"/>
      <w:b/>
      <w:iCs/>
      <w:color w:val="404040" w:themeColor="text1" w:themeTint="BF"/>
      <w:sz w:val="26"/>
      <w:szCs w:val="28"/>
    </w:rPr>
  </w:style>
  <w:style w:type="character" w:customStyle="1" w:styleId="AAAUNDERLINEKEYBOARD">
    <w:name w:val="AAA UNDERLINE KEYBOARD"/>
    <w:basedOn w:val="DefaultParagraphFont"/>
    <w:uiPriority w:val="6"/>
    <w:qFormat/>
    <w:rsid w:val="00550847"/>
    <w:rPr>
      <w:b w:val="0"/>
      <w:sz w:val="22"/>
      <w:u w:val="single"/>
    </w:rPr>
  </w:style>
  <w:style w:type="character" w:customStyle="1" w:styleId="Boxes">
    <w:name w:val="Boxes"/>
    <w:basedOn w:val="Emphasis"/>
    <w:qFormat/>
    <w:rsid w:val="00550847"/>
    <w:rPr>
      <w:rFonts w:ascii="Calibri" w:hAnsi="Calibri" w:cs="Calibri"/>
      <w:b/>
      <w:i w:val="0"/>
      <w:iCs/>
      <w:sz w:val="24"/>
      <w:u w:val="single"/>
      <w:bdr w:val="single" w:sz="8" w:space="0" w:color="auto"/>
    </w:rPr>
  </w:style>
  <w:style w:type="paragraph" w:customStyle="1" w:styleId="textbold">
    <w:name w:val="text bold"/>
    <w:basedOn w:val="Normal"/>
    <w:link w:val="Emphasis"/>
    <w:autoRedefine/>
    <w:uiPriority w:val="8"/>
    <w:qFormat/>
    <w:rsid w:val="00FE679A"/>
    <w:pPr>
      <w:widowControl w:val="0"/>
      <w:ind w:left="720"/>
      <w:jc w:val="both"/>
    </w:pPr>
    <w:rPr>
      <w:b/>
      <w:iCs/>
      <w:sz w:val="24"/>
      <w:u w:val="single"/>
      <w:bdr w:val="single" w:sz="8" w:space="0" w:color="auto"/>
    </w:rPr>
  </w:style>
  <w:style w:type="paragraph" w:customStyle="1" w:styleId="Emphasis1">
    <w:name w:val="Emphasis1"/>
    <w:basedOn w:val="Normal"/>
    <w:uiPriority w:val="8"/>
    <w:qFormat/>
    <w:rsid w:val="00FE679A"/>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FE679A"/>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customStyle="1" w:styleId="Analytic">
    <w:name w:val="Analytic"/>
    <w:link w:val="AnalyticChar"/>
    <w:uiPriority w:val="4"/>
    <w:rsid w:val="00FE679A"/>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FE679A"/>
    <w:rPr>
      <w:rFonts w:ascii="Calibri" w:eastAsiaTheme="majorEastAsia" w:hAnsi="Calibri" w:cstheme="majorBidi"/>
      <w:b/>
      <w:iCs/>
      <w:sz w:val="26"/>
      <w:szCs w:val="28"/>
    </w:rPr>
  </w:style>
  <w:style w:type="character" w:customStyle="1" w:styleId="TitleChar">
    <w:name w:val="Title Char"/>
    <w:aliases w:val="Cites and Cards Char,UNDERLINE Char,Bold Underlined Char,title Char,Block Heading Char"/>
    <w:basedOn w:val="DefaultParagraphFont"/>
    <w:link w:val="Title"/>
    <w:uiPriority w:val="10"/>
    <w:qFormat/>
    <w:rsid w:val="00FE679A"/>
    <w:rPr>
      <w:sz w:val="20"/>
      <w:u w:val="single"/>
    </w:rPr>
  </w:style>
  <w:style w:type="paragraph" w:styleId="Title">
    <w:name w:val="Title"/>
    <w:aliases w:val="Cites and Cards,UNDERLINE,Bold Underlined,title,Block Heading"/>
    <w:basedOn w:val="Normal"/>
    <w:next w:val="Normal"/>
    <w:link w:val="TitleChar"/>
    <w:uiPriority w:val="10"/>
    <w:qFormat/>
    <w:rsid w:val="00FE679A"/>
    <w:pPr>
      <w:outlineLvl w:val="0"/>
    </w:pPr>
    <w:rPr>
      <w:rFonts w:asciiTheme="minorHAnsi" w:hAnsiTheme="minorHAnsi" w:cstheme="minorBidi"/>
      <w:sz w:val="20"/>
      <w:u w:val="single"/>
    </w:rPr>
  </w:style>
  <w:style w:type="character" w:customStyle="1" w:styleId="TitleChar1">
    <w:name w:val="Title Char1"/>
    <w:basedOn w:val="DefaultParagraphFont"/>
    <w:uiPriority w:val="10"/>
    <w:rsid w:val="00FE679A"/>
    <w:rPr>
      <w:rFonts w:asciiTheme="majorHAnsi" w:eastAsiaTheme="majorEastAsia" w:hAnsiTheme="majorHAnsi" w:cstheme="majorBidi"/>
      <w:spacing w:val="-10"/>
      <w:kern w:val="28"/>
      <w:sz w:val="56"/>
      <w:szCs w:val="56"/>
    </w:rPr>
  </w:style>
  <w:style w:type="character" w:customStyle="1" w:styleId="Style4Char">
    <w:name w:val="Style4 Char"/>
    <w:basedOn w:val="DefaultParagraphFont"/>
    <w:link w:val="Style4"/>
    <w:rsid w:val="00FE679A"/>
    <w:rPr>
      <w:rFonts w:ascii="Arial Narrow" w:hAnsi="Arial Narrow"/>
      <w:szCs w:val="24"/>
      <w:u w:val="single"/>
    </w:rPr>
  </w:style>
  <w:style w:type="paragraph" w:customStyle="1" w:styleId="Style4">
    <w:name w:val="Style4"/>
    <w:basedOn w:val="Normal"/>
    <w:link w:val="Style4Char"/>
    <w:rsid w:val="00FE679A"/>
    <w:rPr>
      <w:rFonts w:ascii="Arial Narrow" w:hAnsi="Arial Narrow" w:cstheme="minorBidi"/>
      <w:szCs w:val="24"/>
      <w:u w:val="single"/>
    </w:rPr>
  </w:style>
  <w:style w:type="paragraph" w:customStyle="1" w:styleId="UnderlinePara">
    <w:name w:val="Underline Para"/>
    <w:basedOn w:val="Normal"/>
    <w:uiPriority w:val="7"/>
    <w:qFormat/>
    <w:rsid w:val="00FE679A"/>
    <w:pPr>
      <w:widowControl w:val="0"/>
      <w:suppressAutoHyphens/>
      <w:spacing w:after="200"/>
      <w:contextualSpacing/>
    </w:pPr>
    <w:rPr>
      <w:rFonts w:asciiTheme="minorHAnsi" w:hAnsiTheme="minorHAnsi" w:cstheme="minorBidi"/>
      <w:u w:val="single"/>
    </w:rPr>
  </w:style>
  <w:style w:type="paragraph" w:styleId="ListParagraph">
    <w:name w:val="List Paragraph"/>
    <w:aliases w:val="6 font,List Paragraph1,List Paragraph2"/>
    <w:basedOn w:val="Normal"/>
    <w:uiPriority w:val="34"/>
    <w:unhideWhenUsed/>
    <w:qFormat/>
    <w:rsid w:val="00FE679A"/>
    <w:pPr>
      <w:ind w:left="720"/>
      <w:contextualSpacing/>
    </w:pPr>
  </w:style>
  <w:style w:type="character" w:customStyle="1" w:styleId="Heading6Char">
    <w:name w:val="Heading 6 Char"/>
    <w:basedOn w:val="DefaultParagraphFont"/>
    <w:link w:val="Heading6"/>
    <w:uiPriority w:val="9"/>
    <w:semiHidden/>
    <w:rsid w:val="001E6DB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1E6DB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1E6DB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1E6DBA"/>
    <w:rPr>
      <w:rFonts w:ascii="Calibri" w:eastAsiaTheme="majorEastAsia" w:hAnsi="Calibri" w:cstheme="majorBidi"/>
      <w:color w:val="272727" w:themeColor="text1" w:themeTint="D8"/>
    </w:rPr>
  </w:style>
  <w:style w:type="paragraph" w:styleId="Subtitle">
    <w:name w:val="Subtitle"/>
    <w:basedOn w:val="Normal"/>
    <w:next w:val="Normal"/>
    <w:link w:val="SubtitleChar"/>
    <w:uiPriority w:val="11"/>
    <w:qFormat/>
    <w:rsid w:val="001E6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6DB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1E6DBA"/>
    <w:pPr>
      <w:spacing w:before="160"/>
      <w:jc w:val="center"/>
    </w:pPr>
    <w:rPr>
      <w:i/>
      <w:iCs/>
      <w:color w:val="404040" w:themeColor="text1" w:themeTint="BF"/>
    </w:rPr>
  </w:style>
  <w:style w:type="character" w:customStyle="1" w:styleId="QuoteChar">
    <w:name w:val="Quote Char"/>
    <w:basedOn w:val="DefaultParagraphFont"/>
    <w:link w:val="Quote"/>
    <w:uiPriority w:val="29"/>
    <w:rsid w:val="001E6DBA"/>
    <w:rPr>
      <w:rFonts w:ascii="Calibri" w:hAnsi="Calibri" w:cs="Calibri"/>
      <w:i/>
      <w:iCs/>
      <w:color w:val="404040" w:themeColor="text1" w:themeTint="BF"/>
    </w:rPr>
  </w:style>
  <w:style w:type="character" w:styleId="IntenseEmphasis">
    <w:name w:val="Intense Emphasis"/>
    <w:basedOn w:val="DefaultParagraphFont"/>
    <w:uiPriority w:val="21"/>
    <w:qFormat/>
    <w:rsid w:val="001E6DBA"/>
    <w:rPr>
      <w:i/>
      <w:iCs/>
      <w:color w:val="2F5496" w:themeColor="accent1" w:themeShade="BF"/>
    </w:rPr>
  </w:style>
  <w:style w:type="paragraph" w:styleId="IntenseQuote">
    <w:name w:val="Intense Quote"/>
    <w:basedOn w:val="Normal"/>
    <w:next w:val="Normal"/>
    <w:link w:val="IntenseQuoteChar"/>
    <w:uiPriority w:val="30"/>
    <w:qFormat/>
    <w:rsid w:val="001E6DB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6DBA"/>
    <w:rPr>
      <w:rFonts w:ascii="Calibri" w:hAnsi="Calibri" w:cs="Calibri"/>
      <w:i/>
      <w:iCs/>
      <w:color w:val="2F5496" w:themeColor="accent1" w:themeShade="BF"/>
    </w:rPr>
  </w:style>
  <w:style w:type="character" w:styleId="IntenseReference">
    <w:name w:val="Intense Reference"/>
    <w:basedOn w:val="DefaultParagraphFont"/>
    <w:uiPriority w:val="32"/>
    <w:qFormat/>
    <w:rsid w:val="001E6DB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ewsweek.com/topic/senate" TargetMode="External"/><Relationship Id="rId5" Type="http://schemas.openxmlformats.org/officeDocument/2006/relationships/webSettings" Target="webSettings.xml"/><Relationship Id="rId10" Type="http://schemas.openxmlformats.org/officeDocument/2006/relationships/hyperlink" Target="https://www.uscirf.gov/news-room/releases-statements/uscirf-welcomes-nominations-advance-international-religious-freedom" TargetMode="External"/><Relationship Id="rId4" Type="http://schemas.openxmlformats.org/officeDocument/2006/relationships/settings" Target="settings.xml"/><Relationship Id="rId9" Type="http://schemas.openxmlformats.org/officeDocument/2006/relationships/hyperlink" Target="https://the-federalism-project.org/2019/05/21/the-need-for-governance-reform-symptoms-vs-cause/"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rryche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51</Pages>
  <Words>81001</Words>
  <Characters>464949</Characters>
  <Application>Microsoft Office Word</Application>
  <DocSecurity>0</DocSecurity>
  <Lines>35765</Lines>
  <Paragraphs>36396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509554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Chen, Jerry</cp:lastModifiedBy>
  <cp:revision>3</cp:revision>
  <dcterms:created xsi:type="dcterms:W3CDTF">2025-11-16T18:12:00Z</dcterms:created>
  <dcterms:modified xsi:type="dcterms:W3CDTF">2025-11-16T18:13:00Z</dcterms:modified>
</cp:coreProperties>
</file>