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0FA66" w14:textId="77777777" w:rsidR="00687EDD" w:rsidRPr="00D85920" w:rsidRDefault="00687EDD" w:rsidP="00687EDD">
      <w:pPr>
        <w:pStyle w:val="Heading1"/>
      </w:pPr>
      <w:r w:rsidRPr="00E719B6">
        <w:t>1NC</w:t>
      </w:r>
      <w:r>
        <w:t>---MSU GS</w:t>
      </w:r>
    </w:p>
    <w:p w14:paraId="43C47B6C" w14:textId="32864F67" w:rsidR="00277438" w:rsidRPr="00E719B6" w:rsidRDefault="00FB60C6" w:rsidP="00BB1385">
      <w:pPr>
        <w:pStyle w:val="Heading2"/>
      </w:pPr>
      <w:r w:rsidRPr="00E719B6">
        <w:t>1NC---Off</w:t>
      </w:r>
    </w:p>
    <w:p w14:paraId="2FE89075" w14:textId="43B7ADB4" w:rsidR="00BA0D65" w:rsidRDefault="00BA0D65" w:rsidP="00BA0D65">
      <w:pPr>
        <w:pStyle w:val="Heading3"/>
      </w:pPr>
      <w:r w:rsidRPr="00E719B6">
        <w:t>1NC</w:t>
      </w:r>
    </w:p>
    <w:p w14:paraId="6F21FEC4" w14:textId="77777777" w:rsidR="00F82A8C" w:rsidRPr="00575859" w:rsidRDefault="00F82A8C" w:rsidP="00F82A8C">
      <w:pPr>
        <w:pStyle w:val="Heading4"/>
      </w:pPr>
      <w:r>
        <w:t xml:space="preserve">Interpretation: </w:t>
      </w:r>
      <w:r w:rsidRPr="00BB2DEC">
        <w:rPr>
          <w:u w:val="single"/>
        </w:rPr>
        <w:t>Topical definitions</w:t>
      </w:r>
      <w:r>
        <w:t xml:space="preserve"> establish the burdens of </w:t>
      </w:r>
      <w:r w:rsidRPr="00BB2DEC">
        <w:rPr>
          <w:u w:val="single"/>
        </w:rPr>
        <w:t>proof</w:t>
      </w:r>
      <w:r>
        <w:t xml:space="preserve"> and </w:t>
      </w:r>
      <w:r w:rsidRPr="00BB2DEC">
        <w:rPr>
          <w:u w:val="single"/>
        </w:rPr>
        <w:t>rejoinder</w:t>
      </w:r>
      <w:r>
        <w:t xml:space="preserve">. “The USFG should” means the federal government must be the </w:t>
      </w:r>
      <w:r>
        <w:rPr>
          <w:u w:val="single"/>
        </w:rPr>
        <w:t>agent</w:t>
      </w:r>
      <w:r>
        <w:t xml:space="preserve"> of the plan.</w:t>
      </w:r>
    </w:p>
    <w:p w14:paraId="0637857D" w14:textId="77777777" w:rsidR="00F82A8C" w:rsidRDefault="00F82A8C" w:rsidP="00F82A8C">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1B08CFA0" w14:textId="77777777" w:rsidR="00F82A8C" w:rsidRPr="00FF0351" w:rsidRDefault="00F82A8C" w:rsidP="00F82A8C">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3C11DDFB" w14:textId="77777777" w:rsidR="00F82A8C" w:rsidRPr="00BB2DEC" w:rsidRDefault="00F82A8C" w:rsidP="00F82A8C">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147DAA26" w14:textId="77777777" w:rsidR="00F82A8C" w:rsidRPr="00BB2DEC" w:rsidRDefault="00F82A8C" w:rsidP="00F82A8C">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33F51D9E" w14:textId="77777777" w:rsidR="00F82A8C" w:rsidRPr="00BB2DEC" w:rsidRDefault="00F82A8C" w:rsidP="00F82A8C">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5D7DF782" w14:textId="77777777" w:rsidR="00F82A8C" w:rsidRPr="00BB2DEC" w:rsidRDefault="00F82A8C" w:rsidP="00F82A8C">
      <w:pPr>
        <w:rPr>
          <w:sz w:val="14"/>
        </w:rPr>
      </w:pPr>
      <w:r w:rsidRPr="00BB2DEC">
        <w:rPr>
          <w:sz w:val="14"/>
        </w:rPr>
        <w:t>Nuclear: 2c(1)</w:t>
      </w:r>
    </w:p>
    <w:p w14:paraId="448D3082" w14:textId="77777777" w:rsidR="00F82A8C" w:rsidRPr="00BB2DEC" w:rsidRDefault="00F82A8C" w:rsidP="00F82A8C">
      <w:pPr>
        <w:rPr>
          <w:sz w:val="14"/>
        </w:rPr>
      </w:pPr>
      <w:r w:rsidRPr="00BB2DEC">
        <w:rPr>
          <w:sz w:val="14"/>
        </w:rPr>
        <w:t>: being a weapon whose destructive power derives from an uncontrolled nuclear reaction6</w:t>
      </w:r>
    </w:p>
    <w:p w14:paraId="778AD5D9" w14:textId="77777777" w:rsidR="00F82A8C" w:rsidRPr="00BB2DEC" w:rsidRDefault="00F82A8C" w:rsidP="00F82A8C">
      <w:pPr>
        <w:rPr>
          <w:sz w:val="14"/>
        </w:rPr>
      </w:pPr>
      <w:r w:rsidRPr="00BB2DEC">
        <w:rPr>
          <w:sz w:val="14"/>
        </w:rPr>
        <w:t>Triad: 1</w:t>
      </w:r>
    </w:p>
    <w:p w14:paraId="243AD1E1" w14:textId="77777777" w:rsidR="00F82A8C" w:rsidRPr="00BB2DEC" w:rsidRDefault="00F82A8C" w:rsidP="00F82A8C">
      <w:pPr>
        <w:rPr>
          <w:sz w:val="14"/>
        </w:rPr>
      </w:pPr>
      <w:r w:rsidRPr="00BB2DEC">
        <w:rPr>
          <w:sz w:val="14"/>
        </w:rPr>
        <w:t>: a union or group of three: TRINITY7</w:t>
      </w:r>
    </w:p>
    <w:p w14:paraId="7F927BE0" w14:textId="77777777" w:rsidR="00F82A8C" w:rsidRPr="00BB2DEC" w:rsidRDefault="00F82A8C" w:rsidP="00F82A8C">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31A74A18" w14:textId="77777777" w:rsidR="00F82A8C" w:rsidRPr="00BB2DEC" w:rsidRDefault="00F82A8C" w:rsidP="00F82A8C">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79D24F29" w14:textId="77777777" w:rsidR="00F82A8C" w:rsidRPr="00BB2DEC" w:rsidRDefault="00F82A8C" w:rsidP="00F82A8C">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1433CCEF" w14:textId="77777777" w:rsidR="00F82A8C" w:rsidRPr="00BB2DEC" w:rsidRDefault="00F82A8C" w:rsidP="00F82A8C">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2249BC2D" w14:textId="77777777" w:rsidR="00F82A8C" w:rsidRPr="00BB2DEC" w:rsidRDefault="00F82A8C" w:rsidP="00F82A8C">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order </w:t>
      </w:r>
      <w:r w:rsidRPr="00FF0351">
        <w:rPr>
          <w:rStyle w:val="StyleUnderline"/>
          <w:highlight w:val="cyan"/>
        </w:rPr>
        <w:t>to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01C4CB8A" w14:textId="77777777" w:rsidR="00F82A8C" w:rsidRPr="00BB2DEC" w:rsidRDefault="00F82A8C" w:rsidP="00F82A8C">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75C121A8" w14:textId="77777777" w:rsidR="00F82A8C" w:rsidRDefault="00F82A8C" w:rsidP="00F82A8C">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10B881E0" w14:textId="77777777" w:rsidR="000E157D" w:rsidRPr="005F14D7" w:rsidRDefault="000E157D" w:rsidP="000E157D">
      <w:pPr>
        <w:pStyle w:val="Heading4"/>
        <w:rPr>
          <w:rFonts w:cs="Calibri"/>
        </w:rPr>
      </w:pPr>
      <w:r w:rsidRPr="005F14D7">
        <w:rPr>
          <w:rFonts w:cs="Calibri"/>
        </w:rPr>
        <w:t xml:space="preserve">“Resolved” requires a </w:t>
      </w:r>
      <w:r w:rsidRPr="005F14D7">
        <w:rPr>
          <w:rFonts w:cs="Calibri"/>
          <w:u w:val="single"/>
        </w:rPr>
        <w:t>legislative</w:t>
      </w:r>
      <w:r w:rsidRPr="005F14D7">
        <w:rPr>
          <w:rFonts w:cs="Calibri"/>
        </w:rPr>
        <w:t xml:space="preserve"> instrument. </w:t>
      </w:r>
    </w:p>
    <w:p w14:paraId="115B25FA" w14:textId="77777777" w:rsidR="000E157D" w:rsidRPr="005F14D7" w:rsidRDefault="000E157D" w:rsidP="000E157D">
      <w:r w:rsidRPr="005F14D7">
        <w:rPr>
          <w:rStyle w:val="Style13ptBold"/>
        </w:rPr>
        <w:t xml:space="preserve">LSA ’5 </w:t>
      </w:r>
      <w:r w:rsidRPr="005F14D7">
        <w:t>[Louisiana State Legislature; 2005; Governing body of the state of Louisiana; Louisiana State Legislature, “Legislative Glossary,” https://www.legis.la.gov/legis/Glossary.aspx]</w:t>
      </w:r>
    </w:p>
    <w:p w14:paraId="70CC92C0" w14:textId="77777777" w:rsidR="000E157D" w:rsidRPr="005F14D7" w:rsidRDefault="000E157D" w:rsidP="000E157D">
      <w:pPr>
        <w:rPr>
          <w:sz w:val="16"/>
        </w:rPr>
      </w:pPr>
      <w:r w:rsidRPr="005F14D7">
        <w:rPr>
          <w:sz w:val="16"/>
        </w:rPr>
        <w:t>Resolution</w:t>
      </w:r>
    </w:p>
    <w:p w14:paraId="337A7003" w14:textId="51AF018A" w:rsidR="000E157D" w:rsidRPr="000E157D" w:rsidRDefault="000E157D" w:rsidP="000E157D">
      <w:pPr>
        <w:rPr>
          <w:sz w:val="16"/>
        </w:rPr>
      </w:pPr>
      <w:r w:rsidRPr="005F14D7">
        <w:rPr>
          <w:rStyle w:val="StyleUnderline"/>
        </w:rPr>
        <w:t xml:space="preserve">A </w:t>
      </w:r>
      <w:r w:rsidRPr="00C6116D">
        <w:rPr>
          <w:rStyle w:val="Emphasis"/>
          <w:highlight w:val="cyan"/>
        </w:rPr>
        <w:t>legislative instrument</w:t>
      </w:r>
      <w:r w:rsidRPr="005F14D7">
        <w:rPr>
          <w:sz w:val="16"/>
        </w:rPr>
        <w:t xml:space="preserve"> that generally is </w:t>
      </w:r>
      <w:r w:rsidRPr="00C6116D">
        <w:rPr>
          <w:rStyle w:val="StyleUnderline"/>
          <w:highlight w:val="cyan"/>
        </w:rPr>
        <w:t>used for making declarations</w:t>
      </w:r>
      <w:r w:rsidRPr="005F14D7">
        <w:rPr>
          <w:rStyle w:val="StyleUnderline"/>
        </w:rPr>
        <w:t xml:space="preserve">, </w:t>
      </w:r>
      <w:r w:rsidRPr="00C6116D">
        <w:rPr>
          <w:rStyle w:val="Emphasis"/>
          <w:highlight w:val="cyan"/>
        </w:rPr>
        <w:t>stating policies</w:t>
      </w:r>
      <w:r w:rsidRPr="005F14D7">
        <w:rPr>
          <w:rStyle w:val="StyleUnderline"/>
        </w:rPr>
        <w:t>, and making decisions</w:t>
      </w:r>
      <w:r w:rsidRPr="005F14D7">
        <w:rPr>
          <w:sz w:val="16"/>
        </w:rPr>
        <w:t xml:space="preserve"> where some other form is not required. A bill includes the constitutionally required enacting clause; </w:t>
      </w:r>
      <w:r w:rsidRPr="005F14D7">
        <w:rPr>
          <w:rStyle w:val="StyleUnderline"/>
        </w:rPr>
        <w:t xml:space="preserve">a resolution </w:t>
      </w:r>
      <w:r w:rsidRPr="00C6116D">
        <w:rPr>
          <w:rStyle w:val="StyleUnderline"/>
          <w:highlight w:val="cyan"/>
        </w:rPr>
        <w:t>uses the term "</w:t>
      </w:r>
      <w:r w:rsidRPr="00C6116D">
        <w:rPr>
          <w:rStyle w:val="Emphasis"/>
          <w:highlight w:val="cyan"/>
        </w:rPr>
        <w:t>resolved</w:t>
      </w:r>
      <w:r w:rsidRPr="00C6116D">
        <w:rPr>
          <w:rStyle w:val="StyleUnderline"/>
          <w:highlight w:val="cyan"/>
        </w:rPr>
        <w:t>"</w:t>
      </w:r>
      <w:r w:rsidRPr="00F14036">
        <w:rPr>
          <w:sz w:val="16"/>
        </w:rPr>
        <w:t>.</w:t>
      </w:r>
      <w:r w:rsidRPr="005F14D7">
        <w:rPr>
          <w:sz w:val="16"/>
        </w:rPr>
        <w:t xml:space="preserve"> Not subject to a time limit for introduction nor to governor's veto. (Const. Art. III, §17(B) and House Rules 8.11, 13.1, 6.8, and 7.4 and Senate Rules 10.9, 13.5 and 15.1)</w:t>
      </w:r>
    </w:p>
    <w:p w14:paraId="7B27ED0A" w14:textId="77777777" w:rsidR="000E157D" w:rsidRPr="005F14D7" w:rsidRDefault="000E157D" w:rsidP="000E157D">
      <w:pPr>
        <w:pStyle w:val="Heading4"/>
        <w:rPr>
          <w:rFonts w:cs="Calibri"/>
        </w:rPr>
      </w:pPr>
      <w:r w:rsidRPr="005F14D7">
        <w:rPr>
          <w:rFonts w:cs="Calibri"/>
        </w:rPr>
        <w:t xml:space="preserve">“US” is </w:t>
      </w:r>
      <w:r w:rsidRPr="005F14D7">
        <w:rPr>
          <w:rFonts w:cs="Calibri"/>
          <w:u w:val="single"/>
        </w:rPr>
        <w:t>only</w:t>
      </w:r>
      <w:r w:rsidRPr="005F14D7">
        <w:rPr>
          <w:rFonts w:cs="Calibri"/>
        </w:rPr>
        <w:t xml:space="preserve"> federal.</w:t>
      </w:r>
    </w:p>
    <w:p w14:paraId="45BDA38D" w14:textId="77777777" w:rsidR="000E157D" w:rsidRPr="005F14D7" w:rsidRDefault="000E157D" w:rsidP="000E157D">
      <w:r w:rsidRPr="005F14D7">
        <w:rPr>
          <w:b/>
          <w:sz w:val="26"/>
          <w:szCs w:val="26"/>
        </w:rPr>
        <w:t xml:space="preserve">Ikuta ’10 </w:t>
      </w:r>
      <w:r w:rsidRPr="005F14D7">
        <w:t>[Sandra; December 8; Circuit Judge for the United States Court of Appeals in the Ninth Circuit; Ninth Circuit, “Transwestern Pipeline Company, LLC v. 3.42 acres of permanent easement located in Maricopa County et al,” Lexis]</w:t>
      </w:r>
    </w:p>
    <w:p w14:paraId="17382913" w14:textId="77777777" w:rsidR="000E157D" w:rsidRPr="005F14D7" w:rsidRDefault="000E157D" w:rsidP="000E157D">
      <w:pPr>
        <w:rPr>
          <w:sz w:val="16"/>
          <w:szCs w:val="16"/>
        </w:rPr>
      </w:pPr>
      <w:r w:rsidRPr="005F14D7">
        <w:rPr>
          <w:sz w:val="16"/>
          <w:szCs w:val="16"/>
        </w:rPr>
        <w:t xml:space="preserve">We disagree with the last step of Agua Fria's analysis.  When determining statutory meaning, we look first to the plain meaning of the text. Paul Revere Ins. Grp. v. United States, 500 F.3d 957, 962 (9th Cir. 2007). "[U]nless otherwise defined, words will be interpreted as taking their ordinary, contemporary, common meaning." Perrin v. United States, 444 U.S. 37, 42, 100 S. Ct. 311, 62 L. Ed. 2d 199 (1979). "When determining the plain meaning of language, we may consult dictionary definitions." Af-Cap Inc. v. Chevron Overseas (Congo) Ltd., 475 F.3d 1080, 1088 (9th Cir. 2007). </w:t>
      </w:r>
      <w:r w:rsidRPr="00C6116D">
        <w:rPr>
          <w:highlight w:val="cyan"/>
          <w:u w:val="single"/>
        </w:rPr>
        <w:t xml:space="preserve">Taking its </w:t>
      </w:r>
      <w:r w:rsidRPr="00C6116D">
        <w:rPr>
          <w:rStyle w:val="Emphasis"/>
          <w:highlight w:val="cyan"/>
        </w:rPr>
        <w:t>ordinary</w:t>
      </w:r>
      <w:r w:rsidRPr="005F5F17">
        <w:rPr>
          <w:rStyle w:val="Emphasis"/>
        </w:rPr>
        <w:t>, common</w:t>
      </w:r>
      <w:r w:rsidRPr="005F14D7">
        <w:rPr>
          <w:u w:val="single"/>
        </w:rPr>
        <w:t xml:space="preserve"> </w:t>
      </w:r>
      <w:r w:rsidRPr="00C6116D">
        <w:rPr>
          <w:highlight w:val="cyan"/>
          <w:u w:val="single"/>
        </w:rPr>
        <w:t>meaning, the</w:t>
      </w:r>
      <w:r w:rsidRPr="005F14D7">
        <w:rPr>
          <w:u w:val="single"/>
        </w:rPr>
        <w:t xml:space="preserve"> term </w:t>
      </w:r>
      <w:r w:rsidRPr="00C6116D">
        <w:rPr>
          <w:highlight w:val="cyan"/>
          <w:u w:val="single"/>
        </w:rPr>
        <w:t>"</w:t>
      </w:r>
      <w:r w:rsidRPr="00C6116D">
        <w:rPr>
          <w:rStyle w:val="Emphasis"/>
          <w:highlight w:val="cyan"/>
        </w:rPr>
        <w:t>U</w:t>
      </w:r>
      <w:r w:rsidRPr="005F14D7">
        <w:rPr>
          <w:u w:val="single"/>
        </w:rPr>
        <w:t xml:space="preserve">nited </w:t>
      </w:r>
      <w:r w:rsidRPr="00C6116D">
        <w:rPr>
          <w:rStyle w:val="Emphasis"/>
          <w:highlight w:val="cyan"/>
        </w:rPr>
        <w:t>S</w:t>
      </w:r>
      <w:r w:rsidRPr="005F14D7">
        <w:rPr>
          <w:u w:val="single"/>
        </w:rPr>
        <w:t xml:space="preserve">tates" </w:t>
      </w:r>
      <w:r w:rsidRPr="00C6116D">
        <w:rPr>
          <w:highlight w:val="cyan"/>
          <w:u w:val="single"/>
        </w:rPr>
        <w:t>means</w:t>
      </w:r>
      <w:r w:rsidRPr="005F14D7">
        <w:rPr>
          <w:u w:val="single"/>
        </w:rPr>
        <w:t xml:space="preserve"> our</w:t>
      </w:r>
      <w:r w:rsidRPr="005F14D7">
        <w:rPr>
          <w:rStyle w:val="StyleUnderline"/>
        </w:rPr>
        <w:t xml:space="preserve"> </w:t>
      </w:r>
      <w:r w:rsidRPr="00C6116D">
        <w:rPr>
          <w:rStyle w:val="Emphasis"/>
          <w:highlight w:val="cyan"/>
        </w:rPr>
        <w:t>nation</w:t>
      </w:r>
      <w:r w:rsidRPr="005F14D7">
        <w:rPr>
          <w:sz w:val="16"/>
          <w:szCs w:val="16"/>
        </w:rPr>
        <w:t xml:space="preserve">, located primarily in North America, which acts </w:t>
      </w:r>
      <w:r w:rsidRPr="00C6116D">
        <w:rPr>
          <w:highlight w:val="cyan"/>
          <w:u w:val="single"/>
        </w:rPr>
        <w:t>through</w:t>
      </w:r>
      <w:r w:rsidRPr="005F14D7">
        <w:rPr>
          <w:u w:val="single"/>
        </w:rPr>
        <w:t xml:space="preserve"> </w:t>
      </w:r>
      <w:r w:rsidRPr="005F14D7">
        <w:rPr>
          <w:rStyle w:val="StyleUnderline"/>
        </w:rPr>
        <w:t xml:space="preserve">our </w:t>
      </w:r>
      <w:r w:rsidRPr="00C6116D">
        <w:rPr>
          <w:rStyle w:val="Emphasis"/>
          <w:highlight w:val="cyan"/>
        </w:rPr>
        <w:t>federal</w:t>
      </w:r>
      <w:r w:rsidRPr="005F14D7">
        <w:rPr>
          <w:u w:val="single"/>
        </w:rPr>
        <w:t xml:space="preserve"> form of </w:t>
      </w:r>
      <w:r w:rsidRPr="00C6116D">
        <w:rPr>
          <w:highlight w:val="cyan"/>
          <w:u w:val="single"/>
        </w:rPr>
        <w:t xml:space="preserve">government. The </w:t>
      </w:r>
      <w:r w:rsidRPr="00C6116D">
        <w:rPr>
          <w:rStyle w:val="Emphasis"/>
          <w:highlight w:val="cyan"/>
        </w:rPr>
        <w:t>dictionary</w:t>
      </w:r>
      <w:r w:rsidRPr="005F14D7">
        <w:rPr>
          <w:u w:val="single"/>
        </w:rPr>
        <w:t xml:space="preserve"> definition</w:t>
      </w:r>
      <w:r w:rsidRPr="00C6116D">
        <w:rPr>
          <w:rStyle w:val="Emphasis"/>
          <w:highlight w:val="cyan"/>
        </w:rPr>
        <w:t>s</w:t>
      </w:r>
      <w:r w:rsidRPr="00C6116D">
        <w:rPr>
          <w:highlight w:val="cyan"/>
          <w:u w:val="single"/>
        </w:rPr>
        <w:t xml:space="preserve"> are</w:t>
      </w:r>
      <w:r w:rsidRPr="00C6116D">
        <w:rPr>
          <w:rStyle w:val="Emphasis"/>
          <w:highlight w:val="cyan"/>
        </w:rPr>
        <w:t xml:space="preserve"> consistent</w:t>
      </w:r>
      <w:r w:rsidRPr="00C6116D">
        <w:rPr>
          <w:highlight w:val="cyan"/>
          <w:u w:val="single"/>
        </w:rPr>
        <w:t xml:space="preserve"> with this</w:t>
      </w:r>
      <w:r w:rsidRPr="005F14D7">
        <w:rPr>
          <w:u w:val="single"/>
        </w:rPr>
        <w:t xml:space="preserve"> common understanding</w:t>
      </w:r>
      <w:r w:rsidRPr="005F14D7">
        <w:rPr>
          <w:sz w:val="16"/>
          <w:szCs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1B3D10C1" w14:textId="4FE2FA74" w:rsidR="000E157D" w:rsidRPr="000E157D" w:rsidRDefault="000E157D" w:rsidP="00F82A8C">
      <w:pPr>
        <w:rPr>
          <w:sz w:val="16"/>
          <w:szCs w:val="16"/>
        </w:rPr>
      </w:pPr>
      <w:r w:rsidRPr="005F14D7">
        <w:rPr>
          <w:sz w:val="16"/>
          <w:szCs w:val="16"/>
        </w:rPr>
        <w:t xml:space="preserve">The Act does not define the term "United States" and does not indicate that we are to read the special definition of "Federal agency" from § 4601(1) into the term "United States." Accordingly, we decline to do so, and adhere instead to the common understanding of the term "United States." </w:t>
      </w:r>
      <w:r w:rsidRPr="00C6116D">
        <w:rPr>
          <w:highlight w:val="cyan"/>
          <w:u w:val="single"/>
        </w:rPr>
        <w:t xml:space="preserve">Given our </w:t>
      </w:r>
      <w:r w:rsidRPr="00C6116D">
        <w:rPr>
          <w:rStyle w:val="Emphasis"/>
          <w:highlight w:val="cyan"/>
        </w:rPr>
        <w:t>interp</w:t>
      </w:r>
      <w:r w:rsidRPr="005F14D7">
        <w:rPr>
          <w:u w:val="single"/>
        </w:rPr>
        <w:t>retation</w:t>
      </w:r>
      <w:r w:rsidRPr="005F14D7">
        <w:rPr>
          <w:sz w:val="16"/>
          <w:szCs w:val="16"/>
        </w:rPr>
        <w:t xml:space="preserve"> of the term, the landowner's right to costs and fees is triggered</w:t>
      </w:r>
      <w:r w:rsidRPr="005F14D7">
        <w:t xml:space="preserve"> </w:t>
      </w:r>
      <w:r w:rsidRPr="00C6116D">
        <w:rPr>
          <w:rStyle w:val="Emphasis"/>
          <w:highlight w:val="cyan"/>
        </w:rPr>
        <w:t>only</w:t>
      </w:r>
      <w:r w:rsidRPr="005F14D7">
        <w:rPr>
          <w:sz w:val="16"/>
          <w:szCs w:val="16"/>
        </w:rPr>
        <w:t xml:space="preserve"> when </w:t>
      </w:r>
      <w:r w:rsidRPr="00C6116D">
        <w:rPr>
          <w:highlight w:val="cyan"/>
          <w:u w:val="single"/>
        </w:rPr>
        <w:t xml:space="preserve">the </w:t>
      </w:r>
      <w:r w:rsidRPr="00C6116D">
        <w:rPr>
          <w:rStyle w:val="Emphasis"/>
          <w:highlight w:val="cyan"/>
        </w:rPr>
        <w:t>fed</w:t>
      </w:r>
      <w:r w:rsidRPr="005F14D7">
        <w:rPr>
          <w:u w:val="single"/>
        </w:rPr>
        <w:t>eral government</w:t>
      </w:r>
      <w:r w:rsidRPr="005F14D7">
        <w:rPr>
          <w:sz w:val="16"/>
          <w:szCs w:val="16"/>
        </w:rPr>
        <w:t xml:space="preserve"> abandons a condemnation proceeding, </w:t>
      </w:r>
      <w:r w:rsidRPr="005F5F17">
        <w:rPr>
          <w:rStyle w:val="Emphasis"/>
        </w:rPr>
        <w:t>not</w:t>
      </w:r>
      <w:r w:rsidRPr="005F14D7">
        <w:rPr>
          <w:sz w:val="16"/>
          <w:szCs w:val="16"/>
        </w:rPr>
        <w:t xml:space="preserve"> when </w:t>
      </w:r>
      <w:r w:rsidRPr="005F14D7">
        <w:rPr>
          <w:u w:val="single"/>
        </w:rPr>
        <w:t>a private entity</w:t>
      </w:r>
      <w:r w:rsidRPr="005F14D7">
        <w:rPr>
          <w:sz w:val="16"/>
          <w:szCs w:val="16"/>
        </w:rPr>
        <w:t xml:space="preserve"> such as Transwestern does so, </w:t>
      </w:r>
      <w:r w:rsidRPr="005F14D7">
        <w:rPr>
          <w:u w:val="single"/>
        </w:rPr>
        <w:t>even if</w:t>
      </w:r>
      <w:r w:rsidRPr="005F14D7">
        <w:rPr>
          <w:sz w:val="16"/>
          <w:szCs w:val="16"/>
        </w:rPr>
        <w:t xml:space="preserve"> that private entity is </w:t>
      </w:r>
      <w:r w:rsidRPr="005F14D7">
        <w:rPr>
          <w:u w:val="single"/>
        </w:rPr>
        <w:t>exercising federally granted</w:t>
      </w:r>
      <w:r w:rsidRPr="005F14D7">
        <w:rPr>
          <w:sz w:val="16"/>
          <w:szCs w:val="16"/>
        </w:rPr>
        <w:t xml:space="preserve"> condemnation </w:t>
      </w:r>
      <w:r w:rsidRPr="005F14D7">
        <w:rPr>
          <w:u w:val="single"/>
        </w:rPr>
        <w:t>power</w:t>
      </w:r>
      <w:r w:rsidRPr="005F14D7">
        <w:rPr>
          <w:sz w:val="16"/>
          <w:szCs w:val="16"/>
        </w:rPr>
        <w:t>. 4</w:t>
      </w:r>
    </w:p>
    <w:p w14:paraId="4C83262E" w14:textId="77777777" w:rsidR="00627D94" w:rsidRDefault="00627D94" w:rsidP="00627D94">
      <w:pPr>
        <w:pStyle w:val="Heading4"/>
      </w:pPr>
      <w:r>
        <w:t xml:space="preserve">Collective Bargaining </w:t>
      </w:r>
      <w:r w:rsidRPr="002C48AD">
        <w:rPr>
          <w:u w:val="single"/>
        </w:rPr>
        <w:t>policy</w:t>
      </w:r>
      <w:r>
        <w:t xml:space="preserve"> debates are </w:t>
      </w:r>
      <w:r w:rsidRPr="002C48AD">
        <w:rPr>
          <w:u w:val="single"/>
        </w:rPr>
        <w:t>inevitable</w:t>
      </w:r>
      <w:r>
        <w:rPr>
          <w:u w:val="single"/>
        </w:rPr>
        <w:t xml:space="preserve"> </w:t>
      </w:r>
      <w:r>
        <w:t xml:space="preserve">but low-quality; refusing to partake in debate at all </w:t>
      </w:r>
      <w:r w:rsidRPr="002C48AD">
        <w:rPr>
          <w:u w:val="single"/>
        </w:rPr>
        <w:t>cedes</w:t>
      </w:r>
      <w:r>
        <w:t xml:space="preserve"> political discourse to the </w:t>
      </w:r>
      <w:r w:rsidRPr="002C48AD">
        <w:rPr>
          <w:u w:val="single"/>
        </w:rPr>
        <w:t>far-right</w:t>
      </w:r>
      <w:r>
        <w:t xml:space="preserve">. </w:t>
      </w:r>
    </w:p>
    <w:p w14:paraId="5E5C9E15" w14:textId="77777777" w:rsidR="00627D94" w:rsidRPr="00FF7D23" w:rsidRDefault="00627D94" w:rsidP="00627D94">
      <w:r w:rsidRPr="00FF7D23">
        <w:rPr>
          <w:rStyle w:val="Style13ptBold"/>
        </w:rPr>
        <w:t>Lewin</w:t>
      </w:r>
      <w:r w:rsidRPr="00AA4101">
        <w:rPr>
          <w:rStyle w:val="Style13ptBold"/>
        </w:rPr>
        <w:t xml:space="preserve"> ’12</w:t>
      </w:r>
      <w:r>
        <w:t xml:space="preserve"> [David</w:t>
      </w:r>
      <w:r w:rsidRPr="00FF7D23">
        <w:t xml:space="preserve">, </w:t>
      </w:r>
      <w:r>
        <w:t xml:space="preserve">Jeffery </w:t>
      </w:r>
      <w:r w:rsidRPr="00FF7D23">
        <w:t xml:space="preserve">Keefe, </w:t>
      </w:r>
      <w:r>
        <w:t>and Thomas</w:t>
      </w:r>
      <w:r w:rsidRPr="00FF7D23">
        <w:t xml:space="preserve"> Kochan</w:t>
      </w:r>
      <w:r>
        <w:t xml:space="preserve">; September; </w:t>
      </w:r>
      <w:r w:rsidRPr="00AA4101">
        <w:t>Professor in the UCLA Anderson School of Management</w:t>
      </w:r>
      <w:r>
        <w:t xml:space="preserve">; </w:t>
      </w:r>
      <w:r w:rsidRPr="00AA4101">
        <w:t>Associate Professor in the Rutgers University School of Management and Labor Relations</w:t>
      </w:r>
      <w:r>
        <w:t xml:space="preserve">; </w:t>
      </w:r>
      <w:r w:rsidRPr="00AA4101">
        <w:t>Professor in the Sloan School of Management at MIT</w:t>
      </w:r>
      <w:r>
        <w:t>;</w:t>
      </w:r>
      <w:r w:rsidRPr="00FF7D23">
        <w:t xml:space="preserve"> </w:t>
      </w:r>
      <w:r>
        <w:t>“</w:t>
      </w:r>
      <w:r w:rsidRPr="00FF7D23">
        <w:t>The New Great Debate about Unionism and Collective Bargaining in U.S. State and Local Governments</w:t>
      </w:r>
      <w:r>
        <w:t>”,</w:t>
      </w:r>
      <w:r w:rsidRPr="00FF7D23">
        <w:t xml:space="preserve"> </w:t>
      </w:r>
      <w:r w:rsidRPr="00FF7D23">
        <w:rPr>
          <w:i/>
          <w:iCs/>
        </w:rPr>
        <w:t>ILR Review</w:t>
      </w:r>
      <w:r w:rsidRPr="00FF7D23">
        <w:t xml:space="preserve">, </w:t>
      </w:r>
      <w:r w:rsidRPr="00FF7D23">
        <w:rPr>
          <w:i/>
          <w:iCs/>
        </w:rPr>
        <w:t>65</w:t>
      </w:r>
      <w:r w:rsidRPr="00FF7D23">
        <w:t xml:space="preserve">(4), 749-778. </w:t>
      </w:r>
      <w:hyperlink r:id="rId8" w:history="1">
        <w:r w:rsidRPr="00FF7D23">
          <w:rPr>
            <w:rStyle w:val="Hyperlink"/>
          </w:rPr>
          <w:t>https://doi.org/10.1177/001979391206500401</w:t>
        </w:r>
      </w:hyperlink>
      <w:r>
        <w:t>]</w:t>
      </w:r>
    </w:p>
    <w:p w14:paraId="222970A2" w14:textId="77777777" w:rsidR="00627D94" w:rsidRDefault="00627D94" w:rsidP="00627D94">
      <w:pPr>
        <w:rPr>
          <w:sz w:val="16"/>
        </w:rPr>
      </w:pPr>
      <w:r w:rsidRPr="00ED6366">
        <w:rPr>
          <w:rStyle w:val="StyleUnderline"/>
          <w:highlight w:val="cyan"/>
        </w:rPr>
        <w:t>The</w:t>
      </w:r>
      <w:r w:rsidRPr="004E153C">
        <w:rPr>
          <w:sz w:val="16"/>
        </w:rPr>
        <w:t xml:space="preserve"> </w:t>
      </w:r>
      <w:r w:rsidRPr="00ED6366">
        <w:rPr>
          <w:rStyle w:val="Emphasis"/>
          <w:highlight w:val="cyan"/>
        </w:rPr>
        <w:t>U</w:t>
      </w:r>
      <w:r w:rsidRPr="004E153C">
        <w:rPr>
          <w:sz w:val="16"/>
        </w:rPr>
        <w:t xml:space="preserve">nited </w:t>
      </w:r>
      <w:r w:rsidRPr="00ED6366">
        <w:rPr>
          <w:rStyle w:val="Emphasis"/>
          <w:highlight w:val="cyan"/>
        </w:rPr>
        <w:t>S</w:t>
      </w:r>
      <w:r w:rsidRPr="004E153C">
        <w:rPr>
          <w:sz w:val="16"/>
        </w:rPr>
        <w:t xml:space="preserve">tates </w:t>
      </w:r>
      <w:r w:rsidRPr="00ED6366">
        <w:rPr>
          <w:rStyle w:val="StyleUnderline"/>
          <w:highlight w:val="cyan"/>
        </w:rPr>
        <w:t>is in the throes of the most intense</w:t>
      </w:r>
      <w:r w:rsidRPr="004E153C">
        <w:rPr>
          <w:sz w:val="16"/>
        </w:rPr>
        <w:t xml:space="preserve">, widespread public </w:t>
      </w:r>
      <w:r w:rsidRPr="00ED6366">
        <w:rPr>
          <w:rStyle w:val="Emphasis"/>
          <w:highlight w:val="cyan"/>
        </w:rPr>
        <w:t>policy debate</w:t>
      </w:r>
      <w:r w:rsidRPr="004E153C">
        <w:rPr>
          <w:sz w:val="16"/>
        </w:rPr>
        <w:t xml:space="preserve"> </w:t>
      </w:r>
      <w:r w:rsidRPr="00ED6366">
        <w:rPr>
          <w:rStyle w:val="StyleUnderline"/>
          <w:highlight w:val="cyan"/>
        </w:rPr>
        <w:t>about</w:t>
      </w:r>
      <w:r w:rsidRPr="004E153C">
        <w:rPr>
          <w:sz w:val="16"/>
        </w:rPr>
        <w:t xml:space="preserve"> state and local government employee unionism and </w:t>
      </w:r>
      <w:r w:rsidRPr="00ED6366">
        <w:rPr>
          <w:rStyle w:val="Emphasis"/>
          <w:highlight w:val="cyan"/>
        </w:rPr>
        <w:t>collective bargaining</w:t>
      </w:r>
      <w:r w:rsidRPr="004E153C">
        <w:rPr>
          <w:sz w:val="16"/>
        </w:rPr>
        <w:t xml:space="preserve"> </w:t>
      </w:r>
      <w:r w:rsidRPr="00ED6366">
        <w:rPr>
          <w:rStyle w:val="StyleUnderline"/>
          <w:highlight w:val="cyan"/>
        </w:rPr>
        <w:t>since</w:t>
      </w:r>
      <w:r w:rsidRPr="004E153C">
        <w:rPr>
          <w:sz w:val="16"/>
        </w:rPr>
        <w:t xml:space="preserve"> the enactment more than a </w:t>
      </w:r>
      <w:r w:rsidRPr="00ED6366">
        <w:rPr>
          <w:rStyle w:val="StyleUnderline"/>
          <w:highlight w:val="cyan"/>
        </w:rPr>
        <w:t>half-century ago</w:t>
      </w:r>
      <w:r w:rsidRPr="004E153C">
        <w:rPr>
          <w:sz w:val="16"/>
        </w:rPr>
        <w:t xml:space="preserve"> of the initial state laws authorizing such unionism and bargaining. Like then, much of the current political debate has occurred in the absence of empirical evidence about how collective bargaining actually functions or the results it generates. That was understandable in the 1960s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government in particular. It is less defensible now, when there is a half-century of experience and empirical evidence about how public and private sector collective bargaining affect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4E153C">
        <w:rPr>
          <w:rStyle w:val="StyleUnderline"/>
          <w:highlight w:val="cyan"/>
        </w:rPr>
        <w:t>We</w:t>
      </w:r>
      <w:r w:rsidRPr="004E153C">
        <w:rPr>
          <w:sz w:val="16"/>
        </w:rPr>
        <w:t xml:space="preserve"> then </w:t>
      </w:r>
      <w:r w:rsidRPr="004E153C">
        <w:rPr>
          <w:rStyle w:val="StyleUnderline"/>
          <w:highlight w:val="cyan"/>
        </w:rPr>
        <w:t xml:space="preserve">call for a </w:t>
      </w:r>
      <w:r w:rsidRPr="004E153C">
        <w:rPr>
          <w:rStyle w:val="Emphasis"/>
          <w:highlight w:val="cyan"/>
        </w:rPr>
        <w:t>new generation</w:t>
      </w:r>
      <w:r w:rsidRPr="004E153C">
        <w:rPr>
          <w:rStyle w:val="StyleUnderline"/>
          <w:highlight w:val="cyan"/>
        </w:rPr>
        <w:t xml:space="preserve"> of </w:t>
      </w:r>
      <w:r w:rsidRPr="004E153C">
        <w:rPr>
          <w:rStyle w:val="Emphasis"/>
          <w:highlight w:val="cyan"/>
        </w:rPr>
        <w:t>empirical research</w:t>
      </w:r>
      <w:r w:rsidRPr="004E153C">
        <w:rPr>
          <w:rStyle w:val="StyleUnderline"/>
          <w:highlight w:val="cyan"/>
        </w:rPr>
        <w:t xml:space="preserve"> that can assist in </w:t>
      </w:r>
      <w:r w:rsidRPr="004E153C">
        <w:rPr>
          <w:rStyle w:val="Emphasis"/>
          <w:highlight w:val="cyan"/>
        </w:rPr>
        <w:t>evaluating</w:t>
      </w:r>
      <w:r w:rsidRPr="004E153C">
        <w:rPr>
          <w:rStyle w:val="StyleUnderline"/>
          <w:highlight w:val="cyan"/>
        </w:rPr>
        <w:t xml:space="preserve"> the </w:t>
      </w:r>
      <w:r w:rsidRPr="004E153C">
        <w:rPr>
          <w:rStyle w:val="Emphasis"/>
          <w:highlight w:val="cyan"/>
        </w:rPr>
        <w:t>policy options</w:t>
      </w:r>
      <w:r w:rsidRPr="004E153C">
        <w:rPr>
          <w:sz w:val="16"/>
        </w:rPr>
        <w:t xml:space="preserve"> </w:t>
      </w:r>
      <w:r w:rsidRPr="004E153C">
        <w:rPr>
          <w:rStyle w:val="StyleUnderline"/>
          <w:highlight w:val="cyan"/>
        </w:rPr>
        <w:t>currently in play</w:t>
      </w:r>
      <w:r w:rsidRPr="004E153C">
        <w:rPr>
          <w:sz w:val="16"/>
        </w:rPr>
        <w:t xml:space="preserve">, research </w:t>
      </w:r>
      <w:r w:rsidRPr="004E153C">
        <w:rPr>
          <w:rStyle w:val="Emphasis"/>
          <w:highlight w:val="cyan"/>
        </w:rPr>
        <w:t>similar</w:t>
      </w:r>
      <w:r w:rsidRPr="004E153C">
        <w:rPr>
          <w:rStyle w:val="StyleUnderline"/>
          <w:highlight w:val="cyan"/>
        </w:rPr>
        <w:t xml:space="preserve"> to the </w:t>
      </w:r>
      <w:r w:rsidRPr="004E153C">
        <w:rPr>
          <w:rStyle w:val="Emphasis"/>
          <w:highlight w:val="cyan"/>
        </w:rPr>
        <w:t>efforts</w:t>
      </w:r>
      <w:r w:rsidRPr="004E153C">
        <w:rPr>
          <w:rStyle w:val="StyleUnderline"/>
          <w:highlight w:val="cyan"/>
        </w:rPr>
        <w:t xml:space="preserve"> that followed the </w:t>
      </w:r>
      <w:r w:rsidRPr="004E153C">
        <w:rPr>
          <w:rStyle w:val="Emphasis"/>
          <w:highlight w:val="cyan"/>
        </w:rPr>
        <w:t>passage</w:t>
      </w:r>
      <w:r w:rsidRPr="004E153C">
        <w:rPr>
          <w:rStyle w:val="StyleUnderline"/>
          <w:highlight w:val="cyan"/>
        </w:rPr>
        <w:t xml:space="preserve"> of the </w:t>
      </w:r>
      <w:r w:rsidRPr="004E153C">
        <w:rPr>
          <w:rStyle w:val="Emphasis"/>
          <w:highlight w:val="cyan"/>
        </w:rPr>
        <w:t>first generation</w:t>
      </w:r>
      <w:r w:rsidRPr="004E153C">
        <w:rPr>
          <w:rStyle w:val="StyleUnderline"/>
          <w:highlight w:val="cyan"/>
        </w:rPr>
        <w:t xml:space="preserve"> of </w:t>
      </w:r>
      <w:r w:rsidRPr="004E153C">
        <w:rPr>
          <w:rStyle w:val="StyleUnderline"/>
        </w:rPr>
        <w:t xml:space="preserve">state and </w:t>
      </w:r>
      <w:r w:rsidRPr="004E153C">
        <w:rPr>
          <w:rStyle w:val="Emphasis"/>
          <w:highlight w:val="cyan"/>
        </w:rPr>
        <w:t>local</w:t>
      </w:r>
      <w:r w:rsidRPr="004E153C">
        <w:rPr>
          <w:rStyle w:val="StyleUnderline"/>
          <w:highlight w:val="cyan"/>
        </w:rPr>
        <w:t xml:space="preserve"> </w:t>
      </w:r>
      <w:r w:rsidRPr="004E153C">
        <w:rPr>
          <w:rStyle w:val="StyleUnderline"/>
        </w:rPr>
        <w:t xml:space="preserve">government unionism and </w:t>
      </w:r>
      <w:r w:rsidRPr="004E153C">
        <w:rPr>
          <w:rStyle w:val="StyleUnderline"/>
          <w:highlight w:val="cyan"/>
        </w:rPr>
        <w:t>bargaining laws</w:t>
      </w:r>
      <w:r w:rsidRPr="004E153C">
        <w:rPr>
          <w:sz w:val="16"/>
        </w:rPr>
        <w:t>.</w:t>
      </w:r>
    </w:p>
    <w:p w14:paraId="2AD2CAFF" w14:textId="77777777" w:rsidR="00627D94" w:rsidRPr="00482FA7" w:rsidRDefault="00627D94" w:rsidP="00627D94">
      <w:pPr>
        <w:rPr>
          <w:sz w:val="14"/>
          <w:szCs w:val="14"/>
        </w:rPr>
      </w:pPr>
      <w:r w:rsidRPr="00482FA7">
        <w:rPr>
          <w:sz w:val="14"/>
          <w:szCs w:val="14"/>
        </w:rPr>
        <w:t xml:space="preserve">Conceptual and Policy Debate: Then and Now </w:t>
      </w:r>
    </w:p>
    <w:p w14:paraId="73C271CC" w14:textId="77777777" w:rsidR="00627D94" w:rsidRPr="00E926C9" w:rsidRDefault="00627D94" w:rsidP="00627D94">
      <w:pPr>
        <w:rPr>
          <w:sz w:val="16"/>
        </w:rPr>
      </w:pPr>
      <w:r w:rsidRPr="00E926C9">
        <w:rPr>
          <w:sz w:val="16"/>
        </w:rPr>
        <w:t xml:space="preserve">The debate that emerged </w:t>
      </w:r>
      <w:r w:rsidRPr="00482FA7">
        <w:rPr>
          <w:rStyle w:val="StyleUnderline"/>
          <w:highlight w:val="cyan"/>
        </w:rPr>
        <w:t>in</w:t>
      </w:r>
      <w:r w:rsidRPr="00E926C9">
        <w:rPr>
          <w:sz w:val="16"/>
        </w:rPr>
        <w:t xml:space="preserve"> </w:t>
      </w:r>
      <w:r w:rsidRPr="00E926C9">
        <w:rPr>
          <w:rStyle w:val="StyleUnderline"/>
          <w:highlight w:val="cyan"/>
        </w:rPr>
        <w:t xml:space="preserve">the </w:t>
      </w:r>
      <w:r w:rsidRPr="00482FA7">
        <w:rPr>
          <w:rStyle w:val="StyleUnderline"/>
        </w:rPr>
        <w:t>19</w:t>
      </w:r>
      <w:r w:rsidRPr="00482FA7">
        <w:rPr>
          <w:rStyle w:val="Emphasis"/>
          <w:highlight w:val="cyan"/>
        </w:rPr>
        <w:t>60s</w:t>
      </w:r>
      <w:r w:rsidRPr="00E926C9">
        <w:rPr>
          <w:sz w:val="16"/>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mid-1930s. Wisconsin passed the first state-level public sector collective bargaining statute in 1959; in 1962 President Kennedy signed Executive Order 10988, which provided bargaining rights on a limited scope of issues for federal employees; and between 1960 and 1975,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14:paraId="0594A529" w14:textId="77777777" w:rsidR="00627D94" w:rsidRPr="00E926C9" w:rsidRDefault="00627D94" w:rsidP="00627D94">
      <w:pPr>
        <w:rPr>
          <w:sz w:val="16"/>
        </w:rPr>
      </w:pPr>
      <w:r w:rsidRPr="00E926C9">
        <w:rPr>
          <w:sz w:val="16"/>
        </w:rPr>
        <w:t xml:space="preserve">During this early legislative activity and growth of public sector unions and </w:t>
      </w:r>
      <w:r w:rsidRPr="00482FA7">
        <w:rPr>
          <w:rStyle w:val="Emphasis"/>
          <w:highlight w:val="cyan"/>
        </w:rPr>
        <w:t>collective bargaining</w:t>
      </w:r>
      <w:r w:rsidRPr="00E926C9">
        <w:rPr>
          <w:sz w:val="16"/>
        </w:rPr>
        <w:t>,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1920).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1957; Wellington and Winter 1971).1 This too would result in excessively higher wages and other outcomes that would harm the public interest. The third argument reflected specific concerns about how collective bargaining worked in the private sector, with the threat of a strike regarded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1967). Yet the alternatives to strikes—mediation, fact-finding, arbitration or bargaining without some final resolution mechanism—would risk overdependence on third parties in shaping the process and outcomes of bargaining (Wirtz 1963; Northrup 1966).</w:t>
      </w:r>
    </w:p>
    <w:p w14:paraId="3290C7B9" w14:textId="77777777" w:rsidR="00627D94" w:rsidRPr="00E926C9" w:rsidRDefault="00627D94" w:rsidP="00627D94">
      <w:pPr>
        <w:rPr>
          <w:sz w:val="16"/>
        </w:rPr>
      </w:pPr>
      <w:r w:rsidRPr="00E926C9">
        <w:rPr>
          <w:sz w:val="16"/>
        </w:rPr>
        <w:t xml:space="preserve">Given that there was little if any empirical evidence to assess these arguments and </w:t>
      </w:r>
      <w:r w:rsidRPr="00E926C9">
        <w:rPr>
          <w:rStyle w:val="StyleUnderline"/>
          <w:highlight w:val="cyan"/>
        </w:rPr>
        <w:t>issues</w:t>
      </w:r>
      <w:r w:rsidRPr="00E926C9">
        <w:rPr>
          <w:sz w:val="16"/>
        </w:rPr>
        <w:t xml:space="preserve">, they </w:t>
      </w:r>
      <w:r w:rsidRPr="00E926C9">
        <w:rPr>
          <w:rStyle w:val="StyleUnderline"/>
          <w:highlight w:val="cyan"/>
        </w:rPr>
        <w:t xml:space="preserve">were </w:t>
      </w:r>
      <w:r w:rsidRPr="00482FA7">
        <w:rPr>
          <w:rStyle w:val="Emphasis"/>
          <w:highlight w:val="cyan"/>
        </w:rPr>
        <w:t>debated</w:t>
      </w:r>
      <w:r w:rsidRPr="00E926C9">
        <w:rPr>
          <w:rStyle w:val="StyleUnderline"/>
          <w:highlight w:val="cyan"/>
        </w:rPr>
        <w:t xml:space="preserve"> largely on</w:t>
      </w:r>
      <w:r w:rsidRPr="00E926C9">
        <w:rPr>
          <w:sz w:val="16"/>
        </w:rPr>
        <w:t xml:space="preserve"> </w:t>
      </w:r>
      <w:r w:rsidRPr="00AC77B6">
        <w:rPr>
          <w:rStyle w:val="StyleUnderline"/>
        </w:rPr>
        <w:t>theoretical</w:t>
      </w:r>
      <w:r w:rsidRPr="00E926C9">
        <w:rPr>
          <w:sz w:val="16"/>
        </w:rPr>
        <w:t xml:space="preserve">, </w:t>
      </w:r>
      <w:r w:rsidRPr="00E926C9">
        <w:rPr>
          <w:rStyle w:val="Emphasis"/>
          <w:highlight w:val="cyan"/>
        </w:rPr>
        <w:t>ideological</w:t>
      </w:r>
      <w:r w:rsidRPr="00E926C9">
        <w:rPr>
          <w:sz w:val="16"/>
        </w:rPr>
        <w:t xml:space="preserve">, </w:t>
      </w:r>
      <w:r w:rsidRPr="00AC77B6">
        <w:rPr>
          <w:rStyle w:val="StyleUnderline"/>
        </w:rPr>
        <w:t xml:space="preserve">and </w:t>
      </w:r>
      <w:r w:rsidRPr="00AC77B6">
        <w:rPr>
          <w:rStyle w:val="Emphasis"/>
          <w:highlight w:val="cyan"/>
        </w:rPr>
        <w:t>partisan</w:t>
      </w:r>
      <w:r w:rsidRPr="00E926C9">
        <w:rPr>
          <w:sz w:val="16"/>
        </w:rPr>
        <w:t xml:space="preserve"> </w:t>
      </w:r>
      <w:r w:rsidRPr="00E926C9">
        <w:rPr>
          <w:rStyle w:val="Emphasis"/>
          <w:highlight w:val="cyan"/>
        </w:rPr>
        <w:t>grounds</w:t>
      </w:r>
      <w:r w:rsidRPr="00E926C9">
        <w:rPr>
          <w:sz w:val="16"/>
        </w:rPr>
        <w:t xml:space="preserve"> (Lewin 1973). </w:t>
      </w:r>
      <w:r w:rsidRPr="00E926C9">
        <w:rPr>
          <w:highlight w:val="cyan"/>
          <w:u w:val="single"/>
        </w:rPr>
        <w:t>The result was</w:t>
      </w:r>
      <w:r w:rsidRPr="00E926C9">
        <w:rPr>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1973). </w:t>
      </w:r>
      <w:r w:rsidRPr="00E926C9">
        <w:rPr>
          <w:highlight w:val="cyan"/>
          <w:u w:val="single"/>
        </w:rPr>
        <w:t xml:space="preserve">The </w:t>
      </w:r>
      <w:r w:rsidRPr="003F32AF">
        <w:rPr>
          <w:rStyle w:val="Emphasis"/>
          <w:szCs w:val="32"/>
          <w:highlight w:val="cyan"/>
        </w:rPr>
        <w:t>more specific technical</w:t>
      </w:r>
      <w:r w:rsidRPr="00E926C9">
        <w:rPr>
          <w:highlight w:val="cyan"/>
          <w:u w:val="single"/>
        </w:rPr>
        <w:t xml:space="preserve"> </w:t>
      </w:r>
      <w:r w:rsidRPr="003F32AF">
        <w:rPr>
          <w:rStyle w:val="Emphasis"/>
          <w:szCs w:val="32"/>
          <w:highlight w:val="cyan"/>
        </w:rPr>
        <w:t>debates</w:t>
      </w:r>
      <w:r w:rsidRPr="00E926C9">
        <w:rPr>
          <w:sz w:val="16"/>
        </w:rPr>
        <w:t xml:space="preserve"> over the right to strike </w:t>
      </w:r>
      <w:r w:rsidRPr="00E926C9">
        <w:rPr>
          <w:highlight w:val="cyan"/>
          <w:u w:val="single"/>
        </w:rPr>
        <w:t xml:space="preserve">were </w:t>
      </w:r>
      <w:r w:rsidRPr="00E926C9">
        <w:rPr>
          <w:u w:val="single"/>
        </w:rPr>
        <w:t xml:space="preserve">largely </w:t>
      </w:r>
      <w:r w:rsidRPr="00E926C9">
        <w:rPr>
          <w:rStyle w:val="Emphasis"/>
          <w:highlight w:val="cyan"/>
        </w:rPr>
        <w:t>resolved</w:t>
      </w:r>
      <w:r w:rsidRPr="00E926C9">
        <w:rPr>
          <w:sz w:val="16"/>
        </w:rPr>
        <w:t xml:space="preserve"> </w:t>
      </w:r>
      <w:r w:rsidRPr="00E926C9">
        <w:rPr>
          <w:highlight w:val="cyan"/>
          <w:u w:val="single"/>
        </w:rPr>
        <w:t xml:space="preserve">through recommendations of </w:t>
      </w:r>
      <w:r w:rsidRPr="00E926C9">
        <w:rPr>
          <w:rStyle w:val="Emphasis"/>
          <w:highlight w:val="cyan"/>
        </w:rPr>
        <w:t>advisory commissions</w:t>
      </w:r>
      <w:r w:rsidRPr="00E926C9">
        <w:rPr>
          <w:sz w:val="16"/>
        </w:rPr>
        <w:t xml:space="preserve"> composed of scholars and professionals with considerable experience in private sector bargaining. While several states allowed strikes for nonessential services, </w:t>
      </w:r>
      <w:r w:rsidRPr="00E926C9">
        <w:rPr>
          <w:rStyle w:val="StyleUnderline"/>
          <w:highlight w:val="cyan"/>
        </w:rPr>
        <w:t xml:space="preserve">the </w:t>
      </w:r>
      <w:r w:rsidRPr="00E926C9">
        <w:rPr>
          <w:rStyle w:val="Emphasis"/>
          <w:highlight w:val="cyan"/>
        </w:rPr>
        <w:t>dominant</w:t>
      </w:r>
      <w:r w:rsidRPr="00E926C9">
        <w:rPr>
          <w:rStyle w:val="StyleUnderline"/>
          <w:highlight w:val="cyan"/>
        </w:rPr>
        <w:t xml:space="preserve"> </w:t>
      </w:r>
      <w:r w:rsidRPr="00E926C9">
        <w:rPr>
          <w:rStyle w:val="StyleUnderline"/>
        </w:rPr>
        <w:t xml:space="preserve">initial </w:t>
      </w:r>
      <w:r w:rsidRPr="00E926C9">
        <w:rPr>
          <w:rStyle w:val="StyleUnderline"/>
          <w:highlight w:val="cyan"/>
        </w:rPr>
        <w:t xml:space="preserve">pattern was to </w:t>
      </w:r>
      <w:r w:rsidRPr="00E926C9">
        <w:rPr>
          <w:rStyle w:val="Emphasis"/>
          <w:highlight w:val="cyan"/>
        </w:rPr>
        <w:t>outlaw strikes</w:t>
      </w:r>
      <w:r w:rsidRPr="00E926C9">
        <w:rPr>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14:paraId="774AD607" w14:textId="77777777" w:rsidR="00627D94" w:rsidRPr="00E926C9" w:rsidRDefault="00627D94" w:rsidP="00627D94">
      <w:pPr>
        <w:rPr>
          <w:sz w:val="14"/>
          <w:szCs w:val="14"/>
        </w:rPr>
      </w:pPr>
      <w:r w:rsidRPr="00E926C9">
        <w:rPr>
          <w:sz w:val="14"/>
          <w:szCs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14:paraId="0D01B1DF" w14:textId="77777777" w:rsidR="00627D94" w:rsidRPr="00C21B15" w:rsidRDefault="00627D94" w:rsidP="00627D94">
      <w:pPr>
        <w:rPr>
          <w:sz w:val="16"/>
        </w:rPr>
      </w:pPr>
      <w:r w:rsidRPr="00C21B15">
        <w:rPr>
          <w:sz w:val="16"/>
        </w:rPr>
        <w:t xml:space="preserve">The proximate triggers of </w:t>
      </w:r>
      <w:r w:rsidRPr="00E926C9">
        <w:rPr>
          <w:rStyle w:val="StyleUnderline"/>
          <w:highlight w:val="cyan"/>
        </w:rPr>
        <w:t xml:space="preserve">the </w:t>
      </w:r>
      <w:r w:rsidRPr="00035D81">
        <w:rPr>
          <w:rStyle w:val="Emphasis"/>
          <w:highlight w:val="cyan"/>
        </w:rPr>
        <w:t>current debate</w:t>
      </w:r>
      <w:r w:rsidRPr="00C21B15">
        <w:rPr>
          <w:sz w:val="16"/>
        </w:rPr>
        <w:t xml:space="preserve"> </w:t>
      </w:r>
      <w:r w:rsidRPr="00D032ED">
        <w:rPr>
          <w:rStyle w:val="Emphasis"/>
          <w:highlight w:val="cyan"/>
        </w:rPr>
        <w:t>once again</w:t>
      </w:r>
      <w:r w:rsidRPr="00C21B15">
        <w:rPr>
          <w:sz w:val="16"/>
        </w:rPr>
        <w:t xml:space="preserve"> </w:t>
      </w:r>
      <w:r w:rsidRPr="00E926C9">
        <w:rPr>
          <w:rStyle w:val="StyleUnderline"/>
          <w:highlight w:val="cyan"/>
        </w:rPr>
        <w:t>reflect</w:t>
      </w:r>
      <w:r w:rsidRPr="00C21B15">
        <w:rPr>
          <w:sz w:val="16"/>
        </w:rPr>
        <w:t xml:space="preserve"> a mixture of economic and </w:t>
      </w:r>
      <w:r w:rsidRPr="00D032ED">
        <w:rPr>
          <w:rStyle w:val="Emphasis"/>
          <w:highlight w:val="cyan"/>
        </w:rPr>
        <w:t>political forces</w:t>
      </w:r>
      <w:r w:rsidRPr="00C21B15">
        <w:rPr>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through excessive pay and benefits they may have negotiated for their members. The proximate political trigger was </w:t>
      </w:r>
      <w:r w:rsidRPr="00E926C9">
        <w:rPr>
          <w:rStyle w:val="StyleUnderline"/>
          <w:highlight w:val="cyan"/>
        </w:rPr>
        <w:t>the election of</w:t>
      </w:r>
      <w:r w:rsidRPr="00C21B15">
        <w:rPr>
          <w:sz w:val="16"/>
        </w:rPr>
        <w:t xml:space="preserve"> a new group of </w:t>
      </w:r>
      <w:r w:rsidRPr="00E926C9">
        <w:rPr>
          <w:rStyle w:val="Emphasis"/>
          <w:highlight w:val="cyan"/>
        </w:rPr>
        <w:t>Republican governors</w:t>
      </w:r>
      <w:r w:rsidRPr="00C21B15">
        <w:rPr>
          <w:sz w:val="16"/>
        </w:rPr>
        <w:t xml:space="preserve"> </w:t>
      </w:r>
      <w:r w:rsidRPr="00E926C9">
        <w:rPr>
          <w:rStyle w:val="StyleUnderline"/>
          <w:highlight w:val="cyan"/>
        </w:rPr>
        <w:t>who pressed for</w:t>
      </w:r>
      <w:r w:rsidRPr="00C21B15">
        <w:rPr>
          <w:sz w:val="16"/>
        </w:rPr>
        <w:t xml:space="preserve"> legislative </w:t>
      </w:r>
      <w:r w:rsidRPr="00E926C9">
        <w:rPr>
          <w:rStyle w:val="StyleUnderline"/>
          <w:highlight w:val="cyan"/>
        </w:rPr>
        <w:t>reforms that</w:t>
      </w:r>
      <w:r w:rsidRPr="00C21B15">
        <w:rPr>
          <w:sz w:val="16"/>
        </w:rPr>
        <w:t xml:space="preserve"> </w:t>
      </w:r>
      <w:r w:rsidRPr="00035D81">
        <w:rPr>
          <w:rStyle w:val="StyleUnderline"/>
          <w:highlight w:val="cyan"/>
        </w:rPr>
        <w:t>would</w:t>
      </w:r>
      <w:r w:rsidRPr="00C21B15">
        <w:rPr>
          <w:sz w:val="16"/>
        </w:rPr>
        <w:t xml:space="preserve"> either </w:t>
      </w:r>
      <w:r w:rsidRPr="00E926C9">
        <w:rPr>
          <w:rStyle w:val="Emphasis"/>
          <w:highlight w:val="cyan"/>
        </w:rPr>
        <w:t>eliminate</w:t>
      </w:r>
      <w:r w:rsidRPr="00C21B15">
        <w:rPr>
          <w:sz w:val="16"/>
        </w:rPr>
        <w:t xml:space="preserve"> or </w:t>
      </w:r>
      <w:r w:rsidRPr="00E926C9">
        <w:rPr>
          <w:rStyle w:val="StyleUnderline"/>
        </w:rPr>
        <w:t>drastically limit</w:t>
      </w:r>
      <w:r w:rsidRPr="00C21B15">
        <w:rPr>
          <w:sz w:val="16"/>
        </w:rPr>
        <w:t xml:space="preserve"> </w:t>
      </w:r>
      <w:r w:rsidRPr="00E926C9">
        <w:rPr>
          <w:rStyle w:val="Emphasis"/>
          <w:highlight w:val="cyan"/>
        </w:rPr>
        <w:t>collective bargaining</w:t>
      </w:r>
      <w:r w:rsidRPr="00C21B15">
        <w:rPr>
          <w:sz w:val="16"/>
        </w:rPr>
        <w:t xml:space="preserve"> for state and local government employees in their respective jurisdictions and thereby significantly reduce the power of public employee unions. Substantial evidence of this position is provided in speeches by Governor </w:t>
      </w:r>
      <w:r w:rsidRPr="00C21B15">
        <w:rPr>
          <w:rStyle w:val="Emphasis"/>
        </w:rPr>
        <w:t>Chris Christie</w:t>
      </w:r>
      <w:r w:rsidRPr="00C21B15">
        <w:rPr>
          <w:sz w:val="16"/>
        </w:rPr>
        <w:t xml:space="preserve"> of New Jersey, Governor Mitch Daniels of Indiana, former governor Tim Pawlenty of Minnesota, and former governor </w:t>
      </w:r>
      <w:r w:rsidRPr="00C21B15">
        <w:rPr>
          <w:rStyle w:val="Emphasis"/>
        </w:rPr>
        <w:t>Mitt Romney</w:t>
      </w:r>
      <w:r w:rsidRPr="00C21B15">
        <w:rPr>
          <w:sz w:val="16"/>
        </w:rPr>
        <w:t xml:space="preserve"> of Massachusetts, as well as in an op-ed written by Governor </w:t>
      </w:r>
      <w:r w:rsidRPr="00C21B15">
        <w:rPr>
          <w:rStyle w:val="Emphasis"/>
        </w:rPr>
        <w:t>Scott Walker</w:t>
      </w:r>
      <w:r w:rsidRPr="00C21B15">
        <w:rPr>
          <w:sz w:val="16"/>
        </w:rPr>
        <w:t xml:space="preserve"> of Wisconsin and in Michigan Governor Rick Snyder’s report on the financial health of Michigan.2</w:t>
      </w:r>
    </w:p>
    <w:p w14:paraId="15117E13" w14:textId="77777777" w:rsidR="00627D94" w:rsidRPr="00C21B15" w:rsidRDefault="00627D94" w:rsidP="00627D94">
      <w:pPr>
        <w:rPr>
          <w:sz w:val="16"/>
        </w:rPr>
      </w:pPr>
      <w:r w:rsidRPr="00C21B15">
        <w:rPr>
          <w:sz w:val="16"/>
          <w:szCs w:val="14"/>
        </w:rPr>
        <w:t>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w:t>
      </w:r>
      <w:r w:rsidRPr="00C21B15">
        <w:rPr>
          <w:sz w:val="16"/>
        </w:rPr>
        <w:t xml:space="preserve"> Unfortunately, once again </w:t>
      </w:r>
      <w:r w:rsidRPr="00C21B15">
        <w:rPr>
          <w:rStyle w:val="StyleUnderline"/>
        </w:rPr>
        <w:t>the political battles that led to scaling back</w:t>
      </w:r>
      <w:r w:rsidRPr="00C21B15">
        <w:rPr>
          <w:sz w:val="16"/>
        </w:rPr>
        <w:t xml:space="preserve"> public employee </w:t>
      </w:r>
      <w:r w:rsidRPr="00C21B15">
        <w:rPr>
          <w:rStyle w:val="StyleUnderline"/>
        </w:rPr>
        <w:t>bargaining rights</w:t>
      </w:r>
      <w:r w:rsidRPr="00C21B15">
        <w:rPr>
          <w:sz w:val="16"/>
        </w:rPr>
        <w:t xml:space="preserve"> </w:t>
      </w:r>
      <w:r w:rsidRPr="00C21B15">
        <w:rPr>
          <w:rStyle w:val="StyleUnderline"/>
        </w:rPr>
        <w:t xml:space="preserve">were </w:t>
      </w:r>
      <w:r w:rsidRPr="00D032ED">
        <w:rPr>
          <w:rStyle w:val="StyleUnderline"/>
        </w:rPr>
        <w:t xml:space="preserve">largely </w:t>
      </w:r>
      <w:r w:rsidRPr="00D032ED">
        <w:rPr>
          <w:rStyle w:val="Emphasis"/>
          <w:highlight w:val="cyan"/>
        </w:rPr>
        <w:t>driven</w:t>
      </w:r>
      <w:r w:rsidRPr="00D032ED">
        <w:rPr>
          <w:rStyle w:val="StyleUnderline"/>
          <w:highlight w:val="cyan"/>
        </w:rPr>
        <w:t xml:space="preserve"> by </w:t>
      </w:r>
      <w:r w:rsidRPr="00D032ED">
        <w:rPr>
          <w:rStyle w:val="Emphasis"/>
          <w:highlight w:val="cyan"/>
        </w:rPr>
        <w:t>ideology</w:t>
      </w:r>
      <w:r w:rsidRPr="00C21B15">
        <w:rPr>
          <w:sz w:val="16"/>
        </w:rPr>
        <w:t xml:space="preserve"> and the outcomes were driven by the balance of political power, </w:t>
      </w:r>
      <w:r w:rsidRPr="00C21B15">
        <w:rPr>
          <w:rStyle w:val="StyleUnderline"/>
          <w:highlight w:val="cyan"/>
        </w:rPr>
        <w:t>even though</w:t>
      </w:r>
      <w:r w:rsidRPr="00C21B15">
        <w:rPr>
          <w:sz w:val="16"/>
        </w:rPr>
        <w:t xml:space="preserve"> a significant body of </w:t>
      </w:r>
      <w:r w:rsidRPr="00C21B15">
        <w:rPr>
          <w:rStyle w:val="Emphasis"/>
          <w:highlight w:val="cyan"/>
        </w:rPr>
        <w:t>empirical research</w:t>
      </w:r>
      <w:r w:rsidRPr="00C21B15">
        <w:rPr>
          <w:sz w:val="16"/>
        </w:rPr>
        <w:t xml:space="preserve"> on both public sector and private sector collective bargaining from earlier decades </w:t>
      </w:r>
      <w:r w:rsidRPr="00C21B15">
        <w:rPr>
          <w:rStyle w:val="StyleUnderline"/>
          <w:highlight w:val="cyan"/>
        </w:rPr>
        <w:t xml:space="preserve">was available to </w:t>
      </w:r>
      <w:r w:rsidRPr="00C21B15">
        <w:rPr>
          <w:rStyle w:val="Emphasis"/>
          <w:highlight w:val="cyan"/>
        </w:rPr>
        <w:t>inform</w:t>
      </w:r>
      <w:r w:rsidRPr="00C21B15">
        <w:rPr>
          <w:rStyle w:val="StyleUnderline"/>
          <w:highlight w:val="cyan"/>
        </w:rPr>
        <w:t xml:space="preserve"> these debates</w:t>
      </w:r>
      <w:r w:rsidRPr="00C21B15">
        <w:rPr>
          <w:sz w:val="16"/>
          <w:highlight w:val="cyan"/>
        </w:rPr>
        <w:t>.</w:t>
      </w:r>
    </w:p>
    <w:p w14:paraId="5B1E4C02" w14:textId="77777777" w:rsidR="00627D94" w:rsidRPr="00C21B15" w:rsidRDefault="00627D94" w:rsidP="00627D94">
      <w:pPr>
        <w:rPr>
          <w:sz w:val="14"/>
          <w:szCs w:val="14"/>
        </w:rPr>
      </w:pPr>
      <w:r w:rsidRPr="00C21B15">
        <w:rPr>
          <w:sz w:val="14"/>
          <w:szCs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14:paraId="3456CFE7" w14:textId="77777777" w:rsidR="00627D94" w:rsidRPr="00C21B15" w:rsidRDefault="00627D94" w:rsidP="00627D94">
      <w:pPr>
        <w:rPr>
          <w:sz w:val="14"/>
          <w:szCs w:val="14"/>
        </w:rPr>
      </w:pPr>
      <w:r w:rsidRPr="00C21B15">
        <w:rPr>
          <w:sz w:val="14"/>
          <w:szCs w:val="14"/>
        </w:rPr>
        <w:t xml:space="preserve">of empirical research that can support future policy choices. In particular, we address four questions: </w:t>
      </w:r>
    </w:p>
    <w:p w14:paraId="0172AF55" w14:textId="77777777" w:rsidR="00627D94" w:rsidRPr="00C21B15" w:rsidRDefault="00627D94" w:rsidP="00627D94">
      <w:pPr>
        <w:rPr>
          <w:sz w:val="14"/>
          <w:szCs w:val="14"/>
        </w:rPr>
      </w:pPr>
      <w:r w:rsidRPr="00C21B15">
        <w:rPr>
          <w:sz w:val="14"/>
          <w:szCs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14:paraId="27BCFE43" w14:textId="77777777" w:rsidR="00627D94" w:rsidRPr="00C21B15" w:rsidRDefault="00627D94" w:rsidP="00627D94">
      <w:pPr>
        <w:rPr>
          <w:sz w:val="14"/>
          <w:szCs w:val="14"/>
        </w:rPr>
      </w:pPr>
      <w:r w:rsidRPr="00C21B15">
        <w:rPr>
          <w:sz w:val="14"/>
          <w:szCs w:val="14"/>
        </w:rPr>
        <w:t xml:space="preserve">2. How have dispute resolution processes enacted in lieu of the right to strike performed in terms of achieving agreements, avoiding work stoppages, and affecting bargaining outcomes in state and local government? </w:t>
      </w:r>
    </w:p>
    <w:p w14:paraId="18731487" w14:textId="77777777" w:rsidR="00627D94" w:rsidRPr="00C21B15" w:rsidRDefault="00627D94" w:rsidP="00627D94">
      <w:pPr>
        <w:rPr>
          <w:sz w:val="14"/>
          <w:szCs w:val="14"/>
        </w:rPr>
      </w:pPr>
      <w:r w:rsidRPr="00C21B15">
        <w:rPr>
          <w:sz w:val="14"/>
          <w:szCs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14:paraId="11E74943" w14:textId="77777777" w:rsidR="00627D94" w:rsidRPr="00C21B15" w:rsidRDefault="00627D94" w:rsidP="00627D94">
      <w:pPr>
        <w:rPr>
          <w:sz w:val="14"/>
          <w:szCs w:val="14"/>
        </w:rPr>
      </w:pPr>
      <w:r w:rsidRPr="00C21B15">
        <w:rPr>
          <w:sz w:val="14"/>
          <w:szCs w:val="14"/>
        </w:rPr>
        <w:t>4. In the shaping of future state and local government labor-management relations, what lessons should be considered from the results of innovations in private sector labor-management relations in the years since public sector statutes were first enacted?</w:t>
      </w:r>
    </w:p>
    <w:p w14:paraId="70F252BC" w14:textId="77777777" w:rsidR="00627D94" w:rsidRPr="00346FB9" w:rsidRDefault="00627D94" w:rsidP="00627D94">
      <w:r>
        <w:t>&lt;&lt;&lt;</w:t>
      </w:r>
      <w:r w:rsidRPr="00346FB9">
        <w:t>Text</w:t>
      </w:r>
      <w:r>
        <w:t xml:space="preserve"> Condensed None Omitted&gt;&gt;&gt;</w:t>
      </w:r>
    </w:p>
    <w:p w14:paraId="1B5CF21E" w14:textId="77777777" w:rsidR="00627D94" w:rsidRDefault="00627D94" w:rsidP="00627D94">
      <w:pPr>
        <w:rPr>
          <w:sz w:val="2"/>
          <w:szCs w:val="2"/>
        </w:rPr>
      </w:pPr>
    </w:p>
    <w:p w14:paraId="57C135D9" w14:textId="77777777" w:rsidR="00627D94" w:rsidRDefault="00627D94" w:rsidP="00627D94">
      <w:pPr>
        <w:rPr>
          <w:sz w:val="2"/>
          <w:szCs w:val="2"/>
        </w:rPr>
      </w:pPr>
    </w:p>
    <w:p w14:paraId="2A3BB494" w14:textId="77777777" w:rsidR="00627D94" w:rsidRDefault="00627D94" w:rsidP="00627D94">
      <w:pPr>
        <w:rPr>
          <w:sz w:val="2"/>
          <w:szCs w:val="2"/>
        </w:rPr>
      </w:pPr>
    </w:p>
    <w:p w14:paraId="4F8B5713" w14:textId="77777777" w:rsidR="00627D94" w:rsidRDefault="00627D94" w:rsidP="00627D94">
      <w:pPr>
        <w:rPr>
          <w:sz w:val="2"/>
          <w:szCs w:val="2"/>
        </w:rPr>
      </w:pPr>
      <w:r w:rsidRPr="00346FB9">
        <w:rPr>
          <w:sz w:val="2"/>
          <w:szCs w:val="2"/>
        </w:rPr>
        <w:t>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2009);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the Employer Costs for Employee Compensation survey—ECEC—which is administered by the U.S. Department of Labor, Bureau of Labor Statistics (2010). The ECEC includes data from private industry and state and local governments, but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mark up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are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w:t>
      </w:r>
      <w:r>
        <w:rPr>
          <w:sz w:val="2"/>
          <w:szCs w:val="2"/>
        </w:rPr>
        <w:t xml:space="preserve"> </w:t>
      </w:r>
      <w:r w:rsidRPr="00346FB9">
        <w:rPr>
          <w:sz w:val="2"/>
          <w:szCs w:val="2"/>
        </w:rPr>
        <w:t>[Table Omitted]</w:t>
      </w:r>
      <w:r>
        <w:rPr>
          <w:sz w:val="2"/>
          <w:szCs w:val="2"/>
        </w:rPr>
        <w:t xml:space="preserve"> </w:t>
      </w:r>
      <w:r w:rsidRPr="00346FB9">
        <w:rPr>
          <w:sz w:val="2"/>
          <w:szCs w:val="2"/>
        </w:rPr>
        <w:t>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2011) that has attempted to introduce occupational controls into this type of comparison. Prior research shows that education level is the single most important earnings predictor (Card 1999).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1998). Table 2 presents estimates of standard earnings and total compensation equations for the period from 2007 to 2010 using the three data sets mentioned earlier. Panel A of the table shows that, on average, state and local government employees earn approximately between 9% and 10% lower (annual or weekly) wages than private employees. Also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employees.7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w:t>
      </w:r>
      <w:r>
        <w:rPr>
          <w:sz w:val="2"/>
          <w:szCs w:val="2"/>
        </w:rPr>
        <w:t xml:space="preserve"> </w:t>
      </w:r>
      <w:r w:rsidRPr="00346FB9">
        <w:rPr>
          <w:sz w:val="2"/>
          <w:szCs w:val="2"/>
        </w:rPr>
        <w:t>[Table Omitted]</w:t>
      </w:r>
      <w:r>
        <w:rPr>
          <w:sz w:val="2"/>
          <w:szCs w:val="2"/>
        </w:rPr>
        <w:t xml:space="preserve"> </w:t>
      </w:r>
      <w:r w:rsidRPr="00346FB9">
        <w:rPr>
          <w:sz w:val="2"/>
          <w:szCs w:val="2"/>
        </w:rPr>
        <w:t>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Controlling for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sectorprivate sector pay and total compensation differentials that also use human capital models that control for education, experience, work hours, and other demographic variables (see Keefe 2012). While there is a broad scholarly consensus about public employee undercompensation, there is disagreement about the appropriate wage (or total compensation) equation specification. One question at issue is whether or not to include union membership, employer size, or occupation in human capital–type wage equations. Bender and Heywood (2010) include unionization in their specification, but they appear to be alone among researchers in doing so. Gittleman and Pierce (2011)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(2010), Keefe (2010, 2012), Biggs and Richwine (2011), Richwine and Biggs (2011a), and Munnell et al. (2012) include employer size in their estimating equations, while Schmitt (2010), Bender and Heywood (2010), and Gittleman and Pierce (2011)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taken into account compared to a 4.7% underpayment when it is not taken into account. More telling is the finding that the public employee hourly total compensation underpayment is 5.6% when employer size is taken into account compared to 1.2% when it is not taken into account.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w:t>
      </w:r>
      <w:r>
        <w:rPr>
          <w:sz w:val="2"/>
          <w:szCs w:val="2"/>
        </w:rPr>
        <w:t xml:space="preserve"> </w:t>
      </w:r>
      <w:r w:rsidRPr="00346FB9">
        <w:rPr>
          <w:sz w:val="2"/>
          <w:szCs w:val="2"/>
        </w:rPr>
        <w:t>There are critics of this majority view, however, most notably Biggs and Richwine (2011) and Richwine and Biggs (2011a, 2011b),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prefunded and reflected in current employer costs. The U.S. Government Accountability Office (2007) estimates that retiree health benefits costs incurred by state governments constitute approximately 2% of salary and 1.5% of total compensation. The basic premise of the Richwine and Biggs (2011a)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2012). Another criticism offered by Biggs and Richwine (2011) involves the overstatement of public pension funding ratios. In this regard, Munnell et al. (2011)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(2011) report that the two roughly balance out. Their estimated difference nationwide for total compensation is a 4% premium in favor of private sector employees. Finally, regarding job stability, Munnell et al. (2011) and Keefe (2010) conclude that there is not a compensating job stability differential in the public sector compared to the private sector, as alleged by Biggs and Richwine (2011) and Richwine and Biggs (2011a, 2011b).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markets as a whole. Relative Wage Compression in the Public Sector Since 1970, there has been a significant relative compression of the wage distribution in the public sector (Borjas 2002). It has also long been known that public sector earnings show less dispersion than private sector earnings (Fogel and Lewin 1974). Therefore, individual earnings differentials apparently favor public employees at the bottom of the earnings distribution and private employees at the top of the distribution (Belman and Heywood 2004). To more fully examine this matter, we estimate quantile regression equations (Angrist and Pishke 2008) using the CPS-IPUMS data on the distribution of public versus private employee hourly wages and total compensation. These equations include human capital variables and a control for employer size; the results are reported in Table 3. The quantile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wages 9.4% less than private sector employees and at the 90th percentile the public wage underpayment rises to 18.5%. Next, we examine the distribution of total compensation of public versus private sector employ</w:t>
      </w:r>
      <w:r>
        <w:rPr>
          <w:sz w:val="2"/>
          <w:szCs w:val="2"/>
        </w:rPr>
        <w:t xml:space="preserve"> </w:t>
      </w:r>
      <w:r w:rsidRPr="00346FB9">
        <w:rPr>
          <w:sz w:val="2"/>
          <w:szCs w:val="2"/>
        </w:rPr>
        <w:t>[Table Ommitted]</w:t>
      </w:r>
      <w:r>
        <w:rPr>
          <w:sz w:val="2"/>
          <w:szCs w:val="2"/>
        </w:rPr>
        <w:t xml:space="preserve"> </w:t>
      </w:r>
      <w:r w:rsidRPr="00346FB9">
        <w:rPr>
          <w:sz w:val="2"/>
          <w:szCs w:val="2"/>
        </w:rPr>
        <w:t>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under-payment is 6.8% (4% local and 12% state) and at the top decile the under-payment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controlling for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wage and total compensation disadvantages relative to their private sector counterparts.</w:t>
      </w:r>
      <w:r>
        <w:rPr>
          <w:sz w:val="2"/>
          <w:szCs w:val="2"/>
        </w:rPr>
        <w:t xml:space="preserve"> </w:t>
      </w:r>
      <w:r w:rsidRPr="00346FB9">
        <w:rPr>
          <w:sz w:val="2"/>
          <w:szCs w:val="2"/>
        </w:rPr>
        <w:t>How Have State and Local Government Employment Dispute Resolution Procedures Performed? The public sector bargaining laws enacted during the 1960s and 1970s were closely patterned after the private sector National Labor Relations Act (the Wagner Act), with the exception that public employee strikes were partially or totally banned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1970s and early 1980s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(1988) review of the accumulated evidence on public sector strikes concluded that Interest arbitration provides the most effective deterrence of strikes. The most systematic analysis of this issue was carried out by Ichniowski (1982).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every day on strike, to strike rates in Pennsylvania, Ohio, Illinois, and Indiana, where strikes were either legal (Pennsylvania) or illegal but penalties were weak or not enforced. He also found that policies outside of collective bargaining can affect strikes, such as whether days lost to strikes are made up at the end of the previously scheduled school year. Ability to Reach Agreements Early on, that is, during the 1970s and 1980s, there was considerable concern that the lack of the discipline of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2010). 1. The rate of reliance on arbitration (where it exists) has declined from between 10% and 30% in the early years of public sector bargaining to below 10% in most states today. In New York State, for example, 31% of police units went to arbitration between 1974 and 1976, the initial years of the arbitration statute, compared with 9% between 1995 and 2007.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concerns the effects of arbitration on pay outcomes. A recent nationwide study examined the effects of arbitration on police and firefighter wages using Census data from 1990 and 2000 (Kochan et al. 2010).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awards.8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em ployment,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are not available across all states that provide for the arbitration of public sector labor disputes, in New York State the median length of time from contract expiration to an arbitration award increased from 300 days during the period from 1974 to 1976 to 790 days during the period from 2001 to 2006.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1981). Those negotiations, which occurred over a series of bargaining rounds, resulted in new agreements that included multiyear wage freezes, deferrals and cuts, fringe benefit givebacks, and productivity enhancements. Most important and notable, these negotiations</w:t>
      </w:r>
      <w:r>
        <w:rPr>
          <w:sz w:val="2"/>
          <w:szCs w:val="2"/>
        </w:rPr>
        <w:t xml:space="preserve"> </w:t>
      </w:r>
      <w:r w:rsidRPr="00346FB9">
        <w:rPr>
          <w:sz w:val="2"/>
          <w:szCs w:val="2"/>
        </w:rPr>
        <w:t>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2009, the Massachusetts legislature merged the state’s multiple transportation agencies, workforces, and unions into a single integrated department of transportation. To address the myriad of issues involved in merging disparate wage structures, contracts, and work systems, a new union coalition was formed and sought to bargain as a single entity. Management agreed to negotiate with the coalition in return for full freedom to integrate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2011).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1987), similarly illustrate how municipal governments and public employee unions have been able to negotiate productivity improvements through adaptation to technological changes. Education Reform It is now widely recognized that the U.S. public education system is in need of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build upon the No Child Left</w:t>
      </w:r>
      <w:r>
        <w:rPr>
          <w:sz w:val="2"/>
          <w:szCs w:val="2"/>
        </w:rPr>
        <w:t xml:space="preserve"> </w:t>
      </w:r>
      <w:r w:rsidRPr="00346FB9">
        <w:rPr>
          <w:sz w:val="2"/>
          <w:szCs w:val="2"/>
        </w:rPr>
        <w:t>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public school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public school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(2012)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decisionmaking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locallevel collaborative approaches to educational innovation (Bluestone and Kochan 2011).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too should the next generation of public sector labor management relations take into account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1980s in response to increased pressures from international and domestic nonunion competitors (Kochan, Katz, and McKersie 1986).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Gittell, and Leana 2011).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1997). A survey of a nationally representative sample of private sector union-management relationships conducted for the Federal Mediation and Conciliation Service in 2003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(Cutcher-Gershenfeld and Kochan 2004). Thus, instead of seeing diffusion of these innovative examples to the point where they might have become the new standard model for labor management relations, the pace of innovation stalled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(Foreberger 2011; Rubinstein and McCarthy 2012). Second, just as the flurry of private sector innovations begun in the 1980s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1974).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in order to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more or less progress is made in meeting the challenges facing government officials, management, and employees through collaborative forms of innovation or through cutbacks in wages, benefits, and unionism and collective bargain-ing rights. This will be the dominant question of interest in the years ahead. Now is the time to put resources into ensuring that data are collected to track systematically the outcomes of critical concern to the different stakeholders and the processes used to produce them.</w:t>
      </w:r>
      <w:r>
        <w:rPr>
          <w:sz w:val="2"/>
          <w:szCs w:val="2"/>
        </w:rPr>
        <w:t xml:space="preserve"> </w:t>
      </w:r>
    </w:p>
    <w:p w14:paraId="2F984E6B" w14:textId="77777777" w:rsidR="00627D94" w:rsidRDefault="00627D94" w:rsidP="00627D94">
      <w:pPr>
        <w:rPr>
          <w:sz w:val="2"/>
          <w:szCs w:val="2"/>
        </w:rPr>
      </w:pPr>
    </w:p>
    <w:p w14:paraId="01052289" w14:textId="77777777" w:rsidR="00627D94" w:rsidRDefault="00627D94" w:rsidP="00627D94">
      <w:r>
        <w:t>&lt;&lt;&lt;</w:t>
      </w:r>
      <w:r w:rsidRPr="00346FB9">
        <w:t>Text</w:t>
      </w:r>
      <w:r>
        <w:t xml:space="preserve"> Condensed None Omitted&gt;&gt;&gt;</w:t>
      </w:r>
    </w:p>
    <w:p w14:paraId="3D0A9612" w14:textId="77777777" w:rsidR="00627D94" w:rsidRPr="0086058B" w:rsidRDefault="00627D94" w:rsidP="00627D94">
      <w:pPr>
        <w:rPr>
          <w:sz w:val="16"/>
        </w:rPr>
      </w:pPr>
      <w:r w:rsidRPr="0086058B">
        <w:rPr>
          <w:sz w:val="16"/>
        </w:rPr>
        <w:t xml:space="preserve">Finally, </w:t>
      </w:r>
      <w:r w:rsidRPr="00E23AEF">
        <w:rPr>
          <w:rStyle w:val="StyleUnderline"/>
          <w:highlight w:val="cyan"/>
        </w:rPr>
        <w:t>we need to</w:t>
      </w:r>
      <w:r w:rsidRPr="00C21B15">
        <w:rPr>
          <w:rStyle w:val="StyleUnderline"/>
        </w:rPr>
        <w:t xml:space="preserve"> take actions </w:t>
      </w:r>
      <w:r w:rsidRPr="00E23AEF">
        <w:rPr>
          <w:rStyle w:val="Emphasis"/>
          <w:highlight w:val="cyan"/>
        </w:rPr>
        <w:t>now</w:t>
      </w:r>
      <w:r w:rsidRPr="0086058B">
        <w:rPr>
          <w:sz w:val="16"/>
        </w:rPr>
        <w:t xml:space="preserve"> </w:t>
      </w:r>
      <w:r w:rsidRPr="00C21B15">
        <w:rPr>
          <w:rStyle w:val="StyleUnderline"/>
        </w:rPr>
        <w:t>to</w:t>
      </w:r>
      <w:r w:rsidRPr="0086058B">
        <w:rPr>
          <w:sz w:val="16"/>
        </w:rPr>
        <w:t xml:space="preserve"> build and </w:t>
      </w:r>
      <w:r w:rsidRPr="00C21B15">
        <w:rPr>
          <w:rStyle w:val="Emphasis"/>
          <w:highlight w:val="cyan"/>
        </w:rPr>
        <w:t>evaluate</w:t>
      </w:r>
      <w:r w:rsidRPr="0086058B">
        <w:rPr>
          <w:sz w:val="16"/>
        </w:rPr>
        <w:t xml:space="preserve"> statewide institutions and </w:t>
      </w:r>
      <w:r w:rsidRPr="00C21B15">
        <w:rPr>
          <w:rStyle w:val="Emphasis"/>
          <w:highlight w:val="cyan"/>
        </w:rPr>
        <w:t>policies</w:t>
      </w:r>
      <w:r w:rsidRPr="0086058B">
        <w:rPr>
          <w:sz w:val="16"/>
        </w:rPr>
        <w:t xml:space="preserve"> needed to diffuse and sustain innovative initiatives in state and local government labor-management relationships. </w:t>
      </w:r>
      <w:r w:rsidRPr="0086058B">
        <w:rPr>
          <w:rStyle w:val="StyleUnderline"/>
          <w:highlight w:val="cyan"/>
        </w:rPr>
        <w:t>Comparing</w:t>
      </w:r>
      <w:r w:rsidRPr="0086058B">
        <w:rPr>
          <w:sz w:val="16"/>
        </w:rPr>
        <w:t xml:space="preserve"> diffusion rates across states that provide institutional or </w:t>
      </w:r>
      <w:r w:rsidRPr="0086058B">
        <w:rPr>
          <w:rStyle w:val="StyleUnderline"/>
          <w:highlight w:val="cyan"/>
        </w:rPr>
        <w:t>policy</w:t>
      </w:r>
      <w:r w:rsidRPr="0086058B">
        <w:rPr>
          <w:sz w:val="16"/>
        </w:rPr>
        <w:t xml:space="preserve"> supports for collaboration with states that take either a laissez-faire or an oppositional approach to collaboration will not only be of benefit to informing the future of public sector labor management policies, it </w:t>
      </w:r>
      <w:r w:rsidRPr="0086058B">
        <w:rPr>
          <w:rStyle w:val="StyleUnderline"/>
          <w:highlight w:val="cyan"/>
        </w:rPr>
        <w:t>might</w:t>
      </w:r>
      <w:r w:rsidRPr="0086058B">
        <w:rPr>
          <w:sz w:val="16"/>
        </w:rPr>
        <w:t xml:space="preserve"> also </w:t>
      </w:r>
      <w:r w:rsidRPr="0086058B">
        <w:rPr>
          <w:rStyle w:val="Emphasis"/>
          <w:highlight w:val="cyan"/>
        </w:rPr>
        <w:t>have implications</w:t>
      </w:r>
      <w:r w:rsidRPr="0086058B">
        <w:rPr>
          <w:sz w:val="16"/>
        </w:rPr>
        <w:t xml:space="preserve"> </w:t>
      </w:r>
      <w:r w:rsidRPr="0086058B">
        <w:rPr>
          <w:rStyle w:val="StyleUnderline"/>
          <w:highlight w:val="cyan"/>
        </w:rPr>
        <w:t>for</w:t>
      </w:r>
      <w:r w:rsidRPr="0086058B">
        <w:rPr>
          <w:sz w:val="16"/>
        </w:rPr>
        <w:t xml:space="preserve"> </w:t>
      </w:r>
      <w:r w:rsidRPr="0086058B">
        <w:rPr>
          <w:rStyle w:val="StyleUnderline"/>
          <w:highlight w:val="cyan"/>
        </w:rPr>
        <w:t xml:space="preserve">the </w:t>
      </w:r>
      <w:r w:rsidRPr="0086058B">
        <w:rPr>
          <w:rStyle w:val="Emphasis"/>
          <w:highlight w:val="cyan"/>
        </w:rPr>
        <w:t>future</w:t>
      </w:r>
      <w:r w:rsidRPr="0086058B">
        <w:rPr>
          <w:sz w:val="16"/>
        </w:rPr>
        <w:t xml:space="preserve"> </w:t>
      </w:r>
      <w:r w:rsidRPr="00DE12DD">
        <w:rPr>
          <w:rStyle w:val="StyleUnderline"/>
          <w:highlight w:val="cyan"/>
        </w:rPr>
        <w:t>of</w:t>
      </w:r>
      <w:r w:rsidRPr="0086058B">
        <w:rPr>
          <w:sz w:val="16"/>
        </w:rPr>
        <w:t xml:space="preserve"> private sector </w:t>
      </w:r>
      <w:r w:rsidRPr="0086058B">
        <w:rPr>
          <w:rStyle w:val="Emphasis"/>
          <w:highlight w:val="cyan"/>
        </w:rPr>
        <w:t>labor</w:t>
      </w:r>
      <w:r w:rsidRPr="0086058B">
        <w:rPr>
          <w:rStyle w:val="StyleUnderline"/>
          <w:highlight w:val="cyan"/>
        </w:rPr>
        <w:t xml:space="preserve"> policy</w:t>
      </w:r>
    </w:p>
    <w:p w14:paraId="5A2C0223" w14:textId="77777777" w:rsidR="00627D94" w:rsidRPr="0086058B" w:rsidRDefault="00627D94" w:rsidP="00627D94">
      <w:pPr>
        <w:rPr>
          <w:sz w:val="14"/>
          <w:szCs w:val="14"/>
        </w:rPr>
      </w:pPr>
      <w:r w:rsidRPr="0086058B">
        <w:rPr>
          <w:sz w:val="14"/>
          <w:szCs w:val="14"/>
        </w:rPr>
        <w:t xml:space="preserve">Conclusions </w:t>
      </w:r>
    </w:p>
    <w:p w14:paraId="655AD699" w14:textId="77777777" w:rsidR="00627D94" w:rsidRPr="0086058B" w:rsidRDefault="00627D94" w:rsidP="00627D94">
      <w:pPr>
        <w:rPr>
          <w:sz w:val="14"/>
          <w:szCs w:val="14"/>
        </w:rPr>
      </w:pPr>
      <w:r w:rsidRPr="0086058B">
        <w:rPr>
          <w:sz w:val="14"/>
          <w:szCs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state and local government employees on the whole are undercompensated rather than overcompensated. This overall conclusion takes into account relatively modest overpayment at lower occupational and skill levels and relatively substantial underpayment at higher occupational and skill levels. </w:t>
      </w:r>
    </w:p>
    <w:p w14:paraId="68E79C46" w14:textId="77777777" w:rsidR="00627D94" w:rsidRPr="0086058B" w:rsidRDefault="00627D94" w:rsidP="00627D94">
      <w:pPr>
        <w:rPr>
          <w:sz w:val="14"/>
          <w:szCs w:val="14"/>
        </w:rPr>
      </w:pPr>
      <w:r w:rsidRPr="0086058B">
        <w:rPr>
          <w:sz w:val="14"/>
          <w:szCs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14:paraId="18630A77" w14:textId="77777777" w:rsidR="00627D94" w:rsidRPr="0086058B" w:rsidRDefault="00627D94" w:rsidP="00627D94">
      <w:pPr>
        <w:rPr>
          <w:sz w:val="14"/>
          <w:szCs w:val="14"/>
        </w:rPr>
      </w:pPr>
      <w:r w:rsidRPr="0086058B">
        <w:rPr>
          <w:sz w:val="14"/>
          <w:szCs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requires supportive public policies. In the absence of such policies or in the presence of opposite policies, state and local government labor and management will likely regress to the mean of adversarial, win-lose type negotiations and relationships. </w:t>
      </w:r>
    </w:p>
    <w:p w14:paraId="2A953353" w14:textId="77777777" w:rsidR="00627D94" w:rsidRPr="00E23AEF" w:rsidRDefault="00627D94" w:rsidP="00627D94">
      <w:pPr>
        <w:rPr>
          <w:sz w:val="16"/>
        </w:rPr>
      </w:pPr>
      <w:r w:rsidRPr="00E23AEF">
        <w:rPr>
          <w:rStyle w:val="StyleUnderline"/>
          <w:highlight w:val="cyan"/>
        </w:rPr>
        <w:t xml:space="preserve">The </w:t>
      </w:r>
      <w:r w:rsidRPr="00E23AEF">
        <w:rPr>
          <w:rStyle w:val="Emphasis"/>
          <w:highlight w:val="cyan"/>
        </w:rPr>
        <w:t>research community</w:t>
      </w:r>
      <w:r w:rsidRPr="00E23AEF">
        <w:rPr>
          <w:sz w:val="16"/>
        </w:rPr>
        <w:t xml:space="preserve"> </w:t>
      </w:r>
      <w:r w:rsidRPr="0079217F">
        <w:rPr>
          <w:rStyle w:val="StyleUnderline"/>
        </w:rPr>
        <w:t>has an important role to play in helping to shape</w:t>
      </w:r>
      <w:r w:rsidRPr="00E23AEF">
        <w:rPr>
          <w:sz w:val="16"/>
        </w:rPr>
        <w:t xml:space="preserve"> changing public sector </w:t>
      </w:r>
      <w:r w:rsidRPr="0079217F">
        <w:rPr>
          <w:rStyle w:val="Emphasis"/>
        </w:rPr>
        <w:t>labor</w:t>
      </w:r>
      <w:r w:rsidRPr="00E23AEF">
        <w:rPr>
          <w:sz w:val="16"/>
        </w:rPr>
        <w:t xml:space="preserve">-management </w:t>
      </w:r>
      <w:r w:rsidRPr="0079217F">
        <w:rPr>
          <w:rStyle w:val="Emphasis"/>
        </w:rPr>
        <w:t>policy</w:t>
      </w:r>
      <w:r w:rsidRPr="00E23AEF">
        <w:rPr>
          <w:sz w:val="16"/>
        </w:rPr>
        <w:t xml:space="preserve"> and practice, in particular by providing a new wave of theoretical and empirical studies of direct relevance to the key issues in debate. By doing so, this generation of researchers will follow in the footsteps of their predecessors, whose studies </w:t>
      </w:r>
      <w:r w:rsidRPr="00E23AEF">
        <w:rPr>
          <w:rStyle w:val="StyleUnderline"/>
          <w:highlight w:val="cyan"/>
        </w:rPr>
        <w:t xml:space="preserve">have </w:t>
      </w:r>
      <w:r w:rsidRPr="00E23AEF">
        <w:rPr>
          <w:rStyle w:val="Emphasis"/>
          <w:highlight w:val="cyan"/>
        </w:rPr>
        <w:t>influenced</w:t>
      </w:r>
      <w:r w:rsidRPr="00E23AEF">
        <w:rPr>
          <w:sz w:val="16"/>
        </w:rPr>
        <w:t xml:space="preserve"> the evolution of public sector </w:t>
      </w:r>
      <w:r w:rsidRPr="00E23AEF">
        <w:rPr>
          <w:rStyle w:val="Emphasis"/>
          <w:highlight w:val="cyan"/>
        </w:rPr>
        <w:t>bargaining policy</w:t>
      </w:r>
      <w:r w:rsidRPr="00E23AEF">
        <w:rPr>
          <w:sz w:val="16"/>
        </w:rPr>
        <w:t xml:space="preserve"> and practice </w:t>
      </w:r>
      <w:r w:rsidRPr="00E23AEF">
        <w:rPr>
          <w:rStyle w:val="StyleUnderline"/>
          <w:highlight w:val="cyan"/>
        </w:rPr>
        <w:t xml:space="preserve">over the last </w:t>
      </w:r>
      <w:r w:rsidRPr="00E23AEF">
        <w:rPr>
          <w:rStyle w:val="Emphasis"/>
          <w:highlight w:val="cyan"/>
        </w:rPr>
        <w:t>half-century</w:t>
      </w:r>
      <w:r w:rsidRPr="00E23AEF">
        <w:rPr>
          <w:sz w:val="16"/>
        </w:rPr>
        <w:t xml:space="preserve"> (Lewin et al. 1988).</w:t>
      </w:r>
    </w:p>
    <w:p w14:paraId="0870345D" w14:textId="7182F5FC" w:rsidR="003E044F" w:rsidRPr="00627D94" w:rsidRDefault="00627D94" w:rsidP="00F82A8C">
      <w:pPr>
        <w:rPr>
          <w:sz w:val="16"/>
        </w:rPr>
      </w:pPr>
      <w:r w:rsidRPr="0079217F">
        <w:rPr>
          <w:sz w:val="16"/>
        </w:rPr>
        <w:t xml:space="preserve">In sum, </w:t>
      </w:r>
      <w:r w:rsidRPr="0079217F">
        <w:rPr>
          <w:rStyle w:val="StyleUnderline"/>
          <w:highlight w:val="cyan"/>
        </w:rPr>
        <w:t xml:space="preserve">we are at a moment of </w:t>
      </w:r>
      <w:r w:rsidRPr="0079217F">
        <w:rPr>
          <w:rStyle w:val="Emphasis"/>
        </w:rPr>
        <w:t>challenge</w:t>
      </w:r>
      <w:r w:rsidRPr="0079217F">
        <w:rPr>
          <w:rStyle w:val="StyleUnderline"/>
        </w:rPr>
        <w:t xml:space="preserve"> and </w:t>
      </w:r>
      <w:r w:rsidRPr="00E23AEF">
        <w:rPr>
          <w:rStyle w:val="Emphasis"/>
          <w:highlight w:val="cyan"/>
        </w:rPr>
        <w:t>opportunity</w:t>
      </w:r>
      <w:r w:rsidRPr="0079217F">
        <w:rPr>
          <w:sz w:val="16"/>
        </w:rPr>
        <w:t xml:space="preserve"> </w:t>
      </w:r>
      <w:r w:rsidRPr="00337543">
        <w:rPr>
          <w:rStyle w:val="StyleUnderline"/>
          <w:highlight w:val="cyan"/>
        </w:rPr>
        <w:t>in</w:t>
      </w:r>
      <w:r w:rsidRPr="0079217F">
        <w:rPr>
          <w:sz w:val="16"/>
        </w:rPr>
        <w:t xml:space="preserve"> which the future of the public sector is at stake. While the current </w:t>
      </w:r>
      <w:r w:rsidRPr="0079217F">
        <w:rPr>
          <w:rStyle w:val="Emphasis"/>
          <w:highlight w:val="cyan"/>
        </w:rPr>
        <w:t>crisis</w:t>
      </w:r>
      <w:r w:rsidRPr="0079217F">
        <w:rPr>
          <w:sz w:val="16"/>
        </w:rPr>
        <w:t xml:space="preserve"> </w:t>
      </w:r>
      <w:r w:rsidRPr="00DE12DD">
        <w:rPr>
          <w:rStyle w:val="StyleUnderline"/>
        </w:rPr>
        <w:t>in</w:t>
      </w:r>
      <w:r w:rsidRPr="00DE12DD">
        <w:rPr>
          <w:sz w:val="16"/>
        </w:rPr>
        <w:t xml:space="preserve"> state and </w:t>
      </w:r>
      <w:r w:rsidRPr="00DE12DD">
        <w:rPr>
          <w:rStyle w:val="Emphasis"/>
        </w:rPr>
        <w:t>local</w:t>
      </w:r>
      <w:r w:rsidRPr="00DE12DD">
        <w:rPr>
          <w:sz w:val="16"/>
        </w:rPr>
        <w:t xml:space="preserve"> government </w:t>
      </w:r>
      <w:r w:rsidRPr="00DE12DD">
        <w:rPr>
          <w:rStyle w:val="Emphasis"/>
        </w:rPr>
        <w:t>bargaining</w:t>
      </w:r>
      <w:r w:rsidRPr="00DE12DD">
        <w:rPr>
          <w:sz w:val="16"/>
        </w:rPr>
        <w:t xml:space="preserve"> is</w:t>
      </w:r>
      <w:r w:rsidRPr="0079217F">
        <w:rPr>
          <w:sz w:val="16"/>
        </w:rPr>
        <w:t xml:space="preserve"> in some ways </w:t>
      </w:r>
      <w:r w:rsidRPr="00337543">
        <w:rPr>
          <w:rStyle w:val="StyleUnderline"/>
          <w:highlight w:val="cyan"/>
        </w:rPr>
        <w:t>equivalent to the crisis</w:t>
      </w:r>
      <w:r w:rsidRPr="0079217F">
        <w:rPr>
          <w:sz w:val="16"/>
        </w:rPr>
        <w:t xml:space="preserve"> that faced private sector collective bargaining </w:t>
      </w:r>
      <w:r w:rsidRPr="0079217F">
        <w:rPr>
          <w:rStyle w:val="StyleUnderline"/>
          <w:highlight w:val="cyan"/>
        </w:rPr>
        <w:t>during the</w:t>
      </w:r>
      <w:r w:rsidRPr="0079217F">
        <w:rPr>
          <w:sz w:val="16"/>
        </w:rPr>
        <w:t xml:space="preserve"> 19</w:t>
      </w:r>
      <w:r w:rsidRPr="0079217F">
        <w:rPr>
          <w:rStyle w:val="Emphasis"/>
          <w:highlight w:val="cyan"/>
        </w:rPr>
        <w:t>80s</w:t>
      </w:r>
      <w:r w:rsidRPr="0079217F">
        <w:rPr>
          <w:sz w:val="16"/>
        </w:rPr>
        <w:t xml:space="preserve">, state and local governments have fewer degrees of freedom than private sector firms in dealing with the present crisis. These governments cannot shut down operations or move production abroad or, except in rare circumstances, engage in mergers, acquisitions, or bankruptcies. Therefore, unless elected officials, management, and union leaders step up to the challenge and accelerate the process of reform and improvement by working together, learning from experiences of the type reviewed here, and building on successful examples of jointly led innovation, we will likely encounter a period of protracted labor-management conflict that will further erode employee voice and precipitate a decline in the quality of public services. Education reform in particular will suffer from public conflict, and the public school environment will be characterized by high levels of stress and pent-up tensions, splitting local communities and setting back hopes for collaboration and innovation. Beyond education, however, all state and local public services, agencies, and functions are at a similar crossroad, with challenges to collective bargaining potentially resulting in prolonged conflict or, alternatively, new workplace, organizational, and labor-management innovations. </w:t>
      </w:r>
      <w:r w:rsidRPr="0079217F">
        <w:rPr>
          <w:rStyle w:val="StyleUnderline"/>
          <w:highlight w:val="cyan"/>
        </w:rPr>
        <w:t>It is</w:t>
      </w:r>
      <w:r w:rsidRPr="0079217F">
        <w:rPr>
          <w:sz w:val="16"/>
        </w:rPr>
        <w:t xml:space="preserve"> therefore </w:t>
      </w:r>
      <w:r w:rsidRPr="0079217F">
        <w:rPr>
          <w:rStyle w:val="StyleUnderline"/>
          <w:highlight w:val="cyan"/>
        </w:rPr>
        <w:t>time</w:t>
      </w:r>
      <w:r w:rsidRPr="0079217F">
        <w:rPr>
          <w:sz w:val="16"/>
        </w:rPr>
        <w:t xml:space="preserve"> </w:t>
      </w:r>
      <w:r w:rsidRPr="0079217F">
        <w:rPr>
          <w:rStyle w:val="StyleUnderline"/>
          <w:highlight w:val="cyan"/>
        </w:rPr>
        <w:t xml:space="preserve">for the </w:t>
      </w:r>
      <w:r w:rsidRPr="0079217F">
        <w:rPr>
          <w:rStyle w:val="Emphasis"/>
          <w:highlight w:val="cyan"/>
        </w:rPr>
        <w:t>research community</w:t>
      </w:r>
      <w:r w:rsidRPr="0079217F">
        <w:rPr>
          <w:rStyle w:val="StyleUnderline"/>
        </w:rPr>
        <w:t xml:space="preserve"> </w:t>
      </w:r>
      <w:r w:rsidRPr="0079217F">
        <w:rPr>
          <w:rStyle w:val="StyleUnderline"/>
          <w:highlight w:val="cyan"/>
        </w:rPr>
        <w:t xml:space="preserve">to </w:t>
      </w:r>
      <w:r w:rsidRPr="007812B1">
        <w:rPr>
          <w:rStyle w:val="StyleUnderline"/>
        </w:rPr>
        <w:t>do its work—</w:t>
      </w:r>
      <w:r w:rsidRPr="007812B1">
        <w:rPr>
          <w:rStyle w:val="Emphasis"/>
        </w:rPr>
        <w:t>new work</w:t>
      </w:r>
      <w:r w:rsidRPr="007812B1">
        <w:rPr>
          <w:rStyle w:val="StyleUnderline"/>
        </w:rPr>
        <w:t xml:space="preserve">—in </w:t>
      </w:r>
      <w:r w:rsidRPr="007812B1">
        <w:rPr>
          <w:rStyle w:val="Emphasis"/>
          <w:highlight w:val="cyan"/>
        </w:rPr>
        <w:t>help</w:t>
      </w:r>
      <w:r w:rsidRPr="007812B1">
        <w:rPr>
          <w:sz w:val="14"/>
          <w:szCs w:val="14"/>
        </w:rPr>
        <w:t xml:space="preserve">ing </w:t>
      </w:r>
      <w:r w:rsidRPr="0079217F">
        <w:rPr>
          <w:rStyle w:val="Emphasis"/>
          <w:highlight w:val="cyan"/>
        </w:rPr>
        <w:t>policy makers</w:t>
      </w:r>
      <w:r w:rsidRPr="0079217F">
        <w:rPr>
          <w:rStyle w:val="StyleUnderline"/>
          <w:highlight w:val="cyan"/>
        </w:rPr>
        <w:t xml:space="preserve"> determine the </w:t>
      </w:r>
      <w:r w:rsidRPr="007812B1">
        <w:rPr>
          <w:rStyle w:val="Emphasis"/>
        </w:rPr>
        <w:t xml:space="preserve">key </w:t>
      </w:r>
      <w:r w:rsidRPr="0079217F">
        <w:rPr>
          <w:rStyle w:val="Emphasis"/>
          <w:highlight w:val="cyan"/>
        </w:rPr>
        <w:t>choices</w:t>
      </w:r>
      <w:r w:rsidRPr="0079217F">
        <w:rPr>
          <w:rStyle w:val="StyleUnderline"/>
          <w:highlight w:val="cyan"/>
        </w:rPr>
        <w:t xml:space="preserve"> they will </w:t>
      </w:r>
      <w:r w:rsidRPr="0079217F">
        <w:rPr>
          <w:rStyle w:val="Emphasis"/>
          <w:highlight w:val="cyan"/>
        </w:rPr>
        <w:t>make</w:t>
      </w:r>
      <w:r w:rsidRPr="0079217F">
        <w:rPr>
          <w:rStyle w:val="StyleUnderline"/>
          <w:highlight w:val="cyan"/>
        </w:rPr>
        <w:t xml:space="preserve"> </w:t>
      </w:r>
      <w:r w:rsidRPr="0079217F">
        <w:rPr>
          <w:rStyle w:val="StyleUnderline"/>
        </w:rPr>
        <w:t xml:space="preserve">in dealing with </w:t>
      </w:r>
      <w:r w:rsidRPr="0079217F">
        <w:rPr>
          <w:sz w:val="14"/>
          <w:szCs w:val="14"/>
        </w:rPr>
        <w:t>these</w:t>
      </w:r>
      <w:r w:rsidRPr="0079217F">
        <w:rPr>
          <w:rStyle w:val="StyleUnderline"/>
        </w:rPr>
        <w:t xml:space="preserve"> </w:t>
      </w:r>
      <w:r w:rsidRPr="0079217F">
        <w:rPr>
          <w:rStyle w:val="Emphasis"/>
        </w:rPr>
        <w:t>high stakes</w:t>
      </w:r>
      <w:r w:rsidRPr="0079217F">
        <w:rPr>
          <w:rStyle w:val="StyleUnderline"/>
        </w:rPr>
        <w:t xml:space="preserve"> issues</w:t>
      </w:r>
      <w:r w:rsidRPr="0079217F">
        <w:rPr>
          <w:sz w:val="16"/>
        </w:rPr>
        <w:t>.</w:t>
      </w:r>
    </w:p>
    <w:p w14:paraId="0D35108A" w14:textId="77777777" w:rsidR="00F82A8C" w:rsidRDefault="00F82A8C" w:rsidP="00F82A8C">
      <w:pPr>
        <w:pStyle w:val="Heading4"/>
      </w:pPr>
      <w:r w:rsidRPr="00077894">
        <w:t>Standards:</w:t>
      </w:r>
    </w:p>
    <w:p w14:paraId="47C834E8" w14:textId="19EA04A9" w:rsidR="00F82A8C" w:rsidRPr="00A2175C" w:rsidRDefault="003E044F" w:rsidP="003E044F">
      <w:pPr>
        <w:pStyle w:val="Heading4"/>
      </w:pPr>
      <w:r w:rsidRPr="003E044F">
        <w:t>1.</w:t>
      </w:r>
      <w:r>
        <w:rPr>
          <w:u w:val="single"/>
        </w:rPr>
        <w:t xml:space="preserve"> </w:t>
      </w:r>
      <w:r w:rsidR="00F82A8C" w:rsidRPr="00F50EC7">
        <w:rPr>
          <w:u w:val="single"/>
        </w:rPr>
        <w:t>LIMITS</w:t>
      </w:r>
      <w:r w:rsidR="00F82A8C">
        <w:t>. State action</w:t>
      </w:r>
      <w:r w:rsidR="00F82A8C" w:rsidRPr="00A2175C">
        <w:t xml:space="preserve"> serves as a </w:t>
      </w:r>
      <w:r w:rsidR="00F82A8C" w:rsidRPr="00A2175C">
        <w:rPr>
          <w:u w:val="single"/>
        </w:rPr>
        <w:t>predictable stasis point</w:t>
      </w:r>
      <w:r w:rsidR="00F82A8C" w:rsidRPr="00A2175C">
        <w:t xml:space="preserve"> for debate that guarantees </w:t>
      </w:r>
      <w:r w:rsidR="00F82A8C" w:rsidRPr="00A2175C">
        <w:rPr>
          <w:u w:val="single"/>
        </w:rPr>
        <w:t>thematic coherence</w:t>
      </w:r>
      <w:r w:rsidR="00F82A8C">
        <w:t>. A</w:t>
      </w:r>
      <w:r w:rsidR="00F82A8C" w:rsidRPr="00A2175C">
        <w:t xml:space="preserve">bsent </w:t>
      </w:r>
      <w:r w:rsidR="00F82A8C" w:rsidRPr="00A2175C">
        <w:rPr>
          <w:u w:val="single"/>
        </w:rPr>
        <w:t>defined limits</w:t>
      </w:r>
      <w:r w:rsidR="00F82A8C" w:rsidRPr="00A2175C">
        <w:t xml:space="preserve">, debate’s competitive incentives create a </w:t>
      </w:r>
      <w:r w:rsidR="00F82A8C" w:rsidRPr="00A2175C">
        <w:rPr>
          <w:u w:val="single"/>
        </w:rPr>
        <w:t>race to the margins</w:t>
      </w:r>
      <w:r w:rsidR="00F82A8C" w:rsidRPr="00A2175C">
        <w:t xml:space="preserve"> </w:t>
      </w:r>
      <w:r w:rsidR="00F82A8C">
        <w:t>which</w:t>
      </w:r>
      <w:r w:rsidR="00F82A8C" w:rsidRPr="00A2175C">
        <w:t xml:space="preserve"> </w:t>
      </w:r>
      <w:r w:rsidR="00F82A8C" w:rsidRPr="00A2175C">
        <w:rPr>
          <w:u w:val="single"/>
        </w:rPr>
        <w:t>distorts topic research</w:t>
      </w:r>
      <w:r w:rsidR="00F82A8C">
        <w:t>.</w:t>
      </w:r>
    </w:p>
    <w:p w14:paraId="66A279A7" w14:textId="533D33A2" w:rsidR="00F82A8C" w:rsidRDefault="003E044F" w:rsidP="003E044F">
      <w:pPr>
        <w:pStyle w:val="Heading4"/>
      </w:pPr>
      <w:r w:rsidRPr="003E044F">
        <w:t>2.</w:t>
      </w:r>
      <w:r>
        <w:rPr>
          <w:u w:val="single"/>
        </w:rPr>
        <w:t xml:space="preserve"> </w:t>
      </w:r>
      <w:r w:rsidR="00F82A8C" w:rsidRPr="00F50EC7">
        <w:rPr>
          <w:u w:val="single"/>
        </w:rPr>
        <w:t>GROUND</w:t>
      </w:r>
      <w:r w:rsidR="00F82A8C">
        <w:t xml:space="preserve">. Our interpretation provides a year’s worth of vibrant, in-depth debates over the </w:t>
      </w:r>
      <w:r w:rsidR="00F82A8C">
        <w:rPr>
          <w:u w:val="single"/>
        </w:rPr>
        <w:t>controversy</w:t>
      </w:r>
      <w:r w:rsidR="00F82A8C">
        <w:t xml:space="preserve"> of fiated state action. It i</w:t>
      </w:r>
      <w:r w:rsidR="00F82A8C" w:rsidRPr="00A2175C">
        <w:t xml:space="preserve">s </w:t>
      </w:r>
      <w:r w:rsidR="00F82A8C" w:rsidRPr="00A2175C">
        <w:rPr>
          <w:u w:val="single"/>
        </w:rPr>
        <w:t>unreasonable to prepare</w:t>
      </w:r>
      <w:r w:rsidR="00F82A8C" w:rsidRPr="00A2175C">
        <w:t xml:space="preserve"> for </w:t>
      </w:r>
      <w:r w:rsidR="00F82A8C">
        <w:t>non-governmental actors or mechanisms</w:t>
      </w:r>
      <w:r w:rsidR="00F82A8C" w:rsidRPr="00A2175C">
        <w:t xml:space="preserve"> with the ground allocated to us by th</w:t>
      </w:r>
      <w:r w:rsidR="00F82A8C">
        <w:t>e parameters of the resolution. A</w:t>
      </w:r>
      <w:r w:rsidR="00F82A8C" w:rsidRPr="00A2175C">
        <w:t xml:space="preserve">ll 2AC defense to this claim will rely on </w:t>
      </w:r>
      <w:r w:rsidR="00F82A8C" w:rsidRPr="00A2175C">
        <w:rPr>
          <w:u w:val="single"/>
        </w:rPr>
        <w:t>concessionary ground</w:t>
      </w:r>
      <w:r w:rsidR="00F82A8C">
        <w:t xml:space="preserve">, </w:t>
      </w:r>
      <w:r w:rsidR="00F82A8C" w:rsidRPr="00A2175C">
        <w:t xml:space="preserve">which </w:t>
      </w:r>
      <w:r w:rsidR="00F82A8C" w:rsidRPr="00A2175C">
        <w:rPr>
          <w:u w:val="single"/>
        </w:rPr>
        <w:t>isn’t a stable basis</w:t>
      </w:r>
      <w:r w:rsidR="00F82A8C" w:rsidRPr="00A2175C">
        <w:t xml:space="preserve"> for a year of debate.</w:t>
      </w:r>
      <w:r w:rsidR="00F82A8C">
        <w:t xml:space="preserve"> </w:t>
      </w:r>
    </w:p>
    <w:p w14:paraId="0221DF8D" w14:textId="77777777" w:rsidR="00F82A8C" w:rsidRDefault="00F82A8C" w:rsidP="00F82A8C">
      <w:pPr>
        <w:pStyle w:val="Heading4"/>
      </w:pPr>
      <w:r>
        <w:t>Topicality is a voting issue:</w:t>
      </w:r>
    </w:p>
    <w:p w14:paraId="6889DC91" w14:textId="11064955" w:rsidR="00F82A8C" w:rsidRDefault="003E044F" w:rsidP="003E044F">
      <w:pPr>
        <w:pStyle w:val="Heading4"/>
      </w:pPr>
      <w:r w:rsidRPr="003E044F">
        <w:t>1.</w:t>
      </w:r>
      <w:r>
        <w:rPr>
          <w:u w:val="single"/>
        </w:rPr>
        <w:t xml:space="preserve"> </w:t>
      </w:r>
      <w:r w:rsidR="00F82A8C">
        <w:rPr>
          <w:u w:val="single"/>
        </w:rPr>
        <w:t>FAIRNESS</w:t>
      </w:r>
      <w:r w:rsidR="00F82A8C">
        <w:t xml:space="preserve">. Burdening the negative with rejoining non-topical affirmatives is </w:t>
      </w:r>
      <w:r w:rsidR="00F82A8C">
        <w:rPr>
          <w:u w:val="single"/>
        </w:rPr>
        <w:t>procedurally unfair</w:t>
      </w:r>
      <w:r w:rsidR="00F82A8C">
        <w:t xml:space="preserve">. That matters because </w:t>
      </w:r>
      <w:r w:rsidR="00F82A8C">
        <w:rPr>
          <w:u w:val="single"/>
        </w:rPr>
        <w:t>both sides</w:t>
      </w:r>
      <w:r w:rsidR="00F82A8C">
        <w:t xml:space="preserve"> expect fair and objective evaluation of their arguments.</w:t>
      </w:r>
      <w:r w:rsidR="000E157D">
        <w:t xml:space="preserve"> </w:t>
      </w:r>
      <w:r w:rsidR="00823FA2">
        <w:t>Fair engagement precludes evaluation of case---we couldn</w:t>
      </w:r>
      <w:r w:rsidR="007704C2">
        <w:t>’</w:t>
      </w:r>
      <w:r w:rsidR="00823FA2">
        <w:t>t respond because it wasn’t fair</w:t>
      </w:r>
      <w:r w:rsidR="007704C2">
        <w:t xml:space="preserve"> so they can’t leverage their offense</w:t>
      </w:r>
    </w:p>
    <w:p w14:paraId="0BDF974D" w14:textId="1C3AD0D4" w:rsidR="00F82A8C" w:rsidRPr="001940DD" w:rsidRDefault="003E044F" w:rsidP="003E044F">
      <w:pPr>
        <w:pStyle w:val="Heading4"/>
      </w:pPr>
      <w:r w:rsidRPr="003E044F">
        <w:t>2.</w:t>
      </w:r>
      <w:r>
        <w:rPr>
          <w:u w:val="single"/>
        </w:rPr>
        <w:t xml:space="preserve"> </w:t>
      </w:r>
      <w:r w:rsidR="00F82A8C">
        <w:rPr>
          <w:u w:val="single"/>
        </w:rPr>
        <w:t>CLASH</w:t>
      </w:r>
      <w:r w:rsidR="00F82A8C">
        <w:t xml:space="preserve">. Non-topical affs encourage </w:t>
      </w:r>
      <w:r w:rsidR="00F82A8C">
        <w:rPr>
          <w:u w:val="single"/>
        </w:rPr>
        <w:t>avoidance</w:t>
      </w:r>
      <w:r w:rsidR="00F82A8C">
        <w:t xml:space="preserve"> over </w:t>
      </w:r>
      <w:r w:rsidR="00F82A8C">
        <w:rPr>
          <w:u w:val="single"/>
        </w:rPr>
        <w:t>engagement</w:t>
      </w:r>
      <w:r w:rsidR="00F82A8C">
        <w:t xml:space="preserve"> in debates because the aff doesn’t have to defend a </w:t>
      </w:r>
      <w:r w:rsidR="00F82A8C">
        <w:rPr>
          <w:u w:val="single"/>
        </w:rPr>
        <w:t>controversy</w:t>
      </w:r>
      <w:r w:rsidR="00F82A8C">
        <w:t xml:space="preserve">. Topicality teaches us to </w:t>
      </w:r>
      <w:r w:rsidR="00F82A8C">
        <w:rPr>
          <w:u w:val="single"/>
        </w:rPr>
        <w:t>persuade</w:t>
      </w:r>
      <w:r w:rsidR="00F82A8C">
        <w:t xml:space="preserve"> and to </w:t>
      </w:r>
      <w:r w:rsidR="00F82A8C">
        <w:rPr>
          <w:u w:val="single"/>
        </w:rPr>
        <w:t>be persuaded</w:t>
      </w:r>
      <w:r w:rsidR="00F82A8C">
        <w:t xml:space="preserve"> because it </w:t>
      </w:r>
      <w:r w:rsidR="00F82A8C">
        <w:rPr>
          <w:u w:val="single"/>
        </w:rPr>
        <w:t>directs</w:t>
      </w:r>
      <w:r w:rsidR="00F82A8C">
        <w:t xml:space="preserve"> debaters towards </w:t>
      </w:r>
      <w:r w:rsidR="00F82A8C">
        <w:rPr>
          <w:u w:val="single"/>
        </w:rPr>
        <w:t>engaging</w:t>
      </w:r>
      <w:r w:rsidR="00F82A8C">
        <w:t xml:space="preserve"> each other’s arguments in </w:t>
      </w:r>
      <w:r w:rsidR="00F82A8C">
        <w:rPr>
          <w:u w:val="single"/>
        </w:rPr>
        <w:t>good faith</w:t>
      </w:r>
      <w:r w:rsidR="00F82A8C">
        <w:t>.</w:t>
      </w:r>
    </w:p>
    <w:p w14:paraId="4D5C75DA" w14:textId="77777777" w:rsidR="00F82A8C" w:rsidRPr="00F82A8C" w:rsidRDefault="00F82A8C" w:rsidP="00F82A8C"/>
    <w:p w14:paraId="20719386" w14:textId="77777777" w:rsidR="003E044F" w:rsidRDefault="003E044F" w:rsidP="00A370AB">
      <w:pPr>
        <w:pStyle w:val="Heading3"/>
      </w:pPr>
      <w:r>
        <w:t>1NC</w:t>
      </w:r>
    </w:p>
    <w:p w14:paraId="744C34DF" w14:textId="77777777" w:rsidR="003E044F" w:rsidRDefault="003E044F" w:rsidP="003E044F">
      <w:pPr>
        <w:pStyle w:val="Heading4"/>
      </w:pPr>
      <w:r>
        <w:t xml:space="preserve">Their lack of </w:t>
      </w:r>
      <w:r w:rsidRPr="00A40F8C">
        <w:rPr>
          <w:u w:val="single"/>
        </w:rPr>
        <w:t>concrete demands</w:t>
      </w:r>
      <w:r>
        <w:t xml:space="preserve"> on the state prevents effective solutions to neoliberal </w:t>
      </w:r>
      <w:r w:rsidRPr="00A40F8C">
        <w:rPr>
          <w:u w:val="single"/>
        </w:rPr>
        <w:t>capitalism</w:t>
      </w:r>
      <w:r>
        <w:t>.</w:t>
      </w:r>
    </w:p>
    <w:p w14:paraId="2A954BD8" w14:textId="77777777" w:rsidR="003E044F" w:rsidRDefault="003E044F" w:rsidP="003E044F">
      <w:r w:rsidRPr="001F4F06">
        <w:rPr>
          <w:rStyle w:val="Style13ptBold"/>
        </w:rPr>
        <w:t>Gurevitch ’22</w:t>
      </w:r>
      <w:r>
        <w:t xml:space="preserve"> [</w:t>
      </w:r>
      <w:r w:rsidRPr="001F4F06">
        <w:t>Leon</w:t>
      </w:r>
      <w:r>
        <w:t xml:space="preserve">; December; </w:t>
      </w:r>
      <w:r w:rsidRPr="001F4F06">
        <w:t>Associate Professor and Associate Dean of Research and Innovation at the Faculty of Architecture and Design, Victoria University of Wellington</w:t>
      </w:r>
      <w:r>
        <w:t xml:space="preserve">; </w:t>
      </w:r>
      <w:r w:rsidRPr="001F4F06">
        <w:t>Beyond Narrative: Exploring Narrative Liminality &amp; Its Cultural Work</w:t>
      </w:r>
      <w:r>
        <w:t xml:space="preserve">; “Narrating Authorship,” Ch. 16] </w:t>
      </w:r>
    </w:p>
    <w:p w14:paraId="3C8B689F" w14:textId="77777777" w:rsidR="003E044F" w:rsidRPr="00AD0645" w:rsidRDefault="003E044F" w:rsidP="003E044F">
      <w:pPr>
        <w:rPr>
          <w:sz w:val="16"/>
        </w:rPr>
      </w:pPr>
      <w:r w:rsidRPr="00AD0645">
        <w:rPr>
          <w:sz w:val="16"/>
        </w:rPr>
        <w:t xml:space="preserve">In their book </w:t>
      </w:r>
      <w:r w:rsidRPr="00AD0645">
        <w:rPr>
          <w:i/>
          <w:iCs/>
          <w:sz w:val="16"/>
        </w:rPr>
        <w:t>Inventing the Future</w:t>
      </w:r>
      <w:r w:rsidRPr="00AD0645">
        <w:rPr>
          <w:sz w:val="16"/>
        </w:rPr>
        <w:t xml:space="preserve">, Srnicek and Williams suggest that </w:t>
      </w:r>
      <w:r w:rsidRPr="00AD0645">
        <w:rPr>
          <w:rStyle w:val="Emphasis"/>
        </w:rPr>
        <w:t>limited</w:t>
      </w:r>
      <w:r w:rsidRPr="00AD0645">
        <w:rPr>
          <w:sz w:val="16"/>
        </w:rPr>
        <w:t xml:space="preserve"> </w:t>
      </w:r>
      <w:r w:rsidRPr="00AD0645">
        <w:rPr>
          <w:rStyle w:val="StyleUnderline"/>
        </w:rPr>
        <w:t>and</w:t>
      </w:r>
      <w:r w:rsidRPr="00AD0645">
        <w:rPr>
          <w:sz w:val="16"/>
        </w:rPr>
        <w:t xml:space="preserve"> </w:t>
      </w:r>
      <w:r w:rsidRPr="00AD0645">
        <w:rPr>
          <w:rStyle w:val="Emphasis"/>
        </w:rPr>
        <w:t>timid</w:t>
      </w:r>
      <w:r w:rsidRPr="00AD0645">
        <w:rPr>
          <w:sz w:val="16"/>
        </w:rPr>
        <w:t xml:space="preserve"> (if not altogether absent) </w:t>
      </w:r>
      <w:r w:rsidRPr="00AD0645">
        <w:rPr>
          <w:rStyle w:val="StyleUnderline"/>
        </w:rPr>
        <w:t>demands amongst</w:t>
      </w:r>
      <w:r w:rsidRPr="00AD0645">
        <w:rPr>
          <w:sz w:val="16"/>
        </w:rPr>
        <w:t xml:space="preserve"> twenty-first-century </w:t>
      </w:r>
      <w:r w:rsidRPr="00AD0645">
        <w:rPr>
          <w:rStyle w:val="StyleUnderline"/>
        </w:rPr>
        <w:t>protest movements are the result of</w:t>
      </w:r>
      <w:r w:rsidRPr="00AD0645">
        <w:rPr>
          <w:sz w:val="16"/>
        </w:rPr>
        <w:t xml:space="preserve"> what they call “</w:t>
      </w:r>
      <w:r w:rsidRPr="00A40F8C">
        <w:rPr>
          <w:rStyle w:val="Emphasis"/>
        </w:rPr>
        <w:t>folk-political sentiment</w:t>
      </w:r>
      <w:r w:rsidRPr="00A40F8C">
        <w:rPr>
          <w:sz w:val="16"/>
        </w:rPr>
        <w:t xml:space="preserve">.” Folk-politics is, they argue, </w:t>
      </w:r>
      <w:r w:rsidRPr="00A40F8C">
        <w:rPr>
          <w:rStyle w:val="StyleUnderline"/>
        </w:rPr>
        <w:t>characterized by</w:t>
      </w:r>
      <w:r w:rsidRPr="00A40F8C">
        <w:rPr>
          <w:sz w:val="16"/>
        </w:rPr>
        <w:t xml:space="preserve"> a series of widely accepted values: “[</w:t>
      </w:r>
      <w:r w:rsidRPr="00A40F8C">
        <w:rPr>
          <w:rStyle w:val="StyleUnderline"/>
        </w:rPr>
        <w:t>S]mall is beautiful, the</w:t>
      </w:r>
      <w:r w:rsidRPr="00A40F8C">
        <w:rPr>
          <w:sz w:val="16"/>
        </w:rPr>
        <w:t xml:space="preserve"> </w:t>
      </w:r>
      <w:r w:rsidRPr="00A40F8C">
        <w:rPr>
          <w:rStyle w:val="Emphasis"/>
        </w:rPr>
        <w:t>local is ethical</w:t>
      </w:r>
      <w:r w:rsidRPr="00AD0645">
        <w:rPr>
          <w:sz w:val="16"/>
        </w:rPr>
        <w:t xml:space="preserve">, simpler is better, </w:t>
      </w:r>
      <w:r w:rsidRPr="00AD0645">
        <w:rPr>
          <w:rStyle w:val="StyleUnderline"/>
        </w:rPr>
        <w:t>permanence is oppressive</w:t>
      </w:r>
      <w:r w:rsidRPr="00AD0645">
        <w:rPr>
          <w:sz w:val="16"/>
        </w:rPr>
        <w:t xml:space="preserve">, </w:t>
      </w:r>
      <w:r w:rsidRPr="00C41E2C">
        <w:rPr>
          <w:rStyle w:val="Emphasis"/>
          <w:highlight w:val="cyan"/>
        </w:rPr>
        <w:t>progress is over</w:t>
      </w:r>
      <w:r w:rsidRPr="00AD0645">
        <w:rPr>
          <w:sz w:val="16"/>
        </w:rPr>
        <w:t xml:space="preserve">.” </w:t>
      </w:r>
      <w:r w:rsidRPr="00AD0645">
        <w:rPr>
          <w:rStyle w:val="StyleUnderline"/>
        </w:rPr>
        <w:t xml:space="preserve">These </w:t>
      </w:r>
      <w:r w:rsidRPr="00C41E2C">
        <w:rPr>
          <w:rStyle w:val="StyleUnderline"/>
          <w:highlight w:val="cyan"/>
        </w:rPr>
        <w:t>limit</w:t>
      </w:r>
      <w:r w:rsidRPr="00AD0645">
        <w:rPr>
          <w:rStyle w:val="StyleUnderline"/>
        </w:rPr>
        <w:t>ation</w:t>
      </w:r>
      <w:r w:rsidRPr="00C41E2C">
        <w:rPr>
          <w:rStyle w:val="StyleUnderline"/>
          <w:highlight w:val="cyan"/>
        </w:rPr>
        <w:t>s</w:t>
      </w:r>
      <w:r w:rsidRPr="00AD0645">
        <w:rPr>
          <w:sz w:val="16"/>
        </w:rPr>
        <w:t xml:space="preserve">, then, </w:t>
      </w:r>
      <w:r w:rsidRPr="00F71144">
        <w:rPr>
          <w:rStyle w:val="StyleUnderline"/>
        </w:rPr>
        <w:t xml:space="preserve">are </w:t>
      </w:r>
      <w:r w:rsidRPr="00C41E2C">
        <w:rPr>
          <w:rStyle w:val="StyleUnderline"/>
          <w:highlight w:val="cyan"/>
        </w:rPr>
        <w:t>favored over a</w:t>
      </w:r>
      <w:r w:rsidRPr="00AD0645">
        <w:rPr>
          <w:rStyle w:val="StyleUnderline"/>
        </w:rPr>
        <w:t>ny</w:t>
      </w:r>
      <w:r w:rsidRPr="00AD0645">
        <w:rPr>
          <w:sz w:val="16"/>
        </w:rPr>
        <w:t xml:space="preserve"> </w:t>
      </w:r>
      <w:r w:rsidRPr="00C41E2C">
        <w:rPr>
          <w:rStyle w:val="Emphasis"/>
          <w:highlight w:val="cyan"/>
        </w:rPr>
        <w:t>counter-hegemonic</w:t>
      </w:r>
      <w:r w:rsidRPr="00C41E2C">
        <w:rPr>
          <w:sz w:val="16"/>
          <w:highlight w:val="cyan"/>
        </w:rPr>
        <w:t xml:space="preserve"> </w:t>
      </w:r>
      <w:r w:rsidRPr="00C41E2C">
        <w:rPr>
          <w:rStyle w:val="StyleUnderline"/>
          <w:highlight w:val="cyan"/>
        </w:rPr>
        <w:t>project that could contest capital</w:t>
      </w:r>
      <w:r w:rsidRPr="00AD0645">
        <w:rPr>
          <w:rStyle w:val="StyleUnderline"/>
        </w:rPr>
        <w:t>ism “</w:t>
      </w:r>
      <w:r w:rsidRPr="00C41E2C">
        <w:rPr>
          <w:rStyle w:val="StyleUnderline"/>
          <w:highlight w:val="cyan"/>
        </w:rPr>
        <w:t>at</w:t>
      </w:r>
      <w:r w:rsidRPr="00F71144">
        <w:rPr>
          <w:rStyle w:val="StyleUnderline"/>
        </w:rPr>
        <w:t xml:space="preserve"> the</w:t>
      </w:r>
      <w:r w:rsidRPr="00F71144">
        <w:rPr>
          <w:sz w:val="16"/>
        </w:rPr>
        <w:t xml:space="preserve"> </w:t>
      </w:r>
      <w:r w:rsidRPr="00C41E2C">
        <w:rPr>
          <w:rStyle w:val="Emphasis"/>
          <w:highlight w:val="cyan"/>
        </w:rPr>
        <w:t>largest</w:t>
      </w:r>
      <w:r w:rsidRPr="00C41E2C">
        <w:rPr>
          <w:sz w:val="16"/>
          <w:highlight w:val="cyan"/>
        </w:rPr>
        <w:t xml:space="preserve"> </w:t>
      </w:r>
      <w:r w:rsidRPr="00C41E2C">
        <w:rPr>
          <w:rStyle w:val="StyleUnderline"/>
          <w:highlight w:val="cyan"/>
        </w:rPr>
        <w:t>scales</w:t>
      </w:r>
      <w:r w:rsidRPr="00AD0645">
        <w:rPr>
          <w:sz w:val="16"/>
        </w:rPr>
        <w:t xml:space="preserve">.” Instead, </w:t>
      </w:r>
      <w:r w:rsidRPr="00AD0645">
        <w:rPr>
          <w:rStyle w:val="StyleUnderline"/>
        </w:rPr>
        <w:t xml:space="preserve">folk </w:t>
      </w:r>
      <w:r w:rsidRPr="00C41E2C">
        <w:rPr>
          <w:rStyle w:val="StyleUnderline"/>
          <w:highlight w:val="cyan"/>
        </w:rPr>
        <w:t>politics</w:t>
      </w:r>
      <w:r w:rsidRPr="00AD0645">
        <w:rPr>
          <w:rStyle w:val="StyleUnderline"/>
        </w:rPr>
        <w:t xml:space="preserve"> is </w:t>
      </w:r>
      <w:r w:rsidRPr="00C41E2C">
        <w:rPr>
          <w:rStyle w:val="StyleUnderline"/>
          <w:highlight w:val="cyan"/>
        </w:rPr>
        <w:t>driven by</w:t>
      </w:r>
      <w:r w:rsidRPr="00AD0645">
        <w:rPr>
          <w:rStyle w:val="StyleUnderline"/>
        </w:rPr>
        <w:t xml:space="preserve"> a</w:t>
      </w:r>
      <w:r w:rsidRPr="00AD0645">
        <w:rPr>
          <w:sz w:val="16"/>
        </w:rPr>
        <w:t xml:space="preserve"> profound </w:t>
      </w:r>
      <w:r w:rsidRPr="00C41E2C">
        <w:rPr>
          <w:rStyle w:val="Emphasis"/>
          <w:highlight w:val="cyan"/>
        </w:rPr>
        <w:t>pessimism</w:t>
      </w:r>
      <w:r w:rsidRPr="00C41E2C">
        <w:rPr>
          <w:sz w:val="16"/>
          <w:highlight w:val="cyan"/>
        </w:rPr>
        <w:t xml:space="preserve"> </w:t>
      </w:r>
      <w:r w:rsidRPr="00C41E2C">
        <w:rPr>
          <w:rStyle w:val="StyleUnderline"/>
          <w:highlight w:val="cyan"/>
        </w:rPr>
        <w:t>that large-scale</w:t>
      </w:r>
      <w:r w:rsidRPr="00AD0645">
        <w:rPr>
          <w:rStyle w:val="StyleUnderline"/>
        </w:rPr>
        <w:t xml:space="preserve"> collective social </w:t>
      </w:r>
      <w:r w:rsidRPr="00C41E2C">
        <w:rPr>
          <w:rStyle w:val="StyleUnderline"/>
          <w:highlight w:val="cyan"/>
        </w:rPr>
        <w:t>change is possible</w:t>
      </w:r>
      <w:r w:rsidRPr="00AD0645">
        <w:rPr>
          <w:sz w:val="16"/>
        </w:rPr>
        <w:t xml:space="preserve">. Crucially, </w:t>
      </w:r>
      <w:r w:rsidRPr="00AD0645">
        <w:rPr>
          <w:rStyle w:val="StyleUnderline"/>
        </w:rPr>
        <w:t xml:space="preserve">entwined in this is </w:t>
      </w:r>
      <w:r w:rsidRPr="00C41E2C">
        <w:rPr>
          <w:rStyle w:val="StyleUnderline"/>
          <w:highlight w:val="cyan"/>
        </w:rPr>
        <w:t>a fear of</w:t>
      </w:r>
      <w:r w:rsidRPr="00AD0645">
        <w:rPr>
          <w:rStyle w:val="StyleUnderline"/>
        </w:rPr>
        <w:t xml:space="preserve"> returning to</w:t>
      </w:r>
      <w:r w:rsidRPr="00AD0645">
        <w:rPr>
          <w:sz w:val="16"/>
        </w:rPr>
        <w:t xml:space="preserve"> the </w:t>
      </w:r>
      <w:r w:rsidRPr="00C41E2C">
        <w:rPr>
          <w:rStyle w:val="StyleUnderline"/>
          <w:highlight w:val="cyan"/>
        </w:rPr>
        <w:t>grand narratives</w:t>
      </w:r>
      <w:r w:rsidRPr="00AD0645">
        <w:rPr>
          <w:rStyle w:val="StyleUnderline"/>
        </w:rPr>
        <w:t xml:space="preserve"> that characterized</w:t>
      </w:r>
      <w:r w:rsidRPr="00AD0645">
        <w:rPr>
          <w:sz w:val="16"/>
        </w:rPr>
        <w:t xml:space="preserve"> the </w:t>
      </w:r>
      <w:r w:rsidRPr="00AD0645">
        <w:rPr>
          <w:rStyle w:val="Emphasis"/>
        </w:rPr>
        <w:t>progressive utopianism</w:t>
      </w:r>
      <w:r w:rsidRPr="00AD0645">
        <w:rPr>
          <w:sz w:val="16"/>
        </w:rPr>
        <w:t xml:space="preserve"> </w:t>
      </w:r>
      <w:r w:rsidRPr="00AD0645">
        <w:rPr>
          <w:rStyle w:val="StyleUnderline"/>
        </w:rPr>
        <w:t>of</w:t>
      </w:r>
      <w:r w:rsidRPr="00AD0645">
        <w:rPr>
          <w:sz w:val="16"/>
        </w:rPr>
        <w:t xml:space="preserve"> nineteenth-century </w:t>
      </w:r>
      <w:r w:rsidRPr="00AD0645">
        <w:rPr>
          <w:rStyle w:val="StyleUnderline"/>
        </w:rPr>
        <w:t>socialist movements</w:t>
      </w:r>
      <w:r w:rsidRPr="00AD0645">
        <w:rPr>
          <w:sz w:val="16"/>
        </w:rPr>
        <w:t xml:space="preserve"> and fell out of favor amongst postmodernists for obvious reasons:</w:t>
      </w:r>
    </w:p>
    <w:p w14:paraId="4B397CB8" w14:textId="77777777" w:rsidR="003E044F" w:rsidRPr="00AD0645" w:rsidRDefault="003E044F" w:rsidP="003E044F">
      <w:pPr>
        <w:ind w:left="720"/>
        <w:rPr>
          <w:sz w:val="16"/>
        </w:rPr>
      </w:pPr>
      <w:r w:rsidRPr="00AD0645">
        <w:rPr>
          <w:sz w:val="16"/>
        </w:rPr>
        <w:t xml:space="preserve">Such </w:t>
      </w:r>
      <w:r w:rsidRPr="00AD0645">
        <w:rPr>
          <w:rStyle w:val="StyleUnderline"/>
        </w:rPr>
        <w:t>folk-political sentiments</w:t>
      </w:r>
      <w:r w:rsidRPr="00AD0645">
        <w:rPr>
          <w:sz w:val="16"/>
        </w:rPr>
        <w:t xml:space="preserve"> [</w:t>
      </w:r>
      <w:r w:rsidRPr="00C41E2C">
        <w:rPr>
          <w:rStyle w:val="Emphasis"/>
          <w:highlight w:val="cyan"/>
        </w:rPr>
        <w:t>ignorantly</w:t>
      </w:r>
      <w:r w:rsidRPr="00AD0645">
        <w:rPr>
          <w:sz w:val="16"/>
        </w:rPr>
        <w:t xml:space="preserve">] </w:t>
      </w:r>
      <w:r w:rsidRPr="00AD0645">
        <w:rPr>
          <w:strike/>
          <w:sz w:val="16"/>
        </w:rPr>
        <w:t>blindly</w:t>
      </w:r>
      <w:r w:rsidRPr="00AD0645">
        <w:rPr>
          <w:sz w:val="16"/>
        </w:rPr>
        <w:t xml:space="preserve"> </w:t>
      </w:r>
      <w:r w:rsidRPr="00C41E2C">
        <w:rPr>
          <w:rStyle w:val="Emphasis"/>
          <w:highlight w:val="cyan"/>
        </w:rPr>
        <w:t>accept</w:t>
      </w:r>
      <w:r w:rsidRPr="00AD0645">
        <w:rPr>
          <w:sz w:val="16"/>
        </w:rPr>
        <w:t xml:space="preserve"> </w:t>
      </w:r>
      <w:r w:rsidRPr="00AD0645">
        <w:rPr>
          <w:rStyle w:val="StyleUnderline"/>
        </w:rPr>
        <w:t xml:space="preserve">the </w:t>
      </w:r>
      <w:r w:rsidRPr="00C41E2C">
        <w:rPr>
          <w:rStyle w:val="StyleUnderline"/>
          <w:highlight w:val="cyan"/>
        </w:rPr>
        <w:t>neoliberal common sense</w:t>
      </w:r>
      <w:r w:rsidRPr="00AD0645">
        <w:rPr>
          <w:rStyle w:val="StyleUnderline"/>
        </w:rPr>
        <w:t>, preferring to shy away from</w:t>
      </w:r>
      <w:r w:rsidRPr="00AD0645">
        <w:rPr>
          <w:sz w:val="16"/>
        </w:rPr>
        <w:t xml:space="preserve"> </w:t>
      </w:r>
      <w:r w:rsidRPr="00AD0645">
        <w:rPr>
          <w:rStyle w:val="Emphasis"/>
        </w:rPr>
        <w:t>grand visions</w:t>
      </w:r>
      <w:r w:rsidRPr="00AD0645">
        <w:rPr>
          <w:sz w:val="16"/>
        </w:rPr>
        <w:t xml:space="preserve"> </w:t>
      </w:r>
      <w:r w:rsidRPr="00C41E2C">
        <w:rPr>
          <w:rStyle w:val="StyleUnderline"/>
          <w:highlight w:val="cyan"/>
        </w:rPr>
        <w:t>and</w:t>
      </w:r>
      <w:r w:rsidRPr="00AD0645">
        <w:rPr>
          <w:rStyle w:val="StyleUnderline"/>
        </w:rPr>
        <w:t xml:space="preserve"> replace them with a</w:t>
      </w:r>
      <w:r w:rsidRPr="00AD0645">
        <w:rPr>
          <w:sz w:val="16"/>
        </w:rPr>
        <w:t xml:space="preserve"> </w:t>
      </w:r>
      <w:r w:rsidRPr="00C41E2C">
        <w:rPr>
          <w:rStyle w:val="Emphasis"/>
          <w:highlight w:val="cyan"/>
        </w:rPr>
        <w:t>posturing</w:t>
      </w:r>
      <w:r w:rsidRPr="00C41E2C">
        <w:rPr>
          <w:sz w:val="16"/>
          <w:highlight w:val="cyan"/>
        </w:rPr>
        <w:t xml:space="preserve"> </w:t>
      </w:r>
      <w:r w:rsidRPr="00C41E2C">
        <w:rPr>
          <w:rStyle w:val="StyleUnderline"/>
          <w:highlight w:val="cyan"/>
        </w:rPr>
        <w:t>resistance</w:t>
      </w:r>
      <w:r w:rsidRPr="00AD0645">
        <w:rPr>
          <w:sz w:val="16"/>
        </w:rPr>
        <w:t xml:space="preserve">. </w:t>
      </w:r>
      <w:r w:rsidRPr="00C41E2C">
        <w:rPr>
          <w:rStyle w:val="StyleUnderline"/>
          <w:highlight w:val="cyan"/>
        </w:rPr>
        <w:t>From</w:t>
      </w:r>
      <w:r w:rsidRPr="00AD0645">
        <w:rPr>
          <w:sz w:val="16"/>
        </w:rPr>
        <w:t xml:space="preserve"> the radical left’s </w:t>
      </w:r>
      <w:r w:rsidRPr="00C41E2C">
        <w:rPr>
          <w:rStyle w:val="StyleUnderline"/>
          <w:highlight w:val="cyan"/>
        </w:rPr>
        <w:t>discomfort with</w:t>
      </w:r>
      <w:r w:rsidRPr="00AD0645">
        <w:rPr>
          <w:sz w:val="16"/>
        </w:rPr>
        <w:t xml:space="preserve"> technological </w:t>
      </w:r>
      <w:r w:rsidRPr="00C41E2C">
        <w:rPr>
          <w:rStyle w:val="Emphasis"/>
          <w:highlight w:val="cyan"/>
        </w:rPr>
        <w:t>modernity</w:t>
      </w:r>
      <w:r w:rsidRPr="00AD0645">
        <w:rPr>
          <w:sz w:val="16"/>
        </w:rPr>
        <w:t xml:space="preserve"> </w:t>
      </w:r>
      <w:r w:rsidRPr="00C41E2C">
        <w:rPr>
          <w:rStyle w:val="StyleUnderline"/>
          <w:highlight w:val="cyan"/>
        </w:rPr>
        <w:t>to the</w:t>
      </w:r>
      <w:r w:rsidRPr="00AD0645">
        <w:rPr>
          <w:sz w:val="16"/>
        </w:rPr>
        <w:t xml:space="preserve"> social democratic left’s </w:t>
      </w:r>
      <w:r w:rsidRPr="00C41E2C">
        <w:rPr>
          <w:rStyle w:val="StyleUnderline"/>
          <w:highlight w:val="cyan"/>
        </w:rPr>
        <w:t>inability to</w:t>
      </w:r>
      <w:r w:rsidRPr="00C41E2C">
        <w:rPr>
          <w:sz w:val="16"/>
          <w:highlight w:val="cyan"/>
        </w:rPr>
        <w:t xml:space="preserve"> </w:t>
      </w:r>
      <w:r w:rsidRPr="00C41E2C">
        <w:rPr>
          <w:rStyle w:val="Emphasis"/>
          <w:highlight w:val="cyan"/>
        </w:rPr>
        <w:t>envision an alternative world</w:t>
      </w:r>
      <w:r w:rsidRPr="00AD0645">
        <w:rPr>
          <w:sz w:val="16"/>
        </w:rPr>
        <w:t xml:space="preserve">, everywhere today </w:t>
      </w:r>
      <w:r w:rsidRPr="00C41E2C">
        <w:rPr>
          <w:rStyle w:val="StyleUnderline"/>
          <w:highlight w:val="cyan"/>
        </w:rPr>
        <w:t>the future has</w:t>
      </w:r>
      <w:r w:rsidRPr="00AD0645">
        <w:rPr>
          <w:sz w:val="16"/>
        </w:rPr>
        <w:t xml:space="preserve"> largely </w:t>
      </w:r>
      <w:r w:rsidRPr="00C41E2C">
        <w:rPr>
          <w:rStyle w:val="StyleUnderline"/>
          <w:highlight w:val="cyan"/>
        </w:rPr>
        <w:t>been</w:t>
      </w:r>
      <w:r w:rsidRPr="00C41E2C">
        <w:rPr>
          <w:sz w:val="16"/>
          <w:highlight w:val="cyan"/>
        </w:rPr>
        <w:t xml:space="preserve"> </w:t>
      </w:r>
      <w:r w:rsidRPr="00C41E2C">
        <w:rPr>
          <w:rStyle w:val="Emphasis"/>
          <w:highlight w:val="cyan"/>
        </w:rPr>
        <w:t>ceded to the right</w:t>
      </w:r>
      <w:r w:rsidRPr="00AD0645">
        <w:rPr>
          <w:sz w:val="16"/>
        </w:rPr>
        <w:t xml:space="preserve">. A </w:t>
      </w:r>
      <w:r w:rsidRPr="005F51DC">
        <w:rPr>
          <w:rStyle w:val="StyleUnderline"/>
        </w:rPr>
        <w:t>skill</w:t>
      </w:r>
      <w:r w:rsidRPr="00AD0645">
        <w:rPr>
          <w:rStyle w:val="StyleUnderline"/>
        </w:rPr>
        <w:t xml:space="preserve"> that </w:t>
      </w:r>
      <w:r w:rsidRPr="005F51DC">
        <w:rPr>
          <w:rStyle w:val="StyleUnderline"/>
        </w:rPr>
        <w:t>the left once excelled at—building</w:t>
      </w:r>
      <w:r w:rsidRPr="005F51DC">
        <w:rPr>
          <w:sz w:val="16"/>
        </w:rPr>
        <w:t xml:space="preserve"> </w:t>
      </w:r>
      <w:r w:rsidRPr="005F51DC">
        <w:rPr>
          <w:rStyle w:val="Emphasis"/>
        </w:rPr>
        <w:t>enticing</w:t>
      </w:r>
      <w:r w:rsidRPr="005F51DC">
        <w:rPr>
          <w:sz w:val="16"/>
        </w:rPr>
        <w:t xml:space="preserve"> </w:t>
      </w:r>
      <w:r w:rsidRPr="005F51DC">
        <w:rPr>
          <w:rStyle w:val="StyleUnderline"/>
        </w:rPr>
        <w:t>visions for a better world—has</w:t>
      </w:r>
      <w:r w:rsidRPr="005F51DC">
        <w:rPr>
          <w:sz w:val="16"/>
        </w:rPr>
        <w:t xml:space="preserve"> </w:t>
      </w:r>
      <w:r w:rsidRPr="005F51DC">
        <w:rPr>
          <w:rStyle w:val="Emphasis"/>
        </w:rPr>
        <w:t>deteriorated</w:t>
      </w:r>
      <w:r w:rsidRPr="005F51DC">
        <w:rPr>
          <w:sz w:val="16"/>
        </w:rPr>
        <w:t xml:space="preserve"> after years of neglect. (Srnicek and Williams)</w:t>
      </w:r>
    </w:p>
    <w:p w14:paraId="77727A54" w14:textId="77777777" w:rsidR="003E044F" w:rsidRDefault="003E044F" w:rsidP="003E044F">
      <w:pPr>
        <w:rPr>
          <w:sz w:val="16"/>
        </w:rPr>
      </w:pPr>
      <w:r w:rsidRPr="00AD0645">
        <w:rPr>
          <w:sz w:val="16"/>
        </w:rPr>
        <w:t xml:space="preserve">One could see these green screen protests as an example of precisely this “posturing resistance.” </w:t>
      </w:r>
      <w:r w:rsidRPr="00C41E2C">
        <w:rPr>
          <w:rStyle w:val="StyleUnderline"/>
          <w:highlight w:val="cyan"/>
        </w:rPr>
        <w:t>If the unifying narrative</w:t>
      </w:r>
      <w:r w:rsidRPr="00AD0645">
        <w:rPr>
          <w:sz w:val="16"/>
        </w:rPr>
        <w:t xml:space="preserve"> of the green screen protests </w:t>
      </w:r>
      <w:r w:rsidRPr="00C41E2C">
        <w:rPr>
          <w:rStyle w:val="StyleUnderline"/>
          <w:highlight w:val="cyan"/>
        </w:rPr>
        <w:t>was</w:t>
      </w:r>
      <w:r w:rsidRPr="00C41E2C">
        <w:rPr>
          <w:sz w:val="16"/>
          <w:highlight w:val="cyan"/>
        </w:rPr>
        <w:t xml:space="preserve"> </w:t>
      </w:r>
      <w:r w:rsidRPr="00C41E2C">
        <w:rPr>
          <w:rStyle w:val="Emphasis"/>
          <w:highlight w:val="cyan"/>
        </w:rPr>
        <w:t>hard</w:t>
      </w:r>
      <w:r w:rsidRPr="00C41E2C">
        <w:rPr>
          <w:sz w:val="16"/>
          <w:highlight w:val="cyan"/>
        </w:rPr>
        <w:t xml:space="preserve"> </w:t>
      </w:r>
      <w:r w:rsidRPr="00C41E2C">
        <w:rPr>
          <w:rStyle w:val="StyleUnderline"/>
          <w:highlight w:val="cyan"/>
        </w:rPr>
        <w:t>to identify</w:t>
      </w:r>
      <w:r w:rsidRPr="00AD0645">
        <w:rPr>
          <w:rStyle w:val="StyleUnderline"/>
        </w:rPr>
        <w:t>, perhaps it was because</w:t>
      </w:r>
      <w:r w:rsidRPr="00AD0645">
        <w:rPr>
          <w:sz w:val="16"/>
        </w:rPr>
        <w:t xml:space="preserve"> </w:t>
      </w:r>
      <w:r w:rsidRPr="00C41E2C">
        <w:rPr>
          <w:rStyle w:val="Emphasis"/>
          <w:highlight w:val="cyan"/>
        </w:rPr>
        <w:t>it was</w:t>
      </w:r>
      <w:r w:rsidRPr="00AD0645">
        <w:rPr>
          <w:rStyle w:val="Emphasis"/>
        </w:rPr>
        <w:t xml:space="preserve"> so </w:t>
      </w:r>
      <w:r w:rsidRPr="00C41E2C">
        <w:rPr>
          <w:rStyle w:val="Emphasis"/>
          <w:highlight w:val="cyan"/>
        </w:rPr>
        <w:t>by design</w:t>
      </w:r>
      <w:r w:rsidRPr="00AD0645">
        <w:rPr>
          <w:sz w:val="16"/>
        </w:rPr>
        <w:t xml:space="preserve">. In an era of </w:t>
      </w:r>
      <w:r w:rsidRPr="00C41E2C">
        <w:rPr>
          <w:rStyle w:val="StyleUnderline"/>
          <w:highlight w:val="cyan"/>
        </w:rPr>
        <w:t>protest</w:t>
      </w:r>
      <w:r w:rsidRPr="00AD0645">
        <w:rPr>
          <w:sz w:val="16"/>
        </w:rPr>
        <w:t xml:space="preserve"> that </w:t>
      </w:r>
      <w:r w:rsidRPr="00C41E2C">
        <w:rPr>
          <w:rStyle w:val="Emphasis"/>
          <w:highlight w:val="cyan"/>
        </w:rPr>
        <w:t>reject</w:t>
      </w:r>
      <w:r w:rsidRPr="00AD0645">
        <w:rPr>
          <w:sz w:val="16"/>
        </w:rPr>
        <w:t xml:space="preserve">ed the </w:t>
      </w:r>
      <w:r w:rsidRPr="00AD0645">
        <w:rPr>
          <w:rStyle w:val="StyleUnderline"/>
        </w:rPr>
        <w:t>grand narratives of</w:t>
      </w:r>
      <w:r w:rsidRPr="00AD0645">
        <w:rPr>
          <w:sz w:val="16"/>
        </w:rPr>
        <w:t xml:space="preserve"> social and political </w:t>
      </w:r>
      <w:r w:rsidRPr="00C41E2C">
        <w:rPr>
          <w:rStyle w:val="StyleUnderline"/>
          <w:highlight w:val="cyan"/>
        </w:rPr>
        <w:t>progress</w:t>
      </w:r>
      <w:r w:rsidRPr="00AD0645">
        <w:rPr>
          <w:rStyle w:val="StyleUnderline"/>
        </w:rPr>
        <w:t xml:space="preserve"> that </w:t>
      </w:r>
      <w:r w:rsidRPr="00C41E2C">
        <w:rPr>
          <w:rStyle w:val="StyleUnderline"/>
          <w:highlight w:val="cyan"/>
        </w:rPr>
        <w:t>were</w:t>
      </w:r>
      <w:r w:rsidRPr="00AD0645">
        <w:rPr>
          <w:sz w:val="16"/>
        </w:rPr>
        <w:t xml:space="preserve"> apparently so </w:t>
      </w:r>
      <w:r w:rsidRPr="00AD0645">
        <w:rPr>
          <w:rStyle w:val="Emphasis"/>
        </w:rPr>
        <w:t>comprehensively</w:t>
      </w:r>
      <w:r w:rsidRPr="00AD0645">
        <w:rPr>
          <w:sz w:val="16"/>
        </w:rPr>
        <w:t xml:space="preserve"> </w:t>
      </w:r>
      <w:r w:rsidRPr="00C41E2C">
        <w:rPr>
          <w:rStyle w:val="StyleUnderline"/>
          <w:highlight w:val="cyan"/>
        </w:rPr>
        <w:t>defeated by</w:t>
      </w:r>
      <w:r w:rsidRPr="00AD0645">
        <w:rPr>
          <w:sz w:val="16"/>
        </w:rPr>
        <w:t xml:space="preserve"> late twentieth-century </w:t>
      </w:r>
      <w:r w:rsidRPr="00C41E2C">
        <w:rPr>
          <w:rStyle w:val="StyleUnderline"/>
          <w:highlight w:val="cyan"/>
        </w:rPr>
        <w:t>neoliberalism</w:t>
      </w:r>
      <w:r w:rsidRPr="00AD0645">
        <w:rPr>
          <w:sz w:val="16"/>
        </w:rPr>
        <w:t xml:space="preserve">, the green profile pictures operated as a communication device that reached the same local network ecosystems of the tagged credits photos. Like the title credits photos, green profile pictures themselves became a means of communicating industry membership, participation, and identity. At an individual level, they may have functioned positively for VFX professionals: signaling solidarity amongst each other in a manner that was difficult if not impossible for the large studios (who were not their direct employers) to counteract or object to. </w:t>
      </w:r>
      <w:r w:rsidRPr="00C41E2C">
        <w:rPr>
          <w:rStyle w:val="StyleUnderline"/>
          <w:highlight w:val="cyan"/>
        </w:rPr>
        <w:t>In</w:t>
      </w:r>
      <w:r w:rsidRPr="00AD0645">
        <w:rPr>
          <w:rStyle w:val="StyleUnderline"/>
        </w:rPr>
        <w:t xml:space="preserve"> the</w:t>
      </w:r>
      <w:r w:rsidRPr="00AD0645">
        <w:rPr>
          <w:sz w:val="16"/>
        </w:rPr>
        <w:t xml:space="preserve"> </w:t>
      </w:r>
      <w:r w:rsidRPr="00C41E2C">
        <w:rPr>
          <w:rStyle w:val="Emphasis"/>
          <w:highlight w:val="cyan"/>
        </w:rPr>
        <w:t>absence</w:t>
      </w:r>
      <w:r w:rsidRPr="00C41E2C">
        <w:rPr>
          <w:sz w:val="16"/>
          <w:highlight w:val="cyan"/>
        </w:rPr>
        <w:t xml:space="preserve"> </w:t>
      </w:r>
      <w:r w:rsidRPr="00C41E2C">
        <w:rPr>
          <w:rStyle w:val="StyleUnderline"/>
          <w:highlight w:val="cyan"/>
        </w:rPr>
        <w:t>of</w:t>
      </w:r>
      <w:r w:rsidRPr="00AD0645">
        <w:rPr>
          <w:sz w:val="16"/>
        </w:rPr>
        <w:t xml:space="preserve"> labor mobilization or even </w:t>
      </w:r>
      <w:r w:rsidRPr="00C41E2C">
        <w:rPr>
          <w:rStyle w:val="Emphasis"/>
          <w:highlight w:val="cyan"/>
        </w:rPr>
        <w:t>concrete demands</w:t>
      </w:r>
      <w:r w:rsidRPr="00AD0645">
        <w:rPr>
          <w:sz w:val="16"/>
        </w:rPr>
        <w:t xml:space="preserve"> </w:t>
      </w:r>
      <w:r w:rsidRPr="00AD0645">
        <w:rPr>
          <w:rStyle w:val="StyleUnderline"/>
        </w:rPr>
        <w:t>beyond recognition and incremental improvements</w:t>
      </w:r>
      <w:r w:rsidRPr="00AD0645">
        <w:rPr>
          <w:sz w:val="16"/>
        </w:rPr>
        <w:t xml:space="preserve"> in labor conditions, however, </w:t>
      </w:r>
      <w:r w:rsidRPr="00C41E2C">
        <w:rPr>
          <w:rStyle w:val="StyleUnderline"/>
          <w:highlight w:val="cyan"/>
        </w:rPr>
        <w:t>there was</w:t>
      </w:r>
      <w:r w:rsidRPr="00AD0645">
        <w:rPr>
          <w:rStyle w:val="StyleUnderline"/>
        </w:rPr>
        <w:t xml:space="preserve"> a</w:t>
      </w:r>
      <w:r w:rsidRPr="00AD0645">
        <w:rPr>
          <w:sz w:val="16"/>
        </w:rPr>
        <w:t xml:space="preserve"> </w:t>
      </w:r>
      <w:r w:rsidRPr="00C41E2C">
        <w:rPr>
          <w:rStyle w:val="Emphasis"/>
          <w:highlight w:val="cyan"/>
        </w:rPr>
        <w:t>palpable</w:t>
      </w:r>
      <w:r w:rsidRPr="00AD0645">
        <w:rPr>
          <w:sz w:val="16"/>
        </w:rPr>
        <w:t xml:space="preserve"> </w:t>
      </w:r>
      <w:r w:rsidRPr="00AD0645">
        <w:rPr>
          <w:rStyle w:val="StyleUnderline"/>
        </w:rPr>
        <w:t>degree of</w:t>
      </w:r>
      <w:r w:rsidRPr="00AD0645">
        <w:rPr>
          <w:sz w:val="16"/>
        </w:rPr>
        <w:t xml:space="preserve"> distributed </w:t>
      </w:r>
      <w:r w:rsidRPr="00C41E2C">
        <w:rPr>
          <w:rStyle w:val="Emphasis"/>
          <w:highlight w:val="cyan"/>
        </w:rPr>
        <w:t>passivity</w:t>
      </w:r>
      <w:r w:rsidRPr="00AD0645">
        <w:rPr>
          <w:sz w:val="16"/>
        </w:rPr>
        <w:t xml:space="preserve"> </w:t>
      </w:r>
      <w:r w:rsidRPr="00AD0645">
        <w:rPr>
          <w:rStyle w:val="StyleUnderline"/>
        </w:rPr>
        <w:t>about the protests</w:t>
      </w:r>
      <w:r w:rsidRPr="00AD0645">
        <w:rPr>
          <w:sz w:val="16"/>
        </w:rPr>
        <w:t>. In an environment where professionals under short-term contracts with extremely stringent non-disclosure clauses are cautious to the degree of paranoia about making public pronouncements, especially over labor rights,6 the green profile pictures represented a form of passive resistance to the events taking place over Rhythm and Hues.</w:t>
      </w:r>
    </w:p>
    <w:p w14:paraId="7DCBE066" w14:textId="77777777" w:rsidR="003E044F" w:rsidRDefault="003E044F" w:rsidP="003E044F">
      <w:pPr>
        <w:pStyle w:val="Heading4"/>
      </w:pPr>
      <w:r>
        <w:t xml:space="preserve">Capitalism </w:t>
      </w:r>
      <w:r>
        <w:rPr>
          <w:u w:val="single"/>
        </w:rPr>
        <w:t>locks-in</w:t>
      </w:r>
      <w:r>
        <w:t xml:space="preserve"> numerous </w:t>
      </w:r>
      <w:r w:rsidRPr="00D849D4">
        <w:rPr>
          <w:u w:val="single"/>
        </w:rPr>
        <w:t>extinction-level</w:t>
      </w:r>
      <w:r>
        <w:t xml:space="preserve"> catastrophes AND </w:t>
      </w:r>
      <w:r w:rsidRPr="00D849D4">
        <w:rPr>
          <w:u w:val="single"/>
        </w:rPr>
        <w:t>repressive</w:t>
      </w:r>
      <w:r>
        <w:t xml:space="preserve"> violence.</w:t>
      </w:r>
    </w:p>
    <w:p w14:paraId="116C9AE0" w14:textId="77777777" w:rsidR="003E044F" w:rsidRPr="00673C2E" w:rsidRDefault="003E044F" w:rsidP="003E044F">
      <w:r w:rsidRPr="00673C2E">
        <w:rPr>
          <w:rStyle w:val="Style13ptBold"/>
        </w:rPr>
        <w:t>Trainer ’22</w:t>
      </w:r>
      <w:r>
        <w:t xml:space="preserve"> [Ted; June 9; </w:t>
      </w:r>
      <w:r w:rsidRPr="00673C2E">
        <w:t>Conjoint Lecturer in the School of Social Sciences, University of New South Wales</w:t>
      </w:r>
      <w:r>
        <w:t xml:space="preserve">; </w:t>
      </w:r>
      <w:r w:rsidRPr="00673C2E">
        <w:t>Capitalism: Why We Should Scrap It</w:t>
      </w:r>
      <w:r>
        <w:t xml:space="preserve">; “Where Is Capitalism Taking Us? 2: Longer Term Trajectory; Ch. 8] </w:t>
      </w:r>
    </w:p>
    <w:p w14:paraId="0E7E338F" w14:textId="77777777" w:rsidR="003E044F" w:rsidRPr="00A83889" w:rsidRDefault="003E044F" w:rsidP="003E044F">
      <w:pPr>
        <w:rPr>
          <w:sz w:val="16"/>
        </w:rPr>
      </w:pPr>
      <w:r w:rsidRPr="00A83889">
        <w:rPr>
          <w:sz w:val="16"/>
        </w:rPr>
        <w:t xml:space="preserve">Let us step back and </w:t>
      </w:r>
      <w:r w:rsidRPr="00DD6653">
        <w:rPr>
          <w:rStyle w:val="StyleUnderline"/>
        </w:rPr>
        <w:t>consider</w:t>
      </w:r>
      <w:r w:rsidRPr="00A83889">
        <w:rPr>
          <w:sz w:val="16"/>
        </w:rPr>
        <w:t xml:space="preserve"> again </w:t>
      </w:r>
      <w:r w:rsidRPr="00DD6653">
        <w:rPr>
          <w:rStyle w:val="StyleUnderline"/>
        </w:rPr>
        <w:t>the</w:t>
      </w:r>
      <w:r w:rsidRPr="00A83889">
        <w:rPr>
          <w:sz w:val="16"/>
        </w:rPr>
        <w:t xml:space="preserve"> </w:t>
      </w:r>
      <w:r w:rsidRPr="00DD6653">
        <w:rPr>
          <w:rStyle w:val="Emphasis"/>
        </w:rPr>
        <w:t>global</w:t>
      </w:r>
      <w:r w:rsidRPr="00A83889">
        <w:rPr>
          <w:sz w:val="16"/>
        </w:rPr>
        <w:t xml:space="preserve"> </w:t>
      </w:r>
      <w:r w:rsidRPr="00DD6653">
        <w:rPr>
          <w:rStyle w:val="StyleUnderline"/>
        </w:rPr>
        <w:t>situation</w:t>
      </w:r>
      <w:r w:rsidRPr="00A83889">
        <w:rPr>
          <w:sz w:val="16"/>
        </w:rPr>
        <w:t xml:space="preserve"> sketched in Chapter 3. </w:t>
      </w:r>
      <w:r w:rsidRPr="00DD6653">
        <w:rPr>
          <w:rStyle w:val="StyleUnderline"/>
        </w:rPr>
        <w:t>It</w:t>
      </w:r>
      <w:r w:rsidRPr="00A83889">
        <w:rPr>
          <w:sz w:val="16"/>
        </w:rPr>
        <w:t xml:space="preserve"> was </w:t>
      </w:r>
      <w:r w:rsidRPr="00F71144">
        <w:rPr>
          <w:rStyle w:val="StyleUnderline"/>
        </w:rPr>
        <w:t>explained</w:t>
      </w:r>
      <w:r w:rsidRPr="00DD6653">
        <w:rPr>
          <w:rStyle w:val="StyleUnderline"/>
        </w:rPr>
        <w:t xml:space="preserve"> that </w:t>
      </w:r>
      <w:r w:rsidRPr="00673C2E">
        <w:rPr>
          <w:rStyle w:val="StyleUnderline"/>
        </w:rPr>
        <w:t xml:space="preserve">the increasingly serious range of problems, including </w:t>
      </w:r>
      <w:r w:rsidRPr="00C41E2C">
        <w:rPr>
          <w:rStyle w:val="Emphasis"/>
          <w:highlight w:val="cyan"/>
        </w:rPr>
        <w:t>environmental destruction</w:t>
      </w:r>
      <w:r w:rsidRPr="00673C2E">
        <w:rPr>
          <w:sz w:val="16"/>
        </w:rPr>
        <w:t xml:space="preserve">, </w:t>
      </w:r>
      <w:r w:rsidRPr="00C41E2C">
        <w:rPr>
          <w:rStyle w:val="Emphasis"/>
          <w:highlight w:val="cyan"/>
        </w:rPr>
        <w:t>resource depletion</w:t>
      </w:r>
      <w:r w:rsidRPr="00673C2E">
        <w:rPr>
          <w:sz w:val="16"/>
        </w:rPr>
        <w:t xml:space="preserve">, </w:t>
      </w:r>
      <w:r w:rsidRPr="00C41E2C">
        <w:rPr>
          <w:rStyle w:val="Emphasis"/>
          <w:highlight w:val="cyan"/>
        </w:rPr>
        <w:t>deprivation</w:t>
      </w:r>
      <w:r w:rsidRPr="00A83889">
        <w:rPr>
          <w:sz w:val="16"/>
        </w:rPr>
        <w:t xml:space="preserve"> </w:t>
      </w:r>
      <w:r w:rsidRPr="00DD6653">
        <w:rPr>
          <w:rStyle w:val="StyleUnderline"/>
        </w:rPr>
        <w:t>of the Third World</w:t>
      </w:r>
      <w:r w:rsidRPr="00A83889">
        <w:rPr>
          <w:sz w:val="16"/>
        </w:rPr>
        <w:t xml:space="preserve">, </w:t>
      </w:r>
      <w:r w:rsidRPr="00C41E2C">
        <w:rPr>
          <w:rStyle w:val="Emphasis"/>
          <w:highlight w:val="cyan"/>
        </w:rPr>
        <w:t>conflict</w:t>
      </w:r>
      <w:r w:rsidRPr="00C41E2C">
        <w:rPr>
          <w:sz w:val="16"/>
          <w:highlight w:val="cyan"/>
        </w:rPr>
        <w:t xml:space="preserve"> </w:t>
      </w:r>
      <w:r w:rsidRPr="00C41E2C">
        <w:rPr>
          <w:rStyle w:val="StyleUnderline"/>
          <w:highlight w:val="cyan"/>
        </w:rPr>
        <w:t>over</w:t>
      </w:r>
      <w:r w:rsidRPr="00DD6653">
        <w:rPr>
          <w:rStyle w:val="StyleUnderline"/>
        </w:rPr>
        <w:t xml:space="preserve"> access to</w:t>
      </w:r>
      <w:r w:rsidRPr="00A83889">
        <w:rPr>
          <w:sz w:val="16"/>
        </w:rPr>
        <w:t xml:space="preserve"> </w:t>
      </w:r>
      <w:r w:rsidRPr="00C41E2C">
        <w:rPr>
          <w:rStyle w:val="Emphasis"/>
          <w:highlight w:val="cyan"/>
        </w:rPr>
        <w:t>resources</w:t>
      </w:r>
      <w:r w:rsidRPr="00F71144">
        <w:rPr>
          <w:sz w:val="16"/>
        </w:rPr>
        <w:t xml:space="preserve"> </w:t>
      </w:r>
      <w:r w:rsidRPr="00F71144">
        <w:rPr>
          <w:rStyle w:val="StyleUnderline"/>
        </w:rPr>
        <w:t>and</w:t>
      </w:r>
      <w:r w:rsidRPr="00F71144">
        <w:rPr>
          <w:sz w:val="16"/>
        </w:rPr>
        <w:t xml:space="preserve"> </w:t>
      </w:r>
      <w:r w:rsidRPr="00F71144">
        <w:rPr>
          <w:rStyle w:val="Emphasis"/>
        </w:rPr>
        <w:t>markets</w:t>
      </w:r>
      <w:r w:rsidRPr="00F71144">
        <w:rPr>
          <w:sz w:val="16"/>
        </w:rPr>
        <w:t xml:space="preserve">, </w:t>
      </w:r>
      <w:r w:rsidRPr="00F71144">
        <w:rPr>
          <w:rStyle w:val="StyleUnderline"/>
        </w:rPr>
        <w:t>and</w:t>
      </w:r>
      <w:r w:rsidRPr="00DD6653">
        <w:rPr>
          <w:rStyle w:val="StyleUnderline"/>
        </w:rPr>
        <w:t xml:space="preserve"> the </w:t>
      </w:r>
      <w:r w:rsidRPr="00C41E2C">
        <w:rPr>
          <w:rStyle w:val="StyleUnderline"/>
          <w:highlight w:val="cyan"/>
        </w:rPr>
        <w:t>deterioration of</w:t>
      </w:r>
      <w:r w:rsidRPr="00C41E2C">
        <w:rPr>
          <w:sz w:val="16"/>
          <w:highlight w:val="cyan"/>
        </w:rPr>
        <w:t xml:space="preserve"> </w:t>
      </w:r>
      <w:r w:rsidRPr="00C41E2C">
        <w:rPr>
          <w:rStyle w:val="Emphasis"/>
          <w:highlight w:val="cyan"/>
        </w:rPr>
        <w:t>social cohesion</w:t>
      </w:r>
      <w:r w:rsidRPr="00A83889">
        <w:rPr>
          <w:sz w:val="16"/>
        </w:rPr>
        <w:t xml:space="preserve">, </w:t>
      </w:r>
      <w:r w:rsidRPr="00DD6653">
        <w:rPr>
          <w:rStyle w:val="StyleUnderline"/>
        </w:rPr>
        <w:t>are direct consequences of</w:t>
      </w:r>
      <w:r w:rsidRPr="00A83889">
        <w:rPr>
          <w:sz w:val="16"/>
        </w:rPr>
        <w:t xml:space="preserve"> the fact that there is far </w:t>
      </w:r>
      <w:r w:rsidRPr="00DD6653">
        <w:rPr>
          <w:rStyle w:val="StyleUnderline"/>
        </w:rPr>
        <w:t>too much</w:t>
      </w:r>
      <w:r w:rsidRPr="00A83889">
        <w:rPr>
          <w:sz w:val="16"/>
        </w:rPr>
        <w:t xml:space="preserve"> </w:t>
      </w:r>
      <w:r w:rsidRPr="00DD6653">
        <w:rPr>
          <w:rStyle w:val="Emphasis"/>
        </w:rPr>
        <w:t>producing</w:t>
      </w:r>
      <w:r w:rsidRPr="00A83889">
        <w:rPr>
          <w:sz w:val="16"/>
        </w:rPr>
        <w:t xml:space="preserve"> </w:t>
      </w:r>
      <w:r w:rsidRPr="00DD6653">
        <w:rPr>
          <w:rStyle w:val="StyleUnderline"/>
        </w:rPr>
        <w:t>and</w:t>
      </w:r>
      <w:r w:rsidRPr="00A83889">
        <w:rPr>
          <w:sz w:val="16"/>
        </w:rPr>
        <w:t xml:space="preserve"> </w:t>
      </w:r>
      <w:r w:rsidRPr="00DD6653">
        <w:rPr>
          <w:rStyle w:val="Emphasis"/>
        </w:rPr>
        <w:t>consuming</w:t>
      </w:r>
      <w:r w:rsidRPr="00A83889">
        <w:rPr>
          <w:sz w:val="16"/>
        </w:rPr>
        <w:t xml:space="preserve"> going on. The main argument in this chapter is that this society is not capable of dealing with this situation, and that it will inevitably culminate in the more or less catastrophic breakdown of society on a global scale.</w:t>
      </w:r>
    </w:p>
    <w:p w14:paraId="1A8CA08F" w14:textId="77777777" w:rsidR="003E044F" w:rsidRPr="00A83889" w:rsidRDefault="003E044F" w:rsidP="003E044F">
      <w:pPr>
        <w:rPr>
          <w:sz w:val="16"/>
        </w:rPr>
      </w:pPr>
      <w:r w:rsidRPr="00A83889">
        <w:rPr>
          <w:sz w:val="16"/>
        </w:rPr>
        <w:t>Before detailing that argument some aspects of the trajectory should be considered further.</w:t>
      </w:r>
    </w:p>
    <w:p w14:paraId="1FF85CDA" w14:textId="77777777" w:rsidR="003E044F" w:rsidRPr="00A83889" w:rsidRDefault="003E044F" w:rsidP="003E044F">
      <w:pPr>
        <w:rPr>
          <w:sz w:val="16"/>
        </w:rPr>
      </w:pPr>
      <w:r w:rsidRPr="00A83889">
        <w:rPr>
          <w:sz w:val="16"/>
        </w:rPr>
        <w:t>What will happen?</w:t>
      </w:r>
    </w:p>
    <w:p w14:paraId="160ED4F0" w14:textId="77777777" w:rsidR="003E044F" w:rsidRPr="00A83889" w:rsidRDefault="003E044F" w:rsidP="003E044F">
      <w:pPr>
        <w:rPr>
          <w:sz w:val="16"/>
        </w:rPr>
      </w:pPr>
      <w:r w:rsidRPr="00A83889">
        <w:rPr>
          <w:sz w:val="16"/>
        </w:rPr>
        <w:t xml:space="preserve">Following is an attempt to sketch the most likely </w:t>
      </w:r>
      <w:r w:rsidRPr="00F71144">
        <w:rPr>
          <w:sz w:val="16"/>
        </w:rPr>
        <w:t>trajectory</w:t>
      </w:r>
      <w:r w:rsidRPr="00A83889">
        <w:rPr>
          <w:sz w:val="16"/>
        </w:rPr>
        <w:t xml:space="preserve"> ahead. </w:t>
      </w:r>
    </w:p>
    <w:p w14:paraId="520BC870" w14:textId="77777777" w:rsidR="003E044F" w:rsidRPr="00A83889" w:rsidRDefault="003E044F" w:rsidP="003E044F">
      <w:pPr>
        <w:rPr>
          <w:sz w:val="16"/>
        </w:rPr>
      </w:pPr>
      <w:r w:rsidRPr="00A83889">
        <w:rPr>
          <w:sz w:val="16"/>
        </w:rPr>
        <w:t xml:space="preserve">The multi-factored </w:t>
      </w:r>
      <w:r w:rsidRPr="00F71144">
        <w:rPr>
          <w:rStyle w:val="StyleUnderline"/>
        </w:rPr>
        <w:t>limits</w:t>
      </w:r>
      <w:r w:rsidRPr="00DD6653">
        <w:rPr>
          <w:rStyle w:val="StyleUnderline"/>
        </w:rPr>
        <w:t xml:space="preserve"> to growth</w:t>
      </w:r>
      <w:r w:rsidRPr="00A83889">
        <w:rPr>
          <w:sz w:val="16"/>
        </w:rPr>
        <w:t xml:space="preserve"> noose </w:t>
      </w:r>
      <w:r w:rsidRPr="00F71144">
        <w:rPr>
          <w:rStyle w:val="StyleUnderline"/>
        </w:rPr>
        <w:t>will</w:t>
      </w:r>
      <w:r w:rsidRPr="00F71144">
        <w:rPr>
          <w:sz w:val="16"/>
        </w:rPr>
        <w:t xml:space="preserve"> </w:t>
      </w:r>
      <w:r w:rsidRPr="00F71144">
        <w:rPr>
          <w:rStyle w:val="Emphasis"/>
        </w:rPr>
        <w:t>tighten</w:t>
      </w:r>
      <w:r w:rsidRPr="00A83889">
        <w:rPr>
          <w:sz w:val="16"/>
        </w:rPr>
        <w:t xml:space="preserve">, hopefully slowly but probably </w:t>
      </w:r>
      <w:r w:rsidRPr="00DD6653">
        <w:rPr>
          <w:rStyle w:val="StyleUnderline"/>
        </w:rPr>
        <w:t xml:space="preserve">too </w:t>
      </w:r>
      <w:r w:rsidRPr="00F71144">
        <w:rPr>
          <w:rStyle w:val="StyleUnderline"/>
        </w:rPr>
        <w:t>quickly</w:t>
      </w:r>
      <w:r w:rsidRPr="00A83889">
        <w:rPr>
          <w:sz w:val="16"/>
        </w:rPr>
        <w:t xml:space="preserve">. Many of </w:t>
      </w:r>
      <w:r w:rsidRPr="00DD6653">
        <w:rPr>
          <w:rStyle w:val="StyleUnderline"/>
        </w:rPr>
        <w:t xml:space="preserve">its elements are </w:t>
      </w:r>
      <w:r w:rsidRPr="00DD6653">
        <w:rPr>
          <w:rStyle w:val="Emphasis"/>
        </w:rPr>
        <w:t>already</w:t>
      </w:r>
      <w:r w:rsidRPr="00A83889">
        <w:rPr>
          <w:sz w:val="16"/>
        </w:rPr>
        <w:t xml:space="preserve"> gathering force and </w:t>
      </w:r>
      <w:r w:rsidRPr="00DD6653">
        <w:rPr>
          <w:rStyle w:val="Emphasis"/>
        </w:rPr>
        <w:t>compounding</w:t>
      </w:r>
      <w:r w:rsidRPr="00A83889">
        <w:rPr>
          <w:sz w:val="16"/>
        </w:rPr>
        <w:t xml:space="preserve"> </w:t>
      </w:r>
      <w:r w:rsidRPr="00DD6653">
        <w:rPr>
          <w:rStyle w:val="StyleUnderline"/>
        </w:rPr>
        <w:t>to increase difficulties</w:t>
      </w:r>
      <w:r w:rsidRPr="00A83889">
        <w:rPr>
          <w:sz w:val="16"/>
        </w:rPr>
        <w:t xml:space="preserve"> towards a time of great and terminal troubles. As explained, the key determinants of our near-term fate seem to be the future of fracking and of debt. </w:t>
      </w:r>
      <w:r w:rsidRPr="00DD6653">
        <w:rPr>
          <w:rStyle w:val="StyleUnderline"/>
        </w:rPr>
        <w:t xml:space="preserve">Most likely is </w:t>
      </w:r>
      <w:r w:rsidRPr="00BF7608">
        <w:rPr>
          <w:rStyle w:val="StyleUnderline"/>
        </w:rPr>
        <w:t>a</w:t>
      </w:r>
      <w:r w:rsidRPr="00BF7608">
        <w:rPr>
          <w:sz w:val="16"/>
        </w:rPr>
        <w:t xml:space="preserve"> relatively </w:t>
      </w:r>
      <w:r w:rsidRPr="00BF7608">
        <w:rPr>
          <w:rStyle w:val="Emphasis"/>
        </w:rPr>
        <w:t>sudden</w:t>
      </w:r>
      <w:r w:rsidRPr="00BF7608">
        <w:rPr>
          <w:sz w:val="16"/>
        </w:rPr>
        <w:t xml:space="preserve"> </w:t>
      </w:r>
      <w:r w:rsidRPr="00BF7608">
        <w:rPr>
          <w:rStyle w:val="StyleUnderline"/>
        </w:rPr>
        <w:t>end of the</w:t>
      </w:r>
      <w:r w:rsidRPr="00BF7608">
        <w:rPr>
          <w:sz w:val="16"/>
        </w:rPr>
        <w:t xml:space="preserve"> debt fuelled </w:t>
      </w:r>
      <w:r w:rsidRPr="00BF7608">
        <w:rPr>
          <w:rStyle w:val="StyleUnderline"/>
        </w:rPr>
        <w:t>tight-oil venture</w:t>
      </w:r>
      <w:r w:rsidRPr="00DD6653">
        <w:rPr>
          <w:rStyle w:val="StyleUnderline"/>
        </w:rPr>
        <w:t xml:space="preserve"> which</w:t>
      </w:r>
      <w:r w:rsidRPr="00A83889">
        <w:rPr>
          <w:sz w:val="16"/>
        </w:rPr>
        <w:t xml:space="preserve"> then </w:t>
      </w:r>
      <w:r w:rsidRPr="00C41E2C">
        <w:rPr>
          <w:rStyle w:val="StyleUnderline"/>
          <w:highlight w:val="cyan"/>
        </w:rPr>
        <w:t>trigger</w:t>
      </w:r>
      <w:r w:rsidRPr="00BF7608">
        <w:rPr>
          <w:rStyle w:val="StyleUnderline"/>
        </w:rPr>
        <w:t xml:space="preserve">s </w:t>
      </w:r>
      <w:r w:rsidRPr="00673C2E">
        <w:rPr>
          <w:rStyle w:val="StyleUnderline"/>
        </w:rPr>
        <w:t>a</w:t>
      </w:r>
      <w:r w:rsidRPr="00673C2E">
        <w:rPr>
          <w:sz w:val="16"/>
        </w:rPr>
        <w:t xml:space="preserve"> </w:t>
      </w:r>
      <w:r w:rsidRPr="00C41E2C">
        <w:rPr>
          <w:rStyle w:val="Emphasis"/>
          <w:highlight w:val="cyan"/>
        </w:rPr>
        <w:t>global debt crisis</w:t>
      </w:r>
      <w:r w:rsidRPr="00A83889">
        <w:rPr>
          <w:sz w:val="16"/>
        </w:rPr>
        <w:t xml:space="preserve"> </w:t>
      </w:r>
      <w:r w:rsidRPr="00DD6653">
        <w:rPr>
          <w:rStyle w:val="StyleUnderline"/>
        </w:rPr>
        <w:t>and a</w:t>
      </w:r>
      <w:r w:rsidRPr="00A83889">
        <w:rPr>
          <w:sz w:val="16"/>
        </w:rPr>
        <w:t xml:space="preserve"> far more </w:t>
      </w:r>
      <w:r w:rsidRPr="00DD6653">
        <w:rPr>
          <w:rStyle w:val="Emphasis"/>
        </w:rPr>
        <w:t>serious</w:t>
      </w:r>
      <w:r w:rsidRPr="00A83889">
        <w:rPr>
          <w:sz w:val="16"/>
        </w:rPr>
        <w:t xml:space="preserve"> </w:t>
      </w:r>
      <w:r w:rsidRPr="00DD6653">
        <w:rPr>
          <w:rStyle w:val="StyleUnderline"/>
        </w:rPr>
        <w:t>global economic collapse</w:t>
      </w:r>
      <w:r w:rsidRPr="00A83889">
        <w:rPr>
          <w:sz w:val="16"/>
        </w:rPr>
        <w:t xml:space="preserve"> than the 2008-2009 GFC. There are varied expectations regarding the time scale; Ahmed (2017) explains why it could be a matter of a decade or so before the Middle Eastern failed states become unable to maintain oil exports. Tverberg and several others have a similarly short-term expectation. Randers (2012) however expects the disruption to impact around 2070.</w:t>
      </w:r>
    </w:p>
    <w:p w14:paraId="291554F1" w14:textId="77777777" w:rsidR="003E044F" w:rsidRPr="00A83889" w:rsidRDefault="003E044F" w:rsidP="003E044F">
      <w:pPr>
        <w:rPr>
          <w:sz w:val="16"/>
        </w:rPr>
      </w:pPr>
      <w:r w:rsidRPr="00A83889">
        <w:rPr>
          <w:sz w:val="16"/>
        </w:rPr>
        <w:t xml:space="preserve">Immiseration. </w:t>
      </w:r>
    </w:p>
    <w:p w14:paraId="32687CBD" w14:textId="77777777" w:rsidR="003E044F" w:rsidRPr="009C13A7" w:rsidRDefault="003E044F" w:rsidP="003E044F">
      <w:pPr>
        <w:rPr>
          <w:sz w:val="16"/>
        </w:rPr>
      </w:pPr>
      <w:r w:rsidRPr="00A83889">
        <w:rPr>
          <w:sz w:val="16"/>
        </w:rPr>
        <w:t xml:space="preserve">But the most important determinant of our fate is probably not directly to do with biophysical limits. It is the </w:t>
      </w:r>
      <w:r w:rsidRPr="00DD6653">
        <w:rPr>
          <w:rStyle w:val="StyleUnderline"/>
        </w:rPr>
        <w:t>extent to which</w:t>
      </w:r>
      <w:r w:rsidRPr="00A83889">
        <w:rPr>
          <w:sz w:val="16"/>
        </w:rPr>
        <w:t xml:space="preserve"> the </w:t>
      </w:r>
      <w:r w:rsidRPr="00DD6653">
        <w:rPr>
          <w:rStyle w:val="Emphasis"/>
        </w:rPr>
        <w:t>long-suffering</w:t>
      </w:r>
      <w:r w:rsidRPr="00A83889">
        <w:rPr>
          <w:sz w:val="16"/>
        </w:rPr>
        <w:t xml:space="preserve"> and docile masses </w:t>
      </w:r>
      <w:r w:rsidRPr="00DD6653">
        <w:rPr>
          <w:rStyle w:val="StyleUnderline"/>
        </w:rPr>
        <w:t>will go on</w:t>
      </w:r>
      <w:r w:rsidRPr="00A83889">
        <w:rPr>
          <w:sz w:val="16"/>
        </w:rPr>
        <w:t xml:space="preserve"> </w:t>
      </w:r>
      <w:r w:rsidRPr="00DD6653">
        <w:rPr>
          <w:rStyle w:val="Emphasis"/>
        </w:rPr>
        <w:t>tolerating</w:t>
      </w:r>
      <w:r w:rsidRPr="00A83889">
        <w:rPr>
          <w:sz w:val="16"/>
        </w:rPr>
        <w:t xml:space="preserve"> </w:t>
      </w:r>
      <w:r w:rsidRPr="00DD6653">
        <w:rPr>
          <w:rStyle w:val="StyleUnderline"/>
        </w:rPr>
        <w:t>how they are being treated</w:t>
      </w:r>
      <w:r w:rsidRPr="00A83889">
        <w:rPr>
          <w:sz w:val="16"/>
        </w:rPr>
        <w:t xml:space="preserve">. For at least 6,000 </w:t>
      </w:r>
      <w:r w:rsidRPr="00BF7608">
        <w:rPr>
          <w:sz w:val="16"/>
        </w:rPr>
        <w:t xml:space="preserve">years people have been astoundingly passive, putting up with tyrants, kings, and general rule by usually brutal and greedy elites. But over the last two or three decades </w:t>
      </w:r>
      <w:r w:rsidRPr="00BF7608">
        <w:rPr>
          <w:rStyle w:val="StyleUnderline"/>
        </w:rPr>
        <w:t>people</w:t>
      </w:r>
      <w:r w:rsidRPr="00BF7608">
        <w:rPr>
          <w:sz w:val="16"/>
        </w:rPr>
        <w:t xml:space="preserve"> in rich countries </w:t>
      </w:r>
      <w:r w:rsidRPr="00BF7608">
        <w:rPr>
          <w:rStyle w:val="StyleUnderline"/>
        </w:rPr>
        <w:t>have become</w:t>
      </w:r>
      <w:r w:rsidRPr="00BF7608">
        <w:rPr>
          <w:sz w:val="16"/>
        </w:rPr>
        <w:t xml:space="preserve"> </w:t>
      </w:r>
      <w:r w:rsidRPr="00BF7608">
        <w:rPr>
          <w:rStyle w:val="Emphasis"/>
        </w:rPr>
        <w:t>seriously discontented</w:t>
      </w:r>
      <w:r w:rsidRPr="00BF7608">
        <w:rPr>
          <w:sz w:val="16"/>
        </w:rPr>
        <w:t xml:space="preserve"> </w:t>
      </w:r>
      <w:r w:rsidRPr="00BF7608">
        <w:rPr>
          <w:rStyle w:val="StyleUnderline"/>
        </w:rPr>
        <w:t>with their situation, recognising</w:t>
      </w:r>
      <w:r w:rsidRPr="00BF7608">
        <w:rPr>
          <w:sz w:val="16"/>
        </w:rPr>
        <w:t xml:space="preserve"> that </w:t>
      </w:r>
      <w:r w:rsidRPr="00BF7608">
        <w:rPr>
          <w:rStyle w:val="StyleUnderline"/>
        </w:rPr>
        <w:t>governments do not attend</w:t>
      </w:r>
      <w:r w:rsidRPr="00DD6653">
        <w:rPr>
          <w:rStyle w:val="StyleUnderline"/>
        </w:rPr>
        <w:t xml:space="preserve"> to their needs</w:t>
      </w:r>
      <w:r w:rsidRPr="00A83889">
        <w:rPr>
          <w:sz w:val="16"/>
        </w:rPr>
        <w:t xml:space="preserve">. One </w:t>
      </w:r>
      <w:r w:rsidRPr="00F71144">
        <w:rPr>
          <w:rStyle w:val="StyleUnderline"/>
          <w:highlight w:val="cyan"/>
        </w:rPr>
        <w:t>result is</w:t>
      </w:r>
      <w:r w:rsidRPr="00DD6653">
        <w:rPr>
          <w:rStyle w:val="StyleUnderline"/>
        </w:rPr>
        <w:t xml:space="preserve"> the</w:t>
      </w:r>
      <w:r w:rsidRPr="00A83889">
        <w:rPr>
          <w:sz w:val="16"/>
        </w:rPr>
        <w:t xml:space="preserve"> </w:t>
      </w:r>
      <w:r w:rsidRPr="00F71144">
        <w:rPr>
          <w:rStyle w:val="Emphasis"/>
        </w:rPr>
        <w:t>worldwide decline</w:t>
      </w:r>
      <w:r w:rsidRPr="00A83889">
        <w:rPr>
          <w:sz w:val="16"/>
        </w:rPr>
        <w:t xml:space="preserve"> in belief </w:t>
      </w:r>
      <w:r w:rsidRPr="00F71144">
        <w:rPr>
          <w:rStyle w:val="StyleUnderline"/>
        </w:rPr>
        <w:t>in democracy</w:t>
      </w:r>
      <w:r w:rsidRPr="00A83889">
        <w:rPr>
          <w:sz w:val="16"/>
        </w:rPr>
        <w:t xml:space="preserve">. </w:t>
      </w:r>
      <w:r w:rsidRPr="00901120">
        <w:rPr>
          <w:rStyle w:val="StyleUnderline"/>
        </w:rPr>
        <w:t xml:space="preserve">Others are </w:t>
      </w:r>
      <w:r w:rsidRPr="00BF7608">
        <w:rPr>
          <w:rStyle w:val="StyleUnderline"/>
        </w:rPr>
        <w:t xml:space="preserve">the </w:t>
      </w:r>
      <w:r w:rsidRPr="00C41E2C">
        <w:rPr>
          <w:rStyle w:val="StyleUnderline"/>
          <w:highlight w:val="cyan"/>
        </w:rPr>
        <w:t>advent of</w:t>
      </w:r>
      <w:r w:rsidRPr="00A83889">
        <w:rPr>
          <w:sz w:val="16"/>
        </w:rPr>
        <w:t xml:space="preserve"> Trump, Brexit, </w:t>
      </w:r>
      <w:r w:rsidRPr="00C41E2C">
        <w:rPr>
          <w:rStyle w:val="Emphasis"/>
          <w:highlight w:val="cyan"/>
        </w:rPr>
        <w:t>right-wing populism</w:t>
      </w:r>
      <w:r w:rsidRPr="00C41E2C">
        <w:rPr>
          <w:sz w:val="16"/>
          <w:highlight w:val="cyan"/>
        </w:rPr>
        <w:t xml:space="preserve"> </w:t>
      </w:r>
      <w:r w:rsidRPr="00C41E2C">
        <w:rPr>
          <w:rStyle w:val="StyleUnderline"/>
          <w:highlight w:val="cyan"/>
        </w:rPr>
        <w:t>and</w:t>
      </w:r>
      <w:r w:rsidRPr="00BF7608">
        <w:rPr>
          <w:rStyle w:val="StyleUnderline"/>
        </w:rPr>
        <w:t xml:space="preserve"> support for</w:t>
      </w:r>
      <w:r w:rsidRPr="00BF7608">
        <w:rPr>
          <w:sz w:val="16"/>
        </w:rPr>
        <w:t xml:space="preserve"> </w:t>
      </w:r>
      <w:r w:rsidRPr="00C41E2C">
        <w:rPr>
          <w:rStyle w:val="Emphasis"/>
          <w:highlight w:val="cyan"/>
        </w:rPr>
        <w:t>fascism</w:t>
      </w:r>
      <w:r w:rsidRPr="00A83889">
        <w:rPr>
          <w:sz w:val="16"/>
        </w:rPr>
        <w:t xml:space="preserve">. Guy Standing analyses this well (2012), pointing to the way financialisation is replacing Neoliberalism with domination by the accumulation of assets on which rents can be drawn while casting more and more people into the “precariat”. This is a class struggling with insecurity and personal debt. The hard-won achievements of old labour, secure jobs and good wages etc., are being swept away and replaced by “gig” economies in which the precariat suffers high indebtedness and struggles to find intermittent work, pays high rents (e.g., for mortgages, accommodation, student fees.) Below them is the “lumpenproletariat” of chronically unemployed, aged, infirm, homeless and excluded. The above chapter on the US points to the Walmart-gutted towns, impoverished casual labour, rural poverty and dying country towns, and the social wreckage generating the opioid crisis and other harmful effects. It is not surprising that this produced such support for a Presidential candidate promising to “drain the Washington swamp” seen </w:t>
      </w:r>
      <w:r w:rsidRPr="009C13A7">
        <w:rPr>
          <w:sz w:val="16"/>
        </w:rPr>
        <w:t>to be responsible for the situation.</w:t>
      </w:r>
    </w:p>
    <w:p w14:paraId="6D863AAB" w14:textId="77777777" w:rsidR="003E044F" w:rsidRPr="009C13A7" w:rsidRDefault="003E044F" w:rsidP="003E044F">
      <w:pPr>
        <w:rPr>
          <w:sz w:val="16"/>
        </w:rPr>
      </w:pPr>
      <w:r w:rsidRPr="009C13A7">
        <w:rPr>
          <w:sz w:val="16"/>
        </w:rPr>
        <w:t xml:space="preserve">The decline in regard for democracy that is underway is another consequence of immiseration. </w:t>
      </w:r>
      <w:r w:rsidRPr="009C13A7">
        <w:rPr>
          <w:rStyle w:val="StyleUnderline"/>
        </w:rPr>
        <w:t>People are becoming</w:t>
      </w:r>
      <w:r w:rsidRPr="009C13A7">
        <w:rPr>
          <w:sz w:val="16"/>
        </w:rPr>
        <w:t xml:space="preserve"> </w:t>
      </w:r>
      <w:r w:rsidRPr="009C13A7">
        <w:rPr>
          <w:rStyle w:val="Emphasis"/>
        </w:rPr>
        <w:t>less satisfied</w:t>
      </w:r>
      <w:r w:rsidRPr="009C13A7">
        <w:rPr>
          <w:sz w:val="16"/>
        </w:rPr>
        <w:t xml:space="preserve"> </w:t>
      </w:r>
      <w:r w:rsidRPr="009C13A7">
        <w:rPr>
          <w:rStyle w:val="StyleUnderline"/>
        </w:rPr>
        <w:t>with the capacity or willingness</w:t>
      </w:r>
      <w:r w:rsidRPr="009C13A7">
        <w:rPr>
          <w:sz w:val="16"/>
        </w:rPr>
        <w:t xml:space="preserve"> of the system </w:t>
      </w:r>
      <w:r w:rsidRPr="009C13A7">
        <w:rPr>
          <w:rStyle w:val="StyleUnderline"/>
        </w:rPr>
        <w:t>to attend to</w:t>
      </w:r>
      <w:r w:rsidRPr="009C13A7">
        <w:rPr>
          <w:sz w:val="16"/>
        </w:rPr>
        <w:t xml:space="preserve"> their </w:t>
      </w:r>
      <w:r w:rsidRPr="009C13A7">
        <w:rPr>
          <w:rStyle w:val="StyleUnderline"/>
        </w:rPr>
        <w:t>problems and fix things</w:t>
      </w:r>
      <w:r w:rsidRPr="009C13A7">
        <w:rPr>
          <w:sz w:val="16"/>
        </w:rPr>
        <w:t xml:space="preserve">. The Australian National University’s recent Australian election survey shows distrust of politicians rose from an already high 63% in 2014 to 76% in 2016. Another question found 56% think the federal government is run for a few big interests. (Yeginsu, 2018.) </w:t>
      </w:r>
    </w:p>
    <w:p w14:paraId="5185B46C" w14:textId="77777777" w:rsidR="003E044F" w:rsidRPr="009C13A7" w:rsidRDefault="003E044F" w:rsidP="003E044F">
      <w:pPr>
        <w:rPr>
          <w:sz w:val="16"/>
        </w:rPr>
      </w:pPr>
      <w:r w:rsidRPr="009C13A7">
        <w:rPr>
          <w:sz w:val="16"/>
        </w:rPr>
        <w:t xml:space="preserve">Tverberg (2021) sees how low disposable household income is now a major determinant of what is happening to the oil industry. The </w:t>
      </w:r>
      <w:r w:rsidRPr="009C13A7">
        <w:rPr>
          <w:rStyle w:val="StyleUnderline"/>
        </w:rPr>
        <w:t>crisis of</w:t>
      </w:r>
      <w:r w:rsidRPr="009C13A7">
        <w:rPr>
          <w:sz w:val="16"/>
        </w:rPr>
        <w:t xml:space="preserve"> </w:t>
      </w:r>
      <w:r w:rsidRPr="009C13A7">
        <w:rPr>
          <w:rStyle w:val="Emphasis"/>
        </w:rPr>
        <w:t>low prices</w:t>
      </w:r>
      <w:r w:rsidRPr="009C13A7">
        <w:rPr>
          <w:sz w:val="16"/>
        </w:rPr>
        <w:t xml:space="preserve"> </w:t>
      </w:r>
      <w:r w:rsidRPr="009C13A7">
        <w:rPr>
          <w:rStyle w:val="StyleUnderline"/>
        </w:rPr>
        <w:t>and</w:t>
      </w:r>
      <w:r w:rsidRPr="009C13A7">
        <w:rPr>
          <w:sz w:val="16"/>
        </w:rPr>
        <w:t xml:space="preserve"> </w:t>
      </w:r>
      <w:r w:rsidRPr="009C13A7">
        <w:rPr>
          <w:rStyle w:val="Emphasis"/>
        </w:rPr>
        <w:t>rampant bankruptcies</w:t>
      </w:r>
      <w:r w:rsidRPr="009C13A7">
        <w:rPr>
          <w:sz w:val="16"/>
        </w:rPr>
        <w:t xml:space="preserve"> in the petroleum industry </w:t>
      </w:r>
      <w:r w:rsidRPr="009C13A7">
        <w:rPr>
          <w:rStyle w:val="StyleUnderline"/>
        </w:rPr>
        <w:t>has</w:t>
      </w:r>
      <w:r w:rsidRPr="009C13A7">
        <w:rPr>
          <w:sz w:val="16"/>
        </w:rPr>
        <w:t xml:space="preserve"> not </w:t>
      </w:r>
      <w:r w:rsidRPr="009C13A7">
        <w:rPr>
          <w:rStyle w:val="StyleUnderline"/>
        </w:rPr>
        <w:t>been due to</w:t>
      </w:r>
      <w:r w:rsidRPr="009C13A7">
        <w:rPr>
          <w:sz w:val="16"/>
        </w:rPr>
        <w:t xml:space="preserve"> running into scarcity as the “peak oil” thesis once predicted, but to </w:t>
      </w:r>
      <w:r w:rsidRPr="009C13A7">
        <w:rPr>
          <w:rStyle w:val="Emphasis"/>
        </w:rPr>
        <w:t>falling</w:t>
      </w:r>
      <w:r w:rsidRPr="009C13A7">
        <w:rPr>
          <w:sz w:val="16"/>
        </w:rPr>
        <w:t xml:space="preserve"> </w:t>
      </w:r>
      <w:r w:rsidRPr="009C13A7">
        <w:rPr>
          <w:rStyle w:val="StyleUnderline"/>
        </w:rPr>
        <w:t>demand because large and increasing numbers of people cannot afford to purchase goods at previous rates</w:t>
      </w:r>
      <w:r w:rsidRPr="009C13A7">
        <w:rPr>
          <w:sz w:val="16"/>
        </w:rPr>
        <w:t>. This is a most important and somewhat overlooked causal factor in the discussion of global economic woes. Consider the following evidence on it.</w:t>
      </w:r>
    </w:p>
    <w:p w14:paraId="11676848" w14:textId="77777777" w:rsidR="003E044F" w:rsidRPr="00A83889" w:rsidRDefault="003E044F" w:rsidP="003E044F">
      <w:pPr>
        <w:rPr>
          <w:sz w:val="16"/>
        </w:rPr>
      </w:pPr>
      <w:r w:rsidRPr="009C13A7">
        <w:rPr>
          <w:sz w:val="16"/>
        </w:rPr>
        <w:t>There has been negligible increase in household dis</w:t>
      </w:r>
      <w:r w:rsidRPr="00A83889">
        <w:rPr>
          <w:sz w:val="16"/>
        </w:rPr>
        <w:t xml:space="preserve">posable income for 60-80% of Australian households since 2012, while prices have risen and the income of the rich has risen considerably. Similarly in the US real incomes for most workers have barely risen in 40 years and the minimum wage has been at $US15,000 p.a. for years. (Hutchins 2018.) Stasse (2020) refers to literature on “…an unprecedented squeeze on living standards for ordinary households.” Wright (2019) says that in the US “…average hourly pay is below what it was in 1973; 40 percent of adults lack the savings to pay for a $400 emergency expense.” </w:t>
      </w:r>
    </w:p>
    <w:p w14:paraId="47184BDA" w14:textId="77777777" w:rsidR="003E044F" w:rsidRPr="009C13A7" w:rsidRDefault="003E044F" w:rsidP="003E044F">
      <w:pPr>
        <w:rPr>
          <w:sz w:val="16"/>
        </w:rPr>
      </w:pPr>
      <w:r w:rsidRPr="00A83889">
        <w:rPr>
          <w:sz w:val="16"/>
        </w:rPr>
        <w:t xml:space="preserve">The </w:t>
      </w:r>
      <w:r w:rsidRPr="00A83889">
        <w:rPr>
          <w:rStyle w:val="StyleUnderline"/>
        </w:rPr>
        <w:t>shrinking</w:t>
      </w:r>
      <w:r w:rsidRPr="00A83889">
        <w:rPr>
          <w:sz w:val="16"/>
        </w:rPr>
        <w:t xml:space="preserve"> </w:t>
      </w:r>
      <w:r w:rsidRPr="00A83889">
        <w:rPr>
          <w:rStyle w:val="Emphasis"/>
        </w:rPr>
        <w:t>middle</w:t>
      </w:r>
      <w:r w:rsidRPr="00A83889">
        <w:rPr>
          <w:sz w:val="16"/>
        </w:rPr>
        <w:t xml:space="preserve"> </w:t>
      </w:r>
      <w:r w:rsidRPr="00A83889">
        <w:rPr>
          <w:rStyle w:val="StyleUnderline"/>
        </w:rPr>
        <w:t>class and rising</w:t>
      </w:r>
      <w:r w:rsidRPr="00A83889">
        <w:rPr>
          <w:sz w:val="16"/>
        </w:rPr>
        <w:t xml:space="preserve"> </w:t>
      </w:r>
      <w:r w:rsidRPr="00A83889">
        <w:rPr>
          <w:rStyle w:val="Emphasis"/>
        </w:rPr>
        <w:t>precariat</w:t>
      </w:r>
      <w:r w:rsidRPr="00A83889">
        <w:rPr>
          <w:sz w:val="16"/>
        </w:rPr>
        <w:t xml:space="preserve"> </w:t>
      </w:r>
      <w:r w:rsidRPr="00A83889">
        <w:rPr>
          <w:rStyle w:val="StyleUnderline"/>
        </w:rPr>
        <w:t>class are part of the phenomenon, and it is</w:t>
      </w:r>
      <w:r w:rsidRPr="00A83889">
        <w:rPr>
          <w:sz w:val="16"/>
        </w:rPr>
        <w:t xml:space="preserve"> </w:t>
      </w:r>
      <w:r w:rsidRPr="00A83889">
        <w:rPr>
          <w:rStyle w:val="Emphasis"/>
        </w:rPr>
        <w:t>evident</w:t>
      </w:r>
      <w:r w:rsidRPr="00A83889">
        <w:rPr>
          <w:sz w:val="16"/>
        </w:rPr>
        <w:t xml:space="preserve"> </w:t>
      </w:r>
      <w:r w:rsidRPr="00A83889">
        <w:rPr>
          <w:rStyle w:val="StyleUnderline"/>
        </w:rPr>
        <w:t>in the rise of household debt</w:t>
      </w:r>
      <w:r w:rsidRPr="00A83889">
        <w:rPr>
          <w:sz w:val="16"/>
        </w:rPr>
        <w:t>, now very high in Australia. Karp (2020) says in the US households’ debt-to-income ratio was less than 40 percent in 1950 but is now120 percent, and since 1985 the wealth share of the bottom 90 percent of adults declined from 40 percent to 27 percent. Indices of increasing hardship at the bottom are clear. In the UK. MacFarlane (2019) reports, “Rough sleeping in England has increased by 165 per cent, while homeless deaths have more than doubled. The number of people using food banks has increased to 1.6 million … up from just 26,000 in 2009. 14 million people are living in poverty … the UK population is still 1.6 per cent poorer than it was more than a decade ago on average.” Menadue (2020) reports that in Australia, “</w:t>
      </w:r>
      <w:r w:rsidRPr="00A83889">
        <w:rPr>
          <w:rStyle w:val="StyleUnderline"/>
        </w:rPr>
        <w:t>Homelessness is</w:t>
      </w:r>
      <w:r w:rsidRPr="00A83889">
        <w:rPr>
          <w:sz w:val="16"/>
        </w:rPr>
        <w:t xml:space="preserve"> also </w:t>
      </w:r>
      <w:r w:rsidRPr="009C13A7">
        <w:rPr>
          <w:rStyle w:val="Emphasis"/>
        </w:rPr>
        <w:t>increasingly significant</w:t>
      </w:r>
      <w:r w:rsidRPr="009C13A7">
        <w:rPr>
          <w:sz w:val="16"/>
        </w:rPr>
        <w:t xml:space="preserve">ly. It rose by 30% in the decade to 2016.” </w:t>
      </w:r>
    </w:p>
    <w:p w14:paraId="0A22BECB" w14:textId="77777777" w:rsidR="003E044F" w:rsidRPr="009C13A7" w:rsidRDefault="003E044F" w:rsidP="003E044F">
      <w:pPr>
        <w:rPr>
          <w:sz w:val="16"/>
        </w:rPr>
      </w:pPr>
      <w:r w:rsidRPr="009C13A7">
        <w:rPr>
          <w:sz w:val="16"/>
        </w:rPr>
        <w:t xml:space="preserve">These </w:t>
      </w:r>
      <w:r w:rsidRPr="009C13A7">
        <w:rPr>
          <w:rStyle w:val="StyleUnderline"/>
        </w:rPr>
        <w:t>observations point to a</w:t>
      </w:r>
      <w:r w:rsidRPr="009C13A7">
        <w:rPr>
          <w:sz w:val="16"/>
        </w:rPr>
        <w:t xml:space="preserve"> </w:t>
      </w:r>
      <w:r w:rsidRPr="009C13A7">
        <w:rPr>
          <w:rStyle w:val="Emphasis"/>
        </w:rPr>
        <w:t>killing of the goose</w:t>
      </w:r>
      <w:r w:rsidRPr="009C13A7">
        <w:rPr>
          <w:sz w:val="16"/>
        </w:rPr>
        <w:t xml:space="preserve"> </w:t>
      </w:r>
      <w:r w:rsidRPr="009C13A7">
        <w:rPr>
          <w:rStyle w:val="StyleUnderline"/>
        </w:rPr>
        <w:t>that was laying golden eggs, a failure to attend to the way the drive to extract</w:t>
      </w:r>
      <w:r w:rsidRPr="009C13A7">
        <w:rPr>
          <w:sz w:val="16"/>
        </w:rPr>
        <w:t xml:space="preserve"> as much wealth as possible eventually </w:t>
      </w:r>
      <w:r w:rsidRPr="009C13A7">
        <w:rPr>
          <w:rStyle w:val="Emphasis"/>
        </w:rPr>
        <w:t>undercuts</w:t>
      </w:r>
      <w:r w:rsidRPr="009C13A7">
        <w:rPr>
          <w:sz w:val="16"/>
        </w:rPr>
        <w:t xml:space="preserve"> </w:t>
      </w:r>
      <w:r w:rsidRPr="009C13A7">
        <w:rPr>
          <w:rStyle w:val="StyleUnderline"/>
        </w:rPr>
        <w:t>the capacity to go on siphoning it out</w:t>
      </w:r>
      <w:r w:rsidRPr="009C13A7">
        <w:rPr>
          <w:sz w:val="16"/>
        </w:rPr>
        <w:t xml:space="preserve">, by </w:t>
      </w:r>
      <w:r w:rsidRPr="009C13A7">
        <w:rPr>
          <w:rStyle w:val="StyleUnderline"/>
        </w:rPr>
        <w:t>leaving most people with</w:t>
      </w:r>
      <w:r w:rsidRPr="009C13A7">
        <w:rPr>
          <w:sz w:val="16"/>
        </w:rPr>
        <w:t xml:space="preserve"> </w:t>
      </w:r>
      <w:r w:rsidRPr="009C13A7">
        <w:rPr>
          <w:rStyle w:val="Emphasis"/>
        </w:rPr>
        <w:t>too little</w:t>
      </w:r>
      <w:r w:rsidRPr="009C13A7">
        <w:rPr>
          <w:sz w:val="16"/>
        </w:rPr>
        <w:t xml:space="preserve"> </w:t>
      </w:r>
      <w:r w:rsidRPr="009C13A7">
        <w:rPr>
          <w:rStyle w:val="StyleUnderline"/>
        </w:rPr>
        <w:t>purchasing power</w:t>
      </w:r>
      <w:r w:rsidRPr="009C13A7">
        <w:rPr>
          <w:sz w:val="16"/>
        </w:rPr>
        <w:t xml:space="preserve">. This situation is a consequence of the success of the capitalist class. Their dominance has meant that they have been able to ride over the resistance that might have got them to make sufficient concessions to defuse the problems they were causing. Streek (2014) puts it in terms of </w:t>
      </w:r>
      <w:r w:rsidRPr="009C13A7">
        <w:rPr>
          <w:rStyle w:val="StyleUnderline"/>
        </w:rPr>
        <w:t>capitalism becoming its</w:t>
      </w:r>
      <w:r w:rsidRPr="009C13A7">
        <w:rPr>
          <w:sz w:val="16"/>
        </w:rPr>
        <w:t xml:space="preserve"> </w:t>
      </w:r>
      <w:r w:rsidRPr="009C13A7">
        <w:rPr>
          <w:rStyle w:val="Emphasis"/>
        </w:rPr>
        <w:t>own worst enemy</w:t>
      </w:r>
      <w:r w:rsidRPr="009C13A7">
        <w:rPr>
          <w:sz w:val="16"/>
        </w:rPr>
        <w:t>. “</w:t>
      </w:r>
      <w:r w:rsidRPr="009C13A7">
        <w:rPr>
          <w:rStyle w:val="StyleUnderline"/>
        </w:rPr>
        <w:t>It has</w:t>
      </w:r>
      <w:r w:rsidRPr="009C13A7">
        <w:rPr>
          <w:sz w:val="16"/>
        </w:rPr>
        <w:t xml:space="preserve"> </w:t>
      </w:r>
      <w:r w:rsidRPr="009C13A7">
        <w:rPr>
          <w:rStyle w:val="Emphasis"/>
        </w:rPr>
        <w:t>eliminated</w:t>
      </w:r>
      <w:r w:rsidRPr="009C13A7">
        <w:rPr>
          <w:sz w:val="16"/>
        </w:rPr>
        <w:t xml:space="preserve"> criticism and </w:t>
      </w:r>
      <w:r w:rsidRPr="009C13A7">
        <w:rPr>
          <w:rStyle w:val="StyleUnderline"/>
        </w:rPr>
        <w:t>oppositional moves, which would have pushed it to</w:t>
      </w:r>
      <w:r w:rsidRPr="009C13A7">
        <w:rPr>
          <w:sz w:val="16"/>
        </w:rPr>
        <w:t xml:space="preserve"> </w:t>
      </w:r>
      <w:r w:rsidRPr="009C13A7">
        <w:rPr>
          <w:rStyle w:val="Emphasis"/>
        </w:rPr>
        <w:t>adapt</w:t>
      </w:r>
      <w:r w:rsidRPr="009C13A7">
        <w:rPr>
          <w:sz w:val="16"/>
        </w:rPr>
        <w:t>…”</w:t>
      </w:r>
    </w:p>
    <w:p w14:paraId="71FE27FE" w14:textId="77777777" w:rsidR="003E044F" w:rsidRPr="009C13A7" w:rsidRDefault="003E044F" w:rsidP="003E044F">
      <w:pPr>
        <w:rPr>
          <w:sz w:val="16"/>
        </w:rPr>
      </w:pPr>
      <w:r w:rsidRPr="009C13A7">
        <w:rPr>
          <w:sz w:val="16"/>
        </w:rPr>
        <w:t xml:space="preserve">The </w:t>
      </w:r>
      <w:r w:rsidRPr="009C13A7">
        <w:rPr>
          <w:rStyle w:val="StyleUnderline"/>
        </w:rPr>
        <w:t>accumulating power</w:t>
      </w:r>
      <w:r w:rsidRPr="009C13A7">
        <w:rPr>
          <w:sz w:val="16"/>
        </w:rPr>
        <w:t xml:space="preserve"> has also </w:t>
      </w:r>
      <w:r w:rsidRPr="009C13A7">
        <w:rPr>
          <w:rStyle w:val="StyleUnderline"/>
        </w:rPr>
        <w:t>led to</w:t>
      </w:r>
      <w:r w:rsidRPr="009C13A7">
        <w:rPr>
          <w:sz w:val="16"/>
        </w:rPr>
        <w:t xml:space="preserve"> </w:t>
      </w:r>
      <w:r w:rsidRPr="009C13A7">
        <w:rPr>
          <w:rStyle w:val="Emphasis"/>
        </w:rPr>
        <w:t>corruption</w:t>
      </w:r>
      <w:r w:rsidRPr="009C13A7">
        <w:rPr>
          <w:sz w:val="16"/>
        </w:rPr>
        <w:t xml:space="preserve">, </w:t>
      </w:r>
      <w:r w:rsidRPr="009C13A7">
        <w:rPr>
          <w:rStyle w:val="StyleUnderline"/>
        </w:rPr>
        <w:t>which</w:t>
      </w:r>
      <w:r w:rsidRPr="009C13A7">
        <w:rPr>
          <w:sz w:val="16"/>
        </w:rPr>
        <w:t xml:space="preserve"> in time </w:t>
      </w:r>
      <w:r w:rsidRPr="009C13A7">
        <w:rPr>
          <w:rStyle w:val="StyleUnderline"/>
        </w:rPr>
        <w:t>reduces a system’s capacity to</w:t>
      </w:r>
      <w:r w:rsidRPr="009C13A7">
        <w:rPr>
          <w:sz w:val="16"/>
        </w:rPr>
        <w:t xml:space="preserve"> </w:t>
      </w:r>
      <w:r w:rsidRPr="009C13A7">
        <w:rPr>
          <w:rStyle w:val="Emphasis"/>
        </w:rPr>
        <w:t>respond</w:t>
      </w:r>
      <w:r w:rsidRPr="009C13A7">
        <w:rPr>
          <w:sz w:val="16"/>
        </w:rPr>
        <w:t xml:space="preserve"> </w:t>
      </w:r>
      <w:r w:rsidRPr="009C13A7">
        <w:rPr>
          <w:rStyle w:val="StyleUnderline"/>
        </w:rPr>
        <w:t>to challenges</w:t>
      </w:r>
      <w:r w:rsidRPr="009C13A7">
        <w:rPr>
          <w:sz w:val="16"/>
        </w:rPr>
        <w:t>. Streek (2014) points to the way the GFC revealed “…rating agencies being paid by the producers of toxic securities to award them top grades; offshore shadow banking, money laundering and assistance in large-scale tax evasion as the normal business of the biggest banks with the best addresses; the sale to unsuspecting customers of securities constructed so that other customers could bet against them; the leading banks worldwide fraudulently fixing interest rates and the gold price, and so on.” He notes the billions of dollars in fines for these offences which several large banks have had to pay recently, including by some major Australian banks. In more recent years several inquiries and revelations have detailed similar criminal behaviour on the part of mainstream institutions, especially via the Australian Banking royal commission, and exposures of global tax haven and laundering operations.</w:t>
      </w:r>
    </w:p>
    <w:p w14:paraId="3E512898" w14:textId="77777777" w:rsidR="003E044F" w:rsidRPr="00A83889" w:rsidRDefault="003E044F" w:rsidP="003E044F">
      <w:pPr>
        <w:rPr>
          <w:sz w:val="16"/>
        </w:rPr>
      </w:pPr>
      <w:r w:rsidRPr="009C13A7">
        <w:rPr>
          <w:sz w:val="16"/>
        </w:rPr>
        <w:t>The advent of cannibalism.</w:t>
      </w:r>
    </w:p>
    <w:p w14:paraId="4A8F29A8" w14:textId="77777777" w:rsidR="003E044F" w:rsidRPr="006F6561" w:rsidRDefault="003E044F" w:rsidP="003E044F">
      <w:pPr>
        <w:rPr>
          <w:sz w:val="16"/>
        </w:rPr>
      </w:pPr>
      <w:r w:rsidRPr="006F6561">
        <w:rPr>
          <w:sz w:val="16"/>
        </w:rPr>
        <w:t xml:space="preserve">Collins (2021) and others point to the way the economy’s increasing difficulties have led it to enter a “catabolic” or “cannibalistic” phase. </w:t>
      </w:r>
      <w:r w:rsidRPr="00952247">
        <w:rPr>
          <w:rStyle w:val="StyleUnderline"/>
        </w:rPr>
        <w:t>As</w:t>
      </w:r>
      <w:r w:rsidRPr="006F6561">
        <w:rPr>
          <w:sz w:val="16"/>
        </w:rPr>
        <w:t xml:space="preserve"> the </w:t>
      </w:r>
      <w:r w:rsidRPr="00952247">
        <w:rPr>
          <w:rStyle w:val="StyleUnderline"/>
        </w:rPr>
        <w:t>capacity to do good business</w:t>
      </w:r>
      <w:r w:rsidRPr="006F6561">
        <w:rPr>
          <w:sz w:val="16"/>
        </w:rPr>
        <w:t xml:space="preserve"> producing useful things </w:t>
      </w:r>
      <w:r w:rsidRPr="00F71144">
        <w:rPr>
          <w:rStyle w:val="Emphasis"/>
        </w:rPr>
        <w:t>deteriorates</w:t>
      </w:r>
      <w:r w:rsidRPr="00F71144">
        <w:rPr>
          <w:sz w:val="16"/>
        </w:rPr>
        <w:t xml:space="preserve">, </w:t>
      </w:r>
      <w:r w:rsidRPr="00F71144">
        <w:rPr>
          <w:rStyle w:val="StyleUnderline"/>
        </w:rPr>
        <w:t>investors turn to activities that</w:t>
      </w:r>
      <w:r w:rsidRPr="00F71144">
        <w:rPr>
          <w:sz w:val="16"/>
        </w:rPr>
        <w:t xml:space="preserve"> </w:t>
      </w:r>
      <w:r w:rsidRPr="00F71144">
        <w:rPr>
          <w:rStyle w:val="Emphasis"/>
        </w:rPr>
        <w:t>plunder</w:t>
      </w:r>
      <w:r w:rsidRPr="00F71144">
        <w:rPr>
          <w:sz w:val="16"/>
        </w:rPr>
        <w:t xml:space="preserve"> </w:t>
      </w:r>
      <w:r w:rsidRPr="00F71144">
        <w:rPr>
          <w:rStyle w:val="StyleUnderline"/>
        </w:rPr>
        <w:t>the economy</w:t>
      </w:r>
      <w:r w:rsidRPr="00F71144">
        <w:rPr>
          <w:sz w:val="16"/>
        </w:rPr>
        <w:t xml:space="preserve">. It is as if a hardware firm has to start selling the corrugated iron on its own roof to stay in business. The illicit drug industry and the Mafia are similar; </w:t>
      </w:r>
      <w:r w:rsidRPr="00F71144">
        <w:rPr>
          <w:rStyle w:val="StyleUnderline"/>
        </w:rPr>
        <w:t>rather than producing</w:t>
      </w:r>
      <w:r w:rsidRPr="00F71144">
        <w:rPr>
          <w:sz w:val="16"/>
        </w:rPr>
        <w:t xml:space="preserve"> </w:t>
      </w:r>
      <w:r w:rsidRPr="00F71144">
        <w:rPr>
          <w:rStyle w:val="Emphasis"/>
        </w:rPr>
        <w:t>new wealth</w:t>
      </w:r>
      <w:r w:rsidRPr="00F71144">
        <w:rPr>
          <w:sz w:val="16"/>
        </w:rPr>
        <w:t xml:space="preserve"> </w:t>
      </w:r>
      <w:r w:rsidRPr="00F71144">
        <w:rPr>
          <w:rStyle w:val="StyleUnderline"/>
        </w:rPr>
        <w:t>effort goes into</w:t>
      </w:r>
      <w:r w:rsidRPr="00F71144">
        <w:rPr>
          <w:sz w:val="16"/>
        </w:rPr>
        <w:t xml:space="preserve"> </w:t>
      </w:r>
      <w:r w:rsidRPr="00F71144">
        <w:rPr>
          <w:rStyle w:val="Emphasis"/>
        </w:rPr>
        <w:t>extracting</w:t>
      </w:r>
      <w:r w:rsidRPr="00F71144">
        <w:rPr>
          <w:sz w:val="16"/>
        </w:rPr>
        <w:t xml:space="preserve"> previously </w:t>
      </w:r>
      <w:r w:rsidRPr="00F71144">
        <w:rPr>
          <w:rStyle w:val="StyleUnderline"/>
        </w:rPr>
        <w:t>produced wealth</w:t>
      </w:r>
      <w:r w:rsidRPr="00F71144">
        <w:rPr>
          <w:sz w:val="16"/>
        </w:rPr>
        <w:t xml:space="preserve">. Much </w:t>
      </w:r>
      <w:r w:rsidRPr="00F71144">
        <w:rPr>
          <w:rStyle w:val="StyleUnderline"/>
        </w:rPr>
        <w:t>financial activity</w:t>
      </w:r>
      <w:r w:rsidRPr="00F71144">
        <w:rPr>
          <w:sz w:val="16"/>
        </w:rPr>
        <w:t xml:space="preserve"> is of this nature, </w:t>
      </w:r>
      <w:r w:rsidRPr="00F71144">
        <w:rPr>
          <w:rStyle w:val="StyleUnderline"/>
        </w:rPr>
        <w:t>such as</w:t>
      </w:r>
      <w:r w:rsidRPr="00F71144">
        <w:rPr>
          <w:sz w:val="16"/>
        </w:rPr>
        <w:t xml:space="preserve"> “</w:t>
      </w:r>
      <w:r w:rsidRPr="00F71144">
        <w:rPr>
          <w:rStyle w:val="Emphasis"/>
        </w:rPr>
        <w:t>short selling</w:t>
      </w:r>
      <w:r w:rsidRPr="00F71144">
        <w:rPr>
          <w:sz w:val="16"/>
        </w:rPr>
        <w:t>”, “</w:t>
      </w:r>
      <w:r w:rsidRPr="00F71144">
        <w:rPr>
          <w:rStyle w:val="Emphasis"/>
        </w:rPr>
        <w:t>asset stripping</w:t>
      </w:r>
      <w:r w:rsidRPr="00F71144">
        <w:rPr>
          <w:sz w:val="16"/>
        </w:rPr>
        <w:t xml:space="preserve">” </w:t>
      </w:r>
      <w:r w:rsidRPr="00F71144">
        <w:rPr>
          <w:rStyle w:val="StyleUnderline"/>
        </w:rPr>
        <w:t>and getting hold of assets that enable</w:t>
      </w:r>
      <w:r w:rsidRPr="00F71144">
        <w:rPr>
          <w:sz w:val="16"/>
        </w:rPr>
        <w:t xml:space="preserve"> </w:t>
      </w:r>
      <w:r w:rsidRPr="00F71144">
        <w:rPr>
          <w:rStyle w:val="Emphasis"/>
        </w:rPr>
        <w:t>rents</w:t>
      </w:r>
      <w:r w:rsidRPr="00F71144">
        <w:rPr>
          <w:sz w:val="16"/>
        </w:rPr>
        <w:t xml:space="preserve"> </w:t>
      </w:r>
      <w:r w:rsidRPr="00F71144">
        <w:rPr>
          <w:rStyle w:val="StyleUnderline"/>
        </w:rPr>
        <w:t>to be extracted</w:t>
      </w:r>
      <w:r w:rsidRPr="00F71144">
        <w:rPr>
          <w:sz w:val="16"/>
        </w:rPr>
        <w:t>. In the GFC a lot of money was lent to home buyers incapable of meeting the payments, because investors could not find less risky outlets. When the borrowers could not pay their interest instalments their houses were repossessed by the banks and sold off.</w:t>
      </w:r>
    </w:p>
    <w:p w14:paraId="713DF515" w14:textId="77777777" w:rsidR="003E044F" w:rsidRPr="006F6561" w:rsidRDefault="003E044F" w:rsidP="003E044F">
      <w:pPr>
        <w:rPr>
          <w:sz w:val="16"/>
        </w:rPr>
      </w:pPr>
      <w:r w:rsidRPr="006F6561">
        <w:rPr>
          <w:sz w:val="16"/>
        </w:rPr>
        <w:t xml:space="preserve">Similarly in the US some of the money in the worker’s pay packet is put into a </w:t>
      </w:r>
      <w:r w:rsidRPr="00BC1872">
        <w:rPr>
          <w:rStyle w:val="StyleUnderline"/>
        </w:rPr>
        <w:t>pension fund</w:t>
      </w:r>
      <w:r w:rsidRPr="006F6561">
        <w:rPr>
          <w:rStyle w:val="StyleUnderline"/>
        </w:rPr>
        <w:t xml:space="preserve"> run</w:t>
      </w:r>
      <w:r w:rsidRPr="006F6561">
        <w:rPr>
          <w:sz w:val="16"/>
        </w:rPr>
        <w:t xml:space="preserve"> </w:t>
      </w:r>
      <w:r w:rsidRPr="006F6561">
        <w:rPr>
          <w:rStyle w:val="Emphasis"/>
        </w:rPr>
        <w:t>by the corporation</w:t>
      </w:r>
      <w:r w:rsidRPr="006F6561">
        <w:rPr>
          <w:sz w:val="16"/>
        </w:rPr>
        <w:t xml:space="preserve">, </w:t>
      </w:r>
      <w:r w:rsidRPr="006F6561">
        <w:rPr>
          <w:rStyle w:val="StyleUnderline"/>
        </w:rPr>
        <w:t>to be paid back on retirement, but many corporations have taken these funds to</w:t>
      </w:r>
      <w:r w:rsidRPr="006F6561">
        <w:rPr>
          <w:sz w:val="16"/>
        </w:rPr>
        <w:t xml:space="preserve"> </w:t>
      </w:r>
      <w:r w:rsidRPr="006F6561">
        <w:rPr>
          <w:rStyle w:val="Emphasis"/>
        </w:rPr>
        <w:t>invest</w:t>
      </w:r>
      <w:r w:rsidRPr="006F6561">
        <w:rPr>
          <w:sz w:val="16"/>
        </w:rPr>
        <w:t xml:space="preserve">, </w:t>
      </w:r>
      <w:r w:rsidRPr="006F6561">
        <w:rPr>
          <w:rStyle w:val="StyleUnderline"/>
        </w:rPr>
        <w:t>and</w:t>
      </w:r>
      <w:r w:rsidRPr="006F6561">
        <w:rPr>
          <w:sz w:val="16"/>
        </w:rPr>
        <w:t xml:space="preserve"> “</w:t>
      </w:r>
      <w:r w:rsidRPr="006F6561">
        <w:rPr>
          <w:rStyle w:val="Emphasis"/>
        </w:rPr>
        <w:t>lost</w:t>
      </w:r>
      <w:r w:rsidRPr="006F6561">
        <w:rPr>
          <w:sz w:val="16"/>
        </w:rPr>
        <w:t xml:space="preserve">” </w:t>
      </w:r>
      <w:r w:rsidRPr="006F6561">
        <w:rPr>
          <w:rStyle w:val="StyleUnderline"/>
        </w:rPr>
        <w:t>them</w:t>
      </w:r>
      <w:r w:rsidRPr="006F6561">
        <w:rPr>
          <w:sz w:val="16"/>
        </w:rPr>
        <w:t xml:space="preserve">. Often </w:t>
      </w:r>
      <w:r w:rsidRPr="006F6561">
        <w:rPr>
          <w:rStyle w:val="StyleUnderline"/>
        </w:rPr>
        <w:t>they were</w:t>
      </w:r>
      <w:r w:rsidRPr="006F6561">
        <w:rPr>
          <w:sz w:val="16"/>
        </w:rPr>
        <w:t xml:space="preserve"> lent to smart operators in the financial sector to put into speculative ventures, </w:t>
      </w:r>
      <w:r w:rsidRPr="006F6561">
        <w:rPr>
          <w:rStyle w:val="Emphasis"/>
        </w:rPr>
        <w:t>siphoning out</w:t>
      </w:r>
      <w:r w:rsidRPr="006F6561">
        <w:rPr>
          <w:sz w:val="16"/>
        </w:rPr>
        <w:t xml:space="preserve"> </w:t>
      </w:r>
      <w:r w:rsidRPr="006F6561">
        <w:rPr>
          <w:rStyle w:val="StyleUnderline"/>
        </w:rPr>
        <w:t>fees in the process</w:t>
      </w:r>
      <w:r w:rsidRPr="006F6561">
        <w:rPr>
          <w:sz w:val="16"/>
        </w:rPr>
        <w:t>. Sometimes money is borrowed to buy weak firms, arrange for them to borrow too much and thus drive them into bankruptcy, and then sell them off, and because the pension money has become an asset of the firm it goes to the lenders and is lost to the workers who earned it and set it aside. So, accumulation and profit making are being kept up by activities which enrich big and smart investors (lenders) by getting hold of the wealth of little/naive investors (borrowers), through granting them loans they cannot repay.</w:t>
      </w:r>
    </w:p>
    <w:p w14:paraId="70F02BC6" w14:textId="77777777" w:rsidR="003E044F" w:rsidRPr="006F6561" w:rsidRDefault="003E044F" w:rsidP="003E044F">
      <w:pPr>
        <w:rPr>
          <w:sz w:val="16"/>
        </w:rPr>
      </w:pPr>
      <w:r w:rsidRPr="006F6561">
        <w:rPr>
          <w:sz w:val="16"/>
        </w:rPr>
        <w:t xml:space="preserve">Another </w:t>
      </w:r>
      <w:r w:rsidRPr="006F6561">
        <w:rPr>
          <w:rStyle w:val="StyleUnderline"/>
        </w:rPr>
        <w:t>common mechanism is</w:t>
      </w:r>
      <w:r w:rsidRPr="006F6561">
        <w:rPr>
          <w:sz w:val="16"/>
        </w:rPr>
        <w:t xml:space="preserve"> simply </w:t>
      </w:r>
      <w:r w:rsidRPr="00F71144">
        <w:rPr>
          <w:rStyle w:val="Emphasis"/>
          <w:highlight w:val="cyan"/>
        </w:rPr>
        <w:t>commercialising</w:t>
      </w:r>
      <w:r w:rsidRPr="00F71144">
        <w:rPr>
          <w:sz w:val="16"/>
          <w:highlight w:val="cyan"/>
        </w:rPr>
        <w:t xml:space="preserve"> </w:t>
      </w:r>
      <w:r w:rsidRPr="00F71144">
        <w:rPr>
          <w:rStyle w:val="StyleUnderline"/>
          <w:highlight w:val="cyan"/>
        </w:rPr>
        <w:t>activities</w:t>
      </w:r>
      <w:r w:rsidRPr="006F6561">
        <w:rPr>
          <w:sz w:val="16"/>
        </w:rPr>
        <w:t xml:space="preserve"> that </w:t>
      </w:r>
      <w:r w:rsidRPr="00F71144">
        <w:rPr>
          <w:rStyle w:val="StyleUnderline"/>
        </w:rPr>
        <w:t>the state once carried out</w:t>
      </w:r>
      <w:r w:rsidRPr="006F6561">
        <w:rPr>
          <w:rStyle w:val="StyleUnderline"/>
        </w:rPr>
        <w:t xml:space="preserve"> without charge</w:t>
      </w:r>
      <w:r w:rsidRPr="006F6561">
        <w:rPr>
          <w:sz w:val="16"/>
        </w:rPr>
        <w:t xml:space="preserve">. This is an aspect of “financialisation” discussed in Chapter 4. A good example is where </w:t>
      </w:r>
      <w:r w:rsidRPr="006F6561">
        <w:rPr>
          <w:rStyle w:val="StyleUnderline"/>
        </w:rPr>
        <w:t>students must now</w:t>
      </w:r>
      <w:r w:rsidRPr="006F6561">
        <w:rPr>
          <w:sz w:val="16"/>
        </w:rPr>
        <w:t xml:space="preserve"> </w:t>
      </w:r>
      <w:r w:rsidRPr="006F6561">
        <w:rPr>
          <w:rStyle w:val="Emphasis"/>
        </w:rPr>
        <w:t>pay</w:t>
      </w:r>
      <w:r w:rsidRPr="006F6561">
        <w:rPr>
          <w:sz w:val="16"/>
        </w:rPr>
        <w:t xml:space="preserve"> </w:t>
      </w:r>
      <w:r w:rsidRPr="006F6561">
        <w:rPr>
          <w:rStyle w:val="StyleUnderline"/>
        </w:rPr>
        <w:t>for</w:t>
      </w:r>
      <w:r w:rsidRPr="006F6561">
        <w:rPr>
          <w:sz w:val="16"/>
        </w:rPr>
        <w:t xml:space="preserve"> college and university </w:t>
      </w:r>
      <w:r w:rsidRPr="006F6561">
        <w:rPr>
          <w:rStyle w:val="StyleUnderline"/>
        </w:rPr>
        <w:t>education</w:t>
      </w:r>
      <w:r w:rsidRPr="006F6561">
        <w:rPr>
          <w:sz w:val="16"/>
        </w:rPr>
        <w:t xml:space="preserve">, meaning large loans must be taken out and large interest payments then flow to lenders from the earnings of parents and students. Again the process does not involve lending to produce anything, it just enables wealth previously produced to be acquired by lenders. Collins (2021) and others </w:t>
      </w:r>
      <w:r w:rsidRPr="006F6561">
        <w:rPr>
          <w:rStyle w:val="StyleUnderline"/>
        </w:rPr>
        <w:t>see this process</w:t>
      </w:r>
      <w:r w:rsidRPr="006F6561">
        <w:rPr>
          <w:sz w:val="16"/>
        </w:rPr>
        <w:t xml:space="preserve"> </w:t>
      </w:r>
      <w:r w:rsidRPr="006F6561">
        <w:rPr>
          <w:rStyle w:val="Emphasis"/>
        </w:rPr>
        <w:t>accelerating</w:t>
      </w:r>
      <w:r w:rsidRPr="006F6561">
        <w:rPr>
          <w:sz w:val="16"/>
        </w:rPr>
        <w:t xml:space="preserve"> </w:t>
      </w:r>
      <w:r w:rsidRPr="006F6561">
        <w:rPr>
          <w:rStyle w:val="StyleUnderline"/>
        </w:rPr>
        <w:t>as the ever-increasing volumes of accumulated capital find it</w:t>
      </w:r>
      <w:r w:rsidRPr="006F6561">
        <w:rPr>
          <w:sz w:val="16"/>
        </w:rPr>
        <w:t xml:space="preserve"> </w:t>
      </w:r>
      <w:r w:rsidRPr="006F6561">
        <w:rPr>
          <w:rStyle w:val="Emphasis"/>
        </w:rPr>
        <w:t>increasingly difficult</w:t>
      </w:r>
      <w:r w:rsidRPr="006F6561">
        <w:rPr>
          <w:sz w:val="16"/>
        </w:rPr>
        <w:t xml:space="preserve"> </w:t>
      </w:r>
      <w:r w:rsidRPr="006F6561">
        <w:rPr>
          <w:rStyle w:val="StyleUnderline"/>
        </w:rPr>
        <w:t>to find investment opportunities</w:t>
      </w:r>
      <w:r w:rsidRPr="006F6561">
        <w:rPr>
          <w:sz w:val="16"/>
        </w:rPr>
        <w:t xml:space="preserve"> in producing anything of value. Streek (2014) says, “… </w:t>
      </w:r>
      <w:r w:rsidRPr="006F6561">
        <w:rPr>
          <w:rStyle w:val="StyleUnderline"/>
        </w:rPr>
        <w:t>the struggle for</w:t>
      </w:r>
      <w:r w:rsidRPr="006F6561">
        <w:rPr>
          <w:sz w:val="16"/>
        </w:rPr>
        <w:t xml:space="preserve"> the last </w:t>
      </w:r>
      <w:r w:rsidRPr="006F6561">
        <w:rPr>
          <w:rStyle w:val="Emphasis"/>
        </w:rPr>
        <w:t>remaining</w:t>
      </w:r>
      <w:r w:rsidRPr="006F6561">
        <w:rPr>
          <w:sz w:val="16"/>
        </w:rPr>
        <w:t xml:space="preserve"> </w:t>
      </w:r>
      <w:r w:rsidRPr="006F6561">
        <w:rPr>
          <w:rStyle w:val="StyleUnderline"/>
        </w:rPr>
        <w:t>profit opportunities is becoming</w:t>
      </w:r>
      <w:r w:rsidRPr="006F6561">
        <w:rPr>
          <w:sz w:val="16"/>
        </w:rPr>
        <w:t xml:space="preserve"> </w:t>
      </w:r>
      <w:r w:rsidRPr="006F6561">
        <w:rPr>
          <w:rStyle w:val="Emphasis"/>
        </w:rPr>
        <w:t>uglier</w:t>
      </w:r>
      <w:r w:rsidRPr="006F6561">
        <w:rPr>
          <w:sz w:val="16"/>
        </w:rPr>
        <w:t xml:space="preserve"> </w:t>
      </w:r>
      <w:r w:rsidRPr="006F6561">
        <w:rPr>
          <w:rStyle w:val="StyleUnderline"/>
        </w:rPr>
        <w:t>by the day</w:t>
      </w:r>
      <w:r w:rsidRPr="006F6561">
        <w:rPr>
          <w:sz w:val="16"/>
        </w:rPr>
        <w:t>.”</w:t>
      </w:r>
    </w:p>
    <w:p w14:paraId="48CC4297" w14:textId="77777777" w:rsidR="003E044F" w:rsidRPr="00901120" w:rsidRDefault="003E044F" w:rsidP="003E044F">
      <w:pPr>
        <w:rPr>
          <w:sz w:val="16"/>
        </w:rPr>
      </w:pPr>
      <w:r w:rsidRPr="00901120">
        <w:rPr>
          <w:sz w:val="16"/>
        </w:rPr>
        <w:t>Collins (2021) says. “… catabolic capitalists will stoke the profit engine by taking over troubled businesses, selling them off for parts, firing the workforce, and pilfering their pensions.” As difficulties increase for governments and their revenues decrease they will come under greater pressure to give business the conditions it wants in order to stimulate economic activity.</w:t>
      </w:r>
    </w:p>
    <w:p w14:paraId="5F2377D7" w14:textId="77777777" w:rsidR="003E044F" w:rsidRPr="00901120" w:rsidRDefault="003E044F" w:rsidP="003E044F">
      <w:pPr>
        <w:ind w:left="720"/>
        <w:rPr>
          <w:sz w:val="16"/>
        </w:rPr>
      </w:pPr>
      <w:r w:rsidRPr="00901120">
        <w:rPr>
          <w:sz w:val="16"/>
        </w:rPr>
        <w:t xml:space="preserve">“Regulatory </w:t>
      </w:r>
      <w:r w:rsidRPr="00901120">
        <w:rPr>
          <w:rStyle w:val="StyleUnderline"/>
        </w:rPr>
        <w:t>agencies that once provided</w:t>
      </w:r>
      <w:r w:rsidRPr="00901120">
        <w:rPr>
          <w:sz w:val="16"/>
        </w:rPr>
        <w:t xml:space="preserve"> </w:t>
      </w:r>
      <w:r w:rsidRPr="00901120">
        <w:rPr>
          <w:rStyle w:val="Emphasis"/>
        </w:rPr>
        <w:t>some</w:t>
      </w:r>
      <w:r w:rsidRPr="00901120">
        <w:rPr>
          <w:sz w:val="16"/>
        </w:rPr>
        <w:t xml:space="preserve"> </w:t>
      </w:r>
      <w:r w:rsidRPr="00901120">
        <w:rPr>
          <w:rStyle w:val="StyleUnderline"/>
        </w:rPr>
        <w:t>protection from polluters, dangerous products, unsafe workplaces, labour exploitation, identity theft, and financial fraud will be</w:t>
      </w:r>
      <w:r w:rsidRPr="00901120">
        <w:rPr>
          <w:sz w:val="16"/>
        </w:rPr>
        <w:t xml:space="preserve"> </w:t>
      </w:r>
      <w:r w:rsidRPr="00901120">
        <w:rPr>
          <w:rStyle w:val="Emphasis"/>
        </w:rPr>
        <w:t>dismantled</w:t>
      </w:r>
      <w:r w:rsidRPr="00901120">
        <w:rPr>
          <w:sz w:val="16"/>
        </w:rPr>
        <w:t xml:space="preserve"> … </w:t>
      </w:r>
      <w:r w:rsidRPr="00C41E2C">
        <w:rPr>
          <w:rStyle w:val="StyleUnderline"/>
          <w:highlight w:val="cyan"/>
        </w:rPr>
        <w:t>Public safety</w:t>
      </w:r>
      <w:r w:rsidRPr="00901120">
        <w:rPr>
          <w:rStyle w:val="StyleUnderline"/>
        </w:rPr>
        <w:t xml:space="preserve"> will be</w:t>
      </w:r>
      <w:r w:rsidRPr="00901120">
        <w:rPr>
          <w:sz w:val="16"/>
        </w:rPr>
        <w:t xml:space="preserve"> </w:t>
      </w:r>
      <w:r w:rsidRPr="00C41E2C">
        <w:rPr>
          <w:rStyle w:val="Emphasis"/>
          <w:highlight w:val="cyan"/>
        </w:rPr>
        <w:t>stripped</w:t>
      </w:r>
      <w:r w:rsidRPr="00901120">
        <w:rPr>
          <w:sz w:val="16"/>
        </w:rPr>
        <w:t xml:space="preserve"> down, </w:t>
      </w:r>
      <w:r w:rsidRPr="00C41E2C">
        <w:rPr>
          <w:rStyle w:val="Emphasis"/>
          <w:highlight w:val="cyan"/>
        </w:rPr>
        <w:t>privatized</w:t>
      </w:r>
      <w:r w:rsidRPr="00C41E2C">
        <w:rPr>
          <w:sz w:val="16"/>
          <w:highlight w:val="cyan"/>
        </w:rPr>
        <w:t xml:space="preserve">, </w:t>
      </w:r>
      <w:r w:rsidRPr="00C41E2C">
        <w:rPr>
          <w:rStyle w:val="StyleUnderline"/>
          <w:highlight w:val="cyan"/>
        </w:rPr>
        <w:t>and</w:t>
      </w:r>
      <w:r w:rsidRPr="00C41E2C">
        <w:rPr>
          <w:sz w:val="16"/>
          <w:highlight w:val="cyan"/>
        </w:rPr>
        <w:t xml:space="preserve"> </w:t>
      </w:r>
      <w:r w:rsidRPr="00C41E2C">
        <w:rPr>
          <w:rStyle w:val="Emphasis"/>
          <w:highlight w:val="cyan"/>
        </w:rPr>
        <w:t>sold</w:t>
      </w:r>
      <w:r w:rsidRPr="00901120">
        <w:rPr>
          <w:sz w:val="16"/>
        </w:rPr>
        <w:t xml:space="preserve"> to those who can still afford it. Court budgets will shrivel, </w:t>
      </w:r>
      <w:r w:rsidRPr="00901120">
        <w:rPr>
          <w:rStyle w:val="StyleUnderline"/>
        </w:rPr>
        <w:t xml:space="preserve">privatized </w:t>
      </w:r>
      <w:r w:rsidRPr="00C41E2C">
        <w:rPr>
          <w:rStyle w:val="StyleUnderline"/>
          <w:highlight w:val="cyan"/>
        </w:rPr>
        <w:t>prisons</w:t>
      </w:r>
      <w:r w:rsidRPr="00901120">
        <w:rPr>
          <w:rStyle w:val="StyleUnderline"/>
        </w:rPr>
        <w:t xml:space="preserve"> will</w:t>
      </w:r>
      <w:r w:rsidRPr="00901120">
        <w:rPr>
          <w:sz w:val="16"/>
        </w:rPr>
        <w:t xml:space="preserve"> </w:t>
      </w:r>
      <w:r w:rsidRPr="00C41E2C">
        <w:rPr>
          <w:rStyle w:val="Emphasis"/>
          <w:highlight w:val="cyan"/>
        </w:rPr>
        <w:t>exploit</w:t>
      </w:r>
      <w:r w:rsidRPr="00901120">
        <w:rPr>
          <w:sz w:val="16"/>
        </w:rPr>
        <w:t xml:space="preserve"> </w:t>
      </w:r>
      <w:r w:rsidRPr="00901120">
        <w:rPr>
          <w:rStyle w:val="StyleUnderline"/>
        </w:rPr>
        <w:t xml:space="preserve">convict </w:t>
      </w:r>
      <w:r w:rsidRPr="00C41E2C">
        <w:rPr>
          <w:rStyle w:val="StyleUnderline"/>
          <w:highlight w:val="cyan"/>
        </w:rPr>
        <w:t>labour, and police</w:t>
      </w:r>
      <w:r w:rsidRPr="00901120">
        <w:rPr>
          <w:rStyle w:val="StyleUnderline"/>
        </w:rPr>
        <w:t xml:space="preserve"> will</w:t>
      </w:r>
      <w:r w:rsidRPr="00901120">
        <w:rPr>
          <w:sz w:val="16"/>
        </w:rPr>
        <w:t xml:space="preserve"> </w:t>
      </w:r>
      <w:r w:rsidRPr="00C41E2C">
        <w:rPr>
          <w:rStyle w:val="Emphasis"/>
          <w:highlight w:val="cyan"/>
        </w:rPr>
        <w:t>seldom respond</w:t>
      </w:r>
      <w:r w:rsidRPr="00901120">
        <w:rPr>
          <w:sz w:val="16"/>
        </w:rPr>
        <w:t xml:space="preserve"> </w:t>
      </w:r>
      <w:r w:rsidRPr="00901120">
        <w:rPr>
          <w:rStyle w:val="StyleUnderline"/>
        </w:rPr>
        <w:t>to everyday crimes</w:t>
      </w:r>
      <w:r w:rsidRPr="00901120">
        <w:rPr>
          <w:sz w:val="16"/>
        </w:rPr>
        <w:t xml:space="preserve">. Instead, private security firms and gated communities will guard the wealthy … catabolic capitalists will pick over the carcasses of bankrupt governments. </w:t>
      </w:r>
      <w:r w:rsidRPr="00F71144">
        <w:rPr>
          <w:rStyle w:val="StyleUnderline"/>
        </w:rPr>
        <w:t>Crumbling public transportation and decaying highways will be</w:t>
      </w:r>
      <w:r w:rsidRPr="00F71144">
        <w:rPr>
          <w:sz w:val="16"/>
        </w:rPr>
        <w:t xml:space="preserve"> </w:t>
      </w:r>
      <w:r w:rsidRPr="00F71144">
        <w:rPr>
          <w:rStyle w:val="Emphasis"/>
        </w:rPr>
        <w:t>transformed</w:t>
      </w:r>
      <w:r w:rsidRPr="00F71144">
        <w:rPr>
          <w:sz w:val="16"/>
        </w:rPr>
        <w:t xml:space="preserve"> into private thoroughfares, maintained by convict labour or indentured workers. After pressuring bankrupt governments to sell off public utilities, </w:t>
      </w:r>
      <w:r w:rsidRPr="00F71144">
        <w:rPr>
          <w:rStyle w:val="Emphasis"/>
        </w:rPr>
        <w:t>water storage</w:t>
      </w:r>
      <w:r w:rsidRPr="00F71144">
        <w:rPr>
          <w:sz w:val="16"/>
        </w:rPr>
        <w:t xml:space="preserve">, </w:t>
      </w:r>
      <w:r w:rsidRPr="00F71144">
        <w:rPr>
          <w:rStyle w:val="StyleUnderline"/>
        </w:rPr>
        <w:t>and</w:t>
      </w:r>
      <w:r w:rsidRPr="00F71144">
        <w:rPr>
          <w:sz w:val="16"/>
        </w:rPr>
        <w:t xml:space="preserve"> </w:t>
      </w:r>
      <w:r w:rsidRPr="00F71144">
        <w:rPr>
          <w:rStyle w:val="Emphasis"/>
        </w:rPr>
        <w:t>waste management systems</w:t>
      </w:r>
      <w:r w:rsidRPr="00F71144">
        <w:rPr>
          <w:sz w:val="16"/>
        </w:rPr>
        <w:t xml:space="preserve">, corporations </w:t>
      </w:r>
      <w:r w:rsidRPr="00F71144">
        <w:rPr>
          <w:rStyle w:val="StyleUnderline"/>
        </w:rPr>
        <w:t>will deliver</w:t>
      </w:r>
      <w:r w:rsidRPr="00F71144">
        <w:rPr>
          <w:sz w:val="16"/>
        </w:rPr>
        <w:t xml:space="preserve"> these </w:t>
      </w:r>
      <w:r w:rsidRPr="00F71144">
        <w:rPr>
          <w:rStyle w:val="StyleUnderline"/>
        </w:rPr>
        <w:t>essential services</w:t>
      </w:r>
      <w:r w:rsidRPr="00F71144">
        <w:rPr>
          <w:sz w:val="16"/>
        </w:rPr>
        <w:t xml:space="preserve"> </w:t>
      </w:r>
      <w:r w:rsidRPr="00F71144">
        <w:rPr>
          <w:rStyle w:val="Emphasis"/>
        </w:rPr>
        <w:t>only</w:t>
      </w:r>
      <w:r w:rsidRPr="00F71144">
        <w:rPr>
          <w:sz w:val="16"/>
        </w:rPr>
        <w:t xml:space="preserve"> </w:t>
      </w:r>
      <w:r w:rsidRPr="00F71144">
        <w:rPr>
          <w:rStyle w:val="StyleUnderline"/>
        </w:rPr>
        <w:t>to the businesses and communities who can afford</w:t>
      </w:r>
      <w:r w:rsidRPr="00901120">
        <w:rPr>
          <w:rStyle w:val="StyleUnderline"/>
        </w:rPr>
        <w:t xml:space="preserve"> them</w:t>
      </w:r>
      <w:r w:rsidRPr="00901120">
        <w:rPr>
          <w:sz w:val="16"/>
        </w:rPr>
        <w:t xml:space="preserve">. And, as public schools and libraries go broke, exclusive </w:t>
      </w:r>
      <w:r w:rsidRPr="00901120">
        <w:rPr>
          <w:rStyle w:val="StyleUnderline"/>
        </w:rPr>
        <w:t xml:space="preserve">private </w:t>
      </w:r>
      <w:r w:rsidRPr="00BC1872">
        <w:rPr>
          <w:rStyle w:val="StyleUnderline"/>
        </w:rPr>
        <w:t>academies</w:t>
      </w:r>
      <w:r w:rsidRPr="00901120">
        <w:rPr>
          <w:rStyle w:val="StyleUnderline"/>
        </w:rPr>
        <w:t xml:space="preserve"> will employ a</w:t>
      </w:r>
      <w:r w:rsidRPr="00901120">
        <w:rPr>
          <w:sz w:val="16"/>
        </w:rPr>
        <w:t xml:space="preserve"> </w:t>
      </w:r>
      <w:r w:rsidRPr="00901120">
        <w:rPr>
          <w:rStyle w:val="Emphasis"/>
        </w:rPr>
        <w:t>fraction</w:t>
      </w:r>
      <w:r w:rsidRPr="00901120">
        <w:rPr>
          <w:sz w:val="16"/>
        </w:rPr>
        <w:t xml:space="preserve"> </w:t>
      </w:r>
      <w:r w:rsidRPr="00901120">
        <w:rPr>
          <w:rStyle w:val="StyleUnderline"/>
        </w:rPr>
        <w:t>of the jobless teachers and professors to educate</w:t>
      </w:r>
      <w:r w:rsidRPr="00901120">
        <w:rPr>
          <w:sz w:val="16"/>
        </w:rPr>
        <w:t xml:space="preserve"> a shrinking class of </w:t>
      </w:r>
      <w:r w:rsidRPr="00901120">
        <w:rPr>
          <w:rStyle w:val="Emphasis"/>
        </w:rPr>
        <w:t>affluent</w:t>
      </w:r>
      <w:r w:rsidRPr="00901120">
        <w:rPr>
          <w:sz w:val="16"/>
        </w:rPr>
        <w:t xml:space="preserve"> </w:t>
      </w:r>
      <w:r w:rsidRPr="00901120">
        <w:rPr>
          <w:rStyle w:val="StyleUnderline"/>
        </w:rPr>
        <w:t>students</w:t>
      </w:r>
      <w:r w:rsidRPr="00901120">
        <w:rPr>
          <w:sz w:val="16"/>
        </w:rPr>
        <w:t>.”</w:t>
      </w:r>
    </w:p>
    <w:p w14:paraId="6EB95CE7" w14:textId="77777777" w:rsidR="003E044F" w:rsidRPr="00901120" w:rsidRDefault="003E044F" w:rsidP="003E044F">
      <w:pPr>
        <w:rPr>
          <w:sz w:val="16"/>
        </w:rPr>
      </w:pPr>
      <w:r w:rsidRPr="00901120">
        <w:rPr>
          <w:sz w:val="16"/>
        </w:rPr>
        <w:t>End game.</w:t>
      </w:r>
    </w:p>
    <w:p w14:paraId="582DF60A" w14:textId="77777777" w:rsidR="003E044F" w:rsidRPr="00607EDE" w:rsidRDefault="003E044F" w:rsidP="003E044F">
      <w:pPr>
        <w:rPr>
          <w:sz w:val="16"/>
        </w:rPr>
      </w:pPr>
      <w:r w:rsidRPr="00607EDE">
        <w:rPr>
          <w:sz w:val="16"/>
        </w:rPr>
        <w:t xml:space="preserve">A number of </w:t>
      </w:r>
      <w:r w:rsidRPr="003E77B8">
        <w:rPr>
          <w:rStyle w:val="StyleUnderline"/>
        </w:rPr>
        <w:t>analysts see the</w:t>
      </w:r>
      <w:r w:rsidRPr="003E77B8">
        <w:rPr>
          <w:sz w:val="16"/>
        </w:rPr>
        <w:t xml:space="preserve"> foregoing </w:t>
      </w:r>
      <w:r w:rsidRPr="003E77B8">
        <w:rPr>
          <w:rStyle w:val="StyleUnderline"/>
        </w:rPr>
        <w:t>phenomena as aspects of a</w:t>
      </w:r>
      <w:r w:rsidRPr="003E77B8">
        <w:rPr>
          <w:sz w:val="16"/>
        </w:rPr>
        <w:t xml:space="preserve"> </w:t>
      </w:r>
      <w:r w:rsidRPr="003E77B8">
        <w:rPr>
          <w:rStyle w:val="Emphasis"/>
        </w:rPr>
        <w:t>terminal decline</w:t>
      </w:r>
      <w:r w:rsidRPr="003E77B8">
        <w:rPr>
          <w:sz w:val="16"/>
        </w:rPr>
        <w:t xml:space="preserve">, partly </w:t>
      </w:r>
      <w:r w:rsidRPr="003E77B8">
        <w:rPr>
          <w:rStyle w:val="StyleUnderline"/>
        </w:rPr>
        <w:t>driven by increasing</w:t>
      </w:r>
      <w:r w:rsidRPr="003E77B8">
        <w:rPr>
          <w:sz w:val="16"/>
        </w:rPr>
        <w:t xml:space="preserve"> </w:t>
      </w:r>
      <w:r w:rsidRPr="003E77B8">
        <w:rPr>
          <w:rStyle w:val="Emphasis"/>
        </w:rPr>
        <w:t>resource</w:t>
      </w:r>
      <w:r w:rsidRPr="003E77B8">
        <w:rPr>
          <w:sz w:val="16"/>
        </w:rPr>
        <w:t xml:space="preserve"> </w:t>
      </w:r>
      <w:r w:rsidRPr="003E77B8">
        <w:rPr>
          <w:rStyle w:val="StyleUnderline"/>
        </w:rPr>
        <w:t>and</w:t>
      </w:r>
      <w:r w:rsidRPr="003E77B8">
        <w:rPr>
          <w:sz w:val="16"/>
        </w:rPr>
        <w:t xml:space="preserve"> </w:t>
      </w:r>
      <w:r w:rsidRPr="003E77B8">
        <w:rPr>
          <w:rStyle w:val="Emphasis"/>
        </w:rPr>
        <w:t>ecological</w:t>
      </w:r>
      <w:r w:rsidRPr="003E77B8">
        <w:rPr>
          <w:sz w:val="16"/>
        </w:rPr>
        <w:t xml:space="preserve"> </w:t>
      </w:r>
      <w:r w:rsidRPr="003E77B8">
        <w:rPr>
          <w:rStyle w:val="StyleUnderline"/>
        </w:rPr>
        <w:t>difficulties</w:t>
      </w:r>
      <w:r w:rsidRPr="003E77B8">
        <w:rPr>
          <w:sz w:val="16"/>
        </w:rPr>
        <w:t xml:space="preserve">, partly </w:t>
      </w:r>
      <w:r w:rsidRPr="003E77B8">
        <w:rPr>
          <w:rStyle w:val="StyleUnderline"/>
        </w:rPr>
        <w:t>by worsening</w:t>
      </w:r>
      <w:r w:rsidRPr="003E77B8">
        <w:rPr>
          <w:sz w:val="16"/>
        </w:rPr>
        <w:t xml:space="preserve"> </w:t>
      </w:r>
      <w:r w:rsidRPr="003E77B8">
        <w:rPr>
          <w:rStyle w:val="Emphasis"/>
        </w:rPr>
        <w:t>inequality</w:t>
      </w:r>
      <w:r w:rsidRPr="003E77B8">
        <w:rPr>
          <w:sz w:val="16"/>
        </w:rPr>
        <w:t xml:space="preserve"> </w:t>
      </w:r>
      <w:r w:rsidRPr="003E77B8">
        <w:rPr>
          <w:rStyle w:val="StyleUnderline"/>
        </w:rPr>
        <w:t>and</w:t>
      </w:r>
      <w:r w:rsidRPr="003E77B8">
        <w:rPr>
          <w:sz w:val="16"/>
        </w:rPr>
        <w:t xml:space="preserve"> “</w:t>
      </w:r>
      <w:r w:rsidRPr="003E77B8">
        <w:rPr>
          <w:rStyle w:val="Emphasis"/>
        </w:rPr>
        <w:t>immiseration</w:t>
      </w:r>
      <w:r w:rsidRPr="003E77B8">
        <w:rPr>
          <w:sz w:val="16"/>
        </w:rPr>
        <w:t xml:space="preserve">”, and partly by deteriorating “legitimacy”. Rising discontent in Europe and the US is evident in support for populist and fascist movements. Blame is usually put on the </w:t>
      </w:r>
      <w:r w:rsidRPr="003E77B8">
        <w:rPr>
          <w:rStyle w:val="Emphasis"/>
        </w:rPr>
        <w:t>wrong</w:t>
      </w:r>
      <w:r w:rsidRPr="003E77B8">
        <w:rPr>
          <w:sz w:val="16"/>
        </w:rPr>
        <w:t xml:space="preserve"> </w:t>
      </w:r>
      <w:r w:rsidRPr="003E77B8">
        <w:rPr>
          <w:rStyle w:val="StyleUnderline"/>
        </w:rPr>
        <w:t>targets, especially</w:t>
      </w:r>
      <w:r w:rsidRPr="003E77B8">
        <w:rPr>
          <w:sz w:val="16"/>
        </w:rPr>
        <w:t xml:space="preserve"> </w:t>
      </w:r>
      <w:r w:rsidRPr="003E77B8">
        <w:rPr>
          <w:rStyle w:val="Emphasis"/>
        </w:rPr>
        <w:t>immigrants</w:t>
      </w:r>
      <w:r w:rsidRPr="003E77B8">
        <w:rPr>
          <w:sz w:val="16"/>
        </w:rPr>
        <w:t>. That the squalor is due to capitalism is not recognised</w:t>
      </w:r>
      <w:r w:rsidRPr="00607EDE">
        <w:rPr>
          <w:sz w:val="16"/>
        </w:rPr>
        <w:t>, thanks largely to the weakness of Left parties and the fine work done over generations by those keeping capitalist ideology in good shape.</w:t>
      </w:r>
    </w:p>
    <w:p w14:paraId="7644BBAA" w14:textId="77777777" w:rsidR="003E044F" w:rsidRPr="00607EDE" w:rsidRDefault="003E044F" w:rsidP="003E044F">
      <w:pPr>
        <w:rPr>
          <w:sz w:val="16"/>
        </w:rPr>
      </w:pPr>
      <w:r w:rsidRPr="00607EDE">
        <w:rPr>
          <w:sz w:val="16"/>
        </w:rPr>
        <w:t>In my lectures on Marx I point to a list of things which I and others think he got wrong. But there are some extremely important things I think he got right. One is that capitalism is shot through with serious contradictions such as the fact that the interests of workers clash with those of the class that owns capital. Another extremely important point he made is that as the system matures immiseration will eventually increase. This is what we are seeing now (Marx’s timing was way out.) As the rich and super-rich cream off increasing proportions of wealth the masses are increasingly having to struggle to get by, and are therefore less able to keep up the purchasing that is the life-blood of the system. And they are more and more discontented. Most importantly, he saw that these tendencies would result in the system’s self-destruction.</w:t>
      </w:r>
    </w:p>
    <w:p w14:paraId="45E06763" w14:textId="77777777" w:rsidR="003E044F" w:rsidRPr="00607EDE" w:rsidRDefault="003E044F" w:rsidP="003E044F">
      <w:pPr>
        <w:rPr>
          <w:sz w:val="16"/>
        </w:rPr>
      </w:pPr>
      <w:r w:rsidRPr="00607EDE">
        <w:rPr>
          <w:sz w:val="16"/>
        </w:rPr>
        <w:t>The question is, when will people finally cease putting up with what the system does to them? When will they realise that the system is not designed to work for them? When will they see that it cannot but worsen their situation as time goes by? When will they realise what is causing their plight?</w:t>
      </w:r>
    </w:p>
    <w:p w14:paraId="4CEB19E7" w14:textId="77777777" w:rsidR="003E044F" w:rsidRPr="00607EDE" w:rsidRDefault="003E044F" w:rsidP="003E044F">
      <w:pPr>
        <w:rPr>
          <w:sz w:val="16"/>
        </w:rPr>
      </w:pPr>
      <w:r w:rsidRPr="00607EDE">
        <w:rPr>
          <w:sz w:val="16"/>
        </w:rPr>
        <w:t xml:space="preserve">The </w:t>
      </w:r>
      <w:r w:rsidRPr="00607EDE">
        <w:rPr>
          <w:rStyle w:val="StyleUnderline"/>
        </w:rPr>
        <w:t xml:space="preserve">tightening </w:t>
      </w:r>
      <w:r w:rsidRPr="00F71144">
        <w:rPr>
          <w:rStyle w:val="StyleUnderline"/>
        </w:rPr>
        <w:t>limits will</w:t>
      </w:r>
      <w:r w:rsidRPr="00F71144">
        <w:rPr>
          <w:sz w:val="16"/>
        </w:rPr>
        <w:t xml:space="preserve"> </w:t>
      </w:r>
      <w:r w:rsidRPr="00F71144">
        <w:rPr>
          <w:rStyle w:val="Emphasis"/>
        </w:rPr>
        <w:t>intensify</w:t>
      </w:r>
      <w:r w:rsidRPr="00F71144">
        <w:rPr>
          <w:sz w:val="16"/>
        </w:rPr>
        <w:t xml:space="preserve"> </w:t>
      </w:r>
      <w:r w:rsidRPr="00F71144">
        <w:rPr>
          <w:rStyle w:val="StyleUnderline"/>
        </w:rPr>
        <w:t>the immiseration as governments are forced to</w:t>
      </w:r>
      <w:r w:rsidRPr="00F71144">
        <w:rPr>
          <w:sz w:val="16"/>
        </w:rPr>
        <w:t xml:space="preserve"> </w:t>
      </w:r>
      <w:r w:rsidRPr="00F71144">
        <w:rPr>
          <w:rStyle w:val="Emphasis"/>
        </w:rPr>
        <w:t>cut spending</w:t>
      </w:r>
      <w:r w:rsidRPr="00F71144">
        <w:rPr>
          <w:sz w:val="16"/>
        </w:rPr>
        <w:t xml:space="preserve"> </w:t>
      </w:r>
      <w:r w:rsidRPr="00F71144">
        <w:rPr>
          <w:rStyle w:val="StyleUnderline"/>
        </w:rPr>
        <w:t>on welfare etc. and</w:t>
      </w:r>
      <w:r w:rsidRPr="00F71144">
        <w:rPr>
          <w:sz w:val="16"/>
        </w:rPr>
        <w:t xml:space="preserve"> to </w:t>
      </w:r>
      <w:r w:rsidRPr="00F71144">
        <w:rPr>
          <w:rStyle w:val="StyleUnderline"/>
        </w:rPr>
        <w:t>drive worker’s conditions</w:t>
      </w:r>
      <w:r w:rsidRPr="00F71144">
        <w:rPr>
          <w:sz w:val="16"/>
        </w:rPr>
        <w:t xml:space="preserve"> </w:t>
      </w:r>
      <w:r w:rsidRPr="00F71144">
        <w:rPr>
          <w:rStyle w:val="Emphasis"/>
        </w:rPr>
        <w:t>down</w:t>
      </w:r>
      <w:r w:rsidRPr="00F71144">
        <w:rPr>
          <w:sz w:val="16"/>
        </w:rPr>
        <w:t xml:space="preserve"> </w:t>
      </w:r>
      <w:r w:rsidRPr="00F71144">
        <w:rPr>
          <w:rStyle w:val="StyleUnderline"/>
        </w:rPr>
        <w:t>and give more favours to the rich</w:t>
      </w:r>
      <w:r w:rsidRPr="00F71144">
        <w:rPr>
          <w:sz w:val="16"/>
        </w:rPr>
        <w:t xml:space="preserve"> in order to get the economy going. </w:t>
      </w:r>
      <w:r w:rsidRPr="00F71144">
        <w:rPr>
          <w:rStyle w:val="StyleUnderline"/>
        </w:rPr>
        <w:t>Governments</w:t>
      </w:r>
      <w:r w:rsidRPr="00F71144">
        <w:rPr>
          <w:sz w:val="16"/>
        </w:rPr>
        <w:t xml:space="preserve"> struggling to control dissent and to help capital </w:t>
      </w:r>
      <w:r w:rsidRPr="00F71144">
        <w:rPr>
          <w:rStyle w:val="StyleUnderline"/>
        </w:rPr>
        <w:t>are</w:t>
      </w:r>
      <w:r w:rsidRPr="00F71144">
        <w:rPr>
          <w:sz w:val="16"/>
        </w:rPr>
        <w:t xml:space="preserve"> </w:t>
      </w:r>
      <w:r w:rsidRPr="00F71144">
        <w:rPr>
          <w:rStyle w:val="Emphasis"/>
        </w:rPr>
        <w:t>very likely to adopt fascist options</w:t>
      </w:r>
      <w:r w:rsidRPr="00607EDE">
        <w:rPr>
          <w:sz w:val="16"/>
        </w:rPr>
        <w:t xml:space="preserve">, but unlike in the 1930s, now the materials necessary to maintain armies, large bureaucracies and secret police and stage mass rallies will not be available, so </w:t>
      </w:r>
      <w:r w:rsidRPr="00607EDE">
        <w:rPr>
          <w:rStyle w:val="StyleUnderline"/>
        </w:rPr>
        <w:t>descent towards a</w:t>
      </w:r>
      <w:r w:rsidRPr="00607EDE">
        <w:rPr>
          <w:sz w:val="16"/>
        </w:rPr>
        <w:t xml:space="preserve"> </w:t>
      </w:r>
      <w:r w:rsidRPr="00607EDE">
        <w:rPr>
          <w:rStyle w:val="Emphasis"/>
        </w:rPr>
        <w:t>warlord dominated</w:t>
      </w:r>
      <w:r w:rsidRPr="00607EDE">
        <w:rPr>
          <w:sz w:val="16"/>
        </w:rPr>
        <w:t xml:space="preserve"> </w:t>
      </w:r>
      <w:r w:rsidRPr="00607EDE">
        <w:rPr>
          <w:rStyle w:val="StyleUnderline"/>
        </w:rPr>
        <w:t>feudalism becomes plausible</w:t>
      </w:r>
      <w:r w:rsidRPr="00607EDE">
        <w:rPr>
          <w:sz w:val="16"/>
        </w:rPr>
        <w:t>. In some Third World regions and even US cities this seems to be happening, for instance in the form of drug gangs.</w:t>
      </w:r>
    </w:p>
    <w:p w14:paraId="724DA40F" w14:textId="77777777" w:rsidR="003E044F" w:rsidRPr="00D849D4" w:rsidRDefault="003E044F" w:rsidP="003E044F">
      <w:pPr>
        <w:rPr>
          <w:sz w:val="16"/>
        </w:rPr>
      </w:pPr>
      <w:r w:rsidRPr="00D849D4">
        <w:rPr>
          <w:sz w:val="16"/>
        </w:rPr>
        <w:t xml:space="preserve">Many analysts have tried to draw attention to where these limits are taking us. Mason (2003) for instance sees the many problematic trends culminating in “The 2030 Spike”, the title of his book. As noted above, among those who discuss </w:t>
      </w:r>
      <w:r w:rsidRPr="00D849D4">
        <w:rPr>
          <w:rStyle w:val="StyleUnderline"/>
        </w:rPr>
        <w:t>the</w:t>
      </w:r>
      <w:r w:rsidRPr="00D849D4">
        <w:rPr>
          <w:sz w:val="16"/>
        </w:rPr>
        <w:t xml:space="preserve"> </w:t>
      </w:r>
      <w:r w:rsidRPr="00D849D4">
        <w:rPr>
          <w:rStyle w:val="Emphasis"/>
        </w:rPr>
        <w:t>multi-dimensional</w:t>
      </w:r>
      <w:r w:rsidRPr="00D849D4">
        <w:rPr>
          <w:sz w:val="16"/>
        </w:rPr>
        <w:t xml:space="preserve"> </w:t>
      </w:r>
      <w:r w:rsidRPr="00D849D4">
        <w:rPr>
          <w:rStyle w:val="StyleUnderline"/>
        </w:rPr>
        <w:t>global breakdown likely to be brought on before long by limits and scarcity</w:t>
      </w:r>
      <w:r w:rsidRPr="00D849D4">
        <w:rPr>
          <w:sz w:val="16"/>
        </w:rPr>
        <w:t xml:space="preserve"> are Korowicz (2012), Morgan (2013), Kunstler (2005), Greer (2005), Bardi (2011), Duncan (2013), Gilding (2011), Randers (2012) and Streeck (2014). Some </w:t>
      </w:r>
      <w:r w:rsidRPr="00F71144">
        <w:rPr>
          <w:rStyle w:val="StyleUnderline"/>
        </w:rPr>
        <w:t>foresee</w:t>
      </w:r>
      <w:r w:rsidRPr="00D849D4">
        <w:rPr>
          <w:sz w:val="16"/>
        </w:rPr>
        <w:t xml:space="preserve"> more or less </w:t>
      </w:r>
      <w:r w:rsidRPr="00D849D4">
        <w:rPr>
          <w:rStyle w:val="Emphasis"/>
        </w:rPr>
        <w:t xml:space="preserve">totally </w:t>
      </w:r>
      <w:r w:rsidRPr="00C41E2C">
        <w:rPr>
          <w:rStyle w:val="Emphasis"/>
          <w:highlight w:val="cyan"/>
        </w:rPr>
        <w:t>catastrophic</w:t>
      </w:r>
      <w:r w:rsidRPr="00C41E2C">
        <w:rPr>
          <w:sz w:val="16"/>
          <w:highlight w:val="cyan"/>
        </w:rPr>
        <w:t xml:space="preserve"> </w:t>
      </w:r>
      <w:r w:rsidRPr="00C41E2C">
        <w:rPr>
          <w:rStyle w:val="StyleUnderline"/>
          <w:highlight w:val="cyan"/>
        </w:rPr>
        <w:t>collapse</w:t>
      </w:r>
      <w:r w:rsidRPr="00D849D4">
        <w:rPr>
          <w:sz w:val="16"/>
        </w:rPr>
        <w:t xml:space="preserve">, the end of Western civilisation, </w:t>
      </w:r>
      <w:r w:rsidRPr="00C41E2C">
        <w:rPr>
          <w:rStyle w:val="StyleUnderline"/>
          <w:highlight w:val="cyan"/>
        </w:rPr>
        <w:t>with a</w:t>
      </w:r>
      <w:r w:rsidRPr="00C41E2C">
        <w:rPr>
          <w:sz w:val="16"/>
          <w:highlight w:val="cyan"/>
        </w:rPr>
        <w:t xml:space="preserve"> </w:t>
      </w:r>
      <w:r w:rsidRPr="00C41E2C">
        <w:rPr>
          <w:rStyle w:val="Emphasis"/>
          <w:highlight w:val="cyan"/>
        </w:rPr>
        <w:t>die-off of billions</w:t>
      </w:r>
      <w:r w:rsidRPr="00D849D4">
        <w:rPr>
          <w:sz w:val="16"/>
        </w:rPr>
        <w:t xml:space="preserve">. </w:t>
      </w:r>
    </w:p>
    <w:p w14:paraId="279BB7EE" w14:textId="77777777" w:rsidR="003E044F" w:rsidRPr="00D849D4" w:rsidRDefault="003E044F" w:rsidP="003E044F">
      <w:pPr>
        <w:rPr>
          <w:sz w:val="16"/>
        </w:rPr>
      </w:pPr>
      <w:r w:rsidRPr="00D849D4">
        <w:rPr>
          <w:sz w:val="16"/>
        </w:rPr>
        <w:t xml:space="preserve">The next collapse might not be the final one; some foresee “... a long and bumpy road down”. Randers (2012) expects the time of troubles to be around 2070. However, Ahmed (2017), Tverberg (2021), Mason (2003) and other “collapsologists” </w:t>
      </w:r>
      <w:r w:rsidRPr="00D849D4">
        <w:rPr>
          <w:rStyle w:val="StyleUnderline"/>
        </w:rPr>
        <w:t>give reasons to expect it to be</w:t>
      </w:r>
      <w:r w:rsidRPr="00D849D4">
        <w:rPr>
          <w:sz w:val="16"/>
        </w:rPr>
        <w:t xml:space="preserve"> </w:t>
      </w:r>
      <w:r w:rsidRPr="00C41E2C">
        <w:rPr>
          <w:rStyle w:val="Emphasis"/>
          <w:highlight w:val="cyan"/>
        </w:rPr>
        <w:t>before 2030</w:t>
      </w:r>
      <w:r w:rsidRPr="00D849D4">
        <w:rPr>
          <w:sz w:val="16"/>
        </w:rPr>
        <w:t>. The hope must be for a protracted Goldilocks depression, one that is not so severe as to destroy the chances of salvage, but savage enough to jolt people into recognizing that they must shift to the local, cooperative and frugal self-sufficiency detailed in Chapter 10.</w:t>
      </w:r>
    </w:p>
    <w:p w14:paraId="1BEBEF45" w14:textId="77777777" w:rsidR="003E044F" w:rsidRPr="00F71144" w:rsidRDefault="003E044F" w:rsidP="003E044F">
      <w:pPr>
        <w:rPr>
          <w:sz w:val="16"/>
        </w:rPr>
      </w:pPr>
      <w:r w:rsidRPr="00D849D4">
        <w:rPr>
          <w:sz w:val="16"/>
        </w:rPr>
        <w:t xml:space="preserve">The </w:t>
      </w:r>
      <w:r w:rsidRPr="00D849D4">
        <w:rPr>
          <w:rStyle w:val="StyleUnderline"/>
        </w:rPr>
        <w:t>situation will</w:t>
      </w:r>
      <w:r w:rsidRPr="00D849D4">
        <w:rPr>
          <w:sz w:val="16"/>
        </w:rPr>
        <w:t xml:space="preserve"> at best </w:t>
      </w:r>
      <w:r w:rsidRPr="00D849D4">
        <w:rPr>
          <w:rStyle w:val="StyleUnderline"/>
        </w:rPr>
        <w:t>be</w:t>
      </w:r>
      <w:r w:rsidRPr="00D849D4">
        <w:rPr>
          <w:sz w:val="16"/>
        </w:rPr>
        <w:t xml:space="preserve"> </w:t>
      </w:r>
      <w:r w:rsidRPr="00D849D4">
        <w:rPr>
          <w:rStyle w:val="Emphasis"/>
        </w:rPr>
        <w:t>confused</w:t>
      </w:r>
      <w:r w:rsidRPr="00D849D4">
        <w:rPr>
          <w:sz w:val="16"/>
        </w:rPr>
        <w:t xml:space="preserve"> and </w:t>
      </w:r>
      <w:r w:rsidRPr="00D849D4">
        <w:rPr>
          <w:rStyle w:val="Emphasis"/>
        </w:rPr>
        <w:t>chaotic</w:t>
      </w:r>
      <w:r w:rsidRPr="00D849D4">
        <w:rPr>
          <w:sz w:val="16"/>
        </w:rPr>
        <w:t xml:space="preserve">, </w:t>
      </w:r>
      <w:r w:rsidRPr="00D849D4">
        <w:rPr>
          <w:rStyle w:val="StyleUnderline"/>
        </w:rPr>
        <w:t>with governments and “leaders” continuing to not understand the fundamental causes and quick to blame the wrong things</w:t>
      </w:r>
      <w:r w:rsidRPr="00D849D4">
        <w:rPr>
          <w:sz w:val="16"/>
        </w:rPr>
        <w:t xml:space="preserve">. The present </w:t>
      </w:r>
      <w:r w:rsidRPr="00F71144">
        <w:rPr>
          <w:rStyle w:val="StyleUnderline"/>
        </w:rPr>
        <w:t>tendencies to</w:t>
      </w:r>
      <w:r w:rsidRPr="00F71144">
        <w:rPr>
          <w:sz w:val="16"/>
        </w:rPr>
        <w:t xml:space="preserve"> </w:t>
      </w:r>
      <w:r w:rsidRPr="00F71144">
        <w:rPr>
          <w:rStyle w:val="Emphasis"/>
        </w:rPr>
        <w:t>right-wing populism</w:t>
      </w:r>
      <w:r w:rsidRPr="00F71144">
        <w:rPr>
          <w:sz w:val="16"/>
        </w:rPr>
        <w:t xml:space="preserve"> </w:t>
      </w:r>
      <w:r w:rsidRPr="00F71144">
        <w:rPr>
          <w:rStyle w:val="StyleUnderline"/>
        </w:rPr>
        <w:t>and</w:t>
      </w:r>
      <w:r w:rsidRPr="00F71144">
        <w:rPr>
          <w:sz w:val="16"/>
        </w:rPr>
        <w:t xml:space="preserve"> </w:t>
      </w:r>
      <w:r w:rsidRPr="00F71144">
        <w:rPr>
          <w:rStyle w:val="Emphasis"/>
        </w:rPr>
        <w:t>fascism</w:t>
      </w:r>
      <w:r w:rsidRPr="00F71144">
        <w:rPr>
          <w:sz w:val="16"/>
        </w:rPr>
        <w:t xml:space="preserve"> are </w:t>
      </w:r>
      <w:r w:rsidRPr="00F71144">
        <w:rPr>
          <w:rStyle w:val="StyleUnderline"/>
        </w:rPr>
        <w:t>likely to gain momentum, supported by</w:t>
      </w:r>
      <w:r w:rsidRPr="00F71144">
        <w:rPr>
          <w:sz w:val="16"/>
        </w:rPr>
        <w:t xml:space="preserve"> many in </w:t>
      </w:r>
      <w:r w:rsidRPr="00F71144">
        <w:rPr>
          <w:rStyle w:val="Emphasis"/>
        </w:rPr>
        <w:t>privileged</w:t>
      </w:r>
      <w:r w:rsidRPr="00F71144">
        <w:rPr>
          <w:sz w:val="16"/>
        </w:rPr>
        <w:t xml:space="preserve"> </w:t>
      </w:r>
      <w:r w:rsidRPr="00F71144">
        <w:rPr>
          <w:rStyle w:val="StyleUnderline"/>
        </w:rPr>
        <w:t>classes who</w:t>
      </w:r>
      <w:r w:rsidRPr="00F71144">
        <w:rPr>
          <w:sz w:val="16"/>
        </w:rPr>
        <w:t xml:space="preserve"> will </w:t>
      </w:r>
      <w:r w:rsidRPr="00F71144">
        <w:rPr>
          <w:rStyle w:val="StyleUnderline"/>
        </w:rPr>
        <w:t>call for</w:t>
      </w:r>
      <w:r w:rsidRPr="00F71144">
        <w:rPr>
          <w:sz w:val="16"/>
        </w:rPr>
        <w:t xml:space="preserve"> </w:t>
      </w:r>
      <w:r w:rsidRPr="00F71144">
        <w:rPr>
          <w:rStyle w:val="Emphasis"/>
        </w:rPr>
        <w:t>repressive</w:t>
      </w:r>
      <w:r w:rsidRPr="00F71144">
        <w:rPr>
          <w:sz w:val="16"/>
        </w:rPr>
        <w:t xml:space="preserve"> </w:t>
      </w:r>
      <w:r w:rsidRPr="00F71144">
        <w:rPr>
          <w:rStyle w:val="StyleUnderline"/>
        </w:rPr>
        <w:t>measures to restore order and protect their security and property</w:t>
      </w:r>
      <w:r w:rsidRPr="00F71144">
        <w:rPr>
          <w:sz w:val="16"/>
        </w:rPr>
        <w:t xml:space="preserve">. Many in angry lower classes will want strong leaders willing to break rules. (A recent survey found this to already be true of a majority of UK people; Walker, 2019.) </w:t>
      </w:r>
      <w:r w:rsidRPr="00F71144">
        <w:rPr>
          <w:rStyle w:val="StyleUnderline"/>
        </w:rPr>
        <w:t>Capitalism will</w:t>
      </w:r>
      <w:r w:rsidRPr="00F71144">
        <w:rPr>
          <w:sz w:val="16"/>
        </w:rPr>
        <w:t xml:space="preserve"> again </w:t>
      </w:r>
      <w:r w:rsidRPr="00F71144">
        <w:rPr>
          <w:rStyle w:val="StyleUnderline"/>
        </w:rPr>
        <w:t>morph into its</w:t>
      </w:r>
      <w:r w:rsidRPr="00F71144">
        <w:rPr>
          <w:sz w:val="16"/>
        </w:rPr>
        <w:t xml:space="preserve"> </w:t>
      </w:r>
      <w:r w:rsidRPr="00F71144">
        <w:rPr>
          <w:rStyle w:val="Emphasis"/>
        </w:rPr>
        <w:t>fascist form</w:t>
      </w:r>
      <w:r w:rsidRPr="00F71144">
        <w:rPr>
          <w:sz w:val="16"/>
        </w:rPr>
        <w:t xml:space="preserve"> </w:t>
      </w:r>
      <w:r w:rsidRPr="00F71144">
        <w:rPr>
          <w:rStyle w:val="StyleUnderline"/>
        </w:rPr>
        <w:t>whereby an authoritarian</w:t>
      </w:r>
      <w:r w:rsidRPr="00F71144">
        <w:rPr>
          <w:sz w:val="16"/>
        </w:rPr>
        <w:t xml:space="preserve"> central </w:t>
      </w:r>
      <w:r w:rsidRPr="00F71144">
        <w:rPr>
          <w:rStyle w:val="StyleUnderline"/>
        </w:rPr>
        <w:t>government rules</w:t>
      </w:r>
      <w:r w:rsidRPr="00F71144">
        <w:rPr>
          <w:sz w:val="16"/>
        </w:rPr>
        <w:t xml:space="preserve"> in cooperation with a selected few big capitalist firms. It is highly unlikely that there will be sober, clear headed rational thinking about causes and solutions. Poor and struggling governments will be even less capable of analysing or dealing with the situation effectively than they are now.</w:t>
      </w:r>
    </w:p>
    <w:p w14:paraId="4546DA52" w14:textId="77777777" w:rsidR="003E044F" w:rsidRPr="00D849D4" w:rsidRDefault="003E044F" w:rsidP="003E044F">
      <w:pPr>
        <w:rPr>
          <w:sz w:val="16"/>
        </w:rPr>
      </w:pPr>
      <w:r w:rsidRPr="00F71144">
        <w:rPr>
          <w:sz w:val="16"/>
        </w:rPr>
        <w:t xml:space="preserve">The international possibilities are similarly disturbing. </w:t>
      </w:r>
      <w:r w:rsidRPr="00F71144">
        <w:rPr>
          <w:rStyle w:val="StyleUnderline"/>
        </w:rPr>
        <w:t>Dominant powers will</w:t>
      </w:r>
      <w:r w:rsidRPr="00F71144">
        <w:rPr>
          <w:sz w:val="16"/>
        </w:rPr>
        <w:t xml:space="preserve"> surely </w:t>
      </w:r>
      <w:r w:rsidRPr="00F71144">
        <w:rPr>
          <w:rStyle w:val="StyleUnderline"/>
        </w:rPr>
        <w:t>become</w:t>
      </w:r>
      <w:r w:rsidRPr="00F71144">
        <w:rPr>
          <w:sz w:val="16"/>
        </w:rPr>
        <w:t xml:space="preserve"> </w:t>
      </w:r>
      <w:r w:rsidRPr="00F71144">
        <w:rPr>
          <w:rStyle w:val="Emphasis"/>
        </w:rPr>
        <w:t>more aggressive</w:t>
      </w:r>
      <w:r w:rsidRPr="00F71144">
        <w:rPr>
          <w:sz w:val="16"/>
        </w:rPr>
        <w:t xml:space="preserve"> </w:t>
      </w:r>
      <w:r w:rsidRPr="00F71144">
        <w:rPr>
          <w:rStyle w:val="StyleUnderline"/>
        </w:rPr>
        <w:t>in</w:t>
      </w:r>
      <w:r w:rsidRPr="00F71144">
        <w:rPr>
          <w:sz w:val="16"/>
        </w:rPr>
        <w:t xml:space="preserve"> their </w:t>
      </w:r>
      <w:r w:rsidRPr="00F71144">
        <w:rPr>
          <w:rStyle w:val="StyleUnderline"/>
        </w:rPr>
        <w:t>efforts to control sources of scarce resources and markets</w:t>
      </w:r>
      <w:r w:rsidRPr="00D849D4">
        <w:rPr>
          <w:sz w:val="16"/>
        </w:rPr>
        <w:t xml:space="preserve">. Third world </w:t>
      </w:r>
      <w:r w:rsidRPr="00D849D4">
        <w:rPr>
          <w:rStyle w:val="StyleUnderline"/>
        </w:rPr>
        <w:t>governments wallowing in debt are likely to allow</w:t>
      </w:r>
      <w:r w:rsidRPr="00D849D4">
        <w:rPr>
          <w:sz w:val="16"/>
        </w:rPr>
        <w:t xml:space="preserve"> corporations to cause </w:t>
      </w:r>
      <w:r w:rsidRPr="00D849D4">
        <w:rPr>
          <w:rStyle w:val="Emphasis"/>
        </w:rPr>
        <w:t>greater</w:t>
      </w:r>
      <w:r w:rsidRPr="00D849D4">
        <w:rPr>
          <w:sz w:val="16"/>
        </w:rPr>
        <w:t xml:space="preserve"> </w:t>
      </w:r>
      <w:r w:rsidRPr="00D849D4">
        <w:rPr>
          <w:rStyle w:val="StyleUnderline"/>
        </w:rPr>
        <w:t>environmental destruction</w:t>
      </w:r>
      <w:r w:rsidRPr="00D849D4">
        <w:rPr>
          <w:sz w:val="16"/>
        </w:rPr>
        <w:t xml:space="preserve"> and to generate revenue, and to resort to increasingly repressive measures to control dissent over deteriorating living conditions. (Ahmed, 2017).</w:t>
      </w:r>
    </w:p>
    <w:p w14:paraId="4A3254BB" w14:textId="77777777" w:rsidR="003E044F" w:rsidRPr="00D849D4" w:rsidRDefault="003E044F" w:rsidP="003E044F">
      <w:pPr>
        <w:rPr>
          <w:sz w:val="8"/>
          <w:szCs w:val="8"/>
        </w:rPr>
      </w:pPr>
      <w:r w:rsidRPr="00D849D4">
        <w:rPr>
          <w:sz w:val="8"/>
          <w:szCs w:val="8"/>
        </w:rPr>
        <w:t>The problems cannot be solved.</w:t>
      </w:r>
    </w:p>
    <w:p w14:paraId="07E954B7" w14:textId="77777777" w:rsidR="003E044F" w:rsidRPr="00D849D4" w:rsidRDefault="003E044F" w:rsidP="003E044F">
      <w:pPr>
        <w:rPr>
          <w:sz w:val="8"/>
          <w:szCs w:val="8"/>
        </w:rPr>
      </w:pPr>
      <w:r w:rsidRPr="00D849D4">
        <w:rPr>
          <w:sz w:val="8"/>
          <w:szCs w:val="8"/>
        </w:rPr>
        <w:t>The conventional assumption is that the problems can and will be solved by the institutions and processes of present society, such as by parliaments implementing effective policies in line with international agreements and resolutions, and ordinary people accepting legislated adjustments to their circumstances. But from the perspective of The Simpler Way, this expectation is now clearly mistaken. Given the foregoing account of the nature and magnitude of the problems, the institutions and political process of this society are not capable of recognising the situation and rationally facing up to it and making the enormous and difficult changes required to solve it. Consider the following reasons.</w:t>
      </w:r>
    </w:p>
    <w:p w14:paraId="1D63AE99" w14:textId="77777777" w:rsidR="003E044F" w:rsidRPr="00D849D4" w:rsidRDefault="003E044F" w:rsidP="003E044F">
      <w:pPr>
        <w:rPr>
          <w:sz w:val="8"/>
          <w:szCs w:val="8"/>
        </w:rPr>
      </w:pPr>
      <w:r w:rsidRPr="00D849D4">
        <w:rPr>
          <w:sz w:val="8"/>
          <w:szCs w:val="8"/>
        </w:rPr>
        <w:t>The enormity of the changes required.</w:t>
      </w:r>
    </w:p>
    <w:p w14:paraId="142DED51" w14:textId="77777777" w:rsidR="003E044F" w:rsidRPr="00D849D4" w:rsidRDefault="003E044F" w:rsidP="003E044F">
      <w:pPr>
        <w:rPr>
          <w:sz w:val="8"/>
          <w:szCs w:val="8"/>
        </w:rPr>
      </w:pPr>
      <w:r w:rsidRPr="00D849D4">
        <w:rPr>
          <w:sz w:val="8"/>
          <w:szCs w:val="8"/>
        </w:rPr>
        <w:t>Even the Degrowth literature generally fails to adequately represent the magnitude and difficulty of the reductions required. (Again, for the numerical case see Trainer, 2021a). Chapter 3 explained that rich-world volumes of production and thus consumption of resources must be cut by up to 90%, meaning that most of the present quantities of industry, transport, travel, construction, shopping, exporting, investing etc. have to be phased out. How could this possibly be done? This is the “degrowth conundrum”. It cannot be a matter of just closing a coal mine and transferring the workers to other jobs, because the amounts of production, work and jobs have to be cut dramatically. It would have to involve the creation and massive implementation of totally new social structures and procedures, whereby most people could live well without producing anywhere near so much as before. This could not be done unless it involved historically totally unprecedented, massive and rapid cultural change, to widespread public understanding and acceptance of the extremely radically new systems and values. And governments cannot impose or make the new ways work. Chapter 10 will make it clear that this could only be done by conscientious citizens who are eager to build and operate the new local systems.</w:t>
      </w:r>
    </w:p>
    <w:p w14:paraId="40F5E5B6" w14:textId="77777777" w:rsidR="003E044F" w:rsidRPr="00D849D4" w:rsidRDefault="003E044F" w:rsidP="003E044F">
      <w:pPr>
        <w:rPr>
          <w:sz w:val="8"/>
          <w:szCs w:val="8"/>
        </w:rPr>
      </w:pPr>
      <w:r w:rsidRPr="00D849D4">
        <w:rPr>
          <w:sz w:val="8"/>
          <w:szCs w:val="8"/>
        </w:rPr>
        <w:t>There isn’t time</w:t>
      </w:r>
    </w:p>
    <w:p w14:paraId="347A542E" w14:textId="77777777" w:rsidR="003E044F" w:rsidRPr="00D849D4" w:rsidRDefault="003E044F" w:rsidP="003E044F">
      <w:pPr>
        <w:rPr>
          <w:sz w:val="8"/>
          <w:szCs w:val="8"/>
        </w:rPr>
      </w:pPr>
      <w:r w:rsidRPr="00D849D4">
        <w:rPr>
          <w:sz w:val="8"/>
          <w:szCs w:val="8"/>
        </w:rPr>
        <w:t>Even if the understanding and the will existed, it is difficult to imagine that the enormous required could be carried out in a few decades. They involve reversing what have been some of the fundamental ideas and values that have driven Western civilization over the last two hundred years, and scrapping and replacing vast systems and structures. Yet it is probable that the following three main global threats each give us no more than ten years.</w:t>
      </w:r>
    </w:p>
    <w:p w14:paraId="53FC331D" w14:textId="77777777" w:rsidR="003E044F" w:rsidRPr="00D849D4" w:rsidRDefault="003E044F" w:rsidP="003E044F">
      <w:pPr>
        <w:rPr>
          <w:sz w:val="8"/>
          <w:szCs w:val="8"/>
        </w:rPr>
      </w:pPr>
      <w:r w:rsidRPr="00D849D4">
        <w:rPr>
          <w:sz w:val="8"/>
          <w:szCs w:val="8"/>
        </w:rPr>
        <w:t>Carbon.</w:t>
      </w:r>
    </w:p>
    <w:p w14:paraId="0D41C78A" w14:textId="77777777" w:rsidR="003E044F" w:rsidRPr="00D849D4" w:rsidRDefault="003E044F" w:rsidP="003E044F">
      <w:pPr>
        <w:rPr>
          <w:sz w:val="8"/>
          <w:szCs w:val="8"/>
        </w:rPr>
      </w:pPr>
      <w:r w:rsidRPr="00D849D4">
        <w:rPr>
          <w:sz w:val="8"/>
          <w:szCs w:val="8"/>
        </w:rPr>
        <w:t>According to various estimates the “carbon emissions budget” associated with a 67% chance of limiting temperature rise to under 1.5 degrees will have been exhausted within about twelve years. (Levin, 2018, Steffen, 2020.) Many insist that this one-in-three chance of failure is far too high to be acceptable. A more responsible target would significantly reduce the budget, and therefore the time left to move off fossil fuels. Note also that these estimates do not take into account the positive feedbacks, such as warming causing loss of snow causing absorption of more solar heat. Currently there are around 490 new coal-fired power stations being built around the world, with 790 planned. (Global Energy Monitor, 2020.)</w:t>
      </w:r>
    </w:p>
    <w:p w14:paraId="2F90B11B" w14:textId="77777777" w:rsidR="003E044F" w:rsidRPr="00D849D4" w:rsidRDefault="003E044F" w:rsidP="003E044F">
      <w:pPr>
        <w:rPr>
          <w:sz w:val="8"/>
          <w:szCs w:val="8"/>
        </w:rPr>
      </w:pPr>
      <w:r w:rsidRPr="00D849D4">
        <w:rPr>
          <w:sz w:val="8"/>
          <w:szCs w:val="8"/>
        </w:rPr>
        <w:t>By 2050 energy demand is likely to be around 890 EJ/y, 56% higher than at present. (Minqui, 2019.) Input from renewable sources would have to increase by 27 EJ every year but the current rate of increase is only 0.72 EJ/y. (Our World in Data, 2019.) This equates to building 1.5 million 2 MW wind turbines every year, costing over 6% of world GDP not including the cost of energy storage, grid strengthening and distribution. And plant built now will probably only last twenty years, less than half as long as coal-fired plant. There will be at least formidable difficulties in developing satisfactory renewable energy solutions for emissions from the 80% of demand made up by the heavy land transport, agriculture, military, shipping and aircraft sectors. (Trainer, 2017.) These numbers would seem to completely rule out any possibility that acceptable emissions targets can be met in the time available.</w:t>
      </w:r>
    </w:p>
    <w:p w14:paraId="5CE72695" w14:textId="77777777" w:rsidR="003E044F" w:rsidRPr="00D849D4" w:rsidRDefault="003E044F" w:rsidP="003E044F">
      <w:pPr>
        <w:rPr>
          <w:sz w:val="8"/>
          <w:szCs w:val="8"/>
        </w:rPr>
      </w:pPr>
      <w:r w:rsidRPr="00D849D4">
        <w:rPr>
          <w:sz w:val="8"/>
          <w:szCs w:val="8"/>
        </w:rPr>
        <w:t>Petroleum.</w:t>
      </w:r>
    </w:p>
    <w:p w14:paraId="2AC010CD" w14:textId="77777777" w:rsidR="003E044F" w:rsidRPr="00D849D4" w:rsidRDefault="003E044F" w:rsidP="003E044F">
      <w:pPr>
        <w:rPr>
          <w:sz w:val="8"/>
          <w:szCs w:val="8"/>
        </w:rPr>
      </w:pPr>
      <w:r w:rsidRPr="00D849D4">
        <w:rPr>
          <w:sz w:val="8"/>
          <w:szCs w:val="8"/>
        </w:rPr>
        <w:t>It is likely that a major and permanent collapse in oil availability will occur, possibly within a decade. (Ahmed, 2017.) It is generally recognized that the supply of conventional petroleum peaked around 2005 and has declined significantly since then. World supply has continued to increase due to the remarkable rise in output from the advent of “fracking” in the US “tight-oil” regions. However, there are strong reasons for expecting this source to peak and decline soon. (Hughes 2016, Cunningham 2019, Whipple 2019, Cobb, 2019.) T0 2020 the major producers have not made a profit in any year of operation while accumulating a debt of over one quarter of a trillion dollars. It seems that an oil price high enough for producers to break even is too high for the economy to avoid recession. Unless there are major technical breakthroughs reducing costs, which are not thought to be likely, at some point in the near future lenders will probably cease providing capital to the fracking sector. A major factor increasing costs is the decline in the energy return on the energy that has to be invested to produce energy.</w:t>
      </w:r>
    </w:p>
    <w:p w14:paraId="255146D1" w14:textId="77777777" w:rsidR="003E044F" w:rsidRPr="00D849D4" w:rsidRDefault="003E044F" w:rsidP="003E044F">
      <w:pPr>
        <w:rPr>
          <w:sz w:val="8"/>
          <w:szCs w:val="8"/>
        </w:rPr>
      </w:pPr>
      <w:r w:rsidRPr="00D849D4">
        <w:rPr>
          <w:sz w:val="8"/>
          <w:szCs w:val="8"/>
        </w:rPr>
        <w:t>There is a strong case that it will either not be possible for renewable energy sources to replace fossil fuels or that it will be too expensive. (Trainer, 2017.) As noted above, only 20% of demand is in the form of electricity, which is the easiest task. It will be much more costly to run heavy trucks, farm tractors, mining equipment, ships and aircraft on renewables.</w:t>
      </w:r>
    </w:p>
    <w:p w14:paraId="3A167833" w14:textId="77777777" w:rsidR="003E044F" w:rsidRPr="00D849D4" w:rsidRDefault="003E044F" w:rsidP="003E044F">
      <w:pPr>
        <w:rPr>
          <w:sz w:val="8"/>
          <w:szCs w:val="8"/>
        </w:rPr>
      </w:pPr>
      <w:r w:rsidRPr="00D849D4">
        <w:rPr>
          <w:sz w:val="8"/>
          <w:szCs w:val="8"/>
        </w:rPr>
        <w:t>Ahmed (2017) presents a persuasive case that most Middle East oil-producing nations are encountering such serious ecological, food, water, population growth and climate problems that their capacity to export oil could be largely eliminated within ten years. Meanwhile the amount of energy it takes to produce a barrel of oil is increasing significantly (Brockway, et al., 2019). Despite these alarming observations the precariousness and urgency of the petroleum situation is attracting little attention.</w:t>
      </w:r>
    </w:p>
    <w:p w14:paraId="0B0DFFD1" w14:textId="77777777" w:rsidR="003E044F" w:rsidRPr="00D849D4" w:rsidRDefault="003E044F" w:rsidP="003E044F">
      <w:pPr>
        <w:rPr>
          <w:sz w:val="8"/>
          <w:szCs w:val="8"/>
        </w:rPr>
      </w:pPr>
      <w:r w:rsidRPr="00D849D4">
        <w:rPr>
          <w:sz w:val="8"/>
          <w:szCs w:val="8"/>
        </w:rPr>
        <w:t>Debt.</w:t>
      </w:r>
    </w:p>
    <w:p w14:paraId="331BACC0" w14:textId="77777777" w:rsidR="003E044F" w:rsidRPr="00607EDE" w:rsidRDefault="003E044F" w:rsidP="003E044F">
      <w:pPr>
        <w:rPr>
          <w:sz w:val="16"/>
        </w:rPr>
      </w:pPr>
      <w:r w:rsidRPr="00607EDE">
        <w:rPr>
          <w:sz w:val="16"/>
        </w:rPr>
        <w:t xml:space="preserve">After remaining more or less stable for decades, </w:t>
      </w:r>
      <w:r w:rsidRPr="00F71144">
        <w:rPr>
          <w:rStyle w:val="StyleUnderline"/>
        </w:rPr>
        <w:t>global debt has</w:t>
      </w:r>
      <w:r w:rsidRPr="00F71144">
        <w:rPr>
          <w:sz w:val="16"/>
        </w:rPr>
        <w:t xml:space="preserve"> </w:t>
      </w:r>
      <w:r w:rsidRPr="00F71144">
        <w:rPr>
          <w:rStyle w:val="Emphasis"/>
        </w:rPr>
        <w:t>quadrupled</w:t>
      </w:r>
      <w:r w:rsidRPr="00F71144">
        <w:rPr>
          <w:sz w:val="16"/>
        </w:rPr>
        <w:t xml:space="preserve"> since 1999. (Hienberg, 2018.) </w:t>
      </w:r>
      <w:r w:rsidRPr="00F71144">
        <w:rPr>
          <w:rStyle w:val="StyleUnderline"/>
        </w:rPr>
        <w:t>It is now</w:t>
      </w:r>
      <w:r w:rsidRPr="00F71144">
        <w:rPr>
          <w:sz w:val="16"/>
        </w:rPr>
        <w:t xml:space="preserve"> equivalent to around </w:t>
      </w:r>
      <w:r w:rsidRPr="00F71144">
        <w:rPr>
          <w:rStyle w:val="Emphasis"/>
        </w:rPr>
        <w:t>three times</w:t>
      </w:r>
      <w:r w:rsidRPr="00F71144">
        <w:rPr>
          <w:sz w:val="16"/>
        </w:rPr>
        <w:t xml:space="preserve"> </w:t>
      </w:r>
      <w:r w:rsidRPr="00F71144">
        <w:rPr>
          <w:rStyle w:val="StyleUnderline"/>
        </w:rPr>
        <w:t>global GDP</w:t>
      </w:r>
      <w:r w:rsidRPr="00F71144">
        <w:rPr>
          <w:sz w:val="16"/>
        </w:rPr>
        <w:t xml:space="preserve">, is far higher than before the GFC, </w:t>
      </w:r>
      <w:r w:rsidRPr="00F71144">
        <w:rPr>
          <w:rStyle w:val="StyleUnderline"/>
        </w:rPr>
        <w:t>and is regarded by various economists as</w:t>
      </w:r>
      <w:r w:rsidRPr="00F71144">
        <w:rPr>
          <w:sz w:val="16"/>
        </w:rPr>
        <w:t xml:space="preserve"> </w:t>
      </w:r>
      <w:r w:rsidRPr="00F71144">
        <w:rPr>
          <w:rStyle w:val="Emphasis"/>
        </w:rPr>
        <w:t>inevitably bound to crash soon</w:t>
      </w:r>
      <w:r w:rsidRPr="00607EDE">
        <w:rPr>
          <w:sz w:val="16"/>
        </w:rPr>
        <w:t>. (Brown, 2018, Lu, 2020.)</w:t>
      </w:r>
    </w:p>
    <w:p w14:paraId="47BF0197" w14:textId="77777777" w:rsidR="003E044F" w:rsidRPr="00607EDE" w:rsidRDefault="003E044F" w:rsidP="003E044F">
      <w:pPr>
        <w:rPr>
          <w:sz w:val="16"/>
        </w:rPr>
      </w:pPr>
      <w:r w:rsidRPr="00607EDE">
        <w:rPr>
          <w:sz w:val="16"/>
        </w:rPr>
        <w:t xml:space="preserve">In addition to these three major factors many other </w:t>
      </w:r>
      <w:r w:rsidRPr="00607EDE">
        <w:rPr>
          <w:rStyle w:val="StyleUnderline"/>
        </w:rPr>
        <w:t>biophysical difficulties</w:t>
      </w:r>
      <w:r w:rsidRPr="00607EDE">
        <w:rPr>
          <w:sz w:val="16"/>
        </w:rPr>
        <w:t xml:space="preserve"> are reducing the capacity of economies to deal with the accelerating problems </w:t>
      </w:r>
      <w:r w:rsidRPr="00C41E2C">
        <w:rPr>
          <w:rStyle w:val="Emphasis"/>
          <w:highlight w:val="cyan"/>
        </w:rPr>
        <w:t>tightening</w:t>
      </w:r>
      <w:r w:rsidRPr="00607EDE">
        <w:rPr>
          <w:sz w:val="16"/>
        </w:rPr>
        <w:t xml:space="preserve"> </w:t>
      </w:r>
      <w:r w:rsidRPr="00607EDE">
        <w:rPr>
          <w:rStyle w:val="StyleUnderline"/>
        </w:rPr>
        <w:t xml:space="preserve">the </w:t>
      </w:r>
      <w:r w:rsidRPr="00C41E2C">
        <w:rPr>
          <w:rStyle w:val="StyleUnderline"/>
          <w:highlight w:val="cyan"/>
        </w:rPr>
        <w:t>limits</w:t>
      </w:r>
      <w:r w:rsidRPr="00607EDE">
        <w:rPr>
          <w:rStyle w:val="StyleUnderline"/>
        </w:rPr>
        <w:t xml:space="preserve"> noose, </w:t>
      </w:r>
      <w:r w:rsidRPr="00C41E2C">
        <w:rPr>
          <w:rStyle w:val="StyleUnderline"/>
          <w:highlight w:val="cyan"/>
        </w:rPr>
        <w:t>including</w:t>
      </w:r>
      <w:r w:rsidRPr="00C41E2C">
        <w:rPr>
          <w:sz w:val="16"/>
          <w:highlight w:val="cyan"/>
        </w:rPr>
        <w:t xml:space="preserve"> </w:t>
      </w:r>
      <w:r w:rsidRPr="00C41E2C">
        <w:rPr>
          <w:rStyle w:val="Emphasis"/>
          <w:highlight w:val="cyan"/>
        </w:rPr>
        <w:t>water</w:t>
      </w:r>
      <w:r w:rsidRPr="00607EDE">
        <w:rPr>
          <w:rStyle w:val="Emphasis"/>
        </w:rPr>
        <w:t xml:space="preserve"> scarcity</w:t>
      </w:r>
      <w:r w:rsidRPr="00607EDE">
        <w:rPr>
          <w:sz w:val="16"/>
        </w:rPr>
        <w:t xml:space="preserve">, </w:t>
      </w:r>
      <w:r w:rsidRPr="00C41E2C">
        <w:rPr>
          <w:rStyle w:val="Emphasis"/>
          <w:highlight w:val="cyan"/>
        </w:rPr>
        <w:t>fisheries</w:t>
      </w:r>
      <w:r w:rsidRPr="00607EDE">
        <w:rPr>
          <w:rStyle w:val="Emphasis"/>
        </w:rPr>
        <w:t xml:space="preserve"> decline</w:t>
      </w:r>
      <w:r w:rsidRPr="00607EDE">
        <w:rPr>
          <w:sz w:val="16"/>
        </w:rPr>
        <w:t xml:space="preserve">, </w:t>
      </w:r>
      <w:r w:rsidRPr="00607EDE">
        <w:rPr>
          <w:rStyle w:val="Emphasis"/>
        </w:rPr>
        <w:t xml:space="preserve">deteriorating </w:t>
      </w:r>
      <w:r w:rsidRPr="00C41E2C">
        <w:rPr>
          <w:rStyle w:val="Emphasis"/>
          <w:highlight w:val="cyan"/>
        </w:rPr>
        <w:t>mineral</w:t>
      </w:r>
      <w:r w:rsidRPr="00607EDE">
        <w:rPr>
          <w:sz w:val="16"/>
        </w:rPr>
        <w:t xml:space="preserve"> grade</w:t>
      </w:r>
      <w:r w:rsidRPr="00C41E2C">
        <w:rPr>
          <w:rStyle w:val="Emphasis"/>
          <w:highlight w:val="cyan"/>
        </w:rPr>
        <w:t>s</w:t>
      </w:r>
      <w:r w:rsidRPr="00607EDE">
        <w:rPr>
          <w:sz w:val="16"/>
        </w:rPr>
        <w:t xml:space="preserve">, </w:t>
      </w:r>
      <w:r w:rsidRPr="00607EDE">
        <w:rPr>
          <w:rStyle w:val="StyleUnderline"/>
        </w:rPr>
        <w:t>accelerating</w:t>
      </w:r>
      <w:r w:rsidRPr="00607EDE">
        <w:rPr>
          <w:sz w:val="16"/>
        </w:rPr>
        <w:t xml:space="preserve"> costs of </w:t>
      </w:r>
      <w:r w:rsidRPr="00607EDE">
        <w:rPr>
          <w:rStyle w:val="StyleUnderline"/>
        </w:rPr>
        <w:t xml:space="preserve">ecological </w:t>
      </w:r>
      <w:r w:rsidRPr="00673C2E">
        <w:rPr>
          <w:rStyle w:val="StyleUnderline"/>
        </w:rPr>
        <w:t>disruption such as</w:t>
      </w:r>
      <w:r w:rsidRPr="00673C2E">
        <w:rPr>
          <w:sz w:val="16"/>
        </w:rPr>
        <w:t xml:space="preserve"> </w:t>
      </w:r>
      <w:r w:rsidRPr="00C41E2C">
        <w:rPr>
          <w:rStyle w:val="Emphasis"/>
          <w:highlight w:val="cyan"/>
        </w:rPr>
        <w:t>climate</w:t>
      </w:r>
      <w:r w:rsidRPr="00607EDE">
        <w:rPr>
          <w:rStyle w:val="Emphasis"/>
        </w:rPr>
        <w:t xml:space="preserve"> change</w:t>
      </w:r>
      <w:r w:rsidRPr="00607EDE">
        <w:rPr>
          <w:sz w:val="16"/>
        </w:rPr>
        <w:t xml:space="preserve">, agricultural </w:t>
      </w:r>
      <w:r w:rsidRPr="00C41E2C">
        <w:rPr>
          <w:rStyle w:val="Emphasis"/>
          <w:highlight w:val="cyan"/>
        </w:rPr>
        <w:t>soil</w:t>
      </w:r>
      <w:r w:rsidRPr="00607EDE">
        <w:rPr>
          <w:sz w:val="16"/>
        </w:rPr>
        <w:t xml:space="preserve"> damage and </w:t>
      </w:r>
      <w:r w:rsidRPr="00C41E2C">
        <w:rPr>
          <w:rStyle w:val="Emphasis"/>
          <w:highlight w:val="cyan"/>
        </w:rPr>
        <w:t>loss</w:t>
      </w:r>
      <w:r w:rsidRPr="00673C2E">
        <w:rPr>
          <w:sz w:val="16"/>
        </w:rPr>
        <w:t xml:space="preserve">, </w:t>
      </w:r>
      <w:r w:rsidRPr="00C41E2C">
        <w:rPr>
          <w:rStyle w:val="Emphasis"/>
          <w:highlight w:val="cyan"/>
        </w:rPr>
        <w:t>chemical poisoning</w:t>
      </w:r>
      <w:r w:rsidRPr="00607EDE">
        <w:rPr>
          <w:sz w:val="16"/>
        </w:rPr>
        <w:t xml:space="preserve"> of ecosystems, </w:t>
      </w:r>
      <w:r w:rsidRPr="00C41E2C">
        <w:rPr>
          <w:rStyle w:val="Emphasis"/>
          <w:highlight w:val="cyan"/>
        </w:rPr>
        <w:t>species loss</w:t>
      </w:r>
      <w:r w:rsidRPr="00673C2E">
        <w:rPr>
          <w:sz w:val="16"/>
        </w:rPr>
        <w:t xml:space="preserve">, </w:t>
      </w:r>
      <w:r w:rsidRPr="00C41E2C">
        <w:rPr>
          <w:rStyle w:val="Emphasis"/>
          <w:highlight w:val="cyan"/>
        </w:rPr>
        <w:t>ocean acid</w:t>
      </w:r>
      <w:r w:rsidRPr="00607EDE">
        <w:rPr>
          <w:rStyle w:val="Emphasis"/>
        </w:rPr>
        <w:t>ification</w:t>
      </w:r>
      <w:r w:rsidRPr="00607EDE">
        <w:rPr>
          <w:sz w:val="16"/>
        </w:rPr>
        <w:t xml:space="preserve"> </w:t>
      </w:r>
      <w:r w:rsidRPr="00C41E2C">
        <w:rPr>
          <w:rStyle w:val="StyleUnderline"/>
          <w:highlight w:val="cyan"/>
        </w:rPr>
        <w:t>and</w:t>
      </w:r>
      <w:r w:rsidRPr="00C41E2C">
        <w:rPr>
          <w:sz w:val="16"/>
          <w:highlight w:val="cyan"/>
        </w:rPr>
        <w:t xml:space="preserve"> </w:t>
      </w:r>
      <w:r w:rsidRPr="00C41E2C">
        <w:rPr>
          <w:rStyle w:val="Emphasis"/>
          <w:highlight w:val="cyan"/>
        </w:rPr>
        <w:t>sea rise</w:t>
      </w:r>
      <w:r w:rsidRPr="00607EDE">
        <w:rPr>
          <w:sz w:val="16"/>
        </w:rPr>
        <w:t xml:space="preserve">. </w:t>
      </w:r>
      <w:r w:rsidRPr="00607EDE">
        <w:rPr>
          <w:rStyle w:val="StyleUnderline"/>
        </w:rPr>
        <w:t>A [collection]</w:t>
      </w:r>
      <w:r w:rsidRPr="00607EDE">
        <w:rPr>
          <w:sz w:val="16"/>
        </w:rPr>
        <w:t xml:space="preserve"> </w:t>
      </w:r>
      <w:r w:rsidRPr="00607EDE">
        <w:rPr>
          <w:strike/>
          <w:sz w:val="16"/>
        </w:rPr>
        <w:t>holocaust</w:t>
      </w:r>
      <w:r w:rsidRPr="00607EDE">
        <w:rPr>
          <w:sz w:val="16"/>
        </w:rPr>
        <w:t xml:space="preserve"> </w:t>
      </w:r>
      <w:r w:rsidRPr="00607EDE">
        <w:rPr>
          <w:rStyle w:val="StyleUnderline"/>
        </w:rPr>
        <w:t>of extinctions appears to have begun</w:t>
      </w:r>
      <w:r w:rsidRPr="00607EDE">
        <w:rPr>
          <w:sz w:val="16"/>
        </w:rPr>
        <w:t xml:space="preserve">, now possibly </w:t>
      </w:r>
      <w:r w:rsidRPr="00607EDE">
        <w:rPr>
          <w:rStyle w:val="StyleUnderline"/>
        </w:rPr>
        <w:t>including</w:t>
      </w:r>
      <w:r w:rsidRPr="00607EDE">
        <w:rPr>
          <w:sz w:val="16"/>
        </w:rPr>
        <w:t xml:space="preserve"> </w:t>
      </w:r>
      <w:r w:rsidRPr="00607EDE">
        <w:rPr>
          <w:rStyle w:val="Emphasis"/>
        </w:rPr>
        <w:t>insects</w:t>
      </w:r>
      <w:r w:rsidRPr="00607EDE">
        <w:rPr>
          <w:sz w:val="16"/>
        </w:rPr>
        <w:t xml:space="preserve"> and thus jeopardising pollination of food crops. These and other </w:t>
      </w:r>
      <w:r w:rsidRPr="003E77B8">
        <w:rPr>
          <w:rStyle w:val="StyleUnderline"/>
        </w:rPr>
        <w:t>factors</w:t>
      </w:r>
      <w:r w:rsidRPr="00607EDE">
        <w:rPr>
          <w:rStyle w:val="StyleUnderline"/>
        </w:rPr>
        <w:t xml:space="preserve"> will cut into the</w:t>
      </w:r>
      <w:r w:rsidRPr="00607EDE">
        <w:rPr>
          <w:sz w:val="16"/>
        </w:rPr>
        <w:t xml:space="preserve"> </w:t>
      </w:r>
      <w:r w:rsidRPr="00607EDE">
        <w:rPr>
          <w:rStyle w:val="Emphasis"/>
        </w:rPr>
        <w:t>diminishing resources</w:t>
      </w:r>
      <w:r w:rsidRPr="00607EDE">
        <w:rPr>
          <w:sz w:val="16"/>
        </w:rPr>
        <w:t xml:space="preserve"> </w:t>
      </w:r>
      <w:r w:rsidRPr="00607EDE">
        <w:rPr>
          <w:rStyle w:val="StyleUnderline"/>
        </w:rPr>
        <w:t>available to apply to solving system difficulties</w:t>
      </w:r>
      <w:r w:rsidRPr="00607EDE">
        <w:rPr>
          <w:sz w:val="16"/>
        </w:rPr>
        <w:t>.</w:t>
      </w:r>
    </w:p>
    <w:p w14:paraId="05ACCE68" w14:textId="77777777" w:rsidR="003E044F" w:rsidRPr="00607EDE" w:rsidRDefault="003E044F" w:rsidP="003E044F">
      <w:pPr>
        <w:rPr>
          <w:sz w:val="16"/>
        </w:rPr>
      </w:pPr>
      <w:r w:rsidRPr="00607EDE">
        <w:rPr>
          <w:sz w:val="16"/>
        </w:rPr>
        <w:t>Existing political institutions are not capable of making changes of the magnitude required.</w:t>
      </w:r>
    </w:p>
    <w:p w14:paraId="5177295F" w14:textId="77777777" w:rsidR="003E044F" w:rsidRPr="00607EDE" w:rsidRDefault="003E044F" w:rsidP="003E044F">
      <w:pPr>
        <w:rPr>
          <w:sz w:val="16"/>
        </w:rPr>
      </w:pPr>
      <w:r w:rsidRPr="00607EDE">
        <w:rPr>
          <w:sz w:val="16"/>
        </w:rPr>
        <w:t>Our institutions are reasonably good at making small changes. Elections are usually won by small margins and therefore governments cannot afford to irritate significant numbers of voters or they will be thrown out. But they cannot adopt policies that go against the vital interests of significant sectors.</w:t>
      </w:r>
    </w:p>
    <w:p w14:paraId="637B0730" w14:textId="77777777" w:rsidR="003E044F" w:rsidRPr="00607EDE" w:rsidRDefault="003E044F" w:rsidP="003E044F">
      <w:pPr>
        <w:rPr>
          <w:sz w:val="16"/>
        </w:rPr>
      </w:pPr>
      <w:r w:rsidRPr="00607EDE">
        <w:rPr>
          <w:sz w:val="16"/>
        </w:rPr>
        <w:t>This situation is partly a consequence of the self-interested, competitive, individualistic ethos built into present cultural and political systems. Burdens are not shared fairly or appropriately but are typically left to groups least able to avoid them. Because dealing with the global predicament effectively would be seen to involve painful adjustments on a massive scale people would be acutely sensitive to perceived inequities in the changes they were called upon to make. Fierce resistance, disputes and appeals would surely proliferate over the new options presented, the changes in locations, and especially the dramatically reduced levels of income, purchasing and consumption. Authoritarian governments can force big changes through but current democracies are much less able to.</w:t>
      </w:r>
    </w:p>
    <w:p w14:paraId="01CFA8F0" w14:textId="77777777" w:rsidR="003E044F" w:rsidRPr="006F6561" w:rsidRDefault="003E044F" w:rsidP="003E044F">
      <w:pPr>
        <w:rPr>
          <w:sz w:val="16"/>
        </w:rPr>
      </w:pPr>
      <w:r w:rsidRPr="006F6561">
        <w:rPr>
          <w:sz w:val="16"/>
        </w:rPr>
        <w:t>The problems interact, compound and positively feedback.</w:t>
      </w:r>
    </w:p>
    <w:p w14:paraId="1690B344" w14:textId="77777777" w:rsidR="003E044F" w:rsidRPr="006F6561" w:rsidRDefault="003E044F" w:rsidP="003E044F">
      <w:pPr>
        <w:rPr>
          <w:sz w:val="16"/>
        </w:rPr>
      </w:pPr>
      <w:r w:rsidRPr="006F6561">
        <w:rPr>
          <w:sz w:val="16"/>
        </w:rPr>
        <w:t xml:space="preserve">Often solving one problem increases difficulties in other areas, especially by increasing energy demand. More importantly, </w:t>
      </w:r>
      <w:r w:rsidRPr="00F71144">
        <w:rPr>
          <w:rStyle w:val="StyleUnderline"/>
        </w:rPr>
        <w:t>problems</w:t>
      </w:r>
      <w:r w:rsidRPr="00F71144">
        <w:rPr>
          <w:sz w:val="16"/>
        </w:rPr>
        <w:t xml:space="preserve"> often </w:t>
      </w:r>
      <w:r w:rsidRPr="00F71144">
        <w:rPr>
          <w:rStyle w:val="StyleUnderline"/>
        </w:rPr>
        <w:t>have</w:t>
      </w:r>
      <w:r w:rsidRPr="00F71144">
        <w:rPr>
          <w:sz w:val="16"/>
        </w:rPr>
        <w:t xml:space="preserve"> </w:t>
      </w:r>
      <w:r w:rsidRPr="00F71144">
        <w:rPr>
          <w:rStyle w:val="Emphasis"/>
        </w:rPr>
        <w:t>multiplicative</w:t>
      </w:r>
      <w:r w:rsidRPr="00F71144">
        <w:rPr>
          <w:sz w:val="16"/>
        </w:rPr>
        <w:t xml:space="preserve"> </w:t>
      </w:r>
      <w:r w:rsidRPr="00F71144">
        <w:rPr>
          <w:rStyle w:val="StyleUnderline"/>
        </w:rPr>
        <w:t>interactive effects</w:t>
      </w:r>
      <w:r w:rsidRPr="00F71144">
        <w:rPr>
          <w:sz w:val="16"/>
        </w:rPr>
        <w:t xml:space="preserve">. For instance, Ahmed’s </w:t>
      </w:r>
      <w:r w:rsidRPr="00F71144">
        <w:rPr>
          <w:rStyle w:val="StyleUnderline"/>
        </w:rPr>
        <w:t>analysis</w:t>
      </w:r>
      <w:r w:rsidRPr="00F71144">
        <w:rPr>
          <w:sz w:val="16"/>
        </w:rPr>
        <w:t xml:space="preserve"> of Middle Eastern oil producers </w:t>
      </w:r>
      <w:r w:rsidRPr="00F71144">
        <w:rPr>
          <w:rStyle w:val="StyleUnderline"/>
        </w:rPr>
        <w:t>shows how</w:t>
      </w:r>
      <w:r w:rsidRPr="00F71144">
        <w:rPr>
          <w:sz w:val="16"/>
        </w:rPr>
        <w:t xml:space="preserve"> </w:t>
      </w:r>
      <w:r w:rsidRPr="00F71144">
        <w:rPr>
          <w:rStyle w:val="Emphasis"/>
        </w:rPr>
        <w:t>climate change</w:t>
      </w:r>
      <w:r w:rsidRPr="00F71144">
        <w:rPr>
          <w:sz w:val="16"/>
        </w:rPr>
        <w:t xml:space="preserve">, </w:t>
      </w:r>
      <w:r w:rsidRPr="00F71144">
        <w:rPr>
          <w:rStyle w:val="Emphasis"/>
        </w:rPr>
        <w:t>drought</w:t>
      </w:r>
      <w:r w:rsidRPr="00F71144">
        <w:rPr>
          <w:sz w:val="16"/>
        </w:rPr>
        <w:t xml:space="preserve">, </w:t>
      </w:r>
      <w:r w:rsidRPr="00F71144">
        <w:rPr>
          <w:rStyle w:val="Emphasis"/>
        </w:rPr>
        <w:t>rising temp</w:t>
      </w:r>
      <w:r w:rsidRPr="00F71144">
        <w:rPr>
          <w:sz w:val="16"/>
        </w:rPr>
        <w:t>erature</w:t>
      </w:r>
      <w:r w:rsidRPr="00F71144">
        <w:rPr>
          <w:rStyle w:val="Emphasis"/>
        </w:rPr>
        <w:t>s</w:t>
      </w:r>
      <w:r w:rsidRPr="00F71144">
        <w:rPr>
          <w:sz w:val="16"/>
        </w:rPr>
        <w:t xml:space="preserve">, </w:t>
      </w:r>
      <w:r w:rsidRPr="00F71144">
        <w:rPr>
          <w:rStyle w:val="Emphasis"/>
        </w:rPr>
        <w:t>soil loss</w:t>
      </w:r>
      <w:r w:rsidRPr="00F71144">
        <w:rPr>
          <w:sz w:val="16"/>
        </w:rPr>
        <w:t xml:space="preserve"> </w:t>
      </w:r>
      <w:r w:rsidRPr="00F71144">
        <w:rPr>
          <w:rStyle w:val="StyleUnderline"/>
        </w:rPr>
        <w:t>and</w:t>
      </w:r>
      <w:r w:rsidRPr="00F71144">
        <w:rPr>
          <w:sz w:val="16"/>
        </w:rPr>
        <w:t xml:space="preserve"> </w:t>
      </w:r>
      <w:r w:rsidRPr="00F71144">
        <w:rPr>
          <w:rStyle w:val="Emphasis"/>
        </w:rPr>
        <w:t>rapid population</w:t>
      </w:r>
      <w:r w:rsidRPr="006F6561">
        <w:rPr>
          <w:rStyle w:val="Emphasis"/>
        </w:rPr>
        <w:t xml:space="preserve"> growth</w:t>
      </w:r>
      <w:r w:rsidRPr="006F6561">
        <w:rPr>
          <w:sz w:val="16"/>
        </w:rPr>
        <w:t xml:space="preserve"> </w:t>
      </w:r>
      <w:r w:rsidRPr="006F6561">
        <w:rPr>
          <w:rStyle w:val="StyleUnderline"/>
        </w:rPr>
        <w:t xml:space="preserve">are </w:t>
      </w:r>
      <w:r w:rsidRPr="00673C2E">
        <w:rPr>
          <w:rStyle w:val="StyleUnderline"/>
        </w:rPr>
        <w:t>combining to generate intractable challenges</w:t>
      </w:r>
      <w:r w:rsidRPr="006F6561">
        <w:rPr>
          <w:sz w:val="16"/>
        </w:rPr>
        <w:t xml:space="preserve"> for governments. </w:t>
      </w:r>
      <w:r w:rsidRPr="00C41E2C">
        <w:rPr>
          <w:rStyle w:val="StyleUnderline"/>
          <w:highlight w:val="cyan"/>
        </w:rPr>
        <w:t>As</w:t>
      </w:r>
      <w:r w:rsidRPr="006F6561">
        <w:rPr>
          <w:sz w:val="16"/>
        </w:rPr>
        <w:t xml:space="preserve"> their </w:t>
      </w:r>
      <w:r w:rsidRPr="00C41E2C">
        <w:rPr>
          <w:rStyle w:val="StyleUnderline"/>
          <w:highlight w:val="cyan"/>
        </w:rPr>
        <w:t>capacity</w:t>
      </w:r>
      <w:r w:rsidRPr="006F6561">
        <w:rPr>
          <w:rStyle w:val="StyleUnderline"/>
        </w:rPr>
        <w:t xml:space="preserve"> to cope</w:t>
      </w:r>
      <w:r w:rsidRPr="006F6561">
        <w:rPr>
          <w:sz w:val="16"/>
        </w:rPr>
        <w:t xml:space="preserve"> </w:t>
      </w:r>
      <w:r w:rsidRPr="00C41E2C">
        <w:rPr>
          <w:rStyle w:val="Emphasis"/>
          <w:highlight w:val="cyan"/>
        </w:rPr>
        <w:t>declines</w:t>
      </w:r>
      <w:r w:rsidRPr="00C41E2C">
        <w:rPr>
          <w:sz w:val="16"/>
          <w:highlight w:val="cyan"/>
        </w:rPr>
        <w:t xml:space="preserve"> </w:t>
      </w:r>
      <w:r w:rsidRPr="00C41E2C">
        <w:rPr>
          <w:rStyle w:val="StyleUnderline"/>
          <w:highlight w:val="cyan"/>
        </w:rPr>
        <w:t>they resort to</w:t>
      </w:r>
      <w:r w:rsidRPr="00C41E2C">
        <w:rPr>
          <w:sz w:val="16"/>
          <w:highlight w:val="cyan"/>
        </w:rPr>
        <w:t xml:space="preserve"> </w:t>
      </w:r>
      <w:r w:rsidRPr="00C41E2C">
        <w:rPr>
          <w:rStyle w:val="Emphasis"/>
          <w:highlight w:val="cyan"/>
        </w:rPr>
        <w:t>repression</w:t>
      </w:r>
      <w:r w:rsidRPr="006F6561">
        <w:rPr>
          <w:sz w:val="16"/>
        </w:rPr>
        <w:t xml:space="preserve"> </w:t>
      </w:r>
      <w:r w:rsidRPr="006F6561">
        <w:rPr>
          <w:rStyle w:val="StyleUnderline"/>
        </w:rPr>
        <w:t xml:space="preserve">in an effort to contain discontent and maintain order, </w:t>
      </w:r>
      <w:r w:rsidRPr="00C41E2C">
        <w:rPr>
          <w:rStyle w:val="StyleUnderline"/>
          <w:highlight w:val="cyan"/>
        </w:rPr>
        <w:t>which</w:t>
      </w:r>
      <w:r w:rsidRPr="00C41E2C">
        <w:rPr>
          <w:sz w:val="16"/>
          <w:highlight w:val="cyan"/>
        </w:rPr>
        <w:t xml:space="preserve"> </w:t>
      </w:r>
      <w:r w:rsidRPr="00C41E2C">
        <w:rPr>
          <w:rStyle w:val="Emphasis"/>
          <w:highlight w:val="cyan"/>
        </w:rPr>
        <w:t>feeds back</w:t>
      </w:r>
      <w:r w:rsidRPr="00C41E2C">
        <w:rPr>
          <w:sz w:val="16"/>
          <w:highlight w:val="cyan"/>
        </w:rPr>
        <w:t xml:space="preserve"> </w:t>
      </w:r>
      <w:r w:rsidRPr="00C41E2C">
        <w:rPr>
          <w:rStyle w:val="StyleUnderline"/>
          <w:highlight w:val="cyan"/>
        </w:rPr>
        <w:t>to generate</w:t>
      </w:r>
      <w:r w:rsidRPr="006F6561">
        <w:rPr>
          <w:rStyle w:val="StyleUnderline"/>
        </w:rPr>
        <w:t xml:space="preserve"> more </w:t>
      </w:r>
      <w:r w:rsidRPr="00C41E2C">
        <w:rPr>
          <w:rStyle w:val="StyleUnderline"/>
          <w:highlight w:val="cyan"/>
        </w:rPr>
        <w:t>discontent, further</w:t>
      </w:r>
      <w:r w:rsidRPr="00C41E2C">
        <w:rPr>
          <w:sz w:val="16"/>
          <w:highlight w:val="cyan"/>
        </w:rPr>
        <w:t xml:space="preserve"> </w:t>
      </w:r>
      <w:r w:rsidRPr="00C41E2C">
        <w:rPr>
          <w:rStyle w:val="Emphasis"/>
          <w:highlight w:val="cyan"/>
        </w:rPr>
        <w:t>disrupting</w:t>
      </w:r>
      <w:r w:rsidRPr="006F6561">
        <w:rPr>
          <w:sz w:val="16"/>
        </w:rPr>
        <w:t xml:space="preserve"> </w:t>
      </w:r>
      <w:r w:rsidRPr="006F6561">
        <w:rPr>
          <w:rStyle w:val="StyleUnderline"/>
        </w:rPr>
        <w:t xml:space="preserve">productive </w:t>
      </w:r>
      <w:r w:rsidRPr="00C41E2C">
        <w:rPr>
          <w:rStyle w:val="StyleUnderline"/>
          <w:highlight w:val="cyan"/>
        </w:rPr>
        <w:t>systems</w:t>
      </w:r>
      <w:r w:rsidRPr="006F6561">
        <w:rPr>
          <w:rStyle w:val="StyleUnderline"/>
        </w:rPr>
        <w:t xml:space="preserve"> and capacity to cope</w:t>
      </w:r>
      <w:r w:rsidRPr="006F6561">
        <w:rPr>
          <w:sz w:val="16"/>
        </w:rPr>
        <w:t>.</w:t>
      </w:r>
    </w:p>
    <w:p w14:paraId="539E205B" w14:textId="1315CB8D" w:rsidR="003E044F" w:rsidRDefault="003E044F" w:rsidP="003E044F">
      <w:pPr>
        <w:rPr>
          <w:sz w:val="16"/>
        </w:rPr>
      </w:pPr>
      <w:r w:rsidRPr="00952247">
        <w:rPr>
          <w:sz w:val="16"/>
        </w:rPr>
        <w:t xml:space="preserve">Thus the </w:t>
      </w:r>
      <w:r w:rsidRPr="00F71144">
        <w:rPr>
          <w:rStyle w:val="StyleUnderline"/>
        </w:rPr>
        <w:t>difficulties</w:t>
      </w:r>
      <w:r w:rsidRPr="00F71144">
        <w:rPr>
          <w:sz w:val="16"/>
        </w:rPr>
        <w:t xml:space="preserve"> now </w:t>
      </w:r>
      <w:r w:rsidRPr="00F71144">
        <w:rPr>
          <w:rStyle w:val="StyleUnderline"/>
        </w:rPr>
        <w:t>being experienced due to climate change are likely to be</w:t>
      </w:r>
      <w:r w:rsidRPr="00F71144">
        <w:rPr>
          <w:sz w:val="16"/>
        </w:rPr>
        <w:t xml:space="preserve"> </w:t>
      </w:r>
      <w:r w:rsidRPr="00F71144">
        <w:rPr>
          <w:rStyle w:val="Emphasis"/>
        </w:rPr>
        <w:t>swamped</w:t>
      </w:r>
      <w:r w:rsidRPr="00F71144">
        <w:rPr>
          <w:sz w:val="16"/>
        </w:rPr>
        <w:t xml:space="preserve"> </w:t>
      </w:r>
      <w:r w:rsidRPr="00F71144">
        <w:rPr>
          <w:rStyle w:val="StyleUnderline"/>
        </w:rPr>
        <w:t>soon by a</w:t>
      </w:r>
      <w:r w:rsidRPr="00F71144">
        <w:rPr>
          <w:sz w:val="16"/>
        </w:rPr>
        <w:t xml:space="preserve"> </w:t>
      </w:r>
      <w:r w:rsidRPr="00F71144">
        <w:rPr>
          <w:rStyle w:val="Emphasis"/>
        </w:rPr>
        <w:t>tidal wave of many compounding positive feedback effects</w:t>
      </w:r>
      <w:r w:rsidRPr="00F71144">
        <w:rPr>
          <w:sz w:val="16"/>
        </w:rPr>
        <w:t xml:space="preserve">. Several </w:t>
      </w:r>
      <w:r w:rsidRPr="00F71144">
        <w:rPr>
          <w:rStyle w:val="StyleUnderline"/>
        </w:rPr>
        <w:t>analysts</w:t>
      </w:r>
      <w:r w:rsidRPr="00952247">
        <w:rPr>
          <w:sz w:val="16"/>
        </w:rPr>
        <w:t xml:space="preserve"> including those listed above have </w:t>
      </w:r>
      <w:r w:rsidRPr="00952247">
        <w:rPr>
          <w:rStyle w:val="StyleUnderline"/>
        </w:rPr>
        <w:t>detailed how</w:t>
      </w:r>
      <w:r w:rsidRPr="00952247">
        <w:rPr>
          <w:sz w:val="16"/>
        </w:rPr>
        <w:t xml:space="preserve"> the </w:t>
      </w:r>
      <w:r w:rsidRPr="00952247">
        <w:rPr>
          <w:rStyle w:val="StyleUnderline"/>
        </w:rPr>
        <w:t>combined effects are likely to trigger</w:t>
      </w:r>
      <w:r w:rsidRPr="00952247">
        <w:rPr>
          <w:sz w:val="16"/>
        </w:rPr>
        <w:t xml:space="preserve"> </w:t>
      </w:r>
      <w:r w:rsidRPr="00952247">
        <w:rPr>
          <w:rStyle w:val="Emphasis"/>
        </w:rPr>
        <w:t>sudden</w:t>
      </w:r>
      <w:r w:rsidRPr="00952247">
        <w:rPr>
          <w:sz w:val="16"/>
        </w:rPr>
        <w:t xml:space="preserve"> </w:t>
      </w:r>
      <w:r w:rsidRPr="00952247">
        <w:rPr>
          <w:rStyle w:val="StyleUnderline"/>
        </w:rPr>
        <w:t>and</w:t>
      </w:r>
      <w:r w:rsidRPr="00952247">
        <w:rPr>
          <w:sz w:val="16"/>
        </w:rPr>
        <w:t xml:space="preserve"> </w:t>
      </w:r>
      <w:r w:rsidRPr="00952247">
        <w:rPr>
          <w:rStyle w:val="Emphasis"/>
        </w:rPr>
        <w:t>catastrophic</w:t>
      </w:r>
      <w:r w:rsidRPr="00952247">
        <w:rPr>
          <w:sz w:val="16"/>
        </w:rPr>
        <w:t xml:space="preserve"> </w:t>
      </w:r>
      <w:r w:rsidRPr="00952247">
        <w:rPr>
          <w:rStyle w:val="StyleUnderline"/>
        </w:rPr>
        <w:t>breakdown</w:t>
      </w:r>
      <w:r w:rsidRPr="00952247">
        <w:rPr>
          <w:sz w:val="16"/>
        </w:rPr>
        <w:t xml:space="preserve"> in the global economy.</w:t>
      </w:r>
    </w:p>
    <w:p w14:paraId="73E77BDA" w14:textId="77777777" w:rsidR="003E044F" w:rsidRDefault="003E044F" w:rsidP="003E044F">
      <w:pPr>
        <w:pStyle w:val="Heading4"/>
      </w:pPr>
      <w:r>
        <w:t xml:space="preserve">The alternative is </w:t>
      </w:r>
      <w:r w:rsidRPr="00D06AB7">
        <w:rPr>
          <w:u w:val="single"/>
        </w:rPr>
        <w:t>democratic-communism</w:t>
      </w:r>
      <w:r>
        <w:t xml:space="preserve">---an </w:t>
      </w:r>
      <w:r w:rsidRPr="00D06AB7">
        <w:rPr>
          <w:u w:val="single"/>
        </w:rPr>
        <w:t>abolishment</w:t>
      </w:r>
      <w:r>
        <w:t xml:space="preserve"> of </w:t>
      </w:r>
      <w:r>
        <w:rPr>
          <w:u w:val="single"/>
        </w:rPr>
        <w:t>private capital</w:t>
      </w:r>
      <w:r>
        <w:t xml:space="preserve">, the </w:t>
      </w:r>
      <w:r w:rsidRPr="00D06AB7">
        <w:rPr>
          <w:u w:val="single"/>
        </w:rPr>
        <w:t>state</w:t>
      </w:r>
      <w:r>
        <w:t xml:space="preserve">, AND the </w:t>
      </w:r>
      <w:r w:rsidRPr="00D06AB7">
        <w:rPr>
          <w:u w:val="single"/>
        </w:rPr>
        <w:t>private sector</w:t>
      </w:r>
      <w:r>
        <w:t>.</w:t>
      </w:r>
    </w:p>
    <w:p w14:paraId="12875DEC" w14:textId="77777777" w:rsidR="003E044F" w:rsidRPr="00814521" w:rsidRDefault="003E044F" w:rsidP="003E044F">
      <w:r>
        <w:rPr>
          <w:rStyle w:val="Style13ptBold"/>
        </w:rPr>
        <w:t>Mau ’23</w:t>
      </w:r>
      <w:r w:rsidRPr="00833DFA">
        <w:t xml:space="preserve"> [</w:t>
      </w:r>
      <w:r>
        <w:t xml:space="preserve">Søren; July 18; Postdoctoral Fellow, Department of Philosophy and the History of Ideas, Aarhus University, International Postdoctoral Fellow, Centre for Philosophy and Critical Thought, Department of Sociology, Goldsmiths University of London and Department for Arts and Cultural Studies, University of Copenhagen; VersoBooks, “Communism is Freedom,” </w:t>
      </w:r>
      <w:r w:rsidRPr="00814521">
        <w:t>https://www.versobooks.com/blogs/news/communism-is-freedom]</w:t>
      </w:r>
    </w:p>
    <w:p w14:paraId="6E2AE6CC" w14:textId="77777777" w:rsidR="003E044F" w:rsidRPr="00814521" w:rsidRDefault="003E044F" w:rsidP="003E044F">
      <w:pPr>
        <w:rPr>
          <w:rStyle w:val="StyleUnderline"/>
        </w:rPr>
      </w:pPr>
      <w:r w:rsidRPr="00814521">
        <w:rPr>
          <w:sz w:val="16"/>
        </w:rPr>
        <w:t xml:space="preserve">Few are still defending capitalism. Most have recognized its absurdity, and critiques of the existing system are usually preaching to the choir, because the ideological conflict is no longer between those who defend capitalism and those who reject it, but rather between hope and resignation. </w:t>
      </w:r>
      <w:r w:rsidRPr="00814521">
        <w:rPr>
          <w:rStyle w:val="StyleUnderline"/>
        </w:rPr>
        <w:t xml:space="preserve">As anti-capitalists, our </w:t>
      </w:r>
      <w:r w:rsidRPr="00814521">
        <w:rPr>
          <w:rStyle w:val="Emphasis"/>
        </w:rPr>
        <w:t>task</w:t>
      </w:r>
      <w:r w:rsidRPr="00814521">
        <w:rPr>
          <w:rStyle w:val="StyleUnderline"/>
        </w:rPr>
        <w:t xml:space="preserve"> today is</w:t>
      </w:r>
      <w:r w:rsidRPr="00814521">
        <w:rPr>
          <w:sz w:val="16"/>
        </w:rPr>
        <w:t xml:space="preserve"> perhaps not so much to convince others that capitalism is destructive, but rather </w:t>
      </w:r>
      <w:r w:rsidRPr="00814521">
        <w:rPr>
          <w:rStyle w:val="StyleUnderline"/>
        </w:rPr>
        <w:t xml:space="preserve">to </w:t>
      </w:r>
      <w:r w:rsidRPr="00814521">
        <w:rPr>
          <w:rStyle w:val="Emphasis"/>
        </w:rPr>
        <w:t>strengthen</w:t>
      </w:r>
      <w:r w:rsidRPr="00814521">
        <w:rPr>
          <w:rStyle w:val="StyleUnderline"/>
        </w:rPr>
        <w:t xml:space="preserve"> the </w:t>
      </w:r>
      <w:r w:rsidRPr="00814521">
        <w:rPr>
          <w:rStyle w:val="Emphasis"/>
        </w:rPr>
        <w:t>belief</w:t>
      </w:r>
      <w:r w:rsidRPr="00814521">
        <w:rPr>
          <w:rStyle w:val="StyleUnderline"/>
        </w:rPr>
        <w:t xml:space="preserve"> in the </w:t>
      </w:r>
      <w:r w:rsidRPr="00814521">
        <w:rPr>
          <w:rStyle w:val="Emphasis"/>
        </w:rPr>
        <w:t>actual possibility</w:t>
      </w:r>
      <w:r w:rsidRPr="00814521">
        <w:rPr>
          <w:rStyle w:val="StyleUnderline"/>
        </w:rPr>
        <w:t xml:space="preserve"> of organizing our </w:t>
      </w:r>
      <w:r w:rsidRPr="00814521">
        <w:rPr>
          <w:rStyle w:val="Emphasis"/>
        </w:rPr>
        <w:t>shared life</w:t>
      </w:r>
      <w:r w:rsidRPr="00814521">
        <w:rPr>
          <w:rStyle w:val="StyleUnderline"/>
        </w:rPr>
        <w:t xml:space="preserve"> in an entirely different and better way.</w:t>
      </w:r>
    </w:p>
    <w:p w14:paraId="7EE5058F" w14:textId="77777777" w:rsidR="003E044F" w:rsidRPr="00D06AB7" w:rsidRDefault="003E044F" w:rsidP="003E044F">
      <w:pPr>
        <w:rPr>
          <w:sz w:val="16"/>
        </w:rPr>
      </w:pPr>
      <w:r w:rsidRPr="00814521">
        <w:rPr>
          <w:sz w:val="16"/>
        </w:rPr>
        <w:t>Contrary to what many intellectuals are led by their vanity to believe, strengthening such a belief is generally not a question of having the right ideas, arguments, and analyses. It’s rather the result of having concrete experiences of being able to act and make changes together with other people. If millions of people in the ea</w:t>
      </w:r>
      <w:r w:rsidRPr="00D06AB7">
        <w:rPr>
          <w:sz w:val="16"/>
        </w:rPr>
        <w:t xml:space="preserve">rly decades of the 20th century considered socialism to be a real possibility within reach, it wasn’t because socialist intellectuals had finally managed to sufficiently sharpen their arguments, but because the worker’s movement in its heyday had created political organizations that were capable of giving people a lived experience of accomplishing concrete improvements in their quality of life by means of collective action. </w:t>
      </w:r>
      <w:r w:rsidRPr="00833DFA">
        <w:rPr>
          <w:rStyle w:val="Emphasis"/>
        </w:rPr>
        <w:t xml:space="preserve">Beautiful </w:t>
      </w:r>
      <w:r w:rsidRPr="00D06AB7">
        <w:rPr>
          <w:rStyle w:val="Emphasis"/>
          <w:highlight w:val="cyan"/>
        </w:rPr>
        <w:t>utopias</w:t>
      </w:r>
      <w:r w:rsidRPr="00D06AB7">
        <w:rPr>
          <w:rStyle w:val="StyleUnderline"/>
          <w:highlight w:val="cyan"/>
        </w:rPr>
        <w:t xml:space="preserve"> don’t matter if</w:t>
      </w:r>
      <w:r w:rsidRPr="00833DFA">
        <w:rPr>
          <w:rStyle w:val="StyleUnderline"/>
        </w:rPr>
        <w:t xml:space="preserve"> they’re </w:t>
      </w:r>
      <w:r w:rsidRPr="00D06AB7">
        <w:rPr>
          <w:rStyle w:val="StyleUnderline"/>
          <w:highlight w:val="cyan"/>
        </w:rPr>
        <w:t xml:space="preserve">not </w:t>
      </w:r>
      <w:r w:rsidRPr="00D06AB7">
        <w:rPr>
          <w:rStyle w:val="Emphasis"/>
          <w:highlight w:val="cyan"/>
        </w:rPr>
        <w:t>accompanied</w:t>
      </w:r>
      <w:r w:rsidRPr="00D06AB7">
        <w:rPr>
          <w:rStyle w:val="StyleUnderline"/>
          <w:highlight w:val="cyan"/>
        </w:rPr>
        <w:t xml:space="preserve"> by</w:t>
      </w:r>
      <w:r w:rsidRPr="00833DFA">
        <w:rPr>
          <w:rStyle w:val="StyleUnderline"/>
        </w:rPr>
        <w:t xml:space="preserve"> a </w:t>
      </w:r>
      <w:r w:rsidRPr="00D06AB7">
        <w:rPr>
          <w:rStyle w:val="Emphasis"/>
          <w:highlight w:val="cyan"/>
        </w:rPr>
        <w:t>confidence</w:t>
      </w:r>
      <w:r w:rsidRPr="00D06AB7">
        <w:rPr>
          <w:rStyle w:val="StyleUnderline"/>
          <w:highlight w:val="cyan"/>
        </w:rPr>
        <w:t xml:space="preserve"> in</w:t>
      </w:r>
      <w:r w:rsidRPr="00833DFA">
        <w:rPr>
          <w:rStyle w:val="StyleUnderline"/>
        </w:rPr>
        <w:t xml:space="preserve"> the ability of </w:t>
      </w:r>
      <w:r w:rsidRPr="00833DFA">
        <w:rPr>
          <w:rStyle w:val="Emphasis"/>
        </w:rPr>
        <w:t xml:space="preserve">collective </w:t>
      </w:r>
      <w:r w:rsidRPr="00182DCE">
        <w:rPr>
          <w:rStyle w:val="Emphasis"/>
          <w:highlight w:val="cyan"/>
        </w:rPr>
        <w:t>action</w:t>
      </w:r>
      <w:r w:rsidRPr="00182DCE">
        <w:rPr>
          <w:rStyle w:val="StyleUnderline"/>
          <w:highlight w:val="cyan"/>
        </w:rPr>
        <w:t xml:space="preserve"> to change</w:t>
      </w:r>
      <w:r w:rsidRPr="00833DFA">
        <w:rPr>
          <w:rStyle w:val="StyleUnderline"/>
        </w:rPr>
        <w:t xml:space="preserve"> the </w:t>
      </w:r>
      <w:r w:rsidRPr="00182DCE">
        <w:rPr>
          <w:rStyle w:val="StyleUnderline"/>
          <w:highlight w:val="cyan"/>
        </w:rPr>
        <w:t xml:space="preserve">course of </w:t>
      </w:r>
      <w:r w:rsidRPr="00182DCE">
        <w:rPr>
          <w:rStyle w:val="Emphasis"/>
          <w:highlight w:val="cyan"/>
        </w:rPr>
        <w:t>history</w:t>
      </w:r>
      <w:r w:rsidRPr="00182DCE">
        <w:rPr>
          <w:rStyle w:val="StyleUnderline"/>
          <w:highlight w:val="cyan"/>
        </w:rPr>
        <w:t>, and</w:t>
      </w:r>
      <w:r w:rsidRPr="00833DFA">
        <w:rPr>
          <w:rStyle w:val="StyleUnderline"/>
        </w:rPr>
        <w:t xml:space="preserve"> such a confidence can’t be </w:t>
      </w:r>
      <w:r w:rsidRPr="00D06AB7">
        <w:rPr>
          <w:rStyle w:val="Emphasis"/>
          <w:highlight w:val="cyan"/>
        </w:rPr>
        <w:t>conjured</w:t>
      </w:r>
      <w:r w:rsidRPr="00833DFA">
        <w:rPr>
          <w:rStyle w:val="StyleUnderline"/>
        </w:rPr>
        <w:t xml:space="preserve"> up </w:t>
      </w:r>
      <w:r w:rsidRPr="00D06AB7">
        <w:rPr>
          <w:rStyle w:val="StyleUnderline"/>
          <w:highlight w:val="cyan"/>
        </w:rPr>
        <w:t xml:space="preserve">by good </w:t>
      </w:r>
      <w:r w:rsidRPr="00D06AB7">
        <w:rPr>
          <w:rStyle w:val="Emphasis"/>
          <w:highlight w:val="cyan"/>
        </w:rPr>
        <w:t>arg</w:t>
      </w:r>
      <w:r w:rsidRPr="00833DFA">
        <w:rPr>
          <w:rStyle w:val="StyleUnderline"/>
        </w:rPr>
        <w:t>ument</w:t>
      </w:r>
      <w:r w:rsidRPr="00D06AB7">
        <w:rPr>
          <w:rStyle w:val="Emphasis"/>
          <w:highlight w:val="cyan"/>
        </w:rPr>
        <w:t>s</w:t>
      </w:r>
      <w:r w:rsidRPr="00833DFA">
        <w:rPr>
          <w:rStyle w:val="StyleUnderline"/>
        </w:rPr>
        <w:t xml:space="preserve">: political communities is the </w:t>
      </w:r>
      <w:r w:rsidRPr="00833DFA">
        <w:rPr>
          <w:rStyle w:val="Emphasis"/>
        </w:rPr>
        <w:t>inevitable basis</w:t>
      </w:r>
      <w:r w:rsidRPr="00833DFA">
        <w:rPr>
          <w:rStyle w:val="StyleUnderline"/>
        </w:rPr>
        <w:t xml:space="preserve"> for ideas about another and </w:t>
      </w:r>
      <w:r w:rsidRPr="00833DFA">
        <w:rPr>
          <w:rStyle w:val="Emphasis"/>
        </w:rPr>
        <w:t>better society</w:t>
      </w:r>
      <w:r w:rsidRPr="00D06AB7">
        <w:rPr>
          <w:sz w:val="16"/>
        </w:rPr>
        <w:t>.</w:t>
      </w:r>
    </w:p>
    <w:p w14:paraId="33133D0E" w14:textId="77777777" w:rsidR="003E044F" w:rsidRPr="00814521" w:rsidRDefault="003E044F" w:rsidP="003E044F">
      <w:pPr>
        <w:rPr>
          <w:sz w:val="16"/>
        </w:rPr>
      </w:pPr>
      <w:r w:rsidRPr="00D06AB7">
        <w:rPr>
          <w:sz w:val="16"/>
        </w:rPr>
        <w:t>That doesn’t mean, however</w:t>
      </w:r>
      <w:r w:rsidRPr="00814521">
        <w:rPr>
          <w:sz w:val="16"/>
        </w:rPr>
        <w:t xml:space="preserve">, that ideas don’t matter. Ideas about the good society can never in themselves create historical changes, but that doesn’t prevent them from being a part of such a process. In the right political and historical circumstances, </w:t>
      </w:r>
      <w:r w:rsidRPr="00814521">
        <w:rPr>
          <w:rStyle w:val="StyleUnderline"/>
        </w:rPr>
        <w:t xml:space="preserve">ideas can </w:t>
      </w:r>
      <w:r w:rsidRPr="00814521">
        <w:rPr>
          <w:rStyle w:val="Emphasis"/>
        </w:rPr>
        <w:t>function</w:t>
      </w:r>
      <w:r w:rsidRPr="00814521">
        <w:rPr>
          <w:rStyle w:val="StyleUnderline"/>
        </w:rPr>
        <w:t xml:space="preserve"> as points of </w:t>
      </w:r>
      <w:r w:rsidRPr="00814521">
        <w:rPr>
          <w:rStyle w:val="Emphasis"/>
        </w:rPr>
        <w:t>orientation</w:t>
      </w:r>
      <w:r w:rsidRPr="00814521">
        <w:rPr>
          <w:rStyle w:val="StyleUnderline"/>
        </w:rPr>
        <w:t xml:space="preserve">, which can help us </w:t>
      </w:r>
      <w:r w:rsidRPr="00814521">
        <w:rPr>
          <w:rStyle w:val="Emphasis"/>
        </w:rPr>
        <w:t>make decisions</w:t>
      </w:r>
      <w:r w:rsidRPr="00814521">
        <w:rPr>
          <w:rStyle w:val="StyleUnderline"/>
        </w:rPr>
        <w:t xml:space="preserve"> about </w:t>
      </w:r>
      <w:r w:rsidRPr="00814521">
        <w:rPr>
          <w:rStyle w:val="Emphasis"/>
        </w:rPr>
        <w:t>how to act</w:t>
      </w:r>
      <w:r w:rsidRPr="00814521">
        <w:rPr>
          <w:rStyle w:val="StyleUnderline"/>
        </w:rPr>
        <w:t xml:space="preserve">. That’s why it </w:t>
      </w:r>
      <w:r w:rsidRPr="00814521">
        <w:rPr>
          <w:rStyle w:val="Emphasis"/>
        </w:rPr>
        <w:t>makes sense</w:t>
      </w:r>
      <w:r w:rsidRPr="00814521">
        <w:rPr>
          <w:rStyle w:val="StyleUnderline"/>
        </w:rPr>
        <w:t xml:space="preserve"> to have </w:t>
      </w:r>
      <w:r w:rsidRPr="00814521">
        <w:rPr>
          <w:rStyle w:val="Emphasis"/>
        </w:rPr>
        <w:t>discussions</w:t>
      </w:r>
      <w:r w:rsidRPr="00814521">
        <w:rPr>
          <w:rStyle w:val="StyleUnderline"/>
        </w:rPr>
        <w:t xml:space="preserve"> about what a </w:t>
      </w:r>
      <w:r w:rsidRPr="00814521">
        <w:rPr>
          <w:rStyle w:val="Emphasis"/>
        </w:rPr>
        <w:t>free society</w:t>
      </w:r>
      <w:r w:rsidRPr="00814521">
        <w:rPr>
          <w:rStyle w:val="StyleUnderline"/>
        </w:rPr>
        <w:t xml:space="preserve"> could look like. And that’s something that anti-capitalists have </w:t>
      </w:r>
      <w:r w:rsidRPr="00814521">
        <w:rPr>
          <w:rStyle w:val="Emphasis"/>
        </w:rPr>
        <w:t>neglected</w:t>
      </w:r>
      <w:r w:rsidRPr="00814521">
        <w:rPr>
          <w:rStyle w:val="StyleUnderline"/>
        </w:rPr>
        <w:t xml:space="preserve"> for way too long</w:t>
      </w:r>
      <w:r w:rsidRPr="00814521">
        <w:rPr>
          <w:sz w:val="16"/>
        </w:rPr>
        <w:t>.</w:t>
      </w:r>
    </w:p>
    <w:p w14:paraId="041A108A" w14:textId="77777777" w:rsidR="003E044F" w:rsidRPr="00D06AB7" w:rsidRDefault="003E044F" w:rsidP="003E044F">
      <w:pPr>
        <w:rPr>
          <w:sz w:val="16"/>
        </w:rPr>
      </w:pPr>
      <w:r w:rsidRPr="00814521">
        <w:rPr>
          <w:sz w:val="16"/>
        </w:rPr>
        <w:t>Fortunately, there are signs that things are changing. More</w:t>
      </w:r>
      <w:r w:rsidRPr="00D06AB7">
        <w:rPr>
          <w:sz w:val="16"/>
        </w:rPr>
        <w:t xml:space="preserve"> and more people are thinking about what a postcapitalist society could look like, and discussions about ‘degrowth communism’, ‘half-earth socialism’, ‘fully automated luxury communism’, ‘post-scarcity’, ‘salvage communism’ and ‘the world commune’ are proliferating. Last year, M.E. O’Brien and Eman Abdelhadi published a vision for a communist New York City, Everything for Everyone: An Oral History of the New York Commune, 2052-2072, and authors such as Aaron Benanav, Jasper Bernes and Cordelia Belton are all currently writing books about communism that will hopefully soon be published and will surely constitute important contributions to the contemporary discussions about the economic and political structures of our communist future.</w:t>
      </w:r>
    </w:p>
    <w:p w14:paraId="76F9386D" w14:textId="77777777" w:rsidR="003E044F" w:rsidRPr="00D06AB7" w:rsidRDefault="003E044F" w:rsidP="003E044F">
      <w:pPr>
        <w:rPr>
          <w:sz w:val="16"/>
        </w:rPr>
      </w:pPr>
      <w:r w:rsidRPr="00D06AB7">
        <w:rPr>
          <w:sz w:val="16"/>
        </w:rPr>
        <w:t>Communism is Democracy</w:t>
      </w:r>
    </w:p>
    <w:p w14:paraId="51F69393" w14:textId="77777777" w:rsidR="003E044F" w:rsidRPr="00D06AB7" w:rsidRDefault="003E044F" w:rsidP="003E044F">
      <w:pPr>
        <w:rPr>
          <w:sz w:val="16"/>
        </w:rPr>
      </w:pPr>
      <w:r w:rsidRPr="00D06AB7">
        <w:rPr>
          <w:sz w:val="16"/>
        </w:rPr>
        <w:t xml:space="preserve">Under capitalism, a society’s economic activities are organized according to one single principle: profit. Most decisions about what and how much to produce, who should produce it, where and how it should be produced, and who should receive the yields of production are left to profit-seeking private actors. </w:t>
      </w:r>
      <w:r w:rsidRPr="00307834">
        <w:rPr>
          <w:rStyle w:val="StyleUnderline"/>
          <w:highlight w:val="cyan"/>
        </w:rPr>
        <w:t>Communism</w:t>
      </w:r>
      <w:r w:rsidRPr="00833DFA">
        <w:rPr>
          <w:rStyle w:val="StyleUnderline"/>
        </w:rPr>
        <w:t xml:space="preserve"> doesn’t </w:t>
      </w:r>
      <w:r w:rsidRPr="00307834">
        <w:rPr>
          <w:rStyle w:val="Emphasis"/>
          <w:highlight w:val="cyan"/>
        </w:rPr>
        <w:t>consist</w:t>
      </w:r>
      <w:r w:rsidRPr="00833DFA">
        <w:rPr>
          <w:rStyle w:val="StyleUnderline"/>
        </w:rPr>
        <w:t xml:space="preserve"> in </w:t>
      </w:r>
      <w:r w:rsidRPr="00833DFA">
        <w:rPr>
          <w:rStyle w:val="Emphasis"/>
        </w:rPr>
        <w:t>replacing</w:t>
      </w:r>
      <w:r w:rsidRPr="00833DFA">
        <w:rPr>
          <w:rStyle w:val="StyleUnderline"/>
        </w:rPr>
        <w:t xml:space="preserve"> this principle with another economic principle</w:t>
      </w:r>
      <w:r w:rsidRPr="00D06AB7">
        <w:rPr>
          <w:sz w:val="16"/>
        </w:rPr>
        <w:t xml:space="preserve">, but </w:t>
      </w:r>
      <w:r w:rsidRPr="00833DFA">
        <w:rPr>
          <w:rStyle w:val="StyleUnderline"/>
        </w:rPr>
        <w:t xml:space="preserve">rather </w:t>
      </w:r>
      <w:r w:rsidRPr="00307834">
        <w:rPr>
          <w:rStyle w:val="StyleUnderline"/>
          <w:highlight w:val="cyan"/>
        </w:rPr>
        <w:t xml:space="preserve">in </w:t>
      </w:r>
      <w:r w:rsidRPr="00307834">
        <w:rPr>
          <w:rStyle w:val="Emphasis"/>
          <w:highlight w:val="cyan"/>
        </w:rPr>
        <w:t>enabling democratic decision-making</w:t>
      </w:r>
      <w:r w:rsidRPr="00182DCE">
        <w:rPr>
          <w:rStyle w:val="StyleUnderline"/>
        </w:rPr>
        <w:t xml:space="preserve"> about how our </w:t>
      </w:r>
      <w:r w:rsidRPr="00182DCE">
        <w:rPr>
          <w:rStyle w:val="Emphasis"/>
        </w:rPr>
        <w:t>shared</w:t>
      </w:r>
      <w:r w:rsidRPr="00182DCE">
        <w:rPr>
          <w:rStyle w:val="StyleUnderline"/>
        </w:rPr>
        <w:t xml:space="preserve"> activities and resources should be </w:t>
      </w:r>
      <w:r w:rsidRPr="00182DCE">
        <w:rPr>
          <w:rStyle w:val="Emphasis"/>
        </w:rPr>
        <w:t>organized</w:t>
      </w:r>
      <w:r w:rsidRPr="00182DCE">
        <w:rPr>
          <w:sz w:val="16"/>
        </w:rPr>
        <w:t>.</w:t>
      </w:r>
    </w:p>
    <w:p w14:paraId="7B88507B" w14:textId="77777777" w:rsidR="003E044F" w:rsidRPr="00D06AB7" w:rsidRDefault="003E044F" w:rsidP="003E044F">
      <w:pPr>
        <w:rPr>
          <w:sz w:val="16"/>
        </w:rPr>
      </w:pPr>
      <w:r w:rsidRPr="00D06AB7">
        <w:rPr>
          <w:sz w:val="16"/>
        </w:rPr>
        <w:t xml:space="preserve">Humans are social beings insofar as they live in groups and are dependent on each other for their survival, and they are natural beings insofar as they are dependent on an ecosystem that belongs to no one and therefore to everyone. An individual’s access to their own material conditions of existence is always mediated by social relations, which is another way of saying that it is always a political issue, and for this reason, freedom can never merely consist in the absence of the power of the community over the individual, but must also consist in the possibility on the part of individuals to participate in the political processes that shape their relationships to their conditions of existence. Put differently, </w:t>
      </w:r>
      <w:r w:rsidRPr="00182DCE">
        <w:rPr>
          <w:rStyle w:val="StyleUnderline"/>
          <w:highlight w:val="cyan"/>
        </w:rPr>
        <w:t>humans are</w:t>
      </w:r>
      <w:r w:rsidRPr="00D06AB7">
        <w:rPr>
          <w:sz w:val="16"/>
        </w:rPr>
        <w:t xml:space="preserve"> by nature </w:t>
      </w:r>
      <w:r w:rsidRPr="00182DCE">
        <w:rPr>
          <w:rStyle w:val="Emphasis"/>
          <w:highlight w:val="cyan"/>
        </w:rPr>
        <w:t>political</w:t>
      </w:r>
      <w:r w:rsidRPr="00182DCE">
        <w:rPr>
          <w:rStyle w:val="Emphasis"/>
        </w:rPr>
        <w:t xml:space="preserve"> animals</w:t>
      </w:r>
      <w:r w:rsidRPr="00182DCE">
        <w:rPr>
          <w:rStyle w:val="StyleUnderline"/>
        </w:rPr>
        <w:t xml:space="preserve">, </w:t>
      </w:r>
      <w:r w:rsidRPr="00182DCE">
        <w:rPr>
          <w:rStyle w:val="StyleUnderline"/>
          <w:highlight w:val="cyan"/>
        </w:rPr>
        <w:t>whose freedom</w:t>
      </w:r>
      <w:r w:rsidRPr="00182DCE">
        <w:rPr>
          <w:rStyle w:val="StyleUnderline"/>
        </w:rPr>
        <w:t xml:space="preserve"> can only be </w:t>
      </w:r>
      <w:r w:rsidRPr="00182DCE">
        <w:rPr>
          <w:rStyle w:val="StyleUnderline"/>
          <w:highlight w:val="cyan"/>
        </w:rPr>
        <w:t>realized</w:t>
      </w:r>
      <w:r w:rsidRPr="00182DCE">
        <w:rPr>
          <w:rStyle w:val="StyleUnderline"/>
        </w:rPr>
        <w:t xml:space="preserve"> and </w:t>
      </w:r>
      <w:r w:rsidRPr="00182DCE">
        <w:rPr>
          <w:rStyle w:val="Emphasis"/>
        </w:rPr>
        <w:t>maintained</w:t>
      </w:r>
      <w:r w:rsidRPr="00182DCE">
        <w:rPr>
          <w:rStyle w:val="StyleUnderline"/>
        </w:rPr>
        <w:t xml:space="preserve"> </w:t>
      </w:r>
      <w:r w:rsidRPr="00182DCE">
        <w:rPr>
          <w:rStyle w:val="StyleUnderline"/>
          <w:highlight w:val="cyan"/>
        </w:rPr>
        <w:t xml:space="preserve">through </w:t>
      </w:r>
      <w:r w:rsidRPr="00182DCE">
        <w:rPr>
          <w:rStyle w:val="Emphasis"/>
        </w:rPr>
        <w:t xml:space="preserve">collective </w:t>
      </w:r>
      <w:r w:rsidRPr="00182DCE">
        <w:rPr>
          <w:rStyle w:val="Emphasis"/>
          <w:highlight w:val="cyan"/>
        </w:rPr>
        <w:t>self-determination</w:t>
      </w:r>
      <w:r w:rsidRPr="00D06AB7">
        <w:rPr>
          <w:sz w:val="16"/>
        </w:rPr>
        <w:t xml:space="preserve">—or what we call democracy. </w:t>
      </w:r>
      <w:r w:rsidRPr="00833DFA">
        <w:rPr>
          <w:rStyle w:val="StyleUnderline"/>
        </w:rPr>
        <w:t xml:space="preserve">Communism is the </w:t>
      </w:r>
      <w:r w:rsidRPr="00833DFA">
        <w:rPr>
          <w:rStyle w:val="Emphasis"/>
        </w:rPr>
        <w:t>aspiration</w:t>
      </w:r>
      <w:r w:rsidRPr="00833DFA">
        <w:rPr>
          <w:rStyle w:val="StyleUnderline"/>
        </w:rPr>
        <w:t xml:space="preserve"> to take</w:t>
      </w:r>
      <w:r w:rsidRPr="00D06AB7">
        <w:rPr>
          <w:sz w:val="16"/>
        </w:rPr>
        <w:t xml:space="preserve"> this </w:t>
      </w:r>
      <w:r w:rsidRPr="00833DFA">
        <w:rPr>
          <w:rStyle w:val="StyleUnderline"/>
        </w:rPr>
        <w:t xml:space="preserve">democratic ideal as </w:t>
      </w:r>
      <w:r w:rsidRPr="00833DFA">
        <w:rPr>
          <w:rStyle w:val="Emphasis"/>
        </w:rPr>
        <w:t>seriously</w:t>
      </w:r>
      <w:r w:rsidRPr="00833DFA">
        <w:rPr>
          <w:rStyle w:val="StyleUnderline"/>
        </w:rPr>
        <w:t xml:space="preserve"> as </w:t>
      </w:r>
      <w:r w:rsidRPr="00833DFA">
        <w:rPr>
          <w:rStyle w:val="Emphasis"/>
        </w:rPr>
        <w:t>possible</w:t>
      </w:r>
      <w:r w:rsidRPr="00D06AB7">
        <w:rPr>
          <w:sz w:val="16"/>
        </w:rPr>
        <w:t xml:space="preserve"> and is, as such, a vision of freedom. Democracy must, as Ellen Meiksins Wood, put it, “be reconceived not simply as a political category but as an economic one,[… i.e.] as an economic regulator, the driving mechanism of the economy”.</w:t>
      </w:r>
    </w:p>
    <w:p w14:paraId="378475F8" w14:textId="77777777" w:rsidR="003E044F" w:rsidRPr="00D06AB7" w:rsidRDefault="003E044F" w:rsidP="003E044F">
      <w:pPr>
        <w:rPr>
          <w:sz w:val="16"/>
        </w:rPr>
      </w:pPr>
      <w:r w:rsidRPr="00D06AB7">
        <w:rPr>
          <w:sz w:val="16"/>
        </w:rPr>
        <w:t>Not a Lifestyle</w:t>
      </w:r>
    </w:p>
    <w:p w14:paraId="6FAE8B86" w14:textId="77777777" w:rsidR="003E044F" w:rsidRPr="00D06AB7" w:rsidRDefault="003E044F" w:rsidP="003E044F">
      <w:pPr>
        <w:rPr>
          <w:sz w:val="16"/>
        </w:rPr>
      </w:pPr>
      <w:r w:rsidRPr="00D06AB7">
        <w:rPr>
          <w:sz w:val="16"/>
        </w:rPr>
        <w:t xml:space="preserve">Communism doesn’t imply a particular idea of the good life. Communism isn’t a lifestyle or a fantasy about making every facet of an individual’s life the object of political decision-making; it isn’t a romantic community cult or a dream of communes and potlucks and DIY culture. </w:t>
      </w:r>
      <w:r w:rsidRPr="002B7F26">
        <w:rPr>
          <w:rStyle w:val="StyleUnderline"/>
          <w:highlight w:val="cyan"/>
        </w:rPr>
        <w:t>Communism</w:t>
      </w:r>
      <w:r w:rsidRPr="00833DFA">
        <w:rPr>
          <w:rStyle w:val="StyleUnderline"/>
        </w:rPr>
        <w:t xml:space="preserve"> is the effort to </w:t>
      </w:r>
      <w:r w:rsidRPr="002B7F26">
        <w:rPr>
          <w:rStyle w:val="Emphasis"/>
          <w:highlight w:val="cyan"/>
        </w:rPr>
        <w:t>establish institutions</w:t>
      </w:r>
      <w:r w:rsidRPr="00833DFA">
        <w:rPr>
          <w:rStyle w:val="StyleUnderline"/>
        </w:rPr>
        <w:t xml:space="preserve"> that can </w:t>
      </w:r>
      <w:r w:rsidRPr="002B7F26">
        <w:rPr>
          <w:rStyle w:val="StyleUnderline"/>
          <w:highlight w:val="cyan"/>
        </w:rPr>
        <w:t>ensure</w:t>
      </w:r>
      <w:r w:rsidRPr="00833DFA">
        <w:rPr>
          <w:rStyle w:val="StyleUnderline"/>
        </w:rPr>
        <w:t xml:space="preserve"> the </w:t>
      </w:r>
      <w:r w:rsidRPr="002B7F26">
        <w:rPr>
          <w:rStyle w:val="Emphasis"/>
          <w:highlight w:val="cyan"/>
        </w:rPr>
        <w:t>highest</w:t>
      </w:r>
      <w:r w:rsidRPr="00833DFA">
        <w:rPr>
          <w:rStyle w:val="Emphasis"/>
        </w:rPr>
        <w:t xml:space="preserve"> possible </w:t>
      </w:r>
      <w:r w:rsidRPr="002B7F26">
        <w:rPr>
          <w:rStyle w:val="Emphasis"/>
          <w:highlight w:val="cyan"/>
        </w:rPr>
        <w:t>degree</w:t>
      </w:r>
      <w:r w:rsidRPr="002B7F26">
        <w:rPr>
          <w:rStyle w:val="StyleUnderline"/>
          <w:highlight w:val="cyan"/>
        </w:rPr>
        <w:t xml:space="preserve"> of</w:t>
      </w:r>
      <w:r w:rsidRPr="00833DFA">
        <w:rPr>
          <w:rStyle w:val="StyleUnderline"/>
        </w:rPr>
        <w:t xml:space="preserve"> individual </w:t>
      </w:r>
      <w:r w:rsidRPr="002B7F26">
        <w:rPr>
          <w:rStyle w:val="Emphasis"/>
          <w:highlight w:val="cyan"/>
        </w:rPr>
        <w:t>freedom</w:t>
      </w:r>
      <w:r w:rsidRPr="002B7F26">
        <w:rPr>
          <w:rStyle w:val="StyleUnderline"/>
          <w:highlight w:val="cyan"/>
        </w:rPr>
        <w:t xml:space="preserve"> and</w:t>
      </w:r>
      <w:r w:rsidRPr="00833DFA">
        <w:rPr>
          <w:rStyle w:val="StyleUnderline"/>
        </w:rPr>
        <w:t xml:space="preserve"> </w:t>
      </w:r>
      <w:r w:rsidRPr="00833DFA">
        <w:rPr>
          <w:rStyle w:val="Emphasis"/>
        </w:rPr>
        <w:t xml:space="preserve">democratic </w:t>
      </w:r>
      <w:r w:rsidRPr="002B7F26">
        <w:rPr>
          <w:rStyle w:val="Emphasis"/>
          <w:highlight w:val="cyan"/>
        </w:rPr>
        <w:t>control</w:t>
      </w:r>
      <w:r w:rsidRPr="00833DFA">
        <w:rPr>
          <w:rStyle w:val="StyleUnderline"/>
        </w:rPr>
        <w:t xml:space="preserve"> over those aspects of human life that are</w:t>
      </w:r>
      <w:r w:rsidRPr="00D06AB7">
        <w:rPr>
          <w:sz w:val="16"/>
        </w:rPr>
        <w:t xml:space="preserve">, necessarily, </w:t>
      </w:r>
      <w:r w:rsidRPr="00833DFA">
        <w:rPr>
          <w:rStyle w:val="Emphasis"/>
        </w:rPr>
        <w:t>shared</w:t>
      </w:r>
      <w:r w:rsidRPr="00833DFA">
        <w:rPr>
          <w:rStyle w:val="StyleUnderline"/>
        </w:rPr>
        <w:t xml:space="preserve"> by the members of a society</w:t>
      </w:r>
      <w:r w:rsidRPr="00D06AB7">
        <w:rPr>
          <w:sz w:val="16"/>
        </w:rPr>
        <w:t>. Communism is just as much for introverts and hermits as it is for enthusiastic collectivists.</w:t>
      </w:r>
    </w:p>
    <w:p w14:paraId="162B8B1E" w14:textId="77777777" w:rsidR="003E044F" w:rsidRPr="00D06AB7" w:rsidRDefault="003E044F" w:rsidP="003E044F">
      <w:pPr>
        <w:rPr>
          <w:sz w:val="16"/>
        </w:rPr>
      </w:pPr>
      <w:r w:rsidRPr="00833DFA">
        <w:rPr>
          <w:rStyle w:val="StyleUnderline"/>
        </w:rPr>
        <w:t xml:space="preserve">Communism relies on the </w:t>
      </w:r>
      <w:r w:rsidRPr="00833DFA">
        <w:rPr>
          <w:rStyle w:val="Emphasis"/>
        </w:rPr>
        <w:t>acknowledgement</w:t>
      </w:r>
      <w:r w:rsidRPr="00833DFA">
        <w:rPr>
          <w:rStyle w:val="StyleUnderline"/>
        </w:rPr>
        <w:t xml:space="preserve"> that there are aspects of our life that are </w:t>
      </w:r>
      <w:r w:rsidRPr="00833DFA">
        <w:rPr>
          <w:rStyle w:val="Emphasis"/>
        </w:rPr>
        <w:t>ontologically collective</w:t>
      </w:r>
      <w:r w:rsidRPr="00833DFA">
        <w:rPr>
          <w:rStyle w:val="StyleUnderline"/>
        </w:rPr>
        <w:t xml:space="preserve">, and which therefore </w:t>
      </w:r>
      <w:r w:rsidRPr="00833DFA">
        <w:rPr>
          <w:rStyle w:val="Emphasis"/>
        </w:rPr>
        <w:t>cannot</w:t>
      </w:r>
      <w:r w:rsidRPr="00833DFA">
        <w:rPr>
          <w:rStyle w:val="StyleUnderline"/>
        </w:rPr>
        <w:t xml:space="preserve"> be left to individuals</w:t>
      </w:r>
      <w:r w:rsidRPr="00D06AB7">
        <w:rPr>
          <w:sz w:val="16"/>
        </w:rPr>
        <w:t xml:space="preserve">. The best example is </w:t>
      </w:r>
      <w:r w:rsidRPr="00833DFA">
        <w:rPr>
          <w:rStyle w:val="Emphasis"/>
        </w:rPr>
        <w:t>land</w:t>
      </w:r>
      <w:r w:rsidRPr="00D06AB7">
        <w:rPr>
          <w:sz w:val="16"/>
        </w:rPr>
        <w:t xml:space="preserve">: originally it </w:t>
      </w:r>
      <w:r w:rsidRPr="00833DFA">
        <w:rPr>
          <w:rStyle w:val="StyleUnderline"/>
        </w:rPr>
        <w:t xml:space="preserve">belongs to </w:t>
      </w:r>
      <w:r w:rsidRPr="00833DFA">
        <w:rPr>
          <w:rStyle w:val="Emphasis"/>
        </w:rPr>
        <w:t>no one</w:t>
      </w:r>
      <w:r w:rsidRPr="00833DFA">
        <w:rPr>
          <w:rStyle w:val="StyleUnderline"/>
        </w:rPr>
        <w:t xml:space="preserve">, and thus to </w:t>
      </w:r>
      <w:r w:rsidRPr="00833DFA">
        <w:rPr>
          <w:rStyle w:val="Emphasis"/>
        </w:rPr>
        <w:t>everyone</w:t>
      </w:r>
      <w:r w:rsidRPr="00833DFA">
        <w:rPr>
          <w:rStyle w:val="StyleUnderline"/>
        </w:rPr>
        <w:t>, which is why decisions about what to do with it have to be democratic decisions</w:t>
      </w:r>
      <w:r w:rsidRPr="00D06AB7">
        <w:rPr>
          <w:sz w:val="16"/>
        </w:rPr>
        <w:t>. The communization of our shared conditions of existence isn’t based on a moral claim about the common or the collective as somehow finer or better or higher than the individual, but on the simple insight that the reproduction of the human species is inherently social, and that the total democratization of the shared aspects of this reproduction is the only reasonable consequence of that fact. All aspects of life that can be taken care of individually, however, will as a rule remain individual issues.</w:t>
      </w:r>
    </w:p>
    <w:p w14:paraId="1F84C60F" w14:textId="77777777" w:rsidR="003E044F" w:rsidRPr="00D06AB7" w:rsidRDefault="003E044F" w:rsidP="003E044F">
      <w:pPr>
        <w:rPr>
          <w:sz w:val="16"/>
        </w:rPr>
      </w:pPr>
      <w:r w:rsidRPr="00833DFA">
        <w:rPr>
          <w:rStyle w:val="StyleUnderline"/>
        </w:rPr>
        <w:t xml:space="preserve">The </w:t>
      </w:r>
      <w:r w:rsidRPr="00833DFA">
        <w:rPr>
          <w:rStyle w:val="Emphasis"/>
        </w:rPr>
        <w:t>fundamental condition</w:t>
      </w:r>
      <w:r w:rsidRPr="00833DFA">
        <w:rPr>
          <w:rStyle w:val="StyleUnderline"/>
        </w:rPr>
        <w:t xml:space="preserve"> of </w:t>
      </w:r>
      <w:r w:rsidRPr="00FD3979">
        <w:rPr>
          <w:rStyle w:val="StyleUnderline"/>
        </w:rPr>
        <w:t xml:space="preserve">communism is </w:t>
      </w:r>
      <w:r w:rsidRPr="00814521">
        <w:rPr>
          <w:rStyle w:val="StyleUnderline"/>
        </w:rPr>
        <w:t>that the basic conditions of the life of society are brought under democratic control. T</w:t>
      </w:r>
      <w:r w:rsidRPr="00833DFA">
        <w:rPr>
          <w:rStyle w:val="StyleUnderline"/>
        </w:rPr>
        <w:t xml:space="preserve">he </w:t>
      </w:r>
      <w:r w:rsidRPr="00AC32F3">
        <w:rPr>
          <w:rStyle w:val="Emphasis"/>
          <w:highlight w:val="cyan"/>
        </w:rPr>
        <w:t>state</w:t>
      </w:r>
      <w:r w:rsidRPr="00AC32F3">
        <w:rPr>
          <w:rStyle w:val="StyleUnderline"/>
        </w:rPr>
        <w:t xml:space="preserve"> would be </w:t>
      </w:r>
      <w:r w:rsidRPr="00AC32F3">
        <w:rPr>
          <w:rStyle w:val="Emphasis"/>
          <w:highlight w:val="cyan"/>
        </w:rPr>
        <w:t>abolished</w:t>
      </w:r>
      <w:r w:rsidRPr="00833DFA">
        <w:rPr>
          <w:rStyle w:val="StyleUnderline"/>
        </w:rPr>
        <w:t xml:space="preserve">, </w:t>
      </w:r>
      <w:r w:rsidRPr="00FD3979">
        <w:rPr>
          <w:rStyle w:val="StyleUnderline"/>
        </w:rPr>
        <w:t xml:space="preserve">all </w:t>
      </w:r>
      <w:r w:rsidRPr="00AC32F3">
        <w:rPr>
          <w:rStyle w:val="Emphasis"/>
          <w:highlight w:val="cyan"/>
        </w:rPr>
        <w:t>private companies</w:t>
      </w:r>
      <w:r w:rsidRPr="00833DFA">
        <w:rPr>
          <w:rStyle w:val="StyleUnderline"/>
        </w:rPr>
        <w:t xml:space="preserve"> would be </w:t>
      </w:r>
      <w:r w:rsidRPr="00AC32F3">
        <w:rPr>
          <w:rStyle w:val="Emphasis"/>
          <w:highlight w:val="cyan"/>
        </w:rPr>
        <w:t>dissolved</w:t>
      </w:r>
      <w:r w:rsidRPr="00833DFA">
        <w:rPr>
          <w:rStyle w:val="StyleUnderline"/>
        </w:rPr>
        <w:t xml:space="preserve">, </w:t>
      </w:r>
      <w:r w:rsidRPr="00FD3979">
        <w:rPr>
          <w:rStyle w:val="StyleUnderline"/>
        </w:rPr>
        <w:t xml:space="preserve">and all </w:t>
      </w:r>
      <w:r w:rsidRPr="00AC32F3">
        <w:rPr>
          <w:rStyle w:val="Emphasis"/>
          <w:highlight w:val="cyan"/>
        </w:rPr>
        <w:t>private</w:t>
      </w:r>
      <w:r w:rsidRPr="00FD3979">
        <w:rPr>
          <w:rStyle w:val="StyleUnderline"/>
        </w:rPr>
        <w:t xml:space="preserve">ly owned </w:t>
      </w:r>
      <w:r w:rsidRPr="00AC32F3">
        <w:rPr>
          <w:rStyle w:val="Emphasis"/>
          <w:highlight w:val="cyan"/>
        </w:rPr>
        <w:t>means of production</w:t>
      </w:r>
      <w:r w:rsidRPr="00D06AB7">
        <w:rPr>
          <w:sz w:val="16"/>
        </w:rPr>
        <w:t>—</w:t>
      </w:r>
      <w:r w:rsidRPr="00FD3979">
        <w:rPr>
          <w:rStyle w:val="StyleUnderline"/>
        </w:rPr>
        <w:t>land, buildings, machines, etc.</w:t>
      </w:r>
      <w:r w:rsidRPr="00D06AB7">
        <w:rPr>
          <w:sz w:val="16"/>
        </w:rPr>
        <w:t>—</w:t>
      </w:r>
      <w:r w:rsidRPr="00FD3979">
        <w:rPr>
          <w:rStyle w:val="StyleUnderline"/>
        </w:rPr>
        <w:t xml:space="preserve">as well as the </w:t>
      </w:r>
      <w:r w:rsidRPr="00FD3979">
        <w:rPr>
          <w:rStyle w:val="Emphasis"/>
        </w:rPr>
        <w:t>wealth</w:t>
      </w:r>
      <w:r w:rsidRPr="00FD3979">
        <w:rPr>
          <w:rStyle w:val="StyleUnderline"/>
        </w:rPr>
        <w:t xml:space="preserve"> of the upper class would be </w:t>
      </w:r>
      <w:r w:rsidRPr="00AC32F3">
        <w:rPr>
          <w:rStyle w:val="Emphasis"/>
          <w:highlight w:val="cyan"/>
        </w:rPr>
        <w:t>expropriated</w:t>
      </w:r>
      <w:r w:rsidRPr="00FD3979">
        <w:rPr>
          <w:rStyle w:val="StyleUnderline"/>
        </w:rPr>
        <w:t xml:space="preserve">. At the same time, </w:t>
      </w:r>
      <w:r w:rsidRPr="00AC32F3">
        <w:rPr>
          <w:rStyle w:val="Emphasis"/>
          <w:highlight w:val="cyan"/>
        </w:rPr>
        <w:t>new institutions</w:t>
      </w:r>
      <w:r w:rsidRPr="00FD3979">
        <w:rPr>
          <w:rStyle w:val="StyleUnderline"/>
        </w:rPr>
        <w:t xml:space="preserve"> would need to be </w:t>
      </w:r>
      <w:r w:rsidRPr="00AC32F3">
        <w:rPr>
          <w:rStyle w:val="Emphasis"/>
          <w:highlight w:val="cyan"/>
        </w:rPr>
        <w:t>built</w:t>
      </w:r>
      <w:r w:rsidRPr="00AC32F3">
        <w:rPr>
          <w:rStyle w:val="StyleUnderline"/>
          <w:highlight w:val="cyan"/>
        </w:rPr>
        <w:t>, which would</w:t>
      </w:r>
      <w:r w:rsidRPr="00D06AB7">
        <w:rPr>
          <w:sz w:val="16"/>
        </w:rPr>
        <w:t xml:space="preserve"> not only </w:t>
      </w:r>
      <w:r w:rsidRPr="00AC32F3">
        <w:rPr>
          <w:rStyle w:val="Emphasis"/>
        </w:rPr>
        <w:t>take over</w:t>
      </w:r>
      <w:r w:rsidRPr="00FD3979">
        <w:rPr>
          <w:rStyle w:val="StyleUnderline"/>
        </w:rPr>
        <w:t xml:space="preserve"> many of the functions we </w:t>
      </w:r>
      <w:r w:rsidRPr="00FD3979">
        <w:rPr>
          <w:rStyle w:val="Emphasis"/>
        </w:rPr>
        <w:t>usually associate</w:t>
      </w:r>
      <w:r w:rsidRPr="00FD3979">
        <w:rPr>
          <w:rStyle w:val="StyleUnderline"/>
        </w:rPr>
        <w:t xml:space="preserve"> with the state today, but would</w:t>
      </w:r>
      <w:r w:rsidRPr="00D06AB7">
        <w:rPr>
          <w:sz w:val="16"/>
        </w:rPr>
        <w:t xml:space="preserve"> also </w:t>
      </w:r>
      <w:r w:rsidRPr="00AC32F3">
        <w:rPr>
          <w:rStyle w:val="Emphasis"/>
          <w:highlight w:val="cyan"/>
        </w:rPr>
        <w:t>manage</w:t>
      </w:r>
      <w:r w:rsidRPr="00FD3979">
        <w:rPr>
          <w:rStyle w:val="StyleUnderline"/>
        </w:rPr>
        <w:t xml:space="preserve"> and </w:t>
      </w:r>
      <w:r w:rsidRPr="00FD3979">
        <w:rPr>
          <w:rStyle w:val="Emphasis"/>
        </w:rPr>
        <w:t>oversee</w:t>
      </w:r>
      <w:r w:rsidRPr="00FD3979">
        <w:rPr>
          <w:rStyle w:val="StyleUnderline"/>
        </w:rPr>
        <w:t xml:space="preserve"> the </w:t>
      </w:r>
      <w:r w:rsidRPr="00AC32F3">
        <w:rPr>
          <w:rStyle w:val="Emphasis"/>
          <w:highlight w:val="cyan"/>
        </w:rPr>
        <w:t>econ</w:t>
      </w:r>
      <w:r w:rsidRPr="00FD3979">
        <w:rPr>
          <w:rStyle w:val="StyleUnderline"/>
        </w:rPr>
        <w:t>omy</w:t>
      </w:r>
      <w:r w:rsidRPr="00D06AB7">
        <w:rPr>
          <w:sz w:val="16"/>
        </w:rPr>
        <w:t>.</w:t>
      </w:r>
    </w:p>
    <w:p w14:paraId="43AEDDDA" w14:textId="77777777" w:rsidR="003E044F" w:rsidRPr="00D06AB7" w:rsidRDefault="003E044F" w:rsidP="003E044F">
      <w:pPr>
        <w:rPr>
          <w:sz w:val="16"/>
        </w:rPr>
      </w:pPr>
      <w:r w:rsidRPr="00D06AB7">
        <w:rPr>
          <w:sz w:val="16"/>
        </w:rPr>
        <w:t xml:space="preserve">What is at stake here is thus a wide-ranging and comprehensive expansion of democracy. </w:t>
      </w:r>
      <w:r w:rsidRPr="00FD3979">
        <w:rPr>
          <w:rStyle w:val="StyleUnderline"/>
        </w:rPr>
        <w:t xml:space="preserve">Instead of </w:t>
      </w:r>
      <w:r w:rsidRPr="00FD3979">
        <w:rPr>
          <w:rStyle w:val="Emphasis"/>
        </w:rPr>
        <w:t>leaving</w:t>
      </w:r>
      <w:r w:rsidRPr="00FD3979">
        <w:rPr>
          <w:rStyle w:val="StyleUnderline"/>
        </w:rPr>
        <w:t xml:space="preserve"> economic decisions to market forces, we would be the ones </w:t>
      </w:r>
      <w:r w:rsidRPr="00FD3979">
        <w:rPr>
          <w:rStyle w:val="Emphasis"/>
        </w:rPr>
        <w:t>deciding</w:t>
      </w:r>
      <w:r w:rsidRPr="00FD3979">
        <w:rPr>
          <w:rStyle w:val="StyleUnderline"/>
        </w:rPr>
        <w:t xml:space="preserve"> what it is we want</w:t>
      </w:r>
      <w:r w:rsidRPr="00D06AB7">
        <w:rPr>
          <w:sz w:val="16"/>
        </w:rPr>
        <w:t xml:space="preserve">. </w:t>
      </w:r>
    </w:p>
    <w:p w14:paraId="2681DB13" w14:textId="77777777" w:rsidR="003E044F" w:rsidRPr="00D06AB7" w:rsidRDefault="003E044F" w:rsidP="003E044F">
      <w:pPr>
        <w:rPr>
          <w:sz w:val="16"/>
        </w:rPr>
      </w:pPr>
      <w:r w:rsidRPr="00D06AB7">
        <w:rPr>
          <w:sz w:val="16"/>
        </w:rPr>
        <w:t>The Commune</w:t>
      </w:r>
    </w:p>
    <w:p w14:paraId="5EBE2A70" w14:textId="77777777" w:rsidR="003E044F" w:rsidRPr="00D06AB7" w:rsidRDefault="003E044F" w:rsidP="003E044F">
      <w:pPr>
        <w:rPr>
          <w:sz w:val="16"/>
        </w:rPr>
      </w:pPr>
      <w:r w:rsidRPr="00FD3979">
        <w:rPr>
          <w:rStyle w:val="StyleUnderline"/>
        </w:rPr>
        <w:t xml:space="preserve">Let’s call the </w:t>
      </w:r>
      <w:r w:rsidRPr="00FD3979">
        <w:rPr>
          <w:rStyle w:val="Emphasis"/>
        </w:rPr>
        <w:t>basic unit</w:t>
      </w:r>
      <w:r w:rsidRPr="00FD3979">
        <w:rPr>
          <w:rStyle w:val="StyleUnderline"/>
        </w:rPr>
        <w:t xml:space="preserve"> of the </w:t>
      </w:r>
      <w:r w:rsidRPr="00FD3979">
        <w:rPr>
          <w:rStyle w:val="Emphasis"/>
        </w:rPr>
        <w:t>institutional structure</w:t>
      </w:r>
      <w:r w:rsidRPr="00FD3979">
        <w:rPr>
          <w:rStyle w:val="StyleUnderline"/>
        </w:rPr>
        <w:t xml:space="preserve"> of communism the </w:t>
      </w:r>
      <w:r w:rsidRPr="00AC32F3">
        <w:rPr>
          <w:rStyle w:val="StyleUnderline"/>
        </w:rPr>
        <w:t xml:space="preserve">commune. </w:t>
      </w:r>
      <w:r w:rsidRPr="00AC32F3">
        <w:rPr>
          <w:rStyle w:val="StyleUnderline"/>
          <w:highlight w:val="cyan"/>
        </w:rPr>
        <w:t>Everyone</w:t>
      </w:r>
      <w:r w:rsidRPr="00AC32F3">
        <w:rPr>
          <w:rStyle w:val="StyleUnderline"/>
        </w:rPr>
        <w:t xml:space="preserve"> would have to </w:t>
      </w:r>
      <w:r w:rsidRPr="00AC32F3">
        <w:rPr>
          <w:rStyle w:val="StyleUnderline"/>
          <w:highlight w:val="cyan"/>
        </w:rPr>
        <w:t>choose</w:t>
      </w:r>
      <w:r w:rsidRPr="00AC32F3">
        <w:rPr>
          <w:rStyle w:val="StyleUnderline"/>
        </w:rPr>
        <w:t xml:space="preserve"> a </w:t>
      </w:r>
      <w:r w:rsidRPr="00AC32F3">
        <w:rPr>
          <w:rStyle w:val="Emphasis"/>
          <w:highlight w:val="cyan"/>
        </w:rPr>
        <w:t>home commune</w:t>
      </w:r>
      <w:r w:rsidRPr="00D06AB7">
        <w:rPr>
          <w:sz w:val="16"/>
        </w:rPr>
        <w:t xml:space="preserve">, but </w:t>
      </w:r>
      <w:r w:rsidRPr="00FD3979">
        <w:rPr>
          <w:rStyle w:val="StyleUnderline"/>
        </w:rPr>
        <w:t xml:space="preserve">everyone would be </w:t>
      </w:r>
      <w:r w:rsidRPr="00FD3979">
        <w:rPr>
          <w:rStyle w:val="Emphasis"/>
        </w:rPr>
        <w:t>able to live</w:t>
      </w:r>
      <w:r w:rsidRPr="00FD3979">
        <w:rPr>
          <w:rStyle w:val="StyleUnderline"/>
        </w:rPr>
        <w:t xml:space="preserve"> in whatever commune they would </w:t>
      </w:r>
      <w:r w:rsidRPr="00FD3979">
        <w:rPr>
          <w:rStyle w:val="Emphasis"/>
        </w:rPr>
        <w:t>choose</w:t>
      </w:r>
      <w:r w:rsidRPr="00D06AB7">
        <w:rPr>
          <w:sz w:val="16"/>
        </w:rPr>
        <w:t xml:space="preserve">. Communes would vary in size, depending on their revolutionary prehistory as well their particular geographic, cultural, and historical context. Some communes would be heavily urbanized and count their inhabitants—let’s call them communards—in the millions, while communes in sparsely populated areas or desolated islands could have very few inhabitants, at least to begin with. </w:t>
      </w:r>
      <w:r w:rsidRPr="00FD3979">
        <w:rPr>
          <w:rStyle w:val="StyleUnderline"/>
        </w:rPr>
        <w:t xml:space="preserve">Communism will </w:t>
      </w:r>
      <w:r w:rsidRPr="00AC32F3">
        <w:rPr>
          <w:rStyle w:val="Emphasis"/>
          <w:highlight w:val="cyan"/>
        </w:rPr>
        <w:t>gradually diminish</w:t>
      </w:r>
      <w:r w:rsidRPr="00FD3979">
        <w:rPr>
          <w:rStyle w:val="StyleUnderline"/>
        </w:rPr>
        <w:t xml:space="preserve"> the </w:t>
      </w:r>
      <w:r w:rsidRPr="00AC32F3">
        <w:rPr>
          <w:rStyle w:val="Emphasis"/>
          <w:highlight w:val="cyan"/>
        </w:rPr>
        <w:t>divide</w:t>
      </w:r>
      <w:r w:rsidRPr="00AC32F3">
        <w:rPr>
          <w:rStyle w:val="StyleUnderline"/>
          <w:highlight w:val="cyan"/>
        </w:rPr>
        <w:t xml:space="preserve"> between </w:t>
      </w:r>
      <w:r w:rsidRPr="00AC32F3">
        <w:rPr>
          <w:rStyle w:val="Emphasis"/>
          <w:highlight w:val="cyan"/>
        </w:rPr>
        <w:t>city</w:t>
      </w:r>
      <w:r w:rsidRPr="00AC32F3">
        <w:rPr>
          <w:rStyle w:val="StyleUnderline"/>
          <w:highlight w:val="cyan"/>
        </w:rPr>
        <w:t xml:space="preserve"> and </w:t>
      </w:r>
      <w:r w:rsidRPr="00AC32F3">
        <w:rPr>
          <w:rStyle w:val="Emphasis"/>
          <w:highlight w:val="cyan"/>
        </w:rPr>
        <w:t>country</w:t>
      </w:r>
      <w:r w:rsidRPr="00FD3979">
        <w:rPr>
          <w:rStyle w:val="StyleUnderline"/>
        </w:rPr>
        <w:t xml:space="preserve">side, but to </w:t>
      </w:r>
      <w:r w:rsidRPr="00FD3979">
        <w:rPr>
          <w:rStyle w:val="Emphasis"/>
        </w:rPr>
        <w:t>begin</w:t>
      </w:r>
      <w:r w:rsidRPr="00FD3979">
        <w:rPr>
          <w:rStyle w:val="StyleUnderline"/>
        </w:rPr>
        <w:t xml:space="preserve"> with, it will be </w:t>
      </w:r>
      <w:r w:rsidRPr="00A12ED5">
        <w:rPr>
          <w:rStyle w:val="StyleUnderline"/>
          <w:highlight w:val="cyan"/>
        </w:rPr>
        <w:t>necessary to build</w:t>
      </w:r>
      <w:r w:rsidRPr="00FD3979">
        <w:rPr>
          <w:rStyle w:val="StyleUnderline"/>
        </w:rPr>
        <w:t xml:space="preserve"> communism in a </w:t>
      </w:r>
      <w:r w:rsidRPr="00A12ED5">
        <w:rPr>
          <w:rStyle w:val="StyleUnderline"/>
          <w:highlight w:val="cyan"/>
        </w:rPr>
        <w:t>world shaped by</w:t>
      </w:r>
      <w:r w:rsidRPr="00FD3979">
        <w:rPr>
          <w:rStyle w:val="StyleUnderline"/>
        </w:rPr>
        <w:t xml:space="preserve"> centuries of intense </w:t>
      </w:r>
      <w:r w:rsidRPr="00A12ED5">
        <w:rPr>
          <w:rStyle w:val="Emphasis"/>
          <w:highlight w:val="cyan"/>
        </w:rPr>
        <w:t>capitalist urbanization</w:t>
      </w:r>
      <w:r w:rsidRPr="00D06AB7">
        <w:rPr>
          <w:sz w:val="16"/>
        </w:rPr>
        <w:t>, which means that heavily urbanized areas such as Tokyo or Shanghai would have to be transformed into several large urban communes.</w:t>
      </w:r>
    </w:p>
    <w:p w14:paraId="406EEFEA" w14:textId="77777777" w:rsidR="003E044F" w:rsidRPr="00FD3979" w:rsidRDefault="003E044F" w:rsidP="003E044F">
      <w:pPr>
        <w:rPr>
          <w:rStyle w:val="StyleUnderline"/>
        </w:rPr>
      </w:pPr>
      <w:r w:rsidRPr="00814521">
        <w:rPr>
          <w:sz w:val="16"/>
        </w:rPr>
        <w:t xml:space="preserve">Ideally, </w:t>
      </w:r>
      <w:r w:rsidRPr="00814521">
        <w:rPr>
          <w:rStyle w:val="StyleUnderline"/>
        </w:rPr>
        <w:t xml:space="preserve">each commune would </w:t>
      </w:r>
      <w:r w:rsidRPr="00814521">
        <w:rPr>
          <w:rStyle w:val="Emphasis"/>
        </w:rPr>
        <w:t>control everything necessary</w:t>
      </w:r>
      <w:r w:rsidRPr="00814521">
        <w:rPr>
          <w:rStyle w:val="StyleUnderline"/>
        </w:rPr>
        <w:t xml:space="preserve"> to cover the needs of its communards, from land, water, energy, and other </w:t>
      </w:r>
      <w:r w:rsidRPr="00814521">
        <w:rPr>
          <w:rStyle w:val="Emphasis"/>
        </w:rPr>
        <w:t>natural resources</w:t>
      </w:r>
      <w:r w:rsidRPr="00814521">
        <w:rPr>
          <w:rStyle w:val="StyleUnderline"/>
        </w:rPr>
        <w:t xml:space="preserve"> to labor </w:t>
      </w:r>
      <w:r w:rsidRPr="00814521">
        <w:rPr>
          <w:rStyle w:val="Emphasis"/>
        </w:rPr>
        <w:t>power</w:t>
      </w:r>
      <w:r w:rsidRPr="00814521">
        <w:rPr>
          <w:rStyle w:val="StyleUnderline"/>
        </w:rPr>
        <w:t xml:space="preserve">, </w:t>
      </w:r>
      <w:r w:rsidRPr="00814521">
        <w:rPr>
          <w:rStyle w:val="Emphasis"/>
        </w:rPr>
        <w:t>tech</w:t>
      </w:r>
      <w:r w:rsidRPr="00814521">
        <w:rPr>
          <w:rStyle w:val="StyleUnderline"/>
        </w:rPr>
        <w:t xml:space="preserve">nology, </w:t>
      </w:r>
      <w:r w:rsidRPr="00814521">
        <w:rPr>
          <w:rStyle w:val="Emphasis"/>
        </w:rPr>
        <w:t>research</w:t>
      </w:r>
      <w:r w:rsidRPr="00814521">
        <w:rPr>
          <w:rStyle w:val="StyleUnderline"/>
        </w:rPr>
        <w:t xml:space="preserve">, and </w:t>
      </w:r>
      <w:r w:rsidRPr="00814521">
        <w:rPr>
          <w:rStyle w:val="Emphasis"/>
        </w:rPr>
        <w:t>edu</w:t>
      </w:r>
      <w:r w:rsidRPr="00814521">
        <w:rPr>
          <w:rStyle w:val="StyleUnderline"/>
        </w:rPr>
        <w:t>catio</w:t>
      </w:r>
      <w:r w:rsidRPr="00FD3979">
        <w:rPr>
          <w:rStyle w:val="StyleUnderline"/>
        </w:rPr>
        <w:t xml:space="preserve">n. </w:t>
      </w:r>
      <w:r w:rsidRPr="00A12ED5">
        <w:rPr>
          <w:rStyle w:val="StyleUnderline"/>
          <w:highlight w:val="cyan"/>
        </w:rPr>
        <w:t>Decisions</w:t>
      </w:r>
      <w:r w:rsidRPr="00FD3979">
        <w:rPr>
          <w:rStyle w:val="StyleUnderline"/>
        </w:rPr>
        <w:t xml:space="preserve"> should</w:t>
      </w:r>
      <w:r w:rsidRPr="00D06AB7">
        <w:rPr>
          <w:sz w:val="16"/>
        </w:rPr>
        <w:t xml:space="preserve"> generally </w:t>
      </w:r>
      <w:r w:rsidRPr="00FD3979">
        <w:rPr>
          <w:rStyle w:val="StyleUnderline"/>
        </w:rPr>
        <w:t xml:space="preserve">be </w:t>
      </w:r>
      <w:r w:rsidRPr="00A12ED5">
        <w:rPr>
          <w:rStyle w:val="StyleUnderline"/>
          <w:highlight w:val="cyan"/>
        </w:rPr>
        <w:t>made by</w:t>
      </w:r>
      <w:r w:rsidRPr="00D06AB7">
        <w:rPr>
          <w:sz w:val="16"/>
        </w:rPr>
        <w:t>—or as close as possible to—</w:t>
      </w:r>
      <w:r w:rsidRPr="00A12ED5">
        <w:rPr>
          <w:rStyle w:val="StyleUnderline"/>
          <w:highlight w:val="cyan"/>
        </w:rPr>
        <w:t>those affected</w:t>
      </w:r>
      <w:r w:rsidRPr="00FD3979">
        <w:rPr>
          <w:rStyle w:val="StyleUnderline"/>
        </w:rPr>
        <w:t xml:space="preserve"> by them </w:t>
      </w:r>
      <w:r w:rsidRPr="00A12ED5">
        <w:rPr>
          <w:rStyle w:val="StyleUnderline"/>
          <w:highlight w:val="cyan"/>
        </w:rPr>
        <w:t>to</w:t>
      </w:r>
      <w:r w:rsidRPr="00FD3979">
        <w:rPr>
          <w:rStyle w:val="StyleUnderline"/>
        </w:rPr>
        <w:t xml:space="preserve"> ensure a </w:t>
      </w:r>
      <w:r w:rsidRPr="00FD3979">
        <w:rPr>
          <w:rStyle w:val="Emphasis"/>
        </w:rPr>
        <w:t>high degree</w:t>
      </w:r>
      <w:r w:rsidRPr="00FD3979">
        <w:rPr>
          <w:rStyle w:val="StyleUnderline"/>
        </w:rPr>
        <w:t xml:space="preserve"> of </w:t>
      </w:r>
      <w:r w:rsidRPr="00FD3979">
        <w:rPr>
          <w:rStyle w:val="Emphasis"/>
        </w:rPr>
        <w:t>autonomy</w:t>
      </w:r>
      <w:r w:rsidRPr="00FD3979">
        <w:rPr>
          <w:rStyle w:val="StyleUnderline"/>
        </w:rPr>
        <w:t xml:space="preserve"> and </w:t>
      </w:r>
      <w:r w:rsidRPr="00A12ED5">
        <w:rPr>
          <w:rStyle w:val="StyleUnderline"/>
          <w:highlight w:val="cyan"/>
        </w:rPr>
        <w:t>minimize</w:t>
      </w:r>
      <w:r w:rsidRPr="00FD3979">
        <w:rPr>
          <w:rStyle w:val="StyleUnderline"/>
        </w:rPr>
        <w:t xml:space="preserve"> the </w:t>
      </w:r>
      <w:r w:rsidRPr="00A12ED5">
        <w:rPr>
          <w:rStyle w:val="StyleUnderline"/>
          <w:highlight w:val="cyan"/>
        </w:rPr>
        <w:t xml:space="preserve">risk of </w:t>
      </w:r>
      <w:r w:rsidRPr="00A12ED5">
        <w:rPr>
          <w:rStyle w:val="Emphasis"/>
        </w:rPr>
        <w:t xml:space="preserve">undemocratic </w:t>
      </w:r>
      <w:r w:rsidRPr="00A12ED5">
        <w:rPr>
          <w:rStyle w:val="Emphasis"/>
          <w:highlight w:val="cyan"/>
        </w:rPr>
        <w:t>centralization</w:t>
      </w:r>
      <w:r w:rsidRPr="00FD3979">
        <w:rPr>
          <w:rStyle w:val="StyleUnderline"/>
        </w:rPr>
        <w:t xml:space="preserve"> of power.</w:t>
      </w:r>
    </w:p>
    <w:p w14:paraId="7AF6CD0E" w14:textId="77777777" w:rsidR="003E044F" w:rsidRPr="00D06AB7" w:rsidRDefault="003E044F" w:rsidP="003E044F">
      <w:pPr>
        <w:rPr>
          <w:sz w:val="16"/>
        </w:rPr>
      </w:pPr>
      <w:r w:rsidRPr="00D06AB7">
        <w:rPr>
          <w:sz w:val="16"/>
        </w:rPr>
        <w:t>In practice, this is an ideal impossible to realize, partly because one of the basic conditions of all communes is a stable biosphere, and that can only be guaranteed through some sort of global regulation of the use of our common natural resources. Moreover, there would be obvious advantages to cooperation between communes. Two neighboring communes might, for example, decide to pool their resources around infrastructure or education. Such agreements between communes would likely result in some sort of pyramid structure consisting of political institutions with decision-making power as well as forums for coordination, knowledge-sharing, and reciprocal aid.</w:t>
      </w:r>
    </w:p>
    <w:p w14:paraId="69258540" w14:textId="77777777" w:rsidR="003E044F" w:rsidRPr="00D06AB7" w:rsidRDefault="003E044F" w:rsidP="003E044F">
      <w:pPr>
        <w:rPr>
          <w:sz w:val="16"/>
        </w:rPr>
      </w:pPr>
      <w:r w:rsidRPr="00D06AB7">
        <w:rPr>
          <w:sz w:val="16"/>
        </w:rPr>
        <w:t xml:space="preserve">Under communism, </w:t>
      </w:r>
      <w:r w:rsidRPr="00A12ED5">
        <w:rPr>
          <w:rStyle w:val="Emphasis"/>
          <w:highlight w:val="cyan"/>
        </w:rPr>
        <w:t>referendum</w:t>
      </w:r>
      <w:r w:rsidRPr="00A12ED5">
        <w:rPr>
          <w:rStyle w:val="StyleUnderline"/>
        </w:rPr>
        <w:t>s</w:t>
      </w:r>
      <w:r w:rsidRPr="00FD3979">
        <w:rPr>
          <w:rStyle w:val="StyleUnderline"/>
        </w:rPr>
        <w:t xml:space="preserve"> would be more </w:t>
      </w:r>
      <w:r w:rsidRPr="00A12ED5">
        <w:rPr>
          <w:rStyle w:val="StyleUnderline"/>
          <w:highlight w:val="cyan"/>
        </w:rPr>
        <w:t>common</w:t>
      </w:r>
      <w:r w:rsidRPr="00FD3979">
        <w:rPr>
          <w:rStyle w:val="StyleUnderline"/>
        </w:rPr>
        <w:t>,</w:t>
      </w:r>
      <w:r w:rsidRPr="00D06AB7">
        <w:rPr>
          <w:sz w:val="16"/>
        </w:rPr>
        <w:t xml:space="preserve"> but not all decisions could be made this way, so </w:t>
      </w:r>
      <w:r w:rsidRPr="00A12ED5">
        <w:rPr>
          <w:rStyle w:val="StyleUnderline"/>
          <w:highlight w:val="cyan"/>
        </w:rPr>
        <w:t>there</w:t>
      </w:r>
      <w:r w:rsidRPr="00FD3979">
        <w:rPr>
          <w:rStyle w:val="StyleUnderline"/>
        </w:rPr>
        <w:t xml:space="preserve"> would also need to </w:t>
      </w:r>
      <w:r w:rsidRPr="00A12ED5">
        <w:rPr>
          <w:rStyle w:val="StyleUnderline"/>
          <w:highlight w:val="cyan"/>
        </w:rPr>
        <w:t xml:space="preserve">be </w:t>
      </w:r>
      <w:r w:rsidRPr="00A12ED5">
        <w:rPr>
          <w:rStyle w:val="Emphasis"/>
          <w:highlight w:val="cyan"/>
        </w:rPr>
        <w:t>rep</w:t>
      </w:r>
      <w:r w:rsidRPr="00FD3979">
        <w:rPr>
          <w:rStyle w:val="StyleUnderline"/>
        </w:rPr>
        <w:t xml:space="preserve">resentative </w:t>
      </w:r>
      <w:r w:rsidRPr="00A12ED5">
        <w:rPr>
          <w:rStyle w:val="Emphasis"/>
          <w:highlight w:val="cyan"/>
        </w:rPr>
        <w:t>assemblies</w:t>
      </w:r>
      <w:r w:rsidRPr="00FD3979">
        <w:rPr>
          <w:rStyle w:val="StyleUnderline"/>
        </w:rPr>
        <w:t xml:space="preserve">, whose </w:t>
      </w:r>
      <w:r w:rsidRPr="00A12ED5">
        <w:rPr>
          <w:rStyle w:val="Emphasis"/>
          <w:highlight w:val="cyan"/>
        </w:rPr>
        <w:t>seats</w:t>
      </w:r>
      <w:r w:rsidRPr="00FD3979">
        <w:rPr>
          <w:rStyle w:val="StyleUnderline"/>
        </w:rPr>
        <w:t xml:space="preserve"> could be filled through a combination of </w:t>
      </w:r>
      <w:r w:rsidRPr="00A12ED5">
        <w:rPr>
          <w:rStyle w:val="Emphasis"/>
          <w:highlight w:val="cyan"/>
        </w:rPr>
        <w:t>elections</w:t>
      </w:r>
      <w:r w:rsidRPr="00A12ED5">
        <w:rPr>
          <w:rStyle w:val="StyleUnderline"/>
          <w:highlight w:val="cyan"/>
        </w:rPr>
        <w:t xml:space="preserve"> and </w:t>
      </w:r>
      <w:r w:rsidRPr="00A12ED5">
        <w:rPr>
          <w:rStyle w:val="Emphasis"/>
          <w:highlight w:val="cyan"/>
        </w:rPr>
        <w:t>lotteries</w:t>
      </w:r>
      <w:r w:rsidRPr="00FD3979">
        <w:rPr>
          <w:rStyle w:val="StyleUnderline"/>
        </w:rPr>
        <w:t xml:space="preserve">, which would </w:t>
      </w:r>
      <w:r w:rsidRPr="00A12ED5">
        <w:rPr>
          <w:rStyle w:val="Emphasis"/>
          <w:highlight w:val="cyan"/>
        </w:rPr>
        <w:t>counteract</w:t>
      </w:r>
      <w:r w:rsidRPr="00FD3979">
        <w:rPr>
          <w:rStyle w:val="StyleUnderline"/>
        </w:rPr>
        <w:t xml:space="preserve"> the formation of a </w:t>
      </w:r>
      <w:r w:rsidRPr="00FD3979">
        <w:rPr>
          <w:rStyle w:val="Emphasis"/>
        </w:rPr>
        <w:t xml:space="preserve">political </w:t>
      </w:r>
      <w:r w:rsidRPr="00B06313">
        <w:rPr>
          <w:rStyle w:val="Emphasis"/>
          <w:highlight w:val="cyan"/>
        </w:rPr>
        <w:t>elite</w:t>
      </w:r>
      <w:r w:rsidRPr="00B06313">
        <w:rPr>
          <w:rStyle w:val="StyleUnderline"/>
          <w:highlight w:val="cyan"/>
        </w:rPr>
        <w:t xml:space="preserve"> an</w:t>
      </w:r>
      <w:r w:rsidRPr="00A12ED5">
        <w:rPr>
          <w:rStyle w:val="StyleUnderline"/>
          <w:highlight w:val="cyan"/>
        </w:rPr>
        <w:t>d</w:t>
      </w:r>
      <w:r w:rsidRPr="00FD3979">
        <w:rPr>
          <w:rStyle w:val="StyleUnderline"/>
        </w:rPr>
        <w:t xml:space="preserve"> the market-imitating </w:t>
      </w:r>
      <w:r w:rsidRPr="00A12ED5">
        <w:rPr>
          <w:rStyle w:val="Emphasis"/>
          <w:highlight w:val="cyan"/>
        </w:rPr>
        <w:t>professionalization</w:t>
      </w:r>
      <w:r w:rsidRPr="00FD3979">
        <w:rPr>
          <w:rStyle w:val="StyleUnderline"/>
        </w:rPr>
        <w:t xml:space="preserve"> of politics</w:t>
      </w:r>
      <w:r w:rsidRPr="00D06AB7">
        <w:rPr>
          <w:sz w:val="16"/>
        </w:rPr>
        <w:t>.</w:t>
      </w:r>
    </w:p>
    <w:p w14:paraId="5F75C921" w14:textId="77777777" w:rsidR="003E044F" w:rsidRPr="00D06AB7" w:rsidRDefault="003E044F" w:rsidP="003E044F">
      <w:pPr>
        <w:rPr>
          <w:sz w:val="16"/>
        </w:rPr>
      </w:pPr>
      <w:r w:rsidRPr="00D06AB7">
        <w:rPr>
          <w:sz w:val="16"/>
        </w:rPr>
        <w:t xml:space="preserve">Perhaps </w:t>
      </w:r>
      <w:r w:rsidRPr="00FD3979">
        <w:rPr>
          <w:rStyle w:val="StyleUnderline"/>
        </w:rPr>
        <w:t xml:space="preserve">the </w:t>
      </w:r>
      <w:r w:rsidRPr="00814521">
        <w:rPr>
          <w:rStyle w:val="Emphasis"/>
        </w:rPr>
        <w:t>most important</w:t>
      </w:r>
      <w:r w:rsidRPr="00814521">
        <w:rPr>
          <w:rStyle w:val="StyleUnderline"/>
        </w:rPr>
        <w:t xml:space="preserve"> task of the commune would be </w:t>
      </w:r>
      <w:r w:rsidRPr="00814521">
        <w:rPr>
          <w:rStyle w:val="Emphasis"/>
        </w:rPr>
        <w:t>passing</w:t>
      </w:r>
      <w:r w:rsidRPr="00814521">
        <w:rPr>
          <w:rStyle w:val="StyleUnderline"/>
        </w:rPr>
        <w:t xml:space="preserve"> and </w:t>
      </w:r>
      <w:r w:rsidRPr="00814521">
        <w:rPr>
          <w:rStyle w:val="Emphasis"/>
        </w:rPr>
        <w:t>executing</w:t>
      </w:r>
      <w:r w:rsidRPr="00814521">
        <w:rPr>
          <w:rStyle w:val="StyleUnderline"/>
        </w:rPr>
        <w:t xml:space="preserve"> the </w:t>
      </w:r>
      <w:r w:rsidRPr="00814521">
        <w:rPr>
          <w:rStyle w:val="Emphasis"/>
        </w:rPr>
        <w:t>econ</w:t>
      </w:r>
      <w:r w:rsidRPr="00814521">
        <w:rPr>
          <w:rStyle w:val="StyleUnderline"/>
        </w:rPr>
        <w:t xml:space="preserve">omic </w:t>
      </w:r>
      <w:r w:rsidRPr="00814521">
        <w:rPr>
          <w:rStyle w:val="Emphasis"/>
        </w:rPr>
        <w:t>plans</w:t>
      </w:r>
      <w:r w:rsidRPr="00814521">
        <w:rPr>
          <w:rStyle w:val="StyleUnderline"/>
        </w:rPr>
        <w:t xml:space="preserve"> that would </w:t>
      </w:r>
      <w:r w:rsidRPr="00814521">
        <w:rPr>
          <w:rStyle w:val="Emphasis"/>
        </w:rPr>
        <w:t>replace market mech</w:t>
      </w:r>
      <w:r w:rsidRPr="00814521">
        <w:rPr>
          <w:rStyle w:val="StyleUnderline"/>
        </w:rPr>
        <w:t>anism</w:t>
      </w:r>
      <w:r w:rsidRPr="00814521">
        <w:rPr>
          <w:rStyle w:val="Emphasis"/>
        </w:rPr>
        <w:t>s</w:t>
      </w:r>
      <w:r w:rsidRPr="00814521">
        <w:rPr>
          <w:sz w:val="16"/>
        </w:rPr>
        <w:t xml:space="preserve">. It might look something like this: </w:t>
      </w:r>
      <w:r w:rsidRPr="00814521">
        <w:rPr>
          <w:rStyle w:val="StyleUnderline"/>
        </w:rPr>
        <w:t xml:space="preserve">all </w:t>
      </w:r>
      <w:r w:rsidRPr="00814521">
        <w:rPr>
          <w:rStyle w:val="Emphasis"/>
        </w:rPr>
        <w:t>communards</w:t>
      </w:r>
      <w:r w:rsidRPr="00814521">
        <w:rPr>
          <w:rStyle w:val="StyleUnderline"/>
        </w:rPr>
        <w:t xml:space="preserve"> and </w:t>
      </w:r>
      <w:r w:rsidRPr="00814521">
        <w:rPr>
          <w:rStyle w:val="Emphasis"/>
        </w:rPr>
        <w:t>production</w:t>
      </w:r>
      <w:r w:rsidRPr="00814521">
        <w:rPr>
          <w:rStyle w:val="StyleUnderline"/>
        </w:rPr>
        <w:t xml:space="preserve"> facilities would </w:t>
      </w:r>
      <w:r w:rsidRPr="00814521">
        <w:rPr>
          <w:rStyle w:val="Emphasis"/>
        </w:rPr>
        <w:t>reg</w:t>
      </w:r>
      <w:r w:rsidRPr="00814521">
        <w:rPr>
          <w:rStyle w:val="StyleUnderline"/>
        </w:rPr>
        <w:t xml:space="preserve">ularly </w:t>
      </w:r>
      <w:r w:rsidRPr="00814521">
        <w:rPr>
          <w:rStyle w:val="Emphasis"/>
        </w:rPr>
        <w:t>report</w:t>
      </w:r>
      <w:r w:rsidRPr="00814521">
        <w:rPr>
          <w:rStyle w:val="StyleUnderline"/>
        </w:rPr>
        <w:t xml:space="preserve"> their needs and wants, and based on </w:t>
      </w:r>
      <w:r w:rsidRPr="00814521">
        <w:rPr>
          <w:rStyle w:val="Emphasis"/>
        </w:rPr>
        <w:t>public</w:t>
      </w:r>
      <w:r w:rsidRPr="00814521">
        <w:rPr>
          <w:rStyle w:val="StyleUnderline"/>
        </w:rPr>
        <w:t xml:space="preserve">ly available </w:t>
      </w:r>
      <w:r w:rsidRPr="00814521">
        <w:rPr>
          <w:rStyle w:val="Emphasis"/>
        </w:rPr>
        <w:t>data</w:t>
      </w:r>
      <w:r w:rsidRPr="00814521">
        <w:rPr>
          <w:rStyle w:val="StyleUnderline"/>
        </w:rPr>
        <w:t xml:space="preserve"> on these needs and wants, as well as on </w:t>
      </w:r>
      <w:r w:rsidRPr="00814521">
        <w:rPr>
          <w:rStyle w:val="Emphasis"/>
        </w:rPr>
        <w:t>available</w:t>
      </w:r>
      <w:r w:rsidRPr="00814521">
        <w:rPr>
          <w:rStyle w:val="StyleUnderline"/>
        </w:rPr>
        <w:t xml:space="preserve"> resources and production capacity, different political </w:t>
      </w:r>
      <w:r w:rsidRPr="00814521">
        <w:rPr>
          <w:rStyle w:val="Emphasis"/>
        </w:rPr>
        <w:t>org</w:t>
      </w:r>
      <w:r w:rsidRPr="00814521">
        <w:rPr>
          <w:rStyle w:val="StyleUnderline"/>
        </w:rPr>
        <w:t>anization</w:t>
      </w:r>
      <w:r w:rsidRPr="00814521">
        <w:rPr>
          <w:rStyle w:val="Emphasis"/>
        </w:rPr>
        <w:t>s</w:t>
      </w:r>
      <w:r w:rsidRPr="00814521">
        <w:rPr>
          <w:rStyle w:val="StyleUnderline"/>
        </w:rPr>
        <w:t xml:space="preserve"> would </w:t>
      </w:r>
      <w:r w:rsidRPr="00814521">
        <w:rPr>
          <w:rStyle w:val="Emphasis"/>
        </w:rPr>
        <w:t>propose drafts</w:t>
      </w:r>
      <w:r w:rsidRPr="00814521">
        <w:rPr>
          <w:rStyle w:val="StyleUnderline"/>
        </w:rPr>
        <w:t xml:space="preserve"> for economic plans outlining production </w:t>
      </w:r>
      <w:r w:rsidRPr="00814521">
        <w:rPr>
          <w:rStyle w:val="Emphasis"/>
        </w:rPr>
        <w:t>targets</w:t>
      </w:r>
      <w:r w:rsidRPr="00814521">
        <w:rPr>
          <w:rStyle w:val="StyleUnderline"/>
        </w:rPr>
        <w:t xml:space="preserve"> for a </w:t>
      </w:r>
      <w:r w:rsidRPr="00814521">
        <w:rPr>
          <w:rStyle w:val="Emphasis"/>
        </w:rPr>
        <w:t>two-year period</w:t>
      </w:r>
      <w:r w:rsidRPr="00814521">
        <w:rPr>
          <w:rStyle w:val="StyleUnderline"/>
        </w:rPr>
        <w:t xml:space="preserve">. This process would be </w:t>
      </w:r>
      <w:r w:rsidRPr="00814521">
        <w:rPr>
          <w:rStyle w:val="Emphasis"/>
        </w:rPr>
        <w:t>repeated several times</w:t>
      </w:r>
      <w:r w:rsidRPr="00814521">
        <w:rPr>
          <w:rStyle w:val="StyleUnderline"/>
        </w:rPr>
        <w:t xml:space="preserve"> in </w:t>
      </w:r>
      <w:r w:rsidRPr="00814521">
        <w:rPr>
          <w:rStyle w:val="Emphasis"/>
        </w:rPr>
        <w:t>conjunction</w:t>
      </w:r>
      <w:r w:rsidRPr="00814521">
        <w:rPr>
          <w:rStyle w:val="StyleUnderline"/>
        </w:rPr>
        <w:t xml:space="preserve"> with public </w:t>
      </w:r>
      <w:r w:rsidRPr="00814521">
        <w:rPr>
          <w:rStyle w:val="Emphasis"/>
        </w:rPr>
        <w:t>meetings</w:t>
      </w:r>
      <w:r w:rsidRPr="00814521">
        <w:rPr>
          <w:rStyle w:val="StyleUnderline"/>
        </w:rPr>
        <w:t xml:space="preserve"> and </w:t>
      </w:r>
      <w:r w:rsidRPr="00814521">
        <w:rPr>
          <w:rStyle w:val="Emphasis"/>
        </w:rPr>
        <w:t>hearings</w:t>
      </w:r>
      <w:r w:rsidRPr="00814521">
        <w:rPr>
          <w:rStyle w:val="StyleUnderline"/>
        </w:rPr>
        <w:t xml:space="preserve"> and various forms of public </w:t>
      </w:r>
      <w:r w:rsidRPr="00814521">
        <w:rPr>
          <w:rStyle w:val="Emphasis"/>
        </w:rPr>
        <w:t>debates</w:t>
      </w:r>
      <w:r w:rsidRPr="00814521">
        <w:rPr>
          <w:rStyle w:val="StyleUnderline"/>
        </w:rPr>
        <w:t xml:space="preserve"> to ensure a </w:t>
      </w:r>
      <w:r w:rsidRPr="00814521">
        <w:rPr>
          <w:rStyle w:val="Emphasis"/>
        </w:rPr>
        <w:t>maximum level</w:t>
      </w:r>
      <w:r w:rsidRPr="00814521">
        <w:rPr>
          <w:rStyle w:val="StyleUnderline"/>
        </w:rPr>
        <w:t xml:space="preserve"> of democratic participation</w:t>
      </w:r>
      <w:r w:rsidRPr="00814521">
        <w:rPr>
          <w:sz w:val="16"/>
        </w:rPr>
        <w:t>. Eventually, a final plan would be passed by referendum. Decisions regarding the exact details of the implementation would be made by representative assemblies in collaboration with production units.</w:t>
      </w:r>
    </w:p>
    <w:p w14:paraId="44B1F1DF" w14:textId="77777777" w:rsidR="003E044F" w:rsidRPr="00D06AB7" w:rsidRDefault="003E044F" w:rsidP="003E044F">
      <w:pPr>
        <w:rPr>
          <w:sz w:val="16"/>
        </w:rPr>
      </w:pPr>
      <w:r w:rsidRPr="00D06AB7">
        <w:rPr>
          <w:sz w:val="16"/>
        </w:rPr>
        <w:t>The Public Sector</w:t>
      </w:r>
    </w:p>
    <w:p w14:paraId="7998CDA7" w14:textId="77777777" w:rsidR="003E044F" w:rsidRPr="00D06AB7" w:rsidRDefault="003E044F" w:rsidP="003E044F">
      <w:pPr>
        <w:rPr>
          <w:sz w:val="16"/>
        </w:rPr>
      </w:pPr>
      <w:r w:rsidRPr="00FD3979">
        <w:rPr>
          <w:rStyle w:val="StyleUnderline"/>
        </w:rPr>
        <w:t xml:space="preserve">Under communism, the </w:t>
      </w:r>
      <w:r w:rsidRPr="00B06313">
        <w:rPr>
          <w:rStyle w:val="Emphasis"/>
          <w:highlight w:val="cyan"/>
        </w:rPr>
        <w:t>econ</w:t>
      </w:r>
      <w:r w:rsidRPr="00FD3979">
        <w:rPr>
          <w:rStyle w:val="StyleUnderline"/>
        </w:rPr>
        <w:t xml:space="preserve">omy would be </w:t>
      </w:r>
      <w:r w:rsidRPr="00B06313">
        <w:rPr>
          <w:rStyle w:val="Emphasis"/>
          <w:highlight w:val="cyan"/>
        </w:rPr>
        <w:t>divided</w:t>
      </w:r>
      <w:r w:rsidRPr="00B06313">
        <w:rPr>
          <w:rStyle w:val="StyleUnderline"/>
          <w:highlight w:val="cyan"/>
        </w:rPr>
        <w:t xml:space="preserve"> into</w:t>
      </w:r>
      <w:r w:rsidRPr="00FD3979">
        <w:rPr>
          <w:rStyle w:val="StyleUnderline"/>
        </w:rPr>
        <w:t xml:space="preserve"> </w:t>
      </w:r>
      <w:r w:rsidRPr="00FD3979">
        <w:rPr>
          <w:rStyle w:val="Emphasis"/>
        </w:rPr>
        <w:t>two</w:t>
      </w:r>
      <w:r w:rsidRPr="00FD3979">
        <w:rPr>
          <w:rStyle w:val="StyleUnderline"/>
        </w:rPr>
        <w:t xml:space="preserve"> sectors</w:t>
      </w:r>
      <w:r w:rsidRPr="00D06AB7">
        <w:rPr>
          <w:sz w:val="16"/>
        </w:rPr>
        <w:t xml:space="preserve">. Aaron Benanav borrows from Marx and calls them </w:t>
      </w:r>
      <w:r w:rsidRPr="00FD3979">
        <w:rPr>
          <w:rStyle w:val="StyleUnderline"/>
        </w:rPr>
        <w:t xml:space="preserve">the realm of </w:t>
      </w:r>
      <w:r w:rsidRPr="00B06313">
        <w:rPr>
          <w:rStyle w:val="Emphasis"/>
          <w:highlight w:val="cyan"/>
        </w:rPr>
        <w:t>necessity</w:t>
      </w:r>
      <w:r w:rsidRPr="00B06313">
        <w:rPr>
          <w:rStyle w:val="StyleUnderline"/>
          <w:highlight w:val="cyan"/>
        </w:rPr>
        <w:t xml:space="preserve"> and</w:t>
      </w:r>
      <w:r w:rsidRPr="00FD3979">
        <w:rPr>
          <w:rStyle w:val="StyleUnderline"/>
        </w:rPr>
        <w:t xml:space="preserve"> the realm of </w:t>
      </w:r>
      <w:r w:rsidRPr="00B06313">
        <w:rPr>
          <w:rStyle w:val="Emphasis"/>
          <w:highlight w:val="cyan"/>
        </w:rPr>
        <w:t>freedom</w:t>
      </w:r>
      <w:r w:rsidRPr="00D06AB7">
        <w:rPr>
          <w:sz w:val="16"/>
        </w:rPr>
        <w:t xml:space="preserve">. We could also call them the public sector and the private sector. </w:t>
      </w:r>
      <w:r w:rsidRPr="00FD3979">
        <w:rPr>
          <w:rStyle w:val="StyleUnderline"/>
        </w:rPr>
        <w:t>In the</w:t>
      </w:r>
      <w:r w:rsidRPr="00D06AB7">
        <w:rPr>
          <w:sz w:val="16"/>
        </w:rPr>
        <w:t xml:space="preserve"> public sector—or the </w:t>
      </w:r>
      <w:r w:rsidRPr="00FD3979">
        <w:rPr>
          <w:rStyle w:val="StyleUnderline"/>
        </w:rPr>
        <w:t>realm of necessity</w:t>
      </w:r>
      <w:r w:rsidRPr="00D06AB7">
        <w:rPr>
          <w:sz w:val="16"/>
        </w:rPr>
        <w:t>—“</w:t>
      </w:r>
      <w:r w:rsidRPr="00FD3979">
        <w:rPr>
          <w:rStyle w:val="StyleUnderline"/>
        </w:rPr>
        <w:t xml:space="preserve">we would </w:t>
      </w:r>
      <w:r w:rsidRPr="00FD3979">
        <w:rPr>
          <w:rStyle w:val="Emphasis"/>
        </w:rPr>
        <w:t>share out</w:t>
      </w:r>
      <w:r w:rsidRPr="00D06AB7">
        <w:rPr>
          <w:sz w:val="16"/>
        </w:rPr>
        <w:t>” as Benanav puts it, “</w:t>
      </w:r>
      <w:r w:rsidRPr="00FD3979">
        <w:rPr>
          <w:rStyle w:val="StyleUnderline"/>
        </w:rPr>
        <w:t xml:space="preserve">the </w:t>
      </w:r>
      <w:r w:rsidRPr="00B06313">
        <w:rPr>
          <w:rStyle w:val="StyleUnderline"/>
          <w:highlight w:val="cyan"/>
        </w:rPr>
        <w:t xml:space="preserve">labors </w:t>
      </w:r>
      <w:r w:rsidRPr="00B06313">
        <w:rPr>
          <w:rStyle w:val="Emphasis"/>
          <w:highlight w:val="cyan"/>
        </w:rPr>
        <w:t>necessary</w:t>
      </w:r>
      <w:r w:rsidRPr="00B06313">
        <w:rPr>
          <w:rStyle w:val="StyleUnderline"/>
          <w:highlight w:val="cyan"/>
        </w:rPr>
        <w:t xml:space="preserve"> for</w:t>
      </w:r>
      <w:r w:rsidRPr="00FD3979">
        <w:rPr>
          <w:rStyle w:val="StyleUnderline"/>
        </w:rPr>
        <w:t xml:space="preserve"> our collective </w:t>
      </w:r>
      <w:r w:rsidRPr="00B06313">
        <w:rPr>
          <w:rStyle w:val="StyleUnderline"/>
          <w:highlight w:val="cyan"/>
        </w:rPr>
        <w:t>reproduction</w:t>
      </w:r>
      <w:r w:rsidRPr="00FD3979">
        <w:rPr>
          <w:rStyle w:val="StyleUnderline"/>
        </w:rPr>
        <w:t xml:space="preserve">, </w:t>
      </w:r>
      <w:r w:rsidRPr="00FD3979">
        <w:rPr>
          <w:rStyle w:val="Emphasis"/>
        </w:rPr>
        <w:t>dividing</w:t>
      </w:r>
      <w:r w:rsidRPr="00FD3979">
        <w:rPr>
          <w:rStyle w:val="StyleUnderline"/>
        </w:rPr>
        <w:t xml:space="preserve"> up </w:t>
      </w:r>
      <w:r w:rsidRPr="00FD3979">
        <w:rPr>
          <w:rStyle w:val="Emphasis"/>
        </w:rPr>
        <w:t>responsibilities</w:t>
      </w:r>
      <w:r w:rsidRPr="00FD3979">
        <w:rPr>
          <w:rStyle w:val="StyleUnderline"/>
        </w:rPr>
        <w:t xml:space="preserve"> while taking into </w:t>
      </w:r>
      <w:r w:rsidRPr="00FD3979">
        <w:rPr>
          <w:rStyle w:val="Emphasis"/>
        </w:rPr>
        <w:t>account</w:t>
      </w:r>
      <w:r w:rsidRPr="00FD3979">
        <w:rPr>
          <w:rStyle w:val="StyleUnderline"/>
        </w:rPr>
        <w:t xml:space="preserve"> individual abilities and proclivities</w:t>
      </w:r>
      <w:r w:rsidRPr="00D06AB7">
        <w:rPr>
          <w:sz w:val="16"/>
        </w:rPr>
        <w:t xml:space="preserve">.” </w:t>
      </w:r>
      <w:r w:rsidRPr="00FD3979">
        <w:rPr>
          <w:rStyle w:val="StyleUnderline"/>
        </w:rPr>
        <w:t>This would include</w:t>
      </w:r>
      <w:r w:rsidRPr="00D06AB7">
        <w:rPr>
          <w:sz w:val="16"/>
        </w:rPr>
        <w:t xml:space="preserve">, among other things, </w:t>
      </w:r>
      <w:r w:rsidRPr="00B06313">
        <w:rPr>
          <w:rStyle w:val="Emphasis"/>
          <w:highlight w:val="cyan"/>
        </w:rPr>
        <w:t>ag</w:t>
      </w:r>
      <w:r w:rsidRPr="00FD3979">
        <w:rPr>
          <w:rStyle w:val="StyleUnderline"/>
        </w:rPr>
        <w:t xml:space="preserve">riculture, </w:t>
      </w:r>
      <w:r w:rsidRPr="00B06313">
        <w:rPr>
          <w:rStyle w:val="Emphasis"/>
          <w:highlight w:val="cyan"/>
        </w:rPr>
        <w:t>health</w:t>
      </w:r>
      <w:r w:rsidRPr="00FD3979">
        <w:rPr>
          <w:rStyle w:val="StyleUnderline"/>
        </w:rPr>
        <w:t xml:space="preserve">care, </w:t>
      </w:r>
      <w:r w:rsidRPr="00B06313">
        <w:rPr>
          <w:rStyle w:val="Emphasis"/>
          <w:highlight w:val="cyan"/>
        </w:rPr>
        <w:t>housing</w:t>
      </w:r>
      <w:r w:rsidRPr="00B06313">
        <w:rPr>
          <w:rStyle w:val="StyleUnderline"/>
          <w:highlight w:val="cyan"/>
        </w:rPr>
        <w:t xml:space="preserve">, </w:t>
      </w:r>
      <w:r w:rsidRPr="00B06313">
        <w:rPr>
          <w:rStyle w:val="Emphasis"/>
          <w:highlight w:val="cyan"/>
        </w:rPr>
        <w:t>edu</w:t>
      </w:r>
      <w:r w:rsidRPr="00B06313">
        <w:rPr>
          <w:rStyle w:val="StyleUnderline"/>
        </w:rPr>
        <w:t>cation</w:t>
      </w:r>
      <w:r w:rsidRPr="00FD3979">
        <w:rPr>
          <w:rStyle w:val="StyleUnderline"/>
        </w:rPr>
        <w:t xml:space="preserve">, </w:t>
      </w:r>
      <w:r w:rsidRPr="00B06313">
        <w:rPr>
          <w:rStyle w:val="Emphasis"/>
          <w:highlight w:val="cyan"/>
        </w:rPr>
        <w:t>research</w:t>
      </w:r>
      <w:r w:rsidRPr="00FD3979">
        <w:rPr>
          <w:rStyle w:val="StyleUnderline"/>
        </w:rPr>
        <w:t xml:space="preserve">, childcare, elderly care, public </w:t>
      </w:r>
      <w:r w:rsidRPr="00B06313">
        <w:rPr>
          <w:rStyle w:val="Emphasis"/>
          <w:highlight w:val="cyan"/>
        </w:rPr>
        <w:t>transportation</w:t>
      </w:r>
      <w:r w:rsidRPr="00FD3979">
        <w:rPr>
          <w:rStyle w:val="StyleUnderline"/>
        </w:rPr>
        <w:t xml:space="preserve">, </w:t>
      </w:r>
      <w:r w:rsidRPr="00B06313">
        <w:rPr>
          <w:rStyle w:val="Emphasis"/>
          <w:highlight w:val="cyan"/>
        </w:rPr>
        <w:t>infra</w:t>
      </w:r>
      <w:r w:rsidRPr="00FD3979">
        <w:rPr>
          <w:rStyle w:val="StyleUnderline"/>
        </w:rPr>
        <w:t xml:space="preserve">structure, </w:t>
      </w:r>
      <w:r w:rsidRPr="00FD3979">
        <w:rPr>
          <w:rStyle w:val="Emphasis"/>
        </w:rPr>
        <w:t>media</w:t>
      </w:r>
      <w:r w:rsidRPr="00FD3979">
        <w:rPr>
          <w:rStyle w:val="StyleUnderline"/>
        </w:rPr>
        <w:t xml:space="preserve">, </w:t>
      </w:r>
      <w:r w:rsidRPr="00FD3979">
        <w:rPr>
          <w:rStyle w:val="Emphasis"/>
        </w:rPr>
        <w:t>consumer</w:t>
      </w:r>
      <w:r w:rsidRPr="00FD3979">
        <w:rPr>
          <w:rStyle w:val="StyleUnderline"/>
        </w:rPr>
        <w:t xml:space="preserve"> goods, and what we today call </w:t>
      </w:r>
      <w:r w:rsidRPr="00FD3979">
        <w:rPr>
          <w:rStyle w:val="Emphasis"/>
        </w:rPr>
        <w:t xml:space="preserve">capital </w:t>
      </w:r>
      <w:r w:rsidRPr="00B06313">
        <w:rPr>
          <w:rStyle w:val="Emphasis"/>
          <w:highlight w:val="cyan"/>
        </w:rPr>
        <w:t>goods</w:t>
      </w:r>
      <w:r w:rsidRPr="00D06AB7">
        <w:rPr>
          <w:sz w:val="16"/>
        </w:rPr>
        <w:t>.</w:t>
      </w:r>
    </w:p>
    <w:p w14:paraId="7616711B" w14:textId="77777777" w:rsidR="003E044F" w:rsidRPr="00D06AB7" w:rsidRDefault="003E044F" w:rsidP="003E044F">
      <w:pPr>
        <w:rPr>
          <w:sz w:val="16"/>
        </w:rPr>
      </w:pPr>
      <w:r w:rsidRPr="00D06AB7">
        <w:rPr>
          <w:sz w:val="16"/>
        </w:rPr>
        <w:t xml:space="preserve">The two-year plans described above can be thought of as a list of everything to be produced by the public sector, </w:t>
      </w:r>
      <w:r w:rsidRPr="00FD3979">
        <w:rPr>
          <w:rStyle w:val="StyleUnderline"/>
        </w:rPr>
        <w:t>which can</w:t>
      </w:r>
      <w:r w:rsidRPr="00D06AB7">
        <w:rPr>
          <w:sz w:val="16"/>
        </w:rPr>
        <w:t xml:space="preserve"> then </w:t>
      </w:r>
      <w:r w:rsidRPr="00FD3979">
        <w:rPr>
          <w:rStyle w:val="StyleUnderline"/>
        </w:rPr>
        <w:t xml:space="preserve">be </w:t>
      </w:r>
      <w:r w:rsidRPr="00FD3979">
        <w:rPr>
          <w:rStyle w:val="Emphasis"/>
        </w:rPr>
        <w:t>converted</w:t>
      </w:r>
      <w:r w:rsidRPr="00FD3979">
        <w:rPr>
          <w:rStyle w:val="StyleUnderline"/>
        </w:rPr>
        <w:t xml:space="preserve"> to a certain amount of </w:t>
      </w:r>
      <w:r w:rsidRPr="00FD3979">
        <w:rPr>
          <w:rStyle w:val="Emphasis"/>
        </w:rPr>
        <w:t>labor hours required</w:t>
      </w:r>
      <w:r w:rsidRPr="00FD3979">
        <w:rPr>
          <w:rStyle w:val="StyleUnderline"/>
        </w:rPr>
        <w:t xml:space="preserve"> to reach these targets. These hours would</w:t>
      </w:r>
      <w:r w:rsidRPr="00D06AB7">
        <w:rPr>
          <w:sz w:val="16"/>
        </w:rPr>
        <w:t xml:space="preserve">, ideally, </w:t>
      </w:r>
      <w:r w:rsidRPr="00FD3979">
        <w:rPr>
          <w:rStyle w:val="StyleUnderline"/>
        </w:rPr>
        <w:t xml:space="preserve">be </w:t>
      </w:r>
      <w:r w:rsidRPr="00FD3979">
        <w:rPr>
          <w:rStyle w:val="Emphasis"/>
        </w:rPr>
        <w:t>distributed evenly</w:t>
      </w:r>
      <w:r w:rsidRPr="00FD3979">
        <w:rPr>
          <w:rStyle w:val="StyleUnderline"/>
        </w:rPr>
        <w:t xml:space="preserve"> among all adult communards </w:t>
      </w:r>
      <w:r w:rsidRPr="00FD3979">
        <w:rPr>
          <w:rStyle w:val="Emphasis"/>
        </w:rPr>
        <w:t>fit for work</w:t>
      </w:r>
      <w:r w:rsidRPr="00D06AB7">
        <w:rPr>
          <w:sz w:val="16"/>
        </w:rPr>
        <w:t xml:space="preserve">, and specific tasks would be allocated according to each individual’s abilities and needs. Thus, </w:t>
      </w:r>
      <w:r w:rsidRPr="00FD3979">
        <w:rPr>
          <w:rStyle w:val="StyleUnderline"/>
        </w:rPr>
        <w:t>everyone might</w:t>
      </w:r>
      <w:r w:rsidRPr="00D06AB7">
        <w:rPr>
          <w:sz w:val="16"/>
        </w:rPr>
        <w:t xml:space="preserve">, for example, </w:t>
      </w:r>
      <w:r w:rsidRPr="00FD3979">
        <w:rPr>
          <w:rStyle w:val="StyleUnderline"/>
        </w:rPr>
        <w:t xml:space="preserve">be </w:t>
      </w:r>
      <w:r w:rsidRPr="00FD3979">
        <w:rPr>
          <w:rStyle w:val="Emphasis"/>
        </w:rPr>
        <w:t>required</w:t>
      </w:r>
      <w:r w:rsidRPr="00FD3979">
        <w:rPr>
          <w:rStyle w:val="StyleUnderline"/>
        </w:rPr>
        <w:t xml:space="preserve"> to work twenty hours a week</w:t>
      </w:r>
      <w:r w:rsidRPr="00D06AB7">
        <w:rPr>
          <w:sz w:val="16"/>
        </w:rPr>
        <w:t>.</w:t>
      </w:r>
    </w:p>
    <w:p w14:paraId="55FE194F" w14:textId="77777777" w:rsidR="003E044F" w:rsidRPr="00D06AB7" w:rsidRDefault="003E044F" w:rsidP="003E044F">
      <w:pPr>
        <w:rPr>
          <w:sz w:val="16"/>
        </w:rPr>
      </w:pPr>
      <w:r w:rsidRPr="00D06AB7">
        <w:rPr>
          <w:sz w:val="16"/>
        </w:rPr>
        <w:t>Under capitalism, a significant part of the labor most necessary to the maintenance of life is rendered invisible or privatized as unpaid domestic labor. The capitalist separation of paid and unpaid labor, of production and reproduction, which is an important source of gendered oppression, would disappear under communism, where reproductive labor would count as a part of the commune’s shared workload.</w:t>
      </w:r>
    </w:p>
    <w:p w14:paraId="101DD953" w14:textId="77777777" w:rsidR="003E044F" w:rsidRPr="00D06AB7" w:rsidRDefault="003E044F" w:rsidP="003E044F">
      <w:pPr>
        <w:rPr>
          <w:sz w:val="16"/>
        </w:rPr>
      </w:pPr>
      <w:r w:rsidRPr="00D06AB7">
        <w:rPr>
          <w:sz w:val="16"/>
        </w:rPr>
        <w:t xml:space="preserve">In order to be sure the needs of the commune align with the needs and capabilities of the communards, </w:t>
      </w:r>
      <w:r w:rsidRPr="00B06313">
        <w:rPr>
          <w:rStyle w:val="Emphasis"/>
          <w:highlight w:val="cyan"/>
        </w:rPr>
        <w:t>various incentives</w:t>
      </w:r>
      <w:r w:rsidRPr="00FD3979">
        <w:rPr>
          <w:rStyle w:val="StyleUnderline"/>
        </w:rPr>
        <w:t xml:space="preserve"> could be </w:t>
      </w:r>
      <w:r w:rsidRPr="00B06313">
        <w:rPr>
          <w:rStyle w:val="Emphasis"/>
          <w:highlight w:val="cyan"/>
        </w:rPr>
        <w:t>used</w:t>
      </w:r>
      <w:r w:rsidRPr="00D06AB7">
        <w:rPr>
          <w:sz w:val="16"/>
        </w:rPr>
        <w:t xml:space="preserve">—a particularly unpopular task might, for instance, count for double the hours or come with special privileges, such as access to more attractive housing or more attractive working conditions. </w:t>
      </w:r>
      <w:r w:rsidRPr="00FD3979">
        <w:rPr>
          <w:rStyle w:val="StyleUnderline"/>
        </w:rPr>
        <w:t xml:space="preserve">More </w:t>
      </w:r>
      <w:r w:rsidRPr="00FD3979">
        <w:rPr>
          <w:rStyle w:val="Emphasis"/>
        </w:rPr>
        <w:t>popular</w:t>
      </w:r>
      <w:r w:rsidRPr="00FD3979">
        <w:rPr>
          <w:rStyle w:val="StyleUnderline"/>
        </w:rPr>
        <w:t xml:space="preserve"> tasks could be </w:t>
      </w:r>
      <w:r w:rsidRPr="00B06313">
        <w:rPr>
          <w:rStyle w:val="Emphasis"/>
          <w:highlight w:val="cyan"/>
        </w:rPr>
        <w:t>assigned</w:t>
      </w:r>
      <w:r w:rsidRPr="00B06313">
        <w:rPr>
          <w:rStyle w:val="StyleUnderline"/>
          <w:highlight w:val="cyan"/>
        </w:rPr>
        <w:t xml:space="preserve"> by </w:t>
      </w:r>
      <w:r w:rsidRPr="00B06313">
        <w:rPr>
          <w:rStyle w:val="Emphasis"/>
          <w:highlight w:val="cyan"/>
        </w:rPr>
        <w:t>lottery</w:t>
      </w:r>
      <w:r w:rsidRPr="00B06313">
        <w:rPr>
          <w:rStyle w:val="StyleUnderline"/>
          <w:highlight w:val="cyan"/>
        </w:rPr>
        <w:t xml:space="preserve"> or </w:t>
      </w:r>
      <w:r w:rsidRPr="00B06313">
        <w:rPr>
          <w:rStyle w:val="Emphasis"/>
          <w:highlight w:val="cyan"/>
        </w:rPr>
        <w:t>bundled</w:t>
      </w:r>
      <w:r w:rsidRPr="00FD3979">
        <w:rPr>
          <w:rStyle w:val="StyleUnderline"/>
        </w:rPr>
        <w:t xml:space="preserve"> with </w:t>
      </w:r>
      <w:r w:rsidRPr="00D06AB7">
        <w:rPr>
          <w:rStyle w:val="Emphasis"/>
        </w:rPr>
        <w:t>unpopular</w:t>
      </w:r>
      <w:r w:rsidRPr="00FD3979">
        <w:rPr>
          <w:rStyle w:val="StyleUnderline"/>
        </w:rPr>
        <w:t xml:space="preserve"> ones</w:t>
      </w:r>
      <w:r w:rsidRPr="00D06AB7">
        <w:rPr>
          <w:rStyle w:val="StyleUnderline"/>
        </w:rPr>
        <w:t xml:space="preserve">. A similar strategy could be used to ensure that the commune’s </w:t>
      </w:r>
      <w:r w:rsidRPr="00D06AB7">
        <w:rPr>
          <w:rStyle w:val="Emphasis"/>
        </w:rPr>
        <w:t>education system</w:t>
      </w:r>
      <w:r w:rsidRPr="00D06AB7">
        <w:rPr>
          <w:rStyle w:val="StyleUnderline"/>
        </w:rPr>
        <w:t xml:space="preserve"> is set up to </w:t>
      </w:r>
      <w:r w:rsidRPr="00D06AB7">
        <w:rPr>
          <w:rStyle w:val="Emphasis"/>
        </w:rPr>
        <w:t>meet</w:t>
      </w:r>
      <w:r w:rsidRPr="00D06AB7">
        <w:rPr>
          <w:rStyle w:val="StyleUnderline"/>
        </w:rPr>
        <w:t xml:space="preserve"> the </w:t>
      </w:r>
      <w:r w:rsidRPr="00D06AB7">
        <w:rPr>
          <w:rStyle w:val="Emphasis"/>
        </w:rPr>
        <w:t>projected needs</w:t>
      </w:r>
      <w:r w:rsidRPr="00D06AB7">
        <w:rPr>
          <w:rStyle w:val="StyleUnderline"/>
        </w:rPr>
        <w:t xml:space="preserve"> of the commune to </w:t>
      </w:r>
      <w:r w:rsidRPr="00D06AB7">
        <w:rPr>
          <w:rStyle w:val="Emphasis"/>
        </w:rPr>
        <w:t>avoid shortages</w:t>
      </w:r>
      <w:r w:rsidRPr="00D06AB7">
        <w:rPr>
          <w:rStyle w:val="StyleUnderline"/>
        </w:rPr>
        <w:t xml:space="preserve"> of </w:t>
      </w:r>
      <w:r w:rsidRPr="00D06AB7">
        <w:rPr>
          <w:rStyle w:val="Emphasis"/>
        </w:rPr>
        <w:t>specialized labor</w:t>
      </w:r>
      <w:r w:rsidRPr="00D06AB7">
        <w:rPr>
          <w:sz w:val="16"/>
        </w:rPr>
        <w:t xml:space="preserve">. In that way, </w:t>
      </w:r>
      <w:r w:rsidRPr="00D06AB7">
        <w:rPr>
          <w:rStyle w:val="StyleUnderline"/>
        </w:rPr>
        <w:t xml:space="preserve">it would be possible to </w:t>
      </w:r>
      <w:r w:rsidRPr="00B06313">
        <w:rPr>
          <w:rStyle w:val="StyleUnderline"/>
          <w:highlight w:val="cyan"/>
        </w:rPr>
        <w:t>create</w:t>
      </w:r>
      <w:r w:rsidRPr="00D06AB7">
        <w:rPr>
          <w:rStyle w:val="StyleUnderline"/>
        </w:rPr>
        <w:t xml:space="preserve"> a </w:t>
      </w:r>
      <w:r w:rsidRPr="00B06313">
        <w:rPr>
          <w:rStyle w:val="Emphasis"/>
          <w:highlight w:val="cyan"/>
        </w:rPr>
        <w:t>division</w:t>
      </w:r>
      <w:r w:rsidRPr="00D06AB7">
        <w:rPr>
          <w:rStyle w:val="StyleUnderline"/>
        </w:rPr>
        <w:t xml:space="preserve"> of labor in which most tasks would be </w:t>
      </w:r>
      <w:r w:rsidRPr="00D06AB7">
        <w:rPr>
          <w:rStyle w:val="Emphasis"/>
        </w:rPr>
        <w:t xml:space="preserve">equally </w:t>
      </w:r>
      <w:r w:rsidRPr="00B06313">
        <w:rPr>
          <w:rStyle w:val="Emphasis"/>
          <w:highlight w:val="cyan"/>
        </w:rPr>
        <w:t>attractive</w:t>
      </w:r>
      <w:r w:rsidRPr="00D06AB7">
        <w:rPr>
          <w:sz w:val="16"/>
        </w:rPr>
        <w:t>, and in which certain groups of people wouldn’t be forced to take on the worst tasks—as they currently are under capitalism.</w:t>
      </w:r>
    </w:p>
    <w:p w14:paraId="6426EEA9" w14:textId="77777777" w:rsidR="003E044F" w:rsidRPr="00D06AB7" w:rsidRDefault="003E044F" w:rsidP="003E044F">
      <w:pPr>
        <w:rPr>
          <w:sz w:val="16"/>
        </w:rPr>
      </w:pPr>
      <w:r w:rsidRPr="00B06313">
        <w:rPr>
          <w:rStyle w:val="StyleUnderline"/>
          <w:highlight w:val="cyan"/>
        </w:rPr>
        <w:t>Everything</w:t>
      </w:r>
      <w:r w:rsidRPr="00D06AB7">
        <w:rPr>
          <w:rStyle w:val="StyleUnderline"/>
        </w:rPr>
        <w:t xml:space="preserve"> produced in the public sector would be </w:t>
      </w:r>
      <w:r w:rsidRPr="00B06313">
        <w:rPr>
          <w:rStyle w:val="Emphasis"/>
          <w:highlight w:val="cyan"/>
        </w:rPr>
        <w:t>distributed without</w:t>
      </w:r>
      <w:r w:rsidRPr="00D06AB7">
        <w:rPr>
          <w:rStyle w:val="StyleUnderline"/>
        </w:rPr>
        <w:t xml:space="preserve"> the </w:t>
      </w:r>
      <w:r w:rsidRPr="00D06AB7">
        <w:rPr>
          <w:rStyle w:val="Emphasis"/>
        </w:rPr>
        <w:t xml:space="preserve">use of </w:t>
      </w:r>
      <w:r w:rsidRPr="00B06313">
        <w:rPr>
          <w:rStyle w:val="Emphasis"/>
          <w:highlight w:val="cyan"/>
        </w:rPr>
        <w:t>money</w:t>
      </w:r>
      <w:r w:rsidRPr="00D06AB7">
        <w:rPr>
          <w:sz w:val="16"/>
        </w:rPr>
        <w:t>. Housing, healthcare, medicine, education, childcare, public transportation, and meals in public cafeterias would be free of charge and available to all, without control. Housing would be assigned through lottery and waitlists. The basic idea underlying public libraries could be extended to things such as tools, bicycles, music instruments, art, and clothing, as the Danish politician Pelle Dragsted has recently suggested.</w:t>
      </w:r>
    </w:p>
    <w:p w14:paraId="449EBB5C" w14:textId="77777777" w:rsidR="003E044F" w:rsidRPr="00D06AB7" w:rsidRDefault="003E044F" w:rsidP="003E044F">
      <w:pPr>
        <w:rPr>
          <w:sz w:val="16"/>
        </w:rPr>
      </w:pPr>
      <w:r w:rsidRPr="00D06AB7">
        <w:rPr>
          <w:sz w:val="16"/>
        </w:rPr>
        <w:t xml:space="preserve">Consumer goods associated with varying individual preferences (I like to drink vermouth, you might prefer sherry) could be ‘purchased’ with digital coupons. </w:t>
      </w:r>
      <w:r w:rsidRPr="00F2464C">
        <w:rPr>
          <w:rStyle w:val="StyleUnderline"/>
          <w:highlight w:val="cyan"/>
        </w:rPr>
        <w:t>All</w:t>
      </w:r>
      <w:r w:rsidRPr="00D06AB7">
        <w:rPr>
          <w:rStyle w:val="StyleUnderline"/>
        </w:rPr>
        <w:t xml:space="preserve"> </w:t>
      </w:r>
      <w:r w:rsidRPr="00F2464C">
        <w:rPr>
          <w:rStyle w:val="StyleUnderline"/>
        </w:rPr>
        <w:t>communards</w:t>
      </w:r>
      <w:r w:rsidRPr="00D06AB7">
        <w:rPr>
          <w:rStyle w:val="StyleUnderline"/>
        </w:rPr>
        <w:t xml:space="preserve"> would </w:t>
      </w:r>
      <w:r w:rsidRPr="00F2464C">
        <w:rPr>
          <w:rStyle w:val="Emphasis"/>
          <w:highlight w:val="cyan"/>
        </w:rPr>
        <w:t>receive coupons</w:t>
      </w:r>
      <w:r w:rsidRPr="00D06AB7">
        <w:rPr>
          <w:rStyle w:val="StyleUnderline"/>
        </w:rPr>
        <w:t xml:space="preserve"> each week to use for services and products available from </w:t>
      </w:r>
      <w:r w:rsidRPr="00D06AB7">
        <w:rPr>
          <w:rStyle w:val="Emphasis"/>
        </w:rPr>
        <w:t>public warehouses</w:t>
      </w:r>
      <w:r w:rsidRPr="00D06AB7">
        <w:rPr>
          <w:rStyle w:val="StyleUnderline"/>
        </w:rPr>
        <w:t xml:space="preserve">. This </w:t>
      </w:r>
      <w:r w:rsidRPr="00D06AB7">
        <w:rPr>
          <w:rStyle w:val="Emphasis"/>
        </w:rPr>
        <w:t>wouldn’t</w:t>
      </w:r>
      <w:r w:rsidRPr="00D06AB7">
        <w:rPr>
          <w:rStyle w:val="StyleUnderline"/>
        </w:rPr>
        <w:t xml:space="preserve"> be money, since the coupons would be </w:t>
      </w:r>
      <w:r w:rsidRPr="00D06AB7">
        <w:rPr>
          <w:rStyle w:val="Emphasis"/>
        </w:rPr>
        <w:t>personal</w:t>
      </w:r>
      <w:r w:rsidRPr="00D06AB7">
        <w:rPr>
          <w:rStyle w:val="StyleUnderline"/>
        </w:rPr>
        <w:t xml:space="preserve"> and </w:t>
      </w:r>
      <w:r w:rsidRPr="00D06AB7">
        <w:rPr>
          <w:rStyle w:val="Emphasis"/>
        </w:rPr>
        <w:t>expire</w:t>
      </w:r>
      <w:r w:rsidRPr="00D06AB7">
        <w:rPr>
          <w:rStyle w:val="StyleUnderline"/>
        </w:rPr>
        <w:t xml:space="preserve"> after a </w:t>
      </w:r>
      <w:r w:rsidRPr="00D06AB7">
        <w:rPr>
          <w:rStyle w:val="Emphasis"/>
        </w:rPr>
        <w:t>certain period</w:t>
      </w:r>
      <w:r w:rsidRPr="00D06AB7">
        <w:rPr>
          <w:sz w:val="16"/>
        </w:rPr>
        <w:t xml:space="preserve"> (let’s say three months, for example), </w:t>
      </w:r>
      <w:r w:rsidRPr="00D06AB7">
        <w:rPr>
          <w:rStyle w:val="StyleUnderline"/>
        </w:rPr>
        <w:t xml:space="preserve">which means that they </w:t>
      </w:r>
      <w:r w:rsidRPr="00D06AB7">
        <w:rPr>
          <w:rStyle w:val="Emphasis"/>
        </w:rPr>
        <w:t>can’t</w:t>
      </w:r>
      <w:r w:rsidRPr="00D06AB7">
        <w:rPr>
          <w:rStyle w:val="StyleUnderline"/>
        </w:rPr>
        <w:t xml:space="preserve"> be </w:t>
      </w:r>
      <w:r w:rsidRPr="00D06AB7">
        <w:rPr>
          <w:rStyle w:val="Emphasis"/>
        </w:rPr>
        <w:t>transferred</w:t>
      </w:r>
      <w:r w:rsidRPr="00D06AB7">
        <w:rPr>
          <w:rStyle w:val="StyleUnderline"/>
        </w:rPr>
        <w:t xml:space="preserve"> and </w:t>
      </w:r>
      <w:r w:rsidRPr="00D06AB7">
        <w:rPr>
          <w:rStyle w:val="Emphasis"/>
        </w:rPr>
        <w:t>accumulated</w:t>
      </w:r>
      <w:r w:rsidRPr="00D06AB7">
        <w:rPr>
          <w:sz w:val="16"/>
        </w:rPr>
        <w:t>.</w:t>
      </w:r>
    </w:p>
    <w:p w14:paraId="18869CD4" w14:textId="77777777" w:rsidR="003E044F" w:rsidRPr="00D06AB7" w:rsidRDefault="003E044F" w:rsidP="003E044F">
      <w:pPr>
        <w:rPr>
          <w:sz w:val="16"/>
        </w:rPr>
      </w:pPr>
      <w:r w:rsidRPr="00D06AB7">
        <w:rPr>
          <w:sz w:val="16"/>
        </w:rPr>
        <w:t>The Private Sector</w:t>
      </w:r>
    </w:p>
    <w:p w14:paraId="7F3B33C6" w14:textId="77777777" w:rsidR="003E044F" w:rsidRPr="00D06AB7" w:rsidRDefault="003E044F" w:rsidP="003E044F">
      <w:pPr>
        <w:rPr>
          <w:sz w:val="16"/>
        </w:rPr>
      </w:pPr>
      <w:r w:rsidRPr="00D06AB7">
        <w:rPr>
          <w:rStyle w:val="StyleUnderline"/>
        </w:rPr>
        <w:t xml:space="preserve">The </w:t>
      </w:r>
      <w:r w:rsidRPr="00F2464C">
        <w:rPr>
          <w:rStyle w:val="StyleUnderline"/>
          <w:highlight w:val="cyan"/>
        </w:rPr>
        <w:t>commune</w:t>
      </w:r>
      <w:r w:rsidRPr="00D06AB7">
        <w:rPr>
          <w:rStyle w:val="StyleUnderline"/>
        </w:rPr>
        <w:t xml:space="preserve"> would </w:t>
      </w:r>
      <w:r w:rsidRPr="00F2464C">
        <w:rPr>
          <w:rStyle w:val="Emphasis"/>
          <w:highlight w:val="cyan"/>
        </w:rPr>
        <w:t>produce</w:t>
      </w:r>
      <w:r w:rsidRPr="00F2464C">
        <w:rPr>
          <w:rStyle w:val="StyleUnderline"/>
          <w:highlight w:val="cyan"/>
        </w:rPr>
        <w:t xml:space="preserve"> and </w:t>
      </w:r>
      <w:r w:rsidRPr="00F2464C">
        <w:rPr>
          <w:rStyle w:val="Emphasis"/>
          <w:highlight w:val="cyan"/>
        </w:rPr>
        <w:t>distribute everything</w:t>
      </w:r>
      <w:r w:rsidRPr="00D06AB7">
        <w:rPr>
          <w:rStyle w:val="Emphasis"/>
        </w:rPr>
        <w:t xml:space="preserve"> necessary</w:t>
      </w:r>
      <w:r w:rsidRPr="00D06AB7">
        <w:rPr>
          <w:rStyle w:val="StyleUnderline"/>
        </w:rPr>
        <w:t xml:space="preserve"> for all communards to live a </w:t>
      </w:r>
      <w:r w:rsidRPr="00D06AB7">
        <w:rPr>
          <w:rStyle w:val="Emphasis"/>
        </w:rPr>
        <w:t>good</w:t>
      </w:r>
      <w:r w:rsidRPr="00D06AB7">
        <w:rPr>
          <w:rStyle w:val="StyleUnderline"/>
        </w:rPr>
        <w:t xml:space="preserve">, </w:t>
      </w:r>
      <w:r w:rsidRPr="00D06AB7">
        <w:rPr>
          <w:rStyle w:val="Emphasis"/>
        </w:rPr>
        <w:t>long</w:t>
      </w:r>
      <w:r w:rsidRPr="00D06AB7">
        <w:rPr>
          <w:rStyle w:val="StyleUnderline"/>
        </w:rPr>
        <w:t xml:space="preserve">, </w:t>
      </w:r>
      <w:r w:rsidRPr="00D06AB7">
        <w:rPr>
          <w:rStyle w:val="Emphasis"/>
        </w:rPr>
        <w:t>healthy</w:t>
      </w:r>
      <w:r w:rsidRPr="00D06AB7">
        <w:rPr>
          <w:rStyle w:val="StyleUnderline"/>
        </w:rPr>
        <w:t xml:space="preserve">, and </w:t>
      </w:r>
      <w:r w:rsidRPr="00D06AB7">
        <w:rPr>
          <w:rStyle w:val="Emphasis"/>
        </w:rPr>
        <w:t>stable</w:t>
      </w:r>
      <w:r w:rsidRPr="00D06AB7">
        <w:rPr>
          <w:rStyle w:val="StyleUnderline"/>
        </w:rPr>
        <w:t xml:space="preserve"> life</w:t>
      </w:r>
      <w:r w:rsidRPr="00D06AB7">
        <w:rPr>
          <w:sz w:val="16"/>
        </w:rPr>
        <w:t>. It would be responsible for building and maintaining housing, electricity, roads, sanitation, railroads, the internet; it would produce your food and your medicine, your clothes, your phone, your furniture, your television, and your books; it would take care of you, your children, the elderly, and the sick.</w:t>
      </w:r>
    </w:p>
    <w:p w14:paraId="1D3E2D11" w14:textId="77777777" w:rsidR="003E044F" w:rsidRPr="00D06AB7" w:rsidRDefault="003E044F" w:rsidP="003E044F">
      <w:pPr>
        <w:rPr>
          <w:sz w:val="16"/>
        </w:rPr>
      </w:pPr>
      <w:r w:rsidRPr="00D06AB7">
        <w:rPr>
          <w:sz w:val="16"/>
        </w:rPr>
        <w:t xml:space="preserve">But the commune wouldn’t be able to meet all the communards’ needs. Under capitalism, it is the effective demand of individuals that determine what gets produced: ‘the social power becomes the private power of private persons’, as Marx put it in Capital. </w:t>
      </w:r>
      <w:r w:rsidRPr="00F2464C">
        <w:rPr>
          <w:rStyle w:val="StyleUnderline"/>
        </w:rPr>
        <w:t xml:space="preserve">Under communism, </w:t>
      </w:r>
      <w:r w:rsidRPr="00F2464C">
        <w:rPr>
          <w:rStyle w:val="StyleUnderline"/>
          <w:highlight w:val="cyan"/>
        </w:rPr>
        <w:t xml:space="preserve">decisions about </w:t>
      </w:r>
      <w:r w:rsidRPr="00F2464C">
        <w:rPr>
          <w:rStyle w:val="Emphasis"/>
          <w:highlight w:val="cyan"/>
        </w:rPr>
        <w:t>what</w:t>
      </w:r>
      <w:r w:rsidRPr="00F2464C">
        <w:rPr>
          <w:rStyle w:val="StyleUnderline"/>
        </w:rPr>
        <w:t xml:space="preserve"> to produce would instead be </w:t>
      </w:r>
      <w:r w:rsidRPr="00F2464C">
        <w:rPr>
          <w:rStyle w:val="StyleUnderline"/>
          <w:highlight w:val="cyan"/>
        </w:rPr>
        <w:t xml:space="preserve">taken </w:t>
      </w:r>
      <w:r w:rsidRPr="00F2464C">
        <w:rPr>
          <w:rStyle w:val="Emphasis"/>
          <w:highlight w:val="cyan"/>
        </w:rPr>
        <w:t>democratically</w:t>
      </w:r>
      <w:r w:rsidRPr="00D06AB7">
        <w:rPr>
          <w:sz w:val="16"/>
        </w:rPr>
        <w:t xml:space="preserve">, which means that the commune might decide not to produce certain products even though some communards would like it to. In such cases, </w:t>
      </w:r>
      <w:r w:rsidRPr="00F2464C">
        <w:rPr>
          <w:rStyle w:val="StyleUnderline"/>
        </w:rPr>
        <w:t xml:space="preserve">communards would as a </w:t>
      </w:r>
      <w:r w:rsidRPr="00F2464C">
        <w:rPr>
          <w:rStyle w:val="Emphasis"/>
        </w:rPr>
        <w:t>rule</w:t>
      </w:r>
      <w:r w:rsidRPr="00F2464C">
        <w:rPr>
          <w:rStyle w:val="StyleUnderline"/>
        </w:rPr>
        <w:t xml:space="preserve"> be </w:t>
      </w:r>
      <w:r w:rsidRPr="00F2464C">
        <w:rPr>
          <w:rStyle w:val="Emphasis"/>
          <w:highlight w:val="cyan"/>
        </w:rPr>
        <w:t>free</w:t>
      </w:r>
      <w:r w:rsidRPr="00F2464C">
        <w:rPr>
          <w:rStyle w:val="StyleUnderline"/>
          <w:highlight w:val="cyan"/>
        </w:rPr>
        <w:t xml:space="preserve"> to produce</w:t>
      </w:r>
      <w:r w:rsidRPr="00F2464C">
        <w:rPr>
          <w:rStyle w:val="StyleUnderline"/>
        </w:rPr>
        <w:t xml:space="preserve"> these things themselves </w:t>
      </w:r>
      <w:r w:rsidRPr="00F2464C">
        <w:rPr>
          <w:rStyle w:val="StyleUnderline"/>
          <w:highlight w:val="cyan"/>
        </w:rPr>
        <w:t>in</w:t>
      </w:r>
      <w:r w:rsidRPr="00F2464C">
        <w:rPr>
          <w:rStyle w:val="StyleUnderline"/>
        </w:rPr>
        <w:t xml:space="preserve"> their </w:t>
      </w:r>
      <w:r w:rsidRPr="00F2464C">
        <w:rPr>
          <w:rStyle w:val="Emphasis"/>
          <w:highlight w:val="cyan"/>
        </w:rPr>
        <w:t>free time</w:t>
      </w:r>
      <w:r w:rsidRPr="00D06AB7">
        <w:rPr>
          <w:sz w:val="16"/>
        </w:rPr>
        <w:t>.</w:t>
      </w:r>
    </w:p>
    <w:p w14:paraId="75539BA5" w14:textId="77777777" w:rsidR="003E044F" w:rsidRPr="00D06AB7" w:rsidRDefault="003E044F" w:rsidP="003E044F">
      <w:pPr>
        <w:rPr>
          <w:sz w:val="16"/>
        </w:rPr>
      </w:pPr>
      <w:r w:rsidRPr="00F2464C">
        <w:rPr>
          <w:rStyle w:val="StyleUnderline"/>
        </w:rPr>
        <w:t xml:space="preserve">Products that the commune has </w:t>
      </w:r>
      <w:r w:rsidRPr="00F2464C">
        <w:rPr>
          <w:rStyle w:val="Emphasis"/>
        </w:rPr>
        <w:t>opted</w:t>
      </w:r>
      <w:r w:rsidRPr="00F2464C">
        <w:rPr>
          <w:rStyle w:val="StyleUnderline"/>
        </w:rPr>
        <w:t xml:space="preserve"> to not include in its economic plan could be </w:t>
      </w:r>
      <w:r w:rsidRPr="00F2464C">
        <w:rPr>
          <w:rStyle w:val="Emphasis"/>
        </w:rPr>
        <w:t>produced</w:t>
      </w:r>
      <w:r w:rsidRPr="00F2464C">
        <w:rPr>
          <w:rStyle w:val="StyleUnderline"/>
        </w:rPr>
        <w:t xml:space="preserve"> by the </w:t>
      </w:r>
      <w:r w:rsidRPr="00F2464C">
        <w:rPr>
          <w:rStyle w:val="Emphasis"/>
          <w:highlight w:val="cyan"/>
        </w:rPr>
        <w:t>private</w:t>
      </w:r>
      <w:r w:rsidRPr="00F2464C">
        <w:rPr>
          <w:rStyle w:val="StyleUnderline"/>
        </w:rPr>
        <w:t xml:space="preserve"> sector</w:t>
      </w:r>
      <w:r w:rsidRPr="00D06AB7">
        <w:rPr>
          <w:sz w:val="16"/>
        </w:rPr>
        <w:t xml:space="preserve">, or in the realm of freedom—that is, the part of a society’s economy that the </w:t>
      </w:r>
      <w:r w:rsidRPr="00F2464C">
        <w:rPr>
          <w:rStyle w:val="StyleUnderline"/>
        </w:rPr>
        <w:t xml:space="preserve">communards would manage in their </w:t>
      </w:r>
      <w:r w:rsidRPr="00F2464C">
        <w:rPr>
          <w:rStyle w:val="Emphasis"/>
        </w:rPr>
        <w:t>free time</w:t>
      </w:r>
      <w:r w:rsidRPr="00D06AB7">
        <w:rPr>
          <w:sz w:val="16"/>
        </w:rPr>
        <w:t xml:space="preserve">. Here, </w:t>
      </w:r>
      <w:r w:rsidRPr="00F2464C">
        <w:rPr>
          <w:rStyle w:val="StyleUnderline"/>
        </w:rPr>
        <w:t xml:space="preserve">everyone would </w:t>
      </w:r>
      <w:r w:rsidRPr="00F2464C">
        <w:rPr>
          <w:rStyle w:val="Emphasis"/>
          <w:highlight w:val="cyan"/>
        </w:rPr>
        <w:t>produce</w:t>
      </w:r>
      <w:r w:rsidRPr="00F2464C">
        <w:rPr>
          <w:rStyle w:val="StyleUnderline"/>
        </w:rPr>
        <w:t xml:space="preserve"> and </w:t>
      </w:r>
      <w:r w:rsidRPr="00F2464C">
        <w:rPr>
          <w:rStyle w:val="Emphasis"/>
          <w:highlight w:val="cyan"/>
        </w:rPr>
        <w:t>trade</w:t>
      </w:r>
      <w:r w:rsidRPr="00F2464C">
        <w:rPr>
          <w:rStyle w:val="StyleUnderline"/>
        </w:rPr>
        <w:t xml:space="preserve"> as they </w:t>
      </w:r>
      <w:r w:rsidRPr="00F2464C">
        <w:rPr>
          <w:rStyle w:val="Emphasis"/>
        </w:rPr>
        <w:t>wish</w:t>
      </w:r>
      <w:r w:rsidRPr="00F2464C">
        <w:rPr>
          <w:rStyle w:val="StyleUnderline"/>
        </w:rPr>
        <w:t xml:space="preserve">, keeping </w:t>
      </w:r>
      <w:r w:rsidRPr="00F2464C">
        <w:rPr>
          <w:rStyle w:val="Emphasis"/>
          <w:highlight w:val="cyan"/>
        </w:rPr>
        <w:t>within</w:t>
      </w:r>
      <w:r w:rsidRPr="00F2464C">
        <w:rPr>
          <w:rStyle w:val="StyleUnderline"/>
        </w:rPr>
        <w:t xml:space="preserve"> certain democratically </w:t>
      </w:r>
      <w:r w:rsidRPr="00F2464C">
        <w:rPr>
          <w:rStyle w:val="Emphasis"/>
        </w:rPr>
        <w:t xml:space="preserve">determined </w:t>
      </w:r>
      <w:r w:rsidRPr="00F2464C">
        <w:rPr>
          <w:rStyle w:val="Emphasis"/>
          <w:highlight w:val="cyan"/>
        </w:rPr>
        <w:t>limits</w:t>
      </w:r>
      <w:r w:rsidRPr="00D06AB7">
        <w:rPr>
          <w:sz w:val="16"/>
        </w:rPr>
        <w:t xml:space="preserve"> (no production or exchange of humans, weapons, or hard drugs, for example). The communards would also be able to create institutions and technologies that could ease and regulate exchange—for example, creating some sort of money.</w:t>
      </w:r>
    </w:p>
    <w:p w14:paraId="23870B2B" w14:textId="77777777" w:rsidR="003E044F" w:rsidRPr="00D06AB7" w:rsidRDefault="003E044F" w:rsidP="003E044F">
      <w:pPr>
        <w:rPr>
          <w:sz w:val="16"/>
        </w:rPr>
      </w:pPr>
      <w:r w:rsidRPr="00D06AB7">
        <w:rPr>
          <w:sz w:val="16"/>
        </w:rPr>
        <w:t>Imagine, for example, that we have democratically decided that in order to reduce working time for everyone, the commune will only produce bicycles in one color. If a communard desperately wants a red bicycle, they will be able to pick up an unpainted bicycle from a public warehouse (for free, of course, like everything else) and paint it themselves. Or maybe they will take it to a bicycle workshop that a group of communards have established in their freetime, and have them paint it in exchange for something else. As this example hopefully makes clear, ‘the private sector’ is basically just a name for those productive activities that communards engage in in their free time.</w:t>
      </w:r>
    </w:p>
    <w:p w14:paraId="0EC43EC6" w14:textId="77777777" w:rsidR="003E044F" w:rsidRPr="00D06AB7" w:rsidRDefault="003E044F" w:rsidP="003E044F">
      <w:pPr>
        <w:rPr>
          <w:sz w:val="16"/>
        </w:rPr>
      </w:pPr>
      <w:r w:rsidRPr="00D06AB7">
        <w:rPr>
          <w:rStyle w:val="StyleUnderline"/>
        </w:rPr>
        <w:t xml:space="preserve">The </w:t>
      </w:r>
      <w:r w:rsidRPr="00F2464C">
        <w:rPr>
          <w:rStyle w:val="Emphasis"/>
          <w:highlight w:val="cyan"/>
        </w:rPr>
        <w:t>line</w:t>
      </w:r>
      <w:r w:rsidRPr="00D06AB7">
        <w:rPr>
          <w:rStyle w:val="StyleUnderline"/>
        </w:rPr>
        <w:t xml:space="preserve"> between the two sectors would be </w:t>
      </w:r>
      <w:r w:rsidRPr="00F2464C">
        <w:rPr>
          <w:rStyle w:val="Emphasis"/>
          <w:highlight w:val="cyan"/>
        </w:rPr>
        <w:t>drawn democratically</w:t>
      </w:r>
      <w:r w:rsidRPr="00D06AB7">
        <w:rPr>
          <w:rStyle w:val="StyleUnderline"/>
        </w:rPr>
        <w:t xml:space="preserve"> by the commune</w:t>
      </w:r>
      <w:r w:rsidRPr="00D06AB7">
        <w:rPr>
          <w:sz w:val="16"/>
        </w:rPr>
        <w:t>. Each time, it’s a matter of asking: Is this a need we agree to take on collective responsibility for, or is this something we leave to communards to take care of themselves? Energy, buildings, and raw materials required for production outside of the public sector would be granted by the commune, either for free or in exchange for products or services.</w:t>
      </w:r>
    </w:p>
    <w:p w14:paraId="19A8F6B7" w14:textId="77777777" w:rsidR="003E044F" w:rsidRPr="00D06AB7" w:rsidRDefault="003E044F" w:rsidP="003E044F">
      <w:pPr>
        <w:rPr>
          <w:sz w:val="16"/>
        </w:rPr>
      </w:pPr>
      <w:r w:rsidRPr="00D06AB7">
        <w:rPr>
          <w:sz w:val="16"/>
        </w:rPr>
        <w:t xml:space="preserve">But isn’t this private sector merely another form of capitalism? The answer is no, </w:t>
      </w:r>
      <w:r w:rsidRPr="00D06AB7">
        <w:rPr>
          <w:rStyle w:val="StyleUnderline"/>
        </w:rPr>
        <w:t xml:space="preserve">because the </w:t>
      </w:r>
      <w:r w:rsidRPr="00BA1E8D">
        <w:rPr>
          <w:rStyle w:val="StyleUnderline"/>
          <w:highlight w:val="cyan"/>
        </w:rPr>
        <w:t>commune</w:t>
      </w:r>
      <w:r w:rsidRPr="00D06AB7">
        <w:rPr>
          <w:rStyle w:val="StyleUnderline"/>
        </w:rPr>
        <w:t xml:space="preserve"> would </w:t>
      </w:r>
      <w:r w:rsidRPr="00BA1E8D">
        <w:rPr>
          <w:rStyle w:val="Emphasis"/>
          <w:highlight w:val="cyan"/>
        </w:rPr>
        <w:t>always guarantee</w:t>
      </w:r>
      <w:r w:rsidRPr="00D06AB7">
        <w:rPr>
          <w:rStyle w:val="StyleUnderline"/>
        </w:rPr>
        <w:t xml:space="preserve"> all communards </w:t>
      </w:r>
      <w:r w:rsidRPr="00BA1E8D">
        <w:rPr>
          <w:rStyle w:val="Emphasis"/>
          <w:highlight w:val="cyan"/>
        </w:rPr>
        <w:t>unconditioned access</w:t>
      </w:r>
      <w:r w:rsidRPr="00D06AB7">
        <w:rPr>
          <w:rStyle w:val="StyleUnderline"/>
        </w:rPr>
        <w:t xml:space="preserve"> to life </w:t>
      </w:r>
      <w:r w:rsidRPr="00D06AB7">
        <w:rPr>
          <w:rStyle w:val="Emphasis"/>
        </w:rPr>
        <w:t>necessities</w:t>
      </w:r>
      <w:r w:rsidRPr="00D06AB7">
        <w:rPr>
          <w:rStyle w:val="StyleUnderline"/>
        </w:rPr>
        <w:t xml:space="preserve">, which means that it would always be possible to </w:t>
      </w:r>
      <w:r w:rsidRPr="00D06AB7">
        <w:rPr>
          <w:rStyle w:val="Emphasis"/>
        </w:rPr>
        <w:t>withdraw completely</w:t>
      </w:r>
      <w:r w:rsidRPr="00D06AB7">
        <w:rPr>
          <w:rStyle w:val="StyleUnderline"/>
        </w:rPr>
        <w:t xml:space="preserve"> from the private sector</w:t>
      </w:r>
      <w:r w:rsidRPr="00D06AB7">
        <w:rPr>
          <w:sz w:val="16"/>
        </w:rPr>
        <w:t xml:space="preserve">. Land, housing, and labor power would never become commodities. </w:t>
      </w:r>
      <w:r w:rsidRPr="00D06AB7">
        <w:rPr>
          <w:rStyle w:val="StyleUnderline"/>
        </w:rPr>
        <w:t xml:space="preserve">Money would </w:t>
      </w:r>
      <w:r w:rsidRPr="00D06AB7">
        <w:rPr>
          <w:rStyle w:val="Emphasis"/>
        </w:rPr>
        <w:t>exist purely</w:t>
      </w:r>
      <w:r w:rsidRPr="00D06AB7">
        <w:rPr>
          <w:rStyle w:val="StyleUnderline"/>
        </w:rPr>
        <w:t xml:space="preserve"> as an means of </w:t>
      </w:r>
      <w:r w:rsidRPr="00D06AB7">
        <w:rPr>
          <w:rStyle w:val="Emphasis"/>
        </w:rPr>
        <w:t>exchange</w:t>
      </w:r>
      <w:r w:rsidRPr="00D06AB7">
        <w:rPr>
          <w:rStyle w:val="StyleUnderline"/>
        </w:rPr>
        <w:t xml:space="preserve"> and couldn’t be used to give certain people power </w:t>
      </w:r>
      <w:r w:rsidRPr="00D06AB7">
        <w:rPr>
          <w:rStyle w:val="Emphasis"/>
        </w:rPr>
        <w:t>over</w:t>
      </w:r>
      <w:r w:rsidRPr="00D06AB7">
        <w:rPr>
          <w:rStyle w:val="StyleUnderline"/>
        </w:rPr>
        <w:t xml:space="preserve"> others</w:t>
      </w:r>
      <w:r w:rsidRPr="00D06AB7">
        <w:rPr>
          <w:sz w:val="16"/>
        </w:rPr>
        <w:t>.</w:t>
      </w:r>
    </w:p>
    <w:p w14:paraId="020D9A95" w14:textId="77777777" w:rsidR="003E044F" w:rsidRPr="00D06AB7" w:rsidRDefault="003E044F" w:rsidP="003E044F">
      <w:pPr>
        <w:rPr>
          <w:sz w:val="16"/>
        </w:rPr>
      </w:pPr>
      <w:r w:rsidRPr="00D06AB7">
        <w:rPr>
          <w:sz w:val="16"/>
        </w:rPr>
        <w:t>Life under Communism</w:t>
      </w:r>
    </w:p>
    <w:p w14:paraId="5EF00046" w14:textId="77777777" w:rsidR="003E044F" w:rsidRPr="00D06AB7" w:rsidRDefault="003E044F" w:rsidP="003E044F">
      <w:pPr>
        <w:rPr>
          <w:sz w:val="16"/>
        </w:rPr>
      </w:pPr>
      <w:r w:rsidRPr="00D06AB7">
        <w:rPr>
          <w:sz w:val="16"/>
        </w:rPr>
        <w:t xml:space="preserve">For centuries, capitalism has prioritized profit over nature, and as a result, we are now left with what the communist author Eskil Halberg has called a fixer-upper of a planet. We need what The Salvage Collective, in their 2021 manifesto, The Tragedy of the Worker, calls a salvage communism, meaning that </w:t>
      </w:r>
      <w:r w:rsidRPr="00D06AB7">
        <w:rPr>
          <w:rStyle w:val="StyleUnderline"/>
        </w:rPr>
        <w:t xml:space="preserve">a </w:t>
      </w:r>
      <w:r w:rsidRPr="00D06AB7">
        <w:rPr>
          <w:rStyle w:val="Emphasis"/>
        </w:rPr>
        <w:t>significant</w:t>
      </w:r>
      <w:r w:rsidRPr="00D06AB7">
        <w:rPr>
          <w:rStyle w:val="StyleUnderline"/>
        </w:rPr>
        <w:t xml:space="preserve"> part of the </w:t>
      </w:r>
      <w:r w:rsidRPr="00BA1E8D">
        <w:rPr>
          <w:rStyle w:val="StyleUnderline"/>
          <w:highlight w:val="cyan"/>
        </w:rPr>
        <w:t>commune’s</w:t>
      </w:r>
      <w:r w:rsidRPr="00D06AB7">
        <w:rPr>
          <w:rStyle w:val="StyleUnderline"/>
        </w:rPr>
        <w:t xml:space="preserve"> resources would need to be </w:t>
      </w:r>
      <w:r w:rsidRPr="00BA1E8D">
        <w:rPr>
          <w:rStyle w:val="StyleUnderline"/>
          <w:highlight w:val="cyan"/>
        </w:rPr>
        <w:t xml:space="preserve">dedicated to </w:t>
      </w:r>
      <w:r w:rsidRPr="00BA1E8D">
        <w:rPr>
          <w:rStyle w:val="Emphasis"/>
          <w:highlight w:val="cyan"/>
        </w:rPr>
        <w:t>eco</w:t>
      </w:r>
      <w:r w:rsidRPr="00D06AB7">
        <w:rPr>
          <w:rStyle w:val="StyleUnderline"/>
        </w:rPr>
        <w:t xml:space="preserve">logical </w:t>
      </w:r>
      <w:r w:rsidRPr="00BA1E8D">
        <w:rPr>
          <w:rStyle w:val="Emphasis"/>
          <w:highlight w:val="cyan"/>
        </w:rPr>
        <w:t>restoration</w:t>
      </w:r>
      <w:r w:rsidRPr="00D06AB7">
        <w:rPr>
          <w:rStyle w:val="StyleUnderline"/>
        </w:rPr>
        <w:t xml:space="preserve">. The democratization of our </w:t>
      </w:r>
      <w:r w:rsidRPr="00D06AB7">
        <w:rPr>
          <w:rStyle w:val="Emphasis"/>
        </w:rPr>
        <w:t xml:space="preserve">common </w:t>
      </w:r>
      <w:r w:rsidRPr="00BA1E8D">
        <w:rPr>
          <w:rStyle w:val="Emphasis"/>
        </w:rPr>
        <w:t>resources</w:t>
      </w:r>
      <w:r w:rsidRPr="00D06AB7">
        <w:rPr>
          <w:rStyle w:val="StyleUnderline"/>
        </w:rPr>
        <w:t xml:space="preserve"> would make it </w:t>
      </w:r>
      <w:r w:rsidRPr="00BA1E8D">
        <w:rPr>
          <w:rStyle w:val="Emphasis"/>
        </w:rPr>
        <w:t>possible</w:t>
      </w:r>
      <w:r w:rsidRPr="00BA1E8D">
        <w:rPr>
          <w:rStyle w:val="StyleUnderline"/>
        </w:rPr>
        <w:t xml:space="preserve"> </w:t>
      </w:r>
      <w:r w:rsidRPr="00BA1E8D">
        <w:rPr>
          <w:rStyle w:val="StyleUnderline"/>
          <w:highlight w:val="cyan"/>
        </w:rPr>
        <w:t xml:space="preserve">to </w:t>
      </w:r>
      <w:r w:rsidRPr="00BA1E8D">
        <w:rPr>
          <w:rStyle w:val="Emphasis"/>
          <w:highlight w:val="cyan"/>
        </w:rPr>
        <w:t>regulate</w:t>
      </w:r>
      <w:r w:rsidRPr="00D06AB7">
        <w:rPr>
          <w:rStyle w:val="StyleUnderline"/>
        </w:rPr>
        <w:t xml:space="preserve"> the use of </w:t>
      </w:r>
      <w:r w:rsidRPr="00BA1E8D">
        <w:rPr>
          <w:rStyle w:val="Emphasis"/>
          <w:highlight w:val="cyan"/>
        </w:rPr>
        <w:t>natural resources</w:t>
      </w:r>
      <w:r w:rsidRPr="00D06AB7">
        <w:rPr>
          <w:rStyle w:val="StyleUnderline"/>
        </w:rPr>
        <w:t>, and</w:t>
      </w:r>
      <w:r w:rsidRPr="00D06AB7">
        <w:rPr>
          <w:sz w:val="16"/>
        </w:rPr>
        <w:t xml:space="preserve"> thereby to </w:t>
      </w:r>
      <w:r w:rsidRPr="00BA1E8D">
        <w:rPr>
          <w:rStyle w:val="StyleUnderline"/>
          <w:highlight w:val="cyan"/>
        </w:rPr>
        <w:t>secure</w:t>
      </w:r>
      <w:r w:rsidRPr="00D06AB7">
        <w:rPr>
          <w:rStyle w:val="StyleUnderline"/>
        </w:rPr>
        <w:t xml:space="preserve"> the conditions of </w:t>
      </w:r>
      <w:r w:rsidRPr="00BA1E8D">
        <w:rPr>
          <w:rStyle w:val="Emphasis"/>
          <w:highlight w:val="cyan"/>
        </w:rPr>
        <w:t>existence</w:t>
      </w:r>
      <w:r w:rsidRPr="00BA1E8D">
        <w:rPr>
          <w:rStyle w:val="StyleUnderline"/>
          <w:highlight w:val="cyan"/>
        </w:rPr>
        <w:t xml:space="preserve"> for </w:t>
      </w:r>
      <w:r w:rsidRPr="00BA1E8D">
        <w:rPr>
          <w:rStyle w:val="Emphasis"/>
          <w:highlight w:val="cyan"/>
        </w:rPr>
        <w:t>future gen</w:t>
      </w:r>
      <w:r w:rsidRPr="00D06AB7">
        <w:rPr>
          <w:rStyle w:val="StyleUnderline"/>
        </w:rPr>
        <w:t>eration</w:t>
      </w:r>
      <w:r w:rsidRPr="00BA1E8D">
        <w:rPr>
          <w:rStyle w:val="Emphasis"/>
          <w:highlight w:val="cyan"/>
        </w:rPr>
        <w:t>s</w:t>
      </w:r>
      <w:r w:rsidRPr="00D06AB7">
        <w:rPr>
          <w:rStyle w:val="StyleUnderline"/>
        </w:rPr>
        <w:t xml:space="preserve"> of humans</w:t>
      </w:r>
      <w:r w:rsidRPr="00D06AB7">
        <w:rPr>
          <w:sz w:val="16"/>
        </w:rPr>
        <w:t xml:space="preserve"> and the other living creatures we share this earth with.</w:t>
      </w:r>
    </w:p>
    <w:p w14:paraId="38475579" w14:textId="77777777" w:rsidR="003E044F" w:rsidRPr="00814521" w:rsidRDefault="003E044F" w:rsidP="003E044F">
      <w:pPr>
        <w:rPr>
          <w:sz w:val="16"/>
        </w:rPr>
      </w:pPr>
      <w:r w:rsidRPr="00D06AB7">
        <w:rPr>
          <w:rStyle w:val="StyleUnderline"/>
        </w:rPr>
        <w:t xml:space="preserve">The idea of </w:t>
      </w:r>
      <w:r w:rsidRPr="00BA1E8D">
        <w:rPr>
          <w:rStyle w:val="StyleUnderline"/>
          <w:highlight w:val="cyan"/>
        </w:rPr>
        <w:t>communism</w:t>
      </w:r>
      <w:r w:rsidRPr="00D06AB7">
        <w:rPr>
          <w:rStyle w:val="StyleUnderline"/>
        </w:rPr>
        <w:t xml:space="preserve"> I’ve described here is as </w:t>
      </w:r>
      <w:r w:rsidRPr="00BA1E8D">
        <w:rPr>
          <w:rStyle w:val="Emphasis"/>
          <w:highlight w:val="cyan"/>
        </w:rPr>
        <w:t>dissimilar</w:t>
      </w:r>
      <w:r w:rsidRPr="00BA1E8D">
        <w:rPr>
          <w:rStyle w:val="StyleUnderline"/>
          <w:highlight w:val="cyan"/>
        </w:rPr>
        <w:t xml:space="preserve"> from</w:t>
      </w:r>
      <w:r w:rsidRPr="00D06AB7">
        <w:rPr>
          <w:rStyle w:val="StyleUnderline"/>
        </w:rPr>
        <w:t xml:space="preserve"> the </w:t>
      </w:r>
      <w:r w:rsidRPr="00BA1E8D">
        <w:rPr>
          <w:rStyle w:val="StyleUnderline"/>
          <w:highlight w:val="cyan"/>
        </w:rPr>
        <w:t>authoritarian</w:t>
      </w:r>
      <w:r w:rsidRPr="00D06AB7">
        <w:rPr>
          <w:rStyle w:val="StyleUnderline"/>
        </w:rPr>
        <w:t xml:space="preserve"> </w:t>
      </w:r>
      <w:r w:rsidRPr="00D06AB7">
        <w:rPr>
          <w:rStyle w:val="Emphasis"/>
        </w:rPr>
        <w:t xml:space="preserve">state </w:t>
      </w:r>
      <w:r w:rsidRPr="00BA1E8D">
        <w:rPr>
          <w:rStyle w:val="Emphasis"/>
          <w:highlight w:val="cyan"/>
        </w:rPr>
        <w:t>socialism</w:t>
      </w:r>
      <w:r w:rsidRPr="00D06AB7">
        <w:rPr>
          <w:sz w:val="16"/>
        </w:rPr>
        <w:t xml:space="preserve"> of the 20th century as it is from capitalism. So why insist on calling it “communism” at all, a word so strongly associated with Stalinist dictatorship? For the same reason that we shouldn’t give up the concept of “democracy” because of the German Democratic Republic or the Democratic People’s Republic of North Korea. Some words are worth fighting for, and </w:t>
      </w:r>
      <w:r w:rsidRPr="00D06AB7">
        <w:rPr>
          <w:rStyle w:val="StyleUnderline"/>
        </w:rPr>
        <w:t xml:space="preserve">instead of </w:t>
      </w:r>
      <w:r w:rsidRPr="00D06AB7">
        <w:rPr>
          <w:rStyle w:val="Emphasis"/>
        </w:rPr>
        <w:t>abandoning</w:t>
      </w:r>
      <w:r w:rsidRPr="00D06AB7">
        <w:rPr>
          <w:rStyle w:val="StyleUnderline"/>
        </w:rPr>
        <w:t xml:space="preserve"> the </w:t>
      </w:r>
      <w:r w:rsidRPr="00D06AB7">
        <w:rPr>
          <w:rStyle w:val="Emphasis"/>
        </w:rPr>
        <w:t>concept</w:t>
      </w:r>
      <w:r w:rsidRPr="00D06AB7">
        <w:rPr>
          <w:rStyle w:val="StyleUnderline"/>
        </w:rPr>
        <w:t xml:space="preserve"> </w:t>
      </w:r>
      <w:r w:rsidRPr="00814521">
        <w:rPr>
          <w:rStyle w:val="StyleUnderline"/>
        </w:rPr>
        <w:t xml:space="preserve">of communism to the </w:t>
      </w:r>
      <w:r w:rsidRPr="00814521">
        <w:rPr>
          <w:rStyle w:val="Emphasis"/>
        </w:rPr>
        <w:t>typically bourgeois falsification</w:t>
      </w:r>
      <w:r w:rsidRPr="00814521">
        <w:rPr>
          <w:rStyle w:val="StyleUnderline"/>
        </w:rPr>
        <w:t xml:space="preserve"> of history, we should insist on </w:t>
      </w:r>
      <w:r w:rsidRPr="00814521">
        <w:rPr>
          <w:rStyle w:val="Emphasis"/>
        </w:rPr>
        <w:t>continuing</w:t>
      </w:r>
      <w:r w:rsidRPr="00814521">
        <w:rPr>
          <w:rStyle w:val="StyleUnderline"/>
        </w:rPr>
        <w:t xml:space="preserve"> the long, unbroken </w:t>
      </w:r>
      <w:r w:rsidRPr="00814521">
        <w:rPr>
          <w:rStyle w:val="Emphasis"/>
        </w:rPr>
        <w:t>tradition</w:t>
      </w:r>
      <w:r w:rsidRPr="00814521">
        <w:rPr>
          <w:rStyle w:val="StyleUnderline"/>
        </w:rPr>
        <w:t xml:space="preserve"> that</w:t>
      </w:r>
      <w:r w:rsidRPr="00814521">
        <w:rPr>
          <w:sz w:val="16"/>
        </w:rPr>
        <w:t>—</w:t>
      </w:r>
      <w:r w:rsidRPr="00814521">
        <w:rPr>
          <w:rStyle w:val="StyleUnderline"/>
        </w:rPr>
        <w:t xml:space="preserve">in </w:t>
      </w:r>
      <w:r w:rsidRPr="00814521">
        <w:rPr>
          <w:rStyle w:val="Emphasis"/>
        </w:rPr>
        <w:t>explicit opposition</w:t>
      </w:r>
      <w:r w:rsidRPr="00814521">
        <w:rPr>
          <w:rStyle w:val="StyleUnderline"/>
        </w:rPr>
        <w:t xml:space="preserve"> to authoritarian </w:t>
      </w:r>
      <w:r w:rsidRPr="00814521">
        <w:rPr>
          <w:rStyle w:val="Emphasis"/>
        </w:rPr>
        <w:t>state socialism</w:t>
      </w:r>
      <w:r w:rsidRPr="00814521">
        <w:rPr>
          <w:sz w:val="16"/>
        </w:rPr>
        <w:t>—</w:t>
      </w:r>
      <w:r w:rsidRPr="00814521">
        <w:rPr>
          <w:rStyle w:val="StyleUnderline"/>
        </w:rPr>
        <w:t xml:space="preserve">has been fighting for a </w:t>
      </w:r>
      <w:r w:rsidRPr="00814521">
        <w:rPr>
          <w:rStyle w:val="Emphasis"/>
        </w:rPr>
        <w:t>free society</w:t>
      </w:r>
      <w:r w:rsidRPr="00814521">
        <w:rPr>
          <w:rStyle w:val="StyleUnderline"/>
        </w:rPr>
        <w:t xml:space="preserve"> under the </w:t>
      </w:r>
      <w:r w:rsidRPr="00814521">
        <w:rPr>
          <w:rStyle w:val="Emphasis"/>
        </w:rPr>
        <w:t>banner</w:t>
      </w:r>
      <w:r w:rsidRPr="00814521">
        <w:rPr>
          <w:rStyle w:val="StyleUnderline"/>
        </w:rPr>
        <w:t xml:space="preserve"> of communism for over more than </w:t>
      </w:r>
      <w:r w:rsidRPr="00814521">
        <w:rPr>
          <w:rStyle w:val="Emphasis"/>
        </w:rPr>
        <w:t>150 years</w:t>
      </w:r>
      <w:r w:rsidRPr="00814521">
        <w:rPr>
          <w:sz w:val="16"/>
        </w:rPr>
        <w:t>.</w:t>
      </w:r>
    </w:p>
    <w:p w14:paraId="662D5374" w14:textId="4B4B0B49" w:rsidR="003E044F" w:rsidRPr="003E044F" w:rsidRDefault="003E044F" w:rsidP="003E044F">
      <w:pPr>
        <w:rPr>
          <w:sz w:val="16"/>
        </w:rPr>
      </w:pPr>
      <w:r w:rsidRPr="00814521">
        <w:rPr>
          <w:sz w:val="16"/>
        </w:rPr>
        <w:t xml:space="preserve">So, what would life under communism look like? Above all, </w:t>
      </w:r>
      <w:r w:rsidRPr="00814521">
        <w:rPr>
          <w:rStyle w:val="StyleUnderline"/>
        </w:rPr>
        <w:t xml:space="preserve">a communist society would be </w:t>
      </w:r>
      <w:r w:rsidRPr="00814521">
        <w:rPr>
          <w:rStyle w:val="Emphasis"/>
        </w:rPr>
        <w:t>free</w:t>
      </w:r>
      <w:r w:rsidRPr="00814521">
        <w:rPr>
          <w:rStyle w:val="StyleUnderline"/>
        </w:rPr>
        <w:t xml:space="preserve">, </w:t>
      </w:r>
      <w:r w:rsidRPr="00814521">
        <w:rPr>
          <w:rStyle w:val="Emphasis"/>
        </w:rPr>
        <w:t>classless</w:t>
      </w:r>
      <w:r w:rsidRPr="00814521">
        <w:rPr>
          <w:rStyle w:val="StyleUnderline"/>
        </w:rPr>
        <w:t xml:space="preserve">, and </w:t>
      </w:r>
      <w:r w:rsidRPr="00814521">
        <w:rPr>
          <w:rStyle w:val="Emphasis"/>
        </w:rPr>
        <w:t>diverse</w:t>
      </w:r>
      <w:r w:rsidRPr="00814521">
        <w:rPr>
          <w:sz w:val="16"/>
        </w:rPr>
        <w:t xml:space="preserve">. Communism would give everyone the freedom to shape their own lives as they wish. </w:t>
      </w:r>
      <w:r w:rsidRPr="00814521">
        <w:rPr>
          <w:rStyle w:val="StyleUnderline"/>
        </w:rPr>
        <w:t xml:space="preserve">Communism would be </w:t>
      </w:r>
      <w:r w:rsidRPr="00814521">
        <w:rPr>
          <w:rStyle w:val="Emphasis"/>
        </w:rPr>
        <w:t>synonymous</w:t>
      </w:r>
      <w:r w:rsidRPr="00814521">
        <w:rPr>
          <w:rStyle w:val="StyleUnderline"/>
        </w:rPr>
        <w:t xml:space="preserve"> with more </w:t>
      </w:r>
      <w:r w:rsidRPr="00814521">
        <w:rPr>
          <w:rStyle w:val="Emphasis"/>
        </w:rPr>
        <w:t>democratic decision-making</w:t>
      </w:r>
      <w:r w:rsidRPr="00814521">
        <w:rPr>
          <w:rStyle w:val="StyleUnderline"/>
        </w:rPr>
        <w:t xml:space="preserve">, fewer working hours, better housing, better food, and a </w:t>
      </w:r>
      <w:r w:rsidRPr="00814521">
        <w:rPr>
          <w:rStyle w:val="Emphasis"/>
        </w:rPr>
        <w:t>stable biosphere</w:t>
      </w:r>
      <w:r w:rsidRPr="00814521">
        <w:rPr>
          <w:rStyle w:val="StyleUnderline"/>
        </w:rPr>
        <w:t xml:space="preserve">, as well as with something capitalism can </w:t>
      </w:r>
      <w:r w:rsidRPr="00814521">
        <w:rPr>
          <w:rStyle w:val="Emphasis"/>
        </w:rPr>
        <w:t>never offer</w:t>
      </w:r>
      <w:r w:rsidRPr="00814521">
        <w:rPr>
          <w:sz w:val="16"/>
        </w:rPr>
        <w:t>—</w:t>
      </w:r>
      <w:r w:rsidRPr="00814521">
        <w:rPr>
          <w:rStyle w:val="Emphasis"/>
        </w:rPr>
        <w:t>econ</w:t>
      </w:r>
      <w:r w:rsidRPr="00814521">
        <w:rPr>
          <w:rStyle w:val="StyleUnderline"/>
        </w:rPr>
        <w:t xml:space="preserve">omic </w:t>
      </w:r>
      <w:r w:rsidRPr="00814521">
        <w:rPr>
          <w:rStyle w:val="Emphasis"/>
        </w:rPr>
        <w:t>security</w:t>
      </w:r>
      <w:r w:rsidRPr="00814521">
        <w:rPr>
          <w:sz w:val="16"/>
        </w:rPr>
        <w:t>. Under capitalism, you never know when layoffs, inflation, or an economic crisis will rip the rug out from under you; under communism, no one would ever need to fear being cut off from access to basic life necessities. A communist life will, in other words, be free</w:t>
      </w:r>
      <w:r w:rsidRPr="00D06AB7">
        <w:rPr>
          <w:sz w:val="16"/>
        </w:rPr>
        <w:t xml:space="preserve">, secure, and good—for all. </w:t>
      </w:r>
    </w:p>
    <w:p w14:paraId="2ECE37C5" w14:textId="381533D0" w:rsidR="00A370AB" w:rsidRPr="00E719B6" w:rsidRDefault="00A370AB" w:rsidP="00823FA2">
      <w:pPr>
        <w:pStyle w:val="Heading3"/>
        <w:ind w:firstLine="720"/>
      </w:pPr>
      <w:r w:rsidRPr="00E719B6">
        <w:t>1NC</w:t>
      </w:r>
    </w:p>
    <w:p w14:paraId="779697DC" w14:textId="77777777" w:rsidR="00F82A8C" w:rsidRPr="005A2DEA" w:rsidRDefault="00F82A8C" w:rsidP="00F82A8C">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674CC64F" w14:textId="77777777" w:rsidR="00F82A8C" w:rsidRDefault="00F82A8C" w:rsidP="00F82A8C">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0760BA6A" w14:textId="77777777" w:rsidR="00F82A8C" w:rsidRPr="004B36F1" w:rsidRDefault="00F82A8C" w:rsidP="00F82A8C">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24DC35B3" w14:textId="77777777" w:rsidR="00F82A8C" w:rsidRPr="004B36F1" w:rsidRDefault="00F82A8C" w:rsidP="00F82A8C">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2F04C88E" w14:textId="77777777" w:rsidR="00F82A8C" w:rsidRPr="004B36F1" w:rsidRDefault="00F82A8C" w:rsidP="00F82A8C">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658EAFB9" w14:textId="77777777" w:rsidR="00F82A8C" w:rsidRPr="004B36F1" w:rsidRDefault="00F82A8C" w:rsidP="00F82A8C">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2DF838A1" w14:textId="77777777" w:rsidR="00F82A8C" w:rsidRPr="005C6034" w:rsidRDefault="00F82A8C" w:rsidP="00F82A8C">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26A14BF6" w14:textId="77777777" w:rsidR="00F82A8C" w:rsidRPr="00034178" w:rsidRDefault="00F82A8C" w:rsidP="00F82A8C">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14EBDD2F" w14:textId="77777777" w:rsidR="00F82A8C" w:rsidRPr="005C6034" w:rsidRDefault="00F82A8C" w:rsidP="00F82A8C">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37910C1F" w14:textId="77777777" w:rsidR="00F82A8C" w:rsidRPr="005C6034" w:rsidRDefault="00F82A8C" w:rsidP="00F82A8C">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528AD601" w14:textId="77777777" w:rsidR="00F82A8C" w:rsidRPr="005C6034" w:rsidRDefault="00F82A8C" w:rsidP="00F82A8C">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3340CEEA" w14:textId="77777777" w:rsidR="00F82A8C" w:rsidRPr="004B36F1" w:rsidRDefault="00F82A8C" w:rsidP="00F82A8C">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584EA5B9" w14:textId="77777777" w:rsidR="00F82A8C" w:rsidRPr="004B36F1" w:rsidRDefault="00F82A8C" w:rsidP="00F82A8C">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5C388552" w14:textId="77777777" w:rsidR="00F82A8C" w:rsidRPr="005C6034" w:rsidRDefault="00F82A8C" w:rsidP="00F82A8C">
      <w:pPr>
        <w:rPr>
          <w:rStyle w:val="StyleUnderline"/>
        </w:rPr>
      </w:pPr>
      <w:r w:rsidRPr="005C6034">
        <w:rPr>
          <w:rStyle w:val="StyleUnderline"/>
        </w:rPr>
        <w:t>So in that context, how can we best understand coercive state power and violence as it is playing out today?</w:t>
      </w:r>
    </w:p>
    <w:p w14:paraId="7F5F6FD4" w14:textId="77777777" w:rsidR="00F82A8C" w:rsidRPr="00034178" w:rsidRDefault="00F82A8C" w:rsidP="00F82A8C">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0B521E71" w14:textId="77777777" w:rsidR="00F82A8C" w:rsidRPr="004B36F1" w:rsidRDefault="00F82A8C" w:rsidP="00F82A8C">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6866836E" w14:textId="77777777" w:rsidR="00F82A8C" w:rsidRPr="005C6034" w:rsidRDefault="00F82A8C" w:rsidP="00F82A8C">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3FCCFD82" w14:textId="77777777" w:rsidR="00F82A8C" w:rsidRPr="005C6034" w:rsidRDefault="00F82A8C" w:rsidP="00F82A8C">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3626494E" w14:textId="77777777" w:rsidR="00F82A8C" w:rsidRPr="004B36F1" w:rsidRDefault="00F82A8C" w:rsidP="00F82A8C">
      <w:pPr>
        <w:rPr>
          <w:sz w:val="16"/>
        </w:rPr>
      </w:pPr>
      <w:r w:rsidRPr="004B36F1">
        <w:rPr>
          <w:sz w:val="16"/>
        </w:rPr>
        <w:t>So could you define the agents of this brutality and what different roles do they play?</w:t>
      </w:r>
    </w:p>
    <w:p w14:paraId="75D71072" w14:textId="77777777" w:rsidR="00F82A8C" w:rsidRPr="004B36F1" w:rsidRDefault="00F82A8C" w:rsidP="00F82A8C">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569EE0D2" w14:textId="77777777" w:rsidR="00F82A8C" w:rsidRPr="004B36F1" w:rsidRDefault="00F82A8C" w:rsidP="00F82A8C">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2823B86D" w14:textId="77777777" w:rsidR="00F82A8C" w:rsidRPr="004B36F1" w:rsidRDefault="00F82A8C" w:rsidP="00F82A8C">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7D66E2CB" w14:textId="77777777" w:rsidR="00F82A8C" w:rsidRPr="004B36F1" w:rsidRDefault="00F82A8C" w:rsidP="00F82A8C">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6F178499" w14:textId="77777777" w:rsidR="00F82A8C" w:rsidRPr="004B36F1" w:rsidRDefault="00F82A8C" w:rsidP="00F82A8C">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7446CF59" w14:textId="77777777" w:rsidR="00F82A8C" w:rsidRPr="004B36F1" w:rsidRDefault="00F82A8C" w:rsidP="00F82A8C">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5B8D8D94" w14:textId="77777777" w:rsidR="00F82A8C" w:rsidRPr="004B36F1" w:rsidRDefault="00F82A8C" w:rsidP="00F82A8C">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607D5788" w14:textId="77777777" w:rsidR="00F82A8C" w:rsidRPr="00034178" w:rsidRDefault="00F82A8C" w:rsidP="00F82A8C">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4393E468" w14:textId="77777777" w:rsidR="00F82A8C" w:rsidRPr="00C434B7" w:rsidRDefault="00F82A8C" w:rsidP="00F82A8C">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1BAE481E" w14:textId="77777777" w:rsidR="00F82A8C" w:rsidRPr="00C434B7" w:rsidRDefault="00F82A8C" w:rsidP="00F82A8C">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081174AE" w14:textId="77777777" w:rsidR="00F82A8C" w:rsidRPr="00C434B7" w:rsidRDefault="00F82A8C" w:rsidP="00F82A8C">
      <w:pPr>
        <w:rPr>
          <w:sz w:val="16"/>
        </w:rPr>
      </w:pPr>
      <w:r w:rsidRPr="00C434B7">
        <w:rPr>
          <w:sz w:val="16"/>
        </w:rPr>
        <w:t>How do we understand how this plays out in the Global South, both in terms of the colonial history but also post-colonial leaders and structures that continue to repress their peoples?</w:t>
      </w:r>
    </w:p>
    <w:p w14:paraId="20B5D928" w14:textId="77777777" w:rsidR="00F82A8C" w:rsidRPr="00C434B7" w:rsidRDefault="00F82A8C" w:rsidP="00F82A8C">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7B5891DE" w14:textId="77777777" w:rsidR="00F82A8C" w:rsidRPr="00C434B7" w:rsidRDefault="00F82A8C" w:rsidP="00F82A8C">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0FE0F6A6" w14:textId="77777777" w:rsidR="00F82A8C" w:rsidRPr="00C434B7" w:rsidRDefault="00F82A8C" w:rsidP="00F82A8C">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446301AA" w14:textId="77777777" w:rsidR="00F82A8C" w:rsidRPr="00382405" w:rsidRDefault="00F82A8C" w:rsidP="00F82A8C">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2543BBEA" w14:textId="77777777" w:rsidR="00F82A8C" w:rsidRPr="00382405" w:rsidRDefault="00F82A8C" w:rsidP="00F82A8C">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328CBBBA" w14:textId="77777777" w:rsidR="00F82A8C" w:rsidRPr="00AF60DB" w:rsidRDefault="00F82A8C" w:rsidP="00F82A8C">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5C0A9F7E" w14:textId="77777777" w:rsidR="00F82A8C" w:rsidRPr="00AF60DB" w:rsidRDefault="00F82A8C" w:rsidP="00F82A8C">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1E958535" w14:textId="77777777" w:rsidR="00F82A8C" w:rsidRPr="008E7E4C" w:rsidRDefault="00F82A8C" w:rsidP="00F82A8C">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69241353" w14:textId="77777777" w:rsidR="00F82A8C" w:rsidRPr="00AF60DB" w:rsidRDefault="00F82A8C" w:rsidP="00F82A8C">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 xml:space="preserve">excessively </w:t>
      </w:r>
      <w:r w:rsidRPr="001A0A73">
        <w:rPr>
          <w:rStyle w:val="Emphasis"/>
          <w:highlight w:val="cyan"/>
        </w:rPr>
        <w:t>moralized</w:t>
      </w:r>
      <w:r w:rsidRPr="001A0A73">
        <w:rPr>
          <w:rStyle w:val="StyleUnderline"/>
          <w:highlight w:val="cyan"/>
        </w:rPr>
        <w:t>. 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28064586" w14:textId="77777777" w:rsidR="00F82A8C" w:rsidRPr="00AF60DB" w:rsidRDefault="00F82A8C" w:rsidP="00F82A8C">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13A5EE83" w14:textId="77777777" w:rsidR="00F82A8C" w:rsidRPr="004B36F1" w:rsidRDefault="00F82A8C" w:rsidP="00F82A8C">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5FBBE058" w14:textId="77777777" w:rsidR="00F82A8C" w:rsidRPr="004B36F1" w:rsidRDefault="00F82A8C" w:rsidP="00F82A8C">
      <w:pPr>
        <w:rPr>
          <w:sz w:val="16"/>
        </w:rPr>
      </w:pPr>
      <w:r w:rsidRPr="004B36F1">
        <w:rPr>
          <w:sz w:val="16"/>
        </w:rPr>
        <w:t>What do you consider are some of the changing dynamics you see going forward related to coercive state power?</w:t>
      </w:r>
    </w:p>
    <w:p w14:paraId="459A781E" w14:textId="77777777" w:rsidR="00F82A8C" w:rsidRPr="004B36F1" w:rsidRDefault="00F82A8C" w:rsidP="00F82A8C">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51FF032B" w14:textId="77777777" w:rsidR="00F82A8C" w:rsidRPr="00E72D53" w:rsidRDefault="00F82A8C" w:rsidP="00F82A8C">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3F297485" w14:textId="77777777" w:rsidR="00F82A8C" w:rsidRPr="003A04E8" w:rsidRDefault="00F82A8C" w:rsidP="00F82A8C">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3467DB5F" w14:textId="77777777" w:rsidR="00F82A8C" w:rsidRPr="003A04E8" w:rsidRDefault="00F82A8C" w:rsidP="00F82A8C">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0F57A92D" w14:textId="77777777" w:rsidR="00F82A8C" w:rsidRPr="003A04E8" w:rsidRDefault="00F82A8C" w:rsidP="00F82A8C">
      <w:pPr>
        <w:rPr>
          <w:sz w:val="16"/>
        </w:rPr>
      </w:pPr>
      <w:r w:rsidRPr="003A04E8">
        <w:rPr>
          <w:sz w:val="16"/>
        </w:rPr>
        <w:t>Olúfẹ́mi: I could not possibly agree more with what Achille said. If I could, I would shout it from an air horn everywhere in the world.</w:t>
      </w:r>
    </w:p>
    <w:p w14:paraId="3101D8C6" w14:textId="77777777" w:rsidR="00F82A8C" w:rsidRPr="003A04E8" w:rsidRDefault="00F82A8C" w:rsidP="00F82A8C">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2EE5EAF7" w14:textId="77777777" w:rsidR="00F82A8C" w:rsidRPr="003A04E8" w:rsidRDefault="00F82A8C" w:rsidP="00F82A8C">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4573C0B3" w14:textId="77777777" w:rsidR="00F82A8C" w:rsidRPr="003A04E8" w:rsidRDefault="00F82A8C" w:rsidP="00F82A8C">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04B46AFF" w14:textId="77777777" w:rsidR="00F82A8C" w:rsidRPr="004B36F1" w:rsidRDefault="00F82A8C" w:rsidP="00F82A8C">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1879758E" w14:textId="77777777" w:rsidR="00F82A8C" w:rsidRPr="004B36F1" w:rsidRDefault="00F82A8C" w:rsidP="00F82A8C">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069F95EA" w14:textId="77777777" w:rsidR="00F82A8C" w:rsidRPr="004B36F1" w:rsidRDefault="00F82A8C" w:rsidP="00F82A8C">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3346F6DE" w14:textId="77777777" w:rsidR="00F82A8C" w:rsidRPr="0073245A" w:rsidRDefault="00F82A8C" w:rsidP="00F82A8C">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63B60C3A" w14:textId="61518597" w:rsidR="00A370AB" w:rsidRDefault="00F82A8C" w:rsidP="00A370AB">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5AD78993" w14:textId="77777777" w:rsidR="00814521" w:rsidRDefault="00814521" w:rsidP="00814521">
      <w:pPr>
        <w:pStyle w:val="Heading3"/>
      </w:pPr>
      <w:r>
        <w:t>1NC</w:t>
      </w:r>
    </w:p>
    <w:p w14:paraId="488E7D2F" w14:textId="6FB3887F" w:rsidR="00814521" w:rsidRPr="00814521" w:rsidRDefault="00814521" w:rsidP="00814521">
      <w:pPr>
        <w:pStyle w:val="Heading4"/>
      </w:pPr>
      <w:r>
        <w:t>Counterplan: The United States Federal Government should substantially strengthen collective bargaining rights for secondary strikes.</w:t>
      </w:r>
    </w:p>
    <w:p w14:paraId="399E8110" w14:textId="56136E6A" w:rsidR="00814521" w:rsidRDefault="00814521" w:rsidP="00814521">
      <w:pPr>
        <w:pStyle w:val="Heading4"/>
      </w:pPr>
      <w:r>
        <w:t xml:space="preserve">Labor organizing is a site of </w:t>
      </w:r>
      <w:r w:rsidRPr="00E06F14">
        <w:rPr>
          <w:u w:val="single"/>
        </w:rPr>
        <w:t>empowerment</w:t>
      </w:r>
      <w:r>
        <w:t xml:space="preserve"> for Black women. </w:t>
      </w:r>
    </w:p>
    <w:p w14:paraId="10CA183C" w14:textId="77777777" w:rsidR="00814521" w:rsidRPr="00725C69" w:rsidRDefault="00814521" w:rsidP="00814521">
      <w:r w:rsidRPr="00725C69">
        <w:rPr>
          <w:rStyle w:val="Style13ptBold"/>
        </w:rPr>
        <w:t>Perrin ’25</w:t>
      </w:r>
      <w:r>
        <w:t xml:space="preserve"> [Levi; February 11; Contributor to Word in Black, </w:t>
      </w:r>
      <w:r w:rsidRPr="00725C69">
        <w:t>national media brand innovating on the legacy of the Black Press</w:t>
      </w:r>
      <w:r>
        <w:t>; “</w:t>
      </w:r>
      <w:r w:rsidRPr="00725C69">
        <w:t>From Wash Tubs to Union Halls: Black Women’s Legacy in the Labor Movement</w:t>
      </w:r>
      <w:r>
        <w:t xml:space="preserve">,” </w:t>
      </w:r>
      <w:r w:rsidRPr="00725C69">
        <w:t>https://wordinblack.com/2025/02/black-women-labor-movement/</w:t>
      </w:r>
      <w:r>
        <w:t>]</w:t>
      </w:r>
    </w:p>
    <w:p w14:paraId="34106BF9" w14:textId="77777777" w:rsidR="00814521" w:rsidRPr="00845FCF" w:rsidRDefault="00814521" w:rsidP="00814521">
      <w:pPr>
        <w:rPr>
          <w:u w:val="single"/>
        </w:rPr>
      </w:pPr>
      <w:r w:rsidRPr="00845FCF">
        <w:rPr>
          <w:u w:val="single"/>
        </w:rPr>
        <w:t xml:space="preserve">In the aftermath of the Civil War, as the United States grappled with Reconstruction, </w:t>
      </w:r>
      <w:r w:rsidRPr="00E06F14">
        <w:rPr>
          <w:rStyle w:val="Emphasis"/>
          <w:highlight w:val="cyan"/>
        </w:rPr>
        <w:t>Black women</w:t>
      </w:r>
      <w:r w:rsidRPr="00845FCF">
        <w:rPr>
          <w:u w:val="single"/>
        </w:rPr>
        <w:t xml:space="preserve"> — both formerly enslaved and free — </w:t>
      </w:r>
      <w:r w:rsidRPr="00E06F14">
        <w:rPr>
          <w:highlight w:val="cyan"/>
          <w:u w:val="single"/>
        </w:rPr>
        <w:t xml:space="preserve">emerged as a </w:t>
      </w:r>
      <w:r w:rsidRPr="00E06F14">
        <w:rPr>
          <w:rStyle w:val="Emphasis"/>
          <w:highlight w:val="cyan"/>
        </w:rPr>
        <w:t>force</w:t>
      </w:r>
      <w:r w:rsidRPr="00E06F14">
        <w:rPr>
          <w:highlight w:val="cyan"/>
          <w:u w:val="single"/>
        </w:rPr>
        <w:t xml:space="preserve"> in</w:t>
      </w:r>
      <w:r w:rsidRPr="00845FCF">
        <w:rPr>
          <w:u w:val="single"/>
        </w:rPr>
        <w:t xml:space="preserve"> the </w:t>
      </w:r>
      <w:r w:rsidRPr="00E06F14">
        <w:rPr>
          <w:rStyle w:val="Emphasis"/>
          <w:highlight w:val="cyan"/>
        </w:rPr>
        <w:t>labor movement</w:t>
      </w:r>
      <w:r w:rsidRPr="00845FCF">
        <w:rPr>
          <w:sz w:val="16"/>
        </w:rPr>
        <w:t xml:space="preserve">. From laundresses in the 19th century to today’s domestic workers, </w:t>
      </w:r>
      <w:r w:rsidRPr="00E06F14">
        <w:rPr>
          <w:highlight w:val="cyan"/>
          <w:u w:val="single"/>
        </w:rPr>
        <w:t xml:space="preserve">their </w:t>
      </w:r>
      <w:r w:rsidRPr="00E06F14">
        <w:rPr>
          <w:rStyle w:val="Emphasis"/>
          <w:highlight w:val="cyan"/>
        </w:rPr>
        <w:t>collective actions</w:t>
      </w:r>
      <w:r w:rsidRPr="00845FCF">
        <w:rPr>
          <w:u w:val="single"/>
        </w:rPr>
        <w:t xml:space="preserve"> have been </w:t>
      </w:r>
      <w:r w:rsidRPr="00E06F14">
        <w:rPr>
          <w:rStyle w:val="Emphasis"/>
          <w:highlight w:val="cyan"/>
        </w:rPr>
        <w:t>pivotal</w:t>
      </w:r>
      <w:r w:rsidRPr="00E06F14">
        <w:rPr>
          <w:highlight w:val="cyan"/>
          <w:u w:val="single"/>
        </w:rPr>
        <w:t xml:space="preserve"> in </w:t>
      </w:r>
      <w:r w:rsidRPr="00E06F14">
        <w:rPr>
          <w:rStyle w:val="Emphasis"/>
          <w:highlight w:val="cyan"/>
        </w:rPr>
        <w:t>demanding labor rights</w:t>
      </w:r>
      <w:r w:rsidRPr="00E06F14">
        <w:rPr>
          <w:highlight w:val="cyan"/>
          <w:u w:val="single"/>
        </w:rPr>
        <w:t xml:space="preserve"> and </w:t>
      </w:r>
      <w:r w:rsidRPr="00E06F14">
        <w:rPr>
          <w:rStyle w:val="Emphasis"/>
          <w:highlight w:val="cyan"/>
        </w:rPr>
        <w:t>dignity</w:t>
      </w:r>
      <w:r w:rsidRPr="00E06F14">
        <w:rPr>
          <w:highlight w:val="cyan"/>
          <w:u w:val="single"/>
        </w:rPr>
        <w:t xml:space="preserve"> for </w:t>
      </w:r>
      <w:r w:rsidRPr="00E06F14">
        <w:rPr>
          <w:rStyle w:val="Emphasis"/>
          <w:highlight w:val="cyan"/>
        </w:rPr>
        <w:t>Black women</w:t>
      </w:r>
      <w:r w:rsidRPr="00845FCF">
        <w:rPr>
          <w:u w:val="single"/>
        </w:rPr>
        <w:t xml:space="preserve"> and all workers. </w:t>
      </w:r>
    </w:p>
    <w:p w14:paraId="750AEF71" w14:textId="77777777" w:rsidR="00814521" w:rsidRPr="00845FCF" w:rsidRDefault="00814521" w:rsidP="00814521">
      <w:pPr>
        <w:rPr>
          <w:sz w:val="16"/>
        </w:rPr>
      </w:pPr>
      <w:r w:rsidRPr="00845FCF">
        <w:rPr>
          <w:u w:val="single"/>
        </w:rPr>
        <w:t xml:space="preserve">In the sweltering summer of 1881, 20 </w:t>
      </w:r>
      <w:r w:rsidRPr="00E06F14">
        <w:rPr>
          <w:rStyle w:val="Emphasis"/>
          <w:highlight w:val="cyan"/>
        </w:rPr>
        <w:t>Black laundress</w:t>
      </w:r>
      <w:r w:rsidRPr="00845FCF">
        <w:rPr>
          <w:u w:val="single"/>
        </w:rPr>
        <w:t>es in Atlanta formed the Washing Society</w:t>
      </w:r>
      <w:r w:rsidRPr="00845FCF">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3F90C6E6" w14:textId="77777777" w:rsidR="00814521" w:rsidRPr="00845FCF" w:rsidRDefault="00814521" w:rsidP="00814521">
      <w:pPr>
        <w:rPr>
          <w:u w:val="single"/>
        </w:rPr>
      </w:pPr>
      <w:r w:rsidRPr="00845FCF">
        <w:rPr>
          <w:u w:val="single"/>
        </w:rPr>
        <w:t xml:space="preserve">Despite facing arrests, fines, and intimidation from city officials, the </w:t>
      </w:r>
      <w:r w:rsidRPr="00E06F14">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E06F14">
        <w:rPr>
          <w:rStyle w:val="Emphasis"/>
          <w:highlight w:val="cyan"/>
        </w:rPr>
        <w:t>increased wages</w:t>
      </w:r>
      <w:r w:rsidRPr="00845FCF">
        <w:rPr>
          <w:u w:val="single"/>
        </w:rPr>
        <w:t xml:space="preserve"> but also </w:t>
      </w:r>
      <w:r w:rsidRPr="00E06F14">
        <w:rPr>
          <w:rStyle w:val="Emphasis"/>
          <w:highlight w:val="cyan"/>
        </w:rPr>
        <w:t>inspired other</w:t>
      </w:r>
      <w:r w:rsidRPr="00845FCF">
        <w:rPr>
          <w:rStyle w:val="Emphasis"/>
        </w:rPr>
        <w:t xml:space="preserve"> domestic </w:t>
      </w:r>
      <w:r w:rsidRPr="00E06F14">
        <w:rPr>
          <w:rStyle w:val="Emphasis"/>
          <w:highlight w:val="cyan"/>
        </w:rPr>
        <w:t>workers</w:t>
      </w:r>
      <w:r w:rsidRPr="00845FCF">
        <w:rPr>
          <w:u w:val="single"/>
        </w:rPr>
        <w:t xml:space="preserve">, including cooks and maids, to demand better working conditions. </w:t>
      </w:r>
    </w:p>
    <w:p w14:paraId="302B4158" w14:textId="77777777" w:rsidR="00814521" w:rsidRPr="00845FCF" w:rsidRDefault="00814521" w:rsidP="00814521">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E06F14">
        <w:rPr>
          <w:rStyle w:val="Emphasis"/>
          <w:highlight w:val="cyan"/>
        </w:rPr>
        <w:t>challenged</w:t>
      </w:r>
      <w:r w:rsidRPr="00845FCF">
        <w:rPr>
          <w:rStyle w:val="Emphasis"/>
        </w:rPr>
        <w:t xml:space="preserve"> societal </w:t>
      </w:r>
      <w:r w:rsidRPr="00E06F14">
        <w:rPr>
          <w:rStyle w:val="Emphasis"/>
          <w:highlight w:val="cyan"/>
        </w:rPr>
        <w:t>norms that sought to render</w:t>
      </w:r>
      <w:r w:rsidRPr="00845FCF">
        <w:rPr>
          <w:rStyle w:val="Emphasis"/>
        </w:rPr>
        <w:t xml:space="preserve"> them </w:t>
      </w:r>
      <w:r w:rsidRPr="00E06F14">
        <w:rPr>
          <w:rStyle w:val="Emphasis"/>
          <w:highlight w:val="cyan"/>
        </w:rPr>
        <w:t>invisible</w:t>
      </w:r>
      <w:r w:rsidRPr="00845FCF">
        <w:rPr>
          <w:sz w:val="16"/>
        </w:rPr>
        <w:t>.</w:t>
      </w:r>
    </w:p>
    <w:p w14:paraId="06769401" w14:textId="77777777" w:rsidR="00814521" w:rsidRPr="00845FCF" w:rsidRDefault="00814521" w:rsidP="00814521">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0E18A556" w14:textId="77777777" w:rsidR="00814521" w:rsidRPr="00845FCF" w:rsidRDefault="00814521" w:rsidP="00814521">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628B85D8" w14:textId="77777777" w:rsidR="00814521" w:rsidRPr="00845FCF" w:rsidRDefault="00814521" w:rsidP="00814521">
      <w:pPr>
        <w:rPr>
          <w:u w:val="single"/>
        </w:rPr>
      </w:pPr>
      <w:r w:rsidRPr="00845FCF">
        <w:rPr>
          <w:u w:val="single"/>
        </w:rPr>
        <w:t>Many Black women throughout history were unsung heroines of worker’s rights.</w:t>
      </w:r>
    </w:p>
    <w:p w14:paraId="1D9A92C0" w14:textId="77777777" w:rsidR="00814521" w:rsidRPr="00845FCF" w:rsidRDefault="00814521" w:rsidP="00814521">
      <w:pPr>
        <w:rPr>
          <w:sz w:val="16"/>
        </w:rPr>
      </w:pPr>
      <w:r w:rsidRPr="00845FCF">
        <w:rPr>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4DFC9D13" w14:textId="77777777" w:rsidR="00814521" w:rsidRPr="00845FCF" w:rsidRDefault="00814521" w:rsidP="00814521">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6F22CD1F" w14:textId="77777777" w:rsidR="00814521" w:rsidRPr="00845FCF" w:rsidRDefault="00814521" w:rsidP="00814521">
      <w:pPr>
        <w:rPr>
          <w:u w:val="single"/>
        </w:rPr>
      </w:pPr>
      <w:r w:rsidRPr="00845FCF">
        <w:rPr>
          <w:u w:val="single"/>
        </w:rPr>
        <w:t xml:space="preserve">These women were part of a </w:t>
      </w:r>
      <w:r w:rsidRPr="00E06F14">
        <w:rPr>
          <w:rStyle w:val="Emphasis"/>
          <w:highlight w:val="cyan"/>
        </w:rPr>
        <w:t>broader movement</w:t>
      </w:r>
      <w:r w:rsidRPr="00845FCF">
        <w:rPr>
          <w:u w:val="single"/>
        </w:rPr>
        <w:t xml:space="preserve"> that </w:t>
      </w:r>
      <w:r w:rsidRPr="00E06F14">
        <w:rPr>
          <w:highlight w:val="cyan"/>
          <w:u w:val="single"/>
        </w:rPr>
        <w:t xml:space="preserve">extended </w:t>
      </w:r>
      <w:r w:rsidRPr="00E06F14">
        <w:rPr>
          <w:rStyle w:val="Emphasis"/>
          <w:highlight w:val="cyan"/>
        </w:rPr>
        <w:t>beyond</w:t>
      </w:r>
      <w:r w:rsidRPr="00E06F14">
        <w:rPr>
          <w:highlight w:val="cyan"/>
          <w:u w:val="single"/>
        </w:rPr>
        <w:t xml:space="preserve"> domestic labor</w:t>
      </w:r>
      <w:r w:rsidRPr="00845FCF">
        <w:rPr>
          <w:u w:val="single"/>
        </w:rPr>
        <w:t>.</w:t>
      </w:r>
      <w:r w:rsidRPr="00845FCF">
        <w:rPr>
          <w:sz w:val="16"/>
        </w:rPr>
        <w:t xml:space="preserve"> Clara Day, a leader in the Teamsters Union, fought for the rights of warehouse workers and addressed issues of workplace discrimination. </w:t>
      </w:r>
      <w:r w:rsidRPr="00845FCF">
        <w:rPr>
          <w:u w:val="single"/>
        </w:rPr>
        <w:t xml:space="preserve">Maida Springer </w:t>
      </w:r>
      <w:r w:rsidRPr="00E06F14">
        <w:rPr>
          <w:highlight w:val="cyan"/>
          <w:u w:val="single"/>
        </w:rPr>
        <w:t>Kemp</w:t>
      </w:r>
      <w:r w:rsidRPr="00845FCF">
        <w:rPr>
          <w:u w:val="single"/>
        </w:rPr>
        <w:t xml:space="preserve">, a labor organizer in the garment industry, went on to </w:t>
      </w:r>
      <w:r w:rsidRPr="00E06F14">
        <w:rPr>
          <w:highlight w:val="cyan"/>
          <w:u w:val="single"/>
        </w:rPr>
        <w:t>advocate for</w:t>
      </w:r>
      <w:r w:rsidRPr="00845FCF">
        <w:rPr>
          <w:u w:val="single"/>
        </w:rPr>
        <w:t xml:space="preserve"> </w:t>
      </w:r>
      <w:r w:rsidRPr="00E06F14">
        <w:rPr>
          <w:rStyle w:val="Emphasis"/>
        </w:rPr>
        <w:t xml:space="preserve">workers’ </w:t>
      </w:r>
      <w:r w:rsidRPr="00E06F14">
        <w:rPr>
          <w:rStyle w:val="Emphasis"/>
          <w:highlight w:val="cyan"/>
        </w:rPr>
        <w:t>rights</w:t>
      </w:r>
      <w:r w:rsidRPr="00E06F14">
        <w:rPr>
          <w:highlight w:val="cyan"/>
          <w:u w:val="single"/>
        </w:rPr>
        <w:t xml:space="preserve"> internationally</w:t>
      </w:r>
      <w:r w:rsidRPr="00845FCF">
        <w:rPr>
          <w:u w:val="single"/>
        </w:rPr>
        <w:t xml:space="preserve">, becoming </w:t>
      </w:r>
      <w:r w:rsidRPr="00E06F14">
        <w:rPr>
          <w:highlight w:val="cyan"/>
          <w:u w:val="single"/>
        </w:rPr>
        <w:t xml:space="preserve">a crucial </w:t>
      </w:r>
      <w:r w:rsidRPr="00E06F14">
        <w:rPr>
          <w:rStyle w:val="Emphasis"/>
          <w:highlight w:val="cyan"/>
        </w:rPr>
        <w:t>link</w:t>
      </w:r>
      <w:r w:rsidRPr="00E06F14">
        <w:rPr>
          <w:highlight w:val="cyan"/>
          <w:u w:val="single"/>
        </w:rPr>
        <w:t xml:space="preserve"> between </w:t>
      </w:r>
      <w:r w:rsidRPr="00E06F14">
        <w:rPr>
          <w:rStyle w:val="Emphasis"/>
          <w:highlight w:val="cyan"/>
        </w:rPr>
        <w:t>U.S.</w:t>
      </w:r>
      <w:r w:rsidRPr="00845FCF">
        <w:rPr>
          <w:rStyle w:val="Emphasis"/>
        </w:rPr>
        <w:t xml:space="preserve"> labor movements</w:t>
      </w:r>
      <w:r w:rsidRPr="00845FCF">
        <w:rPr>
          <w:u w:val="single"/>
        </w:rPr>
        <w:t xml:space="preserve"> </w:t>
      </w:r>
      <w:r w:rsidRPr="00E06F14">
        <w:rPr>
          <w:highlight w:val="cyan"/>
          <w:u w:val="single"/>
        </w:rPr>
        <w:t xml:space="preserve">and </w:t>
      </w:r>
      <w:r w:rsidRPr="00E06F14">
        <w:rPr>
          <w:rStyle w:val="Emphasis"/>
          <w:highlight w:val="cyan"/>
        </w:rPr>
        <w:t>African workers’ struggles</w:t>
      </w:r>
      <w:r w:rsidRPr="00845FCF">
        <w:rPr>
          <w:u w:val="single"/>
        </w:rPr>
        <w:t>.</w:t>
      </w:r>
    </w:p>
    <w:p w14:paraId="25241BB2" w14:textId="77777777" w:rsidR="00814521" w:rsidRPr="00845FCF" w:rsidRDefault="00814521" w:rsidP="00814521">
      <w:pPr>
        <w:rPr>
          <w:sz w:val="16"/>
        </w:rPr>
      </w:pPr>
      <w:r w:rsidRPr="00845FCF">
        <w:rPr>
          <w:u w:val="single"/>
        </w:rPr>
        <w:t xml:space="preserve">Today, the </w:t>
      </w:r>
      <w:r w:rsidRPr="00E06F14">
        <w:rPr>
          <w:highlight w:val="cyan"/>
          <w:u w:val="single"/>
        </w:rPr>
        <w:t>legacy</w:t>
      </w:r>
      <w:r w:rsidRPr="00845FCF">
        <w:rPr>
          <w:u w:val="single"/>
        </w:rPr>
        <w:t xml:space="preserve"> of these early labor movements </w:t>
      </w:r>
      <w:r w:rsidRPr="00E06F14">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E06F14">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14:paraId="754731D6" w14:textId="77777777" w:rsidR="00814521" w:rsidRPr="00845FCF" w:rsidRDefault="00814521" w:rsidP="00814521">
      <w:pPr>
        <w:rPr>
          <w:u w:val="single"/>
        </w:rPr>
      </w:pPr>
      <w:r w:rsidRPr="00845FCF">
        <w:rPr>
          <w:sz w:val="16"/>
        </w:rPr>
        <w:t xml:space="preserve">The </w:t>
      </w:r>
      <w:r w:rsidRPr="00E06F14">
        <w:rPr>
          <w:rStyle w:val="Emphasis"/>
          <w:highlight w:val="cyan"/>
        </w:rPr>
        <w:t>impact</w:t>
      </w:r>
      <w:r w:rsidRPr="00845FCF">
        <w:rPr>
          <w:sz w:val="16"/>
        </w:rPr>
        <w:t xml:space="preserve"> of such initiatives </w:t>
      </w:r>
      <w:r w:rsidRPr="00E06F14">
        <w:rPr>
          <w:highlight w:val="cyan"/>
          <w:u w:val="single"/>
        </w:rPr>
        <w:t xml:space="preserve">is </w:t>
      </w:r>
      <w:r w:rsidRPr="00E06F14">
        <w:rPr>
          <w:rStyle w:val="Emphasis"/>
          <w:highlight w:val="cyan"/>
        </w:rPr>
        <w:t>profound</w:t>
      </w:r>
      <w:r w:rsidRPr="00E06F14">
        <w:rPr>
          <w:sz w:val="16"/>
          <w:highlight w:val="cyan"/>
        </w:rPr>
        <w:t xml:space="preserve">. </w:t>
      </w:r>
      <w:r w:rsidRPr="00E06F14">
        <w:rPr>
          <w:highlight w:val="cyan"/>
          <w:u w:val="single"/>
        </w:rPr>
        <w:t>Black women</w:t>
      </w:r>
      <w:r w:rsidRPr="00845FCF">
        <w:rPr>
          <w:u w:val="single"/>
        </w:rPr>
        <w:t xml:space="preserve"> are </w:t>
      </w:r>
      <w:r w:rsidRPr="00E06F14">
        <w:rPr>
          <w:highlight w:val="cyan"/>
          <w:u w:val="single"/>
        </w:rPr>
        <w:t>increasingly</w:t>
      </w:r>
      <w:r w:rsidRPr="00845FCF">
        <w:rPr>
          <w:u w:val="single"/>
        </w:rPr>
        <w:t xml:space="preserve"> taking </w:t>
      </w:r>
      <w:r w:rsidRPr="00E06F14">
        <w:rPr>
          <w:rStyle w:val="Emphasis"/>
          <w:highlight w:val="cyan"/>
        </w:rPr>
        <w:t>lead</w:t>
      </w:r>
      <w:r w:rsidRPr="00845FCF">
        <w:rPr>
          <w:rStyle w:val="Emphasis"/>
        </w:rPr>
        <w:t>ership roles</w:t>
      </w:r>
      <w:r w:rsidRPr="00845FCF">
        <w:rPr>
          <w:u w:val="single"/>
        </w:rPr>
        <w:t xml:space="preserve"> in labor </w:t>
      </w:r>
      <w:r w:rsidRPr="00E06F14">
        <w:rPr>
          <w:highlight w:val="cyan"/>
          <w:u w:val="single"/>
        </w:rPr>
        <w:t xml:space="preserve">unions, </w:t>
      </w:r>
      <w:r w:rsidRPr="00E06F14">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p>
    <w:p w14:paraId="510B4D3A" w14:textId="6246B344" w:rsidR="00814521" w:rsidRDefault="00814521" w:rsidP="00814521">
      <w:pPr>
        <w:rPr>
          <w:u w:val="single"/>
        </w:rPr>
      </w:pPr>
      <w:r w:rsidRPr="00845FCF">
        <w:rPr>
          <w:u w:val="single"/>
        </w:rPr>
        <w:t>The journey from the Atlanta washerwomen’s strike to today’s labor movements is a testament to resilience, solidarity, and an unwavering demand for justice</w:t>
      </w:r>
      <w:r w:rsidRPr="00845FCF">
        <w:rPr>
          <w:sz w:val="16"/>
        </w:rPr>
        <w:t xml:space="preserve">. These pioneers have not only fought for their rights but have also laid the groundwork for future generations to continue the struggle for equitable labor practices. </w:t>
      </w:r>
      <w:r w:rsidRPr="00E06F14">
        <w:rPr>
          <w:u w:val="single"/>
        </w:rPr>
        <w:t>Their</w:t>
      </w:r>
      <w:r w:rsidRPr="00845FCF">
        <w:rPr>
          <w:u w:val="single"/>
        </w:rPr>
        <w:t xml:space="preserve"> </w:t>
      </w:r>
      <w:r w:rsidRPr="00E06F14">
        <w:rPr>
          <w:highlight w:val="cyan"/>
          <w:u w:val="single"/>
        </w:rPr>
        <w:t>stories</w:t>
      </w:r>
      <w:r w:rsidRPr="00E06F14">
        <w:rPr>
          <w:u w:val="single"/>
        </w:rPr>
        <w:t xml:space="preserve"> serve as</w:t>
      </w:r>
      <w:r w:rsidRPr="00845FCF">
        <w:rPr>
          <w:u w:val="single"/>
        </w:rPr>
        <w:t xml:space="preserve"> </w:t>
      </w:r>
      <w:r w:rsidRPr="00E06F14">
        <w:rPr>
          <w:rStyle w:val="Emphasis"/>
        </w:rPr>
        <w:t xml:space="preserve">powerful </w:t>
      </w:r>
      <w:r w:rsidRPr="00E06F14">
        <w:rPr>
          <w:rStyle w:val="Emphasis"/>
          <w:highlight w:val="cyan"/>
        </w:rPr>
        <w:t>remind</w:t>
      </w:r>
      <w:r w:rsidRPr="00E06F14">
        <w:rPr>
          <w:rStyle w:val="Emphasis"/>
        </w:rPr>
        <w:t>ers</w:t>
      </w:r>
      <w:r w:rsidRPr="00845FCF">
        <w:rPr>
          <w:u w:val="single"/>
        </w:rPr>
        <w:t xml:space="preserve"> </w:t>
      </w:r>
      <w:r w:rsidRPr="00E06F14">
        <w:rPr>
          <w:highlight w:val="cyan"/>
          <w:u w:val="single"/>
        </w:rPr>
        <w:t>of</w:t>
      </w:r>
      <w:r w:rsidRPr="00845FCF">
        <w:rPr>
          <w:u w:val="single"/>
        </w:rPr>
        <w:t xml:space="preserve"> the </w:t>
      </w:r>
      <w:r w:rsidRPr="00E06F14">
        <w:rPr>
          <w:rStyle w:val="Emphasis"/>
        </w:rPr>
        <w:t xml:space="preserve">enduring </w:t>
      </w:r>
      <w:r w:rsidRPr="00E06F14">
        <w:rPr>
          <w:rStyle w:val="Emphasis"/>
          <w:highlight w:val="cyan"/>
        </w:rPr>
        <w:t>strength</w:t>
      </w:r>
      <w:r w:rsidRPr="00E06F14">
        <w:rPr>
          <w:highlight w:val="cyan"/>
          <w:u w:val="single"/>
        </w:rPr>
        <w:t xml:space="preserve"> and </w:t>
      </w:r>
      <w:r w:rsidRPr="00E06F14">
        <w:rPr>
          <w:rStyle w:val="Emphasis"/>
          <w:highlight w:val="cyan"/>
        </w:rPr>
        <w:t>agency</w:t>
      </w:r>
      <w:r w:rsidRPr="00E06F14">
        <w:rPr>
          <w:highlight w:val="cyan"/>
          <w:u w:val="single"/>
        </w:rPr>
        <w:t xml:space="preserve"> of Black women in </w:t>
      </w:r>
      <w:r w:rsidRPr="00E06F14">
        <w:rPr>
          <w:rStyle w:val="Emphasis"/>
          <w:highlight w:val="cyan"/>
        </w:rPr>
        <w:t>labor</w:t>
      </w:r>
      <w:r w:rsidRPr="00845FCF">
        <w:rPr>
          <w:u w:val="single"/>
        </w:rPr>
        <w:t xml:space="preserve"> and </w:t>
      </w:r>
      <w:r w:rsidRPr="00E06F14">
        <w:rPr>
          <w:rStyle w:val="Emphasis"/>
        </w:rPr>
        <w:t>life</w:t>
      </w:r>
      <w:r w:rsidRPr="00845FCF">
        <w:rPr>
          <w:u w:val="single"/>
        </w:rPr>
        <w:t xml:space="preserve"> </w:t>
      </w:r>
      <w:r w:rsidRPr="00E06F14">
        <w:rPr>
          <w:highlight w:val="cyan"/>
          <w:u w:val="single"/>
        </w:rPr>
        <w:t>— refusing to be erased</w:t>
      </w:r>
      <w:r w:rsidRPr="00845FCF">
        <w:rPr>
          <w:u w:val="single"/>
        </w:rPr>
        <w:t xml:space="preserve"> and </w:t>
      </w:r>
      <w:r w:rsidRPr="00E06F14">
        <w:rPr>
          <w:highlight w:val="cyan"/>
          <w:u w:val="single"/>
        </w:rPr>
        <w:t>demanding</w:t>
      </w:r>
      <w:r w:rsidRPr="00845FCF">
        <w:rPr>
          <w:u w:val="single"/>
        </w:rPr>
        <w:t xml:space="preserve"> that their </w:t>
      </w:r>
      <w:r w:rsidRPr="00E06F14">
        <w:rPr>
          <w:highlight w:val="cyan"/>
          <w:u w:val="single"/>
        </w:rPr>
        <w:t>contributions</w:t>
      </w:r>
      <w:r w:rsidRPr="00845FCF">
        <w:rPr>
          <w:u w:val="single"/>
        </w:rPr>
        <w:t xml:space="preserve"> be recognized and </w:t>
      </w:r>
      <w:r w:rsidRPr="00E06F14">
        <w:rPr>
          <w:highlight w:val="cyan"/>
          <w:u w:val="single"/>
        </w:rPr>
        <w:t>respected</w:t>
      </w:r>
      <w:r w:rsidRPr="00845FCF">
        <w:rPr>
          <w:u w:val="single"/>
        </w:rPr>
        <w:t>.</w:t>
      </w:r>
    </w:p>
    <w:p w14:paraId="15FBEE5F" w14:textId="2C79E1C8" w:rsidR="00814521" w:rsidRDefault="00814521" w:rsidP="00814521">
      <w:pPr>
        <w:pStyle w:val="Heading3"/>
      </w:pPr>
      <w:r>
        <w:t>1NC</w:t>
      </w:r>
    </w:p>
    <w:p w14:paraId="1A28894C" w14:textId="5AC4827A" w:rsidR="00814521" w:rsidRPr="00311E54" w:rsidRDefault="00814521" w:rsidP="00814521">
      <w:pPr>
        <w:pStyle w:val="Heading4"/>
      </w:pPr>
      <w:r>
        <w:t xml:space="preserve">Their method falls prey to </w:t>
      </w:r>
      <w:r>
        <w:rPr>
          <w:u w:val="single"/>
        </w:rPr>
        <w:t>elite capture</w:t>
      </w:r>
      <w:r>
        <w:t xml:space="preserve"> by directing attention to </w:t>
      </w:r>
      <w:r>
        <w:rPr>
          <w:u w:val="single"/>
        </w:rPr>
        <w:t>ideological flashpoints</w:t>
      </w:r>
      <w:r>
        <w:t xml:space="preserve"> instead of </w:t>
      </w:r>
      <w:r>
        <w:rPr>
          <w:u w:val="single"/>
        </w:rPr>
        <w:t>material changes</w:t>
      </w:r>
      <w:r>
        <w:t xml:space="preserve"> to the </w:t>
      </w:r>
      <w:r>
        <w:rPr>
          <w:u w:val="single"/>
        </w:rPr>
        <w:t>structures</w:t>
      </w:r>
      <w:r>
        <w:t xml:space="preserve"> of inequality. The alternative is </w:t>
      </w:r>
      <w:r>
        <w:rPr>
          <w:u w:val="single"/>
        </w:rPr>
        <w:t>non-alignment</w:t>
      </w:r>
      <w:r>
        <w:t xml:space="preserve">—key to </w:t>
      </w:r>
      <w:r>
        <w:rPr>
          <w:u w:val="single"/>
        </w:rPr>
        <w:t>conceptually decolonize</w:t>
      </w:r>
      <w:r>
        <w:t xml:space="preserve"> our politics towards </w:t>
      </w:r>
      <w:r>
        <w:rPr>
          <w:u w:val="single"/>
        </w:rPr>
        <w:t>constructive ends</w:t>
      </w:r>
      <w:r>
        <w:t xml:space="preserve">. </w:t>
      </w:r>
    </w:p>
    <w:p w14:paraId="2027E7B4" w14:textId="77777777" w:rsidR="00814521" w:rsidRPr="00020F27" w:rsidRDefault="00814521" w:rsidP="00814521">
      <w:r w:rsidRPr="00020F27">
        <w:rPr>
          <w:rStyle w:val="Style13ptBold"/>
        </w:rPr>
        <w:t>Bright, 23</w:t>
      </w:r>
      <w:r>
        <w:t>—Associate Professor, Department of Philosophy, Logic, and Scientific Method, London School of Economics (Liam Kofi, “White Psychodrama,” The Journal of Political Philosophy, Volume 31, Issue 2, June 2023, Pages 198-221, dml)</w:t>
      </w:r>
    </w:p>
    <w:p w14:paraId="35F0959F" w14:textId="77777777" w:rsidR="00814521" w:rsidRPr="00020F27" w:rsidRDefault="00814521" w:rsidP="00814521">
      <w:pPr>
        <w:rPr>
          <w:sz w:val="14"/>
        </w:rPr>
      </w:pPr>
      <w:r w:rsidRPr="00020F27">
        <w:rPr>
          <w:rStyle w:val="StyleUnderline"/>
        </w:rPr>
        <w:t xml:space="preserve">The Non-Aligned person represents a kind of </w:t>
      </w:r>
      <w:r w:rsidRPr="00311E54">
        <w:rPr>
          <w:rStyle w:val="Emphasis"/>
        </w:rPr>
        <w:t>ideal</w:t>
      </w:r>
      <w:r w:rsidRPr="00020F27">
        <w:rPr>
          <w:sz w:val="14"/>
        </w:rPr>
        <w:t xml:space="preserve">, a </w:t>
      </w:r>
      <w:r w:rsidRPr="00202FBC">
        <w:rPr>
          <w:rStyle w:val="Emphasis"/>
        </w:rPr>
        <w:t>character type</w:t>
      </w:r>
      <w:r w:rsidRPr="00020F27">
        <w:rPr>
          <w:sz w:val="14"/>
        </w:rPr>
        <w:t xml:space="preserve"> to which one could be reconciled even amid a society as so described. The basic idea is borrowed and adapted from key ideas in Wiredu's philosophy of conceptual decolonization,71 so I will explain the big-picture strategy before giving more concrete illustrations. Broadly speaking, I have fulfilled half of the task I set for political philosophy in the introduction. I have outlined a cause which prevents people being able to reconcile themselves to their social order—the fact that the </w:t>
      </w:r>
      <w:r w:rsidRPr="00020F27">
        <w:rPr>
          <w:rStyle w:val="StyleUnderline"/>
        </w:rPr>
        <w:t>ideology</w:t>
      </w:r>
      <w:r w:rsidRPr="00020F27">
        <w:rPr>
          <w:sz w:val="14"/>
        </w:rPr>
        <w:t xml:space="preserve"> they espouse </w:t>
      </w:r>
      <w:r w:rsidRPr="00020F27">
        <w:rPr>
          <w:rStyle w:val="StyleUnderline"/>
        </w:rPr>
        <w:t>and</w:t>
      </w:r>
      <w:r w:rsidRPr="00020F27">
        <w:rPr>
          <w:sz w:val="14"/>
        </w:rPr>
        <w:t xml:space="preserve"> the </w:t>
      </w:r>
      <w:r w:rsidRPr="00020F27">
        <w:rPr>
          <w:rStyle w:val="StyleUnderline"/>
        </w:rPr>
        <w:t>material reality</w:t>
      </w:r>
      <w:r w:rsidRPr="00020F27">
        <w:rPr>
          <w:sz w:val="14"/>
        </w:rPr>
        <w:t xml:space="preserve"> they live within </w:t>
      </w:r>
      <w:r w:rsidRPr="00311E54">
        <w:rPr>
          <w:rStyle w:val="Emphasis"/>
        </w:rPr>
        <w:t>fundamentally come apart</w:t>
      </w:r>
      <w:r w:rsidRPr="00020F27">
        <w:rPr>
          <w:sz w:val="14"/>
        </w:rPr>
        <w:t xml:space="preserve">, </w:t>
      </w:r>
      <w:r w:rsidRPr="00020F27">
        <w:rPr>
          <w:rStyle w:val="StyleUnderline"/>
        </w:rPr>
        <w:t xml:space="preserve">the one always generating </w:t>
      </w:r>
      <w:r w:rsidRPr="00311E54">
        <w:rPr>
          <w:rStyle w:val="Emphasis"/>
        </w:rPr>
        <w:t>problems</w:t>
      </w:r>
      <w:r w:rsidRPr="00020F27">
        <w:rPr>
          <w:rStyle w:val="StyleUnderline"/>
        </w:rPr>
        <w:t xml:space="preserve"> for the other</w:t>
      </w:r>
      <w:r w:rsidRPr="00020F27">
        <w:rPr>
          <w:sz w:val="14"/>
        </w:rPr>
        <w:t xml:space="preserve">. And, at a high level, </w:t>
      </w:r>
      <w:r w:rsidRPr="00311E54">
        <w:rPr>
          <w:sz w:val="14"/>
        </w:rPr>
        <w:t xml:space="preserve">this immediately suggests a path to reconciliation—make the world better resemble the ideology, or the ideology better resemble the world. I will presume here that in some form or another a racially egalitarian ideology is to be maintained, and thus consider the more specific question: </w:t>
      </w:r>
      <w:r w:rsidRPr="00020F27">
        <w:rPr>
          <w:rStyle w:val="StyleUnderline"/>
        </w:rPr>
        <w:t xml:space="preserve">how can one </w:t>
      </w:r>
      <w:r w:rsidRPr="00311E54">
        <w:rPr>
          <w:rStyle w:val="Emphasis"/>
        </w:rPr>
        <w:t>earnestly work</w:t>
      </w:r>
      <w:r w:rsidRPr="00020F27">
        <w:rPr>
          <w:rStyle w:val="StyleUnderline"/>
        </w:rPr>
        <w:t xml:space="preserve"> towards a more egalitarian social structure</w:t>
      </w:r>
      <w:r w:rsidRPr="00020F27">
        <w:rPr>
          <w:sz w:val="14"/>
        </w:rPr>
        <w:t xml:space="preserve"> given the situation we now find ourselves in</w:t>
      </w:r>
      <w:r w:rsidRPr="00020F27">
        <w:rPr>
          <w:rStyle w:val="StyleUnderline"/>
        </w:rPr>
        <w:t>?</w:t>
      </w:r>
      <w:r w:rsidRPr="00020F27">
        <w:rPr>
          <w:sz w:val="14"/>
        </w:rPr>
        <w:t xml:space="preserve"> As I will outline in a moment, epistemic features of the status quo make this a non-trivially difficult task to even attempt, and so it requires certain characterological virtues that I shall use to construct the Non-Aligned person's archetype.</w:t>
      </w:r>
    </w:p>
    <w:p w14:paraId="69A8B533" w14:textId="77777777" w:rsidR="00814521" w:rsidRPr="00020F27" w:rsidRDefault="00814521" w:rsidP="00814521">
      <w:pPr>
        <w:rPr>
          <w:sz w:val="14"/>
        </w:rPr>
      </w:pPr>
      <w:r w:rsidRPr="00020F27">
        <w:rPr>
          <w:sz w:val="14"/>
        </w:rPr>
        <w:t>And this is where the central idea from Wiredu comes in</w:t>
      </w:r>
      <w:r w:rsidRPr="004E51DC">
        <w:rPr>
          <w:sz w:val="14"/>
        </w:rPr>
        <w:t xml:space="preserve">. The situation of the person of colour facing the contemporary culture war, recognizing it as doomed to incoherence, yet unsure of how to do better, shares certain features with the situation of any formerly colonized person trying to understand their present situation. Passing familiarity with the history leading up to now makes it clear that </w:t>
      </w:r>
      <w:r w:rsidRPr="004E51DC">
        <w:rPr>
          <w:rStyle w:val="Emphasis"/>
        </w:rPr>
        <w:t>key concepts</w:t>
      </w:r>
      <w:r w:rsidRPr="004E51DC">
        <w:rPr>
          <w:rStyle w:val="StyleUnderline"/>
        </w:rPr>
        <w:t xml:space="preserve"> through which one understands the social world</w:t>
      </w:r>
      <w:r w:rsidRPr="004E51DC">
        <w:rPr>
          <w:sz w:val="14"/>
        </w:rPr>
        <w:t xml:space="preserve">, the institutions charged with gathering and marshalling evidence about that world, </w:t>
      </w:r>
      <w:r w:rsidRPr="004E51DC">
        <w:rPr>
          <w:rStyle w:val="StyleUnderline"/>
        </w:rPr>
        <w:t>and th</w:t>
      </w:r>
      <w:r w:rsidRPr="00020F27">
        <w:rPr>
          <w:rStyle w:val="StyleUnderline"/>
        </w:rPr>
        <w:t xml:space="preserve">e </w:t>
      </w:r>
      <w:r w:rsidRPr="00202FBC">
        <w:rPr>
          <w:rStyle w:val="Emphasis"/>
          <w:highlight w:val="cyan"/>
        </w:rPr>
        <w:t>bodies empowered</w:t>
      </w:r>
      <w:r w:rsidRPr="00202FBC">
        <w:rPr>
          <w:rStyle w:val="StyleUnderline"/>
          <w:highlight w:val="cyan"/>
        </w:rPr>
        <w:t xml:space="preserve"> to </w:t>
      </w:r>
      <w:r w:rsidRPr="00202FBC">
        <w:rPr>
          <w:rStyle w:val="Emphasis"/>
          <w:highlight w:val="cyan"/>
        </w:rPr>
        <w:t>set the agenda</w:t>
      </w:r>
      <w:r w:rsidRPr="00020F27">
        <w:rPr>
          <w:rStyle w:val="StyleUnderline"/>
        </w:rPr>
        <w:t xml:space="preserve"> in social discussion</w:t>
      </w:r>
      <w:r w:rsidRPr="00020F27">
        <w:rPr>
          <w:sz w:val="14"/>
        </w:rPr>
        <w:t xml:space="preserve">, </w:t>
      </w:r>
      <w:r w:rsidRPr="00202FBC">
        <w:rPr>
          <w:rStyle w:val="StyleUnderline"/>
          <w:highlight w:val="cyan"/>
        </w:rPr>
        <w:t>have</w:t>
      </w:r>
      <w:r w:rsidRPr="00020F27">
        <w:rPr>
          <w:sz w:val="14"/>
        </w:rPr>
        <w:t xml:space="preserve"> all </w:t>
      </w:r>
      <w:r w:rsidRPr="00202FBC">
        <w:rPr>
          <w:rStyle w:val="StyleUnderline"/>
          <w:highlight w:val="cyan"/>
        </w:rPr>
        <w:t>been</w:t>
      </w:r>
      <w:r w:rsidRPr="00020F27">
        <w:rPr>
          <w:sz w:val="14"/>
        </w:rPr>
        <w:t xml:space="preserve"> developed by powers </w:t>
      </w:r>
      <w:r w:rsidRPr="00020F27">
        <w:rPr>
          <w:rStyle w:val="StyleUnderline"/>
        </w:rPr>
        <w:t xml:space="preserve">indifferent or </w:t>
      </w:r>
      <w:r w:rsidRPr="00202FBC">
        <w:rPr>
          <w:rStyle w:val="StyleUnderline"/>
          <w:highlight w:val="cyan"/>
        </w:rPr>
        <w:t>hostile</w:t>
      </w:r>
      <w:r w:rsidRPr="00020F27">
        <w:rPr>
          <w:sz w:val="14"/>
        </w:rPr>
        <w:t xml:space="preserve"> to one's interests. And </w:t>
      </w:r>
      <w:r w:rsidRPr="00020F27">
        <w:rPr>
          <w:rStyle w:val="StyleUnderline"/>
        </w:rPr>
        <w:t xml:space="preserve">yet it </w:t>
      </w:r>
      <w:r w:rsidRPr="00202FBC">
        <w:rPr>
          <w:rStyle w:val="StyleUnderline"/>
        </w:rPr>
        <w:t>would</w:t>
      </w:r>
      <w:r w:rsidRPr="00020F27">
        <w:rPr>
          <w:rStyle w:val="StyleUnderline"/>
        </w:rPr>
        <w:t xml:space="preserve"> </w:t>
      </w:r>
      <w:r w:rsidRPr="00311E54">
        <w:rPr>
          <w:rStyle w:val="Emphasis"/>
        </w:rPr>
        <w:t xml:space="preserve">clearly be </w:t>
      </w:r>
      <w:r w:rsidRPr="004E51DC">
        <w:rPr>
          <w:rStyle w:val="Emphasis"/>
        </w:rPr>
        <w:t>facile</w:t>
      </w:r>
      <w:r w:rsidRPr="004E51DC">
        <w:rPr>
          <w:rStyle w:val="StyleUnderline"/>
        </w:rPr>
        <w:t xml:space="preserve"> to </w:t>
      </w:r>
      <w:r w:rsidRPr="004E51DC">
        <w:rPr>
          <w:rStyle w:val="Emphasis"/>
        </w:rPr>
        <w:t>simply reject</w:t>
      </w:r>
      <w:r w:rsidRPr="004E51DC">
        <w:rPr>
          <w:rStyle w:val="StyleUnderline"/>
        </w:rPr>
        <w:t xml:space="preserve"> whatever one inherits from this nexus</w:t>
      </w:r>
      <w:r w:rsidRPr="004E51DC">
        <w:rPr>
          <w:sz w:val="14"/>
        </w:rPr>
        <w:t xml:space="preserve">.72 After all, </w:t>
      </w:r>
      <w:r w:rsidRPr="004E51DC">
        <w:rPr>
          <w:rStyle w:val="StyleUnderline"/>
        </w:rPr>
        <w:t xml:space="preserve">this too </w:t>
      </w:r>
      <w:r w:rsidRPr="004E51DC">
        <w:rPr>
          <w:rStyle w:val="Emphasis"/>
        </w:rPr>
        <w:t>lets those same forces set the agenda</w:t>
      </w:r>
      <w:r w:rsidRPr="004E51DC">
        <w:rPr>
          <w:sz w:val="14"/>
        </w:rPr>
        <w:t xml:space="preserve">. </w:t>
      </w:r>
      <w:r w:rsidRPr="004E51DC">
        <w:rPr>
          <w:rStyle w:val="StyleUnderline"/>
        </w:rPr>
        <w:t xml:space="preserve">It simply </w:t>
      </w:r>
      <w:r w:rsidRPr="003D6EF1">
        <w:rPr>
          <w:rStyle w:val="Emphasis"/>
          <w:sz w:val="30"/>
          <w:szCs w:val="30"/>
        </w:rPr>
        <w:t>adds a negation sign</w:t>
      </w:r>
      <w:r w:rsidRPr="004E51DC">
        <w:rPr>
          <w:rStyle w:val="StyleUnderline"/>
        </w:rPr>
        <w:t xml:space="preserve"> before stating</w:t>
      </w:r>
      <w:r w:rsidRPr="00027C60">
        <w:rPr>
          <w:rStyle w:val="StyleUnderline"/>
        </w:rPr>
        <w:t xml:space="preserve"> a preferred response </w:t>
      </w:r>
      <w:r w:rsidRPr="00020F27">
        <w:rPr>
          <w:rStyle w:val="StyleUnderline"/>
        </w:rPr>
        <w:t>to someone else's agenda</w:t>
      </w:r>
      <w:r w:rsidRPr="00020F27">
        <w:rPr>
          <w:sz w:val="14"/>
        </w:rPr>
        <w:t xml:space="preserve">. </w:t>
      </w:r>
      <w:r w:rsidRPr="00202FBC">
        <w:rPr>
          <w:rStyle w:val="StyleUnderline"/>
          <w:highlight w:val="cyan"/>
        </w:rPr>
        <w:t>One must</w:t>
      </w:r>
      <w:r w:rsidRPr="00020F27">
        <w:rPr>
          <w:sz w:val="14"/>
        </w:rPr>
        <w:t xml:space="preserve"> thus </w:t>
      </w:r>
      <w:r w:rsidRPr="00020F27">
        <w:rPr>
          <w:rStyle w:val="StyleUnderline"/>
        </w:rPr>
        <w:t xml:space="preserve">develop the skills and capacities to </w:t>
      </w:r>
      <w:r w:rsidRPr="00202FBC">
        <w:rPr>
          <w:rStyle w:val="Emphasis"/>
          <w:highlight w:val="cyan"/>
        </w:rPr>
        <w:t>sift through the discourse space cautiously</w:t>
      </w:r>
      <w:r w:rsidRPr="00020F27">
        <w:rPr>
          <w:sz w:val="14"/>
        </w:rPr>
        <w:t xml:space="preserve">, </w:t>
      </w:r>
      <w:r w:rsidRPr="00202FBC">
        <w:rPr>
          <w:rStyle w:val="Emphasis"/>
          <w:highlight w:val="cyan"/>
        </w:rPr>
        <w:t>weigh</w:t>
      </w:r>
      <w:r w:rsidRPr="00202FBC">
        <w:rPr>
          <w:rStyle w:val="StyleUnderline"/>
          <w:highlight w:val="cyan"/>
        </w:rPr>
        <w:t xml:space="preserve"> and </w:t>
      </w:r>
      <w:r w:rsidRPr="00202FBC">
        <w:rPr>
          <w:rStyle w:val="Emphasis"/>
          <w:highlight w:val="cyan"/>
        </w:rPr>
        <w:t>evaluate</w:t>
      </w:r>
      <w:r w:rsidRPr="00020F27">
        <w:rPr>
          <w:rStyle w:val="StyleUnderline"/>
        </w:rPr>
        <w:t xml:space="preserve"> what one finds</w:t>
      </w:r>
      <w:r w:rsidRPr="00020F27">
        <w:rPr>
          <w:sz w:val="14"/>
        </w:rPr>
        <w:t xml:space="preserve">, </w:t>
      </w:r>
      <w:r w:rsidRPr="00202FBC">
        <w:rPr>
          <w:rStyle w:val="StyleUnderline"/>
          <w:highlight w:val="cyan"/>
        </w:rPr>
        <w:t xml:space="preserve">and </w:t>
      </w:r>
      <w:r w:rsidRPr="00202FBC">
        <w:rPr>
          <w:rStyle w:val="Emphasis"/>
          <w:highlight w:val="cyan"/>
        </w:rPr>
        <w:t>synthesize</w:t>
      </w:r>
      <w:r w:rsidRPr="00202FBC">
        <w:rPr>
          <w:rStyle w:val="StyleUnderline"/>
          <w:highlight w:val="cyan"/>
        </w:rPr>
        <w:t xml:space="preserve"> what is best</w:t>
      </w:r>
      <w:r w:rsidRPr="00020F27">
        <w:rPr>
          <w:rStyle w:val="StyleUnderline"/>
        </w:rPr>
        <w:t xml:space="preserve"> therein so that it serves ends one sets oneself</w:t>
      </w:r>
      <w:r w:rsidRPr="00020F27">
        <w:rPr>
          <w:sz w:val="14"/>
        </w:rPr>
        <w:t xml:space="preserve">. </w:t>
      </w:r>
      <w:r w:rsidRPr="00202FBC">
        <w:rPr>
          <w:rStyle w:val="StyleUnderline"/>
          <w:highlight w:val="cyan"/>
        </w:rPr>
        <w:t>This is</w:t>
      </w:r>
      <w:r w:rsidRPr="00020F27">
        <w:rPr>
          <w:sz w:val="14"/>
        </w:rPr>
        <w:t xml:space="preserve"> what Wiredu calls </w:t>
      </w:r>
      <w:r w:rsidRPr="00202FBC">
        <w:rPr>
          <w:rStyle w:val="Emphasis"/>
          <w:highlight w:val="cyan"/>
        </w:rPr>
        <w:t>conceptual decolonization</w:t>
      </w:r>
      <w:r w:rsidRPr="00020F27">
        <w:rPr>
          <w:sz w:val="14"/>
        </w:rPr>
        <w:t xml:space="preserve">, and </w:t>
      </w:r>
      <w:r w:rsidRPr="00020F27">
        <w:rPr>
          <w:rStyle w:val="StyleUnderline"/>
        </w:rPr>
        <w:t>I</w:t>
      </w:r>
      <w:r w:rsidRPr="00020F27">
        <w:rPr>
          <w:sz w:val="14"/>
        </w:rPr>
        <w:t xml:space="preserve"> shall more or less </w:t>
      </w:r>
      <w:r w:rsidRPr="00020F27">
        <w:rPr>
          <w:rStyle w:val="StyleUnderline"/>
        </w:rPr>
        <w:t xml:space="preserve">contract the </w:t>
      </w:r>
      <w:r w:rsidRPr="00311E54">
        <w:rPr>
          <w:rStyle w:val="Emphasis"/>
        </w:rPr>
        <w:t>Non-Aligned</w:t>
      </w:r>
      <w:r w:rsidRPr="00020F27">
        <w:rPr>
          <w:rStyle w:val="StyleUnderline"/>
        </w:rPr>
        <w:t xml:space="preserve"> ideal to be an </w:t>
      </w:r>
      <w:r w:rsidRPr="00311E54">
        <w:rPr>
          <w:rStyle w:val="Emphasis"/>
        </w:rPr>
        <w:t>ideal practitioner</w:t>
      </w:r>
      <w:r w:rsidRPr="00020F27">
        <w:rPr>
          <w:rStyle w:val="StyleUnderline"/>
        </w:rPr>
        <w:t xml:space="preserve"> of conceptual decolonization within the</w:t>
      </w:r>
      <w:r w:rsidRPr="00020F27">
        <w:rPr>
          <w:sz w:val="14"/>
        </w:rPr>
        <w:t xml:space="preserve"> present </w:t>
      </w:r>
      <w:r w:rsidRPr="00020F27">
        <w:rPr>
          <w:rStyle w:val="StyleUnderline"/>
        </w:rPr>
        <w:t>culture war</w:t>
      </w:r>
      <w:r w:rsidRPr="00020F27">
        <w:rPr>
          <w:sz w:val="14"/>
        </w:rPr>
        <w:t>, working towards the end of a genuinely racially egalitarian socio-political order.</w:t>
      </w:r>
    </w:p>
    <w:p w14:paraId="083C4776" w14:textId="77777777" w:rsidR="00814521" w:rsidRPr="00020F27" w:rsidRDefault="00814521" w:rsidP="00814521">
      <w:pPr>
        <w:rPr>
          <w:sz w:val="14"/>
        </w:rPr>
      </w:pPr>
      <w:r w:rsidRPr="00020F27">
        <w:rPr>
          <w:sz w:val="14"/>
        </w:rPr>
        <w:t xml:space="preserve">Let us then work through that abstract story as applied to our more concrete case. First, why is it that the Non-Aligned person is in a situation wherein they cannot trust their concepts, agenda-setting agencies, or evidence-gathering institutions? This follows from the way in which the culture war is sustained by a material inequality that no one is seriously trying to fix. Repenters and Repressers are both responding to discontent generated by an ideology–reality mismatch, but neither of them wishes to either ideologically justify the material inequality or give away their property and superior opportunities. But as long as such material inequalities exist, they can generate stable patterns of inegalitarian interaction in line with salient identity categories.73 These can compound one's disadvantage the more minoritized one is.74 And </w:t>
      </w:r>
      <w:r w:rsidRPr="00020F27">
        <w:rPr>
          <w:rStyle w:val="StyleUnderline"/>
        </w:rPr>
        <w:t>even if</w:t>
      </w:r>
      <w:r w:rsidRPr="00020F27">
        <w:rPr>
          <w:sz w:val="14"/>
        </w:rPr>
        <w:t xml:space="preserve">, per impossible, </w:t>
      </w:r>
      <w:r w:rsidRPr="00020F27">
        <w:rPr>
          <w:rStyle w:val="StyleUnderline"/>
        </w:rPr>
        <w:t xml:space="preserve">we could somehow persuade all the whites to adopt the right sort of </w:t>
      </w:r>
      <w:r w:rsidRPr="00311E54">
        <w:rPr>
          <w:rStyle w:val="Emphasis"/>
        </w:rPr>
        <w:t>inner attitude</w:t>
      </w:r>
      <w:r w:rsidRPr="00020F27">
        <w:rPr>
          <w:sz w:val="14"/>
        </w:rPr>
        <w:t xml:space="preserve">, </w:t>
      </w:r>
      <w:r w:rsidRPr="00020F27">
        <w:rPr>
          <w:rStyle w:val="StyleUnderline"/>
        </w:rPr>
        <w:t xml:space="preserve">the wrong sort of </w:t>
      </w:r>
      <w:r w:rsidRPr="00311E54">
        <w:rPr>
          <w:rStyle w:val="Emphasis"/>
        </w:rPr>
        <w:t>institutional structure</w:t>
      </w:r>
      <w:r w:rsidRPr="00020F27">
        <w:rPr>
          <w:rStyle w:val="StyleUnderline"/>
        </w:rPr>
        <w:t xml:space="preserve"> can perpetuate racial inequality </w:t>
      </w:r>
      <w:r w:rsidRPr="00311E54">
        <w:rPr>
          <w:rStyle w:val="Emphasis"/>
        </w:rPr>
        <w:t>regardless</w:t>
      </w:r>
      <w:r w:rsidRPr="00020F27">
        <w:rPr>
          <w:sz w:val="14"/>
        </w:rPr>
        <w:t>.75</w:t>
      </w:r>
    </w:p>
    <w:p w14:paraId="0B8E3CDB" w14:textId="77777777" w:rsidR="00814521" w:rsidRPr="00020F27" w:rsidRDefault="00814521" w:rsidP="00814521">
      <w:pPr>
        <w:rPr>
          <w:sz w:val="14"/>
        </w:rPr>
      </w:pPr>
      <w:r w:rsidRPr="006E4704">
        <w:rPr>
          <w:sz w:val="14"/>
        </w:rPr>
        <w:t xml:space="preserve">What's more, due attention to colonial history makes it apparent that </w:t>
      </w:r>
      <w:r w:rsidRPr="006E4704">
        <w:rPr>
          <w:rStyle w:val="StyleUnderline"/>
        </w:rPr>
        <w:t xml:space="preserve">regimes of stark </w:t>
      </w:r>
      <w:r w:rsidRPr="00814521">
        <w:rPr>
          <w:rStyle w:val="StyleUnderline"/>
        </w:rPr>
        <w:t xml:space="preserve">and brutal racial inequality can </w:t>
      </w:r>
      <w:r w:rsidRPr="00814521">
        <w:rPr>
          <w:rStyle w:val="Emphasis"/>
        </w:rPr>
        <w:t>last a long time</w:t>
      </w:r>
      <w:r w:rsidRPr="00814521">
        <w:rPr>
          <w:rStyle w:val="StyleUnderline"/>
        </w:rPr>
        <w:t xml:space="preserve"> despite a firm majority of the population thinking them entirely illegitimate</w:t>
      </w:r>
      <w:r w:rsidRPr="00814521">
        <w:rPr>
          <w:sz w:val="14"/>
        </w:rPr>
        <w:t xml:space="preserve">.76 </w:t>
      </w:r>
      <w:r w:rsidRPr="00814521">
        <w:rPr>
          <w:rStyle w:val="StyleUnderline"/>
        </w:rPr>
        <w:t>Participants in the culture war</w:t>
      </w:r>
      <w:r w:rsidRPr="00814521">
        <w:rPr>
          <w:sz w:val="14"/>
        </w:rPr>
        <w:t xml:space="preserve">, </w:t>
      </w:r>
      <w:r w:rsidRPr="00814521">
        <w:rPr>
          <w:rStyle w:val="StyleUnderline"/>
        </w:rPr>
        <w:t>organized</w:t>
      </w:r>
      <w:r w:rsidRPr="00814521">
        <w:rPr>
          <w:sz w:val="14"/>
        </w:rPr>
        <w:t xml:space="preserve"> as it is </w:t>
      </w:r>
      <w:r w:rsidRPr="00814521">
        <w:rPr>
          <w:rStyle w:val="StyleUnderline"/>
        </w:rPr>
        <w:t xml:space="preserve">around </w:t>
      </w:r>
      <w:r w:rsidRPr="00814521">
        <w:rPr>
          <w:rStyle w:val="Emphasis"/>
        </w:rPr>
        <w:t>responding</w:t>
      </w:r>
      <w:r w:rsidRPr="00814521">
        <w:rPr>
          <w:rStyle w:val="StyleUnderline"/>
        </w:rPr>
        <w:t xml:space="preserve"> to this situation</w:t>
      </w:r>
      <w:r w:rsidRPr="00814521">
        <w:rPr>
          <w:sz w:val="14"/>
        </w:rPr>
        <w:t xml:space="preserve">, thus </w:t>
      </w:r>
      <w:r w:rsidRPr="00814521">
        <w:rPr>
          <w:rStyle w:val="StyleUnderline"/>
        </w:rPr>
        <w:t xml:space="preserve">find themselves with </w:t>
      </w:r>
      <w:r w:rsidRPr="00814521">
        <w:rPr>
          <w:rStyle w:val="Emphasis"/>
        </w:rPr>
        <w:t>endless new fodder</w:t>
      </w:r>
      <w:r w:rsidRPr="00814521">
        <w:rPr>
          <w:rStyle w:val="StyleUnderline"/>
        </w:rPr>
        <w:t xml:space="preserve"> with which to fuel th</w:t>
      </w:r>
      <w:r w:rsidRPr="006E4704">
        <w:rPr>
          <w:rStyle w:val="StyleUnderline"/>
        </w:rPr>
        <w:t>eir battles</w:t>
      </w:r>
      <w:r w:rsidRPr="006E4704">
        <w:rPr>
          <w:sz w:val="14"/>
        </w:rPr>
        <w:t xml:space="preserve">. </w:t>
      </w:r>
      <w:r w:rsidRPr="004E51DC">
        <w:rPr>
          <w:rStyle w:val="StyleUnderline"/>
          <w:highlight w:val="cyan"/>
        </w:rPr>
        <w:t>The ideology–reality mismatch is</w:t>
      </w:r>
      <w:r w:rsidRPr="00020F27">
        <w:rPr>
          <w:rStyle w:val="StyleUnderline"/>
        </w:rPr>
        <w:t xml:space="preserve"> </w:t>
      </w:r>
      <w:r w:rsidRPr="00311E54">
        <w:rPr>
          <w:rStyle w:val="Emphasis"/>
        </w:rPr>
        <w:t>forever asserting</w:t>
      </w:r>
      <w:r w:rsidRPr="00311E54">
        <w:rPr>
          <w:rStyle w:val="StyleUnderline"/>
        </w:rPr>
        <w:t xml:space="preserve"> itself</w:t>
      </w:r>
      <w:r w:rsidRPr="00020F27">
        <w:rPr>
          <w:sz w:val="14"/>
        </w:rPr>
        <w:t xml:space="preserve">, </w:t>
      </w:r>
      <w:r w:rsidRPr="004E51DC">
        <w:rPr>
          <w:rStyle w:val="Emphasis"/>
          <w:highlight w:val="cyan"/>
        </w:rPr>
        <w:t>ever directing</w:t>
      </w:r>
      <w:r w:rsidRPr="004E51DC">
        <w:rPr>
          <w:rStyle w:val="StyleUnderline"/>
          <w:highlight w:val="cyan"/>
        </w:rPr>
        <w:t xml:space="preserve"> their intellectual</w:t>
      </w:r>
      <w:r w:rsidRPr="00020F27">
        <w:rPr>
          <w:rStyle w:val="StyleUnderline"/>
        </w:rPr>
        <w:t xml:space="preserve"> and practical </w:t>
      </w:r>
      <w:r w:rsidRPr="004E51DC">
        <w:rPr>
          <w:rStyle w:val="StyleUnderline"/>
          <w:highlight w:val="cyan"/>
        </w:rPr>
        <w:t>attention</w:t>
      </w:r>
      <w:r w:rsidRPr="00020F27">
        <w:rPr>
          <w:sz w:val="14"/>
        </w:rPr>
        <w:t xml:space="preserve">. </w:t>
      </w:r>
      <w:r w:rsidRPr="00020F27">
        <w:rPr>
          <w:rStyle w:val="StyleUnderline"/>
        </w:rPr>
        <w:t>The</w:t>
      </w:r>
      <w:r w:rsidRPr="00020F27">
        <w:rPr>
          <w:sz w:val="14"/>
        </w:rPr>
        <w:t xml:space="preserve"> Du Boisian social </w:t>
      </w:r>
      <w:r w:rsidRPr="00020F27">
        <w:rPr>
          <w:rStyle w:val="StyleUnderline"/>
        </w:rPr>
        <w:t xml:space="preserve">problem can be </w:t>
      </w:r>
      <w:r w:rsidRPr="00311E54">
        <w:rPr>
          <w:rStyle w:val="Emphasis"/>
        </w:rPr>
        <w:t>temporarily</w:t>
      </w:r>
      <w:r w:rsidRPr="00020F27">
        <w:rPr>
          <w:rStyle w:val="StyleUnderline"/>
        </w:rPr>
        <w:t xml:space="preserve"> forgotten or the guilt from failing to solve it meliorated for a </w:t>
      </w:r>
      <w:r w:rsidRPr="00311E54">
        <w:rPr>
          <w:rStyle w:val="Emphasis"/>
        </w:rPr>
        <w:t>moment</w:t>
      </w:r>
      <w:r w:rsidRPr="00020F27">
        <w:rPr>
          <w:sz w:val="14"/>
        </w:rPr>
        <w:t>—</w:t>
      </w:r>
      <w:r w:rsidRPr="00020F27">
        <w:rPr>
          <w:rStyle w:val="StyleUnderline"/>
        </w:rPr>
        <w:t xml:space="preserve">but it will </w:t>
      </w:r>
      <w:r w:rsidRPr="00311E54">
        <w:rPr>
          <w:rStyle w:val="Emphasis"/>
          <w:szCs w:val="30"/>
        </w:rPr>
        <w:t>never stop generating new instances</w:t>
      </w:r>
      <w:r w:rsidRPr="00020F27">
        <w:rPr>
          <w:rStyle w:val="StyleUnderline"/>
        </w:rPr>
        <w:t xml:space="preserve"> of itself</w:t>
      </w:r>
      <w:r w:rsidRPr="00020F27">
        <w:rPr>
          <w:sz w:val="14"/>
        </w:rPr>
        <w:t xml:space="preserve">, </w:t>
      </w:r>
      <w:r w:rsidRPr="00020F27">
        <w:rPr>
          <w:rStyle w:val="StyleUnderline"/>
        </w:rPr>
        <w:t>never stop reaffirming its own basic reality</w:t>
      </w:r>
      <w:r w:rsidRPr="00020F27">
        <w:rPr>
          <w:sz w:val="14"/>
        </w:rPr>
        <w:t>.</w:t>
      </w:r>
    </w:p>
    <w:p w14:paraId="6AC15FDE" w14:textId="77777777" w:rsidR="00814521" w:rsidRPr="00814521" w:rsidRDefault="00814521" w:rsidP="00814521">
      <w:pPr>
        <w:rPr>
          <w:sz w:val="14"/>
        </w:rPr>
      </w:pPr>
      <w:r w:rsidRPr="00020F27">
        <w:rPr>
          <w:sz w:val="14"/>
        </w:rPr>
        <w:t xml:space="preserve">Hence as long as the material inequalities exist they will keep making racial hierarchy salient whatever the Repressers want, and keep generating reasons for guilt whatever the Repenters want. All of </w:t>
      </w:r>
      <w:r w:rsidRPr="00202FBC">
        <w:rPr>
          <w:rStyle w:val="StyleUnderline"/>
        </w:rPr>
        <w:t xml:space="preserve">the institutions designed </w:t>
      </w:r>
      <w:r w:rsidRPr="0004331A">
        <w:rPr>
          <w:rStyle w:val="StyleUnderline"/>
          <w:highlight w:val="cyan"/>
        </w:rPr>
        <w:t>to respond to</w:t>
      </w:r>
      <w:r w:rsidRPr="00202FBC">
        <w:rPr>
          <w:rStyle w:val="StyleUnderline"/>
        </w:rPr>
        <w:t xml:space="preserve"> this</w:t>
      </w:r>
      <w:r w:rsidRPr="00311E54">
        <w:rPr>
          <w:rStyle w:val="StyleUnderline"/>
        </w:rPr>
        <w:t xml:space="preserve"> culture war</w:t>
      </w:r>
      <w:r w:rsidRPr="00020F27">
        <w:rPr>
          <w:sz w:val="14"/>
        </w:rPr>
        <w:t xml:space="preserve">—which </w:t>
      </w:r>
      <w:r w:rsidRPr="00202FBC">
        <w:rPr>
          <w:sz w:val="14"/>
          <w:szCs w:val="14"/>
        </w:rPr>
        <w:t>is</w:t>
      </w:r>
      <w:r w:rsidRPr="00020F27">
        <w:rPr>
          <w:sz w:val="14"/>
        </w:rPr>
        <w:t xml:space="preserve"> essentially all of the </w:t>
      </w:r>
      <w:r w:rsidRPr="00311E54">
        <w:rPr>
          <w:sz w:val="14"/>
        </w:rPr>
        <w:t>epistemic institutions controlled by the white bourgeois, which is to say all of them—</w:t>
      </w:r>
      <w:r w:rsidRPr="004E51DC">
        <w:rPr>
          <w:rStyle w:val="StyleUnderline"/>
        </w:rPr>
        <w:t>are</w:t>
      </w:r>
      <w:r w:rsidRPr="004E51DC">
        <w:rPr>
          <w:sz w:val="14"/>
        </w:rPr>
        <w:t xml:space="preserve"> thus </w:t>
      </w:r>
      <w:r w:rsidRPr="004E51DC">
        <w:rPr>
          <w:rStyle w:val="StyleUnderline"/>
        </w:rPr>
        <w:t xml:space="preserve">fundamentally addressing the </w:t>
      </w:r>
      <w:r w:rsidRPr="004E51DC">
        <w:rPr>
          <w:rStyle w:val="Emphasis"/>
        </w:rPr>
        <w:t>wrong questions</w:t>
      </w:r>
      <w:r w:rsidRPr="00020F27">
        <w:rPr>
          <w:sz w:val="14"/>
        </w:rPr>
        <w:t xml:space="preserve"> from the point of view of the Non-Aligned person. </w:t>
      </w:r>
      <w:r w:rsidRPr="00020F27">
        <w:rPr>
          <w:rStyle w:val="StyleUnderline"/>
        </w:rPr>
        <w:t xml:space="preserve">They are </w:t>
      </w:r>
      <w:r w:rsidRPr="0004331A">
        <w:rPr>
          <w:rStyle w:val="StyleUnderline"/>
        </w:rPr>
        <w:t xml:space="preserve">concerned with managing the results of </w:t>
      </w:r>
      <w:r w:rsidRPr="004E51DC">
        <w:rPr>
          <w:rStyle w:val="StyleUnderline"/>
          <w:highlight w:val="cyan"/>
        </w:rPr>
        <w:t xml:space="preserve">a tension </w:t>
      </w:r>
      <w:r w:rsidRPr="00E82221">
        <w:rPr>
          <w:rStyle w:val="StyleUnderline"/>
          <w:highlight w:val="cyan"/>
        </w:rPr>
        <w:t xml:space="preserve">they can </w:t>
      </w:r>
      <w:r w:rsidRPr="00E82221">
        <w:rPr>
          <w:rStyle w:val="Emphasis"/>
          <w:highlight w:val="cyan"/>
        </w:rPr>
        <w:t>never resolve</w:t>
      </w:r>
      <w:r w:rsidRPr="00020F27">
        <w:rPr>
          <w:sz w:val="14"/>
        </w:rPr>
        <w:t xml:space="preserve">, which the nature of the Repenter and Repressor conflict will not allow them to resolve. </w:t>
      </w:r>
      <w:r w:rsidRPr="00814521">
        <w:rPr>
          <w:rStyle w:val="StyleUnderline"/>
        </w:rPr>
        <w:t xml:space="preserve">They are not arranged to </w:t>
      </w:r>
      <w:r w:rsidRPr="00814521">
        <w:rPr>
          <w:rStyle w:val="Emphasis"/>
        </w:rPr>
        <w:t>produce information</w:t>
      </w:r>
      <w:r w:rsidRPr="00814521">
        <w:rPr>
          <w:sz w:val="14"/>
        </w:rPr>
        <w:t xml:space="preserve">, </w:t>
      </w:r>
      <w:r w:rsidRPr="00814521">
        <w:rPr>
          <w:rStyle w:val="StyleUnderline"/>
        </w:rPr>
        <w:t xml:space="preserve">or </w:t>
      </w:r>
      <w:r w:rsidRPr="00814521">
        <w:rPr>
          <w:rStyle w:val="Emphasis"/>
        </w:rPr>
        <w:t>set an agenda</w:t>
      </w:r>
      <w:r w:rsidRPr="00814521">
        <w:rPr>
          <w:sz w:val="14"/>
        </w:rPr>
        <w:t xml:space="preserve">, </w:t>
      </w:r>
      <w:r w:rsidRPr="00814521">
        <w:rPr>
          <w:rStyle w:val="StyleUnderline"/>
        </w:rPr>
        <w:t>that will aid in resolving material inequality</w:t>
      </w:r>
      <w:r w:rsidRPr="00814521">
        <w:rPr>
          <w:sz w:val="14"/>
        </w:rPr>
        <w:t xml:space="preserve">, </w:t>
      </w:r>
      <w:r w:rsidRPr="00814521">
        <w:rPr>
          <w:rStyle w:val="StyleUnderline"/>
        </w:rPr>
        <w:t>and</w:t>
      </w:r>
      <w:r w:rsidRPr="00814521">
        <w:rPr>
          <w:sz w:val="14"/>
        </w:rPr>
        <w:t xml:space="preserve"> in fact </w:t>
      </w:r>
      <w:r w:rsidRPr="00814521">
        <w:rPr>
          <w:rStyle w:val="StyleUnderline"/>
        </w:rPr>
        <w:t xml:space="preserve">will </w:t>
      </w:r>
      <w:r w:rsidRPr="00814521">
        <w:rPr>
          <w:rStyle w:val="Emphasis"/>
        </w:rPr>
        <w:t>forever be supplied</w:t>
      </w:r>
      <w:r w:rsidRPr="00814521">
        <w:rPr>
          <w:rStyle w:val="StyleUnderline"/>
        </w:rPr>
        <w:t xml:space="preserve"> with more culture war flashpoints on which to </w:t>
      </w:r>
      <w:r w:rsidRPr="00814521">
        <w:rPr>
          <w:rStyle w:val="Emphasis"/>
        </w:rPr>
        <w:t>focus</w:t>
      </w:r>
      <w:r w:rsidRPr="00814521">
        <w:rPr>
          <w:rStyle w:val="StyleUnderline"/>
        </w:rPr>
        <w:t xml:space="preserve"> and with which to </w:t>
      </w:r>
      <w:r w:rsidRPr="00814521">
        <w:rPr>
          <w:rStyle w:val="Emphasis"/>
        </w:rPr>
        <w:t>distract</w:t>
      </w:r>
      <w:r w:rsidRPr="00814521">
        <w:rPr>
          <w:sz w:val="14"/>
        </w:rPr>
        <w:t>.</w:t>
      </w:r>
    </w:p>
    <w:p w14:paraId="1787BE56" w14:textId="77777777" w:rsidR="00814521" w:rsidRPr="00020F27" w:rsidRDefault="00814521" w:rsidP="00814521">
      <w:pPr>
        <w:rPr>
          <w:sz w:val="14"/>
        </w:rPr>
      </w:pPr>
      <w:r w:rsidRPr="00814521">
        <w:rPr>
          <w:sz w:val="14"/>
        </w:rPr>
        <w:t>Since that will no doubt strike many as a bleak situation, it is worth</w:t>
      </w:r>
      <w:r w:rsidRPr="00020F27">
        <w:rPr>
          <w:sz w:val="14"/>
        </w:rPr>
        <w:t xml:space="preserve"> pausing here to address a temptation many have felt, which may indeed be the psychological basis of many becoming PoC intelligentsia. If this is all our society has to offer, </w:t>
      </w:r>
      <w:r w:rsidRPr="00E82221">
        <w:rPr>
          <w:rStyle w:val="StyleUnderline"/>
          <w:highlight w:val="cyan"/>
        </w:rPr>
        <w:t xml:space="preserve">why not </w:t>
      </w:r>
      <w:r w:rsidRPr="00E82221">
        <w:rPr>
          <w:rStyle w:val="Emphasis"/>
          <w:highlight w:val="cyan"/>
        </w:rPr>
        <w:t>give in</w:t>
      </w:r>
      <w:r w:rsidRPr="00020F27">
        <w:rPr>
          <w:rStyle w:val="StyleUnderline"/>
        </w:rPr>
        <w:t xml:space="preserve"> to the overwhelming temptation</w:t>
      </w:r>
      <w:r w:rsidRPr="00020F27">
        <w:rPr>
          <w:sz w:val="14"/>
        </w:rPr>
        <w:t xml:space="preserve"> for an educated person of colour </w:t>
      </w:r>
      <w:r w:rsidRPr="00E82221">
        <w:rPr>
          <w:rStyle w:val="StyleUnderline"/>
          <w:highlight w:val="cyan"/>
        </w:rPr>
        <w:t xml:space="preserve">and </w:t>
      </w:r>
      <w:r w:rsidRPr="00E82221">
        <w:rPr>
          <w:rStyle w:val="Emphasis"/>
          <w:highlight w:val="cyan"/>
        </w:rPr>
        <w:t>participate</w:t>
      </w:r>
      <w:r w:rsidRPr="00020F27">
        <w:rPr>
          <w:rStyle w:val="StyleUnderline"/>
        </w:rPr>
        <w:t xml:space="preserve"> in the culture war</w:t>
      </w:r>
      <w:r w:rsidRPr="00020F27">
        <w:rPr>
          <w:sz w:val="14"/>
        </w:rPr>
        <w:t xml:space="preserve">, usually from a perspective much more friendly to the Repenters? </w:t>
      </w:r>
      <w:r w:rsidRPr="00020F27">
        <w:rPr>
          <w:rStyle w:val="StyleUnderline"/>
        </w:rPr>
        <w:t xml:space="preserve">Could we not win </w:t>
      </w:r>
      <w:r w:rsidRPr="00311E54">
        <w:rPr>
          <w:rStyle w:val="Emphasis"/>
        </w:rPr>
        <w:t>serious material change</w:t>
      </w:r>
      <w:r w:rsidRPr="00020F27">
        <w:rPr>
          <w:rStyle w:val="StyleUnderline"/>
        </w:rPr>
        <w:t xml:space="preserve"> by persuading them to act as our agents?</w:t>
      </w:r>
      <w:r w:rsidRPr="00020F27">
        <w:rPr>
          <w:sz w:val="14"/>
        </w:rPr>
        <w:t xml:space="preserve"> </w:t>
      </w:r>
      <w:r w:rsidRPr="00020F27">
        <w:rPr>
          <w:rStyle w:val="StyleUnderline"/>
        </w:rPr>
        <w:t>And even if we cannot</w:t>
      </w:r>
      <w:r w:rsidRPr="00020F27">
        <w:rPr>
          <w:sz w:val="14"/>
        </w:rPr>
        <w:t xml:space="preserve">, </w:t>
      </w:r>
      <w:r w:rsidRPr="00020F27">
        <w:rPr>
          <w:rStyle w:val="StyleUnderline"/>
        </w:rPr>
        <w:t xml:space="preserve">maybe </w:t>
      </w:r>
      <w:r w:rsidRPr="00311E54">
        <w:rPr>
          <w:rStyle w:val="Emphasis"/>
        </w:rPr>
        <w:t>pessimism</w:t>
      </w:r>
      <w:r w:rsidRPr="00020F27">
        <w:rPr>
          <w:rStyle w:val="StyleUnderline"/>
        </w:rPr>
        <w:t xml:space="preserve"> is simply the proper response to this</w:t>
      </w:r>
      <w:r w:rsidRPr="00020F27">
        <w:rPr>
          <w:sz w:val="14"/>
        </w:rPr>
        <w:t xml:space="preserve">; </w:t>
      </w:r>
      <w:r w:rsidRPr="00020F27">
        <w:rPr>
          <w:rStyle w:val="StyleUnderline"/>
        </w:rPr>
        <w:t xml:space="preserve">and </w:t>
      </w:r>
      <w:r w:rsidRPr="00E82221">
        <w:rPr>
          <w:rStyle w:val="StyleUnderline"/>
          <w:highlight w:val="cyan"/>
        </w:rPr>
        <w:t xml:space="preserve">one </w:t>
      </w:r>
      <w:r w:rsidRPr="003D6EF1">
        <w:rPr>
          <w:rStyle w:val="Emphasis"/>
          <w:sz w:val="30"/>
          <w:szCs w:val="30"/>
          <w:highlight w:val="cyan"/>
        </w:rPr>
        <w:t>may as well at least get paid</w:t>
      </w:r>
      <w:r w:rsidRPr="00020F27">
        <w:rPr>
          <w:rStyle w:val="StyleUnderline"/>
        </w:rPr>
        <w:t xml:space="preserve"> for blunting the worst edges of oppression</w:t>
      </w:r>
      <w:r w:rsidRPr="00020F27">
        <w:rPr>
          <w:sz w:val="14"/>
        </w:rPr>
        <w:t xml:space="preserve">. It is easy to see why this tempts, not only for reasons of material interest mentioned above, but also in light of the sort of policies and social standing which the Repenters would seem to offer us. But </w:t>
      </w:r>
      <w:r w:rsidRPr="00020F27">
        <w:rPr>
          <w:rStyle w:val="StyleUnderline"/>
        </w:rPr>
        <w:t xml:space="preserve">earnestly </w:t>
      </w:r>
      <w:r w:rsidRPr="00E82221">
        <w:rPr>
          <w:rStyle w:val="StyleUnderline"/>
        </w:rPr>
        <w:t xml:space="preserve">trying to </w:t>
      </w:r>
      <w:r w:rsidRPr="00E82221">
        <w:rPr>
          <w:rStyle w:val="Emphasis"/>
          <w:szCs w:val="30"/>
        </w:rPr>
        <w:t>win</w:t>
      </w:r>
      <w:r w:rsidRPr="00020F27">
        <w:rPr>
          <w:rStyle w:val="StyleUnderline"/>
        </w:rPr>
        <w:t xml:space="preserve"> </w:t>
      </w:r>
      <w:r w:rsidRPr="006E4704">
        <w:rPr>
          <w:rStyle w:val="StyleUnderline"/>
        </w:rPr>
        <w:t>the culture war in</w:t>
      </w:r>
      <w:r w:rsidRPr="00020F27">
        <w:rPr>
          <w:rStyle w:val="StyleUnderline"/>
        </w:rPr>
        <w:t xml:space="preserve"> the sense of achieving </w:t>
      </w:r>
      <w:r w:rsidRPr="00E82221">
        <w:rPr>
          <w:rStyle w:val="Emphasis"/>
          <w:szCs w:val="30"/>
          <w:highlight w:val="cyan"/>
        </w:rPr>
        <w:t>victory</w:t>
      </w:r>
      <w:r w:rsidRPr="00020F27">
        <w:rPr>
          <w:sz w:val="14"/>
        </w:rPr>
        <w:t xml:space="preserve"> for either Repenter or Represser </w:t>
      </w:r>
      <w:r w:rsidRPr="00E82221">
        <w:rPr>
          <w:rStyle w:val="StyleUnderline"/>
          <w:highlight w:val="cyan"/>
        </w:rPr>
        <w:t xml:space="preserve">is a </w:t>
      </w:r>
      <w:r w:rsidRPr="00E82221">
        <w:rPr>
          <w:rStyle w:val="Emphasis"/>
          <w:highlight w:val="cyan"/>
        </w:rPr>
        <w:t>fool's errand</w:t>
      </w:r>
      <w:r w:rsidRPr="00020F27">
        <w:rPr>
          <w:sz w:val="14"/>
        </w:rPr>
        <w:t xml:space="preserve">; </w:t>
      </w:r>
      <w:r w:rsidRPr="00020F27">
        <w:rPr>
          <w:rStyle w:val="StyleUnderline"/>
        </w:rPr>
        <w:t>if those are the teams</w:t>
      </w:r>
      <w:r w:rsidRPr="00020F27">
        <w:rPr>
          <w:sz w:val="14"/>
        </w:rPr>
        <w:t xml:space="preserve">, </w:t>
      </w:r>
      <w:r w:rsidRPr="00020F27">
        <w:rPr>
          <w:rStyle w:val="StyleUnderline"/>
        </w:rPr>
        <w:t xml:space="preserve">then </w:t>
      </w:r>
      <w:r w:rsidRPr="003D6EF1">
        <w:rPr>
          <w:rStyle w:val="Emphasis"/>
          <w:sz w:val="30"/>
          <w:szCs w:val="30"/>
          <w:highlight w:val="cyan"/>
        </w:rPr>
        <w:t>the only winning move is not to play</w:t>
      </w:r>
      <w:r w:rsidRPr="00E82221">
        <w:rPr>
          <w:sz w:val="14"/>
          <w:highlight w:val="cyan"/>
        </w:rPr>
        <w:t>.</w:t>
      </w:r>
    </w:p>
    <w:p w14:paraId="4D9DB84B" w14:textId="77777777" w:rsidR="00814521" w:rsidRPr="00020F27" w:rsidRDefault="00814521" w:rsidP="00814521">
      <w:pPr>
        <w:rPr>
          <w:sz w:val="14"/>
        </w:rPr>
      </w:pPr>
      <w:r w:rsidRPr="00020F27">
        <w:rPr>
          <w:sz w:val="14"/>
        </w:rPr>
        <w:t xml:space="preserve">For one thing, </w:t>
      </w:r>
      <w:r w:rsidRPr="00020F27">
        <w:rPr>
          <w:rStyle w:val="StyleUnderline"/>
        </w:rPr>
        <w:t xml:space="preserve">it is </w:t>
      </w:r>
      <w:r w:rsidRPr="00311E54">
        <w:rPr>
          <w:rStyle w:val="Emphasis"/>
        </w:rPr>
        <w:t>impossible</w:t>
      </w:r>
      <w:r w:rsidRPr="00020F27">
        <w:rPr>
          <w:rStyle w:val="StyleUnderline"/>
        </w:rPr>
        <w:t xml:space="preserve"> that we shall </w:t>
      </w:r>
      <w:r w:rsidRPr="00311E54">
        <w:rPr>
          <w:rStyle w:val="Emphasis"/>
        </w:rPr>
        <w:t>ever</w:t>
      </w:r>
      <w:r w:rsidRPr="00020F27">
        <w:rPr>
          <w:rStyle w:val="StyleUnderline"/>
        </w:rPr>
        <w:t xml:space="preserve"> be so persuasive</w:t>
      </w:r>
      <w:r w:rsidRPr="00020F27">
        <w:rPr>
          <w:sz w:val="14"/>
        </w:rPr>
        <w:t xml:space="preserve">. </w:t>
      </w:r>
      <w:r w:rsidRPr="00E82221">
        <w:rPr>
          <w:rStyle w:val="StyleUnderline"/>
          <w:highlight w:val="cyan"/>
        </w:rPr>
        <w:t>The matters</w:t>
      </w:r>
      <w:r w:rsidRPr="00020F27">
        <w:rPr>
          <w:rStyle w:val="StyleUnderline"/>
        </w:rPr>
        <w:t xml:space="preserve"> disputed </w:t>
      </w:r>
      <w:r w:rsidRPr="00E82221">
        <w:rPr>
          <w:rStyle w:val="StyleUnderline"/>
          <w:highlight w:val="cyan"/>
        </w:rPr>
        <w:t xml:space="preserve">are </w:t>
      </w:r>
      <w:r w:rsidRPr="00E82221">
        <w:rPr>
          <w:rStyle w:val="Emphasis"/>
          <w:highlight w:val="cyan"/>
        </w:rPr>
        <w:t>sufficiently complex</w:t>
      </w:r>
      <w:r w:rsidRPr="00020F27">
        <w:rPr>
          <w:sz w:val="14"/>
        </w:rPr>
        <w:t xml:space="preserve">, </w:t>
      </w:r>
      <w:r w:rsidRPr="00E82221">
        <w:rPr>
          <w:rStyle w:val="StyleUnderline"/>
          <w:highlight w:val="cyan"/>
        </w:rPr>
        <w:t>and</w:t>
      </w:r>
      <w:r w:rsidRPr="00020F27">
        <w:rPr>
          <w:rStyle w:val="StyleUnderline"/>
        </w:rPr>
        <w:t xml:space="preserve"> the historical narrative </w:t>
      </w:r>
      <w:r w:rsidRPr="00202FBC">
        <w:rPr>
          <w:rStyle w:val="Emphasis"/>
        </w:rPr>
        <w:t xml:space="preserve">sufficiently </w:t>
      </w:r>
      <w:r w:rsidRPr="00E82221">
        <w:rPr>
          <w:rStyle w:val="Emphasis"/>
          <w:highlight w:val="cyan"/>
        </w:rPr>
        <w:t>contradictory</w:t>
      </w:r>
      <w:r w:rsidRPr="00E82221">
        <w:rPr>
          <w:sz w:val="14"/>
          <w:highlight w:val="cyan"/>
        </w:rPr>
        <w:t xml:space="preserve">, </w:t>
      </w:r>
      <w:r w:rsidRPr="00E82221">
        <w:rPr>
          <w:rStyle w:val="StyleUnderline"/>
          <w:highlight w:val="cyan"/>
        </w:rPr>
        <w:t xml:space="preserve">that there will </w:t>
      </w:r>
      <w:r w:rsidRPr="00E82221">
        <w:rPr>
          <w:rStyle w:val="Emphasis"/>
          <w:highlight w:val="cyan"/>
        </w:rPr>
        <w:t>always</w:t>
      </w:r>
      <w:r w:rsidRPr="00E82221">
        <w:rPr>
          <w:rStyle w:val="StyleUnderline"/>
          <w:highlight w:val="cyan"/>
        </w:rPr>
        <w:t xml:space="preserve"> be</w:t>
      </w:r>
      <w:r w:rsidRPr="00020F27">
        <w:rPr>
          <w:rStyle w:val="StyleUnderline"/>
        </w:rPr>
        <w:t xml:space="preserve"> the possibility of </w:t>
      </w:r>
      <w:r w:rsidRPr="00311E54">
        <w:rPr>
          <w:rStyle w:val="Emphasis"/>
        </w:rPr>
        <w:t xml:space="preserve">reasonable </w:t>
      </w:r>
      <w:r w:rsidRPr="00E82221">
        <w:rPr>
          <w:rStyle w:val="Emphasis"/>
          <w:highlight w:val="cyan"/>
        </w:rPr>
        <w:t>disagreement</w:t>
      </w:r>
      <w:r w:rsidRPr="00020F27">
        <w:rPr>
          <w:sz w:val="14"/>
        </w:rPr>
        <w:t xml:space="preserve">. For another, </w:t>
      </w:r>
      <w:r w:rsidRPr="00E82221">
        <w:rPr>
          <w:rStyle w:val="StyleUnderline"/>
          <w:highlight w:val="cyan"/>
        </w:rPr>
        <w:t>many</w:t>
      </w:r>
      <w:r w:rsidRPr="00020F27">
        <w:rPr>
          <w:rStyle w:val="StyleUnderline"/>
        </w:rPr>
        <w:t xml:space="preserve"> people </w:t>
      </w:r>
      <w:r w:rsidRPr="006E4704">
        <w:rPr>
          <w:rStyle w:val="Emphasis"/>
          <w:highlight w:val="cyan"/>
        </w:rPr>
        <w:t>benefit</w:t>
      </w:r>
      <w:r w:rsidRPr="006E4704">
        <w:rPr>
          <w:rStyle w:val="StyleUnderline"/>
          <w:highlight w:val="cyan"/>
        </w:rPr>
        <w:t xml:space="preserve"> from the status quo</w:t>
      </w:r>
      <w:r w:rsidRPr="00020F27">
        <w:rPr>
          <w:sz w:val="14"/>
        </w:rPr>
        <w:t xml:space="preserve">. First, in the obvious sense in which both Represser and Repenter strategies do not involve surrendering white wealth and are thus relatively advantageous to white elites when compared to seriously redistributive policies that might actually advance the material welfare of black people. But even beyond that there are </w:t>
      </w:r>
      <w:r w:rsidRPr="00020F27">
        <w:rPr>
          <w:rStyle w:val="StyleUnderline"/>
        </w:rPr>
        <w:t>many</w:t>
      </w:r>
      <w:r w:rsidRPr="00020F27">
        <w:rPr>
          <w:sz w:val="14"/>
        </w:rPr>
        <w:t xml:space="preserve">, including both whites77 and the PoC intelligentsia outlined </w:t>
      </w:r>
      <w:r w:rsidRPr="00814521">
        <w:rPr>
          <w:sz w:val="14"/>
        </w:rPr>
        <w:t xml:space="preserve">above, who </w:t>
      </w:r>
      <w:r w:rsidRPr="00814521">
        <w:rPr>
          <w:rStyle w:val="StyleUnderline"/>
        </w:rPr>
        <w:t>materially benefit from the perpetuation of the culture war as it now exists</w:t>
      </w:r>
      <w:r w:rsidRPr="00814521">
        <w:rPr>
          <w:sz w:val="14"/>
        </w:rPr>
        <w:t xml:space="preserve">. </w:t>
      </w:r>
      <w:r w:rsidRPr="00814521">
        <w:rPr>
          <w:rStyle w:val="StyleUnderline"/>
        </w:rPr>
        <w:t xml:space="preserve">They will </w:t>
      </w:r>
      <w:r w:rsidRPr="00814521">
        <w:rPr>
          <w:rStyle w:val="Emphasis"/>
        </w:rPr>
        <w:t>not be keen</w:t>
      </w:r>
      <w:r w:rsidRPr="00814521">
        <w:rPr>
          <w:rStyle w:val="StyleUnderline"/>
        </w:rPr>
        <w:t xml:space="preserve"> to let go of it without a fight</w:t>
      </w:r>
      <w:r w:rsidRPr="00814521">
        <w:rPr>
          <w:sz w:val="14"/>
        </w:rPr>
        <w:t xml:space="preserve">. </w:t>
      </w:r>
      <w:r w:rsidRPr="00814521">
        <w:rPr>
          <w:rStyle w:val="StyleUnderline"/>
        </w:rPr>
        <w:t>And in a highly interconnected and ideologically diverse society</w:t>
      </w:r>
      <w:r w:rsidRPr="00814521">
        <w:rPr>
          <w:sz w:val="14"/>
        </w:rPr>
        <w:t xml:space="preserve">, </w:t>
      </w:r>
      <w:r w:rsidRPr="00814521">
        <w:rPr>
          <w:rStyle w:val="StyleUnderline"/>
        </w:rPr>
        <w:t xml:space="preserve">everyone will always be able to find </w:t>
      </w:r>
      <w:r w:rsidRPr="00814521">
        <w:rPr>
          <w:rStyle w:val="Emphasis"/>
        </w:rPr>
        <w:t>sympathetic intellectual spokespeople</w:t>
      </w:r>
      <w:r w:rsidRPr="00814521">
        <w:rPr>
          <w:rStyle w:val="StyleUnderline"/>
        </w:rPr>
        <w:t xml:space="preserve"> to bolster their faith in their preferred narrative</w:t>
      </w:r>
      <w:r w:rsidRPr="00814521">
        <w:rPr>
          <w:sz w:val="14"/>
        </w:rPr>
        <w:t>. Under these conditions, we should not expect any coherent grand narrative to achieve consensus</w:t>
      </w:r>
      <w:r w:rsidRPr="00311E54">
        <w:rPr>
          <w:sz w:val="14"/>
        </w:rPr>
        <w:t xml:space="preserve">.78 </w:t>
      </w:r>
      <w:r w:rsidRPr="00E82221">
        <w:rPr>
          <w:rStyle w:val="Emphasis"/>
          <w:highlight w:val="cyan"/>
        </w:rPr>
        <w:t>Strategic participation</w:t>
      </w:r>
      <w:r w:rsidRPr="00020F27">
        <w:rPr>
          <w:rStyle w:val="StyleUnderline"/>
        </w:rPr>
        <w:t xml:space="preserve"> on one side </w:t>
      </w:r>
      <w:r w:rsidRPr="00E82221">
        <w:rPr>
          <w:rStyle w:val="StyleUnderline"/>
          <w:highlight w:val="cyan"/>
        </w:rPr>
        <w:t xml:space="preserve">might </w:t>
      </w:r>
      <w:r w:rsidRPr="00E82221">
        <w:rPr>
          <w:rStyle w:val="Emphasis"/>
          <w:highlight w:val="cyan"/>
        </w:rPr>
        <w:t>seem</w:t>
      </w:r>
      <w:r w:rsidRPr="00020F27">
        <w:rPr>
          <w:rStyle w:val="StyleUnderline"/>
        </w:rPr>
        <w:t xml:space="preserve"> like the </w:t>
      </w:r>
      <w:r w:rsidRPr="00E82221">
        <w:rPr>
          <w:rStyle w:val="Emphasis"/>
          <w:highlight w:val="cyan"/>
        </w:rPr>
        <w:t>pragmatic</w:t>
      </w:r>
      <w:r w:rsidRPr="00311E54">
        <w:rPr>
          <w:rStyle w:val="Emphasis"/>
        </w:rPr>
        <w:t xml:space="preserve"> hard-nosed response</w:t>
      </w:r>
      <w:r w:rsidRPr="00020F27">
        <w:rPr>
          <w:rStyle w:val="StyleUnderline"/>
        </w:rPr>
        <w:t xml:space="preserve"> of a realist</w:t>
      </w:r>
      <w:r w:rsidRPr="00020F27">
        <w:rPr>
          <w:sz w:val="14"/>
        </w:rPr>
        <w:t xml:space="preserve">, </w:t>
      </w:r>
      <w:r w:rsidRPr="00E82221">
        <w:rPr>
          <w:rStyle w:val="StyleUnderline"/>
          <w:highlight w:val="cyan"/>
        </w:rPr>
        <w:t xml:space="preserve">but it is </w:t>
      </w:r>
      <w:r w:rsidRPr="00E82221">
        <w:rPr>
          <w:rStyle w:val="Emphasis"/>
          <w:szCs w:val="30"/>
          <w:highlight w:val="cyan"/>
        </w:rPr>
        <w:t>doomed</w:t>
      </w:r>
      <w:r w:rsidRPr="00E82221">
        <w:rPr>
          <w:rStyle w:val="StyleUnderline"/>
          <w:highlight w:val="cyan"/>
        </w:rPr>
        <w:t xml:space="preserve"> and</w:t>
      </w:r>
      <w:r w:rsidRPr="00020F27">
        <w:rPr>
          <w:sz w:val="14"/>
        </w:rPr>
        <w:t xml:space="preserve"> in fact simply </w:t>
      </w:r>
      <w:r w:rsidRPr="00E82221">
        <w:rPr>
          <w:rStyle w:val="StyleUnderline"/>
          <w:highlight w:val="cyan"/>
        </w:rPr>
        <w:t xml:space="preserve">a </w:t>
      </w:r>
      <w:r w:rsidRPr="00E82221">
        <w:rPr>
          <w:rStyle w:val="Emphasis"/>
          <w:szCs w:val="30"/>
          <w:highlight w:val="cyan"/>
        </w:rPr>
        <w:t>waste of time</w:t>
      </w:r>
      <w:r w:rsidRPr="00020F27">
        <w:rPr>
          <w:sz w:val="14"/>
        </w:rPr>
        <w:t>.</w:t>
      </w:r>
    </w:p>
    <w:p w14:paraId="36B3E0ED" w14:textId="77777777" w:rsidR="00814521" w:rsidRPr="00020F27" w:rsidRDefault="00814521" w:rsidP="00814521">
      <w:pPr>
        <w:rPr>
          <w:sz w:val="14"/>
        </w:rPr>
      </w:pPr>
      <w:r w:rsidRPr="00020F27">
        <w:rPr>
          <w:sz w:val="14"/>
        </w:rPr>
        <w:t xml:space="preserve">Instead, </w:t>
      </w:r>
      <w:r w:rsidRPr="00020F27">
        <w:rPr>
          <w:rStyle w:val="StyleUnderline"/>
        </w:rPr>
        <w:t xml:space="preserve">we should bear in mind that </w:t>
      </w:r>
      <w:r w:rsidRPr="00E82221">
        <w:rPr>
          <w:rStyle w:val="StyleUnderline"/>
          <w:highlight w:val="cyan"/>
        </w:rPr>
        <w:t xml:space="preserve">some situations are </w:t>
      </w:r>
      <w:r w:rsidRPr="003D6EF1">
        <w:rPr>
          <w:rStyle w:val="Emphasis"/>
          <w:sz w:val="30"/>
          <w:szCs w:val="30"/>
          <w:highlight w:val="cyan"/>
        </w:rPr>
        <w:t>simply beyond our control</w:t>
      </w:r>
      <w:r w:rsidRPr="00E82221">
        <w:rPr>
          <w:rStyle w:val="StyleUnderline"/>
          <w:highlight w:val="cyan"/>
        </w:rPr>
        <w:t xml:space="preserve"> and </w:t>
      </w:r>
      <w:r w:rsidRPr="003D6EF1">
        <w:rPr>
          <w:rStyle w:val="Emphasis"/>
          <w:sz w:val="30"/>
          <w:szCs w:val="30"/>
          <w:highlight w:val="cyan"/>
        </w:rPr>
        <w:t>can only do us harm by involving ourselves</w:t>
      </w:r>
      <w:r w:rsidRPr="00020F27">
        <w:rPr>
          <w:sz w:val="14"/>
        </w:rPr>
        <w:t xml:space="preserve">.79 </w:t>
      </w:r>
      <w:r w:rsidRPr="00020F27">
        <w:rPr>
          <w:rStyle w:val="StyleUnderline"/>
        </w:rPr>
        <w:t xml:space="preserve">As long as the </w:t>
      </w:r>
      <w:r w:rsidRPr="00311E54">
        <w:rPr>
          <w:rStyle w:val="Emphasis"/>
        </w:rPr>
        <w:t>material circumstances</w:t>
      </w:r>
      <w:r w:rsidRPr="00020F27">
        <w:rPr>
          <w:rStyle w:val="StyleUnderline"/>
        </w:rPr>
        <w:t xml:space="preserve"> underlying the culture war remain the same</w:t>
      </w:r>
      <w:r w:rsidRPr="00020F27">
        <w:rPr>
          <w:sz w:val="14"/>
        </w:rPr>
        <w:t xml:space="preserve">, </w:t>
      </w:r>
      <w:r w:rsidRPr="00020F27">
        <w:rPr>
          <w:rStyle w:val="StyleUnderline"/>
        </w:rPr>
        <w:t>neither</w:t>
      </w:r>
      <w:r w:rsidRPr="00020F27">
        <w:rPr>
          <w:sz w:val="14"/>
        </w:rPr>
        <w:t xml:space="preserve"> the Represser nor the Repenter </w:t>
      </w:r>
      <w:r w:rsidRPr="00020F27">
        <w:rPr>
          <w:rStyle w:val="StyleUnderline"/>
        </w:rPr>
        <w:t>archetype will reliably act for our good</w:t>
      </w:r>
      <w:r w:rsidRPr="00020F27">
        <w:rPr>
          <w:sz w:val="14"/>
        </w:rPr>
        <w:t xml:space="preserve">. </w:t>
      </w:r>
      <w:r w:rsidRPr="00020F27">
        <w:rPr>
          <w:rStyle w:val="StyleUnderline"/>
        </w:rPr>
        <w:t xml:space="preserve">That is not to counsel </w:t>
      </w:r>
      <w:r w:rsidRPr="00311E54">
        <w:rPr>
          <w:rStyle w:val="Emphasis"/>
        </w:rPr>
        <w:t>inaction</w:t>
      </w:r>
      <w:r w:rsidRPr="00020F27">
        <w:rPr>
          <w:sz w:val="14"/>
        </w:rPr>
        <w:t xml:space="preserve">, </w:t>
      </w:r>
      <w:r w:rsidRPr="00020F27">
        <w:rPr>
          <w:rStyle w:val="StyleUnderline"/>
        </w:rPr>
        <w:t xml:space="preserve">but rather to stress that our actions should be aimed at </w:t>
      </w:r>
      <w:r w:rsidRPr="00311E54">
        <w:rPr>
          <w:rStyle w:val="Emphasis"/>
        </w:rPr>
        <w:t>other ends</w:t>
      </w:r>
      <w:r w:rsidRPr="00020F27">
        <w:rPr>
          <w:sz w:val="14"/>
        </w:rPr>
        <w:t xml:space="preserve">. With that, let us return and ask ourselves: if </w:t>
      </w:r>
      <w:r w:rsidRPr="00020F27">
        <w:rPr>
          <w:rStyle w:val="StyleUnderline"/>
        </w:rPr>
        <w:t>the Non-Aligned person</w:t>
      </w:r>
      <w:r w:rsidRPr="00020F27">
        <w:rPr>
          <w:sz w:val="14"/>
        </w:rPr>
        <w:t xml:space="preserve"> cannot trust the politico-epistemic institutions of the participants in the culture war, nor reasonably hope to turn one of their sides into an engine for change, what ought they to do instead?</w:t>
      </w:r>
    </w:p>
    <w:p w14:paraId="2DC8A91C" w14:textId="77777777" w:rsidR="00814521" w:rsidRPr="00020F27" w:rsidRDefault="00814521" w:rsidP="00814521">
      <w:pPr>
        <w:rPr>
          <w:sz w:val="14"/>
        </w:rPr>
      </w:pPr>
      <w:r w:rsidRPr="00020F27">
        <w:rPr>
          <w:sz w:val="14"/>
        </w:rPr>
        <w:t xml:space="preserve">Well, at a high level they </w:t>
      </w:r>
      <w:r w:rsidRPr="00020F27">
        <w:rPr>
          <w:rStyle w:val="StyleUnderline"/>
        </w:rPr>
        <w:t>ought to act in such a way that they can earnestly see themselves as sensibly working towards the eradication of the material inequalities between racial groups</w:t>
      </w:r>
      <w:r w:rsidRPr="00020F27">
        <w:rPr>
          <w:sz w:val="14"/>
        </w:rPr>
        <w:t xml:space="preserve">. While it is not the only way of advancing this goal, as a placeholder let us assume the Non-Aligned person seeks to remove the ideology–reality mismatch by securing the physical and cultural conditions necessary for non-white people to enjoy republican freedom.80 There is good reason to think that </w:t>
      </w:r>
      <w:r w:rsidRPr="00020F27">
        <w:rPr>
          <w:rStyle w:val="StyleUnderline"/>
        </w:rPr>
        <w:t xml:space="preserve">this </w:t>
      </w:r>
      <w:r w:rsidRPr="00311E54">
        <w:rPr>
          <w:rStyle w:val="Emphasis"/>
        </w:rPr>
        <w:t>cannot</w:t>
      </w:r>
      <w:r w:rsidRPr="00020F27">
        <w:rPr>
          <w:rStyle w:val="StyleUnderline"/>
        </w:rPr>
        <w:t xml:space="preserve"> be achieved by </w:t>
      </w:r>
      <w:r w:rsidRPr="00E82221">
        <w:rPr>
          <w:rStyle w:val="Emphasis"/>
          <w:szCs w:val="30"/>
        </w:rPr>
        <w:t xml:space="preserve">mere </w:t>
      </w:r>
      <w:r w:rsidRPr="004E51DC">
        <w:rPr>
          <w:rStyle w:val="Emphasis"/>
          <w:szCs w:val="30"/>
          <w:highlight w:val="cyan"/>
        </w:rPr>
        <w:t>change in</w:t>
      </w:r>
      <w:r w:rsidRPr="00E82221">
        <w:rPr>
          <w:rStyle w:val="Emphasis"/>
          <w:szCs w:val="30"/>
        </w:rPr>
        <w:t xml:space="preserve"> people's </w:t>
      </w:r>
      <w:r w:rsidRPr="004E51DC">
        <w:rPr>
          <w:rStyle w:val="Emphasis"/>
          <w:szCs w:val="30"/>
          <w:highlight w:val="cyan"/>
        </w:rPr>
        <w:t>attitudes</w:t>
      </w:r>
      <w:r w:rsidRPr="004E51DC">
        <w:rPr>
          <w:rStyle w:val="StyleUnderline"/>
          <w:highlight w:val="cyan"/>
        </w:rPr>
        <w:t xml:space="preserve"> or </w:t>
      </w:r>
      <w:r w:rsidRPr="004E51DC">
        <w:rPr>
          <w:rStyle w:val="Emphasis"/>
          <w:szCs w:val="30"/>
          <w:highlight w:val="cyan"/>
        </w:rPr>
        <w:t>shifting</w:t>
      </w:r>
      <w:r w:rsidRPr="00E82221">
        <w:rPr>
          <w:rStyle w:val="Emphasis"/>
          <w:szCs w:val="30"/>
        </w:rPr>
        <w:t xml:space="preserve"> interpersonal etiquette </w:t>
      </w:r>
      <w:r w:rsidRPr="004E51DC">
        <w:rPr>
          <w:rStyle w:val="Emphasis"/>
          <w:szCs w:val="30"/>
          <w:highlight w:val="cyan"/>
        </w:rPr>
        <w:t>norms</w:t>
      </w:r>
      <w:r w:rsidRPr="00020F27">
        <w:rPr>
          <w:sz w:val="14"/>
        </w:rPr>
        <w:t xml:space="preserve">.81 For republican freedom to be attained, </w:t>
      </w:r>
      <w:r w:rsidRPr="00E82221">
        <w:rPr>
          <w:rStyle w:val="Emphasis"/>
        </w:rPr>
        <w:t>far-reaching modifications</w:t>
      </w:r>
      <w:r w:rsidRPr="00020F27">
        <w:rPr>
          <w:rStyle w:val="StyleUnderline"/>
        </w:rPr>
        <w:t xml:space="preserve"> in the basic economic structure may</w:t>
      </w:r>
      <w:r w:rsidRPr="00020F27">
        <w:rPr>
          <w:sz w:val="14"/>
        </w:rPr>
        <w:t xml:space="preserve"> well </w:t>
      </w:r>
      <w:r w:rsidRPr="00020F27">
        <w:rPr>
          <w:rStyle w:val="StyleUnderline"/>
        </w:rPr>
        <w:t>be required</w:t>
      </w:r>
      <w:r w:rsidRPr="00020F27">
        <w:rPr>
          <w:sz w:val="14"/>
        </w:rPr>
        <w:t xml:space="preserve">.82 The Non-Aligned character is therefore moved to seek out avenues for effective collective action that might realize the necessary changes. The question is then: </w:t>
      </w:r>
      <w:r w:rsidRPr="00020F27">
        <w:rPr>
          <w:rStyle w:val="StyleUnderline"/>
        </w:rPr>
        <w:t xml:space="preserve">what sort of </w:t>
      </w:r>
      <w:r w:rsidRPr="00311E54">
        <w:rPr>
          <w:rStyle w:val="Emphasis"/>
        </w:rPr>
        <w:t>attitudes</w:t>
      </w:r>
      <w:r w:rsidRPr="00020F27">
        <w:rPr>
          <w:rStyle w:val="StyleUnderline"/>
        </w:rPr>
        <w:t xml:space="preserve"> and </w:t>
      </w:r>
      <w:r w:rsidRPr="00311E54">
        <w:rPr>
          <w:rStyle w:val="Emphasis"/>
        </w:rPr>
        <w:t>dispositions</w:t>
      </w:r>
      <w:r w:rsidRPr="00020F27">
        <w:rPr>
          <w:rStyle w:val="StyleUnderline"/>
        </w:rPr>
        <w:t xml:space="preserve"> do they need</w:t>
      </w:r>
      <w:r w:rsidRPr="00020F27">
        <w:rPr>
          <w:sz w:val="14"/>
        </w:rPr>
        <w:t xml:space="preserve"> to have to be effective at this</w:t>
      </w:r>
      <w:r w:rsidRPr="00020F27">
        <w:rPr>
          <w:rStyle w:val="StyleUnderline"/>
        </w:rPr>
        <w:t>?</w:t>
      </w:r>
    </w:p>
    <w:p w14:paraId="060C55D1" w14:textId="77777777" w:rsidR="00814521" w:rsidRPr="00020F27" w:rsidRDefault="00814521" w:rsidP="00814521">
      <w:pPr>
        <w:rPr>
          <w:sz w:val="14"/>
        </w:rPr>
      </w:pPr>
      <w:r w:rsidRPr="00020F27">
        <w:rPr>
          <w:sz w:val="14"/>
        </w:rPr>
        <w:t xml:space="preserve">The psychological virtues necessary to work towards this under the present situation are difficult to attain. As noted, </w:t>
      </w:r>
      <w:r w:rsidRPr="00020F27">
        <w:rPr>
          <w:rStyle w:val="StyleUnderline"/>
        </w:rPr>
        <w:t>most of the venues wherein intellectual work</w:t>
      </w:r>
      <w:r w:rsidRPr="00020F27">
        <w:rPr>
          <w:sz w:val="14"/>
        </w:rPr>
        <w:t xml:space="preserve"> and cultural media </w:t>
      </w:r>
      <w:r w:rsidRPr="00020F27">
        <w:rPr>
          <w:rStyle w:val="StyleUnderline"/>
        </w:rPr>
        <w:t xml:space="preserve">are produced </w:t>
      </w:r>
      <w:r w:rsidRPr="004E51DC">
        <w:rPr>
          <w:rStyle w:val="StyleUnderline"/>
          <w:highlight w:val="cyan"/>
        </w:rPr>
        <w:t>are</w:t>
      </w:r>
      <w:r w:rsidRPr="00020F27">
        <w:rPr>
          <w:sz w:val="14"/>
        </w:rPr>
        <w:t xml:space="preserve"> controlled by either Repenters or Repressers, with whom Non-Aligned people are, well, not aligned. In so far as people of colour have found a voice there, they have been </w:t>
      </w:r>
      <w:r w:rsidRPr="00020F27">
        <w:rPr>
          <w:rStyle w:val="StyleUnderline"/>
        </w:rPr>
        <w:t xml:space="preserve">highly </w:t>
      </w:r>
      <w:r w:rsidRPr="004E51DC">
        <w:rPr>
          <w:rStyle w:val="StyleUnderline"/>
          <w:highlight w:val="cyan"/>
        </w:rPr>
        <w:t xml:space="preserve">vulnerable to </w:t>
      </w:r>
      <w:r w:rsidRPr="004E51DC">
        <w:rPr>
          <w:rStyle w:val="Emphasis"/>
          <w:highlight w:val="cyan"/>
        </w:rPr>
        <w:t>elite capture</w:t>
      </w:r>
      <w:r w:rsidRPr="00020F27">
        <w:rPr>
          <w:sz w:val="14"/>
        </w:rPr>
        <w:t xml:space="preserve">.83 Yet, </w:t>
      </w:r>
      <w:r w:rsidRPr="00020F27">
        <w:rPr>
          <w:rStyle w:val="StyleUnderline"/>
        </w:rPr>
        <w:t xml:space="preserve">at least until </w:t>
      </w:r>
      <w:r w:rsidRPr="00311E54">
        <w:rPr>
          <w:rStyle w:val="Emphasis"/>
        </w:rPr>
        <w:t>counter-institutions</w:t>
      </w:r>
      <w:r w:rsidRPr="00020F27">
        <w:rPr>
          <w:rStyle w:val="StyleUnderline"/>
        </w:rPr>
        <w:t xml:space="preserve"> have been built which have sufficient reach</w:t>
      </w:r>
      <w:r w:rsidRPr="00020F27">
        <w:rPr>
          <w:sz w:val="14"/>
        </w:rPr>
        <w:t xml:space="preserve">, </w:t>
      </w:r>
      <w:r w:rsidRPr="00020F27">
        <w:rPr>
          <w:rStyle w:val="StyleUnderline"/>
        </w:rPr>
        <w:t>these are the spaces many of us must exist in</w:t>
      </w:r>
      <w:r w:rsidRPr="00020F27">
        <w:rPr>
          <w:sz w:val="14"/>
        </w:rPr>
        <w:t xml:space="preserve">, </w:t>
      </w:r>
      <w:r w:rsidRPr="00020F27">
        <w:rPr>
          <w:rStyle w:val="StyleUnderline"/>
        </w:rPr>
        <w:t>and persons whose work we must draw from</w:t>
      </w:r>
      <w:r w:rsidRPr="00020F27">
        <w:rPr>
          <w:sz w:val="14"/>
        </w:rPr>
        <w:t xml:space="preserve">, </w:t>
      </w:r>
      <w:r w:rsidRPr="00020F27">
        <w:rPr>
          <w:rStyle w:val="StyleUnderline"/>
        </w:rPr>
        <w:t xml:space="preserve">if we are to </w:t>
      </w:r>
      <w:r w:rsidRPr="00311E54">
        <w:rPr>
          <w:rStyle w:val="Emphasis"/>
        </w:rPr>
        <w:t>plan</w:t>
      </w:r>
      <w:r w:rsidRPr="00020F27">
        <w:rPr>
          <w:rStyle w:val="StyleUnderline"/>
        </w:rPr>
        <w:t xml:space="preserve"> and </w:t>
      </w:r>
      <w:r w:rsidRPr="00311E54">
        <w:rPr>
          <w:rStyle w:val="Emphasis"/>
        </w:rPr>
        <w:t>coordinate</w:t>
      </w:r>
      <w:r w:rsidRPr="00020F27">
        <w:rPr>
          <w:rStyle w:val="StyleUnderline"/>
        </w:rPr>
        <w:t xml:space="preserve"> working out how to collectively build a better world</w:t>
      </w:r>
      <w:r w:rsidRPr="00020F27">
        <w:rPr>
          <w:sz w:val="14"/>
        </w:rPr>
        <w:t xml:space="preserve">. What is more, all the while those institutions will be humming to the rhythm of the perpetual Repenter versus Represser conflict, as the world we inhabit continues inevitably to defy their preferred ideologies. </w:t>
      </w:r>
      <w:r w:rsidRPr="006E4704">
        <w:rPr>
          <w:rStyle w:val="StyleUnderline"/>
        </w:rPr>
        <w:t>We will</w:t>
      </w:r>
      <w:r w:rsidRPr="006E4704">
        <w:rPr>
          <w:sz w:val="14"/>
        </w:rPr>
        <w:t xml:space="preserve"> thus </w:t>
      </w:r>
      <w:r w:rsidRPr="006E4704">
        <w:rPr>
          <w:rStyle w:val="StyleUnderline"/>
        </w:rPr>
        <w:t xml:space="preserve">be </w:t>
      </w:r>
      <w:r w:rsidRPr="006E4704">
        <w:rPr>
          <w:rStyle w:val="Emphasis"/>
        </w:rPr>
        <w:t>bombarded</w:t>
      </w:r>
      <w:r w:rsidRPr="006E4704">
        <w:rPr>
          <w:rStyle w:val="StyleUnderline"/>
        </w:rPr>
        <w:t xml:space="preserve"> with messaging which claims that</w:t>
      </w:r>
      <w:r w:rsidRPr="006E4704">
        <w:rPr>
          <w:sz w:val="14"/>
        </w:rPr>
        <w:t xml:space="preserve"> their </w:t>
      </w:r>
      <w:r w:rsidRPr="006E4704">
        <w:rPr>
          <w:rStyle w:val="StyleUnderline"/>
        </w:rPr>
        <w:t xml:space="preserve">culture war flashpoints are </w:t>
      </w:r>
      <w:r w:rsidRPr="006E4704">
        <w:rPr>
          <w:rStyle w:val="Emphasis"/>
        </w:rPr>
        <w:t>supremely important</w:t>
      </w:r>
      <w:r w:rsidRPr="006E4704">
        <w:rPr>
          <w:rStyle w:val="StyleUnderline"/>
        </w:rPr>
        <w:t xml:space="preserve"> and </w:t>
      </w:r>
      <w:r w:rsidRPr="006E4704">
        <w:rPr>
          <w:rStyle w:val="Emphasis"/>
        </w:rPr>
        <w:t>worthy of our immediate attention</w:t>
      </w:r>
      <w:r w:rsidRPr="006E4704">
        <w:rPr>
          <w:sz w:val="14"/>
        </w:rPr>
        <w:t xml:space="preserve">. </w:t>
      </w:r>
      <w:r w:rsidRPr="006E4704">
        <w:rPr>
          <w:rStyle w:val="StyleUnderline"/>
        </w:rPr>
        <w:t xml:space="preserve">The Non-Aligned person must learn to </w:t>
      </w:r>
      <w:r w:rsidRPr="006E4704">
        <w:rPr>
          <w:rStyle w:val="Emphasis"/>
        </w:rPr>
        <w:t>tune out</w:t>
      </w:r>
      <w:r w:rsidRPr="00020F27">
        <w:rPr>
          <w:sz w:val="14"/>
        </w:rPr>
        <w:t xml:space="preserve"> the culture war noise, </w:t>
      </w:r>
      <w:r w:rsidRPr="00020F27">
        <w:rPr>
          <w:rStyle w:val="StyleUnderline"/>
        </w:rPr>
        <w:t>while being attentive to what is of value given their distinctive projects</w:t>
      </w:r>
      <w:r w:rsidRPr="00020F27">
        <w:rPr>
          <w:sz w:val="14"/>
        </w:rPr>
        <w:t>. What sort of projects would these be, and what sort of psychological dispositions would aid their completion?</w:t>
      </w:r>
    </w:p>
    <w:p w14:paraId="2244E0B6" w14:textId="77777777" w:rsidR="00814521" w:rsidRPr="00020F27" w:rsidRDefault="00814521" w:rsidP="00814521">
      <w:pPr>
        <w:rPr>
          <w:sz w:val="14"/>
        </w:rPr>
      </w:pPr>
      <w:r w:rsidRPr="00020F27">
        <w:rPr>
          <w:sz w:val="14"/>
        </w:rPr>
        <w:t xml:space="preserve">It is unfortunately rather difficult to say what those distinctive projects will be at this point, precisely because the present author is one subject to all the epistemic disadvantages outlined. But we can say a bit. </w:t>
      </w:r>
      <w:r w:rsidRPr="00E82221">
        <w:rPr>
          <w:rStyle w:val="StyleUnderline"/>
        </w:rPr>
        <w:t>Before</w:t>
      </w:r>
      <w:r w:rsidRPr="00020F27">
        <w:rPr>
          <w:rStyle w:val="StyleUnderline"/>
        </w:rPr>
        <w:t xml:space="preserve"> we engage in the project of trying to </w:t>
      </w:r>
      <w:r w:rsidRPr="00311E54">
        <w:rPr>
          <w:rStyle w:val="Emphasis"/>
        </w:rPr>
        <w:t>refine</w:t>
      </w:r>
      <w:r w:rsidRPr="00020F27">
        <w:rPr>
          <w:rStyle w:val="StyleUnderline"/>
        </w:rPr>
        <w:t xml:space="preserve"> and </w:t>
      </w:r>
      <w:r w:rsidRPr="00814521">
        <w:rPr>
          <w:rStyle w:val="Emphasis"/>
        </w:rPr>
        <w:t>disseminate</w:t>
      </w:r>
      <w:r w:rsidRPr="00814521">
        <w:rPr>
          <w:rStyle w:val="StyleUnderline"/>
        </w:rPr>
        <w:t xml:space="preserve"> racial etiquette codes</w:t>
      </w:r>
      <w:r w:rsidRPr="00814521">
        <w:rPr>
          <w:sz w:val="14"/>
        </w:rPr>
        <w:t xml:space="preserve">,84 </w:t>
      </w:r>
      <w:r w:rsidRPr="00814521">
        <w:rPr>
          <w:rStyle w:val="StyleUnderline"/>
        </w:rPr>
        <w:t xml:space="preserve">Non-Aligned persons will want some </w:t>
      </w:r>
      <w:r w:rsidRPr="00814521">
        <w:rPr>
          <w:rStyle w:val="Emphasis"/>
        </w:rPr>
        <w:t>evidence</w:t>
      </w:r>
      <w:r w:rsidRPr="00814521">
        <w:rPr>
          <w:rStyle w:val="StyleUnderline"/>
        </w:rPr>
        <w:t xml:space="preserve"> that improved</w:t>
      </w:r>
      <w:r w:rsidRPr="00814521">
        <w:rPr>
          <w:sz w:val="14"/>
        </w:rPr>
        <w:t xml:space="preserve"> civility </w:t>
      </w:r>
      <w:r w:rsidRPr="00814521">
        <w:rPr>
          <w:rStyle w:val="StyleUnderline"/>
        </w:rPr>
        <w:t xml:space="preserve">norms would </w:t>
      </w:r>
      <w:r w:rsidRPr="00814521">
        <w:rPr>
          <w:rStyle w:val="Emphasis"/>
        </w:rPr>
        <w:t>actually generate material redistribution</w:t>
      </w:r>
      <w:r w:rsidRPr="00814521">
        <w:rPr>
          <w:sz w:val="14"/>
        </w:rPr>
        <w:t xml:space="preserve">. </w:t>
      </w:r>
      <w:r w:rsidRPr="00814521">
        <w:rPr>
          <w:rStyle w:val="StyleUnderline"/>
        </w:rPr>
        <w:t>Where there is some reason to think they will not</w:t>
      </w:r>
      <w:r w:rsidRPr="00814521">
        <w:rPr>
          <w:sz w:val="14"/>
        </w:rPr>
        <w:t xml:space="preserve">, </w:t>
      </w:r>
      <w:r w:rsidRPr="00814521">
        <w:rPr>
          <w:rStyle w:val="StyleUnderline"/>
        </w:rPr>
        <w:t xml:space="preserve">we will </w:t>
      </w:r>
      <w:r w:rsidRPr="00814521">
        <w:rPr>
          <w:rStyle w:val="Emphasis"/>
        </w:rPr>
        <w:t>simply set aside</w:t>
      </w:r>
      <w:r w:rsidRPr="00814521">
        <w:rPr>
          <w:rStyle w:val="StyleUnderline"/>
        </w:rPr>
        <w:t xml:space="preserve"> such research projects and </w:t>
      </w:r>
      <w:r w:rsidRPr="00814521">
        <w:rPr>
          <w:rStyle w:val="Emphasis"/>
        </w:rPr>
        <w:t>reallocate our attention elsewhere</w:t>
      </w:r>
      <w:r w:rsidRPr="00814521">
        <w:rPr>
          <w:sz w:val="14"/>
        </w:rPr>
        <w:t xml:space="preserve">. That is simply an example of a broader point; </w:t>
      </w:r>
      <w:r w:rsidRPr="00814521">
        <w:rPr>
          <w:rStyle w:val="StyleUnderline"/>
        </w:rPr>
        <w:t xml:space="preserve">an immediate project for a non-aligned intellectual would be the </w:t>
      </w:r>
      <w:r w:rsidRPr="00814521">
        <w:rPr>
          <w:rStyle w:val="Emphasis"/>
        </w:rPr>
        <w:t>re-evaluation</w:t>
      </w:r>
      <w:r w:rsidRPr="00814521">
        <w:rPr>
          <w:rStyle w:val="StyleUnderline"/>
        </w:rPr>
        <w:t xml:space="preserve"> of projects which are ostensibly for the good of black people and presently taking up much </w:t>
      </w:r>
      <w:r w:rsidRPr="00814521">
        <w:rPr>
          <w:rStyle w:val="Emphasis"/>
        </w:rPr>
        <w:t>time</w:t>
      </w:r>
      <w:r w:rsidRPr="00814521">
        <w:rPr>
          <w:sz w:val="14"/>
        </w:rPr>
        <w:t xml:space="preserve">, </w:t>
      </w:r>
      <w:r w:rsidRPr="00814521">
        <w:rPr>
          <w:rStyle w:val="Emphasis"/>
        </w:rPr>
        <w:t>attention</w:t>
      </w:r>
      <w:r w:rsidRPr="00814521">
        <w:rPr>
          <w:sz w:val="14"/>
        </w:rPr>
        <w:t xml:space="preserve">, </w:t>
      </w:r>
      <w:r w:rsidRPr="00814521">
        <w:rPr>
          <w:rStyle w:val="StyleUnderline"/>
        </w:rPr>
        <w:t xml:space="preserve">and </w:t>
      </w:r>
      <w:r w:rsidRPr="00814521">
        <w:rPr>
          <w:rStyle w:val="Emphasis"/>
        </w:rPr>
        <w:t>resources</w:t>
      </w:r>
      <w:r w:rsidRPr="00814521">
        <w:rPr>
          <w:sz w:val="14"/>
        </w:rPr>
        <w:t xml:space="preserve">—such as racial etiquette training85—and see which of these projects are premised on in fact serving Repenter or Represser goals. </w:t>
      </w:r>
      <w:r w:rsidRPr="00814521">
        <w:rPr>
          <w:rStyle w:val="StyleUnderline"/>
        </w:rPr>
        <w:t>Where ex</w:t>
      </w:r>
      <w:r w:rsidRPr="00020F27">
        <w:rPr>
          <w:rStyle w:val="StyleUnderline"/>
        </w:rPr>
        <w:t xml:space="preserve">amples of </w:t>
      </w:r>
      <w:r w:rsidRPr="00E82221">
        <w:rPr>
          <w:rStyle w:val="StyleUnderline"/>
          <w:highlight w:val="cyan"/>
        </w:rPr>
        <w:t>misallocated resources</w:t>
      </w:r>
      <w:r w:rsidRPr="00020F27">
        <w:rPr>
          <w:rStyle w:val="StyleUnderline"/>
        </w:rPr>
        <w:t xml:space="preserve"> are identified</w:t>
      </w:r>
      <w:r w:rsidRPr="00020F27">
        <w:rPr>
          <w:sz w:val="14"/>
        </w:rPr>
        <w:t xml:space="preserve">, as is the case for etiquette training,86 </w:t>
      </w:r>
      <w:r w:rsidRPr="00020F27">
        <w:rPr>
          <w:rStyle w:val="StyleUnderline"/>
        </w:rPr>
        <w:t xml:space="preserve">we will </w:t>
      </w:r>
      <w:r w:rsidRPr="00E82221">
        <w:rPr>
          <w:rStyle w:val="Emphasis"/>
          <w:highlight w:val="cyan"/>
        </w:rPr>
        <w:t>siphon off</w:t>
      </w:r>
      <w:r w:rsidRPr="00020F27">
        <w:rPr>
          <w:rStyle w:val="StyleUnderline"/>
        </w:rPr>
        <w:t xml:space="preserve"> resources </w:t>
      </w:r>
      <w:r w:rsidRPr="00E82221">
        <w:rPr>
          <w:rStyle w:val="StyleUnderline"/>
          <w:highlight w:val="cyan"/>
        </w:rPr>
        <w:t xml:space="preserve">and </w:t>
      </w:r>
      <w:r w:rsidRPr="00E82221">
        <w:rPr>
          <w:rStyle w:val="Emphasis"/>
          <w:highlight w:val="cyan"/>
        </w:rPr>
        <w:t>prevent</w:t>
      </w:r>
      <w:r w:rsidRPr="00E82221">
        <w:rPr>
          <w:rStyle w:val="StyleUnderline"/>
          <w:highlight w:val="cyan"/>
        </w:rPr>
        <w:t xml:space="preserve"> people sympathetic to our cause</w:t>
      </w:r>
      <w:r w:rsidRPr="00020F27">
        <w:rPr>
          <w:rStyle w:val="StyleUnderline"/>
        </w:rPr>
        <w:t xml:space="preserve"> </w:t>
      </w:r>
      <w:r w:rsidRPr="00E82221">
        <w:rPr>
          <w:rStyle w:val="StyleUnderline"/>
        </w:rPr>
        <w:t>from casting</w:t>
      </w:r>
      <w:r w:rsidRPr="00020F27">
        <w:rPr>
          <w:rStyle w:val="StyleUnderline"/>
        </w:rPr>
        <w:t xml:space="preserve"> their pearls here</w:t>
      </w:r>
      <w:r w:rsidRPr="00020F27">
        <w:rPr>
          <w:sz w:val="14"/>
        </w:rPr>
        <w:t>.</w:t>
      </w:r>
    </w:p>
    <w:p w14:paraId="476D58EB" w14:textId="77777777" w:rsidR="00814521" w:rsidRPr="00020F27" w:rsidRDefault="00814521" w:rsidP="00814521">
      <w:pPr>
        <w:rPr>
          <w:sz w:val="14"/>
        </w:rPr>
      </w:pPr>
      <w:r w:rsidRPr="00020F27">
        <w:rPr>
          <w:sz w:val="14"/>
        </w:rPr>
        <w:t>For a more positive example of a project we could engage in that has both intellectual and more directly material elements, Olúf</w:t>
      </w:r>
      <w:r w:rsidRPr="00020F27">
        <w:rPr>
          <w:rFonts w:ascii="Cambria" w:hAnsi="Cambria" w:cs="Cambria"/>
          <w:sz w:val="14"/>
        </w:rPr>
        <w:t>ẹ</w:t>
      </w:r>
      <w:r w:rsidRPr="00020F27">
        <w:rPr>
          <w:sz w:val="14"/>
        </w:rPr>
        <w:t>́mi Táíwò has recently advocated for a forward-looking vision of climate reparations, concerned with what sort of world we can make together, in a fashion that very much mirrors the concerns of the Non-Aligned person.87 What is more, he argues that, due to many of the factors discussed in my narrative earlier, any hope for a decent world for the vast majority of the world's non-white population requires (among other things) the provision of resources and technology to counteract the ecological and political effects of climate change. This is a form of climate reparations. To this we would perhaps wish to add research on ways in which such people could become independent of the generosity and good behaviour of the world's wealthy, in light of our adopted republican ideals. But in any case, redirecting the conversation, practices, and ultimately resources, involved in how we deal with reparations towards specific climate ends requires powers we do not presently have, and a mixture of skills and dispositions that are rare. Indeed, even thinking about things this way is often very contentious.88 However, it is exactly the sort of shift in mindset and practice we will need if we are to carry out the Non-Aligned project of striving to actually resolve our material inequalities.</w:t>
      </w:r>
    </w:p>
    <w:p w14:paraId="48F90F0E" w14:textId="77777777" w:rsidR="00814521" w:rsidRPr="00020F27" w:rsidRDefault="00814521" w:rsidP="00814521">
      <w:pPr>
        <w:rPr>
          <w:sz w:val="14"/>
        </w:rPr>
      </w:pPr>
      <w:r w:rsidRPr="00020F27">
        <w:rPr>
          <w:sz w:val="14"/>
        </w:rPr>
        <w:t xml:space="preserve">With our examples of Non-Aligned scholar-activist projects before us, we can think about what psychological virtues they require. And since both require shifting focus quite dramatically within already established areas of enquiry, we have our first characterological requirement of the Non-Aligned person. </w:t>
      </w:r>
      <w:r w:rsidRPr="00311E54">
        <w:rPr>
          <w:sz w:val="14"/>
        </w:rPr>
        <w:t xml:space="preserve">By whatever psychological means necessary we must stop granting the white bourgeoisie agenda-setting power over our own concerns. That is to say, </w:t>
      </w:r>
      <w:r w:rsidRPr="00020F27">
        <w:rPr>
          <w:rStyle w:val="StyleUnderline"/>
        </w:rPr>
        <w:t xml:space="preserve">the Non-Aligned person must cultivate </w:t>
      </w:r>
      <w:r w:rsidRPr="00311E54">
        <w:rPr>
          <w:rStyle w:val="Emphasis"/>
        </w:rPr>
        <w:t>mental self-determination</w:t>
      </w:r>
      <w:r w:rsidRPr="00020F27">
        <w:rPr>
          <w:rStyle w:val="StyleUnderline"/>
        </w:rPr>
        <w:t xml:space="preserve"> in order to ensure we are pursuing lines of thought and action pertinent to our projects and responsive to our concerns</w:t>
      </w:r>
      <w:r w:rsidRPr="00020F27">
        <w:rPr>
          <w:sz w:val="14"/>
        </w:rPr>
        <w:t xml:space="preserve">.89 For guidance in this we can look to outsider political traditions that have also had to develop within the confines of social forms they could not control.90 </w:t>
      </w:r>
      <w:r w:rsidRPr="00020F27">
        <w:rPr>
          <w:rStyle w:val="StyleUnderline"/>
        </w:rPr>
        <w:t>This requires</w:t>
      </w:r>
      <w:r w:rsidRPr="00020F27">
        <w:rPr>
          <w:sz w:val="14"/>
        </w:rPr>
        <w:t xml:space="preserve"> of us a kind of </w:t>
      </w:r>
      <w:r w:rsidRPr="00311E54">
        <w:rPr>
          <w:rStyle w:val="Emphasis"/>
        </w:rPr>
        <w:t>self-conscious autonomy</w:t>
      </w:r>
      <w:r w:rsidRPr="00020F27">
        <w:rPr>
          <w:rStyle w:val="StyleUnderline"/>
        </w:rPr>
        <w:t xml:space="preserve"> in formulating and setting </w:t>
      </w:r>
      <w:r w:rsidRPr="00311E54">
        <w:rPr>
          <w:rStyle w:val="Emphasis"/>
        </w:rPr>
        <w:t>sub-goals</w:t>
      </w:r>
      <w:r w:rsidRPr="00020F27">
        <w:rPr>
          <w:rStyle w:val="StyleUnderline"/>
        </w:rPr>
        <w:t xml:space="preserve"> towards our ultimate end</w:t>
      </w:r>
      <w:r w:rsidRPr="00020F27">
        <w:rPr>
          <w:sz w:val="14"/>
        </w:rPr>
        <w:t xml:space="preserve">; </w:t>
      </w:r>
      <w:r w:rsidRPr="00020F27">
        <w:rPr>
          <w:rStyle w:val="StyleUnderline"/>
        </w:rPr>
        <w:t xml:space="preserve">and a stance of </w:t>
      </w:r>
      <w:r w:rsidRPr="00311E54">
        <w:rPr>
          <w:rStyle w:val="Emphasis"/>
        </w:rPr>
        <w:t>reflective irony</w:t>
      </w:r>
      <w:r w:rsidRPr="00020F27">
        <w:rPr>
          <w:rStyle w:val="StyleUnderline"/>
        </w:rPr>
        <w:t xml:space="preserve"> towards what is being proffered as important</w:t>
      </w:r>
      <w:r w:rsidRPr="00020F27">
        <w:rPr>
          <w:sz w:val="14"/>
        </w:rPr>
        <w:t xml:space="preserve"> by institutions we cannot trust </w:t>
      </w:r>
      <w:r w:rsidRPr="00020F27">
        <w:rPr>
          <w:rStyle w:val="StyleUnderline"/>
        </w:rPr>
        <w:t>is essential</w:t>
      </w:r>
      <w:r w:rsidRPr="00020F27">
        <w:rPr>
          <w:sz w:val="14"/>
        </w:rPr>
        <w:t xml:space="preserve"> to remaining Non-Aligned.</w:t>
      </w:r>
    </w:p>
    <w:p w14:paraId="15C36434" w14:textId="77777777" w:rsidR="00814521" w:rsidRPr="00020F27" w:rsidRDefault="00814521" w:rsidP="00814521">
      <w:pPr>
        <w:rPr>
          <w:sz w:val="14"/>
        </w:rPr>
      </w:pPr>
      <w:r w:rsidRPr="00020F27">
        <w:rPr>
          <w:sz w:val="14"/>
        </w:rPr>
        <w:t xml:space="preserve">Relatedly, </w:t>
      </w:r>
      <w:r w:rsidRPr="00E82221">
        <w:rPr>
          <w:rStyle w:val="StyleUnderline"/>
          <w:highlight w:val="cyan"/>
        </w:rPr>
        <w:t xml:space="preserve">we must cultivate </w:t>
      </w:r>
      <w:r w:rsidRPr="00E82221">
        <w:rPr>
          <w:rStyle w:val="Emphasis"/>
          <w:highlight w:val="cyan"/>
        </w:rPr>
        <w:t>dispassion</w:t>
      </w:r>
      <w:r w:rsidRPr="00E82221">
        <w:rPr>
          <w:rStyle w:val="StyleUnderline"/>
          <w:highlight w:val="cyan"/>
        </w:rPr>
        <w:t xml:space="preserve"> towards culture war flashpoints</w:t>
      </w:r>
      <w:r w:rsidRPr="00020F27">
        <w:rPr>
          <w:sz w:val="14"/>
        </w:rPr>
        <w:t xml:space="preserve">.91 Repenters, Repressers, and </w:t>
      </w:r>
      <w:r w:rsidRPr="00E82221">
        <w:rPr>
          <w:rStyle w:val="StyleUnderline"/>
          <w:highlight w:val="cyan"/>
        </w:rPr>
        <w:t>many</w:t>
      </w:r>
      <w:r w:rsidRPr="00020F27">
        <w:rPr>
          <w:sz w:val="14"/>
        </w:rPr>
        <w:t xml:space="preserve"> of the PoC intelligentsia, </w:t>
      </w:r>
      <w:r w:rsidRPr="00E82221">
        <w:rPr>
          <w:rStyle w:val="StyleUnderline"/>
          <w:highlight w:val="cyan"/>
        </w:rPr>
        <w:t xml:space="preserve">will </w:t>
      </w:r>
      <w:r w:rsidRPr="00E82221">
        <w:rPr>
          <w:rStyle w:val="Emphasis"/>
          <w:highlight w:val="cyan"/>
        </w:rPr>
        <w:t>insist</w:t>
      </w:r>
      <w:r w:rsidRPr="00E82221">
        <w:rPr>
          <w:rStyle w:val="StyleUnderline"/>
          <w:highlight w:val="cyan"/>
        </w:rPr>
        <w:t xml:space="preserve"> we ought to </w:t>
      </w:r>
      <w:r w:rsidRPr="00E82221">
        <w:rPr>
          <w:rStyle w:val="Emphasis"/>
          <w:highlight w:val="cyan"/>
        </w:rPr>
        <w:t>care deeply</w:t>
      </w:r>
      <w:r w:rsidRPr="00020F27">
        <w:rPr>
          <w:rStyle w:val="StyleUnderline"/>
        </w:rPr>
        <w:t xml:space="preserve"> about these issues</w:t>
      </w:r>
      <w:r w:rsidRPr="00020F27">
        <w:rPr>
          <w:sz w:val="14"/>
        </w:rPr>
        <w:t xml:space="preserve">. </w:t>
      </w:r>
      <w:r w:rsidRPr="00020F27">
        <w:rPr>
          <w:rStyle w:val="StyleUnderline"/>
        </w:rPr>
        <w:t xml:space="preserve">And </w:t>
      </w:r>
      <w:r w:rsidRPr="00E82221">
        <w:rPr>
          <w:rStyle w:val="StyleUnderline"/>
          <w:highlight w:val="cyan"/>
        </w:rPr>
        <w:t xml:space="preserve">there are </w:t>
      </w:r>
      <w:r w:rsidRPr="006E4704">
        <w:rPr>
          <w:rStyle w:val="Emphasis"/>
        </w:rPr>
        <w:t xml:space="preserve">genuinely </w:t>
      </w:r>
      <w:r w:rsidRPr="00E82221">
        <w:rPr>
          <w:rStyle w:val="Emphasis"/>
          <w:highlight w:val="cyan"/>
        </w:rPr>
        <w:t>good arguments</w:t>
      </w:r>
      <w:r w:rsidRPr="00020F27">
        <w:rPr>
          <w:rStyle w:val="StyleUnderline"/>
        </w:rPr>
        <w:t xml:space="preserve"> for affective engagement with political injustices</w:t>
      </w:r>
      <w:r w:rsidRPr="00020F27">
        <w:rPr>
          <w:sz w:val="14"/>
        </w:rPr>
        <w:t xml:space="preserve">.92 </w:t>
      </w:r>
      <w:r w:rsidRPr="00E82221">
        <w:rPr>
          <w:rStyle w:val="StyleUnderline"/>
          <w:highlight w:val="cyan"/>
        </w:rPr>
        <w:t>But</w:t>
      </w:r>
      <w:r w:rsidRPr="00020F27">
        <w:rPr>
          <w:sz w:val="14"/>
        </w:rPr>
        <w:t xml:space="preserve">, where our own agenda of securing republican freedom by changes to the material base does not independently confirm their concerns to be of interest, </w:t>
      </w:r>
      <w:r w:rsidRPr="00020F27">
        <w:rPr>
          <w:rStyle w:val="StyleUnderline"/>
        </w:rPr>
        <w:t xml:space="preserve">these </w:t>
      </w:r>
      <w:r w:rsidRPr="00E82221">
        <w:rPr>
          <w:rStyle w:val="StyleUnderline"/>
          <w:highlight w:val="cyan"/>
        </w:rPr>
        <w:t>affective</w:t>
      </w:r>
      <w:r w:rsidRPr="00020F27">
        <w:rPr>
          <w:rStyle w:val="StyleUnderline"/>
        </w:rPr>
        <w:t xml:space="preserve">ly charged </w:t>
      </w:r>
      <w:r w:rsidRPr="00E82221">
        <w:rPr>
          <w:rStyle w:val="StyleUnderline"/>
          <w:highlight w:val="cyan"/>
        </w:rPr>
        <w:t xml:space="preserve">flashpoints are </w:t>
      </w:r>
      <w:r w:rsidRPr="003D6EF1">
        <w:rPr>
          <w:rStyle w:val="Emphasis"/>
          <w:sz w:val="30"/>
          <w:szCs w:val="30"/>
          <w:highlight w:val="cyan"/>
        </w:rPr>
        <w:t>nothing more than a distraction</w:t>
      </w:r>
      <w:r w:rsidRPr="00020F27">
        <w:rPr>
          <w:sz w:val="14"/>
        </w:rPr>
        <w:t xml:space="preserve">. Yet, Non-Aligned people are psychologically formed in the environment of our narrative. Our ill-considered passions are hence likely to </w:t>
      </w:r>
      <w:r w:rsidRPr="00814521">
        <w:rPr>
          <w:sz w:val="14"/>
        </w:rPr>
        <w:t xml:space="preserve">align with the spurious concerns of the Repressers and Repenters, and this can be very hard to break free from.93 Hopefully, </w:t>
      </w:r>
      <w:r w:rsidRPr="00814521">
        <w:rPr>
          <w:rStyle w:val="StyleUnderline"/>
        </w:rPr>
        <w:t xml:space="preserve">the </w:t>
      </w:r>
      <w:r w:rsidRPr="00814521">
        <w:rPr>
          <w:rStyle w:val="Emphasis"/>
          <w:szCs w:val="30"/>
        </w:rPr>
        <w:t>very act of coming to appreciate one's place</w:t>
      </w:r>
      <w:r w:rsidRPr="00814521">
        <w:rPr>
          <w:rStyle w:val="StyleUnderline"/>
        </w:rPr>
        <w:t xml:space="preserve"> in the narrative will help </w:t>
      </w:r>
      <w:r w:rsidRPr="00814521">
        <w:rPr>
          <w:rStyle w:val="Emphasis"/>
        </w:rPr>
        <w:t>denaturalize</w:t>
      </w:r>
      <w:r w:rsidRPr="00814521">
        <w:rPr>
          <w:rStyle w:val="StyleUnderline"/>
        </w:rPr>
        <w:t xml:space="preserve"> its concerns and allow one to </w:t>
      </w:r>
      <w:r w:rsidRPr="00814521">
        <w:rPr>
          <w:rStyle w:val="Emphasis"/>
        </w:rPr>
        <w:t>better liberate oneself</w:t>
      </w:r>
      <w:r w:rsidRPr="00814521">
        <w:rPr>
          <w:rStyle w:val="StyleUnderline"/>
        </w:rPr>
        <w:t xml:space="preserve"> from being swept along by the </w:t>
      </w:r>
      <w:r w:rsidRPr="00814521">
        <w:rPr>
          <w:rStyle w:val="Emphasis"/>
        </w:rPr>
        <w:t>affective salience regime</w:t>
      </w:r>
      <w:r w:rsidRPr="00814521">
        <w:rPr>
          <w:rStyle w:val="StyleUnderline"/>
        </w:rPr>
        <w:t xml:space="preserve"> it brings with it</w:t>
      </w:r>
      <w:r w:rsidRPr="00814521">
        <w:rPr>
          <w:sz w:val="14"/>
        </w:rPr>
        <w:t xml:space="preserve">.94 </w:t>
      </w:r>
      <w:r w:rsidRPr="00814521">
        <w:rPr>
          <w:rStyle w:val="StyleUnderline"/>
        </w:rPr>
        <w:t xml:space="preserve">This allows one to </w:t>
      </w:r>
      <w:r w:rsidRPr="00814521">
        <w:rPr>
          <w:rStyle w:val="Emphasis"/>
        </w:rPr>
        <w:t>focus on what matters</w:t>
      </w:r>
      <w:r w:rsidRPr="00814521">
        <w:rPr>
          <w:rStyle w:val="StyleUnderline"/>
        </w:rPr>
        <w:t xml:space="preserve"> to one's own project and </w:t>
      </w:r>
      <w:r w:rsidRPr="00814521">
        <w:rPr>
          <w:rStyle w:val="Emphasis"/>
        </w:rPr>
        <w:t>better cooperate</w:t>
      </w:r>
      <w:r w:rsidRPr="00814521">
        <w:rPr>
          <w:rStyle w:val="StyleUnderline"/>
        </w:rPr>
        <w:t xml:space="preserve"> with others to those ends</w:t>
      </w:r>
      <w:r w:rsidRPr="00814521">
        <w:rPr>
          <w:sz w:val="14"/>
        </w:rPr>
        <w:t>.95</w:t>
      </w:r>
      <w:r>
        <w:rPr>
          <w:sz w:val="14"/>
        </w:rPr>
        <w:t xml:space="preserve"> </w:t>
      </w:r>
    </w:p>
    <w:p w14:paraId="03E7E9BF" w14:textId="77777777" w:rsidR="00814521" w:rsidRPr="00020F27" w:rsidRDefault="00814521" w:rsidP="00814521">
      <w:pPr>
        <w:rPr>
          <w:sz w:val="14"/>
        </w:rPr>
      </w:pPr>
      <w:r w:rsidRPr="00020F27">
        <w:rPr>
          <w:sz w:val="14"/>
        </w:rPr>
        <w:t xml:space="preserve">Of course, </w:t>
      </w:r>
      <w:r w:rsidRPr="00020F27">
        <w:rPr>
          <w:rStyle w:val="StyleUnderline"/>
        </w:rPr>
        <w:t xml:space="preserve">this will not mean that we are </w:t>
      </w:r>
      <w:r w:rsidRPr="00311E54">
        <w:rPr>
          <w:rStyle w:val="Emphasis"/>
        </w:rPr>
        <w:t>always unconcerned</w:t>
      </w:r>
      <w:r w:rsidRPr="00020F27">
        <w:rPr>
          <w:sz w:val="14"/>
        </w:rPr>
        <w:t xml:space="preserve"> with whatever Repressers or Repenters care about—the ability of the police to engage in extra-judicial killing certainly affects poor black people's republican freedom! And </w:t>
      </w:r>
      <w:r w:rsidRPr="00020F27">
        <w:rPr>
          <w:rStyle w:val="StyleUnderline"/>
        </w:rPr>
        <w:t>even where our indifference is maintained</w:t>
      </w:r>
      <w:r w:rsidRPr="00020F27">
        <w:rPr>
          <w:sz w:val="14"/>
        </w:rPr>
        <w:t xml:space="preserve">, </w:t>
      </w:r>
      <w:r w:rsidRPr="00E82221">
        <w:rPr>
          <w:rStyle w:val="StyleUnderline"/>
          <w:highlight w:val="cyan"/>
        </w:rPr>
        <w:t>this should not be</w:t>
      </w:r>
      <w:r w:rsidRPr="00020F27">
        <w:rPr>
          <w:rStyle w:val="StyleUnderline"/>
        </w:rPr>
        <w:t xml:space="preserve"> understood as being </w:t>
      </w:r>
      <w:r w:rsidRPr="00E82221">
        <w:rPr>
          <w:rStyle w:val="Emphasis"/>
          <w:highlight w:val="cyan"/>
        </w:rPr>
        <w:t>simply unfeeling</w:t>
      </w:r>
      <w:r w:rsidRPr="00020F27">
        <w:rPr>
          <w:sz w:val="14"/>
        </w:rPr>
        <w:t xml:space="preserve">.96 </w:t>
      </w:r>
      <w:r w:rsidRPr="00E82221">
        <w:rPr>
          <w:rStyle w:val="StyleUnderline"/>
          <w:highlight w:val="cyan"/>
        </w:rPr>
        <w:t>But we must</w:t>
      </w:r>
      <w:r w:rsidRPr="00020F27">
        <w:rPr>
          <w:rStyle w:val="StyleUnderline"/>
        </w:rPr>
        <w:t xml:space="preserve"> none the less strive to </w:t>
      </w:r>
      <w:r w:rsidRPr="00E82221">
        <w:rPr>
          <w:rStyle w:val="Emphasis"/>
          <w:szCs w:val="30"/>
          <w:highlight w:val="cyan"/>
        </w:rPr>
        <w:t>maintain our own inner seat of judgement</w:t>
      </w:r>
      <w:r w:rsidRPr="00020F27">
        <w:rPr>
          <w:rStyle w:val="StyleUnderline"/>
        </w:rPr>
        <w:t xml:space="preserve"> apart from the concerns the dominant culture attempts to foist upon us</w:t>
      </w:r>
      <w:r w:rsidRPr="00020F27">
        <w:rPr>
          <w:sz w:val="14"/>
        </w:rPr>
        <w:t xml:space="preserve">.97 </w:t>
      </w:r>
      <w:r w:rsidRPr="00E82221">
        <w:rPr>
          <w:rStyle w:val="StyleUnderline"/>
          <w:highlight w:val="cyan"/>
        </w:rPr>
        <w:t xml:space="preserve">With our </w:t>
      </w:r>
      <w:r w:rsidRPr="00E82221">
        <w:rPr>
          <w:rStyle w:val="Emphasis"/>
          <w:highlight w:val="cyan"/>
        </w:rPr>
        <w:t>own assessments</w:t>
      </w:r>
      <w:r w:rsidRPr="00E82221">
        <w:rPr>
          <w:rStyle w:val="StyleUnderline"/>
          <w:highlight w:val="cyan"/>
        </w:rPr>
        <w:t xml:space="preserve"> given primacy</w:t>
      </w:r>
      <w:r w:rsidRPr="00020F27">
        <w:rPr>
          <w:sz w:val="14"/>
        </w:rPr>
        <w:t xml:space="preserve">, the superior wealth and access to media of the Repenters and Repressers will be unable to cajole or bribe us away from our task.98 In this way, </w:t>
      </w:r>
      <w:r w:rsidRPr="00020F27">
        <w:rPr>
          <w:rStyle w:val="StyleUnderline"/>
        </w:rPr>
        <w:t>we can carry out</w:t>
      </w:r>
      <w:r w:rsidRPr="00020F27">
        <w:rPr>
          <w:sz w:val="14"/>
        </w:rPr>
        <w:t xml:space="preserve"> Wireduite </w:t>
      </w:r>
      <w:r w:rsidRPr="00E82221">
        <w:rPr>
          <w:rStyle w:val="Emphasis"/>
          <w:highlight w:val="cyan"/>
        </w:rPr>
        <w:t>conceptual decolonization</w:t>
      </w:r>
      <w:r w:rsidRPr="00020F27">
        <w:rPr>
          <w:sz w:val="14"/>
        </w:rPr>
        <w:t>, having put ourselves in a position to sift through what our epistemic environment offers us and select only what we need.</w:t>
      </w:r>
      <w:r>
        <w:rPr>
          <w:sz w:val="14"/>
        </w:rPr>
        <w:t xml:space="preserve"> </w:t>
      </w:r>
    </w:p>
    <w:p w14:paraId="72FF0978" w14:textId="77777777" w:rsidR="00814521" w:rsidRPr="00020F27" w:rsidRDefault="00814521" w:rsidP="00814521">
      <w:pPr>
        <w:rPr>
          <w:sz w:val="14"/>
        </w:rPr>
      </w:pPr>
      <w:r w:rsidRPr="00020F27">
        <w:rPr>
          <w:sz w:val="14"/>
        </w:rPr>
        <w:t xml:space="preserve">Cultivating </w:t>
      </w:r>
      <w:r w:rsidRPr="00020F27">
        <w:rPr>
          <w:rStyle w:val="StyleUnderline"/>
        </w:rPr>
        <w:t>this</w:t>
      </w:r>
      <w:r w:rsidRPr="00020F27">
        <w:rPr>
          <w:sz w:val="14"/>
        </w:rPr>
        <w:t xml:space="preserve"> inner space </w:t>
      </w:r>
      <w:r w:rsidRPr="0004331A">
        <w:rPr>
          <w:rStyle w:val="StyleUnderline"/>
          <w:highlight w:val="cyan"/>
        </w:rPr>
        <w:t>is</w:t>
      </w:r>
      <w:r w:rsidRPr="00020F27">
        <w:rPr>
          <w:sz w:val="14"/>
        </w:rPr>
        <w:t xml:space="preserve"> hence </w:t>
      </w:r>
      <w:r w:rsidRPr="0004331A">
        <w:rPr>
          <w:rStyle w:val="Emphasis"/>
          <w:highlight w:val="cyan"/>
        </w:rPr>
        <w:t>no</w:t>
      </w:r>
      <w:r w:rsidRPr="00311E54">
        <w:rPr>
          <w:rStyle w:val="Emphasis"/>
        </w:rPr>
        <w:t xml:space="preserve"> mere personal </w:t>
      </w:r>
      <w:r w:rsidRPr="0004331A">
        <w:rPr>
          <w:rStyle w:val="Emphasis"/>
          <w:highlight w:val="cyan"/>
        </w:rPr>
        <w:t>retreat</w:t>
      </w:r>
      <w:r w:rsidRPr="00020F27">
        <w:rPr>
          <w:rStyle w:val="StyleUnderline"/>
        </w:rPr>
        <w:t xml:space="preserve"> from the world</w:t>
      </w:r>
      <w:r w:rsidRPr="00020F27">
        <w:rPr>
          <w:sz w:val="14"/>
        </w:rPr>
        <w:t xml:space="preserve">. </w:t>
      </w:r>
      <w:r w:rsidRPr="0004331A">
        <w:rPr>
          <w:rStyle w:val="StyleUnderline"/>
          <w:highlight w:val="cyan"/>
        </w:rPr>
        <w:t xml:space="preserve">It is </w:t>
      </w:r>
      <w:r w:rsidRPr="0004331A">
        <w:rPr>
          <w:rStyle w:val="Emphasis"/>
          <w:highlight w:val="cyan"/>
        </w:rPr>
        <w:t>vital</w:t>
      </w:r>
      <w:r w:rsidRPr="0004331A">
        <w:rPr>
          <w:rStyle w:val="StyleUnderline"/>
          <w:highlight w:val="cyan"/>
        </w:rPr>
        <w:t xml:space="preserve"> to</w:t>
      </w:r>
      <w:r w:rsidRPr="00020F27">
        <w:rPr>
          <w:sz w:val="14"/>
        </w:rPr>
        <w:t xml:space="preserve"> achieving </w:t>
      </w:r>
      <w:r w:rsidRPr="0004331A">
        <w:rPr>
          <w:rStyle w:val="StyleUnderline"/>
        </w:rPr>
        <w:t>the Non-Aligned person's goal</w:t>
      </w:r>
      <w:r w:rsidRPr="00020F27">
        <w:rPr>
          <w:sz w:val="14"/>
        </w:rPr>
        <w:t xml:space="preserve">. </w:t>
      </w:r>
      <w:r w:rsidRPr="00020F27">
        <w:rPr>
          <w:rStyle w:val="StyleUnderline"/>
        </w:rPr>
        <w:t xml:space="preserve">By </w:t>
      </w:r>
      <w:r w:rsidRPr="0004331A">
        <w:rPr>
          <w:rStyle w:val="StyleUnderline"/>
          <w:highlight w:val="cyan"/>
        </w:rPr>
        <w:t>ensuring one is able to</w:t>
      </w:r>
      <w:r w:rsidRPr="00020F27">
        <w:rPr>
          <w:rStyle w:val="StyleUnderline"/>
        </w:rPr>
        <w:t xml:space="preserve"> </w:t>
      </w:r>
      <w:r w:rsidRPr="00E82221">
        <w:rPr>
          <w:rStyle w:val="Emphasis"/>
        </w:rPr>
        <w:t xml:space="preserve">effectively </w:t>
      </w:r>
      <w:r w:rsidRPr="0004331A">
        <w:rPr>
          <w:rStyle w:val="Emphasis"/>
          <w:highlight w:val="cyan"/>
        </w:rPr>
        <w:t>work towards real change</w:t>
      </w:r>
      <w:r w:rsidRPr="00020F27">
        <w:rPr>
          <w:sz w:val="14"/>
        </w:rPr>
        <w:t xml:space="preserve">, </w:t>
      </w:r>
      <w:r w:rsidRPr="00020F27">
        <w:rPr>
          <w:rStyle w:val="StyleUnderline"/>
        </w:rPr>
        <w:t xml:space="preserve">one may </w:t>
      </w:r>
      <w:r w:rsidRPr="0004331A">
        <w:rPr>
          <w:rStyle w:val="StyleUnderline"/>
        </w:rPr>
        <w:t>help create a</w:t>
      </w:r>
      <w:r w:rsidRPr="0004331A">
        <w:rPr>
          <w:sz w:val="14"/>
        </w:rPr>
        <w:t xml:space="preserve"> political </w:t>
      </w:r>
      <w:r w:rsidRPr="0004331A">
        <w:rPr>
          <w:rStyle w:val="Emphasis"/>
        </w:rPr>
        <w:t>community</w:t>
      </w:r>
      <w:r w:rsidRPr="00020F27">
        <w:rPr>
          <w:rStyle w:val="StyleUnderline"/>
        </w:rPr>
        <w:t xml:space="preserve"> and </w:t>
      </w:r>
      <w:r w:rsidRPr="00E82221">
        <w:rPr>
          <w:rStyle w:val="Emphasis"/>
        </w:rPr>
        <w:t>material circumstance</w:t>
      </w:r>
      <w:r w:rsidRPr="00020F27">
        <w:rPr>
          <w:rStyle w:val="StyleUnderline"/>
        </w:rPr>
        <w:t xml:space="preserve"> where all</w:t>
      </w:r>
      <w:r w:rsidRPr="00020F27">
        <w:rPr>
          <w:sz w:val="14"/>
        </w:rPr>
        <w:t xml:space="preserve">, now properly inclusive of non-white people, </w:t>
      </w:r>
      <w:r w:rsidRPr="00020F27">
        <w:rPr>
          <w:rStyle w:val="StyleUnderline"/>
        </w:rPr>
        <w:t>may freely exercise and live according to their own considered judgements</w:t>
      </w:r>
      <w:r w:rsidRPr="00020F27">
        <w:rPr>
          <w:sz w:val="14"/>
        </w:rPr>
        <w:t>.99 This, then, is the ideal of the Non-Aligned character archetype. Someone who can see themselves as genuinely pursuing a reasoned approach to creating a better society, dispassionate enough and at enough ironic distance not to get torn away from their tasks by the raging of the Repenters and the Repressors, reconciled to a project of genuinely resolving social incoherences rather than just eternally responding anew to each successive dramatic demonstration of this incoherence.</w:t>
      </w:r>
    </w:p>
    <w:p w14:paraId="3D1B2C91" w14:textId="77777777" w:rsidR="00814521" w:rsidRPr="00020F27" w:rsidRDefault="00814521" w:rsidP="00814521">
      <w:pPr>
        <w:rPr>
          <w:sz w:val="14"/>
        </w:rPr>
      </w:pPr>
      <w:r w:rsidRPr="00020F27">
        <w:rPr>
          <w:sz w:val="14"/>
        </w:rPr>
        <w:t>V CONCLUSION</w:t>
      </w:r>
    </w:p>
    <w:p w14:paraId="568986C6" w14:textId="77777777" w:rsidR="00814521" w:rsidRPr="00020F27" w:rsidRDefault="00814521" w:rsidP="00814521">
      <w:pPr>
        <w:rPr>
          <w:sz w:val="14"/>
        </w:rPr>
      </w:pPr>
      <w:r w:rsidRPr="00020F27">
        <w:rPr>
          <w:sz w:val="14"/>
        </w:rPr>
        <w:t>Confusion is characteristic of a transitional society. This is a society that has undergone sufficiently rapid changes in its mode of life and ideological superstructure that the two have not yet had time to properly adjust to each other.100 The case of race relationships is especially fraught, because one effect of all these changes has been to call the concept itself into question. Since the close of the twentieth century, we have not even really agreed whether or not there is a ‘there’ there to race at all101—and this is no consequence-free metaphysical disagreement; our technological practices embody (often confused) notions of race.102 It is hence no surprise, and no reason for shame, that we as a culture have had a hard time thinking through this. The USA and the broader postcolonial world have not yet found a way of making sense of themselves after de jure racist regimes. It is natural enough that the narratives we have available are unsatisfying, and the character archetypes available are not appealing roles.</w:t>
      </w:r>
    </w:p>
    <w:p w14:paraId="75043A6F" w14:textId="77777777" w:rsidR="00814521" w:rsidRPr="0004331A" w:rsidRDefault="00814521" w:rsidP="00814521">
      <w:pPr>
        <w:rPr>
          <w:sz w:val="14"/>
        </w:rPr>
      </w:pPr>
      <w:r w:rsidRPr="00020F27">
        <w:rPr>
          <w:sz w:val="14"/>
        </w:rPr>
        <w:t xml:space="preserve">I have offered as a more attractive character archetype the Non-Aligned person. They seek to eliminate the mismatch between ideological aspiration and material reality. This they do by rendering material circumstances more akin to what one might expect given a racially egalitarian ideology. That is to say, rather than solve the Du Boisian social problem by trying to better manage its fallout, they wish to simply eliminate the circumstances that gave rise to it. Since they have to operate amid the present society with all its confusions and distractions, I argued that </w:t>
      </w:r>
      <w:r w:rsidRPr="00020F27">
        <w:rPr>
          <w:rStyle w:val="StyleUnderline"/>
        </w:rPr>
        <w:t>the Non-Aligned person needs to develop a habit of considering issues with</w:t>
      </w:r>
      <w:r w:rsidRPr="00020F27">
        <w:rPr>
          <w:sz w:val="14"/>
        </w:rPr>
        <w:t xml:space="preserve"> Stoical </w:t>
      </w:r>
      <w:r w:rsidRPr="00311E54">
        <w:rPr>
          <w:rStyle w:val="Emphasis"/>
        </w:rPr>
        <w:t>dispassion</w:t>
      </w:r>
      <w:r w:rsidRPr="00020F27">
        <w:rPr>
          <w:sz w:val="14"/>
        </w:rPr>
        <w:t xml:space="preserve">, </w:t>
      </w:r>
      <w:r w:rsidRPr="00020F27">
        <w:rPr>
          <w:rStyle w:val="StyleUnderline"/>
        </w:rPr>
        <w:t xml:space="preserve">while maintaining </w:t>
      </w:r>
      <w:r w:rsidRPr="00311E54">
        <w:rPr>
          <w:rStyle w:val="Emphasis"/>
        </w:rPr>
        <w:t>ironic detachment</w:t>
      </w:r>
      <w:r w:rsidRPr="00020F27">
        <w:rPr>
          <w:sz w:val="14"/>
        </w:rPr>
        <w:t xml:space="preserve"> from the concerns of the other character archetypes. In this way, </w:t>
      </w:r>
      <w:r w:rsidRPr="00020F27">
        <w:rPr>
          <w:rStyle w:val="StyleUnderline"/>
        </w:rPr>
        <w:t xml:space="preserve">they can focus </w:t>
      </w:r>
      <w:r w:rsidRPr="0004331A">
        <w:rPr>
          <w:rStyle w:val="StyleUnderline"/>
        </w:rPr>
        <w:t>on achieving their goals</w:t>
      </w:r>
      <w:r w:rsidRPr="0004331A">
        <w:rPr>
          <w:sz w:val="14"/>
        </w:rPr>
        <w:t xml:space="preserve">, </w:t>
      </w:r>
      <w:r w:rsidRPr="0004331A">
        <w:rPr>
          <w:rStyle w:val="StyleUnderline"/>
        </w:rPr>
        <w:t xml:space="preserve">rather than be </w:t>
      </w:r>
      <w:r w:rsidRPr="0004331A">
        <w:rPr>
          <w:rStyle w:val="Emphasis"/>
        </w:rPr>
        <w:t>distracted</w:t>
      </w:r>
      <w:r w:rsidRPr="0004331A">
        <w:rPr>
          <w:rStyle w:val="StyleUnderline"/>
        </w:rPr>
        <w:t xml:space="preserve"> by the pervasive and highly affectively charged</w:t>
      </w:r>
      <w:r w:rsidRPr="0004331A">
        <w:rPr>
          <w:sz w:val="14"/>
        </w:rPr>
        <w:t xml:space="preserve"> white psychodramas that constitute the mainstay of Repenters and Repressers battling it out in the </w:t>
      </w:r>
      <w:r w:rsidRPr="0004331A">
        <w:rPr>
          <w:rStyle w:val="StyleUnderline"/>
        </w:rPr>
        <w:t>culture war</w:t>
      </w:r>
      <w:r w:rsidRPr="0004331A">
        <w:rPr>
          <w:sz w:val="14"/>
        </w:rPr>
        <w:t>. I hope this also illustrates how the ideal of reconciliation can still guide political philosophers even in non-ideal societies; we can think about what sort of person and project would constitute a rationally satisfying mode of working towards the better world, and work out how to create conditions that facilitate occupying such a role.</w:t>
      </w:r>
    </w:p>
    <w:p w14:paraId="3E42B2BB" w14:textId="77777777" w:rsidR="00814521" w:rsidRPr="005E58C0" w:rsidRDefault="00814521" w:rsidP="00814521">
      <w:pPr>
        <w:rPr>
          <w:sz w:val="14"/>
        </w:rPr>
      </w:pPr>
      <w:r w:rsidRPr="0004331A">
        <w:rPr>
          <w:sz w:val="14"/>
        </w:rPr>
        <w:t xml:space="preserve">But </w:t>
      </w:r>
      <w:r w:rsidRPr="0004331A">
        <w:rPr>
          <w:rStyle w:val="StyleUnderline"/>
        </w:rPr>
        <w:t>whether</w:t>
      </w:r>
      <w:r w:rsidRPr="0004331A">
        <w:rPr>
          <w:sz w:val="14"/>
        </w:rPr>
        <w:t xml:space="preserve"> my vision of </w:t>
      </w:r>
      <w:r w:rsidRPr="0004331A">
        <w:rPr>
          <w:rStyle w:val="StyleUnderline"/>
        </w:rPr>
        <w:t>the Non-Aligned</w:t>
      </w:r>
      <w:r w:rsidRPr="0004331A">
        <w:rPr>
          <w:sz w:val="14"/>
        </w:rPr>
        <w:t xml:space="preserve"> as character </w:t>
      </w:r>
      <w:r w:rsidRPr="0004331A">
        <w:rPr>
          <w:rStyle w:val="StyleUnderline"/>
        </w:rPr>
        <w:t>archetype</w:t>
      </w:r>
      <w:r w:rsidRPr="0004331A">
        <w:rPr>
          <w:sz w:val="14"/>
        </w:rPr>
        <w:t xml:space="preserve"> with which one could be reconciled </w:t>
      </w:r>
      <w:r w:rsidRPr="0004331A">
        <w:rPr>
          <w:rStyle w:val="StyleUnderline"/>
        </w:rPr>
        <w:t>is appealing or not</w:t>
      </w:r>
      <w:r w:rsidRPr="0004331A">
        <w:rPr>
          <w:sz w:val="14"/>
        </w:rPr>
        <w:t xml:space="preserve">, </w:t>
      </w:r>
      <w:r w:rsidRPr="0004331A">
        <w:rPr>
          <w:rStyle w:val="StyleUnderline"/>
        </w:rPr>
        <w:t xml:space="preserve">it is </w:t>
      </w:r>
      <w:r w:rsidRPr="0004331A">
        <w:rPr>
          <w:rStyle w:val="Emphasis"/>
        </w:rPr>
        <w:t>imperative</w:t>
      </w:r>
      <w:r w:rsidRPr="0004331A">
        <w:rPr>
          <w:rStyle w:val="StyleUnderline"/>
        </w:rPr>
        <w:t xml:space="preserve"> that we </w:t>
      </w:r>
      <w:r w:rsidRPr="0004331A">
        <w:rPr>
          <w:rStyle w:val="Emphasis"/>
          <w:szCs w:val="30"/>
        </w:rPr>
        <w:t>cease investing our psychic energy</w:t>
      </w:r>
      <w:r w:rsidRPr="0004331A">
        <w:rPr>
          <w:rStyle w:val="StyleUnderline"/>
        </w:rPr>
        <w:t xml:space="preserve"> in the</w:t>
      </w:r>
      <w:r w:rsidRPr="0004331A">
        <w:rPr>
          <w:sz w:val="14"/>
        </w:rPr>
        <w:t xml:space="preserve"> white bourgeoisie's </w:t>
      </w:r>
      <w:r w:rsidRPr="0004331A">
        <w:rPr>
          <w:rStyle w:val="StyleUnderline"/>
        </w:rPr>
        <w:t>culture war</w:t>
      </w:r>
      <w:r w:rsidRPr="0004331A">
        <w:rPr>
          <w:sz w:val="14"/>
        </w:rPr>
        <w:t xml:space="preserve">. </w:t>
      </w:r>
      <w:r w:rsidRPr="0004331A">
        <w:rPr>
          <w:rStyle w:val="StyleUnderline"/>
        </w:rPr>
        <w:t xml:space="preserve">It will </w:t>
      </w:r>
      <w:r w:rsidRPr="0004331A">
        <w:rPr>
          <w:rStyle w:val="Emphasis"/>
          <w:szCs w:val="30"/>
        </w:rPr>
        <w:t>never get better</w:t>
      </w:r>
      <w:r w:rsidRPr="0004331A">
        <w:rPr>
          <w:sz w:val="14"/>
        </w:rPr>
        <w:t xml:space="preserve">, </w:t>
      </w:r>
      <w:r w:rsidRPr="0004331A">
        <w:rPr>
          <w:rStyle w:val="StyleUnderline"/>
        </w:rPr>
        <w:t xml:space="preserve">and </w:t>
      </w:r>
      <w:r w:rsidRPr="000833CD">
        <w:rPr>
          <w:rStyle w:val="Emphasis"/>
          <w:sz w:val="30"/>
          <w:szCs w:val="30"/>
        </w:rPr>
        <w:t>only makes us worse</w:t>
      </w:r>
      <w:r w:rsidRPr="0004331A">
        <w:rPr>
          <w:sz w:val="14"/>
        </w:rPr>
        <w:t>.</w:t>
      </w:r>
      <w:r>
        <w:rPr>
          <w:sz w:val="14"/>
        </w:rPr>
        <w:t xml:space="preserve"> </w:t>
      </w:r>
    </w:p>
    <w:p w14:paraId="50E3EF4A" w14:textId="4C9160BC" w:rsidR="00FB60C6" w:rsidRDefault="001E260E" w:rsidP="00FB60C6">
      <w:pPr>
        <w:pStyle w:val="Heading2"/>
      </w:pPr>
      <w:r>
        <w:t>Case</w:t>
      </w:r>
    </w:p>
    <w:p w14:paraId="3C0EA414" w14:textId="77777777" w:rsidR="00F82A8C" w:rsidRPr="006673FF" w:rsidRDefault="00F82A8C" w:rsidP="00F82A8C">
      <w:pPr>
        <w:pStyle w:val="Heading3"/>
      </w:pPr>
      <w:r>
        <w:t>Presumption---1NC</w:t>
      </w:r>
    </w:p>
    <w:p w14:paraId="18B957AE" w14:textId="77777777" w:rsidR="00F82A8C" w:rsidRPr="00B53602" w:rsidRDefault="00F82A8C" w:rsidP="00F82A8C">
      <w:pPr>
        <w:pStyle w:val="Heading4"/>
      </w:pPr>
      <w:r>
        <w:t>Presumption:</w:t>
      </w:r>
    </w:p>
    <w:p w14:paraId="19655B78" w14:textId="76470F19" w:rsidR="00F82A8C" w:rsidRPr="00B53602" w:rsidRDefault="00F82A8C" w:rsidP="00F82A8C">
      <w:pPr>
        <w:pStyle w:val="Heading4"/>
      </w:pPr>
      <w:r>
        <w:t>A. Vote neg, they haven’t met their burden of proof. They already performed their method</w:t>
      </w:r>
      <w:r w:rsidR="00714F81">
        <w:t xml:space="preserve"> and all of their evidence is descriptive of the status quo</w:t>
      </w:r>
      <w:r>
        <w:t xml:space="preserve">, and there’s no reason why voting aff </w:t>
      </w:r>
      <w:r>
        <w:rPr>
          <w:u w:val="single"/>
        </w:rPr>
        <w:t>results</w:t>
      </w:r>
      <w:r>
        <w:t xml:space="preserve"> in anything.</w:t>
      </w:r>
    </w:p>
    <w:p w14:paraId="60B9D0D3" w14:textId="4EDD1798" w:rsidR="00714F81" w:rsidRPr="00B53602" w:rsidRDefault="00714F81" w:rsidP="00714F81">
      <w:pPr>
        <w:pStyle w:val="Heading4"/>
        <w:rPr>
          <w:rFonts w:eastAsia="Times New Roman"/>
          <w:sz w:val="24"/>
          <w:szCs w:val="24"/>
        </w:rPr>
      </w:pPr>
      <w:r>
        <w:t xml:space="preserve">B. This is </w:t>
      </w:r>
      <w:r w:rsidRPr="00B53602">
        <w:rPr>
          <w:u w:val="single"/>
        </w:rPr>
        <w:t>offense</w:t>
      </w:r>
      <w:r>
        <w:t xml:space="preserve">. Symbolically affirming their method despite a lack of material outcomes </w:t>
      </w:r>
      <w:r>
        <w:rPr>
          <w:u w:val="single"/>
        </w:rPr>
        <w:t>weakens</w:t>
      </w:r>
      <w:r>
        <w:t xml:space="preserve"> radical praxis.</w:t>
      </w:r>
    </w:p>
    <w:p w14:paraId="538D1035" w14:textId="77777777" w:rsidR="00714F81" w:rsidRDefault="00714F81" w:rsidP="00714F81">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65B3AE1F" w14:textId="77777777" w:rsidR="00714F81" w:rsidRPr="0021165D" w:rsidRDefault="00714F81" w:rsidP="00714F81">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392BD88B" w14:textId="77777777" w:rsidR="00714F81" w:rsidRPr="0021165D" w:rsidRDefault="00714F81" w:rsidP="00714F81">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621F1AF2" w14:textId="77777777" w:rsidR="00714F81" w:rsidRPr="0021165D" w:rsidRDefault="00714F81" w:rsidP="00714F81">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5E599692" w14:textId="77777777" w:rsidR="00714F81" w:rsidRPr="0021165D" w:rsidRDefault="00714F81" w:rsidP="00714F81">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2DF24505" w14:textId="77777777" w:rsidR="00714F81" w:rsidRPr="0021165D" w:rsidRDefault="00714F81" w:rsidP="00714F81">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3CF563BA" w14:textId="77777777" w:rsidR="001E260E" w:rsidRDefault="001E260E" w:rsidP="001A0A73">
      <w:pPr>
        <w:pStyle w:val="Heading3"/>
        <w:ind w:firstLine="720"/>
      </w:pPr>
      <w:r>
        <w:t>AT: Ontology---1NC</w:t>
      </w:r>
    </w:p>
    <w:p w14:paraId="3ACFF868" w14:textId="77777777" w:rsidR="001E260E" w:rsidRPr="00F506DB" w:rsidRDefault="001E260E" w:rsidP="001E260E">
      <w:pPr>
        <w:pStyle w:val="Heading4"/>
      </w:pPr>
      <w:r>
        <w:t>Not ontological:</w:t>
      </w:r>
    </w:p>
    <w:p w14:paraId="577986A5" w14:textId="77777777" w:rsidR="001E260E" w:rsidRPr="00F506DB" w:rsidRDefault="001E260E" w:rsidP="001E260E">
      <w:pPr>
        <w:pStyle w:val="Heading4"/>
        <w:numPr>
          <w:ilvl w:val="0"/>
          <w:numId w:val="84"/>
        </w:numPr>
        <w:tabs>
          <w:tab w:val="num" w:pos="360"/>
        </w:tabs>
        <w:ind w:left="360"/>
      </w:pPr>
      <w:r>
        <w:t xml:space="preserve">Anti-Blackness isn’t historically calcified and their reading runs </w:t>
      </w:r>
      <w:r>
        <w:rPr>
          <w:u w:val="single"/>
        </w:rPr>
        <w:t>counter</w:t>
      </w:r>
      <w:r>
        <w:t xml:space="preserve"> to the Black radical tradition.</w:t>
      </w:r>
    </w:p>
    <w:p w14:paraId="6C2F521D" w14:textId="5ED64940" w:rsidR="001E260E" w:rsidRPr="004D335B" w:rsidRDefault="001E260E" w:rsidP="001E260E">
      <w:r w:rsidRPr="004D335B">
        <w:rPr>
          <w:rStyle w:val="Style13ptBold"/>
        </w:rPr>
        <w:t>Kelley, 17</w:t>
      </w:r>
      <w:r w:rsidRPr="004D335B">
        <w:t xml:space="preserve">—Gary B. Nash Professor of American History at UCLA (Robin D.G., “Robin D.G. Kelley &amp; Fred Moten In Conversation,” transcribed from </w:t>
      </w:r>
      <w:hyperlink r:id="rId9" w:history="1">
        <w:r w:rsidR="007704C2" w:rsidRPr="0099557C">
          <w:rPr>
            <w:rStyle w:val="Hyperlink"/>
          </w:rPr>
          <w:t>https://www.youtube.com/watch?v=fP-2F9MXjRE</w:t>
        </w:r>
      </w:hyperlink>
      <w:r w:rsidRPr="004D335B">
        <w:t>, 1:57:36-2:02:56, dml)</w:t>
      </w:r>
    </w:p>
    <w:p w14:paraId="6E6E0B22" w14:textId="77777777" w:rsidR="001E260E" w:rsidRPr="006A3A30" w:rsidRDefault="001E260E" w:rsidP="001E260E">
      <w:pPr>
        <w:rPr>
          <w:sz w:val="16"/>
        </w:rPr>
      </w:pPr>
      <w:r w:rsidRPr="004D335B">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4D335B">
        <w:rPr>
          <w:rStyle w:val="StyleUnderline"/>
        </w:rPr>
        <w:t>I don't always recognize</w:t>
      </w:r>
      <w:r w:rsidRPr="004D335B">
        <w:rPr>
          <w:sz w:val="16"/>
        </w:rPr>
        <w:t xml:space="preserve">, uh, </w:t>
      </w:r>
      <w:r w:rsidRPr="004D335B">
        <w:rPr>
          <w:rStyle w:val="StyleUnderline"/>
        </w:rPr>
        <w:t>that black politics</w:t>
      </w:r>
      <w:r w:rsidRPr="004D335B">
        <w:rPr>
          <w:sz w:val="16"/>
        </w:rPr>
        <w:t xml:space="preserve">, black [unclear—maybe “guys”] work politics </w:t>
      </w:r>
      <w:r w:rsidRPr="004D335B">
        <w:rPr>
          <w:rStyle w:val="StyleUnderline"/>
        </w:rPr>
        <w:t xml:space="preserve">have been </w:t>
      </w:r>
      <w:r w:rsidRPr="004D335B">
        <w:rPr>
          <w:rStyle w:val="Emphasis"/>
        </w:rPr>
        <w:t>structured</w:t>
      </w:r>
      <w:r w:rsidRPr="004D335B">
        <w:rPr>
          <w:rStyle w:val="StyleUnderline"/>
        </w:rPr>
        <w:t xml:space="preserve"> or </w:t>
      </w:r>
      <w:r w:rsidRPr="004D335B">
        <w:rPr>
          <w:rStyle w:val="Emphasis"/>
        </w:rPr>
        <w:t>defined</w:t>
      </w:r>
      <w:r w:rsidRPr="004D335B">
        <w:rPr>
          <w:rStyle w:val="StyleUnderline"/>
        </w:rPr>
        <w:t xml:space="preserve"> by white supremacy</w:t>
      </w:r>
      <w:r w:rsidRPr="004D335B">
        <w:rPr>
          <w:sz w:val="16"/>
        </w:rPr>
        <w:t xml:space="preserve">. I mean, white supremacy is there. And I guess maybe because I'm such a student of Cedric Robinson, you know, </w:t>
      </w:r>
      <w:r w:rsidRPr="004D335B">
        <w:rPr>
          <w:rStyle w:val="Emphasis"/>
          <w:highlight w:val="cyan"/>
        </w:rPr>
        <w:t>not everything is about</w:t>
      </w:r>
      <w:r w:rsidRPr="004D335B">
        <w:rPr>
          <w:rStyle w:val="StyleUnderline"/>
          <w:highlight w:val="cyan"/>
        </w:rPr>
        <w:t xml:space="preserve">, or </w:t>
      </w:r>
      <w:r w:rsidRPr="004D335B">
        <w:rPr>
          <w:rStyle w:val="Emphasis"/>
          <w:highlight w:val="cyan"/>
        </w:rPr>
        <w:t>in response to</w:t>
      </w:r>
      <w:r w:rsidRPr="004D335B">
        <w:rPr>
          <w:rStyle w:val="StyleUnderline"/>
          <w:highlight w:val="cyan"/>
        </w:rPr>
        <w:t>, white supremacy</w:t>
      </w:r>
      <w:r w:rsidRPr="004D335B">
        <w:rPr>
          <w:sz w:val="16"/>
        </w:rPr>
        <w:t xml:space="preserve">. And in fact, one of the critiques coming out of doing Southern history was this idea that race relations framework, that race relations defines, uh, African-American history or Black history. And </w:t>
      </w:r>
      <w:r w:rsidRPr="004D335B">
        <w:rPr>
          <w:rStyle w:val="StyleUnderline"/>
        </w:rPr>
        <w:t xml:space="preserve">it's </w:t>
      </w:r>
      <w:r w:rsidRPr="004D335B">
        <w:rPr>
          <w:rStyle w:val="Emphasis"/>
        </w:rPr>
        <w:t>simply not true</w:t>
      </w:r>
      <w:r w:rsidRPr="004D335B">
        <w:rPr>
          <w:rStyle w:val="StyleUnderline"/>
        </w:rPr>
        <w:t xml:space="preserve"> because much of what people do in terms of</w:t>
      </w:r>
      <w:r w:rsidRPr="004D335B">
        <w:rPr>
          <w:sz w:val="16"/>
        </w:rPr>
        <w:t xml:space="preserve">, of </w:t>
      </w:r>
      <w:r w:rsidRPr="004D335B">
        <w:rPr>
          <w:rStyle w:val="Emphasis"/>
          <w:highlight w:val="cyan"/>
        </w:rPr>
        <w:t>social formation</w:t>
      </w:r>
      <w:r w:rsidRPr="004D335B">
        <w:rPr>
          <w:rStyle w:val="StyleUnderline"/>
        </w:rPr>
        <w:t xml:space="preserve">, </w:t>
      </w:r>
      <w:r w:rsidRPr="004D335B">
        <w:rPr>
          <w:rStyle w:val="Emphasis"/>
        </w:rPr>
        <w:t>community building</w:t>
      </w:r>
      <w:r w:rsidRPr="004D335B">
        <w:rPr>
          <w:sz w:val="16"/>
        </w:rPr>
        <w:t xml:space="preserve">, um, is, is, is what Raymond Williams might call alternative cultures. In other words, it </w:t>
      </w:r>
      <w:r w:rsidRPr="004D335B">
        <w:rPr>
          <w:rStyle w:val="StyleUnderline"/>
          <w:highlight w:val="cyan"/>
        </w:rPr>
        <w:t xml:space="preserve">may be </w:t>
      </w:r>
      <w:r w:rsidRPr="004D335B">
        <w:rPr>
          <w:rStyle w:val="Emphasis"/>
          <w:highlight w:val="cyan"/>
        </w:rPr>
        <w:t>structured in dominance</w:t>
      </w:r>
      <w:r w:rsidRPr="004D335B">
        <w:rPr>
          <w:rStyle w:val="StyleUnderline"/>
        </w:rPr>
        <w:t xml:space="preserve"> in some ways, </w:t>
      </w:r>
      <w:r w:rsidRPr="004D335B">
        <w:rPr>
          <w:rStyle w:val="StyleUnderline"/>
          <w:highlight w:val="cyan"/>
        </w:rPr>
        <w:t xml:space="preserve">but </w:t>
      </w:r>
      <w:r w:rsidRPr="004D335B">
        <w:rPr>
          <w:rStyle w:val="Emphasis"/>
          <w:highlight w:val="cyan"/>
        </w:rPr>
        <w:t>not defined by</w:t>
      </w:r>
      <w:r w:rsidRPr="004D335B">
        <w:rPr>
          <w:rStyle w:val="Emphasis"/>
        </w:rPr>
        <w:t xml:space="preserve"> it</w:t>
      </w:r>
      <w:r w:rsidRPr="004D335B">
        <w:rPr>
          <w:sz w:val="16"/>
        </w:rPr>
        <w:t xml:space="preserve">. And </w:t>
      </w:r>
      <w:r w:rsidRPr="004D335B">
        <w:rPr>
          <w:rStyle w:val="StyleUnderline"/>
        </w:rPr>
        <w:t>Cedric</w:t>
      </w:r>
      <w:r w:rsidRPr="004D335B">
        <w:rPr>
          <w:sz w:val="16"/>
        </w:rPr>
        <w:t xml:space="preserve">'s Black Marxism, you know, really made this point. He </w:t>
      </w:r>
      <w:r w:rsidRPr="004D335B">
        <w:rPr>
          <w:rStyle w:val="StyleUnderline"/>
        </w:rPr>
        <w:t xml:space="preserve">talks about the </w:t>
      </w:r>
      <w:r w:rsidRPr="004D335B">
        <w:rPr>
          <w:rStyle w:val="Emphasis"/>
        </w:rPr>
        <w:t>ontological totality</w:t>
      </w:r>
      <w:r w:rsidRPr="004D335B">
        <w:rPr>
          <w:sz w:val="16"/>
        </w:rPr>
        <w:t xml:space="preserve">, you know, the, this sense of being and making ourselves whole, in that we come out of an experience, again, structured by white supremacy, structured by violence, </w:t>
      </w:r>
      <w:r w:rsidRPr="004D335B">
        <w:rPr>
          <w:rStyle w:val="Emphasis"/>
        </w:rPr>
        <w:t>structured by enslavement</w:t>
      </w:r>
      <w:r w:rsidRPr="004D335B">
        <w:rPr>
          <w:rStyle w:val="StyleUnderline"/>
        </w:rPr>
        <w:t xml:space="preserve"> and </w:t>
      </w:r>
      <w:r w:rsidRPr="004D335B">
        <w:rPr>
          <w:rStyle w:val="Emphasis"/>
        </w:rPr>
        <w:t>dispossession</w:t>
      </w:r>
      <w:r w:rsidRPr="004D335B">
        <w:rPr>
          <w:sz w:val="16"/>
        </w:rPr>
        <w:t xml:space="preserve">, but, </w:t>
      </w:r>
      <w:r w:rsidRPr="004D335B">
        <w:rPr>
          <w:rStyle w:val="StyleUnderline"/>
        </w:rPr>
        <w:t xml:space="preserve">but one in which </w:t>
      </w:r>
      <w:r w:rsidRPr="004D335B">
        <w:rPr>
          <w:rStyle w:val="Emphasis"/>
        </w:rPr>
        <w:t>western hegemony didn't work</w:t>
      </w:r>
      <w:r w:rsidRPr="004D335B">
        <w:rPr>
          <w:sz w:val="16"/>
        </w:rPr>
        <w:t xml:space="preserve">, you know, that modes of thinking wasn't defined by Enlightenment modes of thinking. In other words, that, that </w:t>
      </w:r>
      <w:r w:rsidRPr="004D335B">
        <w:rPr>
          <w:rStyle w:val="StyleUnderline"/>
          <w:highlight w:val="cyan"/>
        </w:rPr>
        <w:t>part of</w:t>
      </w:r>
      <w:r w:rsidRPr="004D335B">
        <w:rPr>
          <w:rStyle w:val="StyleUnderline"/>
        </w:rPr>
        <w:t xml:space="preserve"> the </w:t>
      </w:r>
      <w:r w:rsidRPr="004D335B">
        <w:rPr>
          <w:rStyle w:val="StyleUnderline"/>
          <w:highlight w:val="cyan"/>
        </w:rPr>
        <w:t>Black radical tradition is</w:t>
      </w:r>
      <w:r w:rsidRPr="004D335B">
        <w:rPr>
          <w:rStyle w:val="StyleUnderline"/>
        </w:rPr>
        <w:t xml:space="preserve"> a </w:t>
      </w:r>
      <w:r w:rsidRPr="004D335B">
        <w:rPr>
          <w:rStyle w:val="Emphasis"/>
          <w:highlight w:val="cyan"/>
        </w:rPr>
        <w:t>refusal to be property</w:t>
      </w:r>
      <w:r w:rsidRPr="004D335B">
        <w:rPr>
          <w:rStyle w:val="StyleUnderline"/>
          <w:highlight w:val="cyan"/>
        </w:rPr>
        <w:t xml:space="preserve">, to </w:t>
      </w:r>
      <w:r w:rsidRPr="004D335B">
        <w:rPr>
          <w:rStyle w:val="Emphasis"/>
          <w:sz w:val="30"/>
          <w:szCs w:val="30"/>
          <w:highlight w:val="cyan"/>
        </w:rPr>
        <w:t>even</w:t>
      </w:r>
      <w:r w:rsidRPr="004D335B">
        <w:rPr>
          <w:rStyle w:val="Emphasis"/>
          <w:sz w:val="30"/>
          <w:szCs w:val="30"/>
        </w:rPr>
        <w:t xml:space="preserve"> </w:t>
      </w:r>
      <w:r w:rsidRPr="004D335B">
        <w:rPr>
          <w:rStyle w:val="Emphasis"/>
          <w:sz w:val="30"/>
          <w:szCs w:val="30"/>
          <w:highlight w:val="cyan"/>
        </w:rPr>
        <w:t>admit</w:t>
      </w:r>
      <w:r w:rsidRPr="004D335B">
        <w:rPr>
          <w:rStyle w:val="Emphasis"/>
          <w:sz w:val="30"/>
          <w:szCs w:val="30"/>
        </w:rPr>
        <w:t xml:space="preserve"> that </w:t>
      </w:r>
      <w:r w:rsidRPr="004D335B">
        <w:rPr>
          <w:rStyle w:val="Emphasis"/>
          <w:sz w:val="30"/>
          <w:szCs w:val="30"/>
          <w:highlight w:val="cyan"/>
        </w:rPr>
        <w:t>human beings could be property</w:t>
      </w:r>
      <w:r w:rsidRPr="004D335B">
        <w:rPr>
          <w:sz w:val="16"/>
        </w:rPr>
        <w:t xml:space="preserve">. You know, so </w:t>
      </w:r>
      <w:r w:rsidRPr="004D335B">
        <w:rPr>
          <w:rStyle w:val="StyleUnderline"/>
        </w:rPr>
        <w:t xml:space="preserve">we sometimes </w:t>
      </w:r>
      <w:r w:rsidRPr="004D335B">
        <w:rPr>
          <w:rStyle w:val="StyleUnderline"/>
          <w:highlight w:val="cyan"/>
        </w:rPr>
        <w:t>give white</w:t>
      </w:r>
      <w:r w:rsidRPr="004D335B">
        <w:rPr>
          <w:rStyle w:val="StyleUnderline"/>
        </w:rPr>
        <w:t xml:space="preserve"> </w:t>
      </w:r>
      <w:r w:rsidRPr="004D335B">
        <w:rPr>
          <w:rStyle w:val="StyleUnderline"/>
          <w:highlight w:val="cyan"/>
        </w:rPr>
        <w:t>supremacy</w:t>
      </w:r>
      <w:r w:rsidRPr="004D335B">
        <w:rPr>
          <w:rStyle w:val="StyleUnderline"/>
        </w:rPr>
        <w:t xml:space="preserve"> </w:t>
      </w:r>
      <w:r w:rsidRPr="004D335B">
        <w:rPr>
          <w:rStyle w:val="Emphasis"/>
        </w:rPr>
        <w:t xml:space="preserve">way </w:t>
      </w:r>
      <w:r w:rsidRPr="004D335B">
        <w:rPr>
          <w:rStyle w:val="Emphasis"/>
          <w:highlight w:val="cyan"/>
        </w:rPr>
        <w:t>too much credit</w:t>
      </w:r>
      <w:r w:rsidRPr="004D335B">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4D335B">
        <w:rPr>
          <w:rStyle w:val="StyleUnderline"/>
        </w:rPr>
        <w:t xml:space="preserve">The way we have tended to more recently </w:t>
      </w:r>
      <w:r w:rsidRPr="004D335B">
        <w:rPr>
          <w:rStyle w:val="StyleUnderline"/>
          <w:highlight w:val="cyan"/>
        </w:rPr>
        <w:t xml:space="preserve">treat </w:t>
      </w:r>
      <w:r w:rsidRPr="004D335B">
        <w:rPr>
          <w:rStyle w:val="Emphasis"/>
          <w:highlight w:val="cyan"/>
        </w:rPr>
        <w:t>slavery</w:t>
      </w:r>
      <w:r w:rsidRPr="004D335B">
        <w:rPr>
          <w:rStyle w:val="StyleUnderline"/>
          <w:highlight w:val="cyan"/>
        </w:rPr>
        <w:t xml:space="preserve">, </w:t>
      </w:r>
      <w:r w:rsidRPr="004D335B">
        <w:rPr>
          <w:rStyle w:val="Emphasis"/>
          <w:highlight w:val="cyan"/>
        </w:rPr>
        <w:t>Jim Crow</w:t>
      </w:r>
      <w:r w:rsidRPr="004D335B">
        <w:rPr>
          <w:rStyle w:val="StyleUnderline"/>
          <w:highlight w:val="cyan"/>
        </w:rPr>
        <w:t xml:space="preserve"> and </w:t>
      </w:r>
      <w:r w:rsidRPr="004D335B">
        <w:rPr>
          <w:rStyle w:val="Emphasis"/>
          <w:highlight w:val="cyan"/>
        </w:rPr>
        <w:t>mass incarceration</w:t>
      </w:r>
      <w:r w:rsidRPr="004D335B">
        <w:rPr>
          <w:sz w:val="16"/>
        </w:rPr>
        <w:t xml:space="preserve"> as a piece, </w:t>
      </w:r>
      <w:r w:rsidRPr="004D335B">
        <w:rPr>
          <w:rStyle w:val="StyleUnderline"/>
          <w:highlight w:val="cyan"/>
        </w:rPr>
        <w:t>as</w:t>
      </w:r>
      <w:r w:rsidRPr="004D335B">
        <w:rPr>
          <w:rStyle w:val="StyleUnderline"/>
        </w:rPr>
        <w:t xml:space="preserve"> the </w:t>
      </w:r>
      <w:r w:rsidRPr="004D335B">
        <w:rPr>
          <w:rStyle w:val="Emphasis"/>
        </w:rPr>
        <w:t xml:space="preserve">reinstantiation of </w:t>
      </w:r>
      <w:r w:rsidRPr="004D335B">
        <w:rPr>
          <w:rStyle w:val="Emphasis"/>
          <w:highlight w:val="cyan"/>
        </w:rPr>
        <w:t>the same thing</w:t>
      </w:r>
      <w:r w:rsidRPr="004D335B">
        <w:rPr>
          <w:rStyle w:val="StyleUnderline"/>
        </w:rPr>
        <w:t xml:space="preserve">, the </w:t>
      </w:r>
      <w:r w:rsidRPr="004D335B">
        <w:rPr>
          <w:rStyle w:val="Emphasis"/>
        </w:rPr>
        <w:t>continuation</w:t>
      </w:r>
      <w:r w:rsidRPr="004D335B">
        <w:rPr>
          <w:rStyle w:val="StyleUnderline"/>
        </w:rPr>
        <w:t xml:space="preserve">, that </w:t>
      </w:r>
      <w:r w:rsidRPr="004D335B">
        <w:rPr>
          <w:rStyle w:val="Emphasis"/>
          <w:highlight w:val="cyan"/>
        </w:rPr>
        <w:t xml:space="preserve">denies </w:t>
      </w:r>
      <w:r w:rsidRPr="004D335B">
        <w:rPr>
          <w:rStyle w:val="Emphasis"/>
        </w:rPr>
        <w:t>the fact</w:t>
      </w:r>
      <w:r w:rsidRPr="004D335B">
        <w:rPr>
          <w:rStyle w:val="StyleUnderline"/>
        </w:rPr>
        <w:t xml:space="preserve"> </w:t>
      </w:r>
      <w:r w:rsidRPr="004D335B">
        <w:rPr>
          <w:rStyle w:val="StyleUnderline"/>
          <w:highlight w:val="cyan"/>
        </w:rPr>
        <w:t>that these systems are</w:t>
      </w:r>
      <w:r w:rsidRPr="004D335B">
        <w:rPr>
          <w:rStyle w:val="StyleUnderline"/>
        </w:rPr>
        <w:t xml:space="preserve"> </w:t>
      </w:r>
      <w:r w:rsidRPr="004D335B">
        <w:rPr>
          <w:rStyle w:val="Emphasis"/>
        </w:rPr>
        <w:t xml:space="preserve">actually </w:t>
      </w:r>
      <w:r w:rsidRPr="004D335B">
        <w:rPr>
          <w:rStyle w:val="Emphasis"/>
          <w:highlight w:val="cyan"/>
        </w:rPr>
        <w:t>distinct</w:t>
      </w:r>
      <w:r w:rsidRPr="004D335B">
        <w:rPr>
          <w:rStyle w:val="StyleUnderline"/>
        </w:rPr>
        <w:t xml:space="preserve">, that they are </w:t>
      </w:r>
      <w:r w:rsidRPr="004D335B">
        <w:rPr>
          <w:rStyle w:val="Emphasis"/>
          <w:highlight w:val="cyan"/>
        </w:rPr>
        <w:t>historically specific</w:t>
      </w:r>
      <w:r w:rsidRPr="004D335B">
        <w:rPr>
          <w:rStyle w:val="StyleUnderline"/>
          <w:highlight w:val="cyan"/>
        </w:rPr>
        <w:t>, and</w:t>
      </w:r>
      <w:r w:rsidRPr="004D335B">
        <w:rPr>
          <w:rStyle w:val="StyleUnderline"/>
        </w:rPr>
        <w:t xml:space="preserve"> in fact they’re </w:t>
      </w:r>
      <w:r w:rsidRPr="004D335B">
        <w:rPr>
          <w:rStyle w:val="Emphasis"/>
          <w:highlight w:val="cyan"/>
        </w:rPr>
        <w:t>responses</w:t>
      </w:r>
      <w:r w:rsidRPr="004D335B">
        <w:rPr>
          <w:sz w:val="16"/>
        </w:rPr>
        <w:t xml:space="preserve"> to, in many ways, </w:t>
      </w:r>
      <w:r w:rsidRPr="004D335B">
        <w:rPr>
          <w:rStyle w:val="StyleUnderline"/>
          <w:highlight w:val="cyan"/>
        </w:rPr>
        <w:t>to</w:t>
      </w:r>
      <w:r w:rsidRPr="004D335B">
        <w:rPr>
          <w:rStyle w:val="StyleUnderline"/>
        </w:rPr>
        <w:t xml:space="preserve"> </w:t>
      </w:r>
      <w:r w:rsidRPr="004D335B">
        <w:rPr>
          <w:rStyle w:val="StyleUnderline"/>
          <w:highlight w:val="cyan"/>
        </w:rPr>
        <w:t xml:space="preserve">the </w:t>
      </w:r>
      <w:r w:rsidRPr="004D335B">
        <w:rPr>
          <w:rStyle w:val="Emphasis"/>
          <w:highlight w:val="cyan"/>
        </w:rPr>
        <w:t>weakness</w:t>
      </w:r>
      <w:r w:rsidRPr="004D335B">
        <w:rPr>
          <w:rStyle w:val="StyleUnderline"/>
          <w:highlight w:val="cyan"/>
        </w:rPr>
        <w:t xml:space="preserve"> of</w:t>
      </w:r>
      <w:r w:rsidRPr="004D335B">
        <w:rPr>
          <w:rStyle w:val="StyleUnderline"/>
        </w:rPr>
        <w:t xml:space="preserve"> this as </w:t>
      </w:r>
      <w:r w:rsidRPr="004D335B">
        <w:rPr>
          <w:rStyle w:val="StyleUnderline"/>
          <w:highlight w:val="cyan"/>
        </w:rPr>
        <w:t>a racial regime</w:t>
      </w:r>
      <w:r w:rsidRPr="004D335B">
        <w:rPr>
          <w:sz w:val="16"/>
        </w:rPr>
        <w:t xml:space="preserve">. So if you think of like the whole idea of the new Jim Crow to me is very, very problematic. Um, although that book by Michelle Alexander is very, very powerful and very useful in terms of educating people about prisons. </w:t>
      </w:r>
      <w:r w:rsidRPr="004D335B">
        <w:rPr>
          <w:rStyle w:val="StyleUnderline"/>
        </w:rPr>
        <w:t xml:space="preserve">Jim Crow was </w:t>
      </w:r>
      <w:r w:rsidRPr="004D335B">
        <w:rPr>
          <w:rStyle w:val="Emphasis"/>
        </w:rPr>
        <w:t>not the continuation of slavery</w:t>
      </w:r>
      <w:r w:rsidRPr="004D335B">
        <w:rPr>
          <w:sz w:val="16"/>
        </w:rPr>
        <w:t xml:space="preserve">. It was not. </w:t>
      </w:r>
      <w:r w:rsidRPr="004D335B">
        <w:rPr>
          <w:rStyle w:val="StyleUnderline"/>
          <w:highlight w:val="cyan"/>
        </w:rPr>
        <w:t xml:space="preserve">Jim Crow was a </w:t>
      </w:r>
      <w:r w:rsidRPr="004D335B">
        <w:rPr>
          <w:rStyle w:val="Emphasis"/>
          <w:highlight w:val="cyan"/>
        </w:rPr>
        <w:t>response to</w:t>
      </w:r>
      <w:r w:rsidRPr="004D335B">
        <w:rPr>
          <w:rStyle w:val="Emphasis"/>
        </w:rPr>
        <w:t xml:space="preserve"> </w:t>
      </w:r>
      <w:r w:rsidRPr="004D335B">
        <w:rPr>
          <w:rStyle w:val="Emphasis"/>
          <w:highlight w:val="cyan"/>
        </w:rPr>
        <w:t>the Black Democratic</w:t>
      </w:r>
      <w:r w:rsidRPr="004D335B">
        <w:rPr>
          <w:sz w:val="16"/>
        </w:rPr>
        <w:t xml:space="preserve">, uh, </w:t>
      </w:r>
      <w:r w:rsidRPr="004D335B">
        <w:rPr>
          <w:rStyle w:val="Emphasis"/>
          <w:highlight w:val="cyan"/>
        </w:rPr>
        <w:t>upsurge</w:t>
      </w:r>
      <w:r w:rsidRPr="004D335B">
        <w:rPr>
          <w:rStyle w:val="StyleUnderline"/>
          <w:highlight w:val="cyan"/>
        </w:rPr>
        <w:t xml:space="preserve"> after slavery</w:t>
      </w:r>
      <w:r w:rsidRPr="004D335B">
        <w:rPr>
          <w:sz w:val="16"/>
        </w:rPr>
        <w:t xml:space="preserve">. It was a revolution of Reconstruction. </w:t>
      </w:r>
      <w:r w:rsidRPr="004D335B">
        <w:rPr>
          <w:rStyle w:val="StyleUnderline"/>
        </w:rPr>
        <w:t>It was a way to try to suppress that</w:t>
      </w:r>
      <w:r w:rsidRPr="004D335B">
        <w:rPr>
          <w:sz w:val="16"/>
        </w:rPr>
        <w:t xml:space="preserve">. The fact that, that, you know, there was this incredible response. </w:t>
      </w:r>
      <w:r w:rsidRPr="004D335B">
        <w:rPr>
          <w:rStyle w:val="StyleUnderline"/>
        </w:rPr>
        <w:t>That's why</w:t>
      </w:r>
      <w:r w:rsidRPr="004D335B">
        <w:rPr>
          <w:sz w:val="16"/>
        </w:rPr>
        <w:t xml:space="preserve"> there's a, </w:t>
      </w:r>
      <w:r w:rsidRPr="004D335B">
        <w:rPr>
          <w:rStyle w:val="StyleUnderline"/>
        </w:rPr>
        <w:t xml:space="preserve">there's </w:t>
      </w:r>
      <w:r w:rsidRPr="004D335B">
        <w:rPr>
          <w:rStyle w:val="StyleUnderline"/>
          <w:highlight w:val="cyan"/>
        </w:rPr>
        <w:t xml:space="preserve">a </w:t>
      </w:r>
      <w:r w:rsidRPr="004D335B">
        <w:rPr>
          <w:rStyle w:val="Emphasis"/>
          <w:highlight w:val="cyan"/>
        </w:rPr>
        <w:t>huge gap</w:t>
      </w:r>
      <w:r w:rsidRPr="004D335B">
        <w:rPr>
          <w:rStyle w:val="StyleUnderline"/>
          <w:highlight w:val="cyan"/>
        </w:rPr>
        <w:t xml:space="preserve"> between </w:t>
      </w:r>
      <w:r w:rsidRPr="004D335B">
        <w:rPr>
          <w:rStyle w:val="StyleUnderline"/>
        </w:rPr>
        <w:t xml:space="preserve">1877 at </w:t>
      </w:r>
      <w:r w:rsidRPr="004D335B">
        <w:rPr>
          <w:rStyle w:val="StyleUnderline"/>
          <w:highlight w:val="cyan"/>
        </w:rPr>
        <w:t>the</w:t>
      </w:r>
      <w:r w:rsidRPr="004D335B">
        <w:rPr>
          <w:rStyle w:val="StyleUnderline"/>
        </w:rPr>
        <w:t xml:space="preserve"> official </w:t>
      </w:r>
      <w:r w:rsidRPr="004D335B">
        <w:rPr>
          <w:rStyle w:val="StyleUnderline"/>
          <w:highlight w:val="cyan"/>
        </w:rPr>
        <w:t>end of Reconstruction and</w:t>
      </w:r>
      <w:r w:rsidRPr="004D335B">
        <w:rPr>
          <w:rStyle w:val="StyleUnderline"/>
        </w:rPr>
        <w:t xml:space="preserve"> the </w:t>
      </w:r>
      <w:r w:rsidRPr="004D335B">
        <w:rPr>
          <w:rStyle w:val="StyleUnderline"/>
          <w:highlight w:val="cyan"/>
        </w:rPr>
        <w:t>rise of Jim Crow</w:t>
      </w:r>
      <w:r w:rsidRPr="004D335B">
        <w:rPr>
          <w:sz w:val="16"/>
        </w:rPr>
        <w:t xml:space="preserve">, which is </w:t>
      </w:r>
      <w:r w:rsidRPr="004D335B">
        <w:rPr>
          <w:rStyle w:val="StyleUnderline"/>
        </w:rPr>
        <w:t>the 1890s, disfranchisement, lynching</w:t>
      </w:r>
      <w:r w:rsidRPr="004D335B">
        <w:rPr>
          <w:sz w:val="16"/>
        </w:rPr>
        <w:t xml:space="preserve">. That's because </w:t>
      </w:r>
      <w:r w:rsidRPr="004D335B">
        <w:rPr>
          <w:rStyle w:val="StyleUnderline"/>
        </w:rPr>
        <w:t xml:space="preserve">you've had </w:t>
      </w:r>
      <w:r w:rsidRPr="004D335B">
        <w:rPr>
          <w:rStyle w:val="Emphasis"/>
        </w:rPr>
        <w:t>13</w:t>
      </w:r>
      <w:r w:rsidRPr="004D335B">
        <w:rPr>
          <w:rStyle w:val="StyleUnderline"/>
        </w:rPr>
        <w:t xml:space="preserve">, </w:t>
      </w:r>
      <w:r w:rsidRPr="004D335B">
        <w:rPr>
          <w:rStyle w:val="Emphasis"/>
        </w:rPr>
        <w:t>14</w:t>
      </w:r>
      <w:r w:rsidRPr="004D335B">
        <w:rPr>
          <w:rStyle w:val="StyleUnderline"/>
        </w:rPr>
        <w:t xml:space="preserve">, </w:t>
      </w:r>
      <w:r w:rsidRPr="004D335B">
        <w:rPr>
          <w:rStyle w:val="Emphasis"/>
        </w:rPr>
        <w:t>15</w:t>
      </w:r>
      <w:r w:rsidRPr="004D335B">
        <w:rPr>
          <w:rStyle w:val="StyleUnderline"/>
        </w:rPr>
        <w:t xml:space="preserve">, </w:t>
      </w:r>
      <w:r w:rsidRPr="004D335B">
        <w:rPr>
          <w:rStyle w:val="Emphasis"/>
        </w:rPr>
        <w:t>20</w:t>
      </w:r>
      <w:r w:rsidRPr="004D335B">
        <w:rPr>
          <w:rStyle w:val="StyleUnderline"/>
        </w:rPr>
        <w:t xml:space="preserve">, </w:t>
      </w:r>
      <w:r w:rsidRPr="004D335B">
        <w:rPr>
          <w:rStyle w:val="Emphasis"/>
          <w:highlight w:val="cyan"/>
        </w:rPr>
        <w:t>25 years</w:t>
      </w:r>
      <w:r w:rsidRPr="004D335B">
        <w:rPr>
          <w:rStyle w:val="StyleUnderline"/>
          <w:highlight w:val="cyan"/>
        </w:rPr>
        <w:t xml:space="preserve"> of</w:t>
      </w:r>
      <w:r w:rsidRPr="004D335B">
        <w:rPr>
          <w:rStyle w:val="StyleUnderline"/>
        </w:rPr>
        <w:t xml:space="preserve"> a </w:t>
      </w:r>
      <w:r w:rsidRPr="004D335B">
        <w:rPr>
          <w:rStyle w:val="Emphasis"/>
          <w:highlight w:val="cyan"/>
        </w:rPr>
        <w:t>democratic possibility</w:t>
      </w:r>
      <w:r w:rsidRPr="004D335B">
        <w:rPr>
          <w:rStyle w:val="StyleUnderline"/>
          <w:highlight w:val="cyan"/>
        </w:rPr>
        <w:t xml:space="preserve"> and </w:t>
      </w:r>
      <w:r w:rsidRPr="004D335B">
        <w:rPr>
          <w:rStyle w:val="Emphasis"/>
          <w:highlight w:val="cyan"/>
        </w:rPr>
        <w:t>struggle</w:t>
      </w:r>
      <w:r w:rsidRPr="004D335B">
        <w:rPr>
          <w:rStyle w:val="StyleUnderline"/>
        </w:rPr>
        <w:t xml:space="preserve">. The </w:t>
      </w:r>
      <w:r w:rsidRPr="004D335B">
        <w:rPr>
          <w:rStyle w:val="Emphasis"/>
          <w:highlight w:val="cyan"/>
        </w:rPr>
        <w:t>same</w:t>
      </w:r>
      <w:r w:rsidRPr="004D335B">
        <w:rPr>
          <w:rStyle w:val="Emphasis"/>
        </w:rPr>
        <w:t xml:space="preserve"> thing </w:t>
      </w:r>
      <w:r w:rsidRPr="004D335B">
        <w:rPr>
          <w:rStyle w:val="Emphasis"/>
          <w:highlight w:val="cyan"/>
        </w:rPr>
        <w:t>with mass incarceration</w:t>
      </w:r>
      <w:r w:rsidRPr="004D335B">
        <w:rPr>
          <w:rStyle w:val="StyleUnderline"/>
        </w:rPr>
        <w:t>—yes, we've had incarceration, but</w:t>
      </w:r>
      <w:r w:rsidRPr="004D335B">
        <w:rPr>
          <w:sz w:val="16"/>
        </w:rPr>
        <w:t xml:space="preserve"> it's, but that, that, that, </w:t>
      </w:r>
      <w:r w:rsidRPr="004D335B">
        <w:rPr>
          <w:rStyle w:val="StyleUnderline"/>
        </w:rPr>
        <w:t xml:space="preserve">that </w:t>
      </w:r>
      <w:r w:rsidRPr="004D335B">
        <w:rPr>
          <w:rStyle w:val="Emphasis"/>
          <w:highlight w:val="cyan"/>
        </w:rPr>
        <w:t>upward swing</w:t>
      </w:r>
      <w:r w:rsidRPr="004D335B">
        <w:rPr>
          <w:rStyle w:val="StyleUnderline"/>
        </w:rPr>
        <w:t xml:space="preserve"> has a lot to do </w:t>
      </w:r>
      <w:r w:rsidRPr="004D335B">
        <w:rPr>
          <w:rStyle w:val="StyleUnderline"/>
          <w:highlight w:val="cyan"/>
        </w:rPr>
        <w:t>with</w:t>
      </w:r>
      <w:r w:rsidRPr="004D335B">
        <w:rPr>
          <w:rStyle w:val="StyleUnderline"/>
        </w:rPr>
        <w:t xml:space="preserve">, again, </w:t>
      </w:r>
      <w:r w:rsidRPr="004D335B">
        <w:rPr>
          <w:rStyle w:val="Emphasis"/>
          <w:highlight w:val="cyan"/>
        </w:rPr>
        <w:t>responses</w:t>
      </w:r>
      <w:r w:rsidRPr="004D335B">
        <w:rPr>
          <w:rStyle w:val="StyleUnderline"/>
          <w:highlight w:val="cyan"/>
        </w:rPr>
        <w:t xml:space="preserve"> to</w:t>
      </w:r>
      <w:r w:rsidRPr="004D335B">
        <w:rPr>
          <w:rStyle w:val="StyleUnderline"/>
        </w:rPr>
        <w:t xml:space="preserve"> the struggles in </w:t>
      </w:r>
      <w:r w:rsidRPr="004D335B">
        <w:rPr>
          <w:rStyle w:val="StyleUnderline"/>
          <w:highlight w:val="cyan"/>
        </w:rPr>
        <w:t>the</w:t>
      </w:r>
      <w:r w:rsidRPr="004D335B">
        <w:rPr>
          <w:rStyle w:val="StyleUnderline"/>
        </w:rPr>
        <w:t xml:space="preserve"> 19</w:t>
      </w:r>
      <w:r w:rsidRPr="004D335B">
        <w:rPr>
          <w:rStyle w:val="StyleUnderline"/>
          <w:highlight w:val="cyan"/>
        </w:rPr>
        <w:t>60s</w:t>
      </w:r>
      <w:r w:rsidRPr="004D335B">
        <w:rPr>
          <w:sz w:val="16"/>
        </w:rPr>
        <w:t xml:space="preserve">, the assault on the Keynesian welfare-warfare state, the fact that you know the, the war on political, the formation of political prisoners, those struggles in fact was the state's response to opposition. And so </w:t>
      </w:r>
      <w:r w:rsidRPr="004D335B">
        <w:rPr>
          <w:rStyle w:val="StyleUnderline"/>
          <w:highlight w:val="cyan"/>
        </w:rPr>
        <w:t xml:space="preserve">if we </w:t>
      </w:r>
      <w:r w:rsidRPr="004D335B">
        <w:rPr>
          <w:rStyle w:val="Emphasis"/>
          <w:highlight w:val="cyan"/>
        </w:rPr>
        <w:t>don't acknowledge that</w:t>
      </w:r>
      <w:r w:rsidRPr="004D335B">
        <w:rPr>
          <w:sz w:val="16"/>
        </w:rPr>
        <w:t xml:space="preserve">, then </w:t>
      </w:r>
      <w:r w:rsidRPr="004D335B">
        <w:rPr>
          <w:rStyle w:val="StyleUnderline"/>
        </w:rPr>
        <w:t xml:space="preserve">what </w:t>
      </w:r>
      <w:r w:rsidRPr="004D335B">
        <w:rPr>
          <w:rStyle w:val="StyleUnderline"/>
          <w:highlight w:val="cyan"/>
        </w:rPr>
        <w:t>we end up</w:t>
      </w:r>
      <w:r w:rsidRPr="004D335B">
        <w:rPr>
          <w:rStyle w:val="StyleUnderline"/>
        </w:rPr>
        <w:t xml:space="preserve"> doing is </w:t>
      </w:r>
      <w:r w:rsidRPr="004D335B">
        <w:rPr>
          <w:rStyle w:val="StyleUnderline"/>
          <w:highlight w:val="cyan"/>
        </w:rPr>
        <w:t>thinking</w:t>
      </w:r>
      <w:r w:rsidRPr="004D335B">
        <w:rPr>
          <w:rStyle w:val="StyleUnderline"/>
        </w:rPr>
        <w:t xml:space="preserve"> that somehow there's a structure of </w:t>
      </w:r>
      <w:r w:rsidRPr="004D335B">
        <w:rPr>
          <w:rStyle w:val="StyleUnderline"/>
          <w:highlight w:val="cyan"/>
        </w:rPr>
        <w:t xml:space="preserve">white supremacy that's </w:t>
      </w:r>
      <w:r w:rsidRPr="004D335B">
        <w:rPr>
          <w:rStyle w:val="Emphasis"/>
          <w:highlight w:val="cyan"/>
        </w:rPr>
        <w:t>unchanging</w:t>
      </w:r>
      <w:r w:rsidRPr="004D335B">
        <w:rPr>
          <w:rStyle w:val="StyleUnderline"/>
          <w:highlight w:val="cyan"/>
        </w:rPr>
        <w:t xml:space="preserve">, </w:t>
      </w:r>
      <w:r w:rsidRPr="004D335B">
        <w:rPr>
          <w:rStyle w:val="Emphasis"/>
          <w:highlight w:val="cyan"/>
        </w:rPr>
        <w:t>fixed</w:t>
      </w:r>
      <w:r w:rsidRPr="004D335B">
        <w:rPr>
          <w:rStyle w:val="StyleUnderline"/>
          <w:highlight w:val="cyan"/>
        </w:rPr>
        <w:t xml:space="preserve">, and </w:t>
      </w:r>
      <w:r w:rsidRPr="004D335B">
        <w:rPr>
          <w:rStyle w:val="Emphasis"/>
          <w:highlight w:val="cyan"/>
        </w:rPr>
        <w:t>so powerful we can't do anything</w:t>
      </w:r>
      <w:r w:rsidRPr="004D335B">
        <w:rPr>
          <w:rStyle w:val="Emphasis"/>
        </w:rPr>
        <w:t xml:space="preserve"> about it</w:t>
      </w:r>
      <w:r w:rsidRPr="004D335B">
        <w:rPr>
          <w:rStyle w:val="StyleUnderline"/>
        </w:rPr>
        <w:t xml:space="preserve"> when in fact it's the </w:t>
      </w:r>
      <w:r w:rsidRPr="004D335B">
        <w:rPr>
          <w:rStyle w:val="Emphasis"/>
        </w:rPr>
        <w:t>opposite</w:t>
      </w:r>
      <w:r w:rsidRPr="004D335B">
        <w:rPr>
          <w:rStyle w:val="StyleUnderline"/>
        </w:rPr>
        <w:t xml:space="preserve">. </w:t>
      </w:r>
      <w:r w:rsidRPr="004D335B">
        <w:rPr>
          <w:rStyle w:val="StyleUnderline"/>
          <w:highlight w:val="cyan"/>
        </w:rPr>
        <w:t xml:space="preserve">White supremacy is </w:t>
      </w:r>
      <w:r w:rsidRPr="004D335B">
        <w:rPr>
          <w:rStyle w:val="Emphasis"/>
          <w:highlight w:val="cyan"/>
        </w:rPr>
        <w:t>fragile</w:t>
      </w:r>
      <w:r w:rsidRPr="004D335B">
        <w:rPr>
          <w:rStyle w:val="StyleUnderline"/>
        </w:rPr>
        <w:t xml:space="preserve">. White supremacy is </w:t>
      </w:r>
      <w:r w:rsidRPr="004D335B">
        <w:rPr>
          <w:rStyle w:val="Emphasis"/>
          <w:highlight w:val="cyan"/>
        </w:rPr>
        <w:t>weak</w:t>
      </w:r>
      <w:r w:rsidRPr="004D335B">
        <w:rPr>
          <w:rStyle w:val="StyleUnderline"/>
        </w:rPr>
        <w:t xml:space="preserve">. </w:t>
      </w:r>
      <w:r w:rsidRPr="004D335B">
        <w:rPr>
          <w:rStyle w:val="StyleUnderline"/>
          <w:highlight w:val="cyan"/>
        </w:rPr>
        <w:t>Racial regimes</w:t>
      </w:r>
      <w:r w:rsidRPr="004D335B">
        <w:rPr>
          <w:rStyle w:val="StyleUnderline"/>
        </w:rPr>
        <w:t xml:space="preserve"> actually are </w:t>
      </w:r>
      <w:r w:rsidRPr="004D335B">
        <w:rPr>
          <w:rStyle w:val="Emphasis"/>
          <w:highlight w:val="cyan"/>
        </w:rPr>
        <w:t>always</w:t>
      </w:r>
      <w:r w:rsidRPr="004D335B">
        <w:rPr>
          <w:rStyle w:val="Emphasis"/>
        </w:rPr>
        <w:t xml:space="preserve"> having to </w:t>
      </w:r>
      <w:r w:rsidRPr="004D335B">
        <w:rPr>
          <w:rStyle w:val="Emphasis"/>
          <w:highlight w:val="cyan"/>
        </w:rPr>
        <w:t>shore themselves up</w:t>
      </w:r>
      <w:r w:rsidRPr="004D335B">
        <w:rPr>
          <w:rStyle w:val="StyleUnderline"/>
        </w:rPr>
        <w:t xml:space="preserve"> precisely </w:t>
      </w:r>
      <w:r w:rsidRPr="004D335B">
        <w:rPr>
          <w:rStyle w:val="StyleUnderline"/>
          <w:highlight w:val="cyan"/>
        </w:rPr>
        <w:t xml:space="preserve">because they're </w:t>
      </w:r>
      <w:r w:rsidRPr="004D335B">
        <w:rPr>
          <w:rStyle w:val="Emphasis"/>
          <w:highlight w:val="cyan"/>
        </w:rPr>
        <w:t>unstable</w:t>
      </w:r>
      <w:r w:rsidRPr="004D335B">
        <w:rPr>
          <w:sz w:val="16"/>
        </w:rPr>
        <w:t xml:space="preserve">. We can see that. </w:t>
      </w:r>
      <w:r w:rsidRPr="004D335B">
        <w:rPr>
          <w:rStyle w:val="StyleUnderline"/>
        </w:rPr>
        <w:t xml:space="preserve">We </w:t>
      </w:r>
      <w:r w:rsidRPr="004D335B">
        <w:rPr>
          <w:rStyle w:val="Emphasis"/>
        </w:rPr>
        <w:t>can't see it</w:t>
      </w:r>
      <w:r w:rsidRPr="004D335B">
        <w:rPr>
          <w:rStyle w:val="StyleUnderline"/>
        </w:rPr>
        <w:t xml:space="preserve"> because the whole </w:t>
      </w:r>
      <w:r w:rsidRPr="004D335B">
        <w:rPr>
          <w:rStyle w:val="StyleUnderline"/>
          <w:highlight w:val="cyan"/>
        </w:rPr>
        <w:t>system</w:t>
      </w:r>
      <w:r w:rsidRPr="004D335B">
        <w:rPr>
          <w:sz w:val="16"/>
        </w:rPr>
        <w:t xml:space="preserve"> of hegemony </w:t>
      </w:r>
      <w:r w:rsidRPr="004D335B">
        <w:rPr>
          <w:rStyle w:val="StyleUnderline"/>
        </w:rPr>
        <w:t xml:space="preserve">is to </w:t>
      </w:r>
      <w:r w:rsidRPr="004D335B">
        <w:rPr>
          <w:rStyle w:val="StyleUnderline"/>
          <w:highlight w:val="cyan"/>
        </w:rPr>
        <w:t>give</w:t>
      </w:r>
      <w:r w:rsidRPr="004D335B">
        <w:rPr>
          <w:rStyle w:val="StyleUnderline"/>
        </w:rPr>
        <w:t xml:space="preserve"> us </w:t>
      </w:r>
      <w:r w:rsidRPr="004D335B">
        <w:rPr>
          <w:rStyle w:val="StyleUnderline"/>
          <w:highlight w:val="cyan"/>
        </w:rPr>
        <w:t>the impression</w:t>
      </w:r>
      <w:r w:rsidRPr="004D335B">
        <w:rPr>
          <w:rStyle w:val="StyleUnderline"/>
        </w:rPr>
        <w:t xml:space="preserve"> that </w:t>
      </w:r>
      <w:r w:rsidRPr="004D335B">
        <w:rPr>
          <w:rStyle w:val="StyleUnderline"/>
          <w:highlight w:val="cyan"/>
        </w:rPr>
        <w:t xml:space="preserve">it is </w:t>
      </w:r>
      <w:r w:rsidRPr="004D335B">
        <w:rPr>
          <w:rStyle w:val="Emphasis"/>
          <w:highlight w:val="cyan"/>
        </w:rPr>
        <w:t>so powerful</w:t>
      </w:r>
      <w:r w:rsidRPr="004D335B">
        <w:rPr>
          <w:rStyle w:val="StyleUnderline"/>
        </w:rPr>
        <w:t xml:space="preserve">, there's </w:t>
      </w:r>
      <w:r w:rsidRPr="004D335B">
        <w:rPr>
          <w:rStyle w:val="Emphasis"/>
        </w:rPr>
        <w:t>no space out</w:t>
      </w:r>
      <w:r w:rsidRPr="004D335B">
        <w:rPr>
          <w:rStyle w:val="StyleUnderline"/>
        </w:rPr>
        <w:t xml:space="preserve">. And </w:t>
      </w:r>
      <w:r w:rsidRPr="004D335B">
        <w:rPr>
          <w:rStyle w:val="StyleUnderline"/>
          <w:highlight w:val="cyan"/>
        </w:rPr>
        <w:t xml:space="preserve">yet it’s </w:t>
      </w:r>
      <w:r w:rsidRPr="004D335B">
        <w:rPr>
          <w:rStyle w:val="Emphasis"/>
          <w:highlight w:val="cyan"/>
        </w:rPr>
        <w:t>working overtime</w:t>
      </w:r>
      <w:r w:rsidRPr="004D335B">
        <w:rPr>
          <w:sz w:val="16"/>
        </w:rPr>
        <w:t xml:space="preserve"> to, </w:t>
      </w:r>
      <w:r w:rsidRPr="004D335B">
        <w:rPr>
          <w:rStyle w:val="StyleUnderline"/>
          <w:highlight w:val="cyan"/>
        </w:rPr>
        <w:t xml:space="preserve">to </w:t>
      </w:r>
      <w:r w:rsidRPr="004D335B">
        <w:rPr>
          <w:rStyle w:val="Emphasis"/>
          <w:highlight w:val="cyan"/>
        </w:rPr>
        <w:t>respond to our opposition</w:t>
      </w:r>
      <w:r w:rsidRPr="004D335B">
        <w:rPr>
          <w:sz w:val="16"/>
        </w:rPr>
        <w:t xml:space="preserve">. Right. That may not answer your question, but that's sort of a way I think about it. Maybe it’s not satisfactory, but yeah. </w:t>
      </w:r>
    </w:p>
    <w:p w14:paraId="0EAE0713" w14:textId="77777777" w:rsidR="001E260E" w:rsidRPr="004D335B" w:rsidRDefault="001E260E" w:rsidP="001E260E">
      <w:pPr>
        <w:pStyle w:val="Heading4"/>
        <w:numPr>
          <w:ilvl w:val="0"/>
          <w:numId w:val="84"/>
        </w:numPr>
        <w:tabs>
          <w:tab w:val="num" w:pos="360"/>
        </w:tabs>
        <w:ind w:left="360"/>
      </w:pPr>
      <w:r>
        <w:t>Err aff—</w:t>
      </w:r>
      <w:r w:rsidRPr="004D335B">
        <w:t xml:space="preserve">ontology is </w:t>
      </w:r>
      <w:r w:rsidRPr="004D335B">
        <w:rPr>
          <w:u w:val="single"/>
        </w:rPr>
        <w:t>descriptive</w:t>
      </w:r>
      <w:r w:rsidRPr="004D335B">
        <w:t xml:space="preserve">, not </w:t>
      </w:r>
      <w:r w:rsidRPr="004D335B">
        <w:rPr>
          <w:u w:val="single"/>
        </w:rPr>
        <w:t>prescriptive</w:t>
      </w:r>
      <w:r w:rsidRPr="004D335B">
        <w:t xml:space="preserve">. Presuming anti-Blackness is ontological </w:t>
      </w:r>
      <w:r w:rsidRPr="004D335B">
        <w:rPr>
          <w:u w:val="single"/>
        </w:rPr>
        <w:t>prevents</w:t>
      </w:r>
      <w:r w:rsidRPr="004D335B">
        <w:t xml:space="preserve"> change, but assuming it </w:t>
      </w:r>
      <w:r w:rsidRPr="004D335B">
        <w:rPr>
          <w:u w:val="single"/>
        </w:rPr>
        <w:t>isn’t</w:t>
      </w:r>
      <w:r w:rsidRPr="004D335B">
        <w:t xml:space="preserve"> has </w:t>
      </w:r>
      <w:r w:rsidRPr="004D335B">
        <w:rPr>
          <w:u w:val="single"/>
        </w:rPr>
        <w:t>liberatory force</w:t>
      </w:r>
      <w:r w:rsidRPr="004D335B">
        <w:t>.</w:t>
      </w:r>
    </w:p>
    <w:p w14:paraId="455210C9" w14:textId="77777777" w:rsidR="001E260E" w:rsidRPr="004D335B" w:rsidRDefault="001E260E" w:rsidP="001E260E">
      <w:r w:rsidRPr="004D335B">
        <w:rPr>
          <w:rStyle w:val="Style13ptBold"/>
        </w:rPr>
        <w:t>More, 19</w:t>
      </w:r>
      <w:r w:rsidRPr="004D335B">
        <w:t xml:space="preserve">—former professor of philosophy at the University of the North, University of Durban-Westville, and University of KwaZulu-Natal (Mabogo, “The Transformative Power of Lewis R. Gordon’s Africana Philosophy in Mandela’s House,” </w:t>
      </w:r>
      <w:r w:rsidRPr="004D335B">
        <w:rPr>
          <w:i/>
        </w:rPr>
        <w:t>Black Existentialism: Essays on the Transformative Thought of Lewis R. Gordon</w:t>
      </w:r>
      <w:r w:rsidRPr="004D335B">
        <w:t>, Chapter 6, pg 75-76, kindle, dml)</w:t>
      </w:r>
    </w:p>
    <w:p w14:paraId="785AC14A" w14:textId="77777777" w:rsidR="001E260E" w:rsidRPr="004D335B" w:rsidRDefault="001E260E" w:rsidP="001E260E">
      <w:pPr>
        <w:rPr>
          <w:sz w:val="16"/>
        </w:rPr>
      </w:pPr>
      <w:r w:rsidRPr="004D335B">
        <w:rPr>
          <w:sz w:val="16"/>
        </w:rPr>
        <w:t xml:space="preserve">What these </w:t>
      </w:r>
      <w:r w:rsidRPr="004D335B">
        <w:rPr>
          <w:rStyle w:val="StyleUnderline"/>
        </w:rPr>
        <w:t xml:space="preserve">critics </w:t>
      </w:r>
      <w:r w:rsidRPr="004D335B">
        <w:rPr>
          <w:rStyle w:val="Emphasis"/>
        </w:rPr>
        <w:t>ignore</w:t>
      </w:r>
      <w:r w:rsidRPr="004D335B">
        <w:rPr>
          <w:sz w:val="16"/>
        </w:rPr>
        <w:t xml:space="preserve"> in Gordon’s work is, first, the role “liberation” plays in the tripartite constitution of his Africana philosophy. This is of course a basic failure to grasp a philosophy that is based upon </w:t>
      </w:r>
      <w:r w:rsidRPr="004D335B">
        <w:rPr>
          <w:rStyle w:val="StyleUnderline"/>
        </w:rPr>
        <w:t>an approach to struggle</w:t>
      </w:r>
      <w:r w:rsidRPr="004D335B">
        <w:rPr>
          <w:sz w:val="16"/>
        </w:rPr>
        <w:t xml:space="preserve">, an approach </w:t>
      </w:r>
      <w:r w:rsidRPr="004D335B">
        <w:rPr>
          <w:rStyle w:val="StyleUnderline"/>
        </w:rPr>
        <w:t xml:space="preserve">that is </w:t>
      </w:r>
      <w:r w:rsidRPr="004D335B">
        <w:rPr>
          <w:rStyle w:val="Emphasis"/>
        </w:rPr>
        <w:t>fundamentally</w:t>
      </w:r>
      <w:r w:rsidRPr="004D335B">
        <w:rPr>
          <w:rStyle w:val="StyleUnderline"/>
        </w:rPr>
        <w:t xml:space="preserve"> about</w:t>
      </w:r>
      <w:r w:rsidRPr="004D335B">
        <w:rPr>
          <w:sz w:val="16"/>
        </w:rPr>
        <w:t xml:space="preserve"> consciousness raising and, I may add, the massification of the philosophy of resistance so that those who are in the struggle can provide rational answers for themselves. This kind of philosophizing is precisely what Biko and those in the Black Consciousness movement referred to as “</w:t>
      </w:r>
      <w:r w:rsidRPr="004D335B">
        <w:rPr>
          <w:rStyle w:val="Emphasis"/>
          <w:highlight w:val="cyan"/>
        </w:rPr>
        <w:t>conscientization</w:t>
      </w:r>
      <w:r w:rsidRPr="004D335B">
        <w:rPr>
          <w:sz w:val="16"/>
        </w:rPr>
        <w:t xml:space="preserve">.” </w:t>
      </w:r>
      <w:r w:rsidRPr="004D335B">
        <w:rPr>
          <w:rStyle w:val="StyleUnderline"/>
        </w:rPr>
        <w:t>In all the articulations</w:t>
      </w:r>
      <w:r w:rsidRPr="004D335B">
        <w:rPr>
          <w:sz w:val="16"/>
        </w:rPr>
        <w:t xml:space="preserve"> of conscientization, </w:t>
      </w:r>
      <w:r w:rsidRPr="004D335B">
        <w:rPr>
          <w:rStyle w:val="StyleUnderline"/>
        </w:rPr>
        <w:t>“</w:t>
      </w:r>
      <w:r w:rsidRPr="004D335B">
        <w:rPr>
          <w:rStyle w:val="Emphasis"/>
        </w:rPr>
        <w:t>action</w:t>
      </w:r>
      <w:r w:rsidRPr="004D335B">
        <w:rPr>
          <w:rStyle w:val="StyleUnderline"/>
        </w:rPr>
        <w:t>” or “</w:t>
      </w:r>
      <w:r w:rsidRPr="004D335B">
        <w:rPr>
          <w:rStyle w:val="Emphasis"/>
        </w:rPr>
        <w:t>praxis</w:t>
      </w:r>
      <w:r w:rsidRPr="004D335B">
        <w:rPr>
          <w:rStyle w:val="StyleUnderline"/>
        </w:rPr>
        <w:t xml:space="preserve">” is the </w:t>
      </w:r>
      <w:r w:rsidRPr="004D335B">
        <w:rPr>
          <w:rStyle w:val="Emphasis"/>
        </w:rPr>
        <w:t>key</w:t>
      </w:r>
      <w:r w:rsidRPr="004D335B">
        <w:rPr>
          <w:rStyle w:val="StyleUnderline"/>
        </w:rPr>
        <w:t>. This</w:t>
      </w:r>
      <w:r w:rsidRPr="004D335B">
        <w:rPr>
          <w:sz w:val="16"/>
        </w:rPr>
        <w:t xml:space="preserve"> kind of philosophical tradition, from Sartre to Fanon to Gordon, </w:t>
      </w:r>
      <w:r w:rsidRPr="004D335B">
        <w:rPr>
          <w:rStyle w:val="StyleUnderline"/>
          <w:highlight w:val="cyan"/>
        </w:rPr>
        <w:t xml:space="preserve">is </w:t>
      </w:r>
      <w:r w:rsidRPr="004D335B">
        <w:rPr>
          <w:rStyle w:val="Emphasis"/>
          <w:highlight w:val="cyan"/>
        </w:rPr>
        <w:t>not simply</w:t>
      </w:r>
      <w:r w:rsidRPr="004D335B">
        <w:rPr>
          <w:rStyle w:val="Emphasis"/>
        </w:rPr>
        <w:t xml:space="preserve"> a meditative</w:t>
      </w:r>
      <w:r w:rsidRPr="004D335B">
        <w:rPr>
          <w:rStyle w:val="StyleUnderline"/>
        </w:rPr>
        <w:t xml:space="preserve"> or </w:t>
      </w:r>
      <w:r w:rsidRPr="004D335B">
        <w:rPr>
          <w:rStyle w:val="Emphasis"/>
          <w:highlight w:val="cyan"/>
        </w:rPr>
        <w:t>abstract self-reflective</w:t>
      </w:r>
      <w:r w:rsidRPr="004D335B">
        <w:rPr>
          <w:rStyle w:val="StyleUnderline"/>
        </w:rPr>
        <w:t xml:space="preserve"> and </w:t>
      </w:r>
      <w:r w:rsidRPr="004D335B">
        <w:rPr>
          <w:rStyle w:val="Emphasis"/>
        </w:rPr>
        <w:t xml:space="preserve">aloof </w:t>
      </w:r>
      <w:r w:rsidRPr="004D335B">
        <w:rPr>
          <w:rStyle w:val="Emphasis"/>
          <w:highlight w:val="cyan"/>
        </w:rPr>
        <w:t>contemplation</w:t>
      </w:r>
      <w:r w:rsidRPr="004D335B">
        <w:rPr>
          <w:rStyle w:val="Emphasis"/>
        </w:rPr>
        <w:t xml:space="preserve"> process </w:t>
      </w:r>
      <w:r w:rsidRPr="004D335B">
        <w:rPr>
          <w:rStyle w:val="Emphasis"/>
          <w:highlight w:val="cyan"/>
        </w:rPr>
        <w:t>outside real existence</w:t>
      </w:r>
      <w:r w:rsidRPr="004D335B">
        <w:rPr>
          <w:rStyle w:val="StyleUnderline"/>
        </w:rPr>
        <w:t xml:space="preserve">, </w:t>
      </w:r>
      <w:r w:rsidRPr="004D335B">
        <w:rPr>
          <w:rStyle w:val="StyleUnderline"/>
          <w:highlight w:val="cyan"/>
        </w:rPr>
        <w:t>but</w:t>
      </w:r>
      <w:r w:rsidRPr="004D335B">
        <w:rPr>
          <w:rStyle w:val="StyleUnderline"/>
        </w:rPr>
        <w:t xml:space="preserve"> a </w:t>
      </w:r>
      <w:r w:rsidRPr="004D335B">
        <w:rPr>
          <w:rStyle w:val="Emphasis"/>
          <w:highlight w:val="cyan"/>
        </w:rPr>
        <w:t>complete involvement</w:t>
      </w:r>
      <w:r w:rsidRPr="004D335B">
        <w:rPr>
          <w:rStyle w:val="StyleUnderline"/>
          <w:highlight w:val="cyan"/>
        </w:rPr>
        <w:t xml:space="preserve"> in</w:t>
      </w:r>
      <w:r w:rsidRPr="004D335B">
        <w:rPr>
          <w:rStyle w:val="StyleUnderline"/>
        </w:rPr>
        <w:t xml:space="preserve"> the </w:t>
      </w:r>
      <w:r w:rsidRPr="004D335B">
        <w:rPr>
          <w:rStyle w:val="Emphasis"/>
        </w:rPr>
        <w:t xml:space="preserve">drama of </w:t>
      </w:r>
      <w:r w:rsidRPr="004D335B">
        <w:rPr>
          <w:rStyle w:val="Emphasis"/>
          <w:highlight w:val="cyan"/>
        </w:rPr>
        <w:t>that</w:t>
      </w:r>
      <w:r w:rsidRPr="004D335B">
        <w:rPr>
          <w:rStyle w:val="Emphasis"/>
        </w:rPr>
        <w:t xml:space="preserve"> very </w:t>
      </w:r>
      <w:r w:rsidRPr="004D335B">
        <w:rPr>
          <w:rStyle w:val="Emphasis"/>
          <w:highlight w:val="cyan"/>
        </w:rPr>
        <w:t>existence</w:t>
      </w:r>
      <w:r w:rsidRPr="004D335B">
        <w:rPr>
          <w:sz w:val="16"/>
        </w:rPr>
        <w:t xml:space="preserve">. As a philosopher of existence, Gordon subscribes to Sartre’s description of philosophy as “concerned with man—who is at once an agent and an actor, who . . . lives the contradictions of his situation, until either his individuality is shattered or his conflicts are resolved” (1975, 11–12). </w:t>
      </w:r>
    </w:p>
    <w:p w14:paraId="4CB61EA8" w14:textId="77777777" w:rsidR="001E260E" w:rsidRPr="004D335B" w:rsidRDefault="001E260E" w:rsidP="001E260E">
      <w:pPr>
        <w:rPr>
          <w:sz w:val="16"/>
        </w:rPr>
      </w:pPr>
      <w:r w:rsidRPr="004D335B">
        <w:rPr>
          <w:sz w:val="16"/>
        </w:rPr>
        <w:t xml:space="preserve">Second, Headley and Curry seem to ignore the existentialist concept of “radical conversion” or what Simone de Beauvoir calls “existential conversion.” </w:t>
      </w:r>
      <w:r w:rsidRPr="004D335B">
        <w:rPr>
          <w:rStyle w:val="StyleUnderline"/>
          <w:highlight w:val="cyan"/>
        </w:rPr>
        <w:t>Salvation from</w:t>
      </w:r>
      <w:r w:rsidRPr="004D335B">
        <w:rPr>
          <w:sz w:val="16"/>
        </w:rPr>
        <w:t xml:space="preserve"> the terror of </w:t>
      </w:r>
      <w:r w:rsidRPr="004D335B">
        <w:rPr>
          <w:rStyle w:val="StyleUnderline"/>
          <w:highlight w:val="cyan"/>
        </w:rPr>
        <w:t>racism</w:t>
      </w:r>
      <w:r w:rsidRPr="004D335B">
        <w:rPr>
          <w:sz w:val="16"/>
        </w:rPr>
        <w:t xml:space="preserve">, Gordon argues, </w:t>
      </w:r>
      <w:r w:rsidRPr="004D335B">
        <w:rPr>
          <w:rStyle w:val="StyleUnderline"/>
          <w:highlight w:val="cyan"/>
        </w:rPr>
        <w:t>requires</w:t>
      </w:r>
      <w:r w:rsidRPr="004D335B">
        <w:rPr>
          <w:rStyle w:val="StyleUnderline"/>
        </w:rPr>
        <w:t xml:space="preserve"> a radical conversion</w:t>
      </w:r>
      <w:r w:rsidRPr="004D335B">
        <w:rPr>
          <w:sz w:val="16"/>
        </w:rPr>
        <w:t xml:space="preserve">; that is, </w:t>
      </w:r>
      <w:r w:rsidRPr="004D335B">
        <w:rPr>
          <w:rStyle w:val="StyleUnderline"/>
        </w:rPr>
        <w:t xml:space="preserve">the </w:t>
      </w:r>
      <w:r w:rsidRPr="004D335B">
        <w:rPr>
          <w:rStyle w:val="Emphasis"/>
          <w:highlight w:val="cyan"/>
        </w:rPr>
        <w:t>acceptance</w:t>
      </w:r>
      <w:r w:rsidRPr="004D335B">
        <w:rPr>
          <w:rStyle w:val="StyleUnderline"/>
          <w:highlight w:val="cyan"/>
        </w:rPr>
        <w:t xml:space="preserve"> of our </w:t>
      </w:r>
      <w:r w:rsidRPr="004D335B">
        <w:rPr>
          <w:rStyle w:val="Emphasis"/>
          <w:highlight w:val="cyan"/>
        </w:rPr>
        <w:t>contingent</w:t>
      </w:r>
      <w:r w:rsidRPr="004D335B">
        <w:rPr>
          <w:rStyle w:val="Emphasis"/>
        </w:rPr>
        <w:t xml:space="preserve"> unjustifiable </w:t>
      </w:r>
      <w:r w:rsidRPr="004D335B">
        <w:rPr>
          <w:rStyle w:val="Emphasis"/>
          <w:highlight w:val="cyan"/>
        </w:rPr>
        <w:t>existence</w:t>
      </w:r>
      <w:r w:rsidRPr="004D335B">
        <w:rPr>
          <w:rStyle w:val="StyleUnderline"/>
        </w:rPr>
        <w:t>. This</w:t>
      </w:r>
      <w:r w:rsidRPr="004D335B">
        <w:rPr>
          <w:sz w:val="16"/>
        </w:rPr>
        <w:t xml:space="preserve"> conversion </w:t>
      </w:r>
      <w:r w:rsidRPr="004D335B">
        <w:rPr>
          <w:rStyle w:val="StyleUnderline"/>
        </w:rPr>
        <w:t>means</w:t>
      </w:r>
      <w:r w:rsidRPr="004D335B">
        <w:rPr>
          <w:sz w:val="16"/>
        </w:rPr>
        <w:t xml:space="preserve"> a move through a process of self-recovery from a consciousness that was previously corrupted to one in which freedom is the absolute value, one in which </w:t>
      </w:r>
      <w:r w:rsidRPr="004D335B">
        <w:rPr>
          <w:rStyle w:val="StyleUnderline"/>
        </w:rPr>
        <w:t xml:space="preserve">we recognize </w:t>
      </w:r>
      <w:r w:rsidRPr="004D335B">
        <w:rPr>
          <w:rStyle w:val="StyleUnderline"/>
          <w:highlight w:val="cyan"/>
        </w:rPr>
        <w:t>that</w:t>
      </w:r>
      <w:r w:rsidRPr="004D335B">
        <w:rPr>
          <w:rStyle w:val="StyleUnderline"/>
        </w:rPr>
        <w:t xml:space="preserve"> our situation </w:t>
      </w:r>
      <w:r w:rsidRPr="004D335B">
        <w:rPr>
          <w:rStyle w:val="Emphasis"/>
          <w:highlight w:val="cyan"/>
        </w:rPr>
        <w:t>does not have to be as it is</w:t>
      </w:r>
      <w:r w:rsidRPr="004D335B">
        <w:rPr>
          <w:rStyle w:val="StyleUnderline"/>
        </w:rPr>
        <w:t xml:space="preserve">, that </w:t>
      </w:r>
      <w:r w:rsidRPr="004D335B">
        <w:rPr>
          <w:rStyle w:val="StyleUnderline"/>
          <w:highlight w:val="cyan"/>
        </w:rPr>
        <w:t xml:space="preserve">this racist situation </w:t>
      </w:r>
      <w:r w:rsidRPr="004D335B">
        <w:rPr>
          <w:rStyle w:val="Emphasis"/>
          <w:highlight w:val="cyan"/>
        </w:rPr>
        <w:t>can</w:t>
      </w:r>
      <w:r w:rsidRPr="004D335B">
        <w:rPr>
          <w:rStyle w:val="StyleUnderline"/>
          <w:highlight w:val="cyan"/>
        </w:rPr>
        <w:t xml:space="preserve"> and </w:t>
      </w:r>
      <w:r w:rsidRPr="004D335B">
        <w:rPr>
          <w:rStyle w:val="Emphasis"/>
          <w:highlight w:val="cyan"/>
        </w:rPr>
        <w:t>ought to be changed</w:t>
      </w:r>
      <w:r w:rsidRPr="004D335B">
        <w:rPr>
          <w:rStyle w:val="StyleUnderline"/>
        </w:rPr>
        <w:t>. For liberation to occur</w:t>
      </w:r>
      <w:r w:rsidRPr="004D335B">
        <w:rPr>
          <w:sz w:val="16"/>
        </w:rPr>
        <w:t>, Gordon explains: “</w:t>
      </w:r>
      <w:r w:rsidRPr="004D335B">
        <w:rPr>
          <w:rStyle w:val="StyleUnderline"/>
        </w:rPr>
        <w:t xml:space="preserve">We </w:t>
      </w:r>
      <w:r w:rsidRPr="004D335B">
        <w:rPr>
          <w:rStyle w:val="Emphasis"/>
        </w:rPr>
        <w:t>need to admit</w:t>
      </w:r>
      <w:r w:rsidRPr="004D335B">
        <w:rPr>
          <w:rStyle w:val="StyleUnderline"/>
        </w:rPr>
        <w:t xml:space="preserve">, at bottom, that our situation </w:t>
      </w:r>
      <w:r w:rsidRPr="004D335B">
        <w:rPr>
          <w:rStyle w:val="Emphasis"/>
        </w:rPr>
        <w:t>doesn’t have to be as it is</w:t>
      </w:r>
      <w:r w:rsidRPr="004D335B">
        <w:rPr>
          <w:sz w:val="16"/>
        </w:rPr>
        <w:t>. We need to embrace the negative aspect of existence in the form of existential or radical conversion” (1995a, 134).</w:t>
      </w:r>
    </w:p>
    <w:p w14:paraId="01C2E6BB" w14:textId="77777777" w:rsidR="001E260E" w:rsidRPr="004D335B" w:rsidRDefault="001E260E" w:rsidP="001E260E">
      <w:pPr>
        <w:rPr>
          <w:sz w:val="16"/>
        </w:rPr>
      </w:pPr>
      <w:r w:rsidRPr="004D335B">
        <w:rPr>
          <w:sz w:val="16"/>
        </w:rPr>
        <w:t>Clevis Headley, for example, faults Gordon for not paying attention to the question of agency in an antiblack world. Flowing from this charge, Headley, as mentioned above, asks: “</w:t>
      </w:r>
      <w:r w:rsidRPr="004D335B">
        <w:rPr>
          <w:rStyle w:val="StyleUnderline"/>
        </w:rPr>
        <w:t xml:space="preserve">How can a black person living in an antiblack world </w:t>
      </w:r>
      <w:r w:rsidRPr="004D335B">
        <w:rPr>
          <w:rStyle w:val="Emphasis"/>
        </w:rPr>
        <w:t>express human agency</w:t>
      </w:r>
      <w:r w:rsidRPr="004D335B">
        <w:rPr>
          <w:rStyle w:val="StyleUnderline"/>
        </w:rPr>
        <w:t xml:space="preserve">? </w:t>
      </w:r>
      <w:r w:rsidRPr="004D335B">
        <w:rPr>
          <w:rStyle w:val="StyleUnderline"/>
          <w:highlight w:val="cyan"/>
        </w:rPr>
        <w:t xml:space="preserve">Should blacks </w:t>
      </w:r>
      <w:r w:rsidRPr="004D335B">
        <w:rPr>
          <w:rStyle w:val="Emphasis"/>
          <w:highlight w:val="cyan"/>
        </w:rPr>
        <w:t>simply resign themselves</w:t>
      </w:r>
      <w:r w:rsidRPr="004D335B">
        <w:rPr>
          <w:rStyle w:val="StyleUnderline"/>
          <w:highlight w:val="cyan"/>
        </w:rPr>
        <w:t xml:space="preserve"> to the fact the </w:t>
      </w:r>
      <w:r w:rsidRPr="004D335B">
        <w:rPr>
          <w:rStyle w:val="Emphasis"/>
          <w:highlight w:val="cyan"/>
        </w:rPr>
        <w:t>world is antiblack</w:t>
      </w:r>
      <w:r w:rsidRPr="004D335B">
        <w:rPr>
          <w:rStyle w:val="StyleUnderline"/>
        </w:rPr>
        <w:t>?</w:t>
      </w:r>
      <w:r w:rsidRPr="004D335B">
        <w:rPr>
          <w:sz w:val="16"/>
        </w:rPr>
        <w:t xml:space="preserve">” (1997, 341). The latter question is reminiscent of the charge of “quietism” leveled against existentialism. The problem with this </w:t>
      </w:r>
      <w:r w:rsidRPr="004D335B">
        <w:rPr>
          <w:rStyle w:val="StyleUnderline"/>
        </w:rPr>
        <w:t>critique</w:t>
      </w:r>
      <w:r w:rsidRPr="004D335B">
        <w:rPr>
          <w:sz w:val="16"/>
        </w:rPr>
        <w:t xml:space="preserve"> is that it </w:t>
      </w:r>
      <w:r w:rsidRPr="004D335B">
        <w:rPr>
          <w:rStyle w:val="Emphasis"/>
        </w:rPr>
        <w:t>does not</w:t>
      </w:r>
      <w:r w:rsidRPr="004D335B">
        <w:rPr>
          <w:sz w:val="16"/>
        </w:rPr>
        <w:t xml:space="preserve">, in the first place, </w:t>
      </w:r>
      <w:r w:rsidRPr="004D335B">
        <w:rPr>
          <w:rStyle w:val="Emphasis"/>
        </w:rPr>
        <w:t xml:space="preserve">take into account the </w:t>
      </w:r>
      <w:r w:rsidRPr="004D335B">
        <w:rPr>
          <w:rStyle w:val="Emphasis"/>
          <w:highlight w:val="cyan"/>
        </w:rPr>
        <w:t>methodological constraints</w:t>
      </w:r>
      <w:r w:rsidRPr="004D335B">
        <w:rPr>
          <w:rStyle w:val="StyleUnderline"/>
          <w:highlight w:val="cyan"/>
        </w:rPr>
        <w:t xml:space="preserve"> imposed</w:t>
      </w:r>
      <w:r w:rsidRPr="004D335B">
        <w:rPr>
          <w:sz w:val="16"/>
        </w:rPr>
        <w:t xml:space="preserve"> on Gordon </w:t>
      </w:r>
      <w:r w:rsidRPr="004D335B">
        <w:rPr>
          <w:rStyle w:val="StyleUnderline"/>
          <w:highlight w:val="cyan"/>
        </w:rPr>
        <w:t>by</w:t>
      </w:r>
      <w:r w:rsidRPr="004D335B">
        <w:rPr>
          <w:sz w:val="16"/>
        </w:rPr>
        <w:t xml:space="preserve"> phenomenological </w:t>
      </w:r>
      <w:r w:rsidRPr="004D335B">
        <w:rPr>
          <w:rStyle w:val="Emphasis"/>
          <w:highlight w:val="cyan"/>
        </w:rPr>
        <w:t>ontology</w:t>
      </w:r>
      <w:r w:rsidRPr="004D335B">
        <w:rPr>
          <w:sz w:val="16"/>
          <w:highlight w:val="cyan"/>
        </w:rPr>
        <w:t xml:space="preserve">. </w:t>
      </w:r>
      <w:r w:rsidRPr="004D335B">
        <w:rPr>
          <w:rStyle w:val="StyleUnderline"/>
          <w:highlight w:val="cyan"/>
        </w:rPr>
        <w:t>Within this</w:t>
      </w:r>
      <w:r w:rsidRPr="004D335B">
        <w:rPr>
          <w:rStyle w:val="StyleUnderline"/>
        </w:rPr>
        <w:t xml:space="preserve"> framework</w:t>
      </w:r>
      <w:r w:rsidRPr="004D335B">
        <w:rPr>
          <w:sz w:val="16"/>
        </w:rPr>
        <w:t xml:space="preserve">, and in line with philosophical (logical) requirements, </w:t>
      </w:r>
      <w:r w:rsidRPr="004D335B">
        <w:rPr>
          <w:rStyle w:val="StyleUnderline"/>
          <w:highlight w:val="cyan"/>
        </w:rPr>
        <w:t xml:space="preserve">one </w:t>
      </w:r>
      <w:r w:rsidRPr="004D335B">
        <w:rPr>
          <w:rStyle w:val="Emphasis"/>
          <w:highlight w:val="cyan"/>
        </w:rPr>
        <w:t>cannot simply move from description</w:t>
      </w:r>
      <w:r w:rsidRPr="004D335B">
        <w:rPr>
          <w:rStyle w:val="StyleUnderline"/>
          <w:highlight w:val="cyan"/>
        </w:rPr>
        <w:t xml:space="preserve"> to </w:t>
      </w:r>
      <w:r w:rsidRPr="004D335B">
        <w:rPr>
          <w:rStyle w:val="Emphasis"/>
          <w:highlight w:val="cyan"/>
        </w:rPr>
        <w:t>prescription</w:t>
      </w:r>
      <w:r w:rsidRPr="004D335B">
        <w:rPr>
          <w:rStyle w:val="StyleUnderline"/>
          <w:highlight w:val="cyan"/>
        </w:rPr>
        <w:t xml:space="preserve">. Since phenomenology is </w:t>
      </w:r>
      <w:r w:rsidRPr="004D335B">
        <w:rPr>
          <w:rStyle w:val="Emphasis"/>
          <w:highlight w:val="cyan"/>
        </w:rPr>
        <w:t>fundamentally descriptive</w:t>
      </w:r>
      <w:r w:rsidRPr="004D335B">
        <w:rPr>
          <w:rStyle w:val="StyleUnderline"/>
          <w:highlight w:val="cyan"/>
        </w:rPr>
        <w:t xml:space="preserve">, prescription gets </w:t>
      </w:r>
      <w:r w:rsidRPr="004D335B">
        <w:rPr>
          <w:rStyle w:val="Emphasis"/>
          <w:highlight w:val="cyan"/>
        </w:rPr>
        <w:t>thrown out of the window</w:t>
      </w:r>
      <w:r w:rsidRPr="004D335B">
        <w:rPr>
          <w:sz w:val="16"/>
        </w:rPr>
        <w:t xml:space="preserve">. In his own defense, Gordon claims that criticism from a Sartrean perspective is misguided precisely because “the concern for a form of prescriptive ethics on the basis of a Sartrean ontology reflects a mistaken view of the Sartrean project, . . . since the role of the philosopher . . . is not to be our shepherd” (1995a, 164). </w:t>
      </w:r>
    </w:p>
    <w:p w14:paraId="674AC762" w14:textId="2AC21604" w:rsidR="001E260E" w:rsidRPr="001E260E" w:rsidRDefault="001E260E" w:rsidP="001E260E">
      <w:pPr>
        <w:rPr>
          <w:sz w:val="16"/>
        </w:rPr>
      </w:pPr>
      <w:r w:rsidRPr="004D335B">
        <w:rPr>
          <w:sz w:val="16"/>
        </w:rPr>
        <w:t xml:space="preserve">At the ontological level, Gordon’s position, just like Fanon’s, becomes radical ontology that emanates from the recognition of the importance of contingency in existence. </w:t>
      </w:r>
      <w:r w:rsidRPr="004D335B">
        <w:rPr>
          <w:rStyle w:val="StyleUnderline"/>
          <w:highlight w:val="cyan"/>
        </w:rPr>
        <w:t xml:space="preserve">The </w:t>
      </w:r>
      <w:r w:rsidRPr="004D335B">
        <w:rPr>
          <w:rStyle w:val="Emphasis"/>
          <w:highlight w:val="cyan"/>
        </w:rPr>
        <w:t>danger of committing ourselves to an ontology</w:t>
      </w:r>
      <w:r w:rsidRPr="004D335B">
        <w:rPr>
          <w:rStyle w:val="StyleUnderline"/>
          <w:highlight w:val="cyan"/>
        </w:rPr>
        <w:t xml:space="preserve"> that </w:t>
      </w:r>
      <w:r w:rsidRPr="004D335B">
        <w:rPr>
          <w:rStyle w:val="Emphasis"/>
          <w:highlight w:val="cyan"/>
        </w:rPr>
        <w:t>focuses exclusively</w:t>
      </w:r>
      <w:r w:rsidRPr="004D335B">
        <w:rPr>
          <w:rStyle w:val="StyleUnderline"/>
          <w:highlight w:val="cyan"/>
        </w:rPr>
        <w:t xml:space="preserve"> on </w:t>
      </w:r>
      <w:r w:rsidRPr="004D335B">
        <w:rPr>
          <w:rStyle w:val="Emphasis"/>
          <w:highlight w:val="cyan"/>
        </w:rPr>
        <w:t>what must be the case</w:t>
      </w:r>
      <w:r w:rsidRPr="004D335B">
        <w:rPr>
          <w:rStyle w:val="StyleUnderline"/>
          <w:highlight w:val="cyan"/>
        </w:rPr>
        <w:t xml:space="preserve"> resides in our </w:t>
      </w:r>
      <w:r w:rsidRPr="004D335B">
        <w:rPr>
          <w:rStyle w:val="Emphasis"/>
          <w:highlight w:val="cyan"/>
        </w:rPr>
        <w:t>forgetfulness</w:t>
      </w:r>
      <w:r w:rsidRPr="004D335B">
        <w:rPr>
          <w:rStyle w:val="StyleUnderline"/>
          <w:highlight w:val="cyan"/>
        </w:rPr>
        <w:t xml:space="preserve"> of the </w:t>
      </w:r>
      <w:r w:rsidRPr="004D335B">
        <w:rPr>
          <w:rStyle w:val="Emphasis"/>
          <w:highlight w:val="cyan"/>
        </w:rPr>
        <w:t>contingency of being</w:t>
      </w:r>
      <w:r w:rsidRPr="004D335B">
        <w:rPr>
          <w:rStyle w:val="StyleUnderline"/>
          <w:highlight w:val="cyan"/>
        </w:rPr>
        <w:t xml:space="preserve"> and thus the </w:t>
      </w:r>
      <w:r w:rsidRPr="004D335B">
        <w:rPr>
          <w:rStyle w:val="Emphasis"/>
          <w:highlight w:val="cyan"/>
        </w:rPr>
        <w:t>failure to appreciate</w:t>
      </w:r>
      <w:r w:rsidRPr="004D335B">
        <w:rPr>
          <w:rStyle w:val="StyleUnderline"/>
          <w:highlight w:val="cyan"/>
        </w:rPr>
        <w:t xml:space="preserve"> that what is the case </w:t>
      </w:r>
      <w:r w:rsidRPr="004D335B">
        <w:rPr>
          <w:rStyle w:val="Emphasis"/>
          <w:highlight w:val="cyan"/>
        </w:rPr>
        <w:t>need not always be</w:t>
      </w:r>
      <w:r w:rsidRPr="004D335B">
        <w:rPr>
          <w:rStyle w:val="Emphasis"/>
        </w:rPr>
        <w:t xml:space="preserve"> the case</w:t>
      </w:r>
      <w:r w:rsidRPr="004D335B">
        <w:rPr>
          <w:rStyle w:val="StyleUnderline"/>
        </w:rPr>
        <w:t xml:space="preserve">. </w:t>
      </w:r>
      <w:r w:rsidRPr="004D335B">
        <w:rPr>
          <w:rStyle w:val="StyleUnderline"/>
          <w:highlight w:val="cyan"/>
        </w:rPr>
        <w:t xml:space="preserve">Liberation from </w:t>
      </w:r>
      <w:r w:rsidRPr="004D335B">
        <w:rPr>
          <w:rStyle w:val="Emphasis"/>
          <w:highlight w:val="cyan"/>
        </w:rPr>
        <w:t>distorted ontology</w:t>
      </w:r>
      <w:r w:rsidRPr="004D335B">
        <w:rPr>
          <w:sz w:val="16"/>
        </w:rPr>
        <w:t xml:space="preserve">, therefore, </w:t>
      </w:r>
      <w:r w:rsidRPr="004D335B">
        <w:rPr>
          <w:rStyle w:val="StyleUnderline"/>
          <w:highlight w:val="cyan"/>
        </w:rPr>
        <w:t xml:space="preserve">requires the </w:t>
      </w:r>
      <w:r w:rsidRPr="004D335B">
        <w:rPr>
          <w:rStyle w:val="Emphasis"/>
          <w:highlight w:val="cyan"/>
        </w:rPr>
        <w:t>rejection of the kind of ontology</w:t>
      </w:r>
      <w:r w:rsidRPr="004D335B">
        <w:rPr>
          <w:rStyle w:val="StyleUnderline"/>
          <w:highlight w:val="cyan"/>
        </w:rPr>
        <w:t xml:space="preserve"> that is predicated on the </w:t>
      </w:r>
      <w:r w:rsidRPr="004D335B">
        <w:rPr>
          <w:rStyle w:val="Emphasis"/>
          <w:highlight w:val="cyan"/>
        </w:rPr>
        <w:t>idea of necessity</w:t>
      </w:r>
      <w:r w:rsidRPr="004D335B">
        <w:rPr>
          <w:sz w:val="16"/>
        </w:rPr>
        <w:t xml:space="preserve">. Instead, </w:t>
      </w:r>
      <w:r w:rsidRPr="004D335B">
        <w:rPr>
          <w:rStyle w:val="StyleUnderline"/>
          <w:highlight w:val="cyan"/>
        </w:rPr>
        <w:t xml:space="preserve">it </w:t>
      </w:r>
      <w:r w:rsidRPr="004D335B">
        <w:rPr>
          <w:rStyle w:val="Emphasis"/>
          <w:highlight w:val="cyan"/>
        </w:rPr>
        <w:t>requires the admission</w:t>
      </w:r>
      <w:r w:rsidRPr="004D335B">
        <w:rPr>
          <w:rStyle w:val="StyleUnderline"/>
        </w:rPr>
        <w:t xml:space="preserve"> of the fact </w:t>
      </w:r>
      <w:r w:rsidRPr="004D335B">
        <w:rPr>
          <w:rStyle w:val="StyleUnderline"/>
          <w:highlight w:val="cyan"/>
        </w:rPr>
        <w:t xml:space="preserve">that </w:t>
      </w:r>
      <w:r w:rsidRPr="004D335B">
        <w:rPr>
          <w:rStyle w:val="Emphasis"/>
          <w:highlight w:val="cyan"/>
        </w:rPr>
        <w:t>fundamentally</w:t>
      </w:r>
      <w:r w:rsidRPr="004D335B">
        <w:rPr>
          <w:rStyle w:val="StyleUnderline"/>
          <w:highlight w:val="cyan"/>
        </w:rPr>
        <w:t xml:space="preserve">, the situation </w:t>
      </w:r>
      <w:r w:rsidRPr="004D335B">
        <w:rPr>
          <w:rStyle w:val="Emphasis"/>
          <w:highlight w:val="cyan"/>
        </w:rPr>
        <w:t>doesn’t have to be as it is</w:t>
      </w:r>
      <w:r w:rsidRPr="004D335B">
        <w:rPr>
          <w:sz w:val="16"/>
        </w:rPr>
        <w:t xml:space="preserve">. As mentioned above, when existentialists ask, “What is the meaning of Being?,” a black consciousness raises the question: “What is the meaning of the Being of a black person in an antiblack political, social, cultural, religious and moral world?” </w:t>
      </w:r>
      <w:r w:rsidRPr="004D335B">
        <w:rPr>
          <w:rStyle w:val="StyleUnderline"/>
          <w:highlight w:val="cyan"/>
        </w:rPr>
        <w:t xml:space="preserve">Such an ontology has </w:t>
      </w:r>
      <w:r w:rsidRPr="004D335B">
        <w:rPr>
          <w:rStyle w:val="Emphasis"/>
          <w:highlight w:val="cyan"/>
        </w:rPr>
        <w:t>liberatory potential</w:t>
      </w:r>
      <w:r w:rsidRPr="004D335B">
        <w:rPr>
          <w:rStyle w:val="StyleUnderline"/>
        </w:rPr>
        <w:t xml:space="preserve"> precisely because humans </w:t>
      </w:r>
      <w:r w:rsidRPr="004D335B">
        <w:rPr>
          <w:rStyle w:val="Emphasis"/>
        </w:rPr>
        <w:t>do indeed judge</w:t>
      </w:r>
      <w:r w:rsidRPr="004D335B">
        <w:rPr>
          <w:rStyle w:val="StyleUnderline"/>
        </w:rPr>
        <w:t xml:space="preserve"> that the way things are in their lived political, social, and moral world is </w:t>
      </w:r>
      <w:r w:rsidRPr="004D335B">
        <w:rPr>
          <w:rStyle w:val="Emphasis"/>
        </w:rPr>
        <w:t>certainly not the way they ought to be</w:t>
      </w:r>
      <w:r w:rsidRPr="004D335B">
        <w:rPr>
          <w:rStyle w:val="StyleUnderline"/>
        </w:rPr>
        <w:t xml:space="preserve">; that what is </w:t>
      </w:r>
      <w:r w:rsidRPr="004D335B">
        <w:rPr>
          <w:rStyle w:val="Emphasis"/>
        </w:rPr>
        <w:t>need not be as it is</w:t>
      </w:r>
      <w:r w:rsidRPr="004D335B">
        <w:rPr>
          <w:rStyle w:val="StyleUnderline"/>
        </w:rPr>
        <w:t xml:space="preserve">. </w:t>
      </w:r>
      <w:r w:rsidRPr="004D335B">
        <w:rPr>
          <w:rStyle w:val="StyleUnderline"/>
          <w:highlight w:val="cyan"/>
        </w:rPr>
        <w:t xml:space="preserve">From this judgment human beings do </w:t>
      </w:r>
      <w:r w:rsidRPr="004D335B">
        <w:rPr>
          <w:rStyle w:val="Emphasis"/>
          <w:highlight w:val="cyan"/>
        </w:rPr>
        <w:t>set about to change the way things are</w:t>
      </w:r>
      <w:r w:rsidRPr="004D335B">
        <w:rPr>
          <w:rStyle w:val="StyleUnderline"/>
          <w:highlight w:val="cyan"/>
        </w:rPr>
        <w:t xml:space="preserve"> to what they</w:t>
      </w:r>
      <w:r w:rsidRPr="004D335B">
        <w:rPr>
          <w:rStyle w:val="StyleUnderline"/>
        </w:rPr>
        <w:t xml:space="preserve"> </w:t>
      </w:r>
      <w:r w:rsidRPr="004D335B">
        <w:rPr>
          <w:rStyle w:val="Emphasis"/>
        </w:rPr>
        <w:t>must</w:t>
      </w:r>
      <w:r w:rsidRPr="004D335B">
        <w:rPr>
          <w:rStyle w:val="StyleUnderline"/>
        </w:rPr>
        <w:t xml:space="preserve"> and </w:t>
      </w:r>
      <w:r w:rsidRPr="004D335B">
        <w:rPr>
          <w:rStyle w:val="Emphasis"/>
          <w:highlight w:val="cyan"/>
        </w:rPr>
        <w:t>ought to be</w:t>
      </w:r>
      <w:r w:rsidRPr="004D335B">
        <w:rPr>
          <w:rStyle w:val="StyleUnderline"/>
        </w:rPr>
        <w:t xml:space="preserve">. It is </w:t>
      </w:r>
      <w:r w:rsidRPr="004D335B">
        <w:rPr>
          <w:rStyle w:val="StyleUnderline"/>
          <w:highlight w:val="cyan"/>
        </w:rPr>
        <w:t>this</w:t>
      </w:r>
      <w:r w:rsidRPr="004D335B">
        <w:rPr>
          <w:rStyle w:val="StyleUnderline"/>
        </w:rPr>
        <w:t xml:space="preserve"> realization that their situation </w:t>
      </w:r>
      <w:r w:rsidRPr="004D335B">
        <w:rPr>
          <w:rStyle w:val="Emphasis"/>
        </w:rPr>
        <w:t>need not be as it is</w:t>
      </w:r>
      <w:r w:rsidRPr="004D335B">
        <w:rPr>
          <w:sz w:val="16"/>
        </w:rPr>
        <w:t xml:space="preserve">, as the epigraph above indicates, </w:t>
      </w:r>
      <w:r w:rsidRPr="004D335B">
        <w:rPr>
          <w:rStyle w:val="StyleUnderline"/>
        </w:rPr>
        <w:t xml:space="preserve">that </w:t>
      </w:r>
      <w:r w:rsidRPr="004D335B">
        <w:rPr>
          <w:rStyle w:val="StyleUnderline"/>
          <w:highlight w:val="cyan"/>
        </w:rPr>
        <w:t xml:space="preserve">made the </w:t>
      </w:r>
      <w:r w:rsidRPr="004D335B">
        <w:rPr>
          <w:rStyle w:val="Emphasis"/>
          <w:highlight w:val="cyan"/>
        </w:rPr>
        <w:t>Black Consciousness youth activists</w:t>
      </w:r>
      <w:r w:rsidRPr="004D335B">
        <w:rPr>
          <w:rStyle w:val="StyleUnderline"/>
          <w:highlight w:val="cyan"/>
        </w:rPr>
        <w:t xml:space="preserve"> question</w:t>
      </w:r>
      <w:r w:rsidRPr="004D335B">
        <w:rPr>
          <w:rStyle w:val="StyleUnderline"/>
        </w:rPr>
        <w:t xml:space="preserve"> the continuing </w:t>
      </w:r>
      <w:r w:rsidRPr="004D335B">
        <w:rPr>
          <w:rStyle w:val="StyleUnderline"/>
          <w:highlight w:val="cyan"/>
        </w:rPr>
        <w:t>racism</w:t>
      </w:r>
      <w:r w:rsidRPr="004D335B">
        <w:rPr>
          <w:rStyle w:val="StyleUnderline"/>
        </w:rPr>
        <w:t xml:space="preserve"> and hegemonic white supremacy </w:t>
      </w:r>
      <w:r w:rsidRPr="004D335B">
        <w:rPr>
          <w:rStyle w:val="StyleUnderline"/>
          <w:highlight w:val="cyan"/>
        </w:rPr>
        <w:t>in</w:t>
      </w:r>
      <w:r w:rsidRPr="004D335B">
        <w:rPr>
          <w:sz w:val="16"/>
        </w:rPr>
        <w:t xml:space="preserve"> the “New” </w:t>
      </w:r>
      <w:r w:rsidRPr="004D335B">
        <w:rPr>
          <w:rStyle w:val="Emphasis"/>
          <w:highlight w:val="cyan"/>
        </w:rPr>
        <w:t>South Africa</w:t>
      </w:r>
      <w:r w:rsidRPr="004D335B">
        <w:rPr>
          <w:sz w:val="16"/>
        </w:rPr>
        <w:t xml:space="preserve"> of Nelson Mandela.</w:t>
      </w:r>
    </w:p>
    <w:p w14:paraId="4E5CA016" w14:textId="692C51F1" w:rsidR="001A0A73" w:rsidRPr="001A0A73" w:rsidRDefault="001A0A73" w:rsidP="001A0A73">
      <w:pPr>
        <w:pStyle w:val="Heading3"/>
      </w:pPr>
      <w:r>
        <w:t>AT: Fabulation---1NC</w:t>
      </w:r>
    </w:p>
    <w:p w14:paraId="566F6800" w14:textId="77777777" w:rsidR="001A0A73" w:rsidRPr="008D14A5" w:rsidRDefault="001A0A73" w:rsidP="001A0A73">
      <w:pPr>
        <w:pStyle w:val="Heading4"/>
        <w:rPr>
          <w:b w:val="0"/>
          <w:bCs/>
        </w:rPr>
      </w:pPr>
      <w:r>
        <w:t xml:space="preserve">Valorizing critical fabulation as a method </w:t>
      </w:r>
      <w:r>
        <w:rPr>
          <w:u w:val="single"/>
        </w:rPr>
        <w:t>obscures</w:t>
      </w:r>
      <w:r>
        <w:t xml:space="preserve"> Black suffering </w:t>
      </w:r>
      <w:r w:rsidRPr="008D14A5">
        <w:rPr>
          <w:b w:val="0"/>
          <w:bCs/>
        </w:rPr>
        <w:t>under a redemption narrative</w:t>
      </w:r>
      <w:r>
        <w:t xml:space="preserve"> and makes radical struggle </w:t>
      </w:r>
      <w:r>
        <w:rPr>
          <w:u w:val="single"/>
        </w:rPr>
        <w:t>harder</w:t>
      </w:r>
      <w:r>
        <w:t xml:space="preserve"> </w:t>
      </w:r>
      <w:r w:rsidRPr="008D14A5">
        <w:rPr>
          <w:b w:val="0"/>
          <w:bCs/>
        </w:rPr>
        <w:t xml:space="preserve">by locating </w:t>
      </w:r>
      <w:r w:rsidRPr="008D14A5">
        <w:rPr>
          <w:b w:val="0"/>
          <w:bCs/>
          <w:u w:val="single"/>
        </w:rPr>
        <w:t>academic performance</w:t>
      </w:r>
      <w:r w:rsidRPr="008D14A5">
        <w:rPr>
          <w:b w:val="0"/>
          <w:bCs/>
        </w:rPr>
        <w:t xml:space="preserve"> as a site of radical liberation.</w:t>
      </w:r>
    </w:p>
    <w:p w14:paraId="0AF5BE9D" w14:textId="77777777" w:rsidR="001A0A73" w:rsidRDefault="001A0A73" w:rsidP="001A0A73">
      <w:r w:rsidRPr="00EB625B">
        <w:rPr>
          <w:rStyle w:val="Style13ptBold"/>
        </w:rPr>
        <w:t>Diaz, 24</w:t>
      </w:r>
      <w:r>
        <w:t xml:space="preserve">—Ph.D. candidate, Department of Performance Studies, New York University (Joseph, “Between Optimism and Pessimism: On Performative Attitudes in Contemporary Black Studies,” </w:t>
      </w:r>
      <w:hyperlink r:id="rId10" w:history="1">
        <w:r w:rsidRPr="00AF6158">
          <w:rPr>
            <w:rStyle w:val="Hyperlink"/>
          </w:rPr>
          <w:t>https://www.proquest.com/openview/8775721e4c6abf4c15348c2f69b0c919</w:t>
        </w:r>
      </w:hyperlink>
      <w:r>
        <w:t>, dml)</w:t>
      </w:r>
    </w:p>
    <w:p w14:paraId="109E551F" w14:textId="77777777" w:rsidR="001A0A73" w:rsidRPr="00D149D5" w:rsidRDefault="001A0A73" w:rsidP="001A0A73">
      <w:pPr>
        <w:rPr>
          <w:sz w:val="14"/>
        </w:rPr>
      </w:pPr>
      <w:r w:rsidRPr="00D149D5">
        <w:rPr>
          <w:sz w:val="14"/>
        </w:rPr>
        <w:t xml:space="preserve">In “Venus,” </w:t>
      </w:r>
      <w:r w:rsidRPr="00EB625B">
        <w:rPr>
          <w:rStyle w:val="StyleUnderline"/>
        </w:rPr>
        <w:t>Hartman</w:t>
      </w:r>
      <w:r w:rsidRPr="00D149D5">
        <w:rPr>
          <w:sz w:val="14"/>
        </w:rPr>
        <w:t xml:space="preserve"> repeatedly </w:t>
      </w:r>
      <w:r w:rsidRPr="00EB625B">
        <w:rPr>
          <w:rStyle w:val="StyleUnderline"/>
        </w:rPr>
        <w:t xml:space="preserve">restates her awareness of the </w:t>
      </w:r>
      <w:r w:rsidRPr="00D149D5">
        <w:rPr>
          <w:rStyle w:val="Emphasis"/>
        </w:rPr>
        <w:t>lurking entrapments</w:t>
      </w:r>
      <w:r w:rsidRPr="00EB625B">
        <w:rPr>
          <w:rStyle w:val="StyleUnderline"/>
        </w:rPr>
        <w:t xml:space="preserve"> involved in undertaking the endeavor of narrative reconstruction</w:t>
      </w:r>
      <w:r w:rsidRPr="00D149D5">
        <w:rPr>
          <w:sz w:val="14"/>
        </w:rPr>
        <w:t xml:space="preserve">. While </w:t>
      </w:r>
      <w:r w:rsidRPr="00EB625B">
        <w:rPr>
          <w:rStyle w:val="StyleUnderline"/>
        </w:rPr>
        <w:t>she</w:t>
      </w:r>
      <w:r w:rsidRPr="00D149D5">
        <w:rPr>
          <w:sz w:val="14"/>
        </w:rPr>
        <w:t xml:space="preserve"> finds that she must of necessity recount the irreparable violence endured by Black people, which is redoubled by narrative obliteration, Hartman </w:t>
      </w:r>
      <w:r w:rsidRPr="00EB625B">
        <w:rPr>
          <w:rStyle w:val="StyleUnderline"/>
        </w:rPr>
        <w:t>knows she must</w:t>
      </w:r>
      <w:r w:rsidRPr="00D149D5">
        <w:rPr>
          <w:sz w:val="14"/>
        </w:rPr>
        <w:t xml:space="preserve"> also </w:t>
      </w:r>
      <w:r w:rsidRPr="004A5184">
        <w:rPr>
          <w:rStyle w:val="StyleUnderline"/>
        </w:rPr>
        <w:t>operate with</w:t>
      </w:r>
      <w:r w:rsidRPr="00D149D5">
        <w:rPr>
          <w:sz w:val="14"/>
        </w:rPr>
        <w:t xml:space="preserve"> “</w:t>
      </w:r>
      <w:r w:rsidRPr="004A5184">
        <w:rPr>
          <w:rStyle w:val="Emphasis"/>
        </w:rPr>
        <w:t>narrative restraint</w:t>
      </w:r>
      <w:r w:rsidRPr="00D149D5">
        <w:rPr>
          <w:sz w:val="14"/>
        </w:rPr>
        <w:t xml:space="preserve">” </w:t>
      </w:r>
      <w:r w:rsidRPr="004A5184">
        <w:rPr>
          <w:rStyle w:val="StyleUnderline"/>
        </w:rPr>
        <w:t>and</w:t>
      </w:r>
      <w:r w:rsidRPr="00D149D5">
        <w:rPr>
          <w:sz w:val="14"/>
        </w:rPr>
        <w:t xml:space="preserve"> </w:t>
      </w:r>
      <w:r w:rsidRPr="00EB625B">
        <w:rPr>
          <w:rStyle w:val="Emphasis"/>
        </w:rPr>
        <w:t>refuse</w:t>
      </w:r>
      <w:r w:rsidRPr="00D149D5">
        <w:rPr>
          <w:sz w:val="14"/>
        </w:rPr>
        <w:t xml:space="preserve"> “</w:t>
      </w:r>
      <w:r w:rsidRPr="00EB625B">
        <w:rPr>
          <w:rStyle w:val="StyleUnderline"/>
        </w:rPr>
        <w:t xml:space="preserve">to </w:t>
      </w:r>
      <w:r w:rsidRPr="00EB625B">
        <w:rPr>
          <w:rStyle w:val="Emphasis"/>
        </w:rPr>
        <w:t>fill in the gaps</w:t>
      </w:r>
      <w:r w:rsidRPr="00EB625B">
        <w:rPr>
          <w:rStyle w:val="StyleUnderline"/>
        </w:rPr>
        <w:t xml:space="preserve"> or provide </w:t>
      </w:r>
      <w:r w:rsidRPr="00EB625B">
        <w:rPr>
          <w:rStyle w:val="Emphasis"/>
        </w:rPr>
        <w:t>closure</w:t>
      </w:r>
      <w:r w:rsidRPr="00D149D5">
        <w:rPr>
          <w:sz w:val="14"/>
        </w:rPr>
        <w:t xml:space="preserve">.”25 Whereas in much of Scenes, her 2003 interview with Wilderson, and even in Lose Your Mother, Hartman skews to the side of wariness when regarding the entrapments of narrative, by her interview with Saunders, her awareness of these dangers remains, but </w:t>
      </w:r>
      <w:r w:rsidRPr="00EB625B">
        <w:rPr>
          <w:rStyle w:val="StyleUnderline"/>
        </w:rPr>
        <w:t>her attitude</w:t>
      </w:r>
      <w:r w:rsidRPr="00D149D5">
        <w:rPr>
          <w:sz w:val="14"/>
        </w:rPr>
        <w:t xml:space="preserve"> towards them </w:t>
      </w:r>
      <w:r w:rsidRPr="00EB625B">
        <w:rPr>
          <w:rStyle w:val="Emphasis"/>
        </w:rPr>
        <w:t>changes</w:t>
      </w:r>
      <w:r w:rsidRPr="00D149D5">
        <w:rPr>
          <w:sz w:val="14"/>
        </w:rPr>
        <w:t xml:space="preserve">. Speaking with Saunders, Hartman notes, “There is a kind of optimism and possibility announced in ‘Venus in Two Acts.” </w:t>
      </w:r>
      <w:r w:rsidRPr="00EB625B">
        <w:rPr>
          <w:rStyle w:val="StyleUnderline"/>
        </w:rPr>
        <w:t>She clarifies this recalibrated Black performative attitude</w:t>
      </w:r>
      <w:r w:rsidRPr="00D149D5">
        <w:rPr>
          <w:sz w:val="14"/>
        </w:rPr>
        <w:t xml:space="preserve"> again in the “Venus” article itself, stating, “The necessity of trying to represent what we cannot, rather than leading to pessimism or despair must be embraced as the impossibility that conditions our knowledge of the past and animates our desire for a liberated future.” 26 The impossible task is no longer impossible, but necessary, and even fecund, ripe with a “productive tension” involved in just trying. The payoff of such a danger-laden effort is nothing less than the articulation of a poetics of making ((b)lack) life great again. Fully announcing this new task </w:t>
      </w:r>
      <w:r w:rsidRPr="00EB625B">
        <w:rPr>
          <w:rStyle w:val="StyleUnderline"/>
        </w:rPr>
        <w:t xml:space="preserve">as a new turn from </w:t>
      </w:r>
      <w:r w:rsidRPr="004A5184">
        <w:rPr>
          <w:rStyle w:val="Emphasis"/>
        </w:rPr>
        <w:t>pessimism</w:t>
      </w:r>
      <w:r w:rsidRPr="00EB625B">
        <w:rPr>
          <w:rStyle w:val="StyleUnderline"/>
        </w:rPr>
        <w:t xml:space="preserve"> to </w:t>
      </w:r>
      <w:r w:rsidRPr="004A5184">
        <w:rPr>
          <w:rStyle w:val="Emphasis"/>
        </w:rPr>
        <w:t>optimism</w:t>
      </w:r>
      <w:r w:rsidRPr="00D149D5">
        <w:rPr>
          <w:sz w:val="14"/>
        </w:rPr>
        <w:t xml:space="preserve">, </w:t>
      </w:r>
      <w:r w:rsidRPr="00EB625B">
        <w:rPr>
          <w:rStyle w:val="StyleUnderline"/>
        </w:rPr>
        <w:t>Hartman bestows upon this particular imaginative Black attitude</w:t>
      </w:r>
      <w:r w:rsidRPr="00D149D5">
        <w:rPr>
          <w:sz w:val="14"/>
        </w:rPr>
        <w:t xml:space="preserve"> towards the (im)possibility of narrative redress </w:t>
      </w:r>
      <w:r w:rsidRPr="004A5184">
        <w:rPr>
          <w:rStyle w:val="StyleUnderline"/>
        </w:rPr>
        <w:t>the name</w:t>
      </w:r>
      <w:r w:rsidRPr="00D149D5">
        <w:rPr>
          <w:sz w:val="14"/>
        </w:rPr>
        <w:t xml:space="preserve"> </w:t>
      </w:r>
      <w:r w:rsidRPr="002D28BE">
        <w:rPr>
          <w:rStyle w:val="Emphasis"/>
          <w:highlight w:val="cyan"/>
        </w:rPr>
        <w:t>critical fabulation</w:t>
      </w:r>
      <w:r w:rsidRPr="00D149D5">
        <w:rPr>
          <w:sz w:val="14"/>
        </w:rPr>
        <w:t>, which, at its inception, is born in an explicit turning away from pessimism towards an optimistic openness to the productive tension that inheres in trying out impossible tasks. In this turn from “Fugitive Dreams” to “Venus in Two Acts” Hartman forges the fundaments of a fabulously optimistic Black attitude towards the necessity of returning to that which must be avoided so that it can be re-narrated better.</w:t>
      </w:r>
    </w:p>
    <w:p w14:paraId="25342FB3" w14:textId="77777777" w:rsidR="001A0A73" w:rsidRPr="00D149D5" w:rsidRDefault="001A0A73" w:rsidP="001A0A73">
      <w:pPr>
        <w:rPr>
          <w:sz w:val="14"/>
        </w:rPr>
      </w:pPr>
      <w:r w:rsidRPr="00D149D5">
        <w:rPr>
          <w:sz w:val="14"/>
        </w:rPr>
        <w:t xml:space="preserve">For Hartman, “critical fabulation” proceeds “not by using the form of a metahistorical discourse, but by performing the limits of writing history through the act of narration.” 27 Critical fabulation takes flight by lifting two key terms from Fred Moten’s In The Break, particularly, “terrible beauty” and “resistance of the object.” The phrase “terrible beauty” itself begins in pessimistic despair and turns to the optimistic, the fabulous, the aesthetic, even the honorable, respectable, fashionable, and pleasing. </w:t>
      </w:r>
      <w:r w:rsidRPr="00EB625B">
        <w:rPr>
          <w:rStyle w:val="StyleUnderline"/>
        </w:rPr>
        <w:t xml:space="preserve">The term itself bears the essential elements of </w:t>
      </w:r>
      <w:r w:rsidRPr="004A5184">
        <w:rPr>
          <w:rStyle w:val="Emphasis"/>
        </w:rPr>
        <w:t>narrative progression</w:t>
      </w:r>
      <w:r w:rsidRPr="00EB625B">
        <w:rPr>
          <w:rStyle w:val="StyleUnderline"/>
        </w:rPr>
        <w:t xml:space="preserve"> in a </w:t>
      </w:r>
      <w:r w:rsidRPr="002D28BE">
        <w:rPr>
          <w:rStyle w:val="Emphasis"/>
        </w:rPr>
        <w:t>redemptive arc</w:t>
      </w:r>
      <w:r w:rsidRPr="00EB625B">
        <w:rPr>
          <w:rStyle w:val="StyleUnderline"/>
        </w:rPr>
        <w:t xml:space="preserve"> as it</w:t>
      </w:r>
      <w:r w:rsidRPr="00D149D5">
        <w:rPr>
          <w:sz w:val="14"/>
        </w:rPr>
        <w:t xml:space="preserve"> ideally performs the limits of an autoreflexive supersession. The “terribleness” of the state of captivity is implicitly classified as adjectival, as a modifier of an underlying substance, which is ultimately “beauty.” For Hartman, “terrible beauty” does the work of holding together the “terrible” undeniable violences and shattering silences that characterize progressive history and its archive, with the “beautiful” small acts of reimagination and efforts at fabulation that ground the possibility of a reimagined life in this world. </w:t>
      </w:r>
      <w:r w:rsidRPr="008A0969">
        <w:rPr>
          <w:rStyle w:val="Emphasis"/>
        </w:rPr>
        <w:t>28</w:t>
      </w:r>
      <w:r w:rsidRPr="00D149D5">
        <w:rPr>
          <w:sz w:val="14"/>
        </w:rPr>
        <w:t xml:space="preserve"> </w:t>
      </w:r>
    </w:p>
    <w:p w14:paraId="5E16AAA9" w14:textId="77777777" w:rsidR="001A0A73" w:rsidRPr="00D149D5" w:rsidRDefault="001A0A73" w:rsidP="001A0A73">
      <w:pPr>
        <w:rPr>
          <w:sz w:val="14"/>
        </w:rPr>
      </w:pPr>
      <w:r w:rsidRPr="008A0969">
        <w:rPr>
          <w:rStyle w:val="Emphasis"/>
        </w:rPr>
        <w:t>FOOTNOTE 28</w:t>
      </w:r>
      <w:r w:rsidRPr="00D149D5">
        <w:rPr>
          <w:sz w:val="14"/>
        </w:rPr>
        <w:t xml:space="preserve"> Again, as Hartman shows in Scenes, the antiblack state “progresses” through its cunning use of the double-edged sharpness carried by the terminological recognition deployed in progressive humanization. With the terms of state-sanctioned emancipation, Black people stood to receive the new ‘privileges’ of administrative individualization and an intensification of personal responsibility that rendered them highly vulnerable to state predation by targeted antiblack legislation such as those comprising the Black Codes and Jim Crow segregationist ordinances. It is precisely the discursive claims to progress that give these paradoxically and liberally loaded terms such pitched uptake, as the general population found an alibi for renewing antiblack collective cathexis in the supposed civilized busywork of administering public policies of so- called social betterment and economic amelioration.</w:t>
      </w:r>
    </w:p>
    <w:p w14:paraId="269DFDEC" w14:textId="77777777" w:rsidR="001A0A73" w:rsidRPr="00D149D5" w:rsidRDefault="001A0A73" w:rsidP="001A0A73">
      <w:pPr>
        <w:rPr>
          <w:sz w:val="14"/>
        </w:rPr>
      </w:pPr>
      <w:r w:rsidRPr="00D149D5">
        <w:rPr>
          <w:sz w:val="14"/>
        </w:rPr>
        <w:t xml:space="preserve">Perhaps the world-forming evil in administering social death and calling it democratic progress comes from the use of peculiarly sanguine terms in their assumed determinate resolution and narratological completion. When the United States government pronounces Black people “free” in 1865, such liberal terminology </w:t>
      </w:r>
      <w:r w:rsidRPr="002D28BE">
        <w:rPr>
          <w:rStyle w:val="StyleUnderline"/>
          <w:highlight w:val="cyan"/>
        </w:rPr>
        <w:t>performs</w:t>
      </w:r>
      <w:r w:rsidRPr="00EB625B">
        <w:rPr>
          <w:rStyle w:val="StyleUnderline"/>
        </w:rPr>
        <w:t xml:space="preserve"> </w:t>
      </w:r>
      <w:r w:rsidRPr="004A5184">
        <w:rPr>
          <w:rStyle w:val="Emphasis"/>
        </w:rPr>
        <w:t>not</w:t>
      </w:r>
      <w:r w:rsidRPr="00EB625B">
        <w:rPr>
          <w:rStyle w:val="StyleUnderline"/>
        </w:rPr>
        <w:t xml:space="preserve"> the </w:t>
      </w:r>
      <w:r w:rsidRPr="004A5184">
        <w:rPr>
          <w:rStyle w:val="StyleUnderline"/>
        </w:rPr>
        <w:t xml:space="preserve">narrative </w:t>
      </w:r>
      <w:r w:rsidRPr="004A5184">
        <w:rPr>
          <w:rStyle w:val="Emphasis"/>
        </w:rPr>
        <w:t>restraint</w:t>
      </w:r>
      <w:r w:rsidRPr="00EB625B">
        <w:rPr>
          <w:rStyle w:val="StyleUnderline"/>
        </w:rPr>
        <w:t xml:space="preserve"> of resisting the urge to fill in the gaps or provide closure</w:t>
      </w:r>
      <w:r w:rsidRPr="00D149D5">
        <w:rPr>
          <w:sz w:val="14"/>
        </w:rPr>
        <w:t xml:space="preserve">, </w:t>
      </w:r>
      <w:r w:rsidRPr="00EB625B">
        <w:rPr>
          <w:rStyle w:val="StyleUnderline"/>
        </w:rPr>
        <w:t xml:space="preserve">but rather the narrative </w:t>
      </w:r>
      <w:r w:rsidRPr="004A5184">
        <w:rPr>
          <w:rStyle w:val="Emphasis"/>
        </w:rPr>
        <w:t>binding</w:t>
      </w:r>
      <w:r w:rsidRPr="00EB625B">
        <w:rPr>
          <w:rStyle w:val="StyleUnderline"/>
        </w:rPr>
        <w:t xml:space="preserve"> of </w:t>
      </w:r>
      <w:r w:rsidRPr="002D28BE">
        <w:rPr>
          <w:rStyle w:val="StyleUnderline"/>
          <w:highlight w:val="cyan"/>
        </w:rPr>
        <w:t xml:space="preserve">a discursive delivery of </w:t>
      </w:r>
      <w:r w:rsidRPr="002D28BE">
        <w:rPr>
          <w:rStyle w:val="Emphasis"/>
          <w:highlight w:val="cyan"/>
        </w:rPr>
        <w:t>unqualified resolution</w:t>
      </w:r>
      <w:r w:rsidRPr="00EB625B">
        <w:rPr>
          <w:rStyle w:val="StyleUnderline"/>
        </w:rPr>
        <w:t xml:space="preserve"> to nothing more than a practical reformulation of surface-level social activity </w:t>
      </w:r>
      <w:r w:rsidRPr="002D28BE">
        <w:rPr>
          <w:rStyle w:val="StyleUnderline"/>
          <w:highlight w:val="cyan"/>
        </w:rPr>
        <w:t>that not only</w:t>
      </w:r>
      <w:r w:rsidRPr="00EB625B">
        <w:rPr>
          <w:rStyle w:val="StyleUnderline"/>
        </w:rPr>
        <w:t xml:space="preserve"> (re)productively </w:t>
      </w:r>
      <w:r w:rsidRPr="002D28BE">
        <w:rPr>
          <w:rStyle w:val="Emphasis"/>
          <w:highlight w:val="cyan"/>
        </w:rPr>
        <w:t>fails to alter</w:t>
      </w:r>
      <w:r w:rsidRPr="004A5184">
        <w:rPr>
          <w:rStyle w:val="Emphasis"/>
        </w:rPr>
        <w:t xml:space="preserve"> the underlying </w:t>
      </w:r>
      <w:r w:rsidRPr="002D28BE">
        <w:rPr>
          <w:rStyle w:val="Emphasis"/>
          <w:highlight w:val="cyan"/>
        </w:rPr>
        <w:t>structural relations</w:t>
      </w:r>
      <w:r w:rsidRPr="00EB625B">
        <w:rPr>
          <w:rStyle w:val="StyleUnderline"/>
        </w:rPr>
        <w:t xml:space="preserve"> of violence</w:t>
      </w:r>
      <w:r w:rsidRPr="00D149D5">
        <w:rPr>
          <w:sz w:val="14"/>
        </w:rPr>
        <w:t xml:space="preserve">, </w:t>
      </w:r>
      <w:r w:rsidRPr="002D28BE">
        <w:rPr>
          <w:rStyle w:val="StyleUnderline"/>
          <w:highlight w:val="cyan"/>
        </w:rPr>
        <w:t xml:space="preserve">but </w:t>
      </w:r>
      <w:r w:rsidRPr="002D28BE">
        <w:rPr>
          <w:rStyle w:val="Emphasis"/>
          <w:sz w:val="30"/>
          <w:szCs w:val="30"/>
          <w:highlight w:val="cyan"/>
        </w:rPr>
        <w:t>widens their imperially expansive horizon</w:t>
      </w:r>
      <w:r w:rsidRPr="00EB625B">
        <w:rPr>
          <w:rStyle w:val="StyleUnderline"/>
        </w:rPr>
        <w:t xml:space="preserve"> as it intensifies their molecular precision</w:t>
      </w:r>
      <w:r w:rsidRPr="00D149D5">
        <w:rPr>
          <w:sz w:val="14"/>
        </w:rPr>
        <w:t xml:space="preserve">. </w:t>
      </w:r>
      <w:r w:rsidRPr="00EB625B">
        <w:rPr>
          <w:rStyle w:val="StyleUnderline"/>
        </w:rPr>
        <w:t>And yet</w:t>
      </w:r>
      <w:r w:rsidRPr="00D149D5">
        <w:rPr>
          <w:sz w:val="14"/>
        </w:rPr>
        <w:t xml:space="preserve">, </w:t>
      </w:r>
      <w:r w:rsidRPr="00EB625B">
        <w:rPr>
          <w:rStyle w:val="StyleUnderline"/>
        </w:rPr>
        <w:t xml:space="preserve">the masses </w:t>
      </w:r>
      <w:r w:rsidRPr="004A5184">
        <w:rPr>
          <w:rStyle w:val="Emphasis"/>
        </w:rPr>
        <w:t>do not rise up</w:t>
      </w:r>
      <w:r w:rsidRPr="00EB625B">
        <w:rPr>
          <w:rStyle w:val="StyleUnderline"/>
        </w:rPr>
        <w:t xml:space="preserve"> because</w:t>
      </w:r>
      <w:r w:rsidRPr="00D149D5">
        <w:rPr>
          <w:sz w:val="14"/>
        </w:rPr>
        <w:t xml:space="preserve">, in addition to the leveling of inordinate violence against black rebels, the </w:t>
      </w:r>
      <w:r w:rsidRPr="002D28BE">
        <w:rPr>
          <w:rStyle w:val="Emphasis"/>
          <w:highlight w:val="cyan"/>
        </w:rPr>
        <w:t>performative sentimentality</w:t>
      </w:r>
      <w:r w:rsidRPr="00D149D5">
        <w:rPr>
          <w:sz w:val="14"/>
        </w:rPr>
        <w:t xml:space="preserve"> of the liberal democratic state </w:t>
      </w:r>
      <w:r w:rsidRPr="002D28BE">
        <w:rPr>
          <w:rStyle w:val="Emphasis"/>
          <w:highlight w:val="cyan"/>
        </w:rPr>
        <w:t>mollifies</w:t>
      </w:r>
      <w:r w:rsidRPr="00EB625B">
        <w:rPr>
          <w:rStyle w:val="StyleUnderline"/>
        </w:rPr>
        <w:t xml:space="preserve"> the people </w:t>
      </w:r>
      <w:r w:rsidRPr="002D28BE">
        <w:rPr>
          <w:rStyle w:val="StyleUnderline"/>
          <w:highlight w:val="cyan"/>
        </w:rPr>
        <w:t xml:space="preserve">with the </w:t>
      </w:r>
      <w:r w:rsidRPr="002D28BE">
        <w:rPr>
          <w:rStyle w:val="Emphasis"/>
          <w:highlight w:val="cyan"/>
        </w:rPr>
        <w:t>performative sympathy</w:t>
      </w:r>
      <w:r w:rsidRPr="002D28BE">
        <w:rPr>
          <w:rStyle w:val="StyleUnderline"/>
          <w:highlight w:val="cyan"/>
        </w:rPr>
        <w:t xml:space="preserve"> of</w:t>
      </w:r>
      <w:r w:rsidRPr="00D149D5">
        <w:rPr>
          <w:sz w:val="14"/>
        </w:rPr>
        <w:t xml:space="preserve"> “</w:t>
      </w:r>
      <w:r w:rsidRPr="002D28BE">
        <w:rPr>
          <w:rStyle w:val="Emphasis"/>
          <w:highlight w:val="cyan"/>
        </w:rPr>
        <w:t>feeling their pain</w:t>
      </w:r>
      <w:r w:rsidRPr="00D149D5">
        <w:rPr>
          <w:sz w:val="14"/>
        </w:rPr>
        <w:t xml:space="preserve">.” </w:t>
      </w:r>
      <w:r w:rsidRPr="00D905F9">
        <w:rPr>
          <w:rStyle w:val="StyleUnderline"/>
        </w:rPr>
        <w:t xml:space="preserve">The suppositive mobilization of ambivalence and paradox speaks to a </w:t>
      </w:r>
      <w:r w:rsidRPr="004A5184">
        <w:rPr>
          <w:rStyle w:val="Emphasis"/>
        </w:rPr>
        <w:t>collective inability</w:t>
      </w:r>
      <w:r w:rsidRPr="00D905F9">
        <w:rPr>
          <w:rStyle w:val="StyleUnderline"/>
        </w:rPr>
        <w:t xml:space="preserve"> to work through and deal with</w:t>
      </w:r>
      <w:r w:rsidRPr="00D149D5">
        <w:rPr>
          <w:sz w:val="14"/>
        </w:rPr>
        <w:t xml:space="preserve"> trauma, separation, and </w:t>
      </w:r>
      <w:r w:rsidRPr="00D905F9">
        <w:rPr>
          <w:rStyle w:val="StyleUnderline"/>
        </w:rPr>
        <w:t>loss at all scales of practicality and abstraction</w:t>
      </w:r>
      <w:r w:rsidRPr="00D149D5">
        <w:rPr>
          <w:sz w:val="14"/>
        </w:rPr>
        <w:t xml:space="preserve">. </w:t>
      </w:r>
      <w:r w:rsidRPr="002D28BE">
        <w:rPr>
          <w:rStyle w:val="StyleUnderline"/>
          <w:highlight w:val="cyan"/>
        </w:rPr>
        <w:t xml:space="preserve">There is a tendency to </w:t>
      </w:r>
      <w:r w:rsidRPr="002D28BE">
        <w:rPr>
          <w:rStyle w:val="Emphasis"/>
          <w:highlight w:val="cyan"/>
        </w:rPr>
        <w:t>reject</w:t>
      </w:r>
      <w:r w:rsidRPr="002D28BE">
        <w:rPr>
          <w:rStyle w:val="StyleUnderline"/>
          <w:highlight w:val="cyan"/>
        </w:rPr>
        <w:t xml:space="preserve"> the hard work of </w:t>
      </w:r>
      <w:r w:rsidRPr="002D28BE">
        <w:rPr>
          <w:rStyle w:val="Emphasis"/>
          <w:highlight w:val="cyan"/>
        </w:rPr>
        <w:t>sacrifice</w:t>
      </w:r>
      <w:r w:rsidRPr="002D28BE">
        <w:rPr>
          <w:rStyle w:val="StyleUnderline"/>
          <w:highlight w:val="cyan"/>
        </w:rPr>
        <w:t xml:space="preserve"> and </w:t>
      </w:r>
      <w:r w:rsidRPr="002D28BE">
        <w:rPr>
          <w:rStyle w:val="Emphasis"/>
          <w:highlight w:val="cyan"/>
        </w:rPr>
        <w:t>revolution</w:t>
      </w:r>
      <w:r w:rsidRPr="002D28BE">
        <w:rPr>
          <w:rStyle w:val="StyleUnderline"/>
          <w:highlight w:val="cyan"/>
        </w:rPr>
        <w:t xml:space="preserve"> and rush to the </w:t>
      </w:r>
      <w:r w:rsidRPr="002D28BE">
        <w:rPr>
          <w:rStyle w:val="Emphasis"/>
          <w:sz w:val="30"/>
          <w:szCs w:val="30"/>
          <w:highlight w:val="cyan"/>
        </w:rPr>
        <w:t>anxious avowal of minimal satisfaction</w:t>
      </w:r>
      <w:r w:rsidRPr="00D905F9">
        <w:rPr>
          <w:rStyle w:val="StyleUnderline"/>
        </w:rPr>
        <w:t xml:space="preserve"> with this world repackaged as a paradoxically heroic and humble enterprise</w:t>
      </w:r>
      <w:r w:rsidRPr="00D149D5">
        <w:rPr>
          <w:sz w:val="14"/>
        </w:rPr>
        <w:t xml:space="preserve">. </w:t>
      </w:r>
      <w:r w:rsidRPr="008A0969">
        <w:rPr>
          <w:rStyle w:val="Emphasis"/>
        </w:rPr>
        <w:t>FOOTNOTE ENDS</w:t>
      </w:r>
    </w:p>
    <w:p w14:paraId="16230920" w14:textId="77777777" w:rsidR="001A0A73" w:rsidRPr="00D149D5" w:rsidRDefault="001A0A73" w:rsidP="001A0A73">
      <w:pPr>
        <w:rPr>
          <w:sz w:val="14"/>
        </w:rPr>
      </w:pPr>
      <w:r w:rsidRPr="00D149D5">
        <w:rPr>
          <w:sz w:val="14"/>
        </w:rPr>
        <w:t>This phrase encompasses and exemplifies the fabulous act of re-sequencing received accounts in order to describe the “resistance of the object.” 29</w:t>
      </w:r>
    </w:p>
    <w:p w14:paraId="5921C18D" w14:textId="77777777" w:rsidR="001A0A73" w:rsidRPr="00D149D5" w:rsidRDefault="001A0A73" w:rsidP="001A0A73">
      <w:pPr>
        <w:rPr>
          <w:sz w:val="14"/>
        </w:rPr>
      </w:pPr>
      <w:r w:rsidRPr="00D905F9">
        <w:rPr>
          <w:rStyle w:val="StyleUnderline"/>
        </w:rPr>
        <w:t>The fabulously optimistic black attitude</w:t>
      </w:r>
      <w:r w:rsidRPr="00D149D5">
        <w:rPr>
          <w:sz w:val="14"/>
        </w:rPr>
        <w:t xml:space="preserve"> towards narrative stages a black scholarly performance of wrestling with the limits of narrative to re-describe a purportedly undervalued past set of resistances which shine light on present scenes. That liminal wrestling proceeds with a provisional assertion that </w:t>
      </w:r>
      <w:r w:rsidRPr="00D905F9">
        <w:rPr>
          <w:rStyle w:val="StyleUnderline"/>
        </w:rPr>
        <w:t xml:space="preserve">tips narrative </w:t>
      </w:r>
      <w:r w:rsidRPr="004A5184">
        <w:rPr>
          <w:rStyle w:val="Emphasis"/>
        </w:rPr>
        <w:t>ambivalence</w:t>
      </w:r>
      <w:r w:rsidRPr="00D905F9">
        <w:rPr>
          <w:rStyle w:val="StyleUnderline"/>
        </w:rPr>
        <w:t xml:space="preserve"> over into narrative </w:t>
      </w:r>
      <w:r w:rsidRPr="004A5184">
        <w:rPr>
          <w:rStyle w:val="Emphasis"/>
        </w:rPr>
        <w:t>license</w:t>
      </w:r>
      <w:r w:rsidRPr="00D149D5">
        <w:rPr>
          <w:sz w:val="14"/>
        </w:rPr>
        <w:t xml:space="preserve">. Eventually, in Wayward Lives, </w:t>
      </w:r>
      <w:r w:rsidRPr="00D905F9">
        <w:rPr>
          <w:rStyle w:val="StyleUnderline"/>
        </w:rPr>
        <w:t xml:space="preserve">the work of critical fabulation </w:t>
      </w:r>
      <w:r w:rsidRPr="004A5184">
        <w:rPr>
          <w:rStyle w:val="Emphasis"/>
        </w:rPr>
        <w:t>renarrates</w:t>
      </w:r>
      <w:r w:rsidRPr="00D905F9">
        <w:rPr>
          <w:rStyle w:val="StyleUnderline"/>
        </w:rPr>
        <w:t xml:space="preserve"> obfuscated horrors into beautiful vignettes</w:t>
      </w:r>
      <w:r w:rsidRPr="00D149D5">
        <w:rPr>
          <w:sz w:val="14"/>
        </w:rPr>
        <w:t xml:space="preserve">, and this tells us as much about our lives as it does that of the characters. In “Venus,” Hartman states that if the story of the enslaved girl, Venus, “has any value at all it is in illuminating the way in which our age is tethered to hers.” 30 Hartman boldly walks the tightrope over the edge of the narrative obliteration of the historical character being treated, as a way to bridge the temporal gaps. The transtemporal recalibration </w:t>
      </w:r>
      <w:r w:rsidRPr="00D905F9">
        <w:rPr>
          <w:rStyle w:val="StyleUnderline"/>
        </w:rPr>
        <w:t>critical fabulation</w:t>
      </w:r>
      <w:r w:rsidRPr="00D149D5">
        <w:rPr>
          <w:sz w:val="14"/>
        </w:rPr>
        <w:t xml:space="preserve"> works through the re-narrating the terribly beautiful resistance of the object </w:t>
      </w:r>
      <w:r w:rsidRPr="00D905F9">
        <w:rPr>
          <w:rStyle w:val="StyleUnderline"/>
        </w:rPr>
        <w:t xml:space="preserve">connects an audience to the </w:t>
      </w:r>
      <w:r w:rsidRPr="004A5184">
        <w:rPr>
          <w:rStyle w:val="Emphasis"/>
        </w:rPr>
        <w:t>heroic performance</w:t>
      </w:r>
      <w:r w:rsidRPr="00D905F9">
        <w:rPr>
          <w:rStyle w:val="StyleUnderline"/>
        </w:rPr>
        <w:t xml:space="preserve"> of the scholar</w:t>
      </w:r>
      <w:r w:rsidRPr="00D149D5">
        <w:rPr>
          <w:sz w:val="14"/>
        </w:rPr>
        <w:t xml:space="preserve"> herself, insofar as </w:t>
      </w:r>
      <w:r w:rsidRPr="00D905F9">
        <w:rPr>
          <w:rStyle w:val="StyleUnderline"/>
        </w:rPr>
        <w:t>the scholar’s capacity to discern and speak for terrible beauty</w:t>
      </w:r>
      <w:r w:rsidRPr="00D149D5">
        <w:rPr>
          <w:sz w:val="14"/>
        </w:rPr>
        <w:t xml:space="preserve"> renders her a figure in the minor revolution along with her characters. The lecturer who focuses readings of images into determinations of another resolution, </w:t>
      </w:r>
      <w:r w:rsidRPr="00D905F9">
        <w:rPr>
          <w:rStyle w:val="StyleUnderline"/>
        </w:rPr>
        <w:t xml:space="preserve">by claiming to partake of an </w:t>
      </w:r>
      <w:r w:rsidRPr="004A5184">
        <w:rPr>
          <w:rStyle w:val="Emphasis"/>
        </w:rPr>
        <w:t>immensely difficult</w:t>
      </w:r>
      <w:r w:rsidRPr="00D149D5">
        <w:rPr>
          <w:sz w:val="14"/>
        </w:rPr>
        <w:t xml:space="preserve">, </w:t>
      </w:r>
      <w:r w:rsidRPr="00D905F9">
        <w:rPr>
          <w:rStyle w:val="StyleUnderline"/>
        </w:rPr>
        <w:t>yet</w:t>
      </w:r>
      <w:r w:rsidRPr="00D149D5">
        <w:rPr>
          <w:sz w:val="14"/>
        </w:rPr>
        <w:t xml:space="preserve"> nonetheless </w:t>
      </w:r>
      <w:r w:rsidRPr="004A5184">
        <w:rPr>
          <w:rStyle w:val="Emphasis"/>
        </w:rPr>
        <w:t>minimally satisfactory</w:t>
      </w:r>
      <w:r w:rsidRPr="00D905F9">
        <w:rPr>
          <w:rStyle w:val="StyleUnderline"/>
        </w:rPr>
        <w:t xml:space="preserve"> resolute holding of</w:t>
      </w:r>
      <w:r w:rsidRPr="00D149D5">
        <w:rPr>
          <w:sz w:val="14"/>
        </w:rPr>
        <w:t xml:space="preserve"> paradox and </w:t>
      </w:r>
      <w:r w:rsidRPr="00D905F9">
        <w:rPr>
          <w:rStyle w:val="StyleUnderline"/>
        </w:rPr>
        <w:t>ambivalence</w:t>
      </w:r>
      <w:r w:rsidRPr="00D149D5">
        <w:rPr>
          <w:sz w:val="14"/>
        </w:rPr>
        <w:t xml:space="preserve">, </w:t>
      </w:r>
      <w:r w:rsidRPr="00D905F9">
        <w:rPr>
          <w:rStyle w:val="StyleUnderline"/>
        </w:rPr>
        <w:t xml:space="preserve">uses fabulously strained black optimism to perform the </w:t>
      </w:r>
      <w:r w:rsidRPr="004A5184">
        <w:rPr>
          <w:rStyle w:val="Emphasis"/>
        </w:rPr>
        <w:t>prescriptive generalization</w:t>
      </w:r>
      <w:r w:rsidRPr="00D905F9">
        <w:rPr>
          <w:rStyle w:val="StyleUnderline"/>
        </w:rPr>
        <w:t xml:space="preserve"> of an atmosphere of performance</w:t>
      </w:r>
      <w:r w:rsidRPr="00D149D5">
        <w:rPr>
          <w:sz w:val="14"/>
        </w:rPr>
        <w:t>.</w:t>
      </w:r>
    </w:p>
    <w:p w14:paraId="7F0B2F83" w14:textId="77777777" w:rsidR="001A0A73" w:rsidRPr="00D149D5" w:rsidRDefault="001A0A73" w:rsidP="001A0A73">
      <w:pPr>
        <w:rPr>
          <w:sz w:val="14"/>
        </w:rPr>
      </w:pPr>
      <w:r w:rsidRPr="00D149D5">
        <w:rPr>
          <w:sz w:val="14"/>
        </w:rPr>
        <w:t xml:space="preserve">Just a few years prior to the publication of Harmtan’s Scenes, Hortense Spillers took up the question of heroic scholarship in black performative academicism in the late 20 th century. Employing a psychoanalytic framework enhanced by black and literary studies in her article, “The Crisis of the Negro Intellectual: A Post-Date,” Spillers analyzes the social and epistemological presumptions undergirding the narrative progress of the black creative intellectual. She finds that </w:t>
      </w:r>
      <w:r w:rsidRPr="00D905F9">
        <w:rPr>
          <w:rStyle w:val="StyleUnderline"/>
        </w:rPr>
        <w:t>the black intellectual</w:t>
      </w:r>
      <w:r w:rsidRPr="00D149D5">
        <w:rPr>
          <w:sz w:val="14"/>
        </w:rPr>
        <w:t xml:space="preserve"> in particular </w:t>
      </w:r>
      <w:r w:rsidRPr="00D905F9">
        <w:rPr>
          <w:rStyle w:val="StyleUnderline"/>
        </w:rPr>
        <w:t>is tasked with articulating heroic scholarship in the form of commenting</w:t>
      </w:r>
      <w:r w:rsidRPr="00D149D5">
        <w:rPr>
          <w:sz w:val="14"/>
        </w:rPr>
        <w:t xml:space="preserve">, </w:t>
      </w:r>
      <w:r w:rsidRPr="00D905F9">
        <w:rPr>
          <w:rStyle w:val="StyleUnderline"/>
        </w:rPr>
        <w:t>critiquing</w:t>
      </w:r>
      <w:r w:rsidRPr="00D149D5">
        <w:rPr>
          <w:sz w:val="14"/>
        </w:rPr>
        <w:t xml:space="preserve">, </w:t>
      </w:r>
      <w:r w:rsidRPr="00D905F9">
        <w:rPr>
          <w:rStyle w:val="StyleUnderline"/>
        </w:rPr>
        <w:t xml:space="preserve">and pronouncing </w:t>
      </w:r>
      <w:r w:rsidRPr="004A5184">
        <w:rPr>
          <w:rStyle w:val="Emphasis"/>
        </w:rPr>
        <w:t>value judgments</w:t>
      </w:r>
      <w:r w:rsidRPr="00D905F9">
        <w:rPr>
          <w:rStyle w:val="StyleUnderline"/>
        </w:rPr>
        <w:t xml:space="preserve"> on behalf of the</w:t>
      </w:r>
      <w:r w:rsidRPr="00D149D5">
        <w:rPr>
          <w:sz w:val="14"/>
        </w:rPr>
        <w:t xml:space="preserve"> “natal </w:t>
      </w:r>
      <w:r w:rsidRPr="00D905F9">
        <w:rPr>
          <w:rStyle w:val="StyleUnderline"/>
        </w:rPr>
        <w:t>community</w:t>
      </w:r>
      <w:r w:rsidRPr="00D149D5">
        <w:rPr>
          <w:sz w:val="14"/>
        </w:rPr>
        <w:t xml:space="preserve">” </w:t>
      </w:r>
      <w:r w:rsidRPr="00D905F9">
        <w:rPr>
          <w:rStyle w:val="StyleUnderline"/>
        </w:rPr>
        <w:t>in favor of their betterment</w:t>
      </w:r>
      <w:r w:rsidRPr="00D149D5">
        <w:rPr>
          <w:sz w:val="14"/>
        </w:rPr>
        <w:t xml:space="preserve">. The inheritance of </w:t>
      </w:r>
      <w:r w:rsidRPr="00070FC5">
        <w:rPr>
          <w:rStyle w:val="StyleUnderline"/>
          <w:highlight w:val="cyan"/>
        </w:rPr>
        <w:t>this</w:t>
      </w:r>
      <w:r w:rsidRPr="00D149D5">
        <w:rPr>
          <w:sz w:val="14"/>
        </w:rPr>
        <w:t xml:space="preserve"> public service in black studies dates back at least to the work of W.E.B. Du Bois, and throughout the 20 th century, according to Spillers, the relationship of the black scholar to his natal community </w:t>
      </w:r>
      <w:r w:rsidRPr="00D905F9">
        <w:rPr>
          <w:rStyle w:val="StyleUnderline"/>
        </w:rPr>
        <w:t xml:space="preserve">involves a performance of direct narration that </w:t>
      </w:r>
      <w:r w:rsidRPr="00070FC5">
        <w:rPr>
          <w:rStyle w:val="StyleUnderline"/>
          <w:highlight w:val="cyan"/>
        </w:rPr>
        <w:t>has led to the</w:t>
      </w:r>
      <w:r w:rsidRPr="00D905F9">
        <w:rPr>
          <w:rStyle w:val="StyleUnderline"/>
        </w:rPr>
        <w:t xml:space="preserve"> increasing </w:t>
      </w:r>
      <w:r w:rsidRPr="00070FC5">
        <w:rPr>
          <w:rStyle w:val="Emphasis"/>
          <w:highlight w:val="cyan"/>
        </w:rPr>
        <w:t>theatricalization</w:t>
      </w:r>
      <w:r w:rsidRPr="00070FC5">
        <w:rPr>
          <w:rStyle w:val="StyleUnderline"/>
          <w:highlight w:val="cyan"/>
        </w:rPr>
        <w:t xml:space="preserve"> of scholarly work</w:t>
      </w:r>
      <w:r w:rsidRPr="00D905F9">
        <w:rPr>
          <w:rStyle w:val="StyleUnderline"/>
        </w:rPr>
        <w:t xml:space="preserve"> as well as the emergence of burgeoning academic </w:t>
      </w:r>
      <w:r w:rsidRPr="004A5184">
        <w:rPr>
          <w:rStyle w:val="Emphasis"/>
        </w:rPr>
        <w:t>cults of personality</w:t>
      </w:r>
      <w:r w:rsidRPr="00D905F9">
        <w:rPr>
          <w:rStyle w:val="StyleUnderline"/>
        </w:rPr>
        <w:t xml:space="preserve"> and </w:t>
      </w:r>
      <w:r w:rsidRPr="004A5184">
        <w:rPr>
          <w:rStyle w:val="Emphasis"/>
        </w:rPr>
        <w:t>patronage networks</w:t>
      </w:r>
      <w:r w:rsidRPr="00D149D5">
        <w:rPr>
          <w:sz w:val="14"/>
        </w:rPr>
        <w:t>. Narrative reification sets the stage for charismatic determination.</w:t>
      </w:r>
    </w:p>
    <w:p w14:paraId="6B2AA701" w14:textId="77777777" w:rsidR="001A0A73" w:rsidRPr="00D149D5" w:rsidRDefault="001A0A73" w:rsidP="001A0A73">
      <w:pPr>
        <w:rPr>
          <w:sz w:val="14"/>
        </w:rPr>
      </w:pPr>
      <w:r w:rsidRPr="00D149D5">
        <w:rPr>
          <w:sz w:val="14"/>
        </w:rPr>
        <w:t>Fully aware of the dangers of providing closure where there is none, Spillers disarticulates the assumed relationship between the black creative intellectual and her natal community through analytic dissolution of both the task of the former and the cohesion of the latter. That is, rather than take up the assumption of the “natal community” to which Black writers of the 1960s responded, Spillers questions the conditions of possibility for the emergence of the “natal community” as an object of knowledge as such. By employing Althusser’s distinction between the “empirical object” and the “object of knowledge” to trouble any commonsense notion of “natal community,” Spillers puts distance between the object of narration and the performance of narrative authority. By following Althusser in taking the “empirical object” to be an object that fixes in place a mode of perception by which non-vision is consistently produced within vision, as vision, Spillers reads the construction of the “empirical object” as the product of an uncritical perception of the life-world, one that engages the concretized object-relations of egoic fantasy as objects-in-themselves. Spillers finds that the production of empirical (non)vision relies on making a substantial place for egoic fantasy to narrate its dramatic content.</w:t>
      </w:r>
    </w:p>
    <w:p w14:paraId="5E55B94A" w14:textId="77777777" w:rsidR="001A0A73" w:rsidRPr="00D149D5" w:rsidRDefault="001A0A73" w:rsidP="001A0A73">
      <w:pPr>
        <w:rPr>
          <w:sz w:val="14"/>
        </w:rPr>
      </w:pPr>
      <w:r w:rsidRPr="00D149D5">
        <w:rPr>
          <w:sz w:val="14"/>
        </w:rPr>
        <w:t xml:space="preserve">In Spillers’ analysis, “natal community,” refers to something that once was an empirical object for some, which, however, by the time of her writing, has suffered dispersal, diffusion, and the uncertainties of flight to the point that the referent for the term has become unrecognizable. The unrecognizability of the term, of terms in general, the troubling of the commonsense logos, is, for Spillers, that vestibular gap to be held open. Taking in the material dynamics of knowledge production leads Spillers away from using narrative to collapse the gap, as it raises her wariness regarding the performance of the black creative intellectual. Spillers finds the public nature of </w:t>
      </w:r>
      <w:r w:rsidRPr="00D905F9">
        <w:rPr>
          <w:rStyle w:val="StyleUnderline"/>
        </w:rPr>
        <w:t>black intellectual performance often devolves into an</w:t>
      </w:r>
      <w:r w:rsidRPr="00D149D5">
        <w:rPr>
          <w:sz w:val="14"/>
        </w:rPr>
        <w:t xml:space="preserve"> “</w:t>
      </w:r>
      <w:r w:rsidRPr="00D905F9">
        <w:rPr>
          <w:rStyle w:val="StyleUnderline"/>
        </w:rPr>
        <w:t xml:space="preserve">occasion to </w:t>
      </w:r>
      <w:r w:rsidRPr="004A5184">
        <w:rPr>
          <w:rStyle w:val="Emphasis"/>
        </w:rPr>
        <w:t>posture</w:t>
      </w:r>
      <w:r w:rsidRPr="00D149D5">
        <w:rPr>
          <w:sz w:val="14"/>
        </w:rPr>
        <w:t xml:space="preserve">,” </w:t>
      </w:r>
      <w:r w:rsidRPr="00D905F9">
        <w:rPr>
          <w:rStyle w:val="StyleUnderline"/>
        </w:rPr>
        <w:t>in which</w:t>
      </w:r>
      <w:r w:rsidRPr="00D149D5">
        <w:rPr>
          <w:sz w:val="14"/>
        </w:rPr>
        <w:t xml:space="preserve"> “</w:t>
      </w:r>
      <w:r w:rsidRPr="00D905F9">
        <w:rPr>
          <w:rStyle w:val="StyleUnderline"/>
        </w:rPr>
        <w:t xml:space="preserve">the participants are using the name of the interrogation as an </w:t>
      </w:r>
      <w:r w:rsidRPr="004A5184">
        <w:rPr>
          <w:rStyle w:val="Emphasis"/>
        </w:rPr>
        <w:t>alibi</w:t>
      </w:r>
      <w:r w:rsidRPr="00D905F9">
        <w:rPr>
          <w:rStyle w:val="StyleUnderline"/>
        </w:rPr>
        <w:t xml:space="preserve"> to perform personality</w:t>
      </w:r>
      <w:r w:rsidRPr="00D149D5">
        <w:rPr>
          <w:sz w:val="14"/>
        </w:rPr>
        <w:t>.”31</w:t>
      </w:r>
    </w:p>
    <w:p w14:paraId="19B22354" w14:textId="77777777" w:rsidR="001A0A73" w:rsidRPr="00D149D5" w:rsidRDefault="001A0A73" w:rsidP="001A0A73">
      <w:pPr>
        <w:rPr>
          <w:sz w:val="14"/>
        </w:rPr>
      </w:pPr>
      <w:r w:rsidRPr="00D149D5">
        <w:rPr>
          <w:sz w:val="14"/>
        </w:rPr>
        <w:t xml:space="preserve">On the other hand, the analytic deconstruction of the “object of knowledge” exposes a gap between descriptive capacity and the fixing of reference. Essentially Spillers’ approach takes this gap, this lapsus or decalage, as the object of study for a black writing that refrains from rushing to determine the resolution of its arc, so that it may remain in study. Spillers’ black psychoanalytic approach allows us to linger in the gap between, on the one hand, the interpellation of the creative intellectual by the empirical natal community, and the study and theory of the performances of intellectuality and practices of peoplehood in an anti-black world, on the other. As an interpellative agency and empirical object the heroic black scholar must turn toward, </w:t>
      </w:r>
      <w:r w:rsidRPr="00D905F9">
        <w:rPr>
          <w:rStyle w:val="StyleUnderline"/>
        </w:rPr>
        <w:t>the</w:t>
      </w:r>
      <w:r w:rsidRPr="00D149D5">
        <w:rPr>
          <w:sz w:val="14"/>
        </w:rPr>
        <w:t xml:space="preserve"> “natal </w:t>
      </w:r>
      <w:r w:rsidRPr="00D905F9">
        <w:rPr>
          <w:rStyle w:val="StyleUnderline"/>
        </w:rPr>
        <w:t>community</w:t>
      </w:r>
      <w:r w:rsidRPr="00D149D5">
        <w:rPr>
          <w:sz w:val="14"/>
        </w:rPr>
        <w:t xml:space="preserve">” </w:t>
      </w:r>
      <w:r w:rsidRPr="00D905F9">
        <w:rPr>
          <w:rStyle w:val="StyleUnderline"/>
        </w:rPr>
        <w:t xml:space="preserve">remains a fetishized </w:t>
      </w:r>
      <w:r w:rsidRPr="004A5184">
        <w:rPr>
          <w:rStyle w:val="Emphasis"/>
        </w:rPr>
        <w:t>myth</w:t>
      </w:r>
      <w:r w:rsidRPr="00D905F9">
        <w:rPr>
          <w:rStyle w:val="StyleUnderline"/>
        </w:rPr>
        <w:t xml:space="preserve"> of a group of others</w:t>
      </w:r>
      <w:r w:rsidRPr="00D149D5">
        <w:rPr>
          <w:sz w:val="14"/>
        </w:rPr>
        <w:t xml:space="preserve">, </w:t>
      </w:r>
      <w:r w:rsidRPr="00D905F9">
        <w:rPr>
          <w:rStyle w:val="StyleUnderline"/>
        </w:rPr>
        <w:t xml:space="preserve">a </w:t>
      </w:r>
      <w:r w:rsidRPr="004A5184">
        <w:rPr>
          <w:rStyle w:val="Emphasis"/>
        </w:rPr>
        <w:t>captive</w:t>
      </w:r>
      <w:r w:rsidRPr="00D905F9">
        <w:rPr>
          <w:rStyle w:val="StyleUnderline"/>
        </w:rPr>
        <w:t xml:space="preserve"> and </w:t>
      </w:r>
      <w:r w:rsidRPr="004A5184">
        <w:rPr>
          <w:rStyle w:val="Emphasis"/>
        </w:rPr>
        <w:t>passive</w:t>
      </w:r>
      <w:r w:rsidRPr="00D905F9">
        <w:rPr>
          <w:rStyle w:val="StyleUnderline"/>
        </w:rPr>
        <w:t xml:space="preserve"> population-object awaiting individuation by recognition</w:t>
      </w:r>
      <w:r w:rsidRPr="00D149D5">
        <w:rPr>
          <w:sz w:val="14"/>
        </w:rPr>
        <w:t xml:space="preserve">, pining </w:t>
      </w:r>
      <w:r w:rsidRPr="00D905F9">
        <w:rPr>
          <w:rStyle w:val="StyleUnderline"/>
        </w:rPr>
        <w:t xml:space="preserve">for the </w:t>
      </w:r>
      <w:r w:rsidRPr="004A5184">
        <w:rPr>
          <w:rStyle w:val="Emphasis"/>
        </w:rPr>
        <w:t>right judgments</w:t>
      </w:r>
      <w:r w:rsidRPr="00D905F9">
        <w:rPr>
          <w:rStyle w:val="StyleUnderline"/>
        </w:rPr>
        <w:t xml:space="preserve"> and the </w:t>
      </w:r>
      <w:r w:rsidRPr="004A5184">
        <w:rPr>
          <w:rStyle w:val="Emphasis"/>
        </w:rPr>
        <w:t>proper words</w:t>
      </w:r>
      <w:r w:rsidRPr="00D905F9">
        <w:rPr>
          <w:rStyle w:val="StyleUnderline"/>
        </w:rPr>
        <w:t xml:space="preserve"> of the heroic intellectual that point the path towards the feeling of liberation in the practice of desire-production</w:t>
      </w:r>
      <w:r w:rsidRPr="00D149D5">
        <w:rPr>
          <w:sz w:val="14"/>
        </w:rPr>
        <w:t>. Rather than perform the limits of narrative, which shines the light back on the capacity of the black intellectual to strain to describe the tragicomedy of the terribly beautiful, Spillers lingers in the obscurity of the gap, where galvanizing questions swarm.32</w:t>
      </w:r>
    </w:p>
    <w:p w14:paraId="62020004" w14:textId="77777777" w:rsidR="001A0A73" w:rsidRPr="00D149D5" w:rsidRDefault="001A0A73" w:rsidP="001A0A73">
      <w:pPr>
        <w:rPr>
          <w:sz w:val="14"/>
        </w:rPr>
      </w:pPr>
      <w:r w:rsidRPr="00D149D5">
        <w:rPr>
          <w:sz w:val="14"/>
        </w:rPr>
        <w:t>Afro-Pessimism stakes its claim as a formidable body of thought on its attitude of unflinching insistence upon holding open this lapsus and refusing at all costs the temptation to provide closure or narrative resolution. For Wilderson, an essential way of characterizing this gap between the real and our narrative instruments is to speak of “the violence that separates ontological time (the time of the paradigm) from historical time (the time in the paradigm).” 33 The dramatic action of narrative arcs takes place within the time of history, which exists as a paradigm within which actors recognize themselves progressing and stewarding events that matter and change the world. The felicity of historical re-narration is premised upon its capacity to change the world without undoing it. Historical re- narratives promise honorable recognition to a people desperately seeking to construct its own national or ethnic identity. According to the ontological paradigm, the construction of human identity in this world rests upon non-identity with, or violence to the slave, and insofar as the ontological paradigm remains the condition of possibility for the realization of the historical paradigm, the anti- black state of the world remains in stasis. According to Afropessimism, for black people, narrative is not.</w:t>
      </w:r>
    </w:p>
    <w:p w14:paraId="01C783A1" w14:textId="77777777" w:rsidR="001A0A73" w:rsidRPr="00D149D5" w:rsidRDefault="001A0A73" w:rsidP="001A0A73">
      <w:pPr>
        <w:rPr>
          <w:sz w:val="14"/>
        </w:rPr>
      </w:pPr>
      <w:r w:rsidRPr="00D149D5">
        <w:rPr>
          <w:sz w:val="14"/>
        </w:rPr>
        <w:t xml:space="preserve">And yet, if </w:t>
      </w:r>
      <w:r w:rsidRPr="00D905F9">
        <w:rPr>
          <w:rStyle w:val="StyleUnderline"/>
        </w:rPr>
        <w:t>critical fabulation</w:t>
      </w:r>
      <w:r w:rsidRPr="00D149D5">
        <w:rPr>
          <w:sz w:val="14"/>
        </w:rPr>
        <w:t xml:space="preserve"> is announced with positive ambivalence in her 2008 writings, by the 2019 publication of her text, Wayward Lives, Beautiful Experiments: Intimate Histories of Social Upheaval, Hartman’s attitude regarding the powers of narrativity to redress the condition of the enslaved take further distance from Afropessimism, and can be characterized as fabulously positive. In Wayward Lives, Hartman use images of early 20 th century black girls and women to spur her own critically fabulous narrative reconstruction of their intimate lives. In the introductory section entitled, “A Note on Method”, Hartman writes, “I employ a mode of close narration, a style which places the voice of narrator and character in inseparable relation, so that the vision, language, and rhythms of the wayward shape and arrange the text.” 34 Hartman’s stylistic choice to collapse the voices of the narrator and her “characters” aims to put forth a book that “recognizes the revolutionary ideals that animated ordinary lives.”35 She states unequivocally that through her method, “We are able to glimpse the terrible beauty of wayward lives.” 36 With this aim, Hartman </w:t>
      </w:r>
      <w:r w:rsidRPr="00D905F9">
        <w:rPr>
          <w:rStyle w:val="StyleUnderline"/>
        </w:rPr>
        <w:t>embraces the fabulous task of the heroic academic who deploys narrative</w:t>
      </w:r>
      <w:r w:rsidRPr="00D149D5">
        <w:rPr>
          <w:sz w:val="14"/>
        </w:rPr>
        <w:t xml:space="preserve"> not only as a discursive style but also </w:t>
      </w:r>
      <w:r w:rsidRPr="00D905F9">
        <w:rPr>
          <w:rStyle w:val="StyleUnderline"/>
        </w:rPr>
        <w:t xml:space="preserve">as a </w:t>
      </w:r>
      <w:r w:rsidRPr="004A5184">
        <w:rPr>
          <w:rStyle w:val="Emphasis"/>
        </w:rPr>
        <w:t>strategic operation</w:t>
      </w:r>
      <w:r w:rsidRPr="00D149D5">
        <w:rPr>
          <w:sz w:val="14"/>
        </w:rPr>
        <w:t xml:space="preserve"> by which she claims the capacity </w:t>
      </w:r>
      <w:r w:rsidRPr="00D905F9">
        <w:rPr>
          <w:rStyle w:val="StyleUnderline"/>
        </w:rPr>
        <w:t xml:space="preserve">to bestow </w:t>
      </w:r>
      <w:r w:rsidRPr="004A5184">
        <w:rPr>
          <w:rStyle w:val="Emphasis"/>
        </w:rPr>
        <w:t>honor</w:t>
      </w:r>
      <w:r w:rsidRPr="00D905F9">
        <w:rPr>
          <w:rStyle w:val="StyleUnderline"/>
        </w:rPr>
        <w:t xml:space="preserve"> and </w:t>
      </w:r>
      <w:r w:rsidRPr="004A5184">
        <w:rPr>
          <w:rStyle w:val="Emphasis"/>
        </w:rPr>
        <w:t>recognition</w:t>
      </w:r>
      <w:r w:rsidRPr="00D905F9">
        <w:rPr>
          <w:rStyle w:val="StyleUnderline"/>
        </w:rPr>
        <w:t xml:space="preserve"> upon</w:t>
      </w:r>
      <w:r w:rsidRPr="00D149D5">
        <w:rPr>
          <w:sz w:val="14"/>
        </w:rPr>
        <w:t xml:space="preserve"> her </w:t>
      </w:r>
      <w:r w:rsidRPr="00D905F9">
        <w:rPr>
          <w:rStyle w:val="StyleUnderline"/>
        </w:rPr>
        <w:t>narrative objects</w:t>
      </w:r>
      <w:r w:rsidRPr="00D149D5">
        <w:rPr>
          <w:sz w:val="14"/>
        </w:rPr>
        <w:t>, or characters, who through association with valued terms of recognition, also serve to enrich the contemporary schools of thought championing the use of such terms.. Importantly, given the terms of recognition Hartman employs in Wayward Lives, she widens the reach of the black creative intellectual and utilizes her narrative license to align with particular academic cliques, as well.</w:t>
      </w:r>
    </w:p>
    <w:p w14:paraId="5E1179B9" w14:textId="77777777" w:rsidR="001A0A73" w:rsidRPr="00D149D5" w:rsidRDefault="001A0A73" w:rsidP="001A0A73">
      <w:pPr>
        <w:rPr>
          <w:sz w:val="14"/>
        </w:rPr>
      </w:pPr>
      <w:r w:rsidRPr="00D149D5">
        <w:rPr>
          <w:sz w:val="14"/>
        </w:rPr>
        <w:t>Hartman’s fabulous optimism in Wayward Lives makes use of narrative with critical fabulation in order to affix specific terms of identity value to black girls and women previously deemed exploitable and disposable. “Wayward,” “errant,” “queer,” “revolutionary,” and “beautiful,” are meant to free Hartman’s characters from the fate of “remain[ing] trapped within the impoverished realm of realism, or worse, confined in the sociological imagination.” 37 The threat of discursive capture by a sociological realism that quantifies and homogenizes as it simultaneously individualizes and massifies here looms large for Hartman, and takes up much more of her concern than the dangers of heroic scholarship and narrative extravagance previously did at the time of the writing of Scenes. Her performance of the limits of narrative bestows honor upon the black girls of a century ago who star in her stories, and are described as “wayward,” “errant,” “queer,” “revolutionary,” and above all else, “beautiful.” Hartman engages in critical fabulation with the technical drive of archiving historian as she pores over photos and documents of the early twentieth century. She also uses specific codes of valuation to read and bring into another focus images of young black girls and women. In this text, “wayward”, “errant”, “anarchic” are titles of honor that speak to the “revolutionary” performances of beauty and sexual adventurism in the cut.</w:t>
      </w:r>
    </w:p>
    <w:p w14:paraId="5F779DED" w14:textId="77777777" w:rsidR="001A0A73" w:rsidRPr="00D149D5" w:rsidRDefault="001A0A73" w:rsidP="001A0A73">
      <w:pPr>
        <w:rPr>
          <w:sz w:val="14"/>
        </w:rPr>
      </w:pPr>
      <w:r w:rsidRPr="00D149D5">
        <w:rPr>
          <w:sz w:val="14"/>
        </w:rPr>
        <w:t>“Beauty” becomes such a central theme for Hartman precisely because the realm of the aesthetic which “Beauty” stands in for functions to redeem the (ontologically) “terrible,” or so it is claimed. There is a foundational bridge between the powers of narrative and the aesthetic that works to suture the gap between sense experience and meaning-making for would-be subjects. Terms such as “wayward,” “errant,” and “queer,” serve as specifications of (terrible) beauty, and refer readers to various lines of contemporary academic thought that center such terms as strategic schematizations of value and meaning- making in the world as it is. In this way, Hartman turns the knobs of valuation, appreciating or devaluing the currency of certain academic terms. One poignant example is when Hartman writes, in the early 20 th century, “Harlem was surely as queer as it was black.” 38 As Hartman’s white queer theorist colleague Jack Halberstam writes in a review of Wayward Lives, “For Hartman, queerness is a way of turning away from the good and the true; it is a desire for new and surprising arrangements of bodies and futures.” 39 By paying particular attention to “the erotic lives of the ungovernable,” the black fabulous attitude converts past black images into queer icons. Young black women who never took themselves to be “queer” or “errant” are fixed by such terms within certain schematization of experience organized by interwoven linguistic codes and new social hierarchies. Fabulous academics like Hartman are said to be able to “speak to, with, and, sometimes, for the dead.” 40 How can a cult of social honor not spring up around the beautiful black scholar whose efforts are taken to redress the terrible suffering of social death, now and then, for the living and the dead?</w:t>
      </w:r>
    </w:p>
    <w:p w14:paraId="0AF27746" w14:textId="77777777" w:rsidR="001A0A73" w:rsidRPr="00D149D5" w:rsidRDefault="001A0A73" w:rsidP="001A0A73">
      <w:pPr>
        <w:rPr>
          <w:sz w:val="14"/>
        </w:rPr>
      </w:pPr>
      <w:r w:rsidRPr="00D905F9">
        <w:rPr>
          <w:rStyle w:val="StyleUnderline"/>
        </w:rPr>
        <w:t xml:space="preserve">In offering </w:t>
      </w:r>
      <w:r w:rsidRPr="004A5184">
        <w:rPr>
          <w:rStyle w:val="Emphasis"/>
        </w:rPr>
        <w:t>stylized recognition</w:t>
      </w:r>
      <w:r w:rsidRPr="00D905F9">
        <w:rPr>
          <w:rStyle w:val="StyleUnderline"/>
        </w:rPr>
        <w:t xml:space="preserve"> to others who are figured as unable to secure it for themselves</w:t>
      </w:r>
      <w:r w:rsidRPr="00D149D5">
        <w:rPr>
          <w:sz w:val="14"/>
        </w:rPr>
        <w:t xml:space="preserve">, </w:t>
      </w:r>
      <w:r w:rsidRPr="00D905F9">
        <w:rPr>
          <w:rStyle w:val="StyleUnderline"/>
        </w:rPr>
        <w:t xml:space="preserve">critical fabulation models a strain of academic scholarship that bestows </w:t>
      </w:r>
      <w:r w:rsidRPr="004A5184">
        <w:rPr>
          <w:rStyle w:val="Emphasis"/>
        </w:rPr>
        <w:t>honorific theoretical titles</w:t>
      </w:r>
      <w:r w:rsidRPr="00D905F9">
        <w:rPr>
          <w:rStyle w:val="StyleUnderline"/>
        </w:rPr>
        <w:t xml:space="preserve"> and </w:t>
      </w:r>
      <w:r w:rsidRPr="004A5184">
        <w:rPr>
          <w:rStyle w:val="Emphasis"/>
        </w:rPr>
        <w:t>retroactive social value</w:t>
      </w:r>
      <w:r w:rsidRPr="00D149D5">
        <w:rPr>
          <w:sz w:val="14"/>
        </w:rPr>
        <w:t xml:space="preserve"> upon “characters” ignored or misrecognized by other historians. Like much of utopian queer theory, Hartman’s work implies its own wayward minor revolution. That is, </w:t>
      </w:r>
      <w:r w:rsidRPr="00D905F9">
        <w:rPr>
          <w:rStyle w:val="StyleUnderline"/>
        </w:rPr>
        <w:t>championing critical fabulation</w:t>
      </w:r>
      <w:r w:rsidRPr="00D149D5">
        <w:rPr>
          <w:sz w:val="14"/>
        </w:rPr>
        <w:t xml:space="preserve">, or publishing recognition as counter-conduct of heretofore “unrecognized” acts, </w:t>
      </w:r>
      <w:r w:rsidRPr="00D905F9">
        <w:rPr>
          <w:rStyle w:val="StyleUnderline"/>
        </w:rPr>
        <w:t xml:space="preserve">attempts to count itself as a </w:t>
      </w:r>
      <w:r w:rsidRPr="004A5184">
        <w:rPr>
          <w:rStyle w:val="Emphasis"/>
        </w:rPr>
        <w:t>radical act of counter-conduct</w:t>
      </w:r>
      <w:r w:rsidRPr="00D149D5">
        <w:rPr>
          <w:sz w:val="14"/>
        </w:rPr>
        <w:t xml:space="preserve">. It is in the collapse of the author’s methodological persona and her work’s conceptual personae that the unconscious of sociological realism recurs. </w:t>
      </w:r>
      <w:r w:rsidRPr="00070FC5">
        <w:rPr>
          <w:rStyle w:val="StyleUnderline"/>
          <w:highlight w:val="cyan"/>
        </w:rPr>
        <w:t>The</w:t>
      </w:r>
      <w:r w:rsidRPr="00D149D5">
        <w:rPr>
          <w:sz w:val="14"/>
        </w:rPr>
        <w:t xml:space="preserve"> “</w:t>
      </w:r>
      <w:r w:rsidRPr="004A5184">
        <w:rPr>
          <w:rStyle w:val="Emphasis"/>
        </w:rPr>
        <w:t xml:space="preserve">sociological </w:t>
      </w:r>
      <w:r w:rsidRPr="00070FC5">
        <w:rPr>
          <w:rStyle w:val="Emphasis"/>
          <w:highlight w:val="cyan"/>
        </w:rPr>
        <w:t>imagination</w:t>
      </w:r>
      <w:r w:rsidRPr="00D149D5">
        <w:rPr>
          <w:sz w:val="14"/>
        </w:rPr>
        <w:t xml:space="preserve">” </w:t>
      </w:r>
      <w:r w:rsidRPr="00D905F9">
        <w:rPr>
          <w:rStyle w:val="StyleUnderline"/>
        </w:rPr>
        <w:t xml:space="preserve">which Hartman acknowledges as that </w:t>
      </w:r>
      <w:r w:rsidRPr="00070FC5">
        <w:rPr>
          <w:rStyle w:val="StyleUnderline"/>
          <w:highlight w:val="cyan"/>
        </w:rPr>
        <w:t>from which</w:t>
      </w:r>
      <w:r w:rsidRPr="00D905F9">
        <w:rPr>
          <w:rStyle w:val="StyleUnderline"/>
        </w:rPr>
        <w:t xml:space="preserve"> her </w:t>
      </w:r>
      <w:r w:rsidRPr="00070FC5">
        <w:rPr>
          <w:rStyle w:val="StyleUnderline"/>
          <w:highlight w:val="cyan"/>
        </w:rPr>
        <w:t xml:space="preserve">characters need </w:t>
      </w:r>
      <w:r w:rsidRPr="00070FC5">
        <w:rPr>
          <w:rStyle w:val="Emphasis"/>
          <w:highlight w:val="cyan"/>
        </w:rPr>
        <w:t>liberation</w:t>
      </w:r>
      <w:r w:rsidRPr="00070FC5">
        <w:rPr>
          <w:sz w:val="14"/>
          <w:highlight w:val="cyan"/>
        </w:rPr>
        <w:t xml:space="preserve">, </w:t>
      </w:r>
      <w:r w:rsidRPr="00070FC5">
        <w:rPr>
          <w:rStyle w:val="Emphasis"/>
          <w:highlight w:val="cyan"/>
        </w:rPr>
        <w:t>re-surfaces</w:t>
      </w:r>
      <w:r w:rsidRPr="00D905F9">
        <w:rPr>
          <w:rStyle w:val="StyleUnderline"/>
        </w:rPr>
        <w:t xml:space="preserve"> in her methodology</w:t>
      </w:r>
      <w:r w:rsidRPr="00D149D5">
        <w:rPr>
          <w:sz w:val="14"/>
        </w:rPr>
        <w:t xml:space="preserve"> of the heroic archivist. </w:t>
      </w:r>
      <w:r w:rsidRPr="00D905F9">
        <w:rPr>
          <w:rStyle w:val="StyleUnderline"/>
        </w:rPr>
        <w:t>By posing as the one who achieves a vision of the unseen</w:t>
      </w:r>
      <w:r w:rsidRPr="00D149D5">
        <w:rPr>
          <w:sz w:val="14"/>
        </w:rPr>
        <w:t xml:space="preserve">, ostensibly reformulating the dynamics of social optics generally speaking, her </w:t>
      </w:r>
      <w:r w:rsidRPr="00D905F9">
        <w:rPr>
          <w:rStyle w:val="StyleUnderline"/>
        </w:rPr>
        <w:t xml:space="preserve">theatricalization of cultural analysis effects a </w:t>
      </w:r>
      <w:r w:rsidRPr="004A5184">
        <w:rPr>
          <w:rStyle w:val="Emphasis"/>
        </w:rPr>
        <w:t>suturing</w:t>
      </w:r>
      <w:r w:rsidRPr="00D905F9">
        <w:rPr>
          <w:rStyle w:val="StyleUnderline"/>
        </w:rPr>
        <w:t xml:space="preserve"> of academic agency to its object of redress </w:t>
      </w:r>
      <w:r w:rsidRPr="004A5184">
        <w:rPr>
          <w:rStyle w:val="Emphasis"/>
        </w:rPr>
        <w:t>without</w:t>
      </w:r>
      <w:r w:rsidRPr="00D905F9">
        <w:rPr>
          <w:rStyle w:val="StyleUnderline"/>
        </w:rPr>
        <w:t xml:space="preserve"> maintaining the gap that</w:t>
      </w:r>
      <w:r w:rsidRPr="00D149D5">
        <w:rPr>
          <w:sz w:val="14"/>
        </w:rPr>
        <w:t xml:space="preserve"> separates the performance of academic mediation and the technologies of writing the subject. Displaying this gap </w:t>
      </w:r>
      <w:r w:rsidRPr="00D905F9">
        <w:rPr>
          <w:rStyle w:val="StyleUnderline"/>
        </w:rPr>
        <w:t xml:space="preserve">could render visible the </w:t>
      </w:r>
      <w:r w:rsidRPr="004A5184">
        <w:rPr>
          <w:rStyle w:val="Emphasis"/>
        </w:rPr>
        <w:t>radical insufficiency</w:t>
      </w:r>
      <w:r w:rsidRPr="00D905F9">
        <w:rPr>
          <w:rStyle w:val="StyleUnderline"/>
        </w:rPr>
        <w:t xml:space="preserve"> of scholarly recognition itself</w:t>
      </w:r>
      <w:r w:rsidRPr="00D149D5">
        <w:rPr>
          <w:sz w:val="14"/>
        </w:rPr>
        <w:t xml:space="preserve">. Effectively, </w:t>
      </w:r>
      <w:r w:rsidRPr="00070FC5">
        <w:rPr>
          <w:rStyle w:val="StyleUnderline"/>
          <w:highlight w:val="cyan"/>
        </w:rPr>
        <w:t>critical fabulation champions</w:t>
      </w:r>
      <w:r w:rsidRPr="00D905F9">
        <w:rPr>
          <w:rStyle w:val="StyleUnderline"/>
        </w:rPr>
        <w:t xml:space="preserve"> narratological agency as a way to strike out against criticisms of the efficacy of social theory on behalf of </w:t>
      </w:r>
      <w:r w:rsidRPr="00070FC5">
        <w:rPr>
          <w:rStyle w:val="StyleUnderline"/>
          <w:highlight w:val="cyan"/>
        </w:rPr>
        <w:t>the power</w:t>
      </w:r>
      <w:r w:rsidRPr="00D905F9">
        <w:rPr>
          <w:rStyle w:val="StyleUnderline"/>
        </w:rPr>
        <w:t xml:space="preserve"> of the contemporary theorist </w:t>
      </w:r>
      <w:r w:rsidRPr="00070FC5">
        <w:rPr>
          <w:rStyle w:val="StyleUnderline"/>
          <w:highlight w:val="cyan"/>
        </w:rPr>
        <w:t xml:space="preserve">to </w:t>
      </w:r>
      <w:r w:rsidRPr="00070FC5">
        <w:rPr>
          <w:rStyle w:val="Emphasis"/>
          <w:highlight w:val="cyan"/>
        </w:rPr>
        <w:t>reclaim</w:t>
      </w:r>
      <w:r w:rsidRPr="00070FC5">
        <w:rPr>
          <w:rStyle w:val="StyleUnderline"/>
          <w:highlight w:val="cyan"/>
        </w:rPr>
        <w:t xml:space="preserve"> the </w:t>
      </w:r>
      <w:r w:rsidRPr="00070FC5">
        <w:rPr>
          <w:rStyle w:val="Emphasis"/>
          <w:sz w:val="30"/>
          <w:szCs w:val="30"/>
          <w:highlight w:val="cyan"/>
        </w:rPr>
        <w:t>role of the judge</w:t>
      </w:r>
      <w:r w:rsidRPr="00070FC5">
        <w:rPr>
          <w:rStyle w:val="StyleUnderline"/>
          <w:highlight w:val="cyan"/>
        </w:rPr>
        <w:t xml:space="preserve"> who </w:t>
      </w:r>
      <w:r w:rsidRPr="00070FC5">
        <w:rPr>
          <w:rStyle w:val="Emphasis"/>
          <w:sz w:val="30"/>
          <w:szCs w:val="30"/>
          <w:highlight w:val="cyan"/>
        </w:rPr>
        <w:t>decides on what counts</w:t>
      </w:r>
      <w:r w:rsidRPr="00070FC5">
        <w:rPr>
          <w:rStyle w:val="StyleUnderline"/>
          <w:highlight w:val="cyan"/>
        </w:rPr>
        <w:t xml:space="preserve"> </w:t>
      </w:r>
      <w:r w:rsidRPr="001C45EE">
        <w:rPr>
          <w:rStyle w:val="StyleUnderline"/>
          <w:highlight w:val="cyan"/>
        </w:rPr>
        <w:t>as</w:t>
      </w:r>
      <w:r w:rsidRPr="00D149D5">
        <w:rPr>
          <w:sz w:val="14"/>
        </w:rPr>
        <w:t xml:space="preserve"> “</w:t>
      </w:r>
      <w:r w:rsidRPr="001C45EE">
        <w:rPr>
          <w:rStyle w:val="Emphasis"/>
        </w:rPr>
        <w:t>radical</w:t>
      </w:r>
      <w:r w:rsidRPr="00D149D5">
        <w:rPr>
          <w:sz w:val="14"/>
        </w:rPr>
        <w:t>”, “revolutionary”, “</w:t>
      </w:r>
      <w:r w:rsidRPr="00D905F9">
        <w:rPr>
          <w:rStyle w:val="Emphasis"/>
        </w:rPr>
        <w:t>wayward</w:t>
      </w:r>
      <w:r w:rsidRPr="00D149D5">
        <w:rPr>
          <w:sz w:val="14"/>
        </w:rPr>
        <w:t xml:space="preserve">”, “queer”, </w:t>
      </w:r>
      <w:r w:rsidRPr="00D905F9">
        <w:rPr>
          <w:rStyle w:val="StyleUnderline"/>
        </w:rPr>
        <w:t>or</w:t>
      </w:r>
      <w:r w:rsidRPr="00D149D5">
        <w:rPr>
          <w:sz w:val="14"/>
        </w:rPr>
        <w:t xml:space="preserve"> in other words, specially ‘</w:t>
      </w:r>
      <w:r w:rsidRPr="001C45EE">
        <w:rPr>
          <w:rStyle w:val="Emphasis"/>
          <w:highlight w:val="cyan"/>
        </w:rPr>
        <w:t>valued</w:t>
      </w:r>
      <w:r w:rsidRPr="001C45EE">
        <w:rPr>
          <w:sz w:val="14"/>
          <w:highlight w:val="cyan"/>
        </w:rPr>
        <w:t>’</w:t>
      </w:r>
      <w:r w:rsidRPr="00D149D5">
        <w:rPr>
          <w:sz w:val="14"/>
        </w:rPr>
        <w:t xml:space="preserve"> action. Here we find another arc, the tale of how </w:t>
      </w:r>
      <w:r w:rsidRPr="00070FC5">
        <w:rPr>
          <w:rStyle w:val="StyleUnderline"/>
          <w:highlight w:val="cyan"/>
        </w:rPr>
        <w:t>everyday academic practices</w:t>
      </w:r>
      <w:r w:rsidRPr="00D905F9">
        <w:rPr>
          <w:rStyle w:val="StyleUnderline"/>
        </w:rPr>
        <w:t xml:space="preserve"> of scholarly recognition </w:t>
      </w:r>
      <w:r w:rsidRPr="00070FC5">
        <w:rPr>
          <w:rStyle w:val="StyleUnderline"/>
          <w:highlight w:val="cyan"/>
        </w:rPr>
        <w:t xml:space="preserve">became </w:t>
      </w:r>
      <w:r w:rsidRPr="00070FC5">
        <w:rPr>
          <w:rStyle w:val="Emphasis"/>
          <w:highlight w:val="cyan"/>
        </w:rPr>
        <w:t>recoded</w:t>
      </w:r>
      <w:r w:rsidRPr="00070FC5">
        <w:rPr>
          <w:rStyle w:val="StyleUnderline"/>
          <w:highlight w:val="cyan"/>
        </w:rPr>
        <w:t xml:space="preserve"> as </w:t>
      </w:r>
      <w:r w:rsidRPr="00070FC5">
        <w:rPr>
          <w:rStyle w:val="Emphasis"/>
          <w:highlight w:val="cyan"/>
        </w:rPr>
        <w:t>transgressive</w:t>
      </w:r>
      <w:r w:rsidRPr="00070FC5">
        <w:rPr>
          <w:rStyle w:val="StyleUnderline"/>
          <w:highlight w:val="cyan"/>
        </w:rPr>
        <w:t xml:space="preserve"> and </w:t>
      </w:r>
      <w:r w:rsidRPr="00070FC5">
        <w:rPr>
          <w:rStyle w:val="Emphasis"/>
          <w:highlight w:val="cyan"/>
        </w:rPr>
        <w:t>liberatory</w:t>
      </w:r>
      <w:r w:rsidRPr="00D905F9">
        <w:rPr>
          <w:rStyle w:val="StyleUnderline"/>
        </w:rPr>
        <w:t xml:space="preserve"> through the collapse of the sociopolitical significance of the narrator</w:t>
      </w:r>
      <w:r w:rsidRPr="00D149D5">
        <w:rPr>
          <w:sz w:val="14"/>
        </w:rPr>
        <w:t xml:space="preserve"> and the revolutionary practices of her apparent characters.</w:t>
      </w:r>
    </w:p>
    <w:p w14:paraId="12D67AAB" w14:textId="77777777" w:rsidR="001A0A73" w:rsidRPr="00D149D5" w:rsidRDefault="001A0A73" w:rsidP="001A0A73">
      <w:pPr>
        <w:rPr>
          <w:sz w:val="14"/>
        </w:rPr>
      </w:pPr>
      <w:r w:rsidRPr="00D149D5">
        <w:rPr>
          <w:sz w:val="14"/>
        </w:rPr>
        <w:t xml:space="preserve">In approaching the past with a queer optic that searches for consolation in icons that encourage positive attitude adjustments towards narrative redress in the present, critical fabulation leans heavily into utopian queer theory. Queer theorist José Esteban Muñoz describes the utopian turn of queer theory as performances of disidentification that embrace necessary symbolic failure as the ground for erotic and narcissistic genealogical fabrications and re-makings of the world. Hartman’s utopian queering of black optimism offers iconic narratives of consolation for the stateless, with aestheticized narratives of beauty that recalibrate erotic sensibility according to the (wayward, errant) ungovernability of desire. The inner book jacket summary of Wayward Lives explains, “In wrestling with the question of what a free life is, many young black women created forms of intimacy and kinship that were indifferent to the dictates of respectability and outside the bounds of law. They cleaved to and cast-off lovers, exchanged sex to subsist, and revised the meaning of marriage. Longing and desire fueled their experiments in how to live. They refused to labor like slaves or to accept degrading conditions of the work.” 41Wayward Lives claims to recognize the experimental desire of young black women as that which rejects a slave-like labor or acceptance of degradation. In what ways </w:t>
      </w:r>
      <w:r w:rsidRPr="000424BC">
        <w:rPr>
          <w:rStyle w:val="StyleUnderline"/>
        </w:rPr>
        <w:t xml:space="preserve">does critical fabulation </w:t>
      </w:r>
      <w:r w:rsidRPr="002D28BE">
        <w:rPr>
          <w:rStyle w:val="Emphasis"/>
        </w:rPr>
        <w:t>renew the petrification of the slave</w:t>
      </w:r>
      <w:r w:rsidRPr="000424BC">
        <w:rPr>
          <w:rStyle w:val="StyleUnderline"/>
        </w:rPr>
        <w:t xml:space="preserve"> in casting it as the </w:t>
      </w:r>
      <w:r w:rsidRPr="002D28BE">
        <w:rPr>
          <w:rStyle w:val="Emphasis"/>
        </w:rPr>
        <w:t>background</w:t>
      </w:r>
      <w:r w:rsidRPr="00D149D5">
        <w:rPr>
          <w:sz w:val="14"/>
        </w:rPr>
        <w:t xml:space="preserve"> against which ungovernable queer desire pops? Patricia Stuelke writes of a similar turn in sex- radical feminism, stating that its, “ </w:t>
      </w:r>
      <w:r w:rsidRPr="00070FC5">
        <w:rPr>
          <w:rStyle w:val="StyleUnderline"/>
          <w:highlight w:val="cyan"/>
        </w:rPr>
        <w:t>insistence on desire’s ungovernability</w:t>
      </w:r>
      <w:r w:rsidRPr="000424BC">
        <w:rPr>
          <w:rStyle w:val="StyleUnderline"/>
        </w:rPr>
        <w:t xml:space="preserve"> began to </w:t>
      </w:r>
      <w:r w:rsidRPr="00070FC5">
        <w:rPr>
          <w:rStyle w:val="StyleUnderline"/>
          <w:highlight w:val="cyan"/>
        </w:rPr>
        <w:t xml:space="preserve">function as a </w:t>
      </w:r>
      <w:r w:rsidRPr="00070FC5">
        <w:rPr>
          <w:rStyle w:val="Emphasis"/>
          <w:highlight w:val="cyan"/>
        </w:rPr>
        <w:t>defense</w:t>
      </w:r>
      <w:r w:rsidRPr="00070FC5">
        <w:rPr>
          <w:rStyle w:val="StyleUnderline"/>
          <w:highlight w:val="cyan"/>
        </w:rPr>
        <w:t xml:space="preserve"> of the structures that</w:t>
      </w:r>
      <w:r w:rsidRPr="000424BC">
        <w:rPr>
          <w:rStyle w:val="StyleUnderline"/>
        </w:rPr>
        <w:t xml:space="preserve"> continued to </w:t>
      </w:r>
      <w:r w:rsidRPr="00CE0FBD">
        <w:rPr>
          <w:rStyle w:val="Emphasis"/>
          <w:highlight w:val="cyan"/>
        </w:rPr>
        <w:t>make that desire legible</w:t>
      </w:r>
      <w:r w:rsidRPr="00CE0FBD">
        <w:rPr>
          <w:sz w:val="14"/>
          <w:highlight w:val="cyan"/>
        </w:rPr>
        <w:t>:</w:t>
      </w:r>
      <w:r w:rsidRPr="00D149D5">
        <w:rPr>
          <w:sz w:val="14"/>
        </w:rPr>
        <w:t xml:space="preserve"> the hierarchy of intimacy inscribed by unequal labor relations of neoliberal racial capitalism became the horizon of the erotic.” 42 If black fabulation puts narrative in the service of a performative appreciation of terrible beauty in the breakdown, then does its use of queer theoretical terms restrict the black imaginative horizon for working through the position of the unthought slave?</w:t>
      </w:r>
    </w:p>
    <w:p w14:paraId="492CBB7A" w14:textId="77777777" w:rsidR="001A0A73" w:rsidRPr="00D149D5" w:rsidRDefault="001A0A73" w:rsidP="001A0A73">
      <w:pPr>
        <w:rPr>
          <w:sz w:val="14"/>
        </w:rPr>
      </w:pPr>
      <w:r w:rsidRPr="000424BC">
        <w:rPr>
          <w:rStyle w:val="StyleUnderline"/>
        </w:rPr>
        <w:t>A fabulous attitude to narrative produces felicitous scholarship that</w:t>
      </w:r>
      <w:r w:rsidRPr="00D149D5">
        <w:rPr>
          <w:sz w:val="14"/>
        </w:rPr>
        <w:t xml:space="preserve"> negotiates terminological territory with discursive allies and </w:t>
      </w:r>
      <w:r w:rsidRPr="000424BC">
        <w:rPr>
          <w:rStyle w:val="StyleUnderline"/>
        </w:rPr>
        <w:t xml:space="preserve">invites </w:t>
      </w:r>
      <w:r w:rsidRPr="002D28BE">
        <w:rPr>
          <w:rStyle w:val="Emphasis"/>
        </w:rPr>
        <w:t>collective recognition</w:t>
      </w:r>
      <w:r w:rsidRPr="000424BC">
        <w:rPr>
          <w:rStyle w:val="StyleUnderline"/>
        </w:rPr>
        <w:t xml:space="preserve"> from</w:t>
      </w:r>
      <w:r w:rsidRPr="00D149D5">
        <w:rPr>
          <w:sz w:val="14"/>
        </w:rPr>
        <w:t xml:space="preserve"> the primed sensis communis of </w:t>
      </w:r>
      <w:r w:rsidRPr="000424BC">
        <w:rPr>
          <w:rStyle w:val="StyleUnderline"/>
        </w:rPr>
        <w:t xml:space="preserve">peers </w:t>
      </w:r>
      <w:r w:rsidRPr="002D28BE">
        <w:rPr>
          <w:rStyle w:val="Emphasis"/>
        </w:rPr>
        <w:t>thirsty</w:t>
      </w:r>
      <w:r w:rsidRPr="000424BC">
        <w:rPr>
          <w:rStyle w:val="StyleUnderline"/>
        </w:rPr>
        <w:t xml:space="preserve"> for a </w:t>
      </w:r>
      <w:r w:rsidRPr="002D28BE">
        <w:rPr>
          <w:rStyle w:val="Emphasis"/>
        </w:rPr>
        <w:t>renewed consolation</w:t>
      </w:r>
      <w:r w:rsidRPr="000424BC">
        <w:rPr>
          <w:rStyle w:val="StyleUnderline"/>
        </w:rPr>
        <w:t xml:space="preserve"> in the present</w:t>
      </w:r>
      <w:r w:rsidRPr="00D149D5">
        <w:rPr>
          <w:sz w:val="14"/>
        </w:rPr>
        <w:t xml:space="preserve">. </w:t>
      </w:r>
      <w:r w:rsidRPr="000424BC">
        <w:rPr>
          <w:rStyle w:val="StyleUnderline"/>
        </w:rPr>
        <w:t>The value of the black scholar’s recognition</w:t>
      </w:r>
      <w:r w:rsidRPr="00D149D5">
        <w:rPr>
          <w:sz w:val="14"/>
        </w:rPr>
        <w:t xml:space="preserve"> of queer or errant beauty </w:t>
      </w:r>
      <w:r w:rsidRPr="000424BC">
        <w:rPr>
          <w:rStyle w:val="StyleUnderline"/>
        </w:rPr>
        <w:t xml:space="preserve">is delivered in demonstration of the capacity to use narrative as an opportunity to </w:t>
      </w:r>
      <w:r w:rsidRPr="002D28BE">
        <w:rPr>
          <w:rStyle w:val="Emphasis"/>
        </w:rPr>
        <w:t>link</w:t>
      </w:r>
      <w:r w:rsidRPr="000424BC">
        <w:rPr>
          <w:rStyle w:val="StyleUnderline"/>
        </w:rPr>
        <w:t xml:space="preserve"> heroic scholarship with a strenuously pleasurable embrace of this world</w:t>
      </w:r>
      <w:r w:rsidRPr="00D149D5">
        <w:rPr>
          <w:sz w:val="14"/>
        </w:rPr>
        <w:t xml:space="preserve">. In an inverted narrative obliteration, fabulous figures come to stand in for the intriguing persona of the author. In the indistinction of character and scholar, </w:t>
      </w:r>
      <w:r w:rsidRPr="000424BC">
        <w:rPr>
          <w:rStyle w:val="StyleUnderline"/>
        </w:rPr>
        <w:t xml:space="preserve">the </w:t>
      </w:r>
      <w:r w:rsidRPr="002D28BE">
        <w:rPr>
          <w:rStyle w:val="Emphasis"/>
        </w:rPr>
        <w:t>collapse</w:t>
      </w:r>
      <w:r w:rsidRPr="000424BC">
        <w:rPr>
          <w:rStyle w:val="StyleUnderline"/>
        </w:rPr>
        <w:t xml:space="preserve"> of conceptual and performative persona is nearly complete</w:t>
      </w:r>
      <w:r w:rsidRPr="00D149D5">
        <w:rPr>
          <w:sz w:val="14"/>
        </w:rPr>
        <w:t>. An embrace of narrative emplotment as a fabulous method of inspiration towards a more queer and fashionable tomorrow does numbers today.</w:t>
      </w:r>
    </w:p>
    <w:p w14:paraId="54210A7D" w14:textId="77777777" w:rsidR="001A0A73" w:rsidRPr="00D149D5" w:rsidRDefault="001A0A73" w:rsidP="001A0A73">
      <w:pPr>
        <w:rPr>
          <w:sz w:val="14"/>
        </w:rPr>
      </w:pPr>
      <w:r w:rsidRPr="00D149D5">
        <w:rPr>
          <w:sz w:val="14"/>
        </w:rPr>
        <w:t xml:space="preserve">In speaking of the post-counter-revolutionary turn in 1980s French left politics, </w:t>
      </w:r>
      <w:r w:rsidRPr="002D28BE">
        <w:rPr>
          <w:rStyle w:val="Emphasis"/>
        </w:rPr>
        <w:t>Baudrillard</w:t>
      </w:r>
      <w:r w:rsidRPr="000424BC">
        <w:rPr>
          <w:rStyle w:val="StyleUnderline"/>
        </w:rPr>
        <w:t xml:space="preserve"> writes of the politicians of</w:t>
      </w:r>
      <w:r w:rsidRPr="00D149D5">
        <w:rPr>
          <w:sz w:val="14"/>
        </w:rPr>
        <w:t xml:space="preserve"> “</w:t>
      </w:r>
      <w:r w:rsidRPr="000424BC">
        <w:rPr>
          <w:rStyle w:val="StyleUnderline"/>
        </w:rPr>
        <w:t>atmosphere and performance</w:t>
      </w:r>
      <w:r w:rsidRPr="00D149D5">
        <w:rPr>
          <w:sz w:val="14"/>
        </w:rPr>
        <w:t xml:space="preserve">” </w:t>
      </w:r>
      <w:r w:rsidRPr="000424BC">
        <w:rPr>
          <w:rStyle w:val="StyleUnderline"/>
        </w:rPr>
        <w:t>that</w:t>
      </w:r>
      <w:r w:rsidRPr="00D149D5">
        <w:rPr>
          <w:sz w:val="14"/>
        </w:rPr>
        <w:t xml:space="preserve"> they </w:t>
      </w:r>
      <w:r w:rsidRPr="000424BC">
        <w:rPr>
          <w:rStyle w:val="StyleUnderline"/>
        </w:rPr>
        <w:t>can be</w:t>
      </w:r>
      <w:r w:rsidRPr="00D149D5">
        <w:rPr>
          <w:sz w:val="14"/>
        </w:rPr>
        <w:t xml:space="preserve"> replaced by </w:t>
      </w:r>
      <w:r w:rsidRPr="000424BC">
        <w:rPr>
          <w:rStyle w:val="Emphasis"/>
        </w:rPr>
        <w:t>entertainers</w:t>
      </w:r>
      <w:r w:rsidRPr="00D149D5">
        <w:rPr>
          <w:sz w:val="14"/>
        </w:rPr>
        <w:t xml:space="preserve">, “that is, by real professionals who are more professionalized in performance than they are, and whose technical skills are more advanced than theirs. </w:t>
      </w:r>
      <w:r w:rsidRPr="000424BC">
        <w:rPr>
          <w:rStyle w:val="StyleUnderline"/>
        </w:rPr>
        <w:t>This rule does not exclude</w:t>
      </w:r>
      <w:r w:rsidRPr="00D149D5">
        <w:rPr>
          <w:sz w:val="14"/>
        </w:rPr>
        <w:t xml:space="preserve"> scientists and </w:t>
      </w:r>
      <w:r w:rsidRPr="002D28BE">
        <w:rPr>
          <w:rStyle w:val="Emphasis"/>
        </w:rPr>
        <w:t>scholars</w:t>
      </w:r>
      <w:r w:rsidRPr="000424BC">
        <w:rPr>
          <w:rStyle w:val="StyleUnderline"/>
        </w:rPr>
        <w:t xml:space="preserve"> who might very well be becoming the </w:t>
      </w:r>
      <w:r w:rsidRPr="002D28BE">
        <w:rPr>
          <w:rStyle w:val="Emphasis"/>
        </w:rPr>
        <w:t>stars</w:t>
      </w:r>
      <w:r w:rsidRPr="000424BC">
        <w:rPr>
          <w:rStyle w:val="StyleUnderline"/>
        </w:rPr>
        <w:t xml:space="preserve"> of a public discourse</w:t>
      </w:r>
      <w:r w:rsidRPr="00D149D5">
        <w:rPr>
          <w:sz w:val="14"/>
        </w:rPr>
        <w:t xml:space="preserve">, </w:t>
      </w:r>
      <w:r w:rsidRPr="000424BC">
        <w:rPr>
          <w:rStyle w:val="StyleUnderline"/>
        </w:rPr>
        <w:t xml:space="preserve">provided it be </w:t>
      </w:r>
      <w:r w:rsidRPr="002D28BE">
        <w:rPr>
          <w:rStyle w:val="Emphasis"/>
        </w:rPr>
        <w:t>performative</w:t>
      </w:r>
      <w:r w:rsidRPr="00D149D5">
        <w:rPr>
          <w:sz w:val="14"/>
        </w:rPr>
        <w:t>.” 43 Whereas much of Hartman’s earlier work expresses a wariness of the role of the narrator that reflects Spillers’ concern with the theatricalization of cultural analysis, a wariness that suggests paths of black pessimism, or even perhaps black optimism with narrative restraint, Hartman’s more recent work leverages queer theory to exercise scholarly recognition in the reconstruction of attitudes amenable to projects of fabulous re-subjectivation. The fabulously wayward path has been elaborated by Tavia Nyong’o in his own extension of critical fabulation with his 2019 book, Afro-Fabulations: The Queer Drama of Black Life.</w:t>
      </w:r>
    </w:p>
    <w:p w14:paraId="129C4F14" w14:textId="77777777" w:rsidR="001A0A73" w:rsidRPr="00D149D5" w:rsidRDefault="001A0A73" w:rsidP="001A0A73">
      <w:pPr>
        <w:rPr>
          <w:sz w:val="14"/>
        </w:rPr>
      </w:pPr>
      <w:r w:rsidRPr="00D149D5">
        <w:rPr>
          <w:sz w:val="14"/>
        </w:rPr>
        <w:t>Nyong’o’s Afro-Fabulations takes as its central task the construction of an argument that grants permission for a reworked critical fabulation to craft black narratives into nearly anything at all, so long as they bear productive, if ambivalent, but above all else, fabulous relation to the otherwise and extraordinary. This scholarly task is important, according to Nyong’o, because it charts a way that accepts neither pessimism or optimism as a dominant mood for black studies. Nyong’o writes, “Rather than accept pessimism or optimism as the dominant mood of this work, however, I turn to the critical ambivalence of Hartman’s early formulation of ‘redress’ as a black feminist theory of practice.” 44 By reworking a new sense of “fabulationality” as redress, Nyong’o further associates blackness and queerness as exceptional temporalities that can reconcile the exclusions of humanism with the reimagining of the human. Fabulousness contracts this productive marriage of the logic of incompossibility with the binding operations of the disjunctive synthesis.</w:t>
      </w:r>
    </w:p>
    <w:p w14:paraId="11927ACD" w14:textId="77777777" w:rsidR="001A0A73" w:rsidRPr="00D149D5" w:rsidRDefault="001A0A73" w:rsidP="001A0A73">
      <w:pPr>
        <w:rPr>
          <w:sz w:val="14"/>
        </w:rPr>
      </w:pPr>
      <w:r w:rsidRPr="00D149D5">
        <w:rPr>
          <w:sz w:val="14"/>
        </w:rPr>
        <w:t xml:space="preserve">Following Kara Keeling’s Queer Times, Black Futures, 45 Nyong’o deploys the logic of incompossibility to negotiate the subsumption of black futurity under a queer temporal horizon. For Keeling, incompossibility speaks to the simultaneous co-present reality of not only the persistent catastrophe of blackness, but also the queer beauty of virtual black imagination. (Queer) Incompossible polytemporality denotes a field of thought in which the disjunctive synthesis of actuality and virtuality defuses the dominant presencing of the former and encourages enlarged consideration and regard for the latter. Keeling and Nyong’o both rhetorically conceal the asymmetricality of this bi-polarity of the actual and the virtual, the black and the queer, the terrible and the beautiful, as throughout their texts they consistently stress the simultaneity of both while at the same time bringing into sharper focus the extravagant emergence of the virtual, which is to say the queer, which in </w:t>
      </w:r>
      <w:r w:rsidRPr="000424BC">
        <w:rPr>
          <w:rStyle w:val="StyleUnderline"/>
        </w:rPr>
        <w:t>this</w:t>
      </w:r>
      <w:r w:rsidRPr="00D149D5">
        <w:rPr>
          <w:sz w:val="14"/>
        </w:rPr>
        <w:t xml:space="preserve"> linguistic code, is to say the beautiful and fabulous. As temporality structures narrative content, ceding terms of temporal ordering to queer theory </w:t>
      </w:r>
      <w:r w:rsidRPr="000424BC">
        <w:rPr>
          <w:rStyle w:val="StyleUnderline"/>
        </w:rPr>
        <w:t xml:space="preserve">risks another </w:t>
      </w:r>
      <w:r w:rsidRPr="000424BC">
        <w:rPr>
          <w:rStyle w:val="Emphasis"/>
        </w:rPr>
        <w:t>obliteration</w:t>
      </w:r>
      <w:r w:rsidRPr="000424BC">
        <w:rPr>
          <w:rStyle w:val="StyleUnderline"/>
        </w:rPr>
        <w:t xml:space="preserve"> of the black vessel</w:t>
      </w:r>
      <w:r w:rsidRPr="00D149D5">
        <w:rPr>
          <w:sz w:val="14"/>
        </w:rPr>
        <w:t>.</w:t>
      </w:r>
    </w:p>
    <w:p w14:paraId="3B7DB75B" w14:textId="77777777" w:rsidR="001A0A73" w:rsidRPr="00D149D5" w:rsidRDefault="001A0A73" w:rsidP="001A0A73">
      <w:pPr>
        <w:rPr>
          <w:sz w:val="14"/>
        </w:rPr>
      </w:pPr>
      <w:r w:rsidRPr="00D149D5">
        <w:rPr>
          <w:sz w:val="14"/>
        </w:rPr>
        <w:t>Throughout the beginning of Afro-Fabulations, Nyong’o repeatedly states a desire to chart a third way out from the dyad of optimism and pessimism, but by the end of his text he admittedly “hews closer to optimism.” A straining of optimism is evident in Nyong’o’s use of the supersessionary logic of the incompossible to subsume blackness under queer temporalities. Balibar describes ‘real subsumption’ as “a chronological dislocation in the formation of the different elements of the structure.” He continues, “The explanation for this dislocation and for the possibility of such dislocations in general is found in a theory of the forms of transition.” 46 The fabulous attitude constructs “im/possible unities of blackness” that reproduce the entanglement of an ontology of lack with ontologies of excess and take transition to a less terrible world as an internal tendency of the latter. Terms of virtual excess are weighted with the value of transformational possibility and given authority to recalibrate the attitude towards systematized lack. While the terrible grounds us, the beautiful that emerges is our true salvation, and we turn to it in praise. A nonexclusionary whole is re-presented as a totality that clips the wings of a practical confrontation with the ontology of lack from which it claims to depart. The historical flatline of the slave remains unchanged. 47</w:t>
      </w:r>
    </w:p>
    <w:p w14:paraId="60EFF054" w14:textId="77777777" w:rsidR="001A0A73" w:rsidRPr="00D149D5" w:rsidRDefault="001A0A73" w:rsidP="001A0A73">
      <w:pPr>
        <w:rPr>
          <w:sz w:val="14"/>
        </w:rPr>
      </w:pPr>
      <w:r w:rsidRPr="00D149D5">
        <w:rPr>
          <w:sz w:val="14"/>
        </w:rPr>
        <w:t xml:space="preserve">Incompossible structuring of the queer sublation of blackness is made possible by the asymmetrical bipolar reorientation performed by the disjunctive synthesis. Begetting the logic of the “not only” carrying the “but also”, the disjunctive synthesis grammatically sets the discursive stage for the narrative arc of redemption to unfold its reproductive function of supersession. There is movement and progress in the narrative structure of polytemporal incompossibility and its disjunctive syntheses, accumulated as branches of real possibility that diminish the determinations of effective actuality. In addressing black studies attitudes of pessimism and optimism, Nyong’o attempts to stretch the capacities of Deleuze’s disjunctive synthesis to make it hold together two levels of grammar, the antagonistic and the agonistic, as distinct yet entangled. Whereas the grammar of antagonism, as outlined by Afro-Pessimists such as Frank Wilderson III, operates according to the ontological interdiction on Black Being, meaning that institutionality begets black social death, Nyong’o champions the performative power of persona ficta on the level of agonistic identity-making. Taking hieroglyphic memories of brutality as the energetic fuel for recognizing performances as the “prospects of freedom,”48 Nyong’o bends the optimistic turn in black studies towards an inclusion of the Afro-Pessimist rhetoric of war and antagonism as terms to be canceled, superseded, and drowned out by surrounding citations of enthusiasm for performances of otherwise becoming and immanent queer divergence. In attesting that the latter two strategies disalienate lack from surplus, Nyong’o relieves the negative vocabulary of antagonism of its ontological gravity on behalf of the positive practice of academic agonism, and he does so with nothing other than the performative guarantee of institutionally- backed published assertion and the approval of his class of peers. </w:t>
      </w:r>
      <w:r w:rsidRPr="000424BC">
        <w:rPr>
          <w:rStyle w:val="StyleUnderline"/>
        </w:rPr>
        <w:t xml:space="preserve">This version of fabulation takes to an </w:t>
      </w:r>
      <w:r w:rsidRPr="002D28BE">
        <w:rPr>
          <w:rStyle w:val="Emphasis"/>
        </w:rPr>
        <w:t>extreme</w:t>
      </w:r>
      <w:r w:rsidRPr="000424BC">
        <w:rPr>
          <w:rStyle w:val="StyleUnderline"/>
        </w:rPr>
        <w:t xml:space="preserve"> the recovery of the cultural significance of the heroic academic imagination</w:t>
      </w:r>
      <w:r w:rsidRPr="00D149D5">
        <w:rPr>
          <w:sz w:val="14"/>
        </w:rPr>
        <w:t xml:space="preserve">, </w:t>
      </w:r>
      <w:r w:rsidRPr="000424BC">
        <w:rPr>
          <w:rStyle w:val="StyleUnderline"/>
        </w:rPr>
        <w:t xml:space="preserve">as it champions the use of </w:t>
      </w:r>
      <w:r w:rsidRPr="002D28BE">
        <w:rPr>
          <w:rStyle w:val="Emphasis"/>
        </w:rPr>
        <w:t>fabulated filiation</w:t>
      </w:r>
      <w:r w:rsidRPr="000424BC">
        <w:rPr>
          <w:rStyle w:val="StyleUnderline"/>
        </w:rPr>
        <w:t xml:space="preserve"> to sort through brutal pasts and imagine their</w:t>
      </w:r>
      <w:r w:rsidRPr="00D149D5">
        <w:rPr>
          <w:sz w:val="14"/>
        </w:rPr>
        <w:t xml:space="preserve"> queer and fabulous </w:t>
      </w:r>
      <w:r w:rsidRPr="000424BC">
        <w:rPr>
          <w:rStyle w:val="StyleUnderline"/>
        </w:rPr>
        <w:t xml:space="preserve">futures as existing </w:t>
      </w:r>
      <w:r w:rsidRPr="002D28BE">
        <w:rPr>
          <w:rStyle w:val="Emphasis"/>
        </w:rPr>
        <w:t>outside</w:t>
      </w:r>
      <w:r w:rsidRPr="000424BC">
        <w:rPr>
          <w:rStyle w:val="StyleUnderline"/>
        </w:rPr>
        <w:t xml:space="preserve"> the war for freedom</w:t>
      </w:r>
      <w:r w:rsidRPr="00D149D5">
        <w:rPr>
          <w:sz w:val="14"/>
        </w:rPr>
        <w:t xml:space="preserve"> (inside it).</w:t>
      </w:r>
    </w:p>
    <w:p w14:paraId="6FE3B149" w14:textId="77777777" w:rsidR="001A0A73" w:rsidRPr="00D149D5" w:rsidRDefault="001A0A73" w:rsidP="001A0A73">
      <w:pPr>
        <w:rPr>
          <w:sz w:val="14"/>
        </w:rPr>
      </w:pPr>
      <w:r w:rsidRPr="00D149D5">
        <w:rPr>
          <w:sz w:val="14"/>
        </w:rPr>
        <w:t xml:space="preserve">The work of the disjunctive synthesis powers the formulation of “terrible beauty.” As contraries are disjunctively synthesized as compossible, fabulation claims the capacity for a mode of visionary narrative that can see contraries happening together, even in the same space, though on their respective planes, often in their respective temporalities, and it can discern the positive value in their synthesis. </w:t>
      </w:r>
      <w:r w:rsidRPr="000424BC">
        <w:rPr>
          <w:rStyle w:val="StyleUnderline"/>
        </w:rPr>
        <w:t xml:space="preserve">Reserving for the academic the task of </w:t>
      </w:r>
      <w:r w:rsidRPr="002D28BE">
        <w:rPr>
          <w:rStyle w:val="Emphasis"/>
        </w:rPr>
        <w:t>neatly describing</w:t>
      </w:r>
      <w:r w:rsidRPr="000424BC">
        <w:rPr>
          <w:rStyle w:val="StyleUnderline"/>
        </w:rPr>
        <w:t xml:space="preserve"> the contrary underlying fabulousness made possible in the suffering of social death requires an </w:t>
      </w:r>
      <w:r w:rsidRPr="002D28BE">
        <w:rPr>
          <w:rStyle w:val="Emphasis"/>
        </w:rPr>
        <w:t>extraordinary faith</w:t>
      </w:r>
      <w:r w:rsidRPr="000424BC">
        <w:rPr>
          <w:rStyle w:val="StyleUnderline"/>
        </w:rPr>
        <w:t xml:space="preserve"> in the narrative authority of heroic scholarship</w:t>
      </w:r>
      <w:r w:rsidRPr="00D149D5">
        <w:rPr>
          <w:sz w:val="14"/>
        </w:rPr>
        <w:t xml:space="preserve">. Valuing narrative as a transformative agent in </w:t>
      </w:r>
      <w:r w:rsidRPr="00CE0FBD">
        <w:rPr>
          <w:rStyle w:val="StyleUnderline"/>
          <w:highlight w:val="cyan"/>
        </w:rPr>
        <w:t>this</w:t>
      </w:r>
      <w:r w:rsidRPr="00D149D5">
        <w:rPr>
          <w:sz w:val="14"/>
        </w:rPr>
        <w:t xml:space="preserve"> </w:t>
      </w:r>
      <w:r w:rsidRPr="00CE0FBD">
        <w:rPr>
          <w:sz w:val="14"/>
        </w:rPr>
        <w:t>way</w:t>
      </w:r>
      <w:r w:rsidRPr="00D149D5">
        <w:rPr>
          <w:sz w:val="14"/>
        </w:rPr>
        <w:t xml:space="preserve"> </w:t>
      </w:r>
      <w:r w:rsidRPr="000424BC">
        <w:rPr>
          <w:rStyle w:val="StyleUnderline"/>
        </w:rPr>
        <w:t xml:space="preserve">may </w:t>
      </w:r>
      <w:r w:rsidRPr="00CE0FBD">
        <w:rPr>
          <w:rStyle w:val="StyleUnderline"/>
          <w:highlight w:val="cyan"/>
        </w:rPr>
        <w:t xml:space="preserve">reflect a </w:t>
      </w:r>
      <w:r w:rsidRPr="00CE0FBD">
        <w:rPr>
          <w:rStyle w:val="Emphasis"/>
          <w:highlight w:val="cyan"/>
        </w:rPr>
        <w:t>melancholic attachment</w:t>
      </w:r>
      <w:r w:rsidRPr="00CE0FBD">
        <w:rPr>
          <w:rStyle w:val="StyleUnderline"/>
          <w:highlight w:val="cyan"/>
        </w:rPr>
        <w:t xml:space="preserve"> to the</w:t>
      </w:r>
      <w:r w:rsidRPr="00D149D5">
        <w:rPr>
          <w:sz w:val="14"/>
        </w:rPr>
        <w:t xml:space="preserve"> etiolated </w:t>
      </w:r>
      <w:r w:rsidRPr="00CE0FBD">
        <w:rPr>
          <w:rStyle w:val="StyleUnderline"/>
          <w:highlight w:val="cyan"/>
        </w:rPr>
        <w:t>political power</w:t>
      </w:r>
      <w:r w:rsidRPr="000424BC">
        <w:rPr>
          <w:rStyle w:val="StyleUnderline"/>
        </w:rPr>
        <w:t xml:space="preserve"> once exercised </w:t>
      </w:r>
      <w:r w:rsidRPr="00CE0FBD">
        <w:rPr>
          <w:rStyle w:val="StyleUnderline"/>
          <w:highlight w:val="cyan"/>
        </w:rPr>
        <w:t>in academic</w:t>
      </w:r>
      <w:r w:rsidRPr="00D149D5">
        <w:rPr>
          <w:sz w:val="14"/>
        </w:rPr>
        <w:t xml:space="preserve"> discourse specifically, </w:t>
      </w:r>
      <w:r w:rsidRPr="000424BC">
        <w:rPr>
          <w:rStyle w:val="StyleUnderline"/>
        </w:rPr>
        <w:t xml:space="preserve">and public </w:t>
      </w:r>
      <w:r w:rsidRPr="00CE0FBD">
        <w:rPr>
          <w:rStyle w:val="StyleUnderline"/>
          <w:highlight w:val="cyan"/>
        </w:rPr>
        <w:t>discourse</w:t>
      </w:r>
      <w:r w:rsidRPr="00D149D5">
        <w:rPr>
          <w:sz w:val="14"/>
        </w:rPr>
        <w:t xml:space="preserve"> in general. 49 </w:t>
      </w:r>
      <w:r w:rsidRPr="002D28BE">
        <w:rPr>
          <w:rStyle w:val="Emphasis"/>
        </w:rPr>
        <w:t>Concealing</w:t>
      </w:r>
      <w:r w:rsidRPr="000424BC">
        <w:rPr>
          <w:rStyle w:val="StyleUnderline"/>
        </w:rPr>
        <w:t xml:space="preserve"> its own melancholy</w:t>
      </w:r>
      <w:r w:rsidRPr="00D149D5">
        <w:rPr>
          <w:sz w:val="14"/>
        </w:rPr>
        <w:t xml:space="preserve">, </w:t>
      </w:r>
      <w:r w:rsidRPr="00CE0FBD">
        <w:rPr>
          <w:rStyle w:val="StyleUnderline"/>
          <w:highlight w:val="cyan"/>
        </w:rPr>
        <w:t xml:space="preserve">the fabulous attitude in black studies </w:t>
      </w:r>
      <w:r w:rsidRPr="00CE0FBD">
        <w:rPr>
          <w:rStyle w:val="Emphasis"/>
          <w:highlight w:val="cyan"/>
        </w:rPr>
        <w:t>gives itself over</w:t>
      </w:r>
      <w:r w:rsidRPr="00CE0FBD">
        <w:rPr>
          <w:rStyle w:val="StyleUnderline"/>
          <w:highlight w:val="cyan"/>
        </w:rPr>
        <w:t xml:space="preserve"> to</w:t>
      </w:r>
      <w:r w:rsidRPr="000424BC">
        <w:rPr>
          <w:rStyle w:val="StyleUnderline"/>
        </w:rPr>
        <w:t xml:space="preserve"> the </w:t>
      </w:r>
      <w:r w:rsidRPr="00CE0FBD">
        <w:rPr>
          <w:rStyle w:val="Emphasis"/>
          <w:highlight w:val="cyan"/>
        </w:rPr>
        <w:t>hegemonic logic</w:t>
      </w:r>
      <w:r w:rsidRPr="000424BC">
        <w:rPr>
          <w:rStyle w:val="StyleUnderline"/>
        </w:rPr>
        <w:t xml:space="preserve"> of</w:t>
      </w:r>
      <w:r w:rsidRPr="00D149D5">
        <w:rPr>
          <w:sz w:val="14"/>
        </w:rPr>
        <w:t xml:space="preserve"> queer theory, perhaps because of </w:t>
      </w:r>
      <w:r w:rsidRPr="000424BC">
        <w:rPr>
          <w:rStyle w:val="StyleUnderline"/>
        </w:rPr>
        <w:t>aspirations to the office of the heroic academic</w:t>
      </w:r>
      <w:r w:rsidRPr="00D149D5">
        <w:rPr>
          <w:sz w:val="14"/>
        </w:rPr>
        <w:t xml:space="preserve">, but also perhaps because the weight of the pessimistic attitude intensifies the anxiety of the general antagonism. </w:t>
      </w:r>
      <w:r w:rsidRPr="00CE0FBD">
        <w:rPr>
          <w:rStyle w:val="StyleUnderline"/>
          <w:highlight w:val="cyan"/>
        </w:rPr>
        <w:t xml:space="preserve">Wouldn’t one rather just </w:t>
      </w:r>
      <w:r w:rsidRPr="00CE0FBD">
        <w:rPr>
          <w:rStyle w:val="Emphasis"/>
          <w:sz w:val="30"/>
          <w:szCs w:val="30"/>
          <w:highlight w:val="cyan"/>
        </w:rPr>
        <w:t>prescribe a pleasureable shift in discursive attitude</w:t>
      </w:r>
      <w:r w:rsidRPr="00CE0FBD">
        <w:rPr>
          <w:rStyle w:val="StyleUnderline"/>
          <w:highlight w:val="cyan"/>
        </w:rPr>
        <w:t xml:space="preserve"> towards the anti-black world than </w:t>
      </w:r>
      <w:r w:rsidRPr="00CE0FBD">
        <w:rPr>
          <w:rStyle w:val="Emphasis"/>
          <w:highlight w:val="cyan"/>
        </w:rPr>
        <w:t>risk a crack-up</w:t>
      </w:r>
      <w:r w:rsidRPr="00CE0FBD">
        <w:rPr>
          <w:rStyle w:val="StyleUnderline"/>
          <w:highlight w:val="cyan"/>
        </w:rPr>
        <w:t xml:space="preserve"> trying to</w:t>
      </w:r>
      <w:r w:rsidRPr="000424BC">
        <w:rPr>
          <w:rStyle w:val="StyleUnderline"/>
        </w:rPr>
        <w:t xml:space="preserve"> practice anticolonial </w:t>
      </w:r>
      <w:r w:rsidRPr="00CE0FBD">
        <w:rPr>
          <w:rStyle w:val="StyleUnderline"/>
          <w:highlight w:val="cyan"/>
        </w:rPr>
        <w:t>struggle?</w:t>
      </w:r>
    </w:p>
    <w:p w14:paraId="0D153782" w14:textId="77777777" w:rsidR="001A0A73" w:rsidRPr="00D149D5" w:rsidRDefault="001A0A73" w:rsidP="001A0A73">
      <w:pPr>
        <w:rPr>
          <w:sz w:val="14"/>
        </w:rPr>
      </w:pPr>
      <w:r w:rsidRPr="00D149D5">
        <w:rPr>
          <w:sz w:val="14"/>
        </w:rPr>
        <w:t>The attitude in black studies that claims potent narrative authority renders black optimism unrecognizable insofar as fabulous use crowds out the palimpsestic restraint of poor use. By extending black optimism and critical fabulation through the logic of the disjunctive synthesis, Nyong’o declares a new nonexclusionary whole that may include pessimism but only in its useful supersession, insofar as a necessary condition of the fabulous attitude is found in “construing lack and antagonism within a theoretical field that sustains black desire-production.” 50 The fabulous task of sustaining the production of a black desire in and for the world discounts the antagonistic grammar of domination by which the production of desire in the world is taken to be negrophobogenic, and so functions to root out the pessimistic index. Whereas Afropessimism scrambles desire on the way to the crack-up, fabulousness pushes the optimistic attitude to a tweaked vison of the whole that treats pessimism with cancelation by another name. To stipulate black desire-production as the goal of afro-fabulation is to bend more flagrantly black optimism into a hyper-desiring, consumptive excess, and thus into a more stable identity-based attitude of positive (co)presence in the antiblack world.</w:t>
      </w:r>
    </w:p>
    <w:p w14:paraId="01FF1E9E" w14:textId="77777777" w:rsidR="001A0A73" w:rsidRPr="00D149D5" w:rsidRDefault="001A0A73" w:rsidP="001A0A73">
      <w:pPr>
        <w:rPr>
          <w:sz w:val="14"/>
        </w:rPr>
      </w:pPr>
      <w:r w:rsidRPr="00D149D5">
        <w:rPr>
          <w:sz w:val="14"/>
        </w:rPr>
        <w:t xml:space="preserve">Afro-Pessimism’s refusal to perform positive imagination stems from the refusal to do anything but condemn agencies of anti-black worlding. On the other hand, Nyong’o, performs a wager, betting on the positive dramatics of </w:t>
      </w:r>
      <w:r w:rsidRPr="00CE0FBD">
        <w:rPr>
          <w:rStyle w:val="StyleUnderline"/>
          <w:highlight w:val="cyan"/>
        </w:rPr>
        <w:t>fabulatory</w:t>
      </w:r>
      <w:r w:rsidRPr="00D149D5">
        <w:rPr>
          <w:sz w:val="14"/>
        </w:rPr>
        <w:t xml:space="preserve"> conventionality in the stated attempt to supersede and cancel ontology. But recognizing characters as means for transvaluing the deprivation of the psychosocial conditions for recognition naturalizes the capacity for social change through a positive creative complicity by concealing the metaphysical assumptions embedded in the sociopolitical technologies of </w:t>
      </w:r>
      <w:r w:rsidRPr="00CE0FBD">
        <w:rPr>
          <w:rStyle w:val="StyleUnderline"/>
          <w:highlight w:val="cyan"/>
        </w:rPr>
        <w:t>writing</w:t>
      </w:r>
      <w:r w:rsidRPr="00D149D5">
        <w:rPr>
          <w:sz w:val="14"/>
        </w:rPr>
        <w:t xml:space="preserve"> that function to reproduce both the existence of the lapsus, the gap between the knower and the known, and its concealment, not in a disjunctive synthesis, but in the terror of disassociative conjunction. The interdiction on Black Being is more than exclusion. It </w:t>
      </w:r>
      <w:r w:rsidRPr="00D149D5">
        <w:rPr>
          <w:rStyle w:val="StyleUnderline"/>
        </w:rPr>
        <w:t xml:space="preserve">is nothing less than the </w:t>
      </w:r>
      <w:r w:rsidRPr="002D28BE">
        <w:rPr>
          <w:rStyle w:val="Emphasis"/>
        </w:rPr>
        <w:t>imposition</w:t>
      </w:r>
      <w:r w:rsidRPr="00D149D5">
        <w:rPr>
          <w:rStyle w:val="StyleUnderline"/>
        </w:rPr>
        <w:t xml:space="preserve"> upon black people of the </w:t>
      </w:r>
      <w:r w:rsidRPr="002D28BE">
        <w:rPr>
          <w:rStyle w:val="Emphasis"/>
        </w:rPr>
        <w:t>imperative to construct</w:t>
      </w:r>
      <w:r w:rsidRPr="00D149D5">
        <w:rPr>
          <w:sz w:val="14"/>
        </w:rPr>
        <w:t xml:space="preserve"> (institutional) </w:t>
      </w:r>
      <w:r w:rsidRPr="002D28BE">
        <w:rPr>
          <w:rStyle w:val="Emphasis"/>
        </w:rPr>
        <w:t>positivities</w:t>
      </w:r>
      <w:r w:rsidRPr="00D149D5">
        <w:rPr>
          <w:rStyle w:val="StyleUnderline"/>
        </w:rPr>
        <w:t xml:space="preserve"> in an atmosphere in which doing so </w:t>
      </w:r>
      <w:r w:rsidRPr="002D28BE">
        <w:rPr>
          <w:rStyle w:val="Emphasis"/>
        </w:rPr>
        <w:t>gravely endangers</w:t>
      </w:r>
      <w:r w:rsidRPr="00D149D5">
        <w:rPr>
          <w:rStyle w:val="StyleUnderline"/>
        </w:rPr>
        <w:t xml:space="preserve"> the welfare of the collective</w:t>
      </w:r>
      <w:r w:rsidRPr="00D149D5">
        <w:rPr>
          <w:sz w:val="14"/>
        </w:rPr>
        <w:t xml:space="preserve">. </w:t>
      </w:r>
      <w:r w:rsidRPr="00D149D5">
        <w:rPr>
          <w:rStyle w:val="StyleUnderline"/>
        </w:rPr>
        <w:t xml:space="preserve">It </w:t>
      </w:r>
      <w:r w:rsidRPr="00CE0FBD">
        <w:rPr>
          <w:rStyle w:val="StyleUnderline"/>
          <w:highlight w:val="cyan"/>
        </w:rPr>
        <w:t xml:space="preserve">is to </w:t>
      </w:r>
      <w:r w:rsidRPr="00CE0FBD">
        <w:rPr>
          <w:rStyle w:val="Emphasis"/>
          <w:highlight w:val="cyan"/>
        </w:rPr>
        <w:t>bind</w:t>
      </w:r>
      <w:r w:rsidRPr="00CE0FBD">
        <w:rPr>
          <w:rStyle w:val="StyleUnderline"/>
          <w:highlight w:val="cyan"/>
        </w:rPr>
        <w:t xml:space="preserve"> black thinkers to the </w:t>
      </w:r>
      <w:r w:rsidRPr="00CE0FBD">
        <w:rPr>
          <w:rStyle w:val="Emphasis"/>
          <w:sz w:val="30"/>
          <w:szCs w:val="30"/>
          <w:highlight w:val="cyan"/>
        </w:rPr>
        <w:t>systematized reproduction of ontological separation</w:t>
      </w:r>
      <w:r w:rsidRPr="00CE0FBD">
        <w:rPr>
          <w:sz w:val="14"/>
          <w:highlight w:val="cyan"/>
        </w:rPr>
        <w:t>.</w:t>
      </w:r>
      <w:r w:rsidRPr="00D149D5">
        <w:rPr>
          <w:sz w:val="14"/>
        </w:rPr>
        <w:t xml:space="preserve"> </w:t>
      </w:r>
      <w:r w:rsidRPr="00D149D5">
        <w:rPr>
          <w:rStyle w:val="StyleUnderline"/>
        </w:rPr>
        <w:t xml:space="preserve">It is </w:t>
      </w:r>
      <w:r w:rsidRPr="00CE0FBD">
        <w:rPr>
          <w:rStyle w:val="StyleUnderline"/>
          <w:highlight w:val="cyan"/>
        </w:rPr>
        <w:t>to</w:t>
      </w:r>
      <w:r w:rsidRPr="00D149D5">
        <w:rPr>
          <w:rStyle w:val="StyleUnderline"/>
        </w:rPr>
        <w:t xml:space="preserve"> </w:t>
      </w:r>
      <w:r w:rsidRPr="00CE0FBD">
        <w:rPr>
          <w:rStyle w:val="Emphasis"/>
          <w:highlight w:val="cyan"/>
        </w:rPr>
        <w:t>enlist</w:t>
      </w:r>
      <w:r w:rsidRPr="00CE0FBD">
        <w:rPr>
          <w:rStyle w:val="StyleUnderline"/>
          <w:highlight w:val="cyan"/>
        </w:rPr>
        <w:t xml:space="preserve"> black thought in fabulating the so-called pleasures of </w:t>
      </w:r>
      <w:r w:rsidRPr="00CE0FBD">
        <w:rPr>
          <w:rStyle w:val="Emphasis"/>
          <w:sz w:val="30"/>
          <w:szCs w:val="30"/>
          <w:highlight w:val="cyan"/>
        </w:rPr>
        <w:t>desiring anti-black genocide</w:t>
      </w:r>
      <w:r w:rsidRPr="00D149D5">
        <w:rPr>
          <w:sz w:val="14"/>
        </w:rPr>
        <w:t>. Black Psychoanalysis, on the other hand, denaturalizes the metanarrative arc of theoretical constructivism by taking an analytic approach that dissolves the fantasmatic architecture of what narrative structure and mediation often make sure we don’t see we don’t see. Mind the gap.</w:t>
      </w:r>
    </w:p>
    <w:p w14:paraId="33464334" w14:textId="77777777" w:rsidR="001A0A73" w:rsidRPr="00D149D5" w:rsidRDefault="001A0A73" w:rsidP="001A0A73">
      <w:pPr>
        <w:rPr>
          <w:sz w:val="14"/>
        </w:rPr>
      </w:pPr>
      <w:r w:rsidRPr="00D149D5">
        <w:rPr>
          <w:sz w:val="14"/>
        </w:rPr>
        <w:t xml:space="preserve">Whereas Nyong’o makes use of a bright Deleuzean optimism with his fabulous disjunctive synthesis of persona and part, Spillers warns against the complicity of such a collapse. </w:t>
      </w:r>
      <w:r w:rsidRPr="00D149D5">
        <w:rPr>
          <w:rStyle w:val="StyleUnderline"/>
        </w:rPr>
        <w:t xml:space="preserve">The </w:t>
      </w:r>
      <w:r w:rsidRPr="00CE0FBD">
        <w:rPr>
          <w:rStyle w:val="Emphasis"/>
          <w:highlight w:val="cyan"/>
        </w:rPr>
        <w:t>performative theatricalization</w:t>
      </w:r>
      <w:r w:rsidRPr="00D149D5">
        <w:rPr>
          <w:rStyle w:val="StyleUnderline"/>
        </w:rPr>
        <w:t xml:space="preserve"> of cultural analysis</w:t>
      </w:r>
      <w:r w:rsidRPr="00D149D5">
        <w:rPr>
          <w:sz w:val="14"/>
        </w:rPr>
        <w:t xml:space="preserve">, Spillers cautions, </w:t>
      </w:r>
      <w:r w:rsidRPr="002D28BE">
        <w:rPr>
          <w:sz w:val="14"/>
        </w:rPr>
        <w:t xml:space="preserve">not only </w:t>
      </w:r>
      <w:r w:rsidRPr="00CE0FBD">
        <w:rPr>
          <w:rStyle w:val="Emphasis"/>
          <w:highlight w:val="cyan"/>
        </w:rPr>
        <w:t>concentrates</w:t>
      </w:r>
      <w:r w:rsidRPr="00D149D5">
        <w:rPr>
          <w:rStyle w:val="StyleUnderline"/>
        </w:rPr>
        <w:t xml:space="preserve"> sociopolitical </w:t>
      </w:r>
      <w:r w:rsidRPr="00CE0FBD">
        <w:rPr>
          <w:rStyle w:val="StyleUnderline"/>
          <w:highlight w:val="cyan"/>
        </w:rPr>
        <w:t>power in the</w:t>
      </w:r>
      <w:r w:rsidRPr="00D149D5">
        <w:rPr>
          <w:rStyle w:val="StyleUnderline"/>
        </w:rPr>
        <w:t xml:space="preserve"> hands of a </w:t>
      </w:r>
      <w:r w:rsidRPr="002D28BE">
        <w:rPr>
          <w:rStyle w:val="Emphasis"/>
        </w:rPr>
        <w:t xml:space="preserve">charismatic </w:t>
      </w:r>
      <w:r w:rsidRPr="00CE0FBD">
        <w:rPr>
          <w:rStyle w:val="Emphasis"/>
          <w:highlight w:val="cyan"/>
        </w:rPr>
        <w:t>elite</w:t>
      </w:r>
      <w:r w:rsidRPr="00D149D5">
        <w:rPr>
          <w:sz w:val="14"/>
        </w:rPr>
        <w:t xml:space="preserve">, </w:t>
      </w:r>
      <w:r w:rsidRPr="002D28BE">
        <w:rPr>
          <w:sz w:val="14"/>
        </w:rPr>
        <w:t>but furthermore, such ontic theatricalization seals the naturalized conception of the empirical object with a dramatic investment of libidinal energy through ritual and circumstance</w:t>
      </w:r>
      <w:r w:rsidRPr="00D149D5">
        <w:rPr>
          <w:sz w:val="14"/>
        </w:rPr>
        <w:t xml:space="preserve">. As it is not only the fool who thinks he is a king who is mad, but the king who thinks he is a king, so </w:t>
      </w:r>
      <w:r w:rsidRPr="00D149D5">
        <w:rPr>
          <w:rStyle w:val="StyleUnderline"/>
        </w:rPr>
        <w:t>the scholar who believes in</w:t>
      </w:r>
      <w:r w:rsidRPr="00D149D5">
        <w:rPr>
          <w:sz w:val="14"/>
        </w:rPr>
        <w:t xml:space="preserve"> his </w:t>
      </w:r>
      <w:r w:rsidRPr="00D149D5">
        <w:rPr>
          <w:rStyle w:val="StyleUnderline"/>
        </w:rPr>
        <w:t>heroic individuality as scholar</w:t>
      </w:r>
      <w:r w:rsidRPr="00D149D5">
        <w:rPr>
          <w:sz w:val="14"/>
        </w:rPr>
        <w:t xml:space="preserve"> also </w:t>
      </w:r>
      <w:r w:rsidRPr="00D149D5">
        <w:rPr>
          <w:rStyle w:val="StyleUnderline"/>
        </w:rPr>
        <w:t xml:space="preserve">succumbs to </w:t>
      </w:r>
      <w:r w:rsidRPr="002D28BE">
        <w:rPr>
          <w:rStyle w:val="Emphasis"/>
        </w:rPr>
        <w:t>overdetermination</w:t>
      </w:r>
      <w:r w:rsidRPr="00D149D5">
        <w:rPr>
          <w:rStyle w:val="StyleUnderline"/>
        </w:rPr>
        <w:t xml:space="preserve"> by</w:t>
      </w:r>
      <w:r w:rsidRPr="00D149D5">
        <w:rPr>
          <w:sz w:val="14"/>
        </w:rPr>
        <w:t xml:space="preserve"> the disjunctive synthesis of apparent historical progress and </w:t>
      </w:r>
      <w:r w:rsidRPr="002D28BE">
        <w:rPr>
          <w:rStyle w:val="Emphasis"/>
        </w:rPr>
        <w:t>ontological inertia</w:t>
      </w:r>
      <w:r w:rsidRPr="00D149D5">
        <w:rPr>
          <w:sz w:val="14"/>
        </w:rPr>
        <w:t>. To counter stepping into such presupposed positivity, black psychoanalysts from Fanon to Spillers have asked, what if the illicit inheritance of subjectless memory were taken not as a call to fill in the gap through construction of a new subject but taken rather as an imperative to linger in the break as a way of damming the flow of machinic assemblages of narrative positivization? Would holding the gap, staying in the hold, avoid reproducing the old problems in new terms and new problems in old terms? Such questions point the way to revolutionary pedagogy.</w:t>
      </w:r>
    </w:p>
    <w:p w14:paraId="04FD00C9" w14:textId="1DC37701" w:rsidR="001A0A73" w:rsidRDefault="00687EDD" w:rsidP="00687EDD">
      <w:pPr>
        <w:pStyle w:val="Heading1"/>
      </w:pPr>
      <w:r>
        <w:t>Block</w:t>
      </w:r>
    </w:p>
    <w:p w14:paraId="50EAC50A" w14:textId="41603E5A" w:rsidR="00687EDD" w:rsidRDefault="00687EDD" w:rsidP="00687EDD">
      <w:pPr>
        <w:pStyle w:val="Heading2"/>
      </w:pPr>
      <w:r>
        <w:t>1NR</w:t>
      </w:r>
    </w:p>
    <w:p w14:paraId="2B486433" w14:textId="77777777" w:rsidR="00687EDD" w:rsidRDefault="00687EDD" w:rsidP="00687EDD">
      <w:pPr>
        <w:pStyle w:val="Heading4"/>
      </w:pPr>
      <w:r>
        <w:t xml:space="preserve">Labor organizing is a site of </w:t>
      </w:r>
      <w:r w:rsidRPr="00E06F14">
        <w:rPr>
          <w:u w:val="single"/>
        </w:rPr>
        <w:t>empowerment</w:t>
      </w:r>
      <w:r>
        <w:t xml:space="preserve"> for Black women that the aff </w:t>
      </w:r>
      <w:r w:rsidRPr="00E06F14">
        <w:rPr>
          <w:u w:val="single"/>
        </w:rPr>
        <w:t>works against</w:t>
      </w:r>
      <w:r>
        <w:t xml:space="preserve">. Link turns </w:t>
      </w:r>
      <w:r w:rsidRPr="00E06F14">
        <w:rPr>
          <w:u w:val="single"/>
        </w:rPr>
        <w:t>pathologization</w:t>
      </w:r>
      <w:r>
        <w:t xml:space="preserve"> and </w:t>
      </w:r>
      <w:r w:rsidRPr="00E06F14">
        <w:rPr>
          <w:u w:val="single"/>
        </w:rPr>
        <w:t>invis</w:t>
      </w:r>
      <w:r>
        <w:rPr>
          <w:u w:val="single"/>
        </w:rPr>
        <w:t>i</w:t>
      </w:r>
      <w:r w:rsidRPr="00E06F14">
        <w:rPr>
          <w:u w:val="single"/>
        </w:rPr>
        <w:t>bility</w:t>
      </w:r>
      <w:r>
        <w:t xml:space="preserve"> impacts. </w:t>
      </w:r>
    </w:p>
    <w:p w14:paraId="1338C209" w14:textId="77777777" w:rsidR="00687EDD" w:rsidRPr="00725C69" w:rsidRDefault="00687EDD" w:rsidP="00687EDD">
      <w:r w:rsidRPr="00725C69">
        <w:rPr>
          <w:rStyle w:val="Style13ptBold"/>
        </w:rPr>
        <w:t>Perrin ’25</w:t>
      </w:r>
      <w:r>
        <w:t xml:space="preserve"> [Levi; February 11; Contributor to Word in Black, </w:t>
      </w:r>
      <w:r w:rsidRPr="00725C69">
        <w:t>national media brand innovating on the legacy of the Black Press</w:t>
      </w:r>
      <w:r>
        <w:t>; “</w:t>
      </w:r>
      <w:r w:rsidRPr="00725C69">
        <w:t>From Wash Tubs to Union Halls: Black Women’s Legacy in the Labor Movement</w:t>
      </w:r>
      <w:r>
        <w:t xml:space="preserve">,” </w:t>
      </w:r>
      <w:r w:rsidRPr="00725C69">
        <w:t>https://wordinblack.com/2025/02/black-women-labor-movement/</w:t>
      </w:r>
      <w:r>
        <w:t>]</w:t>
      </w:r>
    </w:p>
    <w:p w14:paraId="03788E04" w14:textId="77777777" w:rsidR="00687EDD" w:rsidRPr="00845FCF" w:rsidRDefault="00687EDD" w:rsidP="00687EDD">
      <w:pPr>
        <w:rPr>
          <w:u w:val="single"/>
        </w:rPr>
      </w:pPr>
      <w:r w:rsidRPr="00845FCF">
        <w:rPr>
          <w:u w:val="single"/>
        </w:rPr>
        <w:t xml:space="preserve">In the aftermath of the Civil War, as the United States grappled with Reconstruction, </w:t>
      </w:r>
      <w:r w:rsidRPr="00E06F14">
        <w:rPr>
          <w:rStyle w:val="Emphasis"/>
          <w:highlight w:val="cyan"/>
        </w:rPr>
        <w:t>Black women</w:t>
      </w:r>
      <w:r w:rsidRPr="00845FCF">
        <w:rPr>
          <w:u w:val="single"/>
        </w:rPr>
        <w:t xml:space="preserve"> — both formerly enslaved and free — </w:t>
      </w:r>
      <w:r w:rsidRPr="00E06F14">
        <w:rPr>
          <w:highlight w:val="cyan"/>
          <w:u w:val="single"/>
        </w:rPr>
        <w:t xml:space="preserve">emerged as a </w:t>
      </w:r>
      <w:r w:rsidRPr="00E06F14">
        <w:rPr>
          <w:rStyle w:val="Emphasis"/>
          <w:highlight w:val="cyan"/>
        </w:rPr>
        <w:t>force</w:t>
      </w:r>
      <w:r w:rsidRPr="00E06F14">
        <w:rPr>
          <w:highlight w:val="cyan"/>
          <w:u w:val="single"/>
        </w:rPr>
        <w:t xml:space="preserve"> in</w:t>
      </w:r>
      <w:r w:rsidRPr="00845FCF">
        <w:rPr>
          <w:u w:val="single"/>
        </w:rPr>
        <w:t xml:space="preserve"> the </w:t>
      </w:r>
      <w:r w:rsidRPr="00E06F14">
        <w:rPr>
          <w:rStyle w:val="Emphasis"/>
          <w:highlight w:val="cyan"/>
        </w:rPr>
        <w:t>labor movement</w:t>
      </w:r>
      <w:r w:rsidRPr="00845FCF">
        <w:rPr>
          <w:sz w:val="16"/>
        </w:rPr>
        <w:t xml:space="preserve">. From laundresses in the 19th century to today’s domestic workers, </w:t>
      </w:r>
      <w:r w:rsidRPr="00E06F14">
        <w:rPr>
          <w:highlight w:val="cyan"/>
          <w:u w:val="single"/>
        </w:rPr>
        <w:t xml:space="preserve">their </w:t>
      </w:r>
      <w:r w:rsidRPr="00E06F14">
        <w:rPr>
          <w:rStyle w:val="Emphasis"/>
          <w:highlight w:val="cyan"/>
        </w:rPr>
        <w:t>collective actions</w:t>
      </w:r>
      <w:r w:rsidRPr="00845FCF">
        <w:rPr>
          <w:u w:val="single"/>
        </w:rPr>
        <w:t xml:space="preserve"> have been </w:t>
      </w:r>
      <w:r w:rsidRPr="00E06F14">
        <w:rPr>
          <w:rStyle w:val="Emphasis"/>
          <w:highlight w:val="cyan"/>
        </w:rPr>
        <w:t>pivotal</w:t>
      </w:r>
      <w:r w:rsidRPr="00E06F14">
        <w:rPr>
          <w:highlight w:val="cyan"/>
          <w:u w:val="single"/>
        </w:rPr>
        <w:t xml:space="preserve"> in </w:t>
      </w:r>
      <w:r w:rsidRPr="00E06F14">
        <w:rPr>
          <w:rStyle w:val="Emphasis"/>
          <w:highlight w:val="cyan"/>
        </w:rPr>
        <w:t>demanding labor rights</w:t>
      </w:r>
      <w:r w:rsidRPr="00E06F14">
        <w:rPr>
          <w:highlight w:val="cyan"/>
          <w:u w:val="single"/>
        </w:rPr>
        <w:t xml:space="preserve"> and </w:t>
      </w:r>
      <w:r w:rsidRPr="00E06F14">
        <w:rPr>
          <w:rStyle w:val="Emphasis"/>
          <w:highlight w:val="cyan"/>
        </w:rPr>
        <w:t>dignity</w:t>
      </w:r>
      <w:r w:rsidRPr="00E06F14">
        <w:rPr>
          <w:highlight w:val="cyan"/>
          <w:u w:val="single"/>
        </w:rPr>
        <w:t xml:space="preserve"> for </w:t>
      </w:r>
      <w:r w:rsidRPr="00E06F14">
        <w:rPr>
          <w:rStyle w:val="Emphasis"/>
          <w:highlight w:val="cyan"/>
        </w:rPr>
        <w:t>Black women</w:t>
      </w:r>
      <w:r w:rsidRPr="00845FCF">
        <w:rPr>
          <w:u w:val="single"/>
        </w:rPr>
        <w:t xml:space="preserve"> and all workers. </w:t>
      </w:r>
    </w:p>
    <w:p w14:paraId="42ECF284" w14:textId="77777777" w:rsidR="00687EDD" w:rsidRPr="00845FCF" w:rsidRDefault="00687EDD" w:rsidP="00687EDD">
      <w:pPr>
        <w:rPr>
          <w:sz w:val="16"/>
        </w:rPr>
      </w:pPr>
      <w:r w:rsidRPr="00845FCF">
        <w:rPr>
          <w:u w:val="single"/>
        </w:rPr>
        <w:t xml:space="preserve">In the sweltering summer of 1881, 20 </w:t>
      </w:r>
      <w:r w:rsidRPr="00E06F14">
        <w:rPr>
          <w:rStyle w:val="Emphasis"/>
          <w:highlight w:val="cyan"/>
        </w:rPr>
        <w:t>Black laundress</w:t>
      </w:r>
      <w:r w:rsidRPr="00845FCF">
        <w:rPr>
          <w:u w:val="single"/>
        </w:rPr>
        <w:t>es in Atlanta formed the Washing Society</w:t>
      </w:r>
      <w:r w:rsidRPr="00845FCF">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17207B3C" w14:textId="77777777" w:rsidR="00687EDD" w:rsidRPr="00845FCF" w:rsidRDefault="00687EDD" w:rsidP="00687EDD">
      <w:pPr>
        <w:rPr>
          <w:u w:val="single"/>
        </w:rPr>
      </w:pPr>
      <w:r w:rsidRPr="00845FCF">
        <w:rPr>
          <w:u w:val="single"/>
        </w:rPr>
        <w:t xml:space="preserve">Despite facing arrests, fines, and intimidation from city officials, the </w:t>
      </w:r>
      <w:r w:rsidRPr="00E06F14">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E06F14">
        <w:rPr>
          <w:rStyle w:val="Emphasis"/>
          <w:highlight w:val="cyan"/>
        </w:rPr>
        <w:t>increased wages</w:t>
      </w:r>
      <w:r w:rsidRPr="00845FCF">
        <w:rPr>
          <w:u w:val="single"/>
        </w:rPr>
        <w:t xml:space="preserve"> but also </w:t>
      </w:r>
      <w:r w:rsidRPr="00E06F14">
        <w:rPr>
          <w:rStyle w:val="Emphasis"/>
          <w:highlight w:val="cyan"/>
        </w:rPr>
        <w:t>inspired other</w:t>
      </w:r>
      <w:r w:rsidRPr="00845FCF">
        <w:rPr>
          <w:rStyle w:val="Emphasis"/>
        </w:rPr>
        <w:t xml:space="preserve"> domestic </w:t>
      </w:r>
      <w:r w:rsidRPr="00E06F14">
        <w:rPr>
          <w:rStyle w:val="Emphasis"/>
          <w:highlight w:val="cyan"/>
        </w:rPr>
        <w:t>workers</w:t>
      </w:r>
      <w:r w:rsidRPr="00845FCF">
        <w:rPr>
          <w:u w:val="single"/>
        </w:rPr>
        <w:t xml:space="preserve">, including cooks and maids, to demand better working conditions. </w:t>
      </w:r>
    </w:p>
    <w:p w14:paraId="542478FF" w14:textId="77777777" w:rsidR="00687EDD" w:rsidRPr="00845FCF" w:rsidRDefault="00687EDD" w:rsidP="00687EDD">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E06F14">
        <w:rPr>
          <w:rStyle w:val="Emphasis"/>
          <w:highlight w:val="cyan"/>
        </w:rPr>
        <w:t>challenged</w:t>
      </w:r>
      <w:r w:rsidRPr="00845FCF">
        <w:rPr>
          <w:rStyle w:val="Emphasis"/>
        </w:rPr>
        <w:t xml:space="preserve"> societal </w:t>
      </w:r>
      <w:r w:rsidRPr="00E06F14">
        <w:rPr>
          <w:rStyle w:val="Emphasis"/>
          <w:highlight w:val="cyan"/>
        </w:rPr>
        <w:t>norms that sought to render</w:t>
      </w:r>
      <w:r w:rsidRPr="00845FCF">
        <w:rPr>
          <w:rStyle w:val="Emphasis"/>
        </w:rPr>
        <w:t xml:space="preserve"> them </w:t>
      </w:r>
      <w:r w:rsidRPr="00E06F14">
        <w:rPr>
          <w:rStyle w:val="Emphasis"/>
          <w:highlight w:val="cyan"/>
        </w:rPr>
        <w:t>invisible</w:t>
      </w:r>
      <w:r w:rsidRPr="00845FCF">
        <w:rPr>
          <w:sz w:val="16"/>
        </w:rPr>
        <w:t>.</w:t>
      </w:r>
    </w:p>
    <w:p w14:paraId="1642C46D" w14:textId="77777777" w:rsidR="00687EDD" w:rsidRPr="00845FCF" w:rsidRDefault="00687EDD" w:rsidP="00687EDD">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1A7651C2" w14:textId="77777777" w:rsidR="00687EDD" w:rsidRPr="00845FCF" w:rsidRDefault="00687EDD" w:rsidP="00687EDD">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482B2FE1" w14:textId="77777777" w:rsidR="00687EDD" w:rsidRPr="00845FCF" w:rsidRDefault="00687EDD" w:rsidP="00687EDD">
      <w:pPr>
        <w:rPr>
          <w:u w:val="single"/>
        </w:rPr>
      </w:pPr>
      <w:r w:rsidRPr="00845FCF">
        <w:rPr>
          <w:u w:val="single"/>
        </w:rPr>
        <w:t>Many Black women throughout history were unsung heroines of worker’s rights.</w:t>
      </w:r>
    </w:p>
    <w:p w14:paraId="3BD8B19E" w14:textId="77777777" w:rsidR="00687EDD" w:rsidRPr="00845FCF" w:rsidRDefault="00687EDD" w:rsidP="00687EDD">
      <w:pPr>
        <w:rPr>
          <w:sz w:val="16"/>
        </w:rPr>
      </w:pPr>
      <w:r w:rsidRPr="00845FCF">
        <w:rPr>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0322BCF0" w14:textId="77777777" w:rsidR="00687EDD" w:rsidRPr="00845FCF" w:rsidRDefault="00687EDD" w:rsidP="00687EDD">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66B7020D" w14:textId="77777777" w:rsidR="00687EDD" w:rsidRPr="00845FCF" w:rsidRDefault="00687EDD" w:rsidP="00687EDD">
      <w:pPr>
        <w:rPr>
          <w:u w:val="single"/>
        </w:rPr>
      </w:pPr>
      <w:r w:rsidRPr="00845FCF">
        <w:rPr>
          <w:u w:val="single"/>
        </w:rPr>
        <w:t xml:space="preserve">These women were part of a </w:t>
      </w:r>
      <w:r w:rsidRPr="00E06F14">
        <w:rPr>
          <w:rStyle w:val="Emphasis"/>
          <w:highlight w:val="cyan"/>
        </w:rPr>
        <w:t>broader movement</w:t>
      </w:r>
      <w:r w:rsidRPr="00845FCF">
        <w:rPr>
          <w:u w:val="single"/>
        </w:rPr>
        <w:t xml:space="preserve"> that </w:t>
      </w:r>
      <w:r w:rsidRPr="00E06F14">
        <w:rPr>
          <w:highlight w:val="cyan"/>
          <w:u w:val="single"/>
        </w:rPr>
        <w:t xml:space="preserve">extended </w:t>
      </w:r>
      <w:r w:rsidRPr="00E06F14">
        <w:rPr>
          <w:rStyle w:val="Emphasis"/>
          <w:highlight w:val="cyan"/>
        </w:rPr>
        <w:t>beyond</w:t>
      </w:r>
      <w:r w:rsidRPr="00E06F14">
        <w:rPr>
          <w:highlight w:val="cyan"/>
          <w:u w:val="single"/>
        </w:rPr>
        <w:t xml:space="preserve"> domestic labor</w:t>
      </w:r>
      <w:r w:rsidRPr="00845FCF">
        <w:rPr>
          <w:u w:val="single"/>
        </w:rPr>
        <w:t>.</w:t>
      </w:r>
      <w:r w:rsidRPr="00845FCF">
        <w:rPr>
          <w:sz w:val="16"/>
        </w:rPr>
        <w:t xml:space="preserve"> Clara Day, a leader in the Teamsters Union, fought for the rights of warehouse workers and addressed issues of workplace discrimination. </w:t>
      </w:r>
      <w:r w:rsidRPr="00845FCF">
        <w:rPr>
          <w:u w:val="single"/>
        </w:rPr>
        <w:t xml:space="preserve">Maida Springer </w:t>
      </w:r>
      <w:r w:rsidRPr="00E06F14">
        <w:rPr>
          <w:highlight w:val="cyan"/>
          <w:u w:val="single"/>
        </w:rPr>
        <w:t>Kemp</w:t>
      </w:r>
      <w:r w:rsidRPr="00845FCF">
        <w:rPr>
          <w:u w:val="single"/>
        </w:rPr>
        <w:t xml:space="preserve">, a labor organizer in the garment industry, went on to </w:t>
      </w:r>
      <w:r w:rsidRPr="00E06F14">
        <w:rPr>
          <w:highlight w:val="cyan"/>
          <w:u w:val="single"/>
        </w:rPr>
        <w:t>advocate for</w:t>
      </w:r>
      <w:r w:rsidRPr="00845FCF">
        <w:rPr>
          <w:u w:val="single"/>
        </w:rPr>
        <w:t xml:space="preserve"> </w:t>
      </w:r>
      <w:r w:rsidRPr="00E06F14">
        <w:rPr>
          <w:rStyle w:val="Emphasis"/>
        </w:rPr>
        <w:t xml:space="preserve">workers’ </w:t>
      </w:r>
      <w:r w:rsidRPr="00E06F14">
        <w:rPr>
          <w:rStyle w:val="Emphasis"/>
          <w:highlight w:val="cyan"/>
        </w:rPr>
        <w:t>rights</w:t>
      </w:r>
      <w:r w:rsidRPr="00E06F14">
        <w:rPr>
          <w:highlight w:val="cyan"/>
          <w:u w:val="single"/>
        </w:rPr>
        <w:t xml:space="preserve"> internationally</w:t>
      </w:r>
      <w:r w:rsidRPr="00845FCF">
        <w:rPr>
          <w:u w:val="single"/>
        </w:rPr>
        <w:t xml:space="preserve">, becoming </w:t>
      </w:r>
      <w:r w:rsidRPr="00E06F14">
        <w:rPr>
          <w:highlight w:val="cyan"/>
          <w:u w:val="single"/>
        </w:rPr>
        <w:t xml:space="preserve">a crucial </w:t>
      </w:r>
      <w:r w:rsidRPr="00E06F14">
        <w:rPr>
          <w:rStyle w:val="Emphasis"/>
          <w:highlight w:val="cyan"/>
        </w:rPr>
        <w:t>link</w:t>
      </w:r>
      <w:r w:rsidRPr="00E06F14">
        <w:rPr>
          <w:highlight w:val="cyan"/>
          <w:u w:val="single"/>
        </w:rPr>
        <w:t xml:space="preserve"> between </w:t>
      </w:r>
      <w:r w:rsidRPr="00E06F14">
        <w:rPr>
          <w:rStyle w:val="Emphasis"/>
          <w:highlight w:val="cyan"/>
        </w:rPr>
        <w:t>U.S.</w:t>
      </w:r>
      <w:r w:rsidRPr="00845FCF">
        <w:rPr>
          <w:rStyle w:val="Emphasis"/>
        </w:rPr>
        <w:t xml:space="preserve"> labor movements</w:t>
      </w:r>
      <w:r w:rsidRPr="00845FCF">
        <w:rPr>
          <w:u w:val="single"/>
        </w:rPr>
        <w:t xml:space="preserve"> </w:t>
      </w:r>
      <w:r w:rsidRPr="00E06F14">
        <w:rPr>
          <w:highlight w:val="cyan"/>
          <w:u w:val="single"/>
        </w:rPr>
        <w:t xml:space="preserve">and </w:t>
      </w:r>
      <w:r w:rsidRPr="00E06F14">
        <w:rPr>
          <w:rStyle w:val="Emphasis"/>
          <w:highlight w:val="cyan"/>
        </w:rPr>
        <w:t>African workers’ struggles</w:t>
      </w:r>
      <w:r w:rsidRPr="00845FCF">
        <w:rPr>
          <w:u w:val="single"/>
        </w:rPr>
        <w:t>.</w:t>
      </w:r>
    </w:p>
    <w:p w14:paraId="15D695C7" w14:textId="77777777" w:rsidR="00687EDD" w:rsidRPr="00845FCF" w:rsidRDefault="00687EDD" w:rsidP="00687EDD">
      <w:pPr>
        <w:rPr>
          <w:sz w:val="16"/>
        </w:rPr>
      </w:pPr>
      <w:r w:rsidRPr="00845FCF">
        <w:rPr>
          <w:u w:val="single"/>
        </w:rPr>
        <w:t xml:space="preserve">Today, the </w:t>
      </w:r>
      <w:r w:rsidRPr="00E06F14">
        <w:rPr>
          <w:highlight w:val="cyan"/>
          <w:u w:val="single"/>
        </w:rPr>
        <w:t>legacy</w:t>
      </w:r>
      <w:r w:rsidRPr="00845FCF">
        <w:rPr>
          <w:u w:val="single"/>
        </w:rPr>
        <w:t xml:space="preserve"> of these early labor movements </w:t>
      </w:r>
      <w:r w:rsidRPr="00E06F14">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E06F14">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14:paraId="643CB0BB" w14:textId="77777777" w:rsidR="00687EDD" w:rsidRPr="00845FCF" w:rsidRDefault="00687EDD" w:rsidP="00687EDD">
      <w:pPr>
        <w:rPr>
          <w:u w:val="single"/>
        </w:rPr>
      </w:pPr>
      <w:r w:rsidRPr="00845FCF">
        <w:rPr>
          <w:sz w:val="16"/>
        </w:rPr>
        <w:t xml:space="preserve">The </w:t>
      </w:r>
      <w:r w:rsidRPr="00E06F14">
        <w:rPr>
          <w:rStyle w:val="Emphasis"/>
          <w:highlight w:val="cyan"/>
        </w:rPr>
        <w:t>impact</w:t>
      </w:r>
      <w:r w:rsidRPr="00845FCF">
        <w:rPr>
          <w:sz w:val="16"/>
        </w:rPr>
        <w:t xml:space="preserve"> of such initiatives </w:t>
      </w:r>
      <w:r w:rsidRPr="00E06F14">
        <w:rPr>
          <w:highlight w:val="cyan"/>
          <w:u w:val="single"/>
        </w:rPr>
        <w:t xml:space="preserve">is </w:t>
      </w:r>
      <w:r w:rsidRPr="00E06F14">
        <w:rPr>
          <w:rStyle w:val="Emphasis"/>
          <w:highlight w:val="cyan"/>
        </w:rPr>
        <w:t>profound</w:t>
      </w:r>
      <w:r w:rsidRPr="00E06F14">
        <w:rPr>
          <w:sz w:val="16"/>
          <w:highlight w:val="cyan"/>
        </w:rPr>
        <w:t xml:space="preserve">. </w:t>
      </w:r>
      <w:r w:rsidRPr="00E06F14">
        <w:rPr>
          <w:highlight w:val="cyan"/>
          <w:u w:val="single"/>
        </w:rPr>
        <w:t>Black women</w:t>
      </w:r>
      <w:r w:rsidRPr="00845FCF">
        <w:rPr>
          <w:u w:val="single"/>
        </w:rPr>
        <w:t xml:space="preserve"> are </w:t>
      </w:r>
      <w:r w:rsidRPr="00E06F14">
        <w:rPr>
          <w:highlight w:val="cyan"/>
          <w:u w:val="single"/>
        </w:rPr>
        <w:t>increasingly</w:t>
      </w:r>
      <w:r w:rsidRPr="00845FCF">
        <w:rPr>
          <w:u w:val="single"/>
        </w:rPr>
        <w:t xml:space="preserve"> taking </w:t>
      </w:r>
      <w:r w:rsidRPr="00E06F14">
        <w:rPr>
          <w:rStyle w:val="Emphasis"/>
          <w:highlight w:val="cyan"/>
        </w:rPr>
        <w:t>lead</w:t>
      </w:r>
      <w:r w:rsidRPr="00845FCF">
        <w:rPr>
          <w:rStyle w:val="Emphasis"/>
        </w:rPr>
        <w:t>ership roles</w:t>
      </w:r>
      <w:r w:rsidRPr="00845FCF">
        <w:rPr>
          <w:u w:val="single"/>
        </w:rPr>
        <w:t xml:space="preserve"> in labor </w:t>
      </w:r>
      <w:r w:rsidRPr="00E06F14">
        <w:rPr>
          <w:highlight w:val="cyan"/>
          <w:u w:val="single"/>
        </w:rPr>
        <w:t xml:space="preserve">unions, </w:t>
      </w:r>
      <w:r w:rsidRPr="00E06F14">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p>
    <w:p w14:paraId="0754F40B" w14:textId="77777777" w:rsidR="00687EDD" w:rsidRPr="00845FCF" w:rsidRDefault="00687EDD" w:rsidP="00687EDD">
      <w:pPr>
        <w:rPr>
          <w:u w:val="single"/>
        </w:rPr>
      </w:pPr>
      <w:r w:rsidRPr="00845FCF">
        <w:rPr>
          <w:u w:val="single"/>
        </w:rPr>
        <w:t>The journey from the Atlanta washerwomen’s strike to today’s labor movements is a testament to resilience, solidarity, and an unwavering demand for justice</w:t>
      </w:r>
      <w:r w:rsidRPr="00845FCF">
        <w:rPr>
          <w:sz w:val="16"/>
        </w:rPr>
        <w:t xml:space="preserve">. These pioneers have not only fought for their rights but have also laid the groundwork for future generations to continue the struggle for equitable labor practices. </w:t>
      </w:r>
      <w:r w:rsidRPr="00E06F14">
        <w:rPr>
          <w:u w:val="single"/>
        </w:rPr>
        <w:t>Their</w:t>
      </w:r>
      <w:r w:rsidRPr="00845FCF">
        <w:rPr>
          <w:u w:val="single"/>
        </w:rPr>
        <w:t xml:space="preserve"> </w:t>
      </w:r>
      <w:r w:rsidRPr="00E06F14">
        <w:rPr>
          <w:highlight w:val="cyan"/>
          <w:u w:val="single"/>
        </w:rPr>
        <w:t>stories</w:t>
      </w:r>
      <w:r w:rsidRPr="00E06F14">
        <w:rPr>
          <w:u w:val="single"/>
        </w:rPr>
        <w:t xml:space="preserve"> serve as</w:t>
      </w:r>
      <w:r w:rsidRPr="00845FCF">
        <w:rPr>
          <w:u w:val="single"/>
        </w:rPr>
        <w:t xml:space="preserve"> </w:t>
      </w:r>
      <w:r w:rsidRPr="00E06F14">
        <w:rPr>
          <w:rStyle w:val="Emphasis"/>
        </w:rPr>
        <w:t xml:space="preserve">powerful </w:t>
      </w:r>
      <w:r w:rsidRPr="00E06F14">
        <w:rPr>
          <w:rStyle w:val="Emphasis"/>
          <w:highlight w:val="cyan"/>
        </w:rPr>
        <w:t>remind</w:t>
      </w:r>
      <w:r w:rsidRPr="00E06F14">
        <w:rPr>
          <w:rStyle w:val="Emphasis"/>
        </w:rPr>
        <w:t>ers</w:t>
      </w:r>
      <w:r w:rsidRPr="00845FCF">
        <w:rPr>
          <w:u w:val="single"/>
        </w:rPr>
        <w:t xml:space="preserve"> </w:t>
      </w:r>
      <w:r w:rsidRPr="00E06F14">
        <w:rPr>
          <w:highlight w:val="cyan"/>
          <w:u w:val="single"/>
        </w:rPr>
        <w:t>of</w:t>
      </w:r>
      <w:r w:rsidRPr="00845FCF">
        <w:rPr>
          <w:u w:val="single"/>
        </w:rPr>
        <w:t xml:space="preserve"> the </w:t>
      </w:r>
      <w:r w:rsidRPr="00E06F14">
        <w:rPr>
          <w:rStyle w:val="Emphasis"/>
        </w:rPr>
        <w:t xml:space="preserve">enduring </w:t>
      </w:r>
      <w:r w:rsidRPr="00E06F14">
        <w:rPr>
          <w:rStyle w:val="Emphasis"/>
          <w:highlight w:val="cyan"/>
        </w:rPr>
        <w:t>strength</w:t>
      </w:r>
      <w:r w:rsidRPr="00E06F14">
        <w:rPr>
          <w:highlight w:val="cyan"/>
          <w:u w:val="single"/>
        </w:rPr>
        <w:t xml:space="preserve"> and </w:t>
      </w:r>
      <w:r w:rsidRPr="00E06F14">
        <w:rPr>
          <w:rStyle w:val="Emphasis"/>
          <w:highlight w:val="cyan"/>
        </w:rPr>
        <w:t>agency</w:t>
      </w:r>
      <w:r w:rsidRPr="00E06F14">
        <w:rPr>
          <w:highlight w:val="cyan"/>
          <w:u w:val="single"/>
        </w:rPr>
        <w:t xml:space="preserve"> of Black women in </w:t>
      </w:r>
      <w:r w:rsidRPr="00E06F14">
        <w:rPr>
          <w:rStyle w:val="Emphasis"/>
          <w:highlight w:val="cyan"/>
        </w:rPr>
        <w:t>labor</w:t>
      </w:r>
      <w:r w:rsidRPr="00845FCF">
        <w:rPr>
          <w:u w:val="single"/>
        </w:rPr>
        <w:t xml:space="preserve"> and </w:t>
      </w:r>
      <w:r w:rsidRPr="00E06F14">
        <w:rPr>
          <w:rStyle w:val="Emphasis"/>
        </w:rPr>
        <w:t>life</w:t>
      </w:r>
      <w:r w:rsidRPr="00845FCF">
        <w:rPr>
          <w:u w:val="single"/>
        </w:rPr>
        <w:t xml:space="preserve"> </w:t>
      </w:r>
      <w:r w:rsidRPr="00E06F14">
        <w:rPr>
          <w:highlight w:val="cyan"/>
          <w:u w:val="single"/>
        </w:rPr>
        <w:t>— refusing to be erased</w:t>
      </w:r>
      <w:r w:rsidRPr="00845FCF">
        <w:rPr>
          <w:u w:val="single"/>
        </w:rPr>
        <w:t xml:space="preserve"> and </w:t>
      </w:r>
      <w:r w:rsidRPr="00E06F14">
        <w:rPr>
          <w:highlight w:val="cyan"/>
          <w:u w:val="single"/>
        </w:rPr>
        <w:t>demanding</w:t>
      </w:r>
      <w:r w:rsidRPr="00845FCF">
        <w:rPr>
          <w:u w:val="single"/>
        </w:rPr>
        <w:t xml:space="preserve"> that their </w:t>
      </w:r>
      <w:r w:rsidRPr="00E06F14">
        <w:rPr>
          <w:highlight w:val="cyan"/>
          <w:u w:val="single"/>
        </w:rPr>
        <w:t>contributions</w:t>
      </w:r>
      <w:r w:rsidRPr="00845FCF">
        <w:rPr>
          <w:u w:val="single"/>
        </w:rPr>
        <w:t xml:space="preserve"> be recognized and </w:t>
      </w:r>
      <w:r w:rsidRPr="00E06F14">
        <w:rPr>
          <w:highlight w:val="cyan"/>
          <w:u w:val="single"/>
        </w:rPr>
        <w:t>respected</w:t>
      </w:r>
      <w:r w:rsidRPr="00845FCF">
        <w:rPr>
          <w:u w:val="single"/>
        </w:rPr>
        <w:t>.</w:t>
      </w:r>
    </w:p>
    <w:p w14:paraId="656D404B" w14:textId="77777777" w:rsidR="00687EDD" w:rsidRPr="00687EDD" w:rsidRDefault="00687EDD" w:rsidP="00687EDD"/>
    <w:sectPr w:rsidR="00687EDD" w:rsidRPr="00687EDD">
      <w:headerReference w:type="even" r:id="rId11"/>
      <w:headerReference w:type="default" r:id="rId12"/>
      <w:footerReference w:type="even" r:id="rId13"/>
      <w:footerReference w:type="defaul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92391" w14:textId="77777777" w:rsidR="003F7B6B" w:rsidRDefault="003F7B6B" w:rsidP="00066D2C">
      <w:pPr>
        <w:spacing w:after="0" w:line="240" w:lineRule="auto"/>
      </w:pPr>
      <w:r>
        <w:separator/>
      </w:r>
    </w:p>
  </w:endnote>
  <w:endnote w:type="continuationSeparator" w:id="0">
    <w:p w14:paraId="46D72E7F" w14:textId="77777777" w:rsidR="003F7B6B" w:rsidRDefault="003F7B6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DengXian Light">
    <w:charset w:val="86"/>
    <w:family w:val="auto"/>
    <w:pitch w:val="variable"/>
    <w:sig w:usb0="A00002BF" w:usb1="38CF7CFA" w:usb2="00000016" w:usb3="00000000" w:csb0="0004000F" w:csb1="00000000"/>
  </w:font>
  <w:font w:name="BatangChe">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BE956" w14:textId="77777777" w:rsidR="00885CDE" w:rsidRDefault="00885CDE">
    <w:pPr>
      <w:rPr>
        <w:sz w:val="2"/>
        <w:szCs w:val="2"/>
      </w:rPr>
    </w:pPr>
    <w:r>
      <w:rPr>
        <w:noProof/>
        <w:sz w:val="24"/>
        <w:szCs w:val="24"/>
      </w:rPr>
      <mc:AlternateContent>
        <mc:Choice Requires="wps">
          <w:drawing>
            <wp:anchor distT="0" distB="0" distL="63500" distR="63500" simplePos="0" relativeHeight="251661312" behindDoc="1" locked="0" layoutInCell="1" allowOverlap="1" wp14:anchorId="58404E9B" wp14:editId="36146700">
              <wp:simplePos x="0" y="0"/>
              <wp:positionH relativeFrom="page">
                <wp:posOffset>2750185</wp:posOffset>
              </wp:positionH>
              <wp:positionV relativeFrom="page">
                <wp:posOffset>10583545</wp:posOffset>
              </wp:positionV>
              <wp:extent cx="2117090" cy="298450"/>
              <wp:effectExtent l="0" t="127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04D65" w14:textId="77777777" w:rsidR="00885CDE" w:rsidRDefault="00885CDE">
                          <w:pPr>
                            <w:spacing w:line="240" w:lineRule="auto"/>
                          </w:pPr>
                          <w:r>
                            <w:t>This content downloaded from</w:t>
                          </w:r>
                        </w:p>
                        <w:p w14:paraId="5E55E173" w14:textId="77777777" w:rsidR="00885CDE" w:rsidRDefault="00885CDE">
                          <w:pPr>
                            <w:spacing w:line="240" w:lineRule="auto"/>
                          </w:pPr>
                          <w:r>
                            <w:t>129.170.197.126 on Sun, 21 Jul 2024 18:22:35 UTC</w:t>
                          </w:r>
                        </w:p>
                        <w:p w14:paraId="1FB6D6BD"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404E9B" id="_x0000_t202" coordsize="21600,21600" o:spt="202" path="m,l,21600r21600,l21600,xe">
              <v:stroke joinstyle="miter"/>
              <v:path gradientshapeok="t" o:connecttype="rect"/>
            </v:shapetype>
            <v:shape id="Text Box 6" o:spid="_x0000_s1028" type="#_x0000_t202" style="position:absolute;margin-left:216.55pt;margin-top:833.35pt;width:166.7pt;height:23.5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is81wEAAJYDAAAOAAAAZHJzL2Uyb0RvYy54bWysU9tu2zAMfR+wfxD0vtgJdmmNOEXXIsOA&#10;bh3Q7QNoWbaF2aJAKbGzrx8lx+kub8NeBJqUDs85pLc309CLoyZv0JZyvcql0FZhbWxbym9f96+u&#10;pPABbA09Wl3Kk/byZvfyxXZ0hd5gh32tSTCI9cXoStmF4Ios86rTA/gVOm252CANEPiT2qwmGBl9&#10;6LNNnr/NRqTaESrtPWfv56LcJfym0So8No3XQfSlZG4hnZTOKp7ZbgtFS+A6o8404B9YDGAsN71A&#10;3UMAcSDzF9RgFKHHJqwUDhk2jVE6aWA16/wPNU8dOJ20sDneXWzy/w9WfT4+uS8kwvQeJx5gEuHd&#10;A6rvXli868C2+pYIx05DzY3X0bJsdL44P41W+8JHkGr8hDUPGQ4BE9DU0BBdYZ2C0XkAp4vpegpC&#10;cXKzXr/Lr7mkuLa5vnr9Jk0lg2J57ciHDxoHEYNSEg81ocPxwYfIBorlSmxmcW/6Pg22t78l+GLM&#10;JPaR8Ew9TNUkTM3No7QopsL6xHII53Xh9eagQ/ohxcirUkrLuyxF/9GyIXGrloCWoFoCsIofljJI&#10;MYd3Yd6+gyPTdoy7WH7Lpu1N0vPM4UyWh59knhc1btev3+nW8++0+wkAAP//AwBQSwMEFAAGAAgA&#10;AAAhAAxKD+jfAAAADQEAAA8AAABkcnMvZG93bnJldi54bWxMj8FOwzAMhu9IvENkJG4sLYVkKk0n&#10;NIkLNwZC4pY1XlPRJFWSde3bY05wtP9Pvz83u8WNbMaYhuAVlJsCGPoumMH3Cj7eX+62wFLW3ugx&#10;eFSwYoJde33V6NqEi3/D+ZB7RiU+1VqBzXmqOU+dRafTJkzoKTuF6HSmMfbcRH2hcjfy+6IQ3OnB&#10;0wWrJ9xb7L4PZ6dALp8Bp4R7/DrNXbTDuh1fV6Vub5bnJ2AZl/wHw68+qUNLTsdw9iaxUcFDVZWE&#10;UiCEkMAIkUI8AjvSSpaVBN42/P8X7Q8AAAD//wMAUEsBAi0AFAAGAAgAAAAhALaDOJL+AAAA4QEA&#10;ABMAAAAAAAAAAAAAAAAAAAAAAFtDb250ZW50X1R5cGVzXS54bWxQSwECLQAUAAYACAAAACEAOP0h&#10;/9YAAACUAQAACwAAAAAAAAAAAAAAAAAvAQAAX3JlbHMvLnJlbHNQSwECLQAUAAYACAAAACEANDor&#10;PNcBAACWAwAADgAAAAAAAAAAAAAAAAAuAgAAZHJzL2Uyb0RvYy54bWxQSwECLQAUAAYACAAAACEA&#10;DEoP6N8AAAANAQAADwAAAAAAAAAAAAAAAAAxBAAAZHJzL2Rvd25yZXYueG1sUEsFBgAAAAAEAAQA&#10;8wAAAD0FAAAAAA==&#10;" filled="f" stroked="f">
              <v:textbox style="mso-fit-shape-to-text:t" inset="0,0,0,0">
                <w:txbxContent>
                  <w:p w14:paraId="3B704D65" w14:textId="77777777" w:rsidR="00885CDE" w:rsidRDefault="00885CDE">
                    <w:pPr>
                      <w:spacing w:line="240" w:lineRule="auto"/>
                    </w:pPr>
                    <w:r>
                      <w:t>This content downloaded from</w:t>
                    </w:r>
                  </w:p>
                  <w:p w14:paraId="5E55E173" w14:textId="77777777" w:rsidR="00885CDE" w:rsidRDefault="00885CDE">
                    <w:pPr>
                      <w:spacing w:line="240" w:lineRule="auto"/>
                    </w:pPr>
                    <w:r>
                      <w:t>129.170.197.126 on Sun, 21 Jul 2024 18:22:35 UTC</w:t>
                    </w:r>
                  </w:p>
                  <w:p w14:paraId="1FB6D6BD"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9554" w14:textId="77777777" w:rsidR="00885CDE" w:rsidRDefault="00885CDE">
    <w:pPr>
      <w:rPr>
        <w:sz w:val="2"/>
        <w:szCs w:val="2"/>
      </w:rPr>
    </w:pPr>
    <w:r>
      <w:rPr>
        <w:noProof/>
        <w:sz w:val="24"/>
        <w:szCs w:val="24"/>
      </w:rPr>
      <mc:AlternateContent>
        <mc:Choice Requires="wps">
          <w:drawing>
            <wp:anchor distT="0" distB="0" distL="63500" distR="63500" simplePos="0" relativeHeight="251662336" behindDoc="1" locked="0" layoutInCell="1" allowOverlap="1" wp14:anchorId="47C04AE8" wp14:editId="3706934E">
              <wp:simplePos x="0" y="0"/>
              <wp:positionH relativeFrom="page">
                <wp:posOffset>2750185</wp:posOffset>
              </wp:positionH>
              <wp:positionV relativeFrom="page">
                <wp:posOffset>10583545</wp:posOffset>
              </wp:positionV>
              <wp:extent cx="2117090" cy="298450"/>
              <wp:effectExtent l="0" t="127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150EB" w14:textId="77777777" w:rsidR="00885CDE" w:rsidRDefault="00885CDE">
                          <w:pPr>
                            <w:spacing w:line="240" w:lineRule="auto"/>
                          </w:pPr>
                          <w:r>
                            <w:t>This content downloaded from</w:t>
                          </w:r>
                        </w:p>
                        <w:p w14:paraId="7EEA03D6" w14:textId="77777777" w:rsidR="00885CDE" w:rsidRDefault="00885CDE">
                          <w:pPr>
                            <w:spacing w:line="240" w:lineRule="auto"/>
                          </w:pPr>
                          <w:r>
                            <w:t>129.170.197.126 on Sun, 21 Jul 2024 18:22:35 UTC</w:t>
                          </w:r>
                        </w:p>
                        <w:p w14:paraId="72A218FB"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C04AE8" id="_x0000_t202" coordsize="21600,21600" o:spt="202" path="m,l,21600r21600,l21600,xe">
              <v:stroke joinstyle="miter"/>
              <v:path gradientshapeok="t" o:connecttype="rect"/>
            </v:shapetype>
            <v:shape id="Text Box 7" o:spid="_x0000_s1029" type="#_x0000_t202" style="position:absolute;margin-left:216.55pt;margin-top:833.35pt;width:166.7pt;height:23.5pt;z-index:-25165414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zi2AEAAJYDAAAOAAAAZHJzL2Uyb0RvYy54bWysU8tu2zAQvBfoPxC817LcVyJYDtIELgqk&#10;DyDtB1AUJRGVuMQubcn9+i4py+njVvRCrJbkcGZ2tL2Zhl4cDZIFV8p8tZbCOA21dW0pv33dv7iS&#10;goJyterBmVKeDMmb3fNn29EXZgMd9LVBwSCOitGXsgvBF1lGujODohV443izARxU4E9ssxrVyOhD&#10;n23W6zfZCFh7BG2IuHs/b8pdwm8ao8PnpiETRF9K5hbSimmt4prttqpoUfnO6jMN9Q8sBmUdP3qB&#10;uldBiQPav6AGqxEImrDSMGTQNFabpIHV5Os/1Dx2ypukhc0hf7GJ/h+s/nR89F9QhOkdTDzAJIL8&#10;A+jvJBzcdcq15hYRxs6omh/Oo2XZ6Kk4X41WU0ERpBo/Qs1DVocACWhqcIiusE7B6DyA08V0MwWh&#10;ubnJ87fra97SvLe5vnr1Ok0lU8Vy2yOF9wYGEYtSIg81oavjA4XIRhXLkfiYg73t+zTY3v3W4IOx&#10;k9hHwjP1MFWTsHUpX0ZpUUwF9YnlIMxx4Xhz0QH+kGLkqJTScZal6D84NiSmailwKaqlUE7zxVIG&#10;KebyLszpO3i0bce4i+W3bNreJj1PHM5kefhJ5jmoMV2/fqdTT7/T7icAAAD//wMAUEsDBBQABgAI&#10;AAAAIQAMSg/o3wAAAA0BAAAPAAAAZHJzL2Rvd25yZXYueG1sTI/BTsMwDIbvSLxDZCRuLC2FZCpN&#10;JzSJCzcGQuKWNV5T0SRVknXt22NOcLT/T78/N7vFjWzGmIbgFZSbAhj6LpjB9wo+3l/utsBS1t7o&#10;MXhUsGKCXXt91ejahIt/w/mQe0YlPtVagc15qjlPnUWn0yZM6Ck7heh0pjH23ER9oXI38vuiENzp&#10;wdMFqyfcW+y+D2enQC6fAaeEe/w6zV20w7odX1elbm+W5ydgGZf8B8OvPqlDS07HcPYmsVHBQ1WV&#10;hFIghJDACJFCPAI70kqWlQTeNvz/F+0PAAAA//8DAFBLAQItABQABgAIAAAAIQC2gziS/gAAAOEB&#10;AAATAAAAAAAAAAAAAAAAAAAAAABbQ29udGVudF9UeXBlc10ueG1sUEsBAi0AFAAGAAgAAAAhADj9&#10;If/WAAAAlAEAAAsAAAAAAAAAAAAAAAAALwEAAF9yZWxzLy5yZWxzUEsBAi0AFAAGAAgAAAAhAJ3B&#10;rOLYAQAAlgMAAA4AAAAAAAAAAAAAAAAALgIAAGRycy9lMm9Eb2MueG1sUEsBAi0AFAAGAAgAAAAh&#10;AAxKD+jfAAAADQEAAA8AAAAAAAAAAAAAAAAAMgQAAGRycy9kb3ducmV2LnhtbFBLBQYAAAAABAAE&#10;APMAAAA+BQAAAAA=&#10;" filled="f" stroked="f">
              <v:textbox style="mso-fit-shape-to-text:t" inset="0,0,0,0">
                <w:txbxContent>
                  <w:p w14:paraId="20E150EB" w14:textId="77777777" w:rsidR="00885CDE" w:rsidRDefault="00885CDE">
                    <w:pPr>
                      <w:spacing w:line="240" w:lineRule="auto"/>
                    </w:pPr>
                    <w:r>
                      <w:t>This content downloaded from</w:t>
                    </w:r>
                  </w:p>
                  <w:p w14:paraId="7EEA03D6" w14:textId="77777777" w:rsidR="00885CDE" w:rsidRDefault="00885CDE">
                    <w:pPr>
                      <w:spacing w:line="240" w:lineRule="auto"/>
                    </w:pPr>
                    <w:r>
                      <w:t>129.170.197.126 on Sun, 21 Jul 2024 18:22:35 UTC</w:t>
                    </w:r>
                  </w:p>
                  <w:p w14:paraId="72A218FB"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C35B" w14:textId="77777777" w:rsidR="00885CDE" w:rsidRDefault="00885CDE">
    <w:pPr>
      <w:rPr>
        <w:sz w:val="2"/>
        <w:szCs w:val="2"/>
      </w:rPr>
    </w:pPr>
    <w:r>
      <w:rPr>
        <w:noProof/>
        <w:sz w:val="24"/>
        <w:szCs w:val="24"/>
      </w:rPr>
      <mc:AlternateContent>
        <mc:Choice Requires="wps">
          <w:drawing>
            <wp:anchor distT="0" distB="0" distL="63500" distR="63500" simplePos="0" relativeHeight="251663360" behindDoc="1" locked="0" layoutInCell="1" allowOverlap="1" wp14:anchorId="124DD5D4" wp14:editId="4F10EC39">
              <wp:simplePos x="0" y="0"/>
              <wp:positionH relativeFrom="page">
                <wp:posOffset>2782570</wp:posOffset>
              </wp:positionH>
              <wp:positionV relativeFrom="page">
                <wp:posOffset>10987405</wp:posOffset>
              </wp:positionV>
              <wp:extent cx="2118360" cy="298450"/>
              <wp:effectExtent l="1270" t="0" r="4445"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F01FD" w14:textId="77777777" w:rsidR="00885CDE" w:rsidRDefault="00885CDE">
                          <w:pPr>
                            <w:spacing w:line="240" w:lineRule="auto"/>
                          </w:pPr>
                          <w:r>
                            <w:t>This content downloaded from</w:t>
                          </w:r>
                        </w:p>
                        <w:p w14:paraId="78DC10C9" w14:textId="77777777" w:rsidR="00885CDE" w:rsidRDefault="00885CDE">
                          <w:pPr>
                            <w:spacing w:line="240" w:lineRule="auto"/>
                          </w:pPr>
                          <w:r>
                            <w:t>129.170.197.126 on Sun, 21 Jul 2024 18:22:35 UTC</w:t>
                          </w:r>
                        </w:p>
                        <w:p w14:paraId="2D7CF2F8"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24DD5D4" id="_x0000_t202" coordsize="21600,21600" o:spt="202" path="m,l,21600r21600,l21600,xe">
              <v:stroke joinstyle="miter"/>
              <v:path gradientshapeok="t" o:connecttype="rect"/>
            </v:shapetype>
            <v:shape id="Text Box 8" o:spid="_x0000_s1030" type="#_x0000_t202" style="position:absolute;margin-left:219.1pt;margin-top:865.15pt;width:166.8pt;height:23.5pt;z-index:-25165312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uA62AEAAJYDAAAOAAAAZHJzL2Uyb0RvYy54bWysU8tu2zAQvBfoPxC817LdNHAFy0GawEWB&#10;9AGk+QCKoiSiEpfYpS25X98lZTltcyt6IVZLcjgzO9rejH0njgbJgivkarGUwjgNlXVNIZ++799s&#10;pKCgXKU6cKaQJ0PyZvf61XbwuVlDC11lUDCIo3zwhWxD8HmWkW5Nr2gB3jjerAF7FfgTm6xCNTB6&#10;32Xr5fI6GwArj6ANEXfvp025S/h1bXT4WtdkgugKydxCWjGtZVyz3VblDSrfWn2mof6BRa+s40cv&#10;UPcqKHFA+wKqtxqBoA4LDX0GdW21SRpYzWr5l5rHVnmTtLA55C820f+D1V+Oj/4bijB+gJEHmESQ&#10;fwD9g4SDu1a5xtwiwtAaVfHDq2hZNnjKz1ej1ZRTBCmHz1DxkNUhQAIaa+yjK6xTMDoP4HQx3YxB&#10;aG6uV6vN22ve0ry3fr+5epemkql8vu2RwkcDvYhFIZGHmtDV8YFCZKPy+Uh8zMHedl0abOf+aPDB&#10;2EnsI+GJehjLUdiqkFdRWhRTQnViOQhTXDjeXLSAP6UYOCqFdJxlKbpPjg2JqZoLnItyLpTTfLGQ&#10;QYqpvAtT+g4ebdMy7mz5LZu2t0nPM4czWR5+knkOakzX79/p1PPvtPsFAAD//wMAUEsDBBQABgAI&#10;AAAAIQAEOk6F3gAAAA0BAAAPAAAAZHJzL2Rvd25yZXYueG1sTI/NTsMwEITvSH0Haytxo04bhKMQ&#10;p0KVuHCjICRubryNI/wT2W6avD3bExx35tPsTLOfnWUTxjQEL2G7KYCh74IefC/h8+P1oQKWsvJa&#10;2eBRwoIJ9u3qrlG1Dlf/jtMx94xCfKqVBJPzWHOeOoNOpU0Y0ZN3DtGpTGfsuY7qSuHO8l1RPHGn&#10;Bk8fjBrxYLD7OV6cBDF/BRwTHvD7PHXRDEtl3xYp79fzyzOwjHP+g+FWn6pDS51O4eJ1YlbCY1nt&#10;CCVDlEUJjBAhtrTmdJOEKIG3Df+/ov0FAAD//wMAUEsBAi0AFAAGAAgAAAAhALaDOJL+AAAA4QEA&#10;ABMAAAAAAAAAAAAAAAAAAAAAAFtDb250ZW50X1R5cGVzXS54bWxQSwECLQAUAAYACAAAACEAOP0h&#10;/9YAAACUAQAACwAAAAAAAAAAAAAAAAAvAQAAX3JlbHMvLnJlbHNQSwECLQAUAAYACAAAACEA+97g&#10;OtgBAACWAwAADgAAAAAAAAAAAAAAAAAuAgAAZHJzL2Uyb0RvYy54bWxQSwECLQAUAAYACAAAACEA&#10;BDpOhd4AAAANAQAADwAAAAAAAAAAAAAAAAAyBAAAZHJzL2Rvd25yZXYueG1sUEsFBgAAAAAEAAQA&#10;8wAAAD0FAAAAAA==&#10;" filled="f" stroked="f">
              <v:textbox style="mso-fit-shape-to-text:t" inset="0,0,0,0">
                <w:txbxContent>
                  <w:p w14:paraId="155F01FD" w14:textId="77777777" w:rsidR="00885CDE" w:rsidRDefault="00885CDE">
                    <w:pPr>
                      <w:spacing w:line="240" w:lineRule="auto"/>
                    </w:pPr>
                    <w:r>
                      <w:t>This content downloaded from</w:t>
                    </w:r>
                  </w:p>
                  <w:p w14:paraId="78DC10C9" w14:textId="77777777" w:rsidR="00885CDE" w:rsidRDefault="00885CDE">
                    <w:pPr>
                      <w:spacing w:line="240" w:lineRule="auto"/>
                    </w:pPr>
                    <w:r>
                      <w:t>129.170.197.126 on Sun, 21 Jul 2024 18:22:35 UTC</w:t>
                    </w:r>
                  </w:p>
                  <w:p w14:paraId="2D7CF2F8"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E6209" w14:textId="77777777" w:rsidR="003F7B6B" w:rsidRDefault="003F7B6B" w:rsidP="00066D2C">
      <w:pPr>
        <w:spacing w:after="0" w:line="240" w:lineRule="auto"/>
      </w:pPr>
      <w:r>
        <w:separator/>
      </w:r>
    </w:p>
  </w:footnote>
  <w:footnote w:type="continuationSeparator" w:id="0">
    <w:p w14:paraId="45702192" w14:textId="77777777" w:rsidR="003F7B6B" w:rsidRDefault="003F7B6B" w:rsidP="00066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40407" w14:textId="77777777" w:rsidR="00885CDE" w:rsidRDefault="00885CDE">
    <w:pPr>
      <w:rPr>
        <w:sz w:val="2"/>
        <w:szCs w:val="2"/>
      </w:rPr>
    </w:pPr>
    <w:r>
      <w:rPr>
        <w:noProof/>
        <w:sz w:val="24"/>
        <w:szCs w:val="24"/>
      </w:rPr>
      <mc:AlternateContent>
        <mc:Choice Requires="wps">
          <w:drawing>
            <wp:anchor distT="0" distB="0" distL="63500" distR="63500" simplePos="0" relativeHeight="251659264" behindDoc="1" locked="0" layoutInCell="1" allowOverlap="1" wp14:anchorId="32DDB5A9" wp14:editId="7E8EDB0C">
              <wp:simplePos x="0" y="0"/>
              <wp:positionH relativeFrom="page">
                <wp:posOffset>5351780</wp:posOffset>
              </wp:positionH>
              <wp:positionV relativeFrom="page">
                <wp:posOffset>781685</wp:posOffset>
              </wp:positionV>
              <wp:extent cx="1530350" cy="271145"/>
              <wp:effectExtent l="0" t="635" r="4445" b="444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11703" w14:textId="77777777" w:rsidR="00885CDE" w:rsidRDefault="00885CDE">
                          <w:pPr>
                            <w:tabs>
                              <w:tab w:val="right" w:pos="2088"/>
                            </w:tabs>
                            <w:spacing w:line="240" w:lineRule="auto"/>
                          </w:pPr>
                          <w:r>
                            <w:rPr>
                              <w:rStyle w:val="StyleUnderline"/>
                            </w:rPr>
                            <w:t>Journal of</w:t>
                          </w:r>
                          <w:r>
                            <w:rPr>
                              <w:rStyle w:val="StyleUnderline"/>
                            </w:rPr>
                            <w:tab/>
                            <w:t>,</w:t>
                          </w:r>
                        </w:p>
                        <w:p w14:paraId="057CCD52" w14:textId="77777777" w:rsidR="00885CDE" w:rsidRDefault="00885CDE">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2DDB5A9" id="_x0000_t202" coordsize="21600,21600" o:spt="202" path="m,l,21600r21600,l21600,xe">
              <v:stroke joinstyle="miter"/>
              <v:path gradientshapeok="t" o:connecttype="rect"/>
            </v:shapetype>
            <v:shape id="Text Box 4" o:spid="_x0000_s1026" type="#_x0000_t202" style="position:absolute;margin-left:421.4pt;margin-top:61.55pt;width:120.5pt;height:21.35pt;z-index:-251657216;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tLp1QEAAJEDAAAOAAAAZHJzL2Uyb0RvYy54bWysU9uO0zAQfUfiHyy/0yRdCihqulp2VYS0&#10;XKSFD5g4zkUkHjN2m5SvZ+w0XWDfVrxYE8/4zDlnJtvraejFUZPr0BQyW6VSaKOw6kxTyO/f9q/e&#10;SeE8mAp6NLqQJ+3k9e7li+1oc73GFvtKk2AQ4/LRFrL13uZJ4lSrB3ArtNpwskYawPMnNUlFMDL6&#10;0CfrNH2TjEiVJVTaOb69m5NyF/HrWiv/pa6d9qIvJHPz8aR4luFMdlvIGwLbdupMA57BYoDOcNML&#10;1B14EAfqnkANnSJ0WPuVwiHBuu6UjhpYTZb+o+ahBaujFjbH2YtN7v/Bqs/HB/uVhJ/e48QDjCKc&#10;vUf1wwmDty2YRt8Q4dhqqLhxFixLRuvy89NgtctdACnHT1jxkOHgMQJNNQ3BFdYpGJ0HcLqYricv&#10;VGi5uUqvNpxSnFu/zbLXm9gC8uW1Jec/aBxECApJPNSIDsd75wMbyJeS0Mzgvuv7ONje/HXBheEm&#10;sg+EZ+p+KieuDipKrE6sg3DeE95rDlqkX1KMvCOFdD8PQFqK/qNhL8JCLQEtQbkEYBQ/LaSXYg5v&#10;/bx4B0td0zLy4vYN+7XvopRHFmeePPeo8LyjYbH+/I5Vj3/S7jcAAAD//wMAUEsDBBQABgAIAAAA&#10;IQCwAYc73wAAAAwBAAAPAAAAZHJzL2Rvd25yZXYueG1sTI8xT8MwEIV3JP6DdUgsqHWSQpSGOBVC&#10;sLBRWNjc+Egi7HMUu0nor+c60e3u3tO771W7xVkx4Rh6TwrSdQICqfGmp1bB58frqgARoiajrSdU&#10;8IsBdvX1VaVL42d6x2kfW8EhFEqtoItxKKUMTYdOh7UfkFj79qPTkdexlWbUM4c7K7MkyaXTPfGH&#10;Tg/43GHzsz86BfnyMty9bTGbT42d6OuUphFTpW5vlqdHEBGX+G+GMz6jQ81MB38kE4RVUNxnjB5Z&#10;yDYpiLMjKTZ8OvCUPxQg60pelqj/AAAA//8DAFBLAQItABQABgAIAAAAIQC2gziS/gAAAOEBAAAT&#10;AAAAAAAAAAAAAAAAAAAAAABbQ29udGVudF9UeXBlc10ueG1sUEsBAi0AFAAGAAgAAAAhADj9If/W&#10;AAAAlAEAAAsAAAAAAAAAAAAAAAAALwEAAF9yZWxzLy5yZWxzUEsBAi0AFAAGAAgAAAAhAHt60unV&#10;AQAAkQMAAA4AAAAAAAAAAAAAAAAALgIAAGRycy9lMm9Eb2MueG1sUEsBAi0AFAAGAAgAAAAhALAB&#10;hzvfAAAADAEAAA8AAAAAAAAAAAAAAAAALwQAAGRycy9kb3ducmV2LnhtbFBLBQYAAAAABAAEAPMA&#10;AAA7BQAAAAA=&#10;" filled="f" stroked="f">
              <v:textbox style="mso-fit-shape-to-text:t" inset="0,0,0,0">
                <w:txbxContent>
                  <w:p w14:paraId="79211703" w14:textId="77777777" w:rsidR="00885CDE" w:rsidRDefault="00885CDE">
                    <w:pPr>
                      <w:tabs>
                        <w:tab w:val="right" w:pos="2088"/>
                      </w:tabs>
                      <w:spacing w:line="240" w:lineRule="auto"/>
                    </w:pPr>
                    <w:r>
                      <w:rPr>
                        <w:rStyle w:val="StyleUnderline"/>
                      </w:rPr>
                      <w:t>Journal of</w:t>
                    </w:r>
                    <w:r>
                      <w:rPr>
                        <w:rStyle w:val="StyleUnderline"/>
                      </w:rPr>
                      <w:tab/>
                      <w:t>,</w:t>
                    </w:r>
                  </w:p>
                  <w:p w14:paraId="057CCD52" w14:textId="77777777" w:rsidR="00885CDE" w:rsidRDefault="00885CDE">
                    <w:pPr>
                      <w:spacing w:line="240" w:lineRule="auto"/>
                    </w:pPr>
                    <w:r>
                      <w:t>Peace Research</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EBF6" w14:textId="77777777" w:rsidR="00885CDE" w:rsidRDefault="00885CDE">
    <w:pPr>
      <w:rPr>
        <w:sz w:val="2"/>
        <w:szCs w:val="2"/>
      </w:rPr>
    </w:pPr>
    <w:r>
      <w:rPr>
        <w:noProof/>
        <w:sz w:val="24"/>
        <w:szCs w:val="24"/>
      </w:rPr>
      <mc:AlternateContent>
        <mc:Choice Requires="wps">
          <w:drawing>
            <wp:anchor distT="0" distB="0" distL="63500" distR="63500" simplePos="0" relativeHeight="251660288" behindDoc="1" locked="0" layoutInCell="1" allowOverlap="1" wp14:anchorId="49766693" wp14:editId="5E4A021F">
              <wp:simplePos x="0" y="0"/>
              <wp:positionH relativeFrom="page">
                <wp:posOffset>5351780</wp:posOffset>
              </wp:positionH>
              <wp:positionV relativeFrom="page">
                <wp:posOffset>781685</wp:posOffset>
              </wp:positionV>
              <wp:extent cx="1530350" cy="271145"/>
              <wp:effectExtent l="0" t="635" r="4445" b="444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743ED" w14:textId="77777777" w:rsidR="00885CDE" w:rsidRDefault="00885CDE">
                          <w:pPr>
                            <w:tabs>
                              <w:tab w:val="right" w:pos="2088"/>
                            </w:tabs>
                            <w:spacing w:line="240" w:lineRule="auto"/>
                          </w:pPr>
                          <w:r>
                            <w:rPr>
                              <w:rStyle w:val="StyleUnderline"/>
                            </w:rPr>
                            <w:t>Journal of</w:t>
                          </w:r>
                          <w:r>
                            <w:rPr>
                              <w:rStyle w:val="StyleUnderline"/>
                            </w:rPr>
                            <w:tab/>
                            <w:t>,</w:t>
                          </w:r>
                        </w:p>
                        <w:p w14:paraId="30459C36" w14:textId="77777777" w:rsidR="00885CDE" w:rsidRDefault="00885CDE">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66693" id="_x0000_t202" coordsize="21600,21600" o:spt="202" path="m,l,21600r21600,l21600,xe">
              <v:stroke joinstyle="miter"/>
              <v:path gradientshapeok="t" o:connecttype="rect"/>
            </v:shapetype>
            <v:shape id="Text Box 5" o:spid="_x0000_s1027" type="#_x0000_t202" style="position:absolute;margin-left:421.4pt;margin-top:61.55pt;width:120.5pt;height:21.35pt;z-index:-251656192;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WhH1wEAAJgDAAAOAAAAZHJzL2Uyb0RvYy54bWysU9uO0zAQfUfiHyy/07RdCihqulp2VYS0&#10;XKSFD5g4TmOReMzYbVK+nrGTdIF9W/FijT32mXPOjLfXQ9eKkyZv0BZytVhKoa3CythDIb9/2796&#10;J4UPYCto0epCnrWX17uXL7a9y/UaG2wrTYJBrM97V8gmBJdnmVeN7sAv0GnLyRqpg8BbOmQVQc/o&#10;XZutl8s3WY9UOUKlvefTuzEpdwm/rrUKX+ra6yDaQjK3kFZKaxnXbLeF/EDgGqMmGvAMFh0Yy0Uv&#10;UHcQQBzJPIHqjCL0WIeFwi7DujZKJw2sZrX8R81DA04nLWyOdxeb/P+DVZ9PD+4riTC8x4EbmER4&#10;d4/qhxcWbxuwB31DhH2joeLCq2hZ1jufT0+j1T73EaTsP2HFTYZjwAQ01NRFV1inYHRuwPliuh6C&#10;ULHk5mp5teGU4tz67Wr1epNKQD6/duTDB42diEEhiZua0OF070NkA/l8JRazuDdtmxrb2r8O+GI8&#10;Sewj4ZF6GMpBmGqSFsWUWJ1ZDuE4LjzeHDRIv6ToeVQK6X8egbQU7UfLlsS5mgOag3IOwCp+Wsgg&#10;xRjehnH+jo7MoWHk2fQbtm1vkqJHFhNdbn8SOo1qnK8/9+nW44fa/QYAAP//AwBQSwMEFAAGAAgA&#10;AAAhALABhzvfAAAADAEAAA8AAABkcnMvZG93bnJldi54bWxMjzFPwzAQhXck/oN1SCyodZJClIY4&#10;FUKwsFFY2Nz4SCLscxS7Seiv5zrR7e7e07vvVbvFWTHhGHpPCtJ1AgKp8aanVsHnx+uqABGiJqOt&#10;J1TwiwF29fVVpUvjZ3rHaR9bwSEUSq2gi3EopQxNh06HtR+QWPv2o9OR17GVZtQzhzsrsyTJpdM9&#10;8YdOD/jcYfOzPzoF+fIy3L1tMZtPjZ3o65SmEVOlbm+Wp0cQEZf4b4YzPqNDzUwHfyQThFVQ3GeM&#10;HlnINimIsyMpNnw68JQ/FCDrSl6WqP8AAAD//wMAUEsBAi0AFAAGAAgAAAAhALaDOJL+AAAA4QEA&#10;ABMAAAAAAAAAAAAAAAAAAAAAAFtDb250ZW50X1R5cGVzXS54bWxQSwECLQAUAAYACAAAACEAOP0h&#10;/9YAAACUAQAACwAAAAAAAAAAAAAAAAAvAQAAX3JlbHMvLnJlbHNQSwECLQAUAAYACAAAACEAT9lo&#10;R9cBAACYAwAADgAAAAAAAAAAAAAAAAAuAgAAZHJzL2Uyb0RvYy54bWxQSwECLQAUAAYACAAAACEA&#10;sAGHO98AAAAMAQAADwAAAAAAAAAAAAAAAAAxBAAAZHJzL2Rvd25yZXYueG1sUEsFBgAAAAAEAAQA&#10;8wAAAD0FAAAAAA==&#10;" filled="f" stroked="f">
              <v:textbox style="mso-fit-shape-to-text:t" inset="0,0,0,0">
                <w:txbxContent>
                  <w:p w14:paraId="108743ED" w14:textId="77777777" w:rsidR="00885CDE" w:rsidRDefault="00885CDE">
                    <w:pPr>
                      <w:tabs>
                        <w:tab w:val="right" w:pos="2088"/>
                      </w:tabs>
                      <w:spacing w:line="240" w:lineRule="auto"/>
                    </w:pPr>
                    <w:r>
                      <w:rPr>
                        <w:rStyle w:val="StyleUnderline"/>
                      </w:rPr>
                      <w:t>Journal of</w:t>
                    </w:r>
                    <w:r>
                      <w:rPr>
                        <w:rStyle w:val="StyleUnderline"/>
                      </w:rPr>
                      <w:tab/>
                      <w:t>,</w:t>
                    </w:r>
                  </w:p>
                  <w:p w14:paraId="30459C36" w14:textId="77777777" w:rsidR="00885CDE" w:rsidRDefault="00885CDE">
                    <w:pPr>
                      <w:spacing w:line="240" w:lineRule="auto"/>
                    </w:pPr>
                    <w:r>
                      <w:t>Peace Research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4586"/>
    <w:multiLevelType w:val="hybridMultilevel"/>
    <w:tmpl w:val="FFFFFFFF"/>
    <w:lvl w:ilvl="0" w:tplc="E5EA02BC">
      <w:start w:val="1"/>
      <w:numFmt w:val="decimal"/>
      <w:lvlText w:val="3)"/>
      <w:lvlJc w:val="left"/>
      <w:pPr>
        <w:ind w:left="720" w:hanging="360"/>
      </w:pPr>
    </w:lvl>
    <w:lvl w:ilvl="1" w:tplc="54E07DD6">
      <w:start w:val="1"/>
      <w:numFmt w:val="lowerLetter"/>
      <w:lvlText w:val="%2."/>
      <w:lvlJc w:val="left"/>
      <w:pPr>
        <w:ind w:left="1440" w:hanging="360"/>
      </w:pPr>
    </w:lvl>
    <w:lvl w:ilvl="2" w:tplc="EB20E396">
      <w:start w:val="1"/>
      <w:numFmt w:val="lowerRoman"/>
      <w:lvlText w:val="%3."/>
      <w:lvlJc w:val="right"/>
      <w:pPr>
        <w:ind w:left="2160" w:hanging="180"/>
      </w:pPr>
    </w:lvl>
    <w:lvl w:ilvl="3" w:tplc="8BD4DEB8">
      <w:start w:val="1"/>
      <w:numFmt w:val="decimal"/>
      <w:lvlText w:val="%4."/>
      <w:lvlJc w:val="left"/>
      <w:pPr>
        <w:ind w:left="2880" w:hanging="360"/>
      </w:pPr>
    </w:lvl>
    <w:lvl w:ilvl="4" w:tplc="D4FA317C">
      <w:start w:val="1"/>
      <w:numFmt w:val="lowerLetter"/>
      <w:lvlText w:val="%5."/>
      <w:lvlJc w:val="left"/>
      <w:pPr>
        <w:ind w:left="3600" w:hanging="360"/>
      </w:pPr>
    </w:lvl>
    <w:lvl w:ilvl="5" w:tplc="D92889DC">
      <w:start w:val="1"/>
      <w:numFmt w:val="lowerRoman"/>
      <w:lvlText w:val="%6."/>
      <w:lvlJc w:val="right"/>
      <w:pPr>
        <w:ind w:left="4320" w:hanging="180"/>
      </w:pPr>
    </w:lvl>
    <w:lvl w:ilvl="6" w:tplc="33F2323C">
      <w:start w:val="1"/>
      <w:numFmt w:val="decimal"/>
      <w:lvlText w:val="%7."/>
      <w:lvlJc w:val="left"/>
      <w:pPr>
        <w:ind w:left="5040" w:hanging="360"/>
      </w:pPr>
    </w:lvl>
    <w:lvl w:ilvl="7" w:tplc="6FE4F242">
      <w:start w:val="1"/>
      <w:numFmt w:val="lowerLetter"/>
      <w:lvlText w:val="%8."/>
      <w:lvlJc w:val="left"/>
      <w:pPr>
        <w:ind w:left="5760" w:hanging="360"/>
      </w:pPr>
    </w:lvl>
    <w:lvl w:ilvl="8" w:tplc="89D4F8C2">
      <w:start w:val="1"/>
      <w:numFmt w:val="lowerRoman"/>
      <w:lvlText w:val="%9."/>
      <w:lvlJc w:val="right"/>
      <w:pPr>
        <w:ind w:left="6480" w:hanging="180"/>
      </w:pPr>
    </w:lvl>
  </w:abstractNum>
  <w:abstractNum w:abstractNumId="11"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FE0EC"/>
    <w:multiLevelType w:val="hybridMultilevel"/>
    <w:tmpl w:val="FFFFFFFF"/>
    <w:lvl w:ilvl="0" w:tplc="19204BBC">
      <w:start w:val="1"/>
      <w:numFmt w:val="decimal"/>
      <w:lvlText w:val="c)"/>
      <w:lvlJc w:val="left"/>
      <w:pPr>
        <w:ind w:left="720" w:hanging="360"/>
      </w:pPr>
    </w:lvl>
    <w:lvl w:ilvl="1" w:tplc="D7347426">
      <w:start w:val="1"/>
      <w:numFmt w:val="lowerLetter"/>
      <w:lvlText w:val="%2."/>
      <w:lvlJc w:val="left"/>
      <w:pPr>
        <w:ind w:left="1440" w:hanging="360"/>
      </w:pPr>
    </w:lvl>
    <w:lvl w:ilvl="2" w:tplc="7B22655E">
      <w:start w:val="1"/>
      <w:numFmt w:val="lowerRoman"/>
      <w:lvlText w:val="%3."/>
      <w:lvlJc w:val="right"/>
      <w:pPr>
        <w:ind w:left="2160" w:hanging="180"/>
      </w:pPr>
    </w:lvl>
    <w:lvl w:ilvl="3" w:tplc="39143194">
      <w:start w:val="1"/>
      <w:numFmt w:val="decimal"/>
      <w:lvlText w:val="%4."/>
      <w:lvlJc w:val="left"/>
      <w:pPr>
        <w:ind w:left="2880" w:hanging="360"/>
      </w:pPr>
    </w:lvl>
    <w:lvl w:ilvl="4" w:tplc="5E08DD9A">
      <w:start w:val="1"/>
      <w:numFmt w:val="lowerLetter"/>
      <w:lvlText w:val="%5."/>
      <w:lvlJc w:val="left"/>
      <w:pPr>
        <w:ind w:left="3600" w:hanging="360"/>
      </w:pPr>
    </w:lvl>
    <w:lvl w:ilvl="5" w:tplc="D578F11A">
      <w:start w:val="1"/>
      <w:numFmt w:val="lowerRoman"/>
      <w:lvlText w:val="%6."/>
      <w:lvlJc w:val="right"/>
      <w:pPr>
        <w:ind w:left="4320" w:hanging="180"/>
      </w:pPr>
    </w:lvl>
    <w:lvl w:ilvl="6" w:tplc="34B8E8F2">
      <w:start w:val="1"/>
      <w:numFmt w:val="decimal"/>
      <w:lvlText w:val="%7."/>
      <w:lvlJc w:val="left"/>
      <w:pPr>
        <w:ind w:left="5040" w:hanging="360"/>
      </w:pPr>
    </w:lvl>
    <w:lvl w:ilvl="7" w:tplc="280E0AD8">
      <w:start w:val="1"/>
      <w:numFmt w:val="lowerLetter"/>
      <w:lvlText w:val="%8."/>
      <w:lvlJc w:val="left"/>
      <w:pPr>
        <w:ind w:left="5760" w:hanging="360"/>
      </w:pPr>
    </w:lvl>
    <w:lvl w:ilvl="8" w:tplc="77E40472">
      <w:start w:val="1"/>
      <w:numFmt w:val="lowerRoman"/>
      <w:lvlText w:val="%9."/>
      <w:lvlJc w:val="right"/>
      <w:pPr>
        <w:ind w:left="6480" w:hanging="180"/>
      </w:pPr>
    </w:lvl>
  </w:abstractNum>
  <w:abstractNum w:abstractNumId="13" w15:restartNumberingAfterBreak="0">
    <w:nsid w:val="08240C1E"/>
    <w:multiLevelType w:val="hybridMultilevel"/>
    <w:tmpl w:val="59A45EFC"/>
    <w:lvl w:ilvl="0" w:tplc="82928860">
      <w:start w:val="1"/>
      <w:numFmt w:val="lowerLetter"/>
      <w:lvlText w:val="%1."/>
      <w:lvlJc w:val="left"/>
      <w:pPr>
        <w:ind w:left="6840" w:hanging="360"/>
      </w:pPr>
      <w:rPr>
        <w:rFonts w:ascii="Georgia" w:eastAsiaTheme="majorEastAsia" w:hAnsi="Georgia" w:cstheme="majorBidi"/>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14" w15:restartNumberingAfterBreak="0">
    <w:nsid w:val="0ADAF7C1"/>
    <w:multiLevelType w:val="hybridMultilevel"/>
    <w:tmpl w:val="FFFFFFFF"/>
    <w:lvl w:ilvl="0" w:tplc="9ECCA00E">
      <w:start w:val="1"/>
      <w:numFmt w:val="decimal"/>
      <w:lvlText w:val="5)"/>
      <w:lvlJc w:val="left"/>
      <w:pPr>
        <w:ind w:left="720" w:hanging="360"/>
      </w:pPr>
    </w:lvl>
    <w:lvl w:ilvl="1" w:tplc="E1F6530C">
      <w:start w:val="1"/>
      <w:numFmt w:val="lowerLetter"/>
      <w:lvlText w:val="%2."/>
      <w:lvlJc w:val="left"/>
      <w:pPr>
        <w:ind w:left="1440" w:hanging="360"/>
      </w:pPr>
    </w:lvl>
    <w:lvl w:ilvl="2" w:tplc="7C2C2DDC">
      <w:start w:val="1"/>
      <w:numFmt w:val="lowerRoman"/>
      <w:lvlText w:val="%3."/>
      <w:lvlJc w:val="right"/>
      <w:pPr>
        <w:ind w:left="2160" w:hanging="180"/>
      </w:pPr>
    </w:lvl>
    <w:lvl w:ilvl="3" w:tplc="DCA06636">
      <w:start w:val="1"/>
      <w:numFmt w:val="decimal"/>
      <w:lvlText w:val="%4."/>
      <w:lvlJc w:val="left"/>
      <w:pPr>
        <w:ind w:left="2880" w:hanging="360"/>
      </w:pPr>
    </w:lvl>
    <w:lvl w:ilvl="4" w:tplc="7F9CE07E">
      <w:start w:val="1"/>
      <w:numFmt w:val="lowerLetter"/>
      <w:lvlText w:val="%5."/>
      <w:lvlJc w:val="left"/>
      <w:pPr>
        <w:ind w:left="3600" w:hanging="360"/>
      </w:pPr>
    </w:lvl>
    <w:lvl w:ilvl="5" w:tplc="EC6C9ACA">
      <w:start w:val="1"/>
      <w:numFmt w:val="lowerRoman"/>
      <w:lvlText w:val="%6."/>
      <w:lvlJc w:val="right"/>
      <w:pPr>
        <w:ind w:left="4320" w:hanging="180"/>
      </w:pPr>
    </w:lvl>
    <w:lvl w:ilvl="6" w:tplc="CC0ED78A">
      <w:start w:val="1"/>
      <w:numFmt w:val="decimal"/>
      <w:lvlText w:val="%7."/>
      <w:lvlJc w:val="left"/>
      <w:pPr>
        <w:ind w:left="5040" w:hanging="360"/>
      </w:pPr>
    </w:lvl>
    <w:lvl w:ilvl="7" w:tplc="85A471C4">
      <w:start w:val="1"/>
      <w:numFmt w:val="lowerLetter"/>
      <w:lvlText w:val="%8."/>
      <w:lvlJc w:val="left"/>
      <w:pPr>
        <w:ind w:left="5760" w:hanging="360"/>
      </w:pPr>
    </w:lvl>
    <w:lvl w:ilvl="8" w:tplc="F90A76D4">
      <w:start w:val="1"/>
      <w:numFmt w:val="lowerRoman"/>
      <w:lvlText w:val="%9."/>
      <w:lvlJc w:val="right"/>
      <w:pPr>
        <w:ind w:left="6480" w:hanging="180"/>
      </w:pPr>
    </w:lvl>
  </w:abstractNum>
  <w:abstractNum w:abstractNumId="15" w15:restartNumberingAfterBreak="0">
    <w:nsid w:val="0C8F7A40"/>
    <w:multiLevelType w:val="hybridMultilevel"/>
    <w:tmpl w:val="A0708EEE"/>
    <w:lvl w:ilvl="0" w:tplc="46885EC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15:restartNumberingAfterBreak="0">
    <w:nsid w:val="1A0B5CC9"/>
    <w:multiLevelType w:val="hybridMultilevel"/>
    <w:tmpl w:val="B3E26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AD47B48"/>
    <w:multiLevelType w:val="hybridMultilevel"/>
    <w:tmpl w:val="5D5C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9A5139"/>
    <w:multiLevelType w:val="hybridMultilevel"/>
    <w:tmpl w:val="3BAA51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1043608"/>
    <w:multiLevelType w:val="hybridMultilevel"/>
    <w:tmpl w:val="A81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9F10F9"/>
    <w:multiLevelType w:val="hybridMultilevel"/>
    <w:tmpl w:val="EFB8F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0526AE"/>
    <w:multiLevelType w:val="hybridMultilevel"/>
    <w:tmpl w:val="EB1409C4"/>
    <w:lvl w:ilvl="0" w:tplc="0409000F">
      <w:start w:val="1"/>
      <w:numFmt w:val="decimal"/>
      <w:lvlText w:val="%1."/>
      <w:lvlJc w:val="left"/>
      <w:pPr>
        <w:ind w:left="72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464C1E"/>
    <w:multiLevelType w:val="hybridMultilevel"/>
    <w:tmpl w:val="9FA05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A5E15"/>
    <w:multiLevelType w:val="hybridMultilevel"/>
    <w:tmpl w:val="9B604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17287C"/>
    <w:multiLevelType w:val="hybridMultilevel"/>
    <w:tmpl w:val="1292C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4322373D"/>
    <w:multiLevelType w:val="hybridMultilevel"/>
    <w:tmpl w:val="2B70E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8F5451"/>
    <w:multiLevelType w:val="hybridMultilevel"/>
    <w:tmpl w:val="A1D86EB8"/>
    <w:lvl w:ilvl="0" w:tplc="1884E0AE">
      <w:start w:val="1"/>
      <w:numFmt w:val="upperLetter"/>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4323CD9"/>
    <w:multiLevelType w:val="hybridMultilevel"/>
    <w:tmpl w:val="2458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6F15A4"/>
    <w:multiLevelType w:val="hybridMultilevel"/>
    <w:tmpl w:val="ABFED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8503B08"/>
    <w:multiLevelType w:val="hybridMultilevel"/>
    <w:tmpl w:val="A40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FE80925"/>
    <w:multiLevelType w:val="hybridMultilevel"/>
    <w:tmpl w:val="5B54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561C98"/>
    <w:multiLevelType w:val="hybridMultilevel"/>
    <w:tmpl w:val="11EC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3A27EB3"/>
    <w:multiLevelType w:val="hybridMultilevel"/>
    <w:tmpl w:val="21448B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6957EED"/>
    <w:multiLevelType w:val="hybridMultilevel"/>
    <w:tmpl w:val="6818CA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3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6"/>
  </w:num>
  <w:num w:numId="44" w16cid:durableId="720713117">
    <w:abstractNumId w:val="20"/>
  </w:num>
  <w:num w:numId="45" w16cid:durableId="837157362">
    <w:abstractNumId w:val="22"/>
  </w:num>
  <w:num w:numId="46" w16cid:durableId="969700227">
    <w:abstractNumId w:val="40"/>
  </w:num>
  <w:num w:numId="47" w16cid:durableId="1227297939">
    <w:abstractNumId w:val="52"/>
  </w:num>
  <w:num w:numId="48" w16cid:durableId="1337345354">
    <w:abstractNumId w:val="19"/>
  </w:num>
  <w:num w:numId="49" w16cid:durableId="1023088630">
    <w:abstractNumId w:val="25"/>
  </w:num>
  <w:num w:numId="50" w16cid:durableId="1008172711">
    <w:abstractNumId w:val="50"/>
  </w:num>
  <w:num w:numId="51" w16cid:durableId="721443610">
    <w:abstractNumId w:val="41"/>
  </w:num>
  <w:num w:numId="52" w16cid:durableId="357127660">
    <w:abstractNumId w:val="46"/>
  </w:num>
  <w:num w:numId="53" w16cid:durableId="413671729">
    <w:abstractNumId w:val="29"/>
  </w:num>
  <w:num w:numId="54" w16cid:durableId="1844739277">
    <w:abstractNumId w:val="32"/>
  </w:num>
  <w:num w:numId="55" w16cid:durableId="1232346540">
    <w:abstractNumId w:val="43"/>
  </w:num>
  <w:num w:numId="56" w16cid:durableId="599263091">
    <w:abstractNumId w:val="47"/>
  </w:num>
  <w:num w:numId="57" w16cid:durableId="1443842493">
    <w:abstractNumId w:val="17"/>
  </w:num>
  <w:num w:numId="58" w16cid:durableId="344749261">
    <w:abstractNumId w:val="45"/>
  </w:num>
  <w:num w:numId="59" w16cid:durableId="945500805">
    <w:abstractNumId w:val="37"/>
  </w:num>
  <w:num w:numId="60" w16cid:durableId="1990090069">
    <w:abstractNumId w:val="27"/>
  </w:num>
  <w:num w:numId="61" w16cid:durableId="28069306">
    <w:abstractNumId w:val="54"/>
  </w:num>
  <w:num w:numId="62" w16cid:durableId="191768365">
    <w:abstractNumId w:val="48"/>
  </w:num>
  <w:num w:numId="63" w16cid:durableId="140969371">
    <w:abstractNumId w:val="42"/>
  </w:num>
  <w:num w:numId="64" w16cid:durableId="868296100">
    <w:abstractNumId w:val="36"/>
  </w:num>
  <w:num w:numId="65" w16cid:durableId="1754812119">
    <w:abstractNumId w:val="53"/>
  </w:num>
  <w:num w:numId="66" w16cid:durableId="861087156">
    <w:abstractNumId w:val="23"/>
  </w:num>
  <w:num w:numId="67" w16cid:durableId="351420608">
    <w:abstractNumId w:val="49"/>
  </w:num>
  <w:num w:numId="68" w16cid:durableId="392394214">
    <w:abstractNumId w:val="21"/>
  </w:num>
  <w:num w:numId="69" w16cid:durableId="285700164">
    <w:abstractNumId w:val="31"/>
  </w:num>
  <w:num w:numId="70" w16cid:durableId="2073308168">
    <w:abstractNumId w:val="15"/>
  </w:num>
  <w:num w:numId="71" w16cid:durableId="353532726">
    <w:abstractNumId w:val="10"/>
  </w:num>
  <w:num w:numId="72" w16cid:durableId="969018854">
    <w:abstractNumId w:val="12"/>
  </w:num>
  <w:num w:numId="73" w16cid:durableId="1276642615">
    <w:abstractNumId w:val="14"/>
  </w:num>
  <w:num w:numId="74" w16cid:durableId="1362166971">
    <w:abstractNumId w:val="24"/>
  </w:num>
  <w:num w:numId="75" w16cid:durableId="265769943">
    <w:abstractNumId w:val="11"/>
  </w:num>
  <w:num w:numId="76" w16cid:durableId="537203622">
    <w:abstractNumId w:val="18"/>
  </w:num>
  <w:num w:numId="77" w16cid:durableId="267349681">
    <w:abstractNumId w:val="38"/>
  </w:num>
  <w:num w:numId="78" w16cid:durableId="2136293790">
    <w:abstractNumId w:val="16"/>
  </w:num>
  <w:num w:numId="79" w16cid:durableId="1338655353">
    <w:abstractNumId w:val="44"/>
  </w:num>
  <w:num w:numId="80" w16cid:durableId="1103500301">
    <w:abstractNumId w:val="33"/>
  </w:num>
  <w:num w:numId="81" w16cid:durableId="603073344">
    <w:abstractNumId w:val="13"/>
  </w:num>
  <w:num w:numId="82" w16cid:durableId="684213481">
    <w:abstractNumId w:val="34"/>
  </w:num>
  <w:num w:numId="83" w16cid:durableId="176846733">
    <w:abstractNumId w:val="35"/>
  </w:num>
  <w:num w:numId="84" w16cid:durableId="1368529545">
    <w:abstractNumId w:val="30"/>
  </w:num>
  <w:num w:numId="85" w16cid:durableId="167873094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59495472064"/>
    <w:docVar w:name="VerbatimVersion" w:val="6.0.0"/>
    <w:docVar w:name="WordVersion" w:val="16.0"/>
  </w:docVars>
  <w:rsids>
    <w:rsidRoot w:val="00244631"/>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AAE"/>
    <w:rsid w:val="00066D2C"/>
    <w:rsid w:val="0007232D"/>
    <w:rsid w:val="0007328F"/>
    <w:rsid w:val="00074F1E"/>
    <w:rsid w:val="0007573B"/>
    <w:rsid w:val="0007578B"/>
    <w:rsid w:val="0007692C"/>
    <w:rsid w:val="00076EA7"/>
    <w:rsid w:val="00080E37"/>
    <w:rsid w:val="00080F27"/>
    <w:rsid w:val="00084680"/>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C7BD9"/>
    <w:rsid w:val="000D0D08"/>
    <w:rsid w:val="000D739E"/>
    <w:rsid w:val="000D7A2C"/>
    <w:rsid w:val="000E03C1"/>
    <w:rsid w:val="000E0913"/>
    <w:rsid w:val="000E13F7"/>
    <w:rsid w:val="000E157D"/>
    <w:rsid w:val="000E2525"/>
    <w:rsid w:val="000F5C68"/>
    <w:rsid w:val="000F6390"/>
    <w:rsid w:val="000F6530"/>
    <w:rsid w:val="000F775F"/>
    <w:rsid w:val="001013A4"/>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3FF"/>
    <w:rsid w:val="00150A2E"/>
    <w:rsid w:val="00152BF7"/>
    <w:rsid w:val="00163574"/>
    <w:rsid w:val="001645D4"/>
    <w:rsid w:val="0016567B"/>
    <w:rsid w:val="0016568A"/>
    <w:rsid w:val="00170A72"/>
    <w:rsid w:val="00171A2A"/>
    <w:rsid w:val="001723BA"/>
    <w:rsid w:val="00175A0C"/>
    <w:rsid w:val="00180A4E"/>
    <w:rsid w:val="00181F58"/>
    <w:rsid w:val="00185743"/>
    <w:rsid w:val="00186B65"/>
    <w:rsid w:val="00190CDA"/>
    <w:rsid w:val="00196816"/>
    <w:rsid w:val="0019779A"/>
    <w:rsid w:val="001977CD"/>
    <w:rsid w:val="0019782C"/>
    <w:rsid w:val="001A07A2"/>
    <w:rsid w:val="001A0A73"/>
    <w:rsid w:val="001A1422"/>
    <w:rsid w:val="001A3079"/>
    <w:rsid w:val="001A4D9A"/>
    <w:rsid w:val="001A6960"/>
    <w:rsid w:val="001B1595"/>
    <w:rsid w:val="001B1762"/>
    <w:rsid w:val="001B18CF"/>
    <w:rsid w:val="001B2C27"/>
    <w:rsid w:val="001C0A69"/>
    <w:rsid w:val="001C2BCA"/>
    <w:rsid w:val="001C48D7"/>
    <w:rsid w:val="001D1994"/>
    <w:rsid w:val="001D6D5C"/>
    <w:rsid w:val="001D7A6D"/>
    <w:rsid w:val="001E260E"/>
    <w:rsid w:val="001E4A64"/>
    <w:rsid w:val="001E61F5"/>
    <w:rsid w:val="001E78CF"/>
    <w:rsid w:val="001F0C01"/>
    <w:rsid w:val="001F1F4D"/>
    <w:rsid w:val="002005AF"/>
    <w:rsid w:val="00200C1A"/>
    <w:rsid w:val="002052E3"/>
    <w:rsid w:val="002103E7"/>
    <w:rsid w:val="00210DC2"/>
    <w:rsid w:val="002110D6"/>
    <w:rsid w:val="002152F9"/>
    <w:rsid w:val="0021530A"/>
    <w:rsid w:val="002160F1"/>
    <w:rsid w:val="002212A9"/>
    <w:rsid w:val="002234FB"/>
    <w:rsid w:val="00225437"/>
    <w:rsid w:val="002257FD"/>
    <w:rsid w:val="002263A1"/>
    <w:rsid w:val="00232746"/>
    <w:rsid w:val="002332CD"/>
    <w:rsid w:val="00236707"/>
    <w:rsid w:val="00241116"/>
    <w:rsid w:val="0024328E"/>
    <w:rsid w:val="00244631"/>
    <w:rsid w:val="00246CA4"/>
    <w:rsid w:val="002508CB"/>
    <w:rsid w:val="002514A7"/>
    <w:rsid w:val="00253733"/>
    <w:rsid w:val="00253925"/>
    <w:rsid w:val="00256AC0"/>
    <w:rsid w:val="002573AF"/>
    <w:rsid w:val="00263CC5"/>
    <w:rsid w:val="00271866"/>
    <w:rsid w:val="00276E12"/>
    <w:rsid w:val="00277438"/>
    <w:rsid w:val="00277BB1"/>
    <w:rsid w:val="00281B05"/>
    <w:rsid w:val="00282932"/>
    <w:rsid w:val="00282FFC"/>
    <w:rsid w:val="002878D0"/>
    <w:rsid w:val="00290F1B"/>
    <w:rsid w:val="00291C09"/>
    <w:rsid w:val="00293710"/>
    <w:rsid w:val="00294C6F"/>
    <w:rsid w:val="002A3018"/>
    <w:rsid w:val="002A4530"/>
    <w:rsid w:val="002A4DA5"/>
    <w:rsid w:val="002A57B1"/>
    <w:rsid w:val="002B2116"/>
    <w:rsid w:val="002B23AE"/>
    <w:rsid w:val="002B3050"/>
    <w:rsid w:val="002B4D06"/>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82"/>
    <w:rsid w:val="003106D9"/>
    <w:rsid w:val="00311112"/>
    <w:rsid w:val="00311C1F"/>
    <w:rsid w:val="0031266A"/>
    <w:rsid w:val="0031761F"/>
    <w:rsid w:val="00323E50"/>
    <w:rsid w:val="003264E7"/>
    <w:rsid w:val="00333A69"/>
    <w:rsid w:val="003352D6"/>
    <w:rsid w:val="00341512"/>
    <w:rsid w:val="0034421B"/>
    <w:rsid w:val="00345BF2"/>
    <w:rsid w:val="00347131"/>
    <w:rsid w:val="003479B5"/>
    <w:rsid w:val="003500B6"/>
    <w:rsid w:val="00351CEE"/>
    <w:rsid w:val="00352622"/>
    <w:rsid w:val="00355B45"/>
    <w:rsid w:val="00361FA0"/>
    <w:rsid w:val="003662DB"/>
    <w:rsid w:val="00367D96"/>
    <w:rsid w:val="003706D8"/>
    <w:rsid w:val="003717B2"/>
    <w:rsid w:val="00373B7F"/>
    <w:rsid w:val="003753F6"/>
    <w:rsid w:val="003779C8"/>
    <w:rsid w:val="00382DF7"/>
    <w:rsid w:val="0039157C"/>
    <w:rsid w:val="00392D93"/>
    <w:rsid w:val="00393EF2"/>
    <w:rsid w:val="00394F71"/>
    <w:rsid w:val="00396D52"/>
    <w:rsid w:val="003977DA"/>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44F"/>
    <w:rsid w:val="003E1B8C"/>
    <w:rsid w:val="003E517D"/>
    <w:rsid w:val="003F3920"/>
    <w:rsid w:val="003F4D5F"/>
    <w:rsid w:val="003F7B6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47"/>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881"/>
    <w:rsid w:val="004E6CD8"/>
    <w:rsid w:val="004E6F12"/>
    <w:rsid w:val="004E746C"/>
    <w:rsid w:val="004E7533"/>
    <w:rsid w:val="004F16CA"/>
    <w:rsid w:val="004F4139"/>
    <w:rsid w:val="004F59E2"/>
    <w:rsid w:val="004F682B"/>
    <w:rsid w:val="00500F93"/>
    <w:rsid w:val="005015BF"/>
    <w:rsid w:val="00503593"/>
    <w:rsid w:val="005036B1"/>
    <w:rsid w:val="00511177"/>
    <w:rsid w:val="005125C9"/>
    <w:rsid w:val="00515BDD"/>
    <w:rsid w:val="00520454"/>
    <w:rsid w:val="00521B9F"/>
    <w:rsid w:val="00525647"/>
    <w:rsid w:val="005268F8"/>
    <w:rsid w:val="0053626E"/>
    <w:rsid w:val="00544936"/>
    <w:rsid w:val="005449A8"/>
    <w:rsid w:val="0055242A"/>
    <w:rsid w:val="005525AE"/>
    <w:rsid w:val="005546C5"/>
    <w:rsid w:val="005558FC"/>
    <w:rsid w:val="00557A6E"/>
    <w:rsid w:val="00557B59"/>
    <w:rsid w:val="00565142"/>
    <w:rsid w:val="00567D6A"/>
    <w:rsid w:val="00567D90"/>
    <w:rsid w:val="0057029E"/>
    <w:rsid w:val="00573639"/>
    <w:rsid w:val="00575723"/>
    <w:rsid w:val="00583644"/>
    <w:rsid w:val="00585F11"/>
    <w:rsid w:val="00587E1F"/>
    <w:rsid w:val="005906F9"/>
    <w:rsid w:val="005932B4"/>
    <w:rsid w:val="005A3550"/>
    <w:rsid w:val="005A4DE4"/>
    <w:rsid w:val="005A6204"/>
    <w:rsid w:val="005A6D5A"/>
    <w:rsid w:val="005A77BB"/>
    <w:rsid w:val="005B10FD"/>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659"/>
    <w:rsid w:val="005E78A2"/>
    <w:rsid w:val="005F1F16"/>
    <w:rsid w:val="005F5E14"/>
    <w:rsid w:val="005F629A"/>
    <w:rsid w:val="00605926"/>
    <w:rsid w:val="00610560"/>
    <w:rsid w:val="006149F4"/>
    <w:rsid w:val="006172CB"/>
    <w:rsid w:val="00622773"/>
    <w:rsid w:val="00622C58"/>
    <w:rsid w:val="0062614B"/>
    <w:rsid w:val="006266E2"/>
    <w:rsid w:val="00627D94"/>
    <w:rsid w:val="0063037B"/>
    <w:rsid w:val="00632C54"/>
    <w:rsid w:val="00635616"/>
    <w:rsid w:val="00641E99"/>
    <w:rsid w:val="006463F8"/>
    <w:rsid w:val="00647066"/>
    <w:rsid w:val="00650C88"/>
    <w:rsid w:val="0065258E"/>
    <w:rsid w:val="00655035"/>
    <w:rsid w:val="00656814"/>
    <w:rsid w:val="00657A00"/>
    <w:rsid w:val="0066152F"/>
    <w:rsid w:val="006630DE"/>
    <w:rsid w:val="006633F4"/>
    <w:rsid w:val="0066638E"/>
    <w:rsid w:val="00666CC0"/>
    <w:rsid w:val="00673C22"/>
    <w:rsid w:val="0067482D"/>
    <w:rsid w:val="0067732F"/>
    <w:rsid w:val="00681007"/>
    <w:rsid w:val="0068122B"/>
    <w:rsid w:val="00681DD9"/>
    <w:rsid w:val="00682252"/>
    <w:rsid w:val="00682F5C"/>
    <w:rsid w:val="00687555"/>
    <w:rsid w:val="00687EDD"/>
    <w:rsid w:val="00690E39"/>
    <w:rsid w:val="00691FF9"/>
    <w:rsid w:val="0069285F"/>
    <w:rsid w:val="0069752C"/>
    <w:rsid w:val="006A0DE5"/>
    <w:rsid w:val="006A0F5C"/>
    <w:rsid w:val="006A3677"/>
    <w:rsid w:val="006A5B27"/>
    <w:rsid w:val="006A5E3E"/>
    <w:rsid w:val="006A6C0D"/>
    <w:rsid w:val="006A6C52"/>
    <w:rsid w:val="006B1653"/>
    <w:rsid w:val="006B4E4E"/>
    <w:rsid w:val="006B5952"/>
    <w:rsid w:val="006B6C5F"/>
    <w:rsid w:val="006B7E39"/>
    <w:rsid w:val="006B7F76"/>
    <w:rsid w:val="006C00BC"/>
    <w:rsid w:val="006C2072"/>
    <w:rsid w:val="006C43E7"/>
    <w:rsid w:val="006C4820"/>
    <w:rsid w:val="006C5872"/>
    <w:rsid w:val="006C60E0"/>
    <w:rsid w:val="006C676D"/>
    <w:rsid w:val="006C69E2"/>
    <w:rsid w:val="006C7825"/>
    <w:rsid w:val="006C7E1A"/>
    <w:rsid w:val="006D767A"/>
    <w:rsid w:val="006E0EBF"/>
    <w:rsid w:val="006E2A45"/>
    <w:rsid w:val="006E37D4"/>
    <w:rsid w:val="006F3768"/>
    <w:rsid w:val="006F71DE"/>
    <w:rsid w:val="00704573"/>
    <w:rsid w:val="007072CC"/>
    <w:rsid w:val="0071254A"/>
    <w:rsid w:val="00712582"/>
    <w:rsid w:val="007131D2"/>
    <w:rsid w:val="00713917"/>
    <w:rsid w:val="00714F81"/>
    <w:rsid w:val="00717AF8"/>
    <w:rsid w:val="00720F86"/>
    <w:rsid w:val="00722E77"/>
    <w:rsid w:val="007245F1"/>
    <w:rsid w:val="007247B8"/>
    <w:rsid w:val="0072731C"/>
    <w:rsid w:val="0072786F"/>
    <w:rsid w:val="0073056C"/>
    <w:rsid w:val="007336DE"/>
    <w:rsid w:val="00735B1F"/>
    <w:rsid w:val="00737502"/>
    <w:rsid w:val="00740B3A"/>
    <w:rsid w:val="00740C8B"/>
    <w:rsid w:val="00743263"/>
    <w:rsid w:val="007454B6"/>
    <w:rsid w:val="0074789B"/>
    <w:rsid w:val="0075351F"/>
    <w:rsid w:val="00754ABD"/>
    <w:rsid w:val="00754D3B"/>
    <w:rsid w:val="00760D6A"/>
    <w:rsid w:val="0076343C"/>
    <w:rsid w:val="00764C12"/>
    <w:rsid w:val="007704C2"/>
    <w:rsid w:val="007750DF"/>
    <w:rsid w:val="00777C19"/>
    <w:rsid w:val="00782487"/>
    <w:rsid w:val="00784C8D"/>
    <w:rsid w:val="00785E47"/>
    <w:rsid w:val="007873F5"/>
    <w:rsid w:val="0078760F"/>
    <w:rsid w:val="0079136A"/>
    <w:rsid w:val="007915B5"/>
    <w:rsid w:val="00792AD8"/>
    <w:rsid w:val="00792D84"/>
    <w:rsid w:val="00795030"/>
    <w:rsid w:val="00795A26"/>
    <w:rsid w:val="007A00CB"/>
    <w:rsid w:val="007A312F"/>
    <w:rsid w:val="007A7EAB"/>
    <w:rsid w:val="007B5238"/>
    <w:rsid w:val="007C0AED"/>
    <w:rsid w:val="007C0BEE"/>
    <w:rsid w:val="007C42F3"/>
    <w:rsid w:val="007C44CF"/>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6D54"/>
    <w:rsid w:val="007F7C5E"/>
    <w:rsid w:val="00800BF1"/>
    <w:rsid w:val="00803494"/>
    <w:rsid w:val="0080587F"/>
    <w:rsid w:val="00806B14"/>
    <w:rsid w:val="008114D4"/>
    <w:rsid w:val="0081234D"/>
    <w:rsid w:val="00812D2D"/>
    <w:rsid w:val="00814521"/>
    <w:rsid w:val="00817A64"/>
    <w:rsid w:val="00817D41"/>
    <w:rsid w:val="008202F7"/>
    <w:rsid w:val="00823FA2"/>
    <w:rsid w:val="008247A4"/>
    <w:rsid w:val="00825D47"/>
    <w:rsid w:val="008272A6"/>
    <w:rsid w:val="00832202"/>
    <w:rsid w:val="0083258C"/>
    <w:rsid w:val="00833D6C"/>
    <w:rsid w:val="00841328"/>
    <w:rsid w:val="00841CCC"/>
    <w:rsid w:val="00844377"/>
    <w:rsid w:val="008443EF"/>
    <w:rsid w:val="00846F90"/>
    <w:rsid w:val="00852FB9"/>
    <w:rsid w:val="008536B7"/>
    <w:rsid w:val="00860F34"/>
    <w:rsid w:val="00862AC4"/>
    <w:rsid w:val="0086319B"/>
    <w:rsid w:val="008674A6"/>
    <w:rsid w:val="00867BD8"/>
    <w:rsid w:val="0087210F"/>
    <w:rsid w:val="0087564D"/>
    <w:rsid w:val="00876000"/>
    <w:rsid w:val="00877D8F"/>
    <w:rsid w:val="0088436E"/>
    <w:rsid w:val="00885CDE"/>
    <w:rsid w:val="0089108B"/>
    <w:rsid w:val="00892EE6"/>
    <w:rsid w:val="008931B4"/>
    <w:rsid w:val="008973A2"/>
    <w:rsid w:val="008A0E76"/>
    <w:rsid w:val="008A42FE"/>
    <w:rsid w:val="008A4F23"/>
    <w:rsid w:val="008A713B"/>
    <w:rsid w:val="008B3B9F"/>
    <w:rsid w:val="008B4AE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A4E"/>
    <w:rsid w:val="00901E9C"/>
    <w:rsid w:val="00906F79"/>
    <w:rsid w:val="00907369"/>
    <w:rsid w:val="00910B12"/>
    <w:rsid w:val="00912404"/>
    <w:rsid w:val="00920B9A"/>
    <w:rsid w:val="009249C5"/>
    <w:rsid w:val="009254FD"/>
    <w:rsid w:val="00925558"/>
    <w:rsid w:val="00925B25"/>
    <w:rsid w:val="009263C9"/>
    <w:rsid w:val="00930B2A"/>
    <w:rsid w:val="009325B9"/>
    <w:rsid w:val="00932E74"/>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42C9"/>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09F"/>
    <w:rsid w:val="00A035A3"/>
    <w:rsid w:val="00A10CC0"/>
    <w:rsid w:val="00A1128F"/>
    <w:rsid w:val="00A16440"/>
    <w:rsid w:val="00A169AC"/>
    <w:rsid w:val="00A2231D"/>
    <w:rsid w:val="00A2334F"/>
    <w:rsid w:val="00A250AA"/>
    <w:rsid w:val="00A277E6"/>
    <w:rsid w:val="00A30A8F"/>
    <w:rsid w:val="00A3174A"/>
    <w:rsid w:val="00A35A28"/>
    <w:rsid w:val="00A368EF"/>
    <w:rsid w:val="00A370AB"/>
    <w:rsid w:val="00A37911"/>
    <w:rsid w:val="00A41505"/>
    <w:rsid w:val="00A4414C"/>
    <w:rsid w:val="00A47EF1"/>
    <w:rsid w:val="00A51D29"/>
    <w:rsid w:val="00A52AA6"/>
    <w:rsid w:val="00A54D46"/>
    <w:rsid w:val="00A56998"/>
    <w:rsid w:val="00A56D51"/>
    <w:rsid w:val="00A60D18"/>
    <w:rsid w:val="00A61207"/>
    <w:rsid w:val="00A61700"/>
    <w:rsid w:val="00A61C46"/>
    <w:rsid w:val="00A62027"/>
    <w:rsid w:val="00A6285C"/>
    <w:rsid w:val="00A663F3"/>
    <w:rsid w:val="00A669F1"/>
    <w:rsid w:val="00A67489"/>
    <w:rsid w:val="00A7268C"/>
    <w:rsid w:val="00A74365"/>
    <w:rsid w:val="00A745BF"/>
    <w:rsid w:val="00A74A79"/>
    <w:rsid w:val="00A74E46"/>
    <w:rsid w:val="00A75EB4"/>
    <w:rsid w:val="00A81524"/>
    <w:rsid w:val="00A81D60"/>
    <w:rsid w:val="00A90163"/>
    <w:rsid w:val="00A93934"/>
    <w:rsid w:val="00AA1AC0"/>
    <w:rsid w:val="00AA3B66"/>
    <w:rsid w:val="00AA5803"/>
    <w:rsid w:val="00AA584F"/>
    <w:rsid w:val="00AA6205"/>
    <w:rsid w:val="00AB2843"/>
    <w:rsid w:val="00AB3118"/>
    <w:rsid w:val="00AB6564"/>
    <w:rsid w:val="00AB6F32"/>
    <w:rsid w:val="00AC46C7"/>
    <w:rsid w:val="00AC5B71"/>
    <w:rsid w:val="00AC5F18"/>
    <w:rsid w:val="00AC6ED5"/>
    <w:rsid w:val="00AC7813"/>
    <w:rsid w:val="00AE00AE"/>
    <w:rsid w:val="00AE386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3D4A"/>
    <w:rsid w:val="00B74544"/>
    <w:rsid w:val="00B77754"/>
    <w:rsid w:val="00B81054"/>
    <w:rsid w:val="00B820DB"/>
    <w:rsid w:val="00B837F0"/>
    <w:rsid w:val="00B83896"/>
    <w:rsid w:val="00B860A9"/>
    <w:rsid w:val="00B97264"/>
    <w:rsid w:val="00BA0143"/>
    <w:rsid w:val="00BA0D65"/>
    <w:rsid w:val="00BA227A"/>
    <w:rsid w:val="00BA4C69"/>
    <w:rsid w:val="00BA61AF"/>
    <w:rsid w:val="00BB1385"/>
    <w:rsid w:val="00BB1630"/>
    <w:rsid w:val="00BB6860"/>
    <w:rsid w:val="00BC3256"/>
    <w:rsid w:val="00BC3592"/>
    <w:rsid w:val="00BC36DF"/>
    <w:rsid w:val="00BC4B41"/>
    <w:rsid w:val="00BC66ED"/>
    <w:rsid w:val="00BD11D3"/>
    <w:rsid w:val="00BD2B47"/>
    <w:rsid w:val="00BD2CAA"/>
    <w:rsid w:val="00BD3B65"/>
    <w:rsid w:val="00BD63B2"/>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4912"/>
    <w:rsid w:val="00C15000"/>
    <w:rsid w:val="00C15897"/>
    <w:rsid w:val="00C1616B"/>
    <w:rsid w:val="00C16B21"/>
    <w:rsid w:val="00C16DFC"/>
    <w:rsid w:val="00C2079E"/>
    <w:rsid w:val="00C221CD"/>
    <w:rsid w:val="00C273F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49D5"/>
    <w:rsid w:val="00C87FA4"/>
    <w:rsid w:val="00C9181A"/>
    <w:rsid w:val="00C9487D"/>
    <w:rsid w:val="00C955CB"/>
    <w:rsid w:val="00C95664"/>
    <w:rsid w:val="00C96E53"/>
    <w:rsid w:val="00C97ABB"/>
    <w:rsid w:val="00CA1597"/>
    <w:rsid w:val="00CA1D6A"/>
    <w:rsid w:val="00CA217C"/>
    <w:rsid w:val="00CA25CC"/>
    <w:rsid w:val="00CA2BA2"/>
    <w:rsid w:val="00CA3ACE"/>
    <w:rsid w:val="00CA5FFF"/>
    <w:rsid w:val="00CA7F86"/>
    <w:rsid w:val="00CB1E7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3F3"/>
    <w:rsid w:val="00D13012"/>
    <w:rsid w:val="00D14159"/>
    <w:rsid w:val="00D1432D"/>
    <w:rsid w:val="00D14990"/>
    <w:rsid w:val="00D20580"/>
    <w:rsid w:val="00D24268"/>
    <w:rsid w:val="00D25BE6"/>
    <w:rsid w:val="00D321DB"/>
    <w:rsid w:val="00D32460"/>
    <w:rsid w:val="00D32EBF"/>
    <w:rsid w:val="00D343B3"/>
    <w:rsid w:val="00D35073"/>
    <w:rsid w:val="00D36085"/>
    <w:rsid w:val="00D421D9"/>
    <w:rsid w:val="00D47529"/>
    <w:rsid w:val="00D47713"/>
    <w:rsid w:val="00D51103"/>
    <w:rsid w:val="00D517CC"/>
    <w:rsid w:val="00D53B1C"/>
    <w:rsid w:val="00D55A7A"/>
    <w:rsid w:val="00D568D5"/>
    <w:rsid w:val="00D56B6F"/>
    <w:rsid w:val="00D57878"/>
    <w:rsid w:val="00D57CBF"/>
    <w:rsid w:val="00D60AB7"/>
    <w:rsid w:val="00D6226F"/>
    <w:rsid w:val="00D70E15"/>
    <w:rsid w:val="00D714E5"/>
    <w:rsid w:val="00D7546D"/>
    <w:rsid w:val="00D75C54"/>
    <w:rsid w:val="00D839C5"/>
    <w:rsid w:val="00D84043"/>
    <w:rsid w:val="00D85920"/>
    <w:rsid w:val="00D91348"/>
    <w:rsid w:val="00D9566D"/>
    <w:rsid w:val="00DA05BA"/>
    <w:rsid w:val="00DA0EF7"/>
    <w:rsid w:val="00DA4B3F"/>
    <w:rsid w:val="00DA4EB6"/>
    <w:rsid w:val="00DA5F0C"/>
    <w:rsid w:val="00DB20EB"/>
    <w:rsid w:val="00DB33F6"/>
    <w:rsid w:val="00DB38CC"/>
    <w:rsid w:val="00DB7870"/>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746"/>
    <w:rsid w:val="00DF139C"/>
    <w:rsid w:val="00DF7D53"/>
    <w:rsid w:val="00E12F22"/>
    <w:rsid w:val="00E13540"/>
    <w:rsid w:val="00E165FC"/>
    <w:rsid w:val="00E168D7"/>
    <w:rsid w:val="00E23A47"/>
    <w:rsid w:val="00E23E0E"/>
    <w:rsid w:val="00E2482B"/>
    <w:rsid w:val="00E2592B"/>
    <w:rsid w:val="00E25D98"/>
    <w:rsid w:val="00E264F8"/>
    <w:rsid w:val="00E30C52"/>
    <w:rsid w:val="00E33666"/>
    <w:rsid w:val="00E3771A"/>
    <w:rsid w:val="00E40B45"/>
    <w:rsid w:val="00E41637"/>
    <w:rsid w:val="00E41DB1"/>
    <w:rsid w:val="00E50C30"/>
    <w:rsid w:val="00E51410"/>
    <w:rsid w:val="00E515E7"/>
    <w:rsid w:val="00E5580D"/>
    <w:rsid w:val="00E56402"/>
    <w:rsid w:val="00E56CB5"/>
    <w:rsid w:val="00E61828"/>
    <w:rsid w:val="00E65E56"/>
    <w:rsid w:val="00E664D0"/>
    <w:rsid w:val="00E66F94"/>
    <w:rsid w:val="00E670E5"/>
    <w:rsid w:val="00E6767D"/>
    <w:rsid w:val="00E717C1"/>
    <w:rsid w:val="00E719B6"/>
    <w:rsid w:val="00E71E63"/>
    <w:rsid w:val="00E76D4C"/>
    <w:rsid w:val="00E81786"/>
    <w:rsid w:val="00E85DE5"/>
    <w:rsid w:val="00E90EC0"/>
    <w:rsid w:val="00E944C1"/>
    <w:rsid w:val="00E97D8B"/>
    <w:rsid w:val="00EA5878"/>
    <w:rsid w:val="00EA666E"/>
    <w:rsid w:val="00EA7F55"/>
    <w:rsid w:val="00EB1CE6"/>
    <w:rsid w:val="00EB1F19"/>
    <w:rsid w:val="00EB7375"/>
    <w:rsid w:val="00EC06EA"/>
    <w:rsid w:val="00EC2660"/>
    <w:rsid w:val="00EC3057"/>
    <w:rsid w:val="00EC47C5"/>
    <w:rsid w:val="00ED087B"/>
    <w:rsid w:val="00ED5626"/>
    <w:rsid w:val="00ED5B73"/>
    <w:rsid w:val="00ED5EB9"/>
    <w:rsid w:val="00ED60E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215"/>
    <w:rsid w:val="00F32A17"/>
    <w:rsid w:val="00F349CE"/>
    <w:rsid w:val="00F34BAA"/>
    <w:rsid w:val="00F35345"/>
    <w:rsid w:val="00F355CA"/>
    <w:rsid w:val="00F355FB"/>
    <w:rsid w:val="00F40C6B"/>
    <w:rsid w:val="00F41113"/>
    <w:rsid w:val="00F44385"/>
    <w:rsid w:val="00F45C61"/>
    <w:rsid w:val="00F51138"/>
    <w:rsid w:val="00F5306F"/>
    <w:rsid w:val="00F532A6"/>
    <w:rsid w:val="00F54B59"/>
    <w:rsid w:val="00F569D6"/>
    <w:rsid w:val="00F57123"/>
    <w:rsid w:val="00F57FCC"/>
    <w:rsid w:val="00F61907"/>
    <w:rsid w:val="00F61AB2"/>
    <w:rsid w:val="00F65464"/>
    <w:rsid w:val="00F70E1C"/>
    <w:rsid w:val="00F72FCE"/>
    <w:rsid w:val="00F734F9"/>
    <w:rsid w:val="00F73F90"/>
    <w:rsid w:val="00F74D13"/>
    <w:rsid w:val="00F76E03"/>
    <w:rsid w:val="00F80FBD"/>
    <w:rsid w:val="00F82A8C"/>
    <w:rsid w:val="00F849FF"/>
    <w:rsid w:val="00F86F58"/>
    <w:rsid w:val="00F936BB"/>
    <w:rsid w:val="00F93BAD"/>
    <w:rsid w:val="00F941DD"/>
    <w:rsid w:val="00F95311"/>
    <w:rsid w:val="00F95F8F"/>
    <w:rsid w:val="00FA0A18"/>
    <w:rsid w:val="00FA1BBD"/>
    <w:rsid w:val="00FA3300"/>
    <w:rsid w:val="00FA70EC"/>
    <w:rsid w:val="00FB60C6"/>
    <w:rsid w:val="00FC1707"/>
    <w:rsid w:val="00FC1C82"/>
    <w:rsid w:val="00FC1D2F"/>
    <w:rsid w:val="00FC45AC"/>
    <w:rsid w:val="00FC4CFF"/>
    <w:rsid w:val="00FC5DE9"/>
    <w:rsid w:val="00FD0415"/>
    <w:rsid w:val="00FD0913"/>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DB16EF"/>
  <w15:chartTrackingRefBased/>
  <w15:docId w15:val="{3B4F8A1B-C8FE-4525-B42C-B90C4D4F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87ED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87E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unhideWhenUsed/>
    <w:qFormat/>
    <w:rsid w:val="00687E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687E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687E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9371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44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87E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7ED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687ED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87ED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87ED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87ED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687ED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687ED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687ED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6"/>
    <w:qFormat/>
    <w:rsid w:val="00687EDD"/>
    <w:rPr>
      <w:b w:val="0"/>
      <w:sz w:val="22"/>
      <w:u w:val="single"/>
    </w:rPr>
  </w:style>
  <w:style w:type="character" w:styleId="Strong">
    <w:name w:val="Strong"/>
    <w:basedOn w:val="DefaultParagraphFont"/>
    <w:uiPriority w:val="22"/>
    <w:qFormat/>
    <w:rsid w:val="00293710"/>
    <w:rPr>
      <w:b/>
      <w:bCs/>
    </w:rPr>
  </w:style>
  <w:style w:type="character" w:styleId="BookTitle">
    <w:name w:val="Book Title"/>
    <w:basedOn w:val="DefaultParagraphFont"/>
    <w:uiPriority w:val="33"/>
    <w:qFormat/>
    <w:rsid w:val="00293710"/>
    <w:rPr>
      <w:b/>
      <w:bCs/>
      <w:i/>
      <w:iCs/>
      <w:spacing w:val="5"/>
    </w:rPr>
  </w:style>
  <w:style w:type="character" w:customStyle="1" w:styleId="Heading5Char">
    <w:name w:val="Heading 5 Char"/>
    <w:basedOn w:val="DefaultParagraphFont"/>
    <w:link w:val="Heading5"/>
    <w:uiPriority w:val="9"/>
    <w:rsid w:val="002937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3710"/>
  </w:style>
  <w:style w:type="paragraph" w:styleId="Header">
    <w:name w:val="header"/>
    <w:basedOn w:val="Normal"/>
    <w:link w:val="HeaderChar"/>
    <w:uiPriority w:val="99"/>
    <w:semiHidden/>
    <w:rsid w:val="002937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3710"/>
    <w:rPr>
      <w:rFonts w:ascii="Calibri" w:hAnsi="Calibri" w:cs="Calibri"/>
    </w:rPr>
  </w:style>
  <w:style w:type="paragraph" w:styleId="Footer">
    <w:name w:val="footer"/>
    <w:basedOn w:val="Normal"/>
    <w:link w:val="FooterChar"/>
    <w:uiPriority w:val="99"/>
    <w:semiHidden/>
    <w:rsid w:val="002937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3710"/>
    <w:rPr>
      <w:rFonts w:ascii="Calibri" w:hAnsi="Calibri" w:cs="Calibri"/>
    </w:rPr>
  </w:style>
  <w:style w:type="paragraph" w:styleId="BodyText">
    <w:name w:val="Body Text"/>
    <w:basedOn w:val="Normal"/>
    <w:link w:val="BodyTextChar"/>
    <w:uiPriority w:val="99"/>
    <w:semiHidden/>
    <w:unhideWhenUsed/>
    <w:rsid w:val="00293710"/>
    <w:pPr>
      <w:spacing w:after="120"/>
    </w:pPr>
  </w:style>
  <w:style w:type="character" w:customStyle="1" w:styleId="BodyTextChar">
    <w:name w:val="Body Text Char"/>
    <w:basedOn w:val="DefaultParagraphFont"/>
    <w:link w:val="BodyText"/>
    <w:uiPriority w:val="99"/>
    <w:semiHidden/>
    <w:rsid w:val="00293710"/>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6"/>
    <w:unhideWhenUsed/>
    <w:qFormat/>
    <w:rsid w:val="00293710"/>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9371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87EDD"/>
    <w:rPr>
      <w:color w:val="auto"/>
      <w:u w:val="none"/>
    </w:rPr>
  </w:style>
  <w:style w:type="character" w:styleId="UnresolvedMention">
    <w:name w:val="Unresolved Mention"/>
    <w:basedOn w:val="DefaultParagraphFont"/>
    <w:uiPriority w:val="99"/>
    <w:semiHidden/>
    <w:unhideWhenUsed/>
    <w:rsid w:val="00293710"/>
    <w:rPr>
      <w:color w:val="605E5C"/>
      <w:shd w:val="clear" w:color="auto" w:fill="E1DFDD"/>
    </w:rPr>
  </w:style>
  <w:style w:type="paragraph" w:customStyle="1" w:styleId="Analytics">
    <w:name w:val="Analytics"/>
    <w:link w:val="AnalyticsChar"/>
    <w:uiPriority w:val="5"/>
    <w:qFormat/>
    <w:rsid w:val="0024463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244631"/>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24463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4463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4463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44631"/>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24463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6"/>
    <w:qFormat/>
    <w:rsid w:val="00244631"/>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244631"/>
    <w:pPr>
      <w:ind w:left="720"/>
      <w:contextualSpacing/>
    </w:pPr>
  </w:style>
  <w:style w:type="paragraph" w:customStyle="1" w:styleId="textbold">
    <w:name w:val="text bold"/>
    <w:basedOn w:val="Normal"/>
    <w:link w:val="Emphasis"/>
    <w:autoRedefine/>
    <w:uiPriority w:val="7"/>
    <w:qFormat/>
    <w:rsid w:val="00244631"/>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44631"/>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7"/>
    <w:qFormat/>
    <w:rsid w:val="00244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7"/>
    <w:qFormat/>
    <w:rsid w:val="00244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63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44631"/>
    <w:pPr>
      <w:spacing w:before="160"/>
      <w:jc w:val="center"/>
    </w:pPr>
    <w:rPr>
      <w:i/>
      <w:iCs/>
      <w:color w:val="404040" w:themeColor="text1" w:themeTint="BF"/>
    </w:rPr>
  </w:style>
  <w:style w:type="character" w:customStyle="1" w:styleId="QuoteChar">
    <w:name w:val="Quote Char"/>
    <w:basedOn w:val="DefaultParagraphFont"/>
    <w:link w:val="Quote"/>
    <w:uiPriority w:val="29"/>
    <w:rsid w:val="00244631"/>
    <w:rPr>
      <w:rFonts w:ascii="Calibri" w:hAnsi="Calibri" w:cs="Calibri"/>
      <w:i/>
      <w:iCs/>
      <w:color w:val="404040" w:themeColor="text1" w:themeTint="BF"/>
    </w:rPr>
  </w:style>
  <w:style w:type="character" w:styleId="IntenseEmphasis">
    <w:name w:val="Intense Emphasis"/>
    <w:aliases w:val="cites Char Ch,Intense Emphasi,Box Out,Intense Emphasis5,Char Char Char1,Sty,Style Underli,cites Char Char,Underlined Text Char,Block Heading Char1,title Char1,Minimized Char,9.5 p,8"/>
    <w:basedOn w:val="DefaultParagraphFont"/>
    <w:uiPriority w:val="21"/>
    <w:qFormat/>
    <w:rsid w:val="00244631"/>
    <w:rPr>
      <w:i/>
      <w:iCs/>
      <w:color w:val="2F5496" w:themeColor="accent1" w:themeShade="BF"/>
    </w:rPr>
  </w:style>
  <w:style w:type="paragraph" w:styleId="IntenseQuote">
    <w:name w:val="Intense Quote"/>
    <w:basedOn w:val="Normal"/>
    <w:next w:val="Normal"/>
    <w:link w:val="IntenseQuoteChar"/>
    <w:uiPriority w:val="30"/>
    <w:qFormat/>
    <w:rsid w:val="00244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631"/>
    <w:rPr>
      <w:rFonts w:ascii="Calibri" w:hAnsi="Calibri" w:cs="Calibri"/>
      <w:i/>
      <w:iCs/>
      <w:color w:val="2F5496" w:themeColor="accent1" w:themeShade="BF"/>
    </w:rPr>
  </w:style>
  <w:style w:type="character" w:styleId="IntenseReference">
    <w:name w:val="Intense Reference"/>
    <w:basedOn w:val="DefaultParagraphFont"/>
    <w:uiPriority w:val="32"/>
    <w:qFormat/>
    <w:rsid w:val="00244631"/>
    <w:rPr>
      <w:b/>
      <w:bCs/>
      <w:smallCaps/>
      <w:color w:val="2F5496" w:themeColor="accent1" w:themeShade="BF"/>
      <w:spacing w:val="5"/>
    </w:rPr>
  </w:style>
  <w:style w:type="paragraph" w:customStyle="1" w:styleId="Analytic">
    <w:name w:val="Analytic"/>
    <w:basedOn w:val="Heading4"/>
    <w:link w:val="AnalyticChar"/>
    <w:autoRedefine/>
    <w:uiPriority w:val="5"/>
    <w:qFormat/>
    <w:rsid w:val="00293710"/>
    <w:rPr>
      <w:color w:val="44546A" w:themeColor="text2"/>
    </w:rPr>
  </w:style>
  <w:style w:type="character" w:customStyle="1" w:styleId="AnalyticChar">
    <w:name w:val="Analytic Char"/>
    <w:basedOn w:val="DefaultParagraphFont"/>
    <w:link w:val="Analytic"/>
    <w:uiPriority w:val="5"/>
    <w:rsid w:val="00244631"/>
    <w:rPr>
      <w:rFonts w:ascii="Calibri" w:eastAsiaTheme="majorEastAsia" w:hAnsi="Calibri" w:cstheme="majorBidi"/>
      <w:b/>
      <w:iCs/>
      <w:color w:val="44546A" w:themeColor="text2"/>
      <w:sz w:val="26"/>
    </w:rPr>
  </w:style>
  <w:style w:type="paragraph" w:customStyle="1" w:styleId="Heading411">
    <w:name w:val="Heading 411"/>
    <w:basedOn w:val="Heading1"/>
    <w:next w:val="NoSpacing"/>
    <w:link w:val="Hyperlink"/>
    <w:autoRedefine/>
    <w:uiPriority w:val="99"/>
    <w:qFormat/>
    <w:rsid w:val="0024463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24463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44631"/>
    <w:rPr>
      <w:b w:val="0"/>
      <w:sz w:val="22"/>
      <w:u w:val="single"/>
    </w:rPr>
  </w:style>
  <w:style w:type="paragraph" w:customStyle="1" w:styleId="Emphasize">
    <w:name w:val="Emphasize"/>
    <w:basedOn w:val="Normal"/>
    <w:uiPriority w:val="8"/>
    <w:qFormat/>
    <w:rsid w:val="0024463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44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4463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44631"/>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44631"/>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44631"/>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44631"/>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44631"/>
    <w:pPr>
      <w:spacing w:before="60" w:after="60"/>
    </w:pPr>
  </w:style>
  <w:style w:type="paragraph" w:customStyle="1" w:styleId="analytic0">
    <w:name w:val="analytic"/>
    <w:basedOn w:val="Normal"/>
    <w:link w:val="analyticChar0"/>
    <w:uiPriority w:val="5"/>
    <w:qFormat/>
    <w:rsid w:val="00244631"/>
    <w:pPr>
      <w:spacing w:after="40"/>
      <w:outlineLvl w:val="3"/>
    </w:pPr>
    <w:rPr>
      <w:b/>
      <w:color w:val="00B050"/>
      <w:sz w:val="26"/>
    </w:rPr>
  </w:style>
  <w:style w:type="character" w:customStyle="1" w:styleId="analyticChar0">
    <w:name w:val="analytic Char"/>
    <w:basedOn w:val="DefaultParagraphFont"/>
    <w:link w:val="analytic0"/>
    <w:uiPriority w:val="5"/>
    <w:rsid w:val="00244631"/>
    <w:rPr>
      <w:rFonts w:ascii="Calibri" w:hAnsi="Calibri" w:cs="Calibri"/>
      <w:b/>
      <w:color w:val="00B050"/>
      <w:sz w:val="26"/>
    </w:rPr>
  </w:style>
  <w:style w:type="character" w:customStyle="1" w:styleId="boxboxbox">
    <w:name w:val="boxboxbox"/>
    <w:basedOn w:val="DefaultParagraphFont"/>
    <w:uiPriority w:val="1"/>
    <w:qFormat/>
    <w:rsid w:val="00244631"/>
    <w:rPr>
      <w:rFonts w:ascii="Calibri" w:hAnsi="Calibri"/>
      <w:b/>
      <w:sz w:val="22"/>
      <w:u w:val="single"/>
      <w:bdr w:val="single" w:sz="4" w:space="0" w:color="auto"/>
    </w:rPr>
  </w:style>
  <w:style w:type="character" w:customStyle="1" w:styleId="8-PointSmall">
    <w:name w:val="8-Point Small"/>
    <w:basedOn w:val="DefaultParagraphFont"/>
    <w:uiPriority w:val="1"/>
    <w:qFormat/>
    <w:rsid w:val="00244631"/>
    <w:rPr>
      <w:rFonts w:ascii="Calibri" w:hAnsi="Calibri"/>
      <w:b/>
      <w:sz w:val="16"/>
      <w:u w:val="none"/>
    </w:rPr>
  </w:style>
  <w:style w:type="paragraph" w:customStyle="1" w:styleId="Analytics1">
    <w:name w:val="Analytics1"/>
    <w:link w:val="Analytics1Char"/>
    <w:autoRedefine/>
    <w:uiPriority w:val="5"/>
    <w:rsid w:val="00244631"/>
    <w:rPr>
      <w:b/>
      <w:sz w:val="26"/>
    </w:rPr>
  </w:style>
  <w:style w:type="character" w:customStyle="1" w:styleId="Analytics1Char">
    <w:name w:val="Analytics1 Char"/>
    <w:basedOn w:val="DefaultParagraphFont"/>
    <w:link w:val="Analytics1"/>
    <w:uiPriority w:val="5"/>
    <w:rsid w:val="00244631"/>
    <w:rPr>
      <w:b/>
      <w:sz w:val="26"/>
    </w:rPr>
  </w:style>
  <w:style w:type="character" w:customStyle="1" w:styleId="m-750723176661811423gmail-style13ptbold">
    <w:name w:val="m_-750723176661811423gmail-style13ptbold"/>
    <w:basedOn w:val="DefaultParagraphFont"/>
    <w:rsid w:val="00244631"/>
  </w:style>
  <w:style w:type="paragraph" w:customStyle="1" w:styleId="text-xl">
    <w:name w:val="text-xl"/>
    <w:basedOn w:val="Normal"/>
    <w:rsid w:val="0024463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44631"/>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44631"/>
  </w:style>
  <w:style w:type="paragraph" w:styleId="BodyText2">
    <w:name w:val="Body Text 2"/>
    <w:basedOn w:val="Normal"/>
    <w:link w:val="BodyText2Char"/>
    <w:uiPriority w:val="99"/>
    <w:semiHidden/>
    <w:unhideWhenUsed/>
    <w:rsid w:val="00244631"/>
    <w:pPr>
      <w:spacing w:after="120" w:line="480" w:lineRule="auto"/>
    </w:pPr>
  </w:style>
  <w:style w:type="character" w:customStyle="1" w:styleId="BodyText2Char">
    <w:name w:val="Body Text 2 Char"/>
    <w:basedOn w:val="DefaultParagraphFont"/>
    <w:link w:val="BodyText2"/>
    <w:uiPriority w:val="99"/>
    <w:semiHidden/>
    <w:rsid w:val="00244631"/>
    <w:rPr>
      <w:rFonts w:ascii="Calibri" w:hAnsi="Calibri" w:cs="Calibri"/>
    </w:rPr>
  </w:style>
  <w:style w:type="paragraph" w:customStyle="1" w:styleId="Basic">
    <w:name w:val="Basic"/>
    <w:link w:val="BasicChar"/>
    <w:autoRedefine/>
    <w:uiPriority w:val="4"/>
    <w:qFormat/>
    <w:rsid w:val="00244631"/>
    <w:rPr>
      <w:rFonts w:ascii="Calibri" w:eastAsiaTheme="majorEastAsia" w:hAnsi="Calibri" w:cstheme="majorBidi"/>
      <w:iCs/>
    </w:rPr>
  </w:style>
  <w:style w:type="character" w:customStyle="1" w:styleId="BasicChar">
    <w:name w:val="Basic Char"/>
    <w:basedOn w:val="DefaultParagraphFont"/>
    <w:link w:val="Basic"/>
    <w:uiPriority w:val="4"/>
    <w:rsid w:val="00244631"/>
    <w:rPr>
      <w:rFonts w:ascii="Calibri" w:eastAsiaTheme="majorEastAsia" w:hAnsi="Calibri" w:cstheme="majorBidi"/>
      <w:iCs/>
    </w:rPr>
  </w:style>
  <w:style w:type="character" w:customStyle="1" w:styleId="u-visually-hidden">
    <w:name w:val="u-visually-hidden"/>
    <w:basedOn w:val="DefaultParagraphFont"/>
    <w:rsid w:val="00244631"/>
  </w:style>
  <w:style w:type="character" w:customStyle="1" w:styleId="mi">
    <w:name w:val="mi"/>
    <w:basedOn w:val="DefaultParagraphFont"/>
    <w:rsid w:val="00244631"/>
  </w:style>
  <w:style w:type="character" w:customStyle="1" w:styleId="mo">
    <w:name w:val="mo"/>
    <w:basedOn w:val="DefaultParagraphFont"/>
    <w:rsid w:val="00244631"/>
  </w:style>
  <w:style w:type="character" w:customStyle="1" w:styleId="mjxassistivemathml">
    <w:name w:val="mjx_assistive_mathml"/>
    <w:basedOn w:val="DefaultParagraphFont"/>
    <w:rsid w:val="00244631"/>
  </w:style>
  <w:style w:type="character" w:customStyle="1" w:styleId="html-italic">
    <w:name w:val="html-italic"/>
    <w:basedOn w:val="DefaultParagraphFont"/>
    <w:rsid w:val="00244631"/>
  </w:style>
  <w:style w:type="character" w:styleId="PlaceholderText">
    <w:name w:val="Placeholder Text"/>
    <w:basedOn w:val="DefaultParagraphFont"/>
    <w:uiPriority w:val="99"/>
    <w:unhideWhenUsed/>
    <w:rsid w:val="00244631"/>
    <w:rPr>
      <w:color w:val="666666"/>
    </w:rPr>
  </w:style>
  <w:style w:type="character" w:customStyle="1" w:styleId="annotation-link">
    <w:name w:val="annotation-link"/>
    <w:basedOn w:val="DefaultParagraphFont"/>
    <w:rsid w:val="00244631"/>
  </w:style>
  <w:style w:type="character" w:customStyle="1" w:styleId="citetitle">
    <w:name w:val="cite_title"/>
    <w:basedOn w:val="DefaultParagraphFont"/>
    <w:rsid w:val="00244631"/>
  </w:style>
  <w:style w:type="character" w:customStyle="1" w:styleId="anchor-text">
    <w:name w:val="anchor-text"/>
    <w:basedOn w:val="DefaultParagraphFont"/>
    <w:rsid w:val="00244631"/>
  </w:style>
  <w:style w:type="character" w:customStyle="1" w:styleId="label">
    <w:name w:val="label"/>
    <w:basedOn w:val="DefaultParagraphFont"/>
    <w:rsid w:val="00244631"/>
  </w:style>
  <w:style w:type="character" w:customStyle="1" w:styleId="screen-reader-only">
    <w:name w:val="screen-reader-only"/>
    <w:basedOn w:val="DefaultParagraphFont"/>
    <w:rsid w:val="00244631"/>
  </w:style>
  <w:style w:type="character" w:customStyle="1" w:styleId="ref-lnk">
    <w:name w:val="ref-lnk"/>
    <w:basedOn w:val="DefaultParagraphFont"/>
    <w:rsid w:val="00244631"/>
  </w:style>
  <w:style w:type="character" w:customStyle="1" w:styleId="off-screen">
    <w:name w:val="off-screen"/>
    <w:basedOn w:val="DefaultParagraphFont"/>
    <w:rsid w:val="00244631"/>
  </w:style>
  <w:style w:type="paragraph" w:customStyle="1" w:styleId="last">
    <w:name w:val="last"/>
    <w:basedOn w:val="Normal"/>
    <w:rsid w:val="0024463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44631"/>
  </w:style>
  <w:style w:type="character" w:customStyle="1" w:styleId="mtext">
    <w:name w:val="mtext"/>
    <w:basedOn w:val="DefaultParagraphFont"/>
    <w:rsid w:val="00244631"/>
  </w:style>
  <w:style w:type="character" w:customStyle="1" w:styleId="mn">
    <w:name w:val="mn"/>
    <w:basedOn w:val="DefaultParagraphFont"/>
    <w:rsid w:val="00244631"/>
  </w:style>
  <w:style w:type="character" w:customStyle="1" w:styleId="dispformulalabeldiv">
    <w:name w:val="disp_formula_label_div"/>
    <w:basedOn w:val="DefaultParagraphFont"/>
    <w:rsid w:val="00244631"/>
  </w:style>
  <w:style w:type="paragraph" w:customStyle="1" w:styleId="captiontext">
    <w:name w:val="captiontext"/>
    <w:basedOn w:val="Normal"/>
    <w:rsid w:val="0024463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44631"/>
  </w:style>
  <w:style w:type="paragraph" w:customStyle="1" w:styleId="Analyticss">
    <w:name w:val="Analyticss"/>
    <w:basedOn w:val="Normal"/>
    <w:link w:val="AnalyticssChar"/>
    <w:autoRedefine/>
    <w:uiPriority w:val="5"/>
    <w:qFormat/>
    <w:rsid w:val="00244631"/>
    <w:pPr>
      <w:spacing w:after="0"/>
    </w:pPr>
    <w:rPr>
      <w:b/>
      <w:color w:val="000000" w:themeColor="text1"/>
      <w:sz w:val="26"/>
    </w:rPr>
  </w:style>
  <w:style w:type="character" w:customStyle="1" w:styleId="AnalyticssChar">
    <w:name w:val="Analyticss Char"/>
    <w:basedOn w:val="DefaultParagraphFont"/>
    <w:link w:val="Analyticss"/>
    <w:uiPriority w:val="5"/>
    <w:rsid w:val="00244631"/>
    <w:rPr>
      <w:rFonts w:ascii="Calibri" w:hAnsi="Calibri" w:cs="Calibri"/>
      <w:b/>
      <w:color w:val="000000" w:themeColor="text1"/>
      <w:sz w:val="26"/>
    </w:rPr>
  </w:style>
  <w:style w:type="paragraph" w:customStyle="1" w:styleId="Style4">
    <w:name w:val="Style4"/>
    <w:basedOn w:val="Normal"/>
    <w:qFormat/>
    <w:rsid w:val="00244631"/>
    <w:pPr>
      <w:numPr>
        <w:numId w:val="45"/>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44631"/>
  </w:style>
  <w:style w:type="character" w:customStyle="1" w:styleId="StyleStyle49ptChar">
    <w:name w:val="Style Style4 + 9 pt Char"/>
    <w:basedOn w:val="DefaultParagraphFont"/>
    <w:link w:val="StyleStyle49pt"/>
    <w:locked/>
    <w:rsid w:val="00244631"/>
    <w:rPr>
      <w:rFonts w:ascii="Times New Roman" w:eastAsia="Times New Roman" w:hAnsi="Times New Roman" w:cs="Times New Roman"/>
      <w:sz w:val="20"/>
      <w:u w:val="single"/>
    </w:rPr>
  </w:style>
  <w:style w:type="character" w:customStyle="1" w:styleId="StyleTimesNewRoman9pt">
    <w:name w:val="Style Times New Roman 9 pt"/>
    <w:rsid w:val="00244631"/>
    <w:rPr>
      <w:sz w:val="20"/>
    </w:rPr>
  </w:style>
  <w:style w:type="character" w:customStyle="1" w:styleId="Style9ptItalicUnderline">
    <w:name w:val="Style 9 pt Italic Underline"/>
    <w:rsid w:val="00244631"/>
    <w:rPr>
      <w:i/>
      <w:sz w:val="20"/>
      <w:u w:val="single"/>
    </w:rPr>
  </w:style>
  <w:style w:type="paragraph" w:styleId="DocumentMap">
    <w:name w:val="Document Map"/>
    <w:basedOn w:val="Normal"/>
    <w:link w:val="DocumentMapChar"/>
    <w:uiPriority w:val="99"/>
    <w:semiHidden/>
    <w:unhideWhenUsed/>
    <w:rsid w:val="0024463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44631"/>
    <w:rPr>
      <w:rFonts w:ascii="Lucida Grande" w:hAnsi="Lucida Grande" w:cs="Lucida Grande"/>
      <w:sz w:val="24"/>
    </w:rPr>
  </w:style>
  <w:style w:type="character" w:customStyle="1" w:styleId="m-2465724180919302213gmail-style13ptbold">
    <w:name w:val="m_-2465724180919302213gmail-style13ptbold"/>
    <w:basedOn w:val="DefaultParagraphFont"/>
    <w:rsid w:val="00244631"/>
  </w:style>
  <w:style w:type="character" w:customStyle="1" w:styleId="m-2465724180919302213gmail-styleunderline">
    <w:name w:val="m_-2465724180919302213gmail-styleunderline"/>
    <w:basedOn w:val="DefaultParagraphFont"/>
    <w:rsid w:val="00244631"/>
  </w:style>
  <w:style w:type="character" w:customStyle="1" w:styleId="underline">
    <w:name w:val="underline"/>
    <w:basedOn w:val="DefaultParagraphFont"/>
    <w:qFormat/>
    <w:rsid w:val="0024463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44631"/>
    <w:rPr>
      <w:rFonts w:ascii="Calibri" w:eastAsia="Times New Roman" w:hAnsi="Calibri" w:cs="Calibri"/>
      <w:sz w:val="24"/>
    </w:rPr>
  </w:style>
  <w:style w:type="character" w:customStyle="1" w:styleId="TitleChar1">
    <w:name w:val="Title Char1"/>
    <w:basedOn w:val="DefaultParagraphFont"/>
    <w:uiPriority w:val="10"/>
    <w:rsid w:val="00244631"/>
    <w:rPr>
      <w:rFonts w:asciiTheme="majorHAnsi" w:eastAsiaTheme="majorEastAsia" w:hAnsiTheme="majorHAnsi" w:cstheme="majorBidi"/>
      <w:spacing w:val="-10"/>
      <w:kern w:val="28"/>
      <w:sz w:val="56"/>
      <w:szCs w:val="56"/>
    </w:rPr>
  </w:style>
  <w:style w:type="character" w:customStyle="1" w:styleId="Author-Date">
    <w:name w:val="Author-Date"/>
    <w:qFormat/>
    <w:rsid w:val="00244631"/>
    <w:rPr>
      <w:b/>
      <w:sz w:val="24"/>
    </w:rPr>
  </w:style>
  <w:style w:type="paragraph" w:customStyle="1" w:styleId="underlined">
    <w:name w:val="underlined"/>
    <w:next w:val="Normal"/>
    <w:link w:val="underlinedChar"/>
    <w:autoRedefine/>
    <w:rsid w:val="0024463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44631"/>
    <w:rPr>
      <w:rFonts w:ascii="Times New Roman" w:eastAsia="Malgun Gothic" w:hAnsi="Times New Roman" w:cs="Times New Roman"/>
      <w:sz w:val="24"/>
      <w:szCs w:val="24"/>
      <w:u w:val="single"/>
    </w:rPr>
  </w:style>
  <w:style w:type="character" w:customStyle="1" w:styleId="sssh">
    <w:name w:val="ss_sh"/>
    <w:basedOn w:val="DefaultParagraphFont"/>
    <w:rsid w:val="00244631"/>
  </w:style>
  <w:style w:type="paragraph" w:styleId="HTMLPreformatted">
    <w:name w:val="HTML Preformatted"/>
    <w:basedOn w:val="Normal"/>
    <w:link w:val="HTMLPreformattedChar"/>
    <w:uiPriority w:val="99"/>
    <w:semiHidden/>
    <w:unhideWhenUsed/>
    <w:rsid w:val="00244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4631"/>
    <w:rPr>
      <w:rFonts w:ascii="Courier New" w:eastAsia="Times New Roman" w:hAnsi="Courier New" w:cs="Courier New"/>
      <w:sz w:val="20"/>
      <w:szCs w:val="20"/>
    </w:rPr>
  </w:style>
  <w:style w:type="paragraph" w:customStyle="1" w:styleId="paragraph">
    <w:name w:val="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44631"/>
  </w:style>
  <w:style w:type="paragraph" w:customStyle="1" w:styleId="messagelistitem-zz7v6g">
    <w:name w:val="messagelistitem-zz7v6g"/>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244631"/>
  </w:style>
  <w:style w:type="character" w:customStyle="1" w:styleId="easy-footnote">
    <w:name w:val="easy-footnote"/>
    <w:basedOn w:val="DefaultParagraphFont"/>
    <w:rsid w:val="00244631"/>
  </w:style>
  <w:style w:type="paragraph" w:customStyle="1" w:styleId="Subtitle1">
    <w:name w:val="Subtitle1"/>
    <w:basedOn w:val="Normal"/>
    <w:uiPriority w:val="11"/>
    <w:qFormat/>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44631"/>
  </w:style>
  <w:style w:type="character" w:customStyle="1" w:styleId="Quote1">
    <w:name w:val="Quote1"/>
    <w:basedOn w:val="DefaultParagraphFont"/>
    <w:rsid w:val="00244631"/>
  </w:style>
  <w:style w:type="paragraph" w:customStyle="1" w:styleId="css-axufdj">
    <w:name w:val="css-axufdj"/>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244631"/>
  </w:style>
  <w:style w:type="character" w:customStyle="1" w:styleId="endnotereference">
    <w:name w:val="endnotereference"/>
    <w:basedOn w:val="DefaultParagraphFont"/>
    <w:rsid w:val="00244631"/>
  </w:style>
  <w:style w:type="character" w:customStyle="1" w:styleId="heading3char0">
    <w:name w:val="heading3char"/>
    <w:basedOn w:val="DefaultParagraphFont"/>
    <w:rsid w:val="00244631"/>
  </w:style>
  <w:style w:type="paragraph" w:customStyle="1" w:styleId="callout">
    <w:name w:val="callou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244631"/>
  </w:style>
  <w:style w:type="character" w:customStyle="1" w:styleId="heading">
    <w:name w:val="heading"/>
    <w:basedOn w:val="DefaultParagraphFont"/>
    <w:rsid w:val="00244631"/>
  </w:style>
  <w:style w:type="paragraph" w:customStyle="1" w:styleId="paywall">
    <w:name w:val="paywall"/>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244631"/>
  </w:style>
  <w:style w:type="paragraph" w:customStyle="1" w:styleId="comp">
    <w:name w:val="com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244631"/>
  </w:style>
  <w:style w:type="paragraph" w:customStyle="1" w:styleId="a">
    <w:name w:val="a"/>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244631"/>
  </w:style>
  <w:style w:type="character" w:customStyle="1" w:styleId="sd">
    <w:name w:val="sd"/>
    <w:basedOn w:val="DefaultParagraphFont"/>
    <w:rsid w:val="00244631"/>
  </w:style>
  <w:style w:type="character" w:customStyle="1" w:styleId="dttext">
    <w:name w:val="dttext"/>
    <w:basedOn w:val="DefaultParagraphFont"/>
    <w:rsid w:val="00244631"/>
  </w:style>
  <w:style w:type="character" w:customStyle="1" w:styleId="hvr">
    <w:name w:val="hvr"/>
    <w:basedOn w:val="DefaultParagraphFont"/>
    <w:rsid w:val="00244631"/>
  </w:style>
  <w:style w:type="character" w:customStyle="1" w:styleId="illustration">
    <w:name w:val="illustration"/>
    <w:basedOn w:val="DefaultParagraphFont"/>
    <w:rsid w:val="00244631"/>
  </w:style>
  <w:style w:type="paragraph" w:customStyle="1" w:styleId="has-drop-cap">
    <w:name w:val="has-drop-ca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244631"/>
  </w:style>
  <w:style w:type="character" w:styleId="HTMLCite">
    <w:name w:val="HTML Cite"/>
    <w:basedOn w:val="DefaultParagraphFont"/>
    <w:uiPriority w:val="99"/>
    <w:semiHidden/>
    <w:unhideWhenUsed/>
    <w:rsid w:val="00244631"/>
    <w:rPr>
      <w:i/>
      <w:iCs/>
    </w:rPr>
  </w:style>
  <w:style w:type="paragraph" w:customStyle="1" w:styleId="sics-componenthtml-injector">
    <w:name w:val="sics-component__html-injector"/>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244631"/>
  </w:style>
  <w:style w:type="paragraph" w:customStyle="1" w:styleId="expanded">
    <w:name w:val="expand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244631"/>
  </w:style>
  <w:style w:type="character" w:customStyle="1" w:styleId="result-heading">
    <w:name w:val="result-heading"/>
    <w:basedOn w:val="DefaultParagraphFont"/>
    <w:rsid w:val="00244631"/>
  </w:style>
  <w:style w:type="character" w:customStyle="1" w:styleId="result-title">
    <w:name w:val="result-title"/>
    <w:basedOn w:val="DefaultParagraphFont"/>
    <w:rsid w:val="00244631"/>
  </w:style>
  <w:style w:type="character" w:customStyle="1" w:styleId="result-item">
    <w:name w:val="result-item"/>
    <w:basedOn w:val="DefaultParagraphFont"/>
    <w:rsid w:val="00244631"/>
  </w:style>
  <w:style w:type="paragraph" w:customStyle="1" w:styleId="hidefromsighted">
    <w:name w:val="hide_fromsight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244631"/>
  </w:style>
  <w:style w:type="paragraph" w:customStyle="1" w:styleId="texttext3evx1j">
    <w:name w:val="text__text___3evx1j"/>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44631"/>
  </w:style>
  <w:style w:type="paragraph" w:customStyle="1" w:styleId="c-text-paragraph">
    <w:name w:val="c-text-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244631"/>
  </w:style>
  <w:style w:type="character" w:customStyle="1" w:styleId="leadin">
    <w:name w:val="leadin"/>
    <w:basedOn w:val="DefaultParagraphFont"/>
    <w:rsid w:val="00244631"/>
  </w:style>
  <w:style w:type="paragraph" w:customStyle="1" w:styleId="articleparagraphrootwy3ui">
    <w:name w:val="articleparagraph_root__wy3ui"/>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44631"/>
  </w:style>
  <w:style w:type="character" w:customStyle="1" w:styleId="company-name">
    <w:name w:val="company-name"/>
    <w:basedOn w:val="DefaultParagraphFont"/>
    <w:rsid w:val="00244631"/>
  </w:style>
  <w:style w:type="character" w:customStyle="1" w:styleId="company-name-type">
    <w:name w:val="company-name-type"/>
    <w:basedOn w:val="DefaultParagraphFont"/>
    <w:rsid w:val="00244631"/>
  </w:style>
  <w:style w:type="paragraph" w:customStyle="1" w:styleId="Emphasis0">
    <w:name w:val="!!_Emphasis"/>
    <w:basedOn w:val="Normal"/>
    <w:autoRedefine/>
    <w:uiPriority w:val="8"/>
    <w:qFormat/>
    <w:rsid w:val="0024463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44631"/>
    <w:pPr>
      <w:ind w:left="144"/>
    </w:pPr>
    <w:rPr>
      <w:rFonts w:eastAsia="Times New Roman"/>
      <w:szCs w:val="24"/>
    </w:rPr>
  </w:style>
  <w:style w:type="character" w:customStyle="1" w:styleId="HotRouteChar">
    <w:name w:val="Hot Route Char"/>
    <w:link w:val="HotRoute"/>
    <w:rsid w:val="00244631"/>
    <w:rPr>
      <w:rFonts w:ascii="Calibri" w:eastAsia="Times New Roman" w:hAnsi="Calibri" w:cs="Calibri"/>
      <w:szCs w:val="24"/>
    </w:rPr>
  </w:style>
  <w:style w:type="numbering" w:styleId="1ai">
    <w:name w:val="Outline List 1"/>
    <w:basedOn w:val="NoList"/>
    <w:uiPriority w:val="99"/>
    <w:semiHidden/>
    <w:rsid w:val="00246CA4"/>
    <w:pPr>
      <w:numPr>
        <w:numId w:val="67"/>
      </w:numPr>
    </w:pPr>
  </w:style>
  <w:style w:type="numbering" w:styleId="ArticleSection">
    <w:name w:val="Outline List 3"/>
    <w:basedOn w:val="NoList"/>
    <w:uiPriority w:val="99"/>
    <w:semiHidden/>
    <w:rsid w:val="00246CA4"/>
    <w:pPr>
      <w:numPr>
        <w:numId w:val="68"/>
      </w:numPr>
    </w:pPr>
  </w:style>
  <w:style w:type="character" w:styleId="HTMLAcronym">
    <w:name w:val="HTML Acronym"/>
    <w:basedOn w:val="DefaultParagraphFont"/>
    <w:uiPriority w:val="99"/>
    <w:semiHidden/>
    <w:rsid w:val="00246CA4"/>
  </w:style>
  <w:style w:type="paragraph" w:styleId="BalloonText">
    <w:name w:val="Balloon Text"/>
    <w:basedOn w:val="Normal"/>
    <w:link w:val="BalloonTextChar"/>
    <w:uiPriority w:val="99"/>
    <w:semiHidden/>
    <w:rsid w:val="00246C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6CA4"/>
    <w:rPr>
      <w:rFonts w:ascii="Segoe UI" w:hAnsi="Segoe UI" w:cs="Segoe UI"/>
      <w:sz w:val="18"/>
      <w:szCs w:val="18"/>
    </w:rPr>
  </w:style>
  <w:style w:type="paragraph" w:styleId="TOAHeading">
    <w:name w:val="toa heading"/>
    <w:basedOn w:val="Normal"/>
    <w:next w:val="Normal"/>
    <w:uiPriority w:val="99"/>
    <w:semiHidden/>
    <w:rsid w:val="00246CA4"/>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246CA4"/>
    <w:pPr>
      <w:spacing w:after="0" w:line="240" w:lineRule="auto"/>
      <w:ind w:left="4320"/>
    </w:pPr>
  </w:style>
  <w:style w:type="character" w:customStyle="1" w:styleId="ClosingChar">
    <w:name w:val="Closing Char"/>
    <w:basedOn w:val="DefaultParagraphFont"/>
    <w:link w:val="Closing"/>
    <w:uiPriority w:val="99"/>
    <w:semiHidden/>
    <w:rsid w:val="00246CA4"/>
    <w:rPr>
      <w:rFonts w:ascii="Calibri" w:hAnsi="Calibri" w:cs="Calibri"/>
    </w:rPr>
  </w:style>
  <w:style w:type="paragraph" w:styleId="NormalIndent">
    <w:name w:val="Normal Indent"/>
    <w:basedOn w:val="Normal"/>
    <w:uiPriority w:val="99"/>
    <w:semiHidden/>
    <w:rsid w:val="00246CA4"/>
    <w:pPr>
      <w:ind w:left="720"/>
    </w:pPr>
  </w:style>
  <w:style w:type="character" w:styleId="EndnoteReference0">
    <w:name w:val="endnote reference"/>
    <w:basedOn w:val="DefaultParagraphFont"/>
    <w:uiPriority w:val="99"/>
    <w:semiHidden/>
    <w:rsid w:val="00246CA4"/>
    <w:rPr>
      <w:vertAlign w:val="superscript"/>
    </w:rPr>
  </w:style>
  <w:style w:type="paragraph" w:styleId="HTMLAddress">
    <w:name w:val="HTML Address"/>
    <w:basedOn w:val="Normal"/>
    <w:link w:val="HTMLAddressChar"/>
    <w:uiPriority w:val="99"/>
    <w:semiHidden/>
    <w:rsid w:val="00246CA4"/>
    <w:pPr>
      <w:spacing w:after="0" w:line="240" w:lineRule="auto"/>
    </w:pPr>
    <w:rPr>
      <w:i/>
      <w:iCs/>
    </w:rPr>
  </w:style>
  <w:style w:type="character" w:customStyle="1" w:styleId="HTMLAddressChar">
    <w:name w:val="HTML Address Char"/>
    <w:basedOn w:val="DefaultParagraphFont"/>
    <w:link w:val="HTMLAddress"/>
    <w:uiPriority w:val="99"/>
    <w:semiHidden/>
    <w:rsid w:val="00246CA4"/>
    <w:rPr>
      <w:rFonts w:ascii="Calibri" w:hAnsi="Calibri" w:cs="Calibri"/>
      <w:i/>
      <w:iCs/>
    </w:rPr>
  </w:style>
  <w:style w:type="paragraph" w:styleId="NoteHeading">
    <w:name w:val="Note Heading"/>
    <w:basedOn w:val="Normal"/>
    <w:next w:val="Normal"/>
    <w:link w:val="NoteHeadingChar"/>
    <w:uiPriority w:val="99"/>
    <w:semiHidden/>
    <w:rsid w:val="00246CA4"/>
    <w:pPr>
      <w:spacing w:after="0" w:line="240" w:lineRule="auto"/>
    </w:pPr>
  </w:style>
  <w:style w:type="character" w:customStyle="1" w:styleId="NoteHeadingChar">
    <w:name w:val="Note Heading Char"/>
    <w:basedOn w:val="DefaultParagraphFont"/>
    <w:link w:val="NoteHeading"/>
    <w:uiPriority w:val="99"/>
    <w:semiHidden/>
    <w:rsid w:val="00246CA4"/>
    <w:rPr>
      <w:rFonts w:ascii="Calibri" w:hAnsi="Calibri" w:cs="Calibri"/>
    </w:rPr>
  </w:style>
  <w:style w:type="character" w:styleId="SubtleEmphasis">
    <w:name w:val="Subtle Emphasis"/>
    <w:basedOn w:val="DefaultParagraphFont"/>
    <w:uiPriority w:val="19"/>
    <w:semiHidden/>
    <w:qFormat/>
    <w:rsid w:val="00246CA4"/>
    <w:rPr>
      <w:i/>
      <w:iCs/>
      <w:color w:val="404040" w:themeColor="text1" w:themeTint="BF"/>
    </w:rPr>
  </w:style>
  <w:style w:type="paragraph" w:styleId="Salutation">
    <w:name w:val="Salutation"/>
    <w:basedOn w:val="Normal"/>
    <w:next w:val="Normal"/>
    <w:link w:val="SalutationChar"/>
    <w:uiPriority w:val="99"/>
    <w:semiHidden/>
    <w:rsid w:val="00246CA4"/>
  </w:style>
  <w:style w:type="character" w:customStyle="1" w:styleId="SalutationChar">
    <w:name w:val="Salutation Char"/>
    <w:basedOn w:val="DefaultParagraphFont"/>
    <w:link w:val="Salutation"/>
    <w:uiPriority w:val="99"/>
    <w:semiHidden/>
    <w:rsid w:val="00246CA4"/>
    <w:rPr>
      <w:rFonts w:ascii="Calibri" w:hAnsi="Calibri" w:cs="Calibri"/>
    </w:rPr>
  </w:style>
  <w:style w:type="paragraph" w:styleId="Bibliography">
    <w:name w:val="Bibliography"/>
    <w:basedOn w:val="Normal"/>
    <w:next w:val="Normal"/>
    <w:uiPriority w:val="37"/>
    <w:semiHidden/>
    <w:rsid w:val="00246CA4"/>
  </w:style>
  <w:style w:type="paragraph" w:styleId="BlockText">
    <w:name w:val="Block Text"/>
    <w:basedOn w:val="Normal"/>
    <w:uiPriority w:val="99"/>
    <w:semiHidden/>
    <w:rsid w:val="00246CA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3">
    <w:name w:val="Body Text 3"/>
    <w:basedOn w:val="Normal"/>
    <w:link w:val="BodyText3Char"/>
    <w:uiPriority w:val="99"/>
    <w:semiHidden/>
    <w:rsid w:val="00246CA4"/>
    <w:pPr>
      <w:spacing w:after="120"/>
    </w:pPr>
    <w:rPr>
      <w:sz w:val="16"/>
      <w:szCs w:val="16"/>
    </w:rPr>
  </w:style>
  <w:style w:type="character" w:customStyle="1" w:styleId="BodyText3Char">
    <w:name w:val="Body Text 3 Char"/>
    <w:basedOn w:val="DefaultParagraphFont"/>
    <w:link w:val="BodyText3"/>
    <w:uiPriority w:val="99"/>
    <w:semiHidden/>
    <w:rsid w:val="00246CA4"/>
    <w:rPr>
      <w:rFonts w:ascii="Calibri" w:hAnsi="Calibri" w:cs="Calibri"/>
      <w:sz w:val="16"/>
      <w:szCs w:val="16"/>
    </w:rPr>
  </w:style>
  <w:style w:type="paragraph" w:styleId="Revision">
    <w:name w:val="Revision"/>
    <w:hidden/>
    <w:uiPriority w:val="99"/>
    <w:semiHidden/>
    <w:rsid w:val="00246CA4"/>
    <w:pPr>
      <w:spacing w:after="0" w:line="240" w:lineRule="auto"/>
    </w:pPr>
    <w:rPr>
      <w:rFonts w:ascii="Calibri" w:eastAsia="SimSun" w:hAnsi="Calibri" w:cs="Calibri"/>
    </w:rPr>
  </w:style>
  <w:style w:type="table" w:styleId="ColorfulGrid">
    <w:name w:val="Colorful Grid"/>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styleId="SubtleReference">
    <w:name w:val="Subtle Reference"/>
    <w:basedOn w:val="DefaultParagraphFont"/>
    <w:uiPriority w:val="31"/>
    <w:semiHidden/>
    <w:qFormat/>
    <w:rsid w:val="00246CA4"/>
    <w:rPr>
      <w:smallCaps/>
      <w:color w:val="5A5A5A" w:themeColor="text1" w:themeTint="A5"/>
    </w:rPr>
  </w:style>
  <w:style w:type="paragraph" w:styleId="TOC1">
    <w:name w:val="toc 1"/>
    <w:basedOn w:val="Normal"/>
    <w:next w:val="Normal"/>
    <w:autoRedefine/>
    <w:uiPriority w:val="39"/>
    <w:semiHidden/>
    <w:rsid w:val="00246CA4"/>
    <w:pPr>
      <w:spacing w:after="100"/>
    </w:pPr>
  </w:style>
  <w:style w:type="paragraph" w:styleId="TOC2">
    <w:name w:val="toc 2"/>
    <w:basedOn w:val="Normal"/>
    <w:next w:val="Normal"/>
    <w:autoRedefine/>
    <w:uiPriority w:val="39"/>
    <w:semiHidden/>
    <w:rsid w:val="00246CA4"/>
    <w:pPr>
      <w:spacing w:after="100"/>
      <w:ind w:left="220"/>
    </w:pPr>
  </w:style>
  <w:style w:type="table" w:styleId="DarkList">
    <w:name w:val="Dark List"/>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246CA4"/>
    <w:pPr>
      <w:spacing w:after="160"/>
      <w:ind w:firstLine="360"/>
    </w:pPr>
  </w:style>
  <w:style w:type="character" w:customStyle="1" w:styleId="BodyTextFirstIndentChar">
    <w:name w:val="Body Text First Indent Char"/>
    <w:basedOn w:val="BodyTextChar"/>
    <w:link w:val="BodyTextFirstIndent"/>
    <w:uiPriority w:val="99"/>
    <w:semiHidden/>
    <w:rsid w:val="00246CA4"/>
    <w:rPr>
      <w:rFonts w:ascii="Calibri" w:hAnsi="Calibri" w:cs="Calibri"/>
    </w:rPr>
  </w:style>
  <w:style w:type="table" w:styleId="ColorfulGrid-Accent2">
    <w:name w:val="Colorful Grid Accent 2"/>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character" w:styleId="PageNumber">
    <w:name w:val="page number"/>
    <w:basedOn w:val="DefaultParagraphFont"/>
    <w:uiPriority w:val="99"/>
    <w:semiHidden/>
    <w:rsid w:val="00246CA4"/>
  </w:style>
  <w:style w:type="character" w:styleId="FootnoteReference">
    <w:name w:val="footnote reference"/>
    <w:aliases w:val="FN Ref,footnote reference,fr,o,FR,(NECG) Footnote Reference"/>
    <w:basedOn w:val="DefaultParagraphFont"/>
    <w:uiPriority w:val="99"/>
    <w:qFormat/>
    <w:rsid w:val="00246CA4"/>
    <w:rPr>
      <w:vertAlign w:val="superscript"/>
    </w:rPr>
  </w:style>
  <w:style w:type="table" w:styleId="GridTable1Light">
    <w:name w:val="Grid Table 1 Light"/>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246CA4"/>
    <w:rPr>
      <w:kern w:val="2"/>
      <w:sz w:val="24"/>
      <w:szCs w:val="24"/>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paragraph" w:styleId="BodyTextIndent">
    <w:name w:val="Body Text Indent"/>
    <w:basedOn w:val="Normal"/>
    <w:link w:val="BodyTextIndentChar"/>
    <w:uiPriority w:val="99"/>
    <w:semiHidden/>
    <w:rsid w:val="00246CA4"/>
    <w:pPr>
      <w:spacing w:after="120"/>
      <w:ind w:left="360"/>
    </w:pPr>
  </w:style>
  <w:style w:type="character" w:customStyle="1" w:styleId="BodyTextIndentChar">
    <w:name w:val="Body Text Indent Char"/>
    <w:basedOn w:val="DefaultParagraphFont"/>
    <w:link w:val="BodyTextIndent"/>
    <w:uiPriority w:val="99"/>
    <w:semiHidden/>
    <w:rsid w:val="00246CA4"/>
    <w:rPr>
      <w:rFonts w:ascii="Calibri" w:hAnsi="Calibri" w:cs="Calibri"/>
    </w:rPr>
  </w:style>
  <w:style w:type="table" w:styleId="Table3Deffects2">
    <w:name w:val="Table 3D effects 2"/>
    <w:basedOn w:val="TableNormal"/>
    <w:uiPriority w:val="99"/>
    <w:semiHidden/>
    <w:rsid w:val="00246CA4"/>
    <w:rPr>
      <w:kern w:val="2"/>
      <w:sz w:val="24"/>
      <w:szCs w:val="24"/>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246CA4"/>
    <w:rPr>
      <w:kern w:val="2"/>
      <w:sz w:val="24"/>
      <w:szCs w:val="24"/>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246CA4"/>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246CA4"/>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246CA4"/>
    <w:rPr>
      <w:color w:val="000080"/>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246CA4"/>
    <w:rPr>
      <w:kern w:val="2"/>
      <w:sz w:val="24"/>
      <w:szCs w:val="24"/>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246CA4"/>
    <w:pPr>
      <w:spacing w:after="0" w:line="240" w:lineRule="auto"/>
    </w:pPr>
    <w:rPr>
      <w:sz w:val="20"/>
      <w:szCs w:val="20"/>
    </w:rPr>
  </w:style>
  <w:style w:type="character" w:customStyle="1" w:styleId="FootnoteTextChar">
    <w:name w:val="Footnote Text Char"/>
    <w:basedOn w:val="DefaultParagraphFont"/>
    <w:link w:val="FootnoteText"/>
    <w:uiPriority w:val="99"/>
    <w:rsid w:val="00246CA4"/>
    <w:rPr>
      <w:rFonts w:ascii="Calibri" w:hAnsi="Calibri" w:cs="Calibri"/>
      <w:sz w:val="20"/>
      <w:szCs w:val="20"/>
    </w:rPr>
  </w:style>
  <w:style w:type="paragraph" w:styleId="BodyTextFirstIndent2">
    <w:name w:val="Body Text First Indent 2"/>
    <w:basedOn w:val="BodyTextIndent"/>
    <w:link w:val="BodyTextFirstIndent2Char"/>
    <w:uiPriority w:val="99"/>
    <w:semiHidden/>
    <w:rsid w:val="00246CA4"/>
    <w:pPr>
      <w:spacing w:after="160"/>
      <w:ind w:firstLine="360"/>
    </w:pPr>
  </w:style>
  <w:style w:type="character" w:customStyle="1" w:styleId="BodyTextFirstIndent2Char">
    <w:name w:val="Body Text First Indent 2 Char"/>
    <w:basedOn w:val="BodyTextIndentChar"/>
    <w:link w:val="BodyTextFirstIndent2"/>
    <w:uiPriority w:val="99"/>
    <w:semiHidden/>
    <w:rsid w:val="00246CA4"/>
    <w:rPr>
      <w:rFonts w:ascii="Calibri" w:hAnsi="Calibri" w:cs="Calibri"/>
    </w:rPr>
  </w:style>
  <w:style w:type="paragraph" w:styleId="BodyTextIndent2">
    <w:name w:val="Body Text Indent 2"/>
    <w:basedOn w:val="Normal"/>
    <w:link w:val="BodyTextIndent2Char"/>
    <w:uiPriority w:val="99"/>
    <w:semiHidden/>
    <w:rsid w:val="00246CA4"/>
    <w:pPr>
      <w:spacing w:after="120" w:line="480" w:lineRule="auto"/>
      <w:ind w:left="360"/>
    </w:pPr>
  </w:style>
  <w:style w:type="character" w:customStyle="1" w:styleId="BodyTextIndent2Char">
    <w:name w:val="Body Text Indent 2 Char"/>
    <w:basedOn w:val="DefaultParagraphFont"/>
    <w:link w:val="BodyTextIndent2"/>
    <w:uiPriority w:val="99"/>
    <w:semiHidden/>
    <w:rsid w:val="00246CA4"/>
    <w:rPr>
      <w:rFonts w:ascii="Calibri" w:hAnsi="Calibri" w:cs="Calibri"/>
    </w:rPr>
  </w:style>
  <w:style w:type="paragraph" w:styleId="BodyTextIndent3">
    <w:name w:val="Body Text Indent 3"/>
    <w:basedOn w:val="Normal"/>
    <w:link w:val="BodyTextIndent3Char"/>
    <w:uiPriority w:val="99"/>
    <w:semiHidden/>
    <w:rsid w:val="00246C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46CA4"/>
    <w:rPr>
      <w:rFonts w:ascii="Calibri" w:hAnsi="Calibri" w:cs="Calibri"/>
      <w:sz w:val="16"/>
      <w:szCs w:val="16"/>
    </w:rPr>
  </w:style>
  <w:style w:type="paragraph" w:styleId="Caption">
    <w:name w:val="caption"/>
    <w:basedOn w:val="Normal"/>
    <w:next w:val="Normal"/>
    <w:uiPriority w:val="35"/>
    <w:semiHidden/>
    <w:qFormat/>
    <w:rsid w:val="00246CA4"/>
    <w:pPr>
      <w:spacing w:after="200" w:line="240" w:lineRule="auto"/>
    </w:pPr>
    <w:rPr>
      <w:i/>
      <w:iCs/>
      <w:color w:val="44546A" w:themeColor="text2"/>
      <w:sz w:val="18"/>
      <w:szCs w:val="18"/>
    </w:rPr>
  </w:style>
  <w:style w:type="table" w:styleId="ColorfulGrid-Accent4">
    <w:name w:val="Colorful Grid Accent 4"/>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246CA4"/>
    <w:rPr>
      <w:sz w:val="16"/>
      <w:szCs w:val="16"/>
    </w:rPr>
  </w:style>
  <w:style w:type="paragraph" w:styleId="CommentText">
    <w:name w:val="annotation text"/>
    <w:basedOn w:val="Normal"/>
    <w:link w:val="CommentTextChar"/>
    <w:uiPriority w:val="99"/>
    <w:semiHidden/>
    <w:rsid w:val="00246CA4"/>
    <w:pPr>
      <w:spacing w:line="240" w:lineRule="auto"/>
    </w:pPr>
    <w:rPr>
      <w:sz w:val="20"/>
      <w:szCs w:val="20"/>
    </w:rPr>
  </w:style>
  <w:style w:type="character" w:customStyle="1" w:styleId="CommentTextChar">
    <w:name w:val="Comment Text Char"/>
    <w:basedOn w:val="DefaultParagraphFont"/>
    <w:link w:val="CommentText"/>
    <w:uiPriority w:val="99"/>
    <w:semiHidden/>
    <w:rsid w:val="00246CA4"/>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246CA4"/>
    <w:rPr>
      <w:b/>
      <w:bCs/>
    </w:rPr>
  </w:style>
  <w:style w:type="character" w:customStyle="1" w:styleId="CommentSubjectChar">
    <w:name w:val="Comment Subject Char"/>
    <w:basedOn w:val="CommentTextChar"/>
    <w:link w:val="CommentSubject"/>
    <w:uiPriority w:val="99"/>
    <w:semiHidden/>
    <w:rsid w:val="00246CA4"/>
    <w:rPr>
      <w:rFonts w:ascii="Calibri" w:hAnsi="Calibri" w:cs="Calibri"/>
      <w:b/>
      <w:bCs/>
      <w:sz w:val="20"/>
      <w:szCs w:val="20"/>
    </w:rPr>
  </w:style>
  <w:style w:type="table" w:styleId="DarkList-Accent1">
    <w:name w:val="Dark List Accent 1"/>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246CA4"/>
  </w:style>
  <w:style w:type="character" w:customStyle="1" w:styleId="DateChar">
    <w:name w:val="Date Char"/>
    <w:basedOn w:val="DefaultParagraphFont"/>
    <w:link w:val="Date"/>
    <w:uiPriority w:val="99"/>
    <w:semiHidden/>
    <w:rsid w:val="00246CA4"/>
    <w:rPr>
      <w:rFonts w:ascii="Calibri" w:hAnsi="Calibri" w:cs="Calibri"/>
    </w:rPr>
  </w:style>
  <w:style w:type="paragraph" w:styleId="E-mailSignature">
    <w:name w:val="E-mail Signature"/>
    <w:basedOn w:val="Normal"/>
    <w:link w:val="E-mailSignatureChar"/>
    <w:uiPriority w:val="99"/>
    <w:semiHidden/>
    <w:rsid w:val="00246CA4"/>
    <w:pPr>
      <w:spacing w:after="0" w:line="240" w:lineRule="auto"/>
    </w:pPr>
  </w:style>
  <w:style w:type="character" w:customStyle="1" w:styleId="E-mailSignatureChar">
    <w:name w:val="E-mail Signature Char"/>
    <w:basedOn w:val="DefaultParagraphFont"/>
    <w:link w:val="E-mailSignature"/>
    <w:uiPriority w:val="99"/>
    <w:semiHidden/>
    <w:rsid w:val="00246CA4"/>
    <w:rPr>
      <w:rFonts w:ascii="Calibri" w:hAnsi="Calibri" w:cs="Calibri"/>
    </w:rPr>
  </w:style>
  <w:style w:type="paragraph" w:styleId="EndnoteText">
    <w:name w:val="endnote text"/>
    <w:basedOn w:val="Normal"/>
    <w:link w:val="EndnoteTextChar"/>
    <w:uiPriority w:val="99"/>
    <w:semiHidden/>
    <w:rsid w:val="00246C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6CA4"/>
    <w:rPr>
      <w:rFonts w:ascii="Calibri" w:hAnsi="Calibri" w:cs="Calibri"/>
      <w:sz w:val="20"/>
      <w:szCs w:val="20"/>
    </w:rPr>
  </w:style>
  <w:style w:type="paragraph" w:styleId="EnvelopeAddress">
    <w:name w:val="envelope address"/>
    <w:basedOn w:val="Normal"/>
    <w:uiPriority w:val="99"/>
    <w:semiHidden/>
    <w:rsid w:val="00246CA4"/>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246CA4"/>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246CA4"/>
    <w:rPr>
      <w:color w:val="2B579A"/>
      <w:shd w:val="clear" w:color="auto" w:fill="E1DFDD"/>
    </w:rPr>
  </w:style>
  <w:style w:type="character" w:styleId="HTMLCode">
    <w:name w:val="HTML Code"/>
    <w:basedOn w:val="DefaultParagraphFont"/>
    <w:uiPriority w:val="99"/>
    <w:semiHidden/>
    <w:rsid w:val="00246CA4"/>
    <w:rPr>
      <w:rFonts w:ascii="Consolas" w:hAnsi="Consolas"/>
      <w:sz w:val="20"/>
      <w:szCs w:val="20"/>
    </w:rPr>
  </w:style>
  <w:style w:type="character" w:styleId="HTMLDefinition">
    <w:name w:val="HTML Definition"/>
    <w:basedOn w:val="DefaultParagraphFont"/>
    <w:uiPriority w:val="99"/>
    <w:semiHidden/>
    <w:rsid w:val="00246CA4"/>
    <w:rPr>
      <w:i/>
      <w:iCs/>
    </w:rPr>
  </w:style>
  <w:style w:type="character" w:styleId="HTMLKeyboard">
    <w:name w:val="HTML Keyboard"/>
    <w:basedOn w:val="DefaultParagraphFont"/>
    <w:uiPriority w:val="99"/>
    <w:semiHidden/>
    <w:rsid w:val="00246CA4"/>
    <w:rPr>
      <w:rFonts w:ascii="Consolas" w:hAnsi="Consolas"/>
      <w:sz w:val="20"/>
      <w:szCs w:val="20"/>
    </w:rPr>
  </w:style>
  <w:style w:type="character" w:styleId="HTMLSample">
    <w:name w:val="HTML Sample"/>
    <w:basedOn w:val="DefaultParagraphFont"/>
    <w:uiPriority w:val="99"/>
    <w:semiHidden/>
    <w:rsid w:val="00246CA4"/>
    <w:rPr>
      <w:rFonts w:ascii="Consolas" w:hAnsi="Consolas"/>
      <w:sz w:val="24"/>
      <w:szCs w:val="24"/>
    </w:rPr>
  </w:style>
  <w:style w:type="character" w:styleId="HTMLTypewriter">
    <w:name w:val="HTML Typewriter"/>
    <w:basedOn w:val="DefaultParagraphFont"/>
    <w:uiPriority w:val="99"/>
    <w:semiHidden/>
    <w:rsid w:val="00246CA4"/>
    <w:rPr>
      <w:rFonts w:ascii="Consolas" w:hAnsi="Consolas"/>
      <w:sz w:val="20"/>
      <w:szCs w:val="20"/>
    </w:rPr>
  </w:style>
  <w:style w:type="character" w:styleId="HTMLVariable">
    <w:name w:val="HTML Variable"/>
    <w:basedOn w:val="DefaultParagraphFont"/>
    <w:uiPriority w:val="99"/>
    <w:semiHidden/>
    <w:rsid w:val="00246CA4"/>
    <w:rPr>
      <w:i/>
      <w:iCs/>
    </w:rPr>
  </w:style>
  <w:style w:type="paragraph" w:styleId="Index1">
    <w:name w:val="index 1"/>
    <w:basedOn w:val="Normal"/>
    <w:next w:val="Normal"/>
    <w:autoRedefine/>
    <w:uiPriority w:val="99"/>
    <w:semiHidden/>
    <w:rsid w:val="00246CA4"/>
    <w:pPr>
      <w:spacing w:after="0" w:line="240" w:lineRule="auto"/>
      <w:ind w:left="220" w:hanging="220"/>
    </w:pPr>
  </w:style>
  <w:style w:type="paragraph" w:styleId="Index2">
    <w:name w:val="index 2"/>
    <w:basedOn w:val="Normal"/>
    <w:next w:val="Normal"/>
    <w:autoRedefine/>
    <w:uiPriority w:val="99"/>
    <w:semiHidden/>
    <w:rsid w:val="00246CA4"/>
    <w:pPr>
      <w:spacing w:after="0" w:line="240" w:lineRule="auto"/>
      <w:ind w:left="440" w:hanging="220"/>
    </w:pPr>
  </w:style>
  <w:style w:type="paragraph" w:styleId="Index3">
    <w:name w:val="index 3"/>
    <w:basedOn w:val="Normal"/>
    <w:next w:val="Normal"/>
    <w:autoRedefine/>
    <w:uiPriority w:val="99"/>
    <w:semiHidden/>
    <w:rsid w:val="00246CA4"/>
    <w:pPr>
      <w:spacing w:after="0" w:line="240" w:lineRule="auto"/>
      <w:ind w:left="660" w:hanging="220"/>
    </w:pPr>
  </w:style>
  <w:style w:type="paragraph" w:styleId="Index4">
    <w:name w:val="index 4"/>
    <w:basedOn w:val="Normal"/>
    <w:next w:val="Normal"/>
    <w:autoRedefine/>
    <w:uiPriority w:val="99"/>
    <w:semiHidden/>
    <w:rsid w:val="00246CA4"/>
    <w:pPr>
      <w:spacing w:after="0" w:line="240" w:lineRule="auto"/>
      <w:ind w:left="880" w:hanging="220"/>
    </w:pPr>
  </w:style>
  <w:style w:type="paragraph" w:styleId="Index5">
    <w:name w:val="index 5"/>
    <w:basedOn w:val="Normal"/>
    <w:next w:val="Normal"/>
    <w:autoRedefine/>
    <w:uiPriority w:val="99"/>
    <w:semiHidden/>
    <w:rsid w:val="00246CA4"/>
    <w:pPr>
      <w:spacing w:after="0" w:line="240" w:lineRule="auto"/>
      <w:ind w:left="1100" w:hanging="220"/>
    </w:pPr>
  </w:style>
  <w:style w:type="paragraph" w:styleId="Index6">
    <w:name w:val="index 6"/>
    <w:basedOn w:val="Normal"/>
    <w:next w:val="Normal"/>
    <w:autoRedefine/>
    <w:uiPriority w:val="99"/>
    <w:semiHidden/>
    <w:rsid w:val="00246CA4"/>
    <w:pPr>
      <w:spacing w:after="0" w:line="240" w:lineRule="auto"/>
      <w:ind w:left="1320" w:hanging="220"/>
    </w:pPr>
  </w:style>
  <w:style w:type="paragraph" w:styleId="Index7">
    <w:name w:val="index 7"/>
    <w:basedOn w:val="Normal"/>
    <w:next w:val="Normal"/>
    <w:autoRedefine/>
    <w:uiPriority w:val="99"/>
    <w:semiHidden/>
    <w:rsid w:val="00246CA4"/>
    <w:pPr>
      <w:spacing w:after="0" w:line="240" w:lineRule="auto"/>
      <w:ind w:left="1540" w:hanging="220"/>
    </w:pPr>
  </w:style>
  <w:style w:type="paragraph" w:styleId="Index8">
    <w:name w:val="index 8"/>
    <w:basedOn w:val="Normal"/>
    <w:next w:val="Normal"/>
    <w:autoRedefine/>
    <w:uiPriority w:val="99"/>
    <w:semiHidden/>
    <w:rsid w:val="00246CA4"/>
    <w:pPr>
      <w:spacing w:after="0" w:line="240" w:lineRule="auto"/>
      <w:ind w:left="1760" w:hanging="220"/>
    </w:pPr>
  </w:style>
  <w:style w:type="paragraph" w:styleId="Index9">
    <w:name w:val="index 9"/>
    <w:basedOn w:val="Normal"/>
    <w:next w:val="Normal"/>
    <w:autoRedefine/>
    <w:uiPriority w:val="99"/>
    <w:semiHidden/>
    <w:rsid w:val="00246CA4"/>
    <w:pPr>
      <w:spacing w:after="0" w:line="240" w:lineRule="auto"/>
      <w:ind w:left="1980" w:hanging="220"/>
    </w:pPr>
  </w:style>
  <w:style w:type="paragraph" w:styleId="IndexHeading">
    <w:name w:val="index heading"/>
    <w:basedOn w:val="Normal"/>
    <w:next w:val="Index1"/>
    <w:uiPriority w:val="99"/>
    <w:semiHidden/>
    <w:rsid w:val="00246CA4"/>
    <w:rPr>
      <w:rFonts w:asciiTheme="majorHAnsi" w:eastAsiaTheme="majorEastAsia" w:hAnsiTheme="majorHAnsi" w:cstheme="majorBidi"/>
      <w:b/>
      <w:bCs/>
    </w:rPr>
  </w:style>
  <w:style w:type="table" w:styleId="LightGrid">
    <w:name w:val="Light Grid"/>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246CA4"/>
    <w:pPr>
      <w:spacing w:after="0" w:line="240" w:lineRule="auto"/>
    </w:pPr>
    <w:rPr>
      <w:color w:val="000000" w:themeColor="text1" w:themeShade="BF"/>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246CA4"/>
  </w:style>
  <w:style w:type="paragraph" w:styleId="List">
    <w:name w:val="List"/>
    <w:basedOn w:val="Normal"/>
    <w:uiPriority w:val="99"/>
    <w:semiHidden/>
    <w:rsid w:val="00246CA4"/>
    <w:pPr>
      <w:ind w:left="360" w:hanging="360"/>
      <w:contextualSpacing/>
    </w:pPr>
  </w:style>
  <w:style w:type="paragraph" w:styleId="List2">
    <w:name w:val="List 2"/>
    <w:basedOn w:val="Normal"/>
    <w:uiPriority w:val="99"/>
    <w:semiHidden/>
    <w:rsid w:val="00246CA4"/>
    <w:pPr>
      <w:ind w:left="720" w:hanging="360"/>
      <w:contextualSpacing/>
    </w:pPr>
  </w:style>
  <w:style w:type="paragraph" w:styleId="List3">
    <w:name w:val="List 3"/>
    <w:basedOn w:val="Normal"/>
    <w:uiPriority w:val="99"/>
    <w:semiHidden/>
    <w:rsid w:val="00246CA4"/>
    <w:pPr>
      <w:ind w:left="1080" w:hanging="360"/>
      <w:contextualSpacing/>
    </w:pPr>
  </w:style>
  <w:style w:type="paragraph" w:styleId="List4">
    <w:name w:val="List 4"/>
    <w:basedOn w:val="Normal"/>
    <w:uiPriority w:val="99"/>
    <w:semiHidden/>
    <w:rsid w:val="00246CA4"/>
    <w:pPr>
      <w:ind w:left="1440" w:hanging="360"/>
      <w:contextualSpacing/>
    </w:pPr>
  </w:style>
  <w:style w:type="paragraph" w:styleId="List5">
    <w:name w:val="List 5"/>
    <w:basedOn w:val="Normal"/>
    <w:uiPriority w:val="99"/>
    <w:semiHidden/>
    <w:rsid w:val="00246CA4"/>
    <w:pPr>
      <w:ind w:left="1800" w:hanging="360"/>
      <w:contextualSpacing/>
    </w:pPr>
  </w:style>
  <w:style w:type="paragraph" w:styleId="ListBullet2">
    <w:name w:val="List Bullet 2"/>
    <w:basedOn w:val="Normal"/>
    <w:uiPriority w:val="99"/>
    <w:semiHidden/>
    <w:rsid w:val="00246CA4"/>
    <w:pPr>
      <w:tabs>
        <w:tab w:val="num" w:pos="720"/>
      </w:tabs>
      <w:ind w:left="720" w:hanging="360"/>
      <w:contextualSpacing/>
    </w:pPr>
  </w:style>
  <w:style w:type="paragraph" w:styleId="ListBullet3">
    <w:name w:val="List Bullet 3"/>
    <w:basedOn w:val="Normal"/>
    <w:uiPriority w:val="99"/>
    <w:semiHidden/>
    <w:rsid w:val="00246CA4"/>
    <w:pPr>
      <w:tabs>
        <w:tab w:val="num" w:pos="1080"/>
      </w:tabs>
      <w:ind w:left="1080" w:hanging="360"/>
      <w:contextualSpacing/>
    </w:pPr>
  </w:style>
  <w:style w:type="paragraph" w:styleId="ListBullet4">
    <w:name w:val="List Bullet 4"/>
    <w:basedOn w:val="Normal"/>
    <w:uiPriority w:val="99"/>
    <w:semiHidden/>
    <w:rsid w:val="00246CA4"/>
    <w:pPr>
      <w:tabs>
        <w:tab w:val="num" w:pos="1440"/>
      </w:tabs>
      <w:ind w:left="1440" w:hanging="360"/>
      <w:contextualSpacing/>
    </w:pPr>
  </w:style>
  <w:style w:type="paragraph" w:styleId="ListBullet5">
    <w:name w:val="List Bullet 5"/>
    <w:basedOn w:val="Normal"/>
    <w:uiPriority w:val="99"/>
    <w:semiHidden/>
    <w:rsid w:val="00246CA4"/>
    <w:pPr>
      <w:tabs>
        <w:tab w:val="num" w:pos="1800"/>
      </w:tabs>
      <w:ind w:left="1800" w:hanging="360"/>
      <w:contextualSpacing/>
    </w:pPr>
  </w:style>
  <w:style w:type="paragraph" w:styleId="ListContinue">
    <w:name w:val="List Continue"/>
    <w:basedOn w:val="Normal"/>
    <w:uiPriority w:val="99"/>
    <w:semiHidden/>
    <w:rsid w:val="00246CA4"/>
    <w:pPr>
      <w:spacing w:after="120"/>
      <w:ind w:left="360"/>
      <w:contextualSpacing/>
    </w:pPr>
  </w:style>
  <w:style w:type="paragraph" w:styleId="ListContinue2">
    <w:name w:val="List Continue 2"/>
    <w:basedOn w:val="Normal"/>
    <w:uiPriority w:val="99"/>
    <w:semiHidden/>
    <w:rsid w:val="00246CA4"/>
    <w:pPr>
      <w:spacing w:after="120"/>
      <w:ind w:left="720"/>
      <w:contextualSpacing/>
    </w:pPr>
  </w:style>
  <w:style w:type="paragraph" w:styleId="ListContinue3">
    <w:name w:val="List Continue 3"/>
    <w:basedOn w:val="Normal"/>
    <w:uiPriority w:val="99"/>
    <w:semiHidden/>
    <w:rsid w:val="00246CA4"/>
    <w:pPr>
      <w:spacing w:after="120"/>
      <w:ind w:left="1080"/>
      <w:contextualSpacing/>
    </w:pPr>
  </w:style>
  <w:style w:type="paragraph" w:styleId="ListContinue4">
    <w:name w:val="List Continue 4"/>
    <w:basedOn w:val="Normal"/>
    <w:uiPriority w:val="99"/>
    <w:semiHidden/>
    <w:rsid w:val="00246CA4"/>
    <w:pPr>
      <w:spacing w:after="120"/>
      <w:ind w:left="1440"/>
      <w:contextualSpacing/>
    </w:pPr>
  </w:style>
  <w:style w:type="paragraph" w:styleId="ListContinue5">
    <w:name w:val="List Continue 5"/>
    <w:basedOn w:val="Normal"/>
    <w:uiPriority w:val="99"/>
    <w:semiHidden/>
    <w:rsid w:val="00246CA4"/>
    <w:pPr>
      <w:spacing w:after="120"/>
      <w:ind w:left="1800"/>
      <w:contextualSpacing/>
    </w:pPr>
  </w:style>
  <w:style w:type="paragraph" w:styleId="ListNumber">
    <w:name w:val="List Number"/>
    <w:basedOn w:val="Normal"/>
    <w:uiPriority w:val="99"/>
    <w:semiHidden/>
    <w:rsid w:val="00246CA4"/>
    <w:pPr>
      <w:tabs>
        <w:tab w:val="num" w:pos="360"/>
      </w:tabs>
      <w:ind w:left="360" w:hanging="360"/>
      <w:contextualSpacing/>
    </w:pPr>
  </w:style>
  <w:style w:type="paragraph" w:styleId="ListNumber2">
    <w:name w:val="List Number 2"/>
    <w:basedOn w:val="Normal"/>
    <w:uiPriority w:val="99"/>
    <w:semiHidden/>
    <w:rsid w:val="00246CA4"/>
    <w:pPr>
      <w:tabs>
        <w:tab w:val="num" w:pos="720"/>
      </w:tabs>
      <w:ind w:left="720" w:hanging="360"/>
      <w:contextualSpacing/>
    </w:pPr>
  </w:style>
  <w:style w:type="paragraph" w:styleId="ListNumber3">
    <w:name w:val="List Number 3"/>
    <w:basedOn w:val="Normal"/>
    <w:uiPriority w:val="99"/>
    <w:semiHidden/>
    <w:rsid w:val="00246CA4"/>
    <w:pPr>
      <w:tabs>
        <w:tab w:val="num" w:pos="1080"/>
      </w:tabs>
      <w:ind w:left="1080" w:hanging="360"/>
      <w:contextualSpacing/>
    </w:pPr>
  </w:style>
  <w:style w:type="paragraph" w:styleId="ListNumber4">
    <w:name w:val="List Number 4"/>
    <w:basedOn w:val="Normal"/>
    <w:uiPriority w:val="99"/>
    <w:semiHidden/>
    <w:rsid w:val="00246CA4"/>
    <w:pPr>
      <w:tabs>
        <w:tab w:val="num" w:pos="1440"/>
      </w:tabs>
      <w:ind w:left="1440" w:hanging="360"/>
      <w:contextualSpacing/>
    </w:pPr>
  </w:style>
  <w:style w:type="paragraph" w:styleId="ListNumber5">
    <w:name w:val="List Number 5"/>
    <w:basedOn w:val="Normal"/>
    <w:uiPriority w:val="99"/>
    <w:semiHidden/>
    <w:rsid w:val="00246CA4"/>
    <w:pPr>
      <w:tabs>
        <w:tab w:val="num" w:pos="1800"/>
      </w:tabs>
      <w:ind w:left="1800" w:hanging="360"/>
      <w:contextualSpacing/>
    </w:pPr>
  </w:style>
  <w:style w:type="table" w:styleId="ListTable1Light">
    <w:name w:val="List Table 1 Light"/>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46CA4"/>
    <w:pPr>
      <w:spacing w:after="0" w:line="240" w:lineRule="auto"/>
    </w:pPr>
    <w:rPr>
      <w:color w:val="000000" w:themeColor="text1"/>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46CA4"/>
    <w:pPr>
      <w:spacing w:after="0" w:line="240" w:lineRule="auto"/>
    </w:pPr>
    <w:rPr>
      <w:color w:val="2F5496" w:themeColor="accent1"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46CA4"/>
    <w:pPr>
      <w:spacing w:after="0" w:line="240" w:lineRule="auto"/>
    </w:pPr>
    <w:rPr>
      <w:color w:val="C45911" w:themeColor="accent2"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46CA4"/>
    <w:pPr>
      <w:spacing w:after="0" w:line="240" w:lineRule="auto"/>
    </w:pPr>
    <w:rPr>
      <w:color w:val="7B7B7B" w:themeColor="accent3"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46CA4"/>
    <w:pPr>
      <w:spacing w:after="0" w:line="240" w:lineRule="auto"/>
    </w:pPr>
    <w:rPr>
      <w:color w:val="BF8F00" w:themeColor="accent4"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46CA4"/>
    <w:pPr>
      <w:spacing w:after="0" w:line="240" w:lineRule="auto"/>
    </w:pPr>
    <w:rPr>
      <w:color w:val="2E74B5" w:themeColor="accent5"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46CA4"/>
    <w:pPr>
      <w:spacing w:after="0" w:line="240" w:lineRule="auto"/>
    </w:pPr>
    <w:rPr>
      <w:color w:val="538135" w:themeColor="accent6"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246CA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246CA4"/>
    <w:rPr>
      <w:rFonts w:ascii="Consolas" w:hAnsi="Consolas" w:cs="Calibri"/>
      <w:sz w:val="20"/>
      <w:szCs w:val="20"/>
    </w:rPr>
  </w:style>
  <w:style w:type="table" w:styleId="MediumGrid1">
    <w:name w:val="Medium Grid 1"/>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246CA4"/>
    <w:rPr>
      <w:color w:val="2B579A"/>
      <w:shd w:val="clear" w:color="auto" w:fill="E1DFDD"/>
    </w:rPr>
  </w:style>
  <w:style w:type="paragraph" w:styleId="MessageHeader">
    <w:name w:val="Message Header"/>
    <w:basedOn w:val="Normal"/>
    <w:link w:val="MessageHeaderChar"/>
    <w:uiPriority w:val="99"/>
    <w:semiHidden/>
    <w:rsid w:val="00246CA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46CA4"/>
    <w:rPr>
      <w:rFonts w:asciiTheme="majorHAnsi" w:eastAsiaTheme="majorEastAsia" w:hAnsiTheme="majorHAnsi" w:cstheme="majorBidi"/>
      <w:sz w:val="24"/>
      <w:szCs w:val="24"/>
      <w:shd w:val="pct20" w:color="auto" w:fill="auto"/>
    </w:rPr>
  </w:style>
  <w:style w:type="table" w:styleId="PlainTable1">
    <w:name w:val="Plain Table 1"/>
    <w:basedOn w:val="TableNormal"/>
    <w:uiPriority w:val="41"/>
    <w:rsid w:val="00246CA4"/>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46CA4"/>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46CA4"/>
    <w:pPr>
      <w:spacing w:after="0" w:line="240" w:lineRule="auto"/>
    </w:pPr>
    <w:rPr>
      <w:kern w:val="2"/>
      <w:sz w:val="24"/>
      <w:szCs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46CA4"/>
    <w:pPr>
      <w:spacing w:after="0" w:line="240" w:lineRule="auto"/>
    </w:pPr>
    <w:rPr>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46CA4"/>
    <w:pPr>
      <w:spacing w:after="0" w:line="240" w:lineRule="auto"/>
    </w:pPr>
    <w:rPr>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246CA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46CA4"/>
    <w:rPr>
      <w:rFonts w:ascii="Consolas" w:hAnsi="Consolas" w:cs="Calibri"/>
      <w:sz w:val="21"/>
      <w:szCs w:val="21"/>
    </w:rPr>
  </w:style>
  <w:style w:type="paragraph" w:styleId="Signature">
    <w:name w:val="Signature"/>
    <w:basedOn w:val="Normal"/>
    <w:link w:val="SignatureChar"/>
    <w:uiPriority w:val="99"/>
    <w:semiHidden/>
    <w:rsid w:val="00246CA4"/>
    <w:pPr>
      <w:spacing w:after="0" w:line="240" w:lineRule="auto"/>
      <w:ind w:left="4320"/>
    </w:pPr>
  </w:style>
  <w:style w:type="character" w:customStyle="1" w:styleId="SignatureChar">
    <w:name w:val="Signature Char"/>
    <w:basedOn w:val="DefaultParagraphFont"/>
    <w:link w:val="Signature"/>
    <w:uiPriority w:val="99"/>
    <w:semiHidden/>
    <w:rsid w:val="00246CA4"/>
    <w:rPr>
      <w:rFonts w:ascii="Calibri" w:hAnsi="Calibri" w:cs="Calibri"/>
    </w:rPr>
  </w:style>
  <w:style w:type="character" w:styleId="SmartHyperlink">
    <w:name w:val="Smart Hyperlink"/>
    <w:basedOn w:val="DefaultParagraphFont"/>
    <w:uiPriority w:val="99"/>
    <w:semiHidden/>
    <w:rsid w:val="00246CA4"/>
    <w:rPr>
      <w:u w:val="dotted"/>
    </w:rPr>
  </w:style>
  <w:style w:type="character" w:styleId="SmartLink">
    <w:name w:val="Smart Link"/>
    <w:basedOn w:val="DefaultParagraphFont"/>
    <w:uiPriority w:val="99"/>
    <w:semiHidden/>
    <w:rsid w:val="00246CA4"/>
    <w:rPr>
      <w:color w:val="0000FF"/>
      <w:u w:val="single"/>
      <w:shd w:val="clear" w:color="auto" w:fill="F3F2F1"/>
    </w:rPr>
  </w:style>
  <w:style w:type="table" w:styleId="TableColorful1">
    <w:name w:val="Table Colorful 1"/>
    <w:basedOn w:val="TableNormal"/>
    <w:uiPriority w:val="99"/>
    <w:semiHidden/>
    <w:rsid w:val="00246CA4"/>
    <w:rPr>
      <w:color w:val="FFFFFF"/>
      <w:kern w:val="2"/>
      <w:sz w:val="24"/>
      <w:szCs w:val="24"/>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246CA4"/>
    <w:rPr>
      <w:kern w:val="2"/>
      <w:sz w:val="24"/>
      <w:szCs w:val="24"/>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246CA4"/>
    <w:rPr>
      <w:kern w:val="2"/>
      <w:sz w:val="24"/>
      <w:szCs w:val="24"/>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246CA4"/>
    <w:rPr>
      <w:b/>
      <w:bCs/>
      <w:kern w:val="2"/>
      <w:sz w:val="24"/>
      <w:szCs w:val="24"/>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246CA4"/>
    <w:rPr>
      <w:b/>
      <w:bCs/>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246CA4"/>
    <w:rPr>
      <w:b/>
      <w:bCs/>
      <w:kern w:val="2"/>
      <w:sz w:val="24"/>
      <w:szCs w:val="24"/>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246CA4"/>
    <w:rPr>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246CA4"/>
    <w:rPr>
      <w:kern w:val="2"/>
      <w:sz w:val="24"/>
      <w:szCs w:val="24"/>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246CA4"/>
    <w:rPr>
      <w:kern w:val="2"/>
      <w:sz w:val="24"/>
      <w:szCs w:val="24"/>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246CA4"/>
    <w:rPr>
      <w:kern w:val="2"/>
      <w:sz w:val="24"/>
      <w:szCs w:val="24"/>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246CA4"/>
    <w:rPr>
      <w:kern w:val="2"/>
      <w:sz w:val="24"/>
      <w:szCs w:val="24"/>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246CA4"/>
    <w:rPr>
      <w:kern w:val="2"/>
      <w:sz w:val="24"/>
      <w:szCs w:val="24"/>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246CA4"/>
    <w:rPr>
      <w:kern w:val="2"/>
      <w:sz w:val="24"/>
      <w:szCs w:val="24"/>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246CA4"/>
    <w:rPr>
      <w:b/>
      <w:bCs/>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246CA4"/>
    <w:rPr>
      <w:kern w:val="2"/>
      <w:sz w:val="24"/>
      <w:szCs w:val="24"/>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46CA4"/>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246CA4"/>
    <w:rPr>
      <w:kern w:val="2"/>
      <w:sz w:val="24"/>
      <w:szCs w:val="24"/>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246CA4"/>
    <w:rPr>
      <w:kern w:val="2"/>
      <w:sz w:val="24"/>
      <w:szCs w:val="24"/>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246CA4"/>
    <w:rPr>
      <w:kern w:val="2"/>
      <w:sz w:val="24"/>
      <w:szCs w:val="24"/>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246CA4"/>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246CA4"/>
    <w:rPr>
      <w:kern w:val="2"/>
      <w:sz w:val="24"/>
      <w:szCs w:val="24"/>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246CA4"/>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246CA4"/>
    <w:pPr>
      <w:spacing w:after="0"/>
      <w:ind w:left="220" w:hanging="220"/>
    </w:pPr>
  </w:style>
  <w:style w:type="paragraph" w:styleId="TableofFigures">
    <w:name w:val="table of figures"/>
    <w:basedOn w:val="Normal"/>
    <w:next w:val="Normal"/>
    <w:uiPriority w:val="99"/>
    <w:semiHidden/>
    <w:rsid w:val="00246CA4"/>
    <w:pPr>
      <w:spacing w:after="0"/>
    </w:pPr>
  </w:style>
  <w:style w:type="table" w:styleId="TableProfessional">
    <w:name w:val="Table Professional"/>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246CA4"/>
    <w:rPr>
      <w:kern w:val="2"/>
      <w:sz w:val="24"/>
      <w:szCs w:val="24"/>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246CA4"/>
    <w:rPr>
      <w:kern w:val="2"/>
      <w:sz w:val="24"/>
      <w:szCs w:val="24"/>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246CA4"/>
    <w:rPr>
      <w:kern w:val="2"/>
      <w:sz w:val="24"/>
      <w:szCs w:val="24"/>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246CA4"/>
    <w:rPr>
      <w:kern w:val="2"/>
      <w:sz w:val="24"/>
      <w:szCs w:val="24"/>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246CA4"/>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246CA4"/>
    <w:rPr>
      <w:kern w:val="2"/>
      <w:sz w:val="24"/>
      <w:szCs w:val="24"/>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246CA4"/>
    <w:rPr>
      <w:kern w:val="2"/>
      <w:sz w:val="24"/>
      <w:szCs w:val="24"/>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246CA4"/>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246CA4"/>
    <w:pPr>
      <w:spacing w:after="100"/>
      <w:ind w:left="440"/>
    </w:pPr>
  </w:style>
  <w:style w:type="paragraph" w:styleId="TOC4">
    <w:name w:val="toc 4"/>
    <w:basedOn w:val="Normal"/>
    <w:next w:val="Normal"/>
    <w:autoRedefine/>
    <w:uiPriority w:val="39"/>
    <w:semiHidden/>
    <w:rsid w:val="00246CA4"/>
    <w:pPr>
      <w:spacing w:after="100"/>
      <w:ind w:left="660"/>
    </w:pPr>
  </w:style>
  <w:style w:type="paragraph" w:styleId="TOC5">
    <w:name w:val="toc 5"/>
    <w:basedOn w:val="Normal"/>
    <w:next w:val="Normal"/>
    <w:autoRedefine/>
    <w:uiPriority w:val="39"/>
    <w:semiHidden/>
    <w:rsid w:val="00246CA4"/>
    <w:pPr>
      <w:spacing w:after="100"/>
      <w:ind w:left="880"/>
    </w:pPr>
  </w:style>
  <w:style w:type="paragraph" w:styleId="TOC6">
    <w:name w:val="toc 6"/>
    <w:basedOn w:val="Normal"/>
    <w:next w:val="Normal"/>
    <w:autoRedefine/>
    <w:uiPriority w:val="39"/>
    <w:semiHidden/>
    <w:rsid w:val="00246CA4"/>
    <w:pPr>
      <w:spacing w:after="100"/>
      <w:ind w:left="1100"/>
    </w:pPr>
  </w:style>
  <w:style w:type="paragraph" w:styleId="TOC7">
    <w:name w:val="toc 7"/>
    <w:basedOn w:val="Normal"/>
    <w:next w:val="Normal"/>
    <w:autoRedefine/>
    <w:uiPriority w:val="39"/>
    <w:semiHidden/>
    <w:rsid w:val="00246CA4"/>
    <w:pPr>
      <w:spacing w:after="100"/>
      <w:ind w:left="1320"/>
    </w:pPr>
  </w:style>
  <w:style w:type="paragraph" w:styleId="TOC8">
    <w:name w:val="toc 8"/>
    <w:basedOn w:val="Normal"/>
    <w:next w:val="Normal"/>
    <w:autoRedefine/>
    <w:uiPriority w:val="39"/>
    <w:semiHidden/>
    <w:rsid w:val="00246CA4"/>
    <w:pPr>
      <w:spacing w:after="100"/>
      <w:ind w:left="1540"/>
    </w:pPr>
  </w:style>
  <w:style w:type="paragraph" w:styleId="TOC9">
    <w:name w:val="toc 9"/>
    <w:basedOn w:val="Normal"/>
    <w:next w:val="Normal"/>
    <w:autoRedefine/>
    <w:uiPriority w:val="39"/>
    <w:semiHidden/>
    <w:rsid w:val="00246CA4"/>
    <w:pPr>
      <w:spacing w:after="100"/>
      <w:ind w:left="1760"/>
    </w:pPr>
  </w:style>
  <w:style w:type="paragraph" w:styleId="TOCHeading">
    <w:name w:val="TOC Heading"/>
    <w:basedOn w:val="Heading1"/>
    <w:next w:val="Normal"/>
    <w:uiPriority w:val="39"/>
    <w:semiHidden/>
    <w:qFormat/>
    <w:rsid w:val="00246CA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customStyle="1" w:styleId="Undertag">
    <w:name w:val="Undertag"/>
    <w:basedOn w:val="Normal"/>
    <w:link w:val="UndertagChar"/>
    <w:autoRedefine/>
    <w:uiPriority w:val="5"/>
    <w:qFormat/>
    <w:rsid w:val="00293710"/>
    <w:rPr>
      <w:rFonts w:eastAsia="Calibri"/>
      <w:sz w:val="18"/>
      <w:szCs w:val="21"/>
    </w:rPr>
  </w:style>
  <w:style w:type="character" w:customStyle="1" w:styleId="UndertagChar">
    <w:name w:val="Undertag Char"/>
    <w:basedOn w:val="DefaultParagraphFont"/>
    <w:link w:val="Undertag"/>
    <w:uiPriority w:val="5"/>
    <w:rsid w:val="00246CA4"/>
    <w:rPr>
      <w:rFonts w:ascii="Calibri" w:eastAsia="Calibri" w:hAnsi="Calibri" w:cs="Calibri"/>
      <w:sz w:val="18"/>
      <w:szCs w:val="21"/>
    </w:rPr>
  </w:style>
  <w:style w:type="paragraph" w:customStyle="1" w:styleId="Microtag">
    <w:name w:val="Microtag"/>
    <w:basedOn w:val="Heading5"/>
    <w:uiPriority w:val="5"/>
    <w:qFormat/>
    <w:rsid w:val="00246CA4"/>
    <w:rPr>
      <w:rFonts w:ascii="Calibri" w:hAnsi="Calibri"/>
      <w:b/>
      <w:color w:val="000000" w:themeColor="text1"/>
      <w:sz w:val="26"/>
    </w:rPr>
  </w:style>
  <w:style w:type="numbering" w:customStyle="1" w:styleId="NoList1">
    <w:name w:val="No List1"/>
    <w:next w:val="NoList"/>
    <w:uiPriority w:val="99"/>
    <w:semiHidden/>
    <w:unhideWhenUsed/>
    <w:rsid w:val="00246CA4"/>
  </w:style>
  <w:style w:type="numbering" w:customStyle="1" w:styleId="1111111">
    <w:name w:val="1 / 1.1 / 1.1.11"/>
    <w:basedOn w:val="NoList"/>
    <w:next w:val="111111"/>
    <w:uiPriority w:val="99"/>
    <w:semiHidden/>
    <w:unhideWhenUsed/>
    <w:rsid w:val="00246CA4"/>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246CA4"/>
    <w:rPr>
      <w:rFonts w:ascii="Sylfaen" w:hAnsi="Sylfaen" w:cs="Sylfaen"/>
      <w:i/>
      <w:iCs/>
      <w:sz w:val="18"/>
      <w:szCs w:val="18"/>
      <w:u w:val="none"/>
      <w:shd w:val="clear" w:color="auto" w:fill="FFFFFF"/>
    </w:rPr>
  </w:style>
  <w:style w:type="character" w:customStyle="1" w:styleId="Headerorfooter">
    <w:name w:val="Header or footer"/>
    <w:basedOn w:val="DefaultParagraphFont"/>
    <w:rsid w:val="00246CA4"/>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246CA4"/>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246CA4"/>
    <w:rPr>
      <w:rFonts w:cs="Calibri"/>
      <w:b w:val="0"/>
    </w:rPr>
  </w:style>
  <w:style w:type="character" w:customStyle="1" w:styleId="citation">
    <w:name w:val="citation"/>
    <w:basedOn w:val="DefaultParagraphFont"/>
    <w:rsid w:val="00246CA4"/>
  </w:style>
  <w:style w:type="paragraph" w:customStyle="1" w:styleId="CardIndented">
    <w:name w:val="Card (Indented)"/>
    <w:basedOn w:val="Normal"/>
    <w:link w:val="CardIndentedChar"/>
    <w:qFormat/>
    <w:rsid w:val="00246CA4"/>
    <w:pPr>
      <w:ind w:left="288"/>
    </w:pPr>
    <w:rPr>
      <w:rFonts w:eastAsia="BatangChe"/>
    </w:rPr>
  </w:style>
  <w:style w:type="character" w:customStyle="1" w:styleId="CardIndentedChar">
    <w:name w:val="Card (Indented) Char"/>
    <w:basedOn w:val="DefaultParagraphFont"/>
    <w:link w:val="CardIndented"/>
    <w:rsid w:val="00246CA4"/>
    <w:rPr>
      <w:rFonts w:ascii="Calibri" w:eastAsia="BatangChe" w:hAnsi="Calibri" w:cs="Calibri"/>
    </w:rPr>
  </w:style>
  <w:style w:type="paragraph" w:customStyle="1" w:styleId="texttext1fzle">
    <w:name w:val="text__text__1fzle"/>
    <w:basedOn w:val="Normal"/>
    <w:rsid w:val="00246C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246CA4"/>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246CA4"/>
  </w:style>
  <w:style w:type="paragraph" w:customStyle="1" w:styleId="messagelistitem050f9">
    <w:name w:val="messagelistitem__050f9"/>
    <w:basedOn w:val="Normal"/>
    <w:rsid w:val="00246CA4"/>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246CA4"/>
    <w:rPr>
      <w:sz w:val="20"/>
    </w:rPr>
  </w:style>
  <w:style w:type="character" w:customStyle="1" w:styleId="StyleStyleUnderline311pt">
    <w:name w:val="Style Style Underline3 + 11 pt"/>
    <w:basedOn w:val="DefaultParagraphFont"/>
    <w:rsid w:val="00246CA4"/>
    <w:rPr>
      <w:sz w:val="20"/>
      <w:u w:val="single"/>
    </w:rPr>
  </w:style>
  <w:style w:type="paragraph" w:customStyle="1" w:styleId="cardbody">
    <w:name w:val="cardbody"/>
    <w:basedOn w:val="Normal"/>
    <w:rsid w:val="00246CA4"/>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246CA4"/>
    <w:rPr>
      <w:b/>
      <w:bCs/>
      <w:sz w:val="20"/>
      <w:u w:val="single"/>
    </w:rPr>
  </w:style>
  <w:style w:type="character" w:customStyle="1" w:styleId="Style9ptUnderline">
    <w:name w:val="Style 9 pt Underline"/>
    <w:basedOn w:val="DefaultParagraphFont"/>
    <w:rsid w:val="00246CA4"/>
    <w:rPr>
      <w:sz w:val="22"/>
      <w:u w:val="single"/>
    </w:rPr>
  </w:style>
  <w:style w:type="character" w:customStyle="1" w:styleId="SubtitleChar1">
    <w:name w:val="Subtitle Char1"/>
    <w:basedOn w:val="DefaultParagraphFont"/>
    <w:uiPriority w:val="11"/>
    <w:semiHidden/>
    <w:rsid w:val="00246CA4"/>
    <w:rPr>
      <w:rFonts w:eastAsiaTheme="minorEastAsia"/>
      <w:color w:val="5A5A5A" w:themeColor="text1" w:themeTint="A5"/>
      <w:spacing w:val="15"/>
    </w:rPr>
  </w:style>
  <w:style w:type="character" w:customStyle="1" w:styleId="QuoteChar1">
    <w:name w:val="Quote Char1"/>
    <w:basedOn w:val="DefaultParagraphFont"/>
    <w:uiPriority w:val="29"/>
    <w:semiHidden/>
    <w:rsid w:val="00246CA4"/>
    <w:rPr>
      <w:rFonts w:ascii="Calibri" w:hAnsi="Calibri" w:cs="Calibri"/>
      <w:i/>
      <w:iCs/>
      <w:color w:val="404040" w:themeColor="text1" w:themeTint="BF"/>
    </w:rPr>
  </w:style>
  <w:style w:type="character" w:customStyle="1" w:styleId="FootnoteTextChar1">
    <w:name w:val="Footnote Text Char1"/>
    <w:basedOn w:val="DefaultParagraphFont"/>
    <w:semiHidden/>
    <w:rsid w:val="00246CA4"/>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246CA4"/>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1979391206500401"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www.proquest.com/openview/8775721e4c6abf4c15348c2f69b0c919" TargetMode="External"/><Relationship Id="rId4" Type="http://schemas.openxmlformats.org/officeDocument/2006/relationships/settings" Target="settings.xml"/><Relationship Id="rId9" Type="http://schemas.openxmlformats.org/officeDocument/2006/relationships/hyperlink" Target="https://www.youtube.com/watch?v=fP-2F9MXjRE"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1592</TotalTime>
  <Pages>1</Pages>
  <Words>33035</Words>
  <Characters>188304</Characters>
  <Application>Microsoft Office Word</Application>
  <DocSecurity>0</DocSecurity>
  <Lines>1569</Lines>
  <Paragraphs>441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John Joyce</cp:lastModifiedBy>
  <cp:revision>101</cp:revision>
  <dcterms:created xsi:type="dcterms:W3CDTF">2025-08-15T03:29:00Z</dcterms:created>
  <dcterms:modified xsi:type="dcterms:W3CDTF">2025-09-07T22:18:00Z</dcterms:modified>
</cp:coreProperties>
</file>