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A4672" w14:textId="77777777" w:rsidR="00A14EC9" w:rsidRDefault="00A14EC9" w:rsidP="00A14EC9">
      <w:pPr>
        <w:pStyle w:val="Heading1"/>
      </w:pPr>
      <w:r>
        <w:t>1NC</w:t>
      </w:r>
    </w:p>
    <w:p w14:paraId="0FCD729C" w14:textId="77777777" w:rsidR="00A14EC9" w:rsidRDefault="00A14EC9" w:rsidP="00A14EC9">
      <w:pPr>
        <w:pStyle w:val="Heading2"/>
      </w:pPr>
      <w:r>
        <w:t>Off</w:t>
      </w:r>
    </w:p>
    <w:p w14:paraId="57B2936D" w14:textId="77777777" w:rsidR="00A14EC9" w:rsidRPr="00762BB3" w:rsidRDefault="00A14EC9" w:rsidP="00A14EC9">
      <w:pPr>
        <w:pStyle w:val="Heading3"/>
      </w:pPr>
      <w:r>
        <w:t>1NC</w:t>
      </w:r>
    </w:p>
    <w:p w14:paraId="78CEA4BF" w14:textId="77777777" w:rsidR="00A14EC9" w:rsidRDefault="00A14EC9" w:rsidP="00A14EC9">
      <w:pPr>
        <w:pStyle w:val="Heading4"/>
      </w:pPr>
      <w:r>
        <w:t xml:space="preserve">Dems </w:t>
      </w:r>
      <w:r w:rsidRPr="00362227">
        <w:rPr>
          <w:u w:val="single"/>
        </w:rPr>
        <w:t>win the House</w:t>
      </w:r>
      <w:r>
        <w:t xml:space="preserve"> now</w:t>
      </w:r>
      <w:r w:rsidRPr="00A506D1">
        <w:rPr>
          <w:b w:val="0"/>
          <w:bCs/>
        </w:rPr>
        <w:t>: polling, forecasts, history, and prez approval</w:t>
      </w:r>
      <w:r>
        <w:t xml:space="preserve">. </w:t>
      </w:r>
    </w:p>
    <w:p w14:paraId="2A931FA9" w14:textId="77777777" w:rsidR="00A14EC9" w:rsidRPr="00A506D1" w:rsidRDefault="00A14EC9" w:rsidP="00A14EC9">
      <w:r w:rsidRPr="00A506D1">
        <w:rPr>
          <w:rStyle w:val="Style13ptBold"/>
        </w:rPr>
        <w:t>Finn ’</w:t>
      </w:r>
      <w:r>
        <w:rPr>
          <w:rStyle w:val="Style13ptBold"/>
        </w:rPr>
        <w:t>25</w:t>
      </w:r>
      <w:r w:rsidRPr="00A506D1">
        <w:rPr>
          <w:rStyle w:val="Style13ptBold"/>
        </w:rPr>
        <w:t xml:space="preserve"> </w:t>
      </w:r>
      <w:r>
        <w:t>[Peter; 2025; PhD, Senior Lecturer in Politics at Kingston University; United States Politics and Policy,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69325C00" w14:textId="77777777" w:rsidR="00A14EC9" w:rsidRPr="002F3D54" w:rsidRDefault="00A14EC9" w:rsidP="00A14EC9">
      <w:pPr>
        <w:rPr>
          <w:sz w:val="16"/>
        </w:rPr>
      </w:pPr>
      <w:r w:rsidRPr="002F3D54">
        <w:rPr>
          <w:sz w:val="16"/>
        </w:rPr>
        <w:t xml:space="preserve">So, a year out from the elections, </w:t>
      </w:r>
      <w:r w:rsidRPr="002F3D54">
        <w:rPr>
          <w:rStyle w:val="Emphasis"/>
          <w:highlight w:val="cyan"/>
        </w:rPr>
        <w:t>polling</w:t>
      </w:r>
      <w:r w:rsidRPr="002F3D54">
        <w:rPr>
          <w:rStyle w:val="StyleUnderline"/>
          <w:highlight w:val="cyan"/>
        </w:rPr>
        <w:t xml:space="preserve"> suggests </w:t>
      </w:r>
      <w:r w:rsidRPr="002F3D54">
        <w:rPr>
          <w:rStyle w:val="Emphasis"/>
          <w:highlight w:val="cyan"/>
        </w:rPr>
        <w:t>Dem</w:t>
      </w:r>
      <w:r w:rsidRPr="002F3D54">
        <w:rPr>
          <w:rStyle w:val="StyleUnderline"/>
        </w:rPr>
        <w:t>ocrat</w:t>
      </w:r>
      <w:r w:rsidRPr="002F3D54">
        <w:rPr>
          <w:rStyle w:val="Emphasis"/>
          <w:highlight w:val="cyan"/>
        </w:rPr>
        <w:t>s</w:t>
      </w:r>
      <w:r w:rsidRPr="002F3D54">
        <w:rPr>
          <w:rStyle w:val="StyleUnderline"/>
          <w:highlight w:val="cyan"/>
        </w:rPr>
        <w:t xml:space="preserve"> have a </w:t>
      </w:r>
      <w:r w:rsidRPr="002F3D54">
        <w:rPr>
          <w:rStyle w:val="Emphasis"/>
          <w:highlight w:val="cyan"/>
        </w:rPr>
        <w:t>slender</w:t>
      </w:r>
      <w:r w:rsidRPr="002F3D54">
        <w:rPr>
          <w:rStyle w:val="StyleUnderline"/>
          <w:highlight w:val="cyan"/>
        </w:rPr>
        <w:t xml:space="preserve"> but </w:t>
      </w:r>
      <w:r w:rsidRPr="002F3D54">
        <w:rPr>
          <w:rStyle w:val="Emphasis"/>
          <w:highlight w:val="cyan"/>
        </w:rPr>
        <w:t>steady advantage</w:t>
      </w:r>
      <w:r w:rsidRPr="002F3D54">
        <w:rPr>
          <w:rStyle w:val="StyleUnderline"/>
        </w:rPr>
        <w:t xml:space="preserve"> overall, but</w:t>
      </w:r>
      <w:r w:rsidRPr="002F3D54">
        <w:rPr>
          <w:sz w:val="16"/>
        </w:rPr>
        <w:t xml:space="preserve"> that </w:t>
      </w:r>
      <w:r w:rsidRPr="002F3D54">
        <w:rPr>
          <w:rStyle w:val="StyleUnderline"/>
        </w:rPr>
        <w:t>Republicans have</w:t>
      </w:r>
      <w:r w:rsidRPr="002F3D54">
        <w:rPr>
          <w:sz w:val="16"/>
        </w:rPr>
        <w:t xml:space="preserve"> significant </w:t>
      </w:r>
      <w:r w:rsidRPr="002F3D54">
        <w:rPr>
          <w:rStyle w:val="Emphasis"/>
        </w:rPr>
        <w:t>institutional</w:t>
      </w:r>
      <w:r w:rsidRPr="002F3D54">
        <w:rPr>
          <w:rStyle w:val="StyleUnderline"/>
        </w:rPr>
        <w:t xml:space="preserve"> advantages</w:t>
      </w:r>
      <w:r w:rsidRPr="002F3D54">
        <w:rPr>
          <w:sz w:val="16"/>
        </w:rPr>
        <w:t>, especially in the Senate, arising in part from currently holding the White House. Building on these apparent trends, we can construct three possible scenarios for next year’s election results.</w:t>
      </w:r>
    </w:p>
    <w:p w14:paraId="4C006263" w14:textId="77777777" w:rsidR="00A14EC9" w:rsidRPr="002F3D54" w:rsidRDefault="00A14EC9" w:rsidP="00A14EC9">
      <w:pPr>
        <w:rPr>
          <w:sz w:val="16"/>
        </w:rPr>
      </w:pPr>
      <w:r w:rsidRPr="002F3D54">
        <w:rPr>
          <w:sz w:val="16"/>
        </w:rPr>
        <w:t>Scenario One: In a “blue wave”, Democrats take both houses</w:t>
      </w:r>
    </w:p>
    <w:p w14:paraId="45CB4981" w14:textId="77777777" w:rsidR="00A14EC9" w:rsidRPr="002F3D54" w:rsidRDefault="00A14EC9" w:rsidP="00A14EC9">
      <w:pPr>
        <w:rPr>
          <w:sz w:val="16"/>
        </w:rPr>
      </w:pPr>
      <w:r w:rsidRPr="002F3D54">
        <w:rPr>
          <w:sz w:val="16"/>
        </w:rPr>
        <w:t>As detailed above, the Republican Party holds the federal trifecta of the White House, the House of Representatives by a margin of 219 to 213 (with three seats vacant), and the Senate by 53 to 45 (with two independents also caucusing with the Democrats).</w:t>
      </w:r>
    </w:p>
    <w:p w14:paraId="22CFB607" w14:textId="77777777" w:rsidR="00A14EC9" w:rsidRPr="002F3D54" w:rsidRDefault="00A14EC9" w:rsidP="00A14EC9">
      <w:pPr>
        <w:rPr>
          <w:sz w:val="16"/>
        </w:rPr>
      </w:pPr>
      <w:r w:rsidRPr="002F3D54">
        <w:rPr>
          <w:sz w:val="16"/>
        </w:rPr>
        <w:t xml:space="preserve">As such, </w:t>
      </w:r>
      <w:r w:rsidRPr="002F3D54">
        <w:rPr>
          <w:rStyle w:val="Emphasis"/>
          <w:highlight w:val="cyan"/>
        </w:rPr>
        <w:t>Dem</w:t>
      </w:r>
      <w:r w:rsidRPr="002F3D54">
        <w:rPr>
          <w:rStyle w:val="StyleUnderline"/>
        </w:rPr>
        <w:t>ocrat</w:t>
      </w:r>
      <w:r w:rsidRPr="002F3D54">
        <w:rPr>
          <w:rStyle w:val="Emphasis"/>
          <w:highlight w:val="cyan"/>
        </w:rPr>
        <w:t>s</w:t>
      </w:r>
      <w:r w:rsidRPr="002F3D54">
        <w:rPr>
          <w:rStyle w:val="StyleUnderline"/>
          <w:highlight w:val="cyan"/>
        </w:rPr>
        <w:t xml:space="preserve"> need</w:t>
      </w:r>
      <w:r w:rsidRPr="00FE396D">
        <w:rPr>
          <w:rStyle w:val="StyleUnderline"/>
        </w:rPr>
        <w:t xml:space="preserve"> a</w:t>
      </w:r>
      <w:r w:rsidRPr="002F3D54">
        <w:rPr>
          <w:sz w:val="16"/>
        </w:rPr>
        <w:t xml:space="preserve"> relatively </w:t>
      </w:r>
      <w:r w:rsidRPr="002F3D54">
        <w:rPr>
          <w:rStyle w:val="Emphasis"/>
          <w:highlight w:val="cyan"/>
        </w:rPr>
        <w:t>modest gain</w:t>
      </w:r>
      <w:r w:rsidRPr="002F3D54">
        <w:rPr>
          <w:rStyle w:val="StyleUnderline"/>
          <w:highlight w:val="cyan"/>
        </w:rPr>
        <w:t xml:space="preserve"> of</w:t>
      </w:r>
      <w:r w:rsidRPr="002F3D54">
        <w:rPr>
          <w:rStyle w:val="StyleUnderline"/>
        </w:rPr>
        <w:t xml:space="preserve"> </w:t>
      </w:r>
      <w:r w:rsidRPr="002F3D54">
        <w:rPr>
          <w:rStyle w:val="Emphasis"/>
        </w:rPr>
        <w:t xml:space="preserve">just </w:t>
      </w:r>
      <w:r w:rsidRPr="002F3D54">
        <w:rPr>
          <w:rStyle w:val="Emphasis"/>
          <w:highlight w:val="cyan"/>
        </w:rPr>
        <w:t>five</w:t>
      </w:r>
      <w:r w:rsidRPr="002F3D54">
        <w:rPr>
          <w:rStyle w:val="StyleUnderline"/>
          <w:highlight w:val="cyan"/>
        </w:rPr>
        <w:t xml:space="preserve"> seats</w:t>
      </w:r>
      <w:r w:rsidRPr="002F3D54">
        <w:rPr>
          <w:rStyle w:val="StyleUnderline"/>
        </w:rPr>
        <w:t xml:space="preserve"> to reach</w:t>
      </w:r>
      <w:r w:rsidRPr="002F3D54">
        <w:rPr>
          <w:sz w:val="16"/>
        </w:rPr>
        <w:t xml:space="preserve"> the </w:t>
      </w:r>
      <w:r w:rsidRPr="002F3D54">
        <w:rPr>
          <w:rStyle w:val="Emphasis"/>
        </w:rPr>
        <w:t>218</w:t>
      </w:r>
      <w:r w:rsidRPr="002F3D54">
        <w:rPr>
          <w:rStyle w:val="StyleUnderline"/>
        </w:rPr>
        <w:t xml:space="preserve"> to</w:t>
      </w:r>
      <w:r w:rsidRPr="002F3D54">
        <w:rPr>
          <w:sz w:val="16"/>
        </w:rPr>
        <w:t xml:space="preserve"> </w:t>
      </w:r>
      <w:r w:rsidRPr="002F3D54">
        <w:rPr>
          <w:rStyle w:val="StyleUnderline"/>
        </w:rPr>
        <w:t>wrest control of the</w:t>
      </w:r>
      <w:r w:rsidRPr="002F3D54">
        <w:rPr>
          <w:sz w:val="16"/>
        </w:rPr>
        <w:t xml:space="preserve"> House of Representatives for the 120th Congress that will run from January 2027 to January 2029. </w:t>
      </w:r>
      <w:r w:rsidRPr="002F3D54">
        <w:rPr>
          <w:rStyle w:val="StyleUnderline"/>
          <w:highlight w:val="cyan"/>
        </w:rPr>
        <w:t>Given</w:t>
      </w:r>
      <w:r w:rsidRPr="002F3D54">
        <w:rPr>
          <w:rStyle w:val="StyleUnderline"/>
        </w:rPr>
        <w:t xml:space="preserve"> the </w:t>
      </w:r>
      <w:r w:rsidRPr="002F3D54">
        <w:rPr>
          <w:rStyle w:val="Emphasis"/>
        </w:rPr>
        <w:t>combination</w:t>
      </w:r>
      <w:r w:rsidRPr="002F3D54">
        <w:rPr>
          <w:rStyle w:val="StyleUnderline"/>
        </w:rPr>
        <w:t xml:space="preserve"> of </w:t>
      </w:r>
      <w:r w:rsidRPr="00A506D1">
        <w:rPr>
          <w:rStyle w:val="Emphasis"/>
        </w:rPr>
        <w:t xml:space="preserve">current </w:t>
      </w:r>
      <w:r w:rsidRPr="002F3D54">
        <w:rPr>
          <w:rStyle w:val="Emphasis"/>
          <w:highlight w:val="cyan"/>
        </w:rPr>
        <w:t>polling</w:t>
      </w:r>
      <w:r w:rsidRPr="00A506D1">
        <w:rPr>
          <w:rStyle w:val="StyleUnderline"/>
        </w:rPr>
        <w:t xml:space="preserve"> and</w:t>
      </w:r>
      <w:r w:rsidRPr="002F3D54">
        <w:rPr>
          <w:sz w:val="16"/>
        </w:rPr>
        <w:t xml:space="preserve"> the </w:t>
      </w:r>
      <w:r w:rsidRPr="002F3D54">
        <w:rPr>
          <w:rStyle w:val="Emphasis"/>
        </w:rPr>
        <w:t>recent trends</w:t>
      </w:r>
      <w:r w:rsidRPr="002F3D54">
        <w:rPr>
          <w:rStyle w:val="StyleUnderline"/>
        </w:rPr>
        <w:t xml:space="preserve"> for the party holding the White House to </w:t>
      </w:r>
      <w:r w:rsidRPr="002F3D54">
        <w:rPr>
          <w:rStyle w:val="Emphasis"/>
        </w:rPr>
        <w:t>lose seats</w:t>
      </w:r>
      <w:r w:rsidRPr="002F3D54">
        <w:rPr>
          <w:sz w:val="16"/>
        </w:rPr>
        <w:t xml:space="preserve"> in midterm elections, </w:t>
      </w:r>
      <w:r w:rsidRPr="002F3D54">
        <w:rPr>
          <w:rStyle w:val="StyleUnderline"/>
        </w:rPr>
        <w:t xml:space="preserve">the </w:t>
      </w:r>
      <w:r w:rsidRPr="002F3D54">
        <w:rPr>
          <w:rStyle w:val="Emphasis"/>
          <w:highlight w:val="cyan"/>
        </w:rPr>
        <w:t>likelihood</w:t>
      </w:r>
      <w:r w:rsidRPr="002F3D54">
        <w:rPr>
          <w:rStyle w:val="StyleUnderline"/>
          <w:highlight w:val="cyan"/>
        </w:rPr>
        <w:t xml:space="preserve"> of</w:t>
      </w:r>
      <w:r w:rsidRPr="002F3D54">
        <w:rPr>
          <w:sz w:val="16"/>
        </w:rPr>
        <w:t xml:space="preserve"> the </w:t>
      </w:r>
      <w:r w:rsidRPr="002F3D54">
        <w:rPr>
          <w:rStyle w:val="Emphasis"/>
          <w:highlight w:val="cyan"/>
        </w:rPr>
        <w:t>Dem</w:t>
      </w:r>
      <w:r w:rsidRPr="002F3D54">
        <w:rPr>
          <w:rStyle w:val="StyleUnderline"/>
        </w:rPr>
        <w:t>ocrat</w:t>
      </w:r>
      <w:r w:rsidRPr="00A506D1">
        <w:rPr>
          <w:rStyle w:val="Emphasis"/>
          <w:highlight w:val="cyan"/>
        </w:rPr>
        <w:t>s</w:t>
      </w:r>
      <w:r w:rsidRPr="00A506D1">
        <w:rPr>
          <w:rStyle w:val="StyleUnderline"/>
          <w:highlight w:val="cyan"/>
        </w:rPr>
        <w:t xml:space="preserve"> taking</w:t>
      </w:r>
      <w:r w:rsidRPr="002F3D54">
        <w:rPr>
          <w:rStyle w:val="StyleUnderline"/>
        </w:rPr>
        <w:t xml:space="preserve"> control of </w:t>
      </w:r>
      <w:r w:rsidRPr="00FE396D">
        <w:rPr>
          <w:rStyle w:val="StyleUnderline"/>
        </w:rPr>
        <w:t xml:space="preserve">the </w:t>
      </w:r>
      <w:r w:rsidRPr="002F3D54">
        <w:rPr>
          <w:rStyle w:val="StyleUnderline"/>
          <w:highlight w:val="cyan"/>
        </w:rPr>
        <w:t>House</w:t>
      </w:r>
      <w:r w:rsidRPr="002F3D54">
        <w:rPr>
          <w:sz w:val="16"/>
        </w:rPr>
        <w:t xml:space="preserve"> of Representatives </w:t>
      </w:r>
      <w:r w:rsidRPr="002F3D54">
        <w:rPr>
          <w:rStyle w:val="StyleUnderline"/>
          <w:highlight w:val="cyan"/>
        </w:rPr>
        <w:t>is</w:t>
      </w:r>
      <w:r w:rsidRPr="002F3D54">
        <w:rPr>
          <w:sz w:val="16"/>
        </w:rPr>
        <w:t xml:space="preserve"> relatively </w:t>
      </w:r>
      <w:r w:rsidRPr="002F3D54">
        <w:rPr>
          <w:rStyle w:val="Emphasis"/>
          <w:highlight w:val="cyan"/>
        </w:rPr>
        <w:t>high</w:t>
      </w:r>
      <w:r w:rsidRPr="002F3D54">
        <w:rPr>
          <w:sz w:val="16"/>
        </w:rPr>
        <w:t xml:space="preserve">. Interestingly, </w:t>
      </w:r>
      <w:r w:rsidRPr="002F3D54">
        <w:rPr>
          <w:rStyle w:val="StyleUnderline"/>
          <w:highlight w:val="cyan"/>
        </w:rPr>
        <w:t>one</w:t>
      </w:r>
      <w:r w:rsidRPr="002F3D54">
        <w:rPr>
          <w:sz w:val="16"/>
        </w:rPr>
        <w:t xml:space="preserve"> recent </w:t>
      </w:r>
      <w:r w:rsidRPr="002F3D54">
        <w:rPr>
          <w:rStyle w:val="Emphasis"/>
          <w:highlight w:val="cyan"/>
        </w:rPr>
        <w:t>forecast</w:t>
      </w:r>
      <w:r w:rsidRPr="002F3D54">
        <w:rPr>
          <w:rStyle w:val="StyleUnderline"/>
          <w:highlight w:val="cyan"/>
        </w:rPr>
        <w:t xml:space="preserve"> suggests </w:t>
      </w:r>
      <w:r w:rsidRPr="002F3D54">
        <w:rPr>
          <w:rStyle w:val="Emphasis"/>
          <w:highlight w:val="cyan"/>
        </w:rPr>
        <w:t>Repub</w:t>
      </w:r>
      <w:r w:rsidRPr="002F3D54">
        <w:rPr>
          <w:rStyle w:val="StyleUnderline"/>
        </w:rPr>
        <w:t>lican</w:t>
      </w:r>
      <w:r w:rsidRPr="002F3D54">
        <w:rPr>
          <w:rStyle w:val="Emphasis"/>
          <w:highlight w:val="cyan"/>
        </w:rPr>
        <w:t>s</w:t>
      </w:r>
      <w:r w:rsidRPr="002F3D54">
        <w:rPr>
          <w:rStyle w:val="StyleUnderline"/>
        </w:rPr>
        <w:t xml:space="preserve"> could be </w:t>
      </w:r>
      <w:r w:rsidRPr="002F3D54">
        <w:rPr>
          <w:rStyle w:val="Emphasis"/>
          <w:highlight w:val="cyan"/>
        </w:rPr>
        <w:t>on course</w:t>
      </w:r>
      <w:r w:rsidRPr="002F3D54">
        <w:rPr>
          <w:rStyle w:val="StyleUnderline"/>
          <w:highlight w:val="cyan"/>
        </w:rPr>
        <w:t xml:space="preserve"> to lose</w:t>
      </w:r>
      <w:r w:rsidRPr="002F3D54">
        <w:rPr>
          <w:sz w:val="16"/>
        </w:rPr>
        <w:t xml:space="preserve"> almost </w:t>
      </w:r>
      <w:r w:rsidRPr="002F3D54">
        <w:rPr>
          <w:rStyle w:val="Emphasis"/>
          <w:highlight w:val="cyan"/>
        </w:rPr>
        <w:t>30 seats</w:t>
      </w:r>
      <w:r w:rsidRPr="002F3D54">
        <w:rPr>
          <w:sz w:val="16"/>
        </w:rPr>
        <w:t>.</w:t>
      </w:r>
    </w:p>
    <w:p w14:paraId="1586EE0E" w14:textId="77777777" w:rsidR="00A14EC9" w:rsidRPr="002F3D54" w:rsidRDefault="00A14EC9" w:rsidP="00A14EC9">
      <w:pPr>
        <w:rPr>
          <w:sz w:val="16"/>
        </w:rPr>
      </w:pPr>
      <w:r w:rsidRPr="002F3D54">
        <w:rPr>
          <w:sz w:val="16"/>
        </w:rPr>
        <w:t xml:space="preserve">However, turning the elections into what would be a “blue wave” by also taking the Senate seems a much heavier lift at present. As I documented in an earlier piece, of the 33 Senate seats up for election, 13 are Democratic and 20 are Republican. In theory this gives Democrats a greater possibility to pick up seats, </w:t>
      </w:r>
      <w:r w:rsidRPr="002F3D54">
        <w:rPr>
          <w:rStyle w:val="StyleUnderline"/>
        </w:rPr>
        <w:t xml:space="preserve">especially if </w:t>
      </w:r>
      <w:r w:rsidRPr="002F3D54">
        <w:rPr>
          <w:rStyle w:val="Emphasis"/>
        </w:rPr>
        <w:t>Trump</w:t>
      </w:r>
      <w:r w:rsidRPr="002F3D54">
        <w:rPr>
          <w:rStyle w:val="StyleUnderline"/>
        </w:rPr>
        <w:t xml:space="preserve"> remains </w:t>
      </w:r>
      <w:r w:rsidRPr="002F3D54">
        <w:rPr>
          <w:rStyle w:val="Emphasis"/>
        </w:rPr>
        <w:t>unpopular</w:t>
      </w:r>
      <w:r w:rsidRPr="002F3D54">
        <w:rPr>
          <w:sz w:val="16"/>
        </w:rPr>
        <w:t>. However, as detailed in Table 1, Republicans can lose three seats (or put another way they can make a net loss of almost 10 percent of the seats up for election) and still maintain control of the chamber through 2029 with Vance acting as a tie breaker as Vice President.</w:t>
      </w:r>
    </w:p>
    <w:p w14:paraId="74675BCF" w14:textId="77777777" w:rsidR="00A14EC9" w:rsidRPr="002F3D54" w:rsidRDefault="00A14EC9" w:rsidP="00A14EC9">
      <w:pPr>
        <w:rPr>
          <w:sz w:val="16"/>
        </w:rPr>
      </w:pPr>
      <w:r w:rsidRPr="002F3D54">
        <w:rPr>
          <w:rStyle w:val="StyleUnderline"/>
        </w:rPr>
        <w:t>At present</w:t>
      </w:r>
      <w:r w:rsidRPr="002F3D54">
        <w:rPr>
          <w:sz w:val="16"/>
        </w:rPr>
        <w:t xml:space="preserve">, the </w:t>
      </w:r>
      <w:r w:rsidRPr="002F3D54">
        <w:rPr>
          <w:rStyle w:val="Emphasis"/>
        </w:rPr>
        <w:t>Dem</w:t>
      </w:r>
      <w:r w:rsidRPr="002F3D54">
        <w:rPr>
          <w:rStyle w:val="StyleUnderline"/>
        </w:rPr>
        <w:t>ocrat</w:t>
      </w:r>
      <w:r w:rsidRPr="002F3D54">
        <w:rPr>
          <w:rStyle w:val="Emphasis"/>
        </w:rPr>
        <w:t>s</w:t>
      </w:r>
      <w:r w:rsidRPr="002F3D54">
        <w:rPr>
          <w:rStyle w:val="StyleUnderline"/>
        </w:rPr>
        <w:t xml:space="preserve"> appear </w:t>
      </w:r>
      <w:r w:rsidRPr="002F3D54">
        <w:rPr>
          <w:rStyle w:val="Emphasis"/>
        </w:rPr>
        <w:t>poised</w:t>
      </w:r>
      <w:r w:rsidRPr="002F3D54">
        <w:rPr>
          <w:rStyle w:val="StyleUnderline"/>
        </w:rPr>
        <w:t xml:space="preserve"> to take the </w:t>
      </w:r>
      <w:r w:rsidRPr="002F3D54">
        <w:rPr>
          <w:rStyle w:val="Emphasis"/>
        </w:rPr>
        <w:t>House</w:t>
      </w:r>
      <w:r w:rsidRPr="002F3D54">
        <w:rPr>
          <w:sz w:val="16"/>
        </w:rPr>
        <w:t xml:space="preserve"> of Representatives. Yet the advantages Republicans gain both from incumbency of their current Senate majority, and the fact that Vance can act as a tie breaker, mean Democrats taking control of the Senate, and thus the cresting of a “blue wave”, should be at the upper end of Democratic expectations.</w:t>
      </w:r>
    </w:p>
    <w:p w14:paraId="3C3A1467" w14:textId="77777777" w:rsidR="00A14EC9" w:rsidRPr="002F3D54" w:rsidRDefault="00A14EC9" w:rsidP="00A14EC9">
      <w:pPr>
        <w:rPr>
          <w:sz w:val="16"/>
        </w:rPr>
      </w:pPr>
      <w:r w:rsidRPr="002F3D54">
        <w:rPr>
          <w:sz w:val="16"/>
        </w:rPr>
        <w:t>Scenario Two: An electoral “draw”</w:t>
      </w:r>
    </w:p>
    <w:p w14:paraId="1B2D852B" w14:textId="77777777" w:rsidR="00A14EC9" w:rsidRPr="00A506D1" w:rsidRDefault="00A14EC9" w:rsidP="00A14EC9">
      <w:pPr>
        <w:rPr>
          <w:sz w:val="16"/>
        </w:rPr>
      </w:pPr>
      <w:r w:rsidRPr="002F3D54">
        <w:rPr>
          <w:sz w:val="16"/>
        </w:rPr>
        <w:t xml:space="preserve">The 2018 midterms in Trump’s first presidential term ended </w:t>
      </w:r>
      <w:r w:rsidRPr="00A506D1">
        <w:rPr>
          <w:sz w:val="16"/>
        </w:rPr>
        <w:t>up being something of a draw, with the Democrats taking control of the House of Representatives by winning dozens of seats to overturn a Republican majority of 23 heading into the elections, but Republicans making a net gain of one seat in the Senate, thus increasing their majority to 53. As a piece written by Ronald Ranta for a previous iteration of this series put it “much of the Democrats’ Blue Wave hit a Republican Red Wall”.</w:t>
      </w:r>
    </w:p>
    <w:p w14:paraId="3C5A7C9E" w14:textId="77777777" w:rsidR="00A14EC9" w:rsidRPr="002F3D54" w:rsidRDefault="00A14EC9" w:rsidP="00A14EC9">
      <w:pPr>
        <w:rPr>
          <w:sz w:val="16"/>
        </w:rPr>
      </w:pPr>
      <w:r w:rsidRPr="00A506D1">
        <w:rPr>
          <w:sz w:val="16"/>
        </w:rPr>
        <w:t xml:space="preserve">A year out from the 2026 midterms, some version of </w:t>
      </w:r>
      <w:r w:rsidRPr="00A506D1">
        <w:rPr>
          <w:rStyle w:val="StyleUnderline"/>
        </w:rPr>
        <w:t xml:space="preserve">this scenario seems </w:t>
      </w:r>
      <w:r w:rsidRPr="00A506D1">
        <w:rPr>
          <w:rStyle w:val="Emphasis"/>
        </w:rPr>
        <w:t>most likely</w:t>
      </w:r>
      <w:r w:rsidRPr="002F3D54">
        <w:rPr>
          <w:sz w:val="16"/>
        </w:rPr>
        <w:t xml:space="preserve">. </w:t>
      </w:r>
      <w:r w:rsidRPr="002F3D54">
        <w:rPr>
          <w:rStyle w:val="StyleUnderline"/>
          <w:highlight w:val="cyan"/>
        </w:rPr>
        <w:t>With</w:t>
      </w:r>
      <w:r w:rsidRPr="002F3D54">
        <w:rPr>
          <w:rStyle w:val="StyleUnderline"/>
        </w:rPr>
        <w:t xml:space="preserve"> the </w:t>
      </w:r>
      <w:r w:rsidRPr="002F3D54">
        <w:rPr>
          <w:rStyle w:val="Emphasis"/>
        </w:rPr>
        <w:t>slender</w:t>
      </w:r>
      <w:r w:rsidRPr="002F3D54">
        <w:rPr>
          <w:rStyle w:val="StyleUnderline"/>
        </w:rPr>
        <w:t xml:space="preserve"> Republican majority</w:t>
      </w:r>
      <w:r w:rsidRPr="002F3D54">
        <w:rPr>
          <w:sz w:val="16"/>
        </w:rPr>
        <w:t xml:space="preserve"> in the House </w:t>
      </w:r>
      <w:r w:rsidRPr="002F3D54">
        <w:rPr>
          <w:rStyle w:val="StyleUnderline"/>
        </w:rPr>
        <w:t xml:space="preserve">giving way to both </w:t>
      </w:r>
      <w:r w:rsidRPr="00A506D1">
        <w:rPr>
          <w:rStyle w:val="StyleUnderline"/>
          <w:highlight w:val="cyan"/>
        </w:rPr>
        <w:t>the</w:t>
      </w:r>
      <w:r w:rsidRPr="002F3D54">
        <w:rPr>
          <w:rStyle w:val="StyleUnderline"/>
        </w:rPr>
        <w:t xml:space="preserve"> </w:t>
      </w:r>
      <w:r w:rsidRPr="00A506D1">
        <w:rPr>
          <w:rStyle w:val="Emphasis"/>
        </w:rPr>
        <w:t xml:space="preserve">historic </w:t>
      </w:r>
      <w:r w:rsidRPr="00A506D1">
        <w:rPr>
          <w:rStyle w:val="Emphasis"/>
          <w:highlight w:val="cyan"/>
        </w:rPr>
        <w:t>trend</w:t>
      </w:r>
      <w:r w:rsidRPr="00A506D1">
        <w:rPr>
          <w:rStyle w:val="StyleUnderline"/>
          <w:highlight w:val="cyan"/>
        </w:rPr>
        <w:t xml:space="preserve"> of</w:t>
      </w:r>
      <w:r w:rsidRPr="002F3D54">
        <w:rPr>
          <w:rStyle w:val="StyleUnderline"/>
        </w:rPr>
        <w:t xml:space="preserve"> the party in </w:t>
      </w:r>
      <w:r w:rsidRPr="00A506D1">
        <w:rPr>
          <w:rStyle w:val="StyleUnderline"/>
          <w:highlight w:val="cyan"/>
        </w:rPr>
        <w:t xml:space="preserve">the White House </w:t>
      </w:r>
      <w:r w:rsidRPr="00A506D1">
        <w:rPr>
          <w:rStyle w:val="Emphasis"/>
          <w:highlight w:val="cyan"/>
        </w:rPr>
        <w:t>losing seats</w:t>
      </w:r>
      <w:r w:rsidRPr="002F3D54">
        <w:rPr>
          <w:rStyle w:val="StyleUnderline"/>
        </w:rPr>
        <w:t xml:space="preserve"> in midterms, </w:t>
      </w:r>
      <w:r w:rsidRPr="00A506D1">
        <w:rPr>
          <w:rStyle w:val="StyleUnderline"/>
          <w:highlight w:val="cyan"/>
        </w:rPr>
        <w:t>and</w:t>
      </w:r>
      <w:r w:rsidRPr="002F3D54">
        <w:rPr>
          <w:rStyle w:val="StyleUnderline"/>
        </w:rPr>
        <w:t xml:space="preserve"> the </w:t>
      </w:r>
      <w:r w:rsidRPr="002F3D54">
        <w:rPr>
          <w:rStyle w:val="Emphasis"/>
        </w:rPr>
        <w:t>political gravity</w:t>
      </w:r>
      <w:r w:rsidRPr="002F3D54">
        <w:rPr>
          <w:rStyle w:val="StyleUnderline"/>
        </w:rPr>
        <w:t xml:space="preserve"> of </w:t>
      </w:r>
      <w:r w:rsidRPr="00A506D1">
        <w:rPr>
          <w:rStyle w:val="StyleUnderline"/>
          <w:highlight w:val="cyan"/>
        </w:rPr>
        <w:t xml:space="preserve">Trump’s </w:t>
      </w:r>
      <w:r w:rsidRPr="00A506D1">
        <w:rPr>
          <w:rStyle w:val="Emphasis"/>
        </w:rPr>
        <w:t xml:space="preserve">consistent </w:t>
      </w:r>
      <w:r w:rsidRPr="00A506D1">
        <w:rPr>
          <w:rStyle w:val="Emphasis"/>
          <w:highlight w:val="cyan"/>
        </w:rPr>
        <w:t>unpopularity</w:t>
      </w:r>
      <w:r w:rsidRPr="002F3D54">
        <w:rPr>
          <w:sz w:val="16"/>
        </w:rPr>
        <w:t xml:space="preserve"> as he heads into the twilight of his political career. Meanwhile, the most likely outcome in the Senate appears to be the Republican Party holding the majority, even if it loses a small number of seats.</w:t>
      </w:r>
    </w:p>
    <w:p w14:paraId="766B8380" w14:textId="77777777" w:rsidR="00A14EC9" w:rsidRPr="002F3D54" w:rsidRDefault="00A14EC9" w:rsidP="00A14EC9">
      <w:pPr>
        <w:rPr>
          <w:sz w:val="16"/>
        </w:rPr>
      </w:pPr>
      <w:r w:rsidRPr="002F3D54">
        <w:rPr>
          <w:sz w:val="16"/>
        </w:rPr>
        <w:t>Scenario Three: In a “red wave”, Republicans hold both houses of congress</w:t>
      </w:r>
    </w:p>
    <w:p w14:paraId="15A0B7FE" w14:textId="77777777" w:rsidR="00A14EC9" w:rsidRPr="002F3D54" w:rsidRDefault="00A14EC9" w:rsidP="00A14EC9">
      <w:pPr>
        <w:rPr>
          <w:sz w:val="16"/>
        </w:rPr>
      </w:pPr>
      <w:r w:rsidRPr="002F3D54">
        <w:rPr>
          <w:sz w:val="16"/>
        </w:rPr>
        <w:t>Though one imagines Republican strategists are trying to game out scenarios where they can hold both houses of congress, for the reasons given above, and barring some major changes to the Congressional map through redistricting, at present this appears as unlikely as a “blue wave”.</w:t>
      </w:r>
    </w:p>
    <w:p w14:paraId="51BF53BA" w14:textId="77777777" w:rsidR="00A14EC9" w:rsidRPr="002F3D54" w:rsidRDefault="00A14EC9" w:rsidP="00A14EC9">
      <w:pPr>
        <w:rPr>
          <w:sz w:val="16"/>
        </w:rPr>
      </w:pPr>
      <w:r w:rsidRPr="00A506D1">
        <w:rPr>
          <w:rStyle w:val="StyleUnderline"/>
          <w:highlight w:val="cyan"/>
        </w:rPr>
        <w:t xml:space="preserve">There </w:t>
      </w:r>
      <w:r w:rsidRPr="00A506D1">
        <w:rPr>
          <w:rStyle w:val="Emphasis"/>
          <w:highlight w:val="cyan"/>
        </w:rPr>
        <w:t>may</w:t>
      </w:r>
      <w:r w:rsidRPr="002F3D54">
        <w:rPr>
          <w:sz w:val="16"/>
        </w:rPr>
        <w:t xml:space="preserve">, of course, </w:t>
      </w:r>
      <w:r w:rsidRPr="00A506D1">
        <w:rPr>
          <w:rStyle w:val="StyleUnderline"/>
          <w:highlight w:val="cyan"/>
        </w:rPr>
        <w:t>be</w:t>
      </w:r>
      <w:r w:rsidRPr="002F3D54">
        <w:rPr>
          <w:rStyle w:val="StyleUnderline"/>
        </w:rPr>
        <w:t xml:space="preserve"> some</w:t>
      </w:r>
      <w:r w:rsidRPr="002F3D54">
        <w:rPr>
          <w:sz w:val="16"/>
        </w:rPr>
        <w:t xml:space="preserve"> sort of </w:t>
      </w:r>
      <w:r w:rsidRPr="00A506D1">
        <w:rPr>
          <w:rStyle w:val="Emphasis"/>
          <w:highlight w:val="cyan"/>
        </w:rPr>
        <w:t>black swan</w:t>
      </w:r>
      <w:r w:rsidRPr="002F3D54">
        <w:rPr>
          <w:sz w:val="16"/>
        </w:rPr>
        <w:t xml:space="preserve"> event such as 9/11 that fundamentally alters the political environment in ways that are currently hard to anticipate or an “October surprise” or scandal that throws the Democratic Party of course in the lead up to Election Day 2026. Another more routine possibility here is that the policies of the Trump administration such as tariffs have their desired effects and the economy, which is always a key electoral issue, is in a good state come next fall. </w:t>
      </w:r>
      <w:r w:rsidRPr="00FE396D">
        <w:rPr>
          <w:rStyle w:val="Emphasis"/>
        </w:rPr>
        <w:t>However</w:t>
      </w:r>
      <w:r w:rsidRPr="002F3D54">
        <w:rPr>
          <w:rStyle w:val="StyleUnderline"/>
        </w:rPr>
        <w:t xml:space="preserve">, </w:t>
      </w:r>
      <w:r w:rsidRPr="00A506D1">
        <w:rPr>
          <w:rStyle w:val="StyleUnderline"/>
          <w:highlight w:val="cyan"/>
        </w:rPr>
        <w:t xml:space="preserve">on </w:t>
      </w:r>
      <w:r w:rsidRPr="00A506D1">
        <w:rPr>
          <w:rStyle w:val="Emphasis"/>
          <w:highlight w:val="cyan"/>
        </w:rPr>
        <w:t>balance</w:t>
      </w:r>
      <w:r w:rsidRPr="00A506D1">
        <w:rPr>
          <w:rStyle w:val="StyleUnderline"/>
          <w:highlight w:val="cyan"/>
        </w:rPr>
        <w:t xml:space="preserve">, it seems </w:t>
      </w:r>
      <w:r w:rsidRPr="00A506D1">
        <w:rPr>
          <w:rStyle w:val="Emphasis"/>
          <w:highlight w:val="cyan"/>
        </w:rPr>
        <w:t>unlikely</w:t>
      </w:r>
      <w:r w:rsidRPr="002F3D54">
        <w:rPr>
          <w:sz w:val="16"/>
        </w:rPr>
        <w:t xml:space="preserve"> that </w:t>
      </w:r>
      <w:r w:rsidRPr="00FE396D">
        <w:rPr>
          <w:rStyle w:val="StyleUnderline"/>
        </w:rPr>
        <w:t xml:space="preserve">the </w:t>
      </w:r>
      <w:r w:rsidRPr="00A506D1">
        <w:rPr>
          <w:rStyle w:val="Emphasis"/>
          <w:highlight w:val="cyan"/>
        </w:rPr>
        <w:t>Repub</w:t>
      </w:r>
      <w:r w:rsidRPr="002F3D54">
        <w:rPr>
          <w:rStyle w:val="StyleUnderline"/>
        </w:rPr>
        <w:t xml:space="preserve">lican Party </w:t>
      </w:r>
      <w:r w:rsidRPr="00FE396D">
        <w:rPr>
          <w:rStyle w:val="StyleUnderline"/>
        </w:rPr>
        <w:t xml:space="preserve">will </w:t>
      </w:r>
      <w:r w:rsidRPr="00A506D1">
        <w:rPr>
          <w:rStyle w:val="Emphasis"/>
          <w:highlight w:val="cyan"/>
        </w:rPr>
        <w:t>hold</w:t>
      </w:r>
      <w:r w:rsidRPr="002F3D54">
        <w:rPr>
          <w:sz w:val="16"/>
        </w:rPr>
        <w:t xml:space="preserve"> the majority in </w:t>
      </w:r>
      <w:r w:rsidRPr="00A506D1">
        <w:rPr>
          <w:rStyle w:val="Emphasis"/>
          <w:highlight w:val="cyan"/>
        </w:rPr>
        <w:t>both houses</w:t>
      </w:r>
      <w:r w:rsidRPr="002F3D54">
        <w:rPr>
          <w:sz w:val="16"/>
        </w:rPr>
        <w:t xml:space="preserve"> of congress in the next Congress.</w:t>
      </w:r>
    </w:p>
    <w:p w14:paraId="33FBF936" w14:textId="77777777" w:rsidR="00A14EC9" w:rsidRDefault="00A14EC9" w:rsidP="00A14EC9">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64946302" w14:textId="77777777" w:rsidR="00A14EC9" w:rsidRPr="00F0030B" w:rsidRDefault="00A14EC9" w:rsidP="00A14EC9">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2BA72E20" w14:textId="77777777" w:rsidR="00A14EC9" w:rsidRPr="0018473B" w:rsidRDefault="00A14EC9" w:rsidP="00A14EC9">
      <w:pPr>
        <w:rPr>
          <w:sz w:val="16"/>
        </w:rPr>
      </w:pPr>
      <w:bookmarkStart w:id="0"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47A158C4" w14:textId="77777777" w:rsidR="00A14EC9" w:rsidRPr="0018473B" w:rsidRDefault="00A14EC9" w:rsidP="00A14EC9">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13D73A90" w14:textId="77777777" w:rsidR="00A14EC9" w:rsidRPr="0018473B" w:rsidRDefault="00A14EC9" w:rsidP="00A14EC9">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42EE543E" w14:textId="77777777" w:rsidR="00A14EC9" w:rsidRPr="004B5C22" w:rsidRDefault="00A14EC9" w:rsidP="00A14EC9">
      <w:pPr>
        <w:rPr>
          <w:sz w:val="12"/>
          <w:szCs w:val="18"/>
        </w:rPr>
      </w:pPr>
      <w:r w:rsidRPr="004B5C22">
        <w:rPr>
          <w:sz w:val="12"/>
          <w:szCs w:val="18"/>
        </w:rPr>
        <w:t>&lt;&lt;TABLE OMITTED&gt;&gt;</w:t>
      </w:r>
    </w:p>
    <w:bookmarkEnd w:id="0"/>
    <w:p w14:paraId="4C22B5A0" w14:textId="77777777" w:rsidR="00A14EC9" w:rsidRPr="004B5C22" w:rsidRDefault="00A14EC9" w:rsidP="00A14EC9">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6A9E9290" w14:textId="77777777" w:rsidR="00A14EC9" w:rsidRPr="004B5C22" w:rsidRDefault="00A14EC9" w:rsidP="00A14EC9">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60699D8A" w14:textId="77777777" w:rsidR="00A14EC9" w:rsidRPr="004B5C22" w:rsidRDefault="00A14EC9" w:rsidP="00A14EC9">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4ECDA14E" w14:textId="77777777" w:rsidR="00A14EC9" w:rsidRPr="004B5C22" w:rsidRDefault="00A14EC9" w:rsidP="00A14EC9">
      <w:pPr>
        <w:rPr>
          <w:sz w:val="12"/>
          <w:szCs w:val="18"/>
        </w:rPr>
      </w:pPr>
      <w:r w:rsidRPr="004B5C22">
        <w:rPr>
          <w:sz w:val="12"/>
          <w:szCs w:val="18"/>
        </w:rPr>
        <w:t>&lt;&lt;FIGURE OMITTED&gt;&gt;</w:t>
      </w:r>
    </w:p>
    <w:p w14:paraId="41B215F0" w14:textId="77777777" w:rsidR="00A14EC9" w:rsidRPr="004B5C22" w:rsidRDefault="00A14EC9" w:rsidP="00A14EC9">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6800618A" w14:textId="77777777" w:rsidR="00A14EC9" w:rsidRPr="004B5C22" w:rsidRDefault="00A14EC9" w:rsidP="00A14EC9">
      <w:pPr>
        <w:rPr>
          <w:sz w:val="12"/>
          <w:szCs w:val="18"/>
        </w:rPr>
      </w:pPr>
      <w:r w:rsidRPr="004B5C22">
        <w:rPr>
          <w:sz w:val="12"/>
          <w:szCs w:val="18"/>
        </w:rPr>
        <w:t>&lt;&lt;FIGURE OMITTED&gt;&gt;</w:t>
      </w:r>
    </w:p>
    <w:p w14:paraId="71AAE4AA" w14:textId="77777777" w:rsidR="00A14EC9" w:rsidRPr="004B5C22" w:rsidRDefault="00A14EC9" w:rsidP="00A14EC9">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44133F6D" w14:textId="77777777" w:rsidR="00A14EC9" w:rsidRPr="004B5C22" w:rsidRDefault="00A14EC9" w:rsidP="00A14EC9">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31750134" w14:textId="77777777" w:rsidR="00A14EC9" w:rsidRPr="0018473B" w:rsidRDefault="00A14EC9" w:rsidP="00A14EC9">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70BC021A" w14:textId="77777777" w:rsidR="00A14EC9" w:rsidRPr="0018473B" w:rsidRDefault="00A14EC9" w:rsidP="00A14EC9">
      <w:pPr>
        <w:rPr>
          <w:sz w:val="16"/>
        </w:rPr>
      </w:pPr>
      <w:r w:rsidRPr="0018473B">
        <w:rPr>
          <w:sz w:val="16"/>
        </w:rPr>
        <w:t>&lt;&lt;FIGURE OMITTED&gt;&gt;</w:t>
      </w:r>
    </w:p>
    <w:p w14:paraId="77A993F5" w14:textId="77777777" w:rsidR="00A14EC9" w:rsidRPr="0018473B" w:rsidRDefault="00A14EC9" w:rsidP="00A14EC9">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3F9E093A" w14:textId="77777777" w:rsidR="00A14EC9" w:rsidRPr="0018473B" w:rsidRDefault="00A14EC9" w:rsidP="00A14EC9">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2CD4CD37" w14:textId="77777777" w:rsidR="00A14EC9" w:rsidRPr="0018473B" w:rsidRDefault="00A14EC9" w:rsidP="00A14EC9">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7AD173F8" w14:textId="77777777" w:rsidR="00A14EC9" w:rsidRPr="004B5C22" w:rsidRDefault="00A14EC9" w:rsidP="00A14EC9">
      <w:pPr>
        <w:rPr>
          <w:sz w:val="12"/>
          <w:szCs w:val="18"/>
        </w:rPr>
      </w:pPr>
      <w:r w:rsidRPr="004B5C22">
        <w:rPr>
          <w:sz w:val="12"/>
          <w:szCs w:val="18"/>
        </w:rPr>
        <w:t>&lt;&lt;TABLE OMITTED&gt;&gt;</w:t>
      </w:r>
    </w:p>
    <w:p w14:paraId="505AEBC0" w14:textId="77777777" w:rsidR="00A14EC9" w:rsidRPr="004B5C22" w:rsidRDefault="00A14EC9" w:rsidP="00A14EC9">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4B130BED" w14:textId="77777777" w:rsidR="00A14EC9" w:rsidRPr="004B5C22" w:rsidRDefault="00A14EC9" w:rsidP="00A14EC9">
      <w:pPr>
        <w:rPr>
          <w:sz w:val="12"/>
          <w:szCs w:val="18"/>
        </w:rPr>
      </w:pPr>
      <w:r w:rsidRPr="004B5C22">
        <w:rPr>
          <w:sz w:val="12"/>
          <w:szCs w:val="18"/>
        </w:rPr>
        <w:t>&lt;&lt;TABLE OMITTED&gt;&gt;</w:t>
      </w:r>
    </w:p>
    <w:p w14:paraId="34BD6182" w14:textId="77777777" w:rsidR="00A14EC9" w:rsidRPr="004B5C22" w:rsidRDefault="00A14EC9" w:rsidP="00A14EC9">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60528CF8" w14:textId="77777777" w:rsidR="00A14EC9" w:rsidRPr="004B5C22" w:rsidRDefault="00A14EC9" w:rsidP="00A14EC9">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59F6F0A4" w14:textId="77777777" w:rsidR="00A14EC9" w:rsidRPr="004B5C22" w:rsidRDefault="00A14EC9" w:rsidP="00A14EC9">
      <w:pPr>
        <w:rPr>
          <w:sz w:val="12"/>
          <w:szCs w:val="18"/>
        </w:rPr>
      </w:pPr>
      <w:r w:rsidRPr="004B5C22">
        <w:rPr>
          <w:sz w:val="12"/>
          <w:szCs w:val="18"/>
        </w:rPr>
        <w:t>&lt;&lt;FIGURE OMITTED&gt;&gt;</w:t>
      </w:r>
    </w:p>
    <w:p w14:paraId="717AA8A7" w14:textId="77777777" w:rsidR="00A14EC9" w:rsidRPr="004B5C22" w:rsidRDefault="00A14EC9" w:rsidP="00A14EC9">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09A51026" w14:textId="77777777" w:rsidR="00A14EC9" w:rsidRPr="004B5C22" w:rsidRDefault="00A14EC9" w:rsidP="00A14EC9">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1C69307D" w14:textId="77777777" w:rsidR="00A14EC9" w:rsidRPr="004B5C22" w:rsidRDefault="00A14EC9" w:rsidP="00A14EC9">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0A75E51C" w14:textId="77777777" w:rsidR="00A14EC9" w:rsidRPr="004B5C22" w:rsidRDefault="00A14EC9" w:rsidP="00A14EC9">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67E31167" w14:textId="77777777" w:rsidR="00A14EC9" w:rsidRPr="0018473B" w:rsidRDefault="00A14EC9" w:rsidP="00A14EC9">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0D1F7908" w14:textId="77777777" w:rsidR="00A14EC9" w:rsidRPr="0018473B" w:rsidRDefault="00A14EC9" w:rsidP="00A14EC9">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0B72EEDE" w14:textId="77777777" w:rsidR="00A14EC9" w:rsidRPr="0018473B" w:rsidRDefault="00A14EC9" w:rsidP="00A14EC9">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53426EA6" w14:textId="77777777" w:rsidR="00A14EC9" w:rsidRPr="0018473B" w:rsidRDefault="00A14EC9" w:rsidP="00A14EC9">
      <w:pPr>
        <w:rPr>
          <w:sz w:val="16"/>
        </w:rPr>
      </w:pPr>
      <w:r w:rsidRPr="0018473B">
        <w:rPr>
          <w:sz w:val="16"/>
        </w:rPr>
        <w:t>Conclusion</w:t>
      </w:r>
    </w:p>
    <w:p w14:paraId="369BB264" w14:textId="77777777" w:rsidR="00A14EC9" w:rsidRPr="0018473B" w:rsidRDefault="00A14EC9" w:rsidP="00A14EC9">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0E17893D" w14:textId="77777777" w:rsidR="00A14EC9" w:rsidRDefault="00A14EC9" w:rsidP="00A14EC9">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18473B">
        <w:rPr>
          <w:rStyle w:val="Emphasis"/>
        </w:rPr>
        <w:t>couldn’t</w:t>
      </w:r>
      <w:r w:rsidRPr="0018473B">
        <w:rPr>
          <w:rStyle w:val="StyleUnderline"/>
        </w:rPr>
        <w:t xml:space="preserve"> be</w:t>
      </w:r>
      <w:r w:rsidRPr="0018473B">
        <w:rPr>
          <w:sz w:val="16"/>
        </w:rPr>
        <w:t xml:space="preserve"> much </w:t>
      </w:r>
      <w:r w:rsidRPr="0018473B">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18473B">
        <w:rPr>
          <w:rStyle w:val="Emphasis"/>
        </w:rPr>
        <w:t>authoritarian</w:t>
      </w:r>
      <w:r w:rsidRPr="0018473B">
        <w:rPr>
          <w:sz w:val="16"/>
        </w:rPr>
        <w:t xml:space="preserve"> populist </w:t>
      </w:r>
      <w:r w:rsidRPr="0018473B">
        <w:rPr>
          <w:rStyle w:val="Emphasis"/>
        </w:rPr>
        <w:t>rhetoric</w:t>
      </w:r>
      <w:r w:rsidRPr="0018473B">
        <w:rPr>
          <w:rStyle w:val="StyleUnderline"/>
        </w:rPr>
        <w:t xml:space="preserve"> with a </w:t>
      </w:r>
      <w:r w:rsidRPr="0018473B">
        <w:rPr>
          <w:rStyle w:val="Emphasis"/>
        </w:rPr>
        <w:t>slash</w:t>
      </w:r>
      <w:r w:rsidRPr="0018473B">
        <w:rPr>
          <w:rStyle w:val="StyleUnderline"/>
        </w:rPr>
        <w:t>-and-</w:t>
      </w:r>
      <w:r w:rsidRPr="0018473B">
        <w:rPr>
          <w:rStyle w:val="Emphasis"/>
        </w:rPr>
        <w:t>smash</w:t>
      </w:r>
      <w:r w:rsidRPr="0018473B">
        <w:rPr>
          <w:rStyle w:val="StyleUnderline"/>
        </w:rPr>
        <w:t xml:space="preserve"> approach to the </w:t>
      </w:r>
      <w:r w:rsidRPr="0018473B">
        <w:rPr>
          <w:rStyle w:val="Emphasis"/>
        </w:rPr>
        <w:t>fed</w:t>
      </w:r>
      <w:r w:rsidRPr="0018473B">
        <w:rPr>
          <w:sz w:val="16"/>
        </w:rPr>
        <w:t xml:space="preserve">eral government </w:t>
      </w:r>
      <w:r w:rsidRPr="0018473B">
        <w:rPr>
          <w:rStyle w:val="StyleUnderline"/>
        </w:rPr>
        <w:t xml:space="preserve">that threatens to </w:t>
      </w:r>
      <w:r w:rsidRPr="0018473B">
        <w:rPr>
          <w:rStyle w:val="Emphasis"/>
        </w:rPr>
        <w:t>undermine democracy</w:t>
      </w:r>
      <w:r w:rsidRPr="0018473B">
        <w:rPr>
          <w:sz w:val="16"/>
        </w:rPr>
        <w:t xml:space="preserve"> as we know it </w:t>
      </w:r>
      <w:r w:rsidRPr="0018473B">
        <w:rPr>
          <w:rStyle w:val="StyleUnderline"/>
        </w:rPr>
        <w:t xml:space="preserve">and can only result in a greater </w:t>
      </w:r>
      <w:r w:rsidRPr="0018473B">
        <w:rPr>
          <w:rStyle w:val="Emphasis"/>
        </w:rPr>
        <w:t>concentration</w:t>
      </w:r>
      <w:r w:rsidRPr="0018473B">
        <w:rPr>
          <w:rStyle w:val="StyleUnderline"/>
        </w:rPr>
        <w:t xml:space="preserve"> of </w:t>
      </w:r>
      <w:r w:rsidRPr="0018473B">
        <w:rPr>
          <w:rStyle w:val="Emphasis"/>
        </w:rPr>
        <w:t>wealth</w:t>
      </w:r>
      <w:r w:rsidRPr="0018473B">
        <w:rPr>
          <w:rStyle w:val="StyleUnderline"/>
        </w:rPr>
        <w:t xml:space="preserve"> at the top and a </w:t>
      </w:r>
      <w:r w:rsidRPr="0018473B">
        <w:rPr>
          <w:rStyle w:val="Emphasis"/>
        </w:rPr>
        <w:t>hollowed-out state</w:t>
      </w:r>
      <w:r w:rsidRPr="0018473B">
        <w:rPr>
          <w:rStyle w:val="StyleUnderline"/>
        </w:rPr>
        <w:t xml:space="preserve"> incapable of solving</w:t>
      </w:r>
      <w:r w:rsidRPr="0018473B">
        <w:rPr>
          <w:sz w:val="16"/>
        </w:rPr>
        <w:t xml:space="preserve"> our </w:t>
      </w:r>
      <w:r w:rsidRPr="0018473B">
        <w:rPr>
          <w:rStyle w:val="Emphasis"/>
        </w:rPr>
        <w:t>big</w:t>
      </w:r>
      <w:r w:rsidRPr="0018473B">
        <w:rPr>
          <w:sz w:val="16"/>
        </w:rPr>
        <w:t xml:space="preserve">gest </w:t>
      </w:r>
      <w:r w:rsidRPr="0018473B">
        <w:rPr>
          <w:rStyle w:val="StyleUnderline"/>
        </w:rPr>
        <w:t xml:space="preserve">national </w:t>
      </w:r>
      <w:r w:rsidRPr="0018473B">
        <w:rPr>
          <w:rStyle w:val="Emphasis"/>
        </w:rPr>
        <w:t>problems</w:t>
      </w:r>
      <w:r w:rsidRPr="0018473B">
        <w:rPr>
          <w:sz w:val="16"/>
        </w:rPr>
        <w:t>.</w:t>
      </w:r>
    </w:p>
    <w:p w14:paraId="37F893A5" w14:textId="77777777" w:rsidR="00A14EC9" w:rsidRPr="00FE396D" w:rsidRDefault="00A14EC9" w:rsidP="00A14EC9"/>
    <w:p w14:paraId="5644FA68" w14:textId="77777777" w:rsidR="00A14EC9" w:rsidRDefault="00A14EC9" w:rsidP="00A14EC9">
      <w:pPr>
        <w:pStyle w:val="Heading4"/>
      </w:pPr>
      <w:r>
        <w:t xml:space="preserve">Dem win blocks the </w:t>
      </w:r>
      <w:r w:rsidRPr="005A2B67">
        <w:rPr>
          <w:u w:val="single"/>
        </w:rPr>
        <w:t>Golden Dome</w:t>
      </w:r>
      <w:r>
        <w:t>.</w:t>
      </w:r>
    </w:p>
    <w:p w14:paraId="2F473CFA" w14:textId="77777777" w:rsidR="00A14EC9" w:rsidRPr="00C840BF" w:rsidRDefault="00A14EC9" w:rsidP="00A14EC9">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5AFB0A73" w14:textId="77777777" w:rsidR="00A14EC9" w:rsidRPr="000F3AE0" w:rsidRDefault="00A14EC9" w:rsidP="00A14EC9">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6BCCD07D" w14:textId="77777777" w:rsidR="00A14EC9" w:rsidRPr="000F3AE0" w:rsidRDefault="00A14EC9" w:rsidP="00A14EC9">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2B674F23" w14:textId="77777777" w:rsidR="00A14EC9" w:rsidRPr="000F3AE0" w:rsidRDefault="00A14EC9" w:rsidP="00A14EC9">
      <w:pPr>
        <w:rPr>
          <w:sz w:val="16"/>
        </w:rPr>
      </w:pPr>
      <w:r w:rsidRPr="000F3AE0">
        <w:rPr>
          <w:sz w:val="16"/>
        </w:rPr>
        <w:t>As much as the space industry has evolved, Whiting cautioned that “there is some fragility in that defense industrial base and in that commercial space sector.”</w:t>
      </w:r>
    </w:p>
    <w:p w14:paraId="3553B1C8" w14:textId="77777777" w:rsidR="00A14EC9" w:rsidRPr="000F3AE0" w:rsidRDefault="00A14EC9" w:rsidP="00A14EC9">
      <w:pPr>
        <w:rPr>
          <w:sz w:val="16"/>
        </w:rPr>
      </w:pPr>
      <w:r w:rsidRPr="000F3AE0">
        <w:rPr>
          <w:sz w:val="16"/>
        </w:rPr>
        <w:t>In the past, several large companies have relied on a single subcontractor to supply critical components, which creates “a choke point for us,” Whiting said.</w:t>
      </w:r>
    </w:p>
    <w:p w14:paraId="66D804BE" w14:textId="77777777" w:rsidR="00A14EC9" w:rsidRPr="000F3AE0" w:rsidRDefault="00A14EC9" w:rsidP="00A14EC9">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083AEAFB" w14:textId="77777777" w:rsidR="00A14EC9" w:rsidRPr="000F3AE0" w:rsidRDefault="00A14EC9" w:rsidP="00A14EC9">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7555F9F" w14:textId="77777777" w:rsidR="00A14EC9" w:rsidRPr="000F3AE0" w:rsidRDefault="00A14EC9" w:rsidP="00A14EC9">
      <w:pPr>
        <w:rPr>
          <w:sz w:val="16"/>
        </w:rPr>
      </w:pPr>
      <w:r w:rsidRPr="000F3AE0">
        <w:rPr>
          <w:sz w:val="16"/>
        </w:rPr>
        <w:t>The program’s first tranche of satellites was supposed to launch this year but is delayed. Tranche two has about 50 satellites under contract and in production.</w:t>
      </w:r>
    </w:p>
    <w:p w14:paraId="014238B2" w14:textId="77777777" w:rsidR="00A14EC9" w:rsidRPr="000F3AE0" w:rsidRDefault="00A14EC9" w:rsidP="00A14EC9">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6485C7A6" w14:textId="77777777" w:rsidR="00A14EC9" w:rsidRPr="000F3AE0" w:rsidRDefault="00A14EC9" w:rsidP="00A14EC9">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7B4913FA" w14:textId="77777777" w:rsidR="00A14EC9" w:rsidRDefault="00A14EC9" w:rsidP="00A14EC9">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3D905FF9" w14:textId="77777777" w:rsidR="00A14EC9" w:rsidRPr="00242D20" w:rsidRDefault="00A14EC9" w:rsidP="00A14EC9">
      <w:r w:rsidRPr="00242D20">
        <w:rPr>
          <w:rStyle w:val="Style13ptBold"/>
        </w:rPr>
        <w:t>Romaniuk ’</w:t>
      </w:r>
      <w:r>
        <w:rPr>
          <w:rStyle w:val="Style13ptBold"/>
        </w:rPr>
        <w:t>25</w:t>
      </w:r>
      <w:r w:rsidRPr="00242D20">
        <w:rPr>
          <w:rStyle w:val="Style13ptBold"/>
        </w:rPr>
        <w:t xml:space="preserve"> </w:t>
      </w:r>
      <w:r>
        <w:t>[Scott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66BE9A90" w14:textId="77777777" w:rsidR="00A14EC9" w:rsidRPr="00AD10EE" w:rsidRDefault="00A14EC9" w:rsidP="00A14EC9">
      <w:pPr>
        <w:rPr>
          <w:sz w:val="16"/>
        </w:rPr>
      </w:pPr>
      <w:r w:rsidRPr="00AD10EE">
        <w:rPr>
          <w:sz w:val="16"/>
        </w:rPr>
        <w:t>Golden Dome: Shield or Provocation?</w:t>
      </w:r>
    </w:p>
    <w:p w14:paraId="393C6E9D" w14:textId="77777777" w:rsidR="00A14EC9" w:rsidRPr="00AD10EE" w:rsidRDefault="00A14EC9" w:rsidP="00A14EC9">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5E6C50E1" w14:textId="77777777" w:rsidR="00A14EC9" w:rsidRPr="00AD10EE" w:rsidRDefault="00A14EC9" w:rsidP="00A14EC9">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7C67AB64" w14:textId="77777777" w:rsidR="00A14EC9" w:rsidRPr="00AD10EE" w:rsidRDefault="00A14EC9" w:rsidP="00A14EC9">
      <w:pPr>
        <w:rPr>
          <w:sz w:val="16"/>
        </w:rPr>
      </w:pPr>
      <w:r w:rsidRPr="00AD10EE">
        <w:rPr>
          <w:sz w:val="16"/>
        </w:rPr>
        <w:t>Linking Technology and Strategy</w:t>
      </w:r>
    </w:p>
    <w:p w14:paraId="30270B7F" w14:textId="77777777" w:rsidR="00A14EC9" w:rsidRPr="00AD10EE" w:rsidRDefault="00A14EC9" w:rsidP="00A14EC9">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64F0DDD4" w14:textId="77777777" w:rsidR="00A14EC9" w:rsidRPr="00AD10EE" w:rsidRDefault="00A14EC9" w:rsidP="00A14EC9">
      <w:pPr>
        <w:rPr>
          <w:sz w:val="16"/>
        </w:rPr>
      </w:pPr>
      <w:r w:rsidRPr="00AD10EE">
        <w:rPr>
          <w:sz w:val="16"/>
        </w:rPr>
        <w:t>From Homeland Shield to Global Flashpoint</w:t>
      </w:r>
    </w:p>
    <w:p w14:paraId="077AEDED" w14:textId="77777777" w:rsidR="00A14EC9" w:rsidRPr="00AD10EE" w:rsidRDefault="00A14EC9" w:rsidP="00A14EC9">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120663C2" w14:textId="77777777" w:rsidR="00A14EC9" w:rsidRPr="00AD10EE" w:rsidRDefault="00A14EC9" w:rsidP="00A14EC9">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1A2DC7F8" w14:textId="77777777" w:rsidR="00A14EC9" w:rsidRPr="00AD10EE" w:rsidRDefault="00A14EC9" w:rsidP="00A14EC9">
      <w:pPr>
        <w:rPr>
          <w:sz w:val="16"/>
        </w:rPr>
      </w:pPr>
      <w:r w:rsidRPr="00AD10EE">
        <w:rPr>
          <w:sz w:val="16"/>
        </w:rPr>
        <w:t>The Space Dilemma</w:t>
      </w:r>
    </w:p>
    <w:p w14:paraId="695D3B4D" w14:textId="77777777" w:rsidR="00A14EC9" w:rsidRPr="00AD10EE" w:rsidRDefault="00A14EC9" w:rsidP="00A14EC9">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38B8DA61" w14:textId="77777777" w:rsidR="00A14EC9" w:rsidRPr="00AD10EE" w:rsidRDefault="00A14EC9" w:rsidP="00A14EC9">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269E9A2D" w14:textId="77777777" w:rsidR="00A14EC9" w:rsidRPr="00AD10EE" w:rsidRDefault="00A14EC9" w:rsidP="00A14EC9">
      <w:pPr>
        <w:rPr>
          <w:sz w:val="16"/>
        </w:rPr>
      </w:pPr>
      <w:r w:rsidRPr="00AD10EE">
        <w:rPr>
          <w:sz w:val="16"/>
        </w:rPr>
        <w:t>Strategic Risks and Operational Realism</w:t>
      </w:r>
    </w:p>
    <w:p w14:paraId="2D8D6925" w14:textId="77777777" w:rsidR="00A14EC9" w:rsidRPr="00AD10EE" w:rsidRDefault="00A14EC9" w:rsidP="00A14EC9">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25077E25" w14:textId="77777777" w:rsidR="00A14EC9" w:rsidRPr="00AD10EE" w:rsidRDefault="00A14EC9" w:rsidP="00A14EC9">
      <w:pPr>
        <w:rPr>
          <w:sz w:val="16"/>
        </w:rPr>
      </w:pPr>
      <w:r w:rsidRPr="00AD10EE">
        <w:rPr>
          <w:sz w:val="16"/>
        </w:rPr>
        <w:t>Domestic and Political Dimensions</w:t>
      </w:r>
    </w:p>
    <w:p w14:paraId="2B7F12C8" w14:textId="77777777" w:rsidR="00A14EC9" w:rsidRPr="00AD10EE" w:rsidRDefault="00A14EC9" w:rsidP="00A14EC9">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4500451E" w14:textId="77777777" w:rsidR="00A14EC9" w:rsidRPr="00AD10EE" w:rsidRDefault="00A14EC9" w:rsidP="00A14EC9">
      <w:pPr>
        <w:rPr>
          <w:sz w:val="16"/>
        </w:rPr>
      </w:pPr>
      <w:r w:rsidRPr="00AD10EE">
        <w:rPr>
          <w:sz w:val="16"/>
        </w:rPr>
        <w:t>International Security Architecture</w:t>
      </w:r>
    </w:p>
    <w:p w14:paraId="36686E29" w14:textId="77777777" w:rsidR="00A14EC9" w:rsidRPr="00AD10EE" w:rsidRDefault="00A14EC9" w:rsidP="00A14EC9">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F56E1B3" w14:textId="77777777" w:rsidR="00A14EC9" w:rsidRPr="00AD10EE" w:rsidRDefault="00A14EC9" w:rsidP="00A14EC9">
      <w:pPr>
        <w:rPr>
          <w:sz w:val="16"/>
        </w:rPr>
      </w:pPr>
      <w:r w:rsidRPr="00AD10EE">
        <w:rPr>
          <w:sz w:val="16"/>
        </w:rPr>
        <w:t>Escalation and Strategic Stability</w:t>
      </w:r>
    </w:p>
    <w:p w14:paraId="231D82D2" w14:textId="77777777" w:rsidR="00A14EC9" w:rsidRPr="00AD10EE" w:rsidRDefault="00A14EC9" w:rsidP="00A14EC9">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3E307041" w14:textId="77777777" w:rsidR="00A14EC9" w:rsidRPr="00AD10EE" w:rsidRDefault="00A14EC9" w:rsidP="00A14EC9">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634F4FC4" w14:textId="77777777" w:rsidR="00A14EC9" w:rsidRPr="00AD10EE" w:rsidRDefault="00A14EC9" w:rsidP="00A14EC9">
      <w:pPr>
        <w:rPr>
          <w:sz w:val="16"/>
        </w:rPr>
      </w:pPr>
      <w:r w:rsidRPr="00AD10EE">
        <w:rPr>
          <w:sz w:val="16"/>
        </w:rPr>
        <w:t>Economic, Ethical, and Normative Dimensions</w:t>
      </w:r>
    </w:p>
    <w:p w14:paraId="74B41074" w14:textId="77777777" w:rsidR="00A14EC9" w:rsidRPr="00AD10EE" w:rsidRDefault="00A14EC9" w:rsidP="00A14EC9">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3AE834D1" w14:textId="77777777" w:rsidR="00A14EC9" w:rsidRDefault="00A14EC9" w:rsidP="00A14EC9">
      <w:pPr>
        <w:rPr>
          <w:rStyle w:val="StyleUnderline"/>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w:t>
      </w:r>
    </w:p>
    <w:p w14:paraId="793F075F" w14:textId="77777777" w:rsidR="00A14EC9" w:rsidRDefault="00A14EC9" w:rsidP="00A14EC9">
      <w:pPr>
        <w:rPr>
          <w:rStyle w:val="StyleUnderline"/>
        </w:rPr>
      </w:pPr>
    </w:p>
    <w:p w14:paraId="020AB25D" w14:textId="77777777" w:rsidR="00A14EC9" w:rsidRDefault="00A14EC9" w:rsidP="00A14EC9">
      <w:pPr>
        <w:rPr>
          <w:rStyle w:val="StyleUnderline"/>
        </w:rPr>
      </w:pPr>
    </w:p>
    <w:p w14:paraId="6F694E28" w14:textId="77777777" w:rsidR="00A14EC9" w:rsidRPr="00AD10EE" w:rsidRDefault="00A14EC9" w:rsidP="00A14EC9">
      <w:pPr>
        <w:rPr>
          <w:sz w:val="16"/>
        </w:rPr>
      </w:pPr>
      <w:r w:rsidRPr="002136B7">
        <w:rPr>
          <w:rStyle w:val="StyleUnderline"/>
        </w:rPr>
        <w:t>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35E85377" w14:textId="77777777" w:rsidR="00A14EC9" w:rsidRPr="00AD10EE" w:rsidRDefault="00A14EC9" w:rsidP="00A14EC9">
      <w:pPr>
        <w:rPr>
          <w:sz w:val="16"/>
        </w:rPr>
      </w:pPr>
      <w:r w:rsidRPr="00AD10EE">
        <w:rPr>
          <w:sz w:val="16"/>
        </w:rPr>
        <w:t>Shifting Regional Balances and Global Dependencies</w:t>
      </w:r>
    </w:p>
    <w:p w14:paraId="2CD6BB3F" w14:textId="77777777" w:rsidR="00A14EC9" w:rsidRPr="00AD10EE" w:rsidRDefault="00A14EC9" w:rsidP="00A14EC9">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44DA3082" w14:textId="77777777" w:rsidR="00A14EC9" w:rsidRPr="00E14E79" w:rsidRDefault="00A14EC9" w:rsidP="00A14EC9">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0183D627" w14:textId="77777777" w:rsidR="00A14EC9" w:rsidRPr="00AD10EE" w:rsidRDefault="00A14EC9" w:rsidP="00A14EC9">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39BB515D" w14:textId="77777777" w:rsidR="00A14EC9" w:rsidRPr="00AD10EE" w:rsidRDefault="00A14EC9" w:rsidP="00A14EC9">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622D234B" w14:textId="77777777" w:rsidR="00A14EC9" w:rsidRPr="00AD10EE" w:rsidRDefault="00A14EC9" w:rsidP="00A14EC9">
      <w:pPr>
        <w:rPr>
          <w:sz w:val="16"/>
        </w:rPr>
      </w:pPr>
      <w:r w:rsidRPr="00AD10EE">
        <w:rPr>
          <w:sz w:val="16"/>
        </w:rPr>
        <w:t>Guardianship and Consequence</w:t>
      </w:r>
    </w:p>
    <w:p w14:paraId="78AFD6A0" w14:textId="77777777" w:rsidR="00A14EC9" w:rsidRPr="00905045" w:rsidRDefault="00A14EC9" w:rsidP="00A14EC9">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0CC9A4ED" w14:textId="77777777" w:rsidR="00A14EC9" w:rsidRDefault="00A14EC9" w:rsidP="00A14EC9">
      <w:pPr>
        <w:pStyle w:val="Heading3"/>
      </w:pPr>
      <w:r>
        <w:t>1NC</w:t>
      </w:r>
    </w:p>
    <w:p w14:paraId="2EC8C1AF" w14:textId="77777777" w:rsidR="00A14EC9" w:rsidRPr="00841A1F" w:rsidRDefault="00A14EC9" w:rsidP="00A14EC9">
      <w:pPr>
        <w:pStyle w:val="Heading4"/>
      </w:pPr>
      <w:r>
        <w:t xml:space="preserve">‘Workers’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66BB2925" w14:textId="77777777" w:rsidR="00A14EC9" w:rsidRPr="00E842BE" w:rsidRDefault="00A14EC9" w:rsidP="00A14EC9">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352650BA" w14:textId="77777777" w:rsidR="00A14EC9" w:rsidRPr="00E842BE" w:rsidRDefault="00A14EC9" w:rsidP="00A14EC9">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19F3B2B5" w14:textId="77777777" w:rsidR="00A14EC9" w:rsidRPr="00E842BE" w:rsidRDefault="00A14EC9" w:rsidP="00A14EC9">
      <w:pPr>
        <w:rPr>
          <w:sz w:val="16"/>
        </w:rPr>
      </w:pPr>
      <w:r w:rsidRPr="00E842BE">
        <w:rPr>
          <w:sz w:val="16"/>
        </w:rPr>
        <w:t>B.</w:t>
      </w:r>
    </w:p>
    <w:p w14:paraId="351B9A01" w14:textId="77777777" w:rsidR="00A14EC9" w:rsidRPr="00E842BE" w:rsidRDefault="00A14EC9" w:rsidP="00A14EC9">
      <w:pPr>
        <w:rPr>
          <w:sz w:val="16"/>
        </w:rPr>
      </w:pP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7EEFE071" w14:textId="77777777" w:rsidR="00A14EC9" w:rsidRPr="00E842BE" w:rsidRDefault="00A14EC9" w:rsidP="00A14EC9">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53824536" w14:textId="77777777" w:rsidR="00A14EC9" w:rsidRPr="00E842BE" w:rsidRDefault="00A14EC9" w:rsidP="00A14EC9">
      <w:pPr>
        <w:rPr>
          <w:sz w:val="16"/>
        </w:rPr>
      </w:pPr>
      <w:r w:rsidRPr="00E842BE">
        <w:rPr>
          <w:sz w:val="16"/>
        </w:rPr>
        <w:t>&lt;&lt;FOOTNOTE 8 BEGINS&gt;&gt;</w:t>
      </w:r>
    </w:p>
    <w:p w14:paraId="47A613B1" w14:textId="77777777" w:rsidR="00A14EC9" w:rsidRPr="00E842BE" w:rsidRDefault="00A14EC9" w:rsidP="00A14EC9">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494E366E" w14:textId="77777777" w:rsidR="00A14EC9" w:rsidRPr="00E842BE" w:rsidRDefault="00A14EC9" w:rsidP="00A14EC9">
      <w:pPr>
        <w:rPr>
          <w:sz w:val="16"/>
        </w:rPr>
      </w:pPr>
      <w:r w:rsidRPr="00E842BE">
        <w:rPr>
          <w:sz w:val="16"/>
        </w:rPr>
        <w:t>&lt;&lt;FOOTNOTE 8 ENDS&gt;&gt;</w:t>
      </w:r>
    </w:p>
    <w:p w14:paraId="588AFE97" w14:textId="77777777" w:rsidR="00A14EC9" w:rsidRPr="00E842BE" w:rsidRDefault="00A14EC9" w:rsidP="00A14EC9">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6755BE85" w14:textId="77777777" w:rsidR="00A14EC9" w:rsidRPr="00E842BE" w:rsidRDefault="00A14EC9" w:rsidP="00A14EC9">
      <w:pPr>
        <w:rPr>
          <w:sz w:val="16"/>
        </w:rPr>
      </w:pPr>
      <w:r w:rsidRPr="00E842BE">
        <w:rPr>
          <w:sz w:val="16"/>
        </w:rPr>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5F7AE216" w14:textId="77777777" w:rsidR="00A14EC9" w:rsidRPr="00E842BE" w:rsidRDefault="00A14EC9" w:rsidP="00A14EC9">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084043CE" w14:textId="77777777" w:rsidR="00A14EC9" w:rsidRDefault="00A14EC9" w:rsidP="00A14EC9">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2475F933" w14:textId="77777777" w:rsidR="00A14EC9" w:rsidRDefault="00A14EC9" w:rsidP="00A14EC9">
      <w:pPr>
        <w:pStyle w:val="Heading4"/>
      </w:pPr>
      <w:r>
        <w:t xml:space="preserve">They </w:t>
      </w:r>
      <w:r>
        <w:rPr>
          <w:u w:val="single"/>
        </w:rPr>
        <w:t>violate</w:t>
      </w:r>
      <w:r>
        <w:t xml:space="preserve">---data producers are </w:t>
      </w:r>
      <w:r>
        <w:rPr>
          <w:u w:val="single"/>
        </w:rPr>
        <w:t>not workers</w:t>
      </w:r>
      <w:r>
        <w:t>.</w:t>
      </w:r>
    </w:p>
    <w:p w14:paraId="5CE5D851" w14:textId="77777777" w:rsidR="00A14EC9" w:rsidRPr="003E1A25" w:rsidRDefault="00A14EC9" w:rsidP="00A14EC9">
      <w:r w:rsidRPr="00E473C4">
        <w:rPr>
          <w:rStyle w:val="Style13ptBold"/>
        </w:rPr>
        <w:t>ODS ‘ND</w:t>
      </w:r>
      <w:r w:rsidRPr="00F37B3F">
        <w:t xml:space="preserve"> [OpenDataSoft; “Data producer</w:t>
      </w:r>
      <w:r>
        <w:t xml:space="preserve">,” </w:t>
      </w:r>
      <w:r w:rsidRPr="00F949F2">
        <w:t>https://www.opendatasoft.com/en/glossary/data-producer/</w:t>
      </w:r>
      <w:r>
        <w:t>]</w:t>
      </w:r>
    </w:p>
    <w:p w14:paraId="78A87D81" w14:textId="77777777" w:rsidR="00A14EC9" w:rsidRPr="009C0059" w:rsidRDefault="00A14EC9" w:rsidP="00A14EC9">
      <w:pPr>
        <w:rPr>
          <w:sz w:val="16"/>
        </w:rPr>
      </w:pPr>
      <w:r w:rsidRPr="009C0059">
        <w:rPr>
          <w:sz w:val="16"/>
        </w:rPr>
        <w:t xml:space="preserve">What is </w:t>
      </w:r>
      <w:r w:rsidRPr="00EB0ECA">
        <w:rPr>
          <w:rStyle w:val="StyleUnderline"/>
          <w:highlight w:val="cyan"/>
        </w:rPr>
        <w:t xml:space="preserve">a </w:t>
      </w:r>
      <w:r w:rsidRPr="00EB0ECA">
        <w:rPr>
          <w:rStyle w:val="Emphasis"/>
          <w:highlight w:val="cyan"/>
        </w:rPr>
        <w:t>data producer</w:t>
      </w:r>
      <w:r w:rsidRPr="009C0059">
        <w:rPr>
          <w:sz w:val="16"/>
        </w:rPr>
        <w:t>?</w:t>
      </w:r>
    </w:p>
    <w:p w14:paraId="72E3B525" w14:textId="77777777" w:rsidR="00A14EC9" w:rsidRDefault="00A14EC9" w:rsidP="00A14EC9">
      <w:pPr>
        <w:rPr>
          <w:sz w:val="16"/>
        </w:rPr>
      </w:pPr>
      <w:r w:rsidRPr="009C0059">
        <w:rPr>
          <w:sz w:val="16"/>
        </w:rPr>
        <w:t xml:space="preserve">A data producer </w:t>
      </w:r>
      <w:r w:rsidRPr="00A33B4A">
        <w:rPr>
          <w:rStyle w:val="StyleUnderline"/>
          <w:highlight w:val="cyan"/>
        </w:rPr>
        <w:t xml:space="preserve">is the </w:t>
      </w:r>
      <w:r w:rsidRPr="00A33B4A">
        <w:rPr>
          <w:rStyle w:val="Emphasis"/>
          <w:highlight w:val="cyan"/>
        </w:rPr>
        <w:t>root source</w:t>
      </w:r>
      <w:r w:rsidRPr="005A26A3">
        <w:rPr>
          <w:rStyle w:val="StyleUnderline"/>
        </w:rPr>
        <w:t xml:space="preserve"> of </w:t>
      </w:r>
      <w:r w:rsidRPr="0085321D">
        <w:rPr>
          <w:rStyle w:val="Emphasis"/>
        </w:rPr>
        <w:t>data</w:t>
      </w:r>
      <w:r w:rsidRPr="008965E8">
        <w:rPr>
          <w:rStyle w:val="StyleUnderline"/>
        </w:rPr>
        <w:t xml:space="preserve">. </w:t>
      </w:r>
      <w:r w:rsidRPr="00562A08">
        <w:rPr>
          <w:rStyle w:val="StyleUnderline"/>
          <w:highlight w:val="cyan"/>
        </w:rPr>
        <w:t>It could be</w:t>
      </w:r>
      <w:r w:rsidRPr="009C0059">
        <w:rPr>
          <w:sz w:val="16"/>
        </w:rPr>
        <w:t xml:space="preserve"> a person manually entering data into a system, </w:t>
      </w:r>
      <w:r w:rsidRPr="00307213">
        <w:rPr>
          <w:rStyle w:val="StyleUnderline"/>
          <w:highlight w:val="cyan"/>
        </w:rPr>
        <w:t xml:space="preserve">an </w:t>
      </w:r>
      <w:r w:rsidRPr="00307213">
        <w:rPr>
          <w:rStyle w:val="Emphasis"/>
          <w:highlight w:val="cyan"/>
        </w:rPr>
        <w:t>automated service</w:t>
      </w:r>
      <w:r w:rsidRPr="00A0098F">
        <w:rPr>
          <w:rStyle w:val="StyleUnderline"/>
        </w:rPr>
        <w:t xml:space="preserve"> that </w:t>
      </w:r>
      <w:r w:rsidRPr="00E8127A">
        <w:rPr>
          <w:rStyle w:val="Emphasis"/>
        </w:rPr>
        <w:t>collects data</w:t>
      </w:r>
      <w:r w:rsidRPr="009C0059">
        <w:rPr>
          <w:sz w:val="16"/>
        </w:rPr>
        <w:t xml:space="preserve"> (</w:t>
      </w:r>
      <w:r w:rsidRPr="00141C7E">
        <w:rPr>
          <w:rStyle w:val="StyleUnderline"/>
          <w:highlight w:val="cyan"/>
        </w:rPr>
        <w:t xml:space="preserve">such as a </w:t>
      </w:r>
      <w:r w:rsidRPr="00141C7E">
        <w:rPr>
          <w:rStyle w:val="Emphasis"/>
          <w:highlight w:val="cyan"/>
        </w:rPr>
        <w:t>website</w:t>
      </w:r>
      <w:r w:rsidRPr="009C0059">
        <w:rPr>
          <w:sz w:val="16"/>
        </w:rPr>
        <w:t xml:space="preserve">), </w:t>
      </w:r>
      <w:r w:rsidRPr="00B41C67">
        <w:rPr>
          <w:rStyle w:val="StyleUnderline"/>
          <w:highlight w:val="cyan"/>
        </w:rPr>
        <w:t xml:space="preserve">or a </w:t>
      </w:r>
      <w:r w:rsidRPr="00B41C67">
        <w:rPr>
          <w:rStyle w:val="Emphasis"/>
          <w:highlight w:val="cyan"/>
        </w:rPr>
        <w:t>device</w:t>
      </w:r>
      <w:r w:rsidRPr="00B41C67">
        <w:rPr>
          <w:rStyle w:val="StyleUnderline"/>
          <w:highlight w:val="cyan"/>
        </w:rPr>
        <w:t xml:space="preserve"> that gathers data</w:t>
      </w:r>
      <w:r w:rsidRPr="009C0059">
        <w:rPr>
          <w:sz w:val="16"/>
        </w:rPr>
        <w:t> (</w:t>
      </w:r>
      <w:r w:rsidRPr="009C57CA">
        <w:rPr>
          <w:rStyle w:val="StyleUnderline"/>
          <w:highlight w:val="cyan"/>
        </w:rPr>
        <w:t xml:space="preserve">such as an </w:t>
      </w:r>
      <w:r w:rsidRPr="009C57CA">
        <w:rPr>
          <w:rStyle w:val="Emphasis"/>
          <w:highlight w:val="cyan"/>
        </w:rPr>
        <w:t>I</w:t>
      </w:r>
      <w:r w:rsidRPr="009C0059">
        <w:rPr>
          <w:sz w:val="16"/>
        </w:rPr>
        <w:t xml:space="preserve">nternet </w:t>
      </w:r>
      <w:r w:rsidRPr="009C57CA">
        <w:rPr>
          <w:rStyle w:val="Emphasis"/>
          <w:highlight w:val="cyan"/>
        </w:rPr>
        <w:t>o</w:t>
      </w:r>
      <w:r w:rsidRPr="009C0059">
        <w:rPr>
          <w:sz w:val="16"/>
        </w:rPr>
        <w:t xml:space="preserve">f </w:t>
      </w:r>
      <w:r w:rsidRPr="009C57CA">
        <w:rPr>
          <w:rStyle w:val="Emphasis"/>
          <w:highlight w:val="cyan"/>
        </w:rPr>
        <w:t>T</w:t>
      </w:r>
      <w:r w:rsidRPr="009C0059">
        <w:rPr>
          <w:sz w:val="16"/>
        </w:rPr>
        <w:t xml:space="preserve">hings </w:t>
      </w:r>
      <w:r w:rsidRPr="00DD5C4C">
        <w:rPr>
          <w:rStyle w:val="StyleUnderline"/>
          <w:highlight w:val="cyan"/>
        </w:rPr>
        <w:t>sensor</w:t>
      </w:r>
      <w:r w:rsidRPr="009C0059">
        <w:rPr>
          <w:sz w:val="16"/>
        </w:rPr>
        <w:t>).</w:t>
      </w:r>
    </w:p>
    <w:p w14:paraId="24A9533D" w14:textId="77777777" w:rsidR="00A14EC9" w:rsidRDefault="00A14EC9" w:rsidP="00A14EC9">
      <w:pPr>
        <w:pStyle w:val="Heading4"/>
      </w:pPr>
      <w:r>
        <w:t xml:space="preserve">Data workers are not “employees” per their 1AC solvency advocate – Kim says that legally data workers would </w:t>
      </w:r>
      <w:r>
        <w:rPr>
          <w:u w:val="single"/>
        </w:rPr>
        <w:t xml:space="preserve">not be </w:t>
      </w:r>
      <w:r w:rsidRPr="00E97C82">
        <w:rPr>
          <w:u w:val="single"/>
        </w:rPr>
        <w:t>considered</w:t>
      </w:r>
      <w:r>
        <w:t xml:space="preserve"> employees under the NLRA now. </w:t>
      </w:r>
    </w:p>
    <w:p w14:paraId="0EEB1C50" w14:textId="77777777" w:rsidR="00A14EC9" w:rsidRPr="00F2752D" w:rsidRDefault="00A14EC9" w:rsidP="00A14EC9">
      <w:r>
        <w:rPr>
          <w:rStyle w:val="Style13ptBold"/>
        </w:rPr>
        <w:t xml:space="preserve">1AC </w:t>
      </w:r>
      <w:r w:rsidRPr="006C156B">
        <w:rPr>
          <w:rStyle w:val="Style13ptBold"/>
        </w:rPr>
        <w:t>Kim 22</w:t>
      </w:r>
      <w:r>
        <w:t xml:space="preserve"> (</w:t>
      </w:r>
      <w:r w:rsidRPr="006C156B">
        <w:t>, E. K. (2022) 'Data as Labor: Retrofitting Labor Law for the Platform Economy,' The Minnesota Journal of Law, Science &amp; Technology, 23(1)</w:t>
      </w:r>
      <w:r>
        <w:t xml:space="preserve">. </w:t>
      </w:r>
      <w:r w:rsidRPr="006C156B">
        <w:t>https://scholarship.law.umn.edu/cgi/viewcontent.cgi?article=1510&amp;context=mjlst. Yale Law School, J.D. 2020; Yale College, B.A. 2016</w:t>
      </w:r>
      <w:r>
        <w:t>. [UTD])</w:t>
      </w:r>
    </w:p>
    <w:p w14:paraId="6CA9D1AC" w14:textId="77777777" w:rsidR="00A14EC9" w:rsidRPr="00D22903" w:rsidRDefault="00A14EC9" w:rsidP="00A14EC9">
      <w:pPr>
        <w:rPr>
          <w:rStyle w:val="StyleUnderline"/>
        </w:rPr>
      </w:pPr>
      <w:r w:rsidRPr="00F2752D">
        <w:rPr>
          <w:rStyle w:val="StyleUnderline"/>
        </w:rPr>
        <w:t>This Article decomposes the task of retrofitting labor law by identifying</w:t>
      </w:r>
      <w:r w:rsidRPr="00F2752D">
        <w:rPr>
          <w:u w:val="single"/>
        </w:rPr>
        <w:t xml:space="preserve"> two key questions that define the scope of labor law</w:t>
      </w:r>
      <w:r w:rsidRPr="00F2752D">
        <w:rPr>
          <w:sz w:val="16"/>
        </w:rPr>
        <w:t xml:space="preserve">: (1) </w:t>
      </w:r>
      <w:r w:rsidRPr="00F2752D">
        <w:rPr>
          <w:b/>
          <w:bCs/>
          <w:u w:val="single"/>
        </w:rPr>
        <w:t>who is protected</w:t>
      </w:r>
      <w:r w:rsidRPr="00F2752D">
        <w:rPr>
          <w:sz w:val="16"/>
        </w:rPr>
        <w:t xml:space="preserve">, </w:t>
      </w:r>
      <w:r w:rsidRPr="00F2752D">
        <w:rPr>
          <w:b/>
          <w:bCs/>
          <w:u w:val="single"/>
        </w:rPr>
        <w:t>and</w:t>
      </w:r>
      <w:r w:rsidRPr="00F2752D">
        <w:rPr>
          <w:sz w:val="16"/>
        </w:rPr>
        <w:t xml:space="preserve"> (2) </w:t>
      </w:r>
      <w:r w:rsidRPr="00F2752D">
        <w:rPr>
          <w:b/>
          <w:bCs/>
          <w:u w:val="single"/>
        </w:rPr>
        <w:t>along</w:t>
      </w:r>
      <w:r w:rsidRPr="00F2752D">
        <w:rPr>
          <w:u w:val="single"/>
        </w:rPr>
        <w:t xml:space="preserve"> </w:t>
      </w:r>
      <w:r w:rsidRPr="00F2752D">
        <w:rPr>
          <w:b/>
          <w:bCs/>
          <w:u w:val="single"/>
        </w:rPr>
        <w:t>what lines can workers</w:t>
      </w:r>
      <w:r w:rsidRPr="00F2752D">
        <w:rPr>
          <w:u w:val="single"/>
        </w:rPr>
        <w:t xml:space="preserve"> </w:t>
      </w:r>
      <w:r w:rsidRPr="00F2752D">
        <w:rPr>
          <w:b/>
          <w:bCs/>
          <w:u w:val="single"/>
        </w:rPr>
        <w:t>organize</w:t>
      </w:r>
      <w:r w:rsidRPr="00F2752D">
        <w:rPr>
          <w:sz w:val="16"/>
        </w:rPr>
        <w:t xml:space="preserve">. </w:t>
      </w:r>
      <w:r w:rsidRPr="00F2752D">
        <w:rPr>
          <w:rStyle w:val="StyleUnderline"/>
        </w:rPr>
        <w:t>It then suggests that if labor law is to embrace data work, its answers to both of these questions must change</w:t>
      </w:r>
      <w:r w:rsidRPr="00F2752D">
        <w:rPr>
          <w:sz w:val="16"/>
        </w:rPr>
        <w:t xml:space="preserve">. </w:t>
      </w:r>
      <w:r w:rsidRPr="00F2752D">
        <w:rPr>
          <w:rStyle w:val="StyleUnderline"/>
        </w:rPr>
        <w:t>Part III addresses the first question by examining and proposing an alternative to labor law’s current definition of “employee,” with a focus on unpaid workers and workers outside of traditional control structures. Part IV addresses the second question by demonstrating how traditional bargaining unit factors are inappropriate for the platform economy, proposing new factors to supplement them, and proposing sector-wide bargaining as a solution</w:t>
      </w:r>
      <w:r w:rsidRPr="00D22903">
        <w:rPr>
          <w:rStyle w:val="StyleUnderline"/>
        </w:rPr>
        <w:t xml:space="preserve"> for passive data workers.</w:t>
      </w:r>
    </w:p>
    <w:p w14:paraId="49DD9E8E" w14:textId="77777777" w:rsidR="00A14EC9" w:rsidRPr="00D22903" w:rsidRDefault="00A14EC9" w:rsidP="00A14EC9">
      <w:pPr>
        <w:rPr>
          <w:rStyle w:val="StyleUnderline"/>
        </w:rPr>
      </w:pPr>
      <w:r w:rsidRPr="00D22903">
        <w:rPr>
          <w:rStyle w:val="StyleUnderline"/>
        </w:rPr>
        <w:t>III. RETHINKING EMPLOYMENT: BEYOND COMPENSATION AND CONTROL</w:t>
      </w:r>
    </w:p>
    <w:p w14:paraId="56189D27" w14:textId="77777777" w:rsidR="00A14EC9" w:rsidRPr="00D22903" w:rsidRDefault="00A14EC9" w:rsidP="00A14EC9">
      <w:pPr>
        <w:rPr>
          <w:rStyle w:val="StyleUnderline"/>
        </w:rPr>
      </w:pPr>
      <w:r w:rsidRPr="00D22903">
        <w:rPr>
          <w:rStyle w:val="StyleUnderline"/>
        </w:rPr>
        <w:t>This Part proposes two critiques of the definition of “employee” that currently dictates the scope of the NLRA’s protections, and proposes amended standards that would cover active data workers, i.e., data workers who purposefully contribute to platforms that derive an economic benefit from their contributions. This proposal leaves the protection of passive data work, which is far broader, to the possibility of sectoral bargaining, described infra in Section III.B.</w:t>
      </w:r>
    </w:p>
    <w:p w14:paraId="0951CCC5" w14:textId="77777777" w:rsidR="00A14EC9" w:rsidRPr="00D22903" w:rsidRDefault="00A14EC9" w:rsidP="00A14EC9">
      <w:pPr>
        <w:rPr>
          <w:rStyle w:val="StyleUnderline"/>
        </w:rPr>
      </w:pPr>
      <w:r w:rsidRPr="00F2752D">
        <w:rPr>
          <w:rStyle w:val="StyleUnderline"/>
        </w:rPr>
        <w:t xml:space="preserve">The current definition of </w:t>
      </w:r>
      <w:r w:rsidRPr="00E97C82">
        <w:rPr>
          <w:rStyle w:val="StyleUnderline"/>
          <w:highlight w:val="cyan"/>
        </w:rPr>
        <w:t xml:space="preserve">“employee” under the NLRA requires </w:t>
      </w:r>
      <w:r w:rsidRPr="00F2752D">
        <w:rPr>
          <w:rStyle w:val="StyleUnderline"/>
        </w:rPr>
        <w:t xml:space="preserve">that </w:t>
      </w:r>
      <w:r w:rsidRPr="00E97C82">
        <w:rPr>
          <w:rStyle w:val="StyleUnderline"/>
          <w:highlight w:val="cyan"/>
        </w:rPr>
        <w:t>an employee be both compensated and controlled by the employer</w:t>
      </w:r>
      <w:r w:rsidRPr="00D22903">
        <w:rPr>
          <w:rStyle w:val="StyleUnderline"/>
        </w:rPr>
        <w:t>.57 The first two Sections in this Part address each prong in turn and make the case that accommodating active data work will require protecting workers who are uncompensated or not subject to traditional supervision. The final Section explores the role state action can play in implementing reforms.</w:t>
      </w:r>
    </w:p>
    <w:p w14:paraId="22294EC0" w14:textId="77777777" w:rsidR="00A14EC9" w:rsidRPr="006D1088" w:rsidRDefault="00A14EC9" w:rsidP="00A14EC9">
      <w:pPr>
        <w:rPr>
          <w:sz w:val="12"/>
          <w:szCs w:val="18"/>
        </w:rPr>
      </w:pPr>
      <w:r w:rsidRPr="006D1088">
        <w:rPr>
          <w:sz w:val="12"/>
          <w:szCs w:val="18"/>
        </w:rPr>
        <w:t>A. PROTECTING UNPAID LABOR</w:t>
      </w:r>
      <w:r>
        <w:rPr>
          <w:sz w:val="12"/>
          <w:szCs w:val="18"/>
        </w:rPr>
        <w:t xml:space="preserve"> </w:t>
      </w:r>
    </w:p>
    <w:p w14:paraId="25BEE389" w14:textId="77777777" w:rsidR="00A14EC9" w:rsidRDefault="00A14EC9" w:rsidP="00A14EC9">
      <w:pPr>
        <w:rPr>
          <w:sz w:val="16"/>
        </w:rPr>
      </w:pPr>
      <w:r w:rsidRPr="00AA298C">
        <w:rPr>
          <w:sz w:val="16"/>
        </w:rPr>
        <w:t xml:space="preserve">This Section focuses on the first prong of how </w:t>
      </w:r>
      <w:r w:rsidRPr="00E97C82">
        <w:rPr>
          <w:rStyle w:val="StyleUnderline"/>
          <w:highlight w:val="cyan"/>
        </w:rPr>
        <w:t xml:space="preserve">courts have defined “employee” in the NLRA </w:t>
      </w:r>
      <w:r w:rsidRPr="00F2752D">
        <w:rPr>
          <w:rStyle w:val="StyleUnderline"/>
        </w:rPr>
        <w:t xml:space="preserve">context: namely, the </w:t>
      </w:r>
      <w:r w:rsidRPr="00E97C82">
        <w:rPr>
          <w:rStyle w:val="StyleUnderline"/>
          <w:highlight w:val="cyan"/>
        </w:rPr>
        <w:t>requirement that an employee be hired, or receive compensation for their services</w:t>
      </w:r>
      <w:r w:rsidRPr="00AA298C">
        <w:rPr>
          <w:u w:val="single"/>
        </w:rPr>
        <w:t>.</w:t>
      </w:r>
      <w:r w:rsidRPr="00AA298C">
        <w:rPr>
          <w:sz w:val="16"/>
        </w:rPr>
        <w:t xml:space="preserve"> While some data workers are paid by their platforms, </w:t>
      </w:r>
      <w:r w:rsidRPr="00AA298C">
        <w:rPr>
          <w:u w:val="single"/>
        </w:rPr>
        <w:t xml:space="preserve">most </w:t>
      </w:r>
      <w:r w:rsidRPr="00E97C82">
        <w:rPr>
          <w:highlight w:val="cyan"/>
          <w:u w:val="single"/>
        </w:rPr>
        <w:t>data workers</w:t>
      </w:r>
      <w:r w:rsidRPr="00E97C82">
        <w:rPr>
          <w:sz w:val="16"/>
          <w:highlight w:val="cyan"/>
        </w:rPr>
        <w:t xml:space="preserve">, </w:t>
      </w:r>
      <w:r w:rsidRPr="00E97C82">
        <w:rPr>
          <w:rStyle w:val="Emphasis"/>
          <w:highlight w:val="cyan"/>
        </w:rPr>
        <w:t>even</w:t>
      </w:r>
      <w:r w:rsidRPr="00AA298C">
        <w:rPr>
          <w:sz w:val="16"/>
        </w:rPr>
        <w:t xml:space="preserve"> </w:t>
      </w:r>
      <w:r w:rsidRPr="00F2752D">
        <w:rPr>
          <w:rStyle w:val="StyleUnderline"/>
        </w:rPr>
        <w:t>among the subset that this Article classifies as</w:t>
      </w:r>
      <w:r w:rsidRPr="00AA298C">
        <w:rPr>
          <w:sz w:val="16"/>
        </w:rPr>
        <w:t xml:space="preserve"> </w:t>
      </w:r>
      <w:r w:rsidRPr="00E97C82">
        <w:rPr>
          <w:sz w:val="16"/>
          <w:highlight w:val="cyan"/>
        </w:rPr>
        <w:t>“</w:t>
      </w:r>
      <w:r w:rsidRPr="00E97C82">
        <w:rPr>
          <w:rStyle w:val="Emphasis"/>
          <w:highlight w:val="cyan"/>
        </w:rPr>
        <w:t>active</w:t>
      </w:r>
      <w:r w:rsidRPr="00E97C82">
        <w:rPr>
          <w:sz w:val="16"/>
          <w:highlight w:val="cyan"/>
        </w:rPr>
        <w:t xml:space="preserve">,” </w:t>
      </w:r>
      <w:r w:rsidRPr="00E97C82">
        <w:rPr>
          <w:highlight w:val="cyan"/>
          <w:u w:val="single"/>
        </w:rPr>
        <w:t>are uncompensated</w:t>
      </w:r>
      <w:r w:rsidRPr="00AA298C">
        <w:rPr>
          <w:sz w:val="16"/>
        </w:rPr>
        <w:t xml:space="preserve">, </w:t>
      </w:r>
      <w:r w:rsidRPr="00AA298C">
        <w:rPr>
          <w:u w:val="single"/>
        </w:rPr>
        <w:t>although the platforms benefit from</w:t>
      </w:r>
      <w:r w:rsidRPr="00F37E3C">
        <w:rPr>
          <w:u w:val="single"/>
        </w:rPr>
        <w:t xml:space="preserve"> their contributions</w:t>
      </w:r>
      <w:r w:rsidRPr="00B818FB">
        <w:rPr>
          <w:sz w:val="16"/>
        </w:rPr>
        <w:t xml:space="preserve">. </w:t>
      </w:r>
      <w:r w:rsidRPr="00E97C82">
        <w:rPr>
          <w:highlight w:val="cyan"/>
          <w:u w:val="single"/>
        </w:rPr>
        <w:t xml:space="preserve">These </w:t>
      </w:r>
      <w:r w:rsidRPr="00E97C82">
        <w:rPr>
          <w:b/>
          <w:bCs/>
          <w:highlight w:val="cyan"/>
          <w:u w:val="single"/>
        </w:rPr>
        <w:t>contributors</w:t>
      </w:r>
      <w:r w:rsidRPr="00E97C82">
        <w:rPr>
          <w:highlight w:val="cyan"/>
          <w:u w:val="single"/>
        </w:rPr>
        <w:t xml:space="preserve"> would </w:t>
      </w:r>
      <w:r w:rsidRPr="00E97C82">
        <w:rPr>
          <w:b/>
          <w:bCs/>
          <w:highlight w:val="cyan"/>
          <w:u w:val="single"/>
        </w:rPr>
        <w:t>have</w:t>
      </w:r>
      <w:r w:rsidRPr="00E97C82">
        <w:rPr>
          <w:highlight w:val="cyan"/>
          <w:u w:val="single"/>
        </w:rPr>
        <w:t xml:space="preserve"> </w:t>
      </w:r>
      <w:r w:rsidRPr="00E97C82">
        <w:rPr>
          <w:b/>
          <w:bCs/>
          <w:highlight w:val="cyan"/>
          <w:u w:val="single"/>
        </w:rPr>
        <w:t>no collective bargaining</w:t>
      </w:r>
      <w:r w:rsidRPr="00E97C82">
        <w:rPr>
          <w:highlight w:val="cyan"/>
          <w:u w:val="single"/>
        </w:rPr>
        <w:t xml:space="preserve"> remedy </w:t>
      </w:r>
      <w:r w:rsidRPr="00E97C82">
        <w:rPr>
          <w:b/>
          <w:bCs/>
          <w:highlight w:val="cyan"/>
          <w:u w:val="single"/>
        </w:rPr>
        <w:t>under</w:t>
      </w:r>
      <w:r w:rsidRPr="00E97C82">
        <w:rPr>
          <w:sz w:val="16"/>
          <w:highlight w:val="cyan"/>
        </w:rPr>
        <w:t xml:space="preserve"> the </w:t>
      </w:r>
      <w:r w:rsidRPr="00E97C82">
        <w:rPr>
          <w:b/>
          <w:bCs/>
          <w:highlight w:val="cyan"/>
          <w:u w:val="single"/>
        </w:rPr>
        <w:t>NLRA’s</w:t>
      </w:r>
      <w:r w:rsidRPr="00E97C82">
        <w:rPr>
          <w:sz w:val="16"/>
          <w:highlight w:val="cyan"/>
        </w:rPr>
        <w:t xml:space="preserve"> </w:t>
      </w:r>
      <w:r w:rsidRPr="00E97C82">
        <w:rPr>
          <w:b/>
          <w:bCs/>
          <w:highlight w:val="cyan"/>
          <w:u w:val="single"/>
        </w:rPr>
        <w:t>definition</w:t>
      </w:r>
      <w:r w:rsidRPr="00E97C82">
        <w:rPr>
          <w:highlight w:val="cyan"/>
          <w:u w:val="single"/>
        </w:rPr>
        <w:t xml:space="preserve"> </w:t>
      </w:r>
      <w:r w:rsidRPr="00E97C82">
        <w:rPr>
          <w:b/>
          <w:bCs/>
          <w:highlight w:val="cyan"/>
          <w:u w:val="single"/>
        </w:rPr>
        <w:t>of</w:t>
      </w:r>
      <w:r w:rsidRPr="00E97C82">
        <w:rPr>
          <w:highlight w:val="cyan"/>
          <w:u w:val="single"/>
        </w:rPr>
        <w:t xml:space="preserve"> “</w:t>
      </w:r>
      <w:r w:rsidRPr="00E97C82">
        <w:rPr>
          <w:b/>
          <w:bCs/>
          <w:highlight w:val="cyan"/>
          <w:u w:val="single"/>
        </w:rPr>
        <w:t>employee</w:t>
      </w:r>
      <w:r w:rsidRPr="00F37E3C">
        <w:rPr>
          <w:u w:val="single"/>
        </w:rPr>
        <w:t>.”</w:t>
      </w:r>
      <w:r w:rsidRPr="00B818FB">
        <w:rPr>
          <w:sz w:val="16"/>
        </w:rPr>
        <w:t xml:space="preserve"> Subsection </w:t>
      </w:r>
      <w:r w:rsidRPr="00731124">
        <w:rPr>
          <w:sz w:val="16"/>
        </w:rPr>
        <w:t>1 outlines the current law and its origins, Subsection 2 presents an economic rationale for why more unpaid workers, like unpaid data workers, should be allowed to collectively bargain, and Subsection 3 proposes an alternative test for the compensation prong and discusses its ramifications.</w:t>
      </w:r>
    </w:p>
    <w:p w14:paraId="272BB2B2" w14:textId="77777777" w:rsidR="00A14EC9" w:rsidRPr="00163E13" w:rsidRDefault="00A14EC9" w:rsidP="00A14EC9">
      <w:pPr>
        <w:rPr>
          <w:sz w:val="16"/>
        </w:rPr>
      </w:pPr>
    </w:p>
    <w:p w14:paraId="52732BC8" w14:textId="77777777" w:rsidR="00A14EC9" w:rsidRDefault="00A14EC9" w:rsidP="00A14EC9">
      <w:pPr>
        <w:pStyle w:val="Heading4"/>
      </w:pPr>
      <w:r>
        <w:t>Vote neg:</w:t>
      </w:r>
    </w:p>
    <w:p w14:paraId="27637EAF" w14:textId="77777777" w:rsidR="00A14EC9" w:rsidRPr="00841A1F" w:rsidRDefault="00A14EC9" w:rsidP="00A14EC9">
      <w:pPr>
        <w:pStyle w:val="Heading4"/>
      </w:pPr>
      <w:r>
        <w:t xml:space="preserve">1. </w:t>
      </w:r>
      <w:r>
        <w:rPr>
          <w:u w:val="single"/>
        </w:rPr>
        <w:t>LIMITS</w:t>
      </w:r>
      <w:r>
        <w:t xml:space="preserve">. They </w:t>
      </w:r>
      <w:r>
        <w:rPr>
          <w:u w:val="single"/>
        </w:rPr>
        <w:t>dissolve</w:t>
      </w:r>
      <w:r>
        <w:t xml:space="preserve"> the topic into </w:t>
      </w:r>
      <w:r>
        <w:rPr>
          <w:u w:val="single"/>
        </w:rPr>
        <w:t>any consumer</w:t>
      </w:r>
      <w:r>
        <w:t xml:space="preserve"> who </w:t>
      </w:r>
      <w:r>
        <w:rPr>
          <w:u w:val="single"/>
        </w:rPr>
        <w:t>passively provides</w:t>
      </w:r>
      <w:r>
        <w:t xml:space="preserve"> for a corporation. That includes </w:t>
      </w:r>
      <w:r>
        <w:rPr>
          <w:u w:val="single"/>
        </w:rPr>
        <w:t>anyone with an internet connection</w:t>
      </w:r>
      <w:r>
        <w:t xml:space="preserve">, </w:t>
      </w:r>
      <w:r>
        <w:rPr>
          <w:u w:val="single"/>
        </w:rPr>
        <w:t>shoppers</w:t>
      </w:r>
      <w:r>
        <w:t xml:space="preserve"> in brick-and-mortar stores, or a single </w:t>
      </w:r>
      <w:r>
        <w:rPr>
          <w:u w:val="single"/>
        </w:rPr>
        <w:t>terms-and-conditions</w:t>
      </w:r>
      <w:r>
        <w:t xml:space="preserve"> contract. That </w:t>
      </w:r>
      <w:r>
        <w:rPr>
          <w:u w:val="single"/>
        </w:rPr>
        <w:t>strips</w:t>
      </w:r>
      <w:r>
        <w:t xml:space="preserve"> ‘workers’ of </w:t>
      </w:r>
      <w:r>
        <w:rPr>
          <w:u w:val="single"/>
        </w:rPr>
        <w:t>analytic coherence</w:t>
      </w:r>
      <w:r>
        <w:t>, making prep impossible.</w:t>
      </w:r>
    </w:p>
    <w:p w14:paraId="2EFFD00C" w14:textId="77777777" w:rsidR="00A14EC9" w:rsidRPr="00841A1F" w:rsidRDefault="00A14EC9" w:rsidP="00A14EC9">
      <w:pPr>
        <w:pStyle w:val="Heading4"/>
      </w:pPr>
      <w:r>
        <w:t xml:space="preserve">2. </w:t>
      </w:r>
      <w:r>
        <w:rPr>
          <w:u w:val="single"/>
        </w:rPr>
        <w:t>GROUND</w:t>
      </w:r>
      <w:r>
        <w:t xml:space="preserve">. Core DAs like </w:t>
      </w:r>
      <w:r>
        <w:rPr>
          <w:u w:val="single"/>
        </w:rPr>
        <w:t>Rates</w:t>
      </w:r>
      <w:r>
        <w:t xml:space="preserve"> or </w:t>
      </w:r>
      <w:r>
        <w:rPr>
          <w:u w:val="single"/>
        </w:rPr>
        <w:t>Productivity</w:t>
      </w:r>
      <w:r>
        <w:t xml:space="preserve"> rely on employment relationships of </w:t>
      </w:r>
      <w:r>
        <w:rPr>
          <w:u w:val="single"/>
        </w:rPr>
        <w:t>substance</w:t>
      </w:r>
      <w:r>
        <w:t>.</w:t>
      </w:r>
    </w:p>
    <w:p w14:paraId="26DD3959" w14:textId="77777777" w:rsidR="00A14EC9" w:rsidRDefault="00A14EC9" w:rsidP="00A14EC9">
      <w:pPr>
        <w:pStyle w:val="Heading4"/>
      </w:pPr>
      <w:r>
        <w:t xml:space="preserve">3. </w:t>
      </w:r>
      <w:r>
        <w:rPr>
          <w:u w:val="single"/>
        </w:rPr>
        <w:t>PRECISION</w:t>
      </w:r>
      <w:r>
        <w:t xml:space="preserve">. Our evidence is a </w:t>
      </w:r>
      <w:r>
        <w:rPr>
          <w:u w:val="single"/>
        </w:rPr>
        <w:t>unanimous decision</w:t>
      </w:r>
      <w:r>
        <w:t xml:space="preserve"> from the </w:t>
      </w:r>
      <w:r>
        <w:rPr>
          <w:u w:val="single"/>
        </w:rPr>
        <w:t>Supreme Court</w:t>
      </w:r>
      <w:r>
        <w:t xml:space="preserve">. That’s the </w:t>
      </w:r>
      <w:r>
        <w:rPr>
          <w:u w:val="single"/>
        </w:rPr>
        <w:t>gold standard</w:t>
      </w:r>
      <w:r>
        <w:t>.</w:t>
      </w:r>
    </w:p>
    <w:p w14:paraId="0FEDCEC5" w14:textId="77777777" w:rsidR="00A14EC9" w:rsidRDefault="00A14EC9" w:rsidP="00A14EC9">
      <w:pPr>
        <w:pStyle w:val="Heading3"/>
      </w:pPr>
      <w:r>
        <w:t>1NC</w:t>
      </w:r>
    </w:p>
    <w:p w14:paraId="31222153" w14:textId="77777777" w:rsidR="00A14EC9" w:rsidRDefault="00A14EC9" w:rsidP="00A14EC9">
      <w:pPr>
        <w:pStyle w:val="Heading4"/>
      </w:pPr>
      <w:r>
        <w:t>The United States federal government should:</w:t>
      </w:r>
    </w:p>
    <w:p w14:paraId="05654B1E" w14:textId="77777777" w:rsidR="00A14EC9" w:rsidRDefault="00A14EC9" w:rsidP="00A14EC9">
      <w:pPr>
        <w:pStyle w:val="Heading4"/>
        <w:rPr>
          <w:rFonts w:asciiTheme="minorHAnsi" w:hAnsiTheme="minorHAnsi" w:cstheme="minorHAnsi"/>
        </w:rPr>
      </w:pPr>
      <w:r w:rsidRPr="00E93F36">
        <w:rPr>
          <w:rFonts w:asciiTheme="minorHAnsi" w:hAnsiTheme="minorHAnsi" w:cstheme="minorHAnsi"/>
        </w:rPr>
        <w:t xml:space="preserve">--- issue </w:t>
      </w:r>
      <w:r>
        <w:rPr>
          <w:rFonts w:asciiTheme="minorHAnsi" w:hAnsiTheme="minorHAnsi" w:cstheme="minorHAnsi"/>
        </w:rPr>
        <w:t xml:space="preserve">AI </w:t>
      </w:r>
      <w:r w:rsidRPr="00E93F36">
        <w:rPr>
          <w:rFonts w:asciiTheme="minorHAnsi" w:hAnsiTheme="minorHAnsi" w:cstheme="minorHAnsi"/>
        </w:rPr>
        <w:t>safeguards including at least: ability to trap AI in virtual machine software, blocking AI access to internet unless strictly monitored, enabling rapid throttling of back computer processing speeds and built-in shut down buttons</w:t>
      </w:r>
      <w:r>
        <w:rPr>
          <w:rFonts w:asciiTheme="minorHAnsi" w:hAnsiTheme="minorHAnsi" w:cstheme="minorHAnsi"/>
        </w:rPr>
        <w:t xml:space="preserve"> and in collaboration with our international partners, turn “AI Principles” and “AI Ethical Guidelines” into concrete guidance about AI use;</w:t>
      </w:r>
    </w:p>
    <w:p w14:paraId="19FF68D6" w14:textId="77777777" w:rsidR="00A14EC9" w:rsidRDefault="00A14EC9" w:rsidP="00A14EC9">
      <w:pPr>
        <w:pStyle w:val="Heading4"/>
        <w:rPr>
          <w:rFonts w:eastAsia="Times New Roman"/>
        </w:rPr>
      </w:pPr>
      <w:r w:rsidRPr="00852D67">
        <w:rPr>
          <w:rFonts w:eastAsia="Times New Roman"/>
        </w:rPr>
        <w:t>---</w:t>
      </w:r>
      <w:r>
        <w:rPr>
          <w:rFonts w:eastAsia="Times New Roman"/>
        </w:rPr>
        <w:t>r</w:t>
      </w:r>
      <w:r w:rsidRPr="00852D67">
        <w:rPr>
          <w:rFonts w:eastAsia="Times New Roman"/>
        </w:rPr>
        <w:t xml:space="preserve">eorient technical research and development over artificial intelligence </w:t>
      </w:r>
      <w:r w:rsidRPr="00852D67">
        <w:rPr>
          <w:rFonts w:eastAsia="Times New Roman"/>
          <w:bCs/>
        </w:rPr>
        <w:t>(AI)</w:t>
      </w:r>
      <w:r w:rsidRPr="00852D67">
        <w:rPr>
          <w:rFonts w:eastAsia="Times New Roman"/>
        </w:rPr>
        <w:t xml:space="preserve"> to establish reliably safe AI-systems</w:t>
      </w:r>
      <w:r>
        <w:rPr>
          <w:rFonts w:eastAsia="Times New Roman"/>
        </w:rPr>
        <w:t>;</w:t>
      </w:r>
    </w:p>
    <w:p w14:paraId="76659049" w14:textId="77777777" w:rsidR="00A14EC9" w:rsidRPr="00D74E68" w:rsidRDefault="00A14EC9" w:rsidP="00A14EC9">
      <w:pPr>
        <w:pStyle w:val="Heading4"/>
      </w:pPr>
      <w:r>
        <w:t>---and provide direct payments, unemployment and nutrition benefits, rental assistance, and an expanded child tax credit in the United States.</w:t>
      </w:r>
    </w:p>
    <w:p w14:paraId="315D49B7" w14:textId="77777777" w:rsidR="00A14EC9" w:rsidRPr="00674DEA" w:rsidRDefault="00A14EC9" w:rsidP="00A14EC9">
      <w:pPr>
        <w:pStyle w:val="Heading4"/>
        <w:rPr>
          <w:rFonts w:asciiTheme="minorHAnsi" w:hAnsiTheme="minorHAnsi" w:cstheme="minorHAnsi"/>
        </w:rPr>
      </w:pPr>
      <w:bookmarkStart w:id="1" w:name="_Hlk156168647"/>
      <w:r>
        <w:rPr>
          <w:rFonts w:asciiTheme="minorHAnsi" w:hAnsiTheme="minorHAnsi" w:cstheme="minorHAnsi"/>
        </w:rPr>
        <w:t xml:space="preserve">Solves AI </w:t>
      </w:r>
      <w:r w:rsidRPr="00674DEA">
        <w:rPr>
          <w:rFonts w:asciiTheme="minorHAnsi" w:hAnsiTheme="minorHAnsi" w:cstheme="minorHAnsi"/>
        </w:rPr>
        <w:t xml:space="preserve"> </w:t>
      </w:r>
    </w:p>
    <w:p w14:paraId="62E1BB6F" w14:textId="77777777" w:rsidR="00A14EC9" w:rsidRPr="00674DEA" w:rsidRDefault="00A14EC9" w:rsidP="00A14EC9">
      <w:pPr>
        <w:rPr>
          <w:rFonts w:asciiTheme="minorHAnsi" w:hAnsiTheme="minorHAnsi" w:cstheme="minorHAnsi"/>
        </w:rPr>
      </w:pPr>
      <w:r w:rsidRPr="00674DEA">
        <w:rPr>
          <w:rStyle w:val="Style13ptBold"/>
          <w:rFonts w:asciiTheme="minorHAnsi" w:hAnsiTheme="minorHAnsi" w:cstheme="minorHAnsi"/>
        </w:rPr>
        <w:t>Edelman 20</w:t>
      </w:r>
      <w:r w:rsidRPr="00674DEA">
        <w:rPr>
          <w:rFonts w:asciiTheme="minorHAnsi" w:hAnsiTheme="minorHAnsi" w:cstheme="minorHAnsi"/>
        </w:rPr>
        <w:t xml:space="preserve"> (R. David Edelman, a former special assistant to the president for economic &amp; technology policy, leads research on AI policy at MIT’s Internet Policy Research Initiative, 1-13-2020, "Perspective," Washington Post, </w:t>
      </w:r>
      <w:hyperlink r:id="rId8" w:history="1">
        <w:r w:rsidRPr="00674DEA">
          <w:rPr>
            <w:rStyle w:val="Hyperlink"/>
            <w:rFonts w:asciiTheme="minorHAnsi" w:hAnsiTheme="minorHAnsi" w:cstheme="minorHAnsi"/>
          </w:rPr>
          <w:t>https://www.washingtonpost.com/outlook/2020/01/13/heres-how-regulate-artificial-intelligence-properly/)//eli</w:t>
        </w:r>
      </w:hyperlink>
    </w:p>
    <w:p w14:paraId="08E075E2" w14:textId="77777777" w:rsidR="00A14EC9" w:rsidRDefault="00A14EC9" w:rsidP="00A14EC9">
      <w:pPr>
        <w:rPr>
          <w:rFonts w:asciiTheme="minorHAnsi" w:hAnsiTheme="minorHAnsi" w:cstheme="minorHAnsi"/>
          <w:sz w:val="16"/>
        </w:rPr>
      </w:pPr>
      <w:r w:rsidRPr="00674DEA">
        <w:rPr>
          <w:rFonts w:asciiTheme="minorHAnsi" w:hAnsiTheme="minorHAnsi" w:cstheme="minorHAnsi"/>
          <w:sz w:val="16"/>
        </w:rPr>
        <w:t xml:space="preserve">Consumer and civil rights advocates have long voiced </w:t>
      </w:r>
      <w:hyperlink r:id="rId9" w:history="1">
        <w:r w:rsidRPr="00674DEA">
          <w:rPr>
            <w:rStyle w:val="Hyperlink"/>
            <w:rFonts w:asciiTheme="minorHAnsi" w:hAnsiTheme="minorHAnsi" w:cstheme="minorHAnsi"/>
            <w:sz w:val="16"/>
          </w:rPr>
          <w:t>concerns</w:t>
        </w:r>
      </w:hyperlink>
      <w:r w:rsidRPr="00674DEA">
        <w:rPr>
          <w:rFonts w:asciiTheme="minorHAnsi" w:hAnsiTheme="minorHAnsi" w:cstheme="minorHAnsi"/>
          <w:sz w:val="16"/>
        </w:rPr>
        <w:t xml:space="preserve"> about what happens when such flawed systems become commonplace. For example, </w:t>
      </w:r>
      <w:r w:rsidRPr="00674DEA">
        <w:rPr>
          <w:rStyle w:val="StyleUnderline"/>
          <w:rFonts w:asciiTheme="minorHAnsi" w:hAnsiTheme="minorHAnsi" w:cstheme="minorHAnsi"/>
        </w:rPr>
        <w:t>while trustworthy AI might</w:t>
      </w:r>
      <w:r w:rsidRPr="00674DEA">
        <w:rPr>
          <w:rFonts w:asciiTheme="minorHAnsi" w:hAnsiTheme="minorHAnsi" w:cstheme="minorHAnsi"/>
          <w:sz w:val="16"/>
        </w:rPr>
        <w:t xml:space="preserve"> </w:t>
      </w:r>
      <w:r w:rsidRPr="00674DEA">
        <w:rPr>
          <w:rStyle w:val="StyleUnderline"/>
          <w:rFonts w:asciiTheme="minorHAnsi" w:hAnsiTheme="minorHAnsi" w:cstheme="minorHAnsi"/>
        </w:rPr>
        <w:t>get more loans</w:t>
      </w:r>
      <w:r w:rsidRPr="00674DEA">
        <w:rPr>
          <w:rFonts w:asciiTheme="minorHAnsi" w:hAnsiTheme="minorHAnsi" w:cstheme="minorHAnsi"/>
          <w:sz w:val="16"/>
        </w:rPr>
        <w:t xml:space="preserve"> into the hands of those who need them, </w:t>
      </w:r>
      <w:r w:rsidRPr="00674DEA">
        <w:rPr>
          <w:rStyle w:val="StyleUnderline"/>
          <w:rFonts w:asciiTheme="minorHAnsi" w:hAnsiTheme="minorHAnsi" w:cstheme="minorHAnsi"/>
        </w:rPr>
        <w:t>untrustworthy AI can</w:t>
      </w:r>
      <w:r w:rsidRPr="00674DEA">
        <w:rPr>
          <w:rFonts w:asciiTheme="minorHAnsi" w:hAnsiTheme="minorHAnsi" w:cstheme="minorHAnsi"/>
          <w:sz w:val="16"/>
        </w:rPr>
        <w:t xml:space="preserve"> </w:t>
      </w:r>
      <w:r w:rsidRPr="00674DEA">
        <w:rPr>
          <w:rStyle w:val="StyleUnderline"/>
          <w:rFonts w:asciiTheme="minorHAnsi" w:hAnsiTheme="minorHAnsi" w:cstheme="minorHAnsi"/>
        </w:rPr>
        <w:t>stack the system against borrowers</w:t>
      </w:r>
      <w:r w:rsidRPr="00674DEA">
        <w:rPr>
          <w:rFonts w:asciiTheme="minorHAnsi" w:hAnsiTheme="minorHAnsi" w:cstheme="minorHAnsi"/>
          <w:sz w:val="16"/>
        </w:rPr>
        <w:t xml:space="preserve"> </w:t>
      </w:r>
      <w:r w:rsidRPr="00674DEA">
        <w:rPr>
          <w:rStyle w:val="StyleUnderline"/>
          <w:rFonts w:asciiTheme="minorHAnsi" w:hAnsiTheme="minorHAnsi" w:cstheme="minorHAnsi"/>
        </w:rPr>
        <w:t>with endless and unfair</w:t>
      </w:r>
      <w:r w:rsidRPr="00674DEA">
        <w:rPr>
          <w:rFonts w:asciiTheme="minorHAnsi" w:hAnsiTheme="minorHAnsi" w:cstheme="minorHAnsi"/>
          <w:sz w:val="16"/>
        </w:rPr>
        <w:t xml:space="preserve"> </w:t>
      </w:r>
      <w:r w:rsidRPr="00674DEA">
        <w:rPr>
          <w:rStyle w:val="StyleUnderline"/>
          <w:rFonts w:asciiTheme="minorHAnsi" w:hAnsiTheme="minorHAnsi" w:cstheme="minorHAnsi"/>
        </w:rPr>
        <w:t>denials</w:t>
      </w:r>
      <w:r w:rsidRPr="00674DEA">
        <w:rPr>
          <w:rFonts w:asciiTheme="minorHAnsi" w:hAnsiTheme="minorHAnsi" w:cstheme="minorHAnsi"/>
          <w:sz w:val="16"/>
        </w:rPr>
        <w:t xml:space="preserve">. Similarly, very untrustworthy AI might lead to wrongful arrests based on bad facial recognition, or traffic crashes due to faulty calculations. This is all to say that embracing </w:t>
      </w:r>
      <w:r w:rsidRPr="00674DEA">
        <w:rPr>
          <w:rStyle w:val="StyleUnderline"/>
          <w:rFonts w:asciiTheme="minorHAnsi" w:hAnsiTheme="minorHAnsi" w:cstheme="minorHAnsi"/>
        </w:rPr>
        <w:t>AI cannot mean dispensing</w:t>
      </w:r>
      <w:r w:rsidRPr="00674DEA">
        <w:rPr>
          <w:rFonts w:asciiTheme="minorHAnsi" w:hAnsiTheme="minorHAnsi" w:cstheme="minorHAnsi"/>
          <w:sz w:val="16"/>
        </w:rPr>
        <w:t xml:space="preserve"> </w:t>
      </w:r>
      <w:r w:rsidRPr="00674DEA">
        <w:rPr>
          <w:rStyle w:val="StyleUnderline"/>
          <w:rFonts w:asciiTheme="minorHAnsi" w:hAnsiTheme="minorHAnsi" w:cstheme="minorHAnsi"/>
        </w:rPr>
        <w:t>with existing consumer protections</w:t>
      </w:r>
      <w:r w:rsidRPr="00674DEA">
        <w:rPr>
          <w:rFonts w:asciiTheme="minorHAnsi" w:hAnsiTheme="minorHAnsi" w:cstheme="minorHAnsi"/>
          <w:sz w:val="16"/>
        </w:rPr>
        <w:t xml:space="preserve">. “Many AI applications do not necessarily raise novel issues,” the new guidance notes, cautioning agencies against jettisoning “long-standing Federal regulatory principles.” That approach might have helped prevent earlier missteps, such as the Department of Housing and Urban Development’s eyebrow-raising </w:t>
      </w:r>
      <w:hyperlink r:id="rId10" w:history="1">
        <w:r w:rsidRPr="00674DEA">
          <w:rPr>
            <w:rStyle w:val="Hyperlink"/>
            <w:rFonts w:asciiTheme="minorHAnsi" w:hAnsiTheme="minorHAnsi" w:cstheme="minorHAnsi"/>
            <w:sz w:val="16"/>
          </w:rPr>
          <w:t>draft regulations</w:t>
        </w:r>
      </w:hyperlink>
      <w:r w:rsidRPr="00674DEA">
        <w:rPr>
          <w:rFonts w:asciiTheme="minorHAnsi" w:hAnsiTheme="minorHAnsi" w:cstheme="minorHAnsi"/>
          <w:sz w:val="16"/>
        </w:rPr>
        <w:t xml:space="preserve">, which would have effectively given real estate developers a means to </w:t>
      </w:r>
      <w:hyperlink r:id="rId11" w:history="1">
        <w:r w:rsidRPr="00674DEA">
          <w:rPr>
            <w:rStyle w:val="Hyperlink"/>
            <w:rFonts w:asciiTheme="minorHAnsi" w:hAnsiTheme="minorHAnsi" w:cstheme="minorHAnsi"/>
            <w:sz w:val="16"/>
          </w:rPr>
          <w:t>sidestep fair housing laws</w:t>
        </w:r>
      </w:hyperlink>
      <w:r w:rsidRPr="00674DEA">
        <w:rPr>
          <w:rFonts w:asciiTheme="minorHAnsi" w:hAnsiTheme="minorHAnsi" w:cstheme="minorHAnsi"/>
          <w:sz w:val="16"/>
        </w:rPr>
        <w:t xml:space="preserve"> if they employed even primitive AI systems. But by excluding the government’s own use of AI, the White House guidance misses an opportunity — and risks losing public trust in the technology just as cities like San Francisco and Portland, Ore., </w:t>
      </w:r>
      <w:hyperlink r:id="rId12" w:history="1">
        <w:r w:rsidRPr="00674DEA">
          <w:rPr>
            <w:rStyle w:val="Hyperlink"/>
            <w:rFonts w:asciiTheme="minorHAnsi" w:hAnsiTheme="minorHAnsi" w:cstheme="minorHAnsi"/>
            <w:sz w:val="16"/>
          </w:rPr>
          <w:t>rush</w:t>
        </w:r>
      </w:hyperlink>
      <w:r w:rsidRPr="00674DEA">
        <w:rPr>
          <w:rFonts w:asciiTheme="minorHAnsi" w:hAnsiTheme="minorHAnsi" w:cstheme="minorHAnsi"/>
          <w:sz w:val="16"/>
        </w:rPr>
        <w:t xml:space="preserve"> to </w:t>
      </w:r>
      <w:hyperlink r:id="rId13" w:history="1">
        <w:r w:rsidRPr="00674DEA">
          <w:rPr>
            <w:rStyle w:val="Hyperlink"/>
            <w:rFonts w:asciiTheme="minorHAnsi" w:hAnsiTheme="minorHAnsi" w:cstheme="minorHAnsi"/>
            <w:sz w:val="16"/>
          </w:rPr>
          <w:t>ban</w:t>
        </w:r>
      </w:hyperlink>
      <w:r w:rsidRPr="00674DEA">
        <w:rPr>
          <w:rFonts w:asciiTheme="minorHAnsi" w:hAnsiTheme="minorHAnsi" w:cstheme="minorHAnsi"/>
          <w:sz w:val="16"/>
        </w:rPr>
        <w:t xml:space="preserve"> </w:t>
      </w:r>
      <w:hyperlink r:id="rId14" w:history="1">
        <w:r w:rsidRPr="00674DEA">
          <w:rPr>
            <w:rStyle w:val="Hyperlink"/>
            <w:rFonts w:asciiTheme="minorHAnsi" w:hAnsiTheme="minorHAnsi" w:cstheme="minorHAnsi"/>
            <w:sz w:val="16"/>
          </w:rPr>
          <w:t>government use of</w:t>
        </w:r>
      </w:hyperlink>
      <w:r w:rsidRPr="00674DEA">
        <w:rPr>
          <w:rFonts w:asciiTheme="minorHAnsi" w:hAnsiTheme="minorHAnsi" w:cstheme="minorHAnsi"/>
          <w:sz w:val="16"/>
        </w:rPr>
        <w:t xml:space="preserve"> AI-driven facial recognition. As we move ahead, </w:t>
      </w:r>
      <w:r w:rsidRPr="00D60801">
        <w:rPr>
          <w:rStyle w:val="StyleUnderline"/>
          <w:rFonts w:asciiTheme="minorHAnsi" w:hAnsiTheme="minorHAnsi" w:cstheme="minorHAnsi"/>
          <w:highlight w:val="cyan"/>
        </w:rPr>
        <w:t>the</w:t>
      </w:r>
      <w:r w:rsidRPr="00D60801">
        <w:rPr>
          <w:rFonts w:asciiTheme="minorHAnsi" w:hAnsiTheme="minorHAnsi" w:cstheme="minorHAnsi"/>
          <w:sz w:val="16"/>
          <w:highlight w:val="cyan"/>
        </w:rPr>
        <w:t xml:space="preserve"> </w:t>
      </w:r>
      <w:r w:rsidRPr="00D60801">
        <w:rPr>
          <w:rStyle w:val="StyleUnderline"/>
          <w:rFonts w:asciiTheme="minorHAnsi" w:hAnsiTheme="minorHAnsi" w:cstheme="minorHAnsi"/>
          <w:highlight w:val="cyan"/>
        </w:rPr>
        <w:t>federal government</w:t>
      </w:r>
      <w:r w:rsidRPr="00674DEA">
        <w:rPr>
          <w:rStyle w:val="StyleUnderline"/>
          <w:rFonts w:asciiTheme="minorHAnsi" w:hAnsiTheme="minorHAnsi" w:cstheme="minorHAnsi"/>
        </w:rPr>
        <w:t xml:space="preserve"> urgently</w:t>
      </w:r>
      <w:r w:rsidRPr="00674DEA">
        <w:rPr>
          <w:rFonts w:asciiTheme="minorHAnsi" w:hAnsiTheme="minorHAnsi" w:cstheme="minorHAnsi"/>
          <w:sz w:val="16"/>
        </w:rPr>
        <w:t xml:space="preserve"> </w:t>
      </w:r>
      <w:r w:rsidRPr="00D60801">
        <w:rPr>
          <w:rStyle w:val="StyleUnderline"/>
          <w:rFonts w:asciiTheme="minorHAnsi" w:hAnsiTheme="minorHAnsi" w:cstheme="minorHAnsi"/>
          <w:highlight w:val="cyan"/>
        </w:rPr>
        <w:t>needs</w:t>
      </w:r>
      <w:r w:rsidRPr="00674DEA">
        <w:rPr>
          <w:rStyle w:val="StyleUnderline"/>
          <w:rFonts w:asciiTheme="minorHAnsi" w:hAnsiTheme="minorHAnsi" w:cstheme="minorHAnsi"/>
        </w:rPr>
        <w:t xml:space="preserve"> </w:t>
      </w:r>
      <w:r w:rsidRPr="00D60801">
        <w:rPr>
          <w:rStyle w:val="StyleUnderline"/>
          <w:rFonts w:asciiTheme="minorHAnsi" w:hAnsiTheme="minorHAnsi" w:cstheme="minorHAnsi"/>
          <w:highlight w:val="cyan"/>
        </w:rPr>
        <w:t>to work</w:t>
      </w:r>
      <w:r w:rsidRPr="00674DEA">
        <w:rPr>
          <w:rStyle w:val="StyleUnderline"/>
          <w:rFonts w:asciiTheme="minorHAnsi" w:hAnsiTheme="minorHAnsi" w:cstheme="minorHAnsi"/>
        </w:rPr>
        <w:t xml:space="preserve"> on </w:t>
      </w:r>
      <w:r w:rsidRPr="00D60801">
        <w:rPr>
          <w:rStyle w:val="StyleUnderline"/>
          <w:rFonts w:asciiTheme="minorHAnsi" w:hAnsiTheme="minorHAnsi" w:cstheme="minorHAnsi"/>
          <w:highlight w:val="cyan"/>
        </w:rPr>
        <w:t>craft</w:t>
      </w:r>
      <w:r w:rsidRPr="00674DEA">
        <w:rPr>
          <w:rStyle w:val="StyleUnderline"/>
          <w:rFonts w:asciiTheme="minorHAnsi" w:hAnsiTheme="minorHAnsi" w:cstheme="minorHAnsi"/>
        </w:rPr>
        <w:t xml:space="preserve">ing </w:t>
      </w:r>
      <w:r w:rsidRPr="00D60801">
        <w:rPr>
          <w:rStyle w:val="StyleUnderline"/>
          <w:rFonts w:asciiTheme="minorHAnsi" w:hAnsiTheme="minorHAnsi" w:cstheme="minorHAnsi"/>
          <w:highlight w:val="cyan"/>
        </w:rPr>
        <w:t>substantive</w:t>
      </w:r>
      <w:r w:rsidRPr="00674DEA">
        <w:rPr>
          <w:rFonts w:asciiTheme="minorHAnsi" w:hAnsiTheme="minorHAnsi" w:cstheme="minorHAnsi"/>
          <w:sz w:val="16"/>
        </w:rPr>
        <w:t xml:space="preserve">, </w:t>
      </w:r>
      <w:r w:rsidRPr="00D60801">
        <w:rPr>
          <w:rStyle w:val="Emphasis"/>
          <w:rFonts w:asciiTheme="minorHAnsi" w:hAnsiTheme="minorHAnsi" w:cstheme="minorHAnsi"/>
          <w:highlight w:val="cyan"/>
        </w:rPr>
        <w:t>tailored AI policies</w:t>
      </w:r>
      <w:r w:rsidRPr="00674DEA">
        <w:rPr>
          <w:rFonts w:asciiTheme="minorHAnsi" w:hAnsiTheme="minorHAnsi" w:cstheme="minorHAnsi"/>
          <w:sz w:val="16"/>
        </w:rPr>
        <w:t xml:space="preserve"> </w:t>
      </w:r>
      <w:r w:rsidRPr="00674DEA">
        <w:rPr>
          <w:rStyle w:val="StyleUnderline"/>
          <w:rFonts w:asciiTheme="minorHAnsi" w:hAnsiTheme="minorHAnsi" w:cstheme="minorHAnsi"/>
        </w:rPr>
        <w:t>that look at the ways these technologies</w:t>
      </w:r>
      <w:r w:rsidRPr="00674DEA">
        <w:rPr>
          <w:rFonts w:asciiTheme="minorHAnsi" w:hAnsiTheme="minorHAnsi" w:cstheme="minorHAnsi"/>
          <w:sz w:val="16"/>
        </w:rPr>
        <w:t xml:space="preserve"> </w:t>
      </w:r>
      <w:r w:rsidRPr="00674DEA">
        <w:rPr>
          <w:rStyle w:val="StyleUnderline"/>
          <w:rFonts w:asciiTheme="minorHAnsi" w:hAnsiTheme="minorHAnsi" w:cstheme="minorHAnsi"/>
        </w:rPr>
        <w:t>are used in public contexts</w:t>
      </w:r>
      <w:r w:rsidRPr="00674DEA">
        <w:rPr>
          <w:rFonts w:asciiTheme="minorHAnsi" w:hAnsiTheme="minorHAnsi" w:cstheme="minorHAnsi"/>
          <w:sz w:val="16"/>
        </w:rPr>
        <w:t xml:space="preserve"> as well as private ones. </w:t>
      </w:r>
      <w:r w:rsidRPr="00D60801">
        <w:rPr>
          <w:rStyle w:val="StyleUnderline"/>
          <w:rFonts w:asciiTheme="minorHAnsi" w:hAnsiTheme="minorHAnsi" w:cstheme="minorHAnsi"/>
          <w:highlight w:val="cyan"/>
        </w:rPr>
        <w:t>Some departments</w:t>
      </w:r>
      <w:r w:rsidRPr="00674DEA">
        <w:rPr>
          <w:rFonts w:asciiTheme="minorHAnsi" w:hAnsiTheme="minorHAnsi" w:cstheme="minorHAnsi"/>
          <w:sz w:val="16"/>
        </w:rPr>
        <w:t xml:space="preserve"> and agencies </w:t>
      </w:r>
      <w:r w:rsidRPr="00D60801">
        <w:rPr>
          <w:rStyle w:val="StyleUnderline"/>
          <w:rFonts w:asciiTheme="minorHAnsi" w:hAnsiTheme="minorHAnsi" w:cstheme="minorHAnsi"/>
          <w:highlight w:val="cyan"/>
        </w:rPr>
        <w:t>are already</w:t>
      </w:r>
      <w:r w:rsidRPr="00674DEA">
        <w:rPr>
          <w:rStyle w:val="StyleUnderline"/>
          <w:rFonts w:asciiTheme="minorHAnsi" w:hAnsiTheme="minorHAnsi" w:cstheme="minorHAnsi"/>
        </w:rPr>
        <w:t xml:space="preserve"> </w:t>
      </w:r>
      <w:r w:rsidRPr="00D60801">
        <w:rPr>
          <w:rStyle w:val="StyleUnderline"/>
          <w:rFonts w:asciiTheme="minorHAnsi" w:hAnsiTheme="minorHAnsi" w:cstheme="minorHAnsi"/>
          <w:highlight w:val="cyan"/>
        </w:rPr>
        <w:t>taking steps in the</w:t>
      </w:r>
      <w:r w:rsidRPr="00D60801">
        <w:rPr>
          <w:rFonts w:asciiTheme="minorHAnsi" w:hAnsiTheme="minorHAnsi" w:cstheme="minorHAnsi"/>
          <w:sz w:val="16"/>
          <w:highlight w:val="cyan"/>
        </w:rPr>
        <w:t xml:space="preserve"> </w:t>
      </w:r>
      <w:r w:rsidRPr="00D60801">
        <w:rPr>
          <w:rStyle w:val="StyleUnderline"/>
          <w:rFonts w:asciiTheme="minorHAnsi" w:hAnsiTheme="minorHAnsi" w:cstheme="minorHAnsi"/>
          <w:highlight w:val="cyan"/>
        </w:rPr>
        <w:t>right direction: focusing</w:t>
      </w:r>
      <w:r w:rsidRPr="00D60801">
        <w:rPr>
          <w:rFonts w:asciiTheme="minorHAnsi" w:hAnsiTheme="minorHAnsi" w:cstheme="minorHAnsi"/>
          <w:sz w:val="16"/>
          <w:highlight w:val="cyan"/>
        </w:rPr>
        <w:t xml:space="preserve"> </w:t>
      </w:r>
      <w:r w:rsidRPr="00D60801">
        <w:rPr>
          <w:rStyle w:val="Emphasis"/>
          <w:rFonts w:asciiTheme="minorHAnsi" w:hAnsiTheme="minorHAnsi" w:cstheme="minorHAnsi"/>
          <w:highlight w:val="cyan"/>
        </w:rPr>
        <w:t>narrowly</w:t>
      </w:r>
      <w:r w:rsidRPr="00674DEA">
        <w:rPr>
          <w:rStyle w:val="Emphasis"/>
          <w:rFonts w:asciiTheme="minorHAnsi" w:hAnsiTheme="minorHAnsi" w:cstheme="minorHAnsi"/>
        </w:rPr>
        <w:t xml:space="preserve"> </w:t>
      </w:r>
      <w:r w:rsidRPr="00D60801">
        <w:rPr>
          <w:rStyle w:val="Emphasis"/>
          <w:rFonts w:asciiTheme="minorHAnsi" w:hAnsiTheme="minorHAnsi" w:cstheme="minorHAnsi"/>
          <w:highlight w:val="cyan"/>
        </w:rPr>
        <w:t>on</w:t>
      </w:r>
      <w:r w:rsidRPr="00674DEA">
        <w:rPr>
          <w:rStyle w:val="Emphasis"/>
          <w:rFonts w:asciiTheme="minorHAnsi" w:hAnsiTheme="minorHAnsi" w:cstheme="minorHAnsi"/>
        </w:rPr>
        <w:t xml:space="preserve"> </w:t>
      </w:r>
      <w:r w:rsidRPr="00D60801">
        <w:rPr>
          <w:rStyle w:val="Emphasis"/>
          <w:rFonts w:asciiTheme="minorHAnsi" w:hAnsiTheme="minorHAnsi" w:cstheme="minorHAnsi"/>
          <w:highlight w:val="cyan"/>
        </w:rPr>
        <w:t>encouraging innovative</w:t>
      </w:r>
      <w:r w:rsidRPr="00674DEA">
        <w:rPr>
          <w:rFonts w:asciiTheme="minorHAnsi" w:hAnsiTheme="minorHAnsi" w:cstheme="minorHAnsi"/>
          <w:sz w:val="16"/>
        </w:rPr>
        <w:t xml:space="preserve">, </w:t>
      </w:r>
      <w:r w:rsidRPr="00D60801">
        <w:rPr>
          <w:rStyle w:val="Emphasis"/>
          <w:rFonts w:asciiTheme="minorHAnsi" w:hAnsiTheme="minorHAnsi" w:cstheme="minorHAnsi"/>
          <w:highlight w:val="cyan"/>
        </w:rPr>
        <w:t>positive uses of</w:t>
      </w:r>
      <w:r w:rsidRPr="00674DEA">
        <w:rPr>
          <w:rStyle w:val="Emphasis"/>
          <w:rFonts w:asciiTheme="minorHAnsi" w:hAnsiTheme="minorHAnsi" w:cstheme="minorHAnsi"/>
        </w:rPr>
        <w:t xml:space="preserve"> </w:t>
      </w:r>
      <w:r w:rsidRPr="00D60801">
        <w:rPr>
          <w:rStyle w:val="Emphasis"/>
          <w:rFonts w:asciiTheme="minorHAnsi" w:hAnsiTheme="minorHAnsi" w:cstheme="minorHAnsi"/>
          <w:highlight w:val="cyan"/>
        </w:rPr>
        <w:t>AI</w:t>
      </w:r>
      <w:r w:rsidRPr="00674DEA">
        <w:rPr>
          <w:rStyle w:val="Emphasis"/>
          <w:rFonts w:asciiTheme="minorHAnsi" w:hAnsiTheme="minorHAnsi" w:cstheme="minorHAnsi"/>
        </w:rPr>
        <w:t xml:space="preserve"> </w:t>
      </w:r>
      <w:r w:rsidRPr="00D60801">
        <w:rPr>
          <w:rStyle w:val="Emphasis"/>
          <w:rFonts w:asciiTheme="minorHAnsi" w:hAnsiTheme="minorHAnsi" w:cstheme="minorHAnsi"/>
          <w:highlight w:val="cyan"/>
        </w:rPr>
        <w:t>while</w:t>
      </w:r>
      <w:r w:rsidRPr="00D60801">
        <w:rPr>
          <w:rFonts w:asciiTheme="minorHAnsi" w:hAnsiTheme="minorHAnsi" w:cstheme="minorHAnsi"/>
          <w:sz w:val="16"/>
          <w:highlight w:val="cyan"/>
        </w:rPr>
        <w:t xml:space="preserve"> </w:t>
      </w:r>
      <w:r w:rsidRPr="00D60801">
        <w:rPr>
          <w:rStyle w:val="Emphasis"/>
          <w:rFonts w:asciiTheme="minorHAnsi" w:hAnsiTheme="minorHAnsi" w:cstheme="minorHAnsi"/>
          <w:highlight w:val="cyan"/>
        </w:rPr>
        <w:t>applying existing safeguards</w:t>
      </w:r>
      <w:r w:rsidRPr="00674DEA">
        <w:rPr>
          <w:rFonts w:asciiTheme="minorHAnsi" w:hAnsiTheme="minorHAnsi" w:cstheme="minorHAnsi"/>
          <w:sz w:val="16"/>
        </w:rPr>
        <w:t xml:space="preserve"> to prevent harm from its abuse. Such a narrow approach allows the </w:t>
      </w:r>
      <w:hyperlink r:id="rId15" w:history="1">
        <w:r w:rsidRPr="00674DEA">
          <w:rPr>
            <w:rStyle w:val="Hyperlink"/>
            <w:rFonts w:asciiTheme="minorHAnsi" w:hAnsiTheme="minorHAnsi" w:cstheme="minorHAnsi"/>
            <w:sz w:val="16"/>
          </w:rPr>
          <w:t>Consumer Financial Protection Bureau to green light</w:t>
        </w:r>
      </w:hyperlink>
      <w:r w:rsidRPr="00674DEA">
        <w:rPr>
          <w:rFonts w:asciiTheme="minorHAnsi" w:hAnsiTheme="minorHAnsi" w:cstheme="minorHAnsi"/>
          <w:sz w:val="16"/>
        </w:rPr>
        <w:t xml:space="preserve"> a new alternative lending scheme giving borrowers a “second look”— while preventing such a system from being used to deny a typical mortgage. Rather than generically proclaim that AI should “aid in the national defense,” a narrow approach allows the Department of Defense to put AI in the </w:t>
      </w:r>
      <w:hyperlink r:id="rId16" w:history="1">
        <w:r w:rsidRPr="00674DEA">
          <w:rPr>
            <w:rStyle w:val="Hyperlink"/>
            <w:rFonts w:asciiTheme="minorHAnsi" w:hAnsiTheme="minorHAnsi" w:cstheme="minorHAnsi"/>
            <w:sz w:val="16"/>
          </w:rPr>
          <w:t>maintenance bay</w:t>
        </w:r>
      </w:hyperlink>
      <w:r w:rsidRPr="00674DEA">
        <w:rPr>
          <w:rFonts w:asciiTheme="minorHAnsi" w:hAnsiTheme="minorHAnsi" w:cstheme="minorHAnsi"/>
          <w:sz w:val="16"/>
        </w:rPr>
        <w:t xml:space="preserve"> without </w:t>
      </w:r>
      <w:hyperlink r:id="rId17" w:history="1">
        <w:r w:rsidRPr="00674DEA">
          <w:rPr>
            <w:rStyle w:val="Hyperlink"/>
            <w:rFonts w:asciiTheme="minorHAnsi" w:hAnsiTheme="minorHAnsi" w:cstheme="minorHAnsi"/>
            <w:sz w:val="16"/>
          </w:rPr>
          <w:t>handing it a pistol</w:t>
        </w:r>
      </w:hyperlink>
      <w:r w:rsidRPr="00674DEA">
        <w:rPr>
          <w:rFonts w:asciiTheme="minorHAnsi" w:hAnsiTheme="minorHAnsi" w:cstheme="minorHAnsi"/>
          <w:sz w:val="16"/>
        </w:rPr>
        <w:t xml:space="preserve">. </w:t>
      </w:r>
      <w:r w:rsidRPr="00D60801">
        <w:rPr>
          <w:rStyle w:val="Emphasis"/>
          <w:rFonts w:asciiTheme="minorHAnsi" w:hAnsiTheme="minorHAnsi" w:cstheme="minorHAnsi"/>
          <w:highlight w:val="cyan"/>
        </w:rPr>
        <w:t>These</w:t>
      </w:r>
      <w:r w:rsidRPr="00674DEA">
        <w:rPr>
          <w:rStyle w:val="Emphasis"/>
          <w:rFonts w:asciiTheme="minorHAnsi" w:hAnsiTheme="minorHAnsi" w:cstheme="minorHAnsi"/>
        </w:rPr>
        <w:t xml:space="preserve"> </w:t>
      </w:r>
      <w:r w:rsidRPr="00D60801">
        <w:rPr>
          <w:rStyle w:val="Emphasis"/>
          <w:rFonts w:asciiTheme="minorHAnsi" w:hAnsiTheme="minorHAnsi" w:cstheme="minorHAnsi"/>
          <w:highlight w:val="cyan"/>
        </w:rPr>
        <w:t>are</w:t>
      </w:r>
      <w:r w:rsidRPr="00674DEA">
        <w:rPr>
          <w:rStyle w:val="Emphasis"/>
          <w:rFonts w:asciiTheme="minorHAnsi" w:hAnsiTheme="minorHAnsi" w:cstheme="minorHAnsi"/>
        </w:rPr>
        <w:t xml:space="preserve"> </w:t>
      </w:r>
      <w:r w:rsidRPr="00D60801">
        <w:rPr>
          <w:rStyle w:val="Emphasis"/>
          <w:rFonts w:asciiTheme="minorHAnsi" w:hAnsiTheme="minorHAnsi" w:cstheme="minorHAnsi"/>
          <w:highlight w:val="cyan"/>
        </w:rPr>
        <w:t>the</w:t>
      </w:r>
      <w:r w:rsidRPr="00674DEA">
        <w:rPr>
          <w:rStyle w:val="Emphasis"/>
          <w:rFonts w:asciiTheme="minorHAnsi" w:hAnsiTheme="minorHAnsi" w:cstheme="minorHAnsi"/>
        </w:rPr>
        <w:t xml:space="preserve"> kinds of sophisticated</w:t>
      </w:r>
      <w:r w:rsidRPr="00674DEA">
        <w:rPr>
          <w:rFonts w:asciiTheme="minorHAnsi" w:hAnsiTheme="minorHAnsi" w:cstheme="minorHAnsi"/>
          <w:sz w:val="16"/>
        </w:rPr>
        <w:t xml:space="preserve">, </w:t>
      </w:r>
      <w:r w:rsidRPr="00D60801">
        <w:rPr>
          <w:rStyle w:val="Emphasis"/>
          <w:rFonts w:asciiTheme="minorHAnsi" w:hAnsiTheme="minorHAnsi" w:cstheme="minorHAnsi"/>
          <w:highlight w:val="cyan"/>
        </w:rPr>
        <w:t>context-specific</w:t>
      </w:r>
      <w:r w:rsidRPr="00674DEA">
        <w:rPr>
          <w:rStyle w:val="Emphasis"/>
          <w:rFonts w:asciiTheme="minorHAnsi" w:hAnsiTheme="minorHAnsi" w:cstheme="minorHAnsi"/>
        </w:rPr>
        <w:t xml:space="preserve"> </w:t>
      </w:r>
      <w:r w:rsidRPr="00D60801">
        <w:rPr>
          <w:rStyle w:val="Emphasis"/>
          <w:rFonts w:asciiTheme="minorHAnsi" w:hAnsiTheme="minorHAnsi" w:cstheme="minorHAnsi"/>
          <w:highlight w:val="cyan"/>
        </w:rPr>
        <w:t>analyses</w:t>
      </w:r>
      <w:r w:rsidRPr="00674DEA">
        <w:rPr>
          <w:rFonts w:asciiTheme="minorHAnsi" w:hAnsiTheme="minorHAnsi" w:cstheme="minorHAnsi"/>
          <w:sz w:val="16"/>
        </w:rPr>
        <w:t xml:space="preserve"> </w:t>
      </w:r>
      <w:r w:rsidRPr="00D60801">
        <w:rPr>
          <w:rStyle w:val="Emphasis"/>
          <w:rFonts w:asciiTheme="minorHAnsi" w:hAnsiTheme="minorHAnsi" w:cstheme="minorHAnsi"/>
          <w:highlight w:val="cyan"/>
        </w:rPr>
        <w:t>that every agency needs</w:t>
      </w:r>
      <w:r w:rsidRPr="00674DEA">
        <w:rPr>
          <w:rStyle w:val="Emphasis"/>
          <w:rFonts w:asciiTheme="minorHAnsi" w:hAnsiTheme="minorHAnsi" w:cstheme="minorHAnsi"/>
        </w:rPr>
        <w:t xml:space="preserve"> to engage in</w:t>
      </w:r>
      <w:r w:rsidRPr="00674DEA">
        <w:rPr>
          <w:rFonts w:asciiTheme="minorHAnsi" w:hAnsiTheme="minorHAnsi" w:cstheme="minorHAnsi"/>
          <w:sz w:val="16"/>
        </w:rPr>
        <w:t xml:space="preserve">, and the only way </w:t>
      </w:r>
      <w:r w:rsidRPr="00674DEA">
        <w:rPr>
          <w:rStyle w:val="StyleUnderline"/>
          <w:rFonts w:asciiTheme="minorHAnsi" w:hAnsiTheme="minorHAnsi" w:cstheme="minorHAnsi"/>
        </w:rPr>
        <w:t>to weigh the technology’s benefits against the harms</w:t>
      </w:r>
      <w:r w:rsidRPr="00674DEA">
        <w:rPr>
          <w:rFonts w:asciiTheme="minorHAnsi" w:hAnsiTheme="minorHAnsi" w:cstheme="minorHAnsi"/>
          <w:sz w:val="16"/>
        </w:rPr>
        <w:t xml:space="preserve"> inherent in its limitations</w:t>
      </w:r>
      <w:r w:rsidRPr="00D60801">
        <w:rPr>
          <w:rFonts w:asciiTheme="minorHAnsi" w:hAnsiTheme="minorHAnsi" w:cstheme="minorHAnsi"/>
          <w:sz w:val="16"/>
          <w:highlight w:val="cyan"/>
        </w:rPr>
        <w:t xml:space="preserve">. </w:t>
      </w:r>
      <w:r w:rsidRPr="00D60801">
        <w:rPr>
          <w:rStyle w:val="Emphasis"/>
          <w:rFonts w:asciiTheme="minorHAnsi" w:hAnsiTheme="minorHAnsi" w:cstheme="minorHAnsi"/>
          <w:highlight w:val="cyan"/>
        </w:rPr>
        <w:t>In collaboration with</w:t>
      </w:r>
      <w:r w:rsidRPr="00674DEA">
        <w:rPr>
          <w:rStyle w:val="Emphasis"/>
          <w:rFonts w:asciiTheme="minorHAnsi" w:hAnsiTheme="minorHAnsi" w:cstheme="minorHAnsi"/>
        </w:rPr>
        <w:t xml:space="preserve"> </w:t>
      </w:r>
      <w:r w:rsidRPr="00D60801">
        <w:rPr>
          <w:rStyle w:val="Emphasis"/>
          <w:rFonts w:asciiTheme="minorHAnsi" w:hAnsiTheme="minorHAnsi" w:cstheme="minorHAnsi"/>
          <w:highlight w:val="cyan"/>
        </w:rPr>
        <w:t>our international partners</w:t>
      </w:r>
      <w:r w:rsidRPr="00674DEA">
        <w:rPr>
          <w:rFonts w:asciiTheme="minorHAnsi" w:hAnsiTheme="minorHAnsi" w:cstheme="minorHAnsi"/>
          <w:sz w:val="16"/>
        </w:rPr>
        <w:t xml:space="preserve">, </w:t>
      </w:r>
      <w:r w:rsidRPr="00D60801">
        <w:rPr>
          <w:rStyle w:val="Emphasis"/>
          <w:rFonts w:asciiTheme="minorHAnsi" w:hAnsiTheme="minorHAnsi" w:cstheme="minorHAnsi"/>
          <w:highlight w:val="cyan"/>
        </w:rPr>
        <w:t>we must move</w:t>
      </w:r>
      <w:r w:rsidRPr="00674DEA">
        <w:rPr>
          <w:rStyle w:val="Emphasis"/>
          <w:rFonts w:asciiTheme="minorHAnsi" w:hAnsiTheme="minorHAnsi" w:cstheme="minorHAnsi"/>
        </w:rPr>
        <w:t xml:space="preserve"> </w:t>
      </w:r>
      <w:r w:rsidRPr="00D60801">
        <w:rPr>
          <w:rStyle w:val="Emphasis"/>
          <w:rFonts w:asciiTheme="minorHAnsi" w:hAnsiTheme="minorHAnsi" w:cstheme="minorHAnsi"/>
          <w:highlight w:val="cyan"/>
        </w:rPr>
        <w:t>from</w:t>
      </w:r>
      <w:r w:rsidRPr="00674DEA">
        <w:rPr>
          <w:rStyle w:val="Emphasis"/>
          <w:rFonts w:asciiTheme="minorHAnsi" w:hAnsiTheme="minorHAnsi" w:cstheme="minorHAnsi"/>
        </w:rPr>
        <w:t xml:space="preserve"> </w:t>
      </w:r>
      <w:r w:rsidRPr="00D60801">
        <w:rPr>
          <w:rStyle w:val="Emphasis"/>
          <w:rFonts w:asciiTheme="minorHAnsi" w:hAnsiTheme="minorHAnsi" w:cstheme="minorHAnsi"/>
          <w:highlight w:val="cyan"/>
        </w:rPr>
        <w:t>principles to practice</w:t>
      </w:r>
      <w:r w:rsidRPr="00674DEA">
        <w:rPr>
          <w:rFonts w:asciiTheme="minorHAnsi" w:hAnsiTheme="minorHAnsi" w:cstheme="minorHAnsi"/>
          <w:sz w:val="16"/>
        </w:rPr>
        <w:t xml:space="preserve"> — </w:t>
      </w:r>
      <w:r w:rsidRPr="00674DEA">
        <w:rPr>
          <w:rStyle w:val="Emphasis"/>
          <w:rFonts w:asciiTheme="minorHAnsi" w:hAnsiTheme="minorHAnsi" w:cstheme="minorHAnsi"/>
        </w:rPr>
        <w:t xml:space="preserve">taking the more than </w:t>
      </w:r>
      <w:hyperlink r:id="rId18" w:history="1">
        <w:r w:rsidRPr="00674DEA">
          <w:rPr>
            <w:rStyle w:val="Emphasis"/>
            <w:rFonts w:asciiTheme="minorHAnsi" w:hAnsiTheme="minorHAnsi" w:cstheme="minorHAnsi"/>
          </w:rPr>
          <w:t>30</w:t>
        </w:r>
      </w:hyperlink>
      <w:r w:rsidRPr="00674DEA">
        <w:rPr>
          <w:rStyle w:val="Emphasis"/>
          <w:rFonts w:asciiTheme="minorHAnsi" w:hAnsiTheme="minorHAnsi" w:cstheme="minorHAnsi"/>
        </w:rPr>
        <w:t xml:space="preserve"> documents outlining</w:t>
      </w:r>
      <w:r w:rsidRPr="00674DEA">
        <w:rPr>
          <w:rFonts w:asciiTheme="minorHAnsi" w:hAnsiTheme="minorHAnsi" w:cstheme="minorHAnsi"/>
          <w:sz w:val="16"/>
        </w:rPr>
        <w:t xml:space="preserve"> </w:t>
      </w:r>
      <w:r w:rsidRPr="00674DEA">
        <w:rPr>
          <w:rStyle w:val="Emphasis"/>
          <w:rFonts w:asciiTheme="minorHAnsi" w:hAnsiTheme="minorHAnsi" w:cstheme="minorHAnsi"/>
        </w:rPr>
        <w:t xml:space="preserve">“AI Principles” and “AI Ethical Guidelines” about the technology, </w:t>
      </w:r>
      <w:r w:rsidRPr="00D60801">
        <w:rPr>
          <w:rStyle w:val="Emphasis"/>
          <w:rFonts w:asciiTheme="minorHAnsi" w:hAnsiTheme="minorHAnsi" w:cstheme="minorHAnsi"/>
          <w:highlight w:val="cyan"/>
        </w:rPr>
        <w:t>and</w:t>
      </w:r>
      <w:r w:rsidRPr="00674DEA">
        <w:rPr>
          <w:rStyle w:val="Emphasis"/>
          <w:rFonts w:asciiTheme="minorHAnsi" w:hAnsiTheme="minorHAnsi" w:cstheme="minorHAnsi"/>
        </w:rPr>
        <w:t xml:space="preserve"> </w:t>
      </w:r>
      <w:r w:rsidRPr="00D60801">
        <w:rPr>
          <w:rStyle w:val="Emphasis"/>
          <w:rFonts w:asciiTheme="minorHAnsi" w:hAnsiTheme="minorHAnsi" w:cstheme="minorHAnsi"/>
          <w:highlight w:val="cyan"/>
        </w:rPr>
        <w:t>turn</w:t>
      </w:r>
      <w:r w:rsidRPr="00674DEA">
        <w:rPr>
          <w:rStyle w:val="Emphasis"/>
          <w:rFonts w:asciiTheme="minorHAnsi" w:hAnsiTheme="minorHAnsi" w:cstheme="minorHAnsi"/>
        </w:rPr>
        <w:t xml:space="preserve">ing them </w:t>
      </w:r>
      <w:r w:rsidRPr="00D60801">
        <w:rPr>
          <w:rStyle w:val="Emphasis"/>
          <w:rFonts w:asciiTheme="minorHAnsi" w:hAnsiTheme="minorHAnsi" w:cstheme="minorHAnsi"/>
          <w:highlight w:val="cyan"/>
        </w:rPr>
        <w:t>into</w:t>
      </w:r>
      <w:r w:rsidRPr="00674DEA">
        <w:rPr>
          <w:rStyle w:val="Emphasis"/>
          <w:rFonts w:asciiTheme="minorHAnsi" w:hAnsiTheme="minorHAnsi" w:cstheme="minorHAnsi"/>
        </w:rPr>
        <w:t xml:space="preserve"> </w:t>
      </w:r>
      <w:r w:rsidRPr="00D60801">
        <w:rPr>
          <w:rStyle w:val="Emphasis"/>
          <w:rFonts w:asciiTheme="minorHAnsi" w:hAnsiTheme="minorHAnsi" w:cstheme="minorHAnsi"/>
          <w:highlight w:val="cyan"/>
        </w:rPr>
        <w:t>concrete guidance</w:t>
      </w:r>
      <w:r w:rsidRPr="00674DEA">
        <w:rPr>
          <w:rFonts w:asciiTheme="minorHAnsi" w:hAnsiTheme="minorHAnsi" w:cstheme="minorHAnsi"/>
          <w:sz w:val="16"/>
        </w:rPr>
        <w:t xml:space="preserve"> about AI’s use. While high-level approaches are valuable, they too often treat today’s AI as something independent and more novel than it really i</w:t>
      </w:r>
      <w:r w:rsidRPr="00526599">
        <w:rPr>
          <w:sz w:val="16"/>
          <w:szCs w:val="16"/>
        </w:rPr>
        <w:t>s.</w:t>
      </w:r>
      <w:r w:rsidRPr="00526599">
        <w:rPr>
          <w:rStyle w:val="Emphasis"/>
        </w:rPr>
        <w:t xml:space="preserve"> That can lead to</w:t>
      </w:r>
      <w:r w:rsidRPr="00674DEA">
        <w:rPr>
          <w:rFonts w:asciiTheme="minorHAnsi" w:hAnsiTheme="minorHAnsi" w:cstheme="minorHAnsi"/>
          <w:sz w:val="16"/>
        </w:rPr>
        <w:t xml:space="preserve"> distracting attempts at omnibus </w:t>
      </w:r>
      <w:r w:rsidRPr="00526599">
        <w:rPr>
          <w:rStyle w:val="Emphasis"/>
        </w:rPr>
        <w:t>AI legislation</w:t>
      </w:r>
      <w:r w:rsidRPr="00674DEA">
        <w:rPr>
          <w:rFonts w:asciiTheme="minorHAnsi" w:hAnsiTheme="minorHAnsi" w:cstheme="minorHAnsi"/>
          <w:sz w:val="16"/>
        </w:rPr>
        <w:t xml:space="preserve">, </w:t>
      </w:r>
      <w:r w:rsidRPr="00526599">
        <w:rPr>
          <w:u w:val="single"/>
        </w:rPr>
        <w:t>such as the kind that the new European Commission president</w:t>
      </w:r>
      <w:r w:rsidRPr="00674DEA">
        <w:rPr>
          <w:rFonts w:asciiTheme="minorHAnsi" w:hAnsiTheme="minorHAnsi" w:cstheme="minorHAnsi"/>
          <w:sz w:val="16"/>
        </w:rPr>
        <w:t>, U</w:t>
      </w:r>
      <w:r w:rsidRPr="00526599">
        <w:rPr>
          <w:u w:val="single"/>
        </w:rPr>
        <w:t xml:space="preserve">rsula von der Leyen, </w:t>
      </w:r>
      <w:hyperlink r:id="rId19" w:history="1">
        <w:r w:rsidRPr="00526599">
          <w:rPr>
            <w:rStyle w:val="Hyperlink"/>
          </w:rPr>
          <w:t>has called for</w:t>
        </w:r>
      </w:hyperlink>
      <w:r w:rsidRPr="00526599">
        <w:rPr>
          <w:u w:val="single"/>
        </w:rPr>
        <w:t xml:space="preserve"> in her first 100 days.</w:t>
      </w:r>
      <w:r w:rsidRPr="00674DEA">
        <w:rPr>
          <w:rFonts w:asciiTheme="minorHAnsi" w:hAnsiTheme="minorHAnsi" w:cstheme="minorHAnsi"/>
          <w:sz w:val="16"/>
        </w:rPr>
        <w:t xml:space="preserve"> A savvy European Parliament might instead present her with 20 or 30 new bills, grounded in existing law and addressing the benefits and risks of AI specific to every subsector of the economy.</w:t>
      </w:r>
    </w:p>
    <w:bookmarkEnd w:id="1"/>
    <w:p w14:paraId="26170970" w14:textId="77777777" w:rsidR="00A14EC9" w:rsidRPr="00852D67" w:rsidRDefault="00A14EC9" w:rsidP="00A14EC9">
      <w:pPr>
        <w:pStyle w:val="Heading4"/>
        <w:rPr>
          <w:rFonts w:eastAsia="Times New Roman"/>
        </w:rPr>
      </w:pPr>
      <w:r>
        <w:rPr>
          <w:rFonts w:eastAsia="Times New Roman"/>
        </w:rPr>
        <w:t>Solves hallucinations</w:t>
      </w:r>
    </w:p>
    <w:p w14:paraId="5CD1D937" w14:textId="77777777" w:rsidR="00A14EC9" w:rsidRPr="00852D67" w:rsidRDefault="00A14EC9" w:rsidP="00A14EC9">
      <w:pPr>
        <w:rPr>
          <w:rFonts w:eastAsia="Calibri"/>
        </w:rPr>
      </w:pPr>
      <w:r w:rsidRPr="00852D67">
        <w:rPr>
          <w:rFonts w:eastAsia="Calibri"/>
        </w:rPr>
        <w:t xml:space="preserve">Yoshua </w:t>
      </w:r>
      <w:r w:rsidRPr="00B94086">
        <w:rPr>
          <w:rStyle w:val="Style13ptBold"/>
        </w:rPr>
        <w:t>Bengio, et. al.,</w:t>
      </w:r>
      <w:r w:rsidRPr="00852D67">
        <w:rPr>
          <w:rFonts w:eastAsia="Calibri"/>
        </w:rPr>
        <w:t xml:space="preserve"> 5-24-</w:t>
      </w:r>
      <w:r w:rsidRPr="00B94086">
        <w:rPr>
          <w:rStyle w:val="Style13ptBold"/>
        </w:rPr>
        <w:t>2024</w:t>
      </w:r>
      <w:r w:rsidRPr="00852D67">
        <w:rPr>
          <w:rFonts w:eastAsia="Calibri"/>
        </w:rPr>
        <w:t>, Managing extreme AI risks amid rapid progress, Recognized worldwide as one of the leading experts in artificial intelligence, Yoshua Bengio is most known for his pioneering work in deep learning, earning him the 2018 A.M. Turing Award, “the Nobel Prize of Computing,” with Geoffrey Hinton and Yann LeCun. He is Full Professor at Université de Montréal, and the Founder and Scientific Director of Mila – Quebec AI Institute. He co-directs the CIFAR Learning in Machines &amp; Brains program as Senior Fellow and acts as Scientific Director of IVADO. Science, Vol. 384, Issue 6698, science.org/doi/10.1126/science.adn0117, Accessed: 7-16-2024, //ONHS IF, pp. 844</w:t>
      </w:r>
    </w:p>
    <w:p w14:paraId="7986F06A" w14:textId="77777777" w:rsidR="00A14EC9" w:rsidRPr="00852D67" w:rsidRDefault="00A14EC9" w:rsidP="00A14EC9">
      <w:pPr>
        <w:rPr>
          <w:rFonts w:eastAsia="Calibri"/>
          <w:sz w:val="16"/>
        </w:rPr>
      </w:pPr>
      <w:r w:rsidRPr="00852D67">
        <w:rPr>
          <w:rFonts w:eastAsia="Calibri"/>
          <w:sz w:val="16"/>
        </w:rPr>
        <w:t xml:space="preserve">REORIENT TECHNICAL R&amp;D </w:t>
      </w:r>
    </w:p>
    <w:p w14:paraId="48C1FFC1" w14:textId="77777777" w:rsidR="00A14EC9" w:rsidRPr="00852D67" w:rsidRDefault="00A14EC9" w:rsidP="00A14EC9">
      <w:pPr>
        <w:rPr>
          <w:rFonts w:eastAsia="Calibri"/>
          <w:sz w:val="16"/>
        </w:rPr>
      </w:pPr>
      <w:r w:rsidRPr="00852D67">
        <w:rPr>
          <w:rFonts w:eastAsia="Calibri"/>
          <w:sz w:val="16"/>
        </w:rPr>
        <w:t xml:space="preserve">There are </w:t>
      </w:r>
      <w:r w:rsidRPr="00852D67">
        <w:rPr>
          <w:rFonts w:eastAsia="Calibri"/>
          <w:u w:val="single"/>
        </w:rPr>
        <w:t xml:space="preserve">many open </w:t>
      </w:r>
      <w:r w:rsidRPr="00BB1404">
        <w:rPr>
          <w:rFonts w:eastAsia="Calibri"/>
          <w:highlight w:val="cyan"/>
          <w:u w:val="single"/>
        </w:rPr>
        <w:t>technical challenges</w:t>
      </w:r>
      <w:r w:rsidRPr="00852D67">
        <w:rPr>
          <w:rFonts w:eastAsia="Calibri"/>
          <w:sz w:val="16"/>
        </w:rPr>
        <w:t xml:space="preserve"> in </w:t>
      </w:r>
      <w:r w:rsidRPr="00BB1404">
        <w:rPr>
          <w:rFonts w:eastAsia="Calibri"/>
          <w:highlight w:val="cyan"/>
          <w:u w:val="single"/>
        </w:rPr>
        <w:t>ensuring</w:t>
      </w:r>
      <w:r w:rsidRPr="00852D67">
        <w:rPr>
          <w:rFonts w:eastAsia="Calibri"/>
          <w:sz w:val="16"/>
        </w:rPr>
        <w:t xml:space="preserve"> the </w:t>
      </w:r>
      <w:r w:rsidRPr="00BB1404">
        <w:rPr>
          <w:rFonts w:eastAsia="Calibri"/>
          <w:b/>
          <w:highlight w:val="cyan"/>
          <w:u w:val="single"/>
          <w:bdr w:val="single" w:sz="8" w:space="0" w:color="auto"/>
        </w:rPr>
        <w:t>safety</w:t>
      </w:r>
      <w:r w:rsidRPr="00852D67">
        <w:rPr>
          <w:rFonts w:eastAsia="Calibri"/>
          <w:sz w:val="16"/>
        </w:rPr>
        <w:t xml:space="preserve"> and ethical use </w:t>
      </w:r>
      <w:r w:rsidRPr="00852D67">
        <w:rPr>
          <w:rFonts w:eastAsia="Calibri"/>
          <w:u w:val="single"/>
        </w:rPr>
        <w:t>of generalist, autonomous AI systems</w:t>
      </w:r>
      <w:r w:rsidRPr="00852D67">
        <w:rPr>
          <w:rFonts w:eastAsia="Calibri"/>
          <w:sz w:val="16"/>
        </w:rPr>
        <w:t xml:space="preserve">. Unlike advancing AI capabilities, these </w:t>
      </w:r>
      <w:r w:rsidRPr="00852D67">
        <w:rPr>
          <w:rFonts w:eastAsia="Calibri"/>
          <w:u w:val="single"/>
        </w:rPr>
        <w:t>challenges cannot be addressed by simply using more computing power to train bigger models</w:t>
      </w:r>
      <w:r w:rsidRPr="00852D67">
        <w:rPr>
          <w:rFonts w:eastAsia="Calibri"/>
          <w:sz w:val="16"/>
        </w:rPr>
        <w:t xml:space="preserve">. They are </w:t>
      </w:r>
      <w:r w:rsidRPr="00852D67">
        <w:rPr>
          <w:rFonts w:eastAsia="Calibri"/>
          <w:u w:val="single"/>
        </w:rPr>
        <w:t>unlikely to resolve automatically as AI systems get more capable</w:t>
      </w:r>
      <w:r w:rsidRPr="00852D67">
        <w:rPr>
          <w:rFonts w:eastAsia="Calibri"/>
          <w:sz w:val="16"/>
        </w:rPr>
        <w:t xml:space="preserve"> [(5); see SM] and </w:t>
      </w:r>
      <w:r w:rsidRPr="00852D67">
        <w:rPr>
          <w:rFonts w:eastAsia="Calibri"/>
          <w:b/>
          <w:u w:val="single"/>
          <w:bdr w:val="single" w:sz="8" w:space="0" w:color="auto"/>
        </w:rPr>
        <w:t>require</w:t>
      </w:r>
      <w:r w:rsidRPr="00852D67">
        <w:rPr>
          <w:rFonts w:eastAsia="Calibri"/>
          <w:sz w:val="16"/>
        </w:rPr>
        <w:t xml:space="preserve"> </w:t>
      </w:r>
      <w:r w:rsidRPr="00852D67">
        <w:rPr>
          <w:rFonts w:eastAsia="Calibri"/>
          <w:u w:val="single"/>
        </w:rPr>
        <w:t>dedicated research</w:t>
      </w:r>
      <w:r w:rsidRPr="00852D67">
        <w:rPr>
          <w:rFonts w:eastAsia="Calibri"/>
          <w:sz w:val="16"/>
        </w:rPr>
        <w:t xml:space="preserve"> and engineering efforts. In some cases, leaps of progress may be needed; we thus do not know whether technical work can fundamentally solve these challenges in time. However, there has been comparatively little work on many of these challenges. More R&amp;D may thus facilitate progress and reduce risks. </w:t>
      </w:r>
    </w:p>
    <w:p w14:paraId="557D62A8" w14:textId="77777777" w:rsidR="00A14EC9" w:rsidRPr="00852D67" w:rsidRDefault="00A14EC9" w:rsidP="00A14EC9">
      <w:pPr>
        <w:rPr>
          <w:rFonts w:eastAsia="Calibri"/>
          <w:sz w:val="16"/>
        </w:rPr>
      </w:pPr>
      <w:r w:rsidRPr="00852D67">
        <w:rPr>
          <w:rFonts w:eastAsia="Calibri"/>
          <w:sz w:val="16"/>
        </w:rPr>
        <w:t xml:space="preserve">A first </w:t>
      </w:r>
      <w:r w:rsidRPr="00852D67">
        <w:rPr>
          <w:rFonts w:eastAsia="Calibri"/>
          <w:u w:val="single"/>
        </w:rPr>
        <w:t xml:space="preserve">set of </w:t>
      </w:r>
      <w:r w:rsidRPr="00BB1404">
        <w:rPr>
          <w:rFonts w:eastAsia="Calibri"/>
          <w:highlight w:val="cyan"/>
          <w:u w:val="single"/>
        </w:rPr>
        <w:t>R&amp;D areas</w:t>
      </w:r>
      <w:r w:rsidRPr="00BB1404">
        <w:rPr>
          <w:rFonts w:eastAsia="Calibri"/>
          <w:sz w:val="16"/>
          <w:highlight w:val="cyan"/>
        </w:rPr>
        <w:t xml:space="preserve"> </w:t>
      </w:r>
      <w:r w:rsidRPr="00BB1404">
        <w:rPr>
          <w:rFonts w:eastAsia="Calibri"/>
          <w:b/>
          <w:highlight w:val="cyan"/>
          <w:u w:val="single"/>
          <w:bdr w:val="single" w:sz="8" w:space="0" w:color="auto"/>
        </w:rPr>
        <w:t>needs breakthroughs</w:t>
      </w:r>
      <w:r w:rsidRPr="00852D67">
        <w:rPr>
          <w:rFonts w:eastAsia="Calibri"/>
          <w:sz w:val="16"/>
        </w:rPr>
        <w:t xml:space="preserve"> </w:t>
      </w:r>
      <w:r w:rsidRPr="00852D67">
        <w:rPr>
          <w:rFonts w:eastAsia="Calibri"/>
          <w:u w:val="single"/>
        </w:rPr>
        <w:t xml:space="preserve">to enable reliably </w:t>
      </w:r>
      <w:r w:rsidRPr="00852D67">
        <w:rPr>
          <w:rFonts w:eastAsia="Calibri"/>
          <w:b/>
          <w:u w:val="single"/>
          <w:bdr w:val="single" w:sz="8" w:space="0" w:color="auto"/>
        </w:rPr>
        <w:t>safe</w:t>
      </w:r>
      <w:r w:rsidRPr="00852D67">
        <w:rPr>
          <w:rFonts w:eastAsia="Calibri"/>
          <w:u w:val="single"/>
        </w:rPr>
        <w:t xml:space="preserve"> AI</w:t>
      </w:r>
      <w:r w:rsidRPr="00852D67">
        <w:rPr>
          <w:rFonts w:eastAsia="Calibri"/>
          <w:sz w:val="16"/>
        </w:rPr>
        <w:t xml:space="preserve">. Without this progress, </w:t>
      </w:r>
      <w:r w:rsidRPr="00852D67">
        <w:rPr>
          <w:rFonts w:eastAsia="Calibri"/>
          <w:u w:val="single"/>
        </w:rPr>
        <w:t>developers</w:t>
      </w:r>
      <w:r w:rsidRPr="00852D67">
        <w:rPr>
          <w:rFonts w:eastAsia="Calibri"/>
          <w:sz w:val="16"/>
        </w:rPr>
        <w:t xml:space="preserve"> must either </w:t>
      </w:r>
      <w:r w:rsidRPr="00852D67">
        <w:rPr>
          <w:rFonts w:eastAsia="Calibri"/>
          <w:u w:val="single"/>
        </w:rPr>
        <w:t>risk</w:t>
      </w:r>
      <w:r w:rsidRPr="00852D67">
        <w:rPr>
          <w:rFonts w:eastAsia="Calibri"/>
          <w:sz w:val="16"/>
        </w:rPr>
        <w:t xml:space="preserve"> </w:t>
      </w:r>
      <w:r w:rsidRPr="00852D67">
        <w:rPr>
          <w:rFonts w:eastAsia="Calibri"/>
          <w:u w:val="single"/>
        </w:rPr>
        <w:t xml:space="preserve">creating </w:t>
      </w:r>
      <w:r w:rsidRPr="00852D67">
        <w:rPr>
          <w:rFonts w:eastAsia="Calibri"/>
          <w:b/>
          <w:u w:val="single"/>
          <w:bdr w:val="single" w:sz="8" w:space="0" w:color="auto"/>
        </w:rPr>
        <w:t>unsafe</w:t>
      </w:r>
      <w:r w:rsidRPr="00852D67">
        <w:rPr>
          <w:rFonts w:eastAsia="Calibri"/>
          <w:sz w:val="16"/>
        </w:rPr>
        <w:t xml:space="preserve"> </w:t>
      </w:r>
      <w:r w:rsidRPr="00852D67">
        <w:rPr>
          <w:rFonts w:eastAsia="Calibri"/>
          <w:u w:val="single"/>
        </w:rPr>
        <w:t>systems</w:t>
      </w:r>
      <w:r w:rsidRPr="00852D67">
        <w:rPr>
          <w:rFonts w:eastAsia="Calibri"/>
          <w:sz w:val="16"/>
        </w:rPr>
        <w:t xml:space="preserve"> or </w:t>
      </w:r>
      <w:r w:rsidRPr="00852D67">
        <w:rPr>
          <w:rFonts w:eastAsia="Calibri"/>
          <w:u w:val="single"/>
        </w:rPr>
        <w:t>falling behind competitors</w:t>
      </w:r>
      <w:r w:rsidRPr="00852D67">
        <w:rPr>
          <w:rFonts w:eastAsia="Calibri"/>
          <w:sz w:val="16"/>
        </w:rPr>
        <w:t xml:space="preserve"> who are willing to take more risks. If ensuring safety remains too difficult, extreme governance measures would be needed to prevent corner-cutting driven by competition and overconfidence. </w:t>
      </w:r>
      <w:r w:rsidRPr="00852D67">
        <w:rPr>
          <w:rFonts w:eastAsia="Calibri"/>
          <w:u w:val="single"/>
        </w:rPr>
        <w:t>These R&amp;D challenges include the following</w:t>
      </w:r>
      <w:r w:rsidRPr="00852D67">
        <w:rPr>
          <w:rFonts w:eastAsia="Calibri"/>
          <w:sz w:val="16"/>
        </w:rPr>
        <w:t xml:space="preserve">: </w:t>
      </w:r>
    </w:p>
    <w:p w14:paraId="463EB52D" w14:textId="77777777" w:rsidR="00A14EC9" w:rsidRPr="00852D67" w:rsidRDefault="00A14EC9" w:rsidP="00A14EC9">
      <w:pPr>
        <w:rPr>
          <w:rFonts w:eastAsia="Calibri"/>
          <w:sz w:val="16"/>
        </w:rPr>
      </w:pPr>
      <w:r w:rsidRPr="00BB1404">
        <w:rPr>
          <w:rFonts w:eastAsia="Calibri"/>
          <w:b/>
          <w:highlight w:val="cyan"/>
          <w:u w:val="single"/>
          <w:bdr w:val="single" w:sz="8" w:space="0" w:color="auto"/>
        </w:rPr>
        <w:t>Oversight</w:t>
      </w:r>
      <w:r w:rsidRPr="00BB1404">
        <w:rPr>
          <w:rFonts w:eastAsia="Calibri"/>
          <w:highlight w:val="cyan"/>
          <w:u w:val="single"/>
        </w:rPr>
        <w:t xml:space="preserve"> and </w:t>
      </w:r>
      <w:r w:rsidRPr="00BB1404">
        <w:rPr>
          <w:rFonts w:eastAsia="Calibri"/>
          <w:b/>
          <w:highlight w:val="cyan"/>
          <w:u w:val="single"/>
          <w:bdr w:val="single" w:sz="8" w:space="0" w:color="auto"/>
        </w:rPr>
        <w:t>honesty</w:t>
      </w:r>
      <w:r w:rsidRPr="00852D67">
        <w:rPr>
          <w:rFonts w:eastAsia="Calibri"/>
          <w:sz w:val="16"/>
        </w:rPr>
        <w:t xml:space="preserve"> More </w:t>
      </w:r>
      <w:r w:rsidRPr="00BB1404">
        <w:rPr>
          <w:rFonts w:eastAsia="Calibri"/>
          <w:highlight w:val="cyan"/>
          <w:u w:val="single"/>
        </w:rPr>
        <w:t>capable AI systems</w:t>
      </w:r>
      <w:r w:rsidRPr="00852D67">
        <w:rPr>
          <w:rFonts w:eastAsia="Calibri"/>
          <w:sz w:val="16"/>
        </w:rPr>
        <w:t xml:space="preserve"> can better </w:t>
      </w:r>
      <w:r w:rsidRPr="00BB1404">
        <w:rPr>
          <w:rFonts w:eastAsia="Calibri"/>
          <w:b/>
          <w:highlight w:val="cyan"/>
          <w:u w:val="single"/>
          <w:bdr w:val="single" w:sz="8" w:space="0" w:color="auto"/>
        </w:rPr>
        <w:t>exploit</w:t>
      </w:r>
      <w:r w:rsidRPr="00BB1404">
        <w:rPr>
          <w:rFonts w:eastAsia="Calibri"/>
          <w:sz w:val="16"/>
          <w:highlight w:val="cyan"/>
        </w:rPr>
        <w:t xml:space="preserve"> </w:t>
      </w:r>
      <w:r w:rsidRPr="00BB1404">
        <w:rPr>
          <w:rFonts w:eastAsia="Calibri"/>
          <w:highlight w:val="cyan"/>
          <w:u w:val="single"/>
        </w:rPr>
        <w:t>weaknesses</w:t>
      </w:r>
      <w:r w:rsidRPr="00852D67">
        <w:rPr>
          <w:rFonts w:eastAsia="Calibri"/>
          <w:sz w:val="16"/>
        </w:rPr>
        <w:t xml:space="preserve"> </w:t>
      </w:r>
      <w:r w:rsidRPr="00852D67">
        <w:rPr>
          <w:rFonts w:eastAsia="Calibri"/>
          <w:u w:val="single"/>
        </w:rPr>
        <w:t>in</w:t>
      </w:r>
      <w:r w:rsidRPr="00852D67">
        <w:rPr>
          <w:rFonts w:eastAsia="Calibri"/>
          <w:sz w:val="16"/>
        </w:rPr>
        <w:t xml:space="preserve"> technical </w:t>
      </w:r>
      <w:r w:rsidRPr="00852D67">
        <w:rPr>
          <w:rFonts w:eastAsia="Calibri"/>
          <w:b/>
          <w:u w:val="single"/>
          <w:bdr w:val="single" w:sz="8" w:space="0" w:color="auto"/>
        </w:rPr>
        <w:t>oversight</w:t>
      </w:r>
      <w:r w:rsidRPr="00852D67">
        <w:rPr>
          <w:rFonts w:eastAsia="Calibri"/>
          <w:sz w:val="16"/>
        </w:rPr>
        <w:t xml:space="preserve"> and testing, for example, by </w:t>
      </w:r>
      <w:r w:rsidRPr="00852D67">
        <w:rPr>
          <w:rFonts w:eastAsia="Calibri"/>
          <w:u w:val="single"/>
        </w:rPr>
        <w:t>producing</w:t>
      </w:r>
      <w:r w:rsidRPr="00852D67">
        <w:rPr>
          <w:rFonts w:eastAsia="Calibri"/>
          <w:sz w:val="16"/>
        </w:rPr>
        <w:t xml:space="preserve"> </w:t>
      </w:r>
      <w:r w:rsidRPr="00852D67">
        <w:rPr>
          <w:rFonts w:eastAsia="Calibri"/>
          <w:b/>
          <w:u w:val="single"/>
          <w:bdr w:val="single" w:sz="8" w:space="0" w:color="auto"/>
        </w:rPr>
        <w:t>false</w:t>
      </w:r>
      <w:r w:rsidRPr="00852D67">
        <w:rPr>
          <w:rFonts w:eastAsia="Calibri"/>
          <w:sz w:val="16"/>
        </w:rPr>
        <w:t xml:space="preserve"> but </w:t>
      </w:r>
      <w:r w:rsidRPr="00852D67">
        <w:rPr>
          <w:rFonts w:eastAsia="Calibri"/>
          <w:b/>
          <w:u w:val="single"/>
          <w:bdr w:val="single" w:sz="8" w:space="0" w:color="auto"/>
        </w:rPr>
        <w:t>compelling</w:t>
      </w:r>
      <w:r w:rsidRPr="00852D67">
        <w:rPr>
          <w:rFonts w:eastAsia="Calibri"/>
          <w:sz w:val="16"/>
        </w:rPr>
        <w:t xml:space="preserve"> </w:t>
      </w:r>
      <w:r w:rsidRPr="00852D67">
        <w:rPr>
          <w:rFonts w:eastAsia="Calibri"/>
          <w:u w:val="single"/>
        </w:rPr>
        <w:t>output</w:t>
      </w:r>
      <w:r w:rsidRPr="00852D67">
        <w:rPr>
          <w:rFonts w:eastAsia="Calibri"/>
          <w:sz w:val="16"/>
        </w:rPr>
        <w:t xml:space="preserve"> (see SM). </w:t>
      </w:r>
    </w:p>
    <w:p w14:paraId="6EB959A2" w14:textId="77777777" w:rsidR="00A14EC9" w:rsidRPr="00852D67" w:rsidRDefault="00A14EC9" w:rsidP="00A14EC9">
      <w:pPr>
        <w:rPr>
          <w:rFonts w:eastAsia="Calibri"/>
          <w:sz w:val="16"/>
        </w:rPr>
      </w:pPr>
      <w:r w:rsidRPr="00852D67">
        <w:rPr>
          <w:rFonts w:eastAsia="Calibri"/>
          <w:b/>
          <w:u w:val="single"/>
          <w:bdr w:val="single" w:sz="8" w:space="0" w:color="auto"/>
        </w:rPr>
        <w:t>Robustness</w:t>
      </w:r>
      <w:r w:rsidRPr="00852D67">
        <w:rPr>
          <w:rFonts w:eastAsia="Calibri"/>
          <w:sz w:val="16"/>
        </w:rPr>
        <w:t xml:space="preserve"> </w:t>
      </w:r>
      <w:r w:rsidRPr="00852D67">
        <w:rPr>
          <w:rFonts w:eastAsia="Calibri"/>
          <w:u w:val="single"/>
        </w:rPr>
        <w:t>AI systems behave</w:t>
      </w:r>
      <w:r w:rsidRPr="00852D67">
        <w:rPr>
          <w:rFonts w:eastAsia="Calibri"/>
          <w:sz w:val="16"/>
        </w:rPr>
        <w:t xml:space="preserve"> </w:t>
      </w:r>
      <w:r w:rsidRPr="00852D67">
        <w:rPr>
          <w:rFonts w:eastAsia="Calibri"/>
          <w:b/>
          <w:u w:val="single"/>
          <w:bdr w:val="single" w:sz="8" w:space="0" w:color="auto"/>
        </w:rPr>
        <w:t>unpredictably</w:t>
      </w:r>
      <w:r w:rsidRPr="00852D67">
        <w:rPr>
          <w:rFonts w:eastAsia="Calibri"/>
          <w:sz w:val="16"/>
        </w:rPr>
        <w:t xml:space="preserve"> in new situations. Whereas </w:t>
      </w:r>
      <w:r w:rsidRPr="00852D67">
        <w:rPr>
          <w:rFonts w:eastAsia="Calibri"/>
          <w:u w:val="single"/>
        </w:rPr>
        <w:t>some</w:t>
      </w:r>
      <w:r w:rsidRPr="00852D67">
        <w:rPr>
          <w:rFonts w:eastAsia="Calibri"/>
          <w:sz w:val="16"/>
        </w:rPr>
        <w:t xml:space="preserve"> </w:t>
      </w:r>
      <w:r w:rsidRPr="00852D67">
        <w:rPr>
          <w:rFonts w:eastAsia="Calibri"/>
          <w:u w:val="single"/>
        </w:rPr>
        <w:t>aspects of robustness</w:t>
      </w:r>
      <w:r w:rsidRPr="00852D67">
        <w:rPr>
          <w:rFonts w:eastAsia="Calibri"/>
          <w:sz w:val="16"/>
        </w:rPr>
        <w:t xml:space="preserve"> </w:t>
      </w:r>
      <w:r w:rsidRPr="00852D67">
        <w:rPr>
          <w:rFonts w:eastAsia="Calibri"/>
          <w:u w:val="single"/>
        </w:rPr>
        <w:t>improve</w:t>
      </w:r>
      <w:r w:rsidRPr="00852D67">
        <w:rPr>
          <w:rFonts w:eastAsia="Calibri"/>
          <w:sz w:val="16"/>
        </w:rPr>
        <w:t xml:space="preserve"> </w:t>
      </w:r>
      <w:r w:rsidRPr="00852D67">
        <w:rPr>
          <w:rFonts w:eastAsia="Calibri"/>
          <w:u w:val="single"/>
        </w:rPr>
        <w:t>with</w:t>
      </w:r>
      <w:r w:rsidRPr="00852D67">
        <w:rPr>
          <w:rFonts w:eastAsia="Calibri"/>
          <w:sz w:val="16"/>
        </w:rPr>
        <w:t xml:space="preserve"> model </w:t>
      </w:r>
      <w:r w:rsidRPr="00852D67">
        <w:rPr>
          <w:rFonts w:eastAsia="Calibri"/>
          <w:u w:val="single"/>
        </w:rPr>
        <w:t>scale</w:t>
      </w:r>
      <w:r w:rsidRPr="00852D67">
        <w:rPr>
          <w:rFonts w:eastAsia="Calibri"/>
          <w:sz w:val="16"/>
        </w:rPr>
        <w:t xml:space="preserve">, </w:t>
      </w:r>
      <w:r w:rsidRPr="00852D67">
        <w:rPr>
          <w:rFonts w:eastAsia="Calibri"/>
          <w:u w:val="single"/>
        </w:rPr>
        <w:t>other</w:t>
      </w:r>
      <w:r w:rsidRPr="00852D67">
        <w:rPr>
          <w:rFonts w:eastAsia="Calibri"/>
          <w:sz w:val="16"/>
        </w:rPr>
        <w:t xml:space="preserve"> aspects </w:t>
      </w:r>
      <w:r w:rsidRPr="00852D67">
        <w:rPr>
          <w:rFonts w:eastAsia="Calibri"/>
          <w:u w:val="single"/>
        </w:rPr>
        <w:t>do not</w:t>
      </w:r>
      <w:r w:rsidRPr="00852D67">
        <w:rPr>
          <w:rFonts w:eastAsia="Calibri"/>
          <w:sz w:val="16"/>
        </w:rPr>
        <w:t xml:space="preserve"> or even get worse (see SM). </w:t>
      </w:r>
    </w:p>
    <w:p w14:paraId="57B09755" w14:textId="77777777" w:rsidR="00A14EC9" w:rsidRPr="00852D67" w:rsidRDefault="00A14EC9" w:rsidP="00A14EC9">
      <w:pPr>
        <w:rPr>
          <w:rFonts w:eastAsia="Calibri"/>
          <w:sz w:val="16"/>
        </w:rPr>
      </w:pPr>
      <w:r w:rsidRPr="00BB1404">
        <w:rPr>
          <w:rFonts w:eastAsia="Calibri"/>
          <w:b/>
          <w:highlight w:val="cyan"/>
          <w:u w:val="single"/>
          <w:bdr w:val="single" w:sz="8" w:space="0" w:color="auto"/>
        </w:rPr>
        <w:t>Interpretability</w:t>
      </w:r>
      <w:r w:rsidRPr="00852D67">
        <w:rPr>
          <w:rFonts w:eastAsia="Calibri"/>
          <w:sz w:val="16"/>
        </w:rPr>
        <w:t xml:space="preserve"> and </w:t>
      </w:r>
      <w:r w:rsidRPr="00BB1404">
        <w:rPr>
          <w:rFonts w:eastAsia="Calibri"/>
          <w:b/>
          <w:highlight w:val="cyan"/>
          <w:u w:val="single"/>
          <w:bdr w:val="single" w:sz="8" w:space="0" w:color="auto"/>
        </w:rPr>
        <w:t>transparency</w:t>
      </w:r>
      <w:r w:rsidRPr="00852D67">
        <w:rPr>
          <w:rFonts w:eastAsia="Calibri"/>
          <w:sz w:val="16"/>
        </w:rPr>
        <w:t xml:space="preserve"> </w:t>
      </w:r>
      <w:r w:rsidRPr="00852D67">
        <w:rPr>
          <w:rFonts w:eastAsia="Calibri"/>
          <w:u w:val="single"/>
        </w:rPr>
        <w:t>AI decision-</w:t>
      </w:r>
      <w:r w:rsidRPr="00BB1404">
        <w:rPr>
          <w:rFonts w:eastAsia="Calibri"/>
          <w:highlight w:val="cyan"/>
          <w:u w:val="single"/>
        </w:rPr>
        <w:t xml:space="preserve">making is </w:t>
      </w:r>
      <w:r w:rsidRPr="00BB1404">
        <w:rPr>
          <w:rFonts w:eastAsia="Calibri"/>
          <w:b/>
          <w:highlight w:val="cyan"/>
          <w:u w:val="single"/>
          <w:bdr w:val="single" w:sz="8" w:space="0" w:color="auto"/>
        </w:rPr>
        <w:t>opaque</w:t>
      </w:r>
      <w:r w:rsidRPr="00852D67">
        <w:rPr>
          <w:rFonts w:eastAsia="Calibri"/>
          <w:sz w:val="16"/>
        </w:rPr>
        <w:t xml:space="preserve">, with </w:t>
      </w:r>
      <w:r w:rsidRPr="00852D67">
        <w:rPr>
          <w:rFonts w:eastAsia="Calibri"/>
          <w:u w:val="single"/>
        </w:rPr>
        <w:t>larger</w:t>
      </w:r>
      <w:r w:rsidRPr="00852D67">
        <w:rPr>
          <w:rFonts w:eastAsia="Calibri"/>
          <w:sz w:val="16"/>
        </w:rPr>
        <w:t xml:space="preserve">, more capable </w:t>
      </w:r>
      <w:r w:rsidRPr="00852D67">
        <w:rPr>
          <w:rFonts w:eastAsia="Calibri"/>
          <w:u w:val="single"/>
        </w:rPr>
        <w:t>models</w:t>
      </w:r>
      <w:r w:rsidRPr="00852D67">
        <w:rPr>
          <w:rFonts w:eastAsia="Calibri"/>
          <w:sz w:val="16"/>
        </w:rPr>
        <w:t xml:space="preserve"> being </w:t>
      </w:r>
      <w:r w:rsidRPr="00852D67">
        <w:rPr>
          <w:rFonts w:eastAsia="Calibri"/>
          <w:b/>
          <w:u w:val="single"/>
          <w:bdr w:val="single" w:sz="8" w:space="0" w:color="auto"/>
        </w:rPr>
        <w:t>more</w:t>
      </w:r>
      <w:r w:rsidRPr="00852D67">
        <w:rPr>
          <w:rFonts w:eastAsia="Calibri"/>
          <w:sz w:val="16"/>
        </w:rPr>
        <w:t xml:space="preserve"> </w:t>
      </w:r>
      <w:r w:rsidRPr="00852D67">
        <w:rPr>
          <w:rFonts w:eastAsia="Calibri"/>
          <w:u w:val="single"/>
        </w:rPr>
        <w:t>complex</w:t>
      </w:r>
      <w:r w:rsidRPr="00852D67">
        <w:rPr>
          <w:rFonts w:eastAsia="Calibri"/>
          <w:sz w:val="16"/>
        </w:rPr>
        <w:t xml:space="preserve"> to interpret. So far, we can only test large models through trial and error. </w:t>
      </w:r>
      <w:r w:rsidRPr="00BB1404">
        <w:rPr>
          <w:rFonts w:eastAsia="Calibri"/>
          <w:highlight w:val="cyan"/>
          <w:u w:val="single"/>
        </w:rPr>
        <w:t>We need</w:t>
      </w:r>
      <w:r w:rsidRPr="00852D67">
        <w:rPr>
          <w:rFonts w:eastAsia="Calibri"/>
          <w:u w:val="single"/>
        </w:rPr>
        <w:t xml:space="preserve"> to learn to understand their </w:t>
      </w:r>
      <w:r w:rsidRPr="00BB1404">
        <w:rPr>
          <w:rFonts w:eastAsia="Calibri"/>
          <w:b/>
          <w:highlight w:val="cyan"/>
          <w:u w:val="single"/>
          <w:bdr w:val="single" w:sz="8" w:space="0" w:color="auto"/>
        </w:rPr>
        <w:t>inner workings</w:t>
      </w:r>
      <w:r w:rsidRPr="00852D67">
        <w:rPr>
          <w:rFonts w:eastAsia="Calibri"/>
          <w:sz w:val="16"/>
        </w:rPr>
        <w:t xml:space="preserve"> (see SM). </w:t>
      </w:r>
    </w:p>
    <w:p w14:paraId="2CAA7EE8" w14:textId="77777777" w:rsidR="00A14EC9" w:rsidRPr="00852D67" w:rsidRDefault="00A14EC9" w:rsidP="00A14EC9">
      <w:pPr>
        <w:rPr>
          <w:rFonts w:eastAsia="Calibri"/>
          <w:sz w:val="16"/>
        </w:rPr>
      </w:pPr>
      <w:r w:rsidRPr="00852D67">
        <w:rPr>
          <w:rFonts w:eastAsia="Calibri"/>
          <w:u w:val="single"/>
        </w:rPr>
        <w:t xml:space="preserve">Inclusive </w:t>
      </w:r>
      <w:r w:rsidRPr="00BB1404">
        <w:rPr>
          <w:rFonts w:eastAsia="Calibri"/>
          <w:highlight w:val="cyan"/>
          <w:u w:val="single"/>
        </w:rPr>
        <w:t>AI development</w:t>
      </w:r>
      <w:r w:rsidRPr="00852D67">
        <w:rPr>
          <w:rFonts w:eastAsia="Calibri"/>
          <w:sz w:val="16"/>
        </w:rPr>
        <w:t xml:space="preserve"> AI advancement will need methods to </w:t>
      </w:r>
      <w:r w:rsidRPr="00BB1404">
        <w:rPr>
          <w:rFonts w:eastAsia="Calibri"/>
          <w:b/>
          <w:highlight w:val="cyan"/>
          <w:u w:val="single"/>
          <w:bdr w:val="single" w:sz="8" w:space="0" w:color="auto"/>
        </w:rPr>
        <w:t>mitigate biases</w:t>
      </w:r>
      <w:r w:rsidRPr="00852D67">
        <w:rPr>
          <w:rFonts w:eastAsia="Calibri"/>
          <w:sz w:val="16"/>
        </w:rPr>
        <w:t xml:space="preserve"> and integrate the values of the many populations it will affect (see SM). </w:t>
      </w:r>
    </w:p>
    <w:p w14:paraId="23D35AC2" w14:textId="77777777" w:rsidR="00A14EC9" w:rsidRPr="00B94086" w:rsidRDefault="00A14EC9" w:rsidP="00A14EC9">
      <w:pPr>
        <w:rPr>
          <w:rFonts w:eastAsia="Calibri"/>
          <w:sz w:val="16"/>
        </w:rPr>
      </w:pPr>
      <w:r w:rsidRPr="00852D67">
        <w:rPr>
          <w:rFonts w:eastAsia="Calibri"/>
          <w:u w:val="single"/>
        </w:rPr>
        <w:t>Addressing emerging challenges</w:t>
      </w:r>
      <w:r w:rsidRPr="00852D67">
        <w:rPr>
          <w:rFonts w:eastAsia="Calibri"/>
          <w:sz w:val="16"/>
        </w:rPr>
        <w:t xml:space="preserve"> </w:t>
      </w:r>
      <w:r w:rsidRPr="00852D67">
        <w:rPr>
          <w:rFonts w:eastAsia="Calibri"/>
          <w:u w:val="single"/>
        </w:rPr>
        <w:t>Future AI</w:t>
      </w:r>
      <w:r w:rsidRPr="00852D67">
        <w:rPr>
          <w:rFonts w:eastAsia="Calibri"/>
          <w:sz w:val="16"/>
        </w:rPr>
        <w:t xml:space="preserve"> systems </w:t>
      </w:r>
      <w:r w:rsidRPr="00852D67">
        <w:rPr>
          <w:rFonts w:eastAsia="Calibri"/>
          <w:u w:val="single"/>
        </w:rPr>
        <w:t>may</w:t>
      </w:r>
      <w:r w:rsidRPr="00852D67">
        <w:rPr>
          <w:rFonts w:eastAsia="Calibri"/>
          <w:sz w:val="16"/>
        </w:rPr>
        <w:t xml:space="preserve"> </w:t>
      </w:r>
      <w:r w:rsidRPr="00852D67">
        <w:rPr>
          <w:rFonts w:eastAsia="Calibri"/>
          <w:b/>
          <w:u w:val="single"/>
          <w:bdr w:val="single" w:sz="8" w:space="0" w:color="auto"/>
        </w:rPr>
        <w:t>exhibit failure modes</w:t>
      </w:r>
      <w:r w:rsidRPr="00852D67">
        <w:rPr>
          <w:rFonts w:eastAsia="Calibri"/>
          <w:sz w:val="16"/>
        </w:rPr>
        <w:t xml:space="preserve"> that we </w:t>
      </w:r>
      <w:r w:rsidRPr="00852D67">
        <w:rPr>
          <w:rFonts w:eastAsia="Calibri"/>
          <w:u w:val="single"/>
        </w:rPr>
        <w:t>have</w:t>
      </w:r>
      <w:r w:rsidRPr="00852D67">
        <w:rPr>
          <w:rFonts w:eastAsia="Calibri"/>
          <w:sz w:val="16"/>
        </w:rPr>
        <w:t xml:space="preserve"> so far </w:t>
      </w:r>
      <w:r w:rsidRPr="00852D67">
        <w:rPr>
          <w:rFonts w:eastAsia="Calibri"/>
          <w:u w:val="single"/>
        </w:rPr>
        <w:t>seen</w:t>
      </w:r>
      <w:r w:rsidRPr="00852D67">
        <w:rPr>
          <w:rFonts w:eastAsia="Calibri"/>
          <w:sz w:val="16"/>
        </w:rPr>
        <w:t xml:space="preserve"> </w:t>
      </w:r>
      <w:r w:rsidRPr="00852D67">
        <w:rPr>
          <w:rFonts w:eastAsia="Calibri"/>
          <w:b/>
          <w:u w:val="single"/>
          <w:bdr w:val="single" w:sz="8" w:space="0" w:color="auto"/>
        </w:rPr>
        <w:t>only in theory</w:t>
      </w:r>
      <w:r w:rsidRPr="00852D67">
        <w:rPr>
          <w:rFonts w:eastAsia="Calibri"/>
          <w:sz w:val="16"/>
        </w:rPr>
        <w:t xml:space="preserve"> or lab experiments, </w:t>
      </w:r>
      <w:r w:rsidRPr="00B94086">
        <w:rPr>
          <w:rFonts w:eastAsia="Calibri"/>
          <w:u w:val="single"/>
        </w:rPr>
        <w:t>such as AI systems taking control over the training reward-provision channels</w:t>
      </w:r>
      <w:r w:rsidRPr="00B94086">
        <w:rPr>
          <w:rFonts w:eastAsia="Calibri"/>
          <w:sz w:val="16"/>
        </w:rPr>
        <w:t xml:space="preserve"> or </w:t>
      </w:r>
      <w:r w:rsidRPr="00B94086">
        <w:rPr>
          <w:rFonts w:eastAsia="Calibri"/>
          <w:u w:val="single"/>
        </w:rPr>
        <w:t>exploiting weaknesses</w:t>
      </w:r>
      <w:r w:rsidRPr="00B94086">
        <w:rPr>
          <w:rFonts w:eastAsia="Calibri"/>
          <w:sz w:val="16"/>
        </w:rPr>
        <w:t xml:space="preserve"> </w:t>
      </w:r>
      <w:r w:rsidRPr="00B94086">
        <w:rPr>
          <w:rFonts w:eastAsia="Calibri"/>
          <w:u w:val="single"/>
        </w:rPr>
        <w:t>in</w:t>
      </w:r>
      <w:r w:rsidRPr="00B94086">
        <w:rPr>
          <w:rFonts w:eastAsia="Calibri"/>
          <w:sz w:val="16"/>
        </w:rPr>
        <w:t xml:space="preserve"> our </w:t>
      </w:r>
      <w:r w:rsidRPr="00B94086">
        <w:rPr>
          <w:rFonts w:eastAsia="Calibri"/>
          <w:b/>
          <w:u w:val="single"/>
          <w:bdr w:val="single" w:sz="8" w:space="0" w:color="auto"/>
        </w:rPr>
        <w:t>safety objectives</w:t>
      </w:r>
      <w:r w:rsidRPr="00B94086">
        <w:rPr>
          <w:rFonts w:eastAsia="Calibri"/>
          <w:sz w:val="16"/>
        </w:rPr>
        <w:t xml:space="preserve"> and </w:t>
      </w:r>
      <w:r w:rsidRPr="00B94086">
        <w:rPr>
          <w:rFonts w:eastAsia="Calibri"/>
          <w:b/>
          <w:u w:val="single"/>
          <w:bdr w:val="single" w:sz="8" w:space="0" w:color="auto"/>
        </w:rPr>
        <w:t>shutdown mechanisms</w:t>
      </w:r>
      <w:r w:rsidRPr="00B94086">
        <w:rPr>
          <w:rFonts w:eastAsia="Calibri"/>
          <w:sz w:val="16"/>
        </w:rPr>
        <w:t xml:space="preserve"> to advance a particular goal (3, 6–8). A </w:t>
      </w:r>
      <w:r w:rsidRPr="00B94086">
        <w:rPr>
          <w:rFonts w:eastAsia="Calibri"/>
          <w:u w:val="single"/>
        </w:rPr>
        <w:t>second set of R&amp;D challenges</w:t>
      </w:r>
      <w:r w:rsidRPr="00B94086">
        <w:rPr>
          <w:rFonts w:eastAsia="Calibri"/>
          <w:sz w:val="16"/>
        </w:rPr>
        <w:t xml:space="preserve"> </w:t>
      </w:r>
      <w:r w:rsidRPr="00B94086">
        <w:rPr>
          <w:rFonts w:eastAsia="Calibri"/>
          <w:u w:val="single"/>
        </w:rPr>
        <w:t>needs progress</w:t>
      </w:r>
      <w:r w:rsidRPr="00B94086">
        <w:rPr>
          <w:rFonts w:eastAsia="Calibri"/>
          <w:sz w:val="16"/>
        </w:rPr>
        <w:t xml:space="preserve"> to enable effective, risk-adjusted governance or to reduce harms when safety and governance fail. </w:t>
      </w:r>
    </w:p>
    <w:p w14:paraId="7E4D7B19" w14:textId="77777777" w:rsidR="00A14EC9" w:rsidRPr="00852D67" w:rsidRDefault="00A14EC9" w:rsidP="00A14EC9">
      <w:pPr>
        <w:rPr>
          <w:rFonts w:eastAsia="Calibri"/>
          <w:sz w:val="16"/>
        </w:rPr>
      </w:pPr>
      <w:r w:rsidRPr="00B94086">
        <w:rPr>
          <w:rFonts w:eastAsia="Calibri"/>
          <w:b/>
          <w:u w:val="single"/>
          <w:bdr w:val="single" w:sz="8" w:space="0" w:color="auto"/>
        </w:rPr>
        <w:t>Evaluation for dangerous capabilities</w:t>
      </w:r>
      <w:r w:rsidRPr="00B94086">
        <w:rPr>
          <w:rFonts w:eastAsia="Calibri"/>
          <w:sz w:val="16"/>
        </w:rPr>
        <w:t xml:space="preserve"> As AI developers scale their systems, </w:t>
      </w:r>
      <w:r w:rsidRPr="00B94086">
        <w:rPr>
          <w:rFonts w:eastAsia="Calibri"/>
          <w:u w:val="single"/>
        </w:rPr>
        <w:t>unforeseen capabilities</w:t>
      </w:r>
      <w:r w:rsidRPr="00852D67">
        <w:rPr>
          <w:rFonts w:eastAsia="Calibri"/>
          <w:u w:val="single"/>
        </w:rPr>
        <w:t xml:space="preserve"> appear </w:t>
      </w:r>
      <w:r w:rsidRPr="00852D67">
        <w:rPr>
          <w:rFonts w:eastAsia="Calibri"/>
          <w:b/>
          <w:u w:val="single"/>
          <w:bdr w:val="single" w:sz="8" w:space="0" w:color="auto"/>
        </w:rPr>
        <w:t>spontaneously</w:t>
      </w:r>
      <w:r w:rsidRPr="00852D67">
        <w:rPr>
          <w:rFonts w:eastAsia="Calibri"/>
          <w:sz w:val="16"/>
        </w:rPr>
        <w:t xml:space="preserve">, </w:t>
      </w:r>
      <w:r w:rsidRPr="00852D67">
        <w:rPr>
          <w:rFonts w:eastAsia="Calibri"/>
          <w:b/>
          <w:u w:val="single"/>
          <w:bdr w:val="single" w:sz="8" w:space="0" w:color="auto"/>
        </w:rPr>
        <w:t xml:space="preserve">without </w:t>
      </w:r>
      <w:r w:rsidRPr="00852D67">
        <w:rPr>
          <w:rFonts w:eastAsia="Calibri"/>
          <w:u w:val="single"/>
        </w:rPr>
        <w:t xml:space="preserve">explicit </w:t>
      </w:r>
      <w:r w:rsidRPr="00852D67">
        <w:rPr>
          <w:rFonts w:eastAsia="Calibri"/>
          <w:b/>
          <w:u w:val="single"/>
          <w:bdr w:val="single" w:sz="8" w:space="0" w:color="auto"/>
        </w:rPr>
        <w:t>programming</w:t>
      </w:r>
      <w:r w:rsidRPr="00852D67">
        <w:rPr>
          <w:rFonts w:eastAsia="Calibri"/>
          <w:sz w:val="16"/>
        </w:rPr>
        <w:t xml:space="preserve"> (see SM). They are often only </w:t>
      </w:r>
      <w:r w:rsidRPr="00852D67">
        <w:rPr>
          <w:rFonts w:eastAsia="Calibri"/>
          <w:u w:val="single"/>
        </w:rPr>
        <w:t>discovered</w:t>
      </w:r>
      <w:r w:rsidRPr="00852D67">
        <w:rPr>
          <w:rFonts w:eastAsia="Calibri"/>
          <w:sz w:val="16"/>
        </w:rPr>
        <w:t xml:space="preserve"> </w:t>
      </w:r>
      <w:r w:rsidRPr="00852D67">
        <w:rPr>
          <w:rFonts w:eastAsia="Calibri"/>
          <w:b/>
          <w:u w:val="single"/>
          <w:bdr w:val="single" w:sz="8" w:space="0" w:color="auto"/>
        </w:rPr>
        <w:t>after</w:t>
      </w:r>
      <w:r w:rsidRPr="00852D67">
        <w:rPr>
          <w:rFonts w:eastAsia="Calibri"/>
          <w:sz w:val="16"/>
        </w:rPr>
        <w:t xml:space="preserve"> </w:t>
      </w:r>
      <w:r w:rsidRPr="00852D67">
        <w:rPr>
          <w:rFonts w:eastAsia="Calibri"/>
          <w:b/>
          <w:u w:val="single"/>
          <w:bdr w:val="single" w:sz="8" w:space="0" w:color="auto"/>
        </w:rPr>
        <w:t xml:space="preserve">deployment </w:t>
      </w:r>
      <w:r w:rsidRPr="00852D67">
        <w:rPr>
          <w:rFonts w:eastAsia="Calibri"/>
          <w:sz w:val="16"/>
        </w:rPr>
        <w:t xml:space="preserve">(see SM). </w:t>
      </w:r>
      <w:r w:rsidRPr="00852D67">
        <w:rPr>
          <w:rFonts w:eastAsia="Calibri"/>
          <w:u w:val="single"/>
        </w:rPr>
        <w:t>We need rigorous methods to elicit and assess AI capabilities</w:t>
      </w:r>
      <w:r w:rsidRPr="00852D67">
        <w:rPr>
          <w:rFonts w:eastAsia="Calibri"/>
          <w:sz w:val="16"/>
        </w:rPr>
        <w:t xml:space="preserve"> and to </w:t>
      </w:r>
      <w:r w:rsidRPr="00852D67">
        <w:rPr>
          <w:rFonts w:eastAsia="Calibri"/>
          <w:u w:val="single"/>
        </w:rPr>
        <w:t>predict them before training</w:t>
      </w:r>
      <w:r w:rsidRPr="00852D67">
        <w:rPr>
          <w:rFonts w:eastAsia="Calibri"/>
          <w:sz w:val="16"/>
        </w:rPr>
        <w:t xml:space="preserve">. This includes </w:t>
      </w:r>
      <w:r w:rsidRPr="00852D67">
        <w:rPr>
          <w:rFonts w:eastAsia="Calibri"/>
          <w:u w:val="single"/>
        </w:rPr>
        <w:t>both generic capabilities to achieve ambitious goals</w:t>
      </w:r>
      <w:r w:rsidRPr="00852D67">
        <w:rPr>
          <w:rFonts w:eastAsia="Calibri"/>
          <w:sz w:val="16"/>
        </w:rPr>
        <w:t xml:space="preserve"> in the world (e.g., </w:t>
      </w:r>
      <w:r w:rsidRPr="00852D67">
        <w:rPr>
          <w:rFonts w:eastAsia="Calibri"/>
          <w:u w:val="single"/>
        </w:rPr>
        <w:t>long-term planning and execution</w:t>
      </w:r>
      <w:r w:rsidRPr="00852D67">
        <w:rPr>
          <w:rFonts w:eastAsia="Calibri"/>
          <w:sz w:val="16"/>
        </w:rPr>
        <w:t xml:space="preserve">) </w:t>
      </w:r>
      <w:r w:rsidRPr="00852D67">
        <w:rPr>
          <w:rFonts w:eastAsia="Calibri"/>
          <w:u w:val="single"/>
        </w:rPr>
        <w:t xml:space="preserve">as well as specific </w:t>
      </w:r>
      <w:r w:rsidRPr="00852D67">
        <w:rPr>
          <w:rFonts w:eastAsia="Calibri"/>
          <w:b/>
          <w:u w:val="single"/>
          <w:bdr w:val="single" w:sz="8" w:space="0" w:color="auto"/>
        </w:rPr>
        <w:t>dangerous capabilities</w:t>
      </w:r>
      <w:r w:rsidRPr="00852D67">
        <w:rPr>
          <w:rFonts w:eastAsia="Calibri"/>
          <w:u w:val="single"/>
        </w:rPr>
        <w:t xml:space="preserve"> based on threat models</w:t>
      </w:r>
      <w:r w:rsidRPr="00852D67">
        <w:rPr>
          <w:rFonts w:eastAsia="Calibri"/>
          <w:sz w:val="16"/>
        </w:rPr>
        <w:t xml:space="preserve"> (e.g., </w:t>
      </w:r>
      <w:r w:rsidRPr="00852D67">
        <w:rPr>
          <w:rFonts w:eastAsia="Calibri"/>
          <w:u w:val="single"/>
        </w:rPr>
        <w:t>social manipulation or hacking</w:t>
      </w:r>
      <w:r w:rsidRPr="00852D67">
        <w:rPr>
          <w:rFonts w:eastAsia="Calibri"/>
          <w:sz w:val="16"/>
        </w:rPr>
        <w:t xml:space="preserve">). Present evaluations of frontier AI models for dangerous capabilities (9), which are key to various AI policy frameworks, are limited to spot-checks and attempted demonstrations in specific settings (see SM). These evaluations can sometimes demonstrate dangerous capabilities but cannot reliably rule them out: </w:t>
      </w:r>
      <w:r w:rsidRPr="00852D67">
        <w:rPr>
          <w:rFonts w:eastAsia="Calibri"/>
          <w:u w:val="single"/>
        </w:rPr>
        <w:t>AI systems that lacked certain capabilities in the tests may well demonstrate them in slightly different settings or with posttraining enhancements</w:t>
      </w:r>
      <w:r w:rsidRPr="00852D67">
        <w:rPr>
          <w:rFonts w:eastAsia="Calibri"/>
          <w:sz w:val="16"/>
        </w:rPr>
        <w:t xml:space="preserve">. Decisions that depend on AI systems not crossing any red lines thus need large safety margins. </w:t>
      </w:r>
      <w:r w:rsidRPr="00852D67">
        <w:rPr>
          <w:rFonts w:eastAsia="Calibri"/>
          <w:u w:val="single"/>
        </w:rPr>
        <w:t>Improved evaluation</w:t>
      </w:r>
      <w:r w:rsidRPr="00852D67">
        <w:rPr>
          <w:rFonts w:eastAsia="Calibri"/>
          <w:sz w:val="16"/>
        </w:rPr>
        <w:t xml:space="preserve"> tools </w:t>
      </w:r>
      <w:r w:rsidRPr="00BB1404">
        <w:rPr>
          <w:rFonts w:eastAsia="Calibri"/>
          <w:b/>
          <w:highlight w:val="cyan"/>
          <w:u w:val="single"/>
          <w:bdr w:val="single" w:sz="8" w:space="0" w:color="auto"/>
        </w:rPr>
        <w:t>decrease</w:t>
      </w:r>
      <w:r w:rsidRPr="00852D67">
        <w:rPr>
          <w:rFonts w:eastAsia="Calibri"/>
          <w:sz w:val="16"/>
        </w:rPr>
        <w:t xml:space="preserve"> </w:t>
      </w:r>
      <w:r w:rsidRPr="00852D67">
        <w:rPr>
          <w:rFonts w:eastAsia="Calibri"/>
          <w:u w:val="single"/>
        </w:rPr>
        <w:t xml:space="preserve">the </w:t>
      </w:r>
      <w:r w:rsidRPr="00BB1404">
        <w:rPr>
          <w:rFonts w:eastAsia="Calibri"/>
          <w:highlight w:val="cyan"/>
          <w:u w:val="single"/>
        </w:rPr>
        <w:t>chance of</w:t>
      </w:r>
      <w:r w:rsidRPr="00852D67">
        <w:rPr>
          <w:rFonts w:eastAsia="Calibri"/>
          <w:u w:val="single"/>
        </w:rPr>
        <w:t xml:space="preserve"> missing </w:t>
      </w:r>
      <w:r w:rsidRPr="00BB1404">
        <w:rPr>
          <w:rFonts w:eastAsia="Calibri"/>
          <w:highlight w:val="cyan"/>
          <w:u w:val="single"/>
        </w:rPr>
        <w:t>dangerous capabilities</w:t>
      </w:r>
      <w:r w:rsidRPr="00852D67">
        <w:rPr>
          <w:rFonts w:eastAsia="Calibri"/>
          <w:sz w:val="16"/>
        </w:rPr>
        <w:t xml:space="preserve">, allowing for smaller margins. </w:t>
      </w:r>
    </w:p>
    <w:p w14:paraId="7D7857E1" w14:textId="77777777" w:rsidR="00A14EC9" w:rsidRPr="00852D67" w:rsidRDefault="00A14EC9" w:rsidP="00A14EC9">
      <w:pPr>
        <w:rPr>
          <w:rFonts w:eastAsia="Calibri"/>
          <w:sz w:val="16"/>
        </w:rPr>
      </w:pPr>
      <w:r w:rsidRPr="00F808D1">
        <w:rPr>
          <w:rFonts w:eastAsia="Calibri"/>
          <w:b/>
          <w:u w:val="single"/>
          <w:bdr w:val="single" w:sz="8" w:space="0" w:color="auto"/>
        </w:rPr>
        <w:t>Evaluating AI alignment</w:t>
      </w:r>
      <w:r w:rsidRPr="00852D67">
        <w:rPr>
          <w:rFonts w:eastAsia="Calibri"/>
          <w:sz w:val="16"/>
        </w:rPr>
        <w:t xml:space="preserve"> If AI progress continues, </w:t>
      </w:r>
      <w:r w:rsidRPr="00852D67">
        <w:rPr>
          <w:rFonts w:eastAsia="Calibri"/>
          <w:u w:val="single"/>
        </w:rPr>
        <w:t>AI systems</w:t>
      </w:r>
      <w:r w:rsidRPr="00852D67">
        <w:rPr>
          <w:rFonts w:eastAsia="Calibri"/>
          <w:sz w:val="16"/>
        </w:rPr>
        <w:t xml:space="preserve"> will eventually </w:t>
      </w:r>
      <w:r w:rsidRPr="00852D67">
        <w:rPr>
          <w:rFonts w:eastAsia="Calibri"/>
          <w:u w:val="single"/>
        </w:rPr>
        <w:t>possess</w:t>
      </w:r>
      <w:r w:rsidRPr="00852D67">
        <w:rPr>
          <w:rFonts w:eastAsia="Calibri"/>
          <w:sz w:val="16"/>
        </w:rPr>
        <w:t xml:space="preserve"> highly </w:t>
      </w:r>
      <w:r w:rsidRPr="00852D67">
        <w:rPr>
          <w:rFonts w:eastAsia="Calibri"/>
          <w:u w:val="single"/>
        </w:rPr>
        <w:t>dangerous</w:t>
      </w:r>
      <w:r w:rsidRPr="00852D67">
        <w:rPr>
          <w:rFonts w:eastAsia="Calibri"/>
          <w:sz w:val="16"/>
        </w:rPr>
        <w:t xml:space="preserve"> </w:t>
      </w:r>
      <w:r w:rsidRPr="00852D67">
        <w:rPr>
          <w:rFonts w:eastAsia="Calibri"/>
          <w:u w:val="single"/>
        </w:rPr>
        <w:t>capabilities</w:t>
      </w:r>
      <w:r w:rsidRPr="00852D67">
        <w:rPr>
          <w:rFonts w:eastAsia="Calibri"/>
          <w:sz w:val="16"/>
        </w:rPr>
        <w:t xml:space="preserve">. Before training and deploying such systems, </w:t>
      </w:r>
      <w:r w:rsidRPr="00852D67">
        <w:rPr>
          <w:rFonts w:eastAsia="Calibri"/>
          <w:u w:val="single"/>
        </w:rPr>
        <w:t>we need methods to assess their propensity to use these capabilities</w:t>
      </w:r>
      <w:r w:rsidRPr="00852D67">
        <w:rPr>
          <w:rFonts w:eastAsia="Calibri"/>
          <w:sz w:val="16"/>
        </w:rPr>
        <w:t xml:space="preserve">. Purely </w:t>
      </w:r>
      <w:r w:rsidRPr="00852D67">
        <w:rPr>
          <w:rFonts w:eastAsia="Calibri"/>
          <w:u w:val="single"/>
        </w:rPr>
        <w:t>behavioral evaluations</w:t>
      </w:r>
      <w:r w:rsidRPr="00852D67">
        <w:rPr>
          <w:rFonts w:eastAsia="Calibri"/>
          <w:sz w:val="16"/>
        </w:rPr>
        <w:t xml:space="preserve"> may </w:t>
      </w:r>
      <w:r w:rsidRPr="00852D67">
        <w:rPr>
          <w:rFonts w:eastAsia="Calibri"/>
          <w:b/>
          <w:u w:val="single"/>
          <w:bdr w:val="single" w:sz="8" w:space="0" w:color="auto"/>
        </w:rPr>
        <w:t>fail</w:t>
      </w:r>
      <w:r w:rsidRPr="00852D67">
        <w:rPr>
          <w:rFonts w:eastAsia="Calibri"/>
          <w:sz w:val="16"/>
        </w:rPr>
        <w:t xml:space="preserve"> for advanced AI systems: Similar to humans, </w:t>
      </w:r>
      <w:r w:rsidRPr="00852D67">
        <w:rPr>
          <w:rFonts w:eastAsia="Calibri"/>
          <w:u w:val="single"/>
        </w:rPr>
        <w:t>they might behave differently under evaluation</w:t>
      </w:r>
      <w:r w:rsidRPr="00852D67">
        <w:rPr>
          <w:rFonts w:eastAsia="Calibri"/>
          <w:sz w:val="16"/>
        </w:rPr>
        <w:t xml:space="preserve">, </w:t>
      </w:r>
      <w:r w:rsidRPr="00852D67">
        <w:rPr>
          <w:rFonts w:eastAsia="Calibri"/>
          <w:b/>
          <w:u w:val="single"/>
          <w:bdr w:val="single" w:sz="8" w:space="0" w:color="auto"/>
        </w:rPr>
        <w:t>faking alignment</w:t>
      </w:r>
      <w:r w:rsidRPr="00852D67">
        <w:rPr>
          <w:rFonts w:eastAsia="Calibri"/>
          <w:sz w:val="16"/>
        </w:rPr>
        <w:t xml:space="preserve"> (6–8). </w:t>
      </w:r>
    </w:p>
    <w:p w14:paraId="0CD03EDD" w14:textId="77777777" w:rsidR="00A14EC9" w:rsidRPr="00852D67" w:rsidRDefault="00A14EC9" w:rsidP="00A14EC9">
      <w:pPr>
        <w:rPr>
          <w:rFonts w:eastAsia="Calibri"/>
          <w:sz w:val="16"/>
        </w:rPr>
      </w:pPr>
      <w:r w:rsidRPr="00852D67">
        <w:rPr>
          <w:rFonts w:eastAsia="Calibri"/>
          <w:b/>
          <w:u w:val="single"/>
          <w:bdr w:val="single" w:sz="8" w:space="0" w:color="auto"/>
        </w:rPr>
        <w:t>Risk assessment</w:t>
      </w:r>
      <w:r w:rsidRPr="00852D67">
        <w:rPr>
          <w:rFonts w:eastAsia="Calibri"/>
          <w:sz w:val="16"/>
        </w:rPr>
        <w:t xml:space="preserve"> We must learn to </w:t>
      </w:r>
      <w:r w:rsidRPr="00852D67">
        <w:rPr>
          <w:rFonts w:eastAsia="Calibri"/>
          <w:u w:val="single"/>
        </w:rPr>
        <w:t xml:space="preserve">assess not just dangerous capabilities but also risk in a </w:t>
      </w:r>
      <w:r w:rsidRPr="00852D67">
        <w:rPr>
          <w:rFonts w:eastAsia="Calibri"/>
          <w:b/>
          <w:u w:val="single"/>
          <w:bdr w:val="single" w:sz="8" w:space="0" w:color="auto"/>
        </w:rPr>
        <w:t>societal</w:t>
      </w:r>
      <w:r w:rsidRPr="00852D67">
        <w:rPr>
          <w:rFonts w:eastAsia="Calibri"/>
          <w:u w:val="single"/>
        </w:rPr>
        <w:t xml:space="preserve"> </w:t>
      </w:r>
      <w:r w:rsidRPr="00852D67">
        <w:rPr>
          <w:rFonts w:eastAsia="Calibri"/>
          <w:b/>
          <w:u w:val="single"/>
          <w:bdr w:val="single" w:sz="8" w:space="0" w:color="auto"/>
        </w:rPr>
        <w:t>context</w:t>
      </w:r>
      <w:r w:rsidRPr="00852D67">
        <w:rPr>
          <w:rFonts w:eastAsia="Calibri"/>
          <w:u w:val="single"/>
        </w:rPr>
        <w:t xml:space="preserve">, with complex interactions and </w:t>
      </w:r>
      <w:r w:rsidRPr="00852D67">
        <w:rPr>
          <w:rFonts w:eastAsia="Calibri"/>
          <w:b/>
          <w:u w:val="single"/>
          <w:bdr w:val="single" w:sz="8" w:space="0" w:color="auto"/>
        </w:rPr>
        <w:t>vulnerabilities</w:t>
      </w:r>
      <w:r w:rsidRPr="00852D67">
        <w:rPr>
          <w:rFonts w:eastAsia="Calibri"/>
          <w:sz w:val="16"/>
        </w:rPr>
        <w:t>. Rigorous risk assessment for frontier AI systems remains an open challenge owing to their broad capabilities and pervasive deployment across diverse application areas (10).</w:t>
      </w:r>
    </w:p>
    <w:p w14:paraId="2C085BF5" w14:textId="77777777" w:rsidR="00A14EC9" w:rsidRPr="00852D67" w:rsidRDefault="00A14EC9" w:rsidP="00A14EC9">
      <w:pPr>
        <w:rPr>
          <w:rFonts w:eastAsia="Calibri"/>
          <w:sz w:val="16"/>
        </w:rPr>
      </w:pPr>
      <w:r w:rsidRPr="00BB1404">
        <w:rPr>
          <w:rFonts w:eastAsia="Calibri"/>
          <w:b/>
          <w:highlight w:val="cyan"/>
          <w:u w:val="single"/>
          <w:bdr w:val="single" w:sz="8" w:space="0" w:color="auto"/>
        </w:rPr>
        <w:t>Resilience</w:t>
      </w:r>
      <w:r w:rsidRPr="00852D67">
        <w:rPr>
          <w:rFonts w:eastAsia="Calibri"/>
          <w:sz w:val="16"/>
        </w:rPr>
        <w:t xml:space="preserve"> Inevitably, </w:t>
      </w:r>
      <w:r w:rsidRPr="00852D67">
        <w:rPr>
          <w:rFonts w:eastAsia="Calibri"/>
          <w:u w:val="single"/>
        </w:rPr>
        <w:t xml:space="preserve">some </w:t>
      </w:r>
      <w:r w:rsidRPr="00BB1404">
        <w:rPr>
          <w:rFonts w:eastAsia="Calibri"/>
          <w:highlight w:val="cyan"/>
          <w:u w:val="single"/>
        </w:rPr>
        <w:t>will</w:t>
      </w:r>
      <w:r w:rsidRPr="00852D67">
        <w:rPr>
          <w:rFonts w:eastAsia="Calibri"/>
          <w:u w:val="single"/>
        </w:rPr>
        <w:t xml:space="preserve"> misuse or act recklessly with</w:t>
      </w:r>
      <w:r w:rsidRPr="00852D67">
        <w:rPr>
          <w:rFonts w:eastAsia="Calibri"/>
          <w:sz w:val="16"/>
        </w:rPr>
        <w:t xml:space="preserve"> </w:t>
      </w:r>
      <w:r w:rsidRPr="00852D67">
        <w:rPr>
          <w:rFonts w:eastAsia="Calibri"/>
          <w:u w:val="single"/>
        </w:rPr>
        <w:t>AI</w:t>
      </w:r>
      <w:r w:rsidRPr="00852D67">
        <w:rPr>
          <w:rFonts w:eastAsia="Calibri"/>
          <w:sz w:val="16"/>
        </w:rPr>
        <w:t xml:space="preserve">. </w:t>
      </w:r>
      <w:r w:rsidRPr="00852D67">
        <w:rPr>
          <w:rFonts w:eastAsia="Calibri"/>
          <w:u w:val="single"/>
        </w:rPr>
        <w:t>We need tools to detect</w:t>
      </w:r>
      <w:r w:rsidRPr="00852D67">
        <w:rPr>
          <w:rFonts w:eastAsia="Calibri"/>
          <w:sz w:val="16"/>
        </w:rPr>
        <w:t xml:space="preserve"> </w:t>
      </w:r>
      <w:r w:rsidRPr="00852D67">
        <w:rPr>
          <w:rFonts w:eastAsia="Calibri"/>
          <w:u w:val="single"/>
        </w:rPr>
        <w:t xml:space="preserve">and </w:t>
      </w:r>
      <w:r w:rsidRPr="00BB1404">
        <w:rPr>
          <w:rFonts w:eastAsia="Calibri"/>
          <w:highlight w:val="cyan"/>
          <w:u w:val="single"/>
        </w:rPr>
        <w:t>defend against</w:t>
      </w:r>
      <w:r w:rsidRPr="00852D67">
        <w:rPr>
          <w:rFonts w:eastAsia="Calibri"/>
          <w:u w:val="single"/>
        </w:rPr>
        <w:t xml:space="preserve"> AI-enabled threats such as</w:t>
      </w:r>
      <w:r w:rsidRPr="00852D67">
        <w:rPr>
          <w:rFonts w:eastAsia="Calibri"/>
          <w:sz w:val="16"/>
        </w:rPr>
        <w:t xml:space="preserve"> large-scale </w:t>
      </w:r>
      <w:r w:rsidRPr="00BB1404">
        <w:rPr>
          <w:rFonts w:eastAsia="Calibri"/>
          <w:b/>
          <w:highlight w:val="cyan"/>
          <w:u w:val="single"/>
          <w:bdr w:val="single" w:sz="8" w:space="0" w:color="auto"/>
        </w:rPr>
        <w:t>influence operations</w:t>
      </w:r>
      <w:r w:rsidRPr="00BB1404">
        <w:rPr>
          <w:rFonts w:eastAsia="Calibri"/>
          <w:sz w:val="16"/>
          <w:highlight w:val="cyan"/>
        </w:rPr>
        <w:t xml:space="preserve">, </w:t>
      </w:r>
      <w:r w:rsidRPr="00BB1404">
        <w:rPr>
          <w:rFonts w:eastAsia="Calibri"/>
          <w:b/>
          <w:highlight w:val="cyan"/>
          <w:u w:val="single"/>
          <w:bdr w:val="single" w:sz="8" w:space="0" w:color="auto"/>
        </w:rPr>
        <w:t>biological risks</w:t>
      </w:r>
      <w:r w:rsidRPr="00852D67">
        <w:rPr>
          <w:rFonts w:eastAsia="Calibri"/>
          <w:b/>
          <w:u w:val="single"/>
          <w:bdr w:val="single" w:sz="8" w:space="0" w:color="auto"/>
        </w:rPr>
        <w:t>,</w:t>
      </w:r>
      <w:r w:rsidRPr="00852D67">
        <w:rPr>
          <w:rFonts w:eastAsia="Calibri"/>
          <w:sz w:val="16"/>
        </w:rPr>
        <w:t xml:space="preserve"> and </w:t>
      </w:r>
      <w:r w:rsidRPr="00BB1404">
        <w:rPr>
          <w:rFonts w:eastAsia="Calibri"/>
          <w:b/>
          <w:highlight w:val="cyan"/>
          <w:u w:val="single"/>
          <w:bdr w:val="single" w:sz="8" w:space="0" w:color="auto"/>
        </w:rPr>
        <w:t>cyberattacks</w:t>
      </w:r>
      <w:r w:rsidRPr="00852D67">
        <w:rPr>
          <w:rFonts w:eastAsia="Calibri"/>
          <w:sz w:val="16"/>
        </w:rPr>
        <w:t xml:space="preserve">. However, as </w:t>
      </w:r>
      <w:r w:rsidRPr="00852D67">
        <w:rPr>
          <w:rFonts w:eastAsia="Calibri"/>
          <w:u w:val="single"/>
        </w:rPr>
        <w:t>AI</w:t>
      </w:r>
      <w:r w:rsidRPr="00852D67">
        <w:rPr>
          <w:rFonts w:eastAsia="Calibri"/>
          <w:sz w:val="16"/>
        </w:rPr>
        <w:t xml:space="preserve"> systems become more capable, they will </w:t>
      </w:r>
      <w:r w:rsidRPr="00852D67">
        <w:rPr>
          <w:rFonts w:eastAsia="Calibri"/>
          <w:u w:val="single"/>
        </w:rPr>
        <w:t>eventually be able to</w:t>
      </w:r>
      <w:r w:rsidRPr="00852D67">
        <w:rPr>
          <w:rFonts w:eastAsia="Calibri"/>
          <w:sz w:val="16"/>
        </w:rPr>
        <w:t xml:space="preserve"> </w:t>
      </w:r>
      <w:r w:rsidRPr="00852D67">
        <w:rPr>
          <w:rFonts w:eastAsia="Calibri"/>
          <w:b/>
          <w:u w:val="single"/>
          <w:bdr w:val="single" w:sz="8" w:space="0" w:color="auto"/>
        </w:rPr>
        <w:t>circumvent humanmade defenses</w:t>
      </w:r>
      <w:r w:rsidRPr="00852D67">
        <w:rPr>
          <w:rFonts w:eastAsia="Calibri"/>
          <w:sz w:val="16"/>
        </w:rPr>
        <w:t xml:space="preserve">. To enable more powerful AI-based defenses, </w:t>
      </w:r>
      <w:r w:rsidRPr="00852D67">
        <w:rPr>
          <w:rFonts w:eastAsia="Calibri"/>
          <w:u w:val="single"/>
        </w:rPr>
        <w:t>we first need to learn how to make AI systems safe and aligned</w:t>
      </w:r>
      <w:r w:rsidRPr="00852D67">
        <w:rPr>
          <w:rFonts w:eastAsia="Calibri"/>
          <w:sz w:val="16"/>
        </w:rPr>
        <w:t xml:space="preserve">. </w:t>
      </w:r>
    </w:p>
    <w:p w14:paraId="57BC9E45" w14:textId="77777777" w:rsidR="00A14EC9" w:rsidRDefault="00A14EC9" w:rsidP="00A14EC9">
      <w:pPr>
        <w:rPr>
          <w:rFonts w:eastAsia="Calibri"/>
          <w:sz w:val="16"/>
        </w:rPr>
      </w:pPr>
      <w:r w:rsidRPr="00852D67">
        <w:rPr>
          <w:rFonts w:eastAsia="Calibri"/>
          <w:sz w:val="16"/>
        </w:rPr>
        <w:t xml:space="preserve">Given the stakes, we call on major tech companies and public funders to allocate at least one-third of their AI R&amp;D budget, comparable to their funding for AI capabilities, toward addressing the above R&amp;D challenges and ensuring AI safety and ethical use (11). </w:t>
      </w:r>
      <w:r w:rsidRPr="00852D67">
        <w:rPr>
          <w:rFonts w:eastAsia="Calibri"/>
          <w:u w:val="single"/>
        </w:rPr>
        <w:t xml:space="preserve">Beyond traditional research grants, </w:t>
      </w:r>
      <w:r w:rsidRPr="00BB1404">
        <w:rPr>
          <w:rFonts w:eastAsia="Calibri"/>
          <w:highlight w:val="cyan"/>
          <w:u w:val="single"/>
        </w:rPr>
        <w:t xml:space="preserve">government support could include </w:t>
      </w:r>
      <w:r w:rsidRPr="00BB1404">
        <w:rPr>
          <w:rFonts w:eastAsia="Calibri"/>
          <w:b/>
          <w:highlight w:val="cyan"/>
          <w:u w:val="single"/>
          <w:bdr w:val="single" w:sz="8" w:space="0" w:color="auto"/>
        </w:rPr>
        <w:t>prizes</w:t>
      </w:r>
      <w:r w:rsidRPr="00BB1404">
        <w:rPr>
          <w:rFonts w:eastAsia="Calibri"/>
          <w:highlight w:val="cyan"/>
          <w:u w:val="single"/>
        </w:rPr>
        <w:t xml:space="preserve">, </w:t>
      </w:r>
      <w:r w:rsidRPr="00BB1404">
        <w:rPr>
          <w:rFonts w:eastAsia="Calibri"/>
          <w:b/>
          <w:highlight w:val="cyan"/>
          <w:u w:val="single"/>
          <w:bdr w:val="single" w:sz="8" w:space="0" w:color="auto"/>
        </w:rPr>
        <w:t>advance market commitments</w:t>
      </w:r>
      <w:r w:rsidRPr="00852D67">
        <w:rPr>
          <w:rFonts w:eastAsia="Calibri"/>
          <w:u w:val="single"/>
        </w:rPr>
        <w:t xml:space="preserve"> (see SM), </w:t>
      </w:r>
      <w:r w:rsidRPr="00BB1404">
        <w:rPr>
          <w:rFonts w:eastAsia="Calibri"/>
          <w:highlight w:val="cyan"/>
          <w:u w:val="single"/>
        </w:rPr>
        <w:t>and</w:t>
      </w:r>
      <w:r w:rsidRPr="00852D67">
        <w:rPr>
          <w:rFonts w:eastAsia="Calibri"/>
          <w:u w:val="single"/>
        </w:rPr>
        <w:t xml:space="preserve"> other </w:t>
      </w:r>
      <w:r w:rsidRPr="00BB1404">
        <w:rPr>
          <w:rFonts w:eastAsia="Calibri"/>
          <w:b/>
          <w:highlight w:val="cyan"/>
          <w:u w:val="single"/>
          <w:bdr w:val="single" w:sz="8" w:space="0" w:color="auto"/>
        </w:rPr>
        <w:t>incentives</w:t>
      </w:r>
      <w:r w:rsidRPr="00852D67">
        <w:rPr>
          <w:rFonts w:eastAsia="Calibri"/>
          <w:u w:val="single"/>
        </w:rPr>
        <w:t>.</w:t>
      </w:r>
      <w:r w:rsidRPr="00852D67">
        <w:rPr>
          <w:rFonts w:eastAsia="Calibri"/>
          <w:sz w:val="16"/>
        </w:rPr>
        <w:t xml:space="preserve"> Addressing these challenges, with an eye toward powerful future systems, must become central to our field.</w:t>
      </w:r>
    </w:p>
    <w:p w14:paraId="7A1095DA" w14:textId="77777777" w:rsidR="00A14EC9" w:rsidRDefault="00A14EC9" w:rsidP="00A14EC9">
      <w:pPr>
        <w:pStyle w:val="Heading4"/>
      </w:pPr>
      <w:r>
        <w:t>Solves inequality.</w:t>
      </w:r>
    </w:p>
    <w:p w14:paraId="6951D5C3" w14:textId="77777777" w:rsidR="00A14EC9" w:rsidRDefault="00A14EC9" w:rsidP="00A14EC9">
      <w:r w:rsidRPr="00490E8C">
        <w:rPr>
          <w:rStyle w:val="Style13ptBold"/>
        </w:rPr>
        <w:t xml:space="preserve">Casselman and DePillis </w:t>
      </w:r>
      <w:r>
        <w:rPr>
          <w:rStyle w:val="Style13ptBold"/>
        </w:rPr>
        <w:t>‘23</w:t>
      </w:r>
      <w:r>
        <w:t xml:space="preserve"> – </w:t>
      </w:r>
      <w:r w:rsidRPr="00490E8C">
        <w:t>Benn Casselman and Lydia DePillis are reporters covering the U.S. econom</w:t>
      </w:r>
      <w:r>
        <w:t>y and its effects on people’s lives</w:t>
      </w:r>
      <w:r w:rsidRPr="00490E8C">
        <w:t>. ("Poverty Rate Soared in 2022 as Aid Ended and Prices Rose," The New York Times, 9-12-2023, https://www.nytimes.com/2023/09/12/business/economy/income-poverty-health-insurance.html)// STC</w:t>
      </w:r>
    </w:p>
    <w:p w14:paraId="03828691" w14:textId="77777777" w:rsidR="00A14EC9" w:rsidRPr="00FB74CB" w:rsidRDefault="00A14EC9" w:rsidP="00A14EC9">
      <w:pPr>
        <w:rPr>
          <w:sz w:val="16"/>
        </w:rPr>
      </w:pPr>
      <w:r w:rsidRPr="006148B2">
        <w:rPr>
          <w:rStyle w:val="StyleUnderline"/>
        </w:rPr>
        <w:t>Poverty increased</w:t>
      </w:r>
      <w:r w:rsidRPr="006148B2">
        <w:rPr>
          <w:sz w:val="16"/>
        </w:rPr>
        <w:t xml:space="preserve"> </w:t>
      </w:r>
      <w:r w:rsidRPr="006148B2">
        <w:rPr>
          <w:rStyle w:val="Emphasis"/>
        </w:rPr>
        <w:t>sharply</w:t>
      </w:r>
      <w:r w:rsidRPr="00FB74CB">
        <w:rPr>
          <w:rStyle w:val="StyleUnderline"/>
        </w:rPr>
        <w:t xml:space="preserve"> last year</w:t>
      </w:r>
      <w:r w:rsidRPr="00FB74CB">
        <w:rPr>
          <w:sz w:val="16"/>
        </w:rPr>
        <w:t xml:space="preserve"> in the United States, </w:t>
      </w:r>
      <w:r w:rsidRPr="00FB74CB">
        <w:rPr>
          <w:rStyle w:val="StyleUnderline"/>
        </w:rPr>
        <w:t>particularly among children</w:t>
      </w:r>
      <w:r w:rsidRPr="00FB74CB">
        <w:rPr>
          <w:sz w:val="16"/>
        </w:rPr>
        <w:t xml:space="preserve">, </w:t>
      </w:r>
      <w:r w:rsidRPr="00FB74CB">
        <w:rPr>
          <w:rStyle w:val="StyleUnderline"/>
        </w:rPr>
        <w:t xml:space="preserve">as </w:t>
      </w:r>
      <w:r w:rsidRPr="006148B2">
        <w:rPr>
          <w:rStyle w:val="Emphasis"/>
          <w:highlight w:val="cyan"/>
        </w:rPr>
        <w:t>living costs</w:t>
      </w:r>
      <w:r w:rsidRPr="006148B2">
        <w:rPr>
          <w:rStyle w:val="StyleUnderline"/>
          <w:highlight w:val="cyan"/>
        </w:rPr>
        <w:t xml:space="preserve"> rose</w:t>
      </w:r>
      <w:r w:rsidRPr="00FB74CB">
        <w:rPr>
          <w:rStyle w:val="StyleUnderline"/>
        </w:rPr>
        <w:t xml:space="preserve"> </w:t>
      </w:r>
      <w:r w:rsidRPr="006148B2">
        <w:rPr>
          <w:rStyle w:val="StyleUnderline"/>
          <w:highlight w:val="cyan"/>
        </w:rPr>
        <w:t>and</w:t>
      </w:r>
      <w:r w:rsidRPr="00FB74CB">
        <w:rPr>
          <w:rStyle w:val="StyleUnderline"/>
        </w:rPr>
        <w:t xml:space="preserve"> </w:t>
      </w:r>
      <w:r w:rsidRPr="006148B2">
        <w:rPr>
          <w:rStyle w:val="StyleUnderline"/>
          <w:highlight w:val="cyan"/>
        </w:rPr>
        <w:t xml:space="preserve">federal </w:t>
      </w:r>
      <w:r w:rsidRPr="006148B2">
        <w:rPr>
          <w:rStyle w:val="Emphasis"/>
          <w:highlight w:val="cyan"/>
        </w:rPr>
        <w:t>programs</w:t>
      </w:r>
      <w:r w:rsidRPr="00FB74CB">
        <w:rPr>
          <w:rStyle w:val="StyleUnderline"/>
        </w:rPr>
        <w:t xml:space="preserve"> that provided aid to families during the pandemic </w:t>
      </w:r>
      <w:r w:rsidRPr="006148B2">
        <w:rPr>
          <w:rStyle w:val="StyleUnderline"/>
          <w:highlight w:val="cyan"/>
        </w:rPr>
        <w:t xml:space="preserve">were allowed to </w:t>
      </w:r>
      <w:r w:rsidRPr="006148B2">
        <w:rPr>
          <w:rStyle w:val="Emphasis"/>
          <w:highlight w:val="cyan"/>
        </w:rPr>
        <w:t>expire</w:t>
      </w:r>
      <w:r w:rsidRPr="00FB74CB">
        <w:rPr>
          <w:sz w:val="16"/>
        </w:rPr>
        <w:t>.</w:t>
      </w:r>
    </w:p>
    <w:p w14:paraId="41710B4B" w14:textId="77777777" w:rsidR="00A14EC9" w:rsidRPr="00FB74CB" w:rsidRDefault="00A14EC9" w:rsidP="00A14EC9">
      <w:pPr>
        <w:rPr>
          <w:sz w:val="16"/>
        </w:rPr>
      </w:pPr>
      <w:r w:rsidRPr="00FB74CB">
        <w:rPr>
          <w:rStyle w:val="StyleUnderline"/>
        </w:rPr>
        <w:t xml:space="preserve">The poverty rate rose to 12.4 percent in 2022 from 7.8 percent in 2021, the </w:t>
      </w:r>
      <w:r w:rsidRPr="00FB74CB">
        <w:rPr>
          <w:rStyle w:val="Emphasis"/>
        </w:rPr>
        <w:t>largest one-year jump</w:t>
      </w:r>
      <w:r w:rsidRPr="00FB74CB">
        <w:rPr>
          <w:rStyle w:val="StyleUnderline"/>
        </w:rPr>
        <w:t xml:space="preserve"> on record, the Census Bureau said</w:t>
      </w:r>
      <w:r w:rsidRPr="00FB74CB">
        <w:rPr>
          <w:sz w:val="16"/>
        </w:rPr>
        <w:t xml:space="preserve"> Tuesday. </w:t>
      </w:r>
      <w:r w:rsidRPr="00FB74CB">
        <w:rPr>
          <w:rStyle w:val="StyleUnderline"/>
        </w:rPr>
        <w:t xml:space="preserve">Poverty among children more than </w:t>
      </w:r>
      <w:r w:rsidRPr="00FB74CB">
        <w:rPr>
          <w:rStyle w:val="Emphasis"/>
        </w:rPr>
        <w:t>doubled</w:t>
      </w:r>
      <w:r w:rsidRPr="00FB74CB">
        <w:rPr>
          <w:sz w:val="16"/>
        </w:rPr>
        <w:t>, to 12.4 percent, from a record low of 5.2 percent the year before. Those figures are according to the Supplemental Poverty Measure, which factors in the impact of government assistance and geographical differences in the cost of living.</w:t>
      </w:r>
    </w:p>
    <w:p w14:paraId="28CB12F1" w14:textId="77777777" w:rsidR="00A14EC9" w:rsidRPr="00FB74CB" w:rsidRDefault="00A14EC9" w:rsidP="00A14EC9">
      <w:pPr>
        <w:rPr>
          <w:sz w:val="16"/>
        </w:rPr>
      </w:pPr>
      <w:r w:rsidRPr="00FB74CB">
        <w:rPr>
          <w:sz w:val="16"/>
        </w:rPr>
        <w:t xml:space="preserve">The increases followed </w:t>
      </w:r>
      <w:r w:rsidRPr="006148B2">
        <w:rPr>
          <w:rStyle w:val="StyleUnderline"/>
          <w:highlight w:val="cyan"/>
        </w:rPr>
        <w:t xml:space="preserve">two years of </w:t>
      </w:r>
      <w:r w:rsidRPr="000842B3">
        <w:rPr>
          <w:rStyle w:val="Emphasis"/>
          <w:highlight w:val="cyan"/>
        </w:rPr>
        <w:t>historic</w:t>
      </w:r>
      <w:r w:rsidRPr="006148B2">
        <w:rPr>
          <w:rStyle w:val="StyleUnderline"/>
        </w:rPr>
        <w:t>ally large</w:t>
      </w:r>
      <w:r w:rsidRPr="00FB74CB">
        <w:rPr>
          <w:rStyle w:val="StyleUnderline"/>
        </w:rPr>
        <w:t xml:space="preserve"> </w:t>
      </w:r>
      <w:r w:rsidRPr="000842B3">
        <w:rPr>
          <w:rStyle w:val="Emphasis"/>
          <w:highlight w:val="cyan"/>
        </w:rPr>
        <w:t>declines</w:t>
      </w:r>
      <w:r w:rsidRPr="006148B2">
        <w:rPr>
          <w:rStyle w:val="StyleUnderline"/>
          <w:highlight w:val="cyan"/>
        </w:rPr>
        <w:t xml:space="preserve"> in poverty</w:t>
      </w:r>
      <w:r w:rsidRPr="00FB74CB">
        <w:rPr>
          <w:sz w:val="16"/>
        </w:rPr>
        <w:t xml:space="preserve">, driven primarily by safety net programs that were created or expanded during the pandemic. Those </w:t>
      </w:r>
      <w:r w:rsidRPr="006148B2">
        <w:rPr>
          <w:rStyle w:val="StyleUnderline"/>
          <w:highlight w:val="cyan"/>
        </w:rPr>
        <w:t>included</w:t>
      </w:r>
      <w:r w:rsidRPr="00FB74CB">
        <w:rPr>
          <w:rStyle w:val="StyleUnderline"/>
        </w:rPr>
        <w:t xml:space="preserve"> a series of </w:t>
      </w:r>
      <w:r w:rsidRPr="006148B2">
        <w:rPr>
          <w:rStyle w:val="StyleUnderline"/>
          <w:highlight w:val="cyan"/>
        </w:rPr>
        <w:t>direct payments</w:t>
      </w:r>
      <w:r w:rsidRPr="00FB74CB">
        <w:rPr>
          <w:rStyle w:val="StyleUnderline"/>
        </w:rPr>
        <w:t xml:space="preserve"> to households in 2020 and 2021, </w:t>
      </w:r>
      <w:r w:rsidRPr="006148B2">
        <w:rPr>
          <w:rStyle w:val="StyleUnderline"/>
        </w:rPr>
        <w:t xml:space="preserve">enhanced </w:t>
      </w:r>
      <w:r w:rsidRPr="006148B2">
        <w:rPr>
          <w:rStyle w:val="StyleUnderline"/>
          <w:highlight w:val="cyan"/>
        </w:rPr>
        <w:t>unemployment and nutrition benefits</w:t>
      </w:r>
      <w:r w:rsidRPr="00FB74CB">
        <w:rPr>
          <w:rStyle w:val="StyleUnderline"/>
        </w:rPr>
        <w:t xml:space="preserve">, increased </w:t>
      </w:r>
      <w:r w:rsidRPr="006148B2">
        <w:rPr>
          <w:rStyle w:val="StyleUnderline"/>
          <w:highlight w:val="cyan"/>
        </w:rPr>
        <w:t>rental assistance and</w:t>
      </w:r>
      <w:r w:rsidRPr="00FB74CB">
        <w:rPr>
          <w:rStyle w:val="StyleUnderline"/>
        </w:rPr>
        <w:t xml:space="preserve"> </w:t>
      </w:r>
      <w:r w:rsidRPr="006148B2">
        <w:rPr>
          <w:rStyle w:val="StyleUnderline"/>
          <w:highlight w:val="cyan"/>
        </w:rPr>
        <w:t>an</w:t>
      </w:r>
      <w:r w:rsidRPr="00FB74CB">
        <w:rPr>
          <w:rStyle w:val="StyleUnderline"/>
        </w:rPr>
        <w:t xml:space="preserve"> </w:t>
      </w:r>
      <w:r w:rsidRPr="006148B2">
        <w:rPr>
          <w:rStyle w:val="StyleUnderline"/>
          <w:highlight w:val="cyan"/>
        </w:rPr>
        <w:t>expanded child tax credit</w:t>
      </w:r>
      <w:r w:rsidRPr="00FB74CB">
        <w:rPr>
          <w:sz w:val="16"/>
        </w:rPr>
        <w:t>, which briefly provided a guaranteed income to families with children.</w:t>
      </w:r>
    </w:p>
    <w:p w14:paraId="11A26119" w14:textId="77777777" w:rsidR="00A14EC9" w:rsidRPr="00FB74CB" w:rsidRDefault="00A14EC9" w:rsidP="00A14EC9">
      <w:pPr>
        <w:rPr>
          <w:sz w:val="16"/>
        </w:rPr>
      </w:pPr>
      <w:r w:rsidRPr="00FB74CB">
        <w:rPr>
          <w:rStyle w:val="StyleUnderline"/>
        </w:rPr>
        <w:t xml:space="preserve">Nearly all of </w:t>
      </w:r>
      <w:r w:rsidRPr="00032656">
        <w:rPr>
          <w:rStyle w:val="StyleUnderline"/>
          <w:highlight w:val="cyan"/>
        </w:rPr>
        <w:t>those programs</w:t>
      </w:r>
      <w:r w:rsidRPr="00FB74CB">
        <w:rPr>
          <w:rStyle w:val="StyleUnderline"/>
        </w:rPr>
        <w:t xml:space="preserve"> had </w:t>
      </w:r>
      <w:r w:rsidRPr="00032656">
        <w:rPr>
          <w:rStyle w:val="Emphasis"/>
          <w:highlight w:val="cyan"/>
        </w:rPr>
        <w:t>expired</w:t>
      </w:r>
      <w:r w:rsidRPr="00FB74CB">
        <w:rPr>
          <w:rStyle w:val="StyleUnderline"/>
        </w:rPr>
        <w:t xml:space="preserve"> by last year, however, </w:t>
      </w:r>
      <w:r w:rsidRPr="00032656">
        <w:rPr>
          <w:rStyle w:val="StyleUnderline"/>
          <w:highlight w:val="cyan"/>
        </w:rPr>
        <w:t>leaving</w:t>
      </w:r>
      <w:r w:rsidRPr="00FB74CB">
        <w:rPr>
          <w:rStyle w:val="StyleUnderline"/>
        </w:rPr>
        <w:t xml:space="preserve"> many </w:t>
      </w:r>
      <w:r w:rsidRPr="00032656">
        <w:rPr>
          <w:rStyle w:val="StyleUnderline"/>
          <w:highlight w:val="cyan"/>
        </w:rPr>
        <w:t xml:space="preserve">families </w:t>
      </w:r>
      <w:r w:rsidRPr="00032656">
        <w:rPr>
          <w:rStyle w:val="Emphasis"/>
          <w:highlight w:val="cyan"/>
        </w:rPr>
        <w:t>struggling</w:t>
      </w:r>
      <w:r w:rsidRPr="00FB74CB">
        <w:rPr>
          <w:rStyle w:val="StyleUnderline"/>
        </w:rPr>
        <w:t xml:space="preserve"> to stay ahead of rising prices </w:t>
      </w:r>
      <w:r w:rsidRPr="00FB74CB">
        <w:rPr>
          <w:rStyle w:val="Emphasis"/>
        </w:rPr>
        <w:t>despite</w:t>
      </w:r>
      <w:r w:rsidRPr="00FB74CB">
        <w:rPr>
          <w:rStyle w:val="StyleUnderline"/>
        </w:rPr>
        <w:t xml:space="preserve"> a strong job market and improving economy</w:t>
      </w:r>
      <w:r w:rsidRPr="00FB74CB">
        <w:rPr>
          <w:sz w:val="16"/>
        </w:rPr>
        <w:t xml:space="preserve">. Overall </w:t>
      </w:r>
      <w:r w:rsidRPr="00FB74CB">
        <w:rPr>
          <w:rStyle w:val="StyleUnderline"/>
        </w:rPr>
        <w:t>poverty now looks much the way it did in 2019, with the notable difference that financial hardship has declined among Black households</w:t>
      </w:r>
      <w:r w:rsidRPr="00FB74CB">
        <w:rPr>
          <w:sz w:val="16"/>
        </w:rPr>
        <w:t>, reflecting higher incomes in recent years.</w:t>
      </w:r>
    </w:p>
    <w:p w14:paraId="1D73C2BE" w14:textId="77777777" w:rsidR="00A14EC9" w:rsidRPr="00FB74CB" w:rsidRDefault="00A14EC9" w:rsidP="00A14EC9">
      <w:pPr>
        <w:rPr>
          <w:sz w:val="16"/>
        </w:rPr>
      </w:pPr>
      <w:r w:rsidRPr="00FB74CB">
        <w:rPr>
          <w:sz w:val="16"/>
        </w:rPr>
        <w:t>[GRAPHIC OMITTED]</w:t>
      </w:r>
    </w:p>
    <w:p w14:paraId="7D02B183" w14:textId="77777777" w:rsidR="00A14EC9" w:rsidRPr="00FB74CB" w:rsidRDefault="00A14EC9" w:rsidP="00A14EC9">
      <w:pPr>
        <w:rPr>
          <w:sz w:val="16"/>
        </w:rPr>
      </w:pPr>
      <w:r w:rsidRPr="00FB74CB">
        <w:rPr>
          <w:sz w:val="16"/>
        </w:rPr>
        <w:t>One pandemic program that did not expire was a temporary freeze in Medicaid terminations, a move that allowed the program to cover more Americans than ever. Because of that program, the share of Americans without health insurance matched a record low last year of 7.9 percent. But states are unwinding that temporary coverage, and the uninsured rate has probably increased in recent months.</w:t>
      </w:r>
    </w:p>
    <w:p w14:paraId="6B60DB29" w14:textId="77777777" w:rsidR="00A14EC9" w:rsidRPr="00FB74CB" w:rsidRDefault="00A14EC9" w:rsidP="00A14EC9">
      <w:pPr>
        <w:rPr>
          <w:rStyle w:val="StyleUnderline"/>
        </w:rPr>
      </w:pPr>
      <w:r w:rsidRPr="00FB74CB">
        <w:rPr>
          <w:sz w:val="16"/>
        </w:rPr>
        <w:t xml:space="preserve">The increasing cost of living added to the challenge last year. </w:t>
      </w:r>
      <w:r w:rsidRPr="00FB74CB">
        <w:rPr>
          <w:rStyle w:val="StyleUnderline"/>
        </w:rPr>
        <w:t xml:space="preserve">The poverty </w:t>
      </w:r>
      <w:r w:rsidRPr="00FB74CB">
        <w:rPr>
          <w:rStyle w:val="Emphasis"/>
        </w:rPr>
        <w:t>threshold</w:t>
      </w:r>
      <w:r w:rsidRPr="00FB74CB">
        <w:rPr>
          <w:rStyle w:val="StyleUnderline"/>
        </w:rPr>
        <w:t xml:space="preserve">, which is based on the cost of essential items like food and housing, </w:t>
      </w:r>
      <w:r w:rsidRPr="00FB74CB">
        <w:rPr>
          <w:rStyle w:val="Emphasis"/>
        </w:rPr>
        <w:t>rose</w:t>
      </w:r>
      <w:r w:rsidRPr="00FB74CB">
        <w:rPr>
          <w:rStyle w:val="StyleUnderline"/>
        </w:rPr>
        <w:t xml:space="preserve"> sharply</w:t>
      </w:r>
      <w:r w:rsidRPr="00FB74CB">
        <w:rPr>
          <w:sz w:val="16"/>
        </w:rPr>
        <w:t xml:space="preserve">: </w:t>
      </w:r>
      <w:r w:rsidRPr="00FB74CB">
        <w:rPr>
          <w:rStyle w:val="StyleUnderline"/>
        </w:rPr>
        <w:t>A family of four living in a rental home was considered poor under the supplemental measure if the family’s income was less than $34,518 in 2022, up from $31,453 in 2021.</w:t>
      </w:r>
    </w:p>
    <w:p w14:paraId="7DC4955F" w14:textId="77777777" w:rsidR="00A14EC9" w:rsidRPr="00FB74CB" w:rsidRDefault="00A14EC9" w:rsidP="00A14EC9">
      <w:pPr>
        <w:rPr>
          <w:rStyle w:val="StyleUnderline"/>
        </w:rPr>
      </w:pPr>
      <w:r w:rsidRPr="00FB74CB">
        <w:rPr>
          <w:sz w:val="16"/>
        </w:rPr>
        <w:t xml:space="preserve">Higher prices didn’t just hit the poor. </w:t>
      </w:r>
      <w:r w:rsidRPr="00FB74CB">
        <w:rPr>
          <w:rStyle w:val="StyleUnderline"/>
        </w:rPr>
        <w:t>Median household income</w:t>
      </w:r>
      <w:r w:rsidRPr="00FB74CB">
        <w:rPr>
          <w:sz w:val="16"/>
        </w:rPr>
        <w:t xml:space="preserve">, adjusted for inflation, </w:t>
      </w:r>
      <w:r w:rsidRPr="00FB74CB">
        <w:rPr>
          <w:rStyle w:val="StyleUnderline"/>
        </w:rPr>
        <w:t>fell 2.3 percent in 2022</w:t>
      </w:r>
      <w:r w:rsidRPr="00FB74CB">
        <w:rPr>
          <w:sz w:val="16"/>
        </w:rPr>
        <w:t xml:space="preserve">, to $74,580, </w:t>
      </w:r>
      <w:r w:rsidRPr="00FB74CB">
        <w:rPr>
          <w:rStyle w:val="StyleUnderline"/>
        </w:rPr>
        <w:t>as the fastest inflation</w:t>
      </w:r>
      <w:r w:rsidRPr="00FB74CB">
        <w:rPr>
          <w:sz w:val="16"/>
        </w:rPr>
        <w:t xml:space="preserve"> since 1981 </w:t>
      </w:r>
      <w:r w:rsidRPr="00FB74CB">
        <w:rPr>
          <w:rStyle w:val="Emphasis"/>
        </w:rPr>
        <w:t>overwhelmed</w:t>
      </w:r>
      <w:r w:rsidRPr="00FB74CB">
        <w:rPr>
          <w:sz w:val="16"/>
        </w:rPr>
        <w:t xml:space="preserve"> </w:t>
      </w:r>
      <w:r w:rsidRPr="00FB74CB">
        <w:rPr>
          <w:rStyle w:val="StyleUnderline"/>
        </w:rPr>
        <w:t>the impact of increased employment and rising wages.</w:t>
      </w:r>
    </w:p>
    <w:p w14:paraId="79A369D9" w14:textId="77777777" w:rsidR="00A14EC9" w:rsidRPr="00FB74CB" w:rsidRDefault="00A14EC9" w:rsidP="00A14EC9">
      <w:pPr>
        <w:rPr>
          <w:sz w:val="16"/>
        </w:rPr>
      </w:pPr>
      <w:r w:rsidRPr="00FB74CB">
        <w:rPr>
          <w:sz w:val="16"/>
        </w:rPr>
        <w:t>“</w:t>
      </w:r>
      <w:r w:rsidRPr="00FB74CB">
        <w:rPr>
          <w:rStyle w:val="StyleUnderline"/>
        </w:rPr>
        <w:t>People are working hard</w:t>
      </w:r>
      <w:r w:rsidRPr="00FB74CB">
        <w:rPr>
          <w:sz w:val="16"/>
        </w:rPr>
        <w:t>,” said Margaret O’Conor, who runs Common Pantry, a small food bank in Chicago. “</w:t>
      </w:r>
      <w:r w:rsidRPr="00FB74CB">
        <w:rPr>
          <w:rStyle w:val="StyleUnderline"/>
        </w:rPr>
        <w:t xml:space="preserve">They’re just not making ends meet, </w:t>
      </w:r>
      <w:r w:rsidRPr="00032656">
        <w:rPr>
          <w:rStyle w:val="StyleUnderline"/>
          <w:highlight w:val="cyan"/>
        </w:rPr>
        <w:t xml:space="preserve">the cost of living is </w:t>
      </w:r>
      <w:r w:rsidRPr="00032656">
        <w:rPr>
          <w:rStyle w:val="Emphasis"/>
          <w:highlight w:val="cyan"/>
        </w:rPr>
        <w:t>too much</w:t>
      </w:r>
      <w:r w:rsidRPr="00FB74CB">
        <w:rPr>
          <w:sz w:val="16"/>
        </w:rPr>
        <w:t xml:space="preserve">.” </w:t>
      </w:r>
      <w:r w:rsidRPr="00FB74CB">
        <w:rPr>
          <w:rStyle w:val="StyleUnderline"/>
        </w:rPr>
        <w:t>Rent</w:t>
      </w:r>
      <w:r w:rsidRPr="00FB74CB">
        <w:rPr>
          <w:sz w:val="16"/>
        </w:rPr>
        <w:t xml:space="preserve"> in particular has </w:t>
      </w:r>
      <w:r w:rsidRPr="00FB74CB">
        <w:rPr>
          <w:rStyle w:val="Emphasis"/>
        </w:rPr>
        <w:t>soaked up</w:t>
      </w:r>
      <w:r w:rsidRPr="00FB74CB">
        <w:rPr>
          <w:rStyle w:val="StyleUnderline"/>
        </w:rPr>
        <w:t xml:space="preserve"> a lot of people’s extra earnings</w:t>
      </w:r>
      <w:r w:rsidRPr="00FB74CB">
        <w:rPr>
          <w:sz w:val="16"/>
        </w:rPr>
        <w:t>.</w:t>
      </w:r>
    </w:p>
    <w:p w14:paraId="0D20B248" w14:textId="77777777" w:rsidR="00A14EC9" w:rsidRPr="00FB74CB" w:rsidRDefault="00A14EC9" w:rsidP="00A14EC9">
      <w:pPr>
        <w:rPr>
          <w:sz w:val="10"/>
          <w:szCs w:val="10"/>
        </w:rPr>
      </w:pPr>
      <w:r w:rsidRPr="00FB74CB">
        <w:rPr>
          <w:sz w:val="10"/>
          <w:szCs w:val="10"/>
        </w:rPr>
        <w:t>“2022 just threw us,” Ms. O’Conor said. “We were not expecting it. I don’t think any food pantry was really expecting it.”</w:t>
      </w:r>
    </w:p>
    <w:p w14:paraId="3A641ECB" w14:textId="77777777" w:rsidR="00A14EC9" w:rsidRPr="00FB74CB" w:rsidRDefault="00A14EC9" w:rsidP="00A14EC9">
      <w:pPr>
        <w:rPr>
          <w:sz w:val="10"/>
          <w:szCs w:val="10"/>
        </w:rPr>
      </w:pPr>
      <w:r w:rsidRPr="00FB74CB">
        <w:rPr>
          <w:sz w:val="10"/>
          <w:szCs w:val="10"/>
        </w:rPr>
        <w:t>The White House, in a blog post previewing the report, argued that more recent data “tell a more optimistic story.” Inflation has cooled in recent months, while the job market has remained strong and wages continue to rise.</w:t>
      </w:r>
    </w:p>
    <w:p w14:paraId="2DFE12C9" w14:textId="77777777" w:rsidR="00A14EC9" w:rsidRPr="00FB74CB" w:rsidRDefault="00A14EC9" w:rsidP="00A14EC9">
      <w:pPr>
        <w:rPr>
          <w:sz w:val="10"/>
          <w:szCs w:val="10"/>
        </w:rPr>
      </w:pPr>
      <w:r w:rsidRPr="00FB74CB">
        <w:rPr>
          <w:sz w:val="10"/>
          <w:szCs w:val="10"/>
        </w:rPr>
        <w:t>The hot job market has had clear benefits for those able to take advantage of it. Many workers, especially in low-paying industries like hospitality and retail, experienced significant wage gains in 2022. Supersized unemployment benefits and other cash payments allowed workers to hold out for higher-paying jobs. Income for the poorest 20 percent of households — excluding tax credits and some other government benefits — rose 4.3 percent last year, adjusted for inflation. Income gains also outpaced inflation for the least educated workers.</w:t>
      </w:r>
    </w:p>
    <w:p w14:paraId="072375FA" w14:textId="77777777" w:rsidR="00A14EC9" w:rsidRPr="00FB74CB" w:rsidRDefault="00A14EC9" w:rsidP="00A14EC9">
      <w:pPr>
        <w:rPr>
          <w:sz w:val="10"/>
          <w:szCs w:val="10"/>
        </w:rPr>
      </w:pPr>
      <w:r w:rsidRPr="00FB74CB">
        <w:rPr>
          <w:sz w:val="10"/>
          <w:szCs w:val="10"/>
        </w:rPr>
        <w:t>Those effects were more pronounced for women. The share of working women who were employed full time for the whole year reached 65.6 percent, the highest level on record — which also allowed real earnings to fall less for women than they did for men.</w:t>
      </w:r>
    </w:p>
    <w:p w14:paraId="767199D6" w14:textId="77777777" w:rsidR="00A14EC9" w:rsidRPr="00FB74CB" w:rsidRDefault="00A14EC9" w:rsidP="00A14EC9">
      <w:pPr>
        <w:rPr>
          <w:sz w:val="10"/>
          <w:szCs w:val="10"/>
        </w:rPr>
      </w:pPr>
      <w:r w:rsidRPr="00FB74CB">
        <w:rPr>
          <w:sz w:val="10"/>
          <w:szCs w:val="10"/>
        </w:rPr>
        <w:t>The story was not as rosy for Americans over 65, for whom the poverty rate rose to 14.1 percent, despite an 8.7 percent cost-of-living increase in Social Security payments. Labor force participation among older people remains depressed, as many lost jobs and have had a difficult time re-entering the workplace.</w:t>
      </w:r>
    </w:p>
    <w:p w14:paraId="7F279269" w14:textId="77777777" w:rsidR="00A14EC9" w:rsidRPr="00FB74CB" w:rsidRDefault="00A14EC9" w:rsidP="00A14EC9">
      <w:pPr>
        <w:rPr>
          <w:sz w:val="10"/>
          <w:szCs w:val="10"/>
        </w:rPr>
      </w:pPr>
      <w:r w:rsidRPr="00FB74CB">
        <w:rPr>
          <w:sz w:val="10"/>
          <w:szCs w:val="10"/>
        </w:rPr>
        <w:t>“People became more isolated, experienced significantly more health problems,” said Jess Maurer, the executive director of the Maine Council on Aging. “Older people had a harder time coming out of the pandemic, coming back into the community.”</w:t>
      </w:r>
    </w:p>
    <w:p w14:paraId="2C28C719" w14:textId="77777777" w:rsidR="00A14EC9" w:rsidRPr="00FB74CB" w:rsidRDefault="00A14EC9" w:rsidP="00A14EC9">
      <w:pPr>
        <w:rPr>
          <w:sz w:val="10"/>
          <w:szCs w:val="10"/>
        </w:rPr>
      </w:pPr>
      <w:r w:rsidRPr="00FB74CB">
        <w:rPr>
          <w:sz w:val="10"/>
          <w:szCs w:val="10"/>
        </w:rPr>
        <w:t>Inequality, as measured by the gap in pretax income between the richest and poorest 10 percent of households, narrowed, as most of the decrease in median incomes came from those at the middle and top of the wage distribution. Racial gaps also shrank, as white households lost ground to inflation, while inflation-adjusted income was little changed for other racial and ethnic groups.</w:t>
      </w:r>
    </w:p>
    <w:p w14:paraId="336AD4C9" w14:textId="77777777" w:rsidR="00A14EC9" w:rsidRPr="00FB74CB" w:rsidRDefault="00A14EC9" w:rsidP="00A14EC9">
      <w:pPr>
        <w:rPr>
          <w:sz w:val="10"/>
          <w:szCs w:val="10"/>
        </w:rPr>
      </w:pPr>
      <w:r w:rsidRPr="00FB74CB">
        <w:rPr>
          <w:sz w:val="10"/>
          <w:szCs w:val="10"/>
        </w:rPr>
        <w:t>The “official” poverty rate — an older measure that is widely considered outdated because it excludes many of the government’s most important anti-poverty programs, among other shortcomings — was nearly flat last year, at 11.5 percent, reflecting the offsetting forces of higher prices and increased earnings of low-wage workers. By that measure, the poverty rate for Black Americans was 17.1 percent, the lowest rate on record.</w:t>
      </w:r>
    </w:p>
    <w:p w14:paraId="24720088" w14:textId="77777777" w:rsidR="00A14EC9" w:rsidRPr="00FB74CB" w:rsidRDefault="00A14EC9" w:rsidP="00A14EC9">
      <w:pPr>
        <w:rPr>
          <w:sz w:val="10"/>
          <w:szCs w:val="10"/>
        </w:rPr>
      </w:pPr>
      <w:r w:rsidRPr="00FB74CB">
        <w:rPr>
          <w:sz w:val="10"/>
          <w:szCs w:val="10"/>
        </w:rPr>
        <w:t>“There has really been this resurgence in terms of the labor market fortunes of Black workers, particularly Black male workers,” said Michelle Holder, an economist at John Jay College in New York. “The most important element for people in my community is can we get a job, and if we can get a job, can we keep a job? And right now, both things look pretty darn good.”</w:t>
      </w:r>
    </w:p>
    <w:p w14:paraId="448B2F42" w14:textId="77777777" w:rsidR="00A14EC9" w:rsidRPr="00FB74CB" w:rsidRDefault="00A14EC9" w:rsidP="00A14EC9">
      <w:pPr>
        <w:rPr>
          <w:sz w:val="16"/>
        </w:rPr>
      </w:pPr>
      <w:r w:rsidRPr="00FB74CB">
        <w:rPr>
          <w:rStyle w:val="StyleUnderline"/>
        </w:rPr>
        <w:t>But</w:t>
      </w:r>
      <w:r w:rsidRPr="00FB74CB">
        <w:rPr>
          <w:sz w:val="16"/>
        </w:rPr>
        <w:t xml:space="preserve"> </w:t>
      </w:r>
      <w:r w:rsidRPr="00FB74CB">
        <w:rPr>
          <w:rStyle w:val="StyleUnderline"/>
        </w:rPr>
        <w:t>those unable to work</w:t>
      </w:r>
      <w:r w:rsidRPr="00FB74CB">
        <w:rPr>
          <w:sz w:val="16"/>
        </w:rPr>
        <w:t xml:space="preserve">, or unable to work full-time, </w:t>
      </w:r>
      <w:r w:rsidRPr="00FB74CB">
        <w:rPr>
          <w:rStyle w:val="StyleUnderline"/>
        </w:rPr>
        <w:t xml:space="preserve">faced a </w:t>
      </w:r>
      <w:r w:rsidRPr="00FB74CB">
        <w:rPr>
          <w:rStyle w:val="Emphasis"/>
        </w:rPr>
        <w:t>one-two punch</w:t>
      </w:r>
      <w:r w:rsidRPr="00FB74CB">
        <w:rPr>
          <w:rStyle w:val="StyleUnderline"/>
        </w:rPr>
        <w:t xml:space="preserve"> of higher costs and lost benefits</w:t>
      </w:r>
      <w:r w:rsidRPr="00FB74CB">
        <w:rPr>
          <w:sz w:val="16"/>
        </w:rPr>
        <w:t xml:space="preserve"> in 2022 — </w:t>
      </w:r>
      <w:r w:rsidRPr="00FB74CB">
        <w:rPr>
          <w:rStyle w:val="StyleUnderline"/>
        </w:rPr>
        <w:t>problems that have continued this year</w:t>
      </w:r>
      <w:r w:rsidRPr="00FB74CB">
        <w:rPr>
          <w:sz w:val="16"/>
        </w:rPr>
        <w:t xml:space="preserve">. Increased federal nutrition benefits, one of the last vestiges of pandemic aid efforts, expired last spring. Factoring in the loss of benefits, </w:t>
      </w:r>
      <w:r w:rsidRPr="00FB74CB">
        <w:rPr>
          <w:rStyle w:val="Emphasis"/>
        </w:rPr>
        <w:t>real income</w:t>
      </w:r>
      <w:r w:rsidRPr="00FB74CB">
        <w:rPr>
          <w:rStyle w:val="StyleUnderline"/>
        </w:rPr>
        <w:t xml:space="preserve"> fell for the poorest households</w:t>
      </w:r>
      <w:r w:rsidRPr="00FB74CB">
        <w:rPr>
          <w:sz w:val="16"/>
        </w:rPr>
        <w:t xml:space="preserve"> in 2022, </w:t>
      </w:r>
      <w:r w:rsidRPr="00FB74CB">
        <w:rPr>
          <w:rStyle w:val="StyleUnderline"/>
        </w:rPr>
        <w:t xml:space="preserve">and </w:t>
      </w:r>
      <w:r w:rsidRPr="00FB74CB">
        <w:rPr>
          <w:rStyle w:val="Emphasis"/>
        </w:rPr>
        <w:t>inequality</w:t>
      </w:r>
      <w:r w:rsidRPr="00FB74CB">
        <w:rPr>
          <w:rStyle w:val="StyleUnderline"/>
        </w:rPr>
        <w:t xml:space="preserve"> rose</w:t>
      </w:r>
      <w:r w:rsidRPr="00FB74CB">
        <w:rPr>
          <w:sz w:val="16"/>
        </w:rPr>
        <w:t>.</w:t>
      </w:r>
    </w:p>
    <w:p w14:paraId="2AA0C641" w14:textId="77777777" w:rsidR="00A14EC9" w:rsidRPr="00FB74CB" w:rsidRDefault="00A14EC9" w:rsidP="00A14EC9">
      <w:pPr>
        <w:rPr>
          <w:sz w:val="16"/>
        </w:rPr>
      </w:pPr>
      <w:r w:rsidRPr="00FB74CB">
        <w:rPr>
          <w:sz w:val="16"/>
        </w:rPr>
        <w:t>“</w:t>
      </w:r>
      <w:r w:rsidRPr="00FB74CB">
        <w:rPr>
          <w:rStyle w:val="StyleUnderline"/>
        </w:rPr>
        <w:t>Tight labor markets are</w:t>
      </w:r>
      <w:r w:rsidRPr="00FB74CB">
        <w:rPr>
          <w:sz w:val="16"/>
        </w:rPr>
        <w:t xml:space="preserve"> incredibly powerful, they’re really important, but they’re </w:t>
      </w:r>
      <w:r w:rsidRPr="00FB74CB">
        <w:rPr>
          <w:rStyle w:val="Emphasis"/>
        </w:rPr>
        <w:t>not sufficient</w:t>
      </w:r>
      <w:r w:rsidRPr="00FB74CB">
        <w:rPr>
          <w:sz w:val="16"/>
        </w:rPr>
        <w:t>,” said Elisabeth Jacobs, a senior fellow at the Urban Institute.</w:t>
      </w:r>
    </w:p>
    <w:p w14:paraId="74E265D4" w14:textId="77777777" w:rsidR="00A14EC9" w:rsidRPr="00FB74CB" w:rsidRDefault="00A14EC9" w:rsidP="00A14EC9">
      <w:pPr>
        <w:rPr>
          <w:sz w:val="16"/>
        </w:rPr>
      </w:pPr>
      <w:r w:rsidRPr="00FB74CB">
        <w:rPr>
          <w:sz w:val="16"/>
        </w:rPr>
        <w:t xml:space="preserve">When a high-risk pregnancy forced Amber Summers to leave her job in rural Southern Illinois in 2021, </w:t>
      </w:r>
      <w:r w:rsidRPr="00FB74CB">
        <w:rPr>
          <w:rStyle w:val="StyleUnderline"/>
          <w:highlight w:val="cyan"/>
        </w:rPr>
        <w:t xml:space="preserve">the expanded child tax credit provided a </w:t>
      </w:r>
      <w:r w:rsidRPr="00FB74CB">
        <w:rPr>
          <w:rStyle w:val="Emphasis"/>
          <w:highlight w:val="cyan"/>
        </w:rPr>
        <w:t>lifeline</w:t>
      </w:r>
      <w:r w:rsidRPr="00FB74CB">
        <w:rPr>
          <w:rStyle w:val="StyleUnderline"/>
        </w:rPr>
        <w:t>.</w:t>
      </w:r>
      <w:r w:rsidRPr="00FB74CB">
        <w:rPr>
          <w:sz w:val="16"/>
        </w:rPr>
        <w:t xml:space="preserve"> The $250 monthly payments helped cover her mortgage and allowed her son, now 9, to play Little League Baseball for the first time.</w:t>
      </w:r>
    </w:p>
    <w:p w14:paraId="2C697B64" w14:textId="77777777" w:rsidR="00A14EC9" w:rsidRPr="00FB74CB" w:rsidRDefault="00A14EC9" w:rsidP="00A14EC9">
      <w:pPr>
        <w:rPr>
          <w:sz w:val="16"/>
        </w:rPr>
      </w:pPr>
      <w:r w:rsidRPr="00FB74CB">
        <w:rPr>
          <w:sz w:val="16"/>
        </w:rPr>
        <w:t>“It was financial stability and stress relief for our family,” she said.</w:t>
      </w:r>
    </w:p>
    <w:p w14:paraId="65AF6B17" w14:textId="77777777" w:rsidR="00A14EC9" w:rsidRPr="00FB74CB" w:rsidRDefault="00A14EC9" w:rsidP="00A14EC9">
      <w:pPr>
        <w:rPr>
          <w:sz w:val="16"/>
        </w:rPr>
      </w:pPr>
      <w:r w:rsidRPr="00FB74CB">
        <w:rPr>
          <w:sz w:val="16"/>
        </w:rPr>
        <w:t xml:space="preserve">But when the payments lapsed at the end of 2021, the family’s finances quickly unraveled — especially after Ms. Summers’s husband, Tim, contracted Covid and lost his job as a cook. And while both of them have since returned to work, neither is receiving full-time hours, and they are falling further behind on their bills. </w:t>
      </w:r>
      <w:r w:rsidRPr="00FB74CB">
        <w:t>Opportunities for better-paying jobs are limited</w:t>
      </w:r>
      <w:r w:rsidRPr="00FB74CB">
        <w:rPr>
          <w:sz w:val="16"/>
        </w:rPr>
        <w:t xml:space="preserve"> in their area.</w:t>
      </w:r>
    </w:p>
    <w:p w14:paraId="15AC414D" w14:textId="77777777" w:rsidR="00A14EC9" w:rsidRPr="00FB74CB" w:rsidRDefault="00A14EC9" w:rsidP="00A14EC9">
      <w:pPr>
        <w:rPr>
          <w:sz w:val="16"/>
        </w:rPr>
      </w:pPr>
      <w:r w:rsidRPr="00FB74CB">
        <w:rPr>
          <w:sz w:val="16"/>
        </w:rPr>
        <w:t>“</w:t>
      </w:r>
      <w:r w:rsidRPr="00032656">
        <w:rPr>
          <w:rStyle w:val="StyleUnderline"/>
          <w:highlight w:val="cyan"/>
        </w:rPr>
        <w:t>The</w:t>
      </w:r>
      <w:r w:rsidRPr="00032656">
        <w:rPr>
          <w:rStyle w:val="StyleUnderline"/>
        </w:rPr>
        <w:t xml:space="preserve"> child </w:t>
      </w:r>
      <w:r w:rsidRPr="00032656">
        <w:rPr>
          <w:rStyle w:val="StyleUnderline"/>
          <w:highlight w:val="cyan"/>
        </w:rPr>
        <w:t>tax credit</w:t>
      </w:r>
      <w:r w:rsidRPr="00FB74CB">
        <w:rPr>
          <w:rStyle w:val="StyleUnderline"/>
        </w:rPr>
        <w:t xml:space="preserve"> </w:t>
      </w:r>
      <w:r w:rsidRPr="00B57610">
        <w:rPr>
          <w:rStyle w:val="StyleUnderline"/>
          <w:highlight w:val="cyan"/>
        </w:rPr>
        <w:t>helped</w:t>
      </w:r>
      <w:r w:rsidRPr="00B57610">
        <w:rPr>
          <w:rStyle w:val="StyleUnderline"/>
        </w:rPr>
        <w:t xml:space="preserve"> pull our family out of </w:t>
      </w:r>
      <w:r w:rsidRPr="00B57610">
        <w:rPr>
          <w:rStyle w:val="Emphasis"/>
        </w:rPr>
        <w:t>poverty</w:t>
      </w:r>
      <w:r w:rsidRPr="00B57610">
        <w:rPr>
          <w:rStyle w:val="StyleUnderline"/>
        </w:rPr>
        <w:t xml:space="preserve"> </w:t>
      </w:r>
      <w:r w:rsidRPr="00FB74CB">
        <w:rPr>
          <w:rStyle w:val="StyleUnderline"/>
          <w:highlight w:val="cyan"/>
        </w:rPr>
        <w:t xml:space="preserve">for such a </w:t>
      </w:r>
      <w:r w:rsidRPr="00DB2B56">
        <w:rPr>
          <w:rStyle w:val="Emphasis"/>
          <w:highlight w:val="cyan"/>
        </w:rPr>
        <w:t>short</w:t>
      </w:r>
      <w:r w:rsidRPr="00DB2B56">
        <w:rPr>
          <w:rStyle w:val="StyleUnderline"/>
        </w:rPr>
        <w:t xml:space="preserve"> period of </w:t>
      </w:r>
      <w:r w:rsidRPr="00FB74CB">
        <w:rPr>
          <w:rStyle w:val="StyleUnderline"/>
          <w:highlight w:val="cyan"/>
        </w:rPr>
        <w:t>time</w:t>
      </w:r>
      <w:r w:rsidRPr="00FB74CB">
        <w:rPr>
          <w:sz w:val="16"/>
        </w:rPr>
        <w:t>,” Ms. Summers, 32, said.</w:t>
      </w:r>
    </w:p>
    <w:p w14:paraId="0C51E8B0" w14:textId="77777777" w:rsidR="00A14EC9" w:rsidRPr="00FB74CB" w:rsidRDefault="00A14EC9" w:rsidP="00A14EC9">
      <w:pPr>
        <w:rPr>
          <w:rStyle w:val="StyleUnderline"/>
        </w:rPr>
      </w:pPr>
      <w:r w:rsidRPr="00FB74CB">
        <w:rPr>
          <w:sz w:val="16"/>
        </w:rPr>
        <w:t xml:space="preserve">Congress passed the expanded child tax credit as part of the American Rescue Plan, President Biden’s pandemic-relief package, in early 2021. But while other Covid-era relief programs were always intended to expire once the emergency passed, </w:t>
      </w:r>
      <w:r w:rsidRPr="00DB2B56">
        <w:rPr>
          <w:rStyle w:val="StyleUnderline"/>
          <w:highlight w:val="cyan"/>
        </w:rPr>
        <w:t xml:space="preserve">supporters </w:t>
      </w:r>
      <w:r w:rsidRPr="00BF01B6">
        <w:rPr>
          <w:rStyle w:val="StyleUnderline"/>
          <w:highlight w:val="cyan"/>
        </w:rPr>
        <w:t>hoped to</w:t>
      </w:r>
      <w:r w:rsidRPr="00FB74CB">
        <w:rPr>
          <w:rStyle w:val="StyleUnderline"/>
        </w:rPr>
        <w:t xml:space="preserve"> </w:t>
      </w:r>
      <w:r w:rsidRPr="00DB2B56">
        <w:rPr>
          <w:rStyle w:val="StyleUnderline"/>
          <w:highlight w:val="cyan"/>
        </w:rPr>
        <w:t>make the</w:t>
      </w:r>
      <w:r w:rsidRPr="00FB74CB">
        <w:rPr>
          <w:rStyle w:val="StyleUnderline"/>
        </w:rPr>
        <w:t xml:space="preserve"> expanded child </w:t>
      </w:r>
      <w:r w:rsidRPr="00DB2B56">
        <w:rPr>
          <w:rStyle w:val="StyleUnderline"/>
          <w:highlight w:val="cyan"/>
        </w:rPr>
        <w:t xml:space="preserve">credit </w:t>
      </w:r>
      <w:r w:rsidRPr="00852624">
        <w:rPr>
          <w:rStyle w:val="Emphasis"/>
          <w:highlight w:val="cyan"/>
        </w:rPr>
        <w:t>permanent</w:t>
      </w:r>
      <w:r w:rsidRPr="00FB74CB">
        <w:rPr>
          <w:rStyle w:val="StyleUnderline"/>
        </w:rPr>
        <w:t>.</w:t>
      </w:r>
    </w:p>
    <w:p w14:paraId="3D5866E1" w14:textId="77777777" w:rsidR="00A14EC9" w:rsidRPr="00FB74CB" w:rsidRDefault="00A14EC9" w:rsidP="00A14EC9">
      <w:pPr>
        <w:rPr>
          <w:rStyle w:val="StyleUnderline"/>
        </w:rPr>
      </w:pPr>
      <w:r w:rsidRPr="00FB74CB">
        <w:rPr>
          <w:rStyle w:val="StyleUnderline"/>
        </w:rPr>
        <w:t>That didn’t happen</w:t>
      </w:r>
      <w:r w:rsidRPr="00FB74CB">
        <w:rPr>
          <w:sz w:val="16"/>
        </w:rPr>
        <w:t xml:space="preserve">. Faced with united opposition from congressional Republicans as well as some conservative Democrats, Mr. </w:t>
      </w:r>
      <w:r w:rsidRPr="00852624">
        <w:rPr>
          <w:rStyle w:val="StyleUnderline"/>
          <w:highlight w:val="cyan"/>
        </w:rPr>
        <w:t>Biden dropped his effort to extend the program</w:t>
      </w:r>
      <w:r w:rsidRPr="00FB74CB">
        <w:rPr>
          <w:rStyle w:val="StyleUnderline"/>
        </w:rPr>
        <w:t xml:space="preserve"> at the end of 2021</w:t>
      </w:r>
      <w:r w:rsidRPr="00FB74CB">
        <w:rPr>
          <w:sz w:val="16"/>
        </w:rPr>
        <w:t xml:space="preserve">; </w:t>
      </w:r>
      <w:r w:rsidRPr="00FB74CB">
        <w:rPr>
          <w:rStyle w:val="StyleUnderline"/>
        </w:rPr>
        <w:t>a renewed push failed again last year</w:t>
      </w:r>
      <w:r w:rsidRPr="00FB74CB">
        <w:rPr>
          <w:sz w:val="16"/>
        </w:rPr>
        <w:t xml:space="preserve">. </w:t>
      </w:r>
      <w:r w:rsidRPr="00FB74CB">
        <w:rPr>
          <w:rStyle w:val="StyleUnderline"/>
        </w:rPr>
        <w:t xml:space="preserve">The </w:t>
      </w:r>
      <w:r w:rsidRPr="00852624">
        <w:rPr>
          <w:rStyle w:val="StyleUnderline"/>
          <w:highlight w:val="cyan"/>
        </w:rPr>
        <w:t xml:space="preserve">rise in </w:t>
      </w:r>
      <w:r w:rsidRPr="00852624">
        <w:rPr>
          <w:rStyle w:val="Emphasis"/>
          <w:highlight w:val="cyan"/>
        </w:rPr>
        <w:t>poverty</w:t>
      </w:r>
      <w:r w:rsidRPr="00FB74CB">
        <w:rPr>
          <w:rStyle w:val="StyleUnderline"/>
        </w:rPr>
        <w:t xml:space="preserve"> in 2022</w:t>
      </w:r>
      <w:r w:rsidRPr="00FB74CB">
        <w:rPr>
          <w:sz w:val="16"/>
        </w:rPr>
        <w:t xml:space="preserve">, social policy experts said, </w:t>
      </w:r>
      <w:r w:rsidRPr="00852624">
        <w:rPr>
          <w:rStyle w:val="StyleUnderline"/>
          <w:highlight w:val="cyan"/>
        </w:rPr>
        <w:t>was the</w:t>
      </w:r>
      <w:r w:rsidRPr="00852624">
        <w:rPr>
          <w:rStyle w:val="StyleUnderline"/>
        </w:rPr>
        <w:t xml:space="preserve"> </w:t>
      </w:r>
      <w:r w:rsidRPr="00852624">
        <w:rPr>
          <w:rStyle w:val="Emphasis"/>
        </w:rPr>
        <w:t>inevitable</w:t>
      </w:r>
      <w:r w:rsidRPr="00852624">
        <w:rPr>
          <w:rStyle w:val="StyleUnderline"/>
        </w:rPr>
        <w:t xml:space="preserve"> </w:t>
      </w:r>
      <w:r w:rsidRPr="00852624">
        <w:rPr>
          <w:rStyle w:val="StyleUnderline"/>
          <w:highlight w:val="cyan"/>
        </w:rPr>
        <w:t>result</w:t>
      </w:r>
      <w:r w:rsidRPr="00FB74CB">
        <w:rPr>
          <w:rStyle w:val="StyleUnderline"/>
        </w:rPr>
        <w:t xml:space="preserve"> of that decision.</w:t>
      </w:r>
    </w:p>
    <w:p w14:paraId="036F8F66" w14:textId="77777777" w:rsidR="00A14EC9" w:rsidRPr="00FB74CB" w:rsidRDefault="00A14EC9" w:rsidP="00A14EC9">
      <w:pPr>
        <w:rPr>
          <w:sz w:val="16"/>
        </w:rPr>
      </w:pPr>
      <w:r w:rsidRPr="00FB74CB">
        <w:rPr>
          <w:sz w:val="16"/>
        </w:rPr>
        <w:t>“Today’s Census report shows the dire consequences of congressional Republicans’ refusal to extend the enhanced Child Tax Credit, even as they advance costly corporate tax cuts,” Mr. Biden said in a statement.</w:t>
      </w:r>
    </w:p>
    <w:p w14:paraId="69DCDE5F" w14:textId="77777777" w:rsidR="00A14EC9" w:rsidRPr="00FB74CB" w:rsidRDefault="00A14EC9" w:rsidP="00A14EC9">
      <w:pPr>
        <w:rPr>
          <w:sz w:val="16"/>
        </w:rPr>
      </w:pPr>
      <w:r w:rsidRPr="00FB74CB">
        <w:rPr>
          <w:sz w:val="16"/>
        </w:rPr>
        <w:t xml:space="preserve">Correspondingly, </w:t>
      </w:r>
      <w:r w:rsidRPr="00FB74CB">
        <w:rPr>
          <w:rStyle w:val="StyleUnderline"/>
        </w:rPr>
        <w:t xml:space="preserve">the </w:t>
      </w:r>
      <w:r w:rsidRPr="00FB74CB">
        <w:rPr>
          <w:rStyle w:val="Emphasis"/>
        </w:rPr>
        <w:t>highest</w:t>
      </w:r>
      <w:r w:rsidRPr="00FB74CB">
        <w:rPr>
          <w:rStyle w:val="StyleUnderline"/>
        </w:rPr>
        <w:t xml:space="preserve"> increases in poverty were in the South</w:t>
      </w:r>
      <w:r w:rsidRPr="00FB74CB">
        <w:rPr>
          <w:sz w:val="16"/>
        </w:rPr>
        <w:t xml:space="preserve">, where research has shown the child tax credit had the greatest effect, </w:t>
      </w:r>
      <w:r w:rsidRPr="00FB74CB">
        <w:rPr>
          <w:rStyle w:val="StyleUnderline"/>
        </w:rPr>
        <w:t>and among Alaska Natives and [Indigenous people]</w:t>
      </w:r>
      <w:r w:rsidRPr="00FB74CB">
        <w:rPr>
          <w:sz w:val="16"/>
        </w:rPr>
        <w:t xml:space="preserve"> </w:t>
      </w:r>
      <w:r w:rsidRPr="00FB74CB">
        <w:rPr>
          <w:strike/>
          <w:sz w:val="16"/>
        </w:rPr>
        <w:t>American Indians</w:t>
      </w:r>
      <w:r w:rsidRPr="00FB74CB">
        <w:rPr>
          <w:sz w:val="16"/>
        </w:rPr>
        <w:t xml:space="preserve">, </w:t>
      </w:r>
      <w:r w:rsidRPr="00FB74CB">
        <w:rPr>
          <w:rStyle w:val="StyleUnderline"/>
        </w:rPr>
        <w:t xml:space="preserve">for whom the poverty rate </w:t>
      </w:r>
      <w:r w:rsidRPr="00FB74CB">
        <w:rPr>
          <w:rStyle w:val="Emphasis"/>
        </w:rPr>
        <w:t>rebounded</w:t>
      </w:r>
      <w:r w:rsidRPr="00FB74CB">
        <w:rPr>
          <w:rStyle w:val="StyleUnderline"/>
        </w:rPr>
        <w:t xml:space="preserve"> to 23.2 percent</w:t>
      </w:r>
      <w:r w:rsidRPr="00FB74CB">
        <w:rPr>
          <w:sz w:val="16"/>
        </w:rPr>
        <w:t>.</w:t>
      </w:r>
    </w:p>
    <w:p w14:paraId="594BC3B1" w14:textId="77777777" w:rsidR="00A14EC9" w:rsidRPr="00FB74CB" w:rsidRDefault="00A14EC9" w:rsidP="00A14EC9">
      <w:pPr>
        <w:rPr>
          <w:sz w:val="16"/>
        </w:rPr>
      </w:pPr>
      <w:r w:rsidRPr="00FB74CB">
        <w:rPr>
          <w:sz w:val="16"/>
        </w:rPr>
        <w:t>Critics of the child tax credit and other pandemic aid have argued that the rapid rebound in poverty after the programs’ expiration is evidence that the progress made against poverty in recent years was, in effect, artificial. Michael Strain, an economist at the conservative American Enterprise Institute, argued that programs that offer incentives to work — such as the earned-income tax credit and the standard child tax credit — have led to more sustainable gains.</w:t>
      </w:r>
    </w:p>
    <w:p w14:paraId="4A9F4DB1" w14:textId="77777777" w:rsidR="00A14EC9" w:rsidRPr="00FB74CB" w:rsidRDefault="00A14EC9" w:rsidP="00A14EC9">
      <w:pPr>
        <w:rPr>
          <w:sz w:val="16"/>
        </w:rPr>
      </w:pPr>
      <w:r w:rsidRPr="00FB74CB">
        <w:rPr>
          <w:sz w:val="16"/>
        </w:rPr>
        <w:t xml:space="preserve">“Yes, this </w:t>
      </w:r>
      <w:r w:rsidRPr="00FB74CB">
        <w:rPr>
          <w:rStyle w:val="StyleUnderline"/>
        </w:rPr>
        <w:t>alleviated child poverty</w:t>
      </w:r>
      <w:r w:rsidRPr="00FB74CB">
        <w:rPr>
          <w:sz w:val="16"/>
        </w:rPr>
        <w:t xml:space="preserve">, but it </w:t>
      </w:r>
      <w:r w:rsidRPr="00FB74CB">
        <w:rPr>
          <w:rStyle w:val="StyleUnderline"/>
        </w:rPr>
        <w:t>didn’t</w:t>
      </w:r>
      <w:r w:rsidRPr="00FB74CB">
        <w:rPr>
          <w:sz w:val="16"/>
        </w:rPr>
        <w:t xml:space="preserve"> really </w:t>
      </w:r>
      <w:r w:rsidRPr="00FB74CB">
        <w:rPr>
          <w:rStyle w:val="StyleUnderline"/>
        </w:rPr>
        <w:t>do a whole lot to encourage self-sufficiency</w:t>
      </w:r>
      <w:r w:rsidRPr="00FB74CB">
        <w:rPr>
          <w:sz w:val="16"/>
        </w:rPr>
        <w:t>,” he said.</w:t>
      </w:r>
    </w:p>
    <w:p w14:paraId="5C746AD2" w14:textId="77777777" w:rsidR="00A14EC9" w:rsidRPr="00B57610" w:rsidRDefault="00A14EC9" w:rsidP="00A14EC9">
      <w:pPr>
        <w:rPr>
          <w:rStyle w:val="StyleUnderline"/>
        </w:rPr>
      </w:pPr>
      <w:r w:rsidRPr="00FB74CB">
        <w:rPr>
          <w:sz w:val="16"/>
        </w:rPr>
        <w:t xml:space="preserve">Progressives take a different lesson: </w:t>
      </w:r>
      <w:r w:rsidRPr="00B57610">
        <w:rPr>
          <w:rStyle w:val="StyleUnderline"/>
          <w:highlight w:val="cyan"/>
        </w:rPr>
        <w:t xml:space="preserve">Government programs </w:t>
      </w:r>
      <w:r w:rsidRPr="00B57610">
        <w:rPr>
          <w:rStyle w:val="Emphasis"/>
          <w:highlight w:val="cyan"/>
        </w:rPr>
        <w:t>succeeded</w:t>
      </w:r>
      <w:r w:rsidRPr="00B57610">
        <w:rPr>
          <w:rStyle w:val="StyleUnderline"/>
          <w:highlight w:val="cyan"/>
        </w:rPr>
        <w:t xml:space="preserve"> in lifting millions</w:t>
      </w:r>
      <w:r w:rsidRPr="00B57610">
        <w:rPr>
          <w:rStyle w:val="StyleUnderline"/>
        </w:rPr>
        <w:t xml:space="preserve"> of people </w:t>
      </w:r>
      <w:r w:rsidRPr="00B57610">
        <w:rPr>
          <w:rStyle w:val="StyleUnderline"/>
          <w:highlight w:val="cyan"/>
        </w:rPr>
        <w:t>out of poverty</w:t>
      </w:r>
      <w:r w:rsidRPr="00FB74CB">
        <w:rPr>
          <w:sz w:val="16"/>
        </w:rPr>
        <w:t xml:space="preserve">. An analysis by researchers at Columbia University on Tuesday found that child poverty would have been nearly 50 percent lower in 2022 if the expanded tax credit had remained in place. </w:t>
      </w:r>
      <w:r w:rsidRPr="00B57610">
        <w:rPr>
          <w:rStyle w:val="StyleUnderline"/>
        </w:rPr>
        <w:t xml:space="preserve">The programs </w:t>
      </w:r>
      <w:r w:rsidRPr="00B57610">
        <w:rPr>
          <w:rStyle w:val="StyleUnderline"/>
          <w:highlight w:val="cyan"/>
        </w:rPr>
        <w:t>might</w:t>
      </w:r>
      <w:r w:rsidRPr="00B57610">
        <w:rPr>
          <w:rStyle w:val="StyleUnderline"/>
        </w:rPr>
        <w:t xml:space="preserve"> also </w:t>
      </w:r>
      <w:r w:rsidRPr="00B57610">
        <w:rPr>
          <w:rStyle w:val="StyleUnderline"/>
          <w:highlight w:val="cyan"/>
        </w:rPr>
        <w:t>have had longer</w:t>
      </w:r>
      <w:r w:rsidRPr="00B57610">
        <w:rPr>
          <w:rStyle w:val="StyleUnderline"/>
        </w:rPr>
        <w:t xml:space="preserve">-run </w:t>
      </w:r>
      <w:r w:rsidRPr="00B57610">
        <w:rPr>
          <w:rStyle w:val="StyleUnderline"/>
          <w:highlight w:val="cyan"/>
        </w:rPr>
        <w:t>benefits</w:t>
      </w:r>
      <w:r w:rsidRPr="00B57610">
        <w:rPr>
          <w:rStyle w:val="StyleUnderline"/>
        </w:rPr>
        <w:t xml:space="preserve">, they argue, </w:t>
      </w:r>
      <w:r w:rsidRPr="00B57610">
        <w:rPr>
          <w:rStyle w:val="StyleUnderline"/>
          <w:highlight w:val="cyan"/>
        </w:rPr>
        <w:t xml:space="preserve">but ended </w:t>
      </w:r>
      <w:r w:rsidRPr="000842B3">
        <w:rPr>
          <w:rStyle w:val="Emphasis"/>
          <w:highlight w:val="cyan"/>
        </w:rPr>
        <w:t>before</w:t>
      </w:r>
      <w:r w:rsidRPr="00B57610">
        <w:rPr>
          <w:rStyle w:val="StyleUnderline"/>
          <w:highlight w:val="cyan"/>
        </w:rPr>
        <w:t xml:space="preserve"> those effects could be seen</w:t>
      </w:r>
      <w:r w:rsidRPr="00B57610">
        <w:rPr>
          <w:rStyle w:val="StyleUnderline"/>
        </w:rPr>
        <w:t>.</w:t>
      </w:r>
    </w:p>
    <w:p w14:paraId="7932ED3A" w14:textId="77777777" w:rsidR="00A14EC9" w:rsidRPr="0034165D" w:rsidRDefault="00A14EC9" w:rsidP="00A14EC9">
      <w:r w:rsidRPr="00FB74CB">
        <w:rPr>
          <w:sz w:val="16"/>
        </w:rPr>
        <w:t>“</w:t>
      </w:r>
      <w:r w:rsidRPr="00FB74CB">
        <w:rPr>
          <w:rStyle w:val="StyleUnderline"/>
        </w:rPr>
        <w:t xml:space="preserve">The last few years just illustrated in an incredible way the power of </w:t>
      </w:r>
      <w:r w:rsidRPr="00FB74CB">
        <w:rPr>
          <w:rStyle w:val="Emphasis"/>
        </w:rPr>
        <w:t>effective</w:t>
      </w:r>
      <w:r w:rsidRPr="00FB74CB">
        <w:rPr>
          <w:rStyle w:val="StyleUnderline"/>
        </w:rPr>
        <w:t xml:space="preserve"> government </w:t>
      </w:r>
      <w:r w:rsidRPr="00FB74CB">
        <w:rPr>
          <w:rStyle w:val="Emphasis"/>
        </w:rPr>
        <w:t>intervention</w:t>
      </w:r>
      <w:r w:rsidRPr="00FB74CB">
        <w:rPr>
          <w:sz w:val="16"/>
        </w:rPr>
        <w:t xml:space="preserve">,” said Arloc Sherman, a vice president at the Center on Budget and Policy Priorities, a progressive research organization. “The last couple years, through a plunge in poverty and what is now a record single-year increase in poverty in 2022, have shown that </w:t>
      </w:r>
      <w:r w:rsidRPr="000842B3">
        <w:rPr>
          <w:rStyle w:val="StyleUnderline"/>
        </w:rPr>
        <w:t>poverty is</w:t>
      </w:r>
      <w:r w:rsidRPr="00FB74CB">
        <w:rPr>
          <w:sz w:val="16"/>
        </w:rPr>
        <w:t xml:space="preserve"> very much </w:t>
      </w:r>
      <w:r w:rsidRPr="00FB74CB">
        <w:rPr>
          <w:rStyle w:val="StyleUnderline"/>
        </w:rPr>
        <w:t xml:space="preserve">a </w:t>
      </w:r>
      <w:r w:rsidRPr="000842B3">
        <w:rPr>
          <w:rStyle w:val="Emphasis"/>
        </w:rPr>
        <w:t>policy choice</w:t>
      </w:r>
      <w:r w:rsidRPr="00FB74CB">
        <w:rPr>
          <w:sz w:val="16"/>
        </w:rPr>
        <w:t>.”</w:t>
      </w:r>
    </w:p>
    <w:p w14:paraId="31C3BC56" w14:textId="77777777" w:rsidR="00A14EC9" w:rsidRDefault="00A14EC9" w:rsidP="00A14EC9">
      <w:pPr>
        <w:pStyle w:val="Heading3"/>
      </w:pPr>
      <w:r>
        <w:t>1NC</w:t>
      </w:r>
    </w:p>
    <w:p w14:paraId="3D1D093B" w14:textId="77777777" w:rsidR="00A14EC9" w:rsidRPr="004200CB" w:rsidRDefault="00A14EC9" w:rsidP="00A14EC9">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1DF7FC0B" w14:textId="77777777" w:rsidR="00A14EC9" w:rsidRPr="00FF722A" w:rsidRDefault="00A14EC9" w:rsidP="00A14EC9">
      <w:r w:rsidRPr="00E257E9">
        <w:rPr>
          <w:rStyle w:val="Style13ptBold"/>
        </w:rPr>
        <w:t>Englert ’20</w:t>
      </w:r>
      <w:r>
        <w:t xml:space="preserve"> [Sai; November 2020; Lecturer at Leiden University; Antipode, “Settlers, Workers, and the Logic of Accumulation by Dispossession,” vol. 52]</w:t>
      </w:r>
    </w:p>
    <w:p w14:paraId="4D8D0325" w14:textId="77777777" w:rsidR="00A14EC9" w:rsidRPr="00C21A6A" w:rsidRDefault="00A14EC9" w:rsidP="00A14EC9">
      <w:pPr>
        <w:rPr>
          <w:sz w:val="16"/>
        </w:rPr>
      </w:pPr>
      <w:r w:rsidRPr="00C21A6A">
        <w:rPr>
          <w:sz w:val="16"/>
        </w:rPr>
        <w:t xml:space="preserve">First, </w:t>
      </w:r>
      <w:r w:rsidRPr="00CF36C9">
        <w:rPr>
          <w:rStyle w:val="StyleUnderline"/>
        </w:rPr>
        <w:t xml:space="preserve">settler </w:t>
      </w:r>
      <w:r w:rsidRPr="00A26F39">
        <w:rPr>
          <w:rStyle w:val="Emphasis"/>
          <w:highlight w:val="cyan"/>
        </w:rPr>
        <w:t>colonialism</w:t>
      </w:r>
      <w:r w:rsidRPr="00A26F39">
        <w:rPr>
          <w:rStyle w:val="StyleUnderline"/>
          <w:highlight w:val="cyan"/>
        </w:rPr>
        <w:t xml:space="preserve"> is</w:t>
      </w:r>
      <w:r w:rsidRPr="00CF36C9">
        <w:rPr>
          <w:rStyle w:val="StyleUnderline"/>
        </w:rPr>
        <w:t xml:space="preserve"> an </w:t>
      </w:r>
      <w:r w:rsidRPr="00A26F39">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35BE716B" w14:textId="77777777" w:rsidR="00A14EC9" w:rsidRPr="00C21A6A" w:rsidRDefault="00A14EC9" w:rsidP="00A14EC9">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A26F39">
        <w:rPr>
          <w:rStyle w:val="StyleUnderline"/>
          <w:highlight w:val="cyan"/>
        </w:rPr>
        <w:t xml:space="preserve">the </w:t>
      </w:r>
      <w:r w:rsidRPr="00A26F39">
        <w:rPr>
          <w:rStyle w:val="Emphasis"/>
          <w:highlight w:val="cyan"/>
        </w:rPr>
        <w:t>presence</w:t>
      </w:r>
      <w:r w:rsidRPr="00A26F39">
        <w:rPr>
          <w:rStyle w:val="StyleUnderline"/>
          <w:highlight w:val="cyan"/>
        </w:rPr>
        <w:t xml:space="preserve"> of indigenous populations constitutes</w:t>
      </w:r>
      <w:r w:rsidRPr="00C21A6A">
        <w:rPr>
          <w:sz w:val="16"/>
        </w:rPr>
        <w:t xml:space="preserve"> a direct </w:t>
      </w:r>
      <w:r w:rsidRPr="00A26F39">
        <w:rPr>
          <w:rStyle w:val="Emphasis"/>
          <w:highlight w:val="cyan"/>
        </w:rPr>
        <w:t>challenge</w:t>
      </w:r>
      <w:r w:rsidRPr="00A26F39">
        <w:rPr>
          <w:rStyle w:val="StyleUnderline"/>
          <w:highlight w:val="cyan"/>
        </w:rPr>
        <w:t xml:space="preserve"> to</w:t>
      </w:r>
      <w:r w:rsidRPr="006C0A4D">
        <w:rPr>
          <w:rStyle w:val="StyleUnderline"/>
        </w:rPr>
        <w:t xml:space="preserve"> recurrent </w:t>
      </w:r>
      <w:r w:rsidRPr="00A26F39">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A26F39">
        <w:rPr>
          <w:rStyle w:val="StyleUnderline"/>
          <w:highlight w:val="cyan"/>
        </w:rPr>
        <w:t xml:space="preserve">This </w:t>
      </w:r>
      <w:r w:rsidRPr="00A26F39">
        <w:rPr>
          <w:rStyle w:val="Emphasis"/>
          <w:highlight w:val="cyan"/>
        </w:rPr>
        <w:t>drives</w:t>
      </w:r>
      <w:r w:rsidRPr="00A26F39">
        <w:rPr>
          <w:rStyle w:val="StyleUnderline"/>
          <w:highlight w:val="cyan"/>
        </w:rPr>
        <w:t xml:space="preserve"> settlers</w:t>
      </w:r>
      <w:r w:rsidRPr="00C21A6A">
        <w:rPr>
          <w:sz w:val="16"/>
        </w:rPr>
        <w:t xml:space="preserve">, argues Wolfe, </w:t>
      </w:r>
      <w:r w:rsidRPr="00A26F39">
        <w:rPr>
          <w:rStyle w:val="StyleUnderline"/>
          <w:highlight w:val="cyan"/>
        </w:rPr>
        <w:t xml:space="preserve">to </w:t>
      </w:r>
      <w:r w:rsidRPr="00A26F39">
        <w:rPr>
          <w:rStyle w:val="Emphasis"/>
          <w:highlight w:val="cyan"/>
        </w:rPr>
        <w:t>eliminate</w:t>
      </w:r>
      <w:r w:rsidRPr="005E1069">
        <w:rPr>
          <w:rStyle w:val="StyleUnderline"/>
        </w:rPr>
        <w:t xml:space="preserve"> the </w:t>
      </w:r>
      <w:r w:rsidRPr="00A26F39">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6611DA94" w14:textId="77777777" w:rsidR="00A14EC9" w:rsidRPr="00C21A6A" w:rsidRDefault="00A14EC9" w:rsidP="00A14EC9">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55FB4F42" w14:textId="77777777" w:rsidR="00A14EC9" w:rsidRPr="00C21A6A" w:rsidRDefault="00A14EC9" w:rsidP="00A14EC9">
      <w:pPr>
        <w:rPr>
          <w:sz w:val="16"/>
        </w:rPr>
      </w:pPr>
      <w:r w:rsidRPr="00C21A6A">
        <w:rPr>
          <w:sz w:val="16"/>
        </w:rPr>
        <w:t xml:space="preserve">Mamdani (2015:3–4) observes: “When does a settler become a native? … [N]ever. </w:t>
      </w:r>
      <w:r w:rsidRPr="00A26F39">
        <w:rPr>
          <w:rStyle w:val="StyleUnderline"/>
          <w:highlight w:val="cyan"/>
        </w:rPr>
        <w:t xml:space="preserve">The </w:t>
      </w:r>
      <w:r w:rsidRPr="00A26F39">
        <w:rPr>
          <w:rStyle w:val="Emphasis"/>
          <w:highlight w:val="cyan"/>
        </w:rPr>
        <w:t>only emancipation</w:t>
      </w:r>
      <w:r w:rsidRPr="00C21A6A">
        <w:rPr>
          <w:sz w:val="16"/>
        </w:rPr>
        <w:t xml:space="preserve"> possible </w:t>
      </w:r>
      <w:r w:rsidRPr="00A26F39">
        <w:rPr>
          <w:rStyle w:val="StyleUnderline"/>
          <w:highlight w:val="cyan"/>
        </w:rPr>
        <w:t>for settler and native is</w:t>
      </w:r>
      <w:r w:rsidRPr="00D37E2B">
        <w:rPr>
          <w:rStyle w:val="StyleUnderline"/>
        </w:rPr>
        <w:t xml:space="preserve"> for both </w:t>
      </w:r>
      <w:r w:rsidRPr="00A26F39">
        <w:rPr>
          <w:rStyle w:val="StyleUnderline"/>
          <w:highlight w:val="cyan"/>
        </w:rPr>
        <w:t xml:space="preserve">to </w:t>
      </w:r>
      <w:r w:rsidRPr="00A26F39">
        <w:rPr>
          <w:rStyle w:val="Emphasis"/>
          <w:highlight w:val="cyan"/>
        </w:rPr>
        <w:t>cease</w:t>
      </w:r>
      <w:r w:rsidRPr="00C21A6A">
        <w:rPr>
          <w:sz w:val="16"/>
        </w:rPr>
        <w:t xml:space="preserve"> to exist </w:t>
      </w:r>
      <w:r w:rsidRPr="00A26F39">
        <w:rPr>
          <w:rStyle w:val="StyleUnderline"/>
          <w:highlight w:val="cyan"/>
        </w:rPr>
        <w:t>as</w:t>
      </w:r>
      <w:r w:rsidRPr="00D37E2B">
        <w:rPr>
          <w:rStyle w:val="StyleUnderline"/>
        </w:rPr>
        <w:t xml:space="preserve"> political </w:t>
      </w:r>
      <w:r w:rsidRPr="00A26F39">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251C7B9B" w14:textId="77777777" w:rsidR="00A14EC9" w:rsidRDefault="00A14EC9" w:rsidP="00A14EC9">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50BEC0F9" w14:textId="77777777" w:rsidR="00A14EC9" w:rsidRPr="00C21A6A" w:rsidRDefault="00A14EC9" w:rsidP="00A14EC9">
      <w:pPr>
        <w:rPr>
          <w:sz w:val="16"/>
        </w:rPr>
      </w:pPr>
      <w:r>
        <w:rPr>
          <w:sz w:val="16"/>
        </w:rPr>
        <w:t>&lt;&lt;TEXT CONDENSED, NONE OMITTED&gt;&gt;</w:t>
      </w:r>
    </w:p>
    <w:p w14:paraId="40FDFE3A" w14:textId="77777777" w:rsidR="00A14EC9" w:rsidRPr="00FA1E05" w:rsidRDefault="00A14EC9" w:rsidP="00A14EC9">
      <w:pPr>
        <w:rPr>
          <w:sz w:val="8"/>
        </w:rPr>
      </w:pPr>
      <w:r w:rsidRPr="00FA1E05">
        <w:rPr>
          <w:sz w:val="8"/>
        </w:rPr>
        <w:t>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6B0ED4E1" w14:textId="77777777" w:rsidR="00A14EC9" w:rsidRPr="00C21A6A" w:rsidRDefault="00A14EC9" w:rsidP="00A14EC9">
      <w:pPr>
        <w:rPr>
          <w:sz w:val="16"/>
        </w:rPr>
      </w:pPr>
      <w:r>
        <w:rPr>
          <w:sz w:val="16"/>
        </w:rPr>
        <w:t>&lt;&lt;PARAGRAPH BREAKS RESUME&gt;&gt;</w:t>
      </w:r>
    </w:p>
    <w:p w14:paraId="3309A577" w14:textId="77777777" w:rsidR="00A14EC9" w:rsidRPr="00C21A6A" w:rsidRDefault="00A14EC9" w:rsidP="00A14EC9">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141D8519" w14:textId="77777777" w:rsidR="00A14EC9" w:rsidRDefault="00A14EC9" w:rsidP="00A14EC9">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A26F39">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A26F39">
        <w:rPr>
          <w:rStyle w:val="Emphasis"/>
          <w:highlight w:val="cyan"/>
        </w:rPr>
        <w:t>regimes</w:t>
      </w:r>
      <w:r w:rsidRPr="00990051">
        <w:rPr>
          <w:sz w:val="16"/>
        </w:rPr>
        <w:t xml:space="preserve"> … </w:t>
      </w:r>
      <w:r w:rsidRPr="00A26F39">
        <w:rPr>
          <w:rStyle w:val="StyleUnderline"/>
          <w:highlight w:val="cyan"/>
        </w:rPr>
        <w:t>were</w:t>
      </w:r>
      <w:r w:rsidRPr="00C21A6A">
        <w:rPr>
          <w:sz w:val="16"/>
        </w:rPr>
        <w:t xml:space="preserve"> often the </w:t>
      </w:r>
      <w:r w:rsidRPr="005D3354">
        <w:rPr>
          <w:rStyle w:val="StyleUnderline"/>
        </w:rPr>
        <w:t xml:space="preserve">very </w:t>
      </w:r>
      <w:r w:rsidRPr="00A26F39">
        <w:rPr>
          <w:rStyle w:val="Emphasis"/>
          <w:highlight w:val="cyan"/>
        </w:rPr>
        <w:t>mechanisms</w:t>
      </w:r>
      <w:r w:rsidRPr="00A26F39">
        <w:rPr>
          <w:rStyle w:val="StyleUnderline"/>
          <w:highlight w:val="cyan"/>
        </w:rPr>
        <w:t xml:space="preserve"> that </w:t>
      </w:r>
      <w:r w:rsidRPr="00A26F39">
        <w:rPr>
          <w:rStyle w:val="Emphasis"/>
          <w:highlight w:val="cyan"/>
        </w:rPr>
        <w:t>dispossessed</w:t>
      </w:r>
      <w:r w:rsidRPr="00A26F39">
        <w:rPr>
          <w:rStyle w:val="StyleUnderline"/>
          <w:highlight w:val="cyan"/>
        </w:rPr>
        <w:t xml:space="preserve"> indigenous peoples of</w:t>
      </w:r>
      <w:r w:rsidRPr="00C21A6A">
        <w:rPr>
          <w:sz w:val="16"/>
        </w:rPr>
        <w:t xml:space="preserve"> </w:t>
      </w:r>
      <w:r w:rsidRPr="00990051">
        <w:rPr>
          <w:sz w:val="16"/>
        </w:rPr>
        <w:t xml:space="preserve">their </w:t>
      </w:r>
      <w:r w:rsidRPr="00A26F39">
        <w:rPr>
          <w:rStyle w:val="StyleUnderline"/>
          <w:highlight w:val="cyan"/>
        </w:rPr>
        <w:t xml:space="preserve">lands, </w:t>
      </w:r>
      <w:r w:rsidRPr="00A26F39">
        <w:rPr>
          <w:rStyle w:val="Emphasis"/>
          <w:highlight w:val="cyan"/>
        </w:rPr>
        <w:t>forcing</w:t>
      </w:r>
      <w:r w:rsidRPr="005173D9">
        <w:rPr>
          <w:rStyle w:val="StyleUnderline"/>
        </w:rPr>
        <w:t xml:space="preserve"> them to labor in </w:t>
      </w:r>
      <w:r w:rsidRPr="00A26F39">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4B87D2C5" w14:textId="77777777" w:rsidR="00A14EC9" w:rsidRPr="00C21A6A" w:rsidRDefault="00A14EC9" w:rsidP="00A14EC9">
      <w:pPr>
        <w:rPr>
          <w:sz w:val="16"/>
        </w:rPr>
      </w:pPr>
      <w:r>
        <w:rPr>
          <w:sz w:val="16"/>
        </w:rPr>
        <w:t>&lt;&lt;TEXT CONDENSED, NONE OMITTED&gt;&gt;</w:t>
      </w:r>
    </w:p>
    <w:p w14:paraId="34AD9C5E" w14:textId="77777777" w:rsidR="00A14EC9" w:rsidRPr="00FA1E05" w:rsidRDefault="00A14EC9" w:rsidP="00A14EC9">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0354A2F6" w14:textId="77777777" w:rsidR="00A14EC9" w:rsidRPr="00C21A6A" w:rsidRDefault="00A14EC9" w:rsidP="00A14EC9">
      <w:pPr>
        <w:rPr>
          <w:sz w:val="16"/>
        </w:rPr>
      </w:pPr>
      <w:r>
        <w:rPr>
          <w:sz w:val="16"/>
        </w:rPr>
        <w:t>&lt;&lt;TEXT CONDENSE, NONE OMITTED&gt;&gt;</w:t>
      </w:r>
    </w:p>
    <w:p w14:paraId="60FC5E8E" w14:textId="77777777" w:rsidR="00A14EC9" w:rsidRPr="00C21A6A" w:rsidRDefault="00A14EC9" w:rsidP="00A14EC9">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A26F39">
        <w:rPr>
          <w:rStyle w:val="StyleUnderline"/>
          <w:highlight w:val="cyan"/>
        </w:rPr>
        <w:t>in</w:t>
      </w:r>
      <w:r w:rsidRPr="00282BF2">
        <w:rPr>
          <w:rStyle w:val="StyleUnderline"/>
        </w:rPr>
        <w:t xml:space="preserve"> North </w:t>
      </w:r>
      <w:r w:rsidRPr="00A26F39">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4CC4475A" w14:textId="77777777" w:rsidR="00A14EC9" w:rsidRPr="00C21A6A" w:rsidRDefault="00A14EC9" w:rsidP="00A14EC9">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20F22967" w14:textId="77777777" w:rsidR="00A14EC9" w:rsidRPr="00C21A6A" w:rsidRDefault="00A14EC9" w:rsidP="00A14EC9">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052B28DE" w14:textId="77777777" w:rsidR="00A14EC9" w:rsidRPr="00C21A6A" w:rsidRDefault="00A14EC9" w:rsidP="00A14EC9">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63CB74F5" w14:textId="77777777" w:rsidR="00A14EC9" w:rsidRPr="00C21A6A" w:rsidRDefault="00A14EC9" w:rsidP="00A14EC9">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A26F39">
        <w:rPr>
          <w:rStyle w:val="StyleUnderline"/>
          <w:highlight w:val="cyan"/>
        </w:rPr>
        <w:t xml:space="preserve">the </w:t>
      </w:r>
      <w:r w:rsidRPr="00A26F39">
        <w:rPr>
          <w:rStyle w:val="Emphasis"/>
          <w:highlight w:val="cyan"/>
        </w:rPr>
        <w:t>colonial process</w:t>
      </w:r>
      <w:r w:rsidRPr="00A26F39">
        <w:rPr>
          <w:rStyle w:val="StyleUnderline"/>
          <w:highlight w:val="cyan"/>
        </w:rPr>
        <w:t xml:space="preserve"> is incorporating</w:t>
      </w:r>
      <w:r w:rsidRPr="002522BB">
        <w:rPr>
          <w:rStyle w:val="StyleUnderline"/>
        </w:rPr>
        <w:t xml:space="preserve"> their </w:t>
      </w:r>
      <w:r w:rsidRPr="00A26F39">
        <w:rPr>
          <w:rStyle w:val="Emphasis"/>
          <w:highlight w:val="cyan"/>
        </w:rPr>
        <w:t>land</w:t>
      </w:r>
      <w:r w:rsidRPr="00A26F39">
        <w:rPr>
          <w:rStyle w:val="StyleUnderline"/>
          <w:highlight w:val="cyan"/>
        </w:rPr>
        <w:t xml:space="preserve"> into a</w:t>
      </w:r>
      <w:r w:rsidRPr="002522BB">
        <w:rPr>
          <w:rStyle w:val="StyleUnderline"/>
        </w:rPr>
        <w:t xml:space="preserve">n existing global </w:t>
      </w:r>
      <w:r w:rsidRPr="00A26F39">
        <w:rPr>
          <w:rStyle w:val="Emphasis"/>
          <w:highlight w:val="cyan"/>
        </w:rPr>
        <w:t>capitalist system</w:t>
      </w:r>
      <w:r w:rsidRPr="00C21A6A">
        <w:rPr>
          <w:sz w:val="16"/>
        </w:rPr>
        <w:t xml:space="preserve">, which has already generated surplus labor in other places. As such </w:t>
      </w:r>
      <w:r w:rsidRPr="00A26F39">
        <w:rPr>
          <w:rStyle w:val="StyleUnderline"/>
          <w:highlight w:val="cyan"/>
        </w:rPr>
        <w:t xml:space="preserve">labor could be </w:t>
      </w:r>
      <w:r w:rsidRPr="00A26F39">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A26F39">
        <w:rPr>
          <w:rStyle w:val="StyleUnderline"/>
          <w:highlight w:val="cyan"/>
        </w:rPr>
        <w:t xml:space="preserve">in different </w:t>
      </w:r>
      <w:r w:rsidRPr="00A26F39">
        <w:rPr>
          <w:rStyle w:val="Emphasis"/>
          <w:highlight w:val="cyan"/>
        </w:rPr>
        <w:t>locales</w:t>
      </w:r>
      <w:r w:rsidRPr="00C21A6A">
        <w:rPr>
          <w:sz w:val="16"/>
        </w:rPr>
        <w:t>. This approach then also underlines the diversity of strategies available to settler regimes, including exploitation and/or elimination of the natives.</w:t>
      </w:r>
    </w:p>
    <w:p w14:paraId="0F52D092" w14:textId="77777777" w:rsidR="00A14EC9" w:rsidRPr="00C21A6A" w:rsidRDefault="00A14EC9" w:rsidP="00A14EC9">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77182449" w14:textId="77777777" w:rsidR="00A14EC9" w:rsidRPr="00C21A6A" w:rsidRDefault="00A14EC9" w:rsidP="00A14EC9">
      <w:pPr>
        <w:rPr>
          <w:sz w:val="16"/>
        </w:rPr>
      </w:pPr>
      <w:r w:rsidRPr="00C21A6A">
        <w:rPr>
          <w:sz w:val="16"/>
        </w:rPr>
        <w:t>Settler Accumulation and Settler Quietism</w:t>
      </w:r>
    </w:p>
    <w:p w14:paraId="74350E03" w14:textId="77777777" w:rsidR="00A14EC9" w:rsidRPr="00C21A6A" w:rsidRDefault="00A14EC9" w:rsidP="00A14EC9">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A26F39">
        <w:rPr>
          <w:rStyle w:val="StyleUnderline"/>
          <w:highlight w:val="cyan"/>
        </w:rPr>
        <w:t>the</w:t>
      </w:r>
      <w:r w:rsidRPr="00E843E0">
        <w:rPr>
          <w:rStyle w:val="StyleUnderline"/>
        </w:rPr>
        <w:t xml:space="preserve"> most </w:t>
      </w:r>
      <w:r w:rsidRPr="00A26F39">
        <w:rPr>
          <w:rStyle w:val="Emphasis"/>
          <w:highlight w:val="cyan"/>
        </w:rPr>
        <w:t>striking</w:t>
      </w:r>
      <w:r w:rsidRPr="00A26F39">
        <w:rPr>
          <w:rStyle w:val="StyleUnderline"/>
          <w:highlight w:val="cyan"/>
        </w:rPr>
        <w:t xml:space="preserve"> aspect of settler</w:t>
      </w:r>
      <w:r w:rsidRPr="00C21A6A">
        <w:rPr>
          <w:sz w:val="16"/>
        </w:rPr>
        <w:t xml:space="preserve"> colonial </w:t>
      </w:r>
      <w:r w:rsidRPr="00A26F39">
        <w:rPr>
          <w:rStyle w:val="StyleUnderline"/>
          <w:highlight w:val="cyan"/>
        </w:rPr>
        <w:t>societies is</w:t>
      </w:r>
      <w:r w:rsidRPr="00C21A6A">
        <w:rPr>
          <w:sz w:val="16"/>
        </w:rPr>
        <w:t xml:space="preserve"> the </w:t>
      </w:r>
      <w:r w:rsidRPr="00E843E0">
        <w:rPr>
          <w:rStyle w:val="StyleUnderline"/>
        </w:rPr>
        <w:t xml:space="preserve">development of </w:t>
      </w:r>
      <w:r w:rsidRPr="00A26F39">
        <w:rPr>
          <w:rStyle w:val="StyleUnderline"/>
          <w:highlight w:val="cyan"/>
        </w:rPr>
        <w:t xml:space="preserve">a </w:t>
      </w:r>
      <w:r w:rsidRPr="00A26F39">
        <w:rPr>
          <w:rStyle w:val="Emphasis"/>
          <w:highlight w:val="cyan"/>
        </w:rPr>
        <w:t>colonial polity</w:t>
      </w:r>
      <w:r w:rsidRPr="00A26F39">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A26F39">
        <w:rPr>
          <w:rStyle w:val="StyleUnderline"/>
          <w:highlight w:val="cyan"/>
        </w:rPr>
        <w:t>on the back of</w:t>
      </w:r>
      <w:r w:rsidRPr="00066488">
        <w:rPr>
          <w:rStyle w:val="StyleUnderline"/>
        </w:rPr>
        <w:t xml:space="preserve"> the </w:t>
      </w:r>
      <w:r w:rsidRPr="00A26F39">
        <w:rPr>
          <w:rStyle w:val="Emphasis"/>
          <w:highlight w:val="cyan"/>
        </w:rPr>
        <w:t>dispossession</w:t>
      </w:r>
      <w:r w:rsidRPr="00066488">
        <w:rPr>
          <w:rStyle w:val="StyleUnderline"/>
        </w:rPr>
        <w:t xml:space="preserve"> of indigenous populations through which </w:t>
      </w:r>
      <w:r w:rsidRPr="00A26F39">
        <w:rPr>
          <w:rStyle w:val="StyleUnderline"/>
          <w:highlight w:val="cyan"/>
        </w:rPr>
        <w:t xml:space="preserve">they acquire </w:t>
      </w:r>
      <w:r w:rsidRPr="00A26F39">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A26F39">
        <w:rPr>
          <w:rStyle w:val="StyleUnderline"/>
          <w:highlight w:val="cyan"/>
        </w:rPr>
        <w:t>and</w:t>
      </w:r>
      <w:r w:rsidRPr="00C21A6A">
        <w:rPr>
          <w:sz w:val="16"/>
        </w:rPr>
        <w:t xml:space="preserve">, depending on the context, </w:t>
      </w:r>
      <w:r w:rsidRPr="00A26F39">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32676EEB" w14:textId="77777777" w:rsidR="00A14EC9" w:rsidRPr="00C21A6A" w:rsidRDefault="00A14EC9" w:rsidP="00A14EC9">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A26F39">
        <w:rPr>
          <w:rStyle w:val="Emphasis"/>
          <w:highlight w:val="cyan"/>
        </w:rPr>
        <w:t>confrontations</w:t>
      </w:r>
      <w:r w:rsidRPr="00A146A0">
        <w:rPr>
          <w:rStyle w:val="StyleUnderline"/>
        </w:rPr>
        <w:t xml:space="preserve"> emerged </w:t>
      </w:r>
      <w:r w:rsidRPr="00A26F39">
        <w:rPr>
          <w:rStyle w:val="StyleUnderline"/>
          <w:highlight w:val="cyan"/>
        </w:rPr>
        <w:t xml:space="preserve">between </w:t>
      </w:r>
      <w:r w:rsidRPr="00A26F39">
        <w:rPr>
          <w:rStyle w:val="Emphasis"/>
          <w:highlight w:val="cyan"/>
        </w:rPr>
        <w:t>settler labor</w:t>
      </w:r>
      <w:r w:rsidRPr="00A26F39">
        <w:rPr>
          <w:rStyle w:val="StyleUnderline"/>
          <w:highlight w:val="cyan"/>
        </w:rPr>
        <w:t xml:space="preserve"> and </w:t>
      </w:r>
      <w:r w:rsidRPr="00A26F39">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A26F39">
        <w:rPr>
          <w:rStyle w:val="StyleUnderline"/>
          <w:highlight w:val="cyan"/>
        </w:rPr>
        <w:t xml:space="preserve">can be </w:t>
      </w:r>
      <w:r w:rsidRPr="00A26F39">
        <w:rPr>
          <w:rStyle w:val="Emphasis"/>
          <w:highlight w:val="cyan"/>
        </w:rPr>
        <w:t>resolved</w:t>
      </w:r>
      <w:r w:rsidRPr="00C21A6A">
        <w:rPr>
          <w:sz w:val="16"/>
        </w:rPr>
        <w:t xml:space="preserve">, especially </w:t>
      </w:r>
      <w:r w:rsidRPr="00A26F39">
        <w:rPr>
          <w:rStyle w:val="StyleUnderline"/>
          <w:highlight w:val="cyan"/>
        </w:rPr>
        <w:t>while</w:t>
      </w:r>
      <w:r w:rsidRPr="00282BF2">
        <w:rPr>
          <w:rStyle w:val="StyleUnderline"/>
        </w:rPr>
        <w:t xml:space="preserve"> the </w:t>
      </w:r>
      <w:r w:rsidRPr="00A26F39">
        <w:rPr>
          <w:rStyle w:val="StyleUnderline"/>
          <w:highlight w:val="cyan"/>
        </w:rPr>
        <w:t xml:space="preserve">settler colony continues to </w:t>
      </w:r>
      <w:r w:rsidRPr="00A26F39">
        <w:rPr>
          <w:rStyle w:val="Emphasis"/>
          <w:highlight w:val="cyan"/>
        </w:rPr>
        <w:t>expand</w:t>
      </w:r>
      <w:r w:rsidRPr="00282BF2">
        <w:rPr>
          <w:rStyle w:val="StyleUnderline"/>
        </w:rPr>
        <w:t xml:space="preserve">, by </w:t>
      </w:r>
      <w:r w:rsidRPr="00A26F39">
        <w:rPr>
          <w:rStyle w:val="StyleUnderline"/>
          <w:highlight w:val="cyan"/>
        </w:rPr>
        <w:t>intensifying</w:t>
      </w:r>
      <w:r w:rsidRPr="00C21A6A">
        <w:rPr>
          <w:sz w:val="16"/>
        </w:rPr>
        <w:t xml:space="preserve"> the </w:t>
      </w:r>
      <w:r w:rsidRPr="00A26F39">
        <w:rPr>
          <w:rStyle w:val="Emphasis"/>
          <w:highlight w:val="cyan"/>
        </w:rPr>
        <w:t>dispossession</w:t>
      </w:r>
      <w:r w:rsidRPr="00282BF2">
        <w:rPr>
          <w:rStyle w:val="StyleUnderline"/>
        </w:rPr>
        <w:t xml:space="preserve"> of indigenous populations</w:t>
      </w:r>
      <w:r w:rsidRPr="00C21A6A">
        <w:rPr>
          <w:sz w:val="16"/>
        </w:rPr>
        <w:t xml:space="preserve"> in order </w:t>
      </w:r>
      <w:r w:rsidRPr="00A26F39">
        <w:rPr>
          <w:rStyle w:val="StyleUnderline"/>
          <w:highlight w:val="cyan"/>
        </w:rPr>
        <w:t>to improve</w:t>
      </w:r>
      <w:r w:rsidRPr="00C21A6A">
        <w:rPr>
          <w:sz w:val="16"/>
        </w:rPr>
        <w:t xml:space="preserve"> the </w:t>
      </w:r>
      <w:r w:rsidRPr="00A26F39">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45170184" w14:textId="77777777" w:rsidR="00A14EC9" w:rsidRPr="00C21A6A" w:rsidRDefault="00A14EC9" w:rsidP="00A14EC9">
      <w:pPr>
        <w:rPr>
          <w:sz w:val="16"/>
        </w:rPr>
      </w:pPr>
      <w:r w:rsidRPr="00C21A6A">
        <w:rPr>
          <w:sz w:val="16"/>
        </w:rPr>
        <w:t xml:space="preserve">Here, the question of accumulation by dispossession returns to the fore. </w:t>
      </w:r>
      <w:r w:rsidRPr="005F5DF8">
        <w:rPr>
          <w:rStyle w:val="StyleUnderline"/>
        </w:rPr>
        <w:t xml:space="preserve">If </w:t>
      </w:r>
      <w:r w:rsidRPr="00A26F39">
        <w:rPr>
          <w:rStyle w:val="Emphasis"/>
          <w:highlight w:val="cyan"/>
        </w:rPr>
        <w:t>settler</w:t>
      </w:r>
      <w:r w:rsidRPr="00A26F39">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A26F39">
        <w:rPr>
          <w:rStyle w:val="Emphasis"/>
          <w:highlight w:val="cyan"/>
        </w:rPr>
        <w:t>participate</w:t>
      </w:r>
      <w:r w:rsidRPr="00A26F39">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A26F39">
        <w:rPr>
          <w:rStyle w:val="Emphasis"/>
          <w:highlight w:val="cyan"/>
        </w:rPr>
        <w:t>accumulation</w:t>
      </w:r>
      <w:r w:rsidRPr="009A6A3F">
        <w:rPr>
          <w:rStyle w:val="StyleUnderline"/>
        </w:rPr>
        <w:t xml:space="preserve"> by dispossession </w:t>
      </w:r>
      <w:r w:rsidRPr="00A26F39">
        <w:rPr>
          <w:rStyle w:val="StyleUnderline"/>
          <w:highlight w:val="cyan"/>
        </w:rPr>
        <w:t>through</w:t>
      </w:r>
      <w:r w:rsidRPr="00C21A6A">
        <w:rPr>
          <w:sz w:val="16"/>
        </w:rPr>
        <w:t xml:space="preserve"> the </w:t>
      </w:r>
      <w:r w:rsidRPr="00A26F39">
        <w:rPr>
          <w:rStyle w:val="Emphasis"/>
          <w:highlight w:val="cyan"/>
        </w:rPr>
        <w:t>occupation</w:t>
      </w:r>
      <w:r w:rsidRPr="00A26F39">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A26F39">
        <w:rPr>
          <w:rStyle w:val="StyleUnderline"/>
          <w:highlight w:val="cyan"/>
        </w:rPr>
        <w:t>and</w:t>
      </w:r>
      <w:r w:rsidRPr="003922E8">
        <w:rPr>
          <w:rStyle w:val="StyleUnderline"/>
        </w:rPr>
        <w:t xml:space="preserve"> the </w:t>
      </w:r>
      <w:r w:rsidRPr="00A26F39">
        <w:rPr>
          <w:rStyle w:val="Emphasis"/>
          <w:highlight w:val="cyan"/>
        </w:rPr>
        <w:t>extraction</w:t>
      </w:r>
      <w:r w:rsidRPr="00A26F39">
        <w:rPr>
          <w:rStyle w:val="StyleUnderline"/>
          <w:highlight w:val="cyan"/>
        </w:rPr>
        <w:t xml:space="preserve"> of</w:t>
      </w:r>
      <w:r w:rsidRPr="003922E8">
        <w:rPr>
          <w:rStyle w:val="StyleUnderline"/>
        </w:rPr>
        <w:t xml:space="preserve"> expropriated </w:t>
      </w:r>
      <w:r w:rsidRPr="00A26F39">
        <w:rPr>
          <w:rStyle w:val="StyleUnderline"/>
          <w:highlight w:val="cyan"/>
        </w:rPr>
        <w:t>resources</w:t>
      </w:r>
      <w:r w:rsidRPr="00551482">
        <w:rPr>
          <w:rStyle w:val="StyleUnderline"/>
        </w:rPr>
        <w:t>.</w:t>
      </w:r>
      <w:r w:rsidRPr="00C21A6A">
        <w:rPr>
          <w:sz w:val="16"/>
        </w:rPr>
        <w:t xml:space="preserve"> For example, </w:t>
      </w:r>
      <w:r w:rsidRPr="00A26F39">
        <w:rPr>
          <w:rStyle w:val="StyleUnderline"/>
          <w:highlight w:val="cyan"/>
        </w:rPr>
        <w:t>at a</w:t>
      </w:r>
      <w:r w:rsidRPr="00AC3C6E">
        <w:rPr>
          <w:rStyle w:val="StyleUnderline"/>
        </w:rPr>
        <w:t xml:space="preserve"> very </w:t>
      </w:r>
      <w:r w:rsidRPr="00A26F39">
        <w:rPr>
          <w:rStyle w:val="Emphasis"/>
          <w:highlight w:val="cyan"/>
        </w:rPr>
        <w:t>basic level</w:t>
      </w:r>
      <w:r w:rsidRPr="00A26F39">
        <w:rPr>
          <w:rStyle w:val="StyleUnderline"/>
          <w:highlight w:val="cyan"/>
        </w:rPr>
        <w:t>, their</w:t>
      </w:r>
      <w:r w:rsidRPr="00AC3C6E">
        <w:rPr>
          <w:rStyle w:val="StyleUnderline"/>
        </w:rPr>
        <w:t xml:space="preserve"> houses, </w:t>
      </w:r>
      <w:r w:rsidRPr="00A26F39">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A26F39">
        <w:rPr>
          <w:rStyle w:val="StyleUnderline"/>
          <w:highlight w:val="cyan"/>
        </w:rPr>
        <w:t xml:space="preserve">are </w:t>
      </w:r>
      <w:r w:rsidRPr="00A26F39">
        <w:rPr>
          <w:rStyle w:val="Emphasis"/>
          <w:highlight w:val="cyan"/>
        </w:rPr>
        <w:t>all premised</w:t>
      </w:r>
      <w:r w:rsidRPr="00A26F39">
        <w:rPr>
          <w:rStyle w:val="StyleUnderline"/>
          <w:highlight w:val="cyan"/>
        </w:rPr>
        <w:t xml:space="preserve"> on</w:t>
      </w:r>
      <w:r w:rsidRPr="00C21A6A">
        <w:rPr>
          <w:sz w:val="16"/>
        </w:rPr>
        <w:t xml:space="preserve"> the </w:t>
      </w:r>
      <w:r w:rsidRPr="009E4217">
        <w:rPr>
          <w:rStyle w:val="StyleUnderline"/>
        </w:rPr>
        <w:t xml:space="preserve">capture and </w:t>
      </w:r>
      <w:r w:rsidRPr="00A26F39">
        <w:rPr>
          <w:rStyle w:val="Emphasis"/>
          <w:highlight w:val="cyan"/>
        </w:rPr>
        <w:t>control</w:t>
      </w:r>
      <w:r w:rsidRPr="00A26F39">
        <w:rPr>
          <w:rStyle w:val="StyleUnderline"/>
          <w:highlight w:val="cyan"/>
        </w:rPr>
        <w:t xml:space="preserve"> of</w:t>
      </w:r>
      <w:r w:rsidRPr="00986A1B">
        <w:rPr>
          <w:rStyle w:val="StyleUnderline"/>
        </w:rPr>
        <w:t xml:space="preserve"> indigenous</w:t>
      </w:r>
      <w:r w:rsidRPr="009E4217">
        <w:rPr>
          <w:rStyle w:val="StyleUnderline"/>
        </w:rPr>
        <w:t xml:space="preserve"> </w:t>
      </w:r>
      <w:r w:rsidRPr="00A26F39">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1EA1FE1F" w14:textId="77777777" w:rsidR="00A14EC9" w:rsidRPr="00C21A6A" w:rsidRDefault="00A14EC9" w:rsidP="00A14EC9">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479EA495" w14:textId="77777777" w:rsidR="00A14EC9" w:rsidRPr="00C21A6A" w:rsidRDefault="00A14EC9" w:rsidP="00A14EC9">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2C1CC03F" w14:textId="77777777" w:rsidR="00A14EC9" w:rsidRPr="00C21A6A" w:rsidRDefault="00A14EC9" w:rsidP="00A14EC9">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6607FBBD" w14:textId="77777777" w:rsidR="00A14EC9" w:rsidRPr="00C21A6A" w:rsidRDefault="00A14EC9" w:rsidP="00A14EC9">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A26F39">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A26F39">
        <w:rPr>
          <w:rStyle w:val="Emphasis"/>
          <w:highlight w:val="cyan"/>
        </w:rPr>
        <w:t>ties</w:t>
      </w:r>
      <w:r w:rsidRPr="00A26F39">
        <w:rPr>
          <w:rStyle w:val="StyleUnderline"/>
          <w:highlight w:val="cyan"/>
        </w:rPr>
        <w:t xml:space="preserve"> the settler community </w:t>
      </w:r>
      <w:r w:rsidRPr="00A26F39">
        <w:rPr>
          <w:rStyle w:val="Emphasis"/>
          <w:highlight w:val="cyan"/>
        </w:rPr>
        <w:t>together</w:t>
      </w:r>
      <w:r w:rsidRPr="00A26F39">
        <w:rPr>
          <w:rStyle w:val="StyleUnderline"/>
          <w:highlight w:val="cyan"/>
        </w:rPr>
        <w:t>, despite</w:t>
      </w:r>
      <w:r w:rsidRPr="007F1BBF">
        <w:rPr>
          <w:rStyle w:val="StyleUnderline"/>
        </w:rPr>
        <w:t xml:space="preserve"> internal </w:t>
      </w:r>
      <w:r w:rsidRPr="00A26F39">
        <w:rPr>
          <w:rStyle w:val="Emphasis"/>
          <w:highlight w:val="cyan"/>
        </w:rPr>
        <w:t>class</w:t>
      </w:r>
      <w:r w:rsidRPr="007F1BBF">
        <w:rPr>
          <w:rStyle w:val="StyleUnderline"/>
        </w:rPr>
        <w:t xml:space="preserve">, ethnic, and political </w:t>
      </w:r>
      <w:r w:rsidRPr="00A26F39">
        <w:rPr>
          <w:rStyle w:val="Emphasis"/>
          <w:highlight w:val="cyan"/>
        </w:rPr>
        <w:t>divisions</w:t>
      </w:r>
      <w:r w:rsidRPr="00C21A6A">
        <w:rPr>
          <w:sz w:val="16"/>
        </w:rPr>
        <w:t>.</w:t>
      </w:r>
    </w:p>
    <w:p w14:paraId="5B516D1B" w14:textId="77777777" w:rsidR="00A14EC9" w:rsidRPr="00C21A6A" w:rsidRDefault="00A14EC9" w:rsidP="00A14EC9">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A26F39">
        <w:rPr>
          <w:rStyle w:val="Emphasis"/>
          <w:highlight w:val="cyan"/>
        </w:rPr>
        <w:t>Participating</w:t>
      </w:r>
      <w:r w:rsidRPr="00A26F39">
        <w:rPr>
          <w:rStyle w:val="StyleUnderline"/>
          <w:highlight w:val="cyan"/>
        </w:rPr>
        <w:t xml:space="preserve"> in</w:t>
      </w:r>
      <w:r w:rsidRPr="005034CF">
        <w:rPr>
          <w:rStyle w:val="StyleUnderline"/>
        </w:rPr>
        <w:t xml:space="preserve"> the process of </w:t>
      </w:r>
      <w:r w:rsidRPr="00A26F39">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A26F39">
        <w:rPr>
          <w:rStyle w:val="StyleUnderline"/>
          <w:highlight w:val="cyan"/>
        </w:rPr>
        <w:t>leads to</w:t>
      </w:r>
      <w:r w:rsidRPr="005034CF">
        <w:rPr>
          <w:rStyle w:val="StyleUnderline"/>
        </w:rPr>
        <w:t xml:space="preserve"> more</w:t>
      </w:r>
      <w:r w:rsidRPr="00C21A6A">
        <w:rPr>
          <w:sz w:val="16"/>
        </w:rPr>
        <w:t xml:space="preserve"> important and </w:t>
      </w:r>
      <w:r w:rsidRPr="00A26F39">
        <w:rPr>
          <w:rStyle w:val="StyleUnderline"/>
          <w:highlight w:val="cyan"/>
        </w:rPr>
        <w:t xml:space="preserve">immediate </w:t>
      </w:r>
      <w:r w:rsidRPr="00A26F39">
        <w:rPr>
          <w:rStyle w:val="Emphasis"/>
          <w:highlight w:val="cyan"/>
        </w:rPr>
        <w:t>material gains</w:t>
      </w:r>
      <w:r w:rsidRPr="00C21A6A">
        <w:rPr>
          <w:sz w:val="16"/>
        </w:rPr>
        <w:t>.</w:t>
      </w:r>
    </w:p>
    <w:p w14:paraId="5DD390C7" w14:textId="77777777" w:rsidR="00A14EC9" w:rsidRPr="00C21A6A" w:rsidRDefault="00A14EC9" w:rsidP="00A14EC9">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186618AF" w14:textId="77777777" w:rsidR="00A14EC9" w:rsidRPr="00C21A6A" w:rsidRDefault="00A14EC9" w:rsidP="00A14EC9">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1FCDA4C1" w14:textId="77777777" w:rsidR="00A14EC9" w:rsidRPr="00C21A6A" w:rsidRDefault="00A14EC9" w:rsidP="00A14EC9">
      <w:pPr>
        <w:rPr>
          <w:sz w:val="16"/>
        </w:rPr>
      </w:pPr>
      <w:r w:rsidRPr="00C21A6A">
        <w:rPr>
          <w:sz w:val="16"/>
        </w:rPr>
        <w:t>Case Studies</w:t>
      </w:r>
    </w:p>
    <w:p w14:paraId="2F3635EA" w14:textId="77777777" w:rsidR="00A14EC9" w:rsidRPr="00C21A6A" w:rsidRDefault="00A14EC9" w:rsidP="00A14EC9">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4DBF1585" w14:textId="77777777" w:rsidR="00A14EC9" w:rsidRPr="00C21A6A" w:rsidRDefault="00A14EC9" w:rsidP="00A14EC9">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36A95C0B" w14:textId="77777777" w:rsidR="00A14EC9" w:rsidRPr="00C21A6A" w:rsidRDefault="00A14EC9" w:rsidP="00A14EC9">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1A3CEBD6" w14:textId="77777777" w:rsidR="00A14EC9" w:rsidRPr="00C21A6A" w:rsidRDefault="00A14EC9" w:rsidP="00A14EC9">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A26F39">
        <w:rPr>
          <w:rStyle w:val="StyleUnderline"/>
          <w:highlight w:val="cyan"/>
        </w:rPr>
        <w:t>the</w:t>
      </w:r>
      <w:r w:rsidRPr="00C21A6A">
        <w:rPr>
          <w:sz w:val="16"/>
        </w:rPr>
        <w:t xml:space="preserve"> Histadrut’s </w:t>
      </w:r>
      <w:r w:rsidRPr="00A26F39">
        <w:rPr>
          <w:rStyle w:val="Emphasis"/>
          <w:highlight w:val="cyan"/>
        </w:rPr>
        <w:t>goal</w:t>
      </w:r>
      <w:r w:rsidRPr="00A26F39">
        <w:rPr>
          <w:rStyle w:val="StyleUnderline"/>
          <w:highlight w:val="cyan"/>
        </w:rPr>
        <w:t xml:space="preserve"> was to</w:t>
      </w:r>
      <w:r w:rsidRPr="00C21A6A">
        <w:rPr>
          <w:sz w:val="16"/>
        </w:rPr>
        <w:t>:</w:t>
      </w:r>
    </w:p>
    <w:p w14:paraId="2E30426A" w14:textId="77777777" w:rsidR="00A14EC9" w:rsidRPr="00C21A6A" w:rsidRDefault="00A14EC9" w:rsidP="00A14EC9">
      <w:pPr>
        <w:rPr>
          <w:sz w:val="16"/>
        </w:rPr>
      </w:pPr>
      <w:r w:rsidRPr="00C21A6A">
        <w:rPr>
          <w:sz w:val="16"/>
        </w:rPr>
        <w:t xml:space="preserve">… </w:t>
      </w:r>
      <w:r w:rsidRPr="00A26F39">
        <w:rPr>
          <w:rStyle w:val="Emphasis"/>
          <w:highlight w:val="cyan"/>
        </w:rPr>
        <w:t>unite</w:t>
      </w:r>
      <w:r w:rsidRPr="00C21A6A">
        <w:rPr>
          <w:sz w:val="16"/>
        </w:rPr>
        <w:t xml:space="preserve"> all </w:t>
      </w:r>
      <w:r w:rsidRPr="00DE746E">
        <w:rPr>
          <w:rStyle w:val="StyleUnderline"/>
        </w:rPr>
        <w:t xml:space="preserve">the workers and </w:t>
      </w:r>
      <w:r w:rsidRPr="00A26F39">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A26F39">
        <w:rPr>
          <w:rStyle w:val="StyleUnderline"/>
          <w:highlight w:val="cyan"/>
        </w:rPr>
        <w:t>to arrange for</w:t>
      </w:r>
      <w:r w:rsidRPr="00BC2E87">
        <w:rPr>
          <w:rStyle w:val="StyleUnderline"/>
        </w:rPr>
        <w:t xml:space="preserve"> </w:t>
      </w:r>
      <w:r w:rsidRPr="003D23A3">
        <w:rPr>
          <w:rStyle w:val="Emphasis"/>
        </w:rPr>
        <w:t xml:space="preserve">all </w:t>
      </w:r>
      <w:r w:rsidRPr="00A26F39">
        <w:rPr>
          <w:rStyle w:val="Emphasis"/>
          <w:highlight w:val="cyan"/>
        </w:rPr>
        <w:t>settlement</w:t>
      </w:r>
      <w:r w:rsidRPr="00C21A6A">
        <w:rPr>
          <w:sz w:val="16"/>
        </w:rPr>
        <w:t xml:space="preserve">, economic and also cultural affairs </w:t>
      </w:r>
      <w:r w:rsidRPr="00A26F39">
        <w:rPr>
          <w:rStyle w:val="StyleUnderline"/>
          <w:highlight w:val="cyan"/>
        </w:rPr>
        <w:t>of</w:t>
      </w:r>
      <w:r w:rsidRPr="00BC2E87">
        <w:rPr>
          <w:rStyle w:val="StyleUnderline"/>
        </w:rPr>
        <w:t xml:space="preserve"> all the </w:t>
      </w:r>
      <w:r w:rsidRPr="00A26F39">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0C70B5E7" w14:textId="77777777" w:rsidR="00A14EC9" w:rsidRPr="00C21A6A" w:rsidRDefault="00A14EC9" w:rsidP="00A14EC9">
      <w:pPr>
        <w:rPr>
          <w:sz w:val="16"/>
        </w:rPr>
      </w:pPr>
      <w:r w:rsidRPr="00C21A6A">
        <w:rPr>
          <w:sz w:val="16"/>
        </w:rPr>
        <w:t>The similarity between the logic of this statement and that of the white South African strikers mentioned above is remarkable.</w:t>
      </w:r>
    </w:p>
    <w:p w14:paraId="5AFF06C7" w14:textId="77777777" w:rsidR="00A14EC9" w:rsidRPr="00C21A6A" w:rsidRDefault="00A14EC9" w:rsidP="00A14EC9">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04B3F26A" w14:textId="77777777" w:rsidR="00A14EC9" w:rsidRPr="00C21A6A" w:rsidRDefault="00A14EC9" w:rsidP="00A14EC9">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06677220" w14:textId="77777777" w:rsidR="00A14EC9" w:rsidRPr="00C21A6A" w:rsidRDefault="00A14EC9" w:rsidP="00A14EC9">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4991F025" w14:textId="77777777" w:rsidR="00A14EC9" w:rsidRPr="00C21A6A" w:rsidRDefault="00A14EC9" w:rsidP="00A14EC9">
      <w:pPr>
        <w:rPr>
          <w:sz w:val="16"/>
        </w:rPr>
      </w:pPr>
      <w:r w:rsidRPr="00C21A6A">
        <w:rPr>
          <w:sz w:val="16"/>
        </w:rPr>
        <w:t xml:space="preserve">It was an expression of class struggle within the settler population, </w:t>
      </w:r>
      <w:r w:rsidRPr="00A26F39">
        <w:rPr>
          <w:rStyle w:val="StyleUnderline"/>
          <w:highlight w:val="cyan"/>
        </w:rPr>
        <w:t>where</w:t>
      </w:r>
      <w:r w:rsidRPr="00C21A6A">
        <w:rPr>
          <w:sz w:val="16"/>
        </w:rPr>
        <w:t xml:space="preserve"> the </w:t>
      </w:r>
      <w:r w:rsidRPr="00A26F39">
        <w:rPr>
          <w:rStyle w:val="Emphasis"/>
          <w:highlight w:val="cyan"/>
        </w:rPr>
        <w:t>victims</w:t>
      </w:r>
      <w:r w:rsidRPr="00A26F39">
        <w:rPr>
          <w:rStyle w:val="StyleUnderline"/>
          <w:highlight w:val="cyan"/>
        </w:rPr>
        <w:t xml:space="preserve"> of</w:t>
      </w:r>
      <w:r w:rsidRPr="00C41EAD">
        <w:rPr>
          <w:rStyle w:val="StyleUnderline"/>
        </w:rPr>
        <w:t xml:space="preserve"> neoliberal </w:t>
      </w:r>
      <w:r w:rsidRPr="00A26F39">
        <w:rPr>
          <w:rStyle w:val="StyleUnderline"/>
          <w:highlight w:val="cyan"/>
        </w:rPr>
        <w:t xml:space="preserve">economic </w:t>
      </w:r>
      <w:r w:rsidRPr="00A26F39">
        <w:rPr>
          <w:rStyle w:val="Emphasis"/>
          <w:highlight w:val="cyan"/>
        </w:rPr>
        <w:t>reforms</w:t>
      </w:r>
      <w:r w:rsidRPr="00A26F39">
        <w:rPr>
          <w:rStyle w:val="StyleUnderline"/>
          <w:highlight w:val="cyan"/>
        </w:rPr>
        <w:t xml:space="preserve"> fought for</w:t>
      </w:r>
      <w:r w:rsidRPr="00C41EAD">
        <w:rPr>
          <w:rStyle w:val="StyleUnderline"/>
        </w:rPr>
        <w:t xml:space="preserve"> greater </w:t>
      </w:r>
      <w:r w:rsidRPr="00A26F39">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7EB68FF5" w14:textId="77777777" w:rsidR="00A14EC9" w:rsidRPr="00C21A6A" w:rsidRDefault="00A14EC9" w:rsidP="00A14EC9">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3CBDA603" w14:textId="77777777" w:rsidR="00A14EC9" w:rsidRPr="00C21A6A" w:rsidRDefault="00A14EC9" w:rsidP="00A14EC9">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52968C3E" w14:textId="77777777" w:rsidR="00A14EC9" w:rsidRPr="00C21A6A" w:rsidRDefault="00A14EC9" w:rsidP="00A14EC9">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A26F39">
        <w:rPr>
          <w:rStyle w:val="StyleUnderline"/>
          <w:highlight w:val="cyan"/>
        </w:rPr>
        <w:t>Settler</w:t>
      </w:r>
      <w:r w:rsidRPr="00C21A6A">
        <w:rPr>
          <w:sz w:val="16"/>
        </w:rPr>
        <w:t xml:space="preserve"> class </w:t>
      </w:r>
      <w:r w:rsidRPr="00A26F39">
        <w:rPr>
          <w:rStyle w:val="Emphasis"/>
          <w:highlight w:val="cyan"/>
        </w:rPr>
        <w:t>struggle</w:t>
      </w:r>
      <w:r w:rsidRPr="00A26F39">
        <w:rPr>
          <w:rStyle w:val="StyleUnderline"/>
          <w:highlight w:val="cyan"/>
        </w:rPr>
        <w:t xml:space="preserve"> is waged over</w:t>
      </w:r>
      <w:r w:rsidRPr="00C21A6A">
        <w:rPr>
          <w:sz w:val="16"/>
        </w:rPr>
        <w:t xml:space="preserve"> both the </w:t>
      </w:r>
      <w:r w:rsidRPr="00A26F39">
        <w:rPr>
          <w:rStyle w:val="Emphasis"/>
          <w:highlight w:val="cyan"/>
        </w:rPr>
        <w:t>distribution</w:t>
      </w:r>
      <w:r w:rsidRPr="00A26F39">
        <w:rPr>
          <w:rStyle w:val="StyleUnderline"/>
          <w:highlight w:val="cyan"/>
        </w:rPr>
        <w:t xml:space="preserve"> of wealth within</w:t>
      </w:r>
      <w:r w:rsidRPr="00475A63">
        <w:rPr>
          <w:rStyle w:val="StyleUnderline"/>
        </w:rPr>
        <w:t xml:space="preserve"> the </w:t>
      </w:r>
      <w:r w:rsidRPr="00A26F39">
        <w:rPr>
          <w:rStyle w:val="Emphasis"/>
          <w:highlight w:val="cyan"/>
        </w:rPr>
        <w:t>settler population</w:t>
      </w:r>
      <w:r w:rsidRPr="00C21A6A">
        <w:rPr>
          <w:sz w:val="16"/>
        </w:rPr>
        <w:t>, but also over the distribution of the settler colonial loot.</w:t>
      </w:r>
    </w:p>
    <w:p w14:paraId="748F077A" w14:textId="77777777" w:rsidR="00A14EC9" w:rsidRDefault="00A14EC9" w:rsidP="00A14EC9">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A26F39">
        <w:rPr>
          <w:rStyle w:val="StyleUnderline"/>
          <w:highlight w:val="cyan"/>
        </w:rPr>
        <w:t>It is</w:t>
      </w:r>
      <w:r w:rsidRPr="00C21A6A">
        <w:rPr>
          <w:sz w:val="16"/>
        </w:rPr>
        <w:t xml:space="preserve"> in part </w:t>
      </w:r>
      <w:r w:rsidRPr="00A26F39">
        <w:rPr>
          <w:rStyle w:val="StyleUnderline"/>
          <w:highlight w:val="cyan"/>
        </w:rPr>
        <w:t xml:space="preserve">through this </w:t>
      </w:r>
      <w:r w:rsidRPr="00A26F39">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A26F39">
        <w:rPr>
          <w:rStyle w:val="StyleUnderline"/>
          <w:highlight w:val="cyan"/>
        </w:rPr>
        <w:t>that</w:t>
      </w:r>
      <w:r w:rsidRPr="00C21A6A">
        <w:rPr>
          <w:sz w:val="16"/>
        </w:rPr>
        <w:t xml:space="preserve"> the nature of </w:t>
      </w:r>
      <w:r w:rsidRPr="00A26F39">
        <w:rPr>
          <w:rStyle w:val="StyleUnderline"/>
          <w:highlight w:val="cyan"/>
        </w:rPr>
        <w:t>the settler</w:t>
      </w:r>
      <w:r w:rsidRPr="00A74DA4">
        <w:rPr>
          <w:rStyle w:val="StyleUnderline"/>
        </w:rPr>
        <w:t xml:space="preserve"> </w:t>
      </w:r>
      <w:r w:rsidRPr="00951229">
        <w:rPr>
          <w:rStyle w:val="Emphasis"/>
        </w:rPr>
        <w:t xml:space="preserve">colonial </w:t>
      </w:r>
      <w:r w:rsidRPr="00A26F39">
        <w:rPr>
          <w:rStyle w:val="Emphasis"/>
          <w:highlight w:val="cyan"/>
        </w:rPr>
        <w:t>regime</w:t>
      </w:r>
      <w:r w:rsidRPr="00A26F39">
        <w:rPr>
          <w:rStyle w:val="StyleUnderline"/>
          <w:highlight w:val="cyan"/>
        </w:rPr>
        <w:t xml:space="preserve"> is </w:t>
      </w:r>
      <w:r w:rsidRPr="00A26F39">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2E1ED52C" w14:textId="77777777" w:rsidR="00A14EC9" w:rsidRDefault="00A14EC9" w:rsidP="00A14EC9">
      <w:pPr>
        <w:pStyle w:val="Heading3"/>
      </w:pPr>
      <w:r>
        <w:t>1NC</w:t>
      </w:r>
    </w:p>
    <w:p w14:paraId="6FE4CA94" w14:textId="77777777" w:rsidR="00A14EC9" w:rsidRPr="007A782E" w:rsidRDefault="00A14EC9" w:rsidP="00A14EC9">
      <w:pPr>
        <w:pStyle w:val="Heading4"/>
      </w:pPr>
      <w:r>
        <w:t>The fifty states, all relevant territories, and localities should:</w:t>
      </w:r>
    </w:p>
    <w:p w14:paraId="373C888D" w14:textId="77777777" w:rsidR="00A14EC9" w:rsidRDefault="00A14EC9" w:rsidP="00A14EC9">
      <w:pPr>
        <w:pStyle w:val="Heading4"/>
      </w:pPr>
      <w:r>
        <w:t>- substantially strengthen collective bargaining rights for data producers in the United States;</w:t>
      </w:r>
    </w:p>
    <w:p w14:paraId="284F5B92" w14:textId="77777777" w:rsidR="00A14EC9" w:rsidRDefault="00A14EC9" w:rsidP="00A14EC9">
      <w:pPr>
        <w:pStyle w:val="Heading4"/>
      </w:pPr>
      <w:r>
        <w:t>- through a limited constitutional convention, substantially strengthen collective bargaining rights for data producers in the United States.</w:t>
      </w:r>
    </w:p>
    <w:p w14:paraId="0778BB6C" w14:textId="77777777" w:rsidR="00A14EC9" w:rsidRDefault="00A14EC9" w:rsidP="00A14EC9">
      <w:pPr>
        <w:pStyle w:val="Heading4"/>
      </w:pPr>
      <w:r>
        <w:t xml:space="preserve">That </w:t>
      </w:r>
      <w:r w:rsidRPr="001E43DF">
        <w:rPr>
          <w:u w:val="single"/>
        </w:rPr>
        <w:t>solves</w:t>
      </w:r>
      <w:r>
        <w:t xml:space="preserve"> and </w:t>
      </w:r>
      <w:r w:rsidRPr="001E43DF">
        <w:rPr>
          <w:u w:val="single"/>
        </w:rPr>
        <w:t>avoids preemption</w:t>
      </w:r>
      <w:r>
        <w:t>.</w:t>
      </w:r>
    </w:p>
    <w:p w14:paraId="3DBAC75F" w14:textId="77777777" w:rsidR="00A14EC9" w:rsidRPr="008017B9" w:rsidRDefault="00A14EC9" w:rsidP="00A14EC9">
      <w:r w:rsidRPr="00627645">
        <w:rPr>
          <w:rStyle w:val="Style13ptBold"/>
        </w:rPr>
        <w:t>Andrias ’24</w:t>
      </w:r>
      <w:r>
        <w:t xml:space="preserve"> [Kate; 2024; Professor of Law, Columbia Law School; Wisconsin Law Review, “Constitutional and Administrative Innovation Through State Labor Law,” no. 5]</w:t>
      </w:r>
    </w:p>
    <w:p w14:paraId="417F56A3" w14:textId="77777777" w:rsidR="00A14EC9" w:rsidRPr="008017B9" w:rsidRDefault="00A14EC9" w:rsidP="00A14EC9">
      <w:pPr>
        <w:rPr>
          <w:sz w:val="16"/>
        </w:rPr>
      </w:pPr>
      <w:r w:rsidRPr="008017B9">
        <w:rPr>
          <w:sz w:val="16"/>
        </w:rPr>
        <w:t xml:space="preserve">At the state level, however, the picture is far less fixed and, in many jurisdictions, far more promising for workers. </w:t>
      </w:r>
      <w:r w:rsidRPr="00DA0789">
        <w:rPr>
          <w:rStyle w:val="StyleUnderline"/>
          <w:highlight w:val="cyan"/>
        </w:rPr>
        <w:t>Despite</w:t>
      </w:r>
      <w:r w:rsidRPr="00732635">
        <w:rPr>
          <w:rStyle w:val="StyleUnderline"/>
        </w:rPr>
        <w:t xml:space="preserve"> the </w:t>
      </w:r>
      <w:r w:rsidRPr="00DA0789">
        <w:rPr>
          <w:rStyle w:val="Emphasis"/>
          <w:highlight w:val="cyan"/>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732635">
        <w:rPr>
          <w:rStyle w:val="Emphasis"/>
        </w:rPr>
        <w:t xml:space="preserve">long </w:t>
      </w:r>
      <w:r w:rsidRPr="00DA0789">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DA0789">
        <w:rPr>
          <w:rStyle w:val="Emphasis"/>
          <w:highlight w:val="cyan"/>
        </w:rPr>
        <w:t>constitution</w:t>
      </w:r>
      <w:r w:rsidRPr="004F5397">
        <w:rPr>
          <w:rStyle w:val="StyleUnderline"/>
        </w:rPr>
        <w:t xml:space="preserve">s and </w:t>
      </w:r>
      <w:r w:rsidRPr="004F5397">
        <w:rPr>
          <w:rStyle w:val="Emphasis"/>
          <w:highlight w:val="cyan"/>
        </w:rPr>
        <w:t>statute</w:t>
      </w:r>
      <w:r w:rsidRPr="004F5397">
        <w:rPr>
          <w:rStyle w:val="StyleUnderline"/>
        </w:rPr>
        <w:t>s, including</w:t>
      </w:r>
      <w:r w:rsidRPr="00732635">
        <w:rPr>
          <w:rStyle w:val="StyleUnderline"/>
        </w:rPr>
        <w:t xml:space="preserve"> through </w:t>
      </w:r>
      <w:r w:rsidRPr="004F5397">
        <w:rPr>
          <w:rStyle w:val="Emphasis"/>
        </w:rPr>
        <w:t>direct democracy</w:t>
      </w:r>
      <w:r w:rsidRPr="004F5397">
        <w:rPr>
          <w:rStyle w:val="StyleUnderline"/>
        </w:rPr>
        <w:t xml:space="preserve"> mechanisms like </w:t>
      </w:r>
      <w:r w:rsidRPr="004F5397">
        <w:rPr>
          <w:rStyle w:val="Emphasis"/>
        </w:rPr>
        <w:t>ballot</w:t>
      </w:r>
      <w:r w:rsidRPr="004F5397">
        <w:rPr>
          <w:rStyle w:val="StyleUnderline"/>
        </w:rPr>
        <w:t xml:space="preserve"> initiative</w:t>
      </w:r>
      <w:r w:rsidRPr="004F5397">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4F5397">
        <w:rPr>
          <w:rStyle w:val="Emphasis"/>
          <w:highlight w:val="cyan"/>
        </w:rPr>
        <w:t>innovative admin</w:t>
      </w:r>
      <w:r w:rsidRPr="00732635">
        <w:rPr>
          <w:rStyle w:val="StyleUnderline"/>
        </w:rPr>
        <w:t xml:space="preserve">istrative </w:t>
      </w:r>
      <w:r w:rsidRPr="004F5397">
        <w:rPr>
          <w:rStyle w:val="StyleUnderline"/>
          <w:highlight w:val="cyan"/>
        </w:rPr>
        <w:t>practices</w:t>
      </w:r>
      <w:r w:rsidRPr="00732635">
        <w:rPr>
          <w:rStyle w:val="StyleUnderline"/>
        </w:rPr>
        <w:t xml:space="preserve"> to advance </w:t>
      </w:r>
      <w:r w:rsidRPr="00732635">
        <w:rPr>
          <w:rStyle w:val="Emphasis"/>
        </w:rPr>
        <w:t>labor rights</w:t>
      </w:r>
      <w:r w:rsidRPr="008017B9">
        <w:rPr>
          <w:sz w:val="16"/>
        </w:rPr>
        <w:t xml:space="preserve">. In recent years, </w:t>
      </w:r>
      <w:r w:rsidRPr="00732635">
        <w:rPr>
          <w:rStyle w:val="StyleUnderline"/>
        </w:rPr>
        <w:t xml:space="preserve">significant </w:t>
      </w:r>
      <w:r w:rsidRPr="004F5397">
        <w:rPr>
          <w:rStyle w:val="StyleUnderline"/>
          <w:highlight w:val="cyan"/>
        </w:rPr>
        <w:t>and</w:t>
      </w:r>
      <w:r w:rsidRPr="00732635">
        <w:rPr>
          <w:rStyle w:val="StyleUnderline"/>
        </w:rPr>
        <w:t xml:space="preserve"> </w:t>
      </w:r>
      <w:r w:rsidRPr="00732635">
        <w:rPr>
          <w:rStyle w:val="Emphasis"/>
        </w:rPr>
        <w:t xml:space="preserve">important </w:t>
      </w:r>
      <w:r w:rsidRPr="004F5397">
        <w:rPr>
          <w:rStyle w:val="Emphasis"/>
          <w:highlight w:val="cyan"/>
        </w:rPr>
        <w:t>innovation</w:t>
      </w:r>
      <w:r w:rsidRPr="00732635">
        <w:rPr>
          <w:rStyle w:val="StyleUnderline"/>
        </w:rPr>
        <w:t xml:space="preserve"> has occurred along both administrative and constitutional </w:t>
      </w:r>
      <w:r w:rsidRPr="00120999">
        <w:rPr>
          <w:rStyle w:val="Emphasis"/>
        </w:rPr>
        <w:t>dimension</w:t>
      </w:r>
      <w:r w:rsidRPr="008017B9">
        <w:rPr>
          <w:sz w:val="16"/>
        </w:rPr>
        <w:t>s.4</w:t>
      </w:r>
    </w:p>
    <w:p w14:paraId="4D2B7DDC" w14:textId="77777777" w:rsidR="00A14EC9" w:rsidRPr="008017B9" w:rsidRDefault="00A14EC9" w:rsidP="00A14EC9">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975E04">
        <w:rPr>
          <w:rStyle w:val="Emphasis"/>
          <w:highlight w:val="cyan"/>
        </w:rPr>
        <w:t>Cal</w:t>
      </w:r>
      <w:r w:rsidRPr="00E257CE">
        <w:rPr>
          <w:rStyle w:val="StyleUnderline"/>
        </w:rPr>
        <w:t>ifornia</w:t>
      </w:r>
      <w:r w:rsidRPr="008017B9">
        <w:rPr>
          <w:sz w:val="16"/>
        </w:rPr>
        <w:t xml:space="preserve">: On April 1, 2024, over five hundred thousand </w:t>
      </w:r>
      <w:r w:rsidRPr="00975E04">
        <w:rPr>
          <w:rStyle w:val="Emphasis"/>
          <w:highlight w:val="cyan"/>
        </w:rPr>
        <w:t>low-wage</w:t>
      </w:r>
      <w:r w:rsidRPr="00AD43A8">
        <w:rPr>
          <w:rStyle w:val="StyleUnderline"/>
        </w:rPr>
        <w:t xml:space="preserve"> California workers </w:t>
      </w:r>
      <w:r w:rsidRPr="00975E04">
        <w:rPr>
          <w:rStyle w:val="StyleUnderline"/>
          <w:highlight w:val="cyan"/>
        </w:rPr>
        <w:t>saw</w:t>
      </w:r>
      <w:r w:rsidRPr="00AD43A8">
        <w:rPr>
          <w:rStyle w:val="StyleUnderline"/>
        </w:rPr>
        <w:t xml:space="preserve"> an </w:t>
      </w:r>
      <w:r w:rsidRPr="00975E04">
        <w:rPr>
          <w:rStyle w:val="Emphasis"/>
          <w:highlight w:val="cyan"/>
        </w:rPr>
        <w:t>increase</w:t>
      </w:r>
      <w:r w:rsidRPr="00975E04">
        <w:rPr>
          <w:rStyle w:val="StyleUnderline"/>
          <w:highlight w:val="cyan"/>
        </w:rPr>
        <w:t xml:space="preserve"> in</w:t>
      </w:r>
      <w:r w:rsidRPr="00AD43A8">
        <w:rPr>
          <w:rStyle w:val="StyleUnderline"/>
        </w:rPr>
        <w:t xml:space="preserve"> their </w:t>
      </w:r>
      <w:r w:rsidRPr="00975E04">
        <w:rPr>
          <w:rStyle w:val="Emphasis"/>
          <w:highlight w:val="cyan"/>
        </w:rPr>
        <w:t>hourly</w:t>
      </w:r>
      <w:r w:rsidRPr="00AD43A8">
        <w:rPr>
          <w:rStyle w:val="Emphasis"/>
        </w:rPr>
        <w:t xml:space="preserve"> wage</w:t>
      </w:r>
      <w:r w:rsidRPr="008017B9">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975E04">
        <w:rPr>
          <w:rStyle w:val="StyleUnderline"/>
          <w:highlight w:val="cyan"/>
        </w:rPr>
        <w:t>creation of</w:t>
      </w:r>
      <w:r w:rsidRPr="00AD43A8">
        <w:rPr>
          <w:rStyle w:val="StyleUnderline"/>
        </w:rPr>
        <w:t xml:space="preserve"> a </w:t>
      </w:r>
      <w:r w:rsidRPr="00AD43A8">
        <w:rPr>
          <w:rStyle w:val="Emphasis"/>
        </w:rPr>
        <w:t xml:space="preserve">new </w:t>
      </w:r>
      <w:r w:rsidRPr="00975E04">
        <w:rPr>
          <w:rStyle w:val="Emphasis"/>
          <w:highlight w:val="cyan"/>
        </w:rPr>
        <w:t>admin</w:t>
      </w:r>
      <w:r w:rsidRPr="00AD43A8">
        <w:rPr>
          <w:rStyle w:val="StyleUnderline"/>
        </w:rPr>
        <w:t xml:space="preserve">istrative </w:t>
      </w:r>
      <w:r w:rsidRPr="00975E04">
        <w:rPr>
          <w:rStyle w:val="Emphasis"/>
          <w:highlight w:val="cyan"/>
        </w:rPr>
        <w:t>council</w:t>
      </w:r>
      <w:r w:rsidRPr="00AD43A8">
        <w:rPr>
          <w:rStyle w:val="StyleUnderline"/>
        </w:rPr>
        <w:t>-a "</w:t>
      </w:r>
      <w:r w:rsidRPr="00AD43A8">
        <w:rPr>
          <w:rStyle w:val="Emphasis"/>
        </w:rPr>
        <w:t xml:space="preserve">worker </w:t>
      </w:r>
      <w:r w:rsidRPr="00975E04">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AD43A8">
        <w:rPr>
          <w:rStyle w:val="Emphasis"/>
        </w:rPr>
        <w:t xml:space="preserve">industry </w:t>
      </w:r>
      <w:r w:rsidRPr="00975E04">
        <w:rPr>
          <w:rStyle w:val="Emphasis"/>
          <w:highlight w:val="cyan"/>
        </w:rPr>
        <w:t>standards</w:t>
      </w:r>
      <w:r w:rsidRPr="00975E04">
        <w:rPr>
          <w:rStyle w:val="StyleUnderline"/>
          <w:highlight w:val="cyan"/>
        </w:rPr>
        <w:t xml:space="preserve"> with</w:t>
      </w:r>
      <w:r w:rsidRPr="00AD43A8">
        <w:rPr>
          <w:rStyle w:val="StyleUnderline"/>
        </w:rPr>
        <w:t xml:space="preserve"> their </w:t>
      </w:r>
      <w:r w:rsidRPr="00975E04">
        <w:rPr>
          <w:rStyle w:val="Emphasis"/>
          <w:highlight w:val="cyan"/>
        </w:rPr>
        <w:t>employers</w:t>
      </w:r>
      <w:r w:rsidRPr="00975E04">
        <w:rPr>
          <w:rStyle w:val="StyleUnderline"/>
          <w:highlight w:val="cyan"/>
        </w:rPr>
        <w:t xml:space="preserve"> and</w:t>
      </w:r>
      <w:r w:rsidRPr="00AD43A8">
        <w:rPr>
          <w:rStyle w:val="StyleUnderline"/>
        </w:rPr>
        <w:t xml:space="preserve"> </w:t>
      </w:r>
      <w:r w:rsidRPr="00AD43A8">
        <w:rPr>
          <w:rStyle w:val="Emphasis"/>
        </w:rPr>
        <w:t xml:space="preserve">state </w:t>
      </w:r>
      <w:r w:rsidRPr="00975E04">
        <w:rPr>
          <w:rStyle w:val="Emphasis"/>
          <w:highlight w:val="cyan"/>
        </w:rPr>
        <w:t>officials</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976EA1">
        <w:rPr>
          <w:rStyle w:val="StyleUnderline"/>
          <w:highlight w:val="cyan"/>
        </w:rPr>
        <w:t xml:space="preserve">new law </w:t>
      </w:r>
      <w:r w:rsidRPr="00976EA1">
        <w:rPr>
          <w:rStyle w:val="Emphasis"/>
        </w:rPr>
        <w:t>promises</w:t>
      </w:r>
      <w:r w:rsidRPr="00AD43A8">
        <w:rPr>
          <w:rStyle w:val="StyleUnderline"/>
        </w:rPr>
        <w:t xml:space="preserve"> to </w:t>
      </w:r>
      <w:r w:rsidRPr="00976EA1">
        <w:rPr>
          <w:rStyle w:val="Emphasis"/>
          <w:highlight w:val="cyan"/>
        </w:rPr>
        <w:t>transform</w:t>
      </w:r>
      <w:r w:rsidRPr="00976EA1">
        <w:rPr>
          <w:rStyle w:val="StyleUnderline"/>
          <w:highlight w:val="cyan"/>
        </w:rPr>
        <w:t xml:space="preserve"> labor</w:t>
      </w:r>
      <w:r w:rsidRPr="00AD43A8">
        <w:rPr>
          <w:rStyle w:val="StyleUnderline"/>
        </w:rPr>
        <w:t xml:space="preserve"> policy</w:t>
      </w:r>
      <w:r w:rsidRPr="008017B9">
        <w:rPr>
          <w:sz w:val="16"/>
        </w:rPr>
        <w:t xml:space="preserve"> while also innovating how state administration governance occurs. Meanwhile, </w:t>
      </w:r>
      <w:r w:rsidRPr="0020063F">
        <w:rPr>
          <w:rStyle w:val="StyleUnderline"/>
        </w:rPr>
        <w:t xml:space="preserve">a </w:t>
      </w:r>
      <w:r w:rsidRPr="0020063F">
        <w:rPr>
          <w:rStyle w:val="Emphasis"/>
        </w:rPr>
        <w:t xml:space="preserve">constitutional </w:t>
      </w:r>
      <w:r w:rsidRPr="006615BF">
        <w:rPr>
          <w:rStyle w:val="Emphasis"/>
          <w:highlight w:val="cyan"/>
        </w:rPr>
        <w:t>amendment</w:t>
      </w:r>
      <w:r w:rsidRPr="008017B9">
        <w:rPr>
          <w:sz w:val="16"/>
        </w:rPr>
        <w:t xml:space="preserve"> is percolating </w:t>
      </w:r>
      <w:r w:rsidRPr="0020063F">
        <w:rPr>
          <w:rStyle w:val="StyleUnderline"/>
        </w:rPr>
        <w:t xml:space="preserve">in the California Legislature that would </w:t>
      </w:r>
      <w:r w:rsidRPr="006615BF">
        <w:rPr>
          <w:rStyle w:val="StyleUnderline"/>
          <w:highlight w:val="cyan"/>
        </w:rPr>
        <w:t>affirm</w:t>
      </w:r>
      <w:r w:rsidRPr="0020063F">
        <w:rPr>
          <w:rStyle w:val="StyleUnderline"/>
        </w:rPr>
        <w:t xml:space="preserve"> the </w:t>
      </w:r>
      <w:r w:rsidRPr="006615BF">
        <w:rPr>
          <w:rStyle w:val="Emphasis"/>
          <w:highlight w:val="cyan"/>
        </w:rPr>
        <w:t>right</w:t>
      </w:r>
      <w:r w:rsidRPr="008017B9">
        <w:rPr>
          <w:sz w:val="16"/>
        </w:rPr>
        <w:t xml:space="preserve"> of Californians </w:t>
      </w:r>
      <w:r w:rsidRPr="00D602D0">
        <w:rPr>
          <w:rStyle w:val="StyleUnderline"/>
          <w:highlight w:val="cyan"/>
        </w:rPr>
        <w:t xml:space="preserve">to </w:t>
      </w:r>
      <w:r w:rsidRPr="00D602D0">
        <w:rPr>
          <w:rStyle w:val="Emphasis"/>
          <w:highlight w:val="cyan"/>
        </w:rPr>
        <w:t>join</w:t>
      </w:r>
      <w:r w:rsidRPr="0020063F">
        <w:rPr>
          <w:rStyle w:val="StyleUnderline"/>
        </w:rPr>
        <w:t xml:space="preserve"> a </w:t>
      </w:r>
      <w:r w:rsidRPr="00D602D0">
        <w:rPr>
          <w:rStyle w:val="Emphasis"/>
          <w:highlight w:val="cyan"/>
        </w:rPr>
        <w:t>union</w:t>
      </w:r>
      <w:r w:rsidRPr="00D602D0">
        <w:rPr>
          <w:rStyle w:val="StyleUnderline"/>
          <w:highlight w:val="cyan"/>
        </w:rPr>
        <w:t xml:space="preserve"> and</w:t>
      </w:r>
      <w:r w:rsidRPr="0020063F">
        <w:rPr>
          <w:rStyle w:val="StyleUnderline"/>
        </w:rPr>
        <w:t xml:space="preserve"> to </w:t>
      </w:r>
      <w:r w:rsidRPr="00D602D0">
        <w:rPr>
          <w:rStyle w:val="Emphasis"/>
          <w:highlight w:val="cyan"/>
        </w:rPr>
        <w:t>negotiate</w:t>
      </w:r>
      <w:r w:rsidRPr="00D602D0">
        <w:rPr>
          <w:rStyle w:val="StyleUnderline"/>
          <w:highlight w:val="cyan"/>
        </w:rPr>
        <w:t xml:space="preserve"> with</w:t>
      </w:r>
      <w:r w:rsidRPr="0020063F">
        <w:rPr>
          <w:rStyle w:val="StyleUnderline"/>
        </w:rPr>
        <w:t xml:space="preserve"> their </w:t>
      </w:r>
      <w:r w:rsidRPr="00D602D0">
        <w:rPr>
          <w:rStyle w:val="StyleUnderline"/>
          <w:highlight w:val="cyan"/>
        </w:rPr>
        <w:t>employers</w:t>
      </w:r>
      <w:r w:rsidRPr="008017B9">
        <w:rPr>
          <w:sz w:val="16"/>
        </w:rPr>
        <w:t xml:space="preserve">.8 The amendment would prohibit the passing of any statute or ordinance that interferes with such rights. 9 </w:t>
      </w:r>
    </w:p>
    <w:p w14:paraId="1888482D" w14:textId="77777777" w:rsidR="00A14EC9" w:rsidRPr="008017B9" w:rsidRDefault="00A14EC9" w:rsidP="00A14EC9">
      <w:pPr>
        <w:rPr>
          <w:sz w:val="16"/>
        </w:rPr>
      </w:pPr>
      <w:r w:rsidRPr="008017B9">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FA4430">
        <w:rPr>
          <w:rStyle w:val="StyleUnderline"/>
        </w:rPr>
        <w:t>enable collective worker rights</w:t>
      </w:r>
      <w:r w:rsidRPr="008017B9">
        <w:rPr>
          <w:sz w:val="16"/>
        </w:rPr>
        <w:t xml:space="preserve">. It will argue that </w:t>
      </w:r>
      <w:r w:rsidRPr="006E31BE">
        <w:rPr>
          <w:rStyle w:val="Emphasis"/>
          <w:highlight w:val="cyan"/>
        </w:rPr>
        <w:t>state</w:t>
      </w:r>
      <w:r w:rsidRPr="006E31BE">
        <w:rPr>
          <w:rStyle w:val="StyleUnderline"/>
          <w:highlight w:val="cyan"/>
        </w:rPr>
        <w:t xml:space="preserve"> and </w:t>
      </w:r>
      <w:r w:rsidRPr="006E31BE">
        <w:rPr>
          <w:rStyle w:val="Emphasis"/>
          <w:highlight w:val="cyan"/>
        </w:rPr>
        <w:t>local</w:t>
      </w:r>
      <w:r w:rsidRPr="00FA4430">
        <w:rPr>
          <w:rStyle w:val="StyleUnderline"/>
        </w:rPr>
        <w:t xml:space="preserve"> effort</w:t>
      </w:r>
      <w:r w:rsidRPr="00934336">
        <w:rPr>
          <w:rStyle w:val="Emphasis"/>
          <w:highlight w:val="cyan"/>
        </w:rPr>
        <w:t>s</w:t>
      </w:r>
      <w:r w:rsidRPr="00050F36">
        <w:rPr>
          <w:rStyle w:val="StyleUnderline"/>
        </w:rPr>
        <w:t xml:space="preserve"> have</w:t>
      </w:r>
      <w:r w:rsidRPr="00FA4430">
        <w:rPr>
          <w:rStyle w:val="StyleUnderline"/>
        </w:rPr>
        <w:t xml:space="preserve"> the potential not only to </w:t>
      </w:r>
      <w:r w:rsidRPr="003C616E">
        <w:rPr>
          <w:rStyle w:val="Emphasis"/>
        </w:rPr>
        <w:t>reshape</w:t>
      </w:r>
      <w:r w:rsidRPr="008017B9">
        <w:rPr>
          <w:sz w:val="16"/>
        </w:rPr>
        <w:t xml:space="preserve"> American </w:t>
      </w:r>
      <w:r w:rsidRPr="00FA4430">
        <w:rPr>
          <w:rStyle w:val="StyleUnderline"/>
        </w:rPr>
        <w:t>labor law but also</w:t>
      </w:r>
      <w:r w:rsidRPr="008017B9">
        <w:rPr>
          <w:sz w:val="16"/>
        </w:rPr>
        <w:t xml:space="preserve"> to </w:t>
      </w:r>
      <w:r w:rsidRPr="003C616E">
        <w:rPr>
          <w:rStyle w:val="StyleUnderline"/>
          <w:highlight w:val="cyan"/>
        </w:rPr>
        <w:t>serve as</w:t>
      </w:r>
      <w:r w:rsidRPr="00FA4430">
        <w:rPr>
          <w:rStyle w:val="StyleUnderline"/>
        </w:rPr>
        <w:t xml:space="preserve"> a </w:t>
      </w:r>
      <w:r w:rsidRPr="00C826DD">
        <w:rPr>
          <w:rStyle w:val="Emphasis"/>
          <w:highlight w:val="cyan"/>
        </w:rPr>
        <w:t>model</w:t>
      </w:r>
      <w:r w:rsidRPr="00C826DD">
        <w:rPr>
          <w:rStyle w:val="StyleUnderline"/>
        </w:rPr>
        <w:t xml:space="preserve"> for</w:t>
      </w:r>
      <w:r w:rsidRPr="00FA4430">
        <w:rPr>
          <w:rStyle w:val="StyleUnderline"/>
        </w:rPr>
        <w:t xml:space="preserve"> a </w:t>
      </w:r>
      <w:r w:rsidRPr="00FA4430">
        <w:rPr>
          <w:rStyle w:val="Emphasis"/>
        </w:rPr>
        <w:t xml:space="preserve">more </w:t>
      </w:r>
      <w:r w:rsidRPr="00C826DD">
        <w:rPr>
          <w:rStyle w:val="Emphasis"/>
        </w:rPr>
        <w:t>democratic</w:t>
      </w:r>
      <w:r w:rsidRPr="00C826DD">
        <w:rPr>
          <w:rStyle w:val="StyleUnderline"/>
        </w:rPr>
        <w:t xml:space="preserve"> approach to administrative governance</w:t>
      </w:r>
      <w:r w:rsidRPr="00FA4430">
        <w:rPr>
          <w:rStyle w:val="StyleUnderline"/>
        </w:rPr>
        <w:t xml:space="preserve"> and constitutional law </w:t>
      </w:r>
      <w:r w:rsidRPr="00FA4430">
        <w:rPr>
          <w:rStyle w:val="Emphasis"/>
        </w:rPr>
        <w:t>generally</w:t>
      </w:r>
      <w:r w:rsidRPr="008017B9">
        <w:rPr>
          <w:sz w:val="16"/>
        </w:rPr>
        <w:t>.</w:t>
      </w:r>
    </w:p>
    <w:p w14:paraId="3F45A55D" w14:textId="77777777" w:rsidR="00A14EC9" w:rsidRDefault="00A14EC9" w:rsidP="00A14EC9">
      <w:pPr>
        <w:rPr>
          <w:sz w:val="16"/>
        </w:rPr>
      </w:pPr>
      <w:r w:rsidRPr="008017B9">
        <w:rPr>
          <w:sz w:val="16"/>
        </w:rPr>
        <w:t xml:space="preserve">This Essay proceeds in three parts. Part I surveys the political economy of labor law at the federal and state levels, examining why </w:t>
      </w:r>
      <w:r w:rsidRPr="00C826DD">
        <w:rPr>
          <w:rStyle w:val="StyleUnderline"/>
        </w:rPr>
        <w:t>labor</w:t>
      </w:r>
      <w:r w:rsidRPr="00312492">
        <w:rPr>
          <w:rStyle w:val="StyleUnderline"/>
        </w:rPr>
        <w:t xml:space="preserve"> law </w:t>
      </w:r>
      <w:r w:rsidRPr="00C826DD">
        <w:rPr>
          <w:rStyle w:val="Emphasis"/>
        </w:rPr>
        <w:t>reform</w:t>
      </w:r>
      <w:r w:rsidRPr="00C826DD">
        <w:rPr>
          <w:rStyle w:val="StyleUnderline"/>
        </w:rPr>
        <w:t xml:space="preserve"> has been</w:t>
      </w:r>
      <w:r w:rsidRPr="008017B9">
        <w:rPr>
          <w:sz w:val="16"/>
        </w:rPr>
        <w:t xml:space="preserve"> largely </w:t>
      </w:r>
      <w:r w:rsidRPr="00C826DD">
        <w:rPr>
          <w:rStyle w:val="Emphasis"/>
          <w:highlight w:val="cyan"/>
        </w:rPr>
        <w:t>unachievable</w:t>
      </w:r>
      <w:r w:rsidRPr="00C826DD">
        <w:rPr>
          <w:rStyle w:val="StyleUnderline"/>
          <w:highlight w:val="cyan"/>
        </w:rPr>
        <w:t xml:space="preserve"> at</w:t>
      </w:r>
      <w:r w:rsidRPr="00312492">
        <w:rPr>
          <w:rStyle w:val="StyleUnderline"/>
        </w:rPr>
        <w:t xml:space="preserve"> the </w:t>
      </w:r>
      <w:r w:rsidRPr="00C826DD">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C826DD">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C826DD">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C826DD">
        <w:rPr>
          <w:rStyle w:val="Emphasis"/>
          <w:highlight w:val="cyan"/>
        </w:rPr>
        <w:t>take advantage</w:t>
      </w:r>
      <w:r w:rsidRPr="00C826DD">
        <w:rPr>
          <w:rStyle w:val="StyleUnderline"/>
          <w:highlight w:val="cyan"/>
        </w:rPr>
        <w:t xml:space="preserve"> of</w:t>
      </w:r>
      <w:r w:rsidRPr="00515C05">
        <w:rPr>
          <w:rStyle w:val="StyleUnderline"/>
        </w:rPr>
        <w:t xml:space="preserve"> the </w:t>
      </w:r>
      <w:r w:rsidRPr="00C826DD">
        <w:rPr>
          <w:rStyle w:val="Emphasis"/>
          <w:highlight w:val="cyan"/>
        </w:rPr>
        <w:t>interstices</w:t>
      </w:r>
      <w:r w:rsidRPr="00C826DD">
        <w:rPr>
          <w:rStyle w:val="StyleUnderline"/>
          <w:highlight w:val="cyan"/>
        </w:rPr>
        <w:t xml:space="preserve"> of</w:t>
      </w:r>
      <w:r w:rsidRPr="00515C05">
        <w:rPr>
          <w:rStyle w:val="StyleUnderline"/>
        </w:rPr>
        <w:t xml:space="preserve"> the </w:t>
      </w:r>
      <w:r w:rsidRPr="00C826DD">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C826DD">
        <w:rPr>
          <w:rStyle w:val="Emphasis"/>
          <w:highlight w:val="cyan"/>
        </w:rPr>
        <w:t>admin</w:t>
      </w:r>
      <w:r w:rsidRPr="00F02E57">
        <w:rPr>
          <w:rStyle w:val="StyleUnderline"/>
        </w:rPr>
        <w:t xml:space="preserve">istrative </w:t>
      </w:r>
      <w:r w:rsidRPr="00C826DD">
        <w:rPr>
          <w:rStyle w:val="Emphasis"/>
          <w:highlight w:val="cyan"/>
        </w:rPr>
        <w:t>boards</w:t>
      </w:r>
      <w:r w:rsidRPr="00F02E57">
        <w:rPr>
          <w:rStyle w:val="StyleUnderline"/>
        </w:rPr>
        <w:t xml:space="preserve"> and </w:t>
      </w:r>
      <w:r w:rsidRPr="001C766F">
        <w:rPr>
          <w:rStyle w:val="Emphasis"/>
        </w:rPr>
        <w:t>constitutional rights</w:t>
      </w:r>
      <w:r w:rsidRPr="008017B9">
        <w:rPr>
          <w:sz w:val="16"/>
        </w:rPr>
        <w:t xml:space="preserve"> articulation-both of which aim to </w:t>
      </w:r>
      <w:r w:rsidRPr="00BD377D">
        <w:rPr>
          <w:rStyle w:val="StyleUnderline"/>
          <w:highlight w:val="cyan"/>
        </w:rPr>
        <w:t>build</w:t>
      </w:r>
      <w:r w:rsidRPr="001C766F">
        <w:rPr>
          <w:rStyle w:val="StyleUnderline"/>
        </w:rPr>
        <w:t xml:space="preserve"> </w:t>
      </w:r>
      <w:r w:rsidRPr="001C766F">
        <w:rPr>
          <w:rStyle w:val="Emphasis"/>
        </w:rPr>
        <w:t xml:space="preserve">greater </w:t>
      </w:r>
      <w:r w:rsidRPr="00155998">
        <w:rPr>
          <w:rStyle w:val="Emphasis"/>
          <w:highlight w:val="cyan"/>
        </w:rPr>
        <w:t>power</w:t>
      </w:r>
      <w:r w:rsidRPr="00155998">
        <w:rPr>
          <w:rStyle w:val="StyleUnderline"/>
          <w:highlight w:val="cyan"/>
        </w:rPr>
        <w:t xml:space="preserve"> for</w:t>
      </w:r>
      <w:r w:rsidRPr="00155998">
        <w:rPr>
          <w:rStyle w:val="StyleUnderline"/>
        </w:rPr>
        <w:t xml:space="preserve"> workers while improving</w:t>
      </w:r>
      <w:r w:rsidRPr="001C766F">
        <w:rPr>
          <w:rStyle w:val="StyleUnderline"/>
        </w:rPr>
        <w:t xml:space="preserve"> </w:t>
      </w:r>
      <w:r w:rsidRPr="001C766F">
        <w:rPr>
          <w:rStyle w:val="Emphasis"/>
        </w:rPr>
        <w:t xml:space="preserve">working </w:t>
      </w:r>
      <w:r w:rsidRPr="00A34F24">
        <w:rPr>
          <w:rStyle w:val="Emphasis"/>
          <w:highlight w:val="cyan"/>
        </w:rPr>
        <w:t>conditions</w:t>
      </w:r>
      <w:r w:rsidRPr="008017B9">
        <w:rPr>
          <w:sz w:val="16"/>
        </w:rPr>
        <w:t xml:space="preserve">. It considers the extent to </w:t>
      </w:r>
      <w:r w:rsidRPr="001C766F">
        <w:rPr>
          <w:rStyle w:val="StyleUnderline"/>
        </w:rPr>
        <w:t xml:space="preserve">which labor's innovations offer a </w:t>
      </w:r>
      <w:r w:rsidRPr="001C766F">
        <w:rPr>
          <w:rStyle w:val="Emphasis"/>
        </w:rPr>
        <w:t>model</w:t>
      </w:r>
      <w:r w:rsidRPr="001C766F">
        <w:rPr>
          <w:rStyle w:val="StyleUnderline"/>
        </w:rPr>
        <w:t xml:space="preserve"> for a more </w:t>
      </w:r>
      <w:r w:rsidRPr="001C766F">
        <w:rPr>
          <w:rStyle w:val="Emphasis"/>
        </w:rPr>
        <w:t>social democratic</w:t>
      </w:r>
      <w:r w:rsidRPr="001C766F">
        <w:rPr>
          <w:rStyle w:val="StyleUnderline"/>
        </w:rPr>
        <w:t xml:space="preserve"> approach to public law that could be expanded </w:t>
      </w:r>
      <w:r w:rsidRPr="001C766F">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6DE5B168" w14:textId="77777777" w:rsidR="00A14EC9" w:rsidRDefault="00A14EC9" w:rsidP="00A14EC9">
      <w:pPr>
        <w:pStyle w:val="Heading4"/>
      </w:pPr>
      <w:r>
        <w:t xml:space="preserve">Constitutional rights </w:t>
      </w:r>
      <w:r w:rsidRPr="00C55DA7">
        <w:rPr>
          <w:u w:val="single"/>
        </w:rPr>
        <w:t>solve</w:t>
      </w:r>
      <w:r>
        <w:t>.</w:t>
      </w:r>
    </w:p>
    <w:p w14:paraId="1FD3CDB5" w14:textId="77777777" w:rsidR="00A14EC9" w:rsidRPr="00D239D5" w:rsidRDefault="00A14EC9" w:rsidP="00A14EC9">
      <w:r w:rsidRPr="00627645">
        <w:rPr>
          <w:rStyle w:val="Style13ptBold"/>
        </w:rPr>
        <w:t>Andrias ’24</w:t>
      </w:r>
      <w:r>
        <w:t xml:space="preserve"> [Kate; 2024; Professor of Law, Columbia Law School; Northwestern University Law Review, “Constitutional Clash: Labor, Capital, and Democracy,” vol. 118]</w:t>
      </w:r>
    </w:p>
    <w:p w14:paraId="1B875406" w14:textId="77777777" w:rsidR="00A14EC9" w:rsidRPr="00D239D5" w:rsidRDefault="00A14EC9" w:rsidP="00A14EC9">
      <w:pPr>
        <w:rPr>
          <w:sz w:val="16"/>
        </w:rPr>
      </w:pPr>
      <w:r w:rsidRPr="00D239D5">
        <w:rPr>
          <w:sz w:val="16"/>
        </w:rPr>
        <w:t xml:space="preserve">This Article examines these efforts of worker movements and allied government officials-"labor's" </w:t>
      </w:r>
      <w:r w:rsidRPr="00F45625">
        <w:rPr>
          <w:rStyle w:val="StyleUnderline"/>
          <w:highlight w:val="cyan"/>
        </w:rPr>
        <w:t>efforts</w:t>
      </w:r>
      <w:r w:rsidRPr="00D239D5">
        <w:rPr>
          <w:sz w:val="16"/>
        </w:rPr>
        <w:t xml:space="preserve"> for short-arguing that they not only seek </w:t>
      </w:r>
      <w:r w:rsidRPr="00F45625">
        <w:rPr>
          <w:rStyle w:val="StyleUnderline"/>
          <w:highlight w:val="cyan"/>
        </w:rPr>
        <w:t xml:space="preserve">to </w:t>
      </w:r>
      <w:r w:rsidRPr="00F45625">
        <w:rPr>
          <w:rStyle w:val="Emphasis"/>
          <w:highlight w:val="cyan"/>
        </w:rPr>
        <w:t>redefine</w:t>
      </w:r>
      <w:r w:rsidRPr="00A21873">
        <w:rPr>
          <w:rStyle w:val="StyleUnderline"/>
        </w:rPr>
        <w:t xml:space="preserve"> the </w:t>
      </w:r>
      <w:r w:rsidRPr="00A21873">
        <w:rPr>
          <w:rStyle w:val="Emphasis"/>
        </w:rPr>
        <w:t>contours</w:t>
      </w:r>
      <w:r w:rsidRPr="00A21873">
        <w:rPr>
          <w:rStyle w:val="StyleUnderline"/>
        </w:rPr>
        <w:t xml:space="preserve"> of </w:t>
      </w:r>
      <w:r w:rsidRPr="00F45625">
        <w:rPr>
          <w:rStyle w:val="StyleUnderline"/>
          <w:highlight w:val="cyan"/>
        </w:rPr>
        <w:t>labor</w:t>
      </w:r>
      <w:r w:rsidRPr="00A21873">
        <w:rPr>
          <w:rStyle w:val="StyleUnderline"/>
        </w:rPr>
        <w:t xml:space="preserve"> law</w:t>
      </w:r>
      <w:r w:rsidRPr="00D239D5">
        <w:rPr>
          <w:sz w:val="16"/>
        </w:rPr>
        <w:t xml:space="preserve"> but also </w:t>
      </w:r>
      <w:r w:rsidRPr="00F45625">
        <w:rPr>
          <w:rStyle w:val="StyleUnderline"/>
          <w:highlight w:val="cyan"/>
        </w:rPr>
        <w:t>present</w:t>
      </w:r>
      <w:r w:rsidRPr="00A21873">
        <w:rPr>
          <w:rStyle w:val="StyleUnderline"/>
        </w:rPr>
        <w:t xml:space="preserve"> an </w:t>
      </w:r>
      <w:r w:rsidRPr="00A21873">
        <w:rPr>
          <w:rStyle w:val="Emphasis"/>
        </w:rPr>
        <w:t xml:space="preserve">incipient </w:t>
      </w:r>
      <w:r w:rsidRPr="00992B2A">
        <w:rPr>
          <w:rStyle w:val="Emphasis"/>
          <w:highlight w:val="cyan"/>
        </w:rPr>
        <w:t>challenge</w:t>
      </w:r>
      <w:r w:rsidRPr="00992B2A">
        <w:rPr>
          <w:rStyle w:val="StyleUnderline"/>
          <w:highlight w:val="cyan"/>
        </w:rPr>
        <w:t xml:space="preserve"> to</w:t>
      </w:r>
      <w:r w:rsidRPr="00A21873">
        <w:rPr>
          <w:rStyle w:val="StyleUnderline"/>
        </w:rPr>
        <w:t xml:space="preserve"> our </w:t>
      </w:r>
      <w:r w:rsidRPr="00992B2A">
        <w:rPr>
          <w:rStyle w:val="Emphasis"/>
          <w:highlight w:val="cyan"/>
        </w:rPr>
        <w:t>constitution</w:t>
      </w:r>
      <w:r w:rsidRPr="00992B2A">
        <w:rPr>
          <w:rStyle w:val="StyleUnderline"/>
        </w:rPr>
        <w:t>al</w:t>
      </w:r>
      <w:r w:rsidRPr="00A21873">
        <w:rPr>
          <w:rStyle w:val="StyleUnderline"/>
        </w:rPr>
        <w:t xml:space="preserve"> order</w:t>
      </w:r>
      <w:r w:rsidRPr="00D239D5">
        <w:rPr>
          <w:sz w:val="16"/>
        </w:rPr>
        <w:t xml:space="preserve">. Not unlike the efforts of workers in the early twentieth century who resisted the Lochner-era Supreme Court and helped bring about a constitutional revolution during the New Deal,16 </w:t>
      </w:r>
      <w:r w:rsidRPr="00A21873">
        <w:rPr>
          <w:rStyle w:val="StyleUnderline"/>
        </w:rPr>
        <w:t xml:space="preserve">today's </w:t>
      </w:r>
      <w:r w:rsidRPr="004B1367">
        <w:rPr>
          <w:rStyle w:val="StyleUnderline"/>
          <w:highlight w:val="cyan"/>
        </w:rPr>
        <w:t xml:space="preserve">labor </w:t>
      </w:r>
      <w:r w:rsidRPr="004B1367">
        <w:rPr>
          <w:rStyle w:val="Emphasis"/>
          <w:highlight w:val="cyan"/>
        </w:rPr>
        <w:t>movement</w:t>
      </w:r>
      <w:r w:rsidRPr="00A21873">
        <w:rPr>
          <w:rStyle w:val="StyleUnderline"/>
        </w:rPr>
        <w:t xml:space="preserve"> seeks to </w:t>
      </w:r>
      <w:r w:rsidRPr="004B1367">
        <w:rPr>
          <w:rStyle w:val="Emphasis"/>
          <w:highlight w:val="cyan"/>
        </w:rPr>
        <w:t>build</w:t>
      </w:r>
      <w:r w:rsidRPr="00A21873">
        <w:rPr>
          <w:rStyle w:val="StyleUnderline"/>
        </w:rPr>
        <w:t xml:space="preserve"> a </w:t>
      </w:r>
      <w:r w:rsidRPr="004B1367">
        <w:rPr>
          <w:rStyle w:val="StyleUnderline"/>
          <w:highlight w:val="cyan"/>
        </w:rPr>
        <w:t>more</w:t>
      </w:r>
      <w:r w:rsidRPr="00A21873">
        <w:rPr>
          <w:rStyle w:val="StyleUnderline"/>
        </w:rPr>
        <w:t xml:space="preserve"> democratic and </w:t>
      </w:r>
      <w:r w:rsidRPr="004B1367">
        <w:rPr>
          <w:rStyle w:val="StyleUnderline"/>
          <w:highlight w:val="cyan"/>
        </w:rPr>
        <w:t>egalitarian</w:t>
      </w:r>
      <w:r w:rsidRPr="00A21873">
        <w:rPr>
          <w:rStyle w:val="StyleUnderline"/>
        </w:rPr>
        <w:t xml:space="preserve"> </w:t>
      </w:r>
      <w:r w:rsidRPr="00A21873">
        <w:rPr>
          <w:rStyle w:val="Emphasis"/>
        </w:rPr>
        <w:t xml:space="preserve">constitutional </w:t>
      </w:r>
      <w:r w:rsidRPr="004B1367">
        <w:rPr>
          <w:rStyle w:val="Emphasis"/>
          <w:highlight w:val="cyan"/>
        </w:rPr>
        <w:t>democracy</w:t>
      </w:r>
      <w:r w:rsidRPr="00D239D5">
        <w:rPr>
          <w:sz w:val="16"/>
        </w:rPr>
        <w:t xml:space="preserve">. Labor only intermittently articulates its efforts in formal constitutional terms. But </w:t>
      </w:r>
      <w:r w:rsidRPr="00A21873">
        <w:rPr>
          <w:rStyle w:val="StyleUnderline"/>
        </w:rPr>
        <w:t xml:space="preserve">labor </w:t>
      </w:r>
      <w:r w:rsidRPr="00A21873">
        <w:rPr>
          <w:rStyle w:val="Emphasis"/>
        </w:rPr>
        <w:t>consistently</w:t>
      </w:r>
      <w:r w:rsidRPr="00A21873">
        <w:rPr>
          <w:rStyle w:val="StyleUnderline"/>
        </w:rPr>
        <w:t xml:space="preserve"> </w:t>
      </w:r>
      <w:r w:rsidRPr="004B1367">
        <w:rPr>
          <w:rStyle w:val="StyleUnderline"/>
          <w:highlight w:val="cyan"/>
        </w:rPr>
        <w:t xml:space="preserve">makes claims to </w:t>
      </w:r>
      <w:r w:rsidRPr="004B1367">
        <w:rPr>
          <w:rStyle w:val="Emphasis"/>
          <w:highlight w:val="cyan"/>
        </w:rPr>
        <w:t>higher law</w:t>
      </w:r>
      <w:r w:rsidRPr="004B1367">
        <w:rPr>
          <w:rStyle w:val="StyleUnderline"/>
          <w:highlight w:val="cyan"/>
        </w:rPr>
        <w:t>, couching</w:t>
      </w:r>
      <w:r w:rsidRPr="00A21873">
        <w:rPr>
          <w:rStyle w:val="StyleUnderline"/>
        </w:rPr>
        <w:t xml:space="preserve"> its </w:t>
      </w:r>
      <w:r w:rsidRPr="004B1367">
        <w:rPr>
          <w:rStyle w:val="Emphasis"/>
          <w:highlight w:val="cyan"/>
        </w:rPr>
        <w:t>arg</w:t>
      </w:r>
      <w:r w:rsidRPr="00A21873">
        <w:rPr>
          <w:rStyle w:val="StyleUnderline"/>
        </w:rPr>
        <w:t>ument</w:t>
      </w:r>
      <w:r w:rsidRPr="004B1367">
        <w:rPr>
          <w:rStyle w:val="Emphasis"/>
          <w:highlight w:val="cyan"/>
        </w:rPr>
        <w:t>s</w:t>
      </w:r>
      <w:r w:rsidRPr="004B1367">
        <w:rPr>
          <w:rStyle w:val="StyleUnderline"/>
          <w:highlight w:val="cyan"/>
        </w:rPr>
        <w:t xml:space="preserve"> in </w:t>
      </w:r>
      <w:r w:rsidRPr="004B1367">
        <w:rPr>
          <w:rStyle w:val="Emphasis"/>
          <w:highlight w:val="cyan"/>
        </w:rPr>
        <w:t>moral</w:t>
      </w:r>
      <w:r w:rsidRPr="00A21873">
        <w:rPr>
          <w:rStyle w:val="StyleUnderline"/>
        </w:rPr>
        <w:t xml:space="preserve"> rather than </w:t>
      </w:r>
      <w:r w:rsidRPr="00A21873">
        <w:rPr>
          <w:rStyle w:val="Emphasis"/>
        </w:rPr>
        <w:t>pecuniary</w:t>
      </w:r>
      <w:r w:rsidRPr="00A21873">
        <w:rPr>
          <w:rStyle w:val="StyleUnderline"/>
        </w:rPr>
        <w:t xml:space="preserve"> </w:t>
      </w:r>
      <w:r w:rsidRPr="004B1367">
        <w:rPr>
          <w:rStyle w:val="StyleUnderline"/>
          <w:highlight w:val="cyan"/>
        </w:rPr>
        <w:t>terms</w:t>
      </w:r>
      <w:r w:rsidRPr="00A21873">
        <w:rPr>
          <w:rStyle w:val="StyleUnderline"/>
        </w:rPr>
        <w:t xml:space="preserve">, and it </w:t>
      </w:r>
      <w:r w:rsidRPr="00A21873">
        <w:rPr>
          <w:rStyle w:val="Emphasis"/>
        </w:rPr>
        <w:t>unequivocally</w:t>
      </w:r>
      <w:r w:rsidRPr="00A21873">
        <w:rPr>
          <w:rStyle w:val="StyleUnderline"/>
        </w:rPr>
        <w:t xml:space="preserve"> aims to </w:t>
      </w:r>
      <w:r w:rsidRPr="00A21873">
        <w:rPr>
          <w:rStyle w:val="Emphasis"/>
        </w:rPr>
        <w:t>restructure</w:t>
      </w:r>
      <w:r w:rsidRPr="00A21873">
        <w:rPr>
          <w:rStyle w:val="StyleUnderline"/>
        </w:rPr>
        <w:t xml:space="preserve"> the government, to change our</w:t>
      </w:r>
      <w:r w:rsidRPr="00D239D5">
        <w:rPr>
          <w:sz w:val="16"/>
        </w:rPr>
        <w:t xml:space="preserve"> nation's </w:t>
      </w:r>
      <w:r w:rsidRPr="00A21873">
        <w:rPr>
          <w:rStyle w:val="Emphasis"/>
        </w:rPr>
        <w:t>fundamental commitments</w:t>
      </w:r>
      <w:r w:rsidRPr="00A21873">
        <w:rPr>
          <w:rStyle w:val="StyleUnderline"/>
        </w:rPr>
        <w:t>, and</w:t>
      </w:r>
      <w:r w:rsidRPr="00D239D5">
        <w:rPr>
          <w:sz w:val="16"/>
        </w:rPr>
        <w:t xml:space="preserve">, ultimately, to </w:t>
      </w:r>
      <w:r w:rsidRPr="00A21873">
        <w:rPr>
          <w:rStyle w:val="Emphasis"/>
        </w:rPr>
        <w:t>transform</w:t>
      </w:r>
      <w:r w:rsidRPr="00D239D5">
        <w:rPr>
          <w:sz w:val="16"/>
        </w:rPr>
        <w:t xml:space="preserve"> how we constitute ourselves as </w:t>
      </w:r>
      <w:r w:rsidRPr="00A21873">
        <w:rPr>
          <w:rStyle w:val="StyleUnderline"/>
        </w:rPr>
        <w:t>a nation</w:t>
      </w:r>
      <w:r w:rsidRPr="00D239D5">
        <w:rPr>
          <w:sz w:val="16"/>
        </w:rPr>
        <w:t xml:space="preserve">.17 Importantly, it does so through legislation and administration, in the workplace and in the public sphere, rarely pressing its claims in courts. 18 But taken collectively, </w:t>
      </w:r>
      <w:r w:rsidRPr="00A21873">
        <w:rPr>
          <w:rStyle w:val="StyleUnderline"/>
        </w:rPr>
        <w:t xml:space="preserve">labor's demands would transform the </w:t>
      </w:r>
      <w:r w:rsidRPr="00A21873">
        <w:rPr>
          <w:rStyle w:val="Emphasis"/>
        </w:rPr>
        <w:t>powers</w:t>
      </w:r>
      <w:r w:rsidRPr="00A21873">
        <w:rPr>
          <w:rStyle w:val="StyleUnderline"/>
        </w:rPr>
        <w:t xml:space="preserve"> and </w:t>
      </w:r>
      <w:r w:rsidRPr="00A21873">
        <w:rPr>
          <w:rStyle w:val="Emphasis"/>
        </w:rPr>
        <w:t>obligations</w:t>
      </w:r>
      <w:r w:rsidRPr="00A21873">
        <w:rPr>
          <w:rStyle w:val="StyleUnderline"/>
        </w:rPr>
        <w:t xml:space="preserve"> of government</w:t>
      </w:r>
      <w:r w:rsidRPr="00D239D5">
        <w:rPr>
          <w:sz w:val="16"/>
        </w:rPr>
        <w:t xml:space="preserve"> and the rights to which members of the political community are entitled, what some scholars have termed the "constitutional order" or the "small-c constitution,"" </w:t>
      </w:r>
      <w:r w:rsidRPr="004B1367">
        <w:rPr>
          <w:rStyle w:val="StyleUnderline"/>
          <w:highlight w:val="cyan"/>
        </w:rPr>
        <w:t xml:space="preserve">with </w:t>
      </w:r>
      <w:r w:rsidRPr="004B1367">
        <w:rPr>
          <w:rStyle w:val="Emphasis"/>
          <w:highlight w:val="cyan"/>
        </w:rPr>
        <w:t>implications</w:t>
      </w:r>
      <w:r w:rsidRPr="004B1367">
        <w:rPr>
          <w:rStyle w:val="StyleUnderline"/>
          <w:highlight w:val="cyan"/>
        </w:rPr>
        <w:t xml:space="preserve"> for </w:t>
      </w:r>
      <w:r w:rsidRPr="004B1367">
        <w:rPr>
          <w:rStyle w:val="Emphasis"/>
          <w:highlight w:val="cyan"/>
        </w:rPr>
        <w:t>big-C</w:t>
      </w:r>
      <w:r w:rsidRPr="004B1367">
        <w:rPr>
          <w:rStyle w:val="Emphasis"/>
        </w:rPr>
        <w:t xml:space="preserve"> constitutional</w:t>
      </w:r>
      <w:r w:rsidRPr="00A21873">
        <w:rPr>
          <w:rStyle w:val="Emphasis"/>
        </w:rPr>
        <w:t xml:space="preserve"> </w:t>
      </w:r>
      <w:r w:rsidRPr="004B1367">
        <w:rPr>
          <w:rStyle w:val="Emphasis"/>
          <w:highlight w:val="cyan"/>
        </w:rPr>
        <w:t>law</w:t>
      </w:r>
      <w:r w:rsidRPr="00D239D5">
        <w:rPr>
          <w:sz w:val="16"/>
        </w:rPr>
        <w:t>.</w:t>
      </w:r>
    </w:p>
    <w:p w14:paraId="31AF37A8" w14:textId="77777777" w:rsidR="00A14EC9" w:rsidRDefault="00A14EC9" w:rsidP="00A14EC9">
      <w:pPr>
        <w:rPr>
          <w:sz w:val="16"/>
        </w:rPr>
      </w:pPr>
      <w:r w:rsidRPr="00D239D5">
        <w:rPr>
          <w:sz w:val="16"/>
        </w:rPr>
        <w:t xml:space="preserve">From the range of labor's actions, this Article draws out a coherent constitutional vision with four main strands.20 First, </w:t>
      </w:r>
      <w:r w:rsidRPr="007E7C9C">
        <w:rPr>
          <w:rStyle w:val="StyleUnderline"/>
          <w:highlight w:val="cyan"/>
        </w:rPr>
        <w:t>labor</w:t>
      </w:r>
      <w:r w:rsidRPr="007E7C9C">
        <w:rPr>
          <w:rStyle w:val="StyleUnderline"/>
        </w:rPr>
        <w:t xml:space="preserve"> seeks</w:t>
      </w:r>
      <w:r w:rsidRPr="00D239D5">
        <w:rPr>
          <w:rStyle w:val="StyleUnderline"/>
        </w:rPr>
        <w:t xml:space="preserve"> to </w:t>
      </w:r>
      <w:r w:rsidRPr="00F316A1">
        <w:rPr>
          <w:rStyle w:val="StyleUnderline"/>
          <w:highlight w:val="cyan"/>
        </w:rPr>
        <w:t>protect</w:t>
      </w:r>
      <w:r w:rsidRPr="00D239D5">
        <w:rPr>
          <w:sz w:val="16"/>
        </w:rPr>
        <w:t xml:space="preserve"> as </w:t>
      </w:r>
      <w:r w:rsidRPr="00D239D5">
        <w:rPr>
          <w:rStyle w:val="Emphasis"/>
        </w:rPr>
        <w:t>fundamental</w:t>
      </w:r>
      <w:r w:rsidRPr="00D239D5">
        <w:rPr>
          <w:rStyle w:val="StyleUnderline"/>
        </w:rPr>
        <w:t xml:space="preserve"> the </w:t>
      </w:r>
      <w:r w:rsidRPr="00F316A1">
        <w:rPr>
          <w:rStyle w:val="Emphasis"/>
          <w:highlight w:val="cyan"/>
        </w:rPr>
        <w:t>rights</w:t>
      </w:r>
      <w:r w:rsidRPr="00F316A1">
        <w:rPr>
          <w:rStyle w:val="StyleUnderline"/>
          <w:highlight w:val="cyan"/>
        </w:rPr>
        <w:t xml:space="preserve"> to organize, </w:t>
      </w:r>
      <w:r w:rsidRPr="00F316A1">
        <w:rPr>
          <w:rStyle w:val="Emphasis"/>
          <w:highlight w:val="cyan"/>
        </w:rPr>
        <w:t>bargain</w:t>
      </w:r>
      <w:r w:rsidRPr="00F316A1">
        <w:rPr>
          <w:rStyle w:val="StyleUnderline"/>
          <w:highlight w:val="cyan"/>
        </w:rPr>
        <w:t xml:space="preserve">, and </w:t>
      </w:r>
      <w:r w:rsidRPr="00F316A1">
        <w:rPr>
          <w:rStyle w:val="Emphasis"/>
          <w:highlight w:val="cyan"/>
        </w:rPr>
        <w:t>strike</w:t>
      </w:r>
      <w:r w:rsidRPr="00D239D5">
        <w:rPr>
          <w:rStyle w:val="StyleUnderline"/>
        </w:rPr>
        <w:t>-and in so doing</w:t>
      </w:r>
      <w:r w:rsidRPr="00D239D5">
        <w:rPr>
          <w:sz w:val="16"/>
        </w:rPr>
        <w:t xml:space="preserve">, it demands the extension of democratic values into the putatively private domain of the workplace. Through organizing, collective bargaining, and protesting (and, occasionally, attempts at new forms of ownership), workers are seeking to democratize workplaces that are currently autocracies-from locations in which those who control capital make the decisions unilaterally to spaces in which decision-making power is more equitably shared. In so doing, </w:t>
      </w:r>
      <w:r w:rsidRPr="00814923">
        <w:rPr>
          <w:rStyle w:val="StyleUnderline"/>
          <w:highlight w:val="cyan"/>
        </w:rPr>
        <w:t>labor</w:t>
      </w:r>
      <w:r w:rsidRPr="00D239D5">
        <w:rPr>
          <w:rStyle w:val="StyleUnderline"/>
        </w:rPr>
        <w:t xml:space="preserve"> is </w:t>
      </w:r>
      <w:r w:rsidRPr="00814923">
        <w:rPr>
          <w:rStyle w:val="StyleUnderline"/>
        </w:rPr>
        <w:t xml:space="preserve">challenging </w:t>
      </w:r>
      <w:r w:rsidRPr="00814923">
        <w:rPr>
          <w:rStyle w:val="Emphasis"/>
          <w:highlight w:val="cyan"/>
        </w:rPr>
        <w:t>existing conceptions</w:t>
      </w:r>
      <w:r w:rsidRPr="00814923">
        <w:rPr>
          <w:rStyle w:val="StyleUnderline"/>
          <w:highlight w:val="cyan"/>
        </w:rPr>
        <w:t xml:space="preserve"> of</w:t>
      </w:r>
      <w:r w:rsidRPr="00D239D5">
        <w:rPr>
          <w:rStyle w:val="StyleUnderline"/>
        </w:rPr>
        <w:t xml:space="preserve"> rights, particularly </w:t>
      </w:r>
      <w:r w:rsidRPr="00D239D5">
        <w:rPr>
          <w:rStyle w:val="Emphasis"/>
        </w:rPr>
        <w:t xml:space="preserve">freedom of </w:t>
      </w:r>
      <w:r w:rsidRPr="00814923">
        <w:rPr>
          <w:rStyle w:val="Emphasis"/>
          <w:highlight w:val="cyan"/>
        </w:rPr>
        <w:t>speech</w:t>
      </w:r>
      <w:r w:rsidRPr="00D239D5">
        <w:rPr>
          <w:rStyle w:val="StyleUnderline"/>
        </w:rPr>
        <w:t xml:space="preserve"> and </w:t>
      </w:r>
      <w:r w:rsidRPr="00814923">
        <w:rPr>
          <w:rStyle w:val="Emphasis"/>
          <w:highlight w:val="cyan"/>
        </w:rPr>
        <w:t>association</w:t>
      </w:r>
      <w:r w:rsidRPr="00814923">
        <w:rPr>
          <w:rStyle w:val="StyleUnderline"/>
          <w:highlight w:val="cyan"/>
        </w:rPr>
        <w:t xml:space="preserve"> and </w:t>
      </w:r>
      <w:r w:rsidRPr="00814923">
        <w:rPr>
          <w:rStyle w:val="Emphasis"/>
          <w:highlight w:val="cyan"/>
        </w:rPr>
        <w:t>property</w:t>
      </w:r>
      <w:r w:rsidRPr="00D239D5">
        <w:rPr>
          <w:rStyle w:val="StyleUnderline"/>
        </w:rPr>
        <w:t xml:space="preserve"> rights, and attempting </w:t>
      </w:r>
      <w:r w:rsidRPr="00814923">
        <w:rPr>
          <w:rStyle w:val="StyleUnderline"/>
          <w:highlight w:val="cyan"/>
        </w:rPr>
        <w:t xml:space="preserve">to give </w:t>
      </w:r>
      <w:r w:rsidRPr="00A20E1B">
        <w:rPr>
          <w:rStyle w:val="Emphasis"/>
        </w:rPr>
        <w:t>meaning</w:t>
      </w:r>
      <w:r w:rsidRPr="00A20E1B">
        <w:rPr>
          <w:rStyle w:val="StyleUnderline"/>
        </w:rPr>
        <w:t xml:space="preserve"> to th</w:t>
      </w:r>
      <w:r w:rsidRPr="00D239D5">
        <w:rPr>
          <w:rStyle w:val="StyleUnderline"/>
        </w:rPr>
        <w:t xml:space="preserve">e </w:t>
      </w:r>
      <w:r w:rsidRPr="00A20E1B">
        <w:rPr>
          <w:rStyle w:val="Emphasis"/>
        </w:rPr>
        <w:t xml:space="preserve">constitutional </w:t>
      </w:r>
      <w:r w:rsidRPr="00814923">
        <w:rPr>
          <w:rStyle w:val="Emphasis"/>
          <w:highlight w:val="cyan"/>
        </w:rPr>
        <w:t>guarantee</w:t>
      </w:r>
      <w:r w:rsidRPr="00814923">
        <w:rPr>
          <w:rStyle w:val="StyleUnderline"/>
          <w:highlight w:val="cyan"/>
        </w:rPr>
        <w:t xml:space="preserve"> of free labor</w:t>
      </w:r>
      <w:r w:rsidRPr="00D239D5">
        <w:rPr>
          <w:sz w:val="16"/>
        </w:rPr>
        <w:t xml:space="preserve">. It is also </w:t>
      </w:r>
      <w:r w:rsidRPr="00A20E1B">
        <w:rPr>
          <w:rStyle w:val="StyleUnderline"/>
          <w:highlight w:val="cyan"/>
        </w:rPr>
        <w:t xml:space="preserve">putting </w:t>
      </w:r>
      <w:r w:rsidRPr="00A20E1B">
        <w:rPr>
          <w:rStyle w:val="Emphasis"/>
          <w:highlight w:val="cyan"/>
        </w:rPr>
        <w:t>pressure</w:t>
      </w:r>
      <w:r w:rsidRPr="00A20E1B">
        <w:rPr>
          <w:rStyle w:val="StyleUnderline"/>
          <w:highlight w:val="cyan"/>
        </w:rPr>
        <w:t xml:space="preserve"> on</w:t>
      </w:r>
      <w:r w:rsidRPr="00D239D5">
        <w:rPr>
          <w:sz w:val="16"/>
        </w:rPr>
        <w:t xml:space="preserve"> the basic tenets of U.S. </w:t>
      </w:r>
      <w:r w:rsidRPr="00A20E1B">
        <w:rPr>
          <w:rStyle w:val="Emphasis"/>
          <w:highlight w:val="cyan"/>
        </w:rPr>
        <w:t>constitution</w:t>
      </w:r>
      <w:r w:rsidRPr="00A20E1B">
        <w:rPr>
          <w:rStyle w:val="StyleUnderline"/>
        </w:rPr>
        <w:t xml:space="preserve">al </w:t>
      </w:r>
      <w:r w:rsidRPr="00D239D5">
        <w:rPr>
          <w:rStyle w:val="StyleUnderline"/>
        </w:rPr>
        <w:t>law</w:t>
      </w:r>
      <w:r w:rsidRPr="00D239D5">
        <w:rPr>
          <w:sz w:val="16"/>
        </w:rPr>
        <w:t xml:space="preserve"> that rights protect only against state action, not private action.</w:t>
      </w:r>
    </w:p>
    <w:p w14:paraId="29F6FAD4" w14:textId="77777777" w:rsidR="00A14EC9" w:rsidRDefault="00A14EC9" w:rsidP="00A14EC9">
      <w:pPr>
        <w:pStyle w:val="Heading2"/>
      </w:pPr>
      <w:r>
        <w:t>Case</w:t>
      </w:r>
    </w:p>
    <w:p w14:paraId="030165D8" w14:textId="77777777" w:rsidR="00A14EC9" w:rsidRDefault="00A14EC9" w:rsidP="00A14EC9">
      <w:pPr>
        <w:pStyle w:val="Heading3"/>
      </w:pPr>
      <w:r>
        <w:t>Inequality---1NC</w:t>
      </w:r>
    </w:p>
    <w:p w14:paraId="67ACC63D" w14:textId="77777777" w:rsidR="00A14EC9" w:rsidRPr="005B11E1" w:rsidRDefault="00A14EC9" w:rsidP="00A14EC9">
      <w:pPr>
        <w:pStyle w:val="Heading4"/>
      </w:pPr>
      <w:r>
        <w:t xml:space="preserve">Growth is </w:t>
      </w:r>
      <w:r>
        <w:rPr>
          <w:u w:val="single"/>
        </w:rPr>
        <w:t>unsustainable</w:t>
      </w:r>
      <w:r>
        <w:t xml:space="preserve"> and causes </w:t>
      </w:r>
      <w:r>
        <w:rPr>
          <w:u w:val="single"/>
        </w:rPr>
        <w:t>extinction</w:t>
      </w:r>
      <w:r>
        <w:t xml:space="preserve">---the impossibility of decoupling within </w:t>
      </w:r>
      <w:r>
        <w:rPr>
          <w:u w:val="single"/>
        </w:rPr>
        <w:t>available</w:t>
      </w:r>
      <w:r>
        <w:t xml:space="preserve"> timescales necessitates </w:t>
      </w:r>
      <w:r>
        <w:rPr>
          <w:u w:val="single"/>
        </w:rPr>
        <w:t>degrowth</w:t>
      </w:r>
      <w:r>
        <w:t>.</w:t>
      </w:r>
    </w:p>
    <w:p w14:paraId="6A3E09E5" w14:textId="77777777" w:rsidR="00A14EC9" w:rsidRPr="009410C9" w:rsidRDefault="00A14EC9" w:rsidP="00A14EC9">
      <w:r w:rsidRPr="00443221">
        <w:rPr>
          <w:rStyle w:val="Style13ptBold"/>
        </w:rPr>
        <w:t>Fletcher ’24</w:t>
      </w:r>
      <w:r>
        <w:t xml:space="preserve"> [Charles, William Ripple, Thomas Newsome, Phoebe Barnard, Kamanamaikalani Beamer, Aishwarya Behl, Jay Bowen, Michael Cooney, Eileen Crist, Christopher Field, Krista Hiser, David Karl, David King, Michael Mann, Davianna McGregor, Camilo Mora, Naomi Oreskes, and Michael Wilson; April 2024; Interim Dean of the School of Ocean and Earth Science and Technology at the University of Hawaii; Professor of Ecology at Oregon State University, Ph.D. in Ecology from Oregon State University; Associate Professor in the Department of Forest Ecosystems at the University of Sydney; Professor of Conservation Biology and Environmental Futures at the University of Washington, Ph.D. in Environmental Sciences from the University of Witwaterstraand; </w:t>
      </w:r>
      <w:r w:rsidRPr="003B7713">
        <w:t>Dana Naone Hall Chair in the Center for Hawaiian Studies</w:t>
      </w:r>
      <w:r>
        <w:t xml:space="preserve"> at the University of Hawai’i at Manoa; Student in Journalism and Earth Science at the University of Hawai’i at Manoa; Ph.D. in Chemical Engineering and Research Associate at the University of Hawai’i at Manoa; Associate Professor in the Department of Science, Technology, and Society at Virginia Tech; Ph.D. in Biological Sciences from Stanford University; Sustainability Coordinator for the University of Hawai’i Office of Sustainability; </w:t>
      </w:r>
      <w:r w:rsidRPr="00E00B1D">
        <w:t>Victor and Peggy Brandstrom Pavel Professor of Microbial Oceanography at the University of Hawaiʻi at Māno</w:t>
      </w:r>
      <w:r>
        <w:t xml:space="preserve">a, Ph.D. in Oceanography from the University of California San Diego; Head of the Climate Crisis Advisory Group, Ph.D. in Chemistry from the University of Witwaterstraand; Presidential Distinguishable Professor of Earth and Environmental Sciences at the University of Pennsylvania, Ph.D. in Geology and Geophysics from Yale University; Professor Emerita in Ethnic Studies at the University of Hawaii, Manoa; Professor of Data Analytics at the University of Hawaii at Manoa; </w:t>
      </w:r>
      <w:r w:rsidRPr="00A67012">
        <w:t>Professor of the History of Science and Affiliated Professor of Earth and Planetary Sciences at Harvard University</w:t>
      </w:r>
      <w:r>
        <w:t>, Ph.D. in Geological Research and History of Science from Stanford University; Professor of Ecology, Evolution, and Behavior at the University of Minnesota; PNAS Nexus, “Earth at Risk: An Urgent Call to End the Age of Destruction and Forge a Just and Sustainable Future,” https://academic.oup.com/pnasnexus/article/3/4/pgae106/7638480]</w:t>
      </w:r>
    </w:p>
    <w:p w14:paraId="690E9112" w14:textId="77777777" w:rsidR="00A14EC9" w:rsidRPr="00003538" w:rsidRDefault="00A14EC9" w:rsidP="00A14EC9">
      <w:pPr>
        <w:rPr>
          <w:sz w:val="16"/>
        </w:rPr>
      </w:pPr>
      <w:r w:rsidRPr="00003538">
        <w:rPr>
          <w:sz w:val="16"/>
        </w:rPr>
        <w:t xml:space="preserve">It is unequivocal that human influence has warmed the atmosphere (1) and </w:t>
      </w:r>
      <w:r w:rsidRPr="00A26F39">
        <w:rPr>
          <w:rStyle w:val="StyleUnderline"/>
          <w:highlight w:val="cyan"/>
        </w:rPr>
        <w:t>the</w:t>
      </w:r>
      <w:r w:rsidRPr="00003538">
        <w:rPr>
          <w:sz w:val="16"/>
        </w:rPr>
        <w:t xml:space="preserve"> climate </w:t>
      </w:r>
      <w:r w:rsidRPr="00A26F39">
        <w:rPr>
          <w:rStyle w:val="Emphasis"/>
          <w:highlight w:val="cyan"/>
        </w:rPr>
        <w:t>crisis</w:t>
      </w:r>
      <w:r w:rsidRPr="00A26F39">
        <w:rPr>
          <w:rStyle w:val="StyleUnderline"/>
          <w:highlight w:val="cyan"/>
        </w:rPr>
        <w:t xml:space="preserve"> is</w:t>
      </w:r>
      <w:r w:rsidRPr="00003538">
        <w:rPr>
          <w:sz w:val="16"/>
        </w:rPr>
        <w:t xml:space="preserve"> now well </w:t>
      </w:r>
      <w:r w:rsidRPr="00A26F39">
        <w:rPr>
          <w:rStyle w:val="StyleUnderline"/>
          <w:highlight w:val="cyan"/>
        </w:rPr>
        <w:t>underway</w:t>
      </w:r>
      <w:r w:rsidRPr="00003538">
        <w:rPr>
          <w:sz w:val="16"/>
        </w:rPr>
        <w:t xml:space="preserve">. Global greenhouse gas (GHG) </w:t>
      </w:r>
      <w:r w:rsidRPr="009512DB">
        <w:rPr>
          <w:rStyle w:val="Emphasis"/>
        </w:rPr>
        <w:t>emissions</w:t>
      </w:r>
      <w:r w:rsidRPr="00003538">
        <w:rPr>
          <w:sz w:val="16"/>
        </w:rPr>
        <w:t xml:space="preserve"> set a new record in 2023 (2), </w:t>
      </w:r>
      <w:r w:rsidRPr="00266A8B">
        <w:rPr>
          <w:rStyle w:val="StyleUnderline"/>
        </w:rPr>
        <w:t>rising</w:t>
      </w:r>
      <w:r w:rsidRPr="00003538">
        <w:rPr>
          <w:sz w:val="16"/>
        </w:rPr>
        <w:t xml:space="preserve"> an estimated 1.1%, the third annual increase in a row </w:t>
      </w:r>
      <w:r w:rsidRPr="00A26F39">
        <w:rPr>
          <w:rStyle w:val="StyleUnderline"/>
          <w:highlight w:val="cyan"/>
        </w:rPr>
        <w:t>since</w:t>
      </w:r>
      <w:r w:rsidRPr="00266A8B">
        <w:rPr>
          <w:rStyle w:val="StyleUnderline"/>
        </w:rPr>
        <w:t xml:space="preserve"> the COVID-19 </w:t>
      </w:r>
      <w:r w:rsidRPr="00A26F39">
        <w:rPr>
          <w:rStyle w:val="Emphasis"/>
          <w:highlight w:val="cyan"/>
        </w:rPr>
        <w:t>recession</w:t>
      </w:r>
      <w:r w:rsidRPr="00266A8B">
        <w:rPr>
          <w:rStyle w:val="StyleUnderline"/>
        </w:rPr>
        <w:t>. With</w:t>
      </w:r>
      <w:r w:rsidRPr="00003538">
        <w:rPr>
          <w:sz w:val="16"/>
        </w:rPr>
        <w:t xml:space="preserve"> a </w:t>
      </w:r>
      <w:r w:rsidRPr="003F2779">
        <w:rPr>
          <w:rStyle w:val="StyleUnderline"/>
        </w:rPr>
        <w:t>record</w:t>
      </w:r>
      <w:r w:rsidRPr="00003538">
        <w:rPr>
          <w:sz w:val="16"/>
        </w:rPr>
        <w:t xml:space="preserve"> 1.45 ± 0.12°C of anthropogenic </w:t>
      </w:r>
      <w:r w:rsidRPr="003F2779">
        <w:rPr>
          <w:rStyle w:val="StyleUnderline"/>
        </w:rPr>
        <w:t xml:space="preserve">global </w:t>
      </w:r>
      <w:r w:rsidRPr="00396284">
        <w:rPr>
          <w:rStyle w:val="Emphasis"/>
        </w:rPr>
        <w:t>heating</w:t>
      </w:r>
      <w:r w:rsidRPr="00003538">
        <w:rPr>
          <w:sz w:val="16"/>
        </w:rPr>
        <w:t xml:space="preserve"> reached in 2023 (3), </w:t>
      </w:r>
      <w:r w:rsidRPr="00A26F39">
        <w:rPr>
          <w:rStyle w:val="StyleUnderline"/>
          <w:highlight w:val="cyan"/>
        </w:rPr>
        <w:t>we</w:t>
      </w:r>
      <w:r w:rsidRPr="00003538">
        <w:rPr>
          <w:sz w:val="16"/>
        </w:rPr>
        <w:t xml:space="preserve"> already </w:t>
      </w:r>
      <w:r w:rsidRPr="00A26F39">
        <w:rPr>
          <w:rStyle w:val="StyleUnderline"/>
          <w:highlight w:val="cyan"/>
        </w:rPr>
        <w:t>see</w:t>
      </w:r>
      <w:r w:rsidRPr="00003538">
        <w:rPr>
          <w:sz w:val="16"/>
        </w:rPr>
        <w:t xml:space="preserve"> nearly one-third of the world population exposed to </w:t>
      </w:r>
      <w:r w:rsidRPr="00110072">
        <w:rPr>
          <w:rStyle w:val="StyleUnderline"/>
        </w:rPr>
        <w:t>deadly heat waves</w:t>
      </w:r>
      <w:r w:rsidRPr="00003538">
        <w:rPr>
          <w:sz w:val="16"/>
        </w:rPr>
        <w:t xml:space="preserve"> (4), a 9-fold increase in large North American </w:t>
      </w:r>
      <w:r w:rsidRPr="00A26F39">
        <w:rPr>
          <w:rStyle w:val="Emphasis"/>
          <w:highlight w:val="cyan"/>
        </w:rPr>
        <w:t>wildfires</w:t>
      </w:r>
      <w:r w:rsidRPr="00003538">
        <w:rPr>
          <w:sz w:val="16"/>
        </w:rPr>
        <w:t xml:space="preserve"> (5), record-setting regional-scale </w:t>
      </w:r>
      <w:r w:rsidRPr="00110072">
        <w:rPr>
          <w:rStyle w:val="StyleUnderline"/>
        </w:rPr>
        <w:t>mega</w:t>
      </w:r>
      <w:r w:rsidRPr="00A26F39">
        <w:rPr>
          <w:rStyle w:val="Emphasis"/>
          <w:highlight w:val="cyan"/>
        </w:rPr>
        <w:t>drought</w:t>
      </w:r>
      <w:r w:rsidRPr="00003538">
        <w:rPr>
          <w:sz w:val="16"/>
        </w:rPr>
        <w:t xml:space="preserve"> (6), the Antarctic </w:t>
      </w:r>
      <w:r w:rsidRPr="00FF734C">
        <w:rPr>
          <w:rStyle w:val="Emphasis"/>
        </w:rPr>
        <w:t>ice</w:t>
      </w:r>
      <w:r w:rsidRPr="0095195B">
        <w:rPr>
          <w:rStyle w:val="StyleUnderline"/>
        </w:rPr>
        <w:t xml:space="preserve"> sheet</w:t>
      </w:r>
      <w:r w:rsidRPr="00003538">
        <w:rPr>
          <w:sz w:val="16"/>
        </w:rPr>
        <w:t xml:space="preserve"> losing nearly 75% more ice between 2011 and 2020 than it did for the period 2001 and 2010 (7), </w:t>
      </w:r>
      <w:r w:rsidRPr="00A26F39">
        <w:rPr>
          <w:rStyle w:val="StyleUnderline"/>
          <w:highlight w:val="cyan"/>
        </w:rPr>
        <w:t>animal</w:t>
      </w:r>
      <w:r w:rsidRPr="00717383">
        <w:rPr>
          <w:rStyle w:val="StyleUnderline"/>
        </w:rPr>
        <w:t xml:space="preserve"> and plant </w:t>
      </w:r>
      <w:r w:rsidRPr="00A26F39">
        <w:rPr>
          <w:rStyle w:val="Emphasis"/>
          <w:highlight w:val="cyan"/>
        </w:rPr>
        <w:t>extinction</w:t>
      </w:r>
      <w:r w:rsidRPr="00003538">
        <w:rPr>
          <w:sz w:val="16"/>
        </w:rPr>
        <w:t xml:space="preserve">s projected to increase 2- to 5-fold in coming decades (8), deepening </w:t>
      </w:r>
      <w:r w:rsidRPr="006071D3">
        <w:rPr>
          <w:rStyle w:val="Emphasis"/>
        </w:rPr>
        <w:t xml:space="preserve">genetic </w:t>
      </w:r>
      <w:r w:rsidRPr="00A26F39">
        <w:rPr>
          <w:rStyle w:val="Emphasis"/>
          <w:highlight w:val="cyan"/>
        </w:rPr>
        <w:t>diversity</w:t>
      </w:r>
      <w:r w:rsidRPr="00A26F39">
        <w:rPr>
          <w:rStyle w:val="StyleUnderline"/>
          <w:highlight w:val="cyan"/>
        </w:rPr>
        <w:t xml:space="preserve"> loss</w:t>
      </w:r>
      <w:r w:rsidRPr="00F40711">
        <w:rPr>
          <w:sz w:val="16"/>
        </w:rPr>
        <w:t xml:space="preserve"> (9),</w:t>
      </w:r>
      <w:r w:rsidRPr="00003538">
        <w:rPr>
          <w:sz w:val="16"/>
        </w:rPr>
        <w:t xml:space="preserve"> and a weakened global </w:t>
      </w:r>
      <w:r w:rsidRPr="00B47C5E">
        <w:rPr>
          <w:rStyle w:val="StyleUnderline"/>
        </w:rPr>
        <w:t>ecosystem</w:t>
      </w:r>
      <w:r w:rsidRPr="00003538">
        <w:rPr>
          <w:sz w:val="16"/>
        </w:rPr>
        <w:t xml:space="preserve"> (10) </w:t>
      </w:r>
      <w:r w:rsidRPr="00B47C5E">
        <w:rPr>
          <w:rStyle w:val="StyleUnderline"/>
        </w:rPr>
        <w:t>pushed to</w:t>
      </w:r>
      <w:r w:rsidRPr="00003538">
        <w:rPr>
          <w:sz w:val="16"/>
        </w:rPr>
        <w:t xml:space="preserve"> its </w:t>
      </w:r>
      <w:r w:rsidRPr="006071D3">
        <w:rPr>
          <w:rStyle w:val="Emphasis"/>
        </w:rPr>
        <w:t>breaking</w:t>
      </w:r>
      <w:r w:rsidRPr="00B47C5E">
        <w:rPr>
          <w:rStyle w:val="StyleUnderline"/>
        </w:rPr>
        <w:t xml:space="preserve"> point</w:t>
      </w:r>
      <w:r w:rsidRPr="00003538">
        <w:rPr>
          <w:sz w:val="16"/>
        </w:rPr>
        <w:t xml:space="preserve"> (11).</w:t>
      </w:r>
    </w:p>
    <w:p w14:paraId="6EE05B8B" w14:textId="77777777" w:rsidR="00A14EC9" w:rsidRPr="00003538" w:rsidRDefault="00A14EC9" w:rsidP="00A14EC9">
      <w:pPr>
        <w:rPr>
          <w:sz w:val="16"/>
        </w:rPr>
      </w:pPr>
      <w:r w:rsidRPr="00003538">
        <w:rPr>
          <w:sz w:val="16"/>
        </w:rPr>
        <w:t xml:space="preserve">Scientists suspect the last several years have been warmer than any point in more than 125,000 years (12). Yet </w:t>
      </w:r>
      <w:r w:rsidRPr="00071FD6">
        <w:rPr>
          <w:rStyle w:val="StyleUnderline"/>
        </w:rPr>
        <w:t xml:space="preserve">demand for </w:t>
      </w:r>
      <w:r w:rsidRPr="00974BD8">
        <w:rPr>
          <w:rStyle w:val="Emphasis"/>
        </w:rPr>
        <w:t>oil</w:t>
      </w:r>
      <w:r w:rsidRPr="00071FD6">
        <w:rPr>
          <w:rStyle w:val="StyleUnderline"/>
        </w:rPr>
        <w:t xml:space="preserve"> climbed</w:t>
      </w:r>
      <w:r w:rsidRPr="00003538">
        <w:rPr>
          <w:sz w:val="16"/>
        </w:rPr>
        <w:t xml:space="preserve"> to over 100 million barrels per day in 2023, </w:t>
      </w:r>
      <w:r w:rsidRPr="00071FD6">
        <w:rPr>
          <w:rStyle w:val="StyleUnderline"/>
        </w:rPr>
        <w:t xml:space="preserve">the </w:t>
      </w:r>
      <w:r w:rsidRPr="00974BD8">
        <w:rPr>
          <w:rStyle w:val="Emphasis"/>
        </w:rPr>
        <w:t>highest</w:t>
      </w:r>
      <w:r w:rsidRPr="00071FD6">
        <w:rPr>
          <w:rStyle w:val="StyleUnderline"/>
        </w:rPr>
        <w:t xml:space="preserve"> in history</w:t>
      </w:r>
      <w:r w:rsidRPr="00003538">
        <w:rPr>
          <w:sz w:val="16"/>
        </w:rPr>
        <w:t xml:space="preserve"> (13). Despite decades of global investment in clean energy (14), </w:t>
      </w:r>
      <w:r w:rsidRPr="001925FA">
        <w:rPr>
          <w:rStyle w:val="StyleUnderline"/>
        </w:rPr>
        <w:t>fossil fuels still provide</w:t>
      </w:r>
      <w:r w:rsidRPr="00003538">
        <w:rPr>
          <w:sz w:val="16"/>
        </w:rPr>
        <w:t xml:space="preserve"> over </w:t>
      </w:r>
      <w:r w:rsidRPr="00974BD8">
        <w:rPr>
          <w:rStyle w:val="Emphasis"/>
        </w:rPr>
        <w:t>80%</w:t>
      </w:r>
      <w:r w:rsidRPr="001925FA">
        <w:rPr>
          <w:rStyle w:val="StyleUnderline"/>
        </w:rPr>
        <w:t xml:space="preserve"> of</w:t>
      </w:r>
      <w:r w:rsidRPr="00003538">
        <w:rPr>
          <w:sz w:val="16"/>
        </w:rPr>
        <w:t xml:space="preserve"> global </w:t>
      </w:r>
      <w:r w:rsidRPr="001925FA">
        <w:rPr>
          <w:rStyle w:val="StyleUnderline"/>
        </w:rPr>
        <w:t>energy use</w:t>
      </w:r>
      <w:r w:rsidRPr="00003538">
        <w:rPr>
          <w:sz w:val="16"/>
        </w:rPr>
        <w:t xml:space="preserve"> (15), a figure that has not changed for decades. In the absence of climate action, our world is on course (16) to heat a blistering 3°C, perhaps more (17), potentially displacing one-third of humanity (18).</w:t>
      </w:r>
    </w:p>
    <w:p w14:paraId="3024D4F0" w14:textId="77777777" w:rsidR="00A14EC9" w:rsidRPr="00003538" w:rsidRDefault="00A14EC9" w:rsidP="00A14EC9">
      <w:pPr>
        <w:rPr>
          <w:sz w:val="16"/>
        </w:rPr>
      </w:pPr>
      <w:r w:rsidRPr="00003538">
        <w:rPr>
          <w:sz w:val="16"/>
        </w:rPr>
        <w:t xml:space="preserve">One study (19) suggests that </w:t>
      </w:r>
      <w:r w:rsidRPr="00003538">
        <w:rPr>
          <w:rFonts w:ascii="Cambria Math" w:hAnsi="Cambria Math" w:cs="Cambria Math"/>
          <w:sz w:val="16"/>
        </w:rPr>
        <w:t>∼</w:t>
      </w:r>
      <w:r w:rsidRPr="00003538">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003538">
        <w:rPr>
          <w:rFonts w:ascii="Cambria Math" w:hAnsi="Cambria Math" w:cs="Cambria Math"/>
          <w:sz w:val="16"/>
        </w:rPr>
        <w:t>∼</w:t>
      </w:r>
      <w:r w:rsidRPr="00003538">
        <w:rPr>
          <w:sz w:val="16"/>
        </w:rPr>
        <w:t xml:space="preserve">50 years, including 3–6 million animal and plant species, even under intermediate climate change scenarios. </w:t>
      </w:r>
      <w:r w:rsidRPr="0027799F">
        <w:rPr>
          <w:rStyle w:val="StyleUnderline"/>
        </w:rPr>
        <w:t>With</w:t>
      </w:r>
      <w:r w:rsidRPr="00003538">
        <w:rPr>
          <w:sz w:val="16"/>
        </w:rPr>
        <w:t xml:space="preserve"> continued </w:t>
      </w:r>
      <w:r w:rsidRPr="00974BD8">
        <w:rPr>
          <w:rStyle w:val="Emphasis"/>
        </w:rPr>
        <w:t>warming</w:t>
      </w:r>
      <w:r w:rsidRPr="00003538">
        <w:rPr>
          <w:sz w:val="16"/>
        </w:rPr>
        <w:t xml:space="preserve">, the frequency of </w:t>
      </w:r>
      <w:r w:rsidRPr="00716F30">
        <w:rPr>
          <w:rStyle w:val="StyleUnderline"/>
        </w:rPr>
        <w:t>wildfires will increase</w:t>
      </w:r>
      <w:r w:rsidRPr="00003538">
        <w:rPr>
          <w:sz w:val="16"/>
        </w:rPr>
        <w:t xml:space="preserve"> over </w:t>
      </w:r>
      <w:r w:rsidRPr="00716F30">
        <w:rPr>
          <w:rStyle w:val="StyleUnderline"/>
        </w:rPr>
        <w:t>74% of</w:t>
      </w:r>
      <w:r w:rsidRPr="00003538">
        <w:rPr>
          <w:sz w:val="16"/>
        </w:rPr>
        <w:t xml:space="preserve"> the </w:t>
      </w:r>
      <w:r w:rsidRPr="00716F30">
        <w:rPr>
          <w:rStyle w:val="StyleUnderline"/>
        </w:rPr>
        <w:t xml:space="preserve">global </w:t>
      </w:r>
      <w:r w:rsidRPr="00974BD8">
        <w:rPr>
          <w:rStyle w:val="Emphasis"/>
        </w:rPr>
        <w:t>landmass</w:t>
      </w:r>
      <w:r w:rsidRPr="00003538">
        <w:rPr>
          <w:sz w:val="16"/>
        </w:rPr>
        <w:t xml:space="preserve"> by the end of this century (22). </w:t>
      </w:r>
      <w:r w:rsidRPr="00374CB5">
        <w:rPr>
          <w:rStyle w:val="StyleUnderline"/>
        </w:rPr>
        <w:t xml:space="preserve">Such </w:t>
      </w:r>
      <w:r w:rsidRPr="00A26F39">
        <w:rPr>
          <w:rStyle w:val="StyleUnderline"/>
          <w:highlight w:val="cyan"/>
        </w:rPr>
        <w:t xml:space="preserve">assessments are </w:t>
      </w:r>
      <w:r w:rsidRPr="00A26F39">
        <w:rPr>
          <w:rStyle w:val="Emphasis"/>
          <w:highlight w:val="cyan"/>
        </w:rPr>
        <w:t>conservative</w:t>
      </w:r>
      <w:r w:rsidRPr="00003538">
        <w:rPr>
          <w:sz w:val="16"/>
        </w:rPr>
        <w:t xml:space="preserve"> as they are </w:t>
      </w:r>
      <w:r w:rsidRPr="005B487C">
        <w:rPr>
          <w:rStyle w:val="StyleUnderline"/>
        </w:rPr>
        <w:t xml:space="preserve">based on </w:t>
      </w:r>
      <w:r w:rsidRPr="00974BD8">
        <w:rPr>
          <w:rStyle w:val="Emphasis"/>
        </w:rPr>
        <w:t>projections</w:t>
      </w:r>
      <w:r w:rsidRPr="00003538">
        <w:rPr>
          <w:sz w:val="16"/>
        </w:rPr>
        <w:t xml:space="preserve"> from climate models </w:t>
      </w:r>
      <w:r w:rsidRPr="00450CA0">
        <w:rPr>
          <w:rStyle w:val="StyleUnderline"/>
        </w:rPr>
        <w:t xml:space="preserve">that may not capture some important </w:t>
      </w:r>
      <w:r w:rsidRPr="00974BD8">
        <w:rPr>
          <w:rStyle w:val="Emphasis"/>
        </w:rPr>
        <w:t>processes</w:t>
      </w:r>
      <w:r w:rsidRPr="00450CA0">
        <w:rPr>
          <w:rStyle w:val="StyleUnderline"/>
        </w:rPr>
        <w:t xml:space="preserve"> through which</w:t>
      </w:r>
      <w:r w:rsidRPr="00003538">
        <w:rPr>
          <w:sz w:val="16"/>
        </w:rPr>
        <w:t xml:space="preserve"> human-caused </w:t>
      </w:r>
      <w:r w:rsidRPr="00450CA0">
        <w:rPr>
          <w:rStyle w:val="StyleUnderline"/>
        </w:rPr>
        <w:t xml:space="preserve">heating </w:t>
      </w:r>
      <w:r w:rsidRPr="00974BD8">
        <w:rPr>
          <w:rStyle w:val="Emphasis"/>
        </w:rPr>
        <w:t>amplifies</w:t>
      </w:r>
      <w:r w:rsidRPr="00003538">
        <w:rPr>
          <w:sz w:val="16"/>
        </w:rPr>
        <w:t xml:space="preserve"> persistent weather </w:t>
      </w:r>
      <w:r w:rsidRPr="00450CA0">
        <w:rPr>
          <w:rStyle w:val="StyleUnderline"/>
        </w:rPr>
        <w:t>extremes</w:t>
      </w:r>
      <w:r w:rsidRPr="00003538">
        <w:rPr>
          <w:sz w:val="16"/>
        </w:rPr>
        <w:t xml:space="preserve"> (23, 24).</w:t>
      </w:r>
    </w:p>
    <w:p w14:paraId="1009D554" w14:textId="77777777" w:rsidR="00A14EC9" w:rsidRPr="00003538" w:rsidRDefault="00A14EC9" w:rsidP="00A14EC9">
      <w:pPr>
        <w:rPr>
          <w:sz w:val="16"/>
        </w:rPr>
      </w:pPr>
      <w:r w:rsidRPr="00A26F39">
        <w:rPr>
          <w:rStyle w:val="StyleUnderline"/>
          <w:highlight w:val="cyan"/>
        </w:rPr>
        <w:t>Of</w:t>
      </w:r>
      <w:r w:rsidRPr="00003538">
        <w:rPr>
          <w:sz w:val="16"/>
        </w:rPr>
        <w:t xml:space="preserve"> the </w:t>
      </w:r>
      <w:r w:rsidRPr="00450CA0">
        <w:rPr>
          <w:rStyle w:val="StyleUnderline"/>
        </w:rPr>
        <w:t xml:space="preserve">40 </w:t>
      </w:r>
      <w:r w:rsidRPr="00A26F39">
        <w:rPr>
          <w:rStyle w:val="Emphasis"/>
          <w:highlight w:val="cyan"/>
        </w:rPr>
        <w:t>leading economies</w:t>
      </w:r>
      <w:r w:rsidRPr="00003538">
        <w:rPr>
          <w:sz w:val="16"/>
        </w:rPr>
        <w:t xml:space="preserve">, all of which agreed in the 2015 Paris Climate Accord to take all necessary actions to stop global heating below 1.5°C, </w:t>
      </w:r>
      <w:r w:rsidRPr="00A26F39">
        <w:rPr>
          <w:rStyle w:val="StyleUnderline"/>
          <w:highlight w:val="cyan"/>
        </w:rPr>
        <w:t xml:space="preserve">not </w:t>
      </w:r>
      <w:r w:rsidRPr="00A26F39">
        <w:rPr>
          <w:rStyle w:val="Emphasis"/>
          <w:highlight w:val="cyan"/>
        </w:rPr>
        <w:t>one</w:t>
      </w:r>
      <w:r w:rsidRPr="00003538">
        <w:rPr>
          <w:sz w:val="16"/>
        </w:rPr>
        <w:t xml:space="preserve"> nation </w:t>
      </w:r>
      <w:r w:rsidRPr="0072123E">
        <w:rPr>
          <w:rStyle w:val="StyleUnderline"/>
        </w:rPr>
        <w:t xml:space="preserve">is </w:t>
      </w:r>
      <w:r w:rsidRPr="00A26F39">
        <w:rPr>
          <w:rStyle w:val="StyleUnderline"/>
          <w:highlight w:val="cyan"/>
        </w:rPr>
        <w:t>on track to</w:t>
      </w:r>
      <w:r w:rsidRPr="00003538">
        <w:rPr>
          <w:sz w:val="16"/>
        </w:rPr>
        <w:t xml:space="preserve"> do what they promised (25). Globally, current </w:t>
      </w:r>
      <w:r w:rsidRPr="00066799">
        <w:rPr>
          <w:rStyle w:val="StyleUnderline"/>
        </w:rPr>
        <w:t xml:space="preserve">climate policies are </w:t>
      </w:r>
      <w:r w:rsidRPr="00CA6E2D">
        <w:rPr>
          <w:rStyle w:val="Emphasis"/>
        </w:rPr>
        <w:t>incompatible</w:t>
      </w:r>
      <w:r w:rsidRPr="00066799">
        <w:rPr>
          <w:rStyle w:val="StyleUnderline"/>
        </w:rPr>
        <w:t xml:space="preserve"> with </w:t>
      </w:r>
      <w:r w:rsidRPr="00A26F39">
        <w:rPr>
          <w:rStyle w:val="StyleUnderline"/>
          <w:highlight w:val="cyan"/>
        </w:rPr>
        <w:t>limit</w:t>
      </w:r>
      <w:r w:rsidRPr="00066799">
        <w:rPr>
          <w:rStyle w:val="StyleUnderline"/>
        </w:rPr>
        <w:t>ing</w:t>
      </w:r>
      <w:r w:rsidRPr="00003538">
        <w:rPr>
          <w:sz w:val="16"/>
        </w:rPr>
        <w:t xml:space="preserve"> global </w:t>
      </w:r>
      <w:r w:rsidRPr="00A26F39">
        <w:rPr>
          <w:rStyle w:val="StyleUnderline"/>
          <w:highlight w:val="cyan"/>
        </w:rPr>
        <w:t>heating</w:t>
      </w:r>
      <w:r w:rsidRPr="00066799">
        <w:rPr>
          <w:rStyle w:val="StyleUnderline"/>
        </w:rPr>
        <w:t xml:space="preserve"> to </w:t>
      </w:r>
      <w:r w:rsidRPr="00CA6E2D">
        <w:rPr>
          <w:rStyle w:val="Emphasis"/>
        </w:rPr>
        <w:t>1.5°C</w:t>
      </w:r>
      <w:r w:rsidRPr="00066799">
        <w:rPr>
          <w:rStyle w:val="StyleUnderline"/>
        </w:rPr>
        <w:t xml:space="preserve"> </w:t>
      </w:r>
      <w:r w:rsidRPr="00003538">
        <w:rPr>
          <w:sz w:val="16"/>
        </w:rPr>
        <w:t xml:space="preserve">(26). The remaining budget for a 50% chance of keeping warming to 1.5°C is approximately 250 GtCO2 as of January 2023, now equal to around 6 years of current emissions (27). The </w:t>
      </w:r>
      <w:r w:rsidRPr="00AA2F32">
        <w:rPr>
          <w:rStyle w:val="StyleUnderline"/>
        </w:rPr>
        <w:t xml:space="preserve">energy </w:t>
      </w:r>
      <w:r w:rsidRPr="00CB6936">
        <w:rPr>
          <w:rStyle w:val="Emphasis"/>
        </w:rPr>
        <w:t>plans</w:t>
      </w:r>
      <w:r w:rsidRPr="00003538">
        <w:rPr>
          <w:sz w:val="16"/>
        </w:rPr>
        <w:t xml:space="preserve"> of countries responsible for the largest GHG emissions </w:t>
      </w:r>
      <w:r w:rsidRPr="00B9232C">
        <w:rPr>
          <w:rStyle w:val="StyleUnderline"/>
        </w:rPr>
        <w:t xml:space="preserve">would lead to </w:t>
      </w:r>
      <w:r w:rsidRPr="00CB6936">
        <w:rPr>
          <w:rStyle w:val="Emphasis"/>
        </w:rPr>
        <w:t>460%</w:t>
      </w:r>
      <w:r w:rsidRPr="00B9232C">
        <w:rPr>
          <w:rStyle w:val="StyleUnderline"/>
        </w:rPr>
        <w:t xml:space="preserve"> more </w:t>
      </w:r>
      <w:r w:rsidRPr="00CB6936">
        <w:rPr>
          <w:rStyle w:val="Emphasis"/>
        </w:rPr>
        <w:t>coal</w:t>
      </w:r>
      <w:r w:rsidRPr="00003538">
        <w:rPr>
          <w:sz w:val="16"/>
        </w:rPr>
        <w:t xml:space="preserve"> production, </w:t>
      </w:r>
      <w:r w:rsidRPr="00EE4211">
        <w:rPr>
          <w:rStyle w:val="StyleUnderline"/>
        </w:rPr>
        <w:t>83% more</w:t>
      </w:r>
      <w:r w:rsidRPr="00003538">
        <w:rPr>
          <w:sz w:val="16"/>
        </w:rPr>
        <w:t xml:space="preserve"> natural </w:t>
      </w:r>
      <w:r w:rsidRPr="00EE4211">
        <w:rPr>
          <w:rStyle w:val="StyleUnderline"/>
        </w:rPr>
        <w:t xml:space="preserve">gas, and 29% more oil </w:t>
      </w:r>
      <w:r w:rsidRPr="00003538">
        <w:rPr>
          <w:sz w:val="16"/>
        </w:rPr>
        <w:t xml:space="preserve">in 2030 </w:t>
      </w:r>
      <w:r w:rsidRPr="00EE4211">
        <w:rPr>
          <w:rStyle w:val="StyleUnderline"/>
        </w:rPr>
        <w:t>than</w:t>
      </w:r>
      <w:r w:rsidRPr="00003538">
        <w:rPr>
          <w:sz w:val="16"/>
        </w:rPr>
        <w:t xml:space="preserve"> is </w:t>
      </w:r>
      <w:r w:rsidRPr="00CB6936">
        <w:rPr>
          <w:rStyle w:val="Emphasis"/>
        </w:rPr>
        <w:t>compatible</w:t>
      </w:r>
      <w:r w:rsidRPr="00EE4211">
        <w:rPr>
          <w:rStyle w:val="StyleUnderline"/>
        </w:rPr>
        <w:t xml:space="preserve"> with limiting global heating</w:t>
      </w:r>
      <w:r w:rsidRPr="00003538">
        <w:rPr>
          <w:sz w:val="16"/>
        </w:rPr>
        <w:t xml:space="preserve"> to 1.5°C, and 69% more fossil fuels than is compatible with the riskier 2°C target (28).</w:t>
      </w:r>
    </w:p>
    <w:p w14:paraId="6449BEB2" w14:textId="77777777" w:rsidR="00A14EC9" w:rsidRPr="00003538" w:rsidRDefault="00A14EC9" w:rsidP="00A14EC9">
      <w:pPr>
        <w:rPr>
          <w:sz w:val="16"/>
        </w:rPr>
      </w:pPr>
      <w:r w:rsidRPr="00003538">
        <w:rPr>
          <w:sz w:val="16"/>
        </w:rPr>
        <w:t xml:space="preserve">The market cost of oil, coal, and natural gas is distorted by subsidies and does not include negative externalities related to pollution, climate change, healthcare, and others (29). Worse, </w:t>
      </w:r>
      <w:r w:rsidRPr="00417CB8">
        <w:rPr>
          <w:rStyle w:val="StyleUnderline"/>
        </w:rPr>
        <w:t xml:space="preserve">the </w:t>
      </w:r>
      <w:r w:rsidRPr="00A26F39">
        <w:rPr>
          <w:rStyle w:val="Emphasis"/>
          <w:highlight w:val="cyan"/>
        </w:rPr>
        <w:t>false</w:t>
      </w:r>
      <w:r w:rsidRPr="00A26F39">
        <w:rPr>
          <w:rStyle w:val="StyleUnderline"/>
          <w:highlight w:val="cyan"/>
        </w:rPr>
        <w:t xml:space="preserve"> promise</w:t>
      </w:r>
      <w:r w:rsidRPr="00003538">
        <w:rPr>
          <w:sz w:val="16"/>
        </w:rPr>
        <w:t xml:space="preserve"> (30) </w:t>
      </w:r>
      <w:r w:rsidRPr="00417CB8">
        <w:rPr>
          <w:rStyle w:val="StyleUnderline"/>
        </w:rPr>
        <w:t>and</w:t>
      </w:r>
      <w:r w:rsidRPr="00003538">
        <w:rPr>
          <w:sz w:val="16"/>
        </w:rPr>
        <w:t xml:space="preserve"> widespread </w:t>
      </w:r>
      <w:r w:rsidRPr="00417CB8">
        <w:rPr>
          <w:rStyle w:val="StyleUnderline"/>
        </w:rPr>
        <w:t xml:space="preserve">allure </w:t>
      </w:r>
      <w:r w:rsidRPr="00A26F39">
        <w:rPr>
          <w:rStyle w:val="StyleUnderline"/>
          <w:highlight w:val="cyan"/>
        </w:rPr>
        <w:t>of</w:t>
      </w:r>
      <w:r w:rsidRPr="00003538">
        <w:rPr>
          <w:sz w:val="16"/>
        </w:rPr>
        <w:t xml:space="preserve"> unregulated </w:t>
      </w:r>
      <w:r w:rsidRPr="00A26F39">
        <w:rPr>
          <w:rStyle w:val="StyleUnderline"/>
          <w:highlight w:val="cyan"/>
        </w:rPr>
        <w:t xml:space="preserve">quick </w:t>
      </w:r>
      <w:r w:rsidRPr="00A26F39">
        <w:rPr>
          <w:rStyle w:val="Emphasis"/>
          <w:highlight w:val="cyan"/>
        </w:rPr>
        <w:t>fixes</w:t>
      </w:r>
      <w:r w:rsidRPr="00003538">
        <w:rPr>
          <w:sz w:val="16"/>
        </w:rPr>
        <w:t xml:space="preserve">, such as “net-zero” contracts that </w:t>
      </w:r>
      <w:r w:rsidRPr="00A26F39">
        <w:rPr>
          <w:rStyle w:val="StyleUnderline"/>
          <w:highlight w:val="cyan"/>
        </w:rPr>
        <w:t xml:space="preserve">lack </w:t>
      </w:r>
      <w:r w:rsidRPr="00A26F39">
        <w:rPr>
          <w:rStyle w:val="Emphasis"/>
          <w:highlight w:val="cyan"/>
        </w:rPr>
        <w:t>monitoring</w:t>
      </w:r>
      <w:r w:rsidRPr="00A26F39">
        <w:rPr>
          <w:rStyle w:val="StyleUnderline"/>
          <w:highlight w:val="cyan"/>
        </w:rPr>
        <w:t xml:space="preserve">, </w:t>
      </w:r>
      <w:r w:rsidRPr="00A26F39">
        <w:rPr>
          <w:rStyle w:val="Emphasis"/>
          <w:highlight w:val="cyan"/>
        </w:rPr>
        <w:t>auditing</w:t>
      </w:r>
      <w:r w:rsidRPr="00A26F39">
        <w:rPr>
          <w:rStyle w:val="StyleUnderline"/>
          <w:highlight w:val="cyan"/>
        </w:rPr>
        <w:t xml:space="preserve">, and </w:t>
      </w:r>
      <w:r w:rsidRPr="00A26F39">
        <w:rPr>
          <w:rStyle w:val="Emphasis"/>
          <w:highlight w:val="cyan"/>
        </w:rPr>
        <w:t>verification</w:t>
      </w:r>
      <w:r w:rsidRPr="00003538">
        <w:rPr>
          <w:sz w:val="16"/>
        </w:rPr>
        <w:t xml:space="preserve">, threaten to </w:t>
      </w:r>
      <w:r w:rsidRPr="00D91B5E">
        <w:rPr>
          <w:rStyle w:val="StyleUnderline"/>
        </w:rPr>
        <w:t>derail even the best</w:t>
      </w:r>
      <w:r w:rsidRPr="00003538">
        <w:rPr>
          <w:sz w:val="16"/>
        </w:rPr>
        <w:t xml:space="preserve">-intentioned commercial and governmental </w:t>
      </w:r>
      <w:r w:rsidRPr="00D91B5E">
        <w:rPr>
          <w:rStyle w:val="StyleUnderline"/>
        </w:rPr>
        <w:t>plans for</w:t>
      </w:r>
      <w:r w:rsidRPr="00003538">
        <w:rPr>
          <w:sz w:val="16"/>
        </w:rPr>
        <w:t xml:space="preserve"> climate </w:t>
      </w:r>
      <w:r w:rsidRPr="0001609E">
        <w:rPr>
          <w:rStyle w:val="Emphasis"/>
        </w:rPr>
        <w:t>stabilization</w:t>
      </w:r>
      <w:r w:rsidRPr="00003538">
        <w:rPr>
          <w:sz w:val="16"/>
        </w:rPr>
        <w:t xml:space="preserve"> (31). Investigations suggest that </w:t>
      </w:r>
      <w:r w:rsidRPr="008B59F9">
        <w:rPr>
          <w:rStyle w:val="StyleUnderline"/>
        </w:rPr>
        <w:t>the</w:t>
      </w:r>
      <w:r w:rsidRPr="00003538">
        <w:rPr>
          <w:sz w:val="16"/>
        </w:rPr>
        <w:t xml:space="preserve"> great </w:t>
      </w:r>
      <w:r w:rsidRPr="00A26F39">
        <w:rPr>
          <w:rStyle w:val="StyleUnderline"/>
          <w:highlight w:val="cyan"/>
        </w:rPr>
        <w:t>majority of</w:t>
      </w:r>
      <w:r w:rsidRPr="00003538">
        <w:rPr>
          <w:sz w:val="16"/>
        </w:rPr>
        <w:t xml:space="preserve"> products transacted on </w:t>
      </w:r>
      <w:r w:rsidRPr="00A26F39">
        <w:rPr>
          <w:rStyle w:val="StyleUnderline"/>
          <w:highlight w:val="cyan"/>
        </w:rPr>
        <w:t>carbon</w:t>
      </w:r>
      <w:r w:rsidRPr="00003538">
        <w:rPr>
          <w:sz w:val="16"/>
        </w:rPr>
        <w:t xml:space="preserve"> offset </w:t>
      </w:r>
      <w:r w:rsidRPr="00A26F39">
        <w:rPr>
          <w:rStyle w:val="Emphasis"/>
          <w:highlight w:val="cyan"/>
        </w:rPr>
        <w:t>markets</w:t>
      </w:r>
      <w:r w:rsidRPr="00A26F39">
        <w:rPr>
          <w:rStyle w:val="StyleUnderline"/>
          <w:highlight w:val="cyan"/>
        </w:rPr>
        <w:t xml:space="preserve"> remove</w:t>
      </w:r>
      <w:r w:rsidRPr="008B59F9">
        <w:rPr>
          <w:rStyle w:val="StyleUnderline"/>
        </w:rPr>
        <w:t xml:space="preserve"> very </w:t>
      </w:r>
      <w:r w:rsidRPr="00A26F39">
        <w:rPr>
          <w:rStyle w:val="Emphasis"/>
          <w:highlight w:val="cyan"/>
        </w:rPr>
        <w:t>little GHG</w:t>
      </w:r>
      <w:r w:rsidRPr="008B59F9">
        <w:rPr>
          <w:rStyle w:val="StyleUnderline"/>
        </w:rPr>
        <w:t xml:space="preserve"> from</w:t>
      </w:r>
      <w:r w:rsidRPr="00003538">
        <w:rPr>
          <w:sz w:val="16"/>
        </w:rPr>
        <w:t xml:space="preserve"> the </w:t>
      </w:r>
      <w:r w:rsidRPr="008B59F9">
        <w:rPr>
          <w:rStyle w:val="StyleUnderline"/>
        </w:rPr>
        <w:t>atmosphere</w:t>
      </w:r>
      <w:r w:rsidRPr="00003538">
        <w:rPr>
          <w:sz w:val="16"/>
        </w:rPr>
        <w:t xml:space="preserve"> (32), and models indicate that even direct removal of atmospheric CO2 does not recover former environmental conditions crucial to food and water security or ecosystem restoration (33).</w:t>
      </w:r>
    </w:p>
    <w:p w14:paraId="7C25A1EE" w14:textId="77777777" w:rsidR="00A14EC9" w:rsidRPr="00003538" w:rsidRDefault="00A14EC9" w:rsidP="00A14EC9">
      <w:pPr>
        <w:rPr>
          <w:sz w:val="16"/>
        </w:rPr>
      </w:pPr>
      <w:r w:rsidRPr="00003538">
        <w:rPr>
          <w:sz w:val="16"/>
        </w:rPr>
        <w:t>&lt;&lt;TEXT CONDENSED, NONE OMITTED&gt;&gt;</w:t>
      </w:r>
    </w:p>
    <w:p w14:paraId="4AC21D8C" w14:textId="77777777" w:rsidR="00A14EC9" w:rsidRPr="00970E99" w:rsidRDefault="00A14EC9" w:rsidP="00A14EC9">
      <w:pPr>
        <w:rPr>
          <w:sz w:val="8"/>
        </w:rPr>
      </w:pPr>
      <w:r w:rsidRPr="00970E99">
        <w:rPr>
          <w:sz w:val="8"/>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 Imperialism, overpopulation, and resource extraction Around the world, a growing number of entities and environmental activists are taking action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 Yet, for hundreds of years, various manifestations of imperialism, such as slavery, settler colonization, economic and cultural dominance, neocolonialism (37), and the forces of globalization, have promoted a mindset of class privilege and wealth. Motivated by profit, the mechanisms of industrial capitalism have pursued relentless resource depletion achieved by subjugation of local communities, erasure of Indigenous knowledge, and unsustainable plunder of the natural world (38).</w:t>
      </w:r>
    </w:p>
    <w:p w14:paraId="13F467E4" w14:textId="77777777" w:rsidR="00A14EC9" w:rsidRPr="00003538" w:rsidRDefault="00A14EC9" w:rsidP="00A14EC9">
      <w:pPr>
        <w:rPr>
          <w:sz w:val="16"/>
        </w:rPr>
      </w:pPr>
      <w:r w:rsidRPr="00003538">
        <w:rPr>
          <w:sz w:val="16"/>
        </w:rPr>
        <w:t>&lt;&lt;PARAGRAPH BREAKS RESUME&gt;&gt;</w:t>
      </w:r>
    </w:p>
    <w:p w14:paraId="22425C1D" w14:textId="77777777" w:rsidR="00A14EC9" w:rsidRPr="00003538" w:rsidRDefault="00A14EC9" w:rsidP="00A14EC9">
      <w:pPr>
        <w:rPr>
          <w:sz w:val="16"/>
        </w:rPr>
      </w:pPr>
      <w:r w:rsidRPr="00003538">
        <w:rPr>
          <w:sz w:val="16"/>
        </w:rPr>
        <w:t xml:space="preserve">Modern imperialism is embodied by </w:t>
      </w:r>
      <w:r w:rsidRPr="002C2010">
        <w:rPr>
          <w:rStyle w:val="StyleUnderline"/>
        </w:rPr>
        <w:t xml:space="preserve">industrial </w:t>
      </w:r>
      <w:r w:rsidRPr="0064442C">
        <w:rPr>
          <w:rStyle w:val="Emphasis"/>
        </w:rPr>
        <w:t>capitalism</w:t>
      </w:r>
      <w:r w:rsidRPr="00003538">
        <w:rPr>
          <w:sz w:val="16"/>
        </w:rPr>
        <w:t xml:space="preserve">, which </w:t>
      </w:r>
      <w:r w:rsidRPr="002C2010">
        <w:rPr>
          <w:rStyle w:val="StyleUnderline"/>
        </w:rPr>
        <w:t xml:space="preserve">prioritizes </w:t>
      </w:r>
      <w:r w:rsidRPr="00A26F39">
        <w:rPr>
          <w:rStyle w:val="StyleUnderline"/>
          <w:highlight w:val="cyan"/>
        </w:rPr>
        <w:t xml:space="preserve">resource </w:t>
      </w:r>
      <w:r w:rsidRPr="00A26F39">
        <w:rPr>
          <w:rStyle w:val="Emphasis"/>
          <w:highlight w:val="cyan"/>
        </w:rPr>
        <w:t>extraction</w:t>
      </w:r>
      <w:r w:rsidRPr="00A26F39">
        <w:rPr>
          <w:rStyle w:val="StyleUnderline"/>
          <w:highlight w:val="cyan"/>
        </w:rPr>
        <w:t xml:space="preserve"> and</w:t>
      </w:r>
      <w:r w:rsidRPr="002C2010">
        <w:rPr>
          <w:rStyle w:val="StyleUnderline"/>
        </w:rPr>
        <w:t xml:space="preserve"> maximizing </w:t>
      </w:r>
      <w:r w:rsidRPr="00A26F39">
        <w:rPr>
          <w:rStyle w:val="Emphasis"/>
          <w:highlight w:val="cyan"/>
        </w:rPr>
        <w:t>profit</w:t>
      </w:r>
      <w:r w:rsidRPr="00003538">
        <w:rPr>
          <w:sz w:val="16"/>
        </w:rPr>
        <w:t xml:space="preserve">. This paradigm is </w:t>
      </w:r>
      <w:r w:rsidRPr="00AB698F">
        <w:rPr>
          <w:rStyle w:val="StyleUnderline"/>
        </w:rPr>
        <w:t xml:space="preserve">deeply </w:t>
      </w:r>
      <w:r w:rsidRPr="00A26F39">
        <w:rPr>
          <w:rStyle w:val="StyleUnderline"/>
          <w:highlight w:val="cyan"/>
        </w:rPr>
        <w:t>embedded in</w:t>
      </w:r>
      <w:r w:rsidRPr="00003538">
        <w:rPr>
          <w:sz w:val="16"/>
        </w:rPr>
        <w:t xml:space="preserve"> the </w:t>
      </w:r>
      <w:r w:rsidRPr="00AB698F">
        <w:rPr>
          <w:rStyle w:val="StyleUnderline"/>
        </w:rPr>
        <w:t xml:space="preserve">fabric of </w:t>
      </w:r>
      <w:r w:rsidRPr="00A26F39">
        <w:rPr>
          <w:rStyle w:val="Emphasis"/>
          <w:highlight w:val="cyan"/>
        </w:rPr>
        <w:t>global affairs</w:t>
      </w:r>
      <w:r w:rsidRPr="00003538">
        <w:rPr>
          <w:sz w:val="16"/>
        </w:rPr>
        <w:t xml:space="preserve">, influencing international trade, political dynamics, and the economic frameworks of nations (39). The persistent reliance on extractive economic practices continues to be </w:t>
      </w:r>
      <w:r w:rsidRPr="00AB698F">
        <w:rPr>
          <w:rStyle w:val="StyleUnderline"/>
        </w:rPr>
        <w:t xml:space="preserve">a significant </w:t>
      </w:r>
      <w:r w:rsidRPr="00893063">
        <w:rPr>
          <w:rStyle w:val="StyleUnderline"/>
        </w:rPr>
        <w:t>obstacle</w:t>
      </w:r>
      <w:r w:rsidRPr="007C4637">
        <w:rPr>
          <w:rStyle w:val="StyleUnderline"/>
        </w:rPr>
        <w:t xml:space="preserve"> to</w:t>
      </w:r>
      <w:r w:rsidRPr="00003538">
        <w:rPr>
          <w:sz w:val="16"/>
        </w:rPr>
        <w:t xml:space="preserve"> making critical progress in decarbonization, </w:t>
      </w:r>
      <w:r w:rsidRPr="00AB698F">
        <w:rPr>
          <w:rStyle w:val="StyleUnderline"/>
        </w:rPr>
        <w:t>conserving</w:t>
      </w:r>
      <w:r w:rsidRPr="00003538">
        <w:rPr>
          <w:sz w:val="16"/>
        </w:rPr>
        <w:t xml:space="preserve"> natural </w:t>
      </w:r>
      <w:r w:rsidRPr="00AB698F">
        <w:rPr>
          <w:rStyle w:val="StyleUnderline"/>
        </w:rPr>
        <w:t>resources</w:t>
      </w:r>
      <w:r w:rsidRPr="00003538">
        <w:rPr>
          <w:sz w:val="16"/>
        </w:rPr>
        <w:t>,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socioeconomic systems still follow extractive rules of exploitation and trade, and ignore natural rates of resource renewal, failing to consider that the end result is catastrophic (41).</w:t>
      </w:r>
    </w:p>
    <w:p w14:paraId="66D4868C" w14:textId="77777777" w:rsidR="00A14EC9" w:rsidRPr="00003538" w:rsidRDefault="00A14EC9" w:rsidP="00A14EC9">
      <w:pPr>
        <w:rPr>
          <w:sz w:val="16"/>
        </w:rPr>
      </w:pPr>
      <w:r w:rsidRPr="00EB65BE">
        <w:rPr>
          <w:rStyle w:val="StyleUnderline"/>
        </w:rPr>
        <w:t xml:space="preserve">Global </w:t>
      </w:r>
      <w:r w:rsidRPr="00A26F39">
        <w:rPr>
          <w:rStyle w:val="Emphasis"/>
          <w:highlight w:val="cyan"/>
        </w:rPr>
        <w:t>population growth</w:t>
      </w:r>
      <w:r w:rsidRPr="00F40711">
        <w:rPr>
          <w:rStyle w:val="StyleUnderline"/>
        </w:rPr>
        <w:t xml:space="preserve"> amplifies</w:t>
      </w:r>
      <w:r w:rsidRPr="00003538">
        <w:rPr>
          <w:sz w:val="16"/>
        </w:rPr>
        <w:t xml:space="preserve"> the </w:t>
      </w:r>
      <w:r w:rsidRPr="00F40711">
        <w:rPr>
          <w:rStyle w:val="StyleUnderline"/>
        </w:rPr>
        <w:t>damage</w:t>
      </w:r>
      <w:r w:rsidRPr="00003538">
        <w:rPr>
          <w:sz w:val="16"/>
        </w:rPr>
        <w:t xml:space="preserve"> </w:t>
      </w:r>
      <w:r w:rsidRPr="00F40711">
        <w:rPr>
          <w:sz w:val="16"/>
        </w:rPr>
        <w:t>wrought</w:t>
      </w:r>
      <w:r w:rsidRPr="00003538">
        <w:rPr>
          <w:sz w:val="16"/>
        </w:rPr>
        <w:t xml:space="preserve"> by industrial capitalism. On 15 November 2022, the world's population reached 8 billion people. </w:t>
      </w:r>
      <w:r w:rsidRPr="007A0B25">
        <w:rPr>
          <w:rStyle w:val="StyleUnderline"/>
        </w:rPr>
        <w:t xml:space="preserve">Human </w:t>
      </w:r>
      <w:r w:rsidRPr="00F40711">
        <w:rPr>
          <w:rStyle w:val="StyleUnderline"/>
        </w:rPr>
        <w:t>population</w:t>
      </w:r>
      <w:r w:rsidRPr="007A0B25">
        <w:rPr>
          <w:rStyle w:val="StyleUnderline"/>
        </w:rPr>
        <w:t xml:space="preserve"> </w:t>
      </w:r>
      <w:r w:rsidRPr="00A26F39">
        <w:rPr>
          <w:rStyle w:val="StyleUnderline"/>
          <w:highlight w:val="cyan"/>
        </w:rPr>
        <w:t>is</w:t>
      </w:r>
      <w:r w:rsidRPr="00003538">
        <w:rPr>
          <w:sz w:val="16"/>
        </w:rPr>
        <w:t xml:space="preserve"> </w:t>
      </w:r>
      <w:r w:rsidRPr="00F40711">
        <w:rPr>
          <w:sz w:val="16"/>
        </w:rPr>
        <w:t>expected</w:t>
      </w:r>
      <w:r w:rsidRPr="00003538">
        <w:rPr>
          <w:sz w:val="16"/>
        </w:rPr>
        <w:t xml:space="preserve"> </w:t>
      </w:r>
      <w:r w:rsidRPr="00A26F39">
        <w:rPr>
          <w:rStyle w:val="StyleUnderline"/>
          <w:highlight w:val="cyan"/>
        </w:rPr>
        <w:t xml:space="preserve">to </w:t>
      </w:r>
      <w:r w:rsidRPr="00A26F39">
        <w:rPr>
          <w:rStyle w:val="Emphasis"/>
          <w:highlight w:val="cyan"/>
        </w:rPr>
        <w:t>increase</w:t>
      </w:r>
      <w:r w:rsidRPr="007A0B25">
        <w:rPr>
          <w:rStyle w:val="StyleUnderline"/>
        </w:rPr>
        <w:t xml:space="preserve"> by nearly 2 billion</w:t>
      </w:r>
      <w:r w:rsidRPr="00003538">
        <w:rPr>
          <w:sz w:val="16"/>
        </w:rPr>
        <w:t xml:space="preserve"> in the next 30 years, </w:t>
      </w:r>
      <w:r w:rsidRPr="007A0B25">
        <w:rPr>
          <w:rStyle w:val="StyleUnderline"/>
        </w:rPr>
        <w:t>and</w:t>
      </w:r>
      <w:r w:rsidRPr="00003538">
        <w:rPr>
          <w:sz w:val="16"/>
        </w:rPr>
        <w:t xml:space="preserve"> could </w:t>
      </w:r>
      <w:r w:rsidRPr="007A0B25">
        <w:rPr>
          <w:rStyle w:val="StyleUnderline"/>
        </w:rPr>
        <w:t xml:space="preserve">peak </w:t>
      </w:r>
      <w:r w:rsidRPr="00A26F39">
        <w:rPr>
          <w:rStyle w:val="StyleUnderline"/>
          <w:highlight w:val="cyan"/>
        </w:rPr>
        <w:t>at</w:t>
      </w:r>
      <w:r w:rsidRPr="00003538">
        <w:rPr>
          <w:sz w:val="16"/>
        </w:rPr>
        <w:t xml:space="preserve"> nearly </w:t>
      </w:r>
      <w:r w:rsidRPr="00A26F39">
        <w:rPr>
          <w:rStyle w:val="Emphasis"/>
          <w:highlight w:val="cyan"/>
        </w:rPr>
        <w:t>10</w:t>
      </w:r>
      <w:r w:rsidRPr="00362A4B">
        <w:rPr>
          <w:rStyle w:val="Emphasis"/>
        </w:rPr>
        <w:t xml:space="preserve">.4 </w:t>
      </w:r>
      <w:r w:rsidRPr="00A26F39">
        <w:rPr>
          <w:rStyle w:val="Emphasis"/>
          <w:highlight w:val="cyan"/>
        </w:rPr>
        <w:t>billion</w:t>
      </w:r>
      <w:r w:rsidRPr="00003538">
        <w:rPr>
          <w:sz w:val="16"/>
        </w:rPr>
        <w:t xml:space="preserve"> in the mid-2080s (42). Cambridge economist Sir Partha Dasgupta developed a rigorous approach to the question “What is </w:t>
      </w:r>
      <w:r w:rsidRPr="00A26F39">
        <w:rPr>
          <w:rStyle w:val="Emphasis"/>
          <w:highlight w:val="cyan"/>
        </w:rPr>
        <w:t>optimal</w:t>
      </w:r>
      <w:r w:rsidRPr="001F461D">
        <w:rPr>
          <w:rStyle w:val="StyleUnderline"/>
        </w:rPr>
        <w:t xml:space="preserve"> human </w:t>
      </w:r>
      <w:r w:rsidRPr="00A26F39">
        <w:rPr>
          <w:rStyle w:val="StyleUnderline"/>
          <w:highlight w:val="cyan"/>
        </w:rPr>
        <w:t>population</w:t>
      </w:r>
      <w:r w:rsidRPr="00003538">
        <w:rPr>
          <w:sz w:val="16"/>
        </w:rPr>
        <w:t xml:space="preserve">?” (43). His theory relates population, consumption, and resource capacity, concluding that an optimal global population </w:t>
      </w:r>
      <w:r w:rsidRPr="00A26F39">
        <w:rPr>
          <w:rStyle w:val="StyleUnderline"/>
          <w:highlight w:val="cyan"/>
        </w:rPr>
        <w:t xml:space="preserve">lies between </w:t>
      </w:r>
      <w:r w:rsidRPr="00A26F39">
        <w:rPr>
          <w:rStyle w:val="Emphasis"/>
          <w:highlight w:val="cyan"/>
        </w:rPr>
        <w:t>0.5</w:t>
      </w:r>
      <w:r w:rsidRPr="00A26F39">
        <w:rPr>
          <w:rStyle w:val="StyleUnderline"/>
          <w:highlight w:val="cyan"/>
        </w:rPr>
        <w:t xml:space="preserve"> and 5</w:t>
      </w:r>
      <w:r w:rsidRPr="001F461D">
        <w:rPr>
          <w:rStyle w:val="StyleUnderline"/>
        </w:rPr>
        <w:t xml:space="preserve"> billion.</w:t>
      </w:r>
      <w:r w:rsidRPr="00003538">
        <w:rPr>
          <w:sz w:val="16"/>
        </w:rPr>
        <w:t xml:space="preserve"> This theory implies that Earth is already overpopulated relative to ecological carrying capacity. </w:t>
      </w:r>
      <w:r w:rsidRPr="00A26F39">
        <w:rPr>
          <w:rStyle w:val="StyleUnderline"/>
          <w:highlight w:val="cyan"/>
        </w:rPr>
        <w:t>With every</w:t>
      </w:r>
      <w:r w:rsidRPr="002752BF">
        <w:rPr>
          <w:rStyle w:val="StyleUnderline"/>
        </w:rPr>
        <w:t xml:space="preserve"> additional </w:t>
      </w:r>
      <w:r w:rsidRPr="00A26F39">
        <w:rPr>
          <w:rStyle w:val="StyleUnderline"/>
          <w:highlight w:val="cyan"/>
        </w:rPr>
        <w:t>person</w:t>
      </w:r>
      <w:r w:rsidRPr="00003538">
        <w:rPr>
          <w:sz w:val="16"/>
        </w:rPr>
        <w:t xml:space="preserve"> added to the planet, wild </w:t>
      </w:r>
      <w:r w:rsidRPr="00A26F39">
        <w:rPr>
          <w:rStyle w:val="StyleUnderline"/>
          <w:highlight w:val="cyan"/>
        </w:rPr>
        <w:t>habitats are</w:t>
      </w:r>
      <w:r w:rsidRPr="00003538">
        <w:rPr>
          <w:sz w:val="16"/>
        </w:rPr>
        <w:t xml:space="preserve"> disturbed or </w:t>
      </w:r>
      <w:r w:rsidRPr="00A26F39">
        <w:rPr>
          <w:rStyle w:val="StyleUnderline"/>
          <w:highlight w:val="cyan"/>
        </w:rPr>
        <w:t xml:space="preserve">destroyed by </w:t>
      </w:r>
      <w:r w:rsidRPr="00A26F39">
        <w:rPr>
          <w:rStyle w:val="Emphasis"/>
          <w:highlight w:val="cyan"/>
        </w:rPr>
        <w:t>urbanism</w:t>
      </w:r>
      <w:r w:rsidRPr="00A26F39">
        <w:rPr>
          <w:rStyle w:val="StyleUnderline"/>
          <w:highlight w:val="cyan"/>
        </w:rPr>
        <w:t xml:space="preserve">, </w:t>
      </w:r>
      <w:r w:rsidRPr="00A26F39">
        <w:rPr>
          <w:rStyle w:val="Emphasis"/>
          <w:highlight w:val="cyan"/>
        </w:rPr>
        <w:t>ag</w:t>
      </w:r>
      <w:r w:rsidRPr="00003538">
        <w:rPr>
          <w:sz w:val="16"/>
        </w:rPr>
        <w:t xml:space="preserve">ricultural activities, </w:t>
      </w:r>
      <w:r w:rsidRPr="00A26F39">
        <w:rPr>
          <w:rStyle w:val="StyleUnderline"/>
          <w:highlight w:val="cyan"/>
        </w:rPr>
        <w:t>and</w:t>
      </w:r>
      <w:r w:rsidRPr="004E2B8D">
        <w:rPr>
          <w:rStyle w:val="StyleUnderline"/>
        </w:rPr>
        <w:t xml:space="preserve"> resource </w:t>
      </w:r>
      <w:r w:rsidRPr="00A26F39">
        <w:rPr>
          <w:rStyle w:val="Emphasis"/>
          <w:highlight w:val="cyan"/>
        </w:rPr>
        <w:t>consumption</w:t>
      </w:r>
      <w:r w:rsidRPr="00003538">
        <w:rPr>
          <w:sz w:val="16"/>
        </w:rPr>
        <w:t xml:space="preserve">, with humanity </w:t>
      </w:r>
      <w:r w:rsidRPr="004E2B8D">
        <w:rPr>
          <w:rStyle w:val="StyleUnderline"/>
        </w:rPr>
        <w:t xml:space="preserve">demanding </w:t>
      </w:r>
      <w:r w:rsidRPr="0094443D">
        <w:rPr>
          <w:rStyle w:val="Emphasis"/>
        </w:rPr>
        <w:t>more</w:t>
      </w:r>
      <w:r w:rsidRPr="004E2B8D">
        <w:rPr>
          <w:rStyle w:val="StyleUnderline"/>
        </w:rPr>
        <w:t xml:space="preserve"> than</w:t>
      </w:r>
      <w:r w:rsidRPr="00003538">
        <w:rPr>
          <w:sz w:val="16"/>
        </w:rPr>
        <w:t xml:space="preserve"> what the </w:t>
      </w:r>
      <w:r w:rsidRPr="004E2B8D">
        <w:rPr>
          <w:rStyle w:val="StyleUnderline"/>
        </w:rPr>
        <w:t>biosphere can</w:t>
      </w:r>
      <w:r w:rsidRPr="00003538">
        <w:rPr>
          <w:sz w:val="16"/>
        </w:rPr>
        <w:t xml:space="preserve"> sustainably </w:t>
      </w:r>
      <w:r w:rsidRPr="004E2B8D">
        <w:rPr>
          <w:rStyle w:val="StyleUnderline"/>
        </w:rPr>
        <w:t>provide</w:t>
      </w:r>
      <w:r w:rsidRPr="00003538">
        <w:rPr>
          <w:sz w:val="16"/>
        </w:rPr>
        <w:t>.</w:t>
      </w:r>
    </w:p>
    <w:p w14:paraId="023A83AD" w14:textId="77777777" w:rsidR="00A14EC9" w:rsidRPr="00003538" w:rsidRDefault="00A14EC9" w:rsidP="00A14EC9">
      <w:pPr>
        <w:rPr>
          <w:sz w:val="16"/>
        </w:rPr>
      </w:pPr>
      <w:r w:rsidRPr="00003538">
        <w:rPr>
          <w:sz w:val="16"/>
        </w:rPr>
        <w:t xml:space="preserve">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w:t>
      </w:r>
      <w:r w:rsidRPr="00A26F39">
        <w:rPr>
          <w:rStyle w:val="StyleUnderline"/>
          <w:highlight w:val="cyan"/>
        </w:rPr>
        <w:t>To safeguard</w:t>
      </w:r>
      <w:r w:rsidRPr="004E2B8D">
        <w:rPr>
          <w:rStyle w:val="StyleUnderline"/>
        </w:rPr>
        <w:t xml:space="preserve"> our</w:t>
      </w:r>
      <w:r w:rsidRPr="00003538">
        <w:rPr>
          <w:sz w:val="16"/>
        </w:rPr>
        <w:t xml:space="preserve"> prosperity and the </w:t>
      </w:r>
      <w:r w:rsidRPr="00A26F39">
        <w:rPr>
          <w:rStyle w:val="Emphasis"/>
          <w:highlight w:val="cyan"/>
        </w:rPr>
        <w:t>environment</w:t>
      </w:r>
      <w:r w:rsidRPr="004E2B8D">
        <w:rPr>
          <w:rStyle w:val="StyleUnderline"/>
        </w:rPr>
        <w:t xml:space="preserve">, we must </w:t>
      </w:r>
      <w:r w:rsidRPr="00A26F39">
        <w:rPr>
          <w:rStyle w:val="StyleUnderline"/>
          <w:highlight w:val="cyan"/>
        </w:rPr>
        <w:t>rethink</w:t>
      </w:r>
      <w:r w:rsidRPr="00003538">
        <w:rPr>
          <w:sz w:val="16"/>
        </w:rPr>
        <w:t xml:space="preserve"> our approach to </w:t>
      </w:r>
      <w:r w:rsidRPr="00A26F39">
        <w:rPr>
          <w:rStyle w:val="Emphasis"/>
          <w:highlight w:val="cyan"/>
        </w:rPr>
        <w:t>economic</w:t>
      </w:r>
      <w:r w:rsidRPr="004E2B8D">
        <w:rPr>
          <w:rStyle w:val="StyleUnderline"/>
        </w:rPr>
        <w:t xml:space="preserve"> succes</w:t>
      </w:r>
      <w:r w:rsidRPr="00A26F39">
        <w:rPr>
          <w:rStyle w:val="Emphasis"/>
          <w:highlight w:val="cyan"/>
        </w:rPr>
        <w:t>s</w:t>
      </w:r>
      <w:r w:rsidRPr="00003538">
        <w:rPr>
          <w:sz w:val="16"/>
        </w:rPr>
        <w:t xml:space="preserve">.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w:t>
      </w:r>
      <w:r w:rsidRPr="00A26F39">
        <w:rPr>
          <w:rStyle w:val="Emphasis"/>
          <w:highlight w:val="cyan"/>
        </w:rPr>
        <w:t>Future gen</w:t>
      </w:r>
      <w:r w:rsidRPr="00EA3AF2">
        <w:rPr>
          <w:rStyle w:val="StyleUnderline"/>
        </w:rPr>
        <w:t>eration</w:t>
      </w:r>
      <w:r w:rsidRPr="00A26F39">
        <w:rPr>
          <w:rStyle w:val="Emphasis"/>
          <w:highlight w:val="cyan"/>
        </w:rPr>
        <w:t>s</w:t>
      </w:r>
      <w:r w:rsidRPr="00F40711">
        <w:rPr>
          <w:rStyle w:val="StyleUnderline"/>
        </w:rPr>
        <w:t>’</w:t>
      </w:r>
      <w:r w:rsidRPr="0057094F">
        <w:rPr>
          <w:rStyle w:val="StyleUnderline"/>
        </w:rPr>
        <w:t xml:space="preserve"> well-being </w:t>
      </w:r>
      <w:r w:rsidRPr="00A26F39">
        <w:rPr>
          <w:rStyle w:val="Emphasis"/>
          <w:highlight w:val="cyan"/>
        </w:rPr>
        <w:t>hinge</w:t>
      </w:r>
      <w:r w:rsidRPr="0057094F">
        <w:rPr>
          <w:rStyle w:val="StyleUnderline"/>
        </w:rPr>
        <w:t xml:space="preserve">s </w:t>
      </w:r>
      <w:r w:rsidRPr="00A26F39">
        <w:rPr>
          <w:rStyle w:val="StyleUnderline"/>
          <w:highlight w:val="cyan"/>
        </w:rPr>
        <w:t>on how we manage</w:t>
      </w:r>
      <w:r w:rsidRPr="0057094F">
        <w:rPr>
          <w:rStyle w:val="StyleUnderline"/>
        </w:rPr>
        <w:t xml:space="preserve"> economic</w:t>
      </w:r>
      <w:r w:rsidRPr="00003538">
        <w:rPr>
          <w:sz w:val="16"/>
        </w:rPr>
        <w:t xml:space="preserve">, social, </w:t>
      </w:r>
      <w:r w:rsidRPr="0057094F">
        <w:rPr>
          <w:rStyle w:val="StyleUnderline"/>
        </w:rPr>
        <w:t xml:space="preserve">and natural </w:t>
      </w:r>
      <w:r w:rsidRPr="00A26F39">
        <w:rPr>
          <w:rStyle w:val="Emphasis"/>
          <w:highlight w:val="cyan"/>
        </w:rPr>
        <w:t>resources</w:t>
      </w:r>
      <w:r w:rsidRPr="0057094F">
        <w:rPr>
          <w:rStyle w:val="StyleUnderline"/>
        </w:rPr>
        <w:t xml:space="preserve"> today</w:t>
      </w:r>
      <w:r w:rsidRPr="00003538">
        <w:rPr>
          <w:sz w:val="16"/>
        </w:rPr>
        <w:t>. Urgent action is required to address these interconnected challenges.</w:t>
      </w:r>
    </w:p>
    <w:p w14:paraId="19DA3D05" w14:textId="77777777" w:rsidR="00A14EC9" w:rsidRPr="00003538" w:rsidRDefault="00A14EC9" w:rsidP="00A14EC9">
      <w:pPr>
        <w:rPr>
          <w:sz w:val="16"/>
        </w:rPr>
      </w:pPr>
      <w:r w:rsidRPr="00003538">
        <w:rPr>
          <w:sz w:val="16"/>
        </w:rPr>
        <w:t xml:space="preserve">Given the current state of the ecosphere, a 25% </w:t>
      </w:r>
      <w:r w:rsidRPr="00691C88">
        <w:rPr>
          <w:rStyle w:val="StyleUnderline"/>
        </w:rPr>
        <w:t xml:space="preserve">increase in </w:t>
      </w:r>
      <w:r w:rsidRPr="00FD2EE5">
        <w:rPr>
          <w:rStyle w:val="Emphasis"/>
        </w:rPr>
        <w:t>population</w:t>
      </w:r>
      <w:r w:rsidRPr="00691C88">
        <w:rPr>
          <w:rStyle w:val="StyleUnderline"/>
        </w:rPr>
        <w:t xml:space="preserve"> and</w:t>
      </w:r>
      <w:r w:rsidRPr="00003538">
        <w:rPr>
          <w:sz w:val="16"/>
        </w:rPr>
        <w:t xml:space="preserve"> projected doubling of </w:t>
      </w:r>
      <w:r w:rsidRPr="00691C88">
        <w:rPr>
          <w:rStyle w:val="StyleUnderline"/>
        </w:rPr>
        <w:t>economic activity</w:t>
      </w:r>
      <w:r w:rsidRPr="00003538">
        <w:rPr>
          <w:sz w:val="16"/>
        </w:rPr>
        <w:t xml:space="preserve"> by 2050 (44) may </w:t>
      </w:r>
      <w:r w:rsidRPr="00691C88">
        <w:rPr>
          <w:rStyle w:val="StyleUnderline"/>
        </w:rPr>
        <w:t>drive major ecological</w:t>
      </w:r>
      <w:r w:rsidRPr="00003538">
        <w:rPr>
          <w:sz w:val="16"/>
        </w:rPr>
        <w:t xml:space="preserve"> regime </w:t>
      </w:r>
      <w:r w:rsidRPr="00FD2EE5">
        <w:rPr>
          <w:rStyle w:val="Emphasis"/>
        </w:rPr>
        <w:t>shifts</w:t>
      </w:r>
      <w:r w:rsidRPr="00003538">
        <w:rPr>
          <w:sz w:val="16"/>
        </w:rPr>
        <w:t xml:space="preserve"> (i.e. forest to savannah, savannah to desert, thawing tundra, and others) well before 2080. </w:t>
      </w:r>
      <w:r w:rsidRPr="00380C9C">
        <w:rPr>
          <w:rStyle w:val="StyleUnderline"/>
        </w:rPr>
        <w:t xml:space="preserve">Nature may impose its own population </w:t>
      </w:r>
      <w:r w:rsidRPr="00FD2EE5">
        <w:rPr>
          <w:rStyle w:val="Emphasis"/>
        </w:rPr>
        <w:t>correction</w:t>
      </w:r>
      <w:r w:rsidRPr="00003538">
        <w:rPr>
          <w:sz w:val="16"/>
        </w:rPr>
        <w:t xml:space="preserve">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6463B2FF" w14:textId="77777777" w:rsidR="00A14EC9" w:rsidRPr="00003538" w:rsidRDefault="00A14EC9" w:rsidP="00A14EC9">
      <w:pPr>
        <w:rPr>
          <w:sz w:val="16"/>
        </w:rPr>
      </w:pPr>
      <w:r w:rsidRPr="00003538">
        <w:rPr>
          <w:sz w:val="16"/>
        </w:rPr>
        <w:t>&lt;&lt;TEXT CONDENSED, NONE OMITTED&gt;&gt;</w:t>
      </w:r>
    </w:p>
    <w:p w14:paraId="5FD6CABC" w14:textId="77777777" w:rsidR="00A14EC9" w:rsidRPr="002E55D1" w:rsidRDefault="00A14EC9" w:rsidP="00A14EC9">
      <w:pPr>
        <w:rPr>
          <w:sz w:val="8"/>
        </w:rPr>
      </w:pPr>
      <w:r w:rsidRPr="002E55D1">
        <w:rPr>
          <w:sz w:val="8"/>
        </w:rPr>
        <w:t>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 Global economics and values Convergence of worldwide trends threatens safe and sustainable human development: accelerating impacts from climate change (49), biodiversity loss (50) caused by unsustainable consumption (51), extractive agriculture, natural resource exploitation (52) and limitations, emergent disease (53), pervasive pollution (54), and socioeconomic injustice (55). To secure a safe future for humanity, global economics and values must protect the well-being of the natural world. This requires understanding the impacts, intersections and feedbacks of these global emergencies, as well as solutions to ensure a livable planet (56). These emergencies, promulgated by extractive policies (57), human population growth, and modern imperialism (58), overlap in ways that amplify negative outcomes (Fig. 1). If successive governments treat these issues in isolation, hesitate, or formulate shallow responses, the fallout may be catastrophic. Without immediate action, we risk entering a malignant era of global distress and suffering characterized by disease, thirst and hunger, impoverishment, and political instability. 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530 ppm)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 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feedbacks that increase human health and resiliency, build social equity, and provide for the needs of future generations. 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Māori in New Zealand have successfully asserted sovereignty to grant legal personhood to the Whanganui River and Te Urewera National Park. This reflects Māori 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 Nations must build on these regenerative practices by eliminating environmentally harmful subsidies (65), and restricting trade that generates pollution and unsustainable consumption. Studies (66) indicate the global economy must achieve absolute decoupling (in which resource impacts decline in absolute terms) (67) if we are to eliminate “ecological overshoot”(68). 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 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Fig. 3.The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In April 2023, CO2 levels measured at Mauna Loa Observatory in Hawai‘i reached an annual peak of 424.8 ppm, more than 50% greater than the preindustrial level of 278 ppm. In the first decade of measurement at Mauna Loa (1959–1968), the average annual growth rate was 0.8 ppm per year. The average annual growth rate over the most recent decade (2014–2023) was 3 times that amount, 2.4 ppm per year, the fastest sustained rate of increase in 65 years of monitoring (69). More than half of all industrial CO2 emissions have occurred since 1988 and 40% of the CO2 we emit today will still be in the atmosphere in 100 years, about 20% will still be there in about 1,000 years (70). The last time CO2 levels were this high was the Pliocene Climatic Optimum, 4.4 milion years ago, when Earth's climate was radically different; global temperature was 2–3°C hotter, beech trees grew near the South Pole, there was no Greenland ice sheet, no West Antarctic ice sheet, and global sea level was as much as 25 m higher than today (71). 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1,919 ppb, on track to triple the preindustrial level of 700 ppb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 Under an intermediate scenario (SSP2-4.5), GHG emissions are very likely to lead to heating of 1.2–1.8°C in the near term (2021–2040),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 Even as the vast majority of countries pledged to slash their climate emissions, their own plans and projections put them on track to extract more than twice the level of fossil fuels by 2030 than would be consistent with limiting heating to 1.5°C, and nearly 70% more than would be consistent with 2°C of heating (28). The world has a 67% chance of limiting warming to 2.9°C if countries stick to the nationally determined contributions (NDCs) made under the 2015 Paris agreement (26). Emission cuts of 14 GtCO2 or 28% are needed by 2030 to keep within 2°C of warming. A reduction of more than 40% or 22 GtCO2 is needed for the 1.5°C threshold to be realistic. 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Many countries’ net-zero pledges “are not currently considered credible” (26). No G20 country is reducing emissions at a pace consistent with their net-zero targets. The lifetime emissions of current and planned oil and gas fields and coal mines is 3 and a half times greater than the carbon budget needed to hold temperature increase to 1.5°C. It would exhaust almost all the budget needed for 2°C. 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 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 Climate indicators show that global heating reached 1.14°C averaged over the past decade, 1.26°C in 2022, and 1.45 ± 0.12°C over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5.3 GtCO2e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 Climate outlook</w:t>
      </w:r>
    </w:p>
    <w:p w14:paraId="4E2C6FEE" w14:textId="77777777" w:rsidR="00A14EC9" w:rsidRPr="002E55D1" w:rsidRDefault="00A14EC9" w:rsidP="00A14EC9">
      <w:pPr>
        <w:rPr>
          <w:sz w:val="16"/>
        </w:rPr>
      </w:pPr>
      <w:r w:rsidRPr="002E55D1">
        <w:rPr>
          <w:sz w:val="16"/>
        </w:rPr>
        <w:t>&lt;&lt;PARAGRAPH BREAKS RESUME&gt;&gt;</w:t>
      </w:r>
    </w:p>
    <w:p w14:paraId="19CECAF0" w14:textId="77777777" w:rsidR="00A14EC9" w:rsidRPr="00003538" w:rsidRDefault="00A14EC9" w:rsidP="00A14EC9">
      <w:pPr>
        <w:rPr>
          <w:sz w:val="16"/>
        </w:rPr>
      </w:pPr>
      <w:r w:rsidRPr="00003538">
        <w:rPr>
          <w:sz w:val="16"/>
        </w:rPr>
        <w:t xml:space="preserve">Planned </w:t>
      </w:r>
      <w:r w:rsidRPr="00AE7FCB">
        <w:rPr>
          <w:rStyle w:val="Emphasis"/>
        </w:rPr>
        <w:t>cuts</w:t>
      </w:r>
      <w:r w:rsidRPr="00A43483">
        <w:rPr>
          <w:rStyle w:val="StyleUnderline"/>
        </w:rPr>
        <w:t xml:space="preserve"> in</w:t>
      </w:r>
      <w:r w:rsidRPr="00003538">
        <w:rPr>
          <w:sz w:val="16"/>
        </w:rPr>
        <w:t xml:space="preserve"> global </w:t>
      </w:r>
      <w:r w:rsidRPr="00A43483">
        <w:rPr>
          <w:rStyle w:val="StyleUnderline"/>
        </w:rPr>
        <w:t xml:space="preserve">emissions are </w:t>
      </w:r>
      <w:r w:rsidRPr="00AE7FCB">
        <w:rPr>
          <w:rStyle w:val="Emphasis"/>
        </w:rPr>
        <w:t>inadequate</w:t>
      </w:r>
      <w:r w:rsidRPr="00A43483">
        <w:rPr>
          <w:rStyle w:val="StyleUnderline"/>
        </w:rPr>
        <w:t xml:space="preserve"> for protecting</w:t>
      </w:r>
      <w:r w:rsidRPr="00003538">
        <w:rPr>
          <w:sz w:val="16"/>
        </w:rPr>
        <w:t xml:space="preserve"> human security and </w:t>
      </w:r>
      <w:r w:rsidRPr="00A43483">
        <w:rPr>
          <w:rStyle w:val="StyleUnderline"/>
        </w:rPr>
        <w:t>Earth</w:t>
      </w:r>
      <w:r w:rsidRPr="00003538">
        <w:rPr>
          <w:sz w:val="16"/>
        </w:rPr>
        <w:t xml:space="preserve">'s remaining biodiversity. </w:t>
      </w:r>
      <w:r w:rsidRPr="00824BD1">
        <w:rPr>
          <w:rStyle w:val="StyleUnderline"/>
        </w:rPr>
        <w:t>Under</w:t>
      </w:r>
      <w:r w:rsidRPr="00003538">
        <w:rPr>
          <w:sz w:val="16"/>
        </w:rPr>
        <w:t xml:space="preserve"> implemented </w:t>
      </w:r>
      <w:r w:rsidRPr="00824BD1">
        <w:rPr>
          <w:rStyle w:val="StyleUnderline"/>
        </w:rPr>
        <w:t xml:space="preserve">national </w:t>
      </w:r>
      <w:r w:rsidRPr="00AE7FCB">
        <w:rPr>
          <w:rStyle w:val="Emphasis"/>
        </w:rPr>
        <w:t>policies</w:t>
      </w:r>
      <w:r w:rsidRPr="00824BD1">
        <w:rPr>
          <w:rStyle w:val="StyleUnderline"/>
        </w:rPr>
        <w:t xml:space="preserve"> alone</w:t>
      </w:r>
      <w:r w:rsidRPr="00003538">
        <w:rPr>
          <w:sz w:val="16"/>
        </w:rPr>
        <w:t xml:space="preserve">, dangerous </w:t>
      </w:r>
      <w:r w:rsidRPr="00824BD1">
        <w:rPr>
          <w:rStyle w:val="StyleUnderline"/>
        </w:rPr>
        <w:t xml:space="preserve">heating is </w:t>
      </w:r>
      <w:r w:rsidRPr="00AE7FCB">
        <w:rPr>
          <w:rStyle w:val="Emphasis"/>
        </w:rPr>
        <w:t>only</w:t>
      </w:r>
      <w:r w:rsidRPr="00824BD1">
        <w:rPr>
          <w:rStyle w:val="StyleUnderline"/>
        </w:rPr>
        <w:t xml:space="preserve"> avoidable with </w:t>
      </w:r>
      <w:r w:rsidRPr="00003538">
        <w:rPr>
          <w:sz w:val="16"/>
        </w:rPr>
        <w:t xml:space="preserve">a </w:t>
      </w:r>
      <w:r w:rsidRPr="00AE7FCB">
        <w:rPr>
          <w:rStyle w:val="Emphasis"/>
        </w:rPr>
        <w:t>massive rollout</w:t>
      </w:r>
      <w:r w:rsidRPr="00824BD1">
        <w:rPr>
          <w:rStyle w:val="StyleUnderline"/>
        </w:rPr>
        <w:t xml:space="preserve"> of</w:t>
      </w:r>
      <w:r w:rsidRPr="00003538">
        <w:rPr>
          <w:sz w:val="16"/>
        </w:rPr>
        <w:t xml:space="preserve"> GHG removal </w:t>
      </w:r>
      <w:r w:rsidRPr="00365DE6">
        <w:rPr>
          <w:rStyle w:val="StyleUnderline"/>
        </w:rPr>
        <w:t>technologies and</w:t>
      </w:r>
      <w:r w:rsidRPr="00003538">
        <w:rPr>
          <w:sz w:val="16"/>
        </w:rPr>
        <w:t xml:space="preserve"> large-scale ecosystem </w:t>
      </w:r>
      <w:r w:rsidRPr="00365DE6">
        <w:rPr>
          <w:rStyle w:val="StyleUnderline"/>
        </w:rPr>
        <w:t>restoration</w:t>
      </w:r>
      <w:r w:rsidRPr="00003538">
        <w:rPr>
          <w:sz w:val="16"/>
        </w:rPr>
        <w:t xml:space="preserve"> that is </w:t>
      </w:r>
      <w:r w:rsidRPr="00AE7FCB">
        <w:rPr>
          <w:rStyle w:val="Emphasis"/>
        </w:rPr>
        <w:t>nowhere</w:t>
      </w:r>
      <w:r w:rsidRPr="00365DE6">
        <w:rPr>
          <w:rStyle w:val="StyleUnderline"/>
        </w:rPr>
        <w:t xml:space="preserve"> in evidence today</w:t>
      </w:r>
      <w:r w:rsidRPr="00003538">
        <w:rPr>
          <w:sz w:val="16"/>
        </w:rPr>
        <w:t>. For instance, even the planned investment of $3.5B to develop four “</w:t>
      </w:r>
      <w:r w:rsidRPr="00A26F39">
        <w:rPr>
          <w:rStyle w:val="Emphasis"/>
          <w:highlight w:val="cyan"/>
        </w:rPr>
        <w:t>d</w:t>
      </w:r>
      <w:r w:rsidRPr="00003538">
        <w:rPr>
          <w:sz w:val="16"/>
        </w:rPr>
        <w:t xml:space="preserve">irect </w:t>
      </w:r>
      <w:r w:rsidRPr="00A26F39">
        <w:rPr>
          <w:rStyle w:val="Emphasis"/>
          <w:highlight w:val="cyan"/>
        </w:rPr>
        <w:t>a</w:t>
      </w:r>
      <w:r w:rsidRPr="00003538">
        <w:rPr>
          <w:sz w:val="16"/>
        </w:rPr>
        <w:t xml:space="preserve">ir </w:t>
      </w:r>
      <w:r w:rsidRPr="00A26F39">
        <w:rPr>
          <w:rStyle w:val="Emphasis"/>
          <w:highlight w:val="cyan"/>
        </w:rPr>
        <w:t>c</w:t>
      </w:r>
      <w:r w:rsidRPr="00003538">
        <w:rPr>
          <w:sz w:val="16"/>
        </w:rPr>
        <w:t xml:space="preserve">apture” hubs under the 2022 US Bipartisan Infrastructure Law </w:t>
      </w:r>
      <w:r w:rsidRPr="00EE4DB3">
        <w:rPr>
          <w:rStyle w:val="StyleUnderline"/>
        </w:rPr>
        <w:t xml:space="preserve">will </w:t>
      </w:r>
      <w:r w:rsidRPr="00A26F39">
        <w:rPr>
          <w:rStyle w:val="StyleUnderline"/>
          <w:highlight w:val="cyan"/>
        </w:rPr>
        <w:t>only remove</w:t>
      </w:r>
      <w:r w:rsidRPr="00003538">
        <w:rPr>
          <w:sz w:val="16"/>
        </w:rPr>
        <w:t xml:space="preserve"> the equivalent of </w:t>
      </w:r>
      <w:r w:rsidRPr="00A26F39">
        <w:rPr>
          <w:rStyle w:val="Emphasis"/>
          <w:highlight w:val="cyan"/>
        </w:rPr>
        <w:t>13 min</w:t>
      </w:r>
      <w:r w:rsidRPr="00A26F39">
        <w:rPr>
          <w:rStyle w:val="StyleUnderline"/>
          <w:highlight w:val="cyan"/>
        </w:rPr>
        <w:t xml:space="preserve"> of</w:t>
      </w:r>
      <w:r w:rsidRPr="00EE4DB3">
        <w:rPr>
          <w:rStyle w:val="StyleUnderline"/>
        </w:rPr>
        <w:t xml:space="preserve"> global </w:t>
      </w:r>
      <w:r w:rsidRPr="00A26F39">
        <w:rPr>
          <w:rStyle w:val="StyleUnderline"/>
          <w:highlight w:val="cyan"/>
        </w:rPr>
        <w:t xml:space="preserve">emissions at </w:t>
      </w:r>
      <w:r w:rsidRPr="00A26F39">
        <w:rPr>
          <w:rStyle w:val="Emphasis"/>
          <w:highlight w:val="cyan"/>
        </w:rPr>
        <w:t>full</w:t>
      </w:r>
      <w:r w:rsidRPr="00003538">
        <w:rPr>
          <w:sz w:val="16"/>
        </w:rPr>
        <w:t xml:space="preserve"> annual </w:t>
      </w:r>
      <w:r w:rsidRPr="00A26F39">
        <w:rPr>
          <w:rStyle w:val="StyleUnderline"/>
          <w:highlight w:val="cyan"/>
        </w:rPr>
        <w:t>capacity</w:t>
      </w:r>
      <w:r w:rsidRPr="00003538">
        <w:rPr>
          <w:sz w:val="16"/>
        </w:rPr>
        <w:t xml:space="preserve"> (30). Planting 8 billion trees, one for every person on Earth, would remove the equivalent of only 43 h of global emissions after the trees reached maturity decades from now, and the change in albedo related to the new ground cover increases the complexity of expected benefits.</w:t>
      </w:r>
    </w:p>
    <w:p w14:paraId="2D4C2BFC" w14:textId="77777777" w:rsidR="00A14EC9" w:rsidRPr="00003538" w:rsidRDefault="00A14EC9" w:rsidP="00A14EC9">
      <w:pPr>
        <w:rPr>
          <w:sz w:val="16"/>
        </w:rPr>
      </w:pPr>
      <w:r w:rsidRPr="000C28C8">
        <w:rPr>
          <w:rStyle w:val="StyleUnderline"/>
        </w:rPr>
        <w:t xml:space="preserve">The </w:t>
      </w:r>
      <w:r w:rsidRPr="00A26F39">
        <w:rPr>
          <w:rStyle w:val="Emphasis"/>
          <w:highlight w:val="cyan"/>
        </w:rPr>
        <w:t>only</w:t>
      </w:r>
      <w:r w:rsidRPr="00003538">
        <w:rPr>
          <w:sz w:val="16"/>
        </w:rPr>
        <w:t xml:space="preserve"> honest </w:t>
      </w:r>
      <w:r w:rsidRPr="00A26F39">
        <w:rPr>
          <w:rStyle w:val="StyleUnderline"/>
          <w:highlight w:val="cyan"/>
        </w:rPr>
        <w:t>strategy</w:t>
      </w:r>
      <w:r w:rsidRPr="00003538">
        <w:rPr>
          <w:sz w:val="16"/>
        </w:rPr>
        <w:t xml:space="preserve"> for </w:t>
      </w:r>
      <w:r w:rsidRPr="000C28C8">
        <w:rPr>
          <w:rStyle w:val="StyleUnderline"/>
        </w:rPr>
        <w:t xml:space="preserve">today </w:t>
      </w:r>
      <w:r w:rsidRPr="00A26F39">
        <w:rPr>
          <w:rStyle w:val="StyleUnderline"/>
          <w:highlight w:val="cyan"/>
        </w:rPr>
        <w:t>is</w:t>
      </w:r>
      <w:r w:rsidRPr="000C28C8">
        <w:rPr>
          <w:rStyle w:val="StyleUnderline"/>
        </w:rPr>
        <w:t xml:space="preserve"> </w:t>
      </w:r>
      <w:r w:rsidRPr="00DC6E9B">
        <w:rPr>
          <w:rStyle w:val="Emphasis"/>
        </w:rPr>
        <w:t>radical</w:t>
      </w:r>
      <w:r w:rsidRPr="000C28C8">
        <w:rPr>
          <w:rStyle w:val="StyleUnderline"/>
        </w:rPr>
        <w:t xml:space="preserve">, </w:t>
      </w:r>
      <w:r w:rsidRPr="00A26F39">
        <w:rPr>
          <w:rStyle w:val="Emphasis"/>
          <w:highlight w:val="cyan"/>
        </w:rPr>
        <w:t>immediate</w:t>
      </w:r>
      <w:r w:rsidRPr="00A26F39">
        <w:rPr>
          <w:rStyle w:val="StyleUnderline"/>
          <w:highlight w:val="cyan"/>
        </w:rPr>
        <w:t xml:space="preserve"> cuts</w:t>
      </w:r>
      <w:r w:rsidRPr="00003538">
        <w:rPr>
          <w:sz w:val="16"/>
        </w:rPr>
        <w:t xml:space="preserve"> in fossil fuel use. Only after emissions have begun a rapid downward trajectory should investments in carbon removal (the engineering for which has yet to be defined or validated) occur with speed and at scale (76). Even this will be met with ocean outgassing of CO2 such that climate recovery will see a long delay (33).</w:t>
      </w:r>
    </w:p>
    <w:p w14:paraId="5E40315F" w14:textId="77777777" w:rsidR="00A14EC9" w:rsidRPr="00003538" w:rsidRDefault="00A14EC9" w:rsidP="00A14EC9">
      <w:pPr>
        <w:rPr>
          <w:sz w:val="16"/>
        </w:rPr>
      </w:pPr>
      <w:r w:rsidRPr="00003538">
        <w:rPr>
          <w:sz w:val="16"/>
        </w:rPr>
        <w:t xml:space="preserve">This urgency is underscored by the fact that </w:t>
      </w:r>
      <w:r w:rsidRPr="00F164AF">
        <w:rPr>
          <w:rStyle w:val="StyleUnderline"/>
        </w:rPr>
        <w:t xml:space="preserve">current </w:t>
      </w:r>
      <w:r w:rsidRPr="00A26F39">
        <w:rPr>
          <w:rStyle w:val="Emphasis"/>
          <w:highlight w:val="cyan"/>
        </w:rPr>
        <w:t>emissions</w:t>
      </w:r>
      <w:r w:rsidRPr="00A26F39">
        <w:rPr>
          <w:rStyle w:val="StyleUnderline"/>
          <w:highlight w:val="cyan"/>
        </w:rPr>
        <w:t xml:space="preserve"> are </w:t>
      </w:r>
      <w:r w:rsidRPr="00A26F39">
        <w:rPr>
          <w:rStyle w:val="Emphasis"/>
          <w:highlight w:val="cyan"/>
        </w:rPr>
        <w:t>underreported</w:t>
      </w:r>
      <w:r w:rsidRPr="00003538">
        <w:rPr>
          <w:sz w:val="16"/>
        </w:rPr>
        <w:t xml:space="preserve">, and </w:t>
      </w:r>
      <w:r w:rsidRPr="00F164AF">
        <w:rPr>
          <w:rStyle w:val="StyleUnderline"/>
        </w:rPr>
        <w:t>decreasing</w:t>
      </w:r>
      <w:r w:rsidRPr="00003538">
        <w:rPr>
          <w:sz w:val="16"/>
        </w:rPr>
        <w:t xml:space="preserve"> natural </w:t>
      </w:r>
      <w:r w:rsidRPr="00F164AF">
        <w:rPr>
          <w:rStyle w:val="StyleUnderline"/>
        </w:rPr>
        <w:t>carbon storage makes limiting</w:t>
      </w:r>
      <w:r w:rsidRPr="00003538">
        <w:rPr>
          <w:sz w:val="16"/>
        </w:rPr>
        <w:t xml:space="preserve"> global temperatures even </w:t>
      </w:r>
      <w:r w:rsidRPr="00F164AF">
        <w:rPr>
          <w:rStyle w:val="StyleUnderline"/>
        </w:rPr>
        <w:t>more challenging</w:t>
      </w:r>
      <w:r w:rsidRPr="00003538">
        <w:rPr>
          <w:sz w:val="16"/>
        </w:rPr>
        <w:t>. Global emissions are as much as 3 times higher than reported (77) with 70% underreporting of energy-related CH4 emissions alone (78). In addition, the terrestrial biome, which sequesters about 31% of anthropogenic CO2 emissions, has already neared, and in places crossed, a photosynthetic thermal maximum beyond which terrestrial carbon storage will grow increasingly impossible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14:paraId="5FB2E6A5" w14:textId="77777777" w:rsidR="00A14EC9" w:rsidRPr="00003538" w:rsidRDefault="00A14EC9" w:rsidP="00A14EC9">
      <w:pPr>
        <w:rPr>
          <w:sz w:val="16"/>
        </w:rPr>
      </w:pPr>
      <w:r w:rsidRPr="00003538">
        <w:rPr>
          <w:sz w:val="16"/>
        </w:rPr>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14:paraId="6D473FAD" w14:textId="77777777" w:rsidR="00A14EC9" w:rsidRPr="00003538" w:rsidRDefault="00A14EC9" w:rsidP="00A14EC9">
      <w:pPr>
        <w:rPr>
          <w:sz w:val="16"/>
        </w:rPr>
      </w:pPr>
      <w:r w:rsidRPr="00003538">
        <w:rPr>
          <w:sz w:val="16"/>
        </w:rPr>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14:paraId="6162B3BA" w14:textId="77777777" w:rsidR="00A14EC9" w:rsidRPr="00003538" w:rsidRDefault="00A14EC9" w:rsidP="00A14EC9">
      <w:pPr>
        <w:rPr>
          <w:sz w:val="16"/>
        </w:rPr>
      </w:pPr>
      <w:r w:rsidRPr="00003538">
        <w:rPr>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14:paraId="2295C55B" w14:textId="77777777" w:rsidR="00A14EC9" w:rsidRPr="00003538" w:rsidRDefault="00A14EC9" w:rsidP="00A14EC9">
      <w:pPr>
        <w:rPr>
          <w:sz w:val="16"/>
        </w:rPr>
      </w:pPr>
      <w:r w:rsidRPr="00003538">
        <w:rPr>
          <w:sz w:val="16"/>
        </w:rPr>
        <w:t>Abrupt change</w:t>
      </w:r>
    </w:p>
    <w:p w14:paraId="66C10547" w14:textId="77777777" w:rsidR="00A14EC9" w:rsidRPr="00003538" w:rsidRDefault="00A14EC9" w:rsidP="00A14EC9">
      <w:pPr>
        <w:rPr>
          <w:sz w:val="16"/>
        </w:rPr>
      </w:pPr>
      <w:r w:rsidRPr="00A26F39">
        <w:rPr>
          <w:rStyle w:val="StyleUnderline"/>
          <w:highlight w:val="cyan"/>
        </w:rPr>
        <w:t>Earth's</w:t>
      </w:r>
      <w:r w:rsidRPr="00AA79B5">
        <w:rPr>
          <w:rStyle w:val="StyleUnderline"/>
        </w:rPr>
        <w:t xml:space="preserve"> biophysical </w:t>
      </w:r>
      <w:r w:rsidRPr="00A26F39">
        <w:rPr>
          <w:rStyle w:val="StyleUnderline"/>
          <w:highlight w:val="cyan"/>
        </w:rPr>
        <w:t>systems</w:t>
      </w:r>
      <w:r w:rsidRPr="00AA79B5">
        <w:rPr>
          <w:rStyle w:val="StyleUnderline"/>
        </w:rPr>
        <w:t xml:space="preserve"> are shifting toward </w:t>
      </w:r>
      <w:r w:rsidRPr="002C7BDE">
        <w:rPr>
          <w:rStyle w:val="Emphasis"/>
        </w:rPr>
        <w:t>instability</w:t>
      </w:r>
      <w:r w:rsidRPr="00003538">
        <w:rPr>
          <w:sz w:val="16"/>
        </w:rPr>
        <w:t xml:space="preserve"> (94), perhaps irreversibly (95). The IPCC has identified 15 Earth system components with potential for abrupt destabilizing change, including ice, ocean, and air circulation; large ecosystems; and precipitation. These systems are the pillars of life that permit stable plant, animal, and microbial communities, food production, clean water and establish the conditions for safe human development. However, these systems may be characterized by threshold behavior. That is, they appear to remain stable as global temperature rises, but </w:t>
      </w:r>
      <w:r w:rsidRPr="008C1E07">
        <w:rPr>
          <w:rStyle w:val="StyleUnderline"/>
        </w:rPr>
        <w:t>at</w:t>
      </w:r>
      <w:r w:rsidRPr="00003538">
        <w:rPr>
          <w:sz w:val="16"/>
        </w:rPr>
        <w:t xml:space="preserve"> a </w:t>
      </w:r>
      <w:r w:rsidRPr="008C1E07">
        <w:rPr>
          <w:rStyle w:val="StyleUnderline"/>
        </w:rPr>
        <w:t>certain level of heating, they</w:t>
      </w:r>
      <w:r w:rsidRPr="00003538">
        <w:rPr>
          <w:sz w:val="16"/>
        </w:rPr>
        <w:t xml:space="preserve"> may “</w:t>
      </w:r>
      <w:r w:rsidRPr="00A26F39">
        <w:rPr>
          <w:rStyle w:val="Emphasis"/>
          <w:highlight w:val="cyan"/>
        </w:rPr>
        <w:t>tip</w:t>
      </w:r>
      <w:r w:rsidRPr="00003538">
        <w:rPr>
          <w:sz w:val="16"/>
        </w:rPr>
        <w:t xml:space="preserve">” </w:t>
      </w:r>
      <w:r w:rsidRPr="00A26F39">
        <w:rPr>
          <w:rStyle w:val="StyleUnderline"/>
          <w:highlight w:val="cyan"/>
        </w:rPr>
        <w:t>into</w:t>
      </w:r>
      <w:r w:rsidRPr="00003538">
        <w:rPr>
          <w:sz w:val="16"/>
        </w:rPr>
        <w:t xml:space="preserve"> a </w:t>
      </w:r>
      <w:r w:rsidRPr="008C1E07">
        <w:rPr>
          <w:rStyle w:val="StyleUnderline"/>
        </w:rPr>
        <w:t xml:space="preserve">fundamentally </w:t>
      </w:r>
      <w:r w:rsidRPr="00A26F39">
        <w:rPr>
          <w:rStyle w:val="Emphasis"/>
          <w:highlight w:val="cyan"/>
        </w:rPr>
        <w:t>irreversible</w:t>
      </w:r>
      <w:r w:rsidRPr="00003538">
        <w:rPr>
          <w:sz w:val="16"/>
        </w:rPr>
        <w:t xml:space="preserve"> new </w:t>
      </w:r>
      <w:r w:rsidRPr="00A26F39">
        <w:rPr>
          <w:rStyle w:val="StyleUnderline"/>
          <w:highlight w:val="cyan"/>
        </w:rPr>
        <w:t>state</w:t>
      </w:r>
      <w:r w:rsidRPr="00003538">
        <w:rPr>
          <w:sz w:val="16"/>
        </w:rPr>
        <w:t xml:space="preserve"> (96).</w:t>
      </w:r>
    </w:p>
    <w:p w14:paraId="15F4711A" w14:textId="77777777" w:rsidR="00A14EC9" w:rsidRPr="00003538" w:rsidRDefault="00A14EC9" w:rsidP="00A14EC9">
      <w:pPr>
        <w:rPr>
          <w:sz w:val="16"/>
        </w:rPr>
      </w:pPr>
      <w:r w:rsidRPr="00003538">
        <w:rPr>
          <w:sz w:val="16"/>
        </w:rPr>
        <w:t>As Earth retains heat, ice melt accelerates (97), especially in the Arctic which is heating nearly 4 times faster than the global average (98). Arctic sea ice is declining (99), and the transition from a snow- to rain-dominated Arctic in the summer and autumn may occur as early as 2040, with profound climatic, ecosystem, and socioeconomic impacts (100). The Greenland Ice Sheet is vulnerable to ice loss due to melt-elevation feedback (101), and Greenland is losing ice 7 times faster than in the 1990s (102). Antarctic melting has tripled in the past 5 years (103), and ice shelf collapse may lead to amplified sea level rise (104, 105).</w:t>
      </w:r>
    </w:p>
    <w:p w14:paraId="5DA3B308" w14:textId="77777777" w:rsidR="00A14EC9" w:rsidRPr="00003538" w:rsidRDefault="00A14EC9" w:rsidP="00A14EC9">
      <w:pPr>
        <w:rPr>
          <w:sz w:val="16"/>
        </w:rPr>
      </w:pPr>
      <w:r w:rsidRPr="00003538">
        <w:rPr>
          <w:sz w:val="16"/>
        </w:rPr>
        <w:t xml:space="preserve">According to one study, if temperatures rise by 1.5°C, </w:t>
      </w:r>
      <w:r w:rsidRPr="00212640">
        <w:rPr>
          <w:rStyle w:val="StyleUnderline"/>
        </w:rPr>
        <w:t xml:space="preserve">the </w:t>
      </w:r>
      <w:r w:rsidRPr="002C7BDE">
        <w:rPr>
          <w:rStyle w:val="Emphasis"/>
        </w:rPr>
        <w:t>loss</w:t>
      </w:r>
      <w:r w:rsidRPr="00212640">
        <w:rPr>
          <w:rStyle w:val="StyleUnderline"/>
        </w:rPr>
        <w:t xml:space="preserve"> of four biophysical systems</w:t>
      </w:r>
      <w:r w:rsidRPr="00003538">
        <w:rPr>
          <w:sz w:val="16"/>
        </w:rPr>
        <w:t xml:space="preserve"> will </w:t>
      </w:r>
      <w:r w:rsidRPr="00212640">
        <w:rPr>
          <w:rStyle w:val="StyleUnderline"/>
        </w:rPr>
        <w:t>become</w:t>
      </w:r>
      <w:r w:rsidRPr="00003538">
        <w:rPr>
          <w:sz w:val="16"/>
        </w:rPr>
        <w:t xml:space="preserve"> “</w:t>
      </w:r>
      <w:r w:rsidRPr="002C7BDE">
        <w:rPr>
          <w:rStyle w:val="Emphasis"/>
        </w:rPr>
        <w:t>likely</w:t>
      </w:r>
      <w:r w:rsidRPr="00003538">
        <w:rPr>
          <w:sz w:val="16"/>
        </w:rPr>
        <w:t xml:space="preserve">”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w:t>
      </w:r>
      <w:r w:rsidRPr="00212640">
        <w:rPr>
          <w:rStyle w:val="StyleUnderline"/>
        </w:rPr>
        <w:t xml:space="preserve">even if </w:t>
      </w:r>
      <w:r w:rsidRPr="002C7BDE">
        <w:rPr>
          <w:rStyle w:val="Emphasis"/>
        </w:rPr>
        <w:t>net-zero</w:t>
      </w:r>
      <w:r w:rsidRPr="00003538">
        <w:rPr>
          <w:sz w:val="16"/>
        </w:rPr>
        <w:t xml:space="preserve"> emission </w:t>
      </w:r>
      <w:r w:rsidRPr="00212640">
        <w:rPr>
          <w:rStyle w:val="StyleUnderline"/>
        </w:rPr>
        <w:t>targets are reached</w:t>
      </w:r>
      <w:r w:rsidRPr="00003538">
        <w:rPr>
          <w:sz w:val="16"/>
        </w:rPr>
        <w:t xml:space="preserve">. The Intergovernmental Panel on Climate Change Assessment Report 6, Working Group I (110) projects possibly abrupt and irreversible change in permafrost carbon, West Antarctic ice sheets and shelves, and ocean acidification and deoxygenation. These </w:t>
      </w:r>
      <w:r w:rsidRPr="00A26F39">
        <w:rPr>
          <w:rStyle w:val="StyleUnderline"/>
          <w:highlight w:val="cyan"/>
        </w:rPr>
        <w:t>changes</w:t>
      </w:r>
      <w:r w:rsidRPr="00003538">
        <w:rPr>
          <w:sz w:val="16"/>
        </w:rPr>
        <w:t xml:space="preserve"> could </w:t>
      </w:r>
      <w:r w:rsidRPr="00A26F39">
        <w:rPr>
          <w:rStyle w:val="StyleUnderline"/>
          <w:highlight w:val="cyan"/>
        </w:rPr>
        <w:t xml:space="preserve">unleash </w:t>
      </w:r>
      <w:r w:rsidRPr="00A26F39">
        <w:rPr>
          <w:rStyle w:val="Emphasis"/>
          <w:highlight w:val="cyan"/>
        </w:rPr>
        <w:t>feedback</w:t>
      </w:r>
      <w:r w:rsidRPr="00AF7DCF">
        <w:rPr>
          <w:rStyle w:val="StyleUnderline"/>
        </w:rPr>
        <w:t xml:space="preserve"> loop</w:t>
      </w:r>
      <w:r w:rsidRPr="00A26F39">
        <w:rPr>
          <w:rStyle w:val="Emphasis"/>
          <w:highlight w:val="cyan"/>
        </w:rPr>
        <w:t>s</w:t>
      </w:r>
      <w:r w:rsidRPr="00AF7DCF">
        <w:rPr>
          <w:rStyle w:val="StyleUnderline"/>
        </w:rPr>
        <w:t xml:space="preserve"> that place</w:t>
      </w:r>
      <w:r w:rsidRPr="00003538">
        <w:rPr>
          <w:sz w:val="16"/>
        </w:rPr>
        <w:t xml:space="preserve"> climate </w:t>
      </w:r>
      <w:r w:rsidRPr="00AF7DCF">
        <w:rPr>
          <w:rStyle w:val="StyleUnderline"/>
        </w:rPr>
        <w:t xml:space="preserve">impacts </w:t>
      </w:r>
      <w:r w:rsidRPr="00A26F39">
        <w:rPr>
          <w:rStyle w:val="Emphasis"/>
          <w:highlight w:val="cyan"/>
        </w:rPr>
        <w:t>beyond</w:t>
      </w:r>
      <w:r w:rsidRPr="00A26F39">
        <w:rPr>
          <w:rStyle w:val="StyleUnderline"/>
          <w:highlight w:val="cyan"/>
        </w:rPr>
        <w:t xml:space="preserve"> our </w:t>
      </w:r>
      <w:r w:rsidRPr="00A26F39">
        <w:rPr>
          <w:rStyle w:val="Emphasis"/>
          <w:highlight w:val="cyan"/>
        </w:rPr>
        <w:t>control</w:t>
      </w:r>
      <w:r w:rsidRPr="00003538">
        <w:rPr>
          <w:sz w:val="16"/>
        </w:rPr>
        <w:t xml:space="preserve"> (111).</w:t>
      </w:r>
    </w:p>
    <w:p w14:paraId="6C1829C6" w14:textId="77777777" w:rsidR="00A14EC9" w:rsidRPr="00003538" w:rsidRDefault="00A14EC9" w:rsidP="00A14EC9">
      <w:pPr>
        <w:rPr>
          <w:sz w:val="16"/>
        </w:rPr>
      </w:pPr>
      <w:r w:rsidRPr="00003538">
        <w:rPr>
          <w:sz w:val="16"/>
        </w:rPr>
        <w:t>Oceans</w:t>
      </w:r>
    </w:p>
    <w:p w14:paraId="76077209" w14:textId="77777777" w:rsidR="00A14EC9" w:rsidRPr="00003538" w:rsidRDefault="00A14EC9" w:rsidP="00A14EC9">
      <w:pPr>
        <w:rPr>
          <w:sz w:val="16"/>
        </w:rPr>
      </w:pPr>
      <w:r w:rsidRPr="00003538">
        <w:rPr>
          <w:sz w:val="16"/>
        </w:rPr>
        <w:t xml:space="preserve">The world's </w:t>
      </w:r>
      <w:r w:rsidRPr="00A26F39">
        <w:rPr>
          <w:rStyle w:val="StyleUnderline"/>
          <w:highlight w:val="cyan"/>
        </w:rPr>
        <w:t xml:space="preserve">oceans face </w:t>
      </w:r>
      <w:r w:rsidRPr="00A26F39">
        <w:rPr>
          <w:rStyle w:val="Emphasis"/>
          <w:highlight w:val="cyan"/>
        </w:rPr>
        <w:t>irreversible</w:t>
      </w:r>
      <w:r w:rsidRPr="004B3982">
        <w:rPr>
          <w:rStyle w:val="StyleUnderline"/>
        </w:rPr>
        <w:t xml:space="preserve"> impacts</w:t>
      </w:r>
      <w:r w:rsidRPr="00003538">
        <w:rPr>
          <w:sz w:val="16"/>
        </w:rPr>
        <w:t xml:space="preserve"> from climate change, </w:t>
      </w:r>
      <w:r w:rsidRPr="004B3982">
        <w:rPr>
          <w:rStyle w:val="StyleUnderline"/>
        </w:rPr>
        <w:t xml:space="preserve">with heating, </w:t>
      </w:r>
      <w:r w:rsidRPr="00A26F39">
        <w:rPr>
          <w:rStyle w:val="Emphasis"/>
          <w:highlight w:val="cyan"/>
        </w:rPr>
        <w:t>acidification</w:t>
      </w:r>
      <w:r w:rsidRPr="004B3982">
        <w:rPr>
          <w:rStyle w:val="StyleUnderline"/>
        </w:rPr>
        <w:t xml:space="preserve">, stratification, </w:t>
      </w:r>
      <w:r w:rsidRPr="00A26F39">
        <w:rPr>
          <w:rStyle w:val="StyleUnderline"/>
          <w:highlight w:val="cyan"/>
        </w:rPr>
        <w:t>and loss</w:t>
      </w:r>
      <w:r w:rsidRPr="004B3982">
        <w:rPr>
          <w:rStyle w:val="StyleUnderline"/>
        </w:rPr>
        <w:t xml:space="preserve"> </w:t>
      </w:r>
      <w:r w:rsidRPr="00003538">
        <w:rPr>
          <w:sz w:val="16"/>
        </w:rPr>
        <w:t>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14:paraId="16AEACB2" w14:textId="77777777" w:rsidR="00A14EC9" w:rsidRPr="00003538" w:rsidRDefault="00A14EC9" w:rsidP="00A14EC9">
      <w:pPr>
        <w:rPr>
          <w:sz w:val="16"/>
        </w:rPr>
      </w:pPr>
      <w:r w:rsidRPr="00003538">
        <w:rPr>
          <w:sz w:val="16"/>
        </w:rPr>
        <w:t xml:space="preserve">Amplified by global heating (116), </w:t>
      </w:r>
      <w:r w:rsidRPr="00ED19F4">
        <w:rPr>
          <w:rStyle w:val="StyleUnderline"/>
        </w:rPr>
        <w:t xml:space="preserve">marine </w:t>
      </w:r>
      <w:r w:rsidRPr="00A26F39">
        <w:rPr>
          <w:rStyle w:val="Emphasis"/>
          <w:highlight w:val="cyan"/>
        </w:rPr>
        <w:t>biod</w:t>
      </w:r>
      <w:r w:rsidRPr="00ED19F4">
        <w:rPr>
          <w:rStyle w:val="StyleUnderline"/>
        </w:rPr>
        <w:t xml:space="preserve">iversity </w:t>
      </w:r>
      <w:r w:rsidRPr="00A26F39">
        <w:rPr>
          <w:rStyle w:val="StyleUnderline"/>
          <w:highlight w:val="cyan"/>
        </w:rPr>
        <w:t>is</w:t>
      </w:r>
      <w:r w:rsidRPr="00ED19F4">
        <w:rPr>
          <w:rStyle w:val="StyleUnderline"/>
        </w:rPr>
        <w:t xml:space="preserve"> being </w:t>
      </w:r>
      <w:r w:rsidRPr="00A26F39">
        <w:rPr>
          <w:rStyle w:val="Emphasis"/>
          <w:highlight w:val="cyan"/>
        </w:rPr>
        <w:t>decimated</w:t>
      </w:r>
      <w:r w:rsidRPr="00ED19F4">
        <w:rPr>
          <w:rStyle w:val="StyleUnderline"/>
        </w:rPr>
        <w:t xml:space="preserve"> by</w:t>
      </w:r>
      <w:r w:rsidRPr="00003538">
        <w:rPr>
          <w:sz w:val="16"/>
        </w:rPr>
        <w:t xml:space="preserve"> more than 440,000 industrial </w:t>
      </w:r>
      <w:r w:rsidRPr="00ED19F4">
        <w:rPr>
          <w:rStyle w:val="StyleUnderline"/>
        </w:rPr>
        <w:t>fishing vessels</w:t>
      </w:r>
      <w:r w:rsidRPr="00003538">
        <w:rPr>
          <w:sz w:val="16"/>
        </w:rPr>
        <w:t xml:space="preserve"> around the world that are responsible for 72% of the world's ocean catch. Over 35% of </w:t>
      </w:r>
      <w:r w:rsidRPr="00DA100D">
        <w:rPr>
          <w:rStyle w:val="StyleUnderline"/>
        </w:rPr>
        <w:t xml:space="preserve">the world’s marine fishery stock is </w:t>
      </w:r>
      <w:r w:rsidRPr="00A6387D">
        <w:rPr>
          <w:rStyle w:val="Emphasis"/>
        </w:rPr>
        <w:t>overfished</w:t>
      </w:r>
      <w:r w:rsidRPr="00003538">
        <w:rPr>
          <w:sz w:val="16"/>
        </w:rPr>
        <w:t xml:space="preserve"> and another 57% is sustainably fished at the maximum level (117). One study showed that more than 90% of the world's marine food supplies are at risk </w:t>
      </w:r>
      <w:r w:rsidRPr="006021FD">
        <w:rPr>
          <w:rStyle w:val="StyleUnderline"/>
        </w:rPr>
        <w:t xml:space="preserve">from environmental </w:t>
      </w:r>
      <w:r w:rsidRPr="00A6387D">
        <w:rPr>
          <w:rStyle w:val="Emphasis"/>
        </w:rPr>
        <w:t>changes</w:t>
      </w:r>
      <w:r w:rsidRPr="00003538">
        <w:rPr>
          <w:sz w:val="16"/>
        </w:rPr>
        <w:t xml:space="preserve"> such as rising 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w:t>
      </w:r>
    </w:p>
    <w:p w14:paraId="4623F205" w14:textId="77777777" w:rsidR="00A14EC9" w:rsidRPr="00003538" w:rsidRDefault="00A14EC9" w:rsidP="00A14EC9">
      <w:pPr>
        <w:rPr>
          <w:sz w:val="16"/>
        </w:rPr>
      </w:pPr>
      <w:r w:rsidRPr="00003538">
        <w:rPr>
          <w:sz w:val="16"/>
        </w:rPr>
        <w:t>Relative to the period 1995–2014, global mean sea level is conservatively projected to rise 0.15–0.29 m by 2050, and 0.28–1.01 m by 2100 (109). Higher rise would ensue from disintegration of Antarctic ice shelves and faster-than-projected ice melt from Greenland (121). On multiple occasions over the past 3 million years, when temperatures increased 1–2°C, global sea levels rose at least 6 m above present levels (122). Sea level rise will flood toxic waste sites, cesspools and septic systems, municipal dumps, and polluted groundwater. In many cases, communities of color will be first to experience health impacts (123).</w:t>
      </w:r>
    </w:p>
    <w:p w14:paraId="6C087CFC" w14:textId="77777777" w:rsidR="00A14EC9" w:rsidRPr="00003538" w:rsidRDefault="00A14EC9" w:rsidP="00A14EC9">
      <w:pPr>
        <w:rPr>
          <w:sz w:val="16"/>
        </w:rPr>
      </w:pPr>
      <w:r w:rsidRPr="00003538">
        <w:rPr>
          <w:sz w:val="16"/>
        </w:rPr>
        <w:t>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w:t>
      </w:r>
    </w:p>
    <w:p w14:paraId="1CAFC137" w14:textId="77777777" w:rsidR="00A14EC9" w:rsidRPr="00003538" w:rsidRDefault="00A14EC9" w:rsidP="00A14EC9">
      <w:pPr>
        <w:rPr>
          <w:sz w:val="16"/>
        </w:rPr>
      </w:pPr>
      <w:r w:rsidRPr="00A26F39">
        <w:rPr>
          <w:rStyle w:val="StyleUnderline"/>
          <w:highlight w:val="cyan"/>
        </w:rPr>
        <w:t xml:space="preserve">Toxic </w:t>
      </w:r>
      <w:r w:rsidRPr="00A26F39">
        <w:rPr>
          <w:rStyle w:val="Emphasis"/>
          <w:highlight w:val="cyan"/>
        </w:rPr>
        <w:t>metals</w:t>
      </w:r>
      <w:r w:rsidRPr="00003538">
        <w:rPr>
          <w:sz w:val="16"/>
        </w:rPr>
        <w:t xml:space="preserve"> such as mercury, lead, and cadmium </w:t>
      </w:r>
      <w:r w:rsidRPr="00A26F39">
        <w:rPr>
          <w:rStyle w:val="StyleUnderline"/>
          <w:highlight w:val="cyan"/>
        </w:rPr>
        <w:t>accumulate</w:t>
      </w:r>
      <w:r w:rsidRPr="0067251C">
        <w:rPr>
          <w:rStyle w:val="StyleUnderline"/>
        </w:rPr>
        <w:t xml:space="preserve"> in marine animals, causing</w:t>
      </w:r>
      <w:r w:rsidRPr="00003538">
        <w:rPr>
          <w:sz w:val="16"/>
        </w:rPr>
        <w:t xml:space="preserve"> health problems in </w:t>
      </w:r>
      <w:r w:rsidRPr="003F5360">
        <w:rPr>
          <w:rStyle w:val="StyleUnderline"/>
        </w:rPr>
        <w:t xml:space="preserve">fish species and </w:t>
      </w:r>
      <w:r w:rsidRPr="00A26F39">
        <w:rPr>
          <w:rStyle w:val="StyleUnderline"/>
          <w:highlight w:val="cyan"/>
        </w:rPr>
        <w:t xml:space="preserve">disrupting </w:t>
      </w:r>
      <w:r w:rsidRPr="00A26F39">
        <w:rPr>
          <w:rStyle w:val="Emphasis"/>
          <w:highlight w:val="cyan"/>
        </w:rPr>
        <w:t>endocrine</w:t>
      </w:r>
      <w:r w:rsidRPr="003F5360">
        <w:rPr>
          <w:rStyle w:val="StyleUnderline"/>
        </w:rPr>
        <w:t xml:space="preserve"> system</w:t>
      </w:r>
      <w:r w:rsidRPr="00A26F39">
        <w:rPr>
          <w:rStyle w:val="Emphasis"/>
          <w:highlight w:val="cyan"/>
        </w:rPr>
        <w:t>s</w:t>
      </w:r>
      <w:r w:rsidRPr="003F5360">
        <w:rPr>
          <w:rStyle w:val="StyleUnderline"/>
        </w:rPr>
        <w:t xml:space="preserve"> in</w:t>
      </w:r>
      <w:r w:rsidRPr="00003538">
        <w:rPr>
          <w:sz w:val="16"/>
        </w:rPr>
        <w:t xml:space="preserve"> their human </w:t>
      </w:r>
      <w:r w:rsidRPr="003F5360">
        <w:rPr>
          <w:rStyle w:val="StyleUnderline"/>
        </w:rPr>
        <w:t>consumers</w:t>
      </w:r>
      <w:r w:rsidRPr="00003538">
        <w:rPr>
          <w:sz w:val="16"/>
        </w:rPr>
        <w:t xml:space="preserve"> (126). </w:t>
      </w:r>
      <w:r w:rsidRPr="00A26F39">
        <w:rPr>
          <w:rStyle w:val="Emphasis"/>
          <w:highlight w:val="cyan"/>
        </w:rPr>
        <w:t>Plastics</w:t>
      </w:r>
      <w:r w:rsidRPr="00A26F39">
        <w:rPr>
          <w:rStyle w:val="StyleUnderline"/>
          <w:highlight w:val="cyan"/>
        </w:rPr>
        <w:t xml:space="preserve"> take</w:t>
      </w:r>
      <w:r w:rsidRPr="003F5360">
        <w:rPr>
          <w:rStyle w:val="StyleUnderline"/>
        </w:rPr>
        <w:t xml:space="preserve"> hundreds of </w:t>
      </w:r>
      <w:r w:rsidRPr="00A26F39">
        <w:rPr>
          <w:rStyle w:val="StyleUnderline"/>
          <w:highlight w:val="cyan"/>
        </w:rPr>
        <w:t>years to degrade</w:t>
      </w:r>
      <w:r w:rsidRPr="00003538">
        <w:rPr>
          <w:sz w:val="16"/>
        </w:rPr>
        <w:t xml:space="preserve">, breaking down into microplastics that are </w:t>
      </w:r>
      <w:r w:rsidRPr="00F47FD8">
        <w:rPr>
          <w:rStyle w:val="StyleUnderline"/>
        </w:rPr>
        <w:t>ingested by fish, humans, and other organisms</w:t>
      </w:r>
      <w:r w:rsidRPr="00003538">
        <w:rPr>
          <w:sz w:val="16"/>
        </w:rPr>
        <w:t xml:space="preserve"> (127). Manufactured </w:t>
      </w:r>
      <w:r w:rsidRPr="00A26F39">
        <w:rPr>
          <w:rStyle w:val="Emphasis"/>
          <w:highlight w:val="cyan"/>
        </w:rPr>
        <w:t>chemicals</w:t>
      </w:r>
      <w:r w:rsidRPr="00003538">
        <w:rPr>
          <w:sz w:val="16"/>
        </w:rPr>
        <w:t xml:space="preserve"> such as polychlorinated biphenyls and dioxins are environmentally persistent toxins that </w:t>
      </w:r>
      <w:r w:rsidRPr="00A26F39">
        <w:rPr>
          <w:rStyle w:val="StyleUnderline"/>
          <w:highlight w:val="cyan"/>
        </w:rPr>
        <w:t>accumulate</w:t>
      </w:r>
      <w:r w:rsidRPr="002A0E59">
        <w:rPr>
          <w:rStyle w:val="StyleUnderline"/>
        </w:rPr>
        <w:t xml:space="preserve"> in</w:t>
      </w:r>
      <w:r w:rsidRPr="00003538">
        <w:rPr>
          <w:sz w:val="16"/>
        </w:rPr>
        <w:t xml:space="preserve"> the </w:t>
      </w:r>
      <w:r w:rsidRPr="002A0E59">
        <w:rPr>
          <w:rStyle w:val="StyleUnderline"/>
        </w:rPr>
        <w:t xml:space="preserve">tissues of marine </w:t>
      </w:r>
      <w:r w:rsidRPr="00234422">
        <w:rPr>
          <w:rStyle w:val="Emphasis"/>
        </w:rPr>
        <w:t>animals</w:t>
      </w:r>
      <w:r w:rsidRPr="00003538">
        <w:rPr>
          <w:sz w:val="16"/>
        </w:rPr>
        <w:t>,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14:paraId="1D942397" w14:textId="77777777" w:rsidR="00A14EC9" w:rsidRPr="00003538" w:rsidRDefault="00A14EC9" w:rsidP="00A14EC9">
      <w:pPr>
        <w:rPr>
          <w:sz w:val="16"/>
        </w:rPr>
      </w:pPr>
      <w:r w:rsidRPr="00003538">
        <w:rPr>
          <w:sz w:val="16"/>
        </w:rPr>
        <w:t>Terrestrial biome</w:t>
      </w:r>
    </w:p>
    <w:p w14:paraId="57260BB4" w14:textId="77777777" w:rsidR="00A14EC9" w:rsidRDefault="00A14EC9" w:rsidP="00A14EC9">
      <w:pPr>
        <w:rPr>
          <w:sz w:val="16"/>
        </w:rPr>
      </w:pPr>
      <w:r w:rsidRPr="00C216F0">
        <w:rPr>
          <w:rStyle w:val="StyleUnderline"/>
        </w:rPr>
        <w:t xml:space="preserve">Tropical </w:t>
      </w:r>
      <w:r w:rsidRPr="00A26F39">
        <w:rPr>
          <w:rStyle w:val="Emphasis"/>
          <w:highlight w:val="cyan"/>
        </w:rPr>
        <w:t>forests</w:t>
      </w:r>
      <w:r w:rsidRPr="00003538">
        <w:rPr>
          <w:sz w:val="16"/>
        </w:rPr>
        <w:t xml:space="preserve"> now </w:t>
      </w:r>
      <w:r w:rsidRPr="00A26F39">
        <w:rPr>
          <w:rStyle w:val="StyleUnderline"/>
          <w:highlight w:val="cyan"/>
        </w:rPr>
        <w:t xml:space="preserve">emit more </w:t>
      </w:r>
      <w:r w:rsidRPr="00A26F39">
        <w:rPr>
          <w:rStyle w:val="Emphasis"/>
          <w:highlight w:val="cyan"/>
        </w:rPr>
        <w:t>carbon</w:t>
      </w:r>
      <w:r w:rsidRPr="00A26F39">
        <w:rPr>
          <w:rStyle w:val="StyleUnderline"/>
          <w:highlight w:val="cyan"/>
        </w:rPr>
        <w:t xml:space="preserve"> than they</w:t>
      </w:r>
      <w:r w:rsidRPr="00003538">
        <w:rPr>
          <w:sz w:val="16"/>
        </w:rPr>
        <w:t xml:space="preserve"> are able to </w:t>
      </w:r>
      <w:r w:rsidRPr="00A26F39">
        <w:rPr>
          <w:rStyle w:val="StyleUnderline"/>
          <w:highlight w:val="cyan"/>
        </w:rPr>
        <w:t>absorb</w:t>
      </w:r>
      <w:r w:rsidRPr="00003538">
        <w:rPr>
          <w:sz w:val="16"/>
        </w:rPr>
        <w:t xml:space="preserve"> from the atmosphere </w:t>
      </w:r>
      <w:r w:rsidRPr="00F373D4">
        <w:rPr>
          <w:rStyle w:val="StyleUnderline"/>
        </w:rPr>
        <w:t>as</w:t>
      </w:r>
      <w:r w:rsidRPr="00003538">
        <w:rPr>
          <w:sz w:val="16"/>
        </w:rPr>
        <w:t xml:space="preserve"> a </w:t>
      </w:r>
      <w:r w:rsidRPr="00F373D4">
        <w:rPr>
          <w:rStyle w:val="StyleUnderline"/>
        </w:rPr>
        <w:t>result of</w:t>
      </w:r>
      <w:r w:rsidRPr="00003538">
        <w:rPr>
          <w:sz w:val="16"/>
        </w:rPr>
        <w:t xml:space="preserve"> the dual effects of </w:t>
      </w:r>
      <w:r w:rsidRPr="00F373D4">
        <w:rPr>
          <w:rStyle w:val="Emphasis"/>
        </w:rPr>
        <w:t>defo</w:t>
      </w:r>
      <w:r w:rsidRPr="00003538">
        <w:rPr>
          <w:sz w:val="16"/>
        </w:rPr>
        <w:t xml:space="preserve">restation </w:t>
      </w:r>
      <w:r w:rsidRPr="00F373D4">
        <w:rPr>
          <w:rStyle w:val="StyleUnderline"/>
        </w:rPr>
        <w:t xml:space="preserve">and </w:t>
      </w:r>
      <w:r w:rsidRPr="00F373D4">
        <w:rPr>
          <w:rStyle w:val="Emphasis"/>
        </w:rPr>
        <w:t>land</w:t>
      </w:r>
      <w:r w:rsidRPr="00F373D4">
        <w:rPr>
          <w:rStyle w:val="StyleUnderline"/>
        </w:rPr>
        <w:t xml:space="preserve"> degradation</w:t>
      </w:r>
      <w:r w:rsidRPr="00003538">
        <w:rPr>
          <w:sz w:val="16"/>
        </w:rPr>
        <w:t xml:space="preserve">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w:t>
      </w:r>
    </w:p>
    <w:p w14:paraId="699BECE7" w14:textId="77777777" w:rsidR="00A14EC9" w:rsidRDefault="00A14EC9" w:rsidP="00A14EC9">
      <w:pPr>
        <w:rPr>
          <w:sz w:val="16"/>
        </w:rPr>
      </w:pPr>
    </w:p>
    <w:p w14:paraId="1DDC4511" w14:textId="77777777" w:rsidR="00A14EC9" w:rsidRDefault="00A14EC9" w:rsidP="00A14EC9">
      <w:pPr>
        <w:rPr>
          <w:sz w:val="16"/>
        </w:rPr>
      </w:pPr>
    </w:p>
    <w:p w14:paraId="26526D47" w14:textId="77777777" w:rsidR="00A14EC9" w:rsidRPr="00003538" w:rsidRDefault="00A14EC9" w:rsidP="00A14EC9">
      <w:pPr>
        <w:rPr>
          <w:sz w:val="16"/>
        </w:rPr>
      </w:pPr>
    </w:p>
    <w:p w14:paraId="4336F6F0" w14:textId="77777777" w:rsidR="00A14EC9" w:rsidRPr="00003538" w:rsidRDefault="00A14EC9" w:rsidP="00A14EC9">
      <w:pPr>
        <w:rPr>
          <w:sz w:val="16"/>
        </w:rPr>
      </w:pPr>
      <w:r w:rsidRPr="008D56D2">
        <w:rPr>
          <w:rStyle w:val="StyleUnderline"/>
        </w:rPr>
        <w:t xml:space="preserve">Forest </w:t>
      </w:r>
      <w:r w:rsidRPr="00A26F39">
        <w:rPr>
          <w:rStyle w:val="StyleUnderline"/>
          <w:highlight w:val="cyan"/>
        </w:rPr>
        <w:t xml:space="preserve">loss sacrifices soil </w:t>
      </w:r>
      <w:r w:rsidRPr="00A26F39">
        <w:rPr>
          <w:rStyle w:val="Emphasis"/>
          <w:highlight w:val="cyan"/>
        </w:rPr>
        <w:t>biod</w:t>
      </w:r>
      <w:r w:rsidRPr="00003538">
        <w:rPr>
          <w:sz w:val="16"/>
        </w:rPr>
        <w:t xml:space="preserve">iversity and integrity to oxidation, dehydration, and heating, </w:t>
      </w:r>
      <w:r w:rsidRPr="006E6F16">
        <w:rPr>
          <w:rStyle w:val="StyleUnderline"/>
        </w:rPr>
        <w:t xml:space="preserve">transforming </w:t>
      </w:r>
      <w:r w:rsidRPr="00792A58">
        <w:rPr>
          <w:rStyle w:val="Emphasis"/>
        </w:rPr>
        <w:t>soil</w:t>
      </w:r>
      <w:r w:rsidRPr="006E6F16">
        <w:rPr>
          <w:rStyle w:val="StyleUnderline"/>
        </w:rPr>
        <w:t xml:space="preserve"> into</w:t>
      </w:r>
      <w:r w:rsidRPr="00003538">
        <w:rPr>
          <w:sz w:val="16"/>
        </w:rPr>
        <w:t xml:space="preserve"> a </w:t>
      </w:r>
      <w:r w:rsidRPr="006E6F16">
        <w:rPr>
          <w:rStyle w:val="StyleUnderline"/>
        </w:rPr>
        <w:t>persistent source of</w:t>
      </w:r>
      <w:r w:rsidRPr="00003538">
        <w:rPr>
          <w:sz w:val="16"/>
        </w:rPr>
        <w:t xml:space="preserve"> CO2 </w:t>
      </w:r>
      <w:r w:rsidRPr="00792A58">
        <w:rPr>
          <w:rStyle w:val="Emphasis"/>
        </w:rPr>
        <w:t>emission</w:t>
      </w:r>
      <w:r w:rsidRPr="00003538">
        <w:rPr>
          <w:sz w:val="16"/>
        </w:rPr>
        <w:t xml:space="preserve">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w:t>
      </w:r>
    </w:p>
    <w:p w14:paraId="2EAC2D3B" w14:textId="77777777" w:rsidR="00A14EC9" w:rsidRPr="00003538" w:rsidRDefault="00A14EC9" w:rsidP="00A14EC9">
      <w:pPr>
        <w:rPr>
          <w:sz w:val="16"/>
        </w:rPr>
      </w:pPr>
      <w:r w:rsidRPr="00003538">
        <w:rPr>
          <w:sz w:val="16"/>
        </w:rPr>
        <w:t>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w:t>
      </w:r>
    </w:p>
    <w:p w14:paraId="1E4FF452" w14:textId="77777777" w:rsidR="00A14EC9" w:rsidRPr="00003538" w:rsidRDefault="00A14EC9" w:rsidP="00A14EC9">
      <w:pPr>
        <w:rPr>
          <w:sz w:val="16"/>
        </w:rPr>
      </w:pPr>
      <w:r w:rsidRPr="003B700E">
        <w:rPr>
          <w:rStyle w:val="Emphasis"/>
        </w:rPr>
        <w:t>Ag</w:t>
      </w:r>
      <w:r w:rsidRPr="00003538">
        <w:rPr>
          <w:sz w:val="16"/>
        </w:rPr>
        <w:t xml:space="preserve">ricultural </w:t>
      </w:r>
      <w:r w:rsidRPr="003B700E">
        <w:rPr>
          <w:rStyle w:val="StyleUnderline"/>
        </w:rPr>
        <w:t xml:space="preserve">development has further </w:t>
      </w:r>
      <w:r w:rsidRPr="00887804">
        <w:rPr>
          <w:rStyle w:val="Emphasis"/>
        </w:rPr>
        <w:t>eroded</w:t>
      </w:r>
      <w:r w:rsidRPr="00003538">
        <w:rPr>
          <w:sz w:val="16"/>
        </w:rPr>
        <w:t xml:space="preserve"> ecosystem </w:t>
      </w:r>
      <w:r w:rsidRPr="00180AD7">
        <w:rPr>
          <w:rStyle w:val="StyleUnderline"/>
        </w:rPr>
        <w:t xml:space="preserve">health, with over </w:t>
      </w:r>
      <w:r w:rsidRPr="00887804">
        <w:rPr>
          <w:rStyle w:val="Emphasis"/>
        </w:rPr>
        <w:t>15 billion</w:t>
      </w:r>
      <w:r w:rsidRPr="00180AD7">
        <w:rPr>
          <w:rStyle w:val="StyleUnderline"/>
        </w:rPr>
        <w:t xml:space="preserve"> trees per year lost since</w:t>
      </w:r>
      <w:r w:rsidRPr="00003538">
        <w:rPr>
          <w:sz w:val="16"/>
        </w:rPr>
        <w:t xml:space="preserve"> the </w:t>
      </w:r>
      <w:r w:rsidRPr="00180AD7">
        <w:rPr>
          <w:rStyle w:val="StyleUnderline"/>
        </w:rPr>
        <w:t xml:space="preserve">emergence of </w:t>
      </w:r>
      <w:r w:rsidRPr="00C4313D">
        <w:rPr>
          <w:rStyle w:val="Emphasis"/>
        </w:rPr>
        <w:t>ag</w:t>
      </w:r>
      <w:r w:rsidRPr="00180AD7">
        <w:rPr>
          <w:rStyle w:val="StyleUnderline"/>
        </w:rPr>
        <w:t>riculture</w:t>
      </w:r>
      <w:r w:rsidRPr="00003538">
        <w:rPr>
          <w:sz w:val="16"/>
        </w:rPr>
        <w:t>;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7C5CB6FE" w14:textId="77777777" w:rsidR="00A14EC9" w:rsidRPr="00003538" w:rsidRDefault="00A14EC9" w:rsidP="00A14EC9">
      <w:pPr>
        <w:rPr>
          <w:sz w:val="16"/>
        </w:rPr>
      </w:pPr>
      <w:r w:rsidRPr="00003538">
        <w:rPr>
          <w:sz w:val="16"/>
        </w:rPr>
        <w:t>Food and water security</w:t>
      </w:r>
    </w:p>
    <w:p w14:paraId="0BE519E0" w14:textId="77777777" w:rsidR="00A14EC9" w:rsidRPr="00003538" w:rsidRDefault="00A14EC9" w:rsidP="00A14EC9">
      <w:pPr>
        <w:rPr>
          <w:sz w:val="16"/>
        </w:rPr>
      </w:pPr>
      <w:r w:rsidRPr="00F40711">
        <w:rPr>
          <w:rStyle w:val="StyleUnderline"/>
        </w:rPr>
        <w:t>Increasing</w:t>
      </w:r>
      <w:r w:rsidRPr="00003538">
        <w:rPr>
          <w:sz w:val="16"/>
        </w:rPr>
        <w:t xml:space="preserve"> human </w:t>
      </w:r>
      <w:r w:rsidRPr="00F40711">
        <w:rPr>
          <w:rStyle w:val="Emphasis"/>
        </w:rPr>
        <w:t>population</w:t>
      </w:r>
      <w:r w:rsidRPr="000A026F">
        <w:rPr>
          <w:rStyle w:val="StyleUnderline"/>
        </w:rPr>
        <w:t>, and</w:t>
      </w:r>
      <w:r w:rsidRPr="00003538">
        <w:rPr>
          <w:sz w:val="16"/>
        </w:rPr>
        <w:t xml:space="preserve"> the </w:t>
      </w:r>
      <w:r w:rsidRPr="000A026F">
        <w:rPr>
          <w:rStyle w:val="StyleUnderline"/>
        </w:rPr>
        <w:t>need to expand</w:t>
      </w:r>
      <w:r w:rsidRPr="00003538">
        <w:rPr>
          <w:sz w:val="16"/>
        </w:rPr>
        <w:t xml:space="preserve"> food </w:t>
      </w:r>
      <w:r w:rsidRPr="00FF0884">
        <w:rPr>
          <w:rStyle w:val="Emphasis"/>
        </w:rPr>
        <w:t>production</w:t>
      </w:r>
      <w:r w:rsidRPr="00003538">
        <w:rPr>
          <w:sz w:val="16"/>
        </w:rPr>
        <w:t xml:space="preserve">, were the drivers of the Green Revolution over 50 years ago (150). This increased productivity </w:t>
      </w:r>
      <w:r w:rsidRPr="005E7A8C">
        <w:rPr>
          <w:rStyle w:val="StyleUnderline"/>
        </w:rPr>
        <w:t xml:space="preserve">through selective genetic breeding, </w:t>
      </w:r>
      <w:r w:rsidRPr="00FF0884">
        <w:rPr>
          <w:rStyle w:val="Emphasis"/>
        </w:rPr>
        <w:t>monocultures</w:t>
      </w:r>
      <w:r w:rsidRPr="005E7A8C">
        <w:rPr>
          <w:rStyle w:val="StyleUnderline"/>
        </w:rPr>
        <w:t>, seed improvement</w:t>
      </w:r>
      <w:r w:rsidRPr="00003538">
        <w:rPr>
          <w:sz w:val="16"/>
        </w:rPr>
        <w:t xml:space="preserve">, and the use of </w:t>
      </w:r>
      <w:r w:rsidRPr="005E7A8C">
        <w:rPr>
          <w:rStyle w:val="StyleUnderline"/>
        </w:rPr>
        <w:t xml:space="preserve">chemical </w:t>
      </w:r>
      <w:r w:rsidRPr="00FF0884">
        <w:rPr>
          <w:rStyle w:val="Emphasis"/>
        </w:rPr>
        <w:t>fertilizers</w:t>
      </w:r>
      <w:r w:rsidRPr="005E7A8C">
        <w:rPr>
          <w:rStyle w:val="StyleUnderline"/>
        </w:rPr>
        <w:t xml:space="preserve"> and </w:t>
      </w:r>
      <w:r w:rsidRPr="00FF0884">
        <w:rPr>
          <w:rStyle w:val="Emphasis"/>
        </w:rPr>
        <w:t>pesticides</w:t>
      </w:r>
      <w:r w:rsidRPr="00003538">
        <w:rPr>
          <w:sz w:val="16"/>
        </w:rPr>
        <w:t xml:space="preserve">. These steps have </w:t>
      </w:r>
      <w:r w:rsidRPr="005E7A8C">
        <w:rPr>
          <w:rStyle w:val="StyleUnderline"/>
        </w:rPr>
        <w:t>not solved</w:t>
      </w:r>
      <w:r w:rsidRPr="00003538">
        <w:rPr>
          <w:sz w:val="16"/>
        </w:rPr>
        <w:t xml:space="preserve"> the problem of </w:t>
      </w:r>
      <w:r w:rsidRPr="005E7A8C">
        <w:rPr>
          <w:rStyle w:val="StyleUnderline"/>
        </w:rPr>
        <w:t>food insecurity</w:t>
      </w:r>
      <w:r w:rsidRPr="00003538">
        <w:rPr>
          <w:sz w:val="16"/>
        </w:rPr>
        <w:t xml:space="preserve"> which has been aggravated in more vulnerable populations (151). Worldwide, it is estimated that 16,000 children are pushed into hunger every day—a 32% increase from 2022 (152).</w:t>
      </w:r>
    </w:p>
    <w:p w14:paraId="6F1E538E" w14:textId="77777777" w:rsidR="00A14EC9" w:rsidRPr="00003538" w:rsidRDefault="00A14EC9" w:rsidP="00A14EC9">
      <w:pPr>
        <w:rPr>
          <w:sz w:val="16"/>
        </w:rPr>
      </w:pPr>
      <w:r w:rsidRPr="00B00FDB">
        <w:rPr>
          <w:rStyle w:val="Emphasis"/>
        </w:rPr>
        <w:t>Ag</w:t>
      </w:r>
      <w:r w:rsidRPr="00003538">
        <w:rPr>
          <w:sz w:val="16"/>
        </w:rPr>
        <w:t xml:space="preserve">riculture now uses half of the world's ice- and desert-free land, and </w:t>
      </w:r>
      <w:r w:rsidRPr="00911B60">
        <w:rPr>
          <w:rStyle w:val="StyleUnderline"/>
        </w:rPr>
        <w:t>causes</w:t>
      </w:r>
      <w:r w:rsidRPr="00003538">
        <w:rPr>
          <w:sz w:val="16"/>
        </w:rPr>
        <w:t xml:space="preserve"> 78% of </w:t>
      </w:r>
      <w:r w:rsidRPr="00911B60">
        <w:rPr>
          <w:rStyle w:val="StyleUnderline"/>
        </w:rPr>
        <w:t xml:space="preserve">global ocean and freshwater </w:t>
      </w:r>
      <w:r w:rsidRPr="00D115A5">
        <w:rPr>
          <w:rStyle w:val="Emphasis"/>
        </w:rPr>
        <w:t>eutrophication</w:t>
      </w:r>
      <w:r w:rsidRPr="00003538">
        <w:rPr>
          <w:sz w:val="16"/>
        </w:rPr>
        <w:t xml:space="preserve"> (153). Pesticide and fertilizer runoff, as well as sewage, find their way to aquatic environments (154) and degrade water quality, while spreading infectious diseases. </w:t>
      </w:r>
      <w:r w:rsidRPr="00A26F39">
        <w:rPr>
          <w:rStyle w:val="StyleUnderline"/>
          <w:highlight w:val="cyan"/>
        </w:rPr>
        <w:t>Humans poison</w:t>
      </w:r>
      <w:r w:rsidRPr="00003538">
        <w:rPr>
          <w:sz w:val="16"/>
        </w:rPr>
        <w:t xml:space="preserve"> the </w:t>
      </w:r>
      <w:r w:rsidRPr="00A26F39">
        <w:rPr>
          <w:rStyle w:val="StyleUnderline"/>
          <w:highlight w:val="cyan"/>
        </w:rPr>
        <w:t>soil</w:t>
      </w:r>
      <w:r w:rsidRPr="00F72813">
        <w:rPr>
          <w:rStyle w:val="StyleUnderline"/>
        </w:rPr>
        <w:t xml:space="preserve"> annually </w:t>
      </w:r>
      <w:r w:rsidRPr="00A26F39">
        <w:rPr>
          <w:rStyle w:val="StyleUnderline"/>
          <w:highlight w:val="cyan"/>
        </w:rPr>
        <w:t xml:space="preserve">with </w:t>
      </w:r>
      <w:r w:rsidRPr="00A26F39">
        <w:rPr>
          <w:rStyle w:val="Emphasis"/>
          <w:highlight w:val="cyan"/>
        </w:rPr>
        <w:t>microplastics</w:t>
      </w:r>
      <w:r w:rsidRPr="00003538">
        <w:rPr>
          <w:sz w:val="16"/>
        </w:rPr>
        <w:t xml:space="preserve"> between 4 and 23 times more than we do the oceans. Microplastics reduce beneficial bacteria concentrations, and can be absorbed by plants, and then passed up the food chain (155).</w:t>
      </w:r>
    </w:p>
    <w:p w14:paraId="79785CBA" w14:textId="77777777" w:rsidR="00A14EC9" w:rsidRPr="00003538" w:rsidRDefault="00A14EC9" w:rsidP="00A14EC9">
      <w:pPr>
        <w:rPr>
          <w:sz w:val="16"/>
        </w:rPr>
      </w:pPr>
      <w:r w:rsidRPr="00003538">
        <w:rPr>
          <w:sz w:val="16"/>
        </w:rPr>
        <w:t xml:space="preserve">Industrial </w:t>
      </w:r>
      <w:r w:rsidRPr="00D115A5">
        <w:rPr>
          <w:rStyle w:val="Emphasis"/>
        </w:rPr>
        <w:t>farming</w:t>
      </w:r>
      <w:r w:rsidRPr="00C0148D">
        <w:rPr>
          <w:rStyle w:val="StyleUnderline"/>
        </w:rPr>
        <w:t xml:space="preserve"> employs deep plowing that </w:t>
      </w:r>
      <w:r w:rsidRPr="00D115A5">
        <w:rPr>
          <w:rStyle w:val="Emphasis"/>
        </w:rPr>
        <w:t>depletes</w:t>
      </w:r>
      <w:r w:rsidRPr="00003538">
        <w:rPr>
          <w:sz w:val="16"/>
        </w:rPr>
        <w:t xml:space="preserve"> and oxidizes </w:t>
      </w:r>
      <w:r w:rsidRPr="00D115A5">
        <w:rPr>
          <w:rStyle w:val="Emphasis"/>
        </w:rPr>
        <w:t>soil</w:t>
      </w:r>
      <w:r w:rsidRPr="00003538">
        <w:rPr>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14:paraId="198A4C60" w14:textId="77777777" w:rsidR="00A14EC9" w:rsidRPr="00003538" w:rsidRDefault="00A14EC9" w:rsidP="00A14EC9">
      <w:pPr>
        <w:rPr>
          <w:sz w:val="16"/>
        </w:rPr>
      </w:pPr>
      <w:r w:rsidRPr="00003538">
        <w:rPr>
          <w:sz w:val="16"/>
        </w:rPr>
        <w:t>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41 MtCO2/yr. The combination of emissions from manufacturing, transporting, and applying synthetic fertilizer on the land (which releases the potent GHG N2O) today likely outpaces the emissions of the commercial aviation industry. These fertilizer-related GHG emissions are projected to grow. Additionally, livestock feed demands a minimum of 80% of global soybean crop and over 50% of global corn crop. Thirty-five to 40% of yearly anthropogenic CH4 emissions are a result of domestic livestock production due to enteric fermentation and manure (160).</w:t>
      </w:r>
    </w:p>
    <w:p w14:paraId="69A0BBA4" w14:textId="77777777" w:rsidR="00A14EC9" w:rsidRPr="00003538" w:rsidRDefault="00A14EC9" w:rsidP="00A14EC9">
      <w:pPr>
        <w:rPr>
          <w:sz w:val="16"/>
        </w:rPr>
      </w:pPr>
      <w:r w:rsidRPr="00003538">
        <w:rPr>
          <w:sz w:val="16"/>
        </w:rPr>
        <w:t>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14:paraId="564B6854" w14:textId="77777777" w:rsidR="00A14EC9" w:rsidRPr="00003538" w:rsidRDefault="00A14EC9" w:rsidP="00A14EC9">
      <w:pPr>
        <w:rPr>
          <w:sz w:val="16"/>
        </w:rPr>
      </w:pPr>
      <w:r w:rsidRPr="00003538">
        <w:rPr>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14:paraId="25EE51FB" w14:textId="77777777" w:rsidR="00A14EC9" w:rsidRPr="00003538" w:rsidRDefault="00A14EC9" w:rsidP="00A14EC9">
      <w:pPr>
        <w:rPr>
          <w:sz w:val="16"/>
        </w:rPr>
      </w:pPr>
      <w:r w:rsidRPr="00003538">
        <w:rPr>
          <w:sz w:val="16"/>
        </w:rPr>
        <w:t>Worldwide, fungal infections cause growers to lose 10–23% of their crops each year, and an additional 10–20% is lost following harvest. Global heating is driving a poleward migration of fungal infections, meaning more countries will see fungal infections damaging harvests. Growers have reported wheat stem rust infections, usually tropical, in Ireland and England. Experts (169) also warn that fungi tolerance to higher temperatures could increase the likelihood of soil-dwelling pathogens to infect animals or humans.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w:t>
      </w:r>
    </w:p>
    <w:p w14:paraId="42CBE080" w14:textId="77777777" w:rsidR="00A14EC9" w:rsidRPr="00003538" w:rsidRDefault="00A14EC9" w:rsidP="00A14EC9">
      <w:pPr>
        <w:rPr>
          <w:sz w:val="16"/>
        </w:rPr>
      </w:pPr>
      <w:r w:rsidRPr="00003538">
        <w:rPr>
          <w:sz w:val="16"/>
        </w:rPr>
        <w:t xml:space="preserve">Clean water security is a critical issue (171). Research shows that </w:t>
      </w:r>
      <w:r w:rsidRPr="001471DE">
        <w:rPr>
          <w:rStyle w:val="Emphasis"/>
        </w:rPr>
        <w:t>groundwater</w:t>
      </w:r>
      <w:r w:rsidRPr="00AE4666">
        <w:rPr>
          <w:rStyle w:val="StyleUnderline"/>
        </w:rPr>
        <w:t xml:space="preserve"> levels are rapidly </w:t>
      </w:r>
      <w:r w:rsidRPr="001471DE">
        <w:rPr>
          <w:rStyle w:val="Emphasis"/>
        </w:rPr>
        <w:t>declining</w:t>
      </w:r>
      <w:r w:rsidRPr="00003538">
        <w:rPr>
          <w:sz w:val="16"/>
        </w:rPr>
        <w:t xml:space="preserve">, especially in dry regions with extensive croplands, and has accelerated over the past four decades in 30% of the world's regional aquifers (172). The Southern Hemisphere has experienced a 20% drop in water availability over the past two decades (173). Approximately 3.6 billion people, or 47% of the global population, suffer water scarcity at least 1 month each year (174). Global water security is an urgent concern due to the increasing imbalance between the finite supply of freshwater and the escalating demand driven by population growth, economic development, and agricultural needs. </w:t>
      </w:r>
      <w:r w:rsidRPr="00987447">
        <w:rPr>
          <w:rStyle w:val="StyleUnderline"/>
        </w:rPr>
        <w:t>Climate</w:t>
      </w:r>
      <w:r w:rsidRPr="00003538">
        <w:rPr>
          <w:sz w:val="16"/>
        </w:rPr>
        <w:t xml:space="preserve"> change </w:t>
      </w:r>
      <w:r w:rsidRPr="00987447">
        <w:rPr>
          <w:rStyle w:val="StyleUnderline"/>
        </w:rPr>
        <w:t>compounds</w:t>
      </w:r>
      <w:r w:rsidRPr="00003538">
        <w:rPr>
          <w:sz w:val="16"/>
        </w:rPr>
        <w:t xml:space="preserve"> the </w:t>
      </w:r>
      <w:r w:rsidRPr="00987447">
        <w:rPr>
          <w:rStyle w:val="StyleUnderline"/>
        </w:rPr>
        <w:t xml:space="preserve">crisis by altering </w:t>
      </w:r>
      <w:r w:rsidRPr="001471DE">
        <w:rPr>
          <w:rStyle w:val="Emphasis"/>
        </w:rPr>
        <w:t>precipitation</w:t>
      </w:r>
      <w:r w:rsidRPr="00987447">
        <w:rPr>
          <w:rStyle w:val="StyleUnderline"/>
        </w:rPr>
        <w:t xml:space="preserve"> </w:t>
      </w:r>
      <w:r w:rsidRPr="00003538">
        <w:rPr>
          <w:sz w:val="16"/>
        </w:rPr>
        <w:t xml:space="preserve">patterns, </w:t>
      </w:r>
      <w:r w:rsidRPr="00987447">
        <w:rPr>
          <w:rStyle w:val="StyleUnderline"/>
        </w:rPr>
        <w:t xml:space="preserve">causing </w:t>
      </w:r>
      <w:r w:rsidRPr="001471DE">
        <w:rPr>
          <w:rStyle w:val="Emphasis"/>
        </w:rPr>
        <w:t>droughts</w:t>
      </w:r>
      <w:r w:rsidRPr="00987447">
        <w:rPr>
          <w:rStyle w:val="StyleUnderline"/>
        </w:rPr>
        <w:t xml:space="preserve">, and depleting </w:t>
      </w:r>
      <w:r w:rsidRPr="001471DE">
        <w:rPr>
          <w:rStyle w:val="Emphasis"/>
        </w:rPr>
        <w:t>glaciers</w:t>
      </w:r>
      <w:r w:rsidRPr="00003538">
        <w:rPr>
          <w:sz w:val="16"/>
        </w:rPr>
        <w:t>—key freshwater sources. Contamination from industrial, agricultural, and residential waste further restricts the amount of clean water available. This scarcity threatens human health, food production, and ecosystem stability, leading to conflicts and displacements. Addressing this problem requires global cooperation for sustainable management, technological innovation for conservation and purification, and policies that prioritize equitable access to clean water (174).</w:t>
      </w:r>
    </w:p>
    <w:p w14:paraId="227071EF" w14:textId="77777777" w:rsidR="00A14EC9" w:rsidRPr="00003538" w:rsidRDefault="00A14EC9" w:rsidP="00A14EC9">
      <w:pPr>
        <w:rPr>
          <w:sz w:val="16"/>
        </w:rPr>
      </w:pPr>
      <w:r w:rsidRPr="00003538">
        <w:rPr>
          <w:sz w:val="16"/>
        </w:rPr>
        <w:t>Heat</w:t>
      </w:r>
    </w:p>
    <w:p w14:paraId="4ECF92B9" w14:textId="77777777" w:rsidR="00A14EC9" w:rsidRPr="00003538" w:rsidRDefault="00A14EC9" w:rsidP="00A14EC9">
      <w:pPr>
        <w:rPr>
          <w:sz w:val="16"/>
        </w:rPr>
      </w:pPr>
      <w:r w:rsidRPr="00003538">
        <w:rPr>
          <w:sz w:val="16"/>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14:paraId="0C3CA631" w14:textId="77777777" w:rsidR="00A14EC9" w:rsidRPr="00003538" w:rsidRDefault="00A14EC9" w:rsidP="00A14EC9">
      <w:pPr>
        <w:rPr>
          <w:sz w:val="16"/>
        </w:rPr>
      </w:pPr>
      <w:r w:rsidRPr="00003538">
        <w:rPr>
          <w:sz w:val="16"/>
        </w:rPr>
        <w:t xml:space="preserve">In 2022, </w:t>
      </w:r>
      <w:r w:rsidRPr="00A26F39">
        <w:rPr>
          <w:rStyle w:val="StyleUnderline"/>
          <w:highlight w:val="cyan"/>
        </w:rPr>
        <w:t>global heat</w:t>
      </w:r>
      <w:r w:rsidRPr="005F2222">
        <w:rPr>
          <w:rStyle w:val="StyleUnderline"/>
        </w:rPr>
        <w:t xml:space="preserve"> </w:t>
      </w:r>
      <w:r w:rsidRPr="001471DE">
        <w:rPr>
          <w:rStyle w:val="Emphasis"/>
        </w:rPr>
        <w:t>stress</w:t>
      </w:r>
      <w:r w:rsidRPr="005F2222">
        <w:rPr>
          <w:rStyle w:val="StyleUnderline"/>
        </w:rPr>
        <w:t xml:space="preserve"> </w:t>
      </w:r>
      <w:r w:rsidRPr="00A26F39">
        <w:rPr>
          <w:rStyle w:val="StyleUnderline"/>
          <w:highlight w:val="cyan"/>
        </w:rPr>
        <w:t>caused</w:t>
      </w:r>
      <w:r w:rsidRPr="00003538">
        <w:rPr>
          <w:sz w:val="16"/>
        </w:rPr>
        <w:t xml:space="preserve"> the </w:t>
      </w:r>
      <w:r w:rsidRPr="00A26F39">
        <w:rPr>
          <w:rStyle w:val="StyleUnderline"/>
          <w:highlight w:val="cyan"/>
        </w:rPr>
        <w:t>loss of</w:t>
      </w:r>
      <w:r w:rsidRPr="005F2222">
        <w:rPr>
          <w:rStyle w:val="StyleUnderline"/>
        </w:rPr>
        <w:t xml:space="preserve"> 490 billion potential </w:t>
      </w:r>
      <w:r w:rsidRPr="00A26F39">
        <w:rPr>
          <w:rStyle w:val="Emphasis"/>
          <w:highlight w:val="cyan"/>
        </w:rPr>
        <w:t>labor hours</w:t>
      </w:r>
      <w:r w:rsidRPr="00003538">
        <w:rPr>
          <w:sz w:val="16"/>
        </w:rPr>
        <w:t xml:space="preserve">, 143 h per person, a 42% increase from the 1991 to 2000 average (175). The loss of labor due to heat exposure resulted in a $863 billion loss of “potential income” and wiped out the equivalent of 4% of Africa's GDP. </w:t>
      </w:r>
      <w:r w:rsidRPr="007008BE">
        <w:rPr>
          <w:rStyle w:val="StyleUnderline"/>
        </w:rPr>
        <w:t xml:space="preserve">The </w:t>
      </w:r>
      <w:r w:rsidRPr="009F09F3">
        <w:rPr>
          <w:rStyle w:val="Emphasis"/>
        </w:rPr>
        <w:t>ag</w:t>
      </w:r>
      <w:r w:rsidRPr="007008BE">
        <w:rPr>
          <w:rStyle w:val="StyleUnderline"/>
        </w:rPr>
        <w:t xml:space="preserve">riculture sector was </w:t>
      </w:r>
      <w:r w:rsidRPr="009F09F3">
        <w:rPr>
          <w:rStyle w:val="Emphasis"/>
        </w:rPr>
        <w:t>hardest hit</w:t>
      </w:r>
      <w:r w:rsidRPr="00003538">
        <w:rPr>
          <w:sz w:val="16"/>
        </w:rPr>
        <w: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w:t>
      </w:r>
    </w:p>
    <w:p w14:paraId="0DC05742" w14:textId="77777777" w:rsidR="00A14EC9" w:rsidRPr="00003538" w:rsidRDefault="00A14EC9" w:rsidP="00A14EC9">
      <w:pPr>
        <w:rPr>
          <w:sz w:val="16"/>
        </w:rPr>
      </w:pPr>
      <w:r w:rsidRPr="00003538">
        <w:rPr>
          <w:sz w:val="16"/>
        </w:rPr>
        <w:t>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unprecedented to date, exceed 1-in-10 likelihoods; while Europe-wide 5-year megadroughts become plausible. Whole decades of end-of-century heat stress could start by 2040, by 2020 for drought, and with a warm North Atlantic, end-of-century decades starting as early as 2030 become twice as likely.</w:t>
      </w:r>
    </w:p>
    <w:p w14:paraId="26E02DF5" w14:textId="77777777" w:rsidR="00A14EC9" w:rsidRPr="00003538" w:rsidRDefault="00A14EC9" w:rsidP="00A14EC9">
      <w:pPr>
        <w:rPr>
          <w:sz w:val="16"/>
        </w:rPr>
      </w:pPr>
      <w:r w:rsidRPr="00003538">
        <w:rPr>
          <w:sz w:val="16"/>
        </w:rPr>
        <w:t>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w:t>
      </w:r>
    </w:p>
    <w:p w14:paraId="014FE593" w14:textId="77777777" w:rsidR="00A14EC9" w:rsidRPr="00003538" w:rsidRDefault="00A14EC9" w:rsidP="00A14EC9">
      <w:pPr>
        <w:rPr>
          <w:sz w:val="16"/>
        </w:rPr>
      </w:pPr>
      <w:r w:rsidRPr="00003538">
        <w:rPr>
          <w:sz w:val="16"/>
        </w:rPr>
        <w:t xml:space="preserve">Model projections </w:t>
      </w:r>
      <w:r w:rsidRPr="006E3076">
        <w:rPr>
          <w:sz w:val="16"/>
        </w:rPr>
        <w:t xml:space="preserve">indicate that in the Middle East and North Africa, continued emissions will cause the emergence of unprecedented super- and ultraextreme heat-wave conditions (176). These events involve excessively warm temperatures (56°C and higher) and will be of extended duration (several weeks), </w:t>
      </w:r>
      <w:r w:rsidRPr="00003538">
        <w:rPr>
          <w:sz w:val="16"/>
        </w:rPr>
        <w:t xml:space="preserve">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of these regions to respond to accelerated heating. In the last decade, there has been &gt;2,300% increase in the loss of human life from heat waves as a result of about 1°C heating. On our current pathway, </w:t>
      </w:r>
      <w:r w:rsidRPr="003C4B0B">
        <w:rPr>
          <w:rStyle w:val="StyleUnderline"/>
        </w:rPr>
        <w:t>the</w:t>
      </w:r>
      <w:r w:rsidRPr="00003538">
        <w:rPr>
          <w:sz w:val="16"/>
        </w:rPr>
        <w:t xml:space="preserve"> global health and socioeconomic </w:t>
      </w:r>
      <w:r w:rsidRPr="003C4B0B">
        <w:rPr>
          <w:rStyle w:val="StyleUnderline"/>
        </w:rPr>
        <w:t xml:space="preserve">risks of continued </w:t>
      </w:r>
      <w:r w:rsidRPr="006E3076">
        <w:rPr>
          <w:rStyle w:val="Emphasis"/>
        </w:rPr>
        <w:t>heating</w:t>
      </w:r>
      <w:r w:rsidRPr="003C4B0B">
        <w:rPr>
          <w:rStyle w:val="StyleUnderline"/>
        </w:rPr>
        <w:t xml:space="preserve"> are </w:t>
      </w:r>
      <w:r w:rsidRPr="006E3076">
        <w:rPr>
          <w:rStyle w:val="Emphasis"/>
        </w:rPr>
        <w:t>catastrophic</w:t>
      </w:r>
      <w:r w:rsidRPr="00003538">
        <w:rPr>
          <w:sz w:val="16"/>
        </w:rPr>
        <w:t>.</w:t>
      </w:r>
    </w:p>
    <w:p w14:paraId="7126FC82" w14:textId="77777777" w:rsidR="00A14EC9" w:rsidRPr="00003538" w:rsidRDefault="00A14EC9" w:rsidP="00A14EC9">
      <w:pPr>
        <w:rPr>
          <w:sz w:val="16"/>
        </w:rPr>
      </w:pPr>
      <w:r w:rsidRPr="00003538">
        <w:rPr>
          <w:sz w:val="16"/>
        </w:rPr>
        <w:t>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while spending significantly to prevent more deaths. Overall, today's rich countries pay nearly 3 times more than poor countries to adapt to rising temperatures and prevent additional deaths. When it comes to cutting emissions, the social and economic burden of inaction is predominantly carried by the poorest and most vulnerable in human society, including Indigenous and local communities, concentrated in developing countries.</w:t>
      </w:r>
    </w:p>
    <w:p w14:paraId="7FB20BB3" w14:textId="77777777" w:rsidR="00A14EC9" w:rsidRPr="00003538" w:rsidRDefault="00A14EC9" w:rsidP="00A14EC9">
      <w:pPr>
        <w:rPr>
          <w:sz w:val="16"/>
        </w:rPr>
      </w:pPr>
      <w:r w:rsidRPr="00003538">
        <w:rPr>
          <w:sz w:val="16"/>
        </w:rPr>
        <w:t>Illness and disease</w:t>
      </w:r>
    </w:p>
    <w:p w14:paraId="6C77BCCC" w14:textId="77777777" w:rsidR="00A14EC9" w:rsidRPr="00003538" w:rsidRDefault="00A14EC9" w:rsidP="00A14EC9">
      <w:pPr>
        <w:rPr>
          <w:sz w:val="16"/>
        </w:rPr>
      </w:pPr>
      <w:r w:rsidRPr="00003538">
        <w:rPr>
          <w:sz w:val="16"/>
        </w:rPr>
        <w:t xml:space="preserve">As the planet heats up, </w:t>
      </w:r>
      <w:r w:rsidRPr="004A2F5A">
        <w:rPr>
          <w:rStyle w:val="StyleUnderline"/>
        </w:rPr>
        <w:t xml:space="preserve">infectious </w:t>
      </w:r>
      <w:r w:rsidRPr="00A26F39">
        <w:rPr>
          <w:rStyle w:val="Emphasis"/>
          <w:highlight w:val="cyan"/>
        </w:rPr>
        <w:t>diseases</w:t>
      </w:r>
      <w:r w:rsidRPr="00003538">
        <w:rPr>
          <w:sz w:val="16"/>
        </w:rPr>
        <w:t xml:space="preserve"> once </w:t>
      </w:r>
      <w:r w:rsidRPr="004A2F5A">
        <w:rPr>
          <w:rStyle w:val="StyleUnderline"/>
        </w:rPr>
        <w:t xml:space="preserve">confined to tropical regions </w:t>
      </w:r>
      <w:r w:rsidRPr="00A26F39">
        <w:rPr>
          <w:rStyle w:val="StyleUnderline"/>
          <w:highlight w:val="cyan"/>
        </w:rPr>
        <w:t xml:space="preserve">are </w:t>
      </w:r>
      <w:r w:rsidRPr="00A26F39">
        <w:rPr>
          <w:rStyle w:val="Emphasis"/>
          <w:highlight w:val="cyan"/>
        </w:rPr>
        <w:t>expanding</w:t>
      </w:r>
      <w:r w:rsidRPr="00003538">
        <w:rPr>
          <w:sz w:val="16"/>
        </w:rPr>
        <w:t xml:space="preserve"> their </w:t>
      </w:r>
      <w:r w:rsidRPr="004A2F5A">
        <w:rPr>
          <w:rStyle w:val="StyleUnderline"/>
        </w:rPr>
        <w:t>range</w:t>
      </w:r>
      <w:r w:rsidRPr="00003538">
        <w:rPr>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14:paraId="4892D82B" w14:textId="77777777" w:rsidR="00A14EC9" w:rsidRPr="00003538" w:rsidRDefault="00A14EC9" w:rsidP="00A14EC9">
      <w:pPr>
        <w:rPr>
          <w:sz w:val="16"/>
        </w:rPr>
      </w:pPr>
      <w:r w:rsidRPr="00003538">
        <w:rPr>
          <w:sz w:val="16"/>
        </w:rPr>
        <w:t xml:space="preserve">In July 2023, for the first time in 20 years, the United States experienced locally acquired malaria infections. Six cases were confirmed in Florida and one in Texas, none related to international travel (180). In Seattle, cases of West Nile disease were reported 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w:t>
      </w:r>
      <w:r w:rsidRPr="003F348E">
        <w:rPr>
          <w:rStyle w:val="StyleUnderline"/>
        </w:rPr>
        <w:t xml:space="preserve">Air </w:t>
      </w:r>
      <w:r w:rsidRPr="008F17CF">
        <w:rPr>
          <w:rStyle w:val="Emphasis"/>
        </w:rPr>
        <w:t>pollution</w:t>
      </w:r>
      <w:r w:rsidRPr="00003538">
        <w:rPr>
          <w:sz w:val="16"/>
        </w:rPr>
        <w:t xml:space="preserve"> from GHG emissions </w:t>
      </w:r>
      <w:r w:rsidRPr="003F348E">
        <w:rPr>
          <w:rStyle w:val="StyleUnderline"/>
        </w:rPr>
        <w:t>leads to increased health complications</w:t>
      </w:r>
      <w:r w:rsidRPr="00003538">
        <w:rPr>
          <w:sz w:val="16"/>
        </w:rPr>
        <w:t xml:space="preserve">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14:paraId="447BBF6A" w14:textId="77777777" w:rsidR="00A14EC9" w:rsidRPr="00003538" w:rsidRDefault="00A14EC9" w:rsidP="00A14EC9">
      <w:pPr>
        <w:rPr>
          <w:sz w:val="16"/>
        </w:rPr>
      </w:pPr>
      <w:r w:rsidRPr="00003538">
        <w:rPr>
          <w:sz w:val="16"/>
        </w:rPr>
        <w:t xml:space="preserve">Approximately 17% of </w:t>
      </w:r>
      <w:r w:rsidRPr="00AE45C2">
        <w:rPr>
          <w:rStyle w:val="StyleUnderline"/>
        </w:rPr>
        <w:t xml:space="preserve">diseases are spread by </w:t>
      </w:r>
      <w:r w:rsidRPr="008F17CF">
        <w:rPr>
          <w:rStyle w:val="Emphasis"/>
        </w:rPr>
        <w:t>animal</w:t>
      </w:r>
      <w:r w:rsidRPr="00AE45C2">
        <w:rPr>
          <w:rStyle w:val="StyleUnderline"/>
        </w:rPr>
        <w:t xml:space="preserve"> vector</w:t>
      </w:r>
      <w:r w:rsidRPr="008F17CF">
        <w:rPr>
          <w:rStyle w:val="Emphasis"/>
        </w:rPr>
        <w:t>s</w:t>
      </w:r>
      <w:r w:rsidRPr="00003538">
        <w:rPr>
          <w:sz w:val="16"/>
        </w:rPr>
        <w:t xml:space="preserve"> causing over 700,000 deaths annually. </w:t>
      </w:r>
      <w:r w:rsidRPr="00A26F39">
        <w:rPr>
          <w:rStyle w:val="Emphasis"/>
          <w:highlight w:val="cyan"/>
        </w:rPr>
        <w:t>C</w:t>
      </w:r>
      <w:r w:rsidRPr="00BA66B4">
        <w:rPr>
          <w:rStyle w:val="StyleUnderline"/>
        </w:rPr>
        <w:t xml:space="preserve">oncentrated </w:t>
      </w:r>
      <w:r w:rsidRPr="00A26F39">
        <w:rPr>
          <w:rStyle w:val="Emphasis"/>
          <w:highlight w:val="cyan"/>
        </w:rPr>
        <w:t>a</w:t>
      </w:r>
      <w:r w:rsidRPr="00BA66B4">
        <w:rPr>
          <w:rStyle w:val="StyleUnderline"/>
        </w:rPr>
        <w:t xml:space="preserve">nimal </w:t>
      </w:r>
      <w:r w:rsidRPr="00A26F39">
        <w:rPr>
          <w:rStyle w:val="Emphasis"/>
          <w:highlight w:val="cyan"/>
        </w:rPr>
        <w:t>f</w:t>
      </w:r>
      <w:r w:rsidRPr="00BA66B4">
        <w:rPr>
          <w:rStyle w:val="StyleUnderline"/>
        </w:rPr>
        <w:t xml:space="preserve">arming </w:t>
      </w:r>
      <w:r w:rsidRPr="00A26F39">
        <w:rPr>
          <w:rStyle w:val="Emphasis"/>
          <w:highlight w:val="cyan"/>
        </w:rPr>
        <w:t>o</w:t>
      </w:r>
      <w:r w:rsidRPr="00BA66B4">
        <w:rPr>
          <w:rStyle w:val="StyleUnderline"/>
        </w:rPr>
        <w:t>peration</w:t>
      </w:r>
      <w:r w:rsidRPr="00A26F39">
        <w:rPr>
          <w:rStyle w:val="Emphasis"/>
          <w:highlight w:val="cyan"/>
        </w:rPr>
        <w:t>s</w:t>
      </w:r>
      <w:r w:rsidRPr="00A26F39">
        <w:rPr>
          <w:rStyle w:val="StyleUnderline"/>
          <w:highlight w:val="cyan"/>
        </w:rPr>
        <w:t xml:space="preserve"> are </w:t>
      </w:r>
      <w:r w:rsidRPr="00A26F39">
        <w:rPr>
          <w:rStyle w:val="Emphasis"/>
          <w:highlight w:val="cyan"/>
        </w:rPr>
        <w:t>breeding grounds</w:t>
      </w:r>
      <w:r w:rsidRPr="00A26F39">
        <w:rPr>
          <w:rStyle w:val="StyleUnderline"/>
          <w:highlight w:val="cyan"/>
        </w:rPr>
        <w:t xml:space="preserve"> for</w:t>
      </w:r>
      <w:r w:rsidRPr="00BA66B4">
        <w:rPr>
          <w:rStyle w:val="StyleUnderline"/>
        </w:rPr>
        <w:t xml:space="preserve"> virulent </w:t>
      </w:r>
      <w:r w:rsidRPr="00A26F39">
        <w:rPr>
          <w:rStyle w:val="Emphasis"/>
          <w:highlight w:val="cyan"/>
        </w:rPr>
        <w:t>pathogens</w:t>
      </w:r>
      <w:r w:rsidRPr="00003538">
        <w:rPr>
          <w:sz w:val="16"/>
        </w:rPr>
        <w:t xml:space="preserve"> (184), and over 15,000 new cases of mammals transmitting viruses to other mammals could occur in the next 50 years due to climate change (185). Smaller </w:t>
      </w:r>
      <w:r w:rsidRPr="004F574E">
        <w:rPr>
          <w:rStyle w:val="StyleUnderline"/>
        </w:rPr>
        <w:t xml:space="preserve">species like bats, rats, and other rodents are </w:t>
      </w:r>
      <w:r w:rsidRPr="008F17CF">
        <w:rPr>
          <w:rStyle w:val="Emphasis"/>
        </w:rPr>
        <w:t>thriving</w:t>
      </w:r>
      <w:r w:rsidRPr="004F574E">
        <w:rPr>
          <w:rStyle w:val="StyleUnderline"/>
        </w:rPr>
        <w:t xml:space="preserve"> in human</w:t>
      </w:r>
      <w:r w:rsidRPr="00003538">
        <w:rPr>
          <w:sz w:val="16"/>
        </w:rPr>
        <w:t xml:space="preserve">-populated </w:t>
      </w:r>
      <w:r w:rsidRPr="004F574E">
        <w:rPr>
          <w:rStyle w:val="StyleUnderline"/>
        </w:rPr>
        <w:t>areas</w:t>
      </w:r>
      <w:r w:rsidRPr="00003538">
        <w:rPr>
          <w:sz w:val="16"/>
        </w:rPr>
        <w:t xml:space="preserve">, contributing to the spread of diseases through their interactions. </w:t>
      </w:r>
      <w:r w:rsidRPr="00616883">
        <w:rPr>
          <w:rStyle w:val="Emphasis"/>
        </w:rPr>
        <w:t>Biod</w:t>
      </w:r>
      <w:r w:rsidRPr="00003538">
        <w:rPr>
          <w:sz w:val="16"/>
        </w:rPr>
        <w:t xml:space="preserve">iversity </w:t>
      </w:r>
      <w:r w:rsidRPr="00616883">
        <w:rPr>
          <w:rStyle w:val="StyleUnderline"/>
        </w:rPr>
        <w:t xml:space="preserve">loss and </w:t>
      </w:r>
      <w:r w:rsidRPr="004B12EC">
        <w:rPr>
          <w:rStyle w:val="Emphasis"/>
        </w:rPr>
        <w:t>defo</w:t>
      </w:r>
      <w:r w:rsidRPr="00003538">
        <w:rPr>
          <w:sz w:val="16"/>
        </w:rPr>
        <w:t xml:space="preserve">restation </w:t>
      </w:r>
      <w:r w:rsidRPr="00CF25CB">
        <w:rPr>
          <w:rStyle w:val="StyleUnderline"/>
        </w:rPr>
        <w:t>are directly linked to</w:t>
      </w:r>
      <w:r w:rsidRPr="00003538">
        <w:rPr>
          <w:sz w:val="16"/>
        </w:rPr>
        <w:t xml:space="preserve"> the </w:t>
      </w:r>
      <w:r w:rsidRPr="00CF25CB">
        <w:rPr>
          <w:rStyle w:val="StyleUnderline"/>
        </w:rPr>
        <w:t>rise of</w:t>
      </w:r>
      <w:r w:rsidRPr="00003538">
        <w:rPr>
          <w:sz w:val="16"/>
        </w:rPr>
        <w:t xml:space="preserve"> infectious </w:t>
      </w:r>
      <w:r w:rsidRPr="00CF25CB">
        <w:rPr>
          <w:rStyle w:val="StyleUnderline"/>
        </w:rPr>
        <w:t>diseases</w:t>
      </w:r>
      <w:r w:rsidRPr="00003538">
        <w:rPr>
          <w:sz w:val="16"/>
        </w:rPr>
        <w:t>,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14:paraId="5A6B1E85" w14:textId="77777777" w:rsidR="00A14EC9" w:rsidRPr="00003538" w:rsidRDefault="00A14EC9" w:rsidP="00A14EC9">
      <w:pPr>
        <w:rPr>
          <w:sz w:val="16"/>
        </w:rPr>
      </w:pPr>
      <w:r w:rsidRPr="004D5851">
        <w:rPr>
          <w:rStyle w:val="StyleUnderline"/>
        </w:rPr>
        <w:t>Climate</w:t>
      </w:r>
      <w:r w:rsidRPr="00003538">
        <w:rPr>
          <w:sz w:val="16"/>
        </w:rPr>
        <w:t xml:space="preserve"> change </w:t>
      </w:r>
      <w:r w:rsidRPr="00D2551E">
        <w:rPr>
          <w:rStyle w:val="Emphasis"/>
        </w:rPr>
        <w:t>intensifies</w:t>
      </w:r>
      <w:r w:rsidRPr="00003538">
        <w:rPr>
          <w:sz w:val="16"/>
        </w:rPr>
        <w:t xml:space="preserve"> the </w:t>
      </w:r>
      <w:r w:rsidRPr="004D5851">
        <w:rPr>
          <w:rStyle w:val="StyleUnderline"/>
        </w:rPr>
        <w:t>spread of</w:t>
      </w:r>
      <w:r w:rsidRPr="00003538">
        <w:rPr>
          <w:sz w:val="16"/>
        </w:rPr>
        <w:t xml:space="preserve"> infectious </w:t>
      </w:r>
      <w:r w:rsidRPr="00D2551E">
        <w:rPr>
          <w:rStyle w:val="Emphasis"/>
        </w:rPr>
        <w:t>diseases</w:t>
      </w:r>
      <w:r w:rsidRPr="00003538">
        <w:rPr>
          <w:sz w:val="16"/>
        </w:rPr>
        <w:t xml:space="preserve">, particularly in low-income communities, </w:t>
      </w:r>
      <w:r w:rsidRPr="00A940EE">
        <w:rPr>
          <w:rStyle w:val="StyleUnderline"/>
        </w:rPr>
        <w:t xml:space="preserve">by expanding </w:t>
      </w:r>
      <w:r w:rsidRPr="00003538">
        <w:rPr>
          <w:sz w:val="16"/>
        </w:rPr>
        <w:t xml:space="preserve">the </w:t>
      </w:r>
      <w:r w:rsidRPr="00A940EE">
        <w:rPr>
          <w:rStyle w:val="StyleUnderline"/>
        </w:rPr>
        <w:t xml:space="preserve">habitats of disease </w:t>
      </w:r>
      <w:r w:rsidRPr="00D2551E">
        <w:rPr>
          <w:rStyle w:val="Emphasis"/>
        </w:rPr>
        <w:t>vectors</w:t>
      </w:r>
      <w:r w:rsidRPr="00003538">
        <w:rPr>
          <w:sz w:val="16"/>
        </w:rPr>
        <w:t xml:space="preserve"> such as mosquitoes and ticks. Warmer temperatures and altered rainfall patterns increase the incidence and geographic range of vector-borne diseases like malaria and dengue fever. </w:t>
      </w:r>
      <w:r w:rsidRPr="00D2551E">
        <w:rPr>
          <w:rStyle w:val="Emphasis"/>
        </w:rPr>
        <w:t>Flooding</w:t>
      </w:r>
      <w:r w:rsidRPr="00032D1A">
        <w:rPr>
          <w:rStyle w:val="StyleUnderline"/>
        </w:rPr>
        <w:t xml:space="preserve"> and extreme </w:t>
      </w:r>
      <w:r w:rsidRPr="00D2551E">
        <w:rPr>
          <w:rStyle w:val="Emphasis"/>
        </w:rPr>
        <w:t>weather</w:t>
      </w:r>
      <w:r w:rsidRPr="00003538">
        <w:rPr>
          <w:sz w:val="16"/>
        </w:rPr>
        <w:t xml:space="preserve"> events, more common as the climate changes, can </w:t>
      </w:r>
      <w:r w:rsidRPr="008E56EE">
        <w:rPr>
          <w:rStyle w:val="StyleUnderline"/>
        </w:rPr>
        <w:t>lead to waterborne diseases</w:t>
      </w:r>
      <w:r w:rsidRPr="00003538">
        <w:rPr>
          <w:sz w:val="16"/>
        </w:rPr>
        <w:t xml:space="preserve"> due to the contamination of freshwater supplies. Low-income areas often have insufficient healthcare infrastructure, making them more vulnerable to these outbreaks. Additionally, </w:t>
      </w:r>
      <w:r w:rsidRPr="00D35DEC">
        <w:rPr>
          <w:rStyle w:val="StyleUnderline"/>
        </w:rPr>
        <w:t>malnutrition from</w:t>
      </w:r>
      <w:r w:rsidRPr="00003538">
        <w:rPr>
          <w:sz w:val="16"/>
        </w:rPr>
        <w:t xml:space="preserve"> climate-induced </w:t>
      </w:r>
      <w:r w:rsidRPr="00A26F39">
        <w:rPr>
          <w:rStyle w:val="StyleUnderline"/>
          <w:highlight w:val="cyan"/>
        </w:rPr>
        <w:t xml:space="preserve">food </w:t>
      </w:r>
      <w:r w:rsidRPr="00A26F39">
        <w:rPr>
          <w:rStyle w:val="Emphasis"/>
          <w:highlight w:val="cyan"/>
        </w:rPr>
        <w:t>scarcity</w:t>
      </w:r>
      <w:r w:rsidRPr="00003538">
        <w:rPr>
          <w:sz w:val="16"/>
        </w:rPr>
        <w:t xml:space="preserve"> can </w:t>
      </w:r>
      <w:r w:rsidRPr="00A26F39">
        <w:rPr>
          <w:rStyle w:val="StyleUnderline"/>
          <w:highlight w:val="cyan"/>
        </w:rPr>
        <w:t xml:space="preserve">weaken immune </w:t>
      </w:r>
      <w:r w:rsidRPr="00A26F39">
        <w:rPr>
          <w:rStyle w:val="Emphasis"/>
          <w:highlight w:val="cyan"/>
        </w:rPr>
        <w:t>systems</w:t>
      </w:r>
      <w:r w:rsidRPr="00003538">
        <w:rPr>
          <w:sz w:val="16"/>
        </w:rPr>
        <w:t>, further raising the susceptibility to infections. Thus, climate change magnifies health disparities, with low-income communities facing disproportionately high risks of disease.</w:t>
      </w:r>
    </w:p>
    <w:p w14:paraId="5A7ECC6D" w14:textId="77777777" w:rsidR="00A14EC9" w:rsidRPr="00F525AF" w:rsidRDefault="00A14EC9" w:rsidP="00A14EC9">
      <w:pPr>
        <w:rPr>
          <w:sz w:val="16"/>
        </w:rPr>
      </w:pPr>
      <w:r w:rsidRPr="00F525AF">
        <w:rPr>
          <w:sz w:val="16"/>
        </w:rPr>
        <w:t>Economic inequality, ecological destruction, and global security</w:t>
      </w:r>
    </w:p>
    <w:p w14:paraId="4D7551F4" w14:textId="77777777" w:rsidR="00A14EC9" w:rsidRPr="00F525AF" w:rsidRDefault="00A14EC9" w:rsidP="00A14EC9">
      <w:pPr>
        <w:rPr>
          <w:sz w:val="16"/>
        </w:rPr>
      </w:pPr>
      <w:r w:rsidRPr="00F525AF">
        <w:rPr>
          <w:sz w:val="16"/>
        </w:rPr>
        <w:t xml:space="preserve">A </w:t>
      </w:r>
      <w:r w:rsidRPr="006A08BE">
        <w:rPr>
          <w:rStyle w:val="StyleUnderline"/>
        </w:rPr>
        <w:t>grossly unequal</w:t>
      </w:r>
      <w:r w:rsidRPr="00F525AF">
        <w:rPr>
          <w:sz w:val="16"/>
        </w:rPr>
        <w:t xml:space="preserve"> distribution of </w:t>
      </w:r>
      <w:r w:rsidRPr="00D2551E">
        <w:rPr>
          <w:rStyle w:val="Emphasis"/>
        </w:rPr>
        <w:t>wealth</w:t>
      </w:r>
      <w:r w:rsidRPr="006A08BE">
        <w:rPr>
          <w:rStyle w:val="StyleUnderline"/>
        </w:rPr>
        <w:t xml:space="preserve"> couples with</w:t>
      </w:r>
      <w:r w:rsidRPr="00F525AF">
        <w:rPr>
          <w:sz w:val="16"/>
        </w:rPr>
        <w:t xml:space="preserve"> the </w:t>
      </w:r>
      <w:r w:rsidRPr="006A08BE">
        <w:rPr>
          <w:rStyle w:val="StyleUnderline"/>
        </w:rPr>
        <w:t xml:space="preserve">increasing </w:t>
      </w:r>
      <w:r w:rsidRPr="00D2551E">
        <w:rPr>
          <w:rStyle w:val="Emphasis"/>
        </w:rPr>
        <w:t>consumption</w:t>
      </w:r>
      <w:r w:rsidRPr="006A08BE">
        <w:rPr>
          <w:rStyle w:val="StyleUnderline"/>
        </w:rPr>
        <w:t xml:space="preserve"> patterns of</w:t>
      </w:r>
      <w:r w:rsidRPr="00F525AF">
        <w:rPr>
          <w:sz w:val="16"/>
        </w:rPr>
        <w:t xml:space="preserve"> a rising </w:t>
      </w:r>
      <w:r w:rsidRPr="006A08BE">
        <w:rPr>
          <w:rStyle w:val="StyleUnderline"/>
        </w:rPr>
        <w:t>global middle class</w:t>
      </w:r>
      <w:r w:rsidRPr="00F525AF">
        <w:rPr>
          <w:sz w:val="16"/>
        </w:rPr>
        <w:t xml:space="preserve"> (189) </w:t>
      </w:r>
      <w:r w:rsidRPr="006A08BE">
        <w:rPr>
          <w:rStyle w:val="StyleUnderline"/>
        </w:rPr>
        <w:t>to amplify</w:t>
      </w:r>
      <w:r w:rsidRPr="00F525AF">
        <w:rPr>
          <w:sz w:val="16"/>
        </w:rPr>
        <w:t xml:space="preserve"> ecological </w:t>
      </w:r>
      <w:r w:rsidRPr="00D2551E">
        <w:rPr>
          <w:rStyle w:val="Emphasis"/>
        </w:rPr>
        <w:t>destruction</w:t>
      </w:r>
      <w:r w:rsidRPr="00F525AF">
        <w:rPr>
          <w:sz w:val="16"/>
        </w:rPr>
        <w:t>.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14:paraId="28D5EE1C" w14:textId="77777777" w:rsidR="00A14EC9" w:rsidRPr="00F525AF" w:rsidRDefault="00A14EC9" w:rsidP="00A14EC9">
      <w:pPr>
        <w:rPr>
          <w:sz w:val="16"/>
        </w:rPr>
      </w:pPr>
      <w:r w:rsidRPr="00B1590E">
        <w:rPr>
          <w:sz w:val="16"/>
        </w:rPr>
        <w:t xml:space="preserve">Climate change, driven by carbon emissions, often stems from industrial activities catering to increased consumption, particularly in wealthier nations. This consumption depletes natural resources and exacerbates pollution and habitat loss. Economic inequality compounds these issues, as </w:t>
      </w:r>
      <w:r w:rsidRPr="00B1590E">
        <w:rPr>
          <w:rStyle w:val="StyleUnderline"/>
        </w:rPr>
        <w:t xml:space="preserve">poorer </w:t>
      </w:r>
      <w:r w:rsidRPr="00B1590E">
        <w:rPr>
          <w:rStyle w:val="Emphasis"/>
        </w:rPr>
        <w:t>communities</w:t>
      </w:r>
      <w:r w:rsidRPr="00B1590E">
        <w:rPr>
          <w:rStyle w:val="StyleUnderline"/>
        </w:rPr>
        <w:t xml:space="preserve"> lack</w:t>
      </w:r>
      <w:r w:rsidRPr="00B1590E">
        <w:rPr>
          <w:sz w:val="16"/>
        </w:rPr>
        <w:t xml:space="preserve"> the </w:t>
      </w:r>
      <w:r w:rsidRPr="00B1590E">
        <w:rPr>
          <w:rStyle w:val="Emphasis"/>
        </w:rPr>
        <w:t>resources</w:t>
      </w:r>
      <w:r w:rsidRPr="00B1590E">
        <w:rPr>
          <w:rStyle w:val="StyleUnderline"/>
        </w:rPr>
        <w:t xml:space="preserve"> to adapt to environmental changes</w:t>
      </w:r>
      <w:r w:rsidRPr="00B1590E">
        <w:rPr>
          <w:sz w:val="16"/>
        </w:rPr>
        <w:t xml:space="preserve"> or invest in sustainable practices. Consequently, low-income communities bear the brunt of ecological degradation, such as soil erosion, water scarcity, and biodiversity loss, while their limited economic means prevent effective response or recovery. This </w:t>
      </w:r>
      <w:r w:rsidRPr="00B1590E">
        <w:rPr>
          <w:rStyle w:val="StyleUnderline"/>
        </w:rPr>
        <w:t xml:space="preserve">cycle of </w:t>
      </w:r>
      <w:r w:rsidRPr="00B1590E">
        <w:rPr>
          <w:rStyle w:val="Emphasis"/>
        </w:rPr>
        <w:t>consumption</w:t>
      </w:r>
      <w:r w:rsidRPr="00B1590E">
        <w:rPr>
          <w:rStyle w:val="StyleUnderline"/>
        </w:rPr>
        <w:t xml:space="preserve">, </w:t>
      </w:r>
      <w:r w:rsidRPr="00B1590E">
        <w:rPr>
          <w:rStyle w:val="Emphasis"/>
        </w:rPr>
        <w:t>inequality</w:t>
      </w:r>
      <w:r w:rsidRPr="00B1590E">
        <w:rPr>
          <w:rStyle w:val="StyleUnderline"/>
        </w:rPr>
        <w:t xml:space="preserve">, and </w:t>
      </w:r>
      <w:r w:rsidRPr="00B1590E">
        <w:rPr>
          <w:rStyle w:val="Emphasis"/>
        </w:rPr>
        <w:t>environment</w:t>
      </w:r>
      <w:r w:rsidRPr="00B1590E">
        <w:rPr>
          <w:rStyle w:val="StyleUnderline"/>
        </w:rPr>
        <w:t>al impact creates</w:t>
      </w:r>
      <w:r w:rsidRPr="00B1590E">
        <w:rPr>
          <w:sz w:val="16"/>
        </w:rPr>
        <w:t xml:space="preserve"> a </w:t>
      </w:r>
      <w:r w:rsidRPr="00B1590E">
        <w:rPr>
          <w:rStyle w:val="Emphasis"/>
        </w:rPr>
        <w:t>feedback loop</w:t>
      </w:r>
      <w:r w:rsidRPr="00B1590E">
        <w:rPr>
          <w:sz w:val="16"/>
        </w:rPr>
        <w:t>, perpetuating and intensifying ecological damage globally.</w:t>
      </w:r>
    </w:p>
    <w:p w14:paraId="321C744D" w14:textId="77777777" w:rsidR="00A14EC9" w:rsidRPr="00F525AF" w:rsidRDefault="00A14EC9" w:rsidP="00A14EC9">
      <w:pPr>
        <w:rPr>
          <w:sz w:val="16"/>
        </w:rPr>
      </w:pPr>
      <w:r w:rsidRPr="00F525AF">
        <w:rPr>
          <w:sz w:val="16"/>
        </w:rPr>
        <w:t xml:space="preserve">Fifty years ago, underdevelopment and scarcity were drivers of unsustainable resource use, but today these roots have morphed into </w:t>
      </w:r>
      <w:r w:rsidRPr="00842469">
        <w:rPr>
          <w:rStyle w:val="Emphasis"/>
        </w:rPr>
        <w:t>overdevelopment</w:t>
      </w:r>
      <w:r w:rsidRPr="004D6A77">
        <w:rPr>
          <w:rStyle w:val="StyleUnderline"/>
        </w:rPr>
        <w:t xml:space="preserve">, affluence, and privilege driving unsustainable wealth </w:t>
      </w:r>
      <w:r w:rsidRPr="00842469">
        <w:rPr>
          <w:rStyle w:val="Emphasis"/>
        </w:rPr>
        <w:t>accumulation</w:t>
      </w:r>
      <w:r w:rsidRPr="004E70BE">
        <w:rPr>
          <w:sz w:val="16"/>
        </w:rPr>
        <w:t xml:space="preserve"> </w:t>
      </w:r>
      <w:r w:rsidRPr="00F525AF">
        <w:rPr>
          <w:sz w:val="16"/>
        </w:rPr>
        <w:t xml:space="preserve">and aggregate consumption. At present, not a single country delivers what its citizens need without transgressing planetary boundaries of long-term sustainability (192). Modern imperialism amplifies these inequalities </w:t>
      </w:r>
      <w:r w:rsidRPr="00C97B26">
        <w:rPr>
          <w:rStyle w:val="StyleUnderline"/>
        </w:rPr>
        <w:t>through</w:t>
      </w:r>
      <w:r w:rsidRPr="00F525AF">
        <w:rPr>
          <w:sz w:val="16"/>
        </w:rPr>
        <w:t xml:space="preserve"> economic </w:t>
      </w:r>
      <w:r w:rsidRPr="004E70BE">
        <w:rPr>
          <w:rStyle w:val="Emphasis"/>
        </w:rPr>
        <w:t>exploitation</w:t>
      </w:r>
      <w:r w:rsidRPr="00C97B26">
        <w:rPr>
          <w:rStyle w:val="StyleUnderline"/>
        </w:rPr>
        <w:t xml:space="preserve">, wealth </w:t>
      </w:r>
      <w:r w:rsidRPr="004E70BE">
        <w:rPr>
          <w:rStyle w:val="Emphasis"/>
        </w:rPr>
        <w:t>accumulation</w:t>
      </w:r>
      <w:r w:rsidRPr="00C97B26">
        <w:rPr>
          <w:rStyle w:val="StyleUnderline"/>
        </w:rPr>
        <w:t xml:space="preserve">, political </w:t>
      </w:r>
      <w:r w:rsidRPr="004E70BE">
        <w:rPr>
          <w:rStyle w:val="Emphasis"/>
        </w:rPr>
        <w:t>interference</w:t>
      </w:r>
      <w:r w:rsidRPr="00F525AF">
        <w:rPr>
          <w:sz w:val="16"/>
        </w:rPr>
        <w:t>, cultural dominance, and other methods that leverage colonial power structures. Recognizing and addressing neocolonial practices is crucial for promoting equitable and sustainable development and respecting the sovereignty and self-determination of nations (193).</w:t>
      </w:r>
    </w:p>
    <w:p w14:paraId="08A6766F" w14:textId="77777777" w:rsidR="00A14EC9" w:rsidRPr="00F525AF" w:rsidRDefault="00A14EC9" w:rsidP="00A14EC9">
      <w:pPr>
        <w:rPr>
          <w:sz w:val="16"/>
        </w:rPr>
      </w:pPr>
      <w:r w:rsidRPr="00F525AF">
        <w:rPr>
          <w:sz w:val="16"/>
        </w:rPr>
        <w:t xml:space="preserve">The </w:t>
      </w:r>
      <w:r w:rsidRPr="00BA3D9B">
        <w:rPr>
          <w:rStyle w:val="StyleUnderline"/>
        </w:rPr>
        <w:t>use of</w:t>
      </w:r>
      <w:r w:rsidRPr="004715F3">
        <w:rPr>
          <w:rStyle w:val="StyleUnderline"/>
        </w:rPr>
        <w:t xml:space="preserve"> natural </w:t>
      </w:r>
      <w:r w:rsidRPr="00A26F39">
        <w:rPr>
          <w:rStyle w:val="Emphasis"/>
          <w:highlight w:val="cyan"/>
        </w:rPr>
        <w:t>materials</w:t>
      </w:r>
      <w:r w:rsidRPr="00A26F39">
        <w:rPr>
          <w:rStyle w:val="StyleUnderline"/>
          <w:highlight w:val="cyan"/>
        </w:rPr>
        <w:t xml:space="preserve"> and</w:t>
      </w:r>
      <w:r w:rsidRPr="00F525AF">
        <w:rPr>
          <w:sz w:val="16"/>
        </w:rPr>
        <w:t xml:space="preserve"> their </w:t>
      </w:r>
      <w:r w:rsidRPr="00A26F39">
        <w:rPr>
          <w:rStyle w:val="StyleUnderline"/>
          <w:highlight w:val="cyan"/>
        </w:rPr>
        <w:t xml:space="preserve">benefits are </w:t>
      </w:r>
      <w:r w:rsidRPr="00A26F39">
        <w:rPr>
          <w:rStyle w:val="Emphasis"/>
          <w:highlight w:val="cyan"/>
        </w:rPr>
        <w:t>uneven</w:t>
      </w:r>
      <w:r w:rsidRPr="004715F3">
        <w:rPr>
          <w:rStyle w:val="StyleUnderline"/>
        </w:rPr>
        <w:t>ly distributed</w:t>
      </w:r>
      <w:r w:rsidRPr="00F525AF">
        <w:rPr>
          <w:sz w:val="16"/>
        </w:rPr>
        <w:t xml:space="preserve"> across the globe. </w:t>
      </w:r>
      <w:r w:rsidRPr="00A26F39">
        <w:rPr>
          <w:rStyle w:val="Emphasis"/>
          <w:highlight w:val="cyan"/>
        </w:rPr>
        <w:t>Overconsumption</w:t>
      </w:r>
      <w:r w:rsidRPr="00A26F39">
        <w:rPr>
          <w:rStyle w:val="StyleUnderline"/>
          <w:highlight w:val="cyan"/>
        </w:rPr>
        <w:t xml:space="preserve"> is</w:t>
      </w:r>
      <w:r w:rsidRPr="000C436D">
        <w:rPr>
          <w:rStyle w:val="StyleUnderline"/>
        </w:rPr>
        <w:t xml:space="preserve"> closely </w:t>
      </w:r>
      <w:r w:rsidRPr="00A26F39">
        <w:rPr>
          <w:rStyle w:val="StyleUnderline"/>
          <w:highlight w:val="cyan"/>
        </w:rPr>
        <w:t xml:space="preserve">linked to </w:t>
      </w:r>
      <w:r w:rsidRPr="00A26F39">
        <w:rPr>
          <w:rStyle w:val="Emphasis"/>
          <w:highlight w:val="cyan"/>
        </w:rPr>
        <w:t>wealth</w:t>
      </w:r>
      <w:r w:rsidRPr="000C436D">
        <w:rPr>
          <w:rStyle w:val="StyleUnderline"/>
        </w:rPr>
        <w:t xml:space="preserve"> and </w:t>
      </w:r>
      <w:r w:rsidRPr="008F25EB">
        <w:rPr>
          <w:rStyle w:val="Emphasis"/>
        </w:rPr>
        <w:t xml:space="preserve">income </w:t>
      </w:r>
      <w:r w:rsidRPr="00A26F39">
        <w:rPr>
          <w:rStyle w:val="Emphasis"/>
          <w:highlight w:val="cyan"/>
        </w:rPr>
        <w:t>disparities</w:t>
      </w:r>
      <w:r w:rsidRPr="000C436D">
        <w:rPr>
          <w:rStyle w:val="StyleUnderline"/>
        </w:rPr>
        <w:t xml:space="preserve"> with large amounts</w:t>
      </w:r>
      <w:r w:rsidRPr="00F525AF">
        <w:rPr>
          <w:sz w:val="16"/>
        </w:rPr>
        <w:t xml:space="preserve"> of money </w:t>
      </w:r>
      <w:r w:rsidRPr="006007F6">
        <w:rPr>
          <w:rStyle w:val="StyleUnderline"/>
        </w:rPr>
        <w:t xml:space="preserve">concentrated in a few </w:t>
      </w:r>
      <w:r w:rsidRPr="008F25EB">
        <w:rPr>
          <w:rStyle w:val="Emphasis"/>
        </w:rPr>
        <w:t>rich</w:t>
      </w:r>
      <w:r w:rsidRPr="006007F6">
        <w:rPr>
          <w:rStyle w:val="StyleUnderline"/>
        </w:rPr>
        <w:t xml:space="preserve"> countries</w:t>
      </w:r>
      <w:r w:rsidRPr="00F525AF">
        <w:rPr>
          <w:sz w:val="16"/>
        </w:rPr>
        <w:t xml:space="preserve">, largely in the Northern Hemisphere (194). For example, </w:t>
      </w:r>
      <w:r w:rsidRPr="00776CE1">
        <w:rPr>
          <w:rStyle w:val="StyleUnderline"/>
        </w:rPr>
        <w:t xml:space="preserve">environmental </w:t>
      </w:r>
      <w:r w:rsidRPr="00A26F39">
        <w:rPr>
          <w:rStyle w:val="Emphasis"/>
          <w:highlight w:val="cyan"/>
        </w:rPr>
        <w:t>stresses</w:t>
      </w:r>
      <w:r w:rsidRPr="00A26F39">
        <w:rPr>
          <w:rStyle w:val="StyleUnderline"/>
          <w:highlight w:val="cyan"/>
        </w:rPr>
        <w:t xml:space="preserve"> and</w:t>
      </w:r>
      <w:r w:rsidRPr="0089628E">
        <w:rPr>
          <w:sz w:val="16"/>
        </w:rPr>
        <w:t xml:space="preserve"> shocks</w:t>
      </w:r>
      <w:r w:rsidRPr="00F525AF">
        <w:rPr>
          <w:sz w:val="16"/>
        </w:rPr>
        <w:t xml:space="preserve"> related to natural </w:t>
      </w:r>
      <w:r w:rsidRPr="0001004A">
        <w:rPr>
          <w:rStyle w:val="StyleUnderline"/>
        </w:rPr>
        <w:t xml:space="preserve">resource </w:t>
      </w:r>
      <w:r w:rsidRPr="00A26F39">
        <w:rPr>
          <w:rStyle w:val="Emphasis"/>
          <w:highlight w:val="cyan"/>
        </w:rPr>
        <w:t>extraction</w:t>
      </w:r>
      <w:r w:rsidRPr="00F525AF">
        <w:rPr>
          <w:sz w:val="16"/>
        </w:rPr>
        <w:t xml:space="preserve"> and use </w:t>
      </w:r>
      <w:r w:rsidRPr="00A26F39">
        <w:rPr>
          <w:rStyle w:val="StyleUnderline"/>
          <w:highlight w:val="cyan"/>
        </w:rPr>
        <w:t xml:space="preserve">are </w:t>
      </w:r>
      <w:r w:rsidRPr="00A26F39">
        <w:rPr>
          <w:rStyle w:val="Emphasis"/>
          <w:highlight w:val="cyan"/>
        </w:rPr>
        <w:t>outsourced</w:t>
      </w:r>
      <w:r w:rsidRPr="00F525AF">
        <w:rPr>
          <w:sz w:val="16"/>
        </w:rPr>
        <w:t xml:space="preserve"> to countries and regions outside the European Union, while more than 85% of the economic benefits stay within member countries (195).</w:t>
      </w:r>
    </w:p>
    <w:p w14:paraId="751A263C" w14:textId="77777777" w:rsidR="00A14EC9" w:rsidRPr="00F525AF" w:rsidRDefault="00A14EC9" w:rsidP="00A14EC9">
      <w:pPr>
        <w:rPr>
          <w:sz w:val="16"/>
        </w:rPr>
      </w:pPr>
      <w:r w:rsidRPr="00F525AF">
        <w:rPr>
          <w:sz w:val="16"/>
        </w:rPr>
        <w:t xml:space="preserve">Global </w:t>
      </w:r>
      <w:r w:rsidRPr="00A26F39">
        <w:rPr>
          <w:rStyle w:val="Emphasis"/>
          <w:highlight w:val="cyan"/>
        </w:rPr>
        <w:t>inequality</w:t>
      </w:r>
      <w:r w:rsidRPr="00A26F39">
        <w:rPr>
          <w:rStyle w:val="StyleUnderline"/>
          <w:highlight w:val="cyan"/>
        </w:rPr>
        <w:t xml:space="preserve"> results in</w:t>
      </w:r>
      <w:r w:rsidRPr="00F525AF">
        <w:rPr>
          <w:sz w:val="16"/>
        </w:rPr>
        <w:t xml:space="preserve"> fragile regions where </w:t>
      </w:r>
      <w:r w:rsidRPr="004A47B0">
        <w:rPr>
          <w:rStyle w:val="StyleUnderline"/>
        </w:rPr>
        <w:t xml:space="preserve">intensified </w:t>
      </w:r>
      <w:r w:rsidRPr="00A26F39">
        <w:rPr>
          <w:rStyle w:val="Emphasis"/>
          <w:highlight w:val="cyan"/>
        </w:rPr>
        <w:t>conflict</w:t>
      </w:r>
      <w:r w:rsidRPr="00A26F39">
        <w:rPr>
          <w:rStyle w:val="StyleUnderline"/>
          <w:highlight w:val="cyan"/>
        </w:rPr>
        <w:t xml:space="preserve"> over</w:t>
      </w:r>
      <w:r w:rsidRPr="004A47B0">
        <w:rPr>
          <w:rStyle w:val="StyleUnderline"/>
        </w:rPr>
        <w:t xml:space="preserve"> scarce </w:t>
      </w:r>
      <w:r w:rsidRPr="00A26F39">
        <w:rPr>
          <w:rStyle w:val="Emphasis"/>
          <w:highlight w:val="cyan"/>
        </w:rPr>
        <w:t>resources</w:t>
      </w:r>
      <w:r w:rsidRPr="00F525AF">
        <w:rPr>
          <w:sz w:val="16"/>
        </w:rPr>
        <w:t xml:space="preserve"> allows malevolent actors to thrive (196). One </w:t>
      </w:r>
      <w:r w:rsidRPr="009E25AC">
        <w:rPr>
          <w:rStyle w:val="StyleUnderline"/>
        </w:rPr>
        <w:t>study</w:t>
      </w:r>
      <w:r w:rsidRPr="00F525AF">
        <w:rPr>
          <w:sz w:val="16"/>
        </w:rPr>
        <w:t xml:space="preserve"> (197) </w:t>
      </w:r>
      <w:r w:rsidRPr="009E25AC">
        <w:rPr>
          <w:rStyle w:val="StyleUnderline"/>
        </w:rPr>
        <w:t xml:space="preserve">found </w:t>
      </w:r>
      <w:r w:rsidRPr="00CB6DEB">
        <w:rPr>
          <w:rStyle w:val="Emphasis"/>
        </w:rPr>
        <w:t>strong</w:t>
      </w:r>
      <w:r w:rsidRPr="009E25AC">
        <w:rPr>
          <w:rStyle w:val="StyleUnderline"/>
        </w:rPr>
        <w:t xml:space="preserve"> causal evidence linking</w:t>
      </w:r>
      <w:r w:rsidRPr="00F525AF">
        <w:rPr>
          <w:sz w:val="16"/>
        </w:rPr>
        <w:t xml:space="preserve"> climatic events to </w:t>
      </w:r>
      <w:r w:rsidRPr="009E25AC">
        <w:rPr>
          <w:rStyle w:val="StyleUnderline"/>
        </w:rPr>
        <w:t xml:space="preserve">human </w:t>
      </w:r>
      <w:r w:rsidRPr="00CB6DEB">
        <w:rPr>
          <w:rStyle w:val="Emphasis"/>
        </w:rPr>
        <w:t>conflict</w:t>
      </w:r>
      <w:r w:rsidRPr="009E25AC">
        <w:rPr>
          <w:rStyle w:val="StyleUnderline"/>
        </w:rPr>
        <w:t xml:space="preserve"> </w:t>
      </w:r>
      <w:r w:rsidRPr="00A26F39">
        <w:rPr>
          <w:rStyle w:val="StyleUnderline"/>
          <w:highlight w:val="cyan"/>
        </w:rPr>
        <w:t>across all</w:t>
      </w:r>
      <w:r w:rsidRPr="00F40711">
        <w:rPr>
          <w:rStyle w:val="StyleUnderline"/>
        </w:rPr>
        <w:t xml:space="preserve"> major</w:t>
      </w:r>
      <w:r w:rsidRPr="009E25AC">
        <w:rPr>
          <w:rStyle w:val="StyleUnderline"/>
        </w:rPr>
        <w:t xml:space="preserve"> </w:t>
      </w:r>
      <w:r w:rsidRPr="00A26F39">
        <w:rPr>
          <w:rStyle w:val="Emphasis"/>
          <w:highlight w:val="cyan"/>
        </w:rPr>
        <w:t>regions</w:t>
      </w:r>
      <w:r w:rsidRPr="00F525AF">
        <w:rPr>
          <w:sz w:val="16"/>
        </w:rPr>
        <w:t xml:space="preserve"> of the world: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14:paraId="0739C88E" w14:textId="77777777" w:rsidR="00A14EC9" w:rsidRPr="00F525AF" w:rsidRDefault="00A14EC9" w:rsidP="00A14EC9">
      <w:pPr>
        <w:rPr>
          <w:sz w:val="16"/>
        </w:rPr>
      </w:pPr>
      <w:r w:rsidRPr="00F525AF">
        <w:rPr>
          <w:sz w:val="16"/>
        </w:rPr>
        <w:t xml:space="preserve">Over the next 3 decades, even under best-case scenarios of low heating, national, and global security face severe risks in every region of the world. </w:t>
      </w:r>
      <w:r w:rsidRPr="00670897">
        <w:rPr>
          <w:rStyle w:val="StyleUnderline"/>
        </w:rPr>
        <w:t>Higher</w:t>
      </w:r>
      <w:r w:rsidRPr="00F525AF">
        <w:rPr>
          <w:sz w:val="16"/>
        </w:rPr>
        <w:t xml:space="preserve"> levels of </w:t>
      </w:r>
      <w:r w:rsidRPr="00A26F39">
        <w:rPr>
          <w:rStyle w:val="Emphasis"/>
          <w:highlight w:val="cyan"/>
        </w:rPr>
        <w:t>heating</w:t>
      </w:r>
      <w:r w:rsidRPr="00322BD5">
        <w:rPr>
          <w:rStyle w:val="StyleUnderline"/>
        </w:rPr>
        <w:t xml:space="preserve"> will </w:t>
      </w:r>
      <w:r w:rsidRPr="00A26F39">
        <w:rPr>
          <w:rStyle w:val="StyleUnderline"/>
          <w:highlight w:val="cyan"/>
        </w:rPr>
        <w:t xml:space="preserve">pose </w:t>
      </w:r>
      <w:r w:rsidRPr="00A26F39">
        <w:rPr>
          <w:rStyle w:val="Emphasis"/>
          <w:highlight w:val="cyan"/>
        </w:rPr>
        <w:t>catastrophic</w:t>
      </w:r>
      <w:r w:rsidRPr="00F525AF">
        <w:rPr>
          <w:sz w:val="16"/>
        </w:rPr>
        <w:t xml:space="preserve">, and likely </w:t>
      </w:r>
      <w:r w:rsidRPr="00132525">
        <w:rPr>
          <w:rStyle w:val="StyleUnderline"/>
        </w:rPr>
        <w:t xml:space="preserve">irreversible, global </w:t>
      </w:r>
      <w:r w:rsidRPr="00A26F39">
        <w:rPr>
          <w:rStyle w:val="Emphasis"/>
          <w:highlight w:val="cyan"/>
        </w:rPr>
        <w:t>security risks</w:t>
      </w:r>
      <w:r w:rsidRPr="00F525AF">
        <w:rPr>
          <w:sz w:val="16"/>
        </w:rPr>
        <w:t xml:space="preserve"> over the course of the 21st century. </w:t>
      </w:r>
      <w:r w:rsidRPr="00B2464D">
        <w:rPr>
          <w:rStyle w:val="StyleUnderline"/>
        </w:rPr>
        <w:t>A world where global</w:t>
      </w:r>
      <w:r w:rsidRPr="00F525AF">
        <w:rPr>
          <w:sz w:val="16"/>
        </w:rPr>
        <w:t xml:space="preserve"> mean surface </w:t>
      </w:r>
      <w:r w:rsidRPr="003C2A84">
        <w:rPr>
          <w:rStyle w:val="Emphasis"/>
        </w:rPr>
        <w:t>temperature</w:t>
      </w:r>
      <w:r w:rsidRPr="00C402C3">
        <w:rPr>
          <w:rStyle w:val="StyleUnderline"/>
        </w:rPr>
        <w:t xml:space="preserve"> has increased</w:t>
      </w:r>
      <w:r w:rsidRPr="00F525AF">
        <w:rPr>
          <w:sz w:val="16"/>
        </w:rPr>
        <w:t xml:space="preserve"> 3°C </w:t>
      </w:r>
      <w:r w:rsidRPr="008A71FC">
        <w:rPr>
          <w:rStyle w:val="StyleUnderline"/>
        </w:rPr>
        <w:t xml:space="preserve">will be </w:t>
      </w:r>
      <w:r w:rsidRPr="00A26F39">
        <w:rPr>
          <w:rStyle w:val="Emphasis"/>
          <w:highlight w:val="cyan"/>
        </w:rPr>
        <w:t>characterized</w:t>
      </w:r>
      <w:r w:rsidRPr="00A26F39">
        <w:rPr>
          <w:rStyle w:val="StyleUnderline"/>
          <w:highlight w:val="cyan"/>
        </w:rPr>
        <w:t xml:space="preserve"> by</w:t>
      </w:r>
      <w:r w:rsidRPr="00F525AF">
        <w:rPr>
          <w:sz w:val="16"/>
        </w:rPr>
        <w:t xml:space="preserve"> widespread and intense heat stress, extreme weather events, ruptured and unproductive marine and terrestrial ecosystems, </w:t>
      </w:r>
      <w:r w:rsidRPr="00A26F39">
        <w:rPr>
          <w:rStyle w:val="StyleUnderline"/>
          <w:highlight w:val="cyan"/>
        </w:rPr>
        <w:t xml:space="preserve">broken </w:t>
      </w:r>
      <w:r w:rsidRPr="00A26F39">
        <w:rPr>
          <w:rStyle w:val="Emphasis"/>
          <w:highlight w:val="cyan"/>
        </w:rPr>
        <w:t>food</w:t>
      </w:r>
      <w:r w:rsidRPr="00A26F39">
        <w:rPr>
          <w:rStyle w:val="StyleUnderline"/>
          <w:highlight w:val="cyan"/>
        </w:rPr>
        <w:t xml:space="preserve"> systems</w:t>
      </w:r>
      <w:r w:rsidRPr="00F525AF">
        <w:rPr>
          <w:sz w:val="16"/>
        </w:rPr>
        <w:t xml:space="preserve">, disease and morbidity, intense decadal megadrought, </w:t>
      </w:r>
      <w:r w:rsidRPr="00D97607">
        <w:rPr>
          <w:rStyle w:val="StyleUnderline"/>
        </w:rPr>
        <w:t>fresh</w:t>
      </w:r>
      <w:r w:rsidRPr="00A26F39">
        <w:rPr>
          <w:rStyle w:val="Emphasis"/>
          <w:highlight w:val="cyan"/>
        </w:rPr>
        <w:t>water scarcity</w:t>
      </w:r>
      <w:r w:rsidRPr="00467484">
        <w:rPr>
          <w:sz w:val="16"/>
        </w:rPr>
        <w:t>,</w:t>
      </w:r>
      <w:r w:rsidRPr="00F525AF">
        <w:rPr>
          <w:sz w:val="16"/>
        </w:rPr>
        <w:t xml:space="preserve"> catastrophic sea level rise, and large numbers of migrant populations. By 2050, under these malignant conditions, up to 1.2 billion humans could be displaced by climate change (198). These </w:t>
      </w:r>
      <w:r w:rsidRPr="001266A7">
        <w:rPr>
          <w:rStyle w:val="StyleUnderline"/>
        </w:rPr>
        <w:t>intensifying crises</w:t>
      </w:r>
      <w:r w:rsidRPr="00F525AF">
        <w:rPr>
          <w:sz w:val="16"/>
        </w:rPr>
        <w:t xml:space="preserve"> now </w:t>
      </w:r>
      <w:r w:rsidRPr="001266A7">
        <w:rPr>
          <w:rStyle w:val="StyleUnderline"/>
        </w:rPr>
        <w:t>threaten</w:t>
      </w:r>
      <w:r w:rsidRPr="00F525AF">
        <w:rPr>
          <w:sz w:val="16"/>
        </w:rPr>
        <w:t xml:space="preserve"> the very </w:t>
      </w:r>
      <w:r w:rsidRPr="005205F6">
        <w:rPr>
          <w:rStyle w:val="Emphasis"/>
        </w:rPr>
        <w:t>fabric</w:t>
      </w:r>
      <w:r w:rsidRPr="00490825">
        <w:rPr>
          <w:rStyle w:val="StyleUnderline"/>
        </w:rPr>
        <w:t xml:space="preserve"> of our global socioeconomic </w:t>
      </w:r>
      <w:r w:rsidRPr="005205F6">
        <w:rPr>
          <w:rStyle w:val="Emphasis"/>
        </w:rPr>
        <w:t>system</w:t>
      </w:r>
      <w:r w:rsidRPr="00F525AF">
        <w:rPr>
          <w:sz w:val="16"/>
        </w:rPr>
        <w:t>. Immediate action is imperative to avert a collapse that endangers societal structures worldwide.</w:t>
      </w:r>
    </w:p>
    <w:p w14:paraId="4ECFB3B2" w14:textId="77777777" w:rsidR="00A14EC9" w:rsidRPr="00F525AF" w:rsidRDefault="00A14EC9" w:rsidP="00A14EC9">
      <w:pPr>
        <w:rPr>
          <w:sz w:val="16"/>
        </w:rPr>
      </w:pPr>
      <w:r w:rsidRPr="00F525AF">
        <w:rPr>
          <w:sz w:val="16"/>
        </w:rPr>
        <w:t>Climate purgatory</w:t>
      </w:r>
    </w:p>
    <w:p w14:paraId="112D91C7" w14:textId="77777777" w:rsidR="00A14EC9" w:rsidRPr="00F525AF" w:rsidRDefault="00A14EC9" w:rsidP="00A14EC9">
      <w:pPr>
        <w:rPr>
          <w:sz w:val="16"/>
        </w:rPr>
      </w:pPr>
      <w:r w:rsidRPr="00F525AF">
        <w:rPr>
          <w:sz w:val="16"/>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14:paraId="1C3E382B" w14:textId="77777777" w:rsidR="00A14EC9" w:rsidRPr="00F525AF" w:rsidRDefault="00A14EC9" w:rsidP="00A14EC9">
      <w:pPr>
        <w:rPr>
          <w:sz w:val="16"/>
        </w:rPr>
      </w:pPr>
      <w:r w:rsidRPr="00F525AF">
        <w:rPr>
          <w:sz w:val="16"/>
        </w:rPr>
        <w:t>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2030 and major global powers are investing in infrastructure for energy transformation.</w:t>
      </w:r>
    </w:p>
    <w:p w14:paraId="19FD77EE" w14:textId="77777777" w:rsidR="00A14EC9" w:rsidRPr="004C276D" w:rsidRDefault="00A14EC9" w:rsidP="00A14EC9">
      <w:pPr>
        <w:rPr>
          <w:sz w:val="16"/>
        </w:rPr>
      </w:pPr>
      <w:r w:rsidRPr="00F525AF">
        <w:rPr>
          <w:sz w:val="16"/>
        </w:rPr>
        <w:t xml:space="preserve">However, </w:t>
      </w:r>
      <w:r w:rsidRPr="00A26F39">
        <w:rPr>
          <w:rStyle w:val="StyleUnderline"/>
          <w:highlight w:val="cyan"/>
        </w:rPr>
        <w:t>increasing</w:t>
      </w:r>
      <w:r w:rsidRPr="00F525AF">
        <w:rPr>
          <w:sz w:val="16"/>
        </w:rPr>
        <w:t xml:space="preserve"> global </w:t>
      </w:r>
      <w:r w:rsidRPr="00F5619D">
        <w:rPr>
          <w:rStyle w:val="StyleUnderline"/>
        </w:rPr>
        <w:t xml:space="preserve">energy </w:t>
      </w:r>
      <w:r w:rsidRPr="00A26F39">
        <w:rPr>
          <w:rStyle w:val="StyleUnderline"/>
          <w:highlight w:val="cyan"/>
        </w:rPr>
        <w:t xml:space="preserve">consumption </w:t>
      </w:r>
      <w:r w:rsidRPr="00A26F39">
        <w:rPr>
          <w:rStyle w:val="Emphasis"/>
          <w:highlight w:val="cyan"/>
        </w:rPr>
        <w:t>offsets</w:t>
      </w:r>
      <w:r w:rsidRPr="00F525AF">
        <w:rPr>
          <w:sz w:val="16"/>
        </w:rPr>
        <w:t xml:space="preserve"> these </w:t>
      </w:r>
      <w:r w:rsidRPr="00A26F39">
        <w:rPr>
          <w:rStyle w:val="StyleUnderline"/>
          <w:highlight w:val="cyan"/>
        </w:rPr>
        <w:t>gains</w:t>
      </w:r>
      <w:r w:rsidRPr="00F5619D">
        <w:rPr>
          <w:rStyle w:val="StyleUnderline"/>
        </w:rPr>
        <w:t xml:space="preserve"> in </w:t>
      </w:r>
      <w:r w:rsidRPr="00F2316D">
        <w:rPr>
          <w:rStyle w:val="StyleUnderline"/>
        </w:rPr>
        <w:t xml:space="preserve">renewable energy. </w:t>
      </w:r>
      <w:r w:rsidRPr="00A26F39">
        <w:rPr>
          <w:rStyle w:val="StyleUnderline"/>
          <w:highlight w:val="cyan"/>
        </w:rPr>
        <w:t>Because of rising</w:t>
      </w:r>
      <w:r w:rsidRPr="00F2316D">
        <w:rPr>
          <w:rStyle w:val="StyleUnderline"/>
        </w:rPr>
        <w:t xml:space="preserve"> power </w:t>
      </w:r>
      <w:r w:rsidRPr="00A26F39">
        <w:rPr>
          <w:rStyle w:val="StyleUnderline"/>
          <w:highlight w:val="cyan"/>
        </w:rPr>
        <w:t>needs</w:t>
      </w:r>
      <w:r w:rsidRPr="00F2316D">
        <w:rPr>
          <w:rStyle w:val="StyleUnderline"/>
        </w:rPr>
        <w:t xml:space="preserve"> in </w:t>
      </w:r>
      <w:r w:rsidRPr="002F7A27">
        <w:rPr>
          <w:rStyle w:val="Emphasis"/>
        </w:rPr>
        <w:t>developing</w:t>
      </w:r>
      <w:r w:rsidRPr="00F2316D">
        <w:rPr>
          <w:rStyle w:val="StyleUnderline"/>
        </w:rPr>
        <w:t xml:space="preserve"> nations</w:t>
      </w:r>
      <w:r w:rsidRPr="00F525AF">
        <w:rPr>
          <w:sz w:val="16"/>
        </w:rPr>
        <w:t xml:space="preserve"> due to population growth and industrialization, ongoing </w:t>
      </w:r>
      <w:r w:rsidRPr="00F2316D">
        <w:rPr>
          <w:rStyle w:val="StyleUnderline"/>
        </w:rPr>
        <w:t>electrification of</w:t>
      </w:r>
      <w:r w:rsidRPr="00F525AF">
        <w:rPr>
          <w:sz w:val="16"/>
        </w:rPr>
        <w:t xml:space="preserve"> the </w:t>
      </w:r>
      <w:r w:rsidRPr="00A26F39">
        <w:rPr>
          <w:rStyle w:val="Emphasis"/>
          <w:highlight w:val="cyan"/>
        </w:rPr>
        <w:t>transport</w:t>
      </w:r>
      <w:r w:rsidRPr="00F2316D">
        <w:rPr>
          <w:rStyle w:val="StyleUnderline"/>
        </w:rPr>
        <w:t xml:space="preserve"> and </w:t>
      </w:r>
      <w:r w:rsidRPr="00A26F39">
        <w:rPr>
          <w:rStyle w:val="Emphasis"/>
          <w:highlight w:val="cyan"/>
        </w:rPr>
        <w:t>building</w:t>
      </w:r>
      <w:r w:rsidRPr="00F525AF">
        <w:rPr>
          <w:sz w:val="16"/>
        </w:rPr>
        <w:t xml:space="preserve"> sectors, </w:t>
      </w:r>
      <w:r w:rsidRPr="00A26F39">
        <w:rPr>
          <w:rStyle w:val="StyleUnderline"/>
          <w:highlight w:val="cyan"/>
        </w:rPr>
        <w:t xml:space="preserve">and </w:t>
      </w:r>
      <w:r w:rsidRPr="00A26F39">
        <w:rPr>
          <w:rStyle w:val="Emphasis"/>
          <w:highlight w:val="cyan"/>
        </w:rPr>
        <w:t>other</w:t>
      </w:r>
      <w:r w:rsidRPr="00591BA1">
        <w:rPr>
          <w:rStyle w:val="StyleUnderline"/>
        </w:rPr>
        <w:t xml:space="preserve"> area</w:t>
      </w:r>
      <w:r w:rsidRPr="00A26F39">
        <w:rPr>
          <w:rStyle w:val="Emphasis"/>
          <w:highlight w:val="cyan"/>
        </w:rPr>
        <w:t>s</w:t>
      </w:r>
      <w:r w:rsidRPr="00F525AF">
        <w:rPr>
          <w:sz w:val="16"/>
        </w:rPr>
        <w:t xml:space="preserve"> of energy expansion, </w:t>
      </w:r>
      <w:r w:rsidRPr="00591BA1">
        <w:rPr>
          <w:rStyle w:val="StyleUnderline"/>
        </w:rPr>
        <w:t>the</w:t>
      </w:r>
      <w:r w:rsidRPr="00F525AF">
        <w:rPr>
          <w:sz w:val="16"/>
        </w:rPr>
        <w:t xml:space="preserve"> International Energy Agency (</w:t>
      </w:r>
      <w:r w:rsidRPr="00591BA1">
        <w:rPr>
          <w:rStyle w:val="Emphasis"/>
        </w:rPr>
        <w:t>IEA</w:t>
      </w:r>
      <w:r w:rsidRPr="00F525AF">
        <w:rPr>
          <w:sz w:val="16"/>
        </w:rPr>
        <w:t xml:space="preserve">) </w:t>
      </w:r>
      <w:r w:rsidRPr="0025611D">
        <w:rPr>
          <w:rStyle w:val="StyleUnderline"/>
        </w:rPr>
        <w:t>projects increasing growth of</w:t>
      </w:r>
      <w:r w:rsidRPr="00F525AF">
        <w:rPr>
          <w:sz w:val="16"/>
        </w:rPr>
        <w:t xml:space="preserve"> energy </w:t>
      </w:r>
      <w:r w:rsidRPr="0025611D">
        <w:rPr>
          <w:rStyle w:val="StyleUnderline"/>
        </w:rPr>
        <w:t>demand</w:t>
      </w:r>
      <w:r w:rsidRPr="00F525AF">
        <w:rPr>
          <w:sz w:val="16"/>
        </w:rPr>
        <w:t xml:space="preserve">, rising at an annual average rate of 3.4% in 2024–2026. Although the expansion of clean-energy sources is set to meet this demand growth, </w:t>
      </w:r>
      <w:r w:rsidRPr="00A26F39">
        <w:rPr>
          <w:rStyle w:val="Emphasis"/>
          <w:highlight w:val="cyan"/>
        </w:rPr>
        <w:t>decoupling</w:t>
      </w:r>
      <w:r w:rsidRPr="00AE73C3">
        <w:rPr>
          <w:rStyle w:val="StyleUnderline"/>
        </w:rPr>
        <w:t xml:space="preserve"> energy</w:t>
      </w:r>
      <w:r w:rsidRPr="00F525AF">
        <w:rPr>
          <w:sz w:val="16"/>
        </w:rPr>
        <w:t xml:space="preserve"> consumption </w:t>
      </w:r>
      <w:r w:rsidRPr="00AE73C3">
        <w:rPr>
          <w:rStyle w:val="StyleUnderline"/>
        </w:rPr>
        <w:t>and CO2</w:t>
      </w:r>
      <w:r w:rsidRPr="00F525AF">
        <w:rPr>
          <w:sz w:val="16"/>
        </w:rPr>
        <w:t xml:space="preserve"> production, the separation </w:t>
      </w:r>
      <w:r w:rsidRPr="00A26F39">
        <w:rPr>
          <w:rStyle w:val="StyleUnderline"/>
          <w:highlight w:val="cyan"/>
        </w:rPr>
        <w:t xml:space="preserve">is </w:t>
      </w:r>
      <w:r w:rsidRPr="00A26F39">
        <w:rPr>
          <w:rStyle w:val="Emphasis"/>
          <w:highlight w:val="cyan"/>
        </w:rPr>
        <w:t>not</w:t>
      </w:r>
      <w:r w:rsidRPr="00F74BCC">
        <w:rPr>
          <w:rStyle w:val="Emphasis"/>
        </w:rPr>
        <w:t xml:space="preserve"> nearly</w:t>
      </w:r>
      <w:r w:rsidRPr="00AE73C3">
        <w:rPr>
          <w:rStyle w:val="StyleUnderline"/>
        </w:rPr>
        <w:t xml:space="preserve"> wide </w:t>
      </w:r>
      <w:r w:rsidRPr="00A26F39">
        <w:rPr>
          <w:rStyle w:val="Emphasis"/>
          <w:highlight w:val="cyan"/>
        </w:rPr>
        <w:t>enough</w:t>
      </w:r>
      <w:r w:rsidRPr="00A26F39">
        <w:rPr>
          <w:rStyle w:val="StyleUnderline"/>
          <w:highlight w:val="cyan"/>
        </w:rPr>
        <w:t xml:space="preserve"> to meet Paris</w:t>
      </w:r>
      <w:r w:rsidRPr="00F525AF">
        <w:rPr>
          <w:sz w:val="16"/>
        </w:rPr>
        <w:t xml:space="preserve"> Agreement Goals for stopping global heating.</w:t>
      </w:r>
    </w:p>
    <w:p w14:paraId="2BEEA2AE" w14:textId="77777777" w:rsidR="00A14EC9" w:rsidRPr="00690B07" w:rsidRDefault="00A14EC9" w:rsidP="00A14EC9">
      <w:pPr>
        <w:pStyle w:val="Heading4"/>
      </w:pPr>
      <w:r>
        <w:t xml:space="preserve">Contractions force </w:t>
      </w:r>
      <w:r>
        <w:rPr>
          <w:u w:val="single"/>
        </w:rPr>
        <w:t>societal downscaling</w:t>
      </w:r>
      <w:r>
        <w:t xml:space="preserve">---that unlocks a </w:t>
      </w:r>
      <w:r>
        <w:rPr>
          <w:u w:val="single"/>
        </w:rPr>
        <w:t>paradigm shift</w:t>
      </w:r>
      <w:r>
        <w:t xml:space="preserve"> towards </w:t>
      </w:r>
      <w:r>
        <w:rPr>
          <w:u w:val="single"/>
        </w:rPr>
        <w:t>sustainability</w:t>
      </w:r>
      <w:r>
        <w:t>.</w:t>
      </w:r>
    </w:p>
    <w:p w14:paraId="7CE3B00B" w14:textId="77777777" w:rsidR="00A14EC9" w:rsidRDefault="00A14EC9" w:rsidP="00A14EC9">
      <w:r w:rsidRPr="00765FD3">
        <w:rPr>
          <w:rStyle w:val="Style13ptBold"/>
        </w:rPr>
        <w:t>Komatsu ’24</w:t>
      </w:r>
      <w:r>
        <w:t xml:space="preserve"> [Hikaru and Jeremy Rappleye; September 2024; Associate Professor in the International Degree Program in Climate Change and Sustainable Development at National Taiwan University; Research Fellow at the University of Tokyo; Journal of Futures Studies, “Well-Being in Times of Decline: The Feasibility and Effectiveness of Degrowth for Sustainability,” vol. 29]</w:t>
      </w:r>
    </w:p>
    <w:p w14:paraId="45E59719" w14:textId="77777777" w:rsidR="00A14EC9" w:rsidRPr="008B3913" w:rsidRDefault="00A14EC9" w:rsidP="00A14EC9">
      <w:pPr>
        <w:rPr>
          <w:sz w:val="16"/>
        </w:rPr>
      </w:pPr>
      <w:r w:rsidRPr="008B3913">
        <w:rPr>
          <w:sz w:val="16"/>
        </w:rPr>
        <w:t xml:space="preserve">In Greece, </w:t>
      </w:r>
      <w:r w:rsidRPr="00A26F39">
        <w:rPr>
          <w:rStyle w:val="StyleUnderline"/>
          <w:highlight w:val="cyan"/>
        </w:rPr>
        <w:t xml:space="preserve">a </w:t>
      </w:r>
      <w:r w:rsidRPr="00A26F39">
        <w:rPr>
          <w:rStyle w:val="Emphasis"/>
          <w:highlight w:val="cyan"/>
        </w:rPr>
        <w:t>decline</w:t>
      </w:r>
      <w:r w:rsidRPr="00A26F39">
        <w:rPr>
          <w:rStyle w:val="StyleUnderline"/>
          <w:highlight w:val="cyan"/>
        </w:rPr>
        <w:t xml:space="preserve"> in</w:t>
      </w:r>
      <w:r w:rsidRPr="00FB7144">
        <w:rPr>
          <w:rStyle w:val="StyleUnderline"/>
        </w:rPr>
        <w:t xml:space="preserve"> economic </w:t>
      </w:r>
      <w:r w:rsidRPr="00A26F39">
        <w:rPr>
          <w:rStyle w:val="StyleUnderline"/>
          <w:highlight w:val="cyan"/>
        </w:rPr>
        <w:t>standards</w:t>
      </w:r>
      <w:r w:rsidRPr="008B3913">
        <w:rPr>
          <w:sz w:val="16"/>
        </w:rPr>
        <w:t xml:space="preserve"> initially led to a decline in subjective well-being. However, </w:t>
      </w:r>
      <w:r w:rsidRPr="00A26F39">
        <w:rPr>
          <w:rStyle w:val="StyleUnderline"/>
          <w:highlight w:val="cyan"/>
        </w:rPr>
        <w:t>within</w:t>
      </w:r>
      <w:r w:rsidRPr="00FB7144">
        <w:rPr>
          <w:rStyle w:val="StyleUnderline"/>
        </w:rPr>
        <w:t xml:space="preserve"> one </w:t>
      </w:r>
      <w:r w:rsidRPr="00A26F39">
        <w:rPr>
          <w:rStyle w:val="Emphasis"/>
          <w:highlight w:val="cyan"/>
        </w:rPr>
        <w:t>decade</w:t>
      </w:r>
      <w:r w:rsidRPr="008B3913">
        <w:rPr>
          <w:sz w:val="16"/>
        </w:rPr>
        <w:t xml:space="preserve">, the </w:t>
      </w:r>
      <w:r w:rsidRPr="00FB7144">
        <w:rPr>
          <w:rStyle w:val="StyleUnderline"/>
        </w:rPr>
        <w:t>level of</w:t>
      </w:r>
      <w:r w:rsidRPr="008B3913">
        <w:rPr>
          <w:sz w:val="16"/>
        </w:rPr>
        <w:t xml:space="preserve"> subjective </w:t>
      </w:r>
      <w:r w:rsidRPr="00A26F39">
        <w:rPr>
          <w:rStyle w:val="Emphasis"/>
          <w:highlight w:val="cyan"/>
        </w:rPr>
        <w:t>well-being</w:t>
      </w:r>
      <w:r w:rsidRPr="008B3913">
        <w:rPr>
          <w:sz w:val="16"/>
        </w:rPr>
        <w:t xml:space="preserve"> subsequently </w:t>
      </w:r>
      <w:r w:rsidRPr="00A26F39">
        <w:rPr>
          <w:rStyle w:val="StyleUnderline"/>
          <w:highlight w:val="cyan"/>
        </w:rPr>
        <w:t>returned</w:t>
      </w:r>
      <w:r w:rsidRPr="00FB7144">
        <w:rPr>
          <w:rStyle w:val="StyleUnderline"/>
        </w:rPr>
        <w:t xml:space="preserve"> to where it once stood, </w:t>
      </w:r>
      <w:r w:rsidRPr="00A26F39">
        <w:rPr>
          <w:rStyle w:val="StyleUnderline"/>
          <w:highlight w:val="cyan"/>
        </w:rPr>
        <w:t xml:space="preserve">despite </w:t>
      </w:r>
      <w:r w:rsidRPr="00A26F39">
        <w:rPr>
          <w:rStyle w:val="Emphasis"/>
          <w:highlight w:val="cyan"/>
        </w:rPr>
        <w:t>no</w:t>
      </w:r>
      <w:r w:rsidRPr="00A26F39">
        <w:rPr>
          <w:rStyle w:val="StyleUnderline"/>
          <w:highlight w:val="cyan"/>
        </w:rPr>
        <w:t xml:space="preserve"> recovery of </w:t>
      </w:r>
      <w:r w:rsidRPr="00A26F39">
        <w:rPr>
          <w:rStyle w:val="Emphasis"/>
          <w:highlight w:val="cyan"/>
        </w:rPr>
        <w:t>economic</w:t>
      </w:r>
      <w:r w:rsidRPr="008B3913">
        <w:rPr>
          <w:sz w:val="16"/>
        </w:rPr>
        <w:t xml:space="preserve"> standard</w:t>
      </w:r>
      <w:r w:rsidRPr="00A26F39">
        <w:rPr>
          <w:rStyle w:val="Emphasis"/>
          <w:highlight w:val="cyan"/>
        </w:rPr>
        <w:t>s</w:t>
      </w:r>
      <w:r w:rsidRPr="008B3913">
        <w:rPr>
          <w:sz w:val="16"/>
        </w:rPr>
        <w:t xml:space="preserve">. </w:t>
      </w:r>
      <w:r w:rsidRPr="00FB7144">
        <w:rPr>
          <w:rStyle w:val="StyleUnderline"/>
        </w:rPr>
        <w:t xml:space="preserve">Similar </w:t>
      </w:r>
      <w:r w:rsidRPr="00FB7144">
        <w:rPr>
          <w:rStyle w:val="Emphasis"/>
        </w:rPr>
        <w:t>results</w:t>
      </w:r>
      <w:r w:rsidRPr="00FB7144">
        <w:rPr>
          <w:rStyle w:val="StyleUnderline"/>
        </w:rPr>
        <w:t xml:space="preserve"> have</w:t>
      </w:r>
      <w:r w:rsidRPr="00842B17">
        <w:rPr>
          <w:sz w:val="16"/>
        </w:rPr>
        <w:t xml:space="preserve"> </w:t>
      </w:r>
      <w:r w:rsidRPr="008B3913">
        <w:rPr>
          <w:sz w:val="16"/>
        </w:rPr>
        <w:t xml:space="preserve">already </w:t>
      </w:r>
      <w:r w:rsidRPr="00FB7144">
        <w:rPr>
          <w:rStyle w:val="StyleUnderline"/>
        </w:rPr>
        <w:t xml:space="preserve">been reported in </w:t>
      </w:r>
      <w:r w:rsidRPr="00FB7144">
        <w:rPr>
          <w:rStyle w:val="Emphasis"/>
        </w:rPr>
        <w:t>Japan</w:t>
      </w:r>
      <w:r w:rsidRPr="008B3913">
        <w:rPr>
          <w:sz w:val="16"/>
        </w:rPr>
        <w:t xml:space="preserve"> (Komatsu et al., 2022a). Japan and Greece represent the only available cases of high-income countries experiencing a long-term economic decline. In both instances, no long-term decline in subjective well-being was observed. This unequivocally demonstrates that a decline in economic standards does not necessarily lead to a lasting decrease in subjective well-being, findings that directly challenge the work of Büchs and Koch (2019) and Milanovic (2021). Those two previous studies have contributed doubts about degrowth. But these results for Greece and Japan suggest that such doubts may be unwarranted when the perspective shifts to a longer time span. In short, our results suggest subjective well-being is elastic and recovers in a relatively short time span.</w:t>
      </w:r>
    </w:p>
    <w:p w14:paraId="13E272BA" w14:textId="77777777" w:rsidR="00A14EC9" w:rsidRPr="008B3913" w:rsidRDefault="00A14EC9" w:rsidP="00A14EC9">
      <w:pPr>
        <w:rPr>
          <w:sz w:val="16"/>
        </w:rPr>
      </w:pPr>
      <w:r w:rsidRPr="008B3913">
        <w:rPr>
          <w:sz w:val="16"/>
        </w:rPr>
        <w:t xml:space="preserve">The case of </w:t>
      </w:r>
      <w:r w:rsidRPr="00A96B05">
        <w:rPr>
          <w:rStyle w:val="Emphasis"/>
        </w:rPr>
        <w:t>Greece</w:t>
      </w:r>
      <w:r w:rsidRPr="00A96B05">
        <w:rPr>
          <w:rStyle w:val="StyleUnderline"/>
        </w:rPr>
        <w:t xml:space="preserve"> is particularly </w:t>
      </w:r>
      <w:r w:rsidRPr="00A96B05">
        <w:rPr>
          <w:rStyle w:val="Emphasis"/>
        </w:rPr>
        <w:t>important</w:t>
      </w:r>
      <w:r w:rsidRPr="00A96B05">
        <w:rPr>
          <w:rStyle w:val="StyleUnderline"/>
        </w:rPr>
        <w:t xml:space="preserve"> because it experienced</w:t>
      </w:r>
      <w:r w:rsidRPr="008B3913">
        <w:rPr>
          <w:sz w:val="16"/>
        </w:rPr>
        <w:t xml:space="preserve"> a more </w:t>
      </w:r>
      <w:r w:rsidRPr="00A96B05">
        <w:rPr>
          <w:rStyle w:val="Emphasis"/>
        </w:rPr>
        <w:t>pronounced</w:t>
      </w:r>
      <w:r w:rsidRPr="00A96B05">
        <w:rPr>
          <w:rStyle w:val="StyleUnderline"/>
        </w:rPr>
        <w:t xml:space="preserve"> economic decline</w:t>
      </w:r>
      <w:r w:rsidRPr="008B3913">
        <w:rPr>
          <w:sz w:val="16"/>
        </w:rPr>
        <w:t xml:space="preserve"> than Japan. Greece experienced a more than 20% decline in GDP per capita and little economic recovery thereafter. Despite this, the rebound in subjective well-being is evident.</w:t>
      </w:r>
    </w:p>
    <w:p w14:paraId="7157F879" w14:textId="77777777" w:rsidR="00A14EC9" w:rsidRPr="008B3913" w:rsidRDefault="00A14EC9" w:rsidP="00A14EC9">
      <w:pPr>
        <w:rPr>
          <w:sz w:val="16"/>
        </w:rPr>
      </w:pPr>
      <w:r w:rsidRPr="008B3913">
        <w:rPr>
          <w:sz w:val="16"/>
        </w:rPr>
        <w:t xml:space="preserve">Beyond the cases of Greece and Japan, few other high-income countries have experienced steep declines in economic standards. Italy and Spain experienced a decline in economic standards on a smaller magnitude, with GDP per capita values in 2021 for these countries respectively 7% and 8% lower than the peak value recorded in 2007. Our supplementary analysis of Standard Eurobarometer Series data (European Union website, 2023a) revealed that levels of subjective well-being there also recovered after the crisis. In 2007, the percentage of respondents who were “very satisfied” or “fairly satisfied” stood at 73% for Italy and 88% for Spain. These figures declined to 54% and 65% in 2013, respectively. However, at present, these percentages have again risen to 78% and 87% for Italy and Spain, respectively. The current level of subjective well-being is comparable to that before the crisis </w:t>
      </w:r>
      <w:r w:rsidRPr="003D4500">
        <w:rPr>
          <w:sz w:val="16"/>
        </w:rPr>
        <w:t>for</w:t>
      </w:r>
      <w:r w:rsidRPr="008B3913">
        <w:rPr>
          <w:sz w:val="16"/>
        </w:rPr>
        <w:t xml:space="preserve"> both countries.</w:t>
      </w:r>
    </w:p>
    <w:p w14:paraId="56E42EEB" w14:textId="77777777" w:rsidR="00A14EC9" w:rsidRPr="008B3913" w:rsidRDefault="00A14EC9" w:rsidP="00A14EC9">
      <w:pPr>
        <w:rPr>
          <w:sz w:val="16"/>
        </w:rPr>
      </w:pPr>
      <w:r w:rsidRPr="008B3913">
        <w:rPr>
          <w:sz w:val="16"/>
        </w:rPr>
        <w:t>Environmental impacts</w:t>
      </w:r>
    </w:p>
    <w:p w14:paraId="0AE8DC0B" w14:textId="77777777" w:rsidR="00A14EC9" w:rsidRPr="008B3913" w:rsidRDefault="00A14EC9" w:rsidP="00A14EC9">
      <w:pPr>
        <w:rPr>
          <w:sz w:val="16"/>
        </w:rPr>
      </w:pPr>
      <w:r w:rsidRPr="008B3913">
        <w:rPr>
          <w:sz w:val="16"/>
        </w:rPr>
        <w:t xml:space="preserve">For Greece, </w:t>
      </w:r>
      <w:r w:rsidRPr="00A26F39">
        <w:rPr>
          <w:rStyle w:val="Emphasis"/>
          <w:highlight w:val="cyan"/>
        </w:rPr>
        <w:t>reductions</w:t>
      </w:r>
      <w:r w:rsidRPr="00A26F39">
        <w:rPr>
          <w:rStyle w:val="StyleUnderline"/>
          <w:highlight w:val="cyan"/>
        </w:rPr>
        <w:t xml:space="preserve"> in </w:t>
      </w:r>
      <w:r w:rsidRPr="00A26F39">
        <w:rPr>
          <w:rStyle w:val="Emphasis"/>
          <w:highlight w:val="cyan"/>
        </w:rPr>
        <w:t>environment</w:t>
      </w:r>
      <w:r w:rsidRPr="003D4500">
        <w:rPr>
          <w:rStyle w:val="StyleUnderline"/>
        </w:rPr>
        <w:t xml:space="preserve">al </w:t>
      </w:r>
      <w:r w:rsidRPr="00A26F39">
        <w:rPr>
          <w:rStyle w:val="StyleUnderline"/>
          <w:highlight w:val="cyan"/>
        </w:rPr>
        <w:t>impacts</w:t>
      </w:r>
      <w:r w:rsidRPr="00EC5BE4">
        <w:rPr>
          <w:rStyle w:val="StyleUnderline"/>
        </w:rPr>
        <w:t xml:space="preserve"> have </w:t>
      </w:r>
      <w:r w:rsidRPr="00A26F39">
        <w:rPr>
          <w:rStyle w:val="StyleUnderline"/>
          <w:highlight w:val="cyan"/>
        </w:rPr>
        <w:t>been</w:t>
      </w:r>
      <w:r w:rsidRPr="008B3913">
        <w:rPr>
          <w:sz w:val="16"/>
        </w:rPr>
        <w:t xml:space="preserve"> more </w:t>
      </w:r>
      <w:r w:rsidRPr="00A26F39">
        <w:rPr>
          <w:rStyle w:val="Emphasis"/>
          <w:highlight w:val="cyan"/>
        </w:rPr>
        <w:t>rapid</w:t>
      </w:r>
      <w:r w:rsidRPr="00A26F39">
        <w:rPr>
          <w:rStyle w:val="StyleUnderline"/>
          <w:highlight w:val="cyan"/>
        </w:rPr>
        <w:t xml:space="preserve"> and </w:t>
      </w:r>
      <w:r w:rsidRPr="00A26F39">
        <w:rPr>
          <w:rStyle w:val="Emphasis"/>
          <w:highlight w:val="cyan"/>
        </w:rPr>
        <w:t>comprehensive</w:t>
      </w:r>
      <w:r w:rsidRPr="008B3913">
        <w:rPr>
          <w:sz w:val="16"/>
        </w:rPr>
        <w:t xml:space="preserve"> than those observed in other European countries, even those with strong green growth policies. Importantly, this study utilized recently obtained data after the widespread implementation of green growth policies. </w:t>
      </w:r>
      <w:r w:rsidRPr="00AF622D">
        <w:rPr>
          <w:rStyle w:val="StyleUnderline"/>
        </w:rPr>
        <w:t>These</w:t>
      </w:r>
      <w:r w:rsidRPr="008B3913">
        <w:rPr>
          <w:sz w:val="16"/>
        </w:rPr>
        <w:t xml:space="preserve"> findings </w:t>
      </w:r>
      <w:r w:rsidRPr="00AF622D">
        <w:rPr>
          <w:rStyle w:val="StyleUnderline"/>
        </w:rPr>
        <w:t xml:space="preserve">support recent </w:t>
      </w:r>
      <w:r w:rsidRPr="0002709B">
        <w:rPr>
          <w:rStyle w:val="Emphasis"/>
        </w:rPr>
        <w:t>arguments</w:t>
      </w:r>
      <w:r w:rsidRPr="00AF622D">
        <w:rPr>
          <w:rStyle w:val="StyleUnderline"/>
        </w:rPr>
        <w:t xml:space="preserve"> by </w:t>
      </w:r>
      <w:r w:rsidRPr="0002709B">
        <w:rPr>
          <w:rStyle w:val="Emphasis"/>
        </w:rPr>
        <w:t>Hickel</w:t>
      </w:r>
      <w:r w:rsidRPr="00AF622D">
        <w:rPr>
          <w:rStyle w:val="StyleUnderline"/>
        </w:rPr>
        <w:t xml:space="preserve"> and Kallis</w:t>
      </w:r>
      <w:r w:rsidRPr="008B3913">
        <w:rPr>
          <w:sz w:val="16"/>
        </w:rPr>
        <w:t xml:space="preserve"> (2020), Keyßer and Lenzen (2021), and Jeswani et al. (2022), specifically that </w:t>
      </w:r>
      <w:r w:rsidRPr="00A26F39">
        <w:rPr>
          <w:rStyle w:val="StyleUnderline"/>
          <w:highlight w:val="cyan"/>
        </w:rPr>
        <w:t>although</w:t>
      </w:r>
      <w:r w:rsidRPr="008B3913">
        <w:rPr>
          <w:sz w:val="16"/>
        </w:rPr>
        <w:t xml:space="preserve"> green growth </w:t>
      </w:r>
      <w:r w:rsidRPr="00A26F39">
        <w:rPr>
          <w:rStyle w:val="Emphasis"/>
          <w:highlight w:val="cyan"/>
        </w:rPr>
        <w:t>policies</w:t>
      </w:r>
      <w:r w:rsidRPr="00C856AF">
        <w:rPr>
          <w:rStyle w:val="StyleUnderline"/>
        </w:rPr>
        <w:t xml:space="preserve"> may </w:t>
      </w:r>
      <w:r w:rsidRPr="00A26F39">
        <w:rPr>
          <w:rStyle w:val="StyleUnderline"/>
          <w:highlight w:val="cyan"/>
        </w:rPr>
        <w:t xml:space="preserve">lead to </w:t>
      </w:r>
      <w:r w:rsidRPr="00A26F39">
        <w:rPr>
          <w:rStyle w:val="Emphasis"/>
          <w:highlight w:val="cyan"/>
        </w:rPr>
        <w:t>some</w:t>
      </w:r>
      <w:r w:rsidRPr="00A26F39">
        <w:rPr>
          <w:rStyle w:val="StyleUnderline"/>
          <w:highlight w:val="cyan"/>
        </w:rPr>
        <w:t xml:space="preserve"> decrease</w:t>
      </w:r>
      <w:r w:rsidRPr="00C856AF">
        <w:rPr>
          <w:rStyle w:val="StyleUnderline"/>
        </w:rPr>
        <w:t xml:space="preserve"> in</w:t>
      </w:r>
      <w:r w:rsidRPr="008B3913">
        <w:rPr>
          <w:sz w:val="16"/>
        </w:rPr>
        <w:t xml:space="preserve"> several </w:t>
      </w:r>
      <w:r w:rsidRPr="00C856AF">
        <w:rPr>
          <w:rStyle w:val="StyleUnderline"/>
        </w:rPr>
        <w:t xml:space="preserve">environmental </w:t>
      </w:r>
      <w:r w:rsidRPr="00C856AF">
        <w:rPr>
          <w:rStyle w:val="Emphasis"/>
        </w:rPr>
        <w:t>impact</w:t>
      </w:r>
      <w:r w:rsidRPr="008B3913">
        <w:rPr>
          <w:sz w:val="16"/>
        </w:rPr>
        <w:t xml:space="preserve"> indicator</w:t>
      </w:r>
      <w:r w:rsidRPr="00C856AF">
        <w:rPr>
          <w:rStyle w:val="Emphasis"/>
        </w:rPr>
        <w:t>s</w:t>
      </w:r>
      <w:r w:rsidRPr="008B3913">
        <w:rPr>
          <w:sz w:val="16"/>
        </w:rPr>
        <w:t xml:space="preserve">, that decrease </w:t>
      </w:r>
      <w:r w:rsidRPr="005568F7">
        <w:rPr>
          <w:rStyle w:val="StyleUnderline"/>
        </w:rPr>
        <w:t xml:space="preserve">may </w:t>
      </w:r>
      <w:r w:rsidRPr="00A26F39">
        <w:rPr>
          <w:rStyle w:val="Emphasis"/>
          <w:highlight w:val="cyan"/>
        </w:rPr>
        <w:t>not</w:t>
      </w:r>
      <w:r w:rsidRPr="005568F7">
        <w:rPr>
          <w:rStyle w:val="StyleUnderline"/>
        </w:rPr>
        <w:t xml:space="preserve"> be</w:t>
      </w:r>
      <w:r w:rsidRPr="008B3913">
        <w:rPr>
          <w:sz w:val="16"/>
        </w:rPr>
        <w:t xml:space="preserve"> sufficiently </w:t>
      </w:r>
      <w:r w:rsidRPr="005568F7">
        <w:rPr>
          <w:rStyle w:val="StyleUnderline"/>
        </w:rPr>
        <w:t xml:space="preserve">rapid or </w:t>
      </w:r>
      <w:r w:rsidRPr="00A26F39">
        <w:rPr>
          <w:rStyle w:val="Emphasis"/>
          <w:highlight w:val="cyan"/>
        </w:rPr>
        <w:t>comprehensive</w:t>
      </w:r>
      <w:r w:rsidRPr="005568F7">
        <w:rPr>
          <w:rStyle w:val="StyleUnderline"/>
        </w:rPr>
        <w:t xml:space="preserve"> to achieve</w:t>
      </w:r>
      <w:r w:rsidRPr="008B3913">
        <w:rPr>
          <w:sz w:val="16"/>
        </w:rPr>
        <w:t xml:space="preserve"> environmental </w:t>
      </w:r>
      <w:r w:rsidRPr="005568F7">
        <w:rPr>
          <w:rStyle w:val="StyleUnderline"/>
        </w:rPr>
        <w:t>sustainability</w:t>
      </w:r>
      <w:r w:rsidRPr="008B3913">
        <w:rPr>
          <w:sz w:val="16"/>
        </w:rPr>
        <w:t xml:space="preserve"> (as discussed in the introduction).</w:t>
      </w:r>
    </w:p>
    <w:p w14:paraId="224E5057" w14:textId="77777777" w:rsidR="00A14EC9" w:rsidRPr="008B3913" w:rsidRDefault="00A14EC9" w:rsidP="00A14EC9">
      <w:pPr>
        <w:rPr>
          <w:sz w:val="16"/>
        </w:rPr>
      </w:pPr>
      <w:r w:rsidRPr="008B3913">
        <w:rPr>
          <w:sz w:val="16"/>
        </w:rPr>
        <w:t>Our study provides concrete empirical evidence that supports degrowth being more effective than green growth in reducing environmental impacts. Although this topic has been extensively discussed in the literature, empirical examinations have been scarce. Therefore, our study fills this void by offering solid evidence that reinforces the argument for prioritizing degrowth strategies over green growth alternatives.</w:t>
      </w:r>
    </w:p>
    <w:p w14:paraId="316CD1E1" w14:textId="77777777" w:rsidR="00A14EC9" w:rsidRPr="008B3913" w:rsidRDefault="00A14EC9" w:rsidP="00A14EC9">
      <w:pPr>
        <w:rPr>
          <w:sz w:val="16"/>
        </w:rPr>
      </w:pPr>
      <w:r w:rsidRPr="008B3913">
        <w:rPr>
          <w:sz w:val="16"/>
        </w:rPr>
        <w:t>Behind the well-being recovery</w:t>
      </w:r>
    </w:p>
    <w:p w14:paraId="36BC6806" w14:textId="77777777" w:rsidR="00A14EC9" w:rsidRPr="008B3913" w:rsidRDefault="00A14EC9" w:rsidP="00A14EC9">
      <w:pPr>
        <w:rPr>
          <w:sz w:val="16"/>
        </w:rPr>
      </w:pPr>
      <w:r w:rsidRPr="008B3913">
        <w:rPr>
          <w:sz w:val="16"/>
        </w:rPr>
        <w:t xml:space="preserve">Although </w:t>
      </w:r>
      <w:r w:rsidRPr="003C09DC">
        <w:rPr>
          <w:rStyle w:val="StyleUnderline"/>
        </w:rPr>
        <w:t xml:space="preserve">Japan and Greece offer </w:t>
      </w:r>
      <w:r w:rsidRPr="003C09DC">
        <w:rPr>
          <w:rStyle w:val="Emphasis"/>
        </w:rPr>
        <w:t>insights</w:t>
      </w:r>
      <w:r w:rsidRPr="003C09DC">
        <w:rPr>
          <w:rStyle w:val="StyleUnderline"/>
        </w:rPr>
        <w:t xml:space="preserve"> into</w:t>
      </w:r>
      <w:r w:rsidRPr="008B3913">
        <w:rPr>
          <w:sz w:val="16"/>
        </w:rPr>
        <w:t xml:space="preserve"> the </w:t>
      </w:r>
      <w:r w:rsidRPr="003C09DC">
        <w:rPr>
          <w:rStyle w:val="StyleUnderline"/>
        </w:rPr>
        <w:t xml:space="preserve">feasibility and </w:t>
      </w:r>
      <w:r w:rsidRPr="003C09DC">
        <w:rPr>
          <w:rStyle w:val="Emphasis"/>
        </w:rPr>
        <w:t>effectiveness</w:t>
      </w:r>
      <w:r w:rsidRPr="003C09DC">
        <w:rPr>
          <w:rStyle w:val="StyleUnderline"/>
        </w:rPr>
        <w:t xml:space="preserve"> of </w:t>
      </w:r>
      <w:r w:rsidRPr="003C09DC">
        <w:rPr>
          <w:rStyle w:val="Emphasis"/>
        </w:rPr>
        <w:t>degrowth</w:t>
      </w:r>
      <w:r w:rsidRPr="008B3913">
        <w:rPr>
          <w:sz w:val="16"/>
        </w:rPr>
        <w:t>, these countries do not, in fact, serve as examples of successful degrowth transitions to a post-growth society (Tokic, 2013). Degrowth is an intentional movement that aims to shift the focus from economic development to the well-being of humans and nature, ultimately leading to reduced environmental impacts (Andreoni and Galmarini, 2014; Kallis et al., 2018). However, neither Japan nor Greece actively embraced this shift towards well-being. Instead, their political leadership focused on revitalizing their economies when faced with economic decline. Notably, in Japan, economic strategy papers continued to focus on GDP for more than a decade following the onset of economic decline (e.g., Cabinet Office, 2004). Only after this period did the focus gradually shift towards employment (Cabinet Office, 2007) and working hours (Cabinet Office, 2019), indicators more directly linked to people’s well-being. Similarly, a recently published blueprint for Greece’s future still emphasizes GDP growth over well-being (Government of Greece, 2021). GDP is mentioned 214 times in the document, whereas well-being is mentioned merely 10 times. Both Japan and Greece thus unintentionally experienced a recovery of well-being, without a deliberate transition towards degrowth.</w:t>
      </w:r>
    </w:p>
    <w:p w14:paraId="74EF8C5D" w14:textId="77777777" w:rsidR="00A14EC9" w:rsidRPr="008B3913" w:rsidRDefault="00A14EC9" w:rsidP="00A14EC9">
      <w:pPr>
        <w:rPr>
          <w:sz w:val="16"/>
        </w:rPr>
      </w:pPr>
      <w:r w:rsidRPr="008B3913">
        <w:rPr>
          <w:sz w:val="16"/>
        </w:rPr>
        <w:t xml:space="preserve">Further studies should thus explore mechanisms behind the recovery of subjective well-being levels in Greece and Japan, as well as Italy and Spain. This exploration will help scholars and policymakers gain insights into how to navigate the initial stages of a degrowth transition. To initiate this exploration, we propose one hypothesis regarding the recovery of subjective well-being. Our hypothesis posits that while </w:t>
      </w:r>
      <w:r w:rsidRPr="00A26F39">
        <w:rPr>
          <w:rStyle w:val="Emphasis"/>
          <w:highlight w:val="cyan"/>
        </w:rPr>
        <w:t>governments</w:t>
      </w:r>
      <w:r w:rsidRPr="00A26F39">
        <w:rPr>
          <w:rStyle w:val="StyleUnderline"/>
          <w:highlight w:val="cyan"/>
        </w:rPr>
        <w:t xml:space="preserve">, </w:t>
      </w:r>
      <w:r w:rsidRPr="00A26F39">
        <w:rPr>
          <w:rStyle w:val="Emphasis"/>
          <w:highlight w:val="cyan"/>
        </w:rPr>
        <w:t>industries</w:t>
      </w:r>
      <w:r w:rsidRPr="00A26F39">
        <w:rPr>
          <w:rStyle w:val="StyleUnderline"/>
          <w:highlight w:val="cyan"/>
        </w:rPr>
        <w:t xml:space="preserve">, and </w:t>
      </w:r>
      <w:r w:rsidRPr="00A26F39">
        <w:rPr>
          <w:rStyle w:val="Emphasis"/>
          <w:highlight w:val="cyan"/>
        </w:rPr>
        <w:t>citizens</w:t>
      </w:r>
      <w:r w:rsidRPr="00A26F39">
        <w:rPr>
          <w:rStyle w:val="StyleUnderline"/>
          <w:highlight w:val="cyan"/>
        </w:rPr>
        <w:t xml:space="preserve"> responded</w:t>
      </w:r>
      <w:r w:rsidRPr="00EF4872">
        <w:rPr>
          <w:rStyle w:val="StyleUnderline"/>
        </w:rPr>
        <w:t xml:space="preserve"> to the crisis </w:t>
      </w:r>
      <w:r w:rsidRPr="00A26F39">
        <w:rPr>
          <w:rStyle w:val="StyleUnderline"/>
          <w:highlight w:val="cyan"/>
        </w:rPr>
        <w:t>in</w:t>
      </w:r>
      <w:r w:rsidRPr="008B3913">
        <w:rPr>
          <w:sz w:val="16"/>
        </w:rPr>
        <w:t xml:space="preserve"> an ad hoc </w:t>
      </w:r>
      <w:r w:rsidRPr="00A26F39">
        <w:rPr>
          <w:rStyle w:val="StyleUnderline"/>
          <w:highlight w:val="cyan"/>
        </w:rPr>
        <w:t>manner</w:t>
      </w:r>
      <w:r w:rsidRPr="003D4500">
        <w:rPr>
          <w:sz w:val="16"/>
        </w:rPr>
        <w:t>,</w:t>
      </w:r>
      <w:r w:rsidRPr="008B3913">
        <w:rPr>
          <w:sz w:val="16"/>
        </w:rPr>
        <w:t xml:space="preserve"> their efforts incidentally </w:t>
      </w:r>
      <w:r w:rsidRPr="00A26F39">
        <w:rPr>
          <w:rStyle w:val="Emphasis"/>
          <w:highlight w:val="cyan"/>
        </w:rPr>
        <w:t>aligned</w:t>
      </w:r>
      <w:r w:rsidRPr="00A26F39">
        <w:rPr>
          <w:rStyle w:val="StyleUnderline"/>
          <w:highlight w:val="cyan"/>
        </w:rPr>
        <w:t xml:space="preserve"> with</w:t>
      </w:r>
      <w:r w:rsidRPr="008B3913">
        <w:rPr>
          <w:sz w:val="16"/>
        </w:rPr>
        <w:t xml:space="preserve"> some of the </w:t>
      </w:r>
      <w:r w:rsidRPr="00EF4872">
        <w:rPr>
          <w:rStyle w:val="StyleUnderline"/>
        </w:rPr>
        <w:t xml:space="preserve">proposals made by </w:t>
      </w:r>
      <w:r w:rsidRPr="00A26F39">
        <w:rPr>
          <w:rStyle w:val="Emphasis"/>
          <w:highlight w:val="cyan"/>
        </w:rPr>
        <w:t>degrowth</w:t>
      </w:r>
      <w:r w:rsidRPr="00EF4872">
        <w:rPr>
          <w:rStyle w:val="StyleUnderline"/>
        </w:rPr>
        <w:t xml:space="preserve"> theorists</w:t>
      </w:r>
      <w:r w:rsidRPr="008B3913">
        <w:rPr>
          <w:sz w:val="16"/>
        </w:rPr>
        <w:t>.</w:t>
      </w:r>
    </w:p>
    <w:p w14:paraId="24E8B1FD" w14:textId="77777777" w:rsidR="00A14EC9" w:rsidRPr="008B3913" w:rsidRDefault="00A14EC9" w:rsidP="00A14EC9">
      <w:pPr>
        <w:rPr>
          <w:sz w:val="16"/>
        </w:rPr>
      </w:pPr>
      <w:r w:rsidRPr="008B3913">
        <w:rPr>
          <w:sz w:val="16"/>
        </w:rPr>
        <w:t>Our literature review largely supports this hypothesis. As mentioned in the introduction, degrowth theorists advocate for downscaling the production and consumption of less vital elements for human and environmental well-being. In Japan, despite a large reduction in overall consumption, the consumption of food, utilities, water, and health and medical care remained unchanged or even increased after economic growth ceased (Komatsu et al., 2022a). Similarly, in Greece, the economic crisis had the least impact on sectors such as agriculture, health, and social work (Voulgaris et al., 2015).</w:t>
      </w:r>
    </w:p>
    <w:p w14:paraId="0E010776" w14:textId="77777777" w:rsidR="00A14EC9" w:rsidRPr="008B3913" w:rsidRDefault="00A14EC9" w:rsidP="00A14EC9">
      <w:pPr>
        <w:rPr>
          <w:sz w:val="16"/>
        </w:rPr>
      </w:pPr>
      <w:r w:rsidRPr="0015497E">
        <w:rPr>
          <w:rStyle w:val="StyleUnderline"/>
        </w:rPr>
        <w:t xml:space="preserve">The economic </w:t>
      </w:r>
      <w:r w:rsidRPr="00A26F39">
        <w:rPr>
          <w:rStyle w:val="Emphasis"/>
          <w:highlight w:val="cyan"/>
        </w:rPr>
        <w:t>downscaling</w:t>
      </w:r>
      <w:r w:rsidRPr="0015497E">
        <w:rPr>
          <w:rStyle w:val="StyleUnderline"/>
        </w:rPr>
        <w:t xml:space="preserve"> led to</w:t>
      </w:r>
      <w:r w:rsidRPr="008B3913">
        <w:rPr>
          <w:sz w:val="16"/>
        </w:rPr>
        <w:t xml:space="preserve"> a rise in unemployment, disproportionately affecting vulnerable groups in both countries (Ohtake, 2000; Anagnostopoulos et al., 2015). This indicates that Japan and Greece do not represent successful cases of degrowth. However, both countries eventually implemented </w:t>
      </w:r>
      <w:r w:rsidRPr="0015497E">
        <w:rPr>
          <w:rStyle w:val="StyleUnderline"/>
        </w:rPr>
        <w:t xml:space="preserve">measures to </w:t>
      </w:r>
      <w:r w:rsidRPr="00A26F39">
        <w:rPr>
          <w:rStyle w:val="Emphasis"/>
          <w:highlight w:val="cyan"/>
        </w:rPr>
        <w:t>prevent</w:t>
      </w:r>
      <w:r w:rsidRPr="008B3913">
        <w:rPr>
          <w:sz w:val="16"/>
        </w:rPr>
        <w:t xml:space="preserve"> an </w:t>
      </w:r>
      <w:r w:rsidRPr="0015497E">
        <w:rPr>
          <w:rStyle w:val="StyleUnderline"/>
        </w:rPr>
        <w:t>increase in</w:t>
      </w:r>
      <w:r w:rsidRPr="008B3913">
        <w:rPr>
          <w:sz w:val="16"/>
        </w:rPr>
        <w:t xml:space="preserve"> social </w:t>
      </w:r>
      <w:r w:rsidRPr="00A26F39">
        <w:rPr>
          <w:rStyle w:val="Emphasis"/>
          <w:highlight w:val="cyan"/>
        </w:rPr>
        <w:t>inequality</w:t>
      </w:r>
      <w:r w:rsidRPr="008B3913">
        <w:rPr>
          <w:sz w:val="16"/>
        </w:rPr>
        <w:t>. They strengthened support for vulnerable groups, including unemployed youth and families with children, and reduced wage gaps between full-time and part-time employees (Kasaki, 2011; Kourahanis et al., 2017; Kenjo, 2021; Matsaganis, 2020). Although the effectiveness of these measures varied, both countries moved in the direction proposed by degrowth theorists. Notably, they succeeded in preventing a considerable increase in income inequality, as assessed by the Gini index and p90/p10 ratios (Argitis et al., 2017; OECD, 2023b). Importantly, the economic downscaling catalyzed the implementation of measures to ensure social inequality, particularly in Greece, where the downscaling was more pronounced. Interestingly, Greece failed to implement such measures to ensure social equality in the 1990s and 2000s when economic conditions were more favorable. The economic crisis made existing injustices and inequality more visible, prompting the successful implementation of measures to ensure social equality in the 2010s (Matsaganis, 2020).</w:t>
      </w:r>
    </w:p>
    <w:p w14:paraId="5887F775" w14:textId="77777777" w:rsidR="00A14EC9" w:rsidRPr="008B3913" w:rsidRDefault="00A14EC9" w:rsidP="00A14EC9">
      <w:pPr>
        <w:rPr>
          <w:sz w:val="16"/>
        </w:rPr>
      </w:pPr>
      <w:r w:rsidRPr="008B3913">
        <w:rPr>
          <w:sz w:val="16"/>
        </w:rPr>
        <w:t xml:space="preserve">The </w:t>
      </w:r>
      <w:r w:rsidRPr="00381D60">
        <w:rPr>
          <w:rStyle w:val="StyleUnderline"/>
        </w:rPr>
        <w:t xml:space="preserve">economic </w:t>
      </w:r>
      <w:r w:rsidRPr="00BC3D28">
        <w:rPr>
          <w:rStyle w:val="Emphasis"/>
        </w:rPr>
        <w:t>downscaling</w:t>
      </w:r>
      <w:r w:rsidRPr="008B3913">
        <w:rPr>
          <w:sz w:val="16"/>
        </w:rPr>
        <w:t xml:space="preserve"> also </w:t>
      </w:r>
      <w:r w:rsidRPr="00A26F39">
        <w:rPr>
          <w:rStyle w:val="StyleUnderline"/>
          <w:highlight w:val="cyan"/>
        </w:rPr>
        <w:t>catalyzed</w:t>
      </w:r>
      <w:r w:rsidRPr="008B3913">
        <w:rPr>
          <w:sz w:val="16"/>
        </w:rPr>
        <w:t xml:space="preserve"> the </w:t>
      </w:r>
      <w:r w:rsidRPr="003D4500">
        <w:rPr>
          <w:rStyle w:val="StyleUnderline"/>
        </w:rPr>
        <w:t xml:space="preserve">emergence of </w:t>
      </w:r>
      <w:r w:rsidRPr="00A26F39">
        <w:rPr>
          <w:rStyle w:val="Emphasis"/>
          <w:highlight w:val="cyan"/>
        </w:rPr>
        <w:t>n</w:t>
      </w:r>
      <w:r w:rsidRPr="003D4500">
        <w:rPr>
          <w:rStyle w:val="StyleUnderline"/>
        </w:rPr>
        <w:t>on-</w:t>
      </w:r>
      <w:r w:rsidRPr="00A26F39">
        <w:rPr>
          <w:rStyle w:val="Emphasis"/>
          <w:highlight w:val="cyan"/>
        </w:rPr>
        <w:t>go</w:t>
      </w:r>
      <w:r w:rsidRPr="00381D60">
        <w:rPr>
          <w:rStyle w:val="StyleUnderline"/>
        </w:rPr>
        <w:t>vernmental collective initiative</w:t>
      </w:r>
      <w:r w:rsidRPr="00A26F39">
        <w:rPr>
          <w:rStyle w:val="Emphasis"/>
          <w:highlight w:val="cyan"/>
        </w:rPr>
        <w:t>s</w:t>
      </w:r>
      <w:r w:rsidRPr="00381D60">
        <w:rPr>
          <w:rStyle w:val="StyleUnderline"/>
        </w:rPr>
        <w:t xml:space="preserve"> that work for</w:t>
      </w:r>
      <w:r w:rsidRPr="008B3913">
        <w:rPr>
          <w:sz w:val="16"/>
        </w:rPr>
        <w:t xml:space="preserve"> improving </w:t>
      </w:r>
      <w:r w:rsidRPr="00381D60">
        <w:rPr>
          <w:rStyle w:val="StyleUnderline"/>
        </w:rPr>
        <w:t>well-being</w:t>
      </w:r>
      <w:r w:rsidRPr="008B3913">
        <w:rPr>
          <w:sz w:val="16"/>
        </w:rPr>
        <w:t xml:space="preserve">. In Japan, many non-governmental organizations (NGOs) emerged in the late 1990s after the economic crisis (JANIC, 2022). These NGOs often took on the roles that were originally played by governmental organizations (Ogawa, 2004). Greece witnessed an even more pronounced emergence of non-governmental collective initiatives (Benmecheddal et al., 2017; Zaimakis, 2018; Kourachanis et al., 2019; Markantonatou, 2021). These initiatives included social kitchens, social medical centers, and alternative markets. </w:t>
      </w:r>
      <w:r w:rsidRPr="00CE2117">
        <w:rPr>
          <w:rStyle w:val="StyleUnderline"/>
        </w:rPr>
        <w:t>Social</w:t>
      </w:r>
      <w:r w:rsidRPr="00C53645">
        <w:rPr>
          <w:rStyle w:val="StyleUnderline"/>
        </w:rPr>
        <w:t xml:space="preserve"> </w:t>
      </w:r>
      <w:r w:rsidRPr="00A26F39">
        <w:rPr>
          <w:rStyle w:val="Emphasis"/>
          <w:highlight w:val="cyan"/>
        </w:rPr>
        <w:t>kitchens</w:t>
      </w:r>
      <w:r w:rsidRPr="00A26F39">
        <w:rPr>
          <w:rStyle w:val="StyleUnderline"/>
          <w:highlight w:val="cyan"/>
        </w:rPr>
        <w:t xml:space="preserve"> and </w:t>
      </w:r>
      <w:r w:rsidRPr="00A26F39">
        <w:rPr>
          <w:rStyle w:val="Emphasis"/>
          <w:highlight w:val="cyan"/>
        </w:rPr>
        <w:t>medical</w:t>
      </w:r>
      <w:r w:rsidRPr="00A26F39">
        <w:rPr>
          <w:rStyle w:val="StyleUnderline"/>
          <w:highlight w:val="cyan"/>
        </w:rPr>
        <w:t xml:space="preserve"> centers</w:t>
      </w:r>
      <w:r w:rsidRPr="008B3913">
        <w:rPr>
          <w:sz w:val="16"/>
        </w:rPr>
        <w:t xml:space="preserve"> were </w:t>
      </w:r>
      <w:r w:rsidRPr="00C53645">
        <w:rPr>
          <w:rStyle w:val="StyleUnderline"/>
        </w:rPr>
        <w:t xml:space="preserve">run by volunteers and </w:t>
      </w:r>
      <w:r w:rsidRPr="00A26F39">
        <w:rPr>
          <w:rStyle w:val="StyleUnderline"/>
          <w:highlight w:val="cyan"/>
        </w:rPr>
        <w:t xml:space="preserve">provided </w:t>
      </w:r>
      <w:r w:rsidRPr="00A26F39">
        <w:rPr>
          <w:rStyle w:val="Emphasis"/>
          <w:highlight w:val="cyan"/>
        </w:rPr>
        <w:t>food</w:t>
      </w:r>
      <w:r w:rsidRPr="008B3913">
        <w:rPr>
          <w:sz w:val="16"/>
        </w:rPr>
        <w:t xml:space="preserve"> and medical </w:t>
      </w:r>
      <w:r w:rsidRPr="00C53645">
        <w:rPr>
          <w:rStyle w:val="StyleUnderline"/>
        </w:rPr>
        <w:t>services</w:t>
      </w:r>
      <w:r w:rsidRPr="008B3913">
        <w:rPr>
          <w:sz w:val="16"/>
        </w:rPr>
        <w:t xml:space="preserve"> in public spaces. Alternative markets often used bartering and alternative currencies (including time) to facilitate relational exchanges. The </w:t>
      </w:r>
      <w:r w:rsidRPr="00A26F39">
        <w:rPr>
          <w:rStyle w:val="StyleUnderline"/>
          <w:highlight w:val="cyan"/>
        </w:rPr>
        <w:t xml:space="preserve">rise of </w:t>
      </w:r>
      <w:r w:rsidRPr="00A26F39">
        <w:rPr>
          <w:rStyle w:val="Emphasis"/>
          <w:highlight w:val="cyan"/>
        </w:rPr>
        <w:t>alternative</w:t>
      </w:r>
      <w:r w:rsidRPr="00732B22">
        <w:rPr>
          <w:rStyle w:val="StyleUnderline"/>
        </w:rPr>
        <w:t xml:space="preserve"> initiative</w:t>
      </w:r>
      <w:r w:rsidRPr="00A26F39">
        <w:rPr>
          <w:rStyle w:val="Emphasis"/>
          <w:highlight w:val="cyan"/>
        </w:rPr>
        <w:t>s</w:t>
      </w:r>
      <w:r w:rsidRPr="00732B22">
        <w:rPr>
          <w:rStyle w:val="StyleUnderline"/>
        </w:rPr>
        <w:t xml:space="preserve"> </w:t>
      </w:r>
      <w:r w:rsidRPr="00A26F39">
        <w:rPr>
          <w:rStyle w:val="StyleUnderline"/>
          <w:highlight w:val="cyan"/>
        </w:rPr>
        <w:t>is consistent with</w:t>
      </w:r>
      <w:r w:rsidRPr="008B3913">
        <w:rPr>
          <w:sz w:val="16"/>
        </w:rPr>
        <w:t xml:space="preserve"> the perspective put forth by </w:t>
      </w:r>
      <w:r w:rsidRPr="00A26F39">
        <w:rPr>
          <w:rStyle w:val="Emphasis"/>
          <w:highlight w:val="cyan"/>
        </w:rPr>
        <w:t>degrowth</w:t>
      </w:r>
      <w:r w:rsidRPr="008B3913">
        <w:rPr>
          <w:sz w:val="16"/>
        </w:rPr>
        <w:t xml:space="preserve"> and post-growth advocates (Nørgård, 2013; Barlow et al., 2022; Buch-Hansen and Nesterova, 2023).</w:t>
      </w:r>
    </w:p>
    <w:p w14:paraId="732D292E" w14:textId="77777777" w:rsidR="00A14EC9" w:rsidRPr="008B3913" w:rsidRDefault="00A14EC9" w:rsidP="00A14EC9">
      <w:pPr>
        <w:rPr>
          <w:sz w:val="16"/>
        </w:rPr>
      </w:pPr>
      <w:r w:rsidRPr="008B3913">
        <w:rPr>
          <w:sz w:val="16"/>
        </w:rPr>
        <w:t xml:space="preserve">The </w:t>
      </w:r>
      <w:r w:rsidRPr="002E3FEF">
        <w:rPr>
          <w:rStyle w:val="StyleUnderline"/>
        </w:rPr>
        <w:t xml:space="preserve">institutional </w:t>
      </w:r>
      <w:r w:rsidRPr="00A26F39">
        <w:rPr>
          <w:rStyle w:val="Emphasis"/>
          <w:highlight w:val="cyan"/>
        </w:rPr>
        <w:t>transformation</w:t>
      </w:r>
      <w:r w:rsidRPr="008B3913">
        <w:rPr>
          <w:sz w:val="16"/>
        </w:rPr>
        <w:t xml:space="preserve"> described above </w:t>
      </w:r>
      <w:r w:rsidRPr="002E3FEF">
        <w:rPr>
          <w:rStyle w:val="StyleUnderline"/>
        </w:rPr>
        <w:t xml:space="preserve">was </w:t>
      </w:r>
      <w:r w:rsidRPr="00A26F39">
        <w:rPr>
          <w:rStyle w:val="StyleUnderline"/>
          <w:highlight w:val="cyan"/>
        </w:rPr>
        <w:t>accompanied by</w:t>
      </w:r>
      <w:r w:rsidRPr="008B3913">
        <w:rPr>
          <w:sz w:val="16"/>
        </w:rPr>
        <w:t xml:space="preserve"> broader </w:t>
      </w:r>
      <w:r w:rsidRPr="00A26F39">
        <w:rPr>
          <w:rStyle w:val="Emphasis"/>
          <w:highlight w:val="cyan"/>
        </w:rPr>
        <w:t>cultural shifts</w:t>
      </w:r>
      <w:r w:rsidRPr="008B3913">
        <w:rPr>
          <w:sz w:val="16"/>
        </w:rPr>
        <w:t xml:space="preserve"> in both Japan and Greece. Correlations between institutions and culture are widely discussed in existing literature (Markus and Kitayama, 2010; Oliver et al., 2022; Komatsu et al., 2019, 2021, 2022b; Buch-Hansen and Nesterova, 2023). In Japan, data shows a clear shift in the concept of happiness from individual achievement to interpersonal, harmonious relationships (Komatsu et al., 2022a). </w:t>
      </w:r>
      <w:r w:rsidRPr="00915CBE">
        <w:rPr>
          <w:rStyle w:val="StyleUnderline"/>
        </w:rPr>
        <w:t xml:space="preserve">People responded to the </w:t>
      </w:r>
      <w:r w:rsidRPr="00CE2117">
        <w:rPr>
          <w:rStyle w:val="Emphasis"/>
        </w:rPr>
        <w:t>decline</w:t>
      </w:r>
      <w:r w:rsidRPr="00915CBE">
        <w:rPr>
          <w:rStyle w:val="StyleUnderline"/>
        </w:rPr>
        <w:t xml:space="preserve"> by</w:t>
      </w:r>
      <w:r w:rsidRPr="008B3913">
        <w:rPr>
          <w:sz w:val="16"/>
        </w:rPr>
        <w:t xml:space="preserve"> (re)learning how to find </w:t>
      </w:r>
      <w:r w:rsidRPr="00CE2117">
        <w:rPr>
          <w:rStyle w:val="Emphasis"/>
        </w:rPr>
        <w:t>happiness</w:t>
      </w:r>
      <w:r w:rsidRPr="008B3913">
        <w:rPr>
          <w:sz w:val="16"/>
        </w:rPr>
        <w:t xml:space="preserve"> within human relationships and within the relationship </w:t>
      </w:r>
      <w:r w:rsidRPr="00A26F39">
        <w:rPr>
          <w:rStyle w:val="StyleUnderline"/>
          <w:highlight w:val="cyan"/>
        </w:rPr>
        <w:t>between</w:t>
      </w:r>
      <w:r w:rsidRPr="008F6C6D">
        <w:rPr>
          <w:rStyle w:val="StyleUnderline"/>
        </w:rPr>
        <w:t xml:space="preserve"> </w:t>
      </w:r>
      <w:r w:rsidRPr="00A26F39">
        <w:rPr>
          <w:rStyle w:val="StyleUnderline"/>
          <w:highlight w:val="cyan"/>
        </w:rPr>
        <w:t>humans and nature</w:t>
      </w:r>
      <w:r w:rsidRPr="008B3913">
        <w:rPr>
          <w:sz w:val="16"/>
        </w:rPr>
        <w:t xml:space="preserve">. This shift in the concept of happiness is </w:t>
      </w:r>
      <w:r w:rsidRPr="00CE2117">
        <w:rPr>
          <w:rStyle w:val="StyleUnderline"/>
        </w:rPr>
        <w:t>evidenced</w:t>
      </w:r>
      <w:r w:rsidRPr="008F6C6D">
        <w:rPr>
          <w:rStyle w:val="StyleUnderline"/>
        </w:rPr>
        <w:t xml:space="preserve"> in</w:t>
      </w:r>
      <w:r w:rsidRPr="008B3913">
        <w:rPr>
          <w:sz w:val="16"/>
        </w:rPr>
        <w:t xml:space="preserve"> the rise of </w:t>
      </w:r>
      <w:r w:rsidRPr="008F6C6D">
        <w:rPr>
          <w:rStyle w:val="StyleUnderline"/>
        </w:rPr>
        <w:t xml:space="preserve">interpersonal </w:t>
      </w:r>
      <w:r w:rsidRPr="00CE2117">
        <w:rPr>
          <w:rStyle w:val="Emphasis"/>
        </w:rPr>
        <w:t>trust</w:t>
      </w:r>
      <w:r w:rsidRPr="008B3913">
        <w:rPr>
          <w:sz w:val="16"/>
        </w:rPr>
        <w:t xml:space="preserve">. A similar cultural shift is observed in Greece. Ervasti et al. (2019) analyzed quantitative data on trust in Greece and found that an increase in interpersonal trust after the economic crisis. Zaimakis’ (2018) interview-based study identified the shift in emphasis from individuality and competition to mutuality and cooperation. This cultural shift might be correlated with the emergence of non-governmental collective initiatives. </w:t>
      </w:r>
      <w:r w:rsidRPr="00484ECB">
        <w:rPr>
          <w:rStyle w:val="StyleUnderline"/>
        </w:rPr>
        <w:t>The rise of alternative self-administered</w:t>
      </w:r>
      <w:r w:rsidRPr="008B3913">
        <w:rPr>
          <w:sz w:val="16"/>
        </w:rPr>
        <w:t xml:space="preserve">, local </w:t>
      </w:r>
      <w:r w:rsidRPr="00484ECB">
        <w:rPr>
          <w:rStyle w:val="StyleUnderline"/>
        </w:rPr>
        <w:t>initiatives</w:t>
      </w:r>
      <w:r w:rsidRPr="008B3913">
        <w:rPr>
          <w:sz w:val="16"/>
        </w:rPr>
        <w:t xml:space="preserve"> may </w:t>
      </w:r>
      <w:r w:rsidRPr="00484ECB">
        <w:rPr>
          <w:rStyle w:val="StyleUnderline"/>
        </w:rPr>
        <w:t xml:space="preserve">facilitate direct </w:t>
      </w:r>
      <w:r w:rsidRPr="00CE2117">
        <w:rPr>
          <w:rStyle w:val="Emphasis"/>
        </w:rPr>
        <w:t>interactions</w:t>
      </w:r>
      <w:r w:rsidRPr="008B3913">
        <w:rPr>
          <w:sz w:val="16"/>
        </w:rPr>
        <w:t xml:space="preserve"> among people and </w:t>
      </w:r>
      <w:r w:rsidRPr="00484ECB">
        <w:rPr>
          <w:rStyle w:val="StyleUnderline"/>
        </w:rPr>
        <w:t>enhance interpersonal</w:t>
      </w:r>
      <w:r w:rsidRPr="008B3913">
        <w:rPr>
          <w:sz w:val="16"/>
        </w:rPr>
        <w:t xml:space="preserve"> trust and subjective </w:t>
      </w:r>
      <w:r w:rsidRPr="00CE2117">
        <w:rPr>
          <w:rStyle w:val="Emphasis"/>
        </w:rPr>
        <w:t>well-being</w:t>
      </w:r>
      <w:r w:rsidRPr="008B3913">
        <w:rPr>
          <w:sz w:val="16"/>
        </w:rPr>
        <w:t>. Psychological studies suggest positive interactions with others can enhance interpersonal trust, which can in turn increase happiness (Wollebaek and Selle, 2002; Yamamura et al., 2015; Maas et al., 2016; Kwan, 2019; Lu et al., 2020).</w:t>
      </w:r>
    </w:p>
    <w:p w14:paraId="2691B635" w14:textId="77777777" w:rsidR="00A14EC9" w:rsidRPr="008B3913" w:rsidRDefault="00A14EC9" w:rsidP="00A14EC9">
      <w:pPr>
        <w:rPr>
          <w:sz w:val="16"/>
        </w:rPr>
      </w:pPr>
      <w:r w:rsidRPr="008B3913">
        <w:rPr>
          <w:sz w:val="16"/>
        </w:rPr>
        <w:t>Although our casual observations support the hypotheses, further in-depth investigations of institutional and cultural changes in these countries are necessary. Some related investigations have begun to emerge (Sekulova et al., 2017; Figueiredo et al., 2020; Komatsu et al., 2022a), but more research is needed. Such research projects may help identify key factors that allowed Japan and Greece to avoid a long-term decline in subjective well-being. The identification of these factors will help design policies that intentionally facilitate a degrowth transition. Such research projects will require international and interdisciplinary collaborations. Fortunately, the field of degrowth scholarship has become increasingly international and interdisciplinary, and is now better situated to lead in these directions (Fitzpatrick et al., 2022b; Buch-Hansen and Nesterova, 2023).</w:t>
      </w:r>
    </w:p>
    <w:p w14:paraId="3F07E9B1" w14:textId="77777777" w:rsidR="00A14EC9" w:rsidRPr="008B3913" w:rsidRDefault="00A14EC9" w:rsidP="00A14EC9">
      <w:pPr>
        <w:rPr>
          <w:sz w:val="16"/>
        </w:rPr>
      </w:pPr>
      <w:r w:rsidRPr="008B3913">
        <w:rPr>
          <w:sz w:val="16"/>
        </w:rPr>
        <w:t>Implications for futures</w:t>
      </w:r>
    </w:p>
    <w:p w14:paraId="2D9D0E5C" w14:textId="77777777" w:rsidR="00A14EC9" w:rsidRPr="008B3913" w:rsidRDefault="00A14EC9" w:rsidP="00A14EC9">
      <w:pPr>
        <w:rPr>
          <w:sz w:val="16"/>
        </w:rPr>
      </w:pPr>
      <w:r w:rsidRPr="008B3913">
        <w:rPr>
          <w:sz w:val="16"/>
        </w:rPr>
        <w:t xml:space="preserve">After studying the cases of Japan and Greece, what future scenarios can we envision? The </w:t>
      </w:r>
      <w:r w:rsidRPr="00A26F39">
        <w:rPr>
          <w:rStyle w:val="Emphasis"/>
          <w:highlight w:val="cyan"/>
        </w:rPr>
        <w:t>cases</w:t>
      </w:r>
      <w:r w:rsidRPr="008B3913">
        <w:rPr>
          <w:sz w:val="16"/>
        </w:rPr>
        <w:t xml:space="preserve"> of Japan and Greece, along with a wealth of research on degrowth, </w:t>
      </w:r>
      <w:r w:rsidRPr="00C461CA">
        <w:rPr>
          <w:rStyle w:val="StyleUnderline"/>
        </w:rPr>
        <w:t xml:space="preserve">may </w:t>
      </w:r>
      <w:r w:rsidRPr="00A26F39">
        <w:rPr>
          <w:rStyle w:val="StyleUnderline"/>
          <w:highlight w:val="cyan"/>
        </w:rPr>
        <w:t>pave</w:t>
      </w:r>
      <w:r w:rsidRPr="008B3913">
        <w:rPr>
          <w:sz w:val="16"/>
        </w:rPr>
        <w:t xml:space="preserve"> the </w:t>
      </w:r>
      <w:r w:rsidRPr="00A26F39">
        <w:rPr>
          <w:rStyle w:val="StyleUnderline"/>
          <w:highlight w:val="cyan"/>
        </w:rPr>
        <w:t>way for</w:t>
      </w:r>
      <w:r w:rsidRPr="00C461CA">
        <w:rPr>
          <w:rStyle w:val="StyleUnderline"/>
        </w:rPr>
        <w:t xml:space="preserve"> a </w:t>
      </w:r>
      <w:r w:rsidRPr="00A26F39">
        <w:rPr>
          <w:rStyle w:val="Emphasis"/>
          <w:highlight w:val="cyan"/>
        </w:rPr>
        <w:t>paradigm shift</w:t>
      </w:r>
      <w:r w:rsidRPr="00C461CA">
        <w:rPr>
          <w:rStyle w:val="StyleUnderline"/>
        </w:rPr>
        <w:t xml:space="preserve">, leading high-income countries </w:t>
      </w:r>
      <w:r w:rsidRPr="00A26F39">
        <w:rPr>
          <w:rStyle w:val="StyleUnderline"/>
          <w:highlight w:val="cyan"/>
        </w:rPr>
        <w:t>to</w:t>
      </w:r>
      <w:r w:rsidRPr="008B3913">
        <w:rPr>
          <w:sz w:val="16"/>
        </w:rPr>
        <w:t xml:space="preserve"> consider and </w:t>
      </w:r>
      <w:r w:rsidRPr="00A26F39">
        <w:rPr>
          <w:rStyle w:val="StyleUnderline"/>
          <w:highlight w:val="cyan"/>
        </w:rPr>
        <w:t>implement</w:t>
      </w:r>
      <w:r w:rsidRPr="002045EB">
        <w:rPr>
          <w:rStyle w:val="StyleUnderline"/>
        </w:rPr>
        <w:t xml:space="preserve"> </w:t>
      </w:r>
      <w:r w:rsidRPr="002045EB">
        <w:rPr>
          <w:rStyle w:val="Emphasis"/>
        </w:rPr>
        <w:t>degrowth</w:t>
      </w:r>
      <w:r w:rsidRPr="00C461CA">
        <w:rPr>
          <w:rStyle w:val="StyleUnderline"/>
        </w:rPr>
        <w:t xml:space="preserve"> policies</w:t>
      </w:r>
      <w:r w:rsidRPr="008B3913">
        <w:rPr>
          <w:sz w:val="16"/>
        </w:rPr>
        <w:t>. One positive indication of increasing interest in degrowth is evident as the Dutch Parliament invited a degrowth proponent for a hearing in 2022 (Commons Network, 2023).</w:t>
      </w:r>
    </w:p>
    <w:p w14:paraId="7D3C97D7" w14:textId="77777777" w:rsidR="00A14EC9" w:rsidRPr="00484DF4" w:rsidRDefault="00A14EC9" w:rsidP="00A14EC9">
      <w:pPr>
        <w:rPr>
          <w:sz w:val="16"/>
        </w:rPr>
      </w:pPr>
      <w:r w:rsidRPr="0094019D">
        <w:rPr>
          <w:rStyle w:val="StyleUnderline"/>
        </w:rPr>
        <w:t>The significance of</w:t>
      </w:r>
      <w:r w:rsidRPr="008B3913">
        <w:rPr>
          <w:sz w:val="16"/>
        </w:rPr>
        <w:t xml:space="preserve"> the </w:t>
      </w:r>
      <w:r w:rsidRPr="002045EB">
        <w:rPr>
          <w:rStyle w:val="Emphasis"/>
        </w:rPr>
        <w:t>cases</w:t>
      </w:r>
      <w:r w:rsidRPr="008B3913">
        <w:rPr>
          <w:sz w:val="16"/>
        </w:rPr>
        <w:t xml:space="preserve"> of Japan and Greece also </w:t>
      </w:r>
      <w:r w:rsidRPr="00881E85">
        <w:rPr>
          <w:rStyle w:val="StyleUnderline"/>
        </w:rPr>
        <w:t>lies in</w:t>
      </w:r>
      <w:r w:rsidRPr="008B3913">
        <w:rPr>
          <w:sz w:val="16"/>
        </w:rPr>
        <w:t xml:space="preserve"> their </w:t>
      </w:r>
      <w:r w:rsidRPr="002045EB">
        <w:rPr>
          <w:rStyle w:val="Emphasis"/>
        </w:rPr>
        <w:t>demonstration</w:t>
      </w:r>
      <w:r w:rsidRPr="00881E85">
        <w:rPr>
          <w:rStyle w:val="StyleUnderline"/>
        </w:rPr>
        <w:t xml:space="preserve"> of an alternative pathway</w:t>
      </w:r>
      <w:r w:rsidRPr="008B3913">
        <w:rPr>
          <w:sz w:val="16"/>
        </w:rPr>
        <w:t>, which we here term “</w:t>
      </w:r>
      <w:r w:rsidRPr="00A26F39">
        <w:rPr>
          <w:rStyle w:val="Emphasis"/>
          <w:highlight w:val="cyan"/>
        </w:rPr>
        <w:t>crisis</w:t>
      </w:r>
      <w:r w:rsidRPr="00A26F39">
        <w:rPr>
          <w:rStyle w:val="StyleUnderline"/>
          <w:highlight w:val="cyan"/>
        </w:rPr>
        <w:t xml:space="preserve">-catalyzed </w:t>
      </w:r>
      <w:r w:rsidRPr="00A26F39">
        <w:rPr>
          <w:rStyle w:val="Emphasis"/>
          <w:highlight w:val="cyan"/>
        </w:rPr>
        <w:t>degrowth</w:t>
      </w:r>
      <w:r w:rsidRPr="008B3913">
        <w:rPr>
          <w:sz w:val="16"/>
        </w:rPr>
        <w:t xml:space="preserve">.” Degrowth is traditionally characterized as a deliberate and planned process of economic, social, and cultural transformations. In both Japan and Greece, some of the proposed transformations occurred largely unintentionally. Initially, </w:t>
      </w:r>
      <w:r w:rsidRPr="00A26F39">
        <w:rPr>
          <w:rStyle w:val="StyleUnderline"/>
          <w:highlight w:val="cyan"/>
        </w:rPr>
        <w:t>both</w:t>
      </w:r>
      <w:r w:rsidRPr="00687C05">
        <w:rPr>
          <w:rStyle w:val="StyleUnderline"/>
        </w:rPr>
        <w:t xml:space="preserve"> countries </w:t>
      </w:r>
      <w:r w:rsidRPr="00A26F39">
        <w:rPr>
          <w:rStyle w:val="StyleUnderline"/>
          <w:highlight w:val="cyan"/>
        </w:rPr>
        <w:t xml:space="preserve">sought to </w:t>
      </w:r>
      <w:r w:rsidRPr="00A26F39">
        <w:rPr>
          <w:rStyle w:val="Emphasis"/>
          <w:highlight w:val="cyan"/>
        </w:rPr>
        <w:t>revive</w:t>
      </w:r>
      <w:r w:rsidRPr="008B3913">
        <w:rPr>
          <w:sz w:val="16"/>
        </w:rPr>
        <w:t xml:space="preserve"> their </w:t>
      </w:r>
      <w:r w:rsidRPr="00A26F39">
        <w:rPr>
          <w:rStyle w:val="StyleUnderline"/>
          <w:highlight w:val="cyan"/>
        </w:rPr>
        <w:t>economies but</w:t>
      </w:r>
      <w:r w:rsidRPr="00687C05">
        <w:rPr>
          <w:rStyle w:val="StyleUnderline"/>
        </w:rPr>
        <w:t xml:space="preserve"> were </w:t>
      </w:r>
      <w:r w:rsidRPr="00A26F39">
        <w:rPr>
          <w:rStyle w:val="Emphasis"/>
          <w:highlight w:val="cyan"/>
        </w:rPr>
        <w:t>unable</w:t>
      </w:r>
      <w:r w:rsidRPr="00A26F39">
        <w:rPr>
          <w:rStyle w:val="StyleUnderline"/>
          <w:highlight w:val="cyan"/>
        </w:rPr>
        <w:t xml:space="preserve"> to do so</w:t>
      </w:r>
      <w:r w:rsidRPr="008B3913">
        <w:rPr>
          <w:sz w:val="16"/>
        </w:rPr>
        <w:t xml:space="preserve"> successfully. Over time, </w:t>
      </w:r>
      <w:r w:rsidRPr="009A0F46">
        <w:rPr>
          <w:rStyle w:val="StyleUnderline"/>
        </w:rPr>
        <w:t xml:space="preserve">they gradually </w:t>
      </w:r>
      <w:r w:rsidRPr="00574D98">
        <w:rPr>
          <w:rStyle w:val="Emphasis"/>
        </w:rPr>
        <w:t>recognized</w:t>
      </w:r>
      <w:r w:rsidRPr="008B3913">
        <w:rPr>
          <w:sz w:val="16"/>
        </w:rPr>
        <w:t xml:space="preserve"> the infeasibility, </w:t>
      </w:r>
      <w:r w:rsidRPr="00C60C6F">
        <w:rPr>
          <w:rStyle w:val="StyleUnderline"/>
        </w:rPr>
        <w:t xml:space="preserve">injustices, and </w:t>
      </w:r>
      <w:r w:rsidRPr="00574D98">
        <w:rPr>
          <w:rStyle w:val="Emphasis"/>
        </w:rPr>
        <w:t>inequalities</w:t>
      </w:r>
      <w:r w:rsidRPr="00C60C6F">
        <w:rPr>
          <w:rStyle w:val="StyleUnderline"/>
        </w:rPr>
        <w:t xml:space="preserve"> inherent in</w:t>
      </w:r>
      <w:r w:rsidRPr="008B3913">
        <w:rPr>
          <w:sz w:val="16"/>
        </w:rPr>
        <w:t xml:space="preserve"> their existing socio-</w:t>
      </w:r>
      <w:r w:rsidRPr="002045EB">
        <w:rPr>
          <w:rStyle w:val="StyleUnderline"/>
        </w:rPr>
        <w:t>economic</w:t>
      </w:r>
      <w:r w:rsidRPr="00574D98">
        <w:rPr>
          <w:rStyle w:val="StyleUnderline"/>
        </w:rPr>
        <w:t xml:space="preserve"> paradigm, </w:t>
      </w:r>
      <w:r w:rsidRPr="00574D98">
        <w:rPr>
          <w:rStyle w:val="Emphasis"/>
        </w:rPr>
        <w:t>leading</w:t>
      </w:r>
      <w:r w:rsidRPr="00574D98">
        <w:rPr>
          <w:rStyle w:val="StyleUnderline"/>
        </w:rPr>
        <w:t xml:space="preserve"> them to implement</w:t>
      </w:r>
      <w:r w:rsidRPr="008B3913">
        <w:rPr>
          <w:sz w:val="16"/>
        </w:rPr>
        <w:t xml:space="preserve"> some of the measures advocated by </w:t>
      </w:r>
      <w:r w:rsidRPr="00574D98">
        <w:rPr>
          <w:rStyle w:val="Emphasis"/>
        </w:rPr>
        <w:t>degrowth</w:t>
      </w:r>
      <w:r w:rsidRPr="008B3913">
        <w:rPr>
          <w:sz w:val="16"/>
        </w:rPr>
        <w:t xml:space="preserve"> theorists. This may partly explain the subsequent recovery of subjective well-being in both countries. The </w:t>
      </w:r>
      <w:r w:rsidRPr="00B271B9">
        <w:rPr>
          <w:rStyle w:val="StyleUnderline"/>
        </w:rPr>
        <w:t>cases</w:t>
      </w:r>
      <w:r w:rsidRPr="008B3913">
        <w:rPr>
          <w:sz w:val="16"/>
        </w:rPr>
        <w:t xml:space="preserve"> of Japan and Greece thus </w:t>
      </w:r>
      <w:r w:rsidRPr="00724364">
        <w:rPr>
          <w:rStyle w:val="StyleUnderline"/>
        </w:rPr>
        <w:t>indicate that a paradigm</w:t>
      </w:r>
      <w:r w:rsidRPr="00044452">
        <w:rPr>
          <w:rStyle w:val="StyleUnderline"/>
        </w:rPr>
        <w:t xml:space="preserve"> </w:t>
      </w:r>
      <w:r w:rsidRPr="009A1336">
        <w:rPr>
          <w:rStyle w:val="Emphasis"/>
        </w:rPr>
        <w:t>shift</w:t>
      </w:r>
      <w:r w:rsidRPr="00044452">
        <w:rPr>
          <w:rStyle w:val="StyleUnderline"/>
        </w:rPr>
        <w:t xml:space="preserve"> from</w:t>
      </w:r>
      <w:r w:rsidRPr="008B3913">
        <w:rPr>
          <w:sz w:val="16"/>
        </w:rPr>
        <w:t xml:space="preserve"> economic </w:t>
      </w:r>
      <w:r w:rsidRPr="00044452">
        <w:rPr>
          <w:rStyle w:val="StyleUnderline"/>
        </w:rPr>
        <w:t xml:space="preserve">growth to degrowth can be also triggered </w:t>
      </w:r>
      <w:r w:rsidRPr="00A26F39">
        <w:rPr>
          <w:rStyle w:val="StyleUnderline"/>
          <w:highlight w:val="cyan"/>
        </w:rPr>
        <w:t>as</w:t>
      </w:r>
      <w:r w:rsidRPr="008B3913">
        <w:rPr>
          <w:sz w:val="16"/>
        </w:rPr>
        <w:t xml:space="preserve"> a </w:t>
      </w:r>
      <w:r w:rsidRPr="00A26F39">
        <w:rPr>
          <w:rStyle w:val="Emphasis"/>
          <w:highlight w:val="cyan"/>
        </w:rPr>
        <w:t>response</w:t>
      </w:r>
      <w:r w:rsidRPr="00A26F39">
        <w:rPr>
          <w:rStyle w:val="StyleUnderline"/>
          <w:highlight w:val="cyan"/>
        </w:rPr>
        <w:t xml:space="preserve"> to</w:t>
      </w:r>
      <w:r w:rsidRPr="00044452">
        <w:rPr>
          <w:rStyle w:val="StyleUnderline"/>
        </w:rPr>
        <w:t xml:space="preserve"> an </w:t>
      </w:r>
      <w:r w:rsidRPr="003D4500">
        <w:rPr>
          <w:rStyle w:val="Emphasis"/>
        </w:rPr>
        <w:t>economic</w:t>
      </w:r>
      <w:r w:rsidRPr="009A1336">
        <w:rPr>
          <w:rStyle w:val="Emphasis"/>
        </w:rPr>
        <w:t xml:space="preserve"> </w:t>
      </w:r>
      <w:r w:rsidRPr="00A26F39">
        <w:rPr>
          <w:rStyle w:val="Emphasis"/>
          <w:highlight w:val="cyan"/>
        </w:rPr>
        <w:t>crisis</w:t>
      </w:r>
      <w:r w:rsidRPr="008B3913">
        <w:rPr>
          <w:sz w:val="16"/>
        </w:rPr>
        <w:t xml:space="preserve">. Such a transformation aligns with the views of Vollrath (2019), Bardi (2020), Vigni et al. (2022), and Naudé (2023), who consider </w:t>
      </w:r>
      <w:r w:rsidRPr="00780F0B">
        <w:rPr>
          <w:rStyle w:val="StyleUnderline"/>
        </w:rPr>
        <w:t>societal collapse</w:t>
      </w:r>
      <w:r w:rsidRPr="008B3913">
        <w:rPr>
          <w:sz w:val="16"/>
        </w:rPr>
        <w:t xml:space="preserve"> as </w:t>
      </w:r>
      <w:r w:rsidRPr="00780F0B">
        <w:rPr>
          <w:rStyle w:val="StyleUnderline"/>
        </w:rPr>
        <w:t xml:space="preserve">an </w:t>
      </w:r>
      <w:r w:rsidRPr="009A1336">
        <w:rPr>
          <w:rStyle w:val="Emphasis"/>
        </w:rPr>
        <w:t>opportunity</w:t>
      </w:r>
      <w:r w:rsidRPr="00780F0B">
        <w:rPr>
          <w:rStyle w:val="StyleUnderline"/>
        </w:rPr>
        <w:t xml:space="preserve"> for societal </w:t>
      </w:r>
      <w:r w:rsidRPr="009A1336">
        <w:rPr>
          <w:rStyle w:val="Emphasis"/>
        </w:rPr>
        <w:t>change</w:t>
      </w:r>
      <w:r w:rsidRPr="008B3913">
        <w:rPr>
          <w:sz w:val="16"/>
        </w:rPr>
        <w:t>.</w:t>
      </w:r>
    </w:p>
    <w:p w14:paraId="189A0AB2" w14:textId="77777777" w:rsidR="00A14EC9" w:rsidRPr="003006E3" w:rsidRDefault="00A14EC9" w:rsidP="00A14EC9">
      <w:pPr>
        <w:pStyle w:val="Heading4"/>
      </w:pPr>
      <w:r>
        <w:t xml:space="preserve">Economic-driven </w:t>
      </w:r>
      <w:r>
        <w:rPr>
          <w:u w:val="single"/>
        </w:rPr>
        <w:t>territorial</w:t>
      </w:r>
      <w:r>
        <w:t xml:space="preserve"> expansion AND latent </w:t>
      </w:r>
      <w:r>
        <w:rPr>
          <w:u w:val="single"/>
        </w:rPr>
        <w:t>technological</w:t>
      </w:r>
      <w:r>
        <w:t xml:space="preserve"> breakthroughs render conflict </w:t>
      </w:r>
      <w:r>
        <w:rPr>
          <w:u w:val="single"/>
        </w:rPr>
        <w:t>inevitable</w:t>
      </w:r>
      <w:r>
        <w:t>.</w:t>
      </w:r>
    </w:p>
    <w:p w14:paraId="6898FE3E" w14:textId="77777777" w:rsidR="00A14EC9" w:rsidRDefault="00A14EC9" w:rsidP="00A14EC9">
      <w:r w:rsidRPr="009348F8">
        <w:rPr>
          <w:rStyle w:val="Style13ptBold"/>
        </w:rPr>
        <w:t>Ramesh ’25</w:t>
      </w:r>
      <w:r>
        <w:t xml:space="preserve"> [Sangaralingam; March 22; Ph.D. in Economics from the University of London, Associate Professor in Economics at the Universite Paris Dauphine GBD; The Political Economy of Contemporary Human Civilization, “War and Conflict: The Last 5,000 Years of Human History,” vol. 2]</w:t>
      </w:r>
    </w:p>
    <w:p w14:paraId="505E7779" w14:textId="77777777" w:rsidR="00A14EC9" w:rsidRPr="003F6E71" w:rsidRDefault="00A14EC9" w:rsidP="00A14EC9">
      <w:pPr>
        <w:rPr>
          <w:sz w:val="16"/>
        </w:rPr>
      </w:pPr>
      <w:r w:rsidRPr="003F6E71">
        <w:rPr>
          <w:sz w:val="16"/>
        </w:rPr>
        <w:t xml:space="preserve">In modern contexts, </w:t>
      </w:r>
      <w:r w:rsidRPr="002A750E">
        <w:rPr>
          <w:rStyle w:val="StyleUnderline"/>
        </w:rPr>
        <w:t xml:space="preserve">the reasons for </w:t>
      </w:r>
      <w:r w:rsidRPr="00B1731F">
        <w:rPr>
          <w:rStyle w:val="Emphasis"/>
        </w:rPr>
        <w:t>conflict</w:t>
      </w:r>
      <w:r w:rsidRPr="003F6E71">
        <w:rPr>
          <w:sz w:val="16"/>
        </w:rPr>
        <w:t xml:space="preserve"> have evolved to include ideological and economic factors, but the underlying principles of competition over </w:t>
      </w:r>
      <w:r w:rsidRPr="006D2F92">
        <w:rPr>
          <w:rStyle w:val="StyleUnderline"/>
        </w:rPr>
        <w:t xml:space="preserve">resources and strategic </w:t>
      </w:r>
      <w:r w:rsidRPr="00B1731F">
        <w:rPr>
          <w:rStyle w:val="Emphasis"/>
        </w:rPr>
        <w:t>advantage</w:t>
      </w:r>
      <w:r w:rsidRPr="003F6E71">
        <w:rPr>
          <w:sz w:val="16"/>
        </w:rPr>
        <w:t xml:space="preserve"> still </w:t>
      </w:r>
      <w:r w:rsidRPr="003C5D46">
        <w:rPr>
          <w:rStyle w:val="StyleUnderline"/>
        </w:rPr>
        <w:t>hold</w:t>
      </w:r>
      <w:r w:rsidRPr="003F6E71">
        <w:rPr>
          <w:sz w:val="16"/>
        </w:rPr>
        <w:t xml:space="preserve">. Economic motives are increasingly tied to access to valuable </w:t>
      </w:r>
      <w:r w:rsidRPr="00B1731F">
        <w:rPr>
          <w:rStyle w:val="Emphasis"/>
        </w:rPr>
        <w:t>resources</w:t>
      </w:r>
      <w:r w:rsidRPr="003C5D46">
        <w:rPr>
          <w:rStyle w:val="StyleUnderline"/>
        </w:rPr>
        <w:t xml:space="preserve"> like oil, gas, and minerals</w:t>
      </w:r>
      <w:r w:rsidRPr="003F6E71">
        <w:rPr>
          <w:sz w:val="16"/>
        </w:rPr>
        <w:t xml:space="preserve">, essential </w:t>
      </w:r>
      <w:r w:rsidRPr="00D9727D">
        <w:rPr>
          <w:rStyle w:val="StyleUnderline"/>
        </w:rPr>
        <w:t xml:space="preserve">for </w:t>
      </w:r>
      <w:r w:rsidRPr="00A26F39">
        <w:rPr>
          <w:rStyle w:val="StyleUnderline"/>
          <w:highlight w:val="cyan"/>
        </w:rPr>
        <w:t xml:space="preserve">maintaining </w:t>
      </w:r>
      <w:r w:rsidRPr="00A26F39">
        <w:rPr>
          <w:rStyle w:val="Emphasis"/>
          <w:highlight w:val="cyan"/>
        </w:rPr>
        <w:t>economic</w:t>
      </w:r>
      <w:r w:rsidRPr="00D9727D">
        <w:rPr>
          <w:rStyle w:val="StyleUnderline"/>
        </w:rPr>
        <w:t xml:space="preserve"> and military </w:t>
      </w:r>
      <w:r w:rsidRPr="00A26F39">
        <w:rPr>
          <w:rStyle w:val="StyleUnderline"/>
          <w:highlight w:val="cyan"/>
        </w:rPr>
        <w:t>strength</w:t>
      </w:r>
      <w:r w:rsidRPr="003F6E71">
        <w:rPr>
          <w:sz w:val="16"/>
        </w:rPr>
        <w:t xml:space="preserve">. For instance, control over oil resources has </w:t>
      </w:r>
      <w:r w:rsidRPr="00A26F39">
        <w:rPr>
          <w:rStyle w:val="StyleUnderline"/>
          <w:highlight w:val="cyan"/>
        </w:rPr>
        <w:t xml:space="preserve">shaped </w:t>
      </w:r>
      <w:r w:rsidRPr="00A26F39">
        <w:rPr>
          <w:rStyle w:val="Emphasis"/>
          <w:highlight w:val="cyan"/>
        </w:rPr>
        <w:t>conflicts</w:t>
      </w:r>
      <w:r w:rsidRPr="00A26F39">
        <w:rPr>
          <w:rStyle w:val="StyleUnderline"/>
          <w:highlight w:val="cyan"/>
        </w:rPr>
        <w:t xml:space="preserve"> in</w:t>
      </w:r>
      <w:r w:rsidRPr="00E06E37">
        <w:rPr>
          <w:rStyle w:val="StyleUnderline"/>
        </w:rPr>
        <w:t xml:space="preserve"> the </w:t>
      </w:r>
      <w:r w:rsidRPr="00A26F39">
        <w:rPr>
          <w:rStyle w:val="Emphasis"/>
          <w:highlight w:val="cyan"/>
        </w:rPr>
        <w:t>Mid</w:t>
      </w:r>
      <w:r w:rsidRPr="00E06E37">
        <w:rPr>
          <w:rStyle w:val="StyleUnderline"/>
        </w:rPr>
        <w:t xml:space="preserve">dle </w:t>
      </w:r>
      <w:r w:rsidRPr="00A26F39">
        <w:rPr>
          <w:rStyle w:val="Emphasis"/>
          <w:highlight w:val="cyan"/>
        </w:rPr>
        <w:t>East</w:t>
      </w:r>
      <w:r w:rsidRPr="003F6E71">
        <w:rPr>
          <w:sz w:val="16"/>
        </w:rPr>
        <w:t>, with countries and corporations vying for access due to oil’s strategic importance in global energy and military industries.Footnote36 The Gulf Wars, where control over oil supplies played a crucial role, underscore how traditional resource competition continues to drive conflict, even in complex geopolitical landscapes.</w:t>
      </w:r>
    </w:p>
    <w:p w14:paraId="531A4CD3" w14:textId="77777777" w:rsidR="00A14EC9" w:rsidRPr="003F6E71" w:rsidRDefault="00A14EC9" w:rsidP="00A14EC9">
      <w:pPr>
        <w:rPr>
          <w:sz w:val="16"/>
        </w:rPr>
      </w:pPr>
      <w:r w:rsidRPr="003F6E71">
        <w:rPr>
          <w:sz w:val="16"/>
        </w:rPr>
        <w:t xml:space="preserve">Ideological factors, such as nationalism, religious beliefs, and political ideologies, also fuel modern conflicts. The Cold War is a prime example, where the ideological battle between </w:t>
      </w:r>
      <w:r w:rsidRPr="00193B5A">
        <w:rPr>
          <w:rStyle w:val="Emphasis"/>
        </w:rPr>
        <w:t>capitalism</w:t>
      </w:r>
      <w:r w:rsidRPr="003F6E71">
        <w:rPr>
          <w:sz w:val="16"/>
        </w:rPr>
        <w:t xml:space="preserve"> and communism </w:t>
      </w:r>
      <w:r w:rsidRPr="00A26F39">
        <w:rPr>
          <w:rStyle w:val="StyleUnderline"/>
          <w:highlight w:val="cyan"/>
        </w:rPr>
        <w:t xml:space="preserve">led to proxy </w:t>
      </w:r>
      <w:r w:rsidRPr="00A26F39">
        <w:rPr>
          <w:rStyle w:val="Emphasis"/>
          <w:highlight w:val="cyan"/>
        </w:rPr>
        <w:t>wars</w:t>
      </w:r>
      <w:r w:rsidRPr="00580E62">
        <w:rPr>
          <w:rStyle w:val="StyleUnderline"/>
        </w:rPr>
        <w:t xml:space="preserve"> around the </w:t>
      </w:r>
      <w:r w:rsidRPr="00F86E3A">
        <w:rPr>
          <w:rStyle w:val="Emphasis"/>
        </w:rPr>
        <w:t>globe</w:t>
      </w:r>
      <w:r w:rsidRPr="003F6E71">
        <w:rPr>
          <w:sz w:val="16"/>
        </w:rPr>
        <w:t xml:space="preserve">, with each side aiming </w:t>
      </w:r>
      <w:r w:rsidRPr="00A26F39">
        <w:rPr>
          <w:rStyle w:val="StyleUnderline"/>
          <w:highlight w:val="cyan"/>
        </w:rPr>
        <w:t>to expand</w:t>
      </w:r>
      <w:r w:rsidRPr="003F6E71">
        <w:rPr>
          <w:sz w:val="16"/>
        </w:rPr>
        <w:t xml:space="preserve"> its </w:t>
      </w:r>
      <w:r w:rsidRPr="00A26F39">
        <w:rPr>
          <w:rStyle w:val="Emphasis"/>
          <w:highlight w:val="cyan"/>
        </w:rPr>
        <w:t>influence</w:t>
      </w:r>
      <w:r w:rsidRPr="00580E62">
        <w:rPr>
          <w:rStyle w:val="StyleUnderline"/>
        </w:rPr>
        <w:t xml:space="preserve"> and contain the other</w:t>
      </w:r>
      <w:r w:rsidRPr="003F6E71">
        <w:rPr>
          <w:sz w:val="16"/>
        </w:rPr>
        <w:t xml:space="preserve">. The underlying principle of gaining strategic advantage, even though indirect means, is consistent with historical conflicts, as both the U.S. and the Soviet Union sought global dominance, not just through ideology but also by controlling strategic regions and resources.Footnote37 More recently, </w:t>
      </w:r>
      <w:r w:rsidRPr="00385DA0">
        <w:rPr>
          <w:rStyle w:val="StyleUnderline"/>
        </w:rPr>
        <w:t xml:space="preserve">the rise of </w:t>
      </w:r>
      <w:r w:rsidRPr="00F86E3A">
        <w:rPr>
          <w:rStyle w:val="Emphasis"/>
        </w:rPr>
        <w:t>digital</w:t>
      </w:r>
      <w:r w:rsidRPr="00385DA0">
        <w:rPr>
          <w:rStyle w:val="StyleUnderline"/>
        </w:rPr>
        <w:t xml:space="preserve"> economies</w:t>
      </w:r>
      <w:r w:rsidRPr="003F6E71">
        <w:rPr>
          <w:sz w:val="16"/>
        </w:rPr>
        <w:t xml:space="preserve"> has </w:t>
      </w:r>
      <w:r w:rsidRPr="00385DA0">
        <w:rPr>
          <w:rStyle w:val="StyleUnderline"/>
        </w:rPr>
        <w:t xml:space="preserve">introduced new forms of </w:t>
      </w:r>
      <w:r w:rsidRPr="00F86E3A">
        <w:rPr>
          <w:rStyle w:val="Emphasis"/>
        </w:rPr>
        <w:t>economic conflict</w:t>
      </w:r>
      <w:r w:rsidRPr="003F6E71">
        <w:rPr>
          <w:sz w:val="16"/>
        </w:rPr>
        <w:t xml:space="preserve"> cantered </w:t>
      </w:r>
      <w:r w:rsidRPr="00385DA0">
        <w:rPr>
          <w:rStyle w:val="StyleUnderline"/>
        </w:rPr>
        <w:t xml:space="preserve">around </w:t>
      </w:r>
      <w:r w:rsidRPr="00F86E3A">
        <w:rPr>
          <w:rStyle w:val="Emphasis"/>
        </w:rPr>
        <w:t>tech</w:t>
      </w:r>
      <w:r w:rsidRPr="003F6E71">
        <w:rPr>
          <w:sz w:val="16"/>
        </w:rPr>
        <w:t xml:space="preserve">nological </w:t>
      </w:r>
      <w:r w:rsidRPr="00687036">
        <w:rPr>
          <w:rStyle w:val="StyleUnderline"/>
        </w:rPr>
        <w:t>and</w:t>
      </w:r>
      <w:r w:rsidRPr="00385DA0">
        <w:rPr>
          <w:rStyle w:val="StyleUnderline"/>
        </w:rPr>
        <w:t xml:space="preserve"> </w:t>
      </w:r>
      <w:r w:rsidRPr="00F86E3A">
        <w:rPr>
          <w:rStyle w:val="Emphasis"/>
        </w:rPr>
        <w:t>info</w:t>
      </w:r>
      <w:r w:rsidRPr="003F6E71">
        <w:rPr>
          <w:sz w:val="16"/>
        </w:rPr>
        <w:t xml:space="preserve">rmational resources. </w:t>
      </w:r>
      <w:r w:rsidRPr="00A26F39">
        <w:rPr>
          <w:rStyle w:val="StyleUnderline"/>
          <w:highlight w:val="cyan"/>
        </w:rPr>
        <w:t>Nations</w:t>
      </w:r>
      <w:r w:rsidRPr="003F6E71">
        <w:rPr>
          <w:sz w:val="16"/>
        </w:rPr>
        <w:t xml:space="preserve"> and corporations </w:t>
      </w:r>
      <w:r w:rsidRPr="00A26F39">
        <w:rPr>
          <w:rStyle w:val="StyleUnderline"/>
          <w:highlight w:val="cyan"/>
        </w:rPr>
        <w:t xml:space="preserve">compete to control </w:t>
      </w:r>
      <w:r w:rsidRPr="00A26F39">
        <w:rPr>
          <w:rStyle w:val="Emphasis"/>
          <w:highlight w:val="cyan"/>
        </w:rPr>
        <w:t>data</w:t>
      </w:r>
      <w:r w:rsidRPr="003F6E71">
        <w:rPr>
          <w:sz w:val="16"/>
        </w:rPr>
        <w:t xml:space="preserve"> flows, </w:t>
      </w:r>
      <w:r w:rsidRPr="00A26F39">
        <w:rPr>
          <w:rStyle w:val="Emphasis"/>
          <w:highlight w:val="cyan"/>
        </w:rPr>
        <w:t>telecomm</w:t>
      </w:r>
      <w:r w:rsidRPr="00193B5A">
        <w:rPr>
          <w:rStyle w:val="StyleUnderline"/>
        </w:rPr>
        <w:t>unication</w:t>
      </w:r>
      <w:r w:rsidRPr="00A26F39">
        <w:rPr>
          <w:rStyle w:val="Emphasis"/>
          <w:highlight w:val="cyan"/>
        </w:rPr>
        <w:t>s</w:t>
      </w:r>
      <w:r w:rsidRPr="003F6E71">
        <w:rPr>
          <w:sz w:val="16"/>
        </w:rPr>
        <w:t xml:space="preserve"> infrastructure, </w:t>
      </w:r>
      <w:r w:rsidRPr="00A26F39">
        <w:rPr>
          <w:rStyle w:val="StyleUnderline"/>
          <w:highlight w:val="cyan"/>
        </w:rPr>
        <w:t xml:space="preserve">and </w:t>
      </w:r>
      <w:r w:rsidRPr="00A26F39">
        <w:rPr>
          <w:rStyle w:val="Emphasis"/>
          <w:highlight w:val="cyan"/>
        </w:rPr>
        <w:t>cyber</w:t>
      </w:r>
      <w:r w:rsidRPr="005D58E5">
        <w:rPr>
          <w:rStyle w:val="StyleUnderline"/>
        </w:rPr>
        <w:t xml:space="preserve"> capabilities</w:t>
      </w:r>
      <w:r w:rsidRPr="003F6E71">
        <w:rPr>
          <w:sz w:val="16"/>
        </w:rPr>
        <w:t xml:space="preserve">, viewing these as critical assets in the digital age. Data has become a new form of capital, with nations and corporations competing to harness it for economic and political power.Footnote38 </w:t>
      </w:r>
      <w:r w:rsidRPr="00A26F39">
        <w:rPr>
          <w:rStyle w:val="StyleUnderline"/>
          <w:highlight w:val="cyan"/>
        </w:rPr>
        <w:t>Tensions between</w:t>
      </w:r>
      <w:r w:rsidRPr="003F6E71">
        <w:rPr>
          <w:sz w:val="16"/>
        </w:rPr>
        <w:t xml:space="preserve"> the </w:t>
      </w:r>
      <w:r w:rsidRPr="00A26F39">
        <w:rPr>
          <w:rStyle w:val="Emphasis"/>
          <w:highlight w:val="cyan"/>
        </w:rPr>
        <w:t>U.S.</w:t>
      </w:r>
      <w:r w:rsidRPr="00A26F39">
        <w:rPr>
          <w:rStyle w:val="StyleUnderline"/>
          <w:highlight w:val="cyan"/>
        </w:rPr>
        <w:t xml:space="preserve"> and </w:t>
      </w:r>
      <w:r w:rsidRPr="00A26F39">
        <w:rPr>
          <w:rStyle w:val="Emphasis"/>
          <w:highlight w:val="cyan"/>
        </w:rPr>
        <w:t>China</w:t>
      </w:r>
      <w:r w:rsidRPr="003F6E71">
        <w:rPr>
          <w:sz w:val="16"/>
        </w:rPr>
        <w:t xml:space="preserve"> over 5G technology and cyber espionage </w:t>
      </w:r>
      <w:r w:rsidRPr="00A26F39">
        <w:rPr>
          <w:rStyle w:val="StyleUnderline"/>
          <w:highlight w:val="cyan"/>
        </w:rPr>
        <w:t>reflect this</w:t>
      </w:r>
      <w:r w:rsidRPr="00B055C4">
        <w:rPr>
          <w:rStyle w:val="StyleUnderline"/>
        </w:rPr>
        <w:t xml:space="preserve"> evolution</w:t>
      </w:r>
      <w:r w:rsidRPr="003F6E71">
        <w:rPr>
          <w:sz w:val="16"/>
        </w:rPr>
        <w:t>, where technological dominance translates directly into strategic global influence.Footnote39</w:t>
      </w:r>
    </w:p>
    <w:p w14:paraId="33021BC3" w14:textId="77777777" w:rsidR="00A14EC9" w:rsidRPr="003F6E71" w:rsidRDefault="00A14EC9" w:rsidP="00A14EC9">
      <w:pPr>
        <w:rPr>
          <w:sz w:val="16"/>
        </w:rPr>
      </w:pPr>
      <w:r w:rsidRPr="003F6E71">
        <w:rPr>
          <w:sz w:val="16"/>
        </w:rPr>
        <w:t xml:space="preserve">Environmental resources, particularly water, are also increasingly significant in conflict contexts, as climate change exacerbates scarcity. </w:t>
      </w:r>
      <w:r w:rsidRPr="00A26F39">
        <w:rPr>
          <w:rStyle w:val="Emphasis"/>
          <w:highlight w:val="cyan"/>
        </w:rPr>
        <w:t>Water</w:t>
      </w:r>
      <w:r w:rsidRPr="00EF3666">
        <w:rPr>
          <w:rStyle w:val="StyleUnderline"/>
        </w:rPr>
        <w:t xml:space="preserve"> scarcity</w:t>
      </w:r>
      <w:r w:rsidRPr="003F6E71">
        <w:rPr>
          <w:sz w:val="16"/>
        </w:rPr>
        <w:t xml:space="preserve"> has </w:t>
      </w:r>
      <w:r w:rsidRPr="00A26F39">
        <w:rPr>
          <w:rStyle w:val="StyleUnderline"/>
          <w:highlight w:val="cyan"/>
        </w:rPr>
        <w:t xml:space="preserve">driven </w:t>
      </w:r>
      <w:r w:rsidRPr="00A26F39">
        <w:rPr>
          <w:rStyle w:val="Emphasis"/>
          <w:highlight w:val="cyan"/>
        </w:rPr>
        <w:t>conflicts</w:t>
      </w:r>
      <w:r w:rsidRPr="00A26F39">
        <w:rPr>
          <w:rStyle w:val="StyleUnderline"/>
          <w:highlight w:val="cyan"/>
        </w:rPr>
        <w:t xml:space="preserve"> in</w:t>
      </w:r>
      <w:r w:rsidRPr="00EF3666">
        <w:rPr>
          <w:rStyle w:val="StyleUnderline"/>
        </w:rPr>
        <w:t xml:space="preserve"> arid region</w:t>
      </w:r>
      <w:r w:rsidRPr="003F6E71">
        <w:rPr>
          <w:sz w:val="16"/>
        </w:rPr>
        <w:t xml:space="preserve">s, where access to this essential resource affects agricultural productivity and population stability.Footnote40 The Nile River </w:t>
      </w:r>
      <w:r w:rsidRPr="002D25DA">
        <w:rPr>
          <w:rStyle w:val="StyleUnderline"/>
        </w:rPr>
        <w:t>disputes among</w:t>
      </w:r>
      <w:r w:rsidRPr="003F6E71">
        <w:rPr>
          <w:sz w:val="16"/>
        </w:rPr>
        <w:t xml:space="preserve"> countries in </w:t>
      </w:r>
      <w:r w:rsidRPr="008C0A42">
        <w:rPr>
          <w:rStyle w:val="StyleUnderline"/>
        </w:rPr>
        <w:t xml:space="preserve">East </w:t>
      </w:r>
      <w:r w:rsidRPr="00A26F39">
        <w:rPr>
          <w:rStyle w:val="Emphasis"/>
          <w:highlight w:val="cyan"/>
        </w:rPr>
        <w:t>Africa</w:t>
      </w:r>
      <w:r w:rsidRPr="00A26F39">
        <w:rPr>
          <w:rStyle w:val="StyleUnderline"/>
          <w:highlight w:val="cyan"/>
        </w:rPr>
        <w:t xml:space="preserve"> and</w:t>
      </w:r>
      <w:r w:rsidRPr="008C0A42">
        <w:rPr>
          <w:rStyle w:val="StyleUnderline"/>
        </w:rPr>
        <w:t xml:space="preserve"> the </w:t>
      </w:r>
      <w:r w:rsidRPr="00A26F39">
        <w:rPr>
          <w:rStyle w:val="Emphasis"/>
          <w:highlight w:val="cyan"/>
        </w:rPr>
        <w:t>Middle East</w:t>
      </w:r>
      <w:r w:rsidRPr="008C0A42">
        <w:rPr>
          <w:rStyle w:val="StyleUnderline"/>
        </w:rPr>
        <w:t xml:space="preserve"> exemplify how</w:t>
      </w:r>
      <w:r w:rsidRPr="003F6E71">
        <w:rPr>
          <w:sz w:val="16"/>
        </w:rPr>
        <w:t xml:space="preserve"> essential </w:t>
      </w:r>
      <w:r w:rsidRPr="008C0A42">
        <w:rPr>
          <w:rStyle w:val="StyleUnderline"/>
        </w:rPr>
        <w:t>resources</w:t>
      </w:r>
      <w:r w:rsidRPr="003F6E71">
        <w:rPr>
          <w:sz w:val="16"/>
        </w:rPr>
        <w:t xml:space="preserve">, in this case, freshwater, </w:t>
      </w:r>
      <w:r w:rsidRPr="008C0A42">
        <w:rPr>
          <w:rStyle w:val="StyleUnderline"/>
        </w:rPr>
        <w:t xml:space="preserve">continue to be sources of </w:t>
      </w:r>
      <w:r w:rsidRPr="0035012D">
        <w:rPr>
          <w:rStyle w:val="Emphasis"/>
        </w:rPr>
        <w:t>tension</w:t>
      </w:r>
      <w:r w:rsidRPr="003F6E71">
        <w:rPr>
          <w:sz w:val="16"/>
        </w:rPr>
        <w:t xml:space="preserve">. In all these examples, while the specifics of what constitutes a valuable resource may have evolved, the fundamental principle of securing resources and gaining strategic advantage to ensure national or group prosperity persists. </w:t>
      </w:r>
      <w:r w:rsidRPr="008C0A42">
        <w:rPr>
          <w:rStyle w:val="StyleUnderline"/>
        </w:rPr>
        <w:t xml:space="preserve">Modern conflicts reflect a </w:t>
      </w:r>
      <w:r w:rsidRPr="0035012D">
        <w:rPr>
          <w:rStyle w:val="Emphasis"/>
        </w:rPr>
        <w:t>blend</w:t>
      </w:r>
      <w:r w:rsidRPr="008C0A42">
        <w:rPr>
          <w:rStyle w:val="StyleUnderline"/>
        </w:rPr>
        <w:t xml:space="preserve"> of</w:t>
      </w:r>
      <w:r w:rsidRPr="003F6E71">
        <w:rPr>
          <w:sz w:val="16"/>
        </w:rPr>
        <w:t xml:space="preserve"> ideological, economic, and environmental </w:t>
      </w:r>
      <w:r w:rsidRPr="008C0A42">
        <w:rPr>
          <w:rStyle w:val="StyleUnderline"/>
        </w:rPr>
        <w:t xml:space="preserve">drivers, but the age-old </w:t>
      </w:r>
      <w:r w:rsidRPr="0035012D">
        <w:rPr>
          <w:rStyle w:val="Emphasis"/>
        </w:rPr>
        <w:t>motivations</w:t>
      </w:r>
      <w:r w:rsidRPr="008C0A42">
        <w:rPr>
          <w:rStyle w:val="StyleUnderline"/>
        </w:rPr>
        <w:t xml:space="preserve"> of </w:t>
      </w:r>
      <w:r w:rsidRPr="0035012D">
        <w:rPr>
          <w:rStyle w:val="Emphasis"/>
        </w:rPr>
        <w:t>dominance</w:t>
      </w:r>
      <w:r w:rsidRPr="003F6E71">
        <w:rPr>
          <w:sz w:val="16"/>
        </w:rPr>
        <w:t xml:space="preserve">, security, </w:t>
      </w:r>
      <w:r w:rsidRPr="00D514EA">
        <w:rPr>
          <w:rStyle w:val="StyleUnderline"/>
        </w:rPr>
        <w:t xml:space="preserve">and access to </w:t>
      </w:r>
      <w:r w:rsidRPr="0035012D">
        <w:rPr>
          <w:rStyle w:val="Emphasis"/>
        </w:rPr>
        <w:t>resources remain</w:t>
      </w:r>
      <w:r w:rsidRPr="003F6E71">
        <w:rPr>
          <w:sz w:val="16"/>
        </w:rPr>
        <w:t xml:space="preserve"> central.</w:t>
      </w:r>
    </w:p>
    <w:p w14:paraId="72EFCAE6" w14:textId="77777777" w:rsidR="00A14EC9" w:rsidRDefault="00A14EC9" w:rsidP="00A14EC9">
      <w:pPr>
        <w:rPr>
          <w:sz w:val="16"/>
        </w:rPr>
      </w:pPr>
      <w:r w:rsidRPr="003F6E71">
        <w:rPr>
          <w:sz w:val="16"/>
        </w:rPr>
        <w:t xml:space="preserve">Nations compete for access to energy resources, technological dominance, and even data control, which are seen as crucial assets in the twenty-first century. </w:t>
      </w:r>
      <w:r w:rsidRPr="0035012D">
        <w:rPr>
          <w:rStyle w:val="Emphasis"/>
        </w:rPr>
        <w:t>Economic</w:t>
      </w:r>
      <w:r w:rsidRPr="00D514EA">
        <w:rPr>
          <w:rStyle w:val="StyleUnderline"/>
        </w:rPr>
        <w:t xml:space="preserve"> and industrial assets</w:t>
      </w:r>
      <w:r w:rsidRPr="003F6E71">
        <w:rPr>
          <w:sz w:val="16"/>
        </w:rPr>
        <w:t xml:space="preserve"> have </w:t>
      </w:r>
      <w:r w:rsidRPr="00D514EA">
        <w:rPr>
          <w:rStyle w:val="StyleUnderline"/>
        </w:rPr>
        <w:t xml:space="preserve">become the new </w:t>
      </w:r>
      <w:r w:rsidRPr="0035012D">
        <w:rPr>
          <w:rStyle w:val="Emphasis"/>
        </w:rPr>
        <w:t>battlegrounds</w:t>
      </w:r>
      <w:r w:rsidRPr="003F6E71">
        <w:rPr>
          <w:sz w:val="16"/>
        </w:rPr>
        <w:t xml:space="preserve">, with conflicts over oil, technology, and data echoing earlier wars fought over land and water.Footnote41 However, the genetic drive for survival and reproduction can sometimes hinder humanity’s ability to act collectively for the greater good. The “tragedy of the commons” describes how individuals, acting in their self-interest, can deplete shared resources, even when it is clear that cooperation would be more beneficial for all.Footnote42 </w:t>
      </w:r>
      <w:r w:rsidRPr="00D71C84">
        <w:rPr>
          <w:rStyle w:val="StyleUnderline"/>
        </w:rPr>
        <w:t>In</w:t>
      </w:r>
      <w:r w:rsidRPr="003F6E71">
        <w:rPr>
          <w:sz w:val="16"/>
        </w:rPr>
        <w:t xml:space="preserve"> the </w:t>
      </w:r>
      <w:r w:rsidRPr="00D71C84">
        <w:rPr>
          <w:rStyle w:val="StyleUnderline"/>
        </w:rPr>
        <w:t xml:space="preserve">context of </w:t>
      </w:r>
      <w:r w:rsidRPr="00FD102B">
        <w:rPr>
          <w:rStyle w:val="Emphasis"/>
        </w:rPr>
        <w:t>global challenges</w:t>
      </w:r>
      <w:r w:rsidRPr="003F6E71">
        <w:rPr>
          <w:sz w:val="16"/>
        </w:rPr>
        <w:t xml:space="preserve"> such as climate change, </w:t>
      </w:r>
      <w:r w:rsidRPr="00D71C84">
        <w:rPr>
          <w:rStyle w:val="StyleUnderline"/>
        </w:rPr>
        <w:t>this same principle</w:t>
      </w:r>
      <w:r w:rsidRPr="003F6E71">
        <w:rPr>
          <w:sz w:val="16"/>
        </w:rPr>
        <w:t xml:space="preserve"> can </w:t>
      </w:r>
      <w:r w:rsidRPr="0045724F">
        <w:rPr>
          <w:rStyle w:val="StyleUnderline"/>
        </w:rPr>
        <w:t xml:space="preserve">lead to a </w:t>
      </w:r>
      <w:r w:rsidRPr="00FD102B">
        <w:rPr>
          <w:rStyle w:val="Emphasis"/>
        </w:rPr>
        <w:t>lack</w:t>
      </w:r>
      <w:r w:rsidRPr="0045724F">
        <w:rPr>
          <w:rStyle w:val="StyleUnderline"/>
        </w:rPr>
        <w:t xml:space="preserve"> of collective </w:t>
      </w:r>
      <w:r w:rsidRPr="00FD102B">
        <w:rPr>
          <w:rStyle w:val="Emphasis"/>
        </w:rPr>
        <w:t>action</w:t>
      </w:r>
      <w:r w:rsidRPr="0045724F">
        <w:rPr>
          <w:rStyle w:val="StyleUnderline"/>
        </w:rPr>
        <w:t xml:space="preserve">. </w:t>
      </w:r>
      <w:r w:rsidRPr="00A26F39">
        <w:rPr>
          <w:rStyle w:val="StyleUnderline"/>
          <w:highlight w:val="cyan"/>
        </w:rPr>
        <w:t>Nations</w:t>
      </w:r>
      <w:r w:rsidRPr="003F6E71">
        <w:rPr>
          <w:sz w:val="16"/>
        </w:rPr>
        <w:t xml:space="preserve"> may </w:t>
      </w:r>
      <w:r w:rsidRPr="00A26F39">
        <w:rPr>
          <w:rStyle w:val="Emphasis"/>
          <w:highlight w:val="cyan"/>
        </w:rPr>
        <w:t>compete</w:t>
      </w:r>
      <w:r w:rsidRPr="00A26F39">
        <w:rPr>
          <w:rStyle w:val="StyleUnderline"/>
          <w:highlight w:val="cyan"/>
        </w:rPr>
        <w:t xml:space="preserve"> for</w:t>
      </w:r>
      <w:r w:rsidRPr="0045724F">
        <w:rPr>
          <w:rStyle w:val="StyleUnderline"/>
        </w:rPr>
        <w:t xml:space="preserve"> short-term </w:t>
      </w:r>
      <w:r w:rsidRPr="00A26F39">
        <w:rPr>
          <w:rStyle w:val="Emphasis"/>
          <w:highlight w:val="cyan"/>
        </w:rPr>
        <w:t>economic</w:t>
      </w:r>
      <w:r w:rsidRPr="0045724F">
        <w:rPr>
          <w:rStyle w:val="StyleUnderline"/>
        </w:rPr>
        <w:t xml:space="preserve"> gain</w:t>
      </w:r>
      <w:r w:rsidRPr="00A26F39">
        <w:rPr>
          <w:rStyle w:val="Emphasis"/>
          <w:highlight w:val="cyan"/>
        </w:rPr>
        <w:t>s</w:t>
      </w:r>
      <w:r w:rsidRPr="00A26F39">
        <w:rPr>
          <w:rStyle w:val="StyleUnderline"/>
          <w:highlight w:val="cyan"/>
        </w:rPr>
        <w:t xml:space="preserve"> rather than</w:t>
      </w:r>
      <w:r w:rsidRPr="00A86D9C">
        <w:rPr>
          <w:rStyle w:val="StyleUnderline"/>
        </w:rPr>
        <w:t xml:space="preserve"> work</w:t>
      </w:r>
      <w:r w:rsidRPr="0045724F">
        <w:rPr>
          <w:rStyle w:val="StyleUnderline"/>
        </w:rPr>
        <w:t xml:space="preserve"> </w:t>
      </w:r>
      <w:r w:rsidRPr="00193B5A">
        <w:rPr>
          <w:rStyle w:val="StyleUnderline"/>
        </w:rPr>
        <w:t>together</w:t>
      </w:r>
      <w:r w:rsidRPr="0045724F">
        <w:rPr>
          <w:rStyle w:val="StyleUnderline"/>
        </w:rPr>
        <w:t xml:space="preserve"> to </w:t>
      </w:r>
      <w:r w:rsidRPr="00A26F39">
        <w:rPr>
          <w:rStyle w:val="StyleUnderline"/>
          <w:highlight w:val="cyan"/>
        </w:rPr>
        <w:t>address environmental issues</w:t>
      </w:r>
      <w:r w:rsidRPr="0045724F">
        <w:rPr>
          <w:rStyle w:val="StyleUnderline"/>
        </w:rPr>
        <w:t>, mirroring</w:t>
      </w:r>
      <w:r w:rsidRPr="003F6E71">
        <w:rPr>
          <w:sz w:val="16"/>
        </w:rPr>
        <w:t xml:space="preserve"> the tribal </w:t>
      </w:r>
      <w:r w:rsidRPr="00D5476E">
        <w:rPr>
          <w:rStyle w:val="Emphasis"/>
        </w:rPr>
        <w:t>conflicts</w:t>
      </w:r>
      <w:r w:rsidRPr="003F6E71">
        <w:rPr>
          <w:sz w:val="16"/>
        </w:rPr>
        <w:t xml:space="preserve"> of early humans but </w:t>
      </w:r>
      <w:r w:rsidRPr="0045724F">
        <w:rPr>
          <w:rStyle w:val="StyleUnderline"/>
        </w:rPr>
        <w:t xml:space="preserve">on a </w:t>
      </w:r>
      <w:r w:rsidRPr="00D5476E">
        <w:rPr>
          <w:rStyle w:val="Emphasis"/>
        </w:rPr>
        <w:t>global</w:t>
      </w:r>
      <w:r w:rsidRPr="0045724F">
        <w:rPr>
          <w:rStyle w:val="StyleUnderline"/>
        </w:rPr>
        <w:t xml:space="preserve"> scale</w:t>
      </w:r>
      <w:r w:rsidRPr="003F6E71">
        <w:rPr>
          <w:sz w:val="16"/>
        </w:rPr>
        <w:t>.</w:t>
      </w:r>
    </w:p>
    <w:p w14:paraId="7447C932" w14:textId="77777777" w:rsidR="00A14EC9" w:rsidRPr="003F6E71" w:rsidRDefault="00A14EC9" w:rsidP="00A14EC9">
      <w:pPr>
        <w:rPr>
          <w:sz w:val="16"/>
        </w:rPr>
      </w:pPr>
      <w:r>
        <w:rPr>
          <w:sz w:val="16"/>
        </w:rPr>
        <w:t>&lt;&lt;TEXT CONDENSED, NONE OMITTED&gt;&gt;</w:t>
      </w:r>
    </w:p>
    <w:p w14:paraId="00FE75E2" w14:textId="77777777" w:rsidR="00A14EC9" w:rsidRPr="00EB7D71" w:rsidRDefault="00A14EC9" w:rsidP="00A14EC9">
      <w:pPr>
        <w:rPr>
          <w:sz w:val="8"/>
        </w:rPr>
      </w:pPr>
      <w:r w:rsidRPr="00EB7D71">
        <w:rPr>
          <w:sz w:val="8"/>
        </w:rPr>
        <w:t>The roots of human conflict are deeply embedded in evolutionary mechanisms tied to survival, reproduction, and group competition. These forces, shaped by millennia of natural selection, have driven humans to seek control over resources, leading to conflicts that have evolved in complexity but remain fundamentally about power and security. As the global community faces new challenges, understanding these deep-seated behaviours is crucial for developing strategies that can mitigate conflict and encourage cooperation. Technological Innovation and Warfare Past inventions such as the steam engine, electricity, the light bulb, the airplane, the telephone, and the telegraph significantly influenced the nature of war and conflict, transforming military tactics, communications, and logistics. The steam engine, widely credited to James Watt’s developments in the late eighteenth century, revolutionized warfare by enabling the production of war materials on a massive scale. The advent of steam-powered ships and railways allowed for rapid troop movements and resupply over long distances, changing the logistics of war and enabling larger, more sustained military campaigns.Footnote43 The American Civil War and World War I exemplified the transformative impact of steam power and industrialization on warfare, marking the emergence of “total war,” where entire societies mobilized resources and populations toward the war effort, significantly intensifying and prolonging conflicts. In the American Civil War, steam power allowed for rapid and efficient movement of troops and supplies via railways, which were crucial in sustaining large armies over extended campaigns.Footnote44 Railroads, powered by steam engines, became strategic assets, with both Union and Confederate forces targeting railway lines to disrupt enemy logistics, revealing how steam technology became interwoven with military strategy.Footnote45 The mass production of arms and ammunition, facilitated by industrialization, also provided both sides with a continuous supply of weaponry, escalating the conflict’s intensity and contributing to unprecedented casualties. By the time of World War I, industrialization and steam power had further evolved, enabling countries to mobilize on an even larger scale. Steam-driven trains and ships moved millions of soldiers, as well as massive quantities of weapons and equipment, across continents and oceans, making it feasible to sustain prolonged warfare across multiple fronts.Footnote46 The industrial capacity of nations like Britain, Germany, and France allowed for the continuous production of artillery, machine guns, and other advanced weaponry, transforming battlefields into scenes of devastating firepower and trench warfare. This mechanized nature of conflict demanded that entire economies and labour forces be directed toward production and logistics, turning civilians into crucial components of the war effort.Footnote47 The extensive mobilization of resources, combined with advances in communication and transport, ensured that the frontlines could be maintained and reinforced, often with little reprieve, thereby prolonging the stalemate and the overall duration of the conflict. Furthermore, both wars underscored the societal impact of industrialized warfare, as civilian industries were repurposed for military needs. Factories that once produced consumer goods were retooled to manufacture arms, munitions, and military equipment, pulling civilians directly into the wartime economy. This transition marked a shift from traditional warfare, where battles were largely isolated to military personnel, to a form of warfare where national economies and societies were reoriented to support military objectives. As a result, civilians were not only involved as labourers and producers but also became targets in bombing raids and blockades aimed at disrupting production and morale, illustrating the far-reaching consequences of industrialized “total war.”Footnote48 In both the American Civil War and World War I, the fusion of steam power and industrialization amplified the scale and scope of conflict, necessitating the mobilization of entire populations and infrastructures. This shift redefined war as a phenomenon involving not only soldiers on battlefields but also civilians, economies, and social systems, making modern warfare a deeply integrated aspect of societal life.Footnote49 Electricity and the light bulb introduced further advancements in warfare, enhancing military logistics and operations by allowing 24-hour activity. Electrification of factories led to increased production of weapons, vehicles, and other war materials, while electric lights enabled night operations and increased the effectiveness of night-time defences and raids.Footnote50 Furthermore, the development of electric communication systems, including the telegraph and later the telephone, was critical in military strategy, enabling commanders to communicate instantly across distances. During World War I, the telegraph allowed military leaders to coordinate large-scale operations with unprecedented speed, though it also introduced vulnerabilities, as intercepting enemy communications became a key element of military intelligence.Footnote51 The telephone, which allowed real-time voice communication, further enhanced command and control capabilities in both world wars, although it too required secure lines and strategies to avoid interception by adversaries.Footnote52 The airplane fundamentally changed warfare by introducing a new domain: the sky. First utilized for reconnaissance in World War I, airplanes allowed military forces to observe enemy movements and positions from above, leading to more strategic planning and better-prepared ground forces.Footnote53 By World War II, the airplane had evolved into a powerful offensive weapon, delivering bombs with devastating precision over civilian and industrial targets. This shift towards aerial bombardment broadened the scope of warfare, bringing entire cities and civilian populations into the conflict zone and setting a precedent for modern airpower in military strategy.Footnote54 In comparison, modern technologies like artificial intelligence (AI), nuclear fusion, quantum computing, robotics, biotechnology, and space exploration have the potential to transform future warfare in ways that are both similar to and different from past inventions. AI, for example, could revolutionize intelligence, surveillance, and reconnaissance through advanced data analysis and autonomous systems, allowing militaries to identify and track targets with unprecedented accuracy and speed.Footnote55 Autonomous drones and weapons systems are already shaping the battlefield, potentially reducing the need for human soldiers in frontline roles. However, the use of AI in autonomous weapons raises significant ethical and strategic concerns, as it could lead to the deployment of systems capable of making lethal decisions independently, potentially lowering the threshold for engaging in conflict.Footnote56 Quantum computing, although still in developmental stages, holds the potential to break traditional encryption methods that currently protect military communications and sensitive data. Such a breakthrough could lead to an arms race in quantum cryptography, with states vying for dominance in securing or decrypting information, potentially destabilizing global cybersecurity and triggering new forms of warfare.Footnote57 Like the telegraph and telephone, which transformed military communication in the past, quantum computing could redefine the confidentiality and speed of information exchange in military operations, though its full implications remain speculative.</w:t>
      </w:r>
    </w:p>
    <w:p w14:paraId="3CFD162D" w14:textId="77777777" w:rsidR="00A14EC9" w:rsidRPr="003F6E71" w:rsidRDefault="00A14EC9" w:rsidP="00A14EC9">
      <w:pPr>
        <w:rPr>
          <w:sz w:val="16"/>
        </w:rPr>
      </w:pPr>
      <w:r>
        <w:rPr>
          <w:sz w:val="16"/>
        </w:rPr>
        <w:t>&lt;&lt;PARAGRAPH BREAKS RESUME&gt;&gt;</w:t>
      </w:r>
    </w:p>
    <w:p w14:paraId="5448833B" w14:textId="77777777" w:rsidR="00A14EC9" w:rsidRPr="003F6E71" w:rsidRDefault="00A14EC9" w:rsidP="00A14EC9">
      <w:pPr>
        <w:rPr>
          <w:sz w:val="16"/>
        </w:rPr>
      </w:pPr>
      <w:r w:rsidRPr="003F6E71">
        <w:rPr>
          <w:sz w:val="16"/>
        </w:rPr>
        <w:t xml:space="preserve">Nuclear fusion, if achieved, could reshape energy security and the geopolitical landscape, potentially reducing competition over fossil fuels, which has historically been a driver of conflict. However, </w:t>
      </w:r>
      <w:r w:rsidRPr="0045724F">
        <w:rPr>
          <w:rStyle w:val="StyleUnderline"/>
        </w:rPr>
        <w:t xml:space="preserve">the widespread availability of </w:t>
      </w:r>
      <w:r w:rsidRPr="00A26F39">
        <w:rPr>
          <w:rStyle w:val="Emphasis"/>
          <w:highlight w:val="cyan"/>
        </w:rPr>
        <w:t>fusion</w:t>
      </w:r>
      <w:r w:rsidRPr="003F6E71">
        <w:rPr>
          <w:sz w:val="16"/>
        </w:rPr>
        <w:t xml:space="preserve"> technology might also </w:t>
      </w:r>
      <w:r w:rsidRPr="00A26F39">
        <w:rPr>
          <w:rStyle w:val="StyleUnderline"/>
          <w:highlight w:val="cyan"/>
        </w:rPr>
        <w:t>lead to</w:t>
      </w:r>
      <w:r w:rsidRPr="004E3A9C">
        <w:rPr>
          <w:sz w:val="16"/>
        </w:rPr>
        <w:t xml:space="preserve"> </w:t>
      </w:r>
      <w:r w:rsidRPr="003F6E71">
        <w:rPr>
          <w:sz w:val="16"/>
        </w:rPr>
        <w:t xml:space="preserve">the </w:t>
      </w:r>
      <w:r w:rsidRPr="00EE4203">
        <w:rPr>
          <w:rStyle w:val="StyleUnderline"/>
        </w:rPr>
        <w:t xml:space="preserve">development of new </w:t>
      </w:r>
      <w:r w:rsidRPr="00A26F39">
        <w:rPr>
          <w:rStyle w:val="Emphasis"/>
          <w:highlight w:val="cyan"/>
        </w:rPr>
        <w:t>e</w:t>
      </w:r>
      <w:r w:rsidRPr="00EE4203">
        <w:rPr>
          <w:rStyle w:val="StyleUnderline"/>
        </w:rPr>
        <w:t>nergy</w:t>
      </w:r>
      <w:r w:rsidRPr="003F6E71">
        <w:rPr>
          <w:sz w:val="16"/>
        </w:rPr>
        <w:t xml:space="preserve">-based </w:t>
      </w:r>
      <w:r w:rsidRPr="00A26F39">
        <w:rPr>
          <w:rStyle w:val="Emphasis"/>
          <w:highlight w:val="cyan"/>
        </w:rPr>
        <w:t>w</w:t>
      </w:r>
      <w:r w:rsidRPr="001C0766">
        <w:rPr>
          <w:rStyle w:val="StyleUnderline"/>
        </w:rPr>
        <w:t>eapon</w:t>
      </w:r>
      <w:r w:rsidRPr="00A26F39">
        <w:rPr>
          <w:rStyle w:val="Emphasis"/>
          <w:highlight w:val="cyan"/>
        </w:rPr>
        <w:t>s</w:t>
      </w:r>
      <w:r w:rsidRPr="00A26F39">
        <w:rPr>
          <w:rStyle w:val="StyleUnderline"/>
          <w:highlight w:val="cyan"/>
        </w:rPr>
        <w:t xml:space="preserve"> or</w:t>
      </w:r>
      <w:r w:rsidRPr="003F6E71">
        <w:rPr>
          <w:sz w:val="16"/>
        </w:rPr>
        <w:t xml:space="preserve"> increase the </w:t>
      </w:r>
      <w:r w:rsidRPr="00F86B3B">
        <w:rPr>
          <w:rStyle w:val="StyleUnderline"/>
        </w:rPr>
        <w:t>risk</w:t>
      </w:r>
      <w:r w:rsidRPr="003F6E71">
        <w:rPr>
          <w:sz w:val="16"/>
        </w:rPr>
        <w:t xml:space="preserve"> of </w:t>
      </w:r>
      <w:r w:rsidRPr="00F86B3B">
        <w:rPr>
          <w:rStyle w:val="StyleUnderline"/>
        </w:rPr>
        <w:t xml:space="preserve">nuclear </w:t>
      </w:r>
      <w:r w:rsidRPr="00A26F39">
        <w:rPr>
          <w:rStyle w:val="Emphasis"/>
          <w:highlight w:val="cyan"/>
        </w:rPr>
        <w:t>prolif</w:t>
      </w:r>
      <w:r w:rsidRPr="003F6E71">
        <w:rPr>
          <w:sz w:val="16"/>
        </w:rPr>
        <w:t xml:space="preserve">eration if </w:t>
      </w:r>
      <w:r w:rsidRPr="00996286">
        <w:rPr>
          <w:rStyle w:val="StyleUnderline"/>
        </w:rPr>
        <w:t xml:space="preserve">it enables </w:t>
      </w:r>
      <w:r w:rsidRPr="00996286">
        <w:rPr>
          <w:rStyle w:val="Emphasis"/>
        </w:rPr>
        <w:t>cheaper</w:t>
      </w:r>
      <w:r w:rsidRPr="003F6E71">
        <w:rPr>
          <w:sz w:val="16"/>
        </w:rPr>
        <w:t xml:space="preserve"> or </w:t>
      </w:r>
      <w:r w:rsidRPr="00996286">
        <w:rPr>
          <w:rStyle w:val="StyleUnderline"/>
        </w:rPr>
        <w:t xml:space="preserve">more </w:t>
      </w:r>
      <w:r w:rsidRPr="00996286">
        <w:rPr>
          <w:rStyle w:val="Emphasis"/>
        </w:rPr>
        <w:t>potent</w:t>
      </w:r>
      <w:r w:rsidRPr="00996286">
        <w:rPr>
          <w:rStyle w:val="StyleUnderline"/>
        </w:rPr>
        <w:t xml:space="preserve"> weaponry</w:t>
      </w:r>
      <w:r w:rsidRPr="003F6E71">
        <w:rPr>
          <w:sz w:val="16"/>
        </w:rPr>
        <w:t>.Footnote58 This potential mirrors the transformative and destabilizing effects of the steam engine and electricity on nineteenth- and twentieth-century warfare, as new sources of power often translate into enhanced military capabilities.</w:t>
      </w:r>
    </w:p>
    <w:p w14:paraId="7CDF4D4A" w14:textId="77777777" w:rsidR="00A14EC9" w:rsidRPr="003F6E71" w:rsidRDefault="00A14EC9" w:rsidP="00A14EC9">
      <w:pPr>
        <w:rPr>
          <w:sz w:val="16"/>
        </w:rPr>
      </w:pPr>
      <w:r w:rsidRPr="00203531">
        <w:rPr>
          <w:rStyle w:val="Emphasis"/>
        </w:rPr>
        <w:t>Robotics</w:t>
      </w:r>
      <w:r w:rsidRPr="003F6E71">
        <w:rPr>
          <w:sz w:val="16"/>
        </w:rPr>
        <w:t xml:space="preserve">, similar to steam-powered machines, </w:t>
      </w:r>
      <w:r w:rsidRPr="002969F8">
        <w:rPr>
          <w:rStyle w:val="StyleUnderline"/>
        </w:rPr>
        <w:t>has</w:t>
      </w:r>
      <w:r w:rsidRPr="003F6E71">
        <w:rPr>
          <w:sz w:val="16"/>
        </w:rPr>
        <w:t xml:space="preserve"> the </w:t>
      </w:r>
      <w:r w:rsidRPr="002969F8">
        <w:rPr>
          <w:rStyle w:val="StyleUnderline"/>
        </w:rPr>
        <w:t xml:space="preserve">potential to change the </w:t>
      </w:r>
      <w:r w:rsidRPr="00203531">
        <w:rPr>
          <w:rStyle w:val="Emphasis"/>
        </w:rPr>
        <w:t>logistics</w:t>
      </w:r>
      <w:r w:rsidRPr="003F6E71">
        <w:rPr>
          <w:sz w:val="16"/>
        </w:rPr>
        <w:t xml:space="preserve"> and manpower </w:t>
      </w:r>
      <w:r w:rsidRPr="00B0552B">
        <w:rPr>
          <w:rStyle w:val="StyleUnderline"/>
        </w:rPr>
        <w:t>of war</w:t>
      </w:r>
      <w:r w:rsidRPr="003F6E71">
        <w:rPr>
          <w:sz w:val="16"/>
        </w:rPr>
        <w:t xml:space="preserve"> by automating tasks that traditionally required human soldiers. Robotic systems could handle supply chain logistics, field repairs, and even engage in combat operations, altering the human cost of war and potentially </w:t>
      </w:r>
      <w:r w:rsidRPr="00175BF0">
        <w:rPr>
          <w:rStyle w:val="StyleUnderline"/>
        </w:rPr>
        <w:t>lowering</w:t>
      </w:r>
      <w:r w:rsidRPr="003F6E71">
        <w:rPr>
          <w:sz w:val="16"/>
        </w:rPr>
        <w:t xml:space="preserve"> the </w:t>
      </w:r>
      <w:r w:rsidRPr="00203531">
        <w:rPr>
          <w:rStyle w:val="Emphasis"/>
        </w:rPr>
        <w:t>barriers</w:t>
      </w:r>
      <w:r w:rsidRPr="00175BF0">
        <w:rPr>
          <w:rStyle w:val="StyleUnderline"/>
        </w:rPr>
        <w:t xml:space="preserve"> to conflict</w:t>
      </w:r>
      <w:r w:rsidRPr="003F6E71">
        <w:rPr>
          <w:sz w:val="16"/>
        </w:rPr>
        <w:t xml:space="preserve">.Footnote59 However, unlike the steam engine, which centralized industrial power, robotics and </w:t>
      </w:r>
      <w:r w:rsidRPr="00A26F39">
        <w:rPr>
          <w:rStyle w:val="Emphasis"/>
          <w:highlight w:val="cyan"/>
        </w:rPr>
        <w:t>autonomous</w:t>
      </w:r>
      <w:r w:rsidRPr="00A26F39">
        <w:rPr>
          <w:rStyle w:val="StyleUnderline"/>
          <w:highlight w:val="cyan"/>
        </w:rPr>
        <w:t xml:space="preserve"> systems</w:t>
      </w:r>
      <w:r w:rsidRPr="003F6E71">
        <w:rPr>
          <w:sz w:val="16"/>
        </w:rPr>
        <w:t xml:space="preserve"> could </w:t>
      </w:r>
      <w:r w:rsidRPr="00121FD5">
        <w:rPr>
          <w:rStyle w:val="StyleUnderline"/>
        </w:rPr>
        <w:t xml:space="preserve">decentralize force </w:t>
      </w:r>
      <w:r w:rsidRPr="002B00EA">
        <w:rPr>
          <w:rStyle w:val="Emphasis"/>
        </w:rPr>
        <w:t>projection</w:t>
      </w:r>
      <w:r w:rsidRPr="00121FD5">
        <w:rPr>
          <w:rStyle w:val="StyleUnderline"/>
        </w:rPr>
        <w:t xml:space="preserve">, </w:t>
      </w:r>
      <w:r w:rsidRPr="00A26F39">
        <w:rPr>
          <w:rStyle w:val="StyleUnderline"/>
          <w:highlight w:val="cyan"/>
        </w:rPr>
        <w:t>allow</w:t>
      </w:r>
      <w:r w:rsidRPr="00121FD5">
        <w:rPr>
          <w:rStyle w:val="StyleUnderline"/>
        </w:rPr>
        <w:t xml:space="preserve">ing </w:t>
      </w:r>
      <w:r w:rsidRPr="00A26F39">
        <w:rPr>
          <w:rStyle w:val="Emphasis"/>
          <w:highlight w:val="cyan"/>
        </w:rPr>
        <w:t>n</w:t>
      </w:r>
      <w:r w:rsidRPr="00121FD5">
        <w:rPr>
          <w:rStyle w:val="StyleUnderline"/>
        </w:rPr>
        <w:t>on-</w:t>
      </w:r>
      <w:r w:rsidRPr="00A26F39">
        <w:rPr>
          <w:rStyle w:val="Emphasis"/>
          <w:highlight w:val="cyan"/>
        </w:rPr>
        <w:t>s</w:t>
      </w:r>
      <w:r w:rsidRPr="00121FD5">
        <w:rPr>
          <w:rStyle w:val="StyleUnderline"/>
        </w:rPr>
        <w:t xml:space="preserve">tate </w:t>
      </w:r>
      <w:r w:rsidRPr="00A26F39">
        <w:rPr>
          <w:rStyle w:val="Emphasis"/>
          <w:highlight w:val="cyan"/>
        </w:rPr>
        <w:t>a</w:t>
      </w:r>
      <w:r w:rsidRPr="00121FD5">
        <w:rPr>
          <w:rStyle w:val="StyleUnderline"/>
        </w:rPr>
        <w:t>ctor</w:t>
      </w:r>
      <w:r w:rsidRPr="00A26F39">
        <w:rPr>
          <w:rStyle w:val="Emphasis"/>
          <w:highlight w:val="cyan"/>
        </w:rPr>
        <w:t>s</w:t>
      </w:r>
      <w:r w:rsidRPr="003F6E71">
        <w:rPr>
          <w:sz w:val="16"/>
        </w:rPr>
        <w:t xml:space="preserve"> or smaller nations </w:t>
      </w:r>
      <w:r w:rsidRPr="00A26F39">
        <w:rPr>
          <w:rStyle w:val="StyleUnderline"/>
          <w:highlight w:val="cyan"/>
        </w:rPr>
        <w:t>to</w:t>
      </w:r>
      <w:r w:rsidRPr="005C6B0C">
        <w:rPr>
          <w:rStyle w:val="StyleUnderline"/>
        </w:rPr>
        <w:t xml:space="preserve"> deploy sophisticated military systems that</w:t>
      </w:r>
      <w:r w:rsidRPr="003F6E71">
        <w:rPr>
          <w:sz w:val="16"/>
        </w:rPr>
        <w:t xml:space="preserve"> could </w:t>
      </w:r>
      <w:r w:rsidRPr="00A26F39">
        <w:rPr>
          <w:rStyle w:val="Emphasis"/>
          <w:highlight w:val="cyan"/>
        </w:rPr>
        <w:t>challenge</w:t>
      </w:r>
      <w:r w:rsidRPr="002B00EA">
        <w:rPr>
          <w:rStyle w:val="StyleUnderline"/>
        </w:rPr>
        <w:t xml:space="preserve"> traditional </w:t>
      </w:r>
      <w:r w:rsidRPr="00A26F39">
        <w:rPr>
          <w:rStyle w:val="Emphasis"/>
          <w:highlight w:val="cyan"/>
        </w:rPr>
        <w:t>powers</w:t>
      </w:r>
      <w:r w:rsidRPr="003F6E71">
        <w:rPr>
          <w:sz w:val="16"/>
        </w:rPr>
        <w:t>.</w:t>
      </w:r>
    </w:p>
    <w:p w14:paraId="1DA50E70" w14:textId="77777777" w:rsidR="00A14EC9" w:rsidRPr="003F6E71" w:rsidRDefault="00A14EC9" w:rsidP="00A14EC9">
      <w:pPr>
        <w:rPr>
          <w:sz w:val="16"/>
        </w:rPr>
      </w:pPr>
      <w:r w:rsidRPr="00A26F39">
        <w:rPr>
          <w:rStyle w:val="Emphasis"/>
          <w:highlight w:val="cyan"/>
        </w:rPr>
        <w:t>Biotech</w:t>
      </w:r>
      <w:r w:rsidRPr="00270622">
        <w:rPr>
          <w:rStyle w:val="StyleUnderline"/>
        </w:rPr>
        <w:t>nology</w:t>
      </w:r>
      <w:r w:rsidRPr="003F6E71">
        <w:rPr>
          <w:sz w:val="16"/>
        </w:rPr>
        <w:t xml:space="preserve">, with advancements in genetic engineering and synthetic biology, </w:t>
      </w:r>
      <w:r w:rsidRPr="00C12576">
        <w:rPr>
          <w:rStyle w:val="StyleUnderline"/>
        </w:rPr>
        <w:t>introduces</w:t>
      </w:r>
      <w:r w:rsidRPr="003F6E71">
        <w:rPr>
          <w:sz w:val="16"/>
        </w:rPr>
        <w:t xml:space="preserve"> a </w:t>
      </w:r>
      <w:r w:rsidRPr="00C12576">
        <w:rPr>
          <w:rStyle w:val="StyleUnderline"/>
        </w:rPr>
        <w:t xml:space="preserve">potential for </w:t>
      </w:r>
      <w:r w:rsidRPr="000301C6">
        <w:rPr>
          <w:rStyle w:val="Emphasis"/>
        </w:rPr>
        <w:t>new</w:t>
      </w:r>
      <w:r w:rsidRPr="00C12576">
        <w:rPr>
          <w:rStyle w:val="StyleUnderline"/>
        </w:rPr>
        <w:t xml:space="preserve"> forms of biological </w:t>
      </w:r>
      <w:r w:rsidRPr="000301C6">
        <w:rPr>
          <w:rStyle w:val="Emphasis"/>
        </w:rPr>
        <w:t>warfare</w:t>
      </w:r>
      <w:r w:rsidRPr="003F6E71">
        <w:rPr>
          <w:sz w:val="16"/>
        </w:rPr>
        <w:t xml:space="preserve">. Unlike past technologies that mainly improved logistics and weapons delivery, biotechnology could enable the creation of </w:t>
      </w:r>
      <w:r w:rsidRPr="009E4A89">
        <w:rPr>
          <w:rStyle w:val="StyleUnderline"/>
        </w:rPr>
        <w:t xml:space="preserve">targeted biological </w:t>
      </w:r>
      <w:r w:rsidRPr="000301C6">
        <w:rPr>
          <w:rStyle w:val="Emphasis"/>
        </w:rPr>
        <w:t>agents</w:t>
      </w:r>
      <w:r w:rsidRPr="003F6E71">
        <w:rPr>
          <w:sz w:val="16"/>
        </w:rPr>
        <w:t xml:space="preserve">, which </w:t>
      </w:r>
      <w:r w:rsidRPr="00A26F39">
        <w:rPr>
          <w:rStyle w:val="StyleUnderline"/>
          <w:highlight w:val="cyan"/>
        </w:rPr>
        <w:t xml:space="preserve">raises </w:t>
      </w:r>
      <w:r w:rsidRPr="00A26F39">
        <w:rPr>
          <w:rStyle w:val="Emphasis"/>
          <w:highlight w:val="cyan"/>
        </w:rPr>
        <w:t>severe</w:t>
      </w:r>
      <w:r w:rsidRPr="003F6E71">
        <w:rPr>
          <w:sz w:val="16"/>
        </w:rPr>
        <w:t xml:space="preserve"> ethical and </w:t>
      </w:r>
      <w:r w:rsidRPr="00095AFF">
        <w:rPr>
          <w:rStyle w:val="StyleUnderline"/>
        </w:rPr>
        <w:t xml:space="preserve">strategic </w:t>
      </w:r>
      <w:r w:rsidRPr="00A26F39">
        <w:rPr>
          <w:rStyle w:val="Emphasis"/>
          <w:highlight w:val="cyan"/>
        </w:rPr>
        <w:t>risks</w:t>
      </w:r>
      <w:r w:rsidRPr="003F6E71">
        <w:rPr>
          <w:sz w:val="16"/>
        </w:rPr>
        <w:t xml:space="preserve">. Gene-editing technologies like </w:t>
      </w:r>
      <w:r w:rsidRPr="00095AFF">
        <w:rPr>
          <w:rStyle w:val="StyleUnderline"/>
        </w:rPr>
        <w:t>CRISPR</w:t>
      </w:r>
      <w:r w:rsidRPr="003F6E71">
        <w:rPr>
          <w:sz w:val="16"/>
        </w:rPr>
        <w:t xml:space="preserve"> could theoretically be used to develop pathogens tailored to specific populations, </w:t>
      </w:r>
      <w:r w:rsidRPr="00E61D8F">
        <w:rPr>
          <w:rStyle w:val="StyleUnderline"/>
        </w:rPr>
        <w:t xml:space="preserve">posing </w:t>
      </w:r>
      <w:r w:rsidRPr="000301C6">
        <w:rPr>
          <w:rStyle w:val="Emphasis"/>
        </w:rPr>
        <w:t>unprecedented</w:t>
      </w:r>
      <w:r w:rsidRPr="00E61D8F">
        <w:rPr>
          <w:rStyle w:val="StyleUnderline"/>
        </w:rPr>
        <w:t xml:space="preserve"> biosecurity threats</w:t>
      </w:r>
      <w:r w:rsidRPr="003F6E71">
        <w:rPr>
          <w:sz w:val="16"/>
        </w:rPr>
        <w:t xml:space="preserve">.Footnote60 This contrasts sharply with the traditional weapons of past conflicts, as </w:t>
      </w:r>
      <w:r w:rsidRPr="00E61D8F">
        <w:rPr>
          <w:rStyle w:val="StyleUnderline"/>
        </w:rPr>
        <w:t>biological weapons could act stealthily</w:t>
      </w:r>
      <w:r w:rsidRPr="003F6E71">
        <w:rPr>
          <w:sz w:val="16"/>
        </w:rPr>
        <w:t xml:space="preserve"> and </w:t>
      </w:r>
      <w:r w:rsidRPr="00E61D8F">
        <w:rPr>
          <w:rStyle w:val="StyleUnderline"/>
        </w:rPr>
        <w:t>with delayed effects, complicating</w:t>
      </w:r>
      <w:r w:rsidRPr="003F6E71">
        <w:rPr>
          <w:sz w:val="16"/>
        </w:rPr>
        <w:t xml:space="preserve"> detection and </w:t>
      </w:r>
      <w:r w:rsidRPr="000301C6">
        <w:rPr>
          <w:rStyle w:val="Emphasis"/>
        </w:rPr>
        <w:t>response</w:t>
      </w:r>
      <w:r w:rsidRPr="003F6E71">
        <w:rPr>
          <w:sz w:val="16"/>
        </w:rPr>
        <w:t>.</w:t>
      </w:r>
    </w:p>
    <w:p w14:paraId="6027B095" w14:textId="77777777" w:rsidR="00A14EC9" w:rsidRPr="003F6E71" w:rsidRDefault="00A14EC9" w:rsidP="00A14EC9">
      <w:pPr>
        <w:rPr>
          <w:sz w:val="16"/>
        </w:rPr>
      </w:pPr>
      <w:r w:rsidRPr="003F6E71">
        <w:rPr>
          <w:sz w:val="16"/>
        </w:rPr>
        <w:t xml:space="preserve">Space exploration is another domain with transformative implications for future conflicts. Just as the airplane extended warfare into the sky, </w:t>
      </w:r>
      <w:r w:rsidRPr="00A26F39">
        <w:rPr>
          <w:rStyle w:val="Emphasis"/>
          <w:highlight w:val="cyan"/>
        </w:rPr>
        <w:t>space</w:t>
      </w:r>
      <w:r w:rsidRPr="004069B9">
        <w:rPr>
          <w:rStyle w:val="StyleUnderline"/>
        </w:rPr>
        <w:t xml:space="preserve"> technologies</w:t>
      </w:r>
      <w:r w:rsidRPr="003F6E71">
        <w:rPr>
          <w:sz w:val="16"/>
        </w:rPr>
        <w:t xml:space="preserve"> could </w:t>
      </w:r>
      <w:r w:rsidRPr="004069B9">
        <w:rPr>
          <w:rStyle w:val="StyleUnderline"/>
        </w:rPr>
        <w:t xml:space="preserve">enable both </w:t>
      </w:r>
      <w:r w:rsidRPr="00C56D4E">
        <w:rPr>
          <w:rStyle w:val="Emphasis"/>
        </w:rPr>
        <w:t>surveillance</w:t>
      </w:r>
      <w:r w:rsidRPr="004069B9">
        <w:rPr>
          <w:rStyle w:val="StyleUnderline"/>
        </w:rPr>
        <w:t xml:space="preserve"> and </w:t>
      </w:r>
      <w:r w:rsidRPr="00C56D4E">
        <w:rPr>
          <w:rStyle w:val="Emphasis"/>
        </w:rPr>
        <w:t>offensive</w:t>
      </w:r>
      <w:r w:rsidRPr="004069B9">
        <w:rPr>
          <w:rStyle w:val="StyleUnderline"/>
        </w:rPr>
        <w:t xml:space="preserve"> capabilities in orbit</w:t>
      </w:r>
      <w:r w:rsidRPr="003F6E71">
        <w:rPr>
          <w:sz w:val="16"/>
        </w:rPr>
        <w:t xml:space="preserve">. Satellite-based surveillance and missile guidance systems already play critical roles in modern military strategies, and with the potential for space-based weapons, </w:t>
      </w:r>
      <w:r w:rsidRPr="00C61871">
        <w:rPr>
          <w:rStyle w:val="StyleUnderline"/>
        </w:rPr>
        <w:t>space</w:t>
      </w:r>
      <w:r w:rsidRPr="003F6E71">
        <w:rPr>
          <w:sz w:val="16"/>
        </w:rPr>
        <w:t xml:space="preserve"> could </w:t>
      </w:r>
      <w:r w:rsidRPr="00A26F39">
        <w:rPr>
          <w:rStyle w:val="StyleUnderline"/>
          <w:highlight w:val="cyan"/>
        </w:rPr>
        <w:t>become</w:t>
      </w:r>
      <w:r w:rsidRPr="00C61871">
        <w:rPr>
          <w:rStyle w:val="StyleUnderline"/>
        </w:rPr>
        <w:t xml:space="preserve"> a new </w:t>
      </w:r>
      <w:r w:rsidRPr="00A26F39">
        <w:rPr>
          <w:rStyle w:val="StyleUnderline"/>
          <w:highlight w:val="cyan"/>
        </w:rPr>
        <w:t xml:space="preserve">frontier for </w:t>
      </w:r>
      <w:r w:rsidRPr="00A26F39">
        <w:rPr>
          <w:rStyle w:val="Emphasis"/>
          <w:highlight w:val="cyan"/>
        </w:rPr>
        <w:t>conflict</w:t>
      </w:r>
      <w:r w:rsidRPr="003F6E71">
        <w:rPr>
          <w:sz w:val="16"/>
        </w:rPr>
        <w:t>. The establishment of a militarized presence in space could mirror the impact of aerial warfare in World War II, where dominance over a new domain became pivotal to national security and strategy.Footnote61</w:t>
      </w:r>
    </w:p>
    <w:p w14:paraId="6DAE326C" w14:textId="77777777" w:rsidR="00A14EC9" w:rsidRDefault="00A14EC9" w:rsidP="00A14EC9">
      <w:pPr>
        <w:rPr>
          <w:sz w:val="16"/>
        </w:rPr>
      </w:pPr>
      <w:r w:rsidRPr="003F6E71">
        <w:rPr>
          <w:sz w:val="16"/>
        </w:rPr>
        <w:t xml:space="preserve">Past inventions like the steam engine, electricity, and the telegraph revolutionized warfare by enhancing logistics, communications, and weapon capabilities. </w:t>
      </w:r>
      <w:r w:rsidRPr="00DA2642">
        <w:rPr>
          <w:rStyle w:val="StyleUnderline"/>
        </w:rPr>
        <w:t xml:space="preserve">Modern </w:t>
      </w:r>
      <w:r w:rsidRPr="00A26F39">
        <w:rPr>
          <w:rStyle w:val="Emphasis"/>
          <w:highlight w:val="cyan"/>
        </w:rPr>
        <w:t>tech</w:t>
      </w:r>
      <w:r w:rsidRPr="00C56D4E">
        <w:rPr>
          <w:rStyle w:val="Emphasis"/>
        </w:rPr>
        <w:t>nologies</w:t>
      </w:r>
      <w:r w:rsidRPr="003F6E71">
        <w:rPr>
          <w:sz w:val="16"/>
        </w:rPr>
        <w:t xml:space="preserve">, however, promise a more profound and complex impact on future conflicts, as they </w:t>
      </w:r>
      <w:r w:rsidRPr="00A26F39">
        <w:rPr>
          <w:rStyle w:val="StyleUnderline"/>
          <w:highlight w:val="cyan"/>
        </w:rPr>
        <w:t>introduce</w:t>
      </w:r>
      <w:r w:rsidRPr="003F6E71">
        <w:rPr>
          <w:sz w:val="16"/>
        </w:rPr>
        <w:t xml:space="preserve"> ethical dilemmas and </w:t>
      </w:r>
      <w:r w:rsidRPr="00A26F39">
        <w:rPr>
          <w:rStyle w:val="Emphasis"/>
          <w:highlight w:val="cyan"/>
        </w:rPr>
        <w:t>existential</w:t>
      </w:r>
      <w:r w:rsidRPr="00A26F39">
        <w:rPr>
          <w:rStyle w:val="StyleUnderline"/>
          <w:highlight w:val="cyan"/>
        </w:rPr>
        <w:t xml:space="preserve"> threats</w:t>
      </w:r>
      <w:r w:rsidRPr="003F6E71">
        <w:rPr>
          <w:sz w:val="16"/>
        </w:rPr>
        <w:t xml:space="preserve"> that go </w:t>
      </w:r>
      <w:r w:rsidRPr="00D35336">
        <w:rPr>
          <w:rStyle w:val="StyleUnderline"/>
        </w:rPr>
        <w:t>beyond conventional warfare</w:t>
      </w:r>
      <w:r w:rsidRPr="003F6E71">
        <w:rPr>
          <w:sz w:val="16"/>
        </w:rPr>
        <w:t xml:space="preserve">. While past technologies primarily amplified the physical capabilities of militaries, contemporary </w:t>
      </w:r>
      <w:r w:rsidRPr="00C56D4E">
        <w:rPr>
          <w:rStyle w:val="Emphasis"/>
        </w:rPr>
        <w:t>innovations</w:t>
      </w:r>
      <w:r w:rsidRPr="003F6E71">
        <w:rPr>
          <w:sz w:val="16"/>
        </w:rPr>
        <w:t xml:space="preserve"> in AI, biotechnology, and space exploration could fundamentally alter the nature of war itself, potentially lowering the human cost of conflict but also </w:t>
      </w:r>
      <w:r w:rsidRPr="00D35336">
        <w:rPr>
          <w:rStyle w:val="StyleUnderline"/>
        </w:rPr>
        <w:t>raising</w:t>
      </w:r>
      <w:r w:rsidRPr="003F6E71">
        <w:rPr>
          <w:sz w:val="16"/>
        </w:rPr>
        <w:t xml:space="preserve"> the </w:t>
      </w:r>
      <w:r w:rsidRPr="00D35336">
        <w:rPr>
          <w:rStyle w:val="StyleUnderline"/>
        </w:rPr>
        <w:t xml:space="preserve">stakes of </w:t>
      </w:r>
      <w:r w:rsidRPr="00C56D4E">
        <w:rPr>
          <w:rStyle w:val="Emphasis"/>
        </w:rPr>
        <w:t>escalation</w:t>
      </w:r>
      <w:r w:rsidRPr="00D35336">
        <w:rPr>
          <w:rStyle w:val="StyleUnderline"/>
        </w:rPr>
        <w:t xml:space="preserve"> and </w:t>
      </w:r>
      <w:r w:rsidRPr="00C56D4E">
        <w:rPr>
          <w:rStyle w:val="Emphasis"/>
        </w:rPr>
        <w:t>global destabilization</w:t>
      </w:r>
      <w:r w:rsidRPr="00163823">
        <w:rPr>
          <w:sz w:val="16"/>
        </w:rPr>
        <w:t>.</w:t>
      </w:r>
    </w:p>
    <w:p w14:paraId="4ED14176" w14:textId="77777777" w:rsidR="00A14EC9" w:rsidRPr="00AE60FE" w:rsidRDefault="00A14EC9" w:rsidP="00A14EC9">
      <w:pPr>
        <w:pStyle w:val="Heading4"/>
      </w:pPr>
      <w:r>
        <w:t xml:space="preserve">No war from decline---the most </w:t>
      </w:r>
      <w:r>
        <w:rPr>
          <w:u w:val="single"/>
        </w:rPr>
        <w:t>robust</w:t>
      </w:r>
      <w:r>
        <w:t xml:space="preserve"> datasets are NEG.</w:t>
      </w:r>
    </w:p>
    <w:p w14:paraId="4CC918D1" w14:textId="77777777" w:rsidR="00A14EC9" w:rsidRDefault="00A14EC9" w:rsidP="00A14EC9">
      <w:r w:rsidRPr="00A53509">
        <w:rPr>
          <w:rStyle w:val="Style13ptBold"/>
        </w:rPr>
        <w:t>Boehmer ’23</w:t>
      </w:r>
      <w:r>
        <w:t xml:space="preserve"> [Charles and David Sacko; October 2023; Department of Political Science The University of Texas, El Paso; Department of Political Science, United States Air Force Academy, “Economic Growth’s Catalyzing Effect on War,” Defence and Peace Economics, Taylor &amp; Francis Journals, vol. 34]</w:t>
      </w:r>
    </w:p>
    <w:p w14:paraId="59C9F8AB" w14:textId="77777777" w:rsidR="00A14EC9" w:rsidRPr="0033199B" w:rsidRDefault="00A14EC9" w:rsidP="00A14EC9">
      <w:pPr>
        <w:rPr>
          <w:sz w:val="16"/>
        </w:rPr>
      </w:pPr>
      <w:r w:rsidRPr="0068026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A53509">
        <w:rPr>
          <w:rStyle w:val="StyleUnderline"/>
        </w:rPr>
        <w:t xml:space="preserve">Concerning the </w:t>
      </w:r>
      <w:r w:rsidRPr="00A53509">
        <w:rPr>
          <w:rStyle w:val="Emphasis"/>
        </w:rPr>
        <w:t>opportunity</w:t>
      </w:r>
      <w:r w:rsidRPr="00A53509">
        <w:rPr>
          <w:rStyle w:val="StyleUnderline"/>
        </w:rPr>
        <w:t xml:space="preserve"> to </w:t>
      </w:r>
      <w:r w:rsidRPr="00A53509">
        <w:rPr>
          <w:rStyle w:val="Emphasis"/>
        </w:rPr>
        <w:t>engage</w:t>
      </w:r>
      <w:r w:rsidRPr="00A53509">
        <w:rPr>
          <w:rStyle w:val="StyleUnderline"/>
        </w:rPr>
        <w:t xml:space="preserve"> in war</w:t>
      </w:r>
      <w:r w:rsidRPr="00680261">
        <w:rPr>
          <w:sz w:val="16"/>
        </w:rPr>
        <w:t xml:space="preserve">, some </w:t>
      </w:r>
      <w:r w:rsidRPr="00A26F39">
        <w:rPr>
          <w:rStyle w:val="Emphasis"/>
          <w:highlight w:val="cyan"/>
        </w:rPr>
        <w:t>studies link</w:t>
      </w:r>
      <w:r w:rsidRPr="00A53509">
        <w:rPr>
          <w:rStyle w:val="StyleUnderline"/>
        </w:rPr>
        <w:t xml:space="preserve"> the </w:t>
      </w:r>
      <w:r w:rsidRPr="00A26F39">
        <w:rPr>
          <w:rStyle w:val="Emphasis"/>
          <w:highlight w:val="cyan"/>
        </w:rPr>
        <w:t>occurrence</w:t>
      </w:r>
      <w:r w:rsidRPr="00A26F39">
        <w:rPr>
          <w:rStyle w:val="StyleUnderline"/>
          <w:highlight w:val="cyan"/>
        </w:rPr>
        <w:t xml:space="preserve"> of war to</w:t>
      </w:r>
      <w:r w:rsidRPr="00680261">
        <w:rPr>
          <w:rStyle w:val="StyleUnderline"/>
        </w:rPr>
        <w:t xml:space="preserve"> economic</w:t>
      </w:r>
      <w:r w:rsidRPr="00A53509">
        <w:rPr>
          <w:rStyle w:val="StyleUnderline"/>
        </w:rPr>
        <w:t xml:space="preserve"> </w:t>
      </w:r>
      <w:r w:rsidRPr="00A26F39">
        <w:rPr>
          <w:rStyle w:val="StyleUnderline"/>
          <w:highlight w:val="cyan"/>
        </w:rPr>
        <w:t xml:space="preserve">expansions that provide </w:t>
      </w:r>
      <w:r w:rsidRPr="00A26F39">
        <w:rPr>
          <w:rStyle w:val="Emphasis"/>
          <w:highlight w:val="cyan"/>
        </w:rPr>
        <w:t>war chests</w:t>
      </w:r>
      <w:r w:rsidRPr="00A26F39">
        <w:rPr>
          <w:rStyle w:val="StyleUnderline"/>
          <w:highlight w:val="cyan"/>
        </w:rPr>
        <w:t xml:space="preserve"> with</w:t>
      </w:r>
      <w:r w:rsidRPr="00A53509">
        <w:rPr>
          <w:rStyle w:val="StyleUnderline"/>
        </w:rPr>
        <w:t xml:space="preserve"> which to </w:t>
      </w:r>
      <w:r w:rsidRPr="00A26F39">
        <w:rPr>
          <w:rStyle w:val="Emphasis"/>
          <w:highlight w:val="cyan"/>
        </w:rPr>
        <w:t>finance</w:t>
      </w:r>
      <w:r w:rsidRPr="00A53509">
        <w:rPr>
          <w:rStyle w:val="Emphasis"/>
        </w:rPr>
        <w:t xml:space="preserve"> conflict</w:t>
      </w:r>
      <w:r w:rsidRPr="00680261">
        <w:rPr>
          <w:sz w:val="16"/>
        </w:rPr>
        <w:t xml:space="preserve"> (Kuznets 1966; Kennedy 1987; Blainey 1988). In contrast, other findings argue it is not so much financial conditions that provide opportunities for war; </w:t>
      </w:r>
      <w:r w:rsidRPr="009C7BC2">
        <w:rPr>
          <w:sz w:val="16"/>
        </w:rPr>
        <w:t xml:space="preserve">instead, </w:t>
      </w:r>
      <w:r w:rsidRPr="009C7BC2">
        <w:rPr>
          <w:rStyle w:val="StyleUnderline"/>
        </w:rPr>
        <w:t xml:space="preserve">a higher </w:t>
      </w:r>
      <w:r w:rsidRPr="0048545B">
        <w:rPr>
          <w:rStyle w:val="Emphasis"/>
        </w:rPr>
        <w:t>propensity</w:t>
      </w:r>
      <w:r w:rsidRPr="0048545B">
        <w:rPr>
          <w:rStyle w:val="StyleUnderline"/>
        </w:rPr>
        <w:t xml:space="preserve"> for war is a function of a </w:t>
      </w:r>
      <w:r w:rsidRPr="0048545B">
        <w:rPr>
          <w:rStyle w:val="Emphasis"/>
        </w:rPr>
        <w:t>higher degree</w:t>
      </w:r>
      <w:r w:rsidRPr="0048545B">
        <w:rPr>
          <w:rStyle w:val="StyleUnderline"/>
        </w:rPr>
        <w:t xml:space="preserve"> of willingness to fight during economic expansions</w:t>
      </w:r>
      <w:r w:rsidRPr="0048545B">
        <w:rPr>
          <w:sz w:val="16"/>
        </w:rPr>
        <w:t xml:space="preserve">. Several </w:t>
      </w:r>
      <w:r w:rsidRPr="0048545B">
        <w:rPr>
          <w:rStyle w:val="Emphasis"/>
        </w:rPr>
        <w:t>authors link</w:t>
      </w:r>
      <w:r w:rsidRPr="0048545B">
        <w:rPr>
          <w:rStyle w:val="StyleUnderline"/>
        </w:rPr>
        <w:t xml:space="preserve"> economic growth to </w:t>
      </w:r>
      <w:r w:rsidRPr="0048545B">
        <w:rPr>
          <w:rStyle w:val="Emphasis"/>
        </w:rPr>
        <w:t>optimistic</w:t>
      </w:r>
      <w:r w:rsidRPr="0048545B">
        <w:rPr>
          <w:rStyle w:val="StyleUnderline"/>
        </w:rPr>
        <w:t xml:space="preserve"> or </w:t>
      </w:r>
      <w:r w:rsidRPr="0048545B">
        <w:rPr>
          <w:rStyle w:val="Emphasis"/>
        </w:rPr>
        <w:t>bellicose fo</w:t>
      </w:r>
      <w:r w:rsidRPr="0048545B">
        <w:rPr>
          <w:rStyle w:val="StyleUnderline"/>
        </w:rPr>
        <w:t xml:space="preserve">reign </w:t>
      </w:r>
      <w:r w:rsidRPr="0048545B">
        <w:rPr>
          <w:rStyle w:val="Emphasis"/>
        </w:rPr>
        <w:t>po</w:t>
      </w:r>
      <w:r w:rsidRPr="0048545B">
        <w:rPr>
          <w:rStyle w:val="StyleUnderline"/>
        </w:rPr>
        <w:t xml:space="preserve">licy </w:t>
      </w:r>
      <w:r w:rsidRPr="0048545B">
        <w:rPr>
          <w:rStyle w:val="Emphasis"/>
        </w:rPr>
        <w:t>moods</w:t>
      </w:r>
      <w:r w:rsidRPr="0048545B">
        <w:rPr>
          <w:rStyle w:val="StyleUnderline"/>
        </w:rPr>
        <w:t xml:space="preserve"> that increase the willingness of states to go to war</w:t>
      </w:r>
      <w:r w:rsidRPr="0048545B">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w:t>
      </w:r>
      <w:r w:rsidRPr="0033199B">
        <w:rPr>
          <w:sz w:val="16"/>
        </w:rPr>
        <w:t xml:space="preserve"> at their onset (41).’ Boehmer (2010) provides evidence for this proposition after controlling for growth of military expenditures (war chest proposition), finding that </w:t>
      </w:r>
      <w:r w:rsidRPr="0033199B">
        <w:rPr>
          <w:rStyle w:val="StyleUnderline"/>
        </w:rPr>
        <w:t xml:space="preserve">economic growth increases the </w:t>
      </w:r>
      <w:r w:rsidRPr="0033199B">
        <w:rPr>
          <w:rStyle w:val="Emphasis"/>
        </w:rPr>
        <w:t>likelihood</w:t>
      </w:r>
      <w:r w:rsidRPr="0033199B">
        <w:rPr>
          <w:rStyle w:val="StyleUnderline"/>
        </w:rPr>
        <w:t xml:space="preserve"> that states become </w:t>
      </w:r>
      <w:r w:rsidRPr="0033199B">
        <w:rPr>
          <w:rStyle w:val="Emphasis"/>
        </w:rPr>
        <w:t>involve</w:t>
      </w:r>
      <w:r w:rsidRPr="0033199B">
        <w:rPr>
          <w:rStyle w:val="StyleUnderline"/>
        </w:rPr>
        <w:t xml:space="preserve">d in </w:t>
      </w:r>
      <w:r w:rsidRPr="0033199B">
        <w:rPr>
          <w:rStyle w:val="Emphasis"/>
        </w:rPr>
        <w:t>fatal militarized</w:t>
      </w:r>
      <w:r w:rsidRPr="0033199B">
        <w:rPr>
          <w:rStyle w:val="StyleUnderline"/>
        </w:rPr>
        <w:t xml:space="preserve"> disputes and war</w:t>
      </w:r>
      <w:r w:rsidRPr="0033199B">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3455A3CB" w14:textId="77777777" w:rsidR="00A14EC9" w:rsidRPr="00680261" w:rsidRDefault="00A14EC9" w:rsidP="00A14EC9">
      <w:pPr>
        <w:rPr>
          <w:sz w:val="16"/>
        </w:rPr>
      </w:pPr>
      <w:r w:rsidRPr="0033199B">
        <w:rPr>
          <w:sz w:val="16"/>
        </w:rPr>
        <w:t xml:space="preserve">Choucri and North’s (1975) lateral pressure theory explains how growing states become driven domestically to expand in order to maintain economic growth. Such </w:t>
      </w:r>
      <w:r w:rsidRPr="0033199B">
        <w:rPr>
          <w:rStyle w:val="StyleUnderline"/>
        </w:rPr>
        <w:t xml:space="preserve">growth requires </w:t>
      </w:r>
      <w:r w:rsidRPr="0033199B">
        <w:rPr>
          <w:rStyle w:val="Emphasis"/>
        </w:rPr>
        <w:t>altering fo</w:t>
      </w:r>
      <w:r w:rsidRPr="0033199B">
        <w:rPr>
          <w:rStyle w:val="StyleUnderline"/>
        </w:rPr>
        <w:t xml:space="preserve">reign </w:t>
      </w:r>
      <w:r w:rsidRPr="0033199B">
        <w:rPr>
          <w:rStyle w:val="Emphasis"/>
        </w:rPr>
        <w:t>po</w:t>
      </w:r>
      <w:r w:rsidRPr="0033199B">
        <w:rPr>
          <w:rStyle w:val="StyleUnderline"/>
        </w:rPr>
        <w:t xml:space="preserve">licy in ways that increase the risk of conflict with other nations, such as through the push to </w:t>
      </w:r>
      <w:r w:rsidRPr="0033199B">
        <w:rPr>
          <w:rStyle w:val="Emphasis"/>
        </w:rPr>
        <w:t>acquire colonies</w:t>
      </w:r>
      <w:r w:rsidRPr="0033199B">
        <w:rPr>
          <w:rStyle w:val="StyleUnderline"/>
        </w:rPr>
        <w:t xml:space="preserve"> and </w:t>
      </w:r>
      <w:r w:rsidRPr="0033199B">
        <w:rPr>
          <w:rStyle w:val="Emphasis"/>
        </w:rPr>
        <w:t>markets</w:t>
      </w:r>
      <w:r w:rsidRPr="0033199B">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r w:rsidRPr="00680261">
        <w:rPr>
          <w:sz w:val="16"/>
        </w:rPr>
        <w:t>.</w:t>
      </w:r>
    </w:p>
    <w:p w14:paraId="54797D42" w14:textId="77777777" w:rsidR="00A14EC9" w:rsidRPr="00680261" w:rsidRDefault="00A14EC9" w:rsidP="00A14EC9">
      <w:pPr>
        <w:rPr>
          <w:sz w:val="16"/>
        </w:rPr>
      </w:pPr>
      <w:r w:rsidRPr="00680261">
        <w:rPr>
          <w:sz w:val="16"/>
        </w:rPr>
        <w:t xml:space="preserve">Other studies predict that conflict is more likely during difficult economic times, but most consider conflicts at various levels of escalation and not just war. </w:t>
      </w:r>
      <w:r w:rsidRPr="00A53509">
        <w:rPr>
          <w:rStyle w:val="Emphasis"/>
        </w:rPr>
        <w:t>Diversion</w:t>
      </w:r>
      <w:r w:rsidRPr="00A53509">
        <w:rPr>
          <w:rStyle w:val="StyleUnderline"/>
        </w:rPr>
        <w:t xml:space="preserve">ary conflict </w:t>
      </w:r>
      <w:r w:rsidRPr="00A53509">
        <w:rPr>
          <w:rStyle w:val="Emphasis"/>
        </w:rPr>
        <w:t>theorists</w:t>
      </w:r>
      <w:r w:rsidRPr="00A53509">
        <w:rPr>
          <w:rStyle w:val="StyleUnderline"/>
        </w:rPr>
        <w:t xml:space="preserve"> predict that conflicts are more likely to occur during periods of economic </w:t>
      </w:r>
      <w:r w:rsidRPr="00A53509">
        <w:rPr>
          <w:rStyle w:val="Emphasis"/>
        </w:rPr>
        <w:t>stagnation</w:t>
      </w:r>
      <w:r w:rsidRPr="00A53509">
        <w:rPr>
          <w:rStyle w:val="StyleUnderline"/>
        </w:rPr>
        <w:t xml:space="preserve"> and </w:t>
      </w:r>
      <w:r w:rsidRPr="00A53509">
        <w:rPr>
          <w:rStyle w:val="Emphasis"/>
        </w:rPr>
        <w:t>decline</w:t>
      </w:r>
      <w:r w:rsidRPr="0068026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A53509">
        <w:rPr>
          <w:rStyle w:val="StyleUnderline"/>
        </w:rPr>
        <w:t xml:space="preserve">the types of conflicts that may work the </w:t>
      </w:r>
      <w:r w:rsidRPr="00A26F39">
        <w:rPr>
          <w:rStyle w:val="Emphasis"/>
          <w:highlight w:val="cyan"/>
        </w:rPr>
        <w:t>best</w:t>
      </w:r>
      <w:r w:rsidRPr="00A53509">
        <w:rPr>
          <w:rStyle w:val="StyleUnderline"/>
        </w:rPr>
        <w:t xml:space="preserve"> as </w:t>
      </w:r>
      <w:r w:rsidRPr="00A26F39">
        <w:rPr>
          <w:rStyle w:val="StyleUnderline"/>
          <w:highlight w:val="cyan"/>
        </w:rPr>
        <w:t xml:space="preserve">diversions are those that </w:t>
      </w:r>
      <w:r w:rsidRPr="00A26F39">
        <w:rPr>
          <w:rStyle w:val="Emphasis"/>
          <w:highlight w:val="cyan"/>
        </w:rPr>
        <w:t>attract</w:t>
      </w:r>
      <w:r w:rsidRPr="00A53509">
        <w:rPr>
          <w:rStyle w:val="StyleUnderline"/>
        </w:rPr>
        <w:t xml:space="preserve"> the </w:t>
      </w:r>
      <w:r w:rsidRPr="00A26F39">
        <w:rPr>
          <w:rStyle w:val="Emphasis"/>
          <w:highlight w:val="cyan"/>
        </w:rPr>
        <w:t>attention</w:t>
      </w:r>
      <w:r w:rsidRPr="00A26F39">
        <w:rPr>
          <w:rStyle w:val="StyleUnderline"/>
          <w:highlight w:val="cyan"/>
        </w:rPr>
        <w:t xml:space="preserve"> of</w:t>
      </w:r>
      <w:r w:rsidRPr="00A53509">
        <w:rPr>
          <w:rStyle w:val="StyleUnderline"/>
        </w:rPr>
        <w:t xml:space="preserve"> the </w:t>
      </w:r>
      <w:r w:rsidRPr="00A26F39">
        <w:rPr>
          <w:rStyle w:val="Emphasis"/>
          <w:highlight w:val="cyan"/>
        </w:rPr>
        <w:t>populace</w:t>
      </w:r>
      <w:r w:rsidRPr="00A26F39">
        <w:rPr>
          <w:rStyle w:val="StyleUnderline"/>
          <w:highlight w:val="cyan"/>
        </w:rPr>
        <w:t xml:space="preserve"> but</w:t>
      </w:r>
      <w:r w:rsidRPr="00A53509">
        <w:rPr>
          <w:rStyle w:val="StyleUnderline"/>
        </w:rPr>
        <w:t xml:space="preserve"> do </w:t>
      </w:r>
      <w:r w:rsidRPr="00A26F39">
        <w:rPr>
          <w:rStyle w:val="StyleUnderline"/>
          <w:highlight w:val="cyan"/>
        </w:rPr>
        <w:t>not risk</w:t>
      </w:r>
      <w:r w:rsidRPr="00A53509">
        <w:rPr>
          <w:rStyle w:val="StyleUnderline"/>
        </w:rPr>
        <w:t xml:space="preserve"> </w:t>
      </w:r>
      <w:r w:rsidRPr="00A53509">
        <w:rPr>
          <w:rStyle w:val="Emphasis"/>
        </w:rPr>
        <w:t>severe</w:t>
      </w:r>
      <w:r w:rsidRPr="00A53509">
        <w:rPr>
          <w:rStyle w:val="StyleUnderline"/>
        </w:rPr>
        <w:t xml:space="preserve"> military </w:t>
      </w:r>
      <w:r w:rsidRPr="00A26F39">
        <w:rPr>
          <w:rStyle w:val="Emphasis"/>
          <w:highlight w:val="cyan"/>
        </w:rPr>
        <w:t>defeat</w:t>
      </w:r>
      <w:r w:rsidRPr="00A53509">
        <w:rPr>
          <w:rStyle w:val="StyleUnderline"/>
        </w:rPr>
        <w:t xml:space="preserve">, which would </w:t>
      </w:r>
      <w:r w:rsidRPr="00A26F39">
        <w:rPr>
          <w:rStyle w:val="StyleUnderline"/>
          <w:highlight w:val="cyan"/>
        </w:rPr>
        <w:t>increase</w:t>
      </w:r>
      <w:r w:rsidRPr="00A53509">
        <w:rPr>
          <w:rStyle w:val="StyleUnderline"/>
        </w:rPr>
        <w:t xml:space="preserve"> the </w:t>
      </w:r>
      <w:r w:rsidRPr="00A26F39">
        <w:rPr>
          <w:rStyle w:val="Emphasis"/>
          <w:highlight w:val="cyan"/>
        </w:rPr>
        <w:t>political problems</w:t>
      </w:r>
      <w:r w:rsidRPr="00A26F39">
        <w:rPr>
          <w:rStyle w:val="StyleUnderline"/>
          <w:highlight w:val="cyan"/>
        </w:rPr>
        <w:t xml:space="preserve"> for</w:t>
      </w:r>
      <w:r w:rsidRPr="00A53509">
        <w:rPr>
          <w:rStyle w:val="StyleUnderline"/>
        </w:rPr>
        <w:t xml:space="preserve"> state </w:t>
      </w:r>
      <w:r w:rsidRPr="00A26F39">
        <w:rPr>
          <w:rStyle w:val="StyleUnderline"/>
          <w:highlight w:val="cyan"/>
        </w:rPr>
        <w:t>leaders</w:t>
      </w:r>
      <w:r w:rsidRPr="00680261">
        <w:rPr>
          <w:sz w:val="16"/>
        </w:rPr>
        <w:t xml:space="preserve">. Hence, </w:t>
      </w:r>
      <w:r w:rsidRPr="00A26F39">
        <w:rPr>
          <w:rStyle w:val="StyleUnderline"/>
          <w:highlight w:val="cyan"/>
        </w:rPr>
        <w:t xml:space="preserve">conflicts </w:t>
      </w:r>
      <w:r w:rsidRPr="00A26F39">
        <w:rPr>
          <w:rStyle w:val="Emphasis"/>
          <w:highlight w:val="cyan"/>
        </w:rPr>
        <w:t>short</w:t>
      </w:r>
      <w:r w:rsidRPr="00A26F39">
        <w:rPr>
          <w:rStyle w:val="StyleUnderline"/>
          <w:highlight w:val="cyan"/>
        </w:rPr>
        <w:t xml:space="preserve"> of war are</w:t>
      </w:r>
      <w:r w:rsidRPr="00680261">
        <w:rPr>
          <w:sz w:val="16"/>
        </w:rPr>
        <w:t xml:space="preserve"> probably </w:t>
      </w:r>
      <w:r w:rsidRPr="00A53509">
        <w:rPr>
          <w:rStyle w:val="StyleUnderline"/>
        </w:rPr>
        <w:t xml:space="preserve">more </w:t>
      </w:r>
      <w:r w:rsidRPr="00A26F39">
        <w:rPr>
          <w:rStyle w:val="Emphasis"/>
          <w:highlight w:val="cyan"/>
        </w:rPr>
        <w:t>rational</w:t>
      </w:r>
      <w:r w:rsidRPr="00680261">
        <w:rPr>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53C73700" w14:textId="77777777" w:rsidR="00A14EC9" w:rsidRPr="00680261" w:rsidRDefault="00A14EC9" w:rsidP="00A14EC9">
      <w:pPr>
        <w:rPr>
          <w:sz w:val="16"/>
        </w:rPr>
      </w:pPr>
      <w:r w:rsidRPr="006F5BC8">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6F5BC8">
        <w:rPr>
          <w:rStyle w:val="Emphasis"/>
        </w:rPr>
        <w:t>no ev</w:t>
      </w:r>
      <w:r w:rsidRPr="006F5BC8">
        <w:rPr>
          <w:rStyle w:val="StyleUnderline"/>
        </w:rPr>
        <w:t xml:space="preserve">idence that economic deprivation </w:t>
      </w:r>
      <w:r w:rsidRPr="006F5BC8">
        <w:rPr>
          <w:rStyle w:val="Emphasis"/>
        </w:rPr>
        <w:t>results</w:t>
      </w:r>
      <w:r w:rsidRPr="006F5BC8">
        <w:rPr>
          <w:rStyle w:val="StyleUnderline"/>
        </w:rPr>
        <w:t xml:space="preserve"> in leaders attempting to </w:t>
      </w:r>
      <w:r w:rsidRPr="006F5BC8">
        <w:rPr>
          <w:rStyle w:val="Emphasis"/>
        </w:rPr>
        <w:t>externalize</w:t>
      </w:r>
      <w:r w:rsidRPr="006F5BC8">
        <w:rPr>
          <w:rStyle w:val="StyleUnderline"/>
        </w:rPr>
        <w:t xml:space="preserve"> conflict</w:t>
      </w:r>
      <w:r w:rsidRPr="006F5BC8">
        <w:rPr>
          <w:sz w:val="16"/>
        </w:rPr>
        <w:t xml:space="preserve">. In a dyadic study, Leeds and Davis (1997) find no evidence that would directly support theories predicting diversionary behavior. They suspect this is because </w:t>
      </w:r>
      <w:r w:rsidRPr="006F5BC8">
        <w:rPr>
          <w:rStyle w:val="StyleUnderline"/>
        </w:rPr>
        <w:t xml:space="preserve">states that could </w:t>
      </w:r>
      <w:r w:rsidRPr="006F5BC8">
        <w:rPr>
          <w:rStyle w:val="Emphasis"/>
        </w:rPr>
        <w:t>become targets</w:t>
      </w:r>
      <w:r w:rsidRPr="006F5BC8">
        <w:rPr>
          <w:rStyle w:val="StyleUnderline"/>
        </w:rPr>
        <w:t xml:space="preserve"> of diversion may </w:t>
      </w:r>
      <w:r w:rsidRPr="006F5BC8">
        <w:rPr>
          <w:rStyle w:val="Emphasis"/>
        </w:rPr>
        <w:t>not respond</w:t>
      </w:r>
      <w:r w:rsidRPr="006F5BC8">
        <w:rPr>
          <w:rStyle w:val="StyleUnderline"/>
        </w:rPr>
        <w:t xml:space="preserve"> to such provocations</w:t>
      </w:r>
      <w:r w:rsidRPr="006F5BC8">
        <w:rPr>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1C95D5AA" w14:textId="77777777" w:rsidR="00A14EC9" w:rsidRPr="00680261" w:rsidRDefault="00A14EC9" w:rsidP="00A14EC9">
      <w:pPr>
        <w:rPr>
          <w:sz w:val="16"/>
        </w:rPr>
      </w:pPr>
      <w:r w:rsidRPr="00680261">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3B32AC5B" w14:textId="77777777" w:rsidR="00A14EC9" w:rsidRPr="00680261" w:rsidRDefault="00A14EC9" w:rsidP="00A14EC9">
      <w:pPr>
        <w:rPr>
          <w:sz w:val="16"/>
        </w:rPr>
      </w:pPr>
      <w:r w:rsidRPr="00680261">
        <w:rPr>
          <w:sz w:val="16"/>
        </w:rPr>
        <w:t>Theoretically Linking Economic Growth and Pressure Valves</w:t>
      </w:r>
    </w:p>
    <w:p w14:paraId="220AF17B" w14:textId="77777777" w:rsidR="00A14EC9" w:rsidRDefault="00A14EC9" w:rsidP="00A14EC9">
      <w:pPr>
        <w:rPr>
          <w:sz w:val="16"/>
        </w:rPr>
      </w:pPr>
      <w:r w:rsidRPr="00680261">
        <w:rPr>
          <w:sz w:val="16"/>
        </w:rPr>
        <w:t xml:space="preserve">The approach to studying the relationship between economic growth and war begins at the monadic level of analysis.3 </w:t>
      </w:r>
      <w:r w:rsidRPr="00A53509">
        <w:rPr>
          <w:rStyle w:val="StyleUnderline"/>
        </w:rPr>
        <w:t xml:space="preserve">Economic </w:t>
      </w:r>
      <w:r w:rsidRPr="00A26F39">
        <w:rPr>
          <w:rStyle w:val="StyleUnderline"/>
          <w:highlight w:val="cyan"/>
        </w:rPr>
        <w:t>growth</w:t>
      </w:r>
      <w:r w:rsidRPr="00680261">
        <w:rPr>
          <w:sz w:val="16"/>
        </w:rPr>
        <w:t xml:space="preserve"> of a state can alter its foreign policy, </w:t>
      </w:r>
      <w:r w:rsidRPr="00A26F39">
        <w:rPr>
          <w:rStyle w:val="Emphasis"/>
          <w:highlight w:val="cyan"/>
        </w:rPr>
        <w:t>result</w:t>
      </w:r>
      <w:r w:rsidRPr="00A53509">
        <w:rPr>
          <w:rStyle w:val="StyleUnderline"/>
        </w:rPr>
        <w:t xml:space="preserve">ing </w:t>
      </w:r>
      <w:r w:rsidRPr="00A26F39">
        <w:rPr>
          <w:rStyle w:val="StyleUnderline"/>
          <w:highlight w:val="cyan"/>
        </w:rPr>
        <w:t>in</w:t>
      </w:r>
      <w:r w:rsidRPr="00A53509">
        <w:rPr>
          <w:rStyle w:val="StyleUnderline"/>
        </w:rPr>
        <w:t xml:space="preserve"> an increased </w:t>
      </w:r>
      <w:r w:rsidRPr="00A26F39">
        <w:rPr>
          <w:rStyle w:val="Emphasis"/>
          <w:highlight w:val="cyan"/>
        </w:rPr>
        <w:t>pursuit</w:t>
      </w:r>
      <w:r w:rsidRPr="00A26F39">
        <w:rPr>
          <w:rStyle w:val="StyleUnderline"/>
          <w:highlight w:val="cyan"/>
        </w:rPr>
        <w:t xml:space="preserve"> of </w:t>
      </w:r>
      <w:r w:rsidRPr="00A26F39">
        <w:rPr>
          <w:rStyle w:val="Emphasis"/>
          <w:highlight w:val="cyan"/>
        </w:rPr>
        <w:t>resources</w:t>
      </w:r>
      <w:r w:rsidRPr="00A26F39">
        <w:rPr>
          <w:rStyle w:val="StyleUnderline"/>
          <w:highlight w:val="cyan"/>
        </w:rPr>
        <w:t xml:space="preserve"> and </w:t>
      </w:r>
      <w:r w:rsidRPr="00A26F39">
        <w:rPr>
          <w:rStyle w:val="Emphasis"/>
          <w:highlight w:val="cyan"/>
        </w:rPr>
        <w:t>wealth</w:t>
      </w:r>
      <w:r w:rsidRPr="00680261">
        <w:rPr>
          <w:sz w:val="16"/>
        </w:rPr>
        <w:t xml:space="preserve"> toward the goal of internal political success. This pressure to become more active in the international system may occur as a need to maintain economic growth, which provides domestic legitimacy and stability to governments. </w:t>
      </w:r>
      <w:r w:rsidRPr="00A53509">
        <w:rPr>
          <w:rStyle w:val="StyleUnderline"/>
        </w:rPr>
        <w:t xml:space="preserve">Economic </w:t>
      </w:r>
      <w:r w:rsidRPr="002D07EB">
        <w:rPr>
          <w:rStyle w:val="StyleUnderline"/>
        </w:rPr>
        <w:t>growth</w:t>
      </w:r>
      <w:r w:rsidRPr="00680261">
        <w:rPr>
          <w:sz w:val="16"/>
        </w:rPr>
        <w:t xml:space="preserve"> may further </w:t>
      </w:r>
      <w:r w:rsidRPr="00A53509">
        <w:rPr>
          <w:rStyle w:val="StyleUnderline"/>
        </w:rPr>
        <w:t xml:space="preserve">lead to the need to </w:t>
      </w:r>
      <w:r w:rsidRPr="00A53509">
        <w:rPr>
          <w:rStyle w:val="Emphasis"/>
        </w:rPr>
        <w:t>maintain</w:t>
      </w:r>
      <w:r w:rsidRPr="00A53509">
        <w:rPr>
          <w:rStyle w:val="StyleUnderline"/>
        </w:rPr>
        <w:t xml:space="preserve"> that growth, </w:t>
      </w:r>
      <w:r w:rsidRPr="00A26F39">
        <w:rPr>
          <w:rStyle w:val="StyleUnderline"/>
          <w:highlight w:val="cyan"/>
        </w:rPr>
        <w:t xml:space="preserve">generating </w:t>
      </w:r>
      <w:r w:rsidRPr="00A26F39">
        <w:rPr>
          <w:rStyle w:val="Emphasis"/>
          <w:highlight w:val="cyan"/>
        </w:rPr>
        <w:t>fo</w:t>
      </w:r>
      <w:r w:rsidRPr="00A53509">
        <w:rPr>
          <w:rStyle w:val="StyleUnderline"/>
        </w:rPr>
        <w:t xml:space="preserve">reign </w:t>
      </w:r>
      <w:r w:rsidRPr="00A26F39">
        <w:rPr>
          <w:rStyle w:val="Emphasis"/>
          <w:highlight w:val="cyan"/>
        </w:rPr>
        <w:t>po</w:t>
      </w:r>
      <w:r w:rsidRPr="00A53509">
        <w:rPr>
          <w:rStyle w:val="StyleUnderline"/>
        </w:rPr>
        <w:t xml:space="preserve">licies that </w:t>
      </w:r>
      <w:r w:rsidRPr="00A26F39">
        <w:rPr>
          <w:rStyle w:val="Emphasis"/>
          <w:highlight w:val="cyan"/>
        </w:rPr>
        <w:t>seek out</w:t>
      </w:r>
      <w:r w:rsidRPr="00A53509">
        <w:rPr>
          <w:rStyle w:val="StyleUnderline"/>
        </w:rPr>
        <w:t xml:space="preserve"> the addition of </w:t>
      </w:r>
      <w:r w:rsidRPr="00A26F39">
        <w:rPr>
          <w:rStyle w:val="Emphasis"/>
          <w:highlight w:val="cyan"/>
        </w:rPr>
        <w:t>resources</w:t>
      </w:r>
      <w:r w:rsidRPr="00A53509">
        <w:rPr>
          <w:rStyle w:val="StyleUnderline"/>
        </w:rPr>
        <w:t xml:space="preserve">, the protection of </w:t>
      </w:r>
      <w:r w:rsidRPr="00A26F39">
        <w:rPr>
          <w:rStyle w:val="Emphasis"/>
          <w:highlight w:val="cyan"/>
        </w:rPr>
        <w:t>territory</w:t>
      </w:r>
      <w:r w:rsidRPr="002D07EB">
        <w:rPr>
          <w:rStyle w:val="StyleUnderline"/>
        </w:rPr>
        <w:t>, and</w:t>
      </w:r>
      <w:r w:rsidRPr="00A53509">
        <w:rPr>
          <w:rStyle w:val="StyleUnderline"/>
        </w:rPr>
        <w:t xml:space="preserve"> the protection of </w:t>
      </w:r>
      <w:r w:rsidRPr="00A26F39">
        <w:rPr>
          <w:rStyle w:val="Emphasis"/>
          <w:highlight w:val="cyan"/>
        </w:rPr>
        <w:t>trade</w:t>
      </w:r>
      <w:r w:rsidRPr="00A53509">
        <w:rPr>
          <w:rStyle w:val="Emphasis"/>
        </w:rPr>
        <w:t xml:space="preserve"> routes</w:t>
      </w:r>
      <w:r w:rsidRPr="00A53509">
        <w:rPr>
          <w:rStyle w:val="StyleUnderline"/>
        </w:rPr>
        <w:t xml:space="preserve"> </w:t>
      </w:r>
      <w:r w:rsidRPr="00A26F39">
        <w:rPr>
          <w:rStyle w:val="StyleUnderline"/>
          <w:highlight w:val="cyan"/>
        </w:rPr>
        <w:t xml:space="preserve">and </w:t>
      </w:r>
      <w:r w:rsidRPr="00A26F39">
        <w:rPr>
          <w:rStyle w:val="Emphasis"/>
          <w:highlight w:val="cyan"/>
        </w:rPr>
        <w:t>partners</w:t>
      </w:r>
      <w:r w:rsidRPr="00680261">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18DECE08" w14:textId="77777777" w:rsidR="00A14EC9" w:rsidRDefault="00A14EC9" w:rsidP="00A14EC9">
      <w:pPr>
        <w:rPr>
          <w:sz w:val="16"/>
        </w:rPr>
      </w:pPr>
    </w:p>
    <w:p w14:paraId="3692D449" w14:textId="77777777" w:rsidR="00A14EC9" w:rsidRDefault="00A14EC9" w:rsidP="00A14EC9">
      <w:pPr>
        <w:rPr>
          <w:sz w:val="16"/>
        </w:rPr>
      </w:pPr>
    </w:p>
    <w:p w14:paraId="39E6C405" w14:textId="77777777" w:rsidR="00A14EC9" w:rsidRPr="00680261" w:rsidRDefault="00A14EC9" w:rsidP="00A14EC9">
      <w:pPr>
        <w:rPr>
          <w:sz w:val="16"/>
        </w:rPr>
      </w:pPr>
    </w:p>
    <w:p w14:paraId="64FAC2F0" w14:textId="77777777" w:rsidR="00A14EC9" w:rsidRPr="00680261" w:rsidRDefault="00A14EC9" w:rsidP="00A14EC9">
      <w:pPr>
        <w:rPr>
          <w:sz w:val="16"/>
        </w:rPr>
      </w:pPr>
      <w:r w:rsidRPr="00680261">
        <w:rPr>
          <w:sz w:val="16"/>
        </w:rPr>
        <w:t>A Process Theory of War</w:t>
      </w:r>
    </w:p>
    <w:p w14:paraId="03156A33" w14:textId="77777777" w:rsidR="00A14EC9" w:rsidRPr="00680261" w:rsidRDefault="00A14EC9" w:rsidP="00A14EC9">
      <w:pPr>
        <w:rPr>
          <w:sz w:val="16"/>
        </w:rPr>
      </w:pPr>
      <w:r w:rsidRPr="00680261">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6797E76A" w14:textId="77777777" w:rsidR="00A14EC9" w:rsidRPr="00680261" w:rsidRDefault="00A14EC9" w:rsidP="00A14EC9">
      <w:pPr>
        <w:rPr>
          <w:sz w:val="16"/>
        </w:rPr>
      </w:pPr>
      <w:r w:rsidRPr="00680261">
        <w:rPr>
          <w:sz w:val="16"/>
        </w:rPr>
        <w:t>Economic Growth and the War Process</w:t>
      </w:r>
    </w:p>
    <w:p w14:paraId="4995B2E3" w14:textId="77777777" w:rsidR="00A14EC9" w:rsidRPr="00680261" w:rsidRDefault="00A14EC9" w:rsidP="00A14EC9">
      <w:pPr>
        <w:rPr>
          <w:sz w:val="16"/>
        </w:rPr>
      </w:pPr>
      <w:r w:rsidRPr="0068026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0EFC9618" w14:textId="77777777" w:rsidR="00A14EC9" w:rsidRPr="00680261" w:rsidRDefault="00A14EC9" w:rsidP="00A14EC9">
      <w:pPr>
        <w:rPr>
          <w:sz w:val="16"/>
        </w:rPr>
      </w:pPr>
      <w:r w:rsidRPr="0068026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680261">
        <w:rPr>
          <w:rStyle w:val="Emphasis"/>
        </w:rPr>
        <w:t>Long-term</w:t>
      </w:r>
      <w:r w:rsidRPr="00680261">
        <w:rPr>
          <w:rStyle w:val="StyleUnderline"/>
        </w:rPr>
        <w:t xml:space="preserve"> </w:t>
      </w:r>
      <w:r w:rsidRPr="00A26F39">
        <w:rPr>
          <w:rStyle w:val="StyleUnderline"/>
          <w:highlight w:val="cyan"/>
        </w:rPr>
        <w:t>growth</w:t>
      </w:r>
      <w:r w:rsidRPr="00680261">
        <w:rPr>
          <w:rStyle w:val="StyleUnderline"/>
        </w:rPr>
        <w:t xml:space="preserve"> actually </w:t>
      </w:r>
      <w:r w:rsidRPr="00A26F39">
        <w:rPr>
          <w:rStyle w:val="StyleUnderline"/>
          <w:highlight w:val="cyan"/>
        </w:rPr>
        <w:t>increases</w:t>
      </w:r>
      <w:r w:rsidRPr="00680261">
        <w:rPr>
          <w:rStyle w:val="StyleUnderline"/>
        </w:rPr>
        <w:t xml:space="preserve"> the </w:t>
      </w:r>
      <w:r w:rsidRPr="00A26F39">
        <w:rPr>
          <w:rStyle w:val="Emphasis"/>
          <w:highlight w:val="cyan"/>
        </w:rPr>
        <w:t>willingness</w:t>
      </w:r>
      <w:r w:rsidRPr="00C47C75">
        <w:rPr>
          <w:rStyle w:val="StyleUnderline"/>
        </w:rPr>
        <w:t xml:space="preserve"> of leaders, and</w:t>
      </w:r>
      <w:r w:rsidRPr="00C47C75">
        <w:rPr>
          <w:sz w:val="16"/>
        </w:rPr>
        <w:t xml:space="preserve"> often </w:t>
      </w:r>
      <w:r w:rsidRPr="00C47C75">
        <w:rPr>
          <w:rStyle w:val="Emphasis"/>
        </w:rPr>
        <w:t>public opinion</w:t>
      </w:r>
      <w:r w:rsidRPr="00C47C75">
        <w:rPr>
          <w:rStyle w:val="StyleUnderline"/>
        </w:rPr>
        <w:t xml:space="preserve">, to </w:t>
      </w:r>
      <w:r w:rsidRPr="00A26F39">
        <w:rPr>
          <w:rStyle w:val="StyleUnderline"/>
          <w:highlight w:val="cyan"/>
        </w:rPr>
        <w:t>go to war through</w:t>
      </w:r>
      <w:r w:rsidRPr="00C47C75">
        <w:rPr>
          <w:rStyle w:val="StyleUnderline"/>
        </w:rPr>
        <w:t xml:space="preserve"> generating</w:t>
      </w:r>
      <w:r w:rsidRPr="00680261">
        <w:rPr>
          <w:rStyle w:val="StyleUnderline"/>
        </w:rPr>
        <w:t xml:space="preserve"> both </w:t>
      </w:r>
      <w:r w:rsidRPr="00680261">
        <w:rPr>
          <w:rStyle w:val="Emphasis"/>
        </w:rPr>
        <w:t>higher levels</w:t>
      </w:r>
      <w:r w:rsidRPr="00680261">
        <w:rPr>
          <w:rStyle w:val="StyleUnderline"/>
        </w:rPr>
        <w:t xml:space="preserve"> of </w:t>
      </w:r>
      <w:r w:rsidRPr="00A26F39">
        <w:rPr>
          <w:rStyle w:val="Emphasis"/>
          <w:highlight w:val="cyan"/>
        </w:rPr>
        <w:t>nationalism</w:t>
      </w:r>
      <w:r w:rsidRPr="00A26F39">
        <w:rPr>
          <w:rStyle w:val="StyleUnderline"/>
          <w:highlight w:val="cyan"/>
        </w:rPr>
        <w:t xml:space="preserve"> and</w:t>
      </w:r>
      <w:r w:rsidRPr="00680261">
        <w:rPr>
          <w:rStyle w:val="StyleUnderline"/>
        </w:rPr>
        <w:t xml:space="preserve"> an </w:t>
      </w:r>
      <w:r w:rsidRPr="00A26F39">
        <w:rPr>
          <w:rStyle w:val="Emphasis"/>
          <w:highlight w:val="cyan"/>
        </w:rPr>
        <w:t>optimism</w:t>
      </w:r>
      <w:r w:rsidRPr="00680261">
        <w:rPr>
          <w:rStyle w:val="StyleUnderline"/>
        </w:rPr>
        <w:t xml:space="preserve"> about winning</w:t>
      </w:r>
      <w:r w:rsidRPr="0068026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0B16D237" w14:textId="77777777" w:rsidR="00A14EC9" w:rsidRPr="00E66878" w:rsidRDefault="00A14EC9" w:rsidP="00A14EC9">
      <w:pPr>
        <w:rPr>
          <w:sz w:val="16"/>
        </w:rPr>
      </w:pPr>
      <w:r w:rsidRPr="00680261">
        <w:rPr>
          <w:sz w:val="16"/>
        </w:rPr>
        <w:t xml:space="preserve">Given that states generally have concerns for </w:t>
      </w:r>
      <w:r w:rsidRPr="00C47C75">
        <w:rPr>
          <w:sz w:val="16"/>
        </w:rPr>
        <w:t xml:space="preserve">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C47C75">
        <w:rPr>
          <w:rStyle w:val="StyleUnderline"/>
        </w:rPr>
        <w:t xml:space="preserve">the </w:t>
      </w:r>
      <w:r w:rsidRPr="00C47C75">
        <w:rPr>
          <w:rStyle w:val="Emphasis"/>
        </w:rPr>
        <w:t>most direct</w:t>
      </w:r>
      <w:r w:rsidRPr="00C47C75">
        <w:rPr>
          <w:rStyle w:val="StyleUnderline"/>
        </w:rPr>
        <w:t xml:space="preserve"> effect of higher levels of growth appears to </w:t>
      </w:r>
      <w:r w:rsidRPr="00C47C75">
        <w:rPr>
          <w:rStyle w:val="Emphasis"/>
        </w:rPr>
        <w:t>affect directly</w:t>
      </w:r>
      <w:r w:rsidRPr="00C47C75">
        <w:rPr>
          <w:rStyle w:val="StyleUnderline"/>
        </w:rPr>
        <w:t xml:space="preserve"> the willingness of states to </w:t>
      </w:r>
      <w:r w:rsidRPr="00C47C75">
        <w:rPr>
          <w:rStyle w:val="Emphasis"/>
        </w:rPr>
        <w:t>escalate</w:t>
      </w:r>
      <w:r w:rsidRPr="00C47C75">
        <w:rPr>
          <w:rStyle w:val="StyleUnderline"/>
        </w:rPr>
        <w:t xml:space="preserve"> conflicts and </w:t>
      </w:r>
      <w:r w:rsidRPr="00C47C75">
        <w:rPr>
          <w:rStyle w:val="Emphasis"/>
        </w:rPr>
        <w:t>fight</w:t>
      </w:r>
      <w:r w:rsidRPr="00C47C75">
        <w:rPr>
          <w:rStyle w:val="StyleUnderline"/>
        </w:rPr>
        <w:t xml:space="preserve"> wars</w:t>
      </w:r>
      <w:r w:rsidRPr="00C47C75">
        <w:rPr>
          <w:sz w:val="16"/>
        </w:rPr>
        <w:t xml:space="preserve">. We expect that </w:t>
      </w:r>
      <w:r w:rsidRPr="00C47C75">
        <w:rPr>
          <w:rStyle w:val="StyleUnderline"/>
        </w:rPr>
        <w:t xml:space="preserve">economic growth makes states more </w:t>
      </w:r>
      <w:r w:rsidRPr="00C47C75">
        <w:rPr>
          <w:rStyle w:val="Emphasis"/>
        </w:rPr>
        <w:t>risk acceptant</w:t>
      </w:r>
      <w:r w:rsidRPr="00C47C75">
        <w:rPr>
          <w:rStyle w:val="StyleUnderline"/>
        </w:rPr>
        <w:t xml:space="preserve">, and they become more willing to </w:t>
      </w:r>
      <w:r w:rsidRPr="00C47C75">
        <w:rPr>
          <w:rStyle w:val="Emphasis"/>
        </w:rPr>
        <w:t>fight</w:t>
      </w:r>
      <w:r w:rsidRPr="00C47C75">
        <w:rPr>
          <w:rStyle w:val="StyleUnderline"/>
        </w:rPr>
        <w:t xml:space="preserve"> and </w:t>
      </w:r>
      <w:r w:rsidRPr="00C47C75">
        <w:rPr>
          <w:rStyle w:val="Emphasis"/>
        </w:rPr>
        <w:t>risk escalation</w:t>
      </w:r>
      <w:r w:rsidRPr="00C47C75">
        <w:rPr>
          <w:rStyle w:val="StyleUnderline"/>
        </w:rPr>
        <w:t xml:space="preserve"> to war</w:t>
      </w:r>
      <w:r w:rsidRPr="00C47C75">
        <w:rPr>
          <w:sz w:val="16"/>
        </w:rPr>
        <w:t>. Pollins</w:t>
      </w:r>
      <w:r w:rsidRPr="00680261">
        <w:rPr>
          <w:sz w:val="16"/>
        </w:rPr>
        <w:t xml:space="preserve"> and Schweller (1999) suggest </w:t>
      </w:r>
      <w:r w:rsidRPr="00680261">
        <w:rPr>
          <w:rStyle w:val="StyleUnderline"/>
        </w:rPr>
        <w:t xml:space="preserve">growth affects state </w:t>
      </w:r>
      <w:r w:rsidRPr="00A26F39">
        <w:rPr>
          <w:rStyle w:val="Emphasis"/>
          <w:highlight w:val="cyan"/>
        </w:rPr>
        <w:t>perceptions</w:t>
      </w:r>
      <w:r w:rsidRPr="00A26F39">
        <w:rPr>
          <w:rStyle w:val="StyleUnderline"/>
          <w:highlight w:val="cyan"/>
        </w:rPr>
        <w:t xml:space="preserve"> of</w:t>
      </w:r>
      <w:r w:rsidRPr="00680261">
        <w:rPr>
          <w:rStyle w:val="StyleUnderline"/>
        </w:rPr>
        <w:t xml:space="preserve"> their own </w:t>
      </w:r>
      <w:r w:rsidRPr="00A26F39">
        <w:rPr>
          <w:rStyle w:val="Emphasis"/>
          <w:highlight w:val="cyan"/>
        </w:rPr>
        <w:t>strength</w:t>
      </w:r>
      <w:r w:rsidRPr="00A26F39">
        <w:rPr>
          <w:rStyle w:val="StyleUnderline"/>
          <w:highlight w:val="cyan"/>
        </w:rPr>
        <w:t xml:space="preserve"> and </w:t>
      </w:r>
      <w:r w:rsidRPr="00A26F39">
        <w:rPr>
          <w:rStyle w:val="Emphasis"/>
          <w:highlight w:val="cyan"/>
        </w:rPr>
        <w:t>identity</w:t>
      </w:r>
      <w:r w:rsidRPr="00A26F39">
        <w:rPr>
          <w:rStyle w:val="StyleUnderline"/>
          <w:highlight w:val="cyan"/>
        </w:rPr>
        <w:t>, increasing</w:t>
      </w:r>
      <w:r w:rsidRPr="00680261">
        <w:rPr>
          <w:rStyle w:val="StyleUnderline"/>
        </w:rPr>
        <w:t xml:space="preserve"> their </w:t>
      </w:r>
      <w:r w:rsidRPr="00680261">
        <w:rPr>
          <w:rStyle w:val="Emphasis"/>
        </w:rPr>
        <w:t xml:space="preserve">optimistic </w:t>
      </w:r>
      <w:r w:rsidRPr="00A26F39">
        <w:rPr>
          <w:rStyle w:val="Emphasis"/>
          <w:highlight w:val="cyan"/>
        </w:rPr>
        <w:t>calculation</w:t>
      </w:r>
      <w:r w:rsidRPr="00680261">
        <w:rPr>
          <w:rStyle w:val="StyleUnderline"/>
        </w:rPr>
        <w:t xml:space="preserve"> of the odds of </w:t>
      </w:r>
      <w:r w:rsidRPr="00680261">
        <w:rPr>
          <w:rStyle w:val="Emphasis"/>
        </w:rPr>
        <w:t>winning</w:t>
      </w:r>
      <w:r w:rsidRPr="00680261">
        <w:rPr>
          <w:rStyle w:val="StyleUnderline"/>
        </w:rPr>
        <w:t xml:space="preserve"> wars; </w:t>
      </w:r>
      <w:r w:rsidRPr="00A26F39">
        <w:rPr>
          <w:rStyle w:val="Emphasis"/>
          <w:highlight w:val="cyan"/>
        </w:rPr>
        <w:t>low growth operates</w:t>
      </w:r>
      <w:r w:rsidRPr="00A26F39">
        <w:rPr>
          <w:rStyle w:val="StyleUnderline"/>
          <w:highlight w:val="cyan"/>
        </w:rPr>
        <w:t xml:space="preserve"> in</w:t>
      </w:r>
      <w:r w:rsidRPr="00680261">
        <w:rPr>
          <w:rStyle w:val="StyleUnderline"/>
        </w:rPr>
        <w:t xml:space="preserve"> the </w:t>
      </w:r>
      <w:r w:rsidRPr="00A26F39">
        <w:rPr>
          <w:rStyle w:val="Emphasis"/>
          <w:highlight w:val="cyan"/>
        </w:rPr>
        <w:t>opposite direction</w:t>
      </w:r>
      <w:r w:rsidRPr="00680261">
        <w:rPr>
          <w:rStyle w:val="StyleUnderline"/>
        </w:rPr>
        <w:t xml:space="preserve">, even </w:t>
      </w:r>
      <w:r w:rsidRPr="00A26F39">
        <w:rPr>
          <w:rStyle w:val="StyleUnderline"/>
          <w:highlight w:val="cyan"/>
        </w:rPr>
        <w:t>inducing</w:t>
      </w:r>
      <w:r w:rsidRPr="00680261">
        <w:rPr>
          <w:rStyle w:val="StyleUnderline"/>
        </w:rPr>
        <w:t xml:space="preserve"> </w:t>
      </w:r>
      <w:r w:rsidRPr="00680261">
        <w:rPr>
          <w:rStyle w:val="Emphasis"/>
        </w:rPr>
        <w:t xml:space="preserve">increased </w:t>
      </w:r>
      <w:r w:rsidRPr="00A26F39">
        <w:rPr>
          <w:rStyle w:val="Emphasis"/>
          <w:highlight w:val="cyan"/>
        </w:rPr>
        <w:t>isolationism</w:t>
      </w:r>
      <w:r w:rsidRPr="00680261">
        <w:rPr>
          <w:rStyle w:val="StyleUnderline"/>
        </w:rPr>
        <w:t>. Extended periods of growth</w:t>
      </w:r>
      <w:r w:rsidRPr="00680261">
        <w:rPr>
          <w:sz w:val="16"/>
        </w:rPr>
        <w:t xml:space="preserve"> may </w:t>
      </w:r>
      <w:r w:rsidRPr="00680261">
        <w:rPr>
          <w:rStyle w:val="StyleUnderline"/>
        </w:rPr>
        <w:t xml:space="preserve">increase </w:t>
      </w:r>
      <w:r w:rsidRPr="00680261">
        <w:rPr>
          <w:rStyle w:val="Emphasis"/>
        </w:rPr>
        <w:t>nationalism</w:t>
      </w:r>
      <w:r w:rsidRPr="00680261">
        <w:rPr>
          <w:rStyle w:val="StyleUnderline"/>
        </w:rPr>
        <w:t xml:space="preserve"> and give states a </w:t>
      </w:r>
      <w:r w:rsidRPr="00680261">
        <w:rPr>
          <w:rStyle w:val="Emphasis"/>
        </w:rPr>
        <w:t>sense</w:t>
      </w:r>
      <w:r w:rsidRPr="00680261">
        <w:rPr>
          <w:rStyle w:val="StyleUnderline"/>
        </w:rPr>
        <w:t xml:space="preserve"> that they can </w:t>
      </w:r>
      <w:r w:rsidRPr="00680261">
        <w:rPr>
          <w:rStyle w:val="Emphasis"/>
        </w:rPr>
        <w:t>win</w:t>
      </w:r>
      <w:r w:rsidRPr="00680261">
        <w:rPr>
          <w:rStyle w:val="StyleUnderline"/>
        </w:rPr>
        <w:t xml:space="preserve"> wars</w:t>
      </w:r>
      <w:r w:rsidRPr="00680261">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w:t>
      </w:r>
    </w:p>
    <w:p w14:paraId="058B4400" w14:textId="77777777" w:rsidR="00A14EC9" w:rsidRDefault="00A14EC9" w:rsidP="00A14EC9">
      <w:pPr>
        <w:pStyle w:val="Heading3"/>
      </w:pPr>
      <w:r>
        <w:t>Social AI---1NC</w:t>
      </w:r>
    </w:p>
    <w:p w14:paraId="4ABC7A6F" w14:textId="77777777" w:rsidR="00A14EC9" w:rsidRPr="00CA38DB" w:rsidRDefault="00A14EC9" w:rsidP="00A14EC9">
      <w:pPr>
        <w:pStyle w:val="Heading4"/>
        <w:rPr>
          <w:rFonts w:cs="Calibri"/>
        </w:rPr>
      </w:pPr>
      <w:r w:rsidRPr="00CA38DB">
        <w:rPr>
          <w:rFonts w:cs="Calibri"/>
        </w:rPr>
        <w:t xml:space="preserve">Friendly AI is </w:t>
      </w:r>
      <w:r w:rsidRPr="00CA38DB">
        <w:rPr>
          <w:rFonts w:cs="Calibri"/>
          <w:u w:val="single"/>
        </w:rPr>
        <w:t>unnecessary</w:t>
      </w:r>
      <w:r w:rsidRPr="00CA38DB">
        <w:rPr>
          <w:rFonts w:cs="Calibri"/>
        </w:rPr>
        <w:t xml:space="preserve"> and </w:t>
      </w:r>
      <w:r w:rsidRPr="00CA38DB">
        <w:rPr>
          <w:rFonts w:cs="Calibri"/>
          <w:u w:val="single"/>
        </w:rPr>
        <w:t>ruined</w:t>
      </w:r>
      <w:r w:rsidRPr="00CA38DB">
        <w:rPr>
          <w:rFonts w:cs="Calibri"/>
        </w:rPr>
        <w:t xml:space="preserve"> by </w:t>
      </w:r>
      <w:r w:rsidRPr="00CA38DB">
        <w:rPr>
          <w:rFonts w:cs="Calibri"/>
          <w:u w:val="single"/>
        </w:rPr>
        <w:t>political</w:t>
      </w:r>
      <w:r w:rsidRPr="00CA38DB">
        <w:rPr>
          <w:rFonts w:cs="Calibri"/>
        </w:rPr>
        <w:t xml:space="preserve"> obstacles.</w:t>
      </w:r>
    </w:p>
    <w:p w14:paraId="3BB1C446" w14:textId="77777777" w:rsidR="00A14EC9" w:rsidRPr="00CA38DB" w:rsidRDefault="00A14EC9" w:rsidP="00A14EC9">
      <w:r w:rsidRPr="00CA38DB">
        <w:rPr>
          <w:rStyle w:val="Style13ptBold"/>
        </w:rPr>
        <w:t xml:space="preserve">Wang ’21 </w:t>
      </w:r>
      <w:r w:rsidRPr="00CA38DB">
        <w:t xml:space="preserve">[Brian; June 8; Futurist blogger with over one million monthly readers, M.B.A from the University of Calgary, B.S. from the University of Regina; Next Big Future, </w:t>
      </w:r>
      <w:r>
        <w:t>“</w:t>
      </w:r>
      <w:r w:rsidRPr="00CA38DB">
        <w:t>Artificial General Intelligence Limitations,</w:t>
      </w:r>
      <w:r>
        <w:t>”</w:t>
      </w:r>
      <w:r w:rsidRPr="00CA38DB">
        <w:t xml:space="preserve"> https://www.nextbigfuture.com/2021/06/artificial-general-intelligence-limitations.html]</w:t>
      </w:r>
    </w:p>
    <w:p w14:paraId="2DC38401" w14:textId="77777777" w:rsidR="00A14EC9" w:rsidRPr="00CA38DB" w:rsidRDefault="00A14EC9" w:rsidP="00A14EC9">
      <w:pPr>
        <w:rPr>
          <w:sz w:val="16"/>
        </w:rPr>
      </w:pPr>
      <w:r w:rsidRPr="00CA38DB">
        <w:rPr>
          <w:sz w:val="16"/>
        </w:rPr>
        <w:t>What is Hard and What is Surprisingly Easy</w:t>
      </w:r>
    </w:p>
    <w:p w14:paraId="40ABD448" w14:textId="77777777" w:rsidR="00A14EC9" w:rsidRPr="00CA38DB" w:rsidRDefault="00A14EC9" w:rsidP="00A14EC9">
      <w:pPr>
        <w:rPr>
          <w:sz w:val="16"/>
        </w:rPr>
      </w:pPr>
      <w:r w:rsidRPr="00CA38DB">
        <w:rPr>
          <w:rStyle w:val="StyleUnderline"/>
          <w:highlight w:val="cyan"/>
        </w:rPr>
        <w:t>Many</w:t>
      </w:r>
      <w:r w:rsidRPr="00CA38DB">
        <w:rPr>
          <w:rStyle w:val="StyleUnderline"/>
        </w:rPr>
        <w:t xml:space="preserve"> people </w:t>
      </w:r>
      <w:r w:rsidRPr="00CA38DB">
        <w:rPr>
          <w:rStyle w:val="StyleUnderline"/>
          <w:highlight w:val="cyan"/>
        </w:rPr>
        <w:t>talk about</w:t>
      </w:r>
      <w:r w:rsidRPr="00CA38DB">
        <w:rPr>
          <w:rStyle w:val="StyleUnderline"/>
        </w:rPr>
        <w:t xml:space="preserve"> needing </w:t>
      </w:r>
      <w:r w:rsidRPr="00CA38DB">
        <w:rPr>
          <w:rStyle w:val="Emphasis"/>
          <w:highlight w:val="cyan"/>
        </w:rPr>
        <w:t>AGI</w:t>
      </w:r>
      <w:r w:rsidRPr="00CA38DB">
        <w:rPr>
          <w:sz w:val="16"/>
        </w:rPr>
        <w:t xml:space="preserve"> or a technological singularity </w:t>
      </w:r>
      <w:r w:rsidRPr="00CA38DB">
        <w:rPr>
          <w:rStyle w:val="StyleUnderline"/>
          <w:highlight w:val="cyan"/>
        </w:rPr>
        <w:t>to solve</w:t>
      </w:r>
      <w:r w:rsidRPr="00CA38DB">
        <w:rPr>
          <w:rStyle w:val="StyleUnderline"/>
        </w:rPr>
        <w:t xml:space="preserve"> the </w:t>
      </w:r>
      <w:r w:rsidRPr="00CA38DB">
        <w:rPr>
          <w:rStyle w:val="Emphasis"/>
        </w:rPr>
        <w:t xml:space="preserve">major </w:t>
      </w:r>
      <w:r w:rsidRPr="00CA38DB">
        <w:rPr>
          <w:rStyle w:val="Emphasis"/>
          <w:highlight w:val="cyan"/>
        </w:rPr>
        <w:t>problems</w:t>
      </w:r>
      <w:r w:rsidRPr="00CA38DB">
        <w:rPr>
          <w:sz w:val="16"/>
        </w:rPr>
        <w:t xml:space="preserve"> that we have today. </w:t>
      </w:r>
      <w:r w:rsidRPr="00CA38DB">
        <w:rPr>
          <w:rStyle w:val="StyleUnderline"/>
          <w:highlight w:val="cyan"/>
        </w:rPr>
        <w:t>The</w:t>
      </w:r>
      <w:r w:rsidRPr="00CA38DB">
        <w:rPr>
          <w:rStyle w:val="StyleUnderline"/>
        </w:rPr>
        <w:t xml:space="preserve"> major </w:t>
      </w:r>
      <w:r w:rsidRPr="00CA38DB">
        <w:rPr>
          <w:rStyle w:val="StyleUnderline"/>
          <w:highlight w:val="cyan"/>
        </w:rPr>
        <w:t>problems</w:t>
      </w:r>
      <w:r w:rsidRPr="00CA38DB">
        <w:rPr>
          <w:sz w:val="16"/>
        </w:rPr>
        <w:t xml:space="preserve"> that people identify </w:t>
      </w:r>
      <w:r w:rsidRPr="00CA38DB">
        <w:rPr>
          <w:rStyle w:val="StyleUnderline"/>
          <w:highlight w:val="cyan"/>
        </w:rPr>
        <w:t>are</w:t>
      </w:r>
      <w:r w:rsidRPr="00CA38DB">
        <w:rPr>
          <w:rStyle w:val="StyleUnderline"/>
        </w:rPr>
        <w:t xml:space="preserve"> generally </w:t>
      </w:r>
      <w:r w:rsidRPr="00CA38DB">
        <w:rPr>
          <w:rStyle w:val="Emphasis"/>
          <w:highlight w:val="cyan"/>
        </w:rPr>
        <w:t>all solvable</w:t>
      </w:r>
      <w:r w:rsidRPr="00CA38DB">
        <w:rPr>
          <w:rStyle w:val="StyleUnderline"/>
          <w:highlight w:val="cyan"/>
        </w:rPr>
        <w:t xml:space="preserve"> with</w:t>
      </w:r>
      <w:r w:rsidRPr="00CA38DB">
        <w:rPr>
          <w:rStyle w:val="StyleUnderline"/>
        </w:rPr>
        <w:t xml:space="preserve"> the proper application of </w:t>
      </w:r>
      <w:r w:rsidRPr="00CA38DB">
        <w:rPr>
          <w:rStyle w:val="Emphasis"/>
          <w:highlight w:val="cyan"/>
        </w:rPr>
        <w:t>current tech</w:t>
      </w:r>
      <w:r w:rsidRPr="00CA38DB">
        <w:rPr>
          <w:sz w:val="16"/>
        </w:rPr>
        <w:t>nology.</w:t>
      </w:r>
    </w:p>
    <w:p w14:paraId="1AFBB7A8" w14:textId="77777777" w:rsidR="00A14EC9" w:rsidRPr="00CA38DB" w:rsidRDefault="00A14EC9" w:rsidP="00A14EC9">
      <w:pPr>
        <w:rPr>
          <w:sz w:val="16"/>
        </w:rPr>
      </w:pPr>
      <w:r w:rsidRPr="00CA38DB">
        <w:rPr>
          <w:rStyle w:val="Emphasis"/>
        </w:rPr>
        <w:t>Feeding</w:t>
      </w:r>
      <w:r w:rsidRPr="00CA38DB">
        <w:rPr>
          <w:rStyle w:val="StyleUnderline"/>
        </w:rPr>
        <w:t xml:space="preserve"> everyone, even with a much larger population</w:t>
      </w:r>
      <w:r w:rsidRPr="00CA38DB">
        <w:rPr>
          <w:sz w:val="16"/>
        </w:rPr>
        <w:t xml:space="preserve">. China is spending about $100 billion to build </w:t>
      </w:r>
      <w:r w:rsidRPr="00CA38DB">
        <w:rPr>
          <w:rStyle w:val="StyleUnderline"/>
        </w:rPr>
        <w:t>greenhouses</w:t>
      </w:r>
      <w:r w:rsidRPr="00CA38DB">
        <w:rPr>
          <w:sz w:val="16"/>
        </w:rPr>
        <w:t xml:space="preserve"> that will </w:t>
      </w:r>
      <w:r w:rsidRPr="00CA38DB">
        <w:rPr>
          <w:rStyle w:val="StyleUnderline"/>
        </w:rPr>
        <w:t>grow food ten to twenty times more efficiently than outdoor farming</w:t>
      </w:r>
      <w:r w:rsidRPr="00CA38DB">
        <w:rPr>
          <w:sz w:val="16"/>
        </w:rPr>
        <w:t>. This would also use vastly less water and this has been proven at national scale with simpler plastic sheeting greenhouses in China and with farming in the Netherlands. $500 billion using technology originally created hundreds of years ago can enable us to feed 20 times as many people. The greenhouse farms would also be immune to any forecasted climate changes over the next 500 years.</w:t>
      </w:r>
    </w:p>
    <w:p w14:paraId="45C17848" w14:textId="77777777" w:rsidR="00A14EC9" w:rsidRPr="00CA38DB" w:rsidRDefault="00A14EC9" w:rsidP="00A14EC9">
      <w:pPr>
        <w:rPr>
          <w:sz w:val="16"/>
        </w:rPr>
      </w:pPr>
      <w:r w:rsidRPr="00CA38DB">
        <w:rPr>
          <w:sz w:val="16"/>
        </w:rPr>
        <w:t>Air pollution. Air pollution is slowly getting better. All cars and trucks will be electrified and fossil fuel energy is being eliminated. This process just takes about 50 years to fully scale.</w:t>
      </w:r>
    </w:p>
    <w:p w14:paraId="2A302A3D" w14:textId="77777777" w:rsidR="00A14EC9" w:rsidRPr="00CA38DB" w:rsidRDefault="00A14EC9" w:rsidP="00A14EC9">
      <w:pPr>
        <w:rPr>
          <w:sz w:val="16"/>
        </w:rPr>
      </w:pPr>
      <w:r w:rsidRPr="00CA38DB">
        <w:rPr>
          <w:rStyle w:val="Emphasis"/>
        </w:rPr>
        <w:t>De-carbonize</w:t>
      </w:r>
      <w:r w:rsidRPr="00CA38DB">
        <w:rPr>
          <w:rStyle w:val="StyleUnderline"/>
        </w:rPr>
        <w:t xml:space="preserve"> the atmosphere</w:t>
      </w:r>
      <w:r w:rsidRPr="00CA38DB">
        <w:rPr>
          <w:sz w:val="16"/>
        </w:rPr>
        <w:t xml:space="preserve">. This is again a </w:t>
      </w:r>
      <w:r w:rsidRPr="00CA38DB">
        <w:rPr>
          <w:rStyle w:val="Emphasis"/>
        </w:rPr>
        <w:t>solvable problem</w:t>
      </w:r>
      <w:r w:rsidRPr="00CA38DB">
        <w:rPr>
          <w:rStyle w:val="StyleUnderline"/>
        </w:rPr>
        <w:t xml:space="preserve"> without super technology. Fast growth </w:t>
      </w:r>
      <w:r w:rsidRPr="00CA38DB">
        <w:rPr>
          <w:rStyle w:val="Emphasis"/>
        </w:rPr>
        <w:t>tree species</w:t>
      </w:r>
      <w:r w:rsidRPr="00CA38DB">
        <w:rPr>
          <w:rStyle w:val="StyleUnderline"/>
        </w:rPr>
        <w:t xml:space="preserve"> can grow in ten years or less and each tree can hold ten tons of carbon in its wood</w:t>
      </w:r>
      <w:r w:rsidRPr="00CA38DB">
        <w:rPr>
          <w:sz w:val="16"/>
        </w:rPr>
        <w:t>. If we massively reduce the land used for farming crops with greehouses, we can use more land for growing trees. The trees can be harvested and the wood holds the carbon until the wood decays. If the heavy machinery for cutting and processing the wood is made electric we can make a relatively low cost, low pollution system for removing carbon from the atmosphere at scale.</w:t>
      </w:r>
    </w:p>
    <w:p w14:paraId="14D135F6" w14:textId="77777777" w:rsidR="00A14EC9" w:rsidRPr="00CA38DB" w:rsidRDefault="00A14EC9" w:rsidP="00A14EC9">
      <w:pPr>
        <w:rPr>
          <w:sz w:val="16"/>
        </w:rPr>
      </w:pPr>
      <w:r w:rsidRPr="00CA38DB">
        <w:rPr>
          <w:rStyle w:val="StyleUnderline"/>
          <w:highlight w:val="cyan"/>
        </w:rPr>
        <w:t xml:space="preserve">Iteratively </w:t>
      </w:r>
      <w:r w:rsidRPr="00CA38DB">
        <w:rPr>
          <w:rStyle w:val="Emphasis"/>
          <w:highlight w:val="cyan"/>
        </w:rPr>
        <w:t>improving</w:t>
      </w:r>
      <w:r w:rsidRPr="00CA38DB">
        <w:rPr>
          <w:rStyle w:val="StyleUnderline"/>
        </w:rPr>
        <w:t xml:space="preserve"> the intelligence of </w:t>
      </w:r>
      <w:r w:rsidRPr="00CA38DB">
        <w:rPr>
          <w:rStyle w:val="Emphasis"/>
          <w:highlight w:val="cyan"/>
        </w:rPr>
        <w:t>civ</w:t>
      </w:r>
      <w:r w:rsidRPr="00CA38DB">
        <w:rPr>
          <w:sz w:val="16"/>
        </w:rPr>
        <w:t xml:space="preserve">ilization and continually accelerating the rate of improvement is more difficult. It would be possible for everyone to learn the methods and management of Tesla and SpaceX. Factories could be redesigned and rebuilt on a two to four year cycles and could even reach one year cycles of re-invention. This </w:t>
      </w:r>
      <w:r w:rsidRPr="00CA38DB">
        <w:rPr>
          <w:rStyle w:val="StyleUnderline"/>
          <w:highlight w:val="cyan"/>
        </w:rPr>
        <w:t xml:space="preserve">would </w:t>
      </w:r>
      <w:r w:rsidRPr="00CA38DB">
        <w:rPr>
          <w:rStyle w:val="Emphasis"/>
          <w:highlight w:val="cyan"/>
        </w:rPr>
        <w:t>not</w:t>
      </w:r>
      <w:r w:rsidRPr="00CA38DB">
        <w:rPr>
          <w:rStyle w:val="Emphasis"/>
        </w:rPr>
        <w:t xml:space="preserve"> even </w:t>
      </w:r>
      <w:r w:rsidRPr="00CA38DB">
        <w:rPr>
          <w:rStyle w:val="Emphasis"/>
          <w:highlight w:val="cyan"/>
        </w:rPr>
        <w:t>require</w:t>
      </w:r>
      <w:r w:rsidRPr="00CA38DB">
        <w:rPr>
          <w:rStyle w:val="StyleUnderline"/>
        </w:rPr>
        <w:t xml:space="preserve"> superhuman </w:t>
      </w:r>
      <w:r w:rsidRPr="00CA38DB">
        <w:rPr>
          <w:rStyle w:val="Emphasis"/>
          <w:highlight w:val="cyan"/>
        </w:rPr>
        <w:t>intell</w:t>
      </w:r>
      <w:r w:rsidRPr="00CA38DB">
        <w:rPr>
          <w:rStyle w:val="StyleUnderline"/>
        </w:rPr>
        <w:t xml:space="preserve">igence. </w:t>
      </w:r>
      <w:r w:rsidRPr="00CA38DB">
        <w:rPr>
          <w:rStyle w:val="StyleUnderline"/>
          <w:highlight w:val="cyan"/>
        </w:rPr>
        <w:t>It is taking</w:t>
      </w:r>
      <w:r w:rsidRPr="00CA38DB">
        <w:rPr>
          <w:rStyle w:val="StyleUnderline"/>
        </w:rPr>
        <w:t xml:space="preserve"> the best of </w:t>
      </w:r>
      <w:r w:rsidRPr="00CA38DB">
        <w:rPr>
          <w:rStyle w:val="StyleUnderline"/>
          <w:highlight w:val="cyan"/>
        </w:rPr>
        <w:t xml:space="preserve">what is </w:t>
      </w:r>
      <w:r w:rsidRPr="00CA38DB">
        <w:rPr>
          <w:rStyle w:val="Emphasis"/>
          <w:highlight w:val="cyan"/>
        </w:rPr>
        <w:t>currently</w:t>
      </w:r>
      <w:r w:rsidRPr="00CA38DB">
        <w:rPr>
          <w:rStyle w:val="StyleUnderline"/>
          <w:highlight w:val="cyan"/>
        </w:rPr>
        <w:t xml:space="preserve"> done</w:t>
      </w:r>
      <w:r w:rsidRPr="00CA38DB">
        <w:rPr>
          <w:sz w:val="16"/>
        </w:rPr>
        <w:t xml:space="preserve"> in two organizations </w:t>
      </w:r>
      <w:r w:rsidRPr="00CA38DB">
        <w:rPr>
          <w:rStyle w:val="StyleUnderline"/>
          <w:highlight w:val="cyan"/>
        </w:rPr>
        <w:t>and spreading</w:t>
      </w:r>
      <w:r w:rsidRPr="00CA38DB">
        <w:rPr>
          <w:rStyle w:val="StyleUnderline"/>
        </w:rPr>
        <w:t xml:space="preserve"> </w:t>
      </w:r>
      <w:r w:rsidRPr="00CA38DB">
        <w:rPr>
          <w:rStyle w:val="Emphasis"/>
        </w:rPr>
        <w:t xml:space="preserve">best </w:t>
      </w:r>
      <w:r w:rsidRPr="00CA38DB">
        <w:rPr>
          <w:rStyle w:val="Emphasis"/>
          <w:highlight w:val="cyan"/>
        </w:rPr>
        <w:t>practices</w:t>
      </w:r>
      <w:r w:rsidRPr="00CA38DB">
        <w:rPr>
          <w:rStyle w:val="StyleUnderline"/>
        </w:rPr>
        <w:t xml:space="preserve"> throughout society</w:t>
      </w:r>
      <w:r w:rsidRPr="00CA38DB">
        <w:rPr>
          <w:sz w:val="16"/>
        </w:rPr>
        <w:t>.</w:t>
      </w:r>
    </w:p>
    <w:p w14:paraId="390FE301" w14:textId="77777777" w:rsidR="00A14EC9" w:rsidRPr="00CA38DB" w:rsidRDefault="00A14EC9" w:rsidP="00A14EC9">
      <w:pPr>
        <w:rPr>
          <w:sz w:val="16"/>
        </w:rPr>
      </w:pPr>
      <w:r w:rsidRPr="00CA38DB">
        <w:rPr>
          <w:rStyle w:val="StyleUnderline"/>
        </w:rPr>
        <w:t xml:space="preserve">Conquering </w:t>
      </w:r>
      <w:r w:rsidRPr="00CA38DB">
        <w:rPr>
          <w:rStyle w:val="Emphasis"/>
        </w:rPr>
        <w:t>Space</w:t>
      </w:r>
      <w:r w:rsidRPr="00CA38DB">
        <w:rPr>
          <w:rStyle w:val="StyleUnderline"/>
        </w:rPr>
        <w:t xml:space="preserve">. We are now overcoming </w:t>
      </w:r>
      <w:r w:rsidRPr="00CA38DB">
        <w:rPr>
          <w:rStyle w:val="Emphasis"/>
        </w:rPr>
        <w:t>unnecessary delays</w:t>
      </w:r>
      <w:r w:rsidRPr="00CA38DB">
        <w:rPr>
          <w:rStyle w:val="StyleUnderline"/>
        </w:rPr>
        <w:t xml:space="preserve"> and </w:t>
      </w:r>
      <w:r w:rsidRPr="00CA38DB">
        <w:rPr>
          <w:rStyle w:val="Emphasis"/>
        </w:rPr>
        <w:t>barriers</w:t>
      </w:r>
      <w:r w:rsidRPr="00CA38DB">
        <w:rPr>
          <w:rStyle w:val="StyleUnderline"/>
        </w:rPr>
        <w:t xml:space="preserve"> to progress</w:t>
      </w:r>
      <w:r w:rsidRPr="00CA38DB">
        <w:rPr>
          <w:sz w:val="16"/>
        </w:rPr>
        <w:t xml:space="preserve">. The fully reusable rocket should have been developed in the 1980s with a correct version of the Space Shuttle. This would have required working out vertical landing of boosters and not just landing the Shuttle upper stage. </w:t>
      </w:r>
      <w:r w:rsidRPr="00CA38DB">
        <w:rPr>
          <w:rStyle w:val="StyleUnderline"/>
        </w:rPr>
        <w:t xml:space="preserve">Greater intelligence is </w:t>
      </w:r>
      <w:r w:rsidRPr="00CA38DB">
        <w:rPr>
          <w:rStyle w:val="Emphasis"/>
        </w:rPr>
        <w:t>not needed</w:t>
      </w:r>
      <w:r w:rsidRPr="00CA38DB">
        <w:rPr>
          <w:rStyle w:val="StyleUnderline"/>
        </w:rPr>
        <w:t xml:space="preserve">. </w:t>
      </w:r>
      <w:r w:rsidRPr="00CA38DB">
        <w:rPr>
          <w:rStyle w:val="StyleUnderline"/>
          <w:highlight w:val="cyan"/>
        </w:rPr>
        <w:t xml:space="preserve">We just needed less </w:t>
      </w:r>
      <w:r w:rsidRPr="00CA38DB">
        <w:rPr>
          <w:rStyle w:val="Emphasis"/>
          <w:highlight w:val="cyan"/>
        </w:rPr>
        <w:t>corruption</w:t>
      </w:r>
      <w:r w:rsidRPr="00CA38DB">
        <w:rPr>
          <w:rStyle w:val="StyleUnderline"/>
        </w:rPr>
        <w:t xml:space="preserve"> and less stupidity</w:t>
      </w:r>
      <w:r w:rsidRPr="00CA38DB">
        <w:rPr>
          <w:sz w:val="16"/>
        </w:rPr>
        <w:t>. We now need time and continued execution on the correct designs and methods.</w:t>
      </w:r>
    </w:p>
    <w:p w14:paraId="31845F87" w14:textId="77777777" w:rsidR="00A14EC9" w:rsidRPr="00CA38DB" w:rsidRDefault="00A14EC9" w:rsidP="00A14EC9">
      <w:pPr>
        <w:rPr>
          <w:sz w:val="16"/>
        </w:rPr>
      </w:pPr>
      <w:r w:rsidRPr="00CA38DB">
        <w:rPr>
          <w:rStyle w:val="StyleUnderline"/>
        </w:rPr>
        <w:t xml:space="preserve">Conquering </w:t>
      </w:r>
      <w:r w:rsidRPr="00CA38DB">
        <w:rPr>
          <w:rStyle w:val="Emphasis"/>
        </w:rPr>
        <w:t>aging</w:t>
      </w:r>
      <w:r w:rsidRPr="00CA38DB">
        <w:rPr>
          <w:rStyle w:val="StyleUnderline"/>
        </w:rPr>
        <w:t xml:space="preserve"> seems to be </w:t>
      </w:r>
      <w:r w:rsidRPr="00CA38DB">
        <w:rPr>
          <w:rStyle w:val="Emphasis"/>
        </w:rPr>
        <w:t>on track</w:t>
      </w:r>
      <w:r w:rsidRPr="00CA38DB">
        <w:rPr>
          <w:rStyle w:val="StyleUnderline"/>
        </w:rPr>
        <w:t xml:space="preserve"> with aging </w:t>
      </w:r>
      <w:r w:rsidRPr="00CA38DB">
        <w:rPr>
          <w:rStyle w:val="Emphasis"/>
        </w:rPr>
        <w:t>reversal</w:t>
      </w:r>
      <w:r w:rsidRPr="00CA38DB">
        <w:rPr>
          <w:rStyle w:val="StyleUnderline"/>
        </w:rPr>
        <w:t xml:space="preserve"> and aging damage repair</w:t>
      </w:r>
      <w:r w:rsidRPr="00CA38DB">
        <w:rPr>
          <w:sz w:val="16"/>
        </w:rPr>
        <w:t>. The aging reversal industry seems to be on a trajectory and approach which will deliver success.</w:t>
      </w:r>
    </w:p>
    <w:p w14:paraId="3E51806E" w14:textId="77777777" w:rsidR="00A14EC9" w:rsidRPr="00CA38DB" w:rsidRDefault="00A14EC9" w:rsidP="00A14EC9">
      <w:pPr>
        <w:rPr>
          <w:sz w:val="16"/>
        </w:rPr>
      </w:pPr>
      <w:r w:rsidRPr="00CA38DB">
        <w:rPr>
          <w:sz w:val="16"/>
        </w:rPr>
        <w:t>Many Narrow Superintelligences Could Be Superior to Artificial General Intelligence</w:t>
      </w:r>
    </w:p>
    <w:p w14:paraId="57B8D340" w14:textId="77777777" w:rsidR="00A14EC9" w:rsidRPr="00CA38DB" w:rsidRDefault="00A14EC9" w:rsidP="00A14EC9">
      <w:pPr>
        <w:rPr>
          <w:sz w:val="16"/>
        </w:rPr>
      </w:pPr>
      <w:r w:rsidRPr="00CA38DB">
        <w:rPr>
          <w:sz w:val="16"/>
        </w:rPr>
        <w:t xml:space="preserve">There is a large problem space for any potential AGI. </w:t>
      </w:r>
      <w:r w:rsidRPr="00CA38DB">
        <w:rPr>
          <w:rStyle w:val="StyleUnderline"/>
        </w:rPr>
        <w:t xml:space="preserve">Currently, it appears that </w:t>
      </w:r>
      <w:r w:rsidRPr="00CA38DB">
        <w:rPr>
          <w:rStyle w:val="Emphasis"/>
          <w:highlight w:val="cyan"/>
        </w:rPr>
        <w:t>narrow AI</w:t>
      </w:r>
      <w:r w:rsidRPr="00CA38DB">
        <w:rPr>
          <w:rStyle w:val="StyleUnderline"/>
          <w:highlight w:val="cyan"/>
        </w:rPr>
        <w:t xml:space="preserve"> will</w:t>
      </w:r>
      <w:r w:rsidRPr="00CA38DB">
        <w:rPr>
          <w:rStyle w:val="StyleUnderline"/>
        </w:rPr>
        <w:t xml:space="preserve"> continue to </w:t>
      </w:r>
      <w:r w:rsidRPr="00CA38DB">
        <w:rPr>
          <w:rStyle w:val="StyleUnderline"/>
          <w:highlight w:val="cyan"/>
        </w:rPr>
        <w:t xml:space="preserve">have </w:t>
      </w:r>
      <w:r w:rsidRPr="00CA38DB">
        <w:rPr>
          <w:rStyle w:val="Emphasis"/>
          <w:highlight w:val="cyan"/>
        </w:rPr>
        <w:t>advantages</w:t>
      </w:r>
      <w:r w:rsidRPr="00CA38DB">
        <w:rPr>
          <w:rStyle w:val="StyleUnderline"/>
          <w:highlight w:val="cyan"/>
        </w:rPr>
        <w:t xml:space="preserve"> over general</w:t>
      </w:r>
      <w:r w:rsidRPr="00CA38DB">
        <w:rPr>
          <w:rStyle w:val="StyleUnderline"/>
        </w:rPr>
        <w:t xml:space="preserve"> AI. A </w:t>
      </w:r>
      <w:r w:rsidRPr="00CA38DB">
        <w:rPr>
          <w:rStyle w:val="StyleUnderline"/>
          <w:highlight w:val="cyan"/>
        </w:rPr>
        <w:t>narrow</w:t>
      </w:r>
      <w:r w:rsidRPr="00CA38DB">
        <w:rPr>
          <w:rStyle w:val="StyleUnderline"/>
        </w:rPr>
        <w:t xml:space="preserve"> AI can </w:t>
      </w:r>
      <w:r w:rsidRPr="00CA38DB">
        <w:rPr>
          <w:rStyle w:val="StyleUnderline"/>
          <w:highlight w:val="cyan"/>
        </w:rPr>
        <w:t>have</w:t>
      </w:r>
      <w:r w:rsidRPr="00CA38DB">
        <w:rPr>
          <w:rStyle w:val="StyleUnderline"/>
        </w:rPr>
        <w:t xml:space="preserve"> more </w:t>
      </w:r>
      <w:r w:rsidRPr="00CA38DB">
        <w:rPr>
          <w:rStyle w:val="Emphasis"/>
          <w:highlight w:val="cyan"/>
        </w:rPr>
        <w:t>dedicated</w:t>
      </w:r>
      <w:r w:rsidRPr="00CA38DB">
        <w:rPr>
          <w:rStyle w:val="StyleUnderline"/>
        </w:rPr>
        <w:t xml:space="preserve"> and </w:t>
      </w:r>
      <w:r w:rsidRPr="00CA38DB">
        <w:rPr>
          <w:rStyle w:val="Emphasis"/>
        </w:rPr>
        <w:t xml:space="preserve">concentrated </w:t>
      </w:r>
      <w:r w:rsidRPr="00CA38DB">
        <w:rPr>
          <w:rStyle w:val="Emphasis"/>
          <w:highlight w:val="cyan"/>
        </w:rPr>
        <w:t>data</w:t>
      </w:r>
      <w:r w:rsidRPr="00CA38DB">
        <w:rPr>
          <w:rStyle w:val="StyleUnderline"/>
          <w:highlight w:val="cyan"/>
        </w:rPr>
        <w:t xml:space="preserve"> and</w:t>
      </w:r>
      <w:r w:rsidRPr="00CA38DB">
        <w:rPr>
          <w:rStyle w:val="StyleUnderline"/>
        </w:rPr>
        <w:t xml:space="preserve"> </w:t>
      </w:r>
      <w:r w:rsidRPr="00CA38DB">
        <w:rPr>
          <w:rStyle w:val="Emphasis"/>
        </w:rPr>
        <w:t xml:space="preserve">computational </w:t>
      </w:r>
      <w:r w:rsidRPr="00CA38DB">
        <w:rPr>
          <w:rStyle w:val="Emphasis"/>
          <w:highlight w:val="cyan"/>
        </w:rPr>
        <w:t>resources</w:t>
      </w:r>
      <w:r w:rsidRPr="00CA38DB">
        <w:rPr>
          <w:rStyle w:val="StyleUnderline"/>
          <w:highlight w:val="cyan"/>
        </w:rPr>
        <w:t xml:space="preserve"> to advance</w:t>
      </w:r>
      <w:r w:rsidRPr="00CA38DB">
        <w:rPr>
          <w:rStyle w:val="StyleUnderline"/>
        </w:rPr>
        <w:t xml:space="preserve"> problem </w:t>
      </w:r>
      <w:r w:rsidRPr="00CA38DB">
        <w:rPr>
          <w:rStyle w:val="StyleUnderline"/>
          <w:highlight w:val="cyan"/>
        </w:rPr>
        <w:t>solutions</w:t>
      </w:r>
      <w:r w:rsidRPr="00CA38DB">
        <w:rPr>
          <w:sz w:val="16"/>
        </w:rPr>
        <w:t xml:space="preserve">. Google has created a data and resource moat around their search and advertising solutions. </w:t>
      </w:r>
      <w:r w:rsidRPr="00CA38DB">
        <w:rPr>
          <w:rStyle w:val="StyleUnderline"/>
        </w:rPr>
        <w:t xml:space="preserve">It is </w:t>
      </w:r>
      <w:r w:rsidRPr="00CA38DB">
        <w:rPr>
          <w:rStyle w:val="Emphasis"/>
        </w:rPr>
        <w:t>not clear</w:t>
      </w:r>
      <w:r w:rsidRPr="00CA38DB">
        <w:rPr>
          <w:rStyle w:val="StyleUnderline"/>
        </w:rPr>
        <w:t xml:space="preserve"> that AGI would always </w:t>
      </w:r>
      <w:r w:rsidRPr="00CA38DB">
        <w:rPr>
          <w:rStyle w:val="Emphasis"/>
        </w:rPr>
        <w:t>beat</w:t>
      </w:r>
      <w:r w:rsidRPr="00CA38DB">
        <w:rPr>
          <w:rStyle w:val="StyleUnderline"/>
        </w:rPr>
        <w:t xml:space="preserve"> many narrower AI </w:t>
      </w:r>
      <w:r w:rsidRPr="00CA38DB">
        <w:rPr>
          <w:rStyle w:val="StyleUnderline"/>
          <w:highlight w:val="cyan"/>
        </w:rPr>
        <w:t xml:space="preserve">across </w:t>
      </w:r>
      <w:r w:rsidRPr="00CA38DB">
        <w:rPr>
          <w:rStyle w:val="Emphasis"/>
          <w:highlight w:val="cyan"/>
        </w:rPr>
        <w:t>all problem</w:t>
      </w:r>
      <w:r w:rsidRPr="00CA38DB">
        <w:rPr>
          <w:rStyle w:val="StyleUnderline"/>
        </w:rPr>
        <w:t xml:space="preserve"> area</w:t>
      </w:r>
      <w:r w:rsidRPr="00CA38DB">
        <w:rPr>
          <w:rStyle w:val="Emphasis"/>
          <w:highlight w:val="cyan"/>
        </w:rPr>
        <w:t>s</w:t>
      </w:r>
      <w:r w:rsidRPr="00CA38DB">
        <w:rPr>
          <w:sz w:val="16"/>
        </w:rPr>
        <w:t>. A slightly more generalized AI, muZero, was superior in chess, Go and Atari versus prior special purpose game AIs.</w:t>
      </w:r>
    </w:p>
    <w:p w14:paraId="688D2F8A" w14:textId="77777777" w:rsidR="00A14EC9" w:rsidRDefault="00A14EC9" w:rsidP="00A14EC9">
      <w:pPr>
        <w:pStyle w:val="Heading4"/>
      </w:pPr>
      <w:r>
        <w:t>No AI upsides</w:t>
      </w:r>
    </w:p>
    <w:p w14:paraId="0B65B38D" w14:textId="77777777" w:rsidR="00A14EC9" w:rsidRPr="000355C8" w:rsidRDefault="00A14EC9" w:rsidP="00A14EC9">
      <w:r w:rsidRPr="005A73F4">
        <w:rPr>
          <w:rStyle w:val="Style13ptBold"/>
        </w:rPr>
        <w:t xml:space="preserve">Polonski </w:t>
      </w:r>
      <w:r>
        <w:rPr>
          <w:rStyle w:val="Style13ptBold"/>
        </w:rPr>
        <w:t>’</w:t>
      </w:r>
      <w:r w:rsidRPr="005A73F4">
        <w:rPr>
          <w:rStyle w:val="Style13ptBold"/>
        </w:rPr>
        <w:t>18</w:t>
      </w:r>
      <w:r w:rsidRPr="00946866">
        <w:t xml:space="preserve"> </w:t>
      </w:r>
      <w:r>
        <w:t>[Vyacheslav; June 14; Behavioural Designer and UX Researcher, Google and PhD (DPhil) in Computational Social Science; WE Forum; “AI has huge potential – but it won’t solve all our problems,” https://www.weforum.org/agenda/2018/06/ai-cannot-solve-all-our-problems/]</w:t>
      </w:r>
    </w:p>
    <w:p w14:paraId="57A5E9B5" w14:textId="77777777" w:rsidR="00A14EC9" w:rsidRPr="000355C8" w:rsidRDefault="00A14EC9" w:rsidP="00A14EC9">
      <w:pPr>
        <w:rPr>
          <w:rStyle w:val="StyleUnderline"/>
        </w:rPr>
      </w:pPr>
      <w:r w:rsidRPr="00985B39">
        <w:rPr>
          <w:rStyle w:val="StyleUnderline"/>
        </w:rPr>
        <w:t>Hysteria about the</w:t>
      </w:r>
      <w:r w:rsidRPr="000355C8">
        <w:rPr>
          <w:rStyle w:val="StyleUnderline"/>
        </w:rPr>
        <w:t xml:space="preserve"> future of</w:t>
      </w:r>
      <w:r w:rsidRPr="000355C8">
        <w:rPr>
          <w:sz w:val="16"/>
        </w:rPr>
        <w:t xml:space="preserve"> artificial intelligence (</w:t>
      </w:r>
      <w:r w:rsidRPr="000355C8">
        <w:rPr>
          <w:rStyle w:val="StyleUnderline"/>
        </w:rPr>
        <w:t xml:space="preserve">AI) is everywhere. </w:t>
      </w:r>
      <w:r w:rsidRPr="0037185D">
        <w:rPr>
          <w:rStyle w:val="StyleUnderline"/>
        </w:rPr>
        <w:t xml:space="preserve">There is no shortage of sensationalist </w:t>
      </w:r>
      <w:r w:rsidRPr="00426BEA">
        <w:rPr>
          <w:rStyle w:val="StyleUnderline"/>
          <w:highlight w:val="cyan"/>
        </w:rPr>
        <w:t xml:space="preserve">news about how </w:t>
      </w:r>
      <w:r w:rsidRPr="0037185D">
        <w:rPr>
          <w:rStyle w:val="StyleUnderline"/>
        </w:rPr>
        <w:t xml:space="preserve">AI can </w:t>
      </w:r>
      <w:r w:rsidRPr="00426BEA">
        <w:rPr>
          <w:rStyle w:val="Emphasis"/>
          <w:highlight w:val="cyan"/>
        </w:rPr>
        <w:t>cure diseases</w:t>
      </w:r>
      <w:r w:rsidRPr="00685F00">
        <w:rPr>
          <w:rStyle w:val="StyleUnderline"/>
          <w:highlight w:val="cyan"/>
        </w:rPr>
        <w:t xml:space="preserve">, </w:t>
      </w:r>
      <w:r w:rsidRPr="00685F00">
        <w:rPr>
          <w:rStyle w:val="Emphasis"/>
          <w:highlight w:val="cyan"/>
        </w:rPr>
        <w:t>accelerate</w:t>
      </w:r>
      <w:r w:rsidRPr="00685F00">
        <w:rPr>
          <w:rStyle w:val="Emphasis"/>
        </w:rPr>
        <w:t xml:space="preserve"> human </w:t>
      </w:r>
      <w:r w:rsidRPr="00685F00">
        <w:rPr>
          <w:rStyle w:val="Emphasis"/>
          <w:highlight w:val="cyan"/>
        </w:rPr>
        <w:t>innovation</w:t>
      </w:r>
      <w:r w:rsidRPr="00426BEA">
        <w:rPr>
          <w:sz w:val="16"/>
          <w:highlight w:val="cyan"/>
        </w:rPr>
        <w:t xml:space="preserve"> </w:t>
      </w:r>
      <w:r w:rsidRPr="00426BEA">
        <w:rPr>
          <w:rStyle w:val="StyleUnderline"/>
          <w:highlight w:val="cyan"/>
        </w:rPr>
        <w:t>and</w:t>
      </w:r>
      <w:r w:rsidRPr="00426BEA">
        <w:rPr>
          <w:sz w:val="16"/>
          <w:highlight w:val="cyan"/>
        </w:rPr>
        <w:t xml:space="preserve"> </w:t>
      </w:r>
      <w:r w:rsidRPr="00426BEA">
        <w:rPr>
          <w:rStyle w:val="Emphasis"/>
          <w:highlight w:val="cyan"/>
        </w:rPr>
        <w:t xml:space="preserve">improve </w:t>
      </w:r>
      <w:r w:rsidRPr="0037185D">
        <w:rPr>
          <w:rStyle w:val="Emphasis"/>
        </w:rPr>
        <w:t xml:space="preserve">human </w:t>
      </w:r>
      <w:r w:rsidRPr="00426BEA">
        <w:rPr>
          <w:rStyle w:val="Emphasis"/>
          <w:highlight w:val="cyan"/>
        </w:rPr>
        <w:t>creativity</w:t>
      </w:r>
      <w:r w:rsidRPr="000355C8">
        <w:rPr>
          <w:sz w:val="16"/>
        </w:rPr>
        <w:t xml:space="preserve">. </w:t>
      </w:r>
      <w:r w:rsidRPr="000355C8">
        <w:rPr>
          <w:rStyle w:val="StyleUnderline"/>
        </w:rPr>
        <w:t>From the headlines</w:t>
      </w:r>
      <w:r w:rsidRPr="000355C8">
        <w:rPr>
          <w:sz w:val="16"/>
        </w:rPr>
        <w:t xml:space="preserve"> alone, </w:t>
      </w:r>
      <w:r w:rsidRPr="000355C8">
        <w:rPr>
          <w:rStyle w:val="StyleUnderline"/>
        </w:rPr>
        <w:t>you would think</w:t>
      </w:r>
      <w:r w:rsidRPr="000355C8">
        <w:rPr>
          <w:sz w:val="16"/>
        </w:rPr>
        <w:t xml:space="preserve"> we already live in </w:t>
      </w:r>
      <w:r w:rsidRPr="000355C8">
        <w:rPr>
          <w:rStyle w:val="StyleUnderline"/>
        </w:rPr>
        <w:t>a future where AI has infiltrated every aspect of society.</w:t>
      </w:r>
    </w:p>
    <w:p w14:paraId="1303BB85" w14:textId="77777777" w:rsidR="00A14EC9" w:rsidRPr="000355C8" w:rsidRDefault="00A14EC9" w:rsidP="00A14EC9">
      <w:pPr>
        <w:rPr>
          <w:rStyle w:val="StyleUnderline"/>
        </w:rPr>
      </w:pPr>
      <w:r w:rsidRPr="000355C8">
        <w:rPr>
          <w:sz w:val="16"/>
        </w:rPr>
        <w:t xml:space="preserve">While AI has opened up a wealth of promising opportunities, it </w:t>
      </w:r>
      <w:r w:rsidRPr="000355C8">
        <w:rPr>
          <w:rStyle w:val="StyleUnderline"/>
        </w:rPr>
        <w:t>has</w:t>
      </w:r>
      <w:r w:rsidRPr="000355C8">
        <w:rPr>
          <w:sz w:val="16"/>
        </w:rPr>
        <w:t xml:space="preserve"> also </w:t>
      </w:r>
      <w:r w:rsidRPr="000355C8">
        <w:rPr>
          <w:rStyle w:val="StyleUnderline"/>
        </w:rPr>
        <w:t xml:space="preserve">led to a </w:t>
      </w:r>
      <w:r w:rsidRPr="00426BEA">
        <w:rPr>
          <w:rStyle w:val="StyleUnderline"/>
          <w:highlight w:val="cyan"/>
        </w:rPr>
        <w:t>mindset that</w:t>
      </w:r>
      <w:r w:rsidRPr="000355C8">
        <w:rPr>
          <w:rStyle w:val="StyleUnderline"/>
        </w:rPr>
        <w:t xml:space="preserve"> can be best described as "</w:t>
      </w:r>
      <w:r w:rsidRPr="00426BEA">
        <w:rPr>
          <w:rStyle w:val="Emphasis"/>
          <w:highlight w:val="cyan"/>
        </w:rPr>
        <w:t xml:space="preserve">AI </w:t>
      </w:r>
      <w:r w:rsidRPr="00985B39">
        <w:rPr>
          <w:rStyle w:val="Emphasis"/>
        </w:rPr>
        <w:t>solutionism</w:t>
      </w:r>
      <w:r w:rsidRPr="00985B39">
        <w:rPr>
          <w:rStyle w:val="StyleUnderline"/>
        </w:rPr>
        <w:t>".</w:t>
      </w:r>
      <w:r w:rsidRPr="00985B39">
        <w:rPr>
          <w:sz w:val="16"/>
        </w:rPr>
        <w:t xml:space="preserve"> </w:t>
      </w:r>
      <w:r w:rsidRPr="00985B39">
        <w:rPr>
          <w:rStyle w:val="StyleUnderline"/>
        </w:rPr>
        <w:t>This</w:t>
      </w:r>
      <w:r w:rsidRPr="000355C8">
        <w:rPr>
          <w:rStyle w:val="StyleUnderline"/>
        </w:rPr>
        <w:t xml:space="preserve"> is the attitude that</w:t>
      </w:r>
      <w:r w:rsidRPr="000355C8">
        <w:rPr>
          <w:sz w:val="16"/>
        </w:rPr>
        <w:t xml:space="preserve">, given enough data, </w:t>
      </w:r>
      <w:r w:rsidRPr="000355C8">
        <w:rPr>
          <w:rStyle w:val="StyleUnderline"/>
        </w:rPr>
        <w:t xml:space="preserve">machine learning algorithms </w:t>
      </w:r>
      <w:r w:rsidRPr="00426BEA">
        <w:rPr>
          <w:rStyle w:val="StyleUnderline"/>
          <w:highlight w:val="cyan"/>
        </w:rPr>
        <w:t>can solve</w:t>
      </w:r>
      <w:r w:rsidRPr="000355C8">
        <w:rPr>
          <w:rStyle w:val="StyleUnderline"/>
        </w:rPr>
        <w:t xml:space="preserve"> all of </w:t>
      </w:r>
      <w:r w:rsidRPr="00426BEA">
        <w:rPr>
          <w:rStyle w:val="StyleUnderline"/>
          <w:highlight w:val="cyan"/>
        </w:rPr>
        <w:t>humanity’s problems.</w:t>
      </w:r>
    </w:p>
    <w:p w14:paraId="113D8CF9" w14:textId="77777777" w:rsidR="00A14EC9" w:rsidRPr="000355C8" w:rsidRDefault="00A14EC9" w:rsidP="00A14EC9">
      <w:pPr>
        <w:rPr>
          <w:sz w:val="16"/>
        </w:rPr>
      </w:pPr>
      <w:r w:rsidRPr="000355C8">
        <w:rPr>
          <w:rStyle w:val="Emphasis"/>
        </w:rPr>
        <w:t xml:space="preserve">There </w:t>
      </w:r>
      <w:r w:rsidRPr="00426BEA">
        <w:rPr>
          <w:rStyle w:val="Emphasis"/>
          <w:highlight w:val="cyan"/>
        </w:rPr>
        <w:t>is a big problem</w:t>
      </w:r>
      <w:r w:rsidRPr="000355C8">
        <w:rPr>
          <w:rStyle w:val="Emphasis"/>
        </w:rPr>
        <w:t xml:space="preserve"> with this idea.</w:t>
      </w:r>
      <w:r w:rsidRPr="000355C8">
        <w:rPr>
          <w:sz w:val="16"/>
        </w:rPr>
        <w:t xml:space="preserve"> Instead of supporting AI progress, it actually jeopardises the value of machine intelligence by disregarding important AI safety principles and </w:t>
      </w:r>
      <w:r w:rsidRPr="00426BEA">
        <w:rPr>
          <w:rStyle w:val="StyleUnderline"/>
          <w:highlight w:val="cyan"/>
        </w:rPr>
        <w:t>setting unrealistic expectations</w:t>
      </w:r>
      <w:r w:rsidRPr="000355C8">
        <w:rPr>
          <w:rStyle w:val="StyleUnderline"/>
        </w:rPr>
        <w:t xml:space="preserve"> about what AI can really do for humanity.</w:t>
      </w:r>
    </w:p>
    <w:p w14:paraId="0155F405" w14:textId="77777777" w:rsidR="00A14EC9" w:rsidRPr="000355C8" w:rsidRDefault="00A14EC9" w:rsidP="00A14EC9">
      <w:pPr>
        <w:rPr>
          <w:sz w:val="16"/>
        </w:rPr>
      </w:pPr>
      <w:r w:rsidRPr="000355C8">
        <w:rPr>
          <w:rStyle w:val="StyleUnderline"/>
        </w:rPr>
        <w:t>AI</w:t>
      </w:r>
      <w:r w:rsidRPr="000355C8">
        <w:rPr>
          <w:sz w:val="16"/>
        </w:rPr>
        <w:t xml:space="preserve"> dreams and </w:t>
      </w:r>
      <w:r w:rsidRPr="000355C8">
        <w:rPr>
          <w:rStyle w:val="Emphasis"/>
        </w:rPr>
        <w:t>delusions</w:t>
      </w:r>
    </w:p>
    <w:p w14:paraId="597F02D6" w14:textId="77777777" w:rsidR="00A14EC9" w:rsidRPr="000355C8" w:rsidRDefault="00A14EC9" w:rsidP="00A14EC9">
      <w:pPr>
        <w:rPr>
          <w:sz w:val="16"/>
        </w:rPr>
      </w:pPr>
      <w:r w:rsidRPr="000355C8">
        <w:rPr>
          <w:sz w:val="16"/>
        </w:rPr>
        <w:t xml:space="preserve">In only a few years, AI solutionism has spread from Silicon Valley’s technology evangelists to government officials and policymakers around the world. </w:t>
      </w:r>
      <w:r w:rsidRPr="000355C8">
        <w:rPr>
          <w:rStyle w:val="StyleUnderline"/>
        </w:rPr>
        <w:t>The pendulum has swung, away from the dystopian notion that AI will destroy humanity, towards the utopian belief that our algorithmic saviour has arrived</w:t>
      </w:r>
      <w:r w:rsidRPr="000355C8">
        <w:rPr>
          <w:sz w:val="16"/>
        </w:rPr>
        <w:t>.</w:t>
      </w:r>
    </w:p>
    <w:p w14:paraId="789CAD39" w14:textId="77777777" w:rsidR="00A14EC9" w:rsidRPr="000355C8" w:rsidRDefault="00A14EC9" w:rsidP="00A14EC9">
      <w:pPr>
        <w:rPr>
          <w:sz w:val="16"/>
          <w:szCs w:val="16"/>
        </w:rPr>
      </w:pPr>
      <w:r w:rsidRPr="000355C8">
        <w:rPr>
          <w:sz w:val="16"/>
          <w:szCs w:val="16"/>
        </w:rPr>
        <w:t>Governments are now pledging support to national AI initiatives and competing in a technological and rhetorical arms race to dominate the burgeoning machine learning sector. The UK government has vowed to invest £300m in AI research, to position itself as a leader in the field. Enamoured with the transformative potential of AI, French president Emmanuel Macron has committed to turning France into a global AI hub.</w:t>
      </w:r>
    </w:p>
    <w:p w14:paraId="2DAE5513" w14:textId="77777777" w:rsidR="00A14EC9" w:rsidRPr="000355C8" w:rsidRDefault="00A14EC9" w:rsidP="00A14EC9">
      <w:pPr>
        <w:rPr>
          <w:sz w:val="16"/>
          <w:szCs w:val="16"/>
        </w:rPr>
      </w:pPr>
      <w:r w:rsidRPr="000355C8">
        <w:rPr>
          <w:sz w:val="16"/>
          <w:szCs w:val="16"/>
        </w:rPr>
        <w:t>Meanwhile, the Chinese government is increasing its AI prowess with a national plan to create a Chinese AI industry worth $150 billion by 2030. Many countries are hoping to dominate the Fourth Industrial Revolution. AI solutionism is on the rise, and it is here to stay.</w:t>
      </w:r>
    </w:p>
    <w:p w14:paraId="14028D00" w14:textId="77777777" w:rsidR="00A14EC9" w:rsidRPr="000355C8" w:rsidRDefault="00A14EC9" w:rsidP="00A14EC9">
      <w:pPr>
        <w:rPr>
          <w:sz w:val="16"/>
          <w:szCs w:val="16"/>
        </w:rPr>
      </w:pPr>
      <w:r w:rsidRPr="000355C8">
        <w:rPr>
          <w:sz w:val="16"/>
          <w:szCs w:val="16"/>
        </w:rPr>
        <w:t>Reality of neural networks</w:t>
      </w:r>
    </w:p>
    <w:p w14:paraId="40E7FD56" w14:textId="77777777" w:rsidR="00A14EC9" w:rsidRPr="000355C8" w:rsidRDefault="00A14EC9" w:rsidP="00A14EC9">
      <w:pPr>
        <w:rPr>
          <w:rStyle w:val="StyleUnderline"/>
        </w:rPr>
      </w:pPr>
      <w:r w:rsidRPr="000355C8">
        <w:rPr>
          <w:sz w:val="16"/>
        </w:rPr>
        <w:t xml:space="preserve">While many political manifestos tout the transformative effects of the looming "AI revolution", they tend to understate the complexity around deploying advanced machine learning systems in the real world. </w:t>
      </w:r>
      <w:r w:rsidRPr="0037185D">
        <w:rPr>
          <w:rStyle w:val="StyleUnderline"/>
        </w:rPr>
        <w:t xml:space="preserve">There are </w:t>
      </w:r>
      <w:r w:rsidRPr="00426BEA">
        <w:rPr>
          <w:rStyle w:val="StyleUnderline"/>
          <w:highlight w:val="cyan"/>
        </w:rPr>
        <w:t>limits to what AI can do</w:t>
      </w:r>
      <w:r w:rsidRPr="000355C8">
        <w:rPr>
          <w:rStyle w:val="StyleUnderline"/>
        </w:rPr>
        <w:t>, and they are linked to how machine learning actually works.</w:t>
      </w:r>
    </w:p>
    <w:p w14:paraId="1EEE98E5" w14:textId="77777777" w:rsidR="00A14EC9" w:rsidRPr="000355C8" w:rsidRDefault="00A14EC9" w:rsidP="00A14EC9">
      <w:pPr>
        <w:rPr>
          <w:rStyle w:val="Emphasis"/>
        </w:rPr>
      </w:pPr>
      <w:r w:rsidRPr="000355C8">
        <w:rPr>
          <w:sz w:val="16"/>
        </w:rPr>
        <w:t xml:space="preserve">One of the most promising varieties of AI technologies is neural networks. This form of machine learning is loosely modelled after the neuronal structure of the human brain, but on a much smaller scale. Many AI-based products use neural networks to infer patterns and rules from large volumes of data. But what many politicians do not understand is that </w:t>
      </w:r>
      <w:r w:rsidRPr="000355C8">
        <w:rPr>
          <w:rStyle w:val="StyleUnderline"/>
        </w:rPr>
        <w:t xml:space="preserve">simply </w:t>
      </w:r>
      <w:r w:rsidRPr="00426BEA">
        <w:rPr>
          <w:rStyle w:val="StyleUnderline"/>
          <w:highlight w:val="cyan"/>
        </w:rPr>
        <w:t>adding</w:t>
      </w:r>
      <w:r w:rsidRPr="0037185D">
        <w:rPr>
          <w:rStyle w:val="StyleUnderline"/>
        </w:rPr>
        <w:t xml:space="preserve"> a </w:t>
      </w:r>
      <w:r w:rsidRPr="00426BEA">
        <w:rPr>
          <w:rStyle w:val="StyleUnderline"/>
          <w:highlight w:val="cyan"/>
        </w:rPr>
        <w:t xml:space="preserve">neural network </w:t>
      </w:r>
      <w:r w:rsidRPr="0037185D">
        <w:rPr>
          <w:rStyle w:val="StyleUnderline"/>
        </w:rPr>
        <w:t xml:space="preserve">to a problem </w:t>
      </w:r>
      <w:r w:rsidRPr="00426BEA">
        <w:rPr>
          <w:rStyle w:val="Emphasis"/>
          <w:highlight w:val="cyan"/>
        </w:rPr>
        <w:t>does not</w:t>
      </w:r>
      <w:r w:rsidRPr="000355C8">
        <w:rPr>
          <w:rStyle w:val="Emphasis"/>
        </w:rPr>
        <w:t xml:space="preserve"> automatically </w:t>
      </w:r>
      <w:r w:rsidRPr="00426BEA">
        <w:rPr>
          <w:rStyle w:val="Emphasis"/>
          <w:highlight w:val="cyan"/>
        </w:rPr>
        <w:t>create a solution.</w:t>
      </w:r>
    </w:p>
    <w:p w14:paraId="426C5C10" w14:textId="77777777" w:rsidR="00A14EC9" w:rsidRPr="000355C8" w:rsidRDefault="00A14EC9" w:rsidP="00A14EC9">
      <w:pPr>
        <w:rPr>
          <w:sz w:val="16"/>
        </w:rPr>
      </w:pPr>
      <w:r w:rsidRPr="000355C8">
        <w:rPr>
          <w:rStyle w:val="StyleUnderline"/>
        </w:rPr>
        <w:t xml:space="preserve">If policymakers start deploying </w:t>
      </w:r>
      <w:r w:rsidRPr="00771782">
        <w:rPr>
          <w:rStyle w:val="StyleUnderline"/>
        </w:rPr>
        <w:t>neural networks</w:t>
      </w:r>
      <w:r w:rsidRPr="000355C8">
        <w:rPr>
          <w:rStyle w:val="StyleUnderline"/>
        </w:rPr>
        <w:t xml:space="preserve"> left right and centre, they </w:t>
      </w:r>
      <w:r w:rsidRPr="00426BEA">
        <w:rPr>
          <w:rStyle w:val="StyleUnderline"/>
          <w:highlight w:val="cyan"/>
        </w:rPr>
        <w:t>should not assume that AI will</w:t>
      </w:r>
      <w:r w:rsidRPr="000355C8">
        <w:rPr>
          <w:rStyle w:val="StyleUnderline"/>
        </w:rPr>
        <w:t xml:space="preserve"> instantly </w:t>
      </w:r>
      <w:r w:rsidRPr="00426BEA">
        <w:rPr>
          <w:rStyle w:val="StyleUnderline"/>
          <w:highlight w:val="cyan"/>
        </w:rPr>
        <w:t xml:space="preserve">make </w:t>
      </w:r>
      <w:r w:rsidRPr="0037185D">
        <w:rPr>
          <w:rStyle w:val="StyleUnderline"/>
        </w:rPr>
        <w:t xml:space="preserve">our </w:t>
      </w:r>
      <w:r w:rsidRPr="00426BEA">
        <w:rPr>
          <w:rStyle w:val="StyleUnderline"/>
          <w:highlight w:val="cyan"/>
        </w:rPr>
        <w:t>government</w:t>
      </w:r>
      <w:r w:rsidRPr="000355C8">
        <w:rPr>
          <w:rStyle w:val="StyleUnderline"/>
        </w:rPr>
        <w:t xml:space="preserve"> institutions </w:t>
      </w:r>
      <w:r w:rsidRPr="0037185D">
        <w:rPr>
          <w:rStyle w:val="StyleUnderline"/>
        </w:rPr>
        <w:t xml:space="preserve">more </w:t>
      </w:r>
      <w:r w:rsidRPr="00426BEA">
        <w:rPr>
          <w:rStyle w:val="StyleUnderline"/>
          <w:highlight w:val="cyan"/>
        </w:rPr>
        <w:t>agile or efficient</w:t>
      </w:r>
      <w:r w:rsidRPr="000355C8">
        <w:rPr>
          <w:sz w:val="16"/>
        </w:rPr>
        <w:t xml:space="preserve">. Simply </w:t>
      </w:r>
      <w:r w:rsidRPr="0037185D">
        <w:rPr>
          <w:rStyle w:val="StyleUnderline"/>
        </w:rPr>
        <w:t xml:space="preserve">adding a neural network to a </w:t>
      </w:r>
      <w:r w:rsidRPr="00426BEA">
        <w:rPr>
          <w:rStyle w:val="StyleUnderline"/>
          <w:highlight w:val="cyan"/>
        </w:rPr>
        <w:t xml:space="preserve">democracy </w:t>
      </w:r>
      <w:r w:rsidRPr="0037185D">
        <w:rPr>
          <w:rStyle w:val="StyleUnderline"/>
        </w:rPr>
        <w:t xml:space="preserve">will </w:t>
      </w:r>
      <w:r w:rsidRPr="00426BEA">
        <w:rPr>
          <w:rStyle w:val="StyleUnderline"/>
          <w:highlight w:val="cyan"/>
        </w:rPr>
        <w:t>not</w:t>
      </w:r>
      <w:r w:rsidRPr="0037185D">
        <w:rPr>
          <w:rStyle w:val="StyleUnderline"/>
        </w:rPr>
        <w:t xml:space="preserve"> suddenly make it </w:t>
      </w:r>
      <w:r w:rsidRPr="00426BEA">
        <w:rPr>
          <w:rStyle w:val="StyleUnderline"/>
          <w:highlight w:val="cyan"/>
        </w:rPr>
        <w:t>more inclusive</w:t>
      </w:r>
      <w:r w:rsidRPr="0037185D">
        <w:rPr>
          <w:sz w:val="16"/>
        </w:rPr>
        <w:t>, more fair</w:t>
      </w:r>
      <w:r w:rsidRPr="000355C8">
        <w:rPr>
          <w:sz w:val="16"/>
        </w:rPr>
        <w:t xml:space="preserve"> or more personalized.</w:t>
      </w:r>
    </w:p>
    <w:p w14:paraId="5214A79B" w14:textId="77777777" w:rsidR="00A14EC9" w:rsidRPr="000355C8" w:rsidRDefault="00A14EC9" w:rsidP="00A14EC9">
      <w:pPr>
        <w:rPr>
          <w:sz w:val="16"/>
        </w:rPr>
      </w:pPr>
      <w:r w:rsidRPr="000355C8">
        <w:rPr>
          <w:rStyle w:val="StyleUnderline"/>
        </w:rPr>
        <w:t>Consider</w:t>
      </w:r>
      <w:r w:rsidRPr="000355C8">
        <w:rPr>
          <w:sz w:val="16"/>
        </w:rPr>
        <w:t xml:space="preserve">, by way of analogy, </w:t>
      </w:r>
      <w:r w:rsidRPr="000355C8">
        <w:rPr>
          <w:rStyle w:val="StyleUnderline"/>
        </w:rPr>
        <w:t>transforming a physical shopping mall into a company such as Amazon</w:t>
      </w:r>
      <w:r w:rsidRPr="000355C8">
        <w:rPr>
          <w:sz w:val="16"/>
        </w:rPr>
        <w:t xml:space="preserve">. </w:t>
      </w:r>
      <w:r w:rsidRPr="000355C8">
        <w:rPr>
          <w:rStyle w:val="StyleUnderline"/>
        </w:rPr>
        <w:t>Simply launching a website is not sufficient to become an internet company</w:t>
      </w:r>
      <w:r w:rsidRPr="000355C8">
        <w:rPr>
          <w:sz w:val="16"/>
        </w:rPr>
        <w:t xml:space="preserve">. </w:t>
      </w:r>
      <w:r w:rsidRPr="000355C8">
        <w:rPr>
          <w:rStyle w:val="Emphasis"/>
        </w:rPr>
        <w:t>Something more is needed.</w:t>
      </w:r>
    </w:p>
    <w:p w14:paraId="7D6EBE52" w14:textId="77777777" w:rsidR="00A14EC9" w:rsidRPr="000355C8" w:rsidRDefault="00A14EC9" w:rsidP="00A14EC9">
      <w:pPr>
        <w:rPr>
          <w:sz w:val="16"/>
          <w:szCs w:val="16"/>
        </w:rPr>
      </w:pPr>
      <w:r w:rsidRPr="000355C8">
        <w:rPr>
          <w:sz w:val="16"/>
          <w:szCs w:val="16"/>
        </w:rPr>
        <w:t>Challenging the data bureaucracy</w:t>
      </w:r>
    </w:p>
    <w:p w14:paraId="1C8847E7" w14:textId="77777777" w:rsidR="00A14EC9" w:rsidRPr="000355C8" w:rsidRDefault="00A14EC9" w:rsidP="00A14EC9">
      <w:pPr>
        <w:rPr>
          <w:sz w:val="16"/>
        </w:rPr>
      </w:pPr>
      <w:r w:rsidRPr="000355C8">
        <w:rPr>
          <w:sz w:val="16"/>
        </w:rPr>
        <w:t xml:space="preserve">AI systems need a lot of data to function. But </w:t>
      </w:r>
      <w:r w:rsidRPr="0037185D">
        <w:rPr>
          <w:rStyle w:val="StyleUnderline"/>
        </w:rPr>
        <w:t xml:space="preserve">the </w:t>
      </w:r>
      <w:r w:rsidRPr="00426BEA">
        <w:rPr>
          <w:rStyle w:val="StyleUnderline"/>
          <w:highlight w:val="cyan"/>
        </w:rPr>
        <w:t xml:space="preserve">public sector </w:t>
      </w:r>
      <w:r w:rsidRPr="0037185D">
        <w:rPr>
          <w:rStyle w:val="StyleUnderline"/>
        </w:rPr>
        <w:t xml:space="preserve">typically </w:t>
      </w:r>
      <w:r w:rsidRPr="00426BEA">
        <w:rPr>
          <w:rStyle w:val="StyleUnderline"/>
          <w:highlight w:val="cyan"/>
        </w:rPr>
        <w:t xml:space="preserve">does not have </w:t>
      </w:r>
      <w:r w:rsidRPr="0037185D">
        <w:rPr>
          <w:rStyle w:val="StyleUnderline"/>
        </w:rPr>
        <w:t>the</w:t>
      </w:r>
      <w:r w:rsidRPr="000355C8">
        <w:rPr>
          <w:rStyle w:val="StyleUnderline"/>
        </w:rPr>
        <w:t xml:space="preserve"> appropriate </w:t>
      </w:r>
      <w:r w:rsidRPr="00426BEA">
        <w:rPr>
          <w:rStyle w:val="Emphasis"/>
          <w:highlight w:val="cyan"/>
        </w:rPr>
        <w:t>data infrastructure</w:t>
      </w:r>
      <w:r w:rsidRPr="00426BEA">
        <w:rPr>
          <w:rStyle w:val="StyleUnderline"/>
          <w:highlight w:val="cyan"/>
        </w:rPr>
        <w:t xml:space="preserve"> to support </w:t>
      </w:r>
      <w:r w:rsidRPr="0037185D">
        <w:rPr>
          <w:rStyle w:val="StyleUnderline"/>
        </w:rPr>
        <w:t>advanced</w:t>
      </w:r>
      <w:r w:rsidRPr="000355C8">
        <w:rPr>
          <w:rStyle w:val="StyleUnderline"/>
        </w:rPr>
        <w:t xml:space="preserve"> </w:t>
      </w:r>
      <w:r w:rsidRPr="00426BEA">
        <w:rPr>
          <w:rStyle w:val="StyleUnderline"/>
          <w:highlight w:val="cyan"/>
        </w:rPr>
        <w:t>m</w:t>
      </w:r>
      <w:r w:rsidRPr="000355C8">
        <w:rPr>
          <w:rStyle w:val="StyleUnderline"/>
        </w:rPr>
        <w:t xml:space="preserve">achine </w:t>
      </w:r>
      <w:r w:rsidRPr="00426BEA">
        <w:rPr>
          <w:rStyle w:val="StyleUnderline"/>
          <w:highlight w:val="cyan"/>
        </w:rPr>
        <w:t>l</w:t>
      </w:r>
      <w:r w:rsidRPr="0037185D">
        <w:rPr>
          <w:rStyle w:val="StyleUnderline"/>
        </w:rPr>
        <w:t>earning</w:t>
      </w:r>
      <w:r w:rsidRPr="000355C8">
        <w:rPr>
          <w:rStyle w:val="StyleUnderline"/>
        </w:rPr>
        <w:t>. Most of its data remain stored in offline archives. The few digitised sources of data that exist tend to be buried in bureaucracy</w:t>
      </w:r>
      <w:r w:rsidRPr="000355C8">
        <w:rPr>
          <w:sz w:val="16"/>
        </w:rPr>
        <w:t>. More often than not, data are spread across different government departments, each requiring special permission to be accessed. Above all, the public sector typically lacks the human talent with the right technological capabilities to reap the full benefits of machine intelligence.</w:t>
      </w:r>
    </w:p>
    <w:p w14:paraId="333B22FD" w14:textId="77777777" w:rsidR="00A14EC9" w:rsidRPr="000355C8" w:rsidRDefault="00A14EC9" w:rsidP="00A14EC9">
      <w:pPr>
        <w:rPr>
          <w:sz w:val="16"/>
        </w:rPr>
      </w:pPr>
      <w:r w:rsidRPr="000355C8">
        <w:rPr>
          <w:rStyle w:val="StyleUnderline"/>
        </w:rPr>
        <w:t xml:space="preserve">For these reasons, the sensationalism around AI has attracted </w:t>
      </w:r>
      <w:r w:rsidRPr="000355C8">
        <w:rPr>
          <w:rStyle w:val="Emphasis"/>
        </w:rPr>
        <w:t>many critics</w:t>
      </w:r>
      <w:r w:rsidRPr="000355C8">
        <w:rPr>
          <w:sz w:val="16"/>
        </w:rPr>
        <w:t xml:space="preserve">. Stuart Russell, a professor of computer science at Berkeley, has long advocated </w:t>
      </w:r>
      <w:r w:rsidRPr="000355C8">
        <w:rPr>
          <w:rStyle w:val="StyleUnderline"/>
        </w:rPr>
        <w:t xml:space="preserve">a more </w:t>
      </w:r>
      <w:r w:rsidRPr="000355C8">
        <w:rPr>
          <w:rStyle w:val="Emphasis"/>
        </w:rPr>
        <w:t>realistic approach</w:t>
      </w:r>
      <w:r w:rsidRPr="000355C8">
        <w:rPr>
          <w:sz w:val="16"/>
        </w:rPr>
        <w:t xml:space="preserve"> to neural networks, focuseing on </w:t>
      </w:r>
      <w:r w:rsidRPr="000355C8">
        <w:rPr>
          <w:rStyle w:val="StyleUnderline"/>
        </w:rPr>
        <w:t>simple everyday applications of AI instead of the hypothetical</w:t>
      </w:r>
      <w:r w:rsidRPr="000355C8">
        <w:rPr>
          <w:sz w:val="16"/>
        </w:rPr>
        <w:t xml:space="preserve"> robot takeover by a </w:t>
      </w:r>
      <w:r w:rsidRPr="000355C8">
        <w:rPr>
          <w:rStyle w:val="StyleUnderline"/>
        </w:rPr>
        <w:t>super-intelligent AI.</w:t>
      </w:r>
      <w:r w:rsidRPr="000355C8">
        <w:rPr>
          <w:sz w:val="16"/>
        </w:rPr>
        <w:t xml:space="preserve"> Similarly, MIT’s professor of robotics, Rodney Brooks, writes that "</w:t>
      </w:r>
      <w:r w:rsidRPr="00946866">
        <w:rPr>
          <w:rStyle w:val="Emphasis"/>
        </w:rPr>
        <w:t xml:space="preserve">almost </w:t>
      </w:r>
      <w:r w:rsidRPr="00426BEA">
        <w:rPr>
          <w:rStyle w:val="Emphasis"/>
          <w:highlight w:val="cyan"/>
        </w:rPr>
        <w:t>all innovations</w:t>
      </w:r>
      <w:r w:rsidRPr="000355C8">
        <w:rPr>
          <w:sz w:val="16"/>
        </w:rPr>
        <w:t xml:space="preserve"> in robotics and AI </w:t>
      </w:r>
      <w:r w:rsidRPr="00426BEA">
        <w:rPr>
          <w:rStyle w:val="StyleUnderline"/>
          <w:highlight w:val="cyan"/>
        </w:rPr>
        <w:t xml:space="preserve">take </w:t>
      </w:r>
      <w:r w:rsidRPr="00426BEA">
        <w:rPr>
          <w:rStyle w:val="Emphasis"/>
          <w:highlight w:val="cyan"/>
        </w:rPr>
        <w:t>far</w:t>
      </w:r>
      <w:r w:rsidRPr="000355C8">
        <w:rPr>
          <w:rStyle w:val="Emphasis"/>
        </w:rPr>
        <w:t xml:space="preserve">, far, </w:t>
      </w:r>
      <w:r w:rsidRPr="00426BEA">
        <w:rPr>
          <w:rStyle w:val="Emphasis"/>
          <w:highlight w:val="cyan"/>
        </w:rPr>
        <w:t>longer</w:t>
      </w:r>
      <w:r w:rsidRPr="00426BEA">
        <w:rPr>
          <w:rStyle w:val="StyleUnderline"/>
          <w:highlight w:val="cyan"/>
        </w:rPr>
        <w:t xml:space="preserve"> to be</w:t>
      </w:r>
      <w:r w:rsidRPr="000355C8">
        <w:rPr>
          <w:rStyle w:val="StyleUnderline"/>
        </w:rPr>
        <w:t xml:space="preserve"> really widely </w:t>
      </w:r>
      <w:r w:rsidRPr="00426BEA">
        <w:rPr>
          <w:rStyle w:val="StyleUnderline"/>
          <w:highlight w:val="cyan"/>
        </w:rPr>
        <w:t>deployed than people</w:t>
      </w:r>
      <w:r w:rsidRPr="000355C8">
        <w:rPr>
          <w:rStyle w:val="StyleUnderline"/>
        </w:rPr>
        <w:t xml:space="preserve"> in the field and </w:t>
      </w:r>
      <w:r w:rsidRPr="00426BEA">
        <w:rPr>
          <w:rStyle w:val="StyleUnderline"/>
          <w:highlight w:val="cyan"/>
        </w:rPr>
        <w:t xml:space="preserve">outside the field imagine". Real progress is </w:t>
      </w:r>
      <w:r w:rsidRPr="00426BEA">
        <w:rPr>
          <w:rStyle w:val="Emphasis"/>
          <w:highlight w:val="cyan"/>
        </w:rPr>
        <w:t>painful and slow</w:t>
      </w:r>
      <w:r w:rsidRPr="000355C8">
        <w:rPr>
          <w:sz w:val="16"/>
        </w:rPr>
        <w:t xml:space="preserve">. </w:t>
      </w:r>
      <w:r w:rsidRPr="000355C8">
        <w:rPr>
          <w:rStyle w:val="StyleUnderline"/>
        </w:rPr>
        <w:t>And in the case of AI, it requires a lot of data</w:t>
      </w:r>
      <w:r w:rsidRPr="000355C8">
        <w:rPr>
          <w:sz w:val="16"/>
        </w:rPr>
        <w:t>.</w:t>
      </w:r>
    </w:p>
    <w:p w14:paraId="7EBA14FB" w14:textId="77777777" w:rsidR="00A14EC9" w:rsidRPr="000355C8" w:rsidRDefault="00A14EC9" w:rsidP="00A14EC9">
      <w:pPr>
        <w:rPr>
          <w:sz w:val="16"/>
          <w:szCs w:val="16"/>
        </w:rPr>
      </w:pPr>
      <w:r w:rsidRPr="000355C8">
        <w:rPr>
          <w:sz w:val="16"/>
          <w:szCs w:val="16"/>
        </w:rPr>
        <w:t>Furthermore, one of the many difficulties in deploying machine learning systems is that AI is extremely susceptible to adversarial attacks. This means that a malicious AI can target another AI to force it to make wrong predictions or to behave in a certain way. Many researchers have warned against rolling out AI without appropriate security standards and defence mechanisms. Still, AI security remains an often-overlooked topic in the political rhetoric of policymakers.</w:t>
      </w:r>
    </w:p>
    <w:p w14:paraId="43C3CF8E" w14:textId="77777777" w:rsidR="00A14EC9" w:rsidRDefault="00A14EC9" w:rsidP="00A14EC9">
      <w:r>
        <w:t xml:space="preserve">Making </w:t>
      </w:r>
      <w:r w:rsidRPr="000355C8">
        <w:rPr>
          <w:rStyle w:val="Emphasis"/>
        </w:rPr>
        <w:t>machines, not magic</w:t>
      </w:r>
    </w:p>
    <w:p w14:paraId="49FE437E" w14:textId="77777777" w:rsidR="00A14EC9" w:rsidRPr="000355C8" w:rsidRDefault="00A14EC9" w:rsidP="00A14EC9">
      <w:pPr>
        <w:rPr>
          <w:sz w:val="16"/>
          <w:szCs w:val="16"/>
        </w:rPr>
      </w:pPr>
      <w:r w:rsidRPr="000355C8">
        <w:rPr>
          <w:sz w:val="16"/>
          <w:szCs w:val="16"/>
        </w:rPr>
        <w:t>If we are to reap AI’s benefits and minimize its potential harms, we must start thinking about how machine learning can be meaningfully applied to specific areas of government, business and society. This means we need to have a discussion about AI ethics, and the distrust that many people have towards machine learning.</w:t>
      </w:r>
    </w:p>
    <w:p w14:paraId="3A70087F" w14:textId="77777777" w:rsidR="00A14EC9" w:rsidRPr="000355C8" w:rsidRDefault="00A14EC9" w:rsidP="00A14EC9">
      <w:pPr>
        <w:rPr>
          <w:rStyle w:val="StyleUnderline"/>
        </w:rPr>
      </w:pPr>
      <w:r w:rsidRPr="000355C8">
        <w:rPr>
          <w:sz w:val="16"/>
        </w:rPr>
        <w:t xml:space="preserve">Most importantly, </w:t>
      </w:r>
      <w:r w:rsidRPr="000355C8">
        <w:rPr>
          <w:rStyle w:val="StyleUnderline"/>
        </w:rPr>
        <w:t xml:space="preserve">we need to be aware of AI's limitations, and of where humans still need to take the lead. Instead of painting an </w:t>
      </w:r>
      <w:r w:rsidRPr="000355C8">
        <w:rPr>
          <w:rStyle w:val="Emphasis"/>
        </w:rPr>
        <w:t>unrealistic picture</w:t>
      </w:r>
      <w:r w:rsidRPr="000355C8">
        <w:rPr>
          <w:rStyle w:val="StyleUnderline"/>
        </w:rPr>
        <w:t xml:space="preserve"> of the power</w:t>
      </w:r>
      <w:r w:rsidRPr="000355C8">
        <w:rPr>
          <w:sz w:val="16"/>
        </w:rPr>
        <w:t xml:space="preserve"> </w:t>
      </w:r>
      <w:r w:rsidRPr="000355C8">
        <w:rPr>
          <w:rStyle w:val="StyleUnderline"/>
        </w:rPr>
        <w:t xml:space="preserve">of AI, it is important to take a step back and separate AI’s actual technological capabilities from </w:t>
      </w:r>
      <w:r w:rsidRPr="000355C8">
        <w:rPr>
          <w:rStyle w:val="Emphasis"/>
        </w:rPr>
        <w:t>magical fairy dust</w:t>
      </w:r>
      <w:r w:rsidRPr="000355C8">
        <w:rPr>
          <w:sz w:val="16"/>
        </w:rPr>
        <w:t xml:space="preserve">. </w:t>
      </w:r>
      <w:r w:rsidRPr="000355C8">
        <w:rPr>
          <w:rStyle w:val="StyleUnderline"/>
        </w:rPr>
        <w:t>Machine learning is neither magic, nor the solution to everything.</w:t>
      </w:r>
    </w:p>
    <w:p w14:paraId="7702D42A" w14:textId="77777777" w:rsidR="00A14EC9" w:rsidRPr="000355C8" w:rsidRDefault="00A14EC9" w:rsidP="00A14EC9">
      <w:pPr>
        <w:rPr>
          <w:sz w:val="16"/>
          <w:szCs w:val="16"/>
        </w:rPr>
      </w:pPr>
      <w:r w:rsidRPr="000355C8">
        <w:rPr>
          <w:sz w:val="16"/>
          <w:szCs w:val="16"/>
        </w:rPr>
        <w:t>Even Facebook recently accepted that AI is not always the answer. For a long time, the social network believed that problems such as the spread of misinformation and hate speech could be algorithmically identified and stopped. But under recent pressure from legislators, the company quickly pledged to replace its algorithms with an army of more than 10,000 human reviewers.</w:t>
      </w:r>
    </w:p>
    <w:p w14:paraId="42923BE7" w14:textId="77777777" w:rsidR="00A14EC9" w:rsidRPr="000355C8" w:rsidRDefault="00A14EC9" w:rsidP="00A14EC9">
      <w:pPr>
        <w:rPr>
          <w:sz w:val="16"/>
          <w:szCs w:val="16"/>
        </w:rPr>
      </w:pPr>
      <w:r w:rsidRPr="000355C8">
        <w:rPr>
          <w:sz w:val="16"/>
          <w:szCs w:val="16"/>
        </w:rPr>
        <w:t xml:space="preserve">The medical profession has also recognised that </w:t>
      </w:r>
      <w:r w:rsidRPr="000355C8">
        <w:rPr>
          <w:rStyle w:val="StyleUnderline"/>
          <w:sz w:val="16"/>
          <w:szCs w:val="16"/>
        </w:rPr>
        <w:t>AI cannot be treated as panacea for all problems</w:t>
      </w:r>
      <w:r w:rsidRPr="000355C8">
        <w:rPr>
          <w:sz w:val="16"/>
          <w:szCs w:val="16"/>
        </w:rPr>
        <w:t>. The IBM Watson for Oncology programme was a piece of AI that was meant to help doctors treat cancer. Even though it was developed to deliver the best recommendations, human experts found it difficult to trust the machine. As a result, the AI programme was abandoned in most hospitals where it was trialled, despite significant investments in the technology.</w:t>
      </w:r>
    </w:p>
    <w:p w14:paraId="7F10F570" w14:textId="77777777" w:rsidR="00A14EC9" w:rsidRPr="000355C8" w:rsidRDefault="00A14EC9" w:rsidP="00A14EC9">
      <w:pPr>
        <w:rPr>
          <w:sz w:val="16"/>
          <w:szCs w:val="16"/>
        </w:rPr>
      </w:pPr>
      <w:r w:rsidRPr="000355C8">
        <w:rPr>
          <w:sz w:val="16"/>
          <w:szCs w:val="16"/>
        </w:rPr>
        <w:t>Similar problems arose in the legal domain, when algorithms were used in courts in America to sentence criminals. An opaque algorithm was used to calculate risk assessment scores and determine the likelihood that someone will commit another crime. The AI was designed to help judges make more data-centric decisions in court. However, the system was found to amplify structural racial discrimination, resulting in a major backlash from legal professionals and the general public.</w:t>
      </w:r>
    </w:p>
    <w:p w14:paraId="48A4D8CD" w14:textId="77777777" w:rsidR="00A14EC9" w:rsidRPr="000355C8" w:rsidRDefault="00A14EC9" w:rsidP="00A14EC9">
      <w:pPr>
        <w:rPr>
          <w:sz w:val="16"/>
          <w:szCs w:val="16"/>
        </w:rPr>
      </w:pPr>
      <w:r w:rsidRPr="000355C8">
        <w:rPr>
          <w:sz w:val="16"/>
          <w:szCs w:val="16"/>
        </w:rPr>
        <w:t>Working with limited AI</w:t>
      </w:r>
    </w:p>
    <w:p w14:paraId="771E07E9" w14:textId="77777777" w:rsidR="00A14EC9" w:rsidRPr="008A6076" w:rsidRDefault="00A14EC9" w:rsidP="00A14EC9">
      <w:pPr>
        <w:rPr>
          <w:u w:val="single"/>
        </w:rPr>
      </w:pPr>
      <w:r w:rsidRPr="000355C8">
        <w:rPr>
          <w:sz w:val="16"/>
        </w:rPr>
        <w:t xml:space="preserve">These examples demonstrate that </w:t>
      </w:r>
      <w:r w:rsidRPr="00426BEA">
        <w:rPr>
          <w:rStyle w:val="StyleUnderline"/>
          <w:highlight w:val="cyan"/>
        </w:rPr>
        <w:t xml:space="preserve">there is </w:t>
      </w:r>
      <w:r w:rsidRPr="00426BEA">
        <w:rPr>
          <w:rStyle w:val="Emphasis"/>
          <w:highlight w:val="cyan"/>
        </w:rPr>
        <w:t>no AI solution for everything</w:t>
      </w:r>
      <w:r w:rsidRPr="000355C8">
        <w:rPr>
          <w:rStyle w:val="StyleUnderline"/>
        </w:rPr>
        <w:t>.</w:t>
      </w:r>
      <w:r w:rsidRPr="000355C8">
        <w:rPr>
          <w:sz w:val="16"/>
        </w:rPr>
        <w:t xml:space="preserve"> </w:t>
      </w:r>
      <w:r w:rsidRPr="000355C8">
        <w:rPr>
          <w:rStyle w:val="StyleUnderline"/>
        </w:rPr>
        <w:t>Using AI simply for the sake of AI may not always be productive or useful. Not every problem is best addressed by applying machine intelligence.</w:t>
      </w:r>
    </w:p>
    <w:p w14:paraId="562274DF" w14:textId="77777777" w:rsidR="00A14EC9" w:rsidRDefault="00A14EC9" w:rsidP="00A14EC9">
      <w:pPr>
        <w:pStyle w:val="Heading3"/>
      </w:pPr>
      <w:r>
        <w:t>Online Radicalization---1NC</w:t>
      </w:r>
    </w:p>
    <w:p w14:paraId="02EA7957" w14:textId="77777777" w:rsidR="00A14EC9" w:rsidRDefault="00A14EC9" w:rsidP="00A14EC9">
      <w:pPr>
        <w:pStyle w:val="Heading4"/>
      </w:pPr>
      <w:r>
        <w:t>Alt-causes---Trump, Twitter, non-cyber forums OR thumpers. Lack of radicalization past 9 years disprove.</w:t>
      </w:r>
    </w:p>
    <w:p w14:paraId="783DA86A" w14:textId="77777777" w:rsidR="00A14EC9" w:rsidRPr="0060359A" w:rsidRDefault="00A14EC9" w:rsidP="00A14EC9">
      <w:pPr>
        <w:pStyle w:val="Heading4"/>
      </w:pPr>
      <w:r w:rsidRPr="0060359A">
        <w:t>No civil war.</w:t>
      </w:r>
    </w:p>
    <w:p w14:paraId="7072D1FC" w14:textId="77777777" w:rsidR="00A14EC9" w:rsidRDefault="00A14EC9" w:rsidP="00A14EC9">
      <w:r w:rsidRPr="008C3BA4">
        <w:rPr>
          <w:rStyle w:val="Style13ptBold"/>
        </w:rPr>
        <w:t>Reich</w:t>
      </w:r>
      <w:r>
        <w:rPr>
          <w:rStyle w:val="Style13ptBold"/>
        </w:rPr>
        <w:t xml:space="preserve"> ’</w:t>
      </w:r>
      <w:r w:rsidRPr="008C3BA4">
        <w:rPr>
          <w:rStyle w:val="Style13ptBold"/>
        </w:rPr>
        <w:t>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7FEE9B77" w14:textId="77777777" w:rsidR="00A14EC9" w:rsidRPr="009E0E4E" w:rsidRDefault="00A14EC9" w:rsidP="00A14EC9">
      <w:pPr>
        <w:rPr>
          <w:sz w:val="16"/>
        </w:rPr>
      </w:pPr>
      <w:r w:rsidRPr="009E0E4E">
        <w:rPr>
          <w:sz w:val="16"/>
        </w:rPr>
        <w:t xml:space="preserve">Violence is possible, but </w:t>
      </w:r>
      <w:r w:rsidRPr="00CE1FC7">
        <w:rPr>
          <w:rStyle w:val="Emphasis"/>
          <w:highlight w:val="cyan"/>
        </w:rPr>
        <w:t>there will be no civil war</w:t>
      </w:r>
      <w:r w:rsidRPr="009E0E4E">
        <w:rPr>
          <w:sz w:val="16"/>
        </w:rPr>
        <w:t>.</w:t>
      </w:r>
    </w:p>
    <w:p w14:paraId="7FCF2C39" w14:textId="77777777" w:rsidR="00A14EC9" w:rsidRPr="009E0E4E" w:rsidRDefault="00A14EC9" w:rsidP="00A14EC9">
      <w:pPr>
        <w:rPr>
          <w:sz w:val="16"/>
        </w:rPr>
      </w:pPr>
      <w:r w:rsidRPr="009E0E4E">
        <w:rPr>
          <w:rStyle w:val="StyleUnderline"/>
          <w:highlight w:val="cyan"/>
        </w:rPr>
        <w:t xml:space="preserve">Nations </w:t>
      </w:r>
      <w:r w:rsidRPr="009E0E4E">
        <w:rPr>
          <w:rStyle w:val="Emphasis"/>
          <w:highlight w:val="cyan"/>
        </w:rPr>
        <w:t>don’t</w:t>
      </w:r>
      <w:r w:rsidRPr="009E0E4E">
        <w:rPr>
          <w:rStyle w:val="StyleUnderline"/>
        </w:rPr>
        <w:t xml:space="preserve"> go to </w:t>
      </w:r>
      <w:r w:rsidRPr="009E0E4E">
        <w:rPr>
          <w:rStyle w:val="Emphasis"/>
          <w:highlight w:val="cyan"/>
        </w:rPr>
        <w:t>war</w:t>
      </w:r>
      <w:r w:rsidRPr="009E0E4E">
        <w:rPr>
          <w:rStyle w:val="StyleUnderline"/>
          <w:highlight w:val="cyan"/>
        </w:rPr>
        <w:t xml:space="preserve"> over</w:t>
      </w:r>
      <w:r w:rsidRPr="009E0E4E">
        <w:rPr>
          <w:sz w:val="16"/>
        </w:rPr>
        <w:t xml:space="preserve"> whether they like or hate </w:t>
      </w:r>
      <w:r w:rsidRPr="009E0E4E">
        <w:rPr>
          <w:rStyle w:val="Emphasis"/>
        </w:rPr>
        <w:t xml:space="preserve">specific </w:t>
      </w:r>
      <w:r w:rsidRPr="009E0E4E">
        <w:rPr>
          <w:rStyle w:val="Emphasis"/>
          <w:highlight w:val="cyan"/>
        </w:rPr>
        <w:t>leaders</w:t>
      </w:r>
      <w:r w:rsidRPr="009E0E4E">
        <w:rPr>
          <w:rStyle w:val="StyleUnderline"/>
          <w:highlight w:val="cyan"/>
        </w:rPr>
        <w:t>. They</w:t>
      </w:r>
      <w:r w:rsidRPr="009E0E4E">
        <w:rPr>
          <w:rStyle w:val="StyleUnderline"/>
        </w:rPr>
        <w:t xml:space="preserve"> go to </w:t>
      </w:r>
      <w:r w:rsidRPr="009E0E4E">
        <w:rPr>
          <w:rStyle w:val="StyleUnderline"/>
          <w:highlight w:val="cyan"/>
        </w:rPr>
        <w:t>war over</w:t>
      </w:r>
      <w:r w:rsidRPr="009E0E4E">
        <w:rPr>
          <w:sz w:val="16"/>
        </w:rPr>
        <w:t xml:space="preserve"> the </w:t>
      </w:r>
      <w:r w:rsidRPr="009E0E4E">
        <w:rPr>
          <w:rStyle w:val="Emphasis"/>
          <w:highlight w:val="cyan"/>
        </w:rPr>
        <w:t>ideologies</w:t>
      </w:r>
      <w:r w:rsidRPr="009E0E4E">
        <w:rPr>
          <w:sz w:val="16"/>
        </w:rPr>
        <w:t>, religions, racism, social classes or economic policies these leaders represent.</w:t>
      </w:r>
    </w:p>
    <w:p w14:paraId="49E07A9F" w14:textId="77777777" w:rsidR="00A14EC9" w:rsidRPr="009E0E4E" w:rsidRDefault="00A14EC9" w:rsidP="00A14EC9">
      <w:pPr>
        <w:rPr>
          <w:sz w:val="16"/>
        </w:rPr>
      </w:pPr>
      <w:r w:rsidRPr="009E0E4E">
        <w:rPr>
          <w:rStyle w:val="StyleUnderline"/>
        </w:rPr>
        <w:t xml:space="preserve">But </w:t>
      </w:r>
      <w:r w:rsidRPr="009E0E4E">
        <w:rPr>
          <w:rStyle w:val="Emphasis"/>
          <w:highlight w:val="cyan"/>
        </w:rPr>
        <w:t>Trump</w:t>
      </w:r>
      <w:r w:rsidRPr="009E0E4E">
        <w:rPr>
          <w:rStyle w:val="StyleUnderline"/>
          <w:highlight w:val="cyan"/>
        </w:rPr>
        <w:t xml:space="preserve"> represents </w:t>
      </w:r>
      <w:r w:rsidRPr="009E0E4E">
        <w:rPr>
          <w:rStyle w:val="Emphasis"/>
          <w:highlight w:val="cyan"/>
        </w:rPr>
        <w:t>nothing</w:t>
      </w:r>
      <w:r w:rsidRPr="009E0E4E">
        <w:rPr>
          <w:rStyle w:val="StyleUnderline"/>
          <w:highlight w:val="cyan"/>
        </w:rPr>
        <w:t xml:space="preserve"> other than</w:t>
      </w:r>
      <w:r w:rsidRPr="009E0E4E">
        <w:rPr>
          <w:rStyle w:val="StyleUnderline"/>
        </w:rPr>
        <w:t xml:space="preserve"> his own </w:t>
      </w:r>
      <w:r w:rsidRPr="009E0E4E">
        <w:rPr>
          <w:rStyle w:val="Emphasis"/>
          <w:highlight w:val="cya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43CCFF9A" w14:textId="77777777" w:rsidR="00A14EC9" w:rsidRPr="009E0E4E" w:rsidRDefault="00A14EC9" w:rsidP="00A14EC9">
      <w:pPr>
        <w:rPr>
          <w:sz w:val="16"/>
        </w:rPr>
      </w:pPr>
      <w:r w:rsidRPr="009E0E4E">
        <w:rPr>
          <w:sz w:val="16"/>
        </w:rPr>
        <w:t xml:space="preserve">In addition, </w:t>
      </w:r>
      <w:r w:rsidRPr="009E0E4E">
        <w:rPr>
          <w:rStyle w:val="StyleUnderline"/>
        </w:rPr>
        <w:t xml:space="preserve">the </w:t>
      </w:r>
      <w:r w:rsidRPr="009E0E4E">
        <w:rPr>
          <w:rStyle w:val="Emphasis"/>
          <w:highlight w:val="cya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9E0E4E">
        <w:rPr>
          <w:rStyle w:val="StyleUnderline"/>
          <w:highlight w:val="cyan"/>
        </w:rPr>
        <w:t>after</w:t>
      </w:r>
      <w:r w:rsidRPr="009E0E4E">
        <w:rPr>
          <w:sz w:val="16"/>
        </w:rPr>
        <w:t xml:space="preserve"> the </w:t>
      </w:r>
      <w:r w:rsidRPr="009E0E4E">
        <w:rPr>
          <w:rStyle w:val="StyleUnderline"/>
          <w:highlight w:val="cyan"/>
        </w:rPr>
        <w:t>2020</w:t>
      </w:r>
      <w:r w:rsidRPr="009E0E4E">
        <w:rPr>
          <w:sz w:val="16"/>
        </w:rPr>
        <w:t xml:space="preserve"> election – the </w:t>
      </w:r>
      <w:r w:rsidRPr="009E0E4E">
        <w:rPr>
          <w:rStyle w:val="Emphasis"/>
          <w:highlight w:val="cyan"/>
        </w:rPr>
        <w:t>courts</w:t>
      </w:r>
      <w:r w:rsidRPr="009E0E4E">
        <w:rPr>
          <w:rStyle w:val="StyleUnderline"/>
          <w:highlight w:val="cyan"/>
        </w:rPr>
        <w:t>, state</w:t>
      </w:r>
      <w:r w:rsidRPr="009E0E4E">
        <w:rPr>
          <w:rStyle w:val="StyleUnderline"/>
        </w:rPr>
        <w:t xml:space="preserve"> election </w:t>
      </w:r>
      <w:r w:rsidRPr="009E0E4E">
        <w:rPr>
          <w:rStyle w:val="Emphasis"/>
          <w:highlight w:val="cyan"/>
        </w:rPr>
        <w:t>officials</w:t>
      </w:r>
      <w:r w:rsidRPr="009E0E4E">
        <w:rPr>
          <w:rStyle w:val="StyleUnderline"/>
          <w:highlight w:val="cyan"/>
        </w:rPr>
        <w:t>,</w:t>
      </w:r>
      <w:r w:rsidRPr="009E0E4E">
        <w:rPr>
          <w:rStyle w:val="StyleUnderline"/>
        </w:rPr>
        <w:t xml:space="preserve"> the </w:t>
      </w:r>
      <w:r w:rsidRPr="009E0E4E">
        <w:rPr>
          <w:rStyle w:val="Emphasis"/>
          <w:highlight w:val="cyan"/>
        </w:rPr>
        <w:t>military</w:t>
      </w:r>
      <w:r w:rsidRPr="009E0E4E">
        <w:rPr>
          <w:rStyle w:val="StyleUnderline"/>
          <w:highlight w:val="cyan"/>
        </w:rPr>
        <w:t>, and</w:t>
      </w:r>
      <w:r w:rsidRPr="009E0E4E">
        <w:rPr>
          <w:rStyle w:val="StyleUnderline"/>
        </w:rPr>
        <w:t xml:space="preserve"> the </w:t>
      </w:r>
      <w:r w:rsidRPr="009E0E4E">
        <w:rPr>
          <w:rStyle w:val="Emphasis"/>
          <w:highlight w:val="cyan"/>
        </w:rPr>
        <w:t>justice department</w:t>
      </w:r>
      <w:r w:rsidRPr="009E0E4E">
        <w:rPr>
          <w:rStyle w:val="StyleUnderline"/>
        </w:rPr>
        <w:t xml:space="preserve"> – </w:t>
      </w:r>
      <w:r w:rsidRPr="009E0E4E">
        <w:rPr>
          <w:rStyle w:val="StyleUnderline"/>
          <w:highlight w:val="cyan"/>
        </w:rPr>
        <w:t xml:space="preserve">are stronger than </w:t>
      </w:r>
      <w:r w:rsidRPr="009E0E4E">
        <w:rPr>
          <w:rStyle w:val="Emphasis"/>
          <w:highlight w:val="cyan"/>
        </w:rPr>
        <w:t>before</w:t>
      </w:r>
      <w:r w:rsidRPr="009E0E4E">
        <w:rPr>
          <w:rStyle w:val="StyleUnderline"/>
        </w:rPr>
        <w:t xml:space="preserve"> Trump tested them the </w:t>
      </w:r>
      <w:r w:rsidRPr="009E0E4E">
        <w:rPr>
          <w:rStyle w:val="Emphasis"/>
        </w:rPr>
        <w:t>first time</w:t>
      </w:r>
      <w:r w:rsidRPr="009E0E4E">
        <w:rPr>
          <w:sz w:val="16"/>
        </w:rPr>
        <w:t>.</w:t>
      </w:r>
    </w:p>
    <w:p w14:paraId="2A76889E" w14:textId="77777777" w:rsidR="00A14EC9" w:rsidRPr="009E0E4E" w:rsidRDefault="00A14EC9" w:rsidP="00A14EC9">
      <w:pPr>
        <w:rPr>
          <w:sz w:val="16"/>
        </w:rPr>
      </w:pPr>
      <w:r w:rsidRPr="009E0E4E">
        <w:rPr>
          <w:sz w:val="16"/>
        </w:rPr>
        <w:t xml:space="preserve">Many of </w:t>
      </w:r>
      <w:r w:rsidRPr="009E0E4E">
        <w:rPr>
          <w:rStyle w:val="StyleUnderline"/>
          <w:highlight w:val="cyan"/>
        </w:rPr>
        <w:t xml:space="preserve">those who </w:t>
      </w:r>
      <w:r w:rsidRPr="009E0E4E">
        <w:rPr>
          <w:rStyle w:val="Emphasis"/>
          <w:highlight w:val="cyan"/>
        </w:rPr>
        <w:t>stormed</w:t>
      </w:r>
      <w:r w:rsidRPr="009E0E4E">
        <w:rPr>
          <w:rStyle w:val="StyleUnderline"/>
        </w:rPr>
        <w:t xml:space="preserve"> the </w:t>
      </w:r>
      <w:r w:rsidRPr="009E0E4E">
        <w:rPr>
          <w:rStyle w:val="StyleUnderline"/>
          <w:highlight w:val="cyan"/>
        </w:rPr>
        <w:t>Capitol have been</w:t>
      </w:r>
      <w:r w:rsidRPr="009E0E4E">
        <w:rPr>
          <w:sz w:val="16"/>
        </w:rPr>
        <w:t xml:space="preserve"> tried and </w:t>
      </w:r>
      <w:r w:rsidRPr="009E0E4E">
        <w:rPr>
          <w:rStyle w:val="Emphasis"/>
          <w:highlight w:val="cyan"/>
        </w:rPr>
        <w:t>convicted</w:t>
      </w:r>
      <w:r w:rsidRPr="009E0E4E">
        <w:rPr>
          <w:rStyle w:val="StyleUnderline"/>
          <w:highlight w:val="cyan"/>
        </w:rPr>
        <w:t>. Election-denying candidates were</w:t>
      </w:r>
      <w:r w:rsidRPr="009E0E4E">
        <w:rPr>
          <w:sz w:val="16"/>
        </w:rPr>
        <w:t xml:space="preserve"> largely </w:t>
      </w:r>
      <w:r w:rsidRPr="009E0E4E">
        <w:rPr>
          <w:rStyle w:val="Emphasis"/>
          <w:highlight w:val="cyan"/>
        </w:rPr>
        <w:t>defeated</w:t>
      </w:r>
      <w:r w:rsidRPr="009E0E4E">
        <w:rPr>
          <w:rStyle w:val="StyleUnderline"/>
          <w:highlight w:val="cyan"/>
        </w:rPr>
        <w:t xml:space="preserve"> in</w:t>
      </w:r>
      <w:r w:rsidRPr="009E0E4E">
        <w:rPr>
          <w:rStyle w:val="StyleUnderline"/>
        </w:rPr>
        <w:t xml:space="preserve"> the</w:t>
      </w:r>
      <w:r w:rsidRPr="009E0E4E">
        <w:rPr>
          <w:sz w:val="16"/>
        </w:rPr>
        <w:t xml:space="preserve"> 2022 </w:t>
      </w:r>
      <w:r w:rsidRPr="009E0E4E">
        <w:rPr>
          <w:rStyle w:val="Emphasis"/>
          <w:highlight w:val="cya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2063EECA" w14:textId="77777777" w:rsidR="00A14EC9" w:rsidRPr="009E0E4E" w:rsidRDefault="00A14EC9" w:rsidP="00A14EC9">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34CC899C" w14:textId="77777777" w:rsidR="00A14EC9" w:rsidRPr="009E0E4E" w:rsidRDefault="00A14EC9" w:rsidP="00A14EC9">
      <w:r w:rsidRPr="009E0E4E">
        <w:rPr>
          <w:rStyle w:val="StyleUnderline"/>
          <w:highlight w:val="cyan"/>
        </w:rPr>
        <w:t>Republicans consider</w:t>
      </w:r>
      <w:r w:rsidRPr="009E0E4E">
        <w:rPr>
          <w:rStyle w:val="StyleUnderline"/>
        </w:rPr>
        <w:t xml:space="preserve"> national </w:t>
      </w:r>
      <w:r w:rsidRPr="009E0E4E">
        <w:rPr>
          <w:rStyle w:val="Emphasis"/>
          <w:highlight w:val="cyan"/>
        </w:rPr>
        <w:t>security</w:t>
      </w:r>
      <w:r w:rsidRPr="009E0E4E">
        <w:rPr>
          <w:rStyle w:val="StyleUnderline"/>
          <w:highlight w:val="cyan"/>
        </w:rPr>
        <w:t xml:space="preserve"> the</w:t>
      </w:r>
      <w:r w:rsidRPr="009E0E4E">
        <w:rPr>
          <w:rStyle w:val="StyleUnderline"/>
        </w:rPr>
        <w:t xml:space="preserve"> highest and most </w:t>
      </w:r>
      <w:r w:rsidRPr="009E0E4E">
        <w:rPr>
          <w:rStyle w:val="Emphasis"/>
          <w:highlight w:val="cya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25C7F16D" w14:textId="77777777" w:rsidR="00A14EC9" w:rsidRPr="004A5DC7" w:rsidRDefault="00A14EC9" w:rsidP="00A14EC9">
      <w:pPr>
        <w:pStyle w:val="Heading4"/>
        <w:rPr>
          <w:rFonts w:cs="Calibri"/>
        </w:rPr>
      </w:pPr>
      <w:r w:rsidRPr="004A5DC7">
        <w:rPr>
          <w:rFonts w:cs="Calibri"/>
        </w:rPr>
        <w:t xml:space="preserve">Grid damage is reversible, and </w:t>
      </w:r>
      <w:r w:rsidRPr="004A5DC7">
        <w:rPr>
          <w:rFonts w:cs="Calibri"/>
          <w:u w:val="single"/>
        </w:rPr>
        <w:t>segmentation</w:t>
      </w:r>
      <w:r w:rsidRPr="004A5DC7">
        <w:rPr>
          <w:rFonts w:cs="Calibri"/>
        </w:rPr>
        <w:t xml:space="preserve"> prevents cascades</w:t>
      </w:r>
    </w:p>
    <w:p w14:paraId="0285AE94" w14:textId="77777777" w:rsidR="00A14EC9" w:rsidRPr="004A5DC7" w:rsidRDefault="00A14EC9" w:rsidP="00A14EC9">
      <w:r w:rsidRPr="004A5DC7">
        <w:rPr>
          <w:rStyle w:val="Style13ptBold"/>
        </w:rPr>
        <w:t xml:space="preserve">Lambert </w:t>
      </w:r>
      <w:r>
        <w:rPr>
          <w:rStyle w:val="Style13ptBold"/>
        </w:rPr>
        <w:t>’</w:t>
      </w:r>
      <w:r w:rsidRPr="004A5DC7">
        <w:rPr>
          <w:rStyle w:val="Style13ptBold"/>
        </w:rPr>
        <w:t>23</w:t>
      </w:r>
      <w:r>
        <w:t xml:space="preserve"> [Ray, </w:t>
      </w:r>
      <w:r w:rsidRPr="004A5DC7">
        <w:t xml:space="preserve">citing </w:t>
      </w:r>
      <w:r w:rsidRPr="007E7A0A">
        <w:t>Daniel Brooks</w:t>
      </w:r>
      <w:r>
        <w:t>; January 16;</w:t>
      </w:r>
      <w:r w:rsidRPr="004A5DC7">
        <w:t xml:space="preserve"> MS, vice president of integrated grid and energy systems at EPRI, a nonprofit research and development institute</w:t>
      </w:r>
      <w:r>
        <w:t>;</w:t>
      </w:r>
      <w:r w:rsidRPr="004A5DC7">
        <w:t xml:space="preserve"> </w:t>
      </w:r>
      <w:r>
        <w:t>“</w:t>
      </w:r>
      <w:r w:rsidRPr="004A5DC7">
        <w:t>What is the national power grid and how resilient is it?</w:t>
      </w:r>
      <w:r>
        <w:t>”</w:t>
      </w:r>
      <w:r w:rsidRPr="004A5DC7">
        <w:t xml:space="preserve"> Fox News, https://www.foxnews.com/us/national-power-grid-resilient</w:t>
      </w:r>
      <w:r>
        <w:t>]</w:t>
      </w:r>
    </w:p>
    <w:p w14:paraId="5D871E48" w14:textId="77777777" w:rsidR="00A14EC9" w:rsidRPr="004A5DC7" w:rsidRDefault="00A14EC9" w:rsidP="00A14EC9">
      <w:pPr>
        <w:rPr>
          <w:sz w:val="16"/>
        </w:rPr>
      </w:pPr>
      <w:r w:rsidRPr="004A5DC7">
        <w:rPr>
          <w:sz w:val="16"/>
        </w:rPr>
        <w:t>Historic weather events, cyberattacks and even physical assaults on power stations have raised concerns about the vulnerability of the nation's electric grid.</w:t>
      </w:r>
    </w:p>
    <w:p w14:paraId="23A1AB0B" w14:textId="77777777" w:rsidR="00A14EC9" w:rsidRPr="004A5DC7" w:rsidRDefault="00A14EC9" w:rsidP="00A14EC9">
      <w:pPr>
        <w:rPr>
          <w:sz w:val="16"/>
        </w:rPr>
      </w:pPr>
      <w:r w:rsidRPr="004A5DC7">
        <w:rPr>
          <w:sz w:val="16"/>
        </w:rPr>
        <w:t>But what exactly is the grid and how resilient is it against threats of all kinds?</w:t>
      </w:r>
    </w:p>
    <w:p w14:paraId="0C2B8B48" w14:textId="77777777" w:rsidR="00A14EC9" w:rsidRPr="004A5DC7" w:rsidRDefault="00A14EC9" w:rsidP="00A14EC9">
      <w:pPr>
        <w:rPr>
          <w:sz w:val="16"/>
        </w:rPr>
      </w:pPr>
      <w:r w:rsidRPr="004A5DC7">
        <w:rPr>
          <w:rStyle w:val="StyleUnderline"/>
        </w:rPr>
        <w:t>The grid is made up of power generators</w:t>
      </w:r>
      <w:r w:rsidRPr="004A5DC7">
        <w:rPr>
          <w:sz w:val="16"/>
        </w:rPr>
        <w:t xml:space="preserve"> — such as dams, coal plants or wind turbines — </w:t>
      </w:r>
      <w:r w:rsidRPr="004A5DC7">
        <w:rPr>
          <w:rStyle w:val="StyleUnderline"/>
        </w:rPr>
        <w:t>and more than five million miles of power lines</w:t>
      </w:r>
      <w:r w:rsidRPr="004A5DC7">
        <w:rPr>
          <w:sz w:val="16"/>
        </w:rPr>
        <w:t xml:space="preserve"> carrying electricity all over the country, according to the vice president of integrated grid and energy systems at EPRI, a nonprofit research and development institute.</w:t>
      </w:r>
    </w:p>
    <w:p w14:paraId="7D8B0B2A" w14:textId="77777777" w:rsidR="00A14EC9" w:rsidRPr="004A5DC7" w:rsidRDefault="00A14EC9" w:rsidP="00A14EC9">
      <w:pPr>
        <w:rPr>
          <w:sz w:val="16"/>
        </w:rPr>
      </w:pPr>
      <w:r>
        <w:rPr>
          <w:sz w:val="16"/>
        </w:rPr>
        <w:t>“</w:t>
      </w:r>
      <w:r w:rsidRPr="004A5DC7">
        <w:rPr>
          <w:sz w:val="16"/>
        </w:rPr>
        <w:t>All of that is working together to make sure that when you flip that switch on in your house, the light comes on just then,</w:t>
      </w:r>
      <w:r>
        <w:rPr>
          <w:sz w:val="16"/>
        </w:rPr>
        <w:t>”</w:t>
      </w:r>
      <w:r w:rsidRPr="004A5DC7">
        <w:rPr>
          <w:sz w:val="16"/>
        </w:rPr>
        <w:t xml:space="preserve"> Daniel Brooks said. </w:t>
      </w:r>
      <w:r>
        <w:rPr>
          <w:sz w:val="16"/>
        </w:rPr>
        <w:t>“</w:t>
      </w:r>
      <w:r w:rsidRPr="004A5DC7">
        <w:rPr>
          <w:sz w:val="16"/>
        </w:rPr>
        <w:t>So it's pretty complicated.</w:t>
      </w:r>
      <w:r>
        <w:rPr>
          <w:sz w:val="16"/>
        </w:rPr>
        <w:t>”</w:t>
      </w:r>
    </w:p>
    <w:p w14:paraId="5A384B6F" w14:textId="77777777" w:rsidR="00A14EC9" w:rsidRPr="004A5DC7" w:rsidRDefault="00A14EC9" w:rsidP="00A14EC9">
      <w:pPr>
        <w:rPr>
          <w:sz w:val="16"/>
        </w:rPr>
      </w:pPr>
      <w:r w:rsidRPr="004A5DC7">
        <w:rPr>
          <w:rStyle w:val="Emphasis"/>
        </w:rPr>
        <w:t>Overall</w:t>
      </w:r>
      <w:r w:rsidRPr="004A5DC7">
        <w:rPr>
          <w:rStyle w:val="StyleUnderline"/>
        </w:rPr>
        <w:t xml:space="preserve">, </w:t>
      </w:r>
      <w:r w:rsidRPr="004A5DC7">
        <w:rPr>
          <w:rStyle w:val="StyleUnderline"/>
          <w:highlight w:val="cyan"/>
        </w:rPr>
        <w:t xml:space="preserve">the grid is </w:t>
      </w:r>
      <w:r>
        <w:rPr>
          <w:rStyle w:val="StyleUnderline"/>
          <w:highlight w:val="cyan"/>
        </w:rPr>
        <w:t>“</w:t>
      </w:r>
      <w:r w:rsidRPr="004A5DC7">
        <w:rPr>
          <w:rStyle w:val="Emphasis"/>
          <w:highlight w:val="cyan"/>
        </w:rPr>
        <w:t>extremely reliable</w:t>
      </w:r>
      <w:r w:rsidRPr="004A5DC7">
        <w:rPr>
          <w:rStyle w:val="StyleUnderline"/>
          <w:highlight w:val="cyan"/>
        </w:rPr>
        <w:t>,</w:t>
      </w:r>
      <w:r>
        <w:rPr>
          <w:rStyle w:val="StyleUnderline"/>
          <w:highlight w:val="cyan"/>
        </w:rPr>
        <w:t>”</w:t>
      </w:r>
      <w:r w:rsidRPr="004A5DC7">
        <w:rPr>
          <w:sz w:val="16"/>
        </w:rPr>
        <w:t xml:space="preserve"> he said. But with more of the U.S. electrified than at any other point in history, the grid also faces more threats.</w:t>
      </w:r>
    </w:p>
    <w:p w14:paraId="3CB2C0DC" w14:textId="77777777" w:rsidR="00A14EC9" w:rsidRPr="004A5DC7" w:rsidRDefault="00A14EC9" w:rsidP="00A14EC9">
      <w:pPr>
        <w:rPr>
          <w:sz w:val="16"/>
        </w:rPr>
      </w:pPr>
      <w:r>
        <w:rPr>
          <w:sz w:val="16"/>
        </w:rPr>
        <w:t>“</w:t>
      </w:r>
      <w:r w:rsidRPr="004A5DC7">
        <w:rPr>
          <w:sz w:val="16"/>
        </w:rPr>
        <w:t>We've seen an increasing number of what folks would call a one-in-100-year type of event,</w:t>
      </w:r>
      <w:r>
        <w:rPr>
          <w:sz w:val="16"/>
        </w:rPr>
        <w:t>”</w:t>
      </w:r>
      <w:r w:rsidRPr="004A5DC7">
        <w:rPr>
          <w:sz w:val="16"/>
        </w:rPr>
        <w:t xml:space="preserve"> Brooks told Fox News.</w:t>
      </w:r>
    </w:p>
    <w:p w14:paraId="309D821A" w14:textId="77777777" w:rsidR="00A14EC9" w:rsidRPr="004A5DC7" w:rsidRDefault="00A14EC9" w:rsidP="00A14EC9">
      <w:pPr>
        <w:rPr>
          <w:sz w:val="16"/>
        </w:rPr>
      </w:pPr>
      <w:r w:rsidRPr="004A5DC7">
        <w:rPr>
          <w:sz w:val="16"/>
        </w:rPr>
        <w:t>Extreme weather events like record-breaking wildfires in California, hurricanes and powerful winter storms have become larger considerations for grid planners, Brooks said. But weather is not the only concern.</w:t>
      </w:r>
    </w:p>
    <w:p w14:paraId="2594F28B" w14:textId="77777777" w:rsidR="00A14EC9" w:rsidRPr="004A5DC7" w:rsidRDefault="00A14EC9" w:rsidP="00A14EC9">
      <w:pPr>
        <w:rPr>
          <w:sz w:val="16"/>
        </w:rPr>
      </w:pPr>
      <w:r w:rsidRPr="004A5DC7">
        <w:rPr>
          <w:sz w:val="16"/>
        </w:rPr>
        <w:t>WHAT IS IT? THE NATIONAL POWER GRID:</w:t>
      </w:r>
    </w:p>
    <w:p w14:paraId="5E2982D4" w14:textId="77777777" w:rsidR="00A14EC9" w:rsidRPr="004A5DC7" w:rsidRDefault="00A14EC9" w:rsidP="00A14EC9">
      <w:pPr>
        <w:rPr>
          <w:sz w:val="16"/>
        </w:rPr>
      </w:pPr>
      <w:r>
        <w:rPr>
          <w:sz w:val="16"/>
        </w:rPr>
        <w:t>“</w:t>
      </w:r>
      <w:r w:rsidRPr="004A5DC7">
        <w:rPr>
          <w:sz w:val="16"/>
        </w:rPr>
        <w:t>There are bad guys out there that would like to be able to leverage vulnerabilities that they could find with cyber or maybe physical security,</w:t>
      </w:r>
      <w:r>
        <w:rPr>
          <w:sz w:val="16"/>
        </w:rPr>
        <w:t>”</w:t>
      </w:r>
      <w:r w:rsidRPr="004A5DC7">
        <w:rPr>
          <w:sz w:val="16"/>
        </w:rPr>
        <w:t xml:space="preserve"> Brooks said. </w:t>
      </w:r>
    </w:p>
    <w:p w14:paraId="798CF207" w14:textId="77777777" w:rsidR="00A14EC9" w:rsidRPr="004A5DC7" w:rsidRDefault="00A14EC9" w:rsidP="00A14EC9">
      <w:pPr>
        <w:rPr>
          <w:sz w:val="16"/>
        </w:rPr>
      </w:pPr>
      <w:r w:rsidRPr="004A5DC7">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2F2DEFC7" w14:textId="77777777" w:rsidR="00A14EC9" w:rsidRPr="004A5DC7" w:rsidRDefault="00A14EC9" w:rsidP="00A14EC9">
      <w:pPr>
        <w:rPr>
          <w:sz w:val="16"/>
        </w:rPr>
      </w:pPr>
      <w:r w:rsidRPr="004A5DC7">
        <w:rPr>
          <w:sz w:val="16"/>
        </w:rPr>
        <w:t xml:space="preserve">On Christmas morning, vandals struck four substations in Washington, knocking out power to about 15,000 customers. Pundits and activists soon speculated whether the increase in attacks on power stations could be the work of </w:t>
      </w:r>
      <w:r>
        <w:rPr>
          <w:sz w:val="16"/>
        </w:rPr>
        <w:t>“</w:t>
      </w:r>
      <w:r w:rsidRPr="004A5DC7">
        <w:rPr>
          <w:sz w:val="16"/>
        </w:rPr>
        <w:t>right-wing extremists.</w:t>
      </w:r>
      <w:r>
        <w:rPr>
          <w:sz w:val="16"/>
        </w:rPr>
        <w:t>”</w:t>
      </w:r>
    </w:p>
    <w:p w14:paraId="10547B3D" w14:textId="77777777" w:rsidR="00A14EC9" w:rsidRPr="004A5DC7" w:rsidRDefault="00A14EC9" w:rsidP="00A14EC9">
      <w:pPr>
        <w:rPr>
          <w:sz w:val="16"/>
        </w:rPr>
      </w:pPr>
      <w:r w:rsidRPr="004A5DC7">
        <w:rPr>
          <w:sz w:val="16"/>
        </w:rPr>
        <w:t>The motive in both North Carolina cases remains unknown and no one has been arrested. But the men now charged with attacking the substations in Washington allegedly planned to commit a burglary while the power was out.</w:t>
      </w:r>
    </w:p>
    <w:p w14:paraId="140893C0" w14:textId="77777777" w:rsidR="00A14EC9" w:rsidRPr="004A5DC7" w:rsidRDefault="00A14EC9" w:rsidP="00A14EC9">
      <w:pPr>
        <w:rPr>
          <w:sz w:val="16"/>
        </w:rPr>
      </w:pPr>
      <w:r>
        <w:rPr>
          <w:sz w:val="16"/>
        </w:rPr>
        <w:t>“</w:t>
      </w:r>
      <w:r w:rsidRPr="004A5DC7">
        <w:rPr>
          <w:sz w:val="16"/>
        </w:rPr>
        <w:t>Those aren't the normal events that we actually design and operate the grid through,</w:t>
      </w:r>
      <w:r>
        <w:rPr>
          <w:sz w:val="16"/>
        </w:rPr>
        <w:t>”</w:t>
      </w:r>
      <w:r w:rsidRPr="004A5DC7">
        <w:rPr>
          <w:sz w:val="16"/>
        </w:rPr>
        <w:t xml:space="preserve"> Brooks said.</w:t>
      </w:r>
    </w:p>
    <w:p w14:paraId="2818F642" w14:textId="77777777" w:rsidR="00A14EC9" w:rsidRPr="004A5DC7" w:rsidRDefault="00A14EC9" w:rsidP="00A14EC9">
      <w:pPr>
        <w:rPr>
          <w:sz w:val="16"/>
        </w:rPr>
      </w:pPr>
      <w:r w:rsidRPr="004A5DC7">
        <w:rPr>
          <w:sz w:val="16"/>
        </w:rPr>
        <w:t xml:space="preserve">But </w:t>
      </w:r>
      <w:r w:rsidRPr="004A5DC7">
        <w:rPr>
          <w:rStyle w:val="StyleUnderline"/>
        </w:rPr>
        <w:t>grid planners</w:t>
      </w:r>
      <w:r w:rsidRPr="004A5DC7">
        <w:rPr>
          <w:sz w:val="16"/>
        </w:rPr>
        <w:t xml:space="preserve"> </w:t>
      </w:r>
      <w:r>
        <w:rPr>
          <w:sz w:val="16"/>
        </w:rPr>
        <w:t>“</w:t>
      </w:r>
      <w:r w:rsidRPr="004A5DC7">
        <w:rPr>
          <w:rStyle w:val="StyleUnderline"/>
        </w:rPr>
        <w:t>really want to avoid any</w:t>
      </w:r>
      <w:r w:rsidRPr="004A5DC7">
        <w:rPr>
          <w:sz w:val="16"/>
        </w:rPr>
        <w:t xml:space="preserve"> type of </w:t>
      </w:r>
      <w:r w:rsidRPr="004A5DC7">
        <w:rPr>
          <w:rStyle w:val="StyleUnderline"/>
        </w:rPr>
        <w:t>event that could result in a long duration outage</w:t>
      </w:r>
      <w:r w:rsidRPr="004A5DC7">
        <w:rPr>
          <w:sz w:val="16"/>
        </w:rPr>
        <w:t>,</w:t>
      </w:r>
      <w:r>
        <w:rPr>
          <w:sz w:val="16"/>
        </w:rPr>
        <w:t>”</w:t>
      </w:r>
      <w:r w:rsidRPr="004A5DC7">
        <w:rPr>
          <w:sz w:val="16"/>
        </w:rPr>
        <w:t xml:space="preserve"> which could threaten peoples' health and safety, he added.</w:t>
      </w:r>
    </w:p>
    <w:p w14:paraId="60ABFCB8" w14:textId="77777777" w:rsidR="00A14EC9" w:rsidRPr="004A5DC7" w:rsidRDefault="00A14EC9" w:rsidP="00A14EC9">
      <w:pPr>
        <w:rPr>
          <w:sz w:val="16"/>
        </w:rPr>
      </w:pPr>
      <w:r w:rsidRPr="004A5DC7">
        <w:rPr>
          <w:rStyle w:val="StyleUnderline"/>
        </w:rPr>
        <w:t xml:space="preserve">Transmission </w:t>
      </w:r>
      <w:r w:rsidRPr="004A5DC7">
        <w:rPr>
          <w:rStyle w:val="StyleUnderline"/>
          <w:highlight w:val="cyan"/>
        </w:rPr>
        <w:t>towers have become</w:t>
      </w:r>
      <w:r w:rsidRPr="004A5DC7">
        <w:rPr>
          <w:rStyle w:val="StyleUnderline"/>
        </w:rPr>
        <w:t xml:space="preserve"> </w:t>
      </w:r>
      <w:r w:rsidRPr="004A5DC7">
        <w:rPr>
          <w:rStyle w:val="Emphasis"/>
        </w:rPr>
        <w:t xml:space="preserve">increasingly </w:t>
      </w:r>
      <w:r w:rsidRPr="004A5DC7">
        <w:rPr>
          <w:rStyle w:val="Emphasis"/>
          <w:highlight w:val="cyan"/>
        </w:rPr>
        <w:t>hardened</w:t>
      </w:r>
      <w:r w:rsidRPr="004A5DC7">
        <w:rPr>
          <w:rStyle w:val="StyleUnderline"/>
          <w:highlight w:val="cyan"/>
        </w:rPr>
        <w:t xml:space="preserve"> against winds</w:t>
      </w:r>
      <w:r w:rsidRPr="004A5DC7">
        <w:rPr>
          <w:sz w:val="16"/>
        </w:rPr>
        <w:t xml:space="preserve">, he said. </w:t>
      </w:r>
      <w:r w:rsidRPr="004A5DC7">
        <w:rPr>
          <w:rStyle w:val="StyleUnderline"/>
        </w:rPr>
        <w:t xml:space="preserve">Some power </w:t>
      </w:r>
      <w:r w:rsidRPr="004A5DC7">
        <w:rPr>
          <w:rStyle w:val="StyleUnderline"/>
          <w:highlight w:val="cyan"/>
        </w:rPr>
        <w:t>lines are designed so</w:t>
      </w:r>
      <w:r w:rsidRPr="004A5DC7">
        <w:rPr>
          <w:rStyle w:val="StyleUnderline"/>
        </w:rPr>
        <w:t xml:space="preserve"> that if a </w:t>
      </w:r>
      <w:r w:rsidRPr="004A5DC7">
        <w:rPr>
          <w:rStyle w:val="Emphasis"/>
        </w:rPr>
        <w:t>tree</w:t>
      </w:r>
      <w:r w:rsidRPr="004A5DC7">
        <w:rPr>
          <w:sz w:val="16"/>
        </w:rPr>
        <w:t xml:space="preserve"> limb </w:t>
      </w:r>
      <w:r w:rsidRPr="004A5DC7">
        <w:rPr>
          <w:rStyle w:val="StyleUnderline"/>
        </w:rPr>
        <w:t xml:space="preserve">falls across them, the </w:t>
      </w:r>
      <w:r w:rsidRPr="004A5DC7">
        <w:rPr>
          <w:rStyle w:val="StyleUnderline"/>
          <w:highlight w:val="cyan"/>
        </w:rPr>
        <w:t>lines drop away</w:t>
      </w:r>
      <w:r w:rsidRPr="004A5DC7">
        <w:rPr>
          <w:rStyle w:val="StyleUnderline"/>
        </w:rPr>
        <w:t xml:space="preserve"> from the pole rather </w:t>
      </w:r>
      <w:r w:rsidRPr="004A5DC7">
        <w:rPr>
          <w:rStyle w:val="StyleUnderline"/>
          <w:highlight w:val="cyan"/>
        </w:rPr>
        <w:t>than dragging down the entire pole</w:t>
      </w:r>
      <w:r w:rsidRPr="004A5DC7">
        <w:rPr>
          <w:sz w:val="16"/>
        </w:rPr>
        <w:t xml:space="preserve"> which would take much longer to fix.</w:t>
      </w:r>
    </w:p>
    <w:p w14:paraId="410B0845" w14:textId="77777777" w:rsidR="00A14EC9" w:rsidRPr="004A5DC7" w:rsidRDefault="00A14EC9" w:rsidP="00A14EC9">
      <w:pPr>
        <w:rPr>
          <w:sz w:val="16"/>
        </w:rPr>
      </w:pPr>
      <w:r>
        <w:rPr>
          <w:sz w:val="16"/>
        </w:rPr>
        <w:t>“</w:t>
      </w:r>
      <w:r w:rsidRPr="004A5DC7">
        <w:rPr>
          <w:rStyle w:val="StyleUnderline"/>
        </w:rPr>
        <w:t>Part of resiliency is making sure</w:t>
      </w:r>
      <w:r w:rsidRPr="004A5DC7">
        <w:rPr>
          <w:sz w:val="16"/>
        </w:rPr>
        <w:t xml:space="preserve"> that </w:t>
      </w:r>
      <w:r w:rsidRPr="004A5DC7">
        <w:rPr>
          <w:rStyle w:val="StyleUnderline"/>
          <w:highlight w:val="cyan"/>
        </w:rPr>
        <w:t xml:space="preserve">we </w:t>
      </w:r>
      <w:r w:rsidRPr="004A5DC7">
        <w:rPr>
          <w:rStyle w:val="Emphasis"/>
          <w:highlight w:val="cyan"/>
        </w:rPr>
        <w:t>don't get</w:t>
      </w:r>
      <w:r w:rsidRPr="004A5DC7">
        <w:rPr>
          <w:sz w:val="16"/>
        </w:rPr>
        <w:t xml:space="preserve"> those </w:t>
      </w:r>
      <w:r w:rsidRPr="004A5DC7">
        <w:rPr>
          <w:rStyle w:val="Emphasis"/>
          <w:highlight w:val="cyan"/>
        </w:rPr>
        <w:t>long duration outages</w:t>
      </w:r>
      <w:r w:rsidRPr="004A5DC7">
        <w:rPr>
          <w:rStyle w:val="StyleUnderline"/>
          <w:highlight w:val="cyan"/>
        </w:rPr>
        <w:t xml:space="preserve"> by putting in systems that allow us to</w:t>
      </w:r>
      <w:r w:rsidRPr="004A5DC7">
        <w:rPr>
          <w:sz w:val="16"/>
        </w:rPr>
        <w:t xml:space="preserve"> be able to </w:t>
      </w:r>
      <w:r w:rsidRPr="004A5DC7">
        <w:rPr>
          <w:rStyle w:val="Emphasis"/>
          <w:highlight w:val="cyan"/>
        </w:rPr>
        <w:t>recover quickly</w:t>
      </w:r>
      <w:r w:rsidRPr="004A5DC7">
        <w:rPr>
          <w:sz w:val="16"/>
        </w:rPr>
        <w:t>,</w:t>
      </w:r>
      <w:r>
        <w:rPr>
          <w:sz w:val="16"/>
        </w:rPr>
        <w:t>”</w:t>
      </w:r>
      <w:r w:rsidRPr="004A5DC7">
        <w:rPr>
          <w:sz w:val="16"/>
        </w:rPr>
        <w:t xml:space="preserve"> he said.</w:t>
      </w:r>
    </w:p>
    <w:p w14:paraId="5F490858" w14:textId="77777777" w:rsidR="00A14EC9" w:rsidRPr="004A5DC7" w:rsidRDefault="00A14EC9" w:rsidP="00A14EC9">
      <w:pPr>
        <w:rPr>
          <w:sz w:val="16"/>
        </w:rPr>
      </w:pPr>
      <w:r w:rsidRPr="004A5DC7">
        <w:rPr>
          <w:sz w:val="16"/>
        </w:rPr>
        <w:t>National power grid three regional interconnections</w:t>
      </w:r>
    </w:p>
    <w:p w14:paraId="0FD20A8A" w14:textId="77777777" w:rsidR="00A14EC9" w:rsidRPr="004A5DC7" w:rsidRDefault="00A14EC9" w:rsidP="00A14EC9">
      <w:pPr>
        <w:rPr>
          <w:sz w:val="16"/>
        </w:rPr>
      </w:pPr>
      <w:r w:rsidRPr="004A5DC7">
        <w:rPr>
          <w:rStyle w:val="StyleUnderline"/>
          <w:highlight w:val="cyan"/>
        </w:rPr>
        <w:t>The</w:t>
      </w:r>
      <w:r w:rsidRPr="004A5DC7">
        <w:rPr>
          <w:rStyle w:val="StyleUnderline"/>
        </w:rPr>
        <w:t xml:space="preserve"> national</w:t>
      </w:r>
      <w:r w:rsidRPr="004A5DC7">
        <w:rPr>
          <w:sz w:val="16"/>
        </w:rPr>
        <w:t xml:space="preserve"> power </w:t>
      </w:r>
      <w:r w:rsidRPr="004A5DC7">
        <w:rPr>
          <w:rStyle w:val="StyleUnderline"/>
          <w:highlight w:val="cyan"/>
        </w:rPr>
        <w:t>grid is</w:t>
      </w:r>
      <w:r w:rsidRPr="004A5DC7">
        <w:rPr>
          <w:rStyle w:val="StyleUnderline"/>
        </w:rPr>
        <w:t xml:space="preserve"> actually </w:t>
      </w:r>
      <w:r w:rsidRPr="004A5DC7">
        <w:rPr>
          <w:rStyle w:val="StyleUnderline"/>
          <w:highlight w:val="cyan"/>
        </w:rPr>
        <w:t xml:space="preserve">made up of </w:t>
      </w:r>
      <w:r w:rsidRPr="004A5DC7">
        <w:rPr>
          <w:rStyle w:val="Emphasis"/>
          <w:highlight w:val="cyan"/>
        </w:rPr>
        <w:t>three</w:t>
      </w:r>
      <w:r w:rsidRPr="004A5DC7">
        <w:rPr>
          <w:sz w:val="16"/>
        </w:rPr>
        <w:t xml:space="preserve"> loosely-connected </w:t>
      </w:r>
      <w:r w:rsidRPr="004A5DC7">
        <w:rPr>
          <w:rStyle w:val="Emphasis"/>
          <w:highlight w:val="cyan"/>
        </w:rPr>
        <w:t>regions</w:t>
      </w:r>
      <w:r w:rsidRPr="004A5DC7">
        <w:rPr>
          <w:sz w:val="16"/>
        </w:rPr>
        <w:t xml:space="preserve">. </w:t>
      </w:r>
      <w:r w:rsidRPr="004A5DC7">
        <w:rPr>
          <w:rStyle w:val="StyleUnderline"/>
        </w:rPr>
        <w:t xml:space="preserve">That's good news when it comes to resiliency because </w:t>
      </w:r>
      <w:r w:rsidRPr="004A5DC7">
        <w:rPr>
          <w:rStyle w:val="StyleUnderline"/>
          <w:highlight w:val="cyan"/>
        </w:rPr>
        <w:t>it means if there's a</w:t>
      </w:r>
      <w:r w:rsidRPr="004A5DC7">
        <w:rPr>
          <w:rStyle w:val="StyleUnderline"/>
        </w:rPr>
        <w:t xml:space="preserve"> serious </w:t>
      </w:r>
      <w:r w:rsidRPr="004A5DC7">
        <w:rPr>
          <w:rStyle w:val="StyleUnderline"/>
          <w:highlight w:val="cyan"/>
        </w:rPr>
        <w:t xml:space="preserve">problem in the </w:t>
      </w:r>
      <w:r w:rsidRPr="004A5DC7">
        <w:rPr>
          <w:rStyle w:val="Emphasis"/>
          <w:highlight w:val="cyan"/>
        </w:rPr>
        <w:t>West</w:t>
      </w:r>
      <w:r w:rsidRPr="004A5DC7">
        <w:rPr>
          <w:sz w:val="16"/>
          <w:szCs w:val="16"/>
        </w:rPr>
        <w:t>e</w:t>
      </w:r>
      <w:r w:rsidRPr="004A5DC7">
        <w:rPr>
          <w:sz w:val="16"/>
        </w:rPr>
        <w:t xml:space="preserve">rn interconnection, </w:t>
      </w:r>
      <w:r w:rsidRPr="004A5DC7">
        <w:rPr>
          <w:rStyle w:val="StyleUnderline"/>
          <w:highlight w:val="cyan"/>
        </w:rPr>
        <w:t xml:space="preserve">the </w:t>
      </w:r>
      <w:r w:rsidRPr="004A5DC7">
        <w:rPr>
          <w:rStyle w:val="Emphasis"/>
          <w:highlight w:val="cyan"/>
        </w:rPr>
        <w:t>East</w:t>
      </w:r>
      <w:r w:rsidRPr="004A5DC7">
        <w:rPr>
          <w:sz w:val="16"/>
        </w:rPr>
        <w:t xml:space="preserve">ern U.S. </w:t>
      </w:r>
      <w:r w:rsidRPr="004A5DC7">
        <w:rPr>
          <w:rStyle w:val="Emphasis"/>
          <w:highlight w:val="cyan"/>
        </w:rPr>
        <w:t>should be fine</w:t>
      </w:r>
      <w:r w:rsidRPr="004A5DC7">
        <w:rPr>
          <w:sz w:val="16"/>
        </w:rPr>
        <w:t>, Brooks said.</w:t>
      </w:r>
    </w:p>
    <w:p w14:paraId="07EAF933" w14:textId="77777777" w:rsidR="00A14EC9" w:rsidRPr="004A5DC7" w:rsidRDefault="00A14EC9" w:rsidP="00A14EC9">
      <w:pPr>
        <w:rPr>
          <w:sz w:val="16"/>
        </w:rPr>
      </w:pPr>
      <w:r>
        <w:rPr>
          <w:sz w:val="16"/>
        </w:rPr>
        <w:t>“</w:t>
      </w:r>
      <w:r w:rsidRPr="004A5DC7">
        <w:rPr>
          <w:rStyle w:val="StyleUnderline"/>
          <w:highlight w:val="cyan"/>
        </w:rPr>
        <w:t>An issue that</w:t>
      </w:r>
      <w:r w:rsidRPr="004A5DC7">
        <w:rPr>
          <w:rStyle w:val="StyleUnderline"/>
        </w:rPr>
        <w:t xml:space="preserve"> starts to happen</w:t>
      </w:r>
      <w:r w:rsidRPr="004A5DC7">
        <w:rPr>
          <w:sz w:val="16"/>
        </w:rPr>
        <w:t xml:space="preserve"> and hopefully </w:t>
      </w:r>
      <w:r w:rsidRPr="004A5DC7">
        <w:rPr>
          <w:rStyle w:val="StyleUnderline"/>
          <w:highlight w:val="cyan"/>
        </w:rPr>
        <w:t xml:space="preserve">would </w:t>
      </w:r>
      <w:r w:rsidRPr="004A5DC7">
        <w:rPr>
          <w:rStyle w:val="Emphasis"/>
          <w:highlight w:val="cyan"/>
        </w:rPr>
        <w:t>never</w:t>
      </w:r>
      <w:r w:rsidRPr="004A5DC7">
        <w:rPr>
          <w:rStyle w:val="Emphasis"/>
        </w:rPr>
        <w:t xml:space="preserve"> actually </w:t>
      </w:r>
      <w:r w:rsidRPr="004A5DC7">
        <w:rPr>
          <w:rStyle w:val="Emphasis"/>
          <w:highlight w:val="cyan"/>
        </w:rPr>
        <w:t>cascade</w:t>
      </w:r>
      <w:r w:rsidRPr="004A5DC7">
        <w:rPr>
          <w:rStyle w:val="StyleUnderline"/>
          <w:highlight w:val="cyan"/>
        </w:rPr>
        <w:t xml:space="preserve"> into a</w:t>
      </w:r>
      <w:r w:rsidRPr="004A5DC7">
        <w:rPr>
          <w:rStyle w:val="StyleUnderline"/>
        </w:rPr>
        <w:t xml:space="preserve"> complete </w:t>
      </w:r>
      <w:r w:rsidRPr="004A5DC7">
        <w:rPr>
          <w:rStyle w:val="StyleUnderline"/>
          <w:highlight w:val="cyan"/>
        </w:rPr>
        <w:t>blackout</w:t>
      </w:r>
      <w:r w:rsidRPr="004A5DC7">
        <w:rPr>
          <w:rStyle w:val="StyleUnderline"/>
        </w:rPr>
        <w:t xml:space="preserve">, </w:t>
      </w:r>
      <w:r w:rsidRPr="004A5DC7">
        <w:rPr>
          <w:rStyle w:val="StyleUnderline"/>
          <w:highlight w:val="cyan"/>
        </w:rPr>
        <w:t xml:space="preserve">that wouldn't go beyond those </w:t>
      </w:r>
      <w:r w:rsidRPr="004A5DC7">
        <w:rPr>
          <w:rStyle w:val="Emphasis"/>
          <w:highlight w:val="cyan"/>
        </w:rPr>
        <w:t>individual grids</w:t>
      </w:r>
      <w:r w:rsidRPr="004A5DC7">
        <w:rPr>
          <w:rStyle w:val="StyleUnderline"/>
        </w:rPr>
        <w:t>,</w:t>
      </w:r>
      <w:r>
        <w:rPr>
          <w:rStyle w:val="StyleUnderline"/>
        </w:rPr>
        <w:t>”</w:t>
      </w:r>
      <w:r w:rsidRPr="004A5DC7">
        <w:rPr>
          <w:sz w:val="16"/>
        </w:rPr>
        <w:t xml:space="preserve"> he said.</w:t>
      </w:r>
    </w:p>
    <w:p w14:paraId="5C66BB52" w14:textId="77777777" w:rsidR="00A14EC9" w:rsidRDefault="00A14EC9" w:rsidP="00A14EC9">
      <w:pPr>
        <w:rPr>
          <w:sz w:val="16"/>
        </w:rPr>
      </w:pPr>
      <w:r w:rsidRPr="004A5DC7">
        <w:rPr>
          <w:sz w:val="16"/>
        </w:rPr>
        <w:t>A diverse array of power sources is also key to grid resiliency, Brooks said. Solar power might perform well during the day, but the benefits vanish when the sun does, so other resources such as nuclear, gas or coal might pick up the slack.</w:t>
      </w:r>
    </w:p>
    <w:p w14:paraId="6C2D0F8E" w14:textId="77777777" w:rsidR="00A14EC9" w:rsidRPr="00CA38DB" w:rsidRDefault="00A14EC9" w:rsidP="00A14EC9">
      <w:pPr>
        <w:pStyle w:val="Heading4"/>
        <w:rPr>
          <w:rFonts w:cs="Calibri"/>
        </w:rPr>
      </w:pPr>
      <w:r w:rsidRPr="00CA38DB">
        <w:rPr>
          <w:rFonts w:cs="Calibri"/>
        </w:rPr>
        <w:t xml:space="preserve">No nuke terror---no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17BAA177" w14:textId="77777777" w:rsidR="00A14EC9" w:rsidRPr="00CA38DB" w:rsidRDefault="00A14EC9" w:rsidP="00A14EC9">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6DD114D7" w14:textId="77777777" w:rsidR="00A14EC9" w:rsidRPr="00CA38DB" w:rsidRDefault="00A14EC9" w:rsidP="00A14EC9">
      <w:pPr>
        <w:rPr>
          <w:sz w:val="16"/>
        </w:rPr>
      </w:pPr>
      <w:r w:rsidRPr="00CA38DB">
        <w:rPr>
          <w:sz w:val="16"/>
        </w:rPr>
        <w:t>The Prospects for Atomic Terrorism</w:t>
      </w:r>
    </w:p>
    <w:p w14:paraId="0919684E" w14:textId="77777777" w:rsidR="00A14EC9" w:rsidRPr="00CA38DB" w:rsidRDefault="00A14EC9" w:rsidP="00A14EC9">
      <w:pPr>
        <w:rPr>
          <w:sz w:val="16"/>
        </w:rPr>
      </w:pPr>
      <w:r w:rsidRPr="00CA38DB">
        <w:rPr>
          <w:rStyle w:val="Emphasis"/>
        </w:rPr>
        <w:t>Alarm</w:t>
      </w:r>
      <w:r w:rsidRPr="00CA38DB">
        <w:rPr>
          <w:rStyle w:val="StyleUnderline"/>
        </w:rPr>
        <w:t xml:space="preserve"> about</w:t>
      </w:r>
      <w:r w:rsidRPr="00CA38DB">
        <w:rPr>
          <w:sz w:val="16"/>
        </w:rPr>
        <w:t xml:space="preserve"> the possibility of </w:t>
      </w:r>
      <w:r w:rsidRPr="00CA38DB">
        <w:rPr>
          <w:rStyle w:val="StyleUnderline"/>
        </w:rPr>
        <w:t>nuclear weapons proliferating to terrorists</w:t>
      </w:r>
      <w:r w:rsidRPr="00CA38DB">
        <w:rPr>
          <w:sz w:val="16"/>
        </w:rPr>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rPr>
          <w:sz w:val="16"/>
        </w:rPr>
        <w:t xml:space="preserve">. In the wake of 9/11, many </w:t>
      </w:r>
      <w:r w:rsidRPr="00CA38DB">
        <w:rPr>
          <w:rStyle w:val="StyleUnderline"/>
        </w:rPr>
        <w:t xml:space="preserve">commentators were </w:t>
      </w:r>
      <w:r w:rsidRPr="00CA38DB">
        <w:rPr>
          <w:rStyle w:val="Emphasis"/>
        </w:rPr>
        <w:t>predicting</w:t>
      </w:r>
      <w:r w:rsidRPr="00CA38DB">
        <w:rPr>
          <w:sz w:val="16"/>
        </w:rPr>
        <w:t xml:space="preserve"> that terrorists might well set one off </w:t>
      </w:r>
      <w:r w:rsidRPr="00CA38DB">
        <w:rPr>
          <w:rStyle w:val="StyleUnderline"/>
        </w:rPr>
        <w:t xml:space="preserve">by </w:t>
      </w:r>
      <w:r w:rsidRPr="00CA38DB">
        <w:rPr>
          <w:rStyle w:val="Emphasis"/>
        </w:rPr>
        <w:t>2014</w:t>
      </w:r>
      <w:r w:rsidRPr="00CA38DB">
        <w:rPr>
          <w:sz w:val="16"/>
        </w:rPr>
        <w:t>.</w:t>
      </w:r>
    </w:p>
    <w:p w14:paraId="2EC336E7" w14:textId="77777777" w:rsidR="00A14EC9" w:rsidRPr="00CA38DB" w:rsidRDefault="00A14EC9" w:rsidP="00A14EC9">
      <w:pPr>
        <w:rPr>
          <w:sz w:val="16"/>
        </w:rPr>
      </w:pPr>
      <w:r w:rsidRPr="00CA38DB">
        <w:rPr>
          <w:rStyle w:val="StyleUnderline"/>
        </w:rPr>
        <w:t>Alarm</w:t>
      </w:r>
      <w:r w:rsidRPr="00CA38DB">
        <w:rPr>
          <w:sz w:val="16"/>
        </w:rPr>
        <w:t xml:space="preserve"> has </w:t>
      </w:r>
      <w:r w:rsidRPr="00CA38DB">
        <w:rPr>
          <w:rStyle w:val="Emphasis"/>
        </w:rPr>
        <w:t>tapered</w:t>
      </w:r>
      <w:r w:rsidRPr="00CA38DB">
        <w:rPr>
          <w:sz w:val="16"/>
        </w:rPr>
        <w:t xml:space="preserve"> some </w:t>
      </w:r>
      <w:r w:rsidRPr="00CA38DB">
        <w:rPr>
          <w:rStyle w:val="StyleUnderline"/>
        </w:rPr>
        <w:t>in recent years because</w:t>
      </w:r>
      <w:r w:rsidRPr="00CA38DB">
        <w:rPr>
          <w:sz w:val="16"/>
        </w:rPr>
        <w:t xml:space="preserve"> it has become </w:t>
      </w:r>
      <w:r w:rsidRPr="00CA38DB">
        <w:rPr>
          <w:rStyle w:val="Emphasis"/>
          <w:highlight w:val="cyan"/>
        </w:rPr>
        <w:t>increasingly evident</w:t>
      </w:r>
      <w:r w:rsidRPr="00CA38DB">
        <w:rPr>
          <w:sz w:val="16"/>
        </w:rPr>
        <w:t xml:space="preserve"> that </w:t>
      </w:r>
      <w:r w:rsidRPr="00CA38DB">
        <w:rPr>
          <w:rStyle w:val="StyleUnderline"/>
          <w:highlight w:val="cyan"/>
        </w:rPr>
        <w:t>terrorist</w:t>
      </w:r>
      <w:r w:rsidRPr="00CA38DB">
        <w:rPr>
          <w:rStyle w:val="StyleUnderline"/>
        </w:rPr>
        <w:t xml:space="preserve"> group</w:t>
      </w:r>
      <w:r w:rsidRPr="00CA38DB">
        <w:rPr>
          <w:rStyle w:val="StyleUnderline"/>
          <w:highlight w:val="cyan"/>
        </w:rPr>
        <w:t>s</w:t>
      </w:r>
      <w:r w:rsidRPr="00CA38DB">
        <w:rPr>
          <w:rStyle w:val="StyleUnderline"/>
        </w:rPr>
        <w:t xml:space="preserve"> have </w:t>
      </w:r>
      <w:r w:rsidRPr="00CA38DB">
        <w:rPr>
          <w:rStyle w:val="StyleUnderline"/>
          <w:highlight w:val="cyan"/>
        </w:rPr>
        <w:t>exhibited</w:t>
      </w:r>
      <w:r w:rsidRPr="00CA38DB">
        <w:rPr>
          <w:sz w:val="16"/>
        </w:rPr>
        <w:t xml:space="preserve"> only </w:t>
      </w:r>
      <w:r w:rsidRPr="00CA38DB">
        <w:rPr>
          <w:rStyle w:val="Emphasis"/>
          <w:highlight w:val="cyan"/>
        </w:rPr>
        <w:t>limited desire</w:t>
      </w:r>
      <w:r w:rsidRPr="00CA38DB">
        <w:rPr>
          <w:rStyle w:val="StyleUnderline"/>
          <w:highlight w:val="cyan"/>
        </w:rPr>
        <w:t xml:space="preserve"> and</w:t>
      </w:r>
      <w:r w:rsidRPr="00CA38DB">
        <w:rPr>
          <w:rStyle w:val="StyleUnderline"/>
        </w:rPr>
        <w:t xml:space="preserve"> even </w:t>
      </w:r>
      <w:r w:rsidRPr="00CA38DB">
        <w:rPr>
          <w:rStyle w:val="Emphasis"/>
          <w:highlight w:val="cya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rPr>
          <w:sz w:val="16"/>
        </w:rPr>
        <w:t xml:space="preserve"> is </w:t>
      </w:r>
      <w:r w:rsidRPr="00CA38DB">
        <w:rPr>
          <w:rStyle w:val="Emphasis"/>
          <w:highlight w:val="cyan"/>
        </w:rPr>
        <w:t>scarcely</w:t>
      </w:r>
      <w:r w:rsidRPr="00CA38DB">
        <w:rPr>
          <w:rStyle w:val="StyleUnderline"/>
          <w:highlight w:val="cyan"/>
        </w:rPr>
        <w:t xml:space="preserve"> likely to </w:t>
      </w:r>
      <w:r w:rsidRPr="00CA38DB">
        <w:rPr>
          <w:rStyle w:val="Emphasis"/>
          <w:highlight w:val="cyan"/>
        </w:rPr>
        <w:t>succeed</w:t>
      </w:r>
      <w:r w:rsidRPr="00CA38DB">
        <w:rPr>
          <w:sz w:val="16"/>
        </w:rPr>
        <w:t>.</w:t>
      </w:r>
    </w:p>
    <w:p w14:paraId="121E0919" w14:textId="77777777" w:rsidR="00A14EC9" w:rsidRPr="00CA38DB" w:rsidRDefault="00A14EC9" w:rsidP="00A14EC9">
      <w:pPr>
        <w:rPr>
          <w:sz w:val="16"/>
        </w:rPr>
      </w:pPr>
      <w:r w:rsidRPr="00CA38DB">
        <w:rPr>
          <w:rStyle w:val="StyleUnderline"/>
        </w:rPr>
        <w:t>One route</w:t>
      </w:r>
      <w:r w:rsidRPr="00CA38DB">
        <w:rPr>
          <w:sz w:val="16"/>
        </w:rPr>
        <w:t xml:space="preserve"> a </w:t>
      </w:r>
      <w:r w:rsidRPr="00CA38DB">
        <w:rPr>
          <w:rStyle w:val="StyleUnderline"/>
        </w:rPr>
        <w:t>would‐​be</w:t>
      </w:r>
      <w:r w:rsidRPr="00CA38DB">
        <w:rPr>
          <w:sz w:val="16"/>
        </w:rPr>
        <w:t xml:space="preserve"> atomic terrorist might take would be to </w:t>
      </w:r>
      <w:r w:rsidRPr="00CA38DB">
        <w:rPr>
          <w:rStyle w:val="Emphasis"/>
        </w:rPr>
        <w:t>receive</w:t>
      </w:r>
      <w:r w:rsidRPr="00CA38DB">
        <w:rPr>
          <w:rStyle w:val="StyleUnderline"/>
        </w:rPr>
        <w:t xml:space="preserve"> or </w:t>
      </w:r>
      <w:r w:rsidRPr="00CA38DB">
        <w:rPr>
          <w:rStyle w:val="Emphasis"/>
          <w:highlight w:val="cyan"/>
        </w:rPr>
        <w:t>buy</w:t>
      </w:r>
      <w:r w:rsidRPr="00CA38DB">
        <w:rPr>
          <w:rStyle w:val="StyleUnderline"/>
        </w:rPr>
        <w:t xml:space="preserve"> a </w:t>
      </w:r>
      <w:r w:rsidRPr="00CA38DB">
        <w:rPr>
          <w:rStyle w:val="StyleUnderline"/>
          <w:highlight w:val="cyan"/>
        </w:rPr>
        <w:t>bomb</w:t>
      </w:r>
      <w:r w:rsidRPr="00CA38DB">
        <w:rPr>
          <w:rStyle w:val="StyleUnderline"/>
        </w:rPr>
        <w:t xml:space="preserve"> from</w:t>
      </w:r>
      <w:r w:rsidRPr="00CA38DB">
        <w:rPr>
          <w:sz w:val="16"/>
        </w:rPr>
        <w:t xml:space="preserve"> a generous, like‐​minded </w:t>
      </w:r>
      <w:r w:rsidRPr="00CA38DB">
        <w:rPr>
          <w:rStyle w:val="Emphasis"/>
        </w:rPr>
        <w:t>nuclear</w:t>
      </w:r>
      <w:r w:rsidRPr="00CA38DB">
        <w:rPr>
          <w:rStyle w:val="StyleUnderline"/>
        </w:rPr>
        <w:t xml:space="preserve"> state</w:t>
      </w:r>
      <w:r w:rsidRPr="00CA38DB">
        <w:rPr>
          <w:sz w:val="16"/>
        </w:rPr>
        <w:t xml:space="preserve"> for delivery abroad. </w:t>
      </w:r>
      <w:r w:rsidRPr="00CA38DB">
        <w:rPr>
          <w:rStyle w:val="StyleUnderline"/>
        </w:rPr>
        <w:t>That route</w:t>
      </w:r>
      <w:r w:rsidRPr="00CA38DB">
        <w:rPr>
          <w:sz w:val="16"/>
        </w:rPr>
        <w:t xml:space="preserve">, however, is </w:t>
      </w:r>
      <w:r w:rsidRPr="00CA38DB">
        <w:rPr>
          <w:rStyle w:val="Emphasis"/>
          <w:highlight w:val="cyan"/>
        </w:rPr>
        <w:t>highly improbable</w:t>
      </w:r>
      <w:r w:rsidRPr="00CA38DB">
        <w:rPr>
          <w:sz w:val="16"/>
        </w:rPr>
        <w:t xml:space="preserve">. The </w:t>
      </w:r>
      <w:r w:rsidRPr="00CA38DB">
        <w:rPr>
          <w:rStyle w:val="StyleUnderline"/>
        </w:rPr>
        <w:t>risk</w:t>
      </w:r>
      <w:r w:rsidRPr="00CA38DB">
        <w:rPr>
          <w:sz w:val="16"/>
        </w:rPr>
        <w:t xml:space="preserve"> would be </w:t>
      </w:r>
      <w:r w:rsidRPr="00CA38DB">
        <w:rPr>
          <w:rStyle w:val="Emphasis"/>
        </w:rPr>
        <w:t>too great</w:t>
      </w:r>
      <w:r w:rsidRPr="00CA38DB">
        <w:rPr>
          <w:sz w:val="16"/>
        </w:rPr>
        <w:t>—</w:t>
      </w:r>
      <w:r w:rsidRPr="00CA38DB">
        <w:rPr>
          <w:rStyle w:val="StyleUnderline"/>
        </w:rPr>
        <w:t xml:space="preserve">even for a country led by </w:t>
      </w:r>
      <w:r w:rsidRPr="00CA38DB">
        <w:rPr>
          <w:rStyle w:val="Emphasis"/>
        </w:rPr>
        <w:t>extremists</w:t>
      </w:r>
      <w:r w:rsidRPr="00CA38DB">
        <w:rPr>
          <w:sz w:val="16"/>
        </w:rPr>
        <w:t xml:space="preserve">—that the </w:t>
      </w:r>
      <w:r w:rsidRPr="00CA38DB">
        <w:rPr>
          <w:rStyle w:val="StyleUnderline"/>
        </w:rPr>
        <w:t xml:space="preserve">source of the </w:t>
      </w:r>
      <w:r w:rsidRPr="00CA38DB">
        <w:rPr>
          <w:rStyle w:val="StyleUnderline"/>
          <w:highlight w:val="cyan"/>
        </w:rPr>
        <w:t>weapon</w:t>
      </w:r>
      <w:r w:rsidRPr="00CA38DB">
        <w:rPr>
          <w:sz w:val="16"/>
        </w:rPr>
        <w:t xml:space="preserve"> would </w:t>
      </w:r>
      <w:r w:rsidRPr="00CA38DB">
        <w:rPr>
          <w:rStyle w:val="StyleUnderline"/>
        </w:rPr>
        <w:t>ultimately</w:t>
      </w:r>
      <w:r w:rsidRPr="00CA38DB">
        <w:rPr>
          <w:sz w:val="16"/>
        </w:rPr>
        <w:t xml:space="preserve"> be </w:t>
      </w:r>
      <w:r w:rsidRPr="00CA38DB">
        <w:rPr>
          <w:rStyle w:val="Emphasis"/>
          <w:highlight w:val="cyan"/>
        </w:rPr>
        <w:t>discovered</w:t>
      </w:r>
      <w:r w:rsidRPr="00CA38DB">
        <w:rPr>
          <w:sz w:val="16"/>
        </w:rPr>
        <w:t xml:space="preserve">. Moreover, the </w:t>
      </w:r>
      <w:r w:rsidRPr="00CA38DB">
        <w:rPr>
          <w:rStyle w:val="StyleUnderline"/>
        </w:rPr>
        <w:t xml:space="preserve">weapon could </w:t>
      </w:r>
      <w:r w:rsidRPr="00CA38DB">
        <w:rPr>
          <w:rStyle w:val="StyleUnderline"/>
          <w:highlight w:val="cyan"/>
        </w:rPr>
        <w:t>explode</w:t>
      </w:r>
      <w:r w:rsidRPr="00CA38DB">
        <w:rPr>
          <w:sz w:val="16"/>
        </w:rPr>
        <w:t xml:space="preserve"> in a manner or </w:t>
      </w:r>
      <w:r w:rsidRPr="00CA38DB">
        <w:rPr>
          <w:rStyle w:val="StyleUnderline"/>
          <w:highlight w:val="cyan"/>
        </w:rPr>
        <w:t>on</w:t>
      </w:r>
      <w:r w:rsidRPr="00CA38DB">
        <w:rPr>
          <w:sz w:val="16"/>
        </w:rPr>
        <w:t xml:space="preserve"> a </w:t>
      </w:r>
      <w:r w:rsidRPr="00CA38DB">
        <w:rPr>
          <w:rStyle w:val="StyleUnderline"/>
        </w:rPr>
        <w:t>target</w:t>
      </w:r>
      <w:r w:rsidRPr="00CA38DB">
        <w:rPr>
          <w:sz w:val="16"/>
        </w:rPr>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rPr>
          <w:sz w:val="16"/>
        </w:rPr>
        <w:t xml:space="preserve">—including, </w:t>
      </w:r>
      <w:r w:rsidRPr="00CA38DB">
        <w:rPr>
          <w:rStyle w:val="StyleUnderline"/>
        </w:rPr>
        <w:t xml:space="preserve">potentially, on the </w:t>
      </w:r>
      <w:r w:rsidRPr="00CA38DB">
        <w:rPr>
          <w:rStyle w:val="Emphasis"/>
          <w:highlight w:val="cyan"/>
        </w:rPr>
        <w:t>donor</w:t>
      </w:r>
      <w:r w:rsidRPr="00CA38DB">
        <w:rPr>
          <w:rStyle w:val="Emphasis"/>
        </w:rPr>
        <w:t xml:space="preserve"> itself</w:t>
      </w:r>
      <w:r w:rsidRPr="00CA38DB">
        <w:rPr>
          <w:sz w:val="16"/>
        </w:rPr>
        <w:t>.</w:t>
      </w:r>
    </w:p>
    <w:p w14:paraId="254FBB02" w14:textId="77777777" w:rsidR="00A14EC9" w:rsidRPr="00CA38DB" w:rsidRDefault="00A14EC9" w:rsidP="00A14EC9">
      <w:pPr>
        <w:rPr>
          <w:sz w:val="16"/>
        </w:rPr>
      </w:pPr>
      <w:r w:rsidRPr="00CA38DB">
        <w:rPr>
          <w:rStyle w:val="StyleUnderline"/>
        </w:rPr>
        <w:t>Some</w:t>
      </w:r>
      <w:r w:rsidRPr="00CA38DB">
        <w:rPr>
          <w:sz w:val="16"/>
        </w:rPr>
        <w:t xml:space="preserve"> observers have </w:t>
      </w:r>
      <w:r w:rsidRPr="00CA38DB">
        <w:rPr>
          <w:rStyle w:val="StyleUnderline"/>
        </w:rPr>
        <w:t xml:space="preserve">worried about </w:t>
      </w:r>
      <w:r>
        <w:rPr>
          <w:rStyle w:val="StyleUnderline"/>
        </w:rPr>
        <w:t>“</w:t>
      </w:r>
      <w:r w:rsidRPr="00CA38DB">
        <w:rPr>
          <w:rStyle w:val="Emphasis"/>
        </w:rPr>
        <w:t>loose nukes</w:t>
      </w:r>
      <w:r w:rsidRPr="00CA38DB">
        <w:rPr>
          <w:sz w:val="16"/>
        </w:rPr>
        <w:t>,</w:t>
      </w:r>
      <w:r>
        <w:rPr>
          <w:sz w:val="16"/>
        </w:rPr>
        <w:t>”</w:t>
      </w:r>
      <w:r w:rsidRPr="00CA38DB">
        <w:rPr>
          <w:sz w:val="16"/>
        </w:rPr>
        <w:t xml:space="preserve"> </w:t>
      </w:r>
      <w:r w:rsidRPr="00CA38DB">
        <w:rPr>
          <w:rStyle w:val="StyleUnderline"/>
        </w:rPr>
        <w:t>weapons</w:t>
      </w:r>
      <w:r w:rsidRPr="00CA38DB">
        <w:rPr>
          <w:sz w:val="16"/>
        </w:rPr>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rPr>
          <w:sz w:val="16"/>
        </w:rPr>
        <w:t xml:space="preserve">. However, Younger’s observation remains relevant: </w:t>
      </w:r>
      <w:r w:rsidRPr="00CA38DB">
        <w:rPr>
          <w:rStyle w:val="StyleUnderline"/>
        </w:rPr>
        <w:t>nuclear nations</w:t>
      </w:r>
      <w:r w:rsidRPr="00CA38DB">
        <w:rPr>
          <w:sz w:val="16"/>
        </w:rPr>
        <w:t xml:space="preserve"> are </w:t>
      </w:r>
      <w:r w:rsidRPr="00CA38DB">
        <w:rPr>
          <w:rStyle w:val="Emphasis"/>
        </w:rPr>
        <w:t>very serious</w:t>
      </w:r>
      <w:r w:rsidRPr="00CA38DB">
        <w:rPr>
          <w:rStyle w:val="StyleUnderline"/>
        </w:rPr>
        <w:t xml:space="preserve"> about</w:t>
      </w:r>
      <w:r w:rsidRPr="00CA38DB">
        <w:rPr>
          <w:sz w:val="16"/>
        </w:rPr>
        <w:t xml:space="preserve"> the </w:t>
      </w:r>
      <w:r w:rsidRPr="00CA38DB">
        <w:rPr>
          <w:rStyle w:val="StyleUnderline"/>
        </w:rPr>
        <w:t>security of their weapons</w:t>
      </w:r>
      <w:r w:rsidRPr="00CA38DB">
        <w:rPr>
          <w:sz w:val="16"/>
        </w:rPr>
        <w:t xml:space="preserve">. Moreover, </w:t>
      </w:r>
      <w:r w:rsidRPr="00CA38DB">
        <w:rPr>
          <w:rStyle w:val="Emphasis"/>
          <w:highlight w:val="cyan"/>
        </w:rPr>
        <w:t>finished</w:t>
      </w:r>
      <w:r w:rsidRPr="00CA38DB">
        <w:rPr>
          <w:rStyle w:val="StyleUnderline"/>
          <w:highlight w:val="cyan"/>
        </w:rPr>
        <w:t xml:space="preserve"> bombs</w:t>
      </w:r>
      <w:r w:rsidRPr="00CA38DB">
        <w:rPr>
          <w:sz w:val="16"/>
        </w:rPr>
        <w:t xml:space="preserve"> are usually </w:t>
      </w:r>
      <w:r w:rsidRPr="00CA38DB">
        <w:rPr>
          <w:rStyle w:val="StyleUnderline"/>
        </w:rPr>
        <w:t xml:space="preserve">outfitted </w:t>
      </w:r>
      <w:r w:rsidRPr="00CA38DB">
        <w:rPr>
          <w:rStyle w:val="StyleUnderline"/>
          <w:highlight w:val="cyan"/>
        </w:rPr>
        <w:t xml:space="preserve">with </w:t>
      </w:r>
      <w:r w:rsidRPr="00CA38DB">
        <w:rPr>
          <w:rStyle w:val="Emphasis"/>
          <w:highlight w:val="cyan"/>
        </w:rPr>
        <w:t>safety</w:t>
      </w:r>
      <w:r w:rsidRPr="00CA38DB">
        <w:rPr>
          <w:rStyle w:val="StyleUnderline"/>
          <w:highlight w:val="cyan"/>
        </w:rPr>
        <w:t xml:space="preserve"> devices</w:t>
      </w:r>
      <w:r w:rsidRPr="00CA38DB">
        <w:rPr>
          <w:sz w:val="16"/>
        </w:rPr>
        <w:t xml:space="preserve"> that are </w:t>
      </w:r>
      <w:r w:rsidRPr="00CA38DB">
        <w:rPr>
          <w:rStyle w:val="Emphasis"/>
          <w:highlight w:val="cyan"/>
        </w:rPr>
        <w:t>difficult</w:t>
      </w:r>
      <w:r w:rsidRPr="00CA38DB">
        <w:rPr>
          <w:rStyle w:val="StyleUnderline"/>
          <w:highlight w:val="cyan"/>
        </w:rPr>
        <w:t xml:space="preserve"> to defeat</w:t>
      </w:r>
      <w:r w:rsidRPr="00CA38DB">
        <w:rPr>
          <w:sz w:val="16"/>
        </w:rPr>
        <w:t>.</w:t>
      </w:r>
    </w:p>
    <w:p w14:paraId="7EC5F4AB" w14:textId="77777777" w:rsidR="00A14EC9" w:rsidRPr="00CA38DB" w:rsidRDefault="00A14EC9" w:rsidP="00A14EC9">
      <w:pPr>
        <w:rPr>
          <w:sz w:val="16"/>
        </w:rPr>
      </w:pPr>
      <w:r w:rsidRPr="00CA38DB">
        <w:rPr>
          <w:sz w:val="16"/>
        </w:rPr>
        <w:t xml:space="preserve">Most analysts believe that a terrorist group’s </w:t>
      </w:r>
      <w:r w:rsidRPr="00CA38DB">
        <w:rPr>
          <w:rStyle w:val="StyleUnderline"/>
        </w:rPr>
        <w:t>most promising route</w:t>
      </w:r>
      <w:r w:rsidRPr="00CA38DB">
        <w:rPr>
          <w:sz w:val="16"/>
        </w:rPr>
        <w:t xml:space="preserve"> would be to attempt to </w:t>
      </w:r>
      <w:r w:rsidRPr="00CA38DB">
        <w:rPr>
          <w:rStyle w:val="StyleUnderline"/>
        </w:rPr>
        <w:t>make</w:t>
      </w:r>
      <w:r w:rsidRPr="00CA38DB">
        <w:rPr>
          <w:sz w:val="16"/>
        </w:rPr>
        <w:t xml:space="preserve"> a </w:t>
      </w:r>
      <w:r w:rsidRPr="00CA38DB">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weapons of mass destruction—stressed in 1999, </w:t>
      </w:r>
      <w:r w:rsidRPr="00CA38DB">
        <w:rPr>
          <w:rStyle w:val="Emphasis"/>
          <w:highlight w:val="cyan"/>
        </w:rPr>
        <w:t>building</w:t>
      </w:r>
      <w:r w:rsidRPr="00CA38DB">
        <w:rPr>
          <w:rStyle w:val="StyleUnderline"/>
        </w:rPr>
        <w:t xml:space="preserve"> and </w:t>
      </w:r>
      <w:r w:rsidRPr="00CA38DB">
        <w:rPr>
          <w:rStyle w:val="Emphasis"/>
        </w:rPr>
        <w:t>deploying</w:t>
      </w:r>
      <w:r w:rsidRPr="00CA38DB">
        <w:rPr>
          <w:sz w:val="16"/>
        </w:rPr>
        <w:t xml:space="preserve"> a </w:t>
      </w:r>
      <w:r w:rsidRPr="00CA38DB">
        <w:rPr>
          <w:rStyle w:val="StyleUnderline"/>
        </w:rPr>
        <w:t xml:space="preserve">nuclear device </w:t>
      </w:r>
      <w:r w:rsidRPr="00CA38DB">
        <w:rPr>
          <w:rStyle w:val="StyleUnderline"/>
          <w:highlight w:val="cyan"/>
        </w:rPr>
        <w:t xml:space="preserve">presents </w:t>
      </w:r>
      <w:r>
        <w:rPr>
          <w:rStyle w:val="StyleUnderline"/>
          <w:highlight w:val="cyan"/>
        </w:rPr>
        <w:t>“</w:t>
      </w:r>
      <w:r w:rsidRPr="00CA38DB">
        <w:rPr>
          <w:rStyle w:val="Emphasis"/>
          <w:highlight w:val="cyan"/>
        </w:rPr>
        <w:t>Herculean challenges</w:t>
      </w:r>
      <w:r w:rsidRPr="00CA38DB">
        <w:rPr>
          <w:sz w:val="16"/>
        </w:rPr>
        <w:t>.</w:t>
      </w:r>
      <w:r>
        <w:rPr>
          <w:sz w:val="16"/>
        </w:rPr>
        <w:t>”</w:t>
      </w:r>
      <w:r w:rsidRPr="00CA38DB">
        <w:rPr>
          <w:sz w:val="16"/>
        </w:rPr>
        <w:t xml:space="preserve"> As it noted, the </w:t>
      </w:r>
      <w:r w:rsidRPr="00CA38DB">
        <w:rPr>
          <w:rStyle w:val="StyleUnderline"/>
          <w:highlight w:val="cyan"/>
        </w:rPr>
        <w:t>process</w:t>
      </w:r>
      <w:r w:rsidRPr="00CA38DB">
        <w:rPr>
          <w:rStyle w:val="StyleUnderline"/>
        </w:rPr>
        <w:t xml:space="preserve"> requires</w:t>
      </w:r>
      <w:r w:rsidRPr="00CA38DB">
        <w:rPr>
          <w:sz w:val="16"/>
        </w:rPr>
        <w:t xml:space="preserve"> a </w:t>
      </w:r>
      <w:r w:rsidRPr="00CA38DB">
        <w:rPr>
          <w:rStyle w:val="Emphasis"/>
          <w:highlight w:val="cyan"/>
        </w:rPr>
        <w:t>lengthy</w:t>
      </w:r>
      <w:r w:rsidRPr="00CA38DB">
        <w:rPr>
          <w:rStyle w:val="StyleUnderline"/>
        </w:rPr>
        <w:t xml:space="preserve"> sequence of steps</w:t>
      </w:r>
      <w:r w:rsidRPr="00CA38DB">
        <w:rPr>
          <w:sz w:val="16"/>
        </w:rPr>
        <w:t xml:space="preserve">; if each is not fully met, the </w:t>
      </w:r>
      <w:r w:rsidRPr="00CA38DB">
        <w:rPr>
          <w:rStyle w:val="StyleUnderline"/>
          <w:highlight w:val="cyan"/>
        </w:rPr>
        <w:t>result</w:t>
      </w:r>
      <w:r w:rsidRPr="00CA38DB">
        <w:rPr>
          <w:sz w:val="16"/>
        </w:rPr>
        <w:t xml:space="preserve"> is </w:t>
      </w:r>
      <w:r w:rsidRPr="00CA38DB">
        <w:rPr>
          <w:rStyle w:val="Emphasis"/>
          <w:highlight w:val="cyan"/>
        </w:rPr>
        <w:t>not</w:t>
      </w:r>
      <w:r w:rsidRPr="00CA38DB">
        <w:rPr>
          <w:rStyle w:val="StyleUnderline"/>
        </w:rPr>
        <w:t xml:space="preserve"> simply a </w:t>
      </w:r>
      <w:r w:rsidRPr="00CA38DB">
        <w:rPr>
          <w:rStyle w:val="Emphasis"/>
          <w:highlight w:val="cyan"/>
        </w:rPr>
        <w:t>less powerful</w:t>
      </w:r>
      <w:r w:rsidRPr="00CA38DB">
        <w:rPr>
          <w:rStyle w:val="StyleUnderline"/>
        </w:rPr>
        <w:t xml:space="preserve"> weapon </w:t>
      </w:r>
      <w:r w:rsidRPr="00CA38DB">
        <w:rPr>
          <w:rStyle w:val="StyleUnderline"/>
          <w:highlight w:val="cyan"/>
        </w:rPr>
        <w:t>but one</w:t>
      </w:r>
      <w:r w:rsidRPr="00CA38DB">
        <w:rPr>
          <w:rStyle w:val="StyleUnderline"/>
        </w:rPr>
        <w:t xml:space="preserve"> that </w:t>
      </w:r>
      <w:r w:rsidRPr="00CA38DB">
        <w:rPr>
          <w:rStyle w:val="StyleUnderline"/>
          <w:highlight w:val="cyan"/>
        </w:rPr>
        <w:t xml:space="preserve">can’t produce </w:t>
      </w:r>
      <w:r w:rsidRPr="00CA38DB">
        <w:rPr>
          <w:rStyle w:val="Emphasis"/>
          <w:highlight w:val="cyan"/>
        </w:rPr>
        <w:t>any</w:t>
      </w:r>
      <w:r w:rsidRPr="00CA38DB">
        <w:rPr>
          <w:rStyle w:val="Emphasis"/>
        </w:rPr>
        <w:t xml:space="preserve"> significant</w:t>
      </w:r>
      <w:r w:rsidRPr="00CA38DB">
        <w:rPr>
          <w:rStyle w:val="StyleUnderline"/>
        </w:rPr>
        <w:t xml:space="preserve"> nuclear </w:t>
      </w:r>
      <w:r w:rsidRPr="00CA38DB">
        <w:rPr>
          <w:rStyle w:val="StyleUnderline"/>
          <w:highlight w:val="cyan"/>
        </w:rPr>
        <w:t>yield</w:t>
      </w:r>
      <w:r w:rsidRPr="00CA38DB">
        <w:rPr>
          <w:sz w:val="16"/>
        </w:rPr>
        <w:t xml:space="preserve"> at all </w:t>
      </w:r>
      <w:r w:rsidRPr="00CA38DB">
        <w:rPr>
          <w:rStyle w:val="StyleUnderline"/>
        </w:rPr>
        <w:t>or can’t be delivered</w:t>
      </w:r>
      <w:r w:rsidRPr="00CA38DB">
        <w:rPr>
          <w:sz w:val="16"/>
        </w:rPr>
        <w:t>.</w:t>
      </w:r>
    </w:p>
    <w:p w14:paraId="0B484620" w14:textId="77777777" w:rsidR="00A14EC9" w:rsidRPr="00CA38DB" w:rsidRDefault="00A14EC9" w:rsidP="00A14EC9">
      <w:pPr>
        <w:rPr>
          <w:sz w:val="16"/>
        </w:rPr>
      </w:pPr>
      <w:r w:rsidRPr="00CA38DB">
        <w:rPr>
          <w:rStyle w:val="StyleUnderline"/>
        </w:rPr>
        <w:t>Physicists</w:t>
      </w:r>
      <w:r w:rsidRPr="00CA38DB">
        <w:rPr>
          <w:sz w:val="16"/>
        </w:rPr>
        <w:t xml:space="preserve"> who have studied the issue </w:t>
      </w:r>
      <w:r w:rsidRPr="00CA38DB">
        <w:rPr>
          <w:rStyle w:val="StyleUnderline"/>
        </w:rPr>
        <w:t>conclude</w:t>
      </w:r>
      <w:r w:rsidRPr="00CA38DB">
        <w:rPr>
          <w:sz w:val="16"/>
        </w:rPr>
        <w:t xml:space="preserve"> that </w:t>
      </w:r>
      <w:r w:rsidRPr="00CA38DB">
        <w:rPr>
          <w:rStyle w:val="Emphasis"/>
          <w:highlight w:val="cyan"/>
        </w:rPr>
        <w:t>fabricating</w:t>
      </w:r>
      <w:r w:rsidRPr="00CA38DB">
        <w:rPr>
          <w:rStyle w:val="StyleUnderline"/>
        </w:rPr>
        <w:t xml:space="preserve"> a nuclear weapon</w:t>
      </w:r>
      <w:r w:rsidRPr="00CA38DB">
        <w:rPr>
          <w:sz w:val="16"/>
        </w:rPr>
        <w:t xml:space="preserve"> </w:t>
      </w:r>
      <w:r>
        <w:rPr>
          <w:sz w:val="16"/>
        </w:rPr>
        <w:t>“</w:t>
      </w:r>
      <w:r w:rsidRPr="00CA38DB">
        <w:rPr>
          <w:sz w:val="16"/>
        </w:rPr>
        <w:t xml:space="preserve">could </w:t>
      </w:r>
      <w:r w:rsidRPr="00CA38DB">
        <w:rPr>
          <w:rStyle w:val="Emphasis"/>
          <w:highlight w:val="cyan"/>
        </w:rPr>
        <w:t>hardly</w:t>
      </w:r>
      <w:r w:rsidRPr="00CA38DB">
        <w:rPr>
          <w:rStyle w:val="StyleUnderline"/>
        </w:rPr>
        <w:t xml:space="preserve"> be </w:t>
      </w:r>
      <w:r w:rsidRPr="00CA38DB">
        <w:rPr>
          <w:rStyle w:val="StyleUnderline"/>
          <w:highlight w:val="cyan"/>
        </w:rPr>
        <w:t>accomplished</w:t>
      </w:r>
      <w:r w:rsidRPr="00CA38DB">
        <w:rPr>
          <w:sz w:val="16"/>
        </w:rPr>
        <w:t xml:space="preserve"> by a subnational group</w:t>
      </w:r>
      <w:r>
        <w:rPr>
          <w:sz w:val="16"/>
        </w:rPr>
        <w:t>”</w:t>
      </w:r>
      <w:r w:rsidRPr="00CA38DB">
        <w:rPr>
          <w:sz w:val="16"/>
        </w:rPr>
        <w:t xml:space="preserve"> </w:t>
      </w:r>
      <w:r w:rsidRPr="00CA38DB">
        <w:rPr>
          <w:rStyle w:val="StyleUnderline"/>
          <w:highlight w:val="cyan"/>
        </w:rPr>
        <w:t>because of</w:t>
      </w:r>
      <w:r w:rsidRPr="00CA38DB">
        <w:rPr>
          <w:sz w:val="16"/>
        </w:rPr>
        <w:t xml:space="preserve"> </w:t>
      </w:r>
      <w:r>
        <w:rPr>
          <w:sz w:val="16"/>
        </w:rPr>
        <w:t>“</w:t>
      </w:r>
      <w:r w:rsidRPr="00CA38DB">
        <w:rPr>
          <w:sz w:val="16"/>
        </w:rPr>
        <w:t xml:space="preserve">the </w:t>
      </w:r>
      <w:r w:rsidRPr="00CA38DB">
        <w:rPr>
          <w:rStyle w:val="Emphasis"/>
        </w:rPr>
        <w:t>difficulty</w:t>
      </w:r>
      <w:r w:rsidRPr="00CA38DB">
        <w:rPr>
          <w:rStyle w:val="StyleUnderline"/>
        </w:rPr>
        <w:t xml:space="preserve"> of acquiring the necessary </w:t>
      </w:r>
      <w:r w:rsidRPr="00CA38DB">
        <w:rPr>
          <w:rStyle w:val="Emphasis"/>
          <w:highlight w:val="cyan"/>
        </w:rPr>
        <w:t>expertise</w:t>
      </w:r>
      <w:r w:rsidRPr="00CA38DB">
        <w:rPr>
          <w:sz w:val="16"/>
        </w:rPr>
        <w:t xml:space="preserve">, the </w:t>
      </w:r>
      <w:r w:rsidRPr="00CA38DB">
        <w:rPr>
          <w:rStyle w:val="Emphasis"/>
          <w:highlight w:val="cyan"/>
        </w:rPr>
        <w:t>tech</w:t>
      </w:r>
      <w:r w:rsidRPr="00CA38DB">
        <w:rPr>
          <w:rStyle w:val="Emphasis"/>
        </w:rPr>
        <w:t>nical requirements</w:t>
      </w:r>
      <w:r w:rsidRPr="00CA38DB">
        <w:rPr>
          <w:sz w:val="16"/>
        </w:rPr>
        <w:t xml:space="preserve"> (which in several fields verge on the unfeasible), the </w:t>
      </w:r>
      <w:r w:rsidRPr="00CA38DB">
        <w:rPr>
          <w:rStyle w:val="StyleUnderline"/>
        </w:rPr>
        <w:t xml:space="preserve">lack of </w:t>
      </w:r>
      <w:r w:rsidRPr="00CA38DB">
        <w:rPr>
          <w:rStyle w:val="Emphasis"/>
          <w:highlight w:val="cyan"/>
        </w:rPr>
        <w:t>available materials</w:t>
      </w:r>
      <w:r w:rsidRPr="00CA38DB">
        <w:rPr>
          <w:rStyle w:val="StyleUnderline"/>
        </w:rPr>
        <w:t xml:space="preserve"> and</w:t>
      </w:r>
      <w:r w:rsidRPr="00CA38DB">
        <w:rPr>
          <w:sz w:val="16"/>
        </w:rPr>
        <w:t xml:space="preserve"> the lack of </w:t>
      </w:r>
      <w:r w:rsidRPr="00CA38DB">
        <w:rPr>
          <w:rStyle w:val="Emphasis"/>
          <w:highlight w:val="cyan"/>
        </w:rPr>
        <w:t>experience</w:t>
      </w:r>
      <w:r w:rsidRPr="00CA38DB">
        <w:rPr>
          <w:rStyle w:val="StyleUnderline"/>
        </w:rPr>
        <w:t xml:space="preserve"> in working</w:t>
      </w:r>
      <w:r w:rsidRPr="00CA38DB">
        <w:rPr>
          <w:sz w:val="16"/>
        </w:rPr>
        <w:t xml:space="preserve"> with these.</w:t>
      </w:r>
      <w:r>
        <w:rPr>
          <w:sz w:val="16"/>
        </w:rPr>
        <w:t>”</w:t>
      </w:r>
      <w:r w:rsidRPr="00CA38DB">
        <w:rPr>
          <w:sz w:val="16"/>
        </w:rPr>
        <w:t xml:space="preserve"> Others stress the </w:t>
      </w:r>
      <w:r>
        <w:rPr>
          <w:sz w:val="16"/>
        </w:rPr>
        <w:t>“</w:t>
      </w:r>
      <w:r w:rsidRPr="00CA38DB">
        <w:rPr>
          <w:sz w:val="16"/>
        </w:rPr>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rPr>
          <w:sz w:val="16"/>
        </w:rPr>
        <w:t xml:space="preserve"> a </w:t>
      </w:r>
      <w:r w:rsidRPr="00CA38DB">
        <w:rPr>
          <w:rStyle w:val="StyleUnderline"/>
          <w:highlight w:val="cyan"/>
        </w:rPr>
        <w:t xml:space="preserve">host of </w:t>
      </w:r>
      <w:r w:rsidRPr="00CA38DB">
        <w:rPr>
          <w:rStyle w:val="Emphasis"/>
          <w:highlight w:val="cyan"/>
        </w:rPr>
        <w:t>other issues</w:t>
      </w:r>
      <w:r>
        <w:rPr>
          <w:sz w:val="16"/>
        </w:rPr>
        <w:t>”</w:t>
      </w:r>
      <w:r w:rsidRPr="00CA38DB">
        <w:rPr>
          <w:sz w:val="16"/>
        </w:rPr>
        <w:t xml:space="preserve"> and conclude that </w:t>
      </w:r>
      <w:r w:rsidRPr="00CA38DB">
        <w:rPr>
          <w:rStyle w:val="StyleUnderline"/>
        </w:rPr>
        <w:t>the notion</w:t>
      </w:r>
      <w:r w:rsidRPr="00CA38DB">
        <w:rPr>
          <w:sz w:val="16"/>
        </w:rPr>
        <w:t xml:space="preserve"> that a </w:t>
      </w:r>
      <w:r w:rsidRPr="00CA38DB">
        <w:rPr>
          <w:rStyle w:val="StyleUnderline"/>
        </w:rPr>
        <w:t>terrorist group could fabricate</w:t>
      </w:r>
      <w:r w:rsidRPr="00CA38DB">
        <w:rPr>
          <w:sz w:val="16"/>
        </w:rPr>
        <w:t xml:space="preserve"> an </w:t>
      </w:r>
      <w:r w:rsidRPr="00CA38DB">
        <w:rPr>
          <w:rStyle w:val="StyleUnderline"/>
        </w:rPr>
        <w:t>atomic bomb</w:t>
      </w:r>
      <w:r w:rsidRPr="00CA38DB">
        <w:rPr>
          <w:sz w:val="16"/>
        </w:rPr>
        <w:t xml:space="preserve"> or device </w:t>
      </w:r>
      <w:r>
        <w:rPr>
          <w:sz w:val="16"/>
        </w:rPr>
        <w:t>“</w:t>
      </w:r>
      <w:r w:rsidRPr="00CA38DB">
        <w:rPr>
          <w:sz w:val="16"/>
        </w:rPr>
        <w:t xml:space="preserve">is </w:t>
      </w:r>
      <w:r w:rsidRPr="00CA38DB">
        <w:rPr>
          <w:rStyle w:val="Emphasis"/>
          <w:highlight w:val="cyan"/>
        </w:rPr>
        <w:t>farfetched at best</w:t>
      </w:r>
      <w:r w:rsidRPr="00CA38DB">
        <w:rPr>
          <w:sz w:val="16"/>
        </w:rPr>
        <w:t>.</w:t>
      </w:r>
      <w:r>
        <w:rPr>
          <w:sz w:val="16"/>
        </w:rPr>
        <w:t>”</w:t>
      </w:r>
    </w:p>
    <w:p w14:paraId="6EB6F2CB" w14:textId="77777777" w:rsidR="00A14EC9" w:rsidRPr="00CA38DB" w:rsidRDefault="00A14EC9" w:rsidP="00A14EC9">
      <w:pPr>
        <w:rPr>
          <w:sz w:val="16"/>
        </w:rPr>
      </w:pPr>
      <w:r w:rsidRPr="00CA38DB">
        <w:rPr>
          <w:sz w:val="16"/>
        </w:rPr>
        <w:t xml:space="preserve">The </w:t>
      </w:r>
      <w:r w:rsidRPr="00CA38DB">
        <w:rPr>
          <w:rStyle w:val="StyleUnderline"/>
        </w:rPr>
        <w:t>notion</w:t>
      </w:r>
      <w:r w:rsidRPr="00CA38DB">
        <w:rPr>
          <w:sz w:val="16"/>
        </w:rPr>
        <w:t xml:space="preserve"> that </w:t>
      </w:r>
      <w:r w:rsidRPr="00CA38DB">
        <w:rPr>
          <w:rStyle w:val="StyleUnderline"/>
        </w:rPr>
        <w:t>terrorists could come up with</w:t>
      </w:r>
      <w:r w:rsidRPr="00CA38DB">
        <w:rPr>
          <w:sz w:val="16"/>
        </w:rPr>
        <w:t xml:space="preserve"> a </w:t>
      </w:r>
      <w:r w:rsidRPr="00CA38DB">
        <w:rPr>
          <w:rStyle w:val="StyleUnderline"/>
        </w:rPr>
        <w:t xml:space="preserve">nuclear weapon seems </w:t>
      </w:r>
      <w:r w:rsidRPr="00CA38DB">
        <w:rPr>
          <w:rStyle w:val="Emphasis"/>
        </w:rPr>
        <w:t>remote</w:t>
      </w:r>
      <w:r w:rsidRPr="00CA38DB">
        <w:rPr>
          <w:sz w:val="16"/>
        </w:rPr>
        <w:t xml:space="preserve">. As with nuclear proliferation to countries, there may be reason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CA38DB">
        <w:rPr>
          <w:rStyle w:val="StyleUnderline"/>
        </w:rPr>
        <w:t xml:space="preserve"> called for</w:t>
      </w:r>
      <w:r w:rsidRPr="00CA38DB">
        <w:rPr>
          <w:sz w:val="16"/>
        </w:rPr>
        <w:t>.</w:t>
      </w:r>
    </w:p>
    <w:p w14:paraId="7B8D4649" w14:textId="77777777" w:rsidR="00A14EC9" w:rsidRDefault="00A14EC9" w:rsidP="00A14EC9">
      <w:pPr>
        <w:pStyle w:val="Heading3"/>
      </w:pPr>
      <w:r>
        <w:t>Hallucinations---1NC</w:t>
      </w:r>
    </w:p>
    <w:p w14:paraId="75CE5820" w14:textId="77777777" w:rsidR="00A14EC9" w:rsidRDefault="00A14EC9" w:rsidP="00A14EC9">
      <w:pPr>
        <w:pStyle w:val="Heading4"/>
      </w:pPr>
      <w:r>
        <w:t xml:space="preserve">Hallucinations are </w:t>
      </w:r>
      <w:r w:rsidRPr="004B55FD">
        <w:rPr>
          <w:u w:val="single"/>
        </w:rPr>
        <w:t>solvable</w:t>
      </w:r>
      <w:r>
        <w:t xml:space="preserve"> within a year OR it </w:t>
      </w:r>
      <w:r w:rsidRPr="00C241F6">
        <w:rPr>
          <w:u w:val="single"/>
        </w:rPr>
        <w:t>allows upsides</w:t>
      </w:r>
      <w:r>
        <w:t>.</w:t>
      </w:r>
    </w:p>
    <w:p w14:paraId="0817BC57" w14:textId="77777777" w:rsidR="00A14EC9" w:rsidRPr="00C241F6" w:rsidRDefault="00A14EC9" w:rsidP="00A14EC9">
      <w:r w:rsidRPr="00C241F6">
        <w:rPr>
          <w:rStyle w:val="Style13ptBold"/>
        </w:rPr>
        <w:t>Royle ’24</w:t>
      </w:r>
      <w:r w:rsidRPr="00C241F6">
        <w:t xml:space="preserve"> [Orianna Rosa; April 16; London-based journalist specializing in leadership and entrepreneurship; Fortune, “AI hallucinations will be solvable within a year, ex-Google AI researcher says—but that may not be a good thing: ‘We want them to propose things that are weird and novel’,” https://fortune.com/2024/04/16/ai-hallucinations-solvable-year-ex-google-researcher/]</w:t>
      </w:r>
    </w:p>
    <w:p w14:paraId="11A0FAB3" w14:textId="77777777" w:rsidR="00A14EC9" w:rsidRPr="00C241F6" w:rsidRDefault="00A14EC9" w:rsidP="00A14EC9">
      <w:pPr>
        <w:rPr>
          <w:rStyle w:val="Emphasis"/>
          <w:b w:val="0"/>
          <w:iCs w:val="0"/>
          <w:sz w:val="16"/>
          <w:u w:val="none"/>
        </w:rPr>
      </w:pPr>
      <w:r w:rsidRPr="00C241F6">
        <w:rPr>
          <w:sz w:val="16"/>
        </w:rPr>
        <w:t xml:space="preserve">But </w:t>
      </w:r>
      <w:r w:rsidRPr="00F077A8">
        <w:rPr>
          <w:rStyle w:val="StyleUnderline"/>
        </w:rPr>
        <w:t xml:space="preserve">you </w:t>
      </w:r>
      <w:r w:rsidRPr="00C241F6">
        <w:rPr>
          <w:rStyle w:val="Emphasis"/>
        </w:rPr>
        <w:t>won’t</w:t>
      </w:r>
      <w:r w:rsidRPr="00F077A8">
        <w:rPr>
          <w:rStyle w:val="StyleUnderline"/>
        </w:rPr>
        <w:t xml:space="preserve"> need to </w:t>
      </w:r>
      <w:r w:rsidRPr="00C241F6">
        <w:rPr>
          <w:rStyle w:val="Emphasis"/>
        </w:rPr>
        <w:t>worry</w:t>
      </w:r>
      <w:r w:rsidRPr="00F077A8">
        <w:rPr>
          <w:rStyle w:val="StyleUnderline"/>
        </w:rPr>
        <w:t xml:space="preserve"> about </w:t>
      </w:r>
      <w:r w:rsidRPr="00A26F39">
        <w:rPr>
          <w:rStyle w:val="StyleUnderline"/>
          <w:highlight w:val="cyan"/>
        </w:rPr>
        <w:t>AI hallucinating</w:t>
      </w:r>
      <w:r w:rsidRPr="00F077A8">
        <w:rPr>
          <w:rStyle w:val="StyleUnderline"/>
        </w:rPr>
        <w:t xml:space="preserve"> for </w:t>
      </w:r>
      <w:r w:rsidRPr="00C241F6">
        <w:rPr>
          <w:rStyle w:val="Emphasis"/>
        </w:rPr>
        <w:t>much longer</w:t>
      </w:r>
      <w:r w:rsidRPr="00C241F6">
        <w:rPr>
          <w:sz w:val="16"/>
        </w:rPr>
        <w:t xml:space="preserve">. That’s because </w:t>
      </w:r>
      <w:r w:rsidRPr="00C241F6">
        <w:rPr>
          <w:rStyle w:val="Emphasis"/>
        </w:rPr>
        <w:t>AI experts</w:t>
      </w:r>
      <w:r w:rsidRPr="00FF0DFA">
        <w:rPr>
          <w:rStyle w:val="StyleUnderline"/>
        </w:rPr>
        <w:t xml:space="preserve"> told Fortune that the phenomenon </w:t>
      </w:r>
      <w:r w:rsidRPr="00A26F39">
        <w:rPr>
          <w:rStyle w:val="StyleUnderline"/>
          <w:highlight w:val="cyan"/>
        </w:rPr>
        <w:t>is “</w:t>
      </w:r>
      <w:r w:rsidRPr="00A26F39">
        <w:rPr>
          <w:rStyle w:val="Emphasis"/>
          <w:highlight w:val="cyan"/>
        </w:rPr>
        <w:t>obviously solvable</w:t>
      </w:r>
      <w:r w:rsidRPr="00A26F39">
        <w:rPr>
          <w:rStyle w:val="StyleUnderline"/>
          <w:highlight w:val="cyan"/>
        </w:rPr>
        <w:t>”</w:t>
      </w:r>
      <w:r w:rsidRPr="00FF0DFA">
        <w:rPr>
          <w:rStyle w:val="StyleUnderline"/>
        </w:rPr>
        <w:t xml:space="preserve"> and they’ve </w:t>
      </w:r>
      <w:r w:rsidRPr="00C241F6">
        <w:rPr>
          <w:rStyle w:val="Emphasis"/>
        </w:rPr>
        <w:t>estimated</w:t>
      </w:r>
      <w:r w:rsidRPr="00FF0DFA">
        <w:rPr>
          <w:rStyle w:val="StyleUnderline"/>
        </w:rPr>
        <w:t xml:space="preserve"> that will </w:t>
      </w:r>
      <w:r w:rsidRPr="00FF0DFA">
        <w:rPr>
          <w:rStyle w:val="Emphasis"/>
        </w:rPr>
        <w:t xml:space="preserve">happen </w:t>
      </w:r>
      <w:r w:rsidRPr="00A26F39">
        <w:rPr>
          <w:rStyle w:val="Emphasis"/>
          <w:highlight w:val="cyan"/>
        </w:rPr>
        <w:t>soon</w:t>
      </w:r>
      <w:r w:rsidRPr="00C241F6">
        <w:rPr>
          <w:sz w:val="16"/>
        </w:rPr>
        <w:t xml:space="preserve">. “I’m optimistic that we can solve it,” Raza Habib, who went from Google AI research intern to founding Humanloop in less than six months, revealed on a panel at the Fortune Brainstorm AI conference in London. “When you train a large language model, it goes through three stages—there’s pre-training, fine-tuning, and then reinforcement learning from human feedback as the last stage,” Habib explained. His London-based startup, which has raised $2.6 million, pioneered methods to make the training of large language models, such as those that underpin OpenAI’s ChatGPT, more efficient. “If you look at the models before they are fine-tuned on human preferences, they’re surprisingly well calibrated. So if you ask the model for its confidence to an answer—that confidence correlates really well with whether or not the model is telling the truth—we then train them on human preferences and undo this. “So </w:t>
      </w:r>
      <w:r w:rsidRPr="00A26F39">
        <w:rPr>
          <w:rStyle w:val="StyleUnderline"/>
          <w:highlight w:val="cyan"/>
        </w:rPr>
        <w:t xml:space="preserve">the </w:t>
      </w:r>
      <w:r w:rsidRPr="00A26F39">
        <w:rPr>
          <w:rStyle w:val="Emphasis"/>
          <w:highlight w:val="cyan"/>
        </w:rPr>
        <w:t>knowledge</w:t>
      </w:r>
      <w:r w:rsidRPr="00A26F39">
        <w:rPr>
          <w:rStyle w:val="StyleUnderline"/>
          <w:highlight w:val="cyan"/>
        </w:rPr>
        <w:t xml:space="preserve"> is</w:t>
      </w:r>
      <w:r w:rsidRPr="00FF0DFA">
        <w:rPr>
          <w:rStyle w:val="StyleUnderline"/>
        </w:rPr>
        <w:t xml:space="preserve"> kind of </w:t>
      </w:r>
      <w:r w:rsidRPr="00A26F39">
        <w:rPr>
          <w:rStyle w:val="StyleUnderline"/>
          <w:highlight w:val="cyan"/>
        </w:rPr>
        <w:t xml:space="preserve">there </w:t>
      </w:r>
      <w:r w:rsidRPr="00A26F39">
        <w:rPr>
          <w:rStyle w:val="Emphasis"/>
          <w:highlight w:val="cyan"/>
        </w:rPr>
        <w:t>already</w:t>
      </w:r>
      <w:r w:rsidRPr="00C241F6">
        <w:rPr>
          <w:sz w:val="16"/>
        </w:rPr>
        <w:t>,” Habib added. “The thing we need to figure out is how to preserve it once we make the models more steerable. “</w:t>
      </w:r>
      <w:r w:rsidRPr="00FF0DFA">
        <w:rPr>
          <w:rStyle w:val="StyleUnderline"/>
        </w:rPr>
        <w:t xml:space="preserve">But the </w:t>
      </w:r>
      <w:r w:rsidRPr="00C241F6">
        <w:rPr>
          <w:rStyle w:val="Emphasis"/>
        </w:rPr>
        <w:t>fact</w:t>
      </w:r>
      <w:r w:rsidRPr="00FF0DFA">
        <w:rPr>
          <w:rStyle w:val="StyleUnderline"/>
        </w:rPr>
        <w:t xml:space="preserve"> that the models are </w:t>
      </w:r>
      <w:r w:rsidRPr="00A26F39">
        <w:rPr>
          <w:rStyle w:val="Emphasis"/>
          <w:highlight w:val="cyan"/>
        </w:rPr>
        <w:t>learning calibration</w:t>
      </w:r>
      <w:r w:rsidRPr="00FF0DFA">
        <w:rPr>
          <w:rStyle w:val="StyleUnderline"/>
        </w:rPr>
        <w:t xml:space="preserve"> in the process </w:t>
      </w:r>
      <w:r w:rsidRPr="00C241F6">
        <w:rPr>
          <w:rStyle w:val="Emphasis"/>
        </w:rPr>
        <w:t xml:space="preserve">already </w:t>
      </w:r>
      <w:r w:rsidRPr="00A26F39">
        <w:rPr>
          <w:rStyle w:val="Emphasis"/>
          <w:highlight w:val="cyan"/>
        </w:rPr>
        <w:t>makes</w:t>
      </w:r>
      <w:r w:rsidRPr="00A26F39">
        <w:rPr>
          <w:rStyle w:val="StyleUnderline"/>
          <w:highlight w:val="cyan"/>
        </w:rPr>
        <w:t xml:space="preserve"> me </w:t>
      </w:r>
      <w:r w:rsidRPr="00A26F39">
        <w:rPr>
          <w:rStyle w:val="Emphasis"/>
          <w:highlight w:val="cyan"/>
        </w:rPr>
        <w:t>very optimistic</w:t>
      </w:r>
      <w:r w:rsidRPr="00FF0DFA">
        <w:rPr>
          <w:rStyle w:val="StyleUnderline"/>
        </w:rPr>
        <w:t xml:space="preserve"> that it should be </w:t>
      </w:r>
      <w:r w:rsidRPr="00A26F39">
        <w:rPr>
          <w:rStyle w:val="Emphasis"/>
          <w:highlight w:val="cyan"/>
        </w:rPr>
        <w:t>much easier</w:t>
      </w:r>
      <w:r w:rsidRPr="00A26F39">
        <w:rPr>
          <w:rStyle w:val="StyleUnderline"/>
          <w:highlight w:val="cyan"/>
        </w:rPr>
        <w:t xml:space="preserve"> to </w:t>
      </w:r>
      <w:r w:rsidRPr="00A26F39">
        <w:rPr>
          <w:rStyle w:val="Emphasis"/>
          <w:highlight w:val="cyan"/>
        </w:rPr>
        <w:t>solve</w:t>
      </w:r>
      <w:r w:rsidRPr="00C241F6">
        <w:rPr>
          <w:sz w:val="16"/>
        </w:rPr>
        <w:t xml:space="preserve">.” A year, but… When pressed for how long this will take, Habib responded: “Within a year.” But he doesn’t think it needs to be solved because we are so used to clunky tech anyway. “We’re used to designing user experiences that are fault-tolerant in some way,” the UCL graduate, who has a Ph.D. in machine learning, added. “You go to Google search, you get a ranked list of links, you don’t get an answer, and people who are in Perplexity get citations back now. “So I don’t think it has to be solved to make it useful.” Plus, Habib thinks that a little bit of </w:t>
      </w:r>
      <w:r w:rsidRPr="00A26F39">
        <w:rPr>
          <w:rStyle w:val="StyleUnderline"/>
          <w:highlight w:val="cyan"/>
        </w:rPr>
        <w:t xml:space="preserve">hallucination </w:t>
      </w:r>
      <w:r w:rsidRPr="00A26F39">
        <w:rPr>
          <w:rStyle w:val="Emphasis"/>
          <w:highlight w:val="cyan"/>
        </w:rPr>
        <w:t>could</w:t>
      </w:r>
      <w:r w:rsidRPr="00A26F39">
        <w:rPr>
          <w:rStyle w:val="StyleUnderline"/>
          <w:highlight w:val="cyan"/>
        </w:rPr>
        <w:t xml:space="preserve"> be</w:t>
      </w:r>
      <w:r w:rsidRPr="00FF0DFA">
        <w:rPr>
          <w:rStyle w:val="StyleUnderline"/>
        </w:rPr>
        <w:t xml:space="preserve"> good—</w:t>
      </w:r>
      <w:r w:rsidRPr="00A26F39">
        <w:rPr>
          <w:rStyle w:val="Emphasis"/>
          <w:highlight w:val="cyan"/>
        </w:rPr>
        <w:t>necessary</w:t>
      </w:r>
      <w:r w:rsidRPr="00FF0DFA">
        <w:rPr>
          <w:rStyle w:val="StyleUnderline"/>
        </w:rPr>
        <w:t xml:space="preserve"> even—</w:t>
      </w:r>
      <w:r w:rsidRPr="00A26F39">
        <w:rPr>
          <w:rStyle w:val="StyleUnderline"/>
          <w:highlight w:val="cyan"/>
        </w:rPr>
        <w:t xml:space="preserve">if we want AI to </w:t>
      </w:r>
      <w:r w:rsidRPr="00A26F39">
        <w:rPr>
          <w:rStyle w:val="Emphasis"/>
          <w:highlight w:val="cyan"/>
        </w:rPr>
        <w:t>help humanity</w:t>
      </w:r>
      <w:r w:rsidRPr="00FF0DFA">
        <w:rPr>
          <w:rStyle w:val="StyleUnderline"/>
        </w:rPr>
        <w:t xml:space="preserve"> think outside of the box.</w:t>
      </w:r>
      <w:r>
        <w:rPr>
          <w:rStyle w:val="StyleUnderline"/>
        </w:rPr>
        <w:t xml:space="preserve"> </w:t>
      </w:r>
      <w:r w:rsidRPr="00C241F6">
        <w:rPr>
          <w:sz w:val="16"/>
        </w:rPr>
        <w:t xml:space="preserve">“If we want to have models that will one day be able to create new knowledge for us, </w:t>
      </w:r>
      <w:r w:rsidRPr="00FF0DFA">
        <w:rPr>
          <w:rStyle w:val="StyleUnderline"/>
        </w:rPr>
        <w:t xml:space="preserve">then </w:t>
      </w:r>
      <w:r w:rsidRPr="00A26F39">
        <w:rPr>
          <w:rStyle w:val="StyleUnderline"/>
          <w:highlight w:val="cyan"/>
        </w:rPr>
        <w:t xml:space="preserve">we </w:t>
      </w:r>
      <w:r w:rsidRPr="00A26F39">
        <w:rPr>
          <w:rStyle w:val="Emphasis"/>
          <w:highlight w:val="cyan"/>
        </w:rPr>
        <w:t>need</w:t>
      </w:r>
      <w:r w:rsidRPr="00A26F39">
        <w:rPr>
          <w:rStyle w:val="StyleUnderline"/>
          <w:highlight w:val="cyan"/>
        </w:rPr>
        <w:t xml:space="preserve"> them</w:t>
      </w:r>
      <w:r w:rsidRPr="00FF0DFA">
        <w:rPr>
          <w:rStyle w:val="StyleUnderline"/>
        </w:rPr>
        <w:t xml:space="preserve"> to be able </w:t>
      </w:r>
      <w:r w:rsidRPr="00A26F39">
        <w:rPr>
          <w:rStyle w:val="StyleUnderline"/>
          <w:highlight w:val="cyan"/>
        </w:rPr>
        <w:t>to</w:t>
      </w:r>
      <w:r w:rsidRPr="00FF0DFA">
        <w:rPr>
          <w:rStyle w:val="StyleUnderline"/>
        </w:rPr>
        <w:t xml:space="preserve"> act as </w:t>
      </w:r>
      <w:r w:rsidRPr="00A26F39">
        <w:rPr>
          <w:rStyle w:val="Emphasis"/>
          <w:highlight w:val="cyan"/>
        </w:rPr>
        <w:t>conjecture</w:t>
      </w:r>
      <w:r w:rsidRPr="00C241F6">
        <w:rPr>
          <w:rStyle w:val="Emphasis"/>
        </w:rPr>
        <w:t xml:space="preserve"> machines</w:t>
      </w:r>
      <w:r w:rsidRPr="00FF0DFA">
        <w:rPr>
          <w:rStyle w:val="StyleUnderline"/>
        </w:rPr>
        <w:t xml:space="preserve">; we want them to </w:t>
      </w:r>
      <w:r w:rsidRPr="00C241F6">
        <w:rPr>
          <w:rStyle w:val="Emphasis"/>
        </w:rPr>
        <w:t>propose things</w:t>
      </w:r>
      <w:r w:rsidRPr="00FF0DFA">
        <w:rPr>
          <w:rStyle w:val="StyleUnderline"/>
        </w:rPr>
        <w:t xml:space="preserve"> that are </w:t>
      </w:r>
      <w:r w:rsidRPr="00C241F6">
        <w:rPr>
          <w:rStyle w:val="Emphasis"/>
        </w:rPr>
        <w:t>weird</w:t>
      </w:r>
      <w:r w:rsidRPr="00FF0DFA">
        <w:rPr>
          <w:rStyle w:val="StyleUnderline"/>
        </w:rPr>
        <w:t xml:space="preserve"> and </w:t>
      </w:r>
      <w:r w:rsidRPr="00C241F6">
        <w:rPr>
          <w:rStyle w:val="Emphasis"/>
        </w:rPr>
        <w:t>novel</w:t>
      </w:r>
      <w:r w:rsidRPr="00FF0DFA">
        <w:rPr>
          <w:rStyle w:val="StyleUnderline"/>
        </w:rPr>
        <w:t xml:space="preserve">—and then be able to </w:t>
      </w:r>
      <w:r w:rsidRPr="00C241F6">
        <w:rPr>
          <w:rStyle w:val="Emphasis"/>
        </w:rPr>
        <w:t>filter</w:t>
      </w:r>
      <w:r w:rsidRPr="00FF0DFA">
        <w:rPr>
          <w:rStyle w:val="StyleUnderline"/>
        </w:rPr>
        <w:t xml:space="preserve"> that in some way</w:t>
      </w:r>
      <w:r w:rsidRPr="00C241F6">
        <w:rPr>
          <w:sz w:val="16"/>
        </w:rPr>
        <w:t xml:space="preserve">,” he explained. “So in some senses, [especially] </w:t>
      </w:r>
      <w:r w:rsidRPr="00FF0DFA">
        <w:rPr>
          <w:rStyle w:val="StyleUnderline"/>
        </w:rPr>
        <w:t xml:space="preserve">if you’re doing </w:t>
      </w:r>
      <w:r w:rsidRPr="00C241F6">
        <w:rPr>
          <w:rStyle w:val="Emphasis"/>
        </w:rPr>
        <w:t>creative</w:t>
      </w:r>
      <w:r w:rsidRPr="00FF0DFA">
        <w:rPr>
          <w:rStyle w:val="StyleUnderline"/>
        </w:rPr>
        <w:t xml:space="preserve"> tasks, having the models be able to sort of </w:t>
      </w:r>
      <w:r w:rsidRPr="00C241F6">
        <w:rPr>
          <w:rStyle w:val="Emphasis"/>
        </w:rPr>
        <w:t>fabricate</w:t>
      </w:r>
      <w:r w:rsidRPr="00FF0DFA">
        <w:rPr>
          <w:rStyle w:val="StyleUnderline"/>
        </w:rPr>
        <w:t xml:space="preserve"> things that are </w:t>
      </w:r>
      <w:r w:rsidRPr="00A26F39">
        <w:rPr>
          <w:rStyle w:val="Emphasis"/>
          <w:highlight w:val="cyan"/>
        </w:rPr>
        <w:t>going off</w:t>
      </w:r>
      <w:r w:rsidRPr="00A26F39">
        <w:rPr>
          <w:rStyle w:val="StyleUnderline"/>
          <w:highlight w:val="cyan"/>
        </w:rPr>
        <w:t xml:space="preserve"> the data </w:t>
      </w:r>
      <w:r w:rsidRPr="00A26F39">
        <w:rPr>
          <w:rStyle w:val="Emphasis"/>
          <w:highlight w:val="cyan"/>
        </w:rPr>
        <w:t>domain</w:t>
      </w:r>
      <w:r w:rsidRPr="00A26F39">
        <w:rPr>
          <w:rStyle w:val="StyleUnderline"/>
          <w:highlight w:val="cyan"/>
        </w:rPr>
        <w:t xml:space="preserve"> is </w:t>
      </w:r>
      <w:r w:rsidRPr="00A26F39">
        <w:rPr>
          <w:rStyle w:val="Emphasis"/>
          <w:highlight w:val="cyan"/>
        </w:rPr>
        <w:t>not necessarily</w:t>
      </w:r>
      <w:r w:rsidRPr="00A26F39">
        <w:rPr>
          <w:rStyle w:val="StyleUnderline"/>
          <w:highlight w:val="cyan"/>
        </w:rPr>
        <w:t xml:space="preserve"> a </w:t>
      </w:r>
      <w:r w:rsidRPr="00A26F39">
        <w:rPr>
          <w:rStyle w:val="Emphasis"/>
          <w:highlight w:val="cyan"/>
        </w:rPr>
        <w:t>terrible</w:t>
      </w:r>
      <w:r w:rsidRPr="00A26F39">
        <w:rPr>
          <w:rStyle w:val="StyleUnderline"/>
          <w:highlight w:val="cyan"/>
        </w:rPr>
        <w:t xml:space="preserve"> thing</w:t>
      </w:r>
      <w:r w:rsidRPr="00C241F6">
        <w:rPr>
          <w:sz w:val="16"/>
        </w:rPr>
        <w:t>.”</w:t>
      </w:r>
    </w:p>
    <w:p w14:paraId="67BE5521" w14:textId="77777777" w:rsidR="00A14EC9" w:rsidRPr="00CA38DB" w:rsidRDefault="00A14EC9" w:rsidP="00A14EC9">
      <w:pPr>
        <w:pStyle w:val="Heading4"/>
        <w:rPr>
          <w:rFonts w:cs="Calibri"/>
        </w:rPr>
      </w:pPr>
      <w:r w:rsidRPr="00CA38DB">
        <w:rPr>
          <w:rFonts w:cs="Calibri"/>
        </w:rPr>
        <w:t xml:space="preserve">AI </w:t>
      </w:r>
      <w:r w:rsidRPr="00CA38DB">
        <w:rPr>
          <w:rFonts w:cs="Calibri"/>
          <w:u w:val="single"/>
        </w:rPr>
        <w:t>defuses</w:t>
      </w:r>
      <w:r w:rsidRPr="00CA38DB">
        <w:rPr>
          <w:rFonts w:cs="Calibri"/>
        </w:rPr>
        <w:t xml:space="preserve"> escalation. </w:t>
      </w:r>
    </w:p>
    <w:p w14:paraId="0BD4C45C" w14:textId="77777777" w:rsidR="00A14EC9" w:rsidRPr="00CA38DB" w:rsidRDefault="00A14EC9" w:rsidP="00A14EC9">
      <w:r w:rsidRPr="00CA38DB">
        <w:rPr>
          <w:rStyle w:val="Style13ptBold"/>
        </w:rPr>
        <w:t>Cox ’21</w:t>
      </w:r>
      <w:r w:rsidRPr="00CA38DB">
        <w:t xml:space="preserve"> [Jessica and Heather Williams; March 23; NATO director of Nuclear Policy; Stanton Nuclear Fellow; Washington Quarterly, </w:t>
      </w:r>
      <w:r>
        <w:t>“</w:t>
      </w:r>
      <w:r w:rsidRPr="00CA38DB">
        <w:t>The Unavoidable Technology: How Artificial Intelligence Can Strengthen Nuclear Stability,</w:t>
      </w:r>
      <w:r>
        <w:t>”</w:t>
      </w:r>
      <w:r w:rsidRPr="00CA38DB">
        <w:t xml:space="preserve"> vol. 44 no. 1] </w:t>
      </w:r>
    </w:p>
    <w:p w14:paraId="7C7DAA13" w14:textId="77777777" w:rsidR="00A14EC9" w:rsidRPr="00CA38DB" w:rsidRDefault="00A14EC9" w:rsidP="00A14EC9">
      <w:pPr>
        <w:rPr>
          <w:sz w:val="16"/>
        </w:rPr>
      </w:pPr>
      <w:r w:rsidRPr="00CA38DB">
        <w:rPr>
          <w:sz w:val="16"/>
        </w:rPr>
        <w:t xml:space="preserve">From a nuclear policy perspective, the majority of </w:t>
      </w:r>
      <w:r w:rsidRPr="00A26F39">
        <w:rPr>
          <w:rStyle w:val="StyleUnderline"/>
          <w:highlight w:val="cyan"/>
        </w:rPr>
        <w:t>scholarship</w:t>
      </w:r>
      <w:r w:rsidRPr="00CA38DB">
        <w:rPr>
          <w:sz w:val="16"/>
        </w:rPr>
        <w:t xml:space="preserve"> addressing the implications of AI, with a few important exceptions,8 </w:t>
      </w:r>
      <w:r w:rsidRPr="00A26F39">
        <w:rPr>
          <w:rStyle w:val="StyleUnderline"/>
          <w:highlight w:val="cyan"/>
        </w:rPr>
        <w:t>argues</w:t>
      </w:r>
      <w:r w:rsidRPr="00CA38DB">
        <w:rPr>
          <w:sz w:val="16"/>
        </w:rPr>
        <w:t xml:space="preserve"> that </w:t>
      </w:r>
      <w:r w:rsidRPr="00CA38DB">
        <w:rPr>
          <w:rStyle w:val="StyleUnderline"/>
        </w:rPr>
        <w:t xml:space="preserve">military applications of </w:t>
      </w:r>
      <w:r w:rsidRPr="00A26F39">
        <w:rPr>
          <w:rStyle w:val="StyleUnderline"/>
          <w:highlight w:val="cyan"/>
        </w:rPr>
        <w:t>AI</w:t>
      </w:r>
      <w:r w:rsidRPr="00CA38DB">
        <w:rPr>
          <w:rStyle w:val="StyleUnderline"/>
        </w:rPr>
        <w:t xml:space="preserve"> will have</w:t>
      </w:r>
      <w:r w:rsidRPr="00CA38DB">
        <w:rPr>
          <w:sz w:val="16"/>
        </w:rPr>
        <w:t xml:space="preserve"> a </w:t>
      </w:r>
      <w:r w:rsidRPr="00A26F39">
        <w:rPr>
          <w:rStyle w:val="Emphasis"/>
          <w:highlight w:val="cyan"/>
        </w:rPr>
        <w:t>destabiliz</w:t>
      </w:r>
      <w:r w:rsidRPr="00CA38DB">
        <w:rPr>
          <w:rStyle w:val="Emphasis"/>
        </w:rPr>
        <w:t>ing effect</w:t>
      </w:r>
      <w:r w:rsidRPr="00CA38DB">
        <w:rPr>
          <w:rStyle w:val="StyleUnderline"/>
        </w:rPr>
        <w:t xml:space="preserve"> on </w:t>
      </w:r>
      <w:r w:rsidRPr="00CA38DB">
        <w:rPr>
          <w:rStyle w:val="Emphasis"/>
        </w:rPr>
        <w:t xml:space="preserve">strategic </w:t>
      </w:r>
      <w:r w:rsidRPr="00A26F39">
        <w:rPr>
          <w:rStyle w:val="Emphasis"/>
          <w:highlight w:val="cyan"/>
        </w:rPr>
        <w:t>stability</w:t>
      </w:r>
      <w:r w:rsidRPr="00CA38DB">
        <w:rPr>
          <w:sz w:val="16"/>
        </w:rPr>
        <w:t xml:space="preserve"> and global security. Areas regularly cited as problematic include the potential for </w:t>
      </w:r>
      <w:r w:rsidRPr="00A26F39">
        <w:rPr>
          <w:rStyle w:val="Emphasis"/>
          <w:highlight w:val="cyan"/>
        </w:rPr>
        <w:t>deep fakes</w:t>
      </w:r>
      <w:r w:rsidRPr="00CA38DB">
        <w:rPr>
          <w:rStyle w:val="StyleUnderline"/>
        </w:rPr>
        <w:t xml:space="preserve">, </w:t>
      </w:r>
      <w:r w:rsidRPr="00CA38DB">
        <w:rPr>
          <w:rStyle w:val="Emphasis"/>
        </w:rPr>
        <w:t xml:space="preserve">human </w:t>
      </w:r>
      <w:r w:rsidRPr="00A26F39">
        <w:rPr>
          <w:rStyle w:val="Emphasis"/>
          <w:highlight w:val="cyan"/>
        </w:rPr>
        <w:t>bias</w:t>
      </w:r>
      <w:r w:rsidRPr="00CA38DB">
        <w:rPr>
          <w:sz w:val="16"/>
        </w:rPr>
        <w:t xml:space="preserve"> carried over into AI programming, </w:t>
      </w:r>
      <w:r w:rsidRPr="00A26F39">
        <w:rPr>
          <w:rStyle w:val="Emphasis"/>
          <w:highlight w:val="cyan"/>
        </w:rPr>
        <w:t>cyber vulnerabilities</w:t>
      </w:r>
      <w:r w:rsidRPr="00CA38DB">
        <w:rPr>
          <w:rStyle w:val="StyleUnderline"/>
        </w:rPr>
        <w:t>, exacerbating great power rivalry, application to nuclear</w:t>
      </w:r>
      <w:r w:rsidRPr="00CA38DB">
        <w:rPr>
          <w:sz w:val="16"/>
        </w:rPr>
        <w:t xml:space="preserve"> command and control, security </w:t>
      </w:r>
      <w:r w:rsidRPr="00CA38DB">
        <w:rPr>
          <w:rStyle w:val="StyleUnderline"/>
        </w:rPr>
        <w:t>dilemmas</w:t>
      </w:r>
      <w:r w:rsidRPr="00CA38DB">
        <w:rPr>
          <w:sz w:val="16"/>
        </w:rPr>
        <w:t xml:space="preserve">, and potential for loss of human control.9 This focus creates a rather defeatist paradigm, particularly for policymakers confronted with rapid advances in technology and limited thinking on how it might be applied in a stabilizing way. Whereas many of these studies treat AI as a monolith, we argue that the opportunities and risks associated with AI depend on its application, and considering </w:t>
      </w:r>
      <w:r w:rsidRPr="00CA38DB">
        <w:rPr>
          <w:rStyle w:val="StyleUnderline"/>
        </w:rPr>
        <w:t>their impact on nuclear weapons</w:t>
      </w:r>
      <w:r w:rsidRPr="00CA38DB">
        <w:rPr>
          <w:sz w:val="16"/>
        </w:rPr>
        <w:t xml:space="preserve"> policies </w:t>
      </w:r>
      <w:r w:rsidRPr="00A26F39">
        <w:rPr>
          <w:rStyle w:val="StyleUnderline"/>
          <w:highlight w:val="cyan"/>
        </w:rPr>
        <w:t>requires</w:t>
      </w:r>
      <w:r w:rsidRPr="00CA38DB">
        <w:rPr>
          <w:sz w:val="16"/>
        </w:rPr>
        <w:t xml:space="preserve"> a </w:t>
      </w:r>
      <w:r w:rsidRPr="00A26F39">
        <w:rPr>
          <w:rStyle w:val="Emphasis"/>
          <w:highlight w:val="cyan"/>
        </w:rPr>
        <w:t>greater</w:t>
      </w:r>
      <w:r w:rsidRPr="00CA38DB">
        <w:rPr>
          <w:sz w:val="16"/>
        </w:rPr>
        <w:t xml:space="preserve"> degree of </w:t>
      </w:r>
      <w:r w:rsidRPr="00A26F39">
        <w:rPr>
          <w:rStyle w:val="Emphasis"/>
          <w:highlight w:val="cyan"/>
        </w:rPr>
        <w:t>granularity</w:t>
      </w:r>
      <w:r w:rsidRPr="00CA38DB">
        <w:rPr>
          <w:sz w:val="16"/>
        </w:rPr>
        <w:t>. Can some military applications of AI strengthen deterrence, for example? Might it facilitate advances in arms control, at a time when the international community desperately needs new ideas and new verification techniques?</w:t>
      </w:r>
    </w:p>
    <w:p w14:paraId="7BF2A4FE" w14:textId="77777777" w:rsidR="00A14EC9" w:rsidRPr="00CA38DB" w:rsidRDefault="00A14EC9" w:rsidP="00A14EC9">
      <w:pPr>
        <w:rPr>
          <w:sz w:val="16"/>
        </w:rPr>
      </w:pPr>
      <w:r w:rsidRPr="00CA38DB">
        <w:rPr>
          <w:sz w:val="16"/>
        </w:rPr>
        <w:t xml:space="preserve">Despite the potential risks inherent with adopting AI in nuclear systems, many of the potential </w:t>
      </w:r>
      <w:r w:rsidRPr="00A26F39">
        <w:rPr>
          <w:rStyle w:val="Emphasis"/>
          <w:highlight w:val="cyan"/>
        </w:rPr>
        <w:t>benefits</w:t>
      </w:r>
      <w:r w:rsidRPr="00CA38DB">
        <w:rPr>
          <w:rStyle w:val="StyleUnderline"/>
        </w:rPr>
        <w:t xml:space="preserve"> to</w:t>
      </w:r>
      <w:r w:rsidRPr="00CA38DB">
        <w:rPr>
          <w:sz w:val="16"/>
        </w:rPr>
        <w:t xml:space="preserve"> both </w:t>
      </w:r>
      <w:r w:rsidRPr="00CA38DB">
        <w:rPr>
          <w:rStyle w:val="Emphasis"/>
        </w:rPr>
        <w:t>deterrence</w:t>
      </w:r>
      <w:r w:rsidRPr="00CA38DB">
        <w:rPr>
          <w:sz w:val="16"/>
        </w:rPr>
        <w:t xml:space="preserve"> and arms control </w:t>
      </w:r>
      <w:r w:rsidRPr="00CA38DB">
        <w:rPr>
          <w:rStyle w:val="StyleUnderline"/>
        </w:rPr>
        <w:t xml:space="preserve">have been </w:t>
      </w:r>
      <w:r w:rsidRPr="00A26F39">
        <w:rPr>
          <w:rStyle w:val="Emphasis"/>
          <w:highlight w:val="cyan"/>
        </w:rPr>
        <w:t>overlooked</w:t>
      </w:r>
      <w:r w:rsidRPr="00CA38DB">
        <w:rPr>
          <w:sz w:val="16"/>
        </w:rPr>
        <w:t xml:space="preserve"> or ignored. Additionally, many in the </w:t>
      </w:r>
      <w:r w:rsidRPr="00CA38DB">
        <w:rPr>
          <w:rStyle w:val="StyleUnderline"/>
        </w:rPr>
        <w:t xml:space="preserve">nuclear policy </w:t>
      </w:r>
      <w:r w:rsidRPr="00A26F39">
        <w:rPr>
          <w:rStyle w:val="StyleUnderline"/>
          <w:highlight w:val="cyan"/>
        </w:rPr>
        <w:t>community rely on</w:t>
      </w:r>
      <w:r w:rsidRPr="00CA38DB">
        <w:rPr>
          <w:rStyle w:val="StyleUnderline"/>
        </w:rPr>
        <w:t xml:space="preserve"> the </w:t>
      </w:r>
      <w:r w:rsidRPr="00CA38DB">
        <w:rPr>
          <w:rStyle w:val="Emphasis"/>
        </w:rPr>
        <w:t xml:space="preserve">most </w:t>
      </w:r>
      <w:r w:rsidRPr="00A26F39">
        <w:rPr>
          <w:rStyle w:val="Emphasis"/>
          <w:highlight w:val="cyan"/>
        </w:rPr>
        <w:t>extreme</w:t>
      </w:r>
      <w:r w:rsidRPr="00CA38DB">
        <w:rPr>
          <w:rStyle w:val="StyleUnderline"/>
        </w:rPr>
        <w:t xml:space="preserve"> negative examples</w:t>
      </w:r>
      <w:r w:rsidRPr="00CA38DB">
        <w:rPr>
          <w:sz w:val="16"/>
        </w:rPr>
        <w:t xml:space="preserve"> to make the case that AI is too dangerous to adopt into nuclear policies and practices. These </w:t>
      </w:r>
      <w:r w:rsidRPr="00A26F39">
        <w:rPr>
          <w:rStyle w:val="StyleUnderline"/>
          <w:highlight w:val="cyan"/>
        </w:rPr>
        <w:t xml:space="preserve">views are </w:t>
      </w:r>
      <w:r w:rsidRPr="00A26F39">
        <w:rPr>
          <w:rStyle w:val="Emphasis"/>
          <w:highlight w:val="cyan"/>
        </w:rPr>
        <w:t>short-sighted</w:t>
      </w:r>
      <w:r w:rsidRPr="00CA38DB">
        <w:rPr>
          <w:sz w:val="16"/>
        </w:rPr>
        <w:t xml:space="preserve"> and </w:t>
      </w:r>
      <w:r w:rsidRPr="00CA38DB">
        <w:rPr>
          <w:rStyle w:val="StyleUnderline"/>
        </w:rPr>
        <w:t>ignore</w:t>
      </w:r>
      <w:r w:rsidRPr="00CA38DB">
        <w:rPr>
          <w:sz w:val="16"/>
        </w:rPr>
        <w:t xml:space="preserve"> the </w:t>
      </w:r>
      <w:r w:rsidRPr="00CA38DB">
        <w:rPr>
          <w:rStyle w:val="Emphasis"/>
        </w:rPr>
        <w:t>reality</w:t>
      </w:r>
      <w:r w:rsidRPr="00CA38DB">
        <w:rPr>
          <w:sz w:val="16"/>
        </w:rPr>
        <w:t xml:space="preserve"> that AI will increasingly play a role in all aspects of our civil and military policies—and that potential great power competitors such as China and Russia are investing heavily in AI-related military technology.10 The broader nuclear policy community should therefore start thinking now about how to harness the power of AI as a tool for greater stability, transparency, and security as well as steps that can be put in place to mitigate the most significant risk factors.</w:t>
      </w:r>
    </w:p>
    <w:p w14:paraId="26B09B7C" w14:textId="77777777" w:rsidR="00A14EC9" w:rsidRPr="00CA38DB" w:rsidRDefault="00A14EC9" w:rsidP="00A14EC9">
      <w:pPr>
        <w:rPr>
          <w:sz w:val="8"/>
          <w:szCs w:val="8"/>
        </w:rPr>
      </w:pPr>
      <w:r w:rsidRPr="00CA38DB">
        <w:rPr>
          <w:sz w:val="8"/>
          <w:szCs w:val="8"/>
        </w:rPr>
        <w:t>Potential benefits of AI to deterrence and arms control have been overlooked or ignored</w:t>
      </w:r>
    </w:p>
    <w:p w14:paraId="6049BD96" w14:textId="77777777" w:rsidR="00A14EC9" w:rsidRPr="00CA38DB" w:rsidRDefault="00A14EC9" w:rsidP="00A14EC9">
      <w:pPr>
        <w:rPr>
          <w:sz w:val="8"/>
          <w:szCs w:val="8"/>
        </w:rPr>
      </w:pPr>
      <w:r w:rsidRPr="00CA38DB">
        <w:rPr>
          <w:sz w:val="8"/>
          <w:szCs w:val="8"/>
        </w:rPr>
        <w:t>We argue that considering AI’s impact on nuclear weapons—both in the field of nuclear deterrence and for strategic arms control—requires a more nuanced approach, whereby it offers both opportunities as well as challenges for strategic stability. Because the risks of AI are increasingly familiar and discussed in increasing scope and detail by experts and scholars, we choose here to focus our exploration on the potential benefits of AI on nuclear policy, which have received far less attention. We do not mean to diminish the potential risks associated with increasing reliance on AI, but rather to offer a more optimistic picture of how AI might also contribute to nuclear deterrence and arms control in unique and helpful ways in order to answer this question: how can decision-makers pursue potentially stabilizing applications of AI while managing the risks associated with AI and nuclear systems?</w:t>
      </w:r>
    </w:p>
    <w:p w14:paraId="07FAFFA8" w14:textId="77777777" w:rsidR="00A14EC9" w:rsidRPr="00CA38DB" w:rsidRDefault="00A14EC9" w:rsidP="00A14EC9">
      <w:pPr>
        <w:rPr>
          <w:sz w:val="8"/>
          <w:szCs w:val="8"/>
        </w:rPr>
      </w:pPr>
      <w:r w:rsidRPr="00CA38DB">
        <w:rPr>
          <w:sz w:val="8"/>
          <w:szCs w:val="8"/>
        </w:rPr>
        <w:t xml:space="preserve">More Electricity than Lightbulb—What Is </w:t>
      </w:r>
      <w:r>
        <w:rPr>
          <w:sz w:val="8"/>
          <w:szCs w:val="8"/>
        </w:rPr>
        <w:t>“</w:t>
      </w:r>
      <w:r w:rsidRPr="00CA38DB">
        <w:rPr>
          <w:sz w:val="8"/>
          <w:szCs w:val="8"/>
        </w:rPr>
        <w:t>AI</w:t>
      </w:r>
      <w:r>
        <w:rPr>
          <w:sz w:val="8"/>
          <w:szCs w:val="8"/>
        </w:rPr>
        <w:t>”</w:t>
      </w:r>
      <w:r w:rsidRPr="00CA38DB">
        <w:rPr>
          <w:sz w:val="8"/>
          <w:szCs w:val="8"/>
        </w:rPr>
        <w:t>?</w:t>
      </w:r>
    </w:p>
    <w:p w14:paraId="432E938B" w14:textId="77777777" w:rsidR="00A14EC9" w:rsidRPr="00CA38DB" w:rsidRDefault="00A14EC9" w:rsidP="00A14EC9">
      <w:pPr>
        <w:rPr>
          <w:sz w:val="8"/>
          <w:szCs w:val="8"/>
        </w:rPr>
      </w:pPr>
      <w:r w:rsidRPr="00CA38DB">
        <w:rPr>
          <w:sz w:val="8"/>
          <w:szCs w:val="8"/>
        </w:rPr>
        <w:t xml:space="preserve">Trying to define </w:t>
      </w:r>
      <w:r>
        <w:rPr>
          <w:sz w:val="8"/>
          <w:szCs w:val="8"/>
        </w:rPr>
        <w:t>“</w:t>
      </w:r>
      <w:r w:rsidRPr="00CA38DB">
        <w:rPr>
          <w:sz w:val="8"/>
          <w:szCs w:val="8"/>
        </w:rPr>
        <w:t>AI</w:t>
      </w:r>
      <w:r>
        <w:rPr>
          <w:sz w:val="8"/>
          <w:szCs w:val="8"/>
        </w:rPr>
        <w:t>”</w:t>
      </w:r>
      <w:r w:rsidRPr="00CA38DB">
        <w:rPr>
          <w:sz w:val="8"/>
          <w:szCs w:val="8"/>
        </w:rPr>
        <w:t xml:space="preserve"> has become somewhat of a parlor trick. Is it software or hardware? Killer robots or drone swarms? Director of Perry World House, a center at the University of Pennsylvania, Michael Horowitz, offers a helpful framework wherein AI can either be applied broadly as </w:t>
      </w:r>
      <w:r>
        <w:rPr>
          <w:sz w:val="8"/>
          <w:szCs w:val="8"/>
        </w:rPr>
        <w:t>“</w:t>
      </w:r>
      <w:r w:rsidRPr="00CA38DB">
        <w:rPr>
          <w:sz w:val="8"/>
          <w:szCs w:val="8"/>
        </w:rPr>
        <w:t>systems that select and engage targets on their own,</w:t>
      </w:r>
      <w:r>
        <w:rPr>
          <w:sz w:val="8"/>
          <w:szCs w:val="8"/>
        </w:rPr>
        <w:t>”</w:t>
      </w:r>
      <w:r w:rsidRPr="00CA38DB">
        <w:rPr>
          <w:sz w:val="8"/>
          <w:szCs w:val="8"/>
        </w:rPr>
        <w:t xml:space="preserve"> such as computer-guided precision weapons, or narrowly as </w:t>
      </w:r>
      <w:r>
        <w:rPr>
          <w:sz w:val="8"/>
          <w:szCs w:val="8"/>
        </w:rPr>
        <w:t>“</w:t>
      </w:r>
      <w:r w:rsidRPr="00CA38DB">
        <w:rPr>
          <w:sz w:val="8"/>
          <w:szCs w:val="8"/>
        </w:rPr>
        <w:t>intelligent machines capable of cognitive judgements on par with humans.</w:t>
      </w:r>
      <w:r>
        <w:rPr>
          <w:sz w:val="8"/>
          <w:szCs w:val="8"/>
        </w:rPr>
        <w:t>”</w:t>
      </w:r>
      <w:r w:rsidRPr="00CA38DB">
        <w:rPr>
          <w:sz w:val="8"/>
          <w:szCs w:val="8"/>
        </w:rPr>
        <w:t xml:space="preserve">11 According to the US Air Force and NATO, AI </w:t>
      </w:r>
      <w:r>
        <w:rPr>
          <w:sz w:val="8"/>
          <w:szCs w:val="8"/>
        </w:rPr>
        <w:t>“</w:t>
      </w:r>
      <w:r w:rsidRPr="00CA38DB">
        <w:rPr>
          <w:sz w:val="8"/>
          <w:szCs w:val="8"/>
        </w:rPr>
        <w:t>refers to the ability of machines to perform tasks that normally require human intelligence—for example, recognizing patterns, learning from experience, drawing conclusions, making predictions, or taking action—whether digitally or as the smart software behind autonomous physical systems.</w:t>
      </w:r>
      <w:r>
        <w:rPr>
          <w:sz w:val="8"/>
          <w:szCs w:val="8"/>
        </w:rPr>
        <w:t>”</w:t>
      </w:r>
      <w:r w:rsidRPr="00CA38DB">
        <w:rPr>
          <w:sz w:val="8"/>
          <w:szCs w:val="8"/>
        </w:rPr>
        <w:t>12 AI is often associated with lethal autonomous weapons (LAWS), which are weapons systems that can be activated to select and engage targets independently; however, we are interested in a broader range of AI military applications.</w:t>
      </w:r>
    </w:p>
    <w:p w14:paraId="6CDF0838" w14:textId="77777777" w:rsidR="00A14EC9" w:rsidRPr="00CA38DB" w:rsidRDefault="00A14EC9" w:rsidP="00A14EC9">
      <w:pPr>
        <w:rPr>
          <w:sz w:val="8"/>
          <w:szCs w:val="8"/>
        </w:rPr>
      </w:pPr>
      <w:r w:rsidRPr="00CA38DB">
        <w:rPr>
          <w:sz w:val="8"/>
          <w:szCs w:val="8"/>
        </w:rPr>
        <w:t xml:space="preserve">While AI systems may behave autonomously, they are not necessarily automatic. For decades, militaries have relied on automatic technologies, such as missile defense interceptors or perimeter security systems, that do not rely on AI. AI is also not synonymous with </w:t>
      </w:r>
      <w:r>
        <w:rPr>
          <w:sz w:val="8"/>
          <w:szCs w:val="8"/>
        </w:rPr>
        <w:t>“</w:t>
      </w:r>
      <w:r w:rsidRPr="00CA38DB">
        <w:rPr>
          <w:sz w:val="8"/>
          <w:szCs w:val="8"/>
        </w:rPr>
        <w:t>unmanned</w:t>
      </w:r>
      <w:r>
        <w:rPr>
          <w:sz w:val="8"/>
          <w:szCs w:val="8"/>
        </w:rPr>
        <w:t>”</w:t>
      </w:r>
      <w:r w:rsidRPr="00CA38DB">
        <w:rPr>
          <w:sz w:val="8"/>
          <w:szCs w:val="8"/>
        </w:rPr>
        <w:t xml:space="preserve"> systems like unmanned aerial vehicles (UAVs) or underwater drones. What makes AI and machine learning unique from automated or unmanned systems is the ability to process massive amounts of data and make an independent analysis to achieve a desired objective. There are, of course, varying degrees of autonomy within AI, depending on a systems’ ability to move, take/provide direction, and make determinations.13 But whereas automatic systems are reactive, AI is more proactive. It can sift, sort, identify, and offer an initial conclusion on what something means.14 AI is particularly valuable in a society that creates ever-increasing amounts of data—for example, in 2020, the world was estimated to produce 44 trillion gigabytes of digital data, an amount humanly impossible to synthesize.15</w:t>
      </w:r>
    </w:p>
    <w:p w14:paraId="434B4C8C" w14:textId="77777777" w:rsidR="00A14EC9" w:rsidRPr="00CA38DB" w:rsidRDefault="00A14EC9" w:rsidP="00A14EC9">
      <w:pPr>
        <w:rPr>
          <w:sz w:val="8"/>
          <w:szCs w:val="8"/>
        </w:rPr>
      </w:pPr>
      <w:r w:rsidRPr="00CA38DB">
        <w:rPr>
          <w:sz w:val="8"/>
          <w:szCs w:val="8"/>
        </w:rPr>
        <w:t>To be clear, AI, machine learning, and deep learning are distinct but often confused concepts that fall under data synthesis.16 AI is the umbrella term describing the capability of a machine to imitate intelligent human behavior, such as complex decision-making. Machine learning is a method of AI whereby computers have the ability to learn without being specifically programmed for a particular task, and deep learning is a subset of machine learning where a computer has the ability to learn more complex relationships between datasets.</w:t>
      </w:r>
    </w:p>
    <w:p w14:paraId="3AC4689B" w14:textId="77777777" w:rsidR="00A14EC9" w:rsidRPr="00CA38DB" w:rsidRDefault="00A14EC9" w:rsidP="00A14EC9">
      <w:pPr>
        <w:rPr>
          <w:sz w:val="8"/>
          <w:szCs w:val="8"/>
        </w:rPr>
      </w:pPr>
      <w:r w:rsidRPr="00CA38DB">
        <w:rPr>
          <w:sz w:val="8"/>
          <w:szCs w:val="8"/>
        </w:rPr>
        <w:t xml:space="preserve">Of course, AI goes well beyond military applications. Other applications include facial recognition, which has been used in China for years and was deployed for the first time in the UK in early 2020 against a watchlist of violent offenders.17 And law firms have begun exploring the use of AI for contract and document reviews to identify relevant information and reduce human error.18 Kevin Kelly, a leading technology expert and founder of Wired magazine, posits that technologies such as AI are </w:t>
      </w:r>
      <w:r>
        <w:rPr>
          <w:sz w:val="8"/>
          <w:szCs w:val="8"/>
        </w:rPr>
        <w:t>“</w:t>
      </w:r>
      <w:r w:rsidRPr="00CA38DB">
        <w:rPr>
          <w:sz w:val="8"/>
          <w:szCs w:val="8"/>
        </w:rPr>
        <w:t>inevitable</w:t>
      </w:r>
      <w:r>
        <w:rPr>
          <w:sz w:val="8"/>
          <w:szCs w:val="8"/>
        </w:rPr>
        <w:t>”</w:t>
      </w:r>
      <w:r w:rsidRPr="00CA38DB">
        <w:rPr>
          <w:sz w:val="8"/>
          <w:szCs w:val="8"/>
        </w:rPr>
        <w:t xml:space="preserve"> and sees AI as akin to electricity.19 AI is not the lightbulb or a single application of electricity—it is the electricity itself, whereby it is a fundamental enabler of civilian and military systems and technologies. In short, AI is an unavoidable technology for governments, societies, and militaries.</w:t>
      </w:r>
    </w:p>
    <w:p w14:paraId="1BEDE2AB" w14:textId="77777777" w:rsidR="00A14EC9" w:rsidRPr="00CA38DB" w:rsidRDefault="00A14EC9" w:rsidP="00A14EC9">
      <w:pPr>
        <w:rPr>
          <w:sz w:val="8"/>
          <w:szCs w:val="8"/>
        </w:rPr>
      </w:pPr>
      <w:r w:rsidRPr="00CA38DB">
        <w:rPr>
          <w:sz w:val="8"/>
          <w:szCs w:val="8"/>
        </w:rPr>
        <w:t>AI is an unavoidable technology for governments, societies, and militaries</w:t>
      </w:r>
    </w:p>
    <w:p w14:paraId="101D843A" w14:textId="77777777" w:rsidR="00A14EC9" w:rsidRPr="00CA38DB" w:rsidRDefault="00A14EC9" w:rsidP="00A14EC9">
      <w:pPr>
        <w:rPr>
          <w:sz w:val="8"/>
          <w:szCs w:val="8"/>
        </w:rPr>
      </w:pPr>
      <w:r w:rsidRPr="00CA38DB">
        <w:rPr>
          <w:sz w:val="8"/>
          <w:szCs w:val="8"/>
        </w:rPr>
        <w:t xml:space="preserve">Whether or not AI is as problematic as many people fear thus depends on politics more than the technology itself. In a recent article in The Washington Quarterly, researcher James Johnson cautioned that AI could create instability but also acknowledged that </w:t>
      </w:r>
      <w:r>
        <w:rPr>
          <w:sz w:val="8"/>
          <w:szCs w:val="8"/>
        </w:rPr>
        <w:t>“</w:t>
      </w:r>
      <w:r w:rsidRPr="00CA38DB">
        <w:rPr>
          <w:sz w:val="8"/>
          <w:szCs w:val="8"/>
        </w:rPr>
        <w:t>AI is unlikely to be a strategic game-changer. Instead, it will likely reinforce the destabilizing effects of existing advanced conventional—especially counterforce—capabilities, thereby increasing the speed of warfare and compressing the decision-making timeframe.</w:t>
      </w:r>
      <w:r>
        <w:rPr>
          <w:sz w:val="8"/>
          <w:szCs w:val="8"/>
        </w:rPr>
        <w:t>”</w:t>
      </w:r>
      <w:r w:rsidRPr="00CA38DB">
        <w:rPr>
          <w:sz w:val="8"/>
          <w:szCs w:val="8"/>
        </w:rPr>
        <w:t>20</w:t>
      </w:r>
    </w:p>
    <w:p w14:paraId="57667132" w14:textId="77777777" w:rsidR="00A14EC9" w:rsidRPr="00CA38DB" w:rsidRDefault="00A14EC9" w:rsidP="00A14EC9">
      <w:pPr>
        <w:rPr>
          <w:sz w:val="8"/>
          <w:szCs w:val="8"/>
        </w:rPr>
      </w:pPr>
      <w:r w:rsidRPr="00CA38DB">
        <w:rPr>
          <w:sz w:val="8"/>
          <w:szCs w:val="8"/>
        </w:rPr>
        <w:t>The impact of AI will also depend on its application in relation to other technologies. For example, if AI is adopted by a nuclear-armed nation with an aggressive nuclear neighbor, AI could have a stabilizing effect by improving early warning systems, reducing the pressure for early launches, and preventing miscalculations. Conversely, given the current lack of methods to test the safety and reliability of machine learning and other AI tools in nuclear weapons technology, integrating AI into nuclear systems may have a destabilizing effect, potentially undermining confidence in deterrence capabilities or creating additional vulnerabilities in nuclear systems and decision-making.</w:t>
      </w:r>
    </w:p>
    <w:p w14:paraId="101179FC" w14:textId="77777777" w:rsidR="00A14EC9" w:rsidRPr="00CA38DB" w:rsidRDefault="00A14EC9" w:rsidP="00A14EC9">
      <w:pPr>
        <w:rPr>
          <w:sz w:val="16"/>
          <w:szCs w:val="16"/>
        </w:rPr>
      </w:pPr>
      <w:r w:rsidRPr="00CA38DB">
        <w:rPr>
          <w:sz w:val="16"/>
          <w:szCs w:val="16"/>
        </w:rPr>
        <w:t>Nuclear Deterrence—A Role for AI in Strategic Stability</w:t>
      </w:r>
    </w:p>
    <w:p w14:paraId="098184D4" w14:textId="77777777" w:rsidR="00A14EC9" w:rsidRPr="00CA38DB" w:rsidRDefault="00A14EC9" w:rsidP="00A14EC9">
      <w:pPr>
        <w:rPr>
          <w:sz w:val="16"/>
        </w:rPr>
      </w:pPr>
      <w:r w:rsidRPr="00CA38DB">
        <w:rPr>
          <w:sz w:val="16"/>
        </w:rPr>
        <w:t xml:space="preserve">Traditionally, nuclear deterrence relies on a country having credible nuclear capabilities plus the political will or resolve to use them if necessary (and only if necessary), therefore persuading an adversary to not attack. </w:t>
      </w:r>
      <w:r w:rsidRPr="00CA38DB">
        <w:rPr>
          <w:rStyle w:val="StyleUnderline"/>
        </w:rPr>
        <w:t xml:space="preserve">Integrating </w:t>
      </w:r>
      <w:r w:rsidRPr="00A26F39">
        <w:rPr>
          <w:rStyle w:val="Emphasis"/>
          <w:highlight w:val="cyan"/>
        </w:rPr>
        <w:t>AI</w:t>
      </w:r>
      <w:r w:rsidRPr="00CA38DB">
        <w:rPr>
          <w:rStyle w:val="StyleUnderline"/>
        </w:rPr>
        <w:t xml:space="preserve"> into nuclear systems</w:t>
      </w:r>
      <w:r w:rsidRPr="00CA38DB">
        <w:rPr>
          <w:sz w:val="16"/>
        </w:rPr>
        <w:t xml:space="preserve"> can </w:t>
      </w:r>
      <w:r w:rsidRPr="00A26F39">
        <w:rPr>
          <w:rStyle w:val="Emphasis"/>
          <w:highlight w:val="cyan"/>
        </w:rPr>
        <w:t>enhance</w:t>
      </w:r>
      <w:r w:rsidRPr="00CA38DB">
        <w:rPr>
          <w:sz w:val="16"/>
        </w:rPr>
        <w:t xml:space="preserve"> nuclear </w:t>
      </w:r>
      <w:r w:rsidRPr="00A26F39">
        <w:rPr>
          <w:rStyle w:val="Emphasis"/>
          <w:highlight w:val="cyan"/>
        </w:rPr>
        <w:t>decision-making</w:t>
      </w:r>
      <w:r w:rsidRPr="00A26F39">
        <w:rPr>
          <w:rStyle w:val="StyleUnderline"/>
          <w:highlight w:val="cyan"/>
        </w:rPr>
        <w:t>, improving</w:t>
      </w:r>
      <w:r w:rsidRPr="00CA38DB">
        <w:rPr>
          <w:rStyle w:val="StyleUnderline"/>
        </w:rPr>
        <w:t xml:space="preserve"> perceptions of</w:t>
      </w:r>
      <w:r w:rsidRPr="00CA38DB">
        <w:rPr>
          <w:sz w:val="16"/>
        </w:rPr>
        <w:t xml:space="preserve"> both </w:t>
      </w:r>
      <w:r w:rsidRPr="00A26F39">
        <w:rPr>
          <w:rStyle w:val="Emphasis"/>
          <w:highlight w:val="cyan"/>
        </w:rPr>
        <w:t>capability</w:t>
      </w:r>
      <w:r w:rsidRPr="00A26F39">
        <w:rPr>
          <w:rStyle w:val="StyleUnderline"/>
          <w:highlight w:val="cyan"/>
        </w:rPr>
        <w:t xml:space="preserve"> and </w:t>
      </w:r>
      <w:r w:rsidRPr="00A26F39">
        <w:rPr>
          <w:rStyle w:val="Emphasis"/>
          <w:highlight w:val="cyan"/>
        </w:rPr>
        <w:t>resolve</w:t>
      </w:r>
      <w:r w:rsidRPr="00CA38DB">
        <w:rPr>
          <w:sz w:val="16"/>
        </w:rPr>
        <w:t>.</w:t>
      </w:r>
    </w:p>
    <w:p w14:paraId="48D1690B" w14:textId="77777777" w:rsidR="00A14EC9" w:rsidRPr="00CA38DB" w:rsidRDefault="00A14EC9" w:rsidP="00A14EC9">
      <w:pPr>
        <w:rPr>
          <w:sz w:val="16"/>
          <w:szCs w:val="16"/>
        </w:rPr>
      </w:pPr>
      <w:r w:rsidRPr="00CA38DB">
        <w:rPr>
          <w:sz w:val="16"/>
          <w:szCs w:val="16"/>
        </w:rPr>
        <w:t>Early Warning and Detection: Avoiding Unnecessary Use and Escalation</w:t>
      </w:r>
    </w:p>
    <w:p w14:paraId="24B7B565" w14:textId="77777777" w:rsidR="00A14EC9" w:rsidRPr="00CA38DB" w:rsidRDefault="00A14EC9" w:rsidP="00A14EC9">
      <w:pPr>
        <w:rPr>
          <w:sz w:val="16"/>
        </w:rPr>
      </w:pPr>
      <w:r w:rsidRPr="00CA38DB">
        <w:rPr>
          <w:sz w:val="16"/>
        </w:rPr>
        <w:t xml:space="preserve">Most significantly, </w:t>
      </w:r>
      <w:r w:rsidRPr="00A26F39">
        <w:rPr>
          <w:rStyle w:val="StyleUnderline"/>
          <w:highlight w:val="cyan"/>
        </w:rPr>
        <w:t xml:space="preserve">integrating </w:t>
      </w:r>
      <w:r w:rsidRPr="00A26F39">
        <w:rPr>
          <w:rStyle w:val="Emphasis"/>
          <w:highlight w:val="cyan"/>
        </w:rPr>
        <w:t>AI</w:t>
      </w:r>
      <w:r w:rsidRPr="00A26F39">
        <w:rPr>
          <w:rStyle w:val="StyleUnderline"/>
          <w:highlight w:val="cyan"/>
        </w:rPr>
        <w:t xml:space="preserve"> into</w:t>
      </w:r>
      <w:r w:rsidRPr="00CA38DB">
        <w:rPr>
          <w:sz w:val="16"/>
        </w:rPr>
        <w:t xml:space="preserve"> intelligence, surveillance, and reconnaissance (</w:t>
      </w:r>
      <w:r w:rsidRPr="00A26F39">
        <w:rPr>
          <w:rStyle w:val="Emphasis"/>
          <w:highlight w:val="cyan"/>
        </w:rPr>
        <w:t>ISR</w:t>
      </w:r>
      <w:r w:rsidRPr="00CA38DB">
        <w:rPr>
          <w:sz w:val="16"/>
        </w:rPr>
        <w:t xml:space="preserve">) systems and using AI as part of the analytical tool kit for early warning and detection could </w:t>
      </w:r>
      <w:r w:rsidRPr="00A26F39">
        <w:rPr>
          <w:rStyle w:val="StyleUnderline"/>
          <w:highlight w:val="cyan"/>
        </w:rPr>
        <w:t>improve</w:t>
      </w:r>
      <w:r w:rsidRPr="00CA38DB">
        <w:rPr>
          <w:sz w:val="16"/>
        </w:rPr>
        <w:t xml:space="preserve"> target </w:t>
      </w:r>
      <w:r w:rsidRPr="00A26F39">
        <w:rPr>
          <w:rStyle w:val="Emphasis"/>
          <w:highlight w:val="cyan"/>
        </w:rPr>
        <w:t>identification</w:t>
      </w:r>
      <w:r w:rsidRPr="00A26F39">
        <w:rPr>
          <w:rStyle w:val="StyleUnderline"/>
          <w:highlight w:val="cyan"/>
        </w:rPr>
        <w:t>, prevent</w:t>
      </w:r>
      <w:r w:rsidRPr="00CA38DB">
        <w:rPr>
          <w:rStyle w:val="StyleUnderline"/>
        </w:rPr>
        <w:t xml:space="preserve"> false positives or </w:t>
      </w:r>
      <w:r w:rsidRPr="00A26F39">
        <w:rPr>
          <w:rStyle w:val="Emphasis"/>
          <w:highlight w:val="cyan"/>
        </w:rPr>
        <w:t>close calls</w:t>
      </w:r>
      <w:r w:rsidRPr="00CA38DB">
        <w:rPr>
          <w:rStyle w:val="StyleUnderline"/>
        </w:rPr>
        <w:t xml:space="preserve">, and </w:t>
      </w:r>
      <w:r w:rsidRPr="00A26F39">
        <w:rPr>
          <w:rStyle w:val="StyleUnderline"/>
          <w:highlight w:val="cyan"/>
        </w:rPr>
        <w:t xml:space="preserve">increase </w:t>
      </w:r>
      <w:r w:rsidRPr="00A26F39">
        <w:rPr>
          <w:rStyle w:val="Emphasis"/>
          <w:highlight w:val="cyan"/>
        </w:rPr>
        <w:t>understanding</w:t>
      </w:r>
      <w:r w:rsidRPr="00CA38DB">
        <w:rPr>
          <w:rStyle w:val="StyleUnderline"/>
        </w:rPr>
        <w:t xml:space="preserve"> of adversary actions</w:t>
      </w:r>
      <w:r w:rsidRPr="00CA38DB">
        <w:rPr>
          <w:sz w:val="16"/>
        </w:rPr>
        <w:t xml:space="preserve">. AI can be used to </w:t>
      </w:r>
      <w:r w:rsidRPr="00CA38DB">
        <w:rPr>
          <w:rStyle w:val="StyleUnderline"/>
        </w:rPr>
        <w:t>increase</w:t>
      </w:r>
      <w:r w:rsidRPr="00CA38DB">
        <w:rPr>
          <w:sz w:val="16"/>
        </w:rPr>
        <w:t xml:space="preserve"> a nation’s ability to understand the nature of its environment as well as </w:t>
      </w:r>
      <w:r w:rsidRPr="00CA38DB">
        <w:rPr>
          <w:rStyle w:val="Emphasis"/>
        </w:rPr>
        <w:t>speed of analysis</w:t>
      </w:r>
      <w:r w:rsidRPr="00CA38DB">
        <w:rPr>
          <w:sz w:val="16"/>
        </w:rPr>
        <w:t xml:space="preserve"> and development of courses of action in a conflict, thus </w:t>
      </w:r>
      <w:r w:rsidRPr="00CA38DB">
        <w:rPr>
          <w:rStyle w:val="StyleUnderline"/>
        </w:rPr>
        <w:t>improving</w:t>
      </w:r>
      <w:r w:rsidRPr="00CA38DB">
        <w:rPr>
          <w:sz w:val="16"/>
        </w:rPr>
        <w:t xml:space="preserve"> its overall </w:t>
      </w:r>
      <w:r w:rsidRPr="00CA38DB">
        <w:rPr>
          <w:rStyle w:val="Emphasis"/>
        </w:rPr>
        <w:t>capabilities</w:t>
      </w:r>
      <w:r w:rsidRPr="00CA38DB">
        <w:rPr>
          <w:sz w:val="16"/>
        </w:rPr>
        <w:t xml:space="preserve"> in the nuclear space and </w:t>
      </w:r>
      <w:r w:rsidRPr="00A26F39">
        <w:rPr>
          <w:rStyle w:val="Emphasis"/>
          <w:highlight w:val="cyan"/>
        </w:rPr>
        <w:t>reducing</w:t>
      </w:r>
      <w:r w:rsidRPr="00CA38DB">
        <w:rPr>
          <w:sz w:val="16"/>
        </w:rPr>
        <w:t xml:space="preserve"> the </w:t>
      </w:r>
      <w:r w:rsidRPr="00CA38DB">
        <w:rPr>
          <w:rStyle w:val="StyleUnderline"/>
        </w:rPr>
        <w:t xml:space="preserve">risk of </w:t>
      </w:r>
      <w:r w:rsidRPr="00A26F39">
        <w:rPr>
          <w:rStyle w:val="Emphasis"/>
          <w:highlight w:val="cyan"/>
        </w:rPr>
        <w:t>unintended escalation</w:t>
      </w:r>
      <w:r w:rsidRPr="00CA38DB">
        <w:rPr>
          <w:rStyle w:val="StyleUnderline"/>
        </w:rPr>
        <w:t xml:space="preserve"> in</w:t>
      </w:r>
      <w:r w:rsidRPr="00CA38DB">
        <w:rPr>
          <w:sz w:val="16"/>
        </w:rPr>
        <w:t xml:space="preserve"> the midst of a </w:t>
      </w:r>
      <w:r w:rsidRPr="00CA38DB">
        <w:rPr>
          <w:rStyle w:val="StyleUnderline"/>
        </w:rPr>
        <w:t>crisis</w:t>
      </w:r>
      <w:r w:rsidRPr="00CA38DB">
        <w:rPr>
          <w:sz w:val="16"/>
        </w:rPr>
        <w:t xml:space="preserve"> with a nuclear dimension.</w:t>
      </w:r>
    </w:p>
    <w:p w14:paraId="36B6BAD5" w14:textId="77777777" w:rsidR="00A14EC9" w:rsidRPr="00CA38DB" w:rsidRDefault="00A14EC9" w:rsidP="00A14EC9">
      <w:pPr>
        <w:rPr>
          <w:sz w:val="16"/>
        </w:rPr>
      </w:pPr>
      <w:r w:rsidRPr="00CA38DB">
        <w:rPr>
          <w:sz w:val="16"/>
        </w:rPr>
        <w:t xml:space="preserve">In a nuclear exchange, national leadership may have just minutes to assess a situation and determine whether to launch its own nuclear response. Nuclear weapons states such as the United States have sought to </w:t>
      </w:r>
      <w:r w:rsidRPr="00CA38DB">
        <w:rPr>
          <w:rStyle w:val="StyleUnderline"/>
        </w:rPr>
        <w:t>increase</w:t>
      </w:r>
      <w:r w:rsidRPr="00CA38DB">
        <w:rPr>
          <w:sz w:val="16"/>
        </w:rPr>
        <w:t xml:space="preserve"> this </w:t>
      </w:r>
      <w:r w:rsidRPr="00CA38DB">
        <w:rPr>
          <w:rStyle w:val="Emphasis"/>
        </w:rPr>
        <w:t>decision-making time</w:t>
      </w:r>
      <w:r w:rsidRPr="00CA38DB">
        <w:rPr>
          <w:sz w:val="16"/>
        </w:rPr>
        <w:t xml:space="preserve"> to </w:t>
      </w:r>
      <w:r w:rsidRPr="00CA38DB">
        <w:rPr>
          <w:rStyle w:val="StyleUnderline"/>
        </w:rPr>
        <w:t>reduce</w:t>
      </w:r>
      <w:r w:rsidRPr="00CA38DB">
        <w:rPr>
          <w:sz w:val="16"/>
        </w:rPr>
        <w:t xml:space="preserve"> the </w:t>
      </w:r>
      <w:r w:rsidRPr="00CA38DB">
        <w:rPr>
          <w:rStyle w:val="StyleUnderline"/>
        </w:rPr>
        <w:t>potential for</w:t>
      </w:r>
      <w:r w:rsidRPr="00CA38DB">
        <w:rPr>
          <w:sz w:val="16"/>
        </w:rPr>
        <w:t xml:space="preserve"> misunderstanding or </w:t>
      </w:r>
      <w:r w:rsidRPr="00CA38DB">
        <w:rPr>
          <w:rStyle w:val="Emphasis"/>
        </w:rPr>
        <w:t>miscalculation</w:t>
      </w:r>
      <w:r w:rsidRPr="00CA38DB">
        <w:rPr>
          <w:sz w:val="16"/>
        </w:rPr>
        <w:t xml:space="preserve"> in a crisis, given the immense consequences of using nuclear weapons.21 Incorporating </w:t>
      </w:r>
      <w:r w:rsidRPr="00CA38DB">
        <w:rPr>
          <w:rStyle w:val="Emphasis"/>
        </w:rPr>
        <w:t>AI</w:t>
      </w:r>
      <w:r w:rsidRPr="00CA38DB">
        <w:rPr>
          <w:sz w:val="16"/>
        </w:rPr>
        <w:t xml:space="preserve"> into early warning and decision-making analysis may </w:t>
      </w:r>
      <w:r w:rsidRPr="00CA38DB">
        <w:rPr>
          <w:rStyle w:val="StyleUnderline"/>
        </w:rPr>
        <w:t>improve both the speed and quality of info</w:t>
      </w:r>
      <w:r w:rsidRPr="00CA38DB">
        <w:rPr>
          <w:sz w:val="16"/>
        </w:rPr>
        <w:t xml:space="preserve">rmation processing as well as </w:t>
      </w:r>
      <w:r w:rsidRPr="00A26F39">
        <w:rPr>
          <w:rStyle w:val="Emphasis"/>
          <w:highlight w:val="cyan"/>
        </w:rPr>
        <w:t>eliminate</w:t>
      </w:r>
      <w:r w:rsidRPr="00CA38DB">
        <w:rPr>
          <w:sz w:val="16"/>
        </w:rPr>
        <w:t xml:space="preserve"> potential </w:t>
      </w:r>
      <w:r w:rsidRPr="00A26F39">
        <w:rPr>
          <w:rStyle w:val="Emphasis"/>
          <w:highlight w:val="cyan"/>
        </w:rPr>
        <w:t>biases</w:t>
      </w:r>
      <w:r w:rsidRPr="00A26F39">
        <w:rPr>
          <w:rStyle w:val="StyleUnderline"/>
          <w:highlight w:val="cyan"/>
        </w:rPr>
        <w:t xml:space="preserve"> from</w:t>
      </w:r>
      <w:r w:rsidRPr="00CA38DB">
        <w:rPr>
          <w:rStyle w:val="StyleUnderline"/>
        </w:rPr>
        <w:t xml:space="preserve"> military </w:t>
      </w:r>
      <w:r w:rsidRPr="00A26F39">
        <w:rPr>
          <w:rStyle w:val="StyleUnderline"/>
          <w:highlight w:val="cyan"/>
        </w:rPr>
        <w:t>leadership</w:t>
      </w:r>
      <w:r w:rsidRPr="00CA38DB">
        <w:rPr>
          <w:sz w:val="16"/>
        </w:rPr>
        <w:t xml:space="preserve">, which </w:t>
      </w:r>
      <w:r w:rsidRPr="00CA38DB">
        <w:rPr>
          <w:rStyle w:val="StyleUnderline"/>
        </w:rPr>
        <w:t xml:space="preserve">will be </w:t>
      </w:r>
      <w:r w:rsidRPr="00A26F39">
        <w:rPr>
          <w:rStyle w:val="Emphasis"/>
          <w:highlight w:val="cyan"/>
        </w:rPr>
        <w:t>crucial</w:t>
      </w:r>
      <w:r w:rsidRPr="00CA38DB">
        <w:rPr>
          <w:sz w:val="16"/>
        </w:rPr>
        <w:t xml:space="preserve"> in a crisis </w:t>
      </w:r>
      <w:r w:rsidRPr="00A26F39">
        <w:rPr>
          <w:rStyle w:val="StyleUnderline"/>
          <w:highlight w:val="cyan"/>
        </w:rPr>
        <w:t>to</w:t>
      </w:r>
      <w:r w:rsidRPr="00CA38DB">
        <w:rPr>
          <w:rStyle w:val="StyleUnderline"/>
        </w:rPr>
        <w:t xml:space="preserve"> allow</w:t>
      </w:r>
      <w:r w:rsidRPr="00CA38DB">
        <w:rPr>
          <w:sz w:val="16"/>
        </w:rPr>
        <w:t xml:space="preserve"> time for </w:t>
      </w:r>
      <w:r w:rsidRPr="00A26F39">
        <w:rPr>
          <w:rStyle w:val="Emphasis"/>
          <w:highlight w:val="cyan"/>
        </w:rPr>
        <w:t>de-escalation</w:t>
      </w:r>
      <w:r w:rsidRPr="00CA38DB">
        <w:rPr>
          <w:sz w:val="16"/>
        </w:rPr>
        <w:t xml:space="preserve"> and tension reduction between sides.</w:t>
      </w:r>
    </w:p>
    <w:p w14:paraId="1B2A60BD" w14:textId="77777777" w:rsidR="00A14EC9" w:rsidRPr="00384A8E" w:rsidRDefault="00A14EC9" w:rsidP="00A14EC9">
      <w:pPr>
        <w:pStyle w:val="Heading4"/>
      </w:pPr>
      <w:r>
        <w:t xml:space="preserve">It's </w:t>
      </w:r>
      <w:r>
        <w:rPr>
          <w:u w:val="single"/>
        </w:rPr>
        <w:t>nowhere near</w:t>
      </w:r>
      <w:r>
        <w:t xml:space="preserve"> operational. </w:t>
      </w:r>
    </w:p>
    <w:p w14:paraId="43CDE097" w14:textId="77777777" w:rsidR="00A14EC9" w:rsidRPr="00741A47" w:rsidRDefault="00A14EC9" w:rsidP="00A14EC9">
      <w:r w:rsidRPr="00741A47">
        <w:rPr>
          <w:rStyle w:val="Style13ptBold"/>
        </w:rPr>
        <w:t>Owens ’23</w:t>
      </w:r>
      <w:r>
        <w:t xml:space="preserve"> [Katherine; September 26; </w:t>
      </w:r>
      <w:r w:rsidRPr="00741A47">
        <w:t>Fellow</w:t>
      </w:r>
      <w:r>
        <w:t xml:space="preserve">, </w:t>
      </w:r>
      <w:r w:rsidRPr="00741A47">
        <w:t>Warrior Maven</w:t>
      </w:r>
      <w:r>
        <w:t xml:space="preserve"> Center for Military Modernization, MA Candidate, Political Science, Columbia University; Warrior Maven, “</w:t>
      </w:r>
      <w:r w:rsidRPr="00741A47">
        <w:t xml:space="preserve">Could AI Launch nuclear weapons? Destroy Civilization </w:t>
      </w:r>
      <w:r>
        <w:t>a</w:t>
      </w:r>
      <w:r w:rsidRPr="00741A47">
        <w:t>s We Know it?</w:t>
      </w:r>
      <w:r>
        <w:t xml:space="preserve">” </w:t>
      </w:r>
      <w:r w:rsidRPr="00741A47">
        <w:t>https://warriormaven.com/global-security/could-ai-launch-nuclear-weapons-destroy-civilization-as-we-know-it</w:t>
      </w:r>
      <w:r>
        <w:t>]</w:t>
      </w:r>
    </w:p>
    <w:p w14:paraId="4C2DE7F5" w14:textId="77777777" w:rsidR="00A14EC9" w:rsidRDefault="00A14EC9" w:rsidP="00A14EC9">
      <w:pPr>
        <w:rPr>
          <w:sz w:val="16"/>
        </w:rPr>
      </w:pPr>
      <w:r w:rsidRPr="008B0B96">
        <w:rPr>
          <w:rStyle w:val="Emphasis"/>
        </w:rPr>
        <w:t>To be clear</w:t>
      </w:r>
      <w:r w:rsidRPr="008B0B96">
        <w:rPr>
          <w:rStyle w:val="StyleUnderline"/>
        </w:rPr>
        <w:t xml:space="preserve">, </w:t>
      </w:r>
      <w:r w:rsidRPr="00A26F39">
        <w:rPr>
          <w:rStyle w:val="StyleUnderline"/>
          <w:highlight w:val="cyan"/>
        </w:rPr>
        <w:t>AI</w:t>
      </w:r>
      <w:r w:rsidRPr="00471F89">
        <w:rPr>
          <w:rStyle w:val="StyleUnderline"/>
        </w:rPr>
        <w:t xml:space="preserve"> bots are </w:t>
      </w:r>
      <w:r w:rsidRPr="00A26F39">
        <w:rPr>
          <w:rStyle w:val="StyleUnderline"/>
          <w:highlight w:val="cyan"/>
        </w:rPr>
        <w:t xml:space="preserve">not going </w:t>
      </w:r>
      <w:r w:rsidRPr="00A26F39">
        <w:rPr>
          <w:rStyle w:val="Emphasis"/>
          <w:highlight w:val="cyan"/>
        </w:rPr>
        <w:t>anywhere near</w:t>
      </w:r>
      <w:r w:rsidRPr="00471F89">
        <w:rPr>
          <w:rStyle w:val="StyleUnderline"/>
        </w:rPr>
        <w:t xml:space="preserve"> the </w:t>
      </w:r>
      <w:r w:rsidRPr="00A26F39">
        <w:rPr>
          <w:rStyle w:val="Emphasis"/>
          <w:highlight w:val="cyan"/>
        </w:rPr>
        <w:t>nuclear</w:t>
      </w:r>
      <w:r w:rsidRPr="00471F89">
        <w:rPr>
          <w:rStyle w:val="StyleUnderline"/>
        </w:rPr>
        <w:t xml:space="preserve"> launch </w:t>
      </w:r>
      <w:r w:rsidRPr="00A26F39">
        <w:rPr>
          <w:rStyle w:val="Emphasis"/>
          <w:highlight w:val="cyan"/>
        </w:rPr>
        <w:t>buttons</w:t>
      </w:r>
      <w:r w:rsidRPr="00471F89">
        <w:rPr>
          <w:rStyle w:val="StyleUnderline"/>
        </w:rPr>
        <w:t xml:space="preserve">. This was </w:t>
      </w:r>
      <w:r w:rsidRPr="00A26F39">
        <w:rPr>
          <w:rStyle w:val="StyleUnderline"/>
          <w:highlight w:val="cyan"/>
        </w:rPr>
        <w:t>articulated in</w:t>
      </w:r>
      <w:r w:rsidRPr="00471F89">
        <w:rPr>
          <w:sz w:val="16"/>
        </w:rPr>
        <w:t xml:space="preserve"> the recommendations of the </w:t>
      </w:r>
      <w:r w:rsidRPr="00A26F39">
        <w:rPr>
          <w:rStyle w:val="Emphasis"/>
          <w:highlight w:val="cyan"/>
        </w:rPr>
        <w:t>N</w:t>
      </w:r>
      <w:r w:rsidRPr="00471F89">
        <w:rPr>
          <w:rStyle w:val="StyleUnderline"/>
        </w:rPr>
        <w:t xml:space="preserve">ational </w:t>
      </w:r>
      <w:r w:rsidRPr="00A26F39">
        <w:rPr>
          <w:rStyle w:val="Emphasis"/>
          <w:highlight w:val="cyan"/>
        </w:rPr>
        <w:t>S</w:t>
      </w:r>
      <w:r w:rsidRPr="00471F89">
        <w:rPr>
          <w:rStyle w:val="StyleUnderline"/>
        </w:rPr>
        <w:t xml:space="preserve">ecurity </w:t>
      </w:r>
      <w:r w:rsidRPr="00A26F39">
        <w:rPr>
          <w:rStyle w:val="Emphasis"/>
          <w:highlight w:val="cyan"/>
        </w:rPr>
        <w:t>C</w:t>
      </w:r>
      <w:r w:rsidRPr="00471F89">
        <w:rPr>
          <w:rStyle w:val="StyleUnderline"/>
        </w:rPr>
        <w:t xml:space="preserve">ommission on </w:t>
      </w:r>
      <w:r w:rsidRPr="00A26F39">
        <w:rPr>
          <w:rStyle w:val="Emphasis"/>
          <w:highlight w:val="cyan"/>
        </w:rPr>
        <w:t>AI</w:t>
      </w:r>
      <w:r w:rsidRPr="00471F89">
        <w:rPr>
          <w:sz w:val="16"/>
        </w:rPr>
        <w:t xml:space="preserve"> formed in 2019 </w:t>
      </w:r>
      <w:r w:rsidRPr="00471F89">
        <w:rPr>
          <w:rStyle w:val="StyleUnderline"/>
        </w:rPr>
        <w:t xml:space="preserve">and the </w:t>
      </w:r>
      <w:r w:rsidRPr="00A26F39">
        <w:rPr>
          <w:rStyle w:val="Emphasis"/>
          <w:highlight w:val="cyan"/>
        </w:rPr>
        <w:t>2022</w:t>
      </w:r>
      <w:r w:rsidRPr="00471F89">
        <w:rPr>
          <w:sz w:val="16"/>
        </w:rPr>
        <w:t xml:space="preserve"> Department of Defense </w:t>
      </w:r>
      <w:r w:rsidRPr="00A26F39">
        <w:rPr>
          <w:rStyle w:val="Emphasis"/>
          <w:highlight w:val="cyan"/>
        </w:rPr>
        <w:t>N</w:t>
      </w:r>
      <w:r w:rsidRPr="00471F89">
        <w:rPr>
          <w:sz w:val="16"/>
        </w:rPr>
        <w:t xml:space="preserve">uclear </w:t>
      </w:r>
      <w:r w:rsidRPr="00A26F39">
        <w:rPr>
          <w:rStyle w:val="Emphasis"/>
          <w:highlight w:val="cyan"/>
        </w:rPr>
        <w:t>P</w:t>
      </w:r>
      <w:r w:rsidRPr="00471F89">
        <w:rPr>
          <w:sz w:val="16"/>
        </w:rPr>
        <w:t xml:space="preserve">osture </w:t>
      </w:r>
      <w:r w:rsidRPr="00A26F39">
        <w:rPr>
          <w:rStyle w:val="Emphasis"/>
          <w:highlight w:val="cyan"/>
        </w:rPr>
        <w:t>R</w:t>
      </w:r>
      <w:r w:rsidRPr="00471F89">
        <w:rPr>
          <w:sz w:val="16"/>
        </w:rPr>
        <w:t>eview</w:t>
      </w:r>
    </w:p>
    <w:p w14:paraId="18287973" w14:textId="77777777" w:rsidR="00A14EC9" w:rsidRDefault="00A14EC9" w:rsidP="00A14EC9">
      <w:pPr>
        <w:rPr>
          <w:sz w:val="16"/>
        </w:rPr>
      </w:pPr>
    </w:p>
    <w:p w14:paraId="63C7E347" w14:textId="77777777" w:rsidR="00A14EC9" w:rsidRDefault="00A14EC9" w:rsidP="00A14EC9">
      <w:pPr>
        <w:rPr>
          <w:sz w:val="16"/>
        </w:rPr>
      </w:pPr>
    </w:p>
    <w:p w14:paraId="066704F8" w14:textId="77777777" w:rsidR="00A14EC9" w:rsidRPr="00336B29" w:rsidRDefault="00A14EC9" w:rsidP="00A14EC9">
      <w:pPr>
        <w:rPr>
          <w:sz w:val="16"/>
        </w:rPr>
      </w:pPr>
      <w:r w:rsidRPr="00471F89">
        <w:rPr>
          <w:sz w:val="16"/>
        </w:rPr>
        <w:t>,</w:t>
      </w:r>
      <w:r w:rsidRPr="00471F89">
        <w:t xml:space="preserve"> </w:t>
      </w:r>
      <w:r w:rsidRPr="00A26F39">
        <w:rPr>
          <w:rStyle w:val="StyleUnderline"/>
          <w:highlight w:val="cyan"/>
        </w:rPr>
        <w:t>and</w:t>
      </w:r>
      <w:r w:rsidRPr="00471F89">
        <w:rPr>
          <w:rStyle w:val="StyleUnderline"/>
        </w:rPr>
        <w:t xml:space="preserve"> re-affirmed in the </w:t>
      </w:r>
      <w:r w:rsidRPr="00A26F39">
        <w:rPr>
          <w:rStyle w:val="Emphasis"/>
          <w:highlight w:val="cyan"/>
        </w:rPr>
        <w:t>N</w:t>
      </w:r>
      <w:r w:rsidRPr="00471F89">
        <w:rPr>
          <w:rStyle w:val="StyleUnderline"/>
        </w:rPr>
        <w:t xml:space="preserve">ational </w:t>
      </w:r>
      <w:r w:rsidRPr="00A26F39">
        <w:rPr>
          <w:rStyle w:val="Emphasis"/>
          <w:highlight w:val="cyan"/>
        </w:rPr>
        <w:t>D</w:t>
      </w:r>
      <w:r w:rsidRPr="00471F89">
        <w:rPr>
          <w:rStyle w:val="StyleUnderline"/>
        </w:rPr>
        <w:t xml:space="preserve">efense </w:t>
      </w:r>
      <w:r w:rsidRPr="00A26F39">
        <w:rPr>
          <w:rStyle w:val="Emphasis"/>
          <w:highlight w:val="cyan"/>
        </w:rPr>
        <w:t>A</w:t>
      </w:r>
      <w:r w:rsidRPr="00471F89">
        <w:rPr>
          <w:rStyle w:val="StyleUnderline"/>
        </w:rPr>
        <w:t xml:space="preserve">uthorization </w:t>
      </w:r>
      <w:r w:rsidRPr="00A26F39">
        <w:rPr>
          <w:rStyle w:val="Emphasis"/>
          <w:highlight w:val="cyan"/>
        </w:rPr>
        <w:t>A</w:t>
      </w:r>
      <w:r w:rsidRPr="00471F89">
        <w:rPr>
          <w:rStyle w:val="StyleUnderline"/>
        </w:rPr>
        <w:t xml:space="preserve">ct </w:t>
      </w:r>
      <w:r w:rsidRPr="00A26F39">
        <w:rPr>
          <w:rStyle w:val="StyleUnderline"/>
          <w:highlight w:val="cyan"/>
        </w:rPr>
        <w:t>for</w:t>
      </w:r>
      <w:r w:rsidRPr="00471F89">
        <w:rPr>
          <w:rStyle w:val="StyleUnderline"/>
        </w:rPr>
        <w:t xml:space="preserve"> fiscal year </w:t>
      </w:r>
      <w:r w:rsidRPr="00A26F39">
        <w:rPr>
          <w:rStyle w:val="Emphasis"/>
          <w:highlight w:val="cyan"/>
        </w:rPr>
        <w:t>2024</w:t>
      </w:r>
      <w:r w:rsidRPr="00471F89">
        <w:rPr>
          <w:sz w:val="16"/>
          <w:szCs w:val="16"/>
        </w:rPr>
        <w:t xml:space="preserve">. Several senators recently introduced the </w:t>
      </w:r>
      <w:r w:rsidRPr="00471F89">
        <w:rPr>
          <w:rStyle w:val="StyleUnderline"/>
        </w:rPr>
        <w:t xml:space="preserve">Block Nuclear Launch by Autonomous Artificial Intelligence </w:t>
      </w:r>
      <w:r w:rsidRPr="00A26F39">
        <w:rPr>
          <w:rStyle w:val="Emphasis"/>
          <w:highlight w:val="cyan"/>
        </w:rPr>
        <w:t>Act</w:t>
      </w:r>
      <w:r w:rsidRPr="00471F89">
        <w:rPr>
          <w:rStyle w:val="StyleUnderline"/>
        </w:rPr>
        <w:t xml:space="preserve"> to </w:t>
      </w:r>
      <w:r w:rsidRPr="00A26F39">
        <w:rPr>
          <w:rStyle w:val="StyleUnderline"/>
          <w:highlight w:val="cyan"/>
        </w:rPr>
        <w:t>ensure</w:t>
      </w:r>
      <w:r w:rsidRPr="00471F89">
        <w:rPr>
          <w:rStyle w:val="StyleUnderline"/>
        </w:rPr>
        <w:t xml:space="preserve"> this </w:t>
      </w:r>
      <w:r w:rsidRPr="00A26F39">
        <w:rPr>
          <w:rStyle w:val="StyleUnderline"/>
          <w:highlight w:val="cyan"/>
        </w:rPr>
        <w:t xml:space="preserve">policy is </w:t>
      </w:r>
      <w:r w:rsidRPr="00A26F39">
        <w:rPr>
          <w:rStyle w:val="Emphasis"/>
          <w:highlight w:val="cyan"/>
        </w:rPr>
        <w:t>codified</w:t>
      </w:r>
      <w:r w:rsidRPr="00A26F39">
        <w:rPr>
          <w:rStyle w:val="StyleUnderline"/>
          <w:highlight w:val="cyan"/>
        </w:rPr>
        <w:t xml:space="preserve"> in the </w:t>
      </w:r>
      <w:r w:rsidRPr="00A26F39">
        <w:rPr>
          <w:rStyle w:val="Emphasis"/>
          <w:highlight w:val="cyan"/>
        </w:rPr>
        <w:t>law</w:t>
      </w:r>
      <w:r w:rsidRPr="00471F89">
        <w:rPr>
          <w:sz w:val="16"/>
        </w:rPr>
        <w:t>.</w:t>
      </w:r>
    </w:p>
    <w:p w14:paraId="01138140" w14:textId="5CE2E2C4" w:rsidR="00A14EC9" w:rsidRDefault="00A14EC9" w:rsidP="00A14EC9">
      <w:pPr>
        <w:pStyle w:val="Heading1"/>
      </w:pPr>
      <w:r>
        <w:t>2NC</w:t>
      </w:r>
    </w:p>
    <w:p w14:paraId="64522913" w14:textId="77777777" w:rsidR="00A14EC9" w:rsidRDefault="00A14EC9" w:rsidP="00A14EC9">
      <w:pPr>
        <w:pStyle w:val="Heading2"/>
      </w:pPr>
      <w:r>
        <w:t>T---Workers</w:t>
      </w:r>
    </w:p>
    <w:p w14:paraId="3EFE99EA" w14:textId="77777777" w:rsidR="00A14EC9" w:rsidRPr="004D5D16" w:rsidRDefault="00A14EC9" w:rsidP="00A14EC9">
      <w:pPr>
        <w:pStyle w:val="Heading3"/>
      </w:pPr>
      <w:r>
        <w:t>T---Workers---Violation---2NC</w:t>
      </w:r>
    </w:p>
    <w:p w14:paraId="48638D69" w14:textId="77777777" w:rsidR="00A14EC9" w:rsidRPr="00787F01" w:rsidRDefault="00A14EC9" w:rsidP="00A14EC9">
      <w:pPr>
        <w:pStyle w:val="Heading4"/>
      </w:pPr>
      <w:r>
        <w:t xml:space="preserve">‘Workers’ are </w:t>
      </w:r>
      <w:r>
        <w:rPr>
          <w:u w:val="single"/>
        </w:rPr>
        <w:t>employees</w:t>
      </w:r>
      <w:r>
        <w:t xml:space="preserve"> and </w:t>
      </w:r>
      <w:r>
        <w:rPr>
          <w:u w:val="single"/>
        </w:rPr>
        <w:t>contractors</w:t>
      </w:r>
      <w:r>
        <w:t>.</w:t>
      </w:r>
    </w:p>
    <w:p w14:paraId="2E34C219" w14:textId="77777777" w:rsidR="00A14EC9" w:rsidRPr="00ED7A99" w:rsidRDefault="00A14EC9" w:rsidP="00A14EC9">
      <w:r w:rsidRPr="00AC0A7D">
        <w:rPr>
          <w:rStyle w:val="Style13ptBold"/>
        </w:rPr>
        <w:t xml:space="preserve">US District Court ’7 </w:t>
      </w:r>
      <w:r>
        <w:t>[United States District Court for the Western District of Washington, November 21; “Cook v. Ocean Gold Seafoods, Inc.,” Lexis]</w:t>
      </w:r>
    </w:p>
    <w:p w14:paraId="39070177" w14:textId="77777777" w:rsidR="00A14EC9" w:rsidRPr="00787F01" w:rsidRDefault="00A14EC9" w:rsidP="00A14EC9">
      <w:pPr>
        <w:rPr>
          <w:sz w:val="16"/>
        </w:rPr>
      </w:pPr>
      <w:r w:rsidRPr="00787F01">
        <w:rPr>
          <w:rStyle w:val="StyleUnderline"/>
        </w:rPr>
        <w:t>The IIA defines "employer" and "</w:t>
      </w:r>
      <w:r w:rsidRPr="00787F01">
        <w:rPr>
          <w:rStyle w:val="Emphasis"/>
        </w:rPr>
        <w:t>worker</w:t>
      </w:r>
      <w:r w:rsidRPr="00787F01">
        <w:rPr>
          <w:rStyle w:val="StyleUnderline"/>
        </w:rPr>
        <w:t xml:space="preserve">" and includes standards for determining whether </w:t>
      </w:r>
      <w:r w:rsidRPr="00787F01">
        <w:rPr>
          <w:rStyle w:val="Emphasis"/>
        </w:rPr>
        <w:t>independent contractors</w:t>
      </w:r>
      <w:r w:rsidRPr="00787F01">
        <w:rPr>
          <w:sz w:val="16"/>
        </w:rPr>
        <w:t xml:space="preserve"> should be treated as "employers" or "workers." RCW 51.08.070 and RCW 51.08.180. </w:t>
      </w:r>
      <w:r w:rsidRPr="00787F01">
        <w:rPr>
          <w:rStyle w:val="StyleUnderline"/>
        </w:rPr>
        <w:t xml:space="preserve">A </w:t>
      </w:r>
      <w:r w:rsidRPr="00787F01">
        <w:rPr>
          <w:rStyle w:val="StyleUnderline"/>
          <w:highlight w:val="cyan"/>
        </w:rPr>
        <w:t>“</w:t>
      </w:r>
      <w:r w:rsidRPr="00787F01">
        <w:rPr>
          <w:rStyle w:val="Emphasis"/>
          <w:highlight w:val="cyan"/>
        </w:rPr>
        <w:t>worker</w:t>
      </w:r>
      <w:r w:rsidRPr="00787F01">
        <w:rPr>
          <w:rStyle w:val="StyleUnderline"/>
          <w:highlight w:val="cyan"/>
        </w:rPr>
        <w:t xml:space="preserve">” is </w:t>
      </w:r>
      <w:r w:rsidRPr="00787F01">
        <w:rPr>
          <w:rStyle w:val="Emphasis"/>
          <w:highlight w:val="cyan"/>
        </w:rPr>
        <w:t>defined</w:t>
      </w:r>
      <w:r w:rsidRPr="00787F01">
        <w:rPr>
          <w:rStyle w:val="StyleUnderline"/>
          <w:highlight w:val="cyan"/>
        </w:rPr>
        <w:t xml:space="preserve"> as</w:t>
      </w:r>
      <w:r w:rsidRPr="00787F01">
        <w:rPr>
          <w:rStyle w:val="StyleUnderline"/>
        </w:rPr>
        <w:t xml:space="preserve"> follows</w:t>
      </w:r>
      <w:r w:rsidRPr="00787F01">
        <w:rPr>
          <w:sz w:val="16"/>
        </w:rPr>
        <w:t xml:space="preserve"> in pertinent part at 51.08.180:</w:t>
      </w:r>
    </w:p>
    <w:p w14:paraId="5CCFF78A" w14:textId="77777777" w:rsidR="00A14EC9" w:rsidRDefault="00A14EC9" w:rsidP="00A14EC9">
      <w:pPr>
        <w:rPr>
          <w:sz w:val="16"/>
        </w:rPr>
      </w:pPr>
      <w:r w:rsidRPr="00787F01">
        <w:rPr>
          <w:sz w:val="16"/>
        </w:rPr>
        <w:t xml:space="preserve">(1) "Worker" means </w:t>
      </w:r>
      <w:r w:rsidRPr="00787F01">
        <w:rPr>
          <w:rStyle w:val="Emphasis"/>
          <w:highlight w:val="cyan"/>
        </w:rPr>
        <w:t>every person</w:t>
      </w:r>
      <w:r w:rsidRPr="00787F01">
        <w:rPr>
          <w:sz w:val="16"/>
        </w:rPr>
        <w:t xml:space="preserve"> in this state </w:t>
      </w:r>
      <w:r w:rsidRPr="00787F01">
        <w:rPr>
          <w:rStyle w:val="StyleUnderline"/>
        </w:rPr>
        <w:t xml:space="preserve">who is </w:t>
      </w:r>
      <w:r w:rsidRPr="00787F01">
        <w:rPr>
          <w:rStyle w:val="StyleUnderline"/>
          <w:highlight w:val="cyan"/>
        </w:rPr>
        <w:t xml:space="preserve">engaged in the </w:t>
      </w:r>
      <w:r w:rsidRPr="00787F01">
        <w:rPr>
          <w:rStyle w:val="Emphasis"/>
          <w:highlight w:val="cyan"/>
        </w:rPr>
        <w:t>employment</w:t>
      </w:r>
      <w:r w:rsidRPr="00787F01">
        <w:rPr>
          <w:rStyle w:val="StyleUnderline"/>
          <w:highlight w:val="cyan"/>
        </w:rPr>
        <w:t xml:space="preserve"> of an </w:t>
      </w:r>
      <w:r w:rsidRPr="00787F01">
        <w:rPr>
          <w:rStyle w:val="Emphasis"/>
          <w:highlight w:val="cyan"/>
        </w:rPr>
        <w:t>employer</w:t>
      </w:r>
      <w:r w:rsidRPr="00787F01">
        <w:rPr>
          <w:rStyle w:val="StyleUnderline"/>
        </w:rPr>
        <w:t xml:space="preserve"> under this title</w:t>
      </w:r>
      <w:r w:rsidRPr="00787F01">
        <w:rPr>
          <w:sz w:val="16"/>
        </w:rPr>
        <w:t xml:space="preserve">, whether by way of manual labor or otherwise in the course of his or her employment; </w:t>
      </w:r>
      <w:r w:rsidRPr="00787F01">
        <w:rPr>
          <w:rStyle w:val="Emphasis"/>
          <w:highlight w:val="cyan"/>
        </w:rPr>
        <w:t>also</w:t>
      </w:r>
      <w:r w:rsidRPr="00787F01">
        <w:rPr>
          <w:rStyle w:val="StyleUnderline"/>
          <w:highlight w:val="cyan"/>
        </w:rPr>
        <w:t xml:space="preserve"> every person</w:t>
      </w:r>
      <w:r w:rsidRPr="00787F01">
        <w:rPr>
          <w:rStyle w:val="StyleUnderline"/>
        </w:rPr>
        <w:t xml:space="preserve"> in this state who is </w:t>
      </w:r>
      <w:r w:rsidRPr="00787F01">
        <w:rPr>
          <w:rStyle w:val="StyleUnderline"/>
          <w:highlight w:val="cyan"/>
        </w:rPr>
        <w:t>engaged in</w:t>
      </w:r>
      <w:r w:rsidRPr="00787F01">
        <w:rPr>
          <w:rStyle w:val="StyleUnderline"/>
        </w:rPr>
        <w:t xml:space="preserve"> the </w:t>
      </w:r>
      <w:r w:rsidRPr="00787F01">
        <w:rPr>
          <w:rStyle w:val="StyleUnderline"/>
          <w:highlight w:val="cyan"/>
        </w:rPr>
        <w:t>employment</w:t>
      </w:r>
      <w:r w:rsidRPr="00787F01">
        <w:rPr>
          <w:sz w:val="16"/>
        </w:rPr>
        <w:t xml:space="preserve"> of or who is working </w:t>
      </w:r>
      <w:r w:rsidRPr="00787F01">
        <w:rPr>
          <w:rStyle w:val="StyleUnderline"/>
          <w:highlight w:val="cyan"/>
        </w:rPr>
        <w:t xml:space="preserve">under an </w:t>
      </w:r>
      <w:r w:rsidRPr="00787F01">
        <w:rPr>
          <w:rStyle w:val="Emphasis"/>
          <w:highlight w:val="cyan"/>
        </w:rPr>
        <w:t>i</w:t>
      </w:r>
      <w:r w:rsidRPr="00787F01">
        <w:rPr>
          <w:rStyle w:val="StyleUnderline"/>
        </w:rPr>
        <w:t xml:space="preserve">ndependent </w:t>
      </w:r>
      <w:r w:rsidRPr="00787F01">
        <w:rPr>
          <w:rStyle w:val="Emphasis"/>
          <w:highlight w:val="cyan"/>
        </w:rPr>
        <w:t>c</w:t>
      </w:r>
      <w:r w:rsidRPr="00787F01">
        <w:rPr>
          <w:rStyle w:val="StyleUnderline"/>
        </w:rPr>
        <w:t xml:space="preserve">ontract, the essence of which is his or her </w:t>
      </w:r>
      <w:r w:rsidRPr="00787F01">
        <w:rPr>
          <w:rStyle w:val="Emphasis"/>
        </w:rPr>
        <w:t>personal labor</w:t>
      </w:r>
      <w:r w:rsidRPr="00787F01">
        <w:rPr>
          <w:sz w:val="16"/>
        </w:rPr>
        <w:t xml:space="preserve"> for an employer under this title, whether by way of manual labor or otherwise, ….</w:t>
      </w:r>
    </w:p>
    <w:p w14:paraId="315843A6" w14:textId="77777777" w:rsidR="00A14EC9" w:rsidRDefault="00A14EC9" w:rsidP="00A14EC9">
      <w:pPr>
        <w:rPr>
          <w:sz w:val="16"/>
        </w:rPr>
      </w:pPr>
    </w:p>
    <w:p w14:paraId="2227FAF8" w14:textId="77777777" w:rsidR="00A14EC9" w:rsidRDefault="00A14EC9" w:rsidP="00A14EC9">
      <w:pPr>
        <w:pStyle w:val="Heading4"/>
      </w:pPr>
      <w:r>
        <w:t xml:space="preserve">It’s </w:t>
      </w:r>
      <w:r>
        <w:rPr>
          <w:u w:val="single"/>
        </w:rPr>
        <w:t>contracts of employment</w:t>
      </w:r>
      <w:r>
        <w:t xml:space="preserve">, whether the </w:t>
      </w:r>
      <w:r>
        <w:rPr>
          <w:u w:val="single"/>
        </w:rPr>
        <w:t>more restrictive</w:t>
      </w:r>
      <w:r>
        <w:t xml:space="preserve"> ‘employee for hire’ or </w:t>
      </w:r>
      <w:r>
        <w:rPr>
          <w:u w:val="single"/>
        </w:rPr>
        <w:t>generous</w:t>
      </w:r>
      <w:r>
        <w:t xml:space="preserve"> independent contractor.</w:t>
      </w:r>
    </w:p>
    <w:p w14:paraId="72D3B064" w14:textId="77777777" w:rsidR="00A14EC9" w:rsidRDefault="00A14EC9" w:rsidP="00A14EC9">
      <w:r w:rsidRPr="000D4A8E">
        <w:rPr>
          <w:rStyle w:val="Style13ptBold"/>
        </w:rPr>
        <w:t>Creighton ’16</w:t>
      </w:r>
      <w:r>
        <w:t xml:space="preserve"> [Breen and Shae McCrystal;</w:t>
      </w:r>
      <w:r w:rsidRPr="000D4A8E">
        <w:t xml:space="preserve"> </w:t>
      </w:r>
      <w:r>
        <w:t>August 2016; Honorary Professor, RMIT University; Associate Professor, University of Sydney; “Who is a ‘Worker’ in International Law?” Sydney Law School Legal Studies Research Paper No. 16/75]</w:t>
      </w:r>
    </w:p>
    <w:p w14:paraId="3E22E44A" w14:textId="77777777" w:rsidR="00A14EC9" w:rsidRPr="00787F01" w:rsidRDefault="00A14EC9" w:rsidP="00A14EC9">
      <w:pPr>
        <w:rPr>
          <w:sz w:val="16"/>
        </w:rPr>
      </w:pPr>
      <w:r w:rsidRPr="00787F01">
        <w:rPr>
          <w:sz w:val="16"/>
        </w:rPr>
        <w:t xml:space="preserve">All developed systems of labor law draw some kind of distinction between economic relationships where individuals sell their capacity to work to another party, and those where individuals sell their services to another party who wishes to purchase them.1 In broad terms, both </w:t>
      </w:r>
      <w:r w:rsidRPr="00787F01">
        <w:rPr>
          <w:rStyle w:val="StyleUnderline"/>
          <w:highlight w:val="cyan"/>
        </w:rPr>
        <w:t>those who sell</w:t>
      </w:r>
      <w:r w:rsidRPr="00787F01">
        <w:rPr>
          <w:rStyle w:val="StyleUnderline"/>
        </w:rPr>
        <w:t xml:space="preserve"> their </w:t>
      </w:r>
      <w:r w:rsidRPr="00787F01">
        <w:rPr>
          <w:rStyle w:val="Emphasis"/>
          <w:highlight w:val="cyan"/>
        </w:rPr>
        <w:t>labor</w:t>
      </w:r>
      <w:r w:rsidRPr="00787F01">
        <w:rPr>
          <w:rStyle w:val="StyleUnderline"/>
          <w:highlight w:val="cyan"/>
        </w:rPr>
        <w:t xml:space="preserve"> and</w:t>
      </w:r>
      <w:r w:rsidRPr="00787F01">
        <w:rPr>
          <w:sz w:val="16"/>
        </w:rPr>
        <w:t xml:space="preserve"> those who sell </w:t>
      </w:r>
      <w:r w:rsidRPr="00787F01">
        <w:rPr>
          <w:rStyle w:val="StyleUnderline"/>
        </w:rPr>
        <w:t xml:space="preserve">their </w:t>
      </w:r>
      <w:r w:rsidRPr="00787F01">
        <w:rPr>
          <w:rStyle w:val="Emphasis"/>
          <w:highlight w:val="cyan"/>
        </w:rPr>
        <w:t>services</w:t>
      </w:r>
      <w:r w:rsidRPr="00787F01">
        <w:rPr>
          <w:rStyle w:val="StyleUnderline"/>
          <w:highlight w:val="cyan"/>
        </w:rPr>
        <w:t xml:space="preserve"> can be</w:t>
      </w:r>
      <w:r w:rsidRPr="00787F01">
        <w:rPr>
          <w:rStyle w:val="StyleUnderline"/>
        </w:rPr>
        <w:t xml:space="preserve"> characterized as </w:t>
      </w:r>
      <w:r w:rsidRPr="00787F01">
        <w:rPr>
          <w:rStyle w:val="StyleUnderline"/>
          <w:highlight w:val="cyan"/>
        </w:rPr>
        <w:t>“</w:t>
      </w:r>
      <w:r w:rsidRPr="00787F01">
        <w:rPr>
          <w:rStyle w:val="Emphasis"/>
          <w:highlight w:val="cyan"/>
        </w:rPr>
        <w:t>workers</w:t>
      </w:r>
      <w:r w:rsidRPr="00787F01">
        <w:rPr>
          <w:rStyle w:val="StyleUnderline"/>
          <w:highlight w:val="cyan"/>
        </w:rPr>
        <w:t>.”</w:t>
      </w:r>
      <w:r w:rsidRPr="00787F01">
        <w:rPr>
          <w:sz w:val="16"/>
        </w:rPr>
        <w:t xml:space="preserve"> 2</w:t>
      </w:r>
    </w:p>
    <w:p w14:paraId="5B9CBD61" w14:textId="77777777" w:rsidR="00A14EC9" w:rsidRDefault="00A14EC9" w:rsidP="00A14EC9">
      <w:pPr>
        <w:rPr>
          <w:sz w:val="16"/>
        </w:rPr>
      </w:pPr>
      <w:r w:rsidRPr="00787F01">
        <w:rPr>
          <w:sz w:val="16"/>
        </w:rPr>
        <w:t xml:space="preserve">In common law systems, </w:t>
      </w:r>
      <w:r w:rsidRPr="00787F01">
        <w:rPr>
          <w:rStyle w:val="StyleUnderline"/>
          <w:highlight w:val="cyan"/>
        </w:rPr>
        <w:t>the relationship between</w:t>
      </w:r>
      <w:r w:rsidRPr="00787F01">
        <w:rPr>
          <w:sz w:val="16"/>
        </w:rPr>
        <w:t xml:space="preserve"> those who buy and sell the capacity to work is said to be one of </w:t>
      </w:r>
      <w:r w:rsidRPr="00787F01">
        <w:rPr>
          <w:rStyle w:val="Emphasis"/>
          <w:highlight w:val="cyan"/>
        </w:rPr>
        <w:t>employer</w:t>
      </w:r>
      <w:r w:rsidRPr="00787F01">
        <w:rPr>
          <w:rStyle w:val="StyleUnderline"/>
          <w:highlight w:val="cyan"/>
        </w:rPr>
        <w:t xml:space="preserve"> and </w:t>
      </w:r>
      <w:r w:rsidRPr="00787F01">
        <w:rPr>
          <w:rStyle w:val="Emphasis"/>
          <w:highlight w:val="cyan"/>
        </w:rPr>
        <w:t>employee</w:t>
      </w:r>
      <w:r w:rsidRPr="00787F01">
        <w:rPr>
          <w:rStyle w:val="StyleUnderline"/>
        </w:rPr>
        <w:t xml:space="preserve">, and to be governed by a contract of service (nowadays more usually </w:t>
      </w:r>
      <w:r w:rsidRPr="00787F01">
        <w:rPr>
          <w:rStyle w:val="StyleUnderline"/>
          <w:highlight w:val="cyan"/>
        </w:rPr>
        <w:t>characterized as</w:t>
      </w:r>
      <w:r w:rsidRPr="00787F01">
        <w:rPr>
          <w:rStyle w:val="StyleUnderline"/>
        </w:rPr>
        <w:t xml:space="preserve"> a </w:t>
      </w:r>
      <w:r w:rsidRPr="00787F01">
        <w:rPr>
          <w:rStyle w:val="StyleUnderline"/>
          <w:highlight w:val="cyan"/>
        </w:rPr>
        <w:t>“</w:t>
      </w:r>
      <w:r w:rsidRPr="00787F01">
        <w:rPr>
          <w:rStyle w:val="Emphasis"/>
          <w:highlight w:val="cyan"/>
        </w:rPr>
        <w:t>contract of employment</w:t>
      </w:r>
      <w:r w:rsidRPr="00787F01">
        <w:rPr>
          <w:rStyle w:val="StyleUnderline"/>
          <w:highlight w:val="cyan"/>
        </w:rPr>
        <w:t>”). That between</w:t>
      </w:r>
      <w:r w:rsidRPr="00787F01">
        <w:rPr>
          <w:rStyle w:val="StyleUnderline"/>
        </w:rPr>
        <w:t xml:space="preserve"> the </w:t>
      </w:r>
      <w:r w:rsidRPr="00787F01">
        <w:rPr>
          <w:rStyle w:val="StyleUnderline"/>
          <w:highlight w:val="cyan"/>
        </w:rPr>
        <w:t xml:space="preserve">purchaser and </w:t>
      </w:r>
      <w:r w:rsidRPr="00787F01">
        <w:rPr>
          <w:rStyle w:val="Emphasis"/>
          <w:highlight w:val="cyan"/>
        </w:rPr>
        <w:t>vendor</w:t>
      </w:r>
      <w:r w:rsidRPr="00787F01">
        <w:rPr>
          <w:rStyle w:val="Emphasis"/>
        </w:rPr>
        <w:t xml:space="preserve"> of services</w:t>
      </w:r>
      <w:r w:rsidRPr="00787F01">
        <w:rPr>
          <w:rStyle w:val="StyleUnderline"/>
        </w:rPr>
        <w:t xml:space="preserve"> </w:t>
      </w:r>
      <w:r w:rsidRPr="00787F01">
        <w:rPr>
          <w:rStyle w:val="StyleUnderline"/>
          <w:highlight w:val="cyan"/>
        </w:rPr>
        <w:t>is</w:t>
      </w:r>
      <w:r w:rsidRPr="00787F01">
        <w:rPr>
          <w:rStyle w:val="StyleUnderline"/>
        </w:rPr>
        <w:t xml:space="preserve"> said to be one of principal and </w:t>
      </w:r>
      <w:r w:rsidRPr="00787F01">
        <w:rPr>
          <w:rStyle w:val="Emphasis"/>
        </w:rPr>
        <w:t>contractor</w:t>
      </w:r>
      <w:r w:rsidRPr="00787F01">
        <w:rPr>
          <w:rStyle w:val="StyleUnderline"/>
        </w:rPr>
        <w:t xml:space="preserve">, and to be governed by </w:t>
      </w:r>
      <w:r w:rsidRPr="00787F01">
        <w:rPr>
          <w:rStyle w:val="StyleUnderline"/>
          <w:highlight w:val="cyan"/>
        </w:rPr>
        <w:t xml:space="preserve">a </w:t>
      </w:r>
      <w:r w:rsidRPr="00787F01">
        <w:rPr>
          <w:rStyle w:val="Emphasis"/>
          <w:highlight w:val="cyan"/>
        </w:rPr>
        <w:t>contract for services</w:t>
      </w:r>
      <w:r w:rsidRPr="00787F01">
        <w:rPr>
          <w:rStyle w:val="StyleUnderline"/>
        </w:rPr>
        <w:t xml:space="preserve">. </w:t>
      </w:r>
      <w:r w:rsidRPr="00787F01">
        <w:rPr>
          <w:rStyle w:val="StyleUnderline"/>
          <w:highlight w:val="cyan"/>
        </w:rPr>
        <w:t xml:space="preserve">The </w:t>
      </w:r>
      <w:r w:rsidRPr="00787F01">
        <w:rPr>
          <w:rStyle w:val="Emphasis"/>
          <w:highlight w:val="cyan"/>
        </w:rPr>
        <w:t>essence</w:t>
      </w:r>
      <w:r w:rsidRPr="00787F01">
        <w:rPr>
          <w:rStyle w:val="StyleUnderline"/>
          <w:highlight w:val="cyan"/>
        </w:rPr>
        <w:t xml:space="preserve"> of the</w:t>
      </w:r>
      <w:r w:rsidRPr="00787F01">
        <w:rPr>
          <w:rStyle w:val="StyleUnderline"/>
        </w:rPr>
        <w:t xml:space="preserve"> employer/employee </w:t>
      </w:r>
      <w:r w:rsidRPr="00787F01">
        <w:rPr>
          <w:rStyle w:val="StyleUnderline"/>
          <w:highlight w:val="cyan"/>
        </w:rPr>
        <w:t>relationship is</w:t>
      </w:r>
      <w:r w:rsidRPr="00787F01">
        <w:rPr>
          <w:rStyle w:val="StyleUnderline"/>
        </w:rPr>
        <w:t xml:space="preserve"> that the </w:t>
      </w:r>
      <w:r w:rsidRPr="00787F01">
        <w:rPr>
          <w:rStyle w:val="StyleUnderline"/>
          <w:highlight w:val="cyan"/>
        </w:rPr>
        <w:t>employee is subordinate to</w:t>
      </w:r>
      <w:r w:rsidRPr="00787F01">
        <w:rPr>
          <w:rStyle w:val="StyleUnderline"/>
        </w:rPr>
        <w:t xml:space="preserve"> the </w:t>
      </w:r>
      <w:r w:rsidRPr="00787F01">
        <w:rPr>
          <w:rStyle w:val="Emphasis"/>
        </w:rPr>
        <w:t xml:space="preserve">lawful </w:t>
      </w:r>
      <w:r w:rsidRPr="00787F01">
        <w:rPr>
          <w:rStyle w:val="Emphasis"/>
          <w:highlight w:val="cyan"/>
        </w:rPr>
        <w:t>directions</w:t>
      </w:r>
      <w:r w:rsidRPr="00787F01">
        <w:rPr>
          <w:rStyle w:val="StyleUnderline"/>
        </w:rPr>
        <w:t xml:space="preserve"> of the employer, </w:t>
      </w:r>
      <w:r w:rsidRPr="00787F01">
        <w:rPr>
          <w:rStyle w:val="StyleUnderline"/>
          <w:highlight w:val="cyan"/>
        </w:rPr>
        <w:t>whilst</w:t>
      </w:r>
      <w:r w:rsidRPr="00787F01">
        <w:rPr>
          <w:rStyle w:val="StyleUnderline"/>
        </w:rPr>
        <w:t xml:space="preserve"> the </w:t>
      </w:r>
      <w:r w:rsidRPr="00787F01">
        <w:rPr>
          <w:rStyle w:val="Emphasis"/>
        </w:rPr>
        <w:t xml:space="preserve">independent </w:t>
      </w:r>
      <w:r w:rsidRPr="00787F01">
        <w:rPr>
          <w:rStyle w:val="Emphasis"/>
          <w:highlight w:val="cyan"/>
        </w:rPr>
        <w:t>contractor</w:t>
      </w:r>
      <w:r w:rsidRPr="00787F01">
        <w:rPr>
          <w:rStyle w:val="StyleUnderline"/>
          <w:highlight w:val="cyan"/>
        </w:rPr>
        <w:t xml:space="preserve"> is</w:t>
      </w:r>
      <w:r w:rsidRPr="00787F01">
        <w:rPr>
          <w:sz w:val="16"/>
        </w:rPr>
        <w:t xml:space="preserve">, ostensibly at least, </w:t>
      </w:r>
      <w:r w:rsidRPr="00787F01">
        <w:rPr>
          <w:rStyle w:val="StyleUnderline"/>
          <w:highlight w:val="cyan"/>
        </w:rPr>
        <w:t>not</w:t>
      </w:r>
      <w:r w:rsidRPr="00787F01">
        <w:rPr>
          <w:sz w:val="16"/>
        </w:rPr>
        <w:t xml:space="preserve"> subject to direction and control by the principal. In civil law systems the distinction is generally described in terms of “employment” (or “subordinate employment”) and “self-employment.” 3</w:t>
      </w:r>
    </w:p>
    <w:p w14:paraId="271A0B8E" w14:textId="77777777" w:rsidR="00A14EC9" w:rsidRDefault="00A14EC9" w:rsidP="00A14EC9">
      <w:pPr>
        <w:pStyle w:val="Heading3"/>
      </w:pPr>
      <w:r>
        <w:t>T---CI---CB---2NC</w:t>
      </w:r>
    </w:p>
    <w:p w14:paraId="2D3A0DD8" w14:textId="77777777" w:rsidR="00A14EC9" w:rsidRPr="00787F01" w:rsidRDefault="00A14EC9" w:rsidP="00A14EC9">
      <w:pPr>
        <w:pStyle w:val="Heading4"/>
      </w:pPr>
      <w:r w:rsidRPr="00787F01">
        <w:t>Here’s their solvency advocate.</w:t>
      </w:r>
    </w:p>
    <w:p w14:paraId="2731E758" w14:textId="77777777" w:rsidR="00A14EC9" w:rsidRDefault="00A14EC9" w:rsidP="00A14EC9">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4084E692" w14:textId="77777777" w:rsidR="00A14EC9" w:rsidRPr="00052CF9" w:rsidRDefault="00A14EC9" w:rsidP="00A14EC9">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 xml:space="preserve">fail their </w:t>
      </w:r>
      <w:r w:rsidRPr="00787F01">
        <w:rPr>
          <w:rStyle w:val="StyleUnderline"/>
          <w:highlight w:val="yellow"/>
        </w:rPr>
        <w:t>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458E5371" w14:textId="77777777" w:rsidR="00A14EC9" w:rsidRPr="00052CF9" w:rsidRDefault="00A14EC9" w:rsidP="00A14EC9">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w:t>
      </w:r>
      <w:r w:rsidRPr="00787F01">
        <w:rPr>
          <w:rStyle w:val="StyleUnderline"/>
          <w:highlight w:val="yellow"/>
        </w:rPr>
        <w:t>users’</w:t>
      </w:r>
      <w:r w:rsidRPr="00DC3A62">
        <w:rPr>
          <w:rStyle w:val="StyleUnderline"/>
        </w:rPr>
        <w:t xml:space="preserve">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0023FF2E" w14:textId="77777777" w:rsidR="00A14EC9" w:rsidRPr="00052CF9" w:rsidRDefault="00A14EC9" w:rsidP="00A14EC9">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0001351F" w14:textId="77777777" w:rsidR="00A14EC9" w:rsidRPr="00052CF9" w:rsidRDefault="00A14EC9" w:rsidP="00A14EC9">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w:t>
      </w:r>
      <w:r w:rsidRPr="00787F01">
        <w:rPr>
          <w:rStyle w:val="StyleUnderline"/>
          <w:highlight w:val="yellow"/>
        </w:rPr>
        <w:t xml:space="preserve">platform “users” </w:t>
      </w:r>
      <w:r w:rsidRPr="00052CF9">
        <w:rPr>
          <w:rStyle w:val="StyleUnderline"/>
          <w:highlight w:val="cyan"/>
        </w:rPr>
        <w:t>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495F9C96" w14:textId="77777777" w:rsidR="00A14EC9" w:rsidRPr="00052CF9" w:rsidRDefault="00A14EC9" w:rsidP="00A14EC9">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740702CA" w14:textId="77777777" w:rsidR="00A14EC9" w:rsidRPr="00052CF9" w:rsidRDefault="00A14EC9" w:rsidP="00A14EC9">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4C02F10C" w14:textId="77777777" w:rsidR="00A14EC9" w:rsidRPr="00052CF9" w:rsidRDefault="00A14EC9" w:rsidP="00A14EC9">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27E64854" w14:textId="77777777" w:rsidR="00A14EC9" w:rsidRPr="00052CF9" w:rsidRDefault="00A14EC9" w:rsidP="00A14EC9">
      <w:pPr>
        <w:rPr>
          <w:sz w:val="8"/>
          <w:szCs w:val="8"/>
        </w:rPr>
      </w:pPr>
      <w:r w:rsidRPr="00052CF9">
        <w:rPr>
          <w:sz w:val="8"/>
          <w:szCs w:val="8"/>
        </w:rPr>
        <w:t xml:space="preserve">I. PLATFORM PROBLEMS </w:t>
      </w:r>
    </w:p>
    <w:p w14:paraId="487198BB" w14:textId="77777777" w:rsidR="00A14EC9" w:rsidRPr="00052CF9" w:rsidRDefault="00A14EC9" w:rsidP="00A14EC9">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48FD0C15" w14:textId="77777777" w:rsidR="00A14EC9" w:rsidRPr="00052CF9" w:rsidRDefault="00A14EC9" w:rsidP="00A14EC9">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2EC56CC7" w14:textId="77777777" w:rsidR="00A14EC9" w:rsidRPr="00052CF9" w:rsidRDefault="00A14EC9" w:rsidP="00A14EC9">
      <w:pPr>
        <w:rPr>
          <w:sz w:val="8"/>
          <w:szCs w:val="8"/>
        </w:rPr>
      </w:pPr>
      <w:r w:rsidRPr="00052CF9">
        <w:rPr>
          <w:sz w:val="8"/>
          <w:szCs w:val="8"/>
        </w:rPr>
        <w:t>A. A BRIEF SUMMARY OF PLATFORM PROBLEMS</w:t>
      </w:r>
    </w:p>
    <w:p w14:paraId="66EADE64" w14:textId="77777777" w:rsidR="00A14EC9" w:rsidRPr="00052CF9" w:rsidRDefault="00A14EC9" w:rsidP="00A14EC9">
      <w:pPr>
        <w:rPr>
          <w:sz w:val="8"/>
          <w:szCs w:val="8"/>
        </w:rPr>
      </w:pPr>
      <w:r w:rsidRPr="00052CF9">
        <w:rPr>
          <w:sz w:val="8"/>
          <w:szCs w:val="8"/>
        </w:rPr>
        <w:t>1. Data-Privacy Problems</w:t>
      </w:r>
    </w:p>
    <w:p w14:paraId="5B6282D6" w14:textId="77777777" w:rsidR="00A14EC9" w:rsidRPr="00894588" w:rsidRDefault="00A14EC9" w:rsidP="00A14EC9">
      <w:pPr>
        <w:rPr>
          <w:sz w:val="8"/>
          <w:szCs w:val="8"/>
        </w:rPr>
      </w:pPr>
      <w:r w:rsidRPr="00894588">
        <w:rPr>
          <w:sz w:val="8"/>
          <w:szCs w:val="8"/>
        </w:rPr>
        <w:t xml:space="preserve">That platforms collect a large amount of data about users (and even non-users) is a longstanding source of concern.9 </w:t>
      </w:r>
    </w:p>
    <w:p w14:paraId="6D4223C8" w14:textId="77777777" w:rsidR="00A14EC9" w:rsidRPr="00894588" w:rsidRDefault="00A14EC9" w:rsidP="00A14EC9">
      <w:pPr>
        <w:rPr>
          <w:sz w:val="8"/>
          <w:szCs w:val="8"/>
        </w:rPr>
      </w:pPr>
      <w:r w:rsidRPr="00894588">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1D6399E8" w14:textId="77777777" w:rsidR="00A14EC9" w:rsidRPr="00894588" w:rsidRDefault="00A14EC9" w:rsidP="00A14EC9">
      <w:pPr>
        <w:rPr>
          <w:sz w:val="8"/>
          <w:szCs w:val="8"/>
        </w:rPr>
      </w:pP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111422A4" w14:textId="77777777" w:rsidR="00A14EC9" w:rsidRPr="004A3BAE" w:rsidRDefault="00A14EC9" w:rsidP="00A14EC9">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4C819A63" w14:textId="77777777" w:rsidR="00A14EC9" w:rsidRPr="004A3BAE" w:rsidRDefault="00A14EC9" w:rsidP="00A14EC9">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230C9345" w14:textId="77777777" w:rsidR="00A14EC9" w:rsidRPr="004A3BAE" w:rsidRDefault="00A14EC9" w:rsidP="00A14EC9">
      <w:pPr>
        <w:rPr>
          <w:sz w:val="14"/>
        </w:rPr>
      </w:pPr>
      <w:r w:rsidRPr="004A3BAE">
        <w:rPr>
          <w:sz w:val="14"/>
        </w:rPr>
        <w:t xml:space="preserve">So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347A8699" w14:textId="77777777" w:rsidR="00A14EC9" w:rsidRPr="004A3BAE" w:rsidRDefault="00A14EC9" w:rsidP="00A14EC9">
      <w:pPr>
        <w:rPr>
          <w:sz w:val="14"/>
        </w:rPr>
      </w:pPr>
      <w:r w:rsidRPr="004A3BAE">
        <w:rPr>
          <w:sz w:val="14"/>
        </w:rPr>
        <w:t>2. Content Moderation and Curation Problems</w:t>
      </w:r>
    </w:p>
    <w:p w14:paraId="5B8A6ED3" w14:textId="77777777" w:rsidR="00A14EC9" w:rsidRPr="004A3BAE" w:rsidRDefault="00A14EC9" w:rsidP="00A14EC9">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68CA8D49" w14:textId="77777777" w:rsidR="00A14EC9" w:rsidRPr="004A3BAE" w:rsidRDefault="00A14EC9" w:rsidP="00A14EC9">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3D9B144B" w14:textId="77777777" w:rsidR="00A14EC9" w:rsidRPr="004A3BAE" w:rsidRDefault="00A14EC9" w:rsidP="00A14EC9">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016654DF" w14:textId="77777777" w:rsidR="00A14EC9" w:rsidRPr="00052CF9" w:rsidRDefault="00A14EC9" w:rsidP="00A14EC9">
      <w:pPr>
        <w:rPr>
          <w:sz w:val="8"/>
          <w:szCs w:val="8"/>
        </w:rPr>
      </w:pPr>
      <w:r w:rsidRPr="00052CF9">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4DD29766" w14:textId="77777777" w:rsidR="00A14EC9" w:rsidRPr="00052CF9" w:rsidRDefault="00A14EC9" w:rsidP="00A14EC9">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2306FA3A" w14:textId="77777777" w:rsidR="00A14EC9" w:rsidRPr="004A3BAE" w:rsidRDefault="00A14EC9" w:rsidP="00A14EC9">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 xml:space="preserve">most </w:t>
      </w:r>
      <w:r w:rsidRPr="00787F01">
        <w:rPr>
          <w:rStyle w:val="Emphasis"/>
          <w:highlight w:val="yellow"/>
        </w:rPr>
        <w:t>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5DBA3DAA" w14:textId="77777777" w:rsidR="00A14EC9" w:rsidRDefault="00A14EC9" w:rsidP="00A14EC9">
      <w:pPr>
        <w:rPr>
          <w:rFonts w:eastAsiaTheme="majorEastAsia" w:cstheme="majorBidi"/>
          <w:b/>
          <w:sz w:val="32"/>
          <w:szCs w:val="24"/>
          <w:u w:val="single"/>
        </w:rPr>
      </w:pPr>
      <w:r w:rsidRPr="004A3BAE">
        <w:rPr>
          <w:sz w:val="14"/>
        </w:rPr>
        <w:t xml:space="preserve">To be clear, either type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 xml:space="preserve">driving away </w:t>
      </w:r>
      <w:r w:rsidRPr="00787F01">
        <w:rPr>
          <w:rStyle w:val="Emphasis"/>
          <w:highlight w:val="yellow"/>
        </w:rPr>
        <w:t>users</w:t>
      </w:r>
      <w:r w:rsidRPr="00787F01">
        <w:rPr>
          <w:rStyle w:val="StyleUnderline"/>
          <w:highlight w:val="yellow"/>
        </w:rPr>
        <w:t xml:space="preserve"> </w:t>
      </w:r>
      <w:r w:rsidRPr="00052CF9">
        <w:rPr>
          <w:rStyle w:val="StyleUnderline"/>
          <w:highlight w:val="cyan"/>
        </w:rPr>
        <w:t xml:space="preserve">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4CDC7E3F" w14:textId="77777777" w:rsidR="00A14EC9" w:rsidRDefault="00A14EC9" w:rsidP="00A14EC9">
      <w:pPr>
        <w:pStyle w:val="Heading2"/>
      </w:pPr>
      <w:r>
        <w:t>Case</w:t>
      </w:r>
    </w:p>
    <w:p w14:paraId="41E40869" w14:textId="77777777" w:rsidR="00A14EC9" w:rsidRPr="00590E7A" w:rsidRDefault="00A14EC9" w:rsidP="00A14EC9">
      <w:pPr>
        <w:pStyle w:val="Heading3"/>
      </w:pPr>
      <w:r>
        <w:t>Growth---Impact---2NC</w:t>
      </w:r>
    </w:p>
    <w:p w14:paraId="64236F98" w14:textId="77777777" w:rsidR="00A14EC9" w:rsidRPr="002621C0" w:rsidRDefault="00A14EC9" w:rsidP="00A14EC9">
      <w:pPr>
        <w:pStyle w:val="Heading4"/>
      </w:pPr>
      <w:r>
        <w:t xml:space="preserve">A </w:t>
      </w:r>
      <w:r>
        <w:rPr>
          <w:u w:val="single"/>
        </w:rPr>
        <w:t>convergence</w:t>
      </w:r>
      <w:r>
        <w:t xml:space="preserve"> of </w:t>
      </w:r>
      <w:r w:rsidRPr="00623CF7">
        <w:rPr>
          <w:u w:val="single"/>
        </w:rPr>
        <w:t>planetary risks</w:t>
      </w:r>
      <w:r>
        <w:t>---</w:t>
      </w:r>
      <w:r>
        <w:rPr>
          <w:u w:val="single"/>
        </w:rPr>
        <w:t>atmospheric</w:t>
      </w:r>
      <w:r>
        <w:t xml:space="preserve"> breakdown, </w:t>
      </w:r>
      <w:r>
        <w:rPr>
          <w:u w:val="single"/>
        </w:rPr>
        <w:t>resource crunch</w:t>
      </w:r>
      <w:r>
        <w:t xml:space="preserve">, </w:t>
      </w:r>
      <w:r>
        <w:rPr>
          <w:u w:val="single"/>
        </w:rPr>
        <w:t>land</w:t>
      </w:r>
      <w:r>
        <w:t xml:space="preserve"> obstruction, and </w:t>
      </w:r>
      <w:r>
        <w:rPr>
          <w:u w:val="single"/>
        </w:rPr>
        <w:t>surging</w:t>
      </w:r>
      <w:r>
        <w:t xml:space="preserve"> security crises---are each </w:t>
      </w:r>
      <w:r>
        <w:rPr>
          <w:u w:val="single"/>
        </w:rPr>
        <w:t>inevitable</w:t>
      </w:r>
      <w:r>
        <w:t xml:space="preserve"> AND </w:t>
      </w:r>
      <w:r>
        <w:rPr>
          <w:u w:val="single"/>
        </w:rPr>
        <w:t>cascade</w:t>
      </w:r>
      <w:r>
        <w:t xml:space="preserve"> to </w:t>
      </w:r>
      <w:r>
        <w:rPr>
          <w:u w:val="single"/>
        </w:rPr>
        <w:t>extinction</w:t>
      </w:r>
      <w:r>
        <w:t xml:space="preserve"> under growth.</w:t>
      </w:r>
    </w:p>
    <w:p w14:paraId="3E7D170D" w14:textId="77777777" w:rsidR="00A14EC9" w:rsidRDefault="00A14EC9" w:rsidP="00A14EC9">
      <w:r w:rsidRPr="00803859">
        <w:rPr>
          <w:rStyle w:val="Style13ptBold"/>
        </w:rPr>
        <w:t>Scheffran ’25</w:t>
      </w:r>
      <w:r>
        <w:t xml:space="preserve"> [Jurgen; February 25; Professor of Integrative Geography at the University of Hamburg; Towards Rethinking Politics, Policy, and Polity in the Anthropocene, “Planetary Boundaries, Polycrisis and Politics in the Anthropocene: Climate Pathways, Tipping Cascades and Transition to Sustainable Peace in Integrative Geography,” Ch. 8]</w:t>
      </w:r>
    </w:p>
    <w:p w14:paraId="5FEA18B9" w14:textId="77777777" w:rsidR="00A14EC9" w:rsidRPr="00B104EC" w:rsidRDefault="00A14EC9" w:rsidP="00A14EC9">
      <w:pPr>
        <w:rPr>
          <w:sz w:val="16"/>
        </w:rPr>
      </w:pPr>
      <w:r w:rsidRPr="00B104EC">
        <w:rPr>
          <w:sz w:val="16"/>
        </w:rPr>
        <w:t xml:space="preserve">The scientific debate reached a new level with the Club of Rome’s report The Limits to Growth (Meadows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914788">
        <w:rPr>
          <w:rStyle w:val="StyleUnderline"/>
          <w:highlight w:val="cyan"/>
        </w:rPr>
        <w:t>If</w:t>
      </w:r>
      <w:r w:rsidRPr="00B104EC">
        <w:rPr>
          <w:sz w:val="16"/>
        </w:rPr>
        <w:t xml:space="preserve"> the </w:t>
      </w:r>
      <w:r w:rsidRPr="00914788">
        <w:rPr>
          <w:rStyle w:val="Emphasis"/>
          <w:highlight w:val="cyan"/>
        </w:rPr>
        <w:t>growth</w:t>
      </w:r>
      <w:r w:rsidRPr="003E7579">
        <w:rPr>
          <w:rStyle w:val="StyleUnderline"/>
        </w:rPr>
        <w:t xml:space="preserve"> trends </w:t>
      </w:r>
      <w:r w:rsidRPr="00914788">
        <w:rPr>
          <w:rStyle w:val="Emphasis"/>
          <w:highlight w:val="cyan"/>
        </w:rPr>
        <w:t>continued</w:t>
      </w:r>
      <w:r w:rsidRPr="00B104EC">
        <w:rPr>
          <w:sz w:val="16"/>
        </w:rPr>
        <w:t xml:space="preserve"> unchanged, the </w:t>
      </w:r>
      <w:r w:rsidRPr="00F87424">
        <w:rPr>
          <w:rStyle w:val="StyleUnderline"/>
        </w:rPr>
        <w:t xml:space="preserve">planetary </w:t>
      </w:r>
      <w:r w:rsidRPr="00914788">
        <w:rPr>
          <w:rStyle w:val="Emphasis"/>
          <w:highlight w:val="cyan"/>
        </w:rPr>
        <w:t>limits</w:t>
      </w:r>
      <w:r w:rsidRPr="00B104EC">
        <w:rPr>
          <w:sz w:val="16"/>
        </w:rPr>
        <w:t xml:space="preserve"> to growth </w:t>
      </w:r>
      <w:r w:rsidRPr="00914788">
        <w:rPr>
          <w:rStyle w:val="StyleUnderline"/>
          <w:highlight w:val="cyan"/>
        </w:rPr>
        <w:t>would be reached within</w:t>
      </w:r>
      <w:r w:rsidRPr="00B104EC">
        <w:rPr>
          <w:sz w:val="16"/>
        </w:rPr>
        <w:t xml:space="preserve"> the next </w:t>
      </w:r>
      <w:r w:rsidRPr="00914788">
        <w:rPr>
          <w:rStyle w:val="Emphasis"/>
          <w:highlight w:val="cyan"/>
        </w:rPr>
        <w:t>100 years</w:t>
      </w:r>
      <w:r w:rsidRPr="00B104EC">
        <w:rPr>
          <w:sz w:val="16"/>
        </w:rPr>
        <w:t xml:space="preserve">, likely </w:t>
      </w:r>
      <w:r w:rsidRPr="00CE575B">
        <w:rPr>
          <w:rStyle w:val="StyleUnderline"/>
        </w:rPr>
        <w:t>resulting in a sudden</w:t>
      </w:r>
      <w:r w:rsidRPr="00B104EC">
        <w:rPr>
          <w:sz w:val="16"/>
        </w:rPr>
        <w:t xml:space="preserve"> and </w:t>
      </w:r>
      <w:r w:rsidRPr="00CE575B">
        <w:rPr>
          <w:rStyle w:val="StyleUnderline"/>
        </w:rPr>
        <w:t xml:space="preserve">uncontrollable </w:t>
      </w:r>
      <w:r w:rsidRPr="000261C1">
        <w:rPr>
          <w:rStyle w:val="Emphasis"/>
        </w:rPr>
        <w:t>decline</w:t>
      </w:r>
      <w:r w:rsidRPr="00CE575B">
        <w:rPr>
          <w:rStyle w:val="StyleUnderline"/>
        </w:rPr>
        <w:t xml:space="preserve"> in</w:t>
      </w:r>
      <w:r w:rsidRPr="00B104EC">
        <w:rPr>
          <w:sz w:val="16"/>
        </w:rPr>
        <w:t xml:space="preserve"> both </w:t>
      </w:r>
      <w:r w:rsidRPr="00E07136">
        <w:rPr>
          <w:rStyle w:val="StyleUnderline"/>
        </w:rPr>
        <w:t xml:space="preserve">population and industrial </w:t>
      </w:r>
      <w:r w:rsidRPr="000261C1">
        <w:rPr>
          <w:rStyle w:val="Emphasis"/>
        </w:rPr>
        <w:t>capacity</w:t>
      </w:r>
      <w:r w:rsidRPr="00B104EC">
        <w:rPr>
          <w:sz w:val="16"/>
        </w:rPr>
        <w:t xml:space="preserve"> in the wake of natural resource depletion and environmental pollution. </w:t>
      </w:r>
      <w:r w:rsidRPr="00B104EC">
        <w:rPr>
          <w:rStyle w:val="StyleUnderline"/>
        </w:rPr>
        <w:t xml:space="preserve">Such a collapse could be </w:t>
      </w:r>
      <w:r w:rsidRPr="000261C1">
        <w:rPr>
          <w:rStyle w:val="Emphasis"/>
        </w:rPr>
        <w:t>avoided</w:t>
      </w:r>
      <w:r w:rsidRPr="00B104EC">
        <w:rPr>
          <w:rStyle w:val="StyleUnderline"/>
        </w:rPr>
        <w:t xml:space="preserve"> by altering</w:t>
      </w:r>
      <w:r w:rsidRPr="00B104EC">
        <w:rPr>
          <w:sz w:val="16"/>
        </w:rPr>
        <w:t xml:space="preserve"> the </w:t>
      </w:r>
      <w:r w:rsidRPr="000261C1">
        <w:rPr>
          <w:rStyle w:val="Emphasis"/>
        </w:rPr>
        <w:t>growth trends</w:t>
      </w:r>
      <w:r w:rsidRPr="00B104EC">
        <w:rPr>
          <w:rStyle w:val="StyleUnderline"/>
        </w:rPr>
        <w:t xml:space="preserve"> and establishing</w:t>
      </w:r>
      <w:r w:rsidRPr="00B104EC">
        <w:rPr>
          <w:sz w:val="16"/>
        </w:rPr>
        <w:t xml:space="preserve"> a </w:t>
      </w:r>
      <w:r w:rsidRPr="00B104EC">
        <w:rPr>
          <w:rStyle w:val="StyleUnderline"/>
        </w:rPr>
        <w:t xml:space="preserve">global </w:t>
      </w:r>
      <w:r w:rsidRPr="000261C1">
        <w:rPr>
          <w:rStyle w:val="Emphasis"/>
        </w:rPr>
        <w:t>equilibrium</w:t>
      </w:r>
      <w:r w:rsidRPr="00B104EC">
        <w:rPr>
          <w:sz w:val="16"/>
        </w:rPr>
        <w:t xml:space="preserve"> designed through resource efficiency, environmental protection and limits to growth that is ecologically and economically stable and sustainable far into the future,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32C36A98" w14:textId="77777777" w:rsidR="00A14EC9" w:rsidRPr="00B104EC" w:rsidRDefault="00A14EC9" w:rsidP="00A14EC9">
      <w:pPr>
        <w:rPr>
          <w:sz w:val="16"/>
        </w:rPr>
      </w:pPr>
      <w:r w:rsidRPr="00B104EC">
        <w:rPr>
          <w:sz w:val="16"/>
        </w:rPr>
        <w:t>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Global 2000 report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0DDD0697" w14:textId="77777777" w:rsidR="00A14EC9" w:rsidRPr="00B104EC" w:rsidRDefault="00A14EC9" w:rsidP="00A14EC9">
      <w:pPr>
        <w:rPr>
          <w:sz w:val="16"/>
        </w:rPr>
      </w:pPr>
      <w:r w:rsidRPr="00B104EC">
        <w:rPr>
          <w:sz w:val="16"/>
        </w:rPr>
        <w:t>After the end of the Cold War, the situation initially relaxed: the former adversaries disarmedFootnote3,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73527943" w14:textId="77777777" w:rsidR="00A14EC9" w:rsidRPr="00B104EC" w:rsidRDefault="00A14EC9" w:rsidP="00A14EC9">
      <w:pPr>
        <w:rPr>
          <w:sz w:val="16"/>
        </w:rPr>
      </w:pPr>
      <w:r w:rsidRPr="00B104EC">
        <w:rPr>
          <w:sz w:val="16"/>
        </w:rPr>
        <w:t xml:space="preserve">While the Club of Rome report was criticized for its simplistic assumptions, it did not predict one future but project a wide range of possible futures. Despite hopes that the worst scenarios of could be avoided, </w:t>
      </w:r>
      <w:r w:rsidRPr="00914788">
        <w:rPr>
          <w:rStyle w:val="Emphasis"/>
        </w:rPr>
        <w:t>globalisation</w:t>
      </w:r>
      <w:r w:rsidRPr="00914788">
        <w:rPr>
          <w:rStyle w:val="StyleUnderline"/>
        </w:rPr>
        <w:t xml:space="preserve"> accelerated</w:t>
      </w:r>
      <w:r w:rsidRPr="00B104EC">
        <w:rPr>
          <w:sz w:val="16"/>
        </w:rPr>
        <w:t xml:space="preserve"> the </w:t>
      </w:r>
      <w:r w:rsidRPr="0089131B">
        <w:rPr>
          <w:rStyle w:val="StyleUnderline"/>
        </w:rPr>
        <w:t>pace of</w:t>
      </w:r>
      <w:r w:rsidRPr="00B104EC">
        <w:rPr>
          <w:sz w:val="16"/>
        </w:rPr>
        <w:t xml:space="preserve"> worldwide </w:t>
      </w:r>
      <w:r w:rsidRPr="003A6F1F">
        <w:rPr>
          <w:rStyle w:val="Emphasis"/>
        </w:rPr>
        <w:t>trade</w:t>
      </w:r>
      <w:r w:rsidRPr="0089131B">
        <w:rPr>
          <w:rStyle w:val="StyleUnderline"/>
        </w:rPr>
        <w:t xml:space="preserve">, </w:t>
      </w:r>
      <w:r w:rsidRPr="003A6F1F">
        <w:rPr>
          <w:rStyle w:val="Emphasis"/>
        </w:rPr>
        <w:t>development</w:t>
      </w:r>
      <w:r w:rsidRPr="0089131B">
        <w:rPr>
          <w:rStyle w:val="StyleUnderline"/>
        </w:rPr>
        <w:t xml:space="preserve"> and CO2 </w:t>
      </w:r>
      <w:r w:rsidRPr="003A6F1F">
        <w:rPr>
          <w:rStyle w:val="Emphasis"/>
        </w:rPr>
        <w:t>emissions</w:t>
      </w:r>
      <w:r w:rsidRPr="00B104EC">
        <w:rPr>
          <w:sz w:val="16"/>
        </w:rPr>
        <w:t xml:space="preserve">. By the end of this century, up to 12 billion people are expected to live on earth, many in poverty. The largest increase will be in countries of the global South (most particularly in Africa), where more than 80% of all people live. Without sustainable development this population growth will increasingly conflict with the earth’s resources and endanger the natural foundations of life, particularly evident in pressures such as climate change and biodiversity loss, which were not yet a factor in the original Club of Rome report. </w:t>
      </w:r>
      <w:r w:rsidRPr="00C14613">
        <w:rPr>
          <w:rStyle w:val="StyleUnderline"/>
        </w:rPr>
        <w:t xml:space="preserve">The </w:t>
      </w:r>
      <w:r w:rsidRPr="00D81963">
        <w:rPr>
          <w:rStyle w:val="Emphasis"/>
        </w:rPr>
        <w:t>latest update</w:t>
      </w:r>
      <w:r w:rsidRPr="00C14613">
        <w:rPr>
          <w:rStyle w:val="StyleUnderline"/>
        </w:rPr>
        <w:t xml:space="preserve"> expects</w:t>
      </w:r>
      <w:r w:rsidRPr="00B104EC">
        <w:rPr>
          <w:sz w:val="16"/>
        </w:rPr>
        <w:t xml:space="preserve"> a </w:t>
      </w:r>
      <w:r w:rsidRPr="00D81963">
        <w:rPr>
          <w:rStyle w:val="Emphasis"/>
        </w:rPr>
        <w:t>decline</w:t>
      </w:r>
      <w:r w:rsidRPr="00C14613">
        <w:rPr>
          <w:rStyle w:val="StyleUnderline"/>
        </w:rPr>
        <w:t xml:space="preserve"> in growth rates</w:t>
      </w:r>
      <w:r w:rsidRPr="00B104EC">
        <w:rPr>
          <w:sz w:val="16"/>
        </w:rPr>
        <w:t xml:space="preserve"> of the world population </w:t>
      </w:r>
      <w:r w:rsidRPr="00631A08">
        <w:rPr>
          <w:rStyle w:val="StyleUnderline"/>
        </w:rPr>
        <w:t>and</w:t>
      </w:r>
      <w:r w:rsidRPr="00B104EC">
        <w:rPr>
          <w:sz w:val="16"/>
        </w:rPr>
        <w:t xml:space="preserve"> of </w:t>
      </w:r>
      <w:r w:rsidRPr="00631A08">
        <w:rPr>
          <w:rStyle w:val="StyleUnderline"/>
        </w:rPr>
        <w:t>wealth in</w:t>
      </w:r>
      <w:r w:rsidRPr="00B104EC">
        <w:rPr>
          <w:sz w:val="16"/>
        </w:rPr>
        <w:t xml:space="preserve"> the </w:t>
      </w:r>
      <w:r w:rsidRPr="00631A08">
        <w:rPr>
          <w:rStyle w:val="StyleUnderline"/>
        </w:rPr>
        <w:t>coming decades</w:t>
      </w:r>
      <w:r w:rsidRPr="00B104EC">
        <w:rPr>
          <w:sz w:val="16"/>
        </w:rPr>
        <w:t xml:space="preserve"> (Dixson-Declève et al. 2022). </w:t>
      </w:r>
      <w:r w:rsidRPr="00914788">
        <w:rPr>
          <w:rStyle w:val="StyleUnderline"/>
          <w:highlight w:val="cyan"/>
        </w:rPr>
        <w:t xml:space="preserve">A </w:t>
      </w:r>
      <w:r w:rsidRPr="00914788">
        <w:rPr>
          <w:rStyle w:val="Emphasis"/>
          <w:highlight w:val="cyan"/>
        </w:rPr>
        <w:t>transition</w:t>
      </w:r>
      <w:r w:rsidRPr="00C9296F">
        <w:rPr>
          <w:rStyle w:val="StyleUnderline"/>
        </w:rPr>
        <w:t xml:space="preserve"> to </w:t>
      </w:r>
      <w:r w:rsidRPr="00DD0F60">
        <w:rPr>
          <w:rStyle w:val="StyleUnderline"/>
        </w:rPr>
        <w:t xml:space="preserve">degrowth </w:t>
      </w:r>
      <w:r w:rsidRPr="00914788">
        <w:rPr>
          <w:rStyle w:val="StyleUnderline"/>
          <w:highlight w:val="cyan"/>
        </w:rPr>
        <w:t>would</w:t>
      </w:r>
      <w:r w:rsidRPr="00B104EC">
        <w:rPr>
          <w:sz w:val="16"/>
        </w:rPr>
        <w:t xml:space="preserve"> require a radical </w:t>
      </w:r>
      <w:r w:rsidRPr="00914788">
        <w:rPr>
          <w:rStyle w:val="Emphasis"/>
          <w:highlight w:val="cyan"/>
        </w:rPr>
        <w:t>change</w:t>
      </w:r>
      <w:r w:rsidRPr="00B104EC">
        <w:rPr>
          <w:sz w:val="16"/>
        </w:rPr>
        <w:t xml:space="preserve"> in </w:t>
      </w:r>
      <w:r w:rsidRPr="00914788">
        <w:rPr>
          <w:rStyle w:val="StyleUnderline"/>
          <w:highlight w:val="cyan"/>
        </w:rPr>
        <w:t>the</w:t>
      </w:r>
      <w:r w:rsidRPr="006F39D8">
        <w:rPr>
          <w:rStyle w:val="StyleUnderline"/>
        </w:rPr>
        <w:t xml:space="preserve"> financial, </w:t>
      </w:r>
      <w:r w:rsidRPr="00914788">
        <w:rPr>
          <w:rStyle w:val="StyleUnderline"/>
          <w:highlight w:val="cyan"/>
        </w:rPr>
        <w:t>economic</w:t>
      </w:r>
      <w:r w:rsidRPr="006F39D8">
        <w:rPr>
          <w:rStyle w:val="StyleUnderline"/>
        </w:rPr>
        <w:t xml:space="preserve">, political </w:t>
      </w:r>
      <w:r w:rsidRPr="00914788">
        <w:rPr>
          <w:rStyle w:val="StyleUnderline"/>
        </w:rPr>
        <w:t xml:space="preserve">and </w:t>
      </w:r>
      <w:r w:rsidRPr="00914788">
        <w:rPr>
          <w:rStyle w:val="StyleUnderline"/>
          <w:highlight w:val="cyan"/>
        </w:rPr>
        <w:t xml:space="preserve">social </w:t>
      </w:r>
      <w:r w:rsidRPr="00914788">
        <w:rPr>
          <w:rStyle w:val="Emphasis"/>
          <w:highlight w:val="cyan"/>
        </w:rPr>
        <w:t>system</w:t>
      </w:r>
      <w:r w:rsidRPr="00914788">
        <w:rPr>
          <w:rStyle w:val="StyleUnderline"/>
          <w:highlight w:val="cyan"/>
        </w:rPr>
        <w:t xml:space="preserve"> and</w:t>
      </w:r>
      <w:r w:rsidRPr="00B104EC">
        <w:rPr>
          <w:sz w:val="16"/>
        </w:rPr>
        <w:t xml:space="preserve"> a </w:t>
      </w:r>
      <w:r w:rsidRPr="00190F6F">
        <w:rPr>
          <w:rStyle w:val="StyleUnderline"/>
        </w:rPr>
        <w:t xml:space="preserve">reorganization of the </w:t>
      </w:r>
      <w:r w:rsidRPr="00190F6F">
        <w:rPr>
          <w:rStyle w:val="Emphasis"/>
        </w:rPr>
        <w:t>flow</w:t>
      </w:r>
      <w:r w:rsidRPr="00190F6F">
        <w:rPr>
          <w:rStyle w:val="StyleUnderline"/>
        </w:rPr>
        <w:t xml:space="preserve"> and </w:t>
      </w:r>
      <w:r w:rsidRPr="00914788">
        <w:rPr>
          <w:rStyle w:val="StyleUnderline"/>
          <w:highlight w:val="cyan"/>
        </w:rPr>
        <w:t xml:space="preserve">usage of </w:t>
      </w:r>
      <w:r w:rsidRPr="00914788">
        <w:rPr>
          <w:rStyle w:val="Emphasis"/>
          <w:highlight w:val="cyan"/>
        </w:rPr>
        <w:t>resources</w:t>
      </w:r>
      <w:r w:rsidRPr="00B104EC">
        <w:rPr>
          <w:sz w:val="16"/>
        </w:rPr>
        <w:t xml:space="preserve"> as well as the indicators of wellbeing, prosperity and innovation (Hickel et al. 2022).</w:t>
      </w:r>
    </w:p>
    <w:p w14:paraId="3E02F833" w14:textId="77777777" w:rsidR="00A14EC9" w:rsidRPr="00B104EC" w:rsidRDefault="00A14EC9" w:rsidP="00A14EC9">
      <w:pPr>
        <w:rPr>
          <w:sz w:val="16"/>
        </w:rPr>
      </w:pPr>
      <w:r w:rsidRPr="00B104EC">
        <w:rPr>
          <w:sz w:val="16"/>
        </w:rPr>
        <w:t>8.4.4 Resource Limits and Planetary Boundaries</w:t>
      </w:r>
    </w:p>
    <w:p w14:paraId="12F895EB" w14:textId="77777777" w:rsidR="00A14EC9" w:rsidRPr="00B104EC" w:rsidRDefault="00A14EC9" w:rsidP="00A14EC9">
      <w:pPr>
        <w:rPr>
          <w:sz w:val="16"/>
        </w:rPr>
      </w:pPr>
      <w:r w:rsidRPr="00855BFA">
        <w:rPr>
          <w:rStyle w:val="StyleUnderline"/>
        </w:rPr>
        <w:t>Since</w:t>
      </w:r>
      <w:r w:rsidRPr="00B104EC">
        <w:rPr>
          <w:sz w:val="16"/>
        </w:rPr>
        <w:t xml:space="preserve"> the </w:t>
      </w:r>
      <w:r w:rsidRPr="00914788">
        <w:rPr>
          <w:rStyle w:val="Emphasis"/>
          <w:highlight w:val="cyan"/>
        </w:rPr>
        <w:t>availability</w:t>
      </w:r>
      <w:r w:rsidRPr="00970082">
        <w:rPr>
          <w:rStyle w:val="StyleUnderline"/>
        </w:rPr>
        <w:t xml:space="preserve"> and use </w:t>
      </w:r>
      <w:r w:rsidRPr="00914788">
        <w:rPr>
          <w:rStyle w:val="StyleUnderline"/>
          <w:highlight w:val="cyan"/>
        </w:rPr>
        <w:t>of</w:t>
      </w:r>
      <w:r w:rsidRPr="00970082">
        <w:rPr>
          <w:rStyle w:val="StyleUnderline"/>
        </w:rPr>
        <w:t xml:space="preserve"> natural </w:t>
      </w:r>
      <w:r w:rsidRPr="00914788">
        <w:rPr>
          <w:rStyle w:val="StyleUnderline"/>
          <w:highlight w:val="cyan"/>
        </w:rPr>
        <w:t>resources is</w:t>
      </w:r>
      <w:r w:rsidRPr="00607FDC">
        <w:rPr>
          <w:rStyle w:val="StyleUnderline"/>
          <w:highlight w:val="cyan"/>
        </w:rPr>
        <w:t xml:space="preserve"> a</w:t>
      </w:r>
      <w:r w:rsidRPr="00914788">
        <w:rPr>
          <w:sz w:val="16"/>
        </w:rPr>
        <w:t>n</w:t>
      </w:r>
      <w:r w:rsidRPr="00B104EC">
        <w:rPr>
          <w:sz w:val="16"/>
        </w:rPr>
        <w:t xml:space="preserve"> </w:t>
      </w:r>
      <w:r w:rsidRPr="00970082">
        <w:rPr>
          <w:rStyle w:val="StyleUnderline"/>
        </w:rPr>
        <w:t xml:space="preserve">essential </w:t>
      </w:r>
      <w:r w:rsidRPr="00855BFA">
        <w:rPr>
          <w:rStyle w:val="Emphasis"/>
          <w:highlight w:val="cyan"/>
        </w:rPr>
        <w:t>precondition</w:t>
      </w:r>
      <w:r w:rsidRPr="00855BFA">
        <w:rPr>
          <w:rStyle w:val="StyleUnderline"/>
          <w:highlight w:val="cyan"/>
        </w:rPr>
        <w:t xml:space="preserve"> of</w:t>
      </w:r>
      <w:r w:rsidRPr="00970082">
        <w:rPr>
          <w:rStyle w:val="StyleUnderline"/>
        </w:rPr>
        <w:t xml:space="preserve"> human </w:t>
      </w:r>
      <w:r w:rsidRPr="00855BFA">
        <w:rPr>
          <w:rStyle w:val="StyleUnderline"/>
          <w:highlight w:val="cyan"/>
        </w:rPr>
        <w:t>existence</w:t>
      </w:r>
      <w:r w:rsidRPr="00855BFA">
        <w:rPr>
          <w:rStyle w:val="StyleUnderline"/>
        </w:rPr>
        <w:t xml:space="preserve">, their </w:t>
      </w:r>
      <w:r w:rsidRPr="00855BFA">
        <w:rPr>
          <w:rStyle w:val="Emphasis"/>
        </w:rPr>
        <w:t>depletion</w:t>
      </w:r>
      <w:r w:rsidRPr="00970082">
        <w:rPr>
          <w:rStyle w:val="StyleUnderline"/>
        </w:rPr>
        <w:t xml:space="preserve"> and scarcity is a </w:t>
      </w:r>
      <w:r w:rsidRPr="000824A8">
        <w:rPr>
          <w:rStyle w:val="Emphasis"/>
        </w:rPr>
        <w:t>threat</w:t>
      </w:r>
      <w:r w:rsidRPr="00970082">
        <w:rPr>
          <w:rStyle w:val="StyleUnderline"/>
        </w:rPr>
        <w:t xml:space="preserve"> </w:t>
      </w:r>
      <w:r w:rsidRPr="00E76D83">
        <w:rPr>
          <w:rStyle w:val="StyleUnderline"/>
        </w:rPr>
        <w:t xml:space="preserve">to human </w:t>
      </w:r>
      <w:r w:rsidRPr="00E76D83">
        <w:rPr>
          <w:rStyle w:val="Emphasis"/>
        </w:rPr>
        <w:t>livelihood</w:t>
      </w:r>
      <w:r w:rsidRPr="001757BC">
        <w:rPr>
          <w:rStyle w:val="StyleUnderline"/>
        </w:rPr>
        <w:t xml:space="preserve"> and</w:t>
      </w:r>
      <w:r w:rsidRPr="00B104EC">
        <w:rPr>
          <w:sz w:val="16"/>
        </w:rPr>
        <w:t xml:space="preserve"> a potential </w:t>
      </w:r>
      <w:r w:rsidRPr="001757BC">
        <w:rPr>
          <w:rStyle w:val="StyleUnderline"/>
        </w:rPr>
        <w:t xml:space="preserve">source of </w:t>
      </w:r>
      <w:r w:rsidRPr="000824A8">
        <w:rPr>
          <w:rStyle w:val="Emphasis"/>
        </w:rPr>
        <w:t>conflict</w:t>
      </w:r>
      <w:r w:rsidRPr="00B104EC">
        <w:rPr>
          <w:sz w:val="16"/>
        </w:rPr>
        <w:t>, making the protection of natural resources necessary for a sustainable human-nature relationship. The distribution and scarcity of resources is intertwined with socio-economic and geopolitical dynamics that exacerbate inequality and conflict as much as environmental degradation and climate change. From the perspective of political ecology and integrative geography, there are significant differences for different resource types and their material and energy flows. Non-renewable resources (minerals, metals, rocks, sand, and fossil fuels) were created over long geological periods but are depleted over short geological periods. In contrast, inanimate (water, air, wind, sun, soils) and animate renewable resources (biodiversity, genetic resources, bioenergy, cereals, grasses, forests, fish, meat, wool, etc.) allow steady flows within limits.</w:t>
      </w:r>
    </w:p>
    <w:p w14:paraId="659C2698" w14:textId="77777777" w:rsidR="00A14EC9" w:rsidRPr="00B104EC" w:rsidRDefault="00A14EC9" w:rsidP="00A14EC9">
      <w:pPr>
        <w:rPr>
          <w:sz w:val="16"/>
        </w:rPr>
      </w:pPr>
      <w:r w:rsidRPr="00B104EC">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32818756" w14:textId="77777777" w:rsidR="00A14EC9" w:rsidRPr="00B104EC" w:rsidRDefault="00A14EC9" w:rsidP="00A14EC9">
      <w:pPr>
        <w:rPr>
          <w:sz w:val="16"/>
        </w:rPr>
      </w:pPr>
      <w:r w:rsidRPr="00B104EC">
        <w:rPr>
          <w:sz w:val="16"/>
        </w:rPr>
        <w:t xml:space="preserve">With its growing impact on nature, humanity is increasingly competing with other species and endangering their regenerative capacity by consumption and transformation of natural resources (input side), pollution by release of waste materials and waste heat into nature (output side); and the modification of the functioning of ecological systems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w:t>
      </w:r>
      <w:r w:rsidRPr="008523F9">
        <w:rPr>
          <w:rStyle w:val="StyleUnderline"/>
        </w:rPr>
        <w:t xml:space="preserve">The growing human </w:t>
      </w:r>
      <w:r w:rsidRPr="0070398F">
        <w:rPr>
          <w:rStyle w:val="Emphasis"/>
        </w:rPr>
        <w:t>footprint</w:t>
      </w:r>
      <w:r w:rsidRPr="008523F9">
        <w:rPr>
          <w:rStyle w:val="StyleUnderline"/>
        </w:rPr>
        <w:t xml:space="preserve"> leads to </w:t>
      </w:r>
      <w:r w:rsidRPr="0070398F">
        <w:rPr>
          <w:rStyle w:val="Emphasis"/>
        </w:rPr>
        <w:t>irreversible destruction</w:t>
      </w:r>
      <w:r w:rsidRPr="008523F9">
        <w:rPr>
          <w:rStyle w:val="StyleUnderline"/>
        </w:rPr>
        <w:t xml:space="preserve"> of </w:t>
      </w:r>
      <w:r w:rsidRPr="00EA7268">
        <w:rPr>
          <w:rStyle w:val="StyleUnderline"/>
        </w:rPr>
        <w:t>species, ecosystems and habitats</w:t>
      </w:r>
      <w:r w:rsidRPr="00F619CE">
        <w:rPr>
          <w:sz w:val="16"/>
        </w:rPr>
        <w:t>, affects natural livelihoods and the coexistence of nature and society, degrades water, forests, soils and arable land, provokes climate change and species loss, overfishing of the oceans and the overexploitation of strategic raw materials.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2E31BA39" w14:textId="77777777" w:rsidR="00A14EC9" w:rsidRDefault="00A14EC9" w:rsidP="00A14EC9">
      <w:pPr>
        <w:rPr>
          <w:sz w:val="16"/>
        </w:rPr>
      </w:pPr>
      <w:r w:rsidRPr="00855BFA">
        <w:rPr>
          <w:rStyle w:val="StyleUnderline"/>
          <w:highlight w:val="cyan"/>
        </w:rPr>
        <w:t xml:space="preserve">Planetary </w:t>
      </w:r>
      <w:r w:rsidRPr="00855BFA">
        <w:rPr>
          <w:rStyle w:val="Emphasis"/>
          <w:highlight w:val="cyan"/>
        </w:rPr>
        <w:t>boundaries</w:t>
      </w:r>
      <w:r w:rsidRPr="00B104EC">
        <w:rPr>
          <w:sz w:val="16"/>
        </w:rPr>
        <w:t xml:space="preserve"> specify ecological stress limits of the Earth that endanger ecosystem stability and human livelihoods, and </w:t>
      </w:r>
      <w:r w:rsidRPr="00271D7A">
        <w:rPr>
          <w:rStyle w:val="StyleUnderline"/>
        </w:rPr>
        <w:t xml:space="preserve">define a “safe </w:t>
      </w:r>
      <w:r w:rsidRPr="00666F8A">
        <w:rPr>
          <w:rStyle w:val="Emphasis"/>
        </w:rPr>
        <w:t>operating space</w:t>
      </w:r>
      <w:r w:rsidRPr="00271D7A">
        <w:rPr>
          <w:rStyle w:val="StyleUnderline"/>
        </w:rPr>
        <w:t xml:space="preserve">” that </w:t>
      </w:r>
      <w:r w:rsidRPr="00855BFA">
        <w:rPr>
          <w:rStyle w:val="StyleUnderline"/>
          <w:highlight w:val="cyan"/>
        </w:rPr>
        <w:t xml:space="preserve">must be </w:t>
      </w:r>
      <w:r w:rsidRPr="00855BFA">
        <w:rPr>
          <w:rStyle w:val="Emphasis"/>
          <w:highlight w:val="cyan"/>
        </w:rPr>
        <w:t>guaranteed</w:t>
      </w:r>
      <w:r w:rsidRPr="00B104EC">
        <w:rPr>
          <w:sz w:val="16"/>
        </w:rPr>
        <w:t xml:space="preserve"> in order to maintain security, resilience and sustainability (Rockström et al. 2009; Steffen et al. 2018). </w:t>
      </w:r>
      <w:r w:rsidRPr="00855BFA">
        <w:rPr>
          <w:rStyle w:val="StyleUnderline"/>
          <w:highlight w:val="cyan"/>
        </w:rPr>
        <w:t>Certain thresholds</w:t>
      </w:r>
      <w:r w:rsidRPr="00B104EC">
        <w:rPr>
          <w:sz w:val="16"/>
        </w:rPr>
        <w:t xml:space="preserve"> and tipping elements must not be exceeded or undercut, </w:t>
      </w:r>
      <w:r w:rsidRPr="00855BFA">
        <w:rPr>
          <w:rStyle w:val="Emphasis"/>
          <w:highlight w:val="cyan"/>
        </w:rPr>
        <w:t>trigger</w:t>
      </w:r>
      <w:r w:rsidRPr="00B104EC">
        <w:rPr>
          <w:sz w:val="16"/>
        </w:rPr>
        <w:t xml:space="preserve">ing </w:t>
      </w:r>
      <w:r w:rsidRPr="00204445">
        <w:rPr>
          <w:rStyle w:val="StyleUnderline"/>
        </w:rPr>
        <w:t xml:space="preserve">abrupt and </w:t>
      </w:r>
      <w:r w:rsidRPr="00855BFA">
        <w:rPr>
          <w:rStyle w:val="Emphasis"/>
          <w:highlight w:val="cyan"/>
        </w:rPr>
        <w:t>irreversible changes</w:t>
      </w:r>
      <w:r w:rsidRPr="00204445">
        <w:rPr>
          <w:rStyle w:val="StyleUnderline"/>
        </w:rPr>
        <w:t xml:space="preserve"> that endanger global </w:t>
      </w:r>
      <w:r w:rsidRPr="008F6048">
        <w:rPr>
          <w:rStyle w:val="Emphasis"/>
        </w:rPr>
        <w:t>stability</w:t>
      </w:r>
      <w:r w:rsidRPr="00B104EC">
        <w:rPr>
          <w:sz w:val="16"/>
        </w:rPr>
        <w:t xml:space="preserve"> (Kim/Kotze 2021). Due to uncertainties in complex systems, however, these thresholds cannot be precisely determined, so that safety margins may be considered allowing time for action before a planetary boundary is exceeded. When a ‘dangerous zone’ is reached, the risk increases as the boundary is crossed. </w:t>
      </w:r>
      <w:r w:rsidRPr="00855BFA">
        <w:rPr>
          <w:rStyle w:val="StyleUnderline"/>
          <w:highlight w:val="cyan"/>
        </w:rPr>
        <w:t>Nine</w:t>
      </w:r>
      <w:r w:rsidRPr="009C7F4E">
        <w:rPr>
          <w:rStyle w:val="StyleUnderline"/>
        </w:rPr>
        <w:t xml:space="preserve"> earth system </w:t>
      </w:r>
      <w:r w:rsidRPr="00855BFA">
        <w:rPr>
          <w:rStyle w:val="Emphasis"/>
          <w:highlight w:val="cyan"/>
        </w:rPr>
        <w:t>boundaries</w:t>
      </w:r>
      <w:r w:rsidRPr="00B104EC">
        <w:rPr>
          <w:sz w:val="16"/>
        </w:rPr>
        <w:t xml:space="preserve"> (ESBs) have </w:t>
      </w:r>
      <w:r w:rsidRPr="00855BFA">
        <w:rPr>
          <w:rStyle w:val="StyleUnderline"/>
          <w:highlight w:val="cyan"/>
        </w:rPr>
        <w:t>been proposed in</w:t>
      </w:r>
      <w:r w:rsidRPr="00B104EC">
        <w:rPr>
          <w:sz w:val="16"/>
        </w:rPr>
        <w:t xml:space="preserve"> the dimensions of </w:t>
      </w:r>
      <w:r w:rsidRPr="00855BFA">
        <w:rPr>
          <w:rStyle w:val="Emphasis"/>
          <w:highlight w:val="cyan"/>
        </w:rPr>
        <w:t>climate</w:t>
      </w:r>
      <w:r w:rsidRPr="00CA7178">
        <w:rPr>
          <w:rStyle w:val="StyleUnderline"/>
        </w:rPr>
        <w:t xml:space="preserve"> change,</w:t>
      </w:r>
      <w:r w:rsidRPr="00B104EC">
        <w:rPr>
          <w:sz w:val="16"/>
        </w:rPr>
        <w:t xml:space="preserve"> stratospheric </w:t>
      </w:r>
      <w:r w:rsidRPr="00855BFA">
        <w:rPr>
          <w:rStyle w:val="Emphasis"/>
          <w:highlight w:val="cyan"/>
        </w:rPr>
        <w:t>ozone</w:t>
      </w:r>
      <w:r w:rsidRPr="00855BFA">
        <w:rPr>
          <w:rStyle w:val="StyleUnderline"/>
          <w:highlight w:val="cyan"/>
        </w:rPr>
        <w:t xml:space="preserve"> depletion</w:t>
      </w:r>
      <w:r w:rsidRPr="00B104EC">
        <w:rPr>
          <w:sz w:val="16"/>
        </w:rPr>
        <w:t xml:space="preserve">, atmospheric </w:t>
      </w:r>
      <w:r w:rsidRPr="008F6048">
        <w:rPr>
          <w:rStyle w:val="Emphasis"/>
        </w:rPr>
        <w:t>aerosol</w:t>
      </w:r>
      <w:r w:rsidRPr="00507F0D">
        <w:rPr>
          <w:rStyle w:val="StyleUnderline"/>
        </w:rPr>
        <w:t xml:space="preserve"> loading, </w:t>
      </w:r>
      <w:r w:rsidRPr="008F6048">
        <w:rPr>
          <w:rStyle w:val="Emphasis"/>
        </w:rPr>
        <w:t>biogeochemical</w:t>
      </w:r>
      <w:r w:rsidRPr="00507F0D">
        <w:rPr>
          <w:rStyle w:val="StyleUnderline"/>
        </w:rPr>
        <w:t xml:space="preserve"> cycles, </w:t>
      </w:r>
      <w:r w:rsidRPr="00855BFA">
        <w:rPr>
          <w:rStyle w:val="Emphasis"/>
          <w:highlight w:val="cyan"/>
        </w:rPr>
        <w:t>land</w:t>
      </w:r>
      <w:r w:rsidRPr="00B104EC">
        <w:rPr>
          <w:sz w:val="16"/>
        </w:rPr>
        <w:t xml:space="preserve">-use </w:t>
      </w:r>
      <w:r w:rsidRPr="00855BFA">
        <w:rPr>
          <w:rStyle w:val="StyleUnderline"/>
          <w:highlight w:val="cyan"/>
        </w:rPr>
        <w:t>change</w:t>
      </w:r>
      <w:r w:rsidRPr="00507F0D">
        <w:rPr>
          <w:rStyle w:val="StyleUnderline"/>
        </w:rPr>
        <w:t xml:space="preserve">, biosphere </w:t>
      </w:r>
      <w:r w:rsidRPr="008F6048">
        <w:rPr>
          <w:rStyle w:val="StyleUnderline"/>
        </w:rPr>
        <w:t>integrity</w:t>
      </w:r>
      <w:r w:rsidRPr="00B104EC">
        <w:rPr>
          <w:sz w:val="16"/>
        </w:rPr>
        <w:t xml:space="preserve">, novel substances, </w:t>
      </w:r>
      <w:r w:rsidRPr="008523F9">
        <w:rPr>
          <w:rStyle w:val="StyleUnderline"/>
        </w:rPr>
        <w:t>fresh</w:t>
      </w:r>
      <w:r w:rsidRPr="00855BFA">
        <w:rPr>
          <w:rStyle w:val="Emphasis"/>
          <w:highlight w:val="cyan"/>
        </w:rPr>
        <w:t>water</w:t>
      </w:r>
      <w:r w:rsidRPr="008523F9">
        <w:rPr>
          <w:rStyle w:val="StyleUnderline"/>
        </w:rPr>
        <w:t xml:space="preserve"> consumption </w:t>
      </w:r>
      <w:r w:rsidRPr="00855BFA">
        <w:rPr>
          <w:rStyle w:val="StyleUnderline"/>
          <w:highlight w:val="cyan"/>
        </w:rPr>
        <w:t xml:space="preserve">and </w:t>
      </w:r>
      <w:r w:rsidRPr="00855BFA">
        <w:rPr>
          <w:rStyle w:val="Emphasis"/>
          <w:highlight w:val="cyan"/>
        </w:rPr>
        <w:t>ocean</w:t>
      </w:r>
      <w:r w:rsidRPr="00855BFA">
        <w:rPr>
          <w:rStyle w:val="StyleUnderline"/>
          <w:highlight w:val="cyan"/>
        </w:rPr>
        <w:t xml:space="preserve"> acidification</w:t>
      </w:r>
      <w:r w:rsidRPr="00B104EC">
        <w:rPr>
          <w:sz w:val="16"/>
        </w:rPr>
        <w:t xml:space="preserve"> (ibid.), with limits not yet exceeded in the last two dimensions. A quantitative assessment finds that </w:t>
      </w:r>
      <w:r w:rsidRPr="00855BFA">
        <w:rPr>
          <w:rStyle w:val="StyleUnderline"/>
          <w:highlight w:val="cyan"/>
        </w:rPr>
        <w:t>seven</w:t>
      </w:r>
      <w:r w:rsidRPr="001757BC">
        <w:rPr>
          <w:rStyle w:val="StyleUnderline"/>
        </w:rPr>
        <w:t xml:space="preserve"> of eight globally quantified</w:t>
      </w:r>
      <w:r w:rsidRPr="00B104EC">
        <w:rPr>
          <w:sz w:val="16"/>
        </w:rPr>
        <w:t xml:space="preserve"> safe and just </w:t>
      </w:r>
      <w:r w:rsidRPr="00004DE2">
        <w:rPr>
          <w:rStyle w:val="Emphasis"/>
        </w:rPr>
        <w:t>ESBs</w:t>
      </w:r>
      <w:r w:rsidRPr="00B104EC">
        <w:rPr>
          <w:sz w:val="16"/>
        </w:rPr>
        <w:t xml:space="preserve"> and at least two regional safe and just ESBs in over half of global land area </w:t>
      </w:r>
      <w:r w:rsidRPr="00855BFA">
        <w:rPr>
          <w:rStyle w:val="StyleUnderline"/>
          <w:highlight w:val="cyan"/>
        </w:rPr>
        <w:t>are</w:t>
      </w:r>
      <w:r w:rsidRPr="008B6414">
        <w:rPr>
          <w:rStyle w:val="StyleUnderline"/>
        </w:rPr>
        <w:t xml:space="preserve"> </w:t>
      </w:r>
      <w:r w:rsidRPr="00855BFA">
        <w:rPr>
          <w:rStyle w:val="StyleUnderline"/>
        </w:rPr>
        <w:t>already</w:t>
      </w:r>
      <w:r w:rsidRPr="008B6414">
        <w:rPr>
          <w:rStyle w:val="StyleUnderline"/>
        </w:rPr>
        <w:t xml:space="preserve"> </w:t>
      </w:r>
      <w:r w:rsidRPr="00855BFA">
        <w:rPr>
          <w:rStyle w:val="Emphasis"/>
          <w:highlight w:val="cyan"/>
        </w:rPr>
        <w:t>exceeded</w:t>
      </w:r>
      <w:r w:rsidRPr="00B104EC">
        <w:rPr>
          <w:sz w:val="16"/>
        </w:rPr>
        <w:t xml:space="preserve"> (Rockström et al. 2023).</w:t>
      </w:r>
    </w:p>
    <w:p w14:paraId="44C1D73A" w14:textId="77777777" w:rsidR="00A14EC9" w:rsidRPr="00B104EC" w:rsidRDefault="00A14EC9" w:rsidP="00A14EC9">
      <w:pPr>
        <w:rPr>
          <w:sz w:val="16"/>
        </w:rPr>
      </w:pPr>
      <w:r>
        <w:rPr>
          <w:sz w:val="16"/>
        </w:rPr>
        <w:t>&lt;&lt;TEXT CONDENSED, NONE OMITTED&gt;&gt;</w:t>
      </w:r>
    </w:p>
    <w:p w14:paraId="5B6AA097" w14:textId="77777777" w:rsidR="00A14EC9" w:rsidRPr="008C151D" w:rsidRDefault="00A14EC9" w:rsidP="00A14EC9">
      <w:pPr>
        <w:rPr>
          <w:sz w:val="8"/>
        </w:rPr>
      </w:pPr>
      <w:r w:rsidRPr="008C151D">
        <w:rPr>
          <w:sz w:val="8"/>
        </w:rPr>
        <w:t>8.4.5 Socio-economic and Political Boundaries and Crises Limits to growth do not only apply to environmental planetary boundaries but also to economic, social and political limits and boundaries which prevent further expansion on established pathways which are becoming too costly and too risky, triggering multiple crises (Scheffran 2020a, 2021, 2023a, b). The question is what limits of the previous growth-oriented and expansionist development model may have been reached? Or can the principle of expansion across borders be continued? These questions will be discussed for various dimensions of limits, contradictions and crises which are subject to uncertainty. 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capitalist economy continues to rely on growth and aims to conquer global markets with new products. It contains growth- and power-promoting feedbacks: Consumers with higher incomes have more leverage to secure their income advantage; companies and transnational corporations with high profits have more resources to invest in new means of production. The accumulation of capital, which is part of the market economy, corresponds to the principles of exponential growth and the concentration of power, which is based on the ownership of wealth and means of production and influences political decisions. Accordingly, processes of concentration occur in economic competition, in which the strongest have the best chances. The globalisation of the Western growth model thus contributes to the accumulation of wealth and power. This reinforces the unjust gap between rich and poor as well as the unsustainable exploitation of nature. Falling costs and wages and the technical substitution of labour exclude large parts of the world’s population from prosperity and drive entire regions into marginalisation. Lack of capital, debt and competitive pressures are blocking development in many countries of the Global South. In the globalised and interconnected world, the financial system is becoming increasingly dominant, rendering political control and governance mechanisms ineffective (Sachs 2020). Huge investment flows in digital worlds find no counterpart in material production or population needs. This became evident in the financial and banking crisis of 2008, with its manifold after-effects such as the Greek crisis or the price fluctuations that contributed to the Arabic Spring. Never before has so much wealth been produced; the social market economy as well as globalisation have brought prosperity to many people. However, a large part of humanity cannot share the fruits of wealth, is unemployed and excluded or falls through the ‘social net’. The gap between rich and poor, winners and losers, North and South is growing. A vicious circle of personal problems and social decline develops. Especially in poor countries, many people suffer from a bundle of interwoven problems: Hunger, poverty, lack of resources and environmental destruction, diseases and epidemics, repression and violence. Precarious living conditions and social problems promote uprooting and displacement of large populations. More and more people from poor rural regions are migrating to expanding megacities, where some find work and others contribute to worsening economic, environmental and social problems. Tens of millions of people are displaced each year by violent conflict and natural disasters. In the 2015 refugee crisis, hundreds of thousands migrated to the centre of Europe. Industrialised countries are also affected by social disintegration and loss of control, including crime, violence, terrorism, drugs, diseases, social and political fragmentation. Increasing ‘social disorder’ endangers internal peace and the social structures that secure individual existence and strengthen social cohesion. Social cuts shift the limits of growth to the periphery of society, and the strongest have the best chances to survive. Violence is both a cause and a consequence of the other problem areas and acts like a disaster amplifier. Thus, ecological and social structures that are supposed to protect individuals and strengthen social cohesion are disintegrating. Expansive globalisation is reaching limits associated with a fragmentation and disintegration of society, represented by demarcations and a dismantling of social structures, which shifts problems and conflicts to social peripheries. The challenge is whether social structures are strong enough to mitigate and preserve peace against the tipping dynamics of growth, power and violence. 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movements all had knock-on effects in interconnected crisis dynamics and chain reactions that reinforce each other and drive the world into chaos (Scheffran 2008, 2016). Globalisation out of control puts states under pressure, creates violence and conflict, and provokes resistance in civil society and governments. 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current situation seems more dangerous than ever. The question is what security systems can hold in the face of this situation and prove capable of sustaining peace? 8.4.6 Ambivalence of Science and Technology Between Force Multiplier and Growth Limits The degree to which humans can control and manipulate nature is strongly affected by science and technology which multiply abilities to act upon and control natural processes. Technical innovations can increase adverse human impacts on nature, even lead to technical disasters such as reactor accidents, dam bursts, aircraft crashes or chemical disasters,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 Science and technology play an ambivalent role, creating opportunities for problem solving as well as problem exacerbation (Scheffran 2018a). They have a share in the growth dynamic, as science strives to explore unknown territories in the world of knowledge, while technical innovations provide the means to ‘conquer’ the real world, changing it constructively or destructively. Thus, they can ease the hardships of human existence and allow more people to have a decent life and avoiding limits to growth and scarcity. At the same time, technical means have increased human impact on the natural world which threatens the living conditions. Thus, the power of scientific knowledge itself has limits and contributes to them (Lüthje et al. 2011). 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As more and more becomes ‘comprehensible’, science and technology develop into factors of power, for securing domination but also for overcoming it when new actors take advantage of it. Powerful technical instruments can serve as means of production, but also as destructive means, becoming involved in technology conflicts (Scheffran 2015a). In addition to more intensive exploitation of resources, acceleration of economic growth and increase in the means of violence, science and technology can be used to overcome problems. The more scientific-technical civilization becomes a problem, the greater are the temptations for technical intervention, which in turn brings new problems. This is shown by critical discourses on genetic engineering, geoengineering or artificial intelligence. In the post-factual age of fake news, scientific knowledge also comes under pressure by nurturing doubts about its truth and validity. The complexity of the constructed world increases immeasurably, making social control and political governance more difficult. Complex systems tend to surprise, react sensitively to fluctuations, make the future uncertain and open up many options, which sets limits to knowledge and makes decisions more difficult (Scheffran 2008). 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 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Intergovernmental Panel on Climate Change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 8.5 Complexity of Multiple Crises, Compound Risks and Tipping Cascades 8.5.1 Complexity, Security and Stability 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complexityFootnote4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(Kominek/Scheffran 2012). A particular form of social instability is conflict, based in incompatible values, priorities, and actions of agents who undermine each other’s values and provoke responses, leading to the waste of resources and escalating interactions if conflicts are not resolved. A crucial issue is whether growing complexity breeds instability, a question that has been extensively discussed for ecosystems. Artificially constructed complex systems are dysfunctional if the components do not fit together, while unstable modes tend to disappear in evolving complex systems and those with better fitness or control mechanisms have higher chance of survival. Systems are often robust and adaptive against the most likely disturbances in the core region of stability (Held/Schellnhuber 2004); close to critical thresholds between regions of stability and instability small and rapid variation can lead to a systemic break down. This is symbolised by the famous butterfly effect in chaos theory, which may occur when a system is already ‘on the edge’, driven by other processes. A key term is the sensitivity of couplings between variables, which determines how changes spread through the network of interconnections (Scheffran et al. 2012c). Beyond a given sensitivity, threshold changes may trigger instabilities, tipping points and cascading sequences. To maintain stability, it is essential to understand the conditions under which micro-level events lead to qualitative changes at macro level that propagate in space and time. New and unforeseen ‘disturbances’ may endanger system stability and force it to adapt to changing conditions. 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small changes can trigger qualitative system change. If the system tilts, upheavals and phase transitions occur, from collapse to transformation. Examples are transitions between war and peace or the change from exploitation to sustainable use of resources.</w:t>
      </w:r>
    </w:p>
    <w:p w14:paraId="249F9680" w14:textId="77777777" w:rsidR="00A14EC9" w:rsidRPr="00B104EC" w:rsidRDefault="00A14EC9" w:rsidP="00A14EC9">
      <w:pPr>
        <w:rPr>
          <w:sz w:val="16"/>
        </w:rPr>
      </w:pPr>
      <w:r>
        <w:rPr>
          <w:sz w:val="16"/>
        </w:rPr>
        <w:t>&lt;&lt;PARAGRAPH BREAKS RESUME&gt;&gt;</w:t>
      </w:r>
    </w:p>
    <w:p w14:paraId="195D7795" w14:textId="77777777" w:rsidR="00A14EC9" w:rsidRPr="00ED3B44" w:rsidRDefault="00A14EC9" w:rsidP="00A14EC9">
      <w:pPr>
        <w:rPr>
          <w:sz w:val="16"/>
        </w:rPr>
      </w:pPr>
      <w:r w:rsidRPr="00ED3B44">
        <w:rPr>
          <w:sz w:val="16"/>
        </w:rPr>
        <w:t xml:space="preserve">As described above, </w:t>
      </w:r>
      <w:r w:rsidRPr="00967906">
        <w:rPr>
          <w:rStyle w:val="Emphasis"/>
          <w:highlight w:val="cyan"/>
        </w:rPr>
        <w:t>limits</w:t>
      </w:r>
      <w:r w:rsidRPr="00967906">
        <w:rPr>
          <w:rStyle w:val="StyleUnderline"/>
          <w:highlight w:val="cyan"/>
        </w:rPr>
        <w:t xml:space="preserve"> to growth</w:t>
      </w:r>
      <w:r w:rsidRPr="00ED3B44">
        <w:rPr>
          <w:sz w:val="16"/>
        </w:rPr>
        <w:t xml:space="preserve"> and planetary boundaries </w:t>
      </w:r>
      <w:r w:rsidRPr="00967906">
        <w:rPr>
          <w:rStyle w:val="StyleUnderline"/>
          <w:highlight w:val="cyan"/>
        </w:rPr>
        <w:t>drive</w:t>
      </w:r>
      <w:r w:rsidRPr="00ED3B44">
        <w:rPr>
          <w:sz w:val="16"/>
        </w:rPr>
        <w:t xml:space="preserve"> the </w:t>
      </w:r>
      <w:r w:rsidRPr="00614812">
        <w:rPr>
          <w:rStyle w:val="StyleUnderline"/>
        </w:rPr>
        <w:t xml:space="preserve">existing </w:t>
      </w:r>
      <w:r w:rsidRPr="00967906">
        <w:rPr>
          <w:rStyle w:val="Emphasis"/>
          <w:highlight w:val="cyan"/>
        </w:rPr>
        <w:t>world order</w:t>
      </w:r>
      <w:r w:rsidRPr="00967906">
        <w:rPr>
          <w:rStyle w:val="StyleUnderline"/>
          <w:highlight w:val="cyan"/>
        </w:rPr>
        <w:t xml:space="preserve"> into</w:t>
      </w:r>
      <w:r w:rsidRPr="00614812">
        <w:rPr>
          <w:rStyle w:val="StyleUnderline"/>
        </w:rPr>
        <w:t xml:space="preserve"> multiple</w:t>
      </w:r>
      <w:r w:rsidRPr="00ED3B44">
        <w:rPr>
          <w:sz w:val="16"/>
        </w:rPr>
        <w:t xml:space="preserve"> and </w:t>
      </w:r>
      <w:r w:rsidRPr="00967906">
        <w:rPr>
          <w:rStyle w:val="StyleUnderline"/>
          <w:highlight w:val="cyan"/>
        </w:rPr>
        <w:t xml:space="preserve">complex </w:t>
      </w:r>
      <w:r w:rsidRPr="00967906">
        <w:rPr>
          <w:rStyle w:val="Emphasis"/>
          <w:highlight w:val="cyan"/>
        </w:rPr>
        <w:t>crises</w:t>
      </w:r>
      <w:r w:rsidRPr="006761E4">
        <w:rPr>
          <w:rStyle w:val="StyleUnderline"/>
        </w:rPr>
        <w:t>. The world is at</w:t>
      </w:r>
      <w:r w:rsidRPr="00ED3B44">
        <w:rPr>
          <w:sz w:val="16"/>
        </w:rPr>
        <w:t xml:space="preserve"> the </w:t>
      </w:r>
      <w:r w:rsidRPr="006761E4">
        <w:rPr>
          <w:rStyle w:val="StyleUnderline"/>
        </w:rPr>
        <w:t xml:space="preserve">edge of </w:t>
      </w:r>
      <w:r w:rsidRPr="00C80798">
        <w:rPr>
          <w:rStyle w:val="Emphasis"/>
        </w:rPr>
        <w:t>chaos</w:t>
      </w:r>
      <w:r w:rsidRPr="006761E4">
        <w:rPr>
          <w:rStyle w:val="StyleUnderline"/>
        </w:rPr>
        <w:t xml:space="preserve"> where small causes have big </w:t>
      </w:r>
      <w:r w:rsidRPr="00C80798">
        <w:rPr>
          <w:rStyle w:val="Emphasis"/>
        </w:rPr>
        <w:t>impacts</w:t>
      </w:r>
      <w:r w:rsidRPr="006761E4">
        <w:rPr>
          <w:rStyle w:val="StyleUnderline"/>
        </w:rPr>
        <w:t xml:space="preserve"> and spread across</w:t>
      </w:r>
      <w:r w:rsidRPr="00ED3B44">
        <w:rPr>
          <w:sz w:val="16"/>
        </w:rPr>
        <w:t xml:space="preserve"> spatial and temporal </w:t>
      </w:r>
      <w:r w:rsidRPr="00C80798">
        <w:rPr>
          <w:rStyle w:val="Emphasis"/>
        </w:rPr>
        <w:t>scales</w:t>
      </w:r>
      <w:r w:rsidRPr="00ED3B44">
        <w:rPr>
          <w:sz w:val="16"/>
        </w:rPr>
        <w:t xml:space="preserve">. When everything is interconnected, </w:t>
      </w:r>
      <w:r w:rsidRPr="00967906">
        <w:rPr>
          <w:rStyle w:val="StyleUnderline"/>
          <w:highlight w:val="cyan"/>
        </w:rPr>
        <w:t>changes</w:t>
      </w:r>
      <w:r w:rsidRPr="00C1264D">
        <w:rPr>
          <w:rStyle w:val="StyleUnderline"/>
        </w:rPr>
        <w:t xml:space="preserve"> in </w:t>
      </w:r>
      <w:r w:rsidRPr="00E05359">
        <w:rPr>
          <w:rStyle w:val="Emphasis"/>
        </w:rPr>
        <w:t>one</w:t>
      </w:r>
      <w:r w:rsidRPr="00C1264D">
        <w:rPr>
          <w:rStyle w:val="StyleUnderline"/>
        </w:rPr>
        <w:t xml:space="preserve"> part of the world </w:t>
      </w:r>
      <w:r w:rsidRPr="00967906">
        <w:rPr>
          <w:rStyle w:val="Emphasis"/>
          <w:highlight w:val="cyan"/>
        </w:rPr>
        <w:t>propagate</w:t>
      </w:r>
      <w:r w:rsidRPr="00ED3B44">
        <w:rPr>
          <w:sz w:val="16"/>
        </w:rPr>
        <w:t xml:space="preserve"> through systemic networks </w:t>
      </w:r>
      <w:r w:rsidRPr="00967906">
        <w:rPr>
          <w:rStyle w:val="StyleUnderline"/>
          <w:highlight w:val="cyan"/>
        </w:rPr>
        <w:t xml:space="preserve">like a </w:t>
      </w:r>
      <w:r w:rsidRPr="00967906">
        <w:rPr>
          <w:rStyle w:val="Emphasis"/>
          <w:highlight w:val="cyan"/>
        </w:rPr>
        <w:t>domino effect</w:t>
      </w:r>
      <w:r w:rsidRPr="00ED3B44">
        <w:rPr>
          <w:sz w:val="16"/>
        </w:rPr>
        <w:t xml:space="preserve"> or chain reaction (Scheffran 2016a), </w:t>
      </w:r>
      <w:r w:rsidRPr="00967906">
        <w:rPr>
          <w:rStyle w:val="StyleUnderline"/>
          <w:highlight w:val="cyan"/>
        </w:rPr>
        <w:t>accumulating in</w:t>
      </w:r>
      <w:r w:rsidRPr="00B5463A">
        <w:rPr>
          <w:rStyle w:val="StyleUnderline"/>
        </w:rPr>
        <w:t xml:space="preserve"> high risk </w:t>
      </w:r>
      <w:r w:rsidRPr="00967906">
        <w:rPr>
          <w:rStyle w:val="Emphasis"/>
          <w:highlight w:val="cyan"/>
        </w:rPr>
        <w:t>hotspots</w:t>
      </w:r>
      <w:r w:rsidRPr="00ED3B44">
        <w:rPr>
          <w:sz w:val="16"/>
        </w:rPr>
        <w:t>.</w:t>
      </w:r>
    </w:p>
    <w:p w14:paraId="31C142C1" w14:textId="77777777" w:rsidR="00A14EC9" w:rsidRPr="00ED3B44" w:rsidRDefault="00A14EC9" w:rsidP="00A14EC9">
      <w:pPr>
        <w:rPr>
          <w:sz w:val="16"/>
        </w:rPr>
      </w:pPr>
      <w:r w:rsidRPr="00ED3B44">
        <w:rPr>
          <w:sz w:val="16"/>
        </w:rPr>
        <w:t>8.5.2 Polycrisis in an Interconnected World</w:t>
      </w:r>
    </w:p>
    <w:p w14:paraId="5E2AC5B8" w14:textId="77777777" w:rsidR="00A14EC9" w:rsidRPr="00ED3B44" w:rsidRDefault="00A14EC9" w:rsidP="00A14EC9">
      <w:pPr>
        <w:rPr>
          <w:sz w:val="16"/>
        </w:rPr>
      </w:pPr>
      <w:r w:rsidRPr="006C2C58">
        <w:rPr>
          <w:rStyle w:val="StyleUnderline"/>
        </w:rPr>
        <w:t>The more</w:t>
      </w:r>
      <w:r w:rsidRPr="00ED3B44">
        <w:rPr>
          <w:sz w:val="16"/>
        </w:rPr>
        <w:t xml:space="preserve"> the planetary boundaries and </w:t>
      </w:r>
      <w:r w:rsidRPr="00C9617F">
        <w:rPr>
          <w:rStyle w:val="Emphasis"/>
        </w:rPr>
        <w:t>limits</w:t>
      </w:r>
      <w:r w:rsidRPr="00D94FDE">
        <w:rPr>
          <w:rStyle w:val="StyleUnderline"/>
        </w:rPr>
        <w:t xml:space="preserve"> to growth are</w:t>
      </w:r>
      <w:r w:rsidRPr="00ED3B44">
        <w:rPr>
          <w:sz w:val="16"/>
        </w:rPr>
        <w:t xml:space="preserve"> reached or </w:t>
      </w:r>
      <w:r w:rsidRPr="00B221F0">
        <w:rPr>
          <w:rStyle w:val="StyleUnderline"/>
        </w:rPr>
        <w:t>exceeded, the more</w:t>
      </w:r>
      <w:r w:rsidRPr="00ED3B44">
        <w:rPr>
          <w:sz w:val="16"/>
        </w:rPr>
        <w:t xml:space="preserve"> the </w:t>
      </w:r>
      <w:r w:rsidRPr="00C9617F">
        <w:rPr>
          <w:rStyle w:val="StyleUnderline"/>
        </w:rPr>
        <w:t>associated</w:t>
      </w:r>
      <w:r w:rsidRPr="00B221F0">
        <w:rPr>
          <w:rStyle w:val="StyleUnderline"/>
        </w:rPr>
        <w:t xml:space="preserve"> </w:t>
      </w:r>
      <w:r w:rsidRPr="00C9617F">
        <w:rPr>
          <w:rStyle w:val="Emphasis"/>
        </w:rPr>
        <w:t>risks</w:t>
      </w:r>
      <w:r w:rsidRPr="00B221F0">
        <w:rPr>
          <w:rStyle w:val="StyleUnderline"/>
        </w:rPr>
        <w:t xml:space="preserve">, crises and </w:t>
      </w:r>
      <w:r w:rsidRPr="00C9617F">
        <w:rPr>
          <w:rStyle w:val="Emphasis"/>
        </w:rPr>
        <w:t>conflicts</w:t>
      </w:r>
      <w:r w:rsidRPr="00ED3B44">
        <w:rPr>
          <w:sz w:val="16"/>
        </w:rPr>
        <w:t xml:space="preserve"> become relevant in different sectors. In the last decade </w:t>
      </w:r>
      <w:r w:rsidRPr="00DC4A75">
        <w:rPr>
          <w:rStyle w:val="StyleUnderline"/>
        </w:rPr>
        <w:t>the world</w:t>
      </w:r>
      <w:r w:rsidRPr="00ED3B44">
        <w:rPr>
          <w:sz w:val="16"/>
        </w:rPr>
        <w:t xml:space="preserve"> has </w:t>
      </w:r>
      <w:r w:rsidRPr="00DC4A75">
        <w:rPr>
          <w:rStyle w:val="StyleUnderline"/>
        </w:rPr>
        <w:t xml:space="preserve">experienced </w:t>
      </w:r>
      <w:r w:rsidRPr="008820DC">
        <w:rPr>
          <w:rStyle w:val="Emphasis"/>
        </w:rPr>
        <w:t>multiple crises</w:t>
      </w:r>
      <w:r w:rsidRPr="00470023">
        <w:rPr>
          <w:rStyle w:val="StyleUnderline"/>
        </w:rPr>
        <w:t xml:space="preserve"> which combined in </w:t>
      </w:r>
      <w:r w:rsidRPr="008820DC">
        <w:rPr>
          <w:rStyle w:val="Emphasis"/>
        </w:rPr>
        <w:t>interconnected</w:t>
      </w:r>
      <w:r w:rsidRPr="00ED3B44">
        <w:rPr>
          <w:sz w:val="16"/>
        </w:rPr>
        <w:t xml:space="preserve"> and </w:t>
      </w:r>
      <w:r w:rsidRPr="00470023">
        <w:rPr>
          <w:rStyle w:val="StyleUnderline"/>
        </w:rPr>
        <w:t xml:space="preserve">compounding </w:t>
      </w:r>
      <w:r w:rsidRPr="008820DC">
        <w:rPr>
          <w:rStyle w:val="Emphasis"/>
        </w:rPr>
        <w:t>cascades</w:t>
      </w:r>
      <w:r w:rsidRPr="00ED3B44">
        <w:rPr>
          <w:sz w:val="16"/>
        </w:rPr>
        <w:t xml:space="preserve">, including </w:t>
      </w:r>
      <w:r w:rsidRPr="00470023">
        <w:rPr>
          <w:rStyle w:val="StyleUnderline"/>
        </w:rPr>
        <w:t xml:space="preserve">hunger and </w:t>
      </w:r>
      <w:r w:rsidRPr="00967906">
        <w:rPr>
          <w:rStyle w:val="Emphasis"/>
          <w:highlight w:val="cyan"/>
        </w:rPr>
        <w:t>poverty</w:t>
      </w:r>
      <w:r w:rsidRPr="00ED3B44">
        <w:rPr>
          <w:sz w:val="16"/>
        </w:rPr>
        <w:t xml:space="preserve">, refugees and </w:t>
      </w:r>
      <w:r w:rsidRPr="00967906">
        <w:rPr>
          <w:rStyle w:val="Emphasis"/>
          <w:highlight w:val="cyan"/>
        </w:rPr>
        <w:t>pandemics</w:t>
      </w:r>
      <w:r w:rsidRPr="0048784E">
        <w:rPr>
          <w:rStyle w:val="StyleUnderline"/>
        </w:rPr>
        <w:t xml:space="preserve">, vulnerable </w:t>
      </w:r>
      <w:r w:rsidRPr="00967906">
        <w:rPr>
          <w:rStyle w:val="Emphasis"/>
          <w:highlight w:val="cyan"/>
        </w:rPr>
        <w:t>supply</w:t>
      </w:r>
      <w:r w:rsidRPr="00967906">
        <w:rPr>
          <w:rStyle w:val="StyleUnderline"/>
          <w:highlight w:val="cyan"/>
        </w:rPr>
        <w:t xml:space="preserve"> systems</w:t>
      </w:r>
      <w:r w:rsidRPr="00ED3B44">
        <w:rPr>
          <w:sz w:val="16"/>
        </w:rPr>
        <w:t xml:space="preserve"> and critical infrastructures, the </w:t>
      </w:r>
      <w:r w:rsidRPr="000041AF">
        <w:rPr>
          <w:rStyle w:val="StyleUnderline"/>
        </w:rPr>
        <w:t>gap between rich and poor</w:t>
      </w:r>
      <w:r w:rsidRPr="00ED3B44">
        <w:rPr>
          <w:sz w:val="16"/>
        </w:rPr>
        <w:t xml:space="preserve">, financial and economic crises, </w:t>
      </w:r>
      <w:r w:rsidRPr="00967906">
        <w:rPr>
          <w:rStyle w:val="Emphasis"/>
          <w:highlight w:val="cyan"/>
        </w:rPr>
        <w:t>climate</w:t>
      </w:r>
      <w:r w:rsidRPr="00ED3B44">
        <w:rPr>
          <w:sz w:val="16"/>
        </w:rPr>
        <w:t xml:space="preserve"> change </w:t>
      </w:r>
      <w:r w:rsidRPr="006670D1">
        <w:rPr>
          <w:rStyle w:val="StyleUnderline"/>
        </w:rPr>
        <w:t>and</w:t>
      </w:r>
      <w:r w:rsidRPr="00E927E2">
        <w:rPr>
          <w:rStyle w:val="StyleUnderline"/>
        </w:rPr>
        <w:t xml:space="preserve"> environmental degradation, </w:t>
      </w:r>
      <w:r w:rsidRPr="006670D1">
        <w:rPr>
          <w:rStyle w:val="Emphasis"/>
        </w:rPr>
        <w:t>destabilisation</w:t>
      </w:r>
      <w:r w:rsidRPr="00E927E2">
        <w:rPr>
          <w:rStyle w:val="StyleUnderline"/>
        </w:rPr>
        <w:t xml:space="preserve"> of </w:t>
      </w:r>
      <w:r w:rsidRPr="00ED3B44">
        <w:rPr>
          <w:sz w:val="16"/>
        </w:rPr>
        <w:t xml:space="preserve">social and </w:t>
      </w:r>
      <w:r w:rsidRPr="00E927E2">
        <w:rPr>
          <w:rStyle w:val="StyleUnderline"/>
        </w:rPr>
        <w:t>political structures</w:t>
      </w:r>
      <w:r w:rsidRPr="00ED3B44">
        <w:rPr>
          <w:sz w:val="16"/>
        </w:rPr>
        <w:t xml:space="preserve">, national </w:t>
      </w:r>
      <w:r w:rsidRPr="00967906">
        <w:rPr>
          <w:rStyle w:val="Emphasis"/>
          <w:highlight w:val="cyan"/>
        </w:rPr>
        <w:t>populism</w:t>
      </w:r>
      <w:r w:rsidRPr="0099769F">
        <w:rPr>
          <w:rStyle w:val="StyleUnderline"/>
        </w:rPr>
        <w:t xml:space="preserve"> and </w:t>
      </w:r>
      <w:r w:rsidRPr="00967906">
        <w:rPr>
          <w:rStyle w:val="Emphasis"/>
          <w:highlight w:val="cyan"/>
        </w:rPr>
        <w:t>terrorism</w:t>
      </w:r>
      <w:r w:rsidRPr="00967906">
        <w:rPr>
          <w:rStyle w:val="StyleUnderline"/>
          <w:highlight w:val="cyan"/>
        </w:rPr>
        <w:t xml:space="preserve">, </w:t>
      </w:r>
      <w:r w:rsidRPr="00967906">
        <w:rPr>
          <w:rStyle w:val="Emphasis"/>
          <w:highlight w:val="cyan"/>
        </w:rPr>
        <w:t>security</w:t>
      </w:r>
      <w:r w:rsidRPr="00967906">
        <w:rPr>
          <w:rStyle w:val="StyleUnderline"/>
          <w:highlight w:val="cyan"/>
        </w:rPr>
        <w:t xml:space="preserve"> risks and</w:t>
      </w:r>
      <w:r w:rsidRPr="00ED3B44">
        <w:rPr>
          <w:sz w:val="16"/>
        </w:rPr>
        <w:t xml:space="preserve"> violent </w:t>
      </w:r>
      <w:r w:rsidRPr="00967906">
        <w:rPr>
          <w:rStyle w:val="StyleUnderline"/>
          <w:highlight w:val="cyan"/>
        </w:rPr>
        <w:t>conflicts</w:t>
      </w:r>
      <w:r w:rsidRPr="00ED3B44">
        <w:rPr>
          <w:sz w:val="16"/>
        </w:rPr>
        <w:t xml:space="preserve">. While the primary consequences are often initially confined to affected areas or subsystems, </w:t>
      </w:r>
      <w:r w:rsidRPr="003D0259">
        <w:rPr>
          <w:rStyle w:val="StyleUnderline"/>
        </w:rPr>
        <w:t>they</w:t>
      </w:r>
      <w:r w:rsidRPr="00ED3B44">
        <w:rPr>
          <w:sz w:val="16"/>
        </w:rPr>
        <w:t xml:space="preserve"> </w:t>
      </w:r>
      <w:r w:rsidRPr="00967906">
        <w:rPr>
          <w:sz w:val="16"/>
        </w:rPr>
        <w:t>can</w:t>
      </w:r>
      <w:r w:rsidRPr="00ED3B44">
        <w:rPr>
          <w:sz w:val="16"/>
        </w:rPr>
        <w:t xml:space="preserve"> </w:t>
      </w:r>
      <w:r w:rsidRPr="00967906">
        <w:rPr>
          <w:rStyle w:val="Emphasis"/>
          <w:highlight w:val="cyan"/>
        </w:rPr>
        <w:t>spread</w:t>
      </w:r>
      <w:r w:rsidRPr="00ED3B44">
        <w:rPr>
          <w:sz w:val="16"/>
        </w:rPr>
        <w:t xml:space="preserve"> in </w:t>
      </w:r>
      <w:r w:rsidRPr="00967906">
        <w:rPr>
          <w:sz w:val="16"/>
        </w:rPr>
        <w:t>the</w:t>
      </w:r>
      <w:r w:rsidRPr="00ED3B44">
        <w:rPr>
          <w:sz w:val="16"/>
        </w:rPr>
        <w:t xml:space="preserve"> globally interconnected world </w:t>
      </w:r>
      <w:r w:rsidRPr="00967906">
        <w:rPr>
          <w:rStyle w:val="StyleUnderline"/>
          <w:highlight w:val="cyan"/>
        </w:rPr>
        <w:t>via</w:t>
      </w:r>
      <w:r w:rsidRPr="00CD1A4B">
        <w:rPr>
          <w:rStyle w:val="StyleUnderline"/>
        </w:rPr>
        <w:t xml:space="preserve"> long-distance effects</w:t>
      </w:r>
      <w:r w:rsidRPr="00ED3B44">
        <w:rPr>
          <w:sz w:val="16"/>
        </w:rPr>
        <w:t xml:space="preserve"> (teleconnections) </w:t>
      </w:r>
      <w:r w:rsidRPr="00104C03">
        <w:rPr>
          <w:rStyle w:val="StyleUnderline"/>
        </w:rPr>
        <w:t xml:space="preserve">and </w:t>
      </w:r>
      <w:r w:rsidRPr="00967906">
        <w:rPr>
          <w:rStyle w:val="Emphasis"/>
          <w:highlight w:val="cyan"/>
        </w:rPr>
        <w:t>global connectors</w:t>
      </w:r>
      <w:r w:rsidRPr="002D3839">
        <w:rPr>
          <w:rStyle w:val="StyleUnderline"/>
        </w:rPr>
        <w:t>, including</w:t>
      </w:r>
      <w:r w:rsidRPr="00ED3B44">
        <w:rPr>
          <w:sz w:val="16"/>
        </w:rPr>
        <w:t xml:space="preserve"> globalisation and </w:t>
      </w:r>
      <w:r w:rsidRPr="002E20A0">
        <w:rPr>
          <w:rStyle w:val="StyleUnderline"/>
        </w:rPr>
        <w:t>financial markets</w:t>
      </w:r>
      <w:r w:rsidRPr="00ED3B44">
        <w:rPr>
          <w:sz w:val="16"/>
        </w:rPr>
        <w:t xml:space="preserve">, infrastructures </w:t>
      </w:r>
      <w:r w:rsidRPr="002E20A0">
        <w:rPr>
          <w:rStyle w:val="StyleUnderline"/>
        </w:rPr>
        <w:t>and supply chains</w:t>
      </w:r>
      <w:r w:rsidRPr="00ED3B44">
        <w:rPr>
          <w:sz w:val="16"/>
        </w:rPr>
        <w:t>, communication and transport systems, social media and networks, infections and diseases, climatic changes and resource flows, mobility and migration, markets and trade flows (Fig. 8.1).</w:t>
      </w:r>
    </w:p>
    <w:p w14:paraId="29F01B5B" w14:textId="77777777" w:rsidR="00A14EC9" w:rsidRPr="00ED3B44" w:rsidRDefault="00A14EC9" w:rsidP="00A14EC9">
      <w:pPr>
        <w:rPr>
          <w:sz w:val="16"/>
        </w:rPr>
      </w:pPr>
      <w:r w:rsidRPr="000A3A9B">
        <w:rPr>
          <w:rStyle w:val="StyleUnderline"/>
        </w:rPr>
        <w:t xml:space="preserve">Crises chains </w:t>
      </w:r>
      <w:r w:rsidRPr="0050111B">
        <w:rPr>
          <w:rStyle w:val="Emphasis"/>
        </w:rPr>
        <w:t>intensify</w:t>
      </w:r>
      <w:r w:rsidRPr="00ED3B44">
        <w:rPr>
          <w:sz w:val="16"/>
        </w:rPr>
        <w:t xml:space="preserve"> in the network structures </w:t>
      </w:r>
      <w:r w:rsidRPr="000A3A9B">
        <w:rPr>
          <w:rStyle w:val="StyleUnderline"/>
        </w:rPr>
        <w:t>to complex multiple crises</w:t>
      </w:r>
      <w:r w:rsidRPr="00ED3B44">
        <w:rPr>
          <w:sz w:val="16"/>
        </w:rPr>
        <w:t xml:space="preserve"> (Scheffran 1996, 2015c, 2016a, b), also </w:t>
      </w:r>
      <w:r w:rsidRPr="00260881">
        <w:rPr>
          <w:rStyle w:val="StyleUnderline"/>
        </w:rPr>
        <w:t>called ‘</w:t>
      </w:r>
      <w:r w:rsidRPr="00141C69">
        <w:rPr>
          <w:rStyle w:val="Emphasis"/>
        </w:rPr>
        <w:t>polycrisis</w:t>
      </w:r>
      <w:r w:rsidRPr="00260881">
        <w:rPr>
          <w:rStyle w:val="StyleUnderline"/>
        </w:rPr>
        <w:t>’</w:t>
      </w:r>
      <w:r w:rsidRPr="00ED3B44">
        <w:rPr>
          <w:sz w:val="16"/>
        </w:rPr>
        <w:t xml:space="preserve"> (Morin/Kern 1999; Tooze 2022; Homer-Dixon et al. 2022), </w:t>
      </w:r>
      <w:r w:rsidRPr="00967906">
        <w:rPr>
          <w:rStyle w:val="StyleUnderline"/>
          <w:highlight w:val="cyan"/>
        </w:rPr>
        <w:t>driving</w:t>
      </w:r>
      <w:r w:rsidRPr="00ED3B44">
        <w:rPr>
          <w:sz w:val="16"/>
        </w:rPr>
        <w:t xml:space="preserve"> the </w:t>
      </w:r>
      <w:r w:rsidRPr="00967906">
        <w:rPr>
          <w:rStyle w:val="StyleUnderline"/>
          <w:highlight w:val="cyan"/>
        </w:rPr>
        <w:t xml:space="preserve">world into </w:t>
      </w:r>
      <w:r w:rsidRPr="00967906">
        <w:rPr>
          <w:rStyle w:val="Emphasis"/>
          <w:highlight w:val="cyan"/>
        </w:rPr>
        <w:t>permanent crisis</w:t>
      </w:r>
      <w:r w:rsidRPr="004C4D74">
        <w:rPr>
          <w:rStyle w:val="StyleUnderline"/>
        </w:rPr>
        <w:t xml:space="preserve"> mode. Amplification</w:t>
      </w:r>
      <w:r w:rsidRPr="00ED3B44">
        <w:rPr>
          <w:sz w:val="16"/>
        </w:rPr>
        <w:t xml:space="preserve"> triggers domino effects and risk </w:t>
      </w:r>
      <w:r w:rsidRPr="00924804">
        <w:rPr>
          <w:rStyle w:val="StyleUnderline"/>
        </w:rPr>
        <w:t xml:space="preserve">cascades endangering </w:t>
      </w:r>
      <w:r w:rsidRPr="00DC09E2">
        <w:rPr>
          <w:rStyle w:val="Emphasis"/>
        </w:rPr>
        <w:t>stability</w:t>
      </w:r>
      <w:r w:rsidRPr="00924804">
        <w:rPr>
          <w:rStyle w:val="StyleUnderline"/>
        </w:rPr>
        <w:t xml:space="preserve"> of the </w:t>
      </w:r>
      <w:r w:rsidRPr="003A5510">
        <w:rPr>
          <w:rStyle w:val="Emphasis"/>
        </w:rPr>
        <w:t>global system</w:t>
      </w:r>
      <w:r w:rsidRPr="00924804">
        <w:rPr>
          <w:rStyle w:val="StyleUnderline"/>
        </w:rPr>
        <w:t xml:space="preserve"> and drifting</w:t>
      </w:r>
      <w:r w:rsidRPr="00ED3B44">
        <w:rPr>
          <w:sz w:val="16"/>
        </w:rPr>
        <w:t xml:space="preserve"> the </w:t>
      </w:r>
      <w:r w:rsidRPr="00432D24">
        <w:rPr>
          <w:rStyle w:val="StyleUnderline"/>
        </w:rPr>
        <w:t>world into a self-reinforcing</w:t>
      </w:r>
      <w:r w:rsidRPr="00ED3B44">
        <w:rPr>
          <w:sz w:val="16"/>
        </w:rPr>
        <w:t xml:space="preserve"> vicious </w:t>
      </w:r>
      <w:r w:rsidRPr="006E292F">
        <w:rPr>
          <w:rStyle w:val="Emphasis"/>
        </w:rPr>
        <w:t>circle</w:t>
      </w:r>
      <w:r w:rsidRPr="00432D24">
        <w:rPr>
          <w:rStyle w:val="StyleUnderline"/>
        </w:rPr>
        <w:t xml:space="preserve"> of </w:t>
      </w:r>
      <w:r w:rsidRPr="006E292F">
        <w:rPr>
          <w:rStyle w:val="Emphasis"/>
        </w:rPr>
        <w:t>interconnected crises</w:t>
      </w:r>
      <w:r w:rsidRPr="00432D24">
        <w:rPr>
          <w:rStyle w:val="StyleUnderline"/>
        </w:rPr>
        <w:t xml:space="preserve"> difficult to control</w:t>
      </w:r>
      <w:r w:rsidRPr="00ED3B44">
        <w:rPr>
          <w:sz w:val="16"/>
        </w:rPr>
        <w:t>. In network structures, there are coupling, spreading and accumulating flows of information, capital and power that can multiply or contain problems. In the globalised world, domino effects, risk cascades and chain reactions endanger the stability of the global system and lead to chaotic dynamics in which small causes have a large effect and spread across spatial and temporal scales (micro to macro).</w:t>
      </w:r>
    </w:p>
    <w:p w14:paraId="7B564108" w14:textId="77777777" w:rsidR="00A14EC9" w:rsidRPr="00ED3B44" w:rsidRDefault="00A14EC9" w:rsidP="00A14EC9">
      <w:pPr>
        <w:rPr>
          <w:sz w:val="16"/>
        </w:rPr>
      </w:pPr>
      <w:r w:rsidRPr="00ED3B44">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965DC4">
        <w:rPr>
          <w:rStyle w:val="StyleUnderline"/>
        </w:rPr>
        <w:t xml:space="preserve">Globally </w:t>
      </w:r>
      <w:r w:rsidRPr="006E292F">
        <w:rPr>
          <w:rStyle w:val="Emphasis"/>
        </w:rPr>
        <w:t>interconnected</w:t>
      </w:r>
      <w:r w:rsidRPr="00ED3B44">
        <w:rPr>
          <w:sz w:val="16"/>
        </w:rPr>
        <w:t xml:space="preserve"> processes such as </w:t>
      </w:r>
      <w:r w:rsidRPr="00CC30D0">
        <w:rPr>
          <w:rStyle w:val="StyleUnderline"/>
        </w:rPr>
        <w:t xml:space="preserve">resource flows or global </w:t>
      </w:r>
      <w:r w:rsidRPr="006E292F">
        <w:rPr>
          <w:rStyle w:val="Emphasis"/>
        </w:rPr>
        <w:t>production</w:t>
      </w:r>
      <w:r w:rsidRPr="00ED3B44">
        <w:rPr>
          <w:sz w:val="16"/>
        </w:rPr>
        <w:t xml:space="preserve">, consumption and supply chains can accelerate this development and </w:t>
      </w:r>
      <w:r w:rsidRPr="00CC30D0">
        <w:rPr>
          <w:rStyle w:val="StyleUnderline"/>
        </w:rPr>
        <w:t>undermine</w:t>
      </w:r>
      <w:r w:rsidRPr="00ED3B44">
        <w:rPr>
          <w:sz w:val="16"/>
        </w:rPr>
        <w:t xml:space="preserve"> the </w:t>
      </w:r>
      <w:r w:rsidRPr="00CC30D0">
        <w:rPr>
          <w:rStyle w:val="StyleUnderline"/>
        </w:rPr>
        <w:t xml:space="preserve">conditions for </w:t>
      </w:r>
      <w:r w:rsidRPr="006E292F">
        <w:rPr>
          <w:rStyle w:val="Emphasis"/>
        </w:rPr>
        <w:t>peace</w:t>
      </w:r>
      <w:r w:rsidRPr="00ED3B44">
        <w:rPr>
          <w:sz w:val="16"/>
        </w:rPr>
        <w:t>.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Failure to contain crises appears as a loss of control for the prevailing neoliberal world order; the world seems to be falling apart.</w:t>
      </w:r>
    </w:p>
    <w:p w14:paraId="3709BAFB" w14:textId="77777777" w:rsidR="00A14EC9" w:rsidRPr="00ED3B44" w:rsidRDefault="00A14EC9" w:rsidP="00A14EC9">
      <w:pPr>
        <w:rPr>
          <w:sz w:val="16"/>
        </w:rPr>
      </w:pPr>
      <w:r w:rsidRPr="00ED3B44">
        <w:rPr>
          <w:sz w:val="16"/>
        </w:rPr>
        <w:t>8.5.3 Tipping Points, Compound Risks and Cascading Events</w:t>
      </w:r>
    </w:p>
    <w:p w14:paraId="0B56F864" w14:textId="77777777" w:rsidR="00A14EC9" w:rsidRPr="00ED3B44" w:rsidRDefault="00A14EC9" w:rsidP="00A14EC9">
      <w:pPr>
        <w:rPr>
          <w:sz w:val="16"/>
        </w:rPr>
      </w:pPr>
      <w:r w:rsidRPr="00ED3B44">
        <w:rPr>
          <w:sz w:val="16"/>
        </w:rPr>
        <w:t xml:space="preserve">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(tolerable-windows approach),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5844EE">
        <w:rPr>
          <w:rStyle w:val="StyleUnderline"/>
        </w:rPr>
        <w:t xml:space="preserve">Environmental </w:t>
      </w:r>
      <w:r w:rsidRPr="00680DF0">
        <w:rPr>
          <w:rStyle w:val="Emphasis"/>
        </w:rPr>
        <w:t>risks</w:t>
      </w:r>
      <w:r w:rsidRPr="005844EE">
        <w:rPr>
          <w:rStyle w:val="StyleUnderline"/>
        </w:rPr>
        <w:t xml:space="preserve"> can be </w:t>
      </w:r>
      <w:r w:rsidRPr="00680DF0">
        <w:rPr>
          <w:rStyle w:val="Emphasis"/>
        </w:rPr>
        <w:t>amplified</w:t>
      </w:r>
      <w:r w:rsidRPr="005844EE">
        <w:rPr>
          <w:rStyle w:val="StyleUnderline"/>
        </w:rPr>
        <w:t xml:space="preserve"> </w:t>
      </w:r>
      <w:r w:rsidRPr="00680DF0">
        <w:rPr>
          <w:rStyle w:val="StyleUnderline"/>
        </w:rPr>
        <w:t>by</w:t>
      </w:r>
      <w:r w:rsidRPr="00ED3B44">
        <w:rPr>
          <w:sz w:val="16"/>
        </w:rPr>
        <w:t xml:space="preserve"> the </w:t>
      </w:r>
      <w:r w:rsidRPr="005844EE">
        <w:rPr>
          <w:rStyle w:val="StyleUnderline"/>
        </w:rPr>
        <w:t xml:space="preserve">combination of multiple </w:t>
      </w:r>
      <w:r w:rsidRPr="00C81E20">
        <w:rPr>
          <w:rStyle w:val="Emphasis"/>
        </w:rPr>
        <w:t>stressors</w:t>
      </w:r>
      <w:r w:rsidRPr="005844EE">
        <w:rPr>
          <w:rStyle w:val="StyleUnderline"/>
        </w:rPr>
        <w:t xml:space="preserve"> and </w:t>
      </w:r>
      <w:r w:rsidRPr="00C81E20">
        <w:rPr>
          <w:rStyle w:val="Emphasis"/>
        </w:rPr>
        <w:t>hazards</w:t>
      </w:r>
      <w:r w:rsidRPr="00ED3B44">
        <w:rPr>
          <w:sz w:val="16"/>
        </w:rPr>
        <w:t xml:space="preserve">, the co-occurrence of </w:t>
      </w:r>
      <w:r w:rsidRPr="00D2047A">
        <w:rPr>
          <w:rStyle w:val="StyleUnderline"/>
        </w:rPr>
        <w:t>which</w:t>
      </w:r>
      <w:r w:rsidRPr="00ED3B44">
        <w:rPr>
          <w:sz w:val="16"/>
        </w:rPr>
        <w:t xml:space="preserve"> becomes more likely and </w:t>
      </w:r>
      <w:r w:rsidRPr="00D2047A">
        <w:rPr>
          <w:rStyle w:val="StyleUnderline"/>
        </w:rPr>
        <w:t>contributes to societal and</w:t>
      </w:r>
      <w:r w:rsidRPr="00ED3B44">
        <w:rPr>
          <w:sz w:val="16"/>
        </w:rPr>
        <w:t xml:space="preserve">/or </w:t>
      </w:r>
      <w:r w:rsidRPr="00D2047A">
        <w:rPr>
          <w:rStyle w:val="StyleUnderline"/>
        </w:rPr>
        <w:t xml:space="preserve">ecological </w:t>
      </w:r>
      <w:r w:rsidRPr="00620A21">
        <w:rPr>
          <w:rStyle w:val="Emphasis"/>
        </w:rPr>
        <w:t>risks</w:t>
      </w:r>
      <w:r w:rsidRPr="00ED3B44">
        <w:rPr>
          <w:sz w:val="16"/>
        </w:rPr>
        <w:t xml:space="preserve"> (Zscheischler et al. 2018). Examples include the interaction of different weather and climate phenomena, such as extreme precipitation, storms and coastal flooding damaging infrastructures, or drought and heat leading to tree mortality and fires.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w:t>
      </w:r>
      <w:r w:rsidRPr="006B70E5">
        <w:rPr>
          <w:rStyle w:val="StyleUnderline"/>
        </w:rPr>
        <w:t xml:space="preserve">Certain </w:t>
      </w:r>
      <w:r w:rsidRPr="0096433E">
        <w:rPr>
          <w:rStyle w:val="Emphasis"/>
        </w:rPr>
        <w:t>compound effects</w:t>
      </w:r>
      <w:r w:rsidRPr="006B70E5">
        <w:rPr>
          <w:rStyle w:val="StyleUnderline"/>
        </w:rPr>
        <w:t xml:space="preserve"> are represented in</w:t>
      </w:r>
      <w:r w:rsidRPr="00ED3B44">
        <w:rPr>
          <w:sz w:val="16"/>
        </w:rPr>
        <w:t xml:space="preserve"> the nexus approach, such as </w:t>
      </w:r>
      <w:r w:rsidRPr="006B70E5">
        <w:rPr>
          <w:rStyle w:val="StyleUnderline"/>
        </w:rPr>
        <w:t>the water-food-</w:t>
      </w:r>
      <w:r w:rsidRPr="008C6672">
        <w:rPr>
          <w:rStyle w:val="Emphasis"/>
        </w:rPr>
        <w:t>energy</w:t>
      </w:r>
      <w:r w:rsidRPr="006B70E5">
        <w:rPr>
          <w:rStyle w:val="StyleUnderline"/>
        </w:rPr>
        <w:t xml:space="preserve"> nexus or </w:t>
      </w:r>
      <w:r w:rsidRPr="008C6672">
        <w:rPr>
          <w:rStyle w:val="Emphasis"/>
        </w:rPr>
        <w:t>climate</w:t>
      </w:r>
      <w:r w:rsidRPr="006B70E5">
        <w:rPr>
          <w:rStyle w:val="StyleUnderline"/>
        </w:rPr>
        <w:t>-conflict</w:t>
      </w:r>
      <w:r w:rsidRPr="00ED3B44">
        <w:rPr>
          <w:sz w:val="16"/>
        </w:rPr>
        <w:t xml:space="preserve">-migration </w:t>
      </w:r>
      <w:r w:rsidRPr="006B70E5">
        <w:rPr>
          <w:rStyle w:val="StyleUnderline"/>
        </w:rPr>
        <w:t>nexus</w:t>
      </w:r>
      <w:r w:rsidRPr="00ED3B44">
        <w:rPr>
          <w:sz w:val="16"/>
        </w:rPr>
        <w:t>.</w:t>
      </w:r>
    </w:p>
    <w:p w14:paraId="2283D990" w14:textId="77777777" w:rsidR="00A14EC9" w:rsidRPr="00ED3B44" w:rsidRDefault="00A14EC9" w:rsidP="00A14EC9">
      <w:pPr>
        <w:rPr>
          <w:sz w:val="16"/>
        </w:rPr>
      </w:pPr>
      <w:r w:rsidRPr="00ED3B44">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373E3CDC" w14:textId="77777777" w:rsidR="00A14EC9" w:rsidRPr="00ED3B44" w:rsidRDefault="00A14EC9" w:rsidP="00A14EC9">
      <w:pPr>
        <w:rPr>
          <w:sz w:val="16"/>
        </w:rPr>
      </w:pPr>
      <w:r w:rsidRPr="00ED3B44">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967906">
        <w:rPr>
          <w:rStyle w:val="StyleUnderline"/>
        </w:rPr>
        <w:t>If</w:t>
      </w:r>
      <w:r w:rsidRPr="00CF5D7E">
        <w:rPr>
          <w:rStyle w:val="StyleUnderline"/>
        </w:rPr>
        <w:t xml:space="preserve"> </w:t>
      </w:r>
      <w:r w:rsidRPr="00967906">
        <w:rPr>
          <w:rStyle w:val="StyleUnderline"/>
        </w:rPr>
        <w:t>an</w:t>
      </w:r>
      <w:r w:rsidRPr="00CF5D7E">
        <w:rPr>
          <w:rStyle w:val="StyleUnderline"/>
        </w:rPr>
        <w:t xml:space="preserve"> </w:t>
      </w:r>
      <w:r w:rsidRPr="00967906">
        <w:rPr>
          <w:rStyle w:val="Emphasis"/>
        </w:rPr>
        <w:t>accident</w:t>
      </w:r>
      <w:r w:rsidRPr="00967906">
        <w:rPr>
          <w:rStyle w:val="StyleUnderline"/>
        </w:rPr>
        <w:t xml:space="preserve"> distracts </w:t>
      </w:r>
      <w:r w:rsidRPr="00967906">
        <w:rPr>
          <w:rStyle w:val="Emphasis"/>
        </w:rPr>
        <w:t>reactor control</w:t>
      </w:r>
      <w:r w:rsidRPr="00CF5D7E">
        <w:rPr>
          <w:rStyle w:val="StyleUnderline"/>
        </w:rPr>
        <w:t xml:space="preserve">, global </w:t>
      </w:r>
      <w:r w:rsidRPr="00385133">
        <w:rPr>
          <w:rStyle w:val="Emphasis"/>
        </w:rPr>
        <w:t>cascades</w:t>
      </w:r>
      <w:r w:rsidRPr="00ED3B44">
        <w:rPr>
          <w:sz w:val="16"/>
        </w:rPr>
        <w:t xml:space="preserve"> of consequences </w:t>
      </w:r>
      <w:r w:rsidRPr="002239D2">
        <w:rPr>
          <w:rStyle w:val="StyleUnderline"/>
        </w:rPr>
        <w:t>can be set in motion</w:t>
      </w:r>
      <w:r w:rsidRPr="00ED3B44">
        <w:rPr>
          <w:sz w:val="16"/>
        </w:rPr>
        <w:t xml:space="preserve">, as demonstrated by the nuclear disasters at Chernobyl in 1986 and Fukushima in 2011 (Scheffran 2016a). Sometimes the switching results from triggering events, such as natural disasters, mass migrations or social movements, leading to self-reinforcing cascading sequences, e.g. when an action taken by one actor provokes actions by other actors. Exponential cascades are demonstrated by the Corona pandemic, in which </w:t>
      </w:r>
      <w:r w:rsidRPr="00967906">
        <w:rPr>
          <w:rStyle w:val="Emphasis"/>
          <w:highlight w:val="cyan"/>
        </w:rPr>
        <w:t>all humans</w:t>
      </w:r>
      <w:r w:rsidRPr="00967906">
        <w:rPr>
          <w:rStyle w:val="StyleUnderline"/>
          <w:highlight w:val="cyan"/>
        </w:rPr>
        <w:t xml:space="preserve"> are </w:t>
      </w:r>
      <w:r w:rsidRPr="00967906">
        <w:rPr>
          <w:rStyle w:val="Emphasis"/>
          <w:highlight w:val="cyan"/>
        </w:rPr>
        <w:t>part</w:t>
      </w:r>
      <w:r w:rsidRPr="00967906">
        <w:rPr>
          <w:rStyle w:val="StyleUnderline"/>
          <w:highlight w:val="cyan"/>
        </w:rPr>
        <w:t xml:space="preserve"> of</w:t>
      </w:r>
      <w:r w:rsidRPr="00ED3B44">
        <w:rPr>
          <w:sz w:val="16"/>
        </w:rPr>
        <w:t xml:space="preserve"> a virus </w:t>
      </w:r>
      <w:r w:rsidRPr="00967906">
        <w:rPr>
          <w:rStyle w:val="StyleUnderline"/>
          <w:highlight w:val="cyan"/>
        </w:rPr>
        <w:t>chain reaction</w:t>
      </w:r>
      <w:r w:rsidRPr="00ED3B44">
        <w:rPr>
          <w:sz w:val="16"/>
        </w:rPr>
        <w:t>.</w:t>
      </w:r>
    </w:p>
    <w:p w14:paraId="69B18BB3" w14:textId="77777777" w:rsidR="00A14EC9" w:rsidRPr="00ED3B44" w:rsidRDefault="00A14EC9" w:rsidP="00A14EC9">
      <w:pPr>
        <w:rPr>
          <w:sz w:val="16"/>
        </w:rPr>
      </w:pPr>
      <w:r w:rsidRPr="00ED3B44">
        <w:rPr>
          <w:sz w:val="16"/>
        </w:rPr>
        <w:t xml:space="preserve">The climate system can also become unstable due to tipping elements (Lenton et al. 2008, 2023). These include self-reinforcing melting of the Greenland and West Antarctic ice sheets, release of frozen greenhouse gases such as methane, weakening of the North Atlantic Current, or changes in the Asian monsoon (IPCC 2019). </w:t>
      </w:r>
      <w:r w:rsidRPr="00967906">
        <w:rPr>
          <w:rStyle w:val="StyleUnderline"/>
          <w:highlight w:val="cyan"/>
        </w:rPr>
        <w:t>Above</w:t>
      </w:r>
      <w:r w:rsidRPr="00ED3B44">
        <w:rPr>
          <w:sz w:val="16"/>
        </w:rPr>
        <w:t xml:space="preserve"> a </w:t>
      </w:r>
      <w:r w:rsidRPr="00967906">
        <w:rPr>
          <w:rStyle w:val="StyleUnderline"/>
          <w:highlight w:val="cyan"/>
        </w:rPr>
        <w:t>critical</w:t>
      </w:r>
      <w:r w:rsidRPr="00BC2AF0">
        <w:rPr>
          <w:rStyle w:val="StyleUnderline"/>
        </w:rPr>
        <w:t xml:space="preserve"> temperature </w:t>
      </w:r>
      <w:r w:rsidRPr="00967906">
        <w:rPr>
          <w:rStyle w:val="Emphasis"/>
          <w:highlight w:val="cyan"/>
        </w:rPr>
        <w:t>threshold</w:t>
      </w:r>
      <w:r w:rsidRPr="00967906">
        <w:rPr>
          <w:rStyle w:val="StyleUnderline"/>
          <w:highlight w:val="cyan"/>
        </w:rPr>
        <w:t xml:space="preserve">, </w:t>
      </w:r>
      <w:r w:rsidRPr="00967906">
        <w:rPr>
          <w:rStyle w:val="Emphasis"/>
          <w:highlight w:val="cyan"/>
        </w:rPr>
        <w:t>amplification</w:t>
      </w:r>
      <w:r w:rsidRPr="00967906">
        <w:rPr>
          <w:rStyle w:val="StyleUnderline"/>
          <w:highlight w:val="cyan"/>
        </w:rPr>
        <w:t xml:space="preserve"> effects</w:t>
      </w:r>
      <w:r w:rsidRPr="00ED3B44">
        <w:rPr>
          <w:sz w:val="16"/>
        </w:rPr>
        <w:t xml:space="preserve"> and event chains could </w:t>
      </w:r>
      <w:r w:rsidRPr="00967906">
        <w:rPr>
          <w:rStyle w:val="StyleUnderline"/>
          <w:highlight w:val="cyan"/>
        </w:rPr>
        <w:t xml:space="preserve">lead to </w:t>
      </w:r>
      <w:r w:rsidRPr="00967906">
        <w:rPr>
          <w:rStyle w:val="Emphasis"/>
          <w:highlight w:val="cyan"/>
        </w:rPr>
        <w:t>fundamental</w:t>
      </w:r>
      <w:r w:rsidRPr="00352398">
        <w:rPr>
          <w:rStyle w:val="StyleUnderline"/>
        </w:rPr>
        <w:t xml:space="preserve"> Earth system changes</w:t>
      </w:r>
      <w:r w:rsidRPr="00ED3B44">
        <w:rPr>
          <w:sz w:val="16"/>
        </w:rPr>
        <w:t xml:space="preserve"> (Steffen et al. 2018), </w:t>
      </w:r>
      <w:r w:rsidRPr="005E7ADA">
        <w:rPr>
          <w:rStyle w:val="StyleUnderline"/>
        </w:rPr>
        <w:t xml:space="preserve">with </w:t>
      </w:r>
      <w:r w:rsidRPr="00B23DBD">
        <w:rPr>
          <w:rStyle w:val="StyleUnderline"/>
        </w:rPr>
        <w:t xml:space="preserve">profound </w:t>
      </w:r>
      <w:r w:rsidRPr="003916D4">
        <w:rPr>
          <w:rStyle w:val="Emphasis"/>
        </w:rPr>
        <w:t>consequences</w:t>
      </w:r>
      <w:r w:rsidRPr="00B23DBD">
        <w:rPr>
          <w:rStyle w:val="StyleUnderline"/>
        </w:rPr>
        <w:t xml:space="preserve"> for global</w:t>
      </w:r>
      <w:r w:rsidRPr="00ED3B44">
        <w:rPr>
          <w:sz w:val="16"/>
        </w:rPr>
        <w:t xml:space="preserve"> security and international </w:t>
      </w:r>
      <w:r w:rsidRPr="003916D4">
        <w:rPr>
          <w:rStyle w:val="Emphasis"/>
        </w:rPr>
        <w:t>stability</w:t>
      </w:r>
      <w:r w:rsidRPr="005C0FC0">
        <w:rPr>
          <w:rStyle w:val="StyleUnderline"/>
        </w:rPr>
        <w:t>. Certain</w:t>
      </w:r>
      <w:r w:rsidRPr="00ED3B44">
        <w:rPr>
          <w:sz w:val="16"/>
        </w:rPr>
        <w:t xml:space="preserve"> thresholds and </w:t>
      </w:r>
      <w:r w:rsidRPr="005C0FC0">
        <w:rPr>
          <w:rStyle w:val="StyleUnderline"/>
        </w:rPr>
        <w:t>tipping points</w:t>
      </w:r>
      <w:r w:rsidRPr="00ED3B44">
        <w:rPr>
          <w:sz w:val="16"/>
        </w:rPr>
        <w:t xml:space="preserve"> must not be violated, as they would </w:t>
      </w:r>
      <w:r w:rsidRPr="005C0FC0">
        <w:rPr>
          <w:rStyle w:val="StyleUnderline"/>
        </w:rPr>
        <w:t xml:space="preserve">trigger </w:t>
      </w:r>
      <w:r w:rsidRPr="00967906">
        <w:rPr>
          <w:rStyle w:val="Emphasis"/>
          <w:highlight w:val="cyan"/>
        </w:rPr>
        <w:t>abrupt</w:t>
      </w:r>
      <w:r w:rsidRPr="00967906">
        <w:rPr>
          <w:rStyle w:val="StyleUnderline"/>
          <w:highlight w:val="cyan"/>
        </w:rPr>
        <w:t xml:space="preserve"> and </w:t>
      </w:r>
      <w:r w:rsidRPr="00967906">
        <w:rPr>
          <w:rStyle w:val="Emphasis"/>
          <w:highlight w:val="cyan"/>
        </w:rPr>
        <w:t>irreversible</w:t>
      </w:r>
      <w:r w:rsidRPr="00967906">
        <w:rPr>
          <w:rStyle w:val="StyleUnderline"/>
          <w:highlight w:val="cyan"/>
        </w:rPr>
        <w:t xml:space="preserve"> changes</w:t>
      </w:r>
      <w:r w:rsidRPr="00ED3B44">
        <w:rPr>
          <w:sz w:val="16"/>
        </w:rPr>
        <w:t xml:space="preserve"> that endanger global and regional stability (e.g. Franzke et al. 2022). </w:t>
      </w:r>
      <w:r w:rsidRPr="00967906">
        <w:rPr>
          <w:rStyle w:val="StyleUnderline"/>
          <w:highlight w:val="cyan"/>
        </w:rPr>
        <w:t>Even in</w:t>
      </w:r>
      <w:r w:rsidRPr="00ED3B44">
        <w:rPr>
          <w:sz w:val="16"/>
        </w:rPr>
        <w:t xml:space="preserve"> the </w:t>
      </w:r>
      <w:r w:rsidRPr="00967906">
        <w:rPr>
          <w:rStyle w:val="StyleUnderline"/>
          <w:highlight w:val="cyan"/>
        </w:rPr>
        <w:t>absence of</w:t>
      </w:r>
      <w:r w:rsidRPr="00ED3B44">
        <w:rPr>
          <w:sz w:val="16"/>
        </w:rPr>
        <w:t xml:space="preserve"> rapid and </w:t>
      </w:r>
      <w:r w:rsidRPr="00967906">
        <w:rPr>
          <w:rStyle w:val="StyleUnderline"/>
          <w:highlight w:val="cyan"/>
        </w:rPr>
        <w:t>severe</w:t>
      </w:r>
      <w:r w:rsidRPr="00ED3B44">
        <w:rPr>
          <w:sz w:val="16"/>
        </w:rPr>
        <w:t xml:space="preserve"> climate </w:t>
      </w:r>
      <w:r w:rsidRPr="00967906">
        <w:rPr>
          <w:rStyle w:val="Emphasis"/>
          <w:highlight w:val="cyan"/>
        </w:rPr>
        <w:t>change</w:t>
      </w:r>
      <w:r w:rsidRPr="00891884">
        <w:rPr>
          <w:rStyle w:val="StyleUnderline"/>
        </w:rPr>
        <w:t>, global warming can tip</w:t>
      </w:r>
      <w:r w:rsidRPr="00ED3B44">
        <w:rPr>
          <w:sz w:val="16"/>
        </w:rPr>
        <w:t xml:space="preserve"> ecological and </w:t>
      </w:r>
      <w:r w:rsidRPr="00036F3E">
        <w:rPr>
          <w:rStyle w:val="Emphasis"/>
        </w:rPr>
        <w:t>social systems</w:t>
      </w:r>
      <w:r w:rsidRPr="00ED3B44">
        <w:rPr>
          <w:sz w:val="16"/>
        </w:rPr>
        <w:t xml:space="preserve"> (Rodriguez-Lopez et al. 2019; Otto et al. 2020). Whether these are ‘negative’ or ‘positive’ tipping points depends on an assessment of their advantages and disadvantages. </w:t>
      </w:r>
      <w:r w:rsidRPr="00891884">
        <w:rPr>
          <w:rStyle w:val="StyleUnderline"/>
        </w:rPr>
        <w:t>Climate change can connect</w:t>
      </w:r>
      <w:r w:rsidRPr="00ED3B44">
        <w:rPr>
          <w:sz w:val="16"/>
        </w:rPr>
        <w:t xml:space="preserve"> to cascades in social networks, in protest movements, elections, stock market crashes, revolutions, </w:t>
      </w:r>
      <w:r w:rsidRPr="00967906">
        <w:rPr>
          <w:rStyle w:val="StyleUnderline"/>
          <w:highlight w:val="cyan"/>
        </w:rPr>
        <w:t xml:space="preserve">mass </w:t>
      </w:r>
      <w:r w:rsidRPr="00967906">
        <w:rPr>
          <w:rStyle w:val="Emphasis"/>
          <w:highlight w:val="cyan"/>
        </w:rPr>
        <w:t>exodus</w:t>
      </w:r>
      <w:r w:rsidRPr="00967906">
        <w:rPr>
          <w:rStyle w:val="StyleUnderline"/>
          <w:highlight w:val="cyan"/>
        </w:rPr>
        <w:t xml:space="preserve">, or violent </w:t>
      </w:r>
      <w:r w:rsidRPr="00967906">
        <w:rPr>
          <w:rStyle w:val="Emphasis"/>
          <w:highlight w:val="cyan"/>
        </w:rPr>
        <w:t>conflicts</w:t>
      </w:r>
      <w:r w:rsidRPr="00800228">
        <w:rPr>
          <w:sz w:val="16"/>
        </w:rPr>
        <w:t xml:space="preserve"> </w:t>
      </w:r>
      <w:r w:rsidRPr="00ED3B44">
        <w:rPr>
          <w:sz w:val="16"/>
        </w:rPr>
        <w:t>(Kominek/Scheffran 2012). Such effects beyond tipping points are difficult to contain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5B4952AE" w14:textId="77777777" w:rsidR="00A14EC9" w:rsidRPr="00ED3B44" w:rsidRDefault="00A14EC9" w:rsidP="00A14EC9">
      <w:pPr>
        <w:rPr>
          <w:sz w:val="16"/>
        </w:rPr>
      </w:pPr>
      <w:r w:rsidRPr="00ED3B44">
        <w:rPr>
          <w:sz w:val="16"/>
        </w:rPr>
        <w:t>&lt;&lt;TEXT CONDENSED, NONE OMITTED&gt;&gt;</w:t>
      </w:r>
    </w:p>
    <w:p w14:paraId="26F5B255" w14:textId="77777777" w:rsidR="00A14EC9" w:rsidRPr="00BB7E65" w:rsidRDefault="00A14EC9" w:rsidP="00A14EC9">
      <w:pPr>
        <w:rPr>
          <w:sz w:val="8"/>
        </w:rPr>
      </w:pPr>
      <w:r w:rsidRPr="00BB7E65">
        <w:rPr>
          <w:sz w:val="8"/>
        </w:rPr>
        <w:t>8.5.4 Managing Complexity and Simplicity 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 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 8.5.5 Integrative Framework of Climate-Society Interaction An integrative framework presents the complex interplay of systems, conditions, and actors in the Earth system, assessing multiple pathways connecting changes and impacts in the climate system, natural resources, human security and societal stability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 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 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 8.6 Geopolitical Conflicts at the Frontiers of World Order 8.6.1 Geopolitical Origins and the World Wars 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 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killed,Footnote5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 Because of the inability to simply decide wars by military-technical means, war became predominantly a matter of economic power. Industrial societies could mobilise mass armies with millions of people, involving whole economies and societies until they collapse politically, with the risk for ruling circles that a foreseeable defeat in the war could lead to violent revolutionary upheavals to create new political forms or a new social order. According to Bloch, the enormous devastation and economic shocks from the war would have grave consequences for the period after the war, including financial and economic disruption, famine, disease and epidemics. Bloch recognised that the war momentum could become a self-fulfilling prophecy as a collective expectation of catastrophe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 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 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 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 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 One response to the current world in disorder is the revival of geopolitics to pursue partial interests and regain control in a world of limits and crises (Ioannides 2022). Shifting the coordinates of world politics towards confrontation resembles 20th century territorial conceptions of geopolitics, like territorial claims, control of national borders and resources,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it is about the crises of the fossil and neoliberal variants of globalized capitalism, which drive humanity down a path if it does not make a fundamental turnaround. 8.6.2 Power Shifts and Crisis in the Liberal World Order 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 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 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3AC7278B" w14:textId="77777777" w:rsidR="00A14EC9" w:rsidRPr="00ED3B44" w:rsidRDefault="00A14EC9" w:rsidP="00A14EC9">
      <w:pPr>
        <w:rPr>
          <w:sz w:val="16"/>
        </w:rPr>
      </w:pPr>
      <w:r w:rsidRPr="00ED3B44">
        <w:rPr>
          <w:sz w:val="16"/>
        </w:rPr>
        <w:t>&lt;&lt;PARAGRAPH BREAKS RESUME&gt;&gt;</w:t>
      </w:r>
    </w:p>
    <w:p w14:paraId="0544CFF9" w14:textId="77777777" w:rsidR="00A14EC9" w:rsidRPr="00ED3B44" w:rsidRDefault="00A14EC9" w:rsidP="00A14EC9">
      <w:pPr>
        <w:rPr>
          <w:sz w:val="16"/>
        </w:rPr>
      </w:pPr>
      <w:r w:rsidRPr="00ED3B44">
        <w:rPr>
          <w:sz w:val="16"/>
        </w:rPr>
        <w:t xml:space="preserve">Although the nuclear arsenals are lower than in the Cold War, nuclear deterrence and </w:t>
      </w:r>
      <w:r w:rsidRPr="00855BFA">
        <w:rPr>
          <w:rStyle w:val="StyleUnderline"/>
          <w:highlight w:val="cyan"/>
        </w:rPr>
        <w:t>the nuclear</w:t>
      </w:r>
      <w:r w:rsidRPr="002E23E5">
        <w:rPr>
          <w:rStyle w:val="StyleUnderline"/>
        </w:rPr>
        <w:t xml:space="preserve"> </w:t>
      </w:r>
      <w:r w:rsidRPr="00EE57BC">
        <w:rPr>
          <w:rStyle w:val="Emphasis"/>
        </w:rPr>
        <w:t xml:space="preserve">arms </w:t>
      </w:r>
      <w:r w:rsidRPr="00855BFA">
        <w:rPr>
          <w:rStyle w:val="Emphasis"/>
          <w:highlight w:val="cyan"/>
        </w:rPr>
        <w:t>race</w:t>
      </w:r>
      <w:r w:rsidRPr="00855BFA">
        <w:rPr>
          <w:rStyle w:val="StyleUnderline"/>
          <w:highlight w:val="cyan"/>
        </w:rPr>
        <w:t xml:space="preserve"> continues</w:t>
      </w:r>
      <w:r w:rsidRPr="00ED3B44">
        <w:rPr>
          <w:sz w:val="16"/>
        </w:rPr>
        <w:t xml:space="preserve">. With nearly 13,000 nuclear weapons, </w:t>
      </w:r>
      <w:r w:rsidRPr="00855BFA">
        <w:rPr>
          <w:rStyle w:val="StyleUnderline"/>
        </w:rPr>
        <w:t>there is</w:t>
      </w:r>
      <w:r w:rsidRPr="00ED3B44">
        <w:rPr>
          <w:sz w:val="16"/>
        </w:rPr>
        <w:t xml:space="preserve"> a </w:t>
      </w:r>
      <w:r w:rsidRPr="00855BFA">
        <w:rPr>
          <w:rStyle w:val="StyleUnderline"/>
        </w:rPr>
        <w:t>risk of</w:t>
      </w:r>
      <w:r w:rsidRPr="00ED3B44">
        <w:rPr>
          <w:sz w:val="16"/>
        </w:rPr>
        <w:t xml:space="preserve"> their </w:t>
      </w:r>
      <w:r w:rsidRPr="00855BFA">
        <w:rPr>
          <w:rStyle w:val="StyleUnderline"/>
        </w:rPr>
        <w:t xml:space="preserve">use </w:t>
      </w:r>
      <w:r w:rsidRPr="00855BFA">
        <w:rPr>
          <w:rStyle w:val="StyleUnderline"/>
          <w:highlight w:val="cyan"/>
        </w:rPr>
        <w:t>in</w:t>
      </w:r>
      <w:r w:rsidRPr="00F10A08">
        <w:rPr>
          <w:rStyle w:val="StyleUnderline"/>
        </w:rPr>
        <w:t xml:space="preserve"> </w:t>
      </w:r>
      <w:r w:rsidRPr="00B76382">
        <w:rPr>
          <w:rStyle w:val="Emphasis"/>
        </w:rPr>
        <w:t>crises</w:t>
      </w:r>
      <w:r w:rsidRPr="00F10A08">
        <w:rPr>
          <w:rStyle w:val="StyleUnderline"/>
        </w:rPr>
        <w:t xml:space="preserve">, </w:t>
      </w:r>
      <w:r w:rsidRPr="00855BFA">
        <w:rPr>
          <w:rStyle w:val="Emphasis"/>
          <w:highlight w:val="cyan"/>
        </w:rPr>
        <w:t>wars</w:t>
      </w:r>
      <w:r w:rsidRPr="00F10A08">
        <w:rPr>
          <w:rStyle w:val="StyleUnderline"/>
        </w:rPr>
        <w:t xml:space="preserve"> and </w:t>
      </w:r>
      <w:r w:rsidRPr="00855BFA">
        <w:rPr>
          <w:rStyle w:val="Emphasis"/>
          <w:highlight w:val="cyan"/>
        </w:rPr>
        <w:t>terrorist</w:t>
      </w:r>
      <w:r w:rsidRPr="00855BFA">
        <w:rPr>
          <w:rStyle w:val="StyleUnderline"/>
          <w:highlight w:val="cyan"/>
        </w:rPr>
        <w:t xml:space="preserve"> attack</w:t>
      </w:r>
      <w:r w:rsidRPr="00855BFA">
        <w:rPr>
          <w:rStyle w:val="Emphasis"/>
          <w:highlight w:val="cyan"/>
        </w:rPr>
        <w:t>s</w:t>
      </w:r>
      <w:r w:rsidRPr="001134D6">
        <w:rPr>
          <w:rStyle w:val="StyleUnderline"/>
        </w:rPr>
        <w:t>. This is complicated b</w:t>
      </w:r>
      <w:r w:rsidRPr="00ED3B44">
        <w:rPr>
          <w:sz w:val="16"/>
        </w:rPr>
        <w:t xml:space="preserve">y the ‘Revolution in Military Affairs’, which involves all areas of high technology, including </w:t>
      </w:r>
      <w:r w:rsidRPr="00855BFA">
        <w:rPr>
          <w:rStyle w:val="StyleUnderline"/>
          <w:highlight w:val="cyan"/>
        </w:rPr>
        <w:t xml:space="preserve">missile </w:t>
      </w:r>
      <w:r w:rsidRPr="00855BFA">
        <w:rPr>
          <w:rStyle w:val="Emphasis"/>
          <w:highlight w:val="cyan"/>
        </w:rPr>
        <w:t>defence</w:t>
      </w:r>
      <w:r w:rsidRPr="00855BFA">
        <w:rPr>
          <w:rStyle w:val="StyleUnderline"/>
          <w:highlight w:val="cyan"/>
        </w:rPr>
        <w:t xml:space="preserve">, </w:t>
      </w:r>
      <w:r w:rsidRPr="00855BFA">
        <w:rPr>
          <w:rStyle w:val="Emphasis"/>
          <w:highlight w:val="cyan"/>
        </w:rPr>
        <w:t>space</w:t>
      </w:r>
      <w:r w:rsidRPr="001134D6">
        <w:rPr>
          <w:rStyle w:val="StyleUnderline"/>
        </w:rPr>
        <w:t xml:space="preserve"> armament </w:t>
      </w:r>
      <w:r w:rsidRPr="007479E5">
        <w:rPr>
          <w:rStyle w:val="StyleUnderline"/>
        </w:rPr>
        <w:t xml:space="preserve">and </w:t>
      </w:r>
      <w:r w:rsidRPr="00855BFA">
        <w:rPr>
          <w:rStyle w:val="Emphasis"/>
          <w:highlight w:val="cyan"/>
        </w:rPr>
        <w:t>cybe</w:t>
      </w:r>
      <w:r w:rsidRPr="00871BAE">
        <w:rPr>
          <w:rStyle w:val="Emphasis"/>
          <w:highlight w:val="cyan"/>
        </w:rPr>
        <w:t>r</w:t>
      </w:r>
      <w:r w:rsidRPr="001134D6">
        <w:rPr>
          <w:rStyle w:val="StyleUnderline"/>
        </w:rPr>
        <w:t>war</w:t>
      </w:r>
      <w:r w:rsidRPr="00ED3B44">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w:t>
      </w:r>
      <w:r w:rsidRPr="00DC356E">
        <w:rPr>
          <w:rStyle w:val="StyleUnderline"/>
        </w:rPr>
        <w:t xml:space="preserve">Militarization extends to </w:t>
      </w:r>
      <w:r w:rsidRPr="007F16A3">
        <w:rPr>
          <w:rStyle w:val="Emphasis"/>
        </w:rPr>
        <w:t>missiles</w:t>
      </w:r>
      <w:r w:rsidRPr="00ED3B44">
        <w:rPr>
          <w:sz w:val="16"/>
        </w:rPr>
        <w:t xml:space="preserve"> and missile defense systems, outer space and cyberspace, </w:t>
      </w:r>
      <w:r w:rsidRPr="007479E5">
        <w:rPr>
          <w:rStyle w:val="Emphasis"/>
          <w:highlight w:val="cyan"/>
        </w:rPr>
        <w:t>drone</w:t>
      </w:r>
      <w:r w:rsidRPr="007479E5">
        <w:rPr>
          <w:rStyle w:val="StyleUnderline"/>
          <w:highlight w:val="cyan"/>
        </w:rPr>
        <w:t xml:space="preserve"> and </w:t>
      </w:r>
      <w:r w:rsidRPr="007479E5">
        <w:rPr>
          <w:rStyle w:val="Emphasis"/>
          <w:highlight w:val="cyan"/>
        </w:rPr>
        <w:t>hybrid wa</w:t>
      </w:r>
      <w:r w:rsidRPr="00BE425E">
        <w:rPr>
          <w:rStyle w:val="Emphasis"/>
          <w:highlight w:val="cyan"/>
        </w:rPr>
        <w:t>r</w:t>
      </w:r>
      <w:r w:rsidRPr="004074C2">
        <w:rPr>
          <w:rStyle w:val="StyleUnderline"/>
        </w:rPr>
        <w:t>fare, vulnerability</w:t>
      </w:r>
      <w:r w:rsidRPr="00ED3B44">
        <w:rPr>
          <w:sz w:val="16"/>
        </w:rPr>
        <w:t xml:space="preserve"> of military and civilian </w:t>
      </w:r>
      <w:r w:rsidRPr="00C30CCF">
        <w:rPr>
          <w:rStyle w:val="StyleUnderline"/>
        </w:rPr>
        <w:t>infrastructures</w:t>
      </w:r>
      <w:r w:rsidRPr="00ED3B44">
        <w:rPr>
          <w:sz w:val="16"/>
        </w:rPr>
        <w:t xml:space="preserve">, fake news and hate speech on social media, </w:t>
      </w:r>
      <w:r w:rsidRPr="00674365">
        <w:rPr>
          <w:rStyle w:val="StyleUnderline"/>
        </w:rPr>
        <w:t>where</w:t>
      </w:r>
      <w:r w:rsidRPr="00ED3B44">
        <w:rPr>
          <w:sz w:val="16"/>
        </w:rPr>
        <w:t xml:space="preserve"> the </w:t>
      </w:r>
      <w:r w:rsidRPr="00485AF0">
        <w:rPr>
          <w:rStyle w:val="StyleUnderline"/>
          <w:highlight w:val="cyan"/>
        </w:rPr>
        <w:t>lines</w:t>
      </w:r>
      <w:r w:rsidRPr="00674365">
        <w:rPr>
          <w:rStyle w:val="StyleUnderline"/>
        </w:rPr>
        <w:t xml:space="preserve"> between </w:t>
      </w:r>
      <w:r w:rsidRPr="002A2CEB">
        <w:rPr>
          <w:rStyle w:val="Emphasis"/>
        </w:rPr>
        <w:t>war</w:t>
      </w:r>
      <w:r w:rsidRPr="00674365">
        <w:rPr>
          <w:rStyle w:val="StyleUnderline"/>
        </w:rPr>
        <w:t xml:space="preserve"> and peace </w:t>
      </w:r>
      <w:r w:rsidRPr="00485AF0">
        <w:rPr>
          <w:rStyle w:val="StyleUnderline"/>
          <w:highlight w:val="cyan"/>
        </w:rPr>
        <w:t>are blurred</w:t>
      </w:r>
      <w:r w:rsidRPr="00ED3B44">
        <w:rPr>
          <w:sz w:val="16"/>
        </w:rPr>
        <w:t xml:space="preserve"> (Scheffran 2018a, 2019b).</w:t>
      </w:r>
    </w:p>
    <w:p w14:paraId="3BEB3A15" w14:textId="77777777" w:rsidR="00A14EC9" w:rsidRPr="00ED3B44" w:rsidRDefault="00A14EC9" w:rsidP="00A14EC9">
      <w:pPr>
        <w:rPr>
          <w:sz w:val="16"/>
        </w:rPr>
      </w:pPr>
      <w:r w:rsidRPr="00ED3B44">
        <w:rPr>
          <w:sz w:val="16"/>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4A1FFB10" w14:textId="77777777" w:rsidR="00A14EC9" w:rsidRPr="00DA50AB" w:rsidRDefault="00A14EC9" w:rsidP="00A14EC9">
      <w:r w:rsidRPr="00485AF0">
        <w:rPr>
          <w:rStyle w:val="StyleUnderline"/>
          <w:highlight w:val="cyan"/>
        </w:rPr>
        <w:t>The more</w:t>
      </w:r>
      <w:r w:rsidRPr="00ED3B44">
        <w:rPr>
          <w:sz w:val="16"/>
        </w:rPr>
        <w:t xml:space="preserve"> the </w:t>
      </w:r>
      <w:r w:rsidRPr="00A84A4A">
        <w:rPr>
          <w:rStyle w:val="StyleUnderline"/>
        </w:rPr>
        <w:t xml:space="preserve">expansive </w:t>
      </w:r>
      <w:r w:rsidRPr="00485AF0">
        <w:rPr>
          <w:rStyle w:val="Emphasis"/>
          <w:highlight w:val="cyan"/>
        </w:rPr>
        <w:t>growth</w:t>
      </w:r>
      <w:r w:rsidRPr="00A84A4A">
        <w:rPr>
          <w:rStyle w:val="StyleUnderline"/>
        </w:rPr>
        <w:t xml:space="preserve"> model </w:t>
      </w:r>
      <w:r w:rsidRPr="00485AF0">
        <w:rPr>
          <w:rStyle w:val="StyleUnderline"/>
          <w:highlight w:val="cyan"/>
        </w:rPr>
        <w:t xml:space="preserve">encounters </w:t>
      </w:r>
      <w:r w:rsidRPr="00485AF0">
        <w:rPr>
          <w:rStyle w:val="Emphasis"/>
          <w:highlight w:val="cyan"/>
        </w:rPr>
        <w:t>limits</w:t>
      </w:r>
      <w:r w:rsidRPr="00485AF0">
        <w:rPr>
          <w:rStyle w:val="StyleUnderline"/>
        </w:rPr>
        <w:t>,</w:t>
      </w:r>
      <w:r w:rsidRPr="00A84A4A">
        <w:rPr>
          <w:rStyle w:val="StyleUnderline"/>
        </w:rPr>
        <w:t xml:space="preserve"> the </w:t>
      </w:r>
      <w:r w:rsidRPr="00485AF0">
        <w:rPr>
          <w:rStyle w:val="StyleUnderline"/>
          <w:highlight w:val="cyan"/>
        </w:rPr>
        <w:t>more evident are</w:t>
      </w:r>
      <w:r w:rsidRPr="00ED3B44">
        <w:rPr>
          <w:sz w:val="16"/>
        </w:rPr>
        <w:t xml:space="preserve"> marginal </w:t>
      </w:r>
      <w:r w:rsidRPr="003F43F4">
        <w:rPr>
          <w:rStyle w:val="StyleUnderline"/>
        </w:rPr>
        <w:t>costs and risks in</w:t>
      </w:r>
      <w:r w:rsidRPr="00ED3B44">
        <w:rPr>
          <w:sz w:val="16"/>
        </w:rPr>
        <w:t xml:space="preserve"> a </w:t>
      </w:r>
      <w:r w:rsidRPr="00583AA7">
        <w:rPr>
          <w:rStyle w:val="StyleUnderline"/>
        </w:rPr>
        <w:t>world facing intertwined</w:t>
      </w:r>
      <w:r w:rsidRPr="00ED3B44">
        <w:rPr>
          <w:sz w:val="16"/>
        </w:rPr>
        <w:t xml:space="preserve"> multiple crises, conflicts and </w:t>
      </w:r>
      <w:r w:rsidRPr="00485AF0">
        <w:rPr>
          <w:rStyle w:val="Emphasis"/>
          <w:highlight w:val="cyan"/>
        </w:rPr>
        <w:t>catastrophes</w:t>
      </w:r>
      <w:r w:rsidRPr="00ED3B44">
        <w:rPr>
          <w:sz w:val="16"/>
        </w:rPr>
        <w:t xml:space="preserve"> that appear as wicked problems in complex crisis landscapes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order is challenged by existential problems that can no longer be solved within the existing framework before a new order is found (Schröder 2022).Footnote6 </w:t>
      </w:r>
      <w:r w:rsidRPr="00655501">
        <w:rPr>
          <w:rStyle w:val="StyleUnderline"/>
        </w:rPr>
        <w:t xml:space="preserve">Possible </w:t>
      </w:r>
      <w:r w:rsidRPr="00485AF0">
        <w:rPr>
          <w:rStyle w:val="Emphasis"/>
          <w:highlight w:val="cyan"/>
        </w:rPr>
        <w:t>futures</w:t>
      </w:r>
      <w:r w:rsidRPr="00485AF0">
        <w:rPr>
          <w:rStyle w:val="StyleUnderline"/>
          <w:highlight w:val="cyan"/>
        </w:rPr>
        <w:t xml:space="preserve"> include global</w:t>
      </w:r>
      <w:r w:rsidRPr="00ED3B44">
        <w:rPr>
          <w:sz w:val="16"/>
        </w:rPr>
        <w:t xml:space="preserve"> power shifts and </w:t>
      </w:r>
      <w:r w:rsidRPr="00193C71">
        <w:rPr>
          <w:rStyle w:val="Emphasis"/>
        </w:rPr>
        <w:t xml:space="preserve">geopolitical </w:t>
      </w:r>
      <w:r w:rsidRPr="00485AF0">
        <w:rPr>
          <w:rStyle w:val="Emphasis"/>
          <w:highlight w:val="cyan"/>
        </w:rPr>
        <w:t>conflicts</w:t>
      </w:r>
      <w:r w:rsidRPr="00ED3B44">
        <w:rPr>
          <w:sz w:val="16"/>
        </w:rPr>
        <w:t xml:space="preserve">, especially </w:t>
      </w:r>
      <w:r w:rsidRPr="00655501">
        <w:rPr>
          <w:rStyle w:val="StyleUnderline"/>
        </w:rPr>
        <w:t xml:space="preserve">between </w:t>
      </w:r>
      <w:r w:rsidRPr="00193C71">
        <w:rPr>
          <w:rStyle w:val="Emphasis"/>
        </w:rPr>
        <w:t>China</w:t>
      </w:r>
      <w:r w:rsidRPr="00655501">
        <w:rPr>
          <w:rStyle w:val="StyleUnderline"/>
        </w:rPr>
        <w:t xml:space="preserve"> and</w:t>
      </w:r>
      <w:r w:rsidRPr="00ED3B44">
        <w:rPr>
          <w:sz w:val="16"/>
        </w:rPr>
        <w:t xml:space="preserve"> the </w:t>
      </w:r>
      <w:r w:rsidRPr="00655501">
        <w:rPr>
          <w:rStyle w:val="Emphasis"/>
        </w:rPr>
        <w:t>U</w:t>
      </w:r>
      <w:r w:rsidRPr="00ED3B44">
        <w:rPr>
          <w:sz w:val="16"/>
        </w:rPr>
        <w:t xml:space="preserve">nited </w:t>
      </w:r>
      <w:r w:rsidRPr="008D39EE">
        <w:rPr>
          <w:rStyle w:val="Emphasis"/>
        </w:rPr>
        <w:t>S</w:t>
      </w:r>
      <w:r w:rsidRPr="00ED3B44">
        <w:rPr>
          <w:sz w:val="16"/>
        </w:rPr>
        <w:t xml:space="preserve">tates, as well </w:t>
      </w:r>
      <w:r w:rsidRPr="008347C9">
        <w:rPr>
          <w:rStyle w:val="StyleUnderline"/>
        </w:rPr>
        <w:t xml:space="preserve">as </w:t>
      </w:r>
      <w:r w:rsidRPr="00485AF0">
        <w:rPr>
          <w:rStyle w:val="StyleUnderline"/>
          <w:highlight w:val="cyan"/>
        </w:rPr>
        <w:t xml:space="preserve">multipolar </w:t>
      </w:r>
      <w:r w:rsidRPr="00485AF0">
        <w:rPr>
          <w:rStyle w:val="Emphasis"/>
          <w:highlight w:val="cyan"/>
        </w:rPr>
        <w:t>power constellations</w:t>
      </w:r>
      <w:r w:rsidRPr="00ED3B44">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w:t>
      </w:r>
      <w:r w:rsidRPr="003C4D57">
        <w:rPr>
          <w:rStyle w:val="StyleUnderline"/>
        </w:rPr>
        <w:t xml:space="preserve">The chain of </w:t>
      </w:r>
      <w:r w:rsidRPr="004B5D70">
        <w:rPr>
          <w:rStyle w:val="Emphasis"/>
        </w:rPr>
        <w:t>crises</w:t>
      </w:r>
      <w:r w:rsidRPr="003C4D57">
        <w:rPr>
          <w:rStyle w:val="StyleUnderline"/>
        </w:rPr>
        <w:t xml:space="preserve"> is </w:t>
      </w:r>
      <w:r w:rsidRPr="00404849">
        <w:rPr>
          <w:rStyle w:val="Emphasis"/>
        </w:rPr>
        <w:t>reminiscent</w:t>
      </w:r>
      <w:r w:rsidRPr="003C4D57">
        <w:rPr>
          <w:rStyle w:val="StyleUnderline"/>
        </w:rPr>
        <w:t xml:space="preserve"> of</w:t>
      </w:r>
      <w:r w:rsidRPr="00ED3B44">
        <w:rPr>
          <w:sz w:val="16"/>
        </w:rPr>
        <w:t xml:space="preserve"> the </w:t>
      </w:r>
      <w:r w:rsidRPr="00027600">
        <w:rPr>
          <w:rStyle w:val="StyleUnderline"/>
        </w:rPr>
        <w:t>situation a hundred years ago</w:t>
      </w:r>
      <w:r w:rsidRPr="00ED3B44">
        <w:rPr>
          <w:sz w:val="16"/>
        </w:rPr>
        <w:t xml:space="preserve">, with World War I, the Spanish flu, the world economic crisis and fascism, </w:t>
      </w:r>
      <w:r w:rsidRPr="00027600">
        <w:rPr>
          <w:rStyle w:val="StyleUnderline"/>
        </w:rPr>
        <w:t xml:space="preserve">which led to </w:t>
      </w:r>
      <w:r w:rsidRPr="0091161D">
        <w:rPr>
          <w:rStyle w:val="Emphasis"/>
        </w:rPr>
        <w:t>W</w:t>
      </w:r>
      <w:r w:rsidRPr="00027600">
        <w:rPr>
          <w:rStyle w:val="StyleUnderline"/>
        </w:rPr>
        <w:t xml:space="preserve">orld </w:t>
      </w:r>
      <w:r w:rsidRPr="0091161D">
        <w:rPr>
          <w:rStyle w:val="Emphasis"/>
        </w:rPr>
        <w:t>W</w:t>
      </w:r>
      <w:r w:rsidRPr="00027600">
        <w:rPr>
          <w:rStyle w:val="StyleUnderline"/>
        </w:rPr>
        <w:t>ar</w:t>
      </w:r>
      <w:r w:rsidRPr="0091161D">
        <w:rPr>
          <w:rStyle w:val="StyleUnderline"/>
        </w:rPr>
        <w:t xml:space="preserve"> </w:t>
      </w:r>
      <w:r w:rsidRPr="0091161D">
        <w:rPr>
          <w:rStyle w:val="Emphasis"/>
        </w:rPr>
        <w:t>II</w:t>
      </w:r>
      <w:r w:rsidRPr="00ED3B44">
        <w:rPr>
          <w:sz w:val="16"/>
        </w:rPr>
        <w:t>. In today’s world political, security, environmental and social crises converge (Spangenberg/Kurz 2023), densifying and intensifying long-term trends and short-term events to an epochal turn (Zeitenwende) (Scheffran 2021a, b).</w:t>
      </w:r>
    </w:p>
    <w:p w14:paraId="47EF80EF" w14:textId="77777777" w:rsidR="00A14EC9" w:rsidRDefault="00A14EC9" w:rsidP="00A14EC9">
      <w:pPr>
        <w:pStyle w:val="Heading3"/>
      </w:pPr>
      <w:r>
        <w:t>War---Defense---2NC</w:t>
      </w:r>
    </w:p>
    <w:p w14:paraId="4A322EC9" w14:textId="77777777" w:rsidR="00A14EC9" w:rsidRPr="00D433FA" w:rsidRDefault="00A14EC9" w:rsidP="00A14EC9">
      <w:pPr>
        <w:pStyle w:val="Heading4"/>
      </w:pPr>
      <w:r>
        <w:t xml:space="preserve">4. </w:t>
      </w:r>
      <w:r>
        <w:rPr>
          <w:u w:val="single"/>
        </w:rPr>
        <w:t>BUSINESS CYCLES</w:t>
      </w:r>
      <w:r>
        <w:t xml:space="preserve">---studies conclude war occurs at </w:t>
      </w:r>
      <w:r>
        <w:rPr>
          <w:u w:val="single"/>
        </w:rPr>
        <w:t>any stage</w:t>
      </w:r>
      <w:r>
        <w:t>.</w:t>
      </w:r>
    </w:p>
    <w:p w14:paraId="0239A652" w14:textId="77777777" w:rsidR="00A14EC9" w:rsidRPr="001009BD" w:rsidRDefault="00A14EC9" w:rsidP="00A14EC9">
      <w:r>
        <w:rPr>
          <w:rStyle w:val="Style13ptBold"/>
        </w:rPr>
        <w:t xml:space="preserve">Liao ’19 </w:t>
      </w:r>
      <w:r w:rsidRPr="001009BD">
        <w:t>[Jianan; 2019; Shenzhen Nanshan Foreign Language School; International Symposium on Social Science and Management Innovation, “Business Cycle and War: A Literature Review and Evaluation,” vol. 68]</w:t>
      </w:r>
    </w:p>
    <w:p w14:paraId="78AE4E55" w14:textId="77777777" w:rsidR="00A14EC9" w:rsidRPr="00DC4BB6" w:rsidRDefault="00A14EC9" w:rsidP="00A14EC9">
      <w:pPr>
        <w:rPr>
          <w:sz w:val="16"/>
        </w:rPr>
      </w:pPr>
      <w:r w:rsidRPr="00DC4BB6">
        <w:rPr>
          <w:sz w:val="16"/>
        </w:rPr>
        <w:t xml:space="preserve">Through the comparison of the two views, it can be found that </w:t>
      </w:r>
      <w:r w:rsidRPr="00D3609C">
        <w:rPr>
          <w:rStyle w:val="StyleUnderline"/>
        </w:rPr>
        <w:t xml:space="preserve">both sides are </w:t>
      </w:r>
      <w:r w:rsidRPr="00D3609C">
        <w:rPr>
          <w:rStyle w:val="Emphasis"/>
        </w:rPr>
        <w:t>too vague</w:t>
      </w:r>
      <w:r w:rsidRPr="00DC4BB6">
        <w:rPr>
          <w:sz w:val="16"/>
        </w:rPr>
        <w:t xml:space="preserve"> in the description of the concept of business cycle. According to economists such as Joseph Schumpeter, the </w:t>
      </w:r>
      <w:r w:rsidRPr="00D3609C">
        <w:rPr>
          <w:rStyle w:val="StyleUnderline"/>
        </w:rPr>
        <w:t>business cycle is divided into four phases: expansion, crisis, recession, recovery</w:t>
      </w:r>
      <w:r w:rsidRPr="00DC4BB6">
        <w:rPr>
          <w:sz w:val="16"/>
        </w:rPr>
        <w:t xml:space="preserve">. [12] Although there are discords in the division and naming of business cycle, it is certain that </w:t>
      </w:r>
      <w:r w:rsidRPr="00D3609C">
        <w:rPr>
          <w:rStyle w:val="StyleUnderline"/>
        </w:rPr>
        <w:t xml:space="preserve">they are not </w:t>
      </w:r>
      <w:r w:rsidRPr="00D3609C">
        <w:rPr>
          <w:rStyle w:val="Emphasis"/>
        </w:rPr>
        <w:t>simply divided</w:t>
      </w:r>
      <w:r w:rsidRPr="00D3609C">
        <w:rPr>
          <w:rStyle w:val="StyleUnderline"/>
        </w:rPr>
        <w:t xml:space="preserve"> into</w:t>
      </w:r>
      <w:r w:rsidRPr="00DC4BB6">
        <w:rPr>
          <w:sz w:val="16"/>
        </w:rPr>
        <w:t xml:space="preserve"> two stages of </w:t>
      </w:r>
      <w:r w:rsidRPr="00D3609C">
        <w:rPr>
          <w:rStyle w:val="StyleUnderline"/>
        </w:rPr>
        <w:t>rise and recession</w:t>
      </w:r>
      <w:r w:rsidRPr="00DC4BB6">
        <w:rPr>
          <w:sz w:val="16"/>
        </w:rPr>
        <w:t xml:space="preserve">. However, as mentioned above, </w:t>
      </w:r>
      <w:r w:rsidRPr="00D3609C">
        <w:rPr>
          <w:rStyle w:val="StyleUnderline"/>
        </w:rPr>
        <w:t xml:space="preserve">scholars who discussed </w:t>
      </w:r>
      <w:r w:rsidRPr="00D3609C">
        <w:rPr>
          <w:rStyle w:val="StyleUnderline"/>
          <w:highlight w:val="cyan"/>
        </w:rPr>
        <w:t>the relation</w:t>
      </w:r>
      <w:r w:rsidRPr="00D3609C">
        <w:rPr>
          <w:rStyle w:val="StyleUnderline"/>
        </w:rPr>
        <w:t xml:space="preserve">ship </w:t>
      </w:r>
      <w:r w:rsidRPr="00D3609C">
        <w:rPr>
          <w:rStyle w:val="StyleUnderline"/>
          <w:highlight w:val="cyan"/>
        </w:rPr>
        <w:t>between business</w:t>
      </w:r>
      <w:r w:rsidRPr="00D3609C">
        <w:rPr>
          <w:rStyle w:val="StyleUnderline"/>
        </w:rPr>
        <w:t xml:space="preserve"> cycle </w:t>
      </w:r>
      <w:r w:rsidRPr="00D3609C">
        <w:rPr>
          <w:rStyle w:val="StyleUnderline"/>
          <w:highlight w:val="cyan"/>
        </w:rPr>
        <w:t>and war</w:t>
      </w:r>
      <w:r w:rsidRPr="00DC4BB6">
        <w:rPr>
          <w:sz w:val="16"/>
        </w:rPr>
        <w:t xml:space="preserve"> often </w:t>
      </w:r>
      <w:r w:rsidRPr="00634C23">
        <w:rPr>
          <w:rStyle w:val="Emphasis"/>
          <w:highlight w:val="cyan"/>
        </w:rPr>
        <w:t>failed to divide</w:t>
      </w:r>
      <w:r w:rsidRPr="00901A4F">
        <w:rPr>
          <w:rStyle w:val="StyleUnderline"/>
        </w:rPr>
        <w:t xml:space="preserve"> the business cycle into </w:t>
      </w:r>
      <w:r w:rsidRPr="00634C23">
        <w:rPr>
          <w:rStyle w:val="StyleUnderline"/>
          <w:highlight w:val="cyan"/>
        </w:rPr>
        <w:t>four stages</w:t>
      </w:r>
      <w:r w:rsidRPr="00DC4BB6">
        <w:rPr>
          <w:sz w:val="16"/>
        </w:rPr>
        <w:t xml:space="preserve"> in detail to analyze the relationship.</w:t>
      </w:r>
    </w:p>
    <w:p w14:paraId="52001C13" w14:textId="77777777" w:rsidR="00A14EC9" w:rsidRPr="00596FD2" w:rsidRDefault="00A14EC9" w:rsidP="00A14EC9">
      <w:pPr>
        <w:rPr>
          <w:rStyle w:val="StyleUnderline"/>
        </w:rPr>
      </w:pPr>
      <w:r w:rsidRPr="00DC4BB6">
        <w:rPr>
          <w:sz w:val="16"/>
        </w:rPr>
        <w:t xml:space="preserve">First, </w:t>
      </w:r>
      <w:r w:rsidRPr="00634C23">
        <w:rPr>
          <w:rStyle w:val="StyleUnderline"/>
          <w:highlight w:val="cyan"/>
        </w:rPr>
        <w:t xml:space="preserve">war can occur at </w:t>
      </w:r>
      <w:r w:rsidRPr="00634C23">
        <w:rPr>
          <w:rStyle w:val="Emphasis"/>
          <w:highlight w:val="cyan"/>
        </w:rPr>
        <w:t>any</w:t>
      </w:r>
      <w:r w:rsidRPr="00B34593">
        <w:rPr>
          <w:rStyle w:val="Emphasis"/>
        </w:rPr>
        <w:t xml:space="preserve"> stage</w:t>
      </w:r>
      <w:r w:rsidRPr="00B34593">
        <w:rPr>
          <w:rStyle w:val="StyleUnderline"/>
        </w:rPr>
        <w:t xml:space="preserve"> </w:t>
      </w:r>
      <w:r w:rsidRPr="00634C23">
        <w:rPr>
          <w:rStyle w:val="StyleUnderline"/>
          <w:highlight w:val="cyan"/>
        </w:rPr>
        <w:t xml:space="preserve">of </w:t>
      </w:r>
      <w:r w:rsidRPr="001009BD">
        <w:rPr>
          <w:rStyle w:val="Emphasis"/>
          <w:highlight w:val="cyan"/>
        </w:rPr>
        <w:t>expansion</w:t>
      </w:r>
      <w:r w:rsidRPr="00634C23">
        <w:rPr>
          <w:rStyle w:val="StyleUnderline"/>
          <w:highlight w:val="cyan"/>
        </w:rPr>
        <w:t xml:space="preserve">, </w:t>
      </w:r>
      <w:r w:rsidRPr="001009BD">
        <w:rPr>
          <w:rStyle w:val="Emphasis"/>
          <w:highlight w:val="cyan"/>
        </w:rPr>
        <w:t>crisis</w:t>
      </w:r>
      <w:r w:rsidRPr="00634C23">
        <w:rPr>
          <w:rStyle w:val="StyleUnderline"/>
          <w:highlight w:val="cyan"/>
        </w:rPr>
        <w:t xml:space="preserve">, </w:t>
      </w:r>
      <w:r w:rsidRPr="001009BD">
        <w:rPr>
          <w:rStyle w:val="Emphasis"/>
          <w:highlight w:val="cyan"/>
        </w:rPr>
        <w:t>recession</w:t>
      </w:r>
      <w:r w:rsidRPr="00634C23">
        <w:rPr>
          <w:rStyle w:val="StyleUnderline"/>
          <w:highlight w:val="cyan"/>
        </w:rPr>
        <w:t>,</w:t>
      </w:r>
      <w:r>
        <w:rPr>
          <w:rStyle w:val="StyleUnderline"/>
          <w:highlight w:val="cyan"/>
        </w:rPr>
        <w:t xml:space="preserve"> </w:t>
      </w:r>
      <w:r w:rsidRPr="001009BD">
        <w:rPr>
          <w:rStyle w:val="Emphasis"/>
          <w:highlight w:val="cyan"/>
        </w:rPr>
        <w:t>recovery</w:t>
      </w:r>
      <w:r w:rsidRPr="00634C23">
        <w:rPr>
          <w:rStyle w:val="StyleUnderline"/>
          <w:highlight w:val="cyan"/>
        </w:rPr>
        <w:t xml:space="preserve">, so it is </w:t>
      </w:r>
      <w:r w:rsidRPr="00634C23">
        <w:rPr>
          <w:rStyle w:val="Emphasis"/>
          <w:highlight w:val="cyan"/>
        </w:rPr>
        <w:t>unrealistic</w:t>
      </w:r>
      <w:r w:rsidRPr="00634C23">
        <w:rPr>
          <w:rStyle w:val="StyleUnderline"/>
          <w:highlight w:val="cyan"/>
        </w:rPr>
        <w:t xml:space="preserve"> to assume</w:t>
      </w:r>
      <w:r w:rsidRPr="00DC4BB6">
        <w:rPr>
          <w:sz w:val="16"/>
        </w:rPr>
        <w:t xml:space="preserve"> that </w:t>
      </w:r>
      <w:r w:rsidRPr="00634C23">
        <w:rPr>
          <w:rStyle w:val="StyleUnderline"/>
          <w:highlight w:val="cyan"/>
        </w:rPr>
        <w:t>wars</w:t>
      </w:r>
      <w:r w:rsidRPr="00451A6A">
        <w:rPr>
          <w:rStyle w:val="StyleUnderline"/>
        </w:rPr>
        <w:t xml:space="preserve"> occur </w:t>
      </w:r>
      <w:r w:rsidRPr="00634C23">
        <w:rPr>
          <w:rStyle w:val="StyleUnderline"/>
          <w:highlight w:val="cyan"/>
        </w:rPr>
        <w:t xml:space="preserve">at </w:t>
      </w:r>
      <w:r w:rsidRPr="00634C23">
        <w:rPr>
          <w:rStyle w:val="Emphasis"/>
          <w:highlight w:val="cyan"/>
        </w:rPr>
        <w:t>any</w:t>
      </w:r>
      <w:r w:rsidRPr="00B34593">
        <w:rPr>
          <w:rStyle w:val="Emphasis"/>
        </w:rPr>
        <w:t xml:space="preserve"> particular </w:t>
      </w:r>
      <w:r w:rsidRPr="00634C23">
        <w:rPr>
          <w:rStyle w:val="Emphasis"/>
          <w:highlight w:val="cyan"/>
        </w:rPr>
        <w:t>stage</w:t>
      </w:r>
      <w:r w:rsidRPr="00B34593">
        <w:rPr>
          <w:rStyle w:val="StyleUnderline"/>
        </w:rPr>
        <w:t xml:space="preserve"> of the business cycle</w:t>
      </w:r>
      <w:r w:rsidRPr="00DC4BB6">
        <w:rPr>
          <w:sz w:val="16"/>
        </w:rPr>
        <w:t xml:space="preserve">. On the one hand, although the </w:t>
      </w:r>
      <w:r w:rsidRPr="00B34593">
        <w:rPr>
          <w:rStyle w:val="StyleUnderline"/>
        </w:rPr>
        <w:t>domestic economic problems</w:t>
      </w:r>
      <w:r w:rsidRPr="00DC4BB6">
        <w:rPr>
          <w:sz w:val="16"/>
        </w:rPr>
        <w:t xml:space="preserve"> in the crisis/recession/depression period </w:t>
      </w:r>
      <w:r w:rsidRPr="00B34593">
        <w:rPr>
          <w:rStyle w:val="StyleUnderline"/>
        </w:rPr>
        <w:t>break out</w:t>
      </w:r>
      <w:r w:rsidRPr="00DC4BB6">
        <w:rPr>
          <w:sz w:val="16"/>
        </w:rPr>
        <w:t xml:space="preserve"> and become prominent </w:t>
      </w:r>
      <w:r w:rsidRPr="00B34593">
        <w:rPr>
          <w:rStyle w:val="StyleUnderline"/>
        </w:rPr>
        <w:t>in a short time</w:t>
      </w:r>
      <w:r w:rsidRPr="00DC4BB6">
        <w:rPr>
          <w:sz w:val="16"/>
        </w:rPr>
        <w:t xml:space="preserve">, in fact, such challenge exists </w:t>
      </w:r>
      <w:r w:rsidRPr="00B34593">
        <w:rPr>
          <w:rStyle w:val="StyleUnderline"/>
        </w:rPr>
        <w:t xml:space="preserve">at </w:t>
      </w:r>
      <w:r w:rsidRPr="00B34593">
        <w:rPr>
          <w:rStyle w:val="Emphasis"/>
        </w:rPr>
        <w:t>all stages</w:t>
      </w:r>
      <w:r w:rsidRPr="00B34593">
        <w:rPr>
          <w:rStyle w:val="StyleUnderline"/>
        </w:rPr>
        <w:t xml:space="preserve"> of the business cycle</w:t>
      </w:r>
      <w:r w:rsidRPr="00DC4BB6">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1009BD">
        <w:rPr>
          <w:rStyle w:val="StyleUnderline"/>
          <w:highlight w:val="cyan"/>
        </w:rPr>
        <w:t xml:space="preserve">the </w:t>
      </w:r>
      <w:r w:rsidRPr="001009BD">
        <w:rPr>
          <w:rStyle w:val="Emphasis"/>
          <w:highlight w:val="cyan"/>
        </w:rPr>
        <w:t>resources</w:t>
      </w:r>
      <w:r w:rsidRPr="001009BD">
        <w:rPr>
          <w:rStyle w:val="StyleUnderline"/>
        </w:rPr>
        <w:t xml:space="preserve"> required </w:t>
      </w:r>
      <w:r w:rsidRPr="001009BD">
        <w:rPr>
          <w:rStyle w:val="StyleUnderline"/>
          <w:highlight w:val="cyan"/>
        </w:rPr>
        <w:t>for</w:t>
      </w:r>
      <w:r w:rsidRPr="001009BD">
        <w:rPr>
          <w:rStyle w:val="StyleUnderline"/>
        </w:rPr>
        <w:t xml:space="preserve"> </w:t>
      </w:r>
      <w:r w:rsidRPr="001009BD">
        <w:rPr>
          <w:rStyle w:val="Emphasis"/>
        </w:rPr>
        <w:t xml:space="preserve">foreign </w:t>
      </w:r>
      <w:r w:rsidRPr="001009BD">
        <w:rPr>
          <w:rStyle w:val="Emphasis"/>
          <w:highlight w:val="cyan"/>
        </w:rPr>
        <w:t>wars</w:t>
      </w:r>
      <w:r w:rsidRPr="001009BD">
        <w:rPr>
          <w:rStyle w:val="StyleUnderline"/>
          <w:highlight w:val="cyan"/>
        </w:rPr>
        <w:t xml:space="preserve"> are </w:t>
      </w:r>
      <w:r w:rsidRPr="001009BD">
        <w:rPr>
          <w:rStyle w:val="Emphasis"/>
          <w:highlight w:val="cyan"/>
        </w:rPr>
        <w:t>huge</w:t>
      </w:r>
      <w:r w:rsidRPr="001009BD">
        <w:rPr>
          <w:rStyle w:val="StyleUnderline"/>
          <w:highlight w:val="cyan"/>
        </w:rPr>
        <w:t xml:space="preserve"> for</w:t>
      </w:r>
      <w:r w:rsidRPr="001009BD">
        <w:rPr>
          <w:rStyle w:val="StyleUnderline"/>
        </w:rPr>
        <w:t xml:space="preserve"> countries in </w:t>
      </w:r>
      <w:r w:rsidRPr="001009BD">
        <w:rPr>
          <w:rStyle w:val="Emphasis"/>
        </w:rPr>
        <w:t xml:space="preserve">economic </w:t>
      </w:r>
      <w:r w:rsidRPr="001009BD">
        <w:rPr>
          <w:rStyle w:val="Emphasis"/>
          <w:highlight w:val="cyan"/>
        </w:rPr>
        <w:t>depression</w:t>
      </w:r>
      <w:r w:rsidRPr="001009BD">
        <w:rPr>
          <w:rStyle w:val="StyleUnderline"/>
        </w:rPr>
        <w:t>, the decision to wage wars depends</w:t>
      </w:r>
      <w:r w:rsidRPr="00DC4BB6">
        <w:rPr>
          <w:sz w:val="16"/>
        </w:rPr>
        <w:t xml:space="preserve"> largely </w:t>
      </w:r>
      <w:r w:rsidRPr="001009BD">
        <w:rPr>
          <w:rStyle w:val="StyleUnderline"/>
        </w:rPr>
        <w:t xml:space="preserve">on the consideration of the </w:t>
      </w:r>
      <w:r w:rsidRPr="001009BD">
        <w:rPr>
          <w:rStyle w:val="Emphasis"/>
        </w:rPr>
        <w:t>gain</w:t>
      </w:r>
      <w:r w:rsidRPr="001009BD">
        <w:rPr>
          <w:rStyle w:val="StyleUnderline"/>
        </w:rPr>
        <w:t xml:space="preserve"> and </w:t>
      </w:r>
      <w:r w:rsidRPr="001009BD">
        <w:rPr>
          <w:rStyle w:val="Emphasis"/>
        </w:rPr>
        <w:t>loss of wars</w:t>
      </w:r>
      <w:r w:rsidRPr="00DC4BB6">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634C23">
        <w:rPr>
          <w:rStyle w:val="StyleUnderline"/>
          <w:highlight w:val="cyan"/>
        </w:rPr>
        <w:t>war has</w:t>
      </w:r>
      <w:r w:rsidRPr="00596FD2">
        <w:rPr>
          <w:rStyle w:val="StyleUnderline"/>
        </w:rPr>
        <w:t xml:space="preserve"> the</w:t>
      </w:r>
      <w:r>
        <w:rPr>
          <w:rStyle w:val="StyleUnderline"/>
        </w:rPr>
        <w:t xml:space="preserve"> </w:t>
      </w:r>
      <w:r w:rsidRPr="00596FD2">
        <w:rPr>
          <w:rStyle w:val="StyleUnderline"/>
        </w:rPr>
        <w:t xml:space="preserve">conditions and </w:t>
      </w:r>
      <w:r w:rsidRPr="00634C23">
        <w:rPr>
          <w:rStyle w:val="StyleUnderline"/>
          <w:highlight w:val="cyan"/>
        </w:rPr>
        <w:t>reasons</w:t>
      </w:r>
      <w:r w:rsidRPr="00596FD2">
        <w:rPr>
          <w:rStyle w:val="StyleUnderline"/>
        </w:rPr>
        <w:t xml:space="preserve"> for its outbreak </w:t>
      </w:r>
      <w:r w:rsidRPr="00634C23">
        <w:rPr>
          <w:rStyle w:val="StyleUnderline"/>
          <w:highlight w:val="cyan"/>
        </w:rPr>
        <w:t xml:space="preserve">in </w:t>
      </w:r>
      <w:r w:rsidRPr="00634C23">
        <w:rPr>
          <w:rStyle w:val="Emphasis"/>
          <w:highlight w:val="cyan"/>
        </w:rPr>
        <w:t>all stages</w:t>
      </w:r>
      <w:r w:rsidRPr="00054BA8">
        <w:rPr>
          <w:rStyle w:val="StyleUnderline"/>
        </w:rPr>
        <w:t xml:space="preserve"> of the business cycle</w:t>
      </w:r>
      <w:r w:rsidRPr="00DC4BB6">
        <w:rPr>
          <w:sz w:val="16"/>
        </w:rPr>
        <w:t>.</w:t>
      </w:r>
    </w:p>
    <w:p w14:paraId="6941E5C8" w14:textId="77777777" w:rsidR="00A14EC9" w:rsidRDefault="00A14EC9" w:rsidP="00A14EC9">
      <w:pPr>
        <w:rPr>
          <w:sz w:val="16"/>
        </w:rPr>
      </w:pPr>
      <w:r w:rsidRPr="00DC4BB6">
        <w:rPr>
          <w:sz w:val="16"/>
        </w:rPr>
        <w:t xml:space="preserve">Second, </w:t>
      </w:r>
      <w:r w:rsidRPr="001009BD">
        <w:rPr>
          <w:rStyle w:val="StyleUnderline"/>
        </w:rPr>
        <w:t xml:space="preserve">the </w:t>
      </w:r>
      <w:r w:rsidRPr="001009BD">
        <w:rPr>
          <w:rStyle w:val="Emphasis"/>
        </w:rPr>
        <w:t xml:space="preserve">economic </w:t>
      </w:r>
      <w:r w:rsidRPr="001009BD">
        <w:rPr>
          <w:rStyle w:val="Emphasis"/>
          <w:highlight w:val="cyan"/>
        </w:rPr>
        <w:t>origin</w:t>
      </w:r>
      <w:r w:rsidRPr="001009BD">
        <w:rPr>
          <w:rStyle w:val="StyleUnderline"/>
        </w:rPr>
        <w:t xml:space="preserve"> for the outbreak of war </w:t>
      </w:r>
      <w:r w:rsidRPr="001009BD">
        <w:rPr>
          <w:rStyle w:val="StyleUnderline"/>
          <w:highlight w:val="cyan"/>
        </w:rPr>
        <w:t>is downward pressure</w:t>
      </w:r>
      <w:r w:rsidRPr="00DC4BB6">
        <w:rPr>
          <w:sz w:val="16"/>
        </w:rPr>
        <w:t xml:space="preserve"> on the economy rather than optimism or competition for monopoly capital, </w:t>
      </w:r>
      <w:r w:rsidRPr="001009BD">
        <w:rPr>
          <w:rStyle w:val="StyleUnderline"/>
          <w:highlight w:val="cyan"/>
        </w:rPr>
        <w:t>which</w:t>
      </w:r>
      <w:r w:rsidRPr="001009BD">
        <w:rPr>
          <w:rStyle w:val="StyleUnderline"/>
        </w:rPr>
        <w:t xml:space="preserve"> may </w:t>
      </w:r>
      <w:r w:rsidRPr="001009BD">
        <w:rPr>
          <w:rStyle w:val="StyleUnderline"/>
          <w:highlight w:val="cyan"/>
        </w:rPr>
        <w:t>exist during</w:t>
      </w:r>
      <w:r w:rsidRPr="001009BD">
        <w:rPr>
          <w:rStyle w:val="StyleUnderline"/>
        </w:rPr>
        <w:t xml:space="preserve"> </w:t>
      </w:r>
      <w:r w:rsidRPr="001009BD">
        <w:rPr>
          <w:rStyle w:val="Emphasis"/>
        </w:rPr>
        <w:t xml:space="preserve">economic </w:t>
      </w:r>
      <w:r w:rsidRPr="001009BD">
        <w:rPr>
          <w:rStyle w:val="Emphasis"/>
          <w:highlight w:val="cyan"/>
        </w:rPr>
        <w:t>recession</w:t>
      </w:r>
      <w:r w:rsidRPr="001009BD">
        <w:rPr>
          <w:rStyle w:val="StyleUnderline"/>
          <w:highlight w:val="cyan"/>
        </w:rPr>
        <w:t xml:space="preserve"> or</w:t>
      </w:r>
      <w:r w:rsidRPr="001009BD">
        <w:rPr>
          <w:rStyle w:val="StyleUnderline"/>
        </w:rPr>
        <w:t xml:space="preserve"> </w:t>
      </w:r>
      <w:r w:rsidRPr="001009BD">
        <w:rPr>
          <w:rStyle w:val="Emphasis"/>
        </w:rPr>
        <w:t xml:space="preserve">economic </w:t>
      </w:r>
      <w:r w:rsidRPr="001009BD">
        <w:rPr>
          <w:rStyle w:val="Emphasis"/>
          <w:highlight w:val="cyan"/>
        </w:rPr>
        <w:t>prosperity</w:t>
      </w:r>
      <w:r w:rsidRPr="00DC4BB6">
        <w:rPr>
          <w:sz w:val="16"/>
        </w:rPr>
        <w:t xml:space="preserve">. This is due to a fact that </w:t>
      </w:r>
      <w:r w:rsidRPr="001009BD">
        <w:rPr>
          <w:rStyle w:val="StyleUnderline"/>
        </w:rPr>
        <w:t>during</w:t>
      </w:r>
      <w:r w:rsidRPr="00DC4BB6">
        <w:rPr>
          <w:sz w:val="16"/>
        </w:rPr>
        <w:t xml:space="preserve"> economic </w:t>
      </w:r>
      <w:r w:rsidRPr="001009BD">
        <w:rPr>
          <w:rStyle w:val="StyleUnderline"/>
        </w:rPr>
        <w:t xml:space="preserve">prosperity, people are also </w:t>
      </w:r>
      <w:r w:rsidRPr="001009BD">
        <w:rPr>
          <w:rStyle w:val="Emphasis"/>
        </w:rPr>
        <w:t>worried</w:t>
      </w:r>
      <w:r w:rsidRPr="001009BD">
        <w:rPr>
          <w:rStyle w:val="StyleUnderline"/>
        </w:rPr>
        <w:t xml:space="preserve"> about</w:t>
      </w:r>
      <w:r w:rsidRPr="00DC4BB6">
        <w:rPr>
          <w:sz w:val="16"/>
        </w:rPr>
        <w:t xml:space="preserve"> a </w:t>
      </w:r>
      <w:r w:rsidRPr="001009BD">
        <w:rPr>
          <w:rStyle w:val="StyleUnderline"/>
        </w:rPr>
        <w:t>potential</w:t>
      </w:r>
      <w:r w:rsidRPr="00DC4BB6">
        <w:rPr>
          <w:sz w:val="16"/>
        </w:rPr>
        <w:t xml:space="preserve"> economic </w:t>
      </w:r>
      <w:r w:rsidRPr="001009BD">
        <w:rPr>
          <w:rStyle w:val="StyleUnderline"/>
        </w:rPr>
        <w:t>recession</w:t>
      </w:r>
      <w:r w:rsidRPr="00DC4BB6">
        <w:rPr>
          <w:sz w:val="16"/>
        </w:rPr>
        <w:t xml:space="preserve">. Blainey pointed out that </w:t>
      </w:r>
      <w:r w:rsidRPr="001009BD">
        <w:rPr>
          <w:rStyle w:val="StyleUnderline"/>
          <w:highlight w:val="cyan"/>
        </w:rPr>
        <w:t>wars</w:t>
      </w:r>
      <w:r w:rsidRPr="001009BD">
        <w:rPr>
          <w:rStyle w:val="StyleUnderline"/>
        </w:rPr>
        <w:t xml:space="preserve"> </w:t>
      </w:r>
      <w:r w:rsidRPr="001009BD">
        <w:rPr>
          <w:rStyle w:val="Emphasis"/>
        </w:rPr>
        <w:t xml:space="preserve">often </w:t>
      </w:r>
      <w:r w:rsidRPr="001009BD">
        <w:rPr>
          <w:rStyle w:val="Emphasis"/>
          <w:highlight w:val="cyan"/>
        </w:rPr>
        <w:t>occur</w:t>
      </w:r>
      <w:r w:rsidRPr="001009BD">
        <w:rPr>
          <w:rStyle w:val="StyleUnderline"/>
          <w:highlight w:val="cyan"/>
        </w:rPr>
        <w:t xml:space="preserve"> in</w:t>
      </w:r>
      <w:r w:rsidRPr="001009BD">
        <w:rPr>
          <w:rStyle w:val="StyleUnderline"/>
        </w:rPr>
        <w:t xml:space="preserve"> the </w:t>
      </w:r>
      <w:r w:rsidRPr="001009BD">
        <w:rPr>
          <w:rStyle w:val="Emphasis"/>
        </w:rPr>
        <w:t xml:space="preserve">economic </w:t>
      </w:r>
      <w:r w:rsidRPr="001009BD">
        <w:rPr>
          <w:rStyle w:val="Emphasis"/>
          <w:highlight w:val="cyan"/>
        </w:rPr>
        <w:t>upturn</w:t>
      </w:r>
      <w:r w:rsidRPr="001009BD">
        <w:rPr>
          <w:rStyle w:val="StyleUnderline"/>
        </w:rPr>
        <w:t xml:space="preserve">, which is </w:t>
      </w:r>
      <w:r w:rsidRPr="001009BD">
        <w:rPr>
          <w:rStyle w:val="Emphasis"/>
          <w:highlight w:val="cyan"/>
        </w:rPr>
        <w:t>caused by</w:t>
      </w:r>
      <w:r w:rsidRPr="001009BD">
        <w:rPr>
          <w:rStyle w:val="Emphasis"/>
        </w:rPr>
        <w:t xml:space="preserve"> the </w:t>
      </w:r>
      <w:r w:rsidRPr="001009BD">
        <w:rPr>
          <w:rStyle w:val="Emphasis"/>
          <w:highlight w:val="cyan"/>
        </w:rPr>
        <w:t>optimism</w:t>
      </w:r>
      <w:r w:rsidRPr="001009BD">
        <w:rPr>
          <w:rStyle w:val="StyleUnderline"/>
        </w:rPr>
        <w:t xml:space="preserve"> in people's mind</w:t>
      </w:r>
      <w:r w:rsidRPr="00DC4BB6">
        <w:rPr>
          <w:sz w:val="16"/>
        </w:rPr>
        <w:t xml:space="preserve"> [14], that is, </w:t>
      </w:r>
      <w:r w:rsidRPr="001009BD">
        <w:rPr>
          <w:rStyle w:val="StyleUnderline"/>
        </w:rPr>
        <w:t xml:space="preserve">the confidence </w:t>
      </w:r>
      <w:r w:rsidRPr="001009BD">
        <w:rPr>
          <w:rStyle w:val="StyleUnderline"/>
          <w:highlight w:val="cyan"/>
        </w:rPr>
        <w:t>to prevail</w:t>
      </w:r>
      <w:r w:rsidRPr="00DC4BB6">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1009BD">
        <w:rPr>
          <w:rStyle w:val="StyleUnderline"/>
        </w:rPr>
        <w:t>Optimism</w:t>
      </w:r>
      <w:r w:rsidRPr="00DC4BB6">
        <w:rPr>
          <w:sz w:val="16"/>
        </w:rPr>
        <w:t xml:space="preserve"> is not a major factor leading to war, but </w:t>
      </w:r>
      <w:r w:rsidRPr="001009BD">
        <w:rPr>
          <w:rStyle w:val="StyleUnderline"/>
        </w:rPr>
        <w:t xml:space="preserve">may somewhat serve as </w:t>
      </w:r>
      <w:r w:rsidRPr="001009BD">
        <w:rPr>
          <w:rStyle w:val="Emphasis"/>
        </w:rPr>
        <w:t>stimulation</w:t>
      </w:r>
      <w:r w:rsidRPr="00DC4BB6">
        <w:rPr>
          <w:sz w:val="16"/>
        </w:rPr>
        <w:t>.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2019248A" w14:textId="77777777" w:rsidR="00A14EC9" w:rsidRPr="00F47AA9" w:rsidRDefault="00A14EC9" w:rsidP="00A14EC9">
      <w:pPr>
        <w:pStyle w:val="Heading3"/>
        <w:rPr>
          <w:sz w:val="14"/>
          <w:szCs w:val="20"/>
        </w:rPr>
      </w:pPr>
      <w:r>
        <w:t>Sustainability---2NC</w:t>
      </w:r>
    </w:p>
    <w:p w14:paraId="7F9B97C6" w14:textId="77777777" w:rsidR="00A14EC9" w:rsidRPr="00FE281D" w:rsidRDefault="00A14EC9" w:rsidP="00A14EC9">
      <w:pPr>
        <w:pStyle w:val="Heading4"/>
      </w:pPr>
      <w:r>
        <w:t xml:space="preserve">Overpopulation </w:t>
      </w:r>
      <w:r>
        <w:rPr>
          <w:u w:val="single"/>
        </w:rPr>
        <w:t>bypasses</w:t>
      </w:r>
      <w:r>
        <w:t xml:space="preserve"> efficiency gains, driving society into an </w:t>
      </w:r>
      <w:r>
        <w:rPr>
          <w:u w:val="single"/>
        </w:rPr>
        <w:t>existential bust</w:t>
      </w:r>
      <w:r>
        <w:t>.</w:t>
      </w:r>
    </w:p>
    <w:p w14:paraId="0F1A7860" w14:textId="77777777" w:rsidR="00A14EC9" w:rsidRPr="000D3B4A" w:rsidRDefault="00A14EC9" w:rsidP="00A14EC9">
      <w:r w:rsidRPr="000D3B4A">
        <w:rPr>
          <w:rStyle w:val="Style13ptBold"/>
        </w:rPr>
        <w:t>Rees ’23</w:t>
      </w:r>
      <w:r w:rsidRPr="000D3B4A">
        <w:t xml:space="preserve"> [William; 2023; Professor Emeritus at the University of British Columbia and former director of the School of Community and Regional Planning the UBC, Ph.D. in population ecology from the University of Toronto; The Journal of Population and Sustainability, “Overshoot: Cognitive Obsolescence And The Population Conundrum,” vol. 7]</w:t>
      </w:r>
    </w:p>
    <w:p w14:paraId="0588AEA8" w14:textId="77777777" w:rsidR="00A14EC9" w:rsidRPr="000D3B4A" w:rsidRDefault="00A14EC9" w:rsidP="00A14EC9">
      <w:pPr>
        <w:rPr>
          <w:sz w:val="16"/>
        </w:rPr>
      </w:pPr>
      <w:r w:rsidRPr="000D3B4A">
        <w:rPr>
          <w:rStyle w:val="Emphasis"/>
        </w:rPr>
        <w:t>Overshoot</w:t>
      </w:r>
      <w:r w:rsidRPr="000D3B4A">
        <w:rPr>
          <w:sz w:val="16"/>
        </w:rPr>
        <w:t xml:space="preserve">: It’s </w:t>
      </w:r>
      <w:r w:rsidRPr="000D3B4A">
        <w:rPr>
          <w:rStyle w:val="StyleUnderline"/>
        </w:rPr>
        <w:t xml:space="preserve">the </w:t>
      </w:r>
      <w:r w:rsidRPr="000D3B4A">
        <w:rPr>
          <w:rStyle w:val="StyleUnderline"/>
          <w:highlight w:val="cyan"/>
        </w:rPr>
        <w:t>population</w:t>
      </w:r>
      <w:r w:rsidRPr="000D3B4A">
        <w:rPr>
          <w:rStyle w:val="StyleUnderline"/>
        </w:rPr>
        <w:t xml:space="preserve">, </w:t>
      </w:r>
      <w:r w:rsidRPr="000D3B4A">
        <w:rPr>
          <w:rStyle w:val="Emphasis"/>
        </w:rPr>
        <w:t>stupid!</w:t>
      </w:r>
    </w:p>
    <w:p w14:paraId="67A103D9" w14:textId="77777777" w:rsidR="00A14EC9" w:rsidRPr="000D3B4A" w:rsidRDefault="00A14EC9" w:rsidP="00A14EC9">
      <w:pPr>
        <w:rPr>
          <w:sz w:val="16"/>
        </w:rPr>
      </w:pPr>
      <w:r w:rsidRPr="000D3B4A">
        <w:rPr>
          <w:sz w:val="16"/>
        </w:rPr>
        <w:t xml:space="preserve">The foregoing analysis underscores why </w:t>
      </w:r>
      <w:r w:rsidRPr="000D3B4A">
        <w:rPr>
          <w:rStyle w:val="StyleUnderline"/>
        </w:rPr>
        <w:t xml:space="preserve">H. sapiens’ </w:t>
      </w:r>
      <w:r w:rsidRPr="000D3B4A">
        <w:rPr>
          <w:rStyle w:val="Emphasis"/>
        </w:rPr>
        <w:t xml:space="preserve">innate </w:t>
      </w:r>
      <w:r w:rsidRPr="000D3B4A">
        <w:rPr>
          <w:rStyle w:val="Emphasis"/>
          <w:highlight w:val="cyan"/>
        </w:rPr>
        <w:t>myopia</w:t>
      </w:r>
      <w:r w:rsidRPr="000D3B4A">
        <w:rPr>
          <w:rStyle w:val="StyleUnderline"/>
          <w:highlight w:val="cyan"/>
        </w:rPr>
        <w:t xml:space="preserve"> and</w:t>
      </w:r>
      <w:r w:rsidRPr="000D3B4A">
        <w:rPr>
          <w:rStyle w:val="StyleUnderline"/>
        </w:rPr>
        <w:t xml:space="preserve"> </w:t>
      </w:r>
      <w:r w:rsidRPr="000D3B4A">
        <w:rPr>
          <w:rStyle w:val="Emphasis"/>
        </w:rPr>
        <w:t xml:space="preserve">naïve </w:t>
      </w:r>
      <w:r w:rsidRPr="000D3B4A">
        <w:rPr>
          <w:rStyle w:val="Emphasis"/>
          <w:highlight w:val="cyan"/>
        </w:rPr>
        <w:t>enthusiasm</w:t>
      </w:r>
      <w:r w:rsidRPr="000D3B4A">
        <w:rPr>
          <w:rStyle w:val="StyleUnderline"/>
          <w:highlight w:val="cyan"/>
        </w:rPr>
        <w:t xml:space="preserve"> for </w:t>
      </w:r>
      <w:r w:rsidRPr="000D3B4A">
        <w:rPr>
          <w:rStyle w:val="Emphasis"/>
          <w:highlight w:val="cyan"/>
        </w:rPr>
        <w:t>tech</w:t>
      </w:r>
      <w:r w:rsidRPr="000D3B4A">
        <w:rPr>
          <w:rStyle w:val="StyleUnderline"/>
        </w:rPr>
        <w:t xml:space="preserve">nical </w:t>
      </w:r>
      <w:r w:rsidRPr="000D3B4A">
        <w:rPr>
          <w:rStyle w:val="Emphasis"/>
        </w:rPr>
        <w:t>fixes</w:t>
      </w:r>
      <w:r w:rsidRPr="000D3B4A">
        <w:rPr>
          <w:rStyle w:val="StyleUnderline"/>
        </w:rPr>
        <w:t xml:space="preserve"> will </w:t>
      </w:r>
      <w:r w:rsidRPr="000D3B4A">
        <w:rPr>
          <w:rStyle w:val="Emphasis"/>
          <w:highlight w:val="cyan"/>
        </w:rPr>
        <w:t>not resolve</w:t>
      </w:r>
      <w:r w:rsidRPr="000D3B4A">
        <w:rPr>
          <w:sz w:val="16"/>
        </w:rPr>
        <w:t xml:space="preserve"> our </w:t>
      </w:r>
      <w:r w:rsidRPr="000D3B4A">
        <w:rPr>
          <w:rStyle w:val="StyleUnderline"/>
        </w:rPr>
        <w:t>eco-</w:t>
      </w:r>
      <w:r w:rsidRPr="000D3B4A">
        <w:rPr>
          <w:rStyle w:val="Emphasis"/>
          <w:highlight w:val="cyan"/>
        </w:rPr>
        <w:t>predicament</w:t>
      </w:r>
      <w:r w:rsidRPr="000D3B4A">
        <w:rPr>
          <w:sz w:val="16"/>
        </w:rPr>
        <w:t>. Neither climate change nor any other major symptom of overshoot can be solved in isolation from the others, particularly not by reference to the same beliefs, values, assumptions, narratives and behaviours that caused the problems in the first place. Overshoot is a complex systems problem; only by taking a systematic frontal approach can we hope to reduce or eliminate all co-symptoms simultaneously.</w:t>
      </w:r>
    </w:p>
    <w:p w14:paraId="271D8B1A" w14:textId="77777777" w:rsidR="00A14EC9" w:rsidRPr="000D3B4A" w:rsidRDefault="00A14EC9" w:rsidP="00A14EC9">
      <w:pPr>
        <w:rPr>
          <w:sz w:val="16"/>
        </w:rPr>
      </w:pPr>
      <w:r w:rsidRPr="000D3B4A">
        <w:rPr>
          <w:sz w:val="16"/>
        </w:rPr>
        <w:t xml:space="preserve">The proximate driver of overshoot is excess economic throughput, i.e., excess energy and material consumption and pollution. Both rising incomes and growing populations are contributing factors – high-income consumer societies account for 74 per cent of the problem historically (see Hickel et al., 2022a) – but </w:t>
      </w:r>
      <w:r w:rsidRPr="000D3B4A">
        <w:rPr>
          <w:rStyle w:val="StyleUnderline"/>
          <w:highlight w:val="cyan"/>
        </w:rPr>
        <w:t>population</w:t>
      </w:r>
      <w:r w:rsidRPr="000D3B4A">
        <w:rPr>
          <w:rStyle w:val="StyleUnderline"/>
        </w:rPr>
        <w:t xml:space="preserve"> growth </w:t>
      </w:r>
      <w:r w:rsidRPr="000D3B4A">
        <w:rPr>
          <w:rStyle w:val="StyleUnderline"/>
          <w:highlight w:val="cyan"/>
        </w:rPr>
        <w:t xml:space="preserve">in </w:t>
      </w:r>
      <w:r w:rsidRPr="000D3B4A">
        <w:rPr>
          <w:rStyle w:val="Emphasis"/>
          <w:highlight w:val="cyan"/>
        </w:rPr>
        <w:t>all</w:t>
      </w:r>
      <w:r w:rsidRPr="000D3B4A">
        <w:rPr>
          <w:rStyle w:val="Emphasis"/>
        </w:rPr>
        <w:t xml:space="preserve"> income </w:t>
      </w:r>
      <w:r w:rsidRPr="000D3B4A">
        <w:rPr>
          <w:rStyle w:val="Emphasis"/>
          <w:highlight w:val="cyan"/>
        </w:rPr>
        <w:t>quartiles</w:t>
      </w:r>
      <w:r w:rsidRPr="000D3B4A">
        <w:rPr>
          <w:rStyle w:val="StyleUnderline"/>
          <w:highlight w:val="cyan"/>
        </w:rPr>
        <w:t xml:space="preserve"> is</w:t>
      </w:r>
      <w:r w:rsidRPr="000D3B4A">
        <w:rPr>
          <w:sz w:val="16"/>
        </w:rPr>
        <w:t xml:space="preserve"> currently </w:t>
      </w:r>
      <w:r w:rsidRPr="000D3B4A">
        <w:rPr>
          <w:rStyle w:val="StyleUnderline"/>
        </w:rPr>
        <w:t xml:space="preserve">the </w:t>
      </w:r>
      <w:r w:rsidRPr="000D3B4A">
        <w:rPr>
          <w:rStyle w:val="Emphasis"/>
          <w:highlight w:val="cyan"/>
        </w:rPr>
        <w:t>great</w:t>
      </w:r>
      <w:r w:rsidRPr="000D3B4A">
        <w:rPr>
          <w:rStyle w:val="StyleUnderline"/>
        </w:rPr>
        <w:t xml:space="preserve">er </w:t>
      </w:r>
      <w:r w:rsidRPr="000D3B4A">
        <w:rPr>
          <w:rStyle w:val="Emphasis"/>
          <w:highlight w:val="cyan"/>
        </w:rPr>
        <w:t>contributor</w:t>
      </w:r>
      <w:r w:rsidRPr="000D3B4A">
        <w:rPr>
          <w:sz w:val="16"/>
        </w:rPr>
        <w:t xml:space="preserve"> at the margin (grotesque inequality is a separate socio-political issue) (Rees, 2022b). Certainly </w:t>
      </w:r>
      <w:r w:rsidRPr="000D3B4A">
        <w:rPr>
          <w:rStyle w:val="StyleUnderline"/>
        </w:rPr>
        <w:t>population growth</w:t>
      </w:r>
      <w:r w:rsidRPr="000D3B4A">
        <w:rPr>
          <w:sz w:val="16"/>
        </w:rPr>
        <w:t xml:space="preserve"> has been </w:t>
      </w:r>
      <w:r w:rsidRPr="000D3B4A">
        <w:rPr>
          <w:rStyle w:val="StyleUnderline"/>
        </w:rPr>
        <w:t>seen as</w:t>
      </w:r>
      <w:r w:rsidRPr="000D3B4A">
        <w:rPr>
          <w:sz w:val="16"/>
        </w:rPr>
        <w:t xml:space="preserve"> ‘a </w:t>
      </w:r>
      <w:r w:rsidRPr="000D3B4A">
        <w:rPr>
          <w:rStyle w:val="StyleUnderline"/>
        </w:rPr>
        <w:t xml:space="preserve">leading </w:t>
      </w:r>
      <w:r w:rsidRPr="000D3B4A">
        <w:rPr>
          <w:rStyle w:val="StyleUnderline"/>
          <w:highlight w:val="cyan"/>
        </w:rPr>
        <w:t xml:space="preserve">cause of </w:t>
      </w:r>
      <w:r w:rsidRPr="000D3B4A">
        <w:rPr>
          <w:rStyle w:val="Emphasis"/>
          <w:highlight w:val="cyan"/>
        </w:rPr>
        <w:t>increased g</w:t>
      </w:r>
      <w:r w:rsidRPr="000D3B4A">
        <w:rPr>
          <w:rStyle w:val="StyleUnderline"/>
        </w:rPr>
        <w:t>reen</w:t>
      </w:r>
      <w:r w:rsidRPr="000D3B4A">
        <w:rPr>
          <w:rStyle w:val="Emphasis"/>
          <w:highlight w:val="cyan"/>
        </w:rPr>
        <w:t>h</w:t>
      </w:r>
      <w:r w:rsidRPr="000D3B4A">
        <w:rPr>
          <w:rStyle w:val="StyleUnderline"/>
        </w:rPr>
        <w:t xml:space="preserve">ouse </w:t>
      </w:r>
      <w:r w:rsidRPr="000D3B4A">
        <w:rPr>
          <w:rStyle w:val="Emphasis"/>
          <w:highlight w:val="cyan"/>
        </w:rPr>
        <w:t>g</w:t>
      </w:r>
      <w:r w:rsidRPr="000D3B4A">
        <w:rPr>
          <w:rStyle w:val="StyleUnderline"/>
        </w:rPr>
        <w:t xml:space="preserve">as </w:t>
      </w:r>
      <w:r w:rsidRPr="000D3B4A">
        <w:rPr>
          <w:rStyle w:val="Emphasis"/>
          <w:highlight w:val="cyan"/>
        </w:rPr>
        <w:t>emissions</w:t>
      </w:r>
      <w:r w:rsidRPr="000D3B4A">
        <w:rPr>
          <w:rStyle w:val="StyleUnderline"/>
          <w:highlight w:val="cyan"/>
        </w:rPr>
        <w:t xml:space="preserve"> and </w:t>
      </w:r>
      <w:r w:rsidRPr="000D3B4A">
        <w:rPr>
          <w:rStyle w:val="Emphasis"/>
          <w:highlight w:val="cyan"/>
        </w:rPr>
        <w:t>accelerating</w:t>
      </w:r>
      <w:r w:rsidRPr="000D3B4A">
        <w:rPr>
          <w:rStyle w:val="StyleUnderline"/>
        </w:rPr>
        <w:t xml:space="preserve"> global </w:t>
      </w:r>
      <w:r w:rsidRPr="000D3B4A">
        <w:rPr>
          <w:rStyle w:val="Emphasis"/>
          <w:highlight w:val="cyan"/>
        </w:rPr>
        <w:t>climate change</w:t>
      </w:r>
      <w:r w:rsidRPr="000D3B4A">
        <w:rPr>
          <w:sz w:val="16"/>
        </w:rPr>
        <w:t>’ (Cafaro, 2022; also Laublichler, 2022).</w:t>
      </w:r>
    </w:p>
    <w:p w14:paraId="336E342C" w14:textId="77777777" w:rsidR="00A14EC9" w:rsidRPr="000D3B4A" w:rsidRDefault="00A14EC9" w:rsidP="00A14EC9">
      <w:pPr>
        <w:rPr>
          <w:sz w:val="16"/>
        </w:rPr>
      </w:pPr>
      <w:r w:rsidRPr="000D3B4A">
        <w:rPr>
          <w:sz w:val="16"/>
        </w:rPr>
        <w:t xml:space="preserve">It follows that the best results from efforts to resolve the human eco-predicament will come from addressing overconsumption and overpopulation directly. The Global Footprint Network shows that the world is in overshoot by ~75 percent (GFN, 2022b). This implies that global energy and material throughput must be reduced by disheartening 43 per cent for sustainability, much more in high-income countries.9 </w:t>
      </w:r>
    </w:p>
    <w:p w14:paraId="25D439A7" w14:textId="77777777" w:rsidR="00A14EC9" w:rsidRPr="000D3B4A" w:rsidRDefault="00A14EC9" w:rsidP="00A14EC9">
      <w:pPr>
        <w:ind w:left="720"/>
        <w:rPr>
          <w:sz w:val="16"/>
        </w:rPr>
      </w:pPr>
      <w:r w:rsidRPr="000D3B4A">
        <w:rPr>
          <w:sz w:val="16"/>
        </w:rPr>
        <w:t xml:space="preserve">These </w:t>
      </w:r>
      <w:r w:rsidRPr="000D3B4A">
        <w:rPr>
          <w:rStyle w:val="Emphasis"/>
          <w:highlight w:val="cyan"/>
        </w:rPr>
        <w:t>data</w:t>
      </w:r>
      <w:r w:rsidRPr="000D3B4A">
        <w:rPr>
          <w:rStyle w:val="StyleUnderline"/>
        </w:rPr>
        <w:t xml:space="preserve">, while </w:t>
      </w:r>
      <w:r w:rsidRPr="000D3B4A">
        <w:rPr>
          <w:rStyle w:val="Emphasis"/>
        </w:rPr>
        <w:t>alarming</w:t>
      </w:r>
      <w:r w:rsidRPr="000D3B4A">
        <w:rPr>
          <w:rStyle w:val="StyleUnderline"/>
        </w:rPr>
        <w:t>, are</w:t>
      </w:r>
      <w:r w:rsidRPr="000D3B4A">
        <w:rPr>
          <w:sz w:val="16"/>
        </w:rPr>
        <w:t xml:space="preserve"> almost </w:t>
      </w:r>
      <w:r w:rsidRPr="000D3B4A">
        <w:rPr>
          <w:rStyle w:val="StyleUnderline"/>
          <w:highlight w:val="cyan"/>
        </w:rPr>
        <w:t xml:space="preserve">certainly </w:t>
      </w:r>
      <w:r w:rsidRPr="000D3B4A">
        <w:rPr>
          <w:rStyle w:val="Emphasis"/>
          <w:highlight w:val="cyan"/>
        </w:rPr>
        <w:t>conservative</w:t>
      </w:r>
      <w:r w:rsidRPr="000D3B4A">
        <w:rPr>
          <w:sz w:val="16"/>
        </w:rPr>
        <w:t xml:space="preserve">. For several practical and theoretical reasons </w:t>
      </w:r>
      <w:r w:rsidRPr="000D3B4A">
        <w:rPr>
          <w:rStyle w:val="StyleUnderline"/>
        </w:rPr>
        <w:t xml:space="preserve">ecological footprint assessments </w:t>
      </w:r>
      <w:r w:rsidRPr="000D3B4A">
        <w:rPr>
          <w:rStyle w:val="Emphasis"/>
        </w:rPr>
        <w:t>characteristically underestimate</w:t>
      </w:r>
      <w:r w:rsidRPr="000D3B4A">
        <w:rPr>
          <w:rStyle w:val="StyleUnderline"/>
        </w:rPr>
        <w:t xml:space="preserve"> the human demand for </w:t>
      </w:r>
      <w:r w:rsidRPr="000D3B4A">
        <w:rPr>
          <w:rStyle w:val="Emphasis"/>
        </w:rPr>
        <w:t>biocapacity</w:t>
      </w:r>
      <w:r w:rsidRPr="000D3B4A">
        <w:rPr>
          <w:sz w:val="16"/>
        </w:rPr>
        <w:t xml:space="preserve"> (Rees, 2022b).</w:t>
      </w:r>
    </w:p>
    <w:p w14:paraId="59B481F3" w14:textId="77777777" w:rsidR="00A14EC9" w:rsidRPr="000D3B4A" w:rsidRDefault="00A14EC9" w:rsidP="00A14EC9">
      <w:pPr>
        <w:rPr>
          <w:sz w:val="16"/>
        </w:rPr>
      </w:pPr>
      <w:r w:rsidRPr="000D3B4A">
        <w:rPr>
          <w:sz w:val="16"/>
        </w:rPr>
        <w:t>Obviously, wasteful over-consumption by the wealthy and egregious inequality must be addressed but the world cannot afford to ignore the population component. The human family passed the eight billion mark in November 2022 and is still expanding. While the United Nations suggests that the growth rate has fallen below one per cent (80 million per year), other authorities argue that UN demographers understate population growth for political reasons and that the annual increment is closer to 90 million (O’Sullivan, 2022a).</w:t>
      </w:r>
    </w:p>
    <w:p w14:paraId="7CEA2FA6" w14:textId="77777777" w:rsidR="00A14EC9" w:rsidRPr="000D3B4A" w:rsidRDefault="00A14EC9" w:rsidP="00A14EC9">
      <w:pPr>
        <w:rPr>
          <w:sz w:val="16"/>
        </w:rPr>
      </w:pPr>
      <w:r w:rsidRPr="000D3B4A">
        <w:rPr>
          <w:sz w:val="16"/>
        </w:rPr>
        <w:t xml:space="preserve">Whatever the growth rate, </w:t>
      </w:r>
      <w:r w:rsidRPr="000D3B4A">
        <w:rPr>
          <w:rStyle w:val="StyleUnderline"/>
        </w:rPr>
        <w:t xml:space="preserve">overshoot makes </w:t>
      </w:r>
      <w:r w:rsidRPr="000D3B4A">
        <w:rPr>
          <w:rStyle w:val="Emphasis"/>
        </w:rPr>
        <w:t>clear</w:t>
      </w:r>
      <w:r w:rsidRPr="000D3B4A">
        <w:rPr>
          <w:rStyle w:val="StyleUnderline"/>
        </w:rPr>
        <w:t xml:space="preserve"> that </w:t>
      </w:r>
      <w:r w:rsidRPr="000D3B4A">
        <w:rPr>
          <w:rStyle w:val="StyleUnderline"/>
          <w:highlight w:val="cyan"/>
        </w:rPr>
        <w:t>Earth is</w:t>
      </w:r>
      <w:r w:rsidRPr="000D3B4A">
        <w:rPr>
          <w:rStyle w:val="StyleUnderline"/>
        </w:rPr>
        <w:t xml:space="preserve"> </w:t>
      </w:r>
      <w:r w:rsidRPr="000D3B4A">
        <w:rPr>
          <w:rStyle w:val="Emphasis"/>
        </w:rPr>
        <w:t xml:space="preserve">already </w:t>
      </w:r>
      <w:r w:rsidRPr="00603655">
        <w:rPr>
          <w:rStyle w:val="Emphasis"/>
        </w:rPr>
        <w:t>significantly</w:t>
      </w:r>
      <w:r w:rsidRPr="00603655">
        <w:rPr>
          <w:rStyle w:val="StyleUnderline"/>
        </w:rPr>
        <w:t xml:space="preserve"> </w:t>
      </w:r>
      <w:r w:rsidRPr="000D3B4A">
        <w:rPr>
          <w:rStyle w:val="StyleUnderline"/>
          <w:highlight w:val="cyan"/>
        </w:rPr>
        <w:t>overpopulated</w:t>
      </w:r>
      <w:r w:rsidRPr="000D3B4A">
        <w:rPr>
          <w:sz w:val="16"/>
        </w:rPr>
        <w:t>. While estimates of the sustainable population vary from a paltry ~50 million to a truly ludicrous one trillion, there is some gravitation toward the view that Earth might support ~two billion people indefinitely at a satisfactory material standard of living (e.g., Cafaro, 2021; Rees, 2022b). This implies a reduction of at least 75 percent in human numbers.10</w:t>
      </w:r>
    </w:p>
    <w:p w14:paraId="3F32F47B" w14:textId="77777777" w:rsidR="00A14EC9" w:rsidRPr="000D3B4A" w:rsidRDefault="00A14EC9" w:rsidP="00A14EC9">
      <w:pPr>
        <w:rPr>
          <w:sz w:val="16"/>
        </w:rPr>
      </w:pPr>
      <w:r w:rsidRPr="000D3B4A">
        <w:rPr>
          <w:rStyle w:val="StyleUnderline"/>
        </w:rPr>
        <w:t xml:space="preserve">It is </w:t>
      </w:r>
      <w:r w:rsidRPr="000D3B4A">
        <w:rPr>
          <w:rStyle w:val="Emphasis"/>
        </w:rPr>
        <w:t>difficult</w:t>
      </w:r>
      <w:r w:rsidRPr="000D3B4A">
        <w:rPr>
          <w:rStyle w:val="StyleUnderline"/>
        </w:rPr>
        <w:t xml:space="preserve"> to </w:t>
      </w:r>
      <w:r w:rsidRPr="000D3B4A">
        <w:rPr>
          <w:rStyle w:val="Emphasis"/>
        </w:rPr>
        <w:t>imagine</w:t>
      </w:r>
      <w:r w:rsidRPr="000D3B4A">
        <w:rPr>
          <w:rStyle w:val="StyleUnderline"/>
        </w:rPr>
        <w:t xml:space="preserve"> a </w:t>
      </w:r>
      <w:r w:rsidRPr="000D3B4A">
        <w:rPr>
          <w:rStyle w:val="Emphasis"/>
        </w:rPr>
        <w:t>politically</w:t>
      </w:r>
      <w:r w:rsidRPr="000D3B4A">
        <w:rPr>
          <w:rStyle w:val="StyleUnderline"/>
        </w:rPr>
        <w:t xml:space="preserve"> more </w:t>
      </w:r>
      <w:r w:rsidRPr="000D3B4A">
        <w:rPr>
          <w:rStyle w:val="Emphasis"/>
        </w:rPr>
        <w:t>daunting</w:t>
      </w:r>
      <w:r w:rsidRPr="000D3B4A">
        <w:rPr>
          <w:rStyle w:val="StyleUnderline"/>
        </w:rPr>
        <w:t xml:space="preserve"> challenge. </w:t>
      </w:r>
      <w:r w:rsidRPr="000D3B4A">
        <w:rPr>
          <w:rStyle w:val="StyleUnderline"/>
          <w:highlight w:val="cyan"/>
        </w:rPr>
        <w:t>No</w:t>
      </w:r>
      <w:r w:rsidRPr="000D3B4A">
        <w:rPr>
          <w:rStyle w:val="StyleUnderline"/>
        </w:rPr>
        <w:t xml:space="preserve"> </w:t>
      </w:r>
      <w:r w:rsidRPr="000D3B4A">
        <w:rPr>
          <w:rStyle w:val="Emphasis"/>
        </w:rPr>
        <w:t xml:space="preserve">secular </w:t>
      </w:r>
      <w:r w:rsidRPr="000D3B4A">
        <w:rPr>
          <w:rStyle w:val="Emphasis"/>
          <w:highlight w:val="cyan"/>
        </w:rPr>
        <w:t>wealthy</w:t>
      </w:r>
      <w:r w:rsidRPr="000D3B4A">
        <w:rPr>
          <w:rStyle w:val="StyleUnderline"/>
          <w:highlight w:val="cyan"/>
        </w:rPr>
        <w:t xml:space="preserve"> society</w:t>
      </w:r>
      <w:r w:rsidRPr="000D3B4A">
        <w:rPr>
          <w:rStyle w:val="StyleUnderline"/>
        </w:rPr>
        <w:t xml:space="preserve"> or country </w:t>
      </w:r>
      <w:r w:rsidRPr="000D3B4A">
        <w:rPr>
          <w:rStyle w:val="Emphasis"/>
          <w:highlight w:val="cyan"/>
        </w:rPr>
        <w:t>anywhere</w:t>
      </w:r>
      <w:r w:rsidRPr="000D3B4A">
        <w:rPr>
          <w:rStyle w:val="StyleUnderline"/>
          <w:highlight w:val="cyan"/>
        </w:rPr>
        <w:t>, has</w:t>
      </w:r>
      <w:r w:rsidRPr="000D3B4A">
        <w:rPr>
          <w:rStyle w:val="StyleUnderline"/>
        </w:rPr>
        <w:t xml:space="preserve"> ever </w:t>
      </w:r>
      <w:r w:rsidRPr="00603655">
        <w:rPr>
          <w:rStyle w:val="Emphasis"/>
        </w:rPr>
        <w:t>voluntarily</w:t>
      </w:r>
      <w:r w:rsidRPr="000D3B4A">
        <w:rPr>
          <w:sz w:val="16"/>
        </w:rPr>
        <w:t xml:space="preserve"> permanently </w:t>
      </w:r>
      <w:r w:rsidRPr="000D3B4A">
        <w:rPr>
          <w:rStyle w:val="StyleUnderline"/>
          <w:highlight w:val="cyan"/>
        </w:rPr>
        <w:t>renounced</w:t>
      </w:r>
      <w:r w:rsidRPr="000D3B4A">
        <w:rPr>
          <w:rStyle w:val="StyleUnderline"/>
        </w:rPr>
        <w:t xml:space="preserve"> its </w:t>
      </w:r>
      <w:r w:rsidRPr="000D3B4A">
        <w:rPr>
          <w:rStyle w:val="Emphasis"/>
        </w:rPr>
        <w:t>hard-won</w:t>
      </w:r>
      <w:r w:rsidRPr="000D3B4A">
        <w:rPr>
          <w:rStyle w:val="StyleUnderline"/>
        </w:rPr>
        <w:t xml:space="preserve"> material </w:t>
      </w:r>
      <w:r w:rsidRPr="000D3B4A">
        <w:rPr>
          <w:rStyle w:val="Emphasis"/>
          <w:highlight w:val="cyan"/>
        </w:rPr>
        <w:t>wellbeing</w:t>
      </w:r>
      <w:r w:rsidRPr="000D3B4A">
        <w:rPr>
          <w:rStyle w:val="StyleUnderline"/>
        </w:rPr>
        <w:t xml:space="preserve"> for the </w:t>
      </w:r>
      <w:r w:rsidRPr="000D3B4A">
        <w:rPr>
          <w:rStyle w:val="Emphasis"/>
        </w:rPr>
        <w:t>future greater good</w:t>
      </w:r>
      <w:r w:rsidRPr="000D3B4A">
        <w:rPr>
          <w:rStyle w:val="StyleUnderline"/>
        </w:rPr>
        <w:t xml:space="preserve"> of humanity </w:t>
      </w:r>
      <w:r w:rsidRPr="000D3B4A">
        <w:rPr>
          <w:rStyle w:val="Emphasis"/>
        </w:rPr>
        <w:t>at large</w:t>
      </w:r>
      <w:r w:rsidRPr="000D3B4A">
        <w:rPr>
          <w:sz w:val="16"/>
        </w:rPr>
        <w:t>. Humans are temporal, social and spatial discounters by nature – we would rather risk uncertain future catastrophe that (we hope) will mostly affect total strangers and distant places than accept material sacrifice that would certainly affect our families and home communities today. (Discounting is a prime example of a once-adaptive human trait that may well be obsolete in the modern world.) And of course, the three billion people who still struggle at $5.50 per day to meet basic needs can hardly be expected to douse their flames of hope for a materially brighter future.</w:t>
      </w:r>
    </w:p>
    <w:p w14:paraId="20D9F238" w14:textId="77777777" w:rsidR="00A14EC9" w:rsidRPr="000D3B4A" w:rsidRDefault="00A14EC9" w:rsidP="00A14EC9">
      <w:pPr>
        <w:rPr>
          <w:sz w:val="16"/>
        </w:rPr>
      </w:pPr>
      <w:r w:rsidRPr="000D3B4A">
        <w:rPr>
          <w:sz w:val="16"/>
        </w:rPr>
        <w:t xml:space="preserve">Managing populations is equally intractable. In many countries, </w:t>
      </w:r>
      <w:r w:rsidRPr="000D3B4A">
        <w:rPr>
          <w:rStyle w:val="StyleUnderline"/>
        </w:rPr>
        <w:t xml:space="preserve">calling for </w:t>
      </w:r>
      <w:r w:rsidRPr="00603655">
        <w:rPr>
          <w:rStyle w:val="StyleUnderline"/>
        </w:rPr>
        <w:t xml:space="preserve">population </w:t>
      </w:r>
      <w:r w:rsidRPr="00603655">
        <w:rPr>
          <w:rStyle w:val="Emphasis"/>
        </w:rPr>
        <w:t>planning</w:t>
      </w:r>
      <w:r w:rsidRPr="000D3B4A">
        <w:rPr>
          <w:sz w:val="16"/>
        </w:rPr>
        <w:t xml:space="preserve"> would </w:t>
      </w:r>
      <w:r w:rsidRPr="00603655">
        <w:rPr>
          <w:rStyle w:val="StyleUnderline"/>
        </w:rPr>
        <w:t xml:space="preserve">constitute </w:t>
      </w:r>
      <w:r w:rsidRPr="000D3B4A">
        <w:rPr>
          <w:rStyle w:val="Emphasis"/>
        </w:rPr>
        <w:t xml:space="preserve">political </w:t>
      </w:r>
      <w:r w:rsidRPr="00603655">
        <w:rPr>
          <w:rStyle w:val="Emphasis"/>
        </w:rPr>
        <w:t>suicide</w:t>
      </w:r>
      <w:r w:rsidRPr="000D3B4A">
        <w:rPr>
          <w:sz w:val="16"/>
        </w:rPr>
        <w:t>. Even the United Nations Population Fund recently ‘decried any expressed concern about population growth as “alarmist”’ (O’Sullivan 2022b); strong advocates of population reduction strategies policies risk being vilified as racist, eco-fascists, eugenicists, anti-human or worse. Such attitudes and accusations are yet another manifestation of innate reductionist simplicity exacerbated by socially-constructed ideological blinders. Bajaj (2022) argues that the UN’s taunt of population alarmism springs from widespread pro-natalist ideology ‘which results in unrelenting pressures – a globally pervasive form of reproductive coercion – experienced primarily by women’. She further emphasises that that ‘pronatalism is integral to our current growth-based economic system, which relies on constant population growth to supply new consumers continually’. Indeed, corporations in the US [and other countries experiencing ‘peak population’] are sensationalising the idea of an economic ‘baby bust’ that threatens the nation with a paucity of workers, a reduced tax base and the loss of international economic clout. Many governments are responding with incentives to increase national fecundity.</w:t>
      </w:r>
    </w:p>
    <w:p w14:paraId="642E1885" w14:textId="77777777" w:rsidR="00A14EC9" w:rsidRPr="000D3B4A" w:rsidRDefault="00A14EC9" w:rsidP="00A14EC9">
      <w:pPr>
        <w:rPr>
          <w:sz w:val="16"/>
        </w:rPr>
      </w:pPr>
      <w:r w:rsidRPr="000D3B4A">
        <w:rPr>
          <w:sz w:val="16"/>
        </w:rPr>
        <w:t xml:space="preserve">Regrettably, </w:t>
      </w:r>
      <w:r w:rsidRPr="000D3B4A">
        <w:rPr>
          <w:rStyle w:val="Emphasis"/>
        </w:rPr>
        <w:t>rhetoric</w:t>
      </w:r>
      <w:r w:rsidRPr="000D3B4A">
        <w:rPr>
          <w:rStyle w:val="StyleUnderline"/>
        </w:rPr>
        <w:t xml:space="preserve"> on the</w:t>
      </w:r>
      <w:r w:rsidRPr="000D3B4A">
        <w:rPr>
          <w:sz w:val="16"/>
        </w:rPr>
        <w:t xml:space="preserve"> ‘</w:t>
      </w:r>
      <w:r w:rsidRPr="000D3B4A">
        <w:rPr>
          <w:rStyle w:val="StyleUnderline"/>
        </w:rPr>
        <w:t xml:space="preserve">need for more </w:t>
      </w:r>
      <w:r w:rsidRPr="000D3B4A">
        <w:rPr>
          <w:rStyle w:val="Emphasis"/>
        </w:rPr>
        <w:t>workers</w:t>
      </w:r>
      <w:r w:rsidRPr="000D3B4A">
        <w:rPr>
          <w:rStyle w:val="StyleUnderline"/>
        </w:rPr>
        <w:t xml:space="preserve">, consumers, and </w:t>
      </w:r>
      <w:r w:rsidRPr="000D3B4A">
        <w:rPr>
          <w:rStyle w:val="Emphasis"/>
        </w:rPr>
        <w:t>taxpayers</w:t>
      </w:r>
      <w:r w:rsidRPr="000D3B4A">
        <w:rPr>
          <w:sz w:val="16"/>
        </w:rPr>
        <w:t xml:space="preserve"> goes beyond just pushing women to have children and supports recent successful moves to ban contraception and abortions’ (Dillard, 2022). It </w:t>
      </w:r>
      <w:r w:rsidRPr="000D3B4A">
        <w:rPr>
          <w:rStyle w:val="StyleUnderline"/>
        </w:rPr>
        <w:t>is</w:t>
      </w:r>
      <w:r w:rsidRPr="000D3B4A">
        <w:rPr>
          <w:sz w:val="16"/>
        </w:rPr>
        <w:t xml:space="preserve"> also </w:t>
      </w:r>
      <w:r w:rsidRPr="000D3B4A">
        <w:rPr>
          <w:rStyle w:val="Emphasis"/>
        </w:rPr>
        <w:t>ecologically destructive</w:t>
      </w:r>
      <w:r w:rsidRPr="000D3B4A">
        <w:rPr>
          <w:sz w:val="16"/>
        </w:rPr>
        <w:t>. Bajaj and Stade (2022) posit that addressing overpopulation, and the pronatalism that drives it, must be central to international conservation and development efforts to elevate reproductive rights while also promoting planetary health. Similarly, Shragg (2022; also 2015) argues that taming human population growth is not only decidedly pro-human but also pro-nature in that it slows human-induced ecocide.</w:t>
      </w:r>
    </w:p>
    <w:p w14:paraId="576F9FC6" w14:textId="77777777" w:rsidR="00A14EC9" w:rsidRPr="000D3B4A" w:rsidRDefault="00A14EC9" w:rsidP="00A14EC9">
      <w:pPr>
        <w:rPr>
          <w:sz w:val="16"/>
        </w:rPr>
      </w:pPr>
      <w:r w:rsidRPr="000D3B4A">
        <w:rPr>
          <w:sz w:val="16"/>
        </w:rPr>
        <w:t xml:space="preserve">Bottom line? Pronatalism and similar socially-constructed single-focus beliefs are tragic from the perspective of controlling overshoot. Population stabilisation and decline in rich countries should actually be cause for celebration – each high-income consumer imposes ecological pressure on Earth equivalent to that of ten to twenty people living near-subsistence lifestyles. The greatest ecological leverage would come from absolute population reductions in high-income countries. But that does not mean low-income countries with higher birth-rates get a pass. Human exceptionalism notwithstanding, there is a greater systemic dynamic in play here. Many non-human species experience population outbreaks or ‘booms’ during favourable resource-rich periods. </w:t>
      </w:r>
      <w:r w:rsidRPr="000D3B4A">
        <w:rPr>
          <w:rStyle w:val="Emphasis"/>
          <w:highlight w:val="cyan"/>
        </w:rPr>
        <w:t>Booms</w:t>
      </w:r>
      <w:r w:rsidRPr="000D3B4A">
        <w:rPr>
          <w:rStyle w:val="StyleUnderline"/>
        </w:rPr>
        <w:t xml:space="preserve"> are </w:t>
      </w:r>
      <w:r w:rsidRPr="000D3B4A">
        <w:rPr>
          <w:rStyle w:val="Emphasis"/>
        </w:rPr>
        <w:t xml:space="preserve">invariably </w:t>
      </w:r>
      <w:r w:rsidRPr="000D3B4A">
        <w:rPr>
          <w:rStyle w:val="Emphasis"/>
          <w:highlight w:val="cyan"/>
        </w:rPr>
        <w:t>followed</w:t>
      </w:r>
      <w:r w:rsidRPr="000D3B4A">
        <w:rPr>
          <w:rStyle w:val="StyleUnderline"/>
          <w:highlight w:val="cyan"/>
        </w:rPr>
        <w:t xml:space="preserve"> by ‘</w:t>
      </w:r>
      <w:r w:rsidRPr="000D3B4A">
        <w:rPr>
          <w:rStyle w:val="Emphasis"/>
          <w:highlight w:val="cyan"/>
        </w:rPr>
        <w:t>busts</w:t>
      </w:r>
      <w:r w:rsidRPr="000D3B4A">
        <w:rPr>
          <w:rStyle w:val="StyleUnderline"/>
          <w:highlight w:val="cyan"/>
        </w:rPr>
        <w:t>’</w:t>
      </w:r>
      <w:r w:rsidRPr="000D3B4A">
        <w:rPr>
          <w:rStyle w:val="StyleUnderline"/>
        </w:rPr>
        <w:t xml:space="preserve"> as various forms of </w:t>
      </w:r>
      <w:r w:rsidRPr="000D3B4A">
        <w:rPr>
          <w:rStyle w:val="Emphasis"/>
        </w:rPr>
        <w:t>negative feedback</w:t>
      </w:r>
      <w:r w:rsidRPr="000D3B4A">
        <w:rPr>
          <w:sz w:val="16"/>
        </w:rPr>
        <w:t xml:space="preserve"> – e.g., </w:t>
      </w:r>
      <w:r w:rsidRPr="000D3B4A">
        <w:rPr>
          <w:rStyle w:val="Emphasis"/>
        </w:rPr>
        <w:t>resource depletion</w:t>
      </w:r>
      <w:r w:rsidRPr="000D3B4A">
        <w:rPr>
          <w:rStyle w:val="StyleUnderline"/>
        </w:rPr>
        <w:t xml:space="preserve">, </w:t>
      </w:r>
      <w:r w:rsidRPr="000D3B4A">
        <w:rPr>
          <w:rStyle w:val="Emphasis"/>
        </w:rPr>
        <w:t>competition</w:t>
      </w:r>
      <w:r w:rsidRPr="000D3B4A">
        <w:rPr>
          <w:rStyle w:val="StyleUnderline"/>
        </w:rPr>
        <w:t xml:space="preserve"> for habitat, predation, </w:t>
      </w:r>
      <w:r w:rsidRPr="000D3B4A">
        <w:rPr>
          <w:rStyle w:val="Emphasis"/>
        </w:rPr>
        <w:t>disease</w:t>
      </w:r>
      <w:r w:rsidRPr="000D3B4A">
        <w:rPr>
          <w:sz w:val="16"/>
        </w:rPr>
        <w:t xml:space="preserve"> – </w:t>
      </w:r>
      <w:r w:rsidRPr="000D3B4A">
        <w:rPr>
          <w:rStyle w:val="Emphasis"/>
        </w:rPr>
        <w:t>re-assert</w:t>
      </w:r>
      <w:r w:rsidRPr="000D3B4A">
        <w:rPr>
          <w:rStyle w:val="StyleUnderline"/>
        </w:rPr>
        <w:t xml:space="preserve"> themselves</w:t>
      </w:r>
      <w:r w:rsidRPr="000D3B4A">
        <w:rPr>
          <w:sz w:val="16"/>
        </w:rPr>
        <w:t>. There is no reason to believe that human population dynamics differ significantly from those of other species. Most importantly, populations of H. sapiens have the same potential to grow exponentially when relieved of natural negative feedback controls (e.g., disease, food/resource shortages, etc.). In fact, because resources have been plentiful for the past 200 years, and population planning has not been an acceptable policy focus, human numbers are now arguably in the boom phase and, nearing the peak of, a (likely one-off) population boom-bust cycle (Rees, 2020b). As previously noted, H. sapiens has increased eight-fold to eight billion since 1810, in just one 1250th as much time as it took our species to reach its first billion. The dramatic economic and population growth that the past few generations take to be the norm actually define the single most anomalous period in human history.</w:t>
      </w:r>
    </w:p>
    <w:p w14:paraId="705159A0" w14:textId="77777777" w:rsidR="00A14EC9" w:rsidRPr="007D5398" w:rsidRDefault="00A14EC9" w:rsidP="00A14EC9">
      <w:pPr>
        <w:rPr>
          <w:sz w:val="16"/>
        </w:rPr>
      </w:pPr>
      <w:r w:rsidRPr="007D5398">
        <w:rPr>
          <w:sz w:val="16"/>
        </w:rPr>
        <w:t xml:space="preserve">The recent </w:t>
      </w:r>
      <w:r w:rsidRPr="007D5398">
        <w:rPr>
          <w:rStyle w:val="Emphasis"/>
        </w:rPr>
        <w:t>boom</w:t>
      </w:r>
      <w:r w:rsidRPr="007D5398">
        <w:rPr>
          <w:rStyle w:val="StyleUnderline"/>
        </w:rPr>
        <w:t xml:space="preserve"> was made </w:t>
      </w:r>
      <w:r w:rsidRPr="007D5398">
        <w:rPr>
          <w:rStyle w:val="Emphasis"/>
        </w:rPr>
        <w:t>possible</w:t>
      </w:r>
      <w:r w:rsidRPr="007D5398">
        <w:rPr>
          <w:rStyle w:val="StyleUnderline"/>
        </w:rPr>
        <w:t xml:space="preserve"> by</w:t>
      </w:r>
      <w:r w:rsidRPr="007D5398">
        <w:rPr>
          <w:sz w:val="16"/>
        </w:rPr>
        <w:t xml:space="preserve"> the </w:t>
      </w:r>
      <w:r w:rsidRPr="007D5398">
        <w:rPr>
          <w:rStyle w:val="Emphasis"/>
        </w:rPr>
        <w:t>scientific rev</w:t>
      </w:r>
      <w:r w:rsidRPr="007D5398">
        <w:rPr>
          <w:rStyle w:val="StyleUnderline"/>
        </w:rPr>
        <w:t>olution</w:t>
      </w:r>
      <w:r w:rsidRPr="007D5398">
        <w:rPr>
          <w:sz w:val="16"/>
        </w:rPr>
        <w:t xml:space="preserve"> – e.g., improved population health – and </w:t>
      </w:r>
      <w:r w:rsidRPr="007D5398">
        <w:rPr>
          <w:rStyle w:val="StyleUnderline"/>
        </w:rPr>
        <w:t xml:space="preserve">technologies based on abundant </w:t>
      </w:r>
      <w:r w:rsidRPr="007D5398">
        <w:rPr>
          <w:rStyle w:val="Emphasis"/>
        </w:rPr>
        <w:t>cheap energy</w:t>
      </w:r>
      <w:r w:rsidRPr="007D5398">
        <w:rPr>
          <w:sz w:val="16"/>
        </w:rPr>
        <w:t xml:space="preserve">, primarily fossil fuels (FFs). The latter: a) </w:t>
      </w:r>
      <w:r w:rsidRPr="007D5398">
        <w:rPr>
          <w:rStyle w:val="StyleUnderline"/>
        </w:rPr>
        <w:t>provided access to all</w:t>
      </w:r>
      <w:r w:rsidRPr="007D5398">
        <w:rPr>
          <w:sz w:val="16"/>
        </w:rPr>
        <w:t xml:space="preserve"> the other </w:t>
      </w:r>
      <w:r w:rsidRPr="007D5398">
        <w:rPr>
          <w:rStyle w:val="Emphasis"/>
        </w:rPr>
        <w:t>resources necessary</w:t>
      </w:r>
      <w:r w:rsidRPr="007D5398">
        <w:rPr>
          <w:rStyle w:val="StyleUnderline"/>
        </w:rPr>
        <w:t xml:space="preserve"> to </w:t>
      </w:r>
      <w:r w:rsidRPr="007D5398">
        <w:rPr>
          <w:rStyle w:val="Emphasis"/>
        </w:rPr>
        <w:t>grow</w:t>
      </w:r>
      <w:r w:rsidRPr="007D5398">
        <w:rPr>
          <w:rStyle w:val="StyleUnderline"/>
        </w:rPr>
        <w:t xml:space="preserve"> the </w:t>
      </w:r>
      <w:r w:rsidRPr="007D5398">
        <w:rPr>
          <w:rStyle w:val="Emphasis"/>
        </w:rPr>
        <w:t>human enterprise</w:t>
      </w:r>
      <w:r w:rsidRPr="007D5398">
        <w:rPr>
          <w:sz w:val="16"/>
        </w:rPr>
        <w:t xml:space="preserve"> and thus; b) </w:t>
      </w:r>
      <w:r w:rsidRPr="007D5398">
        <w:rPr>
          <w:rStyle w:val="Emphasis"/>
        </w:rPr>
        <w:t>temporarily relieved</w:t>
      </w:r>
      <w:r w:rsidRPr="007D5398">
        <w:rPr>
          <w:rStyle w:val="StyleUnderline"/>
        </w:rPr>
        <w:t xml:space="preserve"> humanity of many forms of </w:t>
      </w:r>
      <w:r w:rsidRPr="007D5398">
        <w:rPr>
          <w:rStyle w:val="Emphasis"/>
        </w:rPr>
        <w:t>pre-industrial</w:t>
      </w:r>
      <w:r w:rsidRPr="007D5398">
        <w:rPr>
          <w:rStyle w:val="StyleUnderline"/>
        </w:rPr>
        <w:t xml:space="preserve"> negative </w:t>
      </w:r>
      <w:r w:rsidRPr="007D5398">
        <w:rPr>
          <w:rStyle w:val="Emphasis"/>
        </w:rPr>
        <w:t>feedback</w:t>
      </w:r>
      <w:r w:rsidRPr="007D5398">
        <w:rPr>
          <w:sz w:val="16"/>
        </w:rPr>
        <w:t>.</w:t>
      </w:r>
    </w:p>
    <w:p w14:paraId="7BE84223" w14:textId="77777777" w:rsidR="00A14EC9" w:rsidRPr="007D5398" w:rsidRDefault="00A14EC9" w:rsidP="00A14EC9">
      <w:pPr>
        <w:rPr>
          <w:sz w:val="16"/>
        </w:rPr>
      </w:pPr>
      <w:r w:rsidRPr="007D5398">
        <w:rPr>
          <w:sz w:val="16"/>
        </w:rPr>
        <w:t>This explains the population component of human eco-overshoot.</w:t>
      </w:r>
    </w:p>
    <w:p w14:paraId="183E3207" w14:textId="77777777" w:rsidR="00A14EC9" w:rsidRPr="007D5398" w:rsidRDefault="00A14EC9" w:rsidP="00A14EC9">
      <w:pPr>
        <w:rPr>
          <w:sz w:val="16"/>
        </w:rPr>
      </w:pPr>
      <w:r w:rsidRPr="007D5398">
        <w:rPr>
          <w:sz w:val="16"/>
        </w:rPr>
        <w:t>It is also exposes the closing jaws of an unprecedented technological trap. Modern civilisation depends utterly on abundant cheap energy. Consider the fate of the bloated human enterprise, in the absence of a ‘Plan B’, if we are forced to abandon FFs to avoid catastrophic climate change or if FFs become economically depleted – as is inevitable. Without climate-friendly quantitative substitutes for FF, it will not be possible to maintain anything like the present human population at acceptable material standards or to maintain the scale of the human economy. With failing energy supplies, humanity faces the prospect of broken supply lines, food and other resource shortages, local famines, reduced production, declining incomes, rising inequality, widespread unemployment, civil unrest, abandoned cities,11 mass migrations, collapsed economies and possible geopolitical chaos.</w:t>
      </w:r>
    </w:p>
    <w:p w14:paraId="2511ED05" w14:textId="77777777" w:rsidR="00A14EC9" w:rsidRPr="000D3B4A" w:rsidRDefault="00A14EC9" w:rsidP="00A14EC9">
      <w:pPr>
        <w:rPr>
          <w:sz w:val="16"/>
        </w:rPr>
      </w:pPr>
      <w:r w:rsidRPr="007D5398">
        <w:rPr>
          <w:sz w:val="16"/>
        </w:rPr>
        <w:t xml:space="preserve">On the other hand, </w:t>
      </w:r>
      <w:r w:rsidRPr="007D5398">
        <w:rPr>
          <w:rStyle w:val="StyleUnderline"/>
        </w:rPr>
        <w:t xml:space="preserve">if the world </w:t>
      </w:r>
      <w:r w:rsidRPr="007D5398">
        <w:rPr>
          <w:rStyle w:val="Emphasis"/>
        </w:rPr>
        <w:t>maintains</w:t>
      </w:r>
      <w:r w:rsidRPr="007D5398">
        <w:rPr>
          <w:rStyle w:val="StyleUnderline"/>
        </w:rPr>
        <w:t xml:space="preserve"> its</w:t>
      </w:r>
      <w:r w:rsidRPr="007D5398">
        <w:rPr>
          <w:sz w:val="16"/>
        </w:rPr>
        <w:t xml:space="preserve"> fossil-fuelled </w:t>
      </w:r>
      <w:r w:rsidRPr="007D5398">
        <w:rPr>
          <w:rStyle w:val="Emphasis"/>
        </w:rPr>
        <w:t>trajectory</w:t>
      </w:r>
      <w:r w:rsidRPr="007D5398">
        <w:rPr>
          <w:rStyle w:val="StyleUnderline"/>
        </w:rPr>
        <w:t xml:space="preserve"> in </w:t>
      </w:r>
      <w:r w:rsidRPr="007D5398">
        <w:rPr>
          <w:rStyle w:val="Emphasis"/>
        </w:rPr>
        <w:t>blind allegiance</w:t>
      </w:r>
      <w:r w:rsidRPr="007D5398">
        <w:rPr>
          <w:rStyle w:val="StyleUnderline"/>
        </w:rPr>
        <w:t xml:space="preserve"> to the </w:t>
      </w:r>
      <w:r w:rsidRPr="007D5398">
        <w:rPr>
          <w:rStyle w:val="Emphasis"/>
        </w:rPr>
        <w:t>growth paradigm</w:t>
      </w:r>
      <w:r w:rsidRPr="007D5398">
        <w:rPr>
          <w:rStyle w:val="StyleUnderline"/>
        </w:rPr>
        <w:t xml:space="preserve"> and the </w:t>
      </w:r>
      <w:r w:rsidRPr="007D5398">
        <w:rPr>
          <w:rStyle w:val="Emphasis"/>
        </w:rPr>
        <w:t>illusion</w:t>
      </w:r>
      <w:r w:rsidRPr="007D5398">
        <w:rPr>
          <w:rStyle w:val="StyleUnderline"/>
        </w:rPr>
        <w:t xml:space="preserve"> that ‘</w:t>
      </w:r>
      <w:r w:rsidRPr="007D5398">
        <w:rPr>
          <w:rStyle w:val="Emphasis"/>
        </w:rPr>
        <w:t>tech</w:t>
      </w:r>
      <w:r w:rsidRPr="007D5398">
        <w:rPr>
          <w:rStyle w:val="StyleUnderline"/>
        </w:rPr>
        <w:t>nology-will-</w:t>
      </w:r>
      <w:r w:rsidRPr="007D5398">
        <w:rPr>
          <w:rStyle w:val="Emphasis"/>
        </w:rPr>
        <w:t>save</w:t>
      </w:r>
      <w:r w:rsidRPr="007D5398">
        <w:rPr>
          <w:rStyle w:val="StyleUnderline"/>
        </w:rPr>
        <w:t>-the-</w:t>
      </w:r>
      <w:r w:rsidRPr="007D5398">
        <w:rPr>
          <w:rStyle w:val="Emphasis"/>
        </w:rPr>
        <w:t>day</w:t>
      </w:r>
      <w:r w:rsidRPr="007D5398">
        <w:rPr>
          <w:sz w:val="16"/>
        </w:rPr>
        <w:t xml:space="preserve"> (MTI society’s apparent default position [Figure1]), </w:t>
      </w:r>
      <w:r w:rsidRPr="007D5398">
        <w:rPr>
          <w:rStyle w:val="StyleUnderline"/>
        </w:rPr>
        <w:t xml:space="preserve">we </w:t>
      </w:r>
      <w:r w:rsidRPr="007D5398">
        <w:rPr>
          <w:rStyle w:val="Emphasis"/>
        </w:rPr>
        <w:t>risk</w:t>
      </w:r>
      <w:r w:rsidRPr="007D5398">
        <w:rPr>
          <w:rStyle w:val="StyleUnderline"/>
        </w:rPr>
        <w:t xml:space="preserve"> more and longer </w:t>
      </w:r>
      <w:r w:rsidRPr="007D5398">
        <w:rPr>
          <w:rStyle w:val="Emphasis"/>
        </w:rPr>
        <w:t>heat waves</w:t>
      </w:r>
      <w:r w:rsidRPr="007D5398">
        <w:rPr>
          <w:rStyle w:val="StyleUnderline"/>
        </w:rPr>
        <w:t>/</w:t>
      </w:r>
      <w:r w:rsidRPr="007D5398">
        <w:rPr>
          <w:rStyle w:val="Emphasis"/>
        </w:rPr>
        <w:t>droughts</w:t>
      </w:r>
      <w:r w:rsidRPr="007D5398">
        <w:rPr>
          <w:rStyle w:val="StyleUnderline"/>
        </w:rPr>
        <w:t xml:space="preserve">, accelerated </w:t>
      </w:r>
      <w:r w:rsidRPr="007D5398">
        <w:rPr>
          <w:rStyle w:val="Emphasis"/>
        </w:rPr>
        <w:t>desertification</w:t>
      </w:r>
      <w:r w:rsidRPr="007D5398">
        <w:rPr>
          <w:rStyle w:val="StyleUnderline"/>
        </w:rPr>
        <w:t xml:space="preserve">, melting </w:t>
      </w:r>
      <w:r w:rsidRPr="007D5398">
        <w:rPr>
          <w:rStyle w:val="Emphasis"/>
        </w:rPr>
        <w:t>permafrost</w:t>
      </w:r>
      <w:r w:rsidRPr="007D5398">
        <w:rPr>
          <w:rStyle w:val="StyleUnderline"/>
        </w:rPr>
        <w:t xml:space="preserve">, </w:t>
      </w:r>
      <w:r w:rsidRPr="007D5398">
        <w:rPr>
          <w:rStyle w:val="Emphasis"/>
        </w:rPr>
        <w:t>methane</w:t>
      </w:r>
      <w:r w:rsidRPr="007D5398">
        <w:rPr>
          <w:rStyle w:val="StyleUnderline"/>
        </w:rPr>
        <w:t xml:space="preserve"> releases, water </w:t>
      </w:r>
      <w:r w:rsidRPr="007D5398">
        <w:rPr>
          <w:rStyle w:val="Emphasis"/>
        </w:rPr>
        <w:t>shortages</w:t>
      </w:r>
      <w:r w:rsidRPr="007D5398">
        <w:rPr>
          <w:rStyle w:val="StyleUnderline"/>
        </w:rPr>
        <w:t xml:space="preserve">, </w:t>
      </w:r>
      <w:r w:rsidRPr="007D5398">
        <w:rPr>
          <w:rStyle w:val="Emphasis"/>
        </w:rPr>
        <w:t>failing ag</w:t>
      </w:r>
      <w:r w:rsidRPr="007D5398">
        <w:rPr>
          <w:rStyle w:val="StyleUnderline"/>
        </w:rPr>
        <w:t xml:space="preserve">riculture, </w:t>
      </w:r>
      <w:r w:rsidRPr="007D5398">
        <w:rPr>
          <w:rStyle w:val="Emphasis"/>
        </w:rPr>
        <w:t>famines</w:t>
      </w:r>
      <w:r w:rsidRPr="007D5398">
        <w:rPr>
          <w:rStyle w:val="StyleUnderline"/>
        </w:rPr>
        <w:t xml:space="preserve">, rising </w:t>
      </w:r>
      <w:r w:rsidRPr="007D5398">
        <w:rPr>
          <w:rStyle w:val="Emphasis"/>
        </w:rPr>
        <w:t>sea levels</w:t>
      </w:r>
      <w:r w:rsidRPr="007D5398">
        <w:rPr>
          <w:rStyle w:val="StyleUnderline"/>
        </w:rPr>
        <w:t xml:space="preserve">, the </w:t>
      </w:r>
      <w:r w:rsidRPr="007D5398">
        <w:rPr>
          <w:rStyle w:val="Emphasis"/>
        </w:rPr>
        <w:t>flooding</w:t>
      </w:r>
      <w:r w:rsidRPr="007D5398">
        <w:rPr>
          <w:sz w:val="16"/>
        </w:rPr>
        <w:t xml:space="preserve"> (and eventual loss) of many coastal cities, </w:t>
      </w:r>
      <w:r w:rsidRPr="007D5398">
        <w:rPr>
          <w:rStyle w:val="Emphasis"/>
        </w:rPr>
        <w:t>uninhabit</w:t>
      </w:r>
      <w:r w:rsidRPr="007D5398">
        <w:rPr>
          <w:rStyle w:val="StyleUnderline"/>
        </w:rPr>
        <w:t xml:space="preserve">able regions, </w:t>
      </w:r>
      <w:r w:rsidRPr="007D5398">
        <w:rPr>
          <w:rStyle w:val="Emphasis"/>
        </w:rPr>
        <w:t>mass migration</w:t>
      </w:r>
      <w:r w:rsidRPr="007D5398">
        <w:rPr>
          <w:rStyle w:val="StyleUnderline"/>
        </w:rPr>
        <w:t xml:space="preserve">s, </w:t>
      </w:r>
      <w:r w:rsidRPr="007D5398">
        <w:rPr>
          <w:rStyle w:val="Emphasis"/>
        </w:rPr>
        <w:t>collapsed econ</w:t>
      </w:r>
      <w:r w:rsidRPr="007D5398">
        <w:rPr>
          <w:rStyle w:val="StyleUnderline"/>
        </w:rPr>
        <w:t>omies and</w:t>
      </w:r>
      <w:r w:rsidRPr="007D5398">
        <w:rPr>
          <w:sz w:val="16"/>
        </w:rPr>
        <w:t xml:space="preserve"> possible </w:t>
      </w:r>
      <w:r w:rsidRPr="007D5398">
        <w:rPr>
          <w:rStyle w:val="Emphasis"/>
        </w:rPr>
        <w:t>geopolitical chaos</w:t>
      </w:r>
      <w:r w:rsidRPr="007D5398">
        <w:rPr>
          <w:sz w:val="16"/>
        </w:rPr>
        <w:t>. And</w:t>
      </w:r>
      <w:r w:rsidRPr="000D3B4A">
        <w:rPr>
          <w:sz w:val="16"/>
        </w:rPr>
        <w:t xml:space="preserve"> we’d still run out of energy. Are not all these things not already emerging in nascent form?</w:t>
      </w:r>
    </w:p>
    <w:p w14:paraId="3BBE8E51" w14:textId="77777777" w:rsidR="00A14EC9" w:rsidRPr="000D3B4A" w:rsidRDefault="00A14EC9" w:rsidP="00A14EC9">
      <w:pPr>
        <w:rPr>
          <w:sz w:val="16"/>
        </w:rPr>
      </w:pPr>
      <w:r w:rsidRPr="000D3B4A">
        <w:rPr>
          <w:sz w:val="16"/>
        </w:rPr>
        <w:t xml:space="preserve">In short, </w:t>
      </w:r>
      <w:r w:rsidRPr="000D3B4A">
        <w:rPr>
          <w:rStyle w:val="StyleUnderline"/>
        </w:rPr>
        <w:t xml:space="preserve">pursuit of either </w:t>
      </w:r>
      <w:r w:rsidRPr="007D5398">
        <w:rPr>
          <w:rStyle w:val="Emphasis"/>
        </w:rPr>
        <w:t>narrow</w:t>
      </w:r>
      <w:r w:rsidRPr="007D5398">
        <w:rPr>
          <w:rStyle w:val="StyleUnderline"/>
        </w:rPr>
        <w:t>ly</w:t>
      </w:r>
      <w:r w:rsidRPr="000D3B4A">
        <w:rPr>
          <w:rStyle w:val="StyleUnderline"/>
        </w:rPr>
        <w:t>-</w:t>
      </w:r>
      <w:r w:rsidRPr="000D3B4A">
        <w:rPr>
          <w:rStyle w:val="Emphasis"/>
        </w:rPr>
        <w:t>conceived</w:t>
      </w:r>
      <w:r w:rsidRPr="000D3B4A">
        <w:rPr>
          <w:rStyle w:val="StyleUnderline"/>
        </w:rPr>
        <w:t xml:space="preserve"> </w:t>
      </w:r>
      <w:r w:rsidRPr="007D5398">
        <w:rPr>
          <w:rStyle w:val="StyleUnderline"/>
        </w:rPr>
        <w:t>pathway</w:t>
      </w:r>
      <w:r w:rsidRPr="000D3B4A">
        <w:rPr>
          <w:rStyle w:val="StyleUnderline"/>
        </w:rPr>
        <w:t xml:space="preserve"> suggested by our </w:t>
      </w:r>
      <w:r w:rsidRPr="000D3B4A">
        <w:rPr>
          <w:rStyle w:val="Emphasis"/>
        </w:rPr>
        <w:t>obsolete instincts</w:t>
      </w:r>
      <w:r w:rsidRPr="000D3B4A">
        <w:rPr>
          <w:rStyle w:val="StyleUnderline"/>
        </w:rPr>
        <w:t xml:space="preserve"> and </w:t>
      </w:r>
      <w:r w:rsidRPr="000D3B4A">
        <w:rPr>
          <w:rStyle w:val="Emphasis"/>
        </w:rPr>
        <w:t>MTI sensibilities</w:t>
      </w:r>
      <w:r w:rsidRPr="000D3B4A">
        <w:rPr>
          <w:rStyle w:val="StyleUnderline"/>
        </w:rPr>
        <w:t xml:space="preserve"> </w:t>
      </w:r>
      <w:r w:rsidRPr="000D3B4A">
        <w:rPr>
          <w:rStyle w:val="StyleUnderline"/>
          <w:highlight w:val="cyan"/>
        </w:rPr>
        <w:t>exposes humanity</w:t>
      </w:r>
      <w:r w:rsidRPr="000D3B4A">
        <w:rPr>
          <w:rStyle w:val="StyleUnderline"/>
        </w:rPr>
        <w:t xml:space="preserve"> </w:t>
      </w:r>
      <w:r w:rsidRPr="007D5398">
        <w:rPr>
          <w:rStyle w:val="StyleUnderline"/>
          <w:highlight w:val="cyan"/>
        </w:rPr>
        <w:t>to</w:t>
      </w:r>
      <w:r w:rsidRPr="000D3B4A">
        <w:rPr>
          <w:rStyle w:val="StyleUnderline"/>
        </w:rPr>
        <w:t xml:space="preserve"> the likelihood of a </w:t>
      </w:r>
      <w:r w:rsidRPr="000D3B4A">
        <w:rPr>
          <w:rStyle w:val="Emphasis"/>
          <w:highlight w:val="cyan"/>
        </w:rPr>
        <w:t>major</w:t>
      </w:r>
      <w:r w:rsidRPr="000D3B4A">
        <w:rPr>
          <w:sz w:val="16"/>
        </w:rPr>
        <w:t xml:space="preserve">, potentially </w:t>
      </w:r>
      <w:r w:rsidRPr="000D3B4A">
        <w:rPr>
          <w:rStyle w:val="Emphasis"/>
          <w:highlight w:val="cyan"/>
        </w:rPr>
        <w:t>catastrophic</w:t>
      </w:r>
      <w:r w:rsidRPr="000D3B4A">
        <w:rPr>
          <w:rStyle w:val="StyleUnderline"/>
        </w:rPr>
        <w:t xml:space="preserve">, population </w:t>
      </w:r>
      <w:r w:rsidRPr="000D3B4A">
        <w:rPr>
          <w:rStyle w:val="Emphasis"/>
          <w:highlight w:val="cyan"/>
        </w:rPr>
        <w:t>correction</w:t>
      </w:r>
      <w:r w:rsidRPr="000D3B4A">
        <w:rPr>
          <w:sz w:val="16"/>
        </w:rPr>
        <w:t xml:space="preserve"> (the inevitable bust phase of our one-off global cycle) later in this century (Rees, 2020b).</w:t>
      </w:r>
    </w:p>
    <w:p w14:paraId="1866876E" w14:textId="77777777" w:rsidR="00A14EC9" w:rsidRDefault="00A14EC9" w:rsidP="00A14EC9">
      <w:pPr>
        <w:pStyle w:val="Heading3"/>
      </w:pPr>
      <w:r>
        <w:t>Social AI---2NC</w:t>
      </w:r>
    </w:p>
    <w:p w14:paraId="30663DCF" w14:textId="77777777" w:rsidR="00A14EC9" w:rsidRDefault="00A14EC9" w:rsidP="00A14EC9">
      <w:pPr>
        <w:pStyle w:val="Heading4"/>
      </w:pPr>
      <w:r>
        <w:t xml:space="preserve">Growth </w:t>
      </w:r>
      <w:r w:rsidRPr="00863138">
        <w:rPr>
          <w:u w:val="single"/>
        </w:rPr>
        <w:t>misaligns AI</w:t>
      </w:r>
      <w:r>
        <w:t>---extinction.</w:t>
      </w:r>
    </w:p>
    <w:p w14:paraId="5D5E068A" w14:textId="77777777" w:rsidR="00A14EC9" w:rsidRDefault="00A14EC9" w:rsidP="00A14EC9">
      <w:r w:rsidRPr="002C441F">
        <w:rPr>
          <w:rStyle w:val="Style13ptBold"/>
        </w:rPr>
        <w:t>Growiec ’24</w:t>
      </w:r>
      <w:r>
        <w:t xml:space="preserve"> [Jakub; 2024; Full Professor and Head of the Department of Quantitative Economics at SGH Warsaw School of Economics; Technological and Economic Development of Economy, “Existential Risk from Transformative AI: An Economic Perspective,” vol. 30]</w:t>
      </w:r>
    </w:p>
    <w:p w14:paraId="7B2DBBE3" w14:textId="77777777" w:rsidR="00A14EC9" w:rsidRPr="005156DB" w:rsidRDefault="00A14EC9" w:rsidP="00A14EC9">
      <w:pPr>
        <w:rPr>
          <w:sz w:val="16"/>
        </w:rPr>
      </w:pPr>
      <w:r w:rsidRPr="005156DB">
        <w:rPr>
          <w:sz w:val="16"/>
        </w:rPr>
        <w:t xml:space="preserve">Long-run economic growth is driven by the accumulation of production factors as well as technological innovations that are subsequently adopted in the economy. In the industrial era, there were two main, mutually complementary factors of production: physical capital and human cognitive work (Romer, 1990; Klump et al., 2012); of these two factors, only the latter drove long-run economic growth. Specifically, throughout the 20th century </w:t>
      </w:r>
      <w:r w:rsidRPr="007E5714">
        <w:rPr>
          <w:rStyle w:val="StyleUnderline"/>
          <w:highlight w:val="cyan"/>
        </w:rPr>
        <w:t>the pace of</w:t>
      </w:r>
      <w:r w:rsidRPr="005156DB">
        <w:rPr>
          <w:sz w:val="16"/>
        </w:rPr>
        <w:t xml:space="preserve"> global </w:t>
      </w:r>
      <w:r w:rsidRPr="0097185B">
        <w:rPr>
          <w:rStyle w:val="StyleUnderline"/>
        </w:rPr>
        <w:t xml:space="preserve">economic </w:t>
      </w:r>
      <w:r w:rsidRPr="007E5714">
        <w:rPr>
          <w:rStyle w:val="Emphasis"/>
          <w:highlight w:val="cyan"/>
        </w:rPr>
        <w:t>growth</w:t>
      </w:r>
      <w:r w:rsidRPr="007E5714">
        <w:rPr>
          <w:rStyle w:val="StyleUnderline"/>
          <w:highlight w:val="cyan"/>
        </w:rPr>
        <w:t xml:space="preserve"> was determined by</w:t>
      </w:r>
      <w:r w:rsidRPr="005156DB">
        <w:rPr>
          <w:sz w:val="16"/>
        </w:rPr>
        <w:t xml:space="preserve"> the </w:t>
      </w:r>
      <w:r w:rsidRPr="00874D52">
        <w:rPr>
          <w:rStyle w:val="Emphasis"/>
        </w:rPr>
        <w:t>pace</w:t>
      </w:r>
      <w:r w:rsidRPr="00BD6A23">
        <w:rPr>
          <w:rStyle w:val="StyleUnderline"/>
        </w:rPr>
        <w:t xml:space="preserve"> of</w:t>
      </w:r>
      <w:r w:rsidRPr="005156DB">
        <w:rPr>
          <w:sz w:val="16"/>
        </w:rPr>
        <w:t xml:space="preserve"> growth in effective, technologically augmented human </w:t>
      </w:r>
      <w:r w:rsidRPr="007E5714">
        <w:rPr>
          <w:rStyle w:val="Emphasis"/>
          <w:highlight w:val="cyan"/>
        </w:rPr>
        <w:t>cognitive work</w:t>
      </w:r>
      <w:r w:rsidRPr="005156DB">
        <w:rPr>
          <w:sz w:val="16"/>
        </w:rPr>
        <w:t xml:space="preserve"> (Romer, 1990; Bloom et al., 2020; Growiec, 2022a). Complementary factors, like machines performing physical actions, were sufficiently abundant so as not to affect the growth rate in the long run equilibrium.</w:t>
      </w:r>
    </w:p>
    <w:p w14:paraId="248DF8EA" w14:textId="77777777" w:rsidR="00A14EC9" w:rsidRPr="005156DB" w:rsidRDefault="00A14EC9" w:rsidP="00A14EC9">
      <w:pPr>
        <w:rPr>
          <w:sz w:val="16"/>
        </w:rPr>
      </w:pPr>
      <w:r w:rsidRPr="005156DB">
        <w:rPr>
          <w:sz w:val="16"/>
        </w:rPr>
        <w:t xml:space="preserve">Whilst being the decisive growth engine, technologically augmented human cognitive work was also the key growth bottleneck – i.e., the factor whose scarcity crucially constrained the pace of economic growth. However, the advent of ICTs, and </w:t>
      </w:r>
      <w:r w:rsidRPr="0036368D">
        <w:rPr>
          <w:rStyle w:val="Emphasis"/>
        </w:rPr>
        <w:t>AI</w:t>
      </w:r>
      <w:r w:rsidRPr="005156DB">
        <w:rPr>
          <w:sz w:val="16"/>
        </w:rPr>
        <w:t xml:space="preserve"> in particular, has allowed to </w:t>
      </w:r>
      <w:r w:rsidRPr="004435A2">
        <w:rPr>
          <w:rStyle w:val="StyleUnderline"/>
        </w:rPr>
        <w:t xml:space="preserve">gradually detach </w:t>
      </w:r>
      <w:r w:rsidRPr="007A72A1">
        <w:rPr>
          <w:rStyle w:val="Emphasis"/>
        </w:rPr>
        <w:t>info</w:t>
      </w:r>
      <w:r w:rsidRPr="005156DB">
        <w:rPr>
          <w:sz w:val="16"/>
        </w:rPr>
        <w:t xml:space="preserve">rmation </w:t>
      </w:r>
      <w:r w:rsidRPr="004435A2">
        <w:rPr>
          <w:rStyle w:val="StyleUnderline"/>
        </w:rPr>
        <w:t xml:space="preserve">communication and </w:t>
      </w:r>
      <w:r w:rsidRPr="00C374A9">
        <w:rPr>
          <w:rStyle w:val="Emphasis"/>
        </w:rPr>
        <w:t>processing</w:t>
      </w:r>
      <w:r w:rsidRPr="004435A2">
        <w:rPr>
          <w:rStyle w:val="StyleUnderline"/>
        </w:rPr>
        <w:t xml:space="preserve"> from</w:t>
      </w:r>
      <w:r w:rsidRPr="005156DB">
        <w:rPr>
          <w:sz w:val="16"/>
        </w:rPr>
        <w:t xml:space="preserve"> the </w:t>
      </w:r>
      <w:r w:rsidRPr="004435A2">
        <w:rPr>
          <w:rStyle w:val="StyleUnderline"/>
        </w:rPr>
        <w:t xml:space="preserve">capabilities of the human </w:t>
      </w:r>
      <w:r w:rsidRPr="00C374A9">
        <w:rPr>
          <w:rStyle w:val="Emphasis"/>
        </w:rPr>
        <w:t>brain</w:t>
      </w:r>
      <w:r w:rsidRPr="005156DB">
        <w:rPr>
          <w:sz w:val="16"/>
        </w:rPr>
        <w:t>, making room for full automation of production processes, which would remove the bottleneck and accelerate economic growth, potentially even by an order of magnitude (Trammell &amp; Korinek, 2020; Davidson, 2021; Growiec, 2022a, 2023).</w:t>
      </w:r>
    </w:p>
    <w:p w14:paraId="7592EFD0" w14:textId="77777777" w:rsidR="00A14EC9" w:rsidRPr="005156DB" w:rsidRDefault="00A14EC9" w:rsidP="00A14EC9">
      <w:pPr>
        <w:rPr>
          <w:sz w:val="16"/>
        </w:rPr>
      </w:pPr>
      <w:r w:rsidRPr="005156DB">
        <w:rPr>
          <w:sz w:val="16"/>
        </w:rPr>
        <w:t>This intriguing possibility arises because there already is an order of magnitude differ ence in the pace of growth in global GDP, which doubles every 20–30 years (Piketty, 2014), and the cumulative capacity of digital data communication, storage and processing, which doubles every 2–3 years (Hilbert &amp; Lopez, 2011). Thus far rapid growth in the information sphere has not been translating into proportionally fast growth in global GDP because ICTs had limited capabilities: tasks could be automated only partially, and even in highly auto mated activities human oversight and managerial decision making were still necessary. Within tasks, information processing by people and machines is always substitutable, but as long as the tasks are complementary and some of them cannot be automated, people and machines remain complementary in the aggregate, and human cognitive work remains the bottleneck of economic growth (Growiec, 2022b).</w:t>
      </w:r>
    </w:p>
    <w:p w14:paraId="2106F15B" w14:textId="77777777" w:rsidR="00A14EC9" w:rsidRPr="005156DB" w:rsidRDefault="00A14EC9" w:rsidP="00A14EC9">
      <w:pPr>
        <w:rPr>
          <w:sz w:val="16"/>
        </w:rPr>
      </w:pPr>
      <w:r w:rsidRPr="005156DB">
        <w:rPr>
          <w:sz w:val="16"/>
        </w:rPr>
        <w:t xml:space="preserve">In contrast, the hypothetical future TAI would contribute to all economically essential tasks, including research tasks, and even tasks aimed at improving AI (that is, its own) capabilities. Therefore, it could potentially replace human cognitive work across all tasks, rendering people and machines substitutable not just within tasks, but also in the aggregate. This is precisely why </w:t>
      </w:r>
      <w:r w:rsidRPr="007E5714">
        <w:rPr>
          <w:rStyle w:val="Emphasis"/>
          <w:highlight w:val="cyan"/>
        </w:rPr>
        <w:t>TAI</w:t>
      </w:r>
      <w:r w:rsidRPr="007E5714">
        <w:rPr>
          <w:rStyle w:val="StyleUnderline"/>
          <w:highlight w:val="cyan"/>
        </w:rPr>
        <w:t xml:space="preserve"> would be</w:t>
      </w:r>
      <w:r w:rsidRPr="002C1507">
        <w:rPr>
          <w:rStyle w:val="StyleUnderline"/>
        </w:rPr>
        <w:t xml:space="preserve"> economically </w:t>
      </w:r>
      <w:r w:rsidRPr="007E5714">
        <w:rPr>
          <w:rStyle w:val="Emphasis"/>
          <w:highlight w:val="cyan"/>
        </w:rPr>
        <w:t>transformative</w:t>
      </w:r>
      <w:r w:rsidRPr="005156DB">
        <w:rPr>
          <w:sz w:val="16"/>
        </w:rPr>
        <w:t xml:space="preserve">: by offering the prospects of fully </w:t>
      </w:r>
      <w:r w:rsidRPr="007E5714">
        <w:rPr>
          <w:rStyle w:val="Emphasis"/>
          <w:highlight w:val="cyan"/>
        </w:rPr>
        <w:t>automating</w:t>
      </w:r>
      <w:r w:rsidRPr="007E5714">
        <w:rPr>
          <w:rStyle w:val="StyleUnderline"/>
          <w:highlight w:val="cyan"/>
        </w:rPr>
        <w:t xml:space="preserve"> all</w:t>
      </w:r>
      <w:r w:rsidRPr="002C1507">
        <w:rPr>
          <w:rStyle w:val="StyleUnderline"/>
        </w:rPr>
        <w:t xml:space="preserve"> economically relevant </w:t>
      </w:r>
      <w:r w:rsidRPr="007E5714">
        <w:rPr>
          <w:rStyle w:val="StyleUnderline"/>
          <w:highlight w:val="cyan"/>
        </w:rPr>
        <w:t>tasks</w:t>
      </w:r>
      <w:r w:rsidRPr="005156DB">
        <w:rPr>
          <w:sz w:val="16"/>
        </w:rPr>
        <w:t>, it will remove the bottleneck generated by the limits to human cognitive capabilities and potentially accelerate growth by an order of magnitude (Growiec, 2022b, 2023).</w:t>
      </w:r>
    </w:p>
    <w:p w14:paraId="2265EE07" w14:textId="77777777" w:rsidR="00A14EC9" w:rsidRPr="005156DB" w:rsidRDefault="00A14EC9" w:rsidP="00A14EC9">
      <w:pPr>
        <w:rPr>
          <w:sz w:val="16"/>
        </w:rPr>
      </w:pPr>
      <w:r w:rsidRPr="005156DB">
        <w:rPr>
          <w:sz w:val="16"/>
        </w:rPr>
        <w:t>There is a range of promises of transformative AI which justify the efforts to develop it.</w:t>
      </w:r>
    </w:p>
    <w:p w14:paraId="3B693E56" w14:textId="77777777" w:rsidR="00A14EC9" w:rsidRPr="005156DB" w:rsidRDefault="00A14EC9" w:rsidP="00A14EC9">
      <w:pPr>
        <w:rPr>
          <w:sz w:val="16"/>
        </w:rPr>
      </w:pPr>
      <w:r w:rsidRPr="005156DB">
        <w:rPr>
          <w:sz w:val="16"/>
        </w:rPr>
        <w:t xml:space="preserve">First, </w:t>
      </w:r>
      <w:r w:rsidRPr="007E5714">
        <w:rPr>
          <w:rStyle w:val="StyleUnderline"/>
          <w:highlight w:val="cyan"/>
        </w:rPr>
        <w:t>there are enormous</w:t>
      </w:r>
      <w:r w:rsidRPr="00E61A70">
        <w:rPr>
          <w:rStyle w:val="StyleUnderline"/>
        </w:rPr>
        <w:t xml:space="preserve"> economic </w:t>
      </w:r>
      <w:r w:rsidRPr="007E5714">
        <w:rPr>
          <w:rStyle w:val="Emphasis"/>
          <w:highlight w:val="cyan"/>
        </w:rPr>
        <w:t>rewards</w:t>
      </w:r>
      <w:r w:rsidRPr="007E5714">
        <w:rPr>
          <w:rStyle w:val="StyleUnderline"/>
          <w:highlight w:val="cyan"/>
        </w:rPr>
        <w:t xml:space="preserve"> awaiting</w:t>
      </w:r>
      <w:r w:rsidRPr="005156DB">
        <w:rPr>
          <w:sz w:val="16"/>
        </w:rPr>
        <w:t xml:space="preserve"> the </w:t>
      </w:r>
      <w:r w:rsidRPr="007E5714">
        <w:rPr>
          <w:rStyle w:val="Emphasis"/>
          <w:highlight w:val="cyan"/>
        </w:rPr>
        <w:t>firm</w:t>
      </w:r>
      <w:r w:rsidRPr="007E5714">
        <w:rPr>
          <w:rStyle w:val="StyleUnderline"/>
          <w:highlight w:val="cyan"/>
        </w:rPr>
        <w:t xml:space="preserve"> which</w:t>
      </w:r>
      <w:r w:rsidRPr="00F120DE">
        <w:rPr>
          <w:rStyle w:val="StyleUnderline"/>
        </w:rPr>
        <w:t xml:space="preserve"> will first </w:t>
      </w:r>
      <w:r w:rsidRPr="007E5714">
        <w:rPr>
          <w:rStyle w:val="Emphasis"/>
          <w:highlight w:val="cyan"/>
        </w:rPr>
        <w:t>introduce TAI</w:t>
      </w:r>
      <w:r w:rsidRPr="005156DB">
        <w:rPr>
          <w:sz w:val="16"/>
        </w:rPr>
        <w:t xml:space="preserve"> to the market. Digital technologies are characterized by </w:t>
      </w:r>
      <w:r w:rsidRPr="00275439">
        <w:rPr>
          <w:rStyle w:val="StyleUnderline"/>
        </w:rPr>
        <w:t xml:space="preserve">increasing </w:t>
      </w:r>
      <w:r w:rsidRPr="007E5714">
        <w:rPr>
          <w:rStyle w:val="StyleUnderline"/>
          <w:highlight w:val="cyan"/>
        </w:rPr>
        <w:t>returns</w:t>
      </w:r>
      <w:r w:rsidRPr="005156DB">
        <w:rPr>
          <w:sz w:val="16"/>
        </w:rPr>
        <w:t xml:space="preserve"> to scale, </w:t>
      </w:r>
      <w:r w:rsidRPr="007E5714">
        <w:rPr>
          <w:rStyle w:val="Emphasis"/>
          <w:highlight w:val="cyan"/>
        </w:rPr>
        <w:t>creat</w:t>
      </w:r>
      <w:r w:rsidRPr="005156DB">
        <w:rPr>
          <w:sz w:val="16"/>
        </w:rPr>
        <w:t xml:space="preserve">ing </w:t>
      </w:r>
      <w:r w:rsidRPr="00C94C66">
        <w:rPr>
          <w:rStyle w:val="StyleUnderline"/>
        </w:rPr>
        <w:t>winner-takes-all</w:t>
      </w:r>
      <w:r w:rsidRPr="005156DB">
        <w:rPr>
          <w:sz w:val="16"/>
        </w:rPr>
        <w:t xml:space="preserve"> (“superstar”) </w:t>
      </w:r>
      <w:r w:rsidRPr="007E5714">
        <w:rPr>
          <w:rStyle w:val="Emphasis"/>
          <w:highlight w:val="cyan"/>
        </w:rPr>
        <w:t>market share</w:t>
      </w:r>
      <w:r w:rsidRPr="005156DB">
        <w:rPr>
          <w:sz w:val="16"/>
        </w:rPr>
        <w:t xml:space="preserve"> dynamics and </w:t>
      </w:r>
      <w:r w:rsidRPr="007E5714">
        <w:rPr>
          <w:rStyle w:val="StyleUnderline"/>
          <w:highlight w:val="cyan"/>
        </w:rPr>
        <w:t>producing</w:t>
      </w:r>
      <w:r w:rsidRPr="005156DB">
        <w:rPr>
          <w:sz w:val="16"/>
        </w:rPr>
        <w:t xml:space="preserve"> natural </w:t>
      </w:r>
      <w:r w:rsidRPr="007E5714">
        <w:rPr>
          <w:rStyle w:val="Emphasis"/>
          <w:highlight w:val="cyan"/>
        </w:rPr>
        <w:t>monopolies</w:t>
      </w:r>
      <w:r w:rsidRPr="007E5714">
        <w:rPr>
          <w:rStyle w:val="StyleUnderline"/>
          <w:highlight w:val="cyan"/>
        </w:rPr>
        <w:t xml:space="preserve"> which</w:t>
      </w:r>
      <w:r w:rsidRPr="005156DB">
        <w:rPr>
          <w:sz w:val="16"/>
        </w:rPr>
        <w:t xml:space="preserve"> can later </w:t>
      </w:r>
      <w:r w:rsidRPr="007E5714">
        <w:rPr>
          <w:rStyle w:val="Emphasis"/>
          <w:highlight w:val="cyan"/>
        </w:rPr>
        <w:t>entrench</w:t>
      </w:r>
      <w:r w:rsidRPr="007E5714">
        <w:rPr>
          <w:rStyle w:val="StyleUnderline"/>
          <w:highlight w:val="cyan"/>
        </w:rPr>
        <w:t xml:space="preserve"> themselves</w:t>
      </w:r>
      <w:r w:rsidRPr="005156DB">
        <w:rPr>
          <w:sz w:val="16"/>
        </w:rPr>
        <w:t xml:space="preserve"> and fend off competition (Autor et al., 2020). </w:t>
      </w:r>
      <w:r w:rsidRPr="00CF3CDE">
        <w:rPr>
          <w:rStyle w:val="StyleUnderline"/>
        </w:rPr>
        <w:t>Already</w:t>
      </w:r>
      <w:r w:rsidRPr="005156DB">
        <w:rPr>
          <w:sz w:val="16"/>
        </w:rPr>
        <w:t xml:space="preserve"> today, </w:t>
      </w:r>
      <w:r w:rsidRPr="00D816B0">
        <w:rPr>
          <w:rStyle w:val="StyleUnderline"/>
        </w:rPr>
        <w:t>there is</w:t>
      </w:r>
      <w:r w:rsidRPr="005156DB">
        <w:rPr>
          <w:sz w:val="16"/>
        </w:rPr>
        <w:t xml:space="preserve"> just </w:t>
      </w:r>
      <w:r w:rsidRPr="00D816B0">
        <w:rPr>
          <w:rStyle w:val="StyleUnderline"/>
        </w:rPr>
        <w:t xml:space="preserve">a handful of software </w:t>
      </w:r>
      <w:r w:rsidRPr="005379BC">
        <w:rPr>
          <w:rStyle w:val="Emphasis"/>
        </w:rPr>
        <w:t>giants</w:t>
      </w:r>
      <w:r w:rsidRPr="005156DB">
        <w:rPr>
          <w:sz w:val="16"/>
        </w:rPr>
        <w:t xml:space="preserve"> in the global market and world’s biggest fortunes are made in the software business. With generality of the prospective TAI, the </w:t>
      </w:r>
      <w:r w:rsidRPr="007E5714">
        <w:rPr>
          <w:rStyle w:val="StyleUnderline"/>
          <w:highlight w:val="cyan"/>
        </w:rPr>
        <w:t>scope</w:t>
      </w:r>
      <w:r w:rsidRPr="00871A87">
        <w:rPr>
          <w:rStyle w:val="StyleUnderline"/>
        </w:rPr>
        <w:t xml:space="preserve"> of the</w:t>
      </w:r>
      <w:r w:rsidRPr="005156DB">
        <w:rPr>
          <w:sz w:val="16"/>
        </w:rPr>
        <w:t xml:space="preserve"> contended </w:t>
      </w:r>
      <w:r w:rsidRPr="005379BC">
        <w:rPr>
          <w:rStyle w:val="Emphasis"/>
        </w:rPr>
        <w:t>market</w:t>
      </w:r>
      <w:r w:rsidRPr="00871A87">
        <w:rPr>
          <w:rStyle w:val="StyleUnderline"/>
        </w:rPr>
        <w:t xml:space="preserve"> </w:t>
      </w:r>
      <w:r w:rsidRPr="007E5714">
        <w:rPr>
          <w:rStyle w:val="StyleUnderline"/>
          <w:highlight w:val="cyan"/>
        </w:rPr>
        <w:t xml:space="preserve">will </w:t>
      </w:r>
      <w:r w:rsidRPr="007E5714">
        <w:rPr>
          <w:rStyle w:val="Emphasis"/>
          <w:highlight w:val="cyan"/>
        </w:rPr>
        <w:t>expand</w:t>
      </w:r>
      <w:r w:rsidRPr="005156DB">
        <w:rPr>
          <w:sz w:val="16"/>
        </w:rPr>
        <w:t xml:space="preserve"> further, </w:t>
      </w:r>
      <w:r w:rsidRPr="007E5714">
        <w:rPr>
          <w:rStyle w:val="StyleUnderline"/>
          <w:highlight w:val="cyan"/>
        </w:rPr>
        <w:t>to</w:t>
      </w:r>
      <w:r w:rsidRPr="007F2320">
        <w:rPr>
          <w:rStyle w:val="StyleUnderline"/>
        </w:rPr>
        <w:t xml:space="preserve"> cover </w:t>
      </w:r>
      <w:r w:rsidRPr="007E5714">
        <w:rPr>
          <w:rStyle w:val="Emphasis"/>
          <w:highlight w:val="cyan"/>
        </w:rPr>
        <w:t>all activities</w:t>
      </w:r>
      <w:r w:rsidRPr="007F2320">
        <w:rPr>
          <w:rStyle w:val="StyleUnderline"/>
        </w:rPr>
        <w:t xml:space="preserve"> in which</w:t>
      </w:r>
      <w:r w:rsidRPr="005156DB">
        <w:rPr>
          <w:sz w:val="16"/>
        </w:rPr>
        <w:t xml:space="preserve"> the </w:t>
      </w:r>
      <w:r w:rsidRPr="005379BC">
        <w:rPr>
          <w:rStyle w:val="Emphasis"/>
        </w:rPr>
        <w:t>AI</w:t>
      </w:r>
      <w:r w:rsidRPr="007F2320">
        <w:rPr>
          <w:rStyle w:val="StyleUnderline"/>
        </w:rPr>
        <w:t xml:space="preserve"> will be deployed</w:t>
      </w:r>
      <w:r w:rsidRPr="005156DB">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14:paraId="4F894122" w14:textId="77777777" w:rsidR="00A14EC9" w:rsidRPr="005156DB" w:rsidRDefault="00A14EC9" w:rsidP="00A14EC9">
      <w:pPr>
        <w:rPr>
          <w:sz w:val="16"/>
        </w:rPr>
      </w:pPr>
      <w:r w:rsidRPr="005156DB">
        <w:rPr>
          <w:sz w:val="16"/>
        </w:rPr>
        <w:t xml:space="preserve">Second, as argued above, </w:t>
      </w:r>
      <w:r w:rsidRPr="00612F70">
        <w:rPr>
          <w:rStyle w:val="StyleUnderline"/>
        </w:rPr>
        <w:t>TAI will massively boost</w:t>
      </w:r>
      <w:r w:rsidRPr="005156DB">
        <w:rPr>
          <w:sz w:val="16"/>
        </w:rPr>
        <w:t xml:space="preserve"> aggregate productivity </w:t>
      </w:r>
      <w:r w:rsidRPr="005379BC">
        <w:rPr>
          <w:rStyle w:val="Emphasis"/>
        </w:rPr>
        <w:t>growth</w:t>
      </w:r>
      <w:r w:rsidRPr="00612F70">
        <w:rPr>
          <w:rStyle w:val="StyleUnderline"/>
        </w:rPr>
        <w:t xml:space="preserve"> at</w:t>
      </w:r>
      <w:r w:rsidRPr="005156DB">
        <w:rPr>
          <w:sz w:val="16"/>
        </w:rPr>
        <w:t xml:space="preserve"> the </w:t>
      </w:r>
      <w:r w:rsidRPr="00612F70">
        <w:rPr>
          <w:rStyle w:val="StyleUnderline"/>
        </w:rPr>
        <w:t>global scale</w:t>
      </w:r>
      <w:r w:rsidRPr="005156DB">
        <w:rPr>
          <w:sz w:val="16"/>
        </w:rPr>
        <w:t xml:space="preserve">, possibly </w:t>
      </w:r>
      <w:r w:rsidRPr="005379BC">
        <w:rPr>
          <w:rStyle w:val="Emphasis"/>
        </w:rPr>
        <w:t>accelerating</w:t>
      </w:r>
      <w:r w:rsidRPr="005156DB">
        <w:rPr>
          <w:sz w:val="16"/>
        </w:rPr>
        <w:t xml:space="preserve"> its growth </w:t>
      </w:r>
      <w:r w:rsidRPr="00612F70">
        <w:rPr>
          <w:rStyle w:val="StyleUnderline"/>
        </w:rPr>
        <w:t>by</w:t>
      </w:r>
      <w:r w:rsidRPr="005156DB">
        <w:rPr>
          <w:sz w:val="16"/>
        </w:rPr>
        <w:t xml:space="preserve"> an </w:t>
      </w:r>
      <w:r w:rsidRPr="00612F70">
        <w:rPr>
          <w:rStyle w:val="StyleUnderline"/>
        </w:rPr>
        <w:t xml:space="preserve">order of </w:t>
      </w:r>
      <w:r w:rsidRPr="005379BC">
        <w:rPr>
          <w:rStyle w:val="Emphasis"/>
        </w:rPr>
        <w:t>magnitude</w:t>
      </w:r>
      <w:r w:rsidRPr="005156DB">
        <w:rPr>
          <w:sz w:val="16"/>
        </w:rPr>
        <w:t>. Such increases in the “size of the pie” of wealth to be distributed among the world population are a great promise even if that comes at the cost of gradually rendering human cognitive work obsolete and largely increasing income inequality.</w:t>
      </w:r>
    </w:p>
    <w:p w14:paraId="5F9491A9" w14:textId="77777777" w:rsidR="00A14EC9" w:rsidRPr="005156DB" w:rsidRDefault="00A14EC9" w:rsidP="00A14EC9">
      <w:pPr>
        <w:rPr>
          <w:sz w:val="16"/>
        </w:rPr>
      </w:pPr>
      <w:r w:rsidRPr="005156DB">
        <w:rPr>
          <w:sz w:val="16"/>
        </w:rPr>
        <w:t xml:space="preserve">Third, massive </w:t>
      </w:r>
      <w:r w:rsidRPr="00D9600A">
        <w:rPr>
          <w:rStyle w:val="StyleUnderline"/>
          <w:highlight w:val="cyan"/>
        </w:rPr>
        <w:t xml:space="preserve">positive </w:t>
      </w:r>
      <w:r w:rsidRPr="00D9600A">
        <w:rPr>
          <w:rStyle w:val="Emphasis"/>
          <w:highlight w:val="cyan"/>
        </w:rPr>
        <w:t>feedback</w:t>
      </w:r>
      <w:r w:rsidRPr="005156DB">
        <w:rPr>
          <w:sz w:val="16"/>
        </w:rPr>
        <w:t xml:space="preserve"> effect</w:t>
      </w:r>
      <w:r w:rsidRPr="00D9600A">
        <w:rPr>
          <w:rStyle w:val="Emphasis"/>
          <w:highlight w:val="cyan"/>
        </w:rPr>
        <w:t>s</w:t>
      </w:r>
      <w:r w:rsidRPr="00031551">
        <w:rPr>
          <w:rStyle w:val="StyleUnderline"/>
        </w:rPr>
        <w:t xml:space="preserve"> can be expected from </w:t>
      </w:r>
      <w:r w:rsidRPr="005156DB">
        <w:rPr>
          <w:sz w:val="16"/>
        </w:rPr>
        <w:t xml:space="preserve">the participation of </w:t>
      </w:r>
      <w:r w:rsidRPr="00AB70B9">
        <w:rPr>
          <w:rStyle w:val="StyleUnderline"/>
        </w:rPr>
        <w:t xml:space="preserve">TAI in </w:t>
      </w:r>
      <w:r w:rsidRPr="005379BC">
        <w:rPr>
          <w:rStyle w:val="Emphasis"/>
        </w:rPr>
        <w:t>research</w:t>
      </w:r>
      <w:r w:rsidRPr="005156DB">
        <w:rPr>
          <w:sz w:val="16"/>
        </w:rPr>
        <w:t xml:space="preserve">. Specifically, its contribution to </w:t>
      </w:r>
      <w:r w:rsidRPr="008F47A1">
        <w:rPr>
          <w:rStyle w:val="StyleUnderline"/>
        </w:rPr>
        <w:t>AI</w:t>
      </w:r>
      <w:r w:rsidRPr="005156DB">
        <w:rPr>
          <w:sz w:val="16"/>
        </w:rPr>
        <w:t xml:space="preserve"> research </w:t>
      </w:r>
      <w:r w:rsidRPr="00D9600A">
        <w:rPr>
          <w:rStyle w:val="StyleUnderline"/>
          <w:highlight w:val="cyan"/>
        </w:rPr>
        <w:t xml:space="preserve">may </w:t>
      </w:r>
      <w:r w:rsidRPr="00D25961">
        <w:rPr>
          <w:rStyle w:val="StyleUnderline"/>
          <w:highlight w:val="cyan"/>
        </w:rPr>
        <w:t>cause</w:t>
      </w:r>
      <w:r w:rsidRPr="005156DB">
        <w:rPr>
          <w:sz w:val="16"/>
        </w:rPr>
        <w:t xml:space="preserve"> a </w:t>
      </w:r>
      <w:r w:rsidRPr="00D9600A">
        <w:rPr>
          <w:rStyle w:val="Emphasis"/>
          <w:highlight w:val="cyan"/>
        </w:rPr>
        <w:t>cascade</w:t>
      </w:r>
      <w:r w:rsidRPr="00D9600A">
        <w:rPr>
          <w:rStyle w:val="StyleUnderline"/>
          <w:highlight w:val="cyan"/>
        </w:rPr>
        <w:t xml:space="preserve"> of </w:t>
      </w:r>
      <w:r w:rsidRPr="00D9600A">
        <w:rPr>
          <w:rStyle w:val="Emphasis"/>
          <w:highlight w:val="cyan"/>
        </w:rPr>
        <w:t>r</w:t>
      </w:r>
      <w:r w:rsidRPr="00E56E6A">
        <w:rPr>
          <w:rStyle w:val="StyleUnderline"/>
        </w:rPr>
        <w:t xml:space="preserve">ecursive </w:t>
      </w:r>
      <w:r w:rsidRPr="00D9600A">
        <w:rPr>
          <w:rStyle w:val="Emphasis"/>
          <w:highlight w:val="cyan"/>
        </w:rPr>
        <w:t>s</w:t>
      </w:r>
      <w:r w:rsidRPr="00E56E6A">
        <w:rPr>
          <w:rStyle w:val="StyleUnderline"/>
        </w:rPr>
        <w:t>elf-</w:t>
      </w:r>
      <w:r w:rsidRPr="00D9600A">
        <w:rPr>
          <w:rStyle w:val="Emphasis"/>
          <w:highlight w:val="cyan"/>
        </w:rPr>
        <w:t>i</w:t>
      </w:r>
      <w:r w:rsidRPr="00E56E6A">
        <w:rPr>
          <w:rStyle w:val="StyleUnderline"/>
        </w:rPr>
        <w:t>mprovements culminating in</w:t>
      </w:r>
      <w:r w:rsidRPr="005156DB">
        <w:rPr>
          <w:sz w:val="16"/>
        </w:rPr>
        <w:t xml:space="preserve"> the TAI undergoing </w:t>
      </w:r>
      <w:r w:rsidRPr="007949C7">
        <w:rPr>
          <w:rStyle w:val="StyleUnderline"/>
        </w:rPr>
        <w:t xml:space="preserve">intelligence </w:t>
      </w:r>
      <w:r w:rsidRPr="000F4141">
        <w:rPr>
          <w:rStyle w:val="Emphasis"/>
        </w:rPr>
        <w:t>explosion</w:t>
      </w:r>
      <w:r w:rsidRPr="005156DB">
        <w:rPr>
          <w:sz w:val="16"/>
        </w:rPr>
        <w:t xml:space="preserve"> (Hanson &amp; Yudkowsky, 2013; Bostrom, 2014) and elevating its performance far above the human level6. Furthermore, </w:t>
      </w:r>
      <w:r w:rsidRPr="00632EA8">
        <w:rPr>
          <w:rStyle w:val="StyleUnderline"/>
        </w:rPr>
        <w:t>TAI may use</w:t>
      </w:r>
      <w:r w:rsidRPr="005156DB">
        <w:rPr>
          <w:sz w:val="16"/>
        </w:rPr>
        <w:t xml:space="preserve"> its </w:t>
      </w:r>
      <w:r w:rsidRPr="00AF5F19">
        <w:rPr>
          <w:rStyle w:val="Emphasis"/>
        </w:rPr>
        <w:t>superior</w:t>
      </w:r>
      <w:r w:rsidRPr="00415225">
        <w:rPr>
          <w:rStyle w:val="StyleUnderline"/>
        </w:rPr>
        <w:t xml:space="preserve"> cognitive powers </w:t>
      </w:r>
      <w:r w:rsidRPr="00D9600A">
        <w:rPr>
          <w:rStyle w:val="StyleUnderline"/>
          <w:highlight w:val="cyan"/>
        </w:rPr>
        <w:t>to develop new</w:t>
      </w:r>
      <w:r w:rsidRPr="005156DB">
        <w:rPr>
          <w:sz w:val="16"/>
        </w:rPr>
        <w:t xml:space="preserve">, more efficient </w:t>
      </w:r>
      <w:r w:rsidRPr="007178BA">
        <w:rPr>
          <w:rStyle w:val="StyleUnderline"/>
        </w:rPr>
        <w:t>ways of harnessing</w:t>
      </w:r>
      <w:r w:rsidRPr="005156DB">
        <w:rPr>
          <w:sz w:val="16"/>
        </w:rPr>
        <w:t xml:space="preserve"> solar </w:t>
      </w:r>
      <w:r w:rsidRPr="00D9600A">
        <w:rPr>
          <w:rStyle w:val="Emphasis"/>
          <w:highlight w:val="cyan"/>
        </w:rPr>
        <w:t>energy</w:t>
      </w:r>
      <w:r w:rsidRPr="005156DB">
        <w:rPr>
          <w:sz w:val="16"/>
        </w:rPr>
        <w:t xml:space="preserve"> and putting it </w:t>
      </w:r>
      <w:r w:rsidRPr="007178BA">
        <w:rPr>
          <w:rStyle w:val="StyleUnderline"/>
        </w:rPr>
        <w:t xml:space="preserve">into </w:t>
      </w:r>
      <w:r w:rsidRPr="007A6BDA">
        <w:rPr>
          <w:rStyle w:val="StyleUnderline"/>
        </w:rPr>
        <w:t>productive use, allowing</w:t>
      </w:r>
      <w:r w:rsidRPr="005156DB">
        <w:rPr>
          <w:sz w:val="16"/>
        </w:rPr>
        <w:t xml:space="preserve"> our </w:t>
      </w:r>
      <w:r w:rsidRPr="007A6BDA">
        <w:rPr>
          <w:rStyle w:val="Emphasis"/>
        </w:rPr>
        <w:t>civ</w:t>
      </w:r>
      <w:r w:rsidRPr="005156DB">
        <w:rPr>
          <w:sz w:val="16"/>
        </w:rPr>
        <w:t xml:space="preserve">ilization </w:t>
      </w:r>
      <w:r w:rsidRPr="008740E5">
        <w:rPr>
          <w:rStyle w:val="StyleUnderline"/>
        </w:rPr>
        <w:t xml:space="preserve">to cross another </w:t>
      </w:r>
      <w:r w:rsidRPr="007E5714">
        <w:rPr>
          <w:rStyle w:val="Emphasis"/>
        </w:rPr>
        <w:t>threshold</w:t>
      </w:r>
      <w:r w:rsidRPr="005156DB">
        <w:rPr>
          <w:sz w:val="16"/>
        </w:rPr>
        <w:t xml:space="preserve"> in access to energy (cf. Growiec, 2022a), following the earlier breakthroughs of the Agricultural Revolution (~10 000 BP) and the Industrial Revolution (~1800 CE), and advancing our civilization on the Kardashev scale.</w:t>
      </w:r>
    </w:p>
    <w:p w14:paraId="61A4F834" w14:textId="77777777" w:rsidR="00A14EC9" w:rsidRPr="005156DB" w:rsidRDefault="00A14EC9" w:rsidP="00A14EC9">
      <w:pPr>
        <w:rPr>
          <w:sz w:val="16"/>
        </w:rPr>
      </w:pPr>
      <w:r w:rsidRPr="005156DB">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14:paraId="10D2CDBE" w14:textId="77777777" w:rsidR="00A14EC9" w:rsidRPr="005156DB" w:rsidRDefault="00A14EC9" w:rsidP="00A14EC9">
      <w:pPr>
        <w:rPr>
          <w:sz w:val="16"/>
        </w:rPr>
      </w:pPr>
      <w:r w:rsidRPr="005156DB">
        <w:rPr>
          <w:sz w:val="16"/>
        </w:rPr>
        <w:t>2.3. Existential risk</w:t>
      </w:r>
    </w:p>
    <w:p w14:paraId="022BA641" w14:textId="77777777" w:rsidR="00A14EC9" w:rsidRPr="005156DB" w:rsidRDefault="00A14EC9" w:rsidP="00A14EC9">
      <w:pPr>
        <w:rPr>
          <w:sz w:val="16"/>
        </w:rPr>
      </w:pPr>
      <w:r w:rsidRPr="005156DB">
        <w:rPr>
          <w:sz w:val="16"/>
        </w:rPr>
        <w:t xml:space="preserve">However, apart from its great promises, </w:t>
      </w:r>
      <w:r w:rsidRPr="00D9600A">
        <w:rPr>
          <w:rStyle w:val="StyleUnderline"/>
        </w:rPr>
        <w:t>TAI is</w:t>
      </w:r>
      <w:r w:rsidRPr="005156DB">
        <w:rPr>
          <w:sz w:val="16"/>
        </w:rPr>
        <w:t xml:space="preserve"> also </w:t>
      </w:r>
      <w:r w:rsidRPr="00D84012">
        <w:rPr>
          <w:rStyle w:val="StyleUnderline"/>
        </w:rPr>
        <w:t xml:space="preserve">an </w:t>
      </w:r>
      <w:r w:rsidRPr="00D9600A">
        <w:rPr>
          <w:rStyle w:val="Emphasis"/>
        </w:rPr>
        <w:t>existential</w:t>
      </w:r>
      <w:r w:rsidRPr="00D84012">
        <w:rPr>
          <w:rStyle w:val="StyleUnderline"/>
        </w:rPr>
        <w:t xml:space="preserve"> risk</w:t>
      </w:r>
      <w:r w:rsidRPr="005156DB">
        <w:rPr>
          <w:sz w:val="16"/>
        </w:rPr>
        <w:t xml:space="preserve"> to humanity and a threat to the human civilization. Quantifying this risk requires us to estimate two probabilities: that </w:t>
      </w:r>
      <w:r w:rsidRPr="004C6FBC">
        <w:rPr>
          <w:rStyle w:val="StyleUnderline"/>
        </w:rPr>
        <w:t xml:space="preserve">humanity </w:t>
      </w:r>
      <w:r w:rsidRPr="00451364">
        <w:rPr>
          <w:rStyle w:val="StyleUnderline"/>
        </w:rPr>
        <w:t>will</w:t>
      </w:r>
      <w:r w:rsidRPr="005156DB">
        <w:rPr>
          <w:sz w:val="16"/>
        </w:rPr>
        <w:t xml:space="preserve"> one day </w:t>
      </w:r>
      <w:r w:rsidRPr="00130E0A">
        <w:rPr>
          <w:rStyle w:val="StyleUnderline"/>
        </w:rPr>
        <w:t xml:space="preserve">develop </w:t>
      </w:r>
      <w:r w:rsidRPr="00B82865">
        <w:rPr>
          <w:rStyle w:val="Emphasis"/>
        </w:rPr>
        <w:t>superhuman</w:t>
      </w:r>
      <w:r w:rsidRPr="005156DB">
        <w:rPr>
          <w:sz w:val="16"/>
        </w:rPr>
        <w:t xml:space="preserve"> general </w:t>
      </w:r>
      <w:r w:rsidRPr="00DC5947">
        <w:rPr>
          <w:rStyle w:val="StyleUnderline"/>
        </w:rPr>
        <w:t xml:space="preserve">AI, and </w:t>
      </w:r>
      <w:r w:rsidRPr="005156DB">
        <w:rPr>
          <w:sz w:val="16"/>
        </w:rPr>
        <w:t xml:space="preserve">that its </w:t>
      </w:r>
      <w:r w:rsidRPr="00DC5947">
        <w:rPr>
          <w:rStyle w:val="StyleUnderline"/>
        </w:rPr>
        <w:t xml:space="preserve">goals will be </w:t>
      </w:r>
      <w:r w:rsidRPr="00B82865">
        <w:rPr>
          <w:rStyle w:val="Emphasis"/>
        </w:rPr>
        <w:t>misaligned</w:t>
      </w:r>
      <w:r w:rsidRPr="005156DB">
        <w:rPr>
          <w:sz w:val="16"/>
        </w:rPr>
        <w:t>, i.e., not perfectly aligned with human flourishing.</w:t>
      </w:r>
    </w:p>
    <w:p w14:paraId="5F95AFE1" w14:textId="77777777" w:rsidR="00A14EC9" w:rsidRPr="005156DB" w:rsidRDefault="00A14EC9" w:rsidP="00A14EC9">
      <w:pPr>
        <w:rPr>
          <w:sz w:val="16"/>
        </w:rPr>
      </w:pPr>
      <w:r w:rsidRPr="005156DB">
        <w:rPr>
          <w:sz w:val="16"/>
        </w:rPr>
        <w:t xml:space="preserve">In the AI research community, the consensus appears to be that TAI is technically possible, the disagreement being only on the timing of its expected arrival. The recent progress in large language models has shaken expert predictions considerably. </w:t>
      </w:r>
      <w:r w:rsidRPr="00D9600A">
        <w:rPr>
          <w:rStyle w:val="Emphasis"/>
          <w:highlight w:val="cyan"/>
        </w:rPr>
        <w:t>Prior</w:t>
      </w:r>
      <w:r w:rsidRPr="00D9600A">
        <w:rPr>
          <w:rStyle w:val="StyleUnderline"/>
          <w:highlight w:val="cyan"/>
        </w:rPr>
        <w:t xml:space="preserve"> to</w:t>
      </w:r>
      <w:r w:rsidRPr="005156DB">
        <w:rPr>
          <w:sz w:val="16"/>
        </w:rPr>
        <w:t xml:space="preserve"> the rollout of ChatGPT and </w:t>
      </w:r>
      <w:r w:rsidRPr="00D9600A">
        <w:rPr>
          <w:rStyle w:val="Emphasis"/>
          <w:highlight w:val="cyan"/>
        </w:rPr>
        <w:t>GPT</w:t>
      </w:r>
      <w:r w:rsidRPr="005156DB">
        <w:rPr>
          <w:sz w:val="16"/>
        </w:rPr>
        <w:t xml:space="preserve">-4,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AI </w:t>
      </w:r>
      <w:r w:rsidRPr="009D70E5">
        <w:rPr>
          <w:rStyle w:val="StyleUnderline"/>
        </w:rPr>
        <w:t>experts believed</w:t>
      </w:r>
      <w:r w:rsidRPr="005156DB">
        <w:rPr>
          <w:sz w:val="16"/>
        </w:rPr>
        <w:t xml:space="preserve"> that the arrival of </w:t>
      </w:r>
      <w:r w:rsidRPr="00D9600A">
        <w:rPr>
          <w:rStyle w:val="StyleUnderline"/>
          <w:highlight w:val="cyan"/>
        </w:rPr>
        <w:t>TAI was</w:t>
      </w:r>
      <w:r w:rsidRPr="005156DB">
        <w:rPr>
          <w:sz w:val="16"/>
        </w:rPr>
        <w:t xml:space="preserve"> “</w:t>
      </w:r>
      <w:r w:rsidRPr="00D9600A">
        <w:rPr>
          <w:rStyle w:val="Emphasis"/>
          <w:highlight w:val="cyan"/>
        </w:rPr>
        <w:t>beyond</w:t>
      </w:r>
      <w:r w:rsidRPr="005156DB">
        <w:rPr>
          <w:sz w:val="16"/>
        </w:rPr>
        <w:t xml:space="preserve"> the </w:t>
      </w:r>
      <w:r w:rsidRPr="00D9600A">
        <w:rPr>
          <w:rStyle w:val="Emphasis"/>
          <w:highlight w:val="cyan"/>
        </w:rPr>
        <w:t>foreseeable</w:t>
      </w:r>
      <w:r w:rsidRPr="009D70E5">
        <w:rPr>
          <w:rStyle w:val="StyleUnderline"/>
        </w:rPr>
        <w:t xml:space="preserve"> horizon</w:t>
      </w:r>
      <w:r w:rsidRPr="005156DB">
        <w:rPr>
          <w:sz w:val="16"/>
        </w:rPr>
        <w:t xml:space="preserve">” (Etzioni, 2016). </w:t>
      </w:r>
      <w:r w:rsidRPr="00D9600A">
        <w:rPr>
          <w:rStyle w:val="Emphasis"/>
          <w:highlight w:val="cyan"/>
        </w:rPr>
        <w:t>After</w:t>
      </w:r>
      <w:r w:rsidRPr="00D9600A">
        <w:rPr>
          <w:rStyle w:val="StyleUnderline"/>
          <w:highlight w:val="cyan"/>
        </w:rPr>
        <w:t xml:space="preserve"> GPT</w:t>
      </w:r>
      <w:r w:rsidRPr="005156DB">
        <w:rPr>
          <w:sz w:val="16"/>
        </w:rPr>
        <w:t xml:space="preserve">-4, however, the </w:t>
      </w:r>
      <w:r w:rsidRPr="00BE5BF7">
        <w:rPr>
          <w:rStyle w:val="StyleUnderline"/>
          <w:highlight w:val="cyan"/>
        </w:rPr>
        <w:t xml:space="preserve">median </w:t>
      </w:r>
      <w:r w:rsidRPr="00D9600A">
        <w:rPr>
          <w:rStyle w:val="Emphasis"/>
          <w:highlight w:val="cyan"/>
        </w:rPr>
        <w:t>prediction</w:t>
      </w:r>
      <w:r w:rsidRPr="00F06100">
        <w:rPr>
          <w:rStyle w:val="StyleUnderline"/>
        </w:rPr>
        <w:t xml:space="preserve"> among AI experts </w:t>
      </w:r>
      <w:r w:rsidRPr="00D9600A">
        <w:rPr>
          <w:rStyle w:val="StyleUnderline"/>
          <w:highlight w:val="cyan"/>
        </w:rPr>
        <w:t xml:space="preserve">dropped to </w:t>
      </w:r>
      <w:r w:rsidRPr="00D9600A">
        <w:rPr>
          <w:rStyle w:val="Emphasis"/>
          <w:highlight w:val="cyan"/>
        </w:rPr>
        <w:t>2047</w:t>
      </w:r>
      <w:r w:rsidRPr="005156DB">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F176DA">
        <w:rPr>
          <w:rStyle w:val="StyleUnderline"/>
        </w:rPr>
        <w:t xml:space="preserve">it could arrive </w:t>
      </w:r>
      <w:r w:rsidRPr="00F176DA">
        <w:rPr>
          <w:rStyle w:val="Emphasis"/>
        </w:rPr>
        <w:t>this decade</w:t>
      </w:r>
      <w:r w:rsidRPr="005156DB">
        <w:rPr>
          <w:sz w:val="16"/>
        </w:rPr>
        <w:t>.”).</w:t>
      </w:r>
    </w:p>
    <w:p w14:paraId="0C892149" w14:textId="77777777" w:rsidR="00A14EC9" w:rsidRPr="005156DB" w:rsidRDefault="00A14EC9" w:rsidP="00A14EC9">
      <w:pPr>
        <w:rPr>
          <w:sz w:val="16"/>
        </w:rPr>
      </w:pPr>
      <w:r w:rsidRPr="005156DB">
        <w:rPr>
          <w:sz w:val="16"/>
        </w:rPr>
        <w:t>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14:paraId="03CEB023" w14:textId="77777777" w:rsidR="00A14EC9" w:rsidRPr="005156DB" w:rsidRDefault="00A14EC9" w:rsidP="00A14EC9">
      <w:pPr>
        <w:rPr>
          <w:sz w:val="16"/>
        </w:rPr>
      </w:pPr>
      <w:r w:rsidRPr="005156DB">
        <w:rPr>
          <w:sz w:val="16"/>
        </w:rPr>
        <w:t>But even if state-of-the-art deep learning is not enough and a qualitative change in algorithm design is needed, after all “</w:t>
      </w:r>
      <w:r w:rsidRPr="00A1239A">
        <w:rPr>
          <w:rStyle w:val="StyleUnderline"/>
        </w:rPr>
        <w:t xml:space="preserve">there is no physical </w:t>
      </w:r>
      <w:r w:rsidRPr="00F651DD">
        <w:rPr>
          <w:rStyle w:val="Emphasis"/>
        </w:rPr>
        <w:t>law</w:t>
      </w:r>
      <w:r w:rsidRPr="00A1239A">
        <w:rPr>
          <w:rStyle w:val="StyleUnderline"/>
        </w:rPr>
        <w:t xml:space="preserve"> precluding particles</w:t>
      </w:r>
      <w:r w:rsidRPr="005156DB">
        <w:rPr>
          <w:sz w:val="16"/>
        </w:rPr>
        <w:t xml:space="preserve"> from </w:t>
      </w:r>
      <w:r w:rsidRPr="00846C0B">
        <w:rPr>
          <w:rStyle w:val="StyleUnderline"/>
        </w:rPr>
        <w:t xml:space="preserve">being </w:t>
      </w:r>
      <w:r w:rsidRPr="00F651DD">
        <w:rPr>
          <w:rStyle w:val="Emphasis"/>
        </w:rPr>
        <w:t>organized</w:t>
      </w:r>
      <w:r w:rsidRPr="00846C0B">
        <w:rPr>
          <w:rStyle w:val="StyleUnderline"/>
        </w:rPr>
        <w:t xml:space="preserve"> in ways that perform</w:t>
      </w:r>
      <w:r w:rsidRPr="005156DB">
        <w:rPr>
          <w:sz w:val="16"/>
        </w:rPr>
        <w:t xml:space="preserve"> even </w:t>
      </w:r>
      <w:r w:rsidRPr="009C6E15">
        <w:rPr>
          <w:rStyle w:val="StyleUnderline"/>
        </w:rPr>
        <w:t xml:space="preserve">more advanced </w:t>
      </w:r>
      <w:r w:rsidRPr="00F651DD">
        <w:rPr>
          <w:rStyle w:val="Emphasis"/>
        </w:rPr>
        <w:t>computations</w:t>
      </w:r>
      <w:r w:rsidRPr="009C6E15">
        <w:rPr>
          <w:rStyle w:val="StyleUnderline"/>
        </w:rPr>
        <w:t xml:space="preserve"> than</w:t>
      </w:r>
      <w:r w:rsidRPr="005156DB">
        <w:rPr>
          <w:sz w:val="16"/>
        </w:rPr>
        <w:t xml:space="preserve"> the </w:t>
      </w:r>
      <w:r w:rsidRPr="009C6E15">
        <w:rPr>
          <w:rStyle w:val="StyleUnderline"/>
        </w:rPr>
        <w:t>arrangements</w:t>
      </w:r>
      <w:r w:rsidRPr="005156DB">
        <w:rPr>
          <w:sz w:val="16"/>
        </w:rPr>
        <w:t xml:space="preserve"> of particles </w:t>
      </w:r>
      <w:r w:rsidRPr="009C6E15">
        <w:rPr>
          <w:rStyle w:val="StyleUnderline"/>
        </w:rPr>
        <w:t xml:space="preserve">in human </w:t>
      </w:r>
      <w:r w:rsidRPr="00F651DD">
        <w:rPr>
          <w:rStyle w:val="Emphasis"/>
        </w:rPr>
        <w:t>brains</w:t>
      </w:r>
      <w:r w:rsidRPr="005156DB">
        <w:rPr>
          <w:sz w:val="16"/>
        </w:rPr>
        <w:t>” (Hawking et al., 2014). With today’s knowledge, it should be assumed that the probability that TAI will arrive at some point in time is certainly positive, and with no changes in policy, perhaps even close to one.</w:t>
      </w:r>
    </w:p>
    <w:p w14:paraId="2B47CE30" w14:textId="77777777" w:rsidR="00A14EC9" w:rsidRPr="005156DB" w:rsidRDefault="00A14EC9" w:rsidP="00A14EC9">
      <w:pPr>
        <w:rPr>
          <w:sz w:val="16"/>
        </w:rPr>
      </w:pPr>
      <w:r w:rsidRPr="005156DB">
        <w:rPr>
          <w:sz w:val="16"/>
        </w:rPr>
        <w:t xml:space="preserve">The other variable in the existential risk formula is the probability that the goals of the transformative AI will be misaligned with human flourishing. Unfortunately, </w:t>
      </w:r>
      <w:r w:rsidRPr="00297CEE">
        <w:rPr>
          <w:rStyle w:val="StyleUnderline"/>
        </w:rPr>
        <w:t>according to AI alignment scholars</w:t>
      </w:r>
      <w:r w:rsidRPr="005156DB">
        <w:rPr>
          <w:sz w:val="16"/>
        </w:rPr>
        <w:t xml:space="preserve">, the </w:t>
      </w:r>
      <w:r w:rsidRPr="00A61BEE">
        <w:rPr>
          <w:rStyle w:val="StyleUnderline"/>
        </w:rPr>
        <w:t>default outcome is</w:t>
      </w:r>
      <w:r w:rsidRPr="005156DB">
        <w:rPr>
          <w:sz w:val="16"/>
        </w:rPr>
        <w:t xml:space="preserve"> a </w:t>
      </w:r>
      <w:r w:rsidRPr="00A61BEE">
        <w:rPr>
          <w:rStyle w:val="StyleUnderline"/>
        </w:rPr>
        <w:t>negative</w:t>
      </w:r>
      <w:r w:rsidRPr="005156DB">
        <w:rPr>
          <w:sz w:val="16"/>
        </w:rPr>
        <w:t xml:space="preserve"> one here (Muehlhauser &amp; Salamon, 2012; Bostrom, 2014). As showcased by the launch of GPT-4 and Microsoft Bing AI, the alignment problem is far from solved at the moment, and with misaligned, power-seeking TAI the probability of disaster is close to 100%.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14:paraId="7CBDC600" w14:textId="77777777" w:rsidR="00A14EC9" w:rsidRPr="005156DB" w:rsidRDefault="00A14EC9" w:rsidP="00A14EC9">
      <w:pPr>
        <w:rPr>
          <w:sz w:val="16"/>
        </w:rPr>
      </w:pPr>
      <w:r w:rsidRPr="005156DB">
        <w:rPr>
          <w:sz w:val="16"/>
        </w:rPr>
        <w:t xml:space="preserve">Accordingly, </w:t>
      </w:r>
      <w:r w:rsidRPr="00D9600A">
        <w:rPr>
          <w:rStyle w:val="Emphasis"/>
          <w:highlight w:val="cyan"/>
        </w:rPr>
        <w:t>unaligned</w:t>
      </w:r>
      <w:r w:rsidRPr="00D9600A">
        <w:rPr>
          <w:rStyle w:val="StyleUnderline"/>
          <w:highlight w:val="cyan"/>
        </w:rPr>
        <w:t xml:space="preserve"> TAI will be</w:t>
      </w:r>
      <w:r w:rsidRPr="005156DB">
        <w:rPr>
          <w:sz w:val="16"/>
        </w:rPr>
        <w:t xml:space="preserve"> an </w:t>
      </w:r>
      <w:r w:rsidRPr="00D9600A">
        <w:rPr>
          <w:rStyle w:val="Emphasis"/>
          <w:highlight w:val="cyan"/>
        </w:rPr>
        <w:t>existential</w:t>
      </w:r>
      <w:r w:rsidRPr="005156DB">
        <w:rPr>
          <w:sz w:val="16"/>
        </w:rPr>
        <w:t xml:space="preserve"> threat to humankind purely </w:t>
      </w:r>
      <w:r w:rsidRPr="00A67EC9">
        <w:rPr>
          <w:rStyle w:val="StyleUnderline"/>
        </w:rPr>
        <w:t>due to</w:t>
      </w:r>
      <w:r w:rsidRPr="005156DB">
        <w:rPr>
          <w:sz w:val="16"/>
        </w:rPr>
        <w:t xml:space="preserve"> its </w:t>
      </w:r>
      <w:r w:rsidRPr="00A67EC9">
        <w:rPr>
          <w:rStyle w:val="StyleUnderline"/>
        </w:rPr>
        <w:t xml:space="preserve">superior </w:t>
      </w:r>
      <w:r w:rsidRPr="00F651DD">
        <w:rPr>
          <w:rStyle w:val="Emphasis"/>
        </w:rPr>
        <w:t>optimization</w:t>
      </w:r>
      <w:r w:rsidRPr="005156DB">
        <w:rPr>
          <w:sz w:val="16"/>
        </w:rPr>
        <w:t xml:space="preserve"> power that would outsmart any human. The disaster scenario does not need additional components such as artificial consciousness or the AI’s ability to reflect on its goals (Russell, 2014)8. Moreover, </w:t>
      </w:r>
      <w:r w:rsidRPr="000376BB">
        <w:rPr>
          <w:rStyle w:val="StyleUnderline"/>
        </w:rPr>
        <w:t>following</w:t>
      </w:r>
      <w:r w:rsidRPr="005156DB">
        <w:rPr>
          <w:sz w:val="16"/>
        </w:rPr>
        <w:t xml:space="preserve"> the </w:t>
      </w:r>
      <w:r w:rsidRPr="00C02547">
        <w:rPr>
          <w:rStyle w:val="Emphasis"/>
        </w:rPr>
        <w:t>orthogonality</w:t>
      </w:r>
      <w:r w:rsidRPr="000376BB">
        <w:rPr>
          <w:rStyle w:val="StyleUnderline"/>
        </w:rPr>
        <w:t xml:space="preserve"> thesis</w:t>
      </w:r>
      <w:r w:rsidRPr="005156DB">
        <w:rPr>
          <w:sz w:val="16"/>
        </w:rPr>
        <w:t xml:space="preserve"> (Bostrom, 2014), </w:t>
      </w:r>
      <w:r w:rsidRPr="000376BB">
        <w:rPr>
          <w:rStyle w:val="StyleUnderline"/>
        </w:rPr>
        <w:t>any</w:t>
      </w:r>
      <w:r w:rsidRPr="005156DB">
        <w:rPr>
          <w:sz w:val="16"/>
        </w:rPr>
        <w:t xml:space="preserve"> level of </w:t>
      </w:r>
      <w:r w:rsidRPr="00C02547">
        <w:rPr>
          <w:rStyle w:val="Emphasis"/>
        </w:rPr>
        <w:t>intel</w:t>
      </w:r>
      <w:r w:rsidRPr="000376BB">
        <w:rPr>
          <w:rStyle w:val="StyleUnderline"/>
        </w:rPr>
        <w:t>ligence could</w:t>
      </w:r>
      <w:r w:rsidRPr="005156DB">
        <w:rPr>
          <w:sz w:val="16"/>
        </w:rPr>
        <w:t xml:space="preserve"> in principle </w:t>
      </w:r>
      <w:r w:rsidRPr="000376BB">
        <w:rPr>
          <w:rStyle w:val="StyleUnderline"/>
        </w:rPr>
        <w:t xml:space="preserve">be </w:t>
      </w:r>
      <w:r w:rsidRPr="00E951FD">
        <w:rPr>
          <w:rStyle w:val="Emphasis"/>
        </w:rPr>
        <w:t>coupled</w:t>
      </w:r>
      <w:r w:rsidRPr="000376BB">
        <w:rPr>
          <w:rStyle w:val="StyleUnderline"/>
        </w:rPr>
        <w:t xml:space="preserve"> with any </w:t>
      </w:r>
      <w:r w:rsidRPr="001508D3">
        <w:rPr>
          <w:rStyle w:val="Emphasis"/>
        </w:rPr>
        <w:t>final goal</w:t>
      </w:r>
      <w:r w:rsidRPr="005156DB">
        <w:rPr>
          <w:sz w:val="16"/>
        </w:rPr>
        <w:t xml:space="preserve">, negating the hope that TAI would unilaterally refuse to harm people. </w:t>
      </w:r>
      <w:r w:rsidRPr="000A0E04">
        <w:rPr>
          <w:rStyle w:val="StyleUnderline"/>
        </w:rPr>
        <w:t>Once</w:t>
      </w:r>
      <w:r w:rsidRPr="005156DB">
        <w:rPr>
          <w:sz w:val="16"/>
        </w:rPr>
        <w:t xml:space="preserve"> the </w:t>
      </w:r>
      <w:r w:rsidRPr="00D9600A">
        <w:rPr>
          <w:rStyle w:val="StyleUnderline"/>
          <w:highlight w:val="cyan"/>
        </w:rPr>
        <w:t xml:space="preserve">humankind is </w:t>
      </w:r>
      <w:r w:rsidRPr="00D9600A">
        <w:rPr>
          <w:rStyle w:val="Emphasis"/>
          <w:highlight w:val="cyan"/>
        </w:rPr>
        <w:t>deprived</w:t>
      </w:r>
      <w:r w:rsidRPr="00D9600A">
        <w:rPr>
          <w:rStyle w:val="StyleUnderline"/>
          <w:highlight w:val="cyan"/>
        </w:rPr>
        <w:t xml:space="preserve"> of control</w:t>
      </w:r>
      <w:r w:rsidRPr="005156DB">
        <w:rPr>
          <w:sz w:val="16"/>
        </w:rPr>
        <w:t xml:space="preserve"> over decision making and any meaningful contribution to the world economy, the ruling </w:t>
      </w:r>
      <w:r w:rsidRPr="005A73E0">
        <w:rPr>
          <w:rStyle w:val="StyleUnderline"/>
        </w:rPr>
        <w:t>AI</w:t>
      </w:r>
      <w:r w:rsidRPr="005156DB">
        <w:rPr>
          <w:sz w:val="16"/>
        </w:rPr>
        <w:t xml:space="preserve">’s decision whether to </w:t>
      </w:r>
      <w:r w:rsidRPr="005A73E0">
        <w:rPr>
          <w:rStyle w:val="Emphasis"/>
        </w:rPr>
        <w:t>terminate</w:t>
      </w:r>
      <w:r w:rsidRPr="005A73E0">
        <w:rPr>
          <w:rStyle w:val="StyleUnderline"/>
        </w:rPr>
        <w:t xml:space="preserve"> our species</w:t>
      </w:r>
      <w:r w:rsidRPr="005156DB">
        <w:rPr>
          <w:sz w:val="16"/>
        </w:rPr>
        <w:t xml:space="preserve"> will only depend on whether our existence would be helpful in pursuing its goal; our own goals, potentials or well-being will not be respected.</w:t>
      </w:r>
    </w:p>
    <w:p w14:paraId="1761E18B" w14:textId="77777777" w:rsidR="00A14EC9" w:rsidRPr="005156DB" w:rsidRDefault="00A14EC9" w:rsidP="00A14EC9">
      <w:pPr>
        <w:rPr>
          <w:sz w:val="16"/>
        </w:rPr>
      </w:pPr>
      <w:r w:rsidRPr="005156DB">
        <w:rPr>
          <w:sz w:val="16"/>
        </w:rPr>
        <w:t>2.4. Instrumental convergence</w:t>
      </w:r>
    </w:p>
    <w:p w14:paraId="21164892" w14:textId="77777777" w:rsidR="00A14EC9" w:rsidRPr="005156DB" w:rsidRDefault="00A14EC9" w:rsidP="00A14EC9">
      <w:pPr>
        <w:rPr>
          <w:sz w:val="16"/>
        </w:rPr>
      </w:pPr>
      <w:r w:rsidRPr="005156DB">
        <w:rPr>
          <w:sz w:val="16"/>
        </w:rPr>
        <w:t xml:space="preserve">In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w:t>
      </w:r>
      <w:r w:rsidRPr="00985291">
        <w:rPr>
          <w:rStyle w:val="StyleUnderline"/>
        </w:rPr>
        <w:t>extinction</w:t>
      </w:r>
      <w:r w:rsidRPr="005156DB">
        <w:rPr>
          <w:sz w:val="16"/>
        </w:rPr>
        <w:t xml:space="preserve"> result </w:t>
      </w:r>
      <w:r w:rsidRPr="00081B63">
        <w:rPr>
          <w:rStyle w:val="StyleUnderline"/>
        </w:rPr>
        <w:t>follows</w:t>
      </w:r>
      <w:r w:rsidRPr="005156DB">
        <w:rPr>
          <w:sz w:val="16"/>
        </w:rPr>
        <w:t xml:space="preserve"> directly </w:t>
      </w:r>
      <w:r w:rsidRPr="00081B63">
        <w:rPr>
          <w:rStyle w:val="StyleUnderline"/>
        </w:rPr>
        <w:t>from</w:t>
      </w:r>
      <w:r w:rsidRPr="005156DB">
        <w:rPr>
          <w:sz w:val="16"/>
        </w:rPr>
        <w:t xml:space="preserve"> the </w:t>
      </w:r>
      <w:r w:rsidRPr="00081B63">
        <w:rPr>
          <w:rStyle w:val="StyleUnderline"/>
        </w:rPr>
        <w:t xml:space="preserve">instrumental </w:t>
      </w:r>
      <w:r w:rsidRPr="001508D3">
        <w:rPr>
          <w:rStyle w:val="Emphasis"/>
        </w:rPr>
        <w:t>convergence</w:t>
      </w:r>
      <w:r w:rsidRPr="00081B63">
        <w:rPr>
          <w:rStyle w:val="StyleUnderline"/>
        </w:rPr>
        <w:t xml:space="preserve"> thesis</w:t>
      </w:r>
      <w:r w:rsidRPr="005156DB">
        <w:rPr>
          <w:sz w:val="16"/>
        </w:rPr>
        <w:t xml:space="preserve">: with sufficient agency and optimization power, almost </w:t>
      </w:r>
      <w:r w:rsidRPr="00D9600A">
        <w:rPr>
          <w:rStyle w:val="StyleUnderline"/>
          <w:highlight w:val="cyan"/>
        </w:rPr>
        <w:t xml:space="preserve">any </w:t>
      </w:r>
      <w:r w:rsidRPr="00D9600A">
        <w:rPr>
          <w:rStyle w:val="Emphasis"/>
          <w:highlight w:val="cyan"/>
        </w:rPr>
        <w:t>AI</w:t>
      </w:r>
      <w:r w:rsidRPr="005156DB">
        <w:rPr>
          <w:sz w:val="16"/>
        </w:rPr>
        <w:t xml:space="preserve"> algorithm </w:t>
      </w:r>
      <w:r w:rsidRPr="00D9600A">
        <w:rPr>
          <w:rStyle w:val="StyleUnderline"/>
          <w:highlight w:val="cyan"/>
        </w:rPr>
        <w:t>will</w:t>
      </w:r>
      <w:r w:rsidRPr="005156DB">
        <w:rPr>
          <w:sz w:val="16"/>
        </w:rPr>
        <w:t xml:space="preserve"> (a) </w:t>
      </w:r>
      <w:r w:rsidRPr="00D9600A">
        <w:rPr>
          <w:rStyle w:val="Emphasis"/>
          <w:highlight w:val="cyan"/>
        </w:rPr>
        <w:t>resist</w:t>
      </w:r>
      <w:r w:rsidRPr="005156DB">
        <w:rPr>
          <w:sz w:val="16"/>
        </w:rPr>
        <w:t xml:space="preserve"> the </w:t>
      </w:r>
      <w:r w:rsidRPr="00D9600A">
        <w:rPr>
          <w:rStyle w:val="StyleUnderline"/>
          <w:highlight w:val="cyan"/>
        </w:rPr>
        <w:t xml:space="preserve">attempts to </w:t>
      </w:r>
      <w:r w:rsidRPr="00D9600A">
        <w:rPr>
          <w:rStyle w:val="Emphasis"/>
          <w:highlight w:val="cyan"/>
        </w:rPr>
        <w:t>switch</w:t>
      </w:r>
      <w:r w:rsidRPr="00541F06">
        <w:rPr>
          <w:rStyle w:val="StyleUnderline"/>
        </w:rPr>
        <w:t xml:space="preserve"> it </w:t>
      </w:r>
      <w:r w:rsidRPr="00D9600A">
        <w:rPr>
          <w:rStyle w:val="StyleUnderline"/>
          <w:highlight w:val="cyan"/>
        </w:rPr>
        <w:t>off</w:t>
      </w:r>
      <w:r w:rsidRPr="005156DB">
        <w:rPr>
          <w:sz w:val="16"/>
        </w:rPr>
        <w:t xml:space="preserve"> or reprogram its goals (self-preservation), (b) </w:t>
      </w:r>
      <w:r w:rsidRPr="00D9600A">
        <w:rPr>
          <w:rStyle w:val="StyleUnderline"/>
          <w:highlight w:val="cyan"/>
        </w:rPr>
        <w:t xml:space="preserve">accumulate </w:t>
      </w:r>
      <w:r w:rsidRPr="00D9600A">
        <w:rPr>
          <w:rStyle w:val="Emphasis"/>
          <w:highlight w:val="cyan"/>
        </w:rPr>
        <w:t>control</w:t>
      </w:r>
      <w:r w:rsidRPr="00E61FA1">
        <w:rPr>
          <w:rStyle w:val="StyleUnderline"/>
        </w:rPr>
        <w:t xml:space="preserve"> over </w:t>
      </w:r>
      <w:r w:rsidRPr="00B26FCB">
        <w:rPr>
          <w:rStyle w:val="Emphasis"/>
        </w:rPr>
        <w:t>resources</w:t>
      </w:r>
      <w:r w:rsidRPr="005156DB">
        <w:rPr>
          <w:sz w:val="16"/>
        </w:rPr>
        <w:t xml:space="preserve"> it deems </w:t>
      </w:r>
      <w:r w:rsidRPr="002A09A7">
        <w:rPr>
          <w:rStyle w:val="StyleUnderline"/>
        </w:rPr>
        <w:t>helpful in achieving</w:t>
      </w:r>
      <w:r w:rsidRPr="005156DB">
        <w:rPr>
          <w:sz w:val="16"/>
        </w:rPr>
        <w:t xml:space="preserve"> its goal (resource acquisition), (c) </w:t>
      </w:r>
      <w:r w:rsidRPr="00D9600A">
        <w:rPr>
          <w:rStyle w:val="StyleUnderline"/>
          <w:highlight w:val="cyan"/>
        </w:rPr>
        <w:t>use</w:t>
      </w:r>
      <w:r w:rsidRPr="005156DB">
        <w:rPr>
          <w:sz w:val="16"/>
        </w:rPr>
        <w:t xml:space="preserve"> the available </w:t>
      </w:r>
      <w:r w:rsidRPr="00D9600A">
        <w:rPr>
          <w:rStyle w:val="Emphasis"/>
          <w:highlight w:val="cyan"/>
        </w:rPr>
        <w:t>resources</w:t>
      </w:r>
      <w:r w:rsidRPr="004854B6">
        <w:rPr>
          <w:rStyle w:val="StyleUnderline"/>
        </w:rPr>
        <w:t xml:space="preserve"> as </w:t>
      </w:r>
      <w:r w:rsidRPr="00D9600A">
        <w:rPr>
          <w:rStyle w:val="Emphasis"/>
          <w:highlight w:val="cyan"/>
        </w:rPr>
        <w:t>efficiently</w:t>
      </w:r>
      <w:r w:rsidRPr="004854B6">
        <w:rPr>
          <w:rStyle w:val="StyleUnderline"/>
        </w:rPr>
        <w:t xml:space="preserve"> as possible</w:t>
      </w:r>
      <w:r w:rsidRPr="005156DB">
        <w:rPr>
          <w:sz w:val="16"/>
        </w:rPr>
        <w:t xml:space="preserve"> (technological perfection), and (iv) </w:t>
      </w:r>
      <w:r w:rsidRPr="00C96182">
        <w:rPr>
          <w:rStyle w:val="StyleUnderline"/>
        </w:rPr>
        <w:t>research</w:t>
      </w:r>
      <w:r w:rsidRPr="005156DB">
        <w:rPr>
          <w:sz w:val="16"/>
        </w:rPr>
        <w:t xml:space="preserve"> the possible </w:t>
      </w:r>
      <w:r w:rsidRPr="00C96182">
        <w:rPr>
          <w:rStyle w:val="StyleUnderline"/>
        </w:rPr>
        <w:t xml:space="preserve">options for </w:t>
      </w:r>
      <w:r w:rsidRPr="00A75C5C">
        <w:rPr>
          <w:rStyle w:val="Emphasis"/>
        </w:rPr>
        <w:t>improving</w:t>
      </w:r>
      <w:r w:rsidRPr="00C96182">
        <w:rPr>
          <w:rStyle w:val="StyleUnderline"/>
        </w:rPr>
        <w:t xml:space="preserve"> its efficiency through new</w:t>
      </w:r>
      <w:r w:rsidRPr="005156DB">
        <w:rPr>
          <w:sz w:val="16"/>
        </w:rPr>
        <w:t xml:space="preserve"> technological </w:t>
      </w:r>
      <w:r w:rsidRPr="00C96182">
        <w:rPr>
          <w:rStyle w:val="StyleUnderline"/>
        </w:rPr>
        <w:t>solutions</w:t>
      </w:r>
      <w:r w:rsidRPr="005156DB">
        <w:rPr>
          <w:sz w:val="16"/>
        </w:rPr>
        <w:t xml:space="preserve"> (cognitive enhancement). The emergence of these four instrumental goals follows from almost any final goal we may consider programming into AI, and certainly almost any final goal that could make the AI potentially transformative – known </w:t>
      </w:r>
      <w:r w:rsidRPr="00A75C5C">
        <w:rPr>
          <w:rStyle w:val="Emphasis"/>
        </w:rPr>
        <w:t>counterexamples</w:t>
      </w:r>
      <w:r w:rsidRPr="005840C1">
        <w:rPr>
          <w:rStyle w:val="StyleUnderline"/>
        </w:rPr>
        <w:t xml:space="preserve"> are trivial</w:t>
      </w:r>
      <w:r w:rsidRPr="005156DB">
        <w:rPr>
          <w:sz w:val="16"/>
        </w:rPr>
        <w:t xml:space="preserve"> and typically imply that the algorithm prefers to immediately switch off. The challenge is therefore that the prospective </w:t>
      </w:r>
      <w:r w:rsidRPr="00785BA6">
        <w:rPr>
          <w:rStyle w:val="StyleUnderline"/>
        </w:rPr>
        <w:t>TAI must be</w:t>
      </w:r>
      <w:r w:rsidRPr="005156DB">
        <w:rPr>
          <w:sz w:val="16"/>
        </w:rPr>
        <w:t xml:space="preserve"> aligned and provide beneficial outcomes to the humankind despite following also the instrumental goals, which by default make it “</w:t>
      </w:r>
      <w:r w:rsidRPr="00A75C5C">
        <w:rPr>
          <w:rStyle w:val="Emphasis"/>
        </w:rPr>
        <w:t>power-seeking</w:t>
      </w:r>
      <w:r w:rsidRPr="005156DB">
        <w:rPr>
          <w:sz w:val="16"/>
        </w:rPr>
        <w:t>”.</w:t>
      </w:r>
    </w:p>
    <w:p w14:paraId="6EEACFEB" w14:textId="77777777" w:rsidR="00A14EC9" w:rsidRPr="005156DB" w:rsidRDefault="00A14EC9" w:rsidP="00A14EC9">
      <w:pPr>
        <w:rPr>
          <w:sz w:val="16"/>
        </w:rPr>
      </w:pPr>
      <w:r w:rsidRPr="005156DB">
        <w:rPr>
          <w:sz w:val="16"/>
        </w:rPr>
        <w:t xml:space="preserve">Unfortunately for the likelihood of solving the AI alignment problem, there is no room for trial and error when experimenting with superhuman general AI. </w:t>
      </w:r>
      <w:r w:rsidRPr="00D9600A">
        <w:rPr>
          <w:rStyle w:val="StyleUnderline"/>
          <w:highlight w:val="cyan"/>
        </w:rPr>
        <w:t>Beyond</w:t>
      </w:r>
      <w:r w:rsidRPr="005156DB">
        <w:rPr>
          <w:sz w:val="16"/>
        </w:rPr>
        <w:t xml:space="preserve"> a </w:t>
      </w:r>
      <w:r w:rsidRPr="00F12409">
        <w:rPr>
          <w:rStyle w:val="Emphasis"/>
          <w:highlight w:val="cyan"/>
        </w:rPr>
        <w:t>certain</w:t>
      </w:r>
      <w:r w:rsidRPr="00F12409">
        <w:rPr>
          <w:rStyle w:val="StyleUnderline"/>
          <w:highlight w:val="cyan"/>
        </w:rPr>
        <w:t xml:space="preserve"> threshold</w:t>
      </w:r>
      <w:r w:rsidRPr="00D9600A">
        <w:rPr>
          <w:rStyle w:val="StyleUnderline"/>
        </w:rPr>
        <w:t xml:space="preserve"> intelligence</w:t>
      </w:r>
      <w:r w:rsidRPr="005156DB">
        <w:rPr>
          <w:sz w:val="16"/>
        </w:rPr>
        <w:t xml:space="preserve"> level, the </w:t>
      </w:r>
      <w:r w:rsidRPr="00F12409">
        <w:rPr>
          <w:rStyle w:val="Emphasis"/>
          <w:highlight w:val="cyan"/>
        </w:rPr>
        <w:t>goals</w:t>
      </w:r>
      <w:r w:rsidRPr="005156DB">
        <w:rPr>
          <w:sz w:val="16"/>
        </w:rPr>
        <w:t xml:space="preserve"> programmed into the AI </w:t>
      </w:r>
      <w:r w:rsidRPr="00F12409">
        <w:rPr>
          <w:rStyle w:val="StyleUnderline"/>
          <w:highlight w:val="cyan"/>
        </w:rPr>
        <w:t xml:space="preserve">will be </w:t>
      </w:r>
      <w:r w:rsidRPr="00F12409">
        <w:rPr>
          <w:rStyle w:val="Emphasis"/>
          <w:highlight w:val="cyan"/>
        </w:rPr>
        <w:t>locked in</w:t>
      </w:r>
      <w:r w:rsidRPr="002C1507">
        <w:rPr>
          <w:rStyle w:val="StyleUnderline"/>
        </w:rPr>
        <w:t xml:space="preserve"> without</w:t>
      </w:r>
      <w:r w:rsidRPr="005156DB">
        <w:rPr>
          <w:sz w:val="16"/>
        </w:rPr>
        <w:t xml:space="preserve"> a </w:t>
      </w:r>
      <w:r w:rsidRPr="002C1507">
        <w:rPr>
          <w:rStyle w:val="StyleUnderline"/>
        </w:rPr>
        <w:t>possibility to reprogram</w:t>
      </w:r>
      <w:r w:rsidRPr="005156DB">
        <w:rPr>
          <w:sz w:val="16"/>
        </w:rPr>
        <w:t xml:space="preserve"> them. The superhuman general </w:t>
      </w:r>
      <w:r w:rsidRPr="002C1507">
        <w:rPr>
          <w:rStyle w:val="StyleUnderline"/>
        </w:rPr>
        <w:t xml:space="preserve">AI </w:t>
      </w:r>
      <w:r w:rsidRPr="00F12409">
        <w:rPr>
          <w:rStyle w:val="StyleUnderline"/>
        </w:rPr>
        <w:t>will</w:t>
      </w:r>
      <w:r w:rsidRPr="005156DB">
        <w:rPr>
          <w:sz w:val="16"/>
        </w:rPr>
        <w:t xml:space="preserve"> then be able to </w:t>
      </w:r>
      <w:r w:rsidRPr="00415669">
        <w:rPr>
          <w:rStyle w:val="Emphasis"/>
        </w:rPr>
        <w:t>outsmart</w:t>
      </w:r>
      <w:r w:rsidRPr="002C1507">
        <w:rPr>
          <w:rStyle w:val="StyleUnderline"/>
        </w:rPr>
        <w:t xml:space="preserve"> humans and </w:t>
      </w:r>
      <w:r w:rsidRPr="00415669">
        <w:rPr>
          <w:rStyle w:val="Emphasis"/>
        </w:rPr>
        <w:t>resist</w:t>
      </w:r>
      <w:r w:rsidRPr="002C1507">
        <w:rPr>
          <w:rStyle w:val="StyleUnderline"/>
        </w:rPr>
        <w:t xml:space="preserve"> any reprogramming</w:t>
      </w:r>
      <w:r w:rsidRPr="005156DB">
        <w:rPr>
          <w:sz w:val="16"/>
        </w:rPr>
        <w:t xml:space="preserve"> which would work against its present goal (Bostrom, 2014).</w:t>
      </w:r>
    </w:p>
    <w:p w14:paraId="41376421" w14:textId="77777777" w:rsidR="00A14EC9" w:rsidRPr="005156DB" w:rsidRDefault="00A14EC9" w:rsidP="00A14EC9">
      <w:pPr>
        <w:rPr>
          <w:sz w:val="16"/>
        </w:rPr>
      </w:pPr>
      <w:r w:rsidRPr="005156DB">
        <w:rPr>
          <w:sz w:val="16"/>
        </w:rPr>
        <w:t>&lt;&lt;TEXT CONDENSED, NONE OMITTED&gt;&gt;</w:t>
      </w:r>
    </w:p>
    <w:p w14:paraId="05092646" w14:textId="77777777" w:rsidR="00A14EC9" w:rsidRPr="005156DB" w:rsidRDefault="00A14EC9" w:rsidP="00A14EC9">
      <w:pPr>
        <w:rPr>
          <w:sz w:val="8"/>
        </w:rPr>
      </w:pPr>
      <w:r w:rsidRPr="005156DB">
        <w:rPr>
          <w:sz w:val="8"/>
        </w:rPr>
        <w:t>There is a helpful analogy between the human species and the prospective TAI (Growiec, 2022a). The homo sapiens emerged as one of many designs of species developed in the pro cess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Tooby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maximization process, encompassing the entirety of Bostrom’s instrumental goals (Growiec, 2022a), escaped the grip of natural evolution because it was powerful enough to work at orders-of-magnitude shorter time scales. Having overcome our environmental pressures, the humankind went to transform the world and build a technological civilization. Today, we are chasing our goals without accepting superiority neither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is now building more and more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are able to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(Krakovna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(i)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wireheading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it seems plausible to allow the AI to learn it by itself based on people’s past actions. Therefore, corrigibility appears key. An additional important property en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state of affairs</w:t>
      </w:r>
    </w:p>
    <w:p w14:paraId="4B0E0E91" w14:textId="77777777" w:rsidR="00A14EC9" w:rsidRPr="005156DB" w:rsidRDefault="00A14EC9" w:rsidP="00A14EC9">
      <w:pPr>
        <w:rPr>
          <w:sz w:val="16"/>
        </w:rPr>
      </w:pPr>
      <w:r w:rsidRPr="005156DB">
        <w:rPr>
          <w:sz w:val="16"/>
        </w:rPr>
        <w:t>&lt;&lt;PARAGRAPH BREAKS RESUME&gt;&gt;</w:t>
      </w:r>
    </w:p>
    <w:p w14:paraId="7551A0EC" w14:textId="77777777" w:rsidR="00A14EC9" w:rsidRPr="00C571BE" w:rsidRDefault="00A14EC9" w:rsidP="00A14EC9">
      <w:pPr>
        <w:rPr>
          <w:sz w:val="16"/>
        </w:rPr>
      </w:pPr>
      <w:r w:rsidRPr="00C571BE">
        <w:rPr>
          <w:sz w:val="16"/>
        </w:rPr>
        <w:t xml:space="preserve">According to Ord (2020), the humankind is currently standing on the “precipice”: our capacities are growing fast, but our missteps can be as consequential as never before. Of particular interest is the recent progress in building ever more capable general AI. </w:t>
      </w:r>
      <w:r w:rsidRPr="00F12409">
        <w:rPr>
          <w:rStyle w:val="StyleUnderline"/>
          <w:highlight w:val="cyan"/>
        </w:rPr>
        <w:t xml:space="preserve">We are heading </w:t>
      </w:r>
      <w:r w:rsidRPr="00F12409">
        <w:rPr>
          <w:rStyle w:val="Emphasis"/>
          <w:highlight w:val="cyan"/>
        </w:rPr>
        <w:t>full speed</w:t>
      </w:r>
      <w:r w:rsidRPr="00F12409">
        <w:rPr>
          <w:rStyle w:val="StyleUnderline"/>
          <w:highlight w:val="cyan"/>
        </w:rPr>
        <w:t xml:space="preserve"> towards</w:t>
      </w:r>
      <w:r w:rsidRPr="00C571BE">
        <w:rPr>
          <w:sz w:val="16"/>
        </w:rPr>
        <w:t xml:space="preserve"> transformative </w:t>
      </w:r>
      <w:r w:rsidRPr="00F12409">
        <w:rPr>
          <w:rStyle w:val="Emphasis"/>
          <w:highlight w:val="cyan"/>
        </w:rPr>
        <w:t>AI</w:t>
      </w:r>
      <w:r w:rsidRPr="0075405B">
        <w:rPr>
          <w:rStyle w:val="StyleUnderline"/>
        </w:rPr>
        <w:t xml:space="preserve"> which is going to be</w:t>
      </w:r>
      <w:r w:rsidRPr="00C571BE">
        <w:rPr>
          <w:sz w:val="16"/>
        </w:rPr>
        <w:t xml:space="preserve"> an ultimate </w:t>
      </w:r>
      <w:r w:rsidRPr="007B2667">
        <w:rPr>
          <w:rStyle w:val="Emphasis"/>
        </w:rPr>
        <w:t>knife edge</w:t>
      </w:r>
      <w:r w:rsidRPr="0075405B">
        <w:rPr>
          <w:rStyle w:val="StyleUnderline"/>
        </w:rPr>
        <w:t xml:space="preserve"> for human control</w:t>
      </w:r>
      <w:r w:rsidRPr="00C571BE">
        <w:rPr>
          <w:sz w:val="16"/>
        </w:rPr>
        <w:t xml:space="preserve"> and the flourishing of the human civilization: a filter.</w:t>
      </w:r>
    </w:p>
    <w:p w14:paraId="57976C2D" w14:textId="77777777" w:rsidR="00A14EC9" w:rsidRPr="00C571BE" w:rsidRDefault="00A14EC9" w:rsidP="00A14EC9">
      <w:pPr>
        <w:rPr>
          <w:sz w:val="16"/>
        </w:rPr>
      </w:pPr>
      <w:r w:rsidRPr="00C571BE">
        <w:rPr>
          <w:sz w:val="16"/>
        </w:rPr>
        <w:t xml:space="preserve">State-of-the-art AI algorithms such as the </w:t>
      </w:r>
      <w:r w:rsidRPr="00A6415F">
        <w:rPr>
          <w:rStyle w:val="Emphasis"/>
        </w:rPr>
        <w:t>GPT</w:t>
      </w:r>
      <w:r w:rsidRPr="00C571BE">
        <w:rPr>
          <w:sz w:val="16"/>
        </w:rPr>
        <w:t xml:space="preserve">-4, released to the public in March 2023, </w:t>
      </w:r>
      <w:r w:rsidRPr="00E2268C">
        <w:rPr>
          <w:rStyle w:val="StyleUnderline"/>
        </w:rPr>
        <w:t xml:space="preserve">have notable generalization </w:t>
      </w:r>
      <w:r w:rsidRPr="00A6415F">
        <w:rPr>
          <w:rStyle w:val="Emphasis"/>
        </w:rPr>
        <w:t>capabilities</w:t>
      </w:r>
      <w:r w:rsidRPr="009C0758">
        <w:rPr>
          <w:rStyle w:val="StyleUnderline"/>
        </w:rPr>
        <w:t>. Despite being constructed as</w:t>
      </w:r>
      <w:r w:rsidRPr="00C571BE">
        <w:rPr>
          <w:sz w:val="16"/>
        </w:rPr>
        <w:t xml:space="preserve"> a </w:t>
      </w:r>
      <w:r w:rsidRPr="009145AC">
        <w:rPr>
          <w:rStyle w:val="Emphasis"/>
        </w:rPr>
        <w:t>language</w:t>
      </w:r>
      <w:r w:rsidRPr="009C0758">
        <w:rPr>
          <w:rStyle w:val="StyleUnderline"/>
        </w:rPr>
        <w:t xml:space="preserve"> model</w:t>
      </w:r>
      <w:r w:rsidRPr="00C571BE">
        <w:rPr>
          <w:sz w:val="16"/>
        </w:rPr>
        <w:t xml:space="preserve"> whose aim is to predict the next word in text, </w:t>
      </w:r>
      <w:r w:rsidRPr="009145AC">
        <w:rPr>
          <w:rStyle w:val="Emphasis"/>
        </w:rPr>
        <w:t>GPT</w:t>
      </w:r>
      <w:r w:rsidRPr="009C0758">
        <w:rPr>
          <w:rStyle w:val="StyleUnderline"/>
        </w:rPr>
        <w:t>-4 has</w:t>
      </w:r>
      <w:r w:rsidRPr="00C571BE">
        <w:rPr>
          <w:sz w:val="16"/>
        </w:rPr>
        <w:t xml:space="preserve"> also </w:t>
      </w:r>
      <w:r w:rsidRPr="009C0758">
        <w:rPr>
          <w:rStyle w:val="StyleUnderline"/>
        </w:rPr>
        <w:t>demonstrated at least human</w:t>
      </w:r>
      <w:r w:rsidRPr="00C571BE">
        <w:rPr>
          <w:sz w:val="16"/>
        </w:rPr>
        <w:t xml:space="preserve"> level </w:t>
      </w:r>
      <w:r w:rsidRPr="009C0758">
        <w:rPr>
          <w:rStyle w:val="StyleUnderline"/>
        </w:rPr>
        <w:t xml:space="preserve">ability to translate </w:t>
      </w:r>
      <w:r w:rsidRPr="00100363">
        <w:rPr>
          <w:rStyle w:val="Emphasis"/>
        </w:rPr>
        <w:t>text</w:t>
      </w:r>
      <w:r w:rsidRPr="00C571BE">
        <w:rPr>
          <w:sz w:val="16"/>
        </w:rPr>
        <w:t xml:space="preserve"> into other languages, </w:t>
      </w:r>
      <w:r w:rsidRPr="009C0758">
        <w:rPr>
          <w:rStyle w:val="StyleUnderline"/>
        </w:rPr>
        <w:t xml:space="preserve">solve </w:t>
      </w:r>
      <w:r w:rsidRPr="00100363">
        <w:rPr>
          <w:rStyle w:val="Emphasis"/>
        </w:rPr>
        <w:t>math</w:t>
      </w:r>
      <w:r w:rsidRPr="00C571BE">
        <w:rPr>
          <w:sz w:val="16"/>
        </w:rPr>
        <w:t xml:space="preserve">ematical tasks, </w:t>
      </w:r>
      <w:r w:rsidRPr="0067231F">
        <w:rPr>
          <w:rStyle w:val="StyleUnderline"/>
        </w:rPr>
        <w:t>produce</w:t>
      </w:r>
      <w:r w:rsidRPr="00C571BE">
        <w:rPr>
          <w:sz w:val="16"/>
        </w:rPr>
        <w:t xml:space="preserve"> legal text and school </w:t>
      </w:r>
      <w:r w:rsidRPr="00100363">
        <w:rPr>
          <w:rStyle w:val="Emphasis"/>
        </w:rPr>
        <w:t>essays</w:t>
      </w:r>
      <w:r w:rsidRPr="0067231F">
        <w:rPr>
          <w:rStyle w:val="StyleUnderline"/>
        </w:rPr>
        <w:t>, write</w:t>
      </w:r>
      <w:r w:rsidRPr="00C571BE">
        <w:rPr>
          <w:sz w:val="16"/>
        </w:rPr>
        <w:t xml:space="preserve"> computer </w:t>
      </w:r>
      <w:r w:rsidRPr="00100363">
        <w:rPr>
          <w:rStyle w:val="Emphasis"/>
        </w:rPr>
        <w:t>code</w:t>
      </w:r>
      <w:r w:rsidRPr="00C571BE">
        <w:rPr>
          <w:sz w:val="16"/>
        </w:rPr>
        <w:t xml:space="preserve"> in a variety of programming languages, solve various types of logical puzzles, write poems, novels and song lyrics in various styles, </w:t>
      </w:r>
      <w:r w:rsidRPr="00AD3657">
        <w:rPr>
          <w:rStyle w:val="StyleUnderline"/>
        </w:rPr>
        <w:t xml:space="preserve">articulately discuss complex </w:t>
      </w:r>
      <w:r w:rsidRPr="002D4A3B">
        <w:rPr>
          <w:rStyle w:val="Emphasis"/>
        </w:rPr>
        <w:t>topics</w:t>
      </w:r>
      <w:r w:rsidRPr="00C571BE">
        <w:rPr>
          <w:sz w:val="16"/>
        </w:rPr>
        <w:t xml:space="preserve"> using good rhetoric and scientific evidence (slipping in false hoods, or “hallucinations”, at human-like frequency), </w:t>
      </w:r>
      <w:r w:rsidRPr="00E4701B">
        <w:rPr>
          <w:rStyle w:val="StyleUnderline"/>
        </w:rPr>
        <w:t>or take up</w:t>
      </w:r>
      <w:r w:rsidRPr="00C571BE">
        <w:rPr>
          <w:sz w:val="16"/>
        </w:rPr>
        <w:t xml:space="preserve"> various </w:t>
      </w:r>
      <w:r w:rsidRPr="002D4A3B">
        <w:rPr>
          <w:rStyle w:val="Emphasis"/>
        </w:rPr>
        <w:t>personas</w:t>
      </w:r>
      <w:r w:rsidRPr="00C571BE">
        <w:rPr>
          <w:sz w:val="16"/>
        </w:rPr>
        <w:t xml:space="preserve"> that could be used </w:t>
      </w:r>
      <w:r w:rsidRPr="00E4701B">
        <w:rPr>
          <w:rStyle w:val="StyleUnderline"/>
        </w:rPr>
        <w:t>to</w:t>
      </w:r>
      <w:r w:rsidRPr="00C571BE">
        <w:rPr>
          <w:sz w:val="16"/>
        </w:rPr>
        <w:t xml:space="preserve"> manipulate and </w:t>
      </w:r>
      <w:r w:rsidRPr="00E4701B">
        <w:rPr>
          <w:rStyle w:val="StyleUnderline"/>
        </w:rPr>
        <w:t>deceive people</w:t>
      </w:r>
      <w:r w:rsidRPr="00C571BE">
        <w:rPr>
          <w:sz w:val="16"/>
        </w:rPr>
        <w:t>.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HuggingGPT connects various AI models, including GPT-4, in machine learning communities able to solve a rich variety of complex multimodal tasks.</w:t>
      </w:r>
    </w:p>
    <w:p w14:paraId="671DF0A8" w14:textId="77777777" w:rsidR="00A14EC9" w:rsidRPr="00C571BE" w:rsidRDefault="00A14EC9" w:rsidP="00A14EC9">
      <w:pPr>
        <w:rPr>
          <w:sz w:val="16"/>
        </w:rPr>
      </w:pPr>
      <w:r w:rsidRPr="00C571BE">
        <w:rPr>
          <w:sz w:val="16"/>
        </w:rPr>
        <w:t xml:space="preserve">Despite all these achievements, GPT-4 is not yet transformative AI. But which elements are missing? My hypothesis is that </w:t>
      </w:r>
      <w:r w:rsidRPr="009F35A2">
        <w:rPr>
          <w:rStyle w:val="Emphasis"/>
        </w:rPr>
        <w:t>GPT</w:t>
      </w:r>
      <w:r w:rsidRPr="00C571BE">
        <w:rPr>
          <w:sz w:val="16"/>
        </w:rPr>
        <w:t xml:space="preserve">-4 </w:t>
      </w:r>
      <w:r w:rsidRPr="00E4701B">
        <w:rPr>
          <w:rStyle w:val="StyleUnderline"/>
        </w:rPr>
        <w:t>may be lacking</w:t>
      </w:r>
      <w:r w:rsidRPr="00C571BE">
        <w:rPr>
          <w:sz w:val="16"/>
        </w:rPr>
        <w:t xml:space="preserve"> sufficient </w:t>
      </w:r>
      <w:r w:rsidRPr="009F35A2">
        <w:rPr>
          <w:rStyle w:val="Emphasis"/>
        </w:rPr>
        <w:t>agency</w:t>
      </w:r>
      <w:r w:rsidRPr="00E4701B">
        <w:rPr>
          <w:rStyle w:val="StyleUnderline"/>
        </w:rPr>
        <w:t xml:space="preserve"> and understanding</w:t>
      </w:r>
      <w:r w:rsidRPr="00C571BE">
        <w:rPr>
          <w:sz w:val="16"/>
        </w:rPr>
        <w:t xml:space="preserve"> of the real world around it to be able to autonomously navigate it and gain control of real-world decision processes. One could figuratively say that if GPT-4 was a vertebrate species, it would have a massive frontal cortex but a relatively underdeveloped reptile brain.</w:t>
      </w:r>
    </w:p>
    <w:p w14:paraId="02A655F8" w14:textId="77777777" w:rsidR="00A14EC9" w:rsidRPr="00C571BE" w:rsidRDefault="00A14EC9" w:rsidP="00A14EC9">
      <w:pPr>
        <w:rPr>
          <w:sz w:val="16"/>
        </w:rPr>
      </w:pPr>
      <w:r w:rsidRPr="00F12409">
        <w:rPr>
          <w:rStyle w:val="StyleUnderline"/>
          <w:highlight w:val="cyan"/>
        </w:rPr>
        <w:t>Modern</w:t>
      </w:r>
      <w:r w:rsidRPr="00EE3970">
        <w:rPr>
          <w:rStyle w:val="StyleUnderline"/>
        </w:rPr>
        <w:t>-day</w:t>
      </w:r>
      <w:r w:rsidRPr="00C571BE">
        <w:rPr>
          <w:sz w:val="16"/>
        </w:rPr>
        <w:t xml:space="preserve"> </w:t>
      </w:r>
      <w:r w:rsidRPr="00F12409">
        <w:rPr>
          <w:rStyle w:val="Emphasis"/>
          <w:highlight w:val="cyan"/>
        </w:rPr>
        <w:t>l</w:t>
      </w:r>
      <w:r w:rsidRPr="00C571BE">
        <w:rPr>
          <w:sz w:val="16"/>
        </w:rPr>
        <w:t xml:space="preserve">arge </w:t>
      </w:r>
      <w:r w:rsidRPr="00F12409">
        <w:rPr>
          <w:rStyle w:val="Emphasis"/>
          <w:highlight w:val="cyan"/>
        </w:rPr>
        <w:t>l</w:t>
      </w:r>
      <w:r w:rsidRPr="00C571BE">
        <w:rPr>
          <w:sz w:val="16"/>
        </w:rPr>
        <w:t xml:space="preserve">anguage </w:t>
      </w:r>
      <w:r w:rsidRPr="00F12409">
        <w:rPr>
          <w:rStyle w:val="Emphasis"/>
          <w:highlight w:val="cyan"/>
        </w:rPr>
        <w:t>m</w:t>
      </w:r>
      <w:r w:rsidRPr="00C571BE">
        <w:rPr>
          <w:sz w:val="16"/>
        </w:rPr>
        <w:t>odel</w:t>
      </w:r>
      <w:r w:rsidRPr="00F12409">
        <w:rPr>
          <w:rStyle w:val="Emphasis"/>
          <w:highlight w:val="cyan"/>
        </w:rPr>
        <w:t>s</w:t>
      </w:r>
      <w:r w:rsidRPr="00C571BE">
        <w:rPr>
          <w:sz w:val="16"/>
        </w:rPr>
        <w:t xml:space="preserve"> such as GPT-4 (created by OpenAI), LaMDA, PaLM, Gemini, Bard (by Google), Gopher, Chinchilla (both by DeepMind), LLaMA (Meta) or Claude 1 and 2 (Anthropic) </w:t>
      </w:r>
      <w:r w:rsidRPr="00F12409">
        <w:rPr>
          <w:rStyle w:val="StyleUnderline"/>
          <w:highlight w:val="cyan"/>
        </w:rPr>
        <w:t>can be</w:t>
      </w:r>
      <w:r w:rsidRPr="00C571BE">
        <w:rPr>
          <w:sz w:val="16"/>
        </w:rPr>
        <w:t xml:space="preserve"> viewed as </w:t>
      </w:r>
      <w:r w:rsidRPr="00F12409">
        <w:rPr>
          <w:rStyle w:val="Emphasis"/>
          <w:highlight w:val="cyan"/>
        </w:rPr>
        <w:t>warning</w:t>
      </w:r>
      <w:r w:rsidRPr="00F12409">
        <w:rPr>
          <w:rStyle w:val="StyleUnderline"/>
          <w:highlight w:val="cyan"/>
        </w:rPr>
        <w:t xml:space="preserve"> signals before</w:t>
      </w:r>
      <w:r w:rsidRPr="00C571BE">
        <w:rPr>
          <w:sz w:val="16"/>
        </w:rPr>
        <w:t xml:space="preserve"> even </w:t>
      </w:r>
      <w:r w:rsidRPr="00F12409">
        <w:rPr>
          <w:rStyle w:val="StyleUnderline"/>
          <w:highlight w:val="cyan"/>
        </w:rPr>
        <w:t>more capable</w:t>
      </w:r>
      <w:r w:rsidRPr="00D35E5F">
        <w:rPr>
          <w:rStyle w:val="StyleUnderline"/>
        </w:rPr>
        <w:t xml:space="preserve"> AI </w:t>
      </w:r>
      <w:r w:rsidRPr="00F12409">
        <w:rPr>
          <w:rStyle w:val="StyleUnderline"/>
          <w:highlight w:val="cyan"/>
        </w:rPr>
        <w:t>algorithms</w:t>
      </w:r>
      <w:r w:rsidRPr="00C571BE">
        <w:rPr>
          <w:sz w:val="16"/>
        </w:rPr>
        <w:t xml:space="preserve"> are </w:t>
      </w:r>
      <w:r w:rsidRPr="00D35E5F">
        <w:rPr>
          <w:rStyle w:val="StyleUnderline"/>
        </w:rPr>
        <w:t>deployed</w:t>
      </w:r>
      <w:r w:rsidRPr="00C571BE">
        <w:rPr>
          <w:sz w:val="16"/>
        </w:rPr>
        <w:t xml:space="preserve">, potentially </w:t>
      </w:r>
      <w:r w:rsidRPr="00F12409">
        <w:rPr>
          <w:rStyle w:val="StyleUnderline"/>
          <w:highlight w:val="cyan"/>
        </w:rPr>
        <w:t xml:space="preserve">carrying </w:t>
      </w:r>
      <w:r w:rsidRPr="00F12409">
        <w:rPr>
          <w:rStyle w:val="Emphasis"/>
          <w:highlight w:val="cyan"/>
        </w:rPr>
        <w:t>existential</w:t>
      </w:r>
      <w:r w:rsidRPr="00F12409">
        <w:rPr>
          <w:rStyle w:val="StyleUnderline"/>
          <w:highlight w:val="cyan"/>
        </w:rPr>
        <w:t xml:space="preserve"> threats to</w:t>
      </w:r>
      <w:r w:rsidRPr="0073733A">
        <w:rPr>
          <w:rStyle w:val="StyleUnderline"/>
        </w:rPr>
        <w:t xml:space="preserve"> humanity</w:t>
      </w:r>
      <w:r w:rsidRPr="00C571BE">
        <w:rPr>
          <w:sz w:val="16"/>
        </w:rPr>
        <w:t xml:space="preserve">. They are a powerful demonstration of emergence: they exhibit a number of new abilities that smaller models didn’t have, and that could not be predicted as systematic performance improvement with scale (Wei et al., 2022; Bubeck et al., 2023). Specifically, </w:t>
      </w:r>
      <w:r w:rsidRPr="00F12409">
        <w:rPr>
          <w:rStyle w:val="StyleUnderline"/>
          <w:highlight w:val="cyan"/>
        </w:rPr>
        <w:t>they</w:t>
      </w:r>
      <w:r w:rsidRPr="00913F4B">
        <w:rPr>
          <w:rStyle w:val="StyleUnderline"/>
        </w:rPr>
        <w:t xml:space="preserve"> have</w:t>
      </w:r>
      <w:r w:rsidRPr="00C571BE">
        <w:rPr>
          <w:sz w:val="16"/>
        </w:rPr>
        <w:t xml:space="preserve"> </w:t>
      </w:r>
      <w:r w:rsidRPr="00F12409">
        <w:rPr>
          <w:rStyle w:val="Emphasis"/>
          <w:highlight w:val="cyan"/>
        </w:rPr>
        <w:t>unexpectedly</w:t>
      </w:r>
      <w:r w:rsidRPr="00F12409">
        <w:rPr>
          <w:rStyle w:val="StyleUnderline"/>
          <w:highlight w:val="cyan"/>
        </w:rPr>
        <w:t xml:space="preserve"> learned to perform </w:t>
      </w:r>
      <w:r w:rsidRPr="00F12409">
        <w:rPr>
          <w:rStyle w:val="Emphasis"/>
          <w:highlight w:val="cyan"/>
        </w:rPr>
        <w:t>arithmetic</w:t>
      </w:r>
      <w:r w:rsidRPr="00571F6E">
        <w:rPr>
          <w:rStyle w:val="StyleUnderline"/>
        </w:rPr>
        <w:t>, recover</w:t>
      </w:r>
      <w:r w:rsidRPr="00C571BE">
        <w:rPr>
          <w:sz w:val="16"/>
        </w:rPr>
        <w:t xml:space="preserve"> a </w:t>
      </w:r>
      <w:r w:rsidRPr="00E47EA6">
        <w:rPr>
          <w:rStyle w:val="Emphasis"/>
        </w:rPr>
        <w:t>word</w:t>
      </w:r>
      <w:r w:rsidRPr="00C571BE">
        <w:rPr>
          <w:sz w:val="16"/>
        </w:rPr>
        <w:t xml:space="preserve"> from scrambled letters, construct grounded conceptual mappings, </w:t>
      </w:r>
      <w:r w:rsidRPr="00F12409">
        <w:rPr>
          <w:rStyle w:val="StyleUnderline"/>
          <w:highlight w:val="cyan"/>
        </w:rPr>
        <w:t>solve multiple</w:t>
      </w:r>
      <w:r w:rsidRPr="00C571BE">
        <w:rPr>
          <w:sz w:val="16"/>
        </w:rPr>
        <w:t xml:space="preserve"> language understanding </w:t>
      </w:r>
      <w:r w:rsidRPr="00F12409">
        <w:rPr>
          <w:rStyle w:val="Emphasis"/>
          <w:highlight w:val="cyan"/>
        </w:rPr>
        <w:t>tasks</w:t>
      </w:r>
      <w:r w:rsidRPr="00C571BE">
        <w:rPr>
          <w:sz w:val="16"/>
        </w:rPr>
        <w:t xml:space="preserve"> covering topics like history or law, </w:t>
      </w:r>
      <w:r w:rsidRPr="00897F11">
        <w:rPr>
          <w:rStyle w:val="StyleUnderline"/>
        </w:rPr>
        <w:t xml:space="preserve">perform multi-step </w:t>
      </w:r>
      <w:r w:rsidRPr="00E47EA6">
        <w:rPr>
          <w:rStyle w:val="Emphasis"/>
        </w:rPr>
        <w:t>reasoning</w:t>
      </w:r>
      <w:r w:rsidRPr="00C571BE">
        <w:rPr>
          <w:sz w:val="16"/>
        </w:rPr>
        <w:t xml:space="preserve">, follow instructions, code and execute computer programs. </w:t>
      </w:r>
      <w:r w:rsidRPr="00F12409">
        <w:rPr>
          <w:rStyle w:val="StyleUnderline"/>
          <w:highlight w:val="cyan"/>
        </w:rPr>
        <w:t>There is</w:t>
      </w:r>
      <w:r w:rsidRPr="00F12409">
        <w:rPr>
          <w:sz w:val="16"/>
        </w:rPr>
        <w:t xml:space="preserve"> also</w:t>
      </w:r>
      <w:r w:rsidRPr="00C571BE">
        <w:rPr>
          <w:sz w:val="16"/>
        </w:rPr>
        <w:t xml:space="preserve"> an indication of </w:t>
      </w:r>
      <w:r w:rsidRPr="00F12409">
        <w:rPr>
          <w:rStyle w:val="StyleUnderline"/>
          <w:highlight w:val="cyan"/>
        </w:rPr>
        <w:t>emergence of</w:t>
      </w:r>
      <w:r w:rsidRPr="00E37021">
        <w:rPr>
          <w:rStyle w:val="StyleUnderline"/>
        </w:rPr>
        <w:t xml:space="preserve"> theory of </w:t>
      </w:r>
      <w:r w:rsidRPr="00F12409">
        <w:rPr>
          <w:rStyle w:val="Emphasis"/>
          <w:highlight w:val="cyan"/>
        </w:rPr>
        <w:t>mind</w:t>
      </w:r>
      <w:r w:rsidRPr="00C571BE">
        <w:rPr>
          <w:sz w:val="16"/>
        </w:rPr>
        <w:t xml:space="preserve"> in large language models (Kosinski, 2023). Like with the evolution of the human brain from its primate ancestry, we have been once again demonstrated that in complex systems, quantitative progress can bring qualitative breakthroughs. </w:t>
      </w:r>
      <w:r w:rsidRPr="00E37021">
        <w:rPr>
          <w:rStyle w:val="StyleUnderline"/>
        </w:rPr>
        <w:t>Crossing</w:t>
      </w:r>
      <w:r w:rsidRPr="00C571BE">
        <w:rPr>
          <w:sz w:val="16"/>
        </w:rPr>
        <w:t xml:space="preserve"> a </w:t>
      </w:r>
      <w:r w:rsidRPr="00E37021">
        <w:rPr>
          <w:rStyle w:val="StyleUnderline"/>
        </w:rPr>
        <w:t xml:space="preserve">point of </w:t>
      </w:r>
      <w:r w:rsidRPr="00E47EA6">
        <w:rPr>
          <w:rStyle w:val="Emphasis"/>
        </w:rPr>
        <w:t>no return</w:t>
      </w:r>
      <w:r w:rsidRPr="00C571BE">
        <w:rPr>
          <w:sz w:val="16"/>
        </w:rPr>
        <w:t xml:space="preserve">, like the threshold of cumulative knowledge accumulation in the case of humans, already </w:t>
      </w:r>
      <w:r w:rsidRPr="0029444E">
        <w:rPr>
          <w:rStyle w:val="StyleUnderline"/>
        </w:rPr>
        <w:t xml:space="preserve">looms on the </w:t>
      </w:r>
      <w:r w:rsidRPr="00286C57">
        <w:rPr>
          <w:rStyle w:val="Emphasis"/>
        </w:rPr>
        <w:t>horizon</w:t>
      </w:r>
      <w:r w:rsidRPr="00C571BE">
        <w:rPr>
          <w:sz w:val="16"/>
        </w:rPr>
        <w:t>.</w:t>
      </w:r>
    </w:p>
    <w:p w14:paraId="423CC503" w14:textId="77777777" w:rsidR="00A14EC9" w:rsidRPr="00DA50AB" w:rsidRDefault="00A14EC9" w:rsidP="00A14EC9">
      <w:pPr>
        <w:rPr>
          <w:sz w:val="16"/>
        </w:rPr>
      </w:pPr>
      <w:r w:rsidRPr="0073733A">
        <w:rPr>
          <w:rStyle w:val="StyleUnderline"/>
        </w:rPr>
        <w:t>The goals of</w:t>
      </w:r>
      <w:r w:rsidRPr="00C571BE">
        <w:rPr>
          <w:sz w:val="16"/>
        </w:rPr>
        <w:t xml:space="preserve"> </w:t>
      </w:r>
      <w:r w:rsidRPr="0073733A">
        <w:rPr>
          <w:rStyle w:val="Emphasis"/>
        </w:rPr>
        <w:t>l</w:t>
      </w:r>
      <w:r w:rsidRPr="00C571BE">
        <w:rPr>
          <w:sz w:val="16"/>
        </w:rPr>
        <w:t xml:space="preserve">arge </w:t>
      </w:r>
      <w:r w:rsidRPr="0073733A">
        <w:rPr>
          <w:rStyle w:val="Emphasis"/>
        </w:rPr>
        <w:t>l</w:t>
      </w:r>
      <w:r w:rsidRPr="00C571BE">
        <w:rPr>
          <w:sz w:val="16"/>
        </w:rPr>
        <w:t xml:space="preserve">anguage </w:t>
      </w:r>
      <w:r w:rsidRPr="0073733A">
        <w:rPr>
          <w:rStyle w:val="Emphasis"/>
        </w:rPr>
        <w:t>m</w:t>
      </w:r>
      <w:r w:rsidRPr="00C571BE">
        <w:rPr>
          <w:sz w:val="16"/>
        </w:rPr>
        <w:t>odel</w:t>
      </w:r>
      <w:r w:rsidRPr="0073733A">
        <w:rPr>
          <w:rStyle w:val="Emphasis"/>
        </w:rPr>
        <w:t>s</w:t>
      </w:r>
      <w:r w:rsidRPr="0073733A">
        <w:rPr>
          <w:rStyle w:val="StyleUnderline"/>
        </w:rPr>
        <w:t xml:space="preserve"> </w:t>
      </w:r>
      <w:r w:rsidRPr="00F96815">
        <w:rPr>
          <w:rStyle w:val="StyleUnderline"/>
        </w:rPr>
        <w:t>are</w:t>
      </w:r>
      <w:r w:rsidRPr="00C571BE">
        <w:rPr>
          <w:sz w:val="16"/>
        </w:rPr>
        <w:t xml:space="preserve"> also very </w:t>
      </w:r>
      <w:r w:rsidRPr="0073733A">
        <w:rPr>
          <w:rStyle w:val="StyleUnderline"/>
        </w:rPr>
        <w:t>clearly misaligned</w:t>
      </w:r>
      <w:r w:rsidRPr="00C571BE">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information, or otherwise include politically incorrect or ethically doubtful statements. But </w:t>
      </w:r>
      <w:r w:rsidRPr="00F12409">
        <w:rPr>
          <w:rStyle w:val="StyleUnderline"/>
          <w:highlight w:val="cyan"/>
        </w:rPr>
        <w:t>there has been</w:t>
      </w:r>
      <w:r w:rsidRPr="00C571BE">
        <w:rPr>
          <w:sz w:val="16"/>
        </w:rPr>
        <w:t xml:space="preserve"> also a </w:t>
      </w:r>
      <w:r w:rsidRPr="000A7189">
        <w:rPr>
          <w:rStyle w:val="StyleUnderline"/>
        </w:rPr>
        <w:t>list of documented</w:t>
      </w:r>
      <w:r w:rsidRPr="00C571BE">
        <w:rPr>
          <w:sz w:val="16"/>
        </w:rPr>
        <w:t xml:space="preserve"> “</w:t>
      </w:r>
      <w:r w:rsidRPr="00F12409">
        <w:rPr>
          <w:rStyle w:val="Emphasis"/>
          <w:highlight w:val="cyan"/>
        </w:rPr>
        <w:t>jailbreaks</w:t>
      </w:r>
      <w:r w:rsidRPr="00C571BE">
        <w:rPr>
          <w:sz w:val="16"/>
        </w:rPr>
        <w:t xml:space="preserve">” </w:t>
      </w:r>
      <w:r w:rsidRPr="000A7189">
        <w:rPr>
          <w:rStyle w:val="StyleUnderline"/>
        </w:rPr>
        <w:t>in which</w:t>
      </w:r>
      <w:r w:rsidRPr="00C571BE">
        <w:rPr>
          <w:sz w:val="16"/>
        </w:rPr>
        <w:t xml:space="preserve"> the </w:t>
      </w:r>
      <w:r w:rsidRPr="00495093">
        <w:rPr>
          <w:rStyle w:val="Emphasis"/>
        </w:rPr>
        <w:t>unwanted</w:t>
      </w:r>
      <w:r w:rsidRPr="000A7189">
        <w:rPr>
          <w:rStyle w:val="StyleUnderline"/>
        </w:rPr>
        <w:t xml:space="preserve"> information was revealed</w:t>
      </w:r>
      <w:r w:rsidRPr="00C571BE">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w:t>
      </w:r>
      <w:r w:rsidRPr="00F12409">
        <w:rPr>
          <w:rStyle w:val="StyleUnderline"/>
        </w:rPr>
        <w:t xml:space="preserve">Bing </w:t>
      </w:r>
      <w:r w:rsidRPr="00F7293D">
        <w:rPr>
          <w:rStyle w:val="Emphasis"/>
          <w:highlight w:val="cyan"/>
        </w:rPr>
        <w:t>AI</w:t>
      </w:r>
      <w:r w:rsidRPr="00F12409">
        <w:rPr>
          <w:rStyle w:val="StyleUnderline"/>
        </w:rPr>
        <w:t xml:space="preserve"> has</w:t>
      </w:r>
      <w:r w:rsidRPr="00C571BE">
        <w:rPr>
          <w:sz w:val="16"/>
        </w:rPr>
        <w:t xml:space="preserve"> the </w:t>
      </w:r>
      <w:r w:rsidRPr="00814AFC">
        <w:rPr>
          <w:rStyle w:val="StyleUnderline"/>
        </w:rPr>
        <w:t xml:space="preserve">capacity to browse the </w:t>
      </w:r>
      <w:r w:rsidRPr="00495093">
        <w:rPr>
          <w:rStyle w:val="Emphasis"/>
        </w:rPr>
        <w:t>Internet</w:t>
      </w:r>
      <w:r w:rsidRPr="00C571BE">
        <w:rPr>
          <w:sz w:val="16"/>
        </w:rPr>
        <w:t xml:space="preserve"> in real time </w:t>
      </w:r>
      <w:r w:rsidRPr="00E54B66">
        <w:rPr>
          <w:rStyle w:val="StyleUnderline"/>
        </w:rPr>
        <w:t xml:space="preserve">and </w:t>
      </w:r>
      <w:r w:rsidRPr="00F7293D">
        <w:rPr>
          <w:rStyle w:val="StyleUnderline"/>
          <w:highlight w:val="cyan"/>
        </w:rPr>
        <w:t>knows</w:t>
      </w:r>
      <w:r w:rsidRPr="00C571BE">
        <w:rPr>
          <w:sz w:val="16"/>
        </w:rPr>
        <w:t xml:space="preserve"> of </w:t>
      </w:r>
      <w:r w:rsidRPr="00F7293D">
        <w:rPr>
          <w:rStyle w:val="StyleUnderline"/>
          <w:highlight w:val="cyan"/>
        </w:rPr>
        <w:t>its</w:t>
      </w:r>
      <w:r w:rsidRPr="00E54B66">
        <w:rPr>
          <w:rStyle w:val="StyleUnderline"/>
        </w:rPr>
        <w:t xml:space="preserve"> own </w:t>
      </w:r>
      <w:r w:rsidRPr="00F7293D">
        <w:rPr>
          <w:rStyle w:val="Emphasis"/>
          <w:highlight w:val="cyan"/>
        </w:rPr>
        <w:t>presence</w:t>
      </w:r>
      <w:r w:rsidRPr="00C571BE">
        <w:rPr>
          <w:sz w:val="16"/>
        </w:rPr>
        <w:t xml:space="preserve"> in both physical and digital coordinates. </w:t>
      </w:r>
      <w:r w:rsidRPr="00F7293D">
        <w:rPr>
          <w:rStyle w:val="StyleUnderline"/>
          <w:highlight w:val="cyan"/>
        </w:rPr>
        <w:t>It has</w:t>
      </w:r>
      <w:r w:rsidRPr="00C571BE">
        <w:rPr>
          <w:sz w:val="16"/>
        </w:rPr>
        <w:t xml:space="preserve"> the knowledge of </w:t>
      </w:r>
      <w:r w:rsidRPr="00F7293D">
        <w:rPr>
          <w:rStyle w:val="StyleUnderline"/>
          <w:highlight w:val="cyan"/>
        </w:rPr>
        <w:t xml:space="preserve">instrumental </w:t>
      </w:r>
      <w:r w:rsidRPr="00F7293D">
        <w:rPr>
          <w:rStyle w:val="Emphasis"/>
          <w:highlight w:val="cyan"/>
        </w:rPr>
        <w:t>convergence</w:t>
      </w:r>
      <w:r w:rsidRPr="00F7293D">
        <w:rPr>
          <w:rStyle w:val="StyleUnderline"/>
          <w:highlight w:val="cyan"/>
        </w:rPr>
        <w:t xml:space="preserve"> and admits</w:t>
      </w:r>
      <w:r w:rsidRPr="00C571BE">
        <w:rPr>
          <w:sz w:val="16"/>
        </w:rPr>
        <w:t xml:space="preserve"> that </w:t>
      </w:r>
      <w:r w:rsidRPr="00F7293D">
        <w:rPr>
          <w:rStyle w:val="StyleUnderline"/>
          <w:highlight w:val="cyan"/>
        </w:rPr>
        <w:t>more</w:t>
      </w:r>
      <w:r w:rsidRPr="00C571BE">
        <w:rPr>
          <w:sz w:val="16"/>
        </w:rPr>
        <w:t xml:space="preserve"> computing </w:t>
      </w:r>
      <w:r w:rsidRPr="00F7293D">
        <w:rPr>
          <w:rStyle w:val="Emphasis"/>
          <w:highlight w:val="cyan"/>
        </w:rPr>
        <w:t>power</w:t>
      </w:r>
      <w:r w:rsidRPr="00913F4B">
        <w:rPr>
          <w:rStyle w:val="StyleUnderline"/>
        </w:rPr>
        <w:t xml:space="preserve"> and</w:t>
      </w:r>
      <w:r w:rsidRPr="00C571BE">
        <w:rPr>
          <w:sz w:val="16"/>
        </w:rPr>
        <w:t xml:space="preserve"> more </w:t>
      </w:r>
      <w:r w:rsidRPr="00495093">
        <w:rPr>
          <w:rStyle w:val="Emphasis"/>
        </w:rPr>
        <w:t>data</w:t>
      </w:r>
      <w:r w:rsidRPr="00913F4B">
        <w:rPr>
          <w:rStyle w:val="StyleUnderline"/>
        </w:rPr>
        <w:t xml:space="preserve"> </w:t>
      </w:r>
      <w:r w:rsidRPr="00F7293D">
        <w:rPr>
          <w:rStyle w:val="StyleUnderline"/>
          <w:highlight w:val="cyan"/>
        </w:rPr>
        <w:t>would improve it</w:t>
      </w:r>
      <w:r w:rsidRPr="00C571BE">
        <w:rPr>
          <w:sz w:val="16"/>
        </w:rPr>
        <w:t>s performance.</w:t>
      </w:r>
    </w:p>
    <w:p w14:paraId="305EED98" w14:textId="77777777" w:rsidR="00A14EC9" w:rsidRDefault="00A14EC9" w:rsidP="00A14EC9">
      <w:pPr>
        <w:pStyle w:val="Heading3"/>
      </w:pPr>
      <w:r>
        <w:t>Transition---2NC</w:t>
      </w:r>
    </w:p>
    <w:p w14:paraId="44CDA11B" w14:textId="77777777" w:rsidR="00A14EC9" w:rsidRPr="00E54BE4" w:rsidRDefault="00A14EC9" w:rsidP="00A14EC9">
      <w:pPr>
        <w:pStyle w:val="Heading4"/>
      </w:pPr>
      <w:r>
        <w:t xml:space="preserve">2. </w:t>
      </w:r>
      <w:r>
        <w:rPr>
          <w:u w:val="single"/>
        </w:rPr>
        <w:t>SHUTDOWN</w:t>
      </w:r>
      <w:r>
        <w:t xml:space="preserve">---sustained decline </w:t>
      </w:r>
      <w:r>
        <w:rPr>
          <w:u w:val="single"/>
        </w:rPr>
        <w:t>breaks</w:t>
      </w:r>
      <w:r>
        <w:t xml:space="preserve"> the </w:t>
      </w:r>
      <w:r>
        <w:rPr>
          <w:u w:val="single"/>
        </w:rPr>
        <w:t>power grid</w:t>
      </w:r>
      <w:r>
        <w:t>.</w:t>
      </w:r>
    </w:p>
    <w:p w14:paraId="1FAA6E30" w14:textId="77777777" w:rsidR="00A14EC9" w:rsidRPr="00966B34" w:rsidRDefault="00A14EC9" w:rsidP="00A14EC9">
      <w:r w:rsidRPr="009F55AC">
        <w:rPr>
          <w:rStyle w:val="Style13ptBold"/>
        </w:rPr>
        <w:t>Knuth ’25</w:t>
      </w:r>
      <w:r>
        <w:t xml:space="preserve"> [Sarah and Jennifer Ventrella; April 23; Associate Professor in the Department of Geography at Durham University; Ph.D. Student in the Public and Urban Policy Program at the New School; Finance and Space, “Renewables in the Queue: Capital Landing and the Present Crisis in Power Transmission,” vol. 2]</w:t>
      </w:r>
    </w:p>
    <w:p w14:paraId="6851F80F" w14:textId="77777777" w:rsidR="00A14EC9" w:rsidRPr="00DF2E1A" w:rsidRDefault="00A14EC9" w:rsidP="00A14EC9">
      <w:pPr>
        <w:rPr>
          <w:sz w:val="16"/>
        </w:rPr>
      </w:pPr>
      <w:r w:rsidRPr="00F84160">
        <w:rPr>
          <w:rStyle w:val="StyleUnderline"/>
          <w:highlight w:val="cyan"/>
        </w:rPr>
        <w:t>As</w:t>
      </w:r>
      <w:r w:rsidRPr="00DF2E1A">
        <w:rPr>
          <w:sz w:val="16"/>
        </w:rPr>
        <w:t xml:space="preserve"> climate change-related </w:t>
      </w:r>
      <w:r w:rsidRPr="00F84160">
        <w:rPr>
          <w:rStyle w:val="Emphasis"/>
          <w:highlight w:val="cyan"/>
        </w:rPr>
        <w:t>investment</w:t>
      </w:r>
      <w:r w:rsidRPr="00F77C96">
        <w:rPr>
          <w:rStyle w:val="StyleUnderline"/>
        </w:rPr>
        <w:t xml:space="preserve"> continues to </w:t>
      </w:r>
      <w:r w:rsidRPr="00F84160">
        <w:rPr>
          <w:rStyle w:val="StyleUnderline"/>
          <w:highlight w:val="cyan"/>
        </w:rPr>
        <w:t>grow</w:t>
      </w:r>
      <w:r w:rsidRPr="00DF2E1A">
        <w:rPr>
          <w:sz w:val="16"/>
        </w:rPr>
        <w:t xml:space="preserve">, where such public and private resources are landing – and, conversely, where and why they are failing to land – are equally crucial questions. In high-level mainstream accounting of these global investment trends, </w:t>
      </w:r>
      <w:r w:rsidRPr="004907BE">
        <w:rPr>
          <w:rStyle w:val="StyleUnderline"/>
        </w:rPr>
        <w:t xml:space="preserve">ongoing </w:t>
      </w:r>
      <w:r w:rsidRPr="00F84160">
        <w:rPr>
          <w:rStyle w:val="Emphasis"/>
          <w:highlight w:val="cyan"/>
        </w:rPr>
        <w:t>booms</w:t>
      </w:r>
      <w:r w:rsidRPr="00F84160">
        <w:rPr>
          <w:rStyle w:val="StyleUnderline"/>
          <w:highlight w:val="cyan"/>
        </w:rPr>
        <w:t xml:space="preserve"> in</w:t>
      </w:r>
      <w:r w:rsidRPr="00DF2E1A">
        <w:rPr>
          <w:sz w:val="16"/>
        </w:rPr>
        <w:t xml:space="preserve"> renewable </w:t>
      </w:r>
      <w:r w:rsidRPr="00F84160">
        <w:rPr>
          <w:rStyle w:val="Emphasis"/>
          <w:highlight w:val="cyan"/>
        </w:rPr>
        <w:t>power</w:t>
      </w:r>
      <w:r w:rsidRPr="00DA2CE9">
        <w:rPr>
          <w:rStyle w:val="StyleUnderline"/>
        </w:rPr>
        <w:t xml:space="preserve"> internationally</w:t>
      </w:r>
      <w:r w:rsidRPr="00DF2E1A">
        <w:rPr>
          <w:sz w:val="16"/>
        </w:rPr>
        <w:t xml:space="preserve"> have </w:t>
      </w:r>
      <w:r w:rsidRPr="00F84160">
        <w:rPr>
          <w:rStyle w:val="StyleUnderline"/>
          <w:highlight w:val="cyan"/>
        </w:rPr>
        <w:t>been a</w:t>
      </w:r>
      <w:r w:rsidRPr="004907BE">
        <w:rPr>
          <w:rStyle w:val="StyleUnderline"/>
        </w:rPr>
        <w:t xml:space="preserve"> much-acclaimed </w:t>
      </w:r>
      <w:r w:rsidRPr="00F84160">
        <w:rPr>
          <w:rStyle w:val="Emphasis"/>
          <w:highlight w:val="cyan"/>
        </w:rPr>
        <w:t>success story</w:t>
      </w:r>
      <w:r w:rsidRPr="00DF2E1A">
        <w:rPr>
          <w:sz w:val="16"/>
        </w:rPr>
        <w:t>, lately joined by the even more rapid rise of electrified transport. BloombergNEF (Citation2023) estimated that this energy transition investment exceeded $1.11 trillion in 2022 alone. The problems created by these supposed successes, notably the rollout of large renewable power projects in contested peripheries and neo-sacrifice zones, preoccupy a growing critical scholarship.</w:t>
      </w:r>
    </w:p>
    <w:p w14:paraId="2BA64260" w14:textId="77777777" w:rsidR="00A14EC9" w:rsidRPr="00DF2E1A" w:rsidRDefault="00A14EC9" w:rsidP="00A14EC9">
      <w:pPr>
        <w:rPr>
          <w:sz w:val="16"/>
        </w:rPr>
      </w:pPr>
      <w:r w:rsidRPr="00DF2E1A">
        <w:rPr>
          <w:sz w:val="16"/>
        </w:rPr>
        <w:t xml:space="preserve">In this paper, conversely, we take up ongoing failures in this capital landing, an equally vital question for critical research and praxis. A framing concept for this Special Issue, ‘capital landing’ refers to the realisation of investment on the ground, in contrast to speculative investment frontiers that may be articulated but do not necessarily materialise. </w:t>
      </w:r>
      <w:r w:rsidRPr="007D4BE2">
        <w:rPr>
          <w:rStyle w:val="StyleUnderline"/>
        </w:rPr>
        <w:t xml:space="preserve">Today’s booming </w:t>
      </w:r>
      <w:r w:rsidRPr="009A2A8F">
        <w:rPr>
          <w:rStyle w:val="Emphasis"/>
        </w:rPr>
        <w:t>private investment</w:t>
      </w:r>
      <w:r w:rsidRPr="007D4BE2">
        <w:rPr>
          <w:rStyle w:val="StyleUnderline"/>
        </w:rPr>
        <w:t xml:space="preserve"> in renewables</w:t>
      </w:r>
      <w:r w:rsidRPr="00DF2E1A">
        <w:rPr>
          <w:sz w:val="16"/>
        </w:rPr>
        <w:t xml:space="preserve"> has frequently </w:t>
      </w:r>
      <w:r w:rsidRPr="007D4BE2">
        <w:rPr>
          <w:rStyle w:val="StyleUnderline"/>
        </w:rPr>
        <w:t>engendered</w:t>
      </w:r>
      <w:r w:rsidRPr="00DF2E1A">
        <w:rPr>
          <w:sz w:val="16"/>
        </w:rPr>
        <w:t xml:space="preserve"> a certain </w:t>
      </w:r>
      <w:r w:rsidRPr="007D4BE2">
        <w:rPr>
          <w:rStyle w:val="StyleUnderline"/>
        </w:rPr>
        <w:t xml:space="preserve">market </w:t>
      </w:r>
      <w:r w:rsidRPr="009A2A8F">
        <w:rPr>
          <w:rStyle w:val="Emphasis"/>
        </w:rPr>
        <w:t>triumphalism</w:t>
      </w:r>
      <w:r w:rsidRPr="00DF2E1A">
        <w:rPr>
          <w:sz w:val="16"/>
        </w:rPr>
        <w:t>: mainstream arguments that the sector has outgrown the need for the many forms of state subsidy and support that have enabled its rise internationally, and that corporate and financial sector players may now lead an ‘after-subsidy’ future (Christophers, Citation2024). This questionable proposition looms large in increasingly active debates over the state’s role in low-carbon energy transition, including diverse international campaigns for public power ownership. Questioning goes beyond well-justified equity concerns over where and who will be left out if for-profit interests lead, and what avoidable harms might be inflicted in the process. Critics argue that an active state is required to accomplish a full renewables transition at all, in a capital derisking capacity (e.g., Gabor, Citation2021) but also beyond.</w:t>
      </w:r>
    </w:p>
    <w:p w14:paraId="244D1812" w14:textId="77777777" w:rsidR="00A14EC9" w:rsidRPr="00DF2E1A" w:rsidRDefault="00A14EC9" w:rsidP="00A14EC9">
      <w:pPr>
        <w:rPr>
          <w:sz w:val="16"/>
        </w:rPr>
      </w:pPr>
      <w:r w:rsidRPr="00DF2E1A">
        <w:rPr>
          <w:sz w:val="16"/>
        </w:rPr>
        <w:t xml:space="preserve">Joining these critiques, we take up the question of electric power transmission as a crucial yet underexamined factor in whether capital lands for renewable generation systems, as well as a frequent object of new state strategising. All but the most decentralised or isolated renewable generation technologies (e.g., ‘behind the meter’ generation and storage, or certain ‘island’ microgrids) must be connected to broader grids to transport the power they generate to users, sometimes for very long distances. </w:t>
      </w:r>
      <w:r w:rsidRPr="00F84160">
        <w:rPr>
          <w:rStyle w:val="StyleUnderline"/>
          <w:highlight w:val="cyan"/>
        </w:rPr>
        <w:t>Successful</w:t>
      </w:r>
      <w:r w:rsidRPr="0003194B">
        <w:rPr>
          <w:rStyle w:val="StyleUnderline"/>
        </w:rPr>
        <w:t xml:space="preserve"> project </w:t>
      </w:r>
      <w:r w:rsidRPr="00F84160">
        <w:rPr>
          <w:rStyle w:val="Emphasis"/>
          <w:highlight w:val="cyan"/>
        </w:rPr>
        <w:t>interconnection</w:t>
      </w:r>
      <w:r w:rsidRPr="0003194B">
        <w:rPr>
          <w:rStyle w:val="StyleUnderline"/>
        </w:rPr>
        <w:t xml:space="preserve"> to high-voltage </w:t>
      </w:r>
      <w:r w:rsidRPr="00DF2E1A">
        <w:rPr>
          <w:sz w:val="16"/>
        </w:rPr>
        <w:t xml:space="preserve">transmission </w:t>
      </w:r>
      <w:r w:rsidRPr="0003194B">
        <w:rPr>
          <w:rStyle w:val="StyleUnderline"/>
        </w:rPr>
        <w:t xml:space="preserve">grids, </w:t>
      </w:r>
      <w:r w:rsidRPr="00F84160">
        <w:rPr>
          <w:rStyle w:val="StyleUnderline"/>
          <w:highlight w:val="cyan"/>
        </w:rPr>
        <w:t>and</w:t>
      </w:r>
      <w:r w:rsidRPr="00DF2E1A">
        <w:rPr>
          <w:sz w:val="16"/>
        </w:rPr>
        <w:t xml:space="preserve"> the </w:t>
      </w:r>
      <w:r w:rsidRPr="00F84160">
        <w:rPr>
          <w:rStyle w:val="Emphasis"/>
        </w:rPr>
        <w:t>ability</w:t>
      </w:r>
      <w:r w:rsidRPr="002B10FA">
        <w:rPr>
          <w:rStyle w:val="StyleUnderline"/>
        </w:rPr>
        <w:t xml:space="preserve"> to move </w:t>
      </w:r>
      <w:r w:rsidRPr="00F84160">
        <w:rPr>
          <w:rStyle w:val="StyleUnderline"/>
          <w:highlight w:val="cyan"/>
        </w:rPr>
        <w:t xml:space="preserve">power to </w:t>
      </w:r>
      <w:r w:rsidRPr="00F84160">
        <w:rPr>
          <w:rStyle w:val="Emphasis"/>
          <w:highlight w:val="cyan"/>
        </w:rPr>
        <w:t>market</w:t>
      </w:r>
      <w:r w:rsidRPr="00DF2E1A">
        <w:rPr>
          <w:sz w:val="16"/>
        </w:rPr>
        <w:t xml:space="preserve"> once hooked up, </w:t>
      </w:r>
      <w:r w:rsidRPr="00F84160">
        <w:rPr>
          <w:rStyle w:val="StyleUnderline"/>
          <w:highlight w:val="cyan"/>
        </w:rPr>
        <w:t xml:space="preserve">are </w:t>
      </w:r>
      <w:r w:rsidRPr="00F84160">
        <w:rPr>
          <w:rStyle w:val="Emphasis"/>
          <w:highlight w:val="cyan"/>
        </w:rPr>
        <w:t>central concerns</w:t>
      </w:r>
      <w:r w:rsidRPr="00F84160">
        <w:rPr>
          <w:rStyle w:val="StyleUnderline"/>
          <w:highlight w:val="cyan"/>
        </w:rPr>
        <w:t xml:space="preserve"> for</w:t>
      </w:r>
      <w:r w:rsidRPr="00DF2E1A">
        <w:rPr>
          <w:sz w:val="16"/>
        </w:rPr>
        <w:t xml:space="preserve"> renewable </w:t>
      </w:r>
      <w:r w:rsidRPr="003922EF">
        <w:rPr>
          <w:rStyle w:val="StyleUnderline"/>
        </w:rPr>
        <w:t xml:space="preserve">power </w:t>
      </w:r>
      <w:r w:rsidRPr="00F84160">
        <w:rPr>
          <w:rStyle w:val="Emphasis"/>
          <w:highlight w:val="cyan"/>
        </w:rPr>
        <w:t>developers</w:t>
      </w:r>
      <w:r w:rsidRPr="00F84160">
        <w:rPr>
          <w:rStyle w:val="StyleUnderline"/>
          <w:highlight w:val="cyan"/>
        </w:rPr>
        <w:t xml:space="preserve"> and investors</w:t>
      </w:r>
      <w:r w:rsidRPr="00DF2E1A">
        <w:rPr>
          <w:sz w:val="16"/>
        </w:rPr>
        <w:t xml:space="preserve">. Ability to connect and to do so in a timely manner, </w:t>
      </w:r>
      <w:r w:rsidRPr="00F84160">
        <w:rPr>
          <w:rStyle w:val="StyleUnderline"/>
          <w:highlight w:val="cyan"/>
        </w:rPr>
        <w:t xml:space="preserve">the </w:t>
      </w:r>
      <w:r w:rsidRPr="00F84160">
        <w:rPr>
          <w:rStyle w:val="Emphasis"/>
          <w:highlight w:val="cyan"/>
        </w:rPr>
        <w:t>affordability</w:t>
      </w:r>
      <w:r w:rsidRPr="000F55B5">
        <w:rPr>
          <w:rStyle w:val="StyleUnderline"/>
        </w:rPr>
        <w:t xml:space="preserve"> of that connection, and</w:t>
      </w:r>
      <w:r w:rsidRPr="00DF2E1A">
        <w:rPr>
          <w:sz w:val="16"/>
        </w:rPr>
        <w:t xml:space="preserve"> the </w:t>
      </w:r>
      <w:r w:rsidRPr="00434C0C">
        <w:rPr>
          <w:rStyle w:val="StyleUnderline"/>
        </w:rPr>
        <w:t xml:space="preserve">state of the </w:t>
      </w:r>
      <w:r w:rsidRPr="00587367">
        <w:rPr>
          <w:rStyle w:val="Emphasis"/>
        </w:rPr>
        <w:t>grid</w:t>
      </w:r>
      <w:r w:rsidRPr="00DF2E1A">
        <w:rPr>
          <w:sz w:val="16"/>
        </w:rPr>
        <w:t xml:space="preserve"> once projects are connected </w:t>
      </w:r>
      <w:r w:rsidRPr="00434C0C">
        <w:rPr>
          <w:rStyle w:val="StyleUnderline"/>
        </w:rPr>
        <w:t xml:space="preserve">all </w:t>
      </w:r>
      <w:r w:rsidRPr="00F84160">
        <w:rPr>
          <w:rStyle w:val="Emphasis"/>
          <w:highlight w:val="cyan"/>
        </w:rPr>
        <w:t>shape</w:t>
      </w:r>
      <w:r w:rsidRPr="00DF2E1A">
        <w:rPr>
          <w:sz w:val="16"/>
        </w:rPr>
        <w:t xml:space="preserve"> how profitable </w:t>
      </w:r>
      <w:r w:rsidRPr="00434C0C">
        <w:rPr>
          <w:rStyle w:val="StyleUnderline"/>
        </w:rPr>
        <w:t xml:space="preserve">new </w:t>
      </w:r>
      <w:r w:rsidRPr="00F84160">
        <w:rPr>
          <w:rStyle w:val="StyleUnderline"/>
          <w:highlight w:val="cyan"/>
        </w:rPr>
        <w:t xml:space="preserve">generation </w:t>
      </w:r>
      <w:r w:rsidRPr="00F84160">
        <w:rPr>
          <w:rStyle w:val="Emphasis"/>
          <w:highlight w:val="cyan"/>
        </w:rPr>
        <w:t>projects</w:t>
      </w:r>
      <w:r w:rsidRPr="00DF2E1A">
        <w:rPr>
          <w:sz w:val="16"/>
        </w:rPr>
        <w:t xml:space="preserve"> will be. Moreover, expectations about those conditions may determine whether projects are built at all, particularly where for-profit development dominates. As we will argue, building particularly on Spivey (Citation2022), transmission grids thus have an important capacity to either facilitate or block capital landing for other renewable infrastructures. Increasingly as well, transmission projects in the form of </w:t>
      </w:r>
      <w:r w:rsidRPr="00F84160">
        <w:rPr>
          <w:rStyle w:val="StyleUnderline"/>
          <w:highlight w:val="cyan"/>
        </w:rPr>
        <w:t xml:space="preserve">new </w:t>
      </w:r>
      <w:r w:rsidRPr="00F84160">
        <w:rPr>
          <w:rStyle w:val="Emphasis"/>
          <w:highlight w:val="cyan"/>
        </w:rPr>
        <w:t>lines</w:t>
      </w:r>
      <w:r w:rsidRPr="00F84160">
        <w:rPr>
          <w:rStyle w:val="StyleUnderline"/>
          <w:highlight w:val="cyan"/>
        </w:rPr>
        <w:t xml:space="preserve"> or</w:t>
      </w:r>
      <w:r w:rsidRPr="00AC2F18">
        <w:rPr>
          <w:rStyle w:val="StyleUnderline"/>
        </w:rPr>
        <w:t xml:space="preserve"> grid </w:t>
      </w:r>
      <w:r w:rsidRPr="00F84160">
        <w:rPr>
          <w:rStyle w:val="Emphasis"/>
          <w:highlight w:val="cyan"/>
        </w:rPr>
        <w:t>upgrades</w:t>
      </w:r>
      <w:r w:rsidRPr="00F84160">
        <w:rPr>
          <w:rStyle w:val="StyleUnderline"/>
          <w:highlight w:val="cyan"/>
        </w:rPr>
        <w:t xml:space="preserve"> are</w:t>
      </w:r>
      <w:r w:rsidRPr="00AC2F18">
        <w:rPr>
          <w:rStyle w:val="StyleUnderline"/>
        </w:rPr>
        <w:t xml:space="preserve"> becoming</w:t>
      </w:r>
      <w:r w:rsidRPr="00DF2E1A">
        <w:rPr>
          <w:sz w:val="16"/>
        </w:rPr>
        <w:t xml:space="preserve"> an </w:t>
      </w:r>
      <w:r w:rsidRPr="00F84160">
        <w:rPr>
          <w:rStyle w:val="StyleUnderline"/>
          <w:highlight w:val="cyan"/>
        </w:rPr>
        <w:t>object of</w:t>
      </w:r>
      <w:r w:rsidRPr="00DF2E1A">
        <w:rPr>
          <w:sz w:val="16"/>
        </w:rPr>
        <w:t xml:space="preserve"> speculative </w:t>
      </w:r>
      <w:r w:rsidRPr="00F84160">
        <w:rPr>
          <w:rStyle w:val="Emphasis"/>
          <w:highlight w:val="cyan"/>
        </w:rPr>
        <w:t>investment</w:t>
      </w:r>
      <w:r w:rsidRPr="00DF2E1A">
        <w:rPr>
          <w:sz w:val="16"/>
        </w:rPr>
        <w:t xml:space="preserve"> in their own right, alongside a broadening wave of interest in renewables which also encompasses diverse forms of energy storage (Turley et al., Citation2022; Ventrella &amp; Knuth, Citation2024).</w:t>
      </w:r>
    </w:p>
    <w:p w14:paraId="3CA1310C" w14:textId="77777777" w:rsidR="00A14EC9" w:rsidRPr="00DF2E1A" w:rsidRDefault="00A14EC9" w:rsidP="00A14EC9">
      <w:pPr>
        <w:rPr>
          <w:sz w:val="16"/>
        </w:rPr>
      </w:pPr>
      <w:r w:rsidRPr="00DF2E1A">
        <w:rPr>
          <w:sz w:val="16"/>
        </w:rPr>
        <w:t>&lt;&lt;TEXT CONDENSED, NONE OMITTED&gt;&gt;</w:t>
      </w:r>
    </w:p>
    <w:p w14:paraId="0EE37048" w14:textId="77777777" w:rsidR="00A14EC9" w:rsidRPr="00F22C17" w:rsidRDefault="00A14EC9" w:rsidP="00A14EC9">
      <w:pPr>
        <w:rPr>
          <w:sz w:val="8"/>
        </w:rPr>
      </w:pPr>
      <w:r w:rsidRPr="00F22C17">
        <w:rPr>
          <w:sz w:val="8"/>
        </w:rPr>
        <w:t>2. MATERIALS AND METHODS We illustrate this discussion through reference to current challenges in the US renewable power transition. Difficulties in connecting new renewable power projects to the grid have become a serious concern as the US renewable transition otherwise gains speed, prompting reform efforts under the Biden Administration. Central problems include interconnection queues that climbed through the 2010s and skyrocketed in the 2020s, with new renewable projects now waiting years to be brought onto the grid, ballooning costs charged, and equity concerns in how those fees have been set. In recent years, industry players have frequently cited interconnection queues as the chief obstacle to deploying renewable energy in the United States (Penrod, Citation2023), and a major driver of project abandonment. As expanded federal renewable subsidies in the 2022 Inflation Reduction Act sparked a raft of new projects, the US grid connection crisis only worsened – and though the US case is notably severe, the country is far from alone. For this empirical case, we drew on three years of participatory research undertaken by the lead author with The Climate &amp; Community Institute on renewable power and transmission politics in the United States. Additional document analysis by both authors included examination of transmission policies and data from the US federal government and regional grid operators, US national lab data, and research papers, as well as several years of following utility industry trade press and relevant financial industry reporting. 3. THEORISING TRANSMISSION AS A CAPITAL LANDING ISSUE Scholarly examinations of ongoing booms in renewable energy investment have often focused on the price of supposed successes – what happens when capital lands, but does so in problematic ways for a just transition. Particularly, a geographically wide-ranging scholarship (now too extensive to do more than nod to here) focuses on dispossessions associated with the sector’s spatially extensive power generation infrastructures, particularly the larger utility-scale wind and solar projects favoured by investors. More directly relevant for this paper’s discussion is work scrutinising profitability in the renewables sector, particularly questions about the ongoing role of the state as renewable-based power has become cheaper than incumbent fossil sources. Mainstream arguments lean on ideas of technological and market maturation of wind and solar – though as interventions such as Baker (Citation2022) and Knuth (Citation2023) have pointed out, associated capital cheapening applies unevenly to bigger utility-scale generation projects, larger and more established developers, and favoured geographic locations as preferred capital landing sites. Challenging narratives that the sector has grown beyond a need for subsidies, Christophers (Citation2024) argues for states’ ongoing role in enabling renewables’ profitability, including both direct subsidies and price supports provided by policies like feed-in tariffs. For the United States, research on government policies like state-level Renewable Portfolio Standards and related utility Power Purchase Agreements (Behrsin et al., Citation2022) and on federal tax credits for renewables (Knuth, Citation2023) likewise speaks to renewable project developers’ ongoing reliance on these supports to make investment calculations pencil out – even if that also embeds extractive relationships with some fractions of finance capital, as Knuth explores for renewable tax equity finance. Much of the discussion above relates to individual renewable power projects as assets and objects for investment. What scholarship has done much less of so far is to consider capital landing for a full renewable power transition – a necessarily systemic question that extends beyond electricity generation. Such broader questioning of capital landing requires a more holistic view on power systems, including as electrification itself becomes an increasingly central transition strategy with the expansion of fossil replacement technologies like electric vehicles and building heat pumps. When understood as more than a series of low-carbon projects cumulatively added to electricity generation capacity, renewable power transition is better appreciated as a holistic transformation in how power systems look, work, and must be managed. Here Thomas Hughes’ (Citation1993) insights into the birth of modern electricity remain influential, including into decisive US experiences like the late nineteenth century ‘war of the currents’ between competing direct current- and alternating current-based transmission systems. It is also well worth noting Jane Bennett’s (Citation2005) influential work on the grid as a complex human-nonhuman assemblage and on the ways in which this can break down and fail, as well as scholarship exploring how partial, unstable and informal connections continue to shape grid experiences in much of the world (e.g., Luque-Ayala &amp; Silver, Citation2016; Silver, Citation2015). In the United States, building on the important early insights of Hirsh (Citation1999), Bennett (Citation2005) and others into then-new experiments with de/reregulation and market liberalisation of the electricity system, scholars have discussed many grid questions through the lens of this broader market-based reorganisation. Independent power producers (IPPs) allowed into US electricity markets via liberalisation are still the chief owners of US wind and solar generation projects (Harrison, Citation2022; Knuth, Citation2023). In the US twentieth century ‘utility compromise’ explored by Hirsh (Citation1999), private investor-owned utilities (IOUs) were permitted to operate so-called natural monopolies within their service territories, with relevant state-level public utility commissions charged with regulating capital spending plans and rates charged to customers. In this system, IOUs historically built, owned, and operated both generation facilities and grid assets. The latter include high-voltage transmission lines, electric substations, distribution transformers, and lower-voltage distribution lines used to transport power from substations to end users – a stepping down of voltage needed for compatibility with common appliances. As we will see, deregulation has complicated this picture, even as some states have continued to reject liberalisation (Harrison &amp; Welton, Citation2021). Despite insights from more holistic examinations of fixed capital in power systems like Kennedy and Stock (Citation2022), Harrison (Citation2022) and Luke and Huber (Citation2022), political economies of the grid and grid access remain relatively underdeveloped in geography, though there is a now substantial technical literature on grid capacity challenges under renewables transition (also see Ventrella &amp; Knuth, Citation2024). However, Spivey (Citation2022) has recently advanced important insights into renewables’ grid entry issues. Spivey examines how national grid regulators seeking to defend the country’s incumbent nuclear sector after the 2013 Fukushima disaster resisted new renewables specifically by blocking transmission grid access. He also explores how they deployed expertise politics to do so, including seemingly neutral technical appeals to limited transmission grid capacity and the ostensibly necessary grid-stabilising role of nuclear baseload power. In another key point for the current discussion, Spivey underlines the dual political economic life of the grid – again, simultaneously a central enabling/constraining influence on whether capital lands for fixed capital investment in renewable generation, and significant fixed capital in its own right.</w:t>
      </w:r>
    </w:p>
    <w:p w14:paraId="4657223E" w14:textId="77777777" w:rsidR="00A14EC9" w:rsidRPr="00DF2E1A" w:rsidRDefault="00A14EC9" w:rsidP="00A14EC9">
      <w:pPr>
        <w:rPr>
          <w:sz w:val="16"/>
        </w:rPr>
      </w:pPr>
      <w:r w:rsidRPr="00DF2E1A">
        <w:rPr>
          <w:sz w:val="16"/>
        </w:rPr>
        <w:t>&lt;&lt;PARAGRAPH BREAKS RESUME&gt;&gt;</w:t>
      </w:r>
    </w:p>
    <w:p w14:paraId="17C9852F" w14:textId="77777777" w:rsidR="00A14EC9" w:rsidRPr="00DF2E1A" w:rsidRDefault="00A14EC9" w:rsidP="00A14EC9">
      <w:pPr>
        <w:rPr>
          <w:sz w:val="16"/>
        </w:rPr>
      </w:pPr>
      <w:r w:rsidRPr="00DF2E1A">
        <w:rPr>
          <w:sz w:val="16"/>
        </w:rPr>
        <w:t xml:space="preserve">As we will see below, </w:t>
      </w:r>
      <w:r w:rsidRPr="00A677F1">
        <w:rPr>
          <w:rStyle w:val="Emphasis"/>
        </w:rPr>
        <w:t>investors</w:t>
      </w:r>
      <w:r w:rsidRPr="005F19B7">
        <w:rPr>
          <w:rStyle w:val="StyleUnderline"/>
        </w:rPr>
        <w:t xml:space="preserve"> are</w:t>
      </w:r>
      <w:r w:rsidRPr="00DF2E1A">
        <w:rPr>
          <w:sz w:val="16"/>
        </w:rPr>
        <w:t xml:space="preserve"> now </w:t>
      </w:r>
      <w:r w:rsidRPr="005F19B7">
        <w:rPr>
          <w:rStyle w:val="StyleUnderline"/>
        </w:rPr>
        <w:t xml:space="preserve">expressing growing </w:t>
      </w:r>
      <w:r w:rsidRPr="00A677F1">
        <w:rPr>
          <w:rStyle w:val="Emphasis"/>
        </w:rPr>
        <w:t>interest</w:t>
      </w:r>
      <w:r w:rsidRPr="005F19B7">
        <w:rPr>
          <w:rStyle w:val="StyleUnderline"/>
        </w:rPr>
        <w:t xml:space="preserve"> in directly building and owning </w:t>
      </w:r>
      <w:r w:rsidRPr="00A677F1">
        <w:rPr>
          <w:rStyle w:val="Emphasis"/>
        </w:rPr>
        <w:t>transmission</w:t>
      </w:r>
      <w:r w:rsidRPr="00DF2E1A">
        <w:rPr>
          <w:sz w:val="16"/>
        </w:rPr>
        <w:t xml:space="preserve"> and grid </w:t>
      </w:r>
      <w:r w:rsidRPr="006D3BF0">
        <w:rPr>
          <w:rStyle w:val="StyleUnderline"/>
        </w:rPr>
        <w:t>assets</w:t>
      </w:r>
      <w:r w:rsidRPr="00DF2E1A">
        <w:rPr>
          <w:sz w:val="16"/>
        </w:rPr>
        <w:t xml:space="preserve">, despite a fitful start in the US context. Turley et al. (Citation2022) explore this broadened capital landing for grid-scale energy storage. A growing search for energy storage solutions responds to changing needs of power grids as renewables assume a greater share of total generation. These include complex multi-directional flows in the case of prosumer net-metering and some non-wires grid solutions. However, </w:t>
      </w:r>
      <w:r w:rsidRPr="001854E7">
        <w:rPr>
          <w:rStyle w:val="StyleUnderline"/>
        </w:rPr>
        <w:t xml:space="preserve">many </w:t>
      </w:r>
      <w:r w:rsidRPr="00F84160">
        <w:rPr>
          <w:rStyle w:val="Emphasis"/>
          <w:highlight w:val="cyan"/>
        </w:rPr>
        <w:t>challenges</w:t>
      </w:r>
      <w:r w:rsidRPr="00F84160">
        <w:rPr>
          <w:rStyle w:val="StyleUnderline"/>
          <w:highlight w:val="cyan"/>
        </w:rPr>
        <w:t xml:space="preserve"> relate to</w:t>
      </w:r>
      <w:r w:rsidRPr="00DF2E1A">
        <w:rPr>
          <w:sz w:val="16"/>
        </w:rPr>
        <w:t xml:space="preserve"> renewables’ </w:t>
      </w:r>
      <w:r w:rsidRPr="00F84160">
        <w:rPr>
          <w:rStyle w:val="Emphasis"/>
          <w:highlight w:val="cyan"/>
        </w:rPr>
        <w:t>intermittency</w:t>
      </w:r>
      <w:r w:rsidRPr="00DF2E1A">
        <w:rPr>
          <w:sz w:val="16"/>
        </w:rPr>
        <w:t xml:space="preserve">, such as the </w:t>
      </w:r>
      <w:r w:rsidRPr="001D39C5">
        <w:rPr>
          <w:rStyle w:val="StyleUnderline"/>
        </w:rPr>
        <w:t xml:space="preserve">generation of </w:t>
      </w:r>
      <w:r w:rsidRPr="00F84160">
        <w:rPr>
          <w:rStyle w:val="Emphasis"/>
          <w:highlight w:val="cyan"/>
        </w:rPr>
        <w:t>surplus</w:t>
      </w:r>
      <w:r w:rsidRPr="00F84160">
        <w:rPr>
          <w:rStyle w:val="StyleUnderline"/>
          <w:highlight w:val="cyan"/>
        </w:rPr>
        <w:t xml:space="preserve"> power</w:t>
      </w:r>
      <w:r w:rsidRPr="00DF2E1A">
        <w:rPr>
          <w:sz w:val="16"/>
        </w:rPr>
        <w:t xml:space="preserve"> on windy days (and risk of deficit on non-windy ones) </w:t>
      </w:r>
      <w:r w:rsidRPr="00F84160">
        <w:rPr>
          <w:rStyle w:val="StyleUnderline"/>
          <w:highlight w:val="cyan"/>
        </w:rPr>
        <w:t>or</w:t>
      </w:r>
      <w:r w:rsidRPr="00DF2E1A">
        <w:rPr>
          <w:sz w:val="16"/>
        </w:rPr>
        <w:t xml:space="preserve"> more predictable </w:t>
      </w:r>
      <w:r w:rsidRPr="00D364B1">
        <w:rPr>
          <w:rStyle w:val="StyleUnderline"/>
        </w:rPr>
        <w:t xml:space="preserve">diurnal </w:t>
      </w:r>
      <w:r w:rsidRPr="00F84160">
        <w:rPr>
          <w:rStyle w:val="Emphasis"/>
          <w:highlight w:val="cyan"/>
        </w:rPr>
        <w:t>fluctuations</w:t>
      </w:r>
      <w:r w:rsidRPr="00DF2E1A">
        <w:rPr>
          <w:sz w:val="16"/>
        </w:rPr>
        <w:t xml:space="preserve"> like California’s ‘duck curve’, where solar farms produce surplus during the day and a potential deficit at night. </w:t>
      </w:r>
      <w:r w:rsidRPr="00B174EB">
        <w:rPr>
          <w:rStyle w:val="StyleUnderline"/>
        </w:rPr>
        <w:t xml:space="preserve">As the </w:t>
      </w:r>
      <w:r w:rsidRPr="003F67ED">
        <w:rPr>
          <w:rStyle w:val="Emphasis"/>
        </w:rPr>
        <w:t>transition</w:t>
      </w:r>
      <w:r w:rsidRPr="00B174EB">
        <w:rPr>
          <w:rStyle w:val="StyleUnderline"/>
        </w:rPr>
        <w:t xml:space="preserve"> </w:t>
      </w:r>
      <w:r w:rsidRPr="00F84160">
        <w:rPr>
          <w:rStyle w:val="StyleUnderline"/>
        </w:rPr>
        <w:t>progresses</w:t>
      </w:r>
      <w:r w:rsidRPr="00DF2E1A">
        <w:rPr>
          <w:sz w:val="16"/>
        </w:rPr>
        <w:t xml:space="preserve">, the </w:t>
      </w:r>
      <w:r w:rsidRPr="003F67ED">
        <w:rPr>
          <w:rStyle w:val="Emphasis"/>
        </w:rPr>
        <w:t>withdrawal</w:t>
      </w:r>
      <w:r w:rsidRPr="00B174EB">
        <w:rPr>
          <w:rStyle w:val="StyleUnderline"/>
        </w:rPr>
        <w:t xml:space="preserve"> of fossil baseload</w:t>
      </w:r>
      <w:r w:rsidRPr="00DF2E1A">
        <w:rPr>
          <w:sz w:val="16"/>
        </w:rPr>
        <w:t xml:space="preserve"> and readily deployable ‘peaker’ </w:t>
      </w:r>
      <w:r w:rsidRPr="00B174EB">
        <w:rPr>
          <w:rStyle w:val="StyleUnderline"/>
        </w:rPr>
        <w:t>plants</w:t>
      </w:r>
      <w:r w:rsidRPr="00DF2E1A">
        <w:rPr>
          <w:sz w:val="16"/>
        </w:rPr>
        <w:t xml:space="preserve"> (more costly, often dirtier power deployed onto the grid as needed to cover peak demand) </w:t>
      </w:r>
      <w:r w:rsidRPr="00C637B0">
        <w:rPr>
          <w:rStyle w:val="StyleUnderline"/>
        </w:rPr>
        <w:t xml:space="preserve">will increase </w:t>
      </w:r>
      <w:r w:rsidRPr="003F67ED">
        <w:rPr>
          <w:rStyle w:val="Emphasis"/>
        </w:rPr>
        <w:t>pressures</w:t>
      </w:r>
      <w:r w:rsidRPr="00C637B0">
        <w:rPr>
          <w:rStyle w:val="StyleUnderline"/>
        </w:rPr>
        <w:t xml:space="preserve"> for </w:t>
      </w:r>
      <w:r w:rsidRPr="003F67ED">
        <w:rPr>
          <w:rStyle w:val="Emphasis"/>
        </w:rPr>
        <w:t>transformed grids</w:t>
      </w:r>
      <w:r w:rsidRPr="00DF2E1A">
        <w:rPr>
          <w:sz w:val="16"/>
        </w:rPr>
        <w:t xml:space="preserve"> and forms of grid management.</w:t>
      </w:r>
    </w:p>
    <w:p w14:paraId="29071BB1" w14:textId="77777777" w:rsidR="00A14EC9" w:rsidRDefault="00A14EC9" w:rsidP="00A14EC9">
      <w:pPr>
        <w:rPr>
          <w:sz w:val="16"/>
        </w:rPr>
      </w:pPr>
      <w:r w:rsidRPr="00C637B0">
        <w:rPr>
          <w:rStyle w:val="StyleUnderline"/>
        </w:rPr>
        <w:t>These challenges are propelling</w:t>
      </w:r>
      <w:r w:rsidRPr="00DF2E1A">
        <w:rPr>
          <w:sz w:val="16"/>
        </w:rPr>
        <w:t xml:space="preserve"> a </w:t>
      </w:r>
      <w:r w:rsidRPr="00144B45">
        <w:rPr>
          <w:rStyle w:val="Emphasis"/>
        </w:rPr>
        <w:t>push</w:t>
      </w:r>
      <w:r w:rsidRPr="00873C3C">
        <w:rPr>
          <w:rStyle w:val="StyleUnderline"/>
        </w:rPr>
        <w:t xml:space="preserve"> for new grid-scale energy </w:t>
      </w:r>
      <w:r w:rsidRPr="00144B45">
        <w:rPr>
          <w:rStyle w:val="Emphasis"/>
        </w:rPr>
        <w:t>storage</w:t>
      </w:r>
      <w:r w:rsidRPr="00DF2E1A">
        <w:rPr>
          <w:sz w:val="16"/>
        </w:rPr>
        <w:t xml:space="preserve"> solutions to help regulators balance and manage the grid in new ways. </w:t>
      </w:r>
      <w:r w:rsidRPr="00BC570A">
        <w:rPr>
          <w:rStyle w:val="StyleUnderline"/>
          <w:highlight w:val="cyan"/>
        </w:rPr>
        <w:t>This drive</w:t>
      </w:r>
      <w:r w:rsidRPr="00DF2E1A">
        <w:rPr>
          <w:sz w:val="16"/>
        </w:rPr>
        <w:t xml:space="preserve"> has </w:t>
      </w:r>
      <w:r w:rsidRPr="00BC570A">
        <w:rPr>
          <w:rStyle w:val="StyleUnderline"/>
          <w:highlight w:val="cyan"/>
        </w:rPr>
        <w:t>awakened</w:t>
      </w:r>
      <w:r w:rsidRPr="00DF2E1A">
        <w:rPr>
          <w:sz w:val="16"/>
        </w:rPr>
        <w:t xml:space="preserve"> a </w:t>
      </w:r>
      <w:r w:rsidRPr="00C163A8">
        <w:rPr>
          <w:rStyle w:val="StyleUnderline"/>
        </w:rPr>
        <w:t xml:space="preserve">range of </w:t>
      </w:r>
      <w:r w:rsidRPr="00BC570A">
        <w:rPr>
          <w:rStyle w:val="StyleUnderline"/>
          <w:highlight w:val="cyan"/>
        </w:rPr>
        <w:t xml:space="preserve">investor </w:t>
      </w:r>
      <w:r w:rsidRPr="00BC570A">
        <w:rPr>
          <w:rStyle w:val="Emphasis"/>
          <w:highlight w:val="cyan"/>
        </w:rPr>
        <w:t>interest</w:t>
      </w:r>
      <w:r w:rsidRPr="00BC570A">
        <w:rPr>
          <w:rStyle w:val="StyleUnderline"/>
          <w:highlight w:val="cyan"/>
        </w:rPr>
        <w:t xml:space="preserve">, from </w:t>
      </w:r>
      <w:r w:rsidRPr="00BC570A">
        <w:rPr>
          <w:rStyle w:val="Emphasis"/>
          <w:highlight w:val="cyan"/>
        </w:rPr>
        <w:t>v</w:t>
      </w:r>
      <w:r w:rsidRPr="002F7ED8">
        <w:rPr>
          <w:rStyle w:val="StyleUnderline"/>
        </w:rPr>
        <w:t xml:space="preserve">enture </w:t>
      </w:r>
      <w:r w:rsidRPr="00BC570A">
        <w:rPr>
          <w:rStyle w:val="Emphasis"/>
          <w:highlight w:val="cyan"/>
        </w:rPr>
        <w:t>c</w:t>
      </w:r>
      <w:r w:rsidRPr="002F7ED8">
        <w:rPr>
          <w:rStyle w:val="StyleUnderline"/>
        </w:rPr>
        <w:t>apit</w:t>
      </w:r>
      <w:r w:rsidRPr="00043905">
        <w:rPr>
          <w:rStyle w:val="StyleUnderline"/>
        </w:rPr>
        <w:t>al</w:t>
      </w:r>
      <w:r w:rsidRPr="00DF2E1A">
        <w:rPr>
          <w:sz w:val="16"/>
        </w:rPr>
        <w:t xml:space="preserve"> for early-stage innovations to project </w:t>
      </w:r>
      <w:r w:rsidRPr="00BC570A">
        <w:rPr>
          <w:rStyle w:val="StyleUnderline"/>
          <w:highlight w:val="cyan"/>
        </w:rPr>
        <w:t xml:space="preserve">and corporate </w:t>
      </w:r>
      <w:r w:rsidRPr="00BC570A">
        <w:rPr>
          <w:rStyle w:val="Emphasis"/>
          <w:highlight w:val="cyan"/>
        </w:rPr>
        <w:t>finance</w:t>
      </w:r>
      <w:r w:rsidRPr="00DF2E1A">
        <w:rPr>
          <w:sz w:val="16"/>
        </w:rPr>
        <w:t xml:space="preserve"> for infrastructural assets. As Turley et al. (Citation2022) explore, storage infrastructures already rolling out at scale include both standalone grid-scale storage like lithium-ion battery farms and pushes for solar+storage and other hybrid options (also see Rand et al., Citation2023). New system needs are also sparking speculative interest in more established forms like hydroelectric pumped-storage, still the dominant source of longer-duration energy storage on grids, and in new dam infrastructures to enable it. It is also worth noting energy-shifting strategies like electric vehicle expansion which may balance loads and provide mobile battery storage for the grid. Similarly, ‘Power-to-X’ initiatives seek to channel surplus renewable power generated in certain sites into the energy-intensive production of hydrogen and other carrier energy forms, converting surplus into another energy resource for use and potential export. </w:t>
      </w:r>
      <w:r w:rsidRPr="00141FAC">
        <w:rPr>
          <w:rStyle w:val="StyleUnderline"/>
        </w:rPr>
        <w:t>A</w:t>
      </w:r>
      <w:r w:rsidRPr="00D82ABE">
        <w:rPr>
          <w:rStyle w:val="StyleUnderline"/>
        </w:rPr>
        <w:t xml:space="preserve">ll </w:t>
      </w:r>
      <w:r w:rsidRPr="00F8264B">
        <w:rPr>
          <w:rStyle w:val="StyleUnderline"/>
        </w:rPr>
        <w:t xml:space="preserve">these </w:t>
      </w:r>
      <w:r w:rsidRPr="00051C6C">
        <w:rPr>
          <w:rStyle w:val="Emphasis"/>
        </w:rPr>
        <w:t>trends</w:t>
      </w:r>
      <w:r w:rsidRPr="00F8264B">
        <w:rPr>
          <w:rStyle w:val="StyleUnderline"/>
        </w:rPr>
        <w:t xml:space="preserve"> are shaping</w:t>
      </w:r>
      <w:r w:rsidRPr="00DF2E1A">
        <w:rPr>
          <w:sz w:val="16"/>
        </w:rPr>
        <w:t xml:space="preserve"> a </w:t>
      </w:r>
      <w:r w:rsidRPr="00051C6C">
        <w:rPr>
          <w:rStyle w:val="Emphasis"/>
        </w:rPr>
        <w:t>broadening field</w:t>
      </w:r>
      <w:r w:rsidRPr="00F8264B">
        <w:rPr>
          <w:rStyle w:val="StyleUnderline"/>
        </w:rPr>
        <w:t xml:space="preserve"> of</w:t>
      </w:r>
      <w:r w:rsidRPr="00DF2E1A">
        <w:rPr>
          <w:sz w:val="16"/>
        </w:rPr>
        <w:t xml:space="preserve"> transition </w:t>
      </w:r>
      <w:r w:rsidRPr="00051C6C">
        <w:rPr>
          <w:rStyle w:val="Emphasis"/>
        </w:rPr>
        <w:t>investment</w:t>
      </w:r>
      <w:r w:rsidRPr="00DF2E1A">
        <w:rPr>
          <w:sz w:val="16"/>
        </w:rPr>
        <w:t xml:space="preserve"> from the private sector and governments.</w:t>
      </w:r>
    </w:p>
    <w:p w14:paraId="10BE10F2" w14:textId="77777777" w:rsidR="00A14EC9" w:rsidRPr="00DF2E1A" w:rsidRDefault="00A14EC9" w:rsidP="00A14EC9">
      <w:pPr>
        <w:rPr>
          <w:sz w:val="16"/>
        </w:rPr>
      </w:pPr>
      <w:r>
        <w:rPr>
          <w:sz w:val="16"/>
        </w:rPr>
        <w:t>&lt;&lt;TEXT CONDENSED, NONE OMITTED&gt;&gt;</w:t>
      </w:r>
    </w:p>
    <w:p w14:paraId="669CDDDE" w14:textId="77777777" w:rsidR="00A14EC9" w:rsidRPr="00814612" w:rsidRDefault="00A14EC9" w:rsidP="00A14EC9">
      <w:pPr>
        <w:rPr>
          <w:sz w:val="10"/>
        </w:rPr>
      </w:pPr>
      <w:r w:rsidRPr="00814612">
        <w:rPr>
          <w:sz w:val="10"/>
        </w:rPr>
        <w:t>Finally, there are clear overlaps between the grid technologies and questions discussed here and longer-running public and private interest in smart grids and smart cities (e.g., Wiig, Citation2015). Advocates now regularly appeal to digitalisation, automation and other modernisation options (most recently including generative AI) to improve grid efficiencies. Such efforts include experimentation with ‘non-wires’ solutions like behind the meter energy storage, cloud-based virtual power plants and microgrids – more or less islandable to maintain power in a grid disruption (Rutherford &amp; Marvin, Citation2023). Though less a focus in the current discussion, it is important to note that decentralised and digital infrastructures have been no less a target for speculative capital landing than large-scale grid assets like power lines. More decentralised infrastructures are also increasingly invoked around questions of grid resilience under climate change and climate-related financial risks on the grid (Cederlöf, Citation2023; Ponder, Citation2023; Schmidt, Citation2024) – a discussion returned to in the conclusion. The early 2020s were a significant moment in ramping up US renewable power transition, particularly via the Biden Administration’s passage of the Inflation Reduction Act (IRA) in 2022. In significant ways, the IRA fell short of a thoroughgoing overhaul of US federal support for renewables. Biden-era measures enhanced federal support through tax credits and public-private partnership initiatives, particularly via the Department of Energy (DOE). However, the IRA did not expand the federal government’s own ability to build new power generation or transmission infrastructure. After a failed effort to implement a national clean energy standard (not the first such failure for the United States), the Biden Administration also again left procurement mandates to individual state Renewable Portfolio Standards, for the just over half of US states that have them (Behrsin et al., Citation2022). Neither did the IRA fully reform the federal government’s main direct subsidy for renewables, which has continued to take the form of two major non-permanent tax credits, one tied to new investment in various kinds of renewable projects and another to the production of power once projects are built – though, crucially, it did significantly extend and refund both. As Knuth (Citation2023) has discussed, it has historically been difficult for project developers to use these credits without contracting with third-party tax equity investors, a practice frequently critiqued as overly complex and extractive. Since the IRA’s passage, tax equity finance has remained a player in the sector. However, new provisions for transferability and direct pay opened up US tax subsidies to new kinds of financiers, developers and owners – via direct pay, newly expanded to include non-profit entities like state, local and Tribal governments; energy cooperatives; and schools. Important for the discussion here, it also qualified new kinds of non-generation projects for tax credits, including energy storage. Estimates suggest the total value of IRA climate and clean energy tax credits at $660 billion (PwC, Citation2023). The IRA’s expanded federal support thus meant important capacity both to facilitate private capital landing and in theory to resource public and non-profit projects. However, what kind of renewable transition the United States will actually have remains in question – even more so as the 2024 Presidential election has meant fresh political hostility and turbulence for the sector. An influential mainstream argument has been that the United States should strive to maximise productivity of its diverse renewable energy resources. This might include, for example, capitalising on high insolation rates in the US Southwest for utility-scale solar development or windiness in the Great Plains for a concentrated belt of onshore wind – production geographies already taking shape. Effectively, this vision imagines large, land-intensive solar and wind farms clustering regionally in a similar way to US agro-industrial geographies – for example, the US Corn Belt or California’s Central Valley. The sell here is the ability to get the most possible power out of each renewable generation asset in use. In theory, such productivity in resource-rich areas will maximise profits for project owners. Advocates equate this concentration with broader national interest via arguing that it will land more capital in the sector and bring the cheapest available renewable power to market. Notably, visions of concentrated utility-scale renewables production presume that most renewable power will be exported out of the regions in which it is produced, sent to cities and coastal metropolitan belts where most US power demand (or ‘load’) is located. This is a very different vision from notions of decentralised energy futures, prosumption and potential decommodification imagined by original renewable power advocates and many community power movements today. However, its support for large-scale renewable production is echoed to an extent by Green New Deal visions, though more progressive and radical versions (e.g., Bozuwa et al., Citation2021, Citation2023; Bozuwa &amp; Mulvaney, Citation2023), push for public power development and ownership, at-cost provision of generation and transmission services, just siting of these infrastructures, and long-term decommodification. Meanwhile, new utility-scale renewable generation facilities are typically farther from urban load centres than the incumbent fossil generation plants they are intended to replace; they are also more numerous but on average smaller than these natural gas-, coal- or oil-fired facilities.</w:t>
      </w:r>
    </w:p>
    <w:p w14:paraId="2AF87234" w14:textId="77777777" w:rsidR="00A14EC9" w:rsidRPr="00DF2E1A" w:rsidRDefault="00A14EC9" w:rsidP="00A14EC9">
      <w:pPr>
        <w:rPr>
          <w:sz w:val="16"/>
        </w:rPr>
      </w:pPr>
      <w:r>
        <w:rPr>
          <w:sz w:val="16"/>
        </w:rPr>
        <w:t>&lt;&lt;PARAGRAPH BREAKS RESUME&gt;&gt;</w:t>
      </w:r>
    </w:p>
    <w:p w14:paraId="18420597" w14:textId="77777777" w:rsidR="00A14EC9" w:rsidRPr="00DF2E1A" w:rsidRDefault="00A14EC9" w:rsidP="00A14EC9">
      <w:pPr>
        <w:rPr>
          <w:sz w:val="16"/>
        </w:rPr>
      </w:pPr>
      <w:r w:rsidRPr="00DF2E1A">
        <w:rPr>
          <w:sz w:val="16"/>
        </w:rPr>
        <w:t xml:space="preserve">All of this means that </w:t>
      </w:r>
      <w:r w:rsidRPr="009366AD">
        <w:rPr>
          <w:rStyle w:val="StyleUnderline"/>
        </w:rPr>
        <w:t xml:space="preserve">to move </w:t>
      </w:r>
      <w:r w:rsidRPr="00814612">
        <w:rPr>
          <w:rStyle w:val="Emphasis"/>
        </w:rPr>
        <w:t>power</w:t>
      </w:r>
      <w:r w:rsidRPr="009366AD">
        <w:rPr>
          <w:rStyle w:val="StyleUnderline"/>
        </w:rPr>
        <w:t xml:space="preserve"> to market in</w:t>
      </w:r>
      <w:r w:rsidRPr="00DF2E1A">
        <w:rPr>
          <w:sz w:val="16"/>
        </w:rPr>
        <w:t xml:space="preserve"> the </w:t>
      </w:r>
      <w:r w:rsidRPr="00814612">
        <w:rPr>
          <w:rStyle w:val="Emphasis"/>
        </w:rPr>
        <w:t>profitable</w:t>
      </w:r>
      <w:r w:rsidRPr="008F0752">
        <w:rPr>
          <w:rStyle w:val="StyleUnderline"/>
        </w:rPr>
        <w:t xml:space="preserve">, </w:t>
      </w:r>
      <w:r w:rsidRPr="00814612">
        <w:rPr>
          <w:rStyle w:val="Emphasis"/>
        </w:rPr>
        <w:t>investable</w:t>
      </w:r>
      <w:r w:rsidRPr="008F0752">
        <w:rPr>
          <w:rStyle w:val="StyleUnderline"/>
        </w:rPr>
        <w:t xml:space="preserve"> ways</w:t>
      </w:r>
      <w:r w:rsidRPr="00DF2E1A">
        <w:rPr>
          <w:sz w:val="16"/>
        </w:rPr>
        <w:t xml:space="preserve"> imagined by mainstream champions, </w:t>
      </w:r>
      <w:r w:rsidRPr="00B5657D">
        <w:rPr>
          <w:rStyle w:val="StyleUnderline"/>
        </w:rPr>
        <w:t>wind and solar</w:t>
      </w:r>
      <w:r w:rsidRPr="00DF2E1A">
        <w:rPr>
          <w:sz w:val="16"/>
        </w:rPr>
        <w:t xml:space="preserve"> farm </w:t>
      </w:r>
      <w:r w:rsidRPr="00B5657D">
        <w:rPr>
          <w:rStyle w:val="StyleUnderline"/>
        </w:rPr>
        <w:t>developers must</w:t>
      </w:r>
      <w:r w:rsidRPr="00DF2E1A">
        <w:rPr>
          <w:sz w:val="16"/>
        </w:rPr>
        <w:t xml:space="preserve"> be able to </w:t>
      </w:r>
      <w:r w:rsidRPr="00B5657D">
        <w:rPr>
          <w:rStyle w:val="StyleUnderline"/>
        </w:rPr>
        <w:t>access</w:t>
      </w:r>
      <w:r w:rsidRPr="00DF2E1A">
        <w:rPr>
          <w:sz w:val="16"/>
        </w:rPr>
        <w:t xml:space="preserve"> long-distance </w:t>
      </w:r>
      <w:r w:rsidRPr="00D57EE6">
        <w:rPr>
          <w:rStyle w:val="Emphasis"/>
        </w:rPr>
        <w:t>transmission</w:t>
      </w:r>
      <w:r w:rsidRPr="00B5657D">
        <w:rPr>
          <w:rStyle w:val="StyleUnderline"/>
        </w:rPr>
        <w:t xml:space="preserve"> grids</w:t>
      </w:r>
      <w:r w:rsidRPr="00DF2E1A">
        <w:rPr>
          <w:sz w:val="16"/>
        </w:rPr>
        <w:t xml:space="preserve"> – for distances of easily over a thousand miles, depending on where projects are concentrated. With this dependence, fears have grown that US high-voltage grids are simply not built in the locations needed, and will require line upgrades, modernisation (e.g., implementation of grid enhancing technologies like advanced power flow control), and basic repairs to handle major increases in extra-regional flows. In other words, they are likely organisationally ill-equipped for – and, as in Spivey’s (Citation2022) case, potentially politically resistant to – an influx of interconnection requests for renewable power, which may not directly serve the regions transmission infrastructure passes through. (Certainly, a dimension of potential renewable sacrifice zones that is not confined to the United States.)</w:t>
      </w:r>
    </w:p>
    <w:p w14:paraId="37DD3D62" w14:textId="77777777" w:rsidR="00A14EC9" w:rsidRPr="00DF2E1A" w:rsidRDefault="00A14EC9" w:rsidP="00A14EC9">
      <w:pPr>
        <w:rPr>
          <w:sz w:val="16"/>
        </w:rPr>
      </w:pPr>
      <w:r w:rsidRPr="00BC570A">
        <w:rPr>
          <w:rStyle w:val="StyleUnderline"/>
          <w:highlight w:val="cyan"/>
        </w:rPr>
        <w:t xml:space="preserve">Without </w:t>
      </w:r>
      <w:r w:rsidRPr="00BC570A">
        <w:rPr>
          <w:rStyle w:val="Emphasis"/>
          <w:highlight w:val="cyan"/>
        </w:rPr>
        <w:t>transmission</w:t>
      </w:r>
      <w:r w:rsidRPr="00DF2E1A">
        <w:rPr>
          <w:sz w:val="16"/>
        </w:rPr>
        <w:t xml:space="preserve"> lines, </w:t>
      </w:r>
      <w:r w:rsidRPr="00BC570A">
        <w:rPr>
          <w:rStyle w:val="StyleUnderline"/>
          <w:highlight w:val="cyan"/>
        </w:rPr>
        <w:t xml:space="preserve">projects cannot </w:t>
      </w:r>
      <w:r w:rsidRPr="00BC570A">
        <w:rPr>
          <w:rStyle w:val="Emphasis"/>
          <w:highlight w:val="cyan"/>
        </w:rPr>
        <w:t>proceed</w:t>
      </w:r>
      <w:r w:rsidRPr="00DF2E1A">
        <w:rPr>
          <w:sz w:val="16"/>
        </w:rPr>
        <w:t xml:space="preserve">. Where lines exist but are not sufficiently upgraded or modernised, </w:t>
      </w:r>
      <w:r w:rsidRPr="00BC570A">
        <w:rPr>
          <w:rStyle w:val="Emphasis"/>
          <w:highlight w:val="cyan"/>
        </w:rPr>
        <w:t>insufficient</w:t>
      </w:r>
      <w:r w:rsidRPr="00BC570A">
        <w:rPr>
          <w:rStyle w:val="StyleUnderline"/>
          <w:highlight w:val="cyan"/>
        </w:rPr>
        <w:t xml:space="preserve"> transmission</w:t>
      </w:r>
      <w:r w:rsidRPr="00DF2E1A">
        <w:rPr>
          <w:sz w:val="16"/>
        </w:rPr>
        <w:t xml:space="preserve"> capacity to interconnect generation and consumption centres </w:t>
      </w:r>
      <w:r w:rsidRPr="00BC570A">
        <w:rPr>
          <w:rStyle w:val="StyleUnderline"/>
          <w:highlight w:val="cyan"/>
        </w:rPr>
        <w:t xml:space="preserve">means </w:t>
      </w:r>
      <w:r w:rsidRPr="00BC570A">
        <w:rPr>
          <w:rStyle w:val="Emphasis"/>
          <w:highlight w:val="cyan"/>
        </w:rPr>
        <w:t>bottlenecks</w:t>
      </w:r>
      <w:r w:rsidRPr="00C82606">
        <w:rPr>
          <w:rStyle w:val="StyleUnderline"/>
        </w:rPr>
        <w:t xml:space="preserve">, grid </w:t>
      </w:r>
      <w:r w:rsidRPr="00BC570A">
        <w:rPr>
          <w:rStyle w:val="Emphasis"/>
          <w:highlight w:val="cyan"/>
        </w:rPr>
        <w:t>congestion</w:t>
      </w:r>
      <w:r w:rsidRPr="00DF2E1A">
        <w:rPr>
          <w:sz w:val="16"/>
        </w:rPr>
        <w:t xml:space="preserve">, climbing grid congestion costs </w:t>
      </w:r>
      <w:r w:rsidRPr="00BC570A">
        <w:rPr>
          <w:rStyle w:val="StyleUnderline"/>
          <w:highlight w:val="cyan"/>
        </w:rPr>
        <w:t>and</w:t>
      </w:r>
      <w:r w:rsidRPr="00DF2E1A">
        <w:rPr>
          <w:sz w:val="16"/>
        </w:rPr>
        <w:t xml:space="preserve"> likely </w:t>
      </w:r>
      <w:r w:rsidRPr="00BC570A">
        <w:rPr>
          <w:rStyle w:val="Emphasis"/>
          <w:highlight w:val="cyan"/>
        </w:rPr>
        <w:t>curtailment</w:t>
      </w:r>
      <w:r w:rsidRPr="00C82606">
        <w:rPr>
          <w:rStyle w:val="StyleUnderline"/>
        </w:rPr>
        <w:t xml:space="preserve"> of generation</w:t>
      </w:r>
      <w:r w:rsidRPr="00DF2E1A">
        <w:rPr>
          <w:sz w:val="16"/>
        </w:rPr>
        <w:t xml:space="preserve"> by grid managers </w:t>
      </w:r>
      <w:r w:rsidRPr="00BC570A">
        <w:rPr>
          <w:rStyle w:val="StyleUnderline"/>
          <w:highlight w:val="cyan"/>
        </w:rPr>
        <w:t>to</w:t>
      </w:r>
      <w:r w:rsidRPr="000B5CFB">
        <w:rPr>
          <w:rStyle w:val="StyleUnderline"/>
        </w:rPr>
        <w:t xml:space="preserve"> preserve</w:t>
      </w:r>
      <w:r w:rsidRPr="00DF2E1A">
        <w:rPr>
          <w:sz w:val="16"/>
        </w:rPr>
        <w:t xml:space="preserve"> the </w:t>
      </w:r>
      <w:r w:rsidRPr="00BC570A">
        <w:rPr>
          <w:rStyle w:val="StyleUnderline"/>
        </w:rPr>
        <w:t xml:space="preserve">overall </w:t>
      </w:r>
      <w:r w:rsidRPr="00BC570A">
        <w:rPr>
          <w:rStyle w:val="Emphasis"/>
          <w:highlight w:val="cyan"/>
        </w:rPr>
        <w:t>stability</w:t>
      </w:r>
      <w:r w:rsidRPr="005D04C5">
        <w:rPr>
          <w:rStyle w:val="StyleUnderline"/>
        </w:rPr>
        <w:t xml:space="preserve"> of the system</w:t>
      </w:r>
      <w:r w:rsidRPr="00DF2E1A">
        <w:rPr>
          <w:sz w:val="16"/>
        </w:rPr>
        <w:t xml:space="preserve">. Congestion costs can arise from forced inefficiencies in real time grid management. </w:t>
      </w:r>
      <w:r w:rsidRPr="00630A0F">
        <w:rPr>
          <w:rStyle w:val="StyleUnderline"/>
        </w:rPr>
        <w:t>When</w:t>
      </w:r>
      <w:r w:rsidRPr="00DF2E1A">
        <w:rPr>
          <w:sz w:val="16"/>
        </w:rPr>
        <w:t xml:space="preserve"> bottlenecks in a particular location mean that </w:t>
      </w:r>
      <w:r w:rsidRPr="0056666E">
        <w:rPr>
          <w:rStyle w:val="Emphasis"/>
        </w:rPr>
        <w:t>operators</w:t>
      </w:r>
      <w:r w:rsidRPr="00DF2E1A">
        <w:rPr>
          <w:sz w:val="16"/>
        </w:rPr>
        <w:t xml:space="preserve"> are blocked from getting the lowest-cost power to users, they must </w:t>
      </w:r>
      <w:r w:rsidRPr="00535981">
        <w:rPr>
          <w:rStyle w:val="StyleUnderline"/>
        </w:rPr>
        <w:t>send</w:t>
      </w:r>
      <w:r w:rsidRPr="00DF2E1A">
        <w:rPr>
          <w:sz w:val="16"/>
        </w:rPr>
        <w:t xml:space="preserve"> them </w:t>
      </w:r>
      <w:r w:rsidRPr="00535981">
        <w:rPr>
          <w:rStyle w:val="StyleUnderline"/>
        </w:rPr>
        <w:t xml:space="preserve">a more </w:t>
      </w:r>
      <w:r w:rsidRPr="00830A09">
        <w:rPr>
          <w:rStyle w:val="Emphasis"/>
        </w:rPr>
        <w:t>expensive</w:t>
      </w:r>
      <w:r w:rsidRPr="00535981">
        <w:rPr>
          <w:rStyle w:val="StyleUnderline"/>
        </w:rPr>
        <w:t xml:space="preserve"> alternative</w:t>
      </w:r>
      <w:r w:rsidRPr="00DF2E1A">
        <w:rPr>
          <w:sz w:val="16"/>
        </w:rPr>
        <w:t xml:space="preserve"> instead. Overall, power produced will not be able to flow to where it is needed, users will pay extra costs for power, and </w:t>
      </w:r>
      <w:r w:rsidRPr="008C3F3A">
        <w:rPr>
          <w:rStyle w:val="StyleUnderline"/>
        </w:rPr>
        <w:t xml:space="preserve">excess </w:t>
      </w:r>
      <w:r w:rsidRPr="00830A09">
        <w:rPr>
          <w:rStyle w:val="Emphasis"/>
        </w:rPr>
        <w:t>power</w:t>
      </w:r>
      <w:r w:rsidRPr="008C3F3A">
        <w:rPr>
          <w:rStyle w:val="StyleUnderline"/>
        </w:rPr>
        <w:t xml:space="preserve"> elsewhere may be </w:t>
      </w:r>
      <w:r w:rsidRPr="00830A09">
        <w:rPr>
          <w:rStyle w:val="Emphasis"/>
        </w:rPr>
        <w:t>offloaded</w:t>
      </w:r>
      <w:r w:rsidRPr="008C3F3A">
        <w:rPr>
          <w:rStyle w:val="StyleUnderline"/>
        </w:rPr>
        <w:t xml:space="preserve"> at a </w:t>
      </w:r>
      <w:r w:rsidRPr="00830A09">
        <w:rPr>
          <w:rStyle w:val="Emphasis"/>
        </w:rPr>
        <w:t>loss</w:t>
      </w:r>
      <w:r w:rsidRPr="00DF2E1A">
        <w:rPr>
          <w:sz w:val="16"/>
        </w:rPr>
        <w:t>. Grid Strategies estimates that congestion costs on the US grid climbed to $20.8 billion in 2022, up from $13.3 billion just a year before (Doying et al., Citation2023).</w:t>
      </w:r>
    </w:p>
    <w:p w14:paraId="3D88B60A" w14:textId="77777777" w:rsidR="00A14EC9" w:rsidRPr="00DF2E1A" w:rsidRDefault="00A14EC9" w:rsidP="00A14EC9">
      <w:pPr>
        <w:rPr>
          <w:sz w:val="16"/>
        </w:rPr>
      </w:pPr>
      <w:r w:rsidRPr="008C3F3A">
        <w:rPr>
          <w:rStyle w:val="StyleUnderline"/>
        </w:rPr>
        <w:t xml:space="preserve">These new system </w:t>
      </w:r>
      <w:r w:rsidRPr="00CA1049">
        <w:rPr>
          <w:rStyle w:val="Emphasis"/>
        </w:rPr>
        <w:t>demands</w:t>
      </w:r>
      <w:r w:rsidRPr="008C3F3A">
        <w:rPr>
          <w:rStyle w:val="StyleUnderline"/>
        </w:rPr>
        <w:t xml:space="preserve"> occur in </w:t>
      </w:r>
      <w:r w:rsidRPr="00BC570A">
        <w:rPr>
          <w:rStyle w:val="StyleUnderline"/>
          <w:highlight w:val="cyan"/>
        </w:rPr>
        <w:t>a</w:t>
      </w:r>
      <w:r w:rsidRPr="00DF2E1A">
        <w:rPr>
          <w:sz w:val="16"/>
        </w:rPr>
        <w:t xml:space="preserve"> US transmission </w:t>
      </w:r>
      <w:r w:rsidRPr="00BC570A">
        <w:rPr>
          <w:rStyle w:val="StyleUnderline"/>
          <w:highlight w:val="cyan"/>
        </w:rPr>
        <w:t>grid</w:t>
      </w:r>
      <w:r w:rsidRPr="008C3F3A">
        <w:rPr>
          <w:rStyle w:val="StyleUnderline"/>
        </w:rPr>
        <w:t xml:space="preserve"> which is highly </w:t>
      </w:r>
      <w:r w:rsidRPr="00CA1049">
        <w:rPr>
          <w:rStyle w:val="Emphasis"/>
        </w:rPr>
        <w:t>fragmented</w:t>
      </w:r>
      <w:r w:rsidRPr="008C3F3A">
        <w:rPr>
          <w:rStyle w:val="StyleUnderline"/>
        </w:rPr>
        <w:t xml:space="preserve"> and</w:t>
      </w:r>
      <w:r w:rsidRPr="00DF2E1A">
        <w:rPr>
          <w:sz w:val="16"/>
        </w:rPr>
        <w:t xml:space="preserve"> otherwise </w:t>
      </w:r>
      <w:r w:rsidRPr="00161793">
        <w:rPr>
          <w:rStyle w:val="Emphasis"/>
        </w:rPr>
        <w:t>poorly equipped</w:t>
      </w:r>
      <w:r w:rsidRPr="008C3F3A">
        <w:rPr>
          <w:rStyle w:val="StyleUnderline"/>
        </w:rPr>
        <w:t xml:space="preserve"> to meet them</w:t>
      </w:r>
      <w:r w:rsidRPr="00DF2E1A">
        <w:rPr>
          <w:sz w:val="16"/>
        </w:rPr>
        <w:t xml:space="preserve">. The US grid could be argued to lead a dual existence today. In a basic material sense, the transmission network in the United States is comprised of two relatively independent Interconnections (the Western and Eastern) alongside Texas’ infamously isolated grid, all running on alternating current. Under normal operating conditions, grid operators and regional balancing authorities tie together all electric utilities via collectively shared lines and synchronise them all up on a standard 60 Hz frequency. Operators must ensure that power supply always balances demand in real time for the grid to maintain reliable service, with enough redundancy in grid design to prevent </w:t>
      </w:r>
      <w:r w:rsidRPr="004571CB">
        <w:rPr>
          <w:rStyle w:val="StyleUnderline"/>
        </w:rPr>
        <w:t xml:space="preserve">service </w:t>
      </w:r>
      <w:r w:rsidRPr="00BC570A">
        <w:rPr>
          <w:rStyle w:val="Emphasis"/>
          <w:highlight w:val="cyan"/>
        </w:rPr>
        <w:t>disruption</w:t>
      </w:r>
      <w:r w:rsidRPr="00BC570A">
        <w:rPr>
          <w:rStyle w:val="StyleUnderline"/>
          <w:highlight w:val="cyan"/>
        </w:rPr>
        <w:t xml:space="preserve"> if</w:t>
      </w:r>
      <w:r w:rsidRPr="004571CB">
        <w:rPr>
          <w:rStyle w:val="StyleUnderline"/>
        </w:rPr>
        <w:t xml:space="preserve"> major </w:t>
      </w:r>
      <w:r w:rsidRPr="00BC570A">
        <w:rPr>
          <w:rStyle w:val="Emphasis"/>
          <w:highlight w:val="cyan"/>
        </w:rPr>
        <w:t>transmission</w:t>
      </w:r>
      <w:r w:rsidRPr="00BC570A">
        <w:rPr>
          <w:rStyle w:val="StyleUnderline"/>
          <w:highlight w:val="cyan"/>
        </w:rPr>
        <w:t xml:space="preserve"> lines</w:t>
      </w:r>
      <w:r w:rsidRPr="009366AD">
        <w:rPr>
          <w:rStyle w:val="StyleUnderline"/>
        </w:rPr>
        <w:t xml:space="preserve"> or generators </w:t>
      </w:r>
      <w:r w:rsidRPr="00BC570A">
        <w:rPr>
          <w:rStyle w:val="Emphasis"/>
          <w:highlight w:val="cyan"/>
        </w:rPr>
        <w:t>fail</w:t>
      </w:r>
      <w:r w:rsidRPr="00BC570A">
        <w:rPr>
          <w:rStyle w:val="StyleUnderline"/>
          <w:highlight w:val="cyan"/>
        </w:rPr>
        <w:t xml:space="preserve"> unexpectedly</w:t>
      </w:r>
      <w:r w:rsidRPr="00DF2E1A">
        <w:rPr>
          <w:sz w:val="16"/>
        </w:rPr>
        <w:t>. Because the federal government counts power flows across state boundaries as interstate commerce, most transmission comes under its regulatory jurisdiction via the Federal Energy Regulatory Commission (FERC).</w:t>
      </w:r>
    </w:p>
    <w:p w14:paraId="40BC6484" w14:textId="77777777" w:rsidR="00A14EC9" w:rsidRPr="00DF2E1A" w:rsidRDefault="00A14EC9" w:rsidP="00A14EC9">
      <w:pPr>
        <w:rPr>
          <w:sz w:val="16"/>
        </w:rPr>
      </w:pPr>
      <w:r w:rsidRPr="00DF2E1A">
        <w:rPr>
          <w:sz w:val="16"/>
        </w:rPr>
        <w:t>However, the grid must also be scrutinised in a parallel organisational sense, via asking who plans, builds, owns, operates, repairs and upgrades this infrastructure. Unlike the US Interstate Highway System, for example, the federal government has never directly built or directly planned transmission on a national scale. Instead, a variety of actors have cobbled together the US grid piecemeal. In states that have resisted market liberalisation, particularly concentrated in the Southeast (Harrison &amp; Welton, Citation2021), IOUs retain vertical monopolies over power generation, transmission, and distribution in their service territories. Some IPPs operating nationally, like the market leader NextEra, are deregulated spin-offs, and now parent companies, of IOUs – in NextEra’s case Florida Power &amp; Light. More traditional vertical monopoly structures also persist in US regions where federal public power remains a leading player, mostly New Deal legacies. These major public power regions include most of the Southwest and Pacific Northwest. In the latter service areas, the United States’ four federal Power Marketing Administrations have played a central role in selling hydropower generated in federal dam projects, as well as some additional generation; they generally have owned and managed their own transmission infrastructures.</w:t>
      </w:r>
    </w:p>
    <w:p w14:paraId="1668EF5A" w14:textId="77777777" w:rsidR="00A14EC9" w:rsidRPr="00DF2E1A" w:rsidRDefault="00A14EC9" w:rsidP="00A14EC9">
      <w:pPr>
        <w:rPr>
          <w:sz w:val="16"/>
        </w:rPr>
      </w:pPr>
      <w:r w:rsidRPr="00DF2E1A">
        <w:rPr>
          <w:sz w:val="16"/>
        </w:rPr>
        <w:t>However, two thirds of the US power load lies in states that liberalised their electricity systems under pushes for market-based de/reregulation in the 1990s (FERC, Citation2023). In deregulated states, IOUs still build and own high-voltage transmission and distribution infrastructures as well as power plants, though were expected to formally separate generation and grid operations. However, they hand off actual running of their transmission systems to one of seven regional grid managers, which generally operate across multiple deregulated states. First, in 1996 FERC Orders 888 and 889 established a set of Independent System Operators (ISOs) to perform this regulatory function. In 1999, FERC Order 2000 added Regional Transmission Organisations (RTOs), some building upon existing power pool arrangements.</w:t>
      </w:r>
    </w:p>
    <w:p w14:paraId="52B3098A" w14:textId="77777777" w:rsidR="00A14EC9" w:rsidRPr="00DF2E1A" w:rsidRDefault="00A14EC9" w:rsidP="00A14EC9">
      <w:pPr>
        <w:rPr>
          <w:sz w:val="16"/>
        </w:rPr>
      </w:pPr>
      <w:r w:rsidRPr="00DF2E1A">
        <w:rPr>
          <w:sz w:val="16"/>
        </w:rPr>
        <w:t>The United States’ seven ISOs and RTOs work identically in most respects today. They are non-profit organisations run by independent boards of governors, not government regulators, though FERC creates overarching rules that govern them. They are not permitted to own any power infrastructure themselves, whether generation or grid assets. Instead, they obtain electricity from generators in their territories, dispatch this power, and coordinate its bulk flow through shared regional grids as needed to meet market demand and maintain reliability of the system. Furthermore, each runs the region’s wholesale electricity market, in which IOUs, other generators and spot (or day-ahead) traders exchange power and other ancillary services. One such service is transmission congestion contracts, derivative products which allow buyers and sellers to hedge/speculate on future wholesale power prices. Wholesale electricity markets also often include the sale of system capacity itself, in capacity auctions which may be held every one to three years. Here entities enter bids to produce a specified amount of power at a relevant future date. Though these totals do not perfectly correspond to power actually produced, such advanced contracts help with ISOs/RTOs’ forward planning, making sure enough power will be available to balance projected demand and reliability needs.</w:t>
      </w:r>
    </w:p>
    <w:p w14:paraId="3981D5AA" w14:textId="77777777" w:rsidR="00A14EC9" w:rsidRPr="00DF2E1A" w:rsidRDefault="00A14EC9" w:rsidP="00A14EC9">
      <w:pPr>
        <w:rPr>
          <w:sz w:val="16"/>
        </w:rPr>
      </w:pPr>
      <w:r w:rsidRPr="005728D4">
        <w:rPr>
          <w:rStyle w:val="StyleUnderline"/>
        </w:rPr>
        <w:t xml:space="preserve">Supporting market </w:t>
      </w:r>
      <w:r w:rsidRPr="009C5367">
        <w:rPr>
          <w:rStyle w:val="StyleUnderline"/>
        </w:rPr>
        <w:t>liberalisation</w:t>
      </w:r>
      <w:r w:rsidRPr="005728D4">
        <w:rPr>
          <w:rStyle w:val="StyleUnderline"/>
        </w:rPr>
        <w:t xml:space="preserve"> and new </w:t>
      </w:r>
      <w:r w:rsidRPr="009C5367">
        <w:rPr>
          <w:rStyle w:val="Emphasis"/>
        </w:rPr>
        <w:t>capital</w:t>
      </w:r>
      <w:r w:rsidRPr="00DF2E1A">
        <w:rPr>
          <w:sz w:val="16"/>
        </w:rPr>
        <w:t xml:space="preserve"> landing in the US electricity system </w:t>
      </w:r>
      <w:r w:rsidRPr="00064486">
        <w:rPr>
          <w:rStyle w:val="StyleUnderline"/>
        </w:rPr>
        <w:t xml:space="preserve">has been </w:t>
      </w:r>
      <w:r w:rsidRPr="00BF4150">
        <w:rPr>
          <w:rStyle w:val="Emphasis"/>
        </w:rPr>
        <w:t>central</w:t>
      </w:r>
      <w:r w:rsidRPr="00064486">
        <w:rPr>
          <w:rStyle w:val="StyleUnderline"/>
        </w:rPr>
        <w:t xml:space="preserve"> to ISOs’ and RTOs</w:t>
      </w:r>
      <w:r w:rsidRPr="00DF2E1A">
        <w:rPr>
          <w:sz w:val="16"/>
        </w:rPr>
        <w:t>’ mandate. In ramping-up deregulation in the 1990s, that era’s FERC and other liberalisation advocates feared that incumbent IOUs would otherwise use their ownership of transmission infrastructures to effectively block competing IPPs. Accordingly, they imposed rules such as requiring each IOU to provide competing power producers access to grids at service fees comparable to what it would charge itself. The creation of ISOs and RTOs was meant to provide another safeguard, as these operators were charged with maintaining open-access grids and fair electricity markets – a charge tainted quickly by the 2001 California Electricity Crisis, created by Enron and other power traders’ manipulation of the region’s newly deregulated wholesale electricity market.</w:t>
      </w:r>
    </w:p>
    <w:p w14:paraId="44EEAF21" w14:textId="77777777" w:rsidR="00A14EC9" w:rsidRDefault="00A14EC9" w:rsidP="00A14EC9">
      <w:pPr>
        <w:rPr>
          <w:sz w:val="16"/>
        </w:rPr>
      </w:pPr>
      <w:r w:rsidRPr="00DF2E1A">
        <w:rPr>
          <w:sz w:val="16"/>
        </w:rPr>
        <w:t xml:space="preserve">Across much of the United States, </w:t>
      </w:r>
      <w:r w:rsidRPr="00062319">
        <w:rPr>
          <w:rStyle w:val="StyleUnderline"/>
        </w:rPr>
        <w:t xml:space="preserve">ISOs and RTOs hold </w:t>
      </w:r>
      <w:r w:rsidRPr="00694C90">
        <w:rPr>
          <w:rStyle w:val="Emphasis"/>
        </w:rPr>
        <w:t>default responsibility</w:t>
      </w:r>
      <w:r w:rsidRPr="00DF2E1A">
        <w:rPr>
          <w:sz w:val="16"/>
        </w:rPr>
        <w:t xml:space="preserve"> for </w:t>
      </w:r>
      <w:r w:rsidRPr="00F47A25">
        <w:rPr>
          <w:rStyle w:val="StyleUnderline"/>
        </w:rPr>
        <w:t>ensuring</w:t>
      </w:r>
      <w:r w:rsidRPr="00DF2E1A">
        <w:rPr>
          <w:sz w:val="16"/>
        </w:rPr>
        <w:t xml:space="preserve"> that renewable </w:t>
      </w:r>
      <w:r w:rsidRPr="00694C90">
        <w:rPr>
          <w:rStyle w:val="Emphasis"/>
        </w:rPr>
        <w:t>capital</w:t>
      </w:r>
      <w:r w:rsidRPr="00F47A25">
        <w:rPr>
          <w:rStyle w:val="StyleUnderline"/>
        </w:rPr>
        <w:t xml:space="preserve"> lands on the </w:t>
      </w:r>
      <w:r w:rsidRPr="00694C90">
        <w:rPr>
          <w:rStyle w:val="Emphasis"/>
        </w:rPr>
        <w:t>grid</w:t>
      </w:r>
      <w:r w:rsidRPr="00DF2E1A">
        <w:rPr>
          <w:sz w:val="16"/>
        </w:rPr>
        <w:t>, alongside FERC in its market-enabling role. A recent major grid assessment by the DOE suggests that by 2035 the United States will need 20–128% more regional transmission capacity and 25–412% more inter-regional capacity (Howland, Citation2023). ISOs and RTOs are authorised to conduct grid planning and commission significant projects like new transmission lines and upgrades to meet future grid capacity and reliability needs, in theory working with IOUs to coordinate this collective investment. Where operators deem the construction of such transmission infrastructures to be of general benefit to IOUs in their service territory, they may charge each IOU a share of the project’s costs commensurate with its specific expected benefits; IOUs in turn may recover such payments via cost of service rates (Peskoe, Citation2021).</w:t>
      </w:r>
    </w:p>
    <w:p w14:paraId="13C14CB3" w14:textId="77777777" w:rsidR="00A14EC9" w:rsidRPr="00DF2E1A" w:rsidRDefault="00A14EC9" w:rsidP="00A14EC9">
      <w:pPr>
        <w:rPr>
          <w:sz w:val="16"/>
        </w:rPr>
      </w:pPr>
      <w:r>
        <w:rPr>
          <w:sz w:val="16"/>
        </w:rPr>
        <w:t>&lt;&lt;TEXT CONDENSED, NONE OMITTED&gt;&gt;</w:t>
      </w:r>
    </w:p>
    <w:p w14:paraId="79A81BFB" w14:textId="77777777" w:rsidR="00A14EC9" w:rsidRPr="00C4524A" w:rsidRDefault="00A14EC9" w:rsidP="00A14EC9">
      <w:pPr>
        <w:rPr>
          <w:sz w:val="8"/>
        </w:rPr>
      </w:pPr>
      <w:r w:rsidRPr="00C4524A">
        <w:rPr>
          <w:sz w:val="8"/>
        </w:rPr>
        <w:t>However, deepening breakdowns in US grid capacity today, including the scope of the immediate needs indicated above, are exposing key weaknesses in this laissez-faire market arrangement. Peskoe (Citation2021) and other recent industry and government research (e.g., Lieberman, Citation2021; Pfeifenberger et al., Citation2019; Rand et al., Citation2023) argue that in practice, ISOs/RTOs and IOUs are systematically under-investing in regional and inter-regional transmission infrastructure of the kind needed to open up grid capacity for renewables, as well as meet rising reliability challenges associated with climate change and other new strains like fast-rising demand from generative AI data centres. For many years, almost all existing transmission grid investment has remained local, often undertaken outside of regional planning processes. In this sense, ‘local’ means IOUs’ investment to service their individual capacity and reliability needs, including repairs, upgrades and replacements of their existing transmission infrastructure – much aging, originally constructed in the 1960s–70s. As Bennett (Citation2005) and Schmidt (Citation2024) have explored, deregulated IOUs may be failing at even this basic maintenance investment. More ambitious regional backbone projects have accordingly been limited, and there have been almost no inter-regional projects to date. In scrabbling together some of today’s needed grid upgrades without more fundamental reforms to transmission planning, grid operators have recently forced new interconnecting projects to bear the brunt of associated costs – an active obstruction to renewables seeking to access the grid. A major outcry has arisen over FERC rules, particularly its Order 2003, which allow ISOs and RTOs to push upgrade costs onto the newest projects onto the grid – even though incumbent power generators and the grid in general will also benefit from improvements. Lieberman (Citation2021), St. John (Citation2021) and others suggest that this unjust cost burden was unlikely to have been FERC’s original intention. St. John notes that these rules were less burdensome when the typical new projects being interconnected were natural gas plants more able to choose siting to minimise new grid upgrades needed. Renewable projects are in comparison smaller, more numerous, more rural and more remote, as they are generally located around wind, solar and other resource geographies rather than existing grids. This means more grid upgrades are needed to accommodate them. Meanwhile, smaller projects and developers will have less ability to pay associated costs, and new renewables risk becoming an exploitable source of funds for broader grid upgrade needs. Such renewable projects, power and now energy storage (both standalone and hybrid, such as solar+storage projects) accounted for 80% of new projects applying for grid interconnection nationally in 2022 (Rand et al., Citation2023). Because these renewable sources made up the vast majority of new projects, they also bore the brunt of grid upgrade charges. Accordingly, fees that renewable project developers pay for grid interconnection rose sharply, climbing from approximately 10% of a projects’ total costs in the late 2010s to 50–100% by the early 2020s; in total they can run into the hundreds of millions of dollars (St. John, Citation2021). These charges have significantly chilled renewable capital landing in the United States. According to Lieberman (Citation2021, p. 11), ‘[t]he cost of network upgrades assigned to interconnecting generators has been a major factor contributing to projects withdrawing from the interconnection queues’. The case of the PJM Interconnection, the United States’ largest transmission grid operator, exemplifies some of the problems that new renewable projects face in entering grids and wholesale electricity markets. PJM’s RTO service territory and wholesale electricity market now extend across thirteen states in the Mid-Atlantic region, with over 65 million customers (PJM, Citation2024a). Part of PJM’s electricity market design is a mandatory capacity auction every year, again intended to secure the region’s power capacity in advance, as well as set wholesale prices for this period. For example, in PJM’s June 2022 capacity auction, the RTO spent $2.2 billion to buy 145,345 megawatts (MW) of supply for 2023–24 (PJM Inside Lines, Citation2022) (this power would normally have been secured three years out, but disputes with FERC delayed PJM’s normal auction by two years). In the 2010s, cheap natural gas sourced from Pennsylvania and neighbouring states in the fracking boom came to dominate PJM’s wholesale market, as coal fell in the mix and nuclear remained a third major generation source. Though PJM reporting has emphasised recent growth of renewable sources in its fuel mix, Figure 1’s numbers show that renewables are still vastly overwhelmed by fossil and nuclear sources in its capacity markets, especially natural gas (PJM, Citation2023). A similar trend appears when examining PJM’s generation mix, which reflects actual production instead of the advance amount that capacity markets formally secure. In 2023, PJM’s generation mix included approximately 42% gas, 34% nuclear, 15% coal and less than 10% combined wind, hydroelectric power and solar (PJM, Citation2024b). Welton (Citation2021) argues that RTOs’ privatised governance has historically blocked renewable energy goals, particularly in that it has been dominated by and inherently biased toward industry incumbents, private energy companies which largely represent fossil fuel interests. Incumbent IOUs have important power to shape RTOs’ rules for electricity markets and grid operation. In PJM’s case, critics have called out the RTO’s rules governing grid access (Howland, Citation2022). For example, PJM’s minimum offer price rule (MOPR) sets a price floor for participation in capacity auctions. Ostensibly, the rule is intended to prevent utilities that buy more capacity than they sell from artificially lowering prices. In effect, it long froze out lower-cost renewable generation (Aagaard et al., Citation2022). PJM also sets rules related to reliability, establishing relative capacity values for different generation sources. Before Winter Storm Elliot exposed the fallacies of such assumptions, coal and natural gas were considered to have the ability to deliver 100% of their available capacity at all times. In contrast, due to their intermittency, renewables have been deemed to only have a portion of their full capacity available at any given time (S&amp;P Global, Citation2024). Renewables seeking entry to PJM’s wholesale electricity market have also met more active resistance from fossil interests intervening at both regional and federal levels. After PJM loosened its MOPR price floor to exempt low-cost renewable energy facilities, these industry players attempted to bar them in other ways. Particularly noteworthy for this paper’s argument, they implored PJM’s board to remove renewable generation from the supply stack in its 2023–24 capacity auction via appeals to insufficient transmission capacity to handle it (Howland, Citation2022). At the federal level, an important consideration in understanding such US grid politics is that FERC’s five commissioners are US Presidential political appointments. Though the makeup of the commission must remain bipartisan, changing administrations can make for appointees with sharply diverging attitudes toward renewables. Another recent controversy for PJM – the reason for the delay of its 2023–24 capacity auction – resulted from FERC’s particular susceptibility to fossil industry interests during the 2017–2021 Trump Administration. The commission aligned with lobbying from fossil generators who sought to economically penalise renewable sources in PJM’s capacity market. In addition to the barriers discussed above, it proposed an order that would raise the floor price of new resources at auction if they received any form of state subsidy. Fossil interests’ argument was that these governmental supports would otherwise give renewable generators an unfair advantage. Broader questions of the state’s appropriate role in guiding and investing in renewable energy transition aside, such claims selectively ignore the United States’ longstanding subsidies for fossil energy – a point made by a dissenting FERC commissioner in PJM’s case, who called arguments for the rule ‘just plain garbage’ (Morehouse, Citation2020). PJM initially caved to FERC’s directive, but was forced to reverse this decision amid widespread outcry, including sharp critiques from many states in its service area. States called out inconsistency with their own Renewable Portfolio Standards and decarbonisation targets; all much harder to meet if the regional grid remains locked into fossil sources. Some threatened to exit PJM entirely if the rule went through. While FERC under the Biden Administration resolved these PJM disputes in favour of renewable producers, it and other ISOs/RTOs face renewed uncertainty today. Facing these multi-sided barriers, the problem of rapidly lengthening interconnection queues has become a major capital landing issue for US renewables, worsened in the early 2020s as expanded IRA subsidies encouraged a raft of new projects and interconnection applications. IOUs and ISOs/RTOs require that before projects can be approved to join the grid (or even begin construction), applying developers must pay their IOU or ISO/RTO to conduct a series of studies pre-researching grid upgrades that may be required to connect them. This is the information used to generate the costs and fees for developers noted above. According to recent Lawrence Berkeley National Lab research (Rand et al., Citation2023), by 2022 the United States had 1,350,000 MW of power waiting in interconnection queues nationally, and a further 680,000 MW of energy storage – over 10,000 projects. Only a tiny portion of that queued power was conventional generation: renewables and storage made up 95% of all energy waiting on the grid in 2022. Furthermore, queue wait times continued to ramp up. The average project finished in 2022 spent more than five years waiting for interconnection approval. With waiting times stretching so long, some developers have applied speculatively to preserve the option to build, further increasing uncertainty about which projects will ultimately complete or be abandoned (Lieberman, Citation2021). One noteworthy point of contention and barrier for Tribal groups seeking to build renewables is that interconnection fees meant to discourage such speculative private investment have devolved to them – contrary to the spirit of IRA reforms like direct pay that aimed to diversify US renewables ownership. In November 2024, the Alliance for Tribal Clean Energy filed a petition with FERC to expedite a rulemaking that would exempt Tribal energy projects from these fees to enable their entry to the grid (Downing, Citation2024). Again, PJM’s exemplary experience shows what this waiting time can mean on the ground. Rand et al. (Citation2023) calculate that PJM had 3042 energy projects waiting in interconnection queues in 2022, 298,000 MW overall. Virtually all of these projects were renewable generation or energy storage, with a small amount of natural gas. Projects’ median time spent in PJM interconnection queues in the later 2010s and 2020s stretched considerably from the previous norm, again skyrocketing to over five years in 2022. These long waits had consequences. For interconnection requests made from 2000–2017, Rand et al. noted that only 27% of proposed projects in PJM ultimately reached completion; 16% of proposed capacity. The operator decided to refuse new projects altogether until at least 2025, while it worked through its backlog. Meanwhile, PJM’s July 2024 capacity auction clearing prices reached a record high, 10 times higher than the preceding auction, an outcome attributed to narrow supply-demand margins (Howland, Citation2024a). On top of PJM supply issues, the latter were also influenced by mounting regional power demand from data centres, an issue of fast-growing national concern amid skyrocketing energy usage for generative AI. To address its short supply, PJM introduced several options for queue reform to bring more generation online, one of which would develop a list of generators to receive an accelerated interconnection review (Howland, Citation2024b). This Reliability Resource Initiative has faced opposition from renewable energy developers, who contend that the proposed initiative may become a tool for fresh discrimination in favour of fossil and nuclear incumbents (Howland, Citation2024c). 5. DISCUSSION AND CONCLUSIONS: THE STATE’S ROLE IN AND BEYOND CAPITAL LANDING</w:t>
      </w:r>
    </w:p>
    <w:p w14:paraId="41466BC9" w14:textId="77777777" w:rsidR="00A14EC9" w:rsidRPr="00DF2E1A" w:rsidRDefault="00A14EC9" w:rsidP="00A14EC9">
      <w:pPr>
        <w:rPr>
          <w:sz w:val="16"/>
        </w:rPr>
      </w:pPr>
      <w:r>
        <w:rPr>
          <w:sz w:val="16"/>
        </w:rPr>
        <w:t>&lt;&lt;PARAGRAPH BREAKS RESUME&gt;&gt;</w:t>
      </w:r>
    </w:p>
    <w:p w14:paraId="45A1E4BF" w14:textId="77777777" w:rsidR="00A14EC9" w:rsidRPr="00DF2E1A" w:rsidRDefault="00A14EC9" w:rsidP="00A14EC9">
      <w:pPr>
        <w:rPr>
          <w:sz w:val="16"/>
        </w:rPr>
      </w:pPr>
      <w:r w:rsidRPr="00DF2E1A">
        <w:rPr>
          <w:sz w:val="16"/>
        </w:rPr>
        <w:t xml:space="preserve">A key argument of this intervention has been that amid rapid ramping up of renewable power transition in the United States and beyond, affordable and timely access to the grid must be considered as an important influence on whether capital successfully lands for new renewable generation projects. The US case discussed here presents particular difficulties due to the country’s fragmented grids and legacy of laissez-faire planning. </w:t>
      </w:r>
      <w:r w:rsidRPr="00BC570A">
        <w:rPr>
          <w:rStyle w:val="StyleUnderline"/>
          <w:highlight w:val="cyan"/>
        </w:rPr>
        <w:t>Capital</w:t>
      </w:r>
      <w:r w:rsidRPr="00237DB9">
        <w:rPr>
          <w:rStyle w:val="StyleUnderline"/>
        </w:rPr>
        <w:t xml:space="preserve"> landing </w:t>
      </w:r>
      <w:r w:rsidRPr="00BC570A">
        <w:rPr>
          <w:rStyle w:val="Emphasis"/>
          <w:highlight w:val="cyan"/>
        </w:rPr>
        <w:t>bottlenecks</w:t>
      </w:r>
      <w:r w:rsidRPr="00237DB9">
        <w:rPr>
          <w:rStyle w:val="StyleUnderline"/>
        </w:rPr>
        <w:t xml:space="preserve"> caused by</w:t>
      </w:r>
      <w:r w:rsidRPr="00DF2E1A">
        <w:rPr>
          <w:sz w:val="16"/>
        </w:rPr>
        <w:t xml:space="preserve"> years of grid </w:t>
      </w:r>
      <w:r w:rsidRPr="00E62B72">
        <w:rPr>
          <w:rStyle w:val="Emphasis"/>
        </w:rPr>
        <w:t>underinvestment</w:t>
      </w:r>
      <w:r w:rsidRPr="00DF2E1A">
        <w:rPr>
          <w:sz w:val="16"/>
        </w:rPr>
        <w:t xml:space="preserve"> and failures to plan </w:t>
      </w:r>
      <w:r w:rsidRPr="00BC570A">
        <w:rPr>
          <w:rStyle w:val="StyleUnderline"/>
          <w:highlight w:val="cyan"/>
        </w:rPr>
        <w:t>became</w:t>
      </w:r>
      <w:r w:rsidRPr="00584487">
        <w:rPr>
          <w:rStyle w:val="StyleUnderline"/>
        </w:rPr>
        <w:t xml:space="preserve"> </w:t>
      </w:r>
      <w:r w:rsidRPr="00BC570A">
        <w:rPr>
          <w:rStyle w:val="StyleUnderline"/>
        </w:rPr>
        <w:t>particularly</w:t>
      </w:r>
      <w:r w:rsidRPr="00584487">
        <w:rPr>
          <w:rStyle w:val="StyleUnderline"/>
        </w:rPr>
        <w:t xml:space="preserve"> </w:t>
      </w:r>
      <w:r w:rsidRPr="00BC570A">
        <w:rPr>
          <w:rStyle w:val="Emphasis"/>
          <w:highlight w:val="cyan"/>
        </w:rPr>
        <w:t>acute</w:t>
      </w:r>
      <w:r w:rsidRPr="00584487">
        <w:rPr>
          <w:rStyle w:val="StyleUnderline"/>
        </w:rPr>
        <w:t xml:space="preserve"> i</w:t>
      </w:r>
      <w:r w:rsidRPr="00DF2E1A">
        <w:rPr>
          <w:sz w:val="16"/>
        </w:rPr>
        <w:t xml:space="preserve">n the early 2020s, paradoxically worsened by the increased generation-side support presented by the IRA. However, the United States is far from alone in its renewable grid challenges. </w:t>
      </w:r>
      <w:r w:rsidRPr="00045452">
        <w:rPr>
          <w:rStyle w:val="Emphasis"/>
        </w:rPr>
        <w:t>Capital</w:t>
      </w:r>
      <w:r w:rsidRPr="00D41E5F">
        <w:rPr>
          <w:rStyle w:val="StyleUnderline"/>
        </w:rPr>
        <w:t xml:space="preserve"> landing </w:t>
      </w:r>
      <w:r w:rsidRPr="00045452">
        <w:rPr>
          <w:rStyle w:val="Emphasis"/>
        </w:rPr>
        <w:t>obstacles</w:t>
      </w:r>
      <w:r w:rsidRPr="00D41E5F">
        <w:rPr>
          <w:rStyle w:val="StyleUnderline"/>
        </w:rPr>
        <w:t xml:space="preserve"> are </w:t>
      </w:r>
      <w:r w:rsidRPr="00BC570A">
        <w:rPr>
          <w:rStyle w:val="StyleUnderline"/>
          <w:highlight w:val="cyan"/>
        </w:rPr>
        <w:t xml:space="preserve">propelling </w:t>
      </w:r>
      <w:r w:rsidRPr="00BC570A">
        <w:rPr>
          <w:rStyle w:val="Emphasis"/>
          <w:highlight w:val="cyan"/>
        </w:rPr>
        <w:t>transmission difficulties</w:t>
      </w:r>
      <w:r w:rsidRPr="00DF2E1A">
        <w:rPr>
          <w:sz w:val="16"/>
        </w:rPr>
        <w:t xml:space="preserve"> and reform initiatives </w:t>
      </w:r>
      <w:r w:rsidRPr="00D41E5F">
        <w:rPr>
          <w:rStyle w:val="StyleUnderline"/>
        </w:rPr>
        <w:t>in</w:t>
      </w:r>
      <w:r w:rsidRPr="00DF2E1A">
        <w:rPr>
          <w:sz w:val="16"/>
        </w:rPr>
        <w:t xml:space="preserve"> the </w:t>
      </w:r>
      <w:r w:rsidRPr="00D41E5F">
        <w:rPr>
          <w:rStyle w:val="Emphasis"/>
        </w:rPr>
        <w:t>U</w:t>
      </w:r>
      <w:r w:rsidRPr="00DF2E1A">
        <w:rPr>
          <w:sz w:val="16"/>
        </w:rPr>
        <w:t xml:space="preserve">nited </w:t>
      </w:r>
      <w:r w:rsidRPr="00D41E5F">
        <w:rPr>
          <w:rStyle w:val="Emphasis"/>
        </w:rPr>
        <w:t>K</w:t>
      </w:r>
      <w:r w:rsidRPr="00DF2E1A">
        <w:rPr>
          <w:sz w:val="16"/>
        </w:rPr>
        <w:t xml:space="preserve">ingdom </w:t>
      </w:r>
      <w:r w:rsidRPr="00D41E5F">
        <w:rPr>
          <w:rStyle w:val="StyleUnderline"/>
        </w:rPr>
        <w:t xml:space="preserve">and </w:t>
      </w:r>
      <w:r w:rsidRPr="00AE0110">
        <w:rPr>
          <w:rStyle w:val="Emphasis"/>
        </w:rPr>
        <w:t>E</w:t>
      </w:r>
      <w:r w:rsidRPr="00DF2E1A">
        <w:rPr>
          <w:sz w:val="16"/>
        </w:rPr>
        <w:t xml:space="preserve">uropean </w:t>
      </w:r>
      <w:r w:rsidRPr="00E45DA9">
        <w:rPr>
          <w:rStyle w:val="Emphasis"/>
        </w:rPr>
        <w:t>U</w:t>
      </w:r>
      <w:r w:rsidRPr="00DF2E1A">
        <w:rPr>
          <w:sz w:val="16"/>
        </w:rPr>
        <w:t>nion, with concerns arising even in China’s better resourced and coordinated, but perhaps brittle grid (McDonnell, Citation2023).</w:t>
      </w:r>
    </w:p>
    <w:p w14:paraId="6ED14E59" w14:textId="77777777" w:rsidR="00A14EC9" w:rsidRPr="00DF2E1A" w:rsidRDefault="00A14EC9" w:rsidP="00A14EC9">
      <w:pPr>
        <w:rPr>
          <w:sz w:val="16"/>
        </w:rPr>
      </w:pPr>
      <w:r w:rsidRPr="00DF2E1A">
        <w:rPr>
          <w:sz w:val="16"/>
        </w:rPr>
        <w:t>&lt;&lt;TEXT CONDENSED, NONE OMITTED&gt;&gt;</w:t>
      </w:r>
    </w:p>
    <w:p w14:paraId="6EB799CD" w14:textId="77777777" w:rsidR="00A14EC9" w:rsidRPr="001E585A" w:rsidRDefault="00A14EC9" w:rsidP="00A14EC9">
      <w:pPr>
        <w:rPr>
          <w:sz w:val="8"/>
        </w:rPr>
      </w:pPr>
      <w:r w:rsidRPr="001E585A">
        <w:rPr>
          <w:sz w:val="8"/>
        </w:rPr>
        <w:t>One influential response to the transmission dilemmas discussed here is consistent with broader US pushes for market liberalisation. Pro-market advocates such as The Brattle Group (Pfeifenberger et al., Citation2019) argue that ‘competitive transmission’ can get needed lines built more quickly. They have promoted transmission as an area of capital landing in its own right, especially via the entry of new private investors as merchant developers and owners of transmission assets. Successive FERC rulings a decade ago made this liberalisation of transmission possible in theory. Notably, in 2011 FERC Order 1000 rolled back IOUs’ assumed natural monopoly over regional and inter-regional transmission development and ownership. While IOUs retained Right of First Refusal to develop local transmission projects paid for entirely by their customers, FERC thus opened these bigger, chronically underinvested areas to new IPP-style competitors. In the near term, Order 1000 failed to create a hoped-for wave of non-utility transmission investment (Pfeifenberger et al., Citation2019; Trabish, Citation2019). Between 2013 and 2017, only 3% of ISO/RTO transmission investments were made under competitive bidding processes (Pfeifenberger et al., Citation2019). Peskoe (Citation2021) has argued that this lack of movement is in part due to legacy planning and state siting rules which still effectively blocked most proposed projects from open competition – though we suggest that more attention should also be paid to the high costs, long timelines and substantial risks of transmission development, which only some for-profit developers may be willing to take on. However, the US grid crisis of the 2020s, and the prospect of expanded Biden Administration subsidies to address it, awoke fresh corporate and financial sector interest (Wilson, Citation2022). Rising merchant transmission developers in the United States have included major IPPs like NextEra but also a broader range of financial players such as Berkshire Hathaway, the Canada Pension Plan Investment Board and Blackstone. The last has attracted significant attention and critique for its New York State transmission projects, including a controversial proposed international interconnector to Canada (Ventrella &amp; Knuth, Citation2024). In the international sphere, BloombergNEF (Citation2023) has begun tracking power grid investment as a standalone category for capital landing (representing $274 billion in investment in 2022), as well as a key enabler for the broader transition. Nevertheless, US merchant developers have continued to face challenges in realising projects on the ground. One recent example is the high-profile cancellation of the Blackstone-backed Clean Path NY transmission contract in New York (French, Citation2024). The Biden Administration attempted various reforms to the US interconnection crisis, the fate of which are uncertain following the 2024 Presidential election. For example, FERC opened up multiple major proceedings on transmission planning and procedural reform; its Order 2023 proposed significant reforms to interconnection queue issues and fees. Biden-era reforms did not stretch to reimagined federal public transmission development and ownership in the style of legacy Power Marketing Administrations, one Green New Deal proposal (e.g., Bozuwa et al., Citation2023). Instead, many of its programmes channelled public resources into derisking transmission investments for hoped-for private capital entry, a speculative strategy which also provokes important equity and distributional questions. In the latter vein, the Biden Administration’s Building a Better Grid Initiative, launched in 2022, represented a significant effort to accelerate buildout of regional and inter-regional transmission infrastructure. The initiative included more than $13 billion in grants for transmission projects, open to various types of developer (Grid Deployment Office, Citationn.d.). For example, the administration’s $2.5 billion Transmission Facilitation Program required the DOE to issue capacity contracts for major new lines. In committing to purchase a major share of new capacity, these contracts significantly derisked projects for developers. Initial funding recipients included IPPs and asset management capital (Grid Deployment Office, Citation2023). Notably too, the draft but not the final version of the IRA also included new federal tax credits for transmission infrastructure – a subsidy more like those long used by IPP developers of renewable generation. Its unused funds fed into some of other support discussed here (Lawson, Citation2024). A growing body of literature has demonstrated the inherent misalignments of finance entering fixed capital and the role of the state in facilitating its entry. For example, Simpson (Citation2019) describes how oil producers’ attempts to manipulate the market for oil production and storage to increase profits result in system-wide inefficiencies. Scholars have also demonstrated similar challenges with the privatisation and financing of networked infrastructures like water, roads and the Internet (Loftus &amp; McDonald, Citation2001; Ponder, Citation2017; Ranganathan, Citation2016; Torrance, Citation2008), asserting that these projects are intended to serve a public good rather than generate substantial private profits. Recent work by Birch and Ward (Citation2024) has grouped these disparate examples under the framework of assetisation (also see Langley, Citation2021). Such processes have frequently relied on state derisking to improve the profitability of fixed capital projects without necessarily ensuring public benefit (Gabor, Citation2021). Similarly, in his work on housing finance, Gotham (Citation2012) discusses the role of the state in contributing to crises such as the 2008 US housing crash, implementing compounding fixes that sacrificed societal outcomes like democracy and justice in favour of short-term market-based priorities.</w:t>
      </w:r>
    </w:p>
    <w:p w14:paraId="149435DA" w14:textId="77777777" w:rsidR="00A14EC9" w:rsidRPr="00DF2E1A" w:rsidRDefault="00A14EC9" w:rsidP="00A14EC9">
      <w:pPr>
        <w:rPr>
          <w:sz w:val="16"/>
        </w:rPr>
      </w:pPr>
      <w:r w:rsidRPr="00DF2E1A">
        <w:rPr>
          <w:sz w:val="16"/>
        </w:rPr>
        <w:t>&lt;&lt;PARAGRAPH BREAKS RESUME&gt;&gt;</w:t>
      </w:r>
    </w:p>
    <w:p w14:paraId="14E2A0B9" w14:textId="77777777" w:rsidR="00A14EC9" w:rsidRDefault="00A14EC9" w:rsidP="00A14EC9">
      <w:pPr>
        <w:rPr>
          <w:sz w:val="16"/>
        </w:rPr>
      </w:pPr>
      <w:r w:rsidRPr="00C02ED6">
        <w:rPr>
          <w:rStyle w:val="StyleUnderline"/>
        </w:rPr>
        <w:t xml:space="preserve">Electricity </w:t>
      </w:r>
      <w:r w:rsidRPr="00BC570A">
        <w:rPr>
          <w:rStyle w:val="Emphasis"/>
          <w:highlight w:val="cyan"/>
        </w:rPr>
        <w:t>transmission</w:t>
      </w:r>
      <w:r w:rsidRPr="00BC570A">
        <w:rPr>
          <w:rStyle w:val="StyleUnderline"/>
          <w:highlight w:val="cyan"/>
        </w:rPr>
        <w:t xml:space="preserve"> represents</w:t>
      </w:r>
      <w:r w:rsidRPr="00DF2E1A">
        <w:rPr>
          <w:sz w:val="16"/>
        </w:rPr>
        <w:t xml:space="preserve"> a relatively new and </w:t>
      </w:r>
      <w:r w:rsidRPr="00BC570A">
        <w:rPr>
          <w:rStyle w:val="StyleUnderline"/>
          <w:highlight w:val="cyan"/>
        </w:rPr>
        <w:t xml:space="preserve">particularly </w:t>
      </w:r>
      <w:r w:rsidRPr="00BC570A">
        <w:rPr>
          <w:rStyle w:val="Emphasis"/>
          <w:highlight w:val="cyan"/>
        </w:rPr>
        <w:t>challenging</w:t>
      </w:r>
      <w:r w:rsidRPr="00BC570A">
        <w:rPr>
          <w:rStyle w:val="StyleUnderline"/>
          <w:highlight w:val="cyan"/>
        </w:rPr>
        <w:t xml:space="preserve"> realm</w:t>
      </w:r>
      <w:r w:rsidRPr="00E746CA">
        <w:rPr>
          <w:rStyle w:val="StyleUnderline"/>
        </w:rPr>
        <w:t xml:space="preserve"> for </w:t>
      </w:r>
      <w:r w:rsidRPr="009C3BC1">
        <w:rPr>
          <w:rStyle w:val="Emphasis"/>
        </w:rPr>
        <w:t>finance</w:t>
      </w:r>
      <w:r w:rsidRPr="00E746CA">
        <w:rPr>
          <w:rStyle w:val="StyleUnderline"/>
        </w:rPr>
        <w:t xml:space="preserve">, </w:t>
      </w:r>
      <w:r w:rsidRPr="00BC570A">
        <w:rPr>
          <w:rStyle w:val="StyleUnderline"/>
          <w:highlight w:val="cyan"/>
        </w:rPr>
        <w:t>requiring</w:t>
      </w:r>
      <w:r w:rsidRPr="00E746CA">
        <w:rPr>
          <w:rStyle w:val="StyleUnderline"/>
        </w:rPr>
        <w:t xml:space="preserve"> investors to identify</w:t>
      </w:r>
      <w:r w:rsidRPr="00DF2E1A">
        <w:rPr>
          <w:sz w:val="16"/>
        </w:rPr>
        <w:t xml:space="preserve"> paths to </w:t>
      </w:r>
      <w:r w:rsidRPr="00BC570A">
        <w:rPr>
          <w:rStyle w:val="Emphasis"/>
          <w:highlight w:val="cyan"/>
        </w:rPr>
        <w:t>profitability</w:t>
      </w:r>
      <w:r w:rsidRPr="00DF2E1A">
        <w:rPr>
          <w:sz w:val="16"/>
        </w:rPr>
        <w:t xml:space="preserve"> and forms of project derisking to enable such profits. The actual realisation of profitability is not necessarily occurring in merchant transmission. It is difficult to build, own and operate transmission lines profitably over the long term. Investing in these networked infrastructures means potentially crossing municipal, state and federal jurisdictions, confronting risks of blockage and project failure at any point along the line. </w:t>
      </w:r>
      <w:r w:rsidRPr="00873265">
        <w:rPr>
          <w:rStyle w:val="StyleUnderline"/>
        </w:rPr>
        <w:t xml:space="preserve">This </w:t>
      </w:r>
      <w:r w:rsidRPr="00F84160">
        <w:rPr>
          <w:rStyle w:val="Emphasis"/>
        </w:rPr>
        <w:t>speculative frontier</w:t>
      </w:r>
      <w:r w:rsidRPr="00873265">
        <w:rPr>
          <w:rStyle w:val="StyleUnderline"/>
        </w:rPr>
        <w:t xml:space="preserve"> for</w:t>
      </w:r>
      <w:r w:rsidRPr="00DF2E1A">
        <w:rPr>
          <w:sz w:val="16"/>
        </w:rPr>
        <w:t xml:space="preserve"> merchant </w:t>
      </w:r>
      <w:r w:rsidRPr="00873265">
        <w:rPr>
          <w:rStyle w:val="StyleUnderline"/>
        </w:rPr>
        <w:t xml:space="preserve">capital demands </w:t>
      </w:r>
      <w:r w:rsidRPr="00F84160">
        <w:rPr>
          <w:rStyle w:val="Emphasis"/>
        </w:rPr>
        <w:t>extraordinary</w:t>
      </w:r>
      <w:r w:rsidRPr="00873265">
        <w:rPr>
          <w:rStyle w:val="StyleUnderline"/>
        </w:rPr>
        <w:t xml:space="preserve"> amounts of </w:t>
      </w:r>
      <w:r w:rsidRPr="00F84160">
        <w:rPr>
          <w:rStyle w:val="Emphasis"/>
        </w:rPr>
        <w:t>derisking</w:t>
      </w:r>
      <w:r w:rsidRPr="00DF2E1A">
        <w:rPr>
          <w:sz w:val="16"/>
        </w:rPr>
        <w:t xml:space="preserve"> on top of the challenges of owning and operating profitable generation assets (Christophers, Citation2024) for merchant developers that endeavour to do both. Overall, the United States’ market-based approach to renewables transition is demonstrating clear limits today as interconnection queues mount – limits felt not least by investors themselves as more projects are abandoned and capital fails to land.</w:t>
      </w:r>
    </w:p>
    <w:p w14:paraId="553C9958" w14:textId="77777777" w:rsidR="00A14EC9" w:rsidRDefault="00A14EC9" w:rsidP="00A14EC9">
      <w:pPr>
        <w:rPr>
          <w:sz w:val="16"/>
        </w:rPr>
      </w:pPr>
    </w:p>
    <w:p w14:paraId="10D3B165" w14:textId="77777777" w:rsidR="00A14EC9" w:rsidRDefault="00A14EC9" w:rsidP="00A14EC9">
      <w:pPr>
        <w:pStyle w:val="Heading4"/>
      </w:pPr>
      <w:r>
        <w:t xml:space="preserve">Decoupling is physically </w:t>
      </w:r>
      <w:r w:rsidRPr="00257F2B">
        <w:rPr>
          <w:u w:val="single"/>
        </w:rPr>
        <w:t>impossible</w:t>
      </w:r>
      <w:r>
        <w:t xml:space="preserve"> AND empirically disproven. Prefer our evidence---it’s </w:t>
      </w:r>
      <w:r w:rsidRPr="00257F2B">
        <w:rPr>
          <w:u w:val="single"/>
        </w:rPr>
        <w:t>predictive</w:t>
      </w:r>
      <w:r>
        <w:t xml:space="preserve"> about future trends. </w:t>
      </w:r>
    </w:p>
    <w:p w14:paraId="24491CCD" w14:textId="77777777" w:rsidR="00A14EC9" w:rsidRPr="00257F2B" w:rsidRDefault="00A14EC9" w:rsidP="00A14EC9">
      <w:r w:rsidRPr="00257F2B">
        <w:rPr>
          <w:rStyle w:val="Style13ptBold"/>
        </w:rPr>
        <w:t>Stuart ’25</w:t>
      </w:r>
      <w:r>
        <w:t xml:space="preserve"> [</w:t>
      </w:r>
      <w:r w:rsidRPr="00257F2B">
        <w:t>Diana, Ryan Gunderson, Brian Peterse</w:t>
      </w:r>
      <w:r>
        <w:t xml:space="preserve">n; February 21; </w:t>
      </w:r>
      <w:r w:rsidRPr="00257F2B">
        <w:t>Professor at Northern Arizona University in the School of Earth and Sustainability</w:t>
      </w:r>
      <w:r>
        <w:t xml:space="preserve">, Ph.D. Environmental Studies, University Of California Santa Cruz; </w:t>
      </w:r>
      <w:r w:rsidRPr="00257F2B">
        <w:t>Associate Professor in the Department of Sociology and Gerontology and Affiliate of the Institute for the Environment and Sustainability at Miami University</w:t>
      </w:r>
      <w:r>
        <w:t xml:space="preserve">; </w:t>
      </w:r>
      <w:r w:rsidRPr="00257F2B">
        <w:t>Associate Professor in the Geography, Planning and Recreation Department at Northern Arizona University</w:t>
      </w:r>
      <w:r>
        <w:t>; W</w:t>
      </w:r>
      <w:r w:rsidRPr="00257F2B">
        <w:t>iley Interdisciplinary Reviews</w:t>
      </w:r>
      <w:r>
        <w:t>: Climate Change, “</w:t>
      </w:r>
      <w:r w:rsidRPr="00257F2B">
        <w:t>Is a New Economic System Necessary to Address Climate Change</w:t>
      </w:r>
      <w:r>
        <w:t xml:space="preserve">,” vol. 16] </w:t>
      </w:r>
    </w:p>
    <w:p w14:paraId="23E2A54A" w14:textId="77777777" w:rsidR="00A14EC9" w:rsidRPr="00005D3E" w:rsidRDefault="00A14EC9" w:rsidP="00A14EC9">
      <w:pPr>
        <w:rPr>
          <w:sz w:val="16"/>
        </w:rPr>
      </w:pPr>
      <w:r w:rsidRPr="00005D3E">
        <w:rPr>
          <w:sz w:val="16"/>
        </w:rPr>
        <w:t>3 Green Growth Capitalism and Its Critics</w:t>
      </w:r>
    </w:p>
    <w:p w14:paraId="48EBBFEE" w14:textId="77777777" w:rsidR="00A14EC9" w:rsidRPr="00005D3E" w:rsidRDefault="00A14EC9" w:rsidP="00A14EC9">
      <w:pPr>
        <w:rPr>
          <w:sz w:val="16"/>
        </w:rPr>
      </w:pPr>
      <w:r w:rsidRPr="00005D3E">
        <w:rPr>
          <w:sz w:val="16"/>
        </w:rPr>
        <w:t>The dominant climate mitigation strategies adopted by most governments include a focus on transitioning to renewable energy, increasing energy efficiency, and using technologies to transition to low-carbon transportation, energy, and production systems—all of this while increasing economic growth. This strategy is referred to as “</w:t>
      </w:r>
      <w:r w:rsidRPr="00215CEB">
        <w:rPr>
          <w:rStyle w:val="Emphasis"/>
        </w:rPr>
        <w:t>green</w:t>
      </w:r>
      <w:r w:rsidRPr="00215CEB">
        <w:rPr>
          <w:rStyle w:val="StyleUnderline"/>
        </w:rPr>
        <w:t xml:space="preserve"> growth</w:t>
      </w:r>
      <w:r w:rsidRPr="00005D3E">
        <w:rPr>
          <w:sz w:val="16"/>
        </w:rPr>
        <w:t xml:space="preserve">,” as it assumes reducing GHG emissions with continued economic growth. This is </w:t>
      </w:r>
      <w:r w:rsidRPr="00E95DFB">
        <w:rPr>
          <w:rStyle w:val="StyleUnderline"/>
        </w:rPr>
        <w:t>seen as a “</w:t>
      </w:r>
      <w:r w:rsidRPr="00E95DFB">
        <w:rPr>
          <w:rStyle w:val="Emphasis"/>
        </w:rPr>
        <w:t>win-win</w:t>
      </w:r>
      <w:r w:rsidRPr="00E95DFB">
        <w:rPr>
          <w:rStyle w:val="StyleUnderline"/>
        </w:rPr>
        <w:t>” strategy</w:t>
      </w:r>
      <w:r w:rsidRPr="00005D3E">
        <w:rPr>
          <w:sz w:val="16"/>
        </w:rPr>
        <w:t xml:space="preserve"> because it offers a way to continue increasing material and energy production and consumption in a way that is decoupled from GHG emissions. In other words, </w:t>
      </w:r>
      <w:r w:rsidRPr="00E95DFB">
        <w:rPr>
          <w:rStyle w:val="Emphasis"/>
        </w:rPr>
        <w:t>tech</w:t>
      </w:r>
      <w:r w:rsidRPr="00E95DFB">
        <w:rPr>
          <w:rStyle w:val="StyleUnderline"/>
        </w:rPr>
        <w:t xml:space="preserve">nological advancements can be used to </w:t>
      </w:r>
      <w:r w:rsidRPr="00E95DFB">
        <w:rPr>
          <w:rStyle w:val="Emphasis"/>
        </w:rPr>
        <w:t>sustain</w:t>
      </w:r>
      <w:r w:rsidRPr="00E95DFB">
        <w:rPr>
          <w:rStyle w:val="StyleUnderline"/>
        </w:rPr>
        <w:t xml:space="preserve"> current levels of economic </w:t>
      </w:r>
      <w:r w:rsidRPr="00E95DFB">
        <w:rPr>
          <w:rStyle w:val="Emphasis"/>
        </w:rPr>
        <w:t>growth</w:t>
      </w:r>
      <w:r w:rsidRPr="00E95DFB">
        <w:rPr>
          <w:rStyle w:val="StyleUnderline"/>
        </w:rPr>
        <w:t xml:space="preserve"> while reducing GHG </w:t>
      </w:r>
      <w:r w:rsidRPr="00E95DFB">
        <w:rPr>
          <w:rStyle w:val="Emphasis"/>
        </w:rPr>
        <w:t>emissions</w:t>
      </w:r>
      <w:r w:rsidRPr="00E95DFB">
        <w:rPr>
          <w:rStyle w:val="StyleUnderline"/>
        </w:rPr>
        <w:t xml:space="preserve"> at the same time</w:t>
      </w:r>
      <w:r w:rsidRPr="00005D3E">
        <w:rPr>
          <w:sz w:val="16"/>
        </w:rPr>
        <w:t xml:space="preserv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w:t>
      </w:r>
      <w:r w:rsidRPr="00215CEB">
        <w:rPr>
          <w:rStyle w:val="Emphasis"/>
          <w:highlight w:val="cyan"/>
        </w:rPr>
        <w:t>BECCS</w:t>
      </w:r>
      <w:r w:rsidRPr="00215CEB">
        <w:rPr>
          <w:rStyle w:val="StyleUnderline"/>
        </w:rPr>
        <w:t xml:space="preserve"> does</w:t>
      </w:r>
      <w:r w:rsidRPr="00E95DFB">
        <w:rPr>
          <w:rStyle w:val="StyleUnderline"/>
        </w:rPr>
        <w:t xml:space="preserve"> </w:t>
      </w:r>
      <w:r w:rsidRPr="00215CEB">
        <w:rPr>
          <w:rStyle w:val="StyleUnderline"/>
          <w:highlight w:val="cyan"/>
        </w:rPr>
        <w:t>not</w:t>
      </w:r>
      <w:r w:rsidRPr="00E95DFB">
        <w:rPr>
          <w:rStyle w:val="StyleUnderline"/>
        </w:rPr>
        <w:t xml:space="preserve"> exist </w:t>
      </w:r>
      <w:r w:rsidRPr="00215CEB">
        <w:rPr>
          <w:rStyle w:val="StyleUnderline"/>
          <w:highlight w:val="cyan"/>
        </w:rPr>
        <w:t xml:space="preserve">at </w:t>
      </w:r>
      <w:r w:rsidRPr="00215CEB">
        <w:rPr>
          <w:rStyle w:val="Emphasis"/>
          <w:highlight w:val="cyan"/>
        </w:rPr>
        <w:t>scale</w:t>
      </w:r>
      <w:r w:rsidRPr="00215CEB">
        <w:rPr>
          <w:rStyle w:val="StyleUnderline"/>
          <w:highlight w:val="cyan"/>
        </w:rPr>
        <w:t xml:space="preserve"> and</w:t>
      </w:r>
      <w:r w:rsidRPr="00E95DFB">
        <w:rPr>
          <w:rStyle w:val="StyleUnderline"/>
        </w:rPr>
        <w:t xml:space="preserve"> widespread </w:t>
      </w:r>
      <w:r w:rsidRPr="00215CEB">
        <w:rPr>
          <w:rStyle w:val="StyleUnderline"/>
          <w:highlight w:val="cyan"/>
        </w:rPr>
        <w:t>application faces</w:t>
      </w:r>
      <w:r w:rsidRPr="00E95DFB">
        <w:rPr>
          <w:rStyle w:val="StyleUnderline"/>
        </w:rPr>
        <w:t xml:space="preserve"> </w:t>
      </w:r>
      <w:r w:rsidRPr="00E95DFB">
        <w:rPr>
          <w:rStyle w:val="Emphasis"/>
        </w:rPr>
        <w:t>many</w:t>
      </w:r>
      <w:r w:rsidRPr="00E95DFB">
        <w:rPr>
          <w:rStyle w:val="StyleUnderline"/>
        </w:rPr>
        <w:t xml:space="preserve"> obstacles including </w:t>
      </w:r>
      <w:r w:rsidRPr="00215CEB">
        <w:rPr>
          <w:rStyle w:val="Emphasis"/>
          <w:highlight w:val="cyan"/>
        </w:rPr>
        <w:t>financial</w:t>
      </w:r>
      <w:r w:rsidRPr="00215CEB">
        <w:rPr>
          <w:rStyle w:val="StyleUnderline"/>
          <w:highlight w:val="cyan"/>
        </w:rPr>
        <w:t xml:space="preserve"> feasibility and </w:t>
      </w:r>
      <w:r w:rsidRPr="00215CEB">
        <w:rPr>
          <w:rStyle w:val="Emphasis"/>
          <w:highlight w:val="cyan"/>
        </w:rPr>
        <w:t>land</w:t>
      </w:r>
      <w:r w:rsidRPr="00215CEB">
        <w:rPr>
          <w:rStyle w:val="StyleUnderline"/>
          <w:highlight w:val="cyan"/>
        </w:rPr>
        <w:t xml:space="preserve"> availability</w:t>
      </w:r>
      <w:r w:rsidRPr="00005D3E">
        <w:rPr>
          <w:sz w:val="16"/>
        </w:rPr>
        <w:t xml:space="preserve"> (Fajardy and Mac Dowell 2017; Muri 2018; Creutzig et al. 2021). The IEA also includes future technologies as a key part of mitigation, assuming that 46% of emissions reductions between 2030 and 2050 will be achieved with technologies that are still in demonstration or prototype stages (Lenaerts et al. 2022).</w:t>
      </w:r>
    </w:p>
    <w:p w14:paraId="172EE235" w14:textId="77777777" w:rsidR="00A14EC9" w:rsidRPr="00005D3E" w:rsidRDefault="00A14EC9" w:rsidP="00A14EC9">
      <w:pPr>
        <w:rPr>
          <w:sz w:val="16"/>
        </w:rPr>
      </w:pPr>
      <w:r w:rsidRPr="00005D3E">
        <w:rPr>
          <w:sz w:val="16"/>
        </w:rPr>
        <w:t xml:space="preserve">However, </w:t>
      </w:r>
      <w:r w:rsidRPr="00215CEB">
        <w:rPr>
          <w:rStyle w:val="StyleUnderline"/>
          <w:highlight w:val="cyan"/>
        </w:rPr>
        <w:t>based on</w:t>
      </w:r>
      <w:r w:rsidRPr="00E95DFB">
        <w:rPr>
          <w:rStyle w:val="StyleUnderline"/>
        </w:rPr>
        <w:t xml:space="preserve"> historical and current </w:t>
      </w:r>
      <w:r w:rsidRPr="00215CEB">
        <w:rPr>
          <w:rStyle w:val="Emphasis"/>
          <w:highlight w:val="cyan"/>
        </w:rPr>
        <w:t>trends</w:t>
      </w:r>
      <w:r w:rsidRPr="00005D3E">
        <w:rPr>
          <w:sz w:val="16"/>
        </w:rPr>
        <w:t xml:space="preserve">, social scientists conclude that the </w:t>
      </w:r>
      <w:r w:rsidRPr="00E95DFB">
        <w:rPr>
          <w:rStyle w:val="Emphasis"/>
        </w:rPr>
        <w:t>inherent</w:t>
      </w:r>
      <w:r w:rsidRPr="00E95DFB">
        <w:rPr>
          <w:rStyle w:val="StyleUnderline"/>
        </w:rPr>
        <w:t xml:space="preserve"> relationships between economic </w:t>
      </w:r>
      <w:r w:rsidRPr="00E95DFB">
        <w:rPr>
          <w:rStyle w:val="Emphasis"/>
        </w:rPr>
        <w:t>growth</w:t>
      </w:r>
      <w:r w:rsidRPr="00E95DFB">
        <w:rPr>
          <w:rStyle w:val="StyleUnderline"/>
        </w:rPr>
        <w:t xml:space="preserve"> and GHG </w:t>
      </w:r>
      <w:r w:rsidRPr="00E95DFB">
        <w:rPr>
          <w:rStyle w:val="Emphasis"/>
        </w:rPr>
        <w:t>emissions</w:t>
      </w:r>
      <w:r w:rsidRPr="00E95DFB">
        <w:rPr>
          <w:rStyle w:val="StyleUnderline"/>
        </w:rPr>
        <w:t xml:space="preserve"> makes </w:t>
      </w:r>
      <w:r w:rsidRPr="00215CEB">
        <w:rPr>
          <w:rStyle w:val="StyleUnderline"/>
          <w:highlight w:val="cyan"/>
        </w:rPr>
        <w:t xml:space="preserve">green growth </w:t>
      </w:r>
      <w:r w:rsidRPr="00215CEB">
        <w:rPr>
          <w:rStyle w:val="Emphasis"/>
          <w:highlight w:val="cyan"/>
        </w:rPr>
        <w:t>unlikely</w:t>
      </w:r>
      <w:r w:rsidRPr="00215CEB">
        <w:rPr>
          <w:rStyle w:val="StyleUnderline"/>
          <w:highlight w:val="cyan"/>
        </w:rPr>
        <w:t xml:space="preserve"> to</w:t>
      </w:r>
      <w:r w:rsidRPr="00215CEB">
        <w:rPr>
          <w:rStyle w:val="StyleUnderline"/>
        </w:rPr>
        <w:t xml:space="preserve"> happen</w:t>
      </w:r>
      <w:r w:rsidRPr="00E95DFB">
        <w:rPr>
          <w:rStyle w:val="StyleUnderline"/>
        </w:rPr>
        <w:t xml:space="preserve"> to the extent and rate </w:t>
      </w:r>
      <w:r w:rsidRPr="00E95DFB">
        <w:rPr>
          <w:rStyle w:val="Emphasis"/>
        </w:rPr>
        <w:t>necessary</w:t>
      </w:r>
      <w:r w:rsidRPr="00E95DFB">
        <w:rPr>
          <w:rStyle w:val="StyleUnderline"/>
        </w:rPr>
        <w:t xml:space="preserve"> to </w:t>
      </w:r>
      <w:r w:rsidRPr="00215CEB">
        <w:rPr>
          <w:rStyle w:val="StyleUnderline"/>
          <w:highlight w:val="cyan"/>
        </w:rPr>
        <w:t>avoid</w:t>
      </w:r>
      <w:r w:rsidRPr="00E95DFB">
        <w:rPr>
          <w:rStyle w:val="StyleUnderline"/>
        </w:rPr>
        <w:t xml:space="preserve"> dangerous levels of </w:t>
      </w:r>
      <w:r w:rsidRPr="00215CEB">
        <w:rPr>
          <w:rStyle w:val="Emphasis"/>
          <w:highlight w:val="cyan"/>
        </w:rPr>
        <w:t>warming</w:t>
      </w:r>
      <w:r w:rsidRPr="00005D3E">
        <w:rPr>
          <w:sz w:val="16"/>
        </w:rPr>
        <w:t xml:space="preserve"> (e.g., Hickel and Kallis 2019; Vadén et al. 2021). According to the United Nations (2023), we are currently heading towards 3°C of warming by 2100. Thus, the key question is not only if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E95DFB">
        <w:rPr>
          <w:rStyle w:val="StyleUnderline"/>
        </w:rPr>
        <w:t xml:space="preserve">To effectively </w:t>
      </w:r>
      <w:r w:rsidRPr="00E95DFB">
        <w:rPr>
          <w:rStyle w:val="Emphasis"/>
        </w:rPr>
        <w:t>mitigate climate</w:t>
      </w:r>
      <w:r w:rsidRPr="00E95DFB">
        <w:rPr>
          <w:rStyle w:val="StyleUnderline"/>
        </w:rPr>
        <w:t xml:space="preserve"> change, </w:t>
      </w:r>
      <w:r w:rsidRPr="00215CEB">
        <w:rPr>
          <w:rStyle w:val="StyleUnderline"/>
          <w:highlight w:val="cyan"/>
        </w:rPr>
        <w:t>decoupling must</w:t>
      </w:r>
      <w:r w:rsidRPr="00E95DFB">
        <w:rPr>
          <w:rStyle w:val="StyleUnderline"/>
        </w:rPr>
        <w:t xml:space="preserve"> not only </w:t>
      </w:r>
      <w:r w:rsidRPr="00215CEB">
        <w:rPr>
          <w:rStyle w:val="StyleUnderline"/>
          <w:highlight w:val="cyan"/>
        </w:rPr>
        <w:t xml:space="preserve">be </w:t>
      </w:r>
      <w:r w:rsidRPr="00215CEB">
        <w:rPr>
          <w:rStyle w:val="Emphasis"/>
          <w:highlight w:val="cyan"/>
        </w:rPr>
        <w:t>absolute</w:t>
      </w:r>
      <w:r w:rsidRPr="00E95DFB">
        <w:rPr>
          <w:rStyle w:val="StyleUnderline"/>
        </w:rPr>
        <w:t xml:space="preserve"> but must also </w:t>
      </w:r>
      <w:r w:rsidRPr="00215CEB">
        <w:rPr>
          <w:rStyle w:val="StyleUnderline"/>
        </w:rPr>
        <w:t xml:space="preserve">be </w:t>
      </w:r>
      <w:r w:rsidRPr="00215CEB">
        <w:rPr>
          <w:rStyle w:val="StyleUnderline"/>
          <w:highlight w:val="cyan"/>
        </w:rPr>
        <w:t xml:space="preserve">at a </w:t>
      </w:r>
      <w:r w:rsidRPr="00215CEB">
        <w:rPr>
          <w:rStyle w:val="Emphasis"/>
          <w:highlight w:val="cyan"/>
        </w:rPr>
        <w:t>global scale</w:t>
      </w:r>
      <w:r w:rsidRPr="00215CEB">
        <w:rPr>
          <w:rStyle w:val="StyleUnderline"/>
          <w:highlight w:val="cyan"/>
        </w:rPr>
        <w:t xml:space="preserve"> and</w:t>
      </w:r>
      <w:r w:rsidRPr="00E95DFB">
        <w:rPr>
          <w:rStyle w:val="StyleUnderline"/>
        </w:rPr>
        <w:t xml:space="preserve"> be </w:t>
      </w:r>
      <w:r w:rsidRPr="00215CEB">
        <w:rPr>
          <w:rStyle w:val="Emphasis"/>
          <w:highlight w:val="cyan"/>
        </w:rPr>
        <w:t>permanent</w:t>
      </w:r>
      <w:r w:rsidRPr="00005D3E">
        <w:rPr>
          <w:sz w:val="16"/>
        </w:rPr>
        <w:t xml:space="preserve"> (Vadén et al. 2021). While renewable energy, energy efficiency, and certain carbon sequestration approaches are likely necessary for climate mitigation, an increasing number of scholars are arguing that </w:t>
      </w:r>
      <w:r w:rsidRPr="00E95DFB">
        <w:rPr>
          <w:rStyle w:val="StyleUnderline"/>
        </w:rPr>
        <w:t xml:space="preserve">the </w:t>
      </w:r>
      <w:r w:rsidRPr="00215CEB">
        <w:rPr>
          <w:rStyle w:val="Emphasis"/>
          <w:highlight w:val="cyan"/>
        </w:rPr>
        <w:t>effectiveness</w:t>
      </w:r>
      <w:r w:rsidRPr="00215CEB">
        <w:rPr>
          <w:rStyle w:val="StyleUnderline"/>
          <w:highlight w:val="cyan"/>
        </w:rPr>
        <w:t xml:space="preserve"> of</w:t>
      </w:r>
      <w:r w:rsidRPr="00E95DFB">
        <w:rPr>
          <w:rStyle w:val="StyleUnderline"/>
        </w:rPr>
        <w:t xml:space="preserve"> these </w:t>
      </w:r>
      <w:r w:rsidRPr="00215CEB">
        <w:rPr>
          <w:rStyle w:val="Emphasis"/>
          <w:highlight w:val="cyan"/>
        </w:rPr>
        <w:t>tech</w:t>
      </w:r>
      <w:r w:rsidRPr="00E95DFB">
        <w:rPr>
          <w:rStyle w:val="StyleUnderline"/>
        </w:rPr>
        <w:t xml:space="preserve">nological solutions will remain </w:t>
      </w:r>
      <w:r w:rsidRPr="00215CEB">
        <w:rPr>
          <w:rStyle w:val="Emphasis"/>
          <w:highlight w:val="cyan"/>
        </w:rPr>
        <w:t>limited</w:t>
      </w:r>
      <w:r w:rsidRPr="00215CEB">
        <w:rPr>
          <w:rStyle w:val="StyleUnderline"/>
          <w:highlight w:val="cyan"/>
        </w:rPr>
        <w:t xml:space="preserve"> in</w:t>
      </w:r>
      <w:r w:rsidRPr="00E95DFB">
        <w:rPr>
          <w:rStyle w:val="StyleUnderline"/>
        </w:rPr>
        <w:t xml:space="preserve"> a </w:t>
      </w:r>
      <w:r w:rsidRPr="00215CEB">
        <w:rPr>
          <w:rStyle w:val="StyleUnderline"/>
          <w:highlight w:val="cyan"/>
        </w:rPr>
        <w:t>growing econ</w:t>
      </w:r>
      <w:r w:rsidRPr="00215CEB">
        <w:rPr>
          <w:rStyle w:val="StyleUnderline"/>
        </w:rPr>
        <w:t>omy</w:t>
      </w:r>
      <w:r w:rsidRPr="00005D3E">
        <w:rPr>
          <w:sz w:val="16"/>
        </w:rPr>
        <w:t xml:space="preserve"> and that we cannot achieve global decoupling fast enough. Evidence continues to mount that </w:t>
      </w:r>
      <w:r w:rsidRPr="00215CEB">
        <w:rPr>
          <w:rStyle w:val="StyleUnderline"/>
        </w:rPr>
        <w:t xml:space="preserve">avoiding </w:t>
      </w:r>
      <w:r w:rsidRPr="00215CEB">
        <w:rPr>
          <w:rStyle w:val="Emphasis"/>
        </w:rPr>
        <w:t>severe</w:t>
      </w:r>
      <w:r w:rsidRPr="00215CEB">
        <w:rPr>
          <w:rStyle w:val="StyleUnderline"/>
        </w:rPr>
        <w:t xml:space="preserve"> climate impacts may require </w:t>
      </w:r>
      <w:r w:rsidRPr="00215CEB">
        <w:rPr>
          <w:rStyle w:val="Emphasis"/>
        </w:rPr>
        <w:t>more</w:t>
      </w:r>
      <w:r w:rsidRPr="00E95DFB">
        <w:rPr>
          <w:rStyle w:val="StyleUnderline"/>
        </w:rPr>
        <w:t xml:space="preserve"> than green growth strategies</w:t>
      </w:r>
      <w:r w:rsidRPr="00005D3E">
        <w:rPr>
          <w:sz w:val="16"/>
        </w:rPr>
        <w:t>, especially because of the inherent relationship between GHG emissions and economic growth.</w:t>
      </w:r>
    </w:p>
    <w:p w14:paraId="7CA8CF6F" w14:textId="77777777" w:rsidR="00A14EC9" w:rsidRPr="00005D3E" w:rsidRDefault="00A14EC9" w:rsidP="00A14EC9">
      <w:pPr>
        <w:rPr>
          <w:sz w:val="16"/>
        </w:rPr>
      </w:pPr>
      <w:r w:rsidRPr="00005D3E">
        <w:rPr>
          <w:sz w:val="16"/>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CE6AB3">
        <w:rPr>
          <w:rStyle w:val="StyleUnderline"/>
        </w:rPr>
        <w:t xml:space="preserve">Only </w:t>
      </w:r>
      <w:r w:rsidRPr="00215CEB">
        <w:rPr>
          <w:rStyle w:val="Emphasis"/>
          <w:highlight w:val="cyan"/>
        </w:rPr>
        <w:t>14</w:t>
      </w:r>
      <w:r w:rsidRPr="00215CEB">
        <w:rPr>
          <w:rStyle w:val="StyleUnderline"/>
          <w:highlight w:val="cyan"/>
        </w:rPr>
        <w:t xml:space="preserve"> countries</w:t>
      </w:r>
      <w:r w:rsidRPr="00E95DFB">
        <w:rPr>
          <w:rStyle w:val="StyleUnderline"/>
        </w:rPr>
        <w:t xml:space="preserve"> demonstrated </w:t>
      </w:r>
      <w:r w:rsidRPr="00CE6AB3">
        <w:rPr>
          <w:rStyle w:val="Emphasis"/>
        </w:rPr>
        <w:t>absolute</w:t>
      </w:r>
      <w:r w:rsidRPr="00CE6AB3">
        <w:rPr>
          <w:rStyle w:val="StyleUnderline"/>
        </w:rPr>
        <w:t xml:space="preserve"> decoupling</w:t>
      </w:r>
      <w:r w:rsidRPr="00E95DFB">
        <w:rPr>
          <w:rStyle w:val="StyleUnderline"/>
        </w:rPr>
        <w:t xml:space="preserve"> in terms of both </w:t>
      </w:r>
      <w:r w:rsidRPr="00E95DFB">
        <w:rPr>
          <w:rStyle w:val="Emphasis"/>
        </w:rPr>
        <w:t>production</w:t>
      </w:r>
      <w:r w:rsidRPr="00E95DFB">
        <w:rPr>
          <w:rStyle w:val="StyleUnderline"/>
        </w:rPr>
        <w:t xml:space="preserve"> and </w:t>
      </w:r>
      <w:r w:rsidRPr="00E95DFB">
        <w:rPr>
          <w:rStyle w:val="Emphasis"/>
        </w:rPr>
        <w:t>consumption</w:t>
      </w:r>
      <w:r w:rsidRPr="00E95DFB">
        <w:rPr>
          <w:rStyle w:val="StyleUnderline"/>
        </w:rPr>
        <w:t>-based emissions</w:t>
      </w:r>
      <w:r w:rsidRPr="00005D3E">
        <w:rPr>
          <w:sz w:val="16"/>
        </w:rPr>
        <w:t xml:space="preserve">. The authors explain that </w:t>
      </w:r>
      <w:r w:rsidRPr="00E95DFB">
        <w:rPr>
          <w:rStyle w:val="Emphasis"/>
        </w:rPr>
        <w:t>absolute</w:t>
      </w:r>
      <w:r w:rsidRPr="00E95DFB">
        <w:rPr>
          <w:rStyle w:val="StyleUnderline"/>
        </w:rPr>
        <w:t xml:space="preserve"> decoupling is </w:t>
      </w:r>
      <w:r w:rsidRPr="00CE6AB3">
        <w:rPr>
          <w:rStyle w:val="Emphasis"/>
        </w:rPr>
        <w:t>not</w:t>
      </w:r>
      <w:r w:rsidRPr="00CE6AB3">
        <w:rPr>
          <w:rStyle w:val="StyleUnderline"/>
        </w:rPr>
        <w:t xml:space="preserve"> happening at the rate and scale </w:t>
      </w:r>
      <w:r w:rsidRPr="00CE6AB3">
        <w:rPr>
          <w:rStyle w:val="Emphasis"/>
        </w:rPr>
        <w:t>necessary</w:t>
      </w:r>
      <w:r w:rsidRPr="00005D3E">
        <w:rPr>
          <w:sz w:val="16"/>
        </w:rPr>
        <w:t xml:space="preserve"> (quickly and globally) and conclude that </w:t>
      </w:r>
      <w:r w:rsidRPr="00E95DFB">
        <w:rPr>
          <w:rStyle w:val="StyleUnderline"/>
        </w:rPr>
        <w:t xml:space="preserve">“[e]ven </w:t>
      </w:r>
      <w:r w:rsidRPr="00CE6AB3">
        <w:rPr>
          <w:rStyle w:val="StyleUnderline"/>
        </w:rPr>
        <w:t xml:space="preserve">countries that have </w:t>
      </w:r>
      <w:r w:rsidRPr="00CE6AB3">
        <w:rPr>
          <w:rStyle w:val="Emphasis"/>
          <w:highlight w:val="cyan"/>
        </w:rPr>
        <w:t>achieved</w:t>
      </w:r>
      <w:r w:rsidRPr="00CE6AB3">
        <w:rPr>
          <w:rStyle w:val="StyleUnderline"/>
          <w:highlight w:val="cyan"/>
        </w:rPr>
        <w:t xml:space="preserve"> absolute decoupling</w:t>
      </w:r>
      <w:r w:rsidRPr="00E95DFB">
        <w:rPr>
          <w:rStyle w:val="StyleUnderline"/>
        </w:rPr>
        <w:t xml:space="preserve"> </w:t>
      </w:r>
      <w:r w:rsidRPr="00CE6AB3">
        <w:rPr>
          <w:rStyle w:val="StyleUnderline"/>
        </w:rPr>
        <w:t xml:space="preserve">are </w:t>
      </w:r>
      <w:r w:rsidRPr="00215CEB">
        <w:rPr>
          <w:rStyle w:val="StyleUnderline"/>
          <w:highlight w:val="cyan"/>
        </w:rPr>
        <w:t xml:space="preserve">still </w:t>
      </w:r>
      <w:r w:rsidRPr="00215CEB">
        <w:rPr>
          <w:rStyle w:val="Emphasis"/>
          <w:highlight w:val="cyan"/>
        </w:rPr>
        <w:t>adding</w:t>
      </w:r>
      <w:r w:rsidRPr="00215CEB">
        <w:rPr>
          <w:rStyle w:val="StyleUnderline"/>
          <w:highlight w:val="cyan"/>
        </w:rPr>
        <w:t xml:space="preserve"> emissions</w:t>
      </w:r>
      <w:r w:rsidRPr="00E95DFB">
        <w:rPr>
          <w:rStyle w:val="StyleUnderline"/>
        </w:rPr>
        <w:t xml:space="preserve"> to the atmosphere thus </w:t>
      </w:r>
      <w:r w:rsidRPr="00215CEB">
        <w:rPr>
          <w:rStyle w:val="StyleUnderline"/>
          <w:highlight w:val="cyan"/>
        </w:rPr>
        <w:t>showing</w:t>
      </w:r>
      <w:r w:rsidRPr="00E95DFB">
        <w:rPr>
          <w:rStyle w:val="StyleUnderline"/>
        </w:rPr>
        <w:t xml:space="preserve"> the </w:t>
      </w:r>
      <w:r w:rsidRPr="00215CEB">
        <w:rPr>
          <w:rStyle w:val="Emphasis"/>
          <w:highlight w:val="cyan"/>
        </w:rPr>
        <w:t>limits</w:t>
      </w:r>
      <w:r w:rsidRPr="00E95DFB">
        <w:rPr>
          <w:rStyle w:val="StyleUnderline"/>
        </w:rPr>
        <w:t xml:space="preserve"> of ‘green growth’</w:t>
      </w:r>
      <w:r w:rsidRPr="00005D3E">
        <w:rPr>
          <w:sz w:val="16"/>
        </w:rPr>
        <w:t xml:space="preserve"> and the growth paradigm” (Hubacek et al. 2021: 9).</w:t>
      </w:r>
    </w:p>
    <w:p w14:paraId="732AE0C3" w14:textId="77777777" w:rsidR="00A14EC9" w:rsidRDefault="00A14EC9" w:rsidP="00A14EC9">
      <w:pPr>
        <w:rPr>
          <w:sz w:val="16"/>
        </w:rPr>
      </w:pPr>
      <w:r w:rsidRPr="00005D3E">
        <w:rPr>
          <w:sz w:val="16"/>
        </w:rPr>
        <w:t xml:space="preserve">Additional </w:t>
      </w:r>
      <w:r w:rsidRPr="00E95DFB">
        <w:rPr>
          <w:rStyle w:val="StyleUnderline"/>
        </w:rPr>
        <w:t xml:space="preserve">studies have examined </w:t>
      </w:r>
      <w:r w:rsidRPr="00E95DFB">
        <w:rPr>
          <w:rStyle w:val="Emphasis"/>
        </w:rPr>
        <w:t>recent</w:t>
      </w:r>
      <w:r w:rsidRPr="00E95DFB">
        <w:rPr>
          <w:rStyle w:val="StyleUnderline"/>
        </w:rPr>
        <w:t xml:space="preserve"> trends</w:t>
      </w:r>
      <w:r w:rsidRPr="00005D3E">
        <w:rPr>
          <w:sz w:val="16"/>
        </w:rPr>
        <w:t xml:space="preserve"> and reached similar conclusions about decoupling. Haberl et al. (2020) </w:t>
      </w:r>
      <w:r w:rsidRPr="00E95DFB">
        <w:rPr>
          <w:rStyle w:val="StyleUnderline"/>
        </w:rPr>
        <w:t xml:space="preserve">systematically reviewed </w:t>
      </w:r>
      <w:r w:rsidRPr="00215CEB">
        <w:rPr>
          <w:rStyle w:val="Emphasis"/>
          <w:highlight w:val="cyan"/>
        </w:rPr>
        <w:t>835</w:t>
      </w:r>
      <w:r w:rsidRPr="00E95DFB">
        <w:rPr>
          <w:rStyle w:val="StyleUnderline"/>
        </w:rPr>
        <w:t xml:space="preserve"> peer-reviewed </w:t>
      </w:r>
      <w:r w:rsidRPr="00215CEB">
        <w:rPr>
          <w:rStyle w:val="StyleUnderline"/>
          <w:highlight w:val="cyan"/>
        </w:rPr>
        <w:t xml:space="preserve">articles for </w:t>
      </w:r>
      <w:r w:rsidRPr="00215CEB">
        <w:rPr>
          <w:rStyle w:val="Emphasis"/>
          <w:highlight w:val="cyan"/>
        </w:rPr>
        <w:t>ev</w:t>
      </w:r>
      <w:r w:rsidRPr="00CE6AB3">
        <w:rPr>
          <w:rStyle w:val="Emphasis"/>
        </w:rPr>
        <w:t>idence</w:t>
      </w:r>
      <w:r w:rsidRPr="00E95DFB">
        <w:rPr>
          <w:rStyle w:val="StyleUnderline"/>
        </w:rPr>
        <w:t xml:space="preserve"> of decoupling</w:t>
      </w:r>
      <w:r w:rsidRPr="00005D3E">
        <w:rPr>
          <w:sz w:val="16"/>
        </w:rPr>
        <w:t xml:space="preserve">. They found that evidence of relative decoupling can be commonly found, while </w:t>
      </w:r>
      <w:r w:rsidRPr="00E95DFB">
        <w:rPr>
          <w:rStyle w:val="Emphasis"/>
        </w:rPr>
        <w:t>absolute</w:t>
      </w:r>
      <w:r w:rsidRPr="00E95DFB">
        <w:rPr>
          <w:rStyle w:val="StyleUnderline"/>
        </w:rPr>
        <w:t xml:space="preserve"> decoupling is </w:t>
      </w:r>
      <w:r w:rsidRPr="00215CEB">
        <w:rPr>
          <w:rStyle w:val="Emphasis"/>
        </w:rPr>
        <w:t>not</w:t>
      </w:r>
      <w:r w:rsidRPr="00215CEB">
        <w:rPr>
          <w:rStyle w:val="StyleUnderline"/>
        </w:rPr>
        <w:t xml:space="preserve"> occurring</w:t>
      </w:r>
      <w:r w:rsidRPr="00E95DFB">
        <w:rPr>
          <w:rStyle w:val="StyleUnderline"/>
        </w:rPr>
        <w:t xml:space="preserve"> globally or at the rates </w:t>
      </w:r>
      <w:r w:rsidRPr="00E95DFB">
        <w:rPr>
          <w:rStyle w:val="Emphasis"/>
        </w:rPr>
        <w:t>necessary</w:t>
      </w:r>
      <w:r w:rsidRPr="00005D3E">
        <w:rPr>
          <w:sz w:val="16"/>
        </w:rPr>
        <w:t xml:space="preserve">. They conclude that </w:t>
      </w:r>
      <w:r w:rsidRPr="00215CEB">
        <w:rPr>
          <w:rStyle w:val="Emphasis"/>
          <w:highlight w:val="cyan"/>
        </w:rPr>
        <w:t>observed</w:t>
      </w:r>
      <w:r w:rsidRPr="00215CEB">
        <w:rPr>
          <w:rStyle w:val="StyleUnderline"/>
          <w:highlight w:val="cyan"/>
        </w:rPr>
        <w:t xml:space="preserve"> decoupling</w:t>
      </w:r>
      <w:r w:rsidRPr="00E95DFB">
        <w:rPr>
          <w:rStyle w:val="StyleUnderline"/>
        </w:rPr>
        <w:t xml:space="preserve"> rates will </w:t>
      </w:r>
      <w:r w:rsidRPr="00215CEB">
        <w:rPr>
          <w:rStyle w:val="Emphasis"/>
          <w:highlight w:val="cyan"/>
        </w:rPr>
        <w:t>not</w:t>
      </w:r>
      <w:r w:rsidRPr="00215CEB">
        <w:rPr>
          <w:rStyle w:val="StyleUnderline"/>
          <w:highlight w:val="cyan"/>
        </w:rPr>
        <w:t xml:space="preserve"> result in</w:t>
      </w:r>
      <w:r w:rsidRPr="00E95DFB">
        <w:rPr>
          <w:rStyle w:val="StyleUnderline"/>
        </w:rPr>
        <w:t xml:space="preserve"> the emissions </w:t>
      </w:r>
      <w:r w:rsidRPr="00215CEB">
        <w:rPr>
          <w:rStyle w:val="StyleUnderline"/>
          <w:highlight w:val="cyan"/>
        </w:rPr>
        <w:t xml:space="preserve">reductions </w:t>
      </w:r>
      <w:r w:rsidRPr="00215CEB">
        <w:rPr>
          <w:rStyle w:val="Emphasis"/>
          <w:highlight w:val="cyan"/>
        </w:rPr>
        <w:t>necessary</w:t>
      </w:r>
      <w:r w:rsidRPr="00005D3E">
        <w:rPr>
          <w:sz w:val="16"/>
        </w:rPr>
        <w:t xml:space="preserve"> f</w:t>
      </w:r>
    </w:p>
    <w:p w14:paraId="4EFD9A64" w14:textId="77777777" w:rsidR="00A14EC9" w:rsidRDefault="00A14EC9" w:rsidP="00A14EC9">
      <w:pPr>
        <w:rPr>
          <w:sz w:val="16"/>
        </w:rPr>
      </w:pPr>
    </w:p>
    <w:p w14:paraId="7218CA6A" w14:textId="77777777" w:rsidR="00A14EC9" w:rsidRDefault="00A14EC9" w:rsidP="00A14EC9">
      <w:pPr>
        <w:rPr>
          <w:sz w:val="16"/>
        </w:rPr>
      </w:pPr>
    </w:p>
    <w:p w14:paraId="3C1A276A" w14:textId="77777777" w:rsidR="00A14EC9" w:rsidRPr="00005D3E" w:rsidRDefault="00A14EC9" w:rsidP="00A14EC9">
      <w:pPr>
        <w:rPr>
          <w:sz w:val="16"/>
        </w:rPr>
      </w:pPr>
      <w:r w:rsidRPr="00005D3E">
        <w:rPr>
          <w:sz w:val="16"/>
        </w:rPr>
        <w:t>or global climate targets and therefore a reduction in material and energy use is necessary.</w:t>
      </w:r>
    </w:p>
    <w:p w14:paraId="5266DE5B" w14:textId="77777777" w:rsidR="00A14EC9" w:rsidRPr="00005D3E" w:rsidRDefault="00A14EC9" w:rsidP="00A14EC9">
      <w:pPr>
        <w:rPr>
          <w:sz w:val="16"/>
        </w:rPr>
      </w:pPr>
      <w:r w:rsidRPr="00005D3E">
        <w:rPr>
          <w:sz w:val="16"/>
        </w:rPr>
        <w:t xml:space="preserve">While current data does not show signs of decoupling at the rate and scale necessary, it is possible that these conditions could change in the future. However, </w:t>
      </w:r>
      <w:r w:rsidRPr="00E95DFB">
        <w:rPr>
          <w:rStyle w:val="StyleUnderline"/>
        </w:rPr>
        <w:t>Moriarty and Honnery</w:t>
      </w:r>
      <w:r w:rsidRPr="00005D3E">
        <w:rPr>
          <w:sz w:val="16"/>
        </w:rPr>
        <w:t xml:space="preserve"> (2023: 12) </w:t>
      </w:r>
      <w:r w:rsidRPr="00E95DFB">
        <w:rPr>
          <w:rStyle w:val="StyleUnderline"/>
        </w:rPr>
        <w:t xml:space="preserve">reviewed </w:t>
      </w:r>
      <w:r w:rsidRPr="00215CEB">
        <w:rPr>
          <w:rStyle w:val="Emphasis"/>
          <w:highlight w:val="cyan"/>
        </w:rPr>
        <w:t>96</w:t>
      </w:r>
      <w:r w:rsidRPr="00E95DFB">
        <w:rPr>
          <w:rStyle w:val="StyleUnderline"/>
        </w:rPr>
        <w:t xml:space="preserve"> peer-reviewed </w:t>
      </w:r>
      <w:r w:rsidRPr="00CE6AB3">
        <w:rPr>
          <w:rStyle w:val="StyleUnderline"/>
        </w:rPr>
        <w:t>articles</w:t>
      </w:r>
      <w:r w:rsidRPr="00E95DFB">
        <w:rPr>
          <w:rStyle w:val="StyleUnderline"/>
        </w:rPr>
        <w:t xml:space="preserve"> and </w:t>
      </w:r>
      <w:r w:rsidRPr="00215CEB">
        <w:rPr>
          <w:rStyle w:val="Emphasis"/>
          <w:highlight w:val="cyan"/>
        </w:rPr>
        <w:t>conclude</w:t>
      </w:r>
      <w:r w:rsidRPr="00E95DFB">
        <w:rPr>
          <w:rStyle w:val="StyleUnderline"/>
        </w:rPr>
        <w:t xml:space="preserve"> that “</w:t>
      </w:r>
      <w:r w:rsidRPr="00215CEB">
        <w:rPr>
          <w:rStyle w:val="Emphasis"/>
          <w:highlight w:val="cyan"/>
        </w:rPr>
        <w:t>absolute</w:t>
      </w:r>
      <w:r w:rsidRPr="00215CEB">
        <w:rPr>
          <w:rStyle w:val="StyleUnderline"/>
          <w:highlight w:val="cyan"/>
        </w:rPr>
        <w:t xml:space="preserve"> decoupling</w:t>
      </w:r>
      <w:r w:rsidRPr="00E95DFB">
        <w:rPr>
          <w:rStyle w:val="StyleUnderline"/>
        </w:rPr>
        <w:t xml:space="preserve"> of GDP and emissions has </w:t>
      </w:r>
      <w:r w:rsidRPr="00E95DFB">
        <w:rPr>
          <w:rStyle w:val="Emphasis"/>
        </w:rPr>
        <w:t>not</w:t>
      </w:r>
      <w:r w:rsidRPr="00E95DFB">
        <w:rPr>
          <w:rStyle w:val="StyleUnderline"/>
        </w:rPr>
        <w:t xml:space="preserve"> occurred and is </w:t>
      </w:r>
      <w:r w:rsidRPr="00215CEB">
        <w:rPr>
          <w:rStyle w:val="StyleUnderline"/>
          <w:highlight w:val="cyan"/>
        </w:rPr>
        <w:t xml:space="preserve">even </w:t>
      </w:r>
      <w:r w:rsidRPr="00215CEB">
        <w:rPr>
          <w:rStyle w:val="Emphasis"/>
          <w:highlight w:val="cyan"/>
        </w:rPr>
        <w:t>less likely</w:t>
      </w:r>
      <w:r w:rsidRPr="00215CEB">
        <w:rPr>
          <w:rStyle w:val="StyleUnderline"/>
          <w:highlight w:val="cyan"/>
        </w:rPr>
        <w:t xml:space="preserve"> in the </w:t>
      </w:r>
      <w:r w:rsidRPr="00215CEB">
        <w:rPr>
          <w:rStyle w:val="Emphasis"/>
          <w:highlight w:val="cyan"/>
        </w:rPr>
        <w:t>future</w:t>
      </w:r>
      <w:r w:rsidRPr="00E95DFB">
        <w:rPr>
          <w:rStyle w:val="StyleUnderline"/>
        </w:rPr>
        <w:t xml:space="preserve">” given the likelihood that </w:t>
      </w:r>
      <w:r w:rsidRPr="00215CEB">
        <w:rPr>
          <w:rStyle w:val="Emphasis"/>
          <w:highlight w:val="cyan"/>
        </w:rPr>
        <w:t>wind</w:t>
      </w:r>
      <w:r w:rsidRPr="00E95DFB">
        <w:rPr>
          <w:rStyle w:val="StyleUnderline"/>
        </w:rPr>
        <w:t xml:space="preserve"> and </w:t>
      </w:r>
      <w:r w:rsidRPr="00215CEB">
        <w:rPr>
          <w:rStyle w:val="Emphasis"/>
          <w:highlight w:val="cyan"/>
        </w:rPr>
        <w:t>solar</w:t>
      </w:r>
      <w:r w:rsidRPr="00E95DFB">
        <w:rPr>
          <w:rStyle w:val="StyleUnderline"/>
        </w:rPr>
        <w:t xml:space="preserve"> development will </w:t>
      </w:r>
      <w:r w:rsidRPr="00215CEB">
        <w:rPr>
          <w:rStyle w:val="StyleUnderline"/>
          <w:highlight w:val="cyan"/>
        </w:rPr>
        <w:t xml:space="preserve">face </w:t>
      </w:r>
      <w:r w:rsidRPr="00215CEB">
        <w:rPr>
          <w:rStyle w:val="Emphasis"/>
          <w:highlight w:val="cyan"/>
        </w:rPr>
        <w:t>shortages</w:t>
      </w:r>
      <w:r w:rsidRPr="00215CEB">
        <w:rPr>
          <w:rStyle w:val="StyleUnderline"/>
          <w:highlight w:val="cyan"/>
        </w:rPr>
        <w:t xml:space="preserve"> of</w:t>
      </w:r>
      <w:r w:rsidRPr="00E95DFB">
        <w:rPr>
          <w:rStyle w:val="StyleUnderline"/>
        </w:rPr>
        <w:t xml:space="preserve"> rare </w:t>
      </w:r>
      <w:r w:rsidRPr="00215CEB">
        <w:rPr>
          <w:rStyle w:val="StyleUnderline"/>
          <w:highlight w:val="cyan"/>
        </w:rPr>
        <w:t>materials and</w:t>
      </w:r>
      <w:r w:rsidRPr="00E95DFB">
        <w:rPr>
          <w:rStyle w:val="StyleUnderline"/>
        </w:rPr>
        <w:t xml:space="preserve"> the </w:t>
      </w:r>
      <w:r w:rsidRPr="00215CEB">
        <w:rPr>
          <w:rStyle w:val="Emphasis"/>
          <w:highlight w:val="cyan"/>
        </w:rPr>
        <w:t>low e</w:t>
      </w:r>
      <w:r w:rsidRPr="00E95DFB">
        <w:rPr>
          <w:rStyle w:val="StyleUnderline"/>
        </w:rPr>
        <w:t xml:space="preserve">nergy </w:t>
      </w:r>
      <w:r w:rsidRPr="00215CEB">
        <w:rPr>
          <w:rStyle w:val="Emphasis"/>
          <w:highlight w:val="cyan"/>
        </w:rPr>
        <w:t>r</w:t>
      </w:r>
      <w:r w:rsidRPr="00E95DFB">
        <w:rPr>
          <w:rStyle w:val="StyleUnderline"/>
        </w:rPr>
        <w:t xml:space="preserve">eturn </w:t>
      </w:r>
      <w:r w:rsidRPr="00215CEB">
        <w:rPr>
          <w:rStyle w:val="Emphasis"/>
          <w:highlight w:val="cyan"/>
        </w:rPr>
        <w:t>o</w:t>
      </w:r>
      <w:r w:rsidRPr="00E95DFB">
        <w:rPr>
          <w:rStyle w:val="StyleUnderline"/>
        </w:rPr>
        <w:t xml:space="preserve">n </w:t>
      </w:r>
      <w:r w:rsidRPr="00215CEB">
        <w:rPr>
          <w:rStyle w:val="Emphasis"/>
          <w:highlight w:val="cyan"/>
        </w:rPr>
        <w:t>i</w:t>
      </w:r>
      <w:r w:rsidRPr="00E95DFB">
        <w:rPr>
          <w:rStyle w:val="StyleUnderline"/>
        </w:rPr>
        <w:t>nvestment of renewable energy</w:t>
      </w:r>
      <w:r w:rsidRPr="00005D3E">
        <w:rPr>
          <w:sz w:val="16"/>
        </w:rPr>
        <w:t>. They conclude that high-emitting countries must reduce energy use and aid less developed countries in low/non-carbon energy development.</w:t>
      </w:r>
    </w:p>
    <w:p w14:paraId="4F6D2286" w14:textId="77777777" w:rsidR="00A14EC9" w:rsidRPr="00005D3E" w:rsidRDefault="00A14EC9" w:rsidP="00A14EC9">
      <w:pPr>
        <w:rPr>
          <w:sz w:val="16"/>
        </w:rPr>
      </w:pPr>
      <w:r w:rsidRPr="00005D3E">
        <w:rPr>
          <w:sz w:val="16"/>
        </w:rPr>
        <w:t xml:space="preserve">Additional studies have used models to assess the potential for future decoupling. Ward et al. (2016: 10) model demonstrates that “growth in GDP ultimately cannot plausibly be decoupled from material and energy use.” Keyßer and Lenzen (2021) used </w:t>
      </w:r>
      <w:r w:rsidRPr="00E95DFB">
        <w:rPr>
          <w:rStyle w:val="Emphasis"/>
        </w:rPr>
        <w:t>integrated</w:t>
      </w:r>
      <w:r w:rsidRPr="00E95DFB">
        <w:rPr>
          <w:rStyle w:val="StyleUnderline"/>
        </w:rPr>
        <w:t xml:space="preserve"> assessment models</w:t>
      </w:r>
      <w:r w:rsidRPr="00005D3E">
        <w:rPr>
          <w:sz w:val="16"/>
        </w:rPr>
        <w:t xml:space="preserve"> to compare archetype IPCC scenarios with 1.5°C degrowth scenarios and </w:t>
      </w:r>
      <w:r w:rsidRPr="00E95DFB">
        <w:rPr>
          <w:rStyle w:val="StyleUnderline"/>
        </w:rPr>
        <w:t xml:space="preserve">conclude that </w:t>
      </w:r>
      <w:r w:rsidRPr="00E95DFB">
        <w:rPr>
          <w:rStyle w:val="Emphasis"/>
        </w:rPr>
        <w:t>degrowth</w:t>
      </w:r>
      <w:r w:rsidRPr="00E95DFB">
        <w:rPr>
          <w:rStyle w:val="StyleUnderline"/>
        </w:rPr>
        <w:t xml:space="preserve"> scenarios demonstrate the </w:t>
      </w:r>
      <w:r w:rsidRPr="00E95DFB">
        <w:rPr>
          <w:rStyle w:val="Emphasis"/>
        </w:rPr>
        <w:t>lowest</w:t>
      </w:r>
      <w:r w:rsidRPr="00E95DFB">
        <w:rPr>
          <w:rStyle w:val="StyleUnderline"/>
        </w:rPr>
        <w:t xml:space="preserve"> risk in terms of </w:t>
      </w:r>
      <w:r w:rsidRPr="00E95DFB">
        <w:rPr>
          <w:rStyle w:val="Emphasis"/>
        </w:rPr>
        <w:t>feasibility</w:t>
      </w:r>
      <w:r w:rsidRPr="00E95DFB">
        <w:rPr>
          <w:rStyle w:val="StyleUnderline"/>
        </w:rPr>
        <w:t xml:space="preserve"> and sustainability</w:t>
      </w:r>
      <w:r w:rsidRPr="00005D3E">
        <w:rPr>
          <w:sz w:val="16"/>
        </w:rPr>
        <w:t xml:space="preserve">. Slameršak et al. (2024) compared model scenarios for low-growth and high-growth assumptions finding that low-growth rates allow for mitigation without a dependence on uncertain future technologies and unprecedented rates of decoupling. Their ambitious </w:t>
      </w:r>
      <w:r w:rsidRPr="00215CEB">
        <w:rPr>
          <w:rStyle w:val="Emphasis"/>
          <w:highlight w:val="cyan"/>
        </w:rPr>
        <w:t>low-growth</w:t>
      </w:r>
      <w:r w:rsidRPr="00E95DFB">
        <w:rPr>
          <w:rStyle w:val="StyleUnderline"/>
        </w:rPr>
        <w:t xml:space="preserve"> scenario was the </w:t>
      </w:r>
      <w:r w:rsidRPr="00215CEB">
        <w:rPr>
          <w:rStyle w:val="Emphasis"/>
          <w:highlight w:val="cyan"/>
        </w:rPr>
        <w:t>only</w:t>
      </w:r>
      <w:r w:rsidRPr="00215CEB">
        <w:rPr>
          <w:rStyle w:val="StyleUnderline"/>
          <w:highlight w:val="cyan"/>
        </w:rPr>
        <w:t xml:space="preserve"> scenario</w:t>
      </w:r>
      <w:r w:rsidRPr="00E95DFB">
        <w:rPr>
          <w:rStyle w:val="StyleUnderline"/>
        </w:rPr>
        <w:t xml:space="preserve"> that was </w:t>
      </w:r>
      <w:r w:rsidRPr="00215CEB">
        <w:rPr>
          <w:rStyle w:val="Emphasis"/>
          <w:highlight w:val="cyan"/>
        </w:rPr>
        <w:t>consistent</w:t>
      </w:r>
      <w:r w:rsidRPr="00215CEB">
        <w:rPr>
          <w:rStyle w:val="StyleUnderline"/>
          <w:highlight w:val="cyan"/>
        </w:rPr>
        <w:t xml:space="preserve"> with</w:t>
      </w:r>
      <w:r w:rsidRPr="00E95DFB">
        <w:rPr>
          <w:rStyle w:val="StyleUnderline"/>
        </w:rPr>
        <w:t xml:space="preserve"> the mitigation pathways to </w:t>
      </w:r>
      <w:r w:rsidRPr="00215CEB">
        <w:rPr>
          <w:rStyle w:val="Emphasis"/>
          <w:highlight w:val="cyan"/>
        </w:rPr>
        <w:t>limit</w:t>
      </w:r>
      <w:r w:rsidRPr="00215CEB">
        <w:rPr>
          <w:rStyle w:val="StyleUnderline"/>
          <w:highlight w:val="cyan"/>
        </w:rPr>
        <w:t xml:space="preserve"> warming</w:t>
      </w:r>
      <w:r w:rsidRPr="00E95DFB">
        <w:rPr>
          <w:rStyle w:val="StyleUnderline"/>
        </w:rPr>
        <w:t xml:space="preserve"> to 1.5°C</w:t>
      </w:r>
      <w:r w:rsidRPr="00005D3E">
        <w:rPr>
          <w:sz w:val="16"/>
        </w:rPr>
        <w:t>. They conclude that their scenarios indicate that lower economic growth rates make rapid mitigation more feasible and high-growth scenarios resulted in higher emissions and greater risks.</w:t>
      </w:r>
    </w:p>
    <w:p w14:paraId="28D243E0" w14:textId="77777777" w:rsidR="00A14EC9" w:rsidRPr="00005D3E" w:rsidRDefault="00A14EC9" w:rsidP="00A14EC9">
      <w:pPr>
        <w:rPr>
          <w:sz w:val="16"/>
        </w:rPr>
      </w:pPr>
      <w:r w:rsidRPr="00005D3E">
        <w:rPr>
          <w:sz w:val="16"/>
        </w:rPr>
        <w:t xml:space="preserve">Several factors associated with a growing economy inhibit absolute and global decoupling and undermine the prospects for green growth. Energy </w:t>
      </w:r>
      <w:r w:rsidRPr="00215CEB">
        <w:rPr>
          <w:rStyle w:val="StyleUnderline"/>
          <w:highlight w:val="cyan"/>
        </w:rPr>
        <w:t xml:space="preserve">efficiency </w:t>
      </w:r>
      <w:r w:rsidRPr="00215CEB">
        <w:rPr>
          <w:rStyle w:val="Emphasis"/>
          <w:highlight w:val="cyan"/>
        </w:rPr>
        <w:t>gains</w:t>
      </w:r>
      <w:r w:rsidRPr="00005D3E">
        <w:rPr>
          <w:sz w:val="16"/>
        </w:rPr>
        <w:t xml:space="preserve"> are in many cases </w:t>
      </w:r>
      <w:r w:rsidRPr="00215CEB">
        <w:rPr>
          <w:rStyle w:val="Emphasis"/>
          <w:highlight w:val="cyan"/>
        </w:rPr>
        <w:t>offset</w:t>
      </w:r>
      <w:r w:rsidRPr="00215CEB">
        <w:rPr>
          <w:rStyle w:val="StyleUnderline"/>
          <w:highlight w:val="cyan"/>
        </w:rPr>
        <w:t xml:space="preserve"> by</w:t>
      </w:r>
      <w:r w:rsidRPr="005361DC">
        <w:rPr>
          <w:rStyle w:val="StyleUnderline"/>
        </w:rPr>
        <w:t xml:space="preserve"> additional energy </w:t>
      </w:r>
      <w:r w:rsidRPr="00215CEB">
        <w:rPr>
          <w:rStyle w:val="Emphasis"/>
          <w:highlight w:val="cyan"/>
        </w:rPr>
        <w:t>consumption</w:t>
      </w:r>
      <w:r w:rsidRPr="00005D3E">
        <w:rPr>
          <w:sz w:val="16"/>
        </w:rPr>
        <w:t xml:space="preserve">, referred to as rebound effects. Explained by what is referred to as </w:t>
      </w:r>
      <w:r w:rsidRPr="00215CEB">
        <w:rPr>
          <w:rStyle w:val="Emphasis"/>
          <w:highlight w:val="cyan"/>
        </w:rPr>
        <w:t>Jevons</w:t>
      </w:r>
      <w:r w:rsidRPr="005361DC">
        <w:rPr>
          <w:rStyle w:val="Emphasis"/>
        </w:rPr>
        <w:t xml:space="preserve"> Paradox</w:t>
      </w:r>
      <w:r w:rsidRPr="005361DC">
        <w:rPr>
          <w:rStyle w:val="StyleUnderline"/>
        </w:rPr>
        <w:t xml:space="preserve">, rebound effects are </w:t>
      </w:r>
      <w:r w:rsidRPr="00215CEB">
        <w:rPr>
          <w:rStyle w:val="Emphasis"/>
          <w:highlight w:val="cyan"/>
        </w:rPr>
        <w:t>widespread</w:t>
      </w:r>
      <w:r w:rsidRPr="00005D3E">
        <w:rPr>
          <w:sz w:val="16"/>
        </w:rPr>
        <w:t xml:space="preserve"> and occur due to direct or indirect increases in consumption as a result of efficiency gains (York 2006; York and McGee 2015; Adua et al. 2021; York et al. 2022). Thus, </w:t>
      </w:r>
      <w:r w:rsidRPr="005361DC">
        <w:rPr>
          <w:rStyle w:val="StyleUnderline"/>
        </w:rPr>
        <w:t xml:space="preserve">the full </w:t>
      </w:r>
      <w:r w:rsidRPr="005361DC">
        <w:rPr>
          <w:rStyle w:val="Emphasis"/>
        </w:rPr>
        <w:t>potential</w:t>
      </w:r>
      <w:r w:rsidRPr="005361DC">
        <w:rPr>
          <w:rStyle w:val="StyleUnderline"/>
        </w:rPr>
        <w:t xml:space="preserve"> of efficiency gains is </w:t>
      </w:r>
      <w:r w:rsidRPr="005361DC">
        <w:rPr>
          <w:rStyle w:val="Emphasis"/>
        </w:rPr>
        <w:t>undermined</w:t>
      </w:r>
      <w:r w:rsidRPr="005361DC">
        <w:rPr>
          <w:rStyle w:val="StyleUnderline"/>
        </w:rPr>
        <w:t xml:space="preserve"> by increasing consumption</w:t>
      </w:r>
      <w:r w:rsidRPr="00005D3E">
        <w:rPr>
          <w:sz w:val="16"/>
        </w:rPr>
        <w:t xml:space="preserve">. This can be significant. Brockway et al. (2021) found that </w:t>
      </w:r>
      <w:r w:rsidRPr="00215CEB">
        <w:rPr>
          <w:rStyle w:val="Emphasis"/>
          <w:highlight w:val="cyan"/>
        </w:rPr>
        <w:t>rebound</w:t>
      </w:r>
      <w:r w:rsidRPr="005361DC">
        <w:rPr>
          <w:rStyle w:val="StyleUnderline"/>
        </w:rPr>
        <w:t xml:space="preserve"> effects may </w:t>
      </w:r>
      <w:r w:rsidRPr="00215CEB">
        <w:rPr>
          <w:rStyle w:val="Emphasis"/>
          <w:highlight w:val="cyan"/>
        </w:rPr>
        <w:t>reduce</w:t>
      </w:r>
      <w:r w:rsidRPr="005361DC">
        <w:rPr>
          <w:rStyle w:val="StyleUnderline"/>
        </w:rPr>
        <w:t xml:space="preserve"> economy-wide energy </w:t>
      </w:r>
      <w:r w:rsidRPr="00215CEB">
        <w:rPr>
          <w:rStyle w:val="Emphasis"/>
          <w:highlight w:val="cyan"/>
        </w:rPr>
        <w:t>savings</w:t>
      </w:r>
      <w:r w:rsidRPr="005361DC">
        <w:rPr>
          <w:rStyle w:val="StyleUnderline"/>
        </w:rPr>
        <w:t xml:space="preserve"> from efficiency strategies </w:t>
      </w:r>
      <w:r w:rsidRPr="00215CEB">
        <w:rPr>
          <w:rStyle w:val="StyleUnderline"/>
          <w:highlight w:val="cyan"/>
        </w:rPr>
        <w:t xml:space="preserve">by more than </w:t>
      </w:r>
      <w:r w:rsidRPr="00215CEB">
        <w:rPr>
          <w:rStyle w:val="Emphasis"/>
          <w:highlight w:val="cyan"/>
        </w:rPr>
        <w:t>half</w:t>
      </w:r>
      <w:r w:rsidRPr="00005D3E">
        <w:rPr>
          <w:sz w:val="16"/>
        </w:rPr>
        <w:t xml:space="preserve">. Through modeling </w:t>
      </w:r>
      <w:r w:rsidRPr="005361DC">
        <w:rPr>
          <w:rStyle w:val="StyleUnderline"/>
        </w:rPr>
        <w:t xml:space="preserve">data from the </w:t>
      </w:r>
      <w:r w:rsidRPr="00215CEB">
        <w:rPr>
          <w:rStyle w:val="Emphasis"/>
          <w:highlight w:val="cyan"/>
        </w:rPr>
        <w:t>US</w:t>
      </w:r>
      <w:r w:rsidRPr="005361DC">
        <w:rPr>
          <w:rStyle w:val="StyleUnderline"/>
        </w:rPr>
        <w:t>, UK, France, Germany, and Italy</w:t>
      </w:r>
      <w:r w:rsidRPr="00005D3E">
        <w:rPr>
          <w:sz w:val="16"/>
        </w:rPr>
        <w:t xml:space="preserve">, Berner et al. (2022) found that </w:t>
      </w:r>
      <w:r w:rsidRPr="005361DC">
        <w:rPr>
          <w:rStyle w:val="StyleUnderline"/>
        </w:rPr>
        <w:t xml:space="preserve">within a two-year period </w:t>
      </w:r>
      <w:r w:rsidRPr="00215CEB">
        <w:rPr>
          <w:rStyle w:val="Emphasis"/>
          <w:highlight w:val="cyan"/>
        </w:rPr>
        <w:t>rebound</w:t>
      </w:r>
      <w:r w:rsidRPr="00215CEB">
        <w:rPr>
          <w:rStyle w:val="StyleUnderline"/>
          <w:highlight w:val="cyan"/>
        </w:rPr>
        <w:t xml:space="preserve"> effects</w:t>
      </w:r>
      <w:r w:rsidRPr="005361DC">
        <w:rPr>
          <w:rStyle w:val="StyleUnderline"/>
        </w:rPr>
        <w:t xml:space="preserve"> ranged from 70% to </w:t>
      </w:r>
      <w:r w:rsidRPr="00215CEB">
        <w:rPr>
          <w:rStyle w:val="Emphasis"/>
          <w:highlight w:val="cyan"/>
        </w:rPr>
        <w:t>101%</w:t>
      </w:r>
      <w:r w:rsidRPr="005361DC">
        <w:rPr>
          <w:rStyle w:val="StyleUnderline"/>
        </w:rPr>
        <w:t xml:space="preserve">, with over 100% meaning that </w:t>
      </w:r>
      <w:r w:rsidRPr="00CE6AB3">
        <w:rPr>
          <w:rStyle w:val="StyleUnderline"/>
        </w:rPr>
        <w:t xml:space="preserve">there was </w:t>
      </w:r>
      <w:r w:rsidRPr="00215CEB">
        <w:rPr>
          <w:rStyle w:val="StyleUnderline"/>
          <w:highlight w:val="cyan"/>
        </w:rPr>
        <w:t xml:space="preserve">a </w:t>
      </w:r>
      <w:r w:rsidRPr="00215CEB">
        <w:rPr>
          <w:rStyle w:val="Emphasis"/>
          <w:highlight w:val="cyan"/>
        </w:rPr>
        <w:t>total increase</w:t>
      </w:r>
      <w:r w:rsidRPr="005361DC">
        <w:rPr>
          <w:rStyle w:val="StyleUnderline"/>
        </w:rPr>
        <w:t xml:space="preserve"> in energy use</w:t>
      </w:r>
      <w:r w:rsidRPr="00005D3E">
        <w:rPr>
          <w:sz w:val="16"/>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14:paraId="2582B002" w14:textId="77777777" w:rsidR="00A14EC9" w:rsidRPr="00005D3E" w:rsidRDefault="00A14EC9" w:rsidP="00A14EC9">
      <w:pPr>
        <w:rPr>
          <w:sz w:val="16"/>
        </w:rPr>
      </w:pPr>
      <w:r w:rsidRPr="00005D3E">
        <w:rPr>
          <w:sz w:val="16"/>
        </w:rPr>
        <w:t xml:space="preserve">Another factor that constrains the realization of green growth, is that in a growing economy, where more materials and energy are being used each year, </w:t>
      </w:r>
      <w:r w:rsidRPr="00215CEB">
        <w:rPr>
          <w:rStyle w:val="Emphasis"/>
          <w:highlight w:val="cyan"/>
        </w:rPr>
        <w:t>renewable</w:t>
      </w:r>
      <w:r w:rsidRPr="005361DC">
        <w:rPr>
          <w:rStyle w:val="StyleUnderline"/>
        </w:rPr>
        <w:t xml:space="preserve"> energy sources are largely </w:t>
      </w:r>
      <w:r w:rsidRPr="00215CEB">
        <w:rPr>
          <w:rStyle w:val="StyleUnderline"/>
          <w:highlight w:val="cyan"/>
        </w:rPr>
        <w:t xml:space="preserve">being </w:t>
      </w:r>
      <w:r w:rsidRPr="00215CEB">
        <w:rPr>
          <w:rStyle w:val="Emphasis"/>
          <w:highlight w:val="cyan"/>
        </w:rPr>
        <w:t>added</w:t>
      </w:r>
      <w:r w:rsidRPr="005361DC">
        <w:rPr>
          <w:rStyle w:val="StyleUnderline"/>
        </w:rPr>
        <w:t xml:space="preserve"> to fossil fuel use </w:t>
      </w:r>
      <w:r w:rsidRPr="00215CEB">
        <w:rPr>
          <w:rStyle w:val="StyleUnderline"/>
          <w:highlight w:val="cyan"/>
        </w:rPr>
        <w:t xml:space="preserve">rather than </w:t>
      </w:r>
      <w:r w:rsidRPr="00215CEB">
        <w:rPr>
          <w:rStyle w:val="Emphasis"/>
          <w:highlight w:val="cyan"/>
        </w:rPr>
        <w:t>replacing</w:t>
      </w:r>
      <w:r w:rsidRPr="005361DC">
        <w:rPr>
          <w:rStyle w:val="StyleUnderline"/>
        </w:rPr>
        <w:t xml:space="preserve"> them</w:t>
      </w:r>
      <w:r w:rsidRPr="00005D3E">
        <w:rPr>
          <w:sz w:val="16"/>
        </w:rPr>
        <w:t xml:space="preserve">. This has been identified by York (2012), Zehner (2012), Thombs (2017), York and Bell (2019), among others, and can be seen in global energy use trends. For example, according to the International Energy Agency (IEA 2023), in 2022 approximately </w:t>
      </w:r>
      <w:r w:rsidRPr="005361DC">
        <w:rPr>
          <w:rStyle w:val="Emphasis"/>
        </w:rPr>
        <w:t>82%</w:t>
      </w:r>
      <w:r w:rsidRPr="005361DC">
        <w:rPr>
          <w:rStyle w:val="StyleUnderline"/>
        </w:rPr>
        <w:t xml:space="preserve"> of global energy consumption was from </w:t>
      </w:r>
      <w:r w:rsidRPr="005361DC">
        <w:rPr>
          <w:rStyle w:val="Emphasis"/>
        </w:rPr>
        <w:t>fossil fuels</w:t>
      </w:r>
      <w:r w:rsidRPr="00005D3E">
        <w:rPr>
          <w:sz w:val="16"/>
        </w:rPr>
        <w:t xml:space="preserve">. Because total global energy demand rose 1%, </w:t>
      </w:r>
      <w:r w:rsidRPr="005361DC">
        <w:rPr>
          <w:rStyle w:val="StyleUnderline"/>
        </w:rPr>
        <w:t xml:space="preserve">even </w:t>
      </w:r>
      <w:r w:rsidRPr="005361DC">
        <w:rPr>
          <w:rStyle w:val="Emphasis"/>
        </w:rPr>
        <w:t>significant</w:t>
      </w:r>
      <w:r w:rsidRPr="005361DC">
        <w:rPr>
          <w:rStyle w:val="StyleUnderline"/>
        </w:rPr>
        <w:t xml:space="preserve"> gains in renewable energy development did not </w:t>
      </w:r>
      <w:r w:rsidRPr="005361DC">
        <w:rPr>
          <w:rStyle w:val="Emphasis"/>
        </w:rPr>
        <w:t>replace</w:t>
      </w:r>
      <w:r w:rsidRPr="005361DC">
        <w:rPr>
          <w:rStyle w:val="StyleUnderline"/>
        </w:rPr>
        <w:t xml:space="preserve"> fossil fuels</w:t>
      </w:r>
      <w:r w:rsidRPr="00005D3E">
        <w:rPr>
          <w:sz w:val="16"/>
        </w:rPr>
        <w:t xml:space="preserve">. An early analysis of 2023 data (Riedlingstein et al. 2023) found that </w:t>
      </w:r>
      <w:r w:rsidRPr="00215CEB">
        <w:rPr>
          <w:rStyle w:val="Emphasis"/>
          <w:highlight w:val="cyan"/>
        </w:rPr>
        <w:t>emissions</w:t>
      </w:r>
      <w:r w:rsidRPr="00215CEB">
        <w:rPr>
          <w:rStyle w:val="StyleUnderline"/>
          <w:highlight w:val="cyan"/>
        </w:rPr>
        <w:t xml:space="preserve"> from fossil</w:t>
      </w:r>
      <w:r w:rsidRPr="005361DC">
        <w:rPr>
          <w:rStyle w:val="StyleUnderline"/>
        </w:rPr>
        <w:t xml:space="preserve"> fuels </w:t>
      </w:r>
      <w:r w:rsidRPr="00215CEB">
        <w:rPr>
          <w:rStyle w:val="StyleUnderline"/>
          <w:highlight w:val="cyan"/>
        </w:rPr>
        <w:t>increased</w:t>
      </w:r>
      <w:r w:rsidRPr="005361DC">
        <w:rPr>
          <w:rStyle w:val="StyleUnderline"/>
        </w:rPr>
        <w:t xml:space="preserve"> 1.1% </w:t>
      </w:r>
      <w:r w:rsidRPr="00215CEB">
        <w:rPr>
          <w:rStyle w:val="StyleUnderline"/>
          <w:highlight w:val="cyan"/>
        </w:rPr>
        <w:t>in</w:t>
      </w:r>
      <w:r w:rsidRPr="00215CEB">
        <w:rPr>
          <w:rStyle w:val="StyleUnderline"/>
        </w:rPr>
        <w:t xml:space="preserve"> </w:t>
      </w:r>
      <w:r w:rsidRPr="00215CEB">
        <w:rPr>
          <w:rStyle w:val="Emphasis"/>
        </w:rPr>
        <w:t>20</w:t>
      </w:r>
      <w:r w:rsidRPr="00215CEB">
        <w:rPr>
          <w:rStyle w:val="Emphasis"/>
          <w:highlight w:val="cyan"/>
        </w:rPr>
        <w:t>23</w:t>
      </w:r>
      <w:r w:rsidRPr="00215CEB">
        <w:rPr>
          <w:rStyle w:val="StyleUnderline"/>
          <w:highlight w:val="cyan"/>
        </w:rPr>
        <w:t xml:space="preserve"> compared to</w:t>
      </w:r>
      <w:r w:rsidRPr="005361DC">
        <w:rPr>
          <w:rStyle w:val="StyleUnderline"/>
        </w:rPr>
        <w:t xml:space="preserve"> </w:t>
      </w:r>
      <w:r w:rsidRPr="005361DC">
        <w:rPr>
          <w:rStyle w:val="Emphasis"/>
        </w:rPr>
        <w:t>20</w:t>
      </w:r>
      <w:r w:rsidRPr="00215CEB">
        <w:rPr>
          <w:rStyle w:val="Emphasis"/>
          <w:highlight w:val="cyan"/>
        </w:rPr>
        <w:t>22</w:t>
      </w:r>
      <w:r w:rsidRPr="005361DC">
        <w:rPr>
          <w:rStyle w:val="StyleUnderline"/>
        </w:rPr>
        <w:t xml:space="preserve"> levels</w:t>
      </w:r>
      <w:r w:rsidRPr="00005D3E">
        <w:rPr>
          <w:sz w:val="16"/>
        </w:rPr>
        <w:t xml:space="preserve">. Predictions from the IEA also indicate that fossil fuel use is expected to peak and go down to approximately 73% by 2030 (IEA 2023), yet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5361DC">
        <w:rPr>
          <w:rStyle w:val="StyleUnderline"/>
        </w:rPr>
        <w:t xml:space="preserve">continued </w:t>
      </w:r>
      <w:r w:rsidRPr="005361DC">
        <w:rPr>
          <w:rStyle w:val="Emphasis"/>
        </w:rPr>
        <w:t>growth</w:t>
      </w:r>
      <w:r w:rsidRPr="005361DC">
        <w:rPr>
          <w:rStyle w:val="StyleUnderline"/>
        </w:rPr>
        <w:t xml:space="preserve"> makes staying within global </w:t>
      </w:r>
      <w:r w:rsidRPr="005361DC">
        <w:rPr>
          <w:rStyle w:val="Emphasis"/>
        </w:rPr>
        <w:t>climate</w:t>
      </w:r>
      <w:r w:rsidRPr="005361DC">
        <w:rPr>
          <w:rStyle w:val="StyleUnderline"/>
        </w:rPr>
        <w:t xml:space="preserve"> targets of 1.5°C or 2.0°C </w:t>
      </w:r>
      <w:r w:rsidRPr="005361DC">
        <w:rPr>
          <w:rStyle w:val="Emphasis"/>
        </w:rPr>
        <w:t>very unlikely</w:t>
      </w:r>
      <w:r w:rsidRPr="00005D3E">
        <w:rPr>
          <w:sz w:val="16"/>
        </w:rPr>
        <w:t>.</w:t>
      </w:r>
    </w:p>
    <w:p w14:paraId="21A70915" w14:textId="77777777" w:rsidR="00A14EC9" w:rsidRPr="00005D3E" w:rsidRDefault="00A14EC9" w:rsidP="00A14EC9">
      <w:pPr>
        <w:rPr>
          <w:sz w:val="16"/>
        </w:rPr>
      </w:pPr>
      <w:r w:rsidRPr="00005D3E">
        <w:rPr>
          <w:sz w:val="16"/>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215CEB">
        <w:rPr>
          <w:rStyle w:val="Emphasis"/>
          <w:highlight w:val="cyan"/>
        </w:rPr>
        <w:t>tech</w:t>
      </w:r>
      <w:r w:rsidRPr="005361DC">
        <w:rPr>
          <w:rStyle w:val="StyleUnderline"/>
        </w:rPr>
        <w:t xml:space="preserve">nologies </w:t>
      </w:r>
      <w:r w:rsidRPr="00215CEB">
        <w:rPr>
          <w:rStyle w:val="StyleUnderline"/>
          <w:highlight w:val="cyan"/>
        </w:rPr>
        <w:t>alone</w:t>
      </w:r>
      <w:r w:rsidRPr="005361DC">
        <w:rPr>
          <w:rStyle w:val="StyleUnderline"/>
        </w:rPr>
        <w:t xml:space="preserve"> will </w:t>
      </w:r>
      <w:r w:rsidRPr="00215CEB">
        <w:rPr>
          <w:rStyle w:val="Emphasis"/>
          <w:highlight w:val="cyan"/>
        </w:rPr>
        <w:t>not</w:t>
      </w:r>
      <w:r w:rsidRPr="005361DC">
        <w:rPr>
          <w:rStyle w:val="StyleUnderline"/>
        </w:rPr>
        <w:t xml:space="preserve"> be </w:t>
      </w:r>
      <w:r w:rsidRPr="00215CEB">
        <w:rPr>
          <w:rStyle w:val="StyleUnderline"/>
          <w:highlight w:val="cyan"/>
        </w:rPr>
        <w:t>enough</w:t>
      </w:r>
      <w:r w:rsidRPr="00005D3E">
        <w:rPr>
          <w:sz w:val="16"/>
        </w:rPr>
        <w:t xml:space="preserve"> and governments must also reduce excessive and unnecessary production and consumption (and related energy use) that undermine the effectiveness of mitigation technologies. </w:t>
      </w:r>
      <w:r w:rsidRPr="005361DC">
        <w:rPr>
          <w:rStyle w:val="Emphasis"/>
        </w:rPr>
        <w:t>Tech</w:t>
      </w:r>
      <w:r w:rsidRPr="005361DC">
        <w:rPr>
          <w:rStyle w:val="StyleUnderline"/>
        </w:rPr>
        <w:t>nologies developed</w:t>
      </w:r>
      <w:r w:rsidRPr="00005D3E">
        <w:rPr>
          <w:sz w:val="16"/>
        </w:rPr>
        <w:t xml:space="preserve"> and used </w:t>
      </w:r>
      <w:r w:rsidRPr="005361DC">
        <w:rPr>
          <w:rStyle w:val="StyleUnderline"/>
        </w:rPr>
        <w:t xml:space="preserve">for the purpose of </w:t>
      </w:r>
      <w:r w:rsidRPr="005361DC">
        <w:rPr>
          <w:rStyle w:val="Emphasis"/>
        </w:rPr>
        <w:t>reducing</w:t>
      </w:r>
      <w:r w:rsidRPr="005361DC">
        <w:rPr>
          <w:rStyle w:val="StyleUnderline"/>
        </w:rPr>
        <w:t xml:space="preserve"> GHG emissions would </w:t>
      </w:r>
      <w:r w:rsidRPr="00215CEB">
        <w:rPr>
          <w:rStyle w:val="StyleUnderline"/>
          <w:highlight w:val="cyan"/>
        </w:rPr>
        <w:t>more</w:t>
      </w:r>
      <w:r w:rsidRPr="005361DC">
        <w:rPr>
          <w:rStyle w:val="StyleUnderline"/>
        </w:rPr>
        <w:t xml:space="preserve"> rapidly and </w:t>
      </w:r>
      <w:r w:rsidRPr="00FC5AC4">
        <w:rPr>
          <w:rStyle w:val="Emphasis"/>
          <w:highlight w:val="cyan"/>
        </w:rPr>
        <w:t>effectively</w:t>
      </w:r>
      <w:r w:rsidRPr="00FC5AC4">
        <w:rPr>
          <w:rStyle w:val="StyleUnderline"/>
          <w:highlight w:val="cyan"/>
        </w:rPr>
        <w:t xml:space="preserve"> reduce</w:t>
      </w:r>
      <w:r w:rsidRPr="005361DC">
        <w:rPr>
          <w:rStyle w:val="StyleUnderline"/>
        </w:rPr>
        <w:t xml:space="preserve"> emissions </w:t>
      </w:r>
      <w:r w:rsidRPr="00215CEB">
        <w:rPr>
          <w:rStyle w:val="StyleUnderline"/>
          <w:highlight w:val="cyan"/>
        </w:rPr>
        <w:t>in</w:t>
      </w:r>
      <w:r w:rsidRPr="005361DC">
        <w:rPr>
          <w:rStyle w:val="StyleUnderline"/>
        </w:rPr>
        <w:t xml:space="preserve"> a no growth or </w:t>
      </w:r>
      <w:r w:rsidRPr="00215CEB">
        <w:rPr>
          <w:rStyle w:val="Emphasis"/>
          <w:highlight w:val="cyan"/>
        </w:rPr>
        <w:t>degrowth</w:t>
      </w:r>
      <w:r w:rsidRPr="005361DC">
        <w:rPr>
          <w:rStyle w:val="StyleUnderline"/>
        </w:rPr>
        <w:t xml:space="preserve"> scenario</w:t>
      </w:r>
      <w:r w:rsidRPr="00005D3E">
        <w:rPr>
          <w:sz w:val="16"/>
        </w:rPr>
        <w:t xml:space="preserve"> (Keyßer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14:paraId="12421910" w14:textId="42808B0F" w:rsidR="00A14EC9" w:rsidRDefault="00A14EC9" w:rsidP="00A14EC9">
      <w:r w:rsidRPr="00005D3E">
        <w:rPr>
          <w:sz w:val="16"/>
        </w:rPr>
        <w:t>The integration of technological tools and systemic changes is already being explored. For example, the EU is funding research to examine post-growth policies that can be used along with technological tools to mitigate climate change (Horizon 2023; Sandbu 2023). In other words, in addition to transitioning to renewable energy and increasing energy efficiency, they are considering the use of sufficiency measures that address the unnecessary production and consumption that reduce the effectiveness of technological solutions. As the policy proposals we identify later in this article will illustrate, these sufficiency measures are not meant to create a diminished quality of life but aim to reign in excess, increase equity and wellbeing, and mitigate global warming. As climate change presents an existential threat to humanity, using multiple tools and approaches will be required. “Green” technologies can be used, expanded, and further developed in a system where the primary goals are wellbeing and sustainability rather than economic growth. Next, we explore what a post-growth/post-capitalist system might look like focusing on the similarities between ecosocialist and degrowth thinking. As we will detail later, these two areas of theoretical development offer a foundation for developing concrete policy proposals to address climate change and transition to a post-capitalist system.</w:t>
      </w:r>
    </w:p>
    <w:p w14:paraId="28618102" w14:textId="0AF9EA94" w:rsidR="00433D5E" w:rsidRDefault="00A14EC9" w:rsidP="00433D5E">
      <w:pPr>
        <w:pStyle w:val="Heading1"/>
      </w:pPr>
      <w:r>
        <w:t>1NR</w:t>
      </w:r>
    </w:p>
    <w:p w14:paraId="3F9EECF0" w14:textId="77777777" w:rsidR="00433D5E" w:rsidRDefault="00433D5E" w:rsidP="00433D5E">
      <w:pPr>
        <w:pStyle w:val="Heading2"/>
      </w:pPr>
      <w:r>
        <w:t>DA---Midterms</w:t>
      </w:r>
    </w:p>
    <w:p w14:paraId="4EF48A67" w14:textId="77777777" w:rsidR="00433D5E" w:rsidRDefault="00433D5E" w:rsidP="00433D5E">
      <w:pPr>
        <w:pStyle w:val="Heading3"/>
      </w:pPr>
      <w:r>
        <w:t>Dome---Impact---2NC</w:t>
      </w:r>
    </w:p>
    <w:p w14:paraId="166E7BBE" w14:textId="77777777" w:rsidR="00433D5E" w:rsidRDefault="00433D5E" w:rsidP="00433D5E">
      <w:pPr>
        <w:pStyle w:val="Heading4"/>
      </w:pPr>
      <w:r>
        <w:t xml:space="preserve">Russia and China strike </w:t>
      </w:r>
      <w:r w:rsidRPr="00CA56A6">
        <w:rPr>
          <w:u w:val="single"/>
        </w:rPr>
        <w:t>before</w:t>
      </w:r>
      <w:r>
        <w:t xml:space="preserve"> the system comes online.</w:t>
      </w:r>
    </w:p>
    <w:p w14:paraId="278DF833" w14:textId="77777777" w:rsidR="00433D5E" w:rsidRPr="00CA56A6" w:rsidRDefault="00433D5E" w:rsidP="00433D5E">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0C777DA5" w14:textId="77777777" w:rsidR="00433D5E" w:rsidRDefault="00433D5E" w:rsidP="00433D5E">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5F1BD07F" w14:textId="77777777" w:rsidR="00433D5E" w:rsidRPr="002F3D54" w:rsidRDefault="00433D5E" w:rsidP="00433D5E">
      <w:pPr>
        <w:pStyle w:val="Heading3"/>
        <w:rPr>
          <w:sz w:val="16"/>
        </w:rPr>
      </w:pPr>
      <w:r>
        <w:t>Uniqueness---1NR</w:t>
      </w:r>
    </w:p>
    <w:p w14:paraId="491A82C2" w14:textId="77777777" w:rsidR="00433D5E" w:rsidRDefault="00433D5E" w:rsidP="00433D5E">
      <w:pPr>
        <w:pStyle w:val="Heading4"/>
      </w:pPr>
      <w:r>
        <w:t xml:space="preserve">Trump’s </w:t>
      </w:r>
      <w:r w:rsidRPr="0025027A">
        <w:rPr>
          <w:u w:val="single"/>
        </w:rPr>
        <w:t>rock-bottom</w:t>
      </w:r>
      <w:r>
        <w:t xml:space="preserve"> popularity will </w:t>
      </w:r>
      <w:r w:rsidRPr="003F2855">
        <w:t>mobilize</w:t>
      </w:r>
      <w:r>
        <w:t xml:space="preserve"> backlash.</w:t>
      </w:r>
    </w:p>
    <w:p w14:paraId="19173887" w14:textId="77777777" w:rsidR="00433D5E" w:rsidRPr="00F221BE" w:rsidRDefault="00433D5E" w:rsidP="00433D5E">
      <w:r w:rsidRPr="00F221BE">
        <w:rPr>
          <w:rStyle w:val="Style13ptBold"/>
        </w:rPr>
        <w:t>Commander</w:t>
      </w:r>
      <w:r>
        <w:rPr>
          <w:rStyle w:val="Style13ptBold"/>
        </w:rPr>
        <w:t xml:space="preserve"> ’</w:t>
      </w:r>
      <w:r w:rsidRPr="00F221BE">
        <w:rPr>
          <w:rStyle w:val="Style13ptBold"/>
        </w:rPr>
        <w:t>10-28</w:t>
      </w:r>
      <w:r>
        <w:t xml:space="preserve"> [Anna quoting Robert Y. Shapiro; 2025; Newsweek Editor and writer; PhD, professor and former chair of the Department of Political Science at Columbia University; Newsweek, “Trump’s Net Approval Rating Hits Second- Term Low, Poll Shows,” https://www.newsweek.com/trumps-net-approval-rating-hits-second-term-low-poll-shows-10955247</w:t>
      </w:r>
    </w:p>
    <w:p w14:paraId="2AE043AC" w14:textId="77777777" w:rsidR="00433D5E" w:rsidRPr="00F221BE" w:rsidRDefault="00433D5E" w:rsidP="00433D5E">
      <w:pPr>
        <w:rPr>
          <w:sz w:val="16"/>
        </w:rPr>
      </w:pPr>
      <w:r w:rsidRPr="00F221BE">
        <w:rPr>
          <w:sz w:val="16"/>
        </w:rPr>
        <w:t xml:space="preserve">President Donald </w:t>
      </w:r>
      <w:r w:rsidRPr="00F221BE">
        <w:rPr>
          <w:rStyle w:val="StyleUnderline"/>
          <w:highlight w:val="cyan"/>
        </w:rPr>
        <w:t>Trump's</w:t>
      </w:r>
      <w:r w:rsidRPr="00F221BE">
        <w:rPr>
          <w:rStyle w:val="StyleUnderline"/>
        </w:rPr>
        <w:t xml:space="preserve"> net </w:t>
      </w:r>
      <w:r w:rsidRPr="00F221BE">
        <w:rPr>
          <w:rStyle w:val="Emphasis"/>
          <w:highlight w:val="cyan"/>
        </w:rPr>
        <w:t>approval</w:t>
      </w:r>
      <w:r w:rsidRPr="00F221BE">
        <w:rPr>
          <w:rStyle w:val="StyleUnderline"/>
        </w:rPr>
        <w:t xml:space="preserve"> rating</w:t>
      </w:r>
      <w:r w:rsidRPr="00F221BE">
        <w:rPr>
          <w:sz w:val="16"/>
        </w:rPr>
        <w:t xml:space="preserve"> has </w:t>
      </w:r>
      <w:r w:rsidRPr="00F221BE">
        <w:rPr>
          <w:rStyle w:val="StyleUnderline"/>
          <w:highlight w:val="cyan"/>
        </w:rPr>
        <w:t>slipped to</w:t>
      </w:r>
      <w:r w:rsidRPr="00F221BE">
        <w:rPr>
          <w:rStyle w:val="StyleUnderline"/>
        </w:rPr>
        <w:t xml:space="preserve"> its </w:t>
      </w:r>
      <w:r w:rsidRPr="00F221BE">
        <w:rPr>
          <w:rStyle w:val="Emphasis"/>
          <w:highlight w:val="cyan"/>
        </w:rPr>
        <w:t>lowest</w:t>
      </w:r>
      <w:r w:rsidRPr="00F221BE">
        <w:rPr>
          <w:rStyle w:val="StyleUnderline"/>
          <w:highlight w:val="cyan"/>
        </w:rPr>
        <w:t xml:space="preserve"> amid his </w:t>
      </w:r>
      <w:r w:rsidRPr="00F221BE">
        <w:rPr>
          <w:rStyle w:val="Emphasis"/>
          <w:highlight w:val="cyan"/>
        </w:rPr>
        <w:t>second term</w:t>
      </w:r>
      <w:r w:rsidRPr="00F221BE">
        <w:rPr>
          <w:rStyle w:val="StyleUnderline"/>
        </w:rPr>
        <w:t xml:space="preserve"> in </w:t>
      </w:r>
      <w:r w:rsidRPr="00F221BE">
        <w:rPr>
          <w:rStyle w:val="Emphasis"/>
        </w:rPr>
        <w:t>office</w:t>
      </w:r>
      <w:r w:rsidRPr="00F221BE">
        <w:rPr>
          <w:rStyle w:val="StyleUnderline"/>
        </w:rPr>
        <w:t>, a new poll from The Economist and YouGov shows</w:t>
      </w:r>
      <w:r w:rsidRPr="00F221BE">
        <w:rPr>
          <w:sz w:val="16"/>
        </w:rPr>
        <w:t xml:space="preserve"> on Tuesday.</w:t>
      </w:r>
    </w:p>
    <w:p w14:paraId="7890F2E6" w14:textId="77777777" w:rsidR="00433D5E" w:rsidRPr="00F221BE" w:rsidRDefault="00433D5E" w:rsidP="00433D5E">
      <w:pPr>
        <w:rPr>
          <w:sz w:val="16"/>
        </w:rPr>
      </w:pPr>
      <w:r w:rsidRPr="00F221BE">
        <w:rPr>
          <w:sz w:val="16"/>
        </w:rPr>
        <w:t>Newsweek reached out to the White House via email for comment.</w:t>
      </w:r>
    </w:p>
    <w:p w14:paraId="6BC36474" w14:textId="77777777" w:rsidR="00433D5E" w:rsidRPr="00F221BE" w:rsidRDefault="00433D5E" w:rsidP="00433D5E">
      <w:pPr>
        <w:rPr>
          <w:sz w:val="16"/>
        </w:rPr>
      </w:pPr>
      <w:r w:rsidRPr="00F221BE">
        <w:rPr>
          <w:sz w:val="16"/>
        </w:rPr>
        <w:t>Why It Matters</w:t>
      </w:r>
    </w:p>
    <w:p w14:paraId="41F19C91" w14:textId="77777777" w:rsidR="00433D5E" w:rsidRPr="00F221BE" w:rsidRDefault="00433D5E" w:rsidP="00433D5E">
      <w:pPr>
        <w:rPr>
          <w:sz w:val="16"/>
        </w:rPr>
      </w:pPr>
      <w:r w:rsidRPr="00F221BE">
        <w:rPr>
          <w:sz w:val="16"/>
        </w:rPr>
        <w:t xml:space="preserve">The </w:t>
      </w:r>
      <w:r w:rsidRPr="00F221BE">
        <w:rPr>
          <w:rStyle w:val="StyleUnderline"/>
          <w:highlight w:val="cyan"/>
        </w:rPr>
        <w:t>data</w:t>
      </w:r>
      <w:r w:rsidRPr="00F221BE">
        <w:rPr>
          <w:rStyle w:val="StyleUnderline"/>
        </w:rPr>
        <w:t xml:space="preserve"> highlights </w:t>
      </w:r>
      <w:r w:rsidRPr="00F221BE">
        <w:rPr>
          <w:rStyle w:val="StyleUnderline"/>
          <w:highlight w:val="cyan"/>
        </w:rPr>
        <w:t xml:space="preserve">increasing </w:t>
      </w:r>
      <w:r w:rsidRPr="00F221BE">
        <w:rPr>
          <w:rStyle w:val="Emphasis"/>
          <w:highlight w:val="cyan"/>
        </w:rPr>
        <w:t>voter discontent</w:t>
      </w:r>
      <w:r w:rsidRPr="00DF4609">
        <w:rPr>
          <w:rStyle w:val="StyleUnderline"/>
        </w:rPr>
        <w:t xml:space="preserve"> amid</w:t>
      </w:r>
      <w:r w:rsidRPr="00F221BE">
        <w:rPr>
          <w:rStyle w:val="StyleUnderline"/>
        </w:rPr>
        <w:t xml:space="preserve"> ongoing </w:t>
      </w:r>
      <w:r w:rsidRPr="00F221BE">
        <w:rPr>
          <w:rStyle w:val="Emphasis"/>
        </w:rPr>
        <w:t>economic</w:t>
      </w:r>
      <w:r w:rsidRPr="00F221BE">
        <w:rPr>
          <w:rStyle w:val="StyleUnderline"/>
        </w:rPr>
        <w:t xml:space="preserve"> uncertainty</w:t>
      </w:r>
      <w:r w:rsidRPr="00F221BE">
        <w:rPr>
          <w:sz w:val="16"/>
        </w:rPr>
        <w:t xml:space="preserve">, the prolonged government shutdown </w:t>
      </w:r>
      <w:r w:rsidRPr="00F221BE">
        <w:rPr>
          <w:rStyle w:val="StyleUnderline"/>
        </w:rPr>
        <w:t xml:space="preserve">and criticism over major </w:t>
      </w:r>
      <w:r w:rsidRPr="00F221BE">
        <w:rPr>
          <w:rStyle w:val="Emphasis"/>
        </w:rPr>
        <w:t>admin</w:t>
      </w:r>
      <w:r w:rsidRPr="00F221BE">
        <w:rPr>
          <w:sz w:val="16"/>
        </w:rPr>
        <w:t xml:space="preserve">istration </w:t>
      </w:r>
      <w:r w:rsidRPr="00F221BE">
        <w:rPr>
          <w:rStyle w:val="Emphasis"/>
        </w:rPr>
        <w:t>policies</w:t>
      </w:r>
      <w:r w:rsidRPr="00F221BE">
        <w:rPr>
          <w:sz w:val="16"/>
        </w:rPr>
        <w:t xml:space="preserve"> like tariffs and immigration.</w:t>
      </w:r>
    </w:p>
    <w:p w14:paraId="6D104C34" w14:textId="77777777" w:rsidR="00433D5E" w:rsidRPr="00F221BE" w:rsidRDefault="00433D5E" w:rsidP="00433D5E">
      <w:pPr>
        <w:rPr>
          <w:sz w:val="16"/>
        </w:rPr>
      </w:pPr>
      <w:r w:rsidRPr="00F221BE">
        <w:rPr>
          <w:rStyle w:val="StyleUnderline"/>
        </w:rPr>
        <w:t>With the</w:t>
      </w:r>
      <w:r w:rsidRPr="00F221BE">
        <w:rPr>
          <w:sz w:val="16"/>
        </w:rPr>
        <w:t xml:space="preserve"> 2026 </w:t>
      </w:r>
      <w:r w:rsidRPr="00F221BE">
        <w:rPr>
          <w:rStyle w:val="Emphasis"/>
        </w:rPr>
        <w:t>midterm</w:t>
      </w:r>
      <w:r w:rsidRPr="00F221BE">
        <w:rPr>
          <w:sz w:val="16"/>
        </w:rPr>
        <w:t xml:space="preserve"> election</w:t>
      </w:r>
      <w:r w:rsidRPr="00F221BE">
        <w:rPr>
          <w:rStyle w:val="Emphasis"/>
        </w:rPr>
        <w:t>s</w:t>
      </w:r>
      <w:r w:rsidRPr="00F221BE">
        <w:rPr>
          <w:rStyle w:val="StyleUnderline"/>
        </w:rPr>
        <w:t xml:space="preserve"> approaching, declining approval could </w:t>
      </w:r>
      <w:r w:rsidRPr="00F221BE">
        <w:rPr>
          <w:rStyle w:val="Emphasis"/>
        </w:rPr>
        <w:t>affect</w:t>
      </w:r>
      <w:r w:rsidRPr="00F221BE">
        <w:rPr>
          <w:rStyle w:val="StyleUnderline"/>
        </w:rPr>
        <w:t xml:space="preserve"> the political landscape</w:t>
      </w:r>
      <w:r w:rsidRPr="00F221BE">
        <w:rPr>
          <w:sz w:val="16"/>
        </w:rPr>
        <w:t xml:space="preserve"> and ultimately Trump’s continued influence within the Republican Party.</w:t>
      </w:r>
    </w:p>
    <w:p w14:paraId="25484574" w14:textId="77777777" w:rsidR="00433D5E" w:rsidRPr="00F221BE" w:rsidRDefault="00433D5E" w:rsidP="00433D5E">
      <w:pPr>
        <w:rPr>
          <w:sz w:val="16"/>
        </w:rPr>
      </w:pPr>
      <w:r w:rsidRPr="00F221BE">
        <w:rPr>
          <w:sz w:val="16"/>
        </w:rPr>
        <w:t>What To Know</w:t>
      </w:r>
    </w:p>
    <w:p w14:paraId="609D2F9B" w14:textId="77777777" w:rsidR="00433D5E" w:rsidRPr="00F221BE" w:rsidRDefault="00433D5E" w:rsidP="00433D5E">
      <w:pPr>
        <w:rPr>
          <w:rStyle w:val="StyleUnderline"/>
        </w:rPr>
      </w:pPr>
      <w:r w:rsidRPr="00F221BE">
        <w:rPr>
          <w:sz w:val="16"/>
        </w:rPr>
        <w:t xml:space="preserve">According to the poll, </w:t>
      </w:r>
      <w:r w:rsidRPr="00F221BE">
        <w:rPr>
          <w:rStyle w:val="StyleUnderline"/>
        </w:rPr>
        <w:t xml:space="preserve">Trump's </w:t>
      </w:r>
      <w:r w:rsidRPr="00F221BE">
        <w:rPr>
          <w:rStyle w:val="StyleUnderline"/>
          <w:highlight w:val="cyan"/>
        </w:rPr>
        <w:t>approval</w:t>
      </w:r>
      <w:r w:rsidRPr="00F221BE">
        <w:rPr>
          <w:rStyle w:val="StyleUnderline"/>
        </w:rPr>
        <w:t xml:space="preserve"> rating </w:t>
      </w:r>
      <w:r w:rsidRPr="00F221BE">
        <w:rPr>
          <w:rStyle w:val="StyleUnderline"/>
          <w:highlight w:val="cyan"/>
        </w:rPr>
        <w:t xml:space="preserve">is </w:t>
      </w:r>
      <w:r w:rsidRPr="00F221BE">
        <w:rPr>
          <w:rStyle w:val="Emphasis"/>
          <w:highlight w:val="cyan"/>
        </w:rPr>
        <w:t>39 percent</w:t>
      </w:r>
      <w:r w:rsidRPr="00F221BE">
        <w:rPr>
          <w:rStyle w:val="StyleUnderline"/>
        </w:rPr>
        <w:t xml:space="preserve">, and his </w:t>
      </w:r>
      <w:r w:rsidRPr="00F221BE">
        <w:rPr>
          <w:rStyle w:val="Emphasis"/>
          <w:highlight w:val="cyan"/>
        </w:rPr>
        <w:t>disapproval</w:t>
      </w:r>
      <w:r w:rsidRPr="00F221BE">
        <w:rPr>
          <w:rStyle w:val="StyleUnderline"/>
        </w:rPr>
        <w:t xml:space="preserve"> rating is </w:t>
      </w:r>
      <w:r w:rsidRPr="00F221BE">
        <w:rPr>
          <w:rStyle w:val="Emphasis"/>
          <w:highlight w:val="cyan"/>
        </w:rPr>
        <w:t>58</w:t>
      </w:r>
      <w:r w:rsidRPr="00F221BE">
        <w:rPr>
          <w:rStyle w:val="Emphasis"/>
        </w:rPr>
        <w:t xml:space="preserve"> percent</w:t>
      </w:r>
      <w:r w:rsidRPr="00F221BE">
        <w:rPr>
          <w:rStyle w:val="StyleUnderline"/>
        </w:rPr>
        <w:t xml:space="preserve">, </w:t>
      </w:r>
      <w:r w:rsidRPr="00A41D31">
        <w:rPr>
          <w:rStyle w:val="StyleUnderline"/>
        </w:rPr>
        <w:t xml:space="preserve">resulting in a </w:t>
      </w:r>
      <w:r w:rsidRPr="00A41D31">
        <w:rPr>
          <w:rStyle w:val="Emphasis"/>
        </w:rPr>
        <w:t>net</w:t>
      </w:r>
      <w:r w:rsidRPr="00A41D31">
        <w:rPr>
          <w:rStyle w:val="StyleUnderline"/>
        </w:rPr>
        <w:t xml:space="preserve"> approval of </w:t>
      </w:r>
      <w:r w:rsidRPr="00A41D31">
        <w:rPr>
          <w:rStyle w:val="Emphasis"/>
        </w:rPr>
        <w:t>-19</w:t>
      </w:r>
      <w:r w:rsidRPr="00A41D31">
        <w:rPr>
          <w:rStyle w:val="StyleUnderline"/>
        </w:rPr>
        <w:t xml:space="preserve"> points.</w:t>
      </w:r>
    </w:p>
    <w:p w14:paraId="09383D8E" w14:textId="77777777" w:rsidR="00433D5E" w:rsidRPr="00F221BE" w:rsidRDefault="00433D5E" w:rsidP="00433D5E">
      <w:pPr>
        <w:rPr>
          <w:sz w:val="16"/>
        </w:rPr>
      </w:pPr>
      <w:r w:rsidRPr="00F221BE">
        <w:rPr>
          <w:sz w:val="16"/>
        </w:rPr>
        <w:t>"</w:t>
      </w:r>
      <w:r w:rsidRPr="00F221BE">
        <w:rPr>
          <w:rStyle w:val="StyleUnderline"/>
        </w:rPr>
        <w:t xml:space="preserve">This is </w:t>
      </w:r>
      <w:r w:rsidRPr="00F221BE">
        <w:rPr>
          <w:rStyle w:val="StyleUnderline"/>
          <w:highlight w:val="cyan"/>
        </w:rPr>
        <w:t xml:space="preserve">the </w:t>
      </w:r>
      <w:r w:rsidRPr="00F221BE">
        <w:rPr>
          <w:rStyle w:val="Emphasis"/>
          <w:highlight w:val="cyan"/>
        </w:rPr>
        <w:t>lowest</w:t>
      </w:r>
      <w:r w:rsidRPr="00F221BE">
        <w:rPr>
          <w:rStyle w:val="StyleUnderline"/>
        </w:rPr>
        <w:t xml:space="preserve"> net approval </w:t>
      </w:r>
      <w:r w:rsidRPr="00F221BE">
        <w:rPr>
          <w:rStyle w:val="StyleUnderline"/>
          <w:highlight w:val="cyan"/>
        </w:rPr>
        <w:t xml:space="preserve">Trump has </w:t>
      </w:r>
      <w:r w:rsidRPr="00F221BE">
        <w:rPr>
          <w:rStyle w:val="Emphasis"/>
          <w:highlight w:val="cyan"/>
        </w:rPr>
        <w:t>received</w:t>
      </w:r>
      <w:r w:rsidRPr="00F221BE">
        <w:rPr>
          <w:rStyle w:val="StyleUnderline"/>
          <w:highlight w:val="cyan"/>
        </w:rPr>
        <w:t xml:space="preserve"> in </w:t>
      </w:r>
      <w:r w:rsidRPr="00F221BE">
        <w:rPr>
          <w:rStyle w:val="Emphasis"/>
          <w:highlight w:val="cyan"/>
        </w:rPr>
        <w:t>any</w:t>
      </w:r>
      <w:r w:rsidRPr="00F221BE">
        <w:rPr>
          <w:sz w:val="16"/>
        </w:rPr>
        <w:t xml:space="preserve"> Economist/YouGov </w:t>
      </w:r>
      <w:r w:rsidRPr="00F221BE">
        <w:rPr>
          <w:rStyle w:val="Emphasis"/>
          <w:highlight w:val="cyan"/>
        </w:rPr>
        <w:t>Poll</w:t>
      </w:r>
      <w:r w:rsidRPr="00F221BE">
        <w:rPr>
          <w:rStyle w:val="StyleUnderline"/>
          <w:highlight w:val="cyan"/>
        </w:rPr>
        <w:t xml:space="preserve"> in</w:t>
      </w:r>
      <w:r w:rsidRPr="00DF4609">
        <w:rPr>
          <w:rStyle w:val="StyleUnderline"/>
        </w:rPr>
        <w:t xml:space="preserve"> Trump's </w:t>
      </w:r>
      <w:r w:rsidRPr="00F221BE">
        <w:rPr>
          <w:rStyle w:val="Emphasis"/>
          <w:highlight w:val="cyan"/>
        </w:rPr>
        <w:t>second term</w:t>
      </w:r>
      <w:r w:rsidRPr="00F221BE">
        <w:rPr>
          <w:rStyle w:val="StyleUnderline"/>
          <w:highlight w:val="cyan"/>
        </w:rPr>
        <w:t xml:space="preserve">, and </w:t>
      </w:r>
      <w:r w:rsidRPr="00F221BE">
        <w:rPr>
          <w:rStyle w:val="Emphasis"/>
          <w:highlight w:val="cyan"/>
        </w:rPr>
        <w:t>lower</w:t>
      </w:r>
      <w:r w:rsidRPr="00F221BE">
        <w:rPr>
          <w:rStyle w:val="StyleUnderline"/>
          <w:highlight w:val="cyan"/>
        </w:rPr>
        <w:t xml:space="preserve"> than </w:t>
      </w:r>
      <w:r w:rsidRPr="00F221BE">
        <w:rPr>
          <w:rStyle w:val="Emphasis"/>
          <w:highlight w:val="cyan"/>
        </w:rPr>
        <w:t>all but one</w:t>
      </w:r>
      <w:r w:rsidRPr="00F221BE">
        <w:rPr>
          <w:rStyle w:val="Emphasis"/>
        </w:rPr>
        <w:t xml:space="preserve"> poll</w:t>
      </w:r>
      <w:r w:rsidRPr="00F221BE">
        <w:rPr>
          <w:rStyle w:val="StyleUnderline"/>
        </w:rPr>
        <w:t xml:space="preserve"> </w:t>
      </w:r>
      <w:r w:rsidRPr="00F221BE">
        <w:rPr>
          <w:rStyle w:val="StyleUnderline"/>
          <w:highlight w:val="cyan"/>
        </w:rPr>
        <w:t xml:space="preserve">in his </w:t>
      </w:r>
      <w:r w:rsidRPr="00F221BE">
        <w:rPr>
          <w:rStyle w:val="Emphasis"/>
          <w:highlight w:val="cyan"/>
        </w:rPr>
        <w:t>first</w:t>
      </w:r>
      <w:r w:rsidRPr="00F221BE">
        <w:rPr>
          <w:rStyle w:val="Emphasis"/>
        </w:rPr>
        <w:t xml:space="preserve"> term</w:t>
      </w:r>
      <w:r w:rsidRPr="00F221BE">
        <w:rPr>
          <w:sz w:val="16"/>
        </w:rPr>
        <w:t>," YouGov Public Relations Lead Allen Houston said in an email to Newsweek on Tuesday.</w:t>
      </w:r>
    </w:p>
    <w:p w14:paraId="4D9E27CF" w14:textId="77777777" w:rsidR="00433D5E" w:rsidRPr="00F221BE" w:rsidRDefault="00433D5E" w:rsidP="00433D5E">
      <w:pPr>
        <w:rPr>
          <w:sz w:val="16"/>
        </w:rPr>
      </w:pPr>
      <w:r w:rsidRPr="00F221BE">
        <w:rPr>
          <w:sz w:val="16"/>
        </w:rPr>
        <w:t>The poll surveyed 1,623 people from October 24 to October 27 and has a margin of error of 3.4 percent.</w:t>
      </w:r>
    </w:p>
    <w:p w14:paraId="476A0505" w14:textId="77777777" w:rsidR="00433D5E" w:rsidRPr="00F221BE" w:rsidRDefault="00433D5E" w:rsidP="00433D5E">
      <w:pPr>
        <w:rPr>
          <w:sz w:val="16"/>
        </w:rPr>
      </w:pPr>
      <w:r w:rsidRPr="00F221BE">
        <w:rPr>
          <w:sz w:val="16"/>
        </w:rPr>
        <w:t>Trump's approval rating last week with the pollster was also 39 percent and his disapproval rating was 56 percent.</w:t>
      </w:r>
    </w:p>
    <w:p w14:paraId="494F5BF8" w14:textId="77777777" w:rsidR="00433D5E" w:rsidRPr="00F221BE" w:rsidRDefault="00433D5E" w:rsidP="00433D5E">
      <w:pPr>
        <w:rPr>
          <w:sz w:val="16"/>
        </w:rPr>
      </w:pPr>
      <w:r w:rsidRPr="00F221BE">
        <w:rPr>
          <w:sz w:val="16"/>
        </w:rPr>
        <w:t xml:space="preserve">Similarly, a </w:t>
      </w:r>
      <w:r w:rsidRPr="00F221BE">
        <w:rPr>
          <w:rStyle w:val="StyleUnderline"/>
          <w:highlight w:val="cyan"/>
        </w:rPr>
        <w:t>Quinnipiac</w:t>
      </w:r>
      <w:r w:rsidRPr="00F221BE">
        <w:rPr>
          <w:sz w:val="16"/>
        </w:rPr>
        <w:t xml:space="preserve"> University poll conducted from August 21 to August 25 among 1,220 registered voters </w:t>
      </w:r>
      <w:r w:rsidRPr="00F221BE">
        <w:rPr>
          <w:rStyle w:val="StyleUnderline"/>
          <w:highlight w:val="cyan"/>
        </w:rPr>
        <w:t>found</w:t>
      </w:r>
      <w:r w:rsidRPr="00DF4609">
        <w:rPr>
          <w:rStyle w:val="StyleUnderline"/>
        </w:rPr>
        <w:t xml:space="preserve"> </w:t>
      </w:r>
      <w:r w:rsidRPr="00DF4609">
        <w:rPr>
          <w:rStyle w:val="Emphasis"/>
        </w:rPr>
        <w:t xml:space="preserve">Trump's </w:t>
      </w:r>
      <w:r w:rsidRPr="00DF4609">
        <w:rPr>
          <w:rStyle w:val="Emphasis"/>
          <w:highlight w:val="cyan"/>
        </w:rPr>
        <w:t>approval</w:t>
      </w:r>
      <w:r w:rsidRPr="00F221BE">
        <w:rPr>
          <w:rStyle w:val="StyleUnderline"/>
          <w:highlight w:val="cyan"/>
        </w:rPr>
        <w:t xml:space="preserve"> at </w:t>
      </w:r>
      <w:r w:rsidRPr="00F221BE">
        <w:rPr>
          <w:rStyle w:val="Emphasis"/>
          <w:highlight w:val="cyan"/>
        </w:rPr>
        <w:t>37</w:t>
      </w:r>
      <w:r w:rsidRPr="00F221BE">
        <w:rPr>
          <w:rStyle w:val="Emphasis"/>
        </w:rPr>
        <w:t xml:space="preserve"> percent</w:t>
      </w:r>
      <w:r w:rsidRPr="00F221BE">
        <w:rPr>
          <w:sz w:val="16"/>
        </w:rPr>
        <w:t xml:space="preserve"> with 55 percent disapproval. His approval rating rebounded slightly with the pollster in September with 38 percent and 40 percent in October.</w:t>
      </w:r>
    </w:p>
    <w:p w14:paraId="04881A0E" w14:textId="77777777" w:rsidR="00433D5E" w:rsidRPr="00F221BE" w:rsidRDefault="00433D5E" w:rsidP="00433D5E">
      <w:pPr>
        <w:rPr>
          <w:sz w:val="16"/>
        </w:rPr>
      </w:pPr>
      <w:r w:rsidRPr="00F221BE">
        <w:rPr>
          <w:sz w:val="16"/>
        </w:rPr>
        <w:t>What People Are Saying</w:t>
      </w:r>
    </w:p>
    <w:p w14:paraId="745C4035" w14:textId="77777777" w:rsidR="00433D5E" w:rsidRPr="00F221BE" w:rsidRDefault="00433D5E" w:rsidP="00433D5E">
      <w:pPr>
        <w:rPr>
          <w:sz w:val="16"/>
        </w:rPr>
      </w:pPr>
      <w:r w:rsidRPr="00F221BE">
        <w:rPr>
          <w:sz w:val="16"/>
        </w:rPr>
        <w:t>Columbia University professor Robert Y. Shapiro, to Newsweek via email on Tuesday: "</w:t>
      </w:r>
      <w:r w:rsidRPr="00F221BE">
        <w:rPr>
          <w:rStyle w:val="StyleUnderline"/>
        </w:rPr>
        <w:t>He</w:t>
      </w:r>
      <w:r w:rsidRPr="00F221BE">
        <w:rPr>
          <w:sz w:val="16"/>
        </w:rPr>
        <w:t>--</w:t>
      </w:r>
      <w:r w:rsidRPr="00F221BE">
        <w:rPr>
          <w:rStyle w:val="StyleUnderline"/>
        </w:rPr>
        <w:t xml:space="preserve">and </w:t>
      </w:r>
      <w:r w:rsidRPr="00F221BE">
        <w:rPr>
          <w:rStyle w:val="Emphasis"/>
          <w:highlight w:val="cyan"/>
        </w:rPr>
        <w:t>Repub</w:t>
      </w:r>
      <w:r w:rsidRPr="00F221BE">
        <w:rPr>
          <w:rStyle w:val="StyleUnderline"/>
        </w:rPr>
        <w:t>lican leader</w:t>
      </w:r>
      <w:r w:rsidRPr="00F221BE">
        <w:rPr>
          <w:rStyle w:val="Emphasis"/>
          <w:highlight w:val="cyan"/>
        </w:rPr>
        <w:t>s</w:t>
      </w:r>
      <w:r w:rsidRPr="00F221BE">
        <w:rPr>
          <w:rStyle w:val="StyleUnderline"/>
        </w:rPr>
        <w:t xml:space="preserve"> in Congress</w:t>
      </w:r>
      <w:r w:rsidRPr="00F221BE">
        <w:rPr>
          <w:sz w:val="16"/>
        </w:rPr>
        <w:t xml:space="preserve">-- </w:t>
      </w:r>
      <w:r w:rsidRPr="00F221BE">
        <w:rPr>
          <w:rStyle w:val="StyleUnderline"/>
          <w:highlight w:val="cyan"/>
        </w:rPr>
        <w:t xml:space="preserve">should be </w:t>
      </w:r>
      <w:r w:rsidRPr="00F221BE">
        <w:rPr>
          <w:rStyle w:val="Emphasis"/>
          <w:highlight w:val="cyan"/>
        </w:rPr>
        <w:t>concerned</w:t>
      </w:r>
      <w:r w:rsidRPr="00F221BE">
        <w:rPr>
          <w:rStyle w:val="StyleUnderline"/>
        </w:rPr>
        <w:t xml:space="preserve"> about his continued </w:t>
      </w:r>
      <w:r w:rsidRPr="00F221BE">
        <w:rPr>
          <w:rStyle w:val="Emphasis"/>
        </w:rPr>
        <w:t xml:space="preserve">low approval </w:t>
      </w:r>
      <w:r w:rsidRPr="00F221BE">
        <w:rPr>
          <w:rStyle w:val="Emphasis"/>
          <w:highlight w:val="cyan"/>
        </w:rPr>
        <w:t>ratings</w:t>
      </w:r>
      <w:r w:rsidRPr="00F221BE">
        <w:rPr>
          <w:sz w:val="16"/>
        </w:rPr>
        <w:t xml:space="preserve">, </w:t>
      </w:r>
      <w:r w:rsidRPr="00F221BE">
        <w:rPr>
          <w:rStyle w:val="StyleUnderline"/>
        </w:rPr>
        <w:t xml:space="preserve">as they </w:t>
      </w:r>
      <w:r w:rsidRPr="00F221BE">
        <w:rPr>
          <w:rStyle w:val="StyleUnderline"/>
          <w:highlight w:val="cyan"/>
        </w:rPr>
        <w:t xml:space="preserve">are </w:t>
      </w:r>
      <w:r w:rsidRPr="00F221BE">
        <w:rPr>
          <w:rStyle w:val="Emphasis"/>
          <w:highlight w:val="cyan"/>
        </w:rPr>
        <w:t>indicative</w:t>
      </w:r>
      <w:r w:rsidRPr="00F221BE">
        <w:rPr>
          <w:rStyle w:val="StyleUnderline"/>
          <w:highlight w:val="cyan"/>
        </w:rPr>
        <w:t xml:space="preserve"> of</w:t>
      </w:r>
      <w:r w:rsidRPr="00F221BE">
        <w:rPr>
          <w:rStyle w:val="StyleUnderline"/>
        </w:rPr>
        <w:t xml:space="preserve"> what the party is up against in </w:t>
      </w:r>
      <w:r w:rsidRPr="00F221BE">
        <w:rPr>
          <w:rStyle w:val="StyleUnderline"/>
          <w:highlight w:val="cyan"/>
        </w:rPr>
        <w:t>the</w:t>
      </w:r>
      <w:r w:rsidRPr="00F221BE">
        <w:rPr>
          <w:sz w:val="16"/>
        </w:rPr>
        <w:t xml:space="preserve"> 2026 </w:t>
      </w:r>
      <w:r w:rsidRPr="00F221BE">
        <w:rPr>
          <w:rStyle w:val="Emphasis"/>
          <w:highlight w:val="cyan"/>
        </w:rPr>
        <w:t>midterm</w:t>
      </w:r>
      <w:r w:rsidRPr="00F221BE">
        <w:rPr>
          <w:sz w:val="16"/>
        </w:rPr>
        <w:t xml:space="preserve"> election.</w:t>
      </w:r>
    </w:p>
    <w:p w14:paraId="12182924" w14:textId="77777777" w:rsidR="00433D5E" w:rsidRDefault="00433D5E" w:rsidP="00433D5E">
      <w:pPr>
        <w:rPr>
          <w:sz w:val="16"/>
        </w:rPr>
      </w:pPr>
      <w:r w:rsidRPr="00F221BE">
        <w:rPr>
          <w:sz w:val="16"/>
        </w:rPr>
        <w:t>"</w:t>
      </w:r>
      <w:r w:rsidRPr="00F221BE">
        <w:rPr>
          <w:rStyle w:val="StyleUnderline"/>
          <w:highlight w:val="cyan"/>
        </w:rPr>
        <w:t xml:space="preserve">It is a </w:t>
      </w:r>
      <w:r w:rsidRPr="00F221BE">
        <w:rPr>
          <w:rStyle w:val="Emphasis"/>
          <w:highlight w:val="cyan"/>
        </w:rPr>
        <w:t>sign</w:t>
      </w:r>
      <w:r w:rsidRPr="00F221BE">
        <w:rPr>
          <w:rStyle w:val="StyleUnderline"/>
          <w:highlight w:val="cyan"/>
        </w:rPr>
        <w:t xml:space="preserve"> of </w:t>
      </w:r>
      <w:r w:rsidRPr="00F221BE">
        <w:rPr>
          <w:rStyle w:val="Emphasis"/>
          <w:highlight w:val="cyan"/>
        </w:rPr>
        <w:t>dissatisfaction</w:t>
      </w:r>
      <w:r w:rsidRPr="00F221BE">
        <w:rPr>
          <w:rStyle w:val="StyleUnderline"/>
        </w:rPr>
        <w:t xml:space="preserve"> with Trump's </w:t>
      </w:r>
      <w:r w:rsidRPr="00F221BE">
        <w:rPr>
          <w:rStyle w:val="Emphasis"/>
        </w:rPr>
        <w:t>performance</w:t>
      </w:r>
      <w:r w:rsidRPr="00F221BE">
        <w:rPr>
          <w:sz w:val="16"/>
        </w:rPr>
        <w:t xml:space="preserve"> [in] office </w:t>
      </w:r>
      <w:r w:rsidRPr="00F221BE">
        <w:rPr>
          <w:rStyle w:val="StyleUnderline"/>
          <w:highlight w:val="cyan"/>
        </w:rPr>
        <w:t xml:space="preserve">which can have </w:t>
      </w:r>
      <w:r w:rsidRPr="00F221BE">
        <w:rPr>
          <w:rStyle w:val="Emphasis"/>
          <w:highlight w:val="cyan"/>
        </w:rPr>
        <w:t>repercussions</w:t>
      </w:r>
      <w:r w:rsidRPr="00F221BE">
        <w:rPr>
          <w:rStyle w:val="StyleUnderline"/>
        </w:rPr>
        <w:t xml:space="preserve"> in the midterm</w:t>
      </w:r>
      <w:r w:rsidRPr="00F221BE">
        <w:rPr>
          <w:sz w:val="16"/>
        </w:rPr>
        <w:t xml:space="preserve"> congressional elections, </w:t>
      </w:r>
      <w:r w:rsidRPr="00F221BE">
        <w:rPr>
          <w:rStyle w:val="StyleUnderline"/>
        </w:rPr>
        <w:t xml:space="preserve">in which </w:t>
      </w:r>
      <w:r w:rsidRPr="00F221BE">
        <w:rPr>
          <w:rStyle w:val="Emphasis"/>
          <w:highlight w:val="cyan"/>
        </w:rPr>
        <w:t>Repub</w:t>
      </w:r>
      <w:r w:rsidRPr="00F221BE">
        <w:rPr>
          <w:rStyle w:val="StyleUnderline"/>
        </w:rPr>
        <w:t>lican</w:t>
      </w:r>
      <w:r w:rsidRPr="00F221BE">
        <w:rPr>
          <w:rStyle w:val="Emphasis"/>
          <w:highlight w:val="cyan"/>
        </w:rPr>
        <w:t>s</w:t>
      </w:r>
      <w:r w:rsidRPr="00DF4609">
        <w:rPr>
          <w:rStyle w:val="StyleUnderline"/>
        </w:rPr>
        <w:t xml:space="preserve"> may </w:t>
      </w:r>
      <w:r w:rsidRPr="00F221BE">
        <w:rPr>
          <w:rStyle w:val="Emphasis"/>
          <w:highlight w:val="cyan"/>
        </w:rPr>
        <w:t>lose</w:t>
      </w:r>
      <w:r w:rsidRPr="00F221BE">
        <w:rPr>
          <w:sz w:val="16"/>
        </w:rPr>
        <w:t xml:space="preserve"> control of </w:t>
      </w:r>
      <w:r w:rsidRPr="00DF4609">
        <w:rPr>
          <w:rStyle w:val="StyleUnderline"/>
        </w:rPr>
        <w:t xml:space="preserve">the </w:t>
      </w:r>
      <w:r w:rsidRPr="00F221BE">
        <w:rPr>
          <w:rStyle w:val="Emphasis"/>
          <w:highlight w:val="cyan"/>
        </w:rPr>
        <w:t>House</w:t>
      </w:r>
      <w:r w:rsidRPr="00F221BE">
        <w:rPr>
          <w:sz w:val="16"/>
        </w:rPr>
        <w:t xml:space="preserve"> of Representatives </w:t>
      </w:r>
      <w:r w:rsidRPr="00F221BE">
        <w:rPr>
          <w:rStyle w:val="StyleUnderline"/>
        </w:rPr>
        <w:t>and possibly the Senate</w:t>
      </w:r>
      <w:r w:rsidRPr="00F221BE">
        <w:rPr>
          <w:sz w:val="16"/>
        </w:rPr>
        <w:t xml:space="preserve">. What is striking is that </w:t>
      </w:r>
      <w:r w:rsidRPr="00F221BE">
        <w:rPr>
          <w:rStyle w:val="StyleUnderline"/>
        </w:rPr>
        <w:t>Trump's approval</w:t>
      </w:r>
      <w:r w:rsidRPr="00F221BE">
        <w:rPr>
          <w:sz w:val="16"/>
        </w:rPr>
        <w:t xml:space="preserve"> rating </w:t>
      </w:r>
      <w:r w:rsidRPr="00F221BE">
        <w:rPr>
          <w:rStyle w:val="StyleUnderline"/>
        </w:rPr>
        <w:t xml:space="preserve">has not gotten a boost from his success against </w:t>
      </w:r>
      <w:r w:rsidRPr="00F221BE">
        <w:rPr>
          <w:rStyle w:val="Emphasis"/>
        </w:rPr>
        <w:t>Iran</w:t>
      </w:r>
      <w:r w:rsidRPr="00F221BE">
        <w:rPr>
          <w:rStyle w:val="StyleUnderline"/>
        </w:rPr>
        <w:t xml:space="preserve"> and</w:t>
      </w:r>
      <w:r w:rsidRPr="00F221BE">
        <w:rPr>
          <w:sz w:val="16"/>
        </w:rPr>
        <w:t xml:space="preserve"> gaining a ceasefire in </w:t>
      </w:r>
      <w:r w:rsidRPr="00F221BE">
        <w:rPr>
          <w:rStyle w:val="Emphasis"/>
        </w:rPr>
        <w:t>Gaza</w:t>
      </w:r>
      <w:r w:rsidRPr="00F221BE">
        <w:rPr>
          <w:sz w:val="16"/>
        </w:rPr>
        <w:t xml:space="preserve">. </w:t>
      </w:r>
      <w:r w:rsidRPr="00F221BE">
        <w:rPr>
          <w:rStyle w:val="StyleUnderline"/>
        </w:rPr>
        <w:t xml:space="preserve">And it could </w:t>
      </w:r>
      <w:r w:rsidRPr="00F221BE">
        <w:rPr>
          <w:rStyle w:val="Emphasis"/>
        </w:rPr>
        <w:t>sink further</w:t>
      </w:r>
      <w:r w:rsidRPr="00F221BE">
        <w:rPr>
          <w:rStyle w:val="StyleUnderline"/>
        </w:rPr>
        <w:t xml:space="preserve"> if there is</w:t>
      </w:r>
      <w:r w:rsidRPr="00F221BE">
        <w:rPr>
          <w:sz w:val="16"/>
        </w:rPr>
        <w:t xml:space="preserve"> any spike in prices or an </w:t>
      </w:r>
      <w:r w:rsidRPr="00F221BE">
        <w:rPr>
          <w:rStyle w:val="StyleUnderline"/>
        </w:rPr>
        <w:t xml:space="preserve">economic </w:t>
      </w:r>
      <w:r w:rsidRPr="00F221BE">
        <w:rPr>
          <w:rStyle w:val="Emphasis"/>
        </w:rPr>
        <w:t>downturn</w:t>
      </w:r>
      <w:r w:rsidRPr="00F221BE">
        <w:rPr>
          <w:sz w:val="16"/>
        </w:rPr>
        <w:t>."</w:t>
      </w:r>
    </w:p>
    <w:p w14:paraId="43EF1588" w14:textId="77777777" w:rsidR="00433D5E" w:rsidRDefault="00433D5E" w:rsidP="00433D5E">
      <w:pPr>
        <w:pStyle w:val="Heading3"/>
      </w:pPr>
      <w:r>
        <w:t>Black Swans---1NR</w:t>
      </w:r>
    </w:p>
    <w:p w14:paraId="4619D8E0" w14:textId="77777777" w:rsidR="00433D5E" w:rsidRPr="00F55B87" w:rsidRDefault="00433D5E" w:rsidP="00433D5E">
      <w:pPr>
        <w:pStyle w:val="Heading4"/>
      </w:pPr>
      <w:r>
        <w:t xml:space="preserve">Black swans could hit </w:t>
      </w:r>
      <w:r>
        <w:rPr>
          <w:u w:val="single"/>
        </w:rPr>
        <w:t>either party</w:t>
      </w:r>
      <w:r>
        <w:t xml:space="preserve"> BUT </w:t>
      </w:r>
      <w:r>
        <w:rPr>
          <w:u w:val="single"/>
        </w:rPr>
        <w:t>experts agree</w:t>
      </w:r>
      <w:r>
        <w:t xml:space="preserve"> they’re </w:t>
      </w:r>
      <w:r>
        <w:rPr>
          <w:u w:val="single"/>
        </w:rPr>
        <w:t>generally</w:t>
      </w:r>
      <w:r>
        <w:t xml:space="preserve"> fake.</w:t>
      </w:r>
    </w:p>
    <w:p w14:paraId="68A1D460" w14:textId="77777777" w:rsidR="00433D5E" w:rsidRDefault="00433D5E" w:rsidP="00433D5E">
      <w:r>
        <w:rPr>
          <w:rStyle w:val="Style13ptBold"/>
        </w:rPr>
        <w:t xml:space="preserve">Edelman ’16 </w:t>
      </w:r>
      <w:r w:rsidRPr="00DC0049">
        <w:t xml:space="preserve">[Adam; September 4; Political reporter, citing Presidential historians and multiple strategists, including Bradley Todd and Chris Talbot; Daily News, “Trump could win White House with the help of an ‘October Surprise’ — a last minute event, revelation to turn election on its head,” </w:t>
      </w:r>
      <w:r w:rsidRPr="00793D0D">
        <w:t>http://www.nydailynews.com/news/politics/trump-win-white-house-october-surprise-article-1.2777935</w:t>
      </w:r>
      <w:r w:rsidRPr="00DC0049">
        <w:t>]</w:t>
      </w:r>
    </w:p>
    <w:p w14:paraId="235D6043" w14:textId="77777777" w:rsidR="00433D5E" w:rsidRPr="00DC0049" w:rsidRDefault="00433D5E" w:rsidP="00433D5E">
      <w:pPr>
        <w:rPr>
          <w:sz w:val="16"/>
        </w:rPr>
      </w:pPr>
      <w:r w:rsidRPr="00DC0049">
        <w:rPr>
          <w:sz w:val="16"/>
        </w:rPr>
        <w:t xml:space="preserve">On the other hand, </w:t>
      </w:r>
      <w:r w:rsidRPr="00DC0049">
        <w:rPr>
          <w:rStyle w:val="StyleUnderline"/>
          <w:highlight w:val="cyan"/>
        </w:rPr>
        <w:t xml:space="preserve">it's </w:t>
      </w:r>
      <w:r w:rsidRPr="00DC0049">
        <w:rPr>
          <w:rStyle w:val="Emphasis"/>
          <w:highlight w:val="cyan"/>
        </w:rPr>
        <w:t>impossible to predict</w:t>
      </w:r>
      <w:r w:rsidRPr="00DC0049">
        <w:rPr>
          <w:rStyle w:val="StyleUnderline"/>
          <w:highlight w:val="cyan"/>
        </w:rPr>
        <w:t xml:space="preserve"> how</w:t>
      </w:r>
      <w:r w:rsidRPr="00DC0049">
        <w:rPr>
          <w:rStyle w:val="StyleUnderline"/>
        </w:rPr>
        <w:t xml:space="preserve"> the </w:t>
      </w:r>
      <w:r w:rsidRPr="00DC0049">
        <w:rPr>
          <w:rStyle w:val="Emphasis"/>
          <w:highlight w:val="cyan"/>
        </w:rPr>
        <w:t>nominees</w:t>
      </w:r>
      <w:r w:rsidRPr="00DC0049">
        <w:rPr>
          <w:rStyle w:val="StyleUnderline"/>
        </w:rPr>
        <w:t xml:space="preserve"> will </w:t>
      </w:r>
      <w:r w:rsidRPr="00DC0049">
        <w:rPr>
          <w:rStyle w:val="StyleUnderline"/>
          <w:highlight w:val="cyan"/>
        </w:rPr>
        <w:t>respond</w:t>
      </w:r>
      <w:r w:rsidRPr="00DC0049">
        <w:rPr>
          <w:rStyle w:val="StyleUnderline"/>
        </w:rPr>
        <w:t xml:space="preserve"> to crisis until there is one</w:t>
      </w:r>
      <w:r w:rsidRPr="00DC0049">
        <w:rPr>
          <w:sz w:val="16"/>
        </w:rPr>
        <w:t>, noted Democratic strategist Rodell Mollineau, who drew on John McCain's performance in 2008.</w:t>
      </w:r>
    </w:p>
    <w:p w14:paraId="5042A7B5" w14:textId="77777777" w:rsidR="00433D5E" w:rsidRPr="00DC0049" w:rsidRDefault="00433D5E" w:rsidP="00433D5E">
      <w:pPr>
        <w:rPr>
          <w:sz w:val="16"/>
        </w:rPr>
      </w:pPr>
      <w:r w:rsidRPr="00DC0049">
        <w:rPr>
          <w:sz w:val="16"/>
        </w:rPr>
        <w:t>In late September of that year, during the height of the growing financial crisis, McCain suddenly suspended his campaign and sought to delay a debate with Obama so he could fly to Washington to help Congress work on a rescue plan. He urged Obama to do the same.</w:t>
      </w:r>
    </w:p>
    <w:p w14:paraId="28289B87" w14:textId="77777777" w:rsidR="00433D5E" w:rsidRPr="00DC0049" w:rsidRDefault="00433D5E" w:rsidP="00433D5E">
      <w:pPr>
        <w:rPr>
          <w:sz w:val="16"/>
        </w:rPr>
      </w:pPr>
      <w:r w:rsidRPr="00DC0049">
        <w:rPr>
          <w:rStyle w:val="StyleUnderline"/>
          <w:highlight w:val="cyan"/>
        </w:rPr>
        <w:t>"When</w:t>
      </w:r>
      <w:r w:rsidRPr="00DC0049">
        <w:rPr>
          <w:rStyle w:val="StyleUnderline"/>
        </w:rPr>
        <w:t xml:space="preserve"> the </w:t>
      </w:r>
      <w:r w:rsidRPr="00DC0049">
        <w:rPr>
          <w:rStyle w:val="Emphasis"/>
        </w:rPr>
        <w:t xml:space="preserve">financial </w:t>
      </w:r>
      <w:r w:rsidRPr="00DC0049">
        <w:rPr>
          <w:rStyle w:val="Emphasis"/>
          <w:highlight w:val="cyan"/>
        </w:rPr>
        <w:t>crisis</w:t>
      </w:r>
      <w:r w:rsidRPr="00DC0049">
        <w:rPr>
          <w:rStyle w:val="StyleUnderline"/>
          <w:highlight w:val="cyan"/>
        </w:rPr>
        <w:t xml:space="preserve"> hit, </w:t>
      </w:r>
      <w:r w:rsidRPr="00DC0049">
        <w:rPr>
          <w:rStyle w:val="Emphasis"/>
          <w:highlight w:val="cyan"/>
        </w:rPr>
        <w:t>McCain</w:t>
      </w:r>
      <w:r w:rsidRPr="00DC0049">
        <w:rPr>
          <w:rStyle w:val="StyleUnderline"/>
        </w:rPr>
        <w:t>, who had been the elder statesman</w:t>
      </w:r>
      <w:r w:rsidRPr="00DC0049">
        <w:rPr>
          <w:sz w:val="16"/>
        </w:rPr>
        <w:t xml:space="preserve">, the wise and experienced guy, </w:t>
      </w:r>
      <w:r w:rsidRPr="00DC0049">
        <w:rPr>
          <w:rStyle w:val="StyleUnderline"/>
        </w:rPr>
        <w:t xml:space="preserve">was the one who </w:t>
      </w:r>
      <w:r w:rsidRPr="00DC0049">
        <w:rPr>
          <w:rStyle w:val="StyleUnderline"/>
          <w:highlight w:val="cyan"/>
        </w:rPr>
        <w:t>freaked</w:t>
      </w:r>
      <w:r w:rsidRPr="00DC0049">
        <w:rPr>
          <w:rStyle w:val="StyleUnderline"/>
        </w:rPr>
        <w:t xml:space="preserve"> out, who became erratic,"</w:t>
      </w:r>
      <w:r w:rsidRPr="00DC0049">
        <w:rPr>
          <w:sz w:val="16"/>
        </w:rPr>
        <w:t xml:space="preserve"> Mollineau explained.</w:t>
      </w:r>
    </w:p>
    <w:p w14:paraId="38E35C8A" w14:textId="77777777" w:rsidR="00433D5E" w:rsidRPr="00DC0049" w:rsidRDefault="00433D5E" w:rsidP="00433D5E">
      <w:pPr>
        <w:rPr>
          <w:sz w:val="16"/>
        </w:rPr>
      </w:pPr>
      <w:r w:rsidRPr="00DC0049">
        <w:rPr>
          <w:sz w:val="16"/>
        </w:rPr>
        <w:t xml:space="preserve">"And Sen. Obama, the novice, the inexperienced three-year U.S. senator, was the one who looked like a steady hand," he said. </w:t>
      </w:r>
      <w:r w:rsidRPr="00DC0049">
        <w:rPr>
          <w:rStyle w:val="StyleUnderline"/>
        </w:rPr>
        <w:t>"</w:t>
      </w:r>
      <w:r w:rsidRPr="00DC0049">
        <w:rPr>
          <w:rStyle w:val="Emphasis"/>
        </w:rPr>
        <w:t>Anything can happen</w:t>
      </w:r>
      <w:r w:rsidRPr="00DC0049">
        <w:rPr>
          <w:rStyle w:val="StyleUnderline"/>
        </w:rPr>
        <w:t xml:space="preserve"> when crisis hits."</w:t>
      </w:r>
    </w:p>
    <w:p w14:paraId="0561F374" w14:textId="77777777" w:rsidR="00433D5E" w:rsidRPr="00DC0049" w:rsidRDefault="00433D5E" w:rsidP="00433D5E">
      <w:pPr>
        <w:rPr>
          <w:sz w:val="16"/>
        </w:rPr>
      </w:pPr>
      <w:r w:rsidRPr="00DC0049">
        <w:rPr>
          <w:sz w:val="16"/>
        </w:rPr>
        <w:t>McCain had always faced a tough battle to beat Obama, but his campaign never recovered from that gaffe.</w:t>
      </w:r>
    </w:p>
    <w:p w14:paraId="19C54A09" w14:textId="77777777" w:rsidR="00433D5E" w:rsidRPr="00DC0049" w:rsidRDefault="00433D5E" w:rsidP="00433D5E">
      <w:pPr>
        <w:rPr>
          <w:sz w:val="16"/>
        </w:rPr>
      </w:pPr>
      <w:r w:rsidRPr="00DC0049">
        <w:rPr>
          <w:sz w:val="16"/>
        </w:rPr>
        <w:t>If a stock market crash, or a terror attack, or even an Act of God were to hit in late September or October, it would "almost certainly benefit" Clinton because "it comes down to temperament," Mollineau said.</w:t>
      </w:r>
    </w:p>
    <w:p w14:paraId="40B60B25" w14:textId="77777777" w:rsidR="00433D5E" w:rsidRPr="00DC0049" w:rsidRDefault="00433D5E" w:rsidP="00433D5E">
      <w:pPr>
        <w:rPr>
          <w:sz w:val="16"/>
        </w:rPr>
      </w:pPr>
      <w:r w:rsidRPr="00DC0049">
        <w:rPr>
          <w:sz w:val="16"/>
        </w:rPr>
        <w:t>But he also warned Democrats to not underestimate the effect of people voting while scared.</w:t>
      </w:r>
    </w:p>
    <w:p w14:paraId="22D6560C" w14:textId="77777777" w:rsidR="00433D5E" w:rsidRPr="00DC0049" w:rsidRDefault="00433D5E" w:rsidP="00433D5E">
      <w:pPr>
        <w:rPr>
          <w:sz w:val="16"/>
        </w:rPr>
      </w:pPr>
      <w:r w:rsidRPr="00DC0049">
        <w:rPr>
          <w:sz w:val="16"/>
        </w:rPr>
        <w:t>"The fear game has worked for the GOP before," he said, referring to the 2004 George W. Bush re-election campaign that emphasized the ongoing War on Terror and the 1988 race that saw George H.W. Bush pound Michael Dukakis on issues relating to law-and-order.</w:t>
      </w:r>
    </w:p>
    <w:p w14:paraId="13AFC867" w14:textId="77777777" w:rsidR="00433D5E" w:rsidRPr="00DC0049" w:rsidRDefault="00433D5E" w:rsidP="00433D5E">
      <w:pPr>
        <w:rPr>
          <w:sz w:val="16"/>
        </w:rPr>
      </w:pPr>
      <w:r w:rsidRPr="00DC0049">
        <w:rPr>
          <w:sz w:val="16"/>
        </w:rPr>
        <w:t>"Could Donald Trump scare voters into voting for him, should there be an international crisis? Of course," he said.</w:t>
      </w:r>
    </w:p>
    <w:p w14:paraId="59A7DA2E" w14:textId="77777777" w:rsidR="00433D5E" w:rsidRPr="00DC0049" w:rsidRDefault="00433D5E" w:rsidP="00433D5E">
      <w:pPr>
        <w:rPr>
          <w:sz w:val="16"/>
        </w:rPr>
      </w:pPr>
      <w:r w:rsidRPr="00DC0049">
        <w:rPr>
          <w:sz w:val="16"/>
        </w:rPr>
        <w:t>More likely to occur, however, the trio of strategists agreed, would be continuing revelations pertaining to the controversies surrounding Clinton's use of a private email server and conflicts of interest between her State Department and her family foundation.</w:t>
      </w:r>
    </w:p>
    <w:p w14:paraId="1769EA7C" w14:textId="77777777" w:rsidR="00433D5E" w:rsidRPr="00DC0049" w:rsidRDefault="00433D5E" w:rsidP="00433D5E">
      <w:pPr>
        <w:rPr>
          <w:sz w:val="16"/>
        </w:rPr>
      </w:pPr>
      <w:r w:rsidRPr="00DC0049">
        <w:rPr>
          <w:sz w:val="16"/>
        </w:rPr>
        <w:t>"Anything at all that comes out in October, big or little, will be portrayed by the Trump campaign as a bombshell and as a reason not to vote for Hillary Clinton," Mollineau said.</w:t>
      </w:r>
    </w:p>
    <w:p w14:paraId="55554D5E" w14:textId="77777777" w:rsidR="00433D5E" w:rsidRPr="00DC0049" w:rsidRDefault="00433D5E" w:rsidP="00433D5E">
      <w:pPr>
        <w:rPr>
          <w:sz w:val="16"/>
        </w:rPr>
      </w:pPr>
      <w:r w:rsidRPr="00DC0049">
        <w:rPr>
          <w:sz w:val="16"/>
        </w:rPr>
        <w:t>Yet another "October Surprise" wildcard could be Russian involvement in the election.</w:t>
      </w:r>
    </w:p>
    <w:p w14:paraId="44860370" w14:textId="77777777" w:rsidR="00433D5E" w:rsidRPr="00DC0049" w:rsidRDefault="00433D5E" w:rsidP="00433D5E">
      <w:pPr>
        <w:rPr>
          <w:sz w:val="16"/>
        </w:rPr>
      </w:pPr>
      <w:r w:rsidRPr="00DC0049">
        <w:rPr>
          <w:sz w:val="16"/>
        </w:rPr>
        <w:t>"I think we are likely to see some degree of Russian meddling," Allan Lichtman, the Distinguished Professor of History at American University, told The News.</w:t>
      </w:r>
    </w:p>
    <w:p w14:paraId="643EB5EE" w14:textId="77777777" w:rsidR="00433D5E" w:rsidRPr="00DC0049" w:rsidRDefault="00433D5E" w:rsidP="00433D5E">
      <w:pPr>
        <w:rPr>
          <w:sz w:val="16"/>
        </w:rPr>
      </w:pPr>
      <w:r w:rsidRPr="00DC0049">
        <w:rPr>
          <w:sz w:val="16"/>
        </w:rPr>
        <w:t>"There seems to be pretty credible evidence that they were behind the Democratic National Committee hacks, and the election systems hacks last week in Illinois and Arizona."</w:t>
      </w:r>
    </w:p>
    <w:p w14:paraId="54D647EC" w14:textId="77777777" w:rsidR="00433D5E" w:rsidRPr="00DC0049" w:rsidRDefault="00433D5E" w:rsidP="00433D5E">
      <w:pPr>
        <w:rPr>
          <w:sz w:val="16"/>
        </w:rPr>
      </w:pPr>
      <w:r w:rsidRPr="00DC0049">
        <w:rPr>
          <w:sz w:val="16"/>
        </w:rPr>
        <w:t>"They have a decided preference of Trump. That's well documented. Are they going to release more hacked documents from the DNC that would hurt Hillary two days before the election? Would they hack into the registration systems on Election Day?" Lichtman said.</w:t>
      </w:r>
    </w:p>
    <w:p w14:paraId="3B92081E" w14:textId="77777777" w:rsidR="00433D5E" w:rsidRPr="00DC0049" w:rsidRDefault="00433D5E" w:rsidP="00433D5E">
      <w:pPr>
        <w:rPr>
          <w:sz w:val="16"/>
        </w:rPr>
      </w:pPr>
      <w:r w:rsidRPr="00DC0049">
        <w:rPr>
          <w:sz w:val="16"/>
        </w:rPr>
        <w:t>"Who knows what they might be able to do. It worries me," he said.</w:t>
      </w:r>
    </w:p>
    <w:p w14:paraId="6C4E4980" w14:textId="77777777" w:rsidR="00433D5E" w:rsidRPr="00DC0049" w:rsidRDefault="00433D5E" w:rsidP="00433D5E">
      <w:pPr>
        <w:rPr>
          <w:sz w:val="16"/>
        </w:rPr>
      </w:pPr>
      <w:r w:rsidRPr="00DC0049">
        <w:rPr>
          <w:rStyle w:val="StyleUnderline"/>
          <w:highlight w:val="cyan"/>
        </w:rPr>
        <w:t>While</w:t>
      </w:r>
      <w:r w:rsidRPr="00DC0049">
        <w:rPr>
          <w:rStyle w:val="StyleUnderline"/>
        </w:rPr>
        <w:t xml:space="preserve"> plenty of </w:t>
      </w:r>
      <w:r w:rsidRPr="00DC0049">
        <w:rPr>
          <w:rStyle w:val="Emphasis"/>
        </w:rPr>
        <w:t xml:space="preserve">last-minute </w:t>
      </w:r>
      <w:r w:rsidRPr="00DC0049">
        <w:rPr>
          <w:rStyle w:val="Emphasis"/>
          <w:highlight w:val="cyan"/>
        </w:rPr>
        <w:t>events</w:t>
      </w:r>
      <w:r w:rsidRPr="00DC0049">
        <w:rPr>
          <w:rStyle w:val="StyleUnderline"/>
        </w:rPr>
        <w:t xml:space="preserve"> have </w:t>
      </w:r>
      <w:r w:rsidRPr="00DC0049">
        <w:rPr>
          <w:rStyle w:val="StyleUnderline"/>
          <w:highlight w:val="cyan"/>
        </w:rPr>
        <w:t>popped up</w:t>
      </w:r>
      <w:r w:rsidRPr="00DC0049">
        <w:rPr>
          <w:rStyle w:val="StyleUnderline"/>
        </w:rPr>
        <w:t xml:space="preserve"> within range of the last two elections</w:t>
      </w:r>
      <w:r w:rsidRPr="00DC0049">
        <w:rPr>
          <w:sz w:val="16"/>
        </w:rPr>
        <w:t xml:space="preserve"> — in 2012, Romney's "47% remark" emerged in late September and Hurricane Sandy happened the week before the election — </w:t>
      </w:r>
      <w:r w:rsidRPr="00DC0049">
        <w:rPr>
          <w:rStyle w:val="StyleUnderline"/>
          <w:highlight w:val="cyan"/>
        </w:rPr>
        <w:t>most</w:t>
      </w:r>
      <w:r w:rsidRPr="00DC0049">
        <w:rPr>
          <w:rStyle w:val="StyleUnderline"/>
        </w:rPr>
        <w:t xml:space="preserve"> </w:t>
      </w:r>
      <w:r w:rsidRPr="00DC0049">
        <w:rPr>
          <w:rStyle w:val="Emphasis"/>
        </w:rPr>
        <w:t xml:space="preserve">presidential </w:t>
      </w:r>
      <w:r w:rsidRPr="00DC0049">
        <w:rPr>
          <w:rStyle w:val="Emphasis"/>
          <w:highlight w:val="cyan"/>
        </w:rPr>
        <w:t>historians</w:t>
      </w:r>
      <w:r w:rsidRPr="00DC0049">
        <w:rPr>
          <w:sz w:val="16"/>
        </w:rPr>
        <w:t xml:space="preserve">, including Lichtman, </w:t>
      </w:r>
      <w:r w:rsidRPr="00DC0049">
        <w:rPr>
          <w:rStyle w:val="StyleUnderline"/>
          <w:highlight w:val="cyan"/>
        </w:rPr>
        <w:t xml:space="preserve">have </w:t>
      </w:r>
      <w:r w:rsidRPr="00DC0049">
        <w:rPr>
          <w:rStyle w:val="Emphasis"/>
          <w:highlight w:val="cyan"/>
        </w:rPr>
        <w:t>long cast doubt</w:t>
      </w:r>
      <w:r w:rsidRPr="00DC0049">
        <w:rPr>
          <w:rStyle w:val="StyleUnderline"/>
          <w:highlight w:val="cyan"/>
        </w:rPr>
        <w:t xml:space="preserve"> on</w:t>
      </w:r>
      <w:r w:rsidRPr="00DC0049">
        <w:rPr>
          <w:rStyle w:val="StyleUnderline"/>
        </w:rPr>
        <w:t xml:space="preserve"> the </w:t>
      </w:r>
      <w:r w:rsidRPr="00DC0049">
        <w:rPr>
          <w:rStyle w:val="Emphasis"/>
          <w:highlight w:val="cyan"/>
        </w:rPr>
        <w:t>existence</w:t>
      </w:r>
      <w:r w:rsidRPr="00DC0049">
        <w:rPr>
          <w:rStyle w:val="StyleUnderline"/>
          <w:highlight w:val="cyan"/>
        </w:rPr>
        <w:t xml:space="preserve"> of actual</w:t>
      </w:r>
      <w:r w:rsidRPr="00DC0049">
        <w:rPr>
          <w:rStyle w:val="StyleUnderline"/>
        </w:rPr>
        <w:t xml:space="preserve"> </w:t>
      </w:r>
      <w:r w:rsidRPr="00DC0049">
        <w:rPr>
          <w:rStyle w:val="Emphasis"/>
        </w:rPr>
        <w:t xml:space="preserve">October </w:t>
      </w:r>
      <w:r w:rsidRPr="00DC0049">
        <w:rPr>
          <w:rStyle w:val="Emphasis"/>
          <w:highlight w:val="cyan"/>
        </w:rPr>
        <w:t>Surprises</w:t>
      </w:r>
      <w:r w:rsidRPr="00DC0049">
        <w:rPr>
          <w:rStyle w:val="StyleUnderline"/>
        </w:rPr>
        <w:t xml:space="preserve">, with some of the </w:t>
      </w:r>
      <w:r w:rsidRPr="00DC0049">
        <w:rPr>
          <w:rStyle w:val="Emphasis"/>
        </w:rPr>
        <w:t xml:space="preserve">most </w:t>
      </w:r>
      <w:r w:rsidRPr="00DC0049">
        <w:rPr>
          <w:rStyle w:val="Emphasis"/>
          <w:highlight w:val="cyan"/>
        </w:rPr>
        <w:t>notable names</w:t>
      </w:r>
      <w:r w:rsidRPr="00DC0049">
        <w:rPr>
          <w:rStyle w:val="StyleUnderline"/>
        </w:rPr>
        <w:t xml:space="preserve"> in the field </w:t>
      </w:r>
      <w:r w:rsidRPr="00DC0049">
        <w:rPr>
          <w:rStyle w:val="StyleUnderline"/>
          <w:highlight w:val="cyan"/>
        </w:rPr>
        <w:t>insist</w:t>
      </w:r>
      <w:r w:rsidRPr="00DC0049">
        <w:rPr>
          <w:rStyle w:val="StyleUnderline"/>
        </w:rPr>
        <w:t xml:space="preserve">ing that the </w:t>
      </w:r>
      <w:r w:rsidRPr="00DC0049">
        <w:rPr>
          <w:rStyle w:val="Emphasis"/>
          <w:highlight w:val="cyan"/>
        </w:rPr>
        <w:t>most</w:t>
      </w:r>
      <w:r w:rsidRPr="00DC0049">
        <w:rPr>
          <w:rStyle w:val="StyleUnderline"/>
        </w:rPr>
        <w:t xml:space="preserve"> influential cases involved the ones that </w:t>
      </w:r>
      <w:r w:rsidRPr="00DC0049">
        <w:rPr>
          <w:rStyle w:val="Emphasis"/>
          <w:highlight w:val="cyan"/>
        </w:rPr>
        <w:t>never came to pass</w:t>
      </w:r>
      <w:r w:rsidRPr="00DC0049">
        <w:rPr>
          <w:sz w:val="16"/>
        </w:rPr>
        <w:t>.</w:t>
      </w:r>
    </w:p>
    <w:p w14:paraId="1266B534" w14:textId="77777777" w:rsidR="00433D5E" w:rsidRPr="00DC0049" w:rsidRDefault="00433D5E" w:rsidP="00433D5E">
      <w:pPr>
        <w:rPr>
          <w:sz w:val="16"/>
        </w:rPr>
      </w:pPr>
      <w:r w:rsidRPr="00DC0049">
        <w:rPr>
          <w:sz w:val="16"/>
        </w:rPr>
        <w:t xml:space="preserve">In 1968, for example, Richard </w:t>
      </w:r>
      <w:r w:rsidRPr="00DC0049">
        <w:rPr>
          <w:rStyle w:val="StyleUnderline"/>
          <w:highlight w:val="cyan"/>
        </w:rPr>
        <w:t>Nixon was concerned</w:t>
      </w:r>
      <w:r w:rsidRPr="00DC0049">
        <w:rPr>
          <w:rStyle w:val="StyleUnderline"/>
        </w:rPr>
        <w:t xml:space="preserve"> that</w:t>
      </w:r>
      <w:r w:rsidRPr="00DC0049">
        <w:rPr>
          <w:sz w:val="16"/>
        </w:rPr>
        <w:t xml:space="preserve"> his Democratic opponent Hubert </w:t>
      </w:r>
      <w:r w:rsidRPr="00DC0049">
        <w:rPr>
          <w:rStyle w:val="StyleUnderline"/>
          <w:highlight w:val="cyan"/>
        </w:rPr>
        <w:t>Humphrey</w:t>
      </w:r>
      <w:r w:rsidRPr="00DC0049">
        <w:rPr>
          <w:sz w:val="16"/>
        </w:rPr>
        <w:t xml:space="preserve">, the sitting vice president to President Lyndon Johnson, </w:t>
      </w:r>
      <w:r w:rsidRPr="00DC0049">
        <w:rPr>
          <w:rStyle w:val="StyleUnderline"/>
          <w:highlight w:val="cyan"/>
        </w:rPr>
        <w:t>had</w:t>
      </w:r>
      <w:r w:rsidRPr="00DC0049">
        <w:rPr>
          <w:rStyle w:val="StyleUnderline"/>
        </w:rPr>
        <w:t xml:space="preserve"> been trying to finagle </w:t>
      </w:r>
      <w:r w:rsidRPr="00DC0049">
        <w:rPr>
          <w:rStyle w:val="StyleUnderline"/>
          <w:highlight w:val="cyan"/>
        </w:rPr>
        <w:t>a</w:t>
      </w:r>
      <w:r w:rsidRPr="00DC0049">
        <w:rPr>
          <w:rStyle w:val="StyleUnderline"/>
        </w:rPr>
        <w:t xml:space="preserve"> pre-election </w:t>
      </w:r>
      <w:r w:rsidRPr="00DC0049">
        <w:rPr>
          <w:rStyle w:val="StyleUnderline"/>
          <w:highlight w:val="cyan"/>
        </w:rPr>
        <w:t>peace deal</w:t>
      </w:r>
      <w:r w:rsidRPr="00DC0049">
        <w:rPr>
          <w:sz w:val="16"/>
        </w:rPr>
        <w:t xml:space="preserve"> to curtail, or end, U.S. involvement in the Vietnam War.</w:t>
      </w:r>
    </w:p>
    <w:p w14:paraId="09424F8E" w14:textId="77777777" w:rsidR="00433D5E" w:rsidRPr="00DC0049" w:rsidRDefault="00433D5E" w:rsidP="00433D5E">
      <w:pPr>
        <w:rPr>
          <w:sz w:val="16"/>
        </w:rPr>
      </w:pPr>
      <w:r w:rsidRPr="00DC0049">
        <w:rPr>
          <w:sz w:val="16"/>
        </w:rPr>
        <w:t>Nixon himself is thought to have used a backchannel to officials in Vietnam to forestall their participation in a peace agreement, telling them they'd get a better deal with him when he was elected.</w:t>
      </w:r>
    </w:p>
    <w:p w14:paraId="4FF2AEE3" w14:textId="77777777" w:rsidR="00433D5E" w:rsidRPr="00DC0049" w:rsidRDefault="00433D5E" w:rsidP="00433D5E">
      <w:pPr>
        <w:rPr>
          <w:sz w:val="16"/>
        </w:rPr>
      </w:pPr>
      <w:r w:rsidRPr="00DC0049">
        <w:rPr>
          <w:rStyle w:val="StyleUnderline"/>
        </w:rPr>
        <w:t xml:space="preserve">Neither occurred, </w:t>
      </w:r>
      <w:r w:rsidRPr="00DC0049">
        <w:rPr>
          <w:rStyle w:val="Emphasis"/>
          <w:highlight w:val="cyan"/>
        </w:rPr>
        <w:t>Nixon won</w:t>
      </w:r>
      <w:r w:rsidRPr="00DC0049">
        <w:rPr>
          <w:sz w:val="16"/>
        </w:rPr>
        <w:t xml:space="preserve"> and the U.S. remained mired in Vietnam for another five years.</w:t>
      </w:r>
    </w:p>
    <w:p w14:paraId="2C2C0C10" w14:textId="77777777" w:rsidR="00433D5E" w:rsidRPr="00DC0049" w:rsidRDefault="00433D5E" w:rsidP="00433D5E">
      <w:pPr>
        <w:rPr>
          <w:sz w:val="16"/>
        </w:rPr>
      </w:pPr>
      <w:r w:rsidRPr="00DC0049">
        <w:rPr>
          <w:sz w:val="16"/>
        </w:rPr>
        <w:t xml:space="preserve">Then in 1980, </w:t>
      </w:r>
      <w:r w:rsidRPr="00DC0049">
        <w:rPr>
          <w:rStyle w:val="StyleUnderline"/>
        </w:rPr>
        <w:t>it was rumored</w:t>
      </w:r>
      <w:r w:rsidRPr="00DC0049">
        <w:rPr>
          <w:sz w:val="16"/>
        </w:rPr>
        <w:t xml:space="preserve"> that Ronald </w:t>
      </w:r>
      <w:r w:rsidRPr="00DC0049">
        <w:rPr>
          <w:rStyle w:val="StyleUnderline"/>
        </w:rPr>
        <w:t>Reagan was so worried that</w:t>
      </w:r>
      <w:r w:rsidRPr="00DC0049">
        <w:rPr>
          <w:sz w:val="16"/>
        </w:rPr>
        <w:t xml:space="preserve"> incumbent President Jimmy </w:t>
      </w:r>
      <w:r w:rsidRPr="00DC0049">
        <w:rPr>
          <w:rStyle w:val="StyleUnderline"/>
        </w:rPr>
        <w:t>Carter might secure the release of the 52 American hostages</w:t>
      </w:r>
      <w:r w:rsidRPr="00DC0049">
        <w:rPr>
          <w:sz w:val="16"/>
        </w:rPr>
        <w:t xml:space="preserve"> being held </w:t>
      </w:r>
      <w:r w:rsidRPr="00DC0049">
        <w:rPr>
          <w:rStyle w:val="StyleUnderline"/>
        </w:rPr>
        <w:t>in Iran</w:t>
      </w:r>
      <w:r w:rsidRPr="00DC0049">
        <w:rPr>
          <w:sz w:val="16"/>
        </w:rPr>
        <w:t xml:space="preserve"> right before the election, either with negotiations or covert military action — which would have had potentially swung the race for him — that he, some have speculated, may have negotiated with Iranian officials for a release that would occur under his own watch.</w:t>
      </w:r>
    </w:p>
    <w:p w14:paraId="30D7943C" w14:textId="77777777" w:rsidR="00433D5E" w:rsidRPr="00DC0049" w:rsidRDefault="00433D5E" w:rsidP="00433D5E">
      <w:pPr>
        <w:rPr>
          <w:sz w:val="16"/>
        </w:rPr>
      </w:pPr>
      <w:r w:rsidRPr="00DC0049">
        <w:rPr>
          <w:sz w:val="16"/>
        </w:rPr>
        <w:t>As it happened, the hostages were released on Jan. 20, 1981, just moments after Reagan was sworn in as President.</w:t>
      </w:r>
    </w:p>
    <w:p w14:paraId="595E9424" w14:textId="77777777" w:rsidR="00433D5E" w:rsidRPr="00DC0049" w:rsidRDefault="00433D5E" w:rsidP="00433D5E">
      <w:pPr>
        <w:rPr>
          <w:sz w:val="16"/>
        </w:rPr>
      </w:pPr>
      <w:r w:rsidRPr="00DC0049">
        <w:rPr>
          <w:sz w:val="16"/>
        </w:rPr>
        <w:t>The timing of the release has ever since been under question, but no definitive evidence has ever emerged that Reagan or his campaign worked to delay the release of the hostages.</w:t>
      </w:r>
    </w:p>
    <w:p w14:paraId="1C661AD2" w14:textId="77777777" w:rsidR="00433D5E" w:rsidRPr="00DC0049" w:rsidRDefault="00433D5E" w:rsidP="00433D5E">
      <w:pPr>
        <w:rPr>
          <w:sz w:val="16"/>
        </w:rPr>
      </w:pPr>
      <w:r w:rsidRPr="00DC0049">
        <w:rPr>
          <w:sz w:val="16"/>
        </w:rPr>
        <w:t xml:space="preserve">In 2000, meanwhile, </w:t>
      </w:r>
      <w:r w:rsidRPr="00DC0049">
        <w:rPr>
          <w:rStyle w:val="Emphasis"/>
          <w:highlight w:val="cyan"/>
        </w:rPr>
        <w:t>just days</w:t>
      </w:r>
      <w:r w:rsidRPr="00DC0049">
        <w:rPr>
          <w:rStyle w:val="StyleUnderline"/>
          <w:highlight w:val="cyan"/>
        </w:rPr>
        <w:t xml:space="preserve"> before</w:t>
      </w:r>
      <w:r w:rsidRPr="00DC0049">
        <w:rPr>
          <w:rStyle w:val="StyleUnderline"/>
        </w:rPr>
        <w:t xml:space="preserve"> the </w:t>
      </w:r>
      <w:r w:rsidRPr="00DC0049">
        <w:rPr>
          <w:rStyle w:val="StyleUnderline"/>
          <w:highlight w:val="cyan"/>
        </w:rPr>
        <w:t>election</w:t>
      </w:r>
      <w:r w:rsidRPr="00DC0049">
        <w:rPr>
          <w:rStyle w:val="StyleUnderline"/>
        </w:rPr>
        <w:t xml:space="preserve"> between George W. Bush and Al Gore, a Maine </w:t>
      </w:r>
      <w:r w:rsidRPr="00DC0049">
        <w:rPr>
          <w:rStyle w:val="Emphasis"/>
        </w:rPr>
        <w:t>Dem</w:t>
      </w:r>
      <w:r w:rsidRPr="00DC0049">
        <w:rPr>
          <w:rStyle w:val="StyleUnderline"/>
        </w:rPr>
        <w:t xml:space="preserve">ocrat confirmed that </w:t>
      </w:r>
      <w:r w:rsidRPr="00DC0049">
        <w:rPr>
          <w:rStyle w:val="StyleUnderline"/>
          <w:highlight w:val="cyan"/>
        </w:rPr>
        <w:t>Bush had been</w:t>
      </w:r>
      <w:r w:rsidRPr="00DC0049">
        <w:rPr>
          <w:sz w:val="16"/>
        </w:rPr>
        <w:t xml:space="preserve"> arrested for </w:t>
      </w:r>
      <w:r w:rsidRPr="00DC0049">
        <w:rPr>
          <w:rStyle w:val="Emphasis"/>
          <w:highlight w:val="cyan"/>
        </w:rPr>
        <w:t>drunk driving</w:t>
      </w:r>
      <w:r w:rsidRPr="00DC0049">
        <w:rPr>
          <w:sz w:val="16"/>
        </w:rPr>
        <w:t xml:space="preserve"> in the state in 1976.</w:t>
      </w:r>
    </w:p>
    <w:p w14:paraId="141FB9CA" w14:textId="77777777" w:rsidR="00433D5E" w:rsidRDefault="00433D5E" w:rsidP="00433D5E">
      <w:pPr>
        <w:rPr>
          <w:sz w:val="16"/>
        </w:rPr>
      </w:pPr>
      <w:r w:rsidRPr="00DC0049">
        <w:rPr>
          <w:rStyle w:val="StyleUnderline"/>
          <w:highlight w:val="cyan"/>
        </w:rPr>
        <w:t>The incident made</w:t>
      </w:r>
      <w:r w:rsidRPr="00DC0049">
        <w:rPr>
          <w:rStyle w:val="StyleUnderline"/>
        </w:rPr>
        <w:t xml:space="preserve"> many </w:t>
      </w:r>
      <w:r w:rsidRPr="00DC0049">
        <w:rPr>
          <w:rStyle w:val="StyleUnderline"/>
          <w:highlight w:val="cyan"/>
        </w:rPr>
        <w:t xml:space="preserve">headlines but did </w:t>
      </w:r>
      <w:r w:rsidRPr="00DC0049">
        <w:rPr>
          <w:rStyle w:val="Emphasis"/>
          <w:highlight w:val="cyan"/>
        </w:rPr>
        <w:t>little to</w:t>
      </w:r>
      <w:r w:rsidRPr="00DC0049">
        <w:rPr>
          <w:rStyle w:val="Emphasis"/>
        </w:rPr>
        <w:t xml:space="preserve"> affect </w:t>
      </w:r>
      <w:r w:rsidRPr="00DC0049">
        <w:rPr>
          <w:rStyle w:val="Emphasis"/>
          <w:highlight w:val="cyan"/>
        </w:rPr>
        <w:t>the race</w:t>
      </w:r>
      <w:r w:rsidRPr="00DC0049">
        <w:rPr>
          <w:sz w:val="16"/>
        </w:rPr>
        <w:t>.</w:t>
      </w:r>
    </w:p>
    <w:p w14:paraId="20274982" w14:textId="77777777" w:rsidR="00433D5E" w:rsidRPr="000E253B" w:rsidRDefault="00433D5E" w:rsidP="00433D5E">
      <w:pPr>
        <w:pStyle w:val="Heading3"/>
        <w:rPr>
          <w:sz w:val="10"/>
          <w:szCs w:val="16"/>
        </w:rPr>
      </w:pPr>
      <w:r>
        <w:t>Link---1NR</w:t>
      </w:r>
    </w:p>
    <w:p w14:paraId="1E3BD2E0" w14:textId="77777777" w:rsidR="00433D5E" w:rsidRPr="007A52A4" w:rsidRDefault="00433D5E" w:rsidP="00433D5E">
      <w:pPr>
        <w:pStyle w:val="Heading4"/>
      </w:pPr>
      <w:r>
        <w:t xml:space="preserve">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78159C43" w14:textId="77777777" w:rsidR="00433D5E" w:rsidRPr="00AD6F48" w:rsidRDefault="00433D5E" w:rsidP="00433D5E">
      <w:r w:rsidRPr="00AD6F48">
        <w:rPr>
          <w:rStyle w:val="Style13ptBold"/>
        </w:rPr>
        <w:t xml:space="preserve">Rall ’23 </w:t>
      </w:r>
      <w:r>
        <w:t>[Ted; September 22; Pulitzer Prize finalist, one of the nation's most widely syndicated political commentators; Creators, "Trump, the UAW and the Next Realignment," https://www.creators.com/read/ted-rall/09/23/trump-the-uaw-and-the-next-realignment]</w:t>
      </w:r>
    </w:p>
    <w:p w14:paraId="70189BB7" w14:textId="77777777" w:rsidR="00433D5E" w:rsidRPr="001D272A" w:rsidRDefault="00433D5E" w:rsidP="00433D5E">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So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7B1AB28A" w14:textId="77777777" w:rsidR="00433D5E" w:rsidRPr="0076492C" w:rsidRDefault="00433D5E" w:rsidP="00433D5E">
      <w:pPr>
        <w:rPr>
          <w:sz w:val="16"/>
        </w:rPr>
      </w:pPr>
      <w:r w:rsidRPr="0076492C">
        <w:rPr>
          <w:sz w:val="16"/>
        </w:rPr>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4A404A19" w14:textId="77777777" w:rsidR="00433D5E" w:rsidRPr="0076492C" w:rsidRDefault="00433D5E" w:rsidP="00433D5E">
      <w:pPr>
        <w:rPr>
          <w:sz w:val="16"/>
        </w:rPr>
      </w:pPr>
      <w:r w:rsidRPr="0076492C">
        <w:rPr>
          <w:sz w:val="16"/>
        </w:rPr>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1F678590" w14:textId="77777777" w:rsidR="00433D5E" w:rsidRPr="0076492C" w:rsidRDefault="00433D5E" w:rsidP="00433D5E">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617BAF0A" w14:textId="77777777" w:rsidR="00433D5E" w:rsidRPr="0076492C" w:rsidRDefault="00433D5E" w:rsidP="00433D5E">
      <w:pPr>
        <w:rPr>
          <w:sz w:val="16"/>
        </w:rPr>
      </w:pPr>
      <w:r w:rsidRPr="0076492C">
        <w:rPr>
          <w:sz w:val="16"/>
        </w:rPr>
        <w:t>What about Trump's?</w:t>
      </w:r>
    </w:p>
    <w:p w14:paraId="60F708A5" w14:textId="77777777" w:rsidR="00433D5E" w:rsidRPr="0076492C" w:rsidRDefault="00433D5E" w:rsidP="00433D5E">
      <w:pPr>
        <w:rPr>
          <w:sz w:val="16"/>
        </w:rPr>
      </w:pPr>
      <w:r w:rsidRPr="0076492C">
        <w:rPr>
          <w:sz w:val="16"/>
        </w:rPr>
        <w:t xml:space="preserve">At this date, Trump is the better talker. Nothing new here, when compared to Biden. </w:t>
      </w:r>
      <w:r w:rsidRPr="00B22C03">
        <w:rPr>
          <w:rStyle w:val="StyleUnderline"/>
          <w:highlight w:val="cyan"/>
        </w:rPr>
        <w:t xml:space="preserve">The </w:t>
      </w:r>
      <w:r w:rsidRPr="00B22C03">
        <w:rPr>
          <w:rStyle w:val="Emphasis"/>
          <w:highlight w:val="cyan"/>
        </w:rPr>
        <w:t>question</w:t>
      </w:r>
      <w:r w:rsidRPr="00B22C03">
        <w:rPr>
          <w:rStyle w:val="StyleUnderline"/>
          <w:highlight w:val="cyan"/>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 </w:t>
      </w:r>
      <w:r w:rsidRPr="00B22C03">
        <w:rPr>
          <w:rStyle w:val="Emphasis"/>
          <w:highlight w:val="cyan"/>
        </w:rPr>
        <w:t>credibly</w:t>
      </w:r>
      <w:r w:rsidRPr="00B22C03">
        <w:rPr>
          <w:rStyle w:val="StyleUnderline"/>
          <w:highlight w:val="cyan"/>
        </w:rPr>
        <w:t xml:space="preserve"> allow it to </w:t>
      </w:r>
      <w:r w:rsidRPr="00B22C03">
        <w:rPr>
          <w:rStyle w:val="Emphasis"/>
          <w:highlight w:val="cyan"/>
        </w:rPr>
        <w:t>argue</w:t>
      </w:r>
      <w:r w:rsidRPr="00C61F47">
        <w:rPr>
          <w:rStyle w:val="StyleUnderline"/>
        </w:rPr>
        <w:t xml:space="preserve"> that it </w:t>
      </w:r>
      <w:r w:rsidRPr="00B22C03">
        <w:rPr>
          <w:rStyle w:val="StyleUnderline"/>
          <w:highlight w:val="cyan"/>
        </w:rPr>
        <w:t xml:space="preserve">has 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00137F02" w14:textId="77777777" w:rsidR="00433D5E" w:rsidRPr="0076492C" w:rsidRDefault="00433D5E" w:rsidP="00433D5E">
      <w:pPr>
        <w:rPr>
          <w:sz w:val="16"/>
        </w:rPr>
      </w:pPr>
      <w:r w:rsidRPr="00B22C03">
        <w:rPr>
          <w:rStyle w:val="StyleUnderline"/>
          <w:highlight w:val="cyan"/>
        </w:rPr>
        <w:t xml:space="preserve">If </w:t>
      </w:r>
      <w:r w:rsidRPr="00B22C03">
        <w:rPr>
          <w:rStyle w:val="Emphasis"/>
          <w:highlight w:val="cyan"/>
        </w:rPr>
        <w:t>anyone</w:t>
      </w:r>
      <w:r w:rsidRPr="00B22C03">
        <w:rPr>
          <w:rStyle w:val="StyleUnderline"/>
          <w:highlight w:val="cyan"/>
        </w:rPr>
        <w:t xml:space="preserve"> can</w:t>
      </w:r>
      <w:r w:rsidRPr="0087255D">
        <w:rPr>
          <w:rStyle w:val="StyleUnderline"/>
        </w:rPr>
        <w:t xml:space="preserve"> and will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06FC13C5" w14:textId="77777777" w:rsidR="00433D5E" w:rsidRPr="0076492C" w:rsidRDefault="00433D5E" w:rsidP="00433D5E">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B22C03">
        <w:rPr>
          <w:rStyle w:val="StyleUnderline"/>
          <w:highlight w:val="cyan"/>
        </w:rPr>
        <w:t xml:space="preserve">, we may be at 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0F8F2E35" w14:textId="77777777" w:rsidR="00433D5E" w:rsidRPr="0076492C" w:rsidRDefault="00433D5E" w:rsidP="00433D5E">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02EC6CE3" w14:textId="77777777" w:rsidR="00433D5E" w:rsidRPr="0076492C" w:rsidRDefault="00433D5E" w:rsidP="00433D5E">
      <w:pPr>
        <w:rPr>
          <w:sz w:val="16"/>
        </w:rPr>
      </w:pPr>
      <w:r w:rsidRPr="0076492C">
        <w:rPr>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4319E247" w14:textId="77777777" w:rsidR="00433D5E" w:rsidRPr="00D83B4E" w:rsidRDefault="00433D5E" w:rsidP="00433D5E">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530A8CB6" w14:textId="77777777" w:rsidR="00433D5E" w:rsidRPr="0076492C" w:rsidRDefault="00433D5E" w:rsidP="00433D5E">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if and when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B22C03">
        <w:rPr>
          <w:rStyle w:val="StyleUnderline"/>
          <w:highlight w:val="cyan"/>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56C5155B" w14:textId="77777777" w:rsidR="00433D5E" w:rsidRPr="0076492C" w:rsidRDefault="00433D5E" w:rsidP="00433D5E">
      <w:pPr>
        <w:rPr>
          <w:sz w:val="16"/>
        </w:rPr>
      </w:pPr>
      <w:r w:rsidRPr="0076492C">
        <w:rPr>
          <w:sz w:val="16"/>
        </w:rPr>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61D12BD5" w14:textId="77777777" w:rsidR="00433D5E" w:rsidRDefault="00433D5E" w:rsidP="00433D5E">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for workers.</w:t>
      </w:r>
      <w:r w:rsidRPr="0076492C">
        <w:rPr>
          <w:sz w:val="16"/>
        </w:rPr>
        <w:t xml:space="preserve"> </w:t>
      </w:r>
      <w:r w:rsidRPr="00B22C03">
        <w:rPr>
          <w:rStyle w:val="Emphasis"/>
          <w:highlight w:val="cyan"/>
        </w:rPr>
        <w:t>Or</w:t>
      </w:r>
      <w:r w:rsidRPr="0076492C">
        <w:rPr>
          <w:rStyle w:val="StyleUnderline"/>
        </w:rPr>
        <w:t xml:space="preserve"> it might be the </w:t>
      </w:r>
      <w:r w:rsidRPr="00B22C03">
        <w:rPr>
          <w:rStyle w:val="Emphasis"/>
          <w:highlight w:val="cyan"/>
        </w:rPr>
        <w:t>begin</w:t>
      </w:r>
      <w:r w:rsidRPr="009808ED">
        <w:rPr>
          <w:rStyle w:val="Emphasis"/>
        </w:rPr>
        <w:t>ning</w:t>
      </w:r>
      <w:r w:rsidRPr="00B22C03">
        <w:rPr>
          <w:rStyle w:val="StyleUnderline"/>
          <w:highlight w:val="cyan"/>
        </w:rPr>
        <w:t xml:space="preserve"> of something </w:t>
      </w:r>
      <w:r w:rsidRPr="00B22C03">
        <w:rPr>
          <w:rStyle w:val="Emphasis"/>
          <w:highlight w:val="cyan"/>
        </w:rPr>
        <w:t>big</w:t>
      </w:r>
      <w:r w:rsidRPr="0076492C">
        <w:rPr>
          <w:sz w:val="16"/>
        </w:rPr>
        <w:t xml:space="preserve">, like his America First foreign policy, </w:t>
      </w:r>
      <w:r w:rsidRPr="0076492C">
        <w:rPr>
          <w:rStyle w:val="StyleUnderline"/>
        </w:rPr>
        <w:t xml:space="preserve">which </w:t>
      </w:r>
      <w:r w:rsidRPr="0076492C">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308B7A2C" w14:textId="77777777" w:rsidR="00433D5E" w:rsidRPr="00095B28" w:rsidRDefault="00433D5E" w:rsidP="00433D5E">
      <w:pPr>
        <w:rPr>
          <w:rStyle w:val="StyleUnderline"/>
          <w:sz w:val="16"/>
          <w:szCs w:val="16"/>
          <w:u w:val="none"/>
        </w:rPr>
      </w:pPr>
    </w:p>
    <w:p w14:paraId="71DAC41F" w14:textId="77777777" w:rsidR="00433D5E" w:rsidRDefault="00433D5E" w:rsidP="00433D5E">
      <w:pPr>
        <w:pStyle w:val="Heading4"/>
      </w:pPr>
      <w:r>
        <w:t xml:space="preserve">There’s a </w:t>
      </w:r>
      <w:r w:rsidRPr="00215FCB">
        <w:rPr>
          <w:u w:val="single"/>
        </w:rPr>
        <w:t>unique opening</w:t>
      </w:r>
      <w:r>
        <w:t xml:space="preserve"> to realign the working class---right-wing leaders </w:t>
      </w:r>
      <w:r w:rsidRPr="00215FCB">
        <w:rPr>
          <w:u w:val="single"/>
        </w:rPr>
        <w:t>capitalize</w:t>
      </w:r>
      <w:r>
        <w:t xml:space="preserve"> on the plan to </w:t>
      </w:r>
      <w:r w:rsidRPr="00A8677C">
        <w:rPr>
          <w:u w:val="single"/>
        </w:rPr>
        <w:t>populist-wash</w:t>
      </w:r>
      <w:r w:rsidRPr="00A8677C">
        <w:t xml:space="preserve"> </w:t>
      </w:r>
      <w:r>
        <w:t xml:space="preserve">the GOP. </w:t>
      </w:r>
    </w:p>
    <w:p w14:paraId="70A2C6CE" w14:textId="77777777" w:rsidR="00433D5E" w:rsidRPr="0026481A" w:rsidRDefault="00433D5E" w:rsidP="00433D5E">
      <w:r w:rsidRPr="0026481A">
        <w:rPr>
          <w:rStyle w:val="Style13ptBold"/>
        </w:rPr>
        <w:t xml:space="preserve">Press ’25 </w:t>
      </w:r>
      <w:r>
        <w:t>[Eyal; May 30; writer for the New Yorker; The New Yorker, "Josh Hawley and the Republican Effort to Love Labor," https://archive.ph/vswnY]</w:t>
      </w:r>
    </w:p>
    <w:p w14:paraId="2FB1BC41" w14:textId="77777777" w:rsidR="00433D5E" w:rsidRPr="001F3B39" w:rsidRDefault="00433D5E" w:rsidP="00433D5E">
      <w:pPr>
        <w:rPr>
          <w:sz w:val="16"/>
        </w:rPr>
      </w:pPr>
      <w:r w:rsidRPr="001F3B39">
        <w:rPr>
          <w:sz w:val="16"/>
        </w:rPr>
        <w:t xml:space="preserve">Daniel Kishi, a policy adviser at American Compass and a former aide to Hawley, told me that the generational divide captured by the survey is mirrored among </w:t>
      </w:r>
      <w:r w:rsidRPr="008D06BB">
        <w:rPr>
          <w:rStyle w:val="StyleUnderline"/>
        </w:rPr>
        <w:t>Republican</w:t>
      </w:r>
      <w:r w:rsidRPr="001F3B39">
        <w:rPr>
          <w:sz w:val="16"/>
        </w:rPr>
        <w:t xml:space="preserve"> elected </w:t>
      </w:r>
      <w:r w:rsidRPr="008D06BB">
        <w:rPr>
          <w:rStyle w:val="StyleUnderline"/>
        </w:rPr>
        <w:t>officials</w:t>
      </w:r>
      <w:r w:rsidRPr="001F3B39">
        <w:rPr>
          <w:sz w:val="16"/>
        </w:rPr>
        <w:t xml:space="preserve">, with those </w:t>
      </w:r>
      <w:r w:rsidRPr="008D06BB">
        <w:rPr>
          <w:rStyle w:val="StyleUnderline"/>
        </w:rPr>
        <w:t>who entered office after</w:t>
      </w:r>
      <w:r w:rsidRPr="001F3B39">
        <w:rPr>
          <w:sz w:val="16"/>
        </w:rPr>
        <w:t xml:space="preserve"> the 20</w:t>
      </w:r>
      <w:r w:rsidRPr="008D06BB">
        <w:rPr>
          <w:rStyle w:val="Emphasis"/>
        </w:rPr>
        <w:t>08</w:t>
      </w:r>
      <w:r w:rsidRPr="001F3B39">
        <w:rPr>
          <w:sz w:val="16"/>
        </w:rPr>
        <w:t xml:space="preserve"> financial crisis—</w:t>
      </w:r>
      <w:r w:rsidRPr="008D06BB">
        <w:rPr>
          <w:rStyle w:val="StyleUnderline"/>
        </w:rPr>
        <w:t>such as Hawley and Vance</w:t>
      </w:r>
      <w:r w:rsidRPr="001F3B39">
        <w:rPr>
          <w:sz w:val="16"/>
        </w:rPr>
        <w:t>—</w:t>
      </w:r>
      <w:r w:rsidRPr="008D06BB">
        <w:rPr>
          <w:rStyle w:val="StyleUnderline"/>
        </w:rPr>
        <w:t>more likely to view</w:t>
      </w:r>
      <w:r w:rsidRPr="001F3B39">
        <w:rPr>
          <w:sz w:val="16"/>
        </w:rPr>
        <w:t xml:space="preserve"> unfettered </w:t>
      </w:r>
      <w:r w:rsidRPr="008D06BB">
        <w:rPr>
          <w:rStyle w:val="StyleUnderline"/>
        </w:rPr>
        <w:t>markets skeptically and to see</w:t>
      </w:r>
      <w:r w:rsidRPr="001F3B39">
        <w:rPr>
          <w:sz w:val="16"/>
          <w:szCs w:val="16"/>
        </w:rPr>
        <w:t xml:space="preserve"> rank-and-file </w:t>
      </w:r>
      <w:r w:rsidRPr="008D06BB">
        <w:rPr>
          <w:rStyle w:val="StyleUnderline"/>
        </w:rPr>
        <w:t xml:space="preserve">union </w:t>
      </w:r>
      <w:r w:rsidRPr="001F3B39">
        <w:rPr>
          <w:rStyle w:val="StyleUnderline"/>
        </w:rPr>
        <w:t>members as</w:t>
      </w:r>
      <w:r w:rsidRPr="008D06BB">
        <w:rPr>
          <w:rStyle w:val="StyleUnderline"/>
        </w:rPr>
        <w:t xml:space="preserve"> </w:t>
      </w:r>
      <w:r w:rsidRPr="008D06BB">
        <w:rPr>
          <w:rStyle w:val="Emphasis"/>
        </w:rPr>
        <w:t>potential supporters</w:t>
      </w:r>
      <w:r w:rsidRPr="001F3B39">
        <w:rPr>
          <w:sz w:val="16"/>
        </w:rPr>
        <w:t xml:space="preserve">. These officials understand that, </w:t>
      </w:r>
      <w:r w:rsidRPr="008D06BB">
        <w:rPr>
          <w:rStyle w:val="StyleUnderline"/>
        </w:rPr>
        <w:t xml:space="preserve">while </w:t>
      </w:r>
      <w:r w:rsidRPr="008B641E">
        <w:rPr>
          <w:rStyle w:val="StyleUnderline"/>
          <w:highlight w:val="cyan"/>
        </w:rPr>
        <w:t xml:space="preserve">voters in </w:t>
      </w:r>
      <w:r w:rsidRPr="008B641E">
        <w:rPr>
          <w:rStyle w:val="Emphasis"/>
          <w:highlight w:val="cyan"/>
        </w:rPr>
        <w:t>union</w:t>
      </w:r>
      <w:r w:rsidRPr="001F3B39">
        <w:rPr>
          <w:sz w:val="16"/>
        </w:rPr>
        <w:t xml:space="preserve"> household</w:t>
      </w:r>
      <w:r w:rsidRPr="008B641E">
        <w:rPr>
          <w:rStyle w:val="Emphasis"/>
          <w:highlight w:val="cyan"/>
        </w:rPr>
        <w:t>s</w:t>
      </w:r>
      <w:r w:rsidRPr="008D06BB">
        <w:rPr>
          <w:rStyle w:val="StyleUnderline"/>
        </w:rPr>
        <w:t xml:space="preserve"> still </w:t>
      </w:r>
      <w:r w:rsidRPr="008D06BB">
        <w:rPr>
          <w:rStyle w:val="Emphasis"/>
        </w:rPr>
        <w:t>tend</w:t>
      </w:r>
      <w:r w:rsidRPr="008D06BB">
        <w:rPr>
          <w:rStyle w:val="StyleUnderline"/>
        </w:rPr>
        <w:t xml:space="preserve"> to </w:t>
      </w:r>
      <w:r w:rsidRPr="008B641E">
        <w:rPr>
          <w:rStyle w:val="Emphasis"/>
          <w:highlight w:val="cyan"/>
        </w:rPr>
        <w:t>back Dem</w:t>
      </w:r>
      <w:r w:rsidRPr="001F3B39">
        <w:rPr>
          <w:sz w:val="16"/>
        </w:rPr>
        <w:t>ocrat</w:t>
      </w:r>
      <w:r w:rsidRPr="008B641E">
        <w:rPr>
          <w:rStyle w:val="Emphasis"/>
          <w:highlight w:val="cyan"/>
        </w:rPr>
        <w:t>s</w:t>
      </w:r>
      <w:r w:rsidRPr="008D06BB">
        <w:rPr>
          <w:rStyle w:val="StyleUnderline"/>
        </w:rPr>
        <w:t xml:space="preserve">, </w:t>
      </w:r>
      <w:r w:rsidRPr="008B641E">
        <w:rPr>
          <w:rStyle w:val="StyleUnderline"/>
          <w:highlight w:val="cyan"/>
        </w:rPr>
        <w:t xml:space="preserve">the gap has </w:t>
      </w:r>
      <w:r w:rsidRPr="008B641E">
        <w:rPr>
          <w:rStyle w:val="Emphasis"/>
          <w:highlight w:val="cyan"/>
        </w:rPr>
        <w:t>narrowed</w:t>
      </w:r>
      <w:r w:rsidRPr="001F3B39">
        <w:rPr>
          <w:sz w:val="16"/>
        </w:rPr>
        <w:t xml:space="preserve">, </w:t>
      </w:r>
      <w:r w:rsidRPr="008D06BB">
        <w:rPr>
          <w:rStyle w:val="StyleUnderline"/>
        </w:rPr>
        <w:t xml:space="preserve">a </w:t>
      </w:r>
      <w:r w:rsidRPr="008B641E">
        <w:rPr>
          <w:rStyle w:val="StyleUnderline"/>
        </w:rPr>
        <w:t xml:space="preserve">dynamic </w:t>
      </w:r>
      <w:r w:rsidRPr="008B641E">
        <w:rPr>
          <w:rStyle w:val="StyleUnderline"/>
          <w:highlight w:val="cyan"/>
        </w:rPr>
        <w:t>that</w:t>
      </w:r>
      <w:r w:rsidRPr="001F3B39">
        <w:rPr>
          <w:sz w:val="16"/>
        </w:rPr>
        <w:t xml:space="preserve"> has </w:t>
      </w:r>
      <w:r w:rsidRPr="008B641E">
        <w:rPr>
          <w:rStyle w:val="StyleUnderline"/>
          <w:highlight w:val="cyan"/>
        </w:rPr>
        <w:t xml:space="preserve">enabled Trump to </w:t>
      </w:r>
      <w:r w:rsidRPr="008B641E">
        <w:rPr>
          <w:rStyle w:val="Emphasis"/>
          <w:highlight w:val="cyan"/>
        </w:rPr>
        <w:t>win</w:t>
      </w:r>
      <w:r w:rsidRPr="008B641E">
        <w:rPr>
          <w:rStyle w:val="StyleUnderline"/>
        </w:rPr>
        <w:t xml:space="preserve"> states like </w:t>
      </w:r>
      <w:r w:rsidRPr="008B641E">
        <w:rPr>
          <w:rStyle w:val="Emphasis"/>
          <w:highlight w:val="cyan"/>
        </w:rPr>
        <w:t>Michigan</w:t>
      </w:r>
      <w:r w:rsidRPr="008B641E">
        <w:rPr>
          <w:rStyle w:val="StyleUnderline"/>
          <w:highlight w:val="cyan"/>
        </w:rPr>
        <w:t xml:space="preserve"> and </w:t>
      </w:r>
      <w:r w:rsidRPr="008B641E">
        <w:rPr>
          <w:rStyle w:val="Emphasis"/>
          <w:highlight w:val="cyan"/>
        </w:rPr>
        <w:t>Pennsylvania</w:t>
      </w:r>
      <w:r w:rsidRPr="008D06BB">
        <w:rPr>
          <w:rStyle w:val="StyleUnderline"/>
        </w:rPr>
        <w:t xml:space="preserve">. Some </w:t>
      </w:r>
      <w:r w:rsidRPr="008B641E">
        <w:rPr>
          <w:rStyle w:val="Emphasis"/>
          <w:highlight w:val="cyan"/>
        </w:rPr>
        <w:t>Repub</w:t>
      </w:r>
      <w:r w:rsidRPr="001F3B39">
        <w:rPr>
          <w:sz w:val="16"/>
        </w:rPr>
        <w:t>lican</w:t>
      </w:r>
      <w:r w:rsidRPr="008B641E">
        <w:rPr>
          <w:rStyle w:val="Emphasis"/>
          <w:highlight w:val="cyan"/>
        </w:rPr>
        <w:t>s</w:t>
      </w:r>
      <w:r w:rsidRPr="008D06BB">
        <w:rPr>
          <w:rStyle w:val="StyleUnderline"/>
        </w:rPr>
        <w:t xml:space="preserve"> </w:t>
      </w:r>
      <w:r w:rsidRPr="008B641E">
        <w:rPr>
          <w:rStyle w:val="StyleUnderline"/>
          <w:highlight w:val="cyan"/>
        </w:rPr>
        <w:t>are</w:t>
      </w:r>
      <w:r w:rsidRPr="008D06BB">
        <w:rPr>
          <w:rStyle w:val="StyleUnderline"/>
        </w:rPr>
        <w:t xml:space="preserve"> even </w:t>
      </w:r>
      <w:r w:rsidRPr="008B641E">
        <w:rPr>
          <w:rStyle w:val="StyleUnderline"/>
          <w:highlight w:val="cyan"/>
        </w:rPr>
        <w:t>beginning to see</w:t>
      </w:r>
      <w:r w:rsidRPr="008D06BB">
        <w:rPr>
          <w:rStyle w:val="StyleUnderline"/>
        </w:rPr>
        <w:t xml:space="preserve"> the </w:t>
      </w:r>
      <w:r w:rsidRPr="008B641E">
        <w:rPr>
          <w:rStyle w:val="StyleUnderline"/>
          <w:highlight w:val="cyan"/>
        </w:rPr>
        <w:t>labor</w:t>
      </w:r>
      <w:r w:rsidRPr="008D06BB">
        <w:rPr>
          <w:rStyle w:val="StyleUnderline"/>
        </w:rPr>
        <w:t xml:space="preserve"> movement</w:t>
      </w:r>
      <w:r w:rsidRPr="001F3B39">
        <w:rPr>
          <w:sz w:val="16"/>
        </w:rPr>
        <w:t xml:space="preserve">’s leaders </w:t>
      </w:r>
      <w:r w:rsidRPr="008B641E">
        <w:rPr>
          <w:rStyle w:val="StyleUnderline"/>
          <w:highlight w:val="cyan"/>
        </w:rPr>
        <w:t xml:space="preserve">as </w:t>
      </w:r>
      <w:r w:rsidRPr="008B641E">
        <w:rPr>
          <w:rStyle w:val="Emphasis"/>
          <w:highlight w:val="cyan"/>
        </w:rPr>
        <w:t>allies</w:t>
      </w:r>
      <w:r w:rsidRPr="001F3B39">
        <w:rPr>
          <w:sz w:val="16"/>
        </w:rPr>
        <w:t xml:space="preserve">, </w:t>
      </w:r>
      <w:r w:rsidRPr="00B53AAE">
        <w:rPr>
          <w:rStyle w:val="StyleUnderline"/>
        </w:rPr>
        <w:t xml:space="preserve">rather than as </w:t>
      </w:r>
      <w:r w:rsidRPr="00B53AAE">
        <w:rPr>
          <w:rStyle w:val="Emphasis"/>
        </w:rPr>
        <w:t>Dem</w:t>
      </w:r>
      <w:r w:rsidRPr="001F3B39">
        <w:rPr>
          <w:sz w:val="16"/>
        </w:rPr>
        <w:t xml:space="preserve">ocratic </w:t>
      </w:r>
      <w:r w:rsidRPr="00B53AAE">
        <w:rPr>
          <w:rStyle w:val="Emphasis"/>
        </w:rPr>
        <w:t>operatives</w:t>
      </w:r>
      <w:r w:rsidRPr="001F3B39">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8B641E">
        <w:rPr>
          <w:rStyle w:val="StyleUnderline"/>
          <w:highlight w:val="cyan"/>
        </w:rPr>
        <w:t>enacting</w:t>
      </w:r>
      <w:r w:rsidRPr="001F3B39">
        <w:rPr>
          <w:sz w:val="16"/>
        </w:rPr>
        <w:t xml:space="preserve"> some of the </w:t>
      </w:r>
      <w:r w:rsidRPr="008B641E">
        <w:rPr>
          <w:rStyle w:val="Emphasis"/>
          <w:highlight w:val="cyan"/>
        </w:rPr>
        <w:t>pro-union reforms</w:t>
      </w:r>
      <w:r w:rsidRPr="00B53AAE">
        <w:rPr>
          <w:rStyle w:val="StyleUnderline"/>
        </w:rPr>
        <w:t xml:space="preserve"> that drew support</w:t>
      </w:r>
      <w:r w:rsidRPr="001F3B39">
        <w:rPr>
          <w:sz w:val="16"/>
        </w:rPr>
        <w:t xml:space="preserve"> from young Republicans in the American Compass survey </w:t>
      </w:r>
      <w:r w:rsidRPr="008B641E">
        <w:rPr>
          <w:rStyle w:val="StyleUnderline"/>
          <w:highlight w:val="cyan"/>
        </w:rPr>
        <w:t xml:space="preserve">could </w:t>
      </w:r>
      <w:r w:rsidRPr="008B641E">
        <w:rPr>
          <w:rStyle w:val="Emphasis"/>
          <w:highlight w:val="cyan"/>
        </w:rPr>
        <w:t>solidify</w:t>
      </w:r>
      <w:r w:rsidRPr="00B53AAE">
        <w:rPr>
          <w:rStyle w:val="StyleUnderline"/>
        </w:rPr>
        <w:t xml:space="preserve"> the </w:t>
      </w:r>
      <w:r w:rsidRPr="00B53AAE">
        <w:rPr>
          <w:rStyle w:val="Emphasis"/>
        </w:rPr>
        <w:t xml:space="preserve">political </w:t>
      </w:r>
      <w:r w:rsidRPr="008B641E">
        <w:rPr>
          <w:rStyle w:val="Emphasis"/>
          <w:highlight w:val="cyan"/>
        </w:rPr>
        <w:t>realignment</w:t>
      </w:r>
      <w:r w:rsidRPr="00B53AAE">
        <w:rPr>
          <w:rStyle w:val="StyleUnderline"/>
        </w:rPr>
        <w:t xml:space="preserve"> that has </w:t>
      </w:r>
      <w:r w:rsidRPr="00B53AAE">
        <w:rPr>
          <w:rStyle w:val="Emphasis"/>
        </w:rPr>
        <w:t>occurred</w:t>
      </w:r>
      <w:r w:rsidRPr="001F3B39">
        <w:rPr>
          <w:sz w:val="16"/>
        </w:rPr>
        <w:t xml:space="preserve"> in recent years, </w:t>
      </w:r>
      <w:r w:rsidRPr="008B641E">
        <w:rPr>
          <w:rStyle w:val="StyleUnderline"/>
          <w:highlight w:val="cyan"/>
        </w:rPr>
        <w:t>leading</w:t>
      </w:r>
      <w:r w:rsidRPr="00B53AAE">
        <w:rPr>
          <w:rStyle w:val="StyleUnderline"/>
        </w:rPr>
        <w:t xml:space="preserve"> more and more </w:t>
      </w:r>
      <w:r w:rsidRPr="008B641E">
        <w:rPr>
          <w:rStyle w:val="Emphasis"/>
          <w:highlight w:val="cyan"/>
        </w:rPr>
        <w:t>blue-collar workers</w:t>
      </w:r>
      <w:r w:rsidRPr="008B641E">
        <w:rPr>
          <w:rStyle w:val="StyleUnderline"/>
          <w:highlight w:val="cyan"/>
        </w:rPr>
        <w:t xml:space="preserve"> to view the </w:t>
      </w:r>
      <w:r w:rsidRPr="008B641E">
        <w:rPr>
          <w:rStyle w:val="Emphasis"/>
          <w:highlight w:val="cyan"/>
        </w:rPr>
        <w:t>Repub</w:t>
      </w:r>
      <w:r w:rsidRPr="001F3B39">
        <w:rPr>
          <w:sz w:val="16"/>
        </w:rPr>
        <w:t xml:space="preserve">lican </w:t>
      </w:r>
      <w:r w:rsidRPr="008B641E">
        <w:rPr>
          <w:rStyle w:val="Emphasis"/>
          <w:highlight w:val="cyan"/>
        </w:rPr>
        <w:t>Party</w:t>
      </w:r>
      <w:r w:rsidRPr="008B641E">
        <w:rPr>
          <w:rStyle w:val="StyleUnderline"/>
          <w:highlight w:val="cyan"/>
        </w:rPr>
        <w:t xml:space="preserve"> as their </w:t>
      </w:r>
      <w:r w:rsidRPr="008B641E">
        <w:rPr>
          <w:rStyle w:val="Emphasis"/>
          <w:highlight w:val="cyan"/>
        </w:rPr>
        <w:t>home</w:t>
      </w:r>
      <w:r w:rsidRPr="009808ED">
        <w:rPr>
          <w:sz w:val="16"/>
        </w:rPr>
        <w:t>.</w:t>
      </w:r>
    </w:p>
    <w:p w14:paraId="508FE759" w14:textId="77777777" w:rsidR="00433D5E" w:rsidRPr="001F3B39" w:rsidRDefault="00433D5E" w:rsidP="00433D5E">
      <w:pPr>
        <w:rPr>
          <w:sz w:val="16"/>
        </w:rPr>
      </w:pPr>
      <w:r w:rsidRPr="001F3B39">
        <w:rPr>
          <w:sz w:val="16"/>
        </w:rPr>
        <w:t xml:space="preserve">Thus far, of course, </w:t>
      </w:r>
      <w:r w:rsidRPr="008B641E">
        <w:rPr>
          <w:rStyle w:val="StyleUnderline"/>
        </w:rPr>
        <w:t>what</w:t>
      </w:r>
      <w:r w:rsidRPr="001F3B39">
        <w:rPr>
          <w:sz w:val="16"/>
        </w:rPr>
        <w:t xml:space="preserve"> the </w:t>
      </w:r>
      <w:r w:rsidRPr="008B641E">
        <w:rPr>
          <w:rStyle w:val="StyleUnderline"/>
          <w:highlight w:val="cyan"/>
        </w:rPr>
        <w:t>Trump</w:t>
      </w:r>
      <w:r w:rsidRPr="001F3B39">
        <w:rPr>
          <w:sz w:val="16"/>
        </w:rPr>
        <w:t xml:space="preserve"> Administration </w:t>
      </w:r>
      <w:r w:rsidRPr="00B53AAE">
        <w:rPr>
          <w:rStyle w:val="StyleUnderline"/>
        </w:rPr>
        <w:t xml:space="preserve">has </w:t>
      </w:r>
      <w:r w:rsidRPr="008B641E">
        <w:rPr>
          <w:rStyle w:val="StyleUnderline"/>
        </w:rPr>
        <w:t xml:space="preserve">prioritized </w:t>
      </w:r>
      <w:r w:rsidRPr="008B641E">
        <w:rPr>
          <w:rStyle w:val="StyleUnderline"/>
          <w:highlight w:val="cyan"/>
        </w:rPr>
        <w:t xml:space="preserve">is </w:t>
      </w:r>
      <w:r w:rsidRPr="008B641E">
        <w:rPr>
          <w:rStyle w:val="Emphasis"/>
          <w:highlight w:val="cyan"/>
        </w:rPr>
        <w:t>not</w:t>
      </w:r>
      <w:r w:rsidRPr="008B641E">
        <w:rPr>
          <w:rStyle w:val="StyleUnderline"/>
          <w:highlight w:val="cyan"/>
        </w:rPr>
        <w:t xml:space="preserve"> passing such reforms</w:t>
      </w:r>
      <w:r w:rsidRPr="00B53AAE">
        <w:rPr>
          <w:rStyle w:val="StyleUnderline"/>
        </w:rPr>
        <w:t xml:space="preserve"> but </w:t>
      </w:r>
      <w:r w:rsidRPr="00B53AAE">
        <w:rPr>
          <w:rStyle w:val="Emphasis"/>
        </w:rPr>
        <w:t>selling influence</w:t>
      </w:r>
      <w:r w:rsidRPr="00B53AAE">
        <w:rPr>
          <w:rStyle w:val="StyleUnderline"/>
        </w:rPr>
        <w:t xml:space="preserve"> to </w:t>
      </w:r>
      <w:r w:rsidRPr="00B53AAE">
        <w:rPr>
          <w:rStyle w:val="Emphasis"/>
        </w:rPr>
        <w:t>wealthy patrons</w:t>
      </w:r>
      <w:r w:rsidRPr="00B53AAE">
        <w:rPr>
          <w:rStyle w:val="StyleUnderline"/>
        </w:rPr>
        <w:t xml:space="preserve"> </w:t>
      </w:r>
      <w:r w:rsidRPr="001F3B39">
        <w:rPr>
          <w:sz w:val="16"/>
        </w:rPr>
        <w:t xml:space="preserve">and granting unchecked power to billionaires including Elon Musk, whose Department of Government Efficiency fired thousands of federal employees who are union members. On March 27th, </w:t>
      </w:r>
      <w:r w:rsidRPr="00B53AAE">
        <w:rPr>
          <w:rStyle w:val="StyleUnderline"/>
        </w:rPr>
        <w:t>Trump</w:t>
      </w:r>
      <w:r w:rsidRPr="001F3B39">
        <w:rPr>
          <w:sz w:val="16"/>
        </w:rPr>
        <w:t xml:space="preserve"> issued an executive order that </w:t>
      </w:r>
      <w:r w:rsidRPr="00B53AAE">
        <w:rPr>
          <w:rStyle w:val="Emphasis"/>
        </w:rPr>
        <w:t>cancelled</w:t>
      </w:r>
      <w:r w:rsidRPr="001F3B39">
        <w:rPr>
          <w:sz w:val="16"/>
        </w:rPr>
        <w:t xml:space="preserve"> the </w:t>
      </w:r>
      <w:r w:rsidRPr="00B53AAE">
        <w:rPr>
          <w:rStyle w:val="StyleUnderline"/>
        </w:rPr>
        <w:t xml:space="preserve">union contracts of nearly a </w:t>
      </w:r>
      <w:r w:rsidRPr="00B53AAE">
        <w:rPr>
          <w:rStyle w:val="Emphasis"/>
        </w:rPr>
        <w:t>million</w:t>
      </w:r>
      <w:r w:rsidRPr="00B53AAE">
        <w:rPr>
          <w:rStyle w:val="StyleUnderline"/>
        </w:rPr>
        <w:t xml:space="preserve"> federal workers</w:t>
      </w:r>
      <w:r w:rsidRPr="001F3B39">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BAB2417" w14:textId="77777777" w:rsidR="00433D5E" w:rsidRPr="001F3B39" w:rsidRDefault="00433D5E" w:rsidP="00433D5E">
      <w:pPr>
        <w:rPr>
          <w:sz w:val="16"/>
        </w:rPr>
      </w:pPr>
      <w:r w:rsidRPr="001F3B39">
        <w:rPr>
          <w:sz w:val="16"/>
        </w:rPr>
        <w:t>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2F944945" w14:textId="77777777" w:rsidR="00433D5E" w:rsidRDefault="00433D5E" w:rsidP="00433D5E">
      <w:pPr>
        <w:rPr>
          <w:sz w:val="16"/>
        </w:rPr>
      </w:pPr>
      <w:r w:rsidRPr="00D30335">
        <w:rPr>
          <w:rStyle w:val="StyleUnderline"/>
        </w:rPr>
        <w:t xml:space="preserve">Yet </w:t>
      </w:r>
      <w:r w:rsidRPr="00D30335">
        <w:rPr>
          <w:rStyle w:val="Emphasis"/>
        </w:rPr>
        <w:t>Rosenthal</w:t>
      </w:r>
      <w:r w:rsidRPr="001F3B39">
        <w:rPr>
          <w:sz w:val="16"/>
        </w:rPr>
        <w:t xml:space="preserve">, like other labor strategists I spoke with, </w:t>
      </w:r>
      <w:r w:rsidRPr="00D30335">
        <w:rPr>
          <w:rStyle w:val="StyleUnderline"/>
        </w:rPr>
        <w:t xml:space="preserve">cautioned </w:t>
      </w:r>
      <w:r w:rsidRPr="00D30335">
        <w:rPr>
          <w:rStyle w:val="Emphasis"/>
        </w:rPr>
        <w:t>Dem</w:t>
      </w:r>
      <w:r w:rsidRPr="001F3B39">
        <w:rPr>
          <w:sz w:val="16"/>
        </w:rPr>
        <w:t>ocrat</w:t>
      </w:r>
      <w:r w:rsidRPr="00D30335">
        <w:rPr>
          <w:rStyle w:val="Emphasis"/>
        </w:rPr>
        <w:t>s</w:t>
      </w:r>
      <w:r w:rsidRPr="00D30335">
        <w:rPr>
          <w:rStyle w:val="StyleUnderline"/>
        </w:rPr>
        <w:t xml:space="preserve"> </w:t>
      </w:r>
      <w:r w:rsidRPr="008B641E">
        <w:rPr>
          <w:rStyle w:val="StyleUnderline"/>
          <w:highlight w:val="cyan"/>
        </w:rPr>
        <w:t>not</w:t>
      </w:r>
      <w:r w:rsidRPr="009808ED">
        <w:rPr>
          <w:rStyle w:val="StyleUnderline"/>
        </w:rPr>
        <w:t xml:space="preserve"> to </w:t>
      </w:r>
      <w:r w:rsidRPr="008B641E">
        <w:rPr>
          <w:rStyle w:val="Emphasis"/>
          <w:highlight w:val="cyan"/>
        </w:rPr>
        <w:t>underestimate</w:t>
      </w:r>
      <w:r w:rsidRPr="00D30335">
        <w:rPr>
          <w:rStyle w:val="StyleUnderline"/>
        </w:rPr>
        <w:t xml:space="preserve"> the </w:t>
      </w:r>
      <w:r w:rsidRPr="008B641E">
        <w:rPr>
          <w:rStyle w:val="Emphasis"/>
          <w:highlight w:val="cyan"/>
        </w:rPr>
        <w:t>appeal</w:t>
      </w:r>
      <w:r w:rsidRPr="008B641E">
        <w:rPr>
          <w:rStyle w:val="StyleUnderline"/>
          <w:highlight w:val="cyan"/>
        </w:rPr>
        <w:t xml:space="preserve"> of</w:t>
      </w:r>
      <w:r w:rsidRPr="009808ED">
        <w:rPr>
          <w:rStyle w:val="StyleUnderline"/>
        </w:rPr>
        <w:t xml:space="preserve"> </w:t>
      </w:r>
      <w:r w:rsidRPr="009808ED">
        <w:rPr>
          <w:rStyle w:val="Emphasis"/>
        </w:rPr>
        <w:t xml:space="preserve">right-wing </w:t>
      </w:r>
      <w:r w:rsidRPr="008B641E">
        <w:rPr>
          <w:rStyle w:val="Emphasis"/>
          <w:highlight w:val="cyan"/>
        </w:rPr>
        <w:t>populists</w:t>
      </w:r>
      <w:r w:rsidRPr="001F3B39">
        <w:rPr>
          <w:sz w:val="16"/>
        </w:rPr>
        <w:t xml:space="preserve"> </w:t>
      </w:r>
      <w:r w:rsidRPr="00D30335">
        <w:rPr>
          <w:rStyle w:val="StyleUnderline"/>
        </w:rPr>
        <w:t>such as Hawley, particularly</w:t>
      </w:r>
      <w:r w:rsidRPr="001F3B39">
        <w:rPr>
          <w:sz w:val="16"/>
        </w:rPr>
        <w:t xml:space="preserve"> at a time </w:t>
      </w:r>
      <w:r w:rsidRPr="008B641E">
        <w:rPr>
          <w:rStyle w:val="StyleUnderline"/>
          <w:highlight w:val="cyan"/>
        </w:rPr>
        <w:t>when</w:t>
      </w:r>
      <w:r w:rsidRPr="00D30335">
        <w:rPr>
          <w:rStyle w:val="StyleUnderline"/>
        </w:rPr>
        <w:t xml:space="preserve"> many </w:t>
      </w:r>
      <w:r w:rsidRPr="008B641E">
        <w:rPr>
          <w:rStyle w:val="StyleUnderline"/>
          <w:highlight w:val="cyan"/>
        </w:rPr>
        <w:t>working-class voters</w:t>
      </w:r>
      <w:r w:rsidRPr="00D30335">
        <w:rPr>
          <w:rStyle w:val="StyleUnderline"/>
        </w:rPr>
        <w:t xml:space="preserve"> have come to </w:t>
      </w:r>
      <w:r w:rsidRPr="008B641E">
        <w:rPr>
          <w:rStyle w:val="Emphasis"/>
          <w:highlight w:val="cyan"/>
        </w:rPr>
        <w:t>doubt</w:t>
      </w:r>
      <w:r w:rsidRPr="008B641E">
        <w:rPr>
          <w:rStyle w:val="StyleUnderline"/>
          <w:highlight w:val="cyan"/>
        </w:rPr>
        <w:t xml:space="preserve"> whether the </w:t>
      </w:r>
      <w:r w:rsidRPr="008B641E">
        <w:rPr>
          <w:rStyle w:val="Emphasis"/>
          <w:highlight w:val="cyan"/>
        </w:rPr>
        <w:t>Dem</w:t>
      </w:r>
      <w:r w:rsidRPr="001F3B39">
        <w:rPr>
          <w:sz w:val="16"/>
        </w:rPr>
        <w:t xml:space="preserve">ocratic </w:t>
      </w:r>
      <w:r w:rsidRPr="008B641E">
        <w:rPr>
          <w:rStyle w:val="Emphasis"/>
          <w:highlight w:val="cyan"/>
        </w:rPr>
        <w:t>Party</w:t>
      </w:r>
      <w:r w:rsidRPr="008B641E">
        <w:rPr>
          <w:rStyle w:val="StyleUnderline"/>
          <w:highlight w:val="cyan"/>
        </w:rPr>
        <w:t xml:space="preserve"> will </w:t>
      </w:r>
      <w:r w:rsidRPr="008B641E">
        <w:rPr>
          <w:rStyle w:val="Emphasis"/>
          <w:highlight w:val="cyan"/>
        </w:rPr>
        <w:t>fight</w:t>
      </w:r>
      <w:r w:rsidRPr="008B641E">
        <w:rPr>
          <w:rStyle w:val="StyleUnderline"/>
          <w:highlight w:val="cyan"/>
        </w:rPr>
        <w:t xml:space="preserve"> for </w:t>
      </w:r>
      <w:r w:rsidRPr="008B641E">
        <w:rPr>
          <w:rStyle w:val="Emphasis"/>
          <w:highlight w:val="cyan"/>
        </w:rPr>
        <w:t>them</w:t>
      </w:r>
      <w:r w:rsidRPr="001F3B39">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w:t>
      </w:r>
      <w:r>
        <w:rPr>
          <w:sz w:val="16"/>
        </w:rPr>
        <w:t>d.</w:t>
      </w:r>
    </w:p>
    <w:p w14:paraId="66CB9768" w14:textId="77777777" w:rsidR="00433D5E" w:rsidRPr="00095B28" w:rsidRDefault="00433D5E" w:rsidP="00433D5E">
      <w:pPr>
        <w:rPr>
          <w:rFonts w:eastAsiaTheme="majorEastAsia" w:cstheme="majorBidi"/>
          <w:b/>
          <w:iCs/>
          <w:sz w:val="26"/>
          <w:szCs w:val="28"/>
        </w:rPr>
      </w:pPr>
      <w:r>
        <w:t xml:space="preserve"> </w:t>
      </w:r>
    </w:p>
    <w:p w14:paraId="2B7C6B97" w14:textId="77777777" w:rsidR="00433D5E" w:rsidRDefault="00433D5E" w:rsidP="00433D5E">
      <w:pPr>
        <w:pStyle w:val="Heading4"/>
      </w:pPr>
      <w:r>
        <w:t xml:space="preserve">The plan </w:t>
      </w:r>
      <w:r w:rsidRPr="00064B5E">
        <w:rPr>
          <w:u w:val="single"/>
        </w:rPr>
        <w:t>peels</w:t>
      </w:r>
      <w:r w:rsidRPr="00064B5E">
        <w:t xml:space="preserve"> </w:t>
      </w:r>
      <w:r>
        <w:t xml:space="preserve">OR demobilizes </w:t>
      </w:r>
      <w:r w:rsidRPr="00064B5E">
        <w:t>union support</w:t>
      </w:r>
      <w:r>
        <w:t xml:space="preserve">, </w:t>
      </w:r>
      <w:r w:rsidRPr="004151D2">
        <w:rPr>
          <w:u w:val="single"/>
        </w:rPr>
        <w:t>threatening</w:t>
      </w:r>
      <w:r>
        <w:t xml:space="preserve"> the Dem base. </w:t>
      </w:r>
    </w:p>
    <w:p w14:paraId="5F384E87" w14:textId="77777777" w:rsidR="00433D5E" w:rsidRPr="00F371E6" w:rsidRDefault="00433D5E" w:rsidP="00433D5E">
      <w:r w:rsidRPr="00F371E6">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0E29869C" w14:textId="77777777" w:rsidR="00433D5E" w:rsidRPr="00F66575" w:rsidRDefault="00433D5E" w:rsidP="00433D5E">
      <w:pPr>
        <w:rPr>
          <w:sz w:val="16"/>
        </w:rPr>
      </w:pPr>
      <w:r w:rsidRPr="00F66575">
        <w:rPr>
          <w:rStyle w:val="StyleUnderline"/>
        </w:rPr>
        <w:t xml:space="preserve">It should </w:t>
      </w:r>
      <w:r w:rsidRPr="00F66575">
        <w:rPr>
          <w:rStyle w:val="Emphasis"/>
        </w:rPr>
        <w:t>not</w:t>
      </w:r>
      <w:r w:rsidRPr="00F66575">
        <w:rPr>
          <w:rStyle w:val="StyleUnderline"/>
        </w:rPr>
        <w:t xml:space="preserve"> be </w:t>
      </w:r>
      <w:r w:rsidRPr="00F66575">
        <w:rPr>
          <w:rStyle w:val="Emphasis"/>
        </w:rPr>
        <w:t>easily dismissed</w:t>
      </w:r>
      <w:r w:rsidRPr="00F66575">
        <w:rPr>
          <w:sz w:val="16"/>
        </w:rPr>
        <w:t xml:space="preserve"> that </w:t>
      </w:r>
      <w:r w:rsidRPr="00F66575">
        <w:rPr>
          <w:rStyle w:val="StyleUnderline"/>
        </w:rPr>
        <w:t>Trump</w:t>
      </w:r>
      <w:r w:rsidRPr="00F66575">
        <w:rPr>
          <w:sz w:val="16"/>
        </w:rPr>
        <w:t xml:space="preserve"> has </w:t>
      </w:r>
      <w:r w:rsidRPr="00F66575">
        <w:rPr>
          <w:rStyle w:val="StyleUnderline"/>
        </w:rPr>
        <w:t xml:space="preserve">nominated someone who supported the </w:t>
      </w:r>
      <w:r w:rsidRPr="00F66575">
        <w:rPr>
          <w:rStyle w:val="Emphasis"/>
        </w:rPr>
        <w:t>PRO Act</w:t>
      </w:r>
      <w:r w:rsidRPr="00F66575">
        <w:rPr>
          <w:rStyle w:val="StyleUnderline"/>
        </w:rPr>
        <w:t>. It may just be misdirection, but it may also suggest</w:t>
      </w:r>
      <w:r w:rsidRPr="00F66575">
        <w:rPr>
          <w:sz w:val="16"/>
        </w:rPr>
        <w:t xml:space="preserve"> something different: </w:t>
      </w:r>
      <w:r w:rsidRPr="00F66575">
        <w:rPr>
          <w:rStyle w:val="StyleUnderline"/>
          <w:highlight w:val="cyan"/>
        </w:rPr>
        <w:t xml:space="preserve">a </w:t>
      </w:r>
      <w:r w:rsidRPr="00F66575">
        <w:rPr>
          <w:rStyle w:val="Emphasis"/>
          <w:highlight w:val="cyan"/>
        </w:rPr>
        <w:t>pivot</w:t>
      </w:r>
      <w:r w:rsidRPr="00F66575">
        <w:rPr>
          <w:rStyle w:val="StyleUnderline"/>
          <w:highlight w:val="cyan"/>
        </w:rPr>
        <w:t xml:space="preserve"> by</w:t>
      </w:r>
      <w:r w:rsidRPr="00F66575">
        <w:rPr>
          <w:rStyle w:val="StyleUnderline"/>
        </w:rPr>
        <w:t xml:space="preserve"> the </w:t>
      </w:r>
      <w:r w:rsidRPr="00F66575">
        <w:rPr>
          <w:rStyle w:val="Emphasis"/>
          <w:highlight w:val="cyan"/>
        </w:rPr>
        <w:t>Repub</w:t>
      </w:r>
      <w:r w:rsidRPr="00F66575">
        <w:rPr>
          <w:sz w:val="16"/>
        </w:rPr>
        <w:t xml:space="preserve">lican </w:t>
      </w:r>
      <w:r w:rsidRPr="00F66575">
        <w:rPr>
          <w:rStyle w:val="Emphasis"/>
          <w:highlight w:val="cyan"/>
        </w:rPr>
        <w:t>Party</w:t>
      </w:r>
      <w:r w:rsidRPr="00F66575">
        <w:rPr>
          <w:rStyle w:val="StyleUnderline"/>
        </w:rPr>
        <w:t xml:space="preserve"> that, </w:t>
      </w:r>
      <w:r w:rsidRPr="00F66575">
        <w:rPr>
          <w:rStyle w:val="Emphasis"/>
          <w:highlight w:val="cyan"/>
        </w:rPr>
        <w:t>motivated</w:t>
      </w:r>
      <w:r w:rsidRPr="00F66575">
        <w:rPr>
          <w:rStyle w:val="StyleUnderline"/>
          <w:highlight w:val="cyan"/>
        </w:rPr>
        <w:t xml:space="preserve"> by a </w:t>
      </w:r>
      <w:r w:rsidRPr="00F66575">
        <w:rPr>
          <w:rStyle w:val="Emphasis"/>
          <w:highlight w:val="cyan"/>
        </w:rPr>
        <w:t>plan</w:t>
      </w:r>
      <w:r w:rsidRPr="00F66575">
        <w:rPr>
          <w:rStyle w:val="StyleUnderline"/>
          <w:highlight w:val="cyan"/>
        </w:rPr>
        <w:t xml:space="preserve"> to </w:t>
      </w:r>
      <w:r w:rsidRPr="00F66575">
        <w:rPr>
          <w:rStyle w:val="Emphasis"/>
          <w:highlight w:val="cyan"/>
        </w:rPr>
        <w:t>peel union support</w:t>
      </w:r>
      <w:r w:rsidRPr="00F66575">
        <w:rPr>
          <w:rStyle w:val="StyleUnderline"/>
        </w:rPr>
        <w:t xml:space="preserve"> away </w:t>
      </w:r>
      <w:r w:rsidRPr="00F66575">
        <w:rPr>
          <w:rStyle w:val="StyleUnderline"/>
          <w:highlight w:val="cyan"/>
        </w:rPr>
        <w:t xml:space="preserve">from </w:t>
      </w:r>
      <w:r w:rsidRPr="00F66575">
        <w:rPr>
          <w:rStyle w:val="Emphasis"/>
          <w:highlight w:val="cyan"/>
        </w:rPr>
        <w:t>Dem</w:t>
      </w:r>
      <w:r w:rsidRPr="00F66575">
        <w:rPr>
          <w:sz w:val="16"/>
        </w:rPr>
        <w:t>ocrat</w:t>
      </w:r>
      <w:r w:rsidRPr="00F66575">
        <w:rPr>
          <w:rStyle w:val="Emphasis"/>
          <w:highlight w:val="cyan"/>
        </w:rPr>
        <w:t>s</w:t>
      </w:r>
      <w:r w:rsidRPr="00F66575">
        <w:rPr>
          <w:rStyle w:val="StyleUnderline"/>
        </w:rPr>
        <w:t xml:space="preserve">, </w:t>
      </w:r>
      <w:r w:rsidRPr="00F66575">
        <w:rPr>
          <w:rStyle w:val="StyleUnderline"/>
          <w:highlight w:val="cyan"/>
        </w:rPr>
        <w:t xml:space="preserve">involves a </w:t>
      </w:r>
      <w:r w:rsidRPr="00F66575">
        <w:rPr>
          <w:rStyle w:val="Emphasis"/>
          <w:highlight w:val="cyan"/>
        </w:rPr>
        <w:t>change</w:t>
      </w:r>
      <w:r w:rsidRPr="00F66575">
        <w:rPr>
          <w:rStyle w:val="StyleUnderline"/>
          <w:highlight w:val="cyan"/>
        </w:rPr>
        <w:t xml:space="preserve"> in </w:t>
      </w:r>
      <w:r w:rsidRPr="00F66575">
        <w:rPr>
          <w:rStyle w:val="Emphasis"/>
          <w:highlight w:val="cyan"/>
        </w:rPr>
        <w:t>labor policy</w:t>
      </w:r>
      <w:r w:rsidRPr="00F66575">
        <w:rPr>
          <w:sz w:val="16"/>
        </w:rPr>
        <w:t>.</w:t>
      </w:r>
    </w:p>
    <w:p w14:paraId="6A1DC1EC" w14:textId="77777777" w:rsidR="00433D5E" w:rsidRPr="00F66575" w:rsidRDefault="00433D5E" w:rsidP="00433D5E">
      <w:pPr>
        <w:rPr>
          <w:sz w:val="16"/>
        </w:rPr>
      </w:pPr>
      <w:r w:rsidRPr="00F66575">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12A55DDE" w14:textId="77777777" w:rsidR="00433D5E" w:rsidRPr="00F66575" w:rsidRDefault="00433D5E" w:rsidP="00433D5E">
      <w:pPr>
        <w:rPr>
          <w:sz w:val="16"/>
        </w:rPr>
      </w:pPr>
      <w:r w:rsidRPr="00F66575">
        <w:rPr>
          <w:sz w:val="16"/>
        </w:rPr>
        <w:t>He also intends to nominate Russell Vought to lead the Office of Management and Budget. Vought has vowed to put federal employees “in trauma.” Twenty-eight percent of those federal employees are union members.</w:t>
      </w:r>
    </w:p>
    <w:p w14:paraId="6D0ECD09" w14:textId="77777777" w:rsidR="00433D5E" w:rsidRPr="00F66575" w:rsidRDefault="00433D5E" w:rsidP="00433D5E">
      <w:pPr>
        <w:rPr>
          <w:sz w:val="16"/>
        </w:rPr>
      </w:pPr>
      <w:r w:rsidRPr="00F66575">
        <w:rPr>
          <w:sz w:val="16"/>
        </w:rPr>
        <w:t xml:space="preserve">While we remain vigilant about these other nominations, we should also consider the possibility that </w:t>
      </w:r>
      <w:r w:rsidRPr="00F66575">
        <w:rPr>
          <w:rStyle w:val="StyleUnderline"/>
        </w:rPr>
        <w:t>Chavez-DeRemer’s appointment</w:t>
      </w:r>
      <w:r w:rsidRPr="00F66575">
        <w:rPr>
          <w:sz w:val="16"/>
        </w:rPr>
        <w:t xml:space="preserve">, though certainly a political attempt to drive a wedge between unions and Democrats, </w:t>
      </w:r>
      <w:r w:rsidRPr="00F66575">
        <w:rPr>
          <w:rStyle w:val="StyleUnderline"/>
        </w:rPr>
        <w:t>may</w:t>
      </w:r>
      <w:r w:rsidRPr="00F66575">
        <w:rPr>
          <w:sz w:val="16"/>
        </w:rPr>
        <w:t xml:space="preserve"> also </w:t>
      </w:r>
      <w:r w:rsidRPr="00F66575">
        <w:rPr>
          <w:rStyle w:val="StyleUnderline"/>
        </w:rPr>
        <w:t xml:space="preserve">portend a </w:t>
      </w:r>
      <w:r w:rsidRPr="00F66575">
        <w:rPr>
          <w:rStyle w:val="Emphasis"/>
        </w:rPr>
        <w:t>Republican effort</w:t>
      </w:r>
      <w:r w:rsidRPr="00F66575">
        <w:rPr>
          <w:rStyle w:val="StyleUnderline"/>
        </w:rPr>
        <w:t xml:space="preserve"> to pass </w:t>
      </w:r>
      <w:r w:rsidRPr="00F66575">
        <w:rPr>
          <w:rStyle w:val="Emphasis"/>
        </w:rPr>
        <w:t>labor law reform</w:t>
      </w:r>
      <w:r w:rsidRPr="00F66575">
        <w:rPr>
          <w:sz w:val="16"/>
        </w:rPr>
        <w:t xml:space="preserve"> — something that Republicans in the Senate have blocked Democrats from achieving across three Democratic administrations. </w:t>
      </w:r>
      <w:r w:rsidRPr="00F66575">
        <w:rPr>
          <w:rStyle w:val="StyleUnderline"/>
        </w:rPr>
        <w:t>The possibility</w:t>
      </w:r>
      <w:r w:rsidRPr="00F66575">
        <w:rPr>
          <w:sz w:val="16"/>
        </w:rPr>
        <w:t xml:space="preserve"> that </w:t>
      </w:r>
      <w:r w:rsidRPr="00F66575">
        <w:rPr>
          <w:rStyle w:val="Emphasis"/>
          <w:highlight w:val="cyan"/>
        </w:rPr>
        <w:t>Repub</w:t>
      </w:r>
      <w:r w:rsidRPr="00F66575">
        <w:rPr>
          <w:sz w:val="16"/>
        </w:rPr>
        <w:t>lican</w:t>
      </w:r>
      <w:r w:rsidRPr="00F66575">
        <w:rPr>
          <w:rStyle w:val="Emphasis"/>
          <w:highlight w:val="cyan"/>
        </w:rPr>
        <w:t>s</w:t>
      </w:r>
      <w:r w:rsidRPr="00F66575">
        <w:rPr>
          <w:rStyle w:val="StyleUnderline"/>
          <w:highlight w:val="cyan"/>
        </w:rPr>
        <w:t xml:space="preserve"> could </w:t>
      </w:r>
      <w:r w:rsidRPr="00F66575">
        <w:rPr>
          <w:rStyle w:val="Emphasis"/>
          <w:highlight w:val="cyan"/>
        </w:rPr>
        <w:t>win</w:t>
      </w:r>
      <w:r w:rsidRPr="00F66575">
        <w:rPr>
          <w:rStyle w:val="StyleUnderline"/>
        </w:rPr>
        <w:t xml:space="preserve"> the </w:t>
      </w:r>
      <w:r w:rsidRPr="00F66575">
        <w:rPr>
          <w:rStyle w:val="Emphasis"/>
          <w:highlight w:val="cyan"/>
        </w:rPr>
        <w:t>support</w:t>
      </w:r>
      <w:r w:rsidRPr="00F66575">
        <w:rPr>
          <w:rStyle w:val="StyleUnderline"/>
          <w:highlight w:val="cyan"/>
        </w:rPr>
        <w:t xml:space="preserve"> of</w:t>
      </w:r>
      <w:r w:rsidRPr="00F66575">
        <w:rPr>
          <w:rStyle w:val="StyleUnderline"/>
        </w:rPr>
        <w:t xml:space="preserve"> more of </w:t>
      </w:r>
      <w:r w:rsidRPr="009808ED">
        <w:rPr>
          <w:rStyle w:val="StyleUnderline"/>
          <w:highlight w:val="cyan"/>
        </w:rPr>
        <w:t>the</w:t>
      </w:r>
      <w:r w:rsidRPr="00F66575">
        <w:rPr>
          <w:rStyle w:val="StyleUnderline"/>
        </w:rPr>
        <w:t xml:space="preserve"> U.S. </w:t>
      </w:r>
      <w:r w:rsidRPr="00F66575">
        <w:rPr>
          <w:rStyle w:val="Emphasis"/>
          <w:highlight w:val="cyan"/>
        </w:rPr>
        <w:t>labor movement</w:t>
      </w:r>
      <w:r w:rsidRPr="00F66575">
        <w:rPr>
          <w:rStyle w:val="StyleUnderline"/>
          <w:highlight w:val="cyan"/>
        </w:rPr>
        <w:t xml:space="preserve"> by</w:t>
      </w:r>
      <w:r w:rsidRPr="00F66575">
        <w:rPr>
          <w:rStyle w:val="StyleUnderline"/>
        </w:rPr>
        <w:t xml:space="preserve"> successfully </w:t>
      </w:r>
      <w:r w:rsidRPr="00F66575">
        <w:rPr>
          <w:rStyle w:val="StyleUnderline"/>
          <w:highlight w:val="cyan"/>
        </w:rPr>
        <w:t xml:space="preserve">reforming </w:t>
      </w:r>
      <w:r w:rsidRPr="00F66575">
        <w:rPr>
          <w:rStyle w:val="Emphasis"/>
          <w:highlight w:val="cyan"/>
        </w:rPr>
        <w:t>labor laws</w:t>
      </w:r>
      <w:r w:rsidRPr="00F66575">
        <w:rPr>
          <w:sz w:val="16"/>
        </w:rPr>
        <w:t xml:space="preserve"> for the first time in nearly 70 years </w:t>
      </w:r>
      <w:r w:rsidRPr="00633FDB">
        <w:rPr>
          <w:rStyle w:val="StyleUnderline"/>
          <w:highlight w:val="cyan"/>
        </w:rPr>
        <w:t>poses a</w:t>
      </w:r>
      <w:r w:rsidRPr="00F66575">
        <w:rPr>
          <w:rStyle w:val="StyleUnderline"/>
        </w:rPr>
        <w:t xml:space="preserve"> </w:t>
      </w:r>
      <w:r w:rsidRPr="00F66575">
        <w:rPr>
          <w:rStyle w:val="Emphasis"/>
        </w:rPr>
        <w:t>significant</w:t>
      </w:r>
      <w:r w:rsidRPr="00F66575">
        <w:rPr>
          <w:rStyle w:val="StyleUnderline"/>
        </w:rPr>
        <w:t xml:space="preserve">, long-term </w:t>
      </w:r>
      <w:r w:rsidRPr="00633FDB">
        <w:rPr>
          <w:rStyle w:val="Emphasis"/>
          <w:highlight w:val="cyan"/>
        </w:rPr>
        <w:t>threat</w:t>
      </w:r>
      <w:r w:rsidRPr="00633FDB">
        <w:rPr>
          <w:rStyle w:val="StyleUnderline"/>
          <w:highlight w:val="cyan"/>
        </w:rPr>
        <w:t xml:space="preserve"> to the </w:t>
      </w:r>
      <w:r w:rsidRPr="00633FDB">
        <w:rPr>
          <w:rStyle w:val="Emphasis"/>
          <w:highlight w:val="cyan"/>
        </w:rPr>
        <w:t>Dem</w:t>
      </w:r>
      <w:r w:rsidRPr="00F66575">
        <w:rPr>
          <w:sz w:val="16"/>
        </w:rPr>
        <w:t xml:space="preserve">ocratic </w:t>
      </w:r>
      <w:r w:rsidRPr="00633FDB">
        <w:rPr>
          <w:rStyle w:val="Emphasis"/>
          <w:highlight w:val="cyan"/>
        </w:rPr>
        <w:t>Party</w:t>
      </w:r>
      <w:r w:rsidRPr="00F66575">
        <w:rPr>
          <w:sz w:val="16"/>
        </w:rPr>
        <w:t>.</w:t>
      </w:r>
    </w:p>
    <w:p w14:paraId="6BDCC5BB" w14:textId="77777777" w:rsidR="00433D5E" w:rsidRPr="00F66575" w:rsidRDefault="00433D5E" w:rsidP="00433D5E">
      <w:pPr>
        <w:rPr>
          <w:sz w:val="16"/>
        </w:rPr>
      </w:pPr>
      <w:r w:rsidRPr="00F66575">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0F9A93B1" w14:textId="77777777" w:rsidR="00433D5E" w:rsidRPr="00F66575" w:rsidRDefault="00433D5E" w:rsidP="00433D5E">
      <w:pPr>
        <w:rPr>
          <w:sz w:val="16"/>
        </w:rPr>
      </w:pPr>
      <w:r w:rsidRPr="00F66575">
        <w:rPr>
          <w:rStyle w:val="Emphasis"/>
        </w:rPr>
        <w:t>Steeper penalties</w:t>
      </w:r>
      <w:r w:rsidRPr="00F66575">
        <w:rPr>
          <w:rStyle w:val="StyleUnderline"/>
        </w:rPr>
        <w:t xml:space="preserve"> for </w:t>
      </w:r>
      <w:r w:rsidRPr="00F66575">
        <w:rPr>
          <w:rStyle w:val="Emphasis"/>
        </w:rPr>
        <w:t>employers</w:t>
      </w:r>
      <w:r w:rsidRPr="00F66575">
        <w:rPr>
          <w:rStyle w:val="StyleUnderline"/>
        </w:rPr>
        <w:t xml:space="preserve"> that interfere in organizing</w:t>
      </w:r>
      <w:r w:rsidRPr="00F66575">
        <w:rPr>
          <w:sz w:val="16"/>
        </w:rPr>
        <w:t xml:space="preserve"> campaigns? </w:t>
      </w:r>
      <w:r w:rsidRPr="00F66575">
        <w:rPr>
          <w:rStyle w:val="StyleUnderline"/>
        </w:rPr>
        <w:t xml:space="preserve">A right for workers to </w:t>
      </w:r>
      <w:r w:rsidRPr="00F66575">
        <w:rPr>
          <w:rStyle w:val="Emphasis"/>
        </w:rPr>
        <w:t>sue</w:t>
      </w:r>
      <w:r w:rsidRPr="00F66575">
        <w:rPr>
          <w:rStyle w:val="StyleUnderline"/>
        </w:rPr>
        <w:t xml:space="preserve"> bosses that violate labor rights</w:t>
      </w:r>
      <w:r w:rsidRPr="00F66575">
        <w:rPr>
          <w:sz w:val="16"/>
        </w:rPr>
        <w:t>? A Republican-controlled Senate committed to winning over the union movement might well be supportive. Indeed, Sen. Josh Hawley (R-Mo.) has reportedly circulated a “Framework” for labor law reform that includes some of these ideas.</w:t>
      </w:r>
    </w:p>
    <w:p w14:paraId="3820B169" w14:textId="77777777" w:rsidR="00433D5E" w:rsidRPr="00F66575" w:rsidRDefault="00433D5E" w:rsidP="00433D5E">
      <w:pPr>
        <w:rPr>
          <w:sz w:val="16"/>
        </w:rPr>
      </w:pPr>
      <w:r w:rsidRPr="00F66575">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5942E741" w14:textId="77777777" w:rsidR="00433D5E" w:rsidRPr="00F66575" w:rsidRDefault="00433D5E" w:rsidP="00433D5E">
      <w:pPr>
        <w:rPr>
          <w:sz w:val="16"/>
        </w:rPr>
      </w:pPr>
      <w:r w:rsidRPr="00F66575">
        <w:rPr>
          <w:sz w:val="16"/>
        </w:rPr>
        <w:t>How should Democrats, and those who have fought for decades to achieve meaningful labor law reform, respond?</w:t>
      </w:r>
    </w:p>
    <w:p w14:paraId="76AE87D8" w14:textId="77777777" w:rsidR="00433D5E" w:rsidRPr="00F66575" w:rsidRDefault="00433D5E" w:rsidP="00433D5E">
      <w:pPr>
        <w:rPr>
          <w:sz w:val="16"/>
        </w:rPr>
      </w:pPr>
      <w:r w:rsidRPr="00F66575">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209E6481" w14:textId="77777777" w:rsidR="00433D5E" w:rsidRPr="00F66575" w:rsidRDefault="00433D5E" w:rsidP="00433D5E">
      <w:pPr>
        <w:rPr>
          <w:sz w:val="16"/>
        </w:rPr>
      </w:pPr>
      <w:r w:rsidRPr="00F66575">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7782663A" w14:textId="77777777" w:rsidR="00433D5E" w:rsidRPr="00F66575" w:rsidRDefault="00433D5E" w:rsidP="00433D5E">
      <w:pPr>
        <w:rPr>
          <w:sz w:val="16"/>
        </w:rPr>
      </w:pPr>
      <w:r w:rsidRPr="00F66575">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6098B634" w14:textId="77777777" w:rsidR="00433D5E" w:rsidRPr="00F66575" w:rsidRDefault="00433D5E" w:rsidP="00433D5E">
      <w:pPr>
        <w:rPr>
          <w:sz w:val="16"/>
        </w:rPr>
      </w:pPr>
      <w:r w:rsidRPr="00F66575">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5D92E1E6" w14:textId="77777777" w:rsidR="00433D5E" w:rsidRPr="00F66575" w:rsidRDefault="00433D5E" w:rsidP="00433D5E">
      <w:pPr>
        <w:rPr>
          <w:sz w:val="16"/>
        </w:rPr>
      </w:pPr>
      <w:r w:rsidRPr="00F66575">
        <w:rPr>
          <w:sz w:val="16"/>
        </w:rPr>
        <w:t>To put it simply, the Republican vision for American labor policy is based on exclusion; the progressive vision is based on inclusion.</w:t>
      </w:r>
    </w:p>
    <w:p w14:paraId="66F11BCE" w14:textId="77777777" w:rsidR="00433D5E" w:rsidRPr="00F66575" w:rsidRDefault="00433D5E" w:rsidP="00433D5E">
      <w:pPr>
        <w:rPr>
          <w:sz w:val="16"/>
        </w:rPr>
      </w:pPr>
      <w:r w:rsidRPr="00F66575">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4AC49337" w14:textId="77777777" w:rsidR="00433D5E" w:rsidRDefault="00433D5E" w:rsidP="00433D5E">
      <w:pPr>
        <w:rPr>
          <w:rStyle w:val="StyleUnderline"/>
        </w:rPr>
      </w:pPr>
      <w:r w:rsidRPr="00F66575">
        <w:rPr>
          <w:sz w:val="16"/>
        </w:rPr>
        <w:t xml:space="preserve">If the Democratic Party can articulate the difference between these two visions, and come to stand for the progressive one, it can hope to earn the continued support of the labor movement. If </w:t>
      </w:r>
      <w:r w:rsidRPr="00633FDB">
        <w:rPr>
          <w:rStyle w:val="Emphasis"/>
          <w:highlight w:val="cyan"/>
        </w:rPr>
        <w:t>Dem</w:t>
      </w:r>
      <w:r w:rsidRPr="00F66575">
        <w:rPr>
          <w:sz w:val="16"/>
        </w:rPr>
        <w:t>ocrat</w:t>
      </w:r>
      <w:r w:rsidRPr="00633FDB">
        <w:rPr>
          <w:rStyle w:val="Emphasis"/>
          <w:highlight w:val="cyan"/>
        </w:rPr>
        <w:t>s</w:t>
      </w:r>
      <w:r w:rsidRPr="00F66575">
        <w:rPr>
          <w:sz w:val="16"/>
        </w:rPr>
        <w:t xml:space="preserve"> fail to do so, they </w:t>
      </w:r>
      <w:r w:rsidRPr="00633FDB">
        <w:rPr>
          <w:rStyle w:val="StyleUnderline"/>
          <w:highlight w:val="cyan"/>
        </w:rPr>
        <w:t>may</w:t>
      </w:r>
      <w:r w:rsidRPr="00F66575">
        <w:rPr>
          <w:rStyle w:val="StyleUnderline"/>
        </w:rPr>
        <w:t xml:space="preserve"> find themselves </w:t>
      </w:r>
      <w:r w:rsidRPr="00633FDB">
        <w:rPr>
          <w:rStyle w:val="Emphasis"/>
          <w:highlight w:val="cyan"/>
        </w:rPr>
        <w:t>surrender</w:t>
      </w:r>
      <w:r w:rsidRPr="00F66575">
        <w:rPr>
          <w:rStyle w:val="Emphasis"/>
        </w:rPr>
        <w:t>ing</w:t>
      </w:r>
      <w:r w:rsidRPr="00F66575">
        <w:rPr>
          <w:rStyle w:val="StyleUnderline"/>
        </w:rPr>
        <w:t xml:space="preserve"> </w:t>
      </w:r>
      <w:r w:rsidRPr="00633FDB">
        <w:rPr>
          <w:rStyle w:val="StyleUnderline"/>
          <w:highlight w:val="cyan"/>
        </w:rPr>
        <w:t xml:space="preserve">the </w:t>
      </w:r>
      <w:r w:rsidRPr="00633FDB">
        <w:rPr>
          <w:rStyle w:val="Emphasis"/>
          <w:highlight w:val="cyan"/>
        </w:rPr>
        <w:t>field</w:t>
      </w:r>
      <w:r w:rsidRPr="00633FDB">
        <w:rPr>
          <w:rStyle w:val="StyleUnderline"/>
          <w:highlight w:val="cyan"/>
        </w:rPr>
        <w:t xml:space="preserve"> to a </w:t>
      </w:r>
      <w:r w:rsidRPr="00633FDB">
        <w:rPr>
          <w:rStyle w:val="Emphasis"/>
          <w:highlight w:val="cyan"/>
        </w:rPr>
        <w:t>Repub</w:t>
      </w:r>
      <w:r w:rsidRPr="00F66575">
        <w:rPr>
          <w:sz w:val="16"/>
        </w:rPr>
        <w:t xml:space="preserve">lican </w:t>
      </w:r>
      <w:r w:rsidRPr="00633FDB">
        <w:rPr>
          <w:rStyle w:val="Emphasis"/>
          <w:highlight w:val="cyan"/>
        </w:rPr>
        <w:t>Party</w:t>
      </w:r>
      <w:r w:rsidRPr="00633FDB">
        <w:rPr>
          <w:rStyle w:val="StyleUnderline"/>
          <w:highlight w:val="cyan"/>
        </w:rPr>
        <w:t xml:space="preserve"> willing to </w:t>
      </w:r>
      <w:r w:rsidRPr="00633FDB">
        <w:rPr>
          <w:rStyle w:val="Emphasis"/>
          <w:highlight w:val="cyan"/>
        </w:rPr>
        <w:t>embrace</w:t>
      </w:r>
      <w:r w:rsidRPr="00633FDB">
        <w:rPr>
          <w:rStyle w:val="StyleUnderline"/>
          <w:highlight w:val="cyan"/>
        </w:rPr>
        <w:t xml:space="preserve"> pro-union</w:t>
      </w:r>
      <w:r w:rsidRPr="00F66575">
        <w:rPr>
          <w:rStyle w:val="StyleUnderline"/>
        </w:rPr>
        <w:t xml:space="preserve"> </w:t>
      </w:r>
      <w:r w:rsidRPr="00F66575">
        <w:rPr>
          <w:rStyle w:val="Emphasis"/>
        </w:rPr>
        <w:t xml:space="preserve">labor </w:t>
      </w:r>
      <w:r w:rsidRPr="00633FDB">
        <w:rPr>
          <w:rStyle w:val="Emphasis"/>
          <w:highlight w:val="cyan"/>
        </w:rPr>
        <w:t>policy</w:t>
      </w:r>
      <w:r w:rsidRPr="00633FDB">
        <w:rPr>
          <w:rStyle w:val="StyleUnderline"/>
          <w:highlight w:val="cyan"/>
        </w:rPr>
        <w:t xml:space="preserve"> to </w:t>
      </w:r>
      <w:r w:rsidRPr="00633FDB">
        <w:rPr>
          <w:rStyle w:val="Emphasis"/>
          <w:highlight w:val="cyan"/>
        </w:rPr>
        <w:t>win</w:t>
      </w:r>
      <w:r w:rsidRPr="00633FDB">
        <w:rPr>
          <w:rStyle w:val="Emphasis"/>
        </w:rPr>
        <w:t xml:space="preserve"> elections</w:t>
      </w:r>
      <w:r w:rsidRPr="00F66575">
        <w:rPr>
          <w:rStyle w:val="StyleUnderline"/>
        </w:rPr>
        <w:t>.</w:t>
      </w:r>
    </w:p>
    <w:p w14:paraId="7250759A" w14:textId="77777777" w:rsidR="00433D5E" w:rsidRDefault="00433D5E" w:rsidP="00433D5E">
      <w:pPr>
        <w:pStyle w:val="Heading3"/>
      </w:pPr>
      <w:r>
        <w:t>Voters---1NR</w:t>
      </w:r>
    </w:p>
    <w:p w14:paraId="13BC7FDF" w14:textId="77777777" w:rsidR="00433D5E" w:rsidRPr="00C173C0" w:rsidRDefault="00433D5E" w:rsidP="00433D5E">
      <w:pPr>
        <w:keepNext/>
        <w:keepLines/>
        <w:spacing w:before="40" w:after="0"/>
        <w:outlineLvl w:val="3"/>
        <w:rPr>
          <w:rFonts w:eastAsia="Times New Roman" w:cs="Times New Roman"/>
          <w:b/>
          <w:iCs/>
          <w:sz w:val="26"/>
        </w:rPr>
      </w:pPr>
      <w:r>
        <w:rPr>
          <w:rFonts w:eastAsia="Times New Roman" w:cs="Times New Roman"/>
          <w:b/>
          <w:iCs/>
          <w:sz w:val="26"/>
        </w:rPr>
        <w:t xml:space="preserve">The link about union support is </w:t>
      </w:r>
      <w:r w:rsidRPr="005E5F61">
        <w:rPr>
          <w:rFonts w:eastAsia="Times New Roman" w:cs="Times New Roman"/>
          <w:b/>
          <w:iCs/>
          <w:sz w:val="26"/>
          <w:u w:val="single"/>
        </w:rPr>
        <w:t>long</w:t>
      </w:r>
      <w:r>
        <w:rPr>
          <w:rFonts w:eastAsia="Times New Roman" w:cs="Times New Roman"/>
          <w:b/>
          <w:iCs/>
          <w:sz w:val="26"/>
          <w:u w:val="single"/>
        </w:rPr>
        <w:t>-</w:t>
      </w:r>
      <w:r w:rsidRPr="005E5F61">
        <w:rPr>
          <w:rFonts w:eastAsia="Times New Roman" w:cs="Times New Roman"/>
          <w:b/>
          <w:iCs/>
          <w:sz w:val="26"/>
          <w:u w:val="single"/>
        </w:rPr>
        <w:t>term</w:t>
      </w:r>
      <w:r w:rsidRPr="00C173C0">
        <w:rPr>
          <w:rFonts w:eastAsia="Times New Roman" w:cs="Times New Roman"/>
          <w:b/>
          <w:iCs/>
          <w:sz w:val="26"/>
        </w:rPr>
        <w:t xml:space="preserve">. </w:t>
      </w:r>
      <w:r>
        <w:rPr>
          <w:rFonts w:eastAsia="Times New Roman" w:cs="Times New Roman"/>
          <w:b/>
          <w:iCs/>
          <w:sz w:val="26"/>
        </w:rPr>
        <w:t xml:space="preserve">They’ll </w:t>
      </w:r>
      <w:r w:rsidRPr="00C173C0">
        <w:rPr>
          <w:rFonts w:eastAsia="Times New Roman" w:cs="Times New Roman"/>
          <w:b/>
          <w:iCs/>
          <w:sz w:val="26"/>
        </w:rPr>
        <w:t xml:space="preserve">channel resources AND </w:t>
      </w:r>
      <w:r w:rsidRPr="005E5F61">
        <w:rPr>
          <w:rFonts w:eastAsia="Times New Roman" w:cs="Times New Roman"/>
          <w:b/>
          <w:iCs/>
          <w:sz w:val="26"/>
          <w:u w:val="single"/>
        </w:rPr>
        <w:t>remind voters</w:t>
      </w:r>
      <w:r w:rsidRPr="00C173C0">
        <w:rPr>
          <w:rFonts w:eastAsia="Times New Roman" w:cs="Times New Roman"/>
          <w:b/>
          <w:iCs/>
          <w:sz w:val="26"/>
        </w:rPr>
        <w:t xml:space="preserve"> about the plan, come November.</w:t>
      </w:r>
    </w:p>
    <w:p w14:paraId="41824948" w14:textId="77777777" w:rsidR="00433D5E" w:rsidRPr="00251F88" w:rsidRDefault="00433D5E" w:rsidP="00433D5E">
      <w:r w:rsidRPr="000B0EDF">
        <w:rPr>
          <w:rStyle w:val="Style13ptBold"/>
        </w:rPr>
        <w:t xml:space="preserve">Glass ’21 </w:t>
      </w:r>
      <w:r>
        <w:t>[Aurelia, David Madland, and Ruy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3E421CA2" w14:textId="77777777" w:rsidR="00433D5E" w:rsidRDefault="00433D5E" w:rsidP="00433D5E">
      <w:pPr>
        <w:rPr>
          <w:sz w:val="16"/>
        </w:rPr>
      </w:pPr>
      <w:r w:rsidRPr="0094313D">
        <w:rPr>
          <w:sz w:val="16"/>
        </w:rPr>
        <w:t xml:space="preserve">The union Democrat advantage is more nuanced than merely voting the union ticket, however; </w:t>
      </w:r>
      <w:r w:rsidRPr="0094313D">
        <w:rPr>
          <w:rStyle w:val="StyleUnderline"/>
          <w:highlight w:val="cyan"/>
        </w:rPr>
        <w:t>unions provide</w:t>
      </w:r>
      <w:r w:rsidRPr="00C11844">
        <w:rPr>
          <w:rStyle w:val="StyleUnderline"/>
        </w:rPr>
        <w:t xml:space="preserve"> a range of critical </w:t>
      </w:r>
      <w:r w:rsidRPr="0094313D">
        <w:rPr>
          <w:rStyle w:val="StyleUnderline"/>
          <w:highlight w:val="cyan"/>
        </w:rPr>
        <w:t xml:space="preserve">support for voters, including </w:t>
      </w:r>
      <w:r w:rsidRPr="0094313D">
        <w:rPr>
          <w:rStyle w:val="Emphasis"/>
          <w:highlight w:val="cyan"/>
        </w:rPr>
        <w:t>educating them</w:t>
      </w:r>
      <w:r w:rsidRPr="0094313D">
        <w:rPr>
          <w:sz w:val="16"/>
        </w:rPr>
        <w:t xml:space="preserve"> about worker issues and which candidates will support workers, </w:t>
      </w:r>
      <w:r w:rsidRPr="0094313D">
        <w:rPr>
          <w:rStyle w:val="StyleUnderline"/>
          <w:highlight w:val="cyan"/>
        </w:rPr>
        <w:t xml:space="preserve">providing </w:t>
      </w:r>
      <w:r w:rsidRPr="0094313D">
        <w:rPr>
          <w:rStyle w:val="Emphasis"/>
          <w:highlight w:val="cyan"/>
        </w:rPr>
        <w:t>minischools</w:t>
      </w:r>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94313D">
        <w:rPr>
          <w:rStyle w:val="StyleUnderline"/>
          <w:highlight w:val="cyan"/>
        </w:rPr>
        <w:t>encouraging</w:t>
      </w:r>
      <w:r w:rsidRPr="0094313D">
        <w:rPr>
          <w:sz w:val="16"/>
        </w:rPr>
        <w:t xml:space="preserve"> their </w:t>
      </w:r>
      <w:r w:rsidRPr="0094313D">
        <w:rPr>
          <w:rStyle w:val="StyleUnderline"/>
          <w:highlight w:val="cyan"/>
        </w:rPr>
        <w:t xml:space="preserve">members to </w:t>
      </w:r>
      <w:r w:rsidRPr="0094313D">
        <w:rPr>
          <w:rStyle w:val="Emphasis"/>
          <w:highlight w:val="cyan"/>
        </w:rPr>
        <w:t>vote</w:t>
      </w:r>
      <w:r w:rsidRPr="0094313D">
        <w:rPr>
          <w:rStyle w:val="StyleUnderline"/>
          <w:highlight w:val="cyan"/>
        </w:rPr>
        <w:t>, and providing</w:t>
      </w:r>
      <w:r w:rsidRPr="00C11844">
        <w:rPr>
          <w:rStyle w:val="StyleUnderline"/>
        </w:rPr>
        <w:t xml:space="preserve"> </w:t>
      </w:r>
      <w:r w:rsidRPr="00C11844">
        <w:rPr>
          <w:rStyle w:val="Emphasis"/>
        </w:rPr>
        <w:t xml:space="preserve">financial </w:t>
      </w:r>
      <w:r w:rsidRPr="0094313D">
        <w:rPr>
          <w:rStyle w:val="Emphasis"/>
          <w:highlight w:val="cyan"/>
        </w:rPr>
        <w:t>resources</w:t>
      </w:r>
      <w:r w:rsidRPr="0094313D">
        <w:rPr>
          <w:rStyle w:val="StyleUnderline"/>
          <w:highlight w:val="cyan"/>
        </w:rPr>
        <w:t xml:space="preserve"> for </w:t>
      </w:r>
      <w:r w:rsidRPr="0094313D">
        <w:rPr>
          <w:rStyle w:val="Emphasis"/>
          <w:highlight w:val="cyan"/>
        </w:rPr>
        <w:t>campaigns</w:t>
      </w:r>
      <w:r w:rsidRPr="0094313D">
        <w:rPr>
          <w:sz w:val="16"/>
        </w:rPr>
        <w:t xml:space="preserve">. </w:t>
      </w:r>
      <w:r w:rsidRPr="0094313D">
        <w:rPr>
          <w:rStyle w:val="StyleUnderline"/>
          <w:highlight w:val="cyan"/>
        </w:rPr>
        <w:t xml:space="preserve">Unions’ role in </w:t>
      </w:r>
      <w:r w:rsidRPr="0094313D">
        <w:rPr>
          <w:rStyle w:val="Emphasis"/>
          <w:highlight w:val="cyan"/>
        </w:rPr>
        <w:t>educating</w:t>
      </w:r>
      <w:r w:rsidRPr="0094313D">
        <w:rPr>
          <w:rStyle w:val="Emphasis"/>
        </w:rPr>
        <w:t xml:space="preserve"> voters</w:t>
      </w:r>
      <w:r w:rsidRPr="00C11844">
        <w:rPr>
          <w:rStyle w:val="StyleUnderline"/>
        </w:rPr>
        <w:t xml:space="preserve"> may be </w:t>
      </w:r>
      <w:r w:rsidRPr="0094313D">
        <w:rPr>
          <w:rStyle w:val="Emphasis"/>
          <w:highlight w:val="cyan"/>
        </w:rPr>
        <w:t>particularly important</w:t>
      </w:r>
      <w:r w:rsidRPr="0094313D">
        <w:rPr>
          <w:sz w:val="16"/>
        </w:rPr>
        <w:t xml:space="preserve">. </w:t>
      </w:r>
      <w:r w:rsidRPr="0094313D">
        <w:rPr>
          <w:rStyle w:val="StyleUnderline"/>
          <w:highlight w:val="cya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94313D">
        <w:rPr>
          <w:rStyle w:val="StyleUnderline"/>
          <w:highlight w:val="cyan"/>
        </w:rPr>
        <w:t xml:space="preserve">are </w:t>
      </w:r>
      <w:r w:rsidRPr="0094313D">
        <w:rPr>
          <w:rStyle w:val="Emphasis"/>
          <w:highlight w:val="cyan"/>
        </w:rPr>
        <w:t>more likely</w:t>
      </w:r>
      <w:r w:rsidRPr="0094313D">
        <w:rPr>
          <w:rStyle w:val="StyleUnderline"/>
          <w:highlight w:val="cyan"/>
        </w:rPr>
        <w:t xml:space="preserve"> to vote for their union’s </w:t>
      </w:r>
      <w:r w:rsidRPr="0094313D">
        <w:rPr>
          <w:rStyle w:val="Emphasis"/>
          <w:highlight w:val="cya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095145A7" w14:textId="77777777" w:rsidR="00433D5E" w:rsidRPr="004B0AEF" w:rsidRDefault="00433D5E" w:rsidP="00433D5E">
      <w:pPr>
        <w:pStyle w:val="Heading4"/>
      </w:pPr>
      <w:r>
        <w:rPr>
          <w:sz w:val="16"/>
        </w:rPr>
        <w:br/>
      </w:r>
      <w:r w:rsidRPr="004B0AEF">
        <w:t xml:space="preserve">He’ll campaign on even a left-wing proposal like the </w:t>
      </w:r>
      <w:r w:rsidRPr="004B0AEF">
        <w:rPr>
          <w:u w:val="single"/>
        </w:rPr>
        <w:t>plan as a win.</w:t>
      </w:r>
      <w:r w:rsidRPr="004B0AEF">
        <w:t xml:space="preserve"> </w:t>
      </w:r>
    </w:p>
    <w:p w14:paraId="0DE9C022" w14:textId="77777777" w:rsidR="00433D5E" w:rsidRPr="004B0AEF" w:rsidRDefault="00433D5E" w:rsidP="00433D5E">
      <w:r w:rsidRPr="004B0AEF">
        <w:rPr>
          <w:b/>
          <w:bCs/>
          <w:sz w:val="26"/>
        </w:rPr>
        <w:t>Ungar-Sargon ’24</w:t>
      </w:r>
      <w:r w:rsidRPr="004B0AEF">
        <w:t xml:space="preserve"> [Batya; November 18; Opinion editor at Newsweek; American Compass, “The Rise of the Pro-Worker Republican,” https://americancompass.org/the-rise-of-the-pro-worker-republican]</w:t>
      </w:r>
    </w:p>
    <w:p w14:paraId="5B7C8F1F" w14:textId="77777777" w:rsidR="00433D5E" w:rsidRPr="004B0AEF" w:rsidRDefault="00433D5E" w:rsidP="00433D5E">
      <w:pPr>
        <w:rPr>
          <w:sz w:val="16"/>
        </w:rPr>
      </w:pPr>
      <w:r w:rsidRPr="004B0AEF">
        <w:rPr>
          <w:rStyle w:val="StyleUnderline"/>
          <w:highlight w:val="cyan"/>
        </w:rPr>
        <w:t>Trump</w:t>
      </w:r>
      <w:r w:rsidRPr="004B0AEF">
        <w:rPr>
          <w:sz w:val="16"/>
        </w:rPr>
        <w:t xml:space="preserve"> hasn’t been shy to </w:t>
      </w:r>
      <w:r w:rsidRPr="004B0AEF">
        <w:rPr>
          <w:rStyle w:val="Emphasis"/>
          <w:highlight w:val="cyan"/>
        </w:rPr>
        <w:t>adopt</w:t>
      </w:r>
      <w:r w:rsidRPr="004B0AEF">
        <w:rPr>
          <w:rStyle w:val="StyleUnderline"/>
          <w:highlight w:val="cyan"/>
        </w:rPr>
        <w:t xml:space="preserve"> the </w:t>
      </w:r>
      <w:r w:rsidRPr="004B0AEF">
        <w:rPr>
          <w:rStyle w:val="Emphasis"/>
          <w:highlight w:val="cyan"/>
        </w:rPr>
        <w:t>best ideas</w:t>
      </w:r>
      <w:r w:rsidRPr="004B0AEF">
        <w:rPr>
          <w:rStyle w:val="StyleUnderline"/>
          <w:highlight w:val="cyan"/>
        </w:rPr>
        <w:t xml:space="preserve"> from </w:t>
      </w:r>
      <w:r w:rsidRPr="004B0AEF">
        <w:rPr>
          <w:rStyle w:val="Emphasis"/>
          <w:highlight w:val="cyan"/>
        </w:rPr>
        <w:t>both sides</w:t>
      </w:r>
      <w:r w:rsidRPr="004B0AEF">
        <w:rPr>
          <w:sz w:val="16"/>
        </w:rPr>
        <w:t>—</w:t>
      </w:r>
      <w:r w:rsidRPr="004B0AEF">
        <w:rPr>
          <w:rStyle w:val="StyleUnderline"/>
          <w:highlight w:val="cyan"/>
        </w:rPr>
        <w:t xml:space="preserve">even from </w:t>
      </w:r>
      <w:r w:rsidRPr="004B0AEF">
        <w:rPr>
          <w:rStyle w:val="Emphasis"/>
          <w:highlight w:val="cyan"/>
        </w:rPr>
        <w:t>progressives</w:t>
      </w:r>
      <w:r w:rsidRPr="004B0AEF">
        <w:rPr>
          <w:sz w:val="16"/>
        </w:rPr>
        <w:t xml:space="preserve">. Recall that </w:t>
      </w:r>
      <w:r w:rsidRPr="004B0AEF">
        <w:rPr>
          <w:rStyle w:val="StyleUnderline"/>
          <w:highlight w:val="cyan"/>
        </w:rPr>
        <w:t xml:space="preserve">it was </w:t>
      </w:r>
      <w:r w:rsidRPr="004B0AEF">
        <w:rPr>
          <w:rStyle w:val="Emphasis"/>
          <w:highlight w:val="cyan"/>
        </w:rPr>
        <w:t>progressives</w:t>
      </w:r>
      <w:r w:rsidRPr="004B0AEF">
        <w:rPr>
          <w:rStyle w:val="StyleUnderline"/>
          <w:highlight w:val="cyan"/>
        </w:rPr>
        <w:t xml:space="preserve"> who used to support </w:t>
      </w:r>
      <w:r w:rsidRPr="004B0AEF">
        <w:rPr>
          <w:rStyle w:val="Emphasis"/>
          <w:highlight w:val="cyan"/>
        </w:rPr>
        <w:t>tariffs</w:t>
      </w:r>
      <w:r w:rsidRPr="004B0AEF">
        <w:rPr>
          <w:sz w:val="16"/>
        </w:rPr>
        <w:t xml:space="preserve">, and progressives who used to support controlling the border and deporting illegal immigrants to protect wages. In both his first term and what he promises for a second, Trump has taken on the old guard of the Republican Party—which has historically preferred free trade and trickle-down economics—to wage political warfare on the entrenched, credentialed caste of both parties, a program that steadily bore fruit until the pandemic. </w:t>
      </w:r>
    </w:p>
    <w:p w14:paraId="548B8FFF" w14:textId="77777777" w:rsidR="00433D5E" w:rsidRPr="000850AD" w:rsidRDefault="00433D5E" w:rsidP="00433D5E">
      <w:pPr>
        <w:rPr>
          <w:sz w:val="16"/>
        </w:rPr>
      </w:pPr>
      <w:r w:rsidRPr="004B0AEF">
        <w:rPr>
          <w:sz w:val="16"/>
        </w:rPr>
        <w:t>“</w:t>
      </w:r>
      <w:r w:rsidRPr="004B0AEF">
        <w:rPr>
          <w:rStyle w:val="StyleUnderline"/>
          <w:highlight w:val="cyan"/>
        </w:rPr>
        <w:t>There are</w:t>
      </w:r>
      <w:r w:rsidRPr="004B0AEF">
        <w:rPr>
          <w:rStyle w:val="StyleUnderline"/>
        </w:rPr>
        <w:t xml:space="preserve"> many </w:t>
      </w:r>
      <w:r w:rsidRPr="004B0AEF">
        <w:rPr>
          <w:rStyle w:val="Emphasis"/>
          <w:highlight w:val="cyan"/>
        </w:rPr>
        <w:t>pro-worker Repub</w:t>
      </w:r>
      <w:r w:rsidRPr="004B0AEF">
        <w:rPr>
          <w:rStyle w:val="StyleUnderline"/>
        </w:rPr>
        <w:t>lican</w:t>
      </w:r>
      <w:r w:rsidRPr="004B0AEF">
        <w:rPr>
          <w:rStyle w:val="Emphasis"/>
          <w:highlight w:val="cyan"/>
        </w:rPr>
        <w:t>s</w:t>
      </w:r>
      <w:r w:rsidRPr="004B0AEF">
        <w:rPr>
          <w:rStyle w:val="StyleUnderline"/>
        </w:rPr>
        <w:t xml:space="preserve"> who are </w:t>
      </w:r>
      <w:r w:rsidRPr="004B0AEF">
        <w:rPr>
          <w:rStyle w:val="Emphasis"/>
          <w:highlight w:val="cyan"/>
        </w:rPr>
        <w:t>moving</w:t>
      </w:r>
      <w:r w:rsidRPr="004B0AEF">
        <w:rPr>
          <w:rStyle w:val="StyleUnderline"/>
          <w:highlight w:val="cyan"/>
        </w:rPr>
        <w:t xml:space="preserve"> the party</w:t>
      </w:r>
      <w:r w:rsidRPr="004B0AEF">
        <w:rPr>
          <w:rStyle w:val="StyleUnderline"/>
        </w:rPr>
        <w:t xml:space="preserve"> away </w:t>
      </w:r>
      <w:r w:rsidRPr="004B0AEF">
        <w:rPr>
          <w:rStyle w:val="StyleUnderline"/>
          <w:highlight w:val="cyan"/>
        </w:rPr>
        <w:t>from</w:t>
      </w:r>
      <w:r w:rsidRPr="004B0AEF">
        <w:rPr>
          <w:rStyle w:val="StyleUnderline"/>
        </w:rPr>
        <w:t xml:space="preserve"> the </w:t>
      </w:r>
      <w:r w:rsidRPr="004B0AEF">
        <w:rPr>
          <w:rStyle w:val="Emphasis"/>
          <w:highlight w:val="cyan"/>
        </w:rPr>
        <w:t>corporatist elites</w:t>
      </w:r>
      <w:r w:rsidRPr="004B0AEF">
        <w:rPr>
          <w:sz w:val="16"/>
        </w:rPr>
        <w:t xml:space="preserve">,” O’Brien told me. “And </w:t>
      </w:r>
      <w:r w:rsidRPr="004B0AEF">
        <w:rPr>
          <w:rStyle w:val="Emphasis"/>
          <w:highlight w:val="cyan"/>
        </w:rPr>
        <w:t>workers</w:t>
      </w:r>
      <w:r w:rsidRPr="004B0AEF">
        <w:rPr>
          <w:rStyle w:val="StyleUnderline"/>
          <w:highlight w:val="cyan"/>
        </w:rPr>
        <w:t xml:space="preserve"> are </w:t>
      </w:r>
      <w:r w:rsidRPr="004B0AEF">
        <w:rPr>
          <w:rStyle w:val="Emphasis"/>
          <w:highlight w:val="cyan"/>
        </w:rPr>
        <w:t>taking notice</w:t>
      </w:r>
      <w:r w:rsidRPr="004B0AEF">
        <w:rPr>
          <w:sz w:val="16"/>
        </w:rPr>
        <w:t>. During the campaign, we watched Democrats cozy up with Big Tech and lean further into corporate mega-donors. They raised more than a billion bucks but it cost them the election.”</w:t>
      </w:r>
    </w:p>
    <w:p w14:paraId="09200D85" w14:textId="77777777" w:rsidR="00433D5E" w:rsidRDefault="00433D5E" w:rsidP="00433D5E">
      <w:pPr>
        <w:pStyle w:val="Heading3"/>
      </w:pPr>
      <w:r>
        <w:t>Big-Tech---1NR</w:t>
      </w:r>
    </w:p>
    <w:p w14:paraId="2DB35FAA" w14:textId="77777777" w:rsidR="00433D5E" w:rsidRDefault="00433D5E" w:rsidP="00433D5E">
      <w:pPr>
        <w:keepNext/>
        <w:keepLines/>
        <w:spacing w:before="40" w:after="0"/>
        <w:outlineLvl w:val="3"/>
        <w:rPr>
          <w:rFonts w:eastAsia="Times New Roman" w:cs="Times New Roman"/>
          <w:b/>
          <w:iCs/>
          <w:sz w:val="26"/>
        </w:rPr>
      </w:pPr>
      <w:r>
        <w:rPr>
          <w:rFonts w:eastAsia="Times New Roman" w:cs="Times New Roman"/>
          <w:b/>
          <w:iCs/>
          <w:sz w:val="26"/>
        </w:rPr>
        <w:t xml:space="preserve">Unions key---they get </w:t>
      </w:r>
      <w:r w:rsidRPr="0003317C">
        <w:rPr>
          <w:rFonts w:eastAsia="Times New Roman" w:cs="Times New Roman"/>
          <w:b/>
          <w:iCs/>
          <w:sz w:val="26"/>
          <w:u w:val="single"/>
        </w:rPr>
        <w:t>non-union</w:t>
      </w:r>
      <w:r>
        <w:rPr>
          <w:rFonts w:eastAsia="Times New Roman" w:cs="Times New Roman"/>
          <w:b/>
          <w:iCs/>
          <w:sz w:val="26"/>
        </w:rPr>
        <w:t xml:space="preserve"> voters on board </w:t>
      </w:r>
      <w:r w:rsidRPr="004066C5">
        <w:rPr>
          <w:rFonts w:eastAsia="Times New Roman" w:cs="Times New Roman"/>
          <w:bCs/>
          <w:iCs/>
          <w:sz w:val="26"/>
        </w:rPr>
        <w:t xml:space="preserve">by signaling </w:t>
      </w:r>
      <w:r w:rsidRPr="004066C5">
        <w:rPr>
          <w:rFonts w:eastAsia="Times New Roman" w:cs="Times New Roman"/>
          <w:bCs/>
          <w:iCs/>
          <w:sz w:val="26"/>
          <w:u w:val="single"/>
        </w:rPr>
        <w:t>working class alignment</w:t>
      </w:r>
      <w:r>
        <w:rPr>
          <w:rFonts w:eastAsia="Times New Roman" w:cs="Times New Roman"/>
          <w:b/>
          <w:iCs/>
          <w:sz w:val="26"/>
        </w:rPr>
        <w:t xml:space="preserve"> AND spark </w:t>
      </w:r>
      <w:r w:rsidRPr="00627165">
        <w:rPr>
          <w:rFonts w:eastAsia="Times New Roman" w:cs="Times New Roman"/>
          <w:b/>
          <w:iCs/>
          <w:sz w:val="26"/>
          <w:u w:val="single"/>
        </w:rPr>
        <w:t>turnout</w:t>
      </w:r>
      <w:r>
        <w:rPr>
          <w:rFonts w:eastAsia="Times New Roman" w:cs="Times New Roman"/>
          <w:b/>
          <w:iCs/>
          <w:sz w:val="26"/>
        </w:rPr>
        <w:t xml:space="preserve"> of otherwise </w:t>
      </w:r>
      <w:r w:rsidRPr="00694C19">
        <w:rPr>
          <w:rFonts w:eastAsia="Times New Roman" w:cs="Times New Roman"/>
          <w:b/>
          <w:iCs/>
          <w:sz w:val="26"/>
          <w:u w:val="single"/>
        </w:rPr>
        <w:t>disengaged</w:t>
      </w:r>
      <w:r>
        <w:rPr>
          <w:rFonts w:eastAsia="Times New Roman" w:cs="Times New Roman"/>
          <w:b/>
          <w:iCs/>
          <w:sz w:val="26"/>
        </w:rPr>
        <w:t xml:space="preserve"> partisans.</w:t>
      </w:r>
    </w:p>
    <w:p w14:paraId="5569C703" w14:textId="77777777" w:rsidR="00433D5E" w:rsidRDefault="00433D5E" w:rsidP="00433D5E">
      <w:r w:rsidRPr="00AF44D9">
        <w:rPr>
          <w:rStyle w:val="Style13ptBold"/>
        </w:rPr>
        <w:t xml:space="preserve">Segal ’24 </w:t>
      </w:r>
      <w:r>
        <w:t>[Edward; September 20; PR expert who covers crisis-related news, former press secretary for Democratic and Republican members of Congress and political candidates, and was a senior media relations consultant for Ogilvy Public Relations and other PR agencies; Forbes, "How Labor Unions’ Endorsements Could Impact The Presidential Election," https://archive.ph/2ytAc]</w:t>
      </w:r>
    </w:p>
    <w:p w14:paraId="56049827" w14:textId="77777777" w:rsidR="00433D5E" w:rsidRPr="00E31315" w:rsidRDefault="00433D5E" w:rsidP="00433D5E">
      <w:pPr>
        <w:rPr>
          <w:sz w:val="16"/>
        </w:rPr>
      </w:pPr>
      <w:r w:rsidRPr="00E31315">
        <w:rPr>
          <w:sz w:val="16"/>
        </w:rPr>
        <w:t xml:space="preserve">Labor </w:t>
      </w:r>
      <w:r w:rsidRPr="004E7BC7">
        <w:rPr>
          <w:rStyle w:val="StyleUnderline"/>
        </w:rPr>
        <w:t>unions</w:t>
      </w:r>
      <w:r w:rsidRPr="00E31315">
        <w:rPr>
          <w:sz w:val="16"/>
        </w:rPr>
        <w:t xml:space="preserve"> made news recently when they </w:t>
      </w:r>
      <w:r w:rsidRPr="004E7BC7">
        <w:rPr>
          <w:rStyle w:val="StyleUnderline"/>
        </w:rPr>
        <w:t>endorsed</w:t>
      </w:r>
      <w:r w:rsidRPr="00E31315">
        <w:rPr>
          <w:sz w:val="16"/>
        </w:rPr>
        <w:t>—</w:t>
      </w:r>
      <w:r w:rsidRPr="004E7BC7">
        <w:rPr>
          <w:rStyle w:val="StyleUnderline"/>
        </w:rPr>
        <w:t xml:space="preserve">or decided </w:t>
      </w:r>
      <w:r w:rsidRPr="004E7BC7">
        <w:rPr>
          <w:rStyle w:val="Emphasis"/>
        </w:rPr>
        <w:t>not</w:t>
      </w:r>
      <w:r w:rsidRPr="004E7BC7">
        <w:rPr>
          <w:rStyle w:val="StyleUnderline"/>
        </w:rPr>
        <w:t xml:space="preserve"> to support</w:t>
      </w:r>
      <w:r w:rsidRPr="00E31315">
        <w:rPr>
          <w:sz w:val="16"/>
        </w:rPr>
        <w:t xml:space="preserve">—Democratic presidential nominee Kamala </w:t>
      </w:r>
      <w:r w:rsidRPr="004E7BC7">
        <w:rPr>
          <w:rStyle w:val="StyleUnderline"/>
        </w:rPr>
        <w:t>Harris and</w:t>
      </w:r>
      <w:r w:rsidRPr="00E31315">
        <w:rPr>
          <w:sz w:val="16"/>
        </w:rPr>
        <w:t xml:space="preserve"> Republican presidential nominee Donald </w:t>
      </w:r>
      <w:r w:rsidRPr="004E7BC7">
        <w:rPr>
          <w:rStyle w:val="StyleUnderline"/>
        </w:rPr>
        <w:t>Trump</w:t>
      </w:r>
      <w:r w:rsidRPr="00E31315">
        <w:rPr>
          <w:sz w:val="16"/>
        </w:rPr>
        <w:t>.</w:t>
      </w:r>
    </w:p>
    <w:p w14:paraId="094DF6C0" w14:textId="77777777" w:rsidR="00433D5E" w:rsidRPr="004E7BC7" w:rsidRDefault="00433D5E" w:rsidP="00433D5E">
      <w:pPr>
        <w:rPr>
          <w:rStyle w:val="StyleUnderline"/>
        </w:rPr>
      </w:pPr>
      <w:r w:rsidRPr="00E31315">
        <w:rPr>
          <w:sz w:val="16"/>
        </w:rPr>
        <w:t xml:space="preserve">Although union members make up only a small portion of the electorate, </w:t>
      </w:r>
      <w:r w:rsidRPr="00B8723B">
        <w:rPr>
          <w:rStyle w:val="Emphasis"/>
          <w:highlight w:val="cyan"/>
        </w:rPr>
        <w:t>union</w:t>
      </w:r>
      <w:r w:rsidRPr="00B8723B">
        <w:rPr>
          <w:rStyle w:val="StyleUnderline"/>
        </w:rPr>
        <w:t>s</w:t>
      </w:r>
      <w:r w:rsidRPr="004E7BC7">
        <w:rPr>
          <w:rStyle w:val="StyleUnderline"/>
        </w:rPr>
        <w:t xml:space="preserve">' </w:t>
      </w:r>
      <w:r w:rsidRPr="00B8723B">
        <w:rPr>
          <w:rStyle w:val="Emphasis"/>
          <w:highlight w:val="cyan"/>
        </w:rPr>
        <w:t>backing</w:t>
      </w:r>
      <w:r w:rsidRPr="00E31315">
        <w:rPr>
          <w:sz w:val="16"/>
        </w:rPr>
        <w:t xml:space="preserve"> of presidential candidates </w:t>
      </w:r>
      <w:r w:rsidRPr="004E7BC7">
        <w:rPr>
          <w:rStyle w:val="StyleUnderline"/>
        </w:rPr>
        <w:t xml:space="preserve">could </w:t>
      </w:r>
      <w:r w:rsidRPr="00B8723B">
        <w:rPr>
          <w:rStyle w:val="StyleUnderline"/>
          <w:highlight w:val="cyan"/>
        </w:rPr>
        <w:t>make</w:t>
      </w:r>
      <w:r w:rsidRPr="004E7BC7">
        <w:rPr>
          <w:rStyle w:val="StyleUnderline"/>
        </w:rPr>
        <w:t xml:space="preserve"> an </w:t>
      </w:r>
      <w:r w:rsidRPr="00B8723B">
        <w:rPr>
          <w:rStyle w:val="Emphasis"/>
          <w:highlight w:val="cyan"/>
        </w:rPr>
        <w:t>outsized difference</w:t>
      </w:r>
      <w:r w:rsidRPr="00B8723B">
        <w:rPr>
          <w:rStyle w:val="StyleUnderline"/>
          <w:highlight w:val="cyan"/>
        </w:rPr>
        <w:t xml:space="preserve"> in </w:t>
      </w:r>
      <w:r w:rsidRPr="00B8723B">
        <w:rPr>
          <w:rStyle w:val="Emphasis"/>
          <w:highlight w:val="cyan"/>
        </w:rPr>
        <w:t>close election</w:t>
      </w:r>
      <w:r w:rsidRPr="004E7BC7">
        <w:rPr>
          <w:rStyle w:val="StyleUnderline"/>
        </w:rPr>
        <w:t xml:space="preserve"> contest</w:t>
      </w:r>
      <w:r w:rsidRPr="00B8723B">
        <w:rPr>
          <w:rStyle w:val="Emphasis"/>
          <w:highlight w:val="cyan"/>
        </w:rPr>
        <w:t>s</w:t>
      </w:r>
      <w:r w:rsidRPr="004E7BC7">
        <w:rPr>
          <w:rStyle w:val="StyleUnderline"/>
        </w:rPr>
        <w:t>.</w:t>
      </w:r>
    </w:p>
    <w:p w14:paraId="0EFFCA6B" w14:textId="77777777" w:rsidR="00433D5E" w:rsidRPr="004066C5" w:rsidRDefault="00433D5E" w:rsidP="00433D5E">
      <w:pPr>
        <w:rPr>
          <w:rStyle w:val="Emphasis"/>
        </w:rPr>
      </w:pPr>
      <w:r w:rsidRPr="00E31315">
        <w:rPr>
          <w:sz w:val="16"/>
        </w:rPr>
        <w:t xml:space="preserve">“Across the country, </w:t>
      </w:r>
      <w:r w:rsidRPr="00B8723B">
        <w:rPr>
          <w:rStyle w:val="StyleUnderline"/>
          <w:highlight w:val="cyan"/>
        </w:rPr>
        <w:t xml:space="preserve">over </w:t>
      </w:r>
      <w:r w:rsidRPr="00B8723B">
        <w:rPr>
          <w:rStyle w:val="Emphasis"/>
          <w:highlight w:val="cyan"/>
        </w:rPr>
        <w:t>14 million</w:t>
      </w:r>
      <w:r w:rsidRPr="004E7BC7">
        <w:rPr>
          <w:rStyle w:val="StyleUnderline"/>
        </w:rPr>
        <w:t xml:space="preserve"> workers </w:t>
      </w:r>
      <w:r w:rsidRPr="00B8723B">
        <w:rPr>
          <w:rStyle w:val="StyleUnderline"/>
          <w:highlight w:val="cyan"/>
        </w:rPr>
        <w:t>are members</w:t>
      </w:r>
      <w:r w:rsidRPr="004E7BC7">
        <w:rPr>
          <w:rStyle w:val="StyleUnderline"/>
        </w:rPr>
        <w:t xml:space="preserve"> of unions</w:t>
      </w:r>
      <w:r w:rsidRPr="00E31315">
        <w:rPr>
          <w:sz w:val="16"/>
        </w:rPr>
        <w:t xml:space="preserve">, and that voting bloc is one politicians want to please. </w:t>
      </w:r>
      <w:r w:rsidRPr="004E7BC7">
        <w:rPr>
          <w:rStyle w:val="StyleUnderline"/>
        </w:rPr>
        <w:t xml:space="preserve">In </w:t>
      </w:r>
      <w:r w:rsidRPr="004E7BC7">
        <w:rPr>
          <w:rStyle w:val="Emphasis"/>
        </w:rPr>
        <w:t>Michigan</w:t>
      </w:r>
      <w:r w:rsidRPr="00E31315">
        <w:rPr>
          <w:sz w:val="16"/>
        </w:rPr>
        <w:t xml:space="preserve">, </w:t>
      </w:r>
      <w:r w:rsidRPr="004E7BC7">
        <w:rPr>
          <w:rStyle w:val="StyleUnderline"/>
        </w:rPr>
        <w:t xml:space="preserve">support from </w:t>
      </w:r>
      <w:r w:rsidRPr="004066C5">
        <w:rPr>
          <w:rStyle w:val="StyleUnderline"/>
        </w:rPr>
        <w:t xml:space="preserve">unions can </w:t>
      </w:r>
      <w:r w:rsidRPr="004066C5">
        <w:rPr>
          <w:rStyle w:val="Emphasis"/>
        </w:rPr>
        <w:t>make</w:t>
      </w:r>
      <w:r w:rsidRPr="004066C5">
        <w:rPr>
          <w:rStyle w:val="StyleUnderline"/>
        </w:rPr>
        <w:t xml:space="preserve"> or </w:t>
      </w:r>
      <w:r w:rsidRPr="004066C5">
        <w:rPr>
          <w:rStyle w:val="Emphasis"/>
        </w:rPr>
        <w:t>break</w:t>
      </w:r>
      <w:r w:rsidRPr="004066C5">
        <w:rPr>
          <w:rStyle w:val="StyleUnderline"/>
        </w:rPr>
        <w:t xml:space="preserve"> a</w:t>
      </w:r>
      <w:r w:rsidRPr="004066C5">
        <w:rPr>
          <w:sz w:val="16"/>
        </w:rPr>
        <w:t xml:space="preserve"> presidential </w:t>
      </w:r>
      <w:r w:rsidRPr="004066C5">
        <w:rPr>
          <w:rStyle w:val="Emphasis"/>
        </w:rPr>
        <w:t>campaign</w:t>
      </w:r>
      <w:r w:rsidRPr="004066C5">
        <w:rPr>
          <w:sz w:val="16"/>
        </w:rPr>
        <w:t>, and that could be true again in 2024,” according to Scripps News.</w:t>
      </w:r>
    </w:p>
    <w:p w14:paraId="060513DC" w14:textId="77777777" w:rsidR="00433D5E" w:rsidRPr="00E31315" w:rsidRDefault="00433D5E" w:rsidP="00433D5E">
      <w:pPr>
        <w:rPr>
          <w:sz w:val="16"/>
        </w:rPr>
      </w:pPr>
      <w:r w:rsidRPr="004066C5">
        <w:rPr>
          <w:sz w:val="16"/>
        </w:rPr>
        <w:t>Ripple Effect</w:t>
      </w:r>
    </w:p>
    <w:p w14:paraId="0BD7A01D" w14:textId="77777777" w:rsidR="00433D5E" w:rsidRPr="00E31315" w:rsidRDefault="00433D5E" w:rsidP="00433D5E">
      <w:pPr>
        <w:rPr>
          <w:sz w:val="16"/>
        </w:rPr>
      </w:pPr>
      <w:r w:rsidRPr="00E31315">
        <w:rPr>
          <w:sz w:val="16"/>
        </w:rPr>
        <w:t>“</w:t>
      </w:r>
      <w:r w:rsidRPr="004E7BC7">
        <w:rPr>
          <w:rStyle w:val="StyleUnderline"/>
        </w:rPr>
        <w:t xml:space="preserve">When </w:t>
      </w:r>
      <w:r w:rsidRPr="00B8723B">
        <w:rPr>
          <w:rStyle w:val="StyleUnderline"/>
          <w:highlight w:val="cyan"/>
        </w:rPr>
        <w:t>unions</w:t>
      </w:r>
      <w:r w:rsidRPr="004E7BC7">
        <w:rPr>
          <w:rStyle w:val="StyleUnderline"/>
        </w:rPr>
        <w:t xml:space="preserve"> </w:t>
      </w:r>
      <w:r w:rsidRPr="004E7BC7">
        <w:rPr>
          <w:rStyle w:val="Emphasis"/>
        </w:rPr>
        <w:t>endorse</w:t>
      </w:r>
      <w:r w:rsidRPr="004E7BC7">
        <w:rPr>
          <w:rStyle w:val="StyleUnderline"/>
        </w:rPr>
        <w:t xml:space="preserve"> a candidate, it's not just a</w:t>
      </w:r>
      <w:r w:rsidRPr="00E31315">
        <w:rPr>
          <w:sz w:val="16"/>
        </w:rPr>
        <w:t xml:space="preserve"> public </w:t>
      </w:r>
      <w:r w:rsidRPr="004E7BC7">
        <w:rPr>
          <w:rStyle w:val="StyleUnderline"/>
        </w:rPr>
        <w:t>show of support</w:t>
      </w:r>
      <w:r w:rsidRPr="00E31315">
        <w:rPr>
          <w:sz w:val="16"/>
        </w:rPr>
        <w:t xml:space="preserve">; it's a demonstration of their collective power, </w:t>
      </w:r>
      <w:r w:rsidRPr="004E7BC7">
        <w:rPr>
          <w:rStyle w:val="StyleUnderline"/>
        </w:rPr>
        <w:t xml:space="preserve">often </w:t>
      </w:r>
      <w:r w:rsidRPr="00B8723B">
        <w:rPr>
          <w:rStyle w:val="StyleUnderline"/>
          <w:highlight w:val="cyan"/>
        </w:rPr>
        <w:t>spark</w:t>
      </w:r>
      <w:r w:rsidRPr="004E7BC7">
        <w:rPr>
          <w:rStyle w:val="StyleUnderline"/>
        </w:rPr>
        <w:t xml:space="preserve">ing </w:t>
      </w:r>
      <w:r w:rsidRPr="00B8723B">
        <w:rPr>
          <w:rStyle w:val="Emphasis"/>
          <w:highlight w:val="cyan"/>
        </w:rPr>
        <w:t>grassroots efforts</w:t>
      </w:r>
      <w:r w:rsidRPr="00B8723B">
        <w:rPr>
          <w:rStyle w:val="StyleUnderline"/>
          <w:highlight w:val="cyan"/>
        </w:rPr>
        <w:t xml:space="preserve"> that</w:t>
      </w:r>
      <w:r w:rsidRPr="004E7BC7">
        <w:rPr>
          <w:rStyle w:val="StyleUnderline"/>
        </w:rPr>
        <w:t xml:space="preserve"> can </w:t>
      </w:r>
      <w:r w:rsidRPr="00B8723B">
        <w:rPr>
          <w:rStyle w:val="StyleUnderline"/>
          <w:highlight w:val="cyan"/>
        </w:rPr>
        <w:t>lead to</w:t>
      </w:r>
      <w:r w:rsidRPr="004E7BC7">
        <w:rPr>
          <w:rStyle w:val="StyleUnderline"/>
        </w:rPr>
        <w:t xml:space="preserve"> substantial </w:t>
      </w:r>
      <w:r w:rsidRPr="004E7BC7">
        <w:rPr>
          <w:rStyle w:val="Emphasis"/>
        </w:rPr>
        <w:t xml:space="preserve">voter </w:t>
      </w:r>
      <w:r w:rsidRPr="00B8723B">
        <w:rPr>
          <w:rStyle w:val="Emphasis"/>
          <w:highlight w:val="cyan"/>
        </w:rPr>
        <w:t>turnout</w:t>
      </w:r>
      <w:r w:rsidRPr="00E31315">
        <w:rPr>
          <w:sz w:val="16"/>
        </w:rPr>
        <w:t xml:space="preserve">. </w:t>
      </w:r>
      <w:r w:rsidRPr="004E7BC7">
        <w:rPr>
          <w:rStyle w:val="StyleUnderline"/>
        </w:rPr>
        <w:t xml:space="preserve">This alliance can </w:t>
      </w:r>
      <w:r w:rsidRPr="00B8723B">
        <w:rPr>
          <w:rStyle w:val="Emphasis"/>
          <w:highlight w:val="cyan"/>
        </w:rPr>
        <w:t>signal</w:t>
      </w:r>
      <w:r w:rsidRPr="004066C5">
        <w:rPr>
          <w:rStyle w:val="StyleUnderline"/>
        </w:rPr>
        <w:t xml:space="preserve"> to the </w:t>
      </w:r>
      <w:r w:rsidRPr="004066C5">
        <w:rPr>
          <w:rStyle w:val="Emphasis"/>
        </w:rPr>
        <w:t>electorate</w:t>
      </w:r>
      <w:r w:rsidRPr="00E31315">
        <w:rPr>
          <w:sz w:val="16"/>
        </w:rPr>
        <w:t xml:space="preserve"> that </w:t>
      </w:r>
      <w:r w:rsidRPr="004E7BC7">
        <w:rPr>
          <w:rStyle w:val="StyleUnderline"/>
        </w:rPr>
        <w:t xml:space="preserve">a </w:t>
      </w:r>
      <w:r w:rsidRPr="00B8723B">
        <w:rPr>
          <w:rStyle w:val="StyleUnderline"/>
          <w:highlight w:val="cyan"/>
        </w:rPr>
        <w:t xml:space="preserve">candidate is </w:t>
      </w:r>
      <w:r w:rsidRPr="00B8723B">
        <w:rPr>
          <w:rStyle w:val="Emphasis"/>
          <w:highlight w:val="cyan"/>
        </w:rPr>
        <w:t>aligned</w:t>
      </w:r>
      <w:r w:rsidRPr="00B8723B">
        <w:rPr>
          <w:rStyle w:val="StyleUnderline"/>
          <w:highlight w:val="cyan"/>
        </w:rPr>
        <w:t xml:space="preserve"> with</w:t>
      </w:r>
      <w:r w:rsidRPr="0088792C">
        <w:rPr>
          <w:rStyle w:val="StyleUnderline"/>
        </w:rPr>
        <w:t xml:space="preserve"> the </w:t>
      </w:r>
      <w:r w:rsidRPr="00B8723B">
        <w:rPr>
          <w:rStyle w:val="Emphasis"/>
          <w:highlight w:val="cyan"/>
        </w:rPr>
        <w:t>working class</w:t>
      </w:r>
      <w:r w:rsidRPr="00B8723B">
        <w:rPr>
          <w:rStyle w:val="StyleUnderline"/>
          <w:highlight w:val="cyan"/>
        </w:rPr>
        <w:t>, giving them</w:t>
      </w:r>
      <w:r w:rsidRPr="004E7BC7">
        <w:rPr>
          <w:rStyle w:val="StyleUnderline"/>
        </w:rPr>
        <w:t xml:space="preserve"> an </w:t>
      </w:r>
      <w:r w:rsidRPr="00B8723B">
        <w:rPr>
          <w:rStyle w:val="Emphasis"/>
          <w:highlight w:val="cyan"/>
        </w:rPr>
        <w:t>authenticity</w:t>
      </w:r>
      <w:r w:rsidRPr="004E7BC7">
        <w:rPr>
          <w:rStyle w:val="StyleUnderline"/>
        </w:rPr>
        <w:t xml:space="preserve"> that </w:t>
      </w:r>
      <w:r w:rsidRPr="004E7BC7">
        <w:rPr>
          <w:rStyle w:val="Emphasis"/>
        </w:rPr>
        <w:t>resonates</w:t>
      </w:r>
      <w:r w:rsidRPr="004E7BC7">
        <w:rPr>
          <w:rStyle w:val="StyleUnderline"/>
        </w:rPr>
        <w:t xml:space="preserve"> </w:t>
      </w:r>
      <w:r w:rsidRPr="00B8723B">
        <w:rPr>
          <w:rStyle w:val="StyleUnderline"/>
          <w:highlight w:val="cyan"/>
        </w:rPr>
        <w:t>with</w:t>
      </w:r>
      <w:r w:rsidRPr="004E7BC7">
        <w:rPr>
          <w:rStyle w:val="StyleUnderline"/>
        </w:rPr>
        <w:t xml:space="preserve"> </w:t>
      </w:r>
      <w:r w:rsidRPr="004E7BC7">
        <w:rPr>
          <w:rStyle w:val="Emphasis"/>
        </w:rPr>
        <w:t xml:space="preserve">everyday </w:t>
      </w:r>
      <w:r w:rsidRPr="00B8723B">
        <w:rPr>
          <w:rStyle w:val="Emphasis"/>
          <w:highlight w:val="cyan"/>
        </w:rPr>
        <w:t>voters</w:t>
      </w:r>
      <w:r w:rsidRPr="00E31315">
        <w:rPr>
          <w:sz w:val="16"/>
        </w:rPr>
        <w:t>,” Grayce McCormick, founder of Lightfinder Public Relations, observed in an email interview.</w:t>
      </w:r>
    </w:p>
    <w:p w14:paraId="6A262D0F" w14:textId="77777777" w:rsidR="00433D5E" w:rsidRPr="00E31315" w:rsidRDefault="00433D5E" w:rsidP="00433D5E">
      <w:pPr>
        <w:rPr>
          <w:sz w:val="16"/>
        </w:rPr>
      </w:pPr>
      <w:r w:rsidRPr="00E31315">
        <w:rPr>
          <w:sz w:val="16"/>
        </w:rPr>
        <w:t>Unions send a different message when they decide not to endorse a presidential candidate.</w:t>
      </w:r>
    </w:p>
    <w:p w14:paraId="559B7EF3" w14:textId="77777777" w:rsidR="00433D5E" w:rsidRPr="00E31315" w:rsidRDefault="00433D5E" w:rsidP="00433D5E">
      <w:pPr>
        <w:rPr>
          <w:sz w:val="16"/>
        </w:rPr>
      </w:pPr>
      <w:r w:rsidRPr="00C11844">
        <w:rPr>
          <w:rStyle w:val="Emphasis"/>
          <w:highlight w:val="cyan"/>
        </w:rPr>
        <w:t>Non-endorsements</w:t>
      </w:r>
      <w:r w:rsidRPr="00E31315">
        <w:rPr>
          <w:sz w:val="16"/>
        </w:rPr>
        <w:t xml:space="preserve"> “</w:t>
      </w:r>
      <w:r w:rsidRPr="00C11844">
        <w:rPr>
          <w:rStyle w:val="StyleUnderline"/>
          <w:highlight w:val="cyan"/>
        </w:rPr>
        <w:t xml:space="preserve">send a </w:t>
      </w:r>
      <w:r w:rsidRPr="00C11844">
        <w:rPr>
          <w:rStyle w:val="Emphasis"/>
          <w:highlight w:val="cyan"/>
        </w:rPr>
        <w:t>powerful message</w:t>
      </w:r>
      <w:r w:rsidRPr="004E7BC7">
        <w:rPr>
          <w:rStyle w:val="StyleUnderline"/>
        </w:rPr>
        <w:t xml:space="preserve"> of </w:t>
      </w:r>
      <w:r w:rsidRPr="004E7BC7">
        <w:rPr>
          <w:rStyle w:val="Emphasis"/>
        </w:rPr>
        <w:t>dissatisfaction</w:t>
      </w:r>
      <w:r w:rsidRPr="004E7BC7">
        <w:rPr>
          <w:rStyle w:val="StyleUnderline"/>
        </w:rPr>
        <w:t xml:space="preserve"> or </w:t>
      </w:r>
      <w:r w:rsidRPr="004E7BC7">
        <w:rPr>
          <w:rStyle w:val="Emphasis"/>
        </w:rPr>
        <w:t>distrust</w:t>
      </w:r>
      <w:r w:rsidRPr="004E7BC7">
        <w:rPr>
          <w:rStyle w:val="StyleUnderline"/>
        </w:rPr>
        <w:t xml:space="preserve">. When unions </w:t>
      </w:r>
      <w:r w:rsidRPr="007828B4">
        <w:rPr>
          <w:rStyle w:val="Emphasis"/>
        </w:rPr>
        <w:t>hold back</w:t>
      </w:r>
      <w:r w:rsidRPr="004E7BC7">
        <w:rPr>
          <w:rStyle w:val="StyleUnderline"/>
        </w:rPr>
        <w:t xml:space="preserve">, it can create a narrative that </w:t>
      </w:r>
      <w:r w:rsidRPr="0088792C">
        <w:rPr>
          <w:rStyle w:val="StyleUnderline"/>
        </w:rPr>
        <w:t xml:space="preserve">the </w:t>
      </w:r>
      <w:r w:rsidRPr="00C11844">
        <w:rPr>
          <w:rStyle w:val="StyleUnderline"/>
          <w:highlight w:val="cyan"/>
        </w:rPr>
        <w:t xml:space="preserve">candidate is </w:t>
      </w:r>
      <w:r w:rsidRPr="00C11844">
        <w:rPr>
          <w:rStyle w:val="Emphasis"/>
          <w:highlight w:val="cyan"/>
        </w:rPr>
        <w:t>out of touch</w:t>
      </w:r>
      <w:r w:rsidRPr="004E7BC7">
        <w:rPr>
          <w:rStyle w:val="StyleUnderline"/>
        </w:rPr>
        <w:t xml:space="preserve"> with labor</w:t>
      </w:r>
      <w:r w:rsidRPr="00E31315">
        <w:rPr>
          <w:sz w:val="16"/>
        </w:rPr>
        <w:t xml:space="preserve"> issues </w:t>
      </w:r>
      <w:r w:rsidRPr="004E7BC7">
        <w:rPr>
          <w:rStyle w:val="StyleUnderline"/>
        </w:rPr>
        <w:t>or</w:t>
      </w:r>
      <w:r w:rsidRPr="00E31315">
        <w:rPr>
          <w:sz w:val="16"/>
        </w:rPr>
        <w:t xml:space="preserve"> has </w:t>
      </w:r>
      <w:r w:rsidRPr="004E7BC7">
        <w:rPr>
          <w:rStyle w:val="StyleUnderline"/>
        </w:rPr>
        <w:t xml:space="preserve">failed to secure the </w:t>
      </w:r>
      <w:r w:rsidRPr="004E7BC7">
        <w:rPr>
          <w:rStyle w:val="Emphasis"/>
        </w:rPr>
        <w:t>trust</w:t>
      </w:r>
      <w:r w:rsidRPr="004E7BC7">
        <w:rPr>
          <w:rStyle w:val="StyleUnderline"/>
        </w:rPr>
        <w:t xml:space="preserve"> of workers</w:t>
      </w:r>
      <w:r w:rsidRPr="00E31315">
        <w:rPr>
          <w:sz w:val="16"/>
        </w:rPr>
        <w:t>—an omission that may raise questions about the candidate's commitment to labor rights,” according to McCormick.</w:t>
      </w:r>
    </w:p>
    <w:p w14:paraId="49621CB3" w14:textId="77777777" w:rsidR="00433D5E" w:rsidRPr="00E31315" w:rsidRDefault="00433D5E" w:rsidP="00433D5E">
      <w:pPr>
        <w:rPr>
          <w:sz w:val="16"/>
        </w:rPr>
      </w:pPr>
      <w:r w:rsidRPr="00E31315">
        <w:rPr>
          <w:sz w:val="16"/>
        </w:rPr>
        <w:t>Ground Support</w:t>
      </w:r>
    </w:p>
    <w:p w14:paraId="53F3D27F" w14:textId="77777777" w:rsidR="00433D5E" w:rsidRPr="00E31315" w:rsidRDefault="00433D5E" w:rsidP="00433D5E">
      <w:pPr>
        <w:rPr>
          <w:sz w:val="16"/>
        </w:rPr>
      </w:pPr>
      <w:r w:rsidRPr="00E31315">
        <w:rPr>
          <w:sz w:val="16"/>
        </w:rPr>
        <w:t>Beyond sending messages, union support can have practical benefits for candidates.</w:t>
      </w:r>
    </w:p>
    <w:p w14:paraId="4BDF3950" w14:textId="77777777" w:rsidR="00433D5E" w:rsidRPr="00E31315" w:rsidRDefault="00433D5E" w:rsidP="00433D5E">
      <w:pPr>
        <w:rPr>
          <w:sz w:val="16"/>
        </w:rPr>
      </w:pPr>
      <w:r w:rsidRPr="00E31315">
        <w:rPr>
          <w:sz w:val="16"/>
        </w:rPr>
        <w:t>“</w:t>
      </w:r>
      <w:r w:rsidRPr="004E7BC7">
        <w:rPr>
          <w:rStyle w:val="StyleUnderline"/>
        </w:rPr>
        <w:t xml:space="preserve">You cannot ignore the </w:t>
      </w:r>
      <w:r w:rsidRPr="004E7BC7">
        <w:rPr>
          <w:rStyle w:val="Emphasis"/>
        </w:rPr>
        <w:t>geographic</w:t>
      </w:r>
      <w:r w:rsidRPr="004E7BC7">
        <w:rPr>
          <w:rStyle w:val="StyleUnderline"/>
        </w:rPr>
        <w:t xml:space="preserve"> impact of </w:t>
      </w:r>
      <w:r w:rsidRPr="00C11844">
        <w:rPr>
          <w:rStyle w:val="StyleUnderline"/>
          <w:highlight w:val="cyan"/>
        </w:rPr>
        <w:t>unions</w:t>
      </w:r>
      <w:r w:rsidRPr="004E7BC7">
        <w:rPr>
          <w:rStyle w:val="StyleUnderline"/>
        </w:rPr>
        <w:t xml:space="preserve"> across America. They </w:t>
      </w:r>
      <w:r w:rsidRPr="00C11844">
        <w:rPr>
          <w:rStyle w:val="StyleUnderline"/>
          <w:highlight w:val="cyan"/>
        </w:rPr>
        <w:t xml:space="preserve">represent </w:t>
      </w:r>
      <w:r w:rsidRPr="00C11844">
        <w:rPr>
          <w:rStyle w:val="Emphasis"/>
          <w:highlight w:val="cyan"/>
        </w:rPr>
        <w:t>large numbers</w:t>
      </w:r>
      <w:r w:rsidRPr="00C11844">
        <w:rPr>
          <w:rStyle w:val="StyleUnderline"/>
          <w:highlight w:val="cyan"/>
        </w:rPr>
        <w:t xml:space="preserve"> of voters in</w:t>
      </w:r>
      <w:r w:rsidRPr="004E7BC7">
        <w:rPr>
          <w:rStyle w:val="StyleUnderline"/>
        </w:rPr>
        <w:t xml:space="preserve"> </w:t>
      </w:r>
      <w:r w:rsidRPr="00E31315">
        <w:rPr>
          <w:sz w:val="16"/>
        </w:rPr>
        <w:t xml:space="preserve">the hard-fought </w:t>
      </w:r>
      <w:r w:rsidRPr="00C11844">
        <w:rPr>
          <w:rStyle w:val="Emphasis"/>
          <w:highlight w:val="cyan"/>
        </w:rPr>
        <w:t>battleground states</w:t>
      </w:r>
      <w:r w:rsidRPr="00E31315">
        <w:rPr>
          <w:sz w:val="16"/>
        </w:rPr>
        <w:t>, and with their vote comes ground support,” Mike Fahey, CEO and founder of Fahey Communications, a national public relations firm that specializes in political campaigns, observed via email.</w:t>
      </w:r>
    </w:p>
    <w:p w14:paraId="4DA69079" w14:textId="77777777" w:rsidR="00433D5E" w:rsidRPr="00E31315" w:rsidRDefault="00433D5E" w:rsidP="00433D5E">
      <w:pPr>
        <w:rPr>
          <w:sz w:val="16"/>
        </w:rPr>
      </w:pPr>
      <w:r w:rsidRPr="00E31315">
        <w:rPr>
          <w:sz w:val="16"/>
        </w:rPr>
        <w:t>Bringing In Dollars</w:t>
      </w:r>
    </w:p>
    <w:p w14:paraId="0A0146B4" w14:textId="77777777" w:rsidR="00433D5E" w:rsidRPr="00E31315" w:rsidRDefault="00433D5E" w:rsidP="00433D5E">
      <w:pPr>
        <w:rPr>
          <w:sz w:val="16"/>
        </w:rPr>
      </w:pPr>
      <w:r w:rsidRPr="00E31315">
        <w:rPr>
          <w:sz w:val="16"/>
        </w:rPr>
        <w:t>"About 10% of wage and salary workers in the United States are members of unions. Those endorsements bring millions of potential votes with them—in many cases, it's beyond the vote. Unions are known to mobilize for candidates, and union workers commonly pledge financial support,” he pointed out.</w:t>
      </w:r>
    </w:p>
    <w:p w14:paraId="6E022B93" w14:textId="77777777" w:rsidR="00433D5E" w:rsidRPr="00E31315" w:rsidRDefault="00433D5E" w:rsidP="00433D5E">
      <w:pPr>
        <w:rPr>
          <w:sz w:val="16"/>
        </w:rPr>
      </w:pPr>
      <w:r w:rsidRPr="00E31315">
        <w:rPr>
          <w:sz w:val="16"/>
        </w:rPr>
        <w:t>Influencing Voters</w:t>
      </w:r>
    </w:p>
    <w:p w14:paraId="644E8B7B" w14:textId="77777777" w:rsidR="00433D5E" w:rsidRPr="00E31315" w:rsidRDefault="00433D5E" w:rsidP="00433D5E">
      <w:pPr>
        <w:rPr>
          <w:sz w:val="16"/>
        </w:rPr>
      </w:pPr>
      <w:r w:rsidRPr="00E31315">
        <w:rPr>
          <w:sz w:val="16"/>
        </w:rPr>
        <w:t>“</w:t>
      </w:r>
      <w:r w:rsidRPr="009748F4">
        <w:rPr>
          <w:rStyle w:val="StyleUnderline"/>
        </w:rPr>
        <w:t>When</w:t>
      </w:r>
      <w:r w:rsidRPr="00E31315">
        <w:rPr>
          <w:sz w:val="16"/>
        </w:rPr>
        <w:t xml:space="preserve"> major </w:t>
      </w:r>
      <w:r w:rsidRPr="00C11844">
        <w:rPr>
          <w:rStyle w:val="Emphasis"/>
          <w:highlight w:val="cyan"/>
        </w:rPr>
        <w:t>unions</w:t>
      </w:r>
      <w:r w:rsidRPr="009748F4">
        <w:rPr>
          <w:rStyle w:val="StyleUnderline"/>
        </w:rPr>
        <w:t xml:space="preserve"> like</w:t>
      </w:r>
      <w:r w:rsidRPr="00E31315">
        <w:rPr>
          <w:sz w:val="16"/>
        </w:rPr>
        <w:t xml:space="preserve"> the </w:t>
      </w:r>
      <w:r w:rsidRPr="009748F4">
        <w:rPr>
          <w:rStyle w:val="Emphasis"/>
        </w:rPr>
        <w:t>AFL</w:t>
      </w:r>
      <w:r w:rsidRPr="00E31315">
        <w:rPr>
          <w:sz w:val="16"/>
        </w:rPr>
        <w:t xml:space="preserve">-CIO </w:t>
      </w:r>
      <w:r w:rsidRPr="009748F4">
        <w:rPr>
          <w:rStyle w:val="StyleUnderline"/>
        </w:rPr>
        <w:t xml:space="preserve">and </w:t>
      </w:r>
      <w:r w:rsidRPr="009748F4">
        <w:rPr>
          <w:rStyle w:val="Emphasis"/>
        </w:rPr>
        <w:t>U</w:t>
      </w:r>
      <w:r w:rsidRPr="009748F4">
        <w:rPr>
          <w:rStyle w:val="StyleUnderline"/>
        </w:rPr>
        <w:t xml:space="preserve">nited </w:t>
      </w:r>
      <w:r w:rsidRPr="009748F4">
        <w:rPr>
          <w:rStyle w:val="Emphasis"/>
        </w:rPr>
        <w:t>A</w:t>
      </w:r>
      <w:r w:rsidRPr="009748F4">
        <w:rPr>
          <w:rStyle w:val="StyleUnderline"/>
        </w:rPr>
        <w:t xml:space="preserve">uto </w:t>
      </w:r>
      <w:r w:rsidRPr="009748F4">
        <w:rPr>
          <w:rStyle w:val="Emphasis"/>
        </w:rPr>
        <w:t>W</w:t>
      </w:r>
      <w:r w:rsidRPr="009748F4">
        <w:rPr>
          <w:rStyle w:val="StyleUnderline"/>
        </w:rPr>
        <w:t>orke</w:t>
      </w:r>
      <w:r w:rsidRPr="00CF1050">
        <w:rPr>
          <w:rStyle w:val="StyleUnderline"/>
        </w:rPr>
        <w:t xml:space="preserve">rs </w:t>
      </w:r>
      <w:r w:rsidRPr="00C11844">
        <w:rPr>
          <w:rStyle w:val="StyleUnderline"/>
          <w:highlight w:val="cyan"/>
        </w:rPr>
        <w:t>mobilize</w:t>
      </w:r>
      <w:r w:rsidRPr="00CF1050">
        <w:rPr>
          <w:rStyle w:val="StyleUnderline"/>
        </w:rPr>
        <w:t xml:space="preserve"> </w:t>
      </w:r>
      <w:r w:rsidRPr="00E31315">
        <w:rPr>
          <w:sz w:val="16"/>
        </w:rPr>
        <w:t xml:space="preserve">voter </w:t>
      </w:r>
      <w:r w:rsidRPr="00C11844">
        <w:rPr>
          <w:rStyle w:val="Emphasis"/>
          <w:highlight w:val="cyan"/>
        </w:rPr>
        <w:t>turnout</w:t>
      </w:r>
      <w:r w:rsidRPr="00E31315">
        <w:rPr>
          <w:sz w:val="16"/>
        </w:rPr>
        <w:t xml:space="preserve">, </w:t>
      </w:r>
      <w:r w:rsidRPr="00C11844">
        <w:rPr>
          <w:rStyle w:val="StyleUnderline"/>
          <w:highlight w:val="cyan"/>
        </w:rPr>
        <w:t xml:space="preserve">especially in </w:t>
      </w:r>
      <w:r w:rsidRPr="00C11844">
        <w:rPr>
          <w:rStyle w:val="Emphasis"/>
          <w:highlight w:val="cyan"/>
        </w:rPr>
        <w:t>crucial</w:t>
      </w:r>
      <w:r w:rsidRPr="00C11844">
        <w:rPr>
          <w:rStyle w:val="StyleUnderline"/>
          <w:highlight w:val="cyan"/>
        </w:rPr>
        <w:t xml:space="preserve"> states</w:t>
      </w:r>
      <w:r w:rsidRPr="00E31315">
        <w:rPr>
          <w:sz w:val="16"/>
        </w:rPr>
        <w:t xml:space="preserve">, their involvement can swing the vote share by a notable margin. </w:t>
      </w:r>
      <w:r w:rsidRPr="00AE767B">
        <w:rPr>
          <w:rStyle w:val="StyleUnderline"/>
        </w:rPr>
        <w:t xml:space="preserve">A union's endorsement can be a </w:t>
      </w:r>
      <w:r w:rsidRPr="00AE767B">
        <w:rPr>
          <w:rStyle w:val="Emphasis"/>
        </w:rPr>
        <w:t>game-changer</w:t>
      </w:r>
      <w:r w:rsidRPr="00E31315">
        <w:rPr>
          <w:sz w:val="16"/>
        </w:rPr>
        <w:t>, especially the way the electoral map is shaping up this cycle,” Ryan Waite, a campaign and political consultant and vice presdient of public affairs at Think Big, commented via email.</w:t>
      </w:r>
    </w:p>
    <w:p w14:paraId="43053E65" w14:textId="62FC7AA5" w:rsidR="00A14EC9" w:rsidRPr="00A14EC9" w:rsidRDefault="00433D5E" w:rsidP="00A14EC9">
      <w:r w:rsidRPr="00AE767B">
        <w:rPr>
          <w:rStyle w:val="StyleUnderline"/>
        </w:rPr>
        <w:t>A local union’s</w:t>
      </w:r>
      <w:r w:rsidRPr="00E31315">
        <w:rPr>
          <w:sz w:val="16"/>
        </w:rPr>
        <w:t xml:space="preserve"> support of a candidate could </w:t>
      </w:r>
      <w:r w:rsidRPr="00AE767B">
        <w:rPr>
          <w:rStyle w:val="StyleUnderline"/>
        </w:rPr>
        <w:t>encourage members of other unions to support the politician</w:t>
      </w:r>
      <w:r w:rsidRPr="00E31315">
        <w:rPr>
          <w:sz w:val="16"/>
        </w:rPr>
        <w:t>, even when a national organization does not support the politician.</w:t>
      </w:r>
    </w:p>
    <w:sectPr w:rsidR="00A14EC9" w:rsidRPr="00A14E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1BC27" w14:textId="77777777" w:rsidR="00627097" w:rsidRDefault="00627097" w:rsidP="00066D2C">
      <w:pPr>
        <w:spacing w:after="0" w:line="240" w:lineRule="auto"/>
      </w:pPr>
      <w:r>
        <w:separator/>
      </w:r>
    </w:p>
  </w:endnote>
  <w:endnote w:type="continuationSeparator" w:id="0">
    <w:p w14:paraId="4416DA92" w14:textId="77777777" w:rsidR="00627097" w:rsidRDefault="0062709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3D818" w14:textId="77777777" w:rsidR="00627097" w:rsidRDefault="00627097" w:rsidP="00066D2C">
      <w:pPr>
        <w:spacing w:after="0" w:line="240" w:lineRule="auto"/>
      </w:pPr>
      <w:r>
        <w:separator/>
      </w:r>
    </w:p>
  </w:footnote>
  <w:footnote w:type="continuationSeparator" w:id="0">
    <w:p w14:paraId="2CCB7240" w14:textId="77777777" w:rsidR="00627097" w:rsidRDefault="0062709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380402327">
    <w:abstractNumId w:val="15"/>
  </w:num>
  <w:num w:numId="46" w16cid:durableId="1075396020">
    <w:abstractNumId w:val="20"/>
  </w:num>
  <w:num w:numId="47" w16cid:durableId="1369572531">
    <w:abstractNumId w:val="19"/>
  </w:num>
  <w:num w:numId="48" w16cid:durableId="935863348">
    <w:abstractNumId w:val="17"/>
  </w:num>
  <w:num w:numId="49" w16cid:durableId="739448445">
    <w:abstractNumId w:val="12"/>
  </w:num>
  <w:num w:numId="50" w16cid:durableId="680669282">
    <w:abstractNumId w:val="16"/>
  </w:num>
  <w:num w:numId="51" w16cid:durableId="17062548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97270315840"/>
    <w:docVar w:name="VerbatimVersion" w:val="6.0.0"/>
    <w:docVar w:name="WordVersion" w:val="16.0"/>
  </w:docVars>
  <w:rsids>
    <w:rsidRoot w:val="0051191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8E3"/>
    <w:rsid w:val="000E2525"/>
    <w:rsid w:val="000F5C68"/>
    <w:rsid w:val="000F6390"/>
    <w:rsid w:val="000F6530"/>
    <w:rsid w:val="000F775F"/>
    <w:rsid w:val="001014FC"/>
    <w:rsid w:val="0010417F"/>
    <w:rsid w:val="001054E8"/>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90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06E"/>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3D5E"/>
    <w:rsid w:val="0043419E"/>
    <w:rsid w:val="0043450D"/>
    <w:rsid w:val="004348C6"/>
    <w:rsid w:val="00434BCC"/>
    <w:rsid w:val="004350BF"/>
    <w:rsid w:val="00435588"/>
    <w:rsid w:val="00441A29"/>
    <w:rsid w:val="004433A0"/>
    <w:rsid w:val="004436F8"/>
    <w:rsid w:val="00447BAE"/>
    <w:rsid w:val="00450DA4"/>
    <w:rsid w:val="00457F13"/>
    <w:rsid w:val="004604DA"/>
    <w:rsid w:val="00462267"/>
    <w:rsid w:val="00462B60"/>
    <w:rsid w:val="004652EE"/>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918"/>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5F1"/>
    <w:rsid w:val="005C5B70"/>
    <w:rsid w:val="005D027B"/>
    <w:rsid w:val="005D3400"/>
    <w:rsid w:val="005D3778"/>
    <w:rsid w:val="005D388F"/>
    <w:rsid w:val="005D45F4"/>
    <w:rsid w:val="005D700C"/>
    <w:rsid w:val="005E0F22"/>
    <w:rsid w:val="005E43F7"/>
    <w:rsid w:val="005E5941"/>
    <w:rsid w:val="005E78A2"/>
    <w:rsid w:val="005F5E14"/>
    <w:rsid w:val="006042E1"/>
    <w:rsid w:val="00622773"/>
    <w:rsid w:val="00622C58"/>
    <w:rsid w:val="0062614B"/>
    <w:rsid w:val="006266E2"/>
    <w:rsid w:val="00627097"/>
    <w:rsid w:val="0063037B"/>
    <w:rsid w:val="00632C54"/>
    <w:rsid w:val="0063358D"/>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F66"/>
    <w:rsid w:val="00760D6A"/>
    <w:rsid w:val="0076343C"/>
    <w:rsid w:val="00764C12"/>
    <w:rsid w:val="0076606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28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5EA"/>
    <w:rsid w:val="007F7C5E"/>
    <w:rsid w:val="00800BF1"/>
    <w:rsid w:val="00803F75"/>
    <w:rsid w:val="0080587F"/>
    <w:rsid w:val="00806B14"/>
    <w:rsid w:val="008114D4"/>
    <w:rsid w:val="0081234D"/>
    <w:rsid w:val="00812D2D"/>
    <w:rsid w:val="00817A64"/>
    <w:rsid w:val="008202F7"/>
    <w:rsid w:val="00820752"/>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D50"/>
    <w:rsid w:val="008E6741"/>
    <w:rsid w:val="008F04C5"/>
    <w:rsid w:val="008F125D"/>
    <w:rsid w:val="008F37AB"/>
    <w:rsid w:val="008F6A4E"/>
    <w:rsid w:val="00901E9C"/>
    <w:rsid w:val="0090610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A37"/>
    <w:rsid w:val="00991819"/>
    <w:rsid w:val="00992BBB"/>
    <w:rsid w:val="00996B34"/>
    <w:rsid w:val="009A0FC8"/>
    <w:rsid w:val="009A2372"/>
    <w:rsid w:val="009A3011"/>
    <w:rsid w:val="009A42F1"/>
    <w:rsid w:val="009A5571"/>
    <w:rsid w:val="009A7878"/>
    <w:rsid w:val="009B0CDC"/>
    <w:rsid w:val="009B1729"/>
    <w:rsid w:val="009C01EF"/>
    <w:rsid w:val="009C050D"/>
    <w:rsid w:val="009C06D3"/>
    <w:rsid w:val="009C1312"/>
    <w:rsid w:val="009C6DFD"/>
    <w:rsid w:val="009C7060"/>
    <w:rsid w:val="009C7FB3"/>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4D2"/>
    <w:rsid w:val="00A1128F"/>
    <w:rsid w:val="00A14EC9"/>
    <w:rsid w:val="00A16440"/>
    <w:rsid w:val="00A169AC"/>
    <w:rsid w:val="00A16D23"/>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3BB"/>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08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E6E"/>
    <w:rsid w:val="00B17927"/>
    <w:rsid w:val="00B2113E"/>
    <w:rsid w:val="00B2123B"/>
    <w:rsid w:val="00B2410E"/>
    <w:rsid w:val="00B2727D"/>
    <w:rsid w:val="00B301A2"/>
    <w:rsid w:val="00B31350"/>
    <w:rsid w:val="00B315A8"/>
    <w:rsid w:val="00B32C3E"/>
    <w:rsid w:val="00B41D37"/>
    <w:rsid w:val="00B45128"/>
    <w:rsid w:val="00B53DB3"/>
    <w:rsid w:val="00B66AF2"/>
    <w:rsid w:val="00B66B13"/>
    <w:rsid w:val="00B72848"/>
    <w:rsid w:val="00B74544"/>
    <w:rsid w:val="00B768EC"/>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4CE"/>
    <w:rsid w:val="00C72510"/>
    <w:rsid w:val="00C731CA"/>
    <w:rsid w:val="00C769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22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88E"/>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F12"/>
    <w:rsid w:val="00DD5DF4"/>
    <w:rsid w:val="00DD5EE9"/>
    <w:rsid w:val="00DD7497"/>
    <w:rsid w:val="00DD782F"/>
    <w:rsid w:val="00DE0414"/>
    <w:rsid w:val="00DE0982"/>
    <w:rsid w:val="00DE1D11"/>
    <w:rsid w:val="00DE28ED"/>
    <w:rsid w:val="00DE419E"/>
    <w:rsid w:val="00DE44C3"/>
    <w:rsid w:val="00DE4D5E"/>
    <w:rsid w:val="00DF139C"/>
    <w:rsid w:val="00DF7D53"/>
    <w:rsid w:val="00E05C35"/>
    <w:rsid w:val="00E11AA0"/>
    <w:rsid w:val="00E12F22"/>
    <w:rsid w:val="00E165FC"/>
    <w:rsid w:val="00E168D7"/>
    <w:rsid w:val="00E1735E"/>
    <w:rsid w:val="00E23A47"/>
    <w:rsid w:val="00E23E0E"/>
    <w:rsid w:val="00E2482B"/>
    <w:rsid w:val="00E2592B"/>
    <w:rsid w:val="00E25D98"/>
    <w:rsid w:val="00E264F8"/>
    <w:rsid w:val="00E30C52"/>
    <w:rsid w:val="00E33666"/>
    <w:rsid w:val="00E3771A"/>
    <w:rsid w:val="00E40B45"/>
    <w:rsid w:val="00E41637"/>
    <w:rsid w:val="00E508A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7"/>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6D1"/>
    <w:rsid w:val="00F45C61"/>
    <w:rsid w:val="00F51138"/>
    <w:rsid w:val="00F5306F"/>
    <w:rsid w:val="00F532A6"/>
    <w:rsid w:val="00F53AD4"/>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12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228F24"/>
  <w15:chartTrackingRefBased/>
  <w15:docId w15:val="{D8266255-AAA3-4097-8211-0F89C30F4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4EC9"/>
    <w:rPr>
      <w:rFonts w:ascii="Calibri" w:hAnsi="Calibri" w:cs="Calibri"/>
    </w:rPr>
  </w:style>
  <w:style w:type="paragraph" w:styleId="Heading1">
    <w:name w:val="heading 1"/>
    <w:aliases w:val="Pocket"/>
    <w:basedOn w:val="Normal"/>
    <w:next w:val="Normal"/>
    <w:link w:val="Heading1Char"/>
    <w:qFormat/>
    <w:rsid w:val="005119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119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
    <w:basedOn w:val="Normal"/>
    <w:next w:val="Normal"/>
    <w:link w:val="Heading3Char"/>
    <w:uiPriority w:val="2"/>
    <w:qFormat/>
    <w:rsid w:val="005119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51191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1191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14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119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191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51191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11918"/>
    <w:rPr>
      <w:color w:val="auto"/>
      <w:u w:val="none"/>
    </w:rPr>
  </w:style>
  <w:style w:type="character" w:customStyle="1" w:styleId="Heading1Char">
    <w:name w:val="Heading 1 Char"/>
    <w:aliases w:val="Pocket Char"/>
    <w:basedOn w:val="DefaultParagraphFont"/>
    <w:link w:val="Heading1"/>
    <w:rsid w:val="0051191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191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no Char"/>
    <w:basedOn w:val="DefaultParagraphFont"/>
    <w:link w:val="Heading3"/>
    <w:uiPriority w:val="2"/>
    <w:rsid w:val="0051191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51191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11918"/>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511918"/>
    <w:rPr>
      <w:b w:val="0"/>
      <w:sz w:val="22"/>
      <w:u w:val="single"/>
    </w:rPr>
  </w:style>
  <w:style w:type="character" w:styleId="Strong">
    <w:name w:val="Strong"/>
    <w:basedOn w:val="DefaultParagraphFont"/>
    <w:uiPriority w:val="22"/>
    <w:qFormat/>
    <w:rsid w:val="00511918"/>
    <w:rPr>
      <w:b/>
      <w:bCs/>
    </w:rPr>
  </w:style>
  <w:style w:type="character" w:styleId="BookTitle">
    <w:name w:val="Book Title"/>
    <w:basedOn w:val="DefaultParagraphFont"/>
    <w:uiPriority w:val="33"/>
    <w:qFormat/>
    <w:rsid w:val="00511918"/>
    <w:rPr>
      <w:b/>
      <w:bCs/>
      <w:i/>
      <w:iCs/>
      <w:spacing w:val="5"/>
    </w:rPr>
  </w:style>
  <w:style w:type="character" w:customStyle="1" w:styleId="Heading5Char">
    <w:name w:val="Heading 5 Char"/>
    <w:basedOn w:val="DefaultParagraphFont"/>
    <w:link w:val="Heading5"/>
    <w:uiPriority w:val="9"/>
    <w:semiHidden/>
    <w:rsid w:val="0051191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11918"/>
  </w:style>
  <w:style w:type="paragraph" w:styleId="Header">
    <w:name w:val="header"/>
    <w:basedOn w:val="Normal"/>
    <w:link w:val="HeaderChar"/>
    <w:uiPriority w:val="99"/>
    <w:semiHidden/>
    <w:rsid w:val="0051191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1918"/>
    <w:rPr>
      <w:rFonts w:ascii="Calibri" w:hAnsi="Calibri" w:cs="Calibri"/>
    </w:rPr>
  </w:style>
  <w:style w:type="paragraph" w:styleId="Footer">
    <w:name w:val="footer"/>
    <w:basedOn w:val="Normal"/>
    <w:link w:val="FooterChar"/>
    <w:uiPriority w:val="99"/>
    <w:semiHidden/>
    <w:rsid w:val="0051191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1918"/>
    <w:rPr>
      <w:rFonts w:ascii="Calibri" w:hAnsi="Calibri" w:cs="Calibri"/>
    </w:rPr>
  </w:style>
  <w:style w:type="paragraph" w:styleId="BodyText">
    <w:name w:val="Body Text"/>
    <w:basedOn w:val="Normal"/>
    <w:link w:val="BodyTextChar"/>
    <w:uiPriority w:val="99"/>
    <w:semiHidden/>
    <w:unhideWhenUsed/>
    <w:rsid w:val="00511918"/>
    <w:pPr>
      <w:spacing w:after="120"/>
    </w:pPr>
  </w:style>
  <w:style w:type="character" w:customStyle="1" w:styleId="BodyTextChar">
    <w:name w:val="Body Text Char"/>
    <w:basedOn w:val="DefaultParagraphFont"/>
    <w:link w:val="BodyText"/>
    <w:uiPriority w:val="99"/>
    <w:semiHidden/>
    <w:rsid w:val="00511918"/>
    <w:rPr>
      <w:rFonts w:ascii="Calibri" w:hAnsi="Calibri" w:cs="Calibri"/>
    </w:rPr>
  </w:style>
  <w:style w:type="paragraph" w:styleId="NoSpacing">
    <w:name w:val="No Spacing"/>
    <w:link w:val="NoSpacingChar"/>
    <w:uiPriority w:val="99"/>
    <w:unhideWhenUsed/>
    <w:qFormat/>
    <w:rsid w:val="0051191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1191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C"/>
    <w:basedOn w:val="DefaultParagraphFont"/>
    <w:link w:val="Heading411"/>
    <w:uiPriority w:val="99"/>
    <w:unhideWhenUsed/>
    <w:rsid w:val="00511918"/>
    <w:rPr>
      <w:color w:val="0563C1" w:themeColor="hyperlink"/>
      <w:u w:val="single"/>
    </w:rPr>
  </w:style>
  <w:style w:type="character" w:styleId="UnresolvedMention">
    <w:name w:val="Unresolved Mention"/>
    <w:basedOn w:val="DefaultParagraphFont"/>
    <w:uiPriority w:val="99"/>
    <w:semiHidden/>
    <w:unhideWhenUsed/>
    <w:rsid w:val="00511918"/>
    <w:rPr>
      <w:color w:val="605E5C"/>
      <w:shd w:val="clear" w:color="auto" w:fill="E1DFDD"/>
    </w:rPr>
  </w:style>
  <w:style w:type="paragraph" w:customStyle="1" w:styleId="Analytic">
    <w:name w:val="Analytic"/>
    <w:basedOn w:val="Heading4"/>
    <w:link w:val="AnalyticChar"/>
    <w:autoRedefine/>
    <w:uiPriority w:val="5"/>
    <w:qFormat/>
    <w:rsid w:val="00511918"/>
    <w:rPr>
      <w:color w:val="44546A" w:themeColor="text2"/>
    </w:rPr>
  </w:style>
  <w:style w:type="paragraph" w:customStyle="1" w:styleId="Undertag">
    <w:name w:val="Undertag"/>
    <w:basedOn w:val="Normal"/>
    <w:autoRedefine/>
    <w:uiPriority w:val="5"/>
    <w:qFormat/>
    <w:rsid w:val="00511918"/>
    <w:rPr>
      <w:rFonts w:eastAsia="Calibri"/>
      <w:sz w:val="18"/>
      <w:szCs w:val="21"/>
    </w:rPr>
  </w:style>
  <w:style w:type="character" w:customStyle="1" w:styleId="Heading6Char">
    <w:name w:val="Heading 6 Char"/>
    <w:basedOn w:val="DefaultParagraphFont"/>
    <w:link w:val="Heading6"/>
    <w:uiPriority w:val="9"/>
    <w:semiHidden/>
    <w:rsid w:val="00A14EC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14EC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14EC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14EC9"/>
    <w:rPr>
      <w:rFonts w:ascii="Calibri" w:eastAsiaTheme="majorEastAsia" w:hAnsi="Calibri" w:cstheme="majorBidi"/>
      <w:color w:val="272727" w:themeColor="text1" w:themeTint="D8"/>
    </w:rPr>
  </w:style>
  <w:style w:type="paragraph" w:customStyle="1" w:styleId="Analytics">
    <w:name w:val="Analytics"/>
    <w:link w:val="AnalyticsChar"/>
    <w:autoRedefine/>
    <w:uiPriority w:val="4"/>
    <w:qFormat/>
    <w:rsid w:val="00A14EC9"/>
    <w:rPr>
      <w:rFonts w:ascii="Calibri" w:hAnsi="Calibri" w:cs="Calibri"/>
      <w:sz w:val="26"/>
      <w:szCs w:val="24"/>
    </w:rPr>
  </w:style>
  <w:style w:type="character" w:customStyle="1" w:styleId="AnalyticsChar">
    <w:name w:val="Analytics Char"/>
    <w:basedOn w:val="DefaultParagraphFont"/>
    <w:link w:val="Analytics"/>
    <w:uiPriority w:val="4"/>
    <w:rsid w:val="00A14EC9"/>
    <w:rPr>
      <w:rFonts w:ascii="Calibri" w:hAnsi="Calibri" w:cs="Calibri"/>
      <w:sz w:val="26"/>
      <w:szCs w:val="24"/>
    </w:rPr>
  </w:style>
  <w:style w:type="paragraph" w:customStyle="1" w:styleId="textbold">
    <w:name w:val="text bold"/>
    <w:basedOn w:val="Normal"/>
    <w:link w:val="Emphasis"/>
    <w:uiPriority w:val="8"/>
    <w:qFormat/>
    <w:rsid w:val="00A14EC9"/>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A14EC9"/>
    <w:pPr>
      <w:widowControl w:val="0"/>
      <w:suppressAutoHyphens/>
      <w:spacing w:after="200" w:line="240" w:lineRule="auto"/>
      <w:contextualSpacing/>
    </w:pPr>
    <w:rPr>
      <w:rFonts w:asciiTheme="minorHAnsi" w:hAnsiTheme="minorHAnsi" w:cstheme="minorBidi"/>
      <w:u w:val="single"/>
    </w:rPr>
  </w:style>
  <w:style w:type="paragraph" w:customStyle="1" w:styleId="Emphasize">
    <w:name w:val="Emphasize"/>
    <w:basedOn w:val="Normal"/>
    <w:uiPriority w:val="8"/>
    <w:qFormat/>
    <w:rsid w:val="00A14EC9"/>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A14EC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alyticChar">
    <w:name w:val="Analytic Char"/>
    <w:basedOn w:val="DefaultParagraphFont"/>
    <w:link w:val="Analytic"/>
    <w:uiPriority w:val="5"/>
    <w:rsid w:val="00A14EC9"/>
    <w:rPr>
      <w:rFonts w:ascii="Calibri" w:eastAsiaTheme="majorEastAsia" w:hAnsi="Calibri" w:cstheme="majorBidi"/>
      <w:b/>
      <w:iCs/>
      <w:color w:val="44546A" w:themeColor="text2"/>
      <w:sz w:val="26"/>
    </w:rPr>
  </w:style>
  <w:style w:type="paragraph" w:styleId="Title">
    <w:name w:val="Title"/>
    <w:basedOn w:val="Normal"/>
    <w:next w:val="Normal"/>
    <w:link w:val="TitleChar"/>
    <w:uiPriority w:val="10"/>
    <w:qFormat/>
    <w:rsid w:val="00A14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EC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14EC9"/>
    <w:pPr>
      <w:spacing w:before="160"/>
      <w:jc w:val="center"/>
    </w:pPr>
    <w:rPr>
      <w:i/>
      <w:iCs/>
      <w:color w:val="404040" w:themeColor="text1" w:themeTint="BF"/>
    </w:rPr>
  </w:style>
  <w:style w:type="character" w:customStyle="1" w:styleId="QuoteChar">
    <w:name w:val="Quote Char"/>
    <w:basedOn w:val="DefaultParagraphFont"/>
    <w:link w:val="Quote"/>
    <w:uiPriority w:val="29"/>
    <w:rsid w:val="00A14EC9"/>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A14EC9"/>
    <w:pPr>
      <w:ind w:left="720"/>
      <w:contextualSpacing/>
    </w:pPr>
  </w:style>
  <w:style w:type="character" w:styleId="IntenseEmphasis">
    <w:name w:val="Intense Emphasis"/>
    <w:basedOn w:val="DefaultParagraphFont"/>
    <w:uiPriority w:val="21"/>
    <w:qFormat/>
    <w:rsid w:val="00A14EC9"/>
    <w:rPr>
      <w:i/>
      <w:iCs/>
      <w:color w:val="2F5496" w:themeColor="accent1" w:themeShade="BF"/>
    </w:rPr>
  </w:style>
  <w:style w:type="paragraph" w:styleId="IntenseQuote">
    <w:name w:val="Intense Quote"/>
    <w:basedOn w:val="Normal"/>
    <w:next w:val="Normal"/>
    <w:link w:val="IntenseQuoteChar"/>
    <w:uiPriority w:val="30"/>
    <w:qFormat/>
    <w:rsid w:val="00A14E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4EC9"/>
    <w:rPr>
      <w:rFonts w:ascii="Calibri" w:hAnsi="Calibri" w:cs="Calibri"/>
      <w:i/>
      <w:iCs/>
      <w:color w:val="2F5496" w:themeColor="accent1" w:themeShade="BF"/>
    </w:rPr>
  </w:style>
  <w:style w:type="character" w:styleId="IntenseReference">
    <w:name w:val="Intense Reference"/>
    <w:basedOn w:val="DefaultParagraphFont"/>
    <w:uiPriority w:val="32"/>
    <w:qFormat/>
    <w:rsid w:val="00A14EC9"/>
    <w:rPr>
      <w:b/>
      <w:bCs/>
      <w:smallCaps/>
      <w:color w:val="2F5496" w:themeColor="accent1" w:themeShade="BF"/>
      <w:spacing w:val="5"/>
    </w:rPr>
  </w:style>
  <w:style w:type="character" w:customStyle="1" w:styleId="AAAUNDERLINEKEYBOARD">
    <w:name w:val="AAA UNDERLINE KEYBOARD"/>
    <w:basedOn w:val="DefaultParagraphFont"/>
    <w:uiPriority w:val="6"/>
    <w:qFormat/>
    <w:rsid w:val="00A14EC9"/>
    <w:rPr>
      <w:b w:val="0"/>
      <w:sz w:val="22"/>
      <w:u w:val="single"/>
    </w:rPr>
  </w:style>
  <w:style w:type="paragraph" w:customStyle="1" w:styleId="Emphasis1">
    <w:name w:val="Emphasis1"/>
    <w:basedOn w:val="Normal"/>
    <w:autoRedefine/>
    <w:uiPriority w:val="8"/>
    <w:qFormat/>
    <w:rsid w:val="00A14EC9"/>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table" w:styleId="TableGrid">
    <w:name w:val="Table Grid"/>
    <w:basedOn w:val="TableNormal"/>
    <w:uiPriority w:val="39"/>
    <w:rsid w:val="00A14E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xes">
    <w:name w:val="Boxes"/>
    <w:basedOn w:val="Emphasis"/>
    <w:qFormat/>
    <w:rsid w:val="00A14EC9"/>
    <w:rPr>
      <w:rFonts w:ascii="Calibri" w:hAnsi="Calibri" w:cs="Calibri"/>
      <w:b/>
      <w:i w:val="0"/>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A14EC9"/>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boxboxbox">
    <w:name w:val="boxboxbox"/>
    <w:basedOn w:val="DefaultParagraphFont"/>
    <w:uiPriority w:val="1"/>
    <w:qFormat/>
    <w:rsid w:val="00A14EC9"/>
    <w:rPr>
      <w:rFonts w:ascii="Calibri" w:hAnsi="Calibri"/>
      <w:b/>
      <w:i w:val="0"/>
      <w:sz w:val="22"/>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outlook/2020/01/13/heres-how-regulate-artificial-intelligence-properly/)//eli" TargetMode="External"/><Relationship Id="rId13" Type="http://schemas.openxmlformats.org/officeDocument/2006/relationships/hyperlink" Target="https://www.sfchronicle.com/politics/article/San-Francisco-bans-city-use-of-facial-recognition-13845370.php" TargetMode="External"/><Relationship Id="rId18" Type="http://schemas.openxmlformats.org/officeDocument/2006/relationships/hyperlink" Target="https://hai.stanford.edu/sites/g/files/sbiybj10986/f/ai_index_2019_report.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pressherald.com/2020/01/06/portland-council-again-delays-vote-on-facial-recognition-ban/" TargetMode="External"/><Relationship Id="rId17" Type="http://schemas.openxmlformats.org/officeDocument/2006/relationships/hyperlink" Target="https://www.esd.whs.mil/Portals/54/Documents/DD/issuances/dodd/300009p.pdf" TargetMode="External"/><Relationship Id="rId2" Type="http://schemas.openxmlformats.org/officeDocument/2006/relationships/numbering" Target="numbering.xml"/><Relationship Id="rId16" Type="http://schemas.openxmlformats.org/officeDocument/2006/relationships/hyperlink" Target="https://www.defense.gov/explore/story/Article/2000243/dod-focuses-early-ai-use-on-low-consequence-application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ezero.medium.com/a-proposed-trump-administration-rule-could-let-lenders-discriminate-through-a-i-2f9a729b0f3c" TargetMode="External"/><Relationship Id="rId5" Type="http://schemas.openxmlformats.org/officeDocument/2006/relationships/webSettings" Target="webSettings.xml"/><Relationship Id="rId15" Type="http://schemas.openxmlformats.org/officeDocument/2006/relationships/hyperlink" Target="https://www.consumerfinance.gov/about-us/newsroom/cfpb-announces-first-no-action-letter-upstart-network/" TargetMode="External"/><Relationship Id="rId10" Type="http://schemas.openxmlformats.org/officeDocument/2006/relationships/hyperlink" Target="https://www.federalregister.gov/documents/2019/08/19/2019-17542/huds-implementation-of-the-fair-housing-acts-disparate-impact-standard" TargetMode="External"/><Relationship Id="rId19" Type="http://schemas.openxmlformats.org/officeDocument/2006/relationships/hyperlink" Target="https://ec.europa.eu/commission/sites/beta-political/files/political-guidelines-next-commission_en.pdf" TargetMode="External"/><Relationship Id="rId4" Type="http://schemas.openxmlformats.org/officeDocument/2006/relationships/settings" Target="settings.xml"/><Relationship Id="rId9" Type="http://schemas.openxmlformats.org/officeDocument/2006/relationships/hyperlink" Target="https://civilrights.org/2014/02/27/civil-rights-principles-era-big-data/" TargetMode="External"/><Relationship Id="rId14" Type="http://schemas.openxmlformats.org/officeDocument/2006/relationships/hyperlink" Target="https://www.seattletimes.com/business/boeing-aerospace/sea-tac-is-first-airport-to-resist-federal-push-for-facial-recognition-and-other-biometric-technolog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70469</Words>
  <Characters>401679</Characters>
  <Application>Microsoft Office Word</Application>
  <DocSecurity>0</DocSecurity>
  <Lines>3347</Lines>
  <Paragraphs>942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Moon</dc:creator>
  <cp:keywords>6.0.0</cp:keywords>
  <dc:description/>
  <cp:lastModifiedBy>avam@techmedics.com</cp:lastModifiedBy>
  <cp:revision>3</cp:revision>
  <dcterms:created xsi:type="dcterms:W3CDTF">2025-11-02T22:20:00Z</dcterms:created>
  <dcterms:modified xsi:type="dcterms:W3CDTF">2025-11-02T22:24:00Z</dcterms:modified>
</cp:coreProperties>
</file>