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6381" w14:textId="5FCE8206" w:rsidR="006D256E" w:rsidRPr="006D256E" w:rsidRDefault="00291F66" w:rsidP="006D256E">
      <w:pPr>
        <w:pStyle w:val="Heading1"/>
        <w:spacing w:line="240" w:lineRule="auto"/>
        <w:rPr>
          <w:rFonts w:asciiTheme="minorHAnsi" w:hAnsiTheme="minorHAnsi" w:cstheme="minorHAnsi"/>
        </w:rPr>
      </w:pPr>
      <w:r>
        <w:rPr>
          <w:rFonts w:asciiTheme="minorHAnsi" w:hAnsiTheme="minorHAnsi" w:cstheme="minorHAnsi"/>
        </w:rPr>
        <w:t>Neg Wiki Doc r11</w:t>
      </w:r>
    </w:p>
    <w:p w14:paraId="44563CFC" w14:textId="7A90B46D" w:rsidR="006D256E" w:rsidRPr="006D256E" w:rsidRDefault="00291F66" w:rsidP="006D256E">
      <w:pPr>
        <w:pStyle w:val="Heading2"/>
        <w:spacing w:line="240" w:lineRule="auto"/>
        <w:rPr>
          <w:rFonts w:asciiTheme="minorHAnsi" w:hAnsiTheme="minorHAnsi" w:cstheme="minorHAnsi"/>
        </w:rPr>
      </w:pPr>
      <w:r>
        <w:rPr>
          <w:rFonts w:asciiTheme="minorHAnsi" w:hAnsiTheme="minorHAnsi" w:cstheme="minorHAnsi"/>
        </w:rPr>
        <w:t>1NC</w:t>
      </w:r>
    </w:p>
    <w:p w14:paraId="09897696" w14:textId="37520C0F" w:rsidR="006D256E" w:rsidRPr="006D256E" w:rsidRDefault="006D256E" w:rsidP="006D256E">
      <w:pPr>
        <w:pStyle w:val="Heading3"/>
        <w:rPr>
          <w:rFonts w:asciiTheme="minorHAnsi" w:eastAsia="Calibri" w:hAnsiTheme="minorHAnsi" w:cstheme="minorHAnsi"/>
        </w:rPr>
      </w:pPr>
      <w:r w:rsidRPr="006D256E">
        <w:rPr>
          <w:rFonts w:asciiTheme="minorHAnsi" w:eastAsia="Calibri" w:hAnsiTheme="minorHAnsi" w:cstheme="minorHAnsi"/>
        </w:rPr>
        <w:t>1NC---OFF</w:t>
      </w:r>
    </w:p>
    <w:p w14:paraId="7C26DCD9" w14:textId="41866CDF" w:rsidR="006D256E" w:rsidRPr="006D256E" w:rsidRDefault="00F06191" w:rsidP="006D256E">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First</w:t>
      </w:r>
      <w:r w:rsidR="006D256E" w:rsidRPr="006D256E">
        <w:rPr>
          <w:rFonts w:asciiTheme="minorHAnsi" w:eastAsiaTheme="majorEastAsia" w:hAnsiTheme="minorHAnsi" w:cstheme="minorHAnsi"/>
          <w:b/>
          <w:iCs/>
          <w:sz w:val="26"/>
        </w:rPr>
        <w:t xml:space="preserve"> off is Midterms</w:t>
      </w:r>
    </w:p>
    <w:p w14:paraId="56CC9C01" w14:textId="4461EF51"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 xml:space="preserve">Dems </w:t>
      </w:r>
      <w:r w:rsidRPr="006D256E">
        <w:rPr>
          <w:rFonts w:asciiTheme="minorHAnsi" w:eastAsiaTheme="majorEastAsia" w:hAnsiTheme="minorHAnsi" w:cstheme="minorHAnsi"/>
          <w:b/>
          <w:iCs/>
          <w:sz w:val="26"/>
          <w:u w:val="single"/>
        </w:rPr>
        <w:t>win now</w:t>
      </w:r>
      <w:r w:rsidRPr="006D256E">
        <w:rPr>
          <w:rFonts w:asciiTheme="minorHAnsi" w:eastAsiaTheme="majorEastAsia" w:hAnsiTheme="minorHAnsi" w:cstheme="minorHAnsi"/>
          <w:b/>
          <w:iCs/>
          <w:sz w:val="26"/>
        </w:rPr>
        <w:t xml:space="preserve">. </w:t>
      </w:r>
    </w:p>
    <w:p w14:paraId="0289BFEA" w14:textId="77777777" w:rsidR="006D256E" w:rsidRPr="006D256E" w:rsidRDefault="006D256E" w:rsidP="006D256E">
      <w:pPr>
        <w:rPr>
          <w:rFonts w:asciiTheme="minorHAnsi" w:eastAsiaTheme="majorEastAsia" w:hAnsiTheme="minorHAnsi" w:cstheme="minorHAnsi"/>
          <w:spacing w:val="-10"/>
          <w:kern w:val="28"/>
          <w:sz w:val="56"/>
          <w:szCs w:val="56"/>
        </w:rPr>
      </w:pPr>
      <w:r w:rsidRPr="006D256E">
        <w:rPr>
          <w:rFonts w:asciiTheme="minorHAnsi" w:hAnsiTheme="minorHAnsi" w:cstheme="minorHAnsi"/>
          <w:b/>
          <w:bCs/>
          <w:sz w:val="26"/>
        </w:rPr>
        <w:t>Finn ’25</w:t>
      </w:r>
      <w:r w:rsidRPr="006D256E">
        <w:rPr>
          <w:rFonts w:asciiTheme="minorHAnsi" w:hAnsiTheme="minorHAnsi" w:cstheme="minorHAnsi"/>
        </w:rPr>
        <w:t xml:space="preserve"> [Peter; October 30</w:t>
      </w:r>
      <w:r w:rsidRPr="006D256E">
        <w:rPr>
          <w:rFonts w:asciiTheme="minorHAnsi" w:hAnsiTheme="minorHAnsi" w:cstheme="minorHAnsi"/>
          <w:vertAlign w:val="superscript"/>
        </w:rPr>
        <w:t>th</w:t>
      </w:r>
      <w:r w:rsidRPr="006D256E">
        <w:rPr>
          <w:rFonts w:asciiTheme="minorHAnsi" w:hAnsiTheme="minorHAnsi" w:cstheme="minorHAnsi"/>
        </w:rPr>
        <w:t>; multi-award-winning Senior Lecturer in Politics at Kingston University. His research is focused on conceptualising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7994168C" w14:textId="77777777" w:rsidR="006D256E" w:rsidRPr="006D256E" w:rsidRDefault="006D256E" w:rsidP="006D256E">
      <w:pPr>
        <w:rPr>
          <w:rFonts w:asciiTheme="minorHAnsi" w:hAnsiTheme="minorHAnsi" w:cstheme="minorHAnsi"/>
          <w:sz w:val="14"/>
        </w:rPr>
      </w:pPr>
      <w:r w:rsidRPr="006D256E">
        <w:rPr>
          <w:rFonts w:asciiTheme="minorHAnsi" w:hAnsiTheme="minorHAnsi" w:cstheme="minorHAnsi"/>
          <w:sz w:val="14"/>
        </w:rPr>
        <w:t>What happened in the previous midterms and where are we now?</w:t>
      </w:r>
    </w:p>
    <w:p w14:paraId="4131EEF3" w14:textId="77777777" w:rsidR="006D256E" w:rsidRPr="006D256E" w:rsidRDefault="006D256E" w:rsidP="006D256E">
      <w:pPr>
        <w:rPr>
          <w:rFonts w:asciiTheme="minorHAnsi" w:hAnsiTheme="minorHAnsi" w:cstheme="minorHAnsi"/>
        </w:rPr>
      </w:pPr>
      <w:r w:rsidRPr="006D256E">
        <w:rPr>
          <w:rFonts w:asciiTheme="minorHAnsi" w:hAnsiTheme="minorHAnsi" w:cstheme="minorHAnsi"/>
          <w:sz w:val="16"/>
        </w:rPr>
        <w:t xml:space="preserve">Figures 1 and 2 below look back </w:t>
      </w:r>
      <w:r w:rsidRPr="006D256E">
        <w:rPr>
          <w:rFonts w:asciiTheme="minorHAnsi" w:hAnsiTheme="minorHAnsi" w:cstheme="minorHAnsi"/>
          <w:highlight w:val="cyan"/>
          <w:u w:val="single"/>
        </w:rPr>
        <w:t>across</w:t>
      </w:r>
      <w:r w:rsidRPr="006D256E">
        <w:rPr>
          <w:rFonts w:asciiTheme="minorHAnsi" w:hAnsiTheme="minorHAnsi" w:cstheme="minorHAnsi"/>
          <w:sz w:val="16"/>
        </w:rPr>
        <w:t xml:space="preserve"> the </w:t>
      </w:r>
      <w:r w:rsidRPr="006D256E">
        <w:rPr>
          <w:rFonts w:asciiTheme="minorHAnsi" w:hAnsiTheme="minorHAnsi" w:cstheme="minorHAnsi"/>
          <w:b/>
          <w:iCs/>
          <w:sz w:val="24"/>
          <w:highlight w:val="cyan"/>
          <w:u w:val="single"/>
        </w:rPr>
        <w:t>seven</w:t>
      </w:r>
      <w:r w:rsidRPr="006D256E">
        <w:rPr>
          <w:rFonts w:asciiTheme="minorHAnsi" w:hAnsiTheme="minorHAnsi" w:cstheme="minorHAnsi"/>
          <w:sz w:val="16"/>
        </w:rPr>
        <w:t xml:space="preserve"> </w:t>
      </w:r>
      <w:r w:rsidRPr="006D256E">
        <w:rPr>
          <w:rFonts w:asciiTheme="minorHAnsi" w:hAnsiTheme="minorHAnsi" w:cstheme="minorHAnsi"/>
          <w:u w:val="single"/>
        </w:rPr>
        <w:t>midterm</w:t>
      </w:r>
      <w:r w:rsidRPr="006D256E">
        <w:rPr>
          <w:rFonts w:asciiTheme="minorHAnsi" w:hAnsiTheme="minorHAnsi" w:cstheme="minorHAnsi"/>
          <w:sz w:val="16"/>
        </w:rPr>
        <w:t xml:space="preserve"> </w:t>
      </w:r>
      <w:r w:rsidRPr="006D256E">
        <w:rPr>
          <w:rFonts w:asciiTheme="minorHAnsi" w:hAnsiTheme="minorHAnsi" w:cstheme="minorHAnsi"/>
          <w:highlight w:val="cyan"/>
          <w:u w:val="single"/>
        </w:rPr>
        <w:t>elections</w:t>
      </w:r>
      <w:r w:rsidRPr="006D256E">
        <w:rPr>
          <w:rFonts w:asciiTheme="minorHAnsi" w:hAnsiTheme="minorHAnsi" w:cstheme="minorHAnsi"/>
          <w:sz w:val="16"/>
        </w:rPr>
        <w:t xml:space="preserve"> since 1998. The </w:t>
      </w:r>
      <w:r w:rsidRPr="006D256E">
        <w:rPr>
          <w:rFonts w:asciiTheme="minorHAnsi" w:hAnsiTheme="minorHAnsi" w:cstheme="minorHAnsi"/>
          <w:highlight w:val="cyan"/>
          <w:u w:val="single"/>
        </w:rPr>
        <w:t>results suggest</w:t>
      </w:r>
      <w:r w:rsidRPr="006D256E">
        <w:rPr>
          <w:rFonts w:asciiTheme="minorHAnsi" w:hAnsiTheme="minorHAnsi" w:cstheme="minorHAnsi"/>
          <w:sz w:val="16"/>
        </w:rPr>
        <w:t xml:space="preserve"> a </w:t>
      </w:r>
      <w:r w:rsidRPr="006D256E">
        <w:rPr>
          <w:rFonts w:asciiTheme="minorHAnsi" w:hAnsiTheme="minorHAnsi" w:cstheme="minorHAnsi"/>
          <w:b/>
          <w:iCs/>
          <w:sz w:val="24"/>
          <w:u w:val="single"/>
        </w:rPr>
        <w:t>trend</w:t>
      </w:r>
      <w:r w:rsidRPr="006D256E">
        <w:rPr>
          <w:rFonts w:asciiTheme="minorHAnsi" w:hAnsiTheme="minorHAnsi" w:cstheme="minorHAnsi"/>
          <w:sz w:val="16"/>
        </w:rPr>
        <w:t xml:space="preserve"> of </w:t>
      </w:r>
      <w:r w:rsidRPr="006D256E">
        <w:rPr>
          <w:rFonts w:asciiTheme="minorHAnsi" w:hAnsiTheme="minorHAnsi" w:cstheme="minorHAnsi"/>
          <w:highlight w:val="cyan"/>
          <w:u w:val="single"/>
        </w:rPr>
        <w:t xml:space="preserve">the party </w:t>
      </w:r>
      <w:r w:rsidRPr="006D256E">
        <w:rPr>
          <w:rFonts w:asciiTheme="minorHAnsi" w:hAnsiTheme="minorHAnsi" w:cstheme="minorHAnsi"/>
          <w:b/>
          <w:iCs/>
          <w:sz w:val="24"/>
          <w:highlight w:val="cyan"/>
          <w:u w:val="single"/>
        </w:rPr>
        <w:t>holding</w:t>
      </w:r>
      <w:r w:rsidRPr="006D256E">
        <w:rPr>
          <w:rFonts w:asciiTheme="minorHAnsi" w:hAnsiTheme="minorHAnsi" w:cstheme="minorHAnsi"/>
          <w:highlight w:val="cyan"/>
          <w:u w:val="single"/>
        </w:rPr>
        <w:t xml:space="preserve"> the White House </w:t>
      </w:r>
      <w:r w:rsidRPr="006D256E">
        <w:rPr>
          <w:rFonts w:asciiTheme="minorHAnsi" w:hAnsiTheme="minorHAnsi" w:cstheme="minorHAnsi"/>
          <w:b/>
          <w:iCs/>
          <w:sz w:val="24"/>
          <w:highlight w:val="cyan"/>
          <w:u w:val="single"/>
        </w:rPr>
        <w:t>losing seats</w:t>
      </w:r>
      <w:r w:rsidRPr="006D256E">
        <w:rPr>
          <w:rFonts w:asciiTheme="minorHAnsi" w:hAnsiTheme="minorHAnsi" w:cstheme="minorHAnsi"/>
          <w:highlight w:val="cyan"/>
          <w:u w:val="single"/>
        </w:rPr>
        <w:t xml:space="preserve"> in the House </w:t>
      </w:r>
      <w:r w:rsidRPr="006D256E">
        <w:rPr>
          <w:rFonts w:asciiTheme="minorHAnsi" w:hAnsiTheme="minorHAnsi" w:cstheme="minorHAnsi"/>
          <w:u w:val="single"/>
        </w:rPr>
        <w:t>of Representatives</w:t>
      </w:r>
      <w:r w:rsidRPr="006D256E">
        <w:rPr>
          <w:rFonts w:asciiTheme="minorHAnsi" w:hAnsiTheme="minorHAnsi" w:cstheme="minorHAnsi"/>
          <w:sz w:val="16"/>
        </w:rPr>
        <w:t xml:space="preserve">, with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only outliers</w:t>
      </w:r>
      <w:r w:rsidRPr="006D256E">
        <w:rPr>
          <w:rFonts w:asciiTheme="minorHAnsi" w:hAnsiTheme="minorHAnsi" w:cstheme="minorHAnsi"/>
          <w:highlight w:val="cyan"/>
          <w:u w:val="single"/>
        </w:rPr>
        <w:t xml:space="preserve"> being</w:t>
      </w:r>
      <w:r w:rsidRPr="006D256E">
        <w:rPr>
          <w:rFonts w:asciiTheme="minorHAnsi" w:hAnsiTheme="minorHAnsi" w:cstheme="minorHAnsi"/>
          <w:sz w:val="16"/>
        </w:rPr>
        <w:t xml:space="preserve"> 1998, when the Democratic Party made </w:t>
      </w:r>
      <w:r w:rsidRPr="006D256E">
        <w:rPr>
          <w:rFonts w:asciiTheme="minorHAnsi" w:hAnsiTheme="minorHAnsi" w:cstheme="minorHAnsi"/>
          <w:highlight w:val="cyan"/>
          <w:u w:val="single"/>
        </w:rPr>
        <w:t>a</w:t>
      </w:r>
      <w:r w:rsidRPr="006D256E">
        <w:rPr>
          <w:rFonts w:asciiTheme="minorHAnsi" w:hAnsiTheme="minorHAnsi" w:cstheme="minorHAnsi"/>
          <w:sz w:val="16"/>
        </w:rPr>
        <w:t xml:space="preserve"> net </w:t>
      </w:r>
      <w:r w:rsidRPr="006D256E">
        <w:rPr>
          <w:rFonts w:asciiTheme="minorHAnsi" w:hAnsiTheme="minorHAnsi" w:cstheme="minorHAnsi"/>
          <w:b/>
          <w:iCs/>
          <w:sz w:val="24"/>
          <w:highlight w:val="cyan"/>
          <w:u w:val="single"/>
        </w:rPr>
        <w:t>gain</w:t>
      </w:r>
      <w:r w:rsidRPr="006D256E">
        <w:rPr>
          <w:rFonts w:asciiTheme="minorHAnsi" w:hAnsiTheme="minorHAnsi" w:cstheme="minorHAnsi"/>
          <w:highlight w:val="cyan"/>
          <w:u w:val="single"/>
        </w:rPr>
        <w:t xml:space="preserve"> of five</w:t>
      </w:r>
      <w:r w:rsidRPr="006D256E">
        <w:rPr>
          <w:rFonts w:asciiTheme="minorHAnsi" w:hAnsiTheme="minorHAnsi" w:cstheme="minorHAnsi"/>
          <w:sz w:val="16"/>
        </w:rPr>
        <w:t xml:space="preserve"> seats (though this was not enough to overturn a Republican majority from the 1996 elections), </w:t>
      </w:r>
      <w:r w:rsidRPr="006D256E">
        <w:rPr>
          <w:rFonts w:asciiTheme="minorHAnsi" w:hAnsiTheme="minorHAnsi" w:cstheme="minorHAnsi"/>
          <w:highlight w:val="cyan"/>
          <w:u w:val="single"/>
        </w:rPr>
        <w:t>and</w:t>
      </w:r>
      <w:r w:rsidRPr="006D256E">
        <w:rPr>
          <w:rFonts w:asciiTheme="minorHAnsi" w:hAnsiTheme="minorHAnsi" w:cstheme="minorHAnsi"/>
          <w:sz w:val="16"/>
        </w:rPr>
        <w:t xml:space="preserve"> </w:t>
      </w:r>
      <w:r w:rsidRPr="006D256E">
        <w:rPr>
          <w:rFonts w:asciiTheme="minorHAnsi" w:hAnsiTheme="minorHAnsi" w:cstheme="minorHAnsi"/>
          <w:highlight w:val="cyan"/>
          <w:u w:val="single"/>
        </w:rPr>
        <w:t>in the wake of</w:t>
      </w:r>
      <w:r w:rsidRPr="006D256E">
        <w:rPr>
          <w:rFonts w:asciiTheme="minorHAnsi" w:hAnsiTheme="minorHAnsi" w:cstheme="minorHAnsi"/>
          <w:sz w:val="16"/>
        </w:rPr>
        <w:t xml:space="preserve"> the </w:t>
      </w:r>
      <w:r w:rsidRPr="006D256E">
        <w:rPr>
          <w:rFonts w:asciiTheme="minorHAnsi" w:hAnsiTheme="minorHAnsi" w:cstheme="minorHAnsi"/>
          <w:b/>
          <w:iCs/>
          <w:sz w:val="24"/>
          <w:highlight w:val="cyan"/>
          <w:u w:val="single"/>
        </w:rPr>
        <w:t>9/11</w:t>
      </w:r>
      <w:r w:rsidRPr="006D256E">
        <w:rPr>
          <w:rFonts w:asciiTheme="minorHAnsi" w:hAnsiTheme="minorHAnsi" w:cstheme="minorHAnsi"/>
          <w:sz w:val="16"/>
        </w:rPr>
        <w:t xml:space="preserve"> attacks in 2002, when Republicans made </w:t>
      </w:r>
      <w:r w:rsidRPr="006D256E">
        <w:rPr>
          <w:rFonts w:asciiTheme="minorHAnsi" w:hAnsiTheme="minorHAnsi" w:cstheme="minorHAnsi"/>
          <w:highlight w:val="cyan"/>
          <w:u w:val="single"/>
        </w:rPr>
        <w:t>a</w:t>
      </w:r>
      <w:r w:rsidRPr="006D256E">
        <w:rPr>
          <w:rFonts w:asciiTheme="minorHAnsi" w:hAnsiTheme="minorHAnsi" w:cstheme="minorHAnsi"/>
          <w:sz w:val="16"/>
        </w:rPr>
        <w:t xml:space="preserve"> net </w:t>
      </w:r>
      <w:r w:rsidRPr="006D256E">
        <w:rPr>
          <w:rFonts w:asciiTheme="minorHAnsi" w:hAnsiTheme="minorHAnsi" w:cstheme="minorHAnsi"/>
          <w:b/>
          <w:iCs/>
          <w:sz w:val="24"/>
          <w:highlight w:val="cyan"/>
          <w:u w:val="single"/>
        </w:rPr>
        <w:t>gain</w:t>
      </w:r>
      <w:r w:rsidRPr="006D256E">
        <w:rPr>
          <w:rFonts w:asciiTheme="minorHAnsi" w:hAnsiTheme="minorHAnsi" w:cstheme="minorHAnsi"/>
          <w:sz w:val="16"/>
        </w:rPr>
        <w:t xml:space="preserve"> of </w:t>
      </w:r>
      <w:r w:rsidRPr="006D256E">
        <w:rPr>
          <w:rFonts w:asciiTheme="minorHAnsi" w:hAnsiTheme="minorHAnsi" w:cstheme="minorHAnsi"/>
          <w:highlight w:val="cyan"/>
          <w:u w:val="single"/>
        </w:rPr>
        <w:t xml:space="preserve">eight </w:t>
      </w:r>
      <w:r w:rsidRPr="006D256E">
        <w:rPr>
          <w:rFonts w:asciiTheme="minorHAnsi" w:hAnsiTheme="minorHAnsi" w:cstheme="minorHAnsi"/>
          <w:u w:val="single"/>
        </w:rPr>
        <w:t>seats</w:t>
      </w:r>
      <w:r w:rsidRPr="006D256E">
        <w:rPr>
          <w:rFonts w:asciiTheme="minorHAnsi" w:hAnsiTheme="minorHAnsi" w:cstheme="minorHAnsi"/>
          <w:sz w:val="16"/>
        </w:rPr>
        <w:t xml:space="preserve">. Since 2006, meanwhile, </w:t>
      </w:r>
      <w:r w:rsidRPr="006D256E">
        <w:rPr>
          <w:rFonts w:asciiTheme="minorHAnsi" w:hAnsiTheme="minorHAnsi" w:cstheme="minorHAnsi"/>
          <w:highlight w:val="cyan"/>
          <w:u w:val="single"/>
        </w:rPr>
        <w:t>parties holding the White House have lost</w:t>
      </w:r>
      <w:r w:rsidRPr="006D256E">
        <w:rPr>
          <w:rFonts w:asciiTheme="minorHAnsi" w:hAnsiTheme="minorHAnsi" w:cstheme="minorHAnsi"/>
          <w:sz w:val="16"/>
        </w:rPr>
        <w:t xml:space="preserve"> between </w:t>
      </w:r>
      <w:r w:rsidRPr="006D256E">
        <w:rPr>
          <w:rFonts w:asciiTheme="minorHAnsi" w:hAnsiTheme="minorHAnsi" w:cstheme="minorHAnsi"/>
          <w:b/>
          <w:iCs/>
          <w:sz w:val="24"/>
          <w:highlight w:val="cyan"/>
          <w:u w:val="single"/>
        </w:rPr>
        <w:t>nine</w:t>
      </w:r>
      <w:r w:rsidRPr="006D256E">
        <w:rPr>
          <w:rFonts w:asciiTheme="minorHAnsi" w:hAnsiTheme="minorHAnsi" w:cstheme="minorHAnsi"/>
          <w:sz w:val="16"/>
        </w:rPr>
        <w:t xml:space="preserve"> (Democrats in 2022) and an almost incomprehensible </w:t>
      </w:r>
      <w:r w:rsidRPr="006D256E">
        <w:rPr>
          <w:rFonts w:asciiTheme="minorHAnsi" w:hAnsiTheme="minorHAnsi" w:cstheme="minorHAnsi"/>
          <w:highlight w:val="cyan"/>
          <w:u w:val="single"/>
        </w:rPr>
        <w:t>62</w:t>
      </w:r>
      <w:r w:rsidRPr="006D256E">
        <w:rPr>
          <w:rFonts w:asciiTheme="minorHAnsi" w:hAnsiTheme="minorHAnsi" w:cstheme="minorHAnsi"/>
          <w:sz w:val="16"/>
        </w:rPr>
        <w:t xml:space="preserve"> </w:t>
      </w:r>
      <w:r w:rsidRPr="006D256E">
        <w:rPr>
          <w:rFonts w:asciiTheme="minorHAnsi" w:hAnsiTheme="minorHAnsi" w:cstheme="minorHAnsi"/>
          <w:highlight w:val="cyan"/>
          <w:u w:val="single"/>
        </w:rPr>
        <w:t>seats</w:t>
      </w:r>
      <w:r w:rsidRPr="006D256E">
        <w:rPr>
          <w:rFonts w:asciiTheme="minorHAnsi" w:hAnsiTheme="minorHAnsi" w:cstheme="minorHAnsi"/>
          <w:sz w:val="16"/>
        </w:rPr>
        <w:t xml:space="preserve"> (Democrats in 2010). Beyond these high and low watermarks, losses have been </w:t>
      </w:r>
      <w:r w:rsidRPr="006D256E">
        <w:rPr>
          <w:rFonts w:asciiTheme="minorHAnsi" w:hAnsiTheme="minorHAnsi" w:cstheme="minorHAnsi"/>
          <w:b/>
          <w:iCs/>
          <w:sz w:val="24"/>
          <w:highlight w:val="cyan"/>
          <w:u w:val="single"/>
        </w:rPr>
        <w:t>30</w:t>
      </w:r>
      <w:r w:rsidRPr="006D256E">
        <w:rPr>
          <w:rFonts w:asciiTheme="minorHAnsi" w:hAnsiTheme="minorHAnsi" w:cstheme="minorHAnsi"/>
          <w:sz w:val="16"/>
        </w:rPr>
        <w:t xml:space="preserve"> (Republicans in 2006), </w:t>
      </w:r>
      <w:r w:rsidRPr="006D256E">
        <w:rPr>
          <w:rFonts w:asciiTheme="minorHAnsi" w:hAnsiTheme="minorHAnsi" w:cstheme="minorHAnsi"/>
          <w:highlight w:val="cyan"/>
          <w:u w:val="single"/>
        </w:rPr>
        <w:t>13</w:t>
      </w:r>
      <w:r w:rsidRPr="006D256E">
        <w:rPr>
          <w:rFonts w:asciiTheme="minorHAnsi" w:hAnsiTheme="minorHAnsi" w:cstheme="minorHAnsi"/>
          <w:sz w:val="16"/>
        </w:rPr>
        <w:t xml:space="preserve"> (Democrats in 2014), and </w:t>
      </w:r>
      <w:r w:rsidRPr="006D256E">
        <w:rPr>
          <w:rFonts w:asciiTheme="minorHAnsi" w:hAnsiTheme="minorHAnsi" w:cstheme="minorHAnsi"/>
          <w:b/>
          <w:iCs/>
          <w:sz w:val="24"/>
          <w:highlight w:val="cyan"/>
          <w:u w:val="single"/>
        </w:rPr>
        <w:t>40</w:t>
      </w:r>
      <w:r w:rsidRPr="006D256E">
        <w:rPr>
          <w:rFonts w:asciiTheme="minorHAnsi" w:hAnsiTheme="minorHAnsi" w:cstheme="minorHAnsi"/>
          <w:sz w:val="16"/>
        </w:rPr>
        <w:t xml:space="preserve"> (Republicans in 2018).</w:t>
      </w:r>
    </w:p>
    <w:p w14:paraId="33A8B506" w14:textId="77777777"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 xml:space="preserve">Federal worker cuts are a </w:t>
      </w:r>
      <w:r w:rsidRPr="006D256E">
        <w:rPr>
          <w:rFonts w:asciiTheme="minorHAnsi" w:eastAsiaTheme="majorEastAsia" w:hAnsiTheme="minorHAnsi" w:cstheme="minorHAnsi"/>
          <w:b/>
          <w:iCs/>
          <w:sz w:val="26"/>
          <w:u w:val="single"/>
        </w:rPr>
        <w:t>gift</w:t>
      </w:r>
      <w:r w:rsidRPr="006D256E">
        <w:rPr>
          <w:rFonts w:asciiTheme="minorHAnsi" w:eastAsiaTheme="majorEastAsia" w:hAnsiTheme="minorHAnsi" w:cstheme="minorHAnsi"/>
          <w:b/>
          <w:iCs/>
          <w:sz w:val="26"/>
        </w:rPr>
        <w:t xml:space="preserve"> to Democrats, powering </w:t>
      </w:r>
      <w:r w:rsidRPr="006D256E">
        <w:rPr>
          <w:rFonts w:asciiTheme="minorHAnsi" w:eastAsiaTheme="majorEastAsia" w:hAnsiTheme="minorHAnsi" w:cstheme="minorHAnsi"/>
          <w:b/>
          <w:iCs/>
          <w:sz w:val="26"/>
          <w:u w:val="single"/>
        </w:rPr>
        <w:t>fundraising</w:t>
      </w:r>
      <w:r w:rsidRPr="006D256E">
        <w:rPr>
          <w:rFonts w:asciiTheme="minorHAnsi" w:eastAsiaTheme="majorEastAsia" w:hAnsiTheme="minorHAnsi" w:cstheme="minorHAnsi"/>
          <w:b/>
          <w:iCs/>
          <w:sz w:val="26"/>
        </w:rPr>
        <w:t xml:space="preserve"> and winning voters in </w:t>
      </w:r>
      <w:r w:rsidRPr="006D256E">
        <w:rPr>
          <w:rFonts w:asciiTheme="minorHAnsi" w:eastAsiaTheme="majorEastAsia" w:hAnsiTheme="minorHAnsi" w:cstheme="minorHAnsi"/>
          <w:b/>
          <w:iCs/>
          <w:sz w:val="26"/>
          <w:u w:val="single"/>
        </w:rPr>
        <w:t>battleground states</w:t>
      </w:r>
      <w:r w:rsidRPr="006D256E">
        <w:rPr>
          <w:rFonts w:asciiTheme="minorHAnsi" w:eastAsiaTheme="majorEastAsia" w:hAnsiTheme="minorHAnsi" w:cstheme="minorHAnsi"/>
          <w:b/>
          <w:iCs/>
          <w:sz w:val="26"/>
        </w:rPr>
        <w:t xml:space="preserve">. The plan </w:t>
      </w:r>
      <w:r w:rsidRPr="006D256E">
        <w:rPr>
          <w:rFonts w:asciiTheme="minorHAnsi" w:eastAsiaTheme="majorEastAsia" w:hAnsiTheme="minorHAnsi" w:cstheme="minorHAnsi"/>
          <w:b/>
          <w:iCs/>
          <w:sz w:val="26"/>
          <w:u w:val="single"/>
        </w:rPr>
        <w:t>flips</w:t>
      </w:r>
      <w:r w:rsidRPr="006D256E">
        <w:rPr>
          <w:rFonts w:asciiTheme="minorHAnsi" w:eastAsiaTheme="majorEastAsia" w:hAnsiTheme="minorHAnsi" w:cstheme="minorHAnsi"/>
          <w:b/>
          <w:iCs/>
          <w:sz w:val="26"/>
        </w:rPr>
        <w:t xml:space="preserve"> that. </w:t>
      </w:r>
    </w:p>
    <w:p w14:paraId="6A356B5D" w14:textId="77777777" w:rsidR="006D256E" w:rsidRPr="006D256E" w:rsidRDefault="006D256E" w:rsidP="006D256E">
      <w:pPr>
        <w:rPr>
          <w:rFonts w:asciiTheme="minorHAnsi" w:hAnsiTheme="minorHAnsi" w:cstheme="minorHAnsi"/>
          <w:lang w:val="es-ES"/>
        </w:rPr>
      </w:pPr>
      <w:r w:rsidRPr="006D256E">
        <w:rPr>
          <w:rFonts w:asciiTheme="minorHAnsi" w:hAnsiTheme="minorHAnsi" w:cstheme="minorHAnsi"/>
          <w:b/>
          <w:bCs/>
          <w:sz w:val="26"/>
        </w:rPr>
        <w:t xml:space="preserve">Schneider 25 </w:t>
      </w:r>
      <w:r w:rsidRPr="006D256E">
        <w:rPr>
          <w:rFonts w:asciiTheme="minorHAnsi" w:hAnsiTheme="minorHAnsi" w:cstheme="minorHAnsi"/>
        </w:rPr>
        <w:t>[Elena; February 25</w:t>
      </w:r>
      <w:r w:rsidRPr="006D256E">
        <w:rPr>
          <w:rFonts w:asciiTheme="minorHAnsi" w:hAnsiTheme="minorHAnsi" w:cstheme="minorHAnsi"/>
          <w:vertAlign w:val="superscript"/>
        </w:rPr>
        <w:t>th</w:t>
      </w:r>
      <w:r w:rsidRPr="006D256E">
        <w:rPr>
          <w:rFonts w:asciiTheme="minorHAnsi" w:hAnsiTheme="minorHAnsi" w:cstheme="minorHAnsi"/>
        </w:rPr>
        <w:t xml:space="preserve">; Politics Writer for Politico. "‘Furious and looking for action’: DOGE is turning into a Democratic candidate recruitment tool." </w:t>
      </w:r>
      <w:r w:rsidRPr="006D256E">
        <w:rPr>
          <w:rFonts w:asciiTheme="minorHAnsi" w:hAnsiTheme="minorHAnsi" w:cstheme="minorHAnsi"/>
          <w:lang w:val="es-ES"/>
        </w:rPr>
        <w:t>POLITICO, https://www.politico.com/news/2025/02/25/recruit-federal-workers-run-for-office-022064]</w:t>
      </w:r>
    </w:p>
    <w:p w14:paraId="1E64B3DE"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While it’s still early, </w:t>
      </w:r>
      <w:r w:rsidRPr="006D256E">
        <w:rPr>
          <w:rFonts w:asciiTheme="minorHAnsi" w:hAnsiTheme="minorHAnsi" w:cstheme="minorHAnsi"/>
          <w:u w:val="single"/>
        </w:rPr>
        <w:t xml:space="preserve">Democratic strategists said they hope </w:t>
      </w:r>
      <w:r w:rsidRPr="006D256E">
        <w:rPr>
          <w:rFonts w:asciiTheme="minorHAnsi" w:hAnsiTheme="minorHAnsi" w:cstheme="minorHAnsi"/>
          <w:highlight w:val="cyan"/>
          <w:u w:val="single"/>
        </w:rPr>
        <w:t>fired federal workers</w:t>
      </w:r>
      <w:r w:rsidRPr="006D256E">
        <w:rPr>
          <w:rFonts w:asciiTheme="minorHAnsi" w:hAnsiTheme="minorHAnsi" w:cstheme="minorHAnsi"/>
          <w:u w:val="single"/>
        </w:rPr>
        <w:t xml:space="preserve"> could be </w:t>
      </w:r>
      <w:r w:rsidRPr="006D256E">
        <w:rPr>
          <w:rFonts w:asciiTheme="minorHAnsi" w:hAnsiTheme="minorHAnsi" w:cstheme="minorHAnsi"/>
          <w:b/>
          <w:iCs/>
          <w:sz w:val="24"/>
          <w:highlight w:val="cyan"/>
          <w:u w:val="single"/>
        </w:rPr>
        <w:t>potent recruits</w:t>
      </w:r>
      <w:r w:rsidRPr="006D256E">
        <w:rPr>
          <w:rFonts w:asciiTheme="minorHAnsi" w:hAnsiTheme="minorHAnsi" w:cstheme="minorHAnsi"/>
          <w:highlight w:val="cyan"/>
          <w:u w:val="single"/>
        </w:rPr>
        <w:t xml:space="preserve"> for</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 xml:space="preserve">next year’s </w:t>
      </w:r>
      <w:r w:rsidRPr="006D256E">
        <w:rPr>
          <w:rFonts w:asciiTheme="minorHAnsi" w:hAnsiTheme="minorHAnsi" w:cstheme="minorHAnsi"/>
          <w:b/>
          <w:iCs/>
          <w:sz w:val="24"/>
          <w:highlight w:val="cyan"/>
          <w:u w:val="single"/>
        </w:rPr>
        <w:t>midterms</w:t>
      </w:r>
      <w:r w:rsidRPr="006D256E">
        <w:rPr>
          <w:rFonts w:asciiTheme="minorHAnsi" w:hAnsiTheme="minorHAnsi" w:cstheme="minorHAnsi"/>
          <w:sz w:val="16"/>
        </w:rPr>
        <w:t xml:space="preserve"> — </w:t>
      </w:r>
      <w:r w:rsidRPr="006D256E">
        <w:rPr>
          <w:rFonts w:asciiTheme="minorHAnsi" w:hAnsiTheme="minorHAnsi" w:cstheme="minorHAnsi"/>
          <w:u w:val="single"/>
        </w:rPr>
        <w:t xml:space="preserve">and serve as </w:t>
      </w:r>
      <w:r w:rsidRPr="006D256E">
        <w:rPr>
          <w:rFonts w:asciiTheme="minorHAnsi" w:hAnsiTheme="minorHAnsi" w:cstheme="minorHAnsi"/>
          <w:b/>
          <w:iCs/>
          <w:sz w:val="24"/>
          <w:highlight w:val="cyan"/>
          <w:u w:val="single"/>
        </w:rPr>
        <w:t>powerful communicators</w:t>
      </w:r>
      <w:r w:rsidRPr="006D256E">
        <w:rPr>
          <w:rFonts w:asciiTheme="minorHAnsi" w:hAnsiTheme="minorHAnsi" w:cstheme="minorHAnsi"/>
          <w:sz w:val="16"/>
        </w:rPr>
        <w:t xml:space="preserve"> on what the cuts from Musk’s Department of Government Efficiency means for voters.</w:t>
      </w:r>
    </w:p>
    <w:p w14:paraId="18550067"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“I expect </w:t>
      </w:r>
      <w:r w:rsidRPr="006D256E">
        <w:rPr>
          <w:rFonts w:asciiTheme="minorHAnsi" w:hAnsiTheme="minorHAnsi" w:cstheme="minorHAnsi"/>
          <w:u w:val="single"/>
        </w:rPr>
        <w:t xml:space="preserve">we will see </w:t>
      </w:r>
      <w:r w:rsidRPr="006D256E">
        <w:rPr>
          <w:rFonts w:asciiTheme="minorHAnsi" w:hAnsiTheme="minorHAnsi" w:cstheme="minorHAnsi"/>
          <w:sz w:val="16"/>
        </w:rPr>
        <w:t xml:space="preserve">some </w:t>
      </w:r>
      <w:r w:rsidRPr="006D256E">
        <w:rPr>
          <w:rFonts w:asciiTheme="minorHAnsi" w:hAnsiTheme="minorHAnsi" w:cstheme="minorHAnsi"/>
          <w:u w:val="single"/>
        </w:rPr>
        <w:t>candidates</w:t>
      </w:r>
      <w:r w:rsidRPr="006D256E">
        <w:rPr>
          <w:rFonts w:asciiTheme="minorHAnsi" w:hAnsiTheme="minorHAnsi" w:cstheme="minorHAnsi"/>
          <w:sz w:val="16"/>
        </w:rPr>
        <w:t xml:space="preserve"> this year and next year </w:t>
      </w:r>
      <w:r w:rsidRPr="006D256E">
        <w:rPr>
          <w:rFonts w:asciiTheme="minorHAnsi" w:hAnsiTheme="minorHAnsi" w:cstheme="minorHAnsi"/>
          <w:u w:val="single"/>
        </w:rPr>
        <w:t xml:space="preserve">who will talk about how Donald Trump and Elon Musk fired them while they were </w:t>
      </w:r>
      <w:r w:rsidRPr="006D256E">
        <w:rPr>
          <w:rFonts w:asciiTheme="minorHAnsi" w:hAnsiTheme="minorHAnsi" w:cstheme="minorHAnsi"/>
          <w:b/>
          <w:iCs/>
          <w:sz w:val="24"/>
          <w:u w:val="single"/>
        </w:rPr>
        <w:t>working</w:t>
      </w:r>
      <w:r w:rsidRPr="006D256E">
        <w:rPr>
          <w:rFonts w:asciiTheme="minorHAnsi" w:hAnsiTheme="minorHAnsi" w:cstheme="minorHAnsi"/>
          <w:u w:val="single"/>
        </w:rPr>
        <w:t xml:space="preserve"> for the </w:t>
      </w:r>
      <w:r w:rsidRPr="006D256E">
        <w:rPr>
          <w:rFonts w:asciiTheme="minorHAnsi" w:hAnsiTheme="minorHAnsi" w:cstheme="minorHAnsi"/>
          <w:b/>
          <w:iCs/>
          <w:sz w:val="24"/>
          <w:u w:val="single"/>
        </w:rPr>
        <w:t>American people</w:t>
      </w:r>
      <w:r w:rsidRPr="006D256E">
        <w:rPr>
          <w:rFonts w:asciiTheme="minorHAnsi" w:hAnsiTheme="minorHAnsi" w:cstheme="minorHAnsi"/>
          <w:sz w:val="16"/>
        </w:rPr>
        <w:t>,” said Amanda Litman, co-founder of Run For Something, a progressive group that recruits Democrats to run for office.</w:t>
      </w:r>
    </w:p>
    <w:p w14:paraId="0FFD1E1A"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w:t>
      </w:r>
      <w:r w:rsidRPr="006D256E">
        <w:rPr>
          <w:rFonts w:asciiTheme="minorHAnsi" w:hAnsiTheme="minorHAnsi" w:cstheme="minorHAnsi"/>
          <w:u w:val="single"/>
        </w:rPr>
        <w:t xml:space="preserve">It’s a pretty </w:t>
      </w:r>
      <w:r w:rsidRPr="006D256E">
        <w:rPr>
          <w:rFonts w:asciiTheme="minorHAnsi" w:hAnsiTheme="minorHAnsi" w:cstheme="minorHAnsi"/>
          <w:b/>
          <w:iCs/>
          <w:sz w:val="24"/>
          <w:highlight w:val="cyan"/>
          <w:u w:val="single"/>
        </w:rPr>
        <w:t>compelling</w:t>
      </w:r>
      <w:r w:rsidRPr="006D256E">
        <w:rPr>
          <w:rFonts w:asciiTheme="minorHAnsi" w:hAnsiTheme="minorHAnsi" w:cstheme="minorHAnsi"/>
          <w:u w:val="single"/>
        </w:rPr>
        <w:t xml:space="preserve"> campaign </w:t>
      </w:r>
      <w:r w:rsidRPr="006D256E">
        <w:rPr>
          <w:rFonts w:asciiTheme="minorHAnsi" w:hAnsiTheme="minorHAnsi" w:cstheme="minorHAnsi"/>
          <w:b/>
          <w:iCs/>
          <w:sz w:val="24"/>
          <w:highlight w:val="cyan"/>
          <w:u w:val="single"/>
        </w:rPr>
        <w:t>message</w:t>
      </w:r>
      <w:r w:rsidRPr="006D256E">
        <w:rPr>
          <w:rFonts w:asciiTheme="minorHAnsi" w:hAnsiTheme="minorHAnsi" w:cstheme="minorHAnsi"/>
          <w:sz w:val="16"/>
        </w:rPr>
        <w:t>,” she added.</w:t>
      </w:r>
    </w:p>
    <w:p w14:paraId="7C78852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6988AA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50CC52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Now, </w:t>
      </w:r>
      <w:r w:rsidRPr="006D256E">
        <w:rPr>
          <w:rFonts w:asciiTheme="minorHAnsi" w:hAnsiTheme="minorHAnsi" w:cstheme="minorHAnsi"/>
          <w:u w:val="single"/>
        </w:rPr>
        <w:t xml:space="preserve">Democratic groups hope that former </w:t>
      </w:r>
      <w:r w:rsidRPr="006D256E">
        <w:rPr>
          <w:rFonts w:asciiTheme="minorHAnsi" w:hAnsiTheme="minorHAnsi" w:cstheme="minorHAnsi"/>
          <w:highlight w:val="cyan"/>
          <w:u w:val="single"/>
        </w:rPr>
        <w:t>federal workers</w:t>
      </w:r>
      <w:r w:rsidRPr="006D256E">
        <w:rPr>
          <w:rFonts w:asciiTheme="minorHAnsi" w:hAnsiTheme="minorHAnsi" w:cstheme="minorHAnsi"/>
          <w:u w:val="single"/>
        </w:rPr>
        <w:t xml:space="preserve"> will be </w:t>
      </w:r>
      <w:r w:rsidRPr="006D256E">
        <w:rPr>
          <w:rFonts w:asciiTheme="minorHAnsi" w:hAnsiTheme="minorHAnsi" w:cstheme="minorHAnsi"/>
          <w:highlight w:val="cyan"/>
          <w:u w:val="single"/>
        </w:rPr>
        <w:t>among</w:t>
      </w:r>
      <w:r w:rsidRPr="006D256E">
        <w:rPr>
          <w:rFonts w:asciiTheme="minorHAnsi" w:hAnsiTheme="minorHAnsi" w:cstheme="minorHAnsi"/>
          <w:u w:val="single"/>
        </w:rPr>
        <w:t xml:space="preserve"> a </w:t>
      </w:r>
      <w:r w:rsidRPr="006D256E">
        <w:rPr>
          <w:rFonts w:asciiTheme="minorHAnsi" w:hAnsiTheme="minorHAnsi" w:cstheme="minorHAnsi"/>
          <w:highlight w:val="cyan"/>
          <w:u w:val="single"/>
        </w:rPr>
        <w:t>coalition of non-</w:t>
      </w:r>
      <w:r w:rsidRPr="006D256E">
        <w:rPr>
          <w:rFonts w:asciiTheme="minorHAnsi" w:hAnsiTheme="minorHAnsi" w:cstheme="minorHAnsi"/>
          <w:b/>
          <w:iCs/>
          <w:sz w:val="24"/>
          <w:highlight w:val="cyan"/>
          <w:u w:val="single"/>
        </w:rPr>
        <w:t>traditional candidates</w:t>
      </w:r>
      <w:r w:rsidRPr="006D256E">
        <w:rPr>
          <w:rFonts w:asciiTheme="minorHAnsi" w:hAnsiTheme="minorHAnsi" w:cstheme="minorHAnsi"/>
          <w:u w:val="single"/>
        </w:rPr>
        <w:t xml:space="preserve"> who they </w:t>
      </w:r>
      <w:r w:rsidRPr="006D256E">
        <w:rPr>
          <w:rFonts w:asciiTheme="minorHAnsi" w:hAnsiTheme="minorHAnsi" w:cstheme="minorHAnsi"/>
          <w:b/>
          <w:iCs/>
          <w:sz w:val="24"/>
          <w:u w:val="single"/>
        </w:rPr>
        <w:t>plan</w:t>
      </w:r>
      <w:r w:rsidRPr="006D256E">
        <w:rPr>
          <w:rFonts w:asciiTheme="minorHAnsi" w:hAnsiTheme="minorHAnsi" w:cstheme="minorHAnsi"/>
          <w:u w:val="single"/>
        </w:rPr>
        <w:t xml:space="preserve"> to </w:t>
      </w:r>
      <w:r w:rsidRPr="006D256E">
        <w:rPr>
          <w:rFonts w:asciiTheme="minorHAnsi" w:hAnsiTheme="minorHAnsi" w:cstheme="minorHAnsi"/>
          <w:b/>
          <w:iCs/>
          <w:sz w:val="24"/>
          <w:u w:val="single"/>
        </w:rPr>
        <w:t>recruit for the midterms</w:t>
      </w:r>
      <w:r w:rsidRPr="006D256E">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5F4F6E9"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1B11EE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2FAC6E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29AE517C" w14:textId="77777777" w:rsidR="006D256E" w:rsidRPr="006D256E" w:rsidRDefault="006D256E" w:rsidP="006D256E">
      <w:pPr>
        <w:rPr>
          <w:rFonts w:asciiTheme="minorHAnsi" w:hAnsiTheme="minorHAnsi" w:cstheme="minorHAnsi"/>
          <w:u w:val="single"/>
        </w:rPr>
      </w:pPr>
      <w:r w:rsidRPr="006D256E">
        <w:rPr>
          <w:rFonts w:asciiTheme="minorHAnsi" w:hAnsiTheme="minorHAnsi" w:cstheme="minorHAnsi"/>
          <w:b/>
          <w:iCs/>
          <w:sz w:val="24"/>
          <w:highlight w:val="cyan"/>
          <w:u w:val="single"/>
        </w:rPr>
        <w:t>Democrats</w:t>
      </w:r>
      <w:r w:rsidRPr="006D256E">
        <w:rPr>
          <w:rFonts w:asciiTheme="minorHAnsi" w:hAnsiTheme="minorHAnsi" w:cstheme="minorHAnsi"/>
          <w:sz w:val="16"/>
        </w:rPr>
        <w:t xml:space="preserve"> </w:t>
      </w:r>
      <w:r w:rsidRPr="006D256E">
        <w:rPr>
          <w:rFonts w:asciiTheme="minorHAnsi" w:hAnsiTheme="minorHAnsi" w:cstheme="minorHAnsi"/>
          <w:u w:val="single"/>
        </w:rPr>
        <w:t xml:space="preserve">are moving to </w:t>
      </w:r>
      <w:r w:rsidRPr="006D256E">
        <w:rPr>
          <w:rFonts w:asciiTheme="minorHAnsi" w:hAnsiTheme="minorHAnsi" w:cstheme="minorHAnsi"/>
          <w:b/>
          <w:iCs/>
          <w:sz w:val="24"/>
          <w:highlight w:val="cyan"/>
          <w:u w:val="single"/>
        </w:rPr>
        <w:t>harness</w:t>
      </w:r>
      <w:r w:rsidRPr="006D256E">
        <w:rPr>
          <w:rFonts w:asciiTheme="minorHAnsi" w:hAnsiTheme="minorHAnsi" w:cstheme="minorHAnsi"/>
          <w:highlight w:val="cyan"/>
          <w:u w:val="single"/>
        </w:rPr>
        <w:t xml:space="preserve"> the </w:t>
      </w:r>
      <w:r w:rsidRPr="006D256E">
        <w:rPr>
          <w:rFonts w:asciiTheme="minorHAnsi" w:hAnsiTheme="minorHAnsi" w:cstheme="minorHAnsi"/>
          <w:b/>
          <w:iCs/>
          <w:sz w:val="24"/>
          <w:highlight w:val="cyan"/>
          <w:u w:val="single"/>
        </w:rPr>
        <w:t>backlash</w:t>
      </w:r>
      <w:r w:rsidRPr="006D256E">
        <w:rPr>
          <w:rFonts w:asciiTheme="minorHAnsi" w:hAnsiTheme="minorHAnsi" w:cstheme="minorHAnsi"/>
          <w:sz w:val="16"/>
        </w:rPr>
        <w:t xml:space="preserve">, which is already “changing who we are talking to” to run for office and “what we’re talking about,” Ray added. He predicted that </w:t>
      </w:r>
      <w:r w:rsidRPr="006D256E">
        <w:rPr>
          <w:rFonts w:asciiTheme="minorHAnsi" w:hAnsiTheme="minorHAnsi" w:cstheme="minorHAnsi"/>
          <w:b/>
          <w:iCs/>
          <w:sz w:val="24"/>
          <w:highlight w:val="cyan"/>
          <w:u w:val="single"/>
        </w:rPr>
        <w:t>DOGE</w:t>
      </w:r>
      <w:r w:rsidRPr="006D256E">
        <w:rPr>
          <w:rFonts w:asciiTheme="minorHAnsi" w:hAnsiTheme="minorHAnsi" w:cstheme="minorHAnsi"/>
          <w:sz w:val="16"/>
          <w:highlight w:val="cyan"/>
        </w:rPr>
        <w:t xml:space="preserve"> “</w:t>
      </w:r>
      <w:r w:rsidRPr="006D256E">
        <w:rPr>
          <w:rFonts w:asciiTheme="minorHAnsi" w:hAnsiTheme="minorHAnsi" w:cstheme="minorHAnsi"/>
          <w:highlight w:val="cyan"/>
          <w:u w:val="single"/>
        </w:rPr>
        <w:t>is</w:t>
      </w:r>
      <w:r w:rsidRPr="006D256E">
        <w:rPr>
          <w:rFonts w:asciiTheme="minorHAnsi" w:hAnsiTheme="minorHAnsi" w:cstheme="minorHAnsi"/>
          <w:u w:val="single"/>
        </w:rPr>
        <w:t xml:space="preserve"> probably going to be a </w:t>
      </w:r>
      <w:r w:rsidRPr="006D256E">
        <w:rPr>
          <w:rFonts w:asciiTheme="minorHAnsi" w:hAnsiTheme="minorHAnsi" w:cstheme="minorHAnsi"/>
          <w:b/>
          <w:iCs/>
          <w:sz w:val="24"/>
          <w:highlight w:val="cyan"/>
          <w:u w:val="single"/>
        </w:rPr>
        <w:t>major</w:t>
      </w:r>
      <w:r w:rsidRPr="006D256E">
        <w:rPr>
          <w:rFonts w:asciiTheme="minorHAnsi" w:hAnsiTheme="minorHAnsi" w:cstheme="minorHAnsi"/>
          <w:highlight w:val="cyan"/>
          <w:u w:val="single"/>
        </w:rPr>
        <w:t xml:space="preserve"> </w:t>
      </w:r>
      <w:r w:rsidRPr="006D256E">
        <w:rPr>
          <w:rFonts w:asciiTheme="minorHAnsi" w:hAnsiTheme="minorHAnsi" w:cstheme="minorHAnsi"/>
          <w:b/>
          <w:iCs/>
          <w:sz w:val="24"/>
          <w:highlight w:val="cyan"/>
          <w:u w:val="single"/>
        </w:rPr>
        <w:t>feature</w:t>
      </w:r>
      <w:r w:rsidRPr="006D256E">
        <w:rPr>
          <w:rFonts w:asciiTheme="minorHAnsi" w:hAnsiTheme="minorHAnsi" w:cstheme="minorHAnsi"/>
          <w:highlight w:val="cyan"/>
          <w:u w:val="single"/>
        </w:rPr>
        <w:t xml:space="preserve"> in</w:t>
      </w:r>
      <w:r w:rsidRPr="006D256E">
        <w:rPr>
          <w:rFonts w:asciiTheme="minorHAnsi" w:hAnsiTheme="minorHAnsi" w:cstheme="minorHAnsi"/>
          <w:u w:val="single"/>
        </w:rPr>
        <w:t xml:space="preserve"> this </w:t>
      </w:r>
      <w:r w:rsidRPr="006D256E">
        <w:rPr>
          <w:rFonts w:asciiTheme="minorHAnsi" w:hAnsiTheme="minorHAnsi" w:cstheme="minorHAnsi"/>
          <w:b/>
          <w:iCs/>
          <w:sz w:val="24"/>
          <w:highlight w:val="cyan"/>
          <w:u w:val="single"/>
        </w:rPr>
        <w:t>election</w:t>
      </w:r>
      <w:r w:rsidRPr="006D256E">
        <w:rPr>
          <w:rFonts w:asciiTheme="minorHAnsi" w:hAnsiTheme="minorHAnsi" w:cstheme="minorHAnsi"/>
          <w:u w:val="single"/>
        </w:rPr>
        <w:t xml:space="preserve">, and </w:t>
      </w:r>
      <w:r w:rsidRPr="006D256E">
        <w:rPr>
          <w:rFonts w:asciiTheme="minorHAnsi" w:hAnsiTheme="minorHAnsi" w:cstheme="minorHAnsi"/>
          <w:b/>
          <w:iCs/>
          <w:sz w:val="28"/>
          <w:szCs w:val="32"/>
          <w:highlight w:val="cyan"/>
          <w:u w:val="single"/>
        </w:rPr>
        <w:t>potentially</w:t>
      </w:r>
      <w:r w:rsidRPr="006D256E">
        <w:rPr>
          <w:rFonts w:asciiTheme="minorHAnsi" w:hAnsiTheme="minorHAnsi" w:cstheme="minorHAnsi"/>
          <w:b/>
          <w:iCs/>
          <w:sz w:val="28"/>
          <w:szCs w:val="32"/>
          <w:u w:val="single"/>
        </w:rPr>
        <w:t xml:space="preserve"> a </w:t>
      </w:r>
      <w:r w:rsidRPr="006D256E">
        <w:rPr>
          <w:rFonts w:asciiTheme="minorHAnsi" w:hAnsiTheme="minorHAnsi" w:cstheme="minorHAnsi"/>
          <w:b/>
          <w:iCs/>
          <w:sz w:val="28"/>
          <w:szCs w:val="32"/>
          <w:highlight w:val="cyan"/>
          <w:u w:val="single"/>
        </w:rPr>
        <w:t>definitive</w:t>
      </w:r>
      <w:r w:rsidRPr="006D256E">
        <w:rPr>
          <w:rFonts w:asciiTheme="minorHAnsi" w:hAnsiTheme="minorHAnsi" w:cstheme="minorHAnsi"/>
          <w:b/>
          <w:iCs/>
          <w:sz w:val="28"/>
          <w:szCs w:val="32"/>
          <w:u w:val="single"/>
        </w:rPr>
        <w:t xml:space="preserve"> one</w:t>
      </w:r>
      <w:r w:rsidRPr="006D256E">
        <w:rPr>
          <w:rFonts w:asciiTheme="minorHAnsi" w:hAnsiTheme="minorHAnsi" w:cstheme="minorHAnsi"/>
          <w:u w:val="single"/>
        </w:rPr>
        <w:t>.”</w:t>
      </w:r>
    </w:p>
    <w:p w14:paraId="1F78BE4B"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7628F838"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The White House did not respond to an emailed request for comment. But </w:t>
      </w:r>
      <w:r w:rsidRPr="006D256E">
        <w:rPr>
          <w:rFonts w:asciiTheme="minorHAnsi" w:hAnsiTheme="minorHAnsi" w:cstheme="minorHAnsi"/>
          <w:u w:val="single"/>
        </w:rPr>
        <w:t>when asked</w:t>
      </w:r>
      <w:r w:rsidRPr="006D256E">
        <w:rPr>
          <w:rFonts w:asciiTheme="minorHAnsi" w:hAnsiTheme="minorHAnsi" w:cstheme="minorHAnsi"/>
          <w:sz w:val="16"/>
        </w:rPr>
        <w:t xml:space="preserve"> by reporters </w:t>
      </w:r>
      <w:r w:rsidRPr="006D256E">
        <w:rPr>
          <w:rFonts w:asciiTheme="minorHAnsi" w:hAnsiTheme="minorHAnsi" w:cstheme="minorHAnsi"/>
          <w:u w:val="single"/>
        </w:rPr>
        <w:t xml:space="preserve">about constituent reaction to the “chainsaw approach” to </w:t>
      </w:r>
      <w:r w:rsidRPr="006D256E">
        <w:rPr>
          <w:rFonts w:asciiTheme="minorHAnsi" w:hAnsiTheme="minorHAnsi" w:cstheme="minorHAnsi"/>
          <w:b/>
          <w:iCs/>
          <w:sz w:val="24"/>
          <w:u w:val="single"/>
        </w:rPr>
        <w:t>federal job cuts</w:t>
      </w:r>
      <w:r w:rsidRPr="006D256E">
        <w:rPr>
          <w:rFonts w:asciiTheme="minorHAnsi" w:hAnsiTheme="minorHAnsi" w:cstheme="minorHAnsi"/>
          <w:sz w:val="16"/>
        </w:rPr>
        <w:t xml:space="preserve">, White House Press Secretary Karoline </w:t>
      </w:r>
      <w:r w:rsidRPr="006D256E">
        <w:rPr>
          <w:rFonts w:asciiTheme="minorHAnsi" w:hAnsiTheme="minorHAnsi" w:cstheme="minorHAnsi"/>
          <w:u w:val="single"/>
        </w:rPr>
        <w:t>Leavitt</w:t>
      </w:r>
      <w:r w:rsidRPr="006D256E">
        <w:rPr>
          <w:rFonts w:asciiTheme="minorHAnsi" w:hAnsiTheme="minorHAnsi" w:cstheme="minorHAnsi"/>
          <w:sz w:val="16"/>
        </w:rPr>
        <w:t xml:space="preserve"> </w:t>
      </w:r>
      <w:r w:rsidRPr="006D256E">
        <w:rPr>
          <w:rFonts w:asciiTheme="minorHAnsi" w:hAnsiTheme="minorHAnsi" w:cstheme="minorHAnsi"/>
          <w:u w:val="single"/>
        </w:rPr>
        <w:t>said there was “</w:t>
      </w:r>
      <w:r w:rsidRPr="006D256E">
        <w:rPr>
          <w:rFonts w:asciiTheme="minorHAnsi" w:hAnsiTheme="minorHAnsi" w:cstheme="minorHAnsi"/>
          <w:b/>
          <w:iCs/>
          <w:sz w:val="24"/>
          <w:u w:val="single"/>
        </w:rPr>
        <w:t>overwhelming support</w:t>
      </w:r>
      <w:r w:rsidRPr="006D256E">
        <w:rPr>
          <w:rFonts w:asciiTheme="minorHAnsi" w:hAnsiTheme="minorHAnsi" w:cstheme="minorHAnsi"/>
          <w:u w:val="single"/>
        </w:rPr>
        <w:t>” for it.</w:t>
      </w:r>
      <w:r w:rsidRPr="006D256E">
        <w:rPr>
          <w:rFonts w:asciiTheme="minorHAnsi" w:hAnsiTheme="minorHAnsi" w:cstheme="minorHAnsi"/>
          <w:sz w:val="16"/>
        </w:rPr>
        <w:t xml:space="preserve"> “</w:t>
      </w:r>
      <w:r w:rsidRPr="006D256E">
        <w:rPr>
          <w:rFonts w:asciiTheme="minorHAnsi" w:hAnsiTheme="minorHAnsi" w:cstheme="minorHAnsi"/>
          <w:u w:val="single"/>
        </w:rPr>
        <w:t xml:space="preserve">There should be no secret about the fact that this administration is committed to cutting </w:t>
      </w:r>
      <w:r w:rsidRPr="006D256E">
        <w:rPr>
          <w:rFonts w:asciiTheme="minorHAnsi" w:hAnsiTheme="minorHAnsi" w:cstheme="minorHAnsi"/>
          <w:sz w:val="16"/>
        </w:rPr>
        <w:t xml:space="preserve">waste, </w:t>
      </w:r>
      <w:r w:rsidRPr="006D256E">
        <w:rPr>
          <w:rFonts w:asciiTheme="minorHAnsi" w:hAnsiTheme="minorHAnsi" w:cstheme="minorHAnsi"/>
          <w:u w:val="single"/>
        </w:rPr>
        <w:t>fraud</w:t>
      </w:r>
      <w:r w:rsidRPr="006D256E">
        <w:rPr>
          <w:rFonts w:asciiTheme="minorHAnsi" w:hAnsiTheme="minorHAnsi" w:cstheme="minorHAnsi"/>
          <w:sz w:val="16"/>
        </w:rPr>
        <w:t xml:space="preserve"> and abuse,” she said. “</w:t>
      </w:r>
      <w:r w:rsidRPr="006D256E">
        <w:rPr>
          <w:rFonts w:asciiTheme="minorHAnsi" w:hAnsiTheme="minorHAnsi" w:cstheme="minorHAnsi"/>
          <w:u w:val="single"/>
        </w:rPr>
        <w:t>The president campaigned on that promis</w:t>
      </w:r>
      <w:r w:rsidRPr="006D256E">
        <w:rPr>
          <w:rFonts w:asciiTheme="minorHAnsi" w:hAnsiTheme="minorHAnsi" w:cstheme="minorHAnsi"/>
          <w:sz w:val="16"/>
        </w:rPr>
        <w:t>e, Americans elected him on that promise and he’s actually delivering on it.”</w:t>
      </w:r>
    </w:p>
    <w:p w14:paraId="1CC7664B" w14:textId="77777777" w:rsidR="006D256E" w:rsidRPr="006D256E" w:rsidRDefault="006D256E" w:rsidP="006D256E">
      <w:pPr>
        <w:rPr>
          <w:rFonts w:asciiTheme="minorHAnsi" w:hAnsiTheme="minorHAnsi" w:cstheme="minorHAnsi"/>
          <w:u w:val="single"/>
        </w:rPr>
      </w:pPr>
      <w:r w:rsidRPr="006D256E">
        <w:rPr>
          <w:rFonts w:asciiTheme="minorHAnsi" w:hAnsiTheme="minorHAnsi" w:cstheme="minorHAnsi"/>
          <w:u w:val="single"/>
        </w:rPr>
        <w:t xml:space="preserve">The </w:t>
      </w:r>
      <w:r w:rsidRPr="006D256E">
        <w:rPr>
          <w:rFonts w:asciiTheme="minorHAnsi" w:hAnsiTheme="minorHAnsi" w:cstheme="minorHAnsi"/>
          <w:b/>
          <w:iCs/>
          <w:sz w:val="24"/>
          <w:highlight w:val="cyan"/>
          <w:u w:val="single"/>
        </w:rPr>
        <w:t>anger from voters</w:t>
      </w:r>
      <w:r w:rsidRPr="006D256E">
        <w:rPr>
          <w:rFonts w:asciiTheme="minorHAnsi" w:hAnsiTheme="minorHAnsi" w:cstheme="minorHAnsi"/>
          <w:u w:val="single"/>
        </w:rPr>
        <w:t xml:space="preserve"> may </w:t>
      </w:r>
      <w:r w:rsidRPr="006D256E">
        <w:rPr>
          <w:rFonts w:asciiTheme="minorHAnsi" w:hAnsiTheme="minorHAnsi" w:cstheme="minorHAnsi"/>
          <w:b/>
          <w:iCs/>
          <w:sz w:val="32"/>
          <w:szCs w:val="36"/>
          <w:u w:val="single"/>
        </w:rPr>
        <w:t xml:space="preserve">be a </w:t>
      </w:r>
      <w:r w:rsidRPr="006D256E">
        <w:rPr>
          <w:rFonts w:asciiTheme="minorHAnsi" w:hAnsiTheme="minorHAnsi" w:cstheme="minorHAnsi"/>
          <w:b/>
          <w:iCs/>
          <w:sz w:val="32"/>
          <w:szCs w:val="36"/>
          <w:highlight w:val="cyan"/>
          <w:u w:val="single"/>
        </w:rPr>
        <w:t>gift to Democrats</w:t>
      </w:r>
      <w:r w:rsidRPr="006D256E">
        <w:rPr>
          <w:rFonts w:asciiTheme="minorHAnsi" w:hAnsiTheme="minorHAnsi" w:cstheme="minorHAnsi"/>
          <w:u w:val="single"/>
        </w:rPr>
        <w:t xml:space="preserve">, who have </w:t>
      </w:r>
      <w:r w:rsidRPr="006D256E">
        <w:rPr>
          <w:rFonts w:asciiTheme="minorHAnsi" w:hAnsiTheme="minorHAnsi" w:cstheme="minorHAnsi"/>
          <w:b/>
          <w:iCs/>
          <w:sz w:val="24"/>
          <w:u w:val="single"/>
        </w:rPr>
        <w:t>struggled</w:t>
      </w:r>
      <w:r w:rsidRPr="006D256E">
        <w:rPr>
          <w:rFonts w:asciiTheme="minorHAnsi" w:hAnsiTheme="minorHAnsi" w:cstheme="minorHAnsi"/>
          <w:u w:val="single"/>
        </w:rPr>
        <w:t xml:space="preserve"> to form a </w:t>
      </w:r>
      <w:r w:rsidRPr="006D256E">
        <w:rPr>
          <w:rFonts w:asciiTheme="minorHAnsi" w:hAnsiTheme="minorHAnsi" w:cstheme="minorHAnsi"/>
          <w:b/>
          <w:iCs/>
          <w:sz w:val="24"/>
          <w:u w:val="single"/>
        </w:rPr>
        <w:t>coherent message</w:t>
      </w:r>
      <w:r w:rsidRPr="006D256E">
        <w:rPr>
          <w:rFonts w:asciiTheme="minorHAnsi" w:hAnsiTheme="minorHAnsi" w:cstheme="minorHAnsi"/>
          <w:u w:val="single"/>
        </w:rPr>
        <w:t xml:space="preserve"> against </w:t>
      </w:r>
      <w:r w:rsidRPr="006D256E">
        <w:rPr>
          <w:rFonts w:asciiTheme="minorHAnsi" w:hAnsiTheme="minorHAnsi" w:cstheme="minorHAnsi"/>
          <w:b/>
          <w:iCs/>
          <w:sz w:val="24"/>
          <w:u w:val="single"/>
        </w:rPr>
        <w:t>Trump</w:t>
      </w:r>
      <w:r w:rsidRPr="006D256E">
        <w:rPr>
          <w:rFonts w:asciiTheme="minorHAnsi" w:hAnsiTheme="minorHAnsi" w:cstheme="minorHAnsi"/>
          <w:u w:val="single"/>
        </w:rPr>
        <w:t xml:space="preserve"> in his </w:t>
      </w:r>
      <w:r w:rsidRPr="006D256E">
        <w:rPr>
          <w:rFonts w:asciiTheme="minorHAnsi" w:hAnsiTheme="minorHAnsi" w:cstheme="minorHAnsi"/>
          <w:b/>
          <w:iCs/>
          <w:sz w:val="24"/>
          <w:u w:val="single"/>
        </w:rPr>
        <w:t>second administration</w:t>
      </w:r>
      <w:r w:rsidRPr="006D256E">
        <w:rPr>
          <w:rFonts w:asciiTheme="minorHAnsi" w:hAnsiTheme="minorHAnsi" w:cstheme="minorHAnsi"/>
          <w:u w:val="single"/>
        </w:rPr>
        <w:t>.</w:t>
      </w:r>
    </w:p>
    <w:p w14:paraId="28AC1F18"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w:t>
      </w:r>
      <w:r w:rsidRPr="006D256E">
        <w:rPr>
          <w:rFonts w:asciiTheme="minorHAnsi" w:hAnsiTheme="minorHAnsi" w:cstheme="minorHAnsi"/>
          <w:u w:val="single"/>
        </w:rPr>
        <w:t xml:space="preserve">When </w:t>
      </w:r>
      <w:r w:rsidRPr="006D256E">
        <w:rPr>
          <w:rFonts w:asciiTheme="minorHAnsi" w:hAnsiTheme="minorHAnsi" w:cstheme="minorHAnsi"/>
          <w:highlight w:val="cyan"/>
          <w:u w:val="single"/>
        </w:rPr>
        <w:t xml:space="preserve">it’s </w:t>
      </w:r>
      <w:r w:rsidRPr="006D256E">
        <w:rPr>
          <w:rFonts w:asciiTheme="minorHAnsi" w:hAnsiTheme="minorHAnsi" w:cstheme="minorHAnsi"/>
          <w:b/>
          <w:iCs/>
          <w:sz w:val="24"/>
          <w:highlight w:val="cyan"/>
          <w:u w:val="single"/>
        </w:rPr>
        <w:t>organic</w:t>
      </w:r>
      <w:r w:rsidRPr="006D256E">
        <w:rPr>
          <w:rFonts w:asciiTheme="minorHAnsi" w:hAnsiTheme="minorHAnsi" w:cstheme="minorHAnsi"/>
          <w:u w:val="single"/>
        </w:rPr>
        <w:t xml:space="preserve">, when it’s </w:t>
      </w:r>
      <w:r w:rsidRPr="006D256E">
        <w:rPr>
          <w:rFonts w:asciiTheme="minorHAnsi" w:hAnsiTheme="minorHAnsi" w:cstheme="minorHAnsi"/>
          <w:b/>
          <w:iCs/>
          <w:sz w:val="24"/>
          <w:highlight w:val="cyan"/>
          <w:u w:val="single"/>
        </w:rPr>
        <w:t>grassroots anger</w:t>
      </w:r>
      <w:r w:rsidRPr="006D256E">
        <w:rPr>
          <w:rFonts w:asciiTheme="minorHAnsi" w:hAnsiTheme="minorHAnsi" w:cstheme="minorHAnsi"/>
          <w:u w:val="single"/>
        </w:rPr>
        <w:t>, then it doesn’t need to be bottled and sold by a political party</w:t>
      </w:r>
      <w:r w:rsidRPr="006D256E">
        <w:rPr>
          <w:rFonts w:asciiTheme="minorHAnsi" w:hAnsiTheme="minorHAnsi" w:cstheme="minorHAnsi"/>
          <w:sz w:val="16"/>
        </w:rPr>
        <w:t>,” said Tim Hogan, a Democratic consultant.</w:t>
      </w:r>
    </w:p>
    <w:p w14:paraId="6E319902"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w:t>
      </w:r>
      <w:r w:rsidRPr="006D256E">
        <w:rPr>
          <w:rFonts w:asciiTheme="minorHAnsi" w:hAnsiTheme="minorHAnsi" w:cstheme="minorHAnsi"/>
          <w:highlight w:val="cyan"/>
          <w:u w:val="single"/>
        </w:rPr>
        <w:t>Democrats</w:t>
      </w:r>
      <w:r w:rsidRPr="006D256E">
        <w:rPr>
          <w:rFonts w:asciiTheme="minorHAnsi" w:hAnsiTheme="minorHAnsi" w:cstheme="minorHAnsi"/>
          <w:u w:val="single"/>
        </w:rPr>
        <w:t xml:space="preserve"> just </w:t>
      </w:r>
      <w:r w:rsidRPr="006D256E">
        <w:rPr>
          <w:rFonts w:asciiTheme="minorHAnsi" w:hAnsiTheme="minorHAnsi" w:cstheme="minorHAnsi"/>
          <w:highlight w:val="cyan"/>
          <w:u w:val="single"/>
        </w:rPr>
        <w:t>need to</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point</w:t>
      </w:r>
      <w:r w:rsidRPr="006D256E">
        <w:rPr>
          <w:rFonts w:asciiTheme="minorHAnsi" w:hAnsiTheme="minorHAnsi" w:cstheme="minorHAnsi"/>
          <w:u w:val="single"/>
        </w:rPr>
        <w:t xml:space="preserve"> to that zeitgeist and </w:t>
      </w:r>
      <w:r w:rsidRPr="006D256E">
        <w:rPr>
          <w:rFonts w:asciiTheme="minorHAnsi" w:hAnsiTheme="minorHAnsi" w:cstheme="minorHAnsi"/>
          <w:highlight w:val="cyan"/>
          <w:u w:val="single"/>
        </w:rPr>
        <w:t xml:space="preserve">show </w:t>
      </w:r>
      <w:r w:rsidRPr="006D256E">
        <w:rPr>
          <w:rFonts w:asciiTheme="minorHAnsi" w:hAnsiTheme="minorHAnsi" w:cstheme="minorHAnsi"/>
          <w:b/>
          <w:iCs/>
          <w:sz w:val="24"/>
          <w:highlight w:val="cyan"/>
          <w:u w:val="single"/>
        </w:rPr>
        <w:t>disenchanted voters</w:t>
      </w:r>
      <w:r w:rsidRPr="006D256E">
        <w:rPr>
          <w:rFonts w:asciiTheme="minorHAnsi" w:hAnsiTheme="minorHAnsi" w:cstheme="minorHAnsi"/>
          <w:u w:val="single"/>
        </w:rPr>
        <w:t xml:space="preserve"> that people </w:t>
      </w:r>
      <w:r w:rsidRPr="006D256E">
        <w:rPr>
          <w:rFonts w:asciiTheme="minorHAnsi" w:hAnsiTheme="minorHAnsi" w:cstheme="minorHAnsi"/>
          <w:b/>
          <w:iCs/>
          <w:sz w:val="24"/>
          <w:u w:val="single"/>
        </w:rPr>
        <w:t>refuse</w:t>
      </w:r>
      <w:r w:rsidRPr="006D256E">
        <w:rPr>
          <w:rFonts w:asciiTheme="minorHAnsi" w:hAnsiTheme="minorHAnsi" w:cstheme="minorHAnsi"/>
          <w:u w:val="single"/>
        </w:rPr>
        <w:t xml:space="preserve"> to be </w:t>
      </w:r>
      <w:r w:rsidRPr="006D256E">
        <w:rPr>
          <w:rFonts w:asciiTheme="minorHAnsi" w:hAnsiTheme="minorHAnsi" w:cstheme="minorHAnsi"/>
          <w:b/>
          <w:iCs/>
          <w:sz w:val="24"/>
          <w:u w:val="single"/>
        </w:rPr>
        <w:t>steamrolled</w:t>
      </w:r>
      <w:r w:rsidRPr="006D256E">
        <w:rPr>
          <w:rFonts w:asciiTheme="minorHAnsi" w:hAnsiTheme="minorHAnsi" w:cstheme="minorHAnsi"/>
          <w:u w:val="single"/>
        </w:rPr>
        <w:t xml:space="preserve"> by this </w:t>
      </w:r>
      <w:r w:rsidRPr="006D256E">
        <w:rPr>
          <w:rFonts w:asciiTheme="minorHAnsi" w:hAnsiTheme="minorHAnsi" w:cstheme="minorHAnsi"/>
          <w:b/>
          <w:iCs/>
          <w:sz w:val="24"/>
          <w:u w:val="single"/>
        </w:rPr>
        <w:t>administration</w:t>
      </w:r>
      <w:r w:rsidRPr="006D256E">
        <w:rPr>
          <w:rFonts w:asciiTheme="minorHAnsi" w:hAnsiTheme="minorHAnsi" w:cstheme="minorHAnsi"/>
          <w:sz w:val="16"/>
        </w:rPr>
        <w:t>,” Hogan said.</w:t>
      </w:r>
    </w:p>
    <w:p w14:paraId="7FC7D1E4"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b/>
          <w:iCs/>
          <w:sz w:val="24"/>
          <w:highlight w:val="cyan"/>
          <w:u w:val="single"/>
        </w:rPr>
        <w:t>Internal</w:t>
      </w:r>
      <w:r w:rsidRPr="006D256E">
        <w:rPr>
          <w:rFonts w:asciiTheme="minorHAnsi" w:hAnsiTheme="minorHAnsi" w:cstheme="minorHAnsi"/>
          <w:b/>
          <w:iCs/>
          <w:sz w:val="24"/>
          <w:u w:val="single"/>
        </w:rPr>
        <w:t xml:space="preserve"> Democratic </w:t>
      </w:r>
      <w:r w:rsidRPr="006D256E">
        <w:rPr>
          <w:rFonts w:asciiTheme="minorHAnsi" w:hAnsiTheme="minorHAnsi" w:cstheme="minorHAnsi"/>
          <w:b/>
          <w:iCs/>
          <w:sz w:val="24"/>
          <w:highlight w:val="cyan"/>
          <w:u w:val="single"/>
        </w:rPr>
        <w:t>polling</w:t>
      </w:r>
      <w:r w:rsidRPr="006D256E">
        <w:rPr>
          <w:rFonts w:asciiTheme="minorHAnsi" w:hAnsiTheme="minorHAnsi" w:cstheme="minorHAnsi"/>
          <w:sz w:val="16"/>
        </w:rPr>
        <w:t xml:space="preserve">, conducted by the leadership-aligned House Majority Forward, </w:t>
      </w:r>
      <w:r w:rsidRPr="006D256E">
        <w:rPr>
          <w:rFonts w:asciiTheme="minorHAnsi" w:hAnsiTheme="minorHAnsi" w:cstheme="minorHAnsi"/>
          <w:highlight w:val="cyan"/>
          <w:u w:val="single"/>
        </w:rPr>
        <w:t>found</w:t>
      </w:r>
      <w:r w:rsidRPr="006D256E">
        <w:rPr>
          <w:rFonts w:asciiTheme="minorHAnsi" w:hAnsiTheme="minorHAnsi" w:cstheme="minorHAnsi"/>
          <w:u w:val="single"/>
        </w:rPr>
        <w:t xml:space="preserve"> a majority of </w:t>
      </w:r>
      <w:r w:rsidRPr="006D256E">
        <w:rPr>
          <w:rFonts w:asciiTheme="minorHAnsi" w:hAnsiTheme="minorHAnsi" w:cstheme="minorHAnsi"/>
          <w:b/>
          <w:iCs/>
          <w:sz w:val="24"/>
          <w:highlight w:val="cyan"/>
          <w:u w:val="single"/>
        </w:rPr>
        <w:t>voters</w:t>
      </w:r>
      <w:r w:rsidRPr="006D256E">
        <w:rPr>
          <w:rFonts w:asciiTheme="minorHAnsi" w:hAnsiTheme="minorHAnsi" w:cstheme="minorHAnsi"/>
          <w:highlight w:val="cyan"/>
          <w:u w:val="single"/>
        </w:rPr>
        <w:t xml:space="preserve"> in </w:t>
      </w:r>
      <w:r w:rsidRPr="006D256E">
        <w:rPr>
          <w:rFonts w:asciiTheme="minorHAnsi" w:hAnsiTheme="minorHAnsi" w:cstheme="minorHAnsi"/>
          <w:b/>
          <w:iCs/>
          <w:sz w:val="28"/>
          <w:szCs w:val="32"/>
          <w:highlight w:val="cyan"/>
          <w:u w:val="single"/>
        </w:rPr>
        <w:t>battleground districts</w:t>
      </w:r>
      <w:r w:rsidRPr="006D256E">
        <w:rPr>
          <w:rFonts w:asciiTheme="minorHAnsi" w:hAnsiTheme="minorHAnsi" w:cstheme="minorHAnsi"/>
          <w:sz w:val="28"/>
          <w:szCs w:val="32"/>
          <w:u w:val="single"/>
        </w:rPr>
        <w:t xml:space="preserve"> </w:t>
      </w:r>
      <w:r w:rsidRPr="006D256E">
        <w:rPr>
          <w:rFonts w:asciiTheme="minorHAnsi" w:hAnsiTheme="minorHAnsi" w:cstheme="minorHAnsi"/>
          <w:u w:val="single"/>
        </w:rPr>
        <w:t xml:space="preserve">view </w:t>
      </w:r>
      <w:r w:rsidRPr="006D256E">
        <w:rPr>
          <w:rFonts w:asciiTheme="minorHAnsi" w:hAnsiTheme="minorHAnsi" w:cstheme="minorHAnsi"/>
          <w:b/>
          <w:iCs/>
          <w:sz w:val="24"/>
          <w:u w:val="single"/>
        </w:rPr>
        <w:t>Musk negatively</w:t>
      </w:r>
      <w:r w:rsidRPr="006D256E">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2FCC14E2"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That’s why some </w:t>
      </w:r>
      <w:r w:rsidRPr="006D256E">
        <w:rPr>
          <w:rFonts w:asciiTheme="minorHAnsi" w:hAnsiTheme="minorHAnsi" w:cstheme="minorHAnsi"/>
          <w:u w:val="single"/>
        </w:rPr>
        <w:t>Democrats</w:t>
      </w:r>
      <w:r w:rsidRPr="006D256E">
        <w:rPr>
          <w:rFonts w:asciiTheme="minorHAnsi" w:hAnsiTheme="minorHAnsi" w:cstheme="minorHAnsi"/>
          <w:sz w:val="16"/>
        </w:rPr>
        <w:t xml:space="preserve"> </w:t>
      </w:r>
      <w:r w:rsidRPr="006D256E">
        <w:rPr>
          <w:rFonts w:asciiTheme="minorHAnsi" w:hAnsiTheme="minorHAnsi" w:cstheme="minorHAnsi"/>
          <w:highlight w:val="cyan"/>
          <w:u w:val="single"/>
        </w:rPr>
        <w:t>see</w:t>
      </w:r>
      <w:r w:rsidRPr="006D256E">
        <w:rPr>
          <w:rFonts w:asciiTheme="minorHAnsi" w:hAnsiTheme="minorHAnsi" w:cstheme="minorHAnsi"/>
          <w:u w:val="single"/>
        </w:rPr>
        <w:t xml:space="preserve"> the “</w:t>
      </w:r>
      <w:r w:rsidRPr="006D256E">
        <w:rPr>
          <w:rFonts w:asciiTheme="minorHAnsi" w:hAnsiTheme="minorHAnsi" w:cstheme="minorHAnsi"/>
          <w:highlight w:val="cyan"/>
          <w:u w:val="single"/>
        </w:rPr>
        <w:t xml:space="preserve">real-life stories” of </w:t>
      </w:r>
      <w:r w:rsidRPr="006D256E">
        <w:rPr>
          <w:rFonts w:asciiTheme="minorHAnsi" w:hAnsiTheme="minorHAnsi" w:cstheme="minorHAnsi"/>
          <w:b/>
          <w:iCs/>
          <w:sz w:val="24"/>
          <w:highlight w:val="cyan"/>
          <w:u w:val="single"/>
        </w:rPr>
        <w:t>federal workers</w:t>
      </w:r>
      <w:r w:rsidRPr="006D256E">
        <w:rPr>
          <w:rFonts w:asciiTheme="minorHAnsi" w:hAnsiTheme="minorHAnsi" w:cstheme="minorHAnsi"/>
          <w:u w:val="single"/>
        </w:rPr>
        <w:t xml:space="preserve"> </w:t>
      </w:r>
      <w:r w:rsidRPr="006D256E">
        <w:rPr>
          <w:rFonts w:asciiTheme="minorHAnsi" w:hAnsiTheme="minorHAnsi" w:cstheme="minorHAnsi"/>
          <w:sz w:val="16"/>
        </w:rPr>
        <w:t xml:space="preserve">and what the DOGE cuts mean </w:t>
      </w:r>
      <w:r w:rsidRPr="006D256E">
        <w:rPr>
          <w:rFonts w:asciiTheme="minorHAnsi" w:hAnsiTheme="minorHAnsi" w:cstheme="minorHAnsi"/>
          <w:u w:val="single"/>
        </w:rPr>
        <w:t xml:space="preserve">as another way to </w:t>
      </w:r>
      <w:r w:rsidRPr="006D256E">
        <w:rPr>
          <w:rFonts w:asciiTheme="minorHAnsi" w:hAnsiTheme="minorHAnsi" w:cstheme="minorHAnsi"/>
          <w:b/>
          <w:iCs/>
          <w:sz w:val="24"/>
          <w:highlight w:val="cyan"/>
          <w:u w:val="single"/>
        </w:rPr>
        <w:t>connect</w:t>
      </w:r>
      <w:r w:rsidRPr="006D256E">
        <w:rPr>
          <w:rFonts w:asciiTheme="minorHAnsi" w:hAnsiTheme="minorHAnsi" w:cstheme="minorHAnsi"/>
          <w:b/>
          <w:iCs/>
          <w:sz w:val="24"/>
          <w:u w:val="single"/>
        </w:rPr>
        <w:t xml:space="preserve"> these actions </w:t>
      </w:r>
      <w:r w:rsidRPr="006D256E">
        <w:rPr>
          <w:rFonts w:asciiTheme="minorHAnsi" w:hAnsiTheme="minorHAnsi" w:cstheme="minorHAnsi"/>
          <w:b/>
          <w:iCs/>
          <w:sz w:val="24"/>
          <w:highlight w:val="cyan"/>
          <w:u w:val="single"/>
        </w:rPr>
        <w:t>to voters</w:t>
      </w:r>
      <w:r w:rsidRPr="006D256E">
        <w:rPr>
          <w:rFonts w:asciiTheme="minorHAnsi" w:hAnsiTheme="minorHAnsi" w:cstheme="minorHAnsi"/>
          <w:sz w:val="16"/>
        </w:rPr>
        <w:t xml:space="preserve">: “When </w:t>
      </w:r>
      <w:r w:rsidRPr="006D256E">
        <w:rPr>
          <w:rFonts w:asciiTheme="minorHAnsi" w:hAnsiTheme="minorHAnsi" w:cstheme="minorHAnsi"/>
          <w:u w:val="single"/>
        </w:rPr>
        <w:t xml:space="preserve">you’re able to put a face to a story, then people have much stronger feelings on it when they </w:t>
      </w:r>
      <w:r w:rsidRPr="006D256E">
        <w:rPr>
          <w:rFonts w:asciiTheme="minorHAnsi" w:hAnsiTheme="minorHAnsi" w:cstheme="minorHAnsi"/>
          <w:highlight w:val="cyan"/>
          <w:u w:val="single"/>
        </w:rPr>
        <w:t>realize</w:t>
      </w:r>
      <w:r w:rsidRPr="006D256E">
        <w:rPr>
          <w:rFonts w:asciiTheme="minorHAnsi" w:hAnsiTheme="minorHAnsi" w:cstheme="minorHAnsi"/>
          <w:u w:val="single"/>
        </w:rPr>
        <w:t xml:space="preserve"> it’s their </w:t>
      </w:r>
      <w:r w:rsidRPr="006D256E">
        <w:rPr>
          <w:rFonts w:asciiTheme="minorHAnsi" w:hAnsiTheme="minorHAnsi" w:cstheme="minorHAnsi"/>
          <w:b/>
          <w:iCs/>
          <w:sz w:val="24"/>
          <w:highlight w:val="cyan"/>
          <w:u w:val="single"/>
        </w:rPr>
        <w:t>friends</w:t>
      </w:r>
      <w:r w:rsidRPr="006D256E">
        <w:rPr>
          <w:rFonts w:asciiTheme="minorHAnsi" w:hAnsiTheme="minorHAnsi" w:cstheme="minorHAnsi"/>
          <w:highlight w:val="cyan"/>
          <w:u w:val="single"/>
        </w:rPr>
        <w:t xml:space="preserve"> and</w:t>
      </w:r>
      <w:r w:rsidRPr="006D256E">
        <w:rPr>
          <w:rFonts w:asciiTheme="minorHAnsi" w:hAnsiTheme="minorHAnsi" w:cstheme="minorHAnsi"/>
          <w:u w:val="single"/>
        </w:rPr>
        <w:t xml:space="preserve"> </w:t>
      </w:r>
      <w:r w:rsidRPr="006D256E">
        <w:rPr>
          <w:rFonts w:asciiTheme="minorHAnsi" w:hAnsiTheme="minorHAnsi" w:cstheme="minorHAnsi"/>
          <w:b/>
          <w:iCs/>
          <w:sz w:val="24"/>
          <w:highlight w:val="cyan"/>
          <w:u w:val="single"/>
        </w:rPr>
        <w:t>neighbors being fired</w:t>
      </w:r>
      <w:r w:rsidRPr="006D256E">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434A0216"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93ED39F" w14:textId="77777777" w:rsidR="006D256E" w:rsidRDefault="006D256E" w:rsidP="006D256E">
      <w:pPr>
        <w:rPr>
          <w:rFonts w:asciiTheme="minorHAnsi" w:hAnsiTheme="minorHAnsi" w:cstheme="minorHAnsi"/>
          <w:u w:val="single"/>
        </w:rPr>
      </w:pPr>
      <w:r w:rsidRPr="006D256E">
        <w:rPr>
          <w:rFonts w:asciiTheme="minorHAnsi" w:hAnsiTheme="minorHAnsi" w:cstheme="minorHAnsi"/>
          <w:sz w:val="16"/>
        </w:rPr>
        <w:t xml:space="preserve">Ezra Levin, co-founder of Indivisible, said that </w:t>
      </w:r>
      <w:r w:rsidRPr="006D256E">
        <w:rPr>
          <w:rFonts w:asciiTheme="minorHAnsi" w:hAnsiTheme="minorHAnsi" w:cstheme="minorHAnsi"/>
          <w:b/>
          <w:iCs/>
          <w:sz w:val="24"/>
          <w:highlight w:val="cyan"/>
          <w:u w:val="single"/>
        </w:rPr>
        <w:t>Democrats</w:t>
      </w:r>
      <w:r w:rsidRPr="006D256E">
        <w:rPr>
          <w:rFonts w:asciiTheme="minorHAnsi" w:hAnsiTheme="minorHAnsi" w:cstheme="minorHAnsi"/>
          <w:sz w:val="16"/>
        </w:rPr>
        <w:t xml:space="preserve"> “</w:t>
      </w:r>
      <w:r w:rsidRPr="006D256E">
        <w:rPr>
          <w:rFonts w:asciiTheme="minorHAnsi" w:hAnsiTheme="minorHAnsi" w:cstheme="minorHAnsi"/>
          <w:highlight w:val="cyan"/>
          <w:u w:val="single"/>
        </w:rPr>
        <w:t xml:space="preserve">didn’t have juice </w:t>
      </w:r>
      <w:r w:rsidRPr="006D256E">
        <w:rPr>
          <w:rFonts w:asciiTheme="minorHAnsi" w:hAnsiTheme="minorHAnsi" w:cstheme="minorHAnsi"/>
          <w:b/>
          <w:iCs/>
          <w:sz w:val="24"/>
          <w:highlight w:val="cyan"/>
          <w:u w:val="single"/>
        </w:rPr>
        <w:t>before the OMB freeze</w:t>
      </w:r>
      <w:r w:rsidRPr="006D256E">
        <w:rPr>
          <w:rFonts w:asciiTheme="minorHAnsi" w:hAnsiTheme="minorHAnsi" w:cstheme="minorHAnsi"/>
          <w:b/>
          <w:iCs/>
          <w:sz w:val="24"/>
          <w:u w:val="single"/>
        </w:rPr>
        <w:t>,</w:t>
      </w:r>
      <w:r w:rsidRPr="006D256E">
        <w:rPr>
          <w:rFonts w:asciiTheme="minorHAnsi" w:hAnsiTheme="minorHAnsi" w:cstheme="minorHAnsi"/>
          <w:sz w:val="16"/>
        </w:rPr>
        <w:t xml:space="preserve">” </w:t>
      </w:r>
      <w:r w:rsidRPr="006D256E">
        <w:rPr>
          <w:rFonts w:asciiTheme="minorHAnsi" w:hAnsiTheme="minorHAnsi" w:cstheme="minorHAnsi"/>
          <w:u w:val="single"/>
        </w:rPr>
        <w:t>referring to the federal freeze Trump’s White House implemented then rescinded last month</w:t>
      </w:r>
      <w:r w:rsidRPr="006D256E">
        <w:rPr>
          <w:rFonts w:asciiTheme="minorHAnsi" w:hAnsiTheme="minorHAnsi" w:cstheme="minorHAnsi"/>
          <w:sz w:val="16"/>
        </w:rPr>
        <w:t>. “</w:t>
      </w:r>
      <w:r w:rsidRPr="006D256E">
        <w:rPr>
          <w:rFonts w:asciiTheme="minorHAnsi" w:hAnsiTheme="minorHAnsi" w:cstheme="minorHAnsi"/>
          <w:highlight w:val="cyan"/>
          <w:u w:val="single"/>
        </w:rPr>
        <w:t xml:space="preserve">That was the </w:t>
      </w:r>
      <w:r w:rsidRPr="006D256E">
        <w:rPr>
          <w:rFonts w:asciiTheme="minorHAnsi" w:hAnsiTheme="minorHAnsi" w:cstheme="minorHAnsi"/>
          <w:b/>
          <w:iCs/>
          <w:sz w:val="24"/>
          <w:highlight w:val="cyan"/>
          <w:u w:val="single"/>
        </w:rPr>
        <w:t>flashpoint</w:t>
      </w:r>
      <w:r w:rsidRPr="006D256E">
        <w:rPr>
          <w:rFonts w:asciiTheme="minorHAnsi" w:hAnsiTheme="minorHAnsi" w:cstheme="minorHAnsi"/>
          <w:u w:val="single"/>
        </w:rPr>
        <w:t xml:space="preserve"> when it </w:t>
      </w:r>
      <w:r w:rsidRPr="006D256E">
        <w:rPr>
          <w:rFonts w:asciiTheme="minorHAnsi" w:hAnsiTheme="minorHAnsi" w:cstheme="minorHAnsi"/>
          <w:b/>
          <w:iCs/>
          <w:sz w:val="24"/>
          <w:u w:val="single"/>
        </w:rPr>
        <w:t>started to go mainstream</w:t>
      </w:r>
      <w:r w:rsidRPr="006D256E">
        <w:rPr>
          <w:rFonts w:asciiTheme="minorHAnsi" w:hAnsiTheme="minorHAnsi" w:cstheme="minorHAnsi"/>
          <w:u w:val="single"/>
        </w:rPr>
        <w:t xml:space="preserve"> and it’s </w:t>
      </w:r>
      <w:r w:rsidRPr="006D256E">
        <w:rPr>
          <w:rFonts w:asciiTheme="minorHAnsi" w:hAnsiTheme="minorHAnsi" w:cstheme="minorHAnsi"/>
          <w:b/>
          <w:iCs/>
          <w:sz w:val="24"/>
          <w:u w:val="single"/>
        </w:rPr>
        <w:t>been picking up ever since</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then</w:t>
      </w:r>
      <w:r w:rsidRPr="006D256E">
        <w:rPr>
          <w:rFonts w:asciiTheme="minorHAnsi" w:hAnsiTheme="minorHAnsi" w:cstheme="minorHAnsi"/>
          <w:u w:val="single"/>
        </w:rPr>
        <w:t>.”</w:t>
      </w:r>
    </w:p>
    <w:p w14:paraId="7C44FBBF" w14:textId="77777777" w:rsidR="00B0722A" w:rsidRPr="00B0722A" w:rsidRDefault="00B0722A" w:rsidP="00B0722A">
      <w:pPr>
        <w:keepNext/>
        <w:keepLines/>
        <w:spacing w:before="40" w:after="0"/>
        <w:outlineLvl w:val="3"/>
        <w:rPr>
          <w:rFonts w:eastAsiaTheme="majorEastAsia" w:cstheme="majorBidi"/>
          <w:b/>
          <w:iCs/>
          <w:sz w:val="26"/>
        </w:rPr>
      </w:pPr>
      <w:r w:rsidRPr="00B0722A">
        <w:rPr>
          <w:rFonts w:eastAsiaTheme="majorEastAsia" w:cstheme="majorBidi"/>
          <w:b/>
          <w:iCs/>
          <w:sz w:val="26"/>
        </w:rPr>
        <w:t xml:space="preserve">Dem win key to </w:t>
      </w:r>
      <w:r w:rsidRPr="00B0722A">
        <w:rPr>
          <w:rFonts w:eastAsiaTheme="majorEastAsia" w:cstheme="majorBidi"/>
          <w:b/>
          <w:iCs/>
          <w:sz w:val="26"/>
          <w:u w:val="single"/>
        </w:rPr>
        <w:t>nuclear restraint</w:t>
      </w:r>
      <w:r w:rsidRPr="00B0722A">
        <w:rPr>
          <w:rFonts w:eastAsiaTheme="majorEastAsia" w:cstheme="majorBidi"/>
          <w:b/>
          <w:iCs/>
          <w:sz w:val="26"/>
        </w:rPr>
        <w:t>---extinction.</w:t>
      </w:r>
    </w:p>
    <w:p w14:paraId="7D7AD075" w14:textId="77777777" w:rsidR="00B0722A" w:rsidRPr="00B0722A" w:rsidRDefault="00B0722A" w:rsidP="00B0722A">
      <w:r w:rsidRPr="00B0722A">
        <w:rPr>
          <w:b/>
          <w:bCs/>
          <w:sz w:val="26"/>
        </w:rPr>
        <w:t xml:space="preserve">Wittner ’25 </w:t>
      </w:r>
      <w:r w:rsidRPr="00B0722A">
        <w:t>[Lawrence S.; 2025; PhD, Professor of History Emeritus at SUNY/Albany; Countercurrents, "Turning Back from the Brink of Nuclear War," https://countercurrents.org/2025/10/turning-back-from-the-brink-of-nuclear-war/]</w:t>
      </w:r>
    </w:p>
    <w:p w14:paraId="6B9C254B" w14:textId="77777777" w:rsidR="00B0722A" w:rsidRPr="00B0722A" w:rsidRDefault="00B0722A" w:rsidP="00B0722A">
      <w:pPr>
        <w:rPr>
          <w:sz w:val="16"/>
        </w:rPr>
      </w:pPr>
      <w:r w:rsidRPr="00B0722A">
        <w:rPr>
          <w:sz w:val="16"/>
        </w:rPr>
        <w:t xml:space="preserve">Early this year, </w:t>
      </w:r>
      <w:r w:rsidRPr="00B0722A">
        <w:rPr>
          <w:highlight w:val="cyan"/>
          <w:u w:val="single"/>
        </w:rPr>
        <w:t>legislators</w:t>
      </w:r>
      <w:r w:rsidRPr="00B0722A">
        <w:rPr>
          <w:sz w:val="16"/>
        </w:rPr>
        <w:t xml:space="preserve"> in the U.S. House of Representatives and in the U.S. Senate </w:t>
      </w:r>
      <w:r w:rsidRPr="00B0722A">
        <w:rPr>
          <w:u w:val="single"/>
        </w:rPr>
        <w:t xml:space="preserve">introduced </w:t>
      </w:r>
      <w:r w:rsidRPr="00B0722A">
        <w:rPr>
          <w:b/>
          <w:iCs/>
          <w:sz w:val="24"/>
          <w:u w:val="single"/>
        </w:rPr>
        <w:t>resolutions</w:t>
      </w:r>
      <w:r w:rsidRPr="00B0722A">
        <w:rPr>
          <w:sz w:val="16"/>
        </w:rPr>
        <w:t xml:space="preserve"> that call upon the U.S. government </w:t>
      </w:r>
      <w:r w:rsidRPr="00B0722A">
        <w:rPr>
          <w:u w:val="single"/>
        </w:rPr>
        <w:t xml:space="preserve">to lead a global effort to </w:t>
      </w:r>
      <w:r w:rsidRPr="00B0722A">
        <w:rPr>
          <w:b/>
          <w:iCs/>
          <w:sz w:val="24"/>
          <w:highlight w:val="cyan"/>
          <w:u w:val="single"/>
        </w:rPr>
        <w:t>halt</w:t>
      </w:r>
      <w:r w:rsidRPr="00B0722A">
        <w:rPr>
          <w:u w:val="single"/>
        </w:rPr>
        <w:t xml:space="preserve"> and </w:t>
      </w:r>
      <w:r w:rsidRPr="00B0722A">
        <w:rPr>
          <w:b/>
          <w:iCs/>
          <w:sz w:val="24"/>
          <w:u w:val="single"/>
        </w:rPr>
        <w:t>reverse</w:t>
      </w:r>
      <w:r w:rsidRPr="00B0722A">
        <w:rPr>
          <w:u w:val="single"/>
        </w:rPr>
        <w:t xml:space="preserve"> the </w:t>
      </w:r>
      <w:r w:rsidRPr="00B0722A">
        <w:rPr>
          <w:b/>
          <w:iCs/>
          <w:sz w:val="24"/>
          <w:highlight w:val="cyan"/>
          <w:u w:val="single"/>
        </w:rPr>
        <w:t>nuclear arms race</w:t>
      </w:r>
      <w:r w:rsidRPr="00B0722A">
        <w:rPr>
          <w:sz w:val="16"/>
        </w:rPr>
        <w:t xml:space="preserve">. Co-sponsored by 36 members of the House and 5 members of the Senate, H. Res. 317 and S. Res. 323 urge the U.S. government to pursue nuclear disarmament, </w:t>
      </w:r>
      <w:r w:rsidRPr="00B0722A">
        <w:rPr>
          <w:highlight w:val="cyan"/>
          <w:u w:val="single"/>
        </w:rPr>
        <w:t>renounce</w:t>
      </w:r>
      <w:r w:rsidRPr="00B0722A">
        <w:rPr>
          <w:sz w:val="16"/>
        </w:rPr>
        <w:t xml:space="preserve"> the </w:t>
      </w:r>
      <w:r w:rsidRPr="00B0722A">
        <w:rPr>
          <w:b/>
          <w:iCs/>
          <w:sz w:val="24"/>
          <w:highlight w:val="cyan"/>
          <w:u w:val="single"/>
        </w:rPr>
        <w:t>first use</w:t>
      </w:r>
      <w:r w:rsidRPr="00B0722A">
        <w:rPr>
          <w:sz w:val="16"/>
        </w:rPr>
        <w:t xml:space="preserve"> of nuclear weapons, </w:t>
      </w:r>
      <w:r w:rsidRPr="00B0722A">
        <w:rPr>
          <w:u w:val="single"/>
        </w:rPr>
        <w:t xml:space="preserve">end sole presidential </w:t>
      </w:r>
      <w:r w:rsidRPr="00B0722A">
        <w:rPr>
          <w:b/>
          <w:iCs/>
          <w:sz w:val="24"/>
          <w:u w:val="single"/>
        </w:rPr>
        <w:t>authority</w:t>
      </w:r>
      <w:r w:rsidRPr="00B0722A">
        <w:rPr>
          <w:sz w:val="16"/>
        </w:rPr>
        <w:t xml:space="preserve"> to launch them, </w:t>
      </w:r>
      <w:r w:rsidRPr="00B0722A">
        <w:rPr>
          <w:b/>
          <w:iCs/>
          <w:sz w:val="24"/>
          <w:highlight w:val="cyan"/>
          <w:u w:val="single"/>
        </w:rPr>
        <w:t>cancel</w:t>
      </w:r>
      <w:r w:rsidRPr="00B0722A">
        <w:rPr>
          <w:highlight w:val="cyan"/>
          <w:u w:val="single"/>
        </w:rPr>
        <w:t xml:space="preserve"> plans for </w:t>
      </w:r>
      <w:r w:rsidRPr="00B0722A">
        <w:rPr>
          <w:b/>
          <w:iCs/>
          <w:sz w:val="24"/>
          <w:highlight w:val="cyan"/>
          <w:u w:val="single"/>
        </w:rPr>
        <w:t>new</w:t>
      </w:r>
      <w:r w:rsidRPr="00B0722A">
        <w:rPr>
          <w:sz w:val="16"/>
        </w:rPr>
        <w:t xml:space="preserve">, enhanced </w:t>
      </w:r>
      <w:r w:rsidRPr="00B0722A">
        <w:rPr>
          <w:u w:val="single"/>
        </w:rPr>
        <w:t>nuclear</w:t>
      </w:r>
      <w:r w:rsidRPr="00B0722A">
        <w:rPr>
          <w:sz w:val="16"/>
        </w:rPr>
        <w:t xml:space="preserve"> weapons and delivery </w:t>
      </w:r>
      <w:r w:rsidRPr="00B0722A">
        <w:rPr>
          <w:highlight w:val="cyan"/>
          <w:u w:val="single"/>
        </w:rPr>
        <w:t>systems</w:t>
      </w:r>
      <w:r w:rsidRPr="00B0722A">
        <w:rPr>
          <w:sz w:val="16"/>
        </w:rPr>
        <w:t xml:space="preserve">, </w:t>
      </w:r>
      <w:r w:rsidRPr="00B0722A">
        <w:rPr>
          <w:highlight w:val="cyan"/>
          <w:u w:val="single"/>
        </w:rPr>
        <w:t>maintain</w:t>
      </w:r>
      <w:r w:rsidRPr="00B0722A">
        <w:rPr>
          <w:sz w:val="16"/>
        </w:rPr>
        <w:t xml:space="preserve"> the current </w:t>
      </w:r>
      <w:r w:rsidRPr="00B0722A">
        <w:rPr>
          <w:highlight w:val="cyan"/>
          <w:u w:val="single"/>
        </w:rPr>
        <w:t>moratorium on</w:t>
      </w:r>
      <w:r w:rsidRPr="00B0722A">
        <w:rPr>
          <w:sz w:val="16"/>
        </w:rPr>
        <w:t xml:space="preserve"> nuclear </w:t>
      </w:r>
      <w:r w:rsidRPr="00B0722A">
        <w:rPr>
          <w:b/>
          <w:iCs/>
          <w:sz w:val="24"/>
          <w:highlight w:val="cyan"/>
          <w:u w:val="single"/>
        </w:rPr>
        <w:t>testing</w:t>
      </w:r>
      <w:r w:rsidRPr="00B0722A">
        <w:rPr>
          <w:sz w:val="16"/>
        </w:rPr>
        <w:t xml:space="preserve"> explosions, </w:t>
      </w:r>
      <w:r w:rsidRPr="00B0722A">
        <w:rPr>
          <w:u w:val="single"/>
        </w:rPr>
        <w:t>and provide a just</w:t>
      </w:r>
      <w:r w:rsidRPr="00B0722A">
        <w:rPr>
          <w:sz w:val="16"/>
        </w:rPr>
        <w:t xml:space="preserve"> economic </w:t>
      </w:r>
      <w:r w:rsidRPr="00B0722A">
        <w:rPr>
          <w:u w:val="single"/>
        </w:rPr>
        <w:t>transition</w:t>
      </w:r>
      <w:r w:rsidRPr="00B0722A">
        <w:rPr>
          <w:sz w:val="16"/>
        </w:rPr>
        <w:t xml:space="preserve"> for impacted communities.</w:t>
      </w:r>
    </w:p>
    <w:p w14:paraId="604F93C6" w14:textId="77777777" w:rsidR="00B0722A" w:rsidRPr="00B0722A" w:rsidRDefault="00B0722A" w:rsidP="00B0722A">
      <w:pPr>
        <w:rPr>
          <w:sz w:val="16"/>
        </w:rPr>
      </w:pPr>
      <w:r w:rsidRPr="00B0722A">
        <w:rPr>
          <w:sz w:val="16"/>
        </w:rPr>
        <w:t xml:space="preserve">The context for these antinuclear measures is an </w:t>
      </w:r>
      <w:r w:rsidRPr="00B0722A">
        <w:rPr>
          <w:u w:val="single"/>
        </w:rPr>
        <w:t xml:space="preserve">escalating nuclear </w:t>
      </w:r>
      <w:r w:rsidRPr="00B0722A">
        <w:rPr>
          <w:b/>
          <w:iCs/>
          <w:sz w:val="24"/>
          <w:highlight w:val="cyan"/>
          <w:u w:val="single"/>
        </w:rPr>
        <w:t>arms race</w:t>
      </w:r>
      <w:r w:rsidRPr="00B0722A">
        <w:rPr>
          <w:sz w:val="16"/>
        </w:rPr>
        <w:t xml:space="preserve"> that </w:t>
      </w:r>
      <w:r w:rsidRPr="00B0722A">
        <w:rPr>
          <w:highlight w:val="cyan"/>
          <w:u w:val="single"/>
        </w:rPr>
        <w:t>is</w:t>
      </w:r>
      <w:r w:rsidRPr="00B0722A">
        <w:rPr>
          <w:u w:val="single"/>
        </w:rPr>
        <w:t xml:space="preserve"> </w:t>
      </w:r>
      <w:r w:rsidRPr="00B0722A">
        <w:rPr>
          <w:b/>
          <w:iCs/>
          <w:sz w:val="24"/>
          <w:u w:val="single"/>
        </w:rPr>
        <w:t xml:space="preserve">rapidly </w:t>
      </w:r>
      <w:r w:rsidRPr="00B0722A">
        <w:rPr>
          <w:b/>
          <w:iCs/>
          <w:sz w:val="24"/>
          <w:highlight w:val="cyan"/>
          <w:u w:val="single"/>
        </w:rPr>
        <w:t>spiraling</w:t>
      </w:r>
      <w:r w:rsidRPr="00B0722A">
        <w:rPr>
          <w:u w:val="single"/>
        </w:rPr>
        <w:t xml:space="preserve"> out of </w:t>
      </w:r>
      <w:r w:rsidRPr="00B0722A">
        <w:rPr>
          <w:b/>
          <w:iCs/>
          <w:sz w:val="24"/>
          <w:u w:val="single"/>
        </w:rPr>
        <w:t>control</w:t>
      </w:r>
      <w:r w:rsidRPr="00B0722A">
        <w:rPr>
          <w:sz w:val="16"/>
        </w:rPr>
        <w:t xml:space="preserve">. In recent years, </w:t>
      </w:r>
      <w:r w:rsidRPr="00B0722A">
        <w:rPr>
          <w:highlight w:val="cyan"/>
          <w:u w:val="single"/>
        </w:rPr>
        <w:t>Russia and</w:t>
      </w:r>
      <w:r w:rsidRPr="00B0722A">
        <w:rPr>
          <w:u w:val="single"/>
        </w:rPr>
        <w:t xml:space="preserve"> the </w:t>
      </w:r>
      <w:r w:rsidRPr="00B0722A">
        <w:rPr>
          <w:b/>
          <w:iCs/>
          <w:sz w:val="24"/>
          <w:highlight w:val="cyan"/>
          <w:u w:val="single"/>
        </w:rPr>
        <w:t>U</w:t>
      </w:r>
      <w:r w:rsidRPr="00B0722A">
        <w:rPr>
          <w:u w:val="single"/>
        </w:rPr>
        <w:t xml:space="preserve">nited </w:t>
      </w:r>
      <w:r w:rsidRPr="00B0722A">
        <w:rPr>
          <w:b/>
          <w:iCs/>
          <w:sz w:val="24"/>
          <w:highlight w:val="cyan"/>
          <w:u w:val="single"/>
        </w:rPr>
        <w:t>S</w:t>
      </w:r>
      <w:r w:rsidRPr="00B0722A">
        <w:rPr>
          <w:u w:val="single"/>
        </w:rPr>
        <w:t>tates</w:t>
      </w:r>
      <w:r w:rsidRPr="00B0722A">
        <w:rPr>
          <w:sz w:val="16"/>
        </w:rPr>
        <w:t xml:space="preserve">, which together possess 87 percent of the world’s nuclear weapons, </w:t>
      </w:r>
      <w:r w:rsidRPr="00B0722A">
        <w:rPr>
          <w:u w:val="single"/>
        </w:rPr>
        <w:t xml:space="preserve">have </w:t>
      </w:r>
      <w:r w:rsidRPr="00B0722A">
        <w:rPr>
          <w:b/>
          <w:iCs/>
          <w:sz w:val="24"/>
          <w:highlight w:val="cyan"/>
          <w:u w:val="single"/>
        </w:rPr>
        <w:t>scrapped</w:t>
      </w:r>
      <w:r w:rsidRPr="00B0722A">
        <w:rPr>
          <w:sz w:val="16"/>
        </w:rPr>
        <w:t xml:space="preserve"> nearly all </w:t>
      </w:r>
      <w:r w:rsidRPr="00B0722A">
        <w:rPr>
          <w:u w:val="single"/>
        </w:rPr>
        <w:t xml:space="preserve">their nuclear </w:t>
      </w:r>
      <w:r w:rsidRPr="00B0722A">
        <w:rPr>
          <w:b/>
          <w:iCs/>
          <w:sz w:val="24"/>
          <w:highlight w:val="cyan"/>
          <w:u w:val="single"/>
        </w:rPr>
        <w:t>arms control</w:t>
      </w:r>
      <w:r w:rsidRPr="00B0722A">
        <w:rPr>
          <w:u w:val="single"/>
        </w:rPr>
        <w:t xml:space="preserve"> agreements</w:t>
      </w:r>
      <w:r w:rsidRPr="00B0722A">
        <w:rPr>
          <w:sz w:val="16"/>
        </w:rPr>
        <w:t xml:space="preserve">. The only exception is the </w:t>
      </w:r>
      <w:r w:rsidRPr="00B0722A">
        <w:rPr>
          <w:b/>
          <w:iCs/>
          <w:sz w:val="24"/>
          <w:u w:val="single"/>
        </w:rPr>
        <w:t>New Start</w:t>
      </w:r>
      <w:r w:rsidRPr="00B0722A">
        <w:rPr>
          <w:sz w:val="16"/>
        </w:rPr>
        <w:t xml:space="preserve"> Treaty, which is </w:t>
      </w:r>
      <w:r w:rsidRPr="00B0722A">
        <w:rPr>
          <w:u w:val="single"/>
        </w:rPr>
        <w:t xml:space="preserve">scheduled to </w:t>
      </w:r>
      <w:r w:rsidRPr="00B0722A">
        <w:rPr>
          <w:b/>
          <w:iCs/>
          <w:sz w:val="24"/>
          <w:u w:val="single"/>
        </w:rPr>
        <w:t>expire</w:t>
      </w:r>
      <w:r w:rsidRPr="00B0722A">
        <w:rPr>
          <w:sz w:val="16"/>
        </w:rPr>
        <w:t xml:space="preserve"> in February 2026. Meanwhile, </w:t>
      </w:r>
      <w:r w:rsidRPr="00B0722A">
        <w:rPr>
          <w:b/>
          <w:iCs/>
          <w:sz w:val="24"/>
          <w:highlight w:val="cyan"/>
          <w:u w:val="single"/>
        </w:rPr>
        <w:t>all nine</w:t>
      </w:r>
      <w:r w:rsidRPr="00B0722A">
        <w:rPr>
          <w:highlight w:val="cyan"/>
          <w:u w:val="single"/>
        </w:rPr>
        <w:t xml:space="preserve"> nuclear powers</w:t>
      </w:r>
      <w:r w:rsidRPr="00B0722A">
        <w:rPr>
          <w:sz w:val="16"/>
        </w:rPr>
        <w:t xml:space="preserve"> (Russia, United States, Britain, France, China, Israel, India, Pakistan, and North Korea) </w:t>
      </w:r>
      <w:r w:rsidRPr="00B0722A">
        <w:rPr>
          <w:u w:val="single"/>
        </w:rPr>
        <w:t xml:space="preserve">have </w:t>
      </w:r>
      <w:r w:rsidRPr="00B0722A">
        <w:rPr>
          <w:b/>
          <w:iCs/>
          <w:sz w:val="24"/>
          <w:highlight w:val="cyan"/>
          <w:u w:val="single"/>
        </w:rPr>
        <w:t>committed</w:t>
      </w:r>
      <w:r w:rsidRPr="00B0722A">
        <w:rPr>
          <w:sz w:val="16"/>
        </w:rPr>
        <w:t xml:space="preserve"> themselves </w:t>
      </w:r>
      <w:r w:rsidRPr="00B0722A">
        <w:rPr>
          <w:highlight w:val="cyan"/>
          <w:u w:val="single"/>
        </w:rPr>
        <w:t>to</w:t>
      </w:r>
      <w:r w:rsidRPr="00B0722A">
        <w:rPr>
          <w:sz w:val="16"/>
        </w:rPr>
        <w:t xml:space="preserve"> dramatically </w:t>
      </w:r>
      <w:r w:rsidRPr="00B0722A">
        <w:rPr>
          <w:b/>
          <w:iCs/>
          <w:sz w:val="24"/>
          <w:highlight w:val="cyan"/>
          <w:u w:val="single"/>
        </w:rPr>
        <w:t>upgrad</w:t>
      </w:r>
      <w:r w:rsidRPr="00B0722A">
        <w:rPr>
          <w:u w:val="single"/>
        </w:rPr>
        <w:t xml:space="preserve">ing their </w:t>
      </w:r>
      <w:r w:rsidRPr="00B0722A">
        <w:rPr>
          <w:b/>
          <w:iCs/>
          <w:sz w:val="24"/>
          <w:u w:val="single"/>
        </w:rPr>
        <w:t>nuc</w:t>
      </w:r>
      <w:r w:rsidRPr="00B0722A">
        <w:rPr>
          <w:u w:val="single"/>
        </w:rPr>
        <w:t>lear arsenal</w:t>
      </w:r>
      <w:r w:rsidRPr="00B0722A">
        <w:rPr>
          <w:b/>
          <w:iCs/>
          <w:sz w:val="24"/>
          <w:u w:val="single"/>
        </w:rPr>
        <w:t>s</w:t>
      </w:r>
      <w:r w:rsidRPr="00B0722A">
        <w:rPr>
          <w:u w:val="single"/>
        </w:rPr>
        <w:t>. The U.S.</w:t>
      </w:r>
      <w:r w:rsidRPr="00B0722A">
        <w:rPr>
          <w:sz w:val="16"/>
        </w:rPr>
        <w:t xml:space="preserve"> government, for example, at the enormous cost of $1.7 trillion, </w:t>
      </w:r>
      <w:r w:rsidRPr="00B0722A">
        <w:rPr>
          <w:u w:val="single"/>
        </w:rPr>
        <w:t>is</w:t>
      </w:r>
      <w:r w:rsidRPr="00B0722A">
        <w:rPr>
          <w:sz w:val="16"/>
        </w:rPr>
        <w:t xml:space="preserve"> currently engaged in </w:t>
      </w:r>
      <w:r w:rsidRPr="00B0722A">
        <w:rPr>
          <w:b/>
          <w:iCs/>
          <w:sz w:val="24"/>
          <w:u w:val="single"/>
        </w:rPr>
        <w:t>revamping</w:t>
      </w:r>
      <w:r w:rsidRPr="00B0722A">
        <w:rPr>
          <w:u w:val="single"/>
        </w:rPr>
        <w:t xml:space="preserve"> its entire nuclear</w:t>
      </w:r>
      <w:r w:rsidRPr="00B0722A">
        <w:rPr>
          <w:sz w:val="16"/>
        </w:rPr>
        <w:t xml:space="preserve"> weapons </w:t>
      </w:r>
      <w:r w:rsidRPr="00B0722A">
        <w:rPr>
          <w:u w:val="single"/>
        </w:rPr>
        <w:t xml:space="preserve">complex and building an </w:t>
      </w:r>
      <w:r w:rsidRPr="00B0722A">
        <w:rPr>
          <w:b/>
          <w:iCs/>
          <w:sz w:val="24"/>
          <w:u w:val="single"/>
        </w:rPr>
        <w:t>array</w:t>
      </w:r>
      <w:r w:rsidRPr="00B0722A">
        <w:rPr>
          <w:u w:val="single"/>
        </w:rPr>
        <w:t xml:space="preserve"> of</w:t>
      </w:r>
      <w:r w:rsidRPr="00B0722A">
        <w:rPr>
          <w:sz w:val="16"/>
        </w:rPr>
        <w:t xml:space="preserve"> new, more </w:t>
      </w:r>
      <w:r w:rsidRPr="00B0722A">
        <w:rPr>
          <w:b/>
          <w:iCs/>
          <w:sz w:val="24"/>
          <w:u w:val="single"/>
        </w:rPr>
        <w:t>devastating</w:t>
      </w:r>
      <w:r w:rsidRPr="00B0722A">
        <w:rPr>
          <w:sz w:val="16"/>
        </w:rPr>
        <w:t xml:space="preserve"> nuclear </w:t>
      </w:r>
      <w:r w:rsidRPr="00B0722A">
        <w:rPr>
          <w:u w:val="single"/>
        </w:rPr>
        <w:t>weapons</w:t>
      </w:r>
      <w:r w:rsidRPr="00B0722A">
        <w:rPr>
          <w:sz w:val="16"/>
        </w:rPr>
        <w:t>.</w:t>
      </w:r>
    </w:p>
    <w:p w14:paraId="67E4F190" w14:textId="77777777" w:rsidR="00B0722A" w:rsidRPr="00B0722A" w:rsidRDefault="00B0722A" w:rsidP="00B0722A">
      <w:pPr>
        <w:rPr>
          <w:sz w:val="16"/>
        </w:rPr>
      </w:pPr>
      <w:r w:rsidRPr="00B0722A">
        <w:rPr>
          <w:u w:val="single"/>
        </w:rPr>
        <w:t>This</w:t>
      </w:r>
      <w:r w:rsidRPr="00B0722A">
        <w:rPr>
          <w:sz w:val="16"/>
        </w:rPr>
        <w:t xml:space="preserve"> worldwide nuclear weapons buildup </w:t>
      </w:r>
      <w:r w:rsidRPr="00B0722A">
        <w:rPr>
          <w:u w:val="single"/>
        </w:rPr>
        <w:t xml:space="preserve">has been </w:t>
      </w:r>
      <w:r w:rsidRPr="00B0722A">
        <w:rPr>
          <w:b/>
          <w:iCs/>
          <w:sz w:val="24"/>
          <w:highlight w:val="cyan"/>
          <w:u w:val="single"/>
        </w:rPr>
        <w:t>accompanied</w:t>
      </w:r>
      <w:r w:rsidRPr="00B0722A">
        <w:rPr>
          <w:highlight w:val="cyan"/>
          <w:u w:val="single"/>
        </w:rPr>
        <w:t xml:space="preserve"> by</w:t>
      </w:r>
      <w:r w:rsidRPr="00B0722A">
        <w:rPr>
          <w:sz w:val="16"/>
        </w:rPr>
        <w:t xml:space="preserve"> a revival </w:t>
      </w:r>
      <w:r w:rsidRPr="00B0722A">
        <w:rPr>
          <w:u w:val="single"/>
        </w:rPr>
        <w:t xml:space="preserve">of public </w:t>
      </w:r>
      <w:r w:rsidRPr="00B0722A">
        <w:rPr>
          <w:b/>
          <w:iCs/>
          <w:sz w:val="24"/>
          <w:highlight w:val="cyan"/>
          <w:u w:val="single"/>
        </w:rPr>
        <w:t>threats</w:t>
      </w:r>
      <w:r w:rsidRPr="00B0722A">
        <w:rPr>
          <w:sz w:val="16"/>
        </w:rPr>
        <w:t xml:space="preserve"> by the leaders of nuclear-armed nations </w:t>
      </w:r>
      <w:r w:rsidRPr="00B0722A">
        <w:rPr>
          <w:highlight w:val="cyan"/>
          <w:u w:val="single"/>
        </w:rPr>
        <w:t xml:space="preserve">to </w:t>
      </w:r>
      <w:r w:rsidRPr="00B0722A">
        <w:rPr>
          <w:u w:val="single"/>
        </w:rPr>
        <w:t xml:space="preserve">initiate </w:t>
      </w:r>
      <w:r w:rsidRPr="00B0722A">
        <w:rPr>
          <w:b/>
          <w:iCs/>
          <w:sz w:val="24"/>
          <w:highlight w:val="cyan"/>
          <w:u w:val="single"/>
        </w:rPr>
        <w:t>nuclear war</w:t>
      </w:r>
      <w:r w:rsidRPr="00B0722A">
        <w:rPr>
          <w:sz w:val="16"/>
        </w:rPr>
        <w:t xml:space="preserve">―threats that have been issued, repeatedly, </w:t>
      </w:r>
      <w:r w:rsidRPr="00B0722A">
        <w:rPr>
          <w:u w:val="single"/>
        </w:rPr>
        <w:t>by</w:t>
      </w:r>
      <w:r w:rsidRPr="00B0722A">
        <w:rPr>
          <w:sz w:val="16"/>
        </w:rPr>
        <w:t xml:space="preserve"> Donald </w:t>
      </w:r>
      <w:r w:rsidRPr="00B0722A">
        <w:rPr>
          <w:b/>
          <w:iCs/>
          <w:sz w:val="24"/>
          <w:highlight w:val="cyan"/>
          <w:u w:val="single"/>
        </w:rPr>
        <w:t>Trump</w:t>
      </w:r>
      <w:r w:rsidRPr="00B0722A">
        <w:rPr>
          <w:sz w:val="16"/>
        </w:rPr>
        <w:t xml:space="preserve">, </w:t>
      </w:r>
      <w:r w:rsidRPr="00B0722A">
        <w:rPr>
          <w:b/>
          <w:iCs/>
          <w:sz w:val="24"/>
          <w:highlight w:val="cyan"/>
          <w:u w:val="single"/>
        </w:rPr>
        <w:t>Kim</w:t>
      </w:r>
      <w:r w:rsidRPr="00B0722A">
        <w:rPr>
          <w:sz w:val="16"/>
        </w:rPr>
        <w:t xml:space="preserve"> Jong Un, </w:t>
      </w:r>
      <w:r w:rsidRPr="00B0722A">
        <w:rPr>
          <w:highlight w:val="cyan"/>
          <w:u w:val="single"/>
        </w:rPr>
        <w:t>and</w:t>
      </w:r>
      <w:r w:rsidRPr="00B0722A">
        <w:rPr>
          <w:sz w:val="16"/>
        </w:rPr>
        <w:t xml:space="preserve"> Vladimir </w:t>
      </w:r>
      <w:r w:rsidRPr="00B0722A">
        <w:rPr>
          <w:b/>
          <w:iCs/>
          <w:sz w:val="24"/>
          <w:highlight w:val="cyan"/>
          <w:u w:val="single"/>
        </w:rPr>
        <w:t>Putin</w:t>
      </w:r>
      <w:r w:rsidRPr="00B0722A">
        <w:rPr>
          <w:sz w:val="16"/>
        </w:rPr>
        <w:t>. Not surprisingly, the Doomsday Clock of the Bulletin of the Atomic Scientists currently stands at 89 seconds to midnight, the most dangerous setting in its history.</w:t>
      </w:r>
    </w:p>
    <w:p w14:paraId="55140AF6" w14:textId="77777777" w:rsidR="00B0722A" w:rsidRPr="00B0722A" w:rsidRDefault="00B0722A" w:rsidP="00B0722A">
      <w:pPr>
        <w:rPr>
          <w:sz w:val="16"/>
        </w:rPr>
      </w:pPr>
      <w:r w:rsidRPr="00B0722A">
        <w:rPr>
          <w:sz w:val="16"/>
        </w:rPr>
        <w:t xml:space="preserve">The </w:t>
      </w:r>
      <w:r w:rsidRPr="00B0722A">
        <w:rPr>
          <w:b/>
          <w:iCs/>
          <w:sz w:val="24"/>
          <w:highlight w:val="cyan"/>
          <w:u w:val="single"/>
        </w:rPr>
        <w:t>House</w:t>
      </w:r>
      <w:r w:rsidRPr="00B0722A">
        <w:rPr>
          <w:sz w:val="16"/>
        </w:rPr>
        <w:t xml:space="preserve"> and Senate </w:t>
      </w:r>
      <w:r w:rsidRPr="00B0722A">
        <w:rPr>
          <w:u w:val="single"/>
        </w:rPr>
        <w:t>resolutions</w:t>
      </w:r>
      <w:r w:rsidRPr="00B0722A">
        <w:rPr>
          <w:sz w:val="16"/>
        </w:rPr>
        <w:t xml:space="preserve"> seeking to </w:t>
      </w:r>
      <w:r w:rsidRPr="00B0722A">
        <w:rPr>
          <w:b/>
          <w:iCs/>
          <w:sz w:val="24"/>
          <w:u w:val="single"/>
        </w:rPr>
        <w:t>halt</w:t>
      </w:r>
      <w:r w:rsidRPr="00B0722A">
        <w:rPr>
          <w:u w:val="single"/>
        </w:rPr>
        <w:t xml:space="preserve"> and </w:t>
      </w:r>
      <w:r w:rsidRPr="00B0722A">
        <w:rPr>
          <w:b/>
          <w:iCs/>
          <w:sz w:val="24"/>
          <w:highlight w:val="cyan"/>
          <w:u w:val="single"/>
        </w:rPr>
        <w:t>reverse</w:t>
      </w:r>
      <w:r w:rsidRPr="00B0722A">
        <w:rPr>
          <w:highlight w:val="cyan"/>
          <w:u w:val="single"/>
        </w:rPr>
        <w:t xml:space="preserve"> this race</w:t>
      </w:r>
      <w:r w:rsidRPr="00B0722A">
        <w:rPr>
          <w:u w:val="single"/>
        </w:rPr>
        <w:t xml:space="preserve"> toward </w:t>
      </w:r>
      <w:r w:rsidRPr="00B0722A">
        <w:rPr>
          <w:b/>
          <w:iCs/>
          <w:sz w:val="24"/>
          <w:u w:val="single"/>
        </w:rPr>
        <w:t>catastrophe</w:t>
      </w:r>
      <w:r w:rsidRPr="00B0722A">
        <w:rPr>
          <w:sz w:val="16"/>
        </w:rPr>
        <w:t xml:space="preserve"> are primarily the product of the Back from the Brink campaign. Founded in 2017 by the leaders of two U.S. national organizations, Physicians for Social Responsibility and the Union of Concerned Scientists, Back from the Brink has emerged as an impressive coalition of organizations, individuals, and public officials working together to create a world free of nuclear weapons. </w:t>
      </w:r>
    </w:p>
    <w:p w14:paraId="7CF55D8C" w14:textId="77777777" w:rsidR="00B0722A" w:rsidRPr="00B0722A" w:rsidRDefault="00B0722A" w:rsidP="00B0722A">
      <w:pPr>
        <w:rPr>
          <w:sz w:val="16"/>
        </w:rPr>
      </w:pPr>
      <w:r w:rsidRPr="00B0722A">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6C12D06C" w14:textId="77777777" w:rsidR="00B0722A" w:rsidRPr="00B0722A" w:rsidRDefault="00B0722A" w:rsidP="00B0722A">
      <w:pPr>
        <w:rPr>
          <w:sz w:val="16"/>
        </w:rPr>
      </w:pPr>
      <w:r w:rsidRPr="00B0722A">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28D2B626" w14:textId="77777777" w:rsidR="00B0722A" w:rsidRPr="00B0722A" w:rsidRDefault="00B0722A" w:rsidP="00B0722A">
      <w:pPr>
        <w:rPr>
          <w:u w:val="single"/>
        </w:rPr>
      </w:pPr>
      <w:r w:rsidRPr="00B0722A">
        <w:rPr>
          <w:sz w:val="16"/>
        </w:rPr>
        <w:t xml:space="preserve">Despite this array of support, </w:t>
      </w:r>
      <w:r w:rsidRPr="00B0722A">
        <w:rPr>
          <w:u w:val="single"/>
        </w:rPr>
        <w:t>Back from the Brink’s</w:t>
      </w:r>
      <w:r w:rsidRPr="00B0722A">
        <w:rPr>
          <w:sz w:val="16"/>
        </w:rPr>
        <w:t xml:space="preserve"> immediate </w:t>
      </w:r>
      <w:r w:rsidRPr="00B0722A">
        <w:rPr>
          <w:u w:val="single"/>
        </w:rPr>
        <w:t xml:space="preserve">prospects are </w:t>
      </w:r>
      <w:r w:rsidRPr="00B0722A">
        <w:rPr>
          <w:b/>
          <w:iCs/>
          <w:sz w:val="24"/>
          <w:u w:val="single"/>
        </w:rPr>
        <w:t>not good</w:t>
      </w:r>
      <w:r w:rsidRPr="00B0722A">
        <w:rPr>
          <w:sz w:val="16"/>
        </w:rPr>
        <w:t xml:space="preserve">. Its </w:t>
      </w:r>
      <w:r w:rsidRPr="00B0722A">
        <w:rPr>
          <w:b/>
          <w:iCs/>
          <w:sz w:val="24"/>
          <w:u w:val="single"/>
        </w:rPr>
        <w:t>antinuclear</w:t>
      </w:r>
      <w:r w:rsidRPr="00B0722A">
        <w:rPr>
          <w:u w:val="single"/>
        </w:rPr>
        <w:t xml:space="preserve"> resolutions</w:t>
      </w:r>
      <w:r w:rsidRPr="00B0722A">
        <w:rPr>
          <w:sz w:val="16"/>
        </w:rPr>
        <w:t xml:space="preserve">, now </w:t>
      </w:r>
      <w:r w:rsidRPr="00B0722A">
        <w:rPr>
          <w:u w:val="single"/>
        </w:rPr>
        <w:t xml:space="preserve">awaiting action by the </w:t>
      </w:r>
      <w:r w:rsidRPr="00B0722A">
        <w:rPr>
          <w:b/>
          <w:iCs/>
          <w:sz w:val="24"/>
          <w:highlight w:val="cyan"/>
          <w:u w:val="single"/>
        </w:rPr>
        <w:t>Repub</w:t>
      </w:r>
      <w:r w:rsidRPr="00B0722A">
        <w:rPr>
          <w:u w:val="single"/>
        </w:rPr>
        <w:t>lican</w:t>
      </w:r>
      <w:r w:rsidRPr="00B0722A">
        <w:rPr>
          <w:sz w:val="16"/>
        </w:rPr>
        <w:t xml:space="preserve">-controlled </w:t>
      </w:r>
      <w:r w:rsidRPr="00B0722A">
        <w:rPr>
          <w:b/>
          <w:iCs/>
          <w:sz w:val="24"/>
          <w:highlight w:val="cyan"/>
          <w:u w:val="single"/>
        </w:rPr>
        <w:t>House</w:t>
      </w:r>
      <w:r w:rsidRPr="00B0722A">
        <w:rPr>
          <w:u w:val="single"/>
        </w:rPr>
        <w:t xml:space="preserve"> and </w:t>
      </w:r>
      <w:r w:rsidRPr="00B0722A">
        <w:rPr>
          <w:b/>
          <w:iCs/>
          <w:sz w:val="24"/>
          <w:u w:val="single"/>
        </w:rPr>
        <w:t>Senate</w:t>
      </w:r>
      <w:r w:rsidRPr="00B0722A">
        <w:rPr>
          <w:sz w:val="16"/>
        </w:rPr>
        <w:t xml:space="preserve">, </w:t>
      </w:r>
      <w:r w:rsidRPr="00B0722A">
        <w:rPr>
          <w:u w:val="single"/>
        </w:rPr>
        <w:t xml:space="preserve">seem </w:t>
      </w:r>
      <w:r w:rsidRPr="00B0722A">
        <w:rPr>
          <w:b/>
          <w:iCs/>
          <w:sz w:val="24"/>
          <w:highlight w:val="cyan"/>
          <w:u w:val="single"/>
        </w:rPr>
        <w:t>unlikely</w:t>
      </w:r>
      <w:r w:rsidRPr="00B0722A">
        <w:rPr>
          <w:highlight w:val="cyan"/>
          <w:u w:val="single"/>
        </w:rPr>
        <w:t xml:space="preserve"> to </w:t>
      </w:r>
      <w:r w:rsidRPr="00B0722A">
        <w:rPr>
          <w:b/>
          <w:iCs/>
          <w:sz w:val="24"/>
          <w:highlight w:val="cyan"/>
          <w:u w:val="single"/>
        </w:rPr>
        <w:t>pass</w:t>
      </w:r>
      <w:r w:rsidRPr="00B0722A">
        <w:rPr>
          <w:sz w:val="16"/>
        </w:rPr>
        <w:t xml:space="preserve">, as not a single Republican legislator has signed on as a co-sponsor of them thus far. </w:t>
      </w:r>
      <w:r w:rsidRPr="00B0722A">
        <w:rPr>
          <w:u w:val="single"/>
        </w:rPr>
        <w:t>Nor is it likely</w:t>
      </w:r>
      <w:r w:rsidRPr="00B0722A">
        <w:rPr>
          <w:sz w:val="16"/>
        </w:rPr>
        <w:t xml:space="preserve"> that President Donald </w:t>
      </w:r>
      <w:r w:rsidRPr="00B0722A">
        <w:rPr>
          <w:b/>
          <w:iCs/>
          <w:sz w:val="24"/>
          <w:u w:val="single"/>
        </w:rPr>
        <w:t>Trump</w:t>
      </w:r>
      <w:r w:rsidRPr="00B0722A">
        <w:rPr>
          <w:sz w:val="16"/>
        </w:rPr>
        <w:t xml:space="preserve">, </w:t>
      </w:r>
      <w:r w:rsidRPr="00B0722A">
        <w:rPr>
          <w:u w:val="single"/>
        </w:rPr>
        <w:t xml:space="preserve">who seems </w:t>
      </w:r>
      <w:r w:rsidRPr="00B0722A">
        <w:rPr>
          <w:b/>
          <w:iCs/>
          <w:sz w:val="24"/>
          <w:u w:val="single"/>
        </w:rPr>
        <w:t>enamored</w:t>
      </w:r>
      <w:r w:rsidRPr="00B0722A">
        <w:rPr>
          <w:sz w:val="16"/>
        </w:rPr>
        <w:t xml:space="preserve"> </w:t>
      </w:r>
      <w:r w:rsidRPr="00B0722A">
        <w:rPr>
          <w:u w:val="single"/>
        </w:rPr>
        <w:t>with</w:t>
      </w:r>
      <w:r w:rsidRPr="00B0722A">
        <w:rPr>
          <w:sz w:val="16"/>
        </w:rPr>
        <w:t xml:space="preserve"> U.S. military “</w:t>
      </w:r>
      <w:r w:rsidRPr="00B0722A">
        <w:rPr>
          <w:b/>
          <w:iCs/>
          <w:sz w:val="24"/>
          <w:u w:val="single"/>
        </w:rPr>
        <w:t>strength</w:t>
      </w:r>
      <w:r w:rsidRPr="00B0722A">
        <w:rPr>
          <w:sz w:val="16"/>
        </w:rPr>
        <w:t xml:space="preserve">,” </w:t>
      </w:r>
      <w:r w:rsidRPr="00B0722A">
        <w:rPr>
          <w:u w:val="single"/>
        </w:rPr>
        <w:t>will champion halting</w:t>
      </w:r>
      <w:r w:rsidRPr="00B0722A">
        <w:rPr>
          <w:sz w:val="16"/>
        </w:rPr>
        <w:t xml:space="preserve">, much less reversing, </w:t>
      </w:r>
      <w:r w:rsidRPr="00B0722A">
        <w:rPr>
          <w:u w:val="single"/>
        </w:rPr>
        <w:t>the nuclear arms race.</w:t>
      </w:r>
    </w:p>
    <w:p w14:paraId="04404E0C" w14:textId="687DFB9A" w:rsidR="00B0722A" w:rsidRPr="00B0722A" w:rsidRDefault="00B0722A" w:rsidP="006D256E">
      <w:pPr>
        <w:rPr>
          <w:u w:val="single"/>
        </w:rPr>
      </w:pPr>
      <w:r w:rsidRPr="00B0722A">
        <w:rPr>
          <w:b/>
          <w:iCs/>
          <w:sz w:val="24"/>
          <w:u w:val="single"/>
        </w:rPr>
        <w:t>Long</w:t>
      </w:r>
      <w:r w:rsidRPr="00B0722A">
        <w:rPr>
          <w:sz w:val="16"/>
        </w:rPr>
        <w:t xml:space="preserve">er </w:t>
      </w:r>
      <w:r w:rsidRPr="00B0722A">
        <w:rPr>
          <w:b/>
          <w:iCs/>
          <w:sz w:val="24"/>
          <w:u w:val="single"/>
        </w:rPr>
        <w:t>term</w:t>
      </w:r>
      <w:r w:rsidRPr="00B0722A">
        <w:rPr>
          <w:u w:val="single"/>
        </w:rPr>
        <w:t xml:space="preserve">, </w:t>
      </w:r>
      <w:r w:rsidRPr="00B0722A">
        <w:rPr>
          <w:b/>
          <w:iCs/>
          <w:sz w:val="24"/>
          <w:highlight w:val="cyan"/>
          <w:u w:val="single"/>
        </w:rPr>
        <w:t>however</w:t>
      </w:r>
      <w:r w:rsidRPr="00B0722A">
        <w:rPr>
          <w:u w:val="single"/>
        </w:rPr>
        <w:t xml:space="preserve">, the prospects are </w:t>
      </w:r>
      <w:r w:rsidRPr="00B0722A">
        <w:rPr>
          <w:b/>
          <w:iCs/>
          <w:sz w:val="24"/>
          <w:u w:val="single"/>
        </w:rPr>
        <w:t>brighter</w:t>
      </w:r>
      <w:r w:rsidRPr="00B0722A">
        <w:rPr>
          <w:sz w:val="16"/>
        </w:rPr>
        <w:t xml:space="preserve">. </w:t>
      </w:r>
      <w:r w:rsidRPr="00B0722A">
        <w:rPr>
          <w:u w:val="single"/>
        </w:rPr>
        <w:t xml:space="preserve">Unlike the </w:t>
      </w:r>
      <w:r w:rsidRPr="00B0722A">
        <w:rPr>
          <w:b/>
          <w:iCs/>
          <w:sz w:val="24"/>
          <w:u w:val="single"/>
        </w:rPr>
        <w:t>Repub</w:t>
      </w:r>
      <w:r w:rsidRPr="00B0722A">
        <w:rPr>
          <w:u w:val="single"/>
        </w:rPr>
        <w:t>lican Party</w:t>
      </w:r>
      <w:r w:rsidRPr="00B0722A">
        <w:rPr>
          <w:sz w:val="16"/>
        </w:rPr>
        <w:t xml:space="preserve"> of recent decades, </w:t>
      </w:r>
      <w:r w:rsidRPr="00B0722A">
        <w:rPr>
          <w:u w:val="single"/>
        </w:rPr>
        <w:t xml:space="preserve">the </w:t>
      </w:r>
      <w:r w:rsidRPr="00B0722A">
        <w:rPr>
          <w:b/>
          <w:iCs/>
          <w:sz w:val="24"/>
          <w:highlight w:val="cyan"/>
          <w:u w:val="single"/>
        </w:rPr>
        <w:t>Dem</w:t>
      </w:r>
      <w:r w:rsidRPr="00B0722A">
        <w:rPr>
          <w:u w:val="single"/>
        </w:rPr>
        <w:t xml:space="preserve">ocratic </w:t>
      </w:r>
      <w:r w:rsidRPr="00B0722A">
        <w:rPr>
          <w:highlight w:val="cyan"/>
          <w:u w:val="single"/>
        </w:rPr>
        <w:t>Party</w:t>
      </w:r>
      <w:r w:rsidRPr="00B0722A">
        <w:rPr>
          <w:u w:val="single"/>
        </w:rPr>
        <w:t xml:space="preserve"> has </w:t>
      </w:r>
      <w:r w:rsidRPr="00B0722A">
        <w:rPr>
          <w:highlight w:val="cyan"/>
          <w:u w:val="single"/>
        </w:rPr>
        <w:t>championed</w:t>
      </w:r>
      <w:r w:rsidRPr="00B0722A">
        <w:rPr>
          <w:sz w:val="16"/>
        </w:rPr>
        <w:t xml:space="preserve"> a variety of </w:t>
      </w:r>
      <w:r w:rsidRPr="00B0722A">
        <w:rPr>
          <w:u w:val="single"/>
        </w:rPr>
        <w:t xml:space="preserve">nuclear </w:t>
      </w:r>
      <w:r w:rsidRPr="00B0722A">
        <w:rPr>
          <w:b/>
          <w:iCs/>
          <w:sz w:val="24"/>
          <w:highlight w:val="cyan"/>
          <w:u w:val="single"/>
        </w:rPr>
        <w:t>arms control</w:t>
      </w:r>
      <w:r w:rsidRPr="00B0722A">
        <w:rPr>
          <w:highlight w:val="cyan"/>
          <w:u w:val="single"/>
        </w:rPr>
        <w:t xml:space="preserve"> and </w:t>
      </w:r>
      <w:r w:rsidRPr="00B0722A">
        <w:rPr>
          <w:b/>
          <w:iCs/>
          <w:sz w:val="24"/>
          <w:highlight w:val="cyan"/>
          <w:u w:val="single"/>
        </w:rPr>
        <w:t>disarm</w:t>
      </w:r>
      <w:r w:rsidRPr="00B0722A">
        <w:rPr>
          <w:sz w:val="16"/>
        </w:rPr>
        <w:t xml:space="preserve">ament measures. Thus, </w:t>
      </w:r>
      <w:r w:rsidRPr="00B0722A">
        <w:rPr>
          <w:highlight w:val="cyan"/>
          <w:u w:val="single"/>
        </w:rPr>
        <w:t>if</w:t>
      </w:r>
      <w:r w:rsidRPr="00B0722A">
        <w:rPr>
          <w:sz w:val="16"/>
        </w:rPr>
        <w:t xml:space="preserve"> the </w:t>
      </w:r>
      <w:r w:rsidRPr="00B0722A">
        <w:rPr>
          <w:b/>
          <w:iCs/>
          <w:sz w:val="24"/>
          <w:highlight w:val="cyan"/>
          <w:u w:val="single"/>
        </w:rPr>
        <w:t>Dem</w:t>
      </w:r>
      <w:r w:rsidRPr="00B0722A">
        <w:rPr>
          <w:u w:val="single"/>
        </w:rPr>
        <w:t>ocrat</w:t>
      </w:r>
      <w:r w:rsidRPr="00B0722A">
        <w:rPr>
          <w:b/>
          <w:iCs/>
          <w:sz w:val="24"/>
          <w:highlight w:val="cyan"/>
          <w:u w:val="single"/>
        </w:rPr>
        <w:t>s</w:t>
      </w:r>
      <w:r w:rsidRPr="00B0722A">
        <w:rPr>
          <w:u w:val="single"/>
        </w:rPr>
        <w:t xml:space="preserve"> do well in the 20</w:t>
      </w:r>
      <w:r w:rsidRPr="00B0722A">
        <w:rPr>
          <w:b/>
          <w:iCs/>
          <w:sz w:val="24"/>
          <w:u w:val="single"/>
        </w:rPr>
        <w:t>26 midterm</w:t>
      </w:r>
      <w:r w:rsidRPr="00B0722A">
        <w:rPr>
          <w:sz w:val="16"/>
          <w:szCs w:val="16"/>
        </w:rPr>
        <w:t xml:space="preserve"> </w:t>
      </w:r>
      <w:r w:rsidRPr="00B0722A">
        <w:rPr>
          <w:sz w:val="16"/>
        </w:rPr>
        <w:t>election</w:t>
      </w:r>
      <w:r w:rsidRPr="00B0722A">
        <w:rPr>
          <w:b/>
          <w:iCs/>
          <w:sz w:val="24"/>
          <w:u w:val="single"/>
        </w:rPr>
        <w:t>s</w:t>
      </w:r>
      <w:r w:rsidRPr="00B0722A">
        <w:rPr>
          <w:u w:val="single"/>
        </w:rPr>
        <w:t xml:space="preserve"> and</w:t>
      </w:r>
      <w:r w:rsidRPr="00B0722A">
        <w:rPr>
          <w:sz w:val="16"/>
        </w:rPr>
        <w:t xml:space="preserve">, thereby, </w:t>
      </w:r>
      <w:r w:rsidRPr="00B0722A">
        <w:rPr>
          <w:b/>
          <w:iCs/>
          <w:sz w:val="24"/>
          <w:highlight w:val="cyan"/>
          <w:u w:val="single"/>
        </w:rPr>
        <w:t>retake</w:t>
      </w:r>
      <w:r w:rsidRPr="00B0722A">
        <w:rPr>
          <w:sz w:val="16"/>
        </w:rPr>
        <w:t xml:space="preserve"> control of </w:t>
      </w:r>
      <w:r w:rsidRPr="00B0722A">
        <w:rPr>
          <w:u w:val="single"/>
        </w:rPr>
        <w:t xml:space="preserve">the </w:t>
      </w:r>
      <w:r w:rsidRPr="00B0722A">
        <w:rPr>
          <w:b/>
          <w:iCs/>
          <w:sz w:val="24"/>
          <w:highlight w:val="cyan"/>
          <w:u w:val="single"/>
        </w:rPr>
        <w:t>House</w:t>
      </w:r>
      <w:r w:rsidRPr="00B0722A">
        <w:rPr>
          <w:sz w:val="16"/>
        </w:rPr>
        <w:t xml:space="preserve"> and the Senate, there is a reasonable chance that </w:t>
      </w:r>
      <w:r w:rsidRPr="00B0722A">
        <w:rPr>
          <w:highlight w:val="cyan"/>
          <w:u w:val="single"/>
        </w:rPr>
        <w:t xml:space="preserve">they will </w:t>
      </w:r>
      <w:r w:rsidRPr="00B0722A">
        <w:rPr>
          <w:b/>
          <w:iCs/>
          <w:sz w:val="24"/>
          <w:highlight w:val="cyan"/>
          <w:u w:val="single"/>
        </w:rPr>
        <w:t>pass</w:t>
      </w:r>
      <w:r w:rsidRPr="00B0722A">
        <w:rPr>
          <w:u w:val="single"/>
        </w:rPr>
        <w:t xml:space="preserve"> Back from the Brink’s </w:t>
      </w:r>
      <w:r w:rsidRPr="00B0722A">
        <w:rPr>
          <w:b/>
          <w:iCs/>
          <w:sz w:val="24"/>
          <w:highlight w:val="cyan"/>
          <w:u w:val="single"/>
        </w:rPr>
        <w:t>antinuclear resolutions</w:t>
      </w:r>
      <w:r w:rsidRPr="00B0722A">
        <w:rPr>
          <w:sz w:val="16"/>
        </w:rPr>
        <w:t xml:space="preserve">. Also, if the Democrats hold on to Congress and win the presidency in 2028, it’s quite possible that </w:t>
      </w:r>
      <w:r w:rsidRPr="00B0722A">
        <w:rPr>
          <w:highlight w:val="cyan"/>
          <w:u w:val="single"/>
        </w:rPr>
        <w:t>nuclear</w:t>
      </w:r>
      <w:r w:rsidRPr="00B0722A">
        <w:rPr>
          <w:u w:val="single"/>
        </w:rPr>
        <w:t xml:space="preserve"> </w:t>
      </w:r>
      <w:r w:rsidRPr="00B0722A">
        <w:rPr>
          <w:highlight w:val="cyan"/>
          <w:u w:val="single"/>
        </w:rPr>
        <w:t>arms control</w:t>
      </w:r>
      <w:r w:rsidRPr="00B0722A">
        <w:rPr>
          <w:sz w:val="16"/>
        </w:rPr>
        <w:t xml:space="preserve"> and disarmament </w:t>
      </w:r>
      <w:r w:rsidRPr="00B0722A">
        <w:rPr>
          <w:u w:val="single"/>
        </w:rPr>
        <w:t xml:space="preserve">will </w:t>
      </w:r>
      <w:r w:rsidRPr="00B0722A">
        <w:rPr>
          <w:b/>
          <w:iCs/>
          <w:sz w:val="24"/>
          <w:highlight w:val="cyan"/>
          <w:u w:val="single"/>
        </w:rPr>
        <w:t>appear</w:t>
      </w:r>
      <w:r w:rsidRPr="00B0722A">
        <w:rPr>
          <w:u w:val="single"/>
        </w:rPr>
        <w:t xml:space="preserve"> once </w:t>
      </w:r>
      <w:r w:rsidRPr="00B0722A">
        <w:rPr>
          <w:b/>
          <w:iCs/>
          <w:sz w:val="24"/>
          <w:highlight w:val="cyan"/>
          <w:u w:val="single"/>
        </w:rPr>
        <w:t>again</w:t>
      </w:r>
      <w:r w:rsidRPr="00B0722A">
        <w:rPr>
          <w:highlight w:val="cyan"/>
          <w:u w:val="single"/>
        </w:rPr>
        <w:t xml:space="preserve"> on</w:t>
      </w:r>
      <w:r w:rsidRPr="00B0722A">
        <w:rPr>
          <w:u w:val="single"/>
        </w:rPr>
        <w:t xml:space="preserve"> the</w:t>
      </w:r>
      <w:r w:rsidRPr="00B0722A">
        <w:rPr>
          <w:sz w:val="16"/>
        </w:rPr>
        <w:t xml:space="preserve"> U.S. </w:t>
      </w:r>
      <w:r w:rsidRPr="00B0722A">
        <w:rPr>
          <w:u w:val="single"/>
        </w:rPr>
        <w:t xml:space="preserve">government’s public policy </w:t>
      </w:r>
      <w:r w:rsidRPr="00B0722A">
        <w:rPr>
          <w:b/>
          <w:iCs/>
          <w:sz w:val="24"/>
          <w:highlight w:val="cyan"/>
          <w:u w:val="single"/>
        </w:rPr>
        <w:t>agenda</w:t>
      </w:r>
      <w:r w:rsidRPr="00B0722A">
        <w:rPr>
          <w:sz w:val="16"/>
        </w:rPr>
        <w:t>.</w:t>
      </w:r>
    </w:p>
    <w:p w14:paraId="713BDA42" w14:textId="77777777" w:rsidR="006D256E" w:rsidRPr="006D256E" w:rsidRDefault="006D256E" w:rsidP="006D256E">
      <w:pPr>
        <w:keepNext/>
        <w:keepLines/>
        <w:pageBreakBefore/>
        <w:spacing w:before="40" w:after="0"/>
        <w:jc w:val="center"/>
        <w:outlineLvl w:val="2"/>
        <w:rPr>
          <w:rFonts w:asciiTheme="minorHAnsi" w:eastAsiaTheme="majorEastAsia" w:hAnsiTheme="minorHAnsi" w:cstheme="minorHAnsi"/>
          <w:b/>
          <w:sz w:val="32"/>
          <w:szCs w:val="24"/>
          <w:u w:val="single"/>
        </w:rPr>
      </w:pPr>
      <w:r w:rsidRPr="006D256E">
        <w:rPr>
          <w:rFonts w:asciiTheme="minorHAnsi" w:eastAsiaTheme="majorEastAsia" w:hAnsiTheme="minorHAnsi" w:cstheme="minorHAnsi"/>
          <w:b/>
          <w:sz w:val="32"/>
          <w:szCs w:val="24"/>
          <w:u w:val="single"/>
        </w:rPr>
        <w:t>1NC---OFF</w:t>
      </w:r>
    </w:p>
    <w:p w14:paraId="20311AA4" w14:textId="77777777"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Next off is EU CP</w:t>
      </w:r>
    </w:p>
    <w:p w14:paraId="24431DC6" w14:textId="6F337AA7" w:rsidR="00291F66" w:rsidRDefault="00291F66" w:rsidP="006D256E">
      <w:pPr>
        <w:keepNext/>
        <w:keepLines/>
        <w:spacing w:before="40" w:after="0"/>
        <w:outlineLvl w:val="3"/>
        <w:rPr>
          <w:rFonts w:ascii="Arial" w:hAnsi="Arial" w:cs="Arial"/>
          <w:b/>
          <w:bCs/>
          <w:color w:val="222222"/>
          <w:shd w:val="clear" w:color="auto" w:fill="FFFFFF"/>
        </w:rPr>
      </w:pPr>
      <w:r>
        <w:rPr>
          <w:b/>
          <w:bCs/>
          <w:color w:val="222222"/>
          <w:sz w:val="26"/>
          <w:szCs w:val="26"/>
          <w:shd w:val="clear" w:color="auto" w:fill="FFFFFF"/>
        </w:rPr>
        <w:t>The European Union should condition all military, economic, diplomatic, technological, and energy-based cooperation with the United States on The United States federal government </w:t>
      </w:r>
      <w:r>
        <w:rPr>
          <w:rFonts w:ascii="Arial" w:hAnsi="Arial" w:cs="Arial"/>
          <w:b/>
          <w:bCs/>
          <w:color w:val="222222"/>
          <w:shd w:val="clear" w:color="auto" w:fill="FFFFFF"/>
        </w:rPr>
        <w:t>substantially increasing collective bargaining rights for federal employees in the United States</w:t>
      </w:r>
    </w:p>
    <w:p w14:paraId="6DB8384D" w14:textId="77777777" w:rsidR="00291F66" w:rsidRDefault="00291F66" w:rsidP="006D256E">
      <w:pPr>
        <w:keepNext/>
        <w:keepLines/>
        <w:spacing w:before="40" w:after="0"/>
        <w:outlineLvl w:val="3"/>
        <w:rPr>
          <w:rFonts w:ascii="Arial" w:hAnsi="Arial" w:cs="Arial"/>
          <w:b/>
          <w:bCs/>
          <w:color w:val="222222"/>
          <w:shd w:val="clear" w:color="auto" w:fill="FFFFFF"/>
        </w:rPr>
      </w:pPr>
    </w:p>
    <w:p w14:paraId="051419EE" w14:textId="77777777" w:rsidR="00291F66" w:rsidRDefault="00291F66" w:rsidP="006D256E">
      <w:pPr>
        <w:keepNext/>
        <w:keepLines/>
        <w:spacing w:before="40" w:after="0"/>
        <w:outlineLvl w:val="3"/>
        <w:rPr>
          <w:rFonts w:ascii="Arial" w:hAnsi="Arial" w:cs="Arial"/>
          <w:b/>
          <w:bCs/>
          <w:color w:val="222222"/>
          <w:shd w:val="clear" w:color="auto" w:fill="FFFFFF"/>
        </w:rPr>
      </w:pPr>
    </w:p>
    <w:p w14:paraId="6D72D94A" w14:textId="4F54D8F5"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 xml:space="preserve">Unilateral action </w:t>
      </w:r>
      <w:r w:rsidRPr="006D256E">
        <w:rPr>
          <w:rFonts w:asciiTheme="minorHAnsi" w:eastAsiaTheme="majorEastAsia" w:hAnsiTheme="minorHAnsi" w:cstheme="minorHAnsi"/>
          <w:b/>
          <w:iCs/>
          <w:sz w:val="26"/>
          <w:u w:val="single"/>
        </w:rPr>
        <w:t>alone</w:t>
      </w:r>
      <w:r w:rsidRPr="006D256E">
        <w:rPr>
          <w:rFonts w:asciiTheme="minorHAnsi" w:eastAsiaTheme="majorEastAsia" w:hAnsiTheme="minorHAnsi" w:cstheme="minorHAnsi"/>
          <w:b/>
          <w:iCs/>
          <w:sz w:val="26"/>
        </w:rPr>
        <w:t xml:space="preserve"> </w:t>
      </w:r>
      <w:r w:rsidRPr="006D256E">
        <w:rPr>
          <w:rFonts w:asciiTheme="minorHAnsi" w:eastAsiaTheme="majorEastAsia" w:hAnsiTheme="minorHAnsi" w:cstheme="minorHAnsi"/>
          <w:bCs/>
          <w:iCs/>
          <w:sz w:val="26"/>
        </w:rPr>
        <w:t xml:space="preserve">creates a </w:t>
      </w:r>
      <w:r w:rsidRPr="006D256E">
        <w:rPr>
          <w:rFonts w:asciiTheme="minorHAnsi" w:eastAsiaTheme="majorEastAsia" w:hAnsiTheme="minorHAnsi" w:cstheme="minorHAnsi"/>
          <w:bCs/>
          <w:iCs/>
          <w:sz w:val="26"/>
          <w:u w:val="single"/>
        </w:rPr>
        <w:t>deterrent effect</w:t>
      </w:r>
      <w:r w:rsidRPr="006D256E">
        <w:rPr>
          <w:rFonts w:asciiTheme="minorHAnsi" w:eastAsiaTheme="majorEastAsia" w:hAnsiTheme="minorHAnsi" w:cstheme="minorHAnsi"/>
          <w:bCs/>
          <w:iCs/>
          <w:sz w:val="26"/>
        </w:rPr>
        <w:t xml:space="preserve"> that</w:t>
      </w:r>
      <w:r w:rsidRPr="006D256E">
        <w:rPr>
          <w:rFonts w:asciiTheme="minorHAnsi" w:eastAsiaTheme="majorEastAsia" w:hAnsiTheme="minorHAnsi" w:cstheme="minorHAnsi"/>
          <w:b/>
          <w:iCs/>
          <w:sz w:val="26"/>
        </w:rPr>
        <w:t xml:space="preserve"> </w:t>
      </w:r>
      <w:r w:rsidRPr="006D256E">
        <w:rPr>
          <w:rFonts w:asciiTheme="minorHAnsi" w:eastAsiaTheme="majorEastAsia" w:hAnsiTheme="minorHAnsi" w:cstheme="minorHAnsi"/>
          <w:b/>
          <w:iCs/>
          <w:sz w:val="26"/>
          <w:u w:val="single"/>
        </w:rPr>
        <w:t>mirrors</w:t>
      </w:r>
      <w:r w:rsidRPr="006D256E">
        <w:rPr>
          <w:rFonts w:asciiTheme="minorHAnsi" w:eastAsiaTheme="majorEastAsia" w:hAnsiTheme="minorHAnsi" w:cstheme="minorHAnsi"/>
          <w:b/>
          <w:iCs/>
          <w:sz w:val="26"/>
        </w:rPr>
        <w:t xml:space="preserve"> the plan </w:t>
      </w:r>
      <w:r w:rsidRPr="006D256E">
        <w:rPr>
          <w:rFonts w:asciiTheme="minorHAnsi" w:eastAsiaTheme="majorEastAsia" w:hAnsiTheme="minorHAnsi" w:cstheme="minorHAnsi"/>
          <w:bCs/>
          <w:iCs/>
          <w:sz w:val="26"/>
        </w:rPr>
        <w:t xml:space="preserve">due to </w:t>
      </w:r>
      <w:r w:rsidRPr="006D256E">
        <w:rPr>
          <w:rFonts w:asciiTheme="minorHAnsi" w:eastAsiaTheme="majorEastAsia" w:hAnsiTheme="minorHAnsi" w:cstheme="minorHAnsi"/>
          <w:bCs/>
          <w:iCs/>
          <w:sz w:val="26"/>
          <w:u w:val="single"/>
        </w:rPr>
        <w:t>supply chain</w:t>
      </w:r>
      <w:r w:rsidRPr="006D256E">
        <w:rPr>
          <w:rFonts w:asciiTheme="minorHAnsi" w:eastAsiaTheme="majorEastAsia" w:hAnsiTheme="minorHAnsi" w:cstheme="minorHAnsi"/>
          <w:bCs/>
          <w:iCs/>
          <w:sz w:val="26"/>
        </w:rPr>
        <w:t xml:space="preserve"> dependence </w:t>
      </w:r>
      <w:r w:rsidRPr="006D256E">
        <w:rPr>
          <w:rFonts w:asciiTheme="minorHAnsi" w:eastAsiaTheme="majorEastAsia" w:hAnsiTheme="minorHAnsi" w:cstheme="minorHAnsi"/>
          <w:b/>
          <w:iCs/>
          <w:sz w:val="26"/>
        </w:rPr>
        <w:t xml:space="preserve">AND </w:t>
      </w:r>
      <w:r w:rsidRPr="006D256E">
        <w:rPr>
          <w:rFonts w:asciiTheme="minorHAnsi" w:eastAsiaTheme="majorEastAsia" w:hAnsiTheme="minorHAnsi" w:cstheme="minorHAnsi"/>
          <w:b/>
          <w:iCs/>
          <w:sz w:val="26"/>
          <w:u w:val="single"/>
        </w:rPr>
        <w:t>withholding</w:t>
      </w:r>
      <w:r w:rsidRPr="006D256E">
        <w:rPr>
          <w:rFonts w:asciiTheme="minorHAnsi" w:eastAsiaTheme="majorEastAsia" w:hAnsiTheme="minorHAnsi" w:cstheme="minorHAnsi"/>
          <w:b/>
          <w:iCs/>
          <w:sz w:val="26"/>
        </w:rPr>
        <w:t xml:space="preserve"> cooperation triggers </w:t>
      </w:r>
      <w:r w:rsidRPr="006D256E">
        <w:rPr>
          <w:rFonts w:asciiTheme="minorHAnsi" w:eastAsiaTheme="majorEastAsia" w:hAnsiTheme="minorHAnsi" w:cstheme="minorHAnsi"/>
          <w:b/>
          <w:iCs/>
          <w:sz w:val="26"/>
          <w:u w:val="single"/>
        </w:rPr>
        <w:t>immediate</w:t>
      </w:r>
      <w:r w:rsidRPr="006D256E">
        <w:rPr>
          <w:rFonts w:asciiTheme="minorHAnsi" w:eastAsiaTheme="majorEastAsia" w:hAnsiTheme="minorHAnsi" w:cstheme="minorHAnsi"/>
          <w:b/>
          <w:iCs/>
          <w:sz w:val="26"/>
        </w:rPr>
        <w:t xml:space="preserve"> follow-on---</w:t>
      </w:r>
      <w:r w:rsidRPr="006D256E">
        <w:rPr>
          <w:rFonts w:asciiTheme="minorHAnsi" w:eastAsiaTheme="majorEastAsia" w:hAnsiTheme="minorHAnsi" w:cstheme="minorHAnsi"/>
          <w:b/>
          <w:iCs/>
          <w:sz w:val="26"/>
          <w:u w:val="single"/>
        </w:rPr>
        <w:t>meanwhile</w:t>
      </w:r>
      <w:r w:rsidRPr="006D256E">
        <w:rPr>
          <w:rFonts w:asciiTheme="minorHAnsi" w:eastAsiaTheme="majorEastAsia" w:hAnsiTheme="minorHAnsi" w:cstheme="minorHAnsi"/>
          <w:b/>
          <w:iCs/>
          <w:sz w:val="26"/>
        </w:rPr>
        <w:t xml:space="preserve">, acting as a </w:t>
      </w:r>
      <w:r w:rsidRPr="006D256E">
        <w:rPr>
          <w:rFonts w:asciiTheme="minorHAnsi" w:eastAsiaTheme="majorEastAsia" w:hAnsiTheme="minorHAnsi" w:cstheme="minorHAnsi"/>
          <w:b/>
          <w:iCs/>
          <w:sz w:val="26"/>
          <w:u w:val="single"/>
        </w:rPr>
        <w:t>standard-setter</w:t>
      </w:r>
      <w:r w:rsidRPr="006D256E">
        <w:rPr>
          <w:rFonts w:asciiTheme="minorHAnsi" w:eastAsiaTheme="majorEastAsia" w:hAnsiTheme="minorHAnsi" w:cstheme="minorHAnsi"/>
          <w:b/>
          <w:iCs/>
          <w:sz w:val="26"/>
        </w:rPr>
        <w:t xml:space="preserve"> for </w:t>
      </w:r>
      <w:r w:rsidRPr="006D256E">
        <w:rPr>
          <w:rFonts w:asciiTheme="minorHAnsi" w:eastAsiaTheme="majorEastAsia" w:hAnsiTheme="minorHAnsi" w:cstheme="minorHAnsi"/>
          <w:b/>
          <w:iCs/>
          <w:sz w:val="26"/>
          <w:u w:val="single"/>
        </w:rPr>
        <w:t>international</w:t>
      </w:r>
      <w:r w:rsidRPr="006D256E">
        <w:rPr>
          <w:rFonts w:asciiTheme="minorHAnsi" w:eastAsiaTheme="majorEastAsia" w:hAnsiTheme="minorHAnsi" w:cstheme="minorHAnsi"/>
          <w:b/>
          <w:iCs/>
          <w:sz w:val="26"/>
        </w:rPr>
        <w:t xml:space="preserve"> labor norms </w:t>
      </w:r>
      <w:r w:rsidRPr="006D256E">
        <w:rPr>
          <w:rFonts w:asciiTheme="minorHAnsi" w:eastAsiaTheme="majorEastAsia" w:hAnsiTheme="minorHAnsi" w:cstheme="minorHAnsi"/>
          <w:b/>
          <w:iCs/>
          <w:sz w:val="26"/>
          <w:u w:val="single"/>
        </w:rPr>
        <w:t>revitalizes</w:t>
      </w:r>
      <w:r w:rsidRPr="006D256E">
        <w:rPr>
          <w:rFonts w:asciiTheme="minorHAnsi" w:eastAsiaTheme="majorEastAsia" w:hAnsiTheme="minorHAnsi" w:cstheme="minorHAnsi"/>
          <w:b/>
          <w:iCs/>
          <w:sz w:val="26"/>
        </w:rPr>
        <w:t xml:space="preserve"> EU leadership.</w:t>
      </w:r>
    </w:p>
    <w:p w14:paraId="6A06DD66" w14:textId="77777777" w:rsidR="006D256E" w:rsidRPr="006D256E" w:rsidRDefault="006D256E" w:rsidP="006D256E">
      <w:pPr>
        <w:rPr>
          <w:rFonts w:asciiTheme="minorHAnsi" w:hAnsiTheme="minorHAnsi" w:cstheme="minorHAnsi"/>
        </w:rPr>
      </w:pPr>
      <w:r w:rsidRPr="006D256E">
        <w:rPr>
          <w:rFonts w:asciiTheme="minorHAnsi" w:hAnsiTheme="minorHAnsi" w:cstheme="minorHAnsi"/>
          <w:b/>
          <w:bCs/>
          <w:sz w:val="26"/>
        </w:rPr>
        <w:t>Eustace ’23</w:t>
      </w:r>
      <w:r w:rsidRPr="006D256E">
        <w:rPr>
          <w:rFonts w:asciiTheme="minorHAnsi" w:hAnsiTheme="minorHAnsi" w:cstheme="minorHAnsi"/>
        </w:rPr>
        <w:t xml:space="preserve"> [Alan; December 15; Assistant Professor of Private Law at Trinity College Dublin; European Labour Law Journal, “The European Union’s Forced Labour Regulation: Putting the ‘Brussels Effect’ to Work for International Labour Standards,” vol. 15]</w:t>
      </w:r>
    </w:p>
    <w:p w14:paraId="24687317" w14:textId="77777777" w:rsidR="006D256E" w:rsidRPr="006D256E" w:rsidRDefault="006D256E" w:rsidP="006D256E">
      <w:pPr>
        <w:rPr>
          <w:rFonts w:asciiTheme="minorHAnsi" w:hAnsiTheme="minorHAnsi" w:cstheme="minorHAnsi"/>
        </w:rPr>
      </w:pPr>
      <w:r w:rsidRPr="006D256E">
        <w:rPr>
          <w:rFonts w:asciiTheme="minorHAnsi" w:hAnsiTheme="minorHAnsi" w:cstheme="minorHAnsi"/>
          <w:u w:val="single"/>
        </w:rPr>
        <w:t xml:space="preserve">The </w:t>
      </w:r>
      <w:r w:rsidRPr="006D256E">
        <w:rPr>
          <w:rFonts w:asciiTheme="minorHAnsi" w:hAnsiTheme="minorHAnsi" w:cstheme="minorHAnsi"/>
          <w:b/>
          <w:iCs/>
          <w:sz w:val="24"/>
          <w:u w:val="single"/>
        </w:rPr>
        <w:t>EU</w:t>
      </w:r>
      <w:r w:rsidRPr="006D256E">
        <w:rPr>
          <w:rFonts w:asciiTheme="minorHAnsi" w:hAnsiTheme="minorHAnsi" w:cstheme="minorHAnsi"/>
          <w:u w:val="single"/>
        </w:rPr>
        <w:t xml:space="preserve"> is committed </w:t>
      </w:r>
      <w:r w:rsidRPr="006D256E">
        <w:rPr>
          <w:rFonts w:asciiTheme="minorHAnsi" w:hAnsiTheme="minorHAnsi" w:cstheme="minorHAnsi"/>
          <w:highlight w:val="cyan"/>
          <w:u w:val="single"/>
        </w:rPr>
        <w:t>to</w:t>
      </w:r>
      <w:r w:rsidRPr="006D256E">
        <w:rPr>
          <w:rFonts w:asciiTheme="minorHAnsi" w:hAnsiTheme="minorHAnsi" w:cstheme="minorHAnsi"/>
          <w:sz w:val="16"/>
        </w:rPr>
        <w:t xml:space="preserve"> further </w:t>
      </w:r>
      <w:r w:rsidRPr="006D256E">
        <w:rPr>
          <w:rFonts w:asciiTheme="minorHAnsi" w:hAnsiTheme="minorHAnsi" w:cstheme="minorHAnsi"/>
          <w:b/>
          <w:iCs/>
          <w:sz w:val="24"/>
          <w:highlight w:val="cyan"/>
          <w:u w:val="single"/>
        </w:rPr>
        <w:t>strengthen</w:t>
      </w:r>
      <w:r w:rsidRPr="006D256E">
        <w:rPr>
          <w:rFonts w:asciiTheme="minorHAnsi" w:hAnsiTheme="minorHAnsi" w:cstheme="minorHAnsi"/>
          <w:u w:val="single"/>
        </w:rPr>
        <w:t xml:space="preserve">ing </w:t>
      </w:r>
      <w:r w:rsidRPr="006D256E">
        <w:rPr>
          <w:rFonts w:asciiTheme="minorHAnsi" w:hAnsiTheme="minorHAnsi" w:cstheme="minorHAnsi"/>
          <w:highlight w:val="cyan"/>
          <w:u w:val="single"/>
        </w:rPr>
        <w:t>its role as</w:t>
      </w:r>
      <w:r w:rsidRPr="006D256E">
        <w:rPr>
          <w:rFonts w:asciiTheme="minorHAnsi" w:hAnsiTheme="minorHAnsi" w:cstheme="minorHAnsi"/>
          <w:sz w:val="16"/>
        </w:rPr>
        <w:t xml:space="preserve"> responsible </w:t>
      </w:r>
      <w:r w:rsidRPr="006D256E">
        <w:rPr>
          <w:rFonts w:asciiTheme="minorHAnsi" w:hAnsiTheme="minorHAnsi" w:cstheme="minorHAnsi"/>
          <w:b/>
          <w:iCs/>
          <w:sz w:val="24"/>
          <w:highlight w:val="cyan"/>
          <w:u w:val="single"/>
        </w:rPr>
        <w:t>leader</w:t>
      </w:r>
      <w:r w:rsidRPr="006D256E">
        <w:rPr>
          <w:rFonts w:asciiTheme="minorHAnsi" w:hAnsiTheme="minorHAnsi" w:cstheme="minorHAnsi"/>
          <w:sz w:val="16"/>
        </w:rPr>
        <w:t xml:space="preserve"> in the world of work, </w:t>
      </w:r>
      <w:r w:rsidRPr="006D256E">
        <w:rPr>
          <w:rFonts w:asciiTheme="minorHAnsi" w:hAnsiTheme="minorHAnsi" w:cstheme="minorHAnsi"/>
          <w:u w:val="single"/>
        </w:rPr>
        <w:t xml:space="preserve">to stand up for </w:t>
      </w:r>
      <w:r w:rsidRPr="006D256E">
        <w:rPr>
          <w:rFonts w:asciiTheme="minorHAnsi" w:hAnsiTheme="minorHAnsi" w:cstheme="minorHAnsi"/>
          <w:b/>
          <w:iCs/>
          <w:sz w:val="24"/>
          <w:u w:val="single"/>
        </w:rPr>
        <w:t>workers’ rights</w:t>
      </w:r>
      <w:r w:rsidRPr="006D256E">
        <w:rPr>
          <w:rFonts w:asciiTheme="minorHAnsi" w:hAnsiTheme="minorHAnsi" w:cstheme="minorHAnsi"/>
          <w:u w:val="single"/>
        </w:rPr>
        <w:t xml:space="preserve"> and to prevent a race to the bottom</w:t>
      </w:r>
      <w:r w:rsidRPr="006D256E">
        <w:rPr>
          <w:rFonts w:asciiTheme="minorHAnsi" w:hAnsiTheme="minorHAnsi" w:cstheme="minorHAnsi"/>
          <w:sz w:val="16"/>
        </w:rPr>
        <w:t xml:space="preserve">, by </w:t>
      </w:r>
      <w:r w:rsidRPr="006D256E">
        <w:rPr>
          <w:rFonts w:asciiTheme="minorHAnsi" w:hAnsiTheme="minorHAnsi" w:cstheme="minorHAnsi"/>
          <w:u w:val="single"/>
        </w:rPr>
        <w:t xml:space="preserve">using all the </w:t>
      </w:r>
      <w:r w:rsidRPr="006D256E">
        <w:rPr>
          <w:rFonts w:asciiTheme="minorHAnsi" w:hAnsiTheme="minorHAnsi" w:cstheme="minorHAnsi"/>
          <w:b/>
          <w:iCs/>
          <w:sz w:val="24"/>
          <w:u w:val="single"/>
        </w:rPr>
        <w:t>instruments</w:t>
      </w:r>
      <w:r w:rsidRPr="006D256E">
        <w:rPr>
          <w:rFonts w:asciiTheme="minorHAnsi" w:hAnsiTheme="minorHAnsi" w:cstheme="minorHAnsi"/>
          <w:u w:val="single"/>
        </w:rPr>
        <w:t xml:space="preserve"> at hand and </w:t>
      </w:r>
      <w:r w:rsidRPr="006D256E">
        <w:rPr>
          <w:rFonts w:asciiTheme="minorHAnsi" w:hAnsiTheme="minorHAnsi" w:cstheme="minorHAnsi"/>
          <w:b/>
          <w:iCs/>
          <w:sz w:val="24"/>
          <w:u w:val="single"/>
        </w:rPr>
        <w:t>developing</w:t>
      </w:r>
      <w:r w:rsidRPr="006D256E">
        <w:rPr>
          <w:rFonts w:asciiTheme="minorHAnsi" w:hAnsiTheme="minorHAnsi" w:cstheme="minorHAnsi"/>
          <w:u w:val="single"/>
        </w:rPr>
        <w:t xml:space="preserve"> them further</w:t>
      </w:r>
      <w:r w:rsidRPr="006D256E">
        <w:rPr>
          <w:rFonts w:asciiTheme="minorHAnsi" w:hAnsiTheme="minorHAnsi" w:cstheme="minorHAnsi"/>
          <w:sz w:val="16"/>
        </w:rPr>
        <w:t xml:space="preserve">… </w:t>
      </w:r>
      <w:r w:rsidRPr="006D256E">
        <w:rPr>
          <w:rFonts w:asciiTheme="minorHAnsi" w:hAnsiTheme="minorHAnsi" w:cstheme="minorHAnsi"/>
          <w:u w:val="single"/>
        </w:rPr>
        <w:t xml:space="preserve">The </w:t>
      </w:r>
      <w:r w:rsidRPr="006D256E">
        <w:rPr>
          <w:rFonts w:asciiTheme="minorHAnsi" w:hAnsiTheme="minorHAnsi" w:cstheme="minorHAnsi"/>
          <w:b/>
          <w:iCs/>
          <w:sz w:val="24"/>
          <w:highlight w:val="cyan"/>
          <w:u w:val="single"/>
        </w:rPr>
        <w:t>promotion</w:t>
      </w:r>
      <w:r w:rsidRPr="006D256E">
        <w:rPr>
          <w:rFonts w:asciiTheme="minorHAnsi" w:hAnsiTheme="minorHAnsi" w:cstheme="minorHAnsi"/>
          <w:highlight w:val="cyan"/>
          <w:u w:val="single"/>
        </w:rPr>
        <w:t xml:space="preserve"> of</w:t>
      </w:r>
      <w:r w:rsidRPr="006D256E">
        <w:rPr>
          <w:rFonts w:asciiTheme="minorHAnsi" w:hAnsiTheme="minorHAnsi" w:cstheme="minorHAnsi"/>
          <w:u w:val="single"/>
        </w:rPr>
        <w:t xml:space="preserve"> decent </w:t>
      </w:r>
      <w:r w:rsidRPr="006D256E">
        <w:rPr>
          <w:rFonts w:asciiTheme="minorHAnsi" w:hAnsiTheme="minorHAnsi" w:cstheme="minorHAnsi"/>
          <w:highlight w:val="cyan"/>
          <w:u w:val="single"/>
        </w:rPr>
        <w:t>work</w:t>
      </w:r>
      <w:r w:rsidRPr="006D256E">
        <w:rPr>
          <w:rFonts w:asciiTheme="minorHAnsi" w:hAnsiTheme="minorHAnsi" w:cstheme="minorHAnsi"/>
          <w:u w:val="single"/>
        </w:rPr>
        <w:t xml:space="preserve"> worldwide </w:t>
      </w:r>
      <w:r w:rsidRPr="006D256E">
        <w:rPr>
          <w:rFonts w:asciiTheme="minorHAnsi" w:hAnsiTheme="minorHAnsi" w:cstheme="minorHAnsi"/>
          <w:highlight w:val="cyan"/>
          <w:u w:val="single"/>
        </w:rPr>
        <w:t xml:space="preserve">is </w:t>
      </w:r>
      <w:r w:rsidRPr="006D256E">
        <w:rPr>
          <w:rFonts w:asciiTheme="minorHAnsi" w:hAnsiTheme="minorHAnsi" w:cstheme="minorHAnsi"/>
          <w:b/>
          <w:iCs/>
          <w:sz w:val="24"/>
          <w:highlight w:val="cyan"/>
          <w:u w:val="single"/>
        </w:rPr>
        <w:t>key</w:t>
      </w:r>
      <w:r w:rsidRPr="006D256E">
        <w:rPr>
          <w:rFonts w:asciiTheme="minorHAnsi" w:hAnsiTheme="minorHAnsi" w:cstheme="minorHAnsi"/>
          <w:u w:val="single"/>
        </w:rPr>
        <w:t xml:space="preserve"> for the EU as a </w:t>
      </w:r>
      <w:r w:rsidRPr="006D256E">
        <w:rPr>
          <w:rFonts w:asciiTheme="minorHAnsi" w:hAnsiTheme="minorHAnsi" w:cstheme="minorHAnsi"/>
          <w:b/>
          <w:iCs/>
          <w:sz w:val="24"/>
          <w:u w:val="single"/>
        </w:rPr>
        <w:t>geopolitical player</w:t>
      </w:r>
      <w:r w:rsidRPr="006D256E">
        <w:rPr>
          <w:rFonts w:asciiTheme="minorHAnsi" w:hAnsiTheme="minorHAnsi" w:cstheme="minorHAnsi"/>
          <w:u w:val="single"/>
        </w:rPr>
        <w:t xml:space="preserve"> that strongly supports individual </w:t>
      </w:r>
      <w:r w:rsidRPr="006D256E">
        <w:rPr>
          <w:rFonts w:asciiTheme="minorHAnsi" w:hAnsiTheme="minorHAnsi" w:cstheme="minorHAnsi"/>
          <w:b/>
          <w:iCs/>
          <w:sz w:val="24"/>
          <w:u w:val="single"/>
        </w:rPr>
        <w:t>rights</w:t>
      </w:r>
      <w:r w:rsidRPr="006D256E">
        <w:rPr>
          <w:rFonts w:asciiTheme="minorHAnsi" w:hAnsiTheme="minorHAnsi" w:cstheme="minorHAnsi"/>
          <w:sz w:val="16"/>
        </w:rPr>
        <w:t xml:space="preserve"> and freedoms, even more so in a rapidly transforming world of work and </w:t>
      </w:r>
      <w:r w:rsidRPr="006D256E">
        <w:rPr>
          <w:rFonts w:asciiTheme="minorHAnsi" w:hAnsiTheme="minorHAnsi" w:cstheme="minorHAnsi"/>
          <w:u w:val="single"/>
        </w:rPr>
        <w:t xml:space="preserve">in a context of shifting global </w:t>
      </w:r>
      <w:r w:rsidRPr="006D256E">
        <w:rPr>
          <w:rFonts w:asciiTheme="minorHAnsi" w:hAnsiTheme="minorHAnsi" w:cstheme="minorHAnsi"/>
          <w:b/>
          <w:iCs/>
          <w:sz w:val="24"/>
          <w:u w:val="single"/>
        </w:rPr>
        <w:t>relations</w:t>
      </w:r>
      <w:r w:rsidRPr="006D256E">
        <w:rPr>
          <w:rFonts w:asciiTheme="minorHAnsi" w:hAnsiTheme="minorHAnsi" w:cstheme="minorHAnsi"/>
          <w:u w:val="single"/>
        </w:rPr>
        <w:t>.</w:t>
      </w:r>
      <w:r w:rsidRPr="006D256E">
        <w:rPr>
          <w:rFonts w:asciiTheme="minorHAnsi" w:hAnsiTheme="minorHAnsi" w:cstheme="minorHAnsi"/>
          <w:sz w:val="16"/>
        </w:rPr>
        <w:t xml:space="preserve"> It is </w:t>
      </w:r>
      <w:r w:rsidRPr="006D256E">
        <w:rPr>
          <w:rFonts w:asciiTheme="minorHAnsi" w:hAnsiTheme="minorHAnsi" w:cstheme="minorHAnsi"/>
          <w:highlight w:val="cyan"/>
          <w:u w:val="single"/>
        </w:rPr>
        <w:t>in line with</w:t>
      </w:r>
      <w:r w:rsidRPr="006D256E">
        <w:rPr>
          <w:rFonts w:asciiTheme="minorHAnsi" w:hAnsiTheme="minorHAnsi" w:cstheme="minorHAnsi"/>
          <w:u w:val="single"/>
        </w:rPr>
        <w:t xml:space="preserve"> the EU's </w:t>
      </w:r>
      <w:r w:rsidRPr="006D256E">
        <w:rPr>
          <w:rFonts w:asciiTheme="minorHAnsi" w:hAnsiTheme="minorHAnsi" w:cstheme="minorHAnsi"/>
          <w:b/>
          <w:iCs/>
          <w:sz w:val="24"/>
          <w:u w:val="single"/>
        </w:rPr>
        <w:t xml:space="preserve">strong </w:t>
      </w:r>
      <w:r w:rsidRPr="006D256E">
        <w:rPr>
          <w:rFonts w:asciiTheme="minorHAnsi" w:hAnsiTheme="minorHAnsi" w:cstheme="minorHAnsi"/>
          <w:b/>
          <w:iCs/>
          <w:sz w:val="24"/>
          <w:highlight w:val="cyan"/>
          <w:u w:val="single"/>
        </w:rPr>
        <w:t>support</w:t>
      </w:r>
      <w:r w:rsidRPr="006D256E">
        <w:rPr>
          <w:rFonts w:asciiTheme="minorHAnsi" w:hAnsiTheme="minorHAnsi" w:cstheme="minorHAnsi"/>
          <w:highlight w:val="cyan"/>
          <w:u w:val="single"/>
        </w:rPr>
        <w:t xml:space="preserve"> for </w:t>
      </w:r>
      <w:r w:rsidRPr="006D256E">
        <w:rPr>
          <w:rFonts w:asciiTheme="minorHAnsi" w:hAnsiTheme="minorHAnsi" w:cstheme="minorHAnsi"/>
          <w:b/>
          <w:iCs/>
          <w:sz w:val="24"/>
          <w:highlight w:val="cyan"/>
          <w:u w:val="single"/>
        </w:rPr>
        <w:t>multilat</w:t>
      </w:r>
      <w:r w:rsidRPr="006D256E">
        <w:rPr>
          <w:rFonts w:asciiTheme="minorHAnsi" w:hAnsiTheme="minorHAnsi" w:cstheme="minorHAnsi"/>
          <w:u w:val="single"/>
        </w:rPr>
        <w:t>eralism</w:t>
      </w:r>
      <w:r w:rsidRPr="006D256E">
        <w:rPr>
          <w:rFonts w:asciiTheme="minorHAnsi" w:hAnsiTheme="minorHAnsi" w:cstheme="minorHAnsi"/>
          <w:sz w:val="16"/>
        </w:rPr>
        <w:t xml:space="preserve"> and a rules-based global order of international labour standards.1</w:t>
      </w:r>
    </w:p>
    <w:p w14:paraId="5613F572"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56BC0A2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6D256E">
        <w:rPr>
          <w:rFonts w:asciiTheme="minorHAnsi" w:hAnsiTheme="minorHAnsi" w:cstheme="minorHAnsi"/>
          <w:u w:val="single"/>
        </w:rPr>
        <w:t xml:space="preserve">the EU has enjoyed remarkable </w:t>
      </w:r>
      <w:r w:rsidRPr="006D256E">
        <w:rPr>
          <w:rFonts w:asciiTheme="minorHAnsi" w:hAnsiTheme="minorHAnsi" w:cstheme="minorHAnsi"/>
          <w:b/>
          <w:iCs/>
          <w:sz w:val="24"/>
          <w:u w:val="single"/>
        </w:rPr>
        <w:t>success</w:t>
      </w:r>
      <w:r w:rsidRPr="006D256E">
        <w:rPr>
          <w:rFonts w:asciiTheme="minorHAnsi" w:hAnsiTheme="minorHAnsi" w:cstheme="minorHAnsi"/>
          <w:u w:val="single"/>
        </w:rPr>
        <w:t xml:space="preserve"> in ‘exporting’ its</w:t>
      </w:r>
      <w:r w:rsidRPr="006D256E">
        <w:rPr>
          <w:rFonts w:asciiTheme="minorHAnsi" w:hAnsiTheme="minorHAnsi" w:cstheme="minorHAnsi"/>
          <w:sz w:val="16"/>
        </w:rPr>
        <w:t xml:space="preserve"> regulatory </w:t>
      </w:r>
      <w:r w:rsidRPr="006D256E">
        <w:rPr>
          <w:rFonts w:asciiTheme="minorHAnsi" w:hAnsiTheme="minorHAnsi" w:cstheme="minorHAnsi"/>
          <w:b/>
          <w:iCs/>
          <w:sz w:val="24"/>
          <w:u w:val="single"/>
        </w:rPr>
        <w:t>standards</w:t>
      </w:r>
      <w:r w:rsidRPr="006D256E">
        <w:rPr>
          <w:rFonts w:asciiTheme="minorHAnsi" w:hAnsiTheme="minorHAnsi" w:cstheme="minorHAnsi"/>
          <w:u w:val="single"/>
        </w:rPr>
        <w:t xml:space="preserve"> across a wide range of </w:t>
      </w:r>
      <w:r w:rsidRPr="006D256E">
        <w:rPr>
          <w:rFonts w:asciiTheme="minorHAnsi" w:hAnsiTheme="minorHAnsi" w:cstheme="minorHAnsi"/>
          <w:b/>
          <w:iCs/>
          <w:sz w:val="24"/>
          <w:u w:val="single"/>
        </w:rPr>
        <w:t>industries</w:t>
      </w:r>
      <w:r w:rsidRPr="006D256E">
        <w:rPr>
          <w:rFonts w:asciiTheme="minorHAnsi" w:hAnsiTheme="minorHAnsi" w:cstheme="minorHAnsi"/>
          <w:sz w:val="16"/>
        </w:rPr>
        <w:t xml:space="preserve">. Bradford calls this ‘the Brussels Effect’, and documents how </w:t>
      </w:r>
      <w:r w:rsidRPr="006D256E">
        <w:rPr>
          <w:rFonts w:asciiTheme="minorHAnsi" w:hAnsiTheme="minorHAnsi" w:cstheme="minorHAnsi"/>
          <w:highlight w:val="cyan"/>
          <w:u w:val="single"/>
        </w:rPr>
        <w:t>the EU is the</w:t>
      </w:r>
      <w:r w:rsidRPr="006D256E">
        <w:rPr>
          <w:rFonts w:asciiTheme="minorHAnsi" w:hAnsiTheme="minorHAnsi" w:cstheme="minorHAnsi"/>
          <w:u w:val="single"/>
        </w:rPr>
        <w:t xml:space="preserve"> most significant </w:t>
      </w:r>
      <w:r w:rsidRPr="006D256E">
        <w:rPr>
          <w:rFonts w:asciiTheme="minorHAnsi" w:hAnsiTheme="minorHAnsi" w:cstheme="minorHAnsi"/>
          <w:b/>
          <w:iCs/>
          <w:sz w:val="24"/>
          <w:highlight w:val="cyan"/>
          <w:u w:val="single"/>
        </w:rPr>
        <w:t>driver</w:t>
      </w:r>
      <w:r w:rsidRPr="006D256E">
        <w:rPr>
          <w:rFonts w:asciiTheme="minorHAnsi" w:hAnsiTheme="minorHAnsi" w:cstheme="minorHAnsi"/>
          <w:highlight w:val="cyan"/>
          <w:u w:val="single"/>
        </w:rPr>
        <w:t xml:space="preserve"> of</w:t>
      </w:r>
      <w:r w:rsidRPr="006D256E">
        <w:rPr>
          <w:rFonts w:asciiTheme="minorHAnsi" w:hAnsiTheme="minorHAnsi" w:cstheme="minorHAnsi"/>
          <w:sz w:val="16"/>
        </w:rPr>
        <w:t xml:space="preserve"> regulatory </w:t>
      </w:r>
      <w:r w:rsidRPr="006D256E">
        <w:rPr>
          <w:rFonts w:asciiTheme="minorHAnsi" w:hAnsiTheme="minorHAnsi" w:cstheme="minorHAnsi"/>
          <w:highlight w:val="cyan"/>
          <w:u w:val="single"/>
        </w:rPr>
        <w:t>standards in</w:t>
      </w:r>
      <w:r w:rsidRPr="006D256E">
        <w:rPr>
          <w:rFonts w:asciiTheme="minorHAnsi" w:hAnsiTheme="minorHAnsi" w:cstheme="minorHAnsi"/>
          <w:sz w:val="16"/>
        </w:rPr>
        <w:t xml:space="preserve"> areas like </w:t>
      </w:r>
      <w:r w:rsidRPr="006D256E">
        <w:rPr>
          <w:rFonts w:asciiTheme="minorHAnsi" w:hAnsiTheme="minorHAnsi" w:cstheme="minorHAnsi"/>
          <w:u w:val="single"/>
        </w:rPr>
        <w:t xml:space="preserve">market </w:t>
      </w:r>
      <w:r w:rsidRPr="006D256E">
        <w:rPr>
          <w:rFonts w:asciiTheme="minorHAnsi" w:hAnsiTheme="minorHAnsi" w:cstheme="minorHAnsi"/>
          <w:b/>
          <w:iCs/>
          <w:sz w:val="24"/>
          <w:highlight w:val="cyan"/>
          <w:u w:val="single"/>
        </w:rPr>
        <w:t>competition</w:t>
      </w:r>
      <w:r w:rsidRPr="006D256E">
        <w:rPr>
          <w:rFonts w:asciiTheme="minorHAnsi" w:hAnsiTheme="minorHAnsi" w:cstheme="minorHAnsi"/>
          <w:u w:val="single"/>
        </w:rPr>
        <w:t xml:space="preserve">, </w:t>
      </w:r>
      <w:r w:rsidRPr="006D256E">
        <w:rPr>
          <w:rFonts w:asciiTheme="minorHAnsi" w:hAnsiTheme="minorHAnsi" w:cstheme="minorHAnsi"/>
          <w:b/>
          <w:iCs/>
          <w:sz w:val="24"/>
          <w:highlight w:val="cyan"/>
          <w:u w:val="single"/>
        </w:rPr>
        <w:t>data</w:t>
      </w:r>
      <w:r w:rsidRPr="006D256E">
        <w:rPr>
          <w:rFonts w:asciiTheme="minorHAnsi" w:hAnsiTheme="minorHAnsi" w:cstheme="minorHAnsi"/>
          <w:u w:val="single"/>
        </w:rPr>
        <w:t xml:space="preserve"> protection, consumer health and </w:t>
      </w:r>
      <w:r w:rsidRPr="006D256E">
        <w:rPr>
          <w:rFonts w:asciiTheme="minorHAnsi" w:hAnsiTheme="minorHAnsi" w:cstheme="minorHAnsi"/>
          <w:b/>
          <w:iCs/>
          <w:sz w:val="24"/>
          <w:highlight w:val="cyan"/>
          <w:u w:val="single"/>
        </w:rPr>
        <w:t>safety</w:t>
      </w:r>
      <w:r w:rsidRPr="006D256E">
        <w:rPr>
          <w:rFonts w:asciiTheme="minorHAnsi" w:hAnsiTheme="minorHAnsi" w:cstheme="minorHAnsi"/>
          <w:highlight w:val="cyan"/>
          <w:u w:val="single"/>
        </w:rPr>
        <w:t>, and</w:t>
      </w:r>
      <w:r w:rsidRPr="006D256E">
        <w:rPr>
          <w:rFonts w:asciiTheme="minorHAnsi" w:hAnsiTheme="minorHAnsi" w:cstheme="minorHAnsi"/>
          <w:sz w:val="16"/>
        </w:rPr>
        <w:t xml:space="preserve"> various </w:t>
      </w:r>
      <w:r w:rsidRPr="006D256E">
        <w:rPr>
          <w:rFonts w:asciiTheme="minorHAnsi" w:hAnsiTheme="minorHAnsi" w:cstheme="minorHAnsi"/>
          <w:b/>
          <w:iCs/>
          <w:sz w:val="24"/>
          <w:highlight w:val="cyan"/>
          <w:u w:val="single"/>
        </w:rPr>
        <w:t>environment</w:t>
      </w:r>
      <w:r w:rsidRPr="006D256E">
        <w:rPr>
          <w:rFonts w:asciiTheme="minorHAnsi" w:hAnsiTheme="minorHAnsi" w:cstheme="minorHAnsi"/>
          <w:u w:val="single"/>
        </w:rPr>
        <w:t>al rules</w:t>
      </w:r>
      <w:r w:rsidRPr="006D256E">
        <w:rPr>
          <w:rFonts w:asciiTheme="minorHAnsi" w:hAnsiTheme="minorHAnsi" w:cstheme="minorHAnsi"/>
          <w:sz w:val="16"/>
        </w:rPr>
        <w:t xml:space="preserve">.5 </w:t>
      </w:r>
      <w:r w:rsidRPr="006D256E">
        <w:rPr>
          <w:rFonts w:asciiTheme="minorHAnsi" w:hAnsiTheme="minorHAnsi" w:cstheme="minorHAnsi"/>
          <w:highlight w:val="cyan"/>
          <w:u w:val="single"/>
        </w:rPr>
        <w:t>Thus far</w:t>
      </w:r>
      <w:r w:rsidRPr="006D256E">
        <w:rPr>
          <w:rFonts w:asciiTheme="minorHAnsi" w:hAnsiTheme="minorHAnsi" w:cstheme="minorHAnsi"/>
          <w:sz w:val="16"/>
        </w:rPr>
        <w:t xml:space="preserve">, however, </w:t>
      </w:r>
      <w:r w:rsidRPr="006D256E">
        <w:rPr>
          <w:rFonts w:asciiTheme="minorHAnsi" w:hAnsiTheme="minorHAnsi" w:cstheme="minorHAnsi"/>
          <w:u w:val="single"/>
        </w:rPr>
        <w:t xml:space="preserve">the same has </w:t>
      </w:r>
      <w:r w:rsidRPr="006D256E">
        <w:rPr>
          <w:rFonts w:asciiTheme="minorHAnsi" w:hAnsiTheme="minorHAnsi" w:cstheme="minorHAnsi"/>
          <w:b/>
          <w:iCs/>
          <w:sz w:val="24"/>
          <w:highlight w:val="cyan"/>
          <w:u w:val="single"/>
        </w:rPr>
        <w:t>not</w:t>
      </w:r>
      <w:r w:rsidRPr="006D256E">
        <w:rPr>
          <w:rFonts w:asciiTheme="minorHAnsi" w:hAnsiTheme="minorHAnsi" w:cstheme="minorHAnsi"/>
          <w:u w:val="single"/>
        </w:rPr>
        <w:t xml:space="preserve"> been true </w:t>
      </w:r>
      <w:r w:rsidRPr="006D256E">
        <w:rPr>
          <w:rFonts w:asciiTheme="minorHAnsi" w:hAnsiTheme="minorHAnsi" w:cstheme="minorHAnsi"/>
          <w:highlight w:val="cyan"/>
          <w:u w:val="single"/>
        </w:rPr>
        <w:t>of</w:t>
      </w:r>
      <w:r w:rsidRPr="006D256E">
        <w:rPr>
          <w:rFonts w:asciiTheme="minorHAnsi" w:hAnsiTheme="minorHAnsi" w:cstheme="minorHAnsi"/>
          <w:u w:val="single"/>
        </w:rPr>
        <w:t xml:space="preserve"> European </w:t>
      </w:r>
      <w:r w:rsidRPr="006D256E">
        <w:rPr>
          <w:rFonts w:asciiTheme="minorHAnsi" w:hAnsiTheme="minorHAnsi" w:cstheme="minorHAnsi"/>
          <w:b/>
          <w:iCs/>
          <w:sz w:val="24"/>
          <w:highlight w:val="cyan"/>
          <w:u w:val="single"/>
        </w:rPr>
        <w:t>labour</w:t>
      </w:r>
      <w:r w:rsidRPr="006D256E">
        <w:rPr>
          <w:rFonts w:asciiTheme="minorHAnsi" w:hAnsiTheme="minorHAnsi" w:cstheme="minorHAnsi"/>
          <w:u w:val="single"/>
        </w:rPr>
        <w:t xml:space="preserve"> standards</w:t>
      </w:r>
      <w:r w:rsidRPr="006D256E">
        <w:rPr>
          <w:rFonts w:asciiTheme="minorHAnsi" w:hAnsiTheme="minorHAnsi" w:cstheme="minorHAnsi"/>
          <w:sz w:val="16"/>
        </w:rPr>
        <w:t>, and Bradford is pessimistic about the extent to which the Brussels Effect can apply to labour law.6</w:t>
      </w:r>
    </w:p>
    <w:p w14:paraId="06DF528B"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This article takes a different view. First, it will situate the proposed Forced Labour Regulation and other EU policies within the Brussels Effect paradigm, and conclude </w:t>
      </w:r>
      <w:r w:rsidRPr="006D256E">
        <w:rPr>
          <w:rFonts w:asciiTheme="minorHAnsi" w:hAnsiTheme="minorHAnsi" w:cstheme="minorHAnsi"/>
          <w:u w:val="single"/>
        </w:rPr>
        <w:t xml:space="preserve">there is a reasonable </w:t>
      </w:r>
      <w:r w:rsidRPr="006D256E">
        <w:rPr>
          <w:rFonts w:asciiTheme="minorHAnsi" w:hAnsiTheme="minorHAnsi" w:cstheme="minorHAnsi"/>
          <w:b/>
          <w:iCs/>
          <w:sz w:val="24"/>
          <w:u w:val="single"/>
        </w:rPr>
        <w:t>prospect</w:t>
      </w:r>
      <w:r w:rsidRPr="006D256E">
        <w:rPr>
          <w:rFonts w:asciiTheme="minorHAnsi" w:hAnsiTheme="minorHAnsi" w:cstheme="minorHAnsi"/>
          <w:u w:val="single"/>
        </w:rPr>
        <w:t xml:space="preserve"> of a Brussels Effect occurring</w:t>
      </w:r>
      <w:r w:rsidRPr="006D256E">
        <w:rPr>
          <w:rFonts w:asciiTheme="minorHAnsi" w:hAnsiTheme="minorHAnsi" w:cstheme="minorHAnsi"/>
          <w:sz w:val="16"/>
        </w:rPr>
        <w:t xml:space="preserve"> with respect to the Regulation; second, it will make a normative case that </w:t>
      </w:r>
      <w:r w:rsidRPr="006D256E">
        <w:rPr>
          <w:rFonts w:asciiTheme="minorHAnsi" w:hAnsiTheme="minorHAnsi" w:cstheme="minorHAnsi"/>
          <w:u w:val="single"/>
        </w:rPr>
        <w:t xml:space="preserve">the Union should take </w:t>
      </w:r>
      <w:r w:rsidRPr="006D256E">
        <w:rPr>
          <w:rFonts w:asciiTheme="minorHAnsi" w:hAnsiTheme="minorHAnsi" w:cstheme="minorHAnsi"/>
          <w:b/>
          <w:iCs/>
          <w:sz w:val="24"/>
          <w:u w:val="single"/>
        </w:rPr>
        <w:t>advantage</w:t>
      </w:r>
      <w:r w:rsidRPr="006D256E">
        <w:rPr>
          <w:rFonts w:asciiTheme="minorHAnsi" w:hAnsiTheme="minorHAnsi" w:cstheme="minorHAnsi"/>
          <w:u w:val="single"/>
        </w:rPr>
        <w:t xml:space="preserve"> of the Brussels Effect </w:t>
      </w:r>
      <w:r w:rsidRPr="006D256E">
        <w:rPr>
          <w:rFonts w:asciiTheme="minorHAnsi" w:hAnsiTheme="minorHAnsi" w:cstheme="minorHAnsi"/>
          <w:highlight w:val="cyan"/>
          <w:u w:val="single"/>
        </w:rPr>
        <w:t>to export</w:t>
      </w:r>
      <w:r w:rsidRPr="006D256E">
        <w:rPr>
          <w:rFonts w:asciiTheme="minorHAnsi" w:hAnsiTheme="minorHAnsi" w:cstheme="minorHAnsi"/>
          <w:u w:val="single"/>
        </w:rPr>
        <w:t xml:space="preserve"> its </w:t>
      </w:r>
      <w:r w:rsidRPr="006D256E">
        <w:rPr>
          <w:rFonts w:asciiTheme="minorHAnsi" w:hAnsiTheme="minorHAnsi" w:cstheme="minorHAnsi"/>
          <w:b/>
          <w:iCs/>
          <w:sz w:val="24"/>
          <w:highlight w:val="cyan"/>
          <w:u w:val="single"/>
        </w:rPr>
        <w:t>labour standards</w:t>
      </w:r>
      <w:r w:rsidRPr="006D256E">
        <w:rPr>
          <w:rFonts w:asciiTheme="minorHAnsi" w:hAnsiTheme="minorHAnsi" w:cstheme="minorHAnsi"/>
          <w:sz w:val="16"/>
        </w:rPr>
        <w:t xml:space="preserve">, in this and other cases; </w:t>
      </w:r>
      <w:r w:rsidRPr="006D256E">
        <w:rPr>
          <w:rFonts w:asciiTheme="minorHAnsi" w:hAnsiTheme="minorHAnsi" w:cstheme="minorHAnsi"/>
          <w:u w:val="single"/>
        </w:rPr>
        <w:t>and</w:t>
      </w:r>
      <w:r w:rsidRPr="006D256E">
        <w:rPr>
          <w:rFonts w:asciiTheme="minorHAnsi" w:hAnsiTheme="minorHAnsi" w:cstheme="minorHAnsi"/>
          <w:sz w:val="16"/>
        </w:rPr>
        <w:t xml:space="preserve"> third, </w:t>
      </w:r>
      <w:r w:rsidRPr="006D256E">
        <w:rPr>
          <w:rFonts w:asciiTheme="minorHAnsi" w:hAnsiTheme="minorHAnsi" w:cstheme="minorHAnsi"/>
          <w:u w:val="single"/>
        </w:rPr>
        <w:t xml:space="preserve">it will </w:t>
      </w:r>
      <w:r w:rsidRPr="006D256E">
        <w:rPr>
          <w:rFonts w:asciiTheme="minorHAnsi" w:hAnsiTheme="minorHAnsi" w:cstheme="minorHAnsi"/>
          <w:b/>
          <w:iCs/>
          <w:sz w:val="24"/>
          <w:u w:val="single"/>
        </w:rPr>
        <w:t>link</w:t>
      </w:r>
      <w:r w:rsidRPr="006D256E">
        <w:rPr>
          <w:rFonts w:asciiTheme="minorHAnsi" w:hAnsiTheme="minorHAnsi" w:cstheme="minorHAnsi"/>
          <w:u w:val="single"/>
        </w:rPr>
        <w:t xml:space="preserve"> such an approach to</w:t>
      </w:r>
      <w:r w:rsidRPr="006D256E">
        <w:rPr>
          <w:rFonts w:asciiTheme="minorHAnsi" w:hAnsiTheme="minorHAnsi" w:cstheme="minorHAnsi"/>
          <w:sz w:val="16"/>
        </w:rPr>
        <w:t xml:space="preserve"> the Union's </w:t>
      </w:r>
      <w:r w:rsidRPr="006D256E">
        <w:rPr>
          <w:rFonts w:asciiTheme="minorHAnsi" w:hAnsiTheme="minorHAnsi" w:cstheme="minorHAnsi"/>
          <w:u w:val="single"/>
        </w:rPr>
        <w:t>pursuit of ‘</w:t>
      </w:r>
      <w:r w:rsidRPr="006D256E">
        <w:rPr>
          <w:rFonts w:asciiTheme="minorHAnsi" w:hAnsiTheme="minorHAnsi" w:cstheme="minorHAnsi"/>
          <w:b/>
          <w:iCs/>
          <w:sz w:val="24"/>
          <w:u w:val="single"/>
        </w:rPr>
        <w:t>strategic autonomy</w:t>
      </w:r>
      <w:r w:rsidRPr="006D256E">
        <w:rPr>
          <w:rFonts w:asciiTheme="minorHAnsi" w:hAnsiTheme="minorHAnsi" w:cstheme="minorHAnsi"/>
          <w:u w:val="single"/>
        </w:rPr>
        <w:t>’</w:t>
      </w:r>
      <w:r w:rsidRPr="006D256E">
        <w:rPr>
          <w:rFonts w:asciiTheme="minorHAnsi" w:hAnsiTheme="minorHAnsi" w:cstheme="minorHAnsi"/>
          <w:sz w:val="16"/>
        </w:rPr>
        <w:t xml:space="preserve">. In </w:t>
      </w:r>
      <w:r w:rsidRPr="006D256E">
        <w:rPr>
          <w:rFonts w:asciiTheme="minorHAnsi" w:hAnsiTheme="minorHAnsi" w:cstheme="minorHAnsi"/>
          <w:u w:val="single"/>
        </w:rPr>
        <w:t>so doing</w:t>
      </w:r>
      <w:r w:rsidRPr="006D256E">
        <w:rPr>
          <w:rFonts w:asciiTheme="minorHAnsi" w:hAnsiTheme="minorHAnsi" w:cstheme="minorHAnsi"/>
          <w:sz w:val="16"/>
        </w:rPr>
        <w:t xml:space="preserve">, it </w:t>
      </w:r>
      <w:r w:rsidRPr="006D256E">
        <w:rPr>
          <w:rFonts w:asciiTheme="minorHAnsi" w:hAnsiTheme="minorHAnsi" w:cstheme="minorHAnsi"/>
          <w:highlight w:val="cyan"/>
          <w:u w:val="single"/>
        </w:rPr>
        <w:t>will mount</w:t>
      </w:r>
      <w:r w:rsidRPr="006D256E">
        <w:rPr>
          <w:rFonts w:asciiTheme="minorHAnsi" w:hAnsiTheme="minorHAnsi" w:cstheme="minorHAnsi"/>
          <w:u w:val="single"/>
        </w:rPr>
        <w:t xml:space="preserve"> a </w:t>
      </w:r>
      <w:r w:rsidRPr="006D256E">
        <w:rPr>
          <w:rFonts w:asciiTheme="minorHAnsi" w:hAnsiTheme="minorHAnsi" w:cstheme="minorHAnsi"/>
          <w:highlight w:val="cyan"/>
          <w:u w:val="single"/>
        </w:rPr>
        <w:t>defence to</w:t>
      </w:r>
      <w:r w:rsidRPr="006D256E">
        <w:rPr>
          <w:rFonts w:asciiTheme="minorHAnsi" w:hAnsiTheme="minorHAnsi" w:cstheme="minorHAnsi"/>
          <w:sz w:val="16"/>
        </w:rPr>
        <w:t xml:space="preserve"> the twin charges of </w:t>
      </w:r>
      <w:r w:rsidRPr="006D256E">
        <w:rPr>
          <w:rFonts w:asciiTheme="minorHAnsi" w:hAnsiTheme="minorHAnsi" w:cstheme="minorHAnsi"/>
          <w:b/>
          <w:iCs/>
          <w:sz w:val="24"/>
          <w:highlight w:val="cyan"/>
          <w:u w:val="single"/>
        </w:rPr>
        <w:t>protectionism</w:t>
      </w:r>
      <w:r w:rsidRPr="006D256E">
        <w:rPr>
          <w:rFonts w:asciiTheme="minorHAnsi" w:hAnsiTheme="minorHAnsi" w:cstheme="minorHAnsi"/>
          <w:u w:val="single"/>
        </w:rPr>
        <w:t xml:space="preserve"> and ‘regulatory imperialism’</w:t>
      </w:r>
      <w:r w:rsidRPr="006D256E">
        <w:rPr>
          <w:rFonts w:asciiTheme="minorHAnsi" w:hAnsiTheme="minorHAnsi" w:cstheme="minorHAnsi"/>
          <w:sz w:val="16"/>
        </w:rPr>
        <w:t xml:space="preserve"> that are levelled against the Forced Labour Regulation and other such policies.</w:t>
      </w:r>
    </w:p>
    <w:p w14:paraId="406E4B14"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Externalising the internal market: a taxonomy</w:t>
      </w:r>
    </w:p>
    <w:p w14:paraId="62431B06"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4370B070"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1. International law norm-setting: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EU</w:t>
      </w:r>
      <w:r w:rsidRPr="006D256E">
        <w:rPr>
          <w:rFonts w:asciiTheme="minorHAnsi" w:hAnsiTheme="minorHAnsi" w:cstheme="minorHAnsi"/>
          <w:u w:val="single"/>
        </w:rPr>
        <w:t xml:space="preserve"> and its Member States are </w:t>
      </w:r>
      <w:r w:rsidRPr="006D256E">
        <w:rPr>
          <w:rFonts w:asciiTheme="minorHAnsi" w:hAnsiTheme="minorHAnsi" w:cstheme="minorHAnsi"/>
          <w:b/>
          <w:iCs/>
          <w:sz w:val="24"/>
          <w:u w:val="single"/>
        </w:rPr>
        <w:t>active participants</w:t>
      </w:r>
      <w:r w:rsidRPr="006D256E">
        <w:rPr>
          <w:rFonts w:asciiTheme="minorHAnsi" w:hAnsiTheme="minorHAnsi" w:cstheme="minorHAnsi"/>
          <w:u w:val="single"/>
        </w:rPr>
        <w:t xml:space="preserve"> in a range of multilateral organisations that set norms of </w:t>
      </w:r>
      <w:r w:rsidRPr="006D256E">
        <w:rPr>
          <w:rFonts w:asciiTheme="minorHAnsi" w:hAnsiTheme="minorHAnsi" w:cstheme="minorHAnsi"/>
          <w:b/>
          <w:iCs/>
          <w:sz w:val="24"/>
          <w:u w:val="single"/>
        </w:rPr>
        <w:t>i</w:t>
      </w:r>
      <w:r w:rsidRPr="006D256E">
        <w:rPr>
          <w:rFonts w:asciiTheme="minorHAnsi" w:hAnsiTheme="minorHAnsi" w:cstheme="minorHAnsi"/>
          <w:u w:val="single"/>
        </w:rPr>
        <w:t xml:space="preserve">nternational </w:t>
      </w:r>
      <w:r w:rsidRPr="006D256E">
        <w:rPr>
          <w:rFonts w:asciiTheme="minorHAnsi" w:hAnsiTheme="minorHAnsi" w:cstheme="minorHAnsi"/>
          <w:b/>
          <w:iCs/>
          <w:sz w:val="24"/>
          <w:u w:val="single"/>
        </w:rPr>
        <w:t>law</w:t>
      </w:r>
      <w:r w:rsidRPr="006D256E">
        <w:rPr>
          <w:rFonts w:asciiTheme="minorHAnsi" w:hAnsiTheme="minorHAnsi" w:cstheme="minorHAnsi"/>
          <w:sz w:val="16"/>
        </w:rPr>
        <w:t xml:space="preserve">. As such, </w:t>
      </w:r>
      <w:r w:rsidRPr="006D256E">
        <w:rPr>
          <w:rFonts w:asciiTheme="minorHAnsi" w:hAnsiTheme="minorHAnsi" w:cstheme="minorHAnsi"/>
          <w:u w:val="single"/>
        </w:rPr>
        <w:t xml:space="preserve">the Union </w:t>
      </w:r>
      <w:r w:rsidRPr="006D256E">
        <w:rPr>
          <w:rFonts w:asciiTheme="minorHAnsi" w:hAnsiTheme="minorHAnsi" w:cstheme="minorHAnsi"/>
          <w:highlight w:val="cyan"/>
          <w:u w:val="single"/>
        </w:rPr>
        <w:t>can shape</w:t>
      </w:r>
      <w:r w:rsidRPr="006D256E">
        <w:rPr>
          <w:rFonts w:asciiTheme="minorHAnsi" w:hAnsiTheme="minorHAnsi" w:cstheme="minorHAnsi"/>
          <w:u w:val="single"/>
        </w:rPr>
        <w:t xml:space="preserve"> the </w:t>
      </w:r>
      <w:r w:rsidRPr="006D256E">
        <w:rPr>
          <w:rFonts w:asciiTheme="minorHAnsi" w:hAnsiTheme="minorHAnsi" w:cstheme="minorHAnsi"/>
          <w:b/>
          <w:iCs/>
          <w:sz w:val="24"/>
          <w:highlight w:val="cyan"/>
          <w:u w:val="single"/>
        </w:rPr>
        <w:t>content</w:t>
      </w:r>
      <w:r w:rsidRPr="006D256E">
        <w:rPr>
          <w:rFonts w:asciiTheme="minorHAnsi" w:hAnsiTheme="minorHAnsi" w:cstheme="minorHAnsi"/>
          <w:highlight w:val="cyan"/>
          <w:u w:val="single"/>
        </w:rPr>
        <w:t xml:space="preserve"> of</w:t>
      </w:r>
      <w:r w:rsidRPr="006D256E">
        <w:rPr>
          <w:rFonts w:asciiTheme="minorHAnsi" w:hAnsiTheme="minorHAnsi" w:cstheme="minorHAnsi"/>
          <w:u w:val="single"/>
        </w:rPr>
        <w:t xml:space="preserve"> these </w:t>
      </w:r>
      <w:r w:rsidRPr="006D256E">
        <w:rPr>
          <w:rFonts w:asciiTheme="minorHAnsi" w:hAnsiTheme="minorHAnsi" w:cstheme="minorHAnsi"/>
          <w:highlight w:val="cyan"/>
          <w:u w:val="single"/>
        </w:rPr>
        <w:t>norms to reflect</w:t>
      </w:r>
      <w:r w:rsidRPr="006D256E">
        <w:rPr>
          <w:rFonts w:asciiTheme="minorHAnsi" w:hAnsiTheme="minorHAnsi" w:cstheme="minorHAnsi"/>
          <w:u w:val="single"/>
        </w:rPr>
        <w:t xml:space="preserve"> the content of </w:t>
      </w:r>
      <w:r w:rsidRPr="006D256E">
        <w:rPr>
          <w:rFonts w:asciiTheme="minorHAnsi" w:hAnsiTheme="minorHAnsi" w:cstheme="minorHAnsi"/>
          <w:b/>
          <w:iCs/>
          <w:sz w:val="24"/>
          <w:highlight w:val="cyan"/>
          <w:u w:val="single"/>
        </w:rPr>
        <w:t>EU</w:t>
      </w:r>
      <w:r w:rsidRPr="006D256E">
        <w:rPr>
          <w:rFonts w:asciiTheme="minorHAnsi" w:hAnsiTheme="minorHAnsi" w:cstheme="minorHAnsi"/>
          <w:b/>
          <w:iCs/>
          <w:sz w:val="24"/>
          <w:u w:val="single"/>
        </w:rPr>
        <w:t xml:space="preserve"> law</w:t>
      </w:r>
      <w:r w:rsidRPr="006D256E">
        <w:rPr>
          <w:rFonts w:asciiTheme="minorHAnsi" w:hAnsiTheme="minorHAnsi" w:cstheme="minorHAnsi"/>
          <w:u w:val="single"/>
        </w:rPr>
        <w:t xml:space="preserve"> and the </w:t>
      </w:r>
      <w:r w:rsidRPr="006D256E">
        <w:rPr>
          <w:rFonts w:asciiTheme="minorHAnsi" w:hAnsiTheme="minorHAnsi" w:cstheme="minorHAnsi"/>
          <w:highlight w:val="cyan"/>
          <w:u w:val="single"/>
        </w:rPr>
        <w:t>priorities</w:t>
      </w:r>
      <w:r w:rsidRPr="006D256E">
        <w:rPr>
          <w:rFonts w:asciiTheme="minorHAnsi" w:hAnsiTheme="minorHAnsi" w:cstheme="minorHAnsi"/>
          <w:u w:val="single"/>
        </w:rPr>
        <w:t xml:space="preserve"> of the </w:t>
      </w:r>
      <w:r w:rsidRPr="006D256E">
        <w:rPr>
          <w:rFonts w:asciiTheme="minorHAnsi" w:hAnsiTheme="minorHAnsi" w:cstheme="minorHAnsi"/>
          <w:b/>
          <w:iCs/>
          <w:sz w:val="24"/>
          <w:u w:val="single"/>
        </w:rPr>
        <w:t>Union</w:t>
      </w:r>
      <w:r w:rsidRPr="006D256E">
        <w:rPr>
          <w:rFonts w:asciiTheme="minorHAnsi" w:hAnsiTheme="minorHAnsi" w:cstheme="minorHAnsi"/>
          <w:sz w:val="16"/>
        </w:rPr>
        <w:t xml:space="preserve">; though, of course, third countries may or may not agree to be bound by many of these norms. For present purposes,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I</w:t>
      </w:r>
      <w:r w:rsidRPr="006D256E">
        <w:rPr>
          <w:rFonts w:asciiTheme="minorHAnsi" w:hAnsiTheme="minorHAnsi" w:cstheme="minorHAnsi"/>
          <w:sz w:val="16"/>
        </w:rPr>
        <w:t xml:space="preserve">nternational </w:t>
      </w:r>
      <w:r w:rsidRPr="006D256E">
        <w:rPr>
          <w:rFonts w:asciiTheme="minorHAnsi" w:hAnsiTheme="minorHAnsi" w:cstheme="minorHAnsi"/>
          <w:b/>
          <w:iCs/>
          <w:sz w:val="24"/>
          <w:highlight w:val="cyan"/>
          <w:u w:val="single"/>
        </w:rPr>
        <w:t>L</w:t>
      </w:r>
      <w:r w:rsidRPr="006D256E">
        <w:rPr>
          <w:rFonts w:asciiTheme="minorHAnsi" w:hAnsiTheme="minorHAnsi" w:cstheme="minorHAnsi"/>
          <w:sz w:val="16"/>
        </w:rPr>
        <w:t xml:space="preserve">abour </w:t>
      </w:r>
      <w:r w:rsidRPr="006D256E">
        <w:rPr>
          <w:rFonts w:asciiTheme="minorHAnsi" w:hAnsiTheme="minorHAnsi" w:cstheme="minorHAnsi"/>
          <w:b/>
          <w:iCs/>
          <w:sz w:val="24"/>
          <w:highlight w:val="cyan"/>
          <w:u w:val="single"/>
        </w:rPr>
        <w:t>O</w:t>
      </w:r>
      <w:r w:rsidRPr="006D256E">
        <w:rPr>
          <w:rFonts w:asciiTheme="minorHAnsi" w:hAnsiTheme="minorHAnsi" w:cstheme="minorHAnsi"/>
          <w:sz w:val="16"/>
        </w:rPr>
        <w:t xml:space="preserve">rganization </w:t>
      </w:r>
      <w:r w:rsidRPr="006D256E">
        <w:rPr>
          <w:rFonts w:asciiTheme="minorHAnsi" w:hAnsiTheme="minorHAnsi" w:cstheme="minorHAnsi"/>
          <w:highlight w:val="cyan"/>
          <w:u w:val="single"/>
        </w:rPr>
        <w:t>is</w:t>
      </w:r>
      <w:r w:rsidRPr="006D256E">
        <w:rPr>
          <w:rFonts w:asciiTheme="minorHAnsi" w:hAnsiTheme="minorHAnsi" w:cstheme="minorHAnsi"/>
          <w:u w:val="single"/>
        </w:rPr>
        <w:t xml:space="preserve"> the </w:t>
      </w:r>
      <w:r w:rsidRPr="006D256E">
        <w:rPr>
          <w:rFonts w:asciiTheme="minorHAnsi" w:hAnsiTheme="minorHAnsi" w:cstheme="minorHAnsi"/>
          <w:highlight w:val="cyan"/>
          <w:u w:val="single"/>
        </w:rPr>
        <w:t xml:space="preserve">most </w:t>
      </w:r>
      <w:r w:rsidRPr="006D256E">
        <w:rPr>
          <w:rFonts w:asciiTheme="minorHAnsi" w:hAnsiTheme="minorHAnsi" w:cstheme="minorHAnsi"/>
          <w:b/>
          <w:iCs/>
          <w:sz w:val="24"/>
          <w:highlight w:val="cyan"/>
          <w:u w:val="single"/>
        </w:rPr>
        <w:t>significant</w:t>
      </w:r>
      <w:r w:rsidRPr="006D256E">
        <w:rPr>
          <w:rFonts w:asciiTheme="minorHAnsi" w:hAnsiTheme="minorHAnsi" w:cstheme="minorHAnsi"/>
          <w:sz w:val="16"/>
        </w:rPr>
        <w:t xml:space="preserve">, because </w:t>
      </w:r>
      <w:r w:rsidRPr="006D256E">
        <w:rPr>
          <w:rFonts w:asciiTheme="minorHAnsi" w:hAnsiTheme="minorHAnsi" w:cstheme="minorHAnsi"/>
          <w:u w:val="single"/>
        </w:rPr>
        <w:t>there are</w:t>
      </w:r>
      <w:r w:rsidRPr="006D256E">
        <w:rPr>
          <w:rFonts w:asciiTheme="minorHAnsi" w:hAnsiTheme="minorHAnsi" w:cstheme="minorHAnsi"/>
          <w:sz w:val="16"/>
        </w:rPr>
        <w:t xml:space="preserve"> certain </w:t>
      </w:r>
      <w:r w:rsidRPr="006D256E">
        <w:rPr>
          <w:rFonts w:asciiTheme="minorHAnsi" w:hAnsiTheme="minorHAnsi" w:cstheme="minorHAnsi"/>
          <w:u w:val="single"/>
        </w:rPr>
        <w:t xml:space="preserve">core labour </w:t>
      </w:r>
      <w:r w:rsidRPr="006D256E">
        <w:rPr>
          <w:rFonts w:asciiTheme="minorHAnsi" w:hAnsiTheme="minorHAnsi" w:cstheme="minorHAnsi"/>
          <w:b/>
          <w:iCs/>
          <w:sz w:val="24"/>
          <w:u w:val="single"/>
        </w:rPr>
        <w:t>standards</w:t>
      </w:r>
      <w:r w:rsidRPr="006D256E">
        <w:rPr>
          <w:rFonts w:asciiTheme="minorHAnsi" w:hAnsiTheme="minorHAnsi" w:cstheme="minorHAnsi"/>
          <w:u w:val="single"/>
        </w:rPr>
        <w:t xml:space="preserve"> that all state parties to the </w:t>
      </w:r>
      <w:r w:rsidRPr="006D256E">
        <w:rPr>
          <w:rFonts w:asciiTheme="minorHAnsi" w:hAnsiTheme="minorHAnsi" w:cstheme="minorHAnsi"/>
          <w:b/>
          <w:iCs/>
          <w:sz w:val="24"/>
          <w:u w:val="single"/>
        </w:rPr>
        <w:t>ILO</w:t>
      </w:r>
      <w:r w:rsidRPr="006D256E">
        <w:rPr>
          <w:rFonts w:asciiTheme="minorHAnsi" w:hAnsiTheme="minorHAnsi" w:cstheme="minorHAnsi"/>
          <w:u w:val="single"/>
        </w:rPr>
        <w:t xml:space="preserve"> must </w:t>
      </w:r>
      <w:r w:rsidRPr="006D256E">
        <w:rPr>
          <w:rFonts w:asciiTheme="minorHAnsi" w:hAnsiTheme="minorHAnsi" w:cstheme="minorHAnsi"/>
          <w:b/>
          <w:iCs/>
          <w:sz w:val="24"/>
          <w:u w:val="single"/>
        </w:rPr>
        <w:t>abide by</w:t>
      </w:r>
      <w:r w:rsidRPr="006D256E">
        <w:rPr>
          <w:rFonts w:asciiTheme="minorHAnsi" w:hAnsiTheme="minorHAnsi" w:cstheme="minorHAnsi"/>
          <w:sz w:val="16"/>
        </w:rPr>
        <w:t>, even if they have not ratified the relevant convention.</w:t>
      </w:r>
    </w:p>
    <w:p w14:paraId="552D8ACF"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2. Multilateral trade frameworks: all </w:t>
      </w:r>
      <w:r w:rsidRPr="006D256E">
        <w:rPr>
          <w:rFonts w:asciiTheme="minorHAnsi" w:hAnsiTheme="minorHAnsi" w:cstheme="minorHAnsi"/>
          <w:b/>
          <w:iCs/>
          <w:sz w:val="24"/>
          <w:u w:val="single"/>
        </w:rPr>
        <w:t>EU</w:t>
      </w:r>
      <w:r w:rsidRPr="006D256E">
        <w:rPr>
          <w:rFonts w:asciiTheme="minorHAnsi" w:hAnsiTheme="minorHAnsi" w:cstheme="minorHAnsi"/>
          <w:u w:val="single"/>
        </w:rPr>
        <w:t xml:space="preserve"> Member States are party to the </w:t>
      </w:r>
      <w:r w:rsidRPr="006D256E">
        <w:rPr>
          <w:rFonts w:asciiTheme="minorHAnsi" w:hAnsiTheme="minorHAnsi" w:cstheme="minorHAnsi"/>
          <w:b/>
          <w:iCs/>
          <w:sz w:val="24"/>
          <w:u w:val="single"/>
        </w:rPr>
        <w:t>W</w:t>
      </w:r>
      <w:r w:rsidRPr="006D256E">
        <w:rPr>
          <w:rFonts w:asciiTheme="minorHAnsi" w:hAnsiTheme="minorHAnsi" w:cstheme="minorHAnsi"/>
          <w:sz w:val="16"/>
        </w:rPr>
        <w:t xml:space="preserve">orld </w:t>
      </w:r>
      <w:r w:rsidRPr="006D256E">
        <w:rPr>
          <w:rFonts w:asciiTheme="minorHAnsi" w:hAnsiTheme="minorHAnsi" w:cstheme="minorHAnsi"/>
          <w:b/>
          <w:iCs/>
          <w:sz w:val="24"/>
          <w:u w:val="single"/>
        </w:rPr>
        <w:t>T</w:t>
      </w:r>
      <w:r w:rsidRPr="006D256E">
        <w:rPr>
          <w:rFonts w:asciiTheme="minorHAnsi" w:hAnsiTheme="minorHAnsi" w:cstheme="minorHAnsi"/>
          <w:sz w:val="16"/>
        </w:rPr>
        <w:t xml:space="preserve">rade </w:t>
      </w:r>
      <w:r w:rsidRPr="006D256E">
        <w:rPr>
          <w:rFonts w:asciiTheme="minorHAnsi" w:hAnsiTheme="minorHAnsi" w:cstheme="minorHAnsi"/>
          <w:b/>
          <w:iCs/>
          <w:sz w:val="24"/>
          <w:u w:val="single"/>
        </w:rPr>
        <w:t>O</w:t>
      </w:r>
      <w:r w:rsidRPr="006D256E">
        <w:rPr>
          <w:rFonts w:asciiTheme="minorHAnsi" w:hAnsiTheme="minorHAnsi" w:cstheme="minorHAnsi"/>
          <w:sz w:val="16"/>
        </w:rPr>
        <w:t xml:space="preserve">rganization </w:t>
      </w:r>
      <w:r w:rsidRPr="006D256E">
        <w:rPr>
          <w:rFonts w:asciiTheme="minorHAnsi" w:hAnsiTheme="minorHAnsi" w:cstheme="minorHAnsi"/>
          <w:u w:val="single"/>
        </w:rPr>
        <w:t>and</w:t>
      </w:r>
      <w:r w:rsidRPr="006D256E">
        <w:rPr>
          <w:rFonts w:asciiTheme="minorHAnsi" w:hAnsiTheme="minorHAnsi" w:cstheme="minorHAnsi"/>
          <w:sz w:val="16"/>
        </w:rPr>
        <w:t xml:space="preserve">, because the common commercial policy is an exclusive EU competence, the EU participates in WTO rounds on their behalf. The EU thus </w:t>
      </w:r>
      <w:r w:rsidRPr="006D256E">
        <w:rPr>
          <w:rFonts w:asciiTheme="minorHAnsi" w:hAnsiTheme="minorHAnsi" w:cstheme="minorHAnsi"/>
          <w:u w:val="single"/>
        </w:rPr>
        <w:t xml:space="preserve">helps shape the </w:t>
      </w:r>
      <w:r w:rsidRPr="006D256E">
        <w:rPr>
          <w:rFonts w:asciiTheme="minorHAnsi" w:hAnsiTheme="minorHAnsi" w:cstheme="minorHAnsi"/>
          <w:b/>
          <w:iCs/>
          <w:sz w:val="24"/>
          <w:u w:val="single"/>
        </w:rPr>
        <w:t>outcome</w:t>
      </w:r>
      <w:r w:rsidRPr="006D256E">
        <w:rPr>
          <w:rFonts w:asciiTheme="minorHAnsi" w:hAnsiTheme="minorHAnsi" w:cstheme="minorHAnsi"/>
          <w:u w:val="single"/>
        </w:rPr>
        <w:t xml:space="preserve"> of </w:t>
      </w:r>
      <w:r w:rsidRPr="006D256E">
        <w:rPr>
          <w:rFonts w:asciiTheme="minorHAnsi" w:hAnsiTheme="minorHAnsi" w:cstheme="minorHAnsi"/>
          <w:b/>
          <w:iCs/>
          <w:sz w:val="24"/>
          <w:u w:val="single"/>
        </w:rPr>
        <w:t>negotiations</w:t>
      </w:r>
      <w:r w:rsidRPr="006D256E">
        <w:rPr>
          <w:rFonts w:asciiTheme="minorHAnsi" w:hAnsiTheme="minorHAnsi" w:cstheme="minorHAnsi"/>
          <w:u w:val="single"/>
        </w:rPr>
        <w:t xml:space="preserve"> at the WTO in respect of </w:t>
      </w:r>
      <w:r w:rsidRPr="006D256E">
        <w:rPr>
          <w:rFonts w:asciiTheme="minorHAnsi" w:hAnsiTheme="minorHAnsi" w:cstheme="minorHAnsi"/>
          <w:b/>
          <w:iCs/>
          <w:sz w:val="24"/>
          <w:u w:val="single"/>
        </w:rPr>
        <w:t>global</w:t>
      </w:r>
      <w:r w:rsidRPr="006D256E">
        <w:rPr>
          <w:rFonts w:asciiTheme="minorHAnsi" w:hAnsiTheme="minorHAnsi" w:cstheme="minorHAnsi"/>
          <w:u w:val="single"/>
        </w:rPr>
        <w:t xml:space="preserve"> trade standards</w:t>
      </w:r>
      <w:r w:rsidRPr="006D256E">
        <w:rPr>
          <w:rFonts w:asciiTheme="minorHAnsi" w:hAnsiTheme="minorHAnsi" w:cstheme="minorHAnsi"/>
          <w:sz w:val="16"/>
        </w:rPr>
        <w:t>.</w:t>
      </w:r>
    </w:p>
    <w:p w14:paraId="4F330409"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3. Bilateral trade agreements: it is worth separating bilateral trade negotiations from the WTO framework. Unlike the WTO (which is expressly precluded from considering the labour-related aspects of trade), </w:t>
      </w:r>
      <w:r w:rsidRPr="006D256E">
        <w:rPr>
          <w:rFonts w:asciiTheme="minorHAnsi" w:hAnsiTheme="minorHAnsi" w:cstheme="minorHAnsi"/>
          <w:u w:val="single"/>
        </w:rPr>
        <w:t>bilateral trade agreements</w:t>
      </w:r>
      <w:r w:rsidRPr="006D256E">
        <w:rPr>
          <w:rFonts w:asciiTheme="minorHAnsi" w:hAnsiTheme="minorHAnsi" w:cstheme="minorHAnsi"/>
          <w:sz w:val="16"/>
        </w:rPr>
        <w:t xml:space="preserve"> may </w:t>
      </w:r>
      <w:r w:rsidRPr="006D256E">
        <w:rPr>
          <w:rFonts w:asciiTheme="minorHAnsi" w:hAnsiTheme="minorHAnsi" w:cstheme="minorHAnsi"/>
          <w:u w:val="single"/>
        </w:rPr>
        <w:t xml:space="preserve">contain </w:t>
      </w:r>
      <w:r w:rsidRPr="006D256E">
        <w:rPr>
          <w:rFonts w:asciiTheme="minorHAnsi" w:hAnsiTheme="minorHAnsi" w:cstheme="minorHAnsi"/>
          <w:b/>
          <w:iCs/>
          <w:sz w:val="24"/>
          <w:u w:val="single"/>
        </w:rPr>
        <w:t>obligations</w:t>
      </w:r>
      <w:r w:rsidRPr="006D256E">
        <w:rPr>
          <w:rFonts w:asciiTheme="minorHAnsi" w:hAnsiTheme="minorHAnsi" w:cstheme="minorHAnsi"/>
          <w:u w:val="single"/>
        </w:rPr>
        <w:t xml:space="preserve"> in respect of labour </w:t>
      </w:r>
      <w:r w:rsidRPr="006D256E">
        <w:rPr>
          <w:rFonts w:asciiTheme="minorHAnsi" w:hAnsiTheme="minorHAnsi" w:cstheme="minorHAnsi"/>
          <w:b/>
          <w:iCs/>
          <w:sz w:val="24"/>
          <w:u w:val="single"/>
        </w:rPr>
        <w:t>standards</w:t>
      </w:r>
      <w:r w:rsidRPr="006D256E">
        <w:rPr>
          <w:rFonts w:asciiTheme="minorHAnsi" w:hAnsiTheme="minorHAnsi" w:cstheme="minorHAnsi"/>
          <w:sz w:val="16"/>
        </w:rPr>
        <w:t xml:space="preserve">. The EU insists on ‘sustainable development’ or social chapters in its ‘new generation’ of trade deals, though the enforcement mechanism varies from agreement to agreement. Earlier was mentioned the EU-Korea FTA: in 2021, </w:t>
      </w:r>
      <w:r w:rsidRPr="006D256E">
        <w:rPr>
          <w:rFonts w:asciiTheme="minorHAnsi" w:hAnsiTheme="minorHAnsi" w:cstheme="minorHAnsi"/>
          <w:highlight w:val="cyan"/>
          <w:u w:val="single"/>
        </w:rPr>
        <w:t>the Panel</w:t>
      </w:r>
      <w:r w:rsidRPr="006D256E">
        <w:rPr>
          <w:rFonts w:asciiTheme="minorHAnsi" w:hAnsiTheme="minorHAnsi" w:cstheme="minorHAnsi"/>
          <w:u w:val="single"/>
        </w:rPr>
        <w:t xml:space="preserve"> of Experts </w:t>
      </w:r>
      <w:r w:rsidRPr="006D256E">
        <w:rPr>
          <w:rFonts w:asciiTheme="minorHAnsi" w:hAnsiTheme="minorHAnsi" w:cstheme="minorHAnsi"/>
          <w:highlight w:val="cyan"/>
          <w:u w:val="single"/>
        </w:rPr>
        <w:t>concluded</w:t>
      </w:r>
      <w:r w:rsidRPr="006D256E">
        <w:rPr>
          <w:rFonts w:asciiTheme="minorHAnsi" w:hAnsiTheme="minorHAnsi" w:cstheme="minorHAnsi"/>
          <w:u w:val="single"/>
        </w:rPr>
        <w:t xml:space="preserve"> that the Republic of </w:t>
      </w:r>
      <w:r w:rsidRPr="006D256E">
        <w:rPr>
          <w:rFonts w:asciiTheme="minorHAnsi" w:hAnsiTheme="minorHAnsi" w:cstheme="minorHAnsi"/>
          <w:b/>
          <w:iCs/>
          <w:sz w:val="24"/>
          <w:highlight w:val="cyan"/>
          <w:u w:val="single"/>
        </w:rPr>
        <w:t>Korea</w:t>
      </w:r>
      <w:r w:rsidRPr="006D256E">
        <w:rPr>
          <w:rFonts w:asciiTheme="minorHAnsi" w:hAnsiTheme="minorHAnsi" w:cstheme="minorHAnsi"/>
          <w:highlight w:val="cyan"/>
          <w:u w:val="single"/>
        </w:rPr>
        <w:t xml:space="preserve"> was in breach</w:t>
      </w:r>
      <w:r w:rsidRPr="006D256E">
        <w:rPr>
          <w:rFonts w:asciiTheme="minorHAnsi" w:hAnsiTheme="minorHAnsi" w:cstheme="minorHAnsi"/>
          <w:u w:val="single"/>
        </w:rPr>
        <w:t xml:space="preserve"> of its </w:t>
      </w:r>
      <w:r w:rsidRPr="006D256E">
        <w:rPr>
          <w:rFonts w:asciiTheme="minorHAnsi" w:hAnsiTheme="minorHAnsi" w:cstheme="minorHAnsi"/>
          <w:b/>
          <w:iCs/>
          <w:sz w:val="24"/>
          <w:u w:val="single"/>
        </w:rPr>
        <w:t>obligations</w:t>
      </w:r>
      <w:r w:rsidRPr="006D256E">
        <w:rPr>
          <w:rFonts w:asciiTheme="minorHAnsi" w:hAnsiTheme="minorHAnsi" w:cstheme="minorHAnsi"/>
          <w:u w:val="single"/>
        </w:rPr>
        <w:t xml:space="preserve"> under the Agreement </w:t>
      </w:r>
      <w:r w:rsidRPr="006D256E">
        <w:rPr>
          <w:rFonts w:asciiTheme="minorHAnsi" w:hAnsiTheme="minorHAnsi" w:cstheme="minorHAnsi"/>
          <w:highlight w:val="cyan"/>
          <w:u w:val="single"/>
        </w:rPr>
        <w:t>and</w:t>
      </w:r>
      <w:r w:rsidRPr="006D256E">
        <w:rPr>
          <w:rFonts w:asciiTheme="minorHAnsi" w:hAnsiTheme="minorHAnsi" w:cstheme="minorHAnsi"/>
          <w:sz w:val="16"/>
        </w:rPr>
        <w:t xml:space="preserve"> thus </w:t>
      </w:r>
      <w:r w:rsidRPr="006D256E">
        <w:rPr>
          <w:rFonts w:asciiTheme="minorHAnsi" w:hAnsiTheme="minorHAnsi" w:cstheme="minorHAnsi"/>
          <w:b/>
          <w:iCs/>
          <w:sz w:val="24"/>
          <w:highlight w:val="cyan"/>
          <w:u w:val="single"/>
        </w:rPr>
        <w:t>recommended</w:t>
      </w:r>
      <w:r w:rsidRPr="006D256E">
        <w:rPr>
          <w:rFonts w:asciiTheme="minorHAnsi" w:hAnsiTheme="minorHAnsi" w:cstheme="minorHAnsi"/>
          <w:highlight w:val="cyan"/>
          <w:u w:val="single"/>
        </w:rPr>
        <w:t xml:space="preserve"> Korea amend</w:t>
      </w:r>
      <w:r w:rsidRPr="006D256E">
        <w:rPr>
          <w:rFonts w:asciiTheme="minorHAnsi" w:hAnsiTheme="minorHAnsi" w:cstheme="minorHAnsi"/>
          <w:u w:val="single"/>
        </w:rPr>
        <w:t xml:space="preserve"> national </w:t>
      </w:r>
      <w:r w:rsidRPr="006D256E">
        <w:rPr>
          <w:rFonts w:asciiTheme="minorHAnsi" w:hAnsiTheme="minorHAnsi" w:cstheme="minorHAnsi"/>
          <w:b/>
          <w:iCs/>
          <w:sz w:val="24"/>
          <w:u w:val="single"/>
        </w:rPr>
        <w:t xml:space="preserve">labour </w:t>
      </w:r>
      <w:r w:rsidRPr="006D256E">
        <w:rPr>
          <w:rFonts w:asciiTheme="minorHAnsi" w:hAnsiTheme="minorHAnsi" w:cstheme="minorHAnsi"/>
          <w:b/>
          <w:iCs/>
          <w:sz w:val="24"/>
          <w:highlight w:val="cyan"/>
          <w:u w:val="single"/>
        </w:rPr>
        <w:t>law</w:t>
      </w:r>
      <w:r w:rsidRPr="006D256E">
        <w:rPr>
          <w:rFonts w:asciiTheme="minorHAnsi" w:hAnsiTheme="minorHAnsi" w:cstheme="minorHAnsi"/>
          <w:u w:val="single"/>
        </w:rPr>
        <w:t xml:space="preserve"> to reflect ILO standards</w:t>
      </w:r>
      <w:r w:rsidRPr="006D256E">
        <w:rPr>
          <w:rFonts w:asciiTheme="minorHAnsi" w:hAnsiTheme="minorHAnsi" w:cstheme="minorHAnsi"/>
          <w:sz w:val="16"/>
        </w:rPr>
        <w:t xml:space="preserve">.8 Although </w:t>
      </w:r>
      <w:r w:rsidRPr="006D256E">
        <w:rPr>
          <w:rFonts w:asciiTheme="minorHAnsi" w:hAnsiTheme="minorHAnsi" w:cstheme="minorHAnsi"/>
          <w:u w:val="single"/>
        </w:rPr>
        <w:t xml:space="preserve">this is </w:t>
      </w:r>
      <w:r w:rsidRPr="006D256E">
        <w:rPr>
          <w:rFonts w:asciiTheme="minorHAnsi" w:hAnsiTheme="minorHAnsi" w:cstheme="minorHAnsi"/>
          <w:sz w:val="16"/>
        </w:rPr>
        <w:t xml:space="preserve">not strictly an example of the Brussels Effect (which describes unilateral regulatory action by the EU), it is </w:t>
      </w:r>
      <w:r w:rsidRPr="006D256E">
        <w:rPr>
          <w:rFonts w:asciiTheme="minorHAnsi" w:hAnsiTheme="minorHAnsi" w:cstheme="minorHAnsi"/>
          <w:u w:val="single"/>
        </w:rPr>
        <w:t xml:space="preserve">a timely </w:t>
      </w:r>
      <w:r w:rsidRPr="006D256E">
        <w:rPr>
          <w:rFonts w:asciiTheme="minorHAnsi" w:hAnsiTheme="minorHAnsi" w:cstheme="minorHAnsi"/>
          <w:b/>
          <w:iCs/>
          <w:sz w:val="24"/>
          <w:u w:val="single"/>
        </w:rPr>
        <w:t>reminder</w:t>
      </w:r>
      <w:r w:rsidRPr="006D256E">
        <w:rPr>
          <w:rFonts w:asciiTheme="minorHAnsi" w:hAnsiTheme="minorHAnsi" w:cstheme="minorHAnsi"/>
          <w:u w:val="single"/>
        </w:rPr>
        <w:t xml:space="preserve"> of the power of the </w:t>
      </w:r>
      <w:r w:rsidRPr="006D256E">
        <w:rPr>
          <w:rFonts w:asciiTheme="minorHAnsi" w:hAnsiTheme="minorHAnsi" w:cstheme="minorHAnsi"/>
          <w:b/>
          <w:iCs/>
          <w:sz w:val="24"/>
          <w:u w:val="single"/>
        </w:rPr>
        <w:t>EU</w:t>
      </w:r>
      <w:r w:rsidRPr="006D256E">
        <w:rPr>
          <w:rFonts w:asciiTheme="minorHAnsi" w:hAnsiTheme="minorHAnsi" w:cstheme="minorHAnsi"/>
          <w:u w:val="single"/>
        </w:rPr>
        <w:t xml:space="preserve"> to shape</w:t>
      </w:r>
      <w:r w:rsidRPr="006D256E">
        <w:rPr>
          <w:rFonts w:asciiTheme="minorHAnsi" w:hAnsiTheme="minorHAnsi" w:cstheme="minorHAnsi"/>
          <w:sz w:val="16"/>
        </w:rPr>
        <w:t xml:space="preserve"> third-country </w:t>
      </w:r>
      <w:r w:rsidRPr="006D256E">
        <w:rPr>
          <w:rFonts w:asciiTheme="minorHAnsi" w:hAnsiTheme="minorHAnsi" w:cstheme="minorHAnsi"/>
          <w:u w:val="single"/>
        </w:rPr>
        <w:t xml:space="preserve">labour practices through </w:t>
      </w:r>
      <w:r w:rsidRPr="006D256E">
        <w:rPr>
          <w:rFonts w:asciiTheme="minorHAnsi" w:hAnsiTheme="minorHAnsi" w:cstheme="minorHAnsi"/>
          <w:b/>
          <w:iCs/>
          <w:sz w:val="24"/>
          <w:u w:val="single"/>
        </w:rPr>
        <w:t>trade</w:t>
      </w:r>
      <w:r w:rsidRPr="006D256E">
        <w:rPr>
          <w:rFonts w:asciiTheme="minorHAnsi" w:hAnsiTheme="minorHAnsi" w:cstheme="minorHAnsi"/>
          <w:sz w:val="16"/>
        </w:rPr>
        <w:t>.</w:t>
      </w:r>
    </w:p>
    <w:p w14:paraId="732EA921"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4. Targeted trade restrictions: </w:t>
      </w:r>
      <w:r w:rsidRPr="006D256E">
        <w:rPr>
          <w:rFonts w:asciiTheme="minorHAnsi" w:hAnsiTheme="minorHAnsi" w:cstheme="minorHAnsi"/>
          <w:u w:val="single"/>
        </w:rPr>
        <w:t xml:space="preserve">the </w:t>
      </w:r>
      <w:r w:rsidRPr="006D256E">
        <w:rPr>
          <w:rFonts w:asciiTheme="minorHAnsi" w:hAnsiTheme="minorHAnsi" w:cstheme="minorHAnsi"/>
          <w:b/>
          <w:iCs/>
          <w:sz w:val="24"/>
          <w:highlight w:val="cyan"/>
          <w:u w:val="single"/>
        </w:rPr>
        <w:t>EU</w:t>
      </w:r>
      <w:r w:rsidRPr="006D256E">
        <w:rPr>
          <w:rFonts w:asciiTheme="minorHAnsi" w:hAnsiTheme="minorHAnsi" w:cstheme="minorHAnsi"/>
          <w:u w:val="single"/>
        </w:rPr>
        <w:t xml:space="preserve"> and its Member States </w:t>
      </w:r>
      <w:r w:rsidRPr="006D256E">
        <w:rPr>
          <w:rFonts w:asciiTheme="minorHAnsi" w:hAnsiTheme="minorHAnsi" w:cstheme="minorHAnsi"/>
          <w:highlight w:val="cyan"/>
          <w:u w:val="single"/>
        </w:rPr>
        <w:t>may</w:t>
      </w:r>
      <w:r w:rsidRPr="006D256E">
        <w:rPr>
          <w:rFonts w:asciiTheme="minorHAnsi" w:hAnsiTheme="minorHAnsi" w:cstheme="minorHAnsi"/>
          <w:sz w:val="16"/>
        </w:rPr>
        <w:t xml:space="preserve">, and in certain cases are obliged by international law to, </w:t>
      </w:r>
      <w:r w:rsidRPr="006D256E">
        <w:rPr>
          <w:rFonts w:asciiTheme="minorHAnsi" w:hAnsiTheme="minorHAnsi" w:cstheme="minorHAnsi"/>
          <w:b/>
          <w:iCs/>
          <w:sz w:val="24"/>
          <w:highlight w:val="cyan"/>
          <w:u w:val="single"/>
        </w:rPr>
        <w:t>restrict</w:t>
      </w:r>
      <w:r w:rsidRPr="006D256E">
        <w:rPr>
          <w:rFonts w:asciiTheme="minorHAnsi" w:hAnsiTheme="minorHAnsi" w:cstheme="minorHAnsi"/>
          <w:sz w:val="16"/>
        </w:rPr>
        <w:t xml:space="preserve"> the </w:t>
      </w:r>
      <w:r w:rsidRPr="006D256E">
        <w:rPr>
          <w:rFonts w:asciiTheme="minorHAnsi" w:hAnsiTheme="minorHAnsi" w:cstheme="minorHAnsi"/>
          <w:highlight w:val="cyan"/>
          <w:u w:val="single"/>
        </w:rPr>
        <w:t>trade</w:t>
      </w:r>
      <w:r w:rsidRPr="006D256E">
        <w:rPr>
          <w:rFonts w:asciiTheme="minorHAnsi" w:hAnsiTheme="minorHAnsi" w:cstheme="minorHAnsi"/>
          <w:sz w:val="16"/>
        </w:rPr>
        <w:t xml:space="preserve"> in certain goods or economic activity by or </w:t>
      </w:r>
      <w:r w:rsidRPr="006D256E">
        <w:rPr>
          <w:rFonts w:asciiTheme="minorHAnsi" w:hAnsiTheme="minorHAnsi" w:cstheme="minorHAnsi"/>
          <w:u w:val="single"/>
        </w:rPr>
        <w:t>on behalf of</w:t>
      </w:r>
      <w:r w:rsidRPr="006D256E">
        <w:rPr>
          <w:rFonts w:asciiTheme="minorHAnsi" w:hAnsiTheme="minorHAnsi" w:cstheme="minorHAnsi"/>
          <w:sz w:val="16"/>
        </w:rPr>
        <w:t xml:space="preserve"> certain individuals, enterprises or </w:t>
      </w:r>
      <w:r w:rsidRPr="006D256E">
        <w:rPr>
          <w:rFonts w:asciiTheme="minorHAnsi" w:hAnsiTheme="minorHAnsi" w:cstheme="minorHAnsi"/>
          <w:b/>
          <w:iCs/>
          <w:sz w:val="24"/>
          <w:u w:val="single"/>
        </w:rPr>
        <w:t>states</w:t>
      </w:r>
      <w:r w:rsidRPr="006D256E">
        <w:rPr>
          <w:rFonts w:asciiTheme="minorHAnsi" w:hAnsiTheme="minorHAnsi" w:cstheme="minorHAnsi"/>
          <w:u w:val="single"/>
        </w:rPr>
        <w:t xml:space="preserve">. </w:t>
      </w:r>
      <w:r w:rsidRPr="006D256E">
        <w:rPr>
          <w:rFonts w:asciiTheme="minorHAnsi" w:hAnsiTheme="minorHAnsi" w:cstheme="minorHAnsi"/>
          <w:highlight w:val="cyan"/>
          <w:u w:val="single"/>
        </w:rPr>
        <w:t xml:space="preserve">The most </w:t>
      </w:r>
      <w:r w:rsidRPr="006D256E">
        <w:rPr>
          <w:rFonts w:asciiTheme="minorHAnsi" w:hAnsiTheme="minorHAnsi" w:cstheme="minorHAnsi"/>
          <w:b/>
          <w:iCs/>
          <w:sz w:val="24"/>
          <w:highlight w:val="cyan"/>
          <w:u w:val="single"/>
        </w:rPr>
        <w:t>obvious</w:t>
      </w:r>
      <w:r w:rsidRPr="006D256E">
        <w:rPr>
          <w:rFonts w:asciiTheme="minorHAnsi" w:hAnsiTheme="minorHAnsi" w:cstheme="minorHAnsi"/>
          <w:u w:val="single"/>
        </w:rPr>
        <w:t xml:space="preserve"> contemporary </w:t>
      </w:r>
      <w:r w:rsidRPr="006D256E">
        <w:rPr>
          <w:rFonts w:asciiTheme="minorHAnsi" w:hAnsiTheme="minorHAnsi" w:cstheme="minorHAnsi"/>
          <w:highlight w:val="cyan"/>
          <w:u w:val="single"/>
        </w:rPr>
        <w:t>example is</w:t>
      </w:r>
      <w:r w:rsidRPr="006D256E">
        <w:rPr>
          <w:rFonts w:asciiTheme="minorHAnsi" w:hAnsiTheme="minorHAnsi" w:cstheme="minorHAnsi"/>
          <w:sz w:val="16"/>
        </w:rPr>
        <w:t xml:space="preserve"> the successive rounds of </w:t>
      </w:r>
      <w:r w:rsidRPr="006D256E">
        <w:rPr>
          <w:rFonts w:asciiTheme="minorHAnsi" w:hAnsiTheme="minorHAnsi" w:cstheme="minorHAnsi"/>
          <w:u w:val="single"/>
        </w:rPr>
        <w:t xml:space="preserve">trade </w:t>
      </w:r>
      <w:r w:rsidRPr="006D256E">
        <w:rPr>
          <w:rFonts w:asciiTheme="minorHAnsi" w:hAnsiTheme="minorHAnsi" w:cstheme="minorHAnsi"/>
          <w:b/>
          <w:iCs/>
          <w:sz w:val="24"/>
          <w:highlight w:val="cyan"/>
          <w:u w:val="single"/>
        </w:rPr>
        <w:t>sanctions</w:t>
      </w:r>
      <w:r w:rsidRPr="006D256E">
        <w:rPr>
          <w:rFonts w:asciiTheme="minorHAnsi" w:hAnsiTheme="minorHAnsi" w:cstheme="minorHAnsi"/>
          <w:sz w:val="16"/>
        </w:rPr>
        <w:t xml:space="preserve"> against various individuals and enterprises connected to the Russian Government since the beginning of the war in Ukraine.9 Crucially, </w:t>
      </w:r>
      <w:r w:rsidRPr="006D256E">
        <w:rPr>
          <w:rFonts w:asciiTheme="minorHAnsi" w:hAnsiTheme="minorHAnsi" w:cstheme="minorHAnsi"/>
          <w:u w:val="single"/>
        </w:rPr>
        <w:t>these</w:t>
      </w:r>
      <w:r w:rsidRPr="006D256E">
        <w:rPr>
          <w:rFonts w:asciiTheme="minorHAnsi" w:hAnsiTheme="minorHAnsi" w:cstheme="minorHAnsi"/>
          <w:sz w:val="16"/>
        </w:rPr>
        <w:t xml:space="preserve"> trade </w:t>
      </w:r>
      <w:r w:rsidRPr="006D256E">
        <w:rPr>
          <w:rFonts w:asciiTheme="minorHAnsi" w:hAnsiTheme="minorHAnsi" w:cstheme="minorHAnsi"/>
          <w:b/>
          <w:iCs/>
          <w:sz w:val="24"/>
          <w:u w:val="single"/>
        </w:rPr>
        <w:t>restrictions</w:t>
      </w:r>
      <w:r w:rsidRPr="006D256E">
        <w:rPr>
          <w:rFonts w:asciiTheme="minorHAnsi" w:hAnsiTheme="minorHAnsi" w:cstheme="minorHAnsi"/>
          <w:u w:val="single"/>
        </w:rPr>
        <w:t xml:space="preserve"> can apply to economic </w:t>
      </w:r>
      <w:r w:rsidRPr="006D256E">
        <w:rPr>
          <w:rFonts w:asciiTheme="minorHAnsi" w:hAnsiTheme="minorHAnsi" w:cstheme="minorHAnsi"/>
          <w:b/>
          <w:iCs/>
          <w:sz w:val="24"/>
          <w:u w:val="single"/>
        </w:rPr>
        <w:t>operators</w:t>
      </w:r>
      <w:r w:rsidRPr="006D256E">
        <w:rPr>
          <w:rFonts w:asciiTheme="minorHAnsi" w:hAnsiTheme="minorHAnsi" w:cstheme="minorHAnsi"/>
          <w:u w:val="single"/>
        </w:rPr>
        <w:t xml:space="preserve"> which do </w:t>
      </w:r>
      <w:r w:rsidRPr="006D256E">
        <w:rPr>
          <w:rFonts w:asciiTheme="minorHAnsi" w:hAnsiTheme="minorHAnsi" w:cstheme="minorHAnsi"/>
          <w:b/>
          <w:iCs/>
          <w:sz w:val="24"/>
          <w:u w:val="single"/>
        </w:rPr>
        <w:t>business</w:t>
      </w:r>
      <w:r w:rsidRPr="006D256E">
        <w:rPr>
          <w:rFonts w:asciiTheme="minorHAnsi" w:hAnsiTheme="minorHAnsi" w:cstheme="minorHAnsi"/>
          <w:u w:val="single"/>
        </w:rPr>
        <w:t xml:space="preserve"> with the targets of sanctions outside the Union, </w:t>
      </w:r>
      <w:r w:rsidRPr="006D256E">
        <w:rPr>
          <w:rFonts w:asciiTheme="minorHAnsi" w:hAnsiTheme="minorHAnsi" w:cstheme="minorHAnsi"/>
          <w:b/>
          <w:iCs/>
          <w:sz w:val="24"/>
          <w:u w:val="single"/>
        </w:rPr>
        <w:t>insofar</w:t>
      </w:r>
      <w:r w:rsidRPr="006D256E">
        <w:rPr>
          <w:rFonts w:asciiTheme="minorHAnsi" w:hAnsiTheme="minorHAnsi" w:cstheme="minorHAnsi"/>
          <w:u w:val="single"/>
        </w:rPr>
        <w:t xml:space="preserve"> as they also do business within the </w:t>
      </w:r>
      <w:r w:rsidRPr="006D256E">
        <w:rPr>
          <w:rFonts w:asciiTheme="minorHAnsi" w:hAnsiTheme="minorHAnsi" w:cstheme="minorHAnsi"/>
          <w:b/>
          <w:iCs/>
          <w:sz w:val="24"/>
          <w:u w:val="single"/>
        </w:rPr>
        <w:t>internal market</w:t>
      </w:r>
      <w:r w:rsidRPr="006D256E">
        <w:rPr>
          <w:rFonts w:asciiTheme="minorHAnsi" w:hAnsiTheme="minorHAnsi" w:cstheme="minorHAnsi"/>
          <w:sz w:val="16"/>
        </w:rPr>
        <w:t xml:space="preserve">. It is worth observing that </w:t>
      </w:r>
      <w:r w:rsidRPr="006D256E">
        <w:rPr>
          <w:rFonts w:asciiTheme="minorHAnsi" w:hAnsiTheme="minorHAnsi" w:cstheme="minorHAnsi"/>
          <w:highlight w:val="cyan"/>
          <w:u w:val="single"/>
        </w:rPr>
        <w:t>these</w:t>
      </w:r>
      <w:r w:rsidRPr="006D256E">
        <w:rPr>
          <w:rFonts w:asciiTheme="minorHAnsi" w:hAnsiTheme="minorHAnsi" w:cstheme="minorHAnsi"/>
          <w:u w:val="single"/>
        </w:rPr>
        <w:t xml:space="preserve"> targeted </w:t>
      </w:r>
      <w:r w:rsidRPr="006D256E">
        <w:rPr>
          <w:rFonts w:asciiTheme="minorHAnsi" w:hAnsiTheme="minorHAnsi" w:cstheme="minorHAnsi"/>
          <w:b/>
          <w:iCs/>
          <w:sz w:val="24"/>
          <w:highlight w:val="cyan"/>
          <w:u w:val="single"/>
        </w:rPr>
        <w:t>restrictions</w:t>
      </w:r>
      <w:r w:rsidRPr="006D256E">
        <w:rPr>
          <w:rFonts w:asciiTheme="minorHAnsi" w:hAnsiTheme="minorHAnsi" w:cstheme="minorHAnsi"/>
          <w:u w:val="single"/>
        </w:rPr>
        <w:t xml:space="preserve"> may </w:t>
      </w:r>
      <w:r w:rsidRPr="006D256E">
        <w:rPr>
          <w:rFonts w:asciiTheme="minorHAnsi" w:hAnsiTheme="minorHAnsi" w:cstheme="minorHAnsi"/>
          <w:highlight w:val="cyan"/>
          <w:u w:val="single"/>
        </w:rPr>
        <w:t>work alongside</w:t>
      </w:r>
      <w:r w:rsidRPr="006D256E">
        <w:rPr>
          <w:rFonts w:asciiTheme="minorHAnsi" w:hAnsiTheme="minorHAnsi" w:cstheme="minorHAnsi"/>
          <w:sz w:val="16"/>
        </w:rPr>
        <w:t xml:space="preserve"> bilateral or </w:t>
      </w:r>
      <w:r w:rsidRPr="006D256E">
        <w:rPr>
          <w:rFonts w:asciiTheme="minorHAnsi" w:hAnsiTheme="minorHAnsi" w:cstheme="minorHAnsi"/>
          <w:u w:val="single"/>
        </w:rPr>
        <w:t xml:space="preserve">multilateral trade </w:t>
      </w:r>
      <w:r w:rsidRPr="006D256E">
        <w:rPr>
          <w:rFonts w:asciiTheme="minorHAnsi" w:hAnsiTheme="minorHAnsi" w:cstheme="minorHAnsi"/>
          <w:b/>
          <w:iCs/>
          <w:sz w:val="24"/>
          <w:highlight w:val="cyan"/>
          <w:u w:val="single"/>
        </w:rPr>
        <w:t>agreements</w:t>
      </w:r>
      <w:r w:rsidRPr="006D256E">
        <w:rPr>
          <w:rFonts w:asciiTheme="minorHAnsi" w:hAnsiTheme="minorHAnsi" w:cstheme="minorHAnsi"/>
          <w:sz w:val="16"/>
        </w:rPr>
        <w:t xml:space="preserve"> (i.e. as a means to enforce those agreements or respond to a violation), and they might be used as a means </w:t>
      </w:r>
      <w:r w:rsidRPr="006D256E">
        <w:rPr>
          <w:rFonts w:asciiTheme="minorHAnsi" w:hAnsiTheme="minorHAnsi" w:cstheme="minorHAnsi"/>
          <w:highlight w:val="cyan"/>
          <w:u w:val="single"/>
        </w:rPr>
        <w:t>to enforce</w:t>
      </w:r>
      <w:r w:rsidRPr="006D256E">
        <w:rPr>
          <w:rFonts w:asciiTheme="minorHAnsi" w:hAnsiTheme="minorHAnsi" w:cstheme="minorHAnsi"/>
          <w:u w:val="single"/>
        </w:rPr>
        <w:t xml:space="preserve"> rules of </w:t>
      </w:r>
      <w:r w:rsidRPr="006D256E">
        <w:rPr>
          <w:rFonts w:asciiTheme="minorHAnsi" w:hAnsiTheme="minorHAnsi" w:cstheme="minorHAnsi"/>
          <w:b/>
          <w:iCs/>
          <w:sz w:val="24"/>
          <w:highlight w:val="cyan"/>
          <w:u w:val="single"/>
        </w:rPr>
        <w:t>i</w:t>
      </w:r>
      <w:r w:rsidRPr="006D256E">
        <w:rPr>
          <w:rFonts w:asciiTheme="minorHAnsi" w:hAnsiTheme="minorHAnsi" w:cstheme="minorHAnsi"/>
          <w:sz w:val="16"/>
        </w:rPr>
        <w:t xml:space="preserve">nternational </w:t>
      </w:r>
      <w:r w:rsidRPr="006D256E">
        <w:rPr>
          <w:rFonts w:asciiTheme="minorHAnsi" w:hAnsiTheme="minorHAnsi" w:cstheme="minorHAnsi"/>
          <w:b/>
          <w:iCs/>
          <w:sz w:val="24"/>
          <w:highlight w:val="cyan"/>
          <w:u w:val="single"/>
        </w:rPr>
        <w:t>law</w:t>
      </w:r>
      <w:r w:rsidRPr="006D256E">
        <w:rPr>
          <w:rFonts w:asciiTheme="minorHAnsi" w:hAnsiTheme="minorHAnsi" w:cstheme="minorHAnsi"/>
          <w:sz w:val="16"/>
        </w:rPr>
        <w:t>.10</w:t>
      </w:r>
    </w:p>
    <w:p w14:paraId="601B4B5A"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122698F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6DC7B47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The Brussels Effect takes two forms: de facto and de jure. Under the former, </w:t>
      </w:r>
      <w:r w:rsidRPr="006D256E">
        <w:rPr>
          <w:rFonts w:asciiTheme="minorHAnsi" w:hAnsiTheme="minorHAnsi" w:cstheme="minorHAnsi"/>
          <w:highlight w:val="cyan"/>
          <w:u w:val="single"/>
        </w:rPr>
        <w:t>businesses</w:t>
      </w:r>
      <w:r w:rsidRPr="006D256E">
        <w:rPr>
          <w:rFonts w:asciiTheme="minorHAnsi" w:hAnsiTheme="minorHAnsi" w:cstheme="minorHAnsi"/>
          <w:u w:val="single"/>
        </w:rPr>
        <w:t xml:space="preserve"> based </w:t>
      </w:r>
      <w:r w:rsidRPr="006D256E">
        <w:rPr>
          <w:rFonts w:asciiTheme="minorHAnsi" w:hAnsiTheme="minorHAnsi" w:cstheme="minorHAnsi"/>
          <w:b/>
          <w:iCs/>
          <w:sz w:val="24"/>
          <w:highlight w:val="cyan"/>
          <w:u w:val="single"/>
        </w:rPr>
        <w:t>outside</w:t>
      </w:r>
      <w:r w:rsidRPr="006D256E">
        <w:rPr>
          <w:rFonts w:asciiTheme="minorHAnsi" w:hAnsiTheme="minorHAnsi" w:cstheme="minorHAnsi"/>
          <w:highlight w:val="cyan"/>
          <w:u w:val="single"/>
        </w:rPr>
        <w:t xml:space="preserve"> the EU adjust their</w:t>
      </w:r>
      <w:r w:rsidRPr="006D256E">
        <w:rPr>
          <w:rFonts w:asciiTheme="minorHAnsi" w:hAnsiTheme="minorHAnsi" w:cstheme="minorHAnsi"/>
          <w:u w:val="single"/>
        </w:rPr>
        <w:t xml:space="preserve"> production </w:t>
      </w:r>
      <w:r w:rsidRPr="006D256E">
        <w:rPr>
          <w:rFonts w:asciiTheme="minorHAnsi" w:hAnsiTheme="minorHAnsi" w:cstheme="minorHAnsi"/>
          <w:highlight w:val="cyan"/>
          <w:u w:val="single"/>
        </w:rPr>
        <w:t xml:space="preserve">practices to </w:t>
      </w:r>
      <w:r w:rsidRPr="006D256E">
        <w:rPr>
          <w:rFonts w:asciiTheme="minorHAnsi" w:hAnsiTheme="minorHAnsi" w:cstheme="minorHAnsi"/>
          <w:b/>
          <w:iCs/>
          <w:sz w:val="24"/>
          <w:highlight w:val="cyan"/>
          <w:u w:val="single"/>
        </w:rPr>
        <w:t>comply</w:t>
      </w:r>
      <w:r w:rsidRPr="006D256E">
        <w:rPr>
          <w:rFonts w:asciiTheme="minorHAnsi" w:hAnsiTheme="minorHAnsi" w:cstheme="minorHAnsi"/>
          <w:u w:val="single"/>
        </w:rPr>
        <w:t xml:space="preserve"> with EU</w:t>
      </w:r>
      <w:r w:rsidRPr="006D256E">
        <w:rPr>
          <w:rFonts w:asciiTheme="minorHAnsi" w:hAnsiTheme="minorHAnsi" w:cstheme="minorHAnsi"/>
          <w:sz w:val="16"/>
        </w:rPr>
        <w:t xml:space="preserve"> regulations in order </w:t>
      </w:r>
      <w:r w:rsidRPr="006D256E">
        <w:rPr>
          <w:rFonts w:asciiTheme="minorHAnsi" w:hAnsiTheme="minorHAnsi" w:cstheme="minorHAnsi"/>
          <w:highlight w:val="cyan"/>
          <w:u w:val="single"/>
        </w:rPr>
        <w:t>to sell</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products</w:t>
      </w:r>
      <w:r w:rsidRPr="006D256E">
        <w:rPr>
          <w:rFonts w:asciiTheme="minorHAnsi" w:hAnsiTheme="minorHAnsi" w:cstheme="minorHAnsi"/>
          <w:u w:val="single"/>
        </w:rPr>
        <w:t xml:space="preserve"> and services </w:t>
      </w:r>
      <w:r w:rsidRPr="006D256E">
        <w:rPr>
          <w:rFonts w:asciiTheme="minorHAnsi" w:hAnsiTheme="minorHAnsi" w:cstheme="minorHAnsi"/>
          <w:highlight w:val="cyan"/>
          <w:u w:val="single"/>
        </w:rPr>
        <w:t xml:space="preserve">to </w:t>
      </w:r>
      <w:r w:rsidRPr="006D256E">
        <w:rPr>
          <w:rFonts w:asciiTheme="minorHAnsi" w:hAnsiTheme="minorHAnsi" w:cstheme="minorHAnsi"/>
          <w:b/>
          <w:iCs/>
          <w:sz w:val="24"/>
          <w:highlight w:val="cyan"/>
          <w:u w:val="single"/>
        </w:rPr>
        <w:t>European</w:t>
      </w:r>
      <w:r w:rsidRPr="006D256E">
        <w:rPr>
          <w:rFonts w:asciiTheme="minorHAnsi" w:hAnsiTheme="minorHAnsi" w:cstheme="minorHAnsi"/>
          <w:u w:val="single"/>
        </w:rPr>
        <w:t xml:space="preserve"> consumer</w:t>
      </w:r>
      <w:r w:rsidRPr="006D256E">
        <w:rPr>
          <w:rFonts w:asciiTheme="minorHAnsi" w:hAnsiTheme="minorHAnsi" w:cstheme="minorHAnsi"/>
          <w:b/>
          <w:iCs/>
          <w:sz w:val="24"/>
          <w:highlight w:val="cyan"/>
          <w:u w:val="single"/>
        </w:rPr>
        <w:t>s</w:t>
      </w:r>
      <w:r w:rsidRPr="006D256E">
        <w:rPr>
          <w:rFonts w:asciiTheme="minorHAnsi" w:hAnsiTheme="minorHAnsi" w:cstheme="minorHAnsi"/>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6D256E">
        <w:rPr>
          <w:rFonts w:asciiTheme="minorHAnsi" w:hAnsiTheme="minorHAnsi" w:cstheme="minorHAnsi"/>
          <w:u w:val="single"/>
        </w:rPr>
        <w:t xml:space="preserve">countries </w:t>
      </w:r>
      <w:r w:rsidRPr="006D256E">
        <w:rPr>
          <w:rFonts w:asciiTheme="minorHAnsi" w:hAnsiTheme="minorHAnsi" w:cstheme="minorHAnsi"/>
          <w:b/>
          <w:iCs/>
          <w:sz w:val="24"/>
          <w:u w:val="single"/>
        </w:rPr>
        <w:t>adopt</w:t>
      </w:r>
      <w:r w:rsidRPr="006D256E">
        <w:rPr>
          <w:rFonts w:asciiTheme="minorHAnsi" w:hAnsiTheme="minorHAnsi" w:cstheme="minorHAnsi"/>
          <w:u w:val="single"/>
        </w:rPr>
        <w:t xml:space="preserve"> EU rules</w:t>
      </w:r>
      <w:r w:rsidRPr="006D256E">
        <w:rPr>
          <w:rFonts w:asciiTheme="minorHAnsi" w:hAnsiTheme="minorHAnsi" w:cstheme="minorHAnsi"/>
          <w:sz w:val="16"/>
        </w:rPr>
        <w:t xml:space="preserve"> either </w:t>
      </w:r>
      <w:r w:rsidRPr="006D256E">
        <w:rPr>
          <w:rFonts w:asciiTheme="minorHAnsi" w:hAnsiTheme="minorHAnsi" w:cstheme="minorHAnsi"/>
          <w:highlight w:val="cyan"/>
          <w:u w:val="single"/>
        </w:rPr>
        <w:t xml:space="preserve">because of </w:t>
      </w:r>
      <w:r w:rsidRPr="006D256E">
        <w:rPr>
          <w:rFonts w:asciiTheme="minorHAnsi" w:hAnsiTheme="minorHAnsi" w:cstheme="minorHAnsi"/>
          <w:b/>
          <w:iCs/>
          <w:sz w:val="24"/>
          <w:highlight w:val="cyan"/>
          <w:u w:val="single"/>
        </w:rPr>
        <w:t>lobbying</w:t>
      </w:r>
      <w:r w:rsidRPr="006D256E">
        <w:rPr>
          <w:rFonts w:asciiTheme="minorHAnsi" w:hAnsiTheme="minorHAnsi" w:cstheme="minorHAnsi"/>
          <w:u w:val="single"/>
        </w:rPr>
        <w:t xml:space="preserve"> from domestic businesses</w:t>
      </w:r>
      <w:r w:rsidRPr="006D256E">
        <w:rPr>
          <w:rFonts w:asciiTheme="minorHAnsi" w:hAnsiTheme="minorHAnsi" w:cstheme="minorHAnsi"/>
          <w:sz w:val="16"/>
        </w:rPr>
        <w:t xml:space="preserve"> who are already following the de facto Brussels Effect, </w:t>
      </w:r>
      <w:r w:rsidRPr="006D256E">
        <w:rPr>
          <w:rFonts w:asciiTheme="minorHAnsi" w:hAnsiTheme="minorHAnsi" w:cstheme="minorHAnsi"/>
          <w:highlight w:val="cyan"/>
          <w:u w:val="single"/>
        </w:rPr>
        <w:t>or</w:t>
      </w:r>
      <w:r w:rsidRPr="006D256E">
        <w:rPr>
          <w:rFonts w:asciiTheme="minorHAnsi" w:hAnsiTheme="minorHAnsi" w:cstheme="minorHAnsi"/>
          <w:u w:val="single"/>
        </w:rPr>
        <w:t xml:space="preserve"> in an effort </w:t>
      </w:r>
      <w:r w:rsidRPr="006D256E">
        <w:rPr>
          <w:rFonts w:asciiTheme="minorHAnsi" w:hAnsiTheme="minorHAnsi" w:cstheme="minorHAnsi"/>
          <w:highlight w:val="cyan"/>
          <w:u w:val="single"/>
        </w:rPr>
        <w:t>to boost</w:t>
      </w:r>
      <w:r w:rsidRPr="006D256E">
        <w:rPr>
          <w:rFonts w:asciiTheme="minorHAnsi" w:hAnsiTheme="minorHAnsi" w:cstheme="minorHAnsi"/>
          <w:u w:val="single"/>
        </w:rPr>
        <w:t xml:space="preserve"> national </w:t>
      </w:r>
      <w:r w:rsidRPr="006D256E">
        <w:rPr>
          <w:rFonts w:asciiTheme="minorHAnsi" w:hAnsiTheme="minorHAnsi" w:cstheme="minorHAnsi"/>
          <w:b/>
          <w:iCs/>
          <w:sz w:val="24"/>
          <w:highlight w:val="cyan"/>
          <w:u w:val="single"/>
        </w:rPr>
        <w:t>exports</w:t>
      </w:r>
      <w:r w:rsidRPr="006D256E">
        <w:rPr>
          <w:rFonts w:asciiTheme="minorHAnsi" w:hAnsiTheme="minorHAnsi" w:cstheme="minorHAnsi"/>
          <w:u w:val="single"/>
        </w:rPr>
        <w:t xml:space="preserve"> to the EU</w:t>
      </w:r>
      <w:r w:rsidRPr="006D256E">
        <w:rPr>
          <w:rFonts w:asciiTheme="minorHAnsi" w:hAnsiTheme="minorHAnsi" w:cstheme="minorHAnsi"/>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2164216A"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&lt;&lt;TEXT CONDENSED, NONE OMITTED&gt;&gt;</w:t>
      </w:r>
    </w:p>
    <w:p w14:paraId="196298AE" w14:textId="77777777" w:rsidR="006D256E" w:rsidRPr="006D256E" w:rsidRDefault="006D256E" w:rsidP="006D256E">
      <w:pPr>
        <w:rPr>
          <w:rFonts w:asciiTheme="minorHAnsi" w:hAnsiTheme="minorHAnsi" w:cstheme="minorHAnsi"/>
          <w:sz w:val="8"/>
        </w:rPr>
      </w:pPr>
      <w:r w:rsidRPr="006D256E">
        <w:rPr>
          <w:rFonts w:asciiTheme="minorHAnsi" w:hAnsiTheme="minorHAnsi" w:cstheme="minorHAnsi"/>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7688156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&lt;&lt;PARAGRAPH BREAKS RESUME&gt;&gt;</w:t>
      </w:r>
    </w:p>
    <w:p w14:paraId="5DA9706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Assuming for the moment a reasonably good-case scenario in respect of capacity, we turn to regulatory stringency. </w:t>
      </w:r>
      <w:r w:rsidRPr="006D256E">
        <w:rPr>
          <w:rFonts w:asciiTheme="minorHAnsi" w:hAnsiTheme="minorHAnsi" w:cstheme="minorHAnsi"/>
          <w:b/>
          <w:iCs/>
          <w:sz w:val="24"/>
          <w:u w:val="single"/>
        </w:rPr>
        <w:t>EU</w:t>
      </w:r>
      <w:r w:rsidRPr="006D256E">
        <w:rPr>
          <w:rFonts w:asciiTheme="minorHAnsi" w:hAnsiTheme="minorHAnsi" w:cstheme="minorHAnsi"/>
          <w:u w:val="single"/>
        </w:rPr>
        <w:t xml:space="preserve"> regulators</w:t>
      </w:r>
      <w:r w:rsidRPr="006D256E">
        <w:rPr>
          <w:rFonts w:asciiTheme="minorHAnsi" w:hAnsiTheme="minorHAnsi" w:cstheme="minorHAnsi"/>
          <w:sz w:val="16"/>
        </w:rPr>
        <w:t xml:space="preserve"> tend to </w:t>
      </w:r>
      <w:r w:rsidRPr="006D256E">
        <w:rPr>
          <w:rFonts w:asciiTheme="minorHAnsi" w:hAnsiTheme="minorHAnsi" w:cstheme="minorHAnsi"/>
          <w:u w:val="single"/>
        </w:rPr>
        <w:t xml:space="preserve">require </w:t>
      </w:r>
      <w:r w:rsidRPr="006D256E">
        <w:rPr>
          <w:rFonts w:asciiTheme="minorHAnsi" w:hAnsiTheme="minorHAnsi" w:cstheme="minorHAnsi"/>
          <w:b/>
          <w:iCs/>
          <w:sz w:val="24"/>
          <w:u w:val="single"/>
        </w:rPr>
        <w:t>higher standards</w:t>
      </w:r>
      <w:r w:rsidRPr="006D256E">
        <w:rPr>
          <w:rFonts w:asciiTheme="minorHAnsi" w:hAnsiTheme="minorHAnsi" w:cstheme="minorHAnsi"/>
          <w:u w:val="single"/>
        </w:rPr>
        <w:t xml:space="preserve"> than</w:t>
      </w:r>
      <w:r w:rsidRPr="006D256E">
        <w:rPr>
          <w:rFonts w:asciiTheme="minorHAnsi" w:hAnsiTheme="minorHAnsi" w:cstheme="minorHAnsi"/>
          <w:sz w:val="16"/>
        </w:rPr>
        <w:t xml:space="preserve"> other large import markets (most notably, </w:t>
      </w:r>
      <w:r w:rsidRPr="006D256E">
        <w:rPr>
          <w:rFonts w:asciiTheme="minorHAnsi" w:hAnsiTheme="minorHAnsi" w:cstheme="minorHAnsi"/>
          <w:u w:val="single"/>
        </w:rPr>
        <w:t>the USA</w:t>
      </w:r>
      <w:r w:rsidRPr="006D256E">
        <w:rPr>
          <w:rFonts w:asciiTheme="minorHAnsi" w:hAnsiTheme="minorHAnsi" w:cstheme="minorHAnsi"/>
          <w:sz w:val="16"/>
        </w:rPr>
        <w:t xml:space="preserve">), especially when it comes to consumer products. </w:t>
      </w:r>
      <w:r w:rsidRPr="006D256E">
        <w:rPr>
          <w:rFonts w:asciiTheme="minorHAnsi" w:hAnsiTheme="minorHAnsi" w:cstheme="minorHAnsi"/>
          <w:highlight w:val="cyan"/>
          <w:u w:val="single"/>
        </w:rPr>
        <w:t>Operators</w:t>
      </w:r>
      <w:r w:rsidRPr="006D256E">
        <w:rPr>
          <w:rFonts w:asciiTheme="minorHAnsi" w:hAnsiTheme="minorHAnsi" w:cstheme="minorHAnsi"/>
          <w:u w:val="single"/>
        </w:rPr>
        <w:t xml:space="preserve"> have an incentive to </w:t>
      </w:r>
      <w:r w:rsidRPr="006D256E">
        <w:rPr>
          <w:rFonts w:asciiTheme="minorHAnsi" w:hAnsiTheme="minorHAnsi" w:cstheme="minorHAnsi"/>
          <w:b/>
          <w:iCs/>
          <w:sz w:val="24"/>
          <w:highlight w:val="cyan"/>
          <w:u w:val="single"/>
        </w:rPr>
        <w:t>satisfy</w:t>
      </w:r>
      <w:r w:rsidRPr="006D256E">
        <w:rPr>
          <w:rFonts w:asciiTheme="minorHAnsi" w:hAnsiTheme="minorHAnsi" w:cstheme="minorHAnsi"/>
          <w:highlight w:val="cyan"/>
          <w:u w:val="single"/>
        </w:rPr>
        <w:t xml:space="preserve"> the</w:t>
      </w:r>
      <w:r w:rsidRPr="006D256E">
        <w:rPr>
          <w:rFonts w:asciiTheme="minorHAnsi" w:hAnsiTheme="minorHAnsi" w:cstheme="minorHAnsi"/>
          <w:u w:val="single"/>
        </w:rPr>
        <w:t xml:space="preserve"> EU </w:t>
      </w:r>
      <w:r w:rsidRPr="006D256E">
        <w:rPr>
          <w:rFonts w:asciiTheme="minorHAnsi" w:hAnsiTheme="minorHAnsi" w:cstheme="minorHAnsi"/>
          <w:highlight w:val="cyan"/>
          <w:u w:val="single"/>
        </w:rPr>
        <w:t>standard, because</w:t>
      </w:r>
      <w:r w:rsidRPr="006D256E">
        <w:rPr>
          <w:rFonts w:asciiTheme="minorHAnsi" w:hAnsiTheme="minorHAnsi" w:cstheme="minorHAnsi"/>
          <w:u w:val="single"/>
        </w:rPr>
        <w:t xml:space="preserve"> ex hypothesi </w:t>
      </w:r>
      <w:r w:rsidRPr="006D256E">
        <w:rPr>
          <w:rFonts w:asciiTheme="minorHAnsi" w:hAnsiTheme="minorHAnsi" w:cstheme="minorHAnsi"/>
          <w:highlight w:val="cyan"/>
          <w:u w:val="single"/>
        </w:rPr>
        <w:t>they</w:t>
      </w:r>
      <w:r w:rsidRPr="006D256E">
        <w:rPr>
          <w:rFonts w:asciiTheme="minorHAnsi" w:hAnsiTheme="minorHAnsi" w:cstheme="minorHAnsi"/>
          <w:u w:val="single"/>
        </w:rPr>
        <w:t xml:space="preserve"> will have also </w:t>
      </w:r>
      <w:r w:rsidRPr="006D256E">
        <w:rPr>
          <w:rFonts w:asciiTheme="minorHAnsi" w:hAnsiTheme="minorHAnsi" w:cstheme="minorHAnsi"/>
          <w:highlight w:val="cyan"/>
          <w:u w:val="single"/>
        </w:rPr>
        <w:t>met the</w:t>
      </w:r>
      <w:r w:rsidRPr="006D256E">
        <w:rPr>
          <w:rFonts w:asciiTheme="minorHAnsi" w:hAnsiTheme="minorHAnsi" w:cstheme="minorHAnsi"/>
          <w:sz w:val="16"/>
        </w:rPr>
        <w:t xml:space="preserve"> (</w:t>
      </w:r>
      <w:r w:rsidRPr="006D256E">
        <w:rPr>
          <w:rFonts w:asciiTheme="minorHAnsi" w:hAnsiTheme="minorHAnsi" w:cstheme="minorHAnsi"/>
          <w:u w:val="single"/>
        </w:rPr>
        <w:t>lower</w:t>
      </w:r>
      <w:r w:rsidRPr="006D256E">
        <w:rPr>
          <w:rFonts w:asciiTheme="minorHAnsi" w:hAnsiTheme="minorHAnsi" w:cstheme="minorHAnsi"/>
          <w:sz w:val="16"/>
        </w:rPr>
        <w:t xml:space="preserve">) </w:t>
      </w:r>
      <w:r w:rsidRPr="006D256E">
        <w:rPr>
          <w:rFonts w:asciiTheme="minorHAnsi" w:hAnsiTheme="minorHAnsi" w:cstheme="minorHAnsi"/>
          <w:highlight w:val="cyan"/>
          <w:u w:val="single"/>
        </w:rPr>
        <w:t>standards</w:t>
      </w:r>
      <w:r w:rsidRPr="006D256E">
        <w:rPr>
          <w:rFonts w:asciiTheme="minorHAnsi" w:hAnsiTheme="minorHAnsi" w:cstheme="minorHAnsi"/>
          <w:u w:val="single"/>
        </w:rPr>
        <w:t xml:space="preserve"> required </w:t>
      </w:r>
      <w:r w:rsidRPr="006D256E">
        <w:rPr>
          <w:rFonts w:asciiTheme="minorHAnsi" w:hAnsiTheme="minorHAnsi" w:cstheme="minorHAnsi"/>
          <w:highlight w:val="cyan"/>
          <w:u w:val="single"/>
        </w:rPr>
        <w:t xml:space="preserve">for </w:t>
      </w:r>
      <w:r w:rsidRPr="006D256E">
        <w:rPr>
          <w:rFonts w:asciiTheme="minorHAnsi" w:hAnsiTheme="minorHAnsi" w:cstheme="minorHAnsi"/>
          <w:b/>
          <w:iCs/>
          <w:sz w:val="24"/>
          <w:highlight w:val="cyan"/>
          <w:u w:val="single"/>
        </w:rPr>
        <w:t>other markets</w:t>
      </w:r>
      <w:r w:rsidRPr="006D256E">
        <w:rPr>
          <w:rFonts w:asciiTheme="minorHAnsi" w:hAnsiTheme="minorHAnsi" w:cstheme="minorHAnsi"/>
          <w:sz w:val="16"/>
        </w:rPr>
        <w:t xml:space="preserve">. The point Bradford makes in her book is that </w:t>
      </w:r>
      <w:r w:rsidRPr="006D256E">
        <w:rPr>
          <w:rFonts w:asciiTheme="minorHAnsi" w:hAnsiTheme="minorHAnsi" w:cstheme="minorHAnsi"/>
          <w:u w:val="single"/>
        </w:rPr>
        <w:t xml:space="preserve">EU consumers and voters demand </w:t>
      </w:r>
      <w:r w:rsidRPr="006D256E">
        <w:rPr>
          <w:rFonts w:asciiTheme="minorHAnsi" w:hAnsiTheme="minorHAnsi" w:cstheme="minorHAnsi"/>
          <w:b/>
          <w:iCs/>
          <w:sz w:val="24"/>
          <w:u w:val="single"/>
        </w:rPr>
        <w:t>higher</w:t>
      </w:r>
      <w:r w:rsidRPr="006D256E">
        <w:rPr>
          <w:rFonts w:asciiTheme="minorHAnsi" w:hAnsiTheme="minorHAnsi" w:cstheme="minorHAnsi"/>
          <w:u w:val="single"/>
        </w:rPr>
        <w:t xml:space="preserve"> standards than elsewhere – so the </w:t>
      </w:r>
      <w:r w:rsidRPr="006D256E">
        <w:rPr>
          <w:rFonts w:asciiTheme="minorHAnsi" w:hAnsiTheme="minorHAnsi" w:cstheme="minorHAnsi"/>
          <w:b/>
          <w:iCs/>
          <w:sz w:val="24"/>
          <w:u w:val="single"/>
        </w:rPr>
        <w:t>stringent</w:t>
      </w:r>
      <w:r w:rsidRPr="006D256E">
        <w:rPr>
          <w:rFonts w:asciiTheme="minorHAnsi" w:hAnsiTheme="minorHAnsi" w:cstheme="minorHAnsi"/>
          <w:u w:val="single"/>
        </w:rPr>
        <w:t xml:space="preserve"> EU regulation enjoys </w:t>
      </w:r>
      <w:r w:rsidRPr="006D256E">
        <w:rPr>
          <w:rFonts w:asciiTheme="minorHAnsi" w:hAnsiTheme="minorHAnsi" w:cstheme="minorHAnsi"/>
          <w:b/>
          <w:iCs/>
          <w:sz w:val="24"/>
          <w:u w:val="single"/>
        </w:rPr>
        <w:t>political support</w:t>
      </w:r>
      <w:r w:rsidRPr="006D256E">
        <w:rPr>
          <w:rFonts w:asciiTheme="minorHAnsi" w:hAnsiTheme="minorHAnsi" w:cstheme="minorHAnsi"/>
          <w:sz w:val="16"/>
        </w:rPr>
        <w:t xml:space="preserve">.36 Therefore, EU regulatory stringency in the field of labour standards will depend on the level of public support for higher labour standards, even if this results in higher consumer prices for certain imported goods. </w:t>
      </w:r>
      <w:r w:rsidRPr="006D256E">
        <w:rPr>
          <w:rFonts w:asciiTheme="minorHAnsi" w:hAnsiTheme="minorHAnsi" w:cstheme="minorHAnsi"/>
          <w:u w:val="single"/>
        </w:rPr>
        <w:t>When it comes to</w:t>
      </w:r>
      <w:r w:rsidRPr="006D256E">
        <w:rPr>
          <w:rFonts w:asciiTheme="minorHAnsi" w:hAnsiTheme="minorHAnsi" w:cstheme="minorHAnsi"/>
          <w:sz w:val="16"/>
        </w:rPr>
        <w:t xml:space="preserve"> forced </w:t>
      </w:r>
      <w:r w:rsidRPr="006D256E">
        <w:rPr>
          <w:rFonts w:asciiTheme="minorHAnsi" w:hAnsiTheme="minorHAnsi" w:cstheme="minorHAnsi"/>
          <w:u w:val="single"/>
        </w:rPr>
        <w:t xml:space="preserve">labour, it is </w:t>
      </w:r>
      <w:r w:rsidRPr="006D256E">
        <w:rPr>
          <w:rFonts w:asciiTheme="minorHAnsi" w:hAnsiTheme="minorHAnsi" w:cstheme="minorHAnsi"/>
          <w:b/>
          <w:iCs/>
          <w:sz w:val="24"/>
          <w:u w:val="single"/>
        </w:rPr>
        <w:t>reasonable</w:t>
      </w:r>
      <w:r w:rsidRPr="006D256E">
        <w:rPr>
          <w:rFonts w:asciiTheme="minorHAnsi" w:hAnsiTheme="minorHAnsi" w:cstheme="minorHAnsi"/>
          <w:u w:val="single"/>
        </w:rPr>
        <w:t xml:space="preserve"> to assume that there is widespread public </w:t>
      </w:r>
      <w:r w:rsidRPr="006D256E">
        <w:rPr>
          <w:rFonts w:asciiTheme="minorHAnsi" w:hAnsiTheme="minorHAnsi" w:cstheme="minorHAnsi"/>
          <w:b/>
          <w:iCs/>
          <w:sz w:val="24"/>
          <w:u w:val="single"/>
        </w:rPr>
        <w:t>concern</w:t>
      </w:r>
      <w:r w:rsidRPr="006D256E">
        <w:rPr>
          <w:rFonts w:asciiTheme="minorHAnsi" w:hAnsiTheme="minorHAnsi" w:cstheme="minorHAnsi"/>
          <w:u w:val="single"/>
        </w:rPr>
        <w:t xml:space="preserve"> about this issue, and</w:t>
      </w:r>
      <w:r w:rsidRPr="006D256E">
        <w:rPr>
          <w:rFonts w:asciiTheme="minorHAnsi" w:hAnsiTheme="minorHAnsi" w:cstheme="minorHAnsi"/>
          <w:sz w:val="16"/>
        </w:rPr>
        <w:t xml:space="preserve"> thus </w:t>
      </w:r>
      <w:r w:rsidRPr="006D256E">
        <w:rPr>
          <w:rFonts w:asciiTheme="minorHAnsi" w:hAnsiTheme="minorHAnsi" w:cstheme="minorHAnsi"/>
          <w:u w:val="single"/>
        </w:rPr>
        <w:t xml:space="preserve">sufficient political </w:t>
      </w:r>
      <w:r w:rsidRPr="006D256E">
        <w:rPr>
          <w:rFonts w:asciiTheme="minorHAnsi" w:hAnsiTheme="minorHAnsi" w:cstheme="minorHAnsi"/>
          <w:b/>
          <w:iCs/>
          <w:sz w:val="24"/>
          <w:u w:val="single"/>
        </w:rPr>
        <w:t>support</w:t>
      </w:r>
      <w:r w:rsidRPr="006D256E">
        <w:rPr>
          <w:rFonts w:asciiTheme="minorHAnsi" w:hAnsiTheme="minorHAnsi" w:cstheme="minorHAnsi"/>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6D256E">
        <w:rPr>
          <w:rFonts w:asciiTheme="minorHAnsi" w:hAnsiTheme="minorHAnsi" w:cstheme="minorHAnsi"/>
          <w:u w:val="single"/>
        </w:rPr>
        <w:t xml:space="preserve">the </w:t>
      </w:r>
      <w:r w:rsidRPr="006D256E">
        <w:rPr>
          <w:rFonts w:asciiTheme="minorHAnsi" w:hAnsiTheme="minorHAnsi" w:cstheme="minorHAnsi"/>
          <w:b/>
          <w:iCs/>
          <w:sz w:val="24"/>
          <w:u w:val="single"/>
        </w:rPr>
        <w:t>EU</w:t>
      </w:r>
      <w:r w:rsidRPr="006D256E">
        <w:rPr>
          <w:rFonts w:asciiTheme="minorHAnsi" w:hAnsiTheme="minorHAnsi" w:cstheme="minorHAnsi"/>
          <w:u w:val="single"/>
        </w:rPr>
        <w:t xml:space="preserve"> and its Member States have historically played a </w:t>
      </w:r>
      <w:r w:rsidRPr="006D256E">
        <w:rPr>
          <w:rFonts w:asciiTheme="minorHAnsi" w:hAnsiTheme="minorHAnsi" w:cstheme="minorHAnsi"/>
          <w:b/>
          <w:iCs/>
          <w:sz w:val="24"/>
          <w:u w:val="single"/>
        </w:rPr>
        <w:t>lead</w:t>
      </w:r>
      <w:r w:rsidRPr="006D256E">
        <w:rPr>
          <w:rFonts w:asciiTheme="minorHAnsi" w:hAnsiTheme="minorHAnsi" w:cstheme="minorHAnsi"/>
          <w:u w:val="single"/>
        </w:rPr>
        <w:t xml:space="preserve">ing role in shaping the content of international legal </w:t>
      </w:r>
      <w:r w:rsidRPr="006D256E">
        <w:rPr>
          <w:rFonts w:asciiTheme="minorHAnsi" w:hAnsiTheme="minorHAnsi" w:cstheme="minorHAnsi"/>
          <w:b/>
          <w:iCs/>
          <w:sz w:val="24"/>
          <w:u w:val="single"/>
        </w:rPr>
        <w:t>norms</w:t>
      </w:r>
      <w:r w:rsidRPr="006D256E">
        <w:rPr>
          <w:rFonts w:asciiTheme="minorHAnsi" w:hAnsiTheme="minorHAnsi" w:cstheme="minorHAnsi"/>
          <w:sz w:val="16"/>
        </w:rPr>
        <w:t xml:space="preserve"> themselves, such that the international norms being transmitted via EU market mechanisms like the Regulation are themselves ‘European’ standards. </w:t>
      </w:r>
      <w:r w:rsidRPr="006D256E">
        <w:rPr>
          <w:rFonts w:asciiTheme="minorHAnsi" w:hAnsiTheme="minorHAnsi" w:cstheme="minorHAnsi"/>
          <w:u w:val="single"/>
        </w:rPr>
        <w:t xml:space="preserve">However, from the normative </w:t>
      </w:r>
      <w:r w:rsidRPr="006D256E">
        <w:rPr>
          <w:rFonts w:asciiTheme="minorHAnsi" w:hAnsiTheme="minorHAnsi" w:cstheme="minorHAnsi"/>
          <w:b/>
          <w:iCs/>
          <w:sz w:val="24"/>
          <w:u w:val="single"/>
        </w:rPr>
        <w:t>perspective</w:t>
      </w:r>
      <w:r w:rsidRPr="006D256E">
        <w:rPr>
          <w:rFonts w:asciiTheme="minorHAnsi" w:hAnsiTheme="minorHAnsi" w:cstheme="minorHAnsi"/>
          <w:u w:val="single"/>
        </w:rPr>
        <w:t xml:space="preserve"> of eliminating forced </w:t>
      </w:r>
      <w:r w:rsidRPr="006D256E">
        <w:rPr>
          <w:rFonts w:asciiTheme="minorHAnsi" w:hAnsiTheme="minorHAnsi" w:cstheme="minorHAnsi"/>
          <w:b/>
          <w:iCs/>
          <w:sz w:val="24"/>
          <w:u w:val="single"/>
        </w:rPr>
        <w:t>labour</w:t>
      </w:r>
      <w:r w:rsidRPr="006D256E">
        <w:rPr>
          <w:rFonts w:asciiTheme="minorHAnsi" w:hAnsiTheme="minorHAnsi" w:cstheme="minorHAnsi"/>
          <w:u w:val="single"/>
        </w:rPr>
        <w:t xml:space="preserve">, it does not matter whether the </w:t>
      </w:r>
      <w:r w:rsidRPr="006D256E">
        <w:rPr>
          <w:rFonts w:asciiTheme="minorHAnsi" w:hAnsiTheme="minorHAnsi" w:cstheme="minorHAnsi"/>
          <w:b/>
          <w:iCs/>
          <w:sz w:val="24"/>
          <w:u w:val="single"/>
        </w:rPr>
        <w:t>prohibition</w:t>
      </w:r>
      <w:r w:rsidRPr="006D256E">
        <w:rPr>
          <w:rFonts w:asciiTheme="minorHAnsi" w:hAnsiTheme="minorHAnsi" w:cstheme="minorHAnsi"/>
          <w:u w:val="single"/>
        </w:rPr>
        <w:t xml:space="preserve"> is distinctly </w:t>
      </w:r>
      <w:r w:rsidRPr="006D256E">
        <w:rPr>
          <w:rFonts w:asciiTheme="minorHAnsi" w:hAnsiTheme="minorHAnsi" w:cstheme="minorHAnsi"/>
          <w:b/>
          <w:iCs/>
          <w:sz w:val="24"/>
          <w:u w:val="single"/>
        </w:rPr>
        <w:t>European</w:t>
      </w:r>
      <w:r w:rsidRPr="006D256E">
        <w:rPr>
          <w:rFonts w:asciiTheme="minorHAnsi" w:hAnsiTheme="minorHAnsi" w:cstheme="minorHAnsi"/>
          <w:sz w:val="16"/>
        </w:rPr>
        <w:t>.39</w:t>
      </w:r>
    </w:p>
    <w:p w14:paraId="484ACA02"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&lt;&lt;TEXT CONDENSED, NONE OMITTED&gt;&gt;</w:t>
      </w:r>
    </w:p>
    <w:p w14:paraId="78348258" w14:textId="77777777" w:rsidR="006D256E" w:rsidRPr="006D256E" w:rsidRDefault="006D256E" w:rsidP="006D256E">
      <w:pPr>
        <w:rPr>
          <w:rFonts w:asciiTheme="minorHAnsi" w:hAnsiTheme="minorHAnsi" w:cstheme="minorHAnsi"/>
          <w:sz w:val="8"/>
        </w:rPr>
      </w:pPr>
      <w:r w:rsidRPr="006D256E">
        <w:rPr>
          <w:rFonts w:asciiTheme="minorHAnsi" w:hAnsiTheme="minorHAnsi" w:cstheme="minorHAnsi"/>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11795F16"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&lt;&lt;PARAGRAPH BREAKS RESUME&gt;&gt;</w:t>
      </w:r>
    </w:p>
    <w:p w14:paraId="78417EDE"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6D256E">
        <w:rPr>
          <w:rFonts w:asciiTheme="minorHAnsi" w:hAnsiTheme="minorHAnsi" w:cstheme="minorHAnsi"/>
          <w:highlight w:val="cyan"/>
          <w:u w:val="single"/>
        </w:rPr>
        <w:t>Operators can</w:t>
      </w:r>
      <w:r w:rsidRPr="006D256E">
        <w:rPr>
          <w:rFonts w:asciiTheme="minorHAnsi" w:hAnsiTheme="minorHAnsi" w:cstheme="minorHAnsi"/>
          <w:u w:val="single"/>
        </w:rPr>
        <w:t xml:space="preserve"> thus </w:t>
      </w:r>
      <w:r w:rsidRPr="006D256E">
        <w:rPr>
          <w:rFonts w:asciiTheme="minorHAnsi" w:hAnsiTheme="minorHAnsi" w:cstheme="minorHAnsi"/>
          <w:b/>
          <w:iCs/>
          <w:sz w:val="24"/>
          <w:highlight w:val="cyan"/>
          <w:u w:val="single"/>
        </w:rPr>
        <w:t>only</w:t>
      </w:r>
      <w:r w:rsidRPr="006D256E">
        <w:rPr>
          <w:rFonts w:asciiTheme="minorHAnsi" w:hAnsiTheme="minorHAnsi" w:cstheme="minorHAnsi"/>
          <w:highlight w:val="cyan"/>
          <w:u w:val="single"/>
        </w:rPr>
        <w:t xml:space="preserve"> take advantage</w:t>
      </w:r>
      <w:r w:rsidRPr="006D256E">
        <w:rPr>
          <w:rFonts w:asciiTheme="minorHAnsi" w:hAnsiTheme="minorHAnsi" w:cstheme="minorHAnsi"/>
          <w:u w:val="single"/>
        </w:rPr>
        <w:t xml:space="preserve"> of</w:t>
      </w:r>
      <w:r w:rsidRPr="006D256E">
        <w:rPr>
          <w:rFonts w:asciiTheme="minorHAnsi" w:hAnsiTheme="minorHAnsi" w:cstheme="minorHAnsi"/>
          <w:sz w:val="16"/>
        </w:rPr>
        <w:t xml:space="preserve"> forced </w:t>
      </w:r>
      <w:r w:rsidRPr="006D256E">
        <w:rPr>
          <w:rFonts w:asciiTheme="minorHAnsi" w:hAnsiTheme="minorHAnsi" w:cstheme="minorHAnsi"/>
          <w:u w:val="single"/>
        </w:rPr>
        <w:t xml:space="preserve">labour </w:t>
      </w:r>
      <w:r w:rsidRPr="006D256E">
        <w:rPr>
          <w:rFonts w:asciiTheme="minorHAnsi" w:hAnsiTheme="minorHAnsi" w:cstheme="minorHAnsi"/>
          <w:highlight w:val="cyan"/>
          <w:u w:val="single"/>
        </w:rPr>
        <w:t>if</w:t>
      </w:r>
      <w:r w:rsidRPr="006D256E">
        <w:rPr>
          <w:rFonts w:asciiTheme="minorHAnsi" w:hAnsiTheme="minorHAnsi" w:cstheme="minorHAnsi"/>
          <w:u w:val="single"/>
        </w:rPr>
        <w:t xml:space="preserve"> they are </w:t>
      </w:r>
      <w:r w:rsidRPr="006D256E">
        <w:rPr>
          <w:rFonts w:asciiTheme="minorHAnsi" w:hAnsiTheme="minorHAnsi" w:cstheme="minorHAnsi"/>
          <w:highlight w:val="cyan"/>
          <w:u w:val="single"/>
        </w:rPr>
        <w:t xml:space="preserve">certain there is </w:t>
      </w:r>
      <w:r w:rsidRPr="006D256E">
        <w:rPr>
          <w:rFonts w:asciiTheme="minorHAnsi" w:hAnsiTheme="minorHAnsi" w:cstheme="minorHAnsi"/>
          <w:b/>
          <w:iCs/>
          <w:sz w:val="24"/>
          <w:highlight w:val="cyan"/>
          <w:u w:val="single"/>
        </w:rPr>
        <w:t>no prospect</w:t>
      </w:r>
      <w:r w:rsidRPr="006D256E">
        <w:rPr>
          <w:rFonts w:asciiTheme="minorHAnsi" w:hAnsiTheme="minorHAnsi" w:cstheme="minorHAnsi"/>
          <w:highlight w:val="cyan"/>
          <w:u w:val="single"/>
        </w:rPr>
        <w:t xml:space="preserve"> of</w:t>
      </w:r>
      <w:r w:rsidRPr="006D256E">
        <w:rPr>
          <w:rFonts w:asciiTheme="minorHAnsi" w:hAnsiTheme="minorHAnsi" w:cstheme="minorHAnsi"/>
          <w:u w:val="single"/>
        </w:rPr>
        <w:t xml:space="preserve"> the product of that </w:t>
      </w:r>
      <w:r w:rsidRPr="006D256E">
        <w:rPr>
          <w:rFonts w:asciiTheme="minorHAnsi" w:hAnsiTheme="minorHAnsi" w:cstheme="minorHAnsi"/>
          <w:highlight w:val="cyan"/>
          <w:u w:val="single"/>
        </w:rPr>
        <w:t>labour ending up in the</w:t>
      </w:r>
      <w:r w:rsidRPr="006D256E">
        <w:rPr>
          <w:rFonts w:asciiTheme="minorHAnsi" w:hAnsiTheme="minorHAnsi" w:cstheme="minorHAnsi"/>
          <w:u w:val="single"/>
        </w:rPr>
        <w:t xml:space="preserve"> internal </w:t>
      </w:r>
      <w:r w:rsidRPr="006D256E">
        <w:rPr>
          <w:rFonts w:asciiTheme="minorHAnsi" w:hAnsiTheme="minorHAnsi" w:cstheme="minorHAnsi"/>
          <w:b/>
          <w:iCs/>
          <w:sz w:val="24"/>
          <w:highlight w:val="cyan"/>
          <w:u w:val="single"/>
        </w:rPr>
        <w:t>market</w:t>
      </w:r>
      <w:r w:rsidRPr="006D256E">
        <w:rPr>
          <w:rFonts w:asciiTheme="minorHAnsi" w:hAnsiTheme="minorHAnsi" w:cstheme="minorHAnsi"/>
          <w:highlight w:val="cyan"/>
          <w:u w:val="single"/>
        </w:rPr>
        <w:t xml:space="preserve">. For </w:t>
      </w:r>
      <w:r w:rsidRPr="006D256E">
        <w:rPr>
          <w:rFonts w:asciiTheme="minorHAnsi" w:hAnsiTheme="minorHAnsi" w:cstheme="minorHAnsi"/>
          <w:b/>
          <w:iCs/>
          <w:sz w:val="24"/>
          <w:highlight w:val="cyan"/>
          <w:u w:val="single"/>
        </w:rPr>
        <w:t>many</w:t>
      </w:r>
      <w:r w:rsidRPr="006D256E">
        <w:rPr>
          <w:rFonts w:asciiTheme="minorHAnsi" w:hAnsiTheme="minorHAnsi" w:cstheme="minorHAnsi"/>
          <w:u w:val="single"/>
        </w:rPr>
        <w:t xml:space="preserve"> industries</w:t>
      </w:r>
      <w:r w:rsidRPr="006D256E">
        <w:rPr>
          <w:rFonts w:asciiTheme="minorHAnsi" w:hAnsiTheme="minorHAnsi" w:cstheme="minorHAnsi"/>
          <w:sz w:val="16"/>
        </w:rPr>
        <w:t xml:space="preserve"> (particularly extractive industries where materials go on to be used in a wide range of manufacturing processes) or stages of any complex manufacturing process, </w:t>
      </w:r>
      <w:r w:rsidRPr="006D256E">
        <w:rPr>
          <w:rFonts w:asciiTheme="minorHAnsi" w:hAnsiTheme="minorHAnsi" w:cstheme="minorHAnsi"/>
          <w:highlight w:val="cyan"/>
          <w:u w:val="single"/>
        </w:rPr>
        <w:t>that may not be possible</w:t>
      </w:r>
      <w:r w:rsidRPr="006D256E">
        <w:rPr>
          <w:rFonts w:asciiTheme="minorHAnsi" w:hAnsiTheme="minorHAnsi" w:cstheme="minorHAnsi"/>
          <w:u w:val="single"/>
        </w:rPr>
        <w:t xml:space="preserve"> to reliably </w:t>
      </w:r>
      <w:r w:rsidRPr="006D256E">
        <w:rPr>
          <w:rFonts w:asciiTheme="minorHAnsi" w:hAnsiTheme="minorHAnsi" w:cstheme="minorHAnsi"/>
          <w:b/>
          <w:iCs/>
          <w:sz w:val="24"/>
          <w:u w:val="single"/>
        </w:rPr>
        <w:t>ascertain</w:t>
      </w:r>
      <w:r w:rsidRPr="006D256E">
        <w:rPr>
          <w:rFonts w:asciiTheme="minorHAnsi" w:hAnsiTheme="minorHAnsi" w:cstheme="minorHAnsi"/>
          <w:sz w:val="16"/>
        </w:rPr>
        <w:t xml:space="preserve"> in advance – a sort of ‘epistemic non-divisibility’. The obvious implication of this will be that </w:t>
      </w:r>
      <w:r w:rsidRPr="006D256E">
        <w:rPr>
          <w:rFonts w:asciiTheme="minorHAnsi" w:hAnsiTheme="minorHAnsi" w:cstheme="minorHAnsi"/>
          <w:b/>
          <w:iCs/>
          <w:sz w:val="24"/>
          <w:u w:val="single"/>
        </w:rPr>
        <w:t>many</w:t>
      </w:r>
      <w:r w:rsidRPr="006D256E">
        <w:rPr>
          <w:rFonts w:asciiTheme="minorHAnsi" w:hAnsiTheme="minorHAnsi" w:cstheme="minorHAnsi"/>
          <w:u w:val="single"/>
        </w:rPr>
        <w:t xml:space="preserve"> production facilities the product of which does </w:t>
      </w:r>
      <w:r w:rsidRPr="006D256E">
        <w:rPr>
          <w:rFonts w:asciiTheme="minorHAnsi" w:hAnsiTheme="minorHAnsi" w:cstheme="minorHAnsi"/>
          <w:b/>
          <w:iCs/>
          <w:sz w:val="24"/>
          <w:u w:val="single"/>
        </w:rPr>
        <w:t>not</w:t>
      </w:r>
      <w:r w:rsidRPr="006D256E">
        <w:rPr>
          <w:rFonts w:asciiTheme="minorHAnsi" w:hAnsiTheme="minorHAnsi" w:cstheme="minorHAnsi"/>
          <w:u w:val="single"/>
        </w:rPr>
        <w:t xml:space="preserve">, in fact, end up in the </w:t>
      </w:r>
      <w:r w:rsidRPr="006D256E">
        <w:rPr>
          <w:rFonts w:asciiTheme="minorHAnsi" w:hAnsiTheme="minorHAnsi" w:cstheme="minorHAnsi"/>
          <w:b/>
          <w:iCs/>
          <w:sz w:val="24"/>
          <w:u w:val="single"/>
        </w:rPr>
        <w:t>EU</w:t>
      </w:r>
      <w:r w:rsidRPr="006D256E">
        <w:rPr>
          <w:rFonts w:asciiTheme="minorHAnsi" w:hAnsiTheme="minorHAnsi" w:cstheme="minorHAnsi"/>
          <w:u w:val="single"/>
        </w:rPr>
        <w:t xml:space="preserve"> will have to </w:t>
      </w:r>
      <w:r w:rsidRPr="006D256E">
        <w:rPr>
          <w:rFonts w:asciiTheme="minorHAnsi" w:hAnsiTheme="minorHAnsi" w:cstheme="minorHAnsi"/>
          <w:b/>
          <w:iCs/>
          <w:sz w:val="24"/>
          <w:u w:val="single"/>
        </w:rPr>
        <w:t>eliminate</w:t>
      </w:r>
      <w:r w:rsidRPr="006D256E">
        <w:rPr>
          <w:rFonts w:asciiTheme="minorHAnsi" w:hAnsiTheme="minorHAnsi" w:cstheme="minorHAnsi"/>
          <w:u w:val="single"/>
        </w:rPr>
        <w:t xml:space="preserve"> forced labour</w:t>
      </w:r>
      <w:r w:rsidRPr="006D256E">
        <w:rPr>
          <w:rFonts w:asciiTheme="minorHAnsi" w:hAnsiTheme="minorHAnsi" w:cstheme="minorHAnsi"/>
          <w:sz w:val="16"/>
        </w:rPr>
        <w:t xml:space="preserve"> (because the operator cannot know in advance that the product will not end up in the EU). </w:t>
      </w:r>
      <w:r w:rsidRPr="006D256E">
        <w:rPr>
          <w:rFonts w:asciiTheme="minorHAnsi" w:hAnsiTheme="minorHAnsi" w:cstheme="minorHAnsi"/>
          <w:highlight w:val="cyan"/>
          <w:u w:val="single"/>
        </w:rPr>
        <w:t>Thus</w:t>
      </w:r>
      <w:r w:rsidRPr="006D256E">
        <w:rPr>
          <w:rFonts w:asciiTheme="minorHAnsi" w:hAnsiTheme="minorHAnsi" w:cstheme="minorHAnsi"/>
          <w:u w:val="single"/>
        </w:rPr>
        <w:t xml:space="preserve">, labour </w:t>
      </w:r>
      <w:r w:rsidRPr="006D256E">
        <w:rPr>
          <w:rFonts w:asciiTheme="minorHAnsi" w:hAnsiTheme="minorHAnsi" w:cstheme="minorHAnsi"/>
          <w:highlight w:val="cyan"/>
          <w:u w:val="single"/>
        </w:rPr>
        <w:t>standards</w:t>
      </w:r>
      <w:r w:rsidRPr="006D256E">
        <w:rPr>
          <w:rFonts w:asciiTheme="minorHAnsi" w:hAnsiTheme="minorHAnsi" w:cstheme="minorHAnsi"/>
          <w:sz w:val="16"/>
        </w:rPr>
        <w:t xml:space="preserve"> in third countries </w:t>
      </w:r>
      <w:r w:rsidRPr="006D256E">
        <w:rPr>
          <w:rFonts w:asciiTheme="minorHAnsi" w:hAnsiTheme="minorHAnsi" w:cstheme="minorHAnsi"/>
          <w:u w:val="single"/>
        </w:rPr>
        <w:t xml:space="preserve">will </w:t>
      </w:r>
      <w:r w:rsidRPr="006D256E">
        <w:rPr>
          <w:rFonts w:asciiTheme="minorHAnsi" w:hAnsiTheme="minorHAnsi" w:cstheme="minorHAnsi"/>
          <w:b/>
          <w:iCs/>
          <w:sz w:val="24"/>
          <w:highlight w:val="cyan"/>
          <w:u w:val="single"/>
        </w:rPr>
        <w:t>converge</w:t>
      </w:r>
      <w:r w:rsidRPr="006D256E">
        <w:rPr>
          <w:rFonts w:asciiTheme="minorHAnsi" w:hAnsiTheme="minorHAnsi" w:cstheme="minorHAnsi"/>
          <w:u w:val="single"/>
        </w:rPr>
        <w:t xml:space="preserve"> around a </w:t>
      </w:r>
      <w:r w:rsidRPr="006D256E">
        <w:rPr>
          <w:rFonts w:asciiTheme="minorHAnsi" w:hAnsiTheme="minorHAnsi" w:cstheme="minorHAnsi"/>
          <w:b/>
          <w:iCs/>
          <w:sz w:val="24"/>
          <w:u w:val="single"/>
        </w:rPr>
        <w:t>European</w:t>
      </w:r>
      <w:r w:rsidRPr="006D256E">
        <w:rPr>
          <w:rFonts w:asciiTheme="minorHAnsi" w:hAnsiTheme="minorHAnsi" w:cstheme="minorHAnsi"/>
          <w:u w:val="single"/>
        </w:rPr>
        <w:t xml:space="preserve"> regulatory standard </w:t>
      </w:r>
      <w:r w:rsidRPr="006D256E">
        <w:rPr>
          <w:rFonts w:asciiTheme="minorHAnsi" w:hAnsiTheme="minorHAnsi" w:cstheme="minorHAnsi"/>
          <w:highlight w:val="cyan"/>
          <w:u w:val="single"/>
        </w:rPr>
        <w:t>despite no</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 xml:space="preserve">legal </w:t>
      </w:r>
      <w:r w:rsidRPr="006D256E">
        <w:rPr>
          <w:rFonts w:asciiTheme="minorHAnsi" w:hAnsiTheme="minorHAnsi" w:cstheme="minorHAnsi"/>
          <w:b/>
          <w:iCs/>
          <w:sz w:val="24"/>
          <w:highlight w:val="cyan"/>
          <w:u w:val="single"/>
        </w:rPr>
        <w:t>obligation</w:t>
      </w:r>
      <w:r w:rsidRPr="006D256E">
        <w:rPr>
          <w:rFonts w:asciiTheme="minorHAnsi" w:hAnsiTheme="minorHAnsi" w:cstheme="minorHAnsi"/>
          <w:sz w:val="16"/>
        </w:rPr>
        <w:t xml:space="preserve"> (as it turns out) </w:t>
      </w:r>
      <w:r w:rsidRPr="006D256E">
        <w:rPr>
          <w:rFonts w:asciiTheme="minorHAnsi" w:hAnsiTheme="minorHAnsi" w:cstheme="minorHAnsi"/>
          <w:u w:val="single"/>
        </w:rPr>
        <w:t>to do so</w:t>
      </w:r>
      <w:r w:rsidRPr="006D256E">
        <w:rPr>
          <w:rFonts w:asciiTheme="minorHAnsi" w:hAnsiTheme="minorHAnsi" w:cstheme="minorHAnsi"/>
          <w:sz w:val="16"/>
        </w:rPr>
        <w:t xml:space="preserve"> – the Brussels Effect in action.</w:t>
      </w:r>
    </w:p>
    <w:p w14:paraId="03AD0D7A"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The prospect of this is enhanced by the economic aspect of non-divisibility. </w:t>
      </w:r>
      <w:r w:rsidRPr="006D256E">
        <w:rPr>
          <w:rFonts w:asciiTheme="minorHAnsi" w:hAnsiTheme="minorHAnsi" w:cstheme="minorHAnsi"/>
          <w:u w:val="single"/>
        </w:rPr>
        <w:t xml:space="preserve">Even where it is technically </w:t>
      </w:r>
      <w:r w:rsidRPr="006D256E">
        <w:rPr>
          <w:rFonts w:asciiTheme="minorHAnsi" w:hAnsiTheme="minorHAnsi" w:cstheme="minorHAnsi"/>
          <w:b/>
          <w:iCs/>
          <w:sz w:val="24"/>
          <w:u w:val="single"/>
        </w:rPr>
        <w:t>possible</w:t>
      </w:r>
      <w:r w:rsidRPr="006D256E">
        <w:rPr>
          <w:rFonts w:asciiTheme="minorHAnsi" w:hAnsiTheme="minorHAnsi" w:cstheme="minorHAnsi"/>
          <w:u w:val="single"/>
        </w:rPr>
        <w:t xml:space="preserve"> to isolate production facilities where</w:t>
      </w:r>
      <w:r w:rsidRPr="006D256E">
        <w:rPr>
          <w:rFonts w:asciiTheme="minorHAnsi" w:hAnsiTheme="minorHAnsi" w:cstheme="minorHAnsi"/>
          <w:sz w:val="16"/>
        </w:rPr>
        <w:t xml:space="preserve"> forced </w:t>
      </w:r>
      <w:r w:rsidRPr="006D256E">
        <w:rPr>
          <w:rFonts w:asciiTheme="minorHAnsi" w:hAnsiTheme="minorHAnsi" w:cstheme="minorHAnsi"/>
          <w:u w:val="single"/>
        </w:rPr>
        <w:t>labour is used</w:t>
      </w:r>
      <w:r w:rsidRPr="006D256E">
        <w:rPr>
          <w:rFonts w:asciiTheme="minorHAnsi" w:hAnsiTheme="minorHAnsi" w:cstheme="minorHAnsi"/>
          <w:sz w:val="16"/>
        </w:rPr>
        <w:t xml:space="preserve"> and others where it is not, and divert the products thereof to different markets, </w:t>
      </w:r>
      <w:r w:rsidRPr="006D256E">
        <w:rPr>
          <w:rFonts w:asciiTheme="minorHAnsi" w:hAnsiTheme="minorHAnsi" w:cstheme="minorHAnsi"/>
          <w:u w:val="single"/>
        </w:rPr>
        <w:t xml:space="preserve">there will be </w:t>
      </w:r>
      <w:r w:rsidRPr="006D256E">
        <w:rPr>
          <w:rFonts w:asciiTheme="minorHAnsi" w:hAnsiTheme="minorHAnsi" w:cstheme="minorHAnsi"/>
          <w:b/>
          <w:iCs/>
          <w:sz w:val="24"/>
          <w:u w:val="single"/>
        </w:rPr>
        <w:t>significant costs</w:t>
      </w:r>
      <w:r w:rsidRPr="006D256E">
        <w:rPr>
          <w:rFonts w:asciiTheme="minorHAnsi" w:hAnsiTheme="minorHAnsi" w:cstheme="minorHAnsi"/>
          <w:u w:val="single"/>
        </w:rPr>
        <w:t xml:space="preserve"> associated with this. For example, a surge in </w:t>
      </w:r>
      <w:r w:rsidRPr="006D256E">
        <w:rPr>
          <w:rFonts w:asciiTheme="minorHAnsi" w:hAnsiTheme="minorHAnsi" w:cstheme="minorHAnsi"/>
          <w:b/>
          <w:iCs/>
          <w:sz w:val="24"/>
          <w:highlight w:val="cyan"/>
          <w:u w:val="single"/>
        </w:rPr>
        <w:t>demand</w:t>
      </w:r>
      <w:r w:rsidRPr="006D256E">
        <w:rPr>
          <w:rFonts w:asciiTheme="minorHAnsi" w:hAnsiTheme="minorHAnsi" w:cstheme="minorHAnsi"/>
          <w:highlight w:val="cyan"/>
          <w:u w:val="single"/>
        </w:rPr>
        <w:t xml:space="preserve"> in the </w:t>
      </w:r>
      <w:r w:rsidRPr="006D256E">
        <w:rPr>
          <w:rFonts w:asciiTheme="minorHAnsi" w:hAnsiTheme="minorHAnsi" w:cstheme="minorHAnsi"/>
          <w:b/>
          <w:iCs/>
          <w:sz w:val="24"/>
          <w:highlight w:val="cyan"/>
          <w:u w:val="single"/>
        </w:rPr>
        <w:t>EU</w:t>
      </w:r>
      <w:r w:rsidRPr="006D256E">
        <w:rPr>
          <w:rFonts w:asciiTheme="minorHAnsi" w:hAnsiTheme="minorHAnsi" w:cstheme="minorHAnsi"/>
          <w:b/>
          <w:iCs/>
          <w:sz w:val="24"/>
          <w:u w:val="single"/>
        </w:rPr>
        <w:t xml:space="preserve"> market</w:t>
      </w:r>
      <w:r w:rsidRPr="006D256E">
        <w:rPr>
          <w:rFonts w:asciiTheme="minorHAnsi" w:hAnsiTheme="minorHAnsi" w:cstheme="minorHAnsi"/>
          <w:sz w:val="16"/>
        </w:rPr>
        <w:t xml:space="preserve"> (or any market supplied by the same production facilities as the EU) </w:t>
      </w:r>
      <w:r w:rsidRPr="006D256E">
        <w:rPr>
          <w:rFonts w:asciiTheme="minorHAnsi" w:hAnsiTheme="minorHAnsi" w:cstheme="minorHAnsi"/>
          <w:highlight w:val="cyan"/>
          <w:u w:val="single"/>
        </w:rPr>
        <w:t xml:space="preserve">cannot be met with </w:t>
      </w:r>
      <w:r w:rsidRPr="006D256E">
        <w:rPr>
          <w:rFonts w:asciiTheme="minorHAnsi" w:hAnsiTheme="minorHAnsi" w:cstheme="minorHAnsi"/>
          <w:b/>
          <w:iCs/>
          <w:sz w:val="24"/>
          <w:highlight w:val="cyan"/>
          <w:u w:val="single"/>
        </w:rPr>
        <w:t>products</w:t>
      </w:r>
      <w:r w:rsidRPr="006D256E">
        <w:rPr>
          <w:rFonts w:asciiTheme="minorHAnsi" w:hAnsiTheme="minorHAnsi" w:cstheme="minorHAnsi"/>
          <w:u w:val="single"/>
        </w:rPr>
        <w:t xml:space="preserve"> or materials </w:t>
      </w:r>
      <w:r w:rsidRPr="006D256E">
        <w:rPr>
          <w:rFonts w:asciiTheme="minorHAnsi" w:hAnsiTheme="minorHAnsi" w:cstheme="minorHAnsi"/>
          <w:highlight w:val="cyan"/>
          <w:u w:val="single"/>
        </w:rPr>
        <w:t>from the other</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 xml:space="preserve">supply </w:t>
      </w:r>
      <w:r w:rsidRPr="006D256E">
        <w:rPr>
          <w:rFonts w:asciiTheme="minorHAnsi" w:hAnsiTheme="minorHAnsi" w:cstheme="minorHAnsi"/>
          <w:b/>
          <w:iCs/>
          <w:sz w:val="24"/>
          <w:highlight w:val="cyan"/>
          <w:u w:val="single"/>
        </w:rPr>
        <w:t>chain</w:t>
      </w:r>
      <w:r w:rsidRPr="006D256E">
        <w:rPr>
          <w:rFonts w:asciiTheme="minorHAnsi" w:hAnsiTheme="minorHAnsi" w:cstheme="minorHAnsi"/>
          <w:sz w:val="16"/>
        </w:rPr>
        <w:t xml:space="preserve"> where forced labour is used. Likewise, </w:t>
      </w:r>
      <w:r w:rsidRPr="006D256E">
        <w:rPr>
          <w:rFonts w:asciiTheme="minorHAnsi" w:hAnsiTheme="minorHAnsi" w:cstheme="minorHAnsi"/>
          <w:u w:val="single"/>
        </w:rPr>
        <w:t xml:space="preserve">a </w:t>
      </w:r>
      <w:r w:rsidRPr="006D256E">
        <w:rPr>
          <w:rFonts w:asciiTheme="minorHAnsi" w:hAnsiTheme="minorHAnsi" w:cstheme="minorHAnsi"/>
          <w:b/>
          <w:iCs/>
          <w:sz w:val="24"/>
          <w:u w:val="single"/>
        </w:rPr>
        <w:t>weakening</w:t>
      </w:r>
      <w:r w:rsidRPr="006D256E">
        <w:rPr>
          <w:rFonts w:asciiTheme="minorHAnsi" w:hAnsiTheme="minorHAnsi" w:cstheme="minorHAnsi"/>
          <w:u w:val="single"/>
        </w:rPr>
        <w:t xml:space="preserve"> of demand in third-country markets cannot be </w:t>
      </w:r>
      <w:r w:rsidRPr="006D256E">
        <w:rPr>
          <w:rFonts w:asciiTheme="minorHAnsi" w:hAnsiTheme="minorHAnsi" w:cstheme="minorHAnsi"/>
          <w:b/>
          <w:iCs/>
          <w:sz w:val="24"/>
          <w:u w:val="single"/>
        </w:rPr>
        <w:t>compensated</w:t>
      </w:r>
      <w:r w:rsidRPr="006D256E">
        <w:rPr>
          <w:rFonts w:asciiTheme="minorHAnsi" w:hAnsiTheme="minorHAnsi" w:cstheme="minorHAnsi"/>
          <w:u w:val="single"/>
        </w:rPr>
        <w:t xml:space="preserve"> for by </w:t>
      </w:r>
      <w:r w:rsidRPr="006D256E">
        <w:rPr>
          <w:rFonts w:asciiTheme="minorHAnsi" w:hAnsiTheme="minorHAnsi" w:cstheme="minorHAnsi"/>
          <w:b/>
          <w:iCs/>
          <w:sz w:val="24"/>
          <w:u w:val="single"/>
        </w:rPr>
        <w:t>diverting</w:t>
      </w:r>
      <w:r w:rsidRPr="006D256E">
        <w:rPr>
          <w:rFonts w:asciiTheme="minorHAnsi" w:hAnsiTheme="minorHAnsi" w:cstheme="minorHAnsi"/>
          <w:u w:val="single"/>
        </w:rPr>
        <w:t xml:space="preserve"> products or materials to </w:t>
      </w:r>
      <w:r w:rsidRPr="006D256E">
        <w:rPr>
          <w:rFonts w:asciiTheme="minorHAnsi" w:hAnsiTheme="minorHAnsi" w:cstheme="minorHAnsi"/>
          <w:b/>
          <w:iCs/>
          <w:sz w:val="24"/>
          <w:u w:val="single"/>
        </w:rPr>
        <w:t>the EU market</w:t>
      </w:r>
      <w:r w:rsidRPr="006D256E">
        <w:rPr>
          <w:rFonts w:asciiTheme="minorHAnsi" w:hAnsiTheme="minorHAnsi" w:cstheme="minorHAnsi"/>
          <w:u w:val="single"/>
        </w:rPr>
        <w:t xml:space="preserve">. Hard enough as that will be to manage in vertically integrated </w:t>
      </w:r>
      <w:r w:rsidRPr="006D256E">
        <w:rPr>
          <w:rFonts w:asciiTheme="minorHAnsi" w:hAnsiTheme="minorHAnsi" w:cstheme="minorHAnsi"/>
          <w:b/>
          <w:iCs/>
          <w:sz w:val="24"/>
          <w:u w:val="single"/>
        </w:rPr>
        <w:t>supply chains</w:t>
      </w:r>
      <w:r w:rsidRPr="006D256E">
        <w:rPr>
          <w:rFonts w:asciiTheme="minorHAnsi" w:hAnsiTheme="minorHAnsi" w:cstheme="minorHAnsi"/>
          <w:u w:val="single"/>
        </w:rPr>
        <w:t xml:space="preserve">, the transaction </w:t>
      </w:r>
      <w:r w:rsidRPr="006D256E">
        <w:rPr>
          <w:rFonts w:asciiTheme="minorHAnsi" w:hAnsiTheme="minorHAnsi" w:cstheme="minorHAnsi"/>
          <w:b/>
          <w:iCs/>
          <w:sz w:val="24"/>
          <w:u w:val="single"/>
        </w:rPr>
        <w:t>costs</w:t>
      </w:r>
      <w:r w:rsidRPr="006D256E">
        <w:rPr>
          <w:rFonts w:asciiTheme="minorHAnsi" w:hAnsiTheme="minorHAnsi" w:cstheme="minorHAnsi"/>
          <w:u w:val="single"/>
        </w:rPr>
        <w:t xml:space="preserve"> between firms in disintegrated chains will </w:t>
      </w:r>
      <w:r w:rsidRPr="006D256E">
        <w:rPr>
          <w:rFonts w:asciiTheme="minorHAnsi" w:hAnsiTheme="minorHAnsi" w:cstheme="minorHAnsi"/>
          <w:b/>
          <w:iCs/>
          <w:sz w:val="24"/>
          <w:u w:val="single"/>
        </w:rPr>
        <w:t>increase</w:t>
      </w:r>
      <w:r w:rsidRPr="006D256E">
        <w:rPr>
          <w:rFonts w:asciiTheme="minorHAnsi" w:hAnsiTheme="minorHAnsi" w:cstheme="minorHAnsi"/>
          <w:u w:val="single"/>
        </w:rPr>
        <w:t xml:space="preserve"> costs even further</w:t>
      </w:r>
      <w:r w:rsidRPr="006D256E">
        <w:rPr>
          <w:rFonts w:asciiTheme="minorHAnsi" w:hAnsiTheme="minorHAnsi" w:cstheme="minorHAnsi"/>
          <w:sz w:val="16"/>
        </w:rPr>
        <w:t>, as due diligence requirements will inevitably delay supplies.</w:t>
      </w:r>
    </w:p>
    <w:p w14:paraId="20EABA7E"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D256E">
        <w:rPr>
          <w:rFonts w:asciiTheme="minorHAnsi" w:hAnsiTheme="minorHAnsi" w:cstheme="minorHAnsi"/>
          <w:b/>
          <w:iCs/>
          <w:sz w:val="24"/>
          <w:u w:val="single"/>
        </w:rPr>
        <w:t>Even if</w:t>
      </w:r>
      <w:r w:rsidRPr="006D256E">
        <w:rPr>
          <w:rFonts w:asciiTheme="minorHAnsi" w:hAnsiTheme="minorHAnsi" w:cstheme="minorHAnsi"/>
          <w:u w:val="single"/>
        </w:rPr>
        <w:t xml:space="preserve"> the investigation ultimately </w:t>
      </w:r>
      <w:r w:rsidRPr="006D256E">
        <w:rPr>
          <w:rFonts w:asciiTheme="minorHAnsi" w:hAnsiTheme="minorHAnsi" w:cstheme="minorHAnsi"/>
          <w:b/>
          <w:iCs/>
          <w:sz w:val="24"/>
          <w:u w:val="single"/>
        </w:rPr>
        <w:t>vindicates</w:t>
      </w:r>
      <w:r w:rsidRPr="006D256E">
        <w:rPr>
          <w:rFonts w:asciiTheme="minorHAnsi" w:hAnsiTheme="minorHAnsi" w:cstheme="minorHAnsi"/>
          <w:u w:val="single"/>
        </w:rPr>
        <w:t xml:space="preserve"> the operator, there is a strong </w:t>
      </w:r>
      <w:r w:rsidRPr="006D256E">
        <w:rPr>
          <w:rFonts w:asciiTheme="minorHAnsi" w:hAnsiTheme="minorHAnsi" w:cstheme="minorHAnsi"/>
          <w:b/>
          <w:iCs/>
          <w:sz w:val="24"/>
          <w:u w:val="single"/>
        </w:rPr>
        <w:t>incentive</w:t>
      </w:r>
      <w:r w:rsidRPr="006D256E">
        <w:rPr>
          <w:rFonts w:asciiTheme="minorHAnsi" w:hAnsiTheme="minorHAnsi" w:cstheme="minorHAnsi"/>
          <w:u w:val="single"/>
        </w:rPr>
        <w:t xml:space="preserve"> on operators</w:t>
      </w:r>
      <w:r w:rsidRPr="006D256E">
        <w:rPr>
          <w:rFonts w:asciiTheme="minorHAnsi" w:hAnsiTheme="minorHAnsi" w:cstheme="minorHAnsi"/>
          <w:sz w:val="16"/>
        </w:rPr>
        <w:t xml:space="preserve"> to eliminate forced labour from the supply chains of its products marketed in third countries too, in order </w:t>
      </w:r>
      <w:r w:rsidRPr="006D256E">
        <w:rPr>
          <w:rFonts w:asciiTheme="minorHAnsi" w:hAnsiTheme="minorHAnsi" w:cstheme="minorHAnsi"/>
          <w:u w:val="single"/>
        </w:rPr>
        <w:t>to avoid costly</w:t>
      </w:r>
      <w:r w:rsidRPr="006D256E">
        <w:rPr>
          <w:rFonts w:asciiTheme="minorHAnsi" w:hAnsiTheme="minorHAnsi" w:cstheme="minorHAnsi"/>
          <w:sz w:val="16"/>
        </w:rPr>
        <w:t xml:space="preserve"> (potentially repeated) </w:t>
      </w:r>
      <w:r w:rsidRPr="006D256E">
        <w:rPr>
          <w:rFonts w:asciiTheme="minorHAnsi" w:hAnsiTheme="minorHAnsi" w:cstheme="minorHAnsi"/>
          <w:b/>
          <w:iCs/>
          <w:sz w:val="24"/>
          <w:u w:val="single"/>
        </w:rPr>
        <w:t>investigations</w:t>
      </w:r>
      <w:r w:rsidRPr="006D256E">
        <w:rPr>
          <w:rFonts w:asciiTheme="minorHAnsi" w:hAnsiTheme="minorHAnsi" w:cstheme="minorHAnsi"/>
          <w:sz w:val="16"/>
        </w:rPr>
        <w:t xml:space="preserve"> of its products </w:t>
      </w:r>
      <w:r w:rsidRPr="006D256E">
        <w:rPr>
          <w:rFonts w:asciiTheme="minorHAnsi" w:hAnsiTheme="minorHAnsi" w:cstheme="minorHAnsi"/>
          <w:u w:val="single"/>
        </w:rPr>
        <w:t xml:space="preserve">sold in </w:t>
      </w:r>
      <w:r w:rsidRPr="006D256E">
        <w:rPr>
          <w:rFonts w:asciiTheme="minorHAnsi" w:hAnsiTheme="minorHAnsi" w:cstheme="minorHAnsi"/>
          <w:b/>
          <w:iCs/>
          <w:sz w:val="24"/>
          <w:u w:val="single"/>
        </w:rPr>
        <w:t>Europe</w:t>
      </w:r>
      <w:r w:rsidRPr="006D256E">
        <w:rPr>
          <w:rFonts w:asciiTheme="minorHAnsi" w:hAnsiTheme="minorHAnsi" w:cstheme="minorHAnsi"/>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6D256E">
        <w:rPr>
          <w:rFonts w:asciiTheme="minorHAnsi" w:hAnsiTheme="minorHAnsi" w:cstheme="minorHAnsi"/>
          <w:u w:val="single"/>
        </w:rPr>
        <w:t xml:space="preserve">Consumers are </w:t>
      </w:r>
      <w:r w:rsidRPr="006D256E">
        <w:rPr>
          <w:rFonts w:asciiTheme="minorHAnsi" w:hAnsiTheme="minorHAnsi" w:cstheme="minorHAnsi"/>
          <w:b/>
          <w:iCs/>
          <w:sz w:val="24"/>
          <w:u w:val="single"/>
        </w:rPr>
        <w:t>unlikely</w:t>
      </w:r>
      <w:r w:rsidRPr="006D256E">
        <w:rPr>
          <w:rFonts w:asciiTheme="minorHAnsi" w:hAnsiTheme="minorHAnsi" w:cstheme="minorHAnsi"/>
          <w:u w:val="single"/>
        </w:rPr>
        <w:t xml:space="preserve"> to give the </w:t>
      </w:r>
      <w:r w:rsidRPr="006D256E">
        <w:rPr>
          <w:rFonts w:asciiTheme="minorHAnsi" w:hAnsiTheme="minorHAnsi" w:cstheme="minorHAnsi"/>
          <w:b/>
          <w:iCs/>
          <w:sz w:val="24"/>
          <w:u w:val="single"/>
        </w:rPr>
        <w:t>benefit</w:t>
      </w:r>
      <w:r w:rsidRPr="006D256E">
        <w:rPr>
          <w:rFonts w:asciiTheme="minorHAnsi" w:hAnsiTheme="minorHAnsi" w:cstheme="minorHAnsi"/>
          <w:u w:val="single"/>
        </w:rPr>
        <w:t xml:space="preserve"> of the doubt to an operator</w:t>
      </w:r>
      <w:r w:rsidRPr="006D256E">
        <w:rPr>
          <w:rFonts w:asciiTheme="minorHAnsi" w:hAnsiTheme="minorHAnsi" w:cstheme="minorHAnsi"/>
          <w:sz w:val="16"/>
        </w:rPr>
        <w:t xml:space="preserve"> whose defence relies explicitly on it being perfectly capable of removing forced labour from its supply chain, but </w:t>
      </w:r>
      <w:r w:rsidRPr="006D256E">
        <w:rPr>
          <w:rFonts w:asciiTheme="minorHAnsi" w:hAnsiTheme="minorHAnsi" w:cstheme="minorHAnsi"/>
          <w:u w:val="single"/>
        </w:rPr>
        <w:t>choosing only to do so for</w:t>
      </w:r>
      <w:r w:rsidRPr="006D256E">
        <w:rPr>
          <w:rFonts w:asciiTheme="minorHAnsi" w:hAnsiTheme="minorHAnsi" w:cstheme="minorHAnsi"/>
          <w:sz w:val="16"/>
        </w:rPr>
        <w:t xml:space="preserve"> </w:t>
      </w:r>
      <w:r w:rsidRPr="006D256E">
        <w:rPr>
          <w:rFonts w:asciiTheme="minorHAnsi" w:hAnsiTheme="minorHAnsi" w:cstheme="minorHAnsi"/>
          <w:b/>
          <w:iCs/>
          <w:sz w:val="24"/>
          <w:u w:val="single"/>
        </w:rPr>
        <w:t>some products</w:t>
      </w:r>
      <w:r w:rsidRPr="006D256E">
        <w:rPr>
          <w:rFonts w:asciiTheme="minorHAnsi" w:hAnsiTheme="minorHAnsi" w:cstheme="minorHAnsi"/>
          <w:sz w:val="16"/>
        </w:rPr>
        <w:t xml:space="preserve"> (those </w:t>
      </w:r>
      <w:r w:rsidRPr="006D256E">
        <w:rPr>
          <w:rFonts w:asciiTheme="minorHAnsi" w:hAnsiTheme="minorHAnsi" w:cstheme="minorHAnsi"/>
          <w:u w:val="single"/>
        </w:rPr>
        <w:t xml:space="preserve">sold in the </w:t>
      </w:r>
      <w:r w:rsidRPr="006D256E">
        <w:rPr>
          <w:rFonts w:asciiTheme="minorHAnsi" w:hAnsiTheme="minorHAnsi" w:cstheme="minorHAnsi"/>
          <w:b/>
          <w:iCs/>
          <w:sz w:val="24"/>
          <w:u w:val="single"/>
        </w:rPr>
        <w:t>EU</w:t>
      </w:r>
      <w:r w:rsidRPr="006D256E">
        <w:rPr>
          <w:rFonts w:asciiTheme="minorHAnsi" w:hAnsiTheme="minorHAnsi" w:cstheme="minorHAnsi"/>
          <w:sz w:val="16"/>
        </w:rPr>
        <w:t xml:space="preserve">) </w:t>
      </w:r>
      <w:r w:rsidRPr="006D256E">
        <w:rPr>
          <w:rFonts w:asciiTheme="minorHAnsi" w:hAnsiTheme="minorHAnsi" w:cstheme="minorHAnsi"/>
          <w:u w:val="single"/>
        </w:rPr>
        <w:t xml:space="preserve">and not for </w:t>
      </w:r>
      <w:r w:rsidRPr="006D256E">
        <w:rPr>
          <w:rFonts w:asciiTheme="minorHAnsi" w:hAnsiTheme="minorHAnsi" w:cstheme="minorHAnsi"/>
          <w:b/>
          <w:iCs/>
          <w:sz w:val="24"/>
          <w:u w:val="single"/>
        </w:rPr>
        <w:t>others</w:t>
      </w:r>
      <w:r w:rsidRPr="006D256E">
        <w:rPr>
          <w:rFonts w:asciiTheme="minorHAnsi" w:hAnsiTheme="minorHAnsi" w:cstheme="minorHAnsi"/>
          <w:sz w:val="16"/>
        </w:rPr>
        <w:t>.</w:t>
      </w:r>
    </w:p>
    <w:p w14:paraId="68013DF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12B28CB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Forced Labour Regulation as a model</w:t>
      </w:r>
    </w:p>
    <w:p w14:paraId="66CDF2FE"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Three connected points raised above should be returned to: </w:t>
      </w:r>
      <w:r w:rsidRPr="006D256E">
        <w:rPr>
          <w:rFonts w:asciiTheme="minorHAnsi" w:hAnsiTheme="minorHAnsi" w:cstheme="minorHAnsi"/>
          <w:highlight w:val="cyan"/>
          <w:u w:val="single"/>
        </w:rPr>
        <w:t>a</w:t>
      </w:r>
      <w:r w:rsidRPr="006D256E">
        <w:rPr>
          <w:rFonts w:asciiTheme="minorHAnsi" w:hAnsiTheme="minorHAnsi" w:cstheme="minorHAnsi"/>
          <w:u w:val="single"/>
        </w:rPr>
        <w:t xml:space="preserve"> ‘true’ </w:t>
      </w:r>
      <w:r w:rsidRPr="006D256E">
        <w:rPr>
          <w:rFonts w:asciiTheme="minorHAnsi" w:hAnsiTheme="minorHAnsi" w:cstheme="minorHAnsi"/>
          <w:b/>
          <w:iCs/>
          <w:sz w:val="24"/>
          <w:highlight w:val="cyan"/>
          <w:u w:val="single"/>
        </w:rPr>
        <w:t>Brussels Effect</w:t>
      </w:r>
      <w:r w:rsidRPr="006D256E">
        <w:rPr>
          <w:rFonts w:asciiTheme="minorHAnsi" w:hAnsiTheme="minorHAnsi" w:cstheme="minorHAnsi"/>
          <w:sz w:val="16"/>
        </w:rPr>
        <w:t xml:space="preserve"> only </w:t>
      </w:r>
      <w:r w:rsidRPr="006D256E">
        <w:rPr>
          <w:rFonts w:asciiTheme="minorHAnsi" w:hAnsiTheme="minorHAnsi" w:cstheme="minorHAnsi"/>
          <w:highlight w:val="cyan"/>
          <w:u w:val="single"/>
        </w:rPr>
        <w:t>occurs where the EU</w:t>
      </w:r>
      <w:r w:rsidRPr="006D256E">
        <w:rPr>
          <w:rFonts w:asciiTheme="minorHAnsi" w:hAnsiTheme="minorHAnsi" w:cstheme="minorHAnsi"/>
          <w:sz w:val="16"/>
        </w:rPr>
        <w:t xml:space="preserve"> is the most stringent regulator among major economies; regulatory stringency depends on political support, particularly where it increases costs for consumers; and the proposed Forced Labour Regulation seeks to </w:t>
      </w:r>
      <w:r w:rsidRPr="006D256E">
        <w:rPr>
          <w:rFonts w:asciiTheme="minorHAnsi" w:hAnsiTheme="minorHAnsi" w:cstheme="minorHAnsi"/>
          <w:highlight w:val="cyan"/>
          <w:u w:val="single"/>
        </w:rPr>
        <w:t>enforce</w:t>
      </w:r>
      <w:r w:rsidRPr="006D256E">
        <w:rPr>
          <w:rFonts w:asciiTheme="minorHAnsi" w:hAnsiTheme="minorHAnsi" w:cstheme="minorHAnsi"/>
          <w:u w:val="single"/>
        </w:rPr>
        <w:t xml:space="preserve"> international </w:t>
      </w:r>
      <w:r w:rsidRPr="006D256E">
        <w:rPr>
          <w:rFonts w:asciiTheme="minorHAnsi" w:hAnsiTheme="minorHAnsi" w:cstheme="minorHAnsi"/>
          <w:b/>
          <w:iCs/>
          <w:sz w:val="24"/>
          <w:highlight w:val="cyan"/>
          <w:u w:val="single"/>
        </w:rPr>
        <w:t>labour</w:t>
      </w:r>
      <w:r w:rsidRPr="006D256E">
        <w:rPr>
          <w:rFonts w:asciiTheme="minorHAnsi" w:hAnsiTheme="minorHAnsi" w:cstheme="minorHAnsi"/>
          <w:b/>
          <w:iCs/>
          <w:sz w:val="24"/>
          <w:u w:val="single"/>
        </w:rPr>
        <w:t xml:space="preserve"> law</w:t>
      </w:r>
      <w:r w:rsidRPr="006D256E">
        <w:rPr>
          <w:rFonts w:asciiTheme="minorHAnsi" w:hAnsiTheme="minorHAnsi" w:cstheme="minorHAnsi"/>
          <w:u w:val="single"/>
        </w:rPr>
        <w:t xml:space="preserve"> </w:t>
      </w:r>
      <w:r w:rsidRPr="006D256E">
        <w:rPr>
          <w:rFonts w:asciiTheme="minorHAnsi" w:hAnsiTheme="minorHAnsi" w:cstheme="minorHAnsi"/>
          <w:highlight w:val="cyan"/>
          <w:u w:val="single"/>
        </w:rPr>
        <w:t>standards</w:t>
      </w:r>
      <w:r w:rsidRPr="006D256E">
        <w:rPr>
          <w:rFonts w:asciiTheme="minorHAnsi" w:hAnsiTheme="minorHAnsi" w:cstheme="minorHAnsi"/>
          <w:sz w:val="16"/>
        </w:rPr>
        <w:t xml:space="preserve"> agreed within a multilateral institution (the ILO). Two questions arise from </w:t>
      </w:r>
      <w:r w:rsidRPr="006D256E">
        <w:rPr>
          <w:rFonts w:asciiTheme="minorHAnsi" w:hAnsiTheme="minorHAnsi" w:cstheme="minorHAnsi"/>
          <w:highlight w:val="cyan"/>
          <w:u w:val="single"/>
        </w:rPr>
        <w:t>this</w:t>
      </w:r>
      <w:r w:rsidRPr="006D256E">
        <w:rPr>
          <w:rFonts w:asciiTheme="minorHAnsi" w:hAnsiTheme="minorHAnsi" w:cstheme="minorHAnsi"/>
          <w:sz w:val="16"/>
        </w:rPr>
        <w:t xml:space="preserve">: could the Forced Labour Regulation </w:t>
      </w:r>
      <w:r w:rsidRPr="006D256E">
        <w:rPr>
          <w:rFonts w:asciiTheme="minorHAnsi" w:hAnsiTheme="minorHAnsi" w:cstheme="minorHAnsi"/>
          <w:highlight w:val="cyan"/>
          <w:u w:val="single"/>
        </w:rPr>
        <w:t xml:space="preserve">offer a </w:t>
      </w:r>
      <w:r w:rsidRPr="006D256E">
        <w:rPr>
          <w:rFonts w:asciiTheme="minorHAnsi" w:hAnsiTheme="minorHAnsi" w:cstheme="minorHAnsi"/>
          <w:b/>
          <w:iCs/>
          <w:sz w:val="24"/>
          <w:highlight w:val="cyan"/>
          <w:u w:val="single"/>
        </w:rPr>
        <w:t>model</w:t>
      </w:r>
      <w:r w:rsidRPr="006D256E">
        <w:rPr>
          <w:rFonts w:asciiTheme="minorHAnsi" w:hAnsiTheme="minorHAnsi" w:cstheme="minorHAnsi"/>
          <w:highlight w:val="cyan"/>
          <w:u w:val="single"/>
        </w:rPr>
        <w:t xml:space="preserve"> for</w:t>
      </w:r>
      <w:r w:rsidRPr="006D256E">
        <w:rPr>
          <w:rFonts w:asciiTheme="minorHAnsi" w:hAnsiTheme="minorHAnsi" w:cstheme="minorHAnsi"/>
          <w:u w:val="single"/>
        </w:rPr>
        <w:t xml:space="preserve"> exporting labour standards that are more </w:t>
      </w:r>
      <w:r w:rsidRPr="006D256E">
        <w:rPr>
          <w:rFonts w:asciiTheme="minorHAnsi" w:hAnsiTheme="minorHAnsi" w:cstheme="minorHAnsi"/>
          <w:b/>
          <w:iCs/>
          <w:sz w:val="24"/>
          <w:u w:val="single"/>
        </w:rPr>
        <w:t>distinctive</w:t>
      </w:r>
      <w:r w:rsidRPr="006D256E">
        <w:rPr>
          <w:rFonts w:asciiTheme="minorHAnsi" w:hAnsiTheme="minorHAnsi" w:cstheme="minorHAnsi"/>
          <w:u w:val="single"/>
        </w:rPr>
        <w:t xml:space="preserve"> to the EU; or a model for </w:t>
      </w:r>
      <w:r w:rsidRPr="006D256E">
        <w:rPr>
          <w:rFonts w:asciiTheme="minorHAnsi" w:hAnsiTheme="minorHAnsi" w:cstheme="minorHAnsi"/>
          <w:highlight w:val="cyan"/>
          <w:u w:val="single"/>
        </w:rPr>
        <w:t>using the EU's</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 xml:space="preserve">economic </w:t>
      </w:r>
      <w:r w:rsidRPr="006D256E">
        <w:rPr>
          <w:rFonts w:asciiTheme="minorHAnsi" w:hAnsiTheme="minorHAnsi" w:cstheme="minorHAnsi"/>
          <w:b/>
          <w:iCs/>
          <w:sz w:val="24"/>
          <w:highlight w:val="cyan"/>
          <w:u w:val="single"/>
        </w:rPr>
        <w:t>leverage</w:t>
      </w:r>
      <w:r w:rsidRPr="006D256E">
        <w:rPr>
          <w:rFonts w:asciiTheme="minorHAnsi" w:hAnsiTheme="minorHAnsi" w:cstheme="minorHAnsi"/>
          <w:highlight w:val="cyan"/>
          <w:u w:val="single"/>
        </w:rPr>
        <w:t xml:space="preserve"> to enforce other</w:t>
      </w:r>
      <w:r w:rsidRPr="006D256E">
        <w:rPr>
          <w:rFonts w:asciiTheme="minorHAnsi" w:hAnsiTheme="minorHAnsi" w:cstheme="minorHAnsi"/>
          <w:u w:val="single"/>
        </w:rPr>
        <w:t xml:space="preserve"> international </w:t>
      </w:r>
      <w:r w:rsidRPr="006D256E">
        <w:rPr>
          <w:rFonts w:asciiTheme="minorHAnsi" w:hAnsiTheme="minorHAnsi" w:cstheme="minorHAnsi"/>
          <w:highlight w:val="cyan"/>
          <w:u w:val="single"/>
        </w:rPr>
        <w:t>standards</w:t>
      </w:r>
      <w:r w:rsidRPr="006D256E">
        <w:rPr>
          <w:rFonts w:asciiTheme="minorHAnsi" w:hAnsiTheme="minorHAnsi" w:cstheme="minorHAnsi"/>
          <w:u w:val="single"/>
        </w:rPr>
        <w:t xml:space="preserve">? These are not necessarily </w:t>
      </w:r>
      <w:r w:rsidRPr="006D256E">
        <w:rPr>
          <w:rFonts w:asciiTheme="minorHAnsi" w:hAnsiTheme="minorHAnsi" w:cstheme="minorHAnsi"/>
          <w:b/>
          <w:iCs/>
          <w:sz w:val="24"/>
          <w:u w:val="single"/>
        </w:rPr>
        <w:t>rivalrous</w:t>
      </w:r>
      <w:r w:rsidRPr="006D256E">
        <w:rPr>
          <w:rFonts w:asciiTheme="minorHAnsi" w:hAnsiTheme="minorHAnsi" w:cstheme="minorHAnsi"/>
          <w:u w:val="single"/>
        </w:rPr>
        <w:t xml:space="preserve"> endeavours</w:t>
      </w:r>
      <w:r w:rsidRPr="006D256E">
        <w:rPr>
          <w:rFonts w:asciiTheme="minorHAnsi" w:hAnsiTheme="minorHAnsi" w:cstheme="minorHAnsi"/>
          <w:sz w:val="16"/>
        </w:rPr>
        <w:t xml:space="preserve">, particularly </w:t>
      </w:r>
      <w:r w:rsidRPr="006D256E">
        <w:rPr>
          <w:rFonts w:asciiTheme="minorHAnsi" w:hAnsiTheme="minorHAnsi" w:cstheme="minorHAnsi"/>
          <w:u w:val="single"/>
        </w:rPr>
        <w:t xml:space="preserve">if there are international </w:t>
      </w:r>
      <w:r w:rsidRPr="006D256E">
        <w:rPr>
          <w:rFonts w:asciiTheme="minorHAnsi" w:hAnsiTheme="minorHAnsi" w:cstheme="minorHAnsi"/>
          <w:b/>
          <w:iCs/>
          <w:sz w:val="24"/>
          <w:u w:val="single"/>
        </w:rPr>
        <w:t>standards</w:t>
      </w:r>
      <w:r w:rsidRPr="006D256E">
        <w:rPr>
          <w:rFonts w:asciiTheme="minorHAnsi" w:hAnsiTheme="minorHAnsi" w:cstheme="minorHAnsi"/>
          <w:u w:val="single"/>
        </w:rPr>
        <w:t xml:space="preserve"> that reflect a strong </w:t>
      </w:r>
      <w:r w:rsidRPr="006D256E">
        <w:rPr>
          <w:rFonts w:asciiTheme="minorHAnsi" w:hAnsiTheme="minorHAnsi" w:cstheme="minorHAnsi"/>
          <w:b/>
          <w:iCs/>
          <w:sz w:val="24"/>
          <w:u w:val="single"/>
        </w:rPr>
        <w:t>European influence</w:t>
      </w:r>
      <w:r w:rsidRPr="006D256E">
        <w:rPr>
          <w:rFonts w:asciiTheme="minorHAnsi" w:hAnsiTheme="minorHAnsi" w:cstheme="minorHAnsi"/>
          <w:sz w:val="16"/>
        </w:rPr>
        <w:t xml:space="preserve"> and have little practical support outside the Union, </w:t>
      </w:r>
      <w:r w:rsidRPr="006D256E">
        <w:rPr>
          <w:rFonts w:asciiTheme="minorHAnsi" w:hAnsiTheme="minorHAnsi" w:cstheme="minorHAnsi"/>
          <w:u w:val="single"/>
        </w:rPr>
        <w:t xml:space="preserve">but </w:t>
      </w:r>
      <w:r w:rsidRPr="006D256E">
        <w:rPr>
          <w:rFonts w:asciiTheme="minorHAnsi" w:hAnsiTheme="minorHAnsi" w:cstheme="minorHAnsi"/>
          <w:highlight w:val="cyan"/>
          <w:u w:val="single"/>
        </w:rPr>
        <w:t>they</w:t>
      </w:r>
      <w:r w:rsidRPr="006D256E">
        <w:rPr>
          <w:rFonts w:asciiTheme="minorHAnsi" w:hAnsiTheme="minorHAnsi" w:cstheme="minorHAnsi"/>
          <w:sz w:val="16"/>
        </w:rPr>
        <w:t xml:space="preserve"> do </w:t>
      </w:r>
      <w:r w:rsidRPr="006D256E">
        <w:rPr>
          <w:rFonts w:asciiTheme="minorHAnsi" w:hAnsiTheme="minorHAnsi" w:cstheme="minorHAnsi"/>
          <w:highlight w:val="cyan"/>
          <w:u w:val="single"/>
        </w:rPr>
        <w:t>raise</w:t>
      </w:r>
      <w:r w:rsidRPr="006D256E">
        <w:rPr>
          <w:rFonts w:asciiTheme="minorHAnsi" w:hAnsiTheme="minorHAnsi" w:cstheme="minorHAnsi"/>
          <w:u w:val="single"/>
        </w:rPr>
        <w:t xml:space="preserve"> different </w:t>
      </w:r>
      <w:r w:rsidRPr="006D256E">
        <w:rPr>
          <w:rFonts w:asciiTheme="minorHAnsi" w:hAnsiTheme="minorHAnsi" w:cstheme="minorHAnsi"/>
          <w:b/>
          <w:iCs/>
          <w:sz w:val="24"/>
          <w:highlight w:val="cyan"/>
          <w:u w:val="single"/>
        </w:rPr>
        <w:t>considerations</w:t>
      </w:r>
      <w:r w:rsidRPr="006D256E">
        <w:rPr>
          <w:rFonts w:asciiTheme="minorHAnsi" w:hAnsiTheme="minorHAnsi" w:cstheme="minorHAnsi"/>
          <w:highlight w:val="cyan"/>
          <w:u w:val="single"/>
        </w:rPr>
        <w:t xml:space="preserve"> when it comes to</w:t>
      </w:r>
      <w:r w:rsidRPr="006D256E">
        <w:rPr>
          <w:rFonts w:asciiTheme="minorHAnsi" w:hAnsiTheme="minorHAnsi" w:cstheme="minorHAnsi"/>
          <w:u w:val="single"/>
        </w:rPr>
        <w:t xml:space="preserve"> the perceived </w:t>
      </w:r>
      <w:r w:rsidRPr="006D256E">
        <w:rPr>
          <w:rFonts w:asciiTheme="minorHAnsi" w:hAnsiTheme="minorHAnsi" w:cstheme="minorHAnsi"/>
          <w:b/>
          <w:iCs/>
          <w:sz w:val="24"/>
          <w:highlight w:val="cyan"/>
          <w:u w:val="single"/>
        </w:rPr>
        <w:t>legitimacy</w:t>
      </w:r>
      <w:r w:rsidRPr="006D256E">
        <w:rPr>
          <w:rFonts w:asciiTheme="minorHAnsi" w:hAnsiTheme="minorHAnsi" w:cstheme="minorHAnsi"/>
          <w:highlight w:val="cyan"/>
          <w:u w:val="single"/>
        </w:rPr>
        <w:t xml:space="preserve"> of EU action</w:t>
      </w:r>
      <w:r w:rsidRPr="006D256E">
        <w:rPr>
          <w:rFonts w:asciiTheme="minorHAnsi" w:hAnsiTheme="minorHAnsi" w:cstheme="minorHAnsi"/>
          <w:sz w:val="16"/>
        </w:rPr>
        <w:t>, which will be returned to below.</w:t>
      </w:r>
    </w:p>
    <w:p w14:paraId="05EFED4B" w14:textId="77777777"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 xml:space="preserve">EU leadership contains </w:t>
      </w:r>
      <w:r w:rsidRPr="006D256E">
        <w:rPr>
          <w:rFonts w:asciiTheme="minorHAnsi" w:eastAsiaTheme="majorEastAsia" w:hAnsiTheme="minorHAnsi" w:cstheme="minorHAnsi"/>
          <w:b/>
          <w:iCs/>
          <w:sz w:val="26"/>
          <w:u w:val="single"/>
        </w:rPr>
        <w:t>eco-collapse</w:t>
      </w:r>
      <w:r w:rsidRPr="006D256E">
        <w:rPr>
          <w:rFonts w:asciiTheme="minorHAnsi" w:eastAsiaTheme="majorEastAsia" w:hAnsiTheme="minorHAnsi" w:cstheme="minorHAnsi"/>
          <w:b/>
          <w:iCs/>
          <w:sz w:val="26"/>
        </w:rPr>
        <w:t xml:space="preserve">, </w:t>
      </w:r>
      <w:r w:rsidRPr="006D256E">
        <w:rPr>
          <w:rFonts w:asciiTheme="minorHAnsi" w:eastAsiaTheme="majorEastAsia" w:hAnsiTheme="minorHAnsi" w:cstheme="minorHAnsi"/>
          <w:b/>
          <w:iCs/>
          <w:sz w:val="26"/>
          <w:u w:val="single"/>
        </w:rPr>
        <w:t>revisionist</w:t>
      </w:r>
      <w:r w:rsidRPr="006D256E">
        <w:rPr>
          <w:rFonts w:asciiTheme="minorHAnsi" w:eastAsiaTheme="majorEastAsia" w:hAnsiTheme="minorHAnsi" w:cstheme="minorHAnsi"/>
          <w:b/>
          <w:iCs/>
          <w:sz w:val="26"/>
        </w:rPr>
        <w:t xml:space="preserve"> adventurism, and </w:t>
      </w:r>
      <w:r w:rsidRPr="006D256E">
        <w:rPr>
          <w:rFonts w:asciiTheme="minorHAnsi" w:eastAsiaTheme="majorEastAsia" w:hAnsiTheme="minorHAnsi" w:cstheme="minorHAnsi"/>
          <w:b/>
          <w:iCs/>
          <w:sz w:val="26"/>
          <w:u w:val="single"/>
        </w:rPr>
        <w:t>unregulated tech</w:t>
      </w:r>
      <w:r w:rsidRPr="006D256E">
        <w:rPr>
          <w:rFonts w:asciiTheme="minorHAnsi" w:eastAsiaTheme="majorEastAsia" w:hAnsiTheme="minorHAnsi" w:cstheme="minorHAnsi"/>
          <w:b/>
          <w:iCs/>
          <w:sz w:val="26"/>
        </w:rPr>
        <w:t>---extinction.</w:t>
      </w:r>
    </w:p>
    <w:p w14:paraId="606F02C0" w14:textId="77777777" w:rsidR="006D256E" w:rsidRPr="006D256E" w:rsidRDefault="006D256E" w:rsidP="006D256E">
      <w:pPr>
        <w:rPr>
          <w:rFonts w:asciiTheme="minorHAnsi" w:hAnsiTheme="minorHAnsi" w:cstheme="minorHAnsi"/>
        </w:rPr>
      </w:pPr>
      <w:r w:rsidRPr="006D256E">
        <w:rPr>
          <w:rFonts w:asciiTheme="minorHAnsi" w:hAnsiTheme="minorHAnsi" w:cstheme="minorHAnsi"/>
          <w:b/>
          <w:bCs/>
          <w:sz w:val="26"/>
        </w:rPr>
        <w:t>Attali ’25</w:t>
      </w:r>
      <w:r w:rsidRPr="006D256E">
        <w:rPr>
          <w:rFonts w:asciiTheme="minorHAnsi" w:hAnsiTheme="minorHAnsi" w:cstheme="minorHAnsi"/>
        </w:rPr>
        <w:t xml:space="preserve"> [Jacques; Summer 2025; Special Adviser to the French President François Mitterrand and the founder and first President of the European Bank for Reconstruction and Development, Ph.D. in Economics from the University of Paris Dauphine; Center for International Relations and Sustainable Development, “Europe’s Choice in the Face of Global Reckoning,” no. 31]</w:t>
      </w:r>
    </w:p>
    <w:p w14:paraId="1DC97BE9"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u w:val="single"/>
        </w:rPr>
        <w:t>Twenty years from now, people</w:t>
      </w:r>
      <w:r w:rsidRPr="006D256E">
        <w:rPr>
          <w:rFonts w:asciiTheme="minorHAnsi" w:hAnsiTheme="minorHAnsi" w:cstheme="minorHAnsi"/>
          <w:sz w:val="16"/>
        </w:rPr>
        <w:t xml:space="preserve"> may </w:t>
      </w:r>
      <w:r w:rsidRPr="006D256E">
        <w:rPr>
          <w:rFonts w:asciiTheme="minorHAnsi" w:hAnsiTheme="minorHAnsi" w:cstheme="minorHAnsi"/>
          <w:u w:val="single"/>
        </w:rPr>
        <w:t>say that</w:t>
      </w:r>
      <w:r w:rsidRPr="006D256E">
        <w:rPr>
          <w:rFonts w:asciiTheme="minorHAnsi" w:hAnsiTheme="minorHAnsi" w:cstheme="minorHAnsi"/>
          <w:sz w:val="16"/>
        </w:rPr>
        <w:t xml:space="preserve"> the year </w:t>
      </w:r>
      <w:r w:rsidRPr="006D256E">
        <w:rPr>
          <w:rFonts w:asciiTheme="minorHAnsi" w:hAnsiTheme="minorHAnsi" w:cstheme="minorHAnsi"/>
          <w:b/>
          <w:iCs/>
          <w:sz w:val="24"/>
          <w:highlight w:val="cyan"/>
          <w:u w:val="single"/>
        </w:rPr>
        <w:t>2025</w:t>
      </w:r>
      <w:r w:rsidRPr="006D256E">
        <w:rPr>
          <w:rFonts w:asciiTheme="minorHAnsi" w:hAnsiTheme="minorHAnsi" w:cstheme="minorHAnsi"/>
          <w:highlight w:val="cyan"/>
          <w:u w:val="single"/>
        </w:rPr>
        <w:t xml:space="preserve"> was Europe’s</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 xml:space="preserve">last </w:t>
      </w:r>
      <w:r w:rsidRPr="006D256E">
        <w:rPr>
          <w:rFonts w:asciiTheme="minorHAnsi" w:hAnsiTheme="minorHAnsi" w:cstheme="minorHAnsi"/>
          <w:b/>
          <w:iCs/>
          <w:sz w:val="24"/>
          <w:highlight w:val="cyan"/>
          <w:u w:val="single"/>
        </w:rPr>
        <w:t>opportunity</w:t>
      </w:r>
      <w:r w:rsidRPr="006D256E">
        <w:rPr>
          <w:rFonts w:asciiTheme="minorHAnsi" w:hAnsiTheme="minorHAnsi" w:cstheme="minorHAnsi"/>
          <w:sz w:val="16"/>
        </w:rPr>
        <w:t xml:space="preserve">. It was the moment </w:t>
      </w:r>
      <w:r w:rsidRPr="006D256E">
        <w:rPr>
          <w:rFonts w:asciiTheme="minorHAnsi" w:hAnsiTheme="minorHAnsi" w:cstheme="minorHAnsi"/>
          <w:u w:val="single"/>
        </w:rPr>
        <w:t xml:space="preserve">when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EU</w:t>
      </w:r>
      <w:r w:rsidRPr="006D256E">
        <w:rPr>
          <w:rFonts w:asciiTheme="minorHAnsi" w:hAnsiTheme="minorHAnsi" w:cstheme="minorHAnsi"/>
          <w:highlight w:val="cyan"/>
          <w:u w:val="single"/>
        </w:rPr>
        <w:t xml:space="preserve"> could</w:t>
      </w:r>
      <w:r w:rsidRPr="006D256E">
        <w:rPr>
          <w:rFonts w:asciiTheme="minorHAnsi" w:hAnsiTheme="minorHAnsi" w:cstheme="minorHAnsi"/>
          <w:u w:val="single"/>
        </w:rPr>
        <w:t xml:space="preserve"> have</w:t>
      </w:r>
      <w:r w:rsidRPr="006D256E">
        <w:rPr>
          <w:rFonts w:asciiTheme="minorHAnsi" w:hAnsiTheme="minorHAnsi" w:cstheme="minorHAnsi"/>
          <w:sz w:val="16"/>
        </w:rPr>
        <w:t xml:space="preserve"> (had it chosen so) </w:t>
      </w:r>
      <w:r w:rsidRPr="006D256E">
        <w:rPr>
          <w:rFonts w:asciiTheme="minorHAnsi" w:hAnsiTheme="minorHAnsi" w:cstheme="minorHAnsi"/>
          <w:b/>
          <w:iCs/>
          <w:sz w:val="24"/>
          <w:highlight w:val="cyan"/>
          <w:u w:val="single"/>
        </w:rPr>
        <w:t>reclaim</w:t>
      </w:r>
      <w:r w:rsidRPr="006D256E">
        <w:rPr>
          <w:rFonts w:asciiTheme="minorHAnsi" w:hAnsiTheme="minorHAnsi" w:cstheme="minorHAnsi"/>
          <w:u w:val="single"/>
        </w:rPr>
        <w:t xml:space="preserve">ed </w:t>
      </w:r>
      <w:r w:rsidRPr="006D256E">
        <w:rPr>
          <w:rFonts w:asciiTheme="minorHAnsi" w:hAnsiTheme="minorHAnsi" w:cstheme="minorHAnsi"/>
          <w:highlight w:val="cyan"/>
          <w:u w:val="single"/>
        </w:rPr>
        <w:t>its role</w:t>
      </w:r>
      <w:r w:rsidRPr="006D256E">
        <w:rPr>
          <w:rFonts w:asciiTheme="minorHAnsi" w:hAnsiTheme="minorHAnsi" w:cstheme="minorHAnsi"/>
          <w:u w:val="single"/>
        </w:rPr>
        <w:t xml:space="preserve"> as a central actor </w:t>
      </w:r>
      <w:r w:rsidRPr="006D256E">
        <w:rPr>
          <w:rFonts w:asciiTheme="minorHAnsi" w:hAnsiTheme="minorHAnsi" w:cstheme="minorHAnsi"/>
          <w:highlight w:val="cyan"/>
          <w:u w:val="single"/>
        </w:rPr>
        <w:t xml:space="preserve">on the </w:t>
      </w:r>
      <w:r w:rsidRPr="006D256E">
        <w:rPr>
          <w:rFonts w:asciiTheme="minorHAnsi" w:hAnsiTheme="minorHAnsi" w:cstheme="minorHAnsi"/>
          <w:b/>
          <w:iCs/>
          <w:sz w:val="24"/>
          <w:highlight w:val="cyan"/>
          <w:u w:val="single"/>
        </w:rPr>
        <w:t>global stage</w:t>
      </w:r>
      <w:r w:rsidRPr="006D256E">
        <w:rPr>
          <w:rFonts w:asciiTheme="minorHAnsi" w:hAnsiTheme="minorHAnsi" w:cstheme="minorHAnsi"/>
          <w:u w:val="single"/>
        </w:rPr>
        <w:t>—</w:t>
      </w:r>
      <w:r w:rsidRPr="006D256E">
        <w:rPr>
          <w:rFonts w:asciiTheme="minorHAnsi" w:hAnsiTheme="minorHAnsi" w:cstheme="minorHAnsi"/>
          <w:highlight w:val="cyan"/>
          <w:u w:val="single"/>
        </w:rPr>
        <w:t>or</w:t>
      </w:r>
      <w:r w:rsidRPr="006D256E">
        <w:rPr>
          <w:rFonts w:asciiTheme="minorHAnsi" w:hAnsiTheme="minorHAnsi" w:cstheme="minorHAnsi"/>
          <w:sz w:val="16"/>
        </w:rPr>
        <w:t xml:space="preserve">, conversely, the year it </w:t>
      </w:r>
      <w:r w:rsidRPr="006D256E">
        <w:rPr>
          <w:rFonts w:asciiTheme="minorHAnsi" w:hAnsiTheme="minorHAnsi" w:cstheme="minorHAnsi"/>
          <w:b/>
          <w:iCs/>
          <w:sz w:val="24"/>
          <w:highlight w:val="cyan"/>
          <w:u w:val="single"/>
        </w:rPr>
        <w:t>resign</w:t>
      </w:r>
      <w:r w:rsidRPr="006D256E">
        <w:rPr>
          <w:rFonts w:asciiTheme="minorHAnsi" w:hAnsiTheme="minorHAnsi" w:cstheme="minorHAnsi"/>
          <w:u w:val="single"/>
        </w:rPr>
        <w:t>ed itself</w:t>
      </w:r>
      <w:r w:rsidRPr="006D256E">
        <w:rPr>
          <w:rFonts w:asciiTheme="minorHAnsi" w:hAnsiTheme="minorHAnsi" w:cstheme="minorHAnsi"/>
          <w:sz w:val="16"/>
        </w:rPr>
        <w:t xml:space="preserve">, through fatigue, fear, or </w:t>
      </w:r>
      <w:r w:rsidRPr="006D256E">
        <w:rPr>
          <w:rFonts w:asciiTheme="minorHAnsi" w:hAnsiTheme="minorHAnsi" w:cstheme="minorHAnsi"/>
          <w:strike/>
          <w:sz w:val="16"/>
        </w:rPr>
        <w:t>blindness</w:t>
      </w:r>
      <w:r w:rsidRPr="006D256E">
        <w:rPr>
          <w:rFonts w:asciiTheme="minorHAnsi" w:hAnsiTheme="minorHAnsi" w:cstheme="minorHAnsi"/>
          <w:sz w:val="16"/>
        </w:rPr>
        <w:t xml:space="preserve"> [ignorance], </w:t>
      </w:r>
      <w:r w:rsidRPr="006D256E">
        <w:rPr>
          <w:rFonts w:asciiTheme="minorHAnsi" w:hAnsiTheme="minorHAnsi" w:cstheme="minorHAnsi"/>
          <w:u w:val="single"/>
        </w:rPr>
        <w:t xml:space="preserve">to </w:t>
      </w:r>
      <w:r w:rsidRPr="006D256E">
        <w:rPr>
          <w:rFonts w:asciiTheme="minorHAnsi" w:hAnsiTheme="minorHAnsi" w:cstheme="minorHAnsi"/>
          <w:b/>
          <w:iCs/>
          <w:sz w:val="24"/>
          <w:u w:val="single"/>
        </w:rPr>
        <w:t>irrelevance</w:t>
      </w:r>
      <w:r w:rsidRPr="006D256E">
        <w:rPr>
          <w:rFonts w:asciiTheme="minorHAnsi" w:hAnsiTheme="minorHAnsi" w:cstheme="minorHAnsi"/>
          <w:sz w:val="16"/>
        </w:rPr>
        <w:t>. The moment it lost control over its destiny and the totality of its freedom.</w:t>
      </w:r>
    </w:p>
    <w:p w14:paraId="55A34C4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highlight w:val="cyan"/>
          <w:u w:val="single"/>
        </w:rPr>
        <w:t xml:space="preserve">Europe has all the </w:t>
      </w:r>
      <w:r w:rsidRPr="006D256E">
        <w:rPr>
          <w:rFonts w:asciiTheme="minorHAnsi" w:hAnsiTheme="minorHAnsi" w:cstheme="minorHAnsi"/>
          <w:b/>
          <w:iCs/>
          <w:sz w:val="24"/>
          <w:highlight w:val="cyan"/>
          <w:u w:val="single"/>
        </w:rPr>
        <w:t>tools</w:t>
      </w:r>
      <w:r w:rsidRPr="006D256E">
        <w:rPr>
          <w:rFonts w:asciiTheme="minorHAnsi" w:hAnsiTheme="minorHAnsi" w:cstheme="minorHAnsi"/>
          <w:u w:val="single"/>
        </w:rPr>
        <w:t xml:space="preserve"> to become number one</w:t>
      </w:r>
      <w:r w:rsidRPr="006D256E">
        <w:rPr>
          <w:rFonts w:asciiTheme="minorHAnsi" w:hAnsiTheme="minorHAnsi" w:cstheme="minorHAnsi"/>
          <w:sz w:val="16"/>
        </w:rPr>
        <w:t xml:space="preserve"> in the world again, or at least to maintain its rank as number two: with over 440 million people, the EU is </w:t>
      </w:r>
      <w:r w:rsidRPr="006D256E">
        <w:rPr>
          <w:rFonts w:asciiTheme="minorHAnsi" w:hAnsiTheme="minorHAnsi" w:cstheme="minorHAnsi"/>
          <w:u w:val="single"/>
        </w:rPr>
        <w:t xml:space="preserve">one of </w:t>
      </w:r>
      <w:r w:rsidRPr="006D256E">
        <w:rPr>
          <w:rFonts w:asciiTheme="minorHAnsi" w:hAnsiTheme="minorHAnsi" w:cstheme="minorHAnsi"/>
          <w:highlight w:val="cyan"/>
          <w:u w:val="single"/>
        </w:rPr>
        <w:t xml:space="preserve">the most </w:t>
      </w:r>
      <w:r w:rsidRPr="006D256E">
        <w:rPr>
          <w:rFonts w:asciiTheme="minorHAnsi" w:hAnsiTheme="minorHAnsi" w:cstheme="minorHAnsi"/>
          <w:b/>
          <w:iCs/>
          <w:sz w:val="24"/>
          <w:highlight w:val="cyan"/>
          <w:u w:val="single"/>
        </w:rPr>
        <w:t>extensive</w:t>
      </w:r>
      <w:r w:rsidRPr="006D256E">
        <w:rPr>
          <w:rFonts w:asciiTheme="minorHAnsi" w:hAnsiTheme="minorHAnsi" w:cstheme="minorHAnsi"/>
          <w:u w:val="single"/>
        </w:rPr>
        <w:t xml:space="preserve"> and most integrated </w:t>
      </w:r>
      <w:r w:rsidRPr="006D256E">
        <w:rPr>
          <w:rFonts w:asciiTheme="minorHAnsi" w:hAnsiTheme="minorHAnsi" w:cstheme="minorHAnsi"/>
          <w:b/>
          <w:iCs/>
          <w:sz w:val="24"/>
          <w:highlight w:val="cyan"/>
          <w:u w:val="single"/>
        </w:rPr>
        <w:t>economic areas</w:t>
      </w:r>
      <w:r w:rsidRPr="006D256E">
        <w:rPr>
          <w:rFonts w:asciiTheme="minorHAnsi" w:hAnsiTheme="minorHAnsi" w:cstheme="minorHAnsi"/>
          <w:u w:val="single"/>
        </w:rPr>
        <w:t xml:space="preserve"> in the world</w:t>
      </w:r>
      <w:r w:rsidRPr="006D256E">
        <w:rPr>
          <w:rFonts w:asciiTheme="minorHAnsi" w:hAnsiTheme="minorHAnsi" w:cstheme="minorHAnsi"/>
          <w:sz w:val="16"/>
        </w:rPr>
        <w:t>, enabling the free movement of goods, services, capital, and people</w:t>
      </w:r>
      <w:r w:rsidRPr="006D256E">
        <w:rPr>
          <w:rFonts w:asciiTheme="minorHAnsi" w:hAnsiTheme="minorHAnsi" w:cstheme="minorHAnsi"/>
          <w:u w:val="single"/>
        </w:rPr>
        <w:t xml:space="preserve">. The euro is </w:t>
      </w:r>
      <w:r w:rsidRPr="006D256E">
        <w:rPr>
          <w:rFonts w:asciiTheme="minorHAnsi" w:hAnsiTheme="minorHAnsi" w:cstheme="minorHAnsi"/>
          <w:highlight w:val="cyan"/>
          <w:u w:val="single"/>
        </w:rPr>
        <w:t>the</w:t>
      </w:r>
      <w:r w:rsidRPr="006D256E">
        <w:rPr>
          <w:rFonts w:asciiTheme="minorHAnsi" w:hAnsiTheme="minorHAnsi" w:cstheme="minorHAnsi"/>
          <w:u w:val="single"/>
        </w:rPr>
        <w:t xml:space="preserve"> world’s </w:t>
      </w:r>
      <w:r w:rsidRPr="006D256E">
        <w:rPr>
          <w:rFonts w:asciiTheme="minorHAnsi" w:hAnsiTheme="minorHAnsi" w:cstheme="minorHAnsi"/>
          <w:highlight w:val="cyan"/>
          <w:u w:val="single"/>
        </w:rPr>
        <w:t>second</w:t>
      </w:r>
      <w:r w:rsidRPr="006D256E">
        <w:rPr>
          <w:rFonts w:asciiTheme="minorHAnsi" w:hAnsiTheme="minorHAnsi" w:cstheme="minorHAnsi"/>
          <w:u w:val="single"/>
        </w:rPr>
        <w:t xml:space="preserve"> most widely used </w:t>
      </w:r>
      <w:r w:rsidRPr="006D256E">
        <w:rPr>
          <w:rFonts w:asciiTheme="minorHAnsi" w:hAnsiTheme="minorHAnsi" w:cstheme="minorHAnsi"/>
          <w:b/>
          <w:iCs/>
          <w:sz w:val="24"/>
          <w:highlight w:val="cyan"/>
          <w:u w:val="single"/>
        </w:rPr>
        <w:t>currency</w:t>
      </w:r>
      <w:r w:rsidRPr="006D256E">
        <w:rPr>
          <w:rFonts w:asciiTheme="minorHAnsi" w:hAnsiTheme="minorHAnsi" w:cstheme="minorHAnsi"/>
          <w:sz w:val="16"/>
        </w:rPr>
        <w:t xml:space="preserve">, reinforcing the EU’s monetary influence. The EU is </w:t>
      </w:r>
      <w:r w:rsidRPr="006D256E">
        <w:rPr>
          <w:rFonts w:asciiTheme="minorHAnsi" w:hAnsiTheme="minorHAnsi" w:cstheme="minorHAnsi"/>
          <w:highlight w:val="cyan"/>
          <w:u w:val="single"/>
        </w:rPr>
        <w:t>a</w:t>
      </w:r>
      <w:r w:rsidRPr="006D256E">
        <w:rPr>
          <w:rFonts w:asciiTheme="minorHAnsi" w:hAnsiTheme="minorHAnsi" w:cstheme="minorHAnsi"/>
          <w:u w:val="single"/>
        </w:rPr>
        <w:t xml:space="preserve"> global </w:t>
      </w:r>
      <w:r w:rsidRPr="006D256E">
        <w:rPr>
          <w:rFonts w:asciiTheme="minorHAnsi" w:hAnsiTheme="minorHAnsi" w:cstheme="minorHAnsi"/>
          <w:highlight w:val="cyan"/>
          <w:u w:val="single"/>
        </w:rPr>
        <w:t>trade giant</w:t>
      </w:r>
      <w:r w:rsidRPr="006D256E">
        <w:rPr>
          <w:rFonts w:asciiTheme="minorHAnsi" w:hAnsiTheme="minorHAnsi" w:cstheme="minorHAnsi"/>
          <w:u w:val="single"/>
        </w:rPr>
        <w:t xml:space="preserve">, negotiating </w:t>
      </w:r>
      <w:r w:rsidRPr="006D256E">
        <w:rPr>
          <w:rFonts w:asciiTheme="minorHAnsi" w:hAnsiTheme="minorHAnsi" w:cstheme="minorHAnsi"/>
          <w:b/>
          <w:iCs/>
          <w:sz w:val="24"/>
          <w:u w:val="single"/>
        </w:rPr>
        <w:t>f</w:t>
      </w:r>
      <w:r w:rsidRPr="006D256E">
        <w:rPr>
          <w:rFonts w:asciiTheme="minorHAnsi" w:hAnsiTheme="minorHAnsi" w:cstheme="minorHAnsi"/>
          <w:sz w:val="14"/>
        </w:rPr>
        <w:t>r</w:t>
      </w:r>
      <w:r w:rsidRPr="006D256E">
        <w:rPr>
          <w:rFonts w:asciiTheme="minorHAnsi" w:hAnsiTheme="minorHAnsi" w:cstheme="minorHAnsi"/>
          <w:sz w:val="16"/>
        </w:rPr>
        <w:t xml:space="preserve">ee </w:t>
      </w:r>
      <w:r w:rsidRPr="006D256E">
        <w:rPr>
          <w:rFonts w:asciiTheme="minorHAnsi" w:hAnsiTheme="minorHAnsi" w:cstheme="minorHAnsi"/>
          <w:b/>
          <w:iCs/>
          <w:sz w:val="24"/>
          <w:u w:val="single"/>
        </w:rPr>
        <w:t>t</w:t>
      </w:r>
      <w:r w:rsidRPr="006D256E">
        <w:rPr>
          <w:rFonts w:asciiTheme="minorHAnsi" w:hAnsiTheme="minorHAnsi" w:cstheme="minorHAnsi"/>
          <w:sz w:val="16"/>
        </w:rPr>
        <w:t xml:space="preserve">rade </w:t>
      </w:r>
      <w:r w:rsidRPr="006D256E">
        <w:rPr>
          <w:rFonts w:asciiTheme="minorHAnsi" w:hAnsiTheme="minorHAnsi" w:cstheme="minorHAnsi"/>
          <w:b/>
          <w:iCs/>
          <w:sz w:val="24"/>
          <w:u w:val="single"/>
        </w:rPr>
        <w:t>a</w:t>
      </w:r>
      <w:r w:rsidRPr="006D256E">
        <w:rPr>
          <w:rFonts w:asciiTheme="minorHAnsi" w:hAnsiTheme="minorHAnsi" w:cstheme="minorHAnsi"/>
          <w:sz w:val="16"/>
        </w:rPr>
        <w:t>greement</w:t>
      </w:r>
      <w:r w:rsidRPr="006D256E">
        <w:rPr>
          <w:rFonts w:asciiTheme="minorHAnsi" w:hAnsiTheme="minorHAnsi" w:cstheme="minorHAnsi"/>
          <w:b/>
          <w:iCs/>
          <w:sz w:val="24"/>
          <w:u w:val="single"/>
        </w:rPr>
        <w:t>s</w:t>
      </w:r>
      <w:r w:rsidRPr="006D256E">
        <w:rPr>
          <w:rFonts w:asciiTheme="minorHAnsi" w:hAnsiTheme="minorHAnsi" w:cstheme="minorHAnsi"/>
          <w:u w:val="single"/>
        </w:rPr>
        <w:t xml:space="preserve"> and setting global standards</w:t>
      </w:r>
      <w:r w:rsidRPr="006D256E">
        <w:rPr>
          <w:rFonts w:asciiTheme="minorHAnsi" w:hAnsiTheme="minorHAnsi" w:cstheme="minorHAnsi"/>
          <w:sz w:val="16"/>
        </w:rPr>
        <w:t xml:space="preserve">—especially in regulation, data, and sustainability. </w:t>
      </w:r>
      <w:r w:rsidRPr="006D256E">
        <w:rPr>
          <w:rFonts w:asciiTheme="minorHAnsi" w:hAnsiTheme="minorHAnsi" w:cstheme="minorHAnsi"/>
          <w:u w:val="single"/>
        </w:rPr>
        <w:t xml:space="preserve">EU </w:t>
      </w:r>
      <w:r w:rsidRPr="006D256E">
        <w:rPr>
          <w:rFonts w:asciiTheme="minorHAnsi" w:hAnsiTheme="minorHAnsi" w:cstheme="minorHAnsi"/>
          <w:b/>
          <w:iCs/>
          <w:sz w:val="24"/>
          <w:u w:val="single"/>
        </w:rPr>
        <w:t>reg</w:t>
      </w:r>
      <w:r w:rsidRPr="006D256E">
        <w:rPr>
          <w:rFonts w:asciiTheme="minorHAnsi" w:hAnsiTheme="minorHAnsi" w:cstheme="minorHAnsi"/>
          <w:u w:val="single"/>
        </w:rPr>
        <w:t>ulation</w:t>
      </w:r>
      <w:r w:rsidRPr="006D256E">
        <w:rPr>
          <w:rFonts w:asciiTheme="minorHAnsi" w:hAnsiTheme="minorHAnsi" w:cstheme="minorHAnsi"/>
          <w:b/>
          <w:iCs/>
          <w:sz w:val="24"/>
          <w:u w:val="single"/>
        </w:rPr>
        <w:t>s</w:t>
      </w:r>
      <w:r w:rsidRPr="006D256E">
        <w:rPr>
          <w:rFonts w:asciiTheme="minorHAnsi" w:hAnsiTheme="minorHAnsi" w:cstheme="minorHAnsi"/>
          <w:sz w:val="16"/>
        </w:rPr>
        <w:t xml:space="preserve"> often </w:t>
      </w:r>
      <w:r w:rsidRPr="006D256E">
        <w:rPr>
          <w:rFonts w:asciiTheme="minorHAnsi" w:hAnsiTheme="minorHAnsi" w:cstheme="minorHAnsi"/>
          <w:u w:val="single"/>
        </w:rPr>
        <w:t xml:space="preserve">become de facto </w:t>
      </w:r>
      <w:r w:rsidRPr="006D256E">
        <w:rPr>
          <w:rFonts w:asciiTheme="minorHAnsi" w:hAnsiTheme="minorHAnsi" w:cstheme="minorHAnsi"/>
          <w:b/>
          <w:iCs/>
          <w:sz w:val="24"/>
          <w:u w:val="single"/>
        </w:rPr>
        <w:t>global</w:t>
      </w:r>
      <w:r w:rsidRPr="006D256E">
        <w:rPr>
          <w:rFonts w:asciiTheme="minorHAnsi" w:hAnsiTheme="minorHAnsi" w:cstheme="minorHAnsi"/>
          <w:u w:val="single"/>
        </w:rPr>
        <w:t xml:space="preserve"> standards</w:t>
      </w:r>
      <w:r w:rsidRPr="006D256E">
        <w:rPr>
          <w:rFonts w:asciiTheme="minorHAnsi" w:hAnsiTheme="minorHAnsi" w:cstheme="minorHAnsi"/>
          <w:sz w:val="16"/>
        </w:rPr>
        <w:t>, particularly in the tech, environmental, and consumer protection sectors.</w:t>
      </w:r>
    </w:p>
    <w:p w14:paraId="74B2D15A"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u w:val="single"/>
        </w:rPr>
        <w:t>Through</w:t>
      </w:r>
      <w:r w:rsidRPr="006D256E">
        <w:rPr>
          <w:rFonts w:asciiTheme="minorHAnsi" w:hAnsiTheme="minorHAnsi" w:cstheme="minorHAnsi"/>
          <w:sz w:val="16"/>
        </w:rPr>
        <w:t xml:space="preserve"> institutions such as </w:t>
      </w:r>
      <w:r w:rsidRPr="006D256E">
        <w:rPr>
          <w:rFonts w:asciiTheme="minorHAnsi" w:hAnsiTheme="minorHAnsi" w:cstheme="minorHAnsi"/>
          <w:u w:val="single"/>
        </w:rPr>
        <w:t xml:space="preserve">the </w:t>
      </w:r>
      <w:r w:rsidRPr="006D256E">
        <w:rPr>
          <w:rFonts w:asciiTheme="minorHAnsi" w:hAnsiTheme="minorHAnsi" w:cstheme="minorHAnsi"/>
          <w:b/>
          <w:iCs/>
          <w:sz w:val="24"/>
          <w:u w:val="single"/>
        </w:rPr>
        <w:t>E</w:t>
      </w:r>
      <w:r w:rsidRPr="006D256E">
        <w:rPr>
          <w:rFonts w:asciiTheme="minorHAnsi" w:hAnsiTheme="minorHAnsi" w:cstheme="minorHAnsi"/>
          <w:sz w:val="16"/>
        </w:rPr>
        <w:t xml:space="preserve">uropean </w:t>
      </w:r>
      <w:r w:rsidRPr="006D256E">
        <w:rPr>
          <w:rFonts w:asciiTheme="minorHAnsi" w:hAnsiTheme="minorHAnsi" w:cstheme="minorHAnsi"/>
          <w:b/>
          <w:iCs/>
          <w:sz w:val="24"/>
          <w:u w:val="single"/>
        </w:rPr>
        <w:t>C</w:t>
      </w:r>
      <w:r w:rsidRPr="006D256E">
        <w:rPr>
          <w:rFonts w:asciiTheme="minorHAnsi" w:hAnsiTheme="minorHAnsi" w:cstheme="minorHAnsi"/>
          <w:sz w:val="16"/>
        </w:rPr>
        <w:t xml:space="preserve">ommission, the European </w:t>
      </w:r>
      <w:r w:rsidRPr="006D256E">
        <w:rPr>
          <w:rFonts w:asciiTheme="minorHAnsi" w:hAnsiTheme="minorHAnsi" w:cstheme="minorHAnsi"/>
          <w:u w:val="single"/>
        </w:rPr>
        <w:t>Parliament, and</w:t>
      </w:r>
      <w:r w:rsidRPr="006D256E">
        <w:rPr>
          <w:rFonts w:asciiTheme="minorHAnsi" w:hAnsiTheme="minorHAnsi" w:cstheme="minorHAnsi"/>
          <w:sz w:val="16"/>
        </w:rPr>
        <w:t xml:space="preserve"> the </w:t>
      </w:r>
      <w:r w:rsidRPr="006D256E">
        <w:rPr>
          <w:rFonts w:asciiTheme="minorHAnsi" w:hAnsiTheme="minorHAnsi" w:cstheme="minorHAnsi"/>
          <w:b/>
          <w:iCs/>
          <w:sz w:val="24"/>
          <w:u w:val="single"/>
        </w:rPr>
        <w:t>E</w:t>
      </w:r>
      <w:r w:rsidRPr="006D256E">
        <w:rPr>
          <w:rFonts w:asciiTheme="minorHAnsi" w:hAnsiTheme="minorHAnsi" w:cstheme="minorHAnsi"/>
          <w:sz w:val="16"/>
        </w:rPr>
        <w:t xml:space="preserve">uropean </w:t>
      </w:r>
      <w:r w:rsidRPr="006D256E">
        <w:rPr>
          <w:rFonts w:asciiTheme="minorHAnsi" w:hAnsiTheme="minorHAnsi" w:cstheme="minorHAnsi"/>
          <w:b/>
          <w:iCs/>
          <w:sz w:val="24"/>
          <w:u w:val="single"/>
        </w:rPr>
        <w:t>C</w:t>
      </w:r>
      <w:r w:rsidRPr="006D256E">
        <w:rPr>
          <w:rFonts w:asciiTheme="minorHAnsi" w:hAnsiTheme="minorHAnsi" w:cstheme="minorHAnsi"/>
          <w:sz w:val="16"/>
        </w:rPr>
        <w:t xml:space="preserve">ourt of </w:t>
      </w:r>
      <w:r w:rsidRPr="006D256E">
        <w:rPr>
          <w:rFonts w:asciiTheme="minorHAnsi" w:hAnsiTheme="minorHAnsi" w:cstheme="minorHAnsi"/>
          <w:b/>
          <w:iCs/>
          <w:sz w:val="24"/>
          <w:u w:val="single"/>
        </w:rPr>
        <w:t>J</w:t>
      </w:r>
      <w:r w:rsidRPr="006D256E">
        <w:rPr>
          <w:rFonts w:asciiTheme="minorHAnsi" w:hAnsiTheme="minorHAnsi" w:cstheme="minorHAnsi"/>
          <w:sz w:val="16"/>
        </w:rPr>
        <w:t xml:space="preserve">ustice, </w:t>
      </w:r>
      <w:r w:rsidRPr="006D256E">
        <w:rPr>
          <w:rFonts w:asciiTheme="minorHAnsi" w:hAnsiTheme="minorHAnsi" w:cstheme="minorHAnsi"/>
          <w:u w:val="single"/>
        </w:rPr>
        <w:t>the EU has established</w:t>
      </w:r>
      <w:r w:rsidRPr="006D256E">
        <w:rPr>
          <w:rFonts w:asciiTheme="minorHAnsi" w:hAnsiTheme="minorHAnsi" w:cstheme="minorHAnsi"/>
          <w:sz w:val="16"/>
        </w:rPr>
        <w:t xml:space="preserve"> a distinctive model of </w:t>
      </w:r>
      <w:r w:rsidRPr="006D256E">
        <w:rPr>
          <w:rFonts w:asciiTheme="minorHAnsi" w:hAnsiTheme="minorHAnsi" w:cstheme="minorHAnsi"/>
          <w:b/>
          <w:iCs/>
          <w:sz w:val="24"/>
          <w:u w:val="single"/>
        </w:rPr>
        <w:t>transnational governance</w:t>
      </w:r>
      <w:r w:rsidRPr="006D256E">
        <w:rPr>
          <w:rFonts w:asciiTheme="minorHAnsi" w:hAnsiTheme="minorHAnsi" w:cstheme="minorHAnsi"/>
          <w:sz w:val="16"/>
        </w:rPr>
        <w:t xml:space="preserve">. The EU champions democracy, the rule of law, and human rights—both internally and in its external diplomacy, particularly through its enlargement and neighborhood policies. </w:t>
      </w:r>
      <w:r w:rsidRPr="006D256E">
        <w:rPr>
          <w:rFonts w:asciiTheme="minorHAnsi" w:hAnsiTheme="minorHAnsi" w:cstheme="minorHAnsi"/>
          <w:u w:val="single"/>
        </w:rPr>
        <w:t xml:space="preserve">It exerts global </w:t>
      </w:r>
      <w:r w:rsidRPr="006D256E">
        <w:rPr>
          <w:rFonts w:asciiTheme="minorHAnsi" w:hAnsiTheme="minorHAnsi" w:cstheme="minorHAnsi"/>
          <w:b/>
          <w:iCs/>
          <w:sz w:val="24"/>
          <w:u w:val="single"/>
        </w:rPr>
        <w:t>influence</w:t>
      </w:r>
      <w:r w:rsidRPr="006D256E">
        <w:rPr>
          <w:rFonts w:asciiTheme="minorHAnsi" w:hAnsiTheme="minorHAnsi" w:cstheme="minorHAnsi"/>
          <w:sz w:val="16"/>
        </w:rPr>
        <w:t xml:space="preserve"> not </w:t>
      </w:r>
      <w:r w:rsidRPr="006D256E">
        <w:rPr>
          <w:rFonts w:asciiTheme="minorHAnsi" w:hAnsiTheme="minorHAnsi" w:cstheme="minorHAnsi"/>
          <w:u w:val="single"/>
        </w:rPr>
        <w:t>through</w:t>
      </w:r>
      <w:r w:rsidRPr="006D256E">
        <w:rPr>
          <w:rFonts w:asciiTheme="minorHAnsi" w:hAnsiTheme="minorHAnsi" w:cstheme="minorHAnsi"/>
          <w:sz w:val="16"/>
        </w:rPr>
        <w:t xml:space="preserve"> military force, but through </w:t>
      </w:r>
      <w:r w:rsidRPr="006D256E">
        <w:rPr>
          <w:rFonts w:asciiTheme="minorHAnsi" w:hAnsiTheme="minorHAnsi" w:cstheme="minorHAnsi"/>
          <w:b/>
          <w:iCs/>
          <w:sz w:val="24"/>
          <w:u w:val="single"/>
        </w:rPr>
        <w:t>normative appeal</w:t>
      </w:r>
      <w:r w:rsidRPr="006D256E">
        <w:rPr>
          <w:rFonts w:asciiTheme="minorHAnsi" w:hAnsiTheme="minorHAnsi" w:cstheme="minorHAnsi"/>
          <w:u w:val="single"/>
        </w:rPr>
        <w:t>, diplomatic networks</w:t>
      </w:r>
      <w:r w:rsidRPr="006D256E">
        <w:rPr>
          <w:rFonts w:asciiTheme="minorHAnsi" w:hAnsiTheme="minorHAnsi" w:cstheme="minorHAnsi"/>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B16706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6D256E">
        <w:rPr>
          <w:rFonts w:asciiTheme="minorHAnsi" w:hAnsiTheme="minorHAnsi" w:cstheme="minorHAnsi"/>
          <w:highlight w:val="cyan"/>
          <w:u w:val="single"/>
        </w:rPr>
        <w:t>A</w:t>
      </w:r>
      <w:r w:rsidRPr="006D256E">
        <w:rPr>
          <w:rFonts w:asciiTheme="minorHAnsi" w:hAnsiTheme="minorHAnsi" w:cstheme="minorHAnsi"/>
          <w:u w:val="single"/>
        </w:rPr>
        <w:t xml:space="preserve"> robust </w:t>
      </w:r>
      <w:r w:rsidRPr="006D256E">
        <w:rPr>
          <w:rFonts w:asciiTheme="minorHAnsi" w:hAnsiTheme="minorHAnsi" w:cstheme="minorHAnsi"/>
          <w:b/>
          <w:iCs/>
          <w:sz w:val="24"/>
          <w:highlight w:val="cyan"/>
          <w:u w:val="single"/>
        </w:rPr>
        <w:t>network</w:t>
      </w:r>
      <w:r w:rsidRPr="006D256E">
        <w:rPr>
          <w:rFonts w:asciiTheme="minorHAnsi" w:hAnsiTheme="minorHAnsi" w:cstheme="minorHAnsi"/>
          <w:highlight w:val="cyan"/>
          <w:u w:val="single"/>
        </w:rPr>
        <w:t xml:space="preserve"> of</w:t>
      </w:r>
      <w:r w:rsidRPr="006D256E">
        <w:rPr>
          <w:rFonts w:asciiTheme="minorHAnsi" w:hAnsiTheme="minorHAnsi" w:cstheme="minorHAnsi"/>
          <w:sz w:val="16"/>
        </w:rPr>
        <w:t xml:space="preserve"> NGOs, </w:t>
      </w:r>
      <w:r w:rsidRPr="006D256E">
        <w:rPr>
          <w:rFonts w:asciiTheme="minorHAnsi" w:hAnsiTheme="minorHAnsi" w:cstheme="minorHAnsi"/>
          <w:b/>
          <w:iCs/>
          <w:sz w:val="24"/>
          <w:highlight w:val="cyan"/>
          <w:u w:val="single"/>
        </w:rPr>
        <w:t>unions</w:t>
      </w:r>
      <w:r w:rsidRPr="006D256E">
        <w:rPr>
          <w:rFonts w:asciiTheme="minorHAnsi" w:hAnsiTheme="minorHAnsi" w:cstheme="minorHAnsi"/>
          <w:highlight w:val="cyan"/>
          <w:u w:val="single"/>
        </w:rPr>
        <w:t>, and</w:t>
      </w:r>
      <w:r w:rsidRPr="006D256E">
        <w:rPr>
          <w:rFonts w:asciiTheme="minorHAnsi" w:hAnsiTheme="minorHAnsi" w:cstheme="minorHAnsi"/>
          <w:u w:val="single"/>
        </w:rPr>
        <w:t xml:space="preserve"> active </w:t>
      </w:r>
      <w:r w:rsidRPr="006D256E">
        <w:rPr>
          <w:rFonts w:asciiTheme="minorHAnsi" w:hAnsiTheme="minorHAnsi" w:cstheme="minorHAnsi"/>
          <w:b/>
          <w:iCs/>
          <w:sz w:val="24"/>
          <w:highlight w:val="cyan"/>
          <w:u w:val="single"/>
        </w:rPr>
        <w:t>citizen participation</w:t>
      </w:r>
      <w:r w:rsidRPr="006D256E">
        <w:rPr>
          <w:rFonts w:asciiTheme="minorHAnsi" w:hAnsiTheme="minorHAnsi" w:cstheme="minorHAnsi"/>
          <w:highlight w:val="cyan"/>
          <w:u w:val="single"/>
        </w:rPr>
        <w:t xml:space="preserve"> supports democratic life and</w:t>
      </w:r>
      <w:r w:rsidRPr="006D256E">
        <w:rPr>
          <w:rFonts w:asciiTheme="minorHAnsi" w:hAnsiTheme="minorHAnsi" w:cstheme="minorHAnsi"/>
          <w:u w:val="single"/>
        </w:rPr>
        <w:t xml:space="preserve"> policy </w:t>
      </w:r>
      <w:r w:rsidRPr="006D256E">
        <w:rPr>
          <w:rFonts w:asciiTheme="minorHAnsi" w:hAnsiTheme="minorHAnsi" w:cstheme="minorHAnsi"/>
          <w:b/>
          <w:iCs/>
          <w:sz w:val="24"/>
          <w:highlight w:val="cyan"/>
          <w:u w:val="single"/>
        </w:rPr>
        <w:t>innovation</w:t>
      </w:r>
      <w:r w:rsidRPr="006D256E">
        <w:rPr>
          <w:rFonts w:asciiTheme="minorHAnsi" w:hAnsiTheme="minorHAnsi" w:cstheme="minorHAnsi"/>
          <w:u w:val="single"/>
        </w:rPr>
        <w:t xml:space="preserve">. It remains a </w:t>
      </w:r>
      <w:r w:rsidRPr="006D256E">
        <w:rPr>
          <w:rFonts w:asciiTheme="minorHAnsi" w:hAnsiTheme="minorHAnsi" w:cstheme="minorHAnsi"/>
          <w:b/>
          <w:iCs/>
          <w:sz w:val="24"/>
          <w:u w:val="single"/>
        </w:rPr>
        <w:t>magnet</w:t>
      </w:r>
      <w:r w:rsidRPr="006D256E">
        <w:rPr>
          <w:rFonts w:asciiTheme="minorHAnsi" w:hAnsiTheme="minorHAnsi" w:cstheme="minorHAnsi"/>
          <w:u w:val="single"/>
        </w:rPr>
        <w:t xml:space="preserve"> for neighboring </w:t>
      </w:r>
      <w:r w:rsidRPr="006D256E">
        <w:rPr>
          <w:rFonts w:asciiTheme="minorHAnsi" w:hAnsiTheme="minorHAnsi" w:cstheme="minorHAnsi"/>
          <w:b/>
          <w:iCs/>
          <w:sz w:val="24"/>
          <w:u w:val="single"/>
        </w:rPr>
        <w:t>countries</w:t>
      </w:r>
      <w:r w:rsidRPr="006D256E">
        <w:rPr>
          <w:rFonts w:asciiTheme="minorHAnsi" w:hAnsiTheme="minorHAnsi" w:cstheme="minorHAnsi"/>
          <w:u w:val="single"/>
        </w:rPr>
        <w:t xml:space="preserve"> and regions</w:t>
      </w:r>
      <w:r w:rsidRPr="006D256E">
        <w:rPr>
          <w:rFonts w:asciiTheme="minorHAnsi" w:hAnsiTheme="minorHAnsi" w:cstheme="minorHAnsi"/>
          <w:sz w:val="16"/>
        </w:rPr>
        <w:t xml:space="preserve"> (e.g., Ukraine, the Western Balkans), offering stability and development in exchange for reforms. Through PESCO, Frontex, and its missions abroad, </w:t>
      </w:r>
      <w:r w:rsidRPr="006D256E">
        <w:rPr>
          <w:rFonts w:asciiTheme="minorHAnsi" w:hAnsiTheme="minorHAnsi" w:cstheme="minorHAnsi"/>
          <w:u w:val="single"/>
        </w:rPr>
        <w:t xml:space="preserve">the EU is gradually developing more </w:t>
      </w:r>
      <w:r w:rsidRPr="006D256E">
        <w:rPr>
          <w:rFonts w:asciiTheme="minorHAnsi" w:hAnsiTheme="minorHAnsi" w:cstheme="minorHAnsi"/>
          <w:b/>
          <w:iCs/>
          <w:sz w:val="24"/>
          <w:u w:val="single"/>
        </w:rPr>
        <w:t>credible standard</w:t>
      </w:r>
      <w:r w:rsidRPr="006D256E">
        <w:rPr>
          <w:rFonts w:asciiTheme="minorHAnsi" w:hAnsiTheme="minorHAnsi" w:cstheme="minorHAnsi"/>
          <w:sz w:val="16"/>
        </w:rPr>
        <w:t xml:space="preserve"> defense </w:t>
      </w:r>
      <w:r w:rsidRPr="006D256E">
        <w:rPr>
          <w:rFonts w:asciiTheme="minorHAnsi" w:hAnsiTheme="minorHAnsi" w:cstheme="minorHAnsi"/>
          <w:u w:val="single"/>
        </w:rPr>
        <w:t>tool</w:t>
      </w:r>
      <w:r w:rsidRPr="006D256E">
        <w:rPr>
          <w:rFonts w:asciiTheme="minorHAnsi" w:hAnsiTheme="minorHAnsi" w:cstheme="minorHAnsi"/>
          <w:b/>
          <w:iCs/>
          <w:sz w:val="24"/>
          <w:u w:val="single"/>
        </w:rPr>
        <w:t>s</w:t>
      </w:r>
      <w:r w:rsidRPr="006D256E">
        <w:rPr>
          <w:rFonts w:asciiTheme="minorHAnsi" w:hAnsiTheme="minorHAnsi" w:cstheme="minorHAnsi"/>
          <w:sz w:val="16"/>
        </w:rPr>
        <w:t>.</w:t>
      </w:r>
    </w:p>
    <w:p w14:paraId="76E3831F"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However,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stakes</w:t>
      </w:r>
      <w:r w:rsidRPr="006D256E">
        <w:rPr>
          <w:rFonts w:asciiTheme="minorHAnsi" w:hAnsiTheme="minorHAnsi" w:cstheme="minorHAnsi"/>
          <w:highlight w:val="cyan"/>
          <w:u w:val="single"/>
        </w:rPr>
        <w:t xml:space="preserve"> are</w:t>
      </w:r>
      <w:r w:rsidRPr="006D256E">
        <w:rPr>
          <w:rFonts w:asciiTheme="minorHAnsi" w:hAnsiTheme="minorHAnsi" w:cstheme="minorHAnsi"/>
          <w:u w:val="single"/>
        </w:rPr>
        <w:t xml:space="preserve"> numerous, </w:t>
      </w:r>
      <w:r w:rsidRPr="006D256E">
        <w:rPr>
          <w:rFonts w:asciiTheme="minorHAnsi" w:hAnsiTheme="minorHAnsi" w:cstheme="minorHAnsi"/>
          <w:b/>
          <w:iCs/>
          <w:sz w:val="24"/>
          <w:highlight w:val="cyan"/>
          <w:u w:val="single"/>
        </w:rPr>
        <w:t>existential</w:t>
      </w:r>
      <w:r w:rsidRPr="006D256E">
        <w:rPr>
          <w:rFonts w:asciiTheme="minorHAnsi" w:hAnsiTheme="minorHAnsi" w:cstheme="minorHAnsi"/>
          <w:u w:val="single"/>
        </w:rPr>
        <w:t xml:space="preserve">, and planetary: </w:t>
      </w:r>
      <w:r w:rsidRPr="006D256E">
        <w:rPr>
          <w:rFonts w:asciiTheme="minorHAnsi" w:hAnsiTheme="minorHAnsi" w:cstheme="minorHAnsi"/>
          <w:b/>
          <w:iCs/>
          <w:sz w:val="24"/>
          <w:highlight w:val="cyan"/>
          <w:u w:val="single"/>
        </w:rPr>
        <w:t>climate</w:t>
      </w:r>
      <w:r w:rsidRPr="006D256E">
        <w:rPr>
          <w:rFonts w:asciiTheme="minorHAnsi" w:hAnsiTheme="minorHAnsi" w:cstheme="minorHAnsi"/>
          <w:highlight w:val="cyan"/>
          <w:u w:val="single"/>
        </w:rPr>
        <w:t xml:space="preserve"> change</w:t>
      </w:r>
      <w:r w:rsidRPr="006D256E">
        <w:rPr>
          <w:rFonts w:asciiTheme="minorHAnsi" w:hAnsiTheme="minorHAnsi" w:cstheme="minorHAnsi"/>
          <w:u w:val="single"/>
        </w:rPr>
        <w:t xml:space="preserve">, exacerbation of </w:t>
      </w:r>
      <w:r w:rsidRPr="006D256E">
        <w:rPr>
          <w:rFonts w:asciiTheme="minorHAnsi" w:hAnsiTheme="minorHAnsi" w:cstheme="minorHAnsi"/>
          <w:b/>
          <w:iCs/>
          <w:sz w:val="24"/>
          <w:highlight w:val="cyan"/>
          <w:u w:val="single"/>
        </w:rPr>
        <w:t>poverty</w:t>
      </w:r>
      <w:r w:rsidRPr="006D256E">
        <w:rPr>
          <w:rFonts w:asciiTheme="minorHAnsi" w:hAnsiTheme="minorHAnsi" w:cstheme="minorHAnsi"/>
          <w:highlight w:val="cyan"/>
          <w:u w:val="single"/>
        </w:rPr>
        <w:t xml:space="preserve">, </w:t>
      </w:r>
      <w:r w:rsidRPr="006D256E">
        <w:rPr>
          <w:rFonts w:asciiTheme="minorHAnsi" w:hAnsiTheme="minorHAnsi" w:cstheme="minorHAnsi"/>
          <w:b/>
          <w:iCs/>
          <w:sz w:val="24"/>
          <w:highlight w:val="cyan"/>
          <w:u w:val="single"/>
        </w:rPr>
        <w:t>water</w:t>
      </w:r>
      <w:r w:rsidRPr="006D256E">
        <w:rPr>
          <w:rFonts w:asciiTheme="minorHAnsi" w:hAnsiTheme="minorHAnsi" w:cstheme="minorHAnsi"/>
          <w:u w:val="single"/>
        </w:rPr>
        <w:t xml:space="preserve"> shortages, and uncontrolled </w:t>
      </w:r>
      <w:r w:rsidRPr="006D256E">
        <w:rPr>
          <w:rFonts w:asciiTheme="minorHAnsi" w:hAnsiTheme="minorHAnsi" w:cstheme="minorHAnsi"/>
          <w:b/>
          <w:iCs/>
          <w:sz w:val="24"/>
          <w:highlight w:val="cyan"/>
          <w:u w:val="single"/>
        </w:rPr>
        <w:t>tech</w:t>
      </w:r>
      <w:r w:rsidRPr="006D256E">
        <w:rPr>
          <w:rFonts w:asciiTheme="minorHAnsi" w:hAnsiTheme="minorHAnsi" w:cstheme="minorHAnsi"/>
          <w:sz w:val="16"/>
        </w:rPr>
        <w:t>nologies—</w:t>
      </w:r>
      <w:r w:rsidRPr="006D256E">
        <w:rPr>
          <w:rFonts w:asciiTheme="minorHAnsi" w:hAnsiTheme="minorHAnsi" w:cstheme="minorHAnsi"/>
          <w:u w:val="single"/>
        </w:rPr>
        <w:t>not to mention</w:t>
      </w:r>
      <w:r w:rsidRPr="006D256E">
        <w:rPr>
          <w:rFonts w:asciiTheme="minorHAnsi" w:hAnsiTheme="minorHAnsi" w:cstheme="minorHAnsi"/>
          <w:sz w:val="16"/>
        </w:rPr>
        <w:t xml:space="preserve"> the specific European issues: </w:t>
      </w:r>
      <w:r w:rsidRPr="006D256E">
        <w:rPr>
          <w:rFonts w:asciiTheme="minorHAnsi" w:hAnsiTheme="minorHAnsi" w:cstheme="minorHAnsi"/>
          <w:b/>
          <w:iCs/>
          <w:sz w:val="24"/>
          <w:highlight w:val="cyan"/>
          <w:u w:val="single"/>
        </w:rPr>
        <w:t>democracy</w:t>
      </w:r>
      <w:r w:rsidRPr="006D256E">
        <w:rPr>
          <w:rFonts w:asciiTheme="minorHAnsi" w:hAnsiTheme="minorHAnsi" w:cstheme="minorHAnsi"/>
          <w:sz w:val="16"/>
        </w:rPr>
        <w:t xml:space="preserve"> threatened, European institutions slowed down by </w:t>
      </w:r>
      <w:r w:rsidRPr="006D256E">
        <w:rPr>
          <w:rFonts w:asciiTheme="minorHAnsi" w:hAnsiTheme="minorHAnsi" w:cstheme="minorHAnsi"/>
          <w:u w:val="single"/>
        </w:rPr>
        <w:t>bureaucracy</w:t>
      </w:r>
      <w:r w:rsidRPr="006D256E">
        <w:rPr>
          <w:rFonts w:asciiTheme="minorHAnsi" w:hAnsiTheme="minorHAnsi" w:cstheme="minorHAnsi"/>
          <w:sz w:val="16"/>
        </w:rPr>
        <w:t xml:space="preserve">, the lack of real integration, the absence of a comprehensive migration policy, </w:t>
      </w:r>
      <w:r w:rsidRPr="006D256E">
        <w:rPr>
          <w:rFonts w:asciiTheme="minorHAnsi" w:hAnsiTheme="minorHAnsi" w:cstheme="minorHAnsi"/>
          <w:highlight w:val="cyan"/>
          <w:u w:val="single"/>
        </w:rPr>
        <w:t>and</w:t>
      </w:r>
      <w:r w:rsidRPr="006D256E">
        <w:rPr>
          <w:rFonts w:asciiTheme="minorHAnsi" w:hAnsiTheme="minorHAnsi" w:cstheme="minorHAnsi"/>
          <w:sz w:val="16"/>
        </w:rPr>
        <w:t xml:space="preserve"> the </w:t>
      </w:r>
      <w:r w:rsidRPr="006D256E">
        <w:rPr>
          <w:rFonts w:asciiTheme="minorHAnsi" w:hAnsiTheme="minorHAnsi" w:cstheme="minorHAnsi"/>
          <w:highlight w:val="cyan"/>
          <w:u w:val="single"/>
        </w:rPr>
        <w:t>lack of</w:t>
      </w:r>
      <w:r w:rsidRPr="006D256E">
        <w:rPr>
          <w:rFonts w:asciiTheme="minorHAnsi" w:hAnsiTheme="minorHAnsi" w:cstheme="minorHAnsi"/>
          <w:sz w:val="16"/>
        </w:rPr>
        <w:t xml:space="preserve"> a credible </w:t>
      </w:r>
      <w:r w:rsidRPr="006D256E">
        <w:rPr>
          <w:rFonts w:asciiTheme="minorHAnsi" w:hAnsiTheme="minorHAnsi" w:cstheme="minorHAnsi"/>
          <w:highlight w:val="cyan"/>
          <w:u w:val="single"/>
        </w:rPr>
        <w:t>common</w:t>
      </w:r>
      <w:r w:rsidRPr="006D256E">
        <w:rPr>
          <w:rFonts w:asciiTheme="minorHAnsi" w:hAnsiTheme="minorHAnsi" w:cstheme="minorHAnsi"/>
          <w:u w:val="single"/>
        </w:rPr>
        <w:t xml:space="preserve"> defense and </w:t>
      </w:r>
      <w:r w:rsidRPr="006D256E">
        <w:rPr>
          <w:rFonts w:asciiTheme="minorHAnsi" w:hAnsiTheme="minorHAnsi" w:cstheme="minorHAnsi"/>
          <w:b/>
          <w:iCs/>
          <w:sz w:val="24"/>
          <w:highlight w:val="cyan"/>
          <w:u w:val="single"/>
        </w:rPr>
        <w:t>security</w:t>
      </w:r>
      <w:r w:rsidRPr="006D256E">
        <w:rPr>
          <w:rFonts w:asciiTheme="minorHAnsi" w:hAnsiTheme="minorHAnsi" w:cstheme="minorHAnsi"/>
          <w:sz w:val="16"/>
        </w:rPr>
        <w:t xml:space="preserve"> arm.</w:t>
      </w:r>
    </w:p>
    <w:p w14:paraId="112A3CB1"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highlight w:val="cyan"/>
          <w:u w:val="single"/>
        </w:rPr>
        <w:t>And</w:t>
      </w:r>
      <w:r w:rsidRPr="006D256E">
        <w:rPr>
          <w:rFonts w:asciiTheme="minorHAnsi" w:hAnsiTheme="minorHAnsi" w:cstheme="minorHAnsi"/>
          <w:sz w:val="16"/>
        </w:rPr>
        <w:t xml:space="preserve"> yet, </w:t>
      </w:r>
      <w:r w:rsidRPr="006D256E">
        <w:rPr>
          <w:rFonts w:asciiTheme="minorHAnsi" w:hAnsiTheme="minorHAnsi" w:cstheme="minorHAnsi"/>
          <w:b/>
          <w:iCs/>
          <w:sz w:val="24"/>
          <w:u w:val="single"/>
        </w:rPr>
        <w:t>although</w:t>
      </w:r>
      <w:r w:rsidRPr="006D256E">
        <w:rPr>
          <w:rFonts w:asciiTheme="minorHAnsi" w:hAnsiTheme="minorHAnsi" w:cstheme="minorHAnsi"/>
          <w:u w:val="single"/>
        </w:rPr>
        <w:t xml:space="preserve"> these challenges are</w:t>
      </w:r>
      <w:r w:rsidRPr="006D256E">
        <w:rPr>
          <w:rFonts w:asciiTheme="minorHAnsi" w:hAnsiTheme="minorHAnsi" w:cstheme="minorHAnsi"/>
          <w:sz w:val="16"/>
        </w:rPr>
        <w:t xml:space="preserve"> so </w:t>
      </w:r>
      <w:r w:rsidRPr="006D256E">
        <w:rPr>
          <w:rFonts w:asciiTheme="minorHAnsi" w:hAnsiTheme="minorHAnsi" w:cstheme="minorHAnsi"/>
          <w:u w:val="single"/>
        </w:rPr>
        <w:t xml:space="preserve">existential, </w:t>
      </w:r>
      <w:r w:rsidRPr="006D256E">
        <w:rPr>
          <w:rFonts w:asciiTheme="minorHAnsi" w:hAnsiTheme="minorHAnsi" w:cstheme="minorHAnsi"/>
          <w:b/>
          <w:iCs/>
          <w:sz w:val="24"/>
          <w:highlight w:val="cyan"/>
          <w:u w:val="single"/>
        </w:rPr>
        <w:t>Europe</w:t>
      </w:r>
      <w:r w:rsidRPr="006D256E">
        <w:rPr>
          <w:rFonts w:asciiTheme="minorHAnsi" w:hAnsiTheme="minorHAnsi" w:cstheme="minorHAnsi"/>
          <w:highlight w:val="cyan"/>
          <w:u w:val="single"/>
        </w:rPr>
        <w:t xml:space="preserve"> has</w:t>
      </w:r>
      <w:r w:rsidRPr="006D256E">
        <w:rPr>
          <w:rFonts w:asciiTheme="minorHAnsi" w:hAnsiTheme="minorHAnsi" w:cstheme="minorHAnsi"/>
          <w:sz w:val="16"/>
        </w:rPr>
        <w:t xml:space="preserve"> rarely </w:t>
      </w:r>
      <w:r w:rsidRPr="006D256E">
        <w:rPr>
          <w:rFonts w:asciiTheme="minorHAnsi" w:hAnsiTheme="minorHAnsi" w:cstheme="minorHAnsi"/>
          <w:highlight w:val="cyan"/>
          <w:u w:val="single"/>
        </w:rPr>
        <w:t>remained</w:t>
      </w:r>
      <w:r w:rsidRPr="006D256E">
        <w:rPr>
          <w:rFonts w:asciiTheme="minorHAnsi" w:hAnsiTheme="minorHAnsi" w:cstheme="minorHAnsi"/>
          <w:sz w:val="16"/>
        </w:rPr>
        <w:t xml:space="preserve"> so </w:t>
      </w:r>
      <w:r w:rsidRPr="006D256E">
        <w:rPr>
          <w:rFonts w:asciiTheme="minorHAnsi" w:hAnsiTheme="minorHAnsi" w:cstheme="minorHAnsi"/>
          <w:highlight w:val="cyan"/>
          <w:u w:val="single"/>
        </w:rPr>
        <w:t>silent</w:t>
      </w:r>
      <w:r w:rsidRPr="006D256E">
        <w:rPr>
          <w:rFonts w:asciiTheme="minorHAnsi" w:hAnsiTheme="minorHAnsi" w:cstheme="minorHAnsi"/>
          <w:u w:val="single"/>
        </w:rPr>
        <w:t>, its voice</w:t>
      </w:r>
      <w:r w:rsidRPr="006D256E">
        <w:rPr>
          <w:rFonts w:asciiTheme="minorHAnsi" w:hAnsiTheme="minorHAnsi" w:cstheme="minorHAnsi"/>
          <w:sz w:val="16"/>
        </w:rPr>
        <w:t xml:space="preserve"> so </w:t>
      </w:r>
      <w:r w:rsidRPr="006D256E">
        <w:rPr>
          <w:rFonts w:asciiTheme="minorHAnsi" w:hAnsiTheme="minorHAnsi" w:cstheme="minorHAnsi"/>
          <w:b/>
          <w:iCs/>
          <w:sz w:val="24"/>
          <w:u w:val="single"/>
        </w:rPr>
        <w:t>hollow</w:t>
      </w:r>
      <w:r w:rsidRPr="006D256E">
        <w:rPr>
          <w:rFonts w:asciiTheme="minorHAnsi" w:hAnsiTheme="minorHAnsi" w:cstheme="minorHAnsi"/>
          <w:sz w:val="16"/>
        </w:rPr>
        <w:t>, its actions so lacking. At a time when the world cries out for clear leadership, for vision, for collective will, Europe hides behind rhetoric, reports without follow-up, and sterile debate. Let us examine just a few of the most telling examples.</w:t>
      </w:r>
    </w:p>
    <w:p w14:paraId="1C6712AB"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Industrial Decline</w:t>
      </w:r>
    </w:p>
    <w:p w14:paraId="3943DEB9"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7BC42650"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EFEB35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And yet, all is not lost. In many sectors, Europe remains the leader. In nearly every domain, the Union counts at least two companies among the global top ten. </w:t>
      </w:r>
      <w:r w:rsidRPr="006D256E">
        <w:rPr>
          <w:rFonts w:asciiTheme="minorHAnsi" w:hAnsiTheme="minorHAnsi" w:cstheme="minorHAnsi"/>
          <w:u w:val="single"/>
        </w:rPr>
        <w:t xml:space="preserve">The EU possesses vast </w:t>
      </w:r>
      <w:r w:rsidRPr="006D256E">
        <w:rPr>
          <w:rFonts w:asciiTheme="minorHAnsi" w:hAnsiTheme="minorHAnsi" w:cstheme="minorHAnsi"/>
          <w:b/>
          <w:iCs/>
          <w:sz w:val="24"/>
          <w:u w:val="single"/>
        </w:rPr>
        <w:t>savings</w:t>
      </w:r>
      <w:r w:rsidRPr="006D256E">
        <w:rPr>
          <w:rFonts w:asciiTheme="minorHAnsi" w:hAnsiTheme="minorHAnsi" w:cstheme="minorHAnsi"/>
          <w:u w:val="single"/>
        </w:rPr>
        <w:t xml:space="preserve">, world-class </w:t>
      </w:r>
      <w:r w:rsidRPr="006D256E">
        <w:rPr>
          <w:rFonts w:asciiTheme="minorHAnsi" w:hAnsiTheme="minorHAnsi" w:cstheme="minorHAnsi"/>
          <w:b/>
          <w:iCs/>
          <w:sz w:val="24"/>
          <w:u w:val="single"/>
        </w:rPr>
        <w:t>researchers</w:t>
      </w:r>
      <w:r w:rsidRPr="006D256E">
        <w:rPr>
          <w:rFonts w:asciiTheme="minorHAnsi" w:hAnsiTheme="minorHAnsi" w:cstheme="minorHAnsi"/>
          <w:u w:val="single"/>
        </w:rPr>
        <w:t xml:space="preserve">, a great entrepreneurial spirit, and agile </w:t>
      </w:r>
      <w:r w:rsidRPr="006D256E">
        <w:rPr>
          <w:rFonts w:asciiTheme="minorHAnsi" w:hAnsiTheme="minorHAnsi" w:cstheme="minorHAnsi"/>
          <w:sz w:val="16"/>
        </w:rPr>
        <w:t xml:space="preserve">and inventive family </w:t>
      </w:r>
      <w:r w:rsidRPr="006D256E">
        <w:rPr>
          <w:rFonts w:asciiTheme="minorHAnsi" w:hAnsiTheme="minorHAnsi" w:cstheme="minorHAnsi"/>
          <w:b/>
          <w:iCs/>
          <w:sz w:val="24"/>
          <w:u w:val="single"/>
        </w:rPr>
        <w:t>businesses</w:t>
      </w:r>
      <w:r w:rsidRPr="006D256E">
        <w:rPr>
          <w:rFonts w:asciiTheme="minorHAnsi" w:hAnsiTheme="minorHAnsi" w:cstheme="minorHAnsi"/>
          <w:u w:val="single"/>
        </w:rPr>
        <w:t xml:space="preserve">. All it lacks is shared </w:t>
      </w:r>
      <w:r w:rsidRPr="006D256E">
        <w:rPr>
          <w:rFonts w:asciiTheme="minorHAnsi" w:hAnsiTheme="minorHAnsi" w:cstheme="minorHAnsi"/>
          <w:b/>
          <w:iCs/>
          <w:sz w:val="24"/>
          <w:u w:val="single"/>
        </w:rPr>
        <w:t>political will</w:t>
      </w:r>
      <w:r w:rsidRPr="006D256E">
        <w:rPr>
          <w:rFonts w:asciiTheme="minorHAnsi" w:hAnsiTheme="minorHAnsi" w:cstheme="minorHAnsi"/>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moment</w:t>
      </w:r>
      <w:r w:rsidRPr="006D256E">
        <w:rPr>
          <w:rFonts w:asciiTheme="minorHAnsi" w:hAnsiTheme="minorHAnsi" w:cstheme="minorHAnsi"/>
          <w:highlight w:val="cyan"/>
          <w:u w:val="single"/>
        </w:rPr>
        <w:t xml:space="preserve"> has</w:t>
      </w:r>
      <w:r w:rsidRPr="006D256E">
        <w:rPr>
          <w:rFonts w:asciiTheme="minorHAnsi" w:hAnsiTheme="minorHAnsi" w:cstheme="minorHAnsi"/>
          <w:u w:val="single"/>
        </w:rPr>
        <w:t xml:space="preserve"> come </w:t>
      </w:r>
      <w:r w:rsidRPr="006D256E">
        <w:rPr>
          <w:rFonts w:asciiTheme="minorHAnsi" w:hAnsiTheme="minorHAnsi" w:cstheme="minorHAnsi"/>
          <w:highlight w:val="cyan"/>
          <w:u w:val="single"/>
        </w:rPr>
        <w:t>to break with</w:t>
      </w:r>
      <w:r w:rsidRPr="006D256E">
        <w:rPr>
          <w:rFonts w:asciiTheme="minorHAnsi" w:hAnsiTheme="minorHAnsi" w:cstheme="minorHAnsi"/>
          <w:sz w:val="16"/>
        </w:rPr>
        <w:t xml:space="preserve"> the economy of death—built on </w:t>
      </w:r>
      <w:r w:rsidRPr="006D256E">
        <w:rPr>
          <w:rFonts w:asciiTheme="minorHAnsi" w:hAnsiTheme="minorHAnsi" w:cstheme="minorHAnsi"/>
          <w:b/>
          <w:iCs/>
          <w:sz w:val="24"/>
          <w:highlight w:val="cyan"/>
          <w:u w:val="single"/>
        </w:rPr>
        <w:t>fossil fuels</w:t>
      </w:r>
      <w:r w:rsidRPr="006D256E">
        <w:rPr>
          <w:rFonts w:asciiTheme="minorHAnsi" w:hAnsiTheme="minorHAnsi" w:cstheme="minorHAnsi"/>
          <w:highlight w:val="cyan"/>
          <w:u w:val="single"/>
        </w:rPr>
        <w:t xml:space="preserve">, </w:t>
      </w:r>
      <w:r w:rsidRPr="006D256E">
        <w:rPr>
          <w:rFonts w:asciiTheme="minorHAnsi" w:hAnsiTheme="minorHAnsi" w:cstheme="minorHAnsi"/>
          <w:b/>
          <w:iCs/>
          <w:sz w:val="24"/>
          <w:highlight w:val="cyan"/>
          <w:u w:val="single"/>
        </w:rPr>
        <w:t>pesticides</w:t>
      </w:r>
      <w:r w:rsidRPr="006D256E">
        <w:rPr>
          <w:rFonts w:asciiTheme="minorHAnsi" w:hAnsiTheme="minorHAnsi" w:cstheme="minorHAnsi"/>
          <w:u w:val="single"/>
        </w:rPr>
        <w:t xml:space="preserve">, industrial </w:t>
      </w:r>
      <w:r w:rsidRPr="006D256E">
        <w:rPr>
          <w:rFonts w:asciiTheme="minorHAnsi" w:hAnsiTheme="minorHAnsi" w:cstheme="minorHAnsi"/>
          <w:b/>
          <w:iCs/>
          <w:sz w:val="24"/>
          <w:highlight w:val="cyan"/>
          <w:u w:val="single"/>
        </w:rPr>
        <w:t>food</w:t>
      </w:r>
      <w:r w:rsidRPr="006D256E">
        <w:rPr>
          <w:rFonts w:asciiTheme="minorHAnsi" w:hAnsiTheme="minorHAnsi" w:cstheme="minorHAnsi"/>
          <w:sz w:val="16"/>
        </w:rPr>
        <w:t>, and legalized addictions—and shift to a wartime economy, aiming not to destroy, but to rebuild.</w:t>
      </w:r>
    </w:p>
    <w:p w14:paraId="7C33CAA0"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Geopolitical Theaters</w:t>
      </w:r>
    </w:p>
    <w:p w14:paraId="69F16624"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In Ukraine, </w:t>
      </w:r>
      <w:r w:rsidRPr="006D256E">
        <w:rPr>
          <w:rFonts w:asciiTheme="minorHAnsi" w:hAnsiTheme="minorHAnsi" w:cstheme="minorHAnsi"/>
          <w:b/>
          <w:iCs/>
          <w:sz w:val="24"/>
          <w:highlight w:val="cyan"/>
          <w:u w:val="single"/>
        </w:rPr>
        <w:t>European</w:t>
      </w:r>
      <w:r w:rsidRPr="006D256E">
        <w:rPr>
          <w:rFonts w:asciiTheme="minorHAnsi" w:hAnsiTheme="minorHAnsi" w:cstheme="minorHAnsi"/>
          <w:u w:val="single"/>
        </w:rPr>
        <w:t xml:space="preserve"> countrie</w:t>
      </w:r>
      <w:r w:rsidRPr="006D256E">
        <w:rPr>
          <w:rFonts w:asciiTheme="minorHAnsi" w:hAnsiTheme="minorHAnsi" w:cstheme="minorHAnsi"/>
          <w:b/>
          <w:iCs/>
          <w:sz w:val="24"/>
          <w:highlight w:val="cyan"/>
          <w:u w:val="single"/>
        </w:rPr>
        <w:t>s</w:t>
      </w:r>
      <w:r w:rsidRPr="006D256E">
        <w:rPr>
          <w:rFonts w:asciiTheme="minorHAnsi" w:hAnsiTheme="minorHAnsi" w:cstheme="minorHAnsi"/>
          <w:u w:val="single"/>
        </w:rPr>
        <w:t xml:space="preserve"> are diplomatically </w:t>
      </w:r>
      <w:r w:rsidRPr="006D256E">
        <w:rPr>
          <w:rFonts w:asciiTheme="minorHAnsi" w:hAnsiTheme="minorHAnsi" w:cstheme="minorHAnsi"/>
          <w:b/>
          <w:iCs/>
          <w:sz w:val="24"/>
          <w:u w:val="single"/>
        </w:rPr>
        <w:t>represented</w:t>
      </w:r>
      <w:r w:rsidRPr="006D256E">
        <w:rPr>
          <w:rFonts w:asciiTheme="minorHAnsi" w:hAnsiTheme="minorHAnsi" w:cstheme="minorHAnsi"/>
          <w:sz w:val="16"/>
        </w:rPr>
        <w:t xml:space="preserve">: the French, Germans, Poles, and Brits are visible and active. For now, </w:t>
      </w:r>
      <w:r w:rsidRPr="006D256E">
        <w:rPr>
          <w:rFonts w:asciiTheme="minorHAnsi" w:hAnsiTheme="minorHAnsi" w:cstheme="minorHAnsi"/>
          <w:u w:val="single"/>
        </w:rPr>
        <w:t xml:space="preserve">they appear to have </w:t>
      </w:r>
      <w:r w:rsidRPr="006D256E">
        <w:rPr>
          <w:rFonts w:asciiTheme="minorHAnsi" w:hAnsiTheme="minorHAnsi" w:cstheme="minorHAnsi"/>
          <w:b/>
          <w:iCs/>
          <w:sz w:val="24"/>
          <w:highlight w:val="cyan"/>
          <w:u w:val="single"/>
        </w:rPr>
        <w:t>delayed</w:t>
      </w:r>
      <w:r w:rsidRPr="006D256E">
        <w:rPr>
          <w:rFonts w:asciiTheme="minorHAnsi" w:hAnsiTheme="minorHAnsi" w:cstheme="minorHAnsi"/>
          <w:highlight w:val="cyan"/>
          <w:u w:val="single"/>
        </w:rPr>
        <w:t xml:space="preserve"> the</w:t>
      </w:r>
      <w:r w:rsidRPr="006D256E">
        <w:rPr>
          <w:rFonts w:asciiTheme="minorHAnsi" w:hAnsiTheme="minorHAnsi" w:cstheme="minorHAnsi"/>
          <w:u w:val="single"/>
        </w:rPr>
        <w:t xml:space="preserve"> inevitable </w:t>
      </w:r>
      <w:r w:rsidRPr="006D256E">
        <w:rPr>
          <w:rFonts w:asciiTheme="minorHAnsi" w:hAnsiTheme="minorHAnsi" w:cstheme="minorHAnsi"/>
          <w:highlight w:val="cyan"/>
          <w:u w:val="single"/>
        </w:rPr>
        <w:t xml:space="preserve">American </w:t>
      </w:r>
      <w:r w:rsidRPr="006D256E">
        <w:rPr>
          <w:rFonts w:asciiTheme="minorHAnsi" w:hAnsiTheme="minorHAnsi" w:cstheme="minorHAnsi"/>
          <w:b/>
          <w:iCs/>
          <w:sz w:val="24"/>
          <w:highlight w:val="cyan"/>
          <w:u w:val="single"/>
        </w:rPr>
        <w:t>withdrawal</w:t>
      </w:r>
      <w:r w:rsidRPr="006D256E">
        <w:rPr>
          <w:rFonts w:asciiTheme="minorHAnsi" w:hAnsiTheme="minorHAnsi" w:cstheme="minorHAnsi"/>
          <w:u w:val="single"/>
        </w:rPr>
        <w:t>. But everyone knows</w:t>
      </w:r>
      <w:r w:rsidRPr="006D256E">
        <w:rPr>
          <w:rFonts w:asciiTheme="minorHAnsi" w:hAnsiTheme="minorHAnsi" w:cstheme="minorHAnsi"/>
          <w:sz w:val="16"/>
        </w:rPr>
        <w:t>—in Paris, Berlin, Warsaw, London, Moscow, Beijing, and Kyiv—</w:t>
      </w:r>
      <w:r w:rsidRPr="006D256E">
        <w:rPr>
          <w:rFonts w:asciiTheme="minorHAnsi" w:hAnsiTheme="minorHAnsi" w:cstheme="minorHAnsi"/>
          <w:u w:val="single"/>
        </w:rPr>
        <w:t xml:space="preserve">that such a day will </w:t>
      </w:r>
      <w:r w:rsidRPr="006D256E">
        <w:rPr>
          <w:rFonts w:asciiTheme="minorHAnsi" w:hAnsiTheme="minorHAnsi" w:cstheme="minorHAnsi"/>
          <w:b/>
          <w:iCs/>
          <w:sz w:val="24"/>
          <w:u w:val="single"/>
        </w:rPr>
        <w:t>come</w:t>
      </w:r>
      <w:r w:rsidRPr="006D256E">
        <w:rPr>
          <w:rFonts w:asciiTheme="minorHAnsi" w:hAnsiTheme="minorHAnsi" w:cstheme="minorHAnsi"/>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6CE86365"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2A39FE3F"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u w:val="single"/>
        </w:rPr>
        <w:t xml:space="preserve">The U.S. </w:t>
      </w:r>
      <w:r w:rsidRPr="006D256E">
        <w:rPr>
          <w:rFonts w:asciiTheme="minorHAnsi" w:hAnsiTheme="minorHAnsi" w:cstheme="minorHAnsi"/>
          <w:b/>
          <w:iCs/>
          <w:sz w:val="24"/>
          <w:u w:val="single"/>
        </w:rPr>
        <w:t>President</w:t>
      </w:r>
      <w:r w:rsidRPr="006D256E">
        <w:rPr>
          <w:rFonts w:asciiTheme="minorHAnsi" w:hAnsiTheme="minorHAnsi" w:cstheme="minorHAnsi"/>
          <w:u w:val="single"/>
        </w:rPr>
        <w:t xml:space="preserve"> has openly and repeatedly expressed his </w:t>
      </w:r>
      <w:r w:rsidRPr="006D256E">
        <w:rPr>
          <w:rFonts w:asciiTheme="minorHAnsi" w:hAnsiTheme="minorHAnsi" w:cstheme="minorHAnsi"/>
          <w:b/>
          <w:iCs/>
          <w:sz w:val="24"/>
          <w:u w:val="single"/>
        </w:rPr>
        <w:t>desire</w:t>
      </w:r>
      <w:r w:rsidRPr="006D256E">
        <w:rPr>
          <w:rFonts w:asciiTheme="minorHAnsi" w:hAnsiTheme="minorHAnsi" w:cstheme="minorHAnsi"/>
          <w:sz w:val="16"/>
        </w:rPr>
        <w:t>—perfectly rational from a geopolitical standpoint—</w:t>
      </w:r>
      <w:r w:rsidRPr="006D256E">
        <w:rPr>
          <w:rFonts w:asciiTheme="minorHAnsi" w:hAnsiTheme="minorHAnsi" w:cstheme="minorHAnsi"/>
          <w:u w:val="single"/>
        </w:rPr>
        <w:t xml:space="preserve">to take control of </w:t>
      </w:r>
      <w:r w:rsidRPr="006D256E">
        <w:rPr>
          <w:rFonts w:asciiTheme="minorHAnsi" w:hAnsiTheme="minorHAnsi" w:cstheme="minorHAnsi"/>
          <w:b/>
          <w:iCs/>
          <w:sz w:val="24"/>
          <w:u w:val="single"/>
        </w:rPr>
        <w:t>Greenland</w:t>
      </w:r>
      <w:r w:rsidRPr="006D256E">
        <w:rPr>
          <w:rFonts w:asciiTheme="minorHAnsi" w:hAnsiTheme="minorHAnsi" w:cstheme="minorHAnsi"/>
          <w:u w:val="single"/>
        </w:rPr>
        <w:t>,</w:t>
      </w:r>
      <w:r w:rsidRPr="006D256E">
        <w:rPr>
          <w:rFonts w:asciiTheme="minorHAnsi" w:hAnsiTheme="minorHAnsi" w:cstheme="minorHAnsi"/>
          <w:sz w:val="16"/>
        </w:rPr>
        <w:t xml:space="preserve"> rich in resources and strategically located along the future Northwest Passage. Meanwhile, Europe remains idle. </w:t>
      </w:r>
      <w:r w:rsidRPr="006D256E">
        <w:rPr>
          <w:rFonts w:asciiTheme="minorHAnsi" w:hAnsiTheme="minorHAnsi" w:cstheme="minorHAnsi"/>
          <w:b/>
          <w:iCs/>
          <w:sz w:val="24"/>
          <w:u w:val="single"/>
        </w:rPr>
        <w:t>Nothing</w:t>
      </w:r>
      <w:r w:rsidRPr="006D256E">
        <w:rPr>
          <w:rFonts w:asciiTheme="minorHAnsi" w:hAnsiTheme="minorHAnsi" w:cstheme="minorHAnsi"/>
          <w:u w:val="single"/>
        </w:rPr>
        <w:t xml:space="preserve"> is being done to secure</w:t>
      </w:r>
      <w:r w:rsidRPr="006D256E">
        <w:rPr>
          <w:rFonts w:asciiTheme="minorHAnsi" w:hAnsiTheme="minorHAnsi" w:cstheme="minorHAnsi"/>
          <w:sz w:val="16"/>
        </w:rPr>
        <w:t xml:space="preserve"> this land, </w:t>
      </w:r>
      <w:r w:rsidRPr="006D256E">
        <w:rPr>
          <w:rFonts w:asciiTheme="minorHAnsi" w:hAnsiTheme="minorHAnsi" w:cstheme="minorHAnsi"/>
          <w:u w:val="single"/>
        </w:rPr>
        <w:t>a</w:t>
      </w:r>
      <w:r w:rsidRPr="006D256E">
        <w:rPr>
          <w:rFonts w:asciiTheme="minorHAnsi" w:hAnsiTheme="minorHAnsi" w:cstheme="minorHAnsi"/>
          <w:sz w:val="16"/>
        </w:rPr>
        <w:t xml:space="preserve"> Danish </w:t>
      </w:r>
      <w:r w:rsidRPr="006D256E">
        <w:rPr>
          <w:rFonts w:asciiTheme="minorHAnsi" w:hAnsiTheme="minorHAnsi" w:cstheme="minorHAnsi"/>
          <w:u w:val="single"/>
        </w:rPr>
        <w:t xml:space="preserve">sovereign </w:t>
      </w:r>
      <w:r w:rsidRPr="006D256E">
        <w:rPr>
          <w:rFonts w:asciiTheme="minorHAnsi" w:hAnsiTheme="minorHAnsi" w:cstheme="minorHAnsi"/>
          <w:b/>
          <w:iCs/>
          <w:sz w:val="24"/>
          <w:u w:val="single"/>
        </w:rPr>
        <w:t>territory</w:t>
      </w:r>
      <w:r w:rsidRPr="006D256E">
        <w:rPr>
          <w:rFonts w:asciiTheme="minorHAnsi" w:hAnsiTheme="minorHAnsi" w:cstheme="minorHAnsi"/>
          <w:u w:val="single"/>
        </w:rPr>
        <w:t xml:space="preserve"> under </w:t>
      </w:r>
      <w:r w:rsidRPr="006D256E">
        <w:rPr>
          <w:rFonts w:asciiTheme="minorHAnsi" w:hAnsiTheme="minorHAnsi" w:cstheme="minorHAnsi"/>
          <w:b/>
          <w:iCs/>
          <w:sz w:val="24"/>
          <w:u w:val="single"/>
        </w:rPr>
        <w:t>i</w:t>
      </w:r>
      <w:r w:rsidRPr="006D256E">
        <w:rPr>
          <w:rFonts w:asciiTheme="minorHAnsi" w:hAnsiTheme="minorHAnsi" w:cstheme="minorHAnsi"/>
          <w:sz w:val="16"/>
        </w:rPr>
        <w:t xml:space="preserve">nternational </w:t>
      </w:r>
      <w:r w:rsidRPr="006D256E">
        <w:rPr>
          <w:rFonts w:asciiTheme="minorHAnsi" w:hAnsiTheme="minorHAnsi" w:cstheme="minorHAnsi"/>
          <w:b/>
          <w:iCs/>
          <w:sz w:val="24"/>
          <w:u w:val="single"/>
        </w:rPr>
        <w:t>law</w:t>
      </w:r>
      <w:r w:rsidRPr="006D256E">
        <w:rPr>
          <w:rFonts w:asciiTheme="minorHAnsi" w:hAnsiTheme="minorHAnsi" w:cstheme="minorHAnsi"/>
          <w:sz w:val="16"/>
        </w:rPr>
        <w:t xml:space="preserve">, and by extension, part of the EU. There are no guarantees of this EU member state’s sovereignty. And yet, </w:t>
      </w:r>
      <w:r w:rsidRPr="006D256E">
        <w:rPr>
          <w:rFonts w:asciiTheme="minorHAnsi" w:hAnsiTheme="minorHAnsi" w:cstheme="minorHAnsi"/>
          <w:u w:val="single"/>
        </w:rPr>
        <w:t xml:space="preserve">it is of </w:t>
      </w:r>
      <w:r w:rsidRPr="006D256E">
        <w:rPr>
          <w:rFonts w:asciiTheme="minorHAnsi" w:hAnsiTheme="minorHAnsi" w:cstheme="minorHAnsi"/>
          <w:b/>
          <w:iCs/>
          <w:sz w:val="24"/>
          <w:u w:val="single"/>
        </w:rPr>
        <w:t>vital import</w:t>
      </w:r>
      <w:r w:rsidRPr="006D256E">
        <w:rPr>
          <w:rFonts w:asciiTheme="minorHAnsi" w:hAnsiTheme="minorHAnsi" w:cstheme="minorHAnsi"/>
          <w:u w:val="single"/>
        </w:rPr>
        <w:t>ance to Europe</w:t>
      </w:r>
      <w:r w:rsidRPr="006D256E">
        <w:rPr>
          <w:rFonts w:asciiTheme="minorHAnsi" w:hAnsiTheme="minorHAnsi" w:cstheme="minorHAnsi"/>
          <w:sz w:val="16"/>
        </w:rPr>
        <w:t xml:space="preserve"> for the same reason as it is to Washington.</w:t>
      </w:r>
    </w:p>
    <w:p w14:paraId="0DDB87B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39F310C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highlight w:val="cyan"/>
          <w:u w:val="single"/>
        </w:rPr>
        <w:t xml:space="preserve">In </w:t>
      </w:r>
      <w:r w:rsidRPr="006D256E">
        <w:rPr>
          <w:rFonts w:asciiTheme="minorHAnsi" w:hAnsiTheme="minorHAnsi" w:cstheme="minorHAnsi"/>
          <w:b/>
          <w:iCs/>
          <w:sz w:val="24"/>
          <w:highlight w:val="cyan"/>
          <w:u w:val="single"/>
        </w:rPr>
        <w:t>Africa</w:t>
      </w:r>
      <w:r w:rsidRPr="006D256E">
        <w:rPr>
          <w:rFonts w:asciiTheme="minorHAnsi" w:hAnsiTheme="minorHAnsi" w:cstheme="minorHAnsi"/>
          <w:u w:val="single"/>
        </w:rPr>
        <w:t xml:space="preserve">, as the </w:t>
      </w:r>
      <w:r w:rsidRPr="006D256E">
        <w:rPr>
          <w:rFonts w:asciiTheme="minorHAnsi" w:hAnsiTheme="minorHAnsi" w:cstheme="minorHAnsi"/>
          <w:b/>
          <w:iCs/>
          <w:sz w:val="24"/>
          <w:u w:val="single"/>
        </w:rPr>
        <w:t>U</w:t>
      </w:r>
      <w:r w:rsidRPr="006D256E">
        <w:rPr>
          <w:rFonts w:asciiTheme="minorHAnsi" w:hAnsiTheme="minorHAnsi" w:cstheme="minorHAnsi"/>
          <w:sz w:val="16"/>
        </w:rPr>
        <w:t xml:space="preserve">nited </w:t>
      </w:r>
      <w:r w:rsidRPr="006D256E">
        <w:rPr>
          <w:rFonts w:asciiTheme="minorHAnsi" w:hAnsiTheme="minorHAnsi" w:cstheme="minorHAnsi"/>
          <w:b/>
          <w:iCs/>
          <w:sz w:val="24"/>
          <w:u w:val="single"/>
        </w:rPr>
        <w:t>S</w:t>
      </w:r>
      <w:r w:rsidRPr="006D256E">
        <w:rPr>
          <w:rFonts w:asciiTheme="minorHAnsi" w:hAnsiTheme="minorHAnsi" w:cstheme="minorHAnsi"/>
          <w:sz w:val="16"/>
        </w:rPr>
        <w:t xml:space="preserve">tates </w:t>
      </w:r>
      <w:r w:rsidRPr="006D256E">
        <w:rPr>
          <w:rFonts w:asciiTheme="minorHAnsi" w:hAnsiTheme="minorHAnsi" w:cstheme="minorHAnsi"/>
          <w:u w:val="single"/>
        </w:rPr>
        <w:t xml:space="preserve">turns its back, </w:t>
      </w:r>
      <w:r w:rsidRPr="006D256E">
        <w:rPr>
          <w:rFonts w:asciiTheme="minorHAnsi" w:hAnsiTheme="minorHAnsi" w:cstheme="minorHAnsi"/>
          <w:b/>
          <w:iCs/>
          <w:sz w:val="24"/>
          <w:highlight w:val="cyan"/>
          <w:u w:val="single"/>
        </w:rPr>
        <w:t>China</w:t>
      </w:r>
      <w:r w:rsidRPr="006D256E">
        <w:rPr>
          <w:rFonts w:asciiTheme="minorHAnsi" w:hAnsiTheme="minorHAnsi" w:cstheme="minorHAnsi"/>
          <w:highlight w:val="cyan"/>
          <w:u w:val="single"/>
        </w:rPr>
        <w:t xml:space="preserve"> advances</w:t>
      </w:r>
      <w:r w:rsidRPr="006D256E">
        <w:rPr>
          <w:rFonts w:asciiTheme="minorHAnsi" w:hAnsiTheme="minorHAnsi" w:cstheme="minorHAnsi"/>
          <w:sz w:val="16"/>
        </w:rPr>
        <w:t xml:space="preserve"> economically, </w:t>
      </w:r>
      <w:r w:rsidRPr="006D256E">
        <w:rPr>
          <w:rFonts w:asciiTheme="minorHAnsi" w:hAnsiTheme="minorHAnsi" w:cstheme="minorHAnsi"/>
          <w:b/>
          <w:iCs/>
          <w:sz w:val="24"/>
          <w:highlight w:val="cyan"/>
          <w:u w:val="single"/>
        </w:rPr>
        <w:t>Russia</w:t>
      </w:r>
      <w:r w:rsidRPr="006D256E">
        <w:rPr>
          <w:rFonts w:asciiTheme="minorHAnsi" w:hAnsiTheme="minorHAnsi" w:cstheme="minorHAnsi"/>
          <w:highlight w:val="cyan"/>
          <w:u w:val="single"/>
        </w:rPr>
        <w:t xml:space="preserve"> expands</w:t>
      </w:r>
      <w:r w:rsidRPr="006D256E">
        <w:rPr>
          <w:rFonts w:asciiTheme="minorHAnsi" w:hAnsiTheme="minorHAnsi" w:cstheme="minorHAnsi"/>
          <w:u w:val="single"/>
        </w:rPr>
        <w:t xml:space="preserve"> militarily</w:t>
      </w:r>
      <w:r w:rsidRPr="006D256E">
        <w:rPr>
          <w:rFonts w:asciiTheme="minorHAnsi" w:hAnsiTheme="minorHAnsi" w:cstheme="minorHAnsi"/>
          <w:sz w:val="16"/>
        </w:rPr>
        <w:t xml:space="preserve">, and ideologies and religions spread their influence, no one can deny that Africa is Europe’s natural and strategic partner. </w:t>
      </w:r>
      <w:r w:rsidRPr="006D256E">
        <w:rPr>
          <w:rFonts w:asciiTheme="minorHAnsi" w:hAnsiTheme="minorHAnsi" w:cstheme="minorHAnsi"/>
          <w:u w:val="single"/>
        </w:rPr>
        <w:t xml:space="preserve">Africa is the </w:t>
      </w:r>
      <w:r w:rsidRPr="006D256E">
        <w:rPr>
          <w:rFonts w:asciiTheme="minorHAnsi" w:hAnsiTheme="minorHAnsi" w:cstheme="minorHAnsi"/>
          <w:b/>
          <w:iCs/>
          <w:sz w:val="24"/>
          <w:u w:val="single"/>
        </w:rPr>
        <w:t>future</w:t>
      </w:r>
      <w:r w:rsidRPr="006D256E">
        <w:rPr>
          <w:rFonts w:asciiTheme="minorHAnsi" w:hAnsiTheme="minorHAnsi" w:cstheme="minorHAnsi"/>
          <w:u w:val="single"/>
        </w:rPr>
        <w:t xml:space="preserve"> of Europe</w:t>
      </w:r>
      <w:r w:rsidRPr="006D256E">
        <w:rPr>
          <w:rFonts w:asciiTheme="minorHAnsi" w:hAnsiTheme="minorHAnsi" w:cstheme="minorHAnsi"/>
          <w:sz w:val="16"/>
        </w:rPr>
        <w:t>. It could be its most fabulous opportunity—or its gravest threat.</w:t>
      </w:r>
    </w:p>
    <w:p w14:paraId="3CD6DE09"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Working with African institutions, countries, peoples, and diasporas is the only way forward. But </w:t>
      </w:r>
      <w:r w:rsidRPr="006D256E">
        <w:rPr>
          <w:rFonts w:asciiTheme="minorHAnsi" w:hAnsiTheme="minorHAnsi" w:cstheme="minorHAnsi"/>
          <w:u w:val="single"/>
        </w:rPr>
        <w:t xml:space="preserve">if we </w:t>
      </w:r>
      <w:r w:rsidRPr="006D256E">
        <w:rPr>
          <w:rFonts w:asciiTheme="minorHAnsi" w:hAnsiTheme="minorHAnsi" w:cstheme="minorHAnsi"/>
          <w:b/>
          <w:iCs/>
          <w:sz w:val="24"/>
          <w:u w:val="single"/>
        </w:rPr>
        <w:t>abandon</w:t>
      </w:r>
      <w:r w:rsidRPr="006D256E">
        <w:rPr>
          <w:rFonts w:asciiTheme="minorHAnsi" w:hAnsiTheme="minorHAnsi" w:cstheme="minorHAnsi"/>
          <w:u w:val="single"/>
        </w:rPr>
        <w:t xml:space="preserve"> the continent, </w:t>
      </w:r>
      <w:r w:rsidRPr="006D256E">
        <w:rPr>
          <w:rFonts w:asciiTheme="minorHAnsi" w:hAnsiTheme="minorHAnsi" w:cstheme="minorHAnsi"/>
          <w:b/>
          <w:iCs/>
          <w:sz w:val="24"/>
          <w:highlight w:val="cyan"/>
          <w:u w:val="single"/>
        </w:rPr>
        <w:t>catastrophe</w:t>
      </w:r>
      <w:r w:rsidRPr="006D256E">
        <w:rPr>
          <w:rFonts w:asciiTheme="minorHAnsi" w:hAnsiTheme="minorHAnsi" w:cstheme="minorHAnsi"/>
          <w:highlight w:val="cyan"/>
          <w:u w:val="single"/>
        </w:rPr>
        <w:t xml:space="preserve"> looms</w:t>
      </w:r>
      <w:r w:rsidRPr="006D256E">
        <w:rPr>
          <w:rFonts w:asciiTheme="minorHAnsi" w:hAnsiTheme="minorHAnsi" w:cstheme="minorHAnsi"/>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1A10C6E7"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10AB5846"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Environmental Issues</w:t>
      </w:r>
    </w:p>
    <w:p w14:paraId="18662C6E"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planet</w:t>
      </w:r>
      <w:r w:rsidRPr="006D256E">
        <w:rPr>
          <w:rFonts w:asciiTheme="minorHAnsi" w:hAnsiTheme="minorHAnsi" w:cstheme="minorHAnsi"/>
          <w:highlight w:val="cyan"/>
          <w:u w:val="single"/>
        </w:rPr>
        <w:t xml:space="preserve"> is </w:t>
      </w:r>
      <w:r w:rsidRPr="006D256E">
        <w:rPr>
          <w:rFonts w:asciiTheme="minorHAnsi" w:hAnsiTheme="minorHAnsi" w:cstheme="minorHAnsi"/>
          <w:b/>
          <w:iCs/>
          <w:sz w:val="24"/>
          <w:highlight w:val="cyan"/>
          <w:u w:val="single"/>
        </w:rPr>
        <w:t>suffocating</w:t>
      </w:r>
      <w:r w:rsidRPr="006D256E">
        <w:rPr>
          <w:rFonts w:asciiTheme="minorHAnsi" w:hAnsiTheme="minorHAnsi" w:cstheme="minorHAnsi"/>
          <w:u w:val="single"/>
        </w:rPr>
        <w:t xml:space="preserve">, the oceans are rising, and </w:t>
      </w:r>
      <w:r w:rsidRPr="006D256E">
        <w:rPr>
          <w:rFonts w:asciiTheme="minorHAnsi" w:hAnsiTheme="minorHAnsi" w:cstheme="minorHAnsi"/>
          <w:highlight w:val="cyan"/>
          <w:u w:val="single"/>
        </w:rPr>
        <w:t xml:space="preserve">species are </w:t>
      </w:r>
      <w:r w:rsidRPr="006D256E">
        <w:rPr>
          <w:rFonts w:asciiTheme="minorHAnsi" w:hAnsiTheme="minorHAnsi" w:cstheme="minorHAnsi"/>
          <w:b/>
          <w:iCs/>
          <w:sz w:val="24"/>
          <w:highlight w:val="cyan"/>
          <w:u w:val="single"/>
        </w:rPr>
        <w:t>collapsing</w:t>
      </w:r>
      <w:r w:rsidRPr="006D256E">
        <w:rPr>
          <w:rFonts w:asciiTheme="minorHAnsi" w:hAnsiTheme="minorHAnsi" w:cstheme="minorHAnsi"/>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6D256E">
        <w:rPr>
          <w:rFonts w:asciiTheme="minorHAnsi" w:hAnsiTheme="minorHAnsi" w:cstheme="minorHAnsi"/>
          <w:highlight w:val="cyan"/>
          <w:u w:val="single"/>
        </w:rPr>
        <w:t>The Union can forge</w:t>
      </w:r>
      <w:r w:rsidRPr="006D256E">
        <w:rPr>
          <w:rFonts w:asciiTheme="minorHAnsi" w:hAnsiTheme="minorHAnsi" w:cstheme="minorHAnsi"/>
          <w:u w:val="single"/>
        </w:rPr>
        <w:t xml:space="preserve"> strategic </w:t>
      </w:r>
      <w:r w:rsidRPr="006D256E">
        <w:rPr>
          <w:rFonts w:asciiTheme="minorHAnsi" w:hAnsiTheme="minorHAnsi" w:cstheme="minorHAnsi"/>
          <w:b/>
          <w:iCs/>
          <w:sz w:val="24"/>
          <w:u w:val="single"/>
        </w:rPr>
        <w:t xml:space="preserve">green </w:t>
      </w:r>
      <w:r w:rsidRPr="006D256E">
        <w:rPr>
          <w:rFonts w:asciiTheme="minorHAnsi" w:hAnsiTheme="minorHAnsi" w:cstheme="minorHAnsi"/>
          <w:b/>
          <w:iCs/>
          <w:sz w:val="24"/>
          <w:highlight w:val="cyan"/>
          <w:u w:val="single"/>
        </w:rPr>
        <w:t>alliances</w:t>
      </w:r>
      <w:r w:rsidRPr="006D256E">
        <w:rPr>
          <w:rFonts w:asciiTheme="minorHAnsi" w:hAnsiTheme="minorHAnsi" w:cstheme="minorHAnsi"/>
          <w:highlight w:val="cyan"/>
          <w:u w:val="single"/>
        </w:rPr>
        <w:t xml:space="preserve"> with</w:t>
      </w:r>
      <w:r w:rsidRPr="006D256E">
        <w:rPr>
          <w:rFonts w:asciiTheme="minorHAnsi" w:hAnsiTheme="minorHAnsi" w:cstheme="minorHAnsi"/>
          <w:u w:val="single"/>
        </w:rPr>
        <w:t xml:space="preserve"> emerging powers</w:t>
      </w:r>
      <w:r w:rsidRPr="006D256E">
        <w:rPr>
          <w:rFonts w:asciiTheme="minorHAnsi" w:hAnsiTheme="minorHAnsi" w:cstheme="minorHAnsi"/>
          <w:sz w:val="16"/>
        </w:rPr>
        <w:t>—</w:t>
      </w:r>
      <w:r w:rsidRPr="006D256E">
        <w:rPr>
          <w:rFonts w:asciiTheme="minorHAnsi" w:hAnsiTheme="minorHAnsi" w:cstheme="minorHAnsi"/>
          <w:u w:val="single"/>
        </w:rPr>
        <w:t xml:space="preserve">such as </w:t>
      </w:r>
      <w:r w:rsidRPr="006D256E">
        <w:rPr>
          <w:rFonts w:asciiTheme="minorHAnsi" w:hAnsiTheme="minorHAnsi" w:cstheme="minorHAnsi"/>
          <w:b/>
          <w:iCs/>
          <w:sz w:val="24"/>
          <w:highlight w:val="cyan"/>
          <w:u w:val="single"/>
        </w:rPr>
        <w:t>India</w:t>
      </w:r>
      <w:r w:rsidRPr="006D256E">
        <w:rPr>
          <w:rFonts w:asciiTheme="minorHAnsi" w:hAnsiTheme="minorHAnsi" w:cstheme="minorHAnsi"/>
          <w:highlight w:val="cyan"/>
          <w:u w:val="single"/>
        </w:rPr>
        <w:t xml:space="preserve">, </w:t>
      </w:r>
      <w:r w:rsidRPr="006D256E">
        <w:rPr>
          <w:rFonts w:asciiTheme="minorHAnsi" w:hAnsiTheme="minorHAnsi" w:cstheme="minorHAnsi"/>
          <w:b/>
          <w:iCs/>
          <w:sz w:val="24"/>
          <w:highlight w:val="cyan"/>
          <w:u w:val="single"/>
        </w:rPr>
        <w:t>Brazil</w:t>
      </w:r>
      <w:r w:rsidRPr="006D256E">
        <w:rPr>
          <w:rFonts w:asciiTheme="minorHAnsi" w:hAnsiTheme="minorHAnsi" w:cstheme="minorHAnsi"/>
          <w:highlight w:val="cyan"/>
          <w:u w:val="single"/>
        </w:rPr>
        <w:t xml:space="preserve">, </w:t>
      </w:r>
      <w:r w:rsidRPr="006D256E">
        <w:rPr>
          <w:rFonts w:asciiTheme="minorHAnsi" w:hAnsiTheme="minorHAnsi" w:cstheme="minorHAnsi"/>
          <w:b/>
          <w:iCs/>
          <w:sz w:val="24"/>
          <w:highlight w:val="cyan"/>
          <w:u w:val="single"/>
        </w:rPr>
        <w:t>Indonesia</w:t>
      </w:r>
      <w:r w:rsidRPr="006D256E">
        <w:rPr>
          <w:rFonts w:asciiTheme="minorHAnsi" w:hAnsiTheme="minorHAnsi" w:cstheme="minorHAnsi"/>
          <w:highlight w:val="cyan"/>
          <w:u w:val="single"/>
        </w:rPr>
        <w:t xml:space="preserve">, and </w:t>
      </w:r>
      <w:r w:rsidRPr="006D256E">
        <w:rPr>
          <w:rFonts w:asciiTheme="minorHAnsi" w:hAnsiTheme="minorHAnsi" w:cstheme="minorHAnsi"/>
          <w:b/>
          <w:iCs/>
          <w:sz w:val="24"/>
          <w:highlight w:val="cyan"/>
          <w:u w:val="single"/>
        </w:rPr>
        <w:t>Africa</w:t>
      </w:r>
      <w:r w:rsidRPr="006D256E">
        <w:rPr>
          <w:rFonts w:asciiTheme="minorHAnsi" w:hAnsiTheme="minorHAnsi" w:cstheme="minorHAnsi"/>
          <w:u w:val="single"/>
        </w:rPr>
        <w:t>n nations</w:t>
      </w:r>
      <w:r w:rsidRPr="006D256E">
        <w:rPr>
          <w:rFonts w:asciiTheme="minorHAnsi" w:hAnsiTheme="minorHAnsi" w:cstheme="minorHAnsi"/>
          <w:sz w:val="16"/>
        </w:rPr>
        <w:t>—</w:t>
      </w:r>
      <w:r w:rsidRPr="006D256E">
        <w:rPr>
          <w:rFonts w:asciiTheme="minorHAnsi" w:hAnsiTheme="minorHAnsi" w:cstheme="minorHAnsi"/>
          <w:u w:val="single"/>
        </w:rPr>
        <w:t xml:space="preserve">that combine </w:t>
      </w:r>
      <w:r w:rsidRPr="006D256E">
        <w:rPr>
          <w:rFonts w:asciiTheme="minorHAnsi" w:hAnsiTheme="minorHAnsi" w:cstheme="minorHAnsi"/>
          <w:b/>
          <w:iCs/>
          <w:sz w:val="24"/>
          <w:u w:val="single"/>
        </w:rPr>
        <w:t>financial</w:t>
      </w:r>
      <w:r w:rsidRPr="006D256E">
        <w:rPr>
          <w:rFonts w:asciiTheme="minorHAnsi" w:hAnsiTheme="minorHAnsi" w:cstheme="minorHAnsi"/>
          <w:u w:val="single"/>
        </w:rPr>
        <w:t xml:space="preserve"> support, </w:t>
      </w:r>
      <w:r w:rsidRPr="006D256E">
        <w:rPr>
          <w:rFonts w:asciiTheme="minorHAnsi" w:hAnsiTheme="minorHAnsi" w:cstheme="minorHAnsi"/>
          <w:b/>
          <w:iCs/>
          <w:sz w:val="24"/>
          <w:u w:val="single"/>
        </w:rPr>
        <w:t>tech</w:t>
      </w:r>
      <w:r w:rsidRPr="006D256E">
        <w:rPr>
          <w:rFonts w:asciiTheme="minorHAnsi" w:hAnsiTheme="minorHAnsi" w:cstheme="minorHAnsi"/>
          <w:sz w:val="16"/>
        </w:rPr>
        <w:t xml:space="preserve">nology transfer, </w:t>
      </w:r>
      <w:r w:rsidRPr="006D256E">
        <w:rPr>
          <w:rFonts w:asciiTheme="minorHAnsi" w:hAnsiTheme="minorHAnsi" w:cstheme="minorHAnsi"/>
          <w:u w:val="single"/>
        </w:rPr>
        <w:t xml:space="preserve">and shared </w:t>
      </w:r>
      <w:r w:rsidRPr="006D256E">
        <w:rPr>
          <w:rFonts w:asciiTheme="minorHAnsi" w:hAnsiTheme="minorHAnsi" w:cstheme="minorHAnsi"/>
          <w:b/>
          <w:iCs/>
          <w:sz w:val="24"/>
          <w:u w:val="single"/>
        </w:rPr>
        <w:t>sustainability</w:t>
      </w:r>
      <w:r w:rsidRPr="006D256E">
        <w:rPr>
          <w:rFonts w:asciiTheme="minorHAnsi" w:hAnsiTheme="minorHAnsi" w:cstheme="minorHAnsi"/>
          <w:u w:val="single"/>
        </w:rPr>
        <w:t xml:space="preserve"> goals</w:t>
      </w:r>
      <w:r w:rsidRPr="006D256E">
        <w:rPr>
          <w:rFonts w:asciiTheme="minorHAnsi" w:hAnsiTheme="minorHAnsi" w:cstheme="minorHAnsi"/>
          <w:sz w:val="16"/>
        </w:rPr>
        <w:t>. It can lead to the creation of a World Environment Organization, with binding rules mirroring the WTO’s power over trade. And why not, tomorrow, a Climate G20, enforcing a global carbon price, a planetary tax on fossil-fueled transport, and minimum biodiversity standards?</w:t>
      </w:r>
    </w:p>
    <w:p w14:paraId="22C337E0" w14:textId="77777777" w:rsidR="006D256E" w:rsidRPr="006D256E" w:rsidRDefault="006D256E" w:rsidP="006D256E">
      <w:pPr>
        <w:rPr>
          <w:rFonts w:asciiTheme="minorHAnsi" w:hAnsiTheme="minorHAnsi" w:cstheme="minorHAnsi"/>
          <w:u w:val="single"/>
        </w:rPr>
      </w:pPr>
      <w:r w:rsidRPr="006D256E">
        <w:rPr>
          <w:rFonts w:asciiTheme="minorHAnsi" w:hAnsiTheme="minorHAnsi" w:cstheme="minorHAnsi"/>
          <w:b/>
          <w:iCs/>
          <w:sz w:val="24"/>
          <w:highlight w:val="cyan"/>
          <w:u w:val="single"/>
        </w:rPr>
        <w:t>Oceans</w:t>
      </w:r>
      <w:r w:rsidRPr="006D256E">
        <w:rPr>
          <w:rFonts w:asciiTheme="minorHAnsi" w:hAnsiTheme="minorHAnsi" w:cstheme="minorHAnsi"/>
          <w:highlight w:val="cyan"/>
          <w:u w:val="single"/>
        </w:rPr>
        <w:t xml:space="preserve"> are the</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 xml:space="preserve">beating </w:t>
      </w:r>
      <w:r w:rsidRPr="006D256E">
        <w:rPr>
          <w:rFonts w:asciiTheme="minorHAnsi" w:hAnsiTheme="minorHAnsi" w:cstheme="minorHAnsi"/>
          <w:b/>
          <w:iCs/>
          <w:sz w:val="24"/>
          <w:highlight w:val="cyan"/>
          <w:u w:val="single"/>
        </w:rPr>
        <w:t>heart</w:t>
      </w:r>
      <w:r w:rsidRPr="006D256E">
        <w:rPr>
          <w:rFonts w:asciiTheme="minorHAnsi" w:hAnsiTheme="minorHAnsi" w:cstheme="minorHAnsi"/>
          <w:highlight w:val="cyan"/>
          <w:u w:val="single"/>
        </w:rPr>
        <w:t xml:space="preserve"> of the planet. Yet they are</w:t>
      </w:r>
      <w:r w:rsidRPr="006D256E">
        <w:rPr>
          <w:rFonts w:asciiTheme="minorHAnsi" w:hAnsiTheme="minorHAnsi" w:cstheme="minorHAnsi"/>
          <w:u w:val="single"/>
        </w:rPr>
        <w:t xml:space="preserve"> being plundered, </w:t>
      </w:r>
      <w:r w:rsidRPr="006D256E">
        <w:rPr>
          <w:rFonts w:asciiTheme="minorHAnsi" w:hAnsiTheme="minorHAnsi" w:cstheme="minorHAnsi"/>
          <w:b/>
          <w:iCs/>
          <w:sz w:val="24"/>
          <w:highlight w:val="cyan"/>
          <w:u w:val="single"/>
        </w:rPr>
        <w:t>polluted</w:t>
      </w:r>
      <w:r w:rsidRPr="006D256E">
        <w:rPr>
          <w:rFonts w:asciiTheme="minorHAnsi" w:hAnsiTheme="minorHAnsi" w:cstheme="minorHAnsi"/>
          <w:u w:val="single"/>
        </w:rPr>
        <w:t>, and exploited</w:t>
      </w:r>
      <w:r w:rsidRPr="006D256E">
        <w:rPr>
          <w:rFonts w:asciiTheme="minorHAnsi" w:hAnsiTheme="minorHAnsi" w:cstheme="minorHAnsi"/>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6D256E">
        <w:rPr>
          <w:rFonts w:asciiTheme="minorHAnsi" w:hAnsiTheme="minorHAnsi" w:cstheme="minorHAnsi"/>
          <w:b/>
          <w:iCs/>
          <w:sz w:val="24"/>
          <w:u w:val="single"/>
        </w:rPr>
        <w:t>Europe</w:t>
      </w:r>
      <w:r w:rsidRPr="006D256E">
        <w:rPr>
          <w:rFonts w:asciiTheme="minorHAnsi" w:hAnsiTheme="minorHAnsi" w:cstheme="minorHAnsi"/>
          <w:u w:val="single"/>
        </w:rPr>
        <w:t xml:space="preserve"> can help</w:t>
      </w:r>
      <w:r w:rsidRPr="006D256E">
        <w:rPr>
          <w:rFonts w:asciiTheme="minorHAnsi" w:hAnsiTheme="minorHAnsi" w:cstheme="minorHAnsi"/>
          <w:sz w:val="16"/>
        </w:rPr>
        <w:t xml:space="preserve"> Southern nations </w:t>
      </w:r>
      <w:r w:rsidRPr="006D256E">
        <w:rPr>
          <w:rFonts w:asciiTheme="minorHAnsi" w:hAnsiTheme="minorHAnsi" w:cstheme="minorHAnsi"/>
          <w:u w:val="single"/>
        </w:rPr>
        <w:t xml:space="preserve">monitor their </w:t>
      </w:r>
      <w:r w:rsidRPr="006D256E">
        <w:rPr>
          <w:rFonts w:asciiTheme="minorHAnsi" w:hAnsiTheme="minorHAnsi" w:cstheme="minorHAnsi"/>
          <w:b/>
          <w:iCs/>
          <w:sz w:val="24"/>
          <w:u w:val="single"/>
        </w:rPr>
        <w:t>e</w:t>
      </w:r>
      <w:r w:rsidRPr="006D256E">
        <w:rPr>
          <w:rFonts w:asciiTheme="minorHAnsi" w:hAnsiTheme="minorHAnsi" w:cstheme="minorHAnsi"/>
          <w:u w:val="single"/>
        </w:rPr>
        <w:t xml:space="preserve">xclusive </w:t>
      </w:r>
      <w:r w:rsidRPr="006D256E">
        <w:rPr>
          <w:rFonts w:asciiTheme="minorHAnsi" w:hAnsiTheme="minorHAnsi" w:cstheme="minorHAnsi"/>
          <w:b/>
          <w:iCs/>
          <w:sz w:val="24"/>
          <w:u w:val="single"/>
        </w:rPr>
        <w:t>e</w:t>
      </w:r>
      <w:r w:rsidRPr="006D256E">
        <w:rPr>
          <w:rFonts w:asciiTheme="minorHAnsi" w:hAnsiTheme="minorHAnsi" w:cstheme="minorHAnsi"/>
          <w:u w:val="single"/>
        </w:rPr>
        <w:t xml:space="preserve">conomic </w:t>
      </w:r>
      <w:r w:rsidRPr="006D256E">
        <w:rPr>
          <w:rFonts w:asciiTheme="minorHAnsi" w:hAnsiTheme="minorHAnsi" w:cstheme="minorHAnsi"/>
          <w:b/>
          <w:iCs/>
          <w:sz w:val="24"/>
          <w:u w:val="single"/>
        </w:rPr>
        <w:t>z</w:t>
      </w:r>
      <w:r w:rsidRPr="006D256E">
        <w:rPr>
          <w:rFonts w:asciiTheme="minorHAnsi" w:hAnsiTheme="minorHAnsi" w:cstheme="minorHAnsi"/>
          <w:u w:val="single"/>
        </w:rPr>
        <w:t>one</w:t>
      </w:r>
      <w:r w:rsidRPr="006D256E">
        <w:rPr>
          <w:rFonts w:asciiTheme="minorHAnsi" w:hAnsiTheme="minorHAnsi" w:cstheme="minorHAnsi"/>
          <w:b/>
          <w:iCs/>
          <w:sz w:val="24"/>
          <w:u w:val="single"/>
        </w:rPr>
        <w:t>s</w:t>
      </w:r>
      <w:r w:rsidRPr="006D256E">
        <w:rPr>
          <w:rFonts w:asciiTheme="minorHAnsi" w:hAnsiTheme="minorHAnsi" w:cstheme="minorHAnsi"/>
          <w:u w:val="single"/>
        </w:rPr>
        <w:t xml:space="preserve"> by satellite and combat illegal </w:t>
      </w:r>
      <w:r w:rsidRPr="006D256E">
        <w:rPr>
          <w:rFonts w:asciiTheme="minorHAnsi" w:hAnsiTheme="minorHAnsi" w:cstheme="minorHAnsi"/>
          <w:b/>
          <w:iCs/>
          <w:sz w:val="24"/>
          <w:u w:val="single"/>
        </w:rPr>
        <w:t>fishing</w:t>
      </w:r>
      <w:r w:rsidRPr="006D256E">
        <w:rPr>
          <w:rFonts w:asciiTheme="minorHAnsi" w:hAnsiTheme="minorHAnsi" w:cstheme="minorHAnsi"/>
          <w:u w:val="single"/>
        </w:rPr>
        <w:t xml:space="preserve">, often linked to </w:t>
      </w:r>
      <w:r w:rsidRPr="006D256E">
        <w:rPr>
          <w:rFonts w:asciiTheme="minorHAnsi" w:hAnsiTheme="minorHAnsi" w:cstheme="minorHAnsi"/>
          <w:b/>
          <w:iCs/>
          <w:sz w:val="24"/>
          <w:u w:val="single"/>
        </w:rPr>
        <w:t>o</w:t>
      </w:r>
      <w:r w:rsidRPr="006D256E">
        <w:rPr>
          <w:rFonts w:asciiTheme="minorHAnsi" w:hAnsiTheme="minorHAnsi" w:cstheme="minorHAnsi"/>
          <w:u w:val="single"/>
        </w:rPr>
        <w:t xml:space="preserve">rganized </w:t>
      </w:r>
      <w:r w:rsidRPr="006D256E">
        <w:rPr>
          <w:rFonts w:asciiTheme="minorHAnsi" w:hAnsiTheme="minorHAnsi" w:cstheme="minorHAnsi"/>
          <w:b/>
          <w:iCs/>
          <w:sz w:val="24"/>
          <w:u w:val="single"/>
        </w:rPr>
        <w:t>crime</w:t>
      </w:r>
      <w:r w:rsidRPr="006D256E">
        <w:rPr>
          <w:rFonts w:asciiTheme="minorHAnsi" w:hAnsiTheme="minorHAnsi" w:cstheme="minorHAnsi"/>
          <w:u w:val="single"/>
        </w:rPr>
        <w:t>.</w:t>
      </w:r>
    </w:p>
    <w:p w14:paraId="364363E4"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We must now repair the living world. </w:t>
      </w:r>
      <w:r w:rsidRPr="006D256E">
        <w:rPr>
          <w:rFonts w:asciiTheme="minorHAnsi" w:hAnsiTheme="minorHAnsi" w:cstheme="minorHAnsi"/>
          <w:b/>
          <w:iCs/>
          <w:sz w:val="24"/>
          <w:highlight w:val="cyan"/>
          <w:u w:val="single"/>
        </w:rPr>
        <w:t>Europe</w:t>
      </w:r>
      <w:r w:rsidRPr="006D256E">
        <w:rPr>
          <w:rFonts w:asciiTheme="minorHAnsi" w:hAnsiTheme="minorHAnsi" w:cstheme="minorHAnsi"/>
          <w:u w:val="single"/>
        </w:rPr>
        <w:t xml:space="preserve"> can make</w:t>
      </w:r>
      <w:r w:rsidRPr="006D256E">
        <w:rPr>
          <w:rFonts w:asciiTheme="minorHAnsi" w:hAnsiTheme="minorHAnsi" w:cstheme="minorHAnsi"/>
          <w:sz w:val="16"/>
        </w:rPr>
        <w:t xml:space="preserve"> a significant contribution to a Global Biodiversity Fund, which would </w:t>
      </w:r>
      <w:r w:rsidRPr="006D256E">
        <w:rPr>
          <w:rFonts w:asciiTheme="minorHAnsi" w:hAnsiTheme="minorHAnsi" w:cstheme="minorHAnsi"/>
          <w:u w:val="single"/>
        </w:rPr>
        <w:t xml:space="preserve">finance </w:t>
      </w:r>
      <w:r w:rsidRPr="006D256E">
        <w:rPr>
          <w:rFonts w:asciiTheme="minorHAnsi" w:hAnsiTheme="minorHAnsi" w:cstheme="minorHAnsi"/>
          <w:b/>
          <w:iCs/>
          <w:sz w:val="24"/>
          <w:u w:val="single"/>
        </w:rPr>
        <w:t>reforestation</w:t>
      </w:r>
      <w:r w:rsidRPr="006D256E">
        <w:rPr>
          <w:rFonts w:asciiTheme="minorHAnsi" w:hAnsiTheme="minorHAnsi" w:cstheme="minorHAnsi"/>
          <w:u w:val="single"/>
        </w:rPr>
        <w:t xml:space="preserve">, species reintroduction, </w:t>
      </w:r>
      <w:r w:rsidRPr="006D256E">
        <w:rPr>
          <w:rFonts w:asciiTheme="minorHAnsi" w:hAnsiTheme="minorHAnsi" w:cstheme="minorHAnsi"/>
          <w:b/>
          <w:iCs/>
          <w:sz w:val="24"/>
          <w:u w:val="single"/>
        </w:rPr>
        <w:t>agroecology</w:t>
      </w:r>
      <w:r w:rsidRPr="006D256E">
        <w:rPr>
          <w:rFonts w:asciiTheme="minorHAnsi" w:hAnsiTheme="minorHAnsi" w:cstheme="minorHAnsi"/>
          <w:u w:val="single"/>
        </w:rPr>
        <w:t>, and</w:t>
      </w:r>
      <w:r w:rsidRPr="006D256E">
        <w:rPr>
          <w:rFonts w:asciiTheme="minorHAnsi" w:hAnsiTheme="minorHAnsi" w:cstheme="minorHAnsi"/>
          <w:sz w:val="16"/>
        </w:rPr>
        <w:t xml:space="preserve"> the establishment of </w:t>
      </w:r>
      <w:r w:rsidRPr="006D256E">
        <w:rPr>
          <w:rFonts w:asciiTheme="minorHAnsi" w:hAnsiTheme="minorHAnsi" w:cstheme="minorHAnsi"/>
          <w:u w:val="single"/>
        </w:rPr>
        <w:t>ecological corridors</w:t>
      </w:r>
      <w:r w:rsidRPr="006D256E">
        <w:rPr>
          <w:rFonts w:asciiTheme="minorHAnsi" w:hAnsiTheme="minorHAnsi" w:cstheme="minorHAnsi"/>
          <w:sz w:val="16"/>
        </w:rPr>
        <w:t xml:space="preserve">. It can mobilize banks, insurers, and investment giants to treat nature as a priceless asset—as essential as gold or oil. Above all, </w:t>
      </w:r>
      <w:r w:rsidRPr="006D256E">
        <w:rPr>
          <w:rFonts w:asciiTheme="minorHAnsi" w:hAnsiTheme="minorHAnsi" w:cstheme="minorHAnsi"/>
          <w:u w:val="single"/>
        </w:rPr>
        <w:t xml:space="preserve">it </w:t>
      </w:r>
      <w:r w:rsidRPr="006D256E">
        <w:rPr>
          <w:rFonts w:asciiTheme="minorHAnsi" w:hAnsiTheme="minorHAnsi" w:cstheme="minorHAnsi"/>
          <w:highlight w:val="cyan"/>
          <w:u w:val="single"/>
        </w:rPr>
        <w:t xml:space="preserve">must demand </w:t>
      </w:r>
      <w:r w:rsidRPr="006D256E">
        <w:rPr>
          <w:rFonts w:asciiTheme="minorHAnsi" w:hAnsiTheme="minorHAnsi" w:cstheme="minorHAnsi"/>
          <w:b/>
          <w:iCs/>
          <w:sz w:val="24"/>
          <w:highlight w:val="cyan"/>
          <w:u w:val="single"/>
        </w:rPr>
        <w:t>carbon-free</w:t>
      </w:r>
      <w:r w:rsidRPr="006D256E">
        <w:rPr>
          <w:rFonts w:asciiTheme="minorHAnsi" w:hAnsiTheme="minorHAnsi" w:cstheme="minorHAnsi"/>
          <w:u w:val="single"/>
        </w:rPr>
        <w:t xml:space="preserve">, deforestation-free </w:t>
      </w:r>
      <w:r w:rsidRPr="006D256E">
        <w:rPr>
          <w:rFonts w:asciiTheme="minorHAnsi" w:hAnsiTheme="minorHAnsi" w:cstheme="minorHAnsi"/>
          <w:highlight w:val="cyan"/>
          <w:u w:val="single"/>
        </w:rPr>
        <w:t>supply chains</w:t>
      </w:r>
      <w:r w:rsidRPr="006D256E">
        <w:rPr>
          <w:rFonts w:asciiTheme="minorHAnsi" w:hAnsiTheme="minorHAnsi" w:cstheme="minorHAnsi"/>
          <w:sz w:val="16"/>
        </w:rPr>
        <w:t>. Every product consumed in Europe—from tablets and steak to shirts—should display its biodiversity footprint. Buying can no longer be morally neutral. Europe can enforce this awareness.</w:t>
      </w:r>
    </w:p>
    <w:p w14:paraId="525C01A9" w14:textId="77777777" w:rsidR="006D256E" w:rsidRPr="006D256E" w:rsidRDefault="006D256E" w:rsidP="006D256E">
      <w:pPr>
        <w:rPr>
          <w:rFonts w:asciiTheme="minorHAnsi" w:hAnsiTheme="minorHAnsi" w:cstheme="minorHAnsi"/>
          <w:u w:val="single"/>
        </w:rPr>
      </w:pPr>
      <w:r w:rsidRPr="006D256E">
        <w:rPr>
          <w:rFonts w:asciiTheme="minorHAnsi" w:hAnsiTheme="minorHAnsi" w:cstheme="minorHAnsi"/>
          <w:sz w:val="16"/>
        </w:rPr>
        <w:t xml:space="preserve">Europe must go further: grant rights to nature, recognize ecocide as an international crime, and support the establishment of an International Criminal Court for Environmental Destruction—capable of </w:t>
      </w:r>
      <w:r w:rsidRPr="006D256E">
        <w:rPr>
          <w:rFonts w:asciiTheme="minorHAnsi" w:hAnsiTheme="minorHAnsi" w:cstheme="minorHAnsi"/>
          <w:highlight w:val="cyan"/>
          <w:u w:val="single"/>
        </w:rPr>
        <w:t>prosecuting</w:t>
      </w:r>
      <w:r w:rsidRPr="006D256E">
        <w:rPr>
          <w:rFonts w:asciiTheme="minorHAnsi" w:hAnsiTheme="minorHAnsi" w:cstheme="minorHAnsi"/>
          <w:u w:val="single"/>
        </w:rPr>
        <w:t xml:space="preserve"> those responsible for </w:t>
      </w:r>
      <w:r w:rsidRPr="006D256E">
        <w:rPr>
          <w:rFonts w:asciiTheme="minorHAnsi" w:hAnsiTheme="minorHAnsi" w:cstheme="minorHAnsi"/>
          <w:b/>
          <w:iCs/>
          <w:sz w:val="24"/>
          <w:highlight w:val="cyan"/>
          <w:u w:val="single"/>
        </w:rPr>
        <w:t>oil spills</w:t>
      </w:r>
      <w:r w:rsidRPr="006D256E">
        <w:rPr>
          <w:rFonts w:asciiTheme="minorHAnsi" w:hAnsiTheme="minorHAnsi" w:cstheme="minorHAnsi"/>
          <w:u w:val="single"/>
        </w:rPr>
        <w:t xml:space="preserve">, illegal </w:t>
      </w:r>
      <w:r w:rsidRPr="006D256E">
        <w:rPr>
          <w:rFonts w:asciiTheme="minorHAnsi" w:hAnsiTheme="minorHAnsi" w:cstheme="minorHAnsi"/>
          <w:b/>
          <w:iCs/>
          <w:sz w:val="24"/>
          <w:u w:val="single"/>
        </w:rPr>
        <w:t>deforestation</w:t>
      </w:r>
      <w:r w:rsidRPr="006D256E">
        <w:rPr>
          <w:rFonts w:asciiTheme="minorHAnsi" w:hAnsiTheme="minorHAnsi" w:cstheme="minorHAnsi"/>
          <w:u w:val="single"/>
        </w:rPr>
        <w:t xml:space="preserve">, and the poisoning of </w:t>
      </w:r>
      <w:r w:rsidRPr="006D256E">
        <w:rPr>
          <w:rFonts w:asciiTheme="minorHAnsi" w:hAnsiTheme="minorHAnsi" w:cstheme="minorHAnsi"/>
          <w:b/>
          <w:iCs/>
          <w:sz w:val="24"/>
          <w:u w:val="single"/>
        </w:rPr>
        <w:t>rivers</w:t>
      </w:r>
      <w:r w:rsidRPr="006D256E">
        <w:rPr>
          <w:rFonts w:asciiTheme="minorHAnsi" w:hAnsiTheme="minorHAnsi" w:cstheme="minorHAnsi"/>
          <w:u w:val="single"/>
        </w:rPr>
        <w:t>.</w:t>
      </w:r>
    </w:p>
    <w:p w14:paraId="2EB8967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Just as it once led on human rights, Europe can now champion a Universal Declaration of the Rights of Nature—a legal and moral revolution, necessary and urgent.</w:t>
      </w:r>
    </w:p>
    <w:p w14:paraId="7A707C6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4860CE29"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It could launch a Global Climate Erasmus, allowing millions of young people to gain hands-on ecological experience. And build a public, open-access platform for environmental data—a global observatory tracking both degradation and regeneration.</w:t>
      </w:r>
    </w:p>
    <w:p w14:paraId="44D1DFD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The AI Revolution</w:t>
      </w:r>
    </w:p>
    <w:p w14:paraId="42846ED4" w14:textId="77777777" w:rsidR="006D256E" w:rsidRPr="006D256E" w:rsidRDefault="006D256E" w:rsidP="006D256E">
      <w:pPr>
        <w:rPr>
          <w:rFonts w:asciiTheme="minorHAnsi" w:hAnsiTheme="minorHAnsi" w:cstheme="minorHAnsi"/>
          <w:u w:val="single"/>
        </w:rPr>
      </w:pPr>
      <w:r w:rsidRPr="006D256E">
        <w:rPr>
          <w:rFonts w:asciiTheme="minorHAnsi" w:hAnsiTheme="minorHAnsi" w:cstheme="minorHAnsi"/>
          <w:sz w:val="16"/>
        </w:rPr>
        <w:t xml:space="preserve">A new frontier has opened, silent and immense, made not of matter but of thought—a frontier where the machines we have created begin to think, decide, and act without us. </w:t>
      </w:r>
      <w:r w:rsidRPr="006D256E">
        <w:rPr>
          <w:rFonts w:asciiTheme="minorHAnsi" w:hAnsiTheme="minorHAnsi" w:cstheme="minorHAnsi"/>
          <w:b/>
          <w:iCs/>
          <w:sz w:val="24"/>
          <w:u w:val="single"/>
        </w:rPr>
        <w:t>A</w:t>
      </w:r>
      <w:r w:rsidRPr="006D256E">
        <w:rPr>
          <w:rFonts w:asciiTheme="minorHAnsi" w:hAnsiTheme="minorHAnsi" w:cstheme="minorHAnsi"/>
          <w:sz w:val="16"/>
        </w:rPr>
        <w:t xml:space="preserve">rtificial </w:t>
      </w:r>
      <w:r w:rsidRPr="006D256E">
        <w:rPr>
          <w:rFonts w:asciiTheme="minorHAnsi" w:hAnsiTheme="minorHAnsi" w:cstheme="minorHAnsi"/>
          <w:b/>
          <w:iCs/>
          <w:sz w:val="24"/>
          <w:u w:val="single"/>
        </w:rPr>
        <w:t>i</w:t>
      </w:r>
      <w:r w:rsidRPr="006D256E">
        <w:rPr>
          <w:rFonts w:asciiTheme="minorHAnsi" w:hAnsiTheme="minorHAnsi" w:cstheme="minorHAnsi"/>
          <w:sz w:val="16"/>
        </w:rPr>
        <w:t xml:space="preserve">ntelligence is not coming. It </w:t>
      </w:r>
      <w:r w:rsidRPr="006D256E">
        <w:rPr>
          <w:rFonts w:asciiTheme="minorHAnsi" w:hAnsiTheme="minorHAnsi" w:cstheme="minorHAnsi"/>
          <w:u w:val="single"/>
        </w:rPr>
        <w:t xml:space="preserve">is already here. And with it, the most </w:t>
      </w:r>
      <w:r w:rsidRPr="006D256E">
        <w:rPr>
          <w:rFonts w:asciiTheme="minorHAnsi" w:hAnsiTheme="minorHAnsi" w:cstheme="minorHAnsi"/>
          <w:b/>
          <w:iCs/>
          <w:sz w:val="24"/>
          <w:u w:val="single"/>
        </w:rPr>
        <w:t>radical upheaval</w:t>
      </w:r>
      <w:r w:rsidRPr="006D256E">
        <w:rPr>
          <w:rFonts w:asciiTheme="minorHAnsi" w:hAnsiTheme="minorHAnsi" w:cstheme="minorHAnsi"/>
          <w:u w:val="single"/>
        </w:rPr>
        <w:t xml:space="preserve"> humanity has ever known</w:t>
      </w:r>
      <w:r w:rsidRPr="006D256E">
        <w:rPr>
          <w:rFonts w:asciiTheme="minorHAnsi" w:hAnsiTheme="minorHAnsi" w:cstheme="minorHAnsi"/>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6D256E">
        <w:rPr>
          <w:rFonts w:asciiTheme="minorHAnsi" w:hAnsiTheme="minorHAnsi" w:cstheme="minorHAnsi"/>
          <w:u w:val="single"/>
        </w:rPr>
        <w:t xml:space="preserve">the </w:t>
      </w:r>
      <w:r w:rsidRPr="006D256E">
        <w:rPr>
          <w:rFonts w:asciiTheme="minorHAnsi" w:hAnsiTheme="minorHAnsi" w:cstheme="minorHAnsi"/>
          <w:b/>
          <w:iCs/>
          <w:sz w:val="24"/>
          <w:u w:val="single"/>
        </w:rPr>
        <w:t>role</w:t>
      </w:r>
      <w:r w:rsidRPr="006D256E">
        <w:rPr>
          <w:rFonts w:asciiTheme="minorHAnsi" w:hAnsiTheme="minorHAnsi" w:cstheme="minorHAnsi"/>
          <w:u w:val="single"/>
        </w:rPr>
        <w:t xml:space="preserve"> of Europe is</w:t>
      </w:r>
      <w:r w:rsidRPr="006D256E">
        <w:rPr>
          <w:rFonts w:asciiTheme="minorHAnsi" w:hAnsiTheme="minorHAnsi" w:cstheme="minorHAnsi"/>
          <w:sz w:val="16"/>
        </w:rPr>
        <w:t xml:space="preserve"> not to dominate, but to orient. Not to build the biggest servers, but </w:t>
      </w:r>
      <w:r w:rsidRPr="006D256E">
        <w:rPr>
          <w:rFonts w:asciiTheme="minorHAnsi" w:hAnsiTheme="minorHAnsi" w:cstheme="minorHAnsi"/>
          <w:u w:val="single"/>
        </w:rPr>
        <w:t xml:space="preserve">to write the </w:t>
      </w:r>
      <w:r w:rsidRPr="006D256E">
        <w:rPr>
          <w:rFonts w:asciiTheme="minorHAnsi" w:hAnsiTheme="minorHAnsi" w:cstheme="minorHAnsi"/>
          <w:b/>
          <w:iCs/>
          <w:sz w:val="24"/>
          <w:u w:val="single"/>
        </w:rPr>
        <w:t>rules</w:t>
      </w:r>
      <w:r w:rsidRPr="006D256E">
        <w:rPr>
          <w:rFonts w:asciiTheme="minorHAnsi" w:hAnsiTheme="minorHAnsi" w:cstheme="minorHAnsi"/>
          <w:u w:val="single"/>
        </w:rPr>
        <w:t xml:space="preserve"> that will </w:t>
      </w:r>
      <w:r w:rsidRPr="006D256E">
        <w:rPr>
          <w:rFonts w:asciiTheme="minorHAnsi" w:hAnsiTheme="minorHAnsi" w:cstheme="minorHAnsi"/>
          <w:b/>
          <w:iCs/>
          <w:sz w:val="24"/>
          <w:u w:val="single"/>
        </w:rPr>
        <w:t>preserve</w:t>
      </w:r>
      <w:r w:rsidRPr="006D256E">
        <w:rPr>
          <w:rFonts w:asciiTheme="minorHAnsi" w:hAnsiTheme="minorHAnsi" w:cstheme="minorHAnsi"/>
          <w:u w:val="single"/>
        </w:rPr>
        <w:t xml:space="preserve"> our humanity</w:t>
      </w:r>
      <w:r w:rsidRPr="006D256E">
        <w:rPr>
          <w:rFonts w:asciiTheme="minorHAnsi" w:hAnsiTheme="minorHAnsi" w:cstheme="minorHAnsi"/>
          <w:sz w:val="16"/>
        </w:rPr>
        <w:t xml:space="preserve">. Not to chase others’ empires, but </w:t>
      </w:r>
      <w:r w:rsidRPr="006D256E">
        <w:rPr>
          <w:rFonts w:asciiTheme="minorHAnsi" w:hAnsiTheme="minorHAnsi" w:cstheme="minorHAnsi"/>
          <w:u w:val="single"/>
        </w:rPr>
        <w:t xml:space="preserve">to become the guardian of </w:t>
      </w:r>
      <w:r w:rsidRPr="006D256E">
        <w:rPr>
          <w:rFonts w:asciiTheme="minorHAnsi" w:hAnsiTheme="minorHAnsi" w:cstheme="minorHAnsi"/>
          <w:b/>
          <w:iCs/>
          <w:sz w:val="24"/>
          <w:u w:val="single"/>
        </w:rPr>
        <w:t>meaning</w:t>
      </w:r>
      <w:r w:rsidRPr="006D256E">
        <w:rPr>
          <w:rFonts w:asciiTheme="minorHAnsi" w:hAnsiTheme="minorHAnsi" w:cstheme="minorHAnsi"/>
          <w:u w:val="single"/>
        </w:rPr>
        <w:t xml:space="preserve"> in a world flooded with </w:t>
      </w:r>
      <w:r w:rsidRPr="006D256E">
        <w:rPr>
          <w:rFonts w:asciiTheme="minorHAnsi" w:hAnsiTheme="minorHAnsi" w:cstheme="minorHAnsi"/>
          <w:b/>
          <w:iCs/>
          <w:sz w:val="24"/>
          <w:u w:val="single"/>
        </w:rPr>
        <w:t>data</w:t>
      </w:r>
      <w:r w:rsidRPr="006D256E">
        <w:rPr>
          <w:rFonts w:asciiTheme="minorHAnsi" w:hAnsiTheme="minorHAnsi" w:cstheme="minorHAnsi"/>
          <w:u w:val="single"/>
        </w:rPr>
        <w:t>.</w:t>
      </w:r>
    </w:p>
    <w:p w14:paraId="6D9C984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6D256E">
        <w:rPr>
          <w:rFonts w:asciiTheme="minorHAnsi" w:hAnsiTheme="minorHAnsi" w:cstheme="minorHAnsi"/>
          <w:u w:val="single"/>
        </w:rPr>
        <w:t>With</w:t>
      </w:r>
      <w:r w:rsidRPr="006D256E">
        <w:rPr>
          <w:rFonts w:asciiTheme="minorHAnsi" w:hAnsiTheme="minorHAnsi" w:cstheme="minorHAnsi"/>
          <w:sz w:val="16"/>
        </w:rPr>
        <w:t xml:space="preserve"> the </w:t>
      </w:r>
      <w:r w:rsidRPr="006D256E">
        <w:rPr>
          <w:rFonts w:asciiTheme="minorHAnsi" w:hAnsiTheme="minorHAnsi" w:cstheme="minorHAnsi"/>
          <w:u w:val="single"/>
        </w:rPr>
        <w:t>AI</w:t>
      </w:r>
      <w:r w:rsidRPr="006D256E">
        <w:rPr>
          <w:rFonts w:asciiTheme="minorHAnsi" w:hAnsiTheme="minorHAnsi" w:cstheme="minorHAnsi"/>
          <w:sz w:val="16"/>
        </w:rPr>
        <w:t xml:space="preserve"> Act, </w:t>
      </w:r>
      <w:r w:rsidRPr="006D256E">
        <w:rPr>
          <w:rFonts w:asciiTheme="minorHAnsi" w:hAnsiTheme="minorHAnsi" w:cstheme="minorHAnsi"/>
          <w:highlight w:val="cyan"/>
          <w:u w:val="single"/>
        </w:rPr>
        <w:t xml:space="preserve">the </w:t>
      </w:r>
      <w:r w:rsidRPr="006D256E">
        <w:rPr>
          <w:rFonts w:asciiTheme="minorHAnsi" w:hAnsiTheme="minorHAnsi" w:cstheme="minorHAnsi"/>
          <w:b/>
          <w:iCs/>
          <w:sz w:val="24"/>
          <w:highlight w:val="cyan"/>
          <w:u w:val="single"/>
        </w:rPr>
        <w:t>E</w:t>
      </w:r>
      <w:r w:rsidRPr="006D256E">
        <w:rPr>
          <w:rFonts w:asciiTheme="minorHAnsi" w:hAnsiTheme="minorHAnsi" w:cstheme="minorHAnsi"/>
          <w:sz w:val="16"/>
        </w:rPr>
        <w:t xml:space="preserve">uropean </w:t>
      </w:r>
      <w:r w:rsidRPr="006D256E">
        <w:rPr>
          <w:rFonts w:asciiTheme="minorHAnsi" w:hAnsiTheme="minorHAnsi" w:cstheme="minorHAnsi"/>
          <w:b/>
          <w:iCs/>
          <w:sz w:val="24"/>
          <w:highlight w:val="cyan"/>
          <w:u w:val="single"/>
        </w:rPr>
        <w:t>U</w:t>
      </w:r>
      <w:r w:rsidRPr="006D256E">
        <w:rPr>
          <w:rFonts w:asciiTheme="minorHAnsi" w:hAnsiTheme="minorHAnsi" w:cstheme="minorHAnsi"/>
          <w:sz w:val="16"/>
        </w:rPr>
        <w:t xml:space="preserve">nion is the first political entity in history to define the conditions under which artificial intelligence—even if it is not yet fully developed—can be considered acceptable. It </w:t>
      </w:r>
      <w:r w:rsidRPr="006D256E">
        <w:rPr>
          <w:rFonts w:asciiTheme="minorHAnsi" w:hAnsiTheme="minorHAnsi" w:cstheme="minorHAnsi"/>
          <w:u w:val="single"/>
        </w:rPr>
        <w:t xml:space="preserve">classifies risks, </w:t>
      </w:r>
      <w:r w:rsidRPr="006D256E">
        <w:rPr>
          <w:rFonts w:asciiTheme="minorHAnsi" w:hAnsiTheme="minorHAnsi" w:cstheme="minorHAnsi"/>
          <w:highlight w:val="cyan"/>
          <w:u w:val="single"/>
        </w:rPr>
        <w:t xml:space="preserve">sets </w:t>
      </w:r>
      <w:r w:rsidRPr="006D256E">
        <w:rPr>
          <w:rFonts w:asciiTheme="minorHAnsi" w:hAnsiTheme="minorHAnsi" w:cstheme="minorHAnsi"/>
          <w:b/>
          <w:iCs/>
          <w:sz w:val="24"/>
          <w:highlight w:val="cyan"/>
          <w:u w:val="single"/>
        </w:rPr>
        <w:t>boundaries</w:t>
      </w:r>
      <w:r w:rsidRPr="006D256E">
        <w:rPr>
          <w:rFonts w:asciiTheme="minorHAnsi" w:hAnsiTheme="minorHAnsi" w:cstheme="minorHAnsi"/>
          <w:highlight w:val="cyan"/>
          <w:u w:val="single"/>
        </w:rPr>
        <w:t xml:space="preserve">, prohibits </w:t>
      </w:r>
      <w:r w:rsidRPr="006D256E">
        <w:rPr>
          <w:rFonts w:asciiTheme="minorHAnsi" w:hAnsiTheme="minorHAnsi" w:cstheme="minorHAnsi"/>
          <w:b/>
          <w:iCs/>
          <w:sz w:val="24"/>
          <w:highlight w:val="cyan"/>
          <w:u w:val="single"/>
        </w:rPr>
        <w:t>surveillance</w:t>
      </w:r>
      <w:r w:rsidRPr="006D256E">
        <w:rPr>
          <w:rFonts w:asciiTheme="minorHAnsi" w:hAnsiTheme="minorHAnsi" w:cstheme="minorHAnsi"/>
          <w:u w:val="single"/>
        </w:rPr>
        <w:t xml:space="preserve"> dystopias, </w:t>
      </w:r>
      <w:r w:rsidRPr="006D256E">
        <w:rPr>
          <w:rFonts w:asciiTheme="minorHAnsi" w:hAnsiTheme="minorHAnsi" w:cstheme="minorHAnsi"/>
          <w:highlight w:val="cyan"/>
          <w:u w:val="single"/>
        </w:rPr>
        <w:t xml:space="preserve">and </w:t>
      </w:r>
      <w:r w:rsidRPr="006D256E">
        <w:rPr>
          <w:rFonts w:asciiTheme="minorHAnsi" w:hAnsiTheme="minorHAnsi" w:cstheme="minorHAnsi"/>
          <w:b/>
          <w:iCs/>
          <w:sz w:val="24"/>
          <w:highlight w:val="cyan"/>
          <w:u w:val="single"/>
        </w:rPr>
        <w:t>affirms</w:t>
      </w:r>
      <w:r w:rsidRPr="006D256E">
        <w:rPr>
          <w:rFonts w:asciiTheme="minorHAnsi" w:hAnsiTheme="minorHAnsi" w:cstheme="minorHAnsi"/>
          <w:sz w:val="16"/>
        </w:rPr>
        <w:t xml:space="preserve"> that </w:t>
      </w:r>
      <w:r w:rsidRPr="006D256E">
        <w:rPr>
          <w:rFonts w:asciiTheme="minorHAnsi" w:hAnsiTheme="minorHAnsi" w:cstheme="minorHAnsi"/>
          <w:u w:val="single"/>
        </w:rPr>
        <w:t>some technologies</w:t>
      </w:r>
      <w:r w:rsidRPr="006D256E">
        <w:rPr>
          <w:rFonts w:asciiTheme="minorHAnsi" w:hAnsiTheme="minorHAnsi" w:cstheme="minorHAnsi"/>
          <w:sz w:val="16"/>
        </w:rPr>
        <w:t xml:space="preserve">, however efficient, </w:t>
      </w:r>
      <w:r w:rsidRPr="006D256E">
        <w:rPr>
          <w:rFonts w:asciiTheme="minorHAnsi" w:hAnsiTheme="minorHAnsi" w:cstheme="minorHAnsi"/>
          <w:u w:val="single"/>
        </w:rPr>
        <w:t xml:space="preserve">have no place in </w:t>
      </w:r>
      <w:r w:rsidRPr="006D256E">
        <w:rPr>
          <w:rFonts w:asciiTheme="minorHAnsi" w:hAnsiTheme="minorHAnsi" w:cstheme="minorHAnsi"/>
          <w:highlight w:val="cyan"/>
          <w:u w:val="single"/>
        </w:rPr>
        <w:t xml:space="preserve">a </w:t>
      </w:r>
      <w:r w:rsidRPr="006D256E">
        <w:rPr>
          <w:rFonts w:asciiTheme="minorHAnsi" w:hAnsiTheme="minorHAnsi" w:cstheme="minorHAnsi"/>
          <w:b/>
          <w:iCs/>
          <w:sz w:val="24"/>
          <w:highlight w:val="cyan"/>
          <w:u w:val="single"/>
        </w:rPr>
        <w:t>democratic society</w:t>
      </w:r>
      <w:r w:rsidRPr="006D256E">
        <w:rPr>
          <w:rFonts w:asciiTheme="minorHAnsi" w:hAnsiTheme="minorHAnsi" w:cstheme="minorHAnsi"/>
          <w:sz w:val="16"/>
        </w:rPr>
        <w:t>. Thus, Europe sets a precedent: a civilization where machines are not above the law, and where the digital world adheres to the same moral imperatives as the physical one.</w:t>
      </w:r>
    </w:p>
    <w:p w14:paraId="2B8BA148"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26B722CC" w14:textId="77777777" w:rsidR="006D256E" w:rsidRPr="006D256E" w:rsidRDefault="006D256E" w:rsidP="006D256E">
      <w:pPr>
        <w:rPr>
          <w:rFonts w:asciiTheme="minorHAnsi" w:hAnsiTheme="minorHAnsi" w:cstheme="minorHAnsi"/>
          <w:u w:val="single"/>
        </w:rPr>
      </w:pPr>
      <w:r w:rsidRPr="006D256E">
        <w:rPr>
          <w:rFonts w:asciiTheme="minorHAnsi" w:hAnsiTheme="minorHAnsi" w:cstheme="minorHAnsi"/>
          <w:highlight w:val="cyan"/>
          <w:u w:val="single"/>
        </w:rPr>
        <w:t>The Union</w:t>
      </w:r>
      <w:r w:rsidRPr="006D256E">
        <w:rPr>
          <w:rFonts w:asciiTheme="minorHAnsi" w:hAnsiTheme="minorHAnsi" w:cstheme="minorHAnsi"/>
          <w:sz w:val="16"/>
        </w:rPr>
        <w:t xml:space="preserve"> invests in collaborative research, funds cross-border scientific alliances, and </w:t>
      </w:r>
      <w:r w:rsidRPr="006D256E">
        <w:rPr>
          <w:rFonts w:asciiTheme="minorHAnsi" w:hAnsiTheme="minorHAnsi" w:cstheme="minorHAnsi"/>
          <w:highlight w:val="cyan"/>
          <w:u w:val="single"/>
        </w:rPr>
        <w:t>supports</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projects</w:t>
      </w:r>
      <w:r w:rsidRPr="006D256E">
        <w:rPr>
          <w:rFonts w:asciiTheme="minorHAnsi" w:hAnsiTheme="minorHAnsi" w:cstheme="minorHAnsi"/>
          <w:u w:val="single"/>
        </w:rPr>
        <w:t xml:space="preserve"> that leverage </w:t>
      </w:r>
      <w:r w:rsidRPr="006D256E">
        <w:rPr>
          <w:rFonts w:asciiTheme="minorHAnsi" w:hAnsiTheme="minorHAnsi" w:cstheme="minorHAnsi"/>
          <w:highlight w:val="cyan"/>
          <w:u w:val="single"/>
        </w:rPr>
        <w:t xml:space="preserve">AI to benefit </w:t>
      </w:r>
      <w:r w:rsidRPr="006D256E">
        <w:rPr>
          <w:rFonts w:asciiTheme="minorHAnsi" w:hAnsiTheme="minorHAnsi" w:cstheme="minorHAnsi"/>
          <w:b/>
          <w:iCs/>
          <w:sz w:val="24"/>
          <w:highlight w:val="cyan"/>
          <w:u w:val="single"/>
        </w:rPr>
        <w:t>climate</w:t>
      </w:r>
      <w:r w:rsidRPr="006D256E">
        <w:rPr>
          <w:rFonts w:asciiTheme="minorHAnsi" w:hAnsiTheme="minorHAnsi" w:cstheme="minorHAnsi"/>
          <w:highlight w:val="cyan"/>
          <w:u w:val="single"/>
        </w:rPr>
        <w:t xml:space="preserve">, </w:t>
      </w:r>
      <w:r w:rsidRPr="006D256E">
        <w:rPr>
          <w:rFonts w:asciiTheme="minorHAnsi" w:hAnsiTheme="minorHAnsi" w:cstheme="minorHAnsi"/>
          <w:b/>
          <w:iCs/>
          <w:sz w:val="24"/>
          <w:highlight w:val="cyan"/>
          <w:u w:val="single"/>
        </w:rPr>
        <w:t>health</w:t>
      </w:r>
      <w:r w:rsidRPr="006D256E">
        <w:rPr>
          <w:rFonts w:asciiTheme="minorHAnsi" w:hAnsiTheme="minorHAnsi" w:cstheme="minorHAnsi"/>
          <w:highlight w:val="cyan"/>
          <w:u w:val="single"/>
        </w:rPr>
        <w:t xml:space="preserve">, </w:t>
      </w:r>
      <w:r w:rsidRPr="006D256E">
        <w:rPr>
          <w:rFonts w:asciiTheme="minorHAnsi" w:hAnsiTheme="minorHAnsi" w:cstheme="minorHAnsi"/>
          <w:b/>
          <w:iCs/>
          <w:sz w:val="24"/>
          <w:highlight w:val="cyan"/>
          <w:u w:val="single"/>
        </w:rPr>
        <w:t>education</w:t>
      </w:r>
      <w:r w:rsidRPr="006D256E">
        <w:rPr>
          <w:rFonts w:asciiTheme="minorHAnsi" w:hAnsiTheme="minorHAnsi" w:cstheme="minorHAnsi"/>
          <w:u w:val="single"/>
        </w:rPr>
        <w:t>, and urban life</w:t>
      </w:r>
      <w:r w:rsidRPr="006D256E">
        <w:rPr>
          <w:rFonts w:asciiTheme="minorHAnsi" w:hAnsiTheme="minorHAnsi" w:cstheme="minorHAnsi"/>
          <w:sz w:val="16"/>
        </w:rPr>
        <w:t xml:space="preserve">. Rather than selling attention, </w:t>
      </w:r>
      <w:r w:rsidRPr="006D256E">
        <w:rPr>
          <w:rFonts w:asciiTheme="minorHAnsi" w:hAnsiTheme="minorHAnsi" w:cstheme="minorHAnsi"/>
          <w:u w:val="single"/>
        </w:rPr>
        <w:t xml:space="preserve">it seeks to optimize </w:t>
      </w:r>
      <w:r w:rsidRPr="006D256E">
        <w:rPr>
          <w:rFonts w:asciiTheme="minorHAnsi" w:hAnsiTheme="minorHAnsi" w:cstheme="minorHAnsi"/>
          <w:b/>
          <w:iCs/>
          <w:sz w:val="24"/>
          <w:u w:val="single"/>
        </w:rPr>
        <w:t>energy</w:t>
      </w:r>
      <w:r w:rsidRPr="006D256E">
        <w:rPr>
          <w:rFonts w:asciiTheme="minorHAnsi" w:hAnsiTheme="minorHAnsi" w:cstheme="minorHAnsi"/>
          <w:sz w:val="16"/>
        </w:rPr>
        <w:t xml:space="preserve">. Rather than manipulating emotions, it aspires to detect diseases. Rather than predicting consumption, it works </w:t>
      </w:r>
      <w:r w:rsidRPr="006D256E">
        <w:rPr>
          <w:rFonts w:asciiTheme="minorHAnsi" w:hAnsiTheme="minorHAnsi" w:cstheme="minorHAnsi"/>
          <w:u w:val="single"/>
        </w:rPr>
        <w:t xml:space="preserve">to preserve </w:t>
      </w:r>
      <w:r w:rsidRPr="006D256E">
        <w:rPr>
          <w:rFonts w:asciiTheme="minorHAnsi" w:hAnsiTheme="minorHAnsi" w:cstheme="minorHAnsi"/>
          <w:b/>
          <w:iCs/>
          <w:sz w:val="24"/>
          <w:u w:val="single"/>
        </w:rPr>
        <w:t>life</w:t>
      </w:r>
      <w:r w:rsidRPr="006D256E">
        <w:rPr>
          <w:rFonts w:asciiTheme="minorHAnsi" w:hAnsiTheme="minorHAnsi" w:cstheme="minorHAnsi"/>
          <w:sz w:val="16"/>
        </w:rPr>
        <w:t xml:space="preserve">. It is the outline of another model: a knowledge-based economy where machines augment responsibility rather than replace it. Europe must serve as a counterweight to technological authoritarianism. </w:t>
      </w:r>
      <w:r w:rsidRPr="006D256E">
        <w:rPr>
          <w:rFonts w:asciiTheme="minorHAnsi" w:hAnsiTheme="minorHAnsi" w:cstheme="minorHAnsi"/>
          <w:highlight w:val="cyan"/>
          <w:u w:val="single"/>
        </w:rPr>
        <w:t>It</w:t>
      </w:r>
      <w:r w:rsidRPr="006D256E">
        <w:rPr>
          <w:rFonts w:asciiTheme="minorHAnsi" w:hAnsiTheme="minorHAnsi" w:cstheme="minorHAnsi"/>
          <w:u w:val="single"/>
        </w:rPr>
        <w:t xml:space="preserve"> can </w:t>
      </w:r>
      <w:r w:rsidRPr="006D256E">
        <w:rPr>
          <w:rFonts w:asciiTheme="minorHAnsi" w:hAnsiTheme="minorHAnsi" w:cstheme="minorHAnsi"/>
          <w:highlight w:val="cyan"/>
          <w:u w:val="single"/>
        </w:rPr>
        <w:t>lead the fight for</w:t>
      </w:r>
      <w:r w:rsidRPr="006D256E">
        <w:rPr>
          <w:rFonts w:asciiTheme="minorHAnsi" w:hAnsiTheme="minorHAnsi" w:cstheme="minorHAnsi"/>
          <w:u w:val="single"/>
        </w:rPr>
        <w:t xml:space="preserve"> global </w:t>
      </w:r>
      <w:r w:rsidRPr="006D256E">
        <w:rPr>
          <w:rFonts w:asciiTheme="minorHAnsi" w:hAnsiTheme="minorHAnsi" w:cstheme="minorHAnsi"/>
          <w:b/>
          <w:iCs/>
          <w:sz w:val="24"/>
          <w:u w:val="single"/>
        </w:rPr>
        <w:t xml:space="preserve">AI </w:t>
      </w:r>
      <w:r w:rsidRPr="006D256E">
        <w:rPr>
          <w:rFonts w:asciiTheme="minorHAnsi" w:hAnsiTheme="minorHAnsi" w:cstheme="minorHAnsi"/>
          <w:b/>
          <w:iCs/>
          <w:sz w:val="24"/>
          <w:highlight w:val="cyan"/>
          <w:u w:val="single"/>
        </w:rPr>
        <w:t>governance</w:t>
      </w:r>
      <w:r w:rsidRPr="006D256E">
        <w:rPr>
          <w:rFonts w:asciiTheme="minorHAnsi" w:hAnsiTheme="minorHAnsi" w:cstheme="minorHAnsi"/>
          <w:highlight w:val="cyan"/>
          <w:u w:val="single"/>
        </w:rPr>
        <w:t xml:space="preserve">, the ban on </w:t>
      </w:r>
      <w:r w:rsidRPr="006D256E">
        <w:rPr>
          <w:rFonts w:asciiTheme="minorHAnsi" w:hAnsiTheme="minorHAnsi" w:cstheme="minorHAnsi"/>
          <w:b/>
          <w:iCs/>
          <w:sz w:val="24"/>
          <w:highlight w:val="cyan"/>
          <w:u w:val="single"/>
        </w:rPr>
        <w:t>l</w:t>
      </w:r>
      <w:r w:rsidRPr="006D256E">
        <w:rPr>
          <w:rFonts w:asciiTheme="minorHAnsi" w:hAnsiTheme="minorHAnsi" w:cstheme="minorHAnsi"/>
          <w:sz w:val="16"/>
        </w:rPr>
        <w:t xml:space="preserve">ethal </w:t>
      </w:r>
      <w:r w:rsidRPr="006D256E">
        <w:rPr>
          <w:rFonts w:asciiTheme="minorHAnsi" w:hAnsiTheme="minorHAnsi" w:cstheme="minorHAnsi"/>
          <w:b/>
          <w:iCs/>
          <w:sz w:val="24"/>
          <w:highlight w:val="cyan"/>
          <w:u w:val="single"/>
        </w:rPr>
        <w:t>a</w:t>
      </w:r>
      <w:r w:rsidRPr="006D256E">
        <w:rPr>
          <w:rFonts w:asciiTheme="minorHAnsi" w:hAnsiTheme="minorHAnsi" w:cstheme="minorHAnsi"/>
          <w:sz w:val="16"/>
        </w:rPr>
        <w:t xml:space="preserve">utonomous </w:t>
      </w:r>
      <w:r w:rsidRPr="006D256E">
        <w:rPr>
          <w:rFonts w:asciiTheme="minorHAnsi" w:hAnsiTheme="minorHAnsi" w:cstheme="minorHAnsi"/>
          <w:b/>
          <w:iCs/>
          <w:sz w:val="24"/>
          <w:highlight w:val="cyan"/>
          <w:u w:val="single"/>
        </w:rPr>
        <w:t>w</w:t>
      </w:r>
      <w:r w:rsidRPr="006D256E">
        <w:rPr>
          <w:rFonts w:asciiTheme="minorHAnsi" w:hAnsiTheme="minorHAnsi" w:cstheme="minorHAnsi"/>
          <w:sz w:val="16"/>
        </w:rPr>
        <w:t>eapon</w:t>
      </w:r>
      <w:r w:rsidRPr="006D256E">
        <w:rPr>
          <w:rFonts w:asciiTheme="minorHAnsi" w:hAnsiTheme="minorHAnsi" w:cstheme="minorHAnsi"/>
          <w:b/>
          <w:iCs/>
          <w:sz w:val="24"/>
          <w:highlight w:val="cyan"/>
          <w:u w:val="single"/>
        </w:rPr>
        <w:t>s</w:t>
      </w:r>
      <w:r w:rsidRPr="006D256E">
        <w:rPr>
          <w:rFonts w:asciiTheme="minorHAnsi" w:hAnsiTheme="minorHAnsi" w:cstheme="minorHAnsi"/>
          <w:u w:val="single"/>
        </w:rPr>
        <w:t>, and</w:t>
      </w:r>
      <w:r w:rsidRPr="006D256E">
        <w:rPr>
          <w:rFonts w:asciiTheme="minorHAnsi" w:hAnsiTheme="minorHAnsi" w:cstheme="minorHAnsi"/>
          <w:sz w:val="16"/>
        </w:rPr>
        <w:t xml:space="preserve"> the </w:t>
      </w:r>
      <w:r w:rsidRPr="006D256E">
        <w:rPr>
          <w:rFonts w:asciiTheme="minorHAnsi" w:hAnsiTheme="minorHAnsi" w:cstheme="minorHAnsi"/>
          <w:u w:val="single"/>
        </w:rPr>
        <w:t xml:space="preserve">preservation of human </w:t>
      </w:r>
      <w:r w:rsidRPr="006D256E">
        <w:rPr>
          <w:rFonts w:asciiTheme="minorHAnsi" w:hAnsiTheme="minorHAnsi" w:cstheme="minorHAnsi"/>
          <w:b/>
          <w:iCs/>
          <w:sz w:val="24"/>
          <w:u w:val="single"/>
        </w:rPr>
        <w:t>dignity</w:t>
      </w:r>
      <w:r w:rsidRPr="006D256E">
        <w:rPr>
          <w:rFonts w:asciiTheme="minorHAnsi" w:hAnsiTheme="minorHAnsi" w:cstheme="minorHAnsi"/>
          <w:sz w:val="16"/>
        </w:rPr>
        <w:t xml:space="preserve"> in the face of the algorithmic gaze. </w:t>
      </w:r>
      <w:r w:rsidRPr="006D256E">
        <w:rPr>
          <w:rFonts w:asciiTheme="minorHAnsi" w:hAnsiTheme="minorHAnsi" w:cstheme="minorHAnsi"/>
          <w:u w:val="single"/>
        </w:rPr>
        <w:t xml:space="preserve">It can </w:t>
      </w:r>
      <w:r w:rsidRPr="006D256E">
        <w:rPr>
          <w:rFonts w:asciiTheme="minorHAnsi" w:hAnsiTheme="minorHAnsi" w:cstheme="minorHAnsi"/>
          <w:b/>
          <w:iCs/>
          <w:sz w:val="24"/>
          <w:u w:val="single"/>
        </w:rPr>
        <w:t>carry this</w:t>
      </w:r>
      <w:r w:rsidRPr="006D256E">
        <w:rPr>
          <w:rFonts w:asciiTheme="minorHAnsi" w:hAnsiTheme="minorHAnsi" w:cstheme="minorHAnsi"/>
          <w:u w:val="single"/>
        </w:rPr>
        <w:t xml:space="preserve"> message to the </w:t>
      </w:r>
      <w:r w:rsidRPr="006D256E">
        <w:rPr>
          <w:rFonts w:asciiTheme="minorHAnsi" w:hAnsiTheme="minorHAnsi" w:cstheme="minorHAnsi"/>
          <w:b/>
          <w:iCs/>
          <w:sz w:val="24"/>
          <w:u w:val="single"/>
        </w:rPr>
        <w:t>UN</w:t>
      </w:r>
      <w:r w:rsidRPr="006D256E">
        <w:rPr>
          <w:rFonts w:asciiTheme="minorHAnsi" w:hAnsiTheme="minorHAnsi" w:cstheme="minorHAnsi"/>
          <w:u w:val="single"/>
        </w:rPr>
        <w:t>,</w:t>
      </w:r>
      <w:r w:rsidRPr="006D256E">
        <w:rPr>
          <w:rFonts w:asciiTheme="minorHAnsi" w:hAnsiTheme="minorHAnsi" w:cstheme="minorHAnsi"/>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6D256E">
        <w:rPr>
          <w:rFonts w:asciiTheme="minorHAnsi" w:hAnsiTheme="minorHAnsi" w:cstheme="minorHAnsi"/>
          <w:b/>
          <w:iCs/>
          <w:sz w:val="24"/>
          <w:u w:val="single"/>
        </w:rPr>
        <w:t>education</w:t>
      </w:r>
      <w:r w:rsidRPr="006D256E">
        <w:rPr>
          <w:rFonts w:asciiTheme="minorHAnsi" w:hAnsiTheme="minorHAnsi" w:cstheme="minorHAnsi"/>
          <w:u w:val="single"/>
        </w:rPr>
        <w:t xml:space="preserve">, </w:t>
      </w:r>
      <w:r w:rsidRPr="006D256E">
        <w:rPr>
          <w:rFonts w:asciiTheme="minorHAnsi" w:hAnsiTheme="minorHAnsi" w:cstheme="minorHAnsi"/>
          <w:b/>
          <w:iCs/>
          <w:sz w:val="24"/>
          <w:u w:val="single"/>
        </w:rPr>
        <w:t>research</w:t>
      </w:r>
      <w:r w:rsidRPr="006D256E">
        <w:rPr>
          <w:rFonts w:asciiTheme="minorHAnsi" w:hAnsiTheme="minorHAnsi" w:cstheme="minorHAnsi"/>
          <w:u w:val="single"/>
        </w:rPr>
        <w:t xml:space="preserve">, and </w:t>
      </w:r>
      <w:r w:rsidRPr="006D256E">
        <w:rPr>
          <w:rFonts w:asciiTheme="minorHAnsi" w:hAnsiTheme="minorHAnsi" w:cstheme="minorHAnsi"/>
          <w:b/>
          <w:iCs/>
          <w:sz w:val="24"/>
          <w:u w:val="single"/>
        </w:rPr>
        <w:t>health</w:t>
      </w:r>
      <w:r w:rsidRPr="006D256E">
        <w:rPr>
          <w:rFonts w:asciiTheme="minorHAnsi" w:hAnsiTheme="minorHAnsi" w:cstheme="minorHAnsi"/>
          <w:sz w:val="16"/>
        </w:rPr>
        <w:t xml:space="preserve">—so </w:t>
      </w:r>
      <w:r w:rsidRPr="006D256E">
        <w:rPr>
          <w:rFonts w:asciiTheme="minorHAnsi" w:hAnsiTheme="minorHAnsi" w:cstheme="minorHAnsi"/>
          <w:u w:val="single"/>
        </w:rPr>
        <w:t>many domains where Europe could lead.</w:t>
      </w:r>
    </w:p>
    <w:p w14:paraId="5ABEA534" w14:textId="77777777" w:rsidR="006D256E" w:rsidRPr="006D256E" w:rsidRDefault="006D256E" w:rsidP="006D256E">
      <w:pPr>
        <w:rPr>
          <w:rFonts w:asciiTheme="minorHAnsi" w:hAnsiTheme="minorHAnsi" w:cstheme="minorHAnsi"/>
          <w:u w:val="single"/>
        </w:rPr>
      </w:pPr>
      <w:r w:rsidRPr="006D256E">
        <w:rPr>
          <w:rFonts w:asciiTheme="minorHAnsi" w:hAnsiTheme="minorHAnsi" w:cstheme="minorHAnsi"/>
          <w:sz w:val="16"/>
        </w:rPr>
        <w:t>There are so many instances of silence and procrastination. How should one explain this passivity, abdication, and tragic drift? If not, it is due to the leaders’ failure to grasp the urgency of the moment.</w:t>
      </w:r>
      <w:r w:rsidRPr="006D256E">
        <w:rPr>
          <w:rFonts w:asciiTheme="minorHAnsi" w:hAnsiTheme="minorHAnsi" w:cstheme="minorHAnsi"/>
          <w:sz w:val="16"/>
          <w:u w:val="single"/>
        </w:rPr>
        <w:t xml:space="preserve"> </w:t>
      </w:r>
      <w:r w:rsidRPr="006D256E">
        <w:rPr>
          <w:rFonts w:asciiTheme="minorHAnsi" w:hAnsiTheme="minorHAnsi" w:cstheme="minorHAnsi"/>
          <w:highlight w:val="cyan"/>
          <w:u w:val="single"/>
        </w:rPr>
        <w:t>An inert Europe</w:t>
      </w:r>
      <w:r w:rsidRPr="006D256E">
        <w:rPr>
          <w:rFonts w:asciiTheme="minorHAnsi" w:hAnsiTheme="minorHAnsi" w:cstheme="minorHAnsi"/>
          <w:sz w:val="16"/>
        </w:rPr>
        <w:t xml:space="preserve"> only </w:t>
      </w:r>
      <w:r w:rsidRPr="006D256E">
        <w:rPr>
          <w:rFonts w:asciiTheme="minorHAnsi" w:hAnsiTheme="minorHAnsi" w:cstheme="minorHAnsi"/>
          <w:highlight w:val="cyan"/>
          <w:u w:val="single"/>
        </w:rPr>
        <w:t xml:space="preserve">strengthens </w:t>
      </w:r>
      <w:r w:rsidRPr="006D256E">
        <w:rPr>
          <w:rFonts w:asciiTheme="minorHAnsi" w:hAnsiTheme="minorHAnsi" w:cstheme="minorHAnsi"/>
          <w:b/>
          <w:iCs/>
          <w:sz w:val="24"/>
          <w:highlight w:val="cyan"/>
          <w:u w:val="single"/>
        </w:rPr>
        <w:t>populism</w:t>
      </w:r>
      <w:r w:rsidRPr="006D256E">
        <w:rPr>
          <w:rFonts w:asciiTheme="minorHAnsi" w:hAnsiTheme="minorHAnsi" w:cstheme="minorHAnsi"/>
          <w:sz w:val="16"/>
        </w:rPr>
        <w:t xml:space="preserve">, fuels </w:t>
      </w:r>
      <w:r w:rsidRPr="006D256E">
        <w:rPr>
          <w:rFonts w:asciiTheme="minorHAnsi" w:hAnsiTheme="minorHAnsi" w:cstheme="minorHAnsi"/>
          <w:u w:val="single"/>
        </w:rPr>
        <w:t xml:space="preserve">extremism, and paves the way for its </w:t>
      </w:r>
      <w:r w:rsidRPr="006D256E">
        <w:rPr>
          <w:rFonts w:asciiTheme="minorHAnsi" w:hAnsiTheme="minorHAnsi" w:cstheme="minorHAnsi"/>
          <w:b/>
          <w:iCs/>
          <w:sz w:val="24"/>
          <w:u w:val="single"/>
        </w:rPr>
        <w:t>downfall</w:t>
      </w:r>
      <w:r w:rsidRPr="006D256E">
        <w:rPr>
          <w:rFonts w:asciiTheme="minorHAnsi" w:hAnsiTheme="minorHAnsi" w:cstheme="minorHAnsi"/>
          <w:u w:val="single"/>
        </w:rPr>
        <w:t>.</w:t>
      </w:r>
    </w:p>
    <w:p w14:paraId="76AAC14D" w14:textId="2E507865" w:rsidR="006D256E" w:rsidRPr="006D256E" w:rsidRDefault="006D256E" w:rsidP="006D256E">
      <w:pPr>
        <w:rPr>
          <w:rFonts w:asciiTheme="minorHAnsi" w:hAnsiTheme="minorHAnsi" w:cstheme="minorHAnsi"/>
          <w:u w:val="single"/>
        </w:rPr>
      </w:pPr>
      <w:r w:rsidRPr="006D256E">
        <w:rPr>
          <w:rFonts w:asciiTheme="minorHAnsi" w:hAnsiTheme="minorHAnsi" w:cstheme="minorHAnsi"/>
          <w:sz w:val="16"/>
        </w:rPr>
        <w:t xml:space="preserve">It is not too late. We can still choose. We can still reclaim our sovereignty. We can still become a major actor in history. </w:t>
      </w:r>
      <w:r w:rsidRPr="006D256E">
        <w:rPr>
          <w:rFonts w:asciiTheme="minorHAnsi" w:hAnsiTheme="minorHAnsi" w:cstheme="minorHAnsi"/>
          <w:u w:val="single"/>
        </w:rPr>
        <w:t xml:space="preserve">An extraordinary </w:t>
      </w:r>
      <w:r w:rsidRPr="006D256E">
        <w:rPr>
          <w:rFonts w:asciiTheme="minorHAnsi" w:hAnsiTheme="minorHAnsi" w:cstheme="minorHAnsi"/>
          <w:b/>
          <w:iCs/>
          <w:sz w:val="24"/>
          <w:u w:val="single"/>
        </w:rPr>
        <w:t>opportunity</w:t>
      </w:r>
      <w:r w:rsidRPr="006D256E">
        <w:rPr>
          <w:rFonts w:asciiTheme="minorHAnsi" w:hAnsiTheme="minorHAnsi" w:cstheme="minorHAnsi"/>
          <w:u w:val="single"/>
        </w:rPr>
        <w:t xml:space="preserve"> lies before </w:t>
      </w:r>
      <w:r w:rsidRPr="006D256E">
        <w:rPr>
          <w:rFonts w:asciiTheme="minorHAnsi" w:hAnsiTheme="minorHAnsi" w:cstheme="minorHAnsi"/>
          <w:highlight w:val="cyan"/>
          <w:u w:val="single"/>
        </w:rPr>
        <w:t>Europe</w:t>
      </w:r>
      <w:r w:rsidRPr="006D256E">
        <w:rPr>
          <w:rFonts w:asciiTheme="minorHAnsi" w:hAnsiTheme="minorHAnsi" w:cstheme="minorHAnsi"/>
          <w:u w:val="single"/>
        </w:rPr>
        <w:t xml:space="preserve">. But it </w:t>
      </w:r>
      <w:r w:rsidRPr="006D256E">
        <w:rPr>
          <w:rFonts w:asciiTheme="minorHAnsi" w:hAnsiTheme="minorHAnsi" w:cstheme="minorHAnsi"/>
          <w:highlight w:val="cyan"/>
          <w:u w:val="single"/>
        </w:rPr>
        <w:t>must find</w:t>
      </w:r>
      <w:r w:rsidRPr="006D256E">
        <w:rPr>
          <w:rFonts w:asciiTheme="minorHAnsi" w:hAnsiTheme="minorHAnsi" w:cstheme="minorHAnsi"/>
          <w:u w:val="single"/>
        </w:rPr>
        <w:t xml:space="preserve"> the </w:t>
      </w:r>
      <w:r w:rsidRPr="006D256E">
        <w:rPr>
          <w:rFonts w:asciiTheme="minorHAnsi" w:hAnsiTheme="minorHAnsi" w:cstheme="minorHAnsi"/>
          <w:b/>
          <w:iCs/>
          <w:sz w:val="24"/>
          <w:highlight w:val="cyan"/>
          <w:u w:val="single"/>
        </w:rPr>
        <w:t>courage</w:t>
      </w:r>
      <w:r w:rsidRPr="006D256E">
        <w:rPr>
          <w:rFonts w:asciiTheme="minorHAnsi" w:hAnsiTheme="minorHAnsi" w:cstheme="minorHAnsi"/>
          <w:u w:val="single"/>
        </w:rPr>
        <w:t xml:space="preserve"> to seize it.</w:t>
      </w:r>
    </w:p>
    <w:p w14:paraId="5B5FCE2D" w14:textId="77777777" w:rsidR="006D256E" w:rsidRPr="006D256E" w:rsidRDefault="006D256E" w:rsidP="006D256E">
      <w:pPr>
        <w:pStyle w:val="Heading3"/>
        <w:rPr>
          <w:rFonts w:asciiTheme="minorHAnsi" w:hAnsiTheme="minorHAnsi" w:cstheme="minorHAnsi"/>
        </w:rPr>
      </w:pPr>
      <w:r w:rsidRPr="006D256E">
        <w:rPr>
          <w:rFonts w:asciiTheme="minorHAnsi" w:hAnsiTheme="minorHAnsi" w:cstheme="minorHAnsi"/>
        </w:rPr>
        <w:t>1NC---OFF</w:t>
      </w:r>
    </w:p>
    <w:p w14:paraId="05757323" w14:textId="77777777" w:rsidR="006D256E" w:rsidRPr="006D256E" w:rsidRDefault="006D256E" w:rsidP="006D256E">
      <w:pPr>
        <w:pStyle w:val="Heading4"/>
        <w:rPr>
          <w:rFonts w:asciiTheme="minorHAnsi" w:hAnsiTheme="minorHAnsi" w:cstheme="minorHAnsi"/>
        </w:rPr>
      </w:pPr>
      <w:r w:rsidRPr="006D256E">
        <w:rPr>
          <w:rFonts w:asciiTheme="minorHAnsi" w:hAnsiTheme="minorHAnsi" w:cstheme="minorHAnsi"/>
        </w:rPr>
        <w:t>Next off is T---Subsets.</w:t>
      </w:r>
    </w:p>
    <w:p w14:paraId="05CEB094" w14:textId="77777777" w:rsidR="006D256E" w:rsidRPr="006D256E" w:rsidRDefault="006D256E" w:rsidP="006D256E">
      <w:pPr>
        <w:pStyle w:val="Heading4"/>
        <w:rPr>
          <w:rFonts w:asciiTheme="minorHAnsi" w:hAnsiTheme="minorHAnsi" w:cstheme="minorHAnsi"/>
        </w:rPr>
      </w:pPr>
      <w:r w:rsidRPr="006D256E">
        <w:rPr>
          <w:rFonts w:asciiTheme="minorHAnsi" w:hAnsiTheme="minorHAnsi" w:cstheme="minorHAnsi"/>
        </w:rPr>
        <w:t>Topical Affs must strengthen rights for all workers.</w:t>
      </w:r>
    </w:p>
    <w:p w14:paraId="6558CD58" w14:textId="77777777" w:rsidR="006D256E" w:rsidRPr="006D256E" w:rsidRDefault="006D256E" w:rsidP="006D256E">
      <w:pPr>
        <w:rPr>
          <w:rFonts w:asciiTheme="minorHAnsi" w:hAnsiTheme="minorHAnsi" w:cstheme="minorHAnsi"/>
        </w:rPr>
      </w:pPr>
      <w:r w:rsidRPr="006D256E">
        <w:rPr>
          <w:rFonts w:asciiTheme="minorHAnsi" w:hAnsiTheme="minorHAnsi" w:cstheme="minorHAnsi"/>
          <w:b/>
          <w:bCs/>
          <w:sz w:val="26"/>
        </w:rPr>
        <w:t>ILO 81</w:t>
      </w:r>
      <w:r w:rsidRPr="006D256E">
        <w:rPr>
          <w:rFonts w:asciiTheme="minorHAnsi" w:hAnsiTheme="minorHAnsi" w:cstheme="minorHAnsi"/>
        </w:rPr>
        <w:t xml:space="preserve"> [International Labor Organization, 1981, “Report VI (1): Safety and Health and the Working Environment,” International Labor Conference, 67</w:t>
      </w:r>
      <w:r w:rsidRPr="006D256E">
        <w:rPr>
          <w:rFonts w:asciiTheme="minorHAnsi" w:hAnsiTheme="minorHAnsi" w:cstheme="minorHAnsi"/>
          <w:vertAlign w:val="superscript"/>
        </w:rPr>
        <w:t>th</w:t>
      </w:r>
      <w:r w:rsidRPr="006D256E">
        <w:rPr>
          <w:rFonts w:asciiTheme="minorHAnsi" w:hAnsiTheme="minorHAnsi" w:cstheme="minorHAnsi"/>
        </w:rPr>
        <w:t xml:space="preserve"> Session, https://webapps.ilo.org/public/libdoc/ilo/1980/80B09_513_engl.pdf]</w:t>
      </w:r>
    </w:p>
    <w:p w14:paraId="1ACA8FE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5. For the purpose of the proposed instrument- </w:t>
      </w:r>
    </w:p>
    <w:p w14:paraId="68001A3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(a) the term " branches of economic activity " includes work in the public service ;</w:t>
      </w:r>
    </w:p>
    <w:p w14:paraId="66FB7744"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(b) </w:t>
      </w:r>
      <w:r w:rsidRPr="006D256E">
        <w:rPr>
          <w:rFonts w:asciiTheme="minorHAnsi" w:hAnsiTheme="minorHAnsi" w:cstheme="minorHAnsi"/>
          <w:highlight w:val="cyan"/>
          <w:u w:val="single"/>
        </w:rPr>
        <w:t xml:space="preserve">the term " workers " means </w:t>
      </w:r>
      <w:r w:rsidRPr="006D256E">
        <w:rPr>
          <w:rFonts w:asciiTheme="minorHAnsi" w:hAnsiTheme="minorHAnsi" w:cstheme="minorHAnsi"/>
          <w:b/>
          <w:iCs/>
          <w:sz w:val="24"/>
          <w:highlight w:val="cyan"/>
          <w:u w:val="single"/>
        </w:rPr>
        <w:t>all employed persons</w:t>
      </w:r>
      <w:r w:rsidRPr="006D256E">
        <w:rPr>
          <w:rFonts w:asciiTheme="minorHAnsi" w:hAnsiTheme="minorHAnsi" w:cstheme="minorHAnsi"/>
          <w:highlight w:val="cyan"/>
          <w:u w:val="single"/>
        </w:rPr>
        <w:t>, including public employees</w:t>
      </w:r>
      <w:r w:rsidRPr="006D256E">
        <w:rPr>
          <w:rFonts w:asciiTheme="minorHAnsi" w:hAnsiTheme="minorHAnsi" w:cstheme="minorHAnsi"/>
          <w:sz w:val="16"/>
        </w:rPr>
        <w:t xml:space="preserve"> ;</w:t>
      </w:r>
    </w:p>
    <w:p w14:paraId="581B5520"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(c) the term "workplace" should cover all places where workers need to be or to go by reason of their work and which are under the direct or indirect control of the employer ;</w:t>
      </w:r>
    </w:p>
    <w:p w14:paraId="2B9D9C45"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(d) the term "regulations" should cover all provisions given force of law by the competent authority or authorities.</w:t>
      </w:r>
    </w:p>
    <w:p w14:paraId="5880CF44" w14:textId="77777777"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Vote neg:</w:t>
      </w:r>
    </w:p>
    <w:p w14:paraId="609C597D" w14:textId="77777777"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1---</w:t>
      </w:r>
      <w:r w:rsidRPr="006D256E">
        <w:rPr>
          <w:rFonts w:asciiTheme="minorHAnsi" w:eastAsiaTheme="majorEastAsia" w:hAnsiTheme="minorHAnsi" w:cstheme="minorHAnsi"/>
          <w:b/>
          <w:iCs/>
          <w:sz w:val="26"/>
          <w:u w:val="single"/>
        </w:rPr>
        <w:t>Limits</w:t>
      </w:r>
      <w:r w:rsidRPr="006D256E">
        <w:rPr>
          <w:rFonts w:asciiTheme="minorHAnsi" w:eastAsiaTheme="majorEastAsia" w:hAnsiTheme="minorHAnsi" w:cstheme="minorHAnsi"/>
          <w:b/>
          <w:iCs/>
          <w:sz w:val="26"/>
        </w:rPr>
        <w:t>---Allows an infinite number of small sector affs that dodge neg ground.</w:t>
      </w:r>
    </w:p>
    <w:p w14:paraId="5793C7AB" w14:textId="40D4AEC7" w:rsidR="006D256E" w:rsidRPr="006D256E" w:rsidRDefault="006D256E" w:rsidP="006D256E">
      <w:pPr>
        <w:keepNext/>
        <w:keepLines/>
        <w:spacing w:before="40" w:after="0"/>
        <w:outlineLvl w:val="3"/>
        <w:rPr>
          <w:rFonts w:asciiTheme="minorHAnsi" w:eastAsiaTheme="majorEastAsia" w:hAnsiTheme="minorHAnsi" w:cstheme="minorHAnsi"/>
          <w:b/>
          <w:iCs/>
          <w:sz w:val="26"/>
        </w:rPr>
      </w:pPr>
      <w:r w:rsidRPr="006D256E">
        <w:rPr>
          <w:rFonts w:asciiTheme="minorHAnsi" w:eastAsiaTheme="majorEastAsia" w:hAnsiTheme="minorHAnsi" w:cstheme="minorHAnsi"/>
          <w:b/>
          <w:iCs/>
          <w:sz w:val="26"/>
        </w:rPr>
        <w:t>2---</w:t>
      </w:r>
      <w:r w:rsidRPr="006D256E">
        <w:rPr>
          <w:rFonts w:asciiTheme="minorHAnsi" w:eastAsiaTheme="majorEastAsia" w:hAnsiTheme="minorHAnsi" w:cstheme="minorHAnsi"/>
          <w:b/>
          <w:iCs/>
          <w:sz w:val="26"/>
          <w:u w:val="single"/>
        </w:rPr>
        <w:t>Precision</w:t>
      </w:r>
      <w:r w:rsidRPr="006D256E">
        <w:rPr>
          <w:rFonts w:asciiTheme="minorHAnsi" w:eastAsiaTheme="majorEastAsia" w:hAnsiTheme="minorHAnsi" w:cstheme="minorHAnsi"/>
          <w:b/>
          <w:iCs/>
          <w:sz w:val="26"/>
        </w:rPr>
        <w:t>---Semantics precede pragmatics because they are a pre-requisite to understanding pragmatics.</w:t>
      </w:r>
    </w:p>
    <w:p w14:paraId="3B6E6617" w14:textId="5E20DD76" w:rsidR="006D256E" w:rsidRPr="006D256E" w:rsidRDefault="006D256E" w:rsidP="006D256E">
      <w:pPr>
        <w:pStyle w:val="Heading3"/>
        <w:spacing w:line="240" w:lineRule="auto"/>
        <w:rPr>
          <w:rFonts w:asciiTheme="minorHAnsi" w:hAnsiTheme="minorHAnsi" w:cstheme="minorHAnsi"/>
        </w:rPr>
      </w:pPr>
      <w:r w:rsidRPr="006D256E">
        <w:rPr>
          <w:rFonts w:asciiTheme="minorHAnsi" w:hAnsiTheme="minorHAnsi" w:cstheme="minorHAnsi"/>
        </w:rPr>
        <w:t>1NC---OFF</w:t>
      </w:r>
    </w:p>
    <w:p w14:paraId="7FC06003" w14:textId="18FFB9D9" w:rsidR="006D256E" w:rsidRPr="006D256E" w:rsidRDefault="006D256E" w:rsidP="006D256E">
      <w:pPr>
        <w:pStyle w:val="Heading4"/>
        <w:spacing w:line="240" w:lineRule="auto"/>
        <w:rPr>
          <w:rFonts w:asciiTheme="minorHAnsi" w:hAnsiTheme="minorHAnsi" w:cstheme="minorHAnsi"/>
        </w:rPr>
      </w:pPr>
      <w:r w:rsidRPr="006D256E">
        <w:rPr>
          <w:rFonts w:asciiTheme="minorHAnsi" w:hAnsiTheme="minorHAnsi" w:cstheme="minorHAnsi"/>
        </w:rPr>
        <w:t>Next off is Court PTX</w:t>
      </w:r>
    </w:p>
    <w:p w14:paraId="154F5254" w14:textId="6A66AB23" w:rsidR="006D256E" w:rsidRPr="006D256E" w:rsidRDefault="006D256E" w:rsidP="006D256E">
      <w:pPr>
        <w:pStyle w:val="Heading4"/>
        <w:spacing w:line="240" w:lineRule="auto"/>
        <w:rPr>
          <w:rFonts w:asciiTheme="minorHAnsi" w:hAnsiTheme="minorHAnsi" w:cstheme="minorHAnsi"/>
        </w:rPr>
      </w:pPr>
      <w:r w:rsidRPr="006D256E">
        <w:rPr>
          <w:rFonts w:asciiTheme="minorHAnsi" w:hAnsiTheme="minorHAnsi" w:cstheme="minorHAnsi"/>
        </w:rPr>
        <w:t xml:space="preserve">Justices, due to fears of appearing politically biased, will </w:t>
      </w:r>
      <w:r w:rsidRPr="006D256E">
        <w:rPr>
          <w:rFonts w:asciiTheme="minorHAnsi" w:hAnsiTheme="minorHAnsi" w:cstheme="minorHAnsi"/>
          <w:u w:val="single"/>
        </w:rPr>
        <w:t>rule against</w:t>
      </w:r>
      <w:r w:rsidRPr="006D256E">
        <w:rPr>
          <w:rFonts w:asciiTheme="minorHAnsi" w:hAnsiTheme="minorHAnsi" w:cstheme="minorHAnsi"/>
        </w:rPr>
        <w:t xml:space="preserve"> </w:t>
      </w:r>
      <w:r w:rsidRPr="006D256E">
        <w:rPr>
          <w:rFonts w:asciiTheme="minorHAnsi" w:hAnsiTheme="minorHAnsi" w:cstheme="minorHAnsi"/>
          <w:u w:val="single"/>
        </w:rPr>
        <w:t>tariffs</w:t>
      </w:r>
      <w:r w:rsidRPr="006D256E">
        <w:rPr>
          <w:rFonts w:asciiTheme="minorHAnsi" w:hAnsiTheme="minorHAnsi" w:cstheme="minorHAnsi"/>
        </w:rPr>
        <w:t xml:space="preserve"> now under the </w:t>
      </w:r>
      <w:r w:rsidRPr="006D256E">
        <w:rPr>
          <w:rFonts w:asciiTheme="minorHAnsi" w:hAnsiTheme="minorHAnsi" w:cstheme="minorHAnsi"/>
          <w:u w:val="single"/>
        </w:rPr>
        <w:t>Major Questions Doctrine</w:t>
      </w:r>
      <w:r w:rsidRPr="006D256E">
        <w:rPr>
          <w:rFonts w:asciiTheme="minorHAnsi" w:hAnsiTheme="minorHAnsi" w:cstheme="minorHAnsi"/>
        </w:rPr>
        <w:t xml:space="preserve"> to seem </w:t>
      </w:r>
      <w:r w:rsidRPr="006D256E">
        <w:rPr>
          <w:rFonts w:asciiTheme="minorHAnsi" w:hAnsiTheme="minorHAnsi" w:cstheme="minorHAnsi"/>
          <w:u w:val="single"/>
        </w:rPr>
        <w:t>unbiased</w:t>
      </w:r>
      <w:r w:rsidRPr="006D256E">
        <w:rPr>
          <w:rFonts w:asciiTheme="minorHAnsi" w:hAnsiTheme="minorHAnsi" w:cstheme="minorHAnsi"/>
        </w:rPr>
        <w:t xml:space="preserve">. </w:t>
      </w:r>
    </w:p>
    <w:p w14:paraId="1F162F6B" w14:textId="77777777" w:rsidR="006D256E" w:rsidRPr="006D256E" w:rsidRDefault="006D256E" w:rsidP="006D256E">
      <w:pPr>
        <w:spacing w:line="240" w:lineRule="auto"/>
        <w:rPr>
          <w:rFonts w:asciiTheme="minorHAnsi" w:hAnsiTheme="minorHAnsi" w:cstheme="minorHAnsi"/>
        </w:rPr>
      </w:pPr>
      <w:r w:rsidRPr="006D256E">
        <w:rPr>
          <w:rStyle w:val="Style13ptBold"/>
          <w:rFonts w:asciiTheme="minorHAnsi" w:hAnsiTheme="minorHAnsi" w:cstheme="minorHAnsi"/>
        </w:rPr>
        <w:t>Goldsmith ’25</w:t>
      </w:r>
      <w:r w:rsidRPr="006D256E">
        <w:rPr>
          <w:rFonts w:asciiTheme="minorHAnsi" w:hAnsiTheme="minorHAnsi" w:cstheme="minorHAnsi"/>
        </w:rPr>
        <w:t xml:space="preserve"> [Jack Landman; September 12</w:t>
      </w:r>
      <w:r w:rsidRPr="006D256E">
        <w:rPr>
          <w:rFonts w:asciiTheme="minorHAnsi" w:hAnsiTheme="minorHAnsi" w:cstheme="minorHAnsi"/>
          <w:vertAlign w:val="superscript"/>
        </w:rPr>
        <w:t>th</w:t>
      </w:r>
      <w:r w:rsidRPr="006D256E">
        <w:rPr>
          <w:rFonts w:asciiTheme="minorHAnsi" w:hAnsiTheme="minorHAnsi" w:cstheme="minorHAnsi"/>
        </w:rPr>
        <w:t>; Learned Hand Professor of Law at Harvard Law School, worked for the Departments of Defense and Justice and served as the assistant attorney general in the Office of Legal Counsel; "The Tariff Case and the Major Questions Doctrine," American Enterprise Institute, https://www.aei.org/op-eds/the-tariff-case-and-the-major-questions-doctrine/]</w:t>
      </w:r>
    </w:p>
    <w:p w14:paraId="3125D99D"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The MQD and Foreign Affairs Statutes</w:t>
      </w:r>
    </w:p>
    <w:p w14:paraId="141A294A"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I believe the best understanding of the MQD is that it aims to capture, as the Chief Justice put it in </w:t>
      </w:r>
      <w:hyperlink r:id="rId8" w:tgtFrame="_blank" w:history="1">
        <w:r w:rsidRPr="006D256E">
          <w:rPr>
            <w:rStyle w:val="Hyperlink"/>
            <w:rFonts w:asciiTheme="minorHAnsi" w:hAnsiTheme="minorHAnsi" w:cstheme="minorHAnsi"/>
            <w:i/>
            <w:iCs/>
            <w:sz w:val="14"/>
          </w:rPr>
          <w:t>West Virginia v. EPA</w:t>
        </w:r>
      </w:hyperlink>
      <w:r w:rsidRPr="006D256E">
        <w:rPr>
          <w:rFonts w:asciiTheme="minorHAnsi" w:hAnsiTheme="minorHAnsi" w:cstheme="minorHAnsi"/>
          <w:i/>
          <w:iCs/>
          <w:sz w:val="14"/>
        </w:rPr>
        <w:t>, </w:t>
      </w:r>
      <w:r w:rsidRPr="006D256E">
        <w:rPr>
          <w:rFonts w:asciiTheme="minorHAnsi" w:hAnsiTheme="minorHAnsi" w:cstheme="minorHAnsi"/>
          <w:sz w:val="14"/>
        </w:rPr>
        <w:t>the “practical understanding of legislative intent” and rests on “common sense as to the manner in which Congress [would have been] likely to delegate.” Or as Justice Barrett put it in her concurrence in </w:t>
      </w:r>
      <w:hyperlink r:id="rId9" w:tgtFrame="_blank" w:history="1">
        <w:r w:rsidRPr="006D256E">
          <w:rPr>
            <w:rStyle w:val="Hyperlink"/>
            <w:rFonts w:asciiTheme="minorHAnsi" w:hAnsiTheme="minorHAnsi" w:cstheme="minorHAnsi"/>
            <w:i/>
            <w:iCs/>
            <w:sz w:val="14"/>
          </w:rPr>
          <w:t>Biden v. Nebraska</w:t>
        </w:r>
      </w:hyperlink>
      <w:r w:rsidRPr="006D256E">
        <w:rPr>
          <w:rFonts w:asciiTheme="minorHAnsi" w:hAnsiTheme="minorHAnsi" w:cstheme="minorHAnsi"/>
          <w:sz w:val="14"/>
        </w:rPr>
        <w:t>, the MQD is “an interpretive tool reflecting ‘common sense as to the manner in which Congress is likely to delegate a policy decision of such economic and political magnitude to an administrative agency.’”</w:t>
      </w:r>
    </w:p>
    <w:p w14:paraId="4AAEB9C6"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 xml:space="preserve">As Bradley and I explained, there are reasons why, under this understanding of </w:t>
      </w:r>
      <w:r w:rsidRPr="006D256E">
        <w:rPr>
          <w:rFonts w:asciiTheme="minorHAnsi" w:hAnsiTheme="minorHAnsi" w:cstheme="minorHAnsi"/>
          <w:highlight w:val="cyan"/>
          <w:u w:val="single"/>
        </w:rPr>
        <w:t xml:space="preserve">the </w:t>
      </w:r>
      <w:r w:rsidRPr="006D256E">
        <w:rPr>
          <w:rStyle w:val="Emphasis"/>
          <w:rFonts w:asciiTheme="minorHAnsi" w:hAnsiTheme="minorHAnsi" w:cstheme="minorHAnsi"/>
          <w:highlight w:val="cyan"/>
        </w:rPr>
        <w:t>MQD</w:t>
      </w:r>
      <w:r w:rsidRPr="006D256E">
        <w:rPr>
          <w:rFonts w:asciiTheme="minorHAnsi" w:hAnsiTheme="minorHAnsi" w:cstheme="minorHAnsi"/>
          <w:sz w:val="16"/>
        </w:rPr>
        <w:t xml:space="preserve">, the “doctrine </w:t>
      </w:r>
      <w:r w:rsidRPr="006D256E">
        <w:rPr>
          <w:rFonts w:asciiTheme="minorHAnsi" w:hAnsiTheme="minorHAnsi" w:cstheme="minorHAnsi"/>
          <w:highlight w:val="cyan"/>
          <w:u w:val="single"/>
        </w:rPr>
        <w:t xml:space="preserve">will </w:t>
      </w:r>
      <w:r w:rsidRPr="006D256E">
        <w:rPr>
          <w:rStyle w:val="Emphasis"/>
          <w:rFonts w:asciiTheme="minorHAnsi" w:hAnsiTheme="minorHAnsi" w:cstheme="minorHAnsi"/>
        </w:rPr>
        <w:t>often</w:t>
      </w:r>
      <w:r w:rsidRPr="006D256E">
        <w:rPr>
          <w:rFonts w:asciiTheme="minorHAnsi" w:hAnsiTheme="minorHAnsi" w:cstheme="minorHAnsi"/>
          <w:u w:val="single"/>
        </w:rPr>
        <w:t xml:space="preserve"> </w:t>
      </w:r>
      <w:r w:rsidRPr="006D256E">
        <w:rPr>
          <w:rStyle w:val="Emphasis"/>
          <w:rFonts w:asciiTheme="minorHAnsi" w:hAnsiTheme="minorHAnsi" w:cstheme="minorHAnsi"/>
          <w:highlight w:val="cyan"/>
        </w:rPr>
        <w:t>not</w:t>
      </w:r>
      <w:r w:rsidRPr="006D256E">
        <w:rPr>
          <w:rFonts w:asciiTheme="minorHAnsi" w:hAnsiTheme="minorHAnsi" w:cstheme="minorHAnsi"/>
          <w:highlight w:val="cyan"/>
          <w:u w:val="single"/>
        </w:rPr>
        <w:t xml:space="preserve"> be </w:t>
      </w:r>
      <w:r w:rsidRPr="006D256E">
        <w:rPr>
          <w:rStyle w:val="Emphasis"/>
          <w:rFonts w:asciiTheme="minorHAnsi" w:hAnsiTheme="minorHAnsi" w:cstheme="minorHAnsi"/>
          <w:highlight w:val="cyan"/>
        </w:rPr>
        <w:t>triggered</w:t>
      </w:r>
      <w:r w:rsidRPr="006D256E">
        <w:rPr>
          <w:rFonts w:asciiTheme="minorHAnsi" w:hAnsiTheme="minorHAnsi" w:cstheme="minorHAnsi"/>
          <w:highlight w:val="cyan"/>
          <w:u w:val="single"/>
        </w:rPr>
        <w:t xml:space="preserve"> when Congress authorizes </w:t>
      </w:r>
      <w:r w:rsidRPr="006D256E">
        <w:rPr>
          <w:rStyle w:val="Emphasis"/>
          <w:rFonts w:asciiTheme="minorHAnsi" w:hAnsiTheme="minorHAnsi" w:cstheme="minorHAnsi"/>
          <w:highlight w:val="cyan"/>
        </w:rPr>
        <w:t>executive</w:t>
      </w:r>
      <w:r w:rsidRPr="006D256E">
        <w:rPr>
          <w:rFonts w:asciiTheme="minorHAnsi" w:hAnsiTheme="minorHAnsi" w:cstheme="minorHAnsi"/>
          <w:highlight w:val="cyan"/>
          <w:u w:val="single"/>
        </w:rPr>
        <w:t xml:space="preserve"> </w:t>
      </w:r>
      <w:r w:rsidRPr="006D256E">
        <w:rPr>
          <w:rFonts w:asciiTheme="minorHAnsi" w:hAnsiTheme="minorHAnsi" w:cstheme="minorHAnsi"/>
          <w:u w:val="single"/>
        </w:rPr>
        <w:t xml:space="preserve">branch </w:t>
      </w:r>
      <w:r w:rsidRPr="006D256E">
        <w:rPr>
          <w:rFonts w:asciiTheme="minorHAnsi" w:hAnsiTheme="minorHAnsi" w:cstheme="minorHAnsi"/>
          <w:highlight w:val="cyan"/>
          <w:u w:val="single"/>
        </w:rPr>
        <w:t xml:space="preserve">action related to </w:t>
      </w:r>
      <w:r w:rsidRPr="006D256E">
        <w:rPr>
          <w:rStyle w:val="Emphasis"/>
          <w:rFonts w:asciiTheme="minorHAnsi" w:hAnsiTheme="minorHAnsi" w:cstheme="minorHAnsi"/>
          <w:highlight w:val="cyan"/>
        </w:rPr>
        <w:t>foreign affairs</w:t>
      </w:r>
      <w:r w:rsidRPr="006D256E">
        <w:rPr>
          <w:rFonts w:asciiTheme="minorHAnsi" w:hAnsiTheme="minorHAnsi" w:cstheme="minorHAnsi"/>
          <w:sz w:val="16"/>
        </w:rPr>
        <w:t>.” The reason most salient in the tariff case is as follows:</w:t>
      </w:r>
    </w:p>
    <w:p w14:paraId="2C19BC1E"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[The] Court has frequently observed that, given the different competencies of the two branches, Congress has good reason to—and intends to—authorize many executive branch actions related to foreign affairs in broad or general terms. As it said in </w:t>
      </w:r>
      <w:r w:rsidRPr="006D256E">
        <w:rPr>
          <w:rFonts w:asciiTheme="minorHAnsi" w:hAnsiTheme="minorHAnsi" w:cstheme="minorHAnsi"/>
          <w:i/>
          <w:iCs/>
          <w:sz w:val="16"/>
        </w:rPr>
        <w:t>Zemel</w:t>
      </w:r>
      <w:r w:rsidRPr="006D256E">
        <w:rPr>
          <w:rFonts w:asciiTheme="minorHAnsi" w:hAnsiTheme="minorHAnsi" w:cstheme="minorHAnsi"/>
          <w:sz w:val="16"/>
        </w:rPr>
        <w:t xml:space="preserve">, “Congress—in giving the </w:t>
      </w:r>
      <w:r w:rsidRPr="006D256E">
        <w:rPr>
          <w:rStyle w:val="StyleUnderline"/>
          <w:rFonts w:asciiTheme="minorHAnsi" w:hAnsiTheme="minorHAnsi" w:cstheme="minorHAnsi"/>
        </w:rPr>
        <w:t xml:space="preserve">Executive </w:t>
      </w:r>
      <w:r w:rsidRPr="006D256E">
        <w:rPr>
          <w:rStyle w:val="Emphasis"/>
          <w:rFonts w:asciiTheme="minorHAnsi" w:hAnsiTheme="minorHAnsi" w:cstheme="minorHAnsi"/>
        </w:rPr>
        <w:t>authority</w:t>
      </w:r>
      <w:r w:rsidRPr="006D256E">
        <w:rPr>
          <w:rStyle w:val="StyleUnderline"/>
          <w:rFonts w:asciiTheme="minorHAnsi" w:hAnsiTheme="minorHAnsi" w:cstheme="minorHAnsi"/>
        </w:rPr>
        <w:t xml:space="preserve"> over matters of </w:t>
      </w:r>
      <w:r w:rsidRPr="006D256E">
        <w:rPr>
          <w:rStyle w:val="Emphasis"/>
          <w:rFonts w:asciiTheme="minorHAnsi" w:hAnsiTheme="minorHAnsi" w:cstheme="minorHAnsi"/>
        </w:rPr>
        <w:t>foreign affairs</w:t>
      </w:r>
      <w:r w:rsidRPr="006D256E">
        <w:rPr>
          <w:rStyle w:val="StyleUnderline"/>
          <w:rFonts w:asciiTheme="minorHAnsi" w:hAnsiTheme="minorHAnsi" w:cstheme="minorHAnsi"/>
        </w:rPr>
        <w:t xml:space="preserve">—must of </w:t>
      </w:r>
      <w:r w:rsidRPr="006D256E">
        <w:rPr>
          <w:rStyle w:val="Emphasis"/>
          <w:rFonts w:asciiTheme="minorHAnsi" w:hAnsiTheme="minorHAnsi" w:cstheme="minorHAnsi"/>
        </w:rPr>
        <w:t>necessity paint</w:t>
      </w:r>
      <w:r w:rsidRPr="006D256E">
        <w:rPr>
          <w:rStyle w:val="StyleUnderline"/>
          <w:rFonts w:asciiTheme="minorHAnsi" w:hAnsiTheme="minorHAnsi" w:cstheme="minorHAnsi"/>
        </w:rPr>
        <w:t xml:space="preserve"> with a brush </w:t>
      </w:r>
      <w:r w:rsidRPr="006D256E">
        <w:rPr>
          <w:rStyle w:val="Emphasis"/>
          <w:rFonts w:asciiTheme="minorHAnsi" w:hAnsiTheme="minorHAnsi" w:cstheme="minorHAnsi"/>
        </w:rPr>
        <w:t>broader</w:t>
      </w:r>
      <w:r w:rsidRPr="006D256E">
        <w:rPr>
          <w:rStyle w:val="StyleUnderline"/>
          <w:rFonts w:asciiTheme="minorHAnsi" w:hAnsiTheme="minorHAnsi" w:cstheme="minorHAnsi"/>
        </w:rPr>
        <w:t xml:space="preserve"> than that it </w:t>
      </w:r>
      <w:r w:rsidRPr="006D256E">
        <w:rPr>
          <w:rStyle w:val="Emphasis"/>
          <w:rFonts w:asciiTheme="minorHAnsi" w:hAnsiTheme="minorHAnsi" w:cstheme="minorHAnsi"/>
        </w:rPr>
        <w:t>customarily wields</w:t>
      </w:r>
      <w:r w:rsidRPr="006D256E">
        <w:rPr>
          <w:rStyle w:val="StyleUnderline"/>
          <w:rFonts w:asciiTheme="minorHAnsi" w:hAnsiTheme="minorHAnsi" w:cstheme="minorHAnsi"/>
        </w:rPr>
        <w:t xml:space="preserve"> in </w:t>
      </w:r>
      <w:r w:rsidRPr="006D256E">
        <w:rPr>
          <w:rStyle w:val="Emphasis"/>
          <w:rFonts w:asciiTheme="minorHAnsi" w:hAnsiTheme="minorHAnsi" w:cstheme="minorHAnsi"/>
        </w:rPr>
        <w:t>domestic</w:t>
      </w:r>
      <w:r w:rsidRPr="006D256E">
        <w:rPr>
          <w:rStyle w:val="StyleUnderline"/>
          <w:rFonts w:asciiTheme="minorHAnsi" w:hAnsiTheme="minorHAnsi" w:cstheme="minorHAnsi"/>
        </w:rPr>
        <w:t xml:space="preserve"> areas</w:t>
      </w:r>
      <w:r w:rsidRPr="006D256E">
        <w:rPr>
          <w:rFonts w:asciiTheme="minorHAnsi" w:hAnsiTheme="minorHAnsi" w:cstheme="minorHAnsi"/>
          <w:sz w:val="16"/>
        </w:rPr>
        <w:t>.” Several other decisions make similar points. The fact that many of the broadest congressional authorizations to the executive branch in the eighteenth and nineteenth centuries involved military affairs, trade, and related foreign affairs matters confirms the Court’s insight about congressional expectations in these decisions.</w:t>
      </w:r>
    </w:p>
    <w:p w14:paraId="7252A6E8"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Our article applied this logic in a general way to IEEPA and Section 232 of the Trade Expansion Act of 1962, which gives the president very broad discretion over imports. We explained (with emphasis added):</w:t>
      </w:r>
    </w:p>
    <w:p w14:paraId="67DA1494"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Both IEEPA and Section 232 are authorizations that directly and expressly relate to foreign affairs. As such, this is an area where Congress can be expected to perceive comparative competence in the executive branch and provide broad authorization for major presidential action. Importantly, one can reach this conclusion without having to revert to a foreign-versus-domestic affairs distinction, even though in these contexts the statutes’ foreign affairs and national security focus is evident. The reason has to do with historical practice. </w:t>
      </w:r>
      <w:r w:rsidRPr="006D256E">
        <w:rPr>
          <w:rFonts w:asciiTheme="minorHAnsi" w:hAnsiTheme="minorHAnsi" w:cstheme="minorHAnsi"/>
          <w:i/>
          <w:iCs/>
          <w:sz w:val="14"/>
        </w:rPr>
        <w:t>There is a settled practice of about a century of the executive branch exercising emergency powers in many important contexts pursuant to the broadly worded IEEPA and its predecessor, the Trading with the Enemy Act</w:t>
      </w:r>
      <w:r w:rsidRPr="006D256E">
        <w:rPr>
          <w:rFonts w:asciiTheme="minorHAnsi" w:hAnsiTheme="minorHAnsi" w:cstheme="minorHAnsi"/>
          <w:sz w:val="14"/>
        </w:rPr>
        <w:t>. And there is an even longer practice, dating to the Founding, of presidents exercising trade-related sanctions authority pursuant to broadly worded statutes.</w:t>
      </w:r>
    </w:p>
    <w:p w14:paraId="34546D2C"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Bradley and I added that “the Court has already suggested in both of these contexts that one should expect Congress to, in effect, paint with a broad brush.” The most important such suggestion came in </w:t>
      </w:r>
      <w:hyperlink r:id="rId10" w:tgtFrame="_blank" w:history="1">
        <w:r w:rsidRPr="006D256E">
          <w:rPr>
            <w:rStyle w:val="Hyperlink"/>
            <w:rFonts w:asciiTheme="minorHAnsi" w:hAnsiTheme="minorHAnsi" w:cstheme="minorHAnsi"/>
            <w:i/>
            <w:iCs/>
            <w:sz w:val="14"/>
          </w:rPr>
          <w:t>Dames &amp; Moore</w:t>
        </w:r>
      </w:hyperlink>
      <w:r w:rsidRPr="006D256E">
        <w:rPr>
          <w:rFonts w:asciiTheme="minorHAnsi" w:hAnsiTheme="minorHAnsi" w:cstheme="minorHAnsi"/>
          <w:sz w:val="14"/>
        </w:rPr>
        <w:t>, an IEEPA case, where the Court interpreting IEEPA stated that “Congress can hardly have been expected to anticipate in any detail” how the President should “respon[d] to international crises.” That sentence, and the logic on which it is built, temper the relevance of the MQD in interpreting IEEPA—especially when combined with the point above that the “novelty” criterion should have little to no weight here.</w:t>
      </w:r>
    </w:p>
    <w:p w14:paraId="25ED110B"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The CAFC Dissent and the Major Questions Doctrine</w:t>
      </w:r>
    </w:p>
    <w:p w14:paraId="12B3A798" w14:textId="77777777" w:rsidR="006D256E" w:rsidRPr="006D256E" w:rsidRDefault="006D256E" w:rsidP="006D256E">
      <w:pPr>
        <w:spacing w:line="240" w:lineRule="auto"/>
        <w:rPr>
          <w:rFonts w:asciiTheme="minorHAnsi" w:hAnsiTheme="minorHAnsi" w:cstheme="minorHAnsi"/>
          <w:sz w:val="16"/>
        </w:rPr>
      </w:pPr>
      <w:r w:rsidRPr="006D256E">
        <w:rPr>
          <w:rStyle w:val="StyleUnderline"/>
          <w:rFonts w:asciiTheme="minorHAnsi" w:hAnsiTheme="minorHAnsi" w:cstheme="minorHAnsi"/>
        </w:rPr>
        <w:t>Justice</w:t>
      </w:r>
      <w:r w:rsidRPr="006D256E">
        <w:rPr>
          <w:rFonts w:asciiTheme="minorHAnsi" w:hAnsiTheme="minorHAnsi" w:cstheme="minorHAnsi"/>
          <w:sz w:val="16"/>
        </w:rPr>
        <w:t xml:space="preserve"> </w:t>
      </w:r>
      <w:r w:rsidRPr="006D256E">
        <w:rPr>
          <w:rStyle w:val="Emphasis"/>
          <w:rFonts w:asciiTheme="minorHAnsi" w:hAnsiTheme="minorHAnsi" w:cstheme="minorHAnsi"/>
          <w:highlight w:val="cyan"/>
        </w:rPr>
        <w:t>Kavanaugh</w:t>
      </w:r>
      <w:r w:rsidRPr="006D256E">
        <w:rPr>
          <w:rFonts w:asciiTheme="minorHAnsi" w:hAnsiTheme="minorHAnsi" w:cstheme="minorHAnsi"/>
          <w:sz w:val="16"/>
        </w:rPr>
        <w:t xml:space="preserve"> </w:t>
      </w:r>
      <w:r w:rsidRPr="006D256E">
        <w:rPr>
          <w:rStyle w:val="StyleUnderline"/>
          <w:rFonts w:asciiTheme="minorHAnsi" w:hAnsiTheme="minorHAnsi" w:cstheme="minorHAnsi"/>
          <w:highlight w:val="cyan"/>
        </w:rPr>
        <w:t>made these points</w:t>
      </w:r>
      <w:r w:rsidRPr="006D256E">
        <w:rPr>
          <w:rFonts w:asciiTheme="minorHAnsi" w:hAnsiTheme="minorHAnsi" w:cstheme="minorHAnsi"/>
          <w:sz w:val="16"/>
        </w:rPr>
        <w:t xml:space="preserve"> about congressional expectations in his concurrence </w:t>
      </w:r>
      <w:r w:rsidRPr="006D256E">
        <w:rPr>
          <w:rStyle w:val="StyleUnderline"/>
          <w:rFonts w:asciiTheme="minorHAnsi" w:hAnsiTheme="minorHAnsi" w:cstheme="minorHAnsi"/>
          <w:highlight w:val="cyan"/>
        </w:rPr>
        <w:t xml:space="preserve">a </w:t>
      </w:r>
      <w:r w:rsidRPr="006D256E">
        <w:rPr>
          <w:rStyle w:val="Emphasis"/>
          <w:rFonts w:asciiTheme="minorHAnsi" w:hAnsiTheme="minorHAnsi" w:cstheme="minorHAnsi"/>
          <w:highlight w:val="cyan"/>
        </w:rPr>
        <w:t>few months</w:t>
      </w:r>
      <w:r w:rsidRPr="006D256E">
        <w:rPr>
          <w:rStyle w:val="StyleUnderline"/>
          <w:rFonts w:asciiTheme="minorHAnsi" w:hAnsiTheme="minorHAnsi" w:cstheme="minorHAnsi"/>
          <w:highlight w:val="cyan"/>
        </w:rPr>
        <w:t xml:space="preserve"> ago</w:t>
      </w:r>
      <w:r w:rsidRPr="006D256E">
        <w:rPr>
          <w:rFonts w:asciiTheme="minorHAnsi" w:hAnsiTheme="minorHAnsi" w:cstheme="minorHAnsi"/>
          <w:sz w:val="16"/>
        </w:rPr>
        <w:t xml:space="preserve"> in </w:t>
      </w:r>
      <w:hyperlink r:id="rId11" w:tgtFrame="_blank" w:history="1">
        <w:r w:rsidRPr="006D256E">
          <w:rPr>
            <w:rStyle w:val="Emphasis"/>
            <w:rFonts w:asciiTheme="minorHAnsi" w:hAnsiTheme="minorHAnsi" w:cstheme="minorHAnsi"/>
          </w:rPr>
          <w:t>FCC v. Consumers’ Research</w:t>
        </w:r>
      </w:hyperlink>
      <w:r w:rsidRPr="006D256E">
        <w:rPr>
          <w:rFonts w:asciiTheme="minorHAnsi" w:hAnsiTheme="minorHAnsi" w:cstheme="minorHAnsi"/>
          <w:sz w:val="16"/>
        </w:rPr>
        <w:t>:</w:t>
      </w:r>
    </w:p>
    <w:p w14:paraId="11312878" w14:textId="77777777" w:rsidR="006D256E" w:rsidRPr="006D256E" w:rsidRDefault="006D256E" w:rsidP="006D256E">
      <w:pPr>
        <w:spacing w:line="240" w:lineRule="auto"/>
        <w:rPr>
          <w:rFonts w:asciiTheme="minorHAnsi" w:hAnsiTheme="minorHAnsi" w:cstheme="minorHAnsi"/>
          <w:sz w:val="16"/>
        </w:rPr>
      </w:pPr>
      <w:r w:rsidRPr="006D256E">
        <w:rPr>
          <w:rStyle w:val="StyleUnderline"/>
          <w:rFonts w:asciiTheme="minorHAnsi" w:hAnsiTheme="minorHAnsi" w:cstheme="minorHAnsi"/>
        </w:rPr>
        <w:t>[T]he</w:t>
      </w:r>
      <w:r w:rsidRPr="006D256E">
        <w:rPr>
          <w:rStyle w:val="StyleUnderline"/>
          <w:rFonts w:asciiTheme="minorHAnsi" w:hAnsiTheme="minorHAnsi" w:cstheme="minorHAnsi"/>
          <w:highlight w:val="cyan"/>
        </w:rPr>
        <w:t xml:space="preserve"> </w:t>
      </w:r>
      <w:r w:rsidRPr="006D256E">
        <w:rPr>
          <w:rStyle w:val="Emphasis"/>
          <w:rFonts w:asciiTheme="minorHAnsi" w:hAnsiTheme="minorHAnsi" w:cstheme="minorHAnsi"/>
        </w:rPr>
        <w:t>major questions</w:t>
      </w:r>
      <w:r w:rsidRPr="006D256E">
        <w:rPr>
          <w:rStyle w:val="StyleUnderline"/>
          <w:rFonts w:asciiTheme="minorHAnsi" w:hAnsiTheme="minorHAnsi" w:cstheme="minorHAnsi"/>
        </w:rPr>
        <w:t xml:space="preserve"> canon has </w:t>
      </w:r>
      <w:r w:rsidRPr="006D256E">
        <w:rPr>
          <w:rStyle w:val="Emphasis"/>
          <w:rFonts w:asciiTheme="minorHAnsi" w:hAnsiTheme="minorHAnsi" w:cstheme="minorHAnsi"/>
        </w:rPr>
        <w:t>not been applied</w:t>
      </w:r>
      <w:r w:rsidRPr="006D256E">
        <w:rPr>
          <w:rStyle w:val="StyleUnderline"/>
          <w:rFonts w:asciiTheme="minorHAnsi" w:hAnsiTheme="minorHAnsi" w:cstheme="minorHAnsi"/>
        </w:rPr>
        <w:t xml:space="preserve"> by this Court </w:t>
      </w:r>
      <w:r w:rsidRPr="006D256E">
        <w:rPr>
          <w:rStyle w:val="Emphasis"/>
          <w:rFonts w:asciiTheme="minorHAnsi" w:hAnsiTheme="minorHAnsi" w:cstheme="minorHAnsi"/>
        </w:rPr>
        <w:t>in</w:t>
      </w:r>
      <w:r w:rsidRPr="006D256E">
        <w:rPr>
          <w:rStyle w:val="StyleUnderline"/>
          <w:rFonts w:asciiTheme="minorHAnsi" w:hAnsiTheme="minorHAnsi" w:cstheme="minorHAnsi"/>
        </w:rPr>
        <w:t xml:space="preserve"> the </w:t>
      </w:r>
      <w:r w:rsidRPr="006D256E">
        <w:rPr>
          <w:rStyle w:val="Emphasis"/>
          <w:rFonts w:asciiTheme="minorHAnsi" w:hAnsiTheme="minorHAnsi" w:cstheme="minorHAnsi"/>
        </w:rPr>
        <w:t>national security</w:t>
      </w:r>
      <w:r w:rsidRPr="006D256E">
        <w:rPr>
          <w:rStyle w:val="StyleUnderline"/>
          <w:rFonts w:asciiTheme="minorHAnsi" w:hAnsiTheme="minorHAnsi" w:cstheme="minorHAnsi"/>
        </w:rPr>
        <w:t xml:space="preserve"> or </w:t>
      </w:r>
      <w:r w:rsidRPr="006D256E">
        <w:rPr>
          <w:rStyle w:val="Emphasis"/>
          <w:rFonts w:asciiTheme="minorHAnsi" w:hAnsiTheme="minorHAnsi" w:cstheme="minorHAnsi"/>
        </w:rPr>
        <w:t>foreign policy</w:t>
      </w:r>
      <w:r w:rsidRPr="006D256E">
        <w:rPr>
          <w:rStyle w:val="StyleUnderline"/>
          <w:rFonts w:asciiTheme="minorHAnsi" w:hAnsiTheme="minorHAnsi" w:cstheme="minorHAnsi"/>
        </w:rPr>
        <w:t xml:space="preserve"> contexts</w:t>
      </w:r>
      <w:r w:rsidRPr="006D256E">
        <w:rPr>
          <w:rFonts w:asciiTheme="minorHAnsi" w:hAnsiTheme="minorHAnsi" w:cstheme="minorHAnsi"/>
          <w:sz w:val="16"/>
        </w:rPr>
        <w:t xml:space="preserve">, because the canon does not reflect ordinary congressional intent in those areas. On the contrary, </w:t>
      </w:r>
      <w:r w:rsidRPr="006D256E">
        <w:rPr>
          <w:rStyle w:val="StyleUnderline"/>
          <w:rFonts w:asciiTheme="minorHAnsi" w:hAnsiTheme="minorHAnsi" w:cstheme="minorHAnsi"/>
        </w:rPr>
        <w:t xml:space="preserve">the </w:t>
      </w:r>
      <w:r w:rsidRPr="006D256E">
        <w:rPr>
          <w:rStyle w:val="Emphasis"/>
          <w:rFonts w:asciiTheme="minorHAnsi" w:hAnsiTheme="minorHAnsi" w:cstheme="minorHAnsi"/>
        </w:rPr>
        <w:t>usual understanding</w:t>
      </w:r>
      <w:r w:rsidRPr="006D256E">
        <w:rPr>
          <w:rStyle w:val="StyleUnderline"/>
          <w:rFonts w:asciiTheme="minorHAnsi" w:hAnsiTheme="minorHAnsi" w:cstheme="minorHAnsi"/>
        </w:rPr>
        <w:t xml:space="preserve"> is that Congress intends to </w:t>
      </w:r>
      <w:r w:rsidRPr="006D256E">
        <w:rPr>
          <w:rStyle w:val="Emphasis"/>
          <w:rFonts w:asciiTheme="minorHAnsi" w:hAnsiTheme="minorHAnsi" w:cstheme="minorHAnsi"/>
        </w:rPr>
        <w:t>give</w:t>
      </w:r>
      <w:r w:rsidRPr="006D256E">
        <w:rPr>
          <w:rStyle w:val="StyleUnderline"/>
          <w:rFonts w:asciiTheme="minorHAnsi" w:hAnsiTheme="minorHAnsi" w:cstheme="minorHAnsi"/>
        </w:rPr>
        <w:t xml:space="preserve"> the </w:t>
      </w:r>
      <w:r w:rsidRPr="006D256E">
        <w:rPr>
          <w:rStyle w:val="Emphasis"/>
          <w:rFonts w:asciiTheme="minorHAnsi" w:hAnsiTheme="minorHAnsi" w:cstheme="minorHAnsi"/>
        </w:rPr>
        <w:t>President</w:t>
      </w:r>
      <w:r w:rsidRPr="006D256E">
        <w:rPr>
          <w:rStyle w:val="StyleUnderline"/>
          <w:rFonts w:asciiTheme="minorHAnsi" w:hAnsiTheme="minorHAnsi" w:cstheme="minorHAnsi"/>
        </w:rPr>
        <w:t xml:space="preserve"> substantial authority and </w:t>
      </w:r>
      <w:r w:rsidRPr="006D256E">
        <w:rPr>
          <w:rStyle w:val="Emphasis"/>
          <w:rFonts w:asciiTheme="minorHAnsi" w:hAnsiTheme="minorHAnsi" w:cstheme="minorHAnsi"/>
        </w:rPr>
        <w:t>flexibility</w:t>
      </w:r>
      <w:r w:rsidRPr="006D256E">
        <w:rPr>
          <w:rStyle w:val="StyleUnderline"/>
          <w:rFonts w:asciiTheme="minorHAnsi" w:hAnsiTheme="minorHAnsi" w:cstheme="minorHAnsi"/>
        </w:rPr>
        <w:t xml:space="preserve"> to </w:t>
      </w:r>
      <w:r w:rsidRPr="006D256E">
        <w:rPr>
          <w:rStyle w:val="Emphasis"/>
          <w:rFonts w:asciiTheme="minorHAnsi" w:hAnsiTheme="minorHAnsi" w:cstheme="minorHAnsi"/>
        </w:rPr>
        <w:t>protect</w:t>
      </w:r>
      <w:r w:rsidRPr="006D256E">
        <w:rPr>
          <w:rStyle w:val="StyleUnderline"/>
          <w:rFonts w:asciiTheme="minorHAnsi" w:hAnsiTheme="minorHAnsi" w:cstheme="minorHAnsi"/>
        </w:rPr>
        <w:t xml:space="preserve"> America</w:t>
      </w:r>
      <w:r w:rsidRPr="006D256E">
        <w:rPr>
          <w:rFonts w:asciiTheme="minorHAnsi" w:hAnsiTheme="minorHAnsi" w:cstheme="minorHAnsi"/>
          <w:sz w:val="16"/>
        </w:rPr>
        <w:t xml:space="preserve"> and the American people—and that Congress specifies limits on the President when it wants to restrict Presidential power in those national security and foreign policy domains. See</w:t>
      </w:r>
      <w:r w:rsidRPr="006D256E">
        <w:rPr>
          <w:rFonts w:asciiTheme="minorHAnsi" w:hAnsiTheme="minorHAnsi" w:cstheme="minorHAnsi"/>
          <w:i/>
          <w:iCs/>
          <w:sz w:val="16"/>
        </w:rPr>
        <w:t> Youngstown</w:t>
      </w:r>
      <w:r w:rsidRPr="006D256E">
        <w:rPr>
          <w:rFonts w:asciiTheme="minorHAnsi" w:hAnsiTheme="minorHAnsi" w:cstheme="minorHAnsi"/>
          <w:sz w:val="16"/>
        </w:rPr>
        <w:t>, 343 U.S., at 635–638 (Jackson, J., concurring); see also </w:t>
      </w:r>
      <w:r w:rsidRPr="006D256E">
        <w:rPr>
          <w:rFonts w:asciiTheme="minorHAnsi" w:hAnsiTheme="minorHAnsi" w:cstheme="minorHAnsi"/>
          <w:i/>
          <w:iCs/>
          <w:sz w:val="16"/>
        </w:rPr>
        <w:t>Hamdi v. Rumsfeld</w:t>
      </w:r>
      <w:r w:rsidRPr="006D256E">
        <w:rPr>
          <w:rFonts w:asciiTheme="minorHAnsi" w:hAnsiTheme="minorHAnsi" w:cstheme="minorHAnsi"/>
          <w:sz w:val="16"/>
        </w:rPr>
        <w:t>, 542 U.S. 507, 519 (2004) (plurality opinion); </w:t>
      </w:r>
      <w:r w:rsidRPr="006D256E">
        <w:rPr>
          <w:rFonts w:asciiTheme="minorHAnsi" w:hAnsiTheme="minorHAnsi" w:cstheme="minorHAnsi"/>
          <w:i/>
          <w:iCs/>
          <w:sz w:val="16"/>
        </w:rPr>
        <w:t>Dames &amp; Moore v. Regan</w:t>
      </w:r>
      <w:r w:rsidRPr="006D256E">
        <w:rPr>
          <w:rFonts w:asciiTheme="minorHAnsi" w:hAnsiTheme="minorHAnsi" w:cstheme="minorHAnsi"/>
          <w:sz w:val="16"/>
        </w:rPr>
        <w:t>, 453 U.S. 654, 678–679 (1981); </w:t>
      </w:r>
      <w:r w:rsidRPr="006D256E">
        <w:rPr>
          <w:rFonts w:asciiTheme="minorHAnsi" w:hAnsiTheme="minorHAnsi" w:cstheme="minorHAnsi"/>
          <w:i/>
          <w:iCs/>
          <w:sz w:val="16"/>
        </w:rPr>
        <w:t>Zemel</w:t>
      </w:r>
      <w:r w:rsidRPr="006D256E">
        <w:rPr>
          <w:rFonts w:asciiTheme="minorHAnsi" w:hAnsiTheme="minorHAnsi" w:cstheme="minorHAnsi"/>
          <w:sz w:val="16"/>
        </w:rPr>
        <w:t>, 381 U.S., at 8–9; </w:t>
      </w:r>
      <w:r w:rsidRPr="006D256E">
        <w:rPr>
          <w:rFonts w:asciiTheme="minorHAnsi" w:hAnsiTheme="minorHAnsi" w:cstheme="minorHAnsi"/>
          <w:i/>
          <w:iCs/>
          <w:sz w:val="16"/>
        </w:rPr>
        <w:t>Al–Bihani v. Obama</w:t>
      </w:r>
      <w:r w:rsidRPr="006D256E">
        <w:rPr>
          <w:rFonts w:asciiTheme="minorHAnsi" w:hAnsiTheme="minorHAnsi" w:cstheme="minorHAnsi"/>
          <w:sz w:val="16"/>
        </w:rPr>
        <w:t>, 619 F.3d 1, 38–41, 48–52 (CADC 2010) (Kavanaugh, J., concurring in denial of rehearing en banc); C. Bradley &amp; J. Goldsmith, Foreign Affairs, Nondelegation, and the Major Questions Doctrine, 172 U. Pa. L. Rev. 1743, 1789–1801 (2024).</w:t>
      </w:r>
    </w:p>
    <w:p w14:paraId="25EA4A8E"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And Judge Taranto in dissent picked up on the Kavanaugh concurrence and tied it to the “novelty” point (with citations trimmed):</w:t>
      </w:r>
    </w:p>
    <w:p w14:paraId="283ADD97"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The language of IEEPA is undeniably broad on its face. It lists a host of powers—some (such as prohibition and prevention) even more restrictive than tariffing. There is no suggestion that the IEEPA-specified authority must be exercised only for specified types of products or only for a narrow set of countries. The facially evident intent is to provide flexibility in the tools available to the President to address the unusual and extraordinary threats specified in a declared national emergency. This is not an “ancillary,” “little used backwater” provision, </w:t>
      </w:r>
      <w:r w:rsidRPr="006D256E">
        <w:rPr>
          <w:rFonts w:asciiTheme="minorHAnsi" w:hAnsiTheme="minorHAnsi" w:cstheme="minorHAnsi"/>
          <w:i/>
          <w:iCs/>
          <w:sz w:val="14"/>
        </w:rPr>
        <w:t>West</w:t>
      </w:r>
      <w:r w:rsidRPr="006D256E">
        <w:rPr>
          <w:rFonts w:asciiTheme="minorHAnsi" w:hAnsiTheme="minorHAnsi" w:cstheme="minorHAnsi"/>
          <w:sz w:val="14"/>
        </w:rPr>
        <w:t> </w:t>
      </w:r>
      <w:r w:rsidRPr="006D256E">
        <w:rPr>
          <w:rFonts w:asciiTheme="minorHAnsi" w:hAnsiTheme="minorHAnsi" w:cstheme="minorHAnsi"/>
          <w:i/>
          <w:iCs/>
          <w:sz w:val="14"/>
        </w:rPr>
        <w:t>Virginia</w:t>
      </w:r>
      <w:r w:rsidRPr="006D256E">
        <w:rPr>
          <w:rFonts w:asciiTheme="minorHAnsi" w:hAnsiTheme="minorHAnsi" w:cstheme="minorHAnsi"/>
          <w:sz w:val="14"/>
        </w:rPr>
        <w:t>, 597 U.S. at 710, 730, or a delegation outside the recipient’s wheelhouse.</w:t>
      </w:r>
    </w:p>
    <w:p w14:paraId="75539F93"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The breadth is anything but surprising in the context here. As Justice Kavanaugh recently reiterated in explaining why the canon has not been applied “in the national security or foreign policy contexts,” “the canon does not reflect ordinary congressional intent” in these contexts because “the usual understanding is that Congress intends to give the President substantial authority and flexibility to protect America and the American people.” </w:t>
      </w:r>
      <w:r w:rsidRPr="006D256E">
        <w:rPr>
          <w:rFonts w:asciiTheme="minorHAnsi" w:hAnsiTheme="minorHAnsi" w:cstheme="minorHAnsi"/>
          <w:i/>
          <w:iCs/>
          <w:sz w:val="14"/>
        </w:rPr>
        <w:t>Consumers’ Research</w:t>
      </w:r>
      <w:r w:rsidRPr="006D256E">
        <w:rPr>
          <w:rFonts w:asciiTheme="minorHAnsi" w:hAnsiTheme="minorHAnsi" w:cstheme="minorHAnsi"/>
          <w:sz w:val="14"/>
        </w:rPr>
        <w:t>, 145 S. Ct. at 2516 (Kavanaugh, J., concurring). There is simply no “common sense” expectation in the present context, involving emergencies touching foreign affairs, that Congress was unlikely to be granting the authority at issue. The facial breadth in an emergency context makes the straightforward application of the statute’s words hardly “unheralded,” </w:t>
      </w:r>
      <w:r w:rsidRPr="006D256E">
        <w:rPr>
          <w:rFonts w:asciiTheme="minorHAnsi" w:hAnsiTheme="minorHAnsi" w:cstheme="minorHAnsi"/>
          <w:i/>
          <w:iCs/>
          <w:sz w:val="14"/>
        </w:rPr>
        <w:t>West Virginia</w:t>
      </w:r>
      <w:r w:rsidRPr="006D256E">
        <w:rPr>
          <w:rFonts w:asciiTheme="minorHAnsi" w:hAnsiTheme="minorHAnsi" w:cstheme="minorHAnsi"/>
          <w:sz w:val="14"/>
        </w:rPr>
        <w:t>, 597 U.S. at 722, and if a more specific herald is needed, </w:t>
      </w:r>
      <w:r w:rsidRPr="006D256E">
        <w:rPr>
          <w:rFonts w:asciiTheme="minorHAnsi" w:hAnsiTheme="minorHAnsi" w:cstheme="minorHAnsi"/>
          <w:i/>
          <w:iCs/>
          <w:sz w:val="14"/>
        </w:rPr>
        <w:t>see Biden</w:t>
      </w:r>
      <w:r w:rsidRPr="006D256E">
        <w:rPr>
          <w:rFonts w:asciiTheme="minorHAnsi" w:hAnsiTheme="minorHAnsi" w:cstheme="minorHAnsi"/>
          <w:sz w:val="14"/>
        </w:rPr>
        <w:t>, 600 U.S. at 506, it is present in the 1971 proclamation, </w:t>
      </w:r>
      <w:r w:rsidRPr="006D256E">
        <w:rPr>
          <w:rFonts w:asciiTheme="minorHAnsi" w:hAnsiTheme="minorHAnsi" w:cstheme="minorHAnsi"/>
          <w:i/>
          <w:iCs/>
          <w:sz w:val="14"/>
        </w:rPr>
        <w:t>Yoshida CCPA</w:t>
      </w:r>
      <w:r w:rsidRPr="006D256E">
        <w:rPr>
          <w:rFonts w:asciiTheme="minorHAnsi" w:hAnsiTheme="minorHAnsi" w:cstheme="minorHAnsi"/>
          <w:sz w:val="14"/>
        </w:rPr>
        <w:t>, and subsequent congressional adoption of the relevant language in 1977.</w:t>
      </w:r>
    </w:p>
    <w:p w14:paraId="241DD3AC"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Acknowledging that the tariff case implicates uncertainties in the proper application of MQD, this is basically my best understanding of how the MQD should operate in this case.</w:t>
      </w:r>
    </w:p>
    <w:p w14:paraId="274E3E55" w14:textId="77777777" w:rsidR="006D256E" w:rsidRPr="006D256E" w:rsidRDefault="006D256E" w:rsidP="006D256E">
      <w:pPr>
        <w:spacing w:line="240" w:lineRule="auto"/>
        <w:rPr>
          <w:rFonts w:asciiTheme="minorHAnsi" w:hAnsiTheme="minorHAnsi" w:cstheme="minorHAnsi"/>
          <w:sz w:val="14"/>
        </w:rPr>
      </w:pPr>
      <w:r w:rsidRPr="006D256E">
        <w:rPr>
          <w:rFonts w:asciiTheme="minorHAnsi" w:hAnsiTheme="minorHAnsi" w:cstheme="minorHAnsi"/>
          <w:sz w:val="14"/>
        </w:rPr>
        <w:t>I lack space and time to justify my belief that Judge Taranto got the basic statutory interpretation questions right. I have focused instead on explaining why I think he got the MQD issue basically right and why I think the majority got it wrong.</w:t>
      </w:r>
    </w:p>
    <w:p w14:paraId="7FBA1C57" w14:textId="77777777" w:rsidR="006D256E" w:rsidRPr="006D256E" w:rsidRDefault="006D256E" w:rsidP="006D256E">
      <w:pPr>
        <w:spacing w:line="240" w:lineRule="auto"/>
        <w:rPr>
          <w:rStyle w:val="StyleUnderline"/>
          <w:rFonts w:asciiTheme="minorHAnsi" w:hAnsiTheme="minorHAnsi" w:cstheme="minorHAnsi"/>
        </w:rPr>
      </w:pPr>
      <w:r w:rsidRPr="006D256E">
        <w:rPr>
          <w:rFonts w:asciiTheme="minorHAnsi" w:hAnsiTheme="minorHAnsi" w:cstheme="minorHAnsi"/>
          <w:sz w:val="16"/>
        </w:rPr>
        <w:t xml:space="preserve">These are some of the reasons why I think the best purely legal answer in the case is to uphold the tariffs. But I make no predictions. </w:t>
      </w:r>
      <w:r w:rsidRPr="006D256E">
        <w:rPr>
          <w:rStyle w:val="StyleUnderline"/>
          <w:rFonts w:asciiTheme="minorHAnsi" w:hAnsiTheme="minorHAnsi" w:cstheme="minorHAnsi"/>
          <w:highlight w:val="cyan"/>
        </w:rPr>
        <w:t>The</w:t>
      </w:r>
      <w:r w:rsidRPr="006D256E">
        <w:rPr>
          <w:rStyle w:val="StyleUnderline"/>
          <w:rFonts w:asciiTheme="minorHAnsi" w:hAnsiTheme="minorHAnsi" w:cstheme="minorHAnsi"/>
        </w:rPr>
        <w:t xml:space="preserve"> </w:t>
      </w:r>
      <w:r w:rsidRPr="006D256E">
        <w:rPr>
          <w:rStyle w:val="Emphasis"/>
          <w:rFonts w:asciiTheme="minorHAnsi" w:hAnsiTheme="minorHAnsi" w:cstheme="minorHAnsi"/>
          <w:highlight w:val="cyan"/>
        </w:rPr>
        <w:t>consequences</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of this case</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are</w:t>
      </w:r>
      <w:r w:rsidRPr="006D256E">
        <w:rPr>
          <w:rStyle w:val="StyleUnderline"/>
          <w:rFonts w:asciiTheme="minorHAnsi" w:hAnsiTheme="minorHAnsi" w:cstheme="minorHAnsi"/>
        </w:rPr>
        <w:t xml:space="preserve"> </w:t>
      </w:r>
      <w:r w:rsidRPr="006D256E">
        <w:rPr>
          <w:rStyle w:val="Emphasis"/>
          <w:rFonts w:asciiTheme="minorHAnsi" w:hAnsiTheme="minorHAnsi" w:cstheme="minorHAnsi"/>
        </w:rPr>
        <w:t xml:space="preserve">too </w:t>
      </w:r>
      <w:r w:rsidRPr="006D256E">
        <w:rPr>
          <w:rStyle w:val="Emphasis"/>
          <w:rFonts w:asciiTheme="minorHAnsi" w:hAnsiTheme="minorHAnsi" w:cstheme="minorHAnsi"/>
          <w:highlight w:val="cyan"/>
        </w:rPr>
        <w:t>big</w:t>
      </w:r>
      <w:r w:rsidRPr="006D256E">
        <w:rPr>
          <w:rStyle w:val="StyleUnderline"/>
          <w:rFonts w:asciiTheme="minorHAnsi" w:hAnsiTheme="minorHAnsi" w:cstheme="minorHAnsi"/>
        </w:rPr>
        <w:t xml:space="preserve"> in too many</w:t>
      </w:r>
      <w:r w:rsidRPr="006D256E">
        <w:rPr>
          <w:rFonts w:asciiTheme="minorHAnsi" w:hAnsiTheme="minorHAnsi" w:cstheme="minorHAnsi"/>
          <w:sz w:val="16"/>
        </w:rPr>
        <w:t xml:space="preserve"> directions—</w:t>
      </w:r>
      <w:r w:rsidRPr="006D256E">
        <w:rPr>
          <w:rStyle w:val="StyleUnderline"/>
          <w:rFonts w:asciiTheme="minorHAnsi" w:hAnsiTheme="minorHAnsi" w:cstheme="minorHAnsi"/>
          <w:highlight w:val="cyan"/>
        </w:rPr>
        <w:t xml:space="preserve">a </w:t>
      </w:r>
      <w:r w:rsidRPr="006D256E">
        <w:rPr>
          <w:rStyle w:val="StyleUnderline"/>
          <w:rFonts w:asciiTheme="minorHAnsi" w:hAnsiTheme="minorHAnsi" w:cstheme="minorHAnsi"/>
        </w:rPr>
        <w:t xml:space="preserve">win or a </w:t>
      </w:r>
      <w:r w:rsidRPr="006D256E">
        <w:rPr>
          <w:rStyle w:val="Emphasis"/>
          <w:rFonts w:asciiTheme="minorHAnsi" w:hAnsiTheme="minorHAnsi" w:cstheme="minorHAnsi"/>
          <w:highlight w:val="cyan"/>
        </w:rPr>
        <w:t>loss</w:t>
      </w:r>
      <w:r w:rsidRPr="006D256E">
        <w:rPr>
          <w:rStyle w:val="StyleUnderline"/>
          <w:rFonts w:asciiTheme="minorHAnsi" w:hAnsiTheme="minorHAnsi" w:cstheme="minorHAnsi"/>
          <w:highlight w:val="cyan"/>
        </w:rPr>
        <w:t xml:space="preserve"> for Trump has </w:t>
      </w:r>
      <w:r w:rsidRPr="006D256E">
        <w:rPr>
          <w:rStyle w:val="Emphasis"/>
          <w:rFonts w:asciiTheme="minorHAnsi" w:hAnsiTheme="minorHAnsi" w:cstheme="minorHAnsi"/>
          <w:highlight w:val="cyan"/>
        </w:rPr>
        <w:t>massive</w:t>
      </w:r>
      <w:r w:rsidRPr="006D256E">
        <w:rPr>
          <w:rFonts w:asciiTheme="minorHAnsi" w:hAnsiTheme="minorHAnsi" w:cstheme="minorHAnsi"/>
          <w:sz w:val="16"/>
        </w:rPr>
        <w:t xml:space="preserve"> economic and </w:t>
      </w:r>
      <w:r w:rsidRPr="006D256E">
        <w:rPr>
          <w:rStyle w:val="Emphasis"/>
          <w:rFonts w:asciiTheme="minorHAnsi" w:hAnsiTheme="minorHAnsi" w:cstheme="minorHAnsi"/>
          <w:highlight w:val="cyan"/>
        </w:rPr>
        <w:t>political</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consequences</w:t>
      </w:r>
      <w:r w:rsidRPr="006D256E">
        <w:rPr>
          <w:rFonts w:asciiTheme="minorHAnsi" w:hAnsiTheme="minorHAnsi" w:cstheme="minorHAnsi"/>
          <w:sz w:val="16"/>
        </w:rPr>
        <w:t xml:space="preserve">, not to mention important legal implications for future presidencies. I do not know how </w:t>
      </w:r>
      <w:r w:rsidRPr="006D256E">
        <w:rPr>
          <w:rStyle w:val="StyleUnderline"/>
          <w:rFonts w:asciiTheme="minorHAnsi" w:hAnsiTheme="minorHAnsi" w:cstheme="minorHAnsi"/>
          <w:highlight w:val="cyan"/>
        </w:rPr>
        <w:t>the Court</w:t>
      </w:r>
      <w:r w:rsidRPr="006D256E">
        <w:rPr>
          <w:rFonts w:asciiTheme="minorHAnsi" w:hAnsiTheme="minorHAnsi" w:cstheme="minorHAnsi"/>
          <w:sz w:val="16"/>
        </w:rPr>
        <w:t xml:space="preserve"> will process these factors; but it </w:t>
      </w:r>
      <w:r w:rsidRPr="006D256E">
        <w:rPr>
          <w:rStyle w:val="StyleUnderline"/>
          <w:rFonts w:asciiTheme="minorHAnsi" w:hAnsiTheme="minorHAnsi" w:cstheme="minorHAnsi"/>
          <w:highlight w:val="cyan"/>
        </w:rPr>
        <w:t>will</w:t>
      </w:r>
      <w:r w:rsidRPr="006D256E">
        <w:rPr>
          <w:rStyle w:val="StyleUnderline"/>
          <w:rFonts w:asciiTheme="minorHAnsi" w:hAnsiTheme="minorHAnsi" w:cstheme="minorHAnsi"/>
        </w:rPr>
        <w:t xml:space="preserve"> surely </w:t>
      </w:r>
      <w:r w:rsidRPr="006D256E">
        <w:rPr>
          <w:rStyle w:val="Emphasis"/>
          <w:rFonts w:asciiTheme="minorHAnsi" w:hAnsiTheme="minorHAnsi" w:cstheme="minorHAnsi"/>
          <w:highlight w:val="cyan"/>
        </w:rPr>
        <w:t>not</w:t>
      </w:r>
      <w:r w:rsidRPr="006D256E">
        <w:rPr>
          <w:rStyle w:val="StyleUnderline"/>
          <w:rFonts w:asciiTheme="minorHAnsi" w:hAnsiTheme="minorHAnsi" w:cstheme="minorHAnsi"/>
        </w:rPr>
        <w:t xml:space="preserve"> </w:t>
      </w:r>
      <w:r w:rsidRPr="006D256E">
        <w:rPr>
          <w:rStyle w:val="Emphasis"/>
          <w:rFonts w:asciiTheme="minorHAnsi" w:hAnsiTheme="minorHAnsi" w:cstheme="minorHAnsi"/>
          <w:highlight w:val="cyan"/>
        </w:rPr>
        <w:t>ignore</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them</w:t>
      </w:r>
      <w:r w:rsidRPr="006D256E">
        <w:rPr>
          <w:rStyle w:val="StyleUnderline"/>
          <w:rFonts w:asciiTheme="minorHAnsi" w:hAnsiTheme="minorHAnsi" w:cstheme="minorHAnsi"/>
        </w:rPr>
        <w:t>.</w:t>
      </w:r>
    </w:p>
    <w:p w14:paraId="21DE312A"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 xml:space="preserve">Moreover, although I think the right answer is that the MQD does not apply here, </w:t>
      </w:r>
      <w:r w:rsidRPr="006D256E">
        <w:rPr>
          <w:rStyle w:val="StyleUnderline"/>
          <w:rFonts w:asciiTheme="minorHAnsi" w:hAnsiTheme="minorHAnsi" w:cstheme="minorHAnsi"/>
        </w:rPr>
        <w:t xml:space="preserve">I believe </w:t>
      </w:r>
      <w:r w:rsidRPr="006D256E">
        <w:rPr>
          <w:rStyle w:val="StyleUnderline"/>
          <w:rFonts w:asciiTheme="minorHAnsi" w:hAnsiTheme="minorHAnsi" w:cstheme="minorHAnsi"/>
          <w:highlight w:val="cyan"/>
        </w:rPr>
        <w:t>the Court</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 xml:space="preserve">will </w:t>
      </w:r>
      <w:r w:rsidRPr="006D256E">
        <w:rPr>
          <w:rStyle w:val="Emphasis"/>
          <w:rFonts w:asciiTheme="minorHAnsi" w:hAnsiTheme="minorHAnsi" w:cstheme="minorHAnsi"/>
          <w:highlight w:val="cyan"/>
        </w:rPr>
        <w:t>feel pressure</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 xml:space="preserve">to </w:t>
      </w:r>
      <w:r w:rsidRPr="006D256E">
        <w:rPr>
          <w:rStyle w:val="Emphasis"/>
          <w:rFonts w:asciiTheme="minorHAnsi" w:hAnsiTheme="minorHAnsi" w:cstheme="minorHAnsi"/>
          <w:highlight w:val="cyan"/>
        </w:rPr>
        <w:t>apply</w:t>
      </w:r>
      <w:r w:rsidRPr="006D256E">
        <w:rPr>
          <w:rStyle w:val="StyleUnderline"/>
          <w:rFonts w:asciiTheme="minorHAnsi" w:hAnsiTheme="minorHAnsi" w:cstheme="minorHAnsi"/>
          <w:highlight w:val="cyan"/>
        </w:rPr>
        <w:t xml:space="preserve"> the doctrine</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 xml:space="preserve">since it will look </w:t>
      </w:r>
      <w:r w:rsidRPr="006D256E">
        <w:rPr>
          <w:rStyle w:val="StyleUnderline"/>
          <w:rFonts w:asciiTheme="minorHAnsi" w:hAnsiTheme="minorHAnsi" w:cstheme="minorHAnsi"/>
        </w:rPr>
        <w:t xml:space="preserve">to many </w:t>
      </w:r>
      <w:r w:rsidRPr="006D256E">
        <w:rPr>
          <w:rStyle w:val="Emphasis"/>
          <w:rFonts w:asciiTheme="minorHAnsi" w:hAnsiTheme="minorHAnsi" w:cstheme="minorHAnsi"/>
          <w:highlight w:val="cyan"/>
        </w:rPr>
        <w:t>very</w:t>
      </w:r>
      <w:r w:rsidRPr="006D256E">
        <w:rPr>
          <w:rStyle w:val="StyleUnderline"/>
          <w:rFonts w:asciiTheme="minorHAnsi" w:hAnsiTheme="minorHAnsi" w:cstheme="minorHAnsi"/>
        </w:rPr>
        <w:t xml:space="preserve"> </w:t>
      </w:r>
      <w:r w:rsidRPr="006D256E">
        <w:rPr>
          <w:rStyle w:val="Emphasis"/>
          <w:rFonts w:asciiTheme="minorHAnsi" w:hAnsiTheme="minorHAnsi" w:cstheme="minorHAnsi"/>
          <w:highlight w:val="cyan"/>
        </w:rPr>
        <w:t>political</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 xml:space="preserve">to let the </w:t>
      </w:r>
      <w:r w:rsidRPr="006D256E">
        <w:rPr>
          <w:rStyle w:val="Emphasis"/>
          <w:rFonts w:asciiTheme="minorHAnsi" w:hAnsiTheme="minorHAnsi" w:cstheme="minorHAnsi"/>
          <w:highlight w:val="cyan"/>
        </w:rPr>
        <w:t>tariffs slide</w:t>
      </w:r>
      <w:r w:rsidRPr="006D256E">
        <w:rPr>
          <w:rStyle w:val="StyleUnderline"/>
          <w:rFonts w:asciiTheme="minorHAnsi" w:hAnsiTheme="minorHAnsi" w:cstheme="minorHAnsi"/>
          <w:highlight w:val="cyan"/>
        </w:rPr>
        <w:t xml:space="preserve"> past the </w:t>
      </w:r>
      <w:r w:rsidRPr="006D256E">
        <w:rPr>
          <w:rStyle w:val="Emphasis"/>
          <w:rFonts w:asciiTheme="minorHAnsi" w:hAnsiTheme="minorHAnsi" w:cstheme="minorHAnsi"/>
          <w:highlight w:val="cyan"/>
        </w:rPr>
        <w:t>MQD</w:t>
      </w:r>
      <w:r w:rsidRPr="006D256E">
        <w:rPr>
          <w:rStyle w:val="StyleUnderline"/>
          <w:rFonts w:asciiTheme="minorHAnsi" w:hAnsiTheme="minorHAnsi" w:cstheme="minorHAnsi"/>
        </w:rPr>
        <w:t xml:space="preserve"> after the Court invoked the doctrine to </w:t>
      </w:r>
      <w:r w:rsidRPr="006D256E">
        <w:rPr>
          <w:rStyle w:val="Emphasis"/>
          <w:rFonts w:asciiTheme="minorHAnsi" w:hAnsiTheme="minorHAnsi" w:cstheme="minorHAnsi"/>
        </w:rPr>
        <w:t>deny</w:t>
      </w:r>
      <w:r w:rsidRPr="006D256E">
        <w:rPr>
          <w:rFonts w:asciiTheme="minorHAnsi" w:hAnsiTheme="minorHAnsi" w:cstheme="minorHAnsi"/>
          <w:sz w:val="16"/>
        </w:rPr>
        <w:t xml:space="preserve"> aggressive regulatory initiatives by </w:t>
      </w:r>
      <w:r w:rsidRPr="006D256E">
        <w:rPr>
          <w:rStyle w:val="StyleUnderline"/>
          <w:rFonts w:asciiTheme="minorHAnsi" w:hAnsiTheme="minorHAnsi" w:cstheme="minorHAnsi"/>
        </w:rPr>
        <w:t xml:space="preserve">the </w:t>
      </w:r>
      <w:r w:rsidRPr="006D256E">
        <w:rPr>
          <w:rStyle w:val="Emphasis"/>
          <w:rFonts w:asciiTheme="minorHAnsi" w:hAnsiTheme="minorHAnsi" w:cstheme="minorHAnsi"/>
        </w:rPr>
        <w:t>Biden</w:t>
      </w:r>
      <w:r w:rsidRPr="006D256E">
        <w:rPr>
          <w:rStyle w:val="StyleUnderline"/>
          <w:rFonts w:asciiTheme="minorHAnsi" w:hAnsiTheme="minorHAnsi" w:cstheme="minorHAnsi"/>
        </w:rPr>
        <w:t xml:space="preserve"> administration</w:t>
      </w:r>
      <w:r w:rsidRPr="006D256E">
        <w:rPr>
          <w:rFonts w:asciiTheme="minorHAnsi" w:hAnsiTheme="minorHAnsi" w:cstheme="minorHAnsi"/>
          <w:sz w:val="16"/>
        </w:rPr>
        <w:t xml:space="preserve">. </w:t>
      </w:r>
      <w:r w:rsidRPr="006D256E">
        <w:rPr>
          <w:rStyle w:val="StyleUnderline"/>
          <w:rFonts w:asciiTheme="minorHAnsi" w:hAnsiTheme="minorHAnsi" w:cstheme="minorHAnsi"/>
        </w:rPr>
        <w:t xml:space="preserve">It will </w:t>
      </w:r>
      <w:r w:rsidRPr="006D256E">
        <w:rPr>
          <w:rStyle w:val="Emphasis"/>
          <w:rFonts w:asciiTheme="minorHAnsi" w:hAnsiTheme="minorHAnsi" w:cstheme="minorHAnsi"/>
          <w:highlight w:val="cyan"/>
        </w:rPr>
        <w:t>especially</w:t>
      </w:r>
      <w:r w:rsidRPr="006D256E">
        <w:rPr>
          <w:rStyle w:val="StyleUnderline"/>
          <w:rFonts w:asciiTheme="minorHAnsi" w:hAnsiTheme="minorHAnsi" w:cstheme="minorHAnsi"/>
        </w:rPr>
        <w:t xml:space="preserve"> be </w:t>
      </w:r>
      <w:r w:rsidRPr="006D256E">
        <w:rPr>
          <w:rStyle w:val="Emphasis"/>
          <w:rFonts w:asciiTheme="minorHAnsi" w:hAnsiTheme="minorHAnsi" w:cstheme="minorHAnsi"/>
        </w:rPr>
        <w:t>pressured</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 xml:space="preserve">by the fact </w:t>
      </w:r>
      <w:r w:rsidRPr="006D256E">
        <w:rPr>
          <w:rStyle w:val="StyleUnderline"/>
          <w:rFonts w:asciiTheme="minorHAnsi" w:hAnsiTheme="minorHAnsi" w:cstheme="minorHAnsi"/>
        </w:rPr>
        <w:t xml:space="preserve">that </w:t>
      </w:r>
      <w:r w:rsidRPr="006D256E">
        <w:rPr>
          <w:rStyle w:val="StyleUnderline"/>
          <w:rFonts w:asciiTheme="minorHAnsi" w:hAnsiTheme="minorHAnsi" w:cstheme="minorHAnsi"/>
          <w:highlight w:val="cyan"/>
        </w:rPr>
        <w:t xml:space="preserve">it </w:t>
      </w:r>
      <w:r w:rsidRPr="006D256E">
        <w:rPr>
          <w:rStyle w:val="Emphasis"/>
          <w:rFonts w:asciiTheme="minorHAnsi" w:hAnsiTheme="minorHAnsi" w:cstheme="minorHAnsi"/>
          <w:highlight w:val="cyan"/>
        </w:rPr>
        <w:t>applied</w:t>
      </w:r>
      <w:r w:rsidRPr="006D256E">
        <w:rPr>
          <w:rStyle w:val="StyleUnderline"/>
          <w:rFonts w:asciiTheme="minorHAnsi" w:hAnsiTheme="minorHAnsi" w:cstheme="minorHAnsi"/>
          <w:highlight w:val="cyan"/>
        </w:rPr>
        <w:t xml:space="preserve"> the </w:t>
      </w:r>
      <w:r w:rsidRPr="006D256E">
        <w:rPr>
          <w:rStyle w:val="Emphasis"/>
          <w:rFonts w:asciiTheme="minorHAnsi" w:hAnsiTheme="minorHAnsi" w:cstheme="minorHAnsi"/>
          <w:highlight w:val="cyan"/>
        </w:rPr>
        <w:t>MQD</w:t>
      </w:r>
      <w:r w:rsidRPr="006D256E">
        <w:rPr>
          <w:rStyle w:val="StyleUnderline"/>
          <w:rFonts w:asciiTheme="minorHAnsi" w:hAnsiTheme="minorHAnsi" w:cstheme="minorHAnsi"/>
          <w:highlight w:val="cyan"/>
        </w:rPr>
        <w:t xml:space="preserve"> to </w:t>
      </w:r>
      <w:r w:rsidRPr="006D256E">
        <w:rPr>
          <w:rStyle w:val="Emphasis"/>
          <w:rFonts w:asciiTheme="minorHAnsi" w:hAnsiTheme="minorHAnsi" w:cstheme="minorHAnsi"/>
          <w:highlight w:val="cyan"/>
        </w:rPr>
        <w:t>Biden</w:t>
      </w:r>
      <w:r w:rsidRPr="006D256E">
        <w:rPr>
          <w:rStyle w:val="StyleUnderline"/>
          <w:rFonts w:asciiTheme="minorHAnsi" w:hAnsiTheme="minorHAnsi" w:cstheme="minorHAnsi"/>
          <w:highlight w:val="cyan"/>
        </w:rPr>
        <w:t xml:space="preserve"> </w:t>
      </w:r>
      <w:r w:rsidRPr="006D256E">
        <w:rPr>
          <w:rStyle w:val="StyleUnderline"/>
          <w:rFonts w:asciiTheme="minorHAnsi" w:hAnsiTheme="minorHAnsi" w:cstheme="minorHAnsi"/>
        </w:rPr>
        <w:t>invocations of emergency powers</w:t>
      </w:r>
      <w:r w:rsidRPr="006D256E">
        <w:rPr>
          <w:rFonts w:asciiTheme="minorHAnsi" w:hAnsiTheme="minorHAnsi" w:cstheme="minorHAnsi"/>
          <w:sz w:val="16"/>
        </w:rPr>
        <w:t xml:space="preserve">, </w:t>
      </w:r>
      <w:r w:rsidRPr="006D256E">
        <w:rPr>
          <w:rStyle w:val="StyleUnderline"/>
          <w:rFonts w:asciiTheme="minorHAnsi" w:hAnsiTheme="minorHAnsi" w:cstheme="minorHAnsi"/>
          <w:highlight w:val="cyan"/>
        </w:rPr>
        <w:t>even if the Biden</w:t>
      </w:r>
      <w:r w:rsidRPr="006D256E">
        <w:rPr>
          <w:rFonts w:asciiTheme="minorHAnsi" w:hAnsiTheme="minorHAnsi" w:cstheme="minorHAnsi"/>
          <w:sz w:val="16"/>
        </w:rPr>
        <w:t xml:space="preserve"> </w:t>
      </w:r>
      <w:r w:rsidRPr="006D256E">
        <w:rPr>
          <w:rStyle w:val="StyleUnderline"/>
          <w:rFonts w:asciiTheme="minorHAnsi" w:hAnsiTheme="minorHAnsi" w:cstheme="minorHAnsi"/>
          <w:highlight w:val="cyan"/>
        </w:rPr>
        <w:t>cases</w:t>
      </w:r>
      <w:r w:rsidRPr="006D256E">
        <w:rPr>
          <w:rFonts w:asciiTheme="minorHAnsi" w:hAnsiTheme="minorHAnsi" w:cstheme="minorHAnsi"/>
          <w:sz w:val="16"/>
        </w:rPr>
        <w:t xml:space="preserve"> </w:t>
      </w:r>
      <w:r w:rsidRPr="006D256E">
        <w:rPr>
          <w:rStyle w:val="StyleUnderline"/>
          <w:rFonts w:asciiTheme="minorHAnsi" w:hAnsiTheme="minorHAnsi" w:cstheme="minorHAnsi"/>
          <w:highlight w:val="cyan"/>
        </w:rPr>
        <w:t>are</w:t>
      </w:r>
      <w:r w:rsidRPr="006D256E">
        <w:rPr>
          <w:rFonts w:asciiTheme="minorHAnsi" w:hAnsiTheme="minorHAnsi" w:cstheme="minorHAnsi"/>
          <w:sz w:val="16"/>
        </w:rPr>
        <w:t xml:space="preserve"> (as I believe) </w:t>
      </w:r>
      <w:r w:rsidRPr="006D256E">
        <w:rPr>
          <w:rStyle w:val="Emphasis"/>
          <w:rFonts w:asciiTheme="minorHAnsi" w:hAnsiTheme="minorHAnsi" w:cstheme="minorHAnsi"/>
          <w:highlight w:val="cyan"/>
        </w:rPr>
        <w:t>legally distinguishable</w:t>
      </w:r>
      <w:r w:rsidRPr="006D256E">
        <w:rPr>
          <w:rFonts w:asciiTheme="minorHAnsi" w:hAnsiTheme="minorHAnsi" w:cstheme="minorHAnsi"/>
          <w:sz w:val="16"/>
        </w:rPr>
        <w:t xml:space="preserve"> </w:t>
      </w:r>
      <w:r w:rsidRPr="006D256E">
        <w:rPr>
          <w:rStyle w:val="StyleUnderline"/>
          <w:rFonts w:asciiTheme="minorHAnsi" w:hAnsiTheme="minorHAnsi" w:cstheme="minorHAnsi"/>
        </w:rPr>
        <w:t>from the</w:t>
      </w:r>
      <w:r w:rsidRPr="006D256E">
        <w:rPr>
          <w:rFonts w:asciiTheme="minorHAnsi" w:hAnsiTheme="minorHAnsi" w:cstheme="minorHAnsi"/>
          <w:sz w:val="16"/>
        </w:rPr>
        <w:t xml:space="preserve"> emergency invocation in the </w:t>
      </w:r>
      <w:r w:rsidRPr="006D256E">
        <w:rPr>
          <w:rStyle w:val="Emphasis"/>
          <w:rFonts w:asciiTheme="minorHAnsi" w:hAnsiTheme="minorHAnsi" w:cstheme="minorHAnsi"/>
        </w:rPr>
        <w:t>tariff</w:t>
      </w:r>
      <w:r w:rsidRPr="006D256E">
        <w:rPr>
          <w:rFonts w:asciiTheme="minorHAnsi" w:hAnsiTheme="minorHAnsi" w:cstheme="minorHAnsi"/>
          <w:sz w:val="16"/>
        </w:rPr>
        <w:t xml:space="preserve"> </w:t>
      </w:r>
      <w:r w:rsidRPr="006D256E">
        <w:rPr>
          <w:rStyle w:val="StyleUnderline"/>
          <w:rFonts w:asciiTheme="minorHAnsi" w:hAnsiTheme="minorHAnsi" w:cstheme="minorHAnsi"/>
        </w:rPr>
        <w:t>case</w:t>
      </w:r>
      <w:r w:rsidRPr="006D256E">
        <w:rPr>
          <w:rFonts w:asciiTheme="minorHAnsi" w:hAnsiTheme="minorHAnsi" w:cstheme="minorHAnsi"/>
          <w:sz w:val="16"/>
        </w:rPr>
        <w:t xml:space="preserve"> given the long history and expectation of broad construction of IEEPA and related statutes.</w:t>
      </w:r>
    </w:p>
    <w:p w14:paraId="6410DFF6" w14:textId="77777777" w:rsidR="006D256E" w:rsidRPr="006D256E" w:rsidRDefault="006D256E" w:rsidP="006D256E">
      <w:pPr>
        <w:pStyle w:val="Heading4"/>
        <w:spacing w:line="240" w:lineRule="auto"/>
        <w:rPr>
          <w:rFonts w:asciiTheme="minorHAnsi" w:hAnsiTheme="minorHAnsi" w:cstheme="minorHAnsi"/>
        </w:rPr>
      </w:pPr>
      <w:r w:rsidRPr="006D256E">
        <w:rPr>
          <w:rFonts w:asciiTheme="minorHAnsi" w:hAnsiTheme="minorHAnsi" w:cstheme="minorHAnsi"/>
        </w:rPr>
        <w:t xml:space="preserve">The plan </w:t>
      </w:r>
      <w:r w:rsidRPr="006D256E">
        <w:rPr>
          <w:rFonts w:asciiTheme="minorHAnsi" w:hAnsiTheme="minorHAnsi" w:cstheme="minorHAnsi"/>
          <w:u w:val="single"/>
        </w:rPr>
        <w:t>alleviates</w:t>
      </w:r>
      <w:r w:rsidRPr="006D256E">
        <w:rPr>
          <w:rFonts w:asciiTheme="minorHAnsi" w:hAnsiTheme="minorHAnsi" w:cstheme="minorHAnsi"/>
        </w:rPr>
        <w:t xml:space="preserve"> the court’s concern of its 6-3 bias by </w:t>
      </w:r>
      <w:r w:rsidRPr="006D256E">
        <w:rPr>
          <w:rFonts w:asciiTheme="minorHAnsi" w:hAnsiTheme="minorHAnsi" w:cstheme="minorHAnsi"/>
          <w:u w:val="single"/>
        </w:rPr>
        <w:t>backhanding</w:t>
      </w:r>
      <w:r w:rsidRPr="006D256E">
        <w:rPr>
          <w:rFonts w:asciiTheme="minorHAnsi" w:hAnsiTheme="minorHAnsi" w:cstheme="minorHAnsi"/>
        </w:rPr>
        <w:t xml:space="preserve"> Trump.</w:t>
      </w:r>
    </w:p>
    <w:p w14:paraId="766CDA0C" w14:textId="77777777" w:rsidR="006D256E" w:rsidRPr="006D256E" w:rsidRDefault="006D256E" w:rsidP="006D256E">
      <w:pPr>
        <w:rPr>
          <w:rFonts w:asciiTheme="minorHAnsi" w:hAnsiTheme="minorHAnsi" w:cstheme="minorHAnsi"/>
        </w:rPr>
      </w:pPr>
      <w:r w:rsidRPr="006D256E">
        <w:rPr>
          <w:rStyle w:val="Style13ptBold"/>
          <w:rFonts w:asciiTheme="minorHAnsi" w:hAnsiTheme="minorHAnsi" w:cstheme="minorHAnsi"/>
        </w:rPr>
        <w:t>Jones 25</w:t>
      </w:r>
      <w:r w:rsidRPr="006D256E">
        <w:rPr>
          <w:rFonts w:asciiTheme="minorHAnsi" w:hAnsiTheme="minorHAnsi" w:cstheme="minorHAnsi"/>
        </w:rPr>
        <w:t xml:space="preserve"> [Callum citing Mark Graber; September 8</w:t>
      </w:r>
      <w:r w:rsidRPr="006D256E">
        <w:rPr>
          <w:rFonts w:asciiTheme="minorHAnsi" w:hAnsiTheme="minorHAnsi" w:cstheme="minorHAnsi"/>
          <w:vertAlign w:val="superscript"/>
        </w:rPr>
        <w:t>th</w:t>
      </w:r>
      <w:r w:rsidRPr="006D256E">
        <w:rPr>
          <w:rFonts w:asciiTheme="minorHAnsi" w:hAnsiTheme="minorHAnsi" w:cstheme="minorHAnsi"/>
        </w:rPr>
        <w:t>; deputy business editor for Guardian US; leading scholar on constitutional law and politics, JD from Columbia, MA and PhD from Yale, "The US supreme court may address Trump’s tariffs. Does he want to win?", https://www.theguardian.com/us-news/2025/sep/08/trump-tariffs-supreme-court]</w:t>
      </w:r>
    </w:p>
    <w:p w14:paraId="48F5FDF6"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Donald </w:t>
      </w:r>
      <w:r w:rsidRPr="006D256E">
        <w:rPr>
          <w:rStyle w:val="Emphasis"/>
          <w:rFonts w:asciiTheme="minorHAnsi" w:hAnsiTheme="minorHAnsi" w:cstheme="minorHAnsi"/>
          <w:highlight w:val="cyan"/>
        </w:rPr>
        <w:t>Trump</w:t>
      </w:r>
      <w:r w:rsidRPr="006D256E">
        <w:rPr>
          <w:rFonts w:asciiTheme="minorHAnsi" w:hAnsiTheme="minorHAnsi" w:cstheme="minorHAnsi"/>
          <w:sz w:val="16"/>
        </w:rPr>
        <w:t xml:space="preserve"> has upended the global economy, </w:t>
      </w:r>
      <w:r w:rsidRPr="006D256E">
        <w:rPr>
          <w:rStyle w:val="StyleUnderline"/>
          <w:rFonts w:asciiTheme="minorHAnsi" w:hAnsiTheme="minorHAnsi" w:cstheme="minorHAnsi"/>
          <w:highlight w:val="cyan"/>
        </w:rPr>
        <w:t xml:space="preserve">imposing </w:t>
      </w:r>
      <w:r w:rsidRPr="006D256E">
        <w:rPr>
          <w:rStyle w:val="Emphasis"/>
          <w:rFonts w:asciiTheme="minorHAnsi" w:hAnsiTheme="minorHAnsi" w:cstheme="minorHAnsi"/>
          <w:highlight w:val="cyan"/>
        </w:rPr>
        <w:t>steep tariffs</w:t>
      </w:r>
      <w:r w:rsidRPr="006D256E">
        <w:rPr>
          <w:rFonts w:asciiTheme="minorHAnsi" w:hAnsiTheme="minorHAnsi" w:cstheme="minorHAnsi"/>
          <w:sz w:val="16"/>
        </w:rPr>
        <w:t xml:space="preserve"> on US allies and rivals, dismissing fears of higher prices, and promising his strategy will yield a new “golden age”. All the president </w:t>
      </w:r>
      <w:r w:rsidRPr="006D256E">
        <w:rPr>
          <w:rStyle w:val="StyleUnderline"/>
          <w:rFonts w:asciiTheme="minorHAnsi" w:hAnsiTheme="minorHAnsi" w:cstheme="minorHAnsi"/>
          <w:highlight w:val="cyan"/>
        </w:rPr>
        <w:t>needs to</w:t>
      </w:r>
      <w:r w:rsidRPr="006D256E">
        <w:rPr>
          <w:rFonts w:asciiTheme="minorHAnsi" w:hAnsiTheme="minorHAnsi" w:cstheme="minorHAnsi"/>
          <w:sz w:val="16"/>
        </w:rPr>
        <w:t xml:space="preserve"> do now is </w:t>
      </w:r>
      <w:r w:rsidRPr="006D256E">
        <w:rPr>
          <w:rStyle w:val="StyleUnderline"/>
          <w:rFonts w:asciiTheme="minorHAnsi" w:hAnsiTheme="minorHAnsi" w:cstheme="minorHAnsi"/>
          <w:highlight w:val="cyan"/>
        </w:rPr>
        <w:t xml:space="preserve">prove </w:t>
      </w:r>
      <w:r w:rsidRPr="006D256E">
        <w:rPr>
          <w:rStyle w:val="Emphasis"/>
          <w:rFonts w:asciiTheme="minorHAnsi" w:hAnsiTheme="minorHAnsi" w:cstheme="minorHAnsi"/>
          <w:highlight w:val="cyan"/>
        </w:rPr>
        <w:t>he’s allowed</w:t>
      </w:r>
      <w:r w:rsidRPr="006D256E">
        <w:rPr>
          <w:rStyle w:val="StyleUnderline"/>
          <w:rFonts w:asciiTheme="minorHAnsi" w:hAnsiTheme="minorHAnsi" w:cstheme="minorHAnsi"/>
          <w:highlight w:val="cyan"/>
        </w:rPr>
        <w:t xml:space="preserve"> to</w:t>
      </w:r>
      <w:r w:rsidRPr="006D256E">
        <w:rPr>
          <w:rStyle w:val="StyleUnderline"/>
          <w:rFonts w:asciiTheme="minorHAnsi" w:hAnsiTheme="minorHAnsi" w:cstheme="minorHAnsi"/>
        </w:rPr>
        <w:t xml:space="preserve"> do it.</w:t>
      </w:r>
    </w:p>
    <w:p w14:paraId="201CAD19" w14:textId="77777777" w:rsidR="006D256E" w:rsidRPr="006D256E" w:rsidRDefault="006D256E" w:rsidP="006D256E">
      <w:pPr>
        <w:rPr>
          <w:rFonts w:asciiTheme="minorHAnsi" w:hAnsiTheme="minorHAnsi" w:cstheme="minorHAnsi"/>
          <w:sz w:val="16"/>
        </w:rPr>
      </w:pPr>
      <w:r w:rsidRPr="006D256E">
        <w:rPr>
          <w:rStyle w:val="StyleUnderline"/>
          <w:rFonts w:asciiTheme="minorHAnsi" w:hAnsiTheme="minorHAnsi" w:cstheme="minorHAnsi"/>
        </w:rPr>
        <w:t xml:space="preserve">Legal </w:t>
      </w:r>
      <w:r w:rsidRPr="006D256E">
        <w:rPr>
          <w:rStyle w:val="Emphasis"/>
          <w:rFonts w:asciiTheme="minorHAnsi" w:hAnsiTheme="minorHAnsi" w:cstheme="minorHAnsi"/>
        </w:rPr>
        <w:t>experts say</w:t>
      </w:r>
      <w:r w:rsidRPr="006D256E">
        <w:rPr>
          <w:rFonts w:asciiTheme="minorHAnsi" w:hAnsiTheme="minorHAnsi" w:cstheme="minorHAnsi"/>
          <w:sz w:val="16"/>
        </w:rPr>
        <w:t xml:space="preserve"> he may </w:t>
      </w:r>
      <w:r w:rsidRPr="006D256E">
        <w:rPr>
          <w:rStyle w:val="StyleUnderline"/>
          <w:rFonts w:asciiTheme="minorHAnsi" w:hAnsiTheme="minorHAnsi" w:cstheme="minorHAnsi"/>
          <w:highlight w:val="cyan"/>
        </w:rPr>
        <w:t>face</w:t>
      </w:r>
      <w:r w:rsidRPr="006D256E">
        <w:rPr>
          <w:rStyle w:val="StyleUnderline"/>
          <w:rFonts w:asciiTheme="minorHAnsi" w:hAnsiTheme="minorHAnsi" w:cstheme="minorHAnsi"/>
        </w:rPr>
        <w:t xml:space="preserve"> an </w:t>
      </w:r>
      <w:r w:rsidRPr="006D256E">
        <w:rPr>
          <w:rStyle w:val="Emphasis"/>
          <w:rFonts w:asciiTheme="minorHAnsi" w:hAnsiTheme="minorHAnsi" w:cstheme="minorHAnsi"/>
          <w:highlight w:val="cyan"/>
        </w:rPr>
        <w:t>uphill battle</w:t>
      </w:r>
      <w:r w:rsidRPr="006D256E">
        <w:rPr>
          <w:rFonts w:asciiTheme="minorHAnsi" w:hAnsiTheme="minorHAnsi" w:cstheme="minorHAnsi"/>
          <w:sz w:val="16"/>
        </w:rPr>
        <w:t>.</w:t>
      </w:r>
    </w:p>
    <w:p w14:paraId="07294CAF"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566F9CAE"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Now Trump is taking the case to the supreme court, claiming any decision against him would “destroy” the US.</w:t>
      </w:r>
    </w:p>
    <w:p w14:paraId="12DAA784"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6959206F"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1B3E25FB"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It </w:t>
      </w:r>
      <w:r w:rsidRPr="006D256E">
        <w:rPr>
          <w:rStyle w:val="StyleUnderline"/>
          <w:rFonts w:asciiTheme="minorHAnsi" w:hAnsiTheme="minorHAnsi" w:cstheme="minorHAnsi"/>
          <w:highlight w:val="cyan"/>
        </w:rPr>
        <w:t>sets</w:t>
      </w:r>
      <w:r w:rsidRPr="006D256E">
        <w:rPr>
          <w:rStyle w:val="StyleUnderline"/>
          <w:rFonts w:asciiTheme="minorHAnsi" w:hAnsiTheme="minorHAnsi" w:cstheme="minorHAnsi"/>
        </w:rPr>
        <w:t xml:space="preserve"> the </w:t>
      </w:r>
      <w:r w:rsidRPr="006D256E">
        <w:rPr>
          <w:rStyle w:val="Emphasis"/>
          <w:rFonts w:asciiTheme="minorHAnsi" w:hAnsiTheme="minorHAnsi" w:cstheme="minorHAnsi"/>
          <w:highlight w:val="cyan"/>
        </w:rPr>
        <w:t>stage</w:t>
      </w:r>
      <w:r w:rsidRPr="006D256E">
        <w:rPr>
          <w:rStyle w:val="StyleUnderline"/>
          <w:rFonts w:asciiTheme="minorHAnsi" w:hAnsiTheme="minorHAnsi" w:cstheme="minorHAnsi"/>
          <w:highlight w:val="cyan"/>
        </w:rPr>
        <w:t xml:space="preserve"> for</w:t>
      </w:r>
      <w:r w:rsidRPr="006D256E">
        <w:rPr>
          <w:rStyle w:val="StyleUnderline"/>
          <w:rFonts w:asciiTheme="minorHAnsi" w:hAnsiTheme="minorHAnsi" w:cstheme="minorHAnsi"/>
        </w:rPr>
        <w:t xml:space="preserve"> the </w:t>
      </w:r>
      <w:r w:rsidRPr="006D256E">
        <w:rPr>
          <w:rStyle w:val="Emphasis"/>
          <w:rFonts w:asciiTheme="minorHAnsi" w:hAnsiTheme="minorHAnsi" w:cstheme="minorHAnsi"/>
          <w:highlight w:val="cyan"/>
        </w:rPr>
        <w:t>biggest</w:t>
      </w:r>
      <w:r w:rsidRPr="006D256E">
        <w:rPr>
          <w:rStyle w:val="Emphasis"/>
          <w:rFonts w:asciiTheme="minorHAnsi" w:hAnsiTheme="minorHAnsi" w:cstheme="minorHAnsi"/>
        </w:rPr>
        <w:t xml:space="preserve"> legal </w:t>
      </w:r>
      <w:r w:rsidRPr="006D256E">
        <w:rPr>
          <w:rStyle w:val="Emphasis"/>
          <w:rFonts w:asciiTheme="minorHAnsi" w:hAnsiTheme="minorHAnsi" w:cstheme="minorHAnsi"/>
          <w:highlight w:val="cyan"/>
        </w:rPr>
        <w:t>test</w:t>
      </w:r>
      <w:r w:rsidRPr="006D256E">
        <w:rPr>
          <w:rStyle w:val="StyleUnderline"/>
          <w:rFonts w:asciiTheme="minorHAnsi" w:hAnsiTheme="minorHAnsi" w:cstheme="minorHAnsi"/>
          <w:highlight w:val="cyan"/>
        </w:rPr>
        <w:t xml:space="preserve"> yet</w:t>
      </w:r>
      <w:r w:rsidRPr="006D256E">
        <w:rPr>
          <w:rStyle w:val="StyleUnderline"/>
          <w:rFonts w:asciiTheme="minorHAnsi" w:hAnsiTheme="minorHAnsi" w:cstheme="minorHAnsi"/>
        </w:rPr>
        <w:t xml:space="preserve"> of Trump’s</w:t>
      </w:r>
      <w:r w:rsidRPr="006D256E">
        <w:rPr>
          <w:rFonts w:asciiTheme="minorHAnsi" w:hAnsiTheme="minorHAnsi" w:cstheme="minorHAnsi"/>
          <w:sz w:val="16"/>
        </w:rPr>
        <w:t xml:space="preserve"> controversial and fundamental </w:t>
      </w:r>
      <w:r w:rsidRPr="006D256E">
        <w:rPr>
          <w:rStyle w:val="Emphasis"/>
          <w:rFonts w:asciiTheme="minorHAnsi" w:hAnsiTheme="minorHAnsi" w:cstheme="minorHAnsi"/>
        </w:rPr>
        <w:t>rewrite</w:t>
      </w:r>
      <w:r w:rsidRPr="006D256E">
        <w:rPr>
          <w:rStyle w:val="StyleUnderline"/>
          <w:rFonts w:asciiTheme="minorHAnsi" w:hAnsiTheme="minorHAnsi" w:cstheme="minorHAnsi"/>
        </w:rPr>
        <w:t xml:space="preserve"> of US </w:t>
      </w:r>
      <w:r w:rsidRPr="006D256E">
        <w:rPr>
          <w:rStyle w:val="Emphasis"/>
          <w:rFonts w:asciiTheme="minorHAnsi" w:hAnsiTheme="minorHAnsi" w:cstheme="minorHAnsi"/>
        </w:rPr>
        <w:t>trade strategy</w:t>
      </w:r>
      <w:r w:rsidRPr="006D256E">
        <w:rPr>
          <w:rFonts w:asciiTheme="minorHAnsi" w:hAnsiTheme="minorHAnsi" w:cstheme="minorHAnsi"/>
          <w:sz w:val="16"/>
        </w:rPr>
        <w:t>, hiking tariffs on foreign goods to their highest levels in the best part of a century.</w:t>
      </w:r>
    </w:p>
    <w:p w14:paraId="3A43D7FD"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Mark </w:t>
      </w:r>
      <w:r w:rsidRPr="006D256E">
        <w:rPr>
          <w:rStyle w:val="Emphasis"/>
          <w:rFonts w:asciiTheme="minorHAnsi" w:hAnsiTheme="minorHAnsi" w:cstheme="minorHAnsi"/>
        </w:rPr>
        <w:t>Graber</w:t>
      </w:r>
      <w:r w:rsidRPr="006D256E">
        <w:rPr>
          <w:rFonts w:asciiTheme="minorHAnsi" w:hAnsiTheme="minorHAnsi" w:cstheme="minorHAnsi"/>
          <w:sz w:val="16"/>
        </w:rPr>
        <w:t xml:space="preserve">, a </w:t>
      </w:r>
      <w:r w:rsidRPr="006D256E">
        <w:rPr>
          <w:rStyle w:val="Emphasis"/>
          <w:rFonts w:asciiTheme="minorHAnsi" w:hAnsiTheme="minorHAnsi" w:cstheme="minorHAnsi"/>
        </w:rPr>
        <w:t>leading scholar on constitutional law and politics</w:t>
      </w:r>
      <w:r w:rsidRPr="006D256E">
        <w:rPr>
          <w:rFonts w:asciiTheme="minorHAnsi" w:hAnsiTheme="minorHAnsi" w:cstheme="minorHAnsi"/>
          <w:sz w:val="16"/>
        </w:rPr>
        <w:t xml:space="preserve"> at the University of Maryland, </w:t>
      </w:r>
      <w:r w:rsidRPr="006D256E">
        <w:rPr>
          <w:rStyle w:val="StyleUnderline"/>
          <w:rFonts w:asciiTheme="minorHAnsi" w:hAnsiTheme="minorHAnsi" w:cstheme="minorHAnsi"/>
          <w:highlight w:val="cyan"/>
        </w:rPr>
        <w:t>expect</w:t>
      </w:r>
      <w:r w:rsidRPr="006D256E">
        <w:rPr>
          <w:rFonts w:asciiTheme="minorHAnsi" w:hAnsiTheme="minorHAnsi" w:cstheme="minorHAnsi"/>
          <w:sz w:val="16"/>
        </w:rPr>
        <w:t xml:space="preserve">s the </w:t>
      </w:r>
      <w:r w:rsidRPr="006D256E">
        <w:rPr>
          <w:rStyle w:val="StyleUnderline"/>
          <w:rFonts w:asciiTheme="minorHAnsi" w:hAnsiTheme="minorHAnsi" w:cstheme="minorHAnsi"/>
          <w:highlight w:val="cyan"/>
        </w:rPr>
        <w:t>admin</w:t>
      </w:r>
      <w:r w:rsidRPr="006D256E">
        <w:rPr>
          <w:rFonts w:asciiTheme="minorHAnsi" w:hAnsiTheme="minorHAnsi" w:cstheme="minorHAnsi"/>
          <w:sz w:val="16"/>
        </w:rPr>
        <w:t xml:space="preserve">istration </w:t>
      </w:r>
      <w:r w:rsidRPr="006D256E">
        <w:rPr>
          <w:rStyle w:val="StyleUnderline"/>
          <w:rFonts w:asciiTheme="minorHAnsi" w:hAnsiTheme="minorHAnsi" w:cstheme="minorHAnsi"/>
          <w:highlight w:val="cyan"/>
        </w:rPr>
        <w:t>to</w:t>
      </w:r>
      <w:r w:rsidRPr="006D256E">
        <w:rPr>
          <w:rFonts w:asciiTheme="minorHAnsi" w:hAnsiTheme="minorHAnsi" w:cstheme="minorHAnsi"/>
          <w:sz w:val="16"/>
        </w:rPr>
        <w:t xml:space="preserve"> ultimately </w:t>
      </w:r>
      <w:r w:rsidRPr="006D256E">
        <w:rPr>
          <w:rStyle w:val="Emphasis"/>
          <w:rFonts w:asciiTheme="minorHAnsi" w:hAnsiTheme="minorHAnsi" w:cstheme="minorHAnsi"/>
          <w:highlight w:val="cyan"/>
        </w:rPr>
        <w:t>lose</w:t>
      </w:r>
      <w:r w:rsidRPr="006D256E">
        <w:rPr>
          <w:rStyle w:val="StyleUnderline"/>
          <w:rFonts w:asciiTheme="minorHAnsi" w:hAnsiTheme="minorHAnsi" w:cstheme="minorHAnsi"/>
        </w:rPr>
        <w:t xml:space="preserve"> the case.</w:t>
      </w:r>
      <w:r w:rsidRPr="006D256E">
        <w:rPr>
          <w:rFonts w:asciiTheme="minorHAnsi" w:hAnsiTheme="minorHAnsi" w:cstheme="minorHAnsi"/>
          <w:sz w:val="16"/>
        </w:rPr>
        <w:t xml:space="preserve"> “This is an </w:t>
      </w:r>
      <w:r w:rsidRPr="006D256E">
        <w:rPr>
          <w:rStyle w:val="StyleUnderline"/>
          <w:rFonts w:asciiTheme="minorHAnsi" w:hAnsiTheme="minorHAnsi" w:cstheme="minorHAnsi"/>
          <w:highlight w:val="cyan"/>
        </w:rPr>
        <w:t>issue</w:t>
      </w:r>
      <w:r w:rsidRPr="006D256E">
        <w:rPr>
          <w:rFonts w:asciiTheme="minorHAnsi" w:hAnsiTheme="minorHAnsi" w:cstheme="minorHAnsi"/>
          <w:sz w:val="16"/>
        </w:rPr>
        <w:t xml:space="preserve"> that really </w:t>
      </w:r>
      <w:r w:rsidRPr="006D256E">
        <w:rPr>
          <w:rStyle w:val="Emphasis"/>
          <w:rFonts w:asciiTheme="minorHAnsi" w:hAnsiTheme="minorHAnsi" w:cstheme="minorHAnsi"/>
          <w:highlight w:val="cyan"/>
        </w:rPr>
        <w:t>splits</w:t>
      </w:r>
      <w:r w:rsidRPr="006D256E">
        <w:rPr>
          <w:rFonts w:asciiTheme="minorHAnsi" w:hAnsiTheme="minorHAnsi" w:cstheme="minorHAnsi"/>
          <w:sz w:val="16"/>
        </w:rPr>
        <w:t xml:space="preserve"> the </w:t>
      </w:r>
      <w:r w:rsidRPr="006D256E">
        <w:rPr>
          <w:rStyle w:val="StyleUnderline"/>
          <w:rFonts w:asciiTheme="minorHAnsi" w:hAnsiTheme="minorHAnsi" w:cstheme="minorHAnsi"/>
        </w:rPr>
        <w:t>Trump coalition</w:t>
      </w:r>
      <w:r w:rsidRPr="006D256E">
        <w:rPr>
          <w:rFonts w:asciiTheme="minorHAnsi" w:hAnsiTheme="minorHAnsi" w:cstheme="minorHAnsi"/>
          <w:sz w:val="16"/>
        </w:rPr>
        <w:t>,” he said. “</w:t>
      </w:r>
      <w:r w:rsidRPr="006D256E">
        <w:rPr>
          <w:rStyle w:val="StyleUnderline"/>
          <w:rFonts w:asciiTheme="minorHAnsi" w:hAnsiTheme="minorHAnsi" w:cstheme="minorHAnsi"/>
        </w:rPr>
        <w:t xml:space="preserve">If it splits the </w:t>
      </w:r>
      <w:r w:rsidRPr="006D256E">
        <w:rPr>
          <w:rStyle w:val="Emphasis"/>
          <w:rFonts w:asciiTheme="minorHAnsi" w:hAnsiTheme="minorHAnsi" w:cstheme="minorHAnsi"/>
        </w:rPr>
        <w:t>Trump coalition</w:t>
      </w:r>
      <w:r w:rsidRPr="006D256E">
        <w:rPr>
          <w:rFonts w:asciiTheme="minorHAnsi" w:hAnsiTheme="minorHAnsi" w:cstheme="minorHAnsi"/>
          <w:sz w:val="16"/>
        </w:rPr>
        <w:t xml:space="preserve">, it </w:t>
      </w:r>
      <w:r w:rsidRPr="006D256E">
        <w:rPr>
          <w:rStyle w:val="StyleUnderline"/>
          <w:rFonts w:asciiTheme="minorHAnsi" w:hAnsiTheme="minorHAnsi" w:cstheme="minorHAnsi"/>
        </w:rPr>
        <w:t xml:space="preserve">probably splits the Trump coalition on </w:t>
      </w:r>
      <w:r w:rsidRPr="006D256E">
        <w:rPr>
          <w:rStyle w:val="StyleUnderline"/>
          <w:rFonts w:asciiTheme="minorHAnsi" w:hAnsiTheme="minorHAnsi" w:cstheme="minorHAnsi"/>
          <w:highlight w:val="cyan"/>
        </w:rPr>
        <w:t xml:space="preserve">the </w:t>
      </w:r>
      <w:r w:rsidRPr="006D256E">
        <w:rPr>
          <w:rStyle w:val="Emphasis"/>
          <w:rFonts w:asciiTheme="minorHAnsi" w:hAnsiTheme="minorHAnsi" w:cstheme="minorHAnsi"/>
          <w:highlight w:val="cyan"/>
        </w:rPr>
        <w:t>bench</w:t>
      </w:r>
      <w:r w:rsidRPr="006D256E">
        <w:rPr>
          <w:rFonts w:asciiTheme="minorHAnsi" w:hAnsiTheme="minorHAnsi" w:cstheme="minorHAnsi"/>
          <w:sz w:val="16"/>
        </w:rPr>
        <w:t>.”</w:t>
      </w:r>
    </w:p>
    <w:p w14:paraId="57C1DB87"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The US </w:t>
      </w:r>
      <w:r w:rsidRPr="006D256E">
        <w:rPr>
          <w:rStyle w:val="StyleUnderline"/>
          <w:rFonts w:asciiTheme="minorHAnsi" w:hAnsiTheme="minorHAnsi" w:cstheme="minorHAnsi"/>
        </w:rPr>
        <w:t xml:space="preserve">supreme </w:t>
      </w:r>
      <w:r w:rsidRPr="006D256E">
        <w:rPr>
          <w:rStyle w:val="StyleUnderline"/>
          <w:rFonts w:asciiTheme="minorHAnsi" w:hAnsiTheme="minorHAnsi" w:cstheme="minorHAnsi"/>
          <w:highlight w:val="cyan"/>
        </w:rPr>
        <w:t xml:space="preserve">court is </w:t>
      </w:r>
      <w:r w:rsidRPr="006D256E">
        <w:rPr>
          <w:rStyle w:val="Emphasis"/>
          <w:rFonts w:asciiTheme="minorHAnsi" w:hAnsiTheme="minorHAnsi" w:cstheme="minorHAnsi"/>
          <w:highlight w:val="cyan"/>
        </w:rPr>
        <w:t>dominated</w:t>
      </w:r>
      <w:r w:rsidRPr="006D256E">
        <w:rPr>
          <w:rStyle w:val="StyleUnderline"/>
          <w:rFonts w:asciiTheme="minorHAnsi" w:hAnsiTheme="minorHAnsi" w:cstheme="minorHAnsi"/>
          <w:highlight w:val="cyan"/>
        </w:rPr>
        <w:t xml:space="preserve"> by </w:t>
      </w:r>
      <w:r w:rsidRPr="006D256E">
        <w:rPr>
          <w:rStyle w:val="Emphasis"/>
          <w:rFonts w:asciiTheme="minorHAnsi" w:hAnsiTheme="minorHAnsi" w:cstheme="minorHAnsi"/>
          <w:highlight w:val="cyan"/>
        </w:rPr>
        <w:t>conservative</w:t>
      </w:r>
      <w:r w:rsidRPr="006D256E">
        <w:rPr>
          <w:rStyle w:val="Emphasis"/>
          <w:rFonts w:asciiTheme="minorHAnsi" w:hAnsiTheme="minorHAnsi" w:cstheme="minorHAnsi"/>
        </w:rPr>
        <w:t xml:space="preserve"> justice</w:t>
      </w:r>
      <w:r w:rsidRPr="006D256E">
        <w:rPr>
          <w:rStyle w:val="Emphasis"/>
          <w:rFonts w:asciiTheme="minorHAnsi" w:hAnsiTheme="minorHAnsi" w:cstheme="minorHAnsi"/>
          <w:highlight w:val="cyan"/>
        </w:rPr>
        <w:t>s</w:t>
      </w:r>
      <w:r w:rsidRPr="006D256E">
        <w:rPr>
          <w:rFonts w:asciiTheme="minorHAnsi" w:hAnsiTheme="minorHAnsi" w:cstheme="minorHAnsi"/>
          <w:sz w:val="16"/>
        </w:rPr>
        <w:t xml:space="preserve">, with six of the nine nominated by Republican presidents, including three by Trump. This </w:t>
      </w:r>
      <w:r w:rsidRPr="006D256E">
        <w:rPr>
          <w:rStyle w:val="Emphasis"/>
          <w:rFonts w:asciiTheme="minorHAnsi" w:hAnsiTheme="minorHAnsi" w:cstheme="minorHAnsi"/>
        </w:rPr>
        <w:t>supermajority</w:t>
      </w:r>
      <w:r w:rsidRPr="006D256E">
        <w:rPr>
          <w:rFonts w:asciiTheme="minorHAnsi" w:hAnsiTheme="minorHAnsi" w:cstheme="minorHAnsi"/>
          <w:sz w:val="16"/>
        </w:rPr>
        <w:t xml:space="preserve"> has </w:t>
      </w:r>
      <w:r w:rsidRPr="006D256E">
        <w:rPr>
          <w:rStyle w:val="StyleUnderline"/>
          <w:rFonts w:asciiTheme="minorHAnsi" w:hAnsiTheme="minorHAnsi" w:cstheme="minorHAnsi"/>
          <w:highlight w:val="cyan"/>
        </w:rPr>
        <w:t>granted</w:t>
      </w:r>
      <w:r w:rsidRPr="006D256E">
        <w:rPr>
          <w:rFonts w:asciiTheme="minorHAnsi" w:hAnsiTheme="minorHAnsi" w:cstheme="minorHAnsi"/>
          <w:sz w:val="16"/>
        </w:rPr>
        <w:t xml:space="preserve"> Trump </w:t>
      </w:r>
      <w:r w:rsidRPr="006D256E">
        <w:rPr>
          <w:rStyle w:val="Emphasis"/>
          <w:rFonts w:asciiTheme="minorHAnsi" w:hAnsiTheme="minorHAnsi" w:cstheme="minorHAnsi"/>
          <w:highlight w:val="cyan"/>
        </w:rPr>
        <w:t>18 straight victories</w:t>
      </w:r>
      <w:r w:rsidRPr="006D256E">
        <w:rPr>
          <w:rFonts w:asciiTheme="minorHAnsi" w:hAnsiTheme="minorHAnsi" w:cstheme="minorHAnsi"/>
          <w:sz w:val="16"/>
        </w:rPr>
        <w:t xml:space="preserve"> in the administration’s requests for emergency relief – and been accused by Sonia Sotomayor, a liberal-leaning justice, of undermining the bedrock principle that America is a “government of laws, not of men”.</w:t>
      </w:r>
    </w:p>
    <w:p w14:paraId="430FA2FC"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“It won’t surprise me if a </w:t>
      </w:r>
      <w:r w:rsidRPr="006D256E">
        <w:rPr>
          <w:rStyle w:val="StyleUnderline"/>
          <w:rFonts w:asciiTheme="minorHAnsi" w:hAnsiTheme="minorHAnsi" w:cstheme="minorHAnsi"/>
        </w:rPr>
        <w:t xml:space="preserve">number of </w:t>
      </w:r>
      <w:r w:rsidRPr="006D256E">
        <w:rPr>
          <w:rStyle w:val="StyleUnderline"/>
          <w:rFonts w:asciiTheme="minorHAnsi" w:hAnsiTheme="minorHAnsi" w:cstheme="minorHAnsi"/>
          <w:highlight w:val="cyan"/>
        </w:rPr>
        <w:t>Republicans on the</w:t>
      </w:r>
      <w:r w:rsidRPr="006D256E">
        <w:rPr>
          <w:rFonts w:asciiTheme="minorHAnsi" w:hAnsiTheme="minorHAnsi" w:cstheme="minorHAnsi"/>
          <w:sz w:val="16"/>
        </w:rPr>
        <w:t xml:space="preserve"> supreme </w:t>
      </w:r>
      <w:r w:rsidRPr="006D256E">
        <w:rPr>
          <w:rStyle w:val="Emphasis"/>
          <w:rFonts w:asciiTheme="minorHAnsi" w:hAnsiTheme="minorHAnsi" w:cstheme="minorHAnsi"/>
          <w:highlight w:val="cyan"/>
        </w:rPr>
        <w:t>bench</w:t>
      </w:r>
      <w:r w:rsidRPr="006D256E">
        <w:rPr>
          <w:rStyle w:val="StyleUnderline"/>
          <w:rFonts w:asciiTheme="minorHAnsi" w:hAnsiTheme="minorHAnsi" w:cstheme="minorHAnsi"/>
        </w:rPr>
        <w:t xml:space="preserve"> actually </w:t>
      </w:r>
      <w:r w:rsidRPr="006D256E">
        <w:rPr>
          <w:rStyle w:val="Emphasis"/>
          <w:rFonts w:asciiTheme="minorHAnsi" w:hAnsiTheme="minorHAnsi" w:cstheme="minorHAnsi"/>
          <w:highlight w:val="cyan"/>
        </w:rPr>
        <w:t>jump on this</w:t>
      </w:r>
      <w:r w:rsidRPr="006D256E">
        <w:rPr>
          <w:rStyle w:val="Emphasis"/>
          <w:rFonts w:asciiTheme="minorHAnsi" w:hAnsiTheme="minorHAnsi" w:cstheme="minorHAnsi"/>
        </w:rPr>
        <w:t xml:space="preserve"> one</w:t>
      </w:r>
      <w:r w:rsidRPr="006D256E">
        <w:rPr>
          <w:rFonts w:asciiTheme="minorHAnsi" w:hAnsiTheme="minorHAnsi" w:cstheme="minorHAnsi"/>
          <w:sz w:val="16"/>
        </w:rPr>
        <w:t xml:space="preserve">,” continued Graber, who believes four of the court’s conservative voices could be persuaded to vote against the tariffs, perhaps in part </w:t>
      </w:r>
      <w:r w:rsidRPr="006D256E">
        <w:rPr>
          <w:rStyle w:val="StyleUnderline"/>
          <w:rFonts w:asciiTheme="minorHAnsi" w:hAnsiTheme="minorHAnsi" w:cstheme="minorHAnsi"/>
          <w:highlight w:val="cyan"/>
        </w:rPr>
        <w:t xml:space="preserve">to </w:t>
      </w:r>
      <w:r w:rsidRPr="006D256E">
        <w:rPr>
          <w:rStyle w:val="Emphasis"/>
          <w:rFonts w:asciiTheme="minorHAnsi" w:hAnsiTheme="minorHAnsi" w:cstheme="minorHAnsi"/>
          <w:highlight w:val="cyan"/>
        </w:rPr>
        <w:t>counter</w:t>
      </w:r>
      <w:r w:rsidRPr="006D256E">
        <w:rPr>
          <w:rStyle w:val="StyleUnderline"/>
          <w:rFonts w:asciiTheme="minorHAnsi" w:hAnsiTheme="minorHAnsi" w:cstheme="minorHAnsi"/>
        </w:rPr>
        <w:t xml:space="preserve"> the </w:t>
      </w:r>
      <w:r w:rsidRPr="006D256E">
        <w:rPr>
          <w:rStyle w:val="Emphasis"/>
          <w:rFonts w:asciiTheme="minorHAnsi" w:hAnsiTheme="minorHAnsi" w:cstheme="minorHAnsi"/>
          <w:highlight w:val="cyan"/>
        </w:rPr>
        <w:t>narrative</w:t>
      </w:r>
      <w:r w:rsidRPr="006D256E">
        <w:rPr>
          <w:rStyle w:val="StyleUnderline"/>
          <w:rFonts w:asciiTheme="minorHAnsi" w:hAnsiTheme="minorHAnsi" w:cstheme="minorHAnsi"/>
          <w:highlight w:val="cyan"/>
        </w:rPr>
        <w:t xml:space="preserve"> that</w:t>
      </w:r>
      <w:r w:rsidRPr="006D256E">
        <w:rPr>
          <w:rStyle w:val="StyleUnderline"/>
          <w:rFonts w:asciiTheme="minorHAnsi" w:hAnsiTheme="minorHAnsi" w:cstheme="minorHAnsi"/>
        </w:rPr>
        <w:t xml:space="preserve"> the </w:t>
      </w:r>
      <w:r w:rsidRPr="006D256E">
        <w:rPr>
          <w:rStyle w:val="Emphasis"/>
          <w:rFonts w:asciiTheme="minorHAnsi" w:hAnsiTheme="minorHAnsi" w:cstheme="minorHAnsi"/>
          <w:highlight w:val="cyan"/>
        </w:rPr>
        <w:t>court</w:t>
      </w:r>
      <w:r w:rsidRPr="006D256E">
        <w:rPr>
          <w:rStyle w:val="StyleUnderline"/>
          <w:rFonts w:asciiTheme="minorHAnsi" w:hAnsiTheme="minorHAnsi" w:cstheme="minorHAnsi"/>
          <w:highlight w:val="cyan"/>
        </w:rPr>
        <w:t xml:space="preserve"> has been </w:t>
      </w:r>
      <w:r w:rsidRPr="006D256E">
        <w:rPr>
          <w:rStyle w:val="Emphasis"/>
          <w:rFonts w:asciiTheme="minorHAnsi" w:hAnsiTheme="minorHAnsi" w:cstheme="minorHAnsi"/>
          <w:highlight w:val="cyan"/>
        </w:rPr>
        <w:t>hijacked</w:t>
      </w:r>
      <w:r w:rsidRPr="006D256E">
        <w:rPr>
          <w:rStyle w:val="Emphasis"/>
          <w:rFonts w:asciiTheme="minorHAnsi" w:hAnsiTheme="minorHAnsi" w:cstheme="minorHAnsi"/>
        </w:rPr>
        <w:t xml:space="preserve"> by the right</w:t>
      </w:r>
      <w:r w:rsidRPr="006D256E">
        <w:rPr>
          <w:rFonts w:asciiTheme="minorHAnsi" w:hAnsiTheme="minorHAnsi" w:cstheme="minorHAnsi"/>
          <w:sz w:val="16"/>
        </w:rPr>
        <w:t xml:space="preserve">. “I don’t think the [John] </w:t>
      </w:r>
      <w:r w:rsidRPr="006D256E">
        <w:rPr>
          <w:rStyle w:val="Emphasis"/>
          <w:rFonts w:asciiTheme="minorHAnsi" w:hAnsiTheme="minorHAnsi" w:cstheme="minorHAnsi"/>
          <w:highlight w:val="cyan"/>
        </w:rPr>
        <w:t>Roberts</w:t>
      </w:r>
      <w:r w:rsidRPr="006D256E">
        <w:rPr>
          <w:rStyle w:val="Emphasis"/>
          <w:rFonts w:asciiTheme="minorHAnsi" w:hAnsiTheme="minorHAnsi" w:cstheme="minorHAnsi"/>
        </w:rPr>
        <w:t>,</w:t>
      </w:r>
      <w:r w:rsidRPr="006D256E">
        <w:rPr>
          <w:rFonts w:asciiTheme="minorHAnsi" w:hAnsiTheme="minorHAnsi" w:cstheme="minorHAnsi"/>
          <w:sz w:val="16"/>
        </w:rPr>
        <w:t xml:space="preserve"> [Amy Coney] </w:t>
      </w:r>
      <w:r w:rsidRPr="006D256E">
        <w:rPr>
          <w:rStyle w:val="Emphasis"/>
          <w:rFonts w:asciiTheme="minorHAnsi" w:hAnsiTheme="minorHAnsi" w:cstheme="minorHAnsi"/>
        </w:rPr>
        <w:t>Barrett,</w:t>
      </w:r>
      <w:r w:rsidRPr="006D256E">
        <w:rPr>
          <w:rFonts w:asciiTheme="minorHAnsi" w:hAnsiTheme="minorHAnsi" w:cstheme="minorHAnsi"/>
          <w:sz w:val="16"/>
        </w:rPr>
        <w:t xml:space="preserve"> [Brett] </w:t>
      </w:r>
      <w:r w:rsidRPr="006D256E">
        <w:rPr>
          <w:rStyle w:val="Emphasis"/>
          <w:rFonts w:asciiTheme="minorHAnsi" w:hAnsiTheme="minorHAnsi" w:cstheme="minorHAnsi"/>
          <w:highlight w:val="cyan"/>
        </w:rPr>
        <w:t>Kavanaugh</w:t>
      </w:r>
      <w:r w:rsidRPr="006D256E">
        <w:rPr>
          <w:rFonts w:asciiTheme="minorHAnsi" w:hAnsiTheme="minorHAnsi" w:cstheme="minorHAnsi"/>
          <w:sz w:val="16"/>
        </w:rPr>
        <w:t xml:space="preserve"> people are really very thrilled about tariffs. Probably not [Neil] Gorsuch, either.”</w:t>
      </w:r>
    </w:p>
    <w:p w14:paraId="49EC6853" w14:textId="77777777" w:rsidR="006D256E" w:rsidRPr="006D256E" w:rsidRDefault="006D256E" w:rsidP="006D256E">
      <w:pPr>
        <w:rPr>
          <w:rFonts w:asciiTheme="minorHAnsi" w:hAnsiTheme="minorHAnsi" w:cstheme="minorHAnsi"/>
          <w:sz w:val="16"/>
        </w:rPr>
      </w:pPr>
      <w:r w:rsidRPr="006D256E">
        <w:rPr>
          <w:rFonts w:asciiTheme="minorHAnsi" w:hAnsiTheme="minorHAnsi" w:cstheme="minorHAnsi"/>
          <w:sz w:val="16"/>
        </w:rPr>
        <w:t xml:space="preserve">“I think this </w:t>
      </w:r>
      <w:r w:rsidRPr="006D256E">
        <w:rPr>
          <w:rStyle w:val="Emphasis"/>
          <w:rFonts w:asciiTheme="minorHAnsi" w:hAnsiTheme="minorHAnsi" w:cstheme="minorHAnsi"/>
        </w:rPr>
        <w:t xml:space="preserve">court would </w:t>
      </w:r>
      <w:r w:rsidRPr="006D256E">
        <w:rPr>
          <w:rStyle w:val="Emphasis"/>
          <w:rFonts w:asciiTheme="minorHAnsi" w:hAnsiTheme="minorHAnsi" w:cstheme="minorHAnsi"/>
          <w:highlight w:val="cyan"/>
        </w:rPr>
        <w:t>love</w:t>
      </w:r>
      <w:r w:rsidRPr="006D256E">
        <w:rPr>
          <w:rStyle w:val="StyleUnderline"/>
          <w:rFonts w:asciiTheme="minorHAnsi" w:hAnsiTheme="minorHAnsi" w:cstheme="minorHAnsi"/>
          <w:highlight w:val="cyan"/>
        </w:rPr>
        <w:t xml:space="preserve"> to </w:t>
      </w:r>
      <w:r w:rsidRPr="006D256E">
        <w:rPr>
          <w:rStyle w:val="Emphasis"/>
          <w:rFonts w:asciiTheme="minorHAnsi" w:hAnsiTheme="minorHAnsi" w:cstheme="minorHAnsi"/>
          <w:highlight w:val="cyan"/>
        </w:rPr>
        <w:t>have</w:t>
      </w:r>
      <w:r w:rsidRPr="006D256E">
        <w:rPr>
          <w:rStyle w:val="StyleUnderline"/>
          <w:rFonts w:asciiTheme="minorHAnsi" w:hAnsiTheme="minorHAnsi" w:cstheme="minorHAnsi"/>
        </w:rPr>
        <w:t xml:space="preserve"> a </w:t>
      </w:r>
      <w:r w:rsidRPr="006D256E">
        <w:rPr>
          <w:rStyle w:val="Emphasis"/>
          <w:rFonts w:asciiTheme="minorHAnsi" w:hAnsiTheme="minorHAnsi" w:cstheme="minorHAnsi"/>
          <w:highlight w:val="cyan"/>
        </w:rPr>
        <w:t>case</w:t>
      </w:r>
      <w:r w:rsidRPr="006D256E">
        <w:rPr>
          <w:rStyle w:val="StyleUnderline"/>
          <w:rFonts w:asciiTheme="minorHAnsi" w:hAnsiTheme="minorHAnsi" w:cstheme="minorHAnsi"/>
          <w:highlight w:val="cyan"/>
        </w:rPr>
        <w:t xml:space="preserve"> where</w:t>
      </w:r>
      <w:r w:rsidRPr="006D256E">
        <w:rPr>
          <w:rStyle w:val="StyleUnderline"/>
          <w:rFonts w:asciiTheme="minorHAnsi" w:hAnsiTheme="minorHAnsi" w:cstheme="minorHAnsi"/>
        </w:rPr>
        <w:t xml:space="preserve"> it </w:t>
      </w:r>
      <w:r w:rsidRPr="006D256E">
        <w:rPr>
          <w:rStyle w:val="Emphasis"/>
          <w:rFonts w:asciiTheme="minorHAnsi" w:hAnsiTheme="minorHAnsi" w:cstheme="minorHAnsi"/>
          <w:highlight w:val="cyan"/>
        </w:rPr>
        <w:t>doesn’t side with</w:t>
      </w:r>
      <w:r w:rsidRPr="006D256E">
        <w:rPr>
          <w:rStyle w:val="StyleUnderline"/>
          <w:rFonts w:asciiTheme="minorHAnsi" w:hAnsiTheme="minorHAnsi" w:cstheme="minorHAnsi"/>
        </w:rPr>
        <w:t xml:space="preserve"> the </w:t>
      </w:r>
      <w:r w:rsidRPr="006D256E">
        <w:rPr>
          <w:rStyle w:val="Emphasis"/>
          <w:rFonts w:asciiTheme="minorHAnsi" w:hAnsiTheme="minorHAnsi" w:cstheme="minorHAnsi"/>
          <w:highlight w:val="cyan"/>
        </w:rPr>
        <w:t>admin</w:t>
      </w:r>
      <w:r w:rsidRPr="006D256E">
        <w:rPr>
          <w:rFonts w:asciiTheme="minorHAnsi" w:hAnsiTheme="minorHAnsi" w:cstheme="minorHAnsi"/>
          <w:sz w:val="16"/>
        </w:rPr>
        <w:t xml:space="preserve">istration,” he said. “This </w:t>
      </w:r>
      <w:r w:rsidRPr="006D256E">
        <w:rPr>
          <w:rStyle w:val="StyleUnderline"/>
          <w:rFonts w:asciiTheme="minorHAnsi" w:hAnsiTheme="minorHAnsi" w:cstheme="minorHAnsi"/>
          <w:highlight w:val="cyan"/>
        </w:rPr>
        <w:t>strikes</w:t>
      </w:r>
      <w:r w:rsidRPr="006D256E">
        <w:rPr>
          <w:rStyle w:val="StyleUnderline"/>
          <w:rFonts w:asciiTheme="minorHAnsi" w:hAnsiTheme="minorHAnsi" w:cstheme="minorHAnsi"/>
        </w:rPr>
        <w:t xml:space="preserve"> me </w:t>
      </w:r>
      <w:r w:rsidRPr="006D256E">
        <w:rPr>
          <w:rStyle w:val="StyleUnderline"/>
          <w:rFonts w:asciiTheme="minorHAnsi" w:hAnsiTheme="minorHAnsi" w:cstheme="minorHAnsi"/>
          <w:highlight w:val="cyan"/>
        </w:rPr>
        <w:t>as</w:t>
      </w:r>
      <w:r w:rsidRPr="006D256E">
        <w:rPr>
          <w:rFonts w:asciiTheme="minorHAnsi" w:hAnsiTheme="minorHAnsi" w:cstheme="minorHAnsi"/>
          <w:sz w:val="16"/>
        </w:rPr>
        <w:t xml:space="preserve"> a </w:t>
      </w:r>
      <w:r w:rsidRPr="006D256E">
        <w:rPr>
          <w:rStyle w:val="Emphasis"/>
          <w:rFonts w:asciiTheme="minorHAnsi" w:hAnsiTheme="minorHAnsi" w:cstheme="minorHAnsi"/>
          <w:highlight w:val="cyan"/>
        </w:rPr>
        <w:t>perfect</w:t>
      </w:r>
      <w:r w:rsidRPr="006D256E">
        <w:rPr>
          <w:rFonts w:asciiTheme="minorHAnsi" w:hAnsiTheme="minorHAnsi" w:cstheme="minorHAnsi"/>
          <w:sz w:val="16"/>
        </w:rPr>
        <w:t xml:space="preserve"> case” </w:t>
      </w:r>
      <w:r w:rsidRPr="006D256E">
        <w:rPr>
          <w:rStyle w:val="StyleUnderline"/>
          <w:rFonts w:asciiTheme="minorHAnsi" w:hAnsiTheme="minorHAnsi" w:cstheme="minorHAnsi"/>
          <w:highlight w:val="cyan"/>
        </w:rPr>
        <w:t>to counter</w:t>
      </w:r>
      <w:r w:rsidRPr="006D256E">
        <w:rPr>
          <w:rFonts w:asciiTheme="minorHAnsi" w:hAnsiTheme="minorHAnsi" w:cstheme="minorHAnsi"/>
          <w:sz w:val="16"/>
        </w:rPr>
        <w:t xml:space="preserve"> the </w:t>
      </w:r>
      <w:r w:rsidRPr="006D256E">
        <w:rPr>
          <w:rStyle w:val="StyleUnderline"/>
          <w:rFonts w:asciiTheme="minorHAnsi" w:hAnsiTheme="minorHAnsi" w:cstheme="minorHAnsi"/>
          <w:highlight w:val="cyan"/>
        </w:rPr>
        <w:t>perception</w:t>
      </w:r>
      <w:r w:rsidRPr="006D256E">
        <w:rPr>
          <w:rFonts w:asciiTheme="minorHAnsi" w:hAnsiTheme="minorHAnsi" w:cstheme="minorHAnsi"/>
          <w:sz w:val="16"/>
        </w:rPr>
        <w:t xml:space="preserve"> that the supreme </w:t>
      </w:r>
      <w:r w:rsidRPr="006D256E">
        <w:rPr>
          <w:rStyle w:val="StyleUnderline"/>
          <w:rFonts w:asciiTheme="minorHAnsi" w:hAnsiTheme="minorHAnsi" w:cstheme="minorHAnsi"/>
          <w:highlight w:val="cyan"/>
        </w:rPr>
        <w:t>court is stacked with “</w:t>
      </w:r>
      <w:r w:rsidRPr="006D256E">
        <w:rPr>
          <w:rStyle w:val="Emphasis"/>
          <w:rFonts w:asciiTheme="minorHAnsi" w:hAnsiTheme="minorHAnsi" w:cstheme="minorHAnsi"/>
          <w:highlight w:val="cyan"/>
        </w:rPr>
        <w:t>stooges</w:t>
      </w:r>
      <w:r w:rsidRPr="006D256E">
        <w:rPr>
          <w:rFonts w:asciiTheme="minorHAnsi" w:hAnsiTheme="minorHAnsi" w:cstheme="minorHAnsi"/>
          <w:sz w:val="16"/>
        </w:rPr>
        <w:t xml:space="preserve"> for Trump”.</w:t>
      </w:r>
    </w:p>
    <w:p w14:paraId="0D6B1CA2" w14:textId="77777777" w:rsidR="006D256E" w:rsidRPr="006D256E" w:rsidRDefault="006D256E" w:rsidP="006D256E">
      <w:pPr>
        <w:pStyle w:val="Heading4"/>
        <w:spacing w:line="240" w:lineRule="auto"/>
        <w:rPr>
          <w:rFonts w:asciiTheme="minorHAnsi" w:hAnsiTheme="minorHAnsi" w:cstheme="minorHAnsi"/>
        </w:rPr>
      </w:pPr>
      <w:r w:rsidRPr="006D256E">
        <w:rPr>
          <w:rFonts w:asciiTheme="minorHAnsi" w:hAnsiTheme="minorHAnsi" w:cstheme="minorHAnsi"/>
        </w:rPr>
        <w:t xml:space="preserve">New tariffs split the globe into </w:t>
      </w:r>
      <w:r w:rsidRPr="006D256E">
        <w:rPr>
          <w:rFonts w:asciiTheme="minorHAnsi" w:hAnsiTheme="minorHAnsi" w:cstheme="minorHAnsi"/>
          <w:u w:val="single"/>
        </w:rPr>
        <w:t>hostile trading blocs</w:t>
      </w:r>
      <w:r w:rsidRPr="006D256E">
        <w:rPr>
          <w:rFonts w:asciiTheme="minorHAnsi" w:hAnsiTheme="minorHAnsi" w:cstheme="minorHAnsi"/>
        </w:rPr>
        <w:t>---</w:t>
      </w:r>
      <w:r w:rsidRPr="006D256E">
        <w:rPr>
          <w:rFonts w:asciiTheme="minorHAnsi" w:hAnsiTheme="minorHAnsi" w:cstheme="minorHAnsi"/>
          <w:u w:val="single"/>
        </w:rPr>
        <w:t>great-power war</w:t>
      </w:r>
      <w:r w:rsidRPr="006D256E">
        <w:rPr>
          <w:rFonts w:asciiTheme="minorHAnsi" w:hAnsiTheme="minorHAnsi" w:cstheme="minorHAnsi"/>
        </w:rPr>
        <w:t xml:space="preserve"> </w:t>
      </w:r>
    </w:p>
    <w:p w14:paraId="61363C94" w14:textId="77777777" w:rsidR="006D256E" w:rsidRPr="006D256E" w:rsidRDefault="006D256E" w:rsidP="006D256E">
      <w:pPr>
        <w:spacing w:line="240" w:lineRule="auto"/>
        <w:rPr>
          <w:rFonts w:asciiTheme="minorHAnsi" w:hAnsiTheme="minorHAnsi" w:cstheme="minorHAnsi"/>
        </w:rPr>
      </w:pPr>
      <w:r w:rsidRPr="006D256E">
        <w:rPr>
          <w:rStyle w:val="Style13ptBold"/>
          <w:rFonts w:asciiTheme="minorHAnsi" w:hAnsiTheme="minorHAnsi" w:cstheme="minorHAnsi"/>
        </w:rPr>
        <w:t>Homer-Dixon 24</w:t>
      </w:r>
      <w:r w:rsidRPr="006D256E">
        <w:rPr>
          <w:rFonts w:asciiTheme="minorHAnsi" w:hAnsiTheme="minorHAnsi" w:cstheme="minorHAnsi"/>
        </w:rPr>
        <w:t xml:space="preserve"> [Thomas, Luke Kemp, Michael Lawerence, and megan Shipman; October 29</w:t>
      </w:r>
      <w:r w:rsidRPr="006D256E">
        <w:rPr>
          <w:rFonts w:asciiTheme="minorHAnsi" w:hAnsiTheme="minorHAnsi" w:cstheme="minorHAnsi"/>
          <w:vertAlign w:val="superscript"/>
        </w:rPr>
        <w:t>th</w:t>
      </w:r>
      <w:r w:rsidRPr="006D256E">
        <w:rPr>
          <w:rFonts w:asciiTheme="minorHAnsi" w:hAnsiTheme="minorHAnsi" w:cstheme="minorHAns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"Impact 2024: How Donald Trump’s Reelection Could Amplify Global Inter-systemic Risk," Cascade Institute, https://cascadeinstitute.org/technical-paper/impact-2024/]</w:t>
      </w:r>
    </w:p>
    <w:p w14:paraId="78BEEFC6"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3.1 Eight possible vicious cycles in global systems</w:t>
      </w:r>
    </w:p>
    <w:p w14:paraId="5001825A"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 xml:space="preserve">A second </w:t>
      </w:r>
      <w:r w:rsidRPr="006D256E">
        <w:rPr>
          <w:rStyle w:val="StyleUnderline"/>
          <w:rFonts w:asciiTheme="minorHAnsi" w:hAnsiTheme="minorHAnsi" w:cstheme="minorHAnsi"/>
        </w:rPr>
        <w:t>Trump</w:t>
      </w:r>
      <w:r w:rsidRPr="006D256E">
        <w:rPr>
          <w:rFonts w:asciiTheme="minorHAnsi" w:hAnsiTheme="minorHAnsi" w:cstheme="minorHAnsi"/>
          <w:sz w:val="16"/>
        </w:rPr>
        <w:t xml:space="preserve"> administration’s first- and second-order impacts </w:t>
      </w:r>
      <w:r w:rsidRPr="006D256E">
        <w:rPr>
          <w:rStyle w:val="StyleUnderline"/>
          <w:rFonts w:asciiTheme="minorHAnsi" w:hAnsiTheme="minorHAnsi" w:cstheme="minorHAnsi"/>
        </w:rPr>
        <w:t>could produce</w:t>
      </w:r>
      <w:r w:rsidRPr="006D256E">
        <w:rPr>
          <w:rFonts w:asciiTheme="minorHAnsi" w:hAnsiTheme="minorHAnsi" w:cstheme="minorHAnsi"/>
          <w:sz w:val="16"/>
        </w:rPr>
        <w:t xml:space="preserve"> at least eight </w:t>
      </w:r>
      <w:r w:rsidRPr="006D256E">
        <w:rPr>
          <w:rStyle w:val="Emphasis"/>
          <w:rFonts w:asciiTheme="minorHAnsi" w:hAnsiTheme="minorHAnsi" w:cstheme="minorHAnsi"/>
        </w:rPr>
        <w:t>vicious cycles</w:t>
      </w:r>
      <w:r w:rsidRPr="006D256E">
        <w:rPr>
          <w:rFonts w:asciiTheme="minorHAnsi" w:hAnsiTheme="minorHAnsi" w:cstheme="minorHAnsi"/>
          <w:sz w:val="16"/>
        </w:rPr>
        <w:t xml:space="preserve"> (feedback loops) in global systems that would propagate harms worldwide. Box 7, “Feedback diagrams,” explains how to interpret this section’s figures</w:t>
      </w:r>
    </w:p>
    <w:p w14:paraId="64F2A79C"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[[BOX 7 OMITTED]]</w:t>
      </w:r>
    </w:p>
    <w:p w14:paraId="4C15019C"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 xml:space="preserve">The feedback analysis below largely omits many harmful impacts that Mr. Trump’s reelection could have within the US—including violations of civil, human, and women’s rights—except when we judged that they might have global repercussions. Also, because this report is a risk analysis, we focus on pathways to severely negative outcomes and especially on the role of possible self-reinforcing feedback loops, while acknowledging that some of those pathways are unlikely and that additional, countervailing feedbacks may disrupt them. </w:t>
      </w:r>
    </w:p>
    <w:p w14:paraId="5CEB93C3"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 xml:space="preserve">Figure 14 in particular presents a worst-case scenario whose probability depends crucially on actions of non-US actors. But this scenario’s severe costs more than counterbalance its uncertain probability—that is, its “expected disutility” (cost times probability) is without doubt extremely high—so it merits close attention. </w:t>
      </w:r>
    </w:p>
    <w:p w14:paraId="549094BA" w14:textId="77777777" w:rsidR="006D256E" w:rsidRPr="006D256E" w:rsidRDefault="006D256E" w:rsidP="006D256E">
      <w:pPr>
        <w:spacing w:line="240" w:lineRule="auto"/>
        <w:rPr>
          <w:rFonts w:asciiTheme="minorHAnsi" w:hAnsiTheme="minorHAnsi" w:cstheme="minorHAnsi"/>
          <w:sz w:val="16"/>
        </w:rPr>
      </w:pPr>
      <w:r w:rsidRPr="006D256E">
        <w:rPr>
          <w:rStyle w:val="Emphasis"/>
          <w:rFonts w:asciiTheme="minorHAnsi" w:hAnsiTheme="minorHAnsi" w:cstheme="minorHAnsi"/>
        </w:rPr>
        <w:t>Trade war</w:t>
      </w:r>
      <w:r w:rsidRPr="006D256E">
        <w:rPr>
          <w:rFonts w:asciiTheme="minorHAnsi" w:hAnsiTheme="minorHAnsi" w:cstheme="minorHAnsi"/>
          <w:sz w:val="16"/>
        </w:rPr>
        <w:t xml:space="preserve">: </w:t>
      </w:r>
      <w:r w:rsidRPr="006D256E">
        <w:rPr>
          <w:rStyle w:val="Emphasis"/>
          <w:rFonts w:asciiTheme="minorHAnsi" w:hAnsiTheme="minorHAnsi" w:cstheme="minorHAnsi"/>
          <w:highlight w:val="cyan"/>
        </w:rPr>
        <w:t>If implemented</w:t>
      </w:r>
      <w:r w:rsidRPr="006D256E">
        <w:rPr>
          <w:rFonts w:asciiTheme="minorHAnsi" w:hAnsiTheme="minorHAnsi" w:cstheme="minorHAnsi"/>
          <w:sz w:val="16"/>
        </w:rPr>
        <w:t xml:space="preserve">, Mr. </w:t>
      </w:r>
      <w:r w:rsidRPr="006D256E">
        <w:rPr>
          <w:rStyle w:val="StyleUnderline"/>
          <w:rFonts w:asciiTheme="minorHAnsi" w:hAnsiTheme="minorHAnsi" w:cstheme="minorHAnsi"/>
          <w:highlight w:val="cyan"/>
        </w:rPr>
        <w:t>Trump’s</w:t>
      </w:r>
      <w:r w:rsidRPr="006D256E">
        <w:rPr>
          <w:rStyle w:val="StyleUnderline"/>
          <w:rFonts w:asciiTheme="minorHAnsi" w:hAnsiTheme="minorHAnsi" w:cstheme="minorHAnsi"/>
        </w:rPr>
        <w:t xml:space="preserve"> planned </w:t>
      </w:r>
      <w:r w:rsidRPr="006D256E">
        <w:rPr>
          <w:rStyle w:val="StyleUnderline"/>
          <w:rFonts w:asciiTheme="minorHAnsi" w:hAnsiTheme="minorHAnsi" w:cstheme="minorHAnsi"/>
          <w:highlight w:val="cyan"/>
        </w:rPr>
        <w:t>tariffs would</w:t>
      </w:r>
      <w:r w:rsidRPr="006D256E">
        <w:rPr>
          <w:rFonts w:asciiTheme="minorHAnsi" w:hAnsiTheme="minorHAnsi" w:cstheme="minorHAnsi"/>
          <w:sz w:val="16"/>
        </w:rPr>
        <w:t xml:space="preserve"> almost </w:t>
      </w:r>
      <w:r w:rsidRPr="006D256E">
        <w:rPr>
          <w:rStyle w:val="Emphasis"/>
          <w:rFonts w:asciiTheme="minorHAnsi" w:hAnsiTheme="minorHAnsi" w:cstheme="minorHAnsi"/>
        </w:rPr>
        <w:t>certainly</w:t>
      </w:r>
      <w:r w:rsidRPr="006D256E">
        <w:rPr>
          <w:rStyle w:val="StyleUnderline"/>
          <w:rFonts w:asciiTheme="minorHAnsi" w:hAnsiTheme="minorHAnsi" w:cstheme="minorHAnsi"/>
        </w:rPr>
        <w:t xml:space="preserve"> </w:t>
      </w:r>
      <w:r w:rsidRPr="006D256E">
        <w:rPr>
          <w:rStyle w:val="Emphasis"/>
          <w:rFonts w:asciiTheme="minorHAnsi" w:hAnsiTheme="minorHAnsi" w:cstheme="minorHAnsi"/>
          <w:highlight w:val="cyan"/>
        </w:rPr>
        <w:t>provoke retaliatory tariffs</w:t>
      </w:r>
      <w:r w:rsidRPr="006D256E">
        <w:rPr>
          <w:rStyle w:val="StyleUnderline"/>
          <w:rFonts w:asciiTheme="minorHAnsi" w:hAnsiTheme="minorHAnsi" w:cstheme="minorHAnsi"/>
        </w:rPr>
        <w:t xml:space="preserve"> by other countries, especially China</w:t>
      </w:r>
      <w:r w:rsidRPr="006D256E">
        <w:rPr>
          <w:rFonts w:asciiTheme="minorHAnsi" w:hAnsiTheme="minorHAnsi" w:cstheme="minorHAnsi"/>
          <w:sz w:val="16"/>
        </w:rPr>
        <w:t xml:space="preserve">. The </w:t>
      </w:r>
      <w:r w:rsidRPr="006D256E">
        <w:rPr>
          <w:rStyle w:val="StyleUnderline"/>
          <w:rFonts w:asciiTheme="minorHAnsi" w:hAnsiTheme="minorHAnsi" w:cstheme="minorHAnsi"/>
          <w:highlight w:val="cyan"/>
        </w:rPr>
        <w:t>Trump</w:t>
      </w:r>
      <w:r w:rsidRPr="006D256E">
        <w:rPr>
          <w:rFonts w:asciiTheme="minorHAnsi" w:hAnsiTheme="minorHAnsi" w:cstheme="minorHAnsi"/>
          <w:sz w:val="16"/>
        </w:rPr>
        <w:t xml:space="preserve"> administration </w:t>
      </w:r>
      <w:r w:rsidRPr="006D256E">
        <w:rPr>
          <w:rStyle w:val="StyleUnderline"/>
          <w:rFonts w:asciiTheme="minorHAnsi" w:hAnsiTheme="minorHAnsi" w:cstheme="minorHAnsi"/>
          <w:highlight w:val="cyan"/>
        </w:rPr>
        <w:t>would</w:t>
      </w:r>
      <w:r w:rsidRPr="006D256E">
        <w:rPr>
          <w:rFonts w:asciiTheme="minorHAnsi" w:hAnsiTheme="minorHAnsi" w:cstheme="minorHAnsi"/>
          <w:sz w:val="16"/>
        </w:rPr>
        <w:t xml:space="preserve"> likely </w:t>
      </w:r>
      <w:r w:rsidRPr="006D256E">
        <w:rPr>
          <w:rStyle w:val="StyleUnderline"/>
          <w:rFonts w:asciiTheme="minorHAnsi" w:hAnsiTheme="minorHAnsi" w:cstheme="minorHAnsi"/>
          <w:highlight w:val="cyan"/>
        </w:rPr>
        <w:t>respond with additional tariffs</w:t>
      </w:r>
      <w:r w:rsidRPr="006D256E">
        <w:rPr>
          <w:rStyle w:val="StyleUnderline"/>
          <w:rFonts w:asciiTheme="minorHAnsi" w:hAnsiTheme="minorHAnsi" w:cstheme="minorHAnsi"/>
        </w:rPr>
        <w:t xml:space="preserve"> and protectionist measures, </w:t>
      </w:r>
      <w:r w:rsidRPr="006D256E">
        <w:rPr>
          <w:rStyle w:val="Emphasis"/>
          <w:rFonts w:asciiTheme="minorHAnsi" w:hAnsiTheme="minorHAnsi" w:cstheme="minorHAnsi"/>
          <w:highlight w:val="cyan"/>
        </w:rPr>
        <w:t>triggering</w:t>
      </w:r>
      <w:r w:rsidRPr="006D256E">
        <w:rPr>
          <w:rStyle w:val="Emphasis"/>
          <w:rFonts w:asciiTheme="minorHAnsi" w:hAnsiTheme="minorHAnsi" w:cstheme="minorHAnsi"/>
        </w:rPr>
        <w:t xml:space="preserve"> further </w:t>
      </w:r>
      <w:r w:rsidRPr="006D256E">
        <w:rPr>
          <w:rStyle w:val="Emphasis"/>
          <w:rFonts w:asciiTheme="minorHAnsi" w:hAnsiTheme="minorHAnsi" w:cstheme="minorHAnsi"/>
          <w:highlight w:val="cyan"/>
        </w:rPr>
        <w:t>reprisals</w:t>
      </w:r>
      <w:r w:rsidRPr="006D256E">
        <w:rPr>
          <w:rStyle w:val="StyleUnderline"/>
          <w:rFonts w:asciiTheme="minorHAnsi" w:hAnsiTheme="minorHAnsi" w:cstheme="minorHAnsi"/>
          <w:highlight w:val="cyan"/>
        </w:rPr>
        <w:t xml:space="preserve"> and</w:t>
      </w:r>
      <w:r w:rsidRPr="006D256E">
        <w:rPr>
          <w:rStyle w:val="StyleUnderline"/>
          <w:rFonts w:asciiTheme="minorHAnsi" w:hAnsiTheme="minorHAnsi" w:cstheme="minorHAnsi"/>
        </w:rPr>
        <w:t xml:space="preserve"> creating </w:t>
      </w:r>
      <w:r w:rsidRPr="006D256E">
        <w:rPr>
          <w:rStyle w:val="StyleUnderline"/>
          <w:rFonts w:asciiTheme="minorHAnsi" w:hAnsiTheme="minorHAnsi" w:cstheme="minorHAnsi"/>
          <w:highlight w:val="cyan"/>
        </w:rPr>
        <w:t xml:space="preserve">an </w:t>
      </w:r>
      <w:r w:rsidRPr="006D256E">
        <w:rPr>
          <w:rStyle w:val="Emphasis"/>
          <w:rFonts w:asciiTheme="minorHAnsi" w:hAnsiTheme="minorHAnsi" w:cstheme="minorHAnsi"/>
          <w:highlight w:val="cyan"/>
        </w:rPr>
        <w:t>escalatory cycle</w:t>
      </w:r>
      <w:r w:rsidRPr="006D256E">
        <w:rPr>
          <w:rFonts w:asciiTheme="minorHAnsi" w:hAnsiTheme="minorHAnsi" w:cstheme="minorHAnsi"/>
          <w:sz w:val="16"/>
        </w:rPr>
        <w:t xml:space="preserve"> (which we call feedback loop 1, or “FL1”). </w:t>
      </w:r>
      <w:r w:rsidRPr="006D256E">
        <w:rPr>
          <w:rStyle w:val="StyleUnderline"/>
          <w:rFonts w:asciiTheme="minorHAnsi" w:hAnsiTheme="minorHAnsi" w:cstheme="minorHAnsi"/>
        </w:rPr>
        <w:t xml:space="preserve">Such a trade war would </w:t>
      </w:r>
      <w:r w:rsidRPr="006D256E">
        <w:rPr>
          <w:rStyle w:val="Emphasis"/>
          <w:rFonts w:asciiTheme="minorHAnsi" w:hAnsiTheme="minorHAnsi" w:cstheme="minorHAnsi"/>
        </w:rPr>
        <w:t>increase inflation</w:t>
      </w:r>
      <w:r w:rsidRPr="006D256E">
        <w:rPr>
          <w:rStyle w:val="StyleUnderline"/>
          <w:rFonts w:asciiTheme="minorHAnsi" w:hAnsiTheme="minorHAnsi" w:cstheme="minorHAnsi"/>
        </w:rPr>
        <w:t xml:space="preserve"> and </w:t>
      </w:r>
      <w:r w:rsidRPr="006D256E">
        <w:rPr>
          <w:rStyle w:val="Emphasis"/>
          <w:rFonts w:asciiTheme="minorHAnsi" w:hAnsiTheme="minorHAnsi" w:cstheme="minorHAnsi"/>
        </w:rPr>
        <w:t>diminish</w:t>
      </w:r>
      <w:r w:rsidRPr="006D256E">
        <w:rPr>
          <w:rFonts w:asciiTheme="minorHAnsi" w:hAnsiTheme="minorHAnsi" w:cstheme="minorHAnsi"/>
          <w:sz w:val="16"/>
        </w:rPr>
        <w:t xml:space="preserve"> global economic </w:t>
      </w:r>
      <w:r w:rsidRPr="006D256E">
        <w:rPr>
          <w:rStyle w:val="Emphasis"/>
          <w:rFonts w:asciiTheme="minorHAnsi" w:hAnsiTheme="minorHAnsi" w:cstheme="minorHAnsi"/>
        </w:rPr>
        <w:t>growth</w:t>
      </w:r>
      <w:r w:rsidRPr="006D256E">
        <w:rPr>
          <w:rFonts w:asciiTheme="minorHAnsi" w:hAnsiTheme="minorHAnsi" w:cstheme="minorHAnsi"/>
          <w:sz w:val="16"/>
        </w:rPr>
        <w:t xml:space="preserve">. Figure 8 illustrates a US-China trade war, but </w:t>
      </w:r>
      <w:r w:rsidRPr="006D256E">
        <w:rPr>
          <w:rStyle w:val="StyleUnderline"/>
          <w:rFonts w:asciiTheme="minorHAnsi" w:hAnsiTheme="minorHAnsi" w:cstheme="minorHAnsi"/>
        </w:rPr>
        <w:t>this dynamic could occur with other countries hit by US tariffs</w:t>
      </w:r>
      <w:r w:rsidRPr="006D256E">
        <w:rPr>
          <w:rFonts w:asciiTheme="minorHAnsi" w:hAnsiTheme="minorHAnsi" w:cstheme="minorHAnsi"/>
          <w:sz w:val="16"/>
        </w:rPr>
        <w:t xml:space="preserve">. </w:t>
      </w:r>
    </w:p>
    <w:p w14:paraId="49A68B32"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[[FIGURE 8 OMITTED]]</w:t>
      </w:r>
    </w:p>
    <w:p w14:paraId="1536DF06"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Figure 8. Trade war spiral (FL1)</w:t>
      </w:r>
    </w:p>
    <w:p w14:paraId="7516A532" w14:textId="77777777" w:rsidR="006D256E" w:rsidRPr="006D256E" w:rsidRDefault="006D256E" w:rsidP="006D256E">
      <w:pPr>
        <w:spacing w:line="240" w:lineRule="auto"/>
        <w:rPr>
          <w:rFonts w:asciiTheme="minorHAnsi" w:hAnsiTheme="minorHAnsi" w:cstheme="minorHAnsi"/>
          <w:sz w:val="16"/>
        </w:rPr>
      </w:pPr>
      <w:r w:rsidRPr="006D256E">
        <w:rPr>
          <w:rStyle w:val="StyleUnderline"/>
          <w:rFonts w:asciiTheme="minorHAnsi" w:hAnsiTheme="minorHAnsi" w:cstheme="minorHAnsi"/>
        </w:rPr>
        <w:t xml:space="preserve">FL1 </w:t>
      </w:r>
      <w:r w:rsidRPr="006D256E">
        <w:rPr>
          <w:rStyle w:val="Emphasis"/>
          <w:rFonts w:asciiTheme="minorHAnsi" w:hAnsiTheme="minorHAnsi" w:cstheme="minorHAnsi"/>
          <w:highlight w:val="cyan"/>
        </w:rPr>
        <w:t>likelihood</w:t>
      </w:r>
      <w:r w:rsidRPr="006D256E">
        <w:rPr>
          <w:rStyle w:val="StyleUnderline"/>
          <w:rFonts w:asciiTheme="minorHAnsi" w:hAnsiTheme="minorHAnsi" w:cstheme="minorHAnsi"/>
          <w:highlight w:val="cyan"/>
        </w:rPr>
        <w:t xml:space="preserve">: </w:t>
      </w:r>
      <w:r w:rsidRPr="006D256E">
        <w:rPr>
          <w:rStyle w:val="Emphasis"/>
          <w:rFonts w:asciiTheme="minorHAnsi" w:hAnsiTheme="minorHAnsi" w:cstheme="minorHAnsi"/>
          <w:highlight w:val="cyan"/>
        </w:rPr>
        <w:t>High</w:t>
      </w:r>
    </w:p>
    <w:p w14:paraId="00CC5BF7"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Authoritarian contagion: Mr. Trump’s efforts to expand his powers in office— whether by reintroducing Schedule F, invoking emergency powers, or subordinating the Departments of Justice and Defense to his direct authority—would weaken trust in government and public institutions, helping to normalize extraordinary measures, and thereby enabling further corruption and authoritarianism within the United States (FL2). 11</w:t>
      </w:r>
    </w:p>
    <w:p w14:paraId="3AF0BC51"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As we outlined in Section 2, an increasingly authoritarian Trump Presidency—by undermining America’s model of democracy as a viable alternative—could then embolden far-right leaders and help legitimize authoritarian practices around the world. Authoritarian governments might emulate, support, and learn from one another. Even Mr. Trump could take pages from the playbooks of other authoritarian leaders, such as Hungarian Prime Minister Viktor Orbán (FL3). But the risk would vary by region. In Latin America, Mr. Trump could inspire copycats like former Brazilian President Jair Bolsonaro.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40754200"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[[FIGURE 9 OMITTED]]</w:t>
      </w:r>
    </w:p>
    <w:p w14:paraId="6D71BF62"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 xml:space="preserve">Figure 9. Authoritarian spiral (FL2 and FL3) </w:t>
      </w:r>
    </w:p>
    <w:p w14:paraId="3FC7F415"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 xml:space="preserve">FL2 likelihood: Medium </w:t>
      </w:r>
    </w:p>
    <w:p w14:paraId="74EBAF9A"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FL3 likelihood: Low 13</w:t>
      </w:r>
    </w:p>
    <w:p w14:paraId="10BCAF51"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 xml:space="preserve">Economic downturn and xenophobia: Mass deportations would create acute labor shortages in key sectors (especially agriculture) and constrain US economic production and growth. Encouraged by Mr. Trump’s xenophobic prejudices, many Americans might then blame immigrants for the resulting economic hardship. This could increase support for even more expansive deportations and immigration restrictions, further worsening the economic downturn (FL4). </w:t>
      </w:r>
    </w:p>
    <w:p w14:paraId="319E8062"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 xml:space="preserve">In parallel, some of our interviewees argued, the Trump administration’s extreme policies could encourage liberal elites to leave the US in large numbers, normalizing emigration as an act of protest and contributing to economic losses (FL5). This feedback might also occur in other countries (as it did in the United Kingdom after Brexit), perhaps via the authoritarian contagion feedback (FL3). </w:t>
      </w:r>
    </w:p>
    <w:p w14:paraId="28AFEDCB"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[[FIGURE 10 OMITTED]]</w:t>
      </w:r>
    </w:p>
    <w:p w14:paraId="00425573"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 xml:space="preserve">Figure 10. Economic downturn and xenophobia spiral (FL4 and FL5) </w:t>
      </w:r>
    </w:p>
    <w:p w14:paraId="0BD4C1F2"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FL4 likelihood: Medium</w:t>
      </w:r>
    </w:p>
    <w:p w14:paraId="7C2117FC"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FL5 likelihood: Low</w:t>
      </w:r>
    </w:p>
    <w:p w14:paraId="1CA21A2C"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 xml:space="preserve">Multilateral exodus: If a second Trump administration withdrew the US from key multilateral institutions—such as the Paris Climate Agreement, the World Health Organization, and other United Nations’ agencies—it would lower incentives for other countries to remain in these fora. Multilateral organizations create “network externalities”: the more members they have, the more benefit they bring to each member by increasing coordination and cooperative action. Their legitimacy also depends on broad participation, especially by leading countries. When key actors like the US leave, network externalities and legitimacy decrease, diminishing members’ benefits and encouraging others to leave (FL6). 14 The process would accelerate if the US deliberately pressured other countries to withdraw from such bodies, although the likelihood of an American-led exodus varies substantially across institutions. </w:t>
      </w:r>
    </w:p>
    <w:p w14:paraId="11D2C974"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Even if countries do not leave multilateral fora, a widespread reduction in funding, staffing, support, and engagement would seriously degrade multilateral capabilities in such critical areas as pandemic response, conflict management, and climate action just when the world needs them most. Development assistance would also suffer, worsening global inequality.</w:t>
      </w:r>
    </w:p>
    <w:p w14:paraId="5E8714D8"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[[FIGURE 11 OMITTED]]</w:t>
      </w:r>
    </w:p>
    <w:p w14:paraId="7F379B06"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Figure 11. Multilateral exodus (FL6)</w:t>
      </w:r>
    </w:p>
    <w:p w14:paraId="13433F5A"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FL6 likelihood: Low-Medium (varying significantly by institution)</w:t>
      </w:r>
    </w:p>
    <w:p w14:paraId="15E21113"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 xml:space="preserve">Arms races: The US withdrawal from collective international security arrangements could trigger international arms races (FL7). Although a complete US exit from NATO is unlikely, a Trump administration would likely scale back funding, reduce representation and withdraw diplomats, disparage the alliance, and reduce US force commitments. America’s global military influence would suffer, giving rivals like Russia and China more space for aggressive action. Vulnerable US allies, especially in Europe, would then increase military spending and security cooperation, but such actions could provoke further hostility and armament by their rivals. </w:t>
      </w:r>
    </w:p>
    <w:p w14:paraId="1CB5D448"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[[FIGURE 12 OMITTED]]</w:t>
      </w:r>
    </w:p>
    <w:p w14:paraId="069D817C"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Figure 12. The arms race spiral (FL7)</w:t>
      </w:r>
    </w:p>
    <w:p w14:paraId="637D35C8"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FL7 likelihood: Medium-high</w:t>
      </w:r>
    </w:p>
    <w:p w14:paraId="55851B49"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A second Trump administration could also provoke an arms race by increasing its military spending on artificial intelligence (AI). Key American tech magnates (such as Peter Theil and Marc Andressen), aided by Vice President J.D. Vance, could capture the regulatory process, eliminate effective oversight, and expedite projects like lethal autonomous weaponry and integrated, autonomous command-and-control systems. Such actions would accelerate the AI arms race with China (FL8), which may then shift its AI strategy from a whole-of-society program to more focused military applications. An AI arms race would also probably induce export controls (on semi-conductors, rare earth metals, critical minerals, and the like) that would exacerbate the broader Sino American trade war (FL1) and slow green technology innovations that depend on those exports.</w:t>
      </w:r>
    </w:p>
    <w:p w14:paraId="6E74B35B"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Figure 13: Sino-American AI arms spiral (FL8)</w:t>
      </w:r>
    </w:p>
    <w:p w14:paraId="0E11A339" w14:textId="77777777" w:rsidR="006D256E" w:rsidRPr="006D256E" w:rsidRDefault="006D256E" w:rsidP="006D256E">
      <w:pPr>
        <w:spacing w:line="240" w:lineRule="auto"/>
        <w:rPr>
          <w:rFonts w:asciiTheme="minorHAnsi" w:hAnsiTheme="minorHAnsi" w:cstheme="minorHAnsi"/>
          <w:sz w:val="8"/>
          <w:szCs w:val="8"/>
        </w:rPr>
      </w:pPr>
      <w:r w:rsidRPr="006D256E">
        <w:rPr>
          <w:rFonts w:asciiTheme="minorHAnsi" w:hAnsiTheme="minorHAnsi" w:cstheme="minorHAnsi"/>
          <w:sz w:val="8"/>
          <w:szCs w:val="8"/>
        </w:rPr>
        <w:t>FL8 likelihood: Medium</w:t>
      </w:r>
    </w:p>
    <w:p w14:paraId="55AF6A3E"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3.2 From a second Trump Presidency to an escalated global polycrisis</w:t>
      </w:r>
    </w:p>
    <w:p w14:paraId="458BB0A1" w14:textId="77777777" w:rsidR="006D256E" w:rsidRPr="006D256E" w:rsidRDefault="006D256E" w:rsidP="006D256E">
      <w:pPr>
        <w:spacing w:line="240" w:lineRule="auto"/>
        <w:rPr>
          <w:rFonts w:asciiTheme="minorHAnsi" w:hAnsiTheme="minorHAnsi" w:cstheme="minorHAnsi"/>
          <w:sz w:val="16"/>
        </w:rPr>
      </w:pPr>
      <w:r w:rsidRPr="006D256E">
        <w:rPr>
          <w:rStyle w:val="StyleUnderline"/>
          <w:rFonts w:asciiTheme="minorHAnsi" w:hAnsiTheme="minorHAnsi" w:cstheme="minorHAnsi"/>
        </w:rPr>
        <w:t xml:space="preserve">The </w:t>
      </w:r>
      <w:r w:rsidRPr="006D256E">
        <w:rPr>
          <w:rStyle w:val="Emphasis"/>
          <w:rFonts w:asciiTheme="minorHAnsi" w:hAnsiTheme="minorHAnsi" w:cstheme="minorHAnsi"/>
        </w:rPr>
        <w:t>above spirals</w:t>
      </w:r>
      <w:r w:rsidRPr="006D256E">
        <w:rPr>
          <w:rStyle w:val="StyleUnderline"/>
          <w:rFonts w:asciiTheme="minorHAnsi" w:hAnsiTheme="minorHAnsi" w:cstheme="minorHAnsi"/>
        </w:rPr>
        <w:t xml:space="preserve"> in global systems</w:t>
      </w:r>
      <w:r w:rsidRPr="006D256E">
        <w:rPr>
          <w:rFonts w:asciiTheme="minorHAnsi" w:hAnsiTheme="minorHAnsi" w:cstheme="minorHAnsi"/>
          <w:sz w:val="16"/>
        </w:rPr>
        <w:t xml:space="preserve">, which a second Trump Presidency might trigger or worsen, </w:t>
      </w:r>
      <w:r w:rsidRPr="006D256E">
        <w:rPr>
          <w:rStyle w:val="StyleUnderline"/>
          <w:rFonts w:asciiTheme="minorHAnsi" w:hAnsiTheme="minorHAnsi" w:cstheme="minorHAnsi"/>
        </w:rPr>
        <w:t>could</w:t>
      </w:r>
      <w:r w:rsidRPr="006D256E">
        <w:rPr>
          <w:rFonts w:asciiTheme="minorHAnsi" w:hAnsiTheme="minorHAnsi" w:cstheme="minorHAnsi"/>
          <w:sz w:val="16"/>
        </w:rPr>
        <w:t xml:space="preserve"> then </w:t>
      </w:r>
      <w:r w:rsidRPr="006D256E">
        <w:rPr>
          <w:rStyle w:val="StyleUnderline"/>
          <w:rFonts w:asciiTheme="minorHAnsi" w:hAnsiTheme="minorHAnsi" w:cstheme="minorHAnsi"/>
        </w:rPr>
        <w:t xml:space="preserve">interact to </w:t>
      </w:r>
      <w:r w:rsidRPr="006D256E">
        <w:rPr>
          <w:rStyle w:val="Emphasis"/>
          <w:rFonts w:asciiTheme="minorHAnsi" w:hAnsiTheme="minorHAnsi" w:cstheme="minorHAnsi"/>
        </w:rPr>
        <w:t>severely escalate</w:t>
      </w:r>
      <w:r w:rsidRPr="006D256E">
        <w:rPr>
          <w:rStyle w:val="StyleUnderline"/>
          <w:rFonts w:asciiTheme="minorHAnsi" w:hAnsiTheme="minorHAnsi" w:cstheme="minorHAnsi"/>
        </w:rPr>
        <w:t xml:space="preserve"> the current global polycrisis</w:t>
      </w:r>
      <w:r w:rsidRPr="006D256E">
        <w:rPr>
          <w:rFonts w:asciiTheme="minorHAnsi" w:hAnsiTheme="minorHAnsi" w:cstheme="minorHAnsi"/>
          <w:sz w:val="16"/>
        </w:rPr>
        <w:t>, as shown in Figure 14.</w:t>
      </w:r>
    </w:p>
    <w:p w14:paraId="1B03DDBE"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noProof/>
          <w:sz w:val="16"/>
        </w:rPr>
        <w:drawing>
          <wp:inline distT="0" distB="0" distL="0" distR="0" wp14:anchorId="3CC3F328" wp14:editId="44541661">
            <wp:extent cx="6307665" cy="3299526"/>
            <wp:effectExtent l="0" t="0" r="0" b="0"/>
            <wp:docPr id="31" name="Picture 3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diagram&#10;&#10;AI-generated content may be incorrect."/>
                    <pic:cNvPicPr/>
                  </pic:nvPicPr>
                  <pic:blipFill>
                    <a:blip r:embed="rId12"/>
                    <a:stretch>
                      <a:fillRect/>
                    </a:stretch>
                  </pic:blipFill>
                  <pic:spPr>
                    <a:xfrm>
                      <a:off x="0" y="0"/>
                      <a:ext cx="6320269" cy="3306119"/>
                    </a:xfrm>
                    <a:prstGeom prst="rect">
                      <a:avLst/>
                    </a:prstGeom>
                  </pic:spPr>
                </pic:pic>
              </a:graphicData>
            </a:graphic>
          </wp:inline>
        </w:drawing>
      </w:r>
    </w:p>
    <w:p w14:paraId="7E5E7FE9" w14:textId="77777777" w:rsidR="006D256E" w:rsidRPr="006D256E" w:rsidRDefault="006D256E" w:rsidP="006D256E">
      <w:pPr>
        <w:spacing w:line="240" w:lineRule="auto"/>
        <w:rPr>
          <w:rFonts w:asciiTheme="minorHAnsi" w:hAnsiTheme="minorHAnsi" w:cstheme="minorHAnsi"/>
          <w:sz w:val="16"/>
        </w:rPr>
      </w:pPr>
      <w:r w:rsidRPr="006D256E">
        <w:rPr>
          <w:rFonts w:asciiTheme="minorHAnsi" w:hAnsiTheme="minorHAnsi" w:cstheme="minorHAnsi"/>
          <w:sz w:val="16"/>
        </w:rPr>
        <w:t>Figure 14: Connecting the vicious cycles</w:t>
      </w:r>
    </w:p>
    <w:p w14:paraId="0A5E0F33" w14:textId="77777777" w:rsidR="006D256E" w:rsidRPr="006D256E" w:rsidRDefault="006D256E" w:rsidP="006D256E">
      <w:pPr>
        <w:spacing w:line="240" w:lineRule="auto"/>
        <w:rPr>
          <w:rStyle w:val="StyleUnderline"/>
          <w:rFonts w:asciiTheme="minorHAnsi" w:hAnsiTheme="minorHAnsi" w:cstheme="minorHAnsi"/>
        </w:rPr>
      </w:pPr>
      <w:r w:rsidRPr="006D256E">
        <w:rPr>
          <w:rStyle w:val="StyleUnderline"/>
          <w:rFonts w:asciiTheme="minorHAnsi" w:hAnsiTheme="minorHAnsi" w:cstheme="minorHAnsi"/>
          <w:highlight w:val="cyan"/>
        </w:rPr>
        <w:t>This figure shows</w:t>
      </w:r>
      <w:r w:rsidRPr="006D256E">
        <w:rPr>
          <w:rFonts w:asciiTheme="minorHAnsi" w:hAnsiTheme="minorHAnsi" w:cstheme="minorHAnsi"/>
          <w:sz w:val="16"/>
        </w:rPr>
        <w:t xml:space="preserve">, in a rough temporal progression from left to right, possible </w:t>
      </w:r>
      <w:r w:rsidRPr="006D256E">
        <w:rPr>
          <w:rStyle w:val="Emphasis"/>
          <w:rFonts w:asciiTheme="minorHAnsi" w:hAnsiTheme="minorHAnsi" w:cstheme="minorHAnsi"/>
          <w:highlight w:val="cyan"/>
        </w:rPr>
        <w:t>causal relationships</w:t>
      </w:r>
      <w:r w:rsidRPr="006D256E">
        <w:rPr>
          <w:rStyle w:val="StyleUnderline"/>
          <w:rFonts w:asciiTheme="minorHAnsi" w:hAnsiTheme="minorHAnsi" w:cstheme="minorHAnsi"/>
        </w:rPr>
        <w:t xml:space="preserve"> between</w:t>
      </w:r>
      <w:r w:rsidRPr="006D256E">
        <w:rPr>
          <w:rFonts w:asciiTheme="minorHAnsi" w:hAnsiTheme="minorHAnsi" w:cstheme="minorHAnsi"/>
          <w:sz w:val="16"/>
        </w:rPr>
        <w:t xml:space="preserve">: </w:t>
      </w:r>
      <w:r w:rsidRPr="006D256E">
        <w:rPr>
          <w:rStyle w:val="StyleUnderline"/>
          <w:rFonts w:asciiTheme="minorHAnsi" w:hAnsiTheme="minorHAnsi" w:cstheme="minorHAnsi"/>
        </w:rPr>
        <w:t>the feedback loops explained above</w:t>
      </w:r>
      <w:r w:rsidRPr="006D256E">
        <w:rPr>
          <w:rFonts w:asciiTheme="minorHAnsi" w:hAnsiTheme="minorHAnsi" w:cstheme="minorHAnsi"/>
          <w:sz w:val="16"/>
        </w:rPr>
        <w:t xml:space="preserve">; two additional factors (in the white boxes); and six constituent crises of an escalated global polycrisis. </w:t>
      </w:r>
      <w:r w:rsidRPr="006D256E">
        <w:rPr>
          <w:rStyle w:val="StyleUnderline"/>
          <w:rFonts w:asciiTheme="minorHAnsi" w:hAnsiTheme="minorHAnsi" w:cstheme="minorHAnsi"/>
        </w:rPr>
        <w:t>On the far left are</w:t>
      </w:r>
      <w:r w:rsidRPr="006D256E">
        <w:rPr>
          <w:rFonts w:asciiTheme="minorHAnsi" w:hAnsiTheme="minorHAnsi" w:cstheme="minorHAnsi"/>
          <w:sz w:val="16"/>
        </w:rPr>
        <w:t xml:space="preserve"> the </w:t>
      </w:r>
      <w:r w:rsidRPr="006D256E">
        <w:rPr>
          <w:rStyle w:val="Emphasis"/>
          <w:rFonts w:asciiTheme="minorHAnsi" w:hAnsiTheme="minorHAnsi" w:cstheme="minorHAnsi"/>
        </w:rPr>
        <w:t>planned policies</w:t>
      </w:r>
      <w:r w:rsidRPr="006D256E">
        <w:rPr>
          <w:rFonts w:asciiTheme="minorHAnsi" w:hAnsiTheme="minorHAnsi" w:cstheme="minorHAnsi"/>
          <w:sz w:val="16"/>
        </w:rPr>
        <w:t xml:space="preserve"> of a second Trump administration (discussed in Section 2). </w:t>
      </w:r>
      <w:r w:rsidRPr="006D256E">
        <w:rPr>
          <w:rStyle w:val="StyleUnderline"/>
          <w:rFonts w:asciiTheme="minorHAnsi" w:hAnsiTheme="minorHAnsi" w:cstheme="minorHAnsi"/>
        </w:rPr>
        <w:t>Those policies and their domestic impacts could have the</w:t>
      </w:r>
      <w:r w:rsidRPr="006D256E">
        <w:rPr>
          <w:rFonts w:asciiTheme="minorHAnsi" w:hAnsiTheme="minorHAnsi" w:cstheme="minorHAnsi"/>
          <w:sz w:val="16"/>
        </w:rPr>
        <w:t xml:space="preserve"> international </w:t>
      </w:r>
      <w:r w:rsidRPr="006D256E">
        <w:rPr>
          <w:rStyle w:val="StyleUnderline"/>
          <w:rFonts w:asciiTheme="minorHAnsi" w:hAnsiTheme="minorHAnsi" w:cstheme="minorHAnsi"/>
        </w:rPr>
        <w:t xml:space="preserve">systemic consequences shown in the second column from the left: </w:t>
      </w:r>
      <w:r w:rsidRPr="006D256E">
        <w:rPr>
          <w:rStyle w:val="StyleUnderline"/>
          <w:rFonts w:asciiTheme="minorHAnsi" w:hAnsiTheme="minorHAnsi" w:cstheme="minorHAnsi"/>
          <w:highlight w:val="cyan"/>
        </w:rPr>
        <w:t xml:space="preserve">a </w:t>
      </w:r>
      <w:r w:rsidRPr="006D256E">
        <w:rPr>
          <w:rStyle w:val="Emphasis"/>
          <w:rFonts w:asciiTheme="minorHAnsi" w:hAnsiTheme="minorHAnsi" w:cstheme="minorHAnsi"/>
          <w:highlight w:val="cyan"/>
        </w:rPr>
        <w:t>trade war</w:t>
      </w:r>
      <w:r w:rsidRPr="006D256E">
        <w:rPr>
          <w:rFonts w:asciiTheme="minorHAnsi" w:hAnsiTheme="minorHAnsi" w:cstheme="minorHAnsi"/>
          <w:sz w:val="16"/>
        </w:rPr>
        <w:t xml:space="preserve">, increasing authoritarianism, and the decline of multilateralism. </w:t>
      </w:r>
      <w:r w:rsidRPr="006D256E">
        <w:rPr>
          <w:rStyle w:val="StyleUnderline"/>
          <w:rFonts w:asciiTheme="minorHAnsi" w:hAnsiTheme="minorHAnsi" w:cstheme="minorHAnsi"/>
        </w:rPr>
        <w:t>Those effects</w:t>
      </w:r>
      <w:r w:rsidRPr="006D256E">
        <w:rPr>
          <w:rFonts w:asciiTheme="minorHAnsi" w:hAnsiTheme="minorHAnsi" w:cstheme="minorHAnsi"/>
          <w:sz w:val="16"/>
        </w:rPr>
        <w:t xml:space="preserve"> </w:t>
      </w:r>
      <w:r w:rsidRPr="006D256E">
        <w:rPr>
          <w:rStyle w:val="StyleUnderline"/>
          <w:rFonts w:asciiTheme="minorHAnsi" w:hAnsiTheme="minorHAnsi" w:cstheme="minorHAnsi"/>
          <w:highlight w:val="cyan"/>
        </w:rPr>
        <w:t xml:space="preserve">could then </w:t>
      </w:r>
      <w:r w:rsidRPr="006D256E">
        <w:rPr>
          <w:rStyle w:val="Emphasis"/>
          <w:rFonts w:asciiTheme="minorHAnsi" w:hAnsiTheme="minorHAnsi" w:cstheme="minorHAnsi"/>
          <w:highlight w:val="cyan"/>
        </w:rPr>
        <w:t>provoke arms races</w:t>
      </w:r>
      <w:r w:rsidRPr="006D256E">
        <w:rPr>
          <w:rStyle w:val="StyleUnderline"/>
          <w:rFonts w:asciiTheme="minorHAnsi" w:hAnsiTheme="minorHAnsi" w:cstheme="minorHAnsi"/>
          <w:highlight w:val="cyan"/>
        </w:rPr>
        <w:t xml:space="preserve"> between</w:t>
      </w:r>
      <w:r w:rsidRPr="006D256E">
        <w:rPr>
          <w:rFonts w:asciiTheme="minorHAnsi" w:hAnsiTheme="minorHAnsi" w:cstheme="minorHAnsi"/>
          <w:sz w:val="16"/>
        </w:rPr>
        <w:t xml:space="preserve"> increasingly </w:t>
      </w:r>
      <w:r w:rsidRPr="006D256E">
        <w:rPr>
          <w:rStyle w:val="Emphasis"/>
          <w:rFonts w:asciiTheme="minorHAnsi" w:hAnsiTheme="minorHAnsi" w:cstheme="minorHAnsi"/>
        </w:rPr>
        <w:t xml:space="preserve">hostile </w:t>
      </w:r>
      <w:r w:rsidRPr="006D256E">
        <w:rPr>
          <w:rStyle w:val="Emphasis"/>
          <w:rFonts w:asciiTheme="minorHAnsi" w:hAnsiTheme="minorHAnsi" w:cstheme="minorHAnsi"/>
          <w:highlight w:val="cyan"/>
        </w:rPr>
        <w:t>geopolitical blocs</w:t>
      </w:r>
      <w:r w:rsidRPr="006D256E">
        <w:rPr>
          <w:rStyle w:val="StyleUnderline"/>
          <w:rFonts w:asciiTheme="minorHAnsi" w:hAnsiTheme="minorHAnsi" w:cstheme="minorHAnsi"/>
          <w:highlight w:val="cyan"/>
        </w:rPr>
        <w:t xml:space="preserve"> locked in a</w:t>
      </w:r>
      <w:r w:rsidRPr="006D256E">
        <w:rPr>
          <w:rStyle w:val="StyleUnderline"/>
          <w:rFonts w:asciiTheme="minorHAnsi" w:hAnsiTheme="minorHAnsi" w:cstheme="minorHAnsi"/>
        </w:rPr>
        <w:t xml:space="preserve"> </w:t>
      </w:r>
      <w:r w:rsidRPr="006D256E">
        <w:rPr>
          <w:rStyle w:val="Emphasis"/>
          <w:rFonts w:asciiTheme="minorHAnsi" w:hAnsiTheme="minorHAnsi" w:cstheme="minorHAnsi"/>
          <w:highlight w:val="cyan"/>
        </w:rPr>
        <w:t>security dilemma</w:t>
      </w:r>
      <w:r w:rsidRPr="006D256E">
        <w:rPr>
          <w:rFonts w:asciiTheme="minorHAnsi" w:hAnsiTheme="minorHAnsi" w:cstheme="minorHAnsi"/>
          <w:sz w:val="16"/>
        </w:rPr>
        <w:t xml:space="preserve">, as shown by the second column from the right. And along various pathways, </w:t>
      </w:r>
      <w:r w:rsidRPr="006D256E">
        <w:rPr>
          <w:rStyle w:val="StyleUnderline"/>
          <w:rFonts w:asciiTheme="minorHAnsi" w:hAnsiTheme="minorHAnsi" w:cstheme="minorHAnsi"/>
        </w:rPr>
        <w:t xml:space="preserve">these </w:t>
      </w:r>
      <w:r w:rsidRPr="006D256E">
        <w:rPr>
          <w:rStyle w:val="StyleUnderline"/>
          <w:rFonts w:asciiTheme="minorHAnsi" w:hAnsiTheme="minorHAnsi" w:cstheme="minorHAnsi"/>
          <w:highlight w:val="cyan"/>
        </w:rPr>
        <w:t>factors</w:t>
      </w:r>
      <w:r w:rsidRPr="006D256E">
        <w:rPr>
          <w:rStyle w:val="StyleUnderline"/>
          <w:rFonts w:asciiTheme="minorHAnsi" w:hAnsiTheme="minorHAnsi" w:cstheme="minorHAnsi"/>
        </w:rPr>
        <w:t xml:space="preserve"> could </w:t>
      </w:r>
      <w:r w:rsidRPr="006D256E">
        <w:rPr>
          <w:rStyle w:val="StyleUnderline"/>
          <w:rFonts w:asciiTheme="minorHAnsi" w:hAnsiTheme="minorHAnsi" w:cstheme="minorHAnsi"/>
          <w:highlight w:val="cyan"/>
        </w:rPr>
        <w:t>contribute to the</w:t>
      </w:r>
      <w:r w:rsidRPr="006D256E">
        <w:rPr>
          <w:rFonts w:asciiTheme="minorHAnsi" w:hAnsiTheme="minorHAnsi" w:cstheme="minorHAnsi"/>
          <w:sz w:val="16"/>
        </w:rPr>
        <w:t xml:space="preserve"> constituent crises of a </w:t>
      </w:r>
      <w:r w:rsidRPr="006D256E">
        <w:rPr>
          <w:rStyle w:val="Emphasis"/>
          <w:rFonts w:asciiTheme="minorHAnsi" w:hAnsiTheme="minorHAnsi" w:cstheme="minorHAnsi"/>
        </w:rPr>
        <w:t xml:space="preserve">severely </w:t>
      </w:r>
      <w:r w:rsidRPr="006D256E">
        <w:rPr>
          <w:rStyle w:val="Emphasis"/>
          <w:rFonts w:asciiTheme="minorHAnsi" w:hAnsiTheme="minorHAnsi" w:cstheme="minorHAnsi"/>
          <w:highlight w:val="cyan"/>
        </w:rPr>
        <w:t>worsened</w:t>
      </w:r>
      <w:r w:rsidRPr="006D256E">
        <w:rPr>
          <w:rFonts w:asciiTheme="minorHAnsi" w:hAnsiTheme="minorHAnsi" w:cstheme="minorHAnsi"/>
          <w:sz w:val="16"/>
        </w:rPr>
        <w:t xml:space="preserve"> global </w:t>
      </w:r>
      <w:r w:rsidRPr="006D256E">
        <w:rPr>
          <w:rStyle w:val="Emphasis"/>
          <w:rFonts w:asciiTheme="minorHAnsi" w:hAnsiTheme="minorHAnsi" w:cstheme="minorHAnsi"/>
          <w:highlight w:val="cyan"/>
        </w:rPr>
        <w:t>polycrisis</w:t>
      </w:r>
      <w:r w:rsidRPr="006D256E">
        <w:rPr>
          <w:rFonts w:asciiTheme="minorHAnsi" w:hAnsiTheme="minorHAnsi" w:cstheme="minorHAnsi"/>
          <w:sz w:val="16"/>
        </w:rPr>
        <w:t xml:space="preserve"> on the far right. Note that the decline of multilateralism plays a significant role in worsening vulnerability of global systems to crises. And </w:t>
      </w:r>
      <w:r w:rsidRPr="006D256E">
        <w:rPr>
          <w:rStyle w:val="StyleUnderline"/>
          <w:rFonts w:asciiTheme="minorHAnsi" w:hAnsiTheme="minorHAnsi" w:cstheme="minorHAnsi"/>
        </w:rPr>
        <w:t xml:space="preserve">the </w:t>
      </w:r>
      <w:r w:rsidRPr="006D256E">
        <w:rPr>
          <w:rStyle w:val="StyleUnderline"/>
          <w:rFonts w:asciiTheme="minorHAnsi" w:hAnsiTheme="minorHAnsi" w:cstheme="minorHAnsi"/>
          <w:highlight w:val="cyan"/>
        </w:rPr>
        <w:t xml:space="preserve">formation of competing economic blocs has </w:t>
      </w:r>
      <w:r w:rsidRPr="006D256E">
        <w:rPr>
          <w:rStyle w:val="Emphasis"/>
          <w:rFonts w:asciiTheme="minorHAnsi" w:hAnsiTheme="minorHAnsi" w:cstheme="minorHAnsi"/>
          <w:highlight w:val="cyan"/>
        </w:rPr>
        <w:t>high centrality</w:t>
      </w:r>
      <w:r w:rsidRPr="006D256E">
        <w:rPr>
          <w:rStyle w:val="StyleUnderline"/>
          <w:rFonts w:asciiTheme="minorHAnsi" w:hAnsiTheme="minorHAnsi" w:cstheme="minorHAnsi"/>
        </w:rPr>
        <w:t xml:space="preserve"> in this diagram</w:t>
      </w:r>
      <w:r w:rsidRPr="006D256E">
        <w:rPr>
          <w:rFonts w:asciiTheme="minorHAnsi" w:hAnsiTheme="minorHAnsi" w:cstheme="minorHAnsi"/>
          <w:sz w:val="16"/>
        </w:rPr>
        <w:t xml:space="preserve">, </w:t>
      </w:r>
      <w:r w:rsidRPr="006D256E">
        <w:rPr>
          <w:rStyle w:val="StyleUnderline"/>
          <w:rFonts w:asciiTheme="minorHAnsi" w:hAnsiTheme="minorHAnsi" w:cstheme="minorHAnsi"/>
        </w:rPr>
        <w:t>suggesting</w:t>
      </w:r>
      <w:r w:rsidRPr="006D256E">
        <w:rPr>
          <w:rFonts w:asciiTheme="minorHAnsi" w:hAnsiTheme="minorHAnsi" w:cstheme="minorHAnsi"/>
          <w:sz w:val="16"/>
        </w:rPr>
        <w:t xml:space="preserve"> that </w:t>
      </w:r>
      <w:r w:rsidRPr="006D256E">
        <w:rPr>
          <w:rStyle w:val="StyleUnderline"/>
          <w:rFonts w:asciiTheme="minorHAnsi" w:hAnsiTheme="minorHAnsi" w:cstheme="minorHAnsi"/>
          <w:highlight w:val="cyan"/>
        </w:rPr>
        <w:t>it is</w:t>
      </w:r>
      <w:r w:rsidRPr="006D256E">
        <w:rPr>
          <w:rStyle w:val="StyleUnderline"/>
          <w:rFonts w:asciiTheme="minorHAnsi" w:hAnsiTheme="minorHAnsi" w:cstheme="minorHAnsi"/>
        </w:rPr>
        <w:t xml:space="preserve"> a </w:t>
      </w:r>
      <w:r w:rsidRPr="006D256E">
        <w:rPr>
          <w:rStyle w:val="Emphasis"/>
          <w:rFonts w:asciiTheme="minorHAnsi" w:hAnsiTheme="minorHAnsi" w:cstheme="minorHAnsi"/>
          <w:highlight w:val="cyan"/>
        </w:rPr>
        <w:t>crucial</w:t>
      </w:r>
      <w:r w:rsidRPr="006D256E">
        <w:rPr>
          <w:rStyle w:val="Emphasis"/>
          <w:rFonts w:asciiTheme="minorHAnsi" w:hAnsiTheme="minorHAnsi" w:cstheme="minorHAnsi"/>
        </w:rPr>
        <w:t xml:space="preserve"> development</w:t>
      </w:r>
      <w:r w:rsidRPr="006D256E">
        <w:rPr>
          <w:rStyle w:val="StyleUnderline"/>
          <w:rFonts w:asciiTheme="minorHAnsi" w:hAnsiTheme="minorHAnsi" w:cstheme="minorHAnsi"/>
        </w:rPr>
        <w:t xml:space="preserve"> </w:t>
      </w:r>
      <w:r w:rsidRPr="006D256E">
        <w:rPr>
          <w:rStyle w:val="StyleUnderline"/>
          <w:rFonts w:asciiTheme="minorHAnsi" w:hAnsiTheme="minorHAnsi" w:cstheme="minorHAnsi"/>
          <w:highlight w:val="cyan"/>
        </w:rPr>
        <w:t>to avoid</w:t>
      </w:r>
      <w:r w:rsidRPr="006D256E">
        <w:rPr>
          <w:rFonts w:asciiTheme="minorHAnsi" w:hAnsiTheme="minorHAnsi" w:cstheme="minorHAnsi"/>
          <w:sz w:val="16"/>
        </w:rPr>
        <w:t xml:space="preserve">. Note that all </w:t>
      </w:r>
      <w:r w:rsidRPr="006D256E">
        <w:rPr>
          <w:rStyle w:val="StyleUnderline"/>
          <w:rFonts w:asciiTheme="minorHAnsi" w:hAnsiTheme="minorHAnsi" w:cstheme="minorHAnsi"/>
        </w:rPr>
        <w:t>arrows indicate positive causal relationships.</w:t>
      </w:r>
    </w:p>
    <w:p w14:paraId="4ABFB564" w14:textId="48E2C5D1" w:rsidR="006D256E" w:rsidRPr="006D256E" w:rsidRDefault="006D256E" w:rsidP="00F06191">
      <w:pPr>
        <w:spacing w:line="240" w:lineRule="auto"/>
        <w:rPr>
          <w:rFonts w:asciiTheme="minorHAnsi" w:hAnsiTheme="minorHAnsi" w:cstheme="minorHAnsi"/>
          <w:b/>
          <w:sz w:val="26"/>
        </w:rPr>
      </w:pPr>
      <w:r w:rsidRPr="006D256E">
        <w:rPr>
          <w:rFonts w:asciiTheme="minorHAnsi" w:hAnsiTheme="minorHAnsi" w:cstheme="minorHAnsi"/>
          <w:sz w:val="16"/>
        </w:rPr>
        <w:t xml:space="preserve">A </w:t>
      </w:r>
      <w:r w:rsidRPr="006D256E">
        <w:rPr>
          <w:rStyle w:val="Emphasis"/>
          <w:rFonts w:asciiTheme="minorHAnsi" w:hAnsiTheme="minorHAnsi" w:cstheme="minorHAnsi"/>
        </w:rPr>
        <w:t>domestic economic downturn</w:t>
      </w:r>
      <w:r w:rsidRPr="006D256E">
        <w:rPr>
          <w:rFonts w:asciiTheme="minorHAnsi" w:hAnsiTheme="minorHAnsi" w:cstheme="minorHAnsi"/>
          <w:sz w:val="16"/>
        </w:rPr>
        <w:t xml:space="preserve"> driven by xenophobic policies (FL4 and FL5) </w:t>
      </w:r>
      <w:r w:rsidRPr="006D256E">
        <w:rPr>
          <w:rStyle w:val="StyleUnderline"/>
          <w:rFonts w:asciiTheme="minorHAnsi" w:hAnsiTheme="minorHAnsi" w:cstheme="minorHAnsi"/>
        </w:rPr>
        <w:t>would increase the likelihood of a trade war</w:t>
      </w:r>
      <w:r w:rsidRPr="006D256E">
        <w:rPr>
          <w:rFonts w:asciiTheme="minorHAnsi" w:hAnsiTheme="minorHAnsi" w:cstheme="minorHAnsi"/>
          <w:sz w:val="16"/>
        </w:rPr>
        <w:t xml:space="preserve"> (FL1), </w:t>
      </w:r>
      <w:r w:rsidRPr="006D256E">
        <w:rPr>
          <w:rStyle w:val="StyleUnderline"/>
          <w:rFonts w:asciiTheme="minorHAnsi" w:hAnsiTheme="minorHAnsi" w:cstheme="minorHAnsi"/>
        </w:rPr>
        <w:t>particularly with China. This</w:t>
      </w:r>
      <w:r w:rsidRPr="006D256E">
        <w:rPr>
          <w:rFonts w:asciiTheme="minorHAnsi" w:hAnsiTheme="minorHAnsi" w:cstheme="minorHAnsi"/>
          <w:sz w:val="16"/>
        </w:rPr>
        <w:t xml:space="preserve"> outcome would </w:t>
      </w:r>
      <w:r w:rsidRPr="006D256E">
        <w:rPr>
          <w:rStyle w:val="StyleUnderline"/>
          <w:rFonts w:asciiTheme="minorHAnsi" w:hAnsiTheme="minorHAnsi" w:cstheme="minorHAnsi"/>
        </w:rPr>
        <w:t>in turn cause enormous disruption</w:t>
      </w:r>
      <w:r w:rsidRPr="006D256E">
        <w:rPr>
          <w:rFonts w:asciiTheme="minorHAnsi" w:hAnsiTheme="minorHAnsi" w:cstheme="minorHAnsi"/>
          <w:sz w:val="16"/>
        </w:rPr>
        <w:t xml:space="preserve"> to the global economy, </w:t>
      </w:r>
      <w:r w:rsidRPr="006D256E">
        <w:rPr>
          <w:rStyle w:val="StyleUnderline"/>
          <w:rFonts w:asciiTheme="minorHAnsi" w:hAnsiTheme="minorHAnsi" w:cstheme="minorHAnsi"/>
        </w:rPr>
        <w:t>increasing inflation and decreasing growth</w:t>
      </w:r>
      <w:r w:rsidRPr="006D256E">
        <w:rPr>
          <w:rFonts w:asciiTheme="minorHAnsi" w:hAnsiTheme="minorHAnsi" w:cstheme="minorHAnsi"/>
          <w:sz w:val="16"/>
        </w:rPr>
        <w:t xml:space="preserve"> worldwide </w:t>
      </w:r>
      <w:r w:rsidRPr="006D256E">
        <w:rPr>
          <w:rStyle w:val="StyleUnderline"/>
          <w:rFonts w:asciiTheme="minorHAnsi" w:hAnsiTheme="minorHAnsi" w:cstheme="minorHAnsi"/>
        </w:rPr>
        <w:t xml:space="preserve">and heightening the risk of a major global recession. </w:t>
      </w:r>
      <w:r w:rsidRPr="006D256E">
        <w:rPr>
          <w:rStyle w:val="StyleUnderline"/>
          <w:rFonts w:asciiTheme="minorHAnsi" w:hAnsiTheme="minorHAnsi" w:cstheme="minorHAnsi"/>
          <w:highlight w:val="cyan"/>
        </w:rPr>
        <w:t>A trade war would</w:t>
      </w:r>
      <w:r w:rsidRPr="006D256E">
        <w:rPr>
          <w:rStyle w:val="StyleUnderline"/>
          <w:rFonts w:asciiTheme="minorHAnsi" w:hAnsiTheme="minorHAnsi" w:cstheme="minorHAnsi"/>
        </w:rPr>
        <w:t xml:space="preserve"> also </w:t>
      </w:r>
      <w:r w:rsidRPr="006D256E">
        <w:rPr>
          <w:rStyle w:val="StyleUnderline"/>
          <w:rFonts w:asciiTheme="minorHAnsi" w:hAnsiTheme="minorHAnsi" w:cstheme="minorHAnsi"/>
          <w:highlight w:val="cyan"/>
        </w:rPr>
        <w:t xml:space="preserve">encourage </w:t>
      </w:r>
      <w:r w:rsidRPr="006D256E">
        <w:rPr>
          <w:rStyle w:val="Emphasis"/>
          <w:rFonts w:asciiTheme="minorHAnsi" w:hAnsiTheme="minorHAnsi" w:cstheme="minorHAnsi"/>
          <w:highlight w:val="cyan"/>
        </w:rPr>
        <w:t>competing</w:t>
      </w:r>
      <w:r w:rsidRPr="006D256E">
        <w:rPr>
          <w:rStyle w:val="Emphasis"/>
          <w:rFonts w:asciiTheme="minorHAnsi" w:hAnsiTheme="minorHAnsi" w:cstheme="minorHAnsi"/>
        </w:rPr>
        <w:t xml:space="preserve"> geopolitical </w:t>
      </w:r>
      <w:r w:rsidRPr="006D256E">
        <w:rPr>
          <w:rStyle w:val="Emphasis"/>
          <w:rFonts w:asciiTheme="minorHAnsi" w:hAnsiTheme="minorHAnsi" w:cstheme="minorHAnsi"/>
          <w:highlight w:val="cyan"/>
        </w:rPr>
        <w:t>blocs</w:t>
      </w:r>
      <w:r w:rsidRPr="006D256E">
        <w:rPr>
          <w:rStyle w:val="StyleUnderline"/>
          <w:rFonts w:asciiTheme="minorHAnsi" w:hAnsiTheme="minorHAnsi" w:cstheme="minorHAnsi"/>
          <w:highlight w:val="cyan"/>
        </w:rPr>
        <w:t xml:space="preserve"> to </w:t>
      </w:r>
      <w:r w:rsidRPr="006D256E">
        <w:rPr>
          <w:rStyle w:val="Emphasis"/>
          <w:rFonts w:asciiTheme="minorHAnsi" w:hAnsiTheme="minorHAnsi" w:cstheme="minorHAnsi"/>
          <w:highlight w:val="cyan"/>
        </w:rPr>
        <w:t>coalesce</w:t>
      </w:r>
      <w:r w:rsidRPr="006D256E">
        <w:rPr>
          <w:rFonts w:asciiTheme="minorHAnsi" w:hAnsiTheme="minorHAnsi" w:cstheme="minorHAnsi"/>
          <w:sz w:val="16"/>
          <w:highlight w:val="cyan"/>
        </w:rPr>
        <w:t xml:space="preserve">, </w:t>
      </w:r>
      <w:r w:rsidRPr="006D256E">
        <w:rPr>
          <w:rStyle w:val="Emphasis"/>
          <w:rFonts w:asciiTheme="minorHAnsi" w:hAnsiTheme="minorHAnsi" w:cstheme="minorHAnsi"/>
          <w:highlight w:val="cyan"/>
        </w:rPr>
        <w:t>exacerbating</w:t>
      </w:r>
      <w:r w:rsidRPr="006D256E">
        <w:rPr>
          <w:rFonts w:asciiTheme="minorHAnsi" w:hAnsiTheme="minorHAnsi" w:cstheme="minorHAnsi"/>
          <w:sz w:val="16"/>
          <w:highlight w:val="cyan"/>
        </w:rPr>
        <w:t xml:space="preserve"> </w:t>
      </w:r>
      <w:r w:rsidRPr="006D256E">
        <w:rPr>
          <w:rStyle w:val="StyleUnderline"/>
          <w:rFonts w:asciiTheme="minorHAnsi" w:hAnsiTheme="minorHAnsi" w:cstheme="minorHAnsi"/>
          <w:highlight w:val="cyan"/>
        </w:rPr>
        <w:t>the</w:t>
      </w:r>
      <w:r w:rsidRPr="006D256E">
        <w:rPr>
          <w:rStyle w:val="StyleUnderline"/>
          <w:rFonts w:asciiTheme="minorHAnsi" w:hAnsiTheme="minorHAnsi" w:cstheme="minorHAnsi"/>
        </w:rPr>
        <w:t xml:space="preserve"> trade war’s </w:t>
      </w:r>
      <w:r w:rsidRPr="006D256E">
        <w:rPr>
          <w:rStyle w:val="StyleUnderline"/>
          <w:rFonts w:asciiTheme="minorHAnsi" w:hAnsiTheme="minorHAnsi" w:cstheme="minorHAnsi"/>
          <w:highlight w:val="cyan"/>
        </w:rPr>
        <w:t>impacts</w:t>
      </w:r>
      <w:r w:rsidRPr="006D256E">
        <w:rPr>
          <w:rStyle w:val="StyleUnderline"/>
          <w:rFonts w:asciiTheme="minorHAnsi" w:hAnsiTheme="minorHAnsi" w:cstheme="minorHAnsi"/>
        </w:rPr>
        <w:t>. Both trade war and tightened geopolitical blocs would</w:t>
      </w:r>
      <w:r w:rsidRPr="006D256E">
        <w:rPr>
          <w:rFonts w:asciiTheme="minorHAnsi" w:hAnsiTheme="minorHAnsi" w:cstheme="minorHAnsi"/>
          <w:sz w:val="16"/>
        </w:rPr>
        <w:t xml:space="preserve"> then </w:t>
      </w:r>
      <w:r w:rsidRPr="006D256E">
        <w:rPr>
          <w:rStyle w:val="StyleUnderline"/>
          <w:rFonts w:asciiTheme="minorHAnsi" w:hAnsiTheme="minorHAnsi" w:cstheme="minorHAnsi"/>
        </w:rPr>
        <w:t xml:space="preserve">independently promote a global economic crisis. </w:t>
      </w:r>
    </w:p>
    <w:p w14:paraId="01A979FC" w14:textId="77777777" w:rsidR="00B0722A" w:rsidRPr="0038113A" w:rsidRDefault="00B0722A" w:rsidP="00B0722A">
      <w:pPr>
        <w:pStyle w:val="Heading3"/>
        <w:rPr>
          <w:rFonts w:asciiTheme="minorHAnsi" w:hAnsiTheme="minorHAnsi" w:cstheme="minorHAnsi"/>
        </w:rPr>
      </w:pPr>
      <w:bookmarkStart w:id="0" w:name="_Hlk218025241"/>
      <w:r w:rsidRPr="0038113A">
        <w:rPr>
          <w:rFonts w:asciiTheme="minorHAnsi" w:hAnsiTheme="minorHAnsi" w:cstheme="minorHAnsi"/>
        </w:rPr>
        <w:t>1NC---OFF</w:t>
      </w:r>
    </w:p>
    <w:bookmarkEnd w:id="0"/>
    <w:p w14:paraId="5DB97CCE"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Next off is Admin Flex.</w:t>
      </w:r>
    </w:p>
    <w:p w14:paraId="2FF5D6E3"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The United States federal government should:</w:t>
      </w:r>
    </w:p>
    <w:p w14:paraId="05417E90"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substantially increase non-collective bargaining protections for federal workers;</w:t>
      </w:r>
    </w:p>
    <w:p w14:paraId="3CA1015A"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repeal provision 5 U.S.C. § 7511(b)(2) of the Civil Service Reform Act;</w:t>
      </w:r>
    </w:p>
    <w:p w14:paraId="07BDA587"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reinstate workers fired during Schedule F initiatives;</w:t>
      </w:r>
    </w:p>
    <w:p w14:paraId="1183D8A1"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amend the Presidential Succession Act to establish former presidents who have not been impeached in reverse chronological order as next in the line of succession upon exit of the President and Vice-President and, citing health concerns, have the President and Vice President of the United States step down;</w:t>
      </w:r>
    </w:p>
    <w:p w14:paraId="0A1A4EE4"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perpetually fund and staff regulatory agencies;</w:t>
      </w:r>
    </w:p>
    <w:p w14:paraId="2E512F5C"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provide civil servants with legal counsel in employment disputes;</w:t>
      </w:r>
    </w:p>
    <w:p w14:paraId="7B92AE8A"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and provide competitive wages and benefits for civil servants in comparison to private sector employees.</w:t>
      </w:r>
    </w:p>
    <w:p w14:paraId="453EE755" w14:textId="77777777" w:rsidR="00B0722A" w:rsidRPr="0038113A" w:rsidRDefault="00B0722A" w:rsidP="00B0722A">
      <w:pPr>
        <w:pStyle w:val="Heading4"/>
        <w:rPr>
          <w:rFonts w:asciiTheme="minorHAnsi" w:hAnsiTheme="minorHAnsi" w:cstheme="minorHAnsi"/>
        </w:rPr>
      </w:pPr>
      <w:r w:rsidRPr="0038113A">
        <w:rPr>
          <w:rFonts w:asciiTheme="minorHAnsi" w:hAnsiTheme="minorHAnsi" w:cstheme="minorHAnsi"/>
        </w:rPr>
        <w:t xml:space="preserve">‘Collective bargaining rights’ </w:t>
      </w:r>
      <w:r w:rsidRPr="0038113A">
        <w:rPr>
          <w:rFonts w:asciiTheme="minorHAnsi" w:hAnsiTheme="minorHAnsi" w:cstheme="minorHAnsi"/>
          <w:u w:val="single"/>
        </w:rPr>
        <w:t>aren’t civil service protections</w:t>
      </w:r>
      <w:r w:rsidRPr="0038113A">
        <w:rPr>
          <w:rFonts w:asciiTheme="minorHAnsi" w:hAnsiTheme="minorHAnsi" w:cstheme="minorHAnsi"/>
        </w:rPr>
        <w:t xml:space="preserve">. The CP </w:t>
      </w:r>
      <w:r w:rsidRPr="0038113A">
        <w:rPr>
          <w:rFonts w:asciiTheme="minorHAnsi" w:hAnsiTheme="minorHAnsi" w:cstheme="minorHAnsi"/>
          <w:u w:val="single"/>
        </w:rPr>
        <w:t>competes</w:t>
      </w:r>
      <w:r w:rsidRPr="0038113A">
        <w:rPr>
          <w:rFonts w:asciiTheme="minorHAnsi" w:hAnsiTheme="minorHAnsi" w:cstheme="minorHAnsi"/>
        </w:rPr>
        <w:t xml:space="preserve"> and institutes a </w:t>
      </w:r>
      <w:r w:rsidRPr="0038113A">
        <w:rPr>
          <w:rFonts w:asciiTheme="minorHAnsi" w:hAnsiTheme="minorHAnsi" w:cstheme="minorHAnsi"/>
          <w:u w:val="single"/>
        </w:rPr>
        <w:t>suite of employment reforms</w:t>
      </w:r>
      <w:r w:rsidRPr="0038113A">
        <w:rPr>
          <w:rFonts w:asciiTheme="minorHAnsi" w:hAnsiTheme="minorHAnsi" w:cstheme="minorHAnsi"/>
        </w:rPr>
        <w:t xml:space="preserve"> but avoids empowering </w:t>
      </w:r>
      <w:r w:rsidRPr="0038113A">
        <w:rPr>
          <w:rFonts w:asciiTheme="minorHAnsi" w:hAnsiTheme="minorHAnsi" w:cstheme="minorHAnsi"/>
          <w:u w:val="single"/>
        </w:rPr>
        <w:t>union obstructions</w:t>
      </w:r>
      <w:r w:rsidRPr="0038113A">
        <w:rPr>
          <w:rFonts w:asciiTheme="minorHAnsi" w:hAnsiTheme="minorHAnsi" w:cstheme="minorHAnsi"/>
        </w:rPr>
        <w:t xml:space="preserve"> that </w:t>
      </w:r>
      <w:r w:rsidRPr="0038113A">
        <w:rPr>
          <w:rFonts w:asciiTheme="minorHAnsi" w:hAnsiTheme="minorHAnsi" w:cstheme="minorHAnsi"/>
          <w:u w:val="single"/>
        </w:rPr>
        <w:t>ossifies</w:t>
      </w:r>
      <w:r w:rsidRPr="0038113A">
        <w:rPr>
          <w:rFonts w:asciiTheme="minorHAnsi" w:hAnsiTheme="minorHAnsi" w:cstheme="minorHAnsi"/>
        </w:rPr>
        <w:t xml:space="preserve"> the executive.</w:t>
      </w:r>
    </w:p>
    <w:p w14:paraId="53435889" w14:textId="77777777" w:rsidR="00B0722A" w:rsidRPr="00B0722A" w:rsidRDefault="00B0722A" w:rsidP="00B0722A">
      <w:r w:rsidRPr="00B0722A">
        <w:rPr>
          <w:b/>
          <w:bCs/>
          <w:sz w:val="26"/>
        </w:rPr>
        <w:t>Withe ’25</w:t>
      </w:r>
      <w:r w:rsidRPr="00B0722A">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59A8526A" w14:textId="77777777" w:rsidR="00B0722A" w:rsidRPr="00B0722A" w:rsidRDefault="00B0722A" w:rsidP="00B0722A">
      <w:pPr>
        <w:rPr>
          <w:sz w:val="16"/>
        </w:rPr>
      </w:pPr>
      <w:r w:rsidRPr="00B0722A">
        <w:rPr>
          <w:sz w:val="16"/>
        </w:rPr>
        <w:t xml:space="preserve">Franklin Delano Roosevelt — the architect of modern labor law and workers’ rights — wrote in 1937 that </w:t>
      </w:r>
      <w:r w:rsidRPr="00B0722A">
        <w:rPr>
          <w:b/>
          <w:iCs/>
          <w:sz w:val="24"/>
          <w:u w:val="single"/>
        </w:rPr>
        <w:t>c</w:t>
      </w:r>
      <w:r w:rsidRPr="00B0722A">
        <w:rPr>
          <w:u w:val="single"/>
        </w:rPr>
        <w:t xml:space="preserve">ollective </w:t>
      </w:r>
      <w:r w:rsidRPr="00B0722A">
        <w:rPr>
          <w:b/>
          <w:iCs/>
          <w:sz w:val="24"/>
          <w:u w:val="single"/>
        </w:rPr>
        <w:t>b</w:t>
      </w:r>
      <w:r w:rsidRPr="00B0722A">
        <w:rPr>
          <w:u w:val="single"/>
        </w:rPr>
        <w:t xml:space="preserve">argaining does </w:t>
      </w:r>
      <w:r w:rsidRPr="00B0722A">
        <w:rPr>
          <w:b/>
          <w:iCs/>
          <w:sz w:val="24"/>
          <w:u w:val="single"/>
        </w:rPr>
        <w:t>not belong</w:t>
      </w:r>
      <w:r w:rsidRPr="00B0722A">
        <w:rPr>
          <w:u w:val="single"/>
        </w:rPr>
        <w:t xml:space="preserve"> in the </w:t>
      </w:r>
      <w:r w:rsidRPr="00B0722A">
        <w:rPr>
          <w:b/>
          <w:iCs/>
          <w:sz w:val="24"/>
          <w:u w:val="single"/>
        </w:rPr>
        <w:t>public sector</w:t>
      </w:r>
      <w:r w:rsidRPr="00B0722A">
        <w:rPr>
          <w:sz w:val="16"/>
        </w:rPr>
        <w:t>.</w:t>
      </w:r>
    </w:p>
    <w:p w14:paraId="296E93C3" w14:textId="77777777" w:rsidR="00B0722A" w:rsidRPr="00B0722A" w:rsidRDefault="00B0722A" w:rsidP="00B0722A">
      <w:pPr>
        <w:rPr>
          <w:sz w:val="16"/>
        </w:rPr>
      </w:pPr>
      <w:bookmarkStart w:id="1" w:name="_Hlk209882093"/>
      <w:bookmarkStart w:id="2" w:name="_Hlk209882376"/>
      <w:r w:rsidRPr="00B0722A">
        <w:rPr>
          <w:u w:val="single"/>
        </w:rPr>
        <w:t xml:space="preserve">President Trump’s </w:t>
      </w:r>
      <w:r w:rsidRPr="00B0722A">
        <w:rPr>
          <w:b/>
          <w:iCs/>
          <w:sz w:val="24"/>
          <w:u w:val="single"/>
        </w:rPr>
        <w:t>ex</w:t>
      </w:r>
      <w:r w:rsidRPr="00B0722A">
        <w:rPr>
          <w:u w:val="single"/>
        </w:rPr>
        <w:t xml:space="preserve">ecutive </w:t>
      </w:r>
      <w:r w:rsidRPr="00B0722A">
        <w:rPr>
          <w:b/>
          <w:iCs/>
          <w:sz w:val="24"/>
          <w:u w:val="single"/>
        </w:rPr>
        <w:t>o</w:t>
      </w:r>
      <w:r w:rsidRPr="00B0722A">
        <w:rPr>
          <w:u w:val="single"/>
        </w:rPr>
        <w:t>rder ending collective bargaining</w:t>
      </w:r>
      <w:r w:rsidRPr="00B0722A">
        <w:rPr>
          <w:sz w:val="16"/>
        </w:rPr>
        <w:t xml:space="preserve"> across national security agencies </w:t>
      </w:r>
      <w:r w:rsidRPr="00B0722A">
        <w:rPr>
          <w:u w:val="single"/>
        </w:rPr>
        <w:t xml:space="preserve">represents a return to Roosevelt’s </w:t>
      </w:r>
      <w:r w:rsidRPr="00B0722A">
        <w:rPr>
          <w:b/>
          <w:iCs/>
          <w:sz w:val="24"/>
          <w:u w:val="single"/>
        </w:rPr>
        <w:t>sensible approach</w:t>
      </w:r>
      <w:r w:rsidRPr="00B0722A">
        <w:rPr>
          <w:u w:val="single"/>
        </w:rPr>
        <w:t xml:space="preserve">. The order leverages authority granted by Congress through the </w:t>
      </w:r>
      <w:r w:rsidRPr="00B0722A">
        <w:rPr>
          <w:b/>
          <w:iCs/>
          <w:sz w:val="24"/>
          <w:u w:val="single"/>
        </w:rPr>
        <w:t>Civil Service Reform Act</w:t>
      </w:r>
      <w:r w:rsidRPr="00B0722A">
        <w:rPr>
          <w:u w:val="single"/>
        </w:rPr>
        <w:t xml:space="preserve"> of 1978 to ensure critical </w:t>
      </w:r>
      <w:r w:rsidRPr="00B0722A">
        <w:rPr>
          <w:highlight w:val="cyan"/>
          <w:u w:val="single"/>
        </w:rPr>
        <w:t>gov</w:t>
      </w:r>
      <w:r w:rsidRPr="00B0722A">
        <w:rPr>
          <w:u w:val="single"/>
        </w:rPr>
        <w:t xml:space="preserve">ernment functions aren’t </w:t>
      </w:r>
      <w:r w:rsidRPr="00B0722A">
        <w:rPr>
          <w:b/>
          <w:iCs/>
          <w:sz w:val="24"/>
          <w:highlight w:val="cyan"/>
          <w:u w:val="single"/>
        </w:rPr>
        <w:t>hamstrung</w:t>
      </w:r>
      <w:r w:rsidRPr="00B0722A">
        <w:rPr>
          <w:highlight w:val="cyan"/>
          <w:u w:val="single"/>
        </w:rPr>
        <w:t xml:space="preserve"> by </w:t>
      </w:r>
      <w:r w:rsidRPr="00B0722A">
        <w:rPr>
          <w:b/>
          <w:iCs/>
          <w:sz w:val="24"/>
          <w:highlight w:val="cyan"/>
          <w:u w:val="single"/>
        </w:rPr>
        <w:t>union obstruction</w:t>
      </w:r>
      <w:r w:rsidRPr="00B0722A">
        <w:rPr>
          <w:sz w:val="16"/>
        </w:rPr>
        <w:t>.</w:t>
      </w:r>
    </w:p>
    <w:p w14:paraId="12275EDC" w14:textId="77777777" w:rsidR="00B0722A" w:rsidRPr="00B0722A" w:rsidRDefault="00B0722A" w:rsidP="00B0722A">
      <w:pPr>
        <w:rPr>
          <w:sz w:val="16"/>
        </w:rPr>
      </w:pPr>
      <w:r w:rsidRPr="00B0722A">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B0722A">
        <w:rPr>
          <w:u w:val="single"/>
        </w:rPr>
        <w:t xml:space="preserve">unions tried to force the </w:t>
      </w:r>
      <w:r w:rsidRPr="00B0722A">
        <w:rPr>
          <w:b/>
          <w:iCs/>
          <w:sz w:val="24"/>
          <w:highlight w:val="cyan"/>
          <w:u w:val="single"/>
        </w:rPr>
        <w:t>reinstate</w:t>
      </w:r>
      <w:r w:rsidRPr="00B0722A">
        <w:rPr>
          <w:b/>
          <w:iCs/>
          <w:sz w:val="24"/>
          <w:u w:val="single"/>
        </w:rPr>
        <w:t>ment</w:t>
      </w:r>
      <w:r w:rsidRPr="00B0722A">
        <w:rPr>
          <w:u w:val="single"/>
        </w:rPr>
        <w:t xml:space="preserve"> of 4,000 </w:t>
      </w:r>
      <w:r w:rsidRPr="00B0722A">
        <w:rPr>
          <w:highlight w:val="cyan"/>
          <w:u w:val="single"/>
        </w:rPr>
        <w:t>employees</w:t>
      </w:r>
      <w:r w:rsidRPr="00B0722A">
        <w:rPr>
          <w:u w:val="single"/>
        </w:rPr>
        <w:t xml:space="preserve">, many of whom were </w:t>
      </w:r>
      <w:r w:rsidRPr="00B0722A">
        <w:rPr>
          <w:highlight w:val="cyan"/>
          <w:u w:val="single"/>
        </w:rPr>
        <w:t>removed for</w:t>
      </w:r>
      <w:r w:rsidRPr="00B0722A">
        <w:rPr>
          <w:u w:val="single"/>
        </w:rPr>
        <w:t xml:space="preserve"> </w:t>
      </w:r>
      <w:r w:rsidRPr="00B0722A">
        <w:rPr>
          <w:b/>
          <w:iCs/>
          <w:sz w:val="24"/>
          <w:u w:val="single"/>
        </w:rPr>
        <w:t xml:space="preserve">poor </w:t>
      </w:r>
      <w:r w:rsidRPr="00B0722A">
        <w:rPr>
          <w:b/>
          <w:iCs/>
          <w:sz w:val="24"/>
          <w:highlight w:val="cyan"/>
          <w:u w:val="single"/>
        </w:rPr>
        <w:t>performance</w:t>
      </w:r>
      <w:r w:rsidRPr="00B0722A">
        <w:rPr>
          <w:u w:val="single"/>
        </w:rPr>
        <w:t xml:space="preserve"> or misconduct</w:t>
      </w:r>
      <w:r w:rsidRPr="00B0722A">
        <w:rPr>
          <w:sz w:val="16"/>
        </w:rPr>
        <w:t xml:space="preserve">. </w:t>
      </w:r>
    </w:p>
    <w:bookmarkEnd w:id="1"/>
    <w:p w14:paraId="0B6EC82F" w14:textId="77777777" w:rsidR="00B0722A" w:rsidRPr="00B0722A" w:rsidRDefault="00B0722A" w:rsidP="00B0722A">
      <w:pPr>
        <w:rPr>
          <w:sz w:val="16"/>
        </w:rPr>
      </w:pPr>
      <w:r w:rsidRPr="00B0722A">
        <w:rPr>
          <w:sz w:val="16"/>
        </w:rPr>
        <w:t>In what alternate universe can private organizations invalidate legislation passed by elected representatives?</w:t>
      </w:r>
    </w:p>
    <w:p w14:paraId="340277A2" w14:textId="77777777" w:rsidR="00B0722A" w:rsidRPr="00B0722A" w:rsidRDefault="00B0722A" w:rsidP="00B0722A">
      <w:pPr>
        <w:rPr>
          <w:sz w:val="16"/>
        </w:rPr>
      </w:pPr>
      <w:r w:rsidRPr="00B0722A">
        <w:rPr>
          <w:u w:val="single"/>
        </w:rPr>
        <w:t>Similar stories play out across the federal landscape</w:t>
      </w:r>
      <w:r w:rsidRPr="00B0722A">
        <w:rPr>
          <w:sz w:val="16"/>
        </w:rPr>
        <w:t xml:space="preserve">. According to the Federal Labor Relations Authority, Immigration and Customs Enforcement officials cannot modify cybersecurity policies without first completing time-consuming midterm bargaining with unions. </w:t>
      </w:r>
    </w:p>
    <w:p w14:paraId="5DB46368" w14:textId="77777777" w:rsidR="00B0722A" w:rsidRPr="00B0722A" w:rsidRDefault="00B0722A" w:rsidP="00B0722A">
      <w:pPr>
        <w:rPr>
          <w:sz w:val="16"/>
        </w:rPr>
      </w:pPr>
      <w:r w:rsidRPr="00B0722A">
        <w:rPr>
          <w:u w:val="single"/>
        </w:rPr>
        <w:t xml:space="preserve">When vital agencies </w:t>
      </w:r>
      <w:r w:rsidRPr="00B0722A">
        <w:rPr>
          <w:highlight w:val="cyan"/>
          <w:u w:val="single"/>
        </w:rPr>
        <w:t>can’t adapt to</w:t>
      </w:r>
      <w:r w:rsidRPr="00B0722A">
        <w:rPr>
          <w:u w:val="single"/>
        </w:rPr>
        <w:t xml:space="preserve"> </w:t>
      </w:r>
      <w:r w:rsidRPr="00B0722A">
        <w:rPr>
          <w:b/>
          <w:iCs/>
          <w:sz w:val="24"/>
          <w:u w:val="single"/>
        </w:rPr>
        <w:t xml:space="preserve">emerging </w:t>
      </w:r>
      <w:r w:rsidRPr="00B0722A">
        <w:rPr>
          <w:b/>
          <w:iCs/>
          <w:sz w:val="24"/>
          <w:highlight w:val="cyan"/>
          <w:u w:val="single"/>
        </w:rPr>
        <w:t>threats</w:t>
      </w:r>
      <w:r w:rsidRPr="00B0722A">
        <w:rPr>
          <w:highlight w:val="cyan"/>
          <w:u w:val="single"/>
        </w:rPr>
        <w:t xml:space="preserve"> without union permission</w:t>
      </w:r>
      <w:r w:rsidRPr="00B0722A">
        <w:rPr>
          <w:u w:val="single"/>
        </w:rPr>
        <w:t xml:space="preserve">, </w:t>
      </w:r>
      <w:r w:rsidRPr="00B0722A">
        <w:rPr>
          <w:b/>
          <w:iCs/>
          <w:sz w:val="24"/>
          <w:u w:val="single"/>
        </w:rPr>
        <w:t>national security</w:t>
      </w:r>
      <w:r w:rsidRPr="00B0722A">
        <w:rPr>
          <w:u w:val="single"/>
        </w:rPr>
        <w:t xml:space="preserve"> is at </w:t>
      </w:r>
      <w:r w:rsidRPr="00B0722A">
        <w:rPr>
          <w:b/>
          <w:iCs/>
          <w:sz w:val="24"/>
          <w:u w:val="single"/>
        </w:rPr>
        <w:t>risk</w:t>
      </w:r>
      <w:r w:rsidRPr="00B0722A">
        <w:rPr>
          <w:sz w:val="16"/>
        </w:rPr>
        <w:t>.</w:t>
      </w:r>
    </w:p>
    <w:p w14:paraId="6C5679A6" w14:textId="77777777" w:rsidR="00B0722A" w:rsidRPr="00B0722A" w:rsidRDefault="00B0722A" w:rsidP="00B0722A">
      <w:pPr>
        <w:rPr>
          <w:sz w:val="16"/>
        </w:rPr>
      </w:pPr>
      <w:r w:rsidRPr="00B0722A">
        <w:rPr>
          <w:sz w:val="16"/>
        </w:rPr>
        <w:t xml:space="preserve">Critics will argue the executive order’s definition of national security is too expansive. </w:t>
      </w:r>
      <w:r w:rsidRPr="00B0722A">
        <w:rPr>
          <w:u w:val="single"/>
        </w:rPr>
        <w:t>Unfortunately, modern threats don’t fit neatly into Cold War categories</w:t>
      </w:r>
      <w:r w:rsidRPr="00B0722A">
        <w:rPr>
          <w:sz w:val="16"/>
        </w:rPr>
        <w:t xml:space="preserve">. </w:t>
      </w:r>
    </w:p>
    <w:p w14:paraId="4C85D296" w14:textId="77777777" w:rsidR="00B0722A" w:rsidRPr="00B0722A" w:rsidRDefault="00B0722A" w:rsidP="00B0722A">
      <w:pPr>
        <w:rPr>
          <w:sz w:val="16"/>
        </w:rPr>
      </w:pPr>
      <w:r w:rsidRPr="00B0722A">
        <w:rPr>
          <w:b/>
          <w:iCs/>
          <w:sz w:val="24"/>
          <w:highlight w:val="cyan"/>
          <w:u w:val="single"/>
        </w:rPr>
        <w:t>Energy</w:t>
      </w:r>
      <w:r w:rsidRPr="00B0722A">
        <w:rPr>
          <w:b/>
          <w:iCs/>
          <w:sz w:val="24"/>
          <w:u w:val="single"/>
        </w:rPr>
        <w:t xml:space="preserve"> security</w:t>
      </w:r>
      <w:r w:rsidRPr="00B0722A">
        <w:rPr>
          <w:u w:val="single"/>
        </w:rPr>
        <w:t xml:space="preserve">, </w:t>
      </w:r>
      <w:r w:rsidRPr="00B0722A">
        <w:rPr>
          <w:b/>
          <w:iCs/>
          <w:sz w:val="24"/>
          <w:highlight w:val="cyan"/>
          <w:u w:val="single"/>
        </w:rPr>
        <w:t>cyber</w:t>
      </w:r>
      <w:r w:rsidRPr="00B0722A">
        <w:rPr>
          <w:u w:val="single"/>
        </w:rPr>
        <w:t xml:space="preserve">security, </w:t>
      </w:r>
      <w:r w:rsidRPr="00B0722A">
        <w:rPr>
          <w:b/>
          <w:iCs/>
          <w:sz w:val="24"/>
          <w:highlight w:val="cyan"/>
          <w:u w:val="single"/>
        </w:rPr>
        <w:t>pandemic</w:t>
      </w:r>
      <w:r w:rsidRPr="00B0722A">
        <w:rPr>
          <w:u w:val="single"/>
        </w:rPr>
        <w:t xml:space="preserve"> preparednes</w:t>
      </w:r>
      <w:r w:rsidRPr="00B0722A">
        <w:rPr>
          <w:b/>
          <w:iCs/>
          <w:sz w:val="24"/>
          <w:highlight w:val="cyan"/>
          <w:u w:val="single"/>
        </w:rPr>
        <w:t>s</w:t>
      </w:r>
      <w:r w:rsidRPr="00B0722A">
        <w:rPr>
          <w:highlight w:val="cyan"/>
          <w:u w:val="single"/>
        </w:rPr>
        <w:t xml:space="preserve"> and </w:t>
      </w:r>
      <w:r w:rsidRPr="00B0722A">
        <w:rPr>
          <w:b/>
          <w:iCs/>
          <w:sz w:val="24"/>
          <w:highlight w:val="cyan"/>
          <w:u w:val="single"/>
        </w:rPr>
        <w:t>economic defense</w:t>
      </w:r>
      <w:r w:rsidRPr="00B0722A">
        <w:rPr>
          <w:u w:val="single"/>
        </w:rPr>
        <w:t xml:space="preserve"> all represent </w:t>
      </w:r>
      <w:r w:rsidRPr="00B0722A">
        <w:rPr>
          <w:b/>
          <w:iCs/>
          <w:sz w:val="24"/>
          <w:highlight w:val="cyan"/>
          <w:u w:val="single"/>
        </w:rPr>
        <w:t>critical vulnerabilities</w:t>
      </w:r>
      <w:r w:rsidRPr="00B0722A">
        <w:rPr>
          <w:highlight w:val="cyan"/>
          <w:u w:val="single"/>
        </w:rPr>
        <w:t xml:space="preserve"> adversaries</w:t>
      </w:r>
      <w:r w:rsidRPr="00B0722A">
        <w:rPr>
          <w:u w:val="single"/>
        </w:rPr>
        <w:t xml:space="preserve"> can </w:t>
      </w:r>
      <w:r w:rsidRPr="00B0722A">
        <w:rPr>
          <w:highlight w:val="cyan"/>
          <w:u w:val="single"/>
        </w:rPr>
        <w:t>exploit</w:t>
      </w:r>
      <w:r w:rsidRPr="00B0722A">
        <w:rPr>
          <w:u w:val="single"/>
        </w:rPr>
        <w:t>. The integrated nature of these threats requires a holistic understanding of national security</w:t>
      </w:r>
      <w:r w:rsidRPr="00B0722A">
        <w:rPr>
          <w:sz w:val="16"/>
        </w:rPr>
        <w:t xml:space="preserve"> extending well beyond traditional military concerns.</w:t>
      </w:r>
    </w:p>
    <w:p w14:paraId="44EC92F1" w14:textId="77777777" w:rsidR="00B0722A" w:rsidRPr="00B0722A" w:rsidRDefault="00B0722A" w:rsidP="00B0722A">
      <w:pPr>
        <w:rPr>
          <w:sz w:val="16"/>
        </w:rPr>
      </w:pPr>
      <w:bookmarkStart w:id="3" w:name="_Hlk217073313"/>
      <w:bookmarkEnd w:id="2"/>
      <w:r w:rsidRPr="00B0722A">
        <w:rPr>
          <w:u w:val="single"/>
        </w:rPr>
        <w:t>To be sure</w:t>
      </w:r>
      <w:r w:rsidRPr="00B0722A">
        <w:rPr>
          <w:sz w:val="16"/>
        </w:rPr>
        <w:t xml:space="preserve">, union supporters raise legitimate concerns that deserve serious consideration. </w:t>
      </w:r>
      <w:r w:rsidRPr="00B0722A">
        <w:rPr>
          <w:u w:val="single"/>
        </w:rPr>
        <w:t xml:space="preserve">Federal workers </w:t>
      </w:r>
      <w:r w:rsidRPr="00B0722A">
        <w:rPr>
          <w:b/>
          <w:iCs/>
          <w:sz w:val="24"/>
          <w:highlight w:val="cyan"/>
          <w:u w:val="single"/>
        </w:rPr>
        <w:t>deserve protection</w:t>
      </w:r>
      <w:r w:rsidRPr="00B0722A">
        <w:rPr>
          <w:highlight w:val="cyan"/>
          <w:u w:val="single"/>
        </w:rPr>
        <w:t xml:space="preserve"> from partisan purges</w:t>
      </w:r>
      <w:r w:rsidRPr="00B0722A">
        <w:rPr>
          <w:u w:val="single"/>
        </w:rPr>
        <w:t xml:space="preserve">, workplace discrimination and </w:t>
      </w:r>
      <w:r w:rsidRPr="00B0722A">
        <w:rPr>
          <w:b/>
          <w:iCs/>
          <w:sz w:val="24"/>
          <w:u w:val="single"/>
        </w:rPr>
        <w:t>retaliation</w:t>
      </w:r>
      <w:r w:rsidRPr="00B0722A">
        <w:rPr>
          <w:u w:val="single"/>
        </w:rPr>
        <w:t xml:space="preserve"> for </w:t>
      </w:r>
      <w:r w:rsidRPr="00B0722A">
        <w:rPr>
          <w:b/>
          <w:iCs/>
          <w:sz w:val="24"/>
          <w:u w:val="single"/>
        </w:rPr>
        <w:t>whistleblowing</w:t>
      </w:r>
      <w:r w:rsidRPr="00B0722A">
        <w:rPr>
          <w:u w:val="single"/>
        </w:rPr>
        <w:t>. They’re also entitled to reasonable compensation and safe working conditions</w:t>
      </w:r>
      <w:r w:rsidRPr="00B0722A">
        <w:rPr>
          <w:sz w:val="16"/>
        </w:rPr>
        <w:t xml:space="preserve">. </w:t>
      </w:r>
    </w:p>
    <w:p w14:paraId="42CE0835" w14:textId="77777777" w:rsidR="00B0722A" w:rsidRPr="00B0722A" w:rsidRDefault="00B0722A" w:rsidP="00B0722A">
      <w:pPr>
        <w:rPr>
          <w:sz w:val="16"/>
        </w:rPr>
      </w:pPr>
      <w:r w:rsidRPr="00B0722A">
        <w:rPr>
          <w:sz w:val="16"/>
        </w:rPr>
        <w:t>These are values most Americans share, regardless of political affiliation.</w:t>
      </w:r>
    </w:p>
    <w:p w14:paraId="751DBF3A" w14:textId="77777777" w:rsidR="00B0722A" w:rsidRPr="00B0722A" w:rsidRDefault="00B0722A" w:rsidP="00B0722A">
      <w:pPr>
        <w:rPr>
          <w:sz w:val="16"/>
        </w:rPr>
      </w:pPr>
      <w:r w:rsidRPr="00B0722A">
        <w:rPr>
          <w:u w:val="single"/>
        </w:rPr>
        <w:t xml:space="preserve">But </w:t>
      </w:r>
      <w:r w:rsidRPr="00B0722A">
        <w:rPr>
          <w:b/>
          <w:iCs/>
          <w:sz w:val="24"/>
          <w:highlight w:val="cyan"/>
          <w:u w:val="single"/>
        </w:rPr>
        <w:t>c</w:t>
      </w:r>
      <w:r w:rsidRPr="00B0722A">
        <w:rPr>
          <w:u w:val="single"/>
        </w:rPr>
        <w:t xml:space="preserve">ollective </w:t>
      </w:r>
      <w:r w:rsidRPr="00B0722A">
        <w:rPr>
          <w:b/>
          <w:iCs/>
          <w:sz w:val="24"/>
          <w:highlight w:val="cyan"/>
          <w:u w:val="single"/>
        </w:rPr>
        <w:t>b</w:t>
      </w:r>
      <w:r w:rsidRPr="00B0722A">
        <w:rPr>
          <w:u w:val="single"/>
        </w:rPr>
        <w:t xml:space="preserve">argaining </w:t>
      </w:r>
      <w:r w:rsidRPr="00B0722A">
        <w:rPr>
          <w:b/>
          <w:iCs/>
          <w:sz w:val="24"/>
          <w:highlight w:val="cyan"/>
          <w:u w:val="single"/>
        </w:rPr>
        <w:t>isn’t necessary</w:t>
      </w:r>
      <w:r w:rsidRPr="00B0722A">
        <w:rPr>
          <w:highlight w:val="cyan"/>
          <w:u w:val="single"/>
        </w:rPr>
        <w:t xml:space="preserve"> to </w:t>
      </w:r>
      <w:r w:rsidRPr="00B0722A">
        <w:rPr>
          <w:b/>
          <w:iCs/>
          <w:sz w:val="24"/>
          <w:highlight w:val="cyan"/>
          <w:u w:val="single"/>
        </w:rPr>
        <w:t>secure</w:t>
      </w:r>
      <w:r w:rsidRPr="00B0722A">
        <w:rPr>
          <w:b/>
          <w:iCs/>
          <w:sz w:val="24"/>
          <w:u w:val="single"/>
        </w:rPr>
        <w:t xml:space="preserve"> these </w:t>
      </w:r>
      <w:r w:rsidRPr="00B0722A">
        <w:rPr>
          <w:b/>
          <w:iCs/>
          <w:sz w:val="24"/>
          <w:highlight w:val="cyan"/>
          <w:u w:val="single"/>
        </w:rPr>
        <w:t>protections</w:t>
      </w:r>
      <w:r w:rsidRPr="00B0722A">
        <w:rPr>
          <w:u w:val="single"/>
        </w:rPr>
        <w:t xml:space="preserve">. </w:t>
      </w:r>
      <w:r w:rsidRPr="00B0722A">
        <w:rPr>
          <w:b/>
          <w:iCs/>
          <w:sz w:val="24"/>
          <w:u w:val="single"/>
        </w:rPr>
        <w:t>Civil service safeguards</w:t>
      </w:r>
      <w:r w:rsidRPr="00B0722A">
        <w:rPr>
          <w:u w:val="single"/>
        </w:rPr>
        <w:t xml:space="preserve"> predate unionization and will </w:t>
      </w:r>
      <w:r w:rsidRPr="00B0722A">
        <w:rPr>
          <w:b/>
          <w:iCs/>
          <w:sz w:val="24"/>
          <w:u w:val="single"/>
        </w:rPr>
        <w:t>remain intact</w:t>
      </w:r>
      <w:r w:rsidRPr="00B0722A">
        <w:rPr>
          <w:u w:val="single"/>
        </w:rPr>
        <w:t xml:space="preserve"> under Trump’s order. </w:t>
      </w:r>
      <w:r w:rsidRPr="00B0722A">
        <w:rPr>
          <w:b/>
          <w:iCs/>
          <w:sz w:val="24"/>
          <w:highlight w:val="cyan"/>
          <w:u w:val="single"/>
        </w:rPr>
        <w:t>Merit principles</w:t>
      </w:r>
      <w:r w:rsidRPr="00B0722A">
        <w:rPr>
          <w:highlight w:val="cyan"/>
          <w:u w:val="single"/>
        </w:rPr>
        <w:t xml:space="preserve">, </w:t>
      </w:r>
      <w:r w:rsidRPr="00B0722A">
        <w:rPr>
          <w:b/>
          <w:iCs/>
          <w:sz w:val="24"/>
          <w:highlight w:val="cyan"/>
          <w:u w:val="single"/>
        </w:rPr>
        <w:t>anti-discrimination</w:t>
      </w:r>
      <w:r w:rsidRPr="00B0722A">
        <w:rPr>
          <w:u w:val="single"/>
        </w:rPr>
        <w:t xml:space="preserve"> laws </w:t>
      </w:r>
      <w:r w:rsidRPr="00B0722A">
        <w:rPr>
          <w:highlight w:val="cyan"/>
          <w:u w:val="single"/>
        </w:rPr>
        <w:t xml:space="preserve">and </w:t>
      </w:r>
      <w:r w:rsidRPr="00B0722A">
        <w:rPr>
          <w:b/>
          <w:iCs/>
          <w:sz w:val="24"/>
          <w:highlight w:val="cyan"/>
          <w:u w:val="single"/>
        </w:rPr>
        <w:t>whistleblower</w:t>
      </w:r>
      <w:r w:rsidRPr="00B0722A">
        <w:rPr>
          <w:u w:val="single"/>
        </w:rPr>
        <w:t xml:space="preserve"> statute</w:t>
      </w:r>
      <w:r w:rsidRPr="00B0722A">
        <w:rPr>
          <w:b/>
          <w:iCs/>
          <w:sz w:val="24"/>
          <w:highlight w:val="cyan"/>
          <w:u w:val="single"/>
        </w:rPr>
        <w:t>s</w:t>
      </w:r>
      <w:r w:rsidRPr="00B0722A">
        <w:rPr>
          <w:u w:val="single"/>
        </w:rPr>
        <w:t xml:space="preserve"> continue to </w:t>
      </w:r>
      <w:r w:rsidRPr="00B0722A">
        <w:rPr>
          <w:b/>
          <w:iCs/>
          <w:sz w:val="24"/>
          <w:u w:val="single"/>
        </w:rPr>
        <w:t>shield workers</w:t>
      </w:r>
      <w:r w:rsidRPr="00B0722A">
        <w:rPr>
          <w:u w:val="single"/>
        </w:rPr>
        <w:t xml:space="preserve"> from abuse</w:t>
      </w:r>
      <w:r w:rsidRPr="00B0722A">
        <w:rPr>
          <w:sz w:val="16"/>
        </w:rPr>
        <w:t xml:space="preserve">. </w:t>
      </w:r>
    </w:p>
    <w:bookmarkEnd w:id="3"/>
    <w:p w14:paraId="113E1C71" w14:textId="77777777" w:rsidR="00B0722A" w:rsidRPr="00B0722A" w:rsidRDefault="00B0722A" w:rsidP="00B0722A">
      <w:pPr>
        <w:rPr>
          <w:sz w:val="16"/>
        </w:rPr>
      </w:pPr>
      <w:r w:rsidRPr="00B0722A">
        <w:rPr>
          <w:b/>
          <w:iCs/>
          <w:sz w:val="24"/>
          <w:highlight w:val="cyan"/>
          <w:u w:val="single"/>
        </w:rPr>
        <w:t>All that changes</w:t>
      </w:r>
      <w:r w:rsidRPr="00B0722A">
        <w:rPr>
          <w:highlight w:val="cyan"/>
          <w:u w:val="single"/>
        </w:rPr>
        <w:t xml:space="preserve"> is</w:t>
      </w:r>
      <w:r w:rsidRPr="00B0722A">
        <w:rPr>
          <w:u w:val="single"/>
        </w:rPr>
        <w:t xml:space="preserve"> the union’s </w:t>
      </w:r>
      <w:r w:rsidRPr="00B0722A">
        <w:rPr>
          <w:highlight w:val="cyan"/>
          <w:u w:val="single"/>
        </w:rPr>
        <w:t xml:space="preserve">power to </w:t>
      </w:r>
      <w:r w:rsidRPr="00B0722A">
        <w:rPr>
          <w:b/>
          <w:iCs/>
          <w:sz w:val="24"/>
          <w:highlight w:val="cyan"/>
          <w:u w:val="single"/>
        </w:rPr>
        <w:t>dictate</w:t>
      </w:r>
      <w:r w:rsidRPr="00B0722A">
        <w:rPr>
          <w:b/>
          <w:iCs/>
          <w:sz w:val="24"/>
          <w:u w:val="single"/>
        </w:rPr>
        <w:t xml:space="preserve"> operational </w:t>
      </w:r>
      <w:r w:rsidRPr="00B0722A">
        <w:rPr>
          <w:b/>
          <w:iCs/>
          <w:sz w:val="24"/>
          <w:highlight w:val="cyan"/>
          <w:u w:val="single"/>
        </w:rPr>
        <w:t>decisions</w:t>
      </w:r>
      <w:r w:rsidRPr="00B0722A">
        <w:rPr>
          <w:u w:val="single"/>
        </w:rPr>
        <w:t xml:space="preserve"> that elected leadership should control</w:t>
      </w:r>
      <w:r w:rsidRPr="00B0722A">
        <w:rPr>
          <w:sz w:val="16"/>
        </w:rPr>
        <w:t>.</w:t>
      </w:r>
    </w:p>
    <w:p w14:paraId="16D5E502" w14:textId="77777777" w:rsidR="00B0722A" w:rsidRPr="00B0722A" w:rsidRDefault="00B0722A" w:rsidP="00B0722A">
      <w:pPr>
        <w:rPr>
          <w:sz w:val="16"/>
        </w:rPr>
      </w:pPr>
      <w:r w:rsidRPr="00B0722A">
        <w:rPr>
          <w:u w:val="single"/>
        </w:rPr>
        <w:t xml:space="preserve">America needs a </w:t>
      </w:r>
      <w:r w:rsidRPr="00B0722A">
        <w:rPr>
          <w:b/>
          <w:iCs/>
          <w:sz w:val="24"/>
          <w:u w:val="single"/>
        </w:rPr>
        <w:t>new framework</w:t>
      </w:r>
      <w:r w:rsidRPr="00B0722A">
        <w:rPr>
          <w:u w:val="single"/>
        </w:rPr>
        <w:t xml:space="preserve"> that protects workers without undermining accountability. Some state reforms offer </w:t>
      </w:r>
      <w:r w:rsidRPr="00B0722A">
        <w:rPr>
          <w:b/>
          <w:iCs/>
          <w:sz w:val="24"/>
          <w:u w:val="single"/>
        </w:rPr>
        <w:t>promising models</w:t>
      </w:r>
      <w:r w:rsidRPr="00B0722A">
        <w:rPr>
          <w:sz w:val="16"/>
        </w:rPr>
        <w:t xml:space="preserve">, requiring annual recertification elections for unions, ensuring they maintain worker support. Other states have ended automatic dues deduction while </w:t>
      </w:r>
      <w:r w:rsidRPr="00B0722A">
        <w:rPr>
          <w:u w:val="single"/>
        </w:rPr>
        <w:t xml:space="preserve">strengthening </w:t>
      </w:r>
      <w:r w:rsidRPr="00B0722A">
        <w:rPr>
          <w:b/>
          <w:iCs/>
          <w:sz w:val="24"/>
          <w:u w:val="single"/>
        </w:rPr>
        <w:t>civil service</w:t>
      </w:r>
      <w:r w:rsidRPr="00B0722A">
        <w:rPr>
          <w:u w:val="single"/>
        </w:rPr>
        <w:t xml:space="preserve"> protections, </w:t>
      </w:r>
      <w:r w:rsidRPr="00B0722A">
        <w:rPr>
          <w:b/>
          <w:iCs/>
          <w:sz w:val="24"/>
          <w:u w:val="single"/>
        </w:rPr>
        <w:t>effectively uncoupling worker rights from union power</w:t>
      </w:r>
      <w:r w:rsidRPr="00B0722A">
        <w:rPr>
          <w:sz w:val="16"/>
        </w:rPr>
        <w:t>.</w:t>
      </w:r>
    </w:p>
    <w:p w14:paraId="26BF3BEB" w14:textId="77777777" w:rsidR="00B0722A" w:rsidRPr="00B0722A" w:rsidRDefault="00B0722A" w:rsidP="00B0722A">
      <w:pPr>
        <w:rPr>
          <w:sz w:val="16"/>
        </w:rPr>
      </w:pPr>
      <w:r w:rsidRPr="00B0722A">
        <w:rPr>
          <w:sz w:val="16"/>
        </w:rPr>
        <w:t xml:space="preserve">In the months before President Joe Biden left office, his administration renegotiated </w:t>
      </w:r>
      <w:r w:rsidRPr="00B0722A">
        <w:rPr>
          <w:u w:val="single"/>
        </w:rPr>
        <w:t xml:space="preserve">the </w:t>
      </w:r>
      <w:r w:rsidRPr="00B0722A">
        <w:rPr>
          <w:b/>
          <w:iCs/>
          <w:sz w:val="24"/>
          <w:highlight w:val="cyan"/>
          <w:u w:val="single"/>
        </w:rPr>
        <w:t>c</w:t>
      </w:r>
      <w:r w:rsidRPr="00B0722A">
        <w:rPr>
          <w:u w:val="single"/>
        </w:rPr>
        <w:t xml:space="preserve">ollective </w:t>
      </w:r>
      <w:r w:rsidRPr="00B0722A">
        <w:rPr>
          <w:b/>
          <w:iCs/>
          <w:sz w:val="24"/>
          <w:highlight w:val="cyan"/>
          <w:u w:val="single"/>
        </w:rPr>
        <w:t>b</w:t>
      </w:r>
      <w:r w:rsidRPr="00B0722A">
        <w:rPr>
          <w:u w:val="single"/>
        </w:rPr>
        <w:t xml:space="preserve">argaining </w:t>
      </w:r>
      <w:r w:rsidRPr="00B0722A">
        <w:rPr>
          <w:b/>
          <w:iCs/>
          <w:sz w:val="24"/>
          <w:highlight w:val="cyan"/>
          <w:u w:val="single"/>
        </w:rPr>
        <w:t>a</w:t>
      </w:r>
      <w:r w:rsidRPr="00B0722A">
        <w:rPr>
          <w:u w:val="single"/>
        </w:rPr>
        <w:t>greement</w:t>
      </w:r>
      <w:r w:rsidRPr="00B0722A">
        <w:rPr>
          <w:b/>
          <w:iCs/>
          <w:sz w:val="24"/>
          <w:highlight w:val="cyan"/>
          <w:u w:val="single"/>
        </w:rPr>
        <w:t>s</w:t>
      </w:r>
      <w:r w:rsidRPr="00B0722A">
        <w:rPr>
          <w:u w:val="single"/>
        </w:rPr>
        <w:t xml:space="preserve"> of federal agencies such as the Environmental Protection Agency</w:t>
      </w:r>
      <w:r w:rsidRPr="00B0722A">
        <w:rPr>
          <w:sz w:val="16"/>
        </w:rPr>
        <w:t xml:space="preserve">. This move highlights the core problem: When unelected organizations </w:t>
      </w:r>
      <w:r w:rsidRPr="00B0722A">
        <w:rPr>
          <w:u w:val="single"/>
        </w:rPr>
        <w:t xml:space="preserve">can </w:t>
      </w:r>
      <w:r w:rsidRPr="00B0722A">
        <w:rPr>
          <w:b/>
          <w:iCs/>
          <w:sz w:val="24"/>
          <w:highlight w:val="cyan"/>
          <w:u w:val="single"/>
        </w:rPr>
        <w:t>systematically obstruct</w:t>
      </w:r>
      <w:r w:rsidRPr="00B0722A">
        <w:rPr>
          <w:highlight w:val="cyan"/>
          <w:u w:val="single"/>
        </w:rPr>
        <w:t xml:space="preserve"> policies</w:t>
      </w:r>
      <w:r w:rsidRPr="00B0722A">
        <w:rPr>
          <w:u w:val="single"/>
        </w:rPr>
        <w:t xml:space="preserve"> established by elected leadership</w:t>
      </w:r>
      <w:r w:rsidRPr="00B0722A">
        <w:rPr>
          <w:sz w:val="16"/>
        </w:rPr>
        <w:t>, the government becomes less responsive to voters’ needs.</w:t>
      </w:r>
    </w:p>
    <w:p w14:paraId="116A7712" w14:textId="77777777" w:rsidR="00B0722A" w:rsidRPr="00B0722A" w:rsidRDefault="00B0722A" w:rsidP="00B0722A">
      <w:pPr>
        <w:rPr>
          <w:sz w:val="16"/>
        </w:rPr>
      </w:pPr>
      <w:r w:rsidRPr="00B0722A">
        <w:rPr>
          <w:u w:val="single"/>
        </w:rPr>
        <w:t xml:space="preserve">Trump’s </w:t>
      </w:r>
      <w:r w:rsidRPr="00B0722A">
        <w:rPr>
          <w:b/>
          <w:iCs/>
          <w:sz w:val="24"/>
          <w:u w:val="single"/>
        </w:rPr>
        <w:t>ex</w:t>
      </w:r>
      <w:r w:rsidRPr="00B0722A">
        <w:rPr>
          <w:u w:val="single"/>
        </w:rPr>
        <w:t xml:space="preserve">ecutive </w:t>
      </w:r>
      <w:r w:rsidRPr="00B0722A">
        <w:rPr>
          <w:b/>
          <w:iCs/>
          <w:sz w:val="24"/>
          <w:u w:val="single"/>
        </w:rPr>
        <w:t>o</w:t>
      </w:r>
      <w:r w:rsidRPr="00B0722A">
        <w:rPr>
          <w:u w:val="single"/>
        </w:rPr>
        <w:t>rder</w:t>
      </w:r>
      <w:r w:rsidRPr="00B0722A">
        <w:rPr>
          <w:sz w:val="16"/>
        </w:rPr>
        <w:t xml:space="preserve">, even with its limitations, </w:t>
      </w:r>
      <w:r w:rsidRPr="00B0722A">
        <w:rPr>
          <w:u w:val="single"/>
        </w:rPr>
        <w:t>addresses a longstanding problem in federal governance. The question isn’t</w:t>
      </w:r>
      <w:r w:rsidRPr="00B0722A">
        <w:rPr>
          <w:sz w:val="16"/>
        </w:rPr>
        <w:t xml:space="preserve"> whether you support </w:t>
      </w:r>
      <w:r w:rsidRPr="00B0722A">
        <w:rPr>
          <w:u w:val="single"/>
        </w:rPr>
        <w:t>unions or management, but</w:t>
      </w:r>
      <w:r w:rsidRPr="00B0722A">
        <w:rPr>
          <w:sz w:val="16"/>
        </w:rPr>
        <w:t xml:space="preserve"> whether you believe the government should prioritize serving citizens over </w:t>
      </w:r>
      <w:r w:rsidRPr="00B0722A">
        <w:rPr>
          <w:u w:val="single"/>
        </w:rPr>
        <w:t xml:space="preserve">protecting </w:t>
      </w:r>
      <w:r w:rsidRPr="00B0722A">
        <w:rPr>
          <w:b/>
          <w:iCs/>
          <w:sz w:val="24"/>
          <w:u w:val="single"/>
        </w:rPr>
        <w:t>entrenched</w:t>
      </w:r>
      <w:r w:rsidRPr="00B0722A">
        <w:rPr>
          <w:u w:val="single"/>
        </w:rPr>
        <w:t xml:space="preserve"> union interests</w:t>
      </w:r>
      <w:r w:rsidRPr="00B0722A">
        <w:rPr>
          <w:sz w:val="16"/>
        </w:rPr>
        <w:t>, regardless of which party controls the White House.</w:t>
      </w:r>
    </w:p>
    <w:p w14:paraId="3C66B911" w14:textId="77777777" w:rsidR="00B0722A" w:rsidRPr="00B0722A" w:rsidRDefault="00B0722A" w:rsidP="00B0722A">
      <w:pPr>
        <w:rPr>
          <w:sz w:val="16"/>
        </w:rPr>
      </w:pPr>
      <w:r w:rsidRPr="00B0722A">
        <w:rPr>
          <w:u w:val="single"/>
        </w:rPr>
        <w:t xml:space="preserve">Our government’s </w:t>
      </w:r>
      <w:r w:rsidRPr="00B0722A">
        <w:rPr>
          <w:highlight w:val="cyan"/>
          <w:u w:val="single"/>
        </w:rPr>
        <w:t xml:space="preserve">effectiveness </w:t>
      </w:r>
      <w:r w:rsidRPr="00B0722A">
        <w:rPr>
          <w:b/>
          <w:iCs/>
          <w:sz w:val="24"/>
          <w:highlight w:val="cyan"/>
          <w:u w:val="single"/>
        </w:rPr>
        <w:t>depends on</w:t>
      </w:r>
      <w:r w:rsidRPr="00B0722A">
        <w:rPr>
          <w:u w:val="single"/>
        </w:rPr>
        <w:t xml:space="preserve"> resolving </w:t>
      </w:r>
      <w:r w:rsidRPr="00B0722A">
        <w:rPr>
          <w:b/>
          <w:iCs/>
          <w:sz w:val="24"/>
          <w:u w:val="single"/>
        </w:rPr>
        <w:t>this</w:t>
      </w:r>
      <w:r w:rsidRPr="00B0722A">
        <w:rPr>
          <w:u w:val="single"/>
        </w:rPr>
        <w:t xml:space="preserve"> tension. We need </w:t>
      </w:r>
      <w:r w:rsidRPr="00B0722A">
        <w:rPr>
          <w:highlight w:val="cyan"/>
          <w:u w:val="single"/>
        </w:rPr>
        <w:t>a</w:t>
      </w:r>
      <w:r w:rsidRPr="00B0722A">
        <w:rPr>
          <w:u w:val="single"/>
        </w:rPr>
        <w:t xml:space="preserve"> federal </w:t>
      </w:r>
      <w:r w:rsidRPr="00B0722A">
        <w:rPr>
          <w:highlight w:val="cyan"/>
          <w:u w:val="single"/>
        </w:rPr>
        <w:t xml:space="preserve">workforce that </w:t>
      </w:r>
      <w:r w:rsidRPr="00B0722A">
        <w:rPr>
          <w:b/>
          <w:iCs/>
          <w:sz w:val="24"/>
          <w:highlight w:val="cyan"/>
          <w:u w:val="single"/>
        </w:rPr>
        <w:t>combines</w:t>
      </w:r>
      <w:r w:rsidRPr="00B0722A">
        <w:rPr>
          <w:b/>
          <w:iCs/>
          <w:sz w:val="24"/>
          <w:u w:val="single"/>
        </w:rPr>
        <w:t xml:space="preserve"> strong </w:t>
      </w:r>
      <w:r w:rsidRPr="00B0722A">
        <w:rPr>
          <w:b/>
          <w:iCs/>
          <w:sz w:val="24"/>
          <w:highlight w:val="cyan"/>
          <w:u w:val="single"/>
        </w:rPr>
        <w:t>protections</w:t>
      </w:r>
      <w:r w:rsidRPr="00B0722A">
        <w:rPr>
          <w:u w:val="single"/>
        </w:rPr>
        <w:t xml:space="preserve"> for </w:t>
      </w:r>
      <w:r w:rsidRPr="00B0722A">
        <w:rPr>
          <w:b/>
          <w:iCs/>
          <w:sz w:val="24"/>
          <w:u w:val="single"/>
        </w:rPr>
        <w:t>individual</w:t>
      </w:r>
      <w:r w:rsidRPr="00B0722A">
        <w:rPr>
          <w:u w:val="single"/>
        </w:rPr>
        <w:t xml:space="preserve"> employee</w:t>
      </w:r>
      <w:r w:rsidRPr="00B0722A">
        <w:rPr>
          <w:b/>
          <w:iCs/>
          <w:sz w:val="24"/>
          <w:u w:val="single"/>
        </w:rPr>
        <w:t>s</w:t>
      </w:r>
      <w:r w:rsidRPr="00B0722A">
        <w:rPr>
          <w:u w:val="single"/>
        </w:rPr>
        <w:t xml:space="preserve"> </w:t>
      </w:r>
      <w:r w:rsidRPr="00B0722A">
        <w:rPr>
          <w:highlight w:val="cyan"/>
          <w:u w:val="single"/>
        </w:rPr>
        <w:t>with</w:t>
      </w:r>
      <w:r w:rsidRPr="00B0722A">
        <w:rPr>
          <w:u w:val="single"/>
        </w:rPr>
        <w:t xml:space="preserve"> the </w:t>
      </w:r>
      <w:r w:rsidRPr="00B0722A">
        <w:rPr>
          <w:b/>
          <w:iCs/>
          <w:sz w:val="24"/>
          <w:highlight w:val="cyan"/>
          <w:u w:val="single"/>
        </w:rPr>
        <w:t>flex</w:t>
      </w:r>
      <w:r w:rsidRPr="00B0722A">
        <w:rPr>
          <w:u w:val="single"/>
        </w:rPr>
        <w:t>ibility agencies need to fulfill their missions</w:t>
      </w:r>
      <w:r w:rsidRPr="00B0722A">
        <w:rPr>
          <w:sz w:val="16"/>
        </w:rPr>
        <w:t xml:space="preserve">. </w:t>
      </w:r>
    </w:p>
    <w:p w14:paraId="4BD69E9C" w14:textId="77777777" w:rsidR="00B0722A" w:rsidRPr="00B0722A" w:rsidRDefault="00B0722A" w:rsidP="00B0722A">
      <w:pPr>
        <w:rPr>
          <w:sz w:val="16"/>
        </w:rPr>
      </w:pPr>
      <w:r w:rsidRPr="00B0722A">
        <w:rPr>
          <w:sz w:val="16"/>
        </w:rPr>
        <w:t>Only then can we achieve what both parties claim to want — a government that works for all Americans.</w:t>
      </w:r>
    </w:p>
    <w:p w14:paraId="53176E99" w14:textId="77777777" w:rsidR="00B0722A" w:rsidRPr="00B0722A" w:rsidRDefault="00B0722A" w:rsidP="00B0722A">
      <w:pPr>
        <w:keepNext/>
        <w:keepLines/>
        <w:pageBreakBefore/>
        <w:spacing w:before="40" w:after="0"/>
        <w:jc w:val="center"/>
        <w:outlineLvl w:val="2"/>
        <w:rPr>
          <w:rFonts w:asciiTheme="minorHAnsi" w:eastAsiaTheme="majorEastAsia" w:hAnsiTheme="minorHAnsi" w:cstheme="minorHAnsi"/>
          <w:b/>
          <w:sz w:val="32"/>
          <w:szCs w:val="24"/>
          <w:u w:val="single"/>
        </w:rPr>
      </w:pPr>
      <w:r w:rsidRPr="00B0722A">
        <w:rPr>
          <w:rFonts w:asciiTheme="minorHAnsi" w:eastAsiaTheme="majorEastAsia" w:hAnsiTheme="minorHAnsi" w:cstheme="minorHAnsi"/>
          <w:b/>
          <w:sz w:val="32"/>
          <w:szCs w:val="24"/>
          <w:u w:val="single"/>
        </w:rPr>
        <w:t>Adv 1</w:t>
      </w:r>
    </w:p>
    <w:p w14:paraId="44FAD300"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Rolling back labor protections will stimulate </w:t>
      </w:r>
      <w:r w:rsidRPr="00B0722A">
        <w:rPr>
          <w:rFonts w:asciiTheme="minorHAnsi" w:eastAsiaTheme="majorEastAsia" w:hAnsiTheme="minorHAnsi" w:cstheme="minorHAnsi"/>
          <w:b/>
          <w:iCs/>
          <w:sz w:val="26"/>
          <w:u w:val="single"/>
        </w:rPr>
        <w:t>anti-Trump militancy</w:t>
      </w:r>
      <w:r w:rsidRPr="00B0722A">
        <w:rPr>
          <w:rFonts w:asciiTheme="minorHAnsi" w:eastAsiaTheme="majorEastAsia" w:hAnsiTheme="minorHAnsi" w:cstheme="minorHAnsi"/>
          <w:b/>
          <w:iCs/>
          <w:sz w:val="26"/>
        </w:rPr>
        <w:t xml:space="preserve"> among the federal workforce now, </w:t>
      </w:r>
      <w:r w:rsidRPr="00B0722A">
        <w:rPr>
          <w:rFonts w:asciiTheme="minorHAnsi" w:eastAsiaTheme="majorEastAsia" w:hAnsiTheme="minorHAnsi" w:cstheme="minorHAnsi"/>
          <w:b/>
          <w:iCs/>
          <w:sz w:val="26"/>
          <w:u w:val="single"/>
        </w:rPr>
        <w:t>containing</w:t>
      </w:r>
      <w:r w:rsidRPr="00B0722A">
        <w:rPr>
          <w:rFonts w:asciiTheme="minorHAnsi" w:eastAsiaTheme="majorEastAsia" w:hAnsiTheme="minorHAnsi" w:cstheme="minorHAnsi"/>
          <w:b/>
          <w:iCs/>
          <w:sz w:val="26"/>
        </w:rPr>
        <w:t xml:space="preserve"> his agenda. The aff reverses.  </w:t>
      </w:r>
    </w:p>
    <w:p w14:paraId="657D84A9"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McCartin ’25</w:t>
      </w:r>
      <w:r w:rsidRPr="00B0722A">
        <w:rPr>
          <w:rFonts w:asciiTheme="minorHAnsi" w:hAnsiTheme="minorHAnsi" w:cstheme="minorHAnsi"/>
        </w:rP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1B57232F"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What Next?</w:t>
      </w:r>
    </w:p>
    <w:p w14:paraId="78ED891A"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While the </w:t>
      </w:r>
      <w:r w:rsidRPr="00B0722A">
        <w:rPr>
          <w:rFonts w:asciiTheme="minorHAnsi" w:hAnsiTheme="minorHAnsi" w:cstheme="minorHAnsi"/>
          <w:b/>
          <w:iCs/>
          <w:sz w:val="24"/>
          <w:u w:val="single"/>
        </w:rPr>
        <w:t>Trump</w:t>
      </w:r>
      <w:r w:rsidRPr="00B0722A">
        <w:rPr>
          <w:rFonts w:asciiTheme="minorHAnsi" w:hAnsiTheme="minorHAnsi" w:cstheme="minorHAnsi"/>
          <w:sz w:val="16"/>
        </w:rPr>
        <w:t xml:space="preserve"> order </w:t>
      </w:r>
      <w:r w:rsidRPr="00B0722A">
        <w:rPr>
          <w:rFonts w:asciiTheme="minorHAnsi" w:hAnsiTheme="minorHAnsi" w:cstheme="minorHAnsi"/>
          <w:u w:val="single"/>
        </w:rPr>
        <w:t xml:space="preserve">threatens to produce a veritable </w:t>
      </w:r>
      <w:r w:rsidRPr="00B0722A">
        <w:rPr>
          <w:rFonts w:asciiTheme="minorHAnsi" w:hAnsiTheme="minorHAnsi" w:cstheme="minorHAnsi"/>
          <w:b/>
          <w:iCs/>
          <w:sz w:val="24"/>
          <w:u w:val="single"/>
        </w:rPr>
        <w:t>nuclear winter</w:t>
      </w:r>
      <w:r w:rsidRPr="00B0722A">
        <w:rPr>
          <w:rFonts w:asciiTheme="minorHAnsi" w:hAnsiTheme="minorHAnsi" w:cstheme="minorHAnsi"/>
          <w:u w:val="single"/>
        </w:rPr>
        <w:t xml:space="preserve"> in U.S. </w:t>
      </w:r>
      <w:r w:rsidRPr="00B0722A">
        <w:rPr>
          <w:rFonts w:asciiTheme="minorHAnsi" w:hAnsiTheme="minorHAnsi" w:cstheme="minorHAnsi"/>
          <w:b/>
          <w:iCs/>
          <w:sz w:val="24"/>
          <w:u w:val="single"/>
        </w:rPr>
        <w:t>labor relations</w:t>
      </w:r>
      <w:r w:rsidRPr="00B0722A">
        <w:rPr>
          <w:rFonts w:asciiTheme="minorHAnsi" w:hAnsiTheme="minorHAnsi" w:cstheme="minorHAnsi"/>
          <w:sz w:val="16"/>
        </w:rPr>
        <w:t xml:space="preserve">, its very radicalism makes its long-term impact more unpredictable. </w:t>
      </w:r>
      <w:r w:rsidRPr="00B0722A">
        <w:rPr>
          <w:rFonts w:asciiTheme="minorHAnsi" w:hAnsiTheme="minorHAnsi" w:cstheme="minorHAnsi"/>
          <w:u w:val="single"/>
        </w:rPr>
        <w:t xml:space="preserve">The past is </w:t>
      </w:r>
      <w:r w:rsidRPr="00B0722A">
        <w:rPr>
          <w:rFonts w:asciiTheme="minorHAnsi" w:hAnsiTheme="minorHAnsi" w:cstheme="minorHAnsi"/>
          <w:b/>
          <w:iCs/>
          <w:sz w:val="24"/>
          <w:u w:val="single"/>
        </w:rPr>
        <w:t>full</w:t>
      </w:r>
      <w:r w:rsidRPr="00B0722A">
        <w:rPr>
          <w:rFonts w:asciiTheme="minorHAnsi" w:hAnsiTheme="minorHAnsi" w:cstheme="minorHAnsi"/>
          <w:u w:val="single"/>
        </w:rPr>
        <w:t xml:space="preserve"> of </w:t>
      </w:r>
      <w:r w:rsidRPr="00B0722A">
        <w:rPr>
          <w:rFonts w:asciiTheme="minorHAnsi" w:hAnsiTheme="minorHAnsi" w:cstheme="minorHAnsi"/>
          <w:b/>
          <w:iCs/>
          <w:sz w:val="24"/>
          <w:u w:val="single"/>
        </w:rPr>
        <w:t>cautionary tales</w:t>
      </w:r>
      <w:r w:rsidRPr="00B0722A">
        <w:rPr>
          <w:rFonts w:asciiTheme="minorHAnsi" w:hAnsiTheme="minorHAnsi" w:cstheme="minorHAnsi"/>
          <w:sz w:val="16"/>
        </w:rPr>
        <w:t xml:space="preserve"> </w:t>
      </w:r>
      <w:r w:rsidRPr="00B0722A">
        <w:rPr>
          <w:rFonts w:asciiTheme="minorHAnsi" w:hAnsiTheme="minorHAnsi" w:cstheme="minorHAnsi"/>
          <w:u w:val="single"/>
        </w:rPr>
        <w:t>reminding</w:t>
      </w:r>
      <w:r w:rsidRPr="00B0722A">
        <w:rPr>
          <w:rFonts w:asciiTheme="minorHAnsi" w:hAnsiTheme="minorHAnsi" w:cstheme="minorHAnsi"/>
          <w:sz w:val="16"/>
        </w:rPr>
        <w:t xml:space="preserve"> us that </w:t>
      </w:r>
      <w:r w:rsidRPr="00B0722A">
        <w:rPr>
          <w:rFonts w:asciiTheme="minorHAnsi" w:hAnsiTheme="minorHAnsi" w:cstheme="minorHAnsi"/>
          <w:u w:val="single"/>
        </w:rPr>
        <w:t>the more an ambitious actor</w:t>
      </w:r>
      <w:r w:rsidRPr="00B0722A">
        <w:rPr>
          <w:rFonts w:asciiTheme="minorHAnsi" w:hAnsiTheme="minorHAnsi" w:cstheme="minorHAnsi"/>
          <w:sz w:val="16"/>
        </w:rPr>
        <w:t xml:space="preserve"> </w:t>
      </w:r>
      <w:r w:rsidRPr="00B0722A">
        <w:rPr>
          <w:rFonts w:asciiTheme="minorHAnsi" w:hAnsiTheme="minorHAnsi" w:cstheme="minorHAnsi"/>
          <w:u w:val="single"/>
        </w:rPr>
        <w:t xml:space="preserve">tries to </w:t>
      </w:r>
      <w:r w:rsidRPr="00B0722A">
        <w:rPr>
          <w:rFonts w:asciiTheme="minorHAnsi" w:hAnsiTheme="minorHAnsi" w:cstheme="minorHAnsi"/>
          <w:b/>
          <w:iCs/>
          <w:sz w:val="24"/>
          <w:u w:val="single"/>
        </w:rPr>
        <w:t>bend</w:t>
      </w:r>
      <w:r w:rsidRPr="00B0722A">
        <w:rPr>
          <w:rFonts w:asciiTheme="minorHAnsi" w:hAnsiTheme="minorHAnsi" w:cstheme="minorHAnsi"/>
          <w:u w:val="single"/>
        </w:rPr>
        <w:t xml:space="preserve"> history</w:t>
      </w:r>
      <w:r w:rsidRPr="00B0722A">
        <w:rPr>
          <w:rFonts w:asciiTheme="minorHAnsi" w:hAnsiTheme="minorHAnsi" w:cstheme="minorHAnsi"/>
          <w:sz w:val="16"/>
        </w:rPr>
        <w:t xml:space="preserve"> to their will, </w:t>
      </w:r>
      <w:r w:rsidRPr="00B0722A">
        <w:rPr>
          <w:rFonts w:asciiTheme="minorHAnsi" w:hAnsiTheme="minorHAnsi" w:cstheme="minorHAnsi"/>
          <w:u w:val="single"/>
        </w:rPr>
        <w:t>the more likely</w:t>
      </w:r>
      <w:r w:rsidRPr="00B0722A">
        <w:rPr>
          <w:rFonts w:asciiTheme="minorHAnsi" w:hAnsiTheme="minorHAnsi" w:cstheme="minorHAnsi"/>
          <w:sz w:val="16"/>
        </w:rPr>
        <w:t xml:space="preserve"> the </w:t>
      </w:r>
      <w:r w:rsidRPr="00B0722A">
        <w:rPr>
          <w:rFonts w:asciiTheme="minorHAnsi" w:hAnsiTheme="minorHAnsi" w:cstheme="minorHAnsi"/>
          <w:b/>
          <w:iCs/>
          <w:sz w:val="24"/>
          <w:u w:val="single"/>
        </w:rPr>
        <w:t>unintended consequences</w:t>
      </w:r>
      <w:r w:rsidRPr="00B0722A">
        <w:rPr>
          <w:rFonts w:asciiTheme="minorHAnsi" w:hAnsiTheme="minorHAnsi" w:cstheme="minorHAnsi"/>
          <w:sz w:val="16"/>
        </w:rPr>
        <w:t xml:space="preserve"> of their actions </w:t>
      </w:r>
      <w:r w:rsidRPr="00B0722A">
        <w:rPr>
          <w:rFonts w:asciiTheme="minorHAnsi" w:hAnsiTheme="minorHAnsi" w:cstheme="minorHAnsi"/>
          <w:u w:val="single"/>
        </w:rPr>
        <w:t xml:space="preserve">will </w:t>
      </w:r>
      <w:r w:rsidRPr="00B0722A">
        <w:rPr>
          <w:rFonts w:asciiTheme="minorHAnsi" w:hAnsiTheme="minorHAnsi" w:cstheme="minorHAnsi"/>
          <w:b/>
          <w:iCs/>
          <w:sz w:val="24"/>
          <w:u w:val="single"/>
        </w:rPr>
        <w:t>undo</w:t>
      </w:r>
      <w:r w:rsidRPr="00B0722A">
        <w:rPr>
          <w:rFonts w:asciiTheme="minorHAnsi" w:hAnsiTheme="minorHAnsi" w:cstheme="minorHAnsi"/>
          <w:u w:val="single"/>
        </w:rPr>
        <w:t xml:space="preserve"> their</w:t>
      </w:r>
      <w:r w:rsidRPr="00B0722A">
        <w:rPr>
          <w:rFonts w:asciiTheme="minorHAnsi" w:hAnsiTheme="minorHAnsi" w:cstheme="minorHAnsi"/>
          <w:sz w:val="16"/>
        </w:rPr>
        <w:t xml:space="preserve"> grand </w:t>
      </w:r>
      <w:r w:rsidRPr="00B0722A">
        <w:rPr>
          <w:rFonts w:asciiTheme="minorHAnsi" w:hAnsiTheme="minorHAnsi" w:cstheme="minorHAnsi"/>
          <w:b/>
          <w:iCs/>
          <w:sz w:val="24"/>
          <w:u w:val="single"/>
        </w:rPr>
        <w:t>plans</w:t>
      </w:r>
      <w:r w:rsidRPr="00B0722A">
        <w:rPr>
          <w:rFonts w:asciiTheme="minorHAnsi" w:hAnsiTheme="minorHAnsi" w:cstheme="minorHAnsi"/>
          <w:sz w:val="16"/>
        </w:rPr>
        <w:t>.</w:t>
      </w:r>
    </w:p>
    <w:p w14:paraId="4BB1B224"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 xml:space="preserve">One </w:t>
      </w:r>
      <w:r w:rsidRPr="00B0722A">
        <w:rPr>
          <w:rFonts w:asciiTheme="minorHAnsi" w:hAnsiTheme="minorHAnsi" w:cstheme="minorHAnsi"/>
          <w:b/>
          <w:iCs/>
          <w:sz w:val="24"/>
          <w:u w:val="single"/>
        </w:rPr>
        <w:t>unintended consequence</w:t>
      </w:r>
      <w:r w:rsidRPr="00B0722A">
        <w:rPr>
          <w:rFonts w:asciiTheme="minorHAnsi" w:hAnsiTheme="minorHAnsi" w:cstheme="minorHAnsi"/>
          <w:sz w:val="16"/>
        </w:rPr>
        <w:t xml:space="preserve"> </w:t>
      </w:r>
      <w:r w:rsidRPr="00B0722A">
        <w:rPr>
          <w:rFonts w:asciiTheme="minorHAnsi" w:hAnsiTheme="minorHAnsi" w:cstheme="minorHAnsi"/>
          <w:u w:val="single"/>
        </w:rPr>
        <w:t xml:space="preserve">of </w:t>
      </w:r>
      <w:r w:rsidRPr="00B0722A">
        <w:rPr>
          <w:rFonts w:asciiTheme="minorHAnsi" w:hAnsiTheme="minorHAnsi" w:cstheme="minorHAnsi"/>
          <w:highlight w:val="cyan"/>
          <w:u w:val="single"/>
        </w:rPr>
        <w:t>Trump</w:t>
      </w:r>
      <w:r w:rsidRPr="00B0722A">
        <w:rPr>
          <w:rFonts w:asciiTheme="minorHAnsi" w:hAnsiTheme="minorHAnsi" w:cstheme="minorHAnsi"/>
          <w:u w:val="single"/>
        </w:rPr>
        <w:t>’s move is that it could</w:t>
      </w:r>
      <w:r w:rsidRPr="00B0722A">
        <w:rPr>
          <w:rFonts w:asciiTheme="minorHAnsi" w:hAnsiTheme="minorHAnsi" w:cstheme="minorHAnsi"/>
          <w:sz w:val="16"/>
        </w:rPr>
        <w:t xml:space="preserve"> very well </w:t>
      </w:r>
      <w:r w:rsidRPr="00B0722A">
        <w:rPr>
          <w:rFonts w:asciiTheme="minorHAnsi" w:hAnsiTheme="minorHAnsi" w:cstheme="minorHAnsi"/>
          <w:b/>
          <w:iCs/>
          <w:sz w:val="24"/>
          <w:highlight w:val="cyan"/>
          <w:u w:val="single"/>
        </w:rPr>
        <w:t>rouse</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the </w:t>
      </w:r>
      <w:r w:rsidRPr="00B0722A">
        <w:rPr>
          <w:rFonts w:asciiTheme="minorHAnsi" w:hAnsiTheme="minorHAnsi" w:cstheme="minorHAnsi"/>
          <w:b/>
          <w:iCs/>
          <w:sz w:val="24"/>
          <w:highlight w:val="cyan"/>
          <w:u w:val="single"/>
        </w:rPr>
        <w:t>union</w:t>
      </w:r>
      <w:r w:rsidRPr="00B0722A">
        <w:rPr>
          <w:rFonts w:asciiTheme="minorHAnsi" w:hAnsiTheme="minorHAnsi" w:cstheme="minorHAnsi"/>
          <w:b/>
          <w:iCs/>
          <w:sz w:val="24"/>
          <w:u w:val="single"/>
        </w:rPr>
        <w:t xml:space="preserve"> movement</w:t>
      </w:r>
      <w:r w:rsidRPr="00B0722A">
        <w:rPr>
          <w:rFonts w:asciiTheme="minorHAnsi" w:hAnsiTheme="minorHAnsi" w:cstheme="minorHAnsi"/>
          <w:sz w:val="16"/>
        </w:rPr>
        <w:t xml:space="preserve"> </w:t>
      </w:r>
      <w:r w:rsidRPr="00B0722A">
        <w:rPr>
          <w:rFonts w:asciiTheme="minorHAnsi" w:hAnsiTheme="minorHAnsi" w:cstheme="minorHAnsi"/>
          <w:u w:val="single"/>
        </w:rPr>
        <w:t>and its allie</w:t>
      </w:r>
      <w:r w:rsidRPr="00B0722A">
        <w:rPr>
          <w:rFonts w:asciiTheme="minorHAnsi" w:hAnsiTheme="minorHAnsi" w:cstheme="minorHAnsi"/>
          <w:highlight w:val="cyan"/>
          <w:u w:val="single"/>
        </w:rPr>
        <w:t>s</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to</w:t>
      </w:r>
      <w:r w:rsidRPr="00B0722A">
        <w:rPr>
          <w:rFonts w:asciiTheme="minorHAnsi" w:hAnsiTheme="minorHAnsi" w:cstheme="minorHAnsi"/>
          <w:u w:val="single"/>
        </w:rPr>
        <w:t xml:space="preserve"> a </w:t>
      </w:r>
      <w:r w:rsidRPr="00B0722A">
        <w:rPr>
          <w:rFonts w:asciiTheme="minorHAnsi" w:hAnsiTheme="minorHAnsi" w:cstheme="minorHAnsi"/>
          <w:b/>
          <w:iCs/>
          <w:sz w:val="24"/>
          <w:u w:val="single"/>
        </w:rPr>
        <w:t xml:space="preserve">more </w:t>
      </w:r>
      <w:r w:rsidRPr="00B0722A">
        <w:rPr>
          <w:rFonts w:asciiTheme="minorHAnsi" w:hAnsiTheme="minorHAnsi" w:cstheme="minorHAnsi"/>
          <w:b/>
          <w:iCs/>
          <w:sz w:val="24"/>
          <w:highlight w:val="cyan"/>
          <w:u w:val="single"/>
        </w:rPr>
        <w:t>confrontational</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opposition</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to his </w:t>
      </w:r>
      <w:r w:rsidRPr="00B0722A">
        <w:rPr>
          <w:rFonts w:asciiTheme="minorHAnsi" w:hAnsiTheme="minorHAnsi" w:cstheme="minorHAnsi"/>
          <w:b/>
          <w:iCs/>
          <w:sz w:val="24"/>
          <w:highlight w:val="cyan"/>
          <w:u w:val="single"/>
        </w:rPr>
        <w:t>agenda</w:t>
      </w:r>
      <w:r w:rsidRPr="00B0722A">
        <w:rPr>
          <w:rFonts w:asciiTheme="minorHAnsi" w:hAnsiTheme="minorHAnsi" w:cstheme="minorHAnsi"/>
          <w:sz w:val="16"/>
        </w:rPr>
        <w:t xml:space="preserve"> than anyone could have foreseen. Up to this point, federal </w:t>
      </w:r>
      <w:r w:rsidRPr="00B0722A">
        <w:rPr>
          <w:rFonts w:asciiTheme="minorHAnsi" w:hAnsiTheme="minorHAnsi" w:cstheme="minorHAnsi"/>
          <w:u w:val="single"/>
        </w:rPr>
        <w:t>unions have confined their resistance</w:t>
      </w:r>
      <w:r w:rsidRPr="00B0722A">
        <w:rPr>
          <w:rFonts w:asciiTheme="minorHAnsi" w:hAnsiTheme="minorHAnsi" w:cstheme="minorHAnsi"/>
          <w:sz w:val="16"/>
        </w:rPr>
        <w:t xml:space="preserve"> to filing lawsuits and contract grievances, circulating petitions, holding rallies, and lobbying legislators. </w:t>
      </w:r>
      <w:r w:rsidRPr="00B0722A">
        <w:rPr>
          <w:rFonts w:asciiTheme="minorHAnsi" w:hAnsiTheme="minorHAnsi" w:cstheme="minorHAnsi"/>
          <w:u w:val="single"/>
        </w:rPr>
        <w:t xml:space="preserve">Unions have </w:t>
      </w:r>
      <w:r w:rsidRPr="00B0722A">
        <w:rPr>
          <w:rFonts w:asciiTheme="minorHAnsi" w:hAnsiTheme="minorHAnsi" w:cstheme="minorHAnsi"/>
          <w:b/>
          <w:iCs/>
          <w:sz w:val="24"/>
          <w:u w:val="single"/>
        </w:rPr>
        <w:t>not contemplated</w:t>
      </w:r>
      <w:r w:rsidRPr="00B0722A">
        <w:rPr>
          <w:rFonts w:asciiTheme="minorHAnsi" w:hAnsiTheme="minorHAnsi" w:cstheme="minorHAnsi"/>
          <w:sz w:val="16"/>
        </w:rPr>
        <w:t xml:space="preserve"> job </w:t>
      </w:r>
      <w:r w:rsidRPr="00B0722A">
        <w:rPr>
          <w:rFonts w:asciiTheme="minorHAnsi" w:hAnsiTheme="minorHAnsi" w:cstheme="minorHAnsi"/>
          <w:u w:val="single"/>
        </w:rPr>
        <w:t>actions</w:t>
      </w:r>
      <w:r w:rsidRPr="00B0722A">
        <w:rPr>
          <w:rFonts w:asciiTheme="minorHAnsi" w:hAnsiTheme="minorHAnsi" w:cstheme="minorHAnsi"/>
          <w:sz w:val="16"/>
        </w:rPr>
        <w:t xml:space="preserve"> to date in large part because they are forbidden by law; </w:t>
      </w:r>
      <w:r w:rsidRPr="00B0722A">
        <w:rPr>
          <w:rFonts w:asciiTheme="minorHAnsi" w:hAnsiTheme="minorHAnsi" w:cstheme="minorHAnsi"/>
          <w:u w:val="single"/>
        </w:rPr>
        <w:t xml:space="preserve">engaging in them could lead workers to </w:t>
      </w:r>
      <w:r w:rsidRPr="00B0722A">
        <w:rPr>
          <w:rFonts w:asciiTheme="minorHAnsi" w:hAnsiTheme="minorHAnsi" w:cstheme="minorHAnsi"/>
          <w:b/>
          <w:iCs/>
          <w:sz w:val="24"/>
          <w:u w:val="single"/>
        </w:rPr>
        <w:t>lose</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their </w:t>
      </w:r>
      <w:r w:rsidRPr="00B0722A">
        <w:rPr>
          <w:rFonts w:asciiTheme="minorHAnsi" w:hAnsiTheme="minorHAnsi" w:cstheme="minorHAnsi"/>
          <w:b/>
          <w:iCs/>
          <w:sz w:val="24"/>
          <w:u w:val="single"/>
        </w:rPr>
        <w:t>jobs</w:t>
      </w:r>
      <w:r w:rsidRPr="00B0722A">
        <w:rPr>
          <w:rFonts w:asciiTheme="minorHAnsi" w:hAnsiTheme="minorHAnsi" w:cstheme="minorHAnsi"/>
          <w:sz w:val="16"/>
        </w:rPr>
        <w:t xml:space="preserve"> and cost unions their certifications as bargaining agents, as happened in the PATCO case. </w:t>
      </w:r>
      <w:r w:rsidRPr="00B0722A">
        <w:rPr>
          <w:rFonts w:asciiTheme="minorHAnsi" w:hAnsiTheme="minorHAnsi" w:cstheme="minorHAnsi"/>
          <w:u w:val="single"/>
        </w:rPr>
        <w:t xml:space="preserve">But will </w:t>
      </w:r>
      <w:r w:rsidRPr="00B0722A">
        <w:rPr>
          <w:rFonts w:asciiTheme="minorHAnsi" w:hAnsiTheme="minorHAnsi" w:cstheme="minorHAnsi"/>
          <w:b/>
          <w:iCs/>
          <w:sz w:val="24"/>
          <w:u w:val="single"/>
        </w:rPr>
        <w:t>calculations change</w:t>
      </w:r>
      <w:r w:rsidRPr="00B0722A">
        <w:rPr>
          <w:rFonts w:asciiTheme="minorHAnsi" w:hAnsiTheme="minorHAnsi" w:cstheme="minorHAnsi"/>
          <w:sz w:val="16"/>
        </w:rPr>
        <w:t xml:space="preserve"> </w:t>
      </w:r>
      <w:r w:rsidRPr="00B0722A">
        <w:rPr>
          <w:rFonts w:asciiTheme="minorHAnsi" w:hAnsiTheme="minorHAnsi" w:cstheme="minorHAnsi"/>
          <w:u w:val="single"/>
        </w:rPr>
        <w:t xml:space="preserve">in a world where workers </w:t>
      </w:r>
      <w:r w:rsidRPr="00B0722A">
        <w:rPr>
          <w:rFonts w:asciiTheme="minorHAnsi" w:hAnsiTheme="minorHAnsi" w:cstheme="minorHAnsi"/>
          <w:b/>
          <w:iCs/>
          <w:sz w:val="24"/>
          <w:u w:val="single"/>
        </w:rPr>
        <w:t>no longer</w:t>
      </w:r>
      <w:r w:rsidRPr="00B0722A">
        <w:rPr>
          <w:rFonts w:asciiTheme="minorHAnsi" w:hAnsiTheme="minorHAnsi" w:cstheme="minorHAnsi"/>
          <w:u w:val="single"/>
        </w:rPr>
        <w:t xml:space="preserve"> feel protected</w:t>
      </w:r>
      <w:r w:rsidRPr="00B0722A">
        <w:rPr>
          <w:rFonts w:asciiTheme="minorHAnsi" w:hAnsiTheme="minorHAnsi" w:cstheme="minorHAnsi"/>
          <w:sz w:val="16"/>
        </w:rPr>
        <w:t xml:space="preserve"> by civil service regulations </w:t>
      </w:r>
      <w:r w:rsidRPr="00B0722A">
        <w:rPr>
          <w:rFonts w:asciiTheme="minorHAnsi" w:hAnsiTheme="minorHAnsi" w:cstheme="minorHAnsi"/>
          <w:u w:val="single"/>
        </w:rPr>
        <w:t xml:space="preserve">and their </w:t>
      </w:r>
      <w:r w:rsidRPr="00B0722A">
        <w:rPr>
          <w:rFonts w:asciiTheme="minorHAnsi" w:hAnsiTheme="minorHAnsi" w:cstheme="minorHAnsi"/>
          <w:b/>
          <w:iCs/>
          <w:sz w:val="24"/>
          <w:u w:val="single"/>
        </w:rPr>
        <w:t>unions</w:t>
      </w:r>
      <w:r w:rsidRPr="00B0722A">
        <w:rPr>
          <w:rFonts w:asciiTheme="minorHAnsi" w:hAnsiTheme="minorHAnsi" w:cstheme="minorHAnsi"/>
          <w:sz w:val="16"/>
        </w:rPr>
        <w:t xml:space="preserve"> </w:t>
      </w:r>
      <w:r w:rsidRPr="00B0722A">
        <w:rPr>
          <w:rFonts w:asciiTheme="minorHAnsi" w:hAnsiTheme="minorHAnsi" w:cstheme="minorHAnsi"/>
          <w:u w:val="single"/>
        </w:rPr>
        <w:t>have</w:t>
      </w:r>
      <w:r w:rsidRPr="00B0722A">
        <w:rPr>
          <w:rFonts w:asciiTheme="minorHAnsi" w:hAnsiTheme="minorHAnsi" w:cstheme="minorHAnsi"/>
          <w:sz w:val="16"/>
        </w:rPr>
        <w:t xml:space="preserve"> already </w:t>
      </w:r>
      <w:r w:rsidRPr="00B0722A">
        <w:rPr>
          <w:rFonts w:asciiTheme="minorHAnsi" w:hAnsiTheme="minorHAnsi" w:cstheme="minorHAnsi"/>
          <w:u w:val="single"/>
        </w:rPr>
        <w:t xml:space="preserve">been </w:t>
      </w:r>
      <w:r w:rsidRPr="00B0722A">
        <w:rPr>
          <w:rFonts w:asciiTheme="minorHAnsi" w:hAnsiTheme="minorHAnsi" w:cstheme="minorHAnsi"/>
          <w:b/>
          <w:iCs/>
          <w:sz w:val="24"/>
          <w:u w:val="single"/>
        </w:rPr>
        <w:t>decertified</w:t>
      </w:r>
      <w:r w:rsidRPr="00B0722A">
        <w:rPr>
          <w:rFonts w:asciiTheme="minorHAnsi" w:hAnsiTheme="minorHAnsi" w:cstheme="minorHAnsi"/>
          <w:sz w:val="16"/>
        </w:rPr>
        <w:t xml:space="preserve"> for all intents and purposes?</w:t>
      </w:r>
    </w:p>
    <w:p w14:paraId="7B0BE71E"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As the sociologist C. Wright Mills observed long ago, where they are </w:t>
      </w:r>
      <w:r w:rsidRPr="00B0722A">
        <w:rPr>
          <w:rFonts w:asciiTheme="minorHAnsi" w:hAnsiTheme="minorHAnsi" w:cstheme="minorHAnsi"/>
          <w:u w:val="single"/>
        </w:rPr>
        <w:t xml:space="preserve">firmly established </w:t>
      </w:r>
      <w:r w:rsidRPr="00B0722A">
        <w:rPr>
          <w:rFonts w:asciiTheme="minorHAnsi" w:hAnsiTheme="minorHAnsi" w:cstheme="minorHAnsi"/>
          <w:highlight w:val="cyan"/>
          <w:u w:val="single"/>
        </w:rPr>
        <w:t>unions</w:t>
      </w:r>
      <w:r w:rsidRPr="00B0722A">
        <w:rPr>
          <w:rFonts w:asciiTheme="minorHAnsi" w:hAnsiTheme="minorHAnsi" w:cstheme="minorHAnsi"/>
          <w:sz w:val="16"/>
        </w:rPr>
        <w:t xml:space="preserve"> tend to </w:t>
      </w:r>
      <w:r w:rsidRPr="00B0722A">
        <w:rPr>
          <w:rFonts w:asciiTheme="minorHAnsi" w:hAnsiTheme="minorHAnsi" w:cstheme="minorHAnsi"/>
          <w:u w:val="single"/>
        </w:rPr>
        <w:t>act as</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manage</w:t>
      </w:r>
      <w:r w:rsidRPr="00B0722A">
        <w:rPr>
          <w:rFonts w:asciiTheme="minorHAnsi" w:hAnsiTheme="minorHAnsi" w:cstheme="minorHAnsi"/>
          <w:b/>
          <w:iCs/>
          <w:sz w:val="24"/>
          <w:u w:val="single"/>
        </w:rPr>
        <w:t>rs</w:t>
      </w:r>
      <w:r w:rsidRPr="00B0722A">
        <w:rPr>
          <w:rFonts w:asciiTheme="minorHAnsi" w:hAnsiTheme="minorHAnsi" w:cstheme="minorHAnsi"/>
          <w:u w:val="single"/>
        </w:rPr>
        <w:t xml:space="preserve"> of </w:t>
      </w:r>
      <w:r w:rsidRPr="00B0722A">
        <w:rPr>
          <w:rFonts w:asciiTheme="minorHAnsi" w:hAnsiTheme="minorHAnsi" w:cstheme="minorHAnsi"/>
          <w:b/>
          <w:iCs/>
          <w:sz w:val="24"/>
          <w:highlight w:val="cyan"/>
          <w:u w:val="single"/>
        </w:rPr>
        <w:t>discontent</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They</w:t>
      </w:r>
      <w:r w:rsidRPr="00B0722A">
        <w:rPr>
          <w:rFonts w:asciiTheme="minorHAnsi" w:hAnsiTheme="minorHAnsi" w:cstheme="minorHAnsi"/>
          <w:sz w:val="16"/>
        </w:rPr>
        <w:t xml:space="preserve"> seek to </w:t>
      </w:r>
      <w:r w:rsidRPr="00B0722A">
        <w:rPr>
          <w:rFonts w:asciiTheme="minorHAnsi" w:hAnsiTheme="minorHAnsi" w:cstheme="minorHAnsi"/>
          <w:b/>
          <w:iCs/>
          <w:sz w:val="24"/>
          <w:highlight w:val="cyan"/>
          <w:u w:val="single"/>
        </w:rPr>
        <w:t>direct</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their members’ </w:t>
      </w:r>
      <w:r w:rsidRPr="00B0722A">
        <w:rPr>
          <w:rFonts w:asciiTheme="minorHAnsi" w:hAnsiTheme="minorHAnsi" w:cstheme="minorHAnsi"/>
          <w:highlight w:val="cyan"/>
          <w:u w:val="single"/>
        </w:rPr>
        <w:t>grievances</w:t>
      </w:r>
      <w:r w:rsidRPr="00B0722A">
        <w:rPr>
          <w:rFonts w:asciiTheme="minorHAnsi" w:hAnsiTheme="minorHAnsi" w:cstheme="minorHAnsi"/>
          <w:u w:val="single"/>
        </w:rPr>
        <w:t xml:space="preserve"> into channels that</w:t>
      </w:r>
      <w:r w:rsidRPr="00B0722A">
        <w:rPr>
          <w:rFonts w:asciiTheme="minorHAnsi" w:hAnsiTheme="minorHAnsi" w:cstheme="minorHAnsi"/>
          <w:sz w:val="16"/>
        </w:rPr>
        <w:t xml:space="preserve"> might produce significant—if usually </w:t>
      </w:r>
      <w:r w:rsidRPr="00B0722A">
        <w:rPr>
          <w:rFonts w:asciiTheme="minorHAnsi" w:hAnsiTheme="minorHAnsi" w:cstheme="minorHAnsi"/>
          <w:b/>
          <w:iCs/>
          <w:sz w:val="24"/>
          <w:u w:val="single"/>
        </w:rPr>
        <w:t>incremental</w:t>
      </w:r>
      <w:r w:rsidRPr="00B0722A">
        <w:rPr>
          <w:rFonts w:asciiTheme="minorHAnsi" w:hAnsiTheme="minorHAnsi" w:cstheme="minorHAnsi"/>
          <w:sz w:val="16"/>
        </w:rPr>
        <w:t>—</w:t>
      </w:r>
      <w:r w:rsidRPr="00B0722A">
        <w:rPr>
          <w:rFonts w:asciiTheme="minorHAnsi" w:hAnsiTheme="minorHAnsi" w:cstheme="minorHAnsi"/>
          <w:b/>
          <w:iCs/>
          <w:sz w:val="24"/>
          <w:u w:val="single"/>
        </w:rPr>
        <w:t>gains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and</w:t>
      </w:r>
      <w:r w:rsidRPr="00B0722A">
        <w:rPr>
          <w:rFonts w:asciiTheme="minorHAnsi" w:hAnsiTheme="minorHAnsi" w:cstheme="minorHAnsi"/>
          <w:sz w:val="16"/>
        </w:rPr>
        <w:t xml:space="preserve"> to </w:t>
      </w:r>
      <w:r w:rsidRPr="00B0722A">
        <w:rPr>
          <w:rFonts w:asciiTheme="minorHAnsi" w:hAnsiTheme="minorHAnsi" w:cstheme="minorHAnsi"/>
          <w:b/>
          <w:iCs/>
          <w:sz w:val="24"/>
          <w:highlight w:val="cyan"/>
          <w:u w:val="single"/>
        </w:rPr>
        <w:t>restrain</w:t>
      </w:r>
      <w:r w:rsidRPr="00B0722A">
        <w:rPr>
          <w:rFonts w:asciiTheme="minorHAnsi" w:hAnsiTheme="minorHAnsi" w:cstheme="minorHAnsi"/>
          <w:sz w:val="16"/>
        </w:rPr>
        <w:t xml:space="preserve"> </w:t>
      </w:r>
      <w:r w:rsidRPr="00B0722A">
        <w:rPr>
          <w:rFonts w:asciiTheme="minorHAnsi" w:hAnsiTheme="minorHAnsi" w:cstheme="minorHAnsi"/>
          <w:u w:val="single"/>
        </w:rPr>
        <w:t>their</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members from actions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that</w:t>
      </w:r>
      <w:r w:rsidRPr="00B0722A">
        <w:rPr>
          <w:rFonts w:asciiTheme="minorHAnsi" w:hAnsiTheme="minorHAnsi" w:cstheme="minorHAnsi"/>
          <w:u w:val="single"/>
        </w:rPr>
        <w:t xml:space="preserve"> might</w:t>
      </w:r>
      <w:r w:rsidRPr="00B0722A">
        <w:rPr>
          <w:rFonts w:asciiTheme="minorHAnsi" w:hAnsiTheme="minorHAnsi" w:cstheme="minorHAnsi"/>
          <w:sz w:val="16"/>
        </w:rPr>
        <w:t xml:space="preserve"> threaten the union’s survival or </w:t>
      </w:r>
      <w:r w:rsidRPr="00B0722A">
        <w:rPr>
          <w:rFonts w:asciiTheme="minorHAnsi" w:hAnsiTheme="minorHAnsi" w:cstheme="minorHAnsi"/>
          <w:b/>
          <w:iCs/>
          <w:sz w:val="24"/>
          <w:highlight w:val="cyan"/>
          <w:u w:val="single"/>
        </w:rPr>
        <w:t>damage</w:t>
      </w:r>
      <w:r w:rsidRPr="00B0722A">
        <w:rPr>
          <w:rFonts w:asciiTheme="minorHAnsi" w:hAnsiTheme="minorHAnsi" w:cstheme="minorHAnsi"/>
          <w:sz w:val="16"/>
        </w:rPr>
        <w:t xml:space="preserve"> </w:t>
      </w:r>
      <w:r w:rsidRPr="00B0722A">
        <w:rPr>
          <w:rFonts w:asciiTheme="minorHAnsi" w:hAnsiTheme="minorHAnsi" w:cstheme="minorHAnsi"/>
          <w:u w:val="single"/>
        </w:rPr>
        <w:t>its</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credibility</w:t>
      </w:r>
      <w:r w:rsidRPr="00B0722A">
        <w:rPr>
          <w:rFonts w:asciiTheme="minorHAnsi" w:hAnsiTheme="minorHAnsi" w:cstheme="minorHAnsi"/>
          <w:sz w:val="16"/>
        </w:rPr>
        <w:t xml:space="preserve"> as a reliable negotiating partner in the eyes of management. Yet </w:t>
      </w:r>
      <w:r w:rsidRPr="00B0722A">
        <w:rPr>
          <w:rFonts w:asciiTheme="minorHAnsi" w:hAnsiTheme="minorHAnsi" w:cstheme="minorHAnsi"/>
          <w:b/>
          <w:iCs/>
          <w:sz w:val="24"/>
          <w:highlight w:val="cyan"/>
          <w:u w:val="single"/>
        </w:rPr>
        <w:t>what happens</w:t>
      </w:r>
      <w:r w:rsidRPr="00B0722A">
        <w:rPr>
          <w:rFonts w:asciiTheme="minorHAnsi" w:hAnsiTheme="minorHAnsi" w:cstheme="minorHAnsi"/>
          <w:sz w:val="16"/>
          <w:highlight w:val="cyan"/>
        </w:rPr>
        <w:t xml:space="preserve"> </w:t>
      </w:r>
      <w:r w:rsidRPr="00B0722A">
        <w:rPr>
          <w:rFonts w:asciiTheme="minorHAnsi" w:hAnsiTheme="minorHAnsi" w:cstheme="minorHAnsi"/>
          <w:highlight w:val="cyan"/>
          <w:u w:val="single"/>
        </w:rPr>
        <w:t>to</w:t>
      </w:r>
      <w:r w:rsidRPr="00B0722A">
        <w:rPr>
          <w:rFonts w:asciiTheme="minorHAnsi" w:hAnsiTheme="minorHAnsi" w:cstheme="minorHAnsi"/>
          <w:u w:val="single"/>
        </w:rPr>
        <w:t xml:space="preserve"> workers’ </w:t>
      </w:r>
      <w:r w:rsidRPr="00B0722A">
        <w:rPr>
          <w:rFonts w:asciiTheme="minorHAnsi" w:hAnsiTheme="minorHAnsi" w:cstheme="minorHAnsi"/>
          <w:b/>
          <w:iCs/>
          <w:sz w:val="24"/>
          <w:highlight w:val="cyan"/>
          <w:u w:val="single"/>
        </w:rPr>
        <w:t>discontent</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 xml:space="preserve">when unions are no longer able to </w:t>
      </w:r>
      <w:r w:rsidRPr="00B0722A">
        <w:rPr>
          <w:rFonts w:asciiTheme="minorHAnsi" w:hAnsiTheme="minorHAnsi" w:cstheme="minorHAnsi"/>
          <w:b/>
          <w:iCs/>
          <w:sz w:val="24"/>
          <w:highlight w:val="cyan"/>
          <w:u w:val="single"/>
        </w:rPr>
        <w:t>play</w:t>
      </w:r>
      <w:r w:rsidRPr="00B0722A">
        <w:rPr>
          <w:rFonts w:asciiTheme="minorHAnsi" w:hAnsiTheme="minorHAnsi" w:cstheme="minorHAnsi"/>
          <w:highlight w:val="cyan"/>
          <w:u w:val="single"/>
        </w:rPr>
        <w:t xml:space="preserve"> that</w:t>
      </w:r>
      <w:r w:rsidRPr="00B0722A">
        <w:rPr>
          <w:rFonts w:asciiTheme="minorHAnsi" w:hAnsiTheme="minorHAnsi" w:cstheme="minorHAnsi"/>
          <w:sz w:val="16"/>
          <w:highlight w:val="cyan"/>
        </w:rPr>
        <w:t xml:space="preserve"> </w:t>
      </w:r>
      <w:r w:rsidRPr="00B0722A">
        <w:rPr>
          <w:rFonts w:asciiTheme="minorHAnsi" w:hAnsiTheme="minorHAnsi" w:cstheme="minorHAnsi"/>
          <w:b/>
          <w:iCs/>
          <w:sz w:val="24"/>
          <w:highlight w:val="cyan"/>
          <w:u w:val="single"/>
        </w:rPr>
        <w:t>role</w:t>
      </w:r>
      <w:r w:rsidRPr="00B0722A">
        <w:rPr>
          <w:rFonts w:asciiTheme="minorHAnsi" w:hAnsiTheme="minorHAnsi" w:cstheme="minorHAnsi"/>
          <w:sz w:val="16"/>
        </w:rPr>
        <w:t xml:space="preserve">? And </w:t>
      </w:r>
      <w:r w:rsidRPr="00B0722A">
        <w:rPr>
          <w:rFonts w:asciiTheme="minorHAnsi" w:hAnsiTheme="minorHAnsi" w:cstheme="minorHAnsi"/>
          <w:b/>
          <w:iCs/>
          <w:sz w:val="24"/>
          <w:u w:val="single"/>
        </w:rPr>
        <w:t>what happens</w:t>
      </w:r>
      <w:r w:rsidRPr="00B0722A">
        <w:rPr>
          <w:rFonts w:asciiTheme="minorHAnsi" w:hAnsiTheme="minorHAnsi" w:cstheme="minorHAnsi"/>
          <w:u w:val="single"/>
        </w:rPr>
        <w:t xml:space="preserve"> to </w:t>
      </w:r>
      <w:r w:rsidRPr="00B0722A">
        <w:rPr>
          <w:rFonts w:asciiTheme="minorHAnsi" w:hAnsiTheme="minorHAnsi" w:cstheme="minorHAnsi"/>
          <w:b/>
          <w:iCs/>
          <w:sz w:val="24"/>
          <w:u w:val="single"/>
        </w:rPr>
        <w:t>union behavior</w:t>
      </w:r>
      <w:r w:rsidRPr="00B0722A">
        <w:rPr>
          <w:rFonts w:asciiTheme="minorHAnsi" w:hAnsiTheme="minorHAnsi" w:cstheme="minorHAnsi"/>
          <w:sz w:val="16"/>
        </w:rPr>
        <w:t xml:space="preserve"> </w:t>
      </w:r>
      <w:r w:rsidRPr="00B0722A">
        <w:rPr>
          <w:rFonts w:asciiTheme="minorHAnsi" w:hAnsiTheme="minorHAnsi" w:cstheme="minorHAnsi"/>
          <w:u w:val="single"/>
        </w:rPr>
        <w:t>when the system in which they have invested</w:t>
      </w:r>
      <w:r w:rsidRPr="00B0722A">
        <w:rPr>
          <w:rFonts w:asciiTheme="minorHAnsi" w:hAnsiTheme="minorHAnsi" w:cstheme="minorHAnsi"/>
          <w:sz w:val="16"/>
        </w:rPr>
        <w:t xml:space="preserve"> and from which they derived their own stability </w:t>
      </w:r>
      <w:r w:rsidRPr="00B0722A">
        <w:rPr>
          <w:rFonts w:asciiTheme="minorHAnsi" w:hAnsiTheme="minorHAnsi" w:cstheme="minorHAnsi"/>
          <w:u w:val="single"/>
        </w:rPr>
        <w:t xml:space="preserve">is </w:t>
      </w:r>
      <w:r w:rsidRPr="00B0722A">
        <w:rPr>
          <w:rFonts w:asciiTheme="minorHAnsi" w:hAnsiTheme="minorHAnsi" w:cstheme="minorHAnsi"/>
          <w:b/>
          <w:iCs/>
          <w:sz w:val="24"/>
          <w:u w:val="single"/>
        </w:rPr>
        <w:t>shattered</w:t>
      </w:r>
      <w:r w:rsidRPr="00B0722A">
        <w:rPr>
          <w:rFonts w:asciiTheme="minorHAnsi" w:hAnsiTheme="minorHAnsi" w:cstheme="minorHAnsi"/>
          <w:sz w:val="16"/>
        </w:rPr>
        <w:t>?</w:t>
      </w:r>
    </w:p>
    <w:p w14:paraId="12AE5426"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Up </w:t>
      </w:r>
      <w:r w:rsidRPr="00B0722A">
        <w:rPr>
          <w:rFonts w:asciiTheme="minorHAnsi" w:hAnsiTheme="minorHAnsi" w:cstheme="minorHAnsi"/>
          <w:u w:val="single"/>
        </w:rPr>
        <w:t xml:space="preserve">to </w:t>
      </w:r>
      <w:r w:rsidRPr="00B0722A">
        <w:rPr>
          <w:rFonts w:asciiTheme="minorHAnsi" w:hAnsiTheme="minorHAnsi" w:cstheme="minorHAnsi"/>
          <w:b/>
          <w:iCs/>
          <w:sz w:val="24"/>
          <w:u w:val="single"/>
        </w:rPr>
        <w:t>this</w:t>
      </w:r>
      <w:r w:rsidRPr="00B0722A">
        <w:rPr>
          <w:rFonts w:asciiTheme="minorHAnsi" w:hAnsiTheme="minorHAnsi" w:cstheme="minorHAnsi"/>
          <w:u w:val="single"/>
        </w:rPr>
        <w:t xml:space="preserve"> point</w:t>
      </w:r>
      <w:r w:rsidRPr="00B0722A">
        <w:rPr>
          <w:rFonts w:asciiTheme="minorHAnsi" w:hAnsiTheme="minorHAnsi" w:cstheme="minorHAnsi"/>
          <w:sz w:val="16"/>
        </w:rPr>
        <w:t xml:space="preserve">, most </w:t>
      </w:r>
      <w:r w:rsidRPr="00B0722A">
        <w:rPr>
          <w:rFonts w:asciiTheme="minorHAnsi" w:hAnsiTheme="minorHAnsi" w:cstheme="minorHAnsi"/>
          <w:u w:val="single"/>
        </w:rPr>
        <w:t>federal workers</w:t>
      </w:r>
      <w:r w:rsidRPr="00B0722A">
        <w:rPr>
          <w:rFonts w:asciiTheme="minorHAnsi" w:hAnsiTheme="minorHAnsi" w:cstheme="minorHAnsi"/>
          <w:sz w:val="16"/>
        </w:rPr>
        <w:t xml:space="preserve"> have </w:t>
      </w:r>
      <w:r w:rsidRPr="00B0722A">
        <w:rPr>
          <w:rFonts w:asciiTheme="minorHAnsi" w:hAnsiTheme="minorHAnsi" w:cstheme="minorHAnsi"/>
          <w:u w:val="single"/>
        </w:rPr>
        <w:t xml:space="preserve">operated as though the old assumptions still </w:t>
      </w:r>
      <w:r w:rsidRPr="00B0722A">
        <w:rPr>
          <w:rFonts w:asciiTheme="minorHAnsi" w:hAnsiTheme="minorHAnsi" w:cstheme="minorHAnsi"/>
          <w:b/>
          <w:iCs/>
          <w:sz w:val="24"/>
          <w:u w:val="single"/>
        </w:rPr>
        <w:t>hold true</w:t>
      </w:r>
      <w:r w:rsidRPr="00B0722A">
        <w:rPr>
          <w:rFonts w:asciiTheme="minorHAnsi" w:hAnsiTheme="minorHAnsi" w:cstheme="minorHAnsi"/>
          <w:sz w:val="16"/>
        </w:rPr>
        <w:t xml:space="preserve">, believing that the terms and conditions under which they work cannot be revoked by one man’s politically motivated order. Most federal </w:t>
      </w:r>
      <w:r w:rsidRPr="00B0722A">
        <w:rPr>
          <w:rFonts w:asciiTheme="minorHAnsi" w:hAnsiTheme="minorHAnsi" w:cstheme="minorHAnsi"/>
          <w:u w:val="single"/>
        </w:rPr>
        <w:t>unions believed</w:t>
      </w:r>
      <w:r w:rsidRPr="00B0722A">
        <w:rPr>
          <w:rFonts w:asciiTheme="minorHAnsi" w:hAnsiTheme="minorHAnsi" w:cstheme="minorHAnsi"/>
          <w:sz w:val="16"/>
        </w:rPr>
        <w:t xml:space="preserve"> that a presidential </w:t>
      </w:r>
      <w:r w:rsidRPr="00B0722A">
        <w:rPr>
          <w:rFonts w:asciiTheme="minorHAnsi" w:hAnsiTheme="minorHAnsi" w:cstheme="minorHAnsi"/>
          <w:b/>
          <w:iCs/>
          <w:sz w:val="24"/>
          <w:u w:val="single"/>
        </w:rPr>
        <w:t>fiat</w:t>
      </w:r>
      <w:r w:rsidRPr="00B0722A">
        <w:rPr>
          <w:rFonts w:asciiTheme="minorHAnsi" w:hAnsiTheme="minorHAnsi" w:cstheme="minorHAnsi"/>
          <w:sz w:val="16"/>
        </w:rPr>
        <w:t xml:space="preserve"> </w:t>
      </w:r>
      <w:r w:rsidRPr="00B0722A">
        <w:rPr>
          <w:rFonts w:asciiTheme="minorHAnsi" w:hAnsiTheme="minorHAnsi" w:cstheme="minorHAnsi"/>
          <w:u w:val="single"/>
        </w:rPr>
        <w:t>could</w:t>
      </w:r>
      <w:r w:rsidRPr="00B0722A">
        <w:rPr>
          <w:rFonts w:asciiTheme="minorHAnsi" w:hAnsiTheme="minorHAnsi" w:cstheme="minorHAnsi"/>
          <w:sz w:val="16"/>
        </w:rPr>
        <w:t xml:space="preserve"> no</w:t>
      </w:r>
      <w:r w:rsidRPr="00B0722A">
        <w:rPr>
          <w:rFonts w:asciiTheme="minorHAnsi" w:hAnsiTheme="minorHAnsi" w:cstheme="minorHAnsi"/>
          <w:u w:val="single"/>
        </w:rPr>
        <w:t xml:space="preserve">t </w:t>
      </w:r>
      <w:r w:rsidRPr="00B0722A">
        <w:rPr>
          <w:rFonts w:asciiTheme="minorHAnsi" w:hAnsiTheme="minorHAnsi" w:cstheme="minorHAnsi"/>
          <w:b/>
          <w:iCs/>
          <w:sz w:val="24"/>
          <w:u w:val="single"/>
        </w:rPr>
        <w:t>override</w:t>
      </w:r>
      <w:r w:rsidRPr="00B0722A">
        <w:rPr>
          <w:rFonts w:asciiTheme="minorHAnsi" w:hAnsiTheme="minorHAnsi" w:cstheme="minorHAnsi"/>
          <w:sz w:val="16"/>
        </w:rPr>
        <w:t xml:space="preserve"> the </w:t>
      </w:r>
      <w:r w:rsidRPr="00B0722A">
        <w:rPr>
          <w:rFonts w:asciiTheme="minorHAnsi" w:hAnsiTheme="minorHAnsi" w:cstheme="minorHAnsi"/>
          <w:b/>
          <w:iCs/>
          <w:sz w:val="24"/>
          <w:u w:val="single"/>
        </w:rPr>
        <w:t>protections</w:t>
      </w:r>
      <w:r w:rsidRPr="00B0722A">
        <w:rPr>
          <w:rFonts w:asciiTheme="minorHAnsi" w:hAnsiTheme="minorHAnsi" w:cstheme="minorHAnsi"/>
          <w:sz w:val="16"/>
        </w:rPr>
        <w:t xml:space="preserve"> they had under the CSRA as long as their organizations abided by its rules.</w:t>
      </w:r>
    </w:p>
    <w:p w14:paraId="44DEFF29"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u w:val="single"/>
        </w:rPr>
        <w:t xml:space="preserve">As the old order </w:t>
      </w:r>
      <w:r w:rsidRPr="00B0722A">
        <w:rPr>
          <w:rFonts w:asciiTheme="minorHAnsi" w:hAnsiTheme="minorHAnsi" w:cstheme="minorHAnsi"/>
          <w:b/>
          <w:iCs/>
          <w:sz w:val="24"/>
          <w:u w:val="single"/>
        </w:rPr>
        <w:t>crumbles</w:t>
      </w:r>
      <w:r w:rsidRPr="00B0722A">
        <w:rPr>
          <w:rFonts w:asciiTheme="minorHAnsi" w:hAnsiTheme="minorHAnsi" w:cstheme="minorHAnsi"/>
          <w:sz w:val="16"/>
        </w:rPr>
        <w:t xml:space="preserve">, however, </w:t>
      </w:r>
      <w:r w:rsidRPr="00B0722A">
        <w:rPr>
          <w:rFonts w:asciiTheme="minorHAnsi" w:hAnsiTheme="minorHAnsi" w:cstheme="minorHAnsi"/>
          <w:u w:val="single"/>
        </w:rPr>
        <w:t>faith in the courts’</w:t>
      </w:r>
      <w:r w:rsidRPr="00B0722A">
        <w:rPr>
          <w:rFonts w:asciiTheme="minorHAnsi" w:hAnsiTheme="minorHAnsi" w:cstheme="minorHAnsi"/>
          <w:sz w:val="16"/>
        </w:rPr>
        <w:t xml:space="preserve"> ability or </w:t>
      </w:r>
      <w:r w:rsidRPr="00B0722A">
        <w:rPr>
          <w:rFonts w:asciiTheme="minorHAnsi" w:hAnsiTheme="minorHAnsi" w:cstheme="minorHAnsi"/>
          <w:u w:val="single"/>
        </w:rPr>
        <w:t xml:space="preserve">willingness to stand up to </w:t>
      </w:r>
      <w:r w:rsidRPr="00B0722A">
        <w:rPr>
          <w:rFonts w:asciiTheme="minorHAnsi" w:hAnsiTheme="minorHAnsi" w:cstheme="minorHAnsi"/>
          <w:b/>
          <w:iCs/>
          <w:sz w:val="24"/>
          <w:u w:val="single"/>
        </w:rPr>
        <w:t>Trump’s aggression</w:t>
      </w:r>
      <w:r w:rsidRPr="00B0722A">
        <w:rPr>
          <w:rFonts w:asciiTheme="minorHAnsi" w:hAnsiTheme="minorHAnsi" w:cstheme="minorHAnsi"/>
          <w:u w:val="single"/>
        </w:rPr>
        <w:t xml:space="preserve"> is </w:t>
      </w:r>
      <w:r w:rsidRPr="00B0722A">
        <w:rPr>
          <w:rFonts w:asciiTheme="minorHAnsi" w:hAnsiTheme="minorHAnsi" w:cstheme="minorHAnsi"/>
          <w:b/>
          <w:iCs/>
          <w:sz w:val="24"/>
          <w:u w:val="single"/>
        </w:rPr>
        <w:t>waning</w:t>
      </w:r>
      <w:r w:rsidRPr="00B0722A">
        <w:rPr>
          <w:rFonts w:asciiTheme="minorHAnsi" w:hAnsiTheme="minorHAnsi" w:cstheme="minorHAnsi"/>
          <w:sz w:val="16"/>
        </w:rPr>
        <w:t xml:space="preserve">. On the day after he announced his union-busting executive order, </w:t>
      </w:r>
      <w:r w:rsidRPr="00B0722A">
        <w:rPr>
          <w:rFonts w:asciiTheme="minorHAnsi" w:hAnsiTheme="minorHAnsi" w:cstheme="minorHAnsi"/>
          <w:u w:val="single"/>
        </w:rPr>
        <w:t>the</w:t>
      </w:r>
      <w:r w:rsidRPr="00B0722A">
        <w:rPr>
          <w:rFonts w:asciiTheme="minorHAnsi" w:hAnsiTheme="minorHAnsi" w:cstheme="minorHAnsi"/>
          <w:sz w:val="16"/>
        </w:rPr>
        <w:t xml:space="preserve"> U.S. </w:t>
      </w:r>
      <w:r w:rsidRPr="00B0722A">
        <w:rPr>
          <w:rFonts w:asciiTheme="minorHAnsi" w:hAnsiTheme="minorHAnsi" w:cstheme="minorHAnsi"/>
          <w:u w:val="single"/>
        </w:rPr>
        <w:t xml:space="preserve">Court of </w:t>
      </w:r>
      <w:r w:rsidRPr="00B0722A">
        <w:rPr>
          <w:rFonts w:asciiTheme="minorHAnsi" w:hAnsiTheme="minorHAnsi" w:cstheme="minorHAnsi"/>
          <w:b/>
          <w:iCs/>
          <w:sz w:val="24"/>
          <w:u w:val="single"/>
        </w:rPr>
        <w:t>Appeals</w:t>
      </w:r>
      <w:r w:rsidRPr="00B0722A">
        <w:rPr>
          <w:rFonts w:asciiTheme="minorHAnsi" w:hAnsiTheme="minorHAnsi" w:cstheme="minorHAnsi"/>
          <w:sz w:val="16"/>
        </w:rPr>
        <w:t xml:space="preserve"> for the District of Columbia </w:t>
      </w:r>
      <w:r w:rsidRPr="00B0722A">
        <w:rPr>
          <w:rFonts w:asciiTheme="minorHAnsi" w:hAnsiTheme="minorHAnsi" w:cstheme="minorHAnsi"/>
          <w:u w:val="single"/>
        </w:rPr>
        <w:t>ruled</w:t>
      </w:r>
      <w:r w:rsidRPr="00B0722A">
        <w:rPr>
          <w:rFonts w:asciiTheme="minorHAnsi" w:hAnsiTheme="minorHAnsi" w:cstheme="minorHAnsi"/>
          <w:sz w:val="16"/>
        </w:rPr>
        <w:t xml:space="preserve"> 2–1 that </w:t>
      </w:r>
      <w:r w:rsidRPr="00B0722A">
        <w:rPr>
          <w:rFonts w:asciiTheme="minorHAnsi" w:hAnsiTheme="minorHAnsi" w:cstheme="minorHAnsi"/>
          <w:u w:val="single"/>
        </w:rPr>
        <w:t xml:space="preserve">Trump had the authority to </w:t>
      </w:r>
      <w:r w:rsidRPr="00B0722A">
        <w:rPr>
          <w:rFonts w:asciiTheme="minorHAnsi" w:hAnsiTheme="minorHAnsi" w:cstheme="minorHAnsi"/>
          <w:b/>
          <w:iCs/>
          <w:sz w:val="24"/>
          <w:u w:val="single"/>
        </w:rPr>
        <w:t>fire</w:t>
      </w:r>
      <w:r w:rsidRPr="00B0722A">
        <w:rPr>
          <w:rFonts w:asciiTheme="minorHAnsi" w:hAnsiTheme="minorHAnsi" w:cstheme="minorHAnsi"/>
          <w:sz w:val="16"/>
        </w:rPr>
        <w:t xml:space="preserve"> Cathy </w:t>
      </w:r>
      <w:r w:rsidRPr="00B0722A">
        <w:rPr>
          <w:rFonts w:asciiTheme="minorHAnsi" w:hAnsiTheme="minorHAnsi" w:cstheme="minorHAnsi"/>
          <w:u w:val="single"/>
        </w:rPr>
        <w:t>Harris</w:t>
      </w:r>
      <w:r w:rsidRPr="00B0722A">
        <w:rPr>
          <w:rFonts w:asciiTheme="minorHAnsi" w:hAnsiTheme="minorHAnsi" w:cstheme="minorHAnsi"/>
          <w:sz w:val="16"/>
        </w:rPr>
        <w:t xml:space="preserve"> of the MSPB </w:t>
      </w:r>
      <w:r w:rsidRPr="00B0722A">
        <w:rPr>
          <w:rFonts w:asciiTheme="minorHAnsi" w:hAnsiTheme="minorHAnsi" w:cstheme="minorHAnsi"/>
          <w:u w:val="single"/>
        </w:rPr>
        <w:t>and</w:t>
      </w:r>
      <w:r w:rsidRPr="00B0722A">
        <w:rPr>
          <w:rFonts w:asciiTheme="minorHAnsi" w:hAnsiTheme="minorHAnsi" w:cstheme="minorHAnsi"/>
          <w:sz w:val="16"/>
        </w:rPr>
        <w:t xml:space="preserve"> Gwynne </w:t>
      </w:r>
      <w:r w:rsidRPr="00B0722A">
        <w:rPr>
          <w:rFonts w:asciiTheme="minorHAnsi" w:hAnsiTheme="minorHAnsi" w:cstheme="minorHAnsi"/>
          <w:u w:val="single"/>
        </w:rPr>
        <w:t>Wilcox of the N</w:t>
      </w:r>
      <w:r w:rsidRPr="00B0722A">
        <w:rPr>
          <w:rFonts w:asciiTheme="minorHAnsi" w:hAnsiTheme="minorHAnsi" w:cstheme="minorHAnsi"/>
          <w:sz w:val="16"/>
        </w:rPr>
        <w:t xml:space="preserve">ational </w:t>
      </w:r>
      <w:r w:rsidRPr="00B0722A">
        <w:rPr>
          <w:rFonts w:asciiTheme="minorHAnsi" w:hAnsiTheme="minorHAnsi" w:cstheme="minorHAnsi"/>
          <w:u w:val="single"/>
        </w:rPr>
        <w:t>L</w:t>
      </w:r>
      <w:r w:rsidRPr="00B0722A">
        <w:rPr>
          <w:rFonts w:asciiTheme="minorHAnsi" w:hAnsiTheme="minorHAnsi" w:cstheme="minorHAnsi"/>
          <w:sz w:val="16"/>
        </w:rPr>
        <w:t xml:space="preserve">abor </w:t>
      </w:r>
      <w:r w:rsidRPr="00B0722A">
        <w:rPr>
          <w:rFonts w:asciiTheme="minorHAnsi" w:hAnsiTheme="minorHAnsi" w:cstheme="minorHAnsi"/>
          <w:u w:val="single"/>
        </w:rPr>
        <w:t>R</w:t>
      </w:r>
      <w:r w:rsidRPr="00B0722A">
        <w:rPr>
          <w:rFonts w:asciiTheme="minorHAnsi" w:hAnsiTheme="minorHAnsi" w:cstheme="minorHAnsi"/>
          <w:sz w:val="16"/>
        </w:rPr>
        <w:t xml:space="preserve">elations </w:t>
      </w:r>
      <w:r w:rsidRPr="00B0722A">
        <w:rPr>
          <w:rFonts w:asciiTheme="minorHAnsi" w:hAnsiTheme="minorHAnsi" w:cstheme="minorHAnsi"/>
          <w:u w:val="single"/>
        </w:rPr>
        <w:t>B</w:t>
      </w:r>
      <w:r w:rsidRPr="00B0722A">
        <w:rPr>
          <w:rFonts w:asciiTheme="minorHAnsi" w:hAnsiTheme="minorHAnsi" w:cstheme="minorHAnsi"/>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B0722A">
        <w:rPr>
          <w:rFonts w:asciiTheme="minorHAnsi" w:hAnsiTheme="minorHAnsi" w:cstheme="minorHAnsi"/>
          <w:u w:val="single"/>
        </w:rPr>
        <w:t xml:space="preserve">a </w:t>
      </w:r>
      <w:r w:rsidRPr="00B0722A">
        <w:rPr>
          <w:rFonts w:asciiTheme="minorHAnsi" w:hAnsiTheme="minorHAnsi" w:cstheme="minorHAnsi"/>
          <w:b/>
          <w:iCs/>
          <w:sz w:val="24"/>
          <w:u w:val="single"/>
        </w:rPr>
        <w:t>majority of justices</w:t>
      </w:r>
      <w:r w:rsidRPr="00B0722A">
        <w:rPr>
          <w:rFonts w:asciiTheme="minorHAnsi" w:hAnsiTheme="minorHAnsi" w:cstheme="minorHAnsi"/>
          <w:sz w:val="16"/>
        </w:rPr>
        <w:t xml:space="preserve"> </w:t>
      </w:r>
      <w:r w:rsidRPr="00B0722A">
        <w:rPr>
          <w:rFonts w:asciiTheme="minorHAnsi" w:hAnsiTheme="minorHAnsi" w:cstheme="minorHAnsi"/>
          <w:u w:val="single"/>
        </w:rPr>
        <w:t>on the</w:t>
      </w:r>
      <w:r w:rsidRPr="00B0722A">
        <w:rPr>
          <w:rFonts w:asciiTheme="minorHAnsi" w:hAnsiTheme="minorHAnsi" w:cstheme="minorHAnsi"/>
          <w:sz w:val="16"/>
        </w:rPr>
        <w:t xml:space="preserve"> current </w:t>
      </w:r>
      <w:r w:rsidRPr="00B0722A">
        <w:rPr>
          <w:rFonts w:asciiTheme="minorHAnsi" w:hAnsiTheme="minorHAnsi" w:cstheme="minorHAnsi"/>
          <w:b/>
          <w:iCs/>
          <w:sz w:val="24"/>
          <w:u w:val="single"/>
        </w:rPr>
        <w:t>S</w:t>
      </w:r>
      <w:r w:rsidRPr="00B0722A">
        <w:rPr>
          <w:rFonts w:asciiTheme="minorHAnsi" w:hAnsiTheme="minorHAnsi" w:cstheme="minorHAnsi"/>
          <w:sz w:val="16"/>
        </w:rPr>
        <w:t xml:space="preserve">upreme </w:t>
      </w:r>
      <w:r w:rsidRPr="00B0722A">
        <w:rPr>
          <w:rFonts w:asciiTheme="minorHAnsi" w:hAnsiTheme="minorHAnsi" w:cstheme="minorHAnsi"/>
          <w:b/>
          <w:iCs/>
          <w:sz w:val="24"/>
          <w:u w:val="single"/>
        </w:rPr>
        <w:t>C</w:t>
      </w:r>
      <w:r w:rsidRPr="00B0722A">
        <w:rPr>
          <w:rFonts w:asciiTheme="minorHAnsi" w:hAnsiTheme="minorHAnsi" w:cstheme="minorHAnsi"/>
          <w:sz w:val="16"/>
        </w:rPr>
        <w:t xml:space="preserve">ourt </w:t>
      </w:r>
      <w:r w:rsidRPr="00B0722A">
        <w:rPr>
          <w:rFonts w:asciiTheme="minorHAnsi" w:hAnsiTheme="minorHAnsi" w:cstheme="minorHAnsi"/>
          <w:u w:val="single"/>
        </w:rPr>
        <w:t xml:space="preserve">will arrive at the </w:t>
      </w:r>
      <w:r w:rsidRPr="00B0722A">
        <w:rPr>
          <w:rFonts w:asciiTheme="minorHAnsi" w:hAnsiTheme="minorHAnsi" w:cstheme="minorHAnsi"/>
          <w:b/>
          <w:iCs/>
          <w:sz w:val="24"/>
          <w:u w:val="single"/>
        </w:rPr>
        <w:t>same conclusion</w:t>
      </w:r>
      <w:r w:rsidRPr="00B0722A">
        <w:rPr>
          <w:rFonts w:asciiTheme="minorHAnsi" w:hAnsiTheme="minorHAnsi" w:cstheme="minorHAnsi"/>
          <w:sz w:val="16"/>
        </w:rPr>
        <w:t xml:space="preserve"> when Trump’s wholesale restructuring of federal labor relations reaches their docket—</w:t>
      </w:r>
      <w:r w:rsidRPr="00B0722A">
        <w:rPr>
          <w:rFonts w:asciiTheme="minorHAnsi" w:hAnsiTheme="minorHAnsi" w:cstheme="minorHAnsi"/>
          <w:u w:val="single"/>
        </w:rPr>
        <w:t xml:space="preserve">unless something </w:t>
      </w:r>
      <w:r w:rsidRPr="00B0722A">
        <w:rPr>
          <w:rFonts w:asciiTheme="minorHAnsi" w:hAnsiTheme="minorHAnsi" w:cstheme="minorHAnsi"/>
          <w:b/>
          <w:iCs/>
          <w:sz w:val="24"/>
          <w:u w:val="single"/>
        </w:rPr>
        <w:t>changes</w:t>
      </w:r>
      <w:r w:rsidRPr="00B0722A">
        <w:rPr>
          <w:rFonts w:asciiTheme="minorHAnsi" w:hAnsiTheme="minorHAnsi" w:cstheme="minorHAnsi"/>
          <w:u w:val="single"/>
        </w:rPr>
        <w:t xml:space="preserve"> the present dynamic.</w:t>
      </w:r>
    </w:p>
    <w:p w14:paraId="39EF9B11"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 xml:space="preserve">Can </w:t>
      </w:r>
      <w:r w:rsidRPr="00B0722A">
        <w:rPr>
          <w:rFonts w:asciiTheme="minorHAnsi" w:hAnsiTheme="minorHAnsi" w:cstheme="minorHAnsi"/>
          <w:b/>
          <w:iCs/>
          <w:sz w:val="24"/>
          <w:u w:val="single"/>
        </w:rPr>
        <w:t>unions</w:t>
      </w:r>
      <w:r w:rsidRPr="00B0722A">
        <w:rPr>
          <w:rFonts w:asciiTheme="minorHAnsi" w:hAnsiTheme="minorHAnsi" w:cstheme="minorHAnsi"/>
          <w:u w:val="single"/>
        </w:rPr>
        <w:t xml:space="preserve"> bring about that change</w:t>
      </w:r>
      <w:r w:rsidRPr="00B0722A">
        <w:rPr>
          <w:rFonts w:asciiTheme="minorHAnsi" w:hAnsiTheme="minorHAnsi" w:cstheme="minorHAnsi"/>
          <w:sz w:val="16"/>
        </w:rPr>
        <w:t xml:space="preserve">? The day after Trump’s order was announced, the AFL-CIO acknowledged the existential threat it posed. “No union contract is safe after last night,” it said. Yet </w:t>
      </w:r>
      <w:r w:rsidRPr="00B0722A">
        <w:rPr>
          <w:rFonts w:asciiTheme="minorHAnsi" w:hAnsiTheme="minorHAnsi" w:cstheme="minorHAnsi"/>
          <w:highlight w:val="cyan"/>
          <w:u w:val="single"/>
        </w:rPr>
        <w:t>whether unions feel incentivized to resist Trump’s attack with</w:t>
      </w:r>
      <w:r w:rsidRPr="00B0722A">
        <w:rPr>
          <w:rFonts w:asciiTheme="minorHAnsi" w:hAnsiTheme="minorHAnsi" w:cstheme="minorHAnsi"/>
          <w:u w:val="single"/>
        </w:rPr>
        <w:t xml:space="preserve"> </w:t>
      </w:r>
      <w:r w:rsidRPr="00B0722A">
        <w:rPr>
          <w:rFonts w:asciiTheme="minorHAnsi" w:hAnsiTheme="minorHAnsi" w:cstheme="minorHAnsi"/>
          <w:b/>
          <w:iCs/>
          <w:sz w:val="24"/>
          <w:highlight w:val="cyan"/>
          <w:u w:val="single"/>
        </w:rPr>
        <w:t>more than rhetoric</w:t>
      </w:r>
      <w:r w:rsidRPr="00B0722A">
        <w:rPr>
          <w:rFonts w:asciiTheme="minorHAnsi" w:hAnsiTheme="minorHAnsi" w:cstheme="minorHAnsi"/>
          <w:sz w:val="16"/>
        </w:rPr>
        <w:t xml:space="preserve">, lobbying, </w:t>
      </w:r>
      <w:r w:rsidRPr="00B0722A">
        <w:rPr>
          <w:rFonts w:asciiTheme="minorHAnsi" w:hAnsiTheme="minorHAnsi" w:cstheme="minorHAnsi"/>
          <w:u w:val="single"/>
        </w:rPr>
        <w:t>and</w:t>
      </w:r>
      <w:r w:rsidRPr="00B0722A">
        <w:rPr>
          <w:rFonts w:asciiTheme="minorHAnsi" w:hAnsiTheme="minorHAnsi" w:cstheme="minorHAnsi"/>
          <w:sz w:val="16"/>
        </w:rPr>
        <w:t xml:space="preserve"> redoubled law</w:t>
      </w:r>
      <w:r w:rsidRPr="00B0722A">
        <w:rPr>
          <w:rFonts w:asciiTheme="minorHAnsi" w:hAnsiTheme="minorHAnsi" w:cstheme="minorHAnsi"/>
          <w:b/>
          <w:iCs/>
          <w:sz w:val="24"/>
          <w:u w:val="single"/>
        </w:rPr>
        <w:t>suits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is</w:t>
      </w:r>
      <w:r w:rsidRPr="00B0722A">
        <w:rPr>
          <w:rFonts w:asciiTheme="minorHAnsi" w:hAnsiTheme="minorHAnsi" w:cstheme="minorHAnsi"/>
          <w:sz w:val="16"/>
        </w:rPr>
        <w:t xml:space="preserve"> </w:t>
      </w:r>
      <w:r w:rsidRPr="00B0722A">
        <w:rPr>
          <w:rFonts w:asciiTheme="minorHAnsi" w:hAnsiTheme="minorHAnsi" w:cstheme="minorHAnsi"/>
          <w:u w:val="single"/>
        </w:rPr>
        <w:t>an</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open</w:t>
      </w:r>
      <w:r w:rsidRPr="00B0722A">
        <w:rPr>
          <w:rFonts w:asciiTheme="minorHAnsi" w:hAnsiTheme="minorHAnsi" w:cstheme="minorHAnsi"/>
          <w:b/>
          <w:iCs/>
          <w:sz w:val="24"/>
          <w:u w:val="single"/>
        </w:rPr>
        <w:t xml:space="preserve"> question</w:t>
      </w:r>
      <w:r w:rsidRPr="00B0722A">
        <w:rPr>
          <w:rFonts w:asciiTheme="minorHAnsi" w:hAnsiTheme="minorHAnsi" w:cstheme="minorHAnsi"/>
          <w:sz w:val="16"/>
        </w:rPr>
        <w:t xml:space="preserve">. Union leaders realize that the </w:t>
      </w:r>
      <w:r w:rsidRPr="00B0722A">
        <w:rPr>
          <w:rFonts w:asciiTheme="minorHAnsi" w:hAnsiTheme="minorHAnsi" w:cstheme="minorHAnsi"/>
          <w:b/>
          <w:iCs/>
          <w:sz w:val="24"/>
          <w:u w:val="single"/>
        </w:rPr>
        <w:t>sudden conversion</w:t>
      </w:r>
      <w:r w:rsidRPr="00B0722A">
        <w:rPr>
          <w:rFonts w:asciiTheme="minorHAnsi" w:hAnsiTheme="minorHAnsi" w:cstheme="minorHAnsi"/>
          <w:sz w:val="16"/>
        </w:rPr>
        <w:t xml:space="preserve"> </w:t>
      </w:r>
      <w:r w:rsidRPr="00B0722A">
        <w:rPr>
          <w:rFonts w:asciiTheme="minorHAnsi" w:hAnsiTheme="minorHAnsi" w:cstheme="minorHAnsi"/>
          <w:u w:val="single"/>
        </w:rPr>
        <w:t>of federal workers to</w:t>
      </w:r>
      <w:r w:rsidRPr="00B0722A">
        <w:rPr>
          <w:rFonts w:asciiTheme="minorHAnsi" w:hAnsiTheme="minorHAnsi" w:cstheme="minorHAnsi"/>
          <w:sz w:val="16"/>
        </w:rPr>
        <w:t xml:space="preserve"> what is effectively </w:t>
      </w:r>
      <w:r w:rsidRPr="00B0722A">
        <w:rPr>
          <w:rFonts w:asciiTheme="minorHAnsi" w:hAnsiTheme="minorHAnsi" w:cstheme="minorHAnsi"/>
          <w:b/>
          <w:iCs/>
          <w:sz w:val="24"/>
          <w:u w:val="single"/>
        </w:rPr>
        <w:t>at-will</w:t>
      </w:r>
      <w:r w:rsidRPr="00B0722A">
        <w:rPr>
          <w:rFonts w:asciiTheme="minorHAnsi" w:hAnsiTheme="minorHAnsi" w:cstheme="minorHAnsi"/>
          <w:sz w:val="16"/>
        </w:rPr>
        <w:t xml:space="preserve"> employment </w:t>
      </w:r>
      <w:r w:rsidRPr="00B0722A">
        <w:rPr>
          <w:rFonts w:asciiTheme="minorHAnsi" w:hAnsiTheme="minorHAnsi" w:cstheme="minorHAnsi"/>
          <w:b/>
          <w:iCs/>
          <w:sz w:val="24"/>
          <w:u w:val="single"/>
        </w:rPr>
        <w:t>status</w:t>
      </w:r>
      <w:r w:rsidRPr="00B0722A">
        <w:rPr>
          <w:rFonts w:asciiTheme="minorHAnsi" w:hAnsiTheme="minorHAnsi" w:cstheme="minorHAnsi"/>
          <w:sz w:val="16"/>
        </w:rPr>
        <w:t xml:space="preserve"> </w:t>
      </w:r>
      <w:r w:rsidRPr="00B0722A">
        <w:rPr>
          <w:rFonts w:asciiTheme="minorHAnsi" w:hAnsiTheme="minorHAnsi" w:cstheme="minorHAnsi"/>
          <w:u w:val="single"/>
        </w:rPr>
        <w:t>and</w:t>
      </w:r>
      <w:r w:rsidRPr="00B0722A">
        <w:rPr>
          <w:rFonts w:asciiTheme="minorHAnsi" w:hAnsiTheme="minorHAnsi" w:cstheme="minorHAnsi"/>
          <w:sz w:val="16"/>
        </w:rPr>
        <w:t xml:space="preserve"> the simultaneous </w:t>
      </w:r>
      <w:r w:rsidRPr="00B0722A">
        <w:rPr>
          <w:rFonts w:asciiTheme="minorHAnsi" w:hAnsiTheme="minorHAnsi" w:cstheme="minorHAnsi"/>
          <w:b/>
          <w:iCs/>
          <w:sz w:val="24"/>
          <w:u w:val="single"/>
        </w:rPr>
        <w:t>termination</w:t>
      </w:r>
      <w:r w:rsidRPr="00B0722A">
        <w:rPr>
          <w:rFonts w:asciiTheme="minorHAnsi" w:hAnsiTheme="minorHAnsi" w:cstheme="minorHAnsi"/>
          <w:sz w:val="16"/>
        </w:rPr>
        <w:t xml:space="preserve"> </w:t>
      </w:r>
      <w:r w:rsidRPr="00B0722A">
        <w:rPr>
          <w:rFonts w:asciiTheme="minorHAnsi" w:hAnsiTheme="minorHAnsi" w:cstheme="minorHAnsi"/>
          <w:u w:val="single"/>
        </w:rPr>
        <w:t>of their bargaining</w:t>
      </w:r>
      <w:r w:rsidRPr="00B0722A">
        <w:rPr>
          <w:rFonts w:asciiTheme="minorHAnsi" w:hAnsiTheme="minorHAnsi" w:cstheme="minorHAnsi"/>
          <w:sz w:val="16"/>
        </w:rPr>
        <w:t xml:space="preserve"> rights </w:t>
      </w:r>
      <w:r w:rsidRPr="00B0722A">
        <w:rPr>
          <w:rFonts w:asciiTheme="minorHAnsi" w:hAnsiTheme="minorHAnsi" w:cstheme="minorHAnsi"/>
          <w:u w:val="single"/>
        </w:rPr>
        <w:t>merely puts them in the same position as the vast majority of private-sector workers</w:t>
      </w:r>
      <w:r w:rsidRPr="00B0722A">
        <w:rPr>
          <w:rFonts w:asciiTheme="minorHAnsi" w:hAnsiTheme="minorHAnsi" w:cstheme="minorHAnsi"/>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B0722A">
        <w:rPr>
          <w:rFonts w:asciiTheme="minorHAnsi" w:hAnsiTheme="minorHAnsi" w:cstheme="minorHAnsi"/>
          <w:u w:val="single"/>
        </w:rPr>
        <w:t>even if union leaders do not seek it, an escalating confrontation is</w:t>
      </w:r>
      <w:r w:rsidRPr="00B0722A">
        <w:rPr>
          <w:rFonts w:asciiTheme="minorHAnsi" w:hAnsiTheme="minorHAnsi" w:cstheme="minorHAnsi"/>
          <w:sz w:val="16"/>
        </w:rPr>
        <w:t xml:space="preserve"> more </w:t>
      </w:r>
      <w:r w:rsidRPr="00B0722A">
        <w:rPr>
          <w:rFonts w:asciiTheme="minorHAnsi" w:hAnsiTheme="minorHAnsi" w:cstheme="minorHAnsi"/>
          <w:u w:val="single"/>
        </w:rPr>
        <w:t>likely</w:t>
      </w:r>
      <w:r w:rsidRPr="00B0722A">
        <w:rPr>
          <w:rFonts w:asciiTheme="minorHAnsi" w:hAnsiTheme="minorHAnsi" w:cstheme="minorHAnsi"/>
          <w:sz w:val="16"/>
        </w:rPr>
        <w:t xml:space="preserve"> now than it has been in generations.</w:t>
      </w:r>
    </w:p>
    <w:p w14:paraId="381CA67B"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sz w:val="16"/>
        </w:rPr>
        <w:t xml:space="preserve">It is worth remembering that </w:t>
      </w:r>
      <w:r w:rsidRPr="00B0722A">
        <w:rPr>
          <w:rFonts w:asciiTheme="minorHAnsi" w:hAnsiTheme="minorHAnsi" w:cstheme="minorHAnsi"/>
          <w:u w:val="single"/>
        </w:rPr>
        <w:t xml:space="preserve">federal labor relations were </w:t>
      </w:r>
      <w:r w:rsidRPr="00B0722A">
        <w:rPr>
          <w:rFonts w:asciiTheme="minorHAnsi" w:hAnsiTheme="minorHAnsi" w:cstheme="minorHAnsi"/>
          <w:b/>
          <w:iCs/>
          <w:sz w:val="24"/>
          <w:u w:val="single"/>
        </w:rPr>
        <w:t>not always</w:t>
      </w:r>
      <w:r w:rsidRPr="00B0722A">
        <w:rPr>
          <w:rFonts w:asciiTheme="minorHAnsi" w:hAnsiTheme="minorHAnsi" w:cstheme="minorHAnsi"/>
          <w:sz w:val="16"/>
        </w:rPr>
        <w:t xml:space="preserve"> as </w:t>
      </w:r>
      <w:r w:rsidRPr="00B0722A">
        <w:rPr>
          <w:rFonts w:asciiTheme="minorHAnsi" w:hAnsiTheme="minorHAnsi" w:cstheme="minorHAnsi"/>
          <w:b/>
          <w:iCs/>
          <w:sz w:val="24"/>
          <w:u w:val="single"/>
        </w:rPr>
        <w:t>pacific</w:t>
      </w:r>
      <w:r w:rsidRPr="00B0722A">
        <w:rPr>
          <w:rFonts w:asciiTheme="minorHAnsi" w:hAnsiTheme="minorHAnsi" w:cstheme="minorHAnsi"/>
          <w:sz w:val="16"/>
        </w:rPr>
        <w:t xml:space="preserve"> as they have been in recent decades. One reason that Kennedy signed his 1962 executive order was to head off growing unrest among federal employees. Although it has long been illegal for </w:t>
      </w:r>
      <w:r w:rsidRPr="00B0722A">
        <w:rPr>
          <w:rFonts w:asciiTheme="minorHAnsi" w:hAnsiTheme="minorHAnsi" w:cstheme="minorHAnsi"/>
          <w:u w:val="single"/>
        </w:rPr>
        <w:t>federal</w:t>
      </w:r>
      <w:r w:rsidRPr="00B0722A">
        <w:rPr>
          <w:rFonts w:asciiTheme="minorHAnsi" w:hAnsiTheme="minorHAnsi" w:cstheme="minorHAnsi"/>
          <w:sz w:val="16"/>
        </w:rPr>
        <w:t xml:space="preserve"> workers to engage in </w:t>
      </w:r>
      <w:r w:rsidRPr="00B0722A">
        <w:rPr>
          <w:rFonts w:asciiTheme="minorHAnsi" w:hAnsiTheme="minorHAnsi" w:cstheme="minorHAnsi"/>
          <w:u w:val="single"/>
        </w:rPr>
        <w:t>strikes</w:t>
      </w:r>
      <w:r w:rsidRPr="00B0722A">
        <w:rPr>
          <w:rFonts w:asciiTheme="minorHAnsi" w:hAnsiTheme="minorHAnsi" w:cstheme="minorHAnsi"/>
          <w:sz w:val="16"/>
        </w:rPr>
        <w:t xml:space="preserve">, such actions </w:t>
      </w:r>
      <w:r w:rsidRPr="00B0722A">
        <w:rPr>
          <w:rFonts w:asciiTheme="minorHAnsi" w:hAnsiTheme="minorHAnsi" w:cstheme="minorHAnsi"/>
          <w:u w:val="single"/>
        </w:rPr>
        <w:t>were not uncommon during the years when the system of federal labor relations was under construction.</w:t>
      </w:r>
      <w:r w:rsidRPr="00B0722A">
        <w:rPr>
          <w:rFonts w:asciiTheme="minorHAnsi" w:hAnsiTheme="minorHAnsi" w:cstheme="minorHAnsi"/>
          <w:sz w:val="16"/>
        </w:rPr>
        <w:t xml:space="preserve"> (Between 1956 and 1961, there were ninety-two work stoppages at Cape Canaveral, where America’s space program was based.) Nor did the Kennedy and Nixon executive orders eliminate such activity. </w:t>
      </w:r>
      <w:r w:rsidRPr="00B0722A">
        <w:rPr>
          <w:rFonts w:asciiTheme="minorHAnsi" w:hAnsiTheme="minorHAnsi" w:cstheme="minorHAnsi"/>
          <w:u w:val="single"/>
        </w:rPr>
        <w:t xml:space="preserve">Between 1962 and 1981 federal workers engaged in </w:t>
      </w:r>
      <w:r w:rsidRPr="00B0722A">
        <w:rPr>
          <w:rFonts w:asciiTheme="minorHAnsi" w:hAnsiTheme="minorHAnsi" w:cstheme="minorHAnsi"/>
          <w:b/>
          <w:iCs/>
          <w:sz w:val="24"/>
          <w:u w:val="single"/>
        </w:rPr>
        <w:t>thirty-nine</w:t>
      </w:r>
      <w:r w:rsidRPr="00B0722A">
        <w:rPr>
          <w:rFonts w:asciiTheme="minorHAnsi" w:hAnsiTheme="minorHAnsi" w:cstheme="minorHAnsi"/>
          <w:u w:val="single"/>
        </w:rPr>
        <w:t xml:space="preserve"> illegal work stoppages.</w:t>
      </w:r>
    </w:p>
    <w:p w14:paraId="3E2B8537"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 xml:space="preserve">Unrest among federal workers peaked in </w:t>
      </w:r>
      <w:r w:rsidRPr="00B0722A">
        <w:rPr>
          <w:rFonts w:asciiTheme="minorHAnsi" w:hAnsiTheme="minorHAnsi" w:cstheme="minorHAnsi"/>
          <w:b/>
          <w:iCs/>
          <w:sz w:val="24"/>
          <w:u w:val="single"/>
        </w:rPr>
        <w:t>March 1970</w:t>
      </w:r>
      <w:r w:rsidRPr="00B0722A">
        <w:rPr>
          <w:rFonts w:asciiTheme="minorHAnsi" w:hAnsiTheme="minorHAnsi" w:cstheme="minorHAnsi"/>
          <w:sz w:val="16"/>
        </w:rPr>
        <w:t xml:space="preserve">—after the executive orders were promulgated. In that month, </w:t>
      </w:r>
      <w:r w:rsidRPr="00B0722A">
        <w:rPr>
          <w:rFonts w:asciiTheme="minorHAnsi" w:hAnsiTheme="minorHAnsi" w:cstheme="minorHAnsi"/>
          <w:u w:val="single"/>
        </w:rPr>
        <w:t>hundreds of thousands of postal workers defied the federal ban on striking and staged an eight-day</w:t>
      </w:r>
      <w:r w:rsidRPr="00B0722A">
        <w:rPr>
          <w:rFonts w:asciiTheme="minorHAnsi" w:hAnsiTheme="minorHAnsi" w:cstheme="minorHAnsi"/>
          <w:sz w:val="16"/>
        </w:rPr>
        <w:t xml:space="preserve"> wildcat </w:t>
      </w:r>
      <w:r w:rsidRPr="00B0722A">
        <w:rPr>
          <w:rFonts w:asciiTheme="minorHAnsi" w:hAnsiTheme="minorHAnsi" w:cstheme="minorHAnsi"/>
          <w:b/>
          <w:iCs/>
          <w:sz w:val="24"/>
          <w:u w:val="single"/>
        </w:rPr>
        <w:t>walkout</w:t>
      </w:r>
      <w:r w:rsidRPr="00B0722A">
        <w:rPr>
          <w:rFonts w:asciiTheme="minorHAnsi" w:hAnsiTheme="minorHAnsi" w:cstheme="minorHAnsi"/>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6A2623A"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highlight w:val="cyan"/>
          <w:u w:val="single"/>
        </w:rPr>
        <w:t>Trump’s</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radical</w:t>
      </w:r>
      <w:r w:rsidRPr="00B0722A">
        <w:rPr>
          <w:rFonts w:asciiTheme="minorHAnsi" w:hAnsiTheme="minorHAnsi" w:cstheme="minorHAnsi"/>
          <w:sz w:val="16"/>
        </w:rPr>
        <w:t xml:space="preserve"> e</w:t>
      </w:r>
      <w:r w:rsidRPr="00B0722A">
        <w:rPr>
          <w:rFonts w:asciiTheme="minorHAnsi" w:hAnsiTheme="minorHAnsi" w:cstheme="minorHAnsi"/>
          <w:b/>
          <w:iCs/>
          <w:sz w:val="24"/>
          <w:highlight w:val="cyan"/>
          <w:u w:val="single"/>
        </w:rPr>
        <w:t>x</w:t>
      </w:r>
      <w:r w:rsidRPr="00B0722A">
        <w:rPr>
          <w:rFonts w:asciiTheme="minorHAnsi" w:hAnsiTheme="minorHAnsi" w:cstheme="minorHAnsi"/>
          <w:sz w:val="16"/>
        </w:rPr>
        <w:t xml:space="preserve">ecutive </w:t>
      </w:r>
      <w:r w:rsidRPr="00B0722A">
        <w:rPr>
          <w:rFonts w:asciiTheme="minorHAnsi" w:hAnsiTheme="minorHAnsi" w:cstheme="minorHAnsi"/>
          <w:b/>
          <w:iCs/>
          <w:sz w:val="24"/>
          <w:highlight w:val="cyan"/>
          <w:u w:val="single"/>
        </w:rPr>
        <w:t>o</w:t>
      </w:r>
      <w:r w:rsidRPr="00B0722A">
        <w:rPr>
          <w:rFonts w:asciiTheme="minorHAnsi" w:hAnsiTheme="minorHAnsi" w:cstheme="minorHAnsi"/>
          <w:sz w:val="16"/>
        </w:rPr>
        <w:t xml:space="preserve">rder </w:t>
      </w:r>
      <w:r w:rsidRPr="00B0722A">
        <w:rPr>
          <w:rFonts w:asciiTheme="minorHAnsi" w:hAnsiTheme="minorHAnsi" w:cstheme="minorHAnsi"/>
          <w:u w:val="single"/>
        </w:rPr>
        <w:t xml:space="preserve">could </w:t>
      </w:r>
      <w:r w:rsidRPr="00B0722A">
        <w:rPr>
          <w:rFonts w:asciiTheme="minorHAnsi" w:hAnsiTheme="minorHAnsi" w:cstheme="minorHAnsi"/>
          <w:b/>
          <w:iCs/>
          <w:sz w:val="24"/>
          <w:highlight w:val="cyan"/>
          <w:u w:val="single"/>
        </w:rPr>
        <w:t>reawaken</w:t>
      </w:r>
      <w:r w:rsidRPr="00B0722A">
        <w:rPr>
          <w:rFonts w:asciiTheme="minorHAnsi" w:hAnsiTheme="minorHAnsi" w:cstheme="minorHAnsi"/>
          <w:sz w:val="16"/>
        </w:rPr>
        <w:t xml:space="preserve"> </w:t>
      </w:r>
      <w:r w:rsidRPr="00B0722A">
        <w:rPr>
          <w:rFonts w:asciiTheme="minorHAnsi" w:hAnsiTheme="minorHAnsi" w:cstheme="minorHAnsi"/>
          <w:u w:val="single"/>
        </w:rPr>
        <w:t>this</w:t>
      </w:r>
      <w:r w:rsidRPr="00B0722A">
        <w:rPr>
          <w:rFonts w:asciiTheme="minorHAnsi" w:hAnsiTheme="minorHAnsi" w:cstheme="minorHAnsi"/>
          <w:sz w:val="16"/>
        </w:rPr>
        <w:t xml:space="preserve"> long-</w:t>
      </w:r>
      <w:r w:rsidRPr="00B0722A">
        <w:rPr>
          <w:rFonts w:asciiTheme="minorHAnsi" w:hAnsiTheme="minorHAnsi" w:cstheme="minorHAnsi"/>
          <w:b/>
          <w:iCs/>
          <w:sz w:val="24"/>
          <w:u w:val="single"/>
        </w:rPr>
        <w:t>dormant tradition</w:t>
      </w:r>
      <w:r w:rsidRPr="00B0722A">
        <w:rPr>
          <w:rFonts w:asciiTheme="minorHAnsi" w:hAnsiTheme="minorHAnsi" w:cstheme="minorHAnsi"/>
          <w:sz w:val="16"/>
        </w:rPr>
        <w:t xml:space="preserve"> </w:t>
      </w:r>
      <w:r w:rsidRPr="00B0722A">
        <w:rPr>
          <w:rFonts w:asciiTheme="minorHAnsi" w:hAnsiTheme="minorHAnsi" w:cstheme="minorHAnsi"/>
          <w:u w:val="single"/>
        </w:rPr>
        <w:t xml:space="preserve">of </w:t>
      </w:r>
      <w:r w:rsidRPr="00B0722A">
        <w:rPr>
          <w:rFonts w:asciiTheme="minorHAnsi" w:hAnsiTheme="minorHAnsi" w:cstheme="minorHAnsi"/>
          <w:b/>
          <w:iCs/>
          <w:sz w:val="24"/>
          <w:highlight w:val="cyan"/>
          <w:u w:val="single"/>
        </w:rPr>
        <w:t>collective action</w:t>
      </w:r>
      <w:r w:rsidRPr="00B0722A">
        <w:rPr>
          <w:rFonts w:asciiTheme="minorHAnsi" w:hAnsiTheme="minorHAnsi" w:cstheme="minorHAnsi"/>
          <w:sz w:val="16"/>
          <w:highlight w:val="cyan"/>
        </w:rPr>
        <w:t xml:space="preserve"> </w:t>
      </w:r>
      <w:r w:rsidRPr="00B0722A">
        <w:rPr>
          <w:rFonts w:asciiTheme="minorHAnsi" w:hAnsiTheme="minorHAnsi" w:cstheme="minorHAnsi"/>
          <w:highlight w:val="cyan"/>
          <w:u w:val="single"/>
        </w:rPr>
        <w:t>among</w:t>
      </w:r>
      <w:r w:rsidRPr="00B0722A">
        <w:rPr>
          <w:rFonts w:asciiTheme="minorHAnsi" w:hAnsiTheme="minorHAnsi" w:cstheme="minorHAnsi"/>
          <w:sz w:val="16"/>
        </w:rPr>
        <w:t xml:space="preserve"> </w:t>
      </w:r>
      <w:r w:rsidRPr="00B0722A">
        <w:rPr>
          <w:rFonts w:asciiTheme="minorHAnsi" w:hAnsiTheme="minorHAnsi" w:cstheme="minorHAnsi"/>
          <w:b/>
          <w:iCs/>
          <w:sz w:val="24"/>
          <w:u w:val="single"/>
        </w:rPr>
        <w:t>otherwise</w:t>
      </w:r>
      <w:r w:rsidRPr="00B0722A">
        <w:rPr>
          <w:rFonts w:asciiTheme="minorHAnsi" w:hAnsiTheme="minorHAnsi" w:cstheme="minorHAnsi"/>
          <w:sz w:val="16"/>
        </w:rPr>
        <w:t xml:space="preserve"> seemingly </w:t>
      </w:r>
      <w:r w:rsidRPr="00B0722A">
        <w:rPr>
          <w:rFonts w:asciiTheme="minorHAnsi" w:hAnsiTheme="minorHAnsi" w:cstheme="minorHAnsi"/>
          <w:b/>
          <w:iCs/>
          <w:sz w:val="24"/>
          <w:highlight w:val="cyan"/>
          <w:u w:val="single"/>
        </w:rPr>
        <w:t>docile</w:t>
      </w:r>
      <w:r w:rsidRPr="00B0722A">
        <w:rPr>
          <w:rFonts w:asciiTheme="minorHAnsi" w:hAnsiTheme="minorHAnsi" w:cstheme="minorHAnsi"/>
          <w:sz w:val="16"/>
        </w:rPr>
        <w:t xml:space="preserve"> </w:t>
      </w:r>
      <w:r w:rsidRPr="00B0722A">
        <w:rPr>
          <w:rFonts w:asciiTheme="minorHAnsi" w:hAnsiTheme="minorHAnsi" w:cstheme="minorHAnsi"/>
          <w:u w:val="single"/>
        </w:rPr>
        <w:t xml:space="preserve">federal </w:t>
      </w:r>
      <w:r w:rsidRPr="00B0722A">
        <w:rPr>
          <w:rFonts w:asciiTheme="minorHAnsi" w:hAnsiTheme="minorHAnsi" w:cstheme="minorHAnsi"/>
          <w:highlight w:val="cyan"/>
          <w:u w:val="single"/>
        </w:rPr>
        <w:t>workers</w:t>
      </w:r>
      <w:r w:rsidRPr="00B0722A">
        <w:rPr>
          <w:rFonts w:asciiTheme="minorHAnsi" w:hAnsiTheme="minorHAnsi" w:cstheme="minorHAnsi"/>
          <w:u w:val="single"/>
        </w:rPr>
        <w:t>. Such actions,</w:t>
      </w:r>
      <w:r w:rsidRPr="00B0722A">
        <w:rPr>
          <w:rFonts w:asciiTheme="minorHAnsi" w:hAnsiTheme="minorHAnsi" w:cstheme="minorHAnsi"/>
          <w:sz w:val="16"/>
        </w:rPr>
        <w:t xml:space="preserve"> should they arise, </w:t>
      </w:r>
      <w:r w:rsidRPr="00B0722A">
        <w:rPr>
          <w:rFonts w:asciiTheme="minorHAnsi" w:hAnsiTheme="minorHAnsi" w:cstheme="minorHAnsi"/>
          <w:u w:val="single"/>
        </w:rPr>
        <w:t>will</w:t>
      </w:r>
      <w:r w:rsidRPr="00B0722A">
        <w:rPr>
          <w:rFonts w:asciiTheme="minorHAnsi" w:hAnsiTheme="minorHAnsi" w:cstheme="minorHAnsi"/>
          <w:sz w:val="16"/>
        </w:rPr>
        <w:t xml:space="preserve"> likely </w:t>
      </w:r>
      <w:r w:rsidRPr="00B0722A">
        <w:rPr>
          <w:rFonts w:asciiTheme="minorHAnsi" w:hAnsiTheme="minorHAnsi" w:cstheme="minorHAnsi"/>
          <w:b/>
          <w:iCs/>
          <w:sz w:val="24"/>
          <w:u w:val="single"/>
        </w:rPr>
        <w:t>not</w:t>
      </w:r>
      <w:r w:rsidRPr="00B0722A">
        <w:rPr>
          <w:rFonts w:asciiTheme="minorHAnsi" w:hAnsiTheme="minorHAnsi" w:cstheme="minorHAnsi"/>
          <w:sz w:val="16"/>
        </w:rPr>
        <w:t xml:space="preserve"> </w:t>
      </w:r>
      <w:r w:rsidRPr="00B0722A">
        <w:rPr>
          <w:rFonts w:asciiTheme="minorHAnsi" w:hAnsiTheme="minorHAnsi" w:cstheme="minorHAnsi"/>
          <w:u w:val="single"/>
        </w:rPr>
        <w:t xml:space="preserve">take the form of a </w:t>
      </w:r>
      <w:r w:rsidRPr="00B0722A">
        <w:rPr>
          <w:rFonts w:asciiTheme="minorHAnsi" w:hAnsiTheme="minorHAnsi" w:cstheme="minorHAnsi"/>
          <w:b/>
          <w:iCs/>
          <w:sz w:val="24"/>
          <w:u w:val="single"/>
        </w:rPr>
        <w:t>strike</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There is a long history of </w:t>
      </w:r>
      <w:r w:rsidRPr="00B0722A">
        <w:rPr>
          <w:rFonts w:asciiTheme="minorHAnsi" w:hAnsiTheme="minorHAnsi" w:cstheme="minorHAnsi"/>
          <w:b/>
          <w:iCs/>
          <w:sz w:val="24"/>
          <w:highlight w:val="cyan"/>
          <w:u w:val="single"/>
        </w:rPr>
        <w:t>slowdowns</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sickouts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and work-to-rule</w:t>
      </w:r>
      <w:r w:rsidRPr="00B0722A">
        <w:rPr>
          <w:rFonts w:asciiTheme="minorHAnsi" w:hAnsiTheme="minorHAnsi" w:cstheme="minorHAnsi"/>
          <w:u w:val="single"/>
        </w:rPr>
        <w:t xml:space="preserve"> actions by </w:t>
      </w:r>
      <w:r w:rsidRPr="00B0722A">
        <w:rPr>
          <w:rFonts w:asciiTheme="minorHAnsi" w:hAnsiTheme="minorHAnsi" w:cstheme="minorHAnsi"/>
          <w:b/>
          <w:iCs/>
          <w:sz w:val="24"/>
          <w:u w:val="single"/>
        </w:rPr>
        <w:t>federal workers</w:t>
      </w:r>
      <w:r w:rsidRPr="00B0722A">
        <w:rPr>
          <w:rFonts w:asciiTheme="minorHAnsi" w:hAnsiTheme="minorHAnsi" w:cstheme="minorHAnsi"/>
          <w:sz w:val="16"/>
        </w:rPr>
        <w:t xml:space="preserve">. </w:t>
      </w:r>
      <w:r w:rsidRPr="00B0722A">
        <w:rPr>
          <w:rFonts w:asciiTheme="minorHAnsi" w:hAnsiTheme="minorHAnsi" w:cstheme="minorHAnsi"/>
          <w:u w:val="single"/>
        </w:rPr>
        <w:t>Such actions are</w:t>
      </w:r>
      <w:r w:rsidRPr="00B0722A">
        <w:rPr>
          <w:rFonts w:asciiTheme="minorHAnsi" w:hAnsiTheme="minorHAnsi" w:cstheme="minorHAnsi"/>
          <w:sz w:val="16"/>
        </w:rPr>
        <w:t xml:space="preserve"> often </w:t>
      </w:r>
      <w:r w:rsidRPr="00B0722A">
        <w:rPr>
          <w:rFonts w:asciiTheme="minorHAnsi" w:hAnsiTheme="minorHAnsi" w:cstheme="minorHAnsi"/>
          <w:highlight w:val="cyan"/>
          <w:u w:val="single"/>
        </w:rPr>
        <w:t>difficult</w:t>
      </w:r>
      <w:r w:rsidRPr="00B0722A">
        <w:rPr>
          <w:rFonts w:asciiTheme="minorHAnsi" w:hAnsiTheme="minorHAnsi" w:cstheme="minorHAnsi"/>
          <w:sz w:val="16"/>
        </w:rPr>
        <w:t xml:space="preserve"> for the government </w:t>
      </w:r>
      <w:r w:rsidRPr="00B0722A">
        <w:rPr>
          <w:rFonts w:asciiTheme="minorHAnsi" w:hAnsiTheme="minorHAnsi" w:cstheme="minorHAnsi"/>
          <w:highlight w:val="cyan"/>
          <w:u w:val="single"/>
        </w:rPr>
        <w:t xml:space="preserve">to </w:t>
      </w:r>
      <w:r w:rsidRPr="00B0722A">
        <w:rPr>
          <w:rFonts w:asciiTheme="minorHAnsi" w:hAnsiTheme="minorHAnsi" w:cstheme="minorHAnsi"/>
          <w:b/>
          <w:iCs/>
          <w:sz w:val="24"/>
          <w:highlight w:val="cyan"/>
          <w:u w:val="single"/>
        </w:rPr>
        <w:t>detect</w:t>
      </w:r>
      <w:r w:rsidRPr="00B0722A">
        <w:rPr>
          <w:rFonts w:asciiTheme="minorHAnsi" w:hAnsiTheme="minorHAnsi" w:cstheme="minorHAnsi"/>
          <w:sz w:val="16"/>
        </w:rPr>
        <w:t xml:space="preserve">, </w:t>
      </w:r>
      <w:r w:rsidRPr="00B0722A">
        <w:rPr>
          <w:rFonts w:asciiTheme="minorHAnsi" w:hAnsiTheme="minorHAnsi" w:cstheme="minorHAnsi"/>
          <w:u w:val="single"/>
        </w:rPr>
        <w:t xml:space="preserve">let alone </w:t>
      </w:r>
      <w:r w:rsidRPr="00B0722A">
        <w:rPr>
          <w:rFonts w:asciiTheme="minorHAnsi" w:hAnsiTheme="minorHAnsi" w:cstheme="minorHAnsi"/>
          <w:b/>
          <w:iCs/>
          <w:sz w:val="24"/>
          <w:u w:val="single"/>
        </w:rPr>
        <w:t>defuse</w:t>
      </w:r>
      <w:r w:rsidRPr="00B0722A">
        <w:rPr>
          <w:rFonts w:asciiTheme="minorHAnsi" w:hAnsiTheme="minorHAnsi" w:cstheme="minorHAnsi"/>
          <w:sz w:val="16"/>
        </w:rPr>
        <w:t xml:space="preserve">. </w:t>
      </w:r>
      <w:r w:rsidRPr="00B0722A">
        <w:rPr>
          <w:rFonts w:asciiTheme="minorHAnsi" w:hAnsiTheme="minorHAnsi" w:cstheme="minorHAnsi"/>
          <w:u w:val="single"/>
        </w:rPr>
        <w:t>And they do not require official union sanction</w:t>
      </w:r>
      <w:r w:rsidRPr="00B0722A">
        <w:rPr>
          <w:rFonts w:asciiTheme="minorHAnsi" w:hAnsiTheme="minorHAnsi" w:cstheme="minorHAnsi"/>
          <w:sz w:val="16"/>
        </w:rPr>
        <w:t>. Indeed, like the postal workers’ 1970 wildcat strike, these activities tend to be more effective and harder to defeat when they are unofficial.</w:t>
      </w:r>
    </w:p>
    <w:p w14:paraId="3E9F1D5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Prior to Trump’s ex</w:t>
      </w:r>
      <w:r w:rsidRPr="00B0722A">
        <w:rPr>
          <w:rFonts w:asciiTheme="minorHAnsi" w:hAnsiTheme="minorHAnsi" w:cstheme="minorHAnsi"/>
          <w:sz w:val="16"/>
        </w:rPr>
        <w:t xml:space="preserve">ecutive </w:t>
      </w:r>
      <w:r w:rsidRPr="00B0722A">
        <w:rPr>
          <w:rFonts w:asciiTheme="minorHAnsi" w:hAnsiTheme="minorHAnsi" w:cstheme="minorHAnsi"/>
          <w:u w:val="single"/>
        </w:rPr>
        <w:t>o</w:t>
      </w:r>
      <w:r w:rsidRPr="00B0722A">
        <w:rPr>
          <w:rFonts w:asciiTheme="minorHAnsi" w:hAnsiTheme="minorHAnsi" w:cstheme="minorHAnsi"/>
          <w:sz w:val="16"/>
        </w:rPr>
        <w:t xml:space="preserve">rder, </w:t>
      </w:r>
      <w:r w:rsidRPr="00B0722A">
        <w:rPr>
          <w:rFonts w:asciiTheme="minorHAnsi" w:hAnsiTheme="minorHAnsi" w:cstheme="minorHAnsi"/>
          <w:b/>
          <w:iCs/>
          <w:sz w:val="24"/>
          <w:u w:val="single"/>
        </w:rPr>
        <w:t xml:space="preserve">federal </w:t>
      </w:r>
      <w:r w:rsidRPr="00B0722A">
        <w:rPr>
          <w:rFonts w:asciiTheme="minorHAnsi" w:hAnsiTheme="minorHAnsi" w:cstheme="minorHAnsi"/>
          <w:b/>
          <w:iCs/>
          <w:sz w:val="24"/>
          <w:highlight w:val="cyan"/>
          <w:u w:val="single"/>
        </w:rPr>
        <w:t>unions</w:t>
      </w:r>
      <w:r w:rsidRPr="00B0722A">
        <w:rPr>
          <w:rFonts w:asciiTheme="minorHAnsi" w:hAnsiTheme="minorHAnsi" w:cstheme="minorHAnsi"/>
          <w:highlight w:val="cyan"/>
          <w:u w:val="single"/>
        </w:rPr>
        <w:t xml:space="preserve"> were experiencing a </w:t>
      </w:r>
      <w:r w:rsidRPr="00B0722A">
        <w:rPr>
          <w:rFonts w:asciiTheme="minorHAnsi" w:hAnsiTheme="minorHAnsi" w:cstheme="minorHAnsi"/>
          <w:b/>
          <w:iCs/>
          <w:sz w:val="24"/>
          <w:highlight w:val="cyan"/>
          <w:u w:val="single"/>
        </w:rPr>
        <w:t>surge</w:t>
      </w:r>
      <w:r w:rsidRPr="00B0722A">
        <w:rPr>
          <w:rFonts w:asciiTheme="minorHAnsi" w:hAnsiTheme="minorHAnsi" w:cstheme="minorHAnsi"/>
          <w:highlight w:val="cyan"/>
          <w:u w:val="single"/>
        </w:rPr>
        <w:t xml:space="preserve"> in </w:t>
      </w:r>
      <w:r w:rsidRPr="00B0722A">
        <w:rPr>
          <w:rFonts w:asciiTheme="minorHAnsi" w:hAnsiTheme="minorHAnsi" w:cstheme="minorHAnsi"/>
          <w:b/>
          <w:iCs/>
          <w:sz w:val="24"/>
          <w:highlight w:val="cyan"/>
          <w:u w:val="single"/>
        </w:rPr>
        <w:t>membership</w:t>
      </w:r>
      <w:r w:rsidRPr="00B0722A">
        <w:rPr>
          <w:rFonts w:asciiTheme="minorHAnsi" w:hAnsiTheme="minorHAnsi" w:cstheme="minorHAnsi"/>
          <w:u w:val="single"/>
        </w:rPr>
        <w:t>. Moribund locals were springing to life</w:t>
      </w:r>
      <w:r w:rsidRPr="00B0722A">
        <w:rPr>
          <w:rFonts w:asciiTheme="minorHAnsi" w:hAnsiTheme="minorHAnsi" w:cstheme="minorHAnsi"/>
          <w:sz w:val="16"/>
        </w:rPr>
        <w:t xml:space="preserve"> and new ones were in the process of formation. </w:t>
      </w:r>
      <w:r w:rsidRPr="00B0722A">
        <w:rPr>
          <w:rFonts w:asciiTheme="minorHAnsi" w:hAnsiTheme="minorHAnsi" w:cstheme="minorHAnsi"/>
          <w:u w:val="single"/>
        </w:rPr>
        <w:t>A new group, the Federal Unionists Network, emerged to coordinate activity</w:t>
      </w:r>
      <w:r w:rsidRPr="00B0722A">
        <w:rPr>
          <w:rFonts w:asciiTheme="minorHAnsi" w:hAnsiTheme="minorHAnsi" w:cstheme="minorHAnsi"/>
          <w:sz w:val="16"/>
        </w:rPr>
        <w:t xml:space="preserve"> at the grassroots level across many agencies and unions. </w:t>
      </w:r>
      <w:r w:rsidRPr="00B0722A">
        <w:rPr>
          <w:rFonts w:asciiTheme="minorHAnsi" w:hAnsiTheme="minorHAnsi" w:cstheme="minorHAnsi"/>
          <w:highlight w:val="cyan"/>
          <w:u w:val="single"/>
        </w:rPr>
        <w:t>This</w:t>
      </w:r>
      <w:r w:rsidRPr="00B0722A">
        <w:rPr>
          <w:rFonts w:asciiTheme="minorHAnsi" w:hAnsiTheme="minorHAnsi" w:cstheme="minorHAnsi"/>
          <w:u w:val="single"/>
        </w:rPr>
        <w:t xml:space="preserve"> energy </w:t>
      </w:r>
      <w:r w:rsidRPr="00B0722A">
        <w:rPr>
          <w:rFonts w:asciiTheme="minorHAnsi" w:hAnsiTheme="minorHAnsi" w:cstheme="minorHAnsi"/>
          <w:highlight w:val="cyan"/>
          <w:u w:val="single"/>
        </w:rPr>
        <w:t>will</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undoubtedly</w:t>
      </w:r>
      <w:r w:rsidRPr="00B0722A">
        <w:rPr>
          <w:rFonts w:asciiTheme="minorHAnsi" w:hAnsiTheme="minorHAnsi" w:cstheme="minorHAnsi"/>
          <w:u w:val="single"/>
        </w:rPr>
        <w:t xml:space="preserve"> </w:t>
      </w:r>
      <w:r w:rsidRPr="00B0722A">
        <w:rPr>
          <w:rFonts w:asciiTheme="minorHAnsi" w:hAnsiTheme="minorHAnsi" w:cstheme="minorHAnsi"/>
          <w:b/>
          <w:iCs/>
          <w:sz w:val="24"/>
          <w:highlight w:val="cyan"/>
          <w:u w:val="single"/>
        </w:rPr>
        <w:t>seek an outlet</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If there are </w:t>
      </w:r>
      <w:r w:rsidRPr="00B0722A">
        <w:rPr>
          <w:rFonts w:asciiTheme="minorHAnsi" w:hAnsiTheme="minorHAnsi" w:cstheme="minorHAnsi"/>
          <w:b/>
          <w:iCs/>
          <w:sz w:val="24"/>
          <w:highlight w:val="cyan"/>
          <w:u w:val="single"/>
        </w:rPr>
        <w:t>no longer</w:t>
      </w:r>
      <w:r w:rsidRPr="00B0722A">
        <w:rPr>
          <w:rFonts w:asciiTheme="minorHAnsi" w:hAnsiTheme="minorHAnsi" w:cstheme="minorHAnsi"/>
          <w:b/>
          <w:iCs/>
          <w:sz w:val="24"/>
          <w:u w:val="single"/>
        </w:rPr>
        <w:t xml:space="preserve"> structures</w:t>
      </w:r>
      <w:r w:rsidRPr="00B0722A">
        <w:rPr>
          <w:rFonts w:asciiTheme="minorHAnsi" w:hAnsiTheme="minorHAnsi" w:cstheme="minorHAnsi"/>
          <w:sz w:val="16"/>
        </w:rPr>
        <w:t xml:space="preserve"> in place </w:t>
      </w:r>
      <w:r w:rsidRPr="00B0722A">
        <w:rPr>
          <w:rFonts w:asciiTheme="minorHAnsi" w:hAnsiTheme="minorHAnsi" w:cstheme="minorHAnsi"/>
          <w:u w:val="single"/>
        </w:rPr>
        <w:t xml:space="preserve">to </w:t>
      </w:r>
      <w:r w:rsidRPr="00B0722A">
        <w:rPr>
          <w:rFonts w:asciiTheme="minorHAnsi" w:hAnsiTheme="minorHAnsi" w:cstheme="minorHAnsi"/>
          <w:b/>
          <w:iCs/>
          <w:sz w:val="24"/>
          <w:u w:val="single"/>
        </w:rPr>
        <w:t>direct</w:t>
      </w:r>
      <w:r w:rsidRPr="00B0722A">
        <w:rPr>
          <w:rFonts w:asciiTheme="minorHAnsi" w:hAnsiTheme="minorHAnsi" w:cstheme="minorHAnsi"/>
          <w:u w:val="single"/>
        </w:rPr>
        <w:t xml:space="preserve"> that energy into </w:t>
      </w:r>
      <w:r w:rsidRPr="00B0722A">
        <w:rPr>
          <w:rFonts w:asciiTheme="minorHAnsi" w:hAnsiTheme="minorHAnsi" w:cstheme="minorHAnsi"/>
          <w:b/>
          <w:iCs/>
          <w:sz w:val="24"/>
          <w:highlight w:val="cyan"/>
          <w:u w:val="single"/>
        </w:rPr>
        <w:t>orderly channels</w:t>
      </w:r>
      <w:r w:rsidRPr="00B0722A">
        <w:rPr>
          <w:rFonts w:asciiTheme="minorHAnsi" w:hAnsiTheme="minorHAnsi" w:cstheme="minorHAnsi"/>
          <w:sz w:val="16"/>
        </w:rPr>
        <w:t xml:space="preserve">, then </w:t>
      </w:r>
      <w:r w:rsidRPr="00B0722A">
        <w:rPr>
          <w:rFonts w:asciiTheme="minorHAnsi" w:hAnsiTheme="minorHAnsi" w:cstheme="minorHAnsi"/>
          <w:highlight w:val="cyan"/>
          <w:u w:val="single"/>
        </w:rPr>
        <w:t xml:space="preserve">it could take </w:t>
      </w:r>
      <w:r w:rsidRPr="00B0722A">
        <w:rPr>
          <w:rFonts w:asciiTheme="minorHAnsi" w:hAnsiTheme="minorHAnsi" w:cstheme="minorHAnsi"/>
          <w:b/>
          <w:iCs/>
          <w:sz w:val="24"/>
          <w:highlight w:val="cyan"/>
          <w:u w:val="single"/>
        </w:rPr>
        <w:t>surprising forms</w:t>
      </w:r>
      <w:r w:rsidRPr="00B0722A">
        <w:rPr>
          <w:rFonts w:asciiTheme="minorHAnsi" w:hAnsiTheme="minorHAnsi" w:cstheme="minorHAnsi"/>
          <w:sz w:val="16"/>
        </w:rPr>
        <w:t xml:space="preserve"> in the months ahead.</w:t>
      </w:r>
    </w:p>
    <w:p w14:paraId="79357D60"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There is at least one piece of evidence that the </w:t>
      </w:r>
      <w:r w:rsidRPr="00B0722A">
        <w:rPr>
          <w:rFonts w:asciiTheme="minorHAnsi" w:hAnsiTheme="minorHAnsi" w:cstheme="minorHAnsi"/>
          <w:u w:val="single"/>
        </w:rPr>
        <w:t>Trump</w:t>
      </w:r>
      <w:r w:rsidRPr="00B0722A">
        <w:rPr>
          <w:rFonts w:asciiTheme="minorHAnsi" w:hAnsiTheme="minorHAnsi" w:cstheme="minorHAnsi"/>
          <w:sz w:val="16"/>
        </w:rPr>
        <w:t xml:space="preserve"> administration </w:t>
      </w:r>
      <w:r w:rsidRPr="00B0722A">
        <w:rPr>
          <w:rFonts w:asciiTheme="minorHAnsi" w:hAnsiTheme="minorHAnsi" w:cstheme="minorHAnsi"/>
          <w:u w:val="single"/>
        </w:rPr>
        <w:t xml:space="preserve">is </w:t>
      </w:r>
      <w:r w:rsidRPr="00B0722A">
        <w:rPr>
          <w:rFonts w:asciiTheme="minorHAnsi" w:hAnsiTheme="minorHAnsi" w:cstheme="minorHAnsi"/>
          <w:b/>
          <w:iCs/>
          <w:sz w:val="24"/>
          <w:u w:val="single"/>
        </w:rPr>
        <w:t>worried</w:t>
      </w:r>
      <w:r w:rsidRPr="00B0722A">
        <w:rPr>
          <w:rFonts w:asciiTheme="minorHAnsi" w:hAnsiTheme="minorHAnsi" w:cstheme="minorHAnsi"/>
          <w:sz w:val="16"/>
        </w:rPr>
        <w:t xml:space="preserve">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1417C5DC"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Will</w:t>
      </w:r>
      <w:r w:rsidRPr="00B0722A">
        <w:rPr>
          <w:rFonts w:asciiTheme="minorHAnsi" w:hAnsiTheme="minorHAnsi" w:cstheme="minorHAnsi"/>
          <w:sz w:val="16"/>
        </w:rPr>
        <w:t xml:space="preserve"> federal workers rediscover the militancy that was once not uncommon in their ranks and resist Trump’s union-busting with collective action? </w:t>
      </w:r>
      <w:r w:rsidRPr="00B0722A">
        <w:rPr>
          <w:rFonts w:asciiTheme="minorHAnsi" w:hAnsiTheme="minorHAnsi" w:cstheme="minorHAnsi"/>
          <w:u w:val="single"/>
        </w:rPr>
        <w:t>Will the broader union movement and its allies stand with them, putting their own organizations on the line to defend workers’ basic rights</w:t>
      </w:r>
      <w:r w:rsidRPr="00B0722A">
        <w:rPr>
          <w:rFonts w:asciiTheme="minorHAnsi" w:hAnsiTheme="minorHAnsi" w:cstheme="minorHAnsi"/>
          <w:sz w:val="16"/>
        </w:rPr>
        <w:t xml:space="preserve">? On </w:t>
      </w:r>
      <w:r w:rsidRPr="00B0722A">
        <w:rPr>
          <w:rFonts w:asciiTheme="minorHAnsi" w:hAnsiTheme="minorHAnsi" w:cstheme="minorHAnsi"/>
          <w:u w:val="single"/>
        </w:rPr>
        <w:t>the answers to those questions will turn not only the fate of the union movement</w:t>
      </w:r>
      <w:r w:rsidRPr="00B0722A">
        <w:rPr>
          <w:rFonts w:asciiTheme="minorHAnsi" w:hAnsiTheme="minorHAnsi" w:cstheme="minorHAnsi"/>
          <w:sz w:val="16"/>
        </w:rPr>
        <w:t xml:space="preserve"> for decades to come, </w:t>
      </w:r>
      <w:r w:rsidRPr="00B0722A">
        <w:rPr>
          <w:rFonts w:asciiTheme="minorHAnsi" w:hAnsiTheme="minorHAnsi" w:cstheme="minorHAnsi"/>
          <w:u w:val="single"/>
        </w:rPr>
        <w:t xml:space="preserve">but of a multiracial </w:t>
      </w:r>
      <w:r w:rsidRPr="00B0722A">
        <w:rPr>
          <w:rFonts w:asciiTheme="minorHAnsi" w:hAnsiTheme="minorHAnsi" w:cstheme="minorHAnsi"/>
          <w:b/>
          <w:iCs/>
          <w:sz w:val="24"/>
          <w:u w:val="single"/>
        </w:rPr>
        <w:t>American democracy</w:t>
      </w:r>
      <w:r w:rsidRPr="00B0722A">
        <w:rPr>
          <w:rFonts w:asciiTheme="minorHAnsi" w:hAnsiTheme="minorHAnsi" w:cstheme="minorHAnsi"/>
          <w:sz w:val="16"/>
        </w:rPr>
        <w:t xml:space="preserve"> </w:t>
      </w:r>
      <w:r w:rsidRPr="00B0722A">
        <w:rPr>
          <w:rFonts w:asciiTheme="minorHAnsi" w:hAnsiTheme="minorHAnsi" w:cstheme="minorHAnsi"/>
          <w:u w:val="single"/>
        </w:rPr>
        <w:t>in which the right to collective bargaining has served as an</w:t>
      </w:r>
      <w:r w:rsidRPr="00B0722A">
        <w:rPr>
          <w:rFonts w:asciiTheme="minorHAnsi" w:hAnsiTheme="minorHAnsi" w:cstheme="minorHAnsi"/>
          <w:sz w:val="16"/>
        </w:rPr>
        <w:t xml:space="preserve"> </w:t>
      </w:r>
      <w:r w:rsidRPr="00B0722A">
        <w:rPr>
          <w:rFonts w:asciiTheme="minorHAnsi" w:hAnsiTheme="minorHAnsi" w:cstheme="minorHAnsi"/>
          <w:b/>
          <w:iCs/>
          <w:sz w:val="24"/>
          <w:u w:val="single"/>
        </w:rPr>
        <w:t>essential pillar</w:t>
      </w:r>
      <w:r w:rsidRPr="00B0722A">
        <w:rPr>
          <w:rFonts w:asciiTheme="minorHAnsi" w:hAnsiTheme="minorHAnsi" w:cstheme="minorHAnsi"/>
          <w:sz w:val="16"/>
        </w:rPr>
        <w:t xml:space="preserve"> for almost a century.</w:t>
      </w:r>
    </w:p>
    <w:p w14:paraId="587EBCDB"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Trump </w:t>
      </w:r>
      <w:r w:rsidRPr="00B0722A">
        <w:rPr>
          <w:rFonts w:asciiTheme="minorHAnsi" w:eastAsiaTheme="majorEastAsia" w:hAnsiTheme="minorHAnsi" w:cstheme="minorHAnsi"/>
          <w:b/>
          <w:iCs/>
          <w:sz w:val="26"/>
          <w:u w:val="single"/>
        </w:rPr>
        <w:t>won’t listen</w:t>
      </w:r>
      <w:r w:rsidRPr="00B0722A">
        <w:rPr>
          <w:rFonts w:asciiTheme="minorHAnsi" w:eastAsiaTheme="majorEastAsia" w:hAnsiTheme="minorHAnsi" w:cstheme="minorHAnsi"/>
          <w:b/>
          <w:iCs/>
          <w:sz w:val="26"/>
        </w:rPr>
        <w:t xml:space="preserve"> to experts, even if he can’t fire them. </w:t>
      </w:r>
    </w:p>
    <w:p w14:paraId="111FF813"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Shapiro ’20</w:t>
      </w:r>
      <w:r w:rsidRPr="00B0722A">
        <w:rPr>
          <w:rFonts w:asciiTheme="minorHAnsi" w:hAnsiTheme="minorHAnsi" w:cstheme="minorHAns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27CB491"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Last week, President </w:t>
      </w:r>
      <w:r w:rsidRPr="00B0722A">
        <w:rPr>
          <w:rFonts w:asciiTheme="minorHAnsi" w:hAnsiTheme="minorHAnsi" w:cstheme="minorHAnsi"/>
          <w:highlight w:val="cyan"/>
          <w:u w:val="single"/>
        </w:rPr>
        <w:t>Trump</w:t>
      </w:r>
      <w:r w:rsidRPr="00B0722A">
        <w:rPr>
          <w:rFonts w:asciiTheme="minorHAnsi" w:hAnsiTheme="minorHAnsi" w:cstheme="minorHAnsi"/>
          <w:sz w:val="16"/>
        </w:rPr>
        <w:t xml:space="preserve"> said of his opponent, Vice President Biden, “he’ll listen to the scientists.” In case you’re confused, this was meant to be an insult.</w:t>
      </w:r>
    </w:p>
    <w:p w14:paraId="5527D2FA"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sz w:val="16"/>
        </w:rPr>
        <w:t xml:space="preserve">Indeed, the president seems to </w:t>
      </w:r>
      <w:r w:rsidRPr="00B0722A">
        <w:rPr>
          <w:rFonts w:asciiTheme="minorHAnsi" w:hAnsiTheme="minorHAnsi" w:cstheme="minorHAnsi"/>
          <w:b/>
          <w:iCs/>
          <w:sz w:val="24"/>
          <w:highlight w:val="cyan"/>
          <w:u w:val="single"/>
        </w:rPr>
        <w:t>take pride</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in the extent to which he</w:t>
      </w:r>
      <w:r w:rsidRPr="00B0722A">
        <w:rPr>
          <w:rFonts w:asciiTheme="minorHAnsi" w:hAnsiTheme="minorHAnsi" w:cstheme="minorHAnsi"/>
          <w:u w:val="single"/>
        </w:rPr>
        <w:t xml:space="preserve"> has </w:t>
      </w:r>
      <w:r w:rsidRPr="00B0722A">
        <w:rPr>
          <w:rFonts w:asciiTheme="minorHAnsi" w:hAnsiTheme="minorHAnsi" w:cstheme="minorHAnsi"/>
          <w:b/>
          <w:iCs/>
          <w:sz w:val="24"/>
          <w:highlight w:val="cyan"/>
          <w:u w:val="single"/>
        </w:rPr>
        <w:t>ignored</w:t>
      </w:r>
      <w:r w:rsidRPr="00B0722A">
        <w:rPr>
          <w:rFonts w:asciiTheme="minorHAnsi" w:hAnsiTheme="minorHAnsi" w:cstheme="minorHAnsi"/>
          <w:u w:val="single"/>
        </w:rPr>
        <w:t xml:space="preserve"> the advice of </w:t>
      </w:r>
      <w:r w:rsidRPr="00B0722A">
        <w:rPr>
          <w:rFonts w:asciiTheme="minorHAnsi" w:hAnsiTheme="minorHAnsi" w:cstheme="minorHAnsi"/>
          <w:b/>
          <w:iCs/>
          <w:sz w:val="24"/>
          <w:highlight w:val="cyan"/>
          <w:u w:val="single"/>
        </w:rPr>
        <w:t>experts</w:t>
      </w:r>
      <w:r w:rsidRPr="00B0722A">
        <w:rPr>
          <w:rFonts w:asciiTheme="minorHAnsi" w:hAnsiTheme="minorHAnsi" w:cstheme="minorHAnsi"/>
          <w:highlight w:val="cyan"/>
          <w:u w:val="single"/>
        </w:rPr>
        <w:t xml:space="preserve"> of all</w:t>
      </w:r>
      <w:r w:rsidRPr="00B0722A">
        <w:rPr>
          <w:rFonts w:asciiTheme="minorHAnsi" w:hAnsiTheme="minorHAnsi" w:cstheme="minorHAnsi"/>
          <w:u w:val="single"/>
        </w:rPr>
        <w:t xml:space="preserve"> different </w:t>
      </w:r>
      <w:r w:rsidRPr="00B0722A">
        <w:rPr>
          <w:rFonts w:asciiTheme="minorHAnsi" w:hAnsiTheme="minorHAnsi" w:cstheme="minorHAnsi"/>
          <w:highlight w:val="cyan"/>
          <w:u w:val="single"/>
        </w:rPr>
        <w:t>stripes</w:t>
      </w:r>
      <w:r w:rsidRPr="00B0722A">
        <w:rPr>
          <w:rFonts w:asciiTheme="minorHAnsi" w:hAnsiTheme="minorHAnsi" w:cstheme="minorHAnsi"/>
          <w:sz w:val="16"/>
        </w:rPr>
        <w:t xml:space="preserve">. </w:t>
      </w:r>
      <w:r w:rsidRPr="00B0722A">
        <w:rPr>
          <w:rFonts w:asciiTheme="minorHAnsi" w:hAnsiTheme="minorHAnsi" w:cstheme="minorHAnsi"/>
          <w:u w:val="single"/>
        </w:rPr>
        <w:t xml:space="preserve">From </w:t>
      </w:r>
      <w:r w:rsidRPr="00B0722A">
        <w:rPr>
          <w:rFonts w:asciiTheme="minorHAnsi" w:hAnsiTheme="minorHAnsi" w:cstheme="minorHAnsi"/>
          <w:b/>
          <w:iCs/>
          <w:sz w:val="24"/>
          <w:highlight w:val="cyan"/>
          <w:u w:val="single"/>
        </w:rPr>
        <w:t>economists</w:t>
      </w:r>
      <w:r w:rsidRPr="00B0722A">
        <w:rPr>
          <w:rFonts w:asciiTheme="minorHAnsi" w:hAnsiTheme="minorHAnsi" w:cstheme="minorHAnsi"/>
          <w:sz w:val="16"/>
          <w:highlight w:val="cyan"/>
        </w:rPr>
        <w:t xml:space="preserve"> </w:t>
      </w:r>
      <w:r w:rsidRPr="00B0722A">
        <w:rPr>
          <w:rFonts w:asciiTheme="minorHAnsi" w:hAnsiTheme="minorHAnsi" w:cstheme="minorHAnsi"/>
          <w:highlight w:val="cyan"/>
          <w:u w:val="single"/>
        </w:rPr>
        <w:t xml:space="preserve">on </w:t>
      </w:r>
      <w:r w:rsidRPr="00B0722A">
        <w:rPr>
          <w:rFonts w:asciiTheme="minorHAnsi" w:hAnsiTheme="minorHAnsi" w:cstheme="minorHAnsi"/>
          <w:b/>
          <w:iCs/>
          <w:sz w:val="24"/>
          <w:highlight w:val="cyan"/>
          <w:u w:val="single"/>
        </w:rPr>
        <w:t>trade</w:t>
      </w:r>
      <w:r w:rsidRPr="00B0722A">
        <w:rPr>
          <w:rFonts w:asciiTheme="minorHAnsi" w:hAnsiTheme="minorHAnsi" w:cstheme="minorHAnsi"/>
          <w:sz w:val="16"/>
        </w:rPr>
        <w:t xml:space="preserve">, </w:t>
      </w:r>
      <w:r w:rsidRPr="00B0722A">
        <w:rPr>
          <w:rFonts w:asciiTheme="minorHAnsi" w:hAnsiTheme="minorHAnsi" w:cstheme="minorHAnsi"/>
          <w:u w:val="single"/>
        </w:rPr>
        <w:t xml:space="preserve">to </w:t>
      </w:r>
      <w:r w:rsidRPr="00B0722A">
        <w:rPr>
          <w:rFonts w:asciiTheme="minorHAnsi" w:hAnsiTheme="minorHAnsi" w:cstheme="minorHAnsi"/>
          <w:b/>
          <w:iCs/>
          <w:sz w:val="24"/>
          <w:highlight w:val="cyan"/>
          <w:u w:val="single"/>
        </w:rPr>
        <w:t>scientists</w:t>
      </w:r>
      <w:r w:rsidRPr="00B0722A">
        <w:rPr>
          <w:rFonts w:asciiTheme="minorHAnsi" w:hAnsiTheme="minorHAnsi" w:cstheme="minorHAnsi"/>
          <w:highlight w:val="cyan"/>
          <w:u w:val="single"/>
        </w:rPr>
        <w:t xml:space="preserve"> on</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handling</w:t>
      </w:r>
      <w:r w:rsidRPr="00B0722A">
        <w:rPr>
          <w:rFonts w:asciiTheme="minorHAnsi" w:hAnsiTheme="minorHAnsi" w:cstheme="minorHAnsi"/>
          <w:u w:val="single"/>
        </w:rPr>
        <w:t xml:space="preserve"> the </w:t>
      </w:r>
      <w:r w:rsidRPr="00B0722A">
        <w:rPr>
          <w:rFonts w:asciiTheme="minorHAnsi" w:hAnsiTheme="minorHAnsi" w:cstheme="minorHAnsi"/>
          <w:b/>
          <w:iCs/>
          <w:sz w:val="24"/>
          <w:highlight w:val="cyan"/>
          <w:u w:val="single"/>
        </w:rPr>
        <w:t>pandemic</w:t>
      </w:r>
      <w:r w:rsidRPr="00B0722A">
        <w:rPr>
          <w:rFonts w:asciiTheme="minorHAnsi" w:hAnsiTheme="minorHAnsi" w:cstheme="minorHAnsi"/>
          <w:highlight w:val="cyan"/>
          <w:u w:val="single"/>
        </w:rPr>
        <w:t xml:space="preserve"> and</w:t>
      </w:r>
      <w:r w:rsidRPr="00B0722A">
        <w:rPr>
          <w:rFonts w:asciiTheme="minorHAnsi" w:hAnsiTheme="minorHAnsi" w:cstheme="minorHAnsi"/>
          <w:u w:val="single"/>
        </w:rPr>
        <w:t xml:space="preserve"> </w:t>
      </w:r>
      <w:r w:rsidRPr="00B0722A">
        <w:rPr>
          <w:rFonts w:asciiTheme="minorHAnsi" w:hAnsiTheme="minorHAnsi" w:cstheme="minorHAnsi"/>
          <w:b/>
          <w:iCs/>
          <w:sz w:val="24"/>
          <w:highlight w:val="cyan"/>
          <w:u w:val="single"/>
        </w:rPr>
        <w:t>climate</w:t>
      </w:r>
      <w:r w:rsidRPr="00B0722A">
        <w:rPr>
          <w:rFonts w:asciiTheme="minorHAnsi" w:hAnsiTheme="minorHAnsi" w:cstheme="minorHAnsi"/>
          <w:sz w:val="16"/>
        </w:rPr>
        <w:t xml:space="preserve"> change, </w:t>
      </w:r>
      <w:r w:rsidRPr="00B0722A">
        <w:rPr>
          <w:rFonts w:asciiTheme="minorHAnsi" w:hAnsiTheme="minorHAnsi" w:cstheme="minorHAnsi"/>
          <w:u w:val="single"/>
        </w:rPr>
        <w:t xml:space="preserve">to </w:t>
      </w:r>
      <w:r w:rsidRPr="00B0722A">
        <w:rPr>
          <w:rFonts w:asciiTheme="minorHAnsi" w:hAnsiTheme="minorHAnsi" w:cstheme="minorHAnsi"/>
          <w:b/>
          <w:iCs/>
          <w:sz w:val="24"/>
          <w:highlight w:val="cyan"/>
          <w:u w:val="single"/>
        </w:rPr>
        <w:t>intel</w:t>
      </w:r>
      <w:r w:rsidRPr="00B0722A">
        <w:rPr>
          <w:rFonts w:asciiTheme="minorHAnsi" w:hAnsiTheme="minorHAnsi" w:cstheme="minorHAnsi"/>
          <w:sz w:val="16"/>
          <w:szCs w:val="16"/>
        </w:rPr>
        <w:t>l</w:t>
      </w:r>
      <w:r w:rsidRPr="00B0722A">
        <w:rPr>
          <w:rFonts w:asciiTheme="minorHAnsi" w:hAnsiTheme="minorHAnsi" w:cstheme="minorHAnsi"/>
          <w:sz w:val="16"/>
        </w:rPr>
        <w:t xml:space="preserve">igence </w:t>
      </w:r>
      <w:r w:rsidRPr="00B0722A">
        <w:rPr>
          <w:rFonts w:asciiTheme="minorHAnsi" w:hAnsiTheme="minorHAnsi" w:cstheme="minorHAnsi"/>
          <w:u w:val="single"/>
        </w:rPr>
        <w:t xml:space="preserve">officials </w:t>
      </w:r>
      <w:r w:rsidRPr="00B0722A">
        <w:rPr>
          <w:rFonts w:asciiTheme="minorHAnsi" w:hAnsiTheme="minorHAnsi" w:cstheme="minorHAnsi"/>
          <w:highlight w:val="cyan"/>
          <w:u w:val="single"/>
        </w:rPr>
        <w:t xml:space="preserve">on </w:t>
      </w:r>
      <w:r w:rsidRPr="00B0722A">
        <w:rPr>
          <w:rFonts w:asciiTheme="minorHAnsi" w:hAnsiTheme="minorHAnsi" w:cstheme="minorHAnsi"/>
          <w:b/>
          <w:iCs/>
          <w:sz w:val="24"/>
          <w:highlight w:val="cyan"/>
          <w:u w:val="single"/>
        </w:rPr>
        <w:t>foreign threats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Trump</w:t>
      </w:r>
      <w:r w:rsidRPr="00B0722A">
        <w:rPr>
          <w:rFonts w:asciiTheme="minorHAnsi" w:hAnsiTheme="minorHAnsi" w:cstheme="minorHAnsi"/>
          <w:u w:val="single"/>
        </w:rPr>
        <w:t xml:space="preserve"> has </w:t>
      </w:r>
      <w:r w:rsidRPr="00B0722A">
        <w:rPr>
          <w:rFonts w:asciiTheme="minorHAnsi" w:hAnsiTheme="minorHAnsi" w:cstheme="minorHAnsi"/>
          <w:b/>
          <w:iCs/>
          <w:sz w:val="24"/>
          <w:highlight w:val="cyan"/>
          <w:u w:val="single"/>
        </w:rPr>
        <w:t>preferred</w:t>
      </w:r>
      <w:r w:rsidRPr="00B0722A">
        <w:rPr>
          <w:rFonts w:asciiTheme="minorHAnsi" w:hAnsiTheme="minorHAnsi" w:cstheme="minorHAnsi"/>
          <w:u w:val="single"/>
        </w:rPr>
        <w:t xml:space="preserve"> to “go with </w:t>
      </w:r>
      <w:r w:rsidRPr="00B0722A">
        <w:rPr>
          <w:rFonts w:asciiTheme="minorHAnsi" w:hAnsiTheme="minorHAnsi" w:cstheme="minorHAnsi"/>
          <w:highlight w:val="cyan"/>
          <w:u w:val="single"/>
        </w:rPr>
        <w:t xml:space="preserve">his </w:t>
      </w:r>
      <w:r w:rsidRPr="00B0722A">
        <w:rPr>
          <w:rFonts w:asciiTheme="minorHAnsi" w:hAnsiTheme="minorHAnsi" w:cstheme="minorHAnsi"/>
          <w:b/>
          <w:iCs/>
          <w:sz w:val="24"/>
          <w:highlight w:val="cyan"/>
          <w:u w:val="single"/>
        </w:rPr>
        <w:t>gut</w:t>
      </w:r>
      <w:r w:rsidRPr="00B0722A">
        <w:rPr>
          <w:rFonts w:asciiTheme="minorHAnsi" w:hAnsiTheme="minorHAnsi" w:cstheme="minorHAnsi"/>
          <w:u w:val="single"/>
        </w:rPr>
        <w:t>.”</w:t>
      </w:r>
    </w:p>
    <w:p w14:paraId="73D5926A" w14:textId="77777777" w:rsidR="00B0722A" w:rsidRPr="00B0722A" w:rsidRDefault="00B0722A" w:rsidP="00B0722A">
      <w:pPr>
        <w:keepNext/>
        <w:keepLines/>
        <w:spacing w:before="40" w:after="0"/>
        <w:outlineLvl w:val="3"/>
        <w:rPr>
          <w:rFonts w:asciiTheme="minorHAnsi" w:eastAsiaTheme="majorEastAsia" w:hAnsiTheme="minorHAnsi" w:cstheme="minorHAnsi"/>
          <w:bCs/>
          <w:sz w:val="26"/>
        </w:rPr>
      </w:pPr>
      <w:r w:rsidRPr="00B0722A">
        <w:rPr>
          <w:rFonts w:asciiTheme="minorHAnsi" w:eastAsiaTheme="majorEastAsia" w:hAnsiTheme="minorHAnsi" w:cstheme="minorHAnsi"/>
          <w:b/>
          <w:sz w:val="26"/>
        </w:rPr>
        <w:t xml:space="preserve">The Administrative State </w:t>
      </w:r>
      <w:r w:rsidRPr="00B0722A">
        <w:rPr>
          <w:rFonts w:asciiTheme="minorHAnsi" w:eastAsiaTheme="majorEastAsia" w:hAnsiTheme="minorHAnsi" w:cstheme="minorHAnsi"/>
          <w:b/>
          <w:sz w:val="26"/>
          <w:u w:val="single"/>
        </w:rPr>
        <w:t>fails</w:t>
      </w:r>
      <w:r w:rsidRPr="00B0722A">
        <w:rPr>
          <w:rFonts w:asciiTheme="minorHAnsi" w:eastAsiaTheme="majorEastAsia" w:hAnsiTheme="minorHAnsi" w:cstheme="minorHAnsi"/>
          <w:b/>
          <w:sz w:val="26"/>
        </w:rPr>
        <w:t>.</w:t>
      </w:r>
    </w:p>
    <w:p w14:paraId="635EE54A"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Van Beek ‘22</w:t>
      </w:r>
      <w:r w:rsidRPr="00B0722A">
        <w:rPr>
          <w:rFonts w:asciiTheme="minorHAnsi" w:hAnsiTheme="minorHAnsi" w:cstheme="minorHAnsi"/>
        </w:rPr>
        <w:t xml:space="preserve"> [Michael; July 23</w:t>
      </w:r>
      <w:r w:rsidRPr="00B0722A">
        <w:rPr>
          <w:rFonts w:asciiTheme="minorHAnsi" w:hAnsiTheme="minorHAnsi" w:cstheme="minorHAnsi"/>
          <w:vertAlign w:val="superscript"/>
        </w:rPr>
        <w:t>rd</w:t>
      </w:r>
      <w:r w:rsidRPr="00B0722A">
        <w:rPr>
          <w:rFonts w:asciiTheme="minorHAnsi" w:hAnsiTheme="minorHAnsi" w:cstheme="minorHAnsi"/>
        </w:rPr>
        <w:t>; Director of Research for the Mackinac Center for Public Policy, “Pandemic failures expose problems of the administrative state,” The Hill, https://thehill.com/opinion/healthcare/3570569-pandemic-failures-expose-problems-of-the-administrative-state/]</w:t>
      </w:r>
    </w:p>
    <w:p w14:paraId="4A8F409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B0722A">
        <w:rPr>
          <w:rFonts w:asciiTheme="minorHAnsi" w:hAnsiTheme="minorHAnsi" w:cstheme="minorHAnsi"/>
          <w:b/>
          <w:iCs/>
          <w:sz w:val="24"/>
          <w:u w:val="single"/>
        </w:rPr>
        <w:t>ther</w:t>
      </w:r>
      <w:r w:rsidRPr="00B0722A">
        <w:rPr>
          <w:rFonts w:asciiTheme="minorHAnsi" w:hAnsiTheme="minorHAnsi" w:cstheme="minorHAnsi"/>
          <w:u w:val="single"/>
        </w:rPr>
        <w:t xml:space="preserve">e were </w:t>
      </w:r>
      <w:r w:rsidRPr="00B0722A">
        <w:rPr>
          <w:rFonts w:asciiTheme="minorHAnsi" w:hAnsiTheme="minorHAnsi" w:cstheme="minorHAnsi"/>
          <w:b/>
          <w:iCs/>
          <w:sz w:val="24"/>
          <w:u w:val="single"/>
        </w:rPr>
        <w:t>many blunders made</w:t>
      </w:r>
      <w:r w:rsidRPr="00B0722A">
        <w:rPr>
          <w:rFonts w:asciiTheme="minorHAnsi" w:hAnsiTheme="minorHAnsi" w:cstheme="minorHAnsi"/>
          <w:u w:val="single"/>
        </w:rPr>
        <w:t xml:space="preserve"> along the way.</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These failures expose some </w:t>
      </w:r>
      <w:r w:rsidRPr="00B0722A">
        <w:rPr>
          <w:rFonts w:asciiTheme="minorHAnsi" w:hAnsiTheme="minorHAnsi" w:cstheme="minorHAnsi"/>
          <w:b/>
          <w:iCs/>
          <w:sz w:val="24"/>
          <w:highlight w:val="cyan"/>
          <w:u w:val="single"/>
        </w:rPr>
        <w:t>inherent problems</w:t>
      </w:r>
      <w:r w:rsidRPr="00B0722A">
        <w:rPr>
          <w:rFonts w:asciiTheme="minorHAnsi" w:hAnsiTheme="minorHAnsi" w:cstheme="minorHAnsi"/>
          <w:highlight w:val="cyan"/>
          <w:u w:val="single"/>
        </w:rPr>
        <w:t xml:space="preserve"> of the </w:t>
      </w:r>
      <w:r w:rsidRPr="00B0722A">
        <w:rPr>
          <w:rFonts w:asciiTheme="minorHAnsi" w:hAnsiTheme="minorHAnsi" w:cstheme="minorHAnsi"/>
          <w:b/>
          <w:iCs/>
          <w:sz w:val="24"/>
          <w:highlight w:val="cyan"/>
          <w:u w:val="single"/>
        </w:rPr>
        <w:t>administrative</w:t>
      </w:r>
      <w:r w:rsidRPr="00B0722A">
        <w:rPr>
          <w:rFonts w:asciiTheme="minorHAnsi" w:hAnsiTheme="minorHAnsi" w:cstheme="minorHAnsi"/>
          <w:highlight w:val="cyan"/>
          <w:u w:val="single"/>
        </w:rPr>
        <w:t xml:space="preserve"> state</w:t>
      </w:r>
      <w:r w:rsidRPr="00B0722A">
        <w:rPr>
          <w:rFonts w:asciiTheme="minorHAnsi" w:hAnsiTheme="minorHAnsi" w:cstheme="minorHAnsi"/>
          <w:u w:val="single"/>
        </w:rPr>
        <w:t xml:space="preserve"> </w:t>
      </w:r>
      <w:r w:rsidRPr="00B0722A">
        <w:rPr>
          <w:rFonts w:asciiTheme="minorHAnsi" w:hAnsiTheme="minorHAnsi" w:cstheme="minorHAnsi"/>
          <w:sz w:val="16"/>
        </w:rPr>
        <w:t>— the vast landscape of departments and agencies that make up the executive branch of government.</w:t>
      </w:r>
    </w:p>
    <w:p w14:paraId="74ADD298" w14:textId="77777777" w:rsidR="00B0722A" w:rsidRPr="00B0722A" w:rsidRDefault="00B0722A" w:rsidP="00B0722A">
      <w:pPr>
        <w:rPr>
          <w:rFonts w:asciiTheme="minorHAnsi" w:hAnsiTheme="minorHAnsi" w:cstheme="minorHAnsi"/>
          <w:sz w:val="14"/>
        </w:rPr>
      </w:pPr>
      <w:r w:rsidRPr="00B0722A">
        <w:rPr>
          <w:rFonts w:asciiTheme="minorHAnsi" w:hAnsiTheme="minorHAnsi" w:cstheme="minorHAnsi"/>
          <w:sz w:val="14"/>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B750715"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sz w:val="16"/>
        </w:rPr>
        <w:t xml:space="preserve">This explains why, </w:t>
      </w:r>
      <w:r w:rsidRPr="00B0722A">
        <w:rPr>
          <w:rFonts w:asciiTheme="minorHAnsi" w:hAnsiTheme="minorHAnsi" w:cstheme="minorHAnsi"/>
          <w:u w:val="single"/>
        </w:rPr>
        <w:t>when governors issued controversial orders in response to the pandemic, the administrative state supported them unequivocally</w:t>
      </w:r>
      <w:r w:rsidRPr="00B0722A">
        <w:rPr>
          <w:rFonts w:asciiTheme="minorHAnsi" w:hAnsiTheme="minorHAnsi" w:cstheme="minorHAnsi"/>
          <w:sz w:val="16"/>
        </w:rPr>
        <w:t xml:space="preserve">. </w:t>
      </w:r>
      <w:r w:rsidRPr="00B0722A">
        <w:rPr>
          <w:rFonts w:asciiTheme="minorHAnsi" w:hAnsiTheme="minorHAnsi" w:cstheme="minorHAnsi"/>
          <w:u w:val="single"/>
        </w:rPr>
        <w:t xml:space="preserve">Although staffed by </w:t>
      </w:r>
      <w:r w:rsidRPr="00B0722A">
        <w:rPr>
          <w:rFonts w:asciiTheme="minorHAnsi" w:hAnsiTheme="minorHAnsi" w:cstheme="minorHAnsi"/>
          <w:b/>
          <w:iCs/>
          <w:sz w:val="24"/>
          <w:u w:val="single"/>
        </w:rPr>
        <w:t>experts</w:t>
      </w:r>
      <w:r w:rsidRPr="00B0722A">
        <w:rPr>
          <w:rFonts w:asciiTheme="minorHAnsi" w:hAnsiTheme="minorHAnsi" w:cstheme="minorHAnsi"/>
          <w:sz w:val="16"/>
        </w:rPr>
        <w:t xml:space="preserve"> who claim that they are impartial and guided only by evidence, state </w:t>
      </w:r>
      <w:r w:rsidRPr="00B0722A">
        <w:rPr>
          <w:rFonts w:asciiTheme="minorHAnsi" w:hAnsiTheme="minorHAnsi" w:cstheme="minorHAnsi"/>
          <w:highlight w:val="cyan"/>
          <w:u w:val="single"/>
        </w:rPr>
        <w:t>bureaucrats</w:t>
      </w:r>
      <w:r w:rsidRPr="00B0722A">
        <w:rPr>
          <w:rFonts w:asciiTheme="minorHAnsi" w:hAnsiTheme="minorHAnsi" w:cstheme="minorHAnsi"/>
          <w:sz w:val="16"/>
        </w:rPr>
        <w:t xml:space="preserve"> generally </w:t>
      </w:r>
      <w:r w:rsidRPr="00B0722A">
        <w:rPr>
          <w:rFonts w:asciiTheme="minorHAnsi" w:hAnsiTheme="minorHAnsi" w:cstheme="minorHAnsi"/>
          <w:u w:val="single"/>
        </w:rPr>
        <w:t xml:space="preserve">just </w:t>
      </w:r>
      <w:r w:rsidRPr="00B0722A">
        <w:rPr>
          <w:rFonts w:asciiTheme="minorHAnsi" w:hAnsiTheme="minorHAnsi" w:cstheme="minorHAnsi"/>
          <w:b/>
          <w:iCs/>
          <w:sz w:val="24"/>
          <w:highlight w:val="cyan"/>
          <w:u w:val="single"/>
        </w:rPr>
        <w:t>went along</w:t>
      </w:r>
      <w:r w:rsidRPr="00B0722A">
        <w:rPr>
          <w:rFonts w:asciiTheme="minorHAnsi" w:hAnsiTheme="minorHAnsi" w:cstheme="minorHAnsi"/>
          <w:highlight w:val="cyan"/>
          <w:u w:val="single"/>
        </w:rPr>
        <w:t xml:space="preserve"> with </w:t>
      </w:r>
      <w:r w:rsidRPr="00B0722A">
        <w:rPr>
          <w:rFonts w:asciiTheme="minorHAnsi" w:hAnsiTheme="minorHAnsi" w:cstheme="minorHAnsi"/>
          <w:b/>
          <w:iCs/>
          <w:sz w:val="24"/>
          <w:highlight w:val="cyan"/>
          <w:u w:val="single"/>
        </w:rPr>
        <w:t>whatever policies</w:t>
      </w:r>
      <w:r w:rsidRPr="00B0722A">
        <w:rPr>
          <w:rFonts w:asciiTheme="minorHAnsi" w:hAnsiTheme="minorHAnsi" w:cstheme="minorHAnsi"/>
          <w:highlight w:val="cyan"/>
          <w:u w:val="single"/>
        </w:rPr>
        <w:t xml:space="preserve"> their </w:t>
      </w:r>
      <w:r w:rsidRPr="00B0722A">
        <w:rPr>
          <w:rFonts w:asciiTheme="minorHAnsi" w:hAnsiTheme="minorHAnsi" w:cstheme="minorHAnsi"/>
          <w:b/>
          <w:iCs/>
          <w:sz w:val="24"/>
          <w:highlight w:val="cyan"/>
          <w:u w:val="single"/>
        </w:rPr>
        <w:t>governors chose</w:t>
      </w:r>
      <w:r w:rsidRPr="00B0722A">
        <w:rPr>
          <w:rFonts w:asciiTheme="minorHAnsi" w:hAnsiTheme="minorHAnsi" w:cstheme="minorHAnsi"/>
          <w:sz w:val="16"/>
        </w:rPr>
        <w:t xml:space="preserve">. Given their radically different responses to COVID-19, </w:t>
      </w:r>
      <w:r w:rsidRPr="00B0722A">
        <w:rPr>
          <w:rFonts w:asciiTheme="minorHAnsi" w:hAnsiTheme="minorHAnsi" w:cstheme="minorHAnsi"/>
          <w:u w:val="single"/>
        </w:rPr>
        <w:t>it was as if each state bureaucracy followed its own unique version of “the science.”</w:t>
      </w:r>
    </w:p>
    <w:p w14:paraId="639D7FD4"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u w:val="single"/>
        </w:rPr>
        <w:t xml:space="preserve">This highlights an </w:t>
      </w:r>
      <w:r w:rsidRPr="00B0722A">
        <w:rPr>
          <w:rFonts w:asciiTheme="minorHAnsi" w:hAnsiTheme="minorHAnsi" w:cstheme="minorHAnsi"/>
          <w:b/>
          <w:iCs/>
          <w:sz w:val="24"/>
          <w:u w:val="single"/>
        </w:rPr>
        <w:t>important shortcoming</w:t>
      </w:r>
      <w:r w:rsidRPr="00B0722A">
        <w:rPr>
          <w:rFonts w:asciiTheme="minorHAnsi" w:hAnsiTheme="minorHAnsi" w:cstheme="minorHAnsi"/>
          <w:u w:val="single"/>
        </w:rPr>
        <w:t xml:space="preserve"> of the administrative state: It is </w:t>
      </w:r>
      <w:r w:rsidRPr="00B0722A">
        <w:rPr>
          <w:rFonts w:asciiTheme="minorHAnsi" w:hAnsiTheme="minorHAnsi" w:cstheme="minorHAnsi"/>
          <w:b/>
          <w:iCs/>
          <w:sz w:val="24"/>
          <w:u w:val="single"/>
        </w:rPr>
        <w:t>highly susceptible</w:t>
      </w:r>
      <w:r w:rsidRPr="00B0722A">
        <w:rPr>
          <w:rFonts w:asciiTheme="minorHAnsi" w:hAnsiTheme="minorHAnsi" w:cstheme="minorHAnsi"/>
          <w:u w:val="single"/>
        </w:rPr>
        <w:t xml:space="preserve"> to </w:t>
      </w:r>
      <w:r w:rsidRPr="00B0722A">
        <w:rPr>
          <w:rFonts w:asciiTheme="minorHAnsi" w:hAnsiTheme="minorHAnsi" w:cstheme="minorHAnsi"/>
          <w:b/>
          <w:iCs/>
          <w:sz w:val="24"/>
          <w:u w:val="single"/>
        </w:rPr>
        <w:t>groupthink</w:t>
      </w:r>
      <w:r w:rsidRPr="00B0722A">
        <w:rPr>
          <w:rFonts w:asciiTheme="minorHAnsi" w:hAnsiTheme="minorHAnsi" w:cstheme="minorHAnsi"/>
          <w:sz w:val="16"/>
        </w:rPr>
        <w:t xml:space="preserve">. </w:t>
      </w:r>
      <w:r w:rsidRPr="00B0722A">
        <w:rPr>
          <w:rFonts w:asciiTheme="minorHAnsi" w:hAnsiTheme="minorHAnsi" w:cstheme="minorHAnsi"/>
          <w:u w:val="single"/>
        </w:rPr>
        <w:t xml:space="preserve">Governors call the tune and bureaucrats fall in line. </w:t>
      </w:r>
      <w:r w:rsidRPr="00B0722A">
        <w:rPr>
          <w:rFonts w:asciiTheme="minorHAnsi" w:hAnsiTheme="minorHAnsi" w:cstheme="minorHAnsi"/>
          <w:highlight w:val="cyan"/>
          <w:u w:val="single"/>
        </w:rPr>
        <w:t>There</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 xml:space="preserve">are </w:t>
      </w:r>
      <w:r w:rsidRPr="00B0722A">
        <w:rPr>
          <w:rFonts w:asciiTheme="minorHAnsi" w:hAnsiTheme="minorHAnsi" w:cstheme="minorHAnsi"/>
          <w:b/>
          <w:iCs/>
          <w:sz w:val="24"/>
          <w:highlight w:val="cyan"/>
          <w:u w:val="single"/>
        </w:rPr>
        <w:t>no mechanisms</w:t>
      </w:r>
      <w:r w:rsidRPr="00B0722A">
        <w:rPr>
          <w:rFonts w:asciiTheme="minorHAnsi" w:hAnsiTheme="minorHAnsi" w:cstheme="minorHAnsi"/>
          <w:highlight w:val="cyan"/>
          <w:u w:val="single"/>
        </w:rPr>
        <w:t xml:space="preserve"> to </w:t>
      </w:r>
      <w:r w:rsidRPr="00B0722A">
        <w:rPr>
          <w:rFonts w:asciiTheme="minorHAnsi" w:hAnsiTheme="minorHAnsi" w:cstheme="minorHAnsi"/>
          <w:b/>
          <w:iCs/>
          <w:sz w:val="24"/>
          <w:highlight w:val="cyan"/>
          <w:u w:val="single"/>
        </w:rPr>
        <w:t>ensure opposing viewpoints</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are heard</w:t>
      </w:r>
      <w:r w:rsidRPr="00B0722A">
        <w:rPr>
          <w:rFonts w:asciiTheme="minorHAnsi" w:hAnsiTheme="minorHAnsi" w:cstheme="minorHAnsi"/>
          <w:u w:val="single"/>
        </w:rPr>
        <w:t>, much less considered</w:t>
      </w:r>
      <w:r w:rsidRPr="00B0722A">
        <w:rPr>
          <w:rFonts w:asciiTheme="minorHAnsi" w:hAnsiTheme="minorHAnsi" w:cstheme="minorHAnsi"/>
          <w:sz w:val="16"/>
        </w:rPr>
        <w:t xml:space="preserve">. This feature might be useful in the rare instances when emergency action is required, but </w:t>
      </w:r>
      <w:r w:rsidRPr="00B0722A">
        <w:rPr>
          <w:rFonts w:asciiTheme="minorHAnsi" w:hAnsiTheme="minorHAnsi" w:cstheme="minorHAnsi"/>
          <w:u w:val="single"/>
        </w:rPr>
        <w:t xml:space="preserve">it is </w:t>
      </w:r>
      <w:r w:rsidRPr="00B0722A">
        <w:rPr>
          <w:rFonts w:asciiTheme="minorHAnsi" w:hAnsiTheme="minorHAnsi" w:cstheme="minorHAnsi"/>
          <w:b/>
          <w:iCs/>
          <w:sz w:val="24"/>
          <w:highlight w:val="cyan"/>
          <w:u w:val="single"/>
        </w:rPr>
        <w:t>disastrous</w:t>
      </w:r>
      <w:r w:rsidRPr="00B0722A">
        <w:rPr>
          <w:rFonts w:asciiTheme="minorHAnsi" w:hAnsiTheme="minorHAnsi" w:cstheme="minorHAnsi"/>
          <w:highlight w:val="cyan"/>
          <w:u w:val="single"/>
        </w:rPr>
        <w:t xml:space="preserve"> as a </w:t>
      </w:r>
      <w:r w:rsidRPr="00B0722A">
        <w:rPr>
          <w:rFonts w:asciiTheme="minorHAnsi" w:hAnsiTheme="minorHAnsi" w:cstheme="minorHAnsi"/>
          <w:b/>
          <w:iCs/>
          <w:sz w:val="24"/>
          <w:highlight w:val="cyan"/>
          <w:u w:val="single"/>
        </w:rPr>
        <w:t>standard operating procedure</w:t>
      </w:r>
      <w:r w:rsidRPr="00B0722A">
        <w:rPr>
          <w:rFonts w:asciiTheme="minorHAnsi" w:hAnsiTheme="minorHAnsi" w:cstheme="minorHAnsi"/>
          <w:u w:val="single"/>
        </w:rPr>
        <w:t>.</w:t>
      </w:r>
    </w:p>
    <w:p w14:paraId="2C3DC1A2"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This </w:t>
      </w:r>
      <w:r w:rsidRPr="00B0722A">
        <w:rPr>
          <w:rFonts w:asciiTheme="minorHAnsi" w:hAnsiTheme="minorHAnsi" w:cstheme="minorHAnsi"/>
          <w:b/>
          <w:iCs/>
          <w:sz w:val="24"/>
          <w:highlight w:val="cyan"/>
          <w:u w:val="single"/>
        </w:rPr>
        <w:t>groupthink</w:t>
      </w:r>
      <w:r w:rsidRPr="00B0722A">
        <w:rPr>
          <w:rFonts w:asciiTheme="minorHAnsi" w:hAnsiTheme="minorHAnsi" w:cstheme="minorHAnsi"/>
          <w:sz w:val="16"/>
        </w:rPr>
        <w:t xml:space="preserve"> helps </w:t>
      </w:r>
      <w:r w:rsidRPr="00B0722A">
        <w:rPr>
          <w:rFonts w:asciiTheme="minorHAnsi" w:hAnsiTheme="minorHAnsi" w:cstheme="minorHAnsi"/>
          <w:highlight w:val="cyan"/>
          <w:u w:val="single"/>
        </w:rPr>
        <w:t>make sense of</w:t>
      </w:r>
      <w:r w:rsidRPr="00B0722A">
        <w:rPr>
          <w:rFonts w:asciiTheme="minorHAnsi" w:hAnsiTheme="minorHAnsi" w:cstheme="minorHAnsi"/>
          <w:sz w:val="16"/>
        </w:rPr>
        <w:t xml:space="preserve"> the pandemic </w:t>
      </w:r>
      <w:r w:rsidRPr="00B0722A">
        <w:rPr>
          <w:rFonts w:asciiTheme="minorHAnsi" w:hAnsiTheme="minorHAnsi" w:cstheme="minorHAnsi"/>
          <w:highlight w:val="cyan"/>
          <w:u w:val="single"/>
        </w:rPr>
        <w:t>policies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that</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made no sense</w:t>
      </w:r>
      <w:r w:rsidRPr="00B0722A">
        <w:rPr>
          <w:rFonts w:asciiTheme="minorHAnsi" w:hAnsiTheme="minorHAnsi" w:cstheme="minorHAnsi"/>
          <w:sz w:val="16"/>
        </w:rPr>
        <w:t xml:space="preserve">. Remember when former Mayor Bill </w:t>
      </w:r>
      <w:r w:rsidRPr="00B0722A">
        <w:rPr>
          <w:rFonts w:asciiTheme="minorHAnsi" w:hAnsiTheme="minorHAnsi" w:cstheme="minorHAnsi"/>
          <w:highlight w:val="cyan"/>
          <w:u w:val="single"/>
        </w:rPr>
        <w:t xml:space="preserve">de Blasio </w:t>
      </w:r>
      <w:r w:rsidRPr="00B0722A">
        <w:rPr>
          <w:rFonts w:asciiTheme="minorHAnsi" w:hAnsiTheme="minorHAnsi" w:cstheme="minorHAnsi"/>
          <w:b/>
          <w:iCs/>
          <w:sz w:val="24"/>
          <w:highlight w:val="cyan"/>
          <w:u w:val="single"/>
        </w:rPr>
        <w:t>reopened beaches</w:t>
      </w:r>
      <w:r w:rsidRPr="00B0722A">
        <w:rPr>
          <w:rFonts w:asciiTheme="minorHAnsi" w:hAnsiTheme="minorHAnsi" w:cstheme="minorHAnsi"/>
          <w:sz w:val="16"/>
        </w:rPr>
        <w:t xml:space="preserve"> in New York City </w:t>
      </w:r>
      <w:r w:rsidRPr="00B0722A">
        <w:rPr>
          <w:rFonts w:asciiTheme="minorHAnsi" w:hAnsiTheme="minorHAnsi" w:cstheme="minorHAnsi"/>
          <w:highlight w:val="cyan"/>
          <w:u w:val="single"/>
        </w:rPr>
        <w:t xml:space="preserve">but </w:t>
      </w:r>
      <w:r w:rsidRPr="00B0722A">
        <w:rPr>
          <w:rFonts w:asciiTheme="minorHAnsi" w:hAnsiTheme="minorHAnsi" w:cstheme="minorHAnsi"/>
          <w:b/>
          <w:iCs/>
          <w:sz w:val="24"/>
          <w:highlight w:val="cyan"/>
          <w:u w:val="single"/>
        </w:rPr>
        <w:t>prohibited swimming</w:t>
      </w:r>
      <w:r w:rsidRPr="00B0722A">
        <w:rPr>
          <w:rFonts w:asciiTheme="minorHAnsi" w:hAnsiTheme="minorHAnsi" w:cstheme="minorHAnsi"/>
          <w:sz w:val="16"/>
        </w:rPr>
        <w:t xml:space="preserve"> in the waters lapping those shores? Barbecuing was also specifically outlawed. For a few weeks in </w:t>
      </w:r>
      <w:r w:rsidRPr="00B0722A">
        <w:rPr>
          <w:rFonts w:asciiTheme="minorHAnsi" w:hAnsiTheme="minorHAnsi" w:cstheme="minorHAnsi"/>
          <w:b/>
          <w:iCs/>
          <w:sz w:val="24"/>
          <w:highlight w:val="cyan"/>
          <w:u w:val="single"/>
        </w:rPr>
        <w:t>Michigan</w:t>
      </w:r>
      <w:r w:rsidRPr="00B0722A">
        <w:rPr>
          <w:rFonts w:asciiTheme="minorHAnsi" w:hAnsiTheme="minorHAnsi" w:cstheme="minorHAnsi"/>
          <w:sz w:val="16"/>
        </w:rPr>
        <w:t xml:space="preserve">, Gov. Gretchen Whitmer </w:t>
      </w:r>
      <w:r w:rsidRPr="00B0722A">
        <w:rPr>
          <w:rFonts w:asciiTheme="minorHAnsi" w:hAnsiTheme="minorHAnsi" w:cstheme="minorHAnsi"/>
          <w:u w:val="single"/>
        </w:rPr>
        <w:t>allowed</w:t>
      </w:r>
      <w:r w:rsidRPr="00B0722A">
        <w:rPr>
          <w:rFonts w:asciiTheme="minorHAnsi" w:hAnsiTheme="minorHAnsi" w:cstheme="minorHAnsi"/>
          <w:sz w:val="16"/>
        </w:rPr>
        <w:t xml:space="preserve"> the use of </w:t>
      </w:r>
      <w:r w:rsidRPr="00B0722A">
        <w:rPr>
          <w:rFonts w:asciiTheme="minorHAnsi" w:hAnsiTheme="minorHAnsi" w:cstheme="minorHAnsi"/>
          <w:b/>
          <w:iCs/>
          <w:sz w:val="24"/>
          <w:u w:val="single"/>
        </w:rPr>
        <w:t>boats</w:t>
      </w:r>
      <w:r w:rsidRPr="00B0722A">
        <w:rPr>
          <w:rFonts w:asciiTheme="minorHAnsi" w:hAnsiTheme="minorHAnsi" w:cstheme="minorHAnsi"/>
          <w:sz w:val="16"/>
        </w:rPr>
        <w:t xml:space="preserve"> — </w:t>
      </w:r>
      <w:r w:rsidRPr="00B0722A">
        <w:rPr>
          <w:rFonts w:asciiTheme="minorHAnsi" w:hAnsiTheme="minorHAnsi" w:cstheme="minorHAnsi"/>
          <w:u w:val="single"/>
        </w:rPr>
        <w:t xml:space="preserve">except those </w:t>
      </w:r>
      <w:r w:rsidRPr="00B0722A">
        <w:rPr>
          <w:rFonts w:asciiTheme="minorHAnsi" w:hAnsiTheme="minorHAnsi" w:cstheme="minorHAnsi"/>
          <w:b/>
          <w:iCs/>
          <w:sz w:val="24"/>
          <w:u w:val="single"/>
        </w:rPr>
        <w:t>powered</w:t>
      </w:r>
      <w:r w:rsidRPr="00B0722A">
        <w:rPr>
          <w:rFonts w:asciiTheme="minorHAnsi" w:hAnsiTheme="minorHAnsi" w:cstheme="minorHAnsi"/>
          <w:u w:val="single"/>
        </w:rPr>
        <w:t xml:space="preserve"> by a </w:t>
      </w:r>
      <w:r w:rsidRPr="00B0722A">
        <w:rPr>
          <w:rFonts w:asciiTheme="minorHAnsi" w:hAnsiTheme="minorHAnsi" w:cstheme="minorHAnsi"/>
          <w:b/>
          <w:iCs/>
          <w:sz w:val="24"/>
          <w:u w:val="single"/>
        </w:rPr>
        <w:t>motor</w:t>
      </w:r>
      <w:r w:rsidRPr="00B0722A">
        <w:rPr>
          <w:rFonts w:asciiTheme="minorHAnsi" w:hAnsiTheme="minorHAnsi" w:cstheme="minorHAnsi"/>
          <w:sz w:val="16"/>
        </w:rPr>
        <w:t xml:space="preserve">. </w:t>
      </w:r>
      <w:r w:rsidRPr="00B0722A">
        <w:rPr>
          <w:rFonts w:asciiTheme="minorHAnsi" w:hAnsiTheme="minorHAnsi" w:cstheme="minorHAnsi"/>
          <w:u w:val="single"/>
        </w:rPr>
        <w:t xml:space="preserve">She </w:t>
      </w:r>
      <w:r w:rsidRPr="00B0722A">
        <w:rPr>
          <w:rFonts w:asciiTheme="minorHAnsi" w:hAnsiTheme="minorHAnsi" w:cstheme="minorHAnsi"/>
          <w:highlight w:val="cyan"/>
          <w:u w:val="single"/>
        </w:rPr>
        <w:t xml:space="preserve">permitted people to walk a </w:t>
      </w:r>
      <w:r w:rsidRPr="00B0722A">
        <w:rPr>
          <w:rFonts w:asciiTheme="minorHAnsi" w:hAnsiTheme="minorHAnsi" w:cstheme="minorHAnsi"/>
          <w:b/>
          <w:iCs/>
          <w:sz w:val="24"/>
          <w:highlight w:val="cyan"/>
          <w:u w:val="single"/>
        </w:rPr>
        <w:t>golf course</w:t>
      </w:r>
      <w:r w:rsidRPr="00B0722A">
        <w:rPr>
          <w:rFonts w:asciiTheme="minorHAnsi" w:hAnsiTheme="minorHAnsi" w:cstheme="minorHAnsi"/>
          <w:sz w:val="16"/>
        </w:rPr>
        <w:t xml:space="preserve"> — </w:t>
      </w:r>
      <w:r w:rsidRPr="00B0722A">
        <w:rPr>
          <w:rFonts w:asciiTheme="minorHAnsi" w:hAnsiTheme="minorHAnsi" w:cstheme="minorHAnsi"/>
          <w:highlight w:val="cyan"/>
          <w:u w:val="single"/>
        </w:rPr>
        <w:t>but not while carrying</w:t>
      </w:r>
      <w:r w:rsidRPr="00B0722A">
        <w:rPr>
          <w:rFonts w:asciiTheme="minorHAnsi" w:hAnsiTheme="minorHAnsi" w:cstheme="minorHAnsi"/>
          <w:sz w:val="16"/>
        </w:rPr>
        <w:t xml:space="preserve"> and occasionally swinging </w:t>
      </w:r>
      <w:r w:rsidRPr="00B0722A">
        <w:rPr>
          <w:rFonts w:asciiTheme="minorHAnsi" w:hAnsiTheme="minorHAnsi" w:cstheme="minorHAnsi"/>
          <w:b/>
          <w:iCs/>
          <w:sz w:val="24"/>
          <w:highlight w:val="cyan"/>
          <w:u w:val="single"/>
        </w:rPr>
        <w:t>golf clubs</w:t>
      </w:r>
      <w:r w:rsidRPr="00B0722A">
        <w:rPr>
          <w:rFonts w:asciiTheme="minorHAnsi" w:hAnsiTheme="minorHAnsi" w:cstheme="minorHAnsi"/>
          <w:sz w:val="16"/>
        </w:rPr>
        <w:t>. The rest of this page could be filled with examples of nonsensical policies that were obviously pointless and performative.</w:t>
      </w:r>
    </w:p>
    <w:p w14:paraId="583A209E"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u w:val="single"/>
        </w:rPr>
        <w:t xml:space="preserve">It is difficult to imagine how governors and their bureaucratic advisers came up with these </w:t>
      </w:r>
      <w:r w:rsidRPr="00B0722A">
        <w:rPr>
          <w:rFonts w:asciiTheme="minorHAnsi" w:hAnsiTheme="minorHAnsi" w:cstheme="minorHAnsi"/>
          <w:b/>
          <w:iCs/>
          <w:sz w:val="24"/>
          <w:u w:val="single"/>
        </w:rPr>
        <w:t>bizarre rules</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The administrative state may operate in a bubble where </w:t>
      </w:r>
      <w:r w:rsidRPr="00B0722A">
        <w:rPr>
          <w:rFonts w:asciiTheme="minorHAnsi" w:hAnsiTheme="minorHAnsi" w:cstheme="minorHAnsi"/>
          <w:b/>
          <w:iCs/>
          <w:sz w:val="24"/>
          <w:highlight w:val="cyan"/>
          <w:u w:val="single"/>
        </w:rPr>
        <w:t>blatantly bad ideas</w:t>
      </w:r>
      <w:r w:rsidRPr="00B0722A">
        <w:rPr>
          <w:rFonts w:asciiTheme="minorHAnsi" w:hAnsiTheme="minorHAnsi" w:cstheme="minorHAnsi"/>
          <w:highlight w:val="cyan"/>
          <w:u w:val="single"/>
        </w:rPr>
        <w:t xml:space="preserve"> receive</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little</w:t>
      </w:r>
      <w:r w:rsidRPr="00B0722A">
        <w:rPr>
          <w:rFonts w:asciiTheme="minorHAnsi" w:hAnsiTheme="minorHAnsi" w:cstheme="minorHAnsi"/>
          <w:u w:val="single"/>
        </w:rPr>
        <w:t xml:space="preserve"> or </w:t>
      </w:r>
      <w:r w:rsidRPr="00B0722A">
        <w:rPr>
          <w:rFonts w:asciiTheme="minorHAnsi" w:hAnsiTheme="minorHAnsi" w:cstheme="minorHAnsi"/>
          <w:b/>
          <w:iCs/>
          <w:sz w:val="24"/>
          <w:highlight w:val="cyan"/>
          <w:u w:val="single"/>
        </w:rPr>
        <w:t>no</w:t>
      </w:r>
      <w:r w:rsidRPr="00B0722A">
        <w:rPr>
          <w:rFonts w:asciiTheme="minorHAnsi" w:hAnsiTheme="minorHAnsi" w:cstheme="minorHAnsi"/>
          <w:b/>
          <w:iCs/>
          <w:sz w:val="24"/>
          <w:u w:val="single"/>
        </w:rPr>
        <w:t xml:space="preserve"> substantial </w:t>
      </w:r>
      <w:r w:rsidRPr="00B0722A">
        <w:rPr>
          <w:rFonts w:asciiTheme="minorHAnsi" w:hAnsiTheme="minorHAnsi" w:cstheme="minorHAnsi"/>
          <w:b/>
          <w:iCs/>
          <w:sz w:val="24"/>
          <w:highlight w:val="cyan"/>
          <w:u w:val="single"/>
        </w:rPr>
        <w:t>pushback</w:t>
      </w:r>
      <w:r w:rsidRPr="00B0722A">
        <w:rPr>
          <w:rFonts w:asciiTheme="minorHAnsi" w:hAnsiTheme="minorHAnsi" w:cstheme="minorHAnsi"/>
          <w:sz w:val="16"/>
        </w:rPr>
        <w:t xml:space="preserve">. State </w:t>
      </w:r>
      <w:r w:rsidRPr="00B0722A">
        <w:rPr>
          <w:rFonts w:asciiTheme="minorHAnsi" w:hAnsiTheme="minorHAnsi" w:cstheme="minorHAnsi"/>
          <w:u w:val="single"/>
        </w:rPr>
        <w:t xml:space="preserve">officials seem </w:t>
      </w:r>
      <w:r w:rsidRPr="00B0722A">
        <w:rPr>
          <w:rFonts w:asciiTheme="minorHAnsi" w:hAnsiTheme="minorHAnsi" w:cstheme="minorHAnsi"/>
          <w:b/>
          <w:iCs/>
          <w:sz w:val="24"/>
          <w:highlight w:val="cyan"/>
          <w:u w:val="single"/>
        </w:rPr>
        <w:t>disconnected from reality</w:t>
      </w:r>
      <w:r w:rsidRPr="00B0722A">
        <w:rPr>
          <w:rFonts w:asciiTheme="minorHAnsi" w:hAnsiTheme="minorHAnsi" w:cstheme="minorHAnsi"/>
          <w:u w:val="single"/>
        </w:rPr>
        <w:t xml:space="preserve"> when they issue </w:t>
      </w:r>
      <w:r w:rsidRPr="00B0722A">
        <w:rPr>
          <w:rFonts w:asciiTheme="minorHAnsi" w:hAnsiTheme="minorHAnsi" w:cstheme="minorHAnsi"/>
          <w:b/>
          <w:iCs/>
          <w:sz w:val="24"/>
          <w:u w:val="single"/>
        </w:rPr>
        <w:t xml:space="preserve">arbitrary </w:t>
      </w:r>
      <w:r w:rsidRPr="00B0722A">
        <w:rPr>
          <w:rFonts w:asciiTheme="minorHAnsi" w:hAnsiTheme="minorHAnsi" w:cstheme="minorHAnsi"/>
          <w:b/>
          <w:iCs/>
          <w:sz w:val="24"/>
          <w:highlight w:val="cyan"/>
          <w:u w:val="single"/>
        </w:rPr>
        <w:t>orders</w:t>
      </w:r>
      <w:r w:rsidRPr="00B0722A">
        <w:rPr>
          <w:rFonts w:asciiTheme="minorHAnsi" w:hAnsiTheme="minorHAnsi" w:cstheme="minorHAnsi"/>
          <w:u w:val="single"/>
        </w:rPr>
        <w:t xml:space="preserve"> that are </w:t>
      </w:r>
      <w:r w:rsidRPr="00B0722A">
        <w:rPr>
          <w:rFonts w:asciiTheme="minorHAnsi" w:hAnsiTheme="minorHAnsi" w:cstheme="minorHAnsi"/>
          <w:b/>
          <w:iCs/>
          <w:sz w:val="24"/>
          <w:u w:val="single"/>
        </w:rPr>
        <w:t>unlikely to make a difference</w:t>
      </w:r>
      <w:r w:rsidRPr="00B0722A">
        <w:rPr>
          <w:rFonts w:asciiTheme="minorHAnsi" w:hAnsiTheme="minorHAnsi" w:cstheme="minorHAnsi"/>
          <w:u w:val="single"/>
        </w:rPr>
        <w:t xml:space="preserve"> when applied in the real world.</w:t>
      </w:r>
    </w:p>
    <w:p w14:paraId="49023327"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Another problem with letting governors and the </w:t>
      </w:r>
      <w:r w:rsidRPr="00B0722A">
        <w:rPr>
          <w:rFonts w:asciiTheme="minorHAnsi" w:hAnsiTheme="minorHAnsi" w:cstheme="minorHAnsi"/>
          <w:u w:val="single"/>
        </w:rPr>
        <w:t xml:space="preserve">administrative state run the show is that they </w:t>
      </w:r>
      <w:r w:rsidRPr="00B0722A">
        <w:rPr>
          <w:rFonts w:asciiTheme="minorHAnsi" w:hAnsiTheme="minorHAnsi" w:cstheme="minorHAnsi"/>
          <w:highlight w:val="cyan"/>
          <w:u w:val="single"/>
        </w:rPr>
        <w:t xml:space="preserve">are </w:t>
      </w:r>
      <w:r w:rsidRPr="00B0722A">
        <w:rPr>
          <w:rFonts w:asciiTheme="minorHAnsi" w:hAnsiTheme="minorHAnsi" w:cstheme="minorHAnsi"/>
          <w:b/>
          <w:iCs/>
          <w:sz w:val="24"/>
          <w:highlight w:val="cyan"/>
          <w:u w:val="single"/>
        </w:rPr>
        <w:t>susceptible</w:t>
      </w:r>
      <w:r w:rsidRPr="00B0722A">
        <w:rPr>
          <w:rFonts w:asciiTheme="minorHAnsi" w:hAnsiTheme="minorHAnsi" w:cstheme="minorHAnsi"/>
          <w:highlight w:val="cyan"/>
          <w:u w:val="single"/>
        </w:rPr>
        <w:t xml:space="preserve"> to </w:t>
      </w:r>
      <w:r w:rsidRPr="00B0722A">
        <w:rPr>
          <w:rFonts w:asciiTheme="minorHAnsi" w:hAnsiTheme="minorHAnsi" w:cstheme="minorHAnsi"/>
          <w:u w:val="single"/>
        </w:rPr>
        <w:t xml:space="preserve">the </w:t>
      </w:r>
      <w:r w:rsidRPr="00B0722A">
        <w:rPr>
          <w:rFonts w:asciiTheme="minorHAnsi" w:hAnsiTheme="minorHAnsi" w:cstheme="minorHAnsi"/>
          <w:b/>
          <w:iCs/>
          <w:sz w:val="24"/>
          <w:u w:val="single"/>
        </w:rPr>
        <w:t xml:space="preserve">pleading of </w:t>
      </w:r>
      <w:r w:rsidRPr="00B0722A">
        <w:rPr>
          <w:rFonts w:asciiTheme="minorHAnsi" w:hAnsiTheme="minorHAnsi" w:cstheme="minorHAnsi"/>
          <w:b/>
          <w:iCs/>
          <w:sz w:val="24"/>
          <w:highlight w:val="cyan"/>
          <w:u w:val="single"/>
        </w:rPr>
        <w:t>special interest groups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One reason </w:t>
      </w:r>
      <w:r w:rsidRPr="00B0722A">
        <w:rPr>
          <w:rFonts w:asciiTheme="minorHAnsi" w:hAnsiTheme="minorHAnsi" w:cstheme="minorHAnsi"/>
          <w:u w:val="single"/>
        </w:rPr>
        <w:t>that</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schools remained </w:t>
      </w:r>
      <w:r w:rsidRPr="00B0722A">
        <w:rPr>
          <w:rFonts w:asciiTheme="minorHAnsi" w:hAnsiTheme="minorHAnsi" w:cstheme="minorHAnsi"/>
          <w:b/>
          <w:iCs/>
          <w:sz w:val="24"/>
          <w:highlight w:val="cyan"/>
          <w:u w:val="single"/>
        </w:rPr>
        <w:t>closed</w:t>
      </w:r>
      <w:r w:rsidRPr="00B0722A">
        <w:rPr>
          <w:rFonts w:asciiTheme="minorHAnsi" w:hAnsiTheme="minorHAnsi" w:cstheme="minorHAnsi"/>
          <w:highlight w:val="cyan"/>
          <w:u w:val="single"/>
        </w:rPr>
        <w:t xml:space="preserve"> for </w:t>
      </w:r>
      <w:r w:rsidRPr="00B0722A">
        <w:rPr>
          <w:rFonts w:asciiTheme="minorHAnsi" w:hAnsiTheme="minorHAnsi" w:cstheme="minorHAnsi"/>
          <w:b/>
          <w:iCs/>
          <w:sz w:val="24"/>
          <w:highlight w:val="cyan"/>
          <w:u w:val="single"/>
        </w:rPr>
        <w:t>so long</w:t>
      </w:r>
      <w:r w:rsidRPr="00B0722A">
        <w:rPr>
          <w:rFonts w:asciiTheme="minorHAnsi" w:hAnsiTheme="minorHAnsi" w:cstheme="minorHAnsi"/>
          <w:sz w:val="16"/>
        </w:rPr>
        <w:t xml:space="preserve"> in many states and cities </w:t>
      </w:r>
      <w:r w:rsidRPr="00B0722A">
        <w:rPr>
          <w:rFonts w:asciiTheme="minorHAnsi" w:hAnsiTheme="minorHAnsi" w:cstheme="minorHAnsi"/>
          <w:highlight w:val="cyan"/>
          <w:u w:val="single"/>
        </w:rPr>
        <w:t>was</w:t>
      </w:r>
      <w:r w:rsidRPr="00B0722A">
        <w:rPr>
          <w:rFonts w:asciiTheme="minorHAnsi" w:hAnsiTheme="minorHAnsi" w:cstheme="minorHAnsi"/>
          <w:sz w:val="16"/>
        </w:rPr>
        <w:t xml:space="preserve"> the influence of </w:t>
      </w:r>
      <w:r w:rsidRPr="00B0722A">
        <w:rPr>
          <w:rFonts w:asciiTheme="minorHAnsi" w:hAnsiTheme="minorHAnsi" w:cstheme="minorHAnsi"/>
          <w:b/>
          <w:iCs/>
          <w:sz w:val="24"/>
          <w:highlight w:val="cyan"/>
          <w:u w:val="single"/>
        </w:rPr>
        <w:t>teachers unions</w:t>
      </w:r>
      <w:r w:rsidRPr="00B0722A">
        <w:rPr>
          <w:rFonts w:asciiTheme="minorHAnsi" w:hAnsiTheme="minorHAnsi" w:cstheme="minorHAnsi"/>
          <w:sz w:val="16"/>
        </w:rPr>
        <w:t>. They have a long-established, cozy relationship with government officials. Unions can more easily persuade public officials than could, say, a group of concerned but politically unsophisticated parents.</w:t>
      </w:r>
    </w:p>
    <w:p w14:paraId="74712C44"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Only 17% of the DOS has been fired---No reason that triggers extinction.</w:t>
      </w:r>
    </w:p>
    <w:p w14:paraId="34BC2963"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Crowley ’25</w:t>
      </w:r>
      <w:r w:rsidRPr="00B0722A">
        <w:rPr>
          <w:rFonts w:asciiTheme="minorHAnsi" w:hAnsiTheme="minorHAnsi" w:cstheme="minorHAnsi"/>
        </w:rPr>
        <w:t xml:space="preserve"> [Michael; July 11</w:t>
      </w:r>
      <w:r w:rsidRPr="00B0722A">
        <w:rPr>
          <w:rFonts w:asciiTheme="minorHAnsi" w:hAnsiTheme="minorHAnsi" w:cstheme="minorHAnsi"/>
          <w:vertAlign w:val="superscript"/>
        </w:rPr>
        <w:t>th</w:t>
      </w:r>
      <w:r w:rsidRPr="00B0722A">
        <w:rPr>
          <w:rFonts w:asciiTheme="minorHAnsi" w:hAnsiTheme="minorHAnsi" w:cstheme="minorHAnsi"/>
        </w:rPr>
        <w:t>; archive.ph; I write about the State Department, diplomacy, and the making of American foreign policy; "State Department Begins Mass Firings," https://archive.ph/pStON]</w:t>
      </w:r>
    </w:p>
    <w:p w14:paraId="318C780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Democrats and diplomats also warned on Friday that Mr. </w:t>
      </w:r>
      <w:r w:rsidRPr="00B0722A">
        <w:rPr>
          <w:rFonts w:asciiTheme="minorHAnsi" w:hAnsiTheme="minorHAnsi" w:cstheme="minorHAnsi"/>
          <w:highlight w:val="green"/>
          <w:u w:val="single"/>
        </w:rPr>
        <w:t>Rubio’s plan to cut the department’s</w:t>
      </w:r>
      <w:r w:rsidRPr="00B0722A">
        <w:rPr>
          <w:rFonts w:asciiTheme="minorHAnsi" w:hAnsiTheme="minorHAnsi" w:cstheme="minorHAnsi"/>
          <w:sz w:val="16"/>
        </w:rPr>
        <w:t xml:space="preserve"> U.S.-based </w:t>
      </w:r>
      <w:r w:rsidRPr="00B0722A">
        <w:rPr>
          <w:rFonts w:asciiTheme="minorHAnsi" w:hAnsiTheme="minorHAnsi" w:cstheme="minorHAnsi"/>
          <w:b/>
          <w:iCs/>
          <w:sz w:val="24"/>
          <w:highlight w:val="green"/>
          <w:u w:val="single"/>
        </w:rPr>
        <w:t>work force</w:t>
      </w:r>
      <w:r w:rsidRPr="00B0722A">
        <w:rPr>
          <w:rFonts w:asciiTheme="minorHAnsi" w:hAnsiTheme="minorHAnsi" w:cstheme="minorHAnsi"/>
          <w:sz w:val="16"/>
        </w:rPr>
        <w:t xml:space="preserve"> </w:t>
      </w:r>
      <w:r w:rsidRPr="00B0722A">
        <w:rPr>
          <w:rFonts w:asciiTheme="minorHAnsi" w:hAnsiTheme="minorHAnsi" w:cstheme="minorHAnsi"/>
          <w:highlight w:val="green"/>
          <w:u w:val="single"/>
        </w:rPr>
        <w:t>by</w:t>
      </w:r>
      <w:r w:rsidRPr="00B0722A">
        <w:rPr>
          <w:rFonts w:asciiTheme="minorHAnsi" w:hAnsiTheme="minorHAnsi" w:cstheme="minorHAnsi"/>
          <w:sz w:val="16"/>
        </w:rPr>
        <w:t xml:space="preserve"> about </w:t>
      </w:r>
      <w:r w:rsidRPr="00B0722A">
        <w:rPr>
          <w:rFonts w:asciiTheme="minorHAnsi" w:hAnsiTheme="minorHAnsi" w:cstheme="minorHAnsi"/>
          <w:b/>
          <w:iCs/>
          <w:sz w:val="24"/>
          <w:highlight w:val="green"/>
          <w:u w:val="single"/>
        </w:rPr>
        <w:t>17</w:t>
      </w:r>
      <w:r w:rsidRPr="00B0722A">
        <w:rPr>
          <w:rFonts w:asciiTheme="minorHAnsi" w:hAnsiTheme="minorHAnsi" w:cstheme="minorHAnsi"/>
          <w:sz w:val="16"/>
        </w:rPr>
        <w:t xml:space="preserve"> </w:t>
      </w:r>
      <w:r w:rsidRPr="00B0722A">
        <w:rPr>
          <w:rFonts w:asciiTheme="minorHAnsi" w:hAnsiTheme="minorHAnsi" w:cstheme="minorHAnsi"/>
          <w:highlight w:val="green"/>
          <w:u w:val="single"/>
        </w:rPr>
        <w:t>percent</w:t>
      </w:r>
      <w:r w:rsidRPr="00B0722A">
        <w:rPr>
          <w:rFonts w:asciiTheme="minorHAnsi" w:hAnsiTheme="minorHAnsi" w:cstheme="minorHAnsi"/>
          <w:sz w:val="16"/>
        </w:rPr>
        <w:t>, including through about 1,400 layoffs announced on Friday, would leave the department short handed — especially after the recent elimination of the U.S. Agency for International Development, whose relatively few surviving programs will be transferred to the State Department.</w:t>
      </w:r>
    </w:p>
    <w:p w14:paraId="74E5A62A" w14:textId="77777777" w:rsidR="00B0722A" w:rsidRPr="00B0722A" w:rsidRDefault="00B0722A" w:rsidP="00B0722A">
      <w:pPr>
        <w:keepNext/>
        <w:keepLines/>
        <w:spacing w:before="40" w:after="0"/>
        <w:outlineLvl w:val="3"/>
        <w:rPr>
          <w:rFonts w:asciiTheme="minorHAnsi" w:eastAsiaTheme="majorEastAsia" w:hAnsiTheme="minorHAnsi" w:cstheme="minorHAnsi"/>
          <w:b/>
          <w:bCs/>
          <w:iCs/>
          <w:sz w:val="26"/>
        </w:rPr>
      </w:pPr>
      <w:r w:rsidRPr="00B0722A">
        <w:rPr>
          <w:rFonts w:asciiTheme="minorHAnsi" w:eastAsiaTheme="majorEastAsia" w:hAnsiTheme="minorHAnsi" w:cstheme="minorHAnsi"/>
          <w:b/>
          <w:bCs/>
          <w:iCs/>
          <w:sz w:val="26"/>
        </w:rPr>
        <w:t>Even if Trump has the staff he won’t use them right</w:t>
      </w:r>
    </w:p>
    <w:p w14:paraId="2924A29A"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 xml:space="preserve">Michael </w:t>
      </w:r>
      <w:r w:rsidRPr="00B0722A">
        <w:rPr>
          <w:rFonts w:asciiTheme="minorHAnsi" w:hAnsiTheme="minorHAnsi" w:cstheme="minorHAnsi"/>
          <w:b/>
          <w:bCs/>
          <w:sz w:val="26"/>
        </w:rPr>
        <w:t>1AC</w:t>
      </w:r>
      <w:r w:rsidRPr="00B0722A">
        <w:rPr>
          <w:rFonts w:asciiTheme="minorHAnsi" w:hAnsiTheme="minorHAnsi" w:cstheme="minorHAnsi"/>
        </w:rPr>
        <w:t xml:space="preserve"> </w:t>
      </w:r>
      <w:r w:rsidRPr="00B0722A">
        <w:rPr>
          <w:rFonts w:asciiTheme="minorHAnsi" w:hAnsiTheme="minorHAnsi" w:cstheme="minorHAnsi"/>
          <w:b/>
          <w:bCs/>
          <w:sz w:val="26"/>
        </w:rPr>
        <w:t>Kimmage 25</w:t>
      </w:r>
      <w:r w:rsidRPr="00B0722A">
        <w:rPr>
          <w:rFonts w:asciiTheme="minorHAnsi" w:hAnsiTheme="minorHAnsi" w:cstheme="minorHAnsi"/>
        </w:rPr>
        <w:t>. Professor of history at the Catholic University of America, Ph.D. in United States studies from Harvard University. "The World Trump Wants." Foreign Affairs. March/April 2025. foreignaffairs.com/united-states/world-trump-wants-michael-kimmage</w:t>
      </w:r>
    </w:p>
    <w:p w14:paraId="7D7EC5D5"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b/>
          <w:iCs/>
          <w:sz w:val="24"/>
          <w:highlight w:val="green"/>
          <w:u w:val="single"/>
        </w:rPr>
        <w:t>If Trump and his team can practice it</w:t>
      </w:r>
      <w:r w:rsidRPr="00B0722A">
        <w:rPr>
          <w:rFonts w:asciiTheme="minorHAnsi" w:hAnsiTheme="minorHAnsi" w:cstheme="minorHAnsi"/>
          <w:sz w:val="16"/>
        </w:rPr>
        <w:t xml:space="preserve">, flexible </w:t>
      </w:r>
      <w:r w:rsidRPr="00B0722A">
        <w:rPr>
          <w:rFonts w:asciiTheme="minorHAnsi" w:hAnsiTheme="minorHAnsi" w:cstheme="minorHAnsi"/>
          <w:b/>
          <w:iCs/>
          <w:sz w:val="24"/>
          <w:highlight w:val="cyan"/>
          <w:u w:val="single"/>
        </w:rPr>
        <w:t>diplomacy</w:t>
      </w:r>
      <w:r w:rsidRPr="00B0722A">
        <w:rPr>
          <w:rFonts w:asciiTheme="minorHAnsi" w:hAnsiTheme="minorHAnsi" w:cstheme="minorHAnsi"/>
          <w:sz w:val="16"/>
        </w:rPr>
        <w:t>—</w:t>
      </w:r>
      <w:r w:rsidRPr="00B0722A">
        <w:rPr>
          <w:rFonts w:asciiTheme="minorHAnsi" w:hAnsiTheme="minorHAnsi" w:cstheme="minorHAnsi"/>
          <w:u w:val="single"/>
        </w:rPr>
        <w:t xml:space="preserve">the </w:t>
      </w:r>
      <w:r w:rsidRPr="00B0722A">
        <w:rPr>
          <w:rFonts w:asciiTheme="minorHAnsi" w:hAnsiTheme="minorHAnsi" w:cstheme="minorHAnsi"/>
          <w:b/>
          <w:iCs/>
          <w:sz w:val="24"/>
          <w:u w:val="single"/>
        </w:rPr>
        <w:t>deft management</w:t>
      </w:r>
      <w:r w:rsidRPr="00B0722A">
        <w:rPr>
          <w:rFonts w:asciiTheme="minorHAnsi" w:hAnsiTheme="minorHAnsi" w:cstheme="minorHAnsi"/>
          <w:u w:val="single"/>
        </w:rPr>
        <w:t xml:space="preserve"> of constant tensions</w:t>
      </w:r>
      <w:r w:rsidRPr="00B0722A">
        <w:rPr>
          <w:rFonts w:asciiTheme="minorHAnsi" w:hAnsiTheme="minorHAnsi" w:cstheme="minorHAnsi"/>
          <w:sz w:val="16"/>
        </w:rPr>
        <w:t xml:space="preserve"> and rolling conflicts—</w:t>
      </w:r>
      <w:r w:rsidRPr="00B0722A">
        <w:rPr>
          <w:rFonts w:asciiTheme="minorHAnsi" w:hAnsiTheme="minorHAnsi" w:cstheme="minorHAnsi"/>
          <w:highlight w:val="cyan"/>
          <w:u w:val="single"/>
        </w:rPr>
        <w:t xml:space="preserve">could pay </w:t>
      </w:r>
      <w:r w:rsidRPr="00B0722A">
        <w:rPr>
          <w:rFonts w:asciiTheme="minorHAnsi" w:hAnsiTheme="minorHAnsi" w:cstheme="minorHAnsi"/>
          <w:b/>
          <w:iCs/>
          <w:sz w:val="24"/>
          <w:u w:val="single"/>
        </w:rPr>
        <w:t xml:space="preserve">big </w:t>
      </w:r>
      <w:r w:rsidRPr="00B0722A">
        <w:rPr>
          <w:rFonts w:asciiTheme="minorHAnsi" w:hAnsiTheme="minorHAnsi" w:cstheme="minorHAnsi"/>
          <w:b/>
          <w:iCs/>
          <w:sz w:val="24"/>
          <w:highlight w:val="cyan"/>
          <w:u w:val="single"/>
        </w:rPr>
        <w:t>dividends</w:t>
      </w:r>
      <w:r w:rsidRPr="00B0722A">
        <w:rPr>
          <w:rFonts w:asciiTheme="minorHAnsi" w:hAnsiTheme="minorHAnsi" w:cstheme="minorHAnsi"/>
          <w:sz w:val="16"/>
        </w:rPr>
        <w:t xml:space="preserve">. </w:t>
      </w:r>
      <w:r w:rsidRPr="00B0722A">
        <w:rPr>
          <w:rFonts w:asciiTheme="minorHAnsi" w:hAnsiTheme="minorHAnsi" w:cstheme="minorHAnsi"/>
          <w:highlight w:val="green"/>
          <w:u w:val="single"/>
        </w:rPr>
        <w:t xml:space="preserve">Trump </w:t>
      </w:r>
      <w:r w:rsidRPr="00B0722A">
        <w:rPr>
          <w:rFonts w:asciiTheme="minorHAnsi" w:hAnsiTheme="minorHAnsi" w:cstheme="minorHAnsi"/>
          <w:u w:val="single"/>
        </w:rPr>
        <w:t xml:space="preserve">is the least Wilsonian president since Woodrow Wilson himself. He </w:t>
      </w:r>
      <w:r w:rsidRPr="00B0722A">
        <w:rPr>
          <w:rFonts w:asciiTheme="minorHAnsi" w:hAnsiTheme="minorHAnsi" w:cstheme="minorHAnsi"/>
          <w:highlight w:val="green"/>
          <w:u w:val="single"/>
        </w:rPr>
        <w:t xml:space="preserve">has </w:t>
      </w:r>
      <w:r w:rsidRPr="00B0722A">
        <w:rPr>
          <w:rFonts w:asciiTheme="minorHAnsi" w:hAnsiTheme="minorHAnsi" w:cstheme="minorHAnsi"/>
          <w:b/>
          <w:iCs/>
          <w:sz w:val="24"/>
          <w:highlight w:val="green"/>
          <w:u w:val="single"/>
        </w:rPr>
        <w:t>no</w:t>
      </w:r>
      <w:r w:rsidRPr="00B0722A">
        <w:rPr>
          <w:rFonts w:asciiTheme="minorHAnsi" w:hAnsiTheme="minorHAnsi" w:cstheme="minorHAnsi"/>
          <w:highlight w:val="green"/>
          <w:u w:val="single"/>
        </w:rPr>
        <w:t xml:space="preserve"> use for overarching structures of </w:t>
      </w:r>
      <w:r w:rsidRPr="00B0722A">
        <w:rPr>
          <w:rFonts w:asciiTheme="minorHAnsi" w:hAnsiTheme="minorHAnsi" w:cstheme="minorHAnsi"/>
          <w:b/>
          <w:iCs/>
          <w:sz w:val="24"/>
          <w:highlight w:val="green"/>
          <w:u w:val="single"/>
        </w:rPr>
        <w:t>international cooperation</w:t>
      </w:r>
      <w:r w:rsidRPr="00B0722A">
        <w:rPr>
          <w:rFonts w:asciiTheme="minorHAnsi" w:hAnsiTheme="minorHAnsi" w:cstheme="minorHAnsi"/>
          <w:sz w:val="16"/>
        </w:rPr>
        <w:t xml:space="preserve"> </w:t>
      </w:r>
      <w:r w:rsidRPr="00B0722A">
        <w:rPr>
          <w:rFonts w:asciiTheme="minorHAnsi" w:hAnsiTheme="minorHAnsi" w:cstheme="minorHAnsi"/>
          <w:highlight w:val="green"/>
          <w:u w:val="single"/>
        </w:rPr>
        <w:t xml:space="preserve">such as the </w:t>
      </w:r>
      <w:r w:rsidRPr="00B0722A">
        <w:rPr>
          <w:rFonts w:asciiTheme="minorHAnsi" w:hAnsiTheme="minorHAnsi" w:cstheme="minorHAnsi"/>
          <w:b/>
          <w:iCs/>
          <w:sz w:val="24"/>
          <w:highlight w:val="green"/>
          <w:u w:val="single"/>
        </w:rPr>
        <w:t>UN</w:t>
      </w:r>
      <w:r w:rsidRPr="00B0722A">
        <w:rPr>
          <w:rFonts w:asciiTheme="minorHAnsi" w:hAnsiTheme="minorHAnsi" w:cstheme="minorHAnsi"/>
          <w:sz w:val="16"/>
        </w:rPr>
        <w:t xml:space="preserve"> or the Organization for Security and Cooperation in Europe. </w:t>
      </w:r>
      <w:r w:rsidRPr="00B0722A">
        <w:rPr>
          <w:rFonts w:asciiTheme="minorHAnsi" w:hAnsiTheme="minorHAnsi" w:cstheme="minorHAnsi"/>
          <w:highlight w:val="green"/>
          <w:u w:val="single"/>
        </w:rPr>
        <w:t xml:space="preserve">Instead, he and his advisers, especially those who </w:t>
      </w:r>
      <w:r w:rsidRPr="00B0722A">
        <w:rPr>
          <w:rFonts w:asciiTheme="minorHAnsi" w:hAnsiTheme="minorHAnsi" w:cstheme="minorHAnsi"/>
          <w:b/>
          <w:iCs/>
          <w:sz w:val="24"/>
          <w:highlight w:val="green"/>
          <w:u w:val="single"/>
        </w:rPr>
        <w:t>hail</w:t>
      </w:r>
      <w:r w:rsidRPr="00B0722A">
        <w:rPr>
          <w:rFonts w:asciiTheme="minorHAnsi" w:hAnsiTheme="minorHAnsi" w:cstheme="minorHAnsi"/>
          <w:highlight w:val="green"/>
          <w:u w:val="single"/>
        </w:rPr>
        <w:t xml:space="preserve"> from the </w:t>
      </w:r>
      <w:r w:rsidRPr="00B0722A">
        <w:rPr>
          <w:rFonts w:asciiTheme="minorHAnsi" w:hAnsiTheme="minorHAnsi" w:cstheme="minorHAnsi"/>
          <w:b/>
          <w:iCs/>
          <w:sz w:val="24"/>
          <w:highlight w:val="green"/>
          <w:u w:val="single"/>
        </w:rPr>
        <w:t>tech world</w:t>
      </w:r>
      <w:r w:rsidRPr="00B0722A">
        <w:rPr>
          <w:rFonts w:asciiTheme="minorHAnsi" w:hAnsiTheme="minorHAnsi" w:cstheme="minorHAnsi"/>
          <w:highlight w:val="green"/>
          <w:u w:val="single"/>
        </w:rPr>
        <w:t xml:space="preserve">, might approach the global stage with the </w:t>
      </w:r>
      <w:r w:rsidRPr="00B0722A">
        <w:rPr>
          <w:rFonts w:asciiTheme="minorHAnsi" w:hAnsiTheme="minorHAnsi" w:cstheme="minorHAnsi"/>
          <w:b/>
          <w:iCs/>
          <w:sz w:val="24"/>
          <w:highlight w:val="green"/>
          <w:u w:val="single"/>
        </w:rPr>
        <w:t>mentality</w:t>
      </w:r>
      <w:r w:rsidRPr="00B0722A">
        <w:rPr>
          <w:rFonts w:asciiTheme="minorHAnsi" w:hAnsiTheme="minorHAnsi" w:cstheme="minorHAnsi"/>
          <w:highlight w:val="green"/>
          <w:u w:val="single"/>
        </w:rPr>
        <w:t xml:space="preserve"> of a </w:t>
      </w:r>
      <w:r w:rsidRPr="00B0722A">
        <w:rPr>
          <w:rFonts w:asciiTheme="minorHAnsi" w:hAnsiTheme="minorHAnsi" w:cstheme="minorHAnsi"/>
          <w:b/>
          <w:iCs/>
          <w:sz w:val="24"/>
          <w:highlight w:val="green"/>
          <w:u w:val="single"/>
        </w:rPr>
        <w:t>start-up</w:t>
      </w:r>
      <w:r w:rsidRPr="00B0722A">
        <w:rPr>
          <w:rFonts w:asciiTheme="minorHAnsi" w:hAnsiTheme="minorHAnsi" w:cstheme="minorHAnsi"/>
          <w:highlight w:val="green"/>
          <w:u w:val="single"/>
        </w:rPr>
        <w:t xml:space="preserve">, a company </w:t>
      </w:r>
      <w:r w:rsidRPr="00B0722A">
        <w:rPr>
          <w:rFonts w:asciiTheme="minorHAnsi" w:hAnsiTheme="minorHAnsi" w:cstheme="minorHAnsi"/>
          <w:b/>
          <w:iCs/>
          <w:sz w:val="24"/>
          <w:highlight w:val="green"/>
          <w:u w:val="single"/>
        </w:rPr>
        <w:t>just formed</w:t>
      </w:r>
      <w:r w:rsidRPr="00B0722A">
        <w:rPr>
          <w:rFonts w:asciiTheme="minorHAnsi" w:hAnsiTheme="minorHAnsi" w:cstheme="minorHAnsi"/>
          <w:highlight w:val="green"/>
          <w:u w:val="single"/>
        </w:rPr>
        <w:t xml:space="preserve"> and perhaps </w:t>
      </w:r>
      <w:r w:rsidRPr="00B0722A">
        <w:rPr>
          <w:rFonts w:asciiTheme="minorHAnsi" w:hAnsiTheme="minorHAnsi" w:cstheme="minorHAnsi"/>
          <w:b/>
          <w:iCs/>
          <w:sz w:val="24"/>
          <w:highlight w:val="green"/>
          <w:u w:val="single"/>
        </w:rPr>
        <w:t>soon</w:t>
      </w:r>
      <w:r w:rsidRPr="00B0722A">
        <w:rPr>
          <w:rFonts w:asciiTheme="minorHAnsi" w:hAnsiTheme="minorHAnsi" w:cstheme="minorHAnsi"/>
          <w:highlight w:val="green"/>
          <w:u w:val="single"/>
        </w:rPr>
        <w:t xml:space="preserve"> to be </w:t>
      </w:r>
      <w:r w:rsidRPr="00B0722A">
        <w:rPr>
          <w:rFonts w:asciiTheme="minorHAnsi" w:hAnsiTheme="minorHAnsi" w:cstheme="minorHAnsi"/>
          <w:b/>
          <w:iCs/>
          <w:sz w:val="24"/>
          <w:highlight w:val="green"/>
          <w:u w:val="single"/>
        </w:rPr>
        <w:t>dissolved</w:t>
      </w:r>
      <w:r w:rsidRPr="00B0722A">
        <w:rPr>
          <w:rFonts w:asciiTheme="minorHAnsi" w:hAnsiTheme="minorHAnsi" w:cstheme="minorHAnsi"/>
          <w:sz w:val="16"/>
        </w:rPr>
        <w:t xml:space="preserve"> but able to react quickly and creatively to the conditions of the moment.</w:t>
      </w:r>
    </w:p>
    <w:p w14:paraId="03787F0F" w14:textId="77777777" w:rsidR="00B0722A" w:rsidRPr="00B0722A" w:rsidRDefault="00B0722A" w:rsidP="00B0722A">
      <w:pPr>
        <w:keepNext/>
        <w:keepLines/>
        <w:spacing w:before="40" w:after="0"/>
        <w:outlineLvl w:val="3"/>
        <w:rPr>
          <w:rFonts w:asciiTheme="minorHAnsi" w:eastAsiaTheme="majorEastAsia" w:hAnsiTheme="minorHAnsi" w:cstheme="minorHAnsi"/>
          <w:b/>
          <w:bCs/>
          <w:iCs/>
          <w:sz w:val="26"/>
        </w:rPr>
      </w:pPr>
      <w:r w:rsidRPr="00B0722A">
        <w:rPr>
          <w:rFonts w:asciiTheme="minorHAnsi" w:eastAsiaTheme="majorEastAsia" w:hAnsiTheme="minorHAnsi" w:cstheme="minorHAnsi"/>
          <w:b/>
          <w:bCs/>
          <w:iCs/>
          <w:sz w:val="26"/>
        </w:rPr>
        <w:t>No impact to cuts.</w:t>
      </w:r>
    </w:p>
    <w:p w14:paraId="40AF0D89"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 xml:space="preserve">Kroenig ’25 </w:t>
      </w:r>
      <w:r w:rsidRPr="00B0722A">
        <w:rPr>
          <w:rFonts w:asciiTheme="minorHAnsi" w:hAnsiTheme="minorHAnsi" w:cstheme="minorHAnsi"/>
        </w:rPr>
        <w:t>[Matthew; August 8; PhD, vice president of the Atlantic Council and professor in the Department of Government at Georgetown University; Foreign Policy, "Trump’s State Department Reforms Are Necessary," https://archive.ph/wMfNG]</w:t>
      </w:r>
    </w:p>
    <w:p w14:paraId="16A70542"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The problem was clear to the wise people of U.S. foreign policy, yet no action was taken.</w:t>
      </w:r>
    </w:p>
    <w:p w14:paraId="20816934"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Even worse, </w:t>
      </w:r>
      <w:r w:rsidRPr="00B0722A">
        <w:rPr>
          <w:rFonts w:asciiTheme="minorHAnsi" w:hAnsiTheme="minorHAnsi" w:cstheme="minorHAnsi"/>
          <w:u w:val="single"/>
        </w:rPr>
        <w:t xml:space="preserve">the personnel </w:t>
      </w:r>
      <w:r w:rsidRPr="00B0722A">
        <w:rPr>
          <w:rFonts w:asciiTheme="minorHAnsi" w:hAnsiTheme="minorHAnsi" w:cstheme="minorHAnsi"/>
          <w:b/>
          <w:iCs/>
          <w:sz w:val="24"/>
          <w:u w:val="single"/>
        </w:rPr>
        <w:t>expansion</w:t>
      </w:r>
      <w:r w:rsidRPr="00B0722A">
        <w:rPr>
          <w:rFonts w:asciiTheme="minorHAnsi" w:hAnsiTheme="minorHAnsi" w:cstheme="minorHAnsi"/>
          <w:u w:val="single"/>
        </w:rPr>
        <w:t xml:space="preserve"> was </w:t>
      </w:r>
      <w:r w:rsidRPr="00B0722A">
        <w:rPr>
          <w:rFonts w:asciiTheme="minorHAnsi" w:hAnsiTheme="minorHAnsi" w:cstheme="minorHAnsi"/>
          <w:b/>
          <w:iCs/>
          <w:sz w:val="24"/>
          <w:u w:val="single"/>
        </w:rPr>
        <w:t>not directed</w:t>
      </w:r>
      <w:r w:rsidRPr="00B0722A">
        <w:rPr>
          <w:rFonts w:asciiTheme="minorHAnsi" w:hAnsiTheme="minorHAnsi" w:cstheme="minorHAnsi"/>
          <w:u w:val="single"/>
        </w:rPr>
        <w:t xml:space="preserve"> to </w:t>
      </w:r>
      <w:r w:rsidRPr="00B0722A">
        <w:rPr>
          <w:rFonts w:asciiTheme="minorHAnsi" w:hAnsiTheme="minorHAnsi" w:cstheme="minorHAnsi"/>
          <w:b/>
          <w:iCs/>
          <w:sz w:val="24"/>
          <w:u w:val="single"/>
        </w:rPr>
        <w:t>priority</w:t>
      </w:r>
      <w:r w:rsidRPr="00B0722A">
        <w:rPr>
          <w:rFonts w:asciiTheme="minorHAnsi" w:hAnsiTheme="minorHAnsi" w:cstheme="minorHAnsi"/>
          <w:sz w:val="16"/>
          <w:szCs w:val="16"/>
        </w:rPr>
        <w:t xml:space="preserve"> area</w:t>
      </w:r>
      <w:r w:rsidRPr="00B0722A">
        <w:rPr>
          <w:rFonts w:asciiTheme="minorHAnsi" w:hAnsiTheme="minorHAnsi" w:cstheme="minorHAnsi"/>
          <w:b/>
          <w:iCs/>
          <w:sz w:val="24"/>
          <w:u w:val="single"/>
        </w:rPr>
        <w:t>s</w:t>
      </w:r>
      <w:r w:rsidRPr="00B0722A">
        <w:rPr>
          <w:rFonts w:asciiTheme="minorHAnsi" w:hAnsiTheme="minorHAnsi" w:cstheme="minorHAnsi"/>
          <w:sz w:val="16"/>
        </w:rPr>
        <w:t xml:space="preserve"> within the State Department. Former Defense Secretary James Mattis famously said that if Washington does not spend more money on the State Department, then he will need to buy more bullets. Unfortunately, much of the </w:t>
      </w:r>
      <w:r w:rsidRPr="00B0722A">
        <w:rPr>
          <w:rFonts w:asciiTheme="minorHAnsi" w:hAnsiTheme="minorHAnsi" w:cstheme="minorHAnsi"/>
          <w:highlight w:val="cyan"/>
          <w:u w:val="single"/>
        </w:rPr>
        <w:t xml:space="preserve">growth in </w:t>
      </w:r>
      <w:r w:rsidRPr="00B0722A">
        <w:rPr>
          <w:rFonts w:asciiTheme="minorHAnsi" w:hAnsiTheme="minorHAnsi" w:cstheme="minorHAnsi"/>
          <w:b/>
          <w:iCs/>
          <w:sz w:val="24"/>
          <w:highlight w:val="cyan"/>
          <w:u w:val="single"/>
        </w:rPr>
        <w:t>staff</w:t>
      </w:r>
      <w:r w:rsidRPr="00B0722A">
        <w:rPr>
          <w:rFonts w:asciiTheme="minorHAnsi" w:hAnsiTheme="minorHAnsi" w:cstheme="minorHAnsi"/>
          <w:highlight w:val="cyan"/>
          <w:u w:val="single"/>
        </w:rPr>
        <w:t xml:space="preserve"> was </w:t>
      </w:r>
      <w:r w:rsidRPr="00B0722A">
        <w:rPr>
          <w:rFonts w:asciiTheme="minorHAnsi" w:hAnsiTheme="minorHAnsi" w:cstheme="minorHAnsi"/>
          <w:b/>
          <w:iCs/>
          <w:sz w:val="24"/>
          <w:highlight w:val="cyan"/>
          <w:u w:val="single"/>
        </w:rPr>
        <w:t>not</w:t>
      </w:r>
      <w:r w:rsidRPr="00B0722A">
        <w:rPr>
          <w:rFonts w:asciiTheme="minorHAnsi" w:hAnsiTheme="minorHAnsi" w:cstheme="minorHAnsi"/>
          <w:highlight w:val="cyan"/>
          <w:u w:val="single"/>
        </w:rPr>
        <w:t xml:space="preserve"> going to</w:t>
      </w:r>
      <w:r w:rsidRPr="00B0722A">
        <w:rPr>
          <w:rFonts w:asciiTheme="minorHAnsi" w:hAnsiTheme="minorHAnsi" w:cstheme="minorHAnsi"/>
          <w:u w:val="single"/>
        </w:rPr>
        <w:t xml:space="preserve"> the pointy end of the</w:t>
      </w:r>
      <w:r w:rsidRPr="00B0722A">
        <w:rPr>
          <w:rFonts w:asciiTheme="minorHAnsi" w:hAnsiTheme="minorHAnsi" w:cstheme="minorHAnsi"/>
          <w:sz w:val="16"/>
        </w:rPr>
        <w:t xml:space="preserve"> spear—</w:t>
      </w:r>
      <w:r w:rsidRPr="00B0722A">
        <w:rPr>
          <w:rFonts w:asciiTheme="minorHAnsi" w:hAnsiTheme="minorHAnsi" w:cstheme="minorHAnsi"/>
          <w:u w:val="single"/>
        </w:rPr>
        <w:t xml:space="preserve">such as </w:t>
      </w:r>
      <w:r w:rsidRPr="00B0722A">
        <w:rPr>
          <w:rFonts w:asciiTheme="minorHAnsi" w:hAnsiTheme="minorHAnsi" w:cstheme="minorHAnsi"/>
          <w:b/>
          <w:iCs/>
          <w:sz w:val="24"/>
          <w:u w:val="single"/>
        </w:rPr>
        <w:t>foreign service</w:t>
      </w:r>
      <w:r w:rsidRPr="00B0722A">
        <w:rPr>
          <w:rFonts w:asciiTheme="minorHAnsi" w:hAnsiTheme="minorHAnsi" w:cstheme="minorHAnsi"/>
          <w:u w:val="single"/>
        </w:rPr>
        <w:t xml:space="preserve"> officers</w:t>
      </w:r>
      <w:r w:rsidRPr="00B0722A">
        <w:rPr>
          <w:rFonts w:asciiTheme="minorHAnsi" w:hAnsiTheme="minorHAnsi" w:cstheme="minorHAnsi"/>
          <w:sz w:val="16"/>
        </w:rPr>
        <w:t xml:space="preserve">, regional experts, </w:t>
      </w:r>
      <w:r w:rsidRPr="00B0722A">
        <w:rPr>
          <w:rFonts w:asciiTheme="minorHAnsi" w:hAnsiTheme="minorHAnsi" w:cstheme="minorHAnsi"/>
          <w:u w:val="single"/>
        </w:rPr>
        <w:t xml:space="preserve">and </w:t>
      </w:r>
      <w:r w:rsidRPr="00B0722A">
        <w:rPr>
          <w:rFonts w:asciiTheme="minorHAnsi" w:hAnsiTheme="minorHAnsi" w:cstheme="minorHAnsi"/>
          <w:b/>
          <w:iCs/>
          <w:sz w:val="24"/>
          <w:highlight w:val="cyan"/>
          <w:u w:val="single"/>
        </w:rPr>
        <w:t>diplomats</w:t>
      </w:r>
      <w:r w:rsidRPr="00B0722A">
        <w:rPr>
          <w:rFonts w:asciiTheme="minorHAnsi" w:hAnsiTheme="minorHAnsi" w:cstheme="minorHAnsi"/>
          <w:u w:val="single"/>
        </w:rPr>
        <w:t xml:space="preserve"> in the field that interact with foreign counterparts</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Rather</w:t>
      </w:r>
      <w:r w:rsidRPr="00B0722A">
        <w:rPr>
          <w:rFonts w:asciiTheme="minorHAnsi" w:hAnsiTheme="minorHAnsi" w:cstheme="minorHAnsi"/>
          <w:sz w:val="16"/>
        </w:rPr>
        <w:t xml:space="preserve">, as noted above, </w:t>
      </w:r>
      <w:r w:rsidRPr="00B0722A">
        <w:rPr>
          <w:rFonts w:asciiTheme="minorHAnsi" w:hAnsiTheme="minorHAnsi" w:cstheme="minorHAnsi"/>
          <w:b/>
          <w:iCs/>
          <w:sz w:val="24"/>
          <w:u w:val="single"/>
        </w:rPr>
        <w:t>new hires</w:t>
      </w:r>
      <w:r w:rsidRPr="00B0722A">
        <w:rPr>
          <w:rFonts w:asciiTheme="minorHAnsi" w:hAnsiTheme="minorHAnsi" w:cstheme="minorHAnsi"/>
          <w:u w:val="single"/>
        </w:rPr>
        <w:t xml:space="preserve"> were made for</w:t>
      </w:r>
      <w:r w:rsidRPr="00B0722A">
        <w:rPr>
          <w:rFonts w:asciiTheme="minorHAnsi" w:hAnsiTheme="minorHAnsi" w:cstheme="minorHAnsi"/>
          <w:sz w:val="16"/>
        </w:rPr>
        <w:t xml:space="preserve"> new functional programs devoted to issues like human rights, climate change, migration, women’s issues, food security, and diversity, equity, and inclusion (</w:t>
      </w:r>
      <w:r w:rsidRPr="00B0722A">
        <w:rPr>
          <w:rFonts w:asciiTheme="minorHAnsi" w:hAnsiTheme="minorHAnsi" w:cstheme="minorHAnsi"/>
          <w:b/>
          <w:iCs/>
          <w:sz w:val="24"/>
          <w:highlight w:val="cyan"/>
          <w:u w:val="single"/>
        </w:rPr>
        <w:t>DEI</w:t>
      </w:r>
      <w:r w:rsidRPr="00B0722A">
        <w:rPr>
          <w:rFonts w:asciiTheme="minorHAnsi" w:hAnsiTheme="minorHAnsi" w:cstheme="minorHAnsi"/>
          <w:sz w:val="16"/>
        </w:rPr>
        <w:t>).</w:t>
      </w:r>
    </w:p>
    <w:p w14:paraId="1FADBA86"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highlight w:val="cyan"/>
          <w:u w:val="single"/>
        </w:rPr>
        <w:t>These</w:t>
      </w:r>
      <w:r w:rsidRPr="00B0722A">
        <w:rPr>
          <w:rFonts w:asciiTheme="minorHAnsi" w:hAnsiTheme="minorHAnsi" w:cstheme="minorHAnsi"/>
          <w:sz w:val="16"/>
        </w:rPr>
        <w:t xml:space="preserve"> offices often </w:t>
      </w:r>
      <w:r w:rsidRPr="00B0722A">
        <w:rPr>
          <w:rFonts w:asciiTheme="minorHAnsi" w:hAnsiTheme="minorHAnsi" w:cstheme="minorHAnsi"/>
          <w:highlight w:val="cyan"/>
          <w:u w:val="single"/>
        </w:rPr>
        <w:t>pushed</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 xml:space="preserve">controversial </w:t>
      </w:r>
      <w:r w:rsidRPr="00B0722A">
        <w:rPr>
          <w:rFonts w:asciiTheme="minorHAnsi" w:hAnsiTheme="minorHAnsi" w:cstheme="minorHAnsi"/>
          <w:b/>
          <w:iCs/>
          <w:sz w:val="24"/>
          <w:highlight w:val="cyan"/>
          <w:u w:val="single"/>
        </w:rPr>
        <w:t>agendas</w:t>
      </w:r>
      <w:r w:rsidRPr="00B0722A">
        <w:rPr>
          <w:rFonts w:asciiTheme="minorHAnsi" w:hAnsiTheme="minorHAnsi" w:cstheme="minorHAnsi"/>
          <w:sz w:val="16"/>
        </w:rPr>
        <w:t xml:space="preserve"> at the expense of core U.S. interests </w:t>
      </w:r>
      <w:r w:rsidRPr="00B0722A">
        <w:rPr>
          <w:rFonts w:asciiTheme="minorHAnsi" w:hAnsiTheme="minorHAnsi" w:cstheme="minorHAnsi"/>
          <w:highlight w:val="cyan"/>
          <w:u w:val="single"/>
        </w:rPr>
        <w:t xml:space="preserve">and </w:t>
      </w:r>
      <w:r w:rsidRPr="00B0722A">
        <w:rPr>
          <w:rFonts w:asciiTheme="minorHAnsi" w:hAnsiTheme="minorHAnsi" w:cstheme="minorHAnsi"/>
          <w:b/>
          <w:iCs/>
          <w:sz w:val="24"/>
          <w:highlight w:val="cyan"/>
          <w:u w:val="single"/>
        </w:rPr>
        <w:t>alienated</w:t>
      </w:r>
      <w:r w:rsidRPr="00B0722A">
        <w:rPr>
          <w:rFonts w:asciiTheme="minorHAnsi" w:hAnsiTheme="minorHAnsi" w:cstheme="minorHAnsi"/>
          <w:u w:val="single"/>
        </w:rPr>
        <w:t xml:space="preserve"> key </w:t>
      </w:r>
      <w:r w:rsidRPr="00B0722A">
        <w:rPr>
          <w:rFonts w:asciiTheme="minorHAnsi" w:hAnsiTheme="minorHAnsi" w:cstheme="minorHAnsi"/>
          <w:highlight w:val="cyan"/>
          <w:u w:val="single"/>
        </w:rPr>
        <w:t xml:space="preserve">partners by imposing </w:t>
      </w:r>
      <w:r w:rsidRPr="00B0722A">
        <w:rPr>
          <w:rFonts w:asciiTheme="minorHAnsi" w:hAnsiTheme="minorHAnsi" w:cstheme="minorHAnsi"/>
          <w:b/>
          <w:iCs/>
          <w:sz w:val="24"/>
          <w:highlight w:val="cyan"/>
          <w:u w:val="single"/>
        </w:rPr>
        <w:t>progressive views</w:t>
      </w:r>
      <w:r w:rsidRPr="00B0722A">
        <w:rPr>
          <w:rFonts w:asciiTheme="minorHAnsi" w:hAnsiTheme="minorHAnsi" w:cstheme="minorHAnsi"/>
          <w:sz w:val="16"/>
        </w:rPr>
        <w:t xml:space="preserve">, hotly contested even in the United States, </w:t>
      </w:r>
      <w:r w:rsidRPr="00B0722A">
        <w:rPr>
          <w:rFonts w:asciiTheme="minorHAnsi" w:hAnsiTheme="minorHAnsi" w:cstheme="minorHAnsi"/>
          <w:u w:val="single"/>
        </w:rPr>
        <w:t xml:space="preserve">on </w:t>
      </w:r>
      <w:r w:rsidRPr="00B0722A">
        <w:rPr>
          <w:rFonts w:asciiTheme="minorHAnsi" w:hAnsiTheme="minorHAnsi" w:cstheme="minorHAnsi"/>
          <w:b/>
          <w:iCs/>
          <w:sz w:val="24"/>
          <w:u w:val="single"/>
        </w:rPr>
        <w:t>traditional</w:t>
      </w:r>
      <w:r w:rsidRPr="00B0722A">
        <w:rPr>
          <w:rFonts w:asciiTheme="minorHAnsi" w:hAnsiTheme="minorHAnsi" w:cstheme="minorHAnsi"/>
          <w:u w:val="single"/>
        </w:rPr>
        <w:t xml:space="preserve"> societies</w:t>
      </w:r>
      <w:r w:rsidRPr="00B0722A">
        <w:rPr>
          <w:rFonts w:asciiTheme="minorHAnsi" w:hAnsiTheme="minorHAnsi" w:cstheme="minorHAnsi"/>
          <w:sz w:val="16"/>
        </w:rPr>
        <w:t xml:space="preserve"> around the world. The senior State Department official I spoke with, for example, told me </w:t>
      </w:r>
      <w:r w:rsidRPr="00B0722A">
        <w:rPr>
          <w:rFonts w:asciiTheme="minorHAnsi" w:hAnsiTheme="minorHAnsi" w:cstheme="minorHAnsi"/>
          <w:u w:val="single"/>
        </w:rPr>
        <w:t>one</w:t>
      </w:r>
      <w:r w:rsidRPr="00B0722A">
        <w:rPr>
          <w:rFonts w:asciiTheme="minorHAnsi" w:hAnsiTheme="minorHAnsi" w:cstheme="minorHAnsi"/>
          <w:sz w:val="16"/>
        </w:rPr>
        <w:t xml:space="preserve"> of his </w:t>
      </w:r>
      <w:r w:rsidRPr="00B0722A">
        <w:rPr>
          <w:rFonts w:asciiTheme="minorHAnsi" w:hAnsiTheme="minorHAnsi" w:cstheme="minorHAnsi"/>
          <w:u w:val="single"/>
        </w:rPr>
        <w:t>colleague</w:t>
      </w:r>
      <w:r w:rsidRPr="00B0722A">
        <w:rPr>
          <w:rFonts w:asciiTheme="minorHAnsi" w:hAnsiTheme="minorHAnsi" w:cstheme="minorHAnsi"/>
          <w:sz w:val="16"/>
        </w:rPr>
        <w:t xml:space="preserve">s </w:t>
      </w:r>
      <w:r w:rsidRPr="00B0722A">
        <w:rPr>
          <w:rFonts w:asciiTheme="minorHAnsi" w:hAnsiTheme="minorHAnsi" w:cstheme="minorHAnsi"/>
          <w:u w:val="single"/>
        </w:rPr>
        <w:t>from a Gulf country complained</w:t>
      </w:r>
      <w:r w:rsidRPr="00B0722A">
        <w:rPr>
          <w:rFonts w:asciiTheme="minorHAnsi" w:hAnsiTheme="minorHAnsi" w:cstheme="minorHAnsi"/>
          <w:sz w:val="16"/>
        </w:rPr>
        <w:t xml:space="preserve"> that </w:t>
      </w:r>
      <w:r w:rsidRPr="00B0722A">
        <w:rPr>
          <w:rFonts w:asciiTheme="minorHAnsi" w:hAnsiTheme="minorHAnsi" w:cstheme="minorHAnsi"/>
          <w:u w:val="single"/>
        </w:rPr>
        <w:t>the State Department under</w:t>
      </w:r>
      <w:r w:rsidRPr="00B0722A">
        <w:rPr>
          <w:rFonts w:asciiTheme="minorHAnsi" w:hAnsiTheme="minorHAnsi" w:cstheme="minorHAnsi"/>
          <w:sz w:val="16"/>
        </w:rPr>
        <w:t xml:space="preserve"> the </w:t>
      </w:r>
      <w:r w:rsidRPr="00B0722A">
        <w:rPr>
          <w:rFonts w:asciiTheme="minorHAnsi" w:hAnsiTheme="minorHAnsi" w:cstheme="minorHAnsi"/>
          <w:u w:val="single"/>
        </w:rPr>
        <w:t>Biden</w:t>
      </w:r>
      <w:r w:rsidRPr="00B0722A">
        <w:rPr>
          <w:rFonts w:asciiTheme="minorHAnsi" w:hAnsiTheme="minorHAnsi" w:cstheme="minorHAnsi"/>
          <w:sz w:val="16"/>
        </w:rPr>
        <w:t xml:space="preserve"> administration </w:t>
      </w:r>
      <w:r w:rsidRPr="00B0722A">
        <w:rPr>
          <w:rFonts w:asciiTheme="minorHAnsi" w:hAnsiTheme="minorHAnsi" w:cstheme="minorHAnsi"/>
          <w:b/>
          <w:iCs/>
          <w:sz w:val="24"/>
          <w:u w:val="single"/>
        </w:rPr>
        <w:t>constantly harassed</w:t>
      </w:r>
      <w:r w:rsidRPr="00B0722A">
        <w:rPr>
          <w:rFonts w:asciiTheme="minorHAnsi" w:hAnsiTheme="minorHAnsi" w:cstheme="minorHAnsi"/>
          <w:u w:val="single"/>
        </w:rPr>
        <w:t xml:space="preserve"> his government about </w:t>
      </w:r>
      <w:r w:rsidRPr="00B0722A">
        <w:rPr>
          <w:rFonts w:asciiTheme="minorHAnsi" w:hAnsiTheme="minorHAnsi" w:cstheme="minorHAnsi"/>
          <w:b/>
          <w:iCs/>
          <w:sz w:val="24"/>
          <w:u w:val="single"/>
        </w:rPr>
        <w:t>unionizing</w:t>
      </w:r>
      <w:r w:rsidRPr="00B0722A">
        <w:rPr>
          <w:rFonts w:asciiTheme="minorHAnsi" w:hAnsiTheme="minorHAnsi" w:cstheme="minorHAnsi"/>
          <w:u w:val="single"/>
        </w:rPr>
        <w:t xml:space="preserve"> guest workers</w:t>
      </w:r>
      <w:r w:rsidRPr="00B0722A">
        <w:rPr>
          <w:rFonts w:asciiTheme="minorHAnsi" w:hAnsiTheme="minorHAnsi" w:cstheme="minorHAnsi"/>
          <w:sz w:val="16"/>
        </w:rPr>
        <w:t xml:space="preserve">. And </w:t>
      </w:r>
      <w:r w:rsidRPr="00B0722A">
        <w:rPr>
          <w:rFonts w:asciiTheme="minorHAnsi" w:hAnsiTheme="minorHAnsi" w:cstheme="minorHAnsi"/>
          <w:u w:val="single"/>
        </w:rPr>
        <w:t>the U.S.</w:t>
      </w:r>
      <w:r w:rsidRPr="00B0722A">
        <w:rPr>
          <w:rFonts w:asciiTheme="minorHAnsi" w:hAnsiTheme="minorHAnsi" w:cstheme="minorHAnsi"/>
          <w:sz w:val="16"/>
        </w:rPr>
        <w:t xml:space="preserve"> Bureau of </w:t>
      </w:r>
      <w:r w:rsidRPr="00B0722A">
        <w:rPr>
          <w:rFonts w:asciiTheme="minorHAnsi" w:hAnsiTheme="minorHAnsi" w:cstheme="minorHAnsi"/>
          <w:u w:val="single"/>
        </w:rPr>
        <w:t>P</w:t>
      </w:r>
      <w:r w:rsidRPr="00B0722A">
        <w:rPr>
          <w:rFonts w:asciiTheme="minorHAnsi" w:hAnsiTheme="minorHAnsi" w:cstheme="minorHAnsi"/>
          <w:sz w:val="16"/>
        </w:rPr>
        <w:t>olitical-</w:t>
      </w:r>
      <w:r w:rsidRPr="00B0722A">
        <w:rPr>
          <w:rFonts w:asciiTheme="minorHAnsi" w:hAnsiTheme="minorHAnsi" w:cstheme="minorHAnsi"/>
          <w:u w:val="single"/>
        </w:rPr>
        <w:t>M</w:t>
      </w:r>
      <w:r w:rsidRPr="00B0722A">
        <w:rPr>
          <w:rFonts w:asciiTheme="minorHAnsi" w:hAnsiTheme="minorHAnsi" w:cstheme="minorHAnsi"/>
          <w:sz w:val="16"/>
        </w:rPr>
        <w:t xml:space="preserve">ilitary </w:t>
      </w:r>
      <w:r w:rsidRPr="00B0722A">
        <w:rPr>
          <w:rFonts w:asciiTheme="minorHAnsi" w:hAnsiTheme="minorHAnsi" w:cstheme="minorHAnsi"/>
          <w:u w:val="single"/>
        </w:rPr>
        <w:t>A</w:t>
      </w:r>
      <w:r w:rsidRPr="00B0722A">
        <w:rPr>
          <w:rFonts w:asciiTheme="minorHAnsi" w:hAnsiTheme="minorHAnsi" w:cstheme="minorHAnsi"/>
          <w:sz w:val="16"/>
        </w:rPr>
        <w:t xml:space="preserve">ffairs </w:t>
      </w:r>
      <w:r w:rsidRPr="00B0722A">
        <w:rPr>
          <w:rFonts w:asciiTheme="minorHAnsi" w:hAnsiTheme="minorHAnsi" w:cstheme="minorHAnsi"/>
          <w:u w:val="single"/>
        </w:rPr>
        <w:t>assessed a country’s</w:t>
      </w:r>
      <w:r w:rsidRPr="00B0722A">
        <w:rPr>
          <w:rFonts w:asciiTheme="minorHAnsi" w:hAnsiTheme="minorHAnsi" w:cstheme="minorHAnsi"/>
          <w:sz w:val="16"/>
        </w:rPr>
        <w:t xml:space="preserve"> commitment to </w:t>
      </w:r>
      <w:r w:rsidRPr="00B0722A">
        <w:rPr>
          <w:rFonts w:asciiTheme="minorHAnsi" w:hAnsiTheme="minorHAnsi" w:cstheme="minorHAnsi"/>
          <w:b/>
          <w:iCs/>
          <w:sz w:val="24"/>
          <w:u w:val="single"/>
        </w:rPr>
        <w:t>DEI</w:t>
      </w:r>
      <w:r w:rsidRPr="00B0722A">
        <w:rPr>
          <w:rFonts w:asciiTheme="minorHAnsi" w:hAnsiTheme="minorHAnsi" w:cstheme="minorHAnsi"/>
          <w:u w:val="single"/>
        </w:rPr>
        <w:t xml:space="preserve"> before approving </w:t>
      </w:r>
      <w:r w:rsidRPr="00B0722A">
        <w:rPr>
          <w:rFonts w:asciiTheme="minorHAnsi" w:hAnsiTheme="minorHAnsi" w:cstheme="minorHAnsi"/>
          <w:b/>
          <w:iCs/>
          <w:sz w:val="24"/>
          <w:u w:val="single"/>
        </w:rPr>
        <w:t>arms sales</w:t>
      </w:r>
      <w:r w:rsidRPr="00B0722A">
        <w:rPr>
          <w:rFonts w:asciiTheme="minorHAnsi" w:hAnsiTheme="minorHAnsi" w:cstheme="minorHAnsi"/>
          <w:sz w:val="16"/>
        </w:rPr>
        <w:t xml:space="preserve"> to allies. They also told me that </w:t>
      </w:r>
      <w:r w:rsidRPr="00B0722A">
        <w:rPr>
          <w:rFonts w:asciiTheme="minorHAnsi" w:hAnsiTheme="minorHAnsi" w:cstheme="minorHAnsi"/>
          <w:u w:val="single"/>
        </w:rPr>
        <w:t xml:space="preserve">advancing DEI comprised a full 20 percent of State Department employees’ </w:t>
      </w:r>
      <w:r w:rsidRPr="00B0722A">
        <w:rPr>
          <w:rFonts w:asciiTheme="minorHAnsi" w:hAnsiTheme="minorHAnsi" w:cstheme="minorHAnsi"/>
          <w:b/>
          <w:iCs/>
          <w:sz w:val="24"/>
          <w:u w:val="single"/>
        </w:rPr>
        <w:t>performance ratings</w:t>
      </w:r>
      <w:r w:rsidRPr="00B0722A">
        <w:rPr>
          <w:rFonts w:asciiTheme="minorHAnsi" w:hAnsiTheme="minorHAnsi" w:cstheme="minorHAnsi"/>
          <w:sz w:val="16"/>
        </w:rPr>
        <w:t xml:space="preserve">—a level equal with: leadership, communication, expertise, and management. </w:t>
      </w:r>
      <w:r w:rsidRPr="00B0722A">
        <w:rPr>
          <w:rFonts w:asciiTheme="minorHAnsi" w:hAnsiTheme="minorHAnsi" w:cstheme="minorHAnsi"/>
          <w:u w:val="single"/>
        </w:rPr>
        <w:t>A young foreign-service officer</w:t>
      </w:r>
      <w:r w:rsidRPr="00B0722A">
        <w:rPr>
          <w:rFonts w:asciiTheme="minorHAnsi" w:hAnsiTheme="minorHAnsi" w:cstheme="minorHAnsi"/>
          <w:sz w:val="16"/>
        </w:rPr>
        <w:t xml:space="preserve"> at a post overseas </w:t>
      </w:r>
      <w:r w:rsidRPr="00B0722A">
        <w:rPr>
          <w:rFonts w:asciiTheme="minorHAnsi" w:hAnsiTheme="minorHAnsi" w:cstheme="minorHAnsi"/>
          <w:u w:val="single"/>
        </w:rPr>
        <w:t>told m</w:t>
      </w:r>
      <w:r w:rsidRPr="00B0722A">
        <w:rPr>
          <w:rFonts w:asciiTheme="minorHAnsi" w:hAnsiTheme="minorHAnsi" w:cstheme="minorHAnsi"/>
          <w:sz w:val="16"/>
        </w:rPr>
        <w:t>e that “</w:t>
      </w:r>
      <w:r w:rsidRPr="00B0722A">
        <w:rPr>
          <w:rFonts w:asciiTheme="minorHAnsi" w:hAnsiTheme="minorHAnsi" w:cstheme="minorHAnsi"/>
          <w:b/>
          <w:iCs/>
          <w:sz w:val="24"/>
          <w:u w:val="single"/>
        </w:rPr>
        <w:t>basically everything</w:t>
      </w:r>
      <w:r w:rsidRPr="00B0722A">
        <w:rPr>
          <w:rFonts w:asciiTheme="minorHAnsi" w:hAnsiTheme="minorHAnsi" w:cstheme="minorHAnsi"/>
          <w:u w:val="single"/>
        </w:rPr>
        <w:t xml:space="preserve"> my team </w:t>
      </w:r>
      <w:r w:rsidRPr="00B0722A">
        <w:rPr>
          <w:rFonts w:asciiTheme="minorHAnsi" w:hAnsiTheme="minorHAnsi" w:cstheme="minorHAnsi"/>
          <w:b/>
          <w:iCs/>
          <w:sz w:val="24"/>
          <w:u w:val="single"/>
        </w:rPr>
        <w:t>did</w:t>
      </w:r>
      <w:r w:rsidRPr="00B0722A">
        <w:rPr>
          <w:rFonts w:asciiTheme="minorHAnsi" w:hAnsiTheme="minorHAnsi" w:cstheme="minorHAnsi"/>
          <w:u w:val="single"/>
        </w:rPr>
        <w:t xml:space="preserve"> was </w:t>
      </w:r>
      <w:r w:rsidRPr="00B0722A">
        <w:rPr>
          <w:rFonts w:asciiTheme="minorHAnsi" w:hAnsiTheme="minorHAnsi" w:cstheme="minorHAnsi"/>
          <w:b/>
          <w:iCs/>
          <w:sz w:val="24"/>
          <w:u w:val="single"/>
        </w:rPr>
        <w:t>DEI</w:t>
      </w:r>
      <w:r w:rsidRPr="00B0722A">
        <w:rPr>
          <w:rFonts w:asciiTheme="minorHAnsi" w:hAnsiTheme="minorHAnsi" w:cstheme="minorHAnsi"/>
          <w:sz w:val="16"/>
        </w:rPr>
        <w:t>” until recently.</w:t>
      </w:r>
    </w:p>
    <w:p w14:paraId="66D956DB"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AE607E5"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As both secretary of state and national security advisor, he is supremely well-positioned to rebalance the roles and responsibilities of the State Department and the NSC. As </w:t>
      </w:r>
      <w:r w:rsidRPr="00B0722A">
        <w:rPr>
          <w:rFonts w:asciiTheme="minorHAnsi" w:hAnsiTheme="minorHAnsi" w:cstheme="minorHAnsi"/>
          <w:u w:val="single"/>
        </w:rPr>
        <w:t xml:space="preserve">the </w:t>
      </w:r>
      <w:r w:rsidRPr="00B0722A">
        <w:rPr>
          <w:rFonts w:asciiTheme="minorHAnsi" w:hAnsiTheme="minorHAnsi" w:cstheme="minorHAnsi"/>
          <w:highlight w:val="cyan"/>
          <w:u w:val="single"/>
        </w:rPr>
        <w:t>department is</w:t>
      </w:r>
      <w:r w:rsidRPr="00B0722A">
        <w:rPr>
          <w:rFonts w:asciiTheme="minorHAnsi" w:hAnsiTheme="minorHAnsi" w:cstheme="minorHAnsi"/>
          <w:u w:val="single"/>
        </w:rPr>
        <w:t xml:space="preserve"> being </w:t>
      </w:r>
      <w:r w:rsidRPr="00B0722A">
        <w:rPr>
          <w:rFonts w:asciiTheme="minorHAnsi" w:hAnsiTheme="minorHAnsi" w:cstheme="minorHAnsi"/>
          <w:b/>
          <w:iCs/>
          <w:sz w:val="24"/>
          <w:highlight w:val="cyan"/>
          <w:u w:val="single"/>
        </w:rPr>
        <w:t>streamlined</w:t>
      </w:r>
      <w:r w:rsidRPr="00B0722A">
        <w:rPr>
          <w:rFonts w:asciiTheme="minorHAnsi" w:hAnsiTheme="minorHAnsi" w:cstheme="minorHAnsi"/>
          <w:u w:val="single"/>
        </w:rPr>
        <w:t xml:space="preserve"> and </w:t>
      </w:r>
      <w:r w:rsidRPr="00B0722A">
        <w:rPr>
          <w:rFonts w:asciiTheme="minorHAnsi" w:hAnsiTheme="minorHAnsi" w:cstheme="minorHAnsi"/>
          <w:b/>
          <w:iCs/>
          <w:sz w:val="24"/>
          <w:u w:val="single"/>
        </w:rPr>
        <w:t>empowered</w:t>
      </w:r>
      <w:r w:rsidRPr="00B0722A">
        <w:rPr>
          <w:rFonts w:asciiTheme="minorHAnsi" w:hAnsiTheme="minorHAnsi" w:cstheme="minorHAnsi"/>
          <w:sz w:val="16"/>
        </w:rPr>
        <w:t xml:space="preserve">, the NSC is being rightsized. </w:t>
      </w:r>
      <w:r w:rsidRPr="00B0722A">
        <w:rPr>
          <w:rFonts w:asciiTheme="minorHAnsi" w:hAnsiTheme="minorHAnsi" w:cstheme="minorHAnsi"/>
          <w:u w:val="single"/>
        </w:rPr>
        <w:t xml:space="preserve">The </w:t>
      </w:r>
      <w:r w:rsidRPr="00B0722A">
        <w:rPr>
          <w:rFonts w:asciiTheme="minorHAnsi" w:hAnsiTheme="minorHAnsi" w:cstheme="minorHAnsi"/>
          <w:b/>
          <w:iCs/>
          <w:sz w:val="24"/>
          <w:u w:val="single"/>
        </w:rPr>
        <w:t>philosophy</w:t>
      </w:r>
      <w:r w:rsidRPr="00B0722A">
        <w:rPr>
          <w:rFonts w:asciiTheme="minorHAnsi" w:hAnsiTheme="minorHAnsi" w:cstheme="minorHAnsi"/>
          <w:u w:val="single"/>
        </w:rPr>
        <w:t xml:space="preserve"> of</w:t>
      </w:r>
      <w:r w:rsidRPr="00B0722A">
        <w:rPr>
          <w:rFonts w:asciiTheme="minorHAnsi" w:hAnsiTheme="minorHAnsi" w:cstheme="minorHAnsi"/>
          <w:sz w:val="16"/>
        </w:rPr>
        <w:t xml:space="preserve"> the </w:t>
      </w:r>
      <w:r w:rsidRPr="00B0722A">
        <w:rPr>
          <w:rFonts w:asciiTheme="minorHAnsi" w:hAnsiTheme="minorHAnsi" w:cstheme="minorHAnsi"/>
          <w:b/>
          <w:iCs/>
          <w:sz w:val="24"/>
          <w:u w:val="single"/>
        </w:rPr>
        <w:t>reorganization</w:t>
      </w:r>
      <w:r w:rsidRPr="00B0722A">
        <w:rPr>
          <w:rFonts w:asciiTheme="minorHAnsi" w:hAnsiTheme="minorHAnsi" w:cstheme="minorHAnsi"/>
          <w:u w:val="single"/>
        </w:rPr>
        <w:t xml:space="preserve"> is </w:t>
      </w:r>
      <w:r w:rsidRPr="00B0722A">
        <w:rPr>
          <w:rFonts w:asciiTheme="minorHAnsi" w:hAnsiTheme="minorHAnsi" w:cstheme="minorHAnsi"/>
          <w:highlight w:val="cyan"/>
          <w:u w:val="single"/>
        </w:rPr>
        <w:t xml:space="preserve">to </w:t>
      </w:r>
      <w:r w:rsidRPr="00B0722A">
        <w:rPr>
          <w:rFonts w:asciiTheme="minorHAnsi" w:hAnsiTheme="minorHAnsi" w:cstheme="minorHAnsi"/>
          <w:b/>
          <w:iCs/>
          <w:sz w:val="24"/>
          <w:highlight w:val="cyan"/>
          <w:u w:val="single"/>
        </w:rPr>
        <w:t>strengthen</w:t>
      </w:r>
      <w:r w:rsidRPr="00B0722A">
        <w:rPr>
          <w:rFonts w:asciiTheme="minorHAnsi" w:hAnsiTheme="minorHAnsi" w:cstheme="minorHAnsi"/>
          <w:u w:val="single"/>
        </w:rPr>
        <w:t xml:space="preserve"> U.S. </w:t>
      </w:r>
      <w:r w:rsidRPr="00B0722A">
        <w:rPr>
          <w:rFonts w:asciiTheme="minorHAnsi" w:hAnsiTheme="minorHAnsi" w:cstheme="minorHAnsi"/>
          <w:b/>
          <w:iCs/>
          <w:sz w:val="24"/>
          <w:highlight w:val="cyan"/>
          <w:u w:val="single"/>
        </w:rPr>
        <w:t>diplomacy</w:t>
      </w:r>
      <w:r w:rsidRPr="00B0722A">
        <w:rPr>
          <w:rFonts w:asciiTheme="minorHAnsi" w:hAnsiTheme="minorHAnsi" w:cstheme="minorHAnsi"/>
          <w:u w:val="single"/>
        </w:rPr>
        <w:t xml:space="preserve"> by </w:t>
      </w:r>
      <w:r w:rsidRPr="00B0722A">
        <w:rPr>
          <w:rFonts w:asciiTheme="minorHAnsi" w:hAnsiTheme="minorHAnsi" w:cstheme="minorHAnsi"/>
          <w:b/>
          <w:iCs/>
          <w:sz w:val="24"/>
          <w:highlight w:val="cyan"/>
          <w:u w:val="single"/>
        </w:rPr>
        <w:t>returning</w:t>
      </w:r>
      <w:r w:rsidRPr="00B0722A">
        <w:rPr>
          <w:rFonts w:asciiTheme="minorHAnsi" w:hAnsiTheme="minorHAnsi" w:cstheme="minorHAnsi"/>
          <w:highlight w:val="cyan"/>
          <w:u w:val="single"/>
        </w:rPr>
        <w:t xml:space="preserve"> power to </w:t>
      </w:r>
      <w:r w:rsidRPr="00B0722A">
        <w:rPr>
          <w:rFonts w:asciiTheme="minorHAnsi" w:hAnsiTheme="minorHAnsi" w:cstheme="minorHAnsi"/>
          <w:b/>
          <w:iCs/>
          <w:sz w:val="24"/>
          <w:highlight w:val="cyan"/>
          <w:u w:val="single"/>
        </w:rPr>
        <w:t>overseas posts</w:t>
      </w:r>
      <w:r w:rsidRPr="00B0722A">
        <w:rPr>
          <w:rFonts w:asciiTheme="minorHAnsi" w:hAnsiTheme="minorHAnsi" w:cstheme="minorHAnsi"/>
          <w:sz w:val="16"/>
        </w:rPr>
        <w:t xml:space="preserve"> and regional bureaus, </w:t>
      </w:r>
      <w:r w:rsidRPr="00B0722A">
        <w:rPr>
          <w:rFonts w:asciiTheme="minorHAnsi" w:hAnsiTheme="minorHAnsi" w:cstheme="minorHAnsi"/>
          <w:u w:val="single"/>
        </w:rPr>
        <w:t xml:space="preserve">as well as </w:t>
      </w:r>
      <w:r w:rsidRPr="00B0722A">
        <w:rPr>
          <w:rFonts w:asciiTheme="minorHAnsi" w:hAnsiTheme="minorHAnsi" w:cstheme="minorHAnsi"/>
          <w:b/>
          <w:iCs/>
          <w:sz w:val="24"/>
          <w:highlight w:val="cyan"/>
          <w:u w:val="single"/>
        </w:rPr>
        <w:t>cutting inefficiencies</w:t>
      </w:r>
      <w:r w:rsidRPr="00B0722A">
        <w:rPr>
          <w:rFonts w:asciiTheme="minorHAnsi" w:hAnsiTheme="minorHAnsi" w:cstheme="minorHAnsi"/>
          <w:u w:val="single"/>
        </w:rPr>
        <w:t xml:space="preserve"> in</w:t>
      </w:r>
      <w:r w:rsidRPr="00B0722A">
        <w:rPr>
          <w:rFonts w:asciiTheme="minorHAnsi" w:hAnsiTheme="minorHAnsi" w:cstheme="minorHAnsi"/>
          <w:sz w:val="16"/>
        </w:rPr>
        <w:t xml:space="preserve"> functional, </w:t>
      </w:r>
      <w:r w:rsidRPr="00B0722A">
        <w:rPr>
          <w:rFonts w:asciiTheme="minorHAnsi" w:hAnsiTheme="minorHAnsi" w:cstheme="minorHAnsi"/>
          <w:u w:val="single"/>
        </w:rPr>
        <w:t xml:space="preserve">single-issue offices in a </w:t>
      </w:r>
      <w:r w:rsidRPr="00B0722A">
        <w:rPr>
          <w:rFonts w:asciiTheme="minorHAnsi" w:hAnsiTheme="minorHAnsi" w:cstheme="minorHAnsi"/>
          <w:b/>
          <w:iCs/>
          <w:sz w:val="24"/>
          <w:u w:val="single"/>
        </w:rPr>
        <w:t>bloated h</w:t>
      </w:r>
      <w:r w:rsidRPr="00B0722A">
        <w:rPr>
          <w:rFonts w:asciiTheme="minorHAnsi" w:hAnsiTheme="minorHAnsi" w:cstheme="minorHAnsi"/>
          <w:sz w:val="16"/>
        </w:rPr>
        <w:t>ead</w:t>
      </w:r>
      <w:r w:rsidRPr="00B0722A">
        <w:rPr>
          <w:rFonts w:asciiTheme="minorHAnsi" w:hAnsiTheme="minorHAnsi" w:cstheme="minorHAnsi"/>
          <w:b/>
          <w:iCs/>
          <w:sz w:val="24"/>
          <w:u w:val="single"/>
        </w:rPr>
        <w:t>q</w:t>
      </w:r>
      <w:r w:rsidRPr="00B0722A">
        <w:rPr>
          <w:rFonts w:asciiTheme="minorHAnsi" w:hAnsiTheme="minorHAnsi" w:cstheme="minorHAnsi"/>
          <w:sz w:val="16"/>
        </w:rPr>
        <w:t>uarter</w:t>
      </w:r>
      <w:r w:rsidRPr="00B0722A">
        <w:rPr>
          <w:rFonts w:asciiTheme="minorHAnsi" w:hAnsiTheme="minorHAnsi" w:cstheme="minorHAnsi"/>
          <w:u w:val="single"/>
        </w:rPr>
        <w:t>s</w:t>
      </w:r>
      <w:r w:rsidRPr="00B0722A">
        <w:rPr>
          <w:rFonts w:asciiTheme="minorHAnsi" w:hAnsiTheme="minorHAnsi" w:cstheme="minorHAnsi"/>
          <w:sz w:val="16"/>
        </w:rPr>
        <w:t>.</w:t>
      </w:r>
    </w:p>
    <w:p w14:paraId="25C9AB1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According to the senior official, </w:t>
      </w:r>
      <w:r w:rsidRPr="00B0722A">
        <w:rPr>
          <w:rFonts w:asciiTheme="minorHAnsi" w:hAnsiTheme="minorHAnsi" w:cstheme="minorHAnsi"/>
          <w:b/>
          <w:iCs/>
          <w:sz w:val="24"/>
          <w:u w:val="single"/>
        </w:rPr>
        <w:t>82 percent</w:t>
      </w:r>
      <w:r w:rsidRPr="00B0722A">
        <w:rPr>
          <w:rFonts w:asciiTheme="minorHAnsi" w:hAnsiTheme="minorHAnsi" w:cstheme="minorHAnsi"/>
          <w:u w:val="single"/>
        </w:rPr>
        <w:t xml:space="preserve"> of the </w:t>
      </w:r>
      <w:r w:rsidRPr="00B0722A">
        <w:rPr>
          <w:rFonts w:asciiTheme="minorHAnsi" w:hAnsiTheme="minorHAnsi" w:cstheme="minorHAnsi"/>
          <w:b/>
          <w:iCs/>
          <w:sz w:val="24"/>
          <w:highlight w:val="cyan"/>
          <w:u w:val="single"/>
        </w:rPr>
        <w:t>layoffs</w:t>
      </w:r>
      <w:r w:rsidRPr="00B0722A">
        <w:rPr>
          <w:rFonts w:asciiTheme="minorHAnsi" w:hAnsiTheme="minorHAnsi" w:cstheme="minorHAnsi"/>
          <w:u w:val="single"/>
        </w:rPr>
        <w:t xml:space="preserve"> were civil servants in Washington and </w:t>
      </w:r>
      <w:r w:rsidRPr="00B0722A">
        <w:rPr>
          <w:rFonts w:asciiTheme="minorHAnsi" w:hAnsiTheme="minorHAnsi" w:cstheme="minorHAnsi"/>
          <w:b/>
          <w:iCs/>
          <w:sz w:val="24"/>
          <w:highlight w:val="cyan"/>
          <w:u w:val="single"/>
        </w:rPr>
        <w:t>none</w:t>
      </w:r>
      <w:r w:rsidRPr="00B0722A">
        <w:rPr>
          <w:rFonts w:asciiTheme="minorHAnsi" w:hAnsiTheme="minorHAnsi" w:cstheme="minorHAnsi"/>
          <w:highlight w:val="cyan"/>
          <w:u w:val="single"/>
        </w:rPr>
        <w:t xml:space="preserve"> were </w:t>
      </w:r>
      <w:r w:rsidRPr="00B0722A">
        <w:rPr>
          <w:rFonts w:asciiTheme="minorHAnsi" w:hAnsiTheme="minorHAnsi" w:cstheme="minorHAnsi"/>
          <w:b/>
          <w:iCs/>
          <w:sz w:val="24"/>
          <w:highlight w:val="cyan"/>
          <w:u w:val="single"/>
        </w:rPr>
        <w:t>foreign-service</w:t>
      </w:r>
      <w:r w:rsidRPr="00B0722A">
        <w:rPr>
          <w:rFonts w:asciiTheme="minorHAnsi" w:hAnsiTheme="minorHAnsi" w:cstheme="minorHAnsi"/>
          <w:u w:val="single"/>
        </w:rPr>
        <w:t xml:space="preserve"> officers serving </w:t>
      </w:r>
      <w:r w:rsidRPr="00B0722A">
        <w:rPr>
          <w:rFonts w:asciiTheme="minorHAnsi" w:hAnsiTheme="minorHAnsi" w:cstheme="minorHAnsi"/>
          <w:b/>
          <w:iCs/>
          <w:sz w:val="24"/>
          <w:u w:val="single"/>
        </w:rPr>
        <w:t>overseas</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The move </w:t>
      </w:r>
      <w:r w:rsidRPr="00B0722A">
        <w:rPr>
          <w:rFonts w:asciiTheme="minorHAnsi" w:hAnsiTheme="minorHAnsi" w:cstheme="minorHAnsi"/>
          <w:highlight w:val="cyan"/>
          <w:u w:val="single"/>
        </w:rPr>
        <w:t xml:space="preserve">consolidated </w:t>
      </w:r>
      <w:r w:rsidRPr="00B0722A">
        <w:rPr>
          <w:rFonts w:asciiTheme="minorHAnsi" w:hAnsiTheme="minorHAnsi" w:cstheme="minorHAnsi"/>
          <w:b/>
          <w:iCs/>
          <w:sz w:val="24"/>
          <w:highlight w:val="cyan"/>
          <w:u w:val="single"/>
        </w:rPr>
        <w:t>redundant</w:t>
      </w:r>
      <w:r w:rsidRPr="00B0722A">
        <w:rPr>
          <w:rFonts w:asciiTheme="minorHAnsi" w:hAnsiTheme="minorHAnsi" w:cstheme="minorHAnsi"/>
          <w:highlight w:val="cyan"/>
          <w:u w:val="single"/>
        </w:rPr>
        <w:t xml:space="preserve"> offices</w:t>
      </w:r>
      <w:r w:rsidRPr="00B0722A">
        <w:rPr>
          <w:rFonts w:asciiTheme="minorHAnsi" w:hAnsiTheme="minorHAnsi" w:cstheme="minorHAnsi"/>
          <w:sz w:val="16"/>
        </w:rPr>
        <w:t xml:space="preserve">, such as three separate shops devoted to sanctions. Many offices devoted to niche functional issues were shut down, but </w:t>
      </w:r>
      <w:r w:rsidRPr="00B0722A">
        <w:rPr>
          <w:rFonts w:asciiTheme="minorHAnsi" w:hAnsiTheme="minorHAnsi" w:cstheme="minorHAnsi"/>
          <w:u w:val="single"/>
        </w:rPr>
        <w:t xml:space="preserve">the </w:t>
      </w:r>
      <w:r w:rsidRPr="00B0722A">
        <w:rPr>
          <w:rFonts w:asciiTheme="minorHAnsi" w:hAnsiTheme="minorHAnsi" w:cstheme="minorHAnsi"/>
          <w:b/>
          <w:iCs/>
          <w:sz w:val="24"/>
          <w:u w:val="single"/>
        </w:rPr>
        <w:t>functional missions</w:t>
      </w:r>
      <w:r w:rsidRPr="00B0722A">
        <w:rPr>
          <w:rFonts w:asciiTheme="minorHAnsi" w:hAnsiTheme="minorHAnsi" w:cstheme="minorHAnsi"/>
          <w:u w:val="single"/>
        </w:rPr>
        <w:t xml:space="preserve"> were </w:t>
      </w:r>
      <w:r w:rsidRPr="00B0722A">
        <w:rPr>
          <w:rFonts w:asciiTheme="minorHAnsi" w:hAnsiTheme="minorHAnsi" w:cstheme="minorHAnsi"/>
          <w:b/>
          <w:iCs/>
          <w:sz w:val="24"/>
          <w:u w:val="single"/>
        </w:rPr>
        <w:t>retained</w:t>
      </w:r>
      <w:r w:rsidRPr="00B0722A">
        <w:rPr>
          <w:rFonts w:asciiTheme="minorHAnsi" w:hAnsiTheme="minorHAnsi" w:cstheme="minorHAnsi"/>
          <w:u w:val="single"/>
        </w:rPr>
        <w:t xml:space="preserve"> and moved to</w:t>
      </w:r>
      <w:r w:rsidRPr="00B0722A">
        <w:rPr>
          <w:rFonts w:asciiTheme="minorHAnsi" w:hAnsiTheme="minorHAnsi" w:cstheme="minorHAnsi"/>
          <w:sz w:val="16"/>
        </w:rPr>
        <w:t xml:space="preserve"> the </w:t>
      </w:r>
      <w:r w:rsidRPr="00B0722A">
        <w:rPr>
          <w:rFonts w:asciiTheme="minorHAnsi" w:hAnsiTheme="minorHAnsi" w:cstheme="minorHAnsi"/>
          <w:u w:val="single"/>
        </w:rPr>
        <w:t xml:space="preserve">regional offices doing the </w:t>
      </w:r>
      <w:r w:rsidRPr="00B0722A">
        <w:rPr>
          <w:rFonts w:asciiTheme="minorHAnsi" w:hAnsiTheme="minorHAnsi" w:cstheme="minorHAnsi"/>
          <w:b/>
          <w:iCs/>
          <w:sz w:val="24"/>
          <w:u w:val="single"/>
        </w:rPr>
        <w:t>real work</w:t>
      </w:r>
      <w:r w:rsidRPr="00B0722A">
        <w:rPr>
          <w:rFonts w:asciiTheme="minorHAnsi" w:hAnsiTheme="minorHAnsi" w:cstheme="minorHAnsi"/>
          <w:u w:val="single"/>
        </w:rPr>
        <w:t xml:space="preserve"> of </w:t>
      </w:r>
      <w:r w:rsidRPr="00B0722A">
        <w:rPr>
          <w:rFonts w:asciiTheme="minorHAnsi" w:hAnsiTheme="minorHAnsi" w:cstheme="minorHAnsi"/>
          <w:sz w:val="16"/>
        </w:rPr>
        <w:t xml:space="preserve">daily </w:t>
      </w:r>
      <w:r w:rsidRPr="00B0722A">
        <w:rPr>
          <w:rFonts w:asciiTheme="minorHAnsi" w:hAnsiTheme="minorHAnsi" w:cstheme="minorHAnsi"/>
          <w:u w:val="single"/>
        </w:rPr>
        <w:t>partnership management</w:t>
      </w:r>
      <w:r w:rsidRPr="00B0722A">
        <w:rPr>
          <w:rFonts w:asciiTheme="minorHAnsi" w:hAnsiTheme="minorHAnsi" w:cstheme="minorHAnsi"/>
          <w:sz w:val="16"/>
        </w:rPr>
        <w:t xml:space="preserve">. The Bureau of Political Affairs, which includes the assistant </w:t>
      </w:r>
      <w:r w:rsidRPr="00B0722A">
        <w:rPr>
          <w:rFonts w:asciiTheme="minorHAnsi" w:hAnsiTheme="minorHAnsi" w:cstheme="minorHAnsi"/>
          <w:u w:val="single"/>
        </w:rPr>
        <w:t>secretaries for major regions such as Europe, the Middle East, and the Indo-Pacific, was</w:t>
      </w:r>
      <w:r w:rsidRPr="00B0722A">
        <w:rPr>
          <w:rFonts w:asciiTheme="minorHAnsi" w:hAnsiTheme="minorHAnsi" w:cstheme="minorHAnsi"/>
          <w:sz w:val="16"/>
        </w:rPr>
        <w:t xml:space="preserve"> largely </w:t>
      </w:r>
      <w:r w:rsidRPr="00B0722A">
        <w:rPr>
          <w:rFonts w:asciiTheme="minorHAnsi" w:hAnsiTheme="minorHAnsi" w:cstheme="minorHAnsi"/>
          <w:b/>
          <w:iCs/>
          <w:sz w:val="24"/>
          <w:u w:val="single"/>
        </w:rPr>
        <w:t>spared</w:t>
      </w:r>
      <w:r w:rsidRPr="00B0722A">
        <w:rPr>
          <w:rFonts w:asciiTheme="minorHAnsi" w:hAnsiTheme="minorHAnsi" w:cstheme="minorHAnsi"/>
          <w:sz w:val="16"/>
        </w:rPr>
        <w:t xml:space="preserve"> from the cuts. Individual bureaus were also streamlined, and the secretary’s number of direct reports was reduced.</w:t>
      </w:r>
    </w:p>
    <w:p w14:paraId="44B57576"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 xml:space="preserve">Media </w:t>
      </w:r>
      <w:r w:rsidRPr="00B0722A">
        <w:rPr>
          <w:rFonts w:asciiTheme="minorHAnsi" w:hAnsiTheme="minorHAnsi" w:cstheme="minorHAnsi"/>
          <w:highlight w:val="cyan"/>
          <w:u w:val="single"/>
        </w:rPr>
        <w:t xml:space="preserve">reports </w:t>
      </w:r>
      <w:r w:rsidRPr="00B0722A">
        <w:rPr>
          <w:rFonts w:asciiTheme="minorHAnsi" w:hAnsiTheme="minorHAnsi" w:cstheme="minorHAnsi"/>
          <w:b/>
          <w:iCs/>
          <w:sz w:val="24"/>
          <w:highlight w:val="cyan"/>
          <w:u w:val="single"/>
        </w:rPr>
        <w:t>dramatized</w:t>
      </w:r>
      <w:r w:rsidRPr="00B0722A">
        <w:rPr>
          <w:rFonts w:asciiTheme="minorHAnsi" w:hAnsiTheme="minorHAnsi" w:cstheme="minorHAnsi"/>
          <w:u w:val="single"/>
        </w:rPr>
        <w:t xml:space="preserve"> the </w:t>
      </w:r>
      <w:r w:rsidRPr="00B0722A">
        <w:rPr>
          <w:rFonts w:asciiTheme="minorHAnsi" w:hAnsiTheme="minorHAnsi" w:cstheme="minorHAnsi"/>
          <w:b/>
          <w:iCs/>
          <w:sz w:val="24"/>
          <w:highlight w:val="cyan"/>
          <w:u w:val="single"/>
        </w:rPr>
        <w:t>job losses</w:t>
      </w:r>
      <w:r w:rsidRPr="00B0722A">
        <w:rPr>
          <w:rFonts w:asciiTheme="minorHAnsi" w:hAnsiTheme="minorHAnsi" w:cstheme="minorHAnsi"/>
          <w:u w:val="single"/>
        </w:rPr>
        <w:t xml:space="preserve"> that </w:t>
      </w:r>
      <w:r w:rsidRPr="00B0722A">
        <w:rPr>
          <w:rFonts w:asciiTheme="minorHAnsi" w:hAnsiTheme="minorHAnsi" w:cstheme="minorHAnsi"/>
          <w:highlight w:val="cyan"/>
          <w:u w:val="single"/>
        </w:rPr>
        <w:t>would</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 xml:space="preserve">supposedly </w:t>
      </w:r>
      <w:r w:rsidRPr="00B0722A">
        <w:rPr>
          <w:rFonts w:asciiTheme="minorHAnsi" w:hAnsiTheme="minorHAnsi" w:cstheme="minorHAnsi"/>
          <w:b/>
          <w:iCs/>
          <w:sz w:val="24"/>
          <w:highlight w:val="cyan"/>
          <w:u w:val="single"/>
        </w:rPr>
        <w:t>gut</w:t>
      </w:r>
      <w:r w:rsidRPr="00B0722A">
        <w:rPr>
          <w:rFonts w:asciiTheme="minorHAnsi" w:hAnsiTheme="minorHAnsi" w:cstheme="minorHAnsi"/>
          <w:u w:val="single"/>
        </w:rPr>
        <w:t xml:space="preserve"> U.S. </w:t>
      </w:r>
      <w:r w:rsidRPr="00B0722A">
        <w:rPr>
          <w:rFonts w:asciiTheme="minorHAnsi" w:hAnsiTheme="minorHAnsi" w:cstheme="minorHAnsi"/>
          <w:highlight w:val="cyan"/>
          <w:u w:val="single"/>
        </w:rPr>
        <w:t>diplomacy</w:t>
      </w:r>
      <w:r w:rsidRPr="00B0722A">
        <w:rPr>
          <w:rFonts w:asciiTheme="minorHAnsi" w:hAnsiTheme="minorHAnsi" w:cstheme="minorHAnsi"/>
          <w:u w:val="single"/>
        </w:rPr>
        <w:t>, but</w:t>
      </w:r>
      <w:r w:rsidRPr="00B0722A">
        <w:rPr>
          <w:rFonts w:asciiTheme="minorHAnsi" w:hAnsiTheme="minorHAnsi" w:cstheme="minorHAnsi"/>
          <w:sz w:val="16"/>
        </w:rPr>
        <w:t xml:space="preserve"> the </w:t>
      </w:r>
      <w:r w:rsidRPr="00B0722A">
        <w:rPr>
          <w:rFonts w:asciiTheme="minorHAnsi" w:hAnsiTheme="minorHAnsi" w:cstheme="minorHAnsi"/>
          <w:highlight w:val="cyan"/>
          <w:u w:val="single"/>
        </w:rPr>
        <w:t>trimming</w:t>
      </w:r>
      <w:r w:rsidRPr="00B0722A">
        <w:rPr>
          <w:rFonts w:asciiTheme="minorHAnsi" w:hAnsiTheme="minorHAnsi" w:cstheme="minorHAnsi"/>
          <w:sz w:val="16"/>
        </w:rPr>
        <w:t xml:space="preserve"> of roughly </w:t>
      </w:r>
      <w:r w:rsidRPr="00B0722A">
        <w:rPr>
          <w:rFonts w:asciiTheme="minorHAnsi" w:hAnsiTheme="minorHAnsi" w:cstheme="minorHAnsi"/>
          <w:b/>
          <w:iCs/>
          <w:sz w:val="24"/>
          <w:highlight w:val="cyan"/>
          <w:u w:val="single"/>
        </w:rPr>
        <w:t>3,000</w:t>
      </w:r>
      <w:r w:rsidRPr="00B0722A">
        <w:rPr>
          <w:rFonts w:asciiTheme="minorHAnsi" w:hAnsiTheme="minorHAnsi" w:cstheme="minorHAnsi"/>
          <w:sz w:val="16"/>
        </w:rPr>
        <w:t xml:space="preserve"> positions </w:t>
      </w:r>
      <w:r w:rsidRPr="00B0722A">
        <w:rPr>
          <w:rFonts w:asciiTheme="minorHAnsi" w:hAnsiTheme="minorHAnsi" w:cstheme="minorHAnsi"/>
          <w:u w:val="single"/>
        </w:rPr>
        <w:t xml:space="preserve">from a staff of 80,000 </w:t>
      </w:r>
      <w:r w:rsidRPr="00B0722A">
        <w:rPr>
          <w:rFonts w:asciiTheme="minorHAnsi" w:hAnsiTheme="minorHAnsi" w:cstheme="minorHAnsi"/>
          <w:highlight w:val="cyan"/>
          <w:u w:val="single"/>
        </w:rPr>
        <w:t>was</w:t>
      </w:r>
      <w:r w:rsidRPr="00B0722A">
        <w:rPr>
          <w:rFonts w:asciiTheme="minorHAnsi" w:hAnsiTheme="minorHAnsi" w:cstheme="minorHAnsi"/>
          <w:sz w:val="16"/>
        </w:rPr>
        <w:t xml:space="preserve"> a </w:t>
      </w:r>
      <w:r w:rsidRPr="00B0722A">
        <w:rPr>
          <w:rFonts w:asciiTheme="minorHAnsi" w:hAnsiTheme="minorHAnsi" w:cstheme="minorHAnsi"/>
          <w:b/>
          <w:iCs/>
          <w:sz w:val="24"/>
          <w:highlight w:val="cyan"/>
          <w:u w:val="single"/>
        </w:rPr>
        <w:t>modest</w:t>
      </w:r>
      <w:r w:rsidRPr="00B0722A">
        <w:rPr>
          <w:rFonts w:asciiTheme="minorHAnsi" w:hAnsiTheme="minorHAnsi" w:cstheme="minorHAnsi"/>
          <w:sz w:val="16"/>
        </w:rPr>
        <w:t xml:space="preserve"> adjustment. </w:t>
      </w:r>
      <w:r w:rsidRPr="00B0722A">
        <w:rPr>
          <w:rFonts w:asciiTheme="minorHAnsi" w:hAnsiTheme="minorHAnsi" w:cstheme="minorHAnsi"/>
          <w:u w:val="single"/>
        </w:rPr>
        <w:t xml:space="preserve">It </w:t>
      </w:r>
      <w:r w:rsidRPr="00B0722A">
        <w:rPr>
          <w:rFonts w:asciiTheme="minorHAnsi" w:hAnsiTheme="minorHAnsi" w:cstheme="minorHAnsi"/>
          <w:b/>
          <w:iCs/>
          <w:sz w:val="24"/>
          <w:u w:val="single"/>
        </w:rPr>
        <w:t>simply reversed</w:t>
      </w:r>
      <w:r w:rsidRPr="00B0722A">
        <w:rPr>
          <w:rFonts w:asciiTheme="minorHAnsi" w:hAnsiTheme="minorHAnsi" w:cstheme="minorHAnsi"/>
          <w:u w:val="single"/>
        </w:rPr>
        <w:t xml:space="preserve"> the expansion from</w:t>
      </w:r>
      <w:r w:rsidRPr="00B0722A">
        <w:rPr>
          <w:rFonts w:asciiTheme="minorHAnsi" w:hAnsiTheme="minorHAnsi" w:cstheme="minorHAnsi"/>
          <w:sz w:val="16"/>
        </w:rPr>
        <w:t xml:space="preserve"> the </w:t>
      </w:r>
      <w:r w:rsidRPr="00B0722A">
        <w:rPr>
          <w:rFonts w:asciiTheme="minorHAnsi" w:hAnsiTheme="minorHAnsi" w:cstheme="minorHAnsi"/>
          <w:b/>
          <w:iCs/>
          <w:sz w:val="24"/>
          <w:u w:val="single"/>
        </w:rPr>
        <w:t>Biden</w:t>
      </w:r>
      <w:r w:rsidRPr="00B0722A">
        <w:rPr>
          <w:rFonts w:asciiTheme="minorHAnsi" w:hAnsiTheme="minorHAnsi" w:cstheme="minorHAnsi"/>
          <w:sz w:val="16"/>
        </w:rPr>
        <w:t xml:space="preserve"> administration and returned the State Department to the same staffing levels that prevailed during U.S. President Donald Trump’s first term.</w:t>
      </w:r>
    </w:p>
    <w:p w14:paraId="0067FD1F"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Some</w:t>
      </w:r>
      <w:r w:rsidRPr="00B0722A">
        <w:rPr>
          <w:rFonts w:asciiTheme="minorHAnsi" w:hAnsiTheme="minorHAnsi" w:cstheme="minorHAnsi"/>
          <w:sz w:val="16"/>
        </w:rPr>
        <w:t xml:space="preserve"> might </w:t>
      </w:r>
      <w:r w:rsidRPr="00B0722A">
        <w:rPr>
          <w:rFonts w:asciiTheme="minorHAnsi" w:hAnsiTheme="minorHAnsi" w:cstheme="minorHAnsi"/>
          <w:highlight w:val="cyan"/>
          <w:u w:val="single"/>
        </w:rPr>
        <w:t xml:space="preserve">equate </w:t>
      </w:r>
      <w:r w:rsidRPr="00B0722A">
        <w:rPr>
          <w:rFonts w:asciiTheme="minorHAnsi" w:hAnsiTheme="minorHAnsi" w:cstheme="minorHAnsi"/>
          <w:b/>
          <w:iCs/>
          <w:sz w:val="24"/>
          <w:highlight w:val="cyan"/>
          <w:u w:val="single"/>
        </w:rPr>
        <w:t>more staff</w:t>
      </w:r>
      <w:r w:rsidRPr="00B0722A">
        <w:rPr>
          <w:rFonts w:asciiTheme="minorHAnsi" w:hAnsiTheme="minorHAnsi" w:cstheme="minorHAnsi"/>
          <w:highlight w:val="cyan"/>
          <w:u w:val="single"/>
        </w:rPr>
        <w:t xml:space="preserve"> with </w:t>
      </w:r>
      <w:r w:rsidRPr="00B0722A">
        <w:rPr>
          <w:rFonts w:asciiTheme="minorHAnsi" w:hAnsiTheme="minorHAnsi" w:cstheme="minorHAnsi"/>
          <w:b/>
          <w:iCs/>
          <w:sz w:val="24"/>
          <w:highlight w:val="cyan"/>
          <w:u w:val="single"/>
        </w:rPr>
        <w:t>more diplomacy</w:t>
      </w:r>
      <w:r w:rsidRPr="00B0722A">
        <w:rPr>
          <w:rFonts w:asciiTheme="minorHAnsi" w:hAnsiTheme="minorHAnsi" w:cstheme="minorHAnsi"/>
          <w:u w:val="single"/>
        </w:rPr>
        <w:t xml:space="preserve">, but an </w:t>
      </w:r>
      <w:r w:rsidRPr="00B0722A">
        <w:rPr>
          <w:rFonts w:asciiTheme="minorHAnsi" w:hAnsiTheme="minorHAnsi" w:cstheme="minorHAnsi"/>
          <w:b/>
          <w:iCs/>
          <w:sz w:val="24"/>
          <w:highlight w:val="cyan"/>
          <w:u w:val="single"/>
        </w:rPr>
        <w:t>inefficient</w:t>
      </w:r>
      <w:r w:rsidRPr="00B0722A">
        <w:rPr>
          <w:rFonts w:asciiTheme="minorHAnsi" w:hAnsiTheme="minorHAnsi" w:cstheme="minorHAnsi"/>
          <w:highlight w:val="cyan"/>
          <w:u w:val="single"/>
        </w:rPr>
        <w:t xml:space="preserve"> org</w:t>
      </w:r>
      <w:r w:rsidRPr="00B0722A">
        <w:rPr>
          <w:rFonts w:asciiTheme="minorHAnsi" w:hAnsiTheme="minorHAnsi" w:cstheme="minorHAnsi"/>
          <w:u w:val="single"/>
        </w:rPr>
        <w:t xml:space="preserve">anization that’s </w:t>
      </w:r>
      <w:r w:rsidRPr="00B0722A">
        <w:rPr>
          <w:rFonts w:asciiTheme="minorHAnsi" w:hAnsiTheme="minorHAnsi" w:cstheme="minorHAnsi"/>
          <w:b/>
          <w:iCs/>
          <w:sz w:val="24"/>
          <w:u w:val="single"/>
        </w:rPr>
        <w:t xml:space="preserve">overly </w:t>
      </w:r>
      <w:r w:rsidRPr="00B0722A">
        <w:rPr>
          <w:rFonts w:asciiTheme="minorHAnsi" w:hAnsiTheme="minorHAnsi" w:cstheme="minorHAnsi"/>
          <w:b/>
          <w:iCs/>
          <w:sz w:val="24"/>
          <w:highlight w:val="cyan"/>
          <w:u w:val="single"/>
        </w:rPr>
        <w:t>focused</w:t>
      </w:r>
      <w:r w:rsidRPr="00B0722A">
        <w:rPr>
          <w:rFonts w:asciiTheme="minorHAnsi" w:hAnsiTheme="minorHAnsi" w:cstheme="minorHAnsi"/>
          <w:highlight w:val="cyan"/>
          <w:u w:val="single"/>
        </w:rPr>
        <w:t xml:space="preserve"> on</w:t>
      </w:r>
      <w:r w:rsidRPr="00B0722A">
        <w:rPr>
          <w:rFonts w:asciiTheme="minorHAnsi" w:hAnsiTheme="minorHAnsi" w:cstheme="minorHAnsi"/>
          <w:u w:val="single"/>
        </w:rPr>
        <w:t xml:space="preserve"> the </w:t>
      </w:r>
      <w:r w:rsidRPr="00B0722A">
        <w:rPr>
          <w:rFonts w:asciiTheme="minorHAnsi" w:hAnsiTheme="minorHAnsi" w:cstheme="minorHAnsi"/>
          <w:b/>
          <w:iCs/>
          <w:sz w:val="24"/>
          <w:highlight w:val="cyan"/>
          <w:u w:val="single"/>
        </w:rPr>
        <w:t>wrong issues</w:t>
      </w:r>
      <w:r w:rsidRPr="00B0722A">
        <w:rPr>
          <w:rFonts w:asciiTheme="minorHAnsi" w:hAnsiTheme="minorHAnsi" w:cstheme="minorHAnsi"/>
          <w:highlight w:val="cyan"/>
          <w:u w:val="single"/>
        </w:rPr>
        <w:t xml:space="preserve"> will </w:t>
      </w:r>
      <w:r w:rsidRPr="00B0722A">
        <w:rPr>
          <w:rFonts w:asciiTheme="minorHAnsi" w:hAnsiTheme="minorHAnsi" w:cstheme="minorHAnsi"/>
          <w:b/>
          <w:iCs/>
          <w:sz w:val="24"/>
          <w:highlight w:val="cyan"/>
          <w:u w:val="single"/>
        </w:rPr>
        <w:t>not help</w:t>
      </w:r>
      <w:r w:rsidRPr="00B0722A">
        <w:rPr>
          <w:rFonts w:asciiTheme="minorHAnsi" w:hAnsiTheme="minorHAnsi" w:cstheme="minorHAnsi"/>
          <w:u w:val="single"/>
        </w:rPr>
        <w:t xml:space="preserve"> the </w:t>
      </w:r>
      <w:r w:rsidRPr="00B0722A">
        <w:rPr>
          <w:rFonts w:asciiTheme="minorHAnsi" w:hAnsiTheme="minorHAnsi" w:cstheme="minorHAnsi"/>
          <w:b/>
          <w:iCs/>
          <w:sz w:val="24"/>
          <w:u w:val="single"/>
        </w:rPr>
        <w:t>U</w:t>
      </w:r>
      <w:r w:rsidRPr="00B0722A">
        <w:rPr>
          <w:rFonts w:asciiTheme="minorHAnsi" w:hAnsiTheme="minorHAnsi" w:cstheme="minorHAnsi"/>
          <w:sz w:val="16"/>
        </w:rPr>
        <w:t xml:space="preserve">nited </w:t>
      </w:r>
      <w:r w:rsidRPr="00B0722A">
        <w:rPr>
          <w:rFonts w:asciiTheme="minorHAnsi" w:hAnsiTheme="minorHAnsi" w:cstheme="minorHAnsi"/>
          <w:b/>
          <w:iCs/>
          <w:sz w:val="24"/>
          <w:u w:val="single"/>
        </w:rPr>
        <w:t>S</w:t>
      </w:r>
      <w:r w:rsidRPr="00B0722A">
        <w:rPr>
          <w:rFonts w:asciiTheme="minorHAnsi" w:hAnsiTheme="minorHAnsi" w:cstheme="minorHAnsi"/>
          <w:sz w:val="16"/>
        </w:rPr>
        <w:t>tates prevail in its great-power rivalry with China.</w:t>
      </w:r>
    </w:p>
    <w:p w14:paraId="30664C27"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Media reports gave the impression</w:t>
      </w:r>
      <w:r w:rsidRPr="00B0722A">
        <w:rPr>
          <w:rFonts w:asciiTheme="minorHAnsi" w:hAnsiTheme="minorHAnsi" w:cstheme="minorHAnsi"/>
          <w:sz w:val="16"/>
        </w:rPr>
        <w:t xml:space="preserve"> that the reorganization and </w:t>
      </w:r>
      <w:r w:rsidRPr="00B0722A">
        <w:rPr>
          <w:rFonts w:asciiTheme="minorHAnsi" w:hAnsiTheme="minorHAnsi" w:cstheme="minorHAnsi"/>
          <w:highlight w:val="cyan"/>
          <w:u w:val="single"/>
        </w:rPr>
        <w:t xml:space="preserve">layoffs were </w:t>
      </w:r>
      <w:r w:rsidRPr="00B0722A">
        <w:rPr>
          <w:rFonts w:asciiTheme="minorHAnsi" w:hAnsiTheme="minorHAnsi" w:cstheme="minorHAnsi"/>
          <w:b/>
          <w:iCs/>
          <w:sz w:val="24"/>
          <w:highlight w:val="cyan"/>
          <w:u w:val="single"/>
        </w:rPr>
        <w:t>rushed</w:t>
      </w:r>
      <w:r w:rsidRPr="00B0722A">
        <w:rPr>
          <w:rFonts w:asciiTheme="minorHAnsi" w:hAnsiTheme="minorHAnsi" w:cstheme="minorHAnsi"/>
          <w:u w:val="single"/>
        </w:rPr>
        <w:t xml:space="preserve"> without </w:t>
      </w:r>
      <w:r w:rsidRPr="00B0722A">
        <w:rPr>
          <w:rFonts w:asciiTheme="minorHAnsi" w:hAnsiTheme="minorHAnsi" w:cstheme="minorHAnsi"/>
          <w:b/>
          <w:iCs/>
          <w:sz w:val="24"/>
          <w:u w:val="single"/>
        </w:rPr>
        <w:t>adequate</w:t>
      </w:r>
      <w:r w:rsidRPr="00B0722A">
        <w:rPr>
          <w:rFonts w:asciiTheme="minorHAnsi" w:hAnsiTheme="minorHAnsi" w:cstheme="minorHAnsi"/>
          <w:u w:val="single"/>
        </w:rPr>
        <w:t xml:space="preserve"> consultation, </w:t>
      </w:r>
      <w:r w:rsidRPr="00B0722A">
        <w:rPr>
          <w:rFonts w:asciiTheme="minorHAnsi" w:hAnsiTheme="minorHAnsi" w:cstheme="minorHAnsi"/>
          <w:b/>
          <w:iCs/>
          <w:sz w:val="24"/>
          <w:highlight w:val="cyan"/>
          <w:u w:val="single"/>
        </w:rPr>
        <w:t>but</w:t>
      </w:r>
      <w:r w:rsidRPr="00B0722A">
        <w:rPr>
          <w:rFonts w:asciiTheme="minorHAnsi" w:hAnsiTheme="minorHAnsi" w:cstheme="minorHAnsi"/>
          <w:sz w:val="16"/>
        </w:rPr>
        <w:t xml:space="preserve">, according to my source, </w:t>
      </w:r>
      <w:r w:rsidRPr="00B0722A">
        <w:rPr>
          <w:rFonts w:asciiTheme="minorHAnsi" w:hAnsiTheme="minorHAnsi" w:cstheme="minorHAnsi"/>
          <w:highlight w:val="cyan"/>
          <w:u w:val="single"/>
        </w:rPr>
        <w:t>Rubio</w:t>
      </w:r>
      <w:r w:rsidRPr="00B0722A">
        <w:rPr>
          <w:rFonts w:asciiTheme="minorHAnsi" w:hAnsiTheme="minorHAnsi" w:cstheme="minorHAnsi"/>
          <w:u w:val="single"/>
        </w:rPr>
        <w:t xml:space="preserve">’s team </w:t>
      </w:r>
      <w:r w:rsidRPr="00B0722A">
        <w:rPr>
          <w:rFonts w:asciiTheme="minorHAnsi" w:hAnsiTheme="minorHAnsi" w:cstheme="minorHAnsi"/>
          <w:highlight w:val="cyan"/>
          <w:u w:val="single"/>
        </w:rPr>
        <w:t>began consultations</w:t>
      </w:r>
      <w:r w:rsidRPr="00B0722A">
        <w:rPr>
          <w:rFonts w:asciiTheme="minorHAnsi" w:hAnsiTheme="minorHAnsi" w:cstheme="minorHAnsi"/>
          <w:sz w:val="16"/>
        </w:rPr>
        <w:t xml:space="preserve"> on it back </w:t>
      </w:r>
      <w:r w:rsidRPr="00B0722A">
        <w:rPr>
          <w:rFonts w:asciiTheme="minorHAnsi" w:hAnsiTheme="minorHAnsi" w:cstheme="minorHAnsi"/>
          <w:highlight w:val="cyan"/>
          <w:u w:val="single"/>
        </w:rPr>
        <w:t xml:space="preserve">in </w:t>
      </w:r>
      <w:r w:rsidRPr="00B0722A">
        <w:rPr>
          <w:rFonts w:asciiTheme="minorHAnsi" w:hAnsiTheme="minorHAnsi" w:cstheme="minorHAnsi"/>
          <w:b/>
          <w:iCs/>
          <w:sz w:val="24"/>
          <w:highlight w:val="cyan"/>
          <w:u w:val="single"/>
        </w:rPr>
        <w:t>January</w:t>
      </w:r>
      <w:r w:rsidRPr="00B0722A">
        <w:rPr>
          <w:rFonts w:asciiTheme="minorHAnsi" w:hAnsiTheme="minorHAnsi" w:cstheme="minorHAnsi"/>
          <w:sz w:val="16"/>
        </w:rPr>
        <w:t xml:space="preserve">. By April, State Department leadership communicated a plan to reduce staff by roughly 15 percent. </w:t>
      </w:r>
      <w:r w:rsidRPr="00B0722A">
        <w:rPr>
          <w:rFonts w:asciiTheme="minorHAnsi" w:hAnsiTheme="minorHAnsi" w:cstheme="minorHAnsi"/>
          <w:b/>
          <w:iCs/>
          <w:sz w:val="24"/>
          <w:u w:val="single"/>
        </w:rPr>
        <w:t>Senior</w:t>
      </w:r>
      <w:r w:rsidRPr="00B0722A">
        <w:rPr>
          <w:rFonts w:asciiTheme="minorHAnsi" w:hAnsiTheme="minorHAnsi" w:cstheme="minorHAnsi"/>
          <w:u w:val="single"/>
        </w:rPr>
        <w:t xml:space="preserve"> career officials were</w:t>
      </w:r>
      <w:r w:rsidRPr="00B0722A">
        <w:rPr>
          <w:rFonts w:asciiTheme="minorHAnsi" w:hAnsiTheme="minorHAnsi" w:cstheme="minorHAnsi"/>
          <w:sz w:val="16"/>
        </w:rPr>
        <w:t xml:space="preserve"> then </w:t>
      </w:r>
      <w:r w:rsidRPr="00B0722A">
        <w:rPr>
          <w:rFonts w:asciiTheme="minorHAnsi" w:hAnsiTheme="minorHAnsi" w:cstheme="minorHAnsi"/>
          <w:b/>
          <w:iCs/>
          <w:sz w:val="24"/>
          <w:highlight w:val="cyan"/>
          <w:u w:val="single"/>
        </w:rPr>
        <w:t>asked</w:t>
      </w:r>
      <w:r w:rsidRPr="00B0722A">
        <w:rPr>
          <w:rFonts w:asciiTheme="minorHAnsi" w:hAnsiTheme="minorHAnsi" w:cstheme="minorHAnsi"/>
          <w:highlight w:val="cyan"/>
          <w:u w:val="single"/>
        </w:rPr>
        <w:t xml:space="preserve"> for</w:t>
      </w:r>
      <w:r w:rsidRPr="00B0722A">
        <w:rPr>
          <w:rFonts w:asciiTheme="minorHAnsi" w:hAnsiTheme="minorHAnsi" w:cstheme="minorHAnsi"/>
          <w:u w:val="single"/>
        </w:rPr>
        <w:t xml:space="preserve"> their </w:t>
      </w:r>
      <w:r w:rsidRPr="00B0722A">
        <w:rPr>
          <w:rFonts w:asciiTheme="minorHAnsi" w:hAnsiTheme="minorHAnsi" w:cstheme="minorHAnsi"/>
          <w:b/>
          <w:iCs/>
          <w:sz w:val="24"/>
          <w:highlight w:val="cyan"/>
          <w:u w:val="single"/>
        </w:rPr>
        <w:t>recommendations</w:t>
      </w:r>
      <w:r w:rsidRPr="00B0722A">
        <w:rPr>
          <w:rFonts w:asciiTheme="minorHAnsi" w:hAnsiTheme="minorHAnsi" w:cstheme="minorHAnsi"/>
          <w:u w:val="single"/>
        </w:rPr>
        <w:t xml:space="preserve"> on how to </w:t>
      </w:r>
      <w:r w:rsidRPr="00B0722A">
        <w:rPr>
          <w:rFonts w:asciiTheme="minorHAnsi" w:hAnsiTheme="minorHAnsi" w:cstheme="minorHAnsi"/>
          <w:b/>
          <w:iCs/>
          <w:sz w:val="24"/>
          <w:u w:val="single"/>
        </w:rPr>
        <w:t>streamline</w:t>
      </w:r>
      <w:r w:rsidRPr="00B0722A">
        <w:rPr>
          <w:rFonts w:asciiTheme="minorHAnsi" w:hAnsiTheme="minorHAnsi" w:cstheme="minorHAnsi"/>
          <w:u w:val="single"/>
        </w:rPr>
        <w:t xml:space="preserve"> </w:t>
      </w:r>
      <w:r w:rsidRPr="00B0722A">
        <w:rPr>
          <w:rFonts w:asciiTheme="minorHAnsi" w:hAnsiTheme="minorHAnsi" w:cstheme="minorHAnsi"/>
          <w:sz w:val="16"/>
        </w:rPr>
        <w:t xml:space="preserve">their bureaus. </w:t>
      </w:r>
      <w:r w:rsidRPr="00B0722A">
        <w:rPr>
          <w:rFonts w:asciiTheme="minorHAnsi" w:hAnsiTheme="minorHAnsi" w:cstheme="minorHAnsi"/>
          <w:u w:val="single"/>
        </w:rPr>
        <w:t>Department leadership read and responded to more 650 comments</w:t>
      </w:r>
      <w:r w:rsidRPr="00B0722A">
        <w:rPr>
          <w:rFonts w:asciiTheme="minorHAnsi" w:hAnsiTheme="minorHAnsi" w:cstheme="minorHAnsi"/>
          <w:sz w:val="16"/>
        </w:rPr>
        <w:t xml:space="preserve"> in the dissent channel—many of them supportive of the reforms—and attended congressional briefings and hearings regarding the reorganization. </w:t>
      </w:r>
      <w:r w:rsidRPr="00B0722A">
        <w:rPr>
          <w:rFonts w:asciiTheme="minorHAnsi" w:hAnsiTheme="minorHAnsi" w:cstheme="minorHAnsi"/>
          <w:u w:val="single"/>
        </w:rPr>
        <w:t>A working group</w:t>
      </w:r>
      <w:r w:rsidRPr="00B0722A">
        <w:rPr>
          <w:rFonts w:asciiTheme="minorHAnsi" w:hAnsiTheme="minorHAnsi" w:cstheme="minorHAnsi"/>
          <w:sz w:val="16"/>
        </w:rPr>
        <w:t xml:space="preserve"> met more than 20 times and </w:t>
      </w:r>
      <w:r w:rsidRPr="00B0722A">
        <w:rPr>
          <w:rFonts w:asciiTheme="minorHAnsi" w:hAnsiTheme="minorHAnsi" w:cstheme="minorHAnsi"/>
          <w:u w:val="single"/>
        </w:rPr>
        <w:t xml:space="preserve">considered </w:t>
      </w:r>
      <w:r w:rsidRPr="00B0722A">
        <w:rPr>
          <w:rFonts w:asciiTheme="minorHAnsi" w:hAnsiTheme="minorHAnsi" w:cstheme="minorHAnsi"/>
          <w:b/>
          <w:iCs/>
          <w:sz w:val="24"/>
          <w:u w:val="single"/>
        </w:rPr>
        <w:t>feedback</w:t>
      </w:r>
      <w:r w:rsidRPr="00B0722A">
        <w:rPr>
          <w:rFonts w:asciiTheme="minorHAnsi" w:hAnsiTheme="minorHAnsi" w:cstheme="minorHAnsi"/>
          <w:u w:val="single"/>
        </w:rPr>
        <w:t xml:space="preserve"> from </w:t>
      </w:r>
      <w:r w:rsidRPr="00B0722A">
        <w:rPr>
          <w:rFonts w:asciiTheme="minorHAnsi" w:hAnsiTheme="minorHAnsi" w:cstheme="minorHAnsi"/>
          <w:b/>
          <w:iCs/>
          <w:sz w:val="24"/>
          <w:u w:val="single"/>
        </w:rPr>
        <w:t>career employees</w:t>
      </w:r>
      <w:r w:rsidRPr="00B0722A">
        <w:rPr>
          <w:rFonts w:asciiTheme="minorHAnsi" w:hAnsiTheme="minorHAnsi" w:cstheme="minorHAnsi"/>
          <w:sz w:val="16"/>
        </w:rPr>
        <w:t xml:space="preserve">, Congress, and department bureaus. </w:t>
      </w:r>
      <w:r w:rsidRPr="00B0722A">
        <w:rPr>
          <w:rFonts w:asciiTheme="minorHAnsi" w:hAnsiTheme="minorHAnsi" w:cstheme="minorHAnsi"/>
          <w:u w:val="single"/>
        </w:rPr>
        <w:t xml:space="preserve">The State Department </w:t>
      </w:r>
      <w:r w:rsidRPr="00B0722A">
        <w:rPr>
          <w:rFonts w:asciiTheme="minorHAnsi" w:hAnsiTheme="minorHAnsi" w:cstheme="minorHAnsi"/>
          <w:highlight w:val="cyan"/>
          <w:u w:val="single"/>
        </w:rPr>
        <w:t xml:space="preserve">followed </w:t>
      </w:r>
      <w:r w:rsidRPr="00B0722A">
        <w:rPr>
          <w:rFonts w:asciiTheme="minorHAnsi" w:hAnsiTheme="minorHAnsi" w:cstheme="minorHAnsi"/>
          <w:b/>
          <w:iCs/>
          <w:sz w:val="24"/>
          <w:highlight w:val="cyan"/>
          <w:u w:val="single"/>
        </w:rPr>
        <w:t>all</w:t>
      </w:r>
      <w:r w:rsidRPr="00B0722A">
        <w:rPr>
          <w:rFonts w:asciiTheme="minorHAnsi" w:hAnsiTheme="minorHAnsi" w:cstheme="minorHAnsi"/>
          <w:sz w:val="16"/>
        </w:rPr>
        <w:t xml:space="preserve"> legal </w:t>
      </w:r>
      <w:r w:rsidRPr="00B0722A">
        <w:rPr>
          <w:rFonts w:asciiTheme="minorHAnsi" w:hAnsiTheme="minorHAnsi" w:cstheme="minorHAnsi"/>
          <w:b/>
          <w:iCs/>
          <w:sz w:val="24"/>
          <w:highlight w:val="cyan"/>
          <w:u w:val="single"/>
        </w:rPr>
        <w:t>requirements</w:t>
      </w:r>
      <w:r w:rsidRPr="00B0722A">
        <w:rPr>
          <w:rFonts w:asciiTheme="minorHAnsi" w:hAnsiTheme="minorHAnsi" w:cstheme="minorHAnsi"/>
          <w:sz w:val="16"/>
        </w:rPr>
        <w:t xml:space="preserve">, communicated with its workforce, </w:t>
      </w:r>
      <w:r w:rsidRPr="00B0722A">
        <w:rPr>
          <w:rFonts w:asciiTheme="minorHAnsi" w:hAnsiTheme="minorHAnsi" w:cstheme="minorHAnsi"/>
          <w:highlight w:val="cyan"/>
          <w:u w:val="single"/>
        </w:rPr>
        <w:t xml:space="preserve">and worked for </w:t>
      </w:r>
      <w:r w:rsidRPr="00B0722A">
        <w:rPr>
          <w:rFonts w:asciiTheme="minorHAnsi" w:hAnsiTheme="minorHAnsi" w:cstheme="minorHAnsi"/>
          <w:b/>
          <w:iCs/>
          <w:sz w:val="24"/>
          <w:highlight w:val="cyan"/>
          <w:u w:val="single"/>
        </w:rPr>
        <w:t>months</w:t>
      </w:r>
      <w:r w:rsidRPr="00B0722A">
        <w:rPr>
          <w:rFonts w:asciiTheme="minorHAnsi" w:hAnsiTheme="minorHAnsi" w:cstheme="minorHAnsi"/>
          <w:u w:val="single"/>
        </w:rPr>
        <w:t xml:space="preserve"> to get</w:t>
      </w:r>
      <w:r w:rsidRPr="00B0722A">
        <w:rPr>
          <w:rFonts w:asciiTheme="minorHAnsi" w:hAnsiTheme="minorHAnsi" w:cstheme="minorHAnsi"/>
          <w:sz w:val="16"/>
        </w:rPr>
        <w:t xml:space="preserve"> the </w:t>
      </w:r>
      <w:r w:rsidRPr="00B0722A">
        <w:rPr>
          <w:rFonts w:asciiTheme="minorHAnsi" w:hAnsiTheme="minorHAnsi" w:cstheme="minorHAnsi"/>
          <w:u w:val="single"/>
        </w:rPr>
        <w:t xml:space="preserve">reorganization </w:t>
      </w:r>
      <w:r w:rsidRPr="00B0722A">
        <w:rPr>
          <w:rFonts w:asciiTheme="minorHAnsi" w:hAnsiTheme="minorHAnsi" w:cstheme="minorHAnsi"/>
          <w:b/>
          <w:iCs/>
          <w:sz w:val="24"/>
          <w:u w:val="single"/>
        </w:rPr>
        <w:t>right</w:t>
      </w:r>
      <w:r w:rsidRPr="00B0722A">
        <w:rPr>
          <w:rFonts w:asciiTheme="minorHAnsi" w:hAnsiTheme="minorHAnsi" w:cstheme="minorHAnsi"/>
          <w:sz w:val="16"/>
        </w:rPr>
        <w:t>.</w:t>
      </w:r>
    </w:p>
    <w:p w14:paraId="5F844F5B"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B0722A">
        <w:rPr>
          <w:rFonts w:asciiTheme="minorHAnsi" w:hAnsiTheme="minorHAnsi" w:cstheme="minorHAnsi"/>
          <w:u w:val="single"/>
        </w:rPr>
        <w:t xml:space="preserve">offices and functions were let go, </w:t>
      </w:r>
      <w:r w:rsidRPr="00B0722A">
        <w:rPr>
          <w:rFonts w:asciiTheme="minorHAnsi" w:hAnsiTheme="minorHAnsi" w:cstheme="minorHAnsi"/>
          <w:b/>
          <w:iCs/>
          <w:sz w:val="24"/>
          <w:u w:val="single"/>
        </w:rPr>
        <w:t>not</w:t>
      </w:r>
      <w:r w:rsidRPr="00B0722A">
        <w:rPr>
          <w:rFonts w:asciiTheme="minorHAnsi" w:hAnsiTheme="minorHAnsi" w:cstheme="minorHAnsi"/>
          <w:u w:val="single"/>
        </w:rPr>
        <w:t xml:space="preserve"> individuals.</w:t>
      </w:r>
    </w:p>
    <w:p w14:paraId="71E54074"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In short, the Trump administration has now begun the process of reorganizing the State Department in keeping with the United States’ current challenges. </w:t>
      </w:r>
      <w:r w:rsidRPr="00B0722A">
        <w:rPr>
          <w:rFonts w:asciiTheme="minorHAnsi" w:hAnsiTheme="minorHAnsi" w:cstheme="minorHAnsi"/>
          <w:u w:val="single"/>
        </w:rPr>
        <w:t>With</w:t>
      </w:r>
      <w:r w:rsidRPr="00B0722A">
        <w:rPr>
          <w:rFonts w:asciiTheme="minorHAnsi" w:hAnsiTheme="minorHAnsi" w:cstheme="minorHAnsi"/>
          <w:sz w:val="16"/>
        </w:rPr>
        <w:t xml:space="preserve"> a major </w:t>
      </w:r>
      <w:r w:rsidRPr="00B0722A">
        <w:rPr>
          <w:rFonts w:asciiTheme="minorHAnsi" w:hAnsiTheme="minorHAnsi" w:cstheme="minorHAnsi"/>
          <w:b/>
          <w:iCs/>
          <w:sz w:val="24"/>
          <w:u w:val="single"/>
        </w:rPr>
        <w:t>war</w:t>
      </w:r>
      <w:r w:rsidRPr="00B0722A">
        <w:rPr>
          <w:rFonts w:asciiTheme="minorHAnsi" w:hAnsiTheme="minorHAnsi" w:cstheme="minorHAnsi"/>
          <w:u w:val="single"/>
        </w:rPr>
        <w:t xml:space="preserve"> in </w:t>
      </w:r>
      <w:r w:rsidRPr="00B0722A">
        <w:rPr>
          <w:rFonts w:asciiTheme="minorHAnsi" w:hAnsiTheme="minorHAnsi" w:cstheme="minorHAnsi"/>
          <w:b/>
          <w:iCs/>
          <w:sz w:val="24"/>
          <w:u w:val="single"/>
        </w:rPr>
        <w:t>Europe</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conflicts</w:t>
      </w:r>
      <w:r w:rsidRPr="00B0722A">
        <w:rPr>
          <w:rFonts w:asciiTheme="minorHAnsi" w:hAnsiTheme="minorHAnsi" w:cstheme="minorHAnsi"/>
          <w:u w:val="single"/>
        </w:rPr>
        <w:t xml:space="preserve"> in the </w:t>
      </w:r>
      <w:r w:rsidRPr="00B0722A">
        <w:rPr>
          <w:rFonts w:asciiTheme="minorHAnsi" w:hAnsiTheme="minorHAnsi" w:cstheme="minorHAnsi"/>
          <w:b/>
          <w:iCs/>
          <w:sz w:val="24"/>
          <w:u w:val="single"/>
        </w:rPr>
        <w:t>Mid</w:t>
      </w:r>
      <w:r w:rsidRPr="00B0722A">
        <w:rPr>
          <w:rFonts w:asciiTheme="minorHAnsi" w:hAnsiTheme="minorHAnsi" w:cstheme="minorHAnsi"/>
          <w:sz w:val="16"/>
        </w:rPr>
        <w:t xml:space="preserve">dle </w:t>
      </w:r>
      <w:r w:rsidRPr="00B0722A">
        <w:rPr>
          <w:rFonts w:asciiTheme="minorHAnsi" w:hAnsiTheme="minorHAnsi" w:cstheme="minorHAnsi"/>
          <w:b/>
          <w:iCs/>
          <w:sz w:val="24"/>
          <w:u w:val="single"/>
        </w:rPr>
        <w:t>East</w:t>
      </w:r>
      <w:r w:rsidRPr="00B0722A">
        <w:rPr>
          <w:rFonts w:asciiTheme="minorHAnsi" w:hAnsiTheme="minorHAnsi" w:cstheme="minorHAnsi"/>
          <w:u w:val="single"/>
        </w:rPr>
        <w:t>, and</w:t>
      </w:r>
      <w:r w:rsidRPr="00B0722A">
        <w:rPr>
          <w:rFonts w:asciiTheme="minorHAnsi" w:hAnsiTheme="minorHAnsi" w:cstheme="minorHAnsi"/>
          <w:sz w:val="16"/>
        </w:rPr>
        <w:t xml:space="preserve"> increased </w:t>
      </w:r>
      <w:r w:rsidRPr="00B0722A">
        <w:rPr>
          <w:rFonts w:asciiTheme="minorHAnsi" w:hAnsiTheme="minorHAnsi" w:cstheme="minorHAnsi"/>
          <w:b/>
          <w:iCs/>
          <w:sz w:val="24"/>
          <w:u w:val="single"/>
        </w:rPr>
        <w:t>Chinese aggression</w:t>
      </w:r>
      <w:r w:rsidRPr="00B0722A">
        <w:rPr>
          <w:rFonts w:asciiTheme="minorHAnsi" w:hAnsiTheme="minorHAnsi" w:cstheme="minorHAnsi"/>
          <w:u w:val="single"/>
        </w:rPr>
        <w:t xml:space="preserve"> in</w:t>
      </w:r>
      <w:r w:rsidRPr="00B0722A">
        <w:rPr>
          <w:rFonts w:asciiTheme="minorHAnsi" w:hAnsiTheme="minorHAnsi" w:cstheme="minorHAnsi"/>
          <w:sz w:val="16"/>
        </w:rPr>
        <w:t xml:space="preserve"> the </w:t>
      </w:r>
      <w:r w:rsidRPr="00B0722A">
        <w:rPr>
          <w:rFonts w:asciiTheme="minorHAnsi" w:hAnsiTheme="minorHAnsi" w:cstheme="minorHAnsi"/>
          <w:b/>
          <w:iCs/>
          <w:sz w:val="24"/>
          <w:u w:val="single"/>
        </w:rPr>
        <w:t>Indo-Pacific</w:t>
      </w:r>
      <w:r w:rsidRPr="00B0722A">
        <w:rPr>
          <w:rFonts w:asciiTheme="minorHAnsi" w:hAnsiTheme="minorHAnsi" w:cstheme="minorHAnsi"/>
          <w:sz w:val="16"/>
        </w:rPr>
        <w:t xml:space="preserve">, it is obvious that </w:t>
      </w:r>
      <w:r w:rsidRPr="00B0722A">
        <w:rPr>
          <w:rFonts w:asciiTheme="minorHAnsi" w:hAnsiTheme="minorHAnsi" w:cstheme="minorHAnsi"/>
          <w:u w:val="single"/>
        </w:rPr>
        <w:t>efforts to strengthen U.S. diplomacy could not come</w:t>
      </w:r>
      <w:r w:rsidRPr="00B0722A">
        <w:rPr>
          <w:rFonts w:asciiTheme="minorHAnsi" w:hAnsiTheme="minorHAnsi" w:cstheme="minorHAnsi"/>
          <w:sz w:val="16"/>
        </w:rPr>
        <w:t xml:space="preserve"> a moment </w:t>
      </w:r>
      <w:r w:rsidRPr="00B0722A">
        <w:rPr>
          <w:rFonts w:asciiTheme="minorHAnsi" w:hAnsiTheme="minorHAnsi" w:cstheme="minorHAnsi"/>
          <w:b/>
          <w:iCs/>
          <w:sz w:val="24"/>
          <w:u w:val="single"/>
        </w:rPr>
        <w:t>too soon</w:t>
      </w:r>
      <w:r w:rsidRPr="00B0722A">
        <w:rPr>
          <w:rFonts w:asciiTheme="minorHAnsi" w:hAnsiTheme="minorHAnsi" w:cstheme="minorHAnsi"/>
          <w:sz w:val="16"/>
        </w:rPr>
        <w:t>.</w:t>
      </w:r>
    </w:p>
    <w:p w14:paraId="02E69FA6"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Nonsensical internal link---the CDC still exists even if partially degraded; if a deadly disease emerged Trump would start pumping funding into a substitute organization to develop a vaccine or track the outbreak.</w:t>
      </w:r>
    </w:p>
    <w:p w14:paraId="6487605F"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Disease outbreaks abroad trigger the impact---empirically proven by COVID.</w:t>
      </w:r>
    </w:p>
    <w:p w14:paraId="3888F7C7"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u w:val="single"/>
        </w:rPr>
        <w:t>No extinction</w:t>
      </w:r>
      <w:r w:rsidRPr="00B0722A">
        <w:rPr>
          <w:rFonts w:asciiTheme="minorHAnsi" w:eastAsiaTheme="majorEastAsia" w:hAnsiTheme="minorHAnsi" w:cstheme="minorHAnsi"/>
          <w:b/>
          <w:iCs/>
          <w:sz w:val="26"/>
        </w:rPr>
        <w:t xml:space="preserve"> from disease</w:t>
      </w:r>
      <w:r w:rsidRPr="00B0722A">
        <w:rPr>
          <w:rFonts w:asciiTheme="minorHAnsi" w:eastAsiaTheme="majorEastAsia" w:hAnsiTheme="minorHAnsi" w:cstheme="minorHAnsi"/>
          <w:bCs/>
          <w:iCs/>
          <w:sz w:val="26"/>
        </w:rPr>
        <w:t>.</w:t>
      </w:r>
    </w:p>
    <w:p w14:paraId="799660E9"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Vermeer ’25</w:t>
      </w:r>
      <w:r w:rsidRPr="00B0722A">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910BFC3" w14:textId="77777777" w:rsidR="00B0722A" w:rsidRPr="00B0722A" w:rsidRDefault="00B0722A" w:rsidP="00B0722A">
      <w:pPr>
        <w:rPr>
          <w:rFonts w:asciiTheme="minorHAnsi" w:hAnsiTheme="minorHAnsi" w:cstheme="minorHAnsi"/>
          <w:sz w:val="16"/>
          <w:szCs w:val="16"/>
        </w:rPr>
      </w:pPr>
      <w:r w:rsidRPr="00B0722A">
        <w:rPr>
          <w:rFonts w:asciiTheme="minorHAnsi" w:hAnsiTheme="minorHAnsi" w:cstheme="minorHAnsi"/>
          <w:sz w:val="16"/>
          <w:szCs w:val="16"/>
        </w:rPr>
        <w:t xml:space="preserve">Requirement 1. Multiple Pathogens Are Likely Required Because </w:t>
      </w:r>
      <w:r w:rsidRPr="00B0722A">
        <w:rPr>
          <w:rFonts w:asciiTheme="minorHAnsi" w:hAnsiTheme="minorHAnsi" w:cstheme="minorHAnsi"/>
          <w:highlight w:val="cyan"/>
          <w:u w:val="single"/>
        </w:rPr>
        <w:t>a</w:t>
      </w:r>
      <w:r w:rsidRPr="00B0722A">
        <w:rPr>
          <w:rFonts w:asciiTheme="minorHAnsi" w:hAnsiTheme="minorHAnsi" w:cstheme="minorHAnsi"/>
          <w:sz w:val="16"/>
          <w:szCs w:val="16"/>
        </w:rPr>
        <w:t xml:space="preserve"> Single </w:t>
      </w:r>
      <w:r w:rsidRPr="00B0722A">
        <w:rPr>
          <w:rFonts w:asciiTheme="minorHAnsi" w:hAnsiTheme="minorHAnsi" w:cstheme="minorHAnsi"/>
          <w:highlight w:val="cyan"/>
          <w:u w:val="single"/>
        </w:rPr>
        <w:t>Pathogen Would</w:t>
      </w:r>
      <w:r w:rsidRPr="00B0722A">
        <w:rPr>
          <w:rFonts w:asciiTheme="minorHAnsi" w:hAnsiTheme="minorHAnsi" w:cstheme="minorHAnsi"/>
          <w:sz w:val="16"/>
          <w:szCs w:val="16"/>
        </w:rPr>
        <w:t xml:space="preserve"> Be </w:t>
      </w:r>
      <w:r w:rsidRPr="00B0722A">
        <w:rPr>
          <w:rFonts w:asciiTheme="minorHAnsi" w:hAnsiTheme="minorHAnsi" w:cstheme="minorHAnsi"/>
          <w:b/>
          <w:iCs/>
          <w:sz w:val="24"/>
          <w:highlight w:val="cyan"/>
          <w:u w:val="single"/>
        </w:rPr>
        <w:t>Unlikely</w:t>
      </w:r>
      <w:r w:rsidRPr="00B0722A">
        <w:rPr>
          <w:rFonts w:asciiTheme="minorHAnsi" w:hAnsiTheme="minorHAnsi" w:cstheme="minorHAnsi"/>
          <w:sz w:val="16"/>
          <w:szCs w:val="16"/>
        </w:rPr>
        <w:t xml:space="preserve"> to Kill a Sufficient Percentage of the Population to </w:t>
      </w:r>
      <w:r w:rsidRPr="00B0722A">
        <w:rPr>
          <w:rFonts w:asciiTheme="minorHAnsi" w:hAnsiTheme="minorHAnsi" w:cstheme="minorHAnsi"/>
          <w:highlight w:val="cyan"/>
          <w:u w:val="single"/>
        </w:rPr>
        <w:t xml:space="preserve">Be an </w:t>
      </w:r>
      <w:r w:rsidRPr="00B0722A">
        <w:rPr>
          <w:rFonts w:asciiTheme="minorHAnsi" w:hAnsiTheme="minorHAnsi" w:cstheme="minorHAnsi"/>
          <w:b/>
          <w:iCs/>
          <w:sz w:val="24"/>
          <w:highlight w:val="cyan"/>
          <w:u w:val="single"/>
        </w:rPr>
        <w:t>Extinction Threat</w:t>
      </w:r>
      <w:r w:rsidRPr="00B0722A">
        <w:rPr>
          <w:rFonts w:asciiTheme="minorHAnsi" w:hAnsiTheme="minorHAnsi" w:cstheme="minorHAnsi"/>
          <w:sz w:val="16"/>
          <w:szCs w:val="16"/>
        </w:rPr>
        <w:t xml:space="preserve"> </w:t>
      </w:r>
    </w:p>
    <w:p w14:paraId="32994BB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To support this assertion, we look first to historical pandemics. Natural </w:t>
      </w:r>
      <w:r w:rsidRPr="00B0722A">
        <w:rPr>
          <w:rFonts w:asciiTheme="minorHAnsi" w:hAnsiTheme="minorHAnsi" w:cstheme="minorHAnsi"/>
          <w:u w:val="single"/>
        </w:rPr>
        <w:t>biological threats have existed for millennia</w:t>
      </w:r>
      <w:r w:rsidRPr="00B0722A">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B0722A">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B0722A">
        <w:rPr>
          <w:rFonts w:asciiTheme="minorHAnsi" w:hAnsiTheme="minorHAnsi" w:cstheme="minorHAnsi"/>
          <w:sz w:val="10"/>
          <w:szCs w:val="16"/>
        </w:rPr>
        <w:t xml:space="preserve"> </w:t>
      </w:r>
      <w:r w:rsidRPr="00B0722A">
        <w:rPr>
          <w:rFonts w:asciiTheme="minorHAnsi" w:hAnsiTheme="minorHAnsi" w:cstheme="minorHAnsi"/>
          <w:sz w:val="16"/>
        </w:rPr>
        <w:t>of the Christmas Island rat, preceded by the emergence of a deadly pathogen in the population—</w:t>
      </w:r>
      <w:r w:rsidRPr="00B0722A">
        <w:rPr>
          <w:rFonts w:asciiTheme="minorHAnsi" w:hAnsiTheme="minorHAnsi" w:cstheme="minorHAnsi"/>
          <w:u w:val="single"/>
        </w:rPr>
        <w:t xml:space="preserve">there are </w:t>
      </w:r>
      <w:r w:rsidRPr="00B0722A">
        <w:rPr>
          <w:rFonts w:asciiTheme="minorHAnsi" w:hAnsiTheme="minorHAnsi" w:cstheme="minorHAnsi"/>
          <w:b/>
          <w:iCs/>
          <w:sz w:val="24"/>
          <w:u w:val="single"/>
        </w:rPr>
        <w:t>no</w:t>
      </w:r>
      <w:r w:rsidRPr="00B0722A">
        <w:rPr>
          <w:rFonts w:asciiTheme="minorHAnsi" w:hAnsiTheme="minorHAnsi" w:cstheme="minorHAnsi"/>
          <w:sz w:val="16"/>
        </w:rPr>
        <w:t xml:space="preserve"> well-corroborated </w:t>
      </w:r>
      <w:r w:rsidRPr="00B0722A">
        <w:rPr>
          <w:rFonts w:asciiTheme="minorHAnsi" w:hAnsiTheme="minorHAnsi" w:cstheme="minorHAnsi"/>
          <w:b/>
          <w:iCs/>
          <w:sz w:val="24"/>
          <w:u w:val="single"/>
        </w:rPr>
        <w:t>instances</w:t>
      </w:r>
      <w:r w:rsidRPr="00B0722A">
        <w:rPr>
          <w:rFonts w:asciiTheme="minorHAnsi" w:hAnsiTheme="minorHAnsi" w:cstheme="minorHAnsi"/>
          <w:u w:val="single"/>
        </w:rPr>
        <w:t xml:space="preserve"> of pathogens causing</w:t>
      </w:r>
      <w:r w:rsidRPr="00B0722A">
        <w:rPr>
          <w:rFonts w:asciiTheme="minorHAnsi" w:hAnsiTheme="minorHAnsi" w:cstheme="minorHAnsi"/>
          <w:sz w:val="16"/>
        </w:rPr>
        <w:t xml:space="preserve"> the complete </w:t>
      </w:r>
      <w:r w:rsidRPr="00B0722A">
        <w:rPr>
          <w:rFonts w:asciiTheme="minorHAnsi" w:hAnsiTheme="minorHAnsi" w:cstheme="minorHAnsi"/>
          <w:b/>
          <w:iCs/>
          <w:sz w:val="24"/>
          <w:u w:val="single"/>
        </w:rPr>
        <w:t>extinction</w:t>
      </w:r>
      <w:r w:rsidRPr="00B0722A">
        <w:rPr>
          <w:rFonts w:asciiTheme="minorHAnsi" w:hAnsiTheme="minorHAnsi" w:cstheme="minorHAnsi"/>
          <w:u w:val="single"/>
        </w:rPr>
        <w:t xml:space="preserve"> of a </w:t>
      </w:r>
      <w:r w:rsidRPr="00B0722A">
        <w:rPr>
          <w:rFonts w:asciiTheme="minorHAnsi" w:hAnsiTheme="minorHAnsi" w:cstheme="minorHAnsi"/>
          <w:b/>
          <w:iCs/>
          <w:sz w:val="24"/>
          <w:u w:val="single"/>
        </w:rPr>
        <w:t>mammal</w:t>
      </w:r>
      <w:r w:rsidRPr="00B0722A">
        <w:rPr>
          <w:rFonts w:asciiTheme="minorHAnsi" w:hAnsiTheme="minorHAnsi" w:cstheme="minorHAnsi"/>
          <w:sz w:val="16"/>
        </w:rPr>
        <w:t>ian species (Wyatt et al., 2008).</w:t>
      </w:r>
    </w:p>
    <w:p w14:paraId="3DFAAE4E"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B0722A">
        <w:rPr>
          <w:rFonts w:asciiTheme="minorHAnsi" w:hAnsiTheme="minorHAnsi" w:cstheme="minorHAnsi"/>
          <w:u w:val="single"/>
        </w:rPr>
        <w:t>even pathogens designed to cause</w:t>
      </w:r>
      <w:r w:rsidRPr="00B0722A">
        <w:rPr>
          <w:rFonts w:asciiTheme="minorHAnsi" w:hAnsiTheme="minorHAnsi" w:cstheme="minorHAnsi"/>
          <w:sz w:val="16"/>
        </w:rPr>
        <w:t xml:space="preserve"> these </w:t>
      </w:r>
      <w:r w:rsidRPr="00B0722A">
        <w:rPr>
          <w:rFonts w:asciiTheme="minorHAnsi" w:hAnsiTheme="minorHAnsi" w:cstheme="minorHAnsi"/>
          <w:highlight w:val="cyan"/>
          <w:u w:val="single"/>
        </w:rPr>
        <w:t xml:space="preserve">effects might be </w:t>
      </w:r>
      <w:r w:rsidRPr="00B0722A">
        <w:rPr>
          <w:rFonts w:asciiTheme="minorHAnsi" w:hAnsiTheme="minorHAnsi" w:cstheme="minorHAnsi"/>
          <w:b/>
          <w:iCs/>
          <w:sz w:val="24"/>
          <w:highlight w:val="cyan"/>
          <w:u w:val="single"/>
        </w:rPr>
        <w:t>limited</w:t>
      </w:r>
      <w:r w:rsidRPr="00B0722A">
        <w:rPr>
          <w:rFonts w:asciiTheme="minorHAnsi" w:hAnsiTheme="minorHAnsi" w:cstheme="minorHAnsi"/>
          <w:highlight w:val="cyan"/>
          <w:u w:val="single"/>
        </w:rPr>
        <w:t xml:space="preserve"> by</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 xml:space="preserve">human </w:t>
      </w:r>
      <w:r w:rsidRPr="00B0722A">
        <w:rPr>
          <w:rFonts w:asciiTheme="minorHAnsi" w:hAnsiTheme="minorHAnsi" w:cstheme="minorHAnsi"/>
          <w:b/>
          <w:iCs/>
          <w:sz w:val="24"/>
          <w:highlight w:val="cyan"/>
          <w:u w:val="single"/>
        </w:rPr>
        <w:t>heterogeneity</w:t>
      </w:r>
      <w:r w:rsidRPr="00B0722A">
        <w:rPr>
          <w:rFonts w:asciiTheme="minorHAnsi" w:hAnsiTheme="minorHAnsi" w:cstheme="minorHAnsi"/>
          <w:sz w:val="16"/>
        </w:rPr>
        <w:t xml:space="preserve">. </w:t>
      </w:r>
      <w:r w:rsidRPr="00B0722A">
        <w:rPr>
          <w:rFonts w:asciiTheme="minorHAnsi" w:hAnsiTheme="minorHAnsi" w:cstheme="minorHAnsi"/>
          <w:u w:val="single"/>
        </w:rPr>
        <w:t xml:space="preserve">Human </w:t>
      </w:r>
      <w:r w:rsidRPr="00B0722A">
        <w:rPr>
          <w:rFonts w:asciiTheme="minorHAnsi" w:hAnsiTheme="minorHAnsi" w:cstheme="minorHAnsi"/>
          <w:b/>
          <w:iCs/>
          <w:sz w:val="24"/>
          <w:u w:val="single"/>
        </w:rPr>
        <w:t>genetic diversity</w:t>
      </w:r>
      <w:r w:rsidRPr="00B0722A">
        <w:rPr>
          <w:rFonts w:asciiTheme="minorHAnsi" w:hAnsiTheme="minorHAnsi" w:cstheme="minorHAnsi"/>
          <w:sz w:val="16"/>
        </w:rPr>
        <w:t xml:space="preserve"> plays a key role in </w:t>
      </w:r>
      <w:r w:rsidRPr="00B0722A">
        <w:rPr>
          <w:rFonts w:asciiTheme="minorHAnsi" w:hAnsiTheme="minorHAnsi" w:cstheme="minorHAnsi"/>
          <w:b/>
          <w:iCs/>
          <w:sz w:val="24"/>
          <w:u w:val="single"/>
        </w:rPr>
        <w:t>limit</w:t>
      </w:r>
      <w:r w:rsidRPr="00B0722A">
        <w:rPr>
          <w:rFonts w:asciiTheme="minorHAnsi" w:hAnsiTheme="minorHAnsi" w:cstheme="minorHAnsi"/>
          <w:sz w:val="16"/>
        </w:rPr>
        <w:t xml:space="preserve">ing the </w:t>
      </w:r>
      <w:r w:rsidRPr="00B0722A">
        <w:rPr>
          <w:rFonts w:asciiTheme="minorHAnsi" w:hAnsiTheme="minorHAnsi" w:cstheme="minorHAnsi"/>
          <w:b/>
          <w:iCs/>
          <w:sz w:val="24"/>
          <w:u w:val="single"/>
        </w:rPr>
        <w:t>effectiveness</w:t>
      </w:r>
      <w:r w:rsidRPr="00B0722A">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B0722A">
        <w:rPr>
          <w:rFonts w:asciiTheme="minorHAnsi" w:hAnsiTheme="minorHAnsi" w:cstheme="minorHAnsi"/>
          <w:u w:val="single"/>
        </w:rPr>
        <w:t xml:space="preserve">subpopulations might possess </w:t>
      </w:r>
      <w:r w:rsidRPr="00B0722A">
        <w:rPr>
          <w:rFonts w:asciiTheme="minorHAnsi" w:hAnsiTheme="minorHAnsi" w:cstheme="minorHAnsi"/>
          <w:b/>
          <w:iCs/>
          <w:sz w:val="24"/>
          <w:highlight w:val="cyan"/>
          <w:u w:val="single"/>
        </w:rPr>
        <w:t>genetic traits</w:t>
      </w:r>
      <w:r w:rsidRPr="00B0722A">
        <w:rPr>
          <w:rFonts w:asciiTheme="minorHAnsi" w:hAnsiTheme="minorHAnsi" w:cstheme="minorHAnsi"/>
          <w:u w:val="single"/>
        </w:rPr>
        <w:t xml:space="preserve"> that </w:t>
      </w:r>
      <w:r w:rsidRPr="00B0722A">
        <w:rPr>
          <w:rFonts w:asciiTheme="minorHAnsi" w:hAnsiTheme="minorHAnsi" w:cstheme="minorHAnsi"/>
          <w:highlight w:val="cyan"/>
          <w:u w:val="single"/>
        </w:rPr>
        <w:t xml:space="preserve">confer </w:t>
      </w:r>
      <w:r w:rsidRPr="00B0722A">
        <w:rPr>
          <w:rFonts w:asciiTheme="minorHAnsi" w:hAnsiTheme="minorHAnsi" w:cstheme="minorHAnsi"/>
          <w:b/>
          <w:iCs/>
          <w:sz w:val="24"/>
          <w:highlight w:val="cyan"/>
          <w:u w:val="single"/>
        </w:rPr>
        <w:t>resistance</w:t>
      </w:r>
      <w:r w:rsidRPr="00B0722A">
        <w:rPr>
          <w:rFonts w:asciiTheme="minorHAnsi" w:hAnsiTheme="minorHAnsi" w:cstheme="minorHAnsi"/>
          <w:highlight w:val="cyan"/>
          <w:u w:val="single"/>
        </w:rPr>
        <w:t xml:space="preserve"> or </w:t>
      </w:r>
      <w:r w:rsidRPr="00B0722A">
        <w:rPr>
          <w:rFonts w:asciiTheme="minorHAnsi" w:hAnsiTheme="minorHAnsi" w:cstheme="minorHAnsi"/>
          <w:b/>
          <w:iCs/>
          <w:sz w:val="24"/>
          <w:highlight w:val="cyan"/>
          <w:u w:val="single"/>
        </w:rPr>
        <w:t>immunity</w:t>
      </w:r>
      <w:r w:rsidRPr="00B0722A">
        <w:rPr>
          <w:rFonts w:asciiTheme="minorHAnsi" w:hAnsiTheme="minorHAnsi" w:cstheme="minorHAnsi"/>
          <w:sz w:val="16"/>
        </w:rPr>
        <w:t xml:space="preserve"> to certain pathogens. </w:t>
      </w:r>
      <w:r w:rsidRPr="00B0722A">
        <w:rPr>
          <w:rFonts w:asciiTheme="minorHAnsi" w:hAnsiTheme="minorHAnsi" w:cstheme="minorHAnsi"/>
          <w:highlight w:val="cyan"/>
          <w:u w:val="single"/>
        </w:rPr>
        <w:t>For example</w:t>
      </w:r>
      <w:r w:rsidRPr="00B0722A">
        <w:rPr>
          <w:rFonts w:asciiTheme="minorHAnsi" w:hAnsiTheme="minorHAnsi" w:cstheme="minorHAnsi"/>
          <w:sz w:val="16"/>
        </w:rPr>
        <w:t xml:space="preserve">, differences in </w:t>
      </w:r>
      <w:r w:rsidRPr="00B0722A">
        <w:rPr>
          <w:rFonts w:asciiTheme="minorHAnsi" w:hAnsiTheme="minorHAnsi" w:cstheme="minorHAnsi"/>
          <w:b/>
          <w:iCs/>
          <w:sz w:val="24"/>
          <w:highlight w:val="cyan"/>
          <w:u w:val="single"/>
        </w:rPr>
        <w:t>viral receptors</w:t>
      </w:r>
      <w:r w:rsidRPr="00B0722A">
        <w:rPr>
          <w:rFonts w:asciiTheme="minorHAnsi" w:hAnsiTheme="minorHAnsi" w:cstheme="minorHAnsi"/>
          <w:sz w:val="16"/>
        </w:rPr>
        <w:t xml:space="preserve"> between individuals can affect the ability of the hepatitis C virus to enter a host’s cells (Huang et al., 2019).</w:t>
      </w:r>
    </w:p>
    <w:p w14:paraId="54FDC5B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6970674"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Relatedly, </w:t>
      </w:r>
      <w:r w:rsidRPr="00B0722A">
        <w:rPr>
          <w:rFonts w:asciiTheme="minorHAnsi" w:hAnsiTheme="minorHAnsi" w:cstheme="minorHAnsi"/>
          <w:u w:val="single"/>
        </w:rPr>
        <w:t>the infection dose</w:t>
      </w:r>
      <w:r w:rsidRPr="00B0722A">
        <w:rPr>
          <w:rFonts w:asciiTheme="minorHAnsi" w:hAnsiTheme="minorHAnsi" w:cstheme="minorHAnsi"/>
          <w:sz w:val="16"/>
        </w:rPr>
        <w:t>—</w:t>
      </w:r>
      <w:r w:rsidRPr="00B0722A">
        <w:rPr>
          <w:rFonts w:asciiTheme="minorHAnsi" w:hAnsiTheme="minorHAnsi" w:cstheme="minorHAnsi"/>
          <w:u w:val="single"/>
        </w:rPr>
        <w:t>the amount of a pathogen</w:t>
      </w:r>
      <w:r w:rsidRPr="00B0722A">
        <w:rPr>
          <w:rFonts w:asciiTheme="minorHAnsi" w:hAnsiTheme="minorHAnsi" w:cstheme="minorHAnsi"/>
          <w:sz w:val="16"/>
        </w:rPr>
        <w:t xml:space="preserve"> that </w:t>
      </w:r>
      <w:r w:rsidRPr="00B0722A">
        <w:rPr>
          <w:rFonts w:asciiTheme="minorHAnsi" w:hAnsiTheme="minorHAnsi" w:cstheme="minorHAnsi"/>
          <w:u w:val="single"/>
        </w:rPr>
        <w:t>an individual is exposed to</w:t>
      </w:r>
      <w:r w:rsidRPr="00B0722A">
        <w:rPr>
          <w:rFonts w:asciiTheme="minorHAnsi" w:hAnsiTheme="minorHAnsi" w:cstheme="minorHAnsi"/>
          <w:sz w:val="16"/>
        </w:rPr>
        <w:t>—</w:t>
      </w:r>
      <w:r w:rsidRPr="00B0722A">
        <w:rPr>
          <w:rFonts w:asciiTheme="minorHAnsi" w:hAnsiTheme="minorHAnsi" w:cstheme="minorHAnsi"/>
          <w:u w:val="single"/>
        </w:rPr>
        <w:t>can significantly alter the course of a disease</w:t>
      </w:r>
      <w:r w:rsidRPr="00B0722A">
        <w:rPr>
          <w:rFonts w:asciiTheme="minorHAnsi" w:hAnsiTheme="minorHAnsi" w:cstheme="minorHAns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B0722A">
        <w:rPr>
          <w:rFonts w:asciiTheme="minorHAnsi" w:hAnsiTheme="minorHAnsi" w:cstheme="minorHAnsi"/>
          <w:u w:val="single"/>
        </w:rPr>
        <w:t xml:space="preserve">it is </w:t>
      </w:r>
      <w:r w:rsidRPr="00B0722A">
        <w:rPr>
          <w:rFonts w:asciiTheme="minorHAnsi" w:hAnsiTheme="minorHAnsi" w:cstheme="minorHAnsi"/>
          <w:b/>
          <w:iCs/>
          <w:sz w:val="24"/>
          <w:u w:val="single"/>
        </w:rPr>
        <w:t>unlikely</w:t>
      </w:r>
      <w:r w:rsidRPr="00B0722A">
        <w:rPr>
          <w:rFonts w:asciiTheme="minorHAnsi" w:hAnsiTheme="minorHAnsi" w:cstheme="minorHAnsi"/>
          <w:sz w:val="16"/>
        </w:rPr>
        <w:t xml:space="preserve"> that </w:t>
      </w:r>
      <w:r w:rsidRPr="00B0722A">
        <w:rPr>
          <w:rFonts w:asciiTheme="minorHAnsi" w:hAnsiTheme="minorHAnsi" w:cstheme="minorHAnsi"/>
          <w:b/>
          <w:iCs/>
          <w:sz w:val="24"/>
          <w:u w:val="single"/>
        </w:rPr>
        <w:t>even</w:t>
      </w:r>
      <w:r w:rsidRPr="00B0722A">
        <w:rPr>
          <w:rFonts w:asciiTheme="minorHAnsi" w:hAnsiTheme="minorHAnsi" w:cstheme="minorHAnsi"/>
          <w:u w:val="single"/>
        </w:rPr>
        <w:t xml:space="preserve"> a carefully </w:t>
      </w:r>
      <w:r w:rsidRPr="00B0722A">
        <w:rPr>
          <w:rFonts w:asciiTheme="minorHAnsi" w:hAnsiTheme="minorHAnsi" w:cstheme="minorHAnsi"/>
          <w:b/>
          <w:iCs/>
          <w:sz w:val="24"/>
          <w:u w:val="single"/>
        </w:rPr>
        <w:t>engineered</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pathogen</w:t>
      </w:r>
      <w:r w:rsidRPr="00B0722A">
        <w:rPr>
          <w:rFonts w:asciiTheme="minorHAnsi" w:hAnsiTheme="minorHAnsi" w:cstheme="minorHAnsi"/>
          <w:u w:val="single"/>
        </w:rPr>
        <w:t xml:space="preserve"> would be </w:t>
      </w:r>
      <w:r w:rsidRPr="00B0722A">
        <w:rPr>
          <w:rFonts w:asciiTheme="minorHAnsi" w:hAnsiTheme="minorHAnsi" w:cstheme="minorHAnsi"/>
          <w:b/>
          <w:iCs/>
          <w:sz w:val="24"/>
          <w:u w:val="single"/>
        </w:rPr>
        <w:t>100 percent lethal</w:t>
      </w:r>
      <w:r w:rsidRPr="00B0722A">
        <w:rPr>
          <w:rFonts w:asciiTheme="minorHAnsi" w:hAnsiTheme="minorHAnsi" w:cstheme="minorHAnsi"/>
          <w:u w:val="single"/>
        </w:rPr>
        <w:t xml:space="preserve"> for all humans, as</w:t>
      </w:r>
      <w:r w:rsidRPr="00B0722A">
        <w:rPr>
          <w:rFonts w:asciiTheme="minorHAnsi" w:hAnsiTheme="minorHAnsi" w:cstheme="minorHAnsi"/>
          <w:sz w:val="16"/>
        </w:rPr>
        <w:t xml:space="preserve"> certain individuals or </w:t>
      </w:r>
      <w:r w:rsidRPr="00B0722A">
        <w:rPr>
          <w:rFonts w:asciiTheme="minorHAnsi" w:hAnsiTheme="minorHAnsi" w:cstheme="minorHAnsi"/>
          <w:highlight w:val="cyan"/>
          <w:u w:val="single"/>
        </w:rPr>
        <w:t>populations</w:t>
      </w:r>
      <w:r w:rsidRPr="00B0722A">
        <w:rPr>
          <w:rFonts w:asciiTheme="minorHAnsi" w:hAnsiTheme="minorHAnsi" w:cstheme="minorHAnsi"/>
          <w:sz w:val="16"/>
        </w:rPr>
        <w:t xml:space="preserve"> might </w:t>
      </w:r>
      <w:r w:rsidRPr="00B0722A">
        <w:rPr>
          <w:rFonts w:asciiTheme="minorHAnsi" w:hAnsiTheme="minorHAnsi" w:cstheme="minorHAnsi"/>
          <w:highlight w:val="cyan"/>
          <w:u w:val="single"/>
        </w:rPr>
        <w:t>possess traits that</w:t>
      </w:r>
      <w:r w:rsidRPr="00B0722A">
        <w:rPr>
          <w:rFonts w:asciiTheme="minorHAnsi" w:hAnsiTheme="minorHAnsi" w:cstheme="minorHAnsi"/>
          <w:u w:val="single"/>
        </w:rPr>
        <w:t xml:space="preserve"> allow them to </w:t>
      </w:r>
      <w:r w:rsidRPr="00B0722A">
        <w:rPr>
          <w:rFonts w:asciiTheme="minorHAnsi" w:hAnsiTheme="minorHAnsi" w:cstheme="minorHAnsi"/>
          <w:b/>
          <w:iCs/>
          <w:sz w:val="24"/>
          <w:highlight w:val="cyan"/>
          <w:u w:val="single"/>
        </w:rPr>
        <w:t>fight the disease</w:t>
      </w:r>
      <w:r w:rsidRPr="00B0722A">
        <w:rPr>
          <w:rFonts w:asciiTheme="minorHAnsi" w:hAnsiTheme="minorHAnsi" w:cstheme="minorHAnsi"/>
          <w:highlight w:val="cyan"/>
          <w:u w:val="single"/>
        </w:rPr>
        <w:t xml:space="preserve"> or receive a </w:t>
      </w:r>
      <w:r w:rsidRPr="00B0722A">
        <w:rPr>
          <w:rFonts w:asciiTheme="minorHAnsi" w:hAnsiTheme="minorHAnsi" w:cstheme="minorHAnsi"/>
          <w:b/>
          <w:iCs/>
          <w:sz w:val="24"/>
          <w:highlight w:val="cyan"/>
          <w:u w:val="single"/>
        </w:rPr>
        <w:t>nonlethal dose</w:t>
      </w:r>
      <w:r w:rsidRPr="00B0722A">
        <w:rPr>
          <w:rFonts w:asciiTheme="minorHAnsi" w:hAnsiTheme="minorHAnsi" w:cstheme="minorHAnsi"/>
          <w:sz w:val="16"/>
        </w:rPr>
        <w:t xml:space="preserve"> of the pathogen that causes the disease. Case studies have suggested that </w:t>
      </w:r>
      <w:r w:rsidRPr="00B0722A">
        <w:rPr>
          <w:rFonts w:asciiTheme="minorHAnsi" w:hAnsiTheme="minorHAnsi" w:cstheme="minorHAnsi"/>
          <w:u w:val="single"/>
        </w:rPr>
        <w:t>exposure to even highly lethal viruses, such as rabies, is not always fatal</w:t>
      </w:r>
      <w:r w:rsidRPr="00B0722A">
        <w:rPr>
          <w:rFonts w:asciiTheme="minorHAnsi" w:hAnsiTheme="minorHAnsi" w:cstheme="minorHAnsi"/>
          <w:sz w:val="16"/>
        </w:rPr>
        <w:t xml:space="preserve"> (Gold et al., 2020).</w:t>
      </w:r>
    </w:p>
    <w:p w14:paraId="0ADF451E"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No </w:t>
      </w:r>
      <w:r w:rsidRPr="00B0722A">
        <w:rPr>
          <w:rFonts w:asciiTheme="minorHAnsi" w:eastAsiaTheme="majorEastAsia" w:hAnsiTheme="minorHAnsi" w:cstheme="minorHAnsi"/>
          <w:b/>
          <w:iCs/>
          <w:sz w:val="26"/>
          <w:u w:val="single"/>
        </w:rPr>
        <w:t>warming</w:t>
      </w:r>
      <w:r w:rsidRPr="00B0722A">
        <w:rPr>
          <w:rFonts w:asciiTheme="minorHAnsi" w:eastAsiaTheme="majorEastAsia" w:hAnsiTheme="minorHAnsi" w:cstheme="minorHAnsi"/>
          <w:b/>
          <w:iCs/>
          <w:sz w:val="26"/>
        </w:rPr>
        <w:t xml:space="preserve"> impact---</w:t>
      </w:r>
      <w:r w:rsidRPr="00B0722A">
        <w:rPr>
          <w:rFonts w:asciiTheme="minorHAnsi" w:eastAsiaTheme="majorEastAsia" w:hAnsiTheme="minorHAnsi" w:cstheme="minorHAnsi"/>
          <w:b/>
          <w:iCs/>
          <w:sz w:val="26"/>
          <w:u w:val="single"/>
        </w:rPr>
        <w:t>data</w:t>
      </w:r>
      <w:r w:rsidRPr="00B0722A">
        <w:rPr>
          <w:rFonts w:asciiTheme="minorHAnsi" w:eastAsiaTheme="majorEastAsia" w:hAnsiTheme="minorHAnsi" w:cstheme="minorHAnsi"/>
          <w:b/>
          <w:iCs/>
          <w:sz w:val="26"/>
        </w:rPr>
        <w:t xml:space="preserve"> and </w:t>
      </w:r>
      <w:r w:rsidRPr="00B0722A">
        <w:rPr>
          <w:rFonts w:asciiTheme="minorHAnsi" w:eastAsiaTheme="majorEastAsia" w:hAnsiTheme="minorHAnsi" w:cstheme="minorHAnsi"/>
          <w:b/>
          <w:iCs/>
          <w:sz w:val="26"/>
          <w:u w:val="single"/>
        </w:rPr>
        <w:t>adaptation</w:t>
      </w:r>
      <w:r w:rsidRPr="00B0722A">
        <w:rPr>
          <w:rFonts w:asciiTheme="minorHAnsi" w:eastAsiaTheme="majorEastAsia" w:hAnsiTheme="minorHAnsi" w:cstheme="minorHAnsi"/>
          <w:b/>
          <w:iCs/>
          <w:sz w:val="26"/>
        </w:rPr>
        <w:t>.</w:t>
      </w:r>
    </w:p>
    <w:p w14:paraId="326B537C"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DeAngelo ’25</w:t>
      </w:r>
      <w:r w:rsidRPr="00B0722A">
        <w:rPr>
          <w:rFonts w:asciiTheme="minorHAnsi" w:hAnsiTheme="minorHAnsi" w:cstheme="min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5A6E8FBE"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B0722A">
        <w:rPr>
          <w:rFonts w:asciiTheme="minorHAnsi" w:hAnsiTheme="minorHAnsi" w:cstheme="minorHAnsi"/>
          <w:b/>
          <w:iCs/>
          <w:sz w:val="24"/>
          <w:u w:val="single"/>
        </w:rPr>
        <w:t>Assessments</w:t>
      </w:r>
      <w:r w:rsidRPr="00B0722A">
        <w:rPr>
          <w:rFonts w:asciiTheme="minorHAnsi" w:hAnsiTheme="minorHAnsi" w:cstheme="minorHAnsi"/>
          <w:u w:val="single"/>
        </w:rPr>
        <w:t xml:space="preserve"> of the impact from </w:t>
      </w:r>
      <w:r w:rsidRPr="00B0722A">
        <w:rPr>
          <w:rFonts w:asciiTheme="minorHAnsi" w:hAnsiTheme="minorHAnsi" w:cstheme="minorHAnsi"/>
          <w:b/>
          <w:iCs/>
          <w:sz w:val="24"/>
          <w:u w:val="single"/>
        </w:rPr>
        <w:t>human</w:t>
      </w:r>
      <w:r w:rsidRPr="00B0722A">
        <w:rPr>
          <w:rFonts w:asciiTheme="minorHAnsi" w:hAnsiTheme="minorHAnsi" w:cstheme="minorHAnsi"/>
          <w:u w:val="single"/>
        </w:rPr>
        <w:t xml:space="preserve">-caused warming are </w:t>
      </w:r>
      <w:r w:rsidRPr="00B0722A">
        <w:rPr>
          <w:rFonts w:asciiTheme="minorHAnsi" w:hAnsiTheme="minorHAnsi" w:cstheme="minorHAnsi"/>
          <w:b/>
          <w:iCs/>
          <w:sz w:val="24"/>
          <w:u w:val="single"/>
        </w:rPr>
        <w:t>complicated</w:t>
      </w:r>
      <w:r w:rsidRPr="00B0722A">
        <w:rPr>
          <w:rFonts w:asciiTheme="minorHAnsi" w:hAnsiTheme="minorHAnsi" w:cstheme="minorHAnsi"/>
          <w:u w:val="single"/>
        </w:rPr>
        <w:t xml:space="preserve"> by</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the</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difficulty</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of</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determining</w:t>
      </w:r>
      <w:r w:rsidRPr="00B0722A">
        <w:rPr>
          <w:rFonts w:asciiTheme="minorHAnsi" w:hAnsiTheme="minorHAnsi" w:cstheme="minorHAnsi"/>
          <w:sz w:val="16"/>
        </w:rPr>
        <w:t xml:space="preserve"> the </w:t>
      </w:r>
      <w:r w:rsidRPr="00B0722A">
        <w:rPr>
          <w:rFonts w:asciiTheme="minorHAnsi" w:hAnsiTheme="minorHAnsi" w:cstheme="minorHAnsi"/>
          <w:u w:val="single"/>
        </w:rPr>
        <w:t xml:space="preserve">extent to which </w:t>
      </w:r>
      <w:r w:rsidRPr="00B0722A">
        <w:rPr>
          <w:rFonts w:asciiTheme="minorHAnsi" w:hAnsiTheme="minorHAnsi" w:cstheme="minorHAnsi"/>
          <w:b/>
          <w:iCs/>
          <w:sz w:val="24"/>
          <w:u w:val="single"/>
        </w:rPr>
        <w:t xml:space="preserve">observed </w:t>
      </w:r>
      <w:r w:rsidRPr="00B0722A">
        <w:rPr>
          <w:rFonts w:asciiTheme="minorHAnsi" w:hAnsiTheme="minorHAnsi" w:cstheme="minorHAnsi"/>
          <w:b/>
          <w:iCs/>
          <w:sz w:val="24"/>
          <w:highlight w:val="cyan"/>
          <w:u w:val="single"/>
        </w:rPr>
        <w:t>temperature</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increases</w:t>
      </w:r>
      <w:r w:rsidRPr="00B0722A">
        <w:rPr>
          <w:rFonts w:asciiTheme="minorHAnsi" w:hAnsiTheme="minorHAnsi" w:cstheme="minorHAnsi"/>
          <w:u w:val="single"/>
        </w:rPr>
        <w:t xml:space="preserve"> are </w:t>
      </w:r>
      <w:r w:rsidRPr="00B0722A">
        <w:rPr>
          <w:rFonts w:asciiTheme="minorHAnsi" w:hAnsiTheme="minorHAnsi" w:cstheme="minorHAnsi"/>
          <w:highlight w:val="cyan"/>
          <w:u w:val="single"/>
        </w:rPr>
        <w:t xml:space="preserve">caused by </w:t>
      </w:r>
      <w:r w:rsidRPr="00B0722A">
        <w:rPr>
          <w:rFonts w:asciiTheme="minorHAnsi" w:hAnsiTheme="minorHAnsi" w:cstheme="minorHAnsi"/>
          <w:b/>
          <w:iCs/>
          <w:sz w:val="24"/>
          <w:highlight w:val="cyan"/>
          <w:u w:val="single"/>
        </w:rPr>
        <w:t>natural</w:t>
      </w:r>
      <w:r w:rsidRPr="00B0722A">
        <w:rPr>
          <w:rFonts w:asciiTheme="minorHAnsi" w:hAnsiTheme="minorHAnsi" w:cstheme="minorHAnsi"/>
          <w:b/>
          <w:iCs/>
          <w:sz w:val="24"/>
          <w:u w:val="single"/>
        </w:rPr>
        <w:t xml:space="preserve"> climate </w:t>
      </w:r>
      <w:r w:rsidRPr="00B0722A">
        <w:rPr>
          <w:rFonts w:asciiTheme="minorHAnsi" w:hAnsiTheme="minorHAnsi" w:cstheme="minorHAnsi"/>
          <w:b/>
          <w:iCs/>
          <w:sz w:val="24"/>
          <w:highlight w:val="cyan"/>
          <w:u w:val="single"/>
        </w:rPr>
        <w:t>variability</w:t>
      </w:r>
      <w:r w:rsidRPr="00B0722A">
        <w:rPr>
          <w:rFonts w:asciiTheme="minorHAnsi" w:hAnsiTheme="minorHAnsi" w:cstheme="minorHAnsi"/>
          <w:sz w:val="16"/>
        </w:rPr>
        <w:t xml:space="preserve"> – </w:t>
      </w:r>
      <w:r w:rsidRPr="00B0722A">
        <w:rPr>
          <w:rFonts w:asciiTheme="minorHAnsi" w:hAnsiTheme="minorHAnsi" w:cstheme="minorHAnsi"/>
          <w:u w:val="single"/>
        </w:rPr>
        <w:t xml:space="preserve">a </w:t>
      </w:r>
      <w:r w:rsidRPr="00B0722A">
        <w:rPr>
          <w:rFonts w:asciiTheme="minorHAnsi" w:hAnsiTheme="minorHAnsi" w:cstheme="minorHAnsi"/>
          <w:b/>
          <w:iCs/>
          <w:sz w:val="24"/>
          <w:u w:val="single"/>
        </w:rPr>
        <w:t>difficulty</w:t>
      </w:r>
      <w:r w:rsidRPr="00B0722A">
        <w:rPr>
          <w:rFonts w:asciiTheme="minorHAnsi" w:hAnsiTheme="minorHAnsi" w:cstheme="minorHAnsi"/>
          <w:u w:val="single"/>
        </w:rPr>
        <w:t xml:space="preserve"> that </w:t>
      </w:r>
      <w:r w:rsidRPr="00B0722A">
        <w:rPr>
          <w:rFonts w:asciiTheme="minorHAnsi" w:hAnsiTheme="minorHAnsi" w:cstheme="minorHAnsi"/>
          <w:b/>
          <w:iCs/>
          <w:sz w:val="24"/>
          <w:highlight w:val="cyan"/>
          <w:u w:val="single"/>
        </w:rPr>
        <w:t>adds</w:t>
      </w:r>
      <w:r w:rsidRPr="00B0722A">
        <w:rPr>
          <w:rFonts w:asciiTheme="minorHAnsi" w:hAnsiTheme="minorHAnsi" w:cstheme="minorHAnsi"/>
          <w:u w:val="single"/>
        </w:rPr>
        <w:t xml:space="preserve"> to the </w:t>
      </w:r>
      <w:r w:rsidRPr="00B0722A">
        <w:rPr>
          <w:rFonts w:asciiTheme="minorHAnsi" w:hAnsiTheme="minorHAnsi" w:cstheme="minorHAnsi"/>
          <w:b/>
          <w:iCs/>
          <w:sz w:val="24"/>
          <w:highlight w:val="cyan"/>
          <w:u w:val="single"/>
        </w:rPr>
        <w:t>uncertainty</w:t>
      </w:r>
      <w:r w:rsidRPr="00B0722A">
        <w:rPr>
          <w:rFonts w:asciiTheme="minorHAnsi" w:hAnsiTheme="minorHAnsi" w:cstheme="minorHAnsi"/>
          <w:u w:val="single"/>
        </w:rPr>
        <w:t xml:space="preserve"> in </w:t>
      </w:r>
      <w:r w:rsidRPr="00B0722A">
        <w:rPr>
          <w:rFonts w:asciiTheme="minorHAnsi" w:hAnsiTheme="minorHAnsi" w:cstheme="minorHAnsi"/>
          <w:b/>
          <w:iCs/>
          <w:sz w:val="24"/>
          <w:u w:val="single"/>
        </w:rPr>
        <w:t>estimates</w:t>
      </w:r>
      <w:r w:rsidRPr="00B0722A">
        <w:rPr>
          <w:rFonts w:asciiTheme="minorHAnsi" w:hAnsiTheme="minorHAnsi" w:cstheme="minorHAnsi"/>
          <w:u w:val="single"/>
        </w:rPr>
        <w:t xml:space="preserve"> of how much human-caused warming to </w:t>
      </w:r>
      <w:r w:rsidRPr="00B0722A">
        <w:rPr>
          <w:rFonts w:asciiTheme="minorHAnsi" w:hAnsiTheme="minorHAnsi" w:cstheme="minorHAnsi"/>
          <w:b/>
          <w:iCs/>
          <w:sz w:val="24"/>
          <w:u w:val="single"/>
        </w:rPr>
        <w:t>expect</w:t>
      </w:r>
      <w:r w:rsidRPr="00B0722A">
        <w:rPr>
          <w:rFonts w:asciiTheme="minorHAnsi" w:hAnsiTheme="minorHAnsi" w:cstheme="minorHAnsi"/>
          <w:sz w:val="16"/>
        </w:rPr>
        <w:t xml:space="preserve"> over the 21st century.</w:t>
      </w:r>
    </w:p>
    <w:p w14:paraId="5E8D41BD"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Warming over the past 120 years</w:t>
      </w:r>
    </w:p>
    <w:p w14:paraId="6C1FE811"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B0722A">
        <w:rPr>
          <w:rFonts w:asciiTheme="minorHAnsi" w:hAnsiTheme="minorHAnsi" w:cstheme="minorHAnsi"/>
          <w:highlight w:val="cyan"/>
          <w:u w:val="single"/>
        </w:rPr>
        <w:t>there has been</w:t>
      </w:r>
      <w:r w:rsidRPr="00B0722A">
        <w:rPr>
          <w:rFonts w:asciiTheme="minorHAnsi" w:hAnsiTheme="minorHAnsi" w:cstheme="minorHAnsi"/>
          <w:sz w:val="16"/>
        </w:rPr>
        <w:t xml:space="preserve"> little or </w:t>
      </w:r>
      <w:r w:rsidRPr="00B0722A">
        <w:rPr>
          <w:rFonts w:asciiTheme="minorHAnsi" w:hAnsiTheme="minorHAnsi" w:cstheme="minorHAnsi"/>
          <w:b/>
          <w:iCs/>
          <w:sz w:val="24"/>
          <w:highlight w:val="cyan"/>
          <w:u w:val="single"/>
        </w:rPr>
        <w:t>no detectable</w:t>
      </w:r>
      <w:r w:rsidRPr="00B0722A">
        <w:rPr>
          <w:rFonts w:asciiTheme="minorHAnsi" w:hAnsiTheme="minorHAnsi" w:cstheme="minorHAnsi"/>
          <w:highlight w:val="cyan"/>
          <w:u w:val="single"/>
        </w:rPr>
        <w:t xml:space="preserve"> change in</w:t>
      </w:r>
      <w:r w:rsidRPr="00B0722A">
        <w:rPr>
          <w:rFonts w:asciiTheme="minorHAnsi" w:hAnsiTheme="minorHAnsi" w:cstheme="minorHAnsi"/>
          <w:sz w:val="16"/>
        </w:rPr>
        <w:t xml:space="preserve"> most types of </w:t>
      </w:r>
      <w:r w:rsidRPr="00B0722A">
        <w:rPr>
          <w:rFonts w:asciiTheme="minorHAnsi" w:hAnsiTheme="minorHAnsi" w:cstheme="minorHAnsi"/>
          <w:b/>
          <w:iCs/>
          <w:sz w:val="24"/>
          <w:u w:val="single"/>
        </w:rPr>
        <w:t xml:space="preserve">extreme </w:t>
      </w:r>
      <w:r w:rsidRPr="00B0722A">
        <w:rPr>
          <w:rFonts w:asciiTheme="minorHAnsi" w:hAnsiTheme="minorHAnsi" w:cstheme="minorHAnsi"/>
          <w:b/>
          <w:iCs/>
          <w:sz w:val="24"/>
          <w:highlight w:val="cyan"/>
          <w:u w:val="single"/>
        </w:rPr>
        <w:t>weather</w:t>
      </w:r>
      <w:r w:rsidRPr="00B0722A">
        <w:rPr>
          <w:rFonts w:asciiTheme="minorHAnsi" w:hAnsiTheme="minorHAnsi" w:cstheme="minorHAnsi"/>
          <w:u w:val="single"/>
        </w:rPr>
        <w:t xml:space="preserve"> events</w:t>
      </w:r>
      <w:r w:rsidRPr="00B0722A">
        <w:rPr>
          <w:rFonts w:asciiTheme="minorHAnsi" w:hAnsiTheme="minorHAnsi" w:cstheme="minorHAnsi"/>
          <w:sz w:val="16"/>
        </w:rPr>
        <w:t xml:space="preserve"> when measured against the background of natural weather and climate variability. </w:t>
      </w:r>
    </w:p>
    <w:p w14:paraId="1F16D069"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Since the late 19th century, with 1.3o C of global warming, </w:t>
      </w:r>
      <w:r w:rsidRPr="00B0722A">
        <w:rPr>
          <w:rFonts w:asciiTheme="minorHAnsi" w:hAnsiTheme="minorHAnsi" w:cstheme="minorHAnsi"/>
          <w:u w:val="single"/>
        </w:rPr>
        <w:t xml:space="preserve">humanity has seen </w:t>
      </w:r>
      <w:r w:rsidRPr="00B0722A">
        <w:rPr>
          <w:rFonts w:asciiTheme="minorHAnsi" w:hAnsiTheme="minorHAnsi" w:cstheme="minorHAnsi"/>
          <w:b/>
          <w:iCs/>
          <w:sz w:val="24"/>
          <w:u w:val="single"/>
        </w:rPr>
        <w:t>unprecedented increases</w:t>
      </w:r>
      <w:r w:rsidRPr="00B0722A">
        <w:rPr>
          <w:rFonts w:asciiTheme="minorHAnsi" w:hAnsiTheme="minorHAnsi" w:cstheme="minorHAnsi"/>
          <w:u w:val="single"/>
        </w:rPr>
        <w:t xml:space="preserve"> in </w:t>
      </w:r>
      <w:r w:rsidRPr="00B0722A">
        <w:rPr>
          <w:rFonts w:asciiTheme="minorHAnsi" w:hAnsiTheme="minorHAnsi" w:cstheme="minorHAnsi"/>
          <w:b/>
          <w:iCs/>
          <w:sz w:val="24"/>
          <w:u w:val="single"/>
        </w:rPr>
        <w:t>prosperity</w:t>
      </w:r>
      <w:r w:rsidRPr="00B0722A">
        <w:rPr>
          <w:rFonts w:asciiTheme="minorHAnsi" w:hAnsiTheme="minorHAnsi" w:cstheme="minorHAnsi"/>
          <w:u w:val="single"/>
        </w:rPr>
        <w:t xml:space="preserve"> and </w:t>
      </w:r>
      <w:r w:rsidRPr="00B0722A">
        <w:rPr>
          <w:rFonts w:asciiTheme="minorHAnsi" w:hAnsiTheme="minorHAnsi" w:cstheme="minorHAnsi"/>
          <w:b/>
          <w:iCs/>
          <w:sz w:val="24"/>
          <w:u w:val="single"/>
        </w:rPr>
        <w:t>well-being</w:t>
      </w:r>
      <w:r w:rsidRPr="00B0722A">
        <w:rPr>
          <w:rFonts w:asciiTheme="minorHAnsi" w:hAnsiTheme="minorHAnsi" w:cstheme="minorHAnsi"/>
          <w:sz w:val="16"/>
        </w:rPr>
        <w:t xml:space="preserve">. Global population has increased from about 1.6 billion in 1900 to 8.2 billion people in 2024. In 1900, the global average lifespan was 34 years; </w:t>
      </w:r>
      <w:r w:rsidRPr="00B0722A">
        <w:rPr>
          <w:rFonts w:asciiTheme="minorHAnsi" w:hAnsiTheme="minorHAnsi" w:cstheme="minorHAnsi"/>
          <w:u w:val="single"/>
        </w:rPr>
        <w:t xml:space="preserve">in 2024 the </w:t>
      </w:r>
      <w:r w:rsidRPr="00B0722A">
        <w:rPr>
          <w:rFonts w:asciiTheme="minorHAnsi" w:hAnsiTheme="minorHAnsi" w:cstheme="minorHAnsi"/>
          <w:b/>
          <w:iCs/>
          <w:sz w:val="24"/>
          <w:u w:val="single"/>
        </w:rPr>
        <w:t>global average lifespan</w:t>
      </w:r>
      <w:r w:rsidRPr="00B0722A">
        <w:rPr>
          <w:rFonts w:asciiTheme="minorHAnsi" w:hAnsiTheme="minorHAnsi" w:cstheme="minorHAnsi"/>
          <w:u w:val="single"/>
        </w:rPr>
        <w:t xml:space="preserve"> more than </w:t>
      </w:r>
      <w:r w:rsidRPr="00B0722A">
        <w:rPr>
          <w:rFonts w:asciiTheme="minorHAnsi" w:hAnsiTheme="minorHAnsi" w:cstheme="minorHAnsi"/>
          <w:b/>
          <w:iCs/>
          <w:sz w:val="24"/>
          <w:u w:val="single"/>
        </w:rPr>
        <w:t>doubled</w:t>
      </w:r>
      <w:r w:rsidRPr="00B0722A">
        <w:rPr>
          <w:rFonts w:asciiTheme="minorHAnsi" w:hAnsiTheme="minorHAnsi" w:cstheme="minorHAnsi"/>
          <w:sz w:val="16"/>
        </w:rPr>
        <w:t xml:space="preserve"> to 73 years. From 1961 to 2020, </w:t>
      </w:r>
      <w:r w:rsidRPr="00B0722A">
        <w:rPr>
          <w:rFonts w:asciiTheme="minorHAnsi" w:hAnsiTheme="minorHAnsi" w:cstheme="minorHAnsi"/>
          <w:b/>
          <w:iCs/>
          <w:sz w:val="24"/>
          <w:u w:val="single"/>
        </w:rPr>
        <w:t>global ag</w:t>
      </w:r>
      <w:r w:rsidRPr="00B0722A">
        <w:rPr>
          <w:rFonts w:asciiTheme="minorHAnsi" w:hAnsiTheme="minorHAnsi" w:cstheme="minorHAnsi"/>
          <w:u w:val="single"/>
        </w:rPr>
        <w:t xml:space="preserve">ricultural output </w:t>
      </w:r>
      <w:r w:rsidRPr="00B0722A">
        <w:rPr>
          <w:rFonts w:asciiTheme="minorHAnsi" w:hAnsiTheme="minorHAnsi" w:cstheme="minorHAnsi"/>
          <w:b/>
          <w:iCs/>
          <w:sz w:val="24"/>
          <w:u w:val="single"/>
        </w:rPr>
        <w:t>nearly quadruple</w:t>
      </w:r>
      <w:r w:rsidRPr="00B0722A">
        <w:rPr>
          <w:rFonts w:asciiTheme="minorHAnsi" w:hAnsiTheme="minorHAnsi" w:cstheme="minorHAnsi"/>
          <w:sz w:val="14"/>
        </w:rPr>
        <w:t>d,</w:t>
      </w:r>
      <w:r w:rsidRPr="00B0722A">
        <w:rPr>
          <w:rFonts w:asciiTheme="minorHAnsi" w:hAnsiTheme="minorHAnsi" w:cstheme="minorHAnsi"/>
          <w:sz w:val="16"/>
        </w:rPr>
        <w:t xml:space="preserve"> with a 53% increase in per capita output despite a 2.6-fold increase in global population.</w:t>
      </w:r>
    </w:p>
    <w:p w14:paraId="494605EA"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Since the early 1900s, per capita </w:t>
      </w:r>
      <w:r w:rsidRPr="00B0722A">
        <w:rPr>
          <w:rFonts w:asciiTheme="minorHAnsi" w:hAnsiTheme="minorHAnsi" w:cstheme="minorHAnsi"/>
          <w:b/>
          <w:iCs/>
          <w:sz w:val="24"/>
          <w:u w:val="single"/>
        </w:rPr>
        <w:t>mortality</w:t>
      </w:r>
      <w:r w:rsidRPr="00B0722A">
        <w:rPr>
          <w:rFonts w:asciiTheme="minorHAnsi" w:hAnsiTheme="minorHAnsi" w:cstheme="minorHAnsi"/>
          <w:u w:val="single"/>
        </w:rPr>
        <w:t xml:space="preserve"> from hurricanes, </w:t>
      </w:r>
      <w:r w:rsidRPr="00B0722A">
        <w:rPr>
          <w:rFonts w:asciiTheme="minorHAnsi" w:hAnsiTheme="minorHAnsi" w:cstheme="minorHAnsi"/>
          <w:b/>
          <w:iCs/>
          <w:sz w:val="24"/>
          <w:u w:val="single"/>
        </w:rPr>
        <w:t>floods</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droughts</w:t>
      </w:r>
      <w:r w:rsidRPr="00B0722A">
        <w:rPr>
          <w:rFonts w:asciiTheme="minorHAnsi" w:hAnsiTheme="minorHAnsi" w:cstheme="minorHAnsi"/>
          <w:u w:val="single"/>
        </w:rPr>
        <w:t xml:space="preserve">, and </w:t>
      </w:r>
      <w:r w:rsidRPr="00B0722A">
        <w:rPr>
          <w:rFonts w:asciiTheme="minorHAnsi" w:hAnsiTheme="minorHAnsi" w:cstheme="minorHAnsi"/>
          <w:b/>
          <w:iCs/>
          <w:sz w:val="24"/>
          <w:u w:val="single"/>
        </w:rPr>
        <w:t>wildfires</w:t>
      </w:r>
      <w:r w:rsidRPr="00B0722A">
        <w:rPr>
          <w:rFonts w:asciiTheme="minorHAnsi" w:hAnsiTheme="minorHAnsi" w:cstheme="minorHAnsi"/>
          <w:u w:val="single"/>
        </w:rPr>
        <w:t xml:space="preserve"> has decreased by almost </w:t>
      </w:r>
      <w:r w:rsidRPr="00B0722A">
        <w:rPr>
          <w:rFonts w:asciiTheme="minorHAnsi" w:hAnsiTheme="minorHAnsi" w:cstheme="minorHAnsi"/>
          <w:b/>
          <w:iCs/>
          <w:sz w:val="24"/>
          <w:u w:val="single"/>
        </w:rPr>
        <w:t>98%</w:t>
      </w:r>
      <w:r w:rsidRPr="00B0722A">
        <w:rPr>
          <w:rFonts w:asciiTheme="minorHAnsi" w:hAnsiTheme="minorHAnsi" w:cstheme="minorHAnsi"/>
          <w:sz w:val="16"/>
        </w:rPr>
        <w:t xml:space="preserve"> (Koonin (2021, page 170)). These favorable trends in weather- and climate-related </w:t>
      </w:r>
      <w:r w:rsidRPr="00B0722A">
        <w:rPr>
          <w:rFonts w:asciiTheme="minorHAnsi" w:hAnsiTheme="minorHAnsi" w:cstheme="minorHAnsi"/>
          <w:b/>
          <w:iCs/>
          <w:sz w:val="24"/>
          <w:u w:val="single"/>
        </w:rPr>
        <w:t>mortality rates</w:t>
      </w:r>
      <w:r w:rsidRPr="00B0722A">
        <w:rPr>
          <w:rFonts w:asciiTheme="minorHAnsi" w:hAnsiTheme="minorHAnsi" w:cstheme="minorHAnsi"/>
          <w:u w:val="single"/>
        </w:rPr>
        <w:t xml:space="preserve"> reveal</w:t>
      </w:r>
      <w:r w:rsidRPr="00B0722A">
        <w:rPr>
          <w:rFonts w:asciiTheme="minorHAnsi" w:hAnsiTheme="minorHAnsi" w:cstheme="minorHAnsi"/>
          <w:sz w:val="16"/>
        </w:rPr>
        <w:t xml:space="preserve"> that </w:t>
      </w:r>
      <w:r w:rsidRPr="00B0722A">
        <w:rPr>
          <w:rFonts w:asciiTheme="minorHAnsi" w:hAnsiTheme="minorHAnsi" w:cstheme="minorHAnsi"/>
          <w:u w:val="single"/>
        </w:rPr>
        <w:t xml:space="preserve">the world is now </w:t>
      </w:r>
      <w:r w:rsidRPr="00B0722A">
        <w:rPr>
          <w:rFonts w:asciiTheme="minorHAnsi" w:hAnsiTheme="minorHAnsi" w:cstheme="minorHAnsi"/>
          <w:b/>
          <w:iCs/>
          <w:sz w:val="24"/>
          <w:u w:val="single"/>
        </w:rPr>
        <w:t>much better</w:t>
      </w:r>
      <w:r w:rsidRPr="00B0722A">
        <w:rPr>
          <w:rFonts w:asciiTheme="minorHAnsi" w:hAnsiTheme="minorHAnsi" w:cstheme="minorHAnsi"/>
          <w:u w:val="single"/>
        </w:rPr>
        <w:t xml:space="preserve"> at </w:t>
      </w:r>
      <w:r w:rsidRPr="00B0722A">
        <w:rPr>
          <w:rFonts w:asciiTheme="minorHAnsi" w:hAnsiTheme="minorHAnsi" w:cstheme="minorHAnsi"/>
          <w:b/>
          <w:iCs/>
          <w:sz w:val="24"/>
          <w:u w:val="single"/>
        </w:rPr>
        <w:t>preventing</w:t>
      </w:r>
      <w:r w:rsidRPr="00B0722A">
        <w:rPr>
          <w:rFonts w:asciiTheme="minorHAnsi" w:hAnsiTheme="minorHAnsi" w:cstheme="minorHAnsi"/>
          <w:u w:val="single"/>
        </w:rPr>
        <w:t xml:space="preserve"> deaths from extreme weather and </w:t>
      </w:r>
      <w:r w:rsidRPr="00B0722A">
        <w:rPr>
          <w:rFonts w:asciiTheme="minorHAnsi" w:hAnsiTheme="minorHAnsi" w:cstheme="minorHAnsi"/>
          <w:b/>
          <w:iCs/>
          <w:sz w:val="24"/>
          <w:u w:val="single"/>
        </w:rPr>
        <w:t>climate events</w:t>
      </w:r>
      <w:r w:rsidRPr="00B0722A">
        <w:rPr>
          <w:rFonts w:asciiTheme="minorHAnsi" w:hAnsiTheme="minorHAnsi" w:cstheme="minorHAnsi"/>
          <w:sz w:val="16"/>
        </w:rPr>
        <w:t xml:space="preserve"> than it was a century ago. The sharp reduction in death rates has been </w:t>
      </w:r>
      <w:r w:rsidRPr="00B0722A">
        <w:rPr>
          <w:rFonts w:asciiTheme="minorHAnsi" w:hAnsiTheme="minorHAnsi" w:cstheme="minorHAnsi"/>
          <w:u w:val="single"/>
        </w:rPr>
        <w:t xml:space="preserve">accomplished through </w:t>
      </w:r>
      <w:r w:rsidRPr="00B0722A">
        <w:rPr>
          <w:rFonts w:asciiTheme="minorHAnsi" w:hAnsiTheme="minorHAnsi" w:cstheme="minorHAnsi"/>
          <w:b/>
          <w:iCs/>
          <w:sz w:val="24"/>
          <w:u w:val="single"/>
        </w:rPr>
        <w:t>greater wealth</w:t>
      </w:r>
      <w:r w:rsidRPr="00B0722A">
        <w:rPr>
          <w:rFonts w:asciiTheme="minorHAnsi" w:hAnsiTheme="minorHAnsi" w:cstheme="minorHAnsi"/>
          <w:sz w:val="16"/>
        </w:rPr>
        <w:t xml:space="preserve"> (</w:t>
      </w:r>
      <w:r w:rsidRPr="00B0722A">
        <w:rPr>
          <w:rFonts w:asciiTheme="minorHAnsi" w:hAnsiTheme="minorHAnsi" w:cstheme="minorHAnsi"/>
          <w:u w:val="single"/>
        </w:rPr>
        <w:t xml:space="preserve">driven by </w:t>
      </w:r>
      <w:r w:rsidRPr="00B0722A">
        <w:rPr>
          <w:rFonts w:asciiTheme="minorHAnsi" w:hAnsiTheme="minorHAnsi" w:cstheme="minorHAnsi"/>
          <w:b/>
          <w:iCs/>
          <w:sz w:val="24"/>
          <w:u w:val="single"/>
        </w:rPr>
        <w:t>energy derived</w:t>
      </w:r>
      <w:r w:rsidRPr="00B0722A">
        <w:rPr>
          <w:rFonts w:asciiTheme="minorHAnsi" w:hAnsiTheme="minorHAnsi" w:cstheme="minorHAnsi"/>
          <w:u w:val="single"/>
        </w:rPr>
        <w:t xml:space="preserve"> from </w:t>
      </w:r>
      <w:r w:rsidRPr="00B0722A">
        <w:rPr>
          <w:rFonts w:asciiTheme="minorHAnsi" w:hAnsiTheme="minorHAnsi" w:cstheme="minorHAnsi"/>
          <w:b/>
          <w:iCs/>
          <w:sz w:val="24"/>
          <w:u w:val="single"/>
        </w:rPr>
        <w:t>fossil fuels</w:t>
      </w:r>
      <w:r w:rsidRPr="00B0722A">
        <w:rPr>
          <w:rFonts w:asciiTheme="minorHAnsi" w:hAnsiTheme="minorHAnsi" w:cstheme="minorHAnsi"/>
          <w:sz w:val="16"/>
        </w:rPr>
        <w:t xml:space="preserve">), which provides </w:t>
      </w:r>
      <w:r w:rsidRPr="00B0722A">
        <w:rPr>
          <w:rFonts w:asciiTheme="minorHAnsi" w:hAnsiTheme="minorHAnsi" w:cstheme="minorHAnsi"/>
          <w:b/>
          <w:iCs/>
          <w:sz w:val="24"/>
          <w:u w:val="single"/>
        </w:rPr>
        <w:t>better infra</w:t>
      </w:r>
      <w:r w:rsidRPr="00B0722A">
        <w:rPr>
          <w:rFonts w:asciiTheme="minorHAnsi" w:hAnsiTheme="minorHAnsi" w:cstheme="minorHAnsi"/>
          <w:u w:val="single"/>
        </w:rPr>
        <w:t xml:space="preserve">structure, </w:t>
      </w:r>
      <w:r w:rsidRPr="00B0722A">
        <w:rPr>
          <w:rFonts w:asciiTheme="minorHAnsi" w:hAnsiTheme="minorHAnsi" w:cstheme="minorHAnsi"/>
          <w:b/>
          <w:iCs/>
          <w:sz w:val="24"/>
          <w:u w:val="single"/>
        </w:rPr>
        <w:t>superior a</w:t>
      </w:r>
      <w:r w:rsidRPr="00B0722A">
        <w:rPr>
          <w:rFonts w:asciiTheme="minorHAnsi" w:hAnsiTheme="minorHAnsi" w:cstheme="minorHAnsi"/>
          <w:u w:val="single"/>
        </w:rPr>
        <w:t>dvance-</w:t>
      </w:r>
      <w:r w:rsidRPr="00B0722A">
        <w:rPr>
          <w:rFonts w:asciiTheme="minorHAnsi" w:hAnsiTheme="minorHAnsi" w:cstheme="minorHAnsi"/>
          <w:b/>
          <w:iCs/>
          <w:sz w:val="24"/>
          <w:u w:val="single"/>
        </w:rPr>
        <w:t>w</w:t>
      </w:r>
      <w:r w:rsidRPr="00B0722A">
        <w:rPr>
          <w:rFonts w:asciiTheme="minorHAnsi" w:hAnsiTheme="minorHAnsi" w:cstheme="minorHAnsi"/>
          <w:u w:val="single"/>
        </w:rPr>
        <w:t xml:space="preserve">arning technologies, and </w:t>
      </w:r>
      <w:r w:rsidRPr="00B0722A">
        <w:rPr>
          <w:rFonts w:asciiTheme="minorHAnsi" w:hAnsiTheme="minorHAnsi" w:cstheme="minorHAnsi"/>
          <w:b/>
          <w:iCs/>
          <w:sz w:val="24"/>
          <w:u w:val="single"/>
        </w:rPr>
        <w:t>greater capacity</w:t>
      </w:r>
      <w:r w:rsidRPr="00B0722A">
        <w:rPr>
          <w:rFonts w:asciiTheme="minorHAnsi" w:hAnsiTheme="minorHAnsi" w:cstheme="minorHAnsi"/>
          <w:u w:val="single"/>
        </w:rPr>
        <w:t xml:space="preserve"> to </w:t>
      </w:r>
      <w:r w:rsidRPr="00B0722A">
        <w:rPr>
          <w:rFonts w:asciiTheme="minorHAnsi" w:hAnsiTheme="minorHAnsi" w:cstheme="minorHAnsi"/>
          <w:b/>
          <w:iCs/>
          <w:sz w:val="24"/>
          <w:u w:val="single"/>
        </w:rPr>
        <w:t>recover</w:t>
      </w:r>
      <w:r w:rsidRPr="00B0722A">
        <w:rPr>
          <w:rFonts w:asciiTheme="minorHAnsi" w:hAnsiTheme="minorHAnsi" w:cstheme="minorHAnsi"/>
          <w:u w:val="single"/>
        </w:rPr>
        <w:t xml:space="preserve"> from weather-related </w:t>
      </w:r>
      <w:r w:rsidRPr="00B0722A">
        <w:rPr>
          <w:rFonts w:asciiTheme="minorHAnsi" w:hAnsiTheme="minorHAnsi" w:cstheme="minorHAnsi"/>
          <w:b/>
          <w:iCs/>
          <w:sz w:val="24"/>
          <w:u w:val="single"/>
        </w:rPr>
        <w:t>disasters</w:t>
      </w:r>
      <w:r w:rsidRPr="00B0722A">
        <w:rPr>
          <w:rFonts w:asciiTheme="minorHAnsi" w:hAnsiTheme="minorHAnsi" w:cstheme="minorHAnsi"/>
          <w:sz w:val="16"/>
        </w:rPr>
        <w:t xml:space="preserve">. </w:t>
      </w:r>
    </w:p>
    <w:p w14:paraId="1E5DBD93"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Although the role of higher temperatures and atmospheric CO2 concentrations in these favorable changes in mortality rates is open to debate, two aspects of the increases are unambiguously beneficial. </w:t>
      </w:r>
      <w:r w:rsidRPr="00B0722A">
        <w:rPr>
          <w:rFonts w:asciiTheme="minorHAnsi" w:hAnsiTheme="minorHAnsi" w:cstheme="minorHAnsi"/>
          <w:u w:val="single"/>
        </w:rPr>
        <w:t xml:space="preserve">First, </w:t>
      </w:r>
      <w:r w:rsidRPr="00B0722A">
        <w:rPr>
          <w:rFonts w:asciiTheme="minorHAnsi" w:hAnsiTheme="minorHAnsi" w:cstheme="minorHAnsi"/>
          <w:b/>
          <w:iCs/>
          <w:sz w:val="24"/>
          <w:highlight w:val="cyan"/>
          <w:u w:val="single"/>
        </w:rPr>
        <w:t>satellite observations</w:t>
      </w:r>
      <w:r w:rsidRPr="00B0722A">
        <w:rPr>
          <w:rFonts w:asciiTheme="minorHAnsi" w:hAnsiTheme="minorHAnsi" w:cstheme="minorHAnsi"/>
          <w:sz w:val="16"/>
        </w:rPr>
        <w:t xml:space="preserve"> since the 1980s </w:t>
      </w:r>
      <w:r w:rsidRPr="00B0722A">
        <w:rPr>
          <w:rFonts w:asciiTheme="minorHAnsi" w:hAnsiTheme="minorHAnsi" w:cstheme="minorHAnsi"/>
          <w:highlight w:val="cyan"/>
          <w:u w:val="single"/>
        </w:rPr>
        <w:t>indicate</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widespread greening</w:t>
      </w:r>
      <w:r w:rsidRPr="00B0722A">
        <w:rPr>
          <w:rFonts w:asciiTheme="minorHAnsi" w:hAnsiTheme="minorHAnsi" w:cstheme="minorHAnsi"/>
          <w:u w:val="single"/>
        </w:rPr>
        <w:t xml:space="preserve"> of the planet. The satellite </w:t>
      </w:r>
      <w:r w:rsidRPr="00B0722A">
        <w:rPr>
          <w:rFonts w:asciiTheme="minorHAnsi" w:hAnsiTheme="minorHAnsi" w:cstheme="minorHAnsi"/>
          <w:b/>
          <w:iCs/>
          <w:sz w:val="24"/>
          <w:u w:val="single"/>
        </w:rPr>
        <w:t>data show</w:t>
      </w:r>
      <w:r w:rsidRPr="00B0722A">
        <w:rPr>
          <w:rFonts w:asciiTheme="minorHAnsi" w:hAnsiTheme="minorHAnsi" w:cstheme="minorHAnsi"/>
          <w:u w:val="single"/>
        </w:rPr>
        <w:t xml:space="preserve"> that, over the </w:t>
      </w:r>
      <w:r w:rsidRPr="00B0722A">
        <w:rPr>
          <w:rFonts w:asciiTheme="minorHAnsi" w:hAnsiTheme="minorHAnsi" w:cstheme="minorHAnsi"/>
          <w:b/>
          <w:iCs/>
          <w:sz w:val="24"/>
          <w:u w:val="single"/>
        </w:rPr>
        <w:t>last two</w:t>
      </w:r>
      <w:r w:rsidRPr="00B0722A">
        <w:rPr>
          <w:rFonts w:asciiTheme="minorHAnsi" w:hAnsiTheme="minorHAnsi" w:cstheme="minorHAnsi"/>
          <w:u w:val="single"/>
        </w:rPr>
        <w:t xml:space="preserve"> decades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Earth has increased its green leaf area by </w:t>
      </w:r>
      <w:r w:rsidRPr="00B0722A">
        <w:rPr>
          <w:rFonts w:asciiTheme="minorHAnsi" w:hAnsiTheme="minorHAnsi" w:cstheme="minorHAnsi"/>
          <w:u w:val="single"/>
        </w:rPr>
        <w:t xml:space="preserve">approximately </w:t>
      </w:r>
      <w:r w:rsidRPr="00B0722A">
        <w:rPr>
          <w:rFonts w:asciiTheme="minorHAnsi" w:hAnsiTheme="minorHAnsi" w:cstheme="minorHAnsi"/>
          <w:b/>
          <w:iCs/>
          <w:sz w:val="24"/>
          <w:highlight w:val="cyan"/>
          <w:u w:val="single"/>
        </w:rPr>
        <w:t>5%.</w:t>
      </w:r>
      <w:r w:rsidRPr="00B0722A">
        <w:rPr>
          <w:rFonts w:asciiTheme="minorHAnsi" w:hAnsiTheme="minorHAnsi" w:cstheme="minorHAnsi"/>
          <w:b/>
          <w:iCs/>
          <w:sz w:val="24"/>
          <w:u w:val="single"/>
        </w:rPr>
        <w:t xml:space="preserve"> </w:t>
      </w:r>
      <w:r w:rsidRPr="00B0722A">
        <w:rPr>
          <w:rFonts w:asciiTheme="minorHAnsi" w:hAnsiTheme="minorHAnsi" w:cstheme="minorHAnsi"/>
          <w:highlight w:val="cyan"/>
          <w:u w:val="single"/>
        </w:rPr>
        <w:t>This</w:t>
      </w:r>
      <w:r w:rsidRPr="00B0722A">
        <w:rPr>
          <w:rFonts w:asciiTheme="minorHAnsi" w:hAnsiTheme="minorHAnsi" w:cstheme="minorHAnsi"/>
          <w:sz w:val="16"/>
        </w:rPr>
        <w:t xml:space="preserve"> greening </w:t>
      </w:r>
      <w:r w:rsidRPr="00B0722A">
        <w:rPr>
          <w:rFonts w:asciiTheme="minorHAnsi" w:hAnsiTheme="minorHAnsi" w:cstheme="minorHAnsi"/>
          <w:highlight w:val="cyan"/>
          <w:u w:val="single"/>
        </w:rPr>
        <w:t>reflects</w:t>
      </w:r>
      <w:r w:rsidRPr="00B0722A">
        <w:rPr>
          <w:rFonts w:asciiTheme="minorHAnsi" w:hAnsiTheme="minorHAnsi" w:cstheme="minorHAnsi"/>
          <w:sz w:val="16"/>
        </w:rPr>
        <w:t xml:space="preserve"> increased </w:t>
      </w:r>
      <w:r w:rsidRPr="00B0722A">
        <w:rPr>
          <w:rFonts w:asciiTheme="minorHAnsi" w:hAnsiTheme="minorHAnsi" w:cstheme="minorHAnsi"/>
          <w:b/>
          <w:iCs/>
          <w:sz w:val="24"/>
          <w:highlight w:val="cyan"/>
          <w:u w:val="single"/>
        </w:rPr>
        <w:t>CO2 fertilization</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warmer temperatures</w:t>
      </w:r>
      <w:r w:rsidRPr="00B0722A">
        <w:rPr>
          <w:rFonts w:asciiTheme="minorHAnsi" w:hAnsiTheme="minorHAnsi" w:cstheme="minorHAnsi"/>
          <w:highlight w:val="cyan"/>
          <w:u w:val="single"/>
        </w:rPr>
        <w:t>, and more rainfall</w:t>
      </w:r>
      <w:r w:rsidRPr="00B0722A">
        <w:rPr>
          <w:rFonts w:asciiTheme="minorHAnsi" w:hAnsiTheme="minorHAnsi" w:cstheme="minorHAnsi"/>
          <w:sz w:val="16"/>
        </w:rPr>
        <w:t xml:space="preserve"> (Chen et al. (2024)).</w:t>
      </w:r>
    </w:p>
    <w:p w14:paraId="0D3E628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B0722A">
        <w:rPr>
          <w:rFonts w:asciiTheme="minorHAnsi" w:hAnsiTheme="minorHAnsi" w:cstheme="minorHAnsi"/>
          <w:b/>
          <w:iCs/>
          <w:sz w:val="24"/>
          <w:u w:val="single"/>
        </w:rPr>
        <w:t>rising temp</w:t>
      </w:r>
      <w:r w:rsidRPr="00B0722A">
        <w:rPr>
          <w:rFonts w:asciiTheme="minorHAnsi" w:hAnsiTheme="minorHAnsi" w:cstheme="minorHAnsi"/>
          <w:u w:val="single"/>
        </w:rPr>
        <w:t xml:space="preserve">eratures are </w:t>
      </w:r>
      <w:r w:rsidRPr="00B0722A">
        <w:rPr>
          <w:rFonts w:asciiTheme="minorHAnsi" w:hAnsiTheme="minorHAnsi" w:cstheme="minorHAnsi"/>
          <w:b/>
          <w:iCs/>
          <w:sz w:val="24"/>
          <w:u w:val="single"/>
        </w:rPr>
        <w:t>associated</w:t>
      </w:r>
      <w:r w:rsidRPr="00B0722A">
        <w:rPr>
          <w:rFonts w:asciiTheme="minorHAnsi" w:hAnsiTheme="minorHAnsi" w:cstheme="minorHAnsi"/>
          <w:u w:val="single"/>
        </w:rPr>
        <w:t xml:space="preserve"> with a </w:t>
      </w:r>
      <w:r w:rsidRPr="00B0722A">
        <w:rPr>
          <w:rFonts w:asciiTheme="minorHAnsi" w:hAnsiTheme="minorHAnsi" w:cstheme="minorHAnsi"/>
          <w:b/>
          <w:iCs/>
          <w:sz w:val="24"/>
          <w:u w:val="single"/>
        </w:rPr>
        <w:t>net saving</w:t>
      </w:r>
      <w:r w:rsidRPr="00B0722A">
        <w:rPr>
          <w:rFonts w:asciiTheme="minorHAnsi" w:hAnsiTheme="minorHAnsi" w:cstheme="minorHAnsi"/>
          <w:u w:val="single"/>
        </w:rPr>
        <w:t xml:space="preserve"> of lives</w:t>
      </w:r>
      <w:r w:rsidRPr="00B0722A">
        <w:rPr>
          <w:rFonts w:asciiTheme="minorHAnsi" w:hAnsiTheme="minorHAnsi" w:cstheme="minorHAns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D56C2BD"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7479A380"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Prospective warming over the 21st century</w:t>
      </w:r>
    </w:p>
    <w:p w14:paraId="79825357"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What about warming over the rest of the 21st century? Is there reason to expect dire consequences for humanity going forward in time?</w:t>
      </w:r>
    </w:p>
    <w:p w14:paraId="17C43BE6"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 Apocalyptic climate narrative and the most extreme impacts are driven by extreme emissions scenarios, with 4-5o C of warming by 2100 (above a baseline in the late 19th century). However, since 2021, </w:t>
      </w:r>
      <w:r w:rsidRPr="00B0722A">
        <w:rPr>
          <w:rFonts w:asciiTheme="minorHAnsi" w:hAnsiTheme="minorHAnsi" w:cstheme="minorHAnsi"/>
          <w:highlight w:val="cyan"/>
          <w:u w:val="single"/>
        </w:rPr>
        <w:t xml:space="preserve">the </w:t>
      </w:r>
      <w:r w:rsidRPr="00B0722A">
        <w:rPr>
          <w:rFonts w:asciiTheme="minorHAnsi" w:hAnsiTheme="minorHAnsi" w:cstheme="minorHAnsi"/>
          <w:b/>
          <w:iCs/>
          <w:sz w:val="24"/>
          <w:highlight w:val="cyan"/>
          <w:u w:val="single"/>
        </w:rPr>
        <w:t>UN</w:t>
      </w:r>
      <w:r w:rsidRPr="00B0722A">
        <w:rPr>
          <w:rFonts w:asciiTheme="minorHAnsi" w:hAnsiTheme="minorHAnsi" w:cstheme="minorHAnsi"/>
          <w:sz w:val="16"/>
        </w:rPr>
        <w:t xml:space="preserve">’s climate negotiators </w:t>
      </w:r>
      <w:r w:rsidRPr="00B0722A">
        <w:rPr>
          <w:rFonts w:asciiTheme="minorHAnsi" w:hAnsiTheme="minorHAnsi" w:cstheme="minorHAnsi"/>
          <w:u w:val="single"/>
        </w:rPr>
        <w:t xml:space="preserve">have </w:t>
      </w:r>
      <w:r w:rsidRPr="00B0722A">
        <w:rPr>
          <w:rFonts w:asciiTheme="minorHAnsi" w:hAnsiTheme="minorHAnsi" w:cstheme="minorHAnsi"/>
          <w:b/>
          <w:iCs/>
          <w:sz w:val="24"/>
          <w:highlight w:val="cyan"/>
          <w:u w:val="single"/>
        </w:rPr>
        <w:t>abandoned extreme</w:t>
      </w:r>
      <w:r w:rsidRPr="00B0722A">
        <w:rPr>
          <w:rFonts w:asciiTheme="minorHAnsi" w:hAnsiTheme="minorHAnsi" w:cstheme="minorHAnsi"/>
          <w:u w:val="single"/>
        </w:rPr>
        <w:t xml:space="preserve"> emissions </w:t>
      </w:r>
      <w:r w:rsidRPr="00B0722A">
        <w:rPr>
          <w:rFonts w:asciiTheme="minorHAnsi" w:hAnsiTheme="minorHAnsi" w:cstheme="minorHAnsi"/>
          <w:highlight w:val="cyan"/>
          <w:u w:val="single"/>
        </w:rPr>
        <w:t xml:space="preserve">scenarios as </w:t>
      </w:r>
      <w:r w:rsidRPr="00B0722A">
        <w:rPr>
          <w:rFonts w:asciiTheme="minorHAnsi" w:hAnsiTheme="minorHAnsi" w:cstheme="minorHAnsi"/>
          <w:b/>
          <w:iCs/>
          <w:sz w:val="24"/>
          <w:highlight w:val="cyan"/>
          <w:u w:val="single"/>
        </w:rPr>
        <w:t>unrealistic</w:t>
      </w:r>
      <w:r w:rsidRPr="00B0722A">
        <w:rPr>
          <w:rFonts w:asciiTheme="minorHAnsi" w:hAnsiTheme="minorHAnsi" w:cstheme="minorHAnsi"/>
          <w:sz w:val="16"/>
        </w:rPr>
        <w:t xml:space="preserve"> for two reasons. First, </w:t>
      </w:r>
      <w:r w:rsidRPr="00B0722A">
        <w:rPr>
          <w:rFonts w:asciiTheme="minorHAnsi" w:hAnsiTheme="minorHAnsi" w:cstheme="minorHAnsi"/>
          <w:highlight w:val="cyan"/>
          <w:u w:val="single"/>
        </w:rPr>
        <w:t>they</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make</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 xml:space="preserve">unrealistic </w:t>
      </w:r>
      <w:r w:rsidRPr="00B0722A">
        <w:rPr>
          <w:rFonts w:asciiTheme="minorHAnsi" w:hAnsiTheme="minorHAnsi" w:cstheme="minorHAnsi"/>
          <w:b/>
          <w:iCs/>
          <w:sz w:val="24"/>
          <w:highlight w:val="cyan"/>
          <w:u w:val="single"/>
        </w:rPr>
        <w:t>assumptions</w:t>
      </w:r>
      <w:r w:rsidRPr="00B0722A">
        <w:rPr>
          <w:rFonts w:asciiTheme="minorHAnsi" w:hAnsiTheme="minorHAnsi" w:cstheme="minorHAnsi"/>
          <w:u w:val="single"/>
        </w:rPr>
        <w:t xml:space="preserve">, especially </w:t>
      </w:r>
      <w:r w:rsidRPr="00B0722A">
        <w:rPr>
          <w:rFonts w:asciiTheme="minorHAnsi" w:hAnsiTheme="minorHAnsi" w:cstheme="minorHAnsi"/>
          <w:highlight w:val="cyan"/>
          <w:u w:val="single"/>
        </w:rPr>
        <w:t xml:space="preserve">about </w:t>
      </w:r>
      <w:r w:rsidRPr="00B0722A">
        <w:rPr>
          <w:rFonts w:asciiTheme="minorHAnsi" w:hAnsiTheme="minorHAnsi" w:cstheme="minorHAnsi"/>
          <w:b/>
          <w:iCs/>
          <w:sz w:val="24"/>
          <w:highlight w:val="cyan"/>
          <w:u w:val="single"/>
        </w:rPr>
        <w:t>coal</w:t>
      </w:r>
      <w:r w:rsidRPr="00B0722A">
        <w:rPr>
          <w:rFonts w:asciiTheme="minorHAnsi" w:hAnsiTheme="minorHAnsi" w:cstheme="minorHAnsi"/>
          <w:b/>
          <w:iCs/>
          <w:sz w:val="24"/>
          <w:u w:val="single"/>
        </w:rPr>
        <w:t xml:space="preserve"> use</w:t>
      </w:r>
      <w:r w:rsidRPr="00B0722A">
        <w:rPr>
          <w:rFonts w:asciiTheme="minorHAnsi" w:hAnsiTheme="minorHAnsi" w:cstheme="minorHAnsi"/>
          <w:sz w:val="16"/>
        </w:rPr>
        <w:t xml:space="preserve">. Second, </w:t>
      </w:r>
      <w:r w:rsidRPr="00B0722A">
        <w:rPr>
          <w:rFonts w:asciiTheme="minorHAnsi" w:hAnsiTheme="minorHAnsi" w:cstheme="minorHAnsi"/>
          <w:b/>
          <w:iCs/>
          <w:sz w:val="24"/>
          <w:highlight w:val="cyan"/>
          <w:u w:val="single"/>
        </w:rPr>
        <w:t>actual</w:t>
      </w:r>
      <w:r w:rsidRPr="00B0722A">
        <w:rPr>
          <w:rFonts w:asciiTheme="minorHAnsi" w:hAnsiTheme="minorHAnsi" w:cstheme="minorHAnsi"/>
          <w:highlight w:val="cyan"/>
          <w:u w:val="single"/>
        </w:rPr>
        <w:t xml:space="preserve"> emissions</w:t>
      </w:r>
      <w:r w:rsidRPr="00B0722A">
        <w:rPr>
          <w:rFonts w:asciiTheme="minorHAnsi" w:hAnsiTheme="minorHAnsi" w:cstheme="minorHAnsi"/>
          <w:sz w:val="16"/>
        </w:rPr>
        <w:t xml:space="preserve"> have been </w:t>
      </w:r>
      <w:r w:rsidRPr="00B0722A">
        <w:rPr>
          <w:rFonts w:asciiTheme="minorHAnsi" w:hAnsiTheme="minorHAnsi" w:cstheme="minorHAnsi"/>
          <w:highlight w:val="cyan"/>
          <w:u w:val="single"/>
        </w:rPr>
        <w:t>tracking</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 xml:space="preserve">well </w:t>
      </w:r>
      <w:r w:rsidRPr="00B0722A">
        <w:rPr>
          <w:rFonts w:asciiTheme="minorHAnsi" w:hAnsiTheme="minorHAnsi" w:cstheme="minorHAnsi"/>
          <w:b/>
          <w:iCs/>
          <w:sz w:val="24"/>
          <w:highlight w:val="cyan"/>
          <w:u w:val="single"/>
        </w:rPr>
        <w:t>below</w:t>
      </w:r>
      <w:r w:rsidRPr="00B0722A">
        <w:rPr>
          <w:rFonts w:asciiTheme="minorHAnsi" w:hAnsiTheme="minorHAnsi" w:cstheme="minorHAnsi"/>
          <w:sz w:val="16"/>
        </w:rPr>
        <w:t xml:space="preserve"> their </w:t>
      </w:r>
      <w:r w:rsidRPr="00B0722A">
        <w:rPr>
          <w:rFonts w:asciiTheme="minorHAnsi" w:hAnsiTheme="minorHAnsi" w:cstheme="minorHAnsi"/>
          <w:b/>
          <w:iCs/>
          <w:sz w:val="24"/>
          <w:u w:val="single"/>
        </w:rPr>
        <w:t xml:space="preserve">most </w:t>
      </w:r>
      <w:r w:rsidRPr="00B0722A">
        <w:rPr>
          <w:rFonts w:asciiTheme="minorHAnsi" w:hAnsiTheme="minorHAnsi" w:cstheme="minorHAnsi"/>
          <w:b/>
          <w:iCs/>
          <w:sz w:val="24"/>
          <w:highlight w:val="cyan"/>
          <w:u w:val="single"/>
        </w:rPr>
        <w:t>extreme</w:t>
      </w:r>
      <w:r w:rsidRPr="00B0722A">
        <w:rPr>
          <w:rFonts w:asciiTheme="minorHAnsi" w:hAnsiTheme="minorHAnsi" w:cstheme="minorHAnsi"/>
          <w:u w:val="single"/>
        </w:rPr>
        <w:t xml:space="preserve"> emission </w:t>
      </w:r>
      <w:r w:rsidRPr="00B0722A">
        <w:rPr>
          <w:rFonts w:asciiTheme="minorHAnsi" w:hAnsiTheme="minorHAnsi" w:cstheme="minorHAnsi"/>
          <w:highlight w:val="cyan"/>
          <w:u w:val="single"/>
        </w:rPr>
        <w:t>scenario</w:t>
      </w:r>
      <w:r w:rsidRPr="00B0722A">
        <w:rPr>
          <w:rFonts w:asciiTheme="minorHAnsi" w:hAnsiTheme="minorHAnsi" w:cstheme="minorHAnsi"/>
          <w:sz w:val="16"/>
        </w:rPr>
        <w:t xml:space="preserve">, and indeed slightly below their medium emissions scenario. The </w:t>
      </w:r>
      <w:r w:rsidRPr="00B0722A">
        <w:rPr>
          <w:rFonts w:asciiTheme="minorHAnsi" w:hAnsiTheme="minorHAnsi" w:cstheme="minorHAnsi"/>
          <w:b/>
          <w:iCs/>
          <w:sz w:val="24"/>
          <w:highlight w:val="cyan"/>
          <w:u w:val="single"/>
        </w:rPr>
        <w:t>UN</w:t>
      </w:r>
      <w:r w:rsidRPr="00B0722A">
        <w:rPr>
          <w:rFonts w:asciiTheme="minorHAnsi" w:hAnsiTheme="minorHAnsi" w:cstheme="minorHAnsi"/>
          <w:u w:val="single"/>
        </w:rPr>
        <w:t xml:space="preserve"> is </w:t>
      </w:r>
      <w:r w:rsidRPr="00B0722A">
        <w:rPr>
          <w:rFonts w:asciiTheme="minorHAnsi" w:hAnsiTheme="minorHAnsi" w:cstheme="minorHAnsi"/>
          <w:b/>
          <w:iCs/>
          <w:sz w:val="24"/>
          <w:u w:val="single"/>
        </w:rPr>
        <w:t xml:space="preserve">now </w:t>
      </w:r>
      <w:r w:rsidRPr="00B0722A">
        <w:rPr>
          <w:rFonts w:asciiTheme="minorHAnsi" w:hAnsiTheme="minorHAnsi" w:cstheme="minorHAnsi"/>
          <w:b/>
          <w:iCs/>
          <w:sz w:val="24"/>
          <w:highlight w:val="cyan"/>
          <w:u w:val="single"/>
        </w:rPr>
        <w:t>working</w:t>
      </w:r>
      <w:r w:rsidRPr="00B0722A">
        <w:rPr>
          <w:rFonts w:asciiTheme="minorHAnsi" w:hAnsiTheme="minorHAnsi" w:cstheme="minorHAnsi"/>
          <w:highlight w:val="cyan"/>
          <w:u w:val="single"/>
        </w:rPr>
        <w:t xml:space="preserve"> with</w:t>
      </w:r>
      <w:r w:rsidRPr="00B0722A">
        <w:rPr>
          <w:rFonts w:asciiTheme="minorHAnsi" w:hAnsiTheme="minorHAnsi" w:cstheme="minorHAnsi"/>
          <w:sz w:val="16"/>
        </w:rPr>
        <w:t xml:space="preserve"> an </w:t>
      </w:r>
      <w:r w:rsidRPr="00B0722A">
        <w:rPr>
          <w:rFonts w:asciiTheme="minorHAnsi" w:hAnsiTheme="minorHAnsi" w:cstheme="minorHAnsi"/>
          <w:u w:val="single"/>
        </w:rPr>
        <w:t xml:space="preserve">estimated </w:t>
      </w:r>
      <w:r w:rsidRPr="00B0722A">
        <w:rPr>
          <w:rFonts w:asciiTheme="minorHAnsi" w:hAnsiTheme="minorHAnsi" w:cstheme="minorHAnsi"/>
          <w:b/>
          <w:iCs/>
          <w:sz w:val="24"/>
          <w:u w:val="single"/>
        </w:rPr>
        <w:t xml:space="preserve">year </w:t>
      </w:r>
      <w:r w:rsidRPr="00B0722A">
        <w:rPr>
          <w:rFonts w:asciiTheme="minorHAnsi" w:hAnsiTheme="minorHAnsi" w:cstheme="minorHAnsi"/>
          <w:b/>
          <w:iCs/>
          <w:sz w:val="24"/>
          <w:highlight w:val="cyan"/>
          <w:u w:val="single"/>
        </w:rPr>
        <w:t>2100</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warming</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 xml:space="preserve">of </w:t>
      </w:r>
      <w:r w:rsidRPr="00B0722A">
        <w:rPr>
          <w:rFonts w:asciiTheme="minorHAnsi" w:hAnsiTheme="minorHAnsi" w:cstheme="minorHAnsi"/>
          <w:b/>
          <w:iCs/>
          <w:sz w:val="24"/>
          <w:highlight w:val="cyan"/>
          <w:u w:val="single"/>
        </w:rPr>
        <w:t>2.5°C</w:t>
      </w:r>
      <w:r w:rsidRPr="00B0722A">
        <w:rPr>
          <w:rFonts w:asciiTheme="minorHAnsi" w:hAnsiTheme="minorHAnsi" w:cstheme="minorHAnsi"/>
          <w:sz w:val="16"/>
        </w:rPr>
        <w:t xml:space="preserve"> (UNFCCC (2022)), while the IEA Roadmap to NetZero projects 2.4°C of warming by 2100 (IEA (2023)). </w:t>
      </w:r>
      <w:r w:rsidRPr="00B0722A">
        <w:rPr>
          <w:rFonts w:asciiTheme="minorHAnsi" w:hAnsiTheme="minorHAnsi" w:cstheme="minorHAnsi"/>
          <w:u w:val="single"/>
        </w:rPr>
        <w:t xml:space="preserve">When </w:t>
      </w:r>
      <w:r w:rsidRPr="00B0722A">
        <w:rPr>
          <w:rFonts w:asciiTheme="minorHAnsi" w:hAnsiTheme="minorHAnsi" w:cstheme="minorHAnsi"/>
          <w:b/>
          <w:iCs/>
          <w:sz w:val="24"/>
          <w:u w:val="single"/>
        </w:rPr>
        <w:t>plausible scenarios</w:t>
      </w:r>
      <w:r w:rsidRPr="00B0722A">
        <w:rPr>
          <w:rFonts w:asciiTheme="minorHAnsi" w:hAnsiTheme="minorHAnsi" w:cstheme="minorHAnsi"/>
          <w:u w:val="single"/>
        </w:rPr>
        <w:t xml:space="preserve"> of </w:t>
      </w:r>
      <w:r w:rsidRPr="00B0722A">
        <w:rPr>
          <w:rFonts w:asciiTheme="minorHAnsi" w:hAnsiTheme="minorHAnsi" w:cstheme="minorHAnsi"/>
          <w:b/>
          <w:iCs/>
          <w:sz w:val="24"/>
          <w:u w:val="single"/>
        </w:rPr>
        <w:t>natural climate variability</w:t>
      </w:r>
      <w:r w:rsidRPr="00B0722A">
        <w:rPr>
          <w:rFonts w:asciiTheme="minorHAnsi" w:hAnsiTheme="minorHAnsi" w:cstheme="minorHAnsi"/>
          <w:u w:val="single"/>
        </w:rPr>
        <w:t xml:space="preserve"> and values of </w:t>
      </w:r>
      <w:r w:rsidRPr="00B0722A">
        <w:rPr>
          <w:rFonts w:asciiTheme="minorHAnsi" w:hAnsiTheme="minorHAnsi" w:cstheme="minorHAnsi"/>
          <w:b/>
          <w:iCs/>
          <w:sz w:val="24"/>
          <w:u w:val="single"/>
        </w:rPr>
        <w:t>climate sensitivity</w:t>
      </w:r>
      <w:r w:rsidRPr="00B0722A">
        <w:rPr>
          <w:rFonts w:asciiTheme="minorHAnsi" w:hAnsiTheme="minorHAnsi" w:cstheme="minorHAnsi"/>
          <w:sz w:val="16"/>
        </w:rPr>
        <w:t xml:space="preserve"> on the lower end of the UN’s IPCC likely range are considered, the </w:t>
      </w:r>
      <w:r w:rsidRPr="00B0722A">
        <w:rPr>
          <w:rFonts w:asciiTheme="minorHAnsi" w:hAnsiTheme="minorHAnsi" w:cstheme="minorHAnsi"/>
          <w:b/>
          <w:iCs/>
          <w:sz w:val="24"/>
          <w:highlight w:val="cyan"/>
          <w:u w:val="single"/>
        </w:rPr>
        <w:t>expected</w:t>
      </w:r>
      <w:r w:rsidRPr="00B0722A">
        <w:rPr>
          <w:rFonts w:asciiTheme="minorHAnsi" w:hAnsiTheme="minorHAnsi" w:cstheme="minorHAnsi"/>
          <w:highlight w:val="cyan"/>
          <w:u w:val="single"/>
        </w:rPr>
        <w:t xml:space="preserve"> warming</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could be</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 xml:space="preserve">significantly </w:t>
      </w:r>
      <w:r w:rsidRPr="00B0722A">
        <w:rPr>
          <w:rFonts w:asciiTheme="minorHAnsi" w:hAnsiTheme="minorHAnsi" w:cstheme="minorHAnsi"/>
          <w:b/>
          <w:iCs/>
          <w:sz w:val="24"/>
          <w:highlight w:val="cyan"/>
          <w:u w:val="single"/>
        </w:rPr>
        <w:t>lower</w:t>
      </w:r>
      <w:r w:rsidRPr="00B0722A">
        <w:rPr>
          <w:rFonts w:asciiTheme="minorHAnsi" w:hAnsiTheme="minorHAnsi" w:cstheme="minorHAnsi"/>
          <w:sz w:val="16"/>
        </w:rPr>
        <w:t xml:space="preserve"> (Lee et al. (2021)).</w:t>
      </w:r>
    </w:p>
    <w:p w14:paraId="5E3AB3CE"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If we work with 2.5°C projected warming by 2100, more than half (1.3°C) of the predicted increase in temperature has already occurred. </w:t>
      </w:r>
      <w:r w:rsidRPr="00B0722A">
        <w:rPr>
          <w:rFonts w:asciiTheme="minorHAnsi" w:hAnsiTheme="minorHAnsi" w:cstheme="minorHAnsi"/>
          <w:u w:val="single"/>
        </w:rPr>
        <w:t xml:space="preserve">There are </w:t>
      </w:r>
      <w:r w:rsidRPr="00B0722A">
        <w:rPr>
          <w:rFonts w:asciiTheme="minorHAnsi" w:hAnsiTheme="minorHAnsi" w:cstheme="minorHAnsi"/>
          <w:b/>
          <w:iCs/>
          <w:sz w:val="24"/>
          <w:u w:val="single"/>
        </w:rPr>
        <w:t>good reasons</w:t>
      </w:r>
      <w:r w:rsidRPr="00B0722A">
        <w:rPr>
          <w:rFonts w:asciiTheme="minorHAnsi" w:hAnsiTheme="minorHAnsi" w:cstheme="minorHAnsi"/>
          <w:u w:val="single"/>
        </w:rPr>
        <w:t xml:space="preserve"> to </w:t>
      </w:r>
      <w:r w:rsidRPr="00B0722A">
        <w:rPr>
          <w:rFonts w:asciiTheme="minorHAnsi" w:hAnsiTheme="minorHAnsi" w:cstheme="minorHAnsi"/>
          <w:b/>
          <w:iCs/>
          <w:sz w:val="24"/>
          <w:u w:val="single"/>
        </w:rPr>
        <w:t>expect continued</w:t>
      </w:r>
      <w:r w:rsidRPr="00B0722A">
        <w:rPr>
          <w:rFonts w:asciiTheme="minorHAnsi" w:hAnsiTheme="minorHAnsi" w:cstheme="minorHAnsi"/>
          <w:u w:val="single"/>
        </w:rPr>
        <w:t xml:space="preserve"> advances in </w:t>
      </w:r>
      <w:r w:rsidRPr="00B0722A">
        <w:rPr>
          <w:rFonts w:asciiTheme="minorHAnsi" w:hAnsiTheme="minorHAnsi" w:cstheme="minorHAnsi"/>
          <w:b/>
          <w:iCs/>
          <w:sz w:val="24"/>
          <w:u w:val="single"/>
        </w:rPr>
        <w:t>prosperity</w:t>
      </w:r>
      <w:r w:rsidRPr="00B0722A">
        <w:rPr>
          <w:rFonts w:asciiTheme="minorHAnsi" w:hAnsiTheme="minorHAnsi" w:cstheme="minorHAnsi"/>
          <w:sz w:val="16"/>
        </w:rPr>
        <w:t xml:space="preserve"> and well-being over the remainder of the 21st century – </w:t>
      </w:r>
      <w:r w:rsidRPr="00B0722A">
        <w:rPr>
          <w:rFonts w:asciiTheme="minorHAnsi" w:hAnsiTheme="minorHAnsi" w:cstheme="minorHAnsi"/>
          <w:u w:val="single"/>
        </w:rPr>
        <w:t xml:space="preserve">and </w:t>
      </w:r>
      <w:r w:rsidRPr="00B0722A">
        <w:rPr>
          <w:rFonts w:asciiTheme="minorHAnsi" w:hAnsiTheme="minorHAnsi" w:cstheme="minorHAnsi"/>
          <w:b/>
          <w:iCs/>
          <w:sz w:val="24"/>
          <w:u w:val="single"/>
        </w:rPr>
        <w:t>ample reasons</w:t>
      </w:r>
      <w:r w:rsidRPr="00B0722A">
        <w:rPr>
          <w:rFonts w:asciiTheme="minorHAnsi" w:hAnsiTheme="minorHAnsi" w:cstheme="minorHAnsi"/>
          <w:u w:val="single"/>
        </w:rPr>
        <w:t xml:space="preserve"> such as </w:t>
      </w:r>
      <w:r w:rsidRPr="00B0722A">
        <w:rPr>
          <w:rFonts w:asciiTheme="minorHAnsi" w:hAnsiTheme="minorHAnsi" w:cstheme="minorHAnsi"/>
          <w:b/>
          <w:iCs/>
          <w:sz w:val="24"/>
          <w:u w:val="single"/>
        </w:rPr>
        <w:t>AI</w:t>
      </w:r>
      <w:r w:rsidRPr="00B0722A">
        <w:rPr>
          <w:rFonts w:asciiTheme="minorHAnsi" w:hAnsiTheme="minorHAnsi" w:cstheme="minorHAnsi"/>
          <w:u w:val="single"/>
        </w:rPr>
        <w:t xml:space="preserve"> to expect such advances to </w:t>
      </w:r>
      <w:r w:rsidRPr="00B0722A">
        <w:rPr>
          <w:rFonts w:asciiTheme="minorHAnsi" w:hAnsiTheme="minorHAnsi" w:cstheme="minorHAnsi"/>
          <w:b/>
          <w:iCs/>
          <w:sz w:val="24"/>
          <w:u w:val="single"/>
        </w:rPr>
        <w:t>accelerate</w:t>
      </w:r>
      <w:r w:rsidRPr="00B0722A">
        <w:rPr>
          <w:rFonts w:asciiTheme="minorHAnsi" w:hAnsiTheme="minorHAnsi" w:cstheme="minorHAnsi"/>
          <w:sz w:val="16"/>
        </w:rPr>
        <w:t xml:space="preserve">. Moreover, </w:t>
      </w:r>
      <w:r w:rsidRPr="00B0722A">
        <w:rPr>
          <w:rFonts w:asciiTheme="minorHAnsi" w:hAnsiTheme="minorHAnsi" w:cstheme="minorHAnsi"/>
          <w:u w:val="single"/>
        </w:rPr>
        <w:t xml:space="preserve">the </w:t>
      </w:r>
      <w:r w:rsidRPr="00B0722A">
        <w:rPr>
          <w:rFonts w:asciiTheme="minorHAnsi" w:hAnsiTheme="minorHAnsi" w:cstheme="minorHAnsi"/>
          <w:b/>
          <w:iCs/>
          <w:sz w:val="24"/>
          <w:u w:val="single"/>
        </w:rPr>
        <w:t>so-called threshold</w:t>
      </w:r>
      <w:r w:rsidRPr="00B0722A">
        <w:rPr>
          <w:rFonts w:asciiTheme="minorHAnsi" w:hAnsiTheme="minorHAnsi" w:cstheme="minorHAnsi"/>
          <w:u w:val="single"/>
        </w:rPr>
        <w:t xml:space="preserve"> of danger</w:t>
      </w:r>
      <w:r w:rsidRPr="00B0722A">
        <w:rPr>
          <w:rFonts w:asciiTheme="minorHAnsi" w:hAnsiTheme="minorHAnsi" w:cstheme="minorHAnsi"/>
          <w:sz w:val="16"/>
        </w:rPr>
        <w:t xml:space="preserve"> of 2°C warming since pre-industrial times </w:t>
      </w:r>
      <w:r w:rsidRPr="00B0722A">
        <w:rPr>
          <w:rFonts w:asciiTheme="minorHAnsi" w:hAnsiTheme="minorHAnsi" w:cstheme="minorHAnsi"/>
          <w:u w:val="single"/>
        </w:rPr>
        <w:t xml:space="preserve">is </w:t>
      </w:r>
      <w:r w:rsidRPr="00B0722A">
        <w:rPr>
          <w:rFonts w:asciiTheme="minorHAnsi" w:hAnsiTheme="minorHAnsi" w:cstheme="minorHAnsi"/>
          <w:b/>
          <w:iCs/>
          <w:sz w:val="24"/>
          <w:u w:val="single"/>
        </w:rPr>
        <w:t>not</w:t>
      </w:r>
      <w:r w:rsidRPr="00B0722A">
        <w:rPr>
          <w:rFonts w:asciiTheme="minorHAnsi" w:hAnsiTheme="minorHAnsi" w:cstheme="minorHAnsi"/>
          <w:u w:val="single"/>
        </w:rPr>
        <w:t xml:space="preserve"> an </w:t>
      </w:r>
      <w:r w:rsidRPr="00B0722A">
        <w:rPr>
          <w:rFonts w:asciiTheme="minorHAnsi" w:hAnsiTheme="minorHAnsi" w:cstheme="minorHAnsi"/>
          <w:b/>
          <w:iCs/>
          <w:sz w:val="24"/>
          <w:u w:val="single"/>
        </w:rPr>
        <w:t>objective threshold</w:t>
      </w:r>
      <w:r w:rsidRPr="00B0722A">
        <w:rPr>
          <w:rFonts w:asciiTheme="minorHAnsi" w:hAnsiTheme="minorHAnsi" w:cstheme="minorHAnsi"/>
          <w:u w:val="single"/>
        </w:rPr>
        <w:t xml:space="preserve"> of danger</w:t>
      </w:r>
      <w:r w:rsidRPr="00B0722A">
        <w:rPr>
          <w:rFonts w:asciiTheme="minorHAnsi" w:hAnsiTheme="minorHAnsi" w:cstheme="minorHAnsi"/>
          <w:sz w:val="16"/>
        </w:rPr>
        <w:t>. Rather, 2°C is a politically negotiated target designed to motivate broad-based actions to reduce emissions (Curry (2023, page 9)).</w:t>
      </w:r>
    </w:p>
    <w:p w14:paraId="0D10CA1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Importantly, </w:t>
      </w:r>
      <w:r w:rsidRPr="00B0722A">
        <w:rPr>
          <w:rFonts w:asciiTheme="minorHAnsi" w:hAnsiTheme="minorHAnsi" w:cstheme="minorHAnsi"/>
          <w:highlight w:val="cyan"/>
          <w:u w:val="single"/>
        </w:rPr>
        <w:t xml:space="preserve">there is </w:t>
      </w:r>
      <w:r w:rsidRPr="00B0722A">
        <w:rPr>
          <w:rFonts w:asciiTheme="minorHAnsi" w:hAnsiTheme="minorHAnsi" w:cstheme="minorHAnsi"/>
          <w:b/>
          <w:iCs/>
          <w:sz w:val="24"/>
          <w:highlight w:val="cyan"/>
          <w:u w:val="single"/>
        </w:rPr>
        <w:t>no credible</w:t>
      </w:r>
      <w:r w:rsidRPr="00B0722A">
        <w:rPr>
          <w:rFonts w:asciiTheme="minorHAnsi" w:hAnsiTheme="minorHAnsi" w:cstheme="minorHAnsi"/>
          <w:highlight w:val="cyan"/>
          <w:u w:val="single"/>
        </w:rPr>
        <w:t xml:space="preserve"> case</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that</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missing</w:t>
      </w:r>
      <w:r w:rsidRPr="00B0722A">
        <w:rPr>
          <w:rFonts w:asciiTheme="minorHAnsi" w:hAnsiTheme="minorHAnsi" w:cstheme="minorHAnsi"/>
          <w:sz w:val="16"/>
        </w:rPr>
        <w:t xml:space="preserve"> the </w:t>
      </w:r>
      <w:r w:rsidRPr="00B0722A">
        <w:rPr>
          <w:rFonts w:asciiTheme="minorHAnsi" w:hAnsiTheme="minorHAnsi" w:cstheme="minorHAnsi"/>
          <w:b/>
          <w:iCs/>
          <w:sz w:val="24"/>
          <w:highlight w:val="cyan"/>
          <w:u w:val="single"/>
        </w:rPr>
        <w:t>2°C</w:t>
      </w:r>
      <w:r w:rsidRPr="00B0722A">
        <w:rPr>
          <w:rFonts w:asciiTheme="minorHAnsi" w:hAnsiTheme="minorHAnsi" w:cstheme="minorHAnsi"/>
          <w:u w:val="single"/>
        </w:rPr>
        <w:t xml:space="preserve"> target </w:t>
      </w:r>
      <w:r w:rsidRPr="00B0722A">
        <w:rPr>
          <w:rFonts w:asciiTheme="minorHAnsi" w:hAnsiTheme="minorHAnsi" w:cstheme="minorHAnsi"/>
          <w:highlight w:val="cyan"/>
          <w:u w:val="single"/>
        </w:rPr>
        <w:t xml:space="preserve">would pose an </w:t>
      </w:r>
      <w:r w:rsidRPr="00B0722A">
        <w:rPr>
          <w:rFonts w:asciiTheme="minorHAnsi" w:hAnsiTheme="minorHAnsi" w:cstheme="minorHAnsi"/>
          <w:b/>
          <w:iCs/>
          <w:sz w:val="24"/>
          <w:highlight w:val="cyan"/>
          <w:u w:val="single"/>
        </w:rPr>
        <w:t>existential</w:t>
      </w:r>
      <w:r w:rsidRPr="00B0722A">
        <w:rPr>
          <w:rFonts w:asciiTheme="minorHAnsi" w:hAnsiTheme="minorHAnsi" w:cstheme="minorHAnsi"/>
          <w:highlight w:val="cyan"/>
          <w:u w:val="single"/>
        </w:rPr>
        <w:t xml:space="preserve"> risk</w:t>
      </w:r>
      <w:r w:rsidRPr="00B0722A">
        <w:rPr>
          <w:rFonts w:asciiTheme="minorHAnsi" w:hAnsiTheme="minorHAnsi" w:cstheme="minorHAnsi"/>
          <w:u w:val="single"/>
        </w:rPr>
        <w:t xml:space="preserve"> to </w:t>
      </w:r>
      <w:r w:rsidRPr="00B0722A">
        <w:rPr>
          <w:rFonts w:asciiTheme="minorHAnsi" w:hAnsiTheme="minorHAnsi" w:cstheme="minorHAnsi"/>
          <w:b/>
          <w:iCs/>
          <w:sz w:val="24"/>
          <w:u w:val="single"/>
        </w:rPr>
        <w:t>humanity</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Humans</w:t>
      </w:r>
      <w:r w:rsidRPr="00B0722A">
        <w:rPr>
          <w:rFonts w:asciiTheme="minorHAnsi" w:hAnsiTheme="minorHAnsi" w:cstheme="minorHAnsi"/>
          <w:u w:val="single"/>
        </w:rPr>
        <w:t xml:space="preserve"> have </w:t>
      </w:r>
      <w:r w:rsidRPr="00B0722A">
        <w:rPr>
          <w:rFonts w:asciiTheme="minorHAnsi" w:hAnsiTheme="minorHAnsi" w:cstheme="minorHAnsi"/>
          <w:b/>
          <w:iCs/>
          <w:sz w:val="24"/>
          <w:highlight w:val="cyan"/>
          <w:u w:val="single"/>
        </w:rPr>
        <w:t>adapted</w:t>
      </w:r>
      <w:r w:rsidRPr="00B0722A">
        <w:rPr>
          <w:rFonts w:asciiTheme="minorHAnsi" w:hAnsiTheme="minorHAnsi" w:cstheme="minorHAnsi"/>
          <w:u w:val="single"/>
        </w:rPr>
        <w:t xml:space="preserve"> to</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and </w:t>
      </w:r>
      <w:r w:rsidRPr="00B0722A">
        <w:rPr>
          <w:rFonts w:asciiTheme="minorHAnsi" w:hAnsiTheme="minorHAnsi" w:cstheme="minorHAnsi"/>
          <w:b/>
          <w:iCs/>
          <w:sz w:val="24"/>
          <w:highlight w:val="cyan"/>
          <w:u w:val="single"/>
        </w:rPr>
        <w:t>thrived</w:t>
      </w:r>
      <w:r w:rsidRPr="00B0722A">
        <w:rPr>
          <w:rFonts w:asciiTheme="minorHAnsi" w:hAnsiTheme="minorHAnsi" w:cstheme="minorHAnsi"/>
          <w:u w:val="single"/>
        </w:rPr>
        <w:t xml:space="preserve"> in</w:t>
      </w:r>
      <w:r w:rsidRPr="00B0722A">
        <w:rPr>
          <w:rFonts w:asciiTheme="minorHAnsi" w:hAnsiTheme="minorHAnsi" w:cstheme="minorHAnsi"/>
          <w:sz w:val="16"/>
        </w:rPr>
        <w:t xml:space="preserve">) </w:t>
      </w:r>
      <w:r w:rsidRPr="00B0722A">
        <w:rPr>
          <w:rFonts w:asciiTheme="minorHAnsi" w:hAnsiTheme="minorHAnsi" w:cstheme="minorHAnsi"/>
          <w:u w:val="single"/>
        </w:rPr>
        <w:t xml:space="preserve">climates </w:t>
      </w:r>
      <w:r w:rsidRPr="00B0722A">
        <w:rPr>
          <w:rFonts w:asciiTheme="minorHAnsi" w:hAnsiTheme="minorHAnsi" w:cstheme="minorHAnsi"/>
          <w:b/>
          <w:iCs/>
          <w:sz w:val="24"/>
          <w:highlight w:val="cyan"/>
          <w:u w:val="single"/>
        </w:rPr>
        <w:t>extremes</w:t>
      </w:r>
      <w:r w:rsidRPr="00B0722A">
        <w:rPr>
          <w:rFonts w:asciiTheme="minorHAnsi" w:hAnsiTheme="minorHAnsi" w:cstheme="minorHAnsi"/>
          <w:b/>
          <w:iCs/>
          <w:sz w:val="24"/>
          <w:u w:val="single"/>
        </w:rPr>
        <w:t xml:space="preserve"> far </w:t>
      </w:r>
      <w:r w:rsidRPr="00B0722A">
        <w:rPr>
          <w:rFonts w:asciiTheme="minorHAnsi" w:hAnsiTheme="minorHAnsi" w:cstheme="minorHAnsi"/>
          <w:b/>
          <w:iCs/>
          <w:sz w:val="24"/>
          <w:highlight w:val="cyan"/>
          <w:u w:val="single"/>
        </w:rPr>
        <w:t>worse</w:t>
      </w:r>
      <w:r w:rsidRPr="00B0722A">
        <w:rPr>
          <w:rFonts w:asciiTheme="minorHAnsi" w:hAnsiTheme="minorHAnsi" w:cstheme="minorHAnsi"/>
          <w:highlight w:val="cyan"/>
          <w:u w:val="single"/>
        </w:rPr>
        <w:t xml:space="preserve"> than</w:t>
      </w:r>
      <w:r w:rsidRPr="00B0722A">
        <w:rPr>
          <w:rFonts w:asciiTheme="minorHAnsi" w:hAnsiTheme="minorHAnsi" w:cstheme="minorHAnsi"/>
          <w:u w:val="single"/>
        </w:rPr>
        <w:t xml:space="preserve"> in the </w:t>
      </w:r>
      <w:r w:rsidRPr="00B0722A">
        <w:rPr>
          <w:rFonts w:asciiTheme="minorHAnsi" w:hAnsiTheme="minorHAnsi" w:cstheme="minorHAnsi"/>
          <w:b/>
          <w:iCs/>
          <w:sz w:val="24"/>
          <w:highlight w:val="cyan"/>
          <w:u w:val="single"/>
        </w:rPr>
        <w:t>pessimistic</w:t>
      </w:r>
      <w:r w:rsidRPr="00B0722A">
        <w:rPr>
          <w:rFonts w:asciiTheme="minorHAnsi" w:hAnsiTheme="minorHAnsi" w:cstheme="minorHAnsi"/>
          <w:u w:val="single"/>
        </w:rPr>
        <w:t xml:space="preserve"> extreme </w:t>
      </w:r>
      <w:r w:rsidRPr="00B0722A">
        <w:rPr>
          <w:rFonts w:asciiTheme="minorHAnsi" w:hAnsiTheme="minorHAnsi" w:cstheme="minorHAnsi"/>
          <w:highlight w:val="cyan"/>
          <w:u w:val="single"/>
        </w:rPr>
        <w:t>scenario</w:t>
      </w:r>
      <w:r w:rsidRPr="00B0722A">
        <w:rPr>
          <w:rFonts w:asciiTheme="minorHAnsi" w:hAnsiTheme="minorHAnsi" w:cstheme="minorHAnsi"/>
          <w:sz w:val="16"/>
        </w:rPr>
        <w:t>, as summertime residents of Phoenix and wintertime residents of Minneapolis demonstrate every year.</w:t>
      </w:r>
    </w:p>
    <w:p w14:paraId="5825AF8B"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38CC4382"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F46AE2B"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Tipping points and surprises</w:t>
      </w:r>
    </w:p>
    <w:p w14:paraId="2594563A"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6BCC829"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357A59C"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 </w:t>
      </w:r>
      <w:r w:rsidRPr="00B0722A">
        <w:rPr>
          <w:rFonts w:asciiTheme="minorHAnsi" w:hAnsiTheme="minorHAnsi" w:cstheme="minorHAnsi"/>
          <w:b/>
          <w:iCs/>
          <w:sz w:val="24"/>
          <w:highlight w:val="cyan"/>
          <w:u w:val="single"/>
        </w:rPr>
        <w:t>IPCC</w:t>
      </w:r>
      <w:r w:rsidRPr="00B0722A">
        <w:rPr>
          <w:rFonts w:asciiTheme="minorHAnsi" w:hAnsiTheme="minorHAnsi" w:cstheme="minorHAnsi"/>
          <w:u w:val="single"/>
        </w:rPr>
        <w:t xml:space="preserve"> Assessment Reports</w:t>
      </w:r>
      <w:r w:rsidRPr="00B0722A">
        <w:rPr>
          <w:rFonts w:asciiTheme="minorHAnsi" w:hAnsiTheme="minorHAnsi" w:cstheme="minorHAnsi"/>
          <w:sz w:val="16"/>
        </w:rPr>
        <w:t xml:space="preserve"> have </w:t>
      </w:r>
      <w:r w:rsidRPr="00B0722A">
        <w:rPr>
          <w:rFonts w:asciiTheme="minorHAnsi" w:hAnsiTheme="minorHAnsi" w:cstheme="minorHAnsi"/>
          <w:b/>
          <w:iCs/>
          <w:sz w:val="24"/>
          <w:highlight w:val="cyan"/>
          <w:u w:val="single"/>
        </w:rPr>
        <w:t>considered</w:t>
      </w:r>
      <w:r w:rsidRPr="00B0722A">
        <w:rPr>
          <w:rFonts w:asciiTheme="minorHAnsi" w:hAnsiTheme="minorHAnsi" w:cstheme="minorHAnsi"/>
          <w:u w:val="single"/>
        </w:rPr>
        <w:t xml:space="preserve"> a number of </w:t>
      </w:r>
      <w:r w:rsidRPr="00B0722A">
        <w:rPr>
          <w:rFonts w:asciiTheme="minorHAnsi" w:hAnsiTheme="minorHAnsi" w:cstheme="minorHAnsi"/>
          <w:b/>
          <w:iCs/>
          <w:sz w:val="24"/>
          <w:u w:val="single"/>
        </w:rPr>
        <w:t xml:space="preserve">potential </w:t>
      </w:r>
      <w:r w:rsidRPr="00B0722A">
        <w:rPr>
          <w:rFonts w:asciiTheme="minorHAnsi" w:hAnsiTheme="minorHAnsi" w:cstheme="minorHAnsi"/>
          <w:b/>
          <w:iCs/>
          <w:sz w:val="24"/>
          <w:highlight w:val="cyan"/>
          <w:u w:val="single"/>
        </w:rPr>
        <w:t>tipping points</w:t>
      </w:r>
      <w:r w:rsidRPr="00B0722A">
        <w:rPr>
          <w:rFonts w:asciiTheme="minorHAnsi" w:hAnsiTheme="minorHAnsi" w:cstheme="minorHAnsi"/>
          <w:highlight w:val="cyan"/>
          <w:u w:val="single"/>
        </w:rPr>
        <w:t xml:space="preserve"> associated with</w:t>
      </w:r>
      <w:r w:rsidRPr="00B0722A">
        <w:rPr>
          <w:rFonts w:asciiTheme="minorHAnsi" w:hAnsiTheme="minorHAnsi" w:cstheme="minorHAnsi"/>
          <w:u w:val="single"/>
        </w:rPr>
        <w:t xml:space="preserve"> global </w:t>
      </w:r>
      <w:r w:rsidRPr="00B0722A">
        <w:rPr>
          <w:rFonts w:asciiTheme="minorHAnsi" w:hAnsiTheme="minorHAnsi" w:cstheme="minorHAnsi"/>
          <w:highlight w:val="cyan"/>
          <w:u w:val="single"/>
        </w:rPr>
        <w:t>warming</w:t>
      </w:r>
      <w:r w:rsidRPr="00B0722A">
        <w:rPr>
          <w:rFonts w:asciiTheme="minorHAnsi" w:hAnsiTheme="minorHAnsi" w:cstheme="minorHAnsi"/>
          <w:u w:val="single"/>
        </w:rPr>
        <w:t xml:space="preserve">, including </w:t>
      </w:r>
      <w:r w:rsidRPr="00B0722A">
        <w:rPr>
          <w:rFonts w:asciiTheme="minorHAnsi" w:hAnsiTheme="minorHAnsi" w:cstheme="minorHAnsi"/>
          <w:b/>
          <w:iCs/>
          <w:sz w:val="24"/>
          <w:u w:val="single"/>
        </w:rPr>
        <w:t>ice-sheet</w:t>
      </w:r>
      <w:r w:rsidRPr="00B0722A">
        <w:rPr>
          <w:rFonts w:asciiTheme="minorHAnsi" w:hAnsiTheme="minorHAnsi" w:cstheme="minorHAnsi"/>
          <w:u w:val="single"/>
        </w:rPr>
        <w:t xml:space="preserve"> collapse, collapse of the </w:t>
      </w:r>
      <w:r w:rsidRPr="00B0722A">
        <w:rPr>
          <w:rFonts w:asciiTheme="minorHAnsi" w:hAnsiTheme="minorHAnsi" w:cstheme="minorHAnsi"/>
          <w:b/>
          <w:iCs/>
          <w:sz w:val="24"/>
          <w:u w:val="single"/>
        </w:rPr>
        <w:t>A</w:t>
      </w:r>
      <w:r w:rsidRPr="00B0722A">
        <w:rPr>
          <w:rFonts w:asciiTheme="minorHAnsi" w:hAnsiTheme="minorHAnsi" w:cstheme="minorHAnsi"/>
          <w:sz w:val="16"/>
        </w:rPr>
        <w:t xml:space="preserve">tlantic </w:t>
      </w:r>
      <w:r w:rsidRPr="00B0722A">
        <w:rPr>
          <w:rFonts w:asciiTheme="minorHAnsi" w:hAnsiTheme="minorHAnsi" w:cstheme="minorHAnsi"/>
          <w:b/>
          <w:iCs/>
          <w:sz w:val="24"/>
          <w:u w:val="single"/>
        </w:rPr>
        <w:t>O</w:t>
      </w:r>
      <w:r w:rsidRPr="00B0722A">
        <w:rPr>
          <w:rFonts w:asciiTheme="minorHAnsi" w:hAnsiTheme="minorHAnsi" w:cstheme="minorHAnsi"/>
          <w:sz w:val="16"/>
        </w:rPr>
        <w:t xml:space="preserve">verturning </w:t>
      </w:r>
      <w:r w:rsidRPr="00B0722A">
        <w:rPr>
          <w:rFonts w:asciiTheme="minorHAnsi" w:hAnsiTheme="minorHAnsi" w:cstheme="minorHAnsi"/>
          <w:b/>
          <w:iCs/>
          <w:sz w:val="24"/>
          <w:u w:val="single"/>
        </w:rPr>
        <w:t>C</w:t>
      </w:r>
      <w:r w:rsidRPr="00B0722A">
        <w:rPr>
          <w:rFonts w:asciiTheme="minorHAnsi" w:hAnsiTheme="minorHAnsi" w:cstheme="minorHAnsi"/>
          <w:sz w:val="16"/>
        </w:rPr>
        <w:t xml:space="preserve">irculation, </w:t>
      </w:r>
      <w:r w:rsidRPr="00B0722A">
        <w:rPr>
          <w:rFonts w:asciiTheme="minorHAnsi" w:hAnsiTheme="minorHAnsi" w:cstheme="minorHAnsi"/>
          <w:u w:val="single"/>
        </w:rPr>
        <w:t xml:space="preserve">carbon release from </w:t>
      </w:r>
      <w:r w:rsidRPr="00B0722A">
        <w:rPr>
          <w:rFonts w:asciiTheme="minorHAnsi" w:hAnsiTheme="minorHAnsi" w:cstheme="minorHAnsi"/>
          <w:b/>
          <w:iCs/>
          <w:sz w:val="24"/>
          <w:u w:val="single"/>
        </w:rPr>
        <w:t>permafrost</w:t>
      </w:r>
      <w:r w:rsidRPr="00B0722A">
        <w:rPr>
          <w:rFonts w:asciiTheme="minorHAnsi" w:hAnsiTheme="minorHAnsi" w:cstheme="minorHAnsi"/>
          <w:u w:val="single"/>
        </w:rPr>
        <w:t xml:space="preserve"> thawing</w:t>
      </w:r>
      <w:r w:rsidRPr="00B0722A">
        <w:rPr>
          <w:rFonts w:asciiTheme="minorHAnsi" w:hAnsiTheme="minorHAnsi" w:cstheme="minorHAnsi"/>
          <w:sz w:val="16"/>
        </w:rPr>
        <w:t xml:space="preserve">, and </w:t>
      </w:r>
      <w:r w:rsidRPr="00B0722A">
        <w:rPr>
          <w:rFonts w:asciiTheme="minorHAnsi" w:hAnsiTheme="minorHAnsi" w:cstheme="minorHAnsi"/>
          <w:u w:val="single"/>
        </w:rPr>
        <w:t xml:space="preserve">destruction of the </w:t>
      </w:r>
      <w:r w:rsidRPr="00B0722A">
        <w:rPr>
          <w:rFonts w:asciiTheme="minorHAnsi" w:hAnsiTheme="minorHAnsi" w:cstheme="minorHAnsi"/>
          <w:b/>
          <w:iCs/>
          <w:sz w:val="24"/>
          <w:u w:val="single"/>
        </w:rPr>
        <w:t>Amazon rainforest</w:t>
      </w:r>
      <w:r w:rsidRPr="00B0722A">
        <w:rPr>
          <w:rFonts w:asciiTheme="minorHAnsi" w:hAnsiTheme="minorHAnsi" w:cstheme="minorHAnsi"/>
          <w:u w:val="single"/>
        </w:rPr>
        <w:t xml:space="preserve"> and </w:t>
      </w:r>
      <w:r w:rsidRPr="00B0722A">
        <w:rPr>
          <w:rFonts w:asciiTheme="minorHAnsi" w:hAnsiTheme="minorHAnsi" w:cstheme="minorHAnsi"/>
          <w:b/>
          <w:iCs/>
          <w:sz w:val="24"/>
          <w:u w:val="single"/>
        </w:rPr>
        <w:t>coral reefs</w:t>
      </w:r>
      <w:r w:rsidRPr="00B0722A">
        <w:rPr>
          <w:rFonts w:asciiTheme="minorHAnsi" w:hAnsiTheme="minorHAnsi" w:cstheme="minorHAnsi"/>
          <w:sz w:val="16"/>
        </w:rPr>
        <w:t xml:space="preserve">. There are some preliminary </w:t>
      </w:r>
      <w:r w:rsidRPr="00B0722A">
        <w:rPr>
          <w:rFonts w:asciiTheme="minorHAnsi" w:hAnsiTheme="minorHAnsi" w:cstheme="minorHAnsi"/>
          <w:u w:val="single"/>
        </w:rPr>
        <w:t xml:space="preserve">climate </w:t>
      </w:r>
      <w:r w:rsidRPr="00B0722A">
        <w:rPr>
          <w:rFonts w:asciiTheme="minorHAnsi" w:hAnsiTheme="minorHAnsi" w:cstheme="minorHAnsi"/>
          <w:b/>
          <w:iCs/>
          <w:sz w:val="24"/>
          <w:u w:val="single"/>
        </w:rPr>
        <w:t>model</w:t>
      </w:r>
      <w:r w:rsidRPr="00B0722A">
        <w:rPr>
          <w:rFonts w:asciiTheme="minorHAnsi" w:hAnsiTheme="minorHAnsi" w:cstheme="minorHAnsi"/>
          <w:u w:val="single"/>
        </w:rPr>
        <w:t xml:space="preserve"> simulation</w:t>
      </w:r>
      <w:r w:rsidRPr="00B0722A">
        <w:rPr>
          <w:rFonts w:asciiTheme="minorHAnsi" w:hAnsiTheme="minorHAnsi" w:cstheme="minorHAnsi"/>
          <w:b/>
          <w:iCs/>
          <w:sz w:val="24"/>
          <w:u w:val="single"/>
        </w:rPr>
        <w:t>s</w:t>
      </w:r>
      <w:r w:rsidRPr="00B0722A">
        <w:rPr>
          <w:rFonts w:asciiTheme="minorHAnsi" w:hAnsiTheme="minorHAnsi" w:cstheme="minorHAnsi"/>
          <w:u w:val="single"/>
        </w:rPr>
        <w:t xml:space="preserve"> for</w:t>
      </w:r>
      <w:r w:rsidRPr="00B0722A">
        <w:rPr>
          <w:rFonts w:asciiTheme="minorHAnsi" w:hAnsiTheme="minorHAnsi" w:cstheme="minorHAnsi"/>
          <w:sz w:val="16"/>
        </w:rPr>
        <w:t xml:space="preserve"> some of these conjectured tipping points. However, climate models </w:t>
      </w:r>
      <w:r w:rsidRPr="00B0722A">
        <w:rPr>
          <w:rFonts w:asciiTheme="minorHAnsi" w:hAnsiTheme="minorHAnsi" w:cstheme="minorHAnsi"/>
          <w:u w:val="single"/>
        </w:rPr>
        <w:t xml:space="preserve">do </w:t>
      </w:r>
      <w:r w:rsidRPr="00B0722A">
        <w:rPr>
          <w:rFonts w:asciiTheme="minorHAnsi" w:hAnsiTheme="minorHAnsi" w:cstheme="minorHAnsi"/>
          <w:b/>
          <w:iCs/>
          <w:sz w:val="24"/>
          <w:u w:val="single"/>
        </w:rPr>
        <w:t>not</w:t>
      </w:r>
      <w:r w:rsidRPr="00B0722A">
        <w:rPr>
          <w:rFonts w:asciiTheme="minorHAnsi" w:hAnsiTheme="minorHAnsi" w:cstheme="minorHAnsi"/>
          <w:u w:val="single"/>
        </w:rPr>
        <w:t xml:space="preserve"> include the </w:t>
      </w:r>
      <w:r w:rsidRPr="00B0722A">
        <w:rPr>
          <w:rFonts w:asciiTheme="minorHAnsi" w:hAnsiTheme="minorHAnsi" w:cstheme="minorHAnsi"/>
          <w:b/>
          <w:iCs/>
          <w:sz w:val="24"/>
          <w:u w:val="single"/>
        </w:rPr>
        <w:t>appropriate</w:t>
      </w:r>
      <w:r w:rsidRPr="00B0722A">
        <w:rPr>
          <w:rFonts w:asciiTheme="minorHAnsi" w:hAnsiTheme="minorHAnsi" w:cstheme="minorHAnsi"/>
          <w:u w:val="single"/>
        </w:rPr>
        <w:t xml:space="preserve"> physical, chemical, and biological </w:t>
      </w:r>
      <w:r w:rsidRPr="00B0722A">
        <w:rPr>
          <w:rFonts w:asciiTheme="minorHAnsi" w:hAnsiTheme="minorHAnsi" w:cstheme="minorHAnsi"/>
          <w:b/>
          <w:iCs/>
          <w:sz w:val="24"/>
          <w:u w:val="single"/>
        </w:rPr>
        <w:t>processes</w:t>
      </w:r>
      <w:r w:rsidRPr="00B0722A">
        <w:rPr>
          <w:rFonts w:asciiTheme="minorHAnsi" w:hAnsiTheme="minorHAnsi" w:cstheme="minorHAnsi"/>
          <w:u w:val="single"/>
        </w:rPr>
        <w:t xml:space="preserve"> to </w:t>
      </w:r>
      <w:r w:rsidRPr="00B0722A">
        <w:rPr>
          <w:rFonts w:asciiTheme="minorHAnsi" w:hAnsiTheme="minorHAnsi" w:cstheme="minorHAnsi"/>
          <w:b/>
          <w:iCs/>
          <w:sz w:val="24"/>
          <w:u w:val="single"/>
        </w:rPr>
        <w:t>adequately simulate</w:t>
      </w:r>
      <w:r w:rsidRPr="00B0722A">
        <w:rPr>
          <w:rFonts w:asciiTheme="minorHAnsi" w:hAnsiTheme="minorHAnsi" w:cstheme="minorHAnsi"/>
          <w:u w:val="single"/>
        </w:rPr>
        <w:t xml:space="preserve"> such events</w:t>
      </w:r>
      <w:r w:rsidRPr="00B0722A">
        <w:rPr>
          <w:rFonts w:asciiTheme="minorHAnsi" w:hAnsiTheme="minorHAnsi" w:cstheme="minorHAnsi"/>
          <w:sz w:val="16"/>
        </w:rPr>
        <w:t xml:space="preserve">. Hence, </w:t>
      </w:r>
      <w:r w:rsidRPr="00B0722A">
        <w:rPr>
          <w:rFonts w:asciiTheme="minorHAnsi" w:hAnsiTheme="minorHAnsi" w:cstheme="minorHAnsi"/>
          <w:highlight w:val="cyan"/>
          <w:u w:val="single"/>
        </w:rPr>
        <w:t xml:space="preserve">these </w:t>
      </w:r>
      <w:r w:rsidRPr="00B0722A">
        <w:rPr>
          <w:rFonts w:asciiTheme="minorHAnsi" w:hAnsiTheme="minorHAnsi" w:cstheme="minorHAnsi"/>
          <w:b/>
          <w:iCs/>
          <w:sz w:val="24"/>
          <w:highlight w:val="cyan"/>
          <w:u w:val="single"/>
        </w:rPr>
        <w:t>hypothesized</w:t>
      </w:r>
      <w:r w:rsidRPr="00B0722A">
        <w:rPr>
          <w:rFonts w:asciiTheme="minorHAnsi" w:hAnsiTheme="minorHAnsi" w:cstheme="minorHAnsi"/>
          <w:u w:val="single"/>
        </w:rPr>
        <w:t xml:space="preserve"> climate tipping points have been based largely upon the consideration of </w:t>
      </w:r>
      <w:r w:rsidRPr="00B0722A">
        <w:rPr>
          <w:rFonts w:asciiTheme="minorHAnsi" w:hAnsiTheme="minorHAnsi" w:cstheme="minorHAnsi"/>
          <w:b/>
          <w:iCs/>
          <w:sz w:val="24"/>
          <w:u w:val="single"/>
        </w:rPr>
        <w:t>imperfect analogues</w:t>
      </w:r>
      <w:r w:rsidRPr="00B0722A">
        <w:rPr>
          <w:rFonts w:asciiTheme="minorHAnsi" w:hAnsiTheme="minorHAnsi" w:cstheme="minorHAnsi"/>
          <w:sz w:val="16"/>
        </w:rPr>
        <w:t xml:space="preserve"> from the geologic past, process models, and physically based storylines.</w:t>
      </w:r>
    </w:p>
    <w:p w14:paraId="64792DE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highlight w:val="cyan"/>
          <w:u w:val="single"/>
        </w:rPr>
        <w:t xml:space="preserve">The </w:t>
      </w:r>
      <w:r w:rsidRPr="00B0722A">
        <w:rPr>
          <w:rFonts w:asciiTheme="minorHAnsi" w:hAnsiTheme="minorHAnsi" w:cstheme="minorHAnsi"/>
          <w:b/>
          <w:iCs/>
          <w:sz w:val="24"/>
          <w:highlight w:val="cyan"/>
          <w:u w:val="single"/>
        </w:rPr>
        <w:t>likelihood</w:t>
      </w:r>
      <w:r w:rsidRPr="00B0722A">
        <w:rPr>
          <w:rFonts w:asciiTheme="minorHAnsi" w:hAnsiTheme="minorHAnsi" w:cstheme="minorHAnsi"/>
          <w:highlight w:val="cyan"/>
          <w:u w:val="single"/>
        </w:rPr>
        <w:t xml:space="preserve"> of</w:t>
      </w:r>
      <w:r w:rsidRPr="00B0722A">
        <w:rPr>
          <w:rFonts w:asciiTheme="minorHAnsi" w:hAnsiTheme="minorHAnsi" w:cstheme="minorHAnsi"/>
          <w:u w:val="single"/>
        </w:rPr>
        <w:t xml:space="preserve"> any of the above types of </w:t>
      </w:r>
      <w:r w:rsidRPr="00B0722A">
        <w:rPr>
          <w:rFonts w:asciiTheme="minorHAnsi" w:hAnsiTheme="minorHAnsi" w:cstheme="minorHAnsi"/>
          <w:b/>
          <w:iCs/>
          <w:sz w:val="24"/>
          <w:highlight w:val="cyan"/>
          <w:u w:val="single"/>
        </w:rPr>
        <w:t>hypothesized</w:t>
      </w:r>
      <w:r w:rsidRPr="00B0722A">
        <w:rPr>
          <w:rFonts w:asciiTheme="minorHAnsi" w:hAnsiTheme="minorHAnsi" w:cstheme="minorHAnsi"/>
          <w:highlight w:val="cyan"/>
          <w:u w:val="single"/>
        </w:rPr>
        <w:t xml:space="preserve"> tipping</w:t>
      </w:r>
      <w:r w:rsidRPr="00B0722A">
        <w:rPr>
          <w:rFonts w:asciiTheme="minorHAnsi" w:hAnsiTheme="minorHAnsi" w:cstheme="minorHAnsi"/>
          <w:u w:val="single"/>
        </w:rPr>
        <w:t xml:space="preserve"> points</w:t>
      </w:r>
      <w:r w:rsidRPr="00B0722A">
        <w:rPr>
          <w:rFonts w:asciiTheme="minorHAnsi" w:hAnsiTheme="minorHAnsi" w:cstheme="minorHAnsi"/>
          <w:sz w:val="16"/>
        </w:rPr>
        <w:t xml:space="preserve"> occurring in the 21st century under the medium emissions scenario </w:t>
      </w:r>
      <w:r w:rsidRPr="00B0722A">
        <w:rPr>
          <w:rFonts w:asciiTheme="minorHAnsi" w:hAnsiTheme="minorHAnsi" w:cstheme="minorHAnsi"/>
          <w:highlight w:val="cyan"/>
          <w:u w:val="single"/>
        </w:rPr>
        <w:t>is</w:t>
      </w:r>
      <w:r w:rsidRPr="00B0722A">
        <w:rPr>
          <w:rFonts w:asciiTheme="minorHAnsi" w:hAnsiTheme="minorHAnsi" w:cstheme="minorHAnsi"/>
          <w:sz w:val="16"/>
        </w:rPr>
        <w:t xml:space="preserve"> generally </w:t>
      </w:r>
      <w:r w:rsidRPr="00B0722A">
        <w:rPr>
          <w:rFonts w:asciiTheme="minorHAnsi" w:hAnsiTheme="minorHAnsi" w:cstheme="minorHAnsi"/>
          <w:highlight w:val="cyan"/>
          <w:u w:val="single"/>
        </w:rPr>
        <w:t xml:space="preserve">regarded as </w:t>
      </w:r>
      <w:r w:rsidRPr="00B0722A">
        <w:rPr>
          <w:rFonts w:asciiTheme="minorHAnsi" w:hAnsiTheme="minorHAnsi" w:cstheme="minorHAnsi"/>
          <w:b/>
          <w:iCs/>
          <w:sz w:val="24"/>
          <w:highlight w:val="cyan"/>
          <w:u w:val="single"/>
        </w:rPr>
        <w:t>low</w:t>
      </w:r>
      <w:r w:rsidRPr="00B0722A">
        <w:rPr>
          <w:rFonts w:asciiTheme="minorHAnsi" w:hAnsiTheme="minorHAnsi" w:cstheme="minorHAnsi"/>
          <w:sz w:val="16"/>
        </w:rPr>
        <w:t>, although there is also low confidence in any conclusions surrounding possible tipping points owing to deep (Knightian) uncertainties in our understanding of the complex climate system.</w:t>
      </w:r>
    </w:p>
    <w:p w14:paraId="17E30E20"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Could something genuinely catastrophic happen to the climate on the timescale of the 21st century? Yes, although continued use of </w:t>
      </w:r>
      <w:r w:rsidRPr="00B0722A">
        <w:rPr>
          <w:rFonts w:asciiTheme="minorHAnsi" w:hAnsiTheme="minorHAnsi" w:cstheme="minorHAnsi"/>
          <w:b/>
          <w:iCs/>
          <w:sz w:val="24"/>
          <w:u w:val="single"/>
        </w:rPr>
        <w:t>f</w:t>
      </w:r>
      <w:r w:rsidRPr="00B0722A">
        <w:rPr>
          <w:rFonts w:asciiTheme="minorHAnsi" w:hAnsiTheme="minorHAnsi" w:cstheme="minorHAnsi"/>
          <w:u w:val="single"/>
        </w:rPr>
        <w:t xml:space="preserve">ossil </w:t>
      </w:r>
      <w:r w:rsidRPr="00B0722A">
        <w:rPr>
          <w:rFonts w:asciiTheme="minorHAnsi" w:hAnsiTheme="minorHAnsi" w:cstheme="minorHAnsi"/>
          <w:b/>
          <w:iCs/>
          <w:sz w:val="24"/>
          <w:u w:val="single"/>
        </w:rPr>
        <w:t>f</w:t>
      </w:r>
      <w:r w:rsidRPr="00B0722A">
        <w:rPr>
          <w:rFonts w:asciiTheme="minorHAnsi" w:hAnsiTheme="minorHAnsi" w:cstheme="minorHAnsi"/>
          <w:u w:val="single"/>
        </w:rPr>
        <w:t xml:space="preserve">uels is </w:t>
      </w:r>
      <w:r w:rsidRPr="00B0722A">
        <w:rPr>
          <w:rFonts w:asciiTheme="minorHAnsi" w:hAnsiTheme="minorHAnsi" w:cstheme="minorHAnsi"/>
          <w:b/>
          <w:iCs/>
          <w:sz w:val="24"/>
          <w:u w:val="single"/>
        </w:rPr>
        <w:t>not</w:t>
      </w:r>
      <w:r w:rsidRPr="00B0722A">
        <w:rPr>
          <w:rFonts w:asciiTheme="minorHAnsi" w:hAnsiTheme="minorHAnsi" w:cstheme="minorHAnsi"/>
          <w:u w:val="single"/>
        </w:rPr>
        <w:t xml:space="preserve"> the </w:t>
      </w:r>
      <w:r w:rsidRPr="00B0722A">
        <w:rPr>
          <w:rFonts w:asciiTheme="minorHAnsi" w:hAnsiTheme="minorHAnsi" w:cstheme="minorHAnsi"/>
          <w:b/>
          <w:iCs/>
          <w:sz w:val="24"/>
          <w:u w:val="single"/>
        </w:rPr>
        <w:t>only possible</w:t>
      </w:r>
      <w:r w:rsidRPr="00B0722A">
        <w:rPr>
          <w:rFonts w:asciiTheme="minorHAnsi" w:hAnsiTheme="minorHAnsi" w:cstheme="minorHAnsi"/>
          <w:u w:val="single"/>
        </w:rPr>
        <w:t xml:space="preserve"> cause</w:t>
      </w:r>
      <w:r w:rsidRPr="00B0722A">
        <w:rPr>
          <w:rFonts w:asciiTheme="minorHAnsi" w:hAnsiTheme="minorHAnsi" w:cstheme="minorHAnsi"/>
          <w:sz w:val="16"/>
        </w:rPr>
        <w:t xml:space="preserve">. For example, </w:t>
      </w:r>
      <w:r w:rsidRPr="00B0722A">
        <w:rPr>
          <w:rFonts w:asciiTheme="minorHAnsi" w:hAnsiTheme="minorHAnsi" w:cstheme="minorHAnsi"/>
          <w:u w:val="single"/>
        </w:rPr>
        <w:t xml:space="preserve">a </w:t>
      </w:r>
      <w:r w:rsidRPr="00B0722A">
        <w:rPr>
          <w:rFonts w:asciiTheme="minorHAnsi" w:hAnsiTheme="minorHAnsi" w:cstheme="minorHAnsi"/>
          <w:b/>
          <w:iCs/>
          <w:sz w:val="24"/>
          <w:u w:val="single"/>
        </w:rPr>
        <w:t>climate catastrophe</w:t>
      </w:r>
      <w:r w:rsidRPr="00B0722A">
        <w:rPr>
          <w:rFonts w:asciiTheme="minorHAnsi" w:hAnsiTheme="minorHAnsi" w:cstheme="minorHAnsi"/>
          <w:u w:val="single"/>
        </w:rPr>
        <w:t xml:space="preserve"> could</w:t>
      </w:r>
      <w:r w:rsidRPr="00B0722A">
        <w:rPr>
          <w:rFonts w:asciiTheme="minorHAnsi" w:hAnsiTheme="minorHAnsi" w:cstheme="minorHAnsi"/>
          <w:sz w:val="16"/>
        </w:rPr>
        <w:t xml:space="preserve"> also </w:t>
      </w:r>
      <w:r w:rsidRPr="00B0722A">
        <w:rPr>
          <w:rFonts w:asciiTheme="minorHAnsi" w:hAnsiTheme="minorHAnsi" w:cstheme="minorHAnsi"/>
          <w:u w:val="single"/>
        </w:rPr>
        <w:t xml:space="preserve">be </w:t>
      </w:r>
      <w:r w:rsidRPr="00B0722A">
        <w:rPr>
          <w:rFonts w:asciiTheme="minorHAnsi" w:hAnsiTheme="minorHAnsi" w:cstheme="minorHAnsi"/>
          <w:b/>
          <w:iCs/>
          <w:sz w:val="24"/>
          <w:u w:val="single"/>
        </w:rPr>
        <w:t>caused</w:t>
      </w:r>
      <w:r w:rsidRPr="00B0722A">
        <w:rPr>
          <w:rFonts w:asciiTheme="minorHAnsi" w:hAnsiTheme="minorHAnsi" w:cstheme="minorHAnsi"/>
          <w:u w:val="single"/>
        </w:rPr>
        <w:t xml:space="preserve"> by </w:t>
      </w:r>
      <w:r w:rsidRPr="00B0722A">
        <w:rPr>
          <w:rFonts w:asciiTheme="minorHAnsi" w:hAnsiTheme="minorHAnsi" w:cstheme="minorHAnsi"/>
          <w:b/>
          <w:iCs/>
          <w:sz w:val="24"/>
          <w:u w:val="single"/>
        </w:rPr>
        <w:t>nuc</w:t>
      </w:r>
      <w:r w:rsidRPr="00B0722A">
        <w:rPr>
          <w:rFonts w:asciiTheme="minorHAnsi" w:hAnsiTheme="minorHAnsi" w:cstheme="minorHAnsi"/>
          <w:u w:val="single"/>
        </w:rPr>
        <w:t xml:space="preserve">lear </w:t>
      </w:r>
      <w:r w:rsidRPr="00B0722A">
        <w:rPr>
          <w:rFonts w:asciiTheme="minorHAnsi" w:hAnsiTheme="minorHAnsi" w:cstheme="minorHAnsi"/>
          <w:b/>
          <w:iCs/>
          <w:sz w:val="24"/>
          <w:u w:val="single"/>
        </w:rPr>
        <w:t>war</w:t>
      </w:r>
      <w:r w:rsidRPr="00B0722A">
        <w:rPr>
          <w:rFonts w:asciiTheme="minorHAnsi" w:hAnsiTheme="minorHAnsi" w:cstheme="minorHAnsi"/>
          <w:sz w:val="16"/>
        </w:rPr>
        <w:t xml:space="preserve">, a series of explosive volcanic eruptions, natural shifts in ocean circulation patterns, and/or shifts in ice-sheet dynamics driven by geologic processes. </w:t>
      </w:r>
    </w:p>
    <w:p w14:paraId="7CA1AA3A"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610C73A5"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 critical implication: In terms of rational risk management, there is no case for policies that would suppress fossil-fuel use aggressively simply because something bad might happen. </w:t>
      </w:r>
      <w:r w:rsidRPr="00B0722A">
        <w:rPr>
          <w:rFonts w:asciiTheme="minorHAnsi" w:hAnsiTheme="minorHAnsi" w:cstheme="minorHAnsi"/>
          <w:u w:val="single"/>
        </w:rPr>
        <w:t>For</w:t>
      </w:r>
      <w:r w:rsidRPr="00B0722A">
        <w:rPr>
          <w:rFonts w:asciiTheme="minorHAnsi" w:hAnsiTheme="minorHAnsi" w:cstheme="minorHAnsi"/>
          <w:sz w:val="16"/>
        </w:rPr>
        <w:t xml:space="preserve"> such </w:t>
      </w:r>
      <w:r w:rsidRPr="00B0722A">
        <w:rPr>
          <w:rFonts w:asciiTheme="minorHAnsi" w:hAnsiTheme="minorHAnsi" w:cstheme="minorHAnsi"/>
          <w:b/>
          <w:iCs/>
          <w:sz w:val="24"/>
          <w:u w:val="single"/>
        </w:rPr>
        <w:t>suppression</w:t>
      </w:r>
      <w:r w:rsidRPr="00B0722A">
        <w:rPr>
          <w:rFonts w:asciiTheme="minorHAnsi" w:hAnsiTheme="minorHAnsi" w:cstheme="minorHAnsi"/>
          <w:u w:val="single"/>
        </w:rPr>
        <w:t xml:space="preserve"> to be </w:t>
      </w:r>
      <w:r w:rsidRPr="00B0722A">
        <w:rPr>
          <w:rFonts w:asciiTheme="minorHAnsi" w:hAnsiTheme="minorHAnsi" w:cstheme="minorHAnsi"/>
          <w:b/>
          <w:iCs/>
          <w:sz w:val="24"/>
          <w:u w:val="single"/>
        </w:rPr>
        <w:t>rational</w:t>
      </w:r>
      <w:r w:rsidRPr="00B0722A">
        <w:rPr>
          <w:rFonts w:asciiTheme="minorHAnsi" w:hAnsiTheme="minorHAnsi" w:cstheme="minorHAnsi"/>
          <w:u w:val="single"/>
        </w:rPr>
        <w:t>, we should have good reason to think</w:t>
      </w:r>
      <w:r w:rsidRPr="00B0722A">
        <w:rPr>
          <w:rFonts w:asciiTheme="minorHAnsi" w:hAnsiTheme="minorHAnsi" w:cstheme="minorHAnsi"/>
          <w:sz w:val="16"/>
        </w:rPr>
        <w:t xml:space="preserve"> that the </w:t>
      </w:r>
      <w:r w:rsidRPr="00B0722A">
        <w:rPr>
          <w:rFonts w:asciiTheme="minorHAnsi" w:hAnsiTheme="minorHAnsi" w:cstheme="minorHAnsi"/>
          <w:b/>
          <w:iCs/>
          <w:sz w:val="24"/>
          <w:u w:val="single"/>
        </w:rPr>
        <w:t>low probability</w:t>
      </w:r>
      <w:r w:rsidRPr="00B0722A">
        <w:rPr>
          <w:rFonts w:asciiTheme="minorHAnsi" w:hAnsiTheme="minorHAnsi" w:cstheme="minorHAnsi"/>
          <w:u w:val="single"/>
        </w:rPr>
        <w:t xml:space="preserve"> climate catastrophe we would </w:t>
      </w:r>
      <w:r w:rsidRPr="00B0722A">
        <w:rPr>
          <w:rFonts w:asciiTheme="minorHAnsi" w:hAnsiTheme="minorHAnsi" w:cstheme="minorHAnsi"/>
          <w:b/>
          <w:iCs/>
          <w:sz w:val="24"/>
          <w:u w:val="single"/>
        </w:rPr>
        <w:t>avoid</w:t>
      </w:r>
      <w:r w:rsidRPr="00B0722A">
        <w:rPr>
          <w:rFonts w:asciiTheme="minorHAnsi" w:hAnsiTheme="minorHAnsi" w:cstheme="minorHAnsi"/>
          <w:u w:val="single"/>
        </w:rPr>
        <w:t xml:space="preserve"> would be </w:t>
      </w:r>
      <w:r w:rsidRPr="00B0722A">
        <w:rPr>
          <w:rFonts w:asciiTheme="minorHAnsi" w:hAnsiTheme="minorHAnsi" w:cstheme="minorHAnsi"/>
          <w:b/>
          <w:iCs/>
          <w:sz w:val="24"/>
          <w:u w:val="single"/>
        </w:rPr>
        <w:t>far worse</w:t>
      </w:r>
      <w:r w:rsidRPr="00B0722A">
        <w:rPr>
          <w:rFonts w:asciiTheme="minorHAnsi" w:hAnsiTheme="minorHAnsi" w:cstheme="minorHAnsi"/>
          <w:u w:val="single"/>
        </w:rPr>
        <w:t xml:space="preserve"> than the </w:t>
      </w:r>
      <w:r w:rsidRPr="00B0722A">
        <w:rPr>
          <w:rFonts w:asciiTheme="minorHAnsi" w:hAnsiTheme="minorHAnsi" w:cstheme="minorHAnsi"/>
          <w:b/>
          <w:iCs/>
          <w:sz w:val="24"/>
          <w:u w:val="single"/>
        </w:rPr>
        <w:t>catastrophe</w:t>
      </w:r>
      <w:r w:rsidRPr="00B0722A">
        <w:rPr>
          <w:rFonts w:asciiTheme="minorHAnsi" w:hAnsiTheme="minorHAnsi" w:cstheme="minorHAnsi"/>
          <w:u w:val="single"/>
        </w:rPr>
        <w:t xml:space="preserve"> we</w:t>
      </w:r>
      <w:r w:rsidRPr="00B0722A">
        <w:rPr>
          <w:rFonts w:asciiTheme="minorHAnsi" w:hAnsiTheme="minorHAnsi" w:cstheme="minorHAnsi"/>
          <w:sz w:val="16"/>
        </w:rPr>
        <w:t xml:space="preserve"> would surely </w:t>
      </w:r>
      <w:r w:rsidRPr="00B0722A">
        <w:rPr>
          <w:rFonts w:asciiTheme="minorHAnsi" w:hAnsiTheme="minorHAnsi" w:cstheme="minorHAnsi"/>
          <w:u w:val="single"/>
        </w:rPr>
        <w:t xml:space="preserve">induce by </w:t>
      </w:r>
      <w:r w:rsidRPr="00B0722A">
        <w:rPr>
          <w:rFonts w:asciiTheme="minorHAnsi" w:hAnsiTheme="minorHAnsi" w:cstheme="minorHAnsi"/>
          <w:b/>
          <w:iCs/>
          <w:sz w:val="24"/>
          <w:u w:val="single"/>
        </w:rPr>
        <w:t>moving aggressive</w:t>
      </w:r>
      <w:r w:rsidRPr="00B0722A">
        <w:rPr>
          <w:rFonts w:asciiTheme="minorHAnsi" w:hAnsiTheme="minorHAnsi" w:cstheme="minorHAnsi"/>
          <w:u w:val="single"/>
        </w:rPr>
        <w:t xml:space="preserve">ly to </w:t>
      </w:r>
      <w:r w:rsidRPr="00B0722A">
        <w:rPr>
          <w:rFonts w:asciiTheme="minorHAnsi" w:hAnsiTheme="minorHAnsi" w:cstheme="minorHAnsi"/>
          <w:b/>
          <w:iCs/>
          <w:sz w:val="24"/>
          <w:u w:val="single"/>
        </w:rPr>
        <w:t>net zero</w:t>
      </w:r>
      <w:r w:rsidRPr="00B0722A">
        <w:rPr>
          <w:rFonts w:asciiTheme="minorHAnsi" w:hAnsiTheme="minorHAnsi" w:cstheme="minorHAnsi"/>
          <w:sz w:val="16"/>
        </w:rPr>
        <w:t>. We have yet to see anyone provide credible support for the latter argument.</w:t>
      </w:r>
    </w:p>
    <w:p w14:paraId="35BD7575" w14:textId="77777777" w:rsidR="00B0722A" w:rsidRPr="00B0722A" w:rsidRDefault="00B0722A" w:rsidP="00B0722A">
      <w:pPr>
        <w:keepNext/>
        <w:keepLines/>
        <w:spacing w:before="40" w:after="0"/>
        <w:outlineLvl w:val="3"/>
        <w:rPr>
          <w:rFonts w:asciiTheme="minorHAnsi" w:eastAsiaTheme="majorEastAsia" w:hAnsiTheme="minorHAnsi" w:cstheme="minorHAnsi"/>
          <w:b/>
          <w:sz w:val="26"/>
        </w:rPr>
      </w:pPr>
      <w:r w:rsidRPr="00B0722A">
        <w:rPr>
          <w:rFonts w:asciiTheme="minorHAnsi" w:eastAsiaTheme="majorEastAsia" w:hAnsiTheme="minorHAnsi" w:cstheme="minorHAnsi"/>
          <w:b/>
          <w:sz w:val="26"/>
        </w:rPr>
        <w:t>Trump won’t repeal HFC regulations.</w:t>
      </w:r>
    </w:p>
    <w:p w14:paraId="404FCE4A"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Robbins ’25</w:t>
      </w:r>
      <w:r w:rsidRPr="00B0722A">
        <w:rPr>
          <w:rFonts w:asciiTheme="minorHAnsi" w:hAnsiTheme="minorHAnsi" w:cstheme="minorHAnsi"/>
        </w:rPr>
        <w:t xml:space="preserve"> [ Amrit; August 5</w:t>
      </w:r>
      <w:r w:rsidRPr="00B0722A">
        <w:rPr>
          <w:rFonts w:asciiTheme="minorHAnsi" w:hAnsiTheme="minorHAnsi" w:cstheme="minorHAnsi"/>
          <w:vertAlign w:val="superscript"/>
        </w:rPr>
        <w:t>th</w:t>
      </w:r>
      <w:r w:rsidRPr="00B0722A">
        <w:rPr>
          <w:rFonts w:asciiTheme="minorHAnsi" w:hAnsiTheme="minorHAnsi" w:cstheme="minorHAnsi"/>
        </w:rPr>
        <w:t>; "Don’t Gamble on a Trump Reversal of the AIM Act: Countdown to January 1, 2026 — Axiom Cloud," Axiom Cloud, https://axiomcloud.ai/blog/2025/8/5/dont-gamble-on-a-trump-reversal-of-the-aim-act-countdown-to-january-1-2026]</w:t>
      </w:r>
    </w:p>
    <w:p w14:paraId="50A9BCFB"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Can Trump Undo Subsection (h) of the AIM Act? </w:t>
      </w:r>
    </w:p>
    <w:p w14:paraId="1AC3C9B2"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 xml:space="preserve">President </w:t>
      </w:r>
      <w:r w:rsidRPr="00B0722A">
        <w:rPr>
          <w:rFonts w:asciiTheme="minorHAnsi" w:hAnsiTheme="minorHAnsi" w:cstheme="minorHAnsi"/>
          <w:highlight w:val="green"/>
          <w:u w:val="single"/>
        </w:rPr>
        <w:t>Trump</w:t>
      </w:r>
      <w:r w:rsidRPr="00B0722A">
        <w:rPr>
          <w:rFonts w:asciiTheme="minorHAnsi" w:hAnsiTheme="minorHAnsi" w:cstheme="minorHAnsi"/>
        </w:rPr>
        <w:t xml:space="preserve"> has returned to office and resumed his administration's focus on </w:t>
      </w:r>
      <w:r w:rsidRPr="00B0722A">
        <w:rPr>
          <w:rFonts w:asciiTheme="minorHAnsi" w:hAnsiTheme="minorHAnsi" w:cstheme="minorHAnsi"/>
          <w:highlight w:val="green"/>
          <w:u w:val="single"/>
        </w:rPr>
        <w:t>deregulation</w:t>
      </w:r>
      <w:r w:rsidRPr="00B0722A">
        <w:rPr>
          <w:rFonts w:asciiTheme="minorHAnsi" w:hAnsiTheme="minorHAnsi" w:cstheme="minorHAnsi"/>
        </w:rPr>
        <w:t xml:space="preserve">, but that </w:t>
      </w:r>
      <w:r w:rsidRPr="00B0722A">
        <w:rPr>
          <w:rFonts w:asciiTheme="minorHAnsi" w:hAnsiTheme="minorHAnsi" w:cstheme="minorHAnsi"/>
          <w:highlight w:val="green"/>
          <w:u w:val="single"/>
        </w:rPr>
        <w:t>doesn't mean you can ignore</w:t>
      </w:r>
      <w:r w:rsidRPr="00B0722A">
        <w:rPr>
          <w:rFonts w:asciiTheme="minorHAnsi" w:hAnsiTheme="minorHAnsi" w:cstheme="minorHAnsi"/>
        </w:rPr>
        <w:t xml:space="preserve"> this </w:t>
      </w:r>
      <w:r w:rsidRPr="00B0722A">
        <w:rPr>
          <w:rFonts w:asciiTheme="minorHAnsi" w:hAnsiTheme="minorHAnsi" w:cstheme="minorHAnsi"/>
          <w:b/>
          <w:iCs/>
          <w:sz w:val="24"/>
          <w:u w:val="single"/>
        </w:rPr>
        <w:t>EPA</w:t>
      </w:r>
      <w:r w:rsidRPr="00B0722A">
        <w:rPr>
          <w:rFonts w:asciiTheme="minorHAnsi" w:hAnsiTheme="minorHAnsi" w:cstheme="minorHAnsi"/>
        </w:rPr>
        <w:t xml:space="preserve"> refrigerant law. Since the </w:t>
      </w:r>
      <w:r w:rsidRPr="00B0722A">
        <w:rPr>
          <w:rFonts w:asciiTheme="minorHAnsi" w:hAnsiTheme="minorHAnsi" w:cstheme="minorHAnsi"/>
          <w:b/>
          <w:iCs/>
          <w:sz w:val="24"/>
          <w:highlight w:val="green"/>
          <w:u w:val="single"/>
        </w:rPr>
        <w:t>AIM</w:t>
      </w:r>
      <w:r w:rsidRPr="00B0722A">
        <w:rPr>
          <w:rFonts w:asciiTheme="minorHAnsi" w:hAnsiTheme="minorHAnsi" w:cstheme="minorHAnsi"/>
        </w:rPr>
        <w:t xml:space="preserve"> Act </w:t>
      </w:r>
      <w:r w:rsidRPr="00B0722A">
        <w:rPr>
          <w:rFonts w:asciiTheme="minorHAnsi" w:hAnsiTheme="minorHAnsi" w:cstheme="minorHAnsi"/>
          <w:u w:val="single"/>
        </w:rPr>
        <w:t>was</w:t>
      </w:r>
      <w:r w:rsidRPr="00B0722A">
        <w:rPr>
          <w:rFonts w:asciiTheme="minorHAnsi" w:hAnsiTheme="minorHAnsi" w:cstheme="minorHAnsi"/>
        </w:rPr>
        <w:t xml:space="preserve"> signed into law five years ago, Congress has solidified the final rules of the legislation and the deadline to repeal it has passed. With just five months until enforcement begins, it is highly unlikely any legislative changes to this law will move forward and override the requirements in the foreseeable future.</w:t>
      </w:r>
    </w:p>
    <w:p w14:paraId="641D6357"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Here's why you still need to comply despite the change in administration:</w:t>
      </w:r>
    </w:p>
    <w:p w14:paraId="5678EADA" w14:textId="77777777" w:rsidR="00B0722A" w:rsidRPr="00B0722A" w:rsidRDefault="00B0722A" w:rsidP="00471BB0">
      <w:pPr>
        <w:numPr>
          <w:ilvl w:val="0"/>
          <w:numId w:val="1"/>
        </w:numPr>
        <w:rPr>
          <w:rFonts w:asciiTheme="minorHAnsi" w:hAnsiTheme="minorHAnsi" w:cstheme="minorHAnsi"/>
        </w:rPr>
      </w:pPr>
      <w:r w:rsidRPr="00B0722A">
        <w:rPr>
          <w:rFonts w:asciiTheme="minorHAnsi" w:hAnsiTheme="minorHAnsi" w:cstheme="minorHAnsi"/>
        </w:rPr>
        <w:t xml:space="preserve">The </w:t>
      </w:r>
      <w:r w:rsidRPr="00B0722A">
        <w:rPr>
          <w:rFonts w:asciiTheme="minorHAnsi" w:hAnsiTheme="minorHAnsi" w:cstheme="minorHAnsi"/>
          <w:highlight w:val="green"/>
          <w:u w:val="single"/>
        </w:rPr>
        <w:t>rule</w:t>
      </w:r>
      <w:r w:rsidRPr="00B0722A">
        <w:rPr>
          <w:rFonts w:asciiTheme="minorHAnsi" w:hAnsiTheme="minorHAnsi" w:cstheme="minorHAnsi"/>
        </w:rPr>
        <w:t xml:space="preserve"> was finalized in October 2024 and </w:t>
      </w:r>
      <w:r w:rsidRPr="00B0722A">
        <w:rPr>
          <w:rFonts w:asciiTheme="minorHAnsi" w:hAnsiTheme="minorHAnsi" w:cstheme="minorHAnsi"/>
          <w:highlight w:val="green"/>
          <w:u w:val="single"/>
        </w:rPr>
        <w:t>is</w:t>
      </w:r>
      <w:r w:rsidRPr="00B0722A">
        <w:rPr>
          <w:rFonts w:asciiTheme="minorHAnsi" w:hAnsiTheme="minorHAnsi" w:cstheme="minorHAnsi"/>
        </w:rPr>
        <w:t xml:space="preserve"> already </w:t>
      </w:r>
      <w:r w:rsidRPr="00B0722A">
        <w:rPr>
          <w:rFonts w:asciiTheme="minorHAnsi" w:hAnsiTheme="minorHAnsi" w:cstheme="minorHAnsi"/>
          <w:b/>
          <w:iCs/>
          <w:sz w:val="24"/>
          <w:highlight w:val="green"/>
          <w:u w:val="single"/>
        </w:rPr>
        <w:t>legally binding</w:t>
      </w:r>
      <w:r w:rsidRPr="00B0722A">
        <w:rPr>
          <w:rFonts w:asciiTheme="minorHAnsi" w:hAnsiTheme="minorHAnsi" w:cstheme="minorHAnsi"/>
        </w:rPr>
        <w:t>.</w:t>
      </w:r>
    </w:p>
    <w:p w14:paraId="77D69CC3" w14:textId="77777777" w:rsidR="00B0722A" w:rsidRPr="00B0722A" w:rsidRDefault="00B0722A" w:rsidP="00471BB0">
      <w:pPr>
        <w:numPr>
          <w:ilvl w:val="0"/>
          <w:numId w:val="1"/>
        </w:numPr>
        <w:rPr>
          <w:rFonts w:asciiTheme="minorHAnsi" w:hAnsiTheme="minorHAnsi" w:cstheme="minorHAnsi"/>
        </w:rPr>
      </w:pPr>
      <w:r w:rsidRPr="00B0722A">
        <w:rPr>
          <w:rFonts w:asciiTheme="minorHAnsi" w:hAnsiTheme="minorHAnsi" w:cstheme="minorHAnsi"/>
        </w:rPr>
        <w:t xml:space="preserve">The </w:t>
      </w:r>
      <w:r w:rsidRPr="00B0722A">
        <w:rPr>
          <w:rFonts w:asciiTheme="minorHAnsi" w:hAnsiTheme="minorHAnsi" w:cstheme="minorHAnsi"/>
          <w:highlight w:val="green"/>
          <w:u w:val="single"/>
        </w:rPr>
        <w:t>CRA window closed</w:t>
      </w:r>
      <w:r w:rsidRPr="00B0722A">
        <w:rPr>
          <w:rFonts w:asciiTheme="minorHAnsi" w:hAnsiTheme="minorHAnsi" w:cstheme="minorHAnsi"/>
        </w:rPr>
        <w:t xml:space="preserve"> without action. </w:t>
      </w:r>
      <w:r w:rsidRPr="00B0722A">
        <w:rPr>
          <w:rFonts w:asciiTheme="minorHAnsi" w:hAnsiTheme="minorHAnsi" w:cstheme="minorHAnsi"/>
          <w:highlight w:val="green"/>
          <w:u w:val="single"/>
        </w:rPr>
        <w:t>Repealing</w:t>
      </w:r>
      <w:r w:rsidRPr="00B0722A">
        <w:rPr>
          <w:rFonts w:asciiTheme="minorHAnsi" w:hAnsiTheme="minorHAnsi" w:cstheme="minorHAnsi"/>
        </w:rPr>
        <w:t xml:space="preserve"> it now </w:t>
      </w:r>
      <w:r w:rsidRPr="00B0722A">
        <w:rPr>
          <w:rFonts w:asciiTheme="minorHAnsi" w:hAnsiTheme="minorHAnsi" w:cstheme="minorHAnsi"/>
          <w:highlight w:val="green"/>
          <w:u w:val="single"/>
        </w:rPr>
        <w:t>would require a brand-</w:t>
      </w:r>
      <w:r w:rsidRPr="00B0722A">
        <w:rPr>
          <w:rFonts w:asciiTheme="minorHAnsi" w:hAnsiTheme="minorHAnsi" w:cstheme="minorHAnsi"/>
          <w:b/>
          <w:iCs/>
          <w:sz w:val="24"/>
          <w:highlight w:val="green"/>
          <w:u w:val="single"/>
        </w:rPr>
        <w:t>new act</w:t>
      </w:r>
      <w:r w:rsidRPr="00B0722A">
        <w:rPr>
          <w:rFonts w:asciiTheme="minorHAnsi" w:hAnsiTheme="minorHAnsi" w:cstheme="minorHAnsi"/>
          <w:highlight w:val="green"/>
          <w:u w:val="single"/>
        </w:rPr>
        <w:t xml:space="preserve"> of Congress — a </w:t>
      </w:r>
      <w:r w:rsidRPr="00B0722A">
        <w:rPr>
          <w:rFonts w:asciiTheme="minorHAnsi" w:hAnsiTheme="minorHAnsi" w:cstheme="minorHAnsi"/>
          <w:b/>
          <w:iCs/>
          <w:sz w:val="24"/>
          <w:highlight w:val="green"/>
          <w:u w:val="single"/>
        </w:rPr>
        <w:t>heavy political</w:t>
      </w:r>
      <w:r w:rsidRPr="00B0722A">
        <w:rPr>
          <w:rFonts w:asciiTheme="minorHAnsi" w:hAnsiTheme="minorHAnsi" w:cstheme="minorHAnsi"/>
          <w:highlight w:val="green"/>
          <w:u w:val="single"/>
        </w:rPr>
        <w:t xml:space="preserve"> lift, even with </w:t>
      </w:r>
      <w:r w:rsidRPr="00B0722A">
        <w:rPr>
          <w:rFonts w:asciiTheme="minorHAnsi" w:hAnsiTheme="minorHAnsi" w:cstheme="minorHAnsi"/>
          <w:b/>
          <w:iCs/>
          <w:sz w:val="24"/>
          <w:highlight w:val="green"/>
          <w:u w:val="single"/>
        </w:rPr>
        <w:t>GOP momentum</w:t>
      </w:r>
      <w:r w:rsidRPr="00B0722A">
        <w:rPr>
          <w:rFonts w:asciiTheme="minorHAnsi" w:hAnsiTheme="minorHAnsi" w:cstheme="minorHAnsi"/>
        </w:rPr>
        <w:t>.</w:t>
      </w:r>
    </w:p>
    <w:p w14:paraId="7F48D06F" w14:textId="77777777" w:rsidR="00B0722A" w:rsidRPr="00B0722A" w:rsidRDefault="00B0722A" w:rsidP="00471BB0">
      <w:pPr>
        <w:numPr>
          <w:ilvl w:val="0"/>
          <w:numId w:val="1"/>
        </w:numPr>
        <w:rPr>
          <w:rFonts w:asciiTheme="minorHAnsi" w:hAnsiTheme="minorHAnsi" w:cstheme="minorHAnsi"/>
        </w:rPr>
      </w:pPr>
      <w:r w:rsidRPr="00B0722A">
        <w:rPr>
          <w:rFonts w:asciiTheme="minorHAnsi" w:hAnsiTheme="minorHAnsi" w:cstheme="minorHAnsi"/>
        </w:rPr>
        <w:t xml:space="preserve">Trump’s EPA has chosen to focus on </w:t>
      </w:r>
      <w:hyperlink r:id="rId13" w:history="1">
        <w:r w:rsidRPr="00B0722A">
          <w:rPr>
            <w:rFonts w:asciiTheme="minorHAnsi" w:hAnsiTheme="minorHAnsi" w:cstheme="minorHAnsi"/>
          </w:rPr>
          <w:t>deregulating technology transition rules</w:t>
        </w:r>
      </w:hyperlink>
      <w:r w:rsidRPr="00B0722A">
        <w:rPr>
          <w:rFonts w:asciiTheme="minorHAnsi" w:hAnsiTheme="minorHAnsi" w:cstheme="minorHAnsi"/>
        </w:rPr>
        <w:t xml:space="preserve"> (governing the transition to low-GWP refrigerants), not on reversing the Subsection (h) rules regarding leak management, which go into effect on January 1, 2026.</w:t>
      </w:r>
    </w:p>
    <w:p w14:paraId="27712C3C" w14:textId="77777777" w:rsidR="00B0722A" w:rsidRPr="00B0722A" w:rsidRDefault="00B0722A" w:rsidP="00471BB0">
      <w:pPr>
        <w:numPr>
          <w:ilvl w:val="0"/>
          <w:numId w:val="1"/>
        </w:numPr>
        <w:rPr>
          <w:rFonts w:asciiTheme="minorHAnsi" w:hAnsiTheme="minorHAnsi" w:cstheme="minorHAnsi"/>
        </w:rPr>
      </w:pPr>
      <w:r w:rsidRPr="00B0722A">
        <w:rPr>
          <w:rFonts w:asciiTheme="minorHAnsi" w:hAnsiTheme="minorHAnsi" w:cstheme="minorHAnsi"/>
          <w:highlight w:val="green"/>
          <w:u w:val="single"/>
        </w:rPr>
        <w:t>Even if</w:t>
      </w:r>
      <w:r w:rsidRPr="00B0722A">
        <w:rPr>
          <w:rFonts w:asciiTheme="minorHAnsi" w:hAnsiTheme="minorHAnsi" w:cstheme="minorHAnsi"/>
        </w:rPr>
        <w:t xml:space="preserve"> Trump’s EPA chooses to minimize enforcement of this rule, </w:t>
      </w:r>
      <w:r w:rsidRPr="00B0722A">
        <w:rPr>
          <w:rFonts w:asciiTheme="minorHAnsi" w:hAnsiTheme="minorHAnsi" w:cstheme="minorHAnsi"/>
          <w:highlight w:val="green"/>
          <w:u w:val="single"/>
        </w:rPr>
        <w:t>the EPA can “</w:t>
      </w:r>
      <w:r w:rsidRPr="00B0722A">
        <w:rPr>
          <w:rFonts w:asciiTheme="minorHAnsi" w:hAnsiTheme="minorHAnsi" w:cstheme="minorHAnsi"/>
          <w:b/>
          <w:iCs/>
          <w:sz w:val="24"/>
          <w:highlight w:val="green"/>
          <w:u w:val="single"/>
        </w:rPr>
        <w:t>reach back</w:t>
      </w:r>
      <w:r w:rsidRPr="00B0722A">
        <w:rPr>
          <w:rFonts w:asciiTheme="minorHAnsi" w:hAnsiTheme="minorHAnsi" w:cstheme="minorHAnsi"/>
          <w:highlight w:val="green"/>
          <w:u w:val="single"/>
        </w:rPr>
        <w:t>” 3+ years</w:t>
      </w:r>
      <w:r w:rsidRPr="00B0722A">
        <w:rPr>
          <w:rFonts w:asciiTheme="minorHAnsi" w:hAnsiTheme="minorHAnsi" w:cstheme="minorHAnsi"/>
        </w:rPr>
        <w:t>, and future administrations may choose to enforce this act.</w:t>
      </w:r>
    </w:p>
    <w:p w14:paraId="3BBAC1A7" w14:textId="77777777" w:rsidR="00B0722A" w:rsidRPr="00B0722A" w:rsidRDefault="00B0722A" w:rsidP="00471BB0">
      <w:pPr>
        <w:numPr>
          <w:ilvl w:val="0"/>
          <w:numId w:val="1"/>
        </w:numPr>
        <w:rPr>
          <w:rFonts w:asciiTheme="minorHAnsi" w:hAnsiTheme="minorHAnsi" w:cstheme="minorHAnsi"/>
        </w:rPr>
      </w:pPr>
      <w:r w:rsidRPr="00B0722A">
        <w:rPr>
          <w:rFonts w:asciiTheme="minorHAnsi" w:hAnsiTheme="minorHAnsi" w:cstheme="minorHAnsi"/>
          <w:highlight w:val="green"/>
          <w:u w:val="single"/>
        </w:rPr>
        <w:t xml:space="preserve">Refrigeration </w:t>
      </w:r>
      <w:r w:rsidRPr="00B0722A">
        <w:rPr>
          <w:rFonts w:asciiTheme="minorHAnsi" w:hAnsiTheme="minorHAnsi" w:cstheme="minorHAnsi"/>
          <w:b/>
          <w:iCs/>
          <w:sz w:val="24"/>
          <w:highlight w:val="green"/>
          <w:u w:val="single"/>
        </w:rPr>
        <w:t>regulations</w:t>
      </w:r>
      <w:r w:rsidRPr="00B0722A">
        <w:rPr>
          <w:rFonts w:asciiTheme="minorHAnsi" w:hAnsiTheme="minorHAnsi" w:cstheme="minorHAnsi"/>
          <w:highlight w:val="green"/>
          <w:u w:val="single"/>
        </w:rPr>
        <w:t xml:space="preserve"> are already in </w:t>
      </w:r>
      <w:r w:rsidRPr="00B0722A">
        <w:rPr>
          <w:rFonts w:asciiTheme="minorHAnsi" w:hAnsiTheme="minorHAnsi" w:cstheme="minorHAnsi"/>
          <w:b/>
          <w:iCs/>
          <w:sz w:val="24"/>
          <w:highlight w:val="green"/>
          <w:u w:val="single"/>
        </w:rPr>
        <w:t>effect</w:t>
      </w:r>
      <w:r w:rsidRPr="00B0722A">
        <w:rPr>
          <w:rFonts w:asciiTheme="minorHAnsi" w:hAnsiTheme="minorHAnsi" w:cstheme="minorHAnsi"/>
          <w:highlight w:val="green"/>
          <w:u w:val="single"/>
        </w:rPr>
        <w:t xml:space="preserve"> in</w:t>
      </w:r>
      <w:r w:rsidRPr="00B0722A">
        <w:rPr>
          <w:rFonts w:asciiTheme="minorHAnsi" w:hAnsiTheme="minorHAnsi" w:cstheme="minorHAnsi"/>
        </w:rPr>
        <w:t xml:space="preserve"> </w:t>
      </w:r>
      <w:hyperlink r:id="rId14" w:history="1">
        <w:r w:rsidRPr="00B0722A">
          <w:rPr>
            <w:rFonts w:asciiTheme="minorHAnsi" w:hAnsiTheme="minorHAnsi" w:cstheme="minorHAnsi"/>
          </w:rPr>
          <w:t>California</w:t>
        </w:r>
      </w:hyperlink>
      <w:r w:rsidRPr="00B0722A">
        <w:rPr>
          <w:rFonts w:asciiTheme="minorHAnsi" w:hAnsiTheme="minorHAnsi" w:cstheme="minorHAnsi"/>
        </w:rPr>
        <w:t xml:space="preserve">, </w:t>
      </w:r>
      <w:hyperlink r:id="rId15" w:history="1">
        <w:r w:rsidRPr="00B0722A">
          <w:rPr>
            <w:rFonts w:asciiTheme="minorHAnsi" w:hAnsiTheme="minorHAnsi" w:cstheme="minorHAnsi"/>
          </w:rPr>
          <w:t>New York</w:t>
        </w:r>
      </w:hyperlink>
      <w:r w:rsidRPr="00B0722A">
        <w:rPr>
          <w:rFonts w:asciiTheme="minorHAnsi" w:hAnsiTheme="minorHAnsi" w:cstheme="minorHAnsi"/>
        </w:rPr>
        <w:t xml:space="preserve"> and </w:t>
      </w:r>
      <w:hyperlink r:id="rId16" w:history="1">
        <w:r w:rsidRPr="00B0722A">
          <w:rPr>
            <w:rFonts w:asciiTheme="minorHAnsi" w:hAnsiTheme="minorHAnsi" w:cstheme="minorHAnsi"/>
          </w:rPr>
          <w:t>Washington</w:t>
        </w:r>
      </w:hyperlink>
      <w:r w:rsidRPr="00B0722A">
        <w:rPr>
          <w:rFonts w:asciiTheme="minorHAnsi" w:hAnsiTheme="minorHAnsi" w:cstheme="minorHAnsi"/>
        </w:rPr>
        <w:t xml:space="preserve">, with similar requirements spreading to </w:t>
      </w:r>
      <w:r w:rsidRPr="00B0722A">
        <w:rPr>
          <w:rFonts w:asciiTheme="minorHAnsi" w:hAnsiTheme="minorHAnsi" w:cstheme="minorHAnsi"/>
          <w:b/>
          <w:iCs/>
          <w:sz w:val="24"/>
          <w:highlight w:val="green"/>
          <w:u w:val="single"/>
        </w:rPr>
        <w:t>20+ states</w:t>
      </w:r>
      <w:r w:rsidRPr="00B0722A">
        <w:rPr>
          <w:rFonts w:asciiTheme="minorHAnsi" w:hAnsiTheme="minorHAnsi" w:cstheme="minorHAnsi"/>
          <w:b/>
          <w:bCs/>
        </w:rPr>
        <w:t xml:space="preserve">. </w:t>
      </w:r>
      <w:r w:rsidRPr="00B0722A">
        <w:rPr>
          <w:rFonts w:asciiTheme="minorHAnsi" w:hAnsiTheme="minorHAnsi" w:cstheme="minorHAnsi"/>
        </w:rPr>
        <w:t>Companies will now need to comply with a patchwork of state-level regulations, in addition to federal regulations.</w:t>
      </w:r>
    </w:p>
    <w:p w14:paraId="06A404EE"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So unless Congress successfully introduces and passes new legislation at record speed, the rules aren’t going anywhere.</w:t>
      </w:r>
    </w:p>
    <w:p w14:paraId="5D5DC918" w14:textId="77777777" w:rsidR="00B0722A" w:rsidRPr="00B0722A" w:rsidRDefault="00B0722A" w:rsidP="00B0722A">
      <w:pPr>
        <w:keepNext/>
        <w:keepLines/>
        <w:spacing w:before="40" w:after="0"/>
        <w:outlineLvl w:val="3"/>
        <w:rPr>
          <w:rFonts w:asciiTheme="minorHAnsi" w:eastAsiaTheme="majorEastAsia" w:hAnsiTheme="minorHAnsi" w:cstheme="minorHAnsi"/>
          <w:b/>
          <w:sz w:val="26"/>
        </w:rPr>
      </w:pPr>
      <w:r w:rsidRPr="00B0722A">
        <w:rPr>
          <w:rFonts w:asciiTheme="minorHAnsi" w:eastAsiaTheme="majorEastAsia" w:hAnsiTheme="minorHAnsi" w:cstheme="minorHAnsi"/>
          <w:b/>
          <w:sz w:val="26"/>
        </w:rPr>
        <w:t>International alt causes outweigh</w:t>
      </w:r>
    </w:p>
    <w:p w14:paraId="71F8851E"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Toder 21</w:t>
      </w:r>
      <w:r w:rsidRPr="00B0722A">
        <w:rPr>
          <w:rFonts w:asciiTheme="minorHAnsi" w:hAnsiTheme="minorHAnsi" w:cstheme="minorHAnsi"/>
        </w:rPr>
        <w:t xml:space="preserve"> [Eric; October 5</w:t>
      </w:r>
      <w:r w:rsidRPr="00B0722A">
        <w:rPr>
          <w:rFonts w:asciiTheme="minorHAnsi" w:hAnsiTheme="minorHAnsi" w:cstheme="minorHAnsi"/>
          <w:vertAlign w:val="superscript"/>
        </w:rPr>
        <w:t>th</w:t>
      </w:r>
      <w:r w:rsidRPr="00B0722A">
        <w:rPr>
          <w:rFonts w:asciiTheme="minorHAnsi" w:hAnsiTheme="minorHAnsi" w:cstheme="minorHAnsi"/>
        </w:rPr>
        <w:t xml:space="preserve">; Toder is a Tax Policy Center Institute Fellow and Codirector;  "A Carbon Tax is Not the Solution to Global Climate Change," Tax Policy Center, </w:t>
      </w:r>
      <w:hyperlink r:id="rId17" w:history="1">
        <w:r w:rsidRPr="00B0722A">
          <w:rPr>
            <w:rFonts w:asciiTheme="minorHAnsi" w:hAnsiTheme="minorHAnsi" w:cstheme="minorHAnsi"/>
          </w:rPr>
          <w:t>https://www.taxpolicycenter.org/taxvox/carbon-tax-not-solution-global-climate-change]</w:t>
        </w:r>
      </w:hyperlink>
      <w:r w:rsidRPr="00B0722A">
        <w:rPr>
          <w:rFonts w:asciiTheme="minorHAnsi" w:hAnsiTheme="minorHAnsi" w:cstheme="minorHAnsi"/>
        </w:rPr>
        <w:t xml:space="preserve"> </w:t>
      </w:r>
    </w:p>
    <w:p w14:paraId="6617C336"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But political feasibility in the US is not even the main problem with the carbon tax. The bigger issue: </w:t>
      </w:r>
      <w:r w:rsidRPr="00B0722A">
        <w:rPr>
          <w:rFonts w:asciiTheme="minorHAnsi" w:hAnsiTheme="minorHAnsi" w:cstheme="minorHAnsi"/>
          <w:u w:val="single"/>
        </w:rPr>
        <w:t xml:space="preserve">Greenhouse gas </w:t>
      </w:r>
      <w:r w:rsidRPr="00B0722A">
        <w:rPr>
          <w:rFonts w:asciiTheme="minorHAnsi" w:hAnsiTheme="minorHAnsi" w:cstheme="minorHAnsi"/>
          <w:b/>
          <w:iCs/>
          <w:sz w:val="24"/>
          <w:highlight w:val="cyan"/>
          <w:u w:val="single"/>
        </w:rPr>
        <w:t>emissions</w:t>
      </w:r>
      <w:r w:rsidRPr="00B0722A">
        <w:rPr>
          <w:rFonts w:asciiTheme="minorHAnsi" w:hAnsiTheme="minorHAnsi" w:cstheme="minorHAnsi"/>
          <w:highlight w:val="cyan"/>
          <w:u w:val="single"/>
        </w:rPr>
        <w:t xml:space="preserve"> are a </w:t>
      </w:r>
      <w:r w:rsidRPr="00B0722A">
        <w:rPr>
          <w:rFonts w:asciiTheme="minorHAnsi" w:hAnsiTheme="minorHAnsi" w:cstheme="minorHAnsi"/>
          <w:b/>
          <w:iCs/>
          <w:sz w:val="24"/>
          <w:highlight w:val="cyan"/>
          <w:u w:val="single"/>
        </w:rPr>
        <w:t>global problem</w:t>
      </w:r>
      <w:r w:rsidRPr="00B0722A">
        <w:rPr>
          <w:rFonts w:asciiTheme="minorHAnsi" w:hAnsiTheme="minorHAnsi" w:cstheme="minorHAnsi"/>
          <w:highlight w:val="cyan"/>
          <w:u w:val="single"/>
        </w:rPr>
        <w:t xml:space="preserve"> that cannot be solved by curbing</w:t>
      </w:r>
      <w:r w:rsidRPr="00B0722A">
        <w:rPr>
          <w:rFonts w:asciiTheme="minorHAnsi" w:hAnsiTheme="minorHAnsi" w:cstheme="minorHAnsi"/>
          <w:u w:val="single"/>
        </w:rPr>
        <w:t xml:space="preserve"> polluting </w:t>
      </w:r>
      <w:r w:rsidRPr="00B0722A">
        <w:rPr>
          <w:rFonts w:asciiTheme="minorHAnsi" w:hAnsiTheme="minorHAnsi" w:cstheme="minorHAnsi"/>
          <w:highlight w:val="cyan"/>
          <w:u w:val="single"/>
        </w:rPr>
        <w:t xml:space="preserve">activities </w:t>
      </w:r>
      <w:r w:rsidRPr="00B0722A">
        <w:rPr>
          <w:rFonts w:asciiTheme="minorHAnsi" w:hAnsiTheme="minorHAnsi" w:cstheme="minorHAnsi"/>
          <w:b/>
          <w:iCs/>
          <w:sz w:val="24"/>
          <w:highlight w:val="cyan"/>
          <w:u w:val="single"/>
        </w:rPr>
        <w:t>only in the U</w:t>
      </w:r>
      <w:r w:rsidRPr="00B0722A">
        <w:rPr>
          <w:rFonts w:asciiTheme="minorHAnsi" w:hAnsiTheme="minorHAnsi" w:cstheme="minorHAnsi"/>
          <w:sz w:val="14"/>
        </w:rPr>
        <w:t>nited</w:t>
      </w:r>
      <w:r w:rsidRPr="00B0722A">
        <w:rPr>
          <w:rFonts w:asciiTheme="minorHAnsi" w:hAnsiTheme="minorHAnsi" w:cstheme="minorHAnsi"/>
          <w:b/>
          <w:iCs/>
          <w:sz w:val="24"/>
          <w:highlight w:val="cyan"/>
          <w:u w:val="single"/>
        </w:rPr>
        <w:t xml:space="preserve"> S</w:t>
      </w:r>
      <w:r w:rsidRPr="00B0722A">
        <w:rPr>
          <w:rFonts w:asciiTheme="minorHAnsi" w:hAnsiTheme="minorHAnsi" w:cstheme="minorHAnsi"/>
          <w:sz w:val="14"/>
        </w:rPr>
        <w:t>tates</w:t>
      </w:r>
      <w:r w:rsidRPr="00B0722A">
        <w:rPr>
          <w:rFonts w:asciiTheme="minorHAnsi" w:hAnsiTheme="minorHAnsi" w:cstheme="minorHAnsi"/>
          <w:sz w:val="16"/>
        </w:rPr>
        <w:t xml:space="preserve">. In 2019, the latest pre-pandemic year, </w:t>
      </w:r>
      <w:r w:rsidRPr="00B0722A">
        <w:rPr>
          <w:rFonts w:asciiTheme="minorHAnsi" w:hAnsiTheme="minorHAnsi" w:cstheme="minorHAnsi"/>
          <w:highlight w:val="cyan"/>
          <w:u w:val="single"/>
        </w:rPr>
        <w:t>the US accounted for only</w:t>
      </w:r>
      <w:r w:rsidRPr="00B0722A">
        <w:rPr>
          <w:rFonts w:asciiTheme="minorHAnsi" w:hAnsiTheme="minorHAnsi" w:cstheme="minorHAnsi"/>
          <w:u w:val="single"/>
        </w:rPr>
        <w:t xml:space="preserve"> about </w:t>
      </w:r>
      <w:r w:rsidRPr="00B0722A">
        <w:rPr>
          <w:rFonts w:asciiTheme="minorHAnsi" w:hAnsiTheme="minorHAnsi" w:cstheme="minorHAnsi"/>
          <w:highlight w:val="cyan"/>
          <w:u w:val="single"/>
        </w:rPr>
        <w:t>11 percent of</w:t>
      </w:r>
      <w:r w:rsidRPr="00B0722A">
        <w:rPr>
          <w:rFonts w:asciiTheme="minorHAnsi" w:hAnsiTheme="minorHAnsi" w:cstheme="minorHAnsi"/>
          <w:u w:val="single"/>
        </w:rPr>
        <w:t xml:space="preserve"> global greenhouse gas </w:t>
      </w:r>
      <w:r w:rsidRPr="00B0722A">
        <w:rPr>
          <w:rFonts w:asciiTheme="minorHAnsi" w:hAnsiTheme="minorHAnsi" w:cstheme="minorHAnsi"/>
          <w:highlight w:val="cyan"/>
          <w:u w:val="single"/>
        </w:rPr>
        <w:t>emissions</w:t>
      </w:r>
      <w:r w:rsidRPr="00B0722A">
        <w:rPr>
          <w:rFonts w:asciiTheme="minorHAnsi" w:hAnsiTheme="minorHAnsi" w:cstheme="minorHAnsi"/>
          <w:u w:val="single"/>
        </w:rPr>
        <w:t>, far below China’s  27 percent</w:t>
      </w:r>
      <w:r w:rsidRPr="00B0722A">
        <w:rPr>
          <w:rFonts w:asciiTheme="minorHAnsi" w:hAnsiTheme="minorHAnsi" w:cstheme="minorHAnsi"/>
          <w:sz w:val="16"/>
        </w:rPr>
        <w:t>. Even if the US cut its emissions in half, world emissions would only fall by about 5 percent – a decline that would be more than offset by continued growth in emerging economies.</w:t>
      </w:r>
    </w:p>
    <w:p w14:paraId="38A8DD70" w14:textId="77777777" w:rsidR="00B0722A" w:rsidRPr="00B0722A" w:rsidRDefault="00B0722A" w:rsidP="00B0722A">
      <w:pPr>
        <w:keepNext/>
        <w:keepLines/>
        <w:pageBreakBefore/>
        <w:spacing w:before="40" w:after="0"/>
        <w:jc w:val="center"/>
        <w:outlineLvl w:val="2"/>
        <w:rPr>
          <w:rFonts w:asciiTheme="minorHAnsi" w:eastAsiaTheme="majorEastAsia" w:hAnsiTheme="minorHAnsi" w:cstheme="minorHAnsi"/>
          <w:b/>
          <w:sz w:val="32"/>
          <w:szCs w:val="24"/>
          <w:u w:val="single"/>
        </w:rPr>
      </w:pPr>
      <w:r w:rsidRPr="00B0722A">
        <w:rPr>
          <w:rFonts w:asciiTheme="minorHAnsi" w:eastAsiaTheme="majorEastAsia" w:hAnsiTheme="minorHAnsi" w:cstheme="minorHAnsi"/>
          <w:b/>
          <w:sz w:val="32"/>
          <w:szCs w:val="24"/>
          <w:u w:val="single"/>
        </w:rPr>
        <w:t>Adv 2</w:t>
      </w:r>
    </w:p>
    <w:p w14:paraId="4143DDF7"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No impact to Trump foreign policy---he </w:t>
      </w:r>
      <w:r w:rsidRPr="00B0722A">
        <w:rPr>
          <w:rFonts w:asciiTheme="minorHAnsi" w:eastAsiaTheme="majorEastAsia" w:hAnsiTheme="minorHAnsi" w:cstheme="minorHAnsi"/>
          <w:b/>
          <w:iCs/>
          <w:sz w:val="26"/>
          <w:u w:val="single"/>
        </w:rPr>
        <w:t>won’t</w:t>
      </w:r>
      <w:r w:rsidRPr="00B0722A">
        <w:rPr>
          <w:rFonts w:asciiTheme="minorHAnsi" w:eastAsiaTheme="majorEastAsia" w:hAnsiTheme="minorHAnsi" w:cstheme="minorHAnsi"/>
          <w:b/>
          <w:iCs/>
          <w:sz w:val="26"/>
        </w:rPr>
        <w:t xml:space="preserve"> escalate, but unpredictability </w:t>
      </w:r>
      <w:r w:rsidRPr="00B0722A">
        <w:rPr>
          <w:rFonts w:asciiTheme="minorHAnsi" w:eastAsiaTheme="majorEastAsia" w:hAnsiTheme="minorHAnsi" w:cstheme="minorHAnsi"/>
          <w:b/>
          <w:iCs/>
          <w:sz w:val="26"/>
          <w:u w:val="single"/>
        </w:rPr>
        <w:t>dampens</w:t>
      </w:r>
      <w:r w:rsidRPr="00B0722A">
        <w:rPr>
          <w:rFonts w:asciiTheme="minorHAnsi" w:eastAsiaTheme="majorEastAsia" w:hAnsiTheme="minorHAnsi" w:cstheme="minorHAnsi"/>
          <w:b/>
          <w:iCs/>
          <w:sz w:val="26"/>
        </w:rPr>
        <w:t xml:space="preserve"> aggression.</w:t>
      </w:r>
    </w:p>
    <w:p w14:paraId="63A7231F"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Ansel ’25</w:t>
      </w:r>
      <w:r w:rsidRPr="00B0722A">
        <w:rPr>
          <w:rFonts w:asciiTheme="minorHAnsi" w:hAnsiTheme="minorHAnsi" w:cstheme="minorHAnsi"/>
        </w:rP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DFB46AA"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L"EXPRESS: Donald </w:t>
      </w:r>
      <w:r w:rsidRPr="00B0722A">
        <w:rPr>
          <w:rFonts w:asciiTheme="minorHAnsi" w:hAnsiTheme="minorHAnsi" w:cstheme="minorHAnsi"/>
          <w:b/>
          <w:iCs/>
          <w:sz w:val="24"/>
          <w:highlight w:val="cyan"/>
          <w:u w:val="single"/>
        </w:rPr>
        <w:t>Trump</w:t>
      </w:r>
      <w:r w:rsidRPr="00B0722A">
        <w:rPr>
          <w:rFonts w:asciiTheme="minorHAnsi" w:hAnsiTheme="minorHAnsi" w:cstheme="minorHAnsi"/>
          <w:u w:val="single"/>
        </w:rPr>
        <w:t xml:space="preserve"> seems to have his eye on the </w:t>
      </w:r>
      <w:r w:rsidRPr="00B0722A">
        <w:rPr>
          <w:rFonts w:asciiTheme="minorHAnsi" w:hAnsiTheme="minorHAnsi" w:cstheme="minorHAnsi"/>
          <w:b/>
          <w:iCs/>
          <w:sz w:val="24"/>
          <w:u w:val="single"/>
        </w:rPr>
        <w:t>Nobel</w:t>
      </w:r>
      <w:r w:rsidRPr="00B0722A">
        <w:rPr>
          <w:rFonts w:asciiTheme="minorHAnsi" w:hAnsiTheme="minorHAnsi" w:cstheme="minorHAnsi"/>
          <w:sz w:val="16"/>
        </w:rPr>
        <w:t xml:space="preserve"> Peace </w:t>
      </w:r>
      <w:r w:rsidRPr="00B0722A">
        <w:rPr>
          <w:rFonts w:asciiTheme="minorHAnsi" w:hAnsiTheme="minorHAnsi" w:cstheme="minorHAnsi"/>
          <w:b/>
          <w:iCs/>
          <w:sz w:val="24"/>
          <w:u w:val="single"/>
        </w:rPr>
        <w:t>Prize</w:t>
      </w:r>
      <w:r w:rsidRPr="00B0722A">
        <w:rPr>
          <w:rFonts w:asciiTheme="minorHAnsi" w:hAnsiTheme="minorHAnsi" w:cstheme="minorHAnsi"/>
          <w:sz w:val="16"/>
        </w:rPr>
        <w:t xml:space="preserve"> in his attempt to impose a ceasefire in Ukraine. But </w:t>
      </w:r>
      <w:r w:rsidRPr="00B0722A">
        <w:rPr>
          <w:rFonts w:asciiTheme="minorHAnsi" w:hAnsiTheme="minorHAnsi" w:cstheme="minorHAnsi"/>
          <w:highlight w:val="cyan"/>
          <w:u w:val="single"/>
        </w:rPr>
        <w:t>is</w:t>
      </w:r>
      <w:r w:rsidRPr="00B0722A">
        <w:rPr>
          <w:rFonts w:asciiTheme="minorHAnsi" w:hAnsiTheme="minorHAnsi" w:cstheme="minorHAnsi"/>
          <w:sz w:val="16"/>
          <w:szCs w:val="16"/>
        </w:rPr>
        <w:t xml:space="preserve">n't </w:t>
      </w:r>
      <w:r w:rsidRPr="00B0722A">
        <w:rPr>
          <w:rFonts w:asciiTheme="minorHAnsi" w:hAnsiTheme="minorHAnsi" w:cstheme="minorHAnsi"/>
          <w:highlight w:val="cyan"/>
          <w:u w:val="single"/>
        </w:rPr>
        <w:t xml:space="preserve">he a </w:t>
      </w:r>
      <w:r w:rsidRPr="00B0722A">
        <w:rPr>
          <w:rFonts w:asciiTheme="minorHAnsi" w:hAnsiTheme="minorHAnsi" w:cstheme="minorHAnsi"/>
          <w:b/>
          <w:iCs/>
          <w:sz w:val="24"/>
          <w:highlight w:val="cyan"/>
          <w:u w:val="single"/>
        </w:rPr>
        <w:t>risk</w:t>
      </w:r>
      <w:r w:rsidRPr="00B0722A">
        <w:rPr>
          <w:rFonts w:asciiTheme="minorHAnsi" w:hAnsiTheme="minorHAnsi" w:cstheme="minorHAnsi"/>
          <w:b/>
          <w:iCs/>
          <w:sz w:val="24"/>
          <w:u w:val="single"/>
        </w:rPr>
        <w:t xml:space="preserve"> factor</w:t>
      </w:r>
      <w:r w:rsidRPr="00B0722A">
        <w:rPr>
          <w:rFonts w:asciiTheme="minorHAnsi" w:hAnsiTheme="minorHAnsi" w:cstheme="minorHAnsi"/>
          <w:u w:val="single"/>
        </w:rPr>
        <w:t xml:space="preserve"> for global stability because of his unpredictability?</w:t>
      </w:r>
    </w:p>
    <w:p w14:paraId="4BD29889"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FR. ANSEL: </w:t>
      </w:r>
      <w:r w:rsidRPr="00B0722A">
        <w:rPr>
          <w:rFonts w:asciiTheme="minorHAnsi" w:hAnsiTheme="minorHAnsi" w:cstheme="minorHAnsi"/>
          <w:highlight w:val="cyan"/>
          <w:u w:val="single"/>
        </w:rPr>
        <w:t>One</w:t>
      </w:r>
      <w:r w:rsidRPr="00B0722A">
        <w:rPr>
          <w:rFonts w:asciiTheme="minorHAnsi" w:hAnsiTheme="minorHAnsi" w:cstheme="minorHAnsi"/>
          <w:sz w:val="16"/>
          <w:szCs w:val="16"/>
        </w:rPr>
        <w:t xml:space="preserve"> of the </w:t>
      </w:r>
      <w:r w:rsidRPr="00B0722A">
        <w:rPr>
          <w:rFonts w:asciiTheme="minorHAnsi" w:hAnsiTheme="minorHAnsi" w:cstheme="minorHAnsi"/>
          <w:u w:val="single"/>
        </w:rPr>
        <w:t>direction</w:t>
      </w:r>
      <w:r w:rsidRPr="00B0722A">
        <w:rPr>
          <w:rFonts w:asciiTheme="minorHAnsi" w:hAnsiTheme="minorHAnsi" w:cstheme="minorHAnsi"/>
          <w:sz w:val="16"/>
          <w:szCs w:val="16"/>
        </w:rPr>
        <w:t xml:space="preserve">s </w:t>
      </w:r>
      <w:r w:rsidRPr="00B0722A">
        <w:rPr>
          <w:rFonts w:asciiTheme="minorHAnsi" w:hAnsiTheme="minorHAnsi" w:cstheme="minorHAnsi"/>
          <w:u w:val="single"/>
        </w:rPr>
        <w:t xml:space="preserve">of his </w:t>
      </w:r>
      <w:r w:rsidRPr="00B0722A">
        <w:rPr>
          <w:rFonts w:asciiTheme="minorHAnsi" w:hAnsiTheme="minorHAnsi" w:cstheme="minorHAnsi"/>
          <w:highlight w:val="cyan"/>
          <w:u w:val="single"/>
        </w:rPr>
        <w:t>policy</w:t>
      </w:r>
      <w:r w:rsidRPr="00B0722A">
        <w:rPr>
          <w:rFonts w:asciiTheme="minorHAnsi" w:hAnsiTheme="minorHAnsi" w:cstheme="minorHAnsi"/>
          <w:sz w:val="16"/>
        </w:rPr>
        <w:t xml:space="preserve"> in international relations, besides mercantilism, </w:t>
      </w:r>
      <w:r w:rsidRPr="00B0722A">
        <w:rPr>
          <w:rFonts w:asciiTheme="minorHAnsi" w:hAnsiTheme="minorHAnsi" w:cstheme="minorHAnsi"/>
          <w:highlight w:val="cyan"/>
          <w:u w:val="single"/>
        </w:rPr>
        <w:t>is</w:t>
      </w:r>
      <w:r w:rsidRPr="00B0722A">
        <w:rPr>
          <w:rFonts w:asciiTheme="minorHAnsi" w:hAnsiTheme="minorHAnsi" w:cstheme="minorHAnsi"/>
          <w:sz w:val="16"/>
        </w:rPr>
        <w:t xml:space="preserve"> the </w:t>
      </w:r>
      <w:r w:rsidRPr="00B0722A">
        <w:rPr>
          <w:rFonts w:asciiTheme="minorHAnsi" w:hAnsiTheme="minorHAnsi" w:cstheme="minorHAnsi"/>
          <w:b/>
          <w:iCs/>
          <w:sz w:val="24"/>
          <w:highlight w:val="cyan"/>
          <w:u w:val="single"/>
        </w:rPr>
        <w:t>refusal</w:t>
      </w:r>
      <w:r w:rsidRPr="00B0722A">
        <w:rPr>
          <w:rFonts w:asciiTheme="minorHAnsi" w:hAnsiTheme="minorHAnsi" w:cstheme="minorHAnsi"/>
          <w:highlight w:val="cyan"/>
          <w:u w:val="single"/>
        </w:rPr>
        <w:t xml:space="preserve"> to </w:t>
      </w:r>
      <w:r w:rsidRPr="00B0722A">
        <w:rPr>
          <w:rFonts w:asciiTheme="minorHAnsi" w:hAnsiTheme="minorHAnsi" w:cstheme="minorHAnsi"/>
          <w:b/>
          <w:iCs/>
          <w:sz w:val="24"/>
          <w:highlight w:val="cyan"/>
          <w:u w:val="single"/>
        </w:rPr>
        <w:t>send</w:t>
      </w:r>
      <w:r w:rsidRPr="00B0722A">
        <w:rPr>
          <w:rFonts w:asciiTheme="minorHAnsi" w:hAnsiTheme="minorHAnsi" w:cstheme="minorHAnsi"/>
          <w:sz w:val="16"/>
          <w:szCs w:val="16"/>
        </w:rPr>
        <w:t xml:space="preserve"> American </w:t>
      </w:r>
      <w:r w:rsidRPr="00B0722A">
        <w:rPr>
          <w:rFonts w:asciiTheme="minorHAnsi" w:hAnsiTheme="minorHAnsi" w:cstheme="minorHAnsi"/>
          <w:b/>
          <w:iCs/>
          <w:sz w:val="24"/>
          <w:highlight w:val="cyan"/>
          <w:u w:val="single"/>
        </w:rPr>
        <w:t>troops</w:t>
      </w:r>
      <w:r w:rsidRPr="00B0722A">
        <w:rPr>
          <w:rFonts w:asciiTheme="minorHAnsi" w:hAnsiTheme="minorHAnsi" w:cstheme="minorHAnsi"/>
          <w:u w:val="single"/>
        </w:rPr>
        <w:t xml:space="preserve"> beyond national borders</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This </w:t>
      </w:r>
      <w:r w:rsidRPr="00B0722A">
        <w:rPr>
          <w:rFonts w:asciiTheme="minorHAnsi" w:hAnsiTheme="minorHAnsi" w:cstheme="minorHAnsi"/>
          <w:b/>
          <w:iCs/>
          <w:sz w:val="24"/>
          <w:highlight w:val="cyan"/>
          <w:u w:val="single"/>
        </w:rPr>
        <w:t>automatically reduces</w:t>
      </w:r>
      <w:r w:rsidRPr="00B0722A">
        <w:rPr>
          <w:rFonts w:asciiTheme="minorHAnsi" w:hAnsiTheme="minorHAnsi" w:cstheme="minorHAnsi"/>
          <w:highlight w:val="cyan"/>
          <w:u w:val="single"/>
        </w:rPr>
        <w:t xml:space="preserve"> the risk of</w:t>
      </w:r>
      <w:r w:rsidRPr="00B0722A">
        <w:rPr>
          <w:rFonts w:asciiTheme="minorHAnsi" w:hAnsiTheme="minorHAnsi" w:cstheme="minorHAnsi"/>
          <w:u w:val="single"/>
        </w:rPr>
        <w:t xml:space="preserve"> military </w:t>
      </w:r>
      <w:r w:rsidRPr="00B0722A">
        <w:rPr>
          <w:rFonts w:asciiTheme="minorHAnsi" w:hAnsiTheme="minorHAnsi" w:cstheme="minorHAnsi"/>
          <w:b/>
          <w:iCs/>
          <w:sz w:val="24"/>
          <w:highlight w:val="cyan"/>
          <w:u w:val="single"/>
        </w:rPr>
        <w:t>clashes</w:t>
      </w:r>
      <w:r w:rsidRPr="00B0722A">
        <w:rPr>
          <w:rFonts w:asciiTheme="minorHAnsi" w:hAnsiTheme="minorHAnsi" w:cstheme="minorHAnsi"/>
          <w:highlight w:val="cyan"/>
          <w:u w:val="single"/>
        </w:rPr>
        <w:t xml:space="preserve"> between </w:t>
      </w:r>
      <w:r w:rsidRPr="00B0722A">
        <w:rPr>
          <w:rFonts w:asciiTheme="minorHAnsi" w:hAnsiTheme="minorHAnsi" w:cstheme="minorHAnsi"/>
          <w:b/>
          <w:iCs/>
          <w:sz w:val="24"/>
          <w:highlight w:val="cyan"/>
          <w:u w:val="single"/>
        </w:rPr>
        <w:t>America</w:t>
      </w:r>
      <w:r w:rsidRPr="00B0722A">
        <w:rPr>
          <w:rFonts w:asciiTheme="minorHAnsi" w:hAnsiTheme="minorHAnsi" w:cstheme="minorHAnsi"/>
          <w:sz w:val="16"/>
        </w:rPr>
        <w:t xml:space="preserve">n troops </w:t>
      </w:r>
      <w:r w:rsidRPr="00B0722A">
        <w:rPr>
          <w:rFonts w:asciiTheme="minorHAnsi" w:hAnsiTheme="minorHAnsi" w:cstheme="minorHAnsi"/>
          <w:u w:val="single"/>
        </w:rPr>
        <w:t xml:space="preserve">and </w:t>
      </w:r>
      <w:r w:rsidRPr="00B0722A">
        <w:rPr>
          <w:rFonts w:asciiTheme="minorHAnsi" w:hAnsiTheme="minorHAnsi" w:cstheme="minorHAnsi"/>
          <w:b/>
          <w:iCs/>
          <w:sz w:val="24"/>
          <w:highlight w:val="cyan"/>
          <w:u w:val="single"/>
        </w:rPr>
        <w:t>Chinese</w:t>
      </w:r>
      <w:r w:rsidRPr="00B0722A">
        <w:rPr>
          <w:rFonts w:asciiTheme="minorHAnsi" w:hAnsiTheme="minorHAnsi" w:cstheme="minorHAnsi"/>
          <w:highlight w:val="cyan"/>
          <w:u w:val="single"/>
        </w:rPr>
        <w:t xml:space="preserve"> or </w:t>
      </w:r>
      <w:r w:rsidRPr="00B0722A">
        <w:rPr>
          <w:rFonts w:asciiTheme="minorHAnsi" w:hAnsiTheme="minorHAnsi" w:cstheme="minorHAnsi"/>
          <w:b/>
          <w:iCs/>
          <w:sz w:val="24"/>
          <w:highlight w:val="cyan"/>
          <w:u w:val="single"/>
        </w:rPr>
        <w:t>Russian soldiers</w:t>
      </w:r>
      <w:r w:rsidRPr="00B0722A">
        <w:rPr>
          <w:rFonts w:asciiTheme="minorHAnsi" w:hAnsiTheme="minorHAnsi" w:cstheme="minorHAnsi"/>
          <w:sz w:val="16"/>
        </w:rPr>
        <w:t xml:space="preserve">. Thus, </w:t>
      </w:r>
      <w:r w:rsidRPr="00B0722A">
        <w:rPr>
          <w:rFonts w:asciiTheme="minorHAnsi" w:hAnsiTheme="minorHAnsi" w:cstheme="minorHAnsi"/>
          <w:highlight w:val="cyan"/>
          <w:u w:val="single"/>
        </w:rPr>
        <w:t xml:space="preserve">the </w:t>
      </w:r>
      <w:r w:rsidRPr="00B0722A">
        <w:rPr>
          <w:rFonts w:asciiTheme="minorHAnsi" w:hAnsiTheme="minorHAnsi" w:cstheme="minorHAnsi"/>
          <w:b/>
          <w:iCs/>
          <w:sz w:val="24"/>
          <w:highlight w:val="cyan"/>
          <w:u w:val="single"/>
        </w:rPr>
        <w:t>specter</w:t>
      </w:r>
      <w:r w:rsidRPr="00B0722A">
        <w:rPr>
          <w:rFonts w:asciiTheme="minorHAnsi" w:hAnsiTheme="minorHAnsi" w:cstheme="minorHAnsi"/>
          <w:highlight w:val="cyan"/>
          <w:u w:val="single"/>
        </w:rPr>
        <w:t xml:space="preserve"> of </w:t>
      </w:r>
      <w:r w:rsidRPr="00B0722A">
        <w:rPr>
          <w:rFonts w:asciiTheme="minorHAnsi" w:hAnsiTheme="minorHAnsi" w:cstheme="minorHAnsi"/>
          <w:b/>
          <w:iCs/>
          <w:sz w:val="24"/>
          <w:highlight w:val="cyan"/>
          <w:u w:val="single"/>
        </w:rPr>
        <w:t>World War III</w:t>
      </w:r>
      <w:r w:rsidRPr="00B0722A">
        <w:rPr>
          <w:rFonts w:asciiTheme="minorHAnsi" w:hAnsiTheme="minorHAnsi" w:cstheme="minorHAnsi"/>
          <w:highlight w:val="cyan"/>
          <w:u w:val="single"/>
        </w:rPr>
        <w:t xml:space="preserve"> is </w:t>
      </w:r>
      <w:r w:rsidRPr="00B0722A">
        <w:rPr>
          <w:rFonts w:asciiTheme="minorHAnsi" w:hAnsiTheme="minorHAnsi" w:cstheme="minorHAnsi"/>
          <w:b/>
          <w:iCs/>
          <w:sz w:val="24"/>
          <w:highlight w:val="cyan"/>
          <w:u w:val="single"/>
        </w:rPr>
        <w:t>receding</w:t>
      </w:r>
      <w:r w:rsidRPr="00B0722A">
        <w:rPr>
          <w:rFonts w:asciiTheme="minorHAnsi" w:hAnsiTheme="minorHAnsi" w:cstheme="minorHAnsi"/>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B0722A">
        <w:rPr>
          <w:rFonts w:asciiTheme="minorHAnsi" w:hAnsiTheme="minorHAnsi" w:cstheme="minorHAnsi"/>
          <w:u w:val="single"/>
        </w:rPr>
        <w:t xml:space="preserve">the specter of global conflict is </w:t>
      </w:r>
      <w:r w:rsidRPr="00B0722A">
        <w:rPr>
          <w:rFonts w:asciiTheme="minorHAnsi" w:hAnsiTheme="minorHAnsi" w:cstheme="minorHAnsi"/>
          <w:b/>
          <w:iCs/>
          <w:sz w:val="24"/>
          <w:u w:val="single"/>
        </w:rPr>
        <w:t>inevitably</w:t>
      </w:r>
      <w:r w:rsidRPr="00B0722A">
        <w:rPr>
          <w:rFonts w:asciiTheme="minorHAnsi" w:hAnsiTheme="minorHAnsi" w:cstheme="minorHAnsi"/>
          <w:u w:val="single"/>
        </w:rPr>
        <w:t xml:space="preserve"> receding</w:t>
      </w:r>
      <w:r w:rsidRPr="00B0722A">
        <w:rPr>
          <w:rFonts w:asciiTheme="minorHAnsi" w:hAnsiTheme="minorHAnsi" w:cstheme="minorHAnsi"/>
          <w:sz w:val="16"/>
        </w:rPr>
        <w:t xml:space="preserve">. Moreover, </w:t>
      </w:r>
      <w:r w:rsidRPr="00B0722A">
        <w:rPr>
          <w:rFonts w:asciiTheme="minorHAnsi" w:hAnsiTheme="minorHAnsi" w:cstheme="minorHAnsi"/>
          <w:b/>
          <w:iCs/>
          <w:sz w:val="24"/>
          <w:highlight w:val="cyan"/>
          <w:u w:val="single"/>
        </w:rPr>
        <w:t>Trump’s unpredictability</w:t>
      </w:r>
      <w:r w:rsidRPr="00B0722A">
        <w:rPr>
          <w:rFonts w:asciiTheme="minorHAnsi" w:hAnsiTheme="minorHAnsi" w:cstheme="minorHAnsi"/>
          <w:u w:val="single"/>
        </w:rPr>
        <w:t xml:space="preserve"> can be perceived by </w:t>
      </w:r>
      <w:r w:rsidRPr="00B0722A">
        <w:rPr>
          <w:rFonts w:asciiTheme="minorHAnsi" w:hAnsiTheme="minorHAnsi" w:cstheme="minorHAnsi"/>
          <w:b/>
          <w:iCs/>
          <w:sz w:val="24"/>
          <w:u w:val="single"/>
        </w:rPr>
        <w:t>America’s opponents</w:t>
      </w:r>
      <w:r w:rsidRPr="00B0722A">
        <w:rPr>
          <w:rFonts w:asciiTheme="minorHAnsi" w:hAnsiTheme="minorHAnsi" w:cstheme="minorHAnsi"/>
          <w:u w:val="single"/>
        </w:rPr>
        <w:t xml:space="preserve"> as</w:t>
      </w:r>
      <w:r w:rsidRPr="00B0722A">
        <w:rPr>
          <w:rFonts w:asciiTheme="minorHAnsi" w:hAnsiTheme="minorHAnsi" w:cstheme="minorHAnsi"/>
          <w:sz w:val="16"/>
        </w:rPr>
        <w:t xml:space="preserve"> irritating and even </w:t>
      </w:r>
      <w:r w:rsidRPr="00B0722A">
        <w:rPr>
          <w:rFonts w:asciiTheme="minorHAnsi" w:hAnsiTheme="minorHAnsi" w:cstheme="minorHAnsi"/>
          <w:b/>
          <w:iCs/>
          <w:sz w:val="24"/>
          <w:u w:val="single"/>
        </w:rPr>
        <w:t>dangerous</w:t>
      </w:r>
      <w:r w:rsidRPr="00B0722A">
        <w:rPr>
          <w:rFonts w:asciiTheme="minorHAnsi" w:hAnsiTheme="minorHAnsi" w:cstheme="minorHAnsi"/>
          <w:sz w:val="16"/>
        </w:rPr>
        <w:t xml:space="preserve">. </w:t>
      </w:r>
      <w:r w:rsidRPr="00B0722A">
        <w:rPr>
          <w:rFonts w:asciiTheme="minorHAnsi" w:hAnsiTheme="minorHAnsi" w:cstheme="minorHAnsi"/>
          <w:u w:val="single"/>
        </w:rPr>
        <w:t>To orchestrate his unpredictability is to create a kind of diplomatic fog,</w:t>
      </w:r>
      <w:r w:rsidRPr="00B0722A">
        <w:rPr>
          <w:rFonts w:asciiTheme="minorHAnsi" w:hAnsiTheme="minorHAnsi" w:cstheme="minorHAnsi"/>
          <w:sz w:val="16"/>
        </w:rPr>
        <w:t xml:space="preserve"> just as there is a fog of war. From this perspective, it is possible that </w:t>
      </w:r>
      <w:r w:rsidRPr="00B0722A">
        <w:rPr>
          <w:rFonts w:asciiTheme="minorHAnsi" w:hAnsiTheme="minorHAnsi" w:cstheme="minorHAnsi"/>
          <w:u w:val="single"/>
        </w:rPr>
        <w:t xml:space="preserve">this </w:t>
      </w:r>
      <w:r w:rsidRPr="00B0722A">
        <w:rPr>
          <w:rFonts w:asciiTheme="minorHAnsi" w:hAnsiTheme="minorHAnsi" w:cstheme="minorHAnsi"/>
          <w:highlight w:val="cyan"/>
          <w:u w:val="single"/>
        </w:rPr>
        <w:t xml:space="preserve">could </w:t>
      </w:r>
      <w:r w:rsidRPr="00B0722A">
        <w:rPr>
          <w:rFonts w:asciiTheme="minorHAnsi" w:hAnsiTheme="minorHAnsi" w:cstheme="minorHAnsi"/>
          <w:b/>
          <w:iCs/>
          <w:sz w:val="24"/>
          <w:highlight w:val="cyan"/>
          <w:u w:val="single"/>
        </w:rPr>
        <w:t>slow</w:t>
      </w:r>
      <w:r w:rsidRPr="00B0722A">
        <w:rPr>
          <w:rFonts w:asciiTheme="minorHAnsi" w:hAnsiTheme="minorHAnsi" w:cstheme="minorHAnsi"/>
          <w:sz w:val="16"/>
        </w:rPr>
        <w:t xml:space="preserve"> down </w:t>
      </w:r>
      <w:r w:rsidRPr="00B0722A">
        <w:rPr>
          <w:rFonts w:asciiTheme="minorHAnsi" w:hAnsiTheme="minorHAnsi" w:cstheme="minorHAnsi"/>
          <w:highlight w:val="cyan"/>
          <w:u w:val="single"/>
        </w:rPr>
        <w:t>the</w:t>
      </w:r>
      <w:r w:rsidRPr="00B0722A">
        <w:rPr>
          <w:rFonts w:asciiTheme="minorHAnsi" w:hAnsiTheme="minorHAnsi" w:cstheme="minorHAnsi"/>
          <w:sz w:val="16"/>
        </w:rPr>
        <w:t xml:space="preserve"> potential military </w:t>
      </w:r>
      <w:r w:rsidRPr="00B0722A">
        <w:rPr>
          <w:rFonts w:asciiTheme="minorHAnsi" w:hAnsiTheme="minorHAnsi" w:cstheme="minorHAnsi"/>
          <w:highlight w:val="cyan"/>
          <w:u w:val="single"/>
        </w:rPr>
        <w:t>ambitions of</w:t>
      </w:r>
      <w:r w:rsidRPr="00B0722A">
        <w:rPr>
          <w:rFonts w:asciiTheme="minorHAnsi" w:hAnsiTheme="minorHAnsi" w:cstheme="minorHAnsi"/>
          <w:sz w:val="16"/>
        </w:rPr>
        <w:t xml:space="preserve"> both </w:t>
      </w:r>
      <w:r w:rsidRPr="00B0722A">
        <w:rPr>
          <w:rFonts w:asciiTheme="minorHAnsi" w:hAnsiTheme="minorHAnsi" w:cstheme="minorHAnsi"/>
          <w:b/>
          <w:iCs/>
          <w:sz w:val="24"/>
          <w:highlight w:val="cyan"/>
          <w:u w:val="single"/>
        </w:rPr>
        <w:t>China</w:t>
      </w:r>
      <w:r w:rsidRPr="00B0722A">
        <w:rPr>
          <w:rFonts w:asciiTheme="minorHAnsi" w:hAnsiTheme="minorHAnsi" w:cstheme="minorHAnsi"/>
          <w:highlight w:val="cyan"/>
          <w:u w:val="single"/>
        </w:rPr>
        <w:t xml:space="preserve"> and </w:t>
      </w:r>
      <w:r w:rsidRPr="00B0722A">
        <w:rPr>
          <w:rFonts w:asciiTheme="minorHAnsi" w:hAnsiTheme="minorHAnsi" w:cstheme="minorHAnsi"/>
          <w:b/>
          <w:iCs/>
          <w:sz w:val="24"/>
          <w:highlight w:val="cyan"/>
          <w:u w:val="single"/>
        </w:rPr>
        <w:t>Russia</w:t>
      </w:r>
      <w:r w:rsidRPr="00B0722A">
        <w:rPr>
          <w:rFonts w:asciiTheme="minorHAnsi" w:hAnsiTheme="minorHAnsi" w:cstheme="minorHAnsi"/>
          <w:highlight w:val="cyan"/>
          <w:u w:val="single"/>
        </w:rPr>
        <w:t xml:space="preserve">. If China </w:t>
      </w:r>
      <w:r w:rsidRPr="00B0722A">
        <w:rPr>
          <w:rFonts w:asciiTheme="minorHAnsi" w:hAnsiTheme="minorHAnsi" w:cstheme="minorHAnsi"/>
          <w:b/>
          <w:iCs/>
          <w:sz w:val="24"/>
          <w:highlight w:val="cyan"/>
          <w:u w:val="single"/>
        </w:rPr>
        <w:t>attacks</w:t>
      </w:r>
      <w:r w:rsidRPr="00B0722A">
        <w:rPr>
          <w:rFonts w:asciiTheme="minorHAnsi" w:hAnsiTheme="minorHAnsi" w:cstheme="minorHAnsi"/>
          <w:u w:val="single"/>
        </w:rPr>
        <w:t xml:space="preserve"> Taiwan, </w:t>
      </w:r>
      <w:r w:rsidRPr="00B0722A">
        <w:rPr>
          <w:rFonts w:asciiTheme="minorHAnsi" w:hAnsiTheme="minorHAnsi" w:cstheme="minorHAnsi"/>
          <w:highlight w:val="cyan"/>
          <w:u w:val="single"/>
        </w:rPr>
        <w:t xml:space="preserve">what will Trump do? We </w:t>
      </w:r>
      <w:r w:rsidRPr="00B0722A">
        <w:rPr>
          <w:rFonts w:asciiTheme="minorHAnsi" w:hAnsiTheme="minorHAnsi" w:cstheme="minorHAnsi"/>
          <w:b/>
          <w:iCs/>
          <w:sz w:val="24"/>
          <w:highlight w:val="cyan"/>
          <w:u w:val="single"/>
        </w:rPr>
        <w:t>do</w:t>
      </w:r>
      <w:r w:rsidRPr="00B0722A">
        <w:rPr>
          <w:rFonts w:asciiTheme="minorHAnsi" w:hAnsiTheme="minorHAnsi" w:cstheme="minorHAnsi"/>
          <w:sz w:val="16"/>
          <w:szCs w:val="16"/>
        </w:rPr>
        <w:t xml:space="preserve"> </w:t>
      </w:r>
      <w:r w:rsidRPr="00B0722A">
        <w:rPr>
          <w:rFonts w:asciiTheme="minorHAnsi" w:hAnsiTheme="minorHAnsi" w:cstheme="minorHAnsi"/>
          <w:b/>
          <w:iCs/>
          <w:sz w:val="24"/>
          <w:highlight w:val="cyan"/>
          <w:u w:val="single"/>
        </w:rPr>
        <w:t>n</w:t>
      </w:r>
      <w:r w:rsidRPr="00B0722A">
        <w:rPr>
          <w:rFonts w:asciiTheme="minorHAnsi" w:hAnsiTheme="minorHAnsi" w:cstheme="minorHAnsi"/>
          <w:sz w:val="16"/>
          <w:szCs w:val="16"/>
        </w:rPr>
        <w:t>o</w:t>
      </w:r>
      <w:r w:rsidRPr="00B0722A">
        <w:rPr>
          <w:rFonts w:asciiTheme="minorHAnsi" w:hAnsiTheme="minorHAnsi" w:cstheme="minorHAnsi"/>
          <w:b/>
          <w:iCs/>
          <w:sz w:val="24"/>
          <w:highlight w:val="cyan"/>
          <w:u w:val="single"/>
        </w:rPr>
        <w:t>t</w:t>
      </w:r>
      <w:r w:rsidRPr="00B0722A">
        <w:rPr>
          <w:rFonts w:asciiTheme="minorHAnsi" w:hAnsiTheme="minorHAnsi" w:cstheme="minorHAnsi"/>
          <w:b/>
          <w:iCs/>
          <w:sz w:val="24"/>
          <w:u w:val="single"/>
        </w:rPr>
        <w:t xml:space="preserve"> </w:t>
      </w:r>
      <w:r w:rsidRPr="00B0722A">
        <w:rPr>
          <w:rFonts w:asciiTheme="minorHAnsi" w:hAnsiTheme="minorHAnsi" w:cstheme="minorHAnsi"/>
          <w:b/>
          <w:iCs/>
          <w:sz w:val="24"/>
          <w:highlight w:val="cyan"/>
          <w:u w:val="single"/>
        </w:rPr>
        <w:t>know</w:t>
      </w:r>
      <w:r w:rsidRPr="00B0722A">
        <w:rPr>
          <w:rFonts w:asciiTheme="minorHAnsi" w:hAnsiTheme="minorHAnsi" w:cstheme="minorHAnsi"/>
          <w:sz w:val="16"/>
        </w:rPr>
        <w:t xml:space="preserve"> anything about that. But </w:t>
      </w:r>
      <w:r w:rsidRPr="00B0722A">
        <w:rPr>
          <w:rFonts w:asciiTheme="minorHAnsi" w:hAnsiTheme="minorHAnsi" w:cstheme="minorHAnsi"/>
          <w:highlight w:val="cyan"/>
          <w:u w:val="single"/>
        </w:rPr>
        <w:t>if Putin does not respect the</w:t>
      </w:r>
      <w:r w:rsidRPr="00B0722A">
        <w:rPr>
          <w:rFonts w:asciiTheme="minorHAnsi" w:hAnsiTheme="minorHAnsi" w:cstheme="minorHAnsi"/>
          <w:sz w:val="16"/>
        </w:rPr>
        <w:t xml:space="preserve"> likely upcoming </w:t>
      </w:r>
      <w:r w:rsidRPr="00B0722A">
        <w:rPr>
          <w:rFonts w:asciiTheme="minorHAnsi" w:hAnsiTheme="minorHAnsi" w:cstheme="minorHAnsi"/>
          <w:b/>
          <w:iCs/>
          <w:sz w:val="24"/>
          <w:highlight w:val="cyan"/>
          <w:u w:val="single"/>
        </w:rPr>
        <w:t>ceasefire</w:t>
      </w:r>
      <w:r w:rsidRPr="00B0722A">
        <w:rPr>
          <w:rFonts w:asciiTheme="minorHAnsi" w:hAnsiTheme="minorHAnsi" w:cstheme="minorHAnsi"/>
          <w:sz w:val="16"/>
        </w:rPr>
        <w:t xml:space="preserve"> in Ukraine, </w:t>
      </w:r>
      <w:r w:rsidRPr="00B0722A">
        <w:rPr>
          <w:rFonts w:asciiTheme="minorHAnsi" w:hAnsiTheme="minorHAnsi" w:cstheme="minorHAnsi"/>
          <w:u w:val="single"/>
        </w:rPr>
        <w:t xml:space="preserve">there is no guarantee that </w:t>
      </w:r>
      <w:r w:rsidRPr="00B0722A">
        <w:rPr>
          <w:rFonts w:asciiTheme="minorHAnsi" w:hAnsiTheme="minorHAnsi" w:cstheme="minorHAnsi"/>
          <w:highlight w:val="cyan"/>
          <w:u w:val="single"/>
        </w:rPr>
        <w:t>Trump will</w:t>
      </w:r>
      <w:r w:rsidRPr="00B0722A">
        <w:rPr>
          <w:rFonts w:asciiTheme="minorHAnsi" w:hAnsiTheme="minorHAnsi" w:cstheme="minorHAnsi"/>
          <w:u w:val="single"/>
        </w:rPr>
        <w:t xml:space="preserve"> not </w:t>
      </w:r>
      <w:r w:rsidRPr="00B0722A">
        <w:rPr>
          <w:rFonts w:asciiTheme="minorHAnsi" w:hAnsiTheme="minorHAnsi" w:cstheme="minorHAnsi"/>
          <w:highlight w:val="cyan"/>
          <w:u w:val="single"/>
        </w:rPr>
        <w:t xml:space="preserve">become </w:t>
      </w:r>
      <w:r w:rsidRPr="00B0722A">
        <w:rPr>
          <w:rFonts w:asciiTheme="minorHAnsi" w:hAnsiTheme="minorHAnsi" w:cstheme="minorHAnsi"/>
          <w:b/>
          <w:iCs/>
          <w:sz w:val="24"/>
          <w:highlight w:val="cyan"/>
          <w:u w:val="single"/>
        </w:rPr>
        <w:t>enraged</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and</w:t>
      </w:r>
      <w:r w:rsidRPr="00B0722A">
        <w:rPr>
          <w:rFonts w:asciiTheme="minorHAnsi" w:hAnsiTheme="minorHAnsi" w:cstheme="minorHAnsi"/>
          <w:sz w:val="16"/>
        </w:rPr>
        <w:t xml:space="preserve"> decide to </w:t>
      </w:r>
      <w:r w:rsidRPr="00B0722A">
        <w:rPr>
          <w:rFonts w:asciiTheme="minorHAnsi" w:hAnsiTheme="minorHAnsi" w:cstheme="minorHAnsi"/>
          <w:b/>
          <w:iCs/>
          <w:sz w:val="24"/>
          <w:highlight w:val="cyan"/>
          <w:u w:val="single"/>
        </w:rPr>
        <w:t>radically change</w:t>
      </w:r>
      <w:r w:rsidRPr="00B0722A">
        <w:rPr>
          <w:rFonts w:asciiTheme="minorHAnsi" w:hAnsiTheme="minorHAnsi" w:cstheme="minorHAnsi"/>
          <w:highlight w:val="cyan"/>
          <w:u w:val="single"/>
        </w:rPr>
        <w:t xml:space="preserve"> his</w:t>
      </w:r>
      <w:r w:rsidRPr="00B0722A">
        <w:rPr>
          <w:rFonts w:asciiTheme="minorHAnsi" w:hAnsiTheme="minorHAnsi" w:cstheme="minorHAnsi"/>
          <w:u w:val="single"/>
        </w:rPr>
        <w:t xml:space="preserve"> Ukrainian </w:t>
      </w:r>
      <w:r w:rsidRPr="00B0722A">
        <w:rPr>
          <w:rFonts w:asciiTheme="minorHAnsi" w:hAnsiTheme="minorHAnsi" w:cstheme="minorHAnsi"/>
          <w:highlight w:val="cyan"/>
          <w:u w:val="single"/>
        </w:rPr>
        <w:t>policy</w:t>
      </w:r>
      <w:r w:rsidRPr="00B0722A">
        <w:rPr>
          <w:rFonts w:asciiTheme="minorHAnsi" w:hAnsiTheme="minorHAnsi" w:cstheme="minorHAnsi"/>
          <w:sz w:val="16"/>
        </w:rPr>
        <w:t xml:space="preserve">, feeling humiliated. What is certain is that </w:t>
      </w:r>
      <w:r w:rsidRPr="00B0722A">
        <w:rPr>
          <w:rFonts w:asciiTheme="minorHAnsi" w:hAnsiTheme="minorHAnsi" w:cstheme="minorHAnsi"/>
          <w:u w:val="single"/>
        </w:rPr>
        <w:t xml:space="preserve">in </w:t>
      </w:r>
      <w:r w:rsidRPr="00B0722A">
        <w:rPr>
          <w:rFonts w:asciiTheme="minorHAnsi" w:hAnsiTheme="minorHAnsi" w:cstheme="minorHAnsi"/>
          <w:b/>
          <w:iCs/>
          <w:sz w:val="24"/>
          <w:u w:val="single"/>
        </w:rPr>
        <w:t>Xi</w:t>
      </w:r>
      <w:r w:rsidRPr="00B0722A">
        <w:rPr>
          <w:rFonts w:asciiTheme="minorHAnsi" w:hAnsiTheme="minorHAnsi" w:cstheme="minorHAnsi"/>
          <w:sz w:val="16"/>
        </w:rPr>
        <w:t xml:space="preserve"> Jinping</w:t>
      </w:r>
      <w:r w:rsidRPr="00B0722A">
        <w:rPr>
          <w:rFonts w:asciiTheme="minorHAnsi" w:hAnsiTheme="minorHAnsi" w:cstheme="minorHAnsi"/>
          <w:b/>
          <w:iCs/>
          <w:sz w:val="24"/>
          <w:u w:val="single"/>
        </w:rPr>
        <w:t>’s</w:t>
      </w:r>
      <w:r w:rsidRPr="00B0722A">
        <w:rPr>
          <w:rFonts w:asciiTheme="minorHAnsi" w:hAnsiTheme="minorHAnsi" w:cstheme="minorHAnsi"/>
          <w:sz w:val="16"/>
        </w:rPr>
        <w:t xml:space="preserve"> </w:t>
      </w:r>
      <w:r w:rsidRPr="00B0722A">
        <w:rPr>
          <w:rFonts w:asciiTheme="minorHAnsi" w:hAnsiTheme="minorHAnsi" w:cstheme="minorHAnsi"/>
          <w:b/>
          <w:iCs/>
          <w:sz w:val="24"/>
          <w:u w:val="single"/>
        </w:rPr>
        <w:t>eyes</w:t>
      </w:r>
      <w:r w:rsidRPr="00B0722A">
        <w:rPr>
          <w:rFonts w:asciiTheme="minorHAnsi" w:hAnsiTheme="minorHAnsi" w:cstheme="minorHAnsi"/>
          <w:sz w:val="16"/>
        </w:rPr>
        <w:t xml:space="preserve">, </w:t>
      </w:r>
      <w:r w:rsidRPr="00B0722A">
        <w:rPr>
          <w:rFonts w:asciiTheme="minorHAnsi" w:hAnsiTheme="minorHAnsi" w:cstheme="minorHAnsi"/>
          <w:u w:val="single"/>
        </w:rPr>
        <w:t xml:space="preserve">this </w:t>
      </w:r>
      <w:r w:rsidRPr="00B0722A">
        <w:rPr>
          <w:rFonts w:asciiTheme="minorHAnsi" w:hAnsiTheme="minorHAnsi" w:cstheme="minorHAnsi"/>
          <w:b/>
          <w:iCs/>
          <w:sz w:val="24"/>
          <w:u w:val="single"/>
        </w:rPr>
        <w:t>unpredictability</w:t>
      </w:r>
      <w:r w:rsidRPr="00B0722A">
        <w:rPr>
          <w:rFonts w:asciiTheme="minorHAnsi" w:hAnsiTheme="minorHAnsi" w:cstheme="minorHAnsi"/>
          <w:sz w:val="16"/>
        </w:rPr>
        <w:t xml:space="preserve">, especially in the Indo-Pacific region, </w:t>
      </w:r>
      <w:r w:rsidRPr="00B0722A">
        <w:rPr>
          <w:rFonts w:asciiTheme="minorHAnsi" w:hAnsiTheme="minorHAnsi" w:cstheme="minorHAnsi"/>
          <w:u w:val="single"/>
        </w:rPr>
        <w:t>is not good news</w:t>
      </w:r>
      <w:r w:rsidRPr="00B0722A">
        <w:rPr>
          <w:rFonts w:asciiTheme="minorHAnsi" w:hAnsiTheme="minorHAnsi" w:cstheme="minorHAnsi"/>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932A31F"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Trump can’t </w:t>
      </w:r>
      <w:r w:rsidRPr="00B0722A">
        <w:rPr>
          <w:rFonts w:asciiTheme="minorHAnsi" w:eastAsiaTheme="majorEastAsia" w:hAnsiTheme="minorHAnsi" w:cstheme="minorHAnsi"/>
          <w:b/>
          <w:iCs/>
          <w:sz w:val="26"/>
          <w:u w:val="single"/>
        </w:rPr>
        <w:t>autocratize</w:t>
      </w:r>
      <w:r w:rsidRPr="00B0722A">
        <w:rPr>
          <w:rFonts w:asciiTheme="minorHAnsi" w:eastAsiaTheme="majorEastAsia" w:hAnsiTheme="minorHAnsi" w:cstheme="minorHAnsi"/>
          <w:b/>
          <w:iCs/>
          <w:sz w:val="26"/>
        </w:rPr>
        <w:t xml:space="preserve"> America </w:t>
      </w:r>
      <w:r w:rsidRPr="00B0722A">
        <w:rPr>
          <w:rFonts w:asciiTheme="minorHAnsi" w:eastAsiaTheme="majorEastAsia" w:hAnsiTheme="minorHAnsi" w:cstheme="minorHAnsi"/>
          <w:b/>
          <w:iCs/>
          <w:sz w:val="26"/>
          <w:u w:val="single"/>
        </w:rPr>
        <w:t>even</w:t>
      </w:r>
      <w:r w:rsidRPr="00B0722A">
        <w:rPr>
          <w:rFonts w:asciiTheme="minorHAnsi" w:eastAsiaTheme="majorEastAsia" w:hAnsiTheme="minorHAnsi" w:cstheme="minorHAnsi"/>
          <w:b/>
          <w:iCs/>
          <w:sz w:val="26"/>
        </w:rPr>
        <w:t xml:space="preserve"> with loyalists---</w:t>
      </w:r>
      <w:r w:rsidRPr="00B0722A">
        <w:rPr>
          <w:rFonts w:asciiTheme="minorHAnsi" w:eastAsiaTheme="majorEastAsia" w:hAnsiTheme="minorHAnsi" w:cstheme="minorHAnsi"/>
          <w:b/>
          <w:iCs/>
          <w:sz w:val="26"/>
          <w:u w:val="single"/>
        </w:rPr>
        <w:t>layered</w:t>
      </w:r>
      <w:r w:rsidRPr="00B0722A">
        <w:rPr>
          <w:rFonts w:asciiTheme="minorHAnsi" w:eastAsiaTheme="majorEastAsia" w:hAnsiTheme="minorHAnsi" w:cstheme="minorHAnsi"/>
          <w:b/>
          <w:iCs/>
          <w:sz w:val="26"/>
        </w:rPr>
        <w:t xml:space="preserve"> safeguards. </w:t>
      </w:r>
    </w:p>
    <w:p w14:paraId="56A8D6EB"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Madlovics ’25</w:t>
      </w:r>
      <w:r w:rsidRPr="00B0722A">
        <w:rPr>
          <w:rFonts w:asciiTheme="minorHAnsi" w:hAnsiTheme="minorHAnsi" w:cstheme="minorHAnsi"/>
        </w:rP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649DC79"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For Trump, such moves in the U</w:t>
      </w:r>
      <w:r w:rsidRPr="00B0722A">
        <w:rPr>
          <w:rFonts w:asciiTheme="minorHAnsi" w:hAnsiTheme="minorHAnsi" w:cstheme="minorHAnsi"/>
          <w:sz w:val="16"/>
        </w:rPr>
        <w:t xml:space="preserve">nited </w:t>
      </w:r>
      <w:r w:rsidRPr="00B0722A">
        <w:rPr>
          <w:rFonts w:asciiTheme="minorHAnsi" w:hAnsiTheme="minorHAnsi" w:cstheme="minorHAnsi"/>
          <w:u w:val="single"/>
        </w:rPr>
        <w:t>S</w:t>
      </w:r>
      <w:r w:rsidRPr="00B0722A">
        <w:rPr>
          <w:rFonts w:asciiTheme="minorHAnsi" w:hAnsiTheme="minorHAnsi" w:cstheme="minorHAnsi"/>
          <w:sz w:val="16"/>
        </w:rPr>
        <w:t xml:space="preserve">tates </w:t>
      </w:r>
      <w:r w:rsidRPr="00B0722A">
        <w:rPr>
          <w:rFonts w:asciiTheme="minorHAnsi" w:hAnsiTheme="minorHAnsi" w:cstheme="minorHAnsi"/>
          <w:u w:val="single"/>
        </w:rPr>
        <w:t xml:space="preserve">would be </w:t>
      </w:r>
      <w:r w:rsidRPr="00B0722A">
        <w:rPr>
          <w:rFonts w:asciiTheme="minorHAnsi" w:hAnsiTheme="minorHAnsi" w:cstheme="minorHAnsi"/>
          <w:b/>
          <w:iCs/>
          <w:sz w:val="24"/>
          <w:u w:val="single"/>
        </w:rPr>
        <w:t>far</w:t>
      </w:r>
      <w:r w:rsidRPr="00B0722A">
        <w:rPr>
          <w:rFonts w:asciiTheme="minorHAnsi" w:hAnsiTheme="minorHAnsi" w:cstheme="minorHAnsi"/>
          <w:u w:val="single"/>
        </w:rPr>
        <w:t xml:space="preserve"> more </w:t>
      </w:r>
      <w:r w:rsidRPr="00B0722A">
        <w:rPr>
          <w:rFonts w:asciiTheme="minorHAnsi" w:hAnsiTheme="minorHAnsi" w:cstheme="minorHAnsi"/>
          <w:b/>
          <w:iCs/>
          <w:sz w:val="24"/>
          <w:u w:val="single"/>
        </w:rPr>
        <w:t>difficult</w:t>
      </w:r>
      <w:r w:rsidRPr="00B0722A">
        <w:rPr>
          <w:rFonts w:asciiTheme="minorHAnsi" w:hAnsiTheme="minorHAnsi" w:cstheme="minorHAnsi"/>
          <w:sz w:val="16"/>
        </w:rPr>
        <w:t xml:space="preserve">. Hungary’s democracy resembled a single-compartment ship that needed to be punctured at only one point to sink. </w:t>
      </w:r>
      <w:r w:rsidRPr="00B0722A">
        <w:rPr>
          <w:rFonts w:asciiTheme="minorHAnsi" w:hAnsiTheme="minorHAnsi" w:cstheme="minorHAnsi"/>
          <w:b/>
          <w:iCs/>
          <w:sz w:val="24"/>
          <w:highlight w:val="cyan"/>
          <w:u w:val="single"/>
        </w:rPr>
        <w:t>U.S. democracy</w:t>
      </w:r>
      <w:r w:rsidRPr="00B0722A">
        <w:rPr>
          <w:rFonts w:asciiTheme="minorHAnsi" w:hAnsiTheme="minorHAnsi" w:cstheme="minorHAnsi"/>
          <w:highlight w:val="cyan"/>
          <w:u w:val="single"/>
        </w:rPr>
        <w:t xml:space="preserve"> is</w:t>
      </w:r>
      <w:r w:rsidRPr="00B0722A">
        <w:rPr>
          <w:rFonts w:asciiTheme="minorHAnsi" w:hAnsiTheme="minorHAnsi" w:cstheme="minorHAnsi"/>
          <w:sz w:val="16"/>
        </w:rPr>
        <w:t xml:space="preserve"> more </w:t>
      </w:r>
      <w:r w:rsidRPr="00B0722A">
        <w:rPr>
          <w:rFonts w:asciiTheme="minorHAnsi" w:hAnsiTheme="minorHAnsi" w:cstheme="minorHAnsi"/>
          <w:u w:val="single"/>
        </w:rPr>
        <w:t xml:space="preserve">like </w:t>
      </w:r>
      <w:r w:rsidRPr="00B0722A">
        <w:rPr>
          <w:rFonts w:asciiTheme="minorHAnsi" w:hAnsiTheme="minorHAnsi" w:cstheme="minorHAnsi"/>
          <w:highlight w:val="cyan"/>
          <w:u w:val="single"/>
        </w:rPr>
        <w:t xml:space="preserve">a </w:t>
      </w:r>
      <w:r w:rsidRPr="00B0722A">
        <w:rPr>
          <w:rFonts w:asciiTheme="minorHAnsi" w:hAnsiTheme="minorHAnsi" w:cstheme="minorHAnsi"/>
          <w:b/>
          <w:iCs/>
          <w:sz w:val="24"/>
          <w:highlight w:val="cyan"/>
          <w:u w:val="single"/>
        </w:rPr>
        <w:t>compartmentalized ship</w:t>
      </w:r>
      <w:r w:rsidRPr="00B0722A">
        <w:rPr>
          <w:rFonts w:asciiTheme="minorHAnsi" w:hAnsiTheme="minorHAnsi" w:cstheme="minorHAnsi"/>
          <w:highlight w:val="cyan"/>
          <w:u w:val="single"/>
        </w:rPr>
        <w:t xml:space="preserve"> that can withstand</w:t>
      </w:r>
      <w:r w:rsidRPr="00B0722A">
        <w:rPr>
          <w:rFonts w:asciiTheme="minorHAnsi" w:hAnsiTheme="minorHAnsi" w:cstheme="minorHAnsi"/>
          <w:sz w:val="16"/>
        </w:rPr>
        <w:t xml:space="preserve"> even a substantial leak, and </w:t>
      </w:r>
      <w:r w:rsidRPr="00B0722A">
        <w:rPr>
          <w:rFonts w:asciiTheme="minorHAnsi" w:hAnsiTheme="minorHAnsi" w:cstheme="minorHAnsi"/>
          <w:b/>
          <w:iCs/>
          <w:sz w:val="24"/>
          <w:highlight w:val="cyan"/>
          <w:u w:val="single"/>
        </w:rPr>
        <w:t>substantial damage</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 xml:space="preserve">without </w:t>
      </w:r>
      <w:r w:rsidRPr="00B0722A">
        <w:rPr>
          <w:rFonts w:asciiTheme="minorHAnsi" w:hAnsiTheme="minorHAnsi" w:cstheme="minorHAnsi"/>
          <w:b/>
          <w:iCs/>
          <w:sz w:val="24"/>
          <w:highlight w:val="cyan"/>
          <w:u w:val="single"/>
        </w:rPr>
        <w:t>capsizing</w:t>
      </w:r>
      <w:r w:rsidRPr="00B0722A">
        <w:rPr>
          <w:rFonts w:asciiTheme="minorHAnsi" w:hAnsiTheme="minorHAnsi" w:cstheme="minorHAnsi"/>
          <w:sz w:val="16"/>
        </w:rPr>
        <w:t>.</w:t>
      </w:r>
    </w:p>
    <w:p w14:paraId="7A9BE565"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49BC52EB"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sz w:val="16"/>
        </w:rPr>
        <w:t xml:space="preserve">Trump has tried to create a similar dynamic within the Republican Party and his second-term cabinet, described by a journalist in Die Zeit as a “brutally loyal gang of men.” But </w:t>
      </w:r>
      <w:r w:rsidRPr="00B0722A">
        <w:rPr>
          <w:rFonts w:asciiTheme="minorHAnsi" w:hAnsiTheme="minorHAnsi" w:cstheme="minorHAnsi"/>
          <w:u w:val="single"/>
        </w:rPr>
        <w:t xml:space="preserve">even with </w:t>
      </w:r>
      <w:r w:rsidRPr="00B0722A">
        <w:rPr>
          <w:rFonts w:asciiTheme="minorHAnsi" w:hAnsiTheme="minorHAnsi" w:cstheme="minorHAnsi"/>
          <w:highlight w:val="cyan"/>
          <w:u w:val="single"/>
        </w:rPr>
        <w:t>a Republican majority</w:t>
      </w:r>
      <w:r w:rsidRPr="00B0722A">
        <w:rPr>
          <w:rFonts w:asciiTheme="minorHAnsi" w:hAnsiTheme="minorHAnsi" w:cstheme="minorHAnsi"/>
          <w:u w:val="single"/>
        </w:rPr>
        <w:t xml:space="preserve">, Senate approval </w:t>
      </w:r>
      <w:r w:rsidRPr="00B0722A">
        <w:rPr>
          <w:rFonts w:asciiTheme="minorHAnsi" w:hAnsiTheme="minorHAnsi" w:cstheme="minorHAnsi"/>
          <w:highlight w:val="cyan"/>
          <w:u w:val="single"/>
        </w:rPr>
        <w:t xml:space="preserve">can </w:t>
      </w:r>
      <w:r w:rsidRPr="00B0722A">
        <w:rPr>
          <w:rFonts w:asciiTheme="minorHAnsi" w:hAnsiTheme="minorHAnsi" w:cstheme="minorHAnsi"/>
          <w:b/>
          <w:iCs/>
          <w:sz w:val="24"/>
          <w:highlight w:val="cyan"/>
          <w:u w:val="single"/>
        </w:rPr>
        <w:t>still</w:t>
      </w:r>
      <w:r w:rsidRPr="00B0722A">
        <w:rPr>
          <w:rFonts w:asciiTheme="minorHAnsi" w:hAnsiTheme="minorHAnsi" w:cstheme="minorHAnsi"/>
          <w:b/>
          <w:iCs/>
          <w:sz w:val="24"/>
          <w:u w:val="single"/>
        </w:rPr>
        <w:t xml:space="preserve"> act</w:t>
      </w:r>
      <w:r w:rsidRPr="00B0722A">
        <w:rPr>
          <w:rFonts w:asciiTheme="minorHAnsi" w:hAnsiTheme="minorHAnsi" w:cstheme="minorHAnsi"/>
          <w:u w:val="single"/>
        </w:rPr>
        <w:t xml:space="preserve"> as a </w:t>
      </w:r>
      <w:r w:rsidRPr="00B0722A">
        <w:rPr>
          <w:rFonts w:asciiTheme="minorHAnsi" w:hAnsiTheme="minorHAnsi" w:cstheme="minorHAnsi"/>
          <w:b/>
          <w:iCs/>
          <w:sz w:val="24"/>
          <w:highlight w:val="cyan"/>
          <w:u w:val="single"/>
        </w:rPr>
        <w:t>check</w:t>
      </w:r>
      <w:r w:rsidRPr="00B0722A">
        <w:rPr>
          <w:rFonts w:asciiTheme="minorHAnsi" w:hAnsiTheme="minorHAnsi" w:cstheme="minorHAnsi"/>
          <w:u w:val="single"/>
        </w:rPr>
        <w:t xml:space="preserve"> on his appointments, </w:t>
      </w:r>
      <w:r w:rsidRPr="00B0722A">
        <w:rPr>
          <w:rFonts w:asciiTheme="minorHAnsi" w:hAnsiTheme="minorHAnsi" w:cstheme="minorHAnsi"/>
          <w:highlight w:val="cyan"/>
          <w:u w:val="single"/>
        </w:rPr>
        <w:t>as</w:t>
      </w:r>
      <w:r w:rsidRPr="00B0722A">
        <w:rPr>
          <w:rFonts w:asciiTheme="minorHAnsi" w:hAnsiTheme="minorHAnsi" w:cstheme="minorHAnsi"/>
          <w:u w:val="single"/>
        </w:rPr>
        <w:t xml:space="preserve"> the failure of</w:t>
      </w:r>
      <w:r w:rsidRPr="00B0722A">
        <w:rPr>
          <w:rFonts w:asciiTheme="minorHAnsi" w:hAnsiTheme="minorHAnsi" w:cstheme="minorHAnsi"/>
          <w:sz w:val="16"/>
        </w:rPr>
        <w:t xml:space="preserve"> the Matt </w:t>
      </w:r>
      <w:r w:rsidRPr="00B0722A">
        <w:rPr>
          <w:rFonts w:asciiTheme="minorHAnsi" w:hAnsiTheme="minorHAnsi" w:cstheme="minorHAnsi"/>
          <w:b/>
          <w:iCs/>
          <w:sz w:val="24"/>
          <w:highlight w:val="cyan"/>
          <w:u w:val="single"/>
        </w:rPr>
        <w:t>Gaetz</w:t>
      </w:r>
      <w:r w:rsidRPr="00B0722A">
        <w:rPr>
          <w:rFonts w:asciiTheme="minorHAnsi" w:hAnsiTheme="minorHAnsi" w:cstheme="minorHAnsi"/>
          <w:sz w:val="16"/>
        </w:rPr>
        <w:t xml:space="preserve"> nomination </w:t>
      </w:r>
      <w:r w:rsidRPr="00B0722A">
        <w:rPr>
          <w:rFonts w:asciiTheme="minorHAnsi" w:hAnsiTheme="minorHAnsi" w:cstheme="minorHAnsi"/>
          <w:b/>
          <w:iCs/>
          <w:sz w:val="24"/>
          <w:highlight w:val="cyan"/>
          <w:u w:val="single"/>
        </w:rPr>
        <w:t>showed</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Senators</w:t>
      </w:r>
      <w:r w:rsidRPr="00B0722A">
        <w:rPr>
          <w:rFonts w:asciiTheme="minorHAnsi" w:hAnsiTheme="minorHAnsi" w:cstheme="minorHAnsi"/>
          <w:sz w:val="16"/>
        </w:rPr>
        <w:t xml:space="preserve"> are </w:t>
      </w:r>
      <w:r w:rsidRPr="00B0722A">
        <w:rPr>
          <w:rFonts w:asciiTheme="minorHAnsi" w:hAnsiTheme="minorHAnsi" w:cstheme="minorHAnsi"/>
          <w:b/>
          <w:iCs/>
          <w:sz w:val="24"/>
          <w:highlight w:val="cyan"/>
          <w:u w:val="single"/>
        </w:rPr>
        <w:t>depend</w:t>
      </w:r>
      <w:r w:rsidRPr="00B0722A">
        <w:rPr>
          <w:rFonts w:asciiTheme="minorHAnsi" w:hAnsiTheme="minorHAnsi" w:cstheme="minorHAnsi"/>
          <w:sz w:val="16"/>
        </w:rPr>
        <w:t xml:space="preserve">ent </w:t>
      </w:r>
      <w:r w:rsidRPr="00B0722A">
        <w:rPr>
          <w:rFonts w:asciiTheme="minorHAnsi" w:hAnsiTheme="minorHAnsi" w:cstheme="minorHAnsi"/>
          <w:highlight w:val="cyan"/>
          <w:u w:val="single"/>
        </w:rPr>
        <w:t>on</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 xml:space="preserve">their </w:t>
      </w:r>
      <w:r w:rsidRPr="00B0722A">
        <w:rPr>
          <w:rFonts w:asciiTheme="minorHAnsi" w:hAnsiTheme="minorHAnsi" w:cstheme="minorHAnsi"/>
          <w:b/>
          <w:iCs/>
          <w:sz w:val="24"/>
          <w:highlight w:val="cyan"/>
          <w:u w:val="single"/>
        </w:rPr>
        <w:t>constituents</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not</w:t>
      </w:r>
      <w:r w:rsidRPr="00B0722A">
        <w:rPr>
          <w:rFonts w:asciiTheme="minorHAnsi" w:hAnsiTheme="minorHAnsi" w:cstheme="minorHAnsi"/>
          <w:highlight w:val="cyan"/>
          <w:u w:val="single"/>
        </w:rPr>
        <w:t xml:space="preserve"> the </w:t>
      </w:r>
      <w:r w:rsidRPr="00B0722A">
        <w:rPr>
          <w:rFonts w:asciiTheme="minorHAnsi" w:hAnsiTheme="minorHAnsi" w:cstheme="minorHAnsi"/>
          <w:b/>
          <w:iCs/>
          <w:sz w:val="24"/>
          <w:highlight w:val="cyan"/>
          <w:u w:val="single"/>
        </w:rPr>
        <w:t>pres</w:t>
      </w:r>
      <w:r w:rsidRPr="00B0722A">
        <w:rPr>
          <w:rFonts w:asciiTheme="minorHAnsi" w:hAnsiTheme="minorHAnsi" w:cstheme="minorHAnsi"/>
          <w:sz w:val="16"/>
        </w:rPr>
        <w:t xml:space="preserve">ident, </w:t>
      </w:r>
      <w:r w:rsidRPr="00B0722A">
        <w:rPr>
          <w:rFonts w:asciiTheme="minorHAnsi" w:hAnsiTheme="minorHAnsi" w:cstheme="minorHAnsi"/>
          <w:u w:val="single"/>
        </w:rPr>
        <w:t xml:space="preserve">and Trump may have to </w:t>
      </w:r>
      <w:r w:rsidRPr="00B0722A">
        <w:rPr>
          <w:rFonts w:asciiTheme="minorHAnsi" w:hAnsiTheme="minorHAnsi" w:cstheme="minorHAnsi"/>
          <w:b/>
          <w:iCs/>
          <w:sz w:val="24"/>
          <w:u w:val="single"/>
        </w:rPr>
        <w:t>fight</w:t>
      </w:r>
      <w:r w:rsidRPr="00B0722A">
        <w:rPr>
          <w:rFonts w:asciiTheme="minorHAnsi" w:hAnsiTheme="minorHAnsi" w:cstheme="minorHAnsi"/>
          <w:u w:val="single"/>
        </w:rPr>
        <w:t xml:space="preserve"> them to get</w:t>
      </w:r>
      <w:r w:rsidRPr="00B0722A">
        <w:rPr>
          <w:rFonts w:asciiTheme="minorHAnsi" w:hAnsiTheme="minorHAnsi" w:cstheme="minorHAnsi"/>
          <w:sz w:val="16"/>
        </w:rPr>
        <w:t xml:space="preserve"> some items </w:t>
      </w:r>
      <w:r w:rsidRPr="00B0722A">
        <w:rPr>
          <w:rFonts w:asciiTheme="minorHAnsi" w:hAnsiTheme="minorHAnsi" w:cstheme="minorHAnsi"/>
          <w:u w:val="single"/>
        </w:rPr>
        <w:t xml:space="preserve">on his </w:t>
      </w:r>
      <w:r w:rsidRPr="00B0722A">
        <w:rPr>
          <w:rFonts w:asciiTheme="minorHAnsi" w:hAnsiTheme="minorHAnsi" w:cstheme="minorHAnsi"/>
          <w:b/>
          <w:iCs/>
          <w:sz w:val="24"/>
          <w:u w:val="single"/>
        </w:rPr>
        <w:t>agenda</w:t>
      </w:r>
      <w:r w:rsidRPr="00B0722A">
        <w:rPr>
          <w:rFonts w:asciiTheme="minorHAnsi" w:hAnsiTheme="minorHAnsi" w:cstheme="minorHAnsi"/>
          <w:sz w:val="16"/>
        </w:rPr>
        <w:t xml:space="preserve">, such as defunding USAID, through Congress. Moreover, </w:t>
      </w:r>
      <w:r w:rsidRPr="00B0722A">
        <w:rPr>
          <w:rFonts w:asciiTheme="minorHAnsi" w:hAnsiTheme="minorHAnsi" w:cstheme="minorHAnsi"/>
          <w:u w:val="single"/>
        </w:rPr>
        <w:t xml:space="preserve">Trump’s </w:t>
      </w:r>
      <w:r w:rsidRPr="00B0722A">
        <w:rPr>
          <w:rFonts w:asciiTheme="minorHAnsi" w:hAnsiTheme="minorHAnsi" w:cstheme="minorHAnsi"/>
          <w:highlight w:val="cyan"/>
          <w:u w:val="single"/>
        </w:rPr>
        <w:t>attempts to influence</w:t>
      </w:r>
      <w:r w:rsidRPr="00B0722A">
        <w:rPr>
          <w:rFonts w:asciiTheme="minorHAnsi" w:hAnsiTheme="minorHAnsi" w:cstheme="minorHAnsi"/>
          <w:u w:val="single"/>
        </w:rPr>
        <w:t xml:space="preserve"> local</w:t>
      </w:r>
      <w:r w:rsidRPr="00B0722A">
        <w:rPr>
          <w:rFonts w:asciiTheme="minorHAnsi" w:hAnsiTheme="minorHAnsi" w:cstheme="minorHAnsi"/>
          <w:sz w:val="16"/>
        </w:rPr>
        <w:t xml:space="preserve"> and state Republican </w:t>
      </w:r>
      <w:r w:rsidRPr="00B0722A">
        <w:rPr>
          <w:rFonts w:asciiTheme="minorHAnsi" w:hAnsiTheme="minorHAnsi" w:cstheme="minorHAnsi"/>
          <w:highlight w:val="cyan"/>
          <w:u w:val="single"/>
        </w:rPr>
        <w:t>primaries</w:t>
      </w:r>
      <w:r w:rsidRPr="00B0722A">
        <w:rPr>
          <w:rFonts w:asciiTheme="minorHAnsi" w:hAnsiTheme="minorHAnsi" w:cstheme="minorHAnsi"/>
          <w:sz w:val="16"/>
        </w:rPr>
        <w:t xml:space="preserve"> and elections </w:t>
      </w:r>
      <w:r w:rsidRPr="00B0722A">
        <w:rPr>
          <w:rFonts w:asciiTheme="minorHAnsi" w:hAnsiTheme="minorHAnsi" w:cstheme="minorHAnsi"/>
          <w:u w:val="single"/>
        </w:rPr>
        <w:t xml:space="preserve">have not always been successful, with his </w:t>
      </w:r>
      <w:r w:rsidRPr="00B0722A">
        <w:rPr>
          <w:rFonts w:asciiTheme="minorHAnsi" w:hAnsiTheme="minorHAnsi" w:cstheme="minorHAnsi"/>
          <w:b/>
          <w:iCs/>
          <w:sz w:val="24"/>
          <w:u w:val="single"/>
        </w:rPr>
        <w:t>preferred candidates</w:t>
      </w:r>
      <w:r w:rsidRPr="00B0722A">
        <w:rPr>
          <w:rFonts w:asciiTheme="minorHAnsi" w:hAnsiTheme="minorHAnsi" w:cstheme="minorHAnsi"/>
          <w:sz w:val="16"/>
        </w:rPr>
        <w:t xml:space="preserve"> sometimes </w:t>
      </w:r>
      <w:r w:rsidRPr="00B0722A">
        <w:rPr>
          <w:rFonts w:asciiTheme="minorHAnsi" w:hAnsiTheme="minorHAnsi" w:cstheme="minorHAnsi"/>
          <w:b/>
          <w:iCs/>
          <w:sz w:val="24"/>
          <w:highlight w:val="cyan"/>
          <w:u w:val="single"/>
        </w:rPr>
        <w:t>suffer</w:t>
      </w:r>
      <w:r w:rsidRPr="00B0722A">
        <w:rPr>
          <w:rFonts w:asciiTheme="minorHAnsi" w:hAnsiTheme="minorHAnsi" w:cstheme="minorHAnsi"/>
          <w:u w:val="single"/>
        </w:rPr>
        <w:t xml:space="preserve">ing </w:t>
      </w:r>
      <w:r w:rsidRPr="00B0722A">
        <w:rPr>
          <w:rFonts w:asciiTheme="minorHAnsi" w:hAnsiTheme="minorHAnsi" w:cstheme="minorHAnsi"/>
          <w:b/>
          <w:iCs/>
          <w:sz w:val="24"/>
          <w:highlight w:val="cyan"/>
          <w:u w:val="single"/>
        </w:rPr>
        <w:t>embarrassing defeats</w:t>
      </w:r>
      <w:r w:rsidRPr="00B0722A">
        <w:rPr>
          <w:rFonts w:asciiTheme="minorHAnsi" w:hAnsiTheme="minorHAnsi" w:cstheme="minorHAnsi"/>
          <w:u w:val="single"/>
        </w:rPr>
        <w:t>.</w:t>
      </w:r>
    </w:p>
    <w:p w14:paraId="58C5EBB1"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Trump’s attempts to weaken checks and balances on the executive also face far more constraints than have Orban’s in Hungary. </w:t>
      </w:r>
      <w:r w:rsidRPr="00B0722A">
        <w:rPr>
          <w:rFonts w:asciiTheme="minorHAnsi" w:hAnsiTheme="minorHAnsi" w:cstheme="minorHAnsi"/>
          <w:u w:val="single"/>
        </w:rPr>
        <w:t xml:space="preserve">Trump’s </w:t>
      </w:r>
      <w:r w:rsidRPr="00B0722A">
        <w:rPr>
          <w:rFonts w:asciiTheme="minorHAnsi" w:hAnsiTheme="minorHAnsi" w:cstheme="minorHAnsi"/>
          <w:b/>
          <w:iCs/>
          <w:sz w:val="24"/>
          <w:highlight w:val="cyan"/>
          <w:u w:val="single"/>
        </w:rPr>
        <w:t>rampage</w:t>
      </w:r>
      <w:r w:rsidRPr="00B0722A">
        <w:rPr>
          <w:rFonts w:asciiTheme="minorHAnsi" w:hAnsiTheme="minorHAnsi" w:cstheme="minorHAnsi"/>
          <w:highlight w:val="cyan"/>
          <w:u w:val="single"/>
        </w:rPr>
        <w:t xml:space="preserve"> through</w:t>
      </w:r>
      <w:r w:rsidRPr="00B0722A">
        <w:rPr>
          <w:rFonts w:asciiTheme="minorHAnsi" w:hAnsiTheme="minorHAnsi" w:cstheme="minorHAnsi"/>
          <w:u w:val="single"/>
        </w:rPr>
        <w:t xml:space="preserve"> the federal </w:t>
      </w:r>
      <w:r w:rsidRPr="00B0722A">
        <w:rPr>
          <w:rFonts w:asciiTheme="minorHAnsi" w:hAnsiTheme="minorHAnsi" w:cstheme="minorHAnsi"/>
          <w:highlight w:val="cyan"/>
          <w:u w:val="single"/>
        </w:rPr>
        <w:t>bureaucracy</w:t>
      </w:r>
      <w:r w:rsidRPr="00B0722A">
        <w:rPr>
          <w:rFonts w:asciiTheme="minorHAnsi" w:hAnsiTheme="minorHAnsi" w:cstheme="minorHAnsi"/>
          <w:u w:val="single"/>
        </w:rPr>
        <w:t xml:space="preserve"> and efforts to</w:t>
      </w:r>
      <w:r w:rsidRPr="00B0722A">
        <w:rPr>
          <w:rFonts w:asciiTheme="minorHAnsi" w:hAnsiTheme="minorHAnsi" w:cstheme="minorHAnsi"/>
          <w:sz w:val="16"/>
        </w:rPr>
        <w:t xml:space="preserve"> begin </w:t>
      </w:r>
      <w:r w:rsidRPr="00B0722A">
        <w:rPr>
          <w:rFonts w:asciiTheme="minorHAnsi" w:hAnsiTheme="minorHAnsi" w:cstheme="minorHAnsi"/>
          <w:b/>
          <w:iCs/>
          <w:sz w:val="24"/>
          <w:u w:val="single"/>
        </w:rPr>
        <w:t>purge</w:t>
      </w:r>
      <w:r w:rsidRPr="00B0722A">
        <w:rPr>
          <w:rFonts w:asciiTheme="minorHAnsi" w:hAnsiTheme="minorHAnsi" w:cstheme="minorHAnsi"/>
          <w:sz w:val="16"/>
        </w:rPr>
        <w:t xml:space="preserve">s of </w:t>
      </w:r>
      <w:r w:rsidRPr="00B0722A">
        <w:rPr>
          <w:rFonts w:asciiTheme="minorHAnsi" w:hAnsiTheme="minorHAnsi" w:cstheme="minorHAnsi"/>
          <w:b/>
          <w:iCs/>
          <w:sz w:val="24"/>
          <w:u w:val="single"/>
        </w:rPr>
        <w:t>civil servants</w:t>
      </w:r>
      <w:r w:rsidRPr="00B0722A">
        <w:rPr>
          <w:rFonts w:asciiTheme="minorHAnsi" w:hAnsiTheme="minorHAnsi" w:cstheme="minorHAnsi"/>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B0722A">
        <w:rPr>
          <w:rFonts w:asciiTheme="minorHAnsi" w:hAnsiTheme="minorHAnsi" w:cstheme="minorHAnsi"/>
          <w:u w:val="single"/>
        </w:rPr>
        <w:t xml:space="preserve">will </w:t>
      </w:r>
      <w:r w:rsidRPr="00B0722A">
        <w:rPr>
          <w:rFonts w:asciiTheme="minorHAnsi" w:hAnsiTheme="minorHAnsi" w:cstheme="minorHAnsi"/>
          <w:highlight w:val="cyan"/>
          <w:u w:val="single"/>
        </w:rPr>
        <w:t>face</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legal</w:t>
      </w:r>
      <w:r w:rsidRPr="00B0722A">
        <w:rPr>
          <w:rFonts w:asciiTheme="minorHAnsi" w:hAnsiTheme="minorHAnsi" w:cstheme="minorHAnsi"/>
          <w:u w:val="single"/>
        </w:rPr>
        <w:t xml:space="preserve"> and </w:t>
      </w:r>
      <w:r w:rsidRPr="00B0722A">
        <w:rPr>
          <w:rFonts w:asciiTheme="minorHAnsi" w:hAnsiTheme="minorHAnsi" w:cstheme="minorHAnsi"/>
          <w:b/>
          <w:iCs/>
          <w:sz w:val="24"/>
          <w:u w:val="single"/>
        </w:rPr>
        <w:t xml:space="preserve">legislative </w:t>
      </w:r>
      <w:r w:rsidRPr="00B0722A">
        <w:rPr>
          <w:rFonts w:asciiTheme="minorHAnsi" w:hAnsiTheme="minorHAnsi" w:cstheme="minorHAnsi"/>
          <w:b/>
          <w:iCs/>
          <w:sz w:val="24"/>
          <w:highlight w:val="cyan"/>
          <w:u w:val="single"/>
        </w:rPr>
        <w:t>roadblocks</w:t>
      </w:r>
      <w:r w:rsidRPr="00B0722A">
        <w:rPr>
          <w:rFonts w:asciiTheme="minorHAnsi" w:hAnsiTheme="minorHAnsi" w:cstheme="minorHAnsi"/>
          <w:u w:val="single"/>
        </w:rPr>
        <w:t xml:space="preserve"> before they can be fully implemented</w:t>
      </w:r>
      <w:r w:rsidRPr="00B0722A">
        <w:rPr>
          <w:rFonts w:asciiTheme="minorHAnsi" w:hAnsiTheme="minorHAnsi" w:cstheme="minorHAnsi"/>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B0722A">
        <w:rPr>
          <w:rFonts w:asciiTheme="minorHAnsi" w:hAnsiTheme="minorHAnsi" w:cstheme="minorHAnsi"/>
          <w:u w:val="single"/>
        </w:rPr>
        <w:t>constitutional amendments have been comparatively rare</w:t>
      </w:r>
      <w:r w:rsidRPr="00B0722A">
        <w:rPr>
          <w:rFonts w:asciiTheme="minorHAnsi" w:hAnsiTheme="minorHAnsi" w:cstheme="minorHAnsi"/>
          <w:sz w:val="16"/>
        </w:rPr>
        <w:t>, requiring not only broad congressional approval but a laborious process of state ratification.</w:t>
      </w:r>
    </w:p>
    <w:p w14:paraId="3BEFDBD7"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 xml:space="preserve">The </w:t>
      </w:r>
      <w:r w:rsidRPr="00B0722A">
        <w:rPr>
          <w:rFonts w:asciiTheme="minorHAnsi" w:hAnsiTheme="minorHAnsi" w:cstheme="minorHAnsi"/>
          <w:b/>
          <w:iCs/>
          <w:sz w:val="24"/>
          <w:highlight w:val="cyan"/>
          <w:u w:val="single"/>
        </w:rPr>
        <w:t>federal foundations</w:t>
      </w:r>
      <w:r w:rsidRPr="00B0722A">
        <w:rPr>
          <w:rFonts w:asciiTheme="minorHAnsi" w:hAnsiTheme="minorHAnsi" w:cstheme="minorHAnsi"/>
          <w:u w:val="single"/>
        </w:rPr>
        <w:t xml:space="preserve"> of American democracy</w:t>
      </w:r>
      <w:r w:rsidRPr="00B0722A">
        <w:rPr>
          <w:rFonts w:asciiTheme="minorHAnsi" w:hAnsiTheme="minorHAnsi" w:cstheme="minorHAnsi"/>
          <w:sz w:val="16"/>
        </w:rPr>
        <w:t xml:space="preserve"> also </w:t>
      </w:r>
      <w:r w:rsidRPr="00B0722A">
        <w:rPr>
          <w:rFonts w:asciiTheme="minorHAnsi" w:hAnsiTheme="minorHAnsi" w:cstheme="minorHAnsi"/>
          <w:highlight w:val="cyan"/>
          <w:u w:val="single"/>
        </w:rPr>
        <w:t>give</w:t>
      </w:r>
      <w:r w:rsidRPr="00B0722A">
        <w:rPr>
          <w:rFonts w:asciiTheme="minorHAnsi" w:hAnsiTheme="minorHAnsi" w:cstheme="minorHAnsi"/>
          <w:sz w:val="16"/>
        </w:rPr>
        <w:t xml:space="preserve"> U.S. </w:t>
      </w:r>
      <w:r w:rsidRPr="00B0722A">
        <w:rPr>
          <w:rFonts w:asciiTheme="minorHAnsi" w:hAnsiTheme="minorHAnsi" w:cstheme="minorHAnsi"/>
          <w:b/>
          <w:iCs/>
          <w:sz w:val="24"/>
          <w:highlight w:val="cyan"/>
          <w:u w:val="single"/>
        </w:rPr>
        <w:t>states</w:t>
      </w:r>
      <w:r w:rsidRPr="00B0722A">
        <w:rPr>
          <w:rFonts w:asciiTheme="minorHAnsi" w:hAnsiTheme="minorHAnsi" w:cstheme="minorHAnsi"/>
          <w:u w:val="single"/>
        </w:rPr>
        <w:t xml:space="preserve"> considerable leeway to set their own policies</w:t>
      </w:r>
      <w:r w:rsidRPr="00B0722A">
        <w:rPr>
          <w:rFonts w:asciiTheme="minorHAnsi" w:hAnsiTheme="minorHAnsi" w:cstheme="minorHAnsi"/>
          <w:sz w:val="16"/>
        </w:rPr>
        <w:t xml:space="preserve">, including in education and environmental standards. </w:t>
      </w:r>
      <w:r w:rsidRPr="00B0722A">
        <w:rPr>
          <w:rFonts w:asciiTheme="minorHAnsi" w:hAnsiTheme="minorHAnsi" w:cstheme="minorHAnsi"/>
          <w:u w:val="single"/>
        </w:rPr>
        <w:t xml:space="preserve">They can also </w:t>
      </w:r>
      <w:r w:rsidRPr="00B0722A">
        <w:rPr>
          <w:rFonts w:asciiTheme="minorHAnsi" w:hAnsiTheme="minorHAnsi" w:cstheme="minorHAnsi"/>
          <w:highlight w:val="cyan"/>
          <w:u w:val="single"/>
        </w:rPr>
        <w:t>use their</w:t>
      </w:r>
      <w:r w:rsidRPr="00B0722A">
        <w:rPr>
          <w:rFonts w:asciiTheme="minorHAnsi" w:hAnsiTheme="minorHAnsi" w:cstheme="minorHAnsi"/>
          <w:u w:val="single"/>
        </w:rPr>
        <w:t xml:space="preserve"> own </w:t>
      </w:r>
      <w:r w:rsidRPr="00B0722A">
        <w:rPr>
          <w:rFonts w:asciiTheme="minorHAnsi" w:hAnsiTheme="minorHAnsi" w:cstheme="minorHAnsi"/>
          <w:b/>
          <w:iCs/>
          <w:sz w:val="24"/>
          <w:highlight w:val="cyan"/>
          <w:u w:val="single"/>
        </w:rPr>
        <w:t>legal authority</w:t>
      </w:r>
      <w:r w:rsidRPr="00B0722A">
        <w:rPr>
          <w:rFonts w:asciiTheme="minorHAnsi" w:hAnsiTheme="minorHAnsi" w:cstheme="minorHAnsi"/>
          <w:highlight w:val="cyan"/>
          <w:u w:val="single"/>
        </w:rPr>
        <w:t xml:space="preserve"> to challenge </w:t>
      </w:r>
      <w:r w:rsidRPr="00B0722A">
        <w:rPr>
          <w:rFonts w:asciiTheme="minorHAnsi" w:hAnsiTheme="minorHAnsi" w:cstheme="minorHAnsi"/>
          <w:b/>
          <w:iCs/>
          <w:sz w:val="24"/>
          <w:highlight w:val="cyan"/>
          <w:u w:val="single"/>
        </w:rPr>
        <w:t>federal</w:t>
      </w:r>
      <w:r w:rsidRPr="00B0722A">
        <w:rPr>
          <w:rFonts w:asciiTheme="minorHAnsi" w:hAnsiTheme="minorHAnsi" w:cstheme="minorHAnsi"/>
          <w:highlight w:val="cyan"/>
          <w:u w:val="single"/>
        </w:rPr>
        <w:t xml:space="preserve"> laws</w:t>
      </w:r>
      <w:r w:rsidRPr="00B0722A">
        <w:rPr>
          <w:rFonts w:asciiTheme="minorHAnsi" w:hAnsiTheme="minorHAnsi" w:cstheme="minorHAnsi"/>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7BD18837"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Finally, </w:t>
      </w:r>
      <w:r w:rsidRPr="00B0722A">
        <w:rPr>
          <w:rFonts w:asciiTheme="minorHAnsi" w:hAnsiTheme="minorHAnsi" w:cstheme="minorHAnsi"/>
          <w:u w:val="single"/>
        </w:rPr>
        <w:t xml:space="preserve">the </w:t>
      </w:r>
      <w:r w:rsidRPr="00B0722A">
        <w:rPr>
          <w:rFonts w:asciiTheme="minorHAnsi" w:hAnsiTheme="minorHAnsi" w:cstheme="minorHAnsi"/>
          <w:highlight w:val="cyan"/>
          <w:u w:val="single"/>
        </w:rPr>
        <w:t>diversity of</w:t>
      </w:r>
      <w:r w:rsidRPr="00B0722A">
        <w:rPr>
          <w:rFonts w:asciiTheme="minorHAnsi" w:hAnsiTheme="minorHAnsi" w:cstheme="minorHAnsi"/>
          <w:u w:val="single"/>
        </w:rPr>
        <w:t xml:space="preserve"> U.S. </w:t>
      </w:r>
      <w:r w:rsidRPr="00B0722A">
        <w:rPr>
          <w:rFonts w:asciiTheme="minorHAnsi" w:hAnsiTheme="minorHAnsi" w:cstheme="minorHAnsi"/>
          <w:b/>
          <w:iCs/>
          <w:sz w:val="24"/>
          <w:highlight w:val="cyan"/>
          <w:u w:val="single"/>
        </w:rPr>
        <w:t>news</w:t>
      </w:r>
      <w:r w:rsidRPr="00B0722A">
        <w:rPr>
          <w:rFonts w:asciiTheme="minorHAnsi" w:hAnsiTheme="minorHAnsi" w:cstheme="minorHAnsi"/>
          <w:u w:val="single"/>
        </w:rPr>
        <w:t xml:space="preserve"> organizations </w:t>
      </w:r>
      <w:r w:rsidRPr="00B0722A">
        <w:rPr>
          <w:rFonts w:asciiTheme="minorHAnsi" w:hAnsiTheme="minorHAnsi" w:cstheme="minorHAnsi"/>
          <w:highlight w:val="cyan"/>
          <w:u w:val="single"/>
        </w:rPr>
        <w:t>makes it</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much</w:t>
      </w:r>
      <w:r w:rsidRPr="00B0722A">
        <w:rPr>
          <w:rFonts w:asciiTheme="minorHAnsi" w:hAnsiTheme="minorHAnsi" w:cstheme="minorHAnsi"/>
          <w:u w:val="single"/>
        </w:rPr>
        <w:t xml:space="preserve"> more </w:t>
      </w:r>
      <w:r w:rsidRPr="00B0722A">
        <w:rPr>
          <w:rFonts w:asciiTheme="minorHAnsi" w:hAnsiTheme="minorHAnsi" w:cstheme="minorHAnsi"/>
          <w:b/>
          <w:iCs/>
          <w:sz w:val="24"/>
          <w:highlight w:val="cyan"/>
          <w:u w:val="single"/>
        </w:rPr>
        <w:t>difficult</w:t>
      </w:r>
      <w:r w:rsidRPr="00B0722A">
        <w:rPr>
          <w:rFonts w:asciiTheme="minorHAnsi" w:hAnsiTheme="minorHAnsi" w:cstheme="minorHAnsi"/>
          <w:u w:val="single"/>
        </w:rPr>
        <w:t xml:space="preserve"> for Trump </w:t>
      </w:r>
      <w:r w:rsidRPr="00B0722A">
        <w:rPr>
          <w:rFonts w:asciiTheme="minorHAnsi" w:hAnsiTheme="minorHAnsi" w:cstheme="minorHAnsi"/>
          <w:highlight w:val="cyan"/>
          <w:u w:val="single"/>
        </w:rPr>
        <w:t xml:space="preserve">to </w:t>
      </w:r>
      <w:r w:rsidRPr="00B0722A">
        <w:rPr>
          <w:rFonts w:asciiTheme="minorHAnsi" w:hAnsiTheme="minorHAnsi" w:cstheme="minorHAnsi"/>
          <w:b/>
          <w:iCs/>
          <w:sz w:val="24"/>
          <w:highlight w:val="cyan"/>
          <w:u w:val="single"/>
        </w:rPr>
        <w:t>wield</w:t>
      </w:r>
      <w:r w:rsidRPr="00B0722A">
        <w:rPr>
          <w:rFonts w:asciiTheme="minorHAnsi" w:hAnsiTheme="minorHAnsi" w:cstheme="minorHAnsi"/>
          <w:b/>
          <w:iCs/>
          <w:sz w:val="24"/>
          <w:u w:val="single"/>
        </w:rPr>
        <w:t xml:space="preserve"> decisive </w:t>
      </w:r>
      <w:r w:rsidRPr="00B0722A">
        <w:rPr>
          <w:rFonts w:asciiTheme="minorHAnsi" w:hAnsiTheme="minorHAnsi" w:cstheme="minorHAnsi"/>
          <w:b/>
          <w:iCs/>
          <w:sz w:val="24"/>
          <w:highlight w:val="cyan"/>
          <w:u w:val="single"/>
        </w:rPr>
        <w:t>influence</w:t>
      </w:r>
      <w:r w:rsidRPr="00B0722A">
        <w:rPr>
          <w:rFonts w:asciiTheme="minorHAnsi" w:hAnsiTheme="minorHAnsi" w:cstheme="minorHAnsi"/>
          <w:highlight w:val="cyan"/>
          <w:u w:val="single"/>
        </w:rPr>
        <w:t xml:space="preserve"> over the media</w:t>
      </w:r>
      <w:r w:rsidRPr="00B0722A">
        <w:rPr>
          <w:rFonts w:asciiTheme="minorHAnsi" w:hAnsiTheme="minorHAnsi" w:cstheme="minorHAnsi"/>
          <w:sz w:val="16"/>
        </w:rPr>
        <w:t xml:space="preserve">. In Hungary, the Orban regime controls media revenues, and independent news media account for just 21 percent of the market by income. It’s important to note, as well, that </w:t>
      </w:r>
      <w:r w:rsidRPr="00B0722A">
        <w:rPr>
          <w:rFonts w:asciiTheme="minorHAnsi" w:hAnsiTheme="minorHAnsi" w:cstheme="minorHAnsi"/>
          <w:u w:val="single"/>
        </w:rPr>
        <w:t>the culture of debate is very different in the U</w:t>
      </w:r>
      <w:r w:rsidRPr="00B0722A">
        <w:rPr>
          <w:rFonts w:asciiTheme="minorHAnsi" w:hAnsiTheme="minorHAnsi" w:cstheme="minorHAnsi"/>
          <w:sz w:val="16"/>
        </w:rPr>
        <w:t xml:space="preserve">nited </w:t>
      </w:r>
      <w:r w:rsidRPr="00B0722A">
        <w:rPr>
          <w:rFonts w:asciiTheme="minorHAnsi" w:hAnsiTheme="minorHAnsi" w:cstheme="minorHAnsi"/>
          <w:u w:val="single"/>
        </w:rPr>
        <w:t>S</w:t>
      </w:r>
      <w:r w:rsidRPr="00B0722A">
        <w:rPr>
          <w:rFonts w:asciiTheme="minorHAnsi" w:hAnsiTheme="minorHAnsi" w:cstheme="minorHAnsi"/>
          <w:sz w:val="16"/>
        </w:rPr>
        <w:t xml:space="preserve">tates, </w:t>
      </w:r>
      <w:r w:rsidRPr="00B0722A">
        <w:rPr>
          <w:rFonts w:asciiTheme="minorHAnsi" w:hAnsiTheme="minorHAnsi" w:cstheme="minorHAnsi"/>
          <w:u w:val="single"/>
        </w:rPr>
        <w:t>even in a media</w:t>
      </w:r>
      <w:r w:rsidRPr="00B0722A">
        <w:rPr>
          <w:rFonts w:asciiTheme="minorHAnsi" w:hAnsiTheme="minorHAnsi" w:cstheme="minorHAnsi"/>
          <w:sz w:val="16"/>
        </w:rPr>
        <w:t xml:space="preserve"> and social media </w:t>
      </w:r>
      <w:r w:rsidRPr="00B0722A">
        <w:rPr>
          <w:rFonts w:asciiTheme="minorHAnsi" w:hAnsiTheme="minorHAnsi" w:cstheme="minorHAnsi"/>
          <w:u w:val="single"/>
        </w:rPr>
        <w:t>environment in which Trump has gained considerable influence</w:t>
      </w:r>
      <w:r w:rsidRPr="00B0722A">
        <w:rPr>
          <w:rFonts w:asciiTheme="minorHAnsi" w:hAnsiTheme="minorHAnsi" w:cstheme="minorHAnsi"/>
          <w:sz w:val="16"/>
        </w:rPr>
        <w:t xml:space="preserve">, than it is in Hungary. </w:t>
      </w:r>
      <w:r w:rsidRPr="00B0722A">
        <w:rPr>
          <w:rFonts w:asciiTheme="minorHAnsi" w:hAnsiTheme="minorHAnsi" w:cstheme="minorHAnsi"/>
          <w:u w:val="single"/>
        </w:rPr>
        <w:t>Fox News, which is often considered a Trump mouthpiece and has close ties to many officials in the Trump administration, nevertheless also features Democrats in its programs and has organized debates between the two parties’ candidates.</w:t>
      </w:r>
      <w:r w:rsidRPr="00B0722A">
        <w:rPr>
          <w:rFonts w:asciiTheme="minorHAnsi" w:hAnsiTheme="minorHAnsi" w:cstheme="minorHAnsi"/>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3063A044"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 difference between Orban’s and Trump’s pursuit of power lies not in autocratic intentions but in autocratic possibilities. </w:t>
      </w:r>
      <w:r w:rsidRPr="00B0722A">
        <w:rPr>
          <w:rFonts w:asciiTheme="minorHAnsi" w:hAnsiTheme="minorHAnsi" w:cstheme="minorHAnsi"/>
          <w:u w:val="single"/>
        </w:rPr>
        <w:t>Trump’s populism</w:t>
      </w:r>
      <w:r w:rsidRPr="00B0722A">
        <w:rPr>
          <w:rFonts w:asciiTheme="minorHAnsi" w:hAnsiTheme="minorHAnsi" w:cstheme="minorHAnsi"/>
          <w:sz w:val="16"/>
        </w:rPr>
        <w:t xml:space="preserve">, distrust of institutions of public deliberation, and demand for personal loyalty </w:t>
      </w:r>
      <w:r w:rsidRPr="00B0722A">
        <w:rPr>
          <w:rFonts w:asciiTheme="minorHAnsi" w:hAnsiTheme="minorHAnsi" w:cstheme="minorHAnsi"/>
          <w:u w:val="single"/>
        </w:rPr>
        <w:t>mirror traits seen in Orban</w:t>
      </w:r>
      <w:r w:rsidRPr="00B0722A">
        <w:rPr>
          <w:rFonts w:asciiTheme="minorHAnsi" w:hAnsiTheme="minorHAnsi" w:cstheme="minorHAnsi"/>
          <w:sz w:val="16"/>
        </w:rPr>
        <w:t xml:space="preserve">. Hungary demonstrates where these tendencies can lead: to autocratic leadership and the incremental stamping out of independent institutions. </w:t>
      </w:r>
      <w:r w:rsidRPr="00B0722A">
        <w:rPr>
          <w:rFonts w:asciiTheme="minorHAnsi" w:hAnsiTheme="minorHAnsi" w:cstheme="minorHAnsi"/>
          <w:u w:val="single"/>
        </w:rPr>
        <w:t xml:space="preserve">In the </w:t>
      </w:r>
      <w:r w:rsidRPr="00B0722A">
        <w:rPr>
          <w:rFonts w:asciiTheme="minorHAnsi" w:hAnsiTheme="minorHAnsi" w:cstheme="minorHAnsi"/>
          <w:b/>
          <w:iCs/>
          <w:sz w:val="24"/>
          <w:u w:val="single"/>
        </w:rPr>
        <w:t>U</w:t>
      </w:r>
      <w:r w:rsidRPr="00B0722A">
        <w:rPr>
          <w:rFonts w:asciiTheme="minorHAnsi" w:hAnsiTheme="minorHAnsi" w:cstheme="minorHAnsi"/>
          <w:sz w:val="16"/>
        </w:rPr>
        <w:t xml:space="preserve">nited </w:t>
      </w:r>
      <w:r w:rsidRPr="00B0722A">
        <w:rPr>
          <w:rFonts w:asciiTheme="minorHAnsi" w:hAnsiTheme="minorHAnsi" w:cstheme="minorHAnsi"/>
          <w:b/>
          <w:iCs/>
          <w:sz w:val="24"/>
          <w:u w:val="single"/>
        </w:rPr>
        <w:t>S</w:t>
      </w:r>
      <w:r w:rsidRPr="00B0722A">
        <w:rPr>
          <w:rFonts w:asciiTheme="minorHAnsi" w:hAnsiTheme="minorHAnsi" w:cstheme="minorHAnsi"/>
          <w:sz w:val="16"/>
        </w:rPr>
        <w:t xml:space="preserve">tates, however, the </w:t>
      </w:r>
      <w:r w:rsidRPr="00B0722A">
        <w:rPr>
          <w:rFonts w:asciiTheme="minorHAnsi" w:hAnsiTheme="minorHAnsi" w:cstheme="minorHAnsi"/>
          <w:b/>
          <w:iCs/>
          <w:sz w:val="24"/>
          <w:u w:val="single"/>
        </w:rPr>
        <w:t>deep</w:t>
      </w:r>
      <w:r w:rsidRPr="00B0722A">
        <w:rPr>
          <w:rFonts w:asciiTheme="minorHAnsi" w:hAnsiTheme="minorHAnsi" w:cstheme="minorHAnsi"/>
          <w:sz w:val="16"/>
        </w:rPr>
        <w:t xml:space="preserve">er </w:t>
      </w:r>
      <w:r w:rsidRPr="00B0722A">
        <w:rPr>
          <w:rFonts w:asciiTheme="minorHAnsi" w:hAnsiTheme="minorHAnsi" w:cstheme="minorHAnsi"/>
          <w:b/>
          <w:iCs/>
          <w:sz w:val="24"/>
          <w:highlight w:val="cyan"/>
          <w:u w:val="single"/>
        </w:rPr>
        <w:t>structural foundations</w:t>
      </w:r>
      <w:r w:rsidRPr="00B0722A">
        <w:rPr>
          <w:rFonts w:asciiTheme="minorHAnsi" w:hAnsiTheme="minorHAnsi" w:cstheme="minorHAnsi"/>
          <w:sz w:val="16"/>
        </w:rPr>
        <w:t xml:space="preserve"> of federal democracy </w:t>
      </w:r>
      <w:r w:rsidRPr="00B0722A">
        <w:rPr>
          <w:rFonts w:asciiTheme="minorHAnsi" w:hAnsiTheme="minorHAnsi" w:cstheme="minorHAnsi"/>
          <w:highlight w:val="cyan"/>
          <w:u w:val="single"/>
        </w:rPr>
        <w:t>suggest</w:t>
      </w:r>
      <w:r w:rsidRPr="00B0722A">
        <w:rPr>
          <w:rFonts w:asciiTheme="minorHAnsi" w:hAnsiTheme="minorHAnsi" w:cstheme="minorHAnsi"/>
          <w:sz w:val="16"/>
        </w:rPr>
        <w:t xml:space="preserve"> that </w:t>
      </w:r>
      <w:r w:rsidRPr="00B0722A">
        <w:rPr>
          <w:rFonts w:asciiTheme="minorHAnsi" w:hAnsiTheme="minorHAnsi" w:cstheme="minorHAnsi"/>
          <w:highlight w:val="cyan"/>
          <w:u w:val="single"/>
        </w:rPr>
        <w:t>autocracy will remain</w:t>
      </w:r>
      <w:r w:rsidRPr="00B0722A">
        <w:rPr>
          <w:rFonts w:asciiTheme="minorHAnsi" w:hAnsiTheme="minorHAnsi" w:cstheme="minorHAnsi"/>
          <w:u w:val="single"/>
        </w:rPr>
        <w:t xml:space="preserve"> an </w:t>
      </w:r>
      <w:r w:rsidRPr="00B0722A">
        <w:rPr>
          <w:rFonts w:asciiTheme="minorHAnsi" w:hAnsiTheme="minorHAnsi" w:cstheme="minorHAnsi"/>
          <w:b/>
          <w:iCs/>
          <w:sz w:val="24"/>
          <w:highlight w:val="cyan"/>
          <w:u w:val="single"/>
        </w:rPr>
        <w:t>attempted</w:t>
      </w:r>
      <w:r w:rsidRPr="00B0722A">
        <w:rPr>
          <w:rFonts w:asciiTheme="minorHAnsi" w:hAnsiTheme="minorHAnsi" w:cstheme="minorHAnsi"/>
          <w:highlight w:val="cyan"/>
          <w:u w:val="single"/>
        </w:rPr>
        <w:t xml:space="preserve">, not </w:t>
      </w:r>
      <w:r w:rsidRPr="00B0722A">
        <w:rPr>
          <w:rFonts w:asciiTheme="minorHAnsi" w:hAnsiTheme="minorHAnsi" w:cstheme="minorHAnsi"/>
          <w:b/>
          <w:iCs/>
          <w:sz w:val="24"/>
          <w:highlight w:val="cyan"/>
          <w:u w:val="single"/>
        </w:rPr>
        <w:t>realized</w:t>
      </w:r>
      <w:r w:rsidRPr="00B0722A">
        <w:rPr>
          <w:rFonts w:asciiTheme="minorHAnsi" w:hAnsiTheme="minorHAnsi" w:cstheme="minorHAnsi"/>
          <w:u w:val="single"/>
        </w:rPr>
        <w:t xml:space="preserve">, </w:t>
      </w:r>
      <w:r w:rsidRPr="00B0722A">
        <w:rPr>
          <w:rFonts w:asciiTheme="minorHAnsi" w:hAnsiTheme="minorHAnsi" w:cstheme="minorHAnsi"/>
          <w:b/>
          <w:iCs/>
          <w:sz w:val="24"/>
          <w:u w:val="single"/>
        </w:rPr>
        <w:t>outcome</w:t>
      </w:r>
      <w:r w:rsidRPr="00B0722A">
        <w:rPr>
          <w:rFonts w:asciiTheme="minorHAnsi" w:hAnsiTheme="minorHAnsi" w:cstheme="minorHAnsi"/>
          <w:sz w:val="16"/>
        </w:rPr>
        <w:t xml:space="preserve">. </w:t>
      </w:r>
      <w:r w:rsidRPr="00B0722A">
        <w:rPr>
          <w:rFonts w:asciiTheme="minorHAnsi" w:hAnsiTheme="minorHAnsi" w:cstheme="minorHAnsi"/>
          <w:u w:val="single"/>
        </w:rPr>
        <w:t xml:space="preserve">Democracy’s ship may rock but </w:t>
      </w:r>
      <w:r w:rsidRPr="00B0722A">
        <w:rPr>
          <w:rFonts w:asciiTheme="minorHAnsi" w:hAnsiTheme="minorHAnsi" w:cstheme="minorHAnsi"/>
          <w:b/>
          <w:iCs/>
          <w:sz w:val="24"/>
          <w:u w:val="single"/>
        </w:rPr>
        <w:t>will not sink</w:t>
      </w:r>
      <w:r w:rsidRPr="00B0722A">
        <w:rPr>
          <w:rFonts w:asciiTheme="minorHAnsi" w:hAnsiTheme="minorHAnsi" w:cstheme="minorHAnsi"/>
          <w:sz w:val="16"/>
        </w:rPr>
        <w:t xml:space="preserve">. From this perspective, </w:t>
      </w:r>
      <w:r w:rsidRPr="00B0722A">
        <w:rPr>
          <w:rFonts w:asciiTheme="minorHAnsi" w:hAnsiTheme="minorHAnsi" w:cstheme="minorHAnsi"/>
          <w:u w:val="single"/>
        </w:rPr>
        <w:t>Trump’s efforts to concentrate power are</w:t>
      </w:r>
      <w:r w:rsidRPr="00B0722A">
        <w:rPr>
          <w:rFonts w:asciiTheme="minorHAnsi" w:hAnsiTheme="minorHAnsi" w:cstheme="minorHAnsi"/>
          <w:sz w:val="16"/>
        </w:rPr>
        <w:t xml:space="preserve"> mostly </w:t>
      </w:r>
      <w:r w:rsidRPr="00B0722A">
        <w:rPr>
          <w:rFonts w:asciiTheme="minorHAnsi" w:hAnsiTheme="minorHAnsi" w:cstheme="minorHAnsi"/>
          <w:b/>
          <w:iCs/>
          <w:sz w:val="24"/>
          <w:u w:val="single"/>
        </w:rPr>
        <w:t>not</w:t>
      </w:r>
      <w:r w:rsidRPr="00B0722A">
        <w:rPr>
          <w:rFonts w:asciiTheme="minorHAnsi" w:hAnsiTheme="minorHAnsi" w:cstheme="minorHAnsi"/>
          <w:sz w:val="16"/>
        </w:rPr>
        <w:t xml:space="preserve"> qualitatively </w:t>
      </w:r>
      <w:r w:rsidRPr="00B0722A">
        <w:rPr>
          <w:rFonts w:asciiTheme="minorHAnsi" w:hAnsiTheme="minorHAnsi" w:cstheme="minorHAnsi"/>
          <w:b/>
          <w:iCs/>
          <w:sz w:val="24"/>
          <w:u w:val="single"/>
        </w:rPr>
        <w:t>different</w:t>
      </w:r>
      <w:r w:rsidRPr="00B0722A">
        <w:rPr>
          <w:rFonts w:asciiTheme="minorHAnsi" w:hAnsiTheme="minorHAnsi" w:cstheme="minorHAnsi"/>
          <w:u w:val="single"/>
        </w:rPr>
        <w:t xml:space="preserve"> than</w:t>
      </w:r>
      <w:r w:rsidRPr="00B0722A">
        <w:rPr>
          <w:rFonts w:asciiTheme="minorHAnsi" w:hAnsiTheme="minorHAnsi" w:cstheme="minorHAnsi"/>
          <w:sz w:val="16"/>
        </w:rPr>
        <w:t xml:space="preserve"> what he attempted in </w:t>
      </w:r>
      <w:r w:rsidRPr="00B0722A">
        <w:rPr>
          <w:rFonts w:asciiTheme="minorHAnsi" w:hAnsiTheme="minorHAnsi" w:cstheme="minorHAnsi"/>
          <w:u w:val="single"/>
        </w:rPr>
        <w:t xml:space="preserve">his first term, and </w:t>
      </w:r>
      <w:r w:rsidRPr="00B0722A">
        <w:rPr>
          <w:rFonts w:asciiTheme="minorHAnsi" w:hAnsiTheme="minorHAnsi" w:cstheme="minorHAnsi"/>
          <w:b/>
          <w:iCs/>
          <w:sz w:val="24"/>
          <w:highlight w:val="cyan"/>
          <w:u w:val="single"/>
        </w:rPr>
        <w:t>even</w:t>
      </w:r>
      <w:r w:rsidRPr="00B0722A">
        <w:rPr>
          <w:rFonts w:asciiTheme="minorHAnsi" w:hAnsiTheme="minorHAnsi" w:cstheme="minorHAnsi"/>
          <w:highlight w:val="cyan"/>
          <w:u w:val="single"/>
        </w:rPr>
        <w:t xml:space="preserve"> with</w:t>
      </w:r>
      <w:r w:rsidRPr="00B0722A">
        <w:rPr>
          <w:rFonts w:asciiTheme="minorHAnsi" w:hAnsiTheme="minorHAnsi" w:cstheme="minorHAnsi"/>
          <w:u w:val="single"/>
        </w:rPr>
        <w:t xml:space="preserve"> more</w:t>
      </w:r>
      <w:r w:rsidRPr="00B0722A">
        <w:rPr>
          <w:rFonts w:asciiTheme="minorHAnsi" w:hAnsiTheme="minorHAnsi" w:cstheme="minorHAnsi"/>
          <w:sz w:val="16"/>
        </w:rPr>
        <w:t xml:space="preserve"> personal </w:t>
      </w:r>
      <w:r w:rsidRPr="00B0722A">
        <w:rPr>
          <w:rFonts w:asciiTheme="minorHAnsi" w:hAnsiTheme="minorHAnsi" w:cstheme="minorHAnsi"/>
          <w:b/>
          <w:iCs/>
          <w:sz w:val="24"/>
          <w:highlight w:val="cyan"/>
          <w:u w:val="single"/>
        </w:rPr>
        <w:t>loyalists</w:t>
      </w:r>
      <w:r w:rsidRPr="00B0722A">
        <w:rPr>
          <w:rFonts w:asciiTheme="minorHAnsi" w:hAnsiTheme="minorHAnsi" w:cstheme="minorHAnsi"/>
          <w:sz w:val="16"/>
        </w:rPr>
        <w:t xml:space="preserve"> in government, he </w:t>
      </w:r>
      <w:r w:rsidRPr="00B0722A">
        <w:rPr>
          <w:rFonts w:asciiTheme="minorHAnsi" w:hAnsiTheme="minorHAnsi" w:cstheme="minorHAnsi"/>
          <w:u w:val="single"/>
        </w:rPr>
        <w:t xml:space="preserve">will </w:t>
      </w:r>
      <w:r w:rsidRPr="00B0722A">
        <w:rPr>
          <w:rFonts w:asciiTheme="minorHAnsi" w:hAnsiTheme="minorHAnsi" w:cstheme="minorHAnsi"/>
          <w:b/>
          <w:iCs/>
          <w:sz w:val="24"/>
          <w:u w:val="single"/>
        </w:rPr>
        <w:t>continue</w:t>
      </w:r>
      <w:r w:rsidRPr="00B0722A">
        <w:rPr>
          <w:rFonts w:asciiTheme="minorHAnsi" w:hAnsiTheme="minorHAnsi" w:cstheme="minorHAnsi"/>
          <w:u w:val="single"/>
        </w:rPr>
        <w:t xml:space="preserve"> to face structural barriers</w:t>
      </w:r>
      <w:r w:rsidRPr="00B0722A">
        <w:rPr>
          <w:rFonts w:asciiTheme="minorHAnsi" w:hAnsiTheme="minorHAnsi" w:cstheme="minorHAnsi"/>
          <w:sz w:val="16"/>
        </w:rPr>
        <w:t xml:space="preserve"> to carrying out these ambitions. The exception to this, however, may be his new alliance with economic actors—especially Elon Musk.</w:t>
      </w:r>
    </w:p>
    <w:p w14:paraId="790814F6" w14:textId="77777777" w:rsidR="00B0722A" w:rsidRPr="00B0722A" w:rsidRDefault="00B0722A" w:rsidP="00B0722A">
      <w:pPr>
        <w:keepNext/>
        <w:keepLines/>
        <w:spacing w:before="40" w:after="0"/>
        <w:outlineLvl w:val="3"/>
        <w:rPr>
          <w:rFonts w:asciiTheme="minorHAnsi" w:eastAsiaTheme="majorEastAsia" w:hAnsiTheme="minorHAnsi" w:cstheme="minorHAnsi"/>
          <w:b/>
          <w:sz w:val="26"/>
          <w:u w:val="single"/>
        </w:rPr>
      </w:pPr>
      <w:r w:rsidRPr="00B0722A">
        <w:rPr>
          <w:rFonts w:asciiTheme="minorHAnsi" w:eastAsiaTheme="majorEastAsia" w:hAnsiTheme="minorHAnsi" w:cstheme="minorHAnsi"/>
          <w:b/>
          <w:sz w:val="26"/>
          <w:u w:val="single"/>
        </w:rPr>
        <w:t xml:space="preserve">Democratic </w:t>
      </w:r>
      <w:r w:rsidRPr="00B0722A">
        <w:rPr>
          <w:rFonts w:asciiTheme="minorHAnsi" w:eastAsiaTheme="majorEastAsia" w:hAnsiTheme="minorHAnsi" w:cstheme="minorHAnsi"/>
          <w:b/>
          <w:sz w:val="26"/>
        </w:rPr>
        <w:t>peace theory is</w:t>
      </w:r>
      <w:r w:rsidRPr="00B0722A">
        <w:rPr>
          <w:rFonts w:asciiTheme="minorHAnsi" w:eastAsiaTheme="majorEastAsia" w:hAnsiTheme="minorHAnsi" w:cstheme="minorHAnsi"/>
          <w:b/>
          <w:sz w:val="26"/>
          <w:u w:val="single"/>
        </w:rPr>
        <w:t xml:space="preserve"> wrong</w:t>
      </w:r>
    </w:p>
    <w:p w14:paraId="46190D6A"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Schwarz ‘24</w:t>
      </w:r>
      <w:r w:rsidRPr="00B0722A">
        <w:rPr>
          <w:rFonts w:asciiTheme="minorHAnsi" w:hAnsiTheme="minorHAnsi" w:cstheme="min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4A2472A6"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For</w:t>
      </w:r>
      <w:r w:rsidRPr="00B0722A">
        <w:rPr>
          <w:rFonts w:asciiTheme="minorHAnsi" w:hAnsiTheme="minorHAnsi" w:cstheme="minorHAnsi"/>
          <w:sz w:val="16"/>
        </w:rPr>
        <w:t xml:space="preserve"> sometimes being called the closest thing international relations has to </w:t>
      </w:r>
      <w:r w:rsidRPr="00B0722A">
        <w:rPr>
          <w:rFonts w:asciiTheme="minorHAnsi" w:hAnsiTheme="minorHAnsi" w:cstheme="minorHAnsi"/>
          <w:u w:val="single"/>
        </w:rPr>
        <w:t>an empirical law</w:t>
      </w:r>
      <w:r w:rsidRPr="00B0722A">
        <w:rPr>
          <w:rFonts w:asciiTheme="minorHAnsi" w:hAnsiTheme="minorHAnsi" w:cstheme="minorHAnsi"/>
          <w:sz w:val="16"/>
        </w:rPr>
        <w:t xml:space="preserve">, the </w:t>
      </w:r>
      <w:r w:rsidRPr="00B0722A">
        <w:rPr>
          <w:rFonts w:asciiTheme="minorHAnsi" w:hAnsiTheme="minorHAnsi" w:cstheme="minorHAnsi"/>
          <w:highlight w:val="cyan"/>
          <w:u w:val="single"/>
        </w:rPr>
        <w:t>democratic peace</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remains</w:t>
      </w:r>
      <w:r w:rsidRPr="00B0722A">
        <w:rPr>
          <w:rFonts w:asciiTheme="minorHAnsi" w:hAnsiTheme="minorHAnsi" w:cstheme="minorHAnsi"/>
          <w:sz w:val="16"/>
        </w:rPr>
        <w:t xml:space="preserve"> subject to lively and </w:t>
      </w:r>
      <w:r w:rsidRPr="00B0722A">
        <w:rPr>
          <w:rFonts w:asciiTheme="minorHAnsi" w:hAnsiTheme="minorHAnsi" w:cstheme="minorHAnsi"/>
          <w:b/>
          <w:iCs/>
          <w:sz w:val="24"/>
          <w:highlight w:val="cyan"/>
          <w:u w:val="single"/>
        </w:rPr>
        <w:t>inconclusive</w:t>
      </w:r>
      <w:r w:rsidRPr="00B0722A">
        <w:rPr>
          <w:rFonts w:asciiTheme="minorHAnsi" w:hAnsiTheme="minorHAnsi" w:cstheme="minorHAnsi"/>
          <w:sz w:val="16"/>
        </w:rPr>
        <w:t xml:space="preserve"> debate (</w:t>
      </w:r>
      <w:r w:rsidRPr="00B0722A">
        <w:rPr>
          <w:rFonts w:asciiTheme="minorHAnsi" w:hAnsiTheme="minorHAnsi" w:cstheme="minorHAnsi"/>
          <w:b/>
          <w:iCs/>
          <w:sz w:val="24"/>
          <w:u w:val="single"/>
        </w:rPr>
        <w:t>Hegre</w:t>
      </w:r>
      <w:r w:rsidRPr="00B0722A">
        <w:rPr>
          <w:rFonts w:asciiTheme="minorHAnsi" w:hAnsiTheme="minorHAnsi" w:cstheme="minorHAnsi"/>
          <w:sz w:val="16"/>
        </w:rPr>
        <w:t xml:space="preserve">, 2014; </w:t>
      </w:r>
      <w:r w:rsidRPr="00B0722A">
        <w:rPr>
          <w:rFonts w:asciiTheme="minorHAnsi" w:hAnsiTheme="minorHAnsi" w:cstheme="minorHAnsi"/>
          <w:b/>
          <w:iCs/>
          <w:sz w:val="24"/>
          <w:u w:val="single"/>
        </w:rPr>
        <w:t>Russett</w:t>
      </w:r>
      <w:r w:rsidRPr="00B0722A">
        <w:rPr>
          <w:rFonts w:asciiTheme="minorHAnsi" w:hAnsiTheme="minorHAnsi" w:cstheme="minorHAnsi"/>
          <w:sz w:val="16"/>
        </w:rPr>
        <w:t xml:space="preserve">, 2019; </w:t>
      </w:r>
      <w:r w:rsidRPr="00B0722A">
        <w:rPr>
          <w:rFonts w:asciiTheme="minorHAnsi" w:hAnsiTheme="minorHAnsi" w:cstheme="minorHAnsi"/>
          <w:b/>
          <w:iCs/>
          <w:sz w:val="24"/>
          <w:u w:val="single"/>
        </w:rPr>
        <w:t>Gowa</w:t>
      </w:r>
      <w:r w:rsidRPr="00B0722A">
        <w:rPr>
          <w:rFonts w:asciiTheme="minorHAnsi" w:hAnsiTheme="minorHAnsi" w:cstheme="minorHAnsi"/>
          <w:sz w:val="16"/>
        </w:rPr>
        <w:t xml:space="preserve"> and </w:t>
      </w:r>
      <w:r w:rsidRPr="00B0722A">
        <w:rPr>
          <w:rFonts w:asciiTheme="minorHAnsi" w:hAnsiTheme="minorHAnsi" w:cstheme="minorHAnsi"/>
          <w:b/>
          <w:iCs/>
          <w:sz w:val="24"/>
          <w:u w:val="single"/>
        </w:rPr>
        <w:t>Pratt</w:t>
      </w:r>
      <w:r w:rsidRPr="00B0722A">
        <w:rPr>
          <w:rFonts w:asciiTheme="minorHAnsi" w:hAnsiTheme="minorHAnsi" w:cstheme="minorHAnsi"/>
          <w:sz w:val="16"/>
        </w:rPr>
        <w:t xml:space="preserve">, 2019). This dispute continues to rage much in the same two lines that it has since it’s inception. On the one hand, </w:t>
      </w:r>
      <w:r w:rsidRPr="00B0722A">
        <w:rPr>
          <w:rFonts w:asciiTheme="minorHAnsi" w:hAnsiTheme="minorHAnsi" w:cstheme="minorHAnsi"/>
          <w:u w:val="single"/>
        </w:rPr>
        <w:t>scholars argue that the democratic</w:t>
      </w:r>
      <w:r w:rsidRPr="00B0722A">
        <w:rPr>
          <w:rFonts w:asciiTheme="minorHAnsi" w:hAnsiTheme="minorHAnsi" w:cstheme="minorHAnsi"/>
          <w:sz w:val="16"/>
        </w:rPr>
        <w:t xml:space="preserve"> peace phenomenon </w:t>
      </w:r>
      <w:r w:rsidRPr="00B0722A">
        <w:rPr>
          <w:rFonts w:asciiTheme="minorHAnsi" w:hAnsiTheme="minorHAnsi" w:cstheme="minorHAnsi"/>
          <w:u w:val="single"/>
        </w:rPr>
        <w:t>is spurious</w:t>
      </w:r>
      <w:r w:rsidRPr="00B0722A">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B0722A">
        <w:rPr>
          <w:rFonts w:asciiTheme="minorHAnsi" w:hAnsiTheme="minorHAnsi" w:cstheme="minorHAnsi"/>
          <w:u w:val="single"/>
        </w:rPr>
        <w:t>These arguments are then themselves rebuffed</w:t>
      </w:r>
      <w:r w:rsidRPr="00B0722A">
        <w:rPr>
          <w:rFonts w:asciiTheme="minorHAnsi" w:hAnsiTheme="minorHAnsi" w:cstheme="minorHAnsi"/>
          <w:sz w:val="16"/>
        </w:rPr>
        <w:t xml:space="preserve"> on statistical grounds (Russett, 2010; Dafoe, 2011; Lee Ray, 2013; Dafoe et al., 2013; Crescenzi and Kadera, 2016; Choi, 2016; Ray and Dafoe, 2018) </w:t>
      </w:r>
      <w:r w:rsidRPr="00B0722A">
        <w:rPr>
          <w:rFonts w:asciiTheme="minorHAnsi" w:hAnsiTheme="minorHAnsi" w:cstheme="minorHAnsi"/>
          <w:u w:val="single"/>
        </w:rPr>
        <w:t>only to be rebuffed</w:t>
      </w:r>
      <w:r w:rsidRPr="00B0722A">
        <w:rPr>
          <w:rFonts w:asciiTheme="minorHAnsi" w:hAnsiTheme="minorHAnsi" w:cstheme="minorHAns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734F2DA8"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highlight w:val="cyan"/>
          <w:u w:val="single"/>
        </w:rPr>
        <w:t>While</w:t>
      </w:r>
      <w:r w:rsidRPr="00B0722A">
        <w:rPr>
          <w:rFonts w:asciiTheme="minorHAnsi" w:hAnsiTheme="minorHAnsi" w:cstheme="minorHAnsi"/>
          <w:sz w:val="16"/>
        </w:rPr>
        <w:t xml:space="preserve"> </w:t>
      </w:r>
      <w:r w:rsidRPr="00B0722A">
        <w:rPr>
          <w:rFonts w:asciiTheme="minorHAnsi" w:hAnsiTheme="minorHAnsi" w:cstheme="minorHAnsi"/>
          <w:u w:val="single"/>
        </w:rPr>
        <w:t>the</w:t>
      </w:r>
      <w:r w:rsidRPr="00B0722A">
        <w:rPr>
          <w:rFonts w:asciiTheme="minorHAnsi" w:hAnsiTheme="minorHAnsi" w:cstheme="minorHAnsi"/>
          <w:sz w:val="16"/>
        </w:rPr>
        <w:t xml:space="preserve"> majority of </w:t>
      </w:r>
      <w:r w:rsidRPr="00B0722A">
        <w:rPr>
          <w:rFonts w:asciiTheme="minorHAnsi" w:hAnsiTheme="minorHAnsi" w:cstheme="minorHAnsi"/>
          <w:highlight w:val="cyan"/>
          <w:u w:val="single"/>
        </w:rPr>
        <w:t xml:space="preserve">this </w:t>
      </w:r>
      <w:r w:rsidRPr="00B0722A">
        <w:rPr>
          <w:rFonts w:asciiTheme="minorHAnsi" w:hAnsiTheme="minorHAnsi" w:cstheme="minorHAnsi"/>
          <w:b/>
          <w:iCs/>
          <w:sz w:val="24"/>
          <w:highlight w:val="cyan"/>
          <w:u w:val="single"/>
        </w:rPr>
        <w:t>back and forth</w:t>
      </w:r>
      <w:r w:rsidRPr="00B0722A">
        <w:rPr>
          <w:rFonts w:asciiTheme="minorHAnsi" w:hAnsiTheme="minorHAnsi" w:cstheme="minorHAnsi"/>
          <w:highlight w:val="cyan"/>
          <w:u w:val="single"/>
        </w:rPr>
        <w:t xml:space="preserve"> </w:t>
      </w:r>
      <w:r w:rsidRPr="00B0722A">
        <w:rPr>
          <w:rFonts w:asciiTheme="minorHAnsi" w:hAnsiTheme="minorHAnsi" w:cstheme="minorHAnsi"/>
          <w:u w:val="single"/>
        </w:rPr>
        <w:t xml:space="preserve">process </w:t>
      </w:r>
      <w:r w:rsidRPr="00B0722A">
        <w:rPr>
          <w:rFonts w:asciiTheme="minorHAnsi" w:hAnsiTheme="minorHAnsi" w:cstheme="minorHAnsi"/>
          <w:highlight w:val="cyan"/>
          <w:u w:val="single"/>
        </w:rPr>
        <w:t xml:space="preserve">has produced more </w:t>
      </w:r>
      <w:r w:rsidRPr="00B0722A">
        <w:rPr>
          <w:rFonts w:asciiTheme="minorHAnsi" w:hAnsiTheme="minorHAnsi" w:cstheme="minorHAnsi"/>
          <w:b/>
          <w:iCs/>
          <w:sz w:val="24"/>
          <w:highlight w:val="cyan"/>
          <w:u w:val="single"/>
        </w:rPr>
        <w:t>uncertainty</w:t>
      </w:r>
      <w:r w:rsidRPr="00B0722A">
        <w:rPr>
          <w:rFonts w:asciiTheme="minorHAnsi" w:hAnsiTheme="minorHAnsi" w:cstheme="minorHAnsi"/>
          <w:highlight w:val="cyan"/>
          <w:u w:val="single"/>
        </w:rPr>
        <w:t xml:space="preserve"> than progress</w:t>
      </w:r>
      <w:r w:rsidRPr="00B0722A">
        <w:rPr>
          <w:rFonts w:asciiTheme="minorHAnsi" w:hAnsiTheme="minorHAnsi" w:cstheme="minorHAnsi"/>
          <w:sz w:val="16"/>
        </w:rPr>
        <w:t xml:space="preserve">, </w:t>
      </w:r>
      <w:r w:rsidRPr="00B0722A">
        <w:rPr>
          <w:rFonts w:asciiTheme="minorHAnsi" w:hAnsiTheme="minorHAnsi" w:cstheme="minorHAnsi"/>
          <w:u w:val="single"/>
        </w:rPr>
        <w:t xml:space="preserve">a number of </w:t>
      </w:r>
      <w:r w:rsidRPr="00B0722A">
        <w:rPr>
          <w:rFonts w:asciiTheme="minorHAnsi" w:hAnsiTheme="minorHAnsi" w:cstheme="minorHAnsi"/>
          <w:b/>
          <w:iCs/>
          <w:sz w:val="24"/>
          <w:u w:val="single"/>
        </w:rPr>
        <w:t xml:space="preserve">important </w:t>
      </w:r>
      <w:r w:rsidRPr="00B0722A">
        <w:rPr>
          <w:rFonts w:asciiTheme="minorHAnsi" w:hAnsiTheme="minorHAnsi" w:cstheme="minorHAnsi"/>
          <w:b/>
          <w:iCs/>
          <w:sz w:val="24"/>
          <w:highlight w:val="cyan"/>
          <w:u w:val="single"/>
        </w:rPr>
        <w:t>caveats</w:t>
      </w:r>
      <w:r w:rsidRPr="00B0722A">
        <w:rPr>
          <w:rFonts w:asciiTheme="minorHAnsi" w:hAnsiTheme="minorHAnsi" w:cstheme="minorHAnsi"/>
          <w:highlight w:val="cyan"/>
          <w:u w:val="single"/>
        </w:rPr>
        <w:t xml:space="preserve"> to </w:t>
      </w:r>
      <w:r w:rsidRPr="00B0722A">
        <w:rPr>
          <w:rFonts w:asciiTheme="minorHAnsi" w:hAnsiTheme="minorHAnsi" w:cstheme="minorHAnsi"/>
          <w:u w:val="single"/>
        </w:rPr>
        <w:t xml:space="preserve">the </w:t>
      </w:r>
      <w:r w:rsidRPr="00B0722A">
        <w:rPr>
          <w:rFonts w:asciiTheme="minorHAnsi" w:hAnsiTheme="minorHAnsi" w:cstheme="minorHAnsi"/>
          <w:b/>
          <w:iCs/>
          <w:sz w:val="24"/>
          <w:highlight w:val="cyan"/>
          <w:u w:val="single"/>
        </w:rPr>
        <w:t>democratic peace</w:t>
      </w:r>
      <w:r w:rsidRPr="00B0722A">
        <w:rPr>
          <w:rFonts w:asciiTheme="minorHAnsi" w:hAnsiTheme="minorHAnsi" w:cstheme="minorHAnsi"/>
          <w:highlight w:val="cyan"/>
          <w:u w:val="single"/>
        </w:rPr>
        <w:t xml:space="preserve"> </w:t>
      </w:r>
      <w:r w:rsidRPr="00B0722A">
        <w:rPr>
          <w:rFonts w:asciiTheme="minorHAnsi" w:hAnsiTheme="minorHAnsi" w:cstheme="minorHAnsi"/>
          <w:u w:val="single"/>
        </w:rPr>
        <w:t xml:space="preserve">phenomenon </w:t>
      </w:r>
      <w:r w:rsidRPr="00B0722A">
        <w:rPr>
          <w:rFonts w:asciiTheme="minorHAnsi" w:hAnsiTheme="minorHAnsi" w:cstheme="minorHAnsi"/>
          <w:highlight w:val="cyan"/>
          <w:u w:val="single"/>
        </w:rPr>
        <w:t xml:space="preserve">have been identified which have </w:t>
      </w:r>
      <w:r w:rsidRPr="00B0722A">
        <w:rPr>
          <w:rFonts w:asciiTheme="minorHAnsi" w:hAnsiTheme="minorHAnsi" w:cstheme="minorHAnsi"/>
          <w:u w:val="single"/>
        </w:rPr>
        <w:t xml:space="preserve">largely </w:t>
      </w:r>
      <w:r w:rsidRPr="00B0722A">
        <w:rPr>
          <w:rFonts w:asciiTheme="minorHAnsi" w:hAnsiTheme="minorHAnsi" w:cstheme="minorHAnsi"/>
          <w:b/>
          <w:iCs/>
          <w:sz w:val="24"/>
          <w:highlight w:val="cyan"/>
          <w:u w:val="single"/>
        </w:rPr>
        <w:t>escaped dispute</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Most troubling</w:t>
      </w:r>
      <w:r w:rsidRPr="00B0722A">
        <w:rPr>
          <w:rFonts w:asciiTheme="minorHAnsi" w:hAnsiTheme="minorHAnsi" w:cstheme="minorHAnsi"/>
          <w:sz w:val="16"/>
        </w:rPr>
        <w:t xml:space="preserve"> for the bulk of theories which have grown to explain the democratic peace phenomenon </w:t>
      </w:r>
      <w:r w:rsidRPr="00B0722A">
        <w:rPr>
          <w:rFonts w:asciiTheme="minorHAnsi" w:hAnsiTheme="minorHAnsi" w:cstheme="minorHAnsi"/>
          <w:highlight w:val="cyan"/>
          <w:u w:val="single"/>
        </w:rPr>
        <w:t>is</w:t>
      </w:r>
      <w:r w:rsidRPr="00B0722A">
        <w:rPr>
          <w:rFonts w:asciiTheme="minorHAnsi" w:hAnsiTheme="minorHAnsi" w:cstheme="minorHAnsi"/>
          <w:sz w:val="16"/>
        </w:rPr>
        <w:t xml:space="preserve"> the corresponding, if weaker, ‘</w:t>
      </w:r>
      <w:r w:rsidRPr="00B0722A">
        <w:rPr>
          <w:rFonts w:asciiTheme="minorHAnsi" w:hAnsiTheme="minorHAnsi" w:cstheme="minorHAnsi"/>
          <w:b/>
          <w:iCs/>
          <w:sz w:val="24"/>
          <w:highlight w:val="cyan"/>
          <w:u w:val="single"/>
        </w:rPr>
        <w:t>autocratic peace’</w:t>
      </w:r>
      <w:r w:rsidRPr="00B0722A">
        <w:rPr>
          <w:rFonts w:asciiTheme="minorHAnsi" w:hAnsiTheme="minorHAnsi" w:cstheme="minorHAnsi"/>
          <w:sz w:val="16"/>
        </w:rPr>
        <w:t xml:space="preserve"> (</w:t>
      </w:r>
      <w:r w:rsidRPr="00B0722A">
        <w:rPr>
          <w:rFonts w:asciiTheme="minorHAnsi" w:hAnsiTheme="minorHAnsi" w:cstheme="minorHAnsi"/>
          <w:b/>
          <w:iCs/>
          <w:sz w:val="24"/>
          <w:u w:val="single"/>
        </w:rPr>
        <w:t>Werner</w:t>
      </w:r>
      <w:r w:rsidRPr="00B0722A">
        <w:rPr>
          <w:rFonts w:asciiTheme="minorHAnsi" w:hAnsiTheme="minorHAnsi" w:cstheme="minorHAnsi"/>
          <w:sz w:val="16"/>
        </w:rPr>
        <w:t xml:space="preserve">, 2000; </w:t>
      </w:r>
      <w:r w:rsidRPr="00B0722A">
        <w:rPr>
          <w:rFonts w:asciiTheme="minorHAnsi" w:hAnsiTheme="minorHAnsi" w:cstheme="minorHAnsi"/>
          <w:b/>
          <w:iCs/>
          <w:sz w:val="24"/>
          <w:u w:val="single"/>
        </w:rPr>
        <w:t>peceny</w:t>
      </w:r>
      <w:r w:rsidRPr="00B0722A">
        <w:rPr>
          <w:rFonts w:asciiTheme="minorHAnsi" w:hAnsiTheme="minorHAnsi" w:cstheme="minorHAnsi"/>
          <w:sz w:val="16"/>
        </w:rPr>
        <w:t xml:space="preserve"> et al., 2002; </w:t>
      </w:r>
      <w:r w:rsidRPr="00B0722A">
        <w:rPr>
          <w:rFonts w:asciiTheme="minorHAnsi" w:hAnsiTheme="minorHAnsi" w:cstheme="minorHAnsi"/>
          <w:b/>
          <w:iCs/>
          <w:sz w:val="24"/>
          <w:u w:val="single"/>
        </w:rPr>
        <w:t>Souva</w:t>
      </w:r>
      <w:r w:rsidRPr="00B0722A">
        <w:rPr>
          <w:rFonts w:asciiTheme="minorHAnsi" w:hAnsiTheme="minorHAnsi" w:cstheme="minorHAnsi"/>
          <w:sz w:val="16"/>
        </w:rPr>
        <w:t xml:space="preserve">, 2004; </w:t>
      </w:r>
      <w:r w:rsidRPr="00B0722A">
        <w:rPr>
          <w:rFonts w:asciiTheme="minorHAnsi" w:hAnsiTheme="minorHAnsi" w:cstheme="minorHAnsi"/>
          <w:b/>
          <w:iCs/>
          <w:sz w:val="24"/>
          <w:u w:val="single"/>
        </w:rPr>
        <w:t>Bennett</w:t>
      </w:r>
      <w:r w:rsidRPr="00B0722A">
        <w:rPr>
          <w:rFonts w:asciiTheme="minorHAnsi" w:hAnsiTheme="minorHAnsi" w:cstheme="minorHAnsi"/>
          <w:sz w:val="16"/>
        </w:rPr>
        <w:t xml:space="preserve">, 2006; </w:t>
      </w:r>
      <w:r w:rsidRPr="00B0722A">
        <w:rPr>
          <w:rFonts w:asciiTheme="minorHAnsi" w:hAnsiTheme="minorHAnsi" w:cstheme="minorHAnsi"/>
          <w:b/>
          <w:iCs/>
          <w:sz w:val="24"/>
          <w:u w:val="single"/>
        </w:rPr>
        <w:t>Goldsmith</w:t>
      </w:r>
      <w:r w:rsidRPr="00B0722A">
        <w:rPr>
          <w:rFonts w:asciiTheme="minorHAnsi" w:hAnsiTheme="minorHAnsi" w:cstheme="minorHAnsi"/>
          <w:sz w:val="16"/>
        </w:rPr>
        <w:t xml:space="preserve"> et al., 2008; </w:t>
      </w:r>
      <w:r w:rsidRPr="00B0722A">
        <w:rPr>
          <w:rFonts w:asciiTheme="minorHAnsi" w:hAnsiTheme="minorHAnsi" w:cstheme="minorHAnsi"/>
          <w:b/>
          <w:iCs/>
          <w:sz w:val="24"/>
          <w:u w:val="single"/>
        </w:rPr>
        <w:t>Gartzke</w:t>
      </w:r>
      <w:r w:rsidRPr="00B0722A">
        <w:rPr>
          <w:rFonts w:asciiTheme="minorHAnsi" w:hAnsiTheme="minorHAnsi" w:cstheme="minorHAnsi"/>
          <w:sz w:val="16"/>
        </w:rPr>
        <w:t xml:space="preserve"> and </w:t>
      </w:r>
      <w:r w:rsidRPr="00B0722A">
        <w:rPr>
          <w:rFonts w:asciiTheme="minorHAnsi" w:hAnsiTheme="minorHAnsi" w:cstheme="minorHAnsi"/>
          <w:b/>
          <w:iCs/>
          <w:sz w:val="24"/>
          <w:u w:val="single"/>
        </w:rPr>
        <w:t>Weisiger</w:t>
      </w:r>
      <w:r w:rsidRPr="00B0722A">
        <w:rPr>
          <w:rFonts w:asciiTheme="minorHAnsi" w:hAnsiTheme="minorHAnsi" w:cstheme="minorHAnsi"/>
          <w:sz w:val="16"/>
        </w:rPr>
        <w:t xml:space="preserve">, 2013; </w:t>
      </w:r>
      <w:r w:rsidRPr="00B0722A">
        <w:rPr>
          <w:rFonts w:asciiTheme="minorHAnsi" w:hAnsiTheme="minorHAnsi" w:cstheme="minorHAnsi"/>
          <w:b/>
          <w:iCs/>
          <w:sz w:val="24"/>
          <w:u w:val="single"/>
        </w:rPr>
        <w:t>Dafoe</w:t>
      </w:r>
      <w:r w:rsidRPr="00B0722A">
        <w:rPr>
          <w:rFonts w:asciiTheme="minorHAnsi" w:hAnsiTheme="minorHAnsi" w:cstheme="minorHAnsi"/>
          <w:sz w:val="16"/>
        </w:rPr>
        <w:t xml:space="preserve"> et al., 2013; </w:t>
      </w:r>
      <w:r w:rsidRPr="00B0722A">
        <w:rPr>
          <w:rFonts w:asciiTheme="minorHAnsi" w:hAnsiTheme="minorHAnsi" w:cstheme="minorHAnsi"/>
          <w:b/>
          <w:iCs/>
          <w:sz w:val="24"/>
          <w:u w:val="single"/>
        </w:rPr>
        <w:t>Hegre</w:t>
      </w:r>
      <w:r w:rsidRPr="00B0722A">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B0722A">
        <w:rPr>
          <w:rFonts w:asciiTheme="minorHAnsi" w:hAnsiTheme="minorHAnsi" w:cstheme="minorHAnsi"/>
          <w:u w:val="single"/>
        </w:rPr>
        <w:t xml:space="preserve">both </w:t>
      </w:r>
      <w:r w:rsidRPr="00B0722A">
        <w:rPr>
          <w:rFonts w:asciiTheme="minorHAnsi" w:hAnsiTheme="minorHAnsi" w:cstheme="minorHAnsi"/>
          <w:highlight w:val="cyan"/>
          <w:u w:val="single"/>
        </w:rPr>
        <w:t xml:space="preserve">mixed </w:t>
      </w:r>
      <w:r w:rsidRPr="00B0722A">
        <w:rPr>
          <w:rFonts w:asciiTheme="minorHAnsi" w:hAnsiTheme="minorHAnsi" w:cstheme="minorHAnsi"/>
          <w:b/>
          <w:iCs/>
          <w:sz w:val="24"/>
          <w:highlight w:val="cyan"/>
          <w:u w:val="single"/>
        </w:rPr>
        <w:t>dyads</w:t>
      </w:r>
      <w:r w:rsidRPr="00B0722A">
        <w:rPr>
          <w:rFonts w:asciiTheme="minorHAnsi" w:hAnsiTheme="minorHAnsi" w:cstheme="minorHAnsi"/>
          <w:highlight w:val="cyan"/>
          <w:u w:val="single"/>
        </w:rPr>
        <w:t xml:space="preserve"> </w:t>
      </w:r>
      <w:r w:rsidRPr="00B0722A">
        <w:rPr>
          <w:rFonts w:asciiTheme="minorHAnsi" w:hAnsiTheme="minorHAnsi" w:cstheme="minorHAnsi"/>
          <w:u w:val="single"/>
        </w:rPr>
        <w:t xml:space="preserve">and mixed regimes </w:t>
      </w:r>
      <w:r w:rsidRPr="00B0722A">
        <w:rPr>
          <w:rFonts w:asciiTheme="minorHAnsi" w:hAnsiTheme="minorHAnsi" w:cstheme="minorHAnsi"/>
          <w:highlight w:val="cyan"/>
          <w:u w:val="single"/>
        </w:rPr>
        <w:t xml:space="preserve">exhibit </w:t>
      </w:r>
      <w:r w:rsidRPr="00B0722A">
        <w:rPr>
          <w:rFonts w:asciiTheme="minorHAnsi" w:hAnsiTheme="minorHAnsi" w:cstheme="minorHAnsi"/>
          <w:u w:val="single"/>
        </w:rPr>
        <w:t xml:space="preserve">a </w:t>
      </w:r>
      <w:r w:rsidRPr="00B0722A">
        <w:rPr>
          <w:rFonts w:asciiTheme="minorHAnsi" w:hAnsiTheme="minorHAnsi" w:cstheme="minorHAnsi"/>
          <w:highlight w:val="cyan"/>
          <w:u w:val="single"/>
        </w:rPr>
        <w:t xml:space="preserve">stronger tendency towards </w:t>
      </w:r>
      <w:r w:rsidRPr="00B0722A">
        <w:rPr>
          <w:rFonts w:asciiTheme="minorHAnsi" w:hAnsiTheme="minorHAnsi" w:cstheme="minorHAnsi"/>
          <w:b/>
          <w:iCs/>
          <w:sz w:val="24"/>
          <w:highlight w:val="cyan"/>
          <w:u w:val="single"/>
        </w:rPr>
        <w:t>conflict</w:t>
      </w:r>
      <w:r w:rsidRPr="00B0722A">
        <w:rPr>
          <w:rFonts w:asciiTheme="minorHAnsi" w:hAnsiTheme="minorHAnsi" w:cstheme="minorHAnsi"/>
          <w:highlight w:val="cyan"/>
          <w:u w:val="single"/>
        </w:rPr>
        <w:t xml:space="preserve"> than </w:t>
      </w:r>
      <w:r w:rsidRPr="00B0722A">
        <w:rPr>
          <w:rFonts w:asciiTheme="minorHAnsi" w:hAnsiTheme="minorHAnsi" w:cstheme="minorHAnsi"/>
          <w:u w:val="single"/>
        </w:rPr>
        <w:t xml:space="preserve">either </w:t>
      </w:r>
      <w:r w:rsidRPr="00B0722A">
        <w:rPr>
          <w:rFonts w:asciiTheme="minorHAnsi" w:hAnsiTheme="minorHAnsi" w:cstheme="minorHAnsi"/>
          <w:b/>
          <w:iCs/>
          <w:sz w:val="24"/>
          <w:highlight w:val="cyan"/>
          <w:u w:val="single"/>
        </w:rPr>
        <w:t>autocratic</w:t>
      </w:r>
      <w:r w:rsidRPr="00B0722A">
        <w:rPr>
          <w:rFonts w:asciiTheme="minorHAnsi" w:hAnsiTheme="minorHAnsi" w:cstheme="minorHAnsi"/>
          <w:highlight w:val="cyan"/>
          <w:u w:val="single"/>
        </w:rPr>
        <w:t xml:space="preserve"> or </w:t>
      </w:r>
      <w:r w:rsidRPr="00B0722A">
        <w:rPr>
          <w:rFonts w:asciiTheme="minorHAnsi" w:hAnsiTheme="minorHAnsi" w:cstheme="minorHAnsi"/>
          <w:b/>
          <w:iCs/>
          <w:sz w:val="24"/>
          <w:highlight w:val="cyan"/>
          <w:u w:val="single"/>
        </w:rPr>
        <w:t>democratic</w:t>
      </w:r>
      <w:r w:rsidRPr="00B0722A">
        <w:rPr>
          <w:rFonts w:asciiTheme="minorHAnsi" w:hAnsiTheme="minorHAnsi" w:cstheme="minorHAnsi"/>
          <w:highlight w:val="cyan"/>
          <w:u w:val="single"/>
        </w:rPr>
        <w:t xml:space="preserve"> dyads</w:t>
      </w:r>
      <w:r w:rsidRPr="00B0722A">
        <w:rPr>
          <w:rFonts w:asciiTheme="minorHAnsi" w:hAnsiTheme="minorHAnsi" w:cstheme="minorHAnsi"/>
          <w:sz w:val="16"/>
        </w:rPr>
        <w:t xml:space="preserve">, arguing that </w:t>
      </w:r>
      <w:r w:rsidRPr="00B0722A">
        <w:rPr>
          <w:rFonts w:asciiTheme="minorHAnsi" w:hAnsiTheme="minorHAnsi" w:cstheme="minorHAnsi"/>
          <w:b/>
          <w:iCs/>
          <w:sz w:val="24"/>
          <w:highlight w:val="cyan"/>
          <w:u w:val="single"/>
        </w:rPr>
        <w:t>regime ‘coherence’</w:t>
      </w:r>
      <w:r w:rsidRPr="00B0722A">
        <w:rPr>
          <w:rFonts w:asciiTheme="minorHAnsi" w:hAnsiTheme="minorHAnsi" w:cstheme="minorHAnsi"/>
          <w:highlight w:val="cyan"/>
          <w:u w:val="single"/>
        </w:rPr>
        <w:t xml:space="preserve"> facilitates </w:t>
      </w:r>
      <w:r w:rsidRPr="00B0722A">
        <w:rPr>
          <w:rFonts w:asciiTheme="minorHAnsi" w:hAnsiTheme="minorHAnsi" w:cstheme="minorHAnsi"/>
          <w:b/>
          <w:iCs/>
          <w:sz w:val="24"/>
          <w:highlight w:val="cyan"/>
          <w:u w:val="single"/>
        </w:rPr>
        <w:t>peace</w:t>
      </w:r>
      <w:r w:rsidRPr="00B0722A">
        <w:rPr>
          <w:rFonts w:asciiTheme="minorHAnsi" w:hAnsiTheme="minorHAnsi" w:cstheme="minorHAnsi"/>
          <w:highlight w:val="cyan"/>
          <w:u w:val="single"/>
        </w:rPr>
        <w:t xml:space="preserve"> </w:t>
      </w:r>
      <w:r w:rsidRPr="00B0722A">
        <w:rPr>
          <w:rFonts w:asciiTheme="minorHAnsi" w:hAnsiTheme="minorHAnsi" w:cstheme="minorHAnsi"/>
          <w:u w:val="single"/>
        </w:rPr>
        <w:t>rather than simple similarity</w:t>
      </w:r>
      <w:r w:rsidRPr="00B0722A">
        <w:rPr>
          <w:rFonts w:asciiTheme="minorHAnsi" w:hAnsiTheme="minorHAnsi" w:cstheme="minorHAnsi"/>
          <w:sz w:val="16"/>
        </w:rPr>
        <w:t xml:space="preserve">. All that is certain is that relative to these particularly violent dyads, </w:t>
      </w:r>
      <w:r w:rsidRPr="00B0722A">
        <w:rPr>
          <w:rFonts w:asciiTheme="minorHAnsi" w:hAnsiTheme="minorHAnsi" w:cstheme="minorHAnsi"/>
          <w:u w:val="single"/>
        </w:rPr>
        <w:t xml:space="preserve">pairs of </w:t>
      </w:r>
      <w:r w:rsidRPr="00B0722A">
        <w:rPr>
          <w:rFonts w:asciiTheme="minorHAnsi" w:hAnsiTheme="minorHAnsi" w:cstheme="minorHAnsi"/>
          <w:b/>
          <w:iCs/>
          <w:sz w:val="24"/>
          <w:u w:val="single"/>
        </w:rPr>
        <w:t>autocracies</w:t>
      </w:r>
      <w:r w:rsidRPr="00B0722A">
        <w:rPr>
          <w:rFonts w:asciiTheme="minorHAnsi" w:hAnsiTheme="minorHAnsi" w:cstheme="minorHAnsi"/>
          <w:u w:val="single"/>
        </w:rPr>
        <w:t xml:space="preserve"> are </w:t>
      </w:r>
      <w:r w:rsidRPr="00B0722A">
        <w:rPr>
          <w:rFonts w:asciiTheme="minorHAnsi" w:hAnsiTheme="minorHAnsi" w:cstheme="minorHAnsi"/>
          <w:b/>
          <w:iCs/>
          <w:sz w:val="24"/>
          <w:u w:val="single"/>
        </w:rPr>
        <w:t>comparatively peaceful</w:t>
      </w:r>
      <w:r w:rsidRPr="00B0722A">
        <w:rPr>
          <w:rFonts w:asciiTheme="minorHAnsi" w:hAnsiTheme="minorHAnsi" w:cstheme="minorHAnsi"/>
          <w:sz w:val="16"/>
        </w:rPr>
        <w:t xml:space="preserve"> (Dafoe et al., 2013).</w:t>
      </w:r>
    </w:p>
    <w:p w14:paraId="3F9780B0"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 second important caveat that remains largely undisputed is that </w:t>
      </w:r>
      <w:r w:rsidRPr="00B0722A">
        <w:rPr>
          <w:rFonts w:asciiTheme="minorHAnsi" w:hAnsiTheme="minorHAnsi" w:cstheme="minorHAnsi"/>
          <w:highlight w:val="cyan"/>
          <w:u w:val="single"/>
        </w:rPr>
        <w:t xml:space="preserve">the </w:t>
      </w:r>
      <w:r w:rsidRPr="00B0722A">
        <w:rPr>
          <w:rFonts w:asciiTheme="minorHAnsi" w:hAnsiTheme="minorHAnsi" w:cstheme="minorHAnsi"/>
          <w:b/>
          <w:iCs/>
          <w:sz w:val="24"/>
          <w:highlight w:val="cyan"/>
          <w:u w:val="single"/>
        </w:rPr>
        <w:t>pacifying</w:t>
      </w:r>
      <w:r w:rsidRPr="00B0722A">
        <w:rPr>
          <w:rFonts w:asciiTheme="minorHAnsi" w:hAnsiTheme="minorHAnsi" w:cstheme="minorHAnsi"/>
          <w:highlight w:val="cyan"/>
          <w:u w:val="single"/>
        </w:rPr>
        <w:t xml:space="preserve"> effect of democracy is </w:t>
      </w:r>
      <w:r w:rsidRPr="00B0722A">
        <w:rPr>
          <w:rFonts w:asciiTheme="minorHAnsi" w:hAnsiTheme="minorHAnsi" w:cstheme="minorHAnsi"/>
          <w:b/>
          <w:iCs/>
          <w:sz w:val="24"/>
          <w:highlight w:val="cyan"/>
          <w:u w:val="single"/>
        </w:rPr>
        <w:t>contingent</w:t>
      </w:r>
      <w:r w:rsidRPr="00B0722A">
        <w:rPr>
          <w:rFonts w:asciiTheme="minorHAnsi" w:hAnsiTheme="minorHAnsi" w:cstheme="minorHAnsi"/>
          <w:highlight w:val="cyan"/>
          <w:u w:val="single"/>
        </w:rPr>
        <w:t xml:space="preserve"> on </w:t>
      </w:r>
      <w:r w:rsidRPr="00B0722A">
        <w:rPr>
          <w:rFonts w:asciiTheme="minorHAnsi" w:hAnsiTheme="minorHAnsi" w:cstheme="minorHAnsi"/>
          <w:b/>
          <w:iCs/>
          <w:sz w:val="24"/>
          <w:highlight w:val="cyan"/>
          <w:u w:val="single"/>
        </w:rPr>
        <w:t>development</w:t>
      </w:r>
      <w:r w:rsidRPr="00B0722A">
        <w:rPr>
          <w:rFonts w:asciiTheme="minorHAnsi" w:hAnsiTheme="minorHAnsi" w:cstheme="minorHAnsi"/>
          <w:sz w:val="16"/>
        </w:rPr>
        <w:t xml:space="preserve"> (</w:t>
      </w:r>
      <w:r w:rsidRPr="00B0722A">
        <w:rPr>
          <w:rFonts w:asciiTheme="minorHAnsi" w:hAnsiTheme="minorHAnsi" w:cstheme="minorHAnsi"/>
          <w:b/>
          <w:iCs/>
          <w:sz w:val="24"/>
          <w:u w:val="single"/>
        </w:rPr>
        <w:t>Hegre</w:t>
      </w:r>
      <w:r w:rsidRPr="00B0722A">
        <w:rPr>
          <w:rFonts w:asciiTheme="minorHAnsi" w:hAnsiTheme="minorHAnsi" w:cstheme="minorHAnsi"/>
          <w:sz w:val="16"/>
        </w:rPr>
        <w:t xml:space="preserve">, 2000; </w:t>
      </w:r>
      <w:r w:rsidRPr="00B0722A">
        <w:rPr>
          <w:rFonts w:asciiTheme="minorHAnsi" w:hAnsiTheme="minorHAnsi" w:cstheme="minorHAnsi"/>
          <w:b/>
          <w:iCs/>
          <w:sz w:val="24"/>
          <w:u w:val="single"/>
        </w:rPr>
        <w:t>Mousseau</w:t>
      </w:r>
      <w:r w:rsidRPr="00B0722A">
        <w:rPr>
          <w:rFonts w:asciiTheme="minorHAnsi" w:hAnsiTheme="minorHAnsi" w:cstheme="minorHAnsi"/>
          <w:sz w:val="16"/>
        </w:rPr>
        <w:t xml:space="preserve">, 2000, 2003); </w:t>
      </w:r>
      <w:r w:rsidRPr="00B0722A">
        <w:rPr>
          <w:rFonts w:asciiTheme="minorHAnsi" w:hAnsiTheme="minorHAnsi" w:cstheme="minorHAnsi"/>
          <w:u w:val="single"/>
        </w:rPr>
        <w:t>below</w:t>
      </w:r>
      <w:r w:rsidRPr="00B0722A">
        <w:rPr>
          <w:rFonts w:asciiTheme="minorHAnsi" w:hAnsiTheme="minorHAnsi" w:cstheme="minorHAnsi"/>
          <w:sz w:val="16"/>
        </w:rPr>
        <w:t xml:space="preserve"> a </w:t>
      </w:r>
      <w:r w:rsidRPr="00B0722A">
        <w:rPr>
          <w:rFonts w:asciiTheme="minorHAnsi" w:hAnsiTheme="minorHAnsi" w:cstheme="minorHAnsi"/>
          <w:u w:val="single"/>
        </w:rPr>
        <w:t>certain level of development democracies are no more peaceful</w:t>
      </w:r>
      <w:r w:rsidRPr="00B0722A">
        <w:rPr>
          <w:rFonts w:asciiTheme="minorHAnsi" w:hAnsiTheme="minorHAnsi" w:cstheme="minorHAnsi"/>
          <w:sz w:val="16"/>
        </w:rPr>
        <w:t xml:space="preserve"> than other states. While taking issue with a number of features of this ‘capitalist peace’ literature, </w:t>
      </w:r>
      <w:r w:rsidRPr="00B0722A">
        <w:rPr>
          <w:rFonts w:asciiTheme="minorHAnsi" w:hAnsiTheme="minorHAnsi" w:cstheme="minorHAnsi"/>
          <w:b/>
          <w:iCs/>
          <w:sz w:val="24"/>
          <w:u w:val="single"/>
        </w:rPr>
        <w:t>Dafoe</w:t>
      </w:r>
      <w:r w:rsidRPr="00B0722A">
        <w:rPr>
          <w:rFonts w:asciiTheme="minorHAnsi" w:hAnsiTheme="minorHAnsi" w:cstheme="minorHAnsi"/>
          <w:sz w:val="16"/>
        </w:rPr>
        <w:t xml:space="preserve"> et al. (2013) confirm that </w:t>
      </w:r>
      <w:r w:rsidRPr="00B0722A">
        <w:rPr>
          <w:rFonts w:asciiTheme="minorHAnsi" w:hAnsiTheme="minorHAnsi" w:cstheme="minorHAnsi"/>
          <w:u w:val="single"/>
        </w:rPr>
        <w:t>democracy is</w:t>
      </w:r>
      <w:r w:rsidRPr="00B0722A">
        <w:rPr>
          <w:rFonts w:asciiTheme="minorHAnsi" w:hAnsiTheme="minorHAnsi" w:cstheme="minorHAnsi"/>
          <w:sz w:val="16"/>
        </w:rPr>
        <w:t xml:space="preserve"> associated with peace for the most developed dyads but generally </w:t>
      </w:r>
      <w:r w:rsidRPr="00B0722A">
        <w:rPr>
          <w:rFonts w:asciiTheme="minorHAnsi" w:hAnsiTheme="minorHAnsi" w:cstheme="minorHAnsi"/>
          <w:b/>
          <w:iCs/>
          <w:sz w:val="24"/>
          <w:u w:val="single"/>
        </w:rPr>
        <w:t>insignificant</w:t>
      </w:r>
      <w:r w:rsidRPr="00B0722A">
        <w:rPr>
          <w:rFonts w:asciiTheme="minorHAnsi" w:hAnsiTheme="minorHAnsi" w:cstheme="minorHAnsi"/>
          <w:sz w:val="16"/>
        </w:rPr>
        <w:t xml:space="preserve">ly associated </w:t>
      </w:r>
      <w:r w:rsidRPr="00B0722A">
        <w:rPr>
          <w:rFonts w:asciiTheme="minorHAnsi" w:hAnsiTheme="minorHAnsi" w:cstheme="minorHAnsi"/>
          <w:u w:val="single"/>
        </w:rPr>
        <w:t xml:space="preserve">for </w:t>
      </w:r>
      <w:r w:rsidRPr="00B0722A">
        <w:rPr>
          <w:rFonts w:asciiTheme="minorHAnsi" w:hAnsiTheme="minorHAnsi" w:cstheme="minorHAnsi"/>
          <w:b/>
          <w:iCs/>
          <w:sz w:val="24"/>
          <w:u w:val="single"/>
        </w:rPr>
        <w:t>less developed</w:t>
      </w:r>
      <w:r w:rsidRPr="00B0722A">
        <w:rPr>
          <w:rFonts w:asciiTheme="minorHAnsi" w:hAnsiTheme="minorHAnsi" w:cstheme="minorHAnsi"/>
          <w:u w:val="single"/>
        </w:rPr>
        <w:t xml:space="preserve"> dyads</w:t>
      </w:r>
      <w:r w:rsidRPr="00B0722A">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B0722A">
        <w:rPr>
          <w:rFonts w:asciiTheme="minorHAnsi" w:hAnsiTheme="minorHAnsi" w:cstheme="minorHAnsi"/>
          <w:highlight w:val="cyan"/>
          <w:u w:val="single"/>
        </w:rPr>
        <w:t>in</w:t>
      </w:r>
      <w:r w:rsidRPr="00B0722A">
        <w:rPr>
          <w:rFonts w:asciiTheme="minorHAnsi" w:hAnsiTheme="minorHAnsi" w:cstheme="minorHAnsi"/>
          <w:sz w:val="16"/>
        </w:rPr>
        <w:t xml:space="preserve"> particularly under developed environments, such as </w:t>
      </w:r>
      <w:r w:rsidRPr="00B0722A">
        <w:rPr>
          <w:rFonts w:asciiTheme="minorHAnsi" w:hAnsiTheme="minorHAnsi" w:cstheme="minorHAnsi"/>
          <w:b/>
          <w:iCs/>
          <w:sz w:val="24"/>
          <w:highlight w:val="cyan"/>
          <w:u w:val="single"/>
        </w:rPr>
        <w:t>Africa</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democratic dyads are </w:t>
      </w:r>
      <w:r w:rsidRPr="00B0722A">
        <w:rPr>
          <w:rFonts w:asciiTheme="minorHAnsi" w:hAnsiTheme="minorHAnsi" w:cstheme="minorHAnsi"/>
          <w:b/>
          <w:iCs/>
          <w:sz w:val="24"/>
          <w:highlight w:val="cyan"/>
          <w:u w:val="single"/>
        </w:rPr>
        <w:t>more likely</w:t>
      </w:r>
      <w:r w:rsidRPr="00B0722A">
        <w:rPr>
          <w:rFonts w:asciiTheme="minorHAnsi" w:hAnsiTheme="minorHAnsi" w:cstheme="minorHAnsi"/>
          <w:highlight w:val="cyan"/>
          <w:u w:val="single"/>
        </w:rPr>
        <w:t xml:space="preserve"> to come into </w:t>
      </w:r>
      <w:r w:rsidRPr="00B0722A">
        <w:rPr>
          <w:rFonts w:asciiTheme="minorHAnsi" w:hAnsiTheme="minorHAnsi" w:cstheme="minorHAnsi"/>
          <w:b/>
          <w:iCs/>
          <w:sz w:val="24"/>
          <w:highlight w:val="cyan"/>
          <w:u w:val="single"/>
        </w:rPr>
        <w:t>conflict</w:t>
      </w:r>
      <w:r w:rsidRPr="00B0722A">
        <w:rPr>
          <w:rFonts w:asciiTheme="minorHAnsi" w:hAnsiTheme="minorHAnsi" w:cstheme="minorHAnsi"/>
          <w:sz w:val="16"/>
        </w:rPr>
        <w:t xml:space="preserve"> (</w:t>
      </w:r>
      <w:r w:rsidRPr="00B0722A">
        <w:rPr>
          <w:rFonts w:asciiTheme="minorHAnsi" w:hAnsiTheme="minorHAnsi" w:cstheme="minorHAnsi"/>
          <w:b/>
          <w:iCs/>
          <w:sz w:val="24"/>
          <w:u w:val="single"/>
        </w:rPr>
        <w:t>Henderson</w:t>
      </w:r>
      <w:r w:rsidRPr="00B0722A">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B0722A">
        <w:rPr>
          <w:rFonts w:asciiTheme="minorHAnsi" w:hAnsiTheme="minorHAnsi" w:cstheme="minorHAnsi"/>
          <w:u w:val="single"/>
        </w:rPr>
        <w:t>democracy appears to be a significant force</w:t>
      </w:r>
      <w:r w:rsidRPr="00B0722A">
        <w:rPr>
          <w:rFonts w:asciiTheme="minorHAnsi" w:hAnsiTheme="minorHAnsi" w:cstheme="minorHAnsi"/>
          <w:sz w:val="16"/>
        </w:rPr>
        <w:t xml:space="preserve"> not </w:t>
      </w:r>
      <w:r w:rsidRPr="00B0722A">
        <w:rPr>
          <w:rFonts w:asciiTheme="minorHAnsi" w:hAnsiTheme="minorHAnsi" w:cstheme="minorHAnsi"/>
          <w:u w:val="single"/>
        </w:rPr>
        <w:t>of</w:t>
      </w:r>
      <w:r w:rsidRPr="00B0722A">
        <w:rPr>
          <w:rFonts w:asciiTheme="minorHAnsi" w:hAnsiTheme="minorHAnsi" w:cstheme="minorHAnsi"/>
          <w:sz w:val="16"/>
        </w:rPr>
        <w:t xml:space="preserve"> peace but of </w:t>
      </w:r>
      <w:r w:rsidRPr="00B0722A">
        <w:rPr>
          <w:rFonts w:asciiTheme="minorHAnsi" w:hAnsiTheme="minorHAnsi" w:cstheme="minorHAnsi"/>
          <w:u w:val="single"/>
        </w:rPr>
        <w:t>militarized conflict</w:t>
      </w:r>
      <w:r w:rsidRPr="00B0722A">
        <w:rPr>
          <w:rFonts w:asciiTheme="minorHAnsi" w:hAnsiTheme="minorHAnsi" w:cstheme="minorHAnsi"/>
          <w:sz w:val="16"/>
        </w:rPr>
        <w:t>” (Mousseau, 2005).</w:t>
      </w:r>
    </w:p>
    <w:p w14:paraId="3230C71D"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B0722A">
        <w:rPr>
          <w:rFonts w:asciiTheme="minorHAnsi" w:hAnsiTheme="minorHAnsi" w:cstheme="minorHAnsi"/>
          <w:u w:val="single"/>
        </w:rPr>
        <w:t xml:space="preserve">democratic </w:t>
      </w:r>
      <w:r w:rsidRPr="00B0722A">
        <w:rPr>
          <w:rFonts w:asciiTheme="minorHAnsi" w:hAnsiTheme="minorHAnsi" w:cstheme="minorHAnsi"/>
          <w:b/>
          <w:iCs/>
          <w:sz w:val="24"/>
          <w:highlight w:val="cyan"/>
          <w:u w:val="single"/>
        </w:rPr>
        <w:t>peace theorists</w:t>
      </w:r>
      <w:r w:rsidRPr="00B0722A">
        <w:rPr>
          <w:rFonts w:asciiTheme="minorHAnsi" w:hAnsiTheme="minorHAnsi" w:cstheme="minorHAnsi"/>
          <w:highlight w:val="cyan"/>
          <w:u w:val="single"/>
        </w:rPr>
        <w:t xml:space="preserve"> have </w:t>
      </w:r>
      <w:r w:rsidRPr="00B0722A">
        <w:rPr>
          <w:rFonts w:asciiTheme="minorHAnsi" w:hAnsiTheme="minorHAnsi" w:cstheme="minorHAnsi"/>
          <w:b/>
          <w:iCs/>
          <w:sz w:val="24"/>
          <w:highlight w:val="cyan"/>
          <w:u w:val="single"/>
        </w:rPr>
        <w:t>overlooked</w:t>
      </w:r>
      <w:r w:rsidRPr="00B0722A">
        <w:rPr>
          <w:rFonts w:asciiTheme="minorHAnsi" w:hAnsiTheme="minorHAnsi" w:cstheme="minorHAnsi"/>
          <w:highlight w:val="cyan"/>
          <w:u w:val="single"/>
        </w:rPr>
        <w:t xml:space="preserve"> that</w:t>
      </w:r>
      <w:r w:rsidRPr="00B0722A">
        <w:rPr>
          <w:rFonts w:asciiTheme="minorHAnsi" w:hAnsiTheme="minorHAnsi" w:cstheme="minorHAnsi"/>
          <w:u w:val="single"/>
        </w:rPr>
        <w:t xml:space="preserve"> it is was</w:t>
      </w:r>
      <w:r w:rsidRPr="00B0722A">
        <w:rPr>
          <w:rFonts w:asciiTheme="minorHAnsi" w:hAnsiTheme="minorHAnsi" w:cstheme="minorHAnsi"/>
          <w:sz w:val="16"/>
        </w:rPr>
        <w:t xml:space="preserve"> the revolutionary </w:t>
      </w:r>
      <w:r w:rsidRPr="00B0722A">
        <w:rPr>
          <w:rFonts w:asciiTheme="minorHAnsi" w:hAnsiTheme="minorHAnsi" w:cstheme="minorHAnsi"/>
          <w:highlight w:val="cyan"/>
          <w:u w:val="single"/>
        </w:rPr>
        <w:t>expansion</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of</w:t>
      </w:r>
      <w:r w:rsidRPr="00B0722A">
        <w:rPr>
          <w:rFonts w:asciiTheme="minorHAnsi" w:hAnsiTheme="minorHAnsi" w:cstheme="minorHAnsi"/>
          <w:u w:val="single"/>
        </w:rPr>
        <w:t xml:space="preserve"> material </w:t>
      </w:r>
      <w:r w:rsidRPr="00B0722A">
        <w:rPr>
          <w:rFonts w:asciiTheme="minorHAnsi" w:hAnsiTheme="minorHAnsi" w:cstheme="minorHAnsi"/>
          <w:highlight w:val="cyan"/>
          <w:u w:val="single"/>
        </w:rPr>
        <w:t>production under</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 xml:space="preserve">the </w:t>
      </w:r>
      <w:r w:rsidRPr="00B0722A">
        <w:rPr>
          <w:rFonts w:asciiTheme="minorHAnsi" w:hAnsiTheme="minorHAnsi" w:cstheme="minorHAnsi"/>
          <w:b/>
          <w:iCs/>
          <w:sz w:val="24"/>
          <w:highlight w:val="cyan"/>
          <w:u w:val="single"/>
        </w:rPr>
        <w:t>industrial</w:t>
      </w:r>
      <w:r w:rsidRPr="00B0722A">
        <w:rPr>
          <w:rFonts w:asciiTheme="minorHAnsi" w:hAnsiTheme="minorHAnsi" w:cstheme="minorHAnsi"/>
          <w:highlight w:val="cyan"/>
          <w:u w:val="single"/>
        </w:rPr>
        <w:t xml:space="preserve"> </w:t>
      </w:r>
      <w:r w:rsidRPr="00B0722A">
        <w:rPr>
          <w:rFonts w:asciiTheme="minorHAnsi" w:hAnsiTheme="minorHAnsi" w:cstheme="minorHAnsi"/>
          <w:b/>
          <w:iCs/>
          <w:sz w:val="24"/>
          <w:highlight w:val="cyan"/>
          <w:u w:val="single"/>
        </w:rPr>
        <w:t>revolution</w:t>
      </w:r>
      <w:r w:rsidRPr="00B0722A">
        <w:rPr>
          <w:rFonts w:asciiTheme="minorHAnsi" w:hAnsiTheme="minorHAnsi" w:cstheme="minorHAnsi"/>
          <w:u w:val="single"/>
        </w:rPr>
        <w:t xml:space="preserve"> which </w:t>
      </w:r>
      <w:r w:rsidRPr="00B0722A">
        <w:rPr>
          <w:rFonts w:asciiTheme="minorHAnsi" w:hAnsiTheme="minorHAnsi" w:cstheme="minorHAnsi"/>
          <w:highlight w:val="cyan"/>
          <w:u w:val="single"/>
        </w:rPr>
        <w:t>made democracy</w:t>
      </w:r>
      <w:r w:rsidRPr="00B0722A">
        <w:rPr>
          <w:rFonts w:asciiTheme="minorHAnsi" w:hAnsiTheme="minorHAnsi" w:cstheme="minorHAnsi"/>
          <w:u w:val="single"/>
        </w:rPr>
        <w:t xml:space="preserve"> on a country scale </w:t>
      </w:r>
      <w:r w:rsidRPr="00B0722A">
        <w:rPr>
          <w:rFonts w:asciiTheme="minorHAnsi" w:hAnsiTheme="minorHAnsi" w:cstheme="minorHAnsi"/>
          <w:b/>
          <w:iCs/>
          <w:sz w:val="24"/>
          <w:highlight w:val="cyan"/>
          <w:u w:val="single"/>
        </w:rPr>
        <w:t>possible</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but</w:t>
      </w:r>
      <w:r w:rsidRPr="00B0722A">
        <w:rPr>
          <w:rFonts w:asciiTheme="minorHAnsi" w:hAnsiTheme="minorHAnsi" w:cstheme="minorHAnsi"/>
          <w:sz w:val="16"/>
        </w:rPr>
        <w:t xml:space="preserve"> made the </w:t>
      </w:r>
      <w:r w:rsidRPr="00B0722A">
        <w:rPr>
          <w:rFonts w:asciiTheme="minorHAnsi" w:hAnsiTheme="minorHAnsi" w:cstheme="minorHAnsi"/>
          <w:highlight w:val="cyan"/>
          <w:u w:val="single"/>
        </w:rPr>
        <w:t>general</w:t>
      </w:r>
      <w:r w:rsidRPr="00B0722A">
        <w:rPr>
          <w:rFonts w:asciiTheme="minorHAnsi" w:hAnsiTheme="minorHAnsi" w:cstheme="minorHAnsi"/>
          <w:sz w:val="16"/>
        </w:rPr>
        <w:t xml:space="preserve"> character of </w:t>
      </w:r>
      <w:r w:rsidRPr="00B0722A">
        <w:rPr>
          <w:rFonts w:asciiTheme="minorHAnsi" w:hAnsiTheme="minorHAnsi" w:cstheme="minorHAnsi"/>
          <w:b/>
          <w:iCs/>
          <w:sz w:val="24"/>
          <w:highlight w:val="cyan"/>
          <w:u w:val="single"/>
        </w:rPr>
        <w:t>i</w:t>
      </w:r>
      <w:r w:rsidRPr="00B0722A">
        <w:rPr>
          <w:rFonts w:asciiTheme="minorHAnsi" w:hAnsiTheme="minorHAnsi" w:cstheme="minorHAnsi"/>
          <w:sz w:val="16"/>
        </w:rPr>
        <w:t xml:space="preserve">nternational </w:t>
      </w:r>
      <w:r w:rsidRPr="00B0722A">
        <w:rPr>
          <w:rFonts w:asciiTheme="minorHAnsi" w:hAnsiTheme="minorHAnsi" w:cstheme="minorHAnsi"/>
          <w:b/>
          <w:iCs/>
          <w:sz w:val="24"/>
          <w:highlight w:val="cyan"/>
          <w:u w:val="single"/>
        </w:rPr>
        <w:t>r</w:t>
      </w:r>
      <w:r w:rsidRPr="00B0722A">
        <w:rPr>
          <w:rFonts w:asciiTheme="minorHAnsi" w:hAnsiTheme="minorHAnsi" w:cstheme="minorHAnsi"/>
          <w:sz w:val="16"/>
        </w:rPr>
        <w:t xml:space="preserve">elations far </w:t>
      </w:r>
      <w:r w:rsidRPr="00B0722A">
        <w:rPr>
          <w:rFonts w:asciiTheme="minorHAnsi" w:hAnsiTheme="minorHAnsi" w:cstheme="minorHAnsi"/>
          <w:b/>
          <w:iCs/>
          <w:sz w:val="24"/>
          <w:highlight w:val="cyan"/>
          <w:u w:val="single"/>
        </w:rPr>
        <w:t>less belligerent</w:t>
      </w:r>
      <w:r w:rsidRPr="00B0722A">
        <w:rPr>
          <w:rFonts w:asciiTheme="minorHAnsi" w:hAnsiTheme="minorHAnsi" w:cstheme="minorHAnsi"/>
          <w:sz w:val="16"/>
        </w:rPr>
        <w:t xml:space="preserve"> compared to preindustrial times for democracies and non-democracies alike.8</w:t>
      </w:r>
    </w:p>
    <w:p w14:paraId="145381F3"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Two additional areas of interest stick out. First of these is that </w:t>
      </w:r>
      <w:r w:rsidRPr="00B0722A">
        <w:rPr>
          <w:rFonts w:asciiTheme="minorHAnsi" w:hAnsiTheme="minorHAnsi" w:cstheme="minorHAnsi"/>
          <w:highlight w:val="cyan"/>
          <w:u w:val="single"/>
        </w:rPr>
        <w:t xml:space="preserve">there is </w:t>
      </w:r>
      <w:r w:rsidRPr="00B0722A">
        <w:rPr>
          <w:rFonts w:asciiTheme="minorHAnsi" w:hAnsiTheme="minorHAnsi" w:cstheme="minorHAnsi"/>
          <w:b/>
          <w:iCs/>
          <w:sz w:val="24"/>
          <w:highlight w:val="cyan"/>
          <w:u w:val="single"/>
        </w:rPr>
        <w:t>little</w:t>
      </w:r>
      <w:r w:rsidRPr="00B0722A">
        <w:rPr>
          <w:rFonts w:asciiTheme="minorHAnsi" w:hAnsiTheme="minorHAnsi" w:cstheme="minorHAnsi"/>
          <w:sz w:val="16"/>
        </w:rPr>
        <w:t xml:space="preserve">, if any, </w:t>
      </w:r>
      <w:r w:rsidRPr="00B0722A">
        <w:rPr>
          <w:rFonts w:asciiTheme="minorHAnsi" w:hAnsiTheme="minorHAnsi" w:cstheme="minorHAnsi"/>
          <w:highlight w:val="cyan"/>
          <w:u w:val="single"/>
        </w:rPr>
        <w:t>evidence for</w:t>
      </w:r>
      <w:r w:rsidRPr="00B0722A">
        <w:rPr>
          <w:rFonts w:asciiTheme="minorHAnsi" w:hAnsiTheme="minorHAnsi" w:cstheme="minorHAnsi"/>
          <w:sz w:val="16"/>
        </w:rPr>
        <w:t xml:space="preserve"> a </w:t>
      </w:r>
      <w:r w:rsidRPr="00B0722A">
        <w:rPr>
          <w:rFonts w:asciiTheme="minorHAnsi" w:hAnsiTheme="minorHAnsi" w:cstheme="minorHAnsi"/>
          <w:b/>
          <w:iCs/>
          <w:sz w:val="24"/>
          <w:highlight w:val="cyan"/>
          <w:u w:val="single"/>
        </w:rPr>
        <w:t>monadic democratic peace</w:t>
      </w:r>
      <w:r w:rsidRPr="00B0722A">
        <w:rPr>
          <w:rFonts w:asciiTheme="minorHAnsi" w:hAnsiTheme="minorHAnsi" w:cstheme="minorHAnsi"/>
          <w:sz w:val="16"/>
        </w:rPr>
        <w:t xml:space="preserve"> (c.f </w:t>
      </w:r>
      <w:r w:rsidRPr="00B0722A">
        <w:rPr>
          <w:rFonts w:asciiTheme="minorHAnsi" w:hAnsiTheme="minorHAnsi" w:cstheme="minorHAnsi"/>
          <w:b/>
          <w:iCs/>
          <w:sz w:val="24"/>
          <w:u w:val="single"/>
        </w:rPr>
        <w:t>Quackenbush</w:t>
      </w:r>
      <w:r w:rsidRPr="00B0722A">
        <w:rPr>
          <w:rFonts w:asciiTheme="minorHAnsi" w:hAnsiTheme="minorHAnsi" w:cstheme="minorHAnsi"/>
          <w:sz w:val="16"/>
        </w:rPr>
        <w:t xml:space="preserve"> and </w:t>
      </w:r>
      <w:r w:rsidRPr="00B0722A">
        <w:rPr>
          <w:rFonts w:asciiTheme="minorHAnsi" w:hAnsiTheme="minorHAnsi" w:cstheme="minorHAnsi"/>
          <w:b/>
          <w:iCs/>
          <w:sz w:val="24"/>
          <w:u w:val="single"/>
        </w:rPr>
        <w:t>Rudy</w:t>
      </w:r>
      <w:r w:rsidRPr="00B0722A">
        <w:rPr>
          <w:rFonts w:asciiTheme="minorHAnsi" w:hAnsiTheme="minorHAnsi" w:cstheme="minorHAnsi"/>
          <w:sz w:val="16"/>
        </w:rPr>
        <w:t xml:space="preserve">, 2009). Indeed, mirroring the autocratic peace reviewed above, </w:t>
      </w:r>
      <w:r w:rsidRPr="00B0722A">
        <w:rPr>
          <w:rFonts w:asciiTheme="minorHAnsi" w:hAnsiTheme="minorHAnsi" w:cstheme="minorHAnsi"/>
          <w:highlight w:val="cyan"/>
          <w:u w:val="single"/>
        </w:rPr>
        <w:t>democracies are</w:t>
      </w:r>
      <w:r w:rsidRPr="00B0722A">
        <w:rPr>
          <w:rFonts w:asciiTheme="minorHAnsi" w:hAnsiTheme="minorHAnsi" w:cstheme="minorHAnsi"/>
          <w:sz w:val="16"/>
        </w:rPr>
        <w:t xml:space="preserve"> no less </w:t>
      </w:r>
      <w:r w:rsidRPr="00B0722A">
        <w:rPr>
          <w:rFonts w:asciiTheme="minorHAnsi" w:hAnsiTheme="minorHAnsi" w:cstheme="minorHAnsi"/>
          <w:b/>
          <w:iCs/>
          <w:sz w:val="24"/>
          <w:highlight w:val="cyan"/>
          <w:u w:val="single"/>
        </w:rPr>
        <w:t>likely</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to initiate</w:t>
      </w:r>
      <w:r w:rsidRPr="00B0722A">
        <w:rPr>
          <w:rFonts w:asciiTheme="minorHAnsi" w:hAnsiTheme="minorHAnsi" w:cstheme="minorHAnsi"/>
          <w:sz w:val="16"/>
        </w:rPr>
        <w:t xml:space="preserve"> or participate in </w:t>
      </w:r>
      <w:r w:rsidRPr="00B0722A">
        <w:rPr>
          <w:rFonts w:asciiTheme="minorHAnsi" w:hAnsiTheme="minorHAnsi" w:cstheme="minorHAnsi"/>
          <w:b/>
          <w:iCs/>
          <w:sz w:val="24"/>
          <w:highlight w:val="cyan"/>
          <w:u w:val="single"/>
        </w:rPr>
        <w:t>conflict</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with</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non-democratic</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states</w:t>
      </w:r>
      <w:r w:rsidRPr="00B0722A">
        <w:rPr>
          <w:rFonts w:asciiTheme="minorHAnsi" w:hAnsiTheme="minorHAnsi" w:cstheme="minorHAnsi"/>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62ACF5A8"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1---Belfield’s </w:t>
      </w:r>
      <w:r w:rsidRPr="00B0722A">
        <w:rPr>
          <w:rFonts w:asciiTheme="minorHAnsi" w:eastAsiaTheme="majorEastAsia" w:hAnsiTheme="minorHAnsi" w:cstheme="minorHAnsi"/>
          <w:b/>
          <w:iCs/>
          <w:sz w:val="26"/>
          <w:u w:val="single"/>
        </w:rPr>
        <w:t>uncertain</w:t>
      </w:r>
      <w:r w:rsidRPr="00B0722A">
        <w:rPr>
          <w:rFonts w:asciiTheme="minorHAnsi" w:eastAsiaTheme="majorEastAsia" w:hAnsiTheme="minorHAnsi" w:cstheme="minorHAnsi"/>
          <w:b/>
          <w:iCs/>
          <w:sz w:val="26"/>
        </w:rPr>
        <w:t xml:space="preserve"> AND thinks there’s </w:t>
      </w:r>
      <w:r w:rsidRPr="00B0722A">
        <w:rPr>
          <w:rFonts w:asciiTheme="minorHAnsi" w:eastAsiaTheme="majorEastAsia" w:hAnsiTheme="minorHAnsi" w:cstheme="minorHAnsi"/>
          <w:b/>
          <w:iCs/>
          <w:sz w:val="26"/>
          <w:u w:val="single"/>
        </w:rPr>
        <w:t>no impact</w:t>
      </w:r>
      <w:r w:rsidRPr="00B0722A">
        <w:rPr>
          <w:rFonts w:asciiTheme="minorHAnsi" w:eastAsiaTheme="majorEastAsia" w:hAnsiTheme="minorHAnsi" w:cstheme="minorHAnsi"/>
          <w:b/>
          <w:iCs/>
          <w:sz w:val="26"/>
        </w:rPr>
        <w:t>.</w:t>
      </w:r>
    </w:p>
    <w:p w14:paraId="20591895"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Belfield ’23</w:t>
      </w:r>
      <w:r w:rsidRPr="00B0722A">
        <w:rPr>
          <w:rFonts w:asciiTheme="minorHAnsi" w:hAnsiTheme="minorHAnsi" w:cstheme="minorHAnsi"/>
        </w:rPr>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Ch. 4]</w:t>
      </w:r>
    </w:p>
    <w:p w14:paraId="1510CAD9"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u w:val="single"/>
        </w:rPr>
        <w:t xml:space="preserve">I have </w:t>
      </w:r>
      <w:r w:rsidRPr="00B0722A">
        <w:rPr>
          <w:rFonts w:asciiTheme="minorHAnsi" w:hAnsiTheme="minorHAnsi" w:cstheme="minorHAnsi"/>
          <w:b/>
          <w:iCs/>
          <w:u w:val="single"/>
          <w:bdr w:val="single" w:sz="8" w:space="0" w:color="auto"/>
        </w:rPr>
        <w:t>argued</w:t>
      </w:r>
      <w:r w:rsidRPr="00B0722A">
        <w:rPr>
          <w:rFonts w:asciiTheme="minorHAnsi" w:hAnsiTheme="minorHAnsi" w:cstheme="minorHAnsi"/>
          <w:u w:val="single"/>
        </w:rPr>
        <w:t xml:space="preserve"> that</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while</w:t>
      </w:r>
      <w:r w:rsidRPr="00B0722A">
        <w:rPr>
          <w:rFonts w:asciiTheme="minorHAnsi" w:hAnsiTheme="minorHAnsi" w:cstheme="minorHAnsi"/>
          <w:u w:val="single"/>
        </w:rPr>
        <w:t xml:space="preserve"> </w:t>
      </w:r>
      <w:r w:rsidRPr="00B0722A">
        <w:rPr>
          <w:rFonts w:asciiTheme="minorHAnsi" w:hAnsiTheme="minorHAnsi" w:cstheme="minorHAnsi"/>
          <w:b/>
          <w:iCs/>
          <w:u w:val="single"/>
          <w:bdr w:val="single" w:sz="8" w:space="0" w:color="auto"/>
        </w:rPr>
        <w:t xml:space="preserve">dangerously </w:t>
      </w:r>
      <w:r w:rsidRPr="00B0722A">
        <w:rPr>
          <w:rFonts w:asciiTheme="minorHAnsi" w:hAnsiTheme="minorHAnsi" w:cstheme="minorHAnsi"/>
          <w:b/>
          <w:iCs/>
          <w:highlight w:val="cyan"/>
          <w:u w:val="single"/>
          <w:bdr w:val="single" w:sz="8" w:space="0" w:color="auto"/>
        </w:rPr>
        <w:t>uncertain</w:t>
      </w:r>
      <w:r w:rsidRPr="00B0722A">
        <w:rPr>
          <w:rFonts w:asciiTheme="minorHAnsi" w:hAnsiTheme="minorHAnsi" w:cstheme="minorHAnsi"/>
          <w:sz w:val="16"/>
        </w:rPr>
        <w:t xml:space="preserve">, </w:t>
      </w:r>
      <w:r w:rsidRPr="00B0722A">
        <w:rPr>
          <w:rFonts w:asciiTheme="minorHAnsi" w:hAnsiTheme="minorHAnsi" w:cstheme="minorHAnsi"/>
          <w:highlight w:val="cyan"/>
          <w:u w:val="single"/>
        </w:rPr>
        <w:t xml:space="preserve">extinction is </w:t>
      </w:r>
      <w:r w:rsidRPr="00B0722A">
        <w:rPr>
          <w:rFonts w:asciiTheme="minorHAnsi" w:hAnsiTheme="minorHAnsi" w:cstheme="minorHAnsi"/>
          <w:b/>
          <w:iCs/>
          <w:sz w:val="24"/>
          <w:highlight w:val="cyan"/>
          <w:u w:val="single"/>
        </w:rPr>
        <w:t>unlikely</w:t>
      </w:r>
      <w:r w:rsidRPr="00B0722A">
        <w:rPr>
          <w:rFonts w:asciiTheme="minorHAnsi" w:hAnsiTheme="minorHAnsi" w:cstheme="minorHAnsi"/>
          <w:highlight w:val="cyan"/>
          <w:u w:val="single"/>
        </w:rPr>
        <w:t xml:space="preserve"> and recovery is </w:t>
      </w:r>
      <w:r w:rsidRPr="00B0722A">
        <w:rPr>
          <w:rFonts w:asciiTheme="minorHAnsi" w:hAnsiTheme="minorHAnsi" w:cstheme="minorHAnsi"/>
          <w:b/>
          <w:iCs/>
          <w:highlight w:val="cyan"/>
          <w:u w:val="single"/>
          <w:bdr w:val="single" w:sz="8" w:space="0" w:color="auto"/>
        </w:rPr>
        <w:t>likely</w:t>
      </w:r>
      <w:r w:rsidRPr="00B0722A">
        <w:rPr>
          <w:rFonts w:asciiTheme="minorHAnsi" w:hAnsiTheme="minorHAnsi" w:cstheme="minorHAnsi"/>
          <w:sz w:val="16"/>
        </w:rPr>
        <w:t>. However, there is another key reason to be concerned about collapse—that is the range of possible recoveries. I have previously been considering recovery in a technical sense, but now I reintroduce the normative and political aspects.</w:t>
      </w:r>
    </w:p>
    <w:p w14:paraId="40429B95" w14:textId="77777777" w:rsidR="00B0722A" w:rsidRPr="00B0722A" w:rsidRDefault="00B0722A" w:rsidP="00B0722A">
      <w:pPr>
        <w:keepNext/>
        <w:keepLines/>
        <w:spacing w:before="40" w:after="0"/>
        <w:outlineLvl w:val="3"/>
        <w:rPr>
          <w:rFonts w:asciiTheme="minorHAnsi" w:eastAsiaTheme="majorEastAsia" w:hAnsiTheme="minorHAnsi" w:cstheme="minorHAnsi"/>
          <w:b/>
          <w:sz w:val="26"/>
        </w:rPr>
      </w:pPr>
      <w:r w:rsidRPr="00B0722A">
        <w:rPr>
          <w:rFonts w:asciiTheme="minorHAnsi" w:eastAsiaTheme="majorEastAsia" w:hAnsiTheme="minorHAnsi" w:cstheme="minorHAnsi"/>
          <w:b/>
          <w:sz w:val="26"/>
        </w:rPr>
        <w:t xml:space="preserve">2---We win on </w:t>
      </w:r>
      <w:r w:rsidRPr="00B0722A">
        <w:rPr>
          <w:rFonts w:asciiTheme="minorHAnsi" w:eastAsiaTheme="majorEastAsia" w:hAnsiTheme="minorHAnsi" w:cstheme="minorHAnsi"/>
          <w:b/>
          <w:sz w:val="26"/>
          <w:u w:val="single"/>
        </w:rPr>
        <w:t>qualifications</w:t>
      </w:r>
      <w:r w:rsidRPr="00B0722A">
        <w:rPr>
          <w:rFonts w:asciiTheme="minorHAnsi" w:eastAsiaTheme="majorEastAsia" w:hAnsiTheme="minorHAnsi" w:cstheme="minorHAnsi"/>
          <w:b/>
          <w:sz w:val="26"/>
        </w:rPr>
        <w:t xml:space="preserve"> he’s the sole author and a PhD candidate not a PhD, that distinctions important in a field as complex and scientific as international relations which requires consensus not rogue takes URL Inserted.</w:t>
      </w:r>
    </w:p>
    <w:p w14:paraId="5657782C" w14:textId="77777777" w:rsidR="00B0722A" w:rsidRPr="00B0722A" w:rsidRDefault="00B0722A" w:rsidP="00B0722A">
      <w:pPr>
        <w:rPr>
          <w:rFonts w:asciiTheme="minorHAnsi" w:hAnsiTheme="minorHAnsi" w:cstheme="minorHAnsi"/>
          <w:sz w:val="24"/>
          <w:szCs w:val="24"/>
        </w:rPr>
      </w:pPr>
      <w:hyperlink r:id="rId18" w:history="1">
        <w:r w:rsidRPr="00B0722A">
          <w:rPr>
            <w:rFonts w:asciiTheme="minorHAnsi" w:hAnsiTheme="minorHAnsi" w:cstheme="minorHAnsi"/>
            <w:sz w:val="24"/>
            <w:szCs w:val="24"/>
          </w:rPr>
          <w:t>https://www.cser.ac.uk/team/haydn-belfield/</w:t>
        </w:r>
      </w:hyperlink>
    </w:p>
    <w:p w14:paraId="74AA100A"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Almost every relevant citation is from </w:t>
      </w:r>
      <w:r w:rsidRPr="00B0722A">
        <w:rPr>
          <w:rFonts w:asciiTheme="minorHAnsi" w:eastAsiaTheme="majorEastAsia" w:hAnsiTheme="minorHAnsi" w:cstheme="minorHAnsi"/>
          <w:b/>
          <w:iCs/>
          <w:sz w:val="26"/>
          <w:u w:val="single"/>
        </w:rPr>
        <w:t>pre-COVID</w:t>
      </w:r>
      <w:r w:rsidRPr="00B0722A">
        <w:rPr>
          <w:rFonts w:asciiTheme="minorHAnsi" w:eastAsiaTheme="majorEastAsia" w:hAnsiTheme="minorHAnsi" w:cstheme="minorHAnsi"/>
          <w:b/>
          <w:iCs/>
          <w:sz w:val="26"/>
        </w:rPr>
        <w:t xml:space="preserve">, </w:t>
      </w:r>
      <w:r w:rsidRPr="00B0722A">
        <w:rPr>
          <w:rFonts w:asciiTheme="minorHAnsi" w:eastAsiaTheme="majorEastAsia" w:hAnsiTheme="minorHAnsi" w:cstheme="minorHAnsi"/>
          <w:b/>
          <w:iCs/>
          <w:sz w:val="26"/>
          <w:u w:val="single"/>
        </w:rPr>
        <w:t>pre-08</w:t>
      </w:r>
      <w:r w:rsidRPr="00B0722A">
        <w:rPr>
          <w:rFonts w:asciiTheme="minorHAnsi" w:eastAsiaTheme="majorEastAsia" w:hAnsiTheme="minorHAnsi" w:cstheme="minorHAnsi"/>
          <w:b/>
          <w:iCs/>
          <w:sz w:val="26"/>
        </w:rPr>
        <w:t xml:space="preserve">, and even just </w:t>
      </w:r>
      <w:r w:rsidRPr="00B0722A">
        <w:rPr>
          <w:rFonts w:asciiTheme="minorHAnsi" w:eastAsiaTheme="majorEastAsia" w:hAnsiTheme="minorHAnsi" w:cstheme="minorHAnsi"/>
          <w:b/>
          <w:iCs/>
          <w:sz w:val="26"/>
          <w:u w:val="single"/>
        </w:rPr>
        <w:t>literal sci-fi</w:t>
      </w:r>
      <w:r w:rsidRPr="00B0722A">
        <w:rPr>
          <w:rFonts w:asciiTheme="minorHAnsi" w:eastAsiaTheme="majorEastAsia" w:hAnsiTheme="minorHAnsi" w:cstheme="minorHAnsi"/>
          <w:b/>
          <w:iCs/>
          <w:sz w:val="26"/>
        </w:rPr>
        <w:t xml:space="preserve">! </w:t>
      </w:r>
      <w:r w:rsidRPr="00B0722A">
        <w:rPr>
          <w:rFonts w:asciiTheme="minorHAnsi" w:eastAsiaTheme="majorEastAsia" w:hAnsiTheme="minorHAnsi" w:cstheme="minorHAnsi"/>
          <w:b/>
          <w:iCs/>
          <w:sz w:val="26"/>
          <w:u w:val="single"/>
        </w:rPr>
        <w:t>Inserted</w:t>
      </w:r>
      <w:r w:rsidRPr="00B0722A">
        <w:rPr>
          <w:rFonts w:asciiTheme="minorHAnsi" w:eastAsiaTheme="majorEastAsia" w:hAnsiTheme="minorHAnsi" w:cstheme="minorHAnsi"/>
          <w:b/>
          <w:iCs/>
          <w:sz w:val="26"/>
        </w:rPr>
        <w:t xml:space="preserve"> for reference.</w:t>
      </w:r>
    </w:p>
    <w:p w14:paraId="3B364A97"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&lt;&lt;FOR REFERENCE&gt;&gt;</w:t>
      </w:r>
    </w:p>
    <w:p w14:paraId="2CD85F8B"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 xml:space="preserve">Haydn </w:t>
      </w:r>
      <w:r w:rsidRPr="00B0722A">
        <w:rPr>
          <w:rFonts w:asciiTheme="minorHAnsi" w:hAnsiTheme="minorHAnsi" w:cstheme="minorHAnsi"/>
          <w:b/>
          <w:bCs/>
          <w:sz w:val="26"/>
        </w:rPr>
        <w:t>Belfield 23</w:t>
      </w:r>
      <w:r w:rsidRPr="00B0722A">
        <w:rPr>
          <w:rFonts w:asciiTheme="minorHAnsi" w:hAnsiTheme="minorHAnsi" w:cstheme="minorHAnsi"/>
        </w:rPr>
        <w:t>, Research Associate &amp; Academic Project Manager, Centre for the Study of Existential Risk, University of Cambridge, "Collapse, Recovery, and Existential Risk," in How Worlds Collapse: What History, Systems, &amp; Complexity Can Teach Us About Our Modern World and Fragile Future, Chapter 4, pg. 74-76, 2023, T&amp;F. [italics in original]</w:t>
      </w:r>
    </w:p>
    <w:p w14:paraId="03D6256D" w14:textId="77777777" w:rsidR="00B0722A" w:rsidRPr="00B0722A" w:rsidRDefault="00B0722A" w:rsidP="00B0722A">
      <w:pPr>
        <w:rPr>
          <w:rFonts w:asciiTheme="minorHAnsi" w:hAnsiTheme="minorHAnsi" w:cstheme="minorHAnsi"/>
          <w:i/>
          <w:iCs/>
          <w:sz w:val="16"/>
          <w:szCs w:val="18"/>
        </w:rPr>
      </w:pPr>
      <w:r w:rsidRPr="00B0722A">
        <w:rPr>
          <w:rFonts w:asciiTheme="minorHAnsi" w:hAnsiTheme="minorHAnsi" w:cstheme="minorHAnsi"/>
          <w:i/>
          <w:iCs/>
          <w:sz w:val="16"/>
          <w:szCs w:val="18"/>
        </w:rPr>
        <w:t>4.3.3.1 Why Could It Be Worse?</w:t>
      </w:r>
    </w:p>
    <w:p w14:paraId="4966767A"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less desirable trajectories (</w:t>
      </w:r>
      <w:r w:rsidRPr="00B0722A">
        <w:rPr>
          <w:rFonts w:asciiTheme="minorHAnsi" w:hAnsiTheme="minorHAnsi" w:cstheme="minorHAnsi"/>
          <w:b/>
          <w:iCs/>
          <w:sz w:val="18"/>
          <w:szCs w:val="18"/>
          <w:u w:val="single"/>
        </w:rPr>
        <w:t>Beckstead, 2013</w:t>
      </w:r>
      <w:r w:rsidRPr="00B0722A">
        <w:rPr>
          <w:rFonts w:asciiTheme="minorHAnsi" w:hAnsiTheme="minorHAnsi" w:cstheme="minorHAnsi"/>
          <w:sz w:val="16"/>
          <w:szCs w:val="18"/>
        </w:rPr>
        <w:t>).</w:t>
      </w:r>
    </w:p>
    <w:p w14:paraId="7ADC02C7"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Totalitarian states are incompetent. They are bad at forecasting and dealing with disasters (</w:t>
      </w:r>
      <w:r w:rsidRPr="00B0722A">
        <w:rPr>
          <w:rFonts w:asciiTheme="minorHAnsi" w:hAnsiTheme="minorHAnsi" w:cstheme="minorHAnsi"/>
          <w:b/>
          <w:iCs/>
          <w:sz w:val="18"/>
          <w:szCs w:val="18"/>
          <w:u w:val="single"/>
        </w:rPr>
        <w:t>Caplan, 2008</w:t>
      </w:r>
      <w:r w:rsidRPr="00B0722A">
        <w:rPr>
          <w:rFonts w:asciiTheme="minorHAnsi" w:hAnsiTheme="minorHAnsi" w:cstheme="minorHAnsi"/>
          <w:sz w:val="16"/>
          <w:szCs w:val="18"/>
        </w:rPr>
        <w:t>).16 This can be seen most clearly in the great famines of Communist China and the USSR, in which millions died (</w:t>
      </w:r>
      <w:r w:rsidRPr="00B0722A">
        <w:rPr>
          <w:rFonts w:asciiTheme="minorHAnsi" w:hAnsiTheme="minorHAnsi" w:cstheme="minorHAnsi"/>
          <w:b/>
          <w:iCs/>
          <w:sz w:val="18"/>
          <w:szCs w:val="18"/>
          <w:u w:val="single"/>
        </w:rPr>
        <w:t>Applebaum, 2017; Becker, 1996; Dikotter, 2010; Snyder, 2010</w:t>
      </w:r>
      <w:r w:rsidRPr="00B0722A">
        <w:rPr>
          <w:rFonts w:asciiTheme="minorHAnsi" w:hAnsiTheme="minorHAnsi" w:cstheme="minorHAnsi"/>
          <w:sz w:val="16"/>
          <w:szCs w:val="18"/>
        </w:rPr>
        <w:t>). In comparison, functioning multiparty democracies rarely, if ever, experience famines (</w:t>
      </w:r>
      <w:r w:rsidRPr="00B0722A">
        <w:rPr>
          <w:rFonts w:asciiTheme="minorHAnsi" w:hAnsiTheme="minorHAnsi" w:cstheme="minorHAnsi"/>
          <w:b/>
          <w:iCs/>
          <w:sz w:val="18"/>
          <w:szCs w:val="18"/>
          <w:u w:val="single"/>
        </w:rPr>
        <w:t>Sen, 2010</w:t>
      </w:r>
      <w:r w:rsidRPr="00B0722A">
        <w:rPr>
          <w:rFonts w:asciiTheme="minorHAnsi" w:hAnsiTheme="minorHAnsi" w:cstheme="minorHAnsi"/>
          <w:sz w:val="16"/>
          <w:szCs w:val="18"/>
        </w:rPr>
        <w:t>). “Established autocracies” (or “personal”/“sultanist”) are particularly bad, as there are few checks or restraints on arbitrary rule and the whims and ideology of the single individual, even from other elites (</w:t>
      </w:r>
      <w:r w:rsidRPr="00B0722A">
        <w:rPr>
          <w:rFonts w:asciiTheme="minorHAnsi" w:hAnsiTheme="minorHAnsi" w:cstheme="minorHAnsi"/>
          <w:b/>
          <w:iCs/>
          <w:sz w:val="18"/>
          <w:szCs w:val="18"/>
          <w:u w:val="single"/>
        </w:rPr>
        <w:t>Svolik, 2012</w:t>
      </w:r>
      <w:r w:rsidRPr="00B0722A">
        <w:rPr>
          <w:rFonts w:asciiTheme="minorHAnsi" w:hAnsiTheme="minorHAnsi" w:cstheme="minorHAnsi"/>
          <w:sz w:val="16"/>
          <w:szCs w:val="18"/>
        </w:rPr>
        <w:t>). From the inside, the “inner circle” around Mao, Stalin, and Hitler seems incredibly chaotic, with elites strongly incentivized to conceal information and encouraged by the autocrat to squabble and feud—so they are divided (</w:t>
      </w:r>
      <w:r w:rsidRPr="00B0722A">
        <w:rPr>
          <w:rFonts w:asciiTheme="minorHAnsi" w:hAnsiTheme="minorHAnsi" w:cstheme="minorHAnsi"/>
          <w:b/>
          <w:iCs/>
          <w:sz w:val="18"/>
          <w:szCs w:val="18"/>
          <w:u w:val="single"/>
        </w:rPr>
        <w:t>Conquest, 1992; Kershaw, 2008; Zhang &amp; Halliday, 2006</w:t>
      </w:r>
      <w:r w:rsidRPr="00B0722A">
        <w:rPr>
          <w:rFonts w:asciiTheme="minorHAnsi" w:hAnsiTheme="minorHAnsi" w:cstheme="minorHAnsi"/>
          <w:sz w:val="16"/>
          <w:szCs w:val="18"/>
        </w:rPr>
        <w:t>). If totalitarian states are worse at addressing social, environmental, and technological problems, then a world dominated by them would likely be worse at responding to risks of collapse and extinction.</w:t>
      </w:r>
    </w:p>
    <w:p w14:paraId="6563920A"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B0722A">
        <w:rPr>
          <w:rFonts w:asciiTheme="minorHAnsi" w:hAnsiTheme="minorHAnsi" w:cstheme="minorHAnsi"/>
          <w:b/>
          <w:iCs/>
          <w:sz w:val="18"/>
          <w:szCs w:val="18"/>
          <w:u w:val="single"/>
        </w:rPr>
        <w:t>Bialer, 1970; Noakes &amp; Pridham, 2001</w:t>
      </w:r>
      <w:r w:rsidRPr="00B0722A">
        <w:rPr>
          <w:rFonts w:asciiTheme="minorHAnsi" w:hAnsiTheme="minorHAnsi" w:cstheme="minorHAnsi"/>
          <w:sz w:val="16"/>
          <w:szCs w:val="18"/>
        </w:rPr>
        <w:t>), or at a smaller level, Saddam Hussein’s rejection of diplomacy (</w:t>
      </w:r>
      <w:r w:rsidRPr="00B0722A">
        <w:rPr>
          <w:rFonts w:asciiTheme="minorHAnsi" w:hAnsiTheme="minorHAnsi" w:cstheme="minorHAnsi"/>
          <w:b/>
          <w:iCs/>
          <w:sz w:val="18"/>
          <w:szCs w:val="18"/>
          <w:u w:val="single"/>
        </w:rPr>
        <w:t>Atkinson, 1993</w:t>
      </w:r>
      <w:r w:rsidRPr="00B0722A">
        <w:rPr>
          <w:rFonts w:asciiTheme="minorHAnsi" w:hAnsiTheme="minorHAnsi" w:cstheme="minorHAnsi"/>
          <w:sz w:val="16"/>
          <w:szCs w:val="18"/>
        </w:rPr>
        <w:t>). War makes collapse and extinction more likely, by raising the chance of weapons of mass destruction being used.</w:t>
      </w:r>
    </w:p>
    <w:p w14:paraId="37E66C50"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B0722A">
        <w:rPr>
          <w:rFonts w:asciiTheme="minorHAnsi" w:hAnsiTheme="minorHAnsi" w:cstheme="minorHAnsi"/>
          <w:b/>
          <w:iCs/>
          <w:sz w:val="18"/>
          <w:szCs w:val="18"/>
          <w:u w:val="single"/>
        </w:rPr>
        <w:t>Tomasik, 2015</w:t>
      </w:r>
      <w:r w:rsidRPr="00B0722A">
        <w:rPr>
          <w:rFonts w:asciiTheme="minorHAnsi" w:hAnsiTheme="minorHAnsi" w:cstheme="minorHAnsi"/>
          <w:sz w:val="16"/>
          <w:szCs w:val="18"/>
        </w:rPr>
        <w:t>).</w:t>
      </w:r>
    </w:p>
    <w:p w14:paraId="1DD61B5F"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Finally, continued social and scientific progress is likely to reduce risks of collapse and extinction. Social progress could reduce global inequality and other risk factors. Scientific progress could help address natural risks and climate change (</w:t>
      </w:r>
      <w:r w:rsidRPr="00B0722A">
        <w:rPr>
          <w:rFonts w:asciiTheme="minorHAnsi" w:hAnsiTheme="minorHAnsi" w:cstheme="minorHAnsi"/>
          <w:b/>
          <w:iCs/>
          <w:sz w:val="18"/>
          <w:szCs w:val="18"/>
          <w:u w:val="single"/>
        </w:rPr>
        <w:t>Sandberg, 2018</w:t>
      </w:r>
      <w:r w:rsidRPr="00B0722A">
        <w:rPr>
          <w:rFonts w:asciiTheme="minorHAnsi" w:hAnsiTheme="minorHAnsi" w:cstheme="minorHAnsi"/>
          <w:sz w:val="16"/>
          <w:szCs w:val="18"/>
        </w:rPr>
        <w:t>), differentially increase defensive rather than offensive power (</w:t>
      </w:r>
      <w:r w:rsidRPr="00B0722A">
        <w:rPr>
          <w:rFonts w:asciiTheme="minorHAnsi" w:hAnsiTheme="minorHAnsi" w:cstheme="minorHAnsi"/>
          <w:b/>
          <w:iCs/>
          <w:sz w:val="18"/>
          <w:szCs w:val="18"/>
          <w:u w:val="single"/>
        </w:rPr>
        <w:t>Garfinkel &amp; Dafoe, 2019</w:t>
      </w:r>
      <w:r w:rsidRPr="00B0722A">
        <w:rPr>
          <w:rFonts w:asciiTheme="minorHAnsi" w:hAnsiTheme="minorHAnsi" w:cstheme="minorHAnsi"/>
          <w:sz w:val="16"/>
          <w:szCs w:val="18"/>
        </w:rPr>
        <w:t>), and solve safety challenges in AI or biotechnology (</w:t>
      </w:r>
      <w:r w:rsidRPr="00B0722A">
        <w:rPr>
          <w:rFonts w:asciiTheme="minorHAnsi" w:hAnsiTheme="minorHAnsi" w:cstheme="minorHAnsi"/>
          <w:b/>
          <w:iCs/>
          <w:sz w:val="18"/>
          <w:szCs w:val="18"/>
          <w:u w:val="single"/>
        </w:rPr>
        <w:t>Russell, 2019</w:t>
      </w:r>
      <w:r w:rsidRPr="00B0722A">
        <w:rPr>
          <w:rFonts w:asciiTheme="minorHAnsi" w:hAnsiTheme="minorHAnsi" w:cstheme="minorHAnsi"/>
          <w:sz w:val="16"/>
          <w:szCs w:val="18"/>
        </w:rPr>
        <w:t>). However, as we will now discuss totalitarian states would likely inhibit social progress.</w:t>
      </w:r>
    </w:p>
    <w:p w14:paraId="39E4CAFA"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B0722A">
        <w:rPr>
          <w:rFonts w:asciiTheme="minorHAnsi" w:hAnsiTheme="minorHAnsi" w:cstheme="minorHAnsi"/>
          <w:b/>
          <w:iCs/>
          <w:sz w:val="18"/>
          <w:szCs w:val="18"/>
          <w:u w:val="single"/>
        </w:rPr>
        <w:t>Singer, 1981</w:t>
      </w:r>
      <w:r w:rsidRPr="00B0722A">
        <w:rPr>
          <w:rFonts w:asciiTheme="minorHAnsi" w:hAnsiTheme="minorHAnsi" w:cstheme="minorHAnsi"/>
          <w:sz w:val="16"/>
          <w:szCs w:val="18"/>
        </w:rPr>
        <w:t>). The arc of the moral universe is long, but given the right conditions, it might just bend toward justice (</w:t>
      </w:r>
      <w:r w:rsidRPr="00B0722A">
        <w:rPr>
          <w:rFonts w:asciiTheme="minorHAnsi" w:hAnsiTheme="minorHAnsi" w:cstheme="minorHAnsi"/>
          <w:b/>
          <w:iCs/>
          <w:sz w:val="18"/>
          <w:szCs w:val="18"/>
          <w:u w:val="single"/>
        </w:rPr>
        <w:t>King, 1968</w:t>
      </w:r>
      <w:r w:rsidRPr="00B0722A">
        <w:rPr>
          <w:rFonts w:asciiTheme="minorHAnsi" w:hAnsiTheme="minorHAnsi" w:cstheme="minorHAnsi"/>
          <w:sz w:val="16"/>
          <w:szCs w:val="18"/>
        </w:rPr>
        <w:t>). A global society dominated by these values, and with the possibility of improving more, has a better longterm potential. A totalitarian-dominated world, on the other hand, would reduce the space for resistance and progress—distorting the human trajectory.</w:t>
      </w:r>
    </w:p>
    <w:p w14:paraId="194BACE4"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w:t>
      </w:r>
      <w:r w:rsidRPr="00B0722A">
        <w:rPr>
          <w:rFonts w:asciiTheme="minorHAnsi" w:hAnsiTheme="minorHAnsi" w:cstheme="minorHAnsi"/>
          <w:b/>
          <w:iCs/>
          <w:sz w:val="18"/>
          <w:szCs w:val="18"/>
          <w:u w:val="single"/>
        </w:rPr>
        <w:t>Caplan, 2008</w:t>
      </w:r>
      <w:r w:rsidRPr="00B0722A">
        <w:rPr>
          <w:rFonts w:asciiTheme="minorHAnsi" w:hAnsiTheme="minorHAnsi" w:cstheme="minorHAnsi"/>
          <w:sz w:val="16"/>
          <w:szCs w:val="18"/>
        </w:rPr>
        <w:t>).17</w:t>
      </w:r>
    </w:p>
    <w:p w14:paraId="07347907"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Conditional on them avoiding new catastrophes, world orders dominated by totalitarians could be quite long-lasting (</w:t>
      </w:r>
      <w:r w:rsidRPr="00B0722A">
        <w:rPr>
          <w:rFonts w:asciiTheme="minorHAnsi" w:hAnsiTheme="minorHAnsi" w:cstheme="minorHAnsi"/>
          <w:b/>
          <w:iCs/>
          <w:sz w:val="18"/>
          <w:szCs w:val="18"/>
          <w:u w:val="single"/>
        </w:rPr>
        <w:t>Caplan, 2008</w:t>
      </w:r>
      <w:r w:rsidRPr="00B0722A">
        <w:rPr>
          <w:rFonts w:asciiTheme="minorHAnsi" w:hAnsiTheme="minorHAnsi" w:cstheme="minorHAnsi"/>
          <w:sz w:val="16"/>
          <w:szCs w:val="18"/>
        </w:rPr>
        <w:t>). Democracies can undermine authoritarian and totalitarian regimes through the following ways: Control, including conquest; contagion through proximity; and consent, promoting receptivity toward democratization (</w:t>
      </w:r>
      <w:r w:rsidRPr="00B0722A">
        <w:rPr>
          <w:rFonts w:asciiTheme="minorHAnsi" w:hAnsiTheme="minorHAnsi" w:cstheme="minorHAnsi"/>
          <w:b/>
          <w:iCs/>
          <w:sz w:val="18"/>
          <w:szCs w:val="18"/>
          <w:u w:val="single"/>
        </w:rPr>
        <w:t>Whitehead, 2001</w:t>
      </w:r>
      <w:r w:rsidRPr="00B0722A">
        <w:rPr>
          <w:rFonts w:asciiTheme="minorHAnsi" w:hAnsiTheme="minorHAnsi" w:cstheme="minorHAnsi"/>
          <w:sz w:val="16"/>
          <w:szCs w:val="18"/>
        </w:rPr>
        <w:t>).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B0722A">
        <w:rPr>
          <w:rFonts w:asciiTheme="minorHAnsi" w:hAnsiTheme="minorHAnsi" w:cstheme="minorHAnsi"/>
          <w:b/>
          <w:iCs/>
          <w:sz w:val="18"/>
          <w:szCs w:val="18"/>
          <w:u w:val="single"/>
        </w:rPr>
        <w:t>Brown, 1996</w:t>
      </w:r>
      <w:r w:rsidRPr="00B0722A">
        <w:rPr>
          <w:rFonts w:asciiTheme="minorHAnsi" w:hAnsiTheme="minorHAnsi" w:cstheme="minorHAnsi"/>
          <w:sz w:val="16"/>
          <w:szCs w:val="18"/>
        </w:rPr>
        <w:t>). Democracies can undermine the will and capacity of the coercive apparatus (</w:t>
      </w:r>
      <w:r w:rsidRPr="00B0722A">
        <w:rPr>
          <w:rFonts w:asciiTheme="minorHAnsi" w:hAnsiTheme="minorHAnsi" w:cstheme="minorHAnsi"/>
          <w:b/>
          <w:iCs/>
          <w:sz w:val="18"/>
          <w:szCs w:val="18"/>
          <w:u w:val="single"/>
        </w:rPr>
        <w:t>Bellin, 2004</w:t>
      </w:r>
      <w:r w:rsidRPr="00B0722A">
        <w:rPr>
          <w:rFonts w:asciiTheme="minorHAnsi" w:hAnsiTheme="minorHAnsi" w:cstheme="minorHAnsi"/>
          <w:sz w:val="16"/>
          <w:szCs w:val="18"/>
        </w:rPr>
        <w:t>). However, in a world not dominated by democracies, all these pressures would be far less.</w:t>
      </w:r>
    </w:p>
    <w:p w14:paraId="0313BEFD"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A world in which, say, totalitarian regimes emerged as dominant after World War II (for example if the USA was defeated) could be self-reinforcing and long-lasting, like the self-reinforcing relationship of Oceania, Eurasia, and Eastasia (</w:t>
      </w:r>
      <w:r w:rsidRPr="00B0722A">
        <w:rPr>
          <w:rFonts w:asciiTheme="minorHAnsi" w:hAnsiTheme="minorHAnsi" w:cstheme="minorHAnsi"/>
          <w:b/>
          <w:iCs/>
          <w:sz w:val="18"/>
          <w:szCs w:val="18"/>
          <w:u w:val="single"/>
        </w:rPr>
        <w:t>Orwell, 1949</w:t>
      </w:r>
      <w:r w:rsidRPr="00B0722A">
        <w:rPr>
          <w:rFonts w:asciiTheme="minorHAnsi" w:hAnsiTheme="minorHAnsi" w:cstheme="minorHAnsi"/>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2792A14A"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A world in which, say, totalitarian regimes emerged as dominant after World War II (for example if the USA was defeated) could be self-reinforcing and long-lasting, like the self-reinforcing relationship of Oceania, Eurasia, and Eastasia (</w:t>
      </w:r>
      <w:r w:rsidRPr="00B0722A">
        <w:rPr>
          <w:rFonts w:asciiTheme="minorHAnsi" w:hAnsiTheme="minorHAnsi" w:cstheme="minorHAnsi"/>
          <w:b/>
          <w:iCs/>
          <w:sz w:val="18"/>
          <w:szCs w:val="18"/>
          <w:u w:val="single"/>
        </w:rPr>
        <w:t>Orwell, 1949</w:t>
      </w:r>
      <w:r w:rsidRPr="00B0722A">
        <w:rPr>
          <w:rFonts w:asciiTheme="minorHAnsi" w:hAnsiTheme="minorHAnsi" w:cstheme="minorHAnsi"/>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3F426243" w14:textId="77777777" w:rsidR="00B0722A" w:rsidRPr="00B0722A" w:rsidRDefault="00B0722A" w:rsidP="00B0722A">
      <w:pPr>
        <w:rPr>
          <w:rFonts w:asciiTheme="minorHAnsi" w:hAnsiTheme="minorHAnsi" w:cstheme="minorHAnsi"/>
          <w:sz w:val="16"/>
          <w:szCs w:val="18"/>
        </w:rPr>
      </w:pPr>
      <w:r w:rsidRPr="00B0722A">
        <w:rPr>
          <w:rFonts w:asciiTheme="minorHAnsi" w:hAnsiTheme="minorHAnsi" w:cstheme="minorHAnsi"/>
          <w:sz w:val="16"/>
          <w:szCs w:val="18"/>
        </w:rPr>
        <w:t>A long-lasting totalitarian-dominated world would extend the period of time humanity would spend with a heightened risk of collapse or extinction,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70C06EAB" w14:textId="77777777" w:rsidR="00B0722A" w:rsidRPr="00B0722A" w:rsidRDefault="00B0722A" w:rsidP="00B0722A">
      <w:pPr>
        <w:keepNext/>
        <w:keepLines/>
        <w:spacing w:before="40" w:after="0"/>
        <w:outlineLvl w:val="3"/>
        <w:rPr>
          <w:rFonts w:asciiTheme="minorHAnsi" w:eastAsiaTheme="majorEastAsia" w:hAnsiTheme="minorHAnsi" w:cstheme="minorHAnsi"/>
          <w:b/>
          <w:iCs/>
          <w:sz w:val="26"/>
        </w:rPr>
      </w:pPr>
      <w:r w:rsidRPr="00B0722A">
        <w:rPr>
          <w:rFonts w:asciiTheme="minorHAnsi" w:eastAsiaTheme="majorEastAsia" w:hAnsiTheme="minorHAnsi" w:cstheme="minorHAnsi"/>
          <w:b/>
          <w:iCs/>
          <w:sz w:val="26"/>
        </w:rPr>
        <w:t xml:space="preserve">Belfield is a </w:t>
      </w:r>
      <w:r w:rsidRPr="00B0722A">
        <w:rPr>
          <w:rFonts w:asciiTheme="minorHAnsi" w:eastAsiaTheme="majorEastAsia" w:hAnsiTheme="minorHAnsi" w:cstheme="minorHAnsi"/>
          <w:b/>
          <w:iCs/>
          <w:sz w:val="26"/>
          <w:u w:val="single"/>
        </w:rPr>
        <w:t>hypothetical</w:t>
      </w:r>
      <w:r w:rsidRPr="00B0722A">
        <w:rPr>
          <w:rFonts w:asciiTheme="minorHAnsi" w:eastAsiaTheme="majorEastAsia" w:hAnsiTheme="minorHAnsi" w:cstheme="minorHAnsi"/>
          <w:b/>
          <w:iCs/>
          <w:sz w:val="26"/>
        </w:rPr>
        <w:t xml:space="preserve"> of </w:t>
      </w:r>
      <w:r w:rsidRPr="00B0722A">
        <w:rPr>
          <w:rFonts w:asciiTheme="minorHAnsi" w:eastAsiaTheme="majorEastAsia" w:hAnsiTheme="minorHAnsi" w:cstheme="minorHAnsi"/>
          <w:b/>
          <w:iCs/>
          <w:sz w:val="26"/>
          <w:u w:val="single"/>
        </w:rPr>
        <w:t>Orwell’s 1984</w:t>
      </w:r>
      <w:r w:rsidRPr="00B0722A">
        <w:rPr>
          <w:rFonts w:asciiTheme="minorHAnsi" w:eastAsiaTheme="majorEastAsia" w:hAnsiTheme="minorHAnsi" w:cstheme="minorHAnsi"/>
          <w:b/>
          <w:iCs/>
          <w:sz w:val="26"/>
        </w:rPr>
        <w:t xml:space="preserve"> if the </w:t>
      </w:r>
      <w:r w:rsidRPr="00B0722A">
        <w:rPr>
          <w:rFonts w:asciiTheme="minorHAnsi" w:eastAsiaTheme="majorEastAsia" w:hAnsiTheme="minorHAnsi" w:cstheme="minorHAnsi"/>
          <w:b/>
          <w:iCs/>
          <w:sz w:val="26"/>
          <w:u w:val="single"/>
        </w:rPr>
        <w:t>Nazis</w:t>
      </w:r>
      <w:r w:rsidRPr="00B0722A">
        <w:rPr>
          <w:rFonts w:asciiTheme="minorHAnsi" w:eastAsiaTheme="majorEastAsia" w:hAnsiTheme="minorHAnsi" w:cstheme="minorHAnsi"/>
          <w:b/>
          <w:iCs/>
          <w:sz w:val="26"/>
        </w:rPr>
        <w:t xml:space="preserve"> won World War Two…</w:t>
      </w:r>
    </w:p>
    <w:p w14:paraId="21627728"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&lt;&lt;FOR REFERENCE&gt;&gt;</w:t>
      </w:r>
    </w:p>
    <w:p w14:paraId="5981F5B3" w14:textId="77777777" w:rsidR="00B0722A" w:rsidRPr="00B0722A" w:rsidRDefault="00B0722A" w:rsidP="00B0722A">
      <w:pPr>
        <w:rPr>
          <w:rFonts w:asciiTheme="minorHAnsi" w:hAnsiTheme="minorHAnsi" w:cstheme="minorHAnsi"/>
        </w:rPr>
      </w:pPr>
      <w:r w:rsidRPr="00B0722A">
        <w:rPr>
          <w:rFonts w:asciiTheme="minorHAnsi" w:hAnsiTheme="minorHAnsi" w:cstheme="minorHAnsi"/>
        </w:rPr>
        <w:t>Haydn</w:t>
      </w:r>
      <w:r w:rsidRPr="00B0722A">
        <w:rPr>
          <w:rFonts w:asciiTheme="minorHAnsi" w:hAnsiTheme="minorHAnsi" w:cstheme="minorHAnsi"/>
          <w:b/>
          <w:bCs/>
          <w:sz w:val="26"/>
        </w:rPr>
        <w:t xml:space="preserve"> Belfield 23</w:t>
      </w:r>
      <w:r w:rsidRPr="00B0722A">
        <w:rPr>
          <w:rFonts w:asciiTheme="minorHAnsi" w:hAnsiTheme="minorHAnsi" w:cstheme="minorHAnsi"/>
        </w:rPr>
        <w:t>. Research Associate and Academic Project Manager at the University of Cambridge's Centre for the Study of Existential Risk. “Collapse, Recovery, and Existential Risk.” How Worlds Collapse: What History, Systems, and Complexity Can Teach Us About Our Modern World and Fragile Future, Ch. 4</w:t>
      </w:r>
    </w:p>
    <w:p w14:paraId="69BBA865"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b/>
          <w:iCs/>
          <w:sz w:val="30"/>
          <w:szCs w:val="30"/>
          <w:highlight w:val="magenta"/>
          <w:u w:val="single"/>
        </w:rPr>
        <w:t>A world in which, say, totalitarian regimes emerged as dominant after World War II (for example if the USA was defeated) could be self-reinforcing and long-lasting, like the self-reinforcing relationship of Oceania, Eurasia, and Eastasia</w:t>
      </w:r>
      <w:r w:rsidRPr="00B0722A">
        <w:rPr>
          <w:rFonts w:asciiTheme="minorHAnsi" w:hAnsiTheme="minorHAnsi" w:cstheme="minorHAnsi"/>
          <w:sz w:val="16"/>
        </w:rPr>
        <w:t xml:space="preserve"> (</w:t>
      </w:r>
      <w:r w:rsidRPr="00B0722A">
        <w:rPr>
          <w:rFonts w:asciiTheme="minorHAnsi" w:hAnsiTheme="minorHAnsi" w:cstheme="minorHAnsi"/>
          <w:b/>
          <w:iCs/>
          <w:sz w:val="30"/>
          <w:szCs w:val="30"/>
          <w:highlight w:val="magenta"/>
          <w:u w:val="single"/>
        </w:rPr>
        <w:t>Orwell, 1949</w:t>
      </w:r>
      <w:r w:rsidRPr="00B0722A">
        <w:rPr>
          <w:rFonts w:asciiTheme="minorHAnsi" w:hAnsiTheme="minorHAnsi" w:cstheme="minorHAnsi"/>
          <w:sz w:val="16"/>
        </w:rPr>
        <w:t xml:space="preserve">). </w:t>
      </w:r>
      <w:r w:rsidRPr="00B0722A">
        <w:rPr>
          <w:rFonts w:asciiTheme="minorHAnsi" w:hAnsiTheme="minorHAnsi" w:cstheme="minorHAnsi"/>
          <w:b/>
          <w:iCs/>
          <w:sz w:val="30"/>
          <w:szCs w:val="30"/>
          <w:highlight w:val="magenta"/>
          <w:u w:val="single"/>
        </w:rPr>
        <w:t>Orwell’s fictional world is characterized by constant low-grade warfare</w:t>
      </w:r>
      <w:r w:rsidRPr="00B0722A">
        <w:rPr>
          <w:rFonts w:asciiTheme="minorHAnsi" w:hAnsiTheme="minorHAnsi" w:cstheme="minorHAnsi"/>
          <w:sz w:val="16"/>
          <w:szCs w:val="16"/>
        </w:rPr>
        <w:t xml:space="preserve"> </w:t>
      </w:r>
      <w:r w:rsidRPr="00B0722A">
        <w:rPr>
          <w:rFonts w:asciiTheme="minorHAnsi" w:hAnsiTheme="minorHAnsi" w:cstheme="minorHAnsi"/>
          <w:sz w:val="16"/>
        </w:rPr>
        <w:t xml:space="preserve">to justify </w:t>
      </w:r>
      <w:r w:rsidRPr="00B0722A">
        <w:rPr>
          <w:rFonts w:asciiTheme="minorHAnsi" w:hAnsiTheme="minorHAnsi" w:cstheme="minorHAnsi"/>
          <w:b/>
          <w:iCs/>
          <w:sz w:val="24"/>
          <w:u w:val="single"/>
        </w:rPr>
        <w:t>emergency powers</w:t>
      </w:r>
      <w:r w:rsidRPr="00B0722A">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684A33C" w14:textId="77777777" w:rsidR="00B0722A" w:rsidRPr="00B0722A" w:rsidRDefault="00B0722A" w:rsidP="00B0722A">
      <w:pPr>
        <w:keepNext/>
        <w:keepLines/>
        <w:spacing w:before="40" w:after="0"/>
        <w:outlineLvl w:val="3"/>
        <w:rPr>
          <w:rFonts w:asciiTheme="minorHAnsi" w:eastAsiaTheme="majorEastAsia" w:hAnsiTheme="minorHAnsi" w:cstheme="minorHAnsi"/>
          <w:b/>
          <w:sz w:val="26"/>
        </w:rPr>
      </w:pPr>
      <w:r w:rsidRPr="00B0722A">
        <w:rPr>
          <w:rFonts w:asciiTheme="minorHAnsi" w:eastAsiaTheme="majorEastAsia" w:hAnsiTheme="minorHAnsi" w:cstheme="minorHAnsi"/>
          <w:b/>
          <w:sz w:val="26"/>
        </w:rPr>
        <w:t>4---No impact to Bioweapon</w:t>
      </w:r>
    </w:p>
    <w:p w14:paraId="2976E5CD"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Bentley ‘23</w:t>
      </w:r>
      <w:r w:rsidRPr="00B0722A">
        <w:rPr>
          <w:rFonts w:asciiTheme="minorHAnsi" w:hAnsiTheme="minorHAnsi" w:cstheme="minorHAnsi"/>
        </w:rPr>
        <w:t xml:space="preserve"> [Michelle; October 18</w:t>
      </w:r>
      <w:r w:rsidRPr="00B0722A">
        <w:rPr>
          <w:rFonts w:asciiTheme="minorHAnsi" w:hAnsiTheme="minorHAnsi" w:cstheme="minorHAnsi"/>
          <w:vertAlign w:val="superscript"/>
        </w:rPr>
        <w:t>th</w:t>
      </w:r>
      <w:r w:rsidRPr="00B0722A">
        <w:rPr>
          <w:rFonts w:asciiTheme="minorHAnsi" w:hAnsiTheme="minorHAnsi" w:cstheme="minorHAnsi"/>
        </w:rPr>
        <w:t>; Bachelors in Social Science, Masters in and PhD in Social Science, Director of the Royal Hollaway Centre International Security; War on the Rocks, The Biological Weapons Taboo, https://warontherocks.com/2023/10/the-biological-weapons-taboo/]</w:t>
      </w:r>
    </w:p>
    <w:p w14:paraId="515ABB5E" w14:textId="77777777" w:rsidR="00B0722A" w:rsidRPr="00B0722A" w:rsidRDefault="00B0722A" w:rsidP="00B0722A">
      <w:pPr>
        <w:rPr>
          <w:rFonts w:asciiTheme="minorHAnsi" w:hAnsiTheme="minorHAnsi" w:cstheme="minorHAnsi"/>
          <w:sz w:val="14"/>
        </w:rPr>
      </w:pPr>
      <w:r w:rsidRPr="00B0722A">
        <w:rPr>
          <w:rFonts w:asciiTheme="minorHAnsi" w:hAnsiTheme="minorHAnsi" w:cstheme="minorHAnsi"/>
          <w:sz w:val="14"/>
        </w:rPr>
        <w:t>The Taboo</w:t>
      </w:r>
    </w:p>
    <w:p w14:paraId="20D2F372"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The World Health Organization </w:t>
      </w:r>
      <w:hyperlink r:id="rId19" w:history="1">
        <w:r w:rsidRPr="00B0722A">
          <w:rPr>
            <w:rFonts w:asciiTheme="minorHAnsi" w:hAnsiTheme="minorHAnsi" w:cstheme="minorHAnsi"/>
            <w:sz w:val="16"/>
          </w:rPr>
          <w:t>defines bioweapons</w:t>
        </w:r>
      </w:hyperlink>
      <w:r w:rsidRPr="00B0722A">
        <w:rPr>
          <w:rFonts w:asciiTheme="minorHAnsi" w:hAnsiTheme="minorHAnsi" w:cstheme="minorHAnsi"/>
          <w:sz w:val="16"/>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20" w:history="1">
        <w:r w:rsidRPr="00B0722A">
          <w:rPr>
            <w:rFonts w:asciiTheme="minorHAnsi" w:hAnsiTheme="minorHAnsi" w:cstheme="minorHAnsi"/>
            <w:sz w:val="16"/>
          </w:rPr>
          <w:t>Japan in World War II</w:t>
        </w:r>
      </w:hyperlink>
      <w:r w:rsidRPr="00B0722A">
        <w:rPr>
          <w:rFonts w:asciiTheme="minorHAnsi" w:hAnsiTheme="minorHAnsi" w:cstheme="minorHAnsi"/>
          <w:sz w:val="16"/>
        </w:rPr>
        <w:t>).</w:t>
      </w:r>
    </w:p>
    <w:p w14:paraId="57D21E46"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sz w:val="16"/>
        </w:rPr>
        <w:t>Some analysts explain non-use as a </w:t>
      </w:r>
      <w:hyperlink r:id="rId21" w:history="1">
        <w:r w:rsidRPr="00B0722A">
          <w:rPr>
            <w:rFonts w:asciiTheme="minorHAnsi" w:hAnsiTheme="minorHAnsi" w:cstheme="minorHAnsi"/>
            <w:sz w:val="16"/>
          </w:rPr>
          <w:t>lack of military utility</w:t>
        </w:r>
      </w:hyperlink>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Bioweapons</w:t>
      </w:r>
      <w:r w:rsidRPr="00B0722A">
        <w:rPr>
          <w:rFonts w:asciiTheme="minorHAnsi" w:hAnsiTheme="minorHAnsi" w:cstheme="minorHAnsi"/>
          <w:sz w:val="16"/>
          <w:highlight w:val="cyan"/>
        </w:rPr>
        <w:t xml:space="preserve"> </w:t>
      </w:r>
      <w:r w:rsidRPr="00B0722A">
        <w:rPr>
          <w:rFonts w:asciiTheme="minorHAnsi" w:hAnsiTheme="minorHAnsi" w:cstheme="minorHAnsi"/>
          <w:highlight w:val="cyan"/>
          <w:u w:val="single"/>
        </w:rPr>
        <w:t xml:space="preserve">are </w:t>
      </w:r>
      <w:r w:rsidRPr="00B0722A">
        <w:rPr>
          <w:rFonts w:asciiTheme="minorHAnsi" w:hAnsiTheme="minorHAnsi" w:cstheme="minorHAnsi"/>
          <w:u w:val="single"/>
        </w:rPr>
        <w:t xml:space="preserve">hard to make and </w:t>
      </w:r>
      <w:r w:rsidRPr="00B0722A">
        <w:rPr>
          <w:rFonts w:asciiTheme="minorHAnsi" w:hAnsiTheme="minorHAnsi" w:cstheme="minorHAnsi"/>
          <w:highlight w:val="cyan"/>
          <w:u w:val="single"/>
        </w:rPr>
        <w:t>difficult to control</w:t>
      </w:r>
      <w:r w:rsidRPr="00B0722A">
        <w:rPr>
          <w:rFonts w:asciiTheme="minorHAnsi" w:hAnsiTheme="minorHAnsi" w:cstheme="minorHAnsi"/>
          <w:sz w:val="16"/>
        </w:rPr>
        <w:t xml:space="preserve">. Contagious agents are especially problematic in that </w:t>
      </w:r>
      <w:r w:rsidRPr="00B0722A">
        <w:rPr>
          <w:rFonts w:asciiTheme="minorHAnsi" w:hAnsiTheme="minorHAnsi" w:cstheme="minorHAnsi"/>
          <w:highlight w:val="cyan"/>
          <w:u w:val="single"/>
        </w:rPr>
        <w:t>disease can</w:t>
      </w:r>
      <w:r w:rsidRPr="00B0722A">
        <w:rPr>
          <w:rFonts w:asciiTheme="minorHAnsi" w:hAnsiTheme="minorHAnsi" w:cstheme="minorHAnsi"/>
          <w:sz w:val="16"/>
          <w:highlight w:val="cyan"/>
        </w:rPr>
        <w:t xml:space="preserve"> </w:t>
      </w:r>
      <w:r w:rsidRPr="00B0722A">
        <w:rPr>
          <w:rFonts w:asciiTheme="minorHAnsi" w:hAnsiTheme="minorHAnsi" w:cstheme="minorHAnsi"/>
          <w:b/>
          <w:iCs/>
          <w:sz w:val="24"/>
          <w:highlight w:val="cyan"/>
          <w:u w:val="single"/>
        </w:rPr>
        <w:t>spread unintentionally</w:t>
      </w:r>
      <w:r w:rsidRPr="00B0722A">
        <w:rPr>
          <w:rFonts w:asciiTheme="minorHAnsi" w:hAnsiTheme="minorHAnsi" w:cstheme="minorHAnsi"/>
          <w:sz w:val="16"/>
        </w:rPr>
        <w:t xml:space="preserve"> and on a vast scale. The infection </w:t>
      </w:r>
      <w:r w:rsidRPr="00B0722A">
        <w:rPr>
          <w:rFonts w:asciiTheme="minorHAnsi" w:hAnsiTheme="minorHAnsi" w:cstheme="minorHAnsi"/>
          <w:highlight w:val="cyan"/>
          <w:u w:val="single"/>
        </w:rPr>
        <w:t xml:space="preserve">can </w:t>
      </w:r>
      <w:r w:rsidRPr="00B0722A">
        <w:rPr>
          <w:rFonts w:asciiTheme="minorHAnsi" w:hAnsiTheme="minorHAnsi" w:cstheme="minorHAnsi"/>
          <w:b/>
          <w:iCs/>
          <w:sz w:val="24"/>
          <w:highlight w:val="cyan"/>
          <w:u w:val="single"/>
        </w:rPr>
        <w:t xml:space="preserve">rebound </w:t>
      </w:r>
      <w:r w:rsidRPr="00B0722A">
        <w:rPr>
          <w:rFonts w:asciiTheme="minorHAnsi" w:hAnsiTheme="minorHAnsi" w:cstheme="minorHAnsi"/>
          <w:highlight w:val="cyan"/>
          <w:u w:val="single"/>
        </w:rPr>
        <w:t xml:space="preserve">onto the </w:t>
      </w:r>
      <w:r w:rsidRPr="00B0722A">
        <w:rPr>
          <w:rFonts w:asciiTheme="minorHAnsi" w:hAnsiTheme="minorHAnsi" w:cstheme="minorHAnsi"/>
          <w:b/>
          <w:iCs/>
          <w:sz w:val="24"/>
          <w:highlight w:val="cyan"/>
          <w:u w:val="single"/>
        </w:rPr>
        <w:t>attacker</w:t>
      </w:r>
      <w:r w:rsidRPr="00B0722A">
        <w:rPr>
          <w:rFonts w:asciiTheme="minorHAnsi" w:hAnsiTheme="minorHAnsi" w:cstheme="minorHAnsi"/>
          <w:sz w:val="16"/>
        </w:rPr>
        <w:t xml:space="preserve">, known as the “boomerang effect.” It is also suggested that </w:t>
      </w:r>
      <w:r w:rsidRPr="00B0722A">
        <w:rPr>
          <w:rFonts w:asciiTheme="minorHAnsi" w:hAnsiTheme="minorHAnsi" w:cstheme="minorHAnsi"/>
          <w:highlight w:val="cyan"/>
          <w:u w:val="single"/>
        </w:rPr>
        <w:t xml:space="preserve">bioweapons are avoided out of a </w:t>
      </w:r>
      <w:r w:rsidRPr="00B0722A">
        <w:rPr>
          <w:rFonts w:asciiTheme="minorHAnsi" w:hAnsiTheme="minorHAnsi" w:cstheme="minorHAnsi"/>
          <w:b/>
          <w:iCs/>
          <w:sz w:val="24"/>
          <w:highlight w:val="cyan"/>
          <w:u w:val="single"/>
        </w:rPr>
        <w:t>fear of</w:t>
      </w:r>
      <w:r w:rsidRPr="00B0722A">
        <w:rPr>
          <w:rFonts w:asciiTheme="minorHAnsi" w:hAnsiTheme="minorHAnsi" w:cstheme="minorHAnsi"/>
          <w:u w:val="single"/>
        </w:rPr>
        <w:t xml:space="preserve"> like-for-like </w:t>
      </w:r>
      <w:r w:rsidRPr="00B0722A">
        <w:rPr>
          <w:rFonts w:asciiTheme="minorHAnsi" w:hAnsiTheme="minorHAnsi" w:cstheme="minorHAnsi"/>
          <w:b/>
          <w:iCs/>
          <w:sz w:val="24"/>
          <w:highlight w:val="cyan"/>
          <w:u w:val="single"/>
        </w:rPr>
        <w:t>retaliation</w:t>
      </w:r>
      <w:r w:rsidRPr="00B0722A">
        <w:rPr>
          <w:rFonts w:asciiTheme="minorHAnsi" w:hAnsiTheme="minorHAnsi" w:cstheme="minorHAnsi"/>
          <w:u w:val="single"/>
        </w:rPr>
        <w:t>.</w:t>
      </w:r>
    </w:p>
    <w:p w14:paraId="32E056AC" w14:textId="77777777" w:rsidR="00B0722A" w:rsidRPr="00B0722A" w:rsidRDefault="00B0722A" w:rsidP="00B0722A">
      <w:pPr>
        <w:keepNext/>
        <w:keepLines/>
        <w:spacing w:before="40" w:after="0"/>
        <w:outlineLvl w:val="3"/>
        <w:rPr>
          <w:rFonts w:asciiTheme="minorHAnsi" w:eastAsiaTheme="majorEastAsia" w:hAnsiTheme="minorHAnsi" w:cstheme="minorHAnsi"/>
          <w:b/>
          <w:sz w:val="26"/>
        </w:rPr>
      </w:pPr>
      <w:r w:rsidRPr="00B0722A">
        <w:rPr>
          <w:rFonts w:asciiTheme="minorHAnsi" w:eastAsiaTheme="majorEastAsia" w:hAnsiTheme="minorHAnsi" w:cstheme="minorHAnsi"/>
          <w:b/>
          <w:sz w:val="26"/>
        </w:rPr>
        <w:t>5---No impact to AI</w:t>
      </w:r>
    </w:p>
    <w:p w14:paraId="6369C5E5" w14:textId="77777777" w:rsidR="00B0722A" w:rsidRPr="00B0722A" w:rsidRDefault="00B0722A" w:rsidP="00B0722A">
      <w:pPr>
        <w:rPr>
          <w:rFonts w:asciiTheme="minorHAnsi" w:hAnsiTheme="minorHAnsi" w:cstheme="minorHAnsi"/>
        </w:rPr>
      </w:pPr>
      <w:r w:rsidRPr="00B0722A">
        <w:rPr>
          <w:rFonts w:asciiTheme="minorHAnsi" w:hAnsiTheme="minorHAnsi" w:cstheme="minorHAnsi"/>
          <w:b/>
          <w:bCs/>
          <w:sz w:val="26"/>
        </w:rPr>
        <w:t>Caruso ‘24</w:t>
      </w:r>
      <w:r w:rsidRPr="00B0722A">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B0722A">
        <w:rPr>
          <w:rFonts w:asciiTheme="minorHAnsi" w:hAnsiTheme="minorHAnsi" w:cstheme="minorHAnsi"/>
          <w:highlight w:val="cyan"/>
          <w:u w:val="single"/>
        </w:rPr>
        <w:t xml:space="preserve">don’t call </w:t>
      </w:r>
      <w:r w:rsidRPr="00B0722A">
        <w:rPr>
          <w:rFonts w:asciiTheme="minorHAnsi" w:hAnsiTheme="minorHAnsi" w:cstheme="minorHAnsi"/>
          <w:b/>
          <w:iCs/>
          <w:sz w:val="24"/>
          <w:highlight w:val="cyan"/>
          <w:u w:val="single"/>
        </w:rPr>
        <w:t>AI</w:t>
      </w:r>
      <w:r w:rsidRPr="00B0722A">
        <w:rPr>
          <w:rFonts w:asciiTheme="minorHAnsi" w:hAnsiTheme="minorHAnsi" w:cstheme="minorHAnsi"/>
          <w:highlight w:val="cyan"/>
          <w:u w:val="single"/>
        </w:rPr>
        <w:t xml:space="preserve"> </w:t>
      </w:r>
      <w:r w:rsidRPr="00B0722A">
        <w:rPr>
          <w:rFonts w:asciiTheme="minorHAnsi" w:hAnsiTheme="minorHAnsi" w:cstheme="minorHAnsi"/>
          <w:u w:val="single"/>
        </w:rPr>
        <w:t xml:space="preserve">an </w:t>
      </w:r>
      <w:r w:rsidRPr="00B0722A">
        <w:rPr>
          <w:rFonts w:asciiTheme="minorHAnsi" w:hAnsiTheme="minorHAnsi" w:cstheme="minorHAnsi"/>
          <w:highlight w:val="cyan"/>
          <w:u w:val="single"/>
        </w:rPr>
        <w:t xml:space="preserve">existential </w:t>
      </w:r>
      <w:r w:rsidRPr="00B0722A">
        <w:rPr>
          <w:rFonts w:asciiTheme="minorHAnsi" w:hAnsiTheme="minorHAnsi" w:cstheme="minorHAnsi"/>
          <w:b/>
          <w:iCs/>
          <w:sz w:val="24"/>
          <w:u w:val="single"/>
        </w:rPr>
        <w:t>threat</w:t>
      </w:r>
      <w:r w:rsidRPr="00B0722A">
        <w:rPr>
          <w:rFonts w:asciiTheme="minorHAnsi" w:hAnsiTheme="minorHAnsi" w:cstheme="minorHAnsi"/>
        </w:rPr>
        <w:t>," Bulletin of the Atomic Scientists, https://thebulletin.org/2024/04/drink-the-kool-aid-all-you-want-but-dont-call-ai-an-existential-threat/]</w:t>
      </w:r>
    </w:p>
    <w:p w14:paraId="6BD9D1FB"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sz w:val="16"/>
        </w:rPr>
        <w:t xml:space="preserve">Predictions of future </w:t>
      </w:r>
      <w:r w:rsidRPr="00B0722A">
        <w:rPr>
          <w:rFonts w:asciiTheme="minorHAnsi" w:hAnsiTheme="minorHAnsi" w:cstheme="minorHAnsi"/>
          <w:highlight w:val="cyan"/>
          <w:u w:val="single"/>
        </w:rPr>
        <w:t>catastrophe</w:t>
      </w:r>
      <w:r w:rsidRPr="00B0722A">
        <w:rPr>
          <w:rFonts w:asciiTheme="minorHAnsi" w:hAnsiTheme="minorHAnsi" w:cstheme="minorHAnsi"/>
          <w:sz w:val="16"/>
        </w:rPr>
        <w:t xml:space="preserve"> </w:t>
      </w:r>
      <w:r w:rsidRPr="00B0722A">
        <w:rPr>
          <w:rFonts w:asciiTheme="minorHAnsi" w:hAnsiTheme="minorHAnsi" w:cstheme="minorHAnsi"/>
          <w:b/>
          <w:iCs/>
          <w:sz w:val="24"/>
          <w:highlight w:val="cyan"/>
          <w:u w:val="single"/>
        </w:rPr>
        <w:t>rely</w:t>
      </w:r>
      <w:r w:rsidRPr="00B0722A">
        <w:rPr>
          <w:rFonts w:asciiTheme="minorHAnsi" w:hAnsiTheme="minorHAnsi" w:cstheme="minorHAnsi"/>
          <w:highlight w:val="cyan"/>
          <w:u w:val="single"/>
        </w:rPr>
        <w:t xml:space="preserve"> upon</w:t>
      </w:r>
      <w:r w:rsidRPr="00B0722A">
        <w:rPr>
          <w:rFonts w:asciiTheme="minorHAnsi" w:hAnsiTheme="minorHAnsi" w:cstheme="minorHAnsi"/>
          <w:sz w:val="16"/>
        </w:rPr>
        <w:t xml:space="preserve"> the ability of </w:t>
      </w:r>
      <w:r w:rsidRPr="00B0722A">
        <w:rPr>
          <w:rFonts w:asciiTheme="minorHAnsi" w:hAnsiTheme="minorHAnsi" w:cstheme="minorHAnsi"/>
          <w:b/>
          <w:iCs/>
          <w:sz w:val="24"/>
          <w:highlight w:val="cyan"/>
          <w:u w:val="single"/>
        </w:rPr>
        <w:t>AI</w:t>
      </w:r>
      <w:r w:rsidRPr="00B0722A">
        <w:rPr>
          <w:rFonts w:asciiTheme="minorHAnsi" w:hAnsiTheme="minorHAnsi" w:cstheme="minorHAnsi"/>
          <w:highlight w:val="cyan"/>
          <w:u w:val="single"/>
        </w:rPr>
        <w:t xml:space="preserve"> to apply knowledge</w:t>
      </w:r>
      <w:r w:rsidRPr="00B0722A">
        <w:rPr>
          <w:rFonts w:asciiTheme="minorHAnsi" w:hAnsiTheme="minorHAnsi" w:cstheme="minorHAnsi"/>
          <w:sz w:val="16"/>
        </w:rPr>
        <w:t xml:space="preserve"> it learned in one area to problem solving </w:t>
      </w:r>
      <w:r w:rsidRPr="00B0722A">
        <w:rPr>
          <w:rFonts w:asciiTheme="minorHAnsi" w:hAnsiTheme="minorHAnsi" w:cstheme="minorHAnsi"/>
          <w:highlight w:val="cyan"/>
          <w:u w:val="single"/>
        </w:rPr>
        <w:t xml:space="preserve">in a </w:t>
      </w:r>
      <w:r w:rsidRPr="00B0722A">
        <w:rPr>
          <w:rFonts w:asciiTheme="minorHAnsi" w:hAnsiTheme="minorHAnsi" w:cstheme="minorHAnsi"/>
          <w:u w:val="single"/>
        </w:rPr>
        <w:t xml:space="preserve">completely </w:t>
      </w:r>
      <w:r w:rsidRPr="00B0722A">
        <w:rPr>
          <w:rFonts w:asciiTheme="minorHAnsi" w:hAnsiTheme="minorHAnsi" w:cstheme="minorHAnsi"/>
          <w:b/>
          <w:iCs/>
          <w:sz w:val="24"/>
          <w:highlight w:val="cyan"/>
          <w:u w:val="single"/>
        </w:rPr>
        <w:t>different</w:t>
      </w:r>
      <w:r w:rsidRPr="00B0722A">
        <w:rPr>
          <w:rFonts w:asciiTheme="minorHAnsi" w:hAnsiTheme="minorHAnsi" w:cstheme="minorHAnsi"/>
          <w:highlight w:val="cyan"/>
          <w:u w:val="single"/>
        </w:rPr>
        <w:t xml:space="preserve"> area that it hasn’t been </w:t>
      </w:r>
      <w:r w:rsidRPr="00B0722A">
        <w:rPr>
          <w:rFonts w:asciiTheme="minorHAnsi" w:hAnsiTheme="minorHAnsi" w:cstheme="minorHAnsi"/>
          <w:b/>
          <w:iCs/>
          <w:sz w:val="24"/>
          <w:highlight w:val="cyan"/>
          <w:u w:val="single"/>
        </w:rPr>
        <w:t>trained</w:t>
      </w:r>
      <w:r w:rsidRPr="00B0722A">
        <w:rPr>
          <w:rFonts w:asciiTheme="minorHAnsi" w:hAnsiTheme="minorHAnsi" w:cstheme="minorHAnsi"/>
          <w:highlight w:val="cyan"/>
          <w:u w:val="single"/>
        </w:rPr>
        <w:t xml:space="preserve"> on</w:t>
      </w:r>
      <w:r w:rsidRPr="00B0722A">
        <w:rPr>
          <w:rFonts w:asciiTheme="minorHAnsi" w:hAnsiTheme="minorHAnsi" w:cstheme="minorHAnsi"/>
          <w:sz w:val="16"/>
        </w:rPr>
        <w:t xml:space="preserve">. This broad generalization capability is the key ingredient to achieving human-level intelligence. That not only hasn’t happened, but </w:t>
      </w:r>
      <w:r w:rsidRPr="00B0722A">
        <w:rPr>
          <w:rFonts w:asciiTheme="minorHAnsi" w:hAnsiTheme="minorHAnsi" w:cstheme="minorHAnsi"/>
          <w:highlight w:val="cyan"/>
          <w:u w:val="single"/>
        </w:rPr>
        <w:t xml:space="preserve">there’s </w:t>
      </w:r>
      <w:r w:rsidRPr="00B0722A">
        <w:rPr>
          <w:rFonts w:asciiTheme="minorHAnsi" w:hAnsiTheme="minorHAnsi" w:cstheme="minorHAnsi"/>
          <w:b/>
          <w:iCs/>
          <w:sz w:val="24"/>
          <w:highlight w:val="cyan"/>
          <w:u w:val="single"/>
        </w:rPr>
        <w:t>no</w:t>
      </w:r>
      <w:r w:rsidRPr="00B0722A">
        <w:rPr>
          <w:rFonts w:asciiTheme="minorHAnsi" w:hAnsiTheme="minorHAnsi" w:cstheme="minorHAnsi"/>
          <w:highlight w:val="cyan"/>
          <w:u w:val="single"/>
        </w:rPr>
        <w:t xml:space="preserve"> </w:t>
      </w:r>
      <w:r w:rsidRPr="00B0722A">
        <w:rPr>
          <w:rFonts w:asciiTheme="minorHAnsi" w:hAnsiTheme="minorHAnsi" w:cstheme="minorHAnsi"/>
          <w:u w:val="single"/>
        </w:rPr>
        <w:t xml:space="preserve">clear </w:t>
      </w:r>
      <w:r w:rsidRPr="00B0722A">
        <w:rPr>
          <w:rFonts w:asciiTheme="minorHAnsi" w:hAnsiTheme="minorHAnsi" w:cstheme="minorHAnsi"/>
          <w:b/>
          <w:iCs/>
          <w:sz w:val="24"/>
          <w:highlight w:val="cyan"/>
          <w:u w:val="single"/>
        </w:rPr>
        <w:t>path</w:t>
      </w:r>
      <w:r w:rsidRPr="00B0722A">
        <w:rPr>
          <w:rFonts w:asciiTheme="minorHAnsi" w:hAnsiTheme="minorHAnsi" w:cstheme="minorHAnsi"/>
          <w:highlight w:val="cyan"/>
          <w:u w:val="single"/>
        </w:rPr>
        <w:t xml:space="preserve"> to achieving it.</w:t>
      </w:r>
    </w:p>
    <w:p w14:paraId="1E598AB0"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The </w:t>
      </w:r>
      <w:r w:rsidRPr="00B0722A">
        <w:rPr>
          <w:rFonts w:asciiTheme="minorHAnsi" w:hAnsiTheme="minorHAnsi" w:cstheme="minorHAnsi"/>
          <w:highlight w:val="cyan"/>
          <w:u w:val="single"/>
        </w:rPr>
        <w:t xml:space="preserve">AI must </w:t>
      </w:r>
      <w:r w:rsidRPr="00B0722A">
        <w:rPr>
          <w:rFonts w:asciiTheme="minorHAnsi" w:hAnsiTheme="minorHAnsi" w:cstheme="minorHAnsi"/>
          <w:u w:val="single"/>
        </w:rPr>
        <w:t xml:space="preserve">also </w:t>
      </w:r>
      <w:r w:rsidRPr="00B0722A">
        <w:rPr>
          <w:rFonts w:asciiTheme="minorHAnsi" w:hAnsiTheme="minorHAnsi" w:cstheme="minorHAnsi"/>
          <w:highlight w:val="cyan"/>
          <w:u w:val="single"/>
        </w:rPr>
        <w:t xml:space="preserve">be strongly </w:t>
      </w:r>
      <w:r w:rsidRPr="00B0722A">
        <w:rPr>
          <w:rFonts w:asciiTheme="minorHAnsi" w:hAnsiTheme="minorHAnsi" w:cstheme="minorHAnsi"/>
          <w:b/>
          <w:iCs/>
          <w:sz w:val="24"/>
          <w:highlight w:val="cyan"/>
          <w:u w:val="single"/>
        </w:rPr>
        <w:t>goal</w:t>
      </w:r>
      <w:r w:rsidRPr="00B0722A">
        <w:rPr>
          <w:rFonts w:asciiTheme="minorHAnsi" w:hAnsiTheme="minorHAnsi" w:cstheme="minorHAnsi"/>
          <w:highlight w:val="cyan"/>
          <w:u w:val="single"/>
        </w:rPr>
        <w:t xml:space="preserve"> oriented</w:t>
      </w:r>
      <w:r w:rsidRPr="00B0722A">
        <w:rPr>
          <w:rFonts w:asciiTheme="minorHAnsi" w:hAnsiTheme="minorHAnsi" w:cstheme="minorHAnsi"/>
          <w:sz w:val="16"/>
        </w:rPr>
        <w:t xml:space="preserve"> to the point where it will take independent action </w:t>
      </w:r>
      <w:r w:rsidRPr="00B0722A">
        <w:rPr>
          <w:rFonts w:asciiTheme="minorHAnsi" w:hAnsiTheme="minorHAnsi" w:cstheme="minorHAnsi"/>
          <w:highlight w:val="cyan"/>
          <w:u w:val="single"/>
        </w:rPr>
        <w:t xml:space="preserve">to prevent </w:t>
      </w:r>
      <w:r w:rsidRPr="00B0722A">
        <w:rPr>
          <w:rFonts w:asciiTheme="minorHAnsi" w:hAnsiTheme="minorHAnsi" w:cstheme="minorHAnsi"/>
          <w:b/>
          <w:iCs/>
          <w:sz w:val="24"/>
          <w:highlight w:val="cyan"/>
          <w:u w:val="single"/>
        </w:rPr>
        <w:t>any</w:t>
      </w:r>
      <w:r w:rsidRPr="00B0722A">
        <w:rPr>
          <w:rFonts w:asciiTheme="minorHAnsi" w:hAnsiTheme="minorHAnsi" w:cstheme="minorHAnsi"/>
          <w:highlight w:val="cyan"/>
          <w:u w:val="single"/>
        </w:rPr>
        <w:t xml:space="preserve"> </w:t>
      </w:r>
      <w:r w:rsidRPr="00B0722A">
        <w:rPr>
          <w:rFonts w:asciiTheme="minorHAnsi" w:hAnsiTheme="minorHAnsi" w:cstheme="minorHAnsi"/>
          <w:b/>
          <w:iCs/>
          <w:sz w:val="24"/>
          <w:highlight w:val="cyan"/>
          <w:u w:val="single"/>
        </w:rPr>
        <w:t>interference</w:t>
      </w:r>
      <w:r w:rsidRPr="00B0722A">
        <w:rPr>
          <w:rFonts w:asciiTheme="minorHAnsi" w:hAnsiTheme="minorHAnsi" w:cstheme="minorHAnsi"/>
          <w:highlight w:val="cyan"/>
          <w:u w:val="single"/>
        </w:rPr>
        <w:t xml:space="preserve"> in</w:t>
      </w:r>
      <w:r w:rsidRPr="00B0722A">
        <w:rPr>
          <w:rFonts w:asciiTheme="minorHAnsi" w:hAnsiTheme="minorHAnsi" w:cstheme="minorHAnsi"/>
          <w:sz w:val="16"/>
        </w:rPr>
        <w:t xml:space="preserve"> the achievement of </w:t>
      </w:r>
      <w:r w:rsidRPr="00B0722A">
        <w:rPr>
          <w:rFonts w:asciiTheme="minorHAnsi" w:hAnsiTheme="minorHAnsi" w:cstheme="minorHAnsi"/>
          <w:highlight w:val="cyan"/>
          <w:u w:val="single"/>
        </w:rPr>
        <w:t xml:space="preserve">its </w:t>
      </w:r>
      <w:r w:rsidRPr="00B0722A">
        <w:rPr>
          <w:rFonts w:asciiTheme="minorHAnsi" w:hAnsiTheme="minorHAnsi" w:cstheme="minorHAnsi"/>
          <w:b/>
          <w:iCs/>
          <w:sz w:val="24"/>
          <w:highlight w:val="cyan"/>
          <w:u w:val="single"/>
        </w:rPr>
        <w:t>objective</w:t>
      </w:r>
      <w:r w:rsidRPr="00B0722A">
        <w:rPr>
          <w:rFonts w:asciiTheme="minorHAnsi" w:hAnsiTheme="minorHAnsi" w:cstheme="minorHAnsi"/>
          <w:sz w:val="16"/>
        </w:rPr>
        <w:t xml:space="preserve">. There’s </w:t>
      </w:r>
      <w:r w:rsidRPr="00B0722A">
        <w:rPr>
          <w:rFonts w:asciiTheme="minorHAnsi" w:hAnsiTheme="minorHAnsi" w:cstheme="minorHAnsi"/>
          <w:b/>
          <w:iCs/>
          <w:sz w:val="24"/>
          <w:highlight w:val="cyan"/>
          <w:u w:val="single"/>
        </w:rPr>
        <w:t>no</w:t>
      </w:r>
      <w:r w:rsidRPr="00B0722A">
        <w:rPr>
          <w:rFonts w:asciiTheme="minorHAnsi" w:hAnsiTheme="minorHAnsi" w:cstheme="minorHAnsi"/>
          <w:highlight w:val="cyan"/>
          <w:u w:val="single"/>
        </w:rPr>
        <w:t xml:space="preserve"> </w:t>
      </w:r>
      <w:r w:rsidRPr="00B0722A">
        <w:rPr>
          <w:rFonts w:asciiTheme="minorHAnsi" w:hAnsiTheme="minorHAnsi" w:cstheme="minorHAnsi"/>
          <w:b/>
          <w:iCs/>
          <w:sz w:val="24"/>
          <w:highlight w:val="cyan"/>
          <w:u w:val="single"/>
        </w:rPr>
        <w:t>evidence</w:t>
      </w:r>
      <w:r w:rsidRPr="00B0722A">
        <w:rPr>
          <w:rFonts w:asciiTheme="minorHAnsi" w:hAnsiTheme="minorHAnsi" w:cstheme="minorHAnsi"/>
          <w:sz w:val="16"/>
        </w:rPr>
        <w:t xml:space="preserve"> that </w:t>
      </w:r>
      <w:r w:rsidRPr="00B0722A">
        <w:rPr>
          <w:rFonts w:asciiTheme="minorHAnsi" w:hAnsiTheme="minorHAnsi" w:cstheme="minorHAnsi"/>
          <w:highlight w:val="cyan"/>
          <w:u w:val="single"/>
        </w:rPr>
        <w:t xml:space="preserve">such a thing is </w:t>
      </w:r>
      <w:r w:rsidRPr="00B0722A">
        <w:rPr>
          <w:rFonts w:asciiTheme="minorHAnsi" w:hAnsiTheme="minorHAnsi" w:cstheme="minorHAnsi"/>
          <w:u w:val="single"/>
        </w:rPr>
        <w:t xml:space="preserve">even </w:t>
      </w:r>
      <w:r w:rsidRPr="00B0722A">
        <w:rPr>
          <w:rFonts w:asciiTheme="minorHAnsi" w:hAnsiTheme="minorHAnsi" w:cstheme="minorHAnsi"/>
          <w:b/>
          <w:iCs/>
          <w:sz w:val="24"/>
          <w:highlight w:val="cyan"/>
          <w:u w:val="single"/>
        </w:rPr>
        <w:t>feasible</w:t>
      </w:r>
      <w:r w:rsidRPr="00B0722A">
        <w:rPr>
          <w:rFonts w:asciiTheme="minorHAnsi" w:hAnsiTheme="minorHAnsi" w:cstheme="minorHAnsi"/>
          <w:sz w:val="16"/>
        </w:rPr>
        <w:t>.</w:t>
      </w:r>
    </w:p>
    <w:p w14:paraId="6C2A4931"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 xml:space="preserve">Additionally, any suggestion of a </w:t>
      </w:r>
      <w:r w:rsidRPr="00B0722A">
        <w:rPr>
          <w:rFonts w:asciiTheme="minorHAnsi" w:hAnsiTheme="minorHAnsi" w:cstheme="minorHAnsi"/>
          <w:b/>
          <w:iCs/>
          <w:sz w:val="24"/>
          <w:highlight w:val="cyan"/>
          <w:u w:val="single"/>
        </w:rPr>
        <w:t>rogue</w:t>
      </w:r>
      <w:r w:rsidRPr="00B0722A">
        <w:rPr>
          <w:rFonts w:asciiTheme="minorHAnsi" w:hAnsiTheme="minorHAnsi" w:cstheme="minorHAnsi"/>
          <w:highlight w:val="cyan"/>
          <w:u w:val="single"/>
        </w:rPr>
        <w:t xml:space="preserve"> AI</w:t>
      </w:r>
      <w:r w:rsidRPr="00B0722A">
        <w:rPr>
          <w:rFonts w:asciiTheme="minorHAnsi" w:hAnsiTheme="minorHAnsi" w:cstheme="minorHAnsi"/>
          <w:sz w:val="16"/>
        </w:rPr>
        <w:t xml:space="preserve"> showing ill-intent </w:t>
      </w:r>
      <w:r w:rsidRPr="00B0722A">
        <w:rPr>
          <w:rFonts w:asciiTheme="minorHAnsi" w:hAnsiTheme="minorHAnsi" w:cstheme="minorHAnsi"/>
          <w:highlight w:val="cyan"/>
          <w:u w:val="single"/>
        </w:rPr>
        <w:t>requires</w:t>
      </w:r>
      <w:r w:rsidRPr="00B0722A">
        <w:rPr>
          <w:rFonts w:asciiTheme="minorHAnsi" w:hAnsiTheme="minorHAnsi" w:cstheme="minorHAnsi"/>
          <w:sz w:val="16"/>
        </w:rPr>
        <w:t xml:space="preserve"> that </w:t>
      </w:r>
      <w:r w:rsidRPr="00B0722A">
        <w:rPr>
          <w:rFonts w:asciiTheme="minorHAnsi" w:hAnsiTheme="minorHAnsi" w:cstheme="minorHAnsi"/>
          <w:highlight w:val="cyan"/>
          <w:u w:val="single"/>
        </w:rPr>
        <w:t xml:space="preserve">it be </w:t>
      </w:r>
      <w:r w:rsidRPr="00B0722A">
        <w:rPr>
          <w:rFonts w:asciiTheme="minorHAnsi" w:hAnsiTheme="minorHAnsi" w:cstheme="minorHAnsi"/>
          <w:b/>
          <w:iCs/>
          <w:sz w:val="24"/>
          <w:highlight w:val="cyan"/>
          <w:u w:val="single"/>
        </w:rPr>
        <w:t>conscious</w:t>
      </w:r>
      <w:r w:rsidRPr="00B0722A">
        <w:rPr>
          <w:rFonts w:asciiTheme="minorHAnsi" w:hAnsiTheme="minorHAnsi" w:cstheme="minorHAnsi"/>
          <w:sz w:val="16"/>
        </w:rPr>
        <w:t xml:space="preserve"> and self-aware. </w:t>
      </w:r>
      <w:r w:rsidRPr="00B0722A">
        <w:rPr>
          <w:rFonts w:asciiTheme="minorHAnsi" w:hAnsiTheme="minorHAnsi" w:cstheme="minorHAnsi"/>
          <w:highlight w:val="cyan"/>
          <w:u w:val="single"/>
        </w:rPr>
        <w:t xml:space="preserve">That is </w:t>
      </w:r>
      <w:r w:rsidRPr="00B0722A">
        <w:rPr>
          <w:rFonts w:asciiTheme="minorHAnsi" w:hAnsiTheme="minorHAnsi" w:cstheme="minorHAnsi"/>
          <w:u w:val="single"/>
        </w:rPr>
        <w:t xml:space="preserve">the stuff of </w:t>
      </w:r>
      <w:r w:rsidRPr="00B0722A">
        <w:rPr>
          <w:rFonts w:asciiTheme="minorHAnsi" w:hAnsiTheme="minorHAnsi" w:cstheme="minorHAnsi"/>
          <w:b/>
          <w:iCs/>
          <w:sz w:val="24"/>
          <w:highlight w:val="cyan"/>
          <w:u w:val="single"/>
        </w:rPr>
        <w:t>alchemy</w:t>
      </w:r>
      <w:r w:rsidRPr="00B0722A">
        <w:rPr>
          <w:rFonts w:asciiTheme="minorHAnsi" w:hAnsiTheme="minorHAnsi" w:cstheme="minorHAnsi"/>
          <w:sz w:val="16"/>
        </w:rPr>
        <w:t xml:space="preserve"> and other esoteric magical traditions, </w:t>
      </w:r>
      <w:r w:rsidRPr="00B0722A">
        <w:rPr>
          <w:rFonts w:asciiTheme="minorHAnsi" w:hAnsiTheme="minorHAnsi" w:cstheme="minorHAnsi"/>
          <w:highlight w:val="cyan"/>
          <w:u w:val="single"/>
        </w:rPr>
        <w:t>not science</w:t>
      </w:r>
      <w:r w:rsidRPr="00B0722A">
        <w:rPr>
          <w:rFonts w:asciiTheme="minorHAnsi" w:hAnsiTheme="minorHAnsi" w:cstheme="minorHAnsi"/>
          <w:sz w:val="16"/>
        </w:rPr>
        <w:t>.</w:t>
      </w:r>
    </w:p>
    <w:p w14:paraId="2D46D30A" w14:textId="77777777" w:rsidR="00B0722A" w:rsidRPr="00B0722A" w:rsidRDefault="00B0722A" w:rsidP="00B0722A">
      <w:pPr>
        <w:rPr>
          <w:rFonts w:asciiTheme="minorHAnsi" w:hAnsiTheme="minorHAnsi" w:cstheme="minorHAnsi"/>
          <w:sz w:val="16"/>
        </w:rPr>
      </w:pPr>
      <w:r w:rsidRPr="00B0722A">
        <w:rPr>
          <w:rFonts w:asciiTheme="minorHAnsi" w:hAnsiTheme="minorHAnsi" w:cstheme="minorHAnsi"/>
          <w:sz w:val="16"/>
        </w:rPr>
        <w:t>In </w:t>
      </w:r>
      <w:hyperlink r:id="rId22" w:history="1">
        <w:r w:rsidRPr="00B0722A">
          <w:rPr>
            <w:rFonts w:asciiTheme="minorHAnsi" w:hAnsiTheme="minorHAnsi" w:cstheme="minorHAnsi"/>
            <w:sz w:val="16"/>
          </w:rPr>
          <w:t>Why general artificial intelligence will not be realized</w:t>
        </w:r>
      </w:hyperlink>
      <w:r w:rsidRPr="00B0722A">
        <w:rPr>
          <w:rFonts w:asciiTheme="minorHAnsi" w:hAnsiTheme="minorHAnsi" w:cstheme="minorHAnsi"/>
          <w:sz w:val="16"/>
        </w:rPr>
        <w:t xml:space="preserve">, Norwegian physicist and philosopher Ragnar Fjelland points out that Dreyfus’s critiques still hold today; that </w:t>
      </w:r>
      <w:r w:rsidRPr="00B0722A">
        <w:rPr>
          <w:rFonts w:asciiTheme="minorHAnsi" w:hAnsiTheme="minorHAnsi" w:cstheme="minorHAnsi"/>
          <w:u w:val="single"/>
        </w:rPr>
        <w:t>human intelligence is</w:t>
      </w:r>
      <w:r w:rsidRPr="00B0722A">
        <w:rPr>
          <w:rFonts w:asciiTheme="minorHAnsi" w:hAnsiTheme="minorHAnsi" w:cstheme="minorHAnsi"/>
          <w:sz w:val="16"/>
        </w:rPr>
        <w:t xml:space="preserve"> partly transmitted in ways that are not taught but are </w:t>
      </w:r>
      <w:r w:rsidRPr="00B0722A">
        <w:rPr>
          <w:rFonts w:asciiTheme="minorHAnsi" w:hAnsiTheme="minorHAnsi" w:cstheme="minorHAnsi"/>
          <w:u w:val="single"/>
        </w:rPr>
        <w:t>communicated</w:t>
      </w:r>
      <w:r w:rsidRPr="00B0722A">
        <w:rPr>
          <w:rFonts w:asciiTheme="minorHAnsi" w:hAnsiTheme="minorHAnsi" w:cstheme="minorHAnsi"/>
          <w:sz w:val="16"/>
        </w:rPr>
        <w:t xml:space="preserve"> tacitly; </w:t>
      </w:r>
      <w:r w:rsidRPr="00B0722A">
        <w:rPr>
          <w:rFonts w:asciiTheme="minorHAnsi" w:hAnsiTheme="minorHAnsi" w:cstheme="minorHAnsi"/>
          <w:u w:val="single"/>
        </w:rPr>
        <w:t>ways that cannot be duplicated using algorithms</w:t>
      </w:r>
      <w:r w:rsidRPr="00B0722A">
        <w:rPr>
          <w:rFonts w:asciiTheme="minorHAnsi" w:hAnsiTheme="minorHAnsi" w:cstheme="minorHAnsi"/>
          <w:sz w:val="16"/>
        </w:rPr>
        <w:t xml:space="preserve"> or code.</w:t>
      </w:r>
    </w:p>
    <w:p w14:paraId="111AF263" w14:textId="77777777" w:rsidR="00B0722A" w:rsidRPr="00B0722A" w:rsidRDefault="00B0722A" w:rsidP="00B0722A">
      <w:pPr>
        <w:rPr>
          <w:rFonts w:asciiTheme="minorHAnsi" w:hAnsiTheme="minorHAnsi" w:cstheme="minorHAnsi"/>
          <w:u w:val="single"/>
        </w:rPr>
      </w:pPr>
      <w:r w:rsidRPr="00B0722A">
        <w:rPr>
          <w:rFonts w:asciiTheme="minorHAnsi" w:hAnsiTheme="minorHAnsi" w:cstheme="minorHAnsi"/>
          <w:sz w:val="16"/>
        </w:rPr>
        <w:t>Turing Award winner Yann LeCun, the Chief AI Scientist at Meta and the Silver Professor of the </w:t>
      </w:r>
      <w:hyperlink r:id="rId23" w:history="1">
        <w:r w:rsidRPr="00B0722A">
          <w:rPr>
            <w:rFonts w:asciiTheme="minorHAnsi" w:hAnsiTheme="minorHAnsi" w:cstheme="minorHAnsi"/>
            <w:sz w:val="16"/>
          </w:rPr>
          <w:t>Courant Institute of Mathematical Sciences</w:t>
        </w:r>
      </w:hyperlink>
      <w:r w:rsidRPr="00B0722A">
        <w:rPr>
          <w:rFonts w:asciiTheme="minorHAnsi" w:hAnsiTheme="minorHAnsi" w:cstheme="minorHAnsi"/>
          <w:sz w:val="16"/>
        </w:rPr>
        <w:t> at New York University explains the problem this way: “</w:t>
      </w:r>
      <w:r w:rsidRPr="00B0722A">
        <w:rPr>
          <w:rFonts w:asciiTheme="minorHAnsi" w:hAnsiTheme="minorHAnsi" w:cstheme="minorHAnsi"/>
          <w:highlight w:val="cyan"/>
          <w:u w:val="single"/>
        </w:rPr>
        <w:t xml:space="preserve">A </w:t>
      </w:r>
      <w:r w:rsidRPr="00B0722A">
        <w:rPr>
          <w:rFonts w:asciiTheme="minorHAnsi" w:hAnsiTheme="minorHAnsi" w:cstheme="minorHAnsi"/>
          <w:b/>
          <w:iCs/>
          <w:sz w:val="24"/>
          <w:highlight w:val="cyan"/>
          <w:u w:val="single"/>
        </w:rPr>
        <w:t>4-year-old</w:t>
      </w:r>
      <w:r w:rsidRPr="00B0722A">
        <w:rPr>
          <w:rFonts w:asciiTheme="minorHAnsi" w:hAnsiTheme="minorHAnsi" w:cstheme="minorHAnsi"/>
          <w:highlight w:val="cyan"/>
          <w:u w:val="single"/>
        </w:rPr>
        <w:t xml:space="preserve"> </w:t>
      </w:r>
      <w:r w:rsidRPr="00B0722A">
        <w:rPr>
          <w:rFonts w:asciiTheme="minorHAnsi" w:hAnsiTheme="minorHAnsi" w:cstheme="minorHAnsi"/>
          <w:sz w:val="16"/>
        </w:rPr>
        <w:t>child</w:t>
      </w:r>
      <w:r w:rsidRPr="00B0722A">
        <w:rPr>
          <w:rFonts w:asciiTheme="minorHAnsi" w:hAnsiTheme="minorHAnsi" w:cstheme="minorHAnsi"/>
          <w:u w:val="single"/>
        </w:rPr>
        <w:t xml:space="preserve"> </w:t>
      </w:r>
      <w:r w:rsidRPr="00B0722A">
        <w:rPr>
          <w:rFonts w:asciiTheme="minorHAnsi" w:hAnsiTheme="minorHAnsi" w:cstheme="minorHAnsi"/>
          <w:highlight w:val="cyan"/>
          <w:u w:val="single"/>
        </w:rPr>
        <w:t xml:space="preserve">has seen </w:t>
      </w:r>
      <w:r w:rsidRPr="00B0722A">
        <w:rPr>
          <w:rFonts w:asciiTheme="minorHAnsi" w:hAnsiTheme="minorHAnsi" w:cstheme="minorHAnsi"/>
          <w:b/>
          <w:iCs/>
          <w:sz w:val="24"/>
          <w:highlight w:val="cyan"/>
          <w:u w:val="single"/>
        </w:rPr>
        <w:t>50x more</w:t>
      </w:r>
      <w:r w:rsidRPr="00B0722A">
        <w:rPr>
          <w:rFonts w:asciiTheme="minorHAnsi" w:hAnsiTheme="minorHAnsi" w:cstheme="minorHAnsi"/>
          <w:highlight w:val="cyan"/>
          <w:u w:val="single"/>
        </w:rPr>
        <w:t xml:space="preserve"> information than the </w:t>
      </w:r>
      <w:r w:rsidRPr="00B0722A">
        <w:rPr>
          <w:rFonts w:asciiTheme="minorHAnsi" w:hAnsiTheme="minorHAnsi" w:cstheme="minorHAnsi"/>
          <w:b/>
          <w:iCs/>
          <w:sz w:val="24"/>
          <w:highlight w:val="cyan"/>
          <w:u w:val="single"/>
        </w:rPr>
        <w:t>biggest</w:t>
      </w:r>
      <w:r w:rsidRPr="00B0722A">
        <w:rPr>
          <w:rFonts w:asciiTheme="minorHAnsi" w:hAnsiTheme="minorHAnsi" w:cstheme="minorHAnsi"/>
          <w:highlight w:val="cyan"/>
          <w:u w:val="single"/>
        </w:rPr>
        <w:t xml:space="preserve"> </w:t>
      </w:r>
      <w:r w:rsidRPr="00B0722A">
        <w:rPr>
          <w:rFonts w:asciiTheme="minorHAnsi" w:hAnsiTheme="minorHAnsi" w:cstheme="minorHAnsi"/>
          <w:sz w:val="16"/>
        </w:rPr>
        <w:t>LLMs [</w:t>
      </w:r>
      <w:r w:rsidRPr="00B0722A">
        <w:rPr>
          <w:rFonts w:asciiTheme="minorHAnsi" w:hAnsiTheme="minorHAnsi" w:cstheme="minorHAnsi"/>
          <w:highlight w:val="cyan"/>
          <w:u w:val="single"/>
        </w:rPr>
        <w:t xml:space="preserve">large language </w:t>
      </w:r>
      <w:r w:rsidRPr="00B0722A">
        <w:rPr>
          <w:rFonts w:asciiTheme="minorHAnsi" w:hAnsiTheme="minorHAnsi" w:cstheme="minorHAnsi"/>
          <w:b/>
          <w:iCs/>
          <w:sz w:val="24"/>
          <w:highlight w:val="cyan"/>
          <w:u w:val="single"/>
        </w:rPr>
        <w:t>models</w:t>
      </w:r>
      <w:r w:rsidRPr="00B0722A">
        <w:rPr>
          <w:rFonts w:asciiTheme="minorHAnsi" w:hAnsiTheme="minorHAnsi" w:cstheme="minorHAnsi"/>
          <w:sz w:val="16"/>
        </w:rPr>
        <w:t>] that we have.” If you do the </w:t>
      </w:r>
      <w:hyperlink r:id="rId24" w:history="1">
        <w:r w:rsidRPr="00B0722A">
          <w:rPr>
            <w:rFonts w:asciiTheme="minorHAnsi" w:hAnsiTheme="minorHAnsi" w:cstheme="minorHAnsi"/>
            <w:sz w:val="16"/>
          </w:rPr>
          <w:t>math</w:t>
        </w:r>
      </w:hyperlink>
      <w:r w:rsidRPr="00B0722A">
        <w:rPr>
          <w:rFonts w:asciiTheme="minorHAnsi" w:hAnsiTheme="minorHAnsi" w:cstheme="minorHAnsi"/>
          <w:sz w:val="16"/>
        </w:rPr>
        <w:t xml:space="preserve">, </w:t>
      </w:r>
      <w:r w:rsidRPr="00B0722A">
        <w:rPr>
          <w:rFonts w:asciiTheme="minorHAnsi" w:hAnsiTheme="minorHAnsi" w:cstheme="minorHAnsi"/>
          <w:u w:val="single"/>
        </w:rPr>
        <w:t xml:space="preserve">that’s </w:t>
      </w:r>
      <w:r w:rsidRPr="00B0722A">
        <w:rPr>
          <w:rFonts w:asciiTheme="minorHAnsi" w:hAnsiTheme="minorHAnsi" w:cstheme="minorHAnsi"/>
          <w:b/>
          <w:iCs/>
          <w:sz w:val="24"/>
          <w:u w:val="single"/>
        </w:rPr>
        <w:t>20</w:t>
      </w:r>
      <w:r w:rsidRPr="00B0722A">
        <w:rPr>
          <w:rFonts w:asciiTheme="minorHAnsi" w:hAnsiTheme="minorHAnsi" w:cstheme="minorHAnsi"/>
          <w:u w:val="single"/>
        </w:rPr>
        <w:t xml:space="preserve"> megabytes per </w:t>
      </w:r>
      <w:r w:rsidRPr="00B0722A">
        <w:rPr>
          <w:rFonts w:asciiTheme="minorHAnsi" w:hAnsiTheme="minorHAnsi" w:cstheme="minorHAnsi"/>
          <w:b/>
          <w:iCs/>
          <w:sz w:val="24"/>
          <w:u w:val="single"/>
        </w:rPr>
        <w:t>second</w:t>
      </w:r>
      <w:r w:rsidRPr="00B0722A">
        <w:rPr>
          <w:rFonts w:asciiTheme="minorHAnsi" w:hAnsiTheme="minorHAnsi" w:cstheme="minorHAnsi"/>
          <w:sz w:val="16"/>
        </w:rPr>
        <w:t xml:space="preserve"> through the optic nerve </w:t>
      </w:r>
      <w:r w:rsidRPr="00B0722A">
        <w:rPr>
          <w:rFonts w:asciiTheme="minorHAnsi" w:hAnsiTheme="minorHAnsi" w:cstheme="minorHAnsi"/>
          <w:u w:val="single"/>
        </w:rPr>
        <w:t>for 16,000 wake hours</w:t>
      </w:r>
      <w:r w:rsidRPr="00B0722A">
        <w:rPr>
          <w:rFonts w:asciiTheme="minorHAnsi" w:hAnsiTheme="minorHAnsi" w:cstheme="minorHAnsi"/>
          <w:sz w:val="16"/>
        </w:rPr>
        <w:t xml:space="preserve">, and </w:t>
      </w:r>
      <w:r w:rsidRPr="00B0722A">
        <w:rPr>
          <w:rFonts w:asciiTheme="minorHAnsi" w:hAnsiTheme="minorHAnsi" w:cstheme="minorHAnsi"/>
          <w:highlight w:val="cyan"/>
          <w:u w:val="single"/>
        </w:rPr>
        <w:t xml:space="preserve">that </w:t>
      </w:r>
      <w:r w:rsidRPr="00B0722A">
        <w:rPr>
          <w:rFonts w:asciiTheme="minorHAnsi" w:hAnsiTheme="minorHAnsi" w:cstheme="minorHAnsi"/>
          <w:b/>
          <w:iCs/>
          <w:sz w:val="24"/>
          <w:highlight w:val="cyan"/>
          <w:u w:val="single"/>
        </w:rPr>
        <w:t>doesn’t</w:t>
      </w:r>
      <w:r w:rsidRPr="00B0722A">
        <w:rPr>
          <w:rFonts w:asciiTheme="minorHAnsi" w:hAnsiTheme="minorHAnsi" w:cstheme="minorHAnsi"/>
          <w:highlight w:val="cyan"/>
          <w:u w:val="single"/>
        </w:rPr>
        <w:t xml:space="preserve"> include </w:t>
      </w:r>
      <w:r w:rsidRPr="00B0722A">
        <w:rPr>
          <w:rFonts w:asciiTheme="minorHAnsi" w:hAnsiTheme="minorHAnsi" w:cstheme="minorHAnsi"/>
          <w:u w:val="single"/>
        </w:rPr>
        <w:t xml:space="preserve">how much </w:t>
      </w:r>
      <w:r w:rsidRPr="00B0722A">
        <w:rPr>
          <w:rFonts w:asciiTheme="minorHAnsi" w:hAnsiTheme="minorHAnsi" w:cstheme="minorHAnsi"/>
          <w:b/>
          <w:iCs/>
          <w:sz w:val="24"/>
          <w:highlight w:val="cyan"/>
          <w:u w:val="single"/>
        </w:rPr>
        <w:t>data</w:t>
      </w:r>
      <w:r w:rsidRPr="00B0722A">
        <w:rPr>
          <w:rFonts w:asciiTheme="minorHAnsi" w:hAnsiTheme="minorHAnsi" w:cstheme="minorHAnsi"/>
          <w:u w:val="single"/>
        </w:rPr>
        <w:t xml:space="preserve"> is </w:t>
      </w:r>
      <w:r w:rsidRPr="00B0722A">
        <w:rPr>
          <w:rFonts w:asciiTheme="minorHAnsi" w:hAnsiTheme="minorHAnsi" w:cstheme="minorHAnsi"/>
          <w:highlight w:val="cyan"/>
          <w:u w:val="single"/>
        </w:rPr>
        <w:t xml:space="preserve">received through </w:t>
      </w:r>
      <w:r w:rsidRPr="00B0722A">
        <w:rPr>
          <w:rFonts w:asciiTheme="minorHAnsi" w:hAnsiTheme="minorHAnsi" w:cstheme="minorHAnsi"/>
          <w:u w:val="single"/>
        </w:rPr>
        <w:t xml:space="preserve">the </w:t>
      </w:r>
      <w:r w:rsidRPr="00B0722A">
        <w:rPr>
          <w:rFonts w:asciiTheme="minorHAnsi" w:hAnsiTheme="minorHAnsi" w:cstheme="minorHAnsi"/>
          <w:b/>
          <w:iCs/>
          <w:sz w:val="24"/>
          <w:highlight w:val="cyan"/>
          <w:u w:val="single"/>
        </w:rPr>
        <w:t>other</w:t>
      </w:r>
      <w:r w:rsidRPr="00B0722A">
        <w:rPr>
          <w:rFonts w:asciiTheme="minorHAnsi" w:hAnsiTheme="minorHAnsi" w:cstheme="minorHAnsi"/>
          <w:highlight w:val="cyan"/>
          <w:u w:val="single"/>
        </w:rPr>
        <w:t xml:space="preserve"> senses.</w:t>
      </w:r>
    </w:p>
    <w:p w14:paraId="186947FB" w14:textId="1041196A" w:rsidR="00291F66" w:rsidRPr="002828C5" w:rsidRDefault="00291F66" w:rsidP="00291F66">
      <w:pPr>
        <w:pStyle w:val="Heading2"/>
        <w:rPr>
          <w:rFonts w:asciiTheme="minorHAnsi" w:hAnsiTheme="minorHAnsi" w:cstheme="minorHAnsi"/>
        </w:rPr>
      </w:pPr>
      <w:r>
        <w:rPr>
          <w:rFonts w:asciiTheme="minorHAnsi" w:hAnsiTheme="minorHAnsi" w:cstheme="minorHAnsi"/>
        </w:rPr>
        <w:t>2NC</w:t>
      </w:r>
    </w:p>
    <w:p w14:paraId="19FB2E3F" w14:textId="250CF4BC" w:rsidR="00291F66" w:rsidRPr="002828C5" w:rsidRDefault="00291F66" w:rsidP="00291F66">
      <w:pPr>
        <w:pStyle w:val="Heading3"/>
        <w:rPr>
          <w:rFonts w:asciiTheme="minorHAnsi" w:hAnsiTheme="minorHAnsi" w:cstheme="minorHAnsi"/>
        </w:rPr>
      </w:pPr>
      <w:bookmarkStart w:id="4" w:name="_Hlk185182978"/>
      <w:r>
        <w:rPr>
          <w:rFonts w:asciiTheme="minorHAnsi" w:hAnsiTheme="minorHAnsi" w:cstheme="minorHAnsi"/>
        </w:rPr>
        <w:t>T</w:t>
      </w:r>
    </w:p>
    <w:p w14:paraId="5429D3FE"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u w:val="single"/>
        </w:rPr>
        <w:t>1</w:t>
      </w:r>
      <w:r w:rsidRPr="002828C5">
        <w:rPr>
          <w:rFonts w:asciiTheme="minorHAnsi" w:hAnsiTheme="minorHAnsi" w:cstheme="minorHAnsi"/>
        </w:rPr>
        <w:t>---</w:t>
      </w:r>
      <w:r w:rsidRPr="002828C5">
        <w:rPr>
          <w:rFonts w:asciiTheme="minorHAnsi" w:hAnsiTheme="minorHAnsi" w:cstheme="minorHAnsi"/>
          <w:u w:val="single"/>
        </w:rPr>
        <w:t>Limits</w:t>
      </w:r>
      <w:r w:rsidRPr="002828C5">
        <w:rPr>
          <w:rFonts w:asciiTheme="minorHAnsi" w:hAnsiTheme="minorHAnsi" w:cstheme="minorHAnsi"/>
        </w:rPr>
        <w:t>---There are hundreds of sectors.</w:t>
      </w:r>
    </w:p>
    <w:p w14:paraId="63B69E73" w14:textId="77777777" w:rsidR="00291F66" w:rsidRPr="002828C5" w:rsidRDefault="00291F66" w:rsidP="00291F66">
      <w:pPr>
        <w:pStyle w:val="Analytics"/>
        <w:rPr>
          <w:rFonts w:asciiTheme="minorHAnsi" w:hAnsiTheme="minorHAnsi" w:cstheme="minorHAnsi"/>
        </w:rPr>
      </w:pPr>
      <w:r w:rsidRPr="002828C5">
        <w:rPr>
          <w:rFonts w:asciiTheme="minorHAnsi" w:hAnsiTheme="minorHAnsi" w:cstheme="minorHAnsi"/>
        </w:rPr>
        <w:t xml:space="preserve">Block ’20 </w:t>
      </w:r>
      <w:r w:rsidRPr="002828C5">
        <w:rPr>
          <w:rFonts w:asciiTheme="minorHAnsi" w:hAnsiTheme="minorHAnsi" w:cstheme="minorHAnsi"/>
          <w:b w:val="0"/>
          <w:bCs/>
          <w:sz w:val="22"/>
        </w:rPr>
        <w:t xml:space="preserve"> [Sharon and Benjamin Sachs; Professor of Practice, Executive Director of the Center for Labor and a Just Economy at Harvard Law School, held key labor policy positions across the federal government for 20 years; Kestnbaum Professor of Labor and Industry at Harvard Law School, leading expert in the field of labor law and labor relations; “Clean Slate for Worker Power: Building a Just Economy and Democracy”, Harvard Law School, </w:t>
      </w:r>
      <w:hyperlink r:id="rId25" w:history="1">
        <w:r w:rsidRPr="002828C5">
          <w:rPr>
            <w:rStyle w:val="Hyperlink"/>
            <w:rFonts w:asciiTheme="minorHAnsi" w:hAnsiTheme="minorHAnsi" w:cstheme="minorHAnsi"/>
            <w:b w:val="0"/>
            <w:bCs/>
            <w:sz w:val="22"/>
          </w:rPr>
          <w:t>https://clje.law.harvard.edu/clean-slate/clean-slate-for-worker-power-the-clean-slate-agenda/</w:t>
        </w:r>
      </w:hyperlink>
      <w:r w:rsidRPr="002828C5">
        <w:rPr>
          <w:rFonts w:asciiTheme="minorHAnsi" w:hAnsiTheme="minorHAnsi" w:cstheme="minorHAnsi"/>
          <w:b w:val="0"/>
          <w:bCs/>
          <w:sz w:val="22"/>
        </w:rPr>
        <w:t>]</w:t>
      </w:r>
    </w:p>
    <w:p w14:paraId="6FE9802F"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 xml:space="preserve">Overall, </w:t>
      </w:r>
      <w:r w:rsidRPr="002828C5">
        <w:rPr>
          <w:rStyle w:val="StyleUnderline"/>
          <w:rFonts w:asciiTheme="minorHAnsi" w:hAnsiTheme="minorHAnsi" w:cstheme="minorHAnsi"/>
          <w:highlight w:val="cyan"/>
        </w:rPr>
        <w:t xml:space="preserve">we </w:t>
      </w:r>
      <w:r w:rsidRPr="002828C5">
        <w:rPr>
          <w:rStyle w:val="Emphasis"/>
          <w:rFonts w:asciiTheme="minorHAnsi" w:hAnsiTheme="minorHAnsi" w:cstheme="minorHAnsi"/>
          <w:highlight w:val="cyan"/>
        </w:rPr>
        <w:t>recommend</w:t>
      </w:r>
      <w:r w:rsidRPr="002828C5">
        <w:rPr>
          <w:rStyle w:val="StyleUnderline"/>
          <w:rFonts w:asciiTheme="minorHAnsi" w:hAnsiTheme="minorHAnsi" w:cstheme="minorHAnsi"/>
          <w:highlight w:val="cyan"/>
        </w:rPr>
        <w:t xml:space="preserve"> making labor law </w:t>
      </w:r>
      <w:r w:rsidRPr="002828C5">
        <w:rPr>
          <w:rStyle w:val="Emphasis"/>
          <w:rFonts w:asciiTheme="minorHAnsi" w:hAnsiTheme="minorHAnsi" w:cstheme="minorHAnsi"/>
          <w:highlight w:val="cyan"/>
        </w:rPr>
        <w:t>more inclusive</w:t>
      </w:r>
      <w:r w:rsidRPr="002828C5">
        <w:rPr>
          <w:rFonts w:asciiTheme="minorHAnsi" w:hAnsiTheme="minorHAnsi" w:cstheme="minorHAnsi"/>
          <w:sz w:val="16"/>
        </w:rPr>
        <w:t xml:space="preserve"> </w:t>
      </w:r>
      <w:r w:rsidRPr="002828C5">
        <w:rPr>
          <w:rFonts w:asciiTheme="minorHAnsi" w:hAnsiTheme="minorHAnsi" w:cstheme="minorHAnsi"/>
          <w:sz w:val="6"/>
          <w:szCs w:val="6"/>
        </w:rPr>
        <w:t>through two principles means. First, we propose extending workplace democracy in some form to all workers by bringing representation and collective action rights to workers in sectors, industries, and workplaces that the labor movement has historically been unwilling or, more frequently, unable to organize. This construction of a new system of workplace democracy is the focus of the later sections of our report. The second principle, which is the focus of this first section, is expanding the definition of who has the legally protected right to engage in concerted activity and collective bargaining. We recommend that the new labor statute explicitly encompass those who, historically, have been excluded because of who they are and not because of any rational analysis of whether they need the protection of the law.46</w:t>
      </w:r>
      <w:r w:rsidRPr="002828C5">
        <w:rPr>
          <w:rFonts w:asciiTheme="minorHAnsi" w:hAnsiTheme="minorHAnsi" w:cstheme="minorHAnsi"/>
          <w:sz w:val="16"/>
        </w:rPr>
        <w:t xml:space="preserve"> </w:t>
      </w:r>
      <w:r w:rsidRPr="002828C5">
        <w:rPr>
          <w:rFonts w:asciiTheme="minorHAnsi" w:hAnsiTheme="minorHAnsi" w:cstheme="minorHAnsi"/>
          <w:sz w:val="16"/>
        </w:rPr>
        <w:br/>
      </w:r>
      <w:r w:rsidRPr="002828C5">
        <w:rPr>
          <w:rStyle w:val="Emphasis"/>
          <w:rFonts w:asciiTheme="minorHAnsi" w:hAnsiTheme="minorHAnsi" w:cstheme="minorHAnsi"/>
          <w:highlight w:val="cyan"/>
        </w:rPr>
        <w:t>Agricultural</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 xml:space="preserve">and </w:t>
      </w:r>
      <w:r w:rsidRPr="002828C5">
        <w:rPr>
          <w:rStyle w:val="Emphasis"/>
          <w:rFonts w:asciiTheme="minorHAnsi" w:hAnsiTheme="minorHAnsi" w:cstheme="minorHAnsi"/>
          <w:highlight w:val="cyan"/>
        </w:rPr>
        <w:t>Domestic</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Workers</w:t>
      </w:r>
    </w:p>
    <w:p w14:paraId="6BE7862E" w14:textId="77777777" w:rsidR="00291F66" w:rsidRPr="002828C5" w:rsidRDefault="00291F66" w:rsidP="00291F66">
      <w:pPr>
        <w:rPr>
          <w:rFonts w:asciiTheme="minorHAnsi" w:hAnsiTheme="minorHAnsi" w:cstheme="minorHAnsi"/>
        </w:rPr>
      </w:pPr>
      <w:r w:rsidRPr="002828C5">
        <w:rPr>
          <w:rFonts w:asciiTheme="minorHAnsi" w:hAnsiTheme="minorHAnsi" w:cstheme="minorHAnsi"/>
          <w:sz w:val="4"/>
          <w:szCs w:val="4"/>
        </w:rPr>
        <w:t>A new labor law should define coverage to include agricultural and domestic workers in the same manner and to the same extent as all other workers covered by the law.47 No distinction should be made based on these historically unjust exclusions.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A new labor law should define coverage to include agricultural and domestic workers in the same manner and to the same extent as all other workers covered by the law. clean slate for worker power CLEAN SLATE FOR WORKER POWER: BUILDING A JUST ECONOMY AND DEMOCRACY 24 Similarly, the NLRA’s enterpriselevel bargaining would not be the best model for organizing domestic workers. Because such workers are often the sole employees of their employers, a sectoral approach would be more effective. We note that several state laws and the recently introduced Domestic Workers Bill of Rights would enable a form of sectoral bargaining.50 Again, because we recommend sectoral bargaining for all workers, no special provisions for domestic workers would be necessary under our proposed labor law. Again, attention would need to be paid to how to transition from these new state systems to the new federal system.</w:t>
      </w:r>
      <w:r w:rsidRPr="002828C5">
        <w:rPr>
          <w:rFonts w:asciiTheme="minorHAnsi" w:hAnsiTheme="minorHAnsi" w:cstheme="minorHAnsi"/>
        </w:rPr>
        <w:t xml:space="preserve"> </w:t>
      </w:r>
      <w:r w:rsidRPr="002828C5">
        <w:rPr>
          <w:rFonts w:asciiTheme="minorHAnsi" w:hAnsiTheme="minorHAnsi" w:cstheme="minorHAnsi"/>
        </w:rPr>
        <w:br/>
      </w:r>
      <w:r w:rsidRPr="002828C5">
        <w:rPr>
          <w:rStyle w:val="Emphasis"/>
          <w:rFonts w:asciiTheme="minorHAnsi" w:hAnsiTheme="minorHAnsi" w:cstheme="minorHAnsi"/>
          <w:highlight w:val="cyan"/>
        </w:rPr>
        <w:t>UNDOCUMENTED</w:t>
      </w:r>
      <w:r w:rsidRPr="002828C5">
        <w:rPr>
          <w:rFonts w:asciiTheme="minorHAnsi" w:hAnsiTheme="minorHAnsi" w:cstheme="minorHAnsi"/>
        </w:rPr>
        <w:t xml:space="preserve"> </w:t>
      </w:r>
      <w:r w:rsidRPr="002828C5">
        <w:rPr>
          <w:rStyle w:val="StyleUnderline"/>
          <w:rFonts w:asciiTheme="minorHAnsi" w:hAnsiTheme="minorHAnsi" w:cstheme="minorHAnsi"/>
          <w:highlight w:val="cyan"/>
        </w:rPr>
        <w:t>WORKERS</w:t>
      </w:r>
      <w:r w:rsidRPr="002828C5">
        <w:rPr>
          <w:rFonts w:asciiTheme="minorHAnsi" w:hAnsiTheme="minorHAnsi" w:cstheme="minorHAnsi"/>
        </w:rPr>
        <w:t xml:space="preserve"> </w:t>
      </w:r>
    </w:p>
    <w:p w14:paraId="2C137D56" w14:textId="77777777" w:rsidR="00291F66" w:rsidRPr="002828C5" w:rsidRDefault="00291F66" w:rsidP="00291F66">
      <w:pPr>
        <w:rPr>
          <w:rFonts w:asciiTheme="minorHAnsi" w:hAnsiTheme="minorHAnsi" w:cstheme="minorHAnsi"/>
          <w:sz w:val="4"/>
          <w:szCs w:val="4"/>
        </w:rPr>
      </w:pPr>
      <w:r w:rsidRPr="002828C5">
        <w:rPr>
          <w:rFonts w:asciiTheme="minorHAnsi" w:hAnsiTheme="minorHAnsi" w:cstheme="minorHAnsi"/>
          <w:sz w:val="4"/>
          <w:szCs w:val="4"/>
        </w:rPr>
        <w:t xml:space="preserve">Approximately 8 million undocumented immigrants in the U.S. are employed, which is roughly 5 percent of the total workforce.51 These immigrants work in almost every industry and often alongside documented colleagues in the same jobs. Many of these workers, out of fear of discovery of their immigration status, work in the lowest-paid and most-dangerous jobs.52 Moreover, they are vulnerable to exploitation by employers who are complicit in or learn of their undocumented status.53 In Sure-Tan v. National Labor Relations Board (NLRB), the Supreme Court held that undocumented workers are employees covered by the NLRA.54 Although Sure-Tan has not been expressly overruled, the impact of it for undocumented workers was greatly diminished by the Court’s decision in Hoffman Plastic Compounds v. NLRB, in which the Court held that undocumented workers could not have access to the NLRA’s backpay remedy.55 The continuing viability of even these second-class rights under the Act are in question. In Agri Processor Co. v. NLRB, the D.C. Circuit upheld the NLRB’s determination that an employer illegally refused to bargain with a union because of the employer’s belief that the bargaining unit included some undocumented workers.56 Now Associate Supreme Court Justice Kavanaugh, in dissent, would have excluded undocumented employees from the protection of the statute, despite decades of precedent that held them to be protected as employees: “Applying Sure-Tan and Hoffman in the wake of [the Immigration Reform and Control Act (IRCA)], I would hold that an illegal immigrant worker is not an ‘employee’ under the NLRA.”57 CLEAN SLATE FOR WORKER POWER: BUILDING A JUST ECONOMY AND DEMOCRACY 25 clean slate for worker power The effect of this subjugation of undocumented workers to second-class status under the NLRA is threefold. First, it denies these already-vulnerable workers meaningful protection over the right to engage in collective bargaining or concerted activity. Second, the exclusion operates as a green light and incentive for employers to exploit this group of workers and impede union organizing. Third, the exclusion of undocumented workers from the Act’s protection also diminishes the power of their documented colleagues; the exclusion creates a disincentive for undocumented workers to join organizing campaigns or collective actions, making it even more difficult for documented workers to gain majority support. We recommend that the new labor law expressly cover workers regardless of their immigration status, as was the Board’s position in Hoffman Plastic Compounds. Further, all remedies should be available to all workers regardless of immigration status. Moreover, we recommend that the new labor law make it an unfair labor practice for an employer to inquire about a worker’s immigration status during an organizing campaign.58 We note that the Protecting the Right to Organize (PRO) Act precludes an employee from being denied backpay because of their immigration status.59 </w:t>
      </w:r>
    </w:p>
    <w:p w14:paraId="02BC1201" w14:textId="77777777" w:rsidR="00291F66" w:rsidRPr="002828C5" w:rsidRDefault="00291F66" w:rsidP="00291F66">
      <w:pPr>
        <w:rPr>
          <w:rStyle w:val="Emphasis"/>
          <w:rFonts w:asciiTheme="minorHAnsi" w:hAnsiTheme="minorHAnsi" w:cstheme="minorHAnsi"/>
        </w:rPr>
      </w:pPr>
      <w:r w:rsidRPr="002828C5">
        <w:rPr>
          <w:rStyle w:val="Emphasis"/>
          <w:rFonts w:asciiTheme="minorHAnsi" w:hAnsiTheme="minorHAnsi" w:cstheme="minorHAnsi"/>
          <w:highlight w:val="cyan"/>
        </w:rPr>
        <w:t>INDEPENDENT CONTRACTORS</w:t>
      </w:r>
      <w:r w:rsidRPr="002828C5">
        <w:rPr>
          <w:rStyle w:val="Emphasis"/>
          <w:rFonts w:asciiTheme="minorHAnsi" w:hAnsiTheme="minorHAnsi" w:cstheme="minorHAnsi"/>
        </w:rPr>
        <w:t xml:space="preserve"> </w:t>
      </w:r>
    </w:p>
    <w:p w14:paraId="040B67F7" w14:textId="77777777" w:rsidR="00291F66" w:rsidRPr="002828C5" w:rsidRDefault="00291F66" w:rsidP="00291F66">
      <w:pPr>
        <w:rPr>
          <w:rFonts w:asciiTheme="minorHAnsi" w:hAnsiTheme="minorHAnsi" w:cstheme="minorHAnsi"/>
          <w:sz w:val="4"/>
          <w:szCs w:val="4"/>
        </w:rPr>
      </w:pPr>
      <w:r w:rsidRPr="002828C5">
        <w:rPr>
          <w:rFonts w:asciiTheme="minorHAnsi" w:hAnsiTheme="minorHAnsi" w:cstheme="minorHAnsi"/>
          <w:sz w:val="4"/>
          <w:szCs w:val="4"/>
        </w:rPr>
        <w:t xml:space="preserve">In early cases, the NLRB and the Supreme Court held that the Act’s protections extended to workers who were common law independent contractors, but who, in reality, were subservient to the companies for which they worked.60 Employers objected, and Congress denied protection to common law independent contractors in the Taft–Hartley Act.61 The Board then developed a multi-factor test to determine who is an employee and who is an independent contractor in close cases.62 Unfortunately, that test has proven quite confusing and difficult to apply for several reasons. The precise factors that the Board emphasizes have varied over time, and the Board and courts tend to weigh those factors differently in each case.63 These ambiguities can undermine workers’ rights by making it more difficult and expensive for them to prove misclassification. Employers have exploited this exemption. A recent study estimated that as many as 30 percent of employers misclassify some employees as independent contractors, especially in the in-home care, residential construction, housekeeping, delivery, and janitorial industries—all sectors that depend on large numbers of Black and Latinx women.64 A new labor law should not include an explicit exclusion for independent contractors. Ensuring coverage for workers who are treated as independent contractors, however, will take more than just not excluding them. As long as coverage of the Act is still defined by the term “employee,” employers will be able to argue that workers who meet the definition of an independent contractor are excluded and thereby denied the right to collective bargaining. We recommend two solutions to this problem. First, we recommend adopting a broad definition of employee to minimize the number of workers who are misclassified as independent contractors. Specifically, we recommend that the new labor clean slate for worker power CLEAN SLATE FOR WORKER POWER: BUILDING A JUST ECONOMY AND DEMOCRACY 26 law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business.65 We note that the PRO Act includes adoption of the ABC test.66 Although adoption of the ABC test would minimize misclassification, it would not address the problem of workers who still meet the definition of independent contractor but who also lack sufficient power or leverage on their own to establish decent working conditions when their client is a firm. In order to enable these workers to leverage countervailing collective power, the new labor law would also have to expressly include them in the coverage of the Act. Second, we also recommend that the new labor law expressly protect the right to collectively bargain among any independent contractors who: (1) do not employ any employees; (2) who make little capital investment—roughly defined as investment that is limited to the needs of the independent contractor personally (e.g., one car, one set of tools, one computer, etc.)—in their “businesses”; and (3) who share the same economic relationship with a single company. In addition, antitrust law should be amended to exclude any workers who meet this definition to ensure that they do not incur liability under that law when they act collectively in a manner that might otherwise meet the definition of an anticompetitive practice. Our intent in covering a subset of independent contractors is twofold. First, it reduces the incentive to continue misclassification under the ABC test. As we have seen in the wake of the passage of AB5 in California, there are companies that intend to force litigation over the exact parameters of even that clearer, easier-to-apply test for employee status.67 With the expressed inclusion of some independent contractors under the collective bargaining law, there would be less scope for litigation under the ABC test. Second, we believe that there are “true” independent contractors who lack sufficient bargaining power to negotiate decent working conditions, especially when they are engaged by a corporation and not individual consumers or clients. ABC TEST All workers are employees unless the employer can prove: 1. that it does not exert control over the workers 2. that the work performed is outside the usual scope of the employer’s business; and 3. that the worker is engaged in an independent trade, occupation, or business. CLEAN SLATE FOR WORKER POWER: BUILDING A JUST ECONOMY AND DEMOCRACY 27 clean slate for worker power </w:t>
      </w:r>
    </w:p>
    <w:p w14:paraId="44A019AB" w14:textId="77777777" w:rsidR="00291F66" w:rsidRPr="002828C5" w:rsidRDefault="00291F66" w:rsidP="00291F66">
      <w:pPr>
        <w:rPr>
          <w:rFonts w:asciiTheme="minorHAnsi" w:hAnsiTheme="minorHAnsi" w:cstheme="minorHAnsi"/>
        </w:rPr>
      </w:pPr>
      <w:r w:rsidRPr="002828C5">
        <w:rPr>
          <w:rStyle w:val="StyleUnderline"/>
          <w:rFonts w:asciiTheme="minorHAnsi" w:hAnsiTheme="minorHAnsi" w:cstheme="minorHAnsi"/>
          <w:highlight w:val="cyan"/>
        </w:rPr>
        <w:t>WORKERS WHO ARE</w:t>
      </w:r>
      <w:r w:rsidRPr="002828C5">
        <w:rPr>
          <w:rFonts w:asciiTheme="minorHAnsi" w:hAnsiTheme="minorHAnsi" w:cstheme="minorHAnsi"/>
        </w:rPr>
        <w:t xml:space="preserve"> </w:t>
      </w:r>
      <w:r w:rsidRPr="002828C5">
        <w:rPr>
          <w:rStyle w:val="Emphasis"/>
          <w:rFonts w:asciiTheme="minorHAnsi" w:hAnsiTheme="minorHAnsi" w:cstheme="minorHAnsi"/>
          <w:highlight w:val="cyan"/>
        </w:rPr>
        <w:t>INCARCERATED</w:t>
      </w:r>
      <w:r w:rsidRPr="002828C5">
        <w:rPr>
          <w:rFonts w:asciiTheme="minorHAnsi" w:hAnsiTheme="minorHAnsi" w:cstheme="minorHAnsi"/>
        </w:rPr>
        <w:t xml:space="preserve"> </w:t>
      </w:r>
    </w:p>
    <w:p w14:paraId="4D0582A9" w14:textId="77777777" w:rsidR="00291F66" w:rsidRPr="002828C5" w:rsidRDefault="00291F66" w:rsidP="00291F66">
      <w:pPr>
        <w:rPr>
          <w:rFonts w:asciiTheme="minorHAnsi" w:hAnsiTheme="minorHAnsi" w:cstheme="minorHAnsi"/>
          <w:sz w:val="4"/>
          <w:szCs w:val="4"/>
        </w:rPr>
      </w:pPr>
      <w:r w:rsidRPr="002828C5">
        <w:rPr>
          <w:rFonts w:asciiTheme="minorHAnsi" w:hAnsiTheme="minorHAnsi" w:cstheme="minorHAnsi"/>
          <w:sz w:val="4"/>
          <w:szCs w:val="4"/>
        </w:rPr>
        <w:t xml:space="preserve">Many individuals who are incarcerated and detained work for far less than minimum wage. While the Board and the federal courts have not yet addressed whether prisoners and/or detainees are employees under the NLRA,68 courts in Fair Labor Standards Act (FLSA) and Title VII cases have generally refused to protect workers who are incarcerated on the grounds that their relationship with the prison is primarily penological in nature.69 Notably, Black and Latinx individuals are vastly overrepresented in the incarcerated population.70 We recommend that, with respect to work supervised by a non-prison entity, regardless of location, the new labor law cover inmates or detained workers with regard to their work tasks.71 A collective bargaining regime for prisoners would need to take account of security concerns in the penological context; this may, in turn, require a different set of bargaining topics than under standard practice and perhaps distinct regulations surrounding strikes and concerted action. With respect to work done inside the prison and under prison supervision, one possible approach would be providing workers who are incarcerated a set of meet-and-confer rights. </w:t>
      </w:r>
    </w:p>
    <w:p w14:paraId="67727E3C" w14:textId="77777777" w:rsidR="00291F66" w:rsidRPr="002828C5" w:rsidRDefault="00291F66" w:rsidP="00291F66">
      <w:pPr>
        <w:rPr>
          <w:rFonts w:asciiTheme="minorHAnsi" w:hAnsiTheme="minorHAnsi" w:cstheme="minorHAnsi"/>
          <w:u w:val="single"/>
        </w:rPr>
      </w:pPr>
      <w:r w:rsidRPr="002828C5">
        <w:rPr>
          <w:rStyle w:val="StyleUnderline"/>
          <w:rFonts w:asciiTheme="minorHAnsi" w:hAnsiTheme="minorHAnsi" w:cstheme="minorHAnsi"/>
        </w:rPr>
        <w:t xml:space="preserve">WORKERS </w:t>
      </w:r>
      <w:r w:rsidRPr="002828C5">
        <w:rPr>
          <w:rStyle w:val="StyleUnderline"/>
          <w:rFonts w:asciiTheme="minorHAnsi" w:hAnsiTheme="minorHAnsi" w:cstheme="minorHAnsi"/>
          <w:highlight w:val="cyan"/>
        </w:rPr>
        <w:t xml:space="preserve">WITH </w:t>
      </w:r>
      <w:r w:rsidRPr="002828C5">
        <w:rPr>
          <w:rStyle w:val="Emphasis"/>
          <w:rFonts w:asciiTheme="minorHAnsi" w:hAnsiTheme="minorHAnsi" w:cstheme="minorHAnsi"/>
          <w:highlight w:val="cyan"/>
        </w:rPr>
        <w:t>DISABILITIES</w:t>
      </w:r>
      <w:r w:rsidRPr="002828C5">
        <w:rPr>
          <w:rFonts w:asciiTheme="minorHAnsi" w:hAnsiTheme="minorHAnsi" w:cstheme="minorHAnsi"/>
        </w:rPr>
        <w:t xml:space="preserve"> </w:t>
      </w:r>
      <w:r w:rsidRPr="002828C5">
        <w:rPr>
          <w:rFonts w:asciiTheme="minorHAnsi" w:hAnsiTheme="minorHAnsi" w:cstheme="minorHAnsi"/>
          <w:u w:val="single"/>
        </w:rPr>
        <w:t>IN “SHELTERED WORK ” OR “REHABILITATIVE ” PROGRAMS</w:t>
      </w:r>
    </w:p>
    <w:p w14:paraId="2E61B2C4"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 xml:space="preserve">Each sector has </w:t>
      </w:r>
      <w:r w:rsidRPr="002828C5">
        <w:rPr>
          <w:rFonts w:asciiTheme="minorHAnsi" w:hAnsiTheme="minorHAnsi" w:cstheme="minorHAnsi"/>
          <w:u w:val="single"/>
        </w:rPr>
        <w:t>subsectors</w:t>
      </w:r>
      <w:r w:rsidRPr="002828C5">
        <w:rPr>
          <w:rFonts w:asciiTheme="minorHAnsi" w:hAnsiTheme="minorHAnsi" w:cstheme="minorHAnsi"/>
        </w:rPr>
        <w:t>!</w:t>
      </w:r>
    </w:p>
    <w:p w14:paraId="7513E36A"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Azria ’23</w:t>
      </w:r>
      <w:r w:rsidRPr="002828C5">
        <w:rPr>
          <w:rFonts w:asciiTheme="minorHAnsi" w:hAnsiTheme="minorHAnsi" w:cstheme="minorHAnsi"/>
        </w:rPr>
        <w:t xml:space="preserve"> [Seth; "Labor Legislation and Unions", EBSCO Information Services, https://www.ebsco.com/research-starters/law/labor-legislation-and-unions]</w:t>
      </w:r>
    </w:p>
    <w:p w14:paraId="17084E0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Application. </w:t>
      </w:r>
      <w:r w:rsidRPr="002828C5">
        <w:rPr>
          <w:rStyle w:val="StyleUnderline"/>
          <w:rFonts w:asciiTheme="minorHAnsi" w:hAnsiTheme="minorHAnsi" w:cstheme="minorHAnsi"/>
          <w:highlight w:val="cyan"/>
        </w:rPr>
        <w:t>The NLRA</w:t>
      </w:r>
      <w:r w:rsidRPr="002828C5">
        <w:rPr>
          <w:rFonts w:asciiTheme="minorHAnsi" w:hAnsiTheme="minorHAnsi" w:cstheme="minorHAnsi"/>
          <w:sz w:val="16"/>
        </w:rPr>
        <w:t xml:space="preserve"> does not cover all workers; the </w:t>
      </w:r>
      <w:r w:rsidRPr="002828C5">
        <w:rPr>
          <w:rStyle w:val="StyleUnderline"/>
          <w:rFonts w:asciiTheme="minorHAnsi" w:hAnsiTheme="minorHAnsi" w:cstheme="minorHAnsi"/>
        </w:rPr>
        <w:t xml:space="preserve">Act specifically </w:t>
      </w:r>
      <w:r w:rsidRPr="002828C5">
        <w:rPr>
          <w:rStyle w:val="Emphasis"/>
          <w:rFonts w:asciiTheme="minorHAnsi" w:hAnsiTheme="minorHAnsi" w:cstheme="minorHAnsi"/>
          <w:highlight w:val="cyan"/>
        </w:rPr>
        <w:t>excludes</w:t>
      </w:r>
      <w:r w:rsidRPr="002828C5">
        <w:rPr>
          <w:rFonts w:asciiTheme="minorHAnsi" w:hAnsiTheme="minorHAnsi" w:cstheme="minorHAnsi"/>
          <w:sz w:val="16"/>
        </w:rPr>
        <w:t xml:space="preserve"> certain categories of workers. Those excluded from coverage include: agricultural laborers; </w:t>
      </w:r>
      <w:r w:rsidRPr="002828C5">
        <w:rPr>
          <w:rStyle w:val="Emphasis"/>
          <w:rFonts w:asciiTheme="minorHAnsi" w:hAnsiTheme="minorHAnsi" w:cstheme="minorHAnsi"/>
          <w:highlight w:val="cyan"/>
        </w:rPr>
        <w:t>domestic employees</w:t>
      </w:r>
      <w:r w:rsidRPr="002828C5">
        <w:rPr>
          <w:rFonts w:asciiTheme="minorHAnsi" w:hAnsiTheme="minorHAnsi" w:cstheme="minorHAnsi"/>
          <w:sz w:val="16"/>
        </w:rPr>
        <w:t xml:space="preserve"> in a home, </w:t>
      </w:r>
      <w:r w:rsidRPr="002828C5">
        <w:rPr>
          <w:rStyle w:val="StyleUnderline"/>
          <w:rFonts w:asciiTheme="minorHAnsi" w:hAnsiTheme="minorHAnsi" w:cstheme="minorHAnsi"/>
          <w:highlight w:val="cyan"/>
        </w:rPr>
        <w:t xml:space="preserve">persons </w:t>
      </w:r>
      <w:r w:rsidRPr="002828C5">
        <w:rPr>
          <w:rStyle w:val="Emphasis"/>
          <w:rFonts w:asciiTheme="minorHAnsi" w:hAnsiTheme="minorHAnsi" w:cstheme="minorHAnsi"/>
          <w:highlight w:val="cyan"/>
        </w:rPr>
        <w:t>employed</w:t>
      </w:r>
      <w:r w:rsidRPr="002828C5">
        <w:rPr>
          <w:rStyle w:val="StyleUnderline"/>
          <w:rFonts w:asciiTheme="minorHAnsi" w:hAnsiTheme="minorHAnsi" w:cstheme="minorHAnsi"/>
          <w:highlight w:val="cyan"/>
        </w:rPr>
        <w:t xml:space="preserve"> by a </w:t>
      </w:r>
      <w:r w:rsidRPr="002828C5">
        <w:rPr>
          <w:rStyle w:val="Emphasis"/>
          <w:rFonts w:asciiTheme="minorHAnsi" w:hAnsiTheme="minorHAnsi" w:cstheme="minorHAnsi"/>
          <w:highlight w:val="cyan"/>
        </w:rPr>
        <w:t>parent</w:t>
      </w:r>
      <w:r w:rsidRPr="002828C5">
        <w:rPr>
          <w:rStyle w:val="StyleUnderline"/>
          <w:rFonts w:asciiTheme="minorHAnsi" w:hAnsiTheme="minorHAnsi" w:cstheme="minorHAnsi"/>
          <w:highlight w:val="cyan"/>
        </w:rPr>
        <w:t xml:space="preserve"> or </w:t>
      </w:r>
      <w:r w:rsidRPr="002828C5">
        <w:rPr>
          <w:rStyle w:val="Emphasis"/>
          <w:rFonts w:asciiTheme="minorHAnsi" w:hAnsiTheme="minorHAnsi" w:cstheme="minorHAnsi"/>
          <w:highlight w:val="cyan"/>
        </w:rPr>
        <w:t>spouse</w:t>
      </w:r>
      <w:r w:rsidRPr="002828C5">
        <w:rPr>
          <w:rFonts w:asciiTheme="minorHAnsi" w:hAnsiTheme="minorHAnsi" w:cstheme="minorHAnsi"/>
          <w:sz w:val="16"/>
        </w:rPr>
        <w:t xml:space="preserve">; independent contractors, </w:t>
      </w:r>
      <w:r w:rsidRPr="002828C5">
        <w:rPr>
          <w:rStyle w:val="Emphasis"/>
          <w:rFonts w:asciiTheme="minorHAnsi" w:hAnsiTheme="minorHAnsi" w:cstheme="minorHAnsi"/>
          <w:highlight w:val="cyan"/>
        </w:rPr>
        <w:t>supervisors</w:t>
      </w:r>
      <w:r w:rsidRPr="002828C5">
        <w:rPr>
          <w:rFonts w:asciiTheme="minorHAnsi" w:hAnsiTheme="minorHAnsi" w:cstheme="minorHAnsi"/>
          <w:sz w:val="16"/>
        </w:rPr>
        <w:t xml:space="preserve">, employees covered by the Railway Act such as </w:t>
      </w:r>
      <w:r w:rsidRPr="002828C5">
        <w:rPr>
          <w:rStyle w:val="Emphasis"/>
          <w:rFonts w:asciiTheme="minorHAnsi" w:hAnsiTheme="minorHAnsi" w:cstheme="minorHAnsi"/>
          <w:highlight w:val="cyan"/>
        </w:rPr>
        <w:t>railroad</w:t>
      </w:r>
      <w:r w:rsidRPr="002828C5">
        <w:rPr>
          <w:rStyle w:val="StyleUnderline"/>
          <w:rFonts w:asciiTheme="minorHAnsi" w:hAnsiTheme="minorHAnsi" w:cstheme="minorHAnsi"/>
          <w:highlight w:val="cyan"/>
        </w:rPr>
        <w:t xml:space="preserve"> or airline </w:t>
      </w:r>
      <w:r w:rsidRPr="002828C5">
        <w:rPr>
          <w:rStyle w:val="Emphasis"/>
          <w:rFonts w:asciiTheme="minorHAnsi" w:hAnsiTheme="minorHAnsi" w:cstheme="minorHAnsi"/>
          <w:highlight w:val="cyan"/>
        </w:rPr>
        <w:t>employees</w:t>
      </w:r>
      <w:r w:rsidRPr="002828C5">
        <w:rPr>
          <w:rFonts w:asciiTheme="minorHAnsi" w:hAnsiTheme="minorHAnsi" w:cstheme="minorHAnsi"/>
          <w:sz w:val="16"/>
        </w:rPr>
        <w:t xml:space="preserve">; Federal, state, or local </w:t>
      </w:r>
      <w:r w:rsidRPr="002828C5">
        <w:rPr>
          <w:rStyle w:val="Emphasis"/>
          <w:rFonts w:asciiTheme="minorHAnsi" w:hAnsiTheme="minorHAnsi" w:cstheme="minorHAnsi"/>
          <w:highlight w:val="cyan"/>
        </w:rPr>
        <w:t>government employees</w:t>
      </w:r>
      <w:r w:rsidRPr="002828C5">
        <w:rPr>
          <w:rFonts w:asciiTheme="minorHAnsi" w:hAnsiTheme="minorHAnsi" w:cstheme="minorHAnsi"/>
          <w:sz w:val="16"/>
        </w:rPr>
        <w:t>. The central features of the NLRA protection for most other private sector employees are the provisions regarding unfair labor practices and union elections as administered by the NLRB. The NLRB is an independent federal agency that has two primary functions, first: to avoid and correct unfair labor practices done by labor or management and second: to determine whether groups of employees wish to form a union and, if so, which union through secret ballot elections. The NLRB is divided into two major parts: a five-member governing Board and the Office of General Counsel. The Board is a quasi-judicial body, and members are appointed by the President and confirmed by the Senate for five-year terms. The General Counsel is appointed by the President with Senate consent for four-year terms. The General Counsel is separate from the Board and is obligated to investigate and prosecute unfair labor practices cases. The General Counsel is also responsible for supervising NLRB field offices in processing cases.</w:t>
      </w:r>
    </w:p>
    <w:p w14:paraId="34A6010A"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u w:val="single"/>
        </w:rPr>
        <w:t>Topical</w:t>
      </w:r>
      <w:r w:rsidRPr="002828C5">
        <w:rPr>
          <w:rFonts w:asciiTheme="minorHAnsi" w:hAnsiTheme="minorHAnsi" w:cstheme="minorHAnsi"/>
        </w:rPr>
        <w:t xml:space="preserve"> affs can expand rights to any sector. </w:t>
      </w:r>
    </w:p>
    <w:p w14:paraId="5F82B3B3"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 xml:space="preserve">Mandel 18 </w:t>
      </w:r>
      <w:r w:rsidRPr="002828C5">
        <w:rPr>
          <w:rFonts w:asciiTheme="minorHAnsi" w:hAnsiTheme="minorHAnsi" w:cstheme="minorHAnsi"/>
        </w:rPr>
        <w:t>[Gregory N. Dean &amp; Peter J. Liacouras Professor of Law, Temple University. “Institutional Fracture in Intellectual Property Law: The Supreme Court Versus Congress.” https://www.minnesotalawreview.org/wp-content/uploads/2018/01/Mandel_MLR.pdf. ]</w:t>
      </w:r>
    </w:p>
    <w:p w14:paraId="3434B66A"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The</w:t>
      </w:r>
      <w:r w:rsidRPr="002828C5">
        <w:rPr>
          <w:rFonts w:asciiTheme="minorHAnsi" w:hAnsiTheme="minorHAnsi" w:cstheme="minorHAnsi"/>
          <w:sz w:val="16"/>
        </w:rPr>
        <w:t xml:space="preserve"> </w:t>
      </w:r>
      <w:r w:rsidRPr="002828C5">
        <w:rPr>
          <w:rStyle w:val="Emphasis"/>
          <w:rFonts w:asciiTheme="minorHAnsi" w:hAnsiTheme="minorHAnsi" w:cstheme="minorHAnsi"/>
        </w:rPr>
        <w:t>primary variable</w:t>
      </w:r>
      <w:r w:rsidRPr="002828C5">
        <w:rPr>
          <w:rFonts w:asciiTheme="minorHAnsi" w:hAnsiTheme="minorHAnsi" w:cstheme="minorHAnsi"/>
          <w:sz w:val="16"/>
        </w:rPr>
        <w:t xml:space="preserve"> </w:t>
      </w:r>
      <w:r w:rsidRPr="002828C5">
        <w:rPr>
          <w:rStyle w:val="StyleUnderline"/>
          <w:rFonts w:asciiTheme="minorHAnsi" w:hAnsiTheme="minorHAnsi" w:cstheme="minorHAnsi"/>
        </w:rPr>
        <w:t>for</w:t>
      </w:r>
      <w:r w:rsidRPr="002828C5">
        <w:rPr>
          <w:rFonts w:asciiTheme="minorHAnsi" w:hAnsiTheme="minorHAnsi" w:cstheme="minorHAnsi"/>
          <w:sz w:val="16"/>
        </w:rPr>
        <w:t xml:space="preserve"> analysis is </w:t>
      </w:r>
      <w:r w:rsidRPr="002828C5">
        <w:rPr>
          <w:rStyle w:val="StyleUnderline"/>
          <w:rFonts w:asciiTheme="minorHAnsi" w:hAnsiTheme="minorHAnsi" w:cstheme="minorHAnsi"/>
        </w:rPr>
        <w:t>whether a</w:t>
      </w:r>
      <w:r w:rsidRPr="002828C5">
        <w:rPr>
          <w:rFonts w:asciiTheme="minorHAnsi" w:hAnsiTheme="minorHAnsi" w:cstheme="minorHAnsi"/>
          <w:sz w:val="16"/>
        </w:rPr>
        <w:t xml:space="preserve"> given </w:t>
      </w:r>
      <w:r w:rsidRPr="002828C5">
        <w:rPr>
          <w:rStyle w:val="StyleUnderline"/>
          <w:rFonts w:asciiTheme="minorHAnsi" w:hAnsiTheme="minorHAnsi" w:cstheme="minorHAnsi"/>
        </w:rPr>
        <w:t>Supreme Court decision</w:t>
      </w:r>
      <w:r w:rsidRPr="002828C5">
        <w:rPr>
          <w:rFonts w:asciiTheme="minorHAnsi" w:hAnsiTheme="minorHAnsi" w:cstheme="minorHAnsi"/>
          <w:sz w:val="16"/>
        </w:rPr>
        <w:t xml:space="preserve"> or legislative action </w:t>
      </w:r>
      <w:r w:rsidRPr="002828C5">
        <w:rPr>
          <w:rStyle w:val="Emphasis"/>
          <w:rFonts w:asciiTheme="minorHAnsi" w:hAnsiTheme="minorHAnsi" w:cstheme="minorHAnsi"/>
        </w:rPr>
        <w:t>strengthened</w:t>
      </w:r>
      <w:r w:rsidRPr="002828C5">
        <w:rPr>
          <w:rFonts w:asciiTheme="minorHAnsi" w:hAnsiTheme="minorHAnsi" w:cstheme="minorHAnsi"/>
          <w:sz w:val="16"/>
        </w:rPr>
        <w:t xml:space="preserve"> or weakened intellectual property protection. Consistent with prior research in this context, strengthened versus weakened </w:t>
      </w:r>
      <w:r w:rsidRPr="002828C5">
        <w:rPr>
          <w:rStyle w:val="StyleUnderline"/>
          <w:rFonts w:asciiTheme="minorHAnsi" w:hAnsiTheme="minorHAnsi" w:cstheme="minorHAnsi"/>
        </w:rPr>
        <w:t xml:space="preserve">refers to the </w:t>
      </w:r>
      <w:r w:rsidRPr="002828C5">
        <w:rPr>
          <w:rStyle w:val="Emphasis"/>
          <w:rFonts w:asciiTheme="minorHAnsi" w:hAnsiTheme="minorHAnsi" w:cstheme="minorHAnsi"/>
        </w:rPr>
        <w:t>extent of protection</w:t>
      </w:r>
      <w:r w:rsidRPr="002828C5">
        <w:rPr>
          <w:rStyle w:val="StyleUnderline"/>
          <w:rFonts w:asciiTheme="minorHAnsi" w:hAnsiTheme="minorHAnsi" w:cstheme="minorHAnsi"/>
        </w:rPr>
        <w:t xml:space="preserve"> afforded to the</w:t>
      </w:r>
      <w:r w:rsidRPr="002828C5">
        <w:rPr>
          <w:rFonts w:asciiTheme="minorHAnsi" w:hAnsiTheme="minorHAnsi" w:cstheme="minorHAnsi"/>
          <w:sz w:val="16"/>
        </w:rPr>
        <w:t xml:space="preserve"> intellectual property </w:t>
      </w:r>
      <w:r w:rsidRPr="002828C5">
        <w:rPr>
          <w:rStyle w:val="Emphasis"/>
          <w:rFonts w:asciiTheme="minorHAnsi" w:hAnsiTheme="minorHAnsi" w:cstheme="minorHAnsi"/>
        </w:rPr>
        <w:t>rights owner</w:t>
      </w:r>
      <w:r w:rsidRPr="002828C5">
        <w:rPr>
          <w:rFonts w:asciiTheme="minorHAnsi" w:hAnsiTheme="minorHAnsi" w:cstheme="minorHAnsi"/>
          <w:sz w:val="16"/>
        </w:rPr>
        <w:t xml:space="preserve">.11 Accordingly, </w:t>
      </w:r>
      <w:r w:rsidRPr="002828C5">
        <w:rPr>
          <w:rStyle w:val="StyleUnderline"/>
          <w:rFonts w:asciiTheme="minorHAnsi" w:hAnsiTheme="minorHAnsi" w:cstheme="minorHAnsi"/>
        </w:rPr>
        <w:t xml:space="preserve">Supreme Court decisions that make it </w:t>
      </w:r>
      <w:r w:rsidRPr="002828C5">
        <w:rPr>
          <w:rStyle w:val="Emphasis"/>
          <w:rFonts w:asciiTheme="minorHAnsi" w:hAnsiTheme="minorHAnsi" w:cstheme="minorHAnsi"/>
        </w:rPr>
        <w:t>easier</w:t>
      </w:r>
      <w:r w:rsidRPr="002828C5">
        <w:rPr>
          <w:rStyle w:val="StyleUnderline"/>
          <w:rFonts w:asciiTheme="minorHAnsi" w:hAnsiTheme="minorHAnsi" w:cstheme="minorHAnsi"/>
        </w:rPr>
        <w:t xml:space="preserve"> to acquire</w:t>
      </w:r>
      <w:r w:rsidRPr="002828C5">
        <w:rPr>
          <w:rFonts w:asciiTheme="minorHAnsi" w:hAnsiTheme="minorHAnsi" w:cstheme="minorHAnsi"/>
          <w:sz w:val="16"/>
        </w:rPr>
        <w:t xml:space="preserve"> intellectual property </w:t>
      </w:r>
      <w:r w:rsidRPr="002828C5">
        <w:rPr>
          <w:rStyle w:val="Emphasis"/>
          <w:rFonts w:asciiTheme="minorHAnsi" w:hAnsiTheme="minorHAnsi" w:cstheme="minorHAnsi"/>
        </w:rPr>
        <w:t>rights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broaden</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the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scope</w:t>
      </w:r>
      <w:r w:rsidRPr="002828C5">
        <w:rPr>
          <w:rStyle w:val="StyleUnderline"/>
          <w:rFonts w:asciiTheme="minorHAnsi" w:hAnsiTheme="minorHAnsi" w:cstheme="minorHAnsi"/>
          <w:highlight w:val="cyan"/>
        </w:rPr>
        <w:t xml:space="preserve"> of</w:t>
      </w:r>
      <w:r w:rsidRPr="002828C5">
        <w:rPr>
          <w:rFonts w:asciiTheme="minorHAnsi" w:hAnsiTheme="minorHAnsi" w:cstheme="minorHAnsi"/>
          <w:sz w:val="16"/>
        </w:rPr>
        <w:t xml:space="preserve"> intellectual property </w:t>
      </w:r>
      <w:r w:rsidRPr="002828C5">
        <w:rPr>
          <w:rStyle w:val="Emphasis"/>
          <w:rFonts w:asciiTheme="minorHAnsi" w:hAnsiTheme="minorHAnsi" w:cstheme="minorHAnsi"/>
          <w:highlight w:val="cyan"/>
        </w:rPr>
        <w:t>protection</w:t>
      </w:r>
      <w:r w:rsidRPr="002828C5">
        <w:rPr>
          <w:rFonts w:asciiTheme="minorHAnsi" w:hAnsiTheme="minorHAnsi" w:cstheme="minorHAnsi"/>
          <w:sz w:val="16"/>
        </w:rPr>
        <w:t xml:space="preserve">; </w:t>
      </w:r>
      <w:r w:rsidRPr="002828C5">
        <w:rPr>
          <w:rStyle w:val="StyleUnderline"/>
          <w:rFonts w:asciiTheme="minorHAnsi" w:hAnsiTheme="minorHAnsi" w:cstheme="minorHAnsi"/>
        </w:rPr>
        <w:t>make it easier to prove infringement</w:t>
      </w:r>
      <w:r w:rsidRPr="002828C5">
        <w:rPr>
          <w:rFonts w:asciiTheme="minorHAnsi" w:hAnsiTheme="minorHAnsi" w:cstheme="minorHAnsi"/>
          <w:sz w:val="16"/>
        </w:rPr>
        <w:t xml:space="preserve">; or </w:t>
      </w:r>
      <w:r w:rsidRPr="002828C5">
        <w:rPr>
          <w:rStyle w:val="StyleUnderline"/>
          <w:rFonts w:asciiTheme="minorHAnsi" w:hAnsiTheme="minorHAnsi" w:cstheme="minorHAnsi"/>
        </w:rPr>
        <w:t xml:space="preserve">strengthen remedies for infringement </w:t>
      </w:r>
      <w:r w:rsidRPr="002828C5">
        <w:rPr>
          <w:rStyle w:val="StyleUnderline"/>
          <w:rFonts w:asciiTheme="minorHAnsi" w:hAnsiTheme="minorHAnsi" w:cstheme="minorHAnsi"/>
          <w:highlight w:val="cyan"/>
        </w:rPr>
        <w:t>are</w:t>
      </w:r>
      <w:r w:rsidRPr="002828C5">
        <w:rPr>
          <w:rStyle w:val="StyleUnderline"/>
          <w:rFonts w:asciiTheme="minorHAnsi" w:hAnsiTheme="minorHAnsi" w:cstheme="minorHAnsi"/>
        </w:rPr>
        <w:t xml:space="preserve"> all </w:t>
      </w:r>
      <w:r w:rsidRPr="002828C5">
        <w:rPr>
          <w:rStyle w:val="StyleUnderline"/>
          <w:rFonts w:asciiTheme="minorHAnsi" w:hAnsiTheme="minorHAnsi" w:cstheme="minorHAnsi"/>
          <w:highlight w:val="cyan"/>
        </w:rPr>
        <w:t>considered to</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strengthen</w:t>
      </w:r>
      <w:r w:rsidRPr="002828C5">
        <w:rPr>
          <w:rFonts w:asciiTheme="minorHAnsi" w:hAnsiTheme="minorHAnsi" w:cstheme="minorHAnsi"/>
          <w:sz w:val="16"/>
        </w:rPr>
        <w:t xml:space="preserve"> intellectual property protection. Decisions that have the opposite effects weaken protection.12</w:t>
      </w:r>
    </w:p>
    <w:p w14:paraId="6546D8EC"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 xml:space="preserve">The term CBRs is </w:t>
      </w:r>
      <w:r w:rsidRPr="002828C5">
        <w:rPr>
          <w:rFonts w:asciiTheme="minorHAnsi" w:hAnsiTheme="minorHAnsi" w:cstheme="minorHAnsi"/>
          <w:u w:val="single"/>
        </w:rPr>
        <w:t>meaningless</w:t>
      </w:r>
      <w:r w:rsidRPr="002828C5">
        <w:rPr>
          <w:rFonts w:asciiTheme="minorHAnsi" w:hAnsiTheme="minorHAnsi" w:cstheme="minorHAnsi"/>
        </w:rPr>
        <w:t xml:space="preserve">. </w:t>
      </w:r>
    </w:p>
    <w:p w14:paraId="69FCBC75"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Hebdon ’14</w:t>
      </w:r>
      <w:r w:rsidRPr="002828C5">
        <w:rPr>
          <w:rFonts w:asciiTheme="minorHAnsi" w:hAnsiTheme="minorHAnsi" w:cstheme="minorHAnsi"/>
        </w:rPr>
        <w:t xml:space="preserve"> [Robert; Spring; Associate Dean and Professor in Management at McGill University; Nevada Law Journal, “Public Sector Labor Policy: A Human Rights Approach,” vol. 14]</w:t>
      </w:r>
    </w:p>
    <w:p w14:paraId="1FD6D5D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2828C5">
        <w:rPr>
          <w:rStyle w:val="StyleUnderline"/>
          <w:rFonts w:asciiTheme="minorHAnsi" w:hAnsiTheme="minorHAnsi" w:cstheme="minorHAnsi"/>
          <w:highlight w:val="cyan"/>
        </w:rPr>
        <w:t xml:space="preserve">there exists </w:t>
      </w:r>
      <w:r w:rsidRPr="002828C5">
        <w:rPr>
          <w:rStyle w:val="Emphasis"/>
          <w:rFonts w:asciiTheme="minorHAnsi" w:hAnsiTheme="minorHAnsi" w:cstheme="minorHAnsi"/>
          <w:highlight w:val="cyan"/>
        </w:rPr>
        <w:t>no accepted</w:t>
      </w:r>
      <w:r w:rsidRPr="002828C5">
        <w:rPr>
          <w:rStyle w:val="Emphasis"/>
          <w:rFonts w:asciiTheme="minorHAnsi" w:hAnsiTheme="minorHAnsi" w:cstheme="minorHAnsi"/>
        </w:rPr>
        <w:t xml:space="preserve"> universal </w:t>
      </w:r>
      <w:r w:rsidRPr="002828C5">
        <w:rPr>
          <w:rStyle w:val="Emphasis"/>
          <w:rFonts w:asciiTheme="minorHAnsi" w:hAnsiTheme="minorHAnsi" w:cstheme="minorHAnsi"/>
          <w:highlight w:val="cyan"/>
        </w:rPr>
        <w:t>definition</w:t>
      </w:r>
      <w:r w:rsidRPr="002828C5">
        <w:rPr>
          <w:rFonts w:asciiTheme="minorHAnsi" w:hAnsiTheme="minorHAnsi" w:cstheme="minorHAnsi"/>
          <w:sz w:val="16"/>
          <w:szCs w:val="16"/>
        </w:rPr>
        <w:t>. To the GAO</w:t>
      </w:r>
      <w:r w:rsidRPr="002828C5">
        <w:rPr>
          <w:rFonts w:asciiTheme="minorHAnsi" w:hAnsiTheme="minorHAnsi" w:cstheme="minorHAnsi"/>
          <w:sz w:val="10"/>
          <w:szCs w:val="16"/>
        </w:rPr>
        <w:t xml:space="preserve"> </w:t>
      </w:r>
      <w:r w:rsidRPr="002828C5">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2828C5">
        <w:rPr>
          <w:rStyle w:val="StyleUnderline"/>
          <w:rFonts w:asciiTheme="minorHAnsi" w:hAnsiTheme="minorHAnsi" w:cstheme="minorHAnsi"/>
          <w:highlight w:val="cyan"/>
        </w:rPr>
        <w:t xml:space="preserve">for </w:t>
      </w:r>
      <w:r w:rsidRPr="002828C5">
        <w:rPr>
          <w:rStyle w:val="Emphasis"/>
          <w:rFonts w:asciiTheme="minorHAnsi" w:hAnsiTheme="minorHAnsi" w:cstheme="minorHAnsi"/>
          <w:highlight w:val="cyan"/>
        </w:rPr>
        <w:t>all</w:t>
      </w:r>
      <w:r w:rsidRPr="002828C5">
        <w:rPr>
          <w:rStyle w:val="StyleUnderline"/>
          <w:rFonts w:asciiTheme="minorHAnsi" w:hAnsiTheme="minorHAnsi" w:cstheme="minorHAnsi"/>
          <w:highlight w:val="cyan"/>
        </w:rPr>
        <w:t xml:space="preserve"> workers, a </w:t>
      </w:r>
      <w:r w:rsidRPr="002828C5">
        <w:rPr>
          <w:rStyle w:val="Emphasis"/>
          <w:rFonts w:asciiTheme="minorHAnsi" w:hAnsiTheme="minorHAnsi" w:cstheme="minorHAnsi"/>
          <w:highlight w:val="cyan"/>
        </w:rPr>
        <w:t>meaningful definition</w:t>
      </w:r>
      <w:r w:rsidRPr="002828C5">
        <w:rPr>
          <w:rStyle w:val="StyleUnderline"/>
          <w:rFonts w:asciiTheme="minorHAnsi" w:hAnsiTheme="minorHAnsi" w:cstheme="minorHAnsi"/>
        </w:rPr>
        <w:t xml:space="preserve"> of collective bargaining </w:t>
      </w:r>
      <w:r w:rsidRPr="002828C5">
        <w:rPr>
          <w:rStyle w:val="StyleUnderline"/>
          <w:rFonts w:asciiTheme="minorHAnsi" w:hAnsiTheme="minorHAnsi" w:cstheme="minorHAnsi"/>
          <w:highlight w:val="cyan"/>
        </w:rPr>
        <w:t>must have the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following</w:t>
      </w:r>
      <w:r w:rsidRPr="002828C5">
        <w:rPr>
          <w:rStyle w:val="StyleUnderline"/>
          <w:rFonts w:asciiTheme="minorHAnsi" w:hAnsiTheme="minorHAnsi" w:cstheme="minorHAnsi"/>
          <w:highlight w:val="cyan"/>
        </w:rPr>
        <w:t xml:space="preserve"> elements</w:t>
      </w:r>
      <w:r w:rsidRPr="002828C5">
        <w:rPr>
          <w:rFonts w:asciiTheme="minorHAnsi" w:hAnsiTheme="minorHAnsi" w:cstheme="minorHAnsi"/>
          <w:sz w:val="16"/>
        </w:rPr>
        <w:t>:</w:t>
      </w:r>
    </w:p>
    <w:p w14:paraId="0FD6137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1. </w:t>
      </w:r>
      <w:r w:rsidRPr="002828C5">
        <w:rPr>
          <w:rStyle w:val="StyleUnderline"/>
          <w:rFonts w:asciiTheme="minorHAnsi" w:hAnsiTheme="minorHAnsi" w:cstheme="minorHAnsi"/>
        </w:rPr>
        <w:t xml:space="preserve">A </w:t>
      </w:r>
      <w:r w:rsidRPr="002828C5">
        <w:rPr>
          <w:rStyle w:val="Emphasis"/>
          <w:rFonts w:asciiTheme="minorHAnsi" w:hAnsiTheme="minorHAnsi" w:cstheme="minorHAnsi"/>
        </w:rPr>
        <w:t>fair</w:t>
      </w:r>
      <w:r w:rsidRPr="002828C5">
        <w:rPr>
          <w:rStyle w:val="StyleUnderline"/>
          <w:rFonts w:asciiTheme="minorHAnsi" w:hAnsiTheme="minorHAnsi" w:cstheme="minorHAnsi"/>
        </w:rPr>
        <w:t xml:space="preserve"> and </w:t>
      </w:r>
      <w:r w:rsidRPr="002828C5">
        <w:rPr>
          <w:rStyle w:val="Emphasis"/>
          <w:rFonts w:asciiTheme="minorHAnsi" w:hAnsiTheme="minorHAnsi" w:cstheme="minorHAnsi"/>
        </w:rPr>
        <w:t xml:space="preserve">neutral </w:t>
      </w:r>
      <w:r w:rsidRPr="002828C5">
        <w:rPr>
          <w:rStyle w:val="Emphasis"/>
          <w:rFonts w:asciiTheme="minorHAnsi" w:hAnsiTheme="minorHAnsi" w:cstheme="minorHAnsi"/>
          <w:highlight w:val="cyan"/>
        </w:rPr>
        <w:t>procedure</w:t>
      </w:r>
      <w:r w:rsidRPr="002828C5">
        <w:rPr>
          <w:rStyle w:val="StyleUnderline"/>
          <w:rFonts w:asciiTheme="minorHAnsi" w:hAnsiTheme="minorHAnsi" w:cstheme="minorHAnsi"/>
          <w:highlight w:val="cyan"/>
        </w:rPr>
        <w:t xml:space="preserve"> to</w:t>
      </w:r>
      <w:r w:rsidRPr="002828C5">
        <w:rPr>
          <w:rStyle w:val="StyleUnderline"/>
          <w:rFonts w:asciiTheme="minorHAnsi" w:hAnsiTheme="minorHAnsi" w:cstheme="minorHAnsi"/>
        </w:rPr>
        <w:t xml:space="preserve"> freely choose a </w:t>
      </w:r>
      <w:r w:rsidRPr="002828C5">
        <w:rPr>
          <w:rStyle w:val="Emphasis"/>
          <w:rFonts w:asciiTheme="minorHAnsi" w:hAnsiTheme="minorHAnsi" w:cstheme="minorHAnsi"/>
          <w:highlight w:val="cyan"/>
        </w:rPr>
        <w:t>union</w:t>
      </w:r>
      <w:r w:rsidRPr="002828C5">
        <w:rPr>
          <w:rFonts w:asciiTheme="minorHAnsi" w:hAnsiTheme="minorHAnsi" w:cstheme="minorHAnsi"/>
          <w:sz w:val="16"/>
        </w:rPr>
        <w:t xml:space="preserve"> without undue influence from employers, unions, or other organizations or persons;</w:t>
      </w:r>
    </w:p>
    <w:p w14:paraId="22B6645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2. </w:t>
      </w:r>
      <w:r w:rsidRPr="002828C5">
        <w:rPr>
          <w:rStyle w:val="StyleUnderline"/>
          <w:rFonts w:asciiTheme="minorHAnsi" w:hAnsiTheme="minorHAnsi" w:cstheme="minorHAnsi"/>
        </w:rPr>
        <w:t xml:space="preserve">A </w:t>
      </w:r>
      <w:r w:rsidRPr="002828C5">
        <w:rPr>
          <w:rStyle w:val="Emphasis"/>
          <w:rFonts w:asciiTheme="minorHAnsi" w:hAnsiTheme="minorHAnsi" w:cstheme="minorHAnsi"/>
          <w:highlight w:val="cyan"/>
        </w:rPr>
        <w:t>duty</w:t>
      </w:r>
      <w:r w:rsidRPr="002828C5">
        <w:rPr>
          <w:rStyle w:val="StyleUnderline"/>
          <w:rFonts w:asciiTheme="minorHAnsi" w:hAnsiTheme="minorHAnsi" w:cstheme="minorHAnsi"/>
          <w:highlight w:val="cyan"/>
        </w:rPr>
        <w:t xml:space="preserve"> to bargain and</w:t>
      </w:r>
      <w:r w:rsidRPr="002828C5">
        <w:rPr>
          <w:rStyle w:val="StyleUnderline"/>
          <w:rFonts w:asciiTheme="minorHAnsi" w:hAnsiTheme="minorHAnsi" w:cstheme="minorHAnsi"/>
        </w:rPr>
        <w:t xml:space="preserve"> a </w:t>
      </w:r>
      <w:r w:rsidRPr="002828C5">
        <w:rPr>
          <w:rStyle w:val="Emphasis"/>
          <w:rFonts w:asciiTheme="minorHAnsi" w:hAnsiTheme="minorHAnsi" w:cstheme="minorHAnsi"/>
          <w:highlight w:val="cyan"/>
        </w:rPr>
        <w:t>good faith</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requirement</w:t>
      </w:r>
      <w:r w:rsidRPr="002828C5">
        <w:rPr>
          <w:rFonts w:asciiTheme="minorHAnsi" w:hAnsiTheme="minorHAnsi" w:cstheme="minorHAnsi"/>
          <w:sz w:val="16"/>
        </w:rPr>
        <w:t xml:space="preserve"> for both employers and unions;</w:t>
      </w:r>
    </w:p>
    <w:p w14:paraId="4A347E2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3. </w:t>
      </w:r>
      <w:r w:rsidRPr="002828C5">
        <w:rPr>
          <w:rStyle w:val="StyleUnderline"/>
          <w:rFonts w:asciiTheme="minorHAnsi" w:hAnsiTheme="minorHAnsi" w:cstheme="minorHAnsi"/>
        </w:rPr>
        <w:t xml:space="preserve">A </w:t>
      </w:r>
      <w:r w:rsidRPr="002828C5">
        <w:rPr>
          <w:rStyle w:val="Emphasis"/>
          <w:rFonts w:asciiTheme="minorHAnsi" w:hAnsiTheme="minorHAnsi" w:cstheme="minorHAnsi"/>
          <w:highlight w:val="cyan"/>
        </w:rPr>
        <w:t>right to strike</w:t>
      </w:r>
      <w:r w:rsidRPr="002828C5">
        <w:rPr>
          <w:rFonts w:asciiTheme="minorHAnsi" w:hAnsiTheme="minorHAnsi" w:cstheme="minorHAnsi"/>
          <w:sz w:val="16"/>
        </w:rPr>
        <w:t xml:space="preserve"> except in the case of essential services; and</w:t>
      </w:r>
    </w:p>
    <w:p w14:paraId="5AD9680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4. </w:t>
      </w:r>
      <w:r w:rsidRPr="002828C5">
        <w:rPr>
          <w:rStyle w:val="StyleUnderline"/>
          <w:rFonts w:asciiTheme="minorHAnsi" w:hAnsiTheme="minorHAnsi" w:cstheme="minorHAnsi"/>
        </w:rPr>
        <w:t xml:space="preserve">An </w:t>
      </w:r>
      <w:r w:rsidRPr="002828C5">
        <w:rPr>
          <w:rStyle w:val="Emphasis"/>
          <w:rFonts w:asciiTheme="minorHAnsi" w:hAnsiTheme="minorHAnsi" w:cstheme="minorHAnsi"/>
          <w:highlight w:val="cyan"/>
        </w:rPr>
        <w:t>ability</w:t>
      </w:r>
      <w:r w:rsidRPr="002828C5">
        <w:rPr>
          <w:rStyle w:val="StyleUnderline"/>
          <w:rFonts w:asciiTheme="minorHAnsi" w:hAnsiTheme="minorHAnsi" w:cstheme="minorHAnsi"/>
          <w:highlight w:val="cyan"/>
        </w:rPr>
        <w:t xml:space="preserve"> to bargain for all </w:t>
      </w:r>
      <w:r w:rsidRPr="002828C5">
        <w:rPr>
          <w:rStyle w:val="Emphasis"/>
          <w:rFonts w:asciiTheme="minorHAnsi" w:hAnsiTheme="minorHAnsi" w:cstheme="minorHAnsi"/>
          <w:highlight w:val="cyan"/>
        </w:rPr>
        <w:t>terms</w:t>
      </w:r>
      <w:r w:rsidRPr="002828C5">
        <w:rPr>
          <w:rStyle w:val="StyleUnderline"/>
          <w:rFonts w:asciiTheme="minorHAnsi" w:hAnsiTheme="minorHAnsi" w:cstheme="minorHAnsi"/>
          <w:highlight w:val="cyan"/>
        </w:rPr>
        <w:t xml:space="preserve"> and </w:t>
      </w:r>
      <w:r w:rsidRPr="002828C5">
        <w:rPr>
          <w:rStyle w:val="Emphasis"/>
          <w:rFonts w:asciiTheme="minorHAnsi" w:hAnsiTheme="minorHAnsi" w:cstheme="minorHAnsi"/>
          <w:highlight w:val="cyan"/>
        </w:rPr>
        <w:t>conditions</w:t>
      </w:r>
      <w:r w:rsidRPr="002828C5">
        <w:rPr>
          <w:rStyle w:val="StyleUnderline"/>
          <w:rFonts w:asciiTheme="minorHAnsi" w:hAnsiTheme="minorHAnsi" w:cstheme="minorHAnsi"/>
          <w:highlight w:val="cyan"/>
        </w:rPr>
        <w:t xml:space="preserve"> of </w:t>
      </w:r>
      <w:r w:rsidRPr="002828C5">
        <w:rPr>
          <w:rStyle w:val="Emphasis"/>
          <w:rFonts w:asciiTheme="minorHAnsi" w:hAnsiTheme="minorHAnsi" w:cstheme="minorHAnsi"/>
          <w:highlight w:val="cyan"/>
        </w:rPr>
        <w:t>employment</w:t>
      </w:r>
      <w:r w:rsidRPr="002828C5">
        <w:rPr>
          <w:rFonts w:asciiTheme="minorHAnsi" w:hAnsiTheme="minorHAnsi" w:cstheme="minorHAnsi"/>
          <w:sz w:val="16"/>
        </w:rPr>
        <w:t>.</w:t>
      </w:r>
    </w:p>
    <w:p w14:paraId="6177B82A" w14:textId="77777777" w:rsidR="00291F66" w:rsidRPr="002828C5" w:rsidRDefault="00291F66" w:rsidP="00291F66">
      <w:pPr>
        <w:pStyle w:val="Analytics"/>
        <w:rPr>
          <w:rFonts w:asciiTheme="minorHAnsi" w:hAnsiTheme="minorHAnsi" w:cstheme="minorHAnsi"/>
        </w:rPr>
      </w:pPr>
      <w:r w:rsidRPr="002828C5">
        <w:rPr>
          <w:rFonts w:asciiTheme="minorHAnsi" w:hAnsiTheme="minorHAnsi" w:cstheme="minorHAnsi"/>
        </w:rPr>
        <w:t xml:space="preserve">Limits </w:t>
      </w:r>
      <w:r w:rsidRPr="002828C5">
        <w:rPr>
          <w:rFonts w:asciiTheme="minorHAnsi" w:hAnsiTheme="minorHAnsi" w:cstheme="minorHAnsi"/>
          <w:u w:val="single"/>
        </w:rPr>
        <w:t>outweigh</w:t>
      </w:r>
      <w:r w:rsidRPr="002828C5">
        <w:rPr>
          <w:rFonts w:asciiTheme="minorHAnsi" w:hAnsiTheme="minorHAnsi" w:cstheme="minorHAnsi"/>
        </w:rPr>
        <w:t xml:space="preserve">. Aff prep on small topics is </w:t>
      </w:r>
      <w:r w:rsidRPr="002828C5">
        <w:rPr>
          <w:rFonts w:asciiTheme="minorHAnsi" w:hAnsiTheme="minorHAnsi" w:cstheme="minorHAnsi"/>
          <w:u w:val="single"/>
        </w:rPr>
        <w:t>inevitable</w:t>
      </w:r>
      <w:r w:rsidRPr="002828C5">
        <w:rPr>
          <w:rFonts w:asciiTheme="minorHAnsi" w:hAnsiTheme="minorHAnsi" w:cstheme="minorHAnsi"/>
        </w:rPr>
        <w:t xml:space="preserve"> but neg prep on large topics is </w:t>
      </w:r>
      <w:r w:rsidRPr="002828C5">
        <w:rPr>
          <w:rFonts w:asciiTheme="minorHAnsi" w:hAnsiTheme="minorHAnsi" w:cstheme="minorHAnsi"/>
          <w:u w:val="single"/>
        </w:rPr>
        <w:t>impossible</w:t>
      </w:r>
      <w:r w:rsidRPr="002828C5">
        <w:rPr>
          <w:rFonts w:asciiTheme="minorHAnsi" w:hAnsiTheme="minorHAnsi" w:cstheme="minorHAnsi"/>
        </w:rPr>
        <w:t xml:space="preserve">. Controlling the direction of research should be a win condition given structural and topic-specific aff biases. </w:t>
      </w:r>
    </w:p>
    <w:p w14:paraId="48E1203D" w14:textId="77777777" w:rsidR="00291F66" w:rsidRPr="002828C5" w:rsidRDefault="00291F66" w:rsidP="00291F66">
      <w:pPr>
        <w:pStyle w:val="Analytics"/>
        <w:rPr>
          <w:rFonts w:asciiTheme="minorHAnsi" w:hAnsiTheme="minorHAnsi" w:cstheme="minorHAnsi"/>
        </w:rPr>
      </w:pPr>
      <w:r w:rsidRPr="002828C5">
        <w:rPr>
          <w:rFonts w:asciiTheme="minorHAnsi" w:hAnsiTheme="minorHAnsi" w:cstheme="minorHAnsi"/>
        </w:rPr>
        <w:t xml:space="preserve">The impact is </w:t>
      </w:r>
      <w:r w:rsidRPr="002828C5">
        <w:rPr>
          <w:rFonts w:asciiTheme="minorHAnsi" w:hAnsiTheme="minorHAnsi" w:cstheme="minorHAnsi"/>
          <w:u w:val="single"/>
        </w:rPr>
        <w:t>clash</w:t>
      </w:r>
      <w:r w:rsidRPr="002828C5">
        <w:rPr>
          <w:rFonts w:asciiTheme="minorHAnsi" w:hAnsiTheme="minorHAnsi" w:cstheme="minorHAnsi"/>
        </w:rPr>
        <w:t xml:space="preserve"> it </w:t>
      </w:r>
      <w:r w:rsidRPr="002828C5">
        <w:rPr>
          <w:rFonts w:asciiTheme="minorHAnsi" w:hAnsiTheme="minorHAnsi" w:cstheme="minorHAnsi"/>
          <w:u w:val="single"/>
        </w:rPr>
        <w:t>outweighs</w:t>
      </w:r>
      <w:r w:rsidRPr="002828C5">
        <w:rPr>
          <w:rFonts w:asciiTheme="minorHAnsi" w:hAnsiTheme="minorHAnsi" w:cstheme="minorHAnsi"/>
        </w:rPr>
        <w:t>---its key to third and fourth level warranting and iterative testing which creates better debates over the core locust points of contestation.</w:t>
      </w:r>
    </w:p>
    <w:p w14:paraId="7F9E9D19" w14:textId="77777777" w:rsidR="00291F66" w:rsidRPr="002828C5" w:rsidRDefault="00291F66" w:rsidP="00291F66">
      <w:pPr>
        <w:pStyle w:val="Heading4"/>
        <w:rPr>
          <w:rFonts w:asciiTheme="minorHAnsi" w:hAnsiTheme="minorHAnsi" w:cstheme="minorHAnsi"/>
        </w:rPr>
      </w:pPr>
      <w:bookmarkStart w:id="5" w:name="_Hlk185182983"/>
      <w:bookmarkEnd w:id="4"/>
      <w:r w:rsidRPr="002828C5">
        <w:rPr>
          <w:rFonts w:asciiTheme="minorHAnsi" w:hAnsiTheme="minorHAnsi" w:cstheme="minorHAnsi"/>
        </w:rPr>
        <w:t xml:space="preserve">Here are more definitions, dropping one means they </w:t>
      </w:r>
      <w:r w:rsidRPr="002828C5">
        <w:rPr>
          <w:rFonts w:asciiTheme="minorHAnsi" w:hAnsiTheme="minorHAnsi" w:cstheme="minorHAnsi"/>
          <w:u w:val="single"/>
        </w:rPr>
        <w:t>cannot win</w:t>
      </w:r>
      <w:r w:rsidRPr="002828C5">
        <w:rPr>
          <w:rFonts w:asciiTheme="minorHAnsi" w:hAnsiTheme="minorHAnsi" w:cstheme="minorHAnsi"/>
        </w:rPr>
        <w:t xml:space="preserve"> because if there </w:t>
      </w:r>
      <w:r w:rsidRPr="002828C5">
        <w:rPr>
          <w:rFonts w:asciiTheme="minorHAnsi" w:hAnsiTheme="minorHAnsi" w:cstheme="minorHAnsi"/>
          <w:u w:val="single"/>
        </w:rPr>
        <w:t xml:space="preserve">isn’t an </w:t>
      </w:r>
      <w:r w:rsidRPr="002828C5">
        <w:rPr>
          <w:rFonts w:asciiTheme="minorHAnsi" w:hAnsiTheme="minorHAnsi" w:cstheme="minorHAnsi"/>
        </w:rPr>
        <w:t>aff</w:t>
      </w:r>
      <w:r w:rsidRPr="002828C5">
        <w:rPr>
          <w:rFonts w:asciiTheme="minorHAnsi" w:hAnsiTheme="minorHAnsi" w:cstheme="minorHAnsi"/>
          <w:u w:val="single"/>
        </w:rPr>
        <w:t xml:space="preserve"> alternative</w:t>
      </w:r>
      <w:r w:rsidRPr="002828C5">
        <w:rPr>
          <w:rFonts w:asciiTheme="minorHAnsi" w:hAnsiTheme="minorHAnsi" w:cstheme="minorHAnsi"/>
        </w:rPr>
        <w:t xml:space="preserve"> you defer neg on jurisdiction. </w:t>
      </w:r>
    </w:p>
    <w:p w14:paraId="02FDB93A" w14:textId="77777777" w:rsidR="00291F66" w:rsidRPr="002828C5" w:rsidRDefault="00291F66" w:rsidP="00291F66">
      <w:pPr>
        <w:pStyle w:val="Heading4"/>
        <w:rPr>
          <w:rStyle w:val="eop"/>
          <w:rFonts w:asciiTheme="minorHAnsi" w:hAnsiTheme="minorHAnsi" w:cstheme="minorHAnsi"/>
          <w:shd w:val="clear" w:color="auto" w:fill="FFFFFF"/>
        </w:rPr>
      </w:pPr>
      <w:r w:rsidRPr="002828C5">
        <w:rPr>
          <w:rFonts w:asciiTheme="minorHAnsi" w:hAnsiTheme="minorHAnsi" w:cstheme="minorHAnsi"/>
        </w:rPr>
        <w:t>1---</w:t>
      </w:r>
      <w:r w:rsidRPr="002828C5">
        <w:rPr>
          <w:rStyle w:val="eop"/>
          <w:rFonts w:asciiTheme="minorHAnsi" w:hAnsiTheme="minorHAnsi" w:cstheme="minorHAnsi"/>
          <w:shd w:val="clear" w:color="auto" w:fill="FFFFFF"/>
        </w:rPr>
        <w:t xml:space="preserve">Substantially means </w:t>
      </w:r>
      <w:r w:rsidRPr="002828C5">
        <w:rPr>
          <w:rStyle w:val="eop"/>
          <w:rFonts w:asciiTheme="minorHAnsi" w:hAnsiTheme="minorHAnsi" w:cstheme="minorHAnsi"/>
          <w:u w:val="single"/>
          <w:shd w:val="clear" w:color="auto" w:fill="FFFFFF"/>
        </w:rPr>
        <w:t>ALL WORKERS</w:t>
      </w:r>
      <w:r w:rsidRPr="002828C5">
        <w:rPr>
          <w:rStyle w:val="eop"/>
          <w:rFonts w:asciiTheme="minorHAnsi" w:hAnsiTheme="minorHAnsi" w:cstheme="minorHAnsi"/>
          <w:shd w:val="clear" w:color="auto" w:fill="FFFFFF"/>
        </w:rPr>
        <w:t>.</w:t>
      </w:r>
    </w:p>
    <w:p w14:paraId="5AB7A456" w14:textId="77777777" w:rsidR="00291F66" w:rsidRPr="002828C5" w:rsidRDefault="00291F66" w:rsidP="00291F66">
      <w:pPr>
        <w:rPr>
          <w:rFonts w:asciiTheme="minorHAnsi" w:eastAsiaTheme="majorEastAsia" w:hAnsiTheme="minorHAnsi" w:cstheme="minorHAnsi"/>
          <w:sz w:val="16"/>
        </w:rPr>
      </w:pPr>
      <w:r w:rsidRPr="002828C5">
        <w:rPr>
          <w:rStyle w:val="Style13ptBold"/>
          <w:rFonts w:asciiTheme="minorHAnsi" w:eastAsiaTheme="majorEastAsia" w:hAnsiTheme="minorHAnsi" w:cstheme="minorHAnsi"/>
        </w:rPr>
        <w:t>Eichhorn ‘4</w:t>
      </w:r>
      <w:r w:rsidRPr="002828C5">
        <w:rPr>
          <w:rFonts w:asciiTheme="minorHAnsi" w:eastAsiaTheme="majorEastAsia" w:hAnsiTheme="minorHAnsi" w:cstheme="minorHAnsi"/>
          <w:sz w:val="16"/>
        </w:rPr>
        <w:t xml:space="preserve"> </w:t>
      </w:r>
      <w:r w:rsidRPr="002828C5">
        <w:rPr>
          <w:rFonts w:asciiTheme="minorHAnsi" w:hAnsiTheme="minorHAnsi" w:cstheme="minorHAnsi"/>
        </w:rPr>
        <w:t>[Lisa; Spring; Associate Professor, University of South Carolina School of Law, ARTICLE:THE CHEVRON TWO-STEP AND THE TOYOTA SIDESTEP: DANCING AROUND THE EEOC'S "DISABILITY" REGULATIONS UNDER THE ADA. Wake Forest Law Review, 39, 177]</w:t>
      </w:r>
    </w:p>
    <w:p w14:paraId="52284EE9" w14:textId="77777777" w:rsidR="00291F66" w:rsidRPr="002828C5" w:rsidRDefault="00291F66" w:rsidP="00291F66">
      <w:pPr>
        <w:rPr>
          <w:rFonts w:asciiTheme="minorHAnsi" w:eastAsiaTheme="majorEastAsia" w:hAnsiTheme="minorHAnsi" w:cstheme="minorHAnsi"/>
          <w:sz w:val="16"/>
        </w:rPr>
      </w:pPr>
      <w:r w:rsidRPr="002828C5">
        <w:rPr>
          <w:rFonts w:asciiTheme="minorHAnsi" w:eastAsiaTheme="majorEastAsia" w:hAnsiTheme="minorHAnsi" w:cstheme="minorHAnsi"/>
          <w:sz w:val="16"/>
        </w:rPr>
        <w:t xml:space="preserve">In addition to demonstrating a retreat from the EEOC's "condition, manner, or duration" standard, all of the opinions described above have applied the Toyota "prevents or severely restricts" standard to cases involving major life activities other than manual tasks, even though the Toyota Court stated explicitly that its analysis applied only to that particular activity. Indeed, </w:t>
      </w:r>
      <w:r w:rsidRPr="002828C5">
        <w:rPr>
          <w:rFonts w:asciiTheme="minorHAnsi" w:eastAsiaTheme="majorEastAsia" w:hAnsiTheme="minorHAnsi" w:cstheme="minorHAnsi"/>
          <w:u w:val="single"/>
        </w:rPr>
        <w:t xml:space="preserve">all of the </w:t>
      </w:r>
      <w:r w:rsidRPr="002828C5">
        <w:rPr>
          <w:rFonts w:asciiTheme="minorHAnsi" w:eastAsiaTheme="majorEastAsia" w:hAnsiTheme="minorHAnsi" w:cstheme="minorHAnsi"/>
          <w:highlight w:val="cyan"/>
          <w:u w:val="single"/>
        </w:rPr>
        <w:t>federal circuits</w:t>
      </w:r>
      <w:r w:rsidRPr="002828C5">
        <w:rPr>
          <w:rFonts w:asciiTheme="minorHAnsi" w:eastAsiaTheme="majorEastAsia" w:hAnsiTheme="minorHAnsi" w:cstheme="minorHAnsi"/>
          <w:u w:val="single"/>
        </w:rPr>
        <w:t xml:space="preserve"> explicitly addressing the issue </w:t>
      </w:r>
      <w:r w:rsidRPr="002828C5">
        <w:rPr>
          <w:rFonts w:asciiTheme="minorHAnsi" w:eastAsiaTheme="majorEastAsia" w:hAnsiTheme="minorHAnsi" w:cstheme="minorHAnsi"/>
          <w:highlight w:val="cyan"/>
          <w:u w:val="single"/>
        </w:rPr>
        <w:t xml:space="preserve">have decided that </w:t>
      </w:r>
      <w:r w:rsidRPr="002828C5">
        <w:rPr>
          <w:rFonts w:asciiTheme="minorHAnsi" w:eastAsiaTheme="majorEastAsia" w:hAnsiTheme="minorHAnsi" w:cstheme="minorHAnsi"/>
          <w:u w:val="single"/>
        </w:rPr>
        <w:t xml:space="preserve">the Toyota </w:t>
      </w:r>
      <w:r w:rsidRPr="002828C5">
        <w:rPr>
          <w:rFonts w:asciiTheme="minorHAnsi" w:eastAsiaTheme="majorEastAsia" w:hAnsiTheme="minorHAnsi" w:cstheme="minorHAnsi"/>
          <w:highlight w:val="cyan"/>
          <w:u w:val="single"/>
        </w:rPr>
        <w:t>"</w:t>
      </w:r>
      <w:r w:rsidRPr="002828C5">
        <w:rPr>
          <w:rStyle w:val="Emphasis"/>
          <w:rFonts w:asciiTheme="minorHAnsi" w:hAnsiTheme="minorHAnsi" w:cstheme="minorHAnsi"/>
          <w:highlight w:val="cyan"/>
        </w:rPr>
        <w:t>substantially</w:t>
      </w:r>
      <w:r w:rsidRPr="002828C5">
        <w:rPr>
          <w:rFonts w:asciiTheme="minorHAnsi" w:eastAsiaTheme="majorEastAsia" w:hAnsiTheme="minorHAnsi" w:cstheme="minorHAnsi"/>
          <w:highlight w:val="cyan"/>
          <w:u w:val="single"/>
        </w:rPr>
        <w:t xml:space="preserve"> </w:t>
      </w:r>
      <w:r w:rsidRPr="002828C5">
        <w:rPr>
          <w:rFonts w:asciiTheme="minorHAnsi" w:eastAsiaTheme="majorEastAsia" w:hAnsiTheme="minorHAnsi" w:cstheme="minorHAnsi"/>
          <w:u w:val="single"/>
        </w:rPr>
        <w:t xml:space="preserve">limits" standard </w:t>
      </w:r>
      <w:r w:rsidRPr="002828C5">
        <w:rPr>
          <w:rFonts w:asciiTheme="minorHAnsi" w:eastAsiaTheme="majorEastAsia" w:hAnsiTheme="minorHAnsi" w:cstheme="minorHAnsi"/>
          <w:highlight w:val="cyan"/>
          <w:u w:val="single"/>
        </w:rPr>
        <w:t xml:space="preserve">applies to </w:t>
      </w:r>
      <w:r w:rsidRPr="002828C5">
        <w:rPr>
          <w:rStyle w:val="Emphasis"/>
          <w:rFonts w:asciiTheme="minorHAnsi" w:hAnsiTheme="minorHAnsi" w:cstheme="minorHAnsi"/>
          <w:highlight w:val="cyan"/>
        </w:rPr>
        <w:t>all</w:t>
      </w:r>
      <w:r w:rsidRPr="002828C5">
        <w:rPr>
          <w:rFonts w:asciiTheme="minorHAnsi" w:eastAsiaTheme="majorEastAsia" w:hAnsiTheme="minorHAnsi" w:cstheme="minorHAnsi"/>
          <w:u w:val="single"/>
        </w:rPr>
        <w:t xml:space="preserve"> </w:t>
      </w:r>
      <w:r w:rsidRPr="002828C5">
        <w:rPr>
          <w:rFonts w:asciiTheme="minorHAnsi" w:hAnsiTheme="minorHAnsi" w:cstheme="minorHAnsi"/>
          <w:sz w:val="14"/>
        </w:rPr>
        <w:t>major life</w:t>
      </w:r>
      <w:r w:rsidRPr="002828C5">
        <w:rPr>
          <w:rFonts w:asciiTheme="minorHAnsi" w:eastAsiaTheme="majorEastAsia" w:hAnsiTheme="minorHAnsi" w:cstheme="minorHAnsi"/>
          <w:u w:val="single"/>
        </w:rPr>
        <w:t xml:space="preserve"> </w:t>
      </w:r>
      <w:r w:rsidRPr="002828C5">
        <w:rPr>
          <w:rFonts w:asciiTheme="minorHAnsi" w:eastAsiaTheme="majorEastAsia" w:hAnsiTheme="minorHAnsi" w:cstheme="minorHAnsi"/>
          <w:highlight w:val="cyan"/>
          <w:u w:val="single"/>
        </w:rPr>
        <w:t>activities</w:t>
      </w:r>
      <w:r w:rsidRPr="002828C5">
        <w:rPr>
          <w:rFonts w:asciiTheme="minorHAnsi" w:eastAsiaTheme="majorEastAsia" w:hAnsiTheme="minorHAnsi" w:cstheme="minorHAnsi"/>
          <w:u w:val="single"/>
        </w:rPr>
        <w:t xml:space="preserve"> </w:t>
      </w:r>
      <w:r w:rsidRPr="002828C5">
        <w:rPr>
          <w:rStyle w:val="Emphasis"/>
          <w:rFonts w:asciiTheme="minorHAnsi" w:hAnsiTheme="minorHAnsi" w:cstheme="minorHAnsi"/>
          <w:highlight w:val="cyan"/>
        </w:rPr>
        <w:t>across the board</w:t>
      </w:r>
      <w:r w:rsidRPr="002828C5">
        <w:rPr>
          <w:rFonts w:asciiTheme="minorHAnsi" w:eastAsiaTheme="majorEastAsia" w:hAnsiTheme="minorHAnsi" w:cstheme="minorHAnsi"/>
          <w:u w:val="single"/>
        </w:rPr>
        <w:t>.</w:t>
      </w:r>
      <w:r w:rsidRPr="002828C5">
        <w:rPr>
          <w:rFonts w:asciiTheme="minorHAnsi" w:eastAsiaTheme="majorEastAsia" w:hAnsiTheme="minorHAnsi" w:cstheme="minorHAnsi"/>
          <w:sz w:val="16"/>
        </w:rPr>
        <w:t xml:space="preserve"> These holdings have a certain logic: Nothing in the ADA suggests that the meaning of the word "substantially" would depend upon which major life activity is being analyzed. Nevertheless, the application of the Toyota standard to all major life activities simply highlights the perverse manner in which the standard came about in the first place. </w:t>
      </w:r>
      <w:r w:rsidRPr="002828C5">
        <w:rPr>
          <w:rFonts w:asciiTheme="minorHAnsi" w:eastAsiaTheme="majorEastAsia" w:hAnsiTheme="minorHAnsi" w:cstheme="minorHAnsi"/>
          <w:u w:val="single"/>
        </w:rPr>
        <w:t>The Supreme Court in Toyota sidestepped the original EEOC definition of "substantially limits" because that definition was generally</w:t>
      </w:r>
      <w:r w:rsidRPr="002828C5">
        <w:rPr>
          <w:rFonts w:asciiTheme="minorHAnsi" w:eastAsiaTheme="majorEastAsia" w:hAnsiTheme="minorHAnsi" w:cstheme="minorHAnsi"/>
          <w:sz w:val="16"/>
        </w:rPr>
        <w:t xml:space="preserve">  [*209]  </w:t>
      </w:r>
      <w:r w:rsidRPr="002828C5">
        <w:rPr>
          <w:rFonts w:asciiTheme="minorHAnsi" w:eastAsiaTheme="majorEastAsia" w:hAnsiTheme="minorHAnsi" w:cstheme="minorHAnsi"/>
          <w:u w:val="single"/>
        </w:rPr>
        <w:t xml:space="preserve">applicable to all activities </w:t>
      </w:r>
      <w:r w:rsidRPr="002828C5">
        <w:rPr>
          <w:rFonts w:asciiTheme="minorHAnsi" w:eastAsiaTheme="majorEastAsia" w:hAnsiTheme="minorHAnsi" w:cstheme="minorHAnsi"/>
          <w:sz w:val="16"/>
        </w:rPr>
        <w:t>and thus supposedly "silent" as to the specific major life activity of performing manual tasks. Thus, for no apparent reason, the Toyota Court implied that each major life activity might require its own specific interpretation of "substantially limits." Ironically, however, now that the circuit courts are applying Toyota's new "substantially limits" definition across the board, that definition has become nothing more than a new general standard, applicable to all major life activities.</w:t>
      </w:r>
    </w:p>
    <w:p w14:paraId="6F681F0D"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2---</w:t>
      </w:r>
    </w:p>
    <w:p w14:paraId="087C30D5" w14:textId="77777777" w:rsidR="00291F66" w:rsidRPr="002828C5" w:rsidRDefault="00291F66" w:rsidP="00291F66">
      <w:pPr>
        <w:rPr>
          <w:rFonts w:asciiTheme="minorHAnsi" w:eastAsia="Cambria" w:hAnsiTheme="minorHAnsi" w:cstheme="minorHAnsi"/>
          <w:sz w:val="16"/>
        </w:rPr>
      </w:pPr>
      <w:r w:rsidRPr="002828C5">
        <w:rPr>
          <w:rFonts w:asciiTheme="minorHAnsi" w:eastAsia="Cambria" w:hAnsiTheme="minorHAnsi" w:cstheme="minorHAnsi"/>
          <w:sz w:val="16"/>
        </w:rPr>
        <w:t xml:space="preserve">In the act of 1861 providing that Justices of the peace shall have jurisdiction 'In" their respective counties to hear and determine all complaints, etc., </w:t>
      </w:r>
      <w:r w:rsidRPr="002828C5">
        <w:rPr>
          <w:rFonts w:asciiTheme="minorHAnsi" w:eastAsia="Cambria" w:hAnsiTheme="minorHAnsi" w:cstheme="minorHAnsi"/>
          <w:u w:val="single"/>
        </w:rPr>
        <w:t xml:space="preserve">the word </w:t>
      </w:r>
      <w:r w:rsidRPr="002828C5">
        <w:rPr>
          <w:rFonts w:asciiTheme="minorHAnsi" w:eastAsia="Cambria" w:hAnsiTheme="minorHAnsi" w:cstheme="minorHAnsi"/>
          <w:highlight w:val="cyan"/>
          <w:u w:val="single"/>
        </w:rPr>
        <w:t xml:space="preserve">"In" should </w:t>
      </w:r>
      <w:r w:rsidRPr="002828C5">
        <w:rPr>
          <w:rFonts w:asciiTheme="minorHAnsi" w:eastAsia="Cambria" w:hAnsiTheme="minorHAnsi" w:cstheme="minorHAnsi"/>
          <w:u w:val="single"/>
        </w:rPr>
        <w:t xml:space="preserve">be construed to </w:t>
      </w:r>
      <w:r w:rsidRPr="002828C5">
        <w:rPr>
          <w:rFonts w:asciiTheme="minorHAnsi" w:eastAsia="Cambria" w:hAnsiTheme="minorHAnsi" w:cstheme="minorHAnsi"/>
          <w:highlight w:val="cyan"/>
          <w:u w:val="single"/>
        </w:rPr>
        <w:t>mean "</w:t>
      </w:r>
      <w:r w:rsidRPr="002828C5">
        <w:rPr>
          <w:rFonts w:asciiTheme="minorHAnsi" w:eastAsia="Cambria" w:hAnsiTheme="minorHAnsi" w:cstheme="minorHAnsi"/>
          <w:b/>
          <w:iCs/>
          <w:sz w:val="24"/>
          <w:highlight w:val="cyan"/>
          <w:u w:val="single"/>
          <w:bdr w:val="single" w:sz="8" w:space="0" w:color="auto"/>
        </w:rPr>
        <w:t>throughout</w:t>
      </w:r>
      <w:r w:rsidRPr="002828C5">
        <w:rPr>
          <w:rFonts w:asciiTheme="minorHAnsi" w:eastAsia="Cambria" w:hAnsiTheme="minorHAnsi" w:cstheme="minorHAnsi"/>
          <w:highlight w:val="cyan"/>
          <w:u w:val="single"/>
        </w:rPr>
        <w:t>"</w:t>
      </w:r>
      <w:r w:rsidRPr="002828C5">
        <w:rPr>
          <w:rFonts w:asciiTheme="minorHAnsi" w:eastAsia="Cambria" w:hAnsiTheme="minorHAnsi" w:cstheme="minorHAnsi"/>
          <w:sz w:val="16"/>
        </w:rPr>
        <w:t xml:space="preserve"> such counties. </w:t>
      </w:r>
      <w:r w:rsidRPr="002828C5">
        <w:rPr>
          <w:rFonts w:asciiTheme="minorHAnsi" w:eastAsia="Cambria" w:hAnsiTheme="minorHAnsi" w:cstheme="minorHAnsi"/>
          <w:u w:val="single"/>
        </w:rPr>
        <w:t>Reynolds v. Larkin</w:t>
      </w:r>
      <w:r w:rsidRPr="002828C5">
        <w:rPr>
          <w:rFonts w:asciiTheme="minorHAnsi" w:eastAsia="Cambria" w:hAnsiTheme="minorHAnsi" w:cstheme="minorHAnsi"/>
          <w:sz w:val="16"/>
        </w:rPr>
        <w:t>, 14 Pac. 114, 117, 10 Colo. 126.</w:t>
      </w:r>
    </w:p>
    <w:p w14:paraId="1F6A1FA4"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That’s Words and Phrases ’4</w:t>
      </w:r>
      <w:r w:rsidRPr="002828C5">
        <w:rPr>
          <w:rFonts w:asciiTheme="minorHAnsi" w:hAnsiTheme="minorHAnsi" w:cstheme="minorHAnsi"/>
        </w:rPr>
        <w:t xml:space="preserve"> [Words and Phrases Dictionary; 1904; written by Members of the Editorial Staff of the National Reporter System, citing Joseph Church Helm, Justice on the Supreme Court of Colorado in the case </w:t>
      </w:r>
      <w:r w:rsidRPr="002828C5">
        <w:rPr>
          <w:rFonts w:asciiTheme="minorHAnsi" w:hAnsiTheme="minorHAnsi" w:cstheme="minorHAnsi"/>
          <w:i/>
          <w:iCs/>
        </w:rPr>
        <w:t>Reynolds v. Larkin</w:t>
      </w:r>
      <w:r w:rsidRPr="002828C5">
        <w:rPr>
          <w:rFonts w:asciiTheme="minorHAnsi" w:hAnsiTheme="minorHAnsi" w:cstheme="minorHAnsi"/>
        </w:rPr>
        <w:t>; Volume 4, “Freeze/Kept,” p. 3445]</w:t>
      </w:r>
    </w:p>
    <w:p w14:paraId="454C9C43" w14:textId="77777777" w:rsidR="00291F66" w:rsidRPr="002828C5" w:rsidRDefault="00291F66" w:rsidP="00291F66">
      <w:pPr>
        <w:pStyle w:val="Heading4"/>
        <w:rPr>
          <w:rFonts w:asciiTheme="minorHAnsi" w:eastAsia="Cambria" w:hAnsiTheme="minorHAnsi" w:cstheme="minorHAnsi"/>
          <w:sz w:val="22"/>
        </w:rPr>
      </w:pPr>
      <w:r w:rsidRPr="002828C5">
        <w:rPr>
          <w:rFonts w:asciiTheme="minorHAnsi" w:hAnsiTheme="minorHAnsi" w:cstheme="minorHAnsi"/>
        </w:rPr>
        <w:t>Violation---Plan only in DC.</w:t>
      </w:r>
    </w:p>
    <w:p w14:paraId="27138D55"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 xml:space="preserve">3---‘Strengthening collective bargaining’ </w:t>
      </w:r>
      <w:r w:rsidRPr="002828C5">
        <w:rPr>
          <w:rFonts w:asciiTheme="minorHAnsi" w:hAnsiTheme="minorHAnsi" w:cstheme="minorHAnsi"/>
          <w:u w:val="single"/>
        </w:rPr>
        <w:t>must</w:t>
      </w:r>
      <w:r w:rsidRPr="002828C5">
        <w:rPr>
          <w:rFonts w:asciiTheme="minorHAnsi" w:hAnsiTheme="minorHAnsi" w:cstheme="minorHAnsi"/>
        </w:rPr>
        <w:t xml:space="preserve"> reach </w:t>
      </w:r>
      <w:r w:rsidRPr="002828C5">
        <w:rPr>
          <w:rFonts w:asciiTheme="minorHAnsi" w:hAnsiTheme="minorHAnsi" w:cstheme="minorHAnsi"/>
          <w:u w:val="single"/>
        </w:rPr>
        <w:t>80%</w:t>
      </w:r>
      <w:r w:rsidRPr="002828C5">
        <w:rPr>
          <w:rFonts w:asciiTheme="minorHAnsi" w:hAnsiTheme="minorHAnsi" w:cstheme="minorHAnsi"/>
        </w:rPr>
        <w:t xml:space="preserve"> coverage---they don’t.</w:t>
      </w:r>
    </w:p>
    <w:p w14:paraId="3421CB4C"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De Spiegelaere ’25</w:t>
      </w:r>
      <w:r w:rsidRPr="002828C5">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0F80FF2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2828C5">
        <w:rPr>
          <w:rStyle w:val="StyleUnderline"/>
          <w:rFonts w:asciiTheme="minorHAnsi" w:hAnsiTheme="minorHAnsi" w:cstheme="minorHAnsi"/>
        </w:rPr>
        <w:t xml:space="preserve">it </w:t>
      </w:r>
      <w:r w:rsidRPr="002828C5">
        <w:rPr>
          <w:rStyle w:val="Emphasis"/>
          <w:rFonts w:asciiTheme="minorHAnsi" w:hAnsiTheme="minorHAnsi" w:cstheme="minorHAnsi"/>
        </w:rPr>
        <w:t>proposes</w:t>
      </w:r>
      <w:r w:rsidRPr="002828C5">
        <w:rPr>
          <w:rStyle w:val="StyleUnderline"/>
          <w:rFonts w:asciiTheme="minorHAnsi" w:hAnsiTheme="minorHAnsi" w:cstheme="minorHAnsi"/>
        </w:rPr>
        <w:t xml:space="preserve"> an</w:t>
      </w:r>
      <w:r w:rsidRPr="002828C5">
        <w:rPr>
          <w:rFonts w:asciiTheme="minorHAnsi" w:hAnsiTheme="minorHAnsi" w:cstheme="minorHAnsi"/>
          <w:sz w:val="16"/>
        </w:rPr>
        <w:t xml:space="preserve"> analytical </w:t>
      </w:r>
      <w:r w:rsidRPr="002828C5">
        <w:rPr>
          <w:rStyle w:val="StyleUnderline"/>
          <w:rFonts w:asciiTheme="minorHAnsi" w:hAnsiTheme="minorHAnsi" w:cstheme="minorHAnsi"/>
          <w:highlight w:val="cyan"/>
        </w:rPr>
        <w:t xml:space="preserve">framework to </w:t>
      </w:r>
      <w:r w:rsidRPr="002828C5">
        <w:rPr>
          <w:rStyle w:val="Emphasis"/>
          <w:rFonts w:asciiTheme="minorHAnsi" w:hAnsiTheme="minorHAnsi" w:cstheme="minorHAnsi"/>
          <w:highlight w:val="cyan"/>
        </w:rPr>
        <w:t>assess</w:t>
      </w:r>
      <w:r w:rsidRPr="002828C5">
        <w:rPr>
          <w:rFonts w:asciiTheme="minorHAnsi" w:hAnsiTheme="minorHAnsi" w:cstheme="minorHAnsi"/>
          <w:sz w:val="16"/>
        </w:rPr>
        <w:t xml:space="preserve"> obstacles and potential </w:t>
      </w:r>
      <w:r w:rsidRPr="002828C5">
        <w:rPr>
          <w:rStyle w:val="StyleUnderline"/>
          <w:rFonts w:asciiTheme="minorHAnsi" w:hAnsiTheme="minorHAnsi" w:cstheme="minorHAnsi"/>
        </w:rPr>
        <w:t xml:space="preserve">policy </w:t>
      </w:r>
      <w:r w:rsidRPr="002828C5">
        <w:rPr>
          <w:rStyle w:val="Emphasis"/>
          <w:rFonts w:asciiTheme="minorHAnsi" w:hAnsiTheme="minorHAnsi" w:cstheme="minorHAnsi"/>
        </w:rPr>
        <w:t>leverage</w:t>
      </w:r>
      <w:r w:rsidRPr="002828C5">
        <w:rPr>
          <w:rStyle w:val="StyleUnderline"/>
          <w:rFonts w:asciiTheme="minorHAnsi" w:hAnsiTheme="minorHAnsi" w:cstheme="minorHAnsi"/>
        </w:rPr>
        <w:t xml:space="preserve"> on </w:t>
      </w:r>
      <w:r w:rsidRPr="002828C5">
        <w:rPr>
          <w:rStyle w:val="StyleUnderline"/>
          <w:rFonts w:asciiTheme="minorHAnsi" w:hAnsiTheme="minorHAnsi" w:cstheme="minorHAnsi"/>
          <w:highlight w:val="cyan"/>
        </w:rPr>
        <w:t>collective bargaining</w:t>
      </w:r>
      <w:r w:rsidRPr="002828C5">
        <w:rPr>
          <w:rStyle w:val="StyleUnderline"/>
          <w:rFonts w:asciiTheme="minorHAnsi" w:hAnsiTheme="minorHAnsi" w:cstheme="minorHAnsi"/>
        </w:rPr>
        <w:t>. This framework</w:t>
      </w:r>
      <w:r w:rsidRPr="002828C5">
        <w:rPr>
          <w:rFonts w:asciiTheme="minorHAnsi" w:hAnsiTheme="minorHAnsi" w:cstheme="minorHAnsi"/>
          <w:sz w:val="16"/>
        </w:rPr>
        <w:t xml:space="preserve"> might be </w:t>
      </w:r>
      <w:r w:rsidRPr="002828C5">
        <w:rPr>
          <w:rStyle w:val="StyleUnderline"/>
          <w:rFonts w:asciiTheme="minorHAnsi" w:hAnsiTheme="minorHAnsi" w:cstheme="minorHAnsi"/>
          <w:highlight w:val="cyan"/>
        </w:rPr>
        <w:t xml:space="preserve">useful for </w:t>
      </w:r>
      <w:r w:rsidRPr="002828C5">
        <w:rPr>
          <w:rStyle w:val="Emphasis"/>
          <w:rFonts w:asciiTheme="minorHAnsi" w:hAnsiTheme="minorHAnsi" w:cstheme="minorHAnsi"/>
          <w:highlight w:val="cyan"/>
        </w:rPr>
        <w:t>future</w:t>
      </w:r>
      <w:r w:rsidRPr="002828C5">
        <w:rPr>
          <w:rStyle w:val="StyleUnderline"/>
          <w:rFonts w:asciiTheme="minorHAnsi" w:hAnsiTheme="minorHAnsi" w:cstheme="minorHAnsi"/>
          <w:highlight w:val="cyan"/>
        </w:rPr>
        <w:t xml:space="preserve"> policy</w:t>
      </w:r>
      <w:r w:rsidRPr="002828C5">
        <w:rPr>
          <w:rStyle w:val="StyleUnderline"/>
          <w:rFonts w:asciiTheme="minorHAnsi" w:hAnsiTheme="minorHAnsi" w:cstheme="minorHAnsi"/>
        </w:rPr>
        <w:t xml:space="preserve"> analysis and evaluation of </w:t>
      </w:r>
      <w:r w:rsidRPr="002828C5">
        <w:rPr>
          <w:rStyle w:val="Emphasis"/>
          <w:rFonts w:asciiTheme="minorHAnsi" w:hAnsiTheme="minorHAnsi" w:cstheme="minorHAnsi"/>
        </w:rPr>
        <w:t>national action</w:t>
      </w:r>
      <w:r w:rsidRPr="002828C5">
        <w:rPr>
          <w:rStyle w:val="StyleUnderline"/>
          <w:rFonts w:asciiTheme="minorHAnsi" w:hAnsiTheme="minorHAnsi" w:cstheme="minorHAnsi"/>
        </w:rPr>
        <w:t xml:space="preserve"> plans</w:t>
      </w:r>
      <w:r w:rsidRPr="002828C5">
        <w:rPr>
          <w:rFonts w:asciiTheme="minorHAnsi" w:hAnsiTheme="minorHAnsi" w:cstheme="minorHAnsi"/>
          <w:sz w:val="16"/>
        </w:rPr>
        <w:t xml:space="preserve">. Second, the sheer number of ideas and policy options show how complicated an encompassing policy on collective bargaining is likely to be.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rPr>
        <w:t>birds-eye view</w:t>
      </w:r>
      <w:r w:rsidRPr="002828C5">
        <w:rPr>
          <w:rStyle w:val="StyleUnderline"/>
          <w:rFonts w:asciiTheme="minorHAnsi" w:hAnsiTheme="minorHAnsi" w:cstheme="minorHAnsi"/>
        </w:rPr>
        <w:t xml:space="preserve"> given</w:t>
      </w:r>
      <w:r w:rsidRPr="002828C5">
        <w:rPr>
          <w:rFonts w:asciiTheme="minorHAnsi" w:hAnsiTheme="minorHAnsi" w:cstheme="minorHAnsi"/>
          <w:sz w:val="16"/>
        </w:rPr>
        <w:t xml:space="preserve"> in this article </w:t>
      </w:r>
      <w:r w:rsidRPr="002828C5">
        <w:rPr>
          <w:rStyle w:val="StyleUnderline"/>
          <w:rFonts w:asciiTheme="minorHAnsi" w:hAnsiTheme="minorHAnsi" w:cstheme="minorHAnsi"/>
        </w:rPr>
        <w:t xml:space="preserve">contributes providing an </w:t>
      </w:r>
      <w:r w:rsidRPr="002828C5">
        <w:rPr>
          <w:rStyle w:val="Emphasis"/>
          <w:rFonts w:asciiTheme="minorHAnsi" w:hAnsiTheme="minorHAnsi" w:cstheme="minorHAnsi"/>
        </w:rPr>
        <w:t>encompassing overview</w:t>
      </w:r>
      <w:r w:rsidRPr="002828C5">
        <w:rPr>
          <w:rStyle w:val="StyleUnderline"/>
          <w:rFonts w:asciiTheme="minorHAnsi" w:hAnsiTheme="minorHAnsi" w:cstheme="minorHAnsi"/>
        </w:rPr>
        <w:t xml:space="preserve"> of intervention</w:t>
      </w:r>
      <w:r w:rsidRPr="002828C5">
        <w:rPr>
          <w:rFonts w:asciiTheme="minorHAnsi" w:hAnsiTheme="minorHAnsi" w:cstheme="minorHAnsi"/>
          <w:sz w:val="16"/>
        </w:rPr>
        <w:t xml:space="preserve"> areas. Third, and foremost, by abstracting the idiosyncratic proposals from individual country reports, the article </w:t>
      </w:r>
      <w:r w:rsidRPr="002828C5">
        <w:rPr>
          <w:rStyle w:val="StyleUnderline"/>
          <w:rFonts w:asciiTheme="minorHAnsi" w:hAnsiTheme="minorHAnsi" w:cstheme="minorHAnsi"/>
        </w:rPr>
        <w:t xml:space="preserve">encourages a </w:t>
      </w:r>
      <w:r w:rsidRPr="002828C5">
        <w:rPr>
          <w:rStyle w:val="Emphasis"/>
          <w:rFonts w:asciiTheme="minorHAnsi" w:hAnsiTheme="minorHAnsi" w:cstheme="minorHAnsi"/>
        </w:rPr>
        <w:t>broader</w:t>
      </w:r>
      <w:r w:rsidRPr="002828C5">
        <w:rPr>
          <w:rStyle w:val="StyleUnderline"/>
          <w:rFonts w:asciiTheme="minorHAnsi" w:hAnsiTheme="minorHAnsi" w:cstheme="minorHAnsi"/>
        </w:rPr>
        <w:t xml:space="preserve"> and more </w:t>
      </w:r>
      <w:r w:rsidRPr="002828C5">
        <w:rPr>
          <w:rStyle w:val="Emphasis"/>
          <w:rFonts w:asciiTheme="minorHAnsi" w:hAnsiTheme="minorHAnsi" w:cstheme="minorHAnsi"/>
        </w:rPr>
        <w:t>innovative</w:t>
      </w:r>
      <w:r w:rsidRPr="002828C5">
        <w:rPr>
          <w:rStyle w:val="StyleUnderline"/>
          <w:rFonts w:asciiTheme="minorHAnsi" w:hAnsiTheme="minorHAnsi" w:cstheme="minorHAnsi"/>
        </w:rPr>
        <w:t xml:space="preserve"> approach to thinking about </w:t>
      </w:r>
      <w:r w:rsidRPr="002828C5">
        <w:rPr>
          <w:rStyle w:val="Emphasis"/>
          <w:rFonts w:asciiTheme="minorHAnsi" w:hAnsiTheme="minorHAnsi" w:cstheme="minorHAnsi"/>
        </w:rPr>
        <w:t>industrial relations</w:t>
      </w:r>
      <w:r w:rsidRPr="002828C5">
        <w:rPr>
          <w:rFonts w:asciiTheme="minorHAnsi" w:hAnsiTheme="minorHAnsi" w:cstheme="minorHAnsi"/>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62C914CB"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Conditions for reaching 80% coverage</w:t>
      </w:r>
    </w:p>
    <w:p w14:paraId="572F8E3B"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According to the Directive, </w:t>
      </w:r>
      <w:r w:rsidRPr="002828C5">
        <w:rPr>
          <w:rStyle w:val="Emphasis"/>
          <w:rFonts w:asciiTheme="minorHAnsi" w:hAnsiTheme="minorHAnsi" w:cstheme="minorHAnsi"/>
          <w:highlight w:val="cyan"/>
        </w:rPr>
        <w:t>80% coverage</w:t>
      </w:r>
      <w:r w:rsidRPr="002828C5">
        <w:rPr>
          <w:rStyle w:val="StyleUnderline"/>
          <w:rFonts w:asciiTheme="minorHAnsi" w:hAnsiTheme="minorHAnsi" w:cstheme="minorHAnsi"/>
          <w:highlight w:val="cyan"/>
        </w:rPr>
        <w:t xml:space="preserve"> is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the</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threshold</w:t>
      </w:r>
      <w:r w:rsidRPr="002828C5">
        <w:rPr>
          <w:rFonts w:asciiTheme="minorHAnsi" w:hAnsiTheme="minorHAnsi" w:cstheme="minorHAnsi"/>
          <w:sz w:val="16"/>
        </w:rPr>
        <w:t xml:space="preserve"> below </w:t>
      </w:r>
      <w:r w:rsidRPr="002828C5">
        <w:rPr>
          <w:rStyle w:val="StyleUnderline"/>
          <w:rFonts w:asciiTheme="minorHAnsi" w:hAnsiTheme="minorHAnsi" w:cstheme="minorHAnsi"/>
          <w:highlight w:val="cyan"/>
        </w:rPr>
        <w:t xml:space="preserve">which countries </w:t>
      </w:r>
      <w:r w:rsidRPr="002828C5">
        <w:rPr>
          <w:rStyle w:val="Emphasis"/>
          <w:rFonts w:asciiTheme="minorHAnsi" w:hAnsiTheme="minorHAnsi" w:cstheme="minorHAnsi"/>
          <w:highlight w:val="cyan"/>
        </w:rPr>
        <w:t>must develop</w:t>
      </w:r>
      <w:r w:rsidRPr="002828C5">
        <w:rPr>
          <w:rStyle w:val="StyleUnderline"/>
          <w:rFonts w:asciiTheme="minorHAnsi" w:hAnsiTheme="minorHAnsi" w:cstheme="minorHAnsi"/>
        </w:rPr>
        <w:t xml:space="preserve"> national action </w:t>
      </w:r>
      <w:r w:rsidRPr="002828C5">
        <w:rPr>
          <w:rStyle w:val="StyleUnderline"/>
          <w:rFonts w:asciiTheme="minorHAnsi" w:hAnsiTheme="minorHAnsi" w:cstheme="minorHAnsi"/>
          <w:highlight w:val="cyan"/>
        </w:rPr>
        <w:t xml:space="preserve">plans to </w:t>
      </w:r>
      <w:r w:rsidRPr="002828C5">
        <w:rPr>
          <w:rStyle w:val="Emphasis"/>
          <w:rFonts w:asciiTheme="minorHAnsi" w:hAnsiTheme="minorHAnsi" w:cstheme="minorHAnsi"/>
          <w:highlight w:val="cyan"/>
        </w:rPr>
        <w:t>strengthen collective bargaining</w:t>
      </w:r>
      <w:r w:rsidRPr="002828C5">
        <w:rPr>
          <w:rFonts w:asciiTheme="minorHAnsi" w:hAnsiTheme="minorHAnsi" w:cstheme="minorHAnsi"/>
          <w:sz w:val="16"/>
        </w:rPr>
        <w:t xml:space="preserve">. However, </w:t>
      </w:r>
      <w:r w:rsidRPr="002828C5">
        <w:rPr>
          <w:rStyle w:val="StyleUnderline"/>
          <w:rFonts w:asciiTheme="minorHAnsi" w:hAnsiTheme="minorHAnsi" w:cstheme="minorHAnsi"/>
        </w:rPr>
        <w:t xml:space="preserve">these </w:t>
      </w:r>
      <w:r w:rsidRPr="002828C5">
        <w:rPr>
          <w:rStyle w:val="StyleUnderline"/>
          <w:rFonts w:asciiTheme="minorHAnsi" w:hAnsiTheme="minorHAnsi" w:cstheme="minorHAnsi"/>
          <w:highlight w:val="cyan"/>
        </w:rPr>
        <w:t xml:space="preserve">plans are </w:t>
      </w:r>
      <w:r w:rsidRPr="002828C5">
        <w:rPr>
          <w:rStyle w:val="Emphasis"/>
          <w:rFonts w:asciiTheme="minorHAnsi" w:hAnsiTheme="minorHAnsi" w:cstheme="minorHAnsi"/>
          <w:highlight w:val="cyan"/>
        </w:rPr>
        <w:t>not</w:t>
      </w:r>
      <w:r w:rsidRPr="002828C5">
        <w:rPr>
          <w:rStyle w:val="StyleUnderline"/>
          <w:rFonts w:asciiTheme="minorHAnsi" w:hAnsiTheme="minorHAnsi" w:cstheme="minorHAnsi"/>
        </w:rPr>
        <w:t xml:space="preserve"> an </w:t>
      </w:r>
      <w:r w:rsidRPr="002828C5">
        <w:rPr>
          <w:rStyle w:val="StyleUnderline"/>
          <w:rFonts w:asciiTheme="minorHAnsi" w:hAnsiTheme="minorHAnsi" w:cstheme="minorHAnsi"/>
          <w:highlight w:val="cyan"/>
        </w:rPr>
        <w:t xml:space="preserve">obligation of </w:t>
      </w:r>
      <w:r w:rsidRPr="002828C5">
        <w:rPr>
          <w:rStyle w:val="Emphasis"/>
          <w:rFonts w:asciiTheme="minorHAnsi" w:hAnsiTheme="minorHAnsi" w:cstheme="minorHAnsi"/>
          <w:highlight w:val="cyan"/>
        </w:rPr>
        <w:t>results</w:t>
      </w:r>
      <w:r w:rsidRPr="002828C5">
        <w:rPr>
          <w:rStyle w:val="StyleUnderline"/>
          <w:rFonts w:asciiTheme="minorHAnsi" w:hAnsiTheme="minorHAnsi" w:cstheme="minorHAnsi"/>
          <w:highlight w:val="cyan"/>
        </w:rPr>
        <w:t>, but</w:t>
      </w:r>
      <w:r w:rsidRPr="002828C5">
        <w:rPr>
          <w:rStyle w:val="StyleUnderline"/>
          <w:rFonts w:asciiTheme="minorHAnsi" w:hAnsiTheme="minorHAnsi" w:cstheme="minorHAnsi"/>
        </w:rPr>
        <w:t xml:space="preserve"> an obligation of </w:t>
      </w:r>
      <w:r w:rsidRPr="002828C5">
        <w:rPr>
          <w:rStyle w:val="Emphasis"/>
          <w:rFonts w:asciiTheme="minorHAnsi" w:hAnsiTheme="minorHAnsi" w:cstheme="minorHAnsi"/>
          <w:highlight w:val="cyan"/>
        </w:rPr>
        <w:t>effort</w:t>
      </w:r>
      <w:r w:rsidRPr="002828C5">
        <w:rPr>
          <w:rFonts w:asciiTheme="minorHAnsi" w:hAnsiTheme="minorHAnsi" w:cstheme="minorHAnsi"/>
          <w:sz w:val="16"/>
        </w:rPr>
        <w:t xml:space="preserve">. This means that countries will not be penalised if coverage does not reach 80% after several years but will have to adjust their plans if coverage does not improve or, worse, falls. </w:t>
      </w:r>
    </w:p>
    <w:p w14:paraId="5670492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As this article argues, </w:t>
      </w:r>
      <w:r w:rsidRPr="002828C5">
        <w:rPr>
          <w:rStyle w:val="Emphasis"/>
          <w:rFonts w:asciiTheme="minorHAnsi" w:hAnsiTheme="minorHAnsi" w:cstheme="minorHAnsi"/>
        </w:rPr>
        <w:t>achieving</w:t>
      </w:r>
      <w:r w:rsidRPr="002828C5">
        <w:rPr>
          <w:rStyle w:val="StyleUnderline"/>
          <w:rFonts w:asciiTheme="minorHAnsi" w:hAnsiTheme="minorHAnsi" w:cstheme="minorHAnsi"/>
        </w:rPr>
        <w:t xml:space="preserve"> this level of coverage requires </w:t>
      </w:r>
      <w:r w:rsidRPr="002828C5">
        <w:rPr>
          <w:rStyle w:val="Emphasis"/>
          <w:rFonts w:asciiTheme="minorHAnsi" w:hAnsiTheme="minorHAnsi" w:cstheme="minorHAnsi"/>
        </w:rPr>
        <w:t>specific structural</w:t>
      </w:r>
      <w:r w:rsidRPr="002828C5">
        <w:rPr>
          <w:rStyle w:val="StyleUnderline"/>
          <w:rFonts w:asciiTheme="minorHAnsi" w:hAnsiTheme="minorHAnsi" w:cstheme="minorHAnsi"/>
        </w:rPr>
        <w:t xml:space="preserve"> conditions</w:t>
      </w:r>
      <w:r w:rsidRPr="002828C5">
        <w:rPr>
          <w:rFonts w:asciiTheme="minorHAnsi" w:hAnsiTheme="minorHAnsi" w:cstheme="minorHAnsi"/>
          <w:sz w:val="16"/>
        </w:rPr>
        <w:t xml:space="preserve">: (1)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rPr>
        <w:t>existence</w:t>
      </w:r>
      <w:r w:rsidRPr="002828C5">
        <w:rPr>
          <w:rStyle w:val="StyleUnderline"/>
          <w:rFonts w:asciiTheme="minorHAnsi" w:hAnsiTheme="minorHAnsi" w:cstheme="minorHAnsi"/>
        </w:rPr>
        <w:t xml:space="preserve"> of a system of </w:t>
      </w:r>
      <w:r w:rsidRPr="002828C5">
        <w:rPr>
          <w:rStyle w:val="Emphasis"/>
          <w:rFonts w:asciiTheme="minorHAnsi" w:hAnsiTheme="minorHAnsi" w:cstheme="minorHAnsi"/>
        </w:rPr>
        <w:t>multi-employer bargaining</w:t>
      </w:r>
      <w:r w:rsidRPr="002828C5">
        <w:rPr>
          <w:rStyle w:val="StyleUnderline"/>
          <w:rFonts w:asciiTheme="minorHAnsi" w:hAnsiTheme="minorHAnsi" w:cstheme="minorHAnsi"/>
        </w:rPr>
        <w:t xml:space="preserve"> and</w:t>
      </w:r>
      <w:r w:rsidRPr="002828C5">
        <w:rPr>
          <w:rFonts w:asciiTheme="minorHAnsi" w:hAnsiTheme="minorHAnsi" w:cstheme="minorHAnsi"/>
          <w:sz w:val="16"/>
        </w:rPr>
        <w:t xml:space="preserve"> (2) </w:t>
      </w:r>
      <w:r w:rsidRPr="002828C5">
        <w:rPr>
          <w:rStyle w:val="StyleUnderline"/>
          <w:rFonts w:asciiTheme="minorHAnsi" w:hAnsiTheme="minorHAnsi" w:cstheme="minorHAnsi"/>
        </w:rPr>
        <w:t xml:space="preserve">this system </w:t>
      </w:r>
      <w:r w:rsidRPr="002828C5">
        <w:rPr>
          <w:rStyle w:val="Emphasis"/>
          <w:rFonts w:asciiTheme="minorHAnsi" w:hAnsiTheme="minorHAnsi" w:cstheme="minorHAnsi"/>
        </w:rPr>
        <w:t>must</w:t>
      </w:r>
      <w:r w:rsidRPr="002828C5">
        <w:rPr>
          <w:rStyle w:val="StyleUnderline"/>
          <w:rFonts w:asciiTheme="minorHAnsi" w:hAnsiTheme="minorHAnsi" w:cstheme="minorHAnsi"/>
        </w:rPr>
        <w:t xml:space="preserve"> be supported by </w:t>
      </w:r>
      <w:r w:rsidRPr="002828C5">
        <w:rPr>
          <w:rFonts w:asciiTheme="minorHAnsi" w:hAnsiTheme="minorHAnsi" w:cstheme="minorHAnsi"/>
          <w:sz w:val="16"/>
        </w:rPr>
        <w:t xml:space="preserve">either </w:t>
      </w:r>
      <w:r w:rsidRPr="002828C5">
        <w:rPr>
          <w:rStyle w:val="Emphasis"/>
          <w:rFonts w:asciiTheme="minorHAnsi" w:hAnsiTheme="minorHAnsi" w:cstheme="minorHAnsi"/>
        </w:rPr>
        <w:t>extensive extension</w:t>
      </w:r>
      <w:r w:rsidRPr="002828C5">
        <w:rPr>
          <w:rStyle w:val="StyleUnderline"/>
          <w:rFonts w:asciiTheme="minorHAnsi" w:hAnsiTheme="minorHAnsi" w:cstheme="minorHAnsi"/>
        </w:rPr>
        <w:t xml:space="preserve"> mechanisms</w:t>
      </w:r>
      <w:r w:rsidRPr="002828C5">
        <w:rPr>
          <w:rFonts w:asciiTheme="minorHAnsi" w:hAnsiTheme="minorHAnsi" w:cstheme="minorHAnsi"/>
          <w:sz w:val="16"/>
        </w:rPr>
        <w:t xml:space="preserve"> or very high union density.</w:t>
      </w:r>
    </w:p>
    <w:p w14:paraId="2CB2F6DF"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Figure 1 shows that some form of </w:t>
      </w:r>
      <w:r w:rsidRPr="002828C5">
        <w:rPr>
          <w:rStyle w:val="StyleUnderline"/>
          <w:rFonts w:asciiTheme="minorHAnsi" w:hAnsiTheme="minorHAnsi" w:cstheme="minorHAnsi"/>
        </w:rPr>
        <w:t xml:space="preserve">multi-employer bargaining is indeed a </w:t>
      </w:r>
      <w:r w:rsidRPr="002828C5">
        <w:rPr>
          <w:rStyle w:val="Emphasis"/>
          <w:rFonts w:asciiTheme="minorHAnsi" w:hAnsiTheme="minorHAnsi" w:cstheme="minorHAnsi"/>
        </w:rPr>
        <w:t>necessary</w:t>
      </w:r>
      <w:r w:rsidRPr="002828C5">
        <w:rPr>
          <w:rStyle w:val="StyleUnderline"/>
          <w:rFonts w:asciiTheme="minorHAnsi" w:hAnsiTheme="minorHAnsi" w:cstheme="minorHAnsi"/>
        </w:rPr>
        <w:t xml:space="preserve"> condition for reaching the </w:t>
      </w:r>
      <w:r w:rsidRPr="002828C5">
        <w:rPr>
          <w:rStyle w:val="Emphasis"/>
          <w:rFonts w:asciiTheme="minorHAnsi" w:hAnsiTheme="minorHAnsi" w:cstheme="minorHAnsi"/>
        </w:rPr>
        <w:t>80% coverage</w:t>
      </w:r>
      <w:r w:rsidRPr="002828C5">
        <w:rPr>
          <w:rStyle w:val="StyleUnderline"/>
          <w:rFonts w:asciiTheme="minorHAnsi" w:hAnsiTheme="minorHAnsi" w:cstheme="minorHAnsi"/>
        </w:rPr>
        <w:t xml:space="preserve"> rate</w:t>
      </w:r>
      <w:r w:rsidRPr="002828C5">
        <w:rPr>
          <w:rFonts w:asciiTheme="minorHAnsi" w:hAnsiTheme="minorHAnsi" w:cstheme="minorHAnsi"/>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68B5881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&lt;&lt;FIGURE 1 OMITTED&gt;&gt;</w:t>
      </w:r>
    </w:p>
    <w:p w14:paraId="1733250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2020B11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&lt;&lt;FIGURE 2 OMITTED&gt;&gt;</w:t>
      </w:r>
    </w:p>
    <w:p w14:paraId="2135E17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figure shows that </w:t>
      </w:r>
      <w:r w:rsidRPr="002828C5">
        <w:rPr>
          <w:rStyle w:val="StyleUnderline"/>
          <w:rFonts w:asciiTheme="minorHAnsi" w:hAnsiTheme="minorHAnsi" w:cstheme="minorHAnsi"/>
        </w:rPr>
        <w:t xml:space="preserve">there are </w:t>
      </w:r>
      <w:r w:rsidRPr="002828C5">
        <w:rPr>
          <w:rStyle w:val="Emphasis"/>
          <w:rFonts w:asciiTheme="minorHAnsi" w:hAnsiTheme="minorHAnsi" w:cstheme="minorHAnsi"/>
        </w:rPr>
        <w:t>two</w:t>
      </w:r>
      <w:r w:rsidRPr="002828C5">
        <w:rPr>
          <w:rStyle w:val="StyleUnderline"/>
          <w:rFonts w:asciiTheme="minorHAnsi" w:hAnsiTheme="minorHAnsi" w:cstheme="minorHAnsi"/>
        </w:rPr>
        <w:t xml:space="preserve"> main </w:t>
      </w:r>
      <w:r w:rsidRPr="002828C5">
        <w:rPr>
          <w:rStyle w:val="StyleUnderline"/>
          <w:rFonts w:asciiTheme="minorHAnsi" w:hAnsiTheme="minorHAnsi" w:cstheme="minorHAnsi"/>
          <w:highlight w:val="cyan"/>
        </w:rPr>
        <w:t xml:space="preserve">ways of </w:t>
      </w:r>
      <w:r w:rsidRPr="002828C5">
        <w:rPr>
          <w:rStyle w:val="Emphasis"/>
          <w:rFonts w:asciiTheme="minorHAnsi" w:hAnsiTheme="minorHAnsi" w:cstheme="minorHAnsi"/>
          <w:highlight w:val="cyan"/>
        </w:rPr>
        <w:t>achieving</w:t>
      </w:r>
      <w:r w:rsidRPr="002828C5">
        <w:rPr>
          <w:rStyle w:val="StyleUnderline"/>
          <w:rFonts w:asciiTheme="minorHAnsi" w:hAnsiTheme="minorHAnsi" w:cstheme="minorHAnsi"/>
          <w:highlight w:val="cyan"/>
        </w:rPr>
        <w:t xml:space="preserve"> 80%</w:t>
      </w:r>
      <w:r w:rsidRPr="002828C5">
        <w:rPr>
          <w:rStyle w:val="StyleUnderline"/>
          <w:rFonts w:asciiTheme="minorHAnsi" w:hAnsiTheme="minorHAnsi" w:cstheme="minorHAnsi"/>
        </w:rPr>
        <w:t xml:space="preserve"> coverage. One way </w:t>
      </w:r>
      <w:r w:rsidRPr="002828C5">
        <w:rPr>
          <w:rStyle w:val="StyleUnderline"/>
          <w:rFonts w:asciiTheme="minorHAnsi" w:hAnsiTheme="minorHAnsi" w:cstheme="minorHAnsi"/>
          <w:highlight w:val="cyan"/>
        </w:rPr>
        <w:t>is</w:t>
      </w:r>
      <w:r w:rsidRPr="002828C5">
        <w:rPr>
          <w:rStyle w:val="StyleUnderline"/>
          <w:rFonts w:asciiTheme="minorHAnsi" w:hAnsiTheme="minorHAnsi" w:cstheme="minorHAnsi"/>
        </w:rPr>
        <w:t xml:space="preserve"> through </w:t>
      </w:r>
      <w:r w:rsidRPr="002828C5">
        <w:rPr>
          <w:rStyle w:val="Emphasis"/>
          <w:rFonts w:asciiTheme="minorHAnsi" w:hAnsiTheme="minorHAnsi" w:cstheme="minorHAnsi"/>
          <w:highlight w:val="cyan"/>
        </w:rPr>
        <w:t>multi-employer</w:t>
      </w:r>
      <w:r w:rsidRPr="002828C5">
        <w:rPr>
          <w:rStyle w:val="Emphasis"/>
          <w:rFonts w:asciiTheme="minorHAnsi" w:hAnsiTheme="minorHAnsi" w:cstheme="minorHAnsi"/>
        </w:rPr>
        <w:t xml:space="preserve"> bargaining</w:t>
      </w:r>
      <w:r w:rsidRPr="002828C5">
        <w:rPr>
          <w:rStyle w:val="StyleUnderline"/>
          <w:rFonts w:asciiTheme="minorHAnsi" w:hAnsiTheme="minorHAnsi" w:cstheme="minorHAnsi"/>
        </w:rPr>
        <w:t xml:space="preserve"> systems</w:t>
      </w:r>
      <w:r w:rsidRPr="002828C5">
        <w:rPr>
          <w:rFonts w:asciiTheme="minorHAnsi" w:hAnsiTheme="minorHAnsi" w:cstheme="minorHAnsi"/>
          <w:sz w:val="16"/>
        </w:rPr>
        <w:t xml:space="preserve"> (as seen above) </w:t>
      </w:r>
      <w:r w:rsidRPr="002828C5">
        <w:rPr>
          <w:rStyle w:val="StyleUnderline"/>
          <w:rFonts w:asciiTheme="minorHAnsi" w:hAnsiTheme="minorHAnsi" w:cstheme="minorHAnsi"/>
        </w:rPr>
        <w:t xml:space="preserve">supported by </w:t>
      </w:r>
      <w:r w:rsidRPr="002828C5">
        <w:rPr>
          <w:rStyle w:val="Emphasis"/>
          <w:rFonts w:asciiTheme="minorHAnsi" w:hAnsiTheme="minorHAnsi" w:cstheme="minorHAnsi"/>
        </w:rPr>
        <w:t>generous extension</w:t>
      </w:r>
      <w:r w:rsidRPr="002828C5">
        <w:rPr>
          <w:rStyle w:val="StyleUnderline"/>
          <w:rFonts w:asciiTheme="minorHAnsi" w:hAnsiTheme="minorHAnsi" w:cstheme="minorHAnsi"/>
        </w:rPr>
        <w:t xml:space="preserve"> mechanisms, where the state </w:t>
      </w:r>
      <w:r w:rsidRPr="002828C5">
        <w:rPr>
          <w:rStyle w:val="Emphasis"/>
          <w:rFonts w:asciiTheme="minorHAnsi" w:hAnsiTheme="minorHAnsi" w:cstheme="minorHAnsi"/>
        </w:rPr>
        <w:t>extends</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application</w:t>
      </w:r>
      <w:r w:rsidRPr="002828C5">
        <w:rPr>
          <w:rStyle w:val="StyleUnderline"/>
          <w:rFonts w:asciiTheme="minorHAnsi" w:hAnsiTheme="minorHAnsi" w:cstheme="minorHAnsi"/>
        </w:rPr>
        <w:t xml:space="preserve"> of such an agreement </w:t>
      </w:r>
      <w:r w:rsidRPr="002828C5">
        <w:rPr>
          <w:rStyle w:val="StyleUnderline"/>
          <w:rFonts w:asciiTheme="minorHAnsi" w:hAnsiTheme="minorHAnsi" w:cstheme="minorHAnsi"/>
          <w:highlight w:val="cyan"/>
        </w:rPr>
        <w:t>to</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the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whole</w:t>
      </w:r>
      <w:r w:rsidRPr="002828C5">
        <w:rPr>
          <w:rStyle w:val="StyleUnderline"/>
          <w:rFonts w:asciiTheme="minorHAnsi" w:hAnsiTheme="minorHAnsi" w:cstheme="minorHAnsi"/>
          <w:highlight w:val="cyan"/>
        </w:rPr>
        <w:t xml:space="preserve"> sector</w:t>
      </w:r>
      <w:r w:rsidRPr="002828C5">
        <w:rPr>
          <w:rFonts w:asciiTheme="minorHAnsi" w:hAnsiTheme="minorHAnsi" w:cstheme="minorHAnsi"/>
          <w:sz w:val="16"/>
        </w:rPr>
        <w:t xml:space="preserve">. As can be seen, almost all the points are above the 80% line. Research confirms that </w:t>
      </w:r>
      <w:r w:rsidRPr="002828C5">
        <w:rPr>
          <w:rStyle w:val="Emphasis"/>
          <w:rFonts w:asciiTheme="minorHAnsi" w:hAnsiTheme="minorHAnsi" w:cstheme="minorHAnsi"/>
        </w:rPr>
        <w:t>extension</w:t>
      </w:r>
      <w:r w:rsidRPr="002828C5">
        <w:rPr>
          <w:rStyle w:val="StyleUnderline"/>
          <w:rFonts w:asciiTheme="minorHAnsi" w:hAnsiTheme="minorHAnsi" w:cstheme="minorHAnsi"/>
        </w:rPr>
        <w:t xml:space="preserve"> mechanisms play an </w:t>
      </w:r>
      <w:r w:rsidRPr="002828C5">
        <w:rPr>
          <w:rStyle w:val="Emphasis"/>
          <w:rFonts w:asciiTheme="minorHAnsi" w:hAnsiTheme="minorHAnsi" w:cstheme="minorHAnsi"/>
        </w:rPr>
        <w:t>important</w:t>
      </w:r>
      <w:r w:rsidRPr="002828C5">
        <w:rPr>
          <w:rStyle w:val="StyleUnderline"/>
          <w:rFonts w:asciiTheme="minorHAnsi" w:hAnsiTheme="minorHAnsi" w:cstheme="minorHAnsi"/>
        </w:rPr>
        <w:t xml:space="preserve"> role in ensuring </w:t>
      </w:r>
      <w:r w:rsidRPr="002828C5">
        <w:rPr>
          <w:rStyle w:val="Emphasis"/>
          <w:rFonts w:asciiTheme="minorHAnsi" w:hAnsiTheme="minorHAnsi" w:cstheme="minorHAnsi"/>
        </w:rPr>
        <w:t>high coverage</w:t>
      </w:r>
      <w:r w:rsidRPr="002828C5">
        <w:rPr>
          <w:rFonts w:asciiTheme="minorHAnsi" w:hAnsiTheme="minorHAnsi" w:cstheme="minorHAnsi"/>
          <w:sz w:val="16"/>
        </w:rPr>
        <w:t xml:space="preserve"> (Schulten et al., 2015), as demonstrated in countries such as Spain, France and Portugal, </w:t>
      </w:r>
      <w:r w:rsidRPr="002828C5">
        <w:rPr>
          <w:rStyle w:val="StyleUnderline"/>
          <w:rFonts w:asciiTheme="minorHAnsi" w:hAnsiTheme="minorHAnsi" w:cstheme="minorHAnsi"/>
        </w:rPr>
        <w:t xml:space="preserve">where collective bargaining coverage </w:t>
      </w:r>
      <w:r w:rsidRPr="002828C5">
        <w:rPr>
          <w:rStyle w:val="Emphasis"/>
          <w:rFonts w:asciiTheme="minorHAnsi" w:hAnsiTheme="minorHAnsi" w:cstheme="minorHAnsi"/>
        </w:rPr>
        <w:t>remains</w:t>
      </w:r>
      <w:r w:rsidRPr="002828C5">
        <w:rPr>
          <w:rStyle w:val="StyleUnderline"/>
          <w:rFonts w:asciiTheme="minorHAnsi" w:hAnsiTheme="minorHAnsi" w:cstheme="minorHAnsi"/>
        </w:rPr>
        <w:t xml:space="preserve"> above 80% </w:t>
      </w:r>
      <w:r w:rsidRPr="002828C5">
        <w:rPr>
          <w:rStyle w:val="Emphasis"/>
          <w:rFonts w:asciiTheme="minorHAnsi" w:hAnsiTheme="minorHAnsi" w:cstheme="minorHAnsi"/>
        </w:rPr>
        <w:t>despite declining</w:t>
      </w:r>
      <w:r w:rsidRPr="002828C5">
        <w:rPr>
          <w:rStyle w:val="StyleUnderline"/>
          <w:rFonts w:asciiTheme="minorHAnsi" w:hAnsiTheme="minorHAnsi" w:cstheme="minorHAnsi"/>
        </w:rPr>
        <w:t xml:space="preserve"> union membership</w:t>
      </w:r>
      <w:r w:rsidRPr="002828C5">
        <w:rPr>
          <w:rFonts w:asciiTheme="minorHAnsi" w:hAnsiTheme="minorHAnsi" w:cstheme="minorHAnsi"/>
          <w:sz w:val="16"/>
        </w:rPr>
        <w:t xml:space="preserve"> (García Calavia and Rigby, 2020).</w:t>
      </w:r>
    </w:p>
    <w:p w14:paraId="44AC833A" w14:textId="77777777" w:rsidR="00291F66" w:rsidRPr="002828C5" w:rsidRDefault="00291F66" w:rsidP="00291F66">
      <w:pPr>
        <w:pStyle w:val="Heading4"/>
        <w:rPr>
          <w:rStyle w:val="Heading4Char"/>
          <w:rFonts w:asciiTheme="minorHAnsi" w:hAnsiTheme="minorHAnsi" w:cstheme="minorHAnsi"/>
        </w:rPr>
      </w:pPr>
      <w:bookmarkStart w:id="6" w:name="_Hlk212830472"/>
      <w:bookmarkEnd w:id="5"/>
      <w:r w:rsidRPr="002828C5">
        <w:rPr>
          <w:rFonts w:asciiTheme="minorHAnsi" w:hAnsiTheme="minorHAnsi" w:cstheme="minorHAnsi"/>
        </w:rPr>
        <w:t>Its defining “those” and “the” employees---</w:t>
      </w:r>
      <w:r w:rsidRPr="002828C5">
        <w:rPr>
          <w:rFonts w:asciiTheme="minorHAnsi" w:hAnsiTheme="minorHAnsi" w:cstheme="minorHAnsi"/>
          <w:highlight w:val="yellow"/>
        </w:rPr>
        <w:t>Yellow</w:t>
      </w:r>
    </w:p>
    <w:p w14:paraId="29331865" w14:textId="77777777" w:rsidR="00291F66" w:rsidRPr="002828C5" w:rsidRDefault="00291F66" w:rsidP="00291F66">
      <w:pPr>
        <w:rPr>
          <w:rStyle w:val="Heading4Char"/>
          <w:rFonts w:asciiTheme="minorHAnsi" w:hAnsiTheme="minorHAnsi" w:cstheme="minorHAnsi"/>
        </w:rPr>
      </w:pPr>
      <w:r w:rsidRPr="002828C5">
        <w:rPr>
          <w:rFonts w:asciiTheme="minorHAnsi" w:hAnsiTheme="minorHAnsi" w:cstheme="minorHAnsi"/>
        </w:rPr>
        <w:t xml:space="preserve">André </w:t>
      </w:r>
      <w:r w:rsidRPr="002828C5">
        <w:rPr>
          <w:rStyle w:val="Style13ptBold"/>
          <w:rFonts w:asciiTheme="minorHAnsi" w:hAnsiTheme="minorHAnsi" w:cstheme="minorHAnsi"/>
        </w:rPr>
        <w:t>2AC</w:t>
      </w:r>
      <w:r w:rsidRPr="002828C5">
        <w:rPr>
          <w:rFonts w:asciiTheme="minorHAnsi" w:hAnsiTheme="minorHAnsi" w:cstheme="minorHAnsi"/>
        </w:rPr>
        <w:t xml:space="preserve"> </w:t>
      </w:r>
      <w:r w:rsidRPr="002828C5">
        <w:rPr>
          <w:rStyle w:val="Style13ptBold"/>
          <w:rFonts w:asciiTheme="minorHAnsi" w:hAnsiTheme="minorHAnsi" w:cstheme="minorHAnsi"/>
        </w:rPr>
        <w:t>Birotte</w:t>
      </w:r>
      <w:r w:rsidRPr="002828C5">
        <w:rPr>
          <w:rFonts w:asciiTheme="minorHAnsi" w:hAnsiTheme="minorHAnsi" w:cstheme="minorHAnsi"/>
        </w:rPr>
        <w:t xml:space="preserve"> Jr. </w:t>
      </w:r>
      <w:r w:rsidRPr="002828C5">
        <w:rPr>
          <w:rStyle w:val="Style13ptBold"/>
          <w:rFonts w:asciiTheme="minorHAnsi" w:hAnsiTheme="minorHAnsi" w:cstheme="minorHAnsi"/>
        </w:rPr>
        <w:t>22</w:t>
      </w:r>
      <w:r w:rsidRPr="002828C5">
        <w:rPr>
          <w:rFonts w:asciiTheme="minorHAnsi" w:hAnsiTheme="minorHAnsi" w:cstheme="minorHAnsi"/>
        </w:rPr>
        <w:t>. United States District Court judge. "Sachs v. Pankow Operating, Inc." 2022 U.S. Dist. LEXIS 29238.</w:t>
      </w:r>
    </w:p>
    <w:p w14:paraId="283BA9BE" w14:textId="77777777" w:rsidR="00291F66" w:rsidRPr="002828C5" w:rsidRDefault="00291F66" w:rsidP="00291F66">
      <w:pPr>
        <w:rPr>
          <w:rStyle w:val="Heading4Char"/>
          <w:rFonts w:asciiTheme="minorHAnsi" w:hAnsiTheme="minorHAnsi" w:cstheme="minorHAnsi"/>
        </w:rPr>
      </w:pPr>
      <w:r w:rsidRPr="002828C5">
        <w:rPr>
          <w:rFonts w:asciiTheme="minorHAnsi" w:hAnsiTheme="minorHAnsi" w:cstheme="minorHAnsi"/>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highlight w:val="cyan"/>
        </w:rPr>
        <w:t>plural terms</w:t>
      </w:r>
      <w:r w:rsidRPr="002828C5">
        <w:rPr>
          <w:rFonts w:asciiTheme="minorHAnsi" w:hAnsiTheme="minorHAnsi" w:cstheme="minorHAnsi"/>
          <w:sz w:val="16"/>
        </w:rPr>
        <w:t xml:space="preserve"> "</w:t>
      </w:r>
      <w:r w:rsidRPr="002828C5">
        <w:rPr>
          <w:rStyle w:val="Emphasis"/>
          <w:rFonts w:asciiTheme="minorHAnsi" w:hAnsiTheme="minorHAnsi" w:cstheme="minorHAnsi"/>
          <w:highlight w:val="yellow"/>
        </w:rPr>
        <w:t>the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yellow"/>
        </w:rPr>
        <w:t>employees</w:t>
      </w:r>
      <w:r w:rsidRPr="002828C5">
        <w:rPr>
          <w:rFonts w:asciiTheme="minorHAnsi" w:hAnsiTheme="minorHAnsi" w:cstheme="minorHAnsi"/>
          <w:sz w:val="16"/>
        </w:rPr>
        <w:t>" and "</w:t>
      </w:r>
      <w:r w:rsidRPr="002828C5">
        <w:rPr>
          <w:rStyle w:val="Emphasis"/>
          <w:rFonts w:asciiTheme="minorHAnsi" w:hAnsiTheme="minorHAnsi" w:cstheme="minorHAnsi"/>
          <w:highlight w:val="yellow"/>
        </w:rPr>
        <w:t>those</w:t>
      </w:r>
      <w:r w:rsidRPr="002828C5">
        <w:rPr>
          <w:rFonts w:asciiTheme="minorHAnsi" w:hAnsiTheme="minorHAnsi" w:cstheme="minorHAnsi"/>
          <w:sz w:val="16"/>
        </w:rPr>
        <w:t xml:space="preserve"> employees" </w:t>
      </w:r>
      <w:r w:rsidRPr="002828C5">
        <w:rPr>
          <w:rStyle w:val="StyleUnderline"/>
          <w:rFonts w:asciiTheme="minorHAnsi" w:hAnsiTheme="minorHAnsi" w:cstheme="minorHAnsi"/>
          <w:highlight w:val="cyan"/>
        </w:rPr>
        <w:t xml:space="preserve">refer not to </w:t>
      </w:r>
      <w:r w:rsidRPr="002828C5">
        <w:rPr>
          <w:rStyle w:val="Emphasis"/>
          <w:rFonts w:asciiTheme="minorHAnsi" w:hAnsiTheme="minorHAnsi" w:cstheme="minorHAnsi"/>
          <w:highlight w:val="cyan"/>
        </w:rPr>
        <w:t>all</w:t>
      </w:r>
      <w:r w:rsidRPr="002828C5">
        <w:rPr>
          <w:rStyle w:val="StyleUnderline"/>
          <w:rFonts w:asciiTheme="minorHAnsi" w:hAnsiTheme="minorHAnsi" w:cstheme="minorHAnsi"/>
        </w:rPr>
        <w:t xml:space="preserve"> of the </w:t>
      </w:r>
      <w:r w:rsidRPr="002828C5">
        <w:rPr>
          <w:rStyle w:val="StyleUnderline"/>
          <w:rFonts w:asciiTheme="minorHAnsi" w:hAnsiTheme="minorHAnsi" w:cstheme="minorHAnsi"/>
          <w:highlight w:val="cyan"/>
        </w:rPr>
        <w:t>employees</w:t>
      </w:r>
      <w:r w:rsidRPr="002828C5">
        <w:rPr>
          <w:rStyle w:val="StyleUnderline"/>
          <w:rFonts w:asciiTheme="minorHAnsi" w:hAnsiTheme="minorHAnsi" w:cstheme="minorHAnsi"/>
        </w:rPr>
        <w:t xml:space="preserve"> covered by a </w:t>
      </w:r>
      <w:r w:rsidRPr="002828C5">
        <w:rPr>
          <w:rStyle w:val="Emphasis"/>
          <w:rFonts w:asciiTheme="minorHAnsi" w:hAnsiTheme="minorHAnsi" w:cstheme="minorHAnsi"/>
        </w:rPr>
        <w:t>CBA</w:t>
      </w:r>
      <w:r w:rsidRPr="002828C5">
        <w:rPr>
          <w:rStyle w:val="StyleUnderline"/>
          <w:rFonts w:asciiTheme="minorHAnsi" w:hAnsiTheme="minorHAnsi" w:cstheme="minorHAnsi"/>
          <w:highlight w:val="cyan"/>
        </w:rPr>
        <w:t xml:space="preserve"> but to </w:t>
      </w:r>
      <w:r w:rsidRPr="002828C5">
        <w:rPr>
          <w:rStyle w:val="Emphasis"/>
          <w:rFonts w:asciiTheme="minorHAnsi" w:hAnsiTheme="minorHAnsi" w:cstheme="minorHAnsi"/>
          <w:highlight w:val="cyan"/>
        </w:rPr>
        <w:t>all</w:t>
      </w:r>
      <w:r w:rsidRPr="002828C5">
        <w:rPr>
          <w:rStyle w:val="Emphasis"/>
          <w:rFonts w:asciiTheme="minorHAnsi" w:hAnsiTheme="minorHAnsi" w:cstheme="minorHAnsi"/>
        </w:rPr>
        <w:t xml:space="preserve"> employees</w:t>
      </w:r>
      <w:r w:rsidRPr="002828C5">
        <w:rPr>
          <w:rStyle w:val="StyleUnderline"/>
          <w:rFonts w:asciiTheme="minorHAnsi" w:hAnsiTheme="minorHAnsi" w:cstheme="minorHAnsi"/>
          <w:highlight w:val="cyan"/>
        </w:rPr>
        <w:t xml:space="preserve"> within the </w:t>
      </w:r>
      <w:r w:rsidRPr="002828C5">
        <w:rPr>
          <w:rStyle w:val="Emphasis"/>
          <w:rFonts w:asciiTheme="minorHAnsi" w:hAnsiTheme="minorHAnsi" w:cstheme="minorHAnsi"/>
          <w:highlight w:val="cyan"/>
        </w:rPr>
        <w:t>same classification</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yellow"/>
        </w:rPr>
        <w:t>as the employee bringing the action</w:t>
      </w:r>
      <w:r w:rsidRPr="002828C5">
        <w:rPr>
          <w:rFonts w:asciiTheme="minorHAnsi" w:hAnsiTheme="minorHAnsi" w:cstheme="minorHAnsi"/>
          <w:sz w:val="16"/>
        </w:rPr>
        <w:t>. Moreover, other than its reference to Huffman, the Sarmiento court's policy argument is not grounded in prior authority, let alone the type of authority that would bind this Court in its interpretation of § 514.</w:t>
      </w:r>
    </w:p>
    <w:p w14:paraId="13EBA9B4"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 xml:space="preserve">The means </w:t>
      </w:r>
      <w:r w:rsidRPr="002828C5">
        <w:rPr>
          <w:rFonts w:asciiTheme="minorHAnsi" w:hAnsiTheme="minorHAnsi" w:cstheme="minorHAnsi"/>
          <w:u w:val="single"/>
        </w:rPr>
        <w:t>all</w:t>
      </w:r>
      <w:r w:rsidRPr="002828C5">
        <w:rPr>
          <w:rFonts w:asciiTheme="minorHAnsi" w:hAnsiTheme="minorHAnsi" w:cstheme="minorHAnsi"/>
        </w:rPr>
        <w:t>.</w:t>
      </w:r>
    </w:p>
    <w:p w14:paraId="52DA2366"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Neff ’94</w:t>
      </w:r>
      <w:r w:rsidRPr="002828C5">
        <w:rPr>
          <w:rFonts w:asciiTheme="minorHAnsi" w:hAnsiTheme="minorHAnsi" w:cstheme="minorHAnsi"/>
        </w:rPr>
        <w:t xml:space="preserve"> [Donald; Winter; Journalist, authored several books, including a trilogy on the Arab–Israeli conflict; “The Clinton Administration and UN Resolution 242”; Journal of Palestinian Studies, Vol. 23, no.2, https://www.palestine-studies.org/en/node/39943]</w:t>
      </w:r>
    </w:p>
    <w:p w14:paraId="158CE51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With such a network of Israel supporters throughout much of the Clinton administration's national-security apparatus, it is important to examine the long-held U.S. interpretation of Resolution 242. The resolution, unanimously passed by </w:t>
      </w:r>
      <w:r w:rsidRPr="002828C5">
        <w:rPr>
          <w:rStyle w:val="StyleUnderline"/>
          <w:rFonts w:asciiTheme="minorHAnsi" w:hAnsiTheme="minorHAnsi" w:cstheme="minorHAnsi"/>
          <w:highlight w:val="cyan"/>
        </w:rPr>
        <w:t>the</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U</w:t>
      </w:r>
      <w:r w:rsidRPr="002828C5">
        <w:rPr>
          <w:rFonts w:asciiTheme="minorHAnsi" w:hAnsiTheme="minorHAnsi" w:cstheme="minorHAnsi"/>
          <w:sz w:val="16"/>
        </w:rPr>
        <w:t xml:space="preserve">nited </w:t>
      </w:r>
      <w:r w:rsidRPr="002828C5">
        <w:rPr>
          <w:rStyle w:val="Emphasis"/>
          <w:rFonts w:asciiTheme="minorHAnsi" w:hAnsiTheme="minorHAnsi" w:cstheme="minorHAnsi"/>
          <w:highlight w:val="cyan"/>
        </w:rPr>
        <w:t>N</w:t>
      </w:r>
      <w:r w:rsidRPr="002828C5">
        <w:rPr>
          <w:rFonts w:asciiTheme="minorHAnsi" w:hAnsiTheme="minorHAnsi" w:cstheme="minorHAnsi"/>
          <w:sz w:val="16"/>
        </w:rPr>
        <w:t xml:space="preserve">ations Security Council on 22 November 1967, was deceptively simple. [16] </w:t>
      </w:r>
      <w:r w:rsidRPr="002828C5">
        <w:rPr>
          <w:rStyle w:val="StyleUnderline"/>
          <w:rFonts w:asciiTheme="minorHAnsi" w:hAnsiTheme="minorHAnsi" w:cstheme="minorHAnsi"/>
        </w:rPr>
        <w:t>If one more word had been added</w:t>
      </w:r>
      <w:r w:rsidRPr="002828C5">
        <w:rPr>
          <w:rFonts w:asciiTheme="minorHAnsi" w:hAnsiTheme="minorHAnsi" w:cstheme="minorHAnsi"/>
          <w:sz w:val="16"/>
        </w:rPr>
        <w:t xml:space="preserve"> to the 242 of the brief resolution, much of the </w:t>
      </w:r>
      <w:r w:rsidRPr="002828C5">
        <w:rPr>
          <w:rStyle w:val="StyleUnderline"/>
          <w:rFonts w:asciiTheme="minorHAnsi" w:hAnsiTheme="minorHAnsi" w:cstheme="minorHAnsi"/>
        </w:rPr>
        <w:t>quarreling</w:t>
      </w:r>
      <w:r w:rsidRPr="002828C5">
        <w:rPr>
          <w:rFonts w:asciiTheme="minorHAnsi" w:hAnsiTheme="minorHAnsi" w:cstheme="minorHAnsi"/>
          <w:sz w:val="16"/>
        </w:rPr>
        <w:t xml:space="preserve"> still going on about its meaning </w:t>
      </w:r>
      <w:r w:rsidRPr="002828C5">
        <w:rPr>
          <w:rStyle w:val="StyleUnderline"/>
          <w:rFonts w:asciiTheme="minorHAnsi" w:hAnsiTheme="minorHAnsi" w:cstheme="minorHAnsi"/>
        </w:rPr>
        <w:t>would have been avoided</w:t>
      </w:r>
      <w:r w:rsidRPr="002828C5">
        <w:rPr>
          <w:rFonts w:asciiTheme="minorHAnsi" w:hAnsiTheme="minorHAnsi" w:cstheme="minorHAnsi"/>
          <w:sz w:val="16"/>
        </w:rPr>
        <w:t xml:space="preserve">. That one word is </w:t>
      </w:r>
      <w:r w:rsidRPr="002828C5">
        <w:rPr>
          <w:rStyle w:val="StyleUnderline"/>
          <w:rFonts w:asciiTheme="minorHAnsi" w:hAnsiTheme="minorHAnsi" w:cstheme="minorHAnsi"/>
        </w:rPr>
        <w:t>either "</w:t>
      </w:r>
      <w:r w:rsidRPr="002828C5">
        <w:rPr>
          <w:rStyle w:val="Emphasis"/>
          <w:rFonts w:asciiTheme="minorHAnsi" w:hAnsiTheme="minorHAnsi" w:cstheme="minorHAnsi"/>
        </w:rPr>
        <w:t>the</w:t>
      </w:r>
      <w:r w:rsidRPr="002828C5">
        <w:rPr>
          <w:rStyle w:val="StyleUnderline"/>
          <w:rFonts w:asciiTheme="minorHAnsi" w:hAnsiTheme="minorHAnsi" w:cstheme="minorHAnsi"/>
        </w:rPr>
        <w:t>" or "</w:t>
      </w:r>
      <w:r w:rsidRPr="002828C5">
        <w:rPr>
          <w:rStyle w:val="Emphasis"/>
          <w:rFonts w:asciiTheme="minorHAnsi" w:hAnsiTheme="minorHAnsi" w:cstheme="minorHAnsi"/>
        </w:rPr>
        <w:t>all</w:t>
      </w:r>
      <w:r w:rsidRPr="002828C5">
        <w:rPr>
          <w:rStyle w:val="StyleUnderline"/>
          <w:rFonts w:asciiTheme="minorHAnsi" w:hAnsiTheme="minorHAnsi" w:cstheme="minorHAnsi"/>
        </w:rPr>
        <w:t>."</w:t>
      </w:r>
      <w:r w:rsidRPr="002828C5">
        <w:rPr>
          <w:rFonts w:asciiTheme="minorHAnsi" w:hAnsiTheme="minorHAnsi" w:cstheme="minorHAnsi"/>
          <w:sz w:val="16"/>
        </w:rPr>
        <w:t xml:space="preserve"> </w:t>
      </w:r>
      <w:r w:rsidRPr="002828C5">
        <w:rPr>
          <w:rStyle w:val="StyleUnderline"/>
          <w:rFonts w:asciiTheme="minorHAnsi" w:hAnsiTheme="minorHAnsi" w:cstheme="minorHAnsi"/>
        </w:rPr>
        <w:t>Without</w:t>
      </w:r>
      <w:r w:rsidRPr="002828C5">
        <w:rPr>
          <w:rFonts w:asciiTheme="minorHAnsi" w:hAnsiTheme="minorHAnsi" w:cstheme="minorHAnsi"/>
          <w:sz w:val="16"/>
        </w:rPr>
        <w:t xml:space="preserve"> either of these clarifying words,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highlight w:val="cyan"/>
        </w:rPr>
        <w:t>resolution</w:t>
      </w:r>
      <w:r w:rsidRPr="002828C5">
        <w:rPr>
          <w:rStyle w:val="StyleUnderline"/>
          <w:rFonts w:asciiTheme="minorHAnsi" w:hAnsiTheme="minorHAnsi" w:cstheme="minorHAnsi"/>
          <w:highlight w:val="cyan"/>
        </w:rPr>
        <w:t xml:space="preserve"> calls simply for "</w:t>
      </w:r>
      <w:r w:rsidRPr="002828C5">
        <w:rPr>
          <w:rStyle w:val="Emphasis"/>
          <w:rFonts w:asciiTheme="minorHAnsi" w:hAnsiTheme="minorHAnsi" w:cstheme="minorHAnsi"/>
          <w:highlight w:val="cyan"/>
        </w:rPr>
        <w:t>withdrawal</w:t>
      </w:r>
      <w:r w:rsidRPr="002828C5">
        <w:rPr>
          <w:rStyle w:val="StyleUnderline"/>
          <w:rFonts w:asciiTheme="minorHAnsi" w:hAnsiTheme="minorHAnsi" w:cstheme="minorHAnsi"/>
          <w:highlight w:val="cyan"/>
        </w:rPr>
        <w:t xml:space="preserve"> of Israeli</w:t>
      </w:r>
      <w:r w:rsidRPr="002828C5">
        <w:rPr>
          <w:rStyle w:val="StyleUnderline"/>
          <w:rFonts w:asciiTheme="minorHAnsi" w:hAnsiTheme="minorHAnsi" w:cstheme="minorHAnsi"/>
        </w:rPr>
        <w:t xml:space="preserve"> </w:t>
      </w:r>
      <w:r w:rsidRPr="002828C5">
        <w:rPr>
          <w:rFonts w:asciiTheme="minorHAnsi" w:hAnsiTheme="minorHAnsi" w:cstheme="minorHAnsi"/>
          <w:sz w:val="16"/>
        </w:rPr>
        <w:t xml:space="preserve">armed </w:t>
      </w:r>
      <w:r w:rsidRPr="002828C5">
        <w:rPr>
          <w:rStyle w:val="Emphasis"/>
          <w:rFonts w:asciiTheme="minorHAnsi" w:hAnsiTheme="minorHAnsi" w:cstheme="minorHAnsi"/>
          <w:highlight w:val="cyan"/>
        </w:rPr>
        <w:t>forces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from </w:t>
      </w:r>
      <w:r w:rsidRPr="002828C5">
        <w:rPr>
          <w:rStyle w:val="Emphasis"/>
          <w:rFonts w:asciiTheme="minorHAnsi" w:hAnsiTheme="minorHAnsi" w:cstheme="minorHAnsi"/>
          <w:highlight w:val="cyan"/>
        </w:rPr>
        <w:t>territories</w:t>
      </w:r>
      <w:r w:rsidRPr="002828C5">
        <w:rPr>
          <w:rFonts w:asciiTheme="minorHAnsi" w:hAnsiTheme="minorHAnsi" w:cstheme="minorHAnsi"/>
          <w:sz w:val="16"/>
        </w:rPr>
        <w:t xml:space="preserve"> occupied."</w:t>
      </w:r>
    </w:p>
    <w:p w14:paraId="593C4498" w14:textId="77777777" w:rsidR="00291F66" w:rsidRPr="002828C5" w:rsidRDefault="00291F66" w:rsidP="00291F66">
      <w:pPr>
        <w:rPr>
          <w:rFonts w:asciiTheme="minorHAnsi" w:hAnsiTheme="minorHAnsi" w:cstheme="minorHAnsi"/>
          <w:sz w:val="16"/>
        </w:rPr>
      </w:pPr>
      <w:r w:rsidRPr="002828C5">
        <w:rPr>
          <w:rStyle w:val="Emphasis"/>
          <w:rFonts w:asciiTheme="minorHAnsi" w:hAnsiTheme="minorHAnsi" w:cstheme="minorHAnsi"/>
          <w:highlight w:val="cyan"/>
        </w:rPr>
        <w:t>Failure</w:t>
      </w:r>
      <w:r w:rsidRPr="002828C5">
        <w:rPr>
          <w:rStyle w:val="StyleUnderline"/>
          <w:rFonts w:asciiTheme="minorHAnsi" w:hAnsiTheme="minorHAnsi" w:cstheme="minorHAnsi"/>
          <w:highlight w:val="cyan"/>
        </w:rPr>
        <w:t xml:space="preserve"> to call for </w:t>
      </w:r>
      <w:r w:rsidRPr="002828C5">
        <w:rPr>
          <w:rStyle w:val="StyleUnderline"/>
          <w:rFonts w:asciiTheme="minorHAnsi" w:hAnsiTheme="minorHAnsi" w:cstheme="minorHAnsi"/>
        </w:rPr>
        <w:t xml:space="preserve">Israeli </w:t>
      </w:r>
      <w:r w:rsidRPr="002828C5">
        <w:rPr>
          <w:rStyle w:val="StyleUnderline"/>
          <w:rFonts w:asciiTheme="minorHAnsi" w:hAnsiTheme="minorHAnsi" w:cstheme="minorHAnsi"/>
          <w:highlight w:val="cyan"/>
        </w:rPr>
        <w:t>withdrawal</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from</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the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or</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all</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territories</w:t>
      </w:r>
      <w:r w:rsidRPr="002828C5">
        <w:rPr>
          <w:rFonts w:asciiTheme="minorHAnsi" w:hAnsiTheme="minorHAnsi" w:cstheme="minorHAnsi"/>
          <w:sz w:val="16"/>
        </w:rPr>
        <w:t xml:space="preserve"> occupied </w:t>
      </w:r>
      <w:r w:rsidRPr="002828C5">
        <w:rPr>
          <w:rStyle w:val="StyleUnderline"/>
          <w:rFonts w:asciiTheme="minorHAnsi" w:hAnsiTheme="minorHAnsi" w:cstheme="minorHAnsi"/>
          <w:highlight w:val="cyan"/>
        </w:rPr>
        <w:t>was considered</w:t>
      </w:r>
      <w:r w:rsidRPr="002828C5">
        <w:rPr>
          <w:rFonts w:asciiTheme="minorHAnsi" w:hAnsiTheme="minorHAnsi" w:cstheme="minorHAnsi"/>
          <w:sz w:val="16"/>
        </w:rPr>
        <w:t xml:space="preserve"> at the time to be </w:t>
      </w:r>
      <w:r w:rsidRPr="002828C5">
        <w:rPr>
          <w:rStyle w:val="StyleUnderline"/>
          <w:rFonts w:asciiTheme="minorHAnsi" w:hAnsiTheme="minorHAnsi" w:cstheme="minorHAnsi"/>
          <w:highlight w:val="cyan"/>
        </w:rPr>
        <w:t xml:space="preserve">an </w:t>
      </w:r>
      <w:r w:rsidRPr="002828C5">
        <w:rPr>
          <w:rStyle w:val="Emphasis"/>
          <w:rFonts w:asciiTheme="minorHAnsi" w:hAnsiTheme="minorHAnsi" w:cstheme="minorHAnsi"/>
          <w:highlight w:val="cyan"/>
        </w:rPr>
        <w:t>exercise</w:t>
      </w:r>
      <w:r w:rsidRPr="002828C5">
        <w:rPr>
          <w:rStyle w:val="StyleUnderline"/>
          <w:rFonts w:asciiTheme="minorHAnsi" w:hAnsiTheme="minorHAnsi" w:cstheme="minorHAnsi"/>
          <w:highlight w:val="cyan"/>
        </w:rPr>
        <w:t xml:space="preserve"> in creative </w:t>
      </w:r>
      <w:r w:rsidRPr="002828C5">
        <w:rPr>
          <w:rStyle w:val="Emphasis"/>
          <w:rFonts w:asciiTheme="minorHAnsi" w:hAnsiTheme="minorHAnsi" w:cstheme="minorHAnsi"/>
          <w:highlight w:val="cyan"/>
        </w:rPr>
        <w:t>ambiguity</w:t>
      </w:r>
      <w:r w:rsidRPr="002828C5">
        <w:rPr>
          <w:rFonts w:asciiTheme="minorHAnsi" w:hAnsiTheme="minorHAnsi" w:cstheme="minorHAnsi"/>
          <w:sz w:val="16"/>
        </w:rPr>
        <w:t xml:space="preserve">, a hedge aimed at giving both parties a chance to straighten out awkward frontiers left by the armistices of 1949. Although most council members wanted to demand Israel's total withdrawal, the United States had bought into the idea encouraged by Israel that the postwar period was </w:t>
      </w:r>
      <w:r w:rsidRPr="002828C5">
        <w:rPr>
          <w:rStyle w:val="StyleUnderline"/>
          <w:rFonts w:asciiTheme="minorHAnsi" w:hAnsiTheme="minorHAnsi" w:cstheme="minorHAnsi"/>
          <w:highlight w:val="cyan"/>
        </w:rPr>
        <w:t xml:space="preserve">a time when the </w:t>
      </w:r>
      <w:r w:rsidRPr="002828C5">
        <w:rPr>
          <w:rStyle w:val="Emphasis"/>
          <w:rFonts w:asciiTheme="minorHAnsi" w:hAnsiTheme="minorHAnsi" w:cstheme="minorHAnsi"/>
          <w:highlight w:val="cyan"/>
        </w:rPr>
        <w:t>frontiers</w:t>
      </w:r>
      <w:r w:rsidRPr="002828C5">
        <w:rPr>
          <w:rStyle w:val="StyleUnderline"/>
          <w:rFonts w:asciiTheme="minorHAnsi" w:hAnsiTheme="minorHAnsi" w:cstheme="minorHAnsi"/>
          <w:highlight w:val="cyan"/>
        </w:rPr>
        <w:t xml:space="preserve"> could be </w:t>
      </w:r>
      <w:r w:rsidRPr="002828C5">
        <w:rPr>
          <w:rStyle w:val="Emphasis"/>
          <w:rFonts w:asciiTheme="minorHAnsi" w:hAnsiTheme="minorHAnsi" w:cstheme="minorHAnsi"/>
          <w:highlight w:val="cyan"/>
        </w:rPr>
        <w:t>rationalized</w:t>
      </w:r>
      <w:r w:rsidRPr="002828C5">
        <w:rPr>
          <w:rStyle w:val="StyleUnderline"/>
          <w:rFonts w:asciiTheme="minorHAnsi" w:hAnsiTheme="minorHAnsi" w:cstheme="minorHAnsi"/>
          <w:highlight w:val="cyan"/>
        </w:rPr>
        <w:t xml:space="preserve"> to </w:t>
      </w:r>
      <w:r w:rsidRPr="002828C5">
        <w:rPr>
          <w:rStyle w:val="Emphasis"/>
          <w:rFonts w:asciiTheme="minorHAnsi" w:hAnsiTheme="minorHAnsi" w:cstheme="minorHAnsi"/>
          <w:highlight w:val="cyan"/>
        </w:rPr>
        <w:t>both sides'</w:t>
      </w:r>
      <w:r w:rsidRPr="002828C5">
        <w:rPr>
          <w:rStyle w:val="StyleUnderline"/>
          <w:rFonts w:asciiTheme="minorHAnsi" w:hAnsiTheme="minorHAnsi" w:cstheme="minorHAnsi"/>
          <w:highlight w:val="cyan"/>
        </w:rPr>
        <w:t xml:space="preserve"> advantage</w:t>
      </w:r>
      <w:r w:rsidRPr="002828C5">
        <w:rPr>
          <w:rFonts w:asciiTheme="minorHAnsi" w:hAnsiTheme="minorHAnsi" w:cstheme="minorHAnsi"/>
          <w:sz w:val="16"/>
        </w:rPr>
        <w:t xml:space="preserve"> with minor and reciprocal changes.</w:t>
      </w:r>
    </w:p>
    <w:p w14:paraId="78205461"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 xml:space="preserve">The land captured by Israel in 1967-the territories from which Resolution 242 sought Israel's withdrawal-was of significant extent: the </w:t>
      </w:r>
      <w:r w:rsidRPr="002828C5">
        <w:rPr>
          <w:rStyle w:val="StyleUnderline"/>
          <w:rFonts w:asciiTheme="minorHAnsi" w:hAnsiTheme="minorHAnsi" w:cstheme="minorHAnsi"/>
        </w:rPr>
        <w:t>Old City of Jerusalem</w:t>
      </w:r>
      <w:r w:rsidRPr="002828C5">
        <w:rPr>
          <w:rFonts w:asciiTheme="minorHAnsi" w:hAnsiTheme="minorHAnsi" w:cstheme="minorHAnsi"/>
          <w:sz w:val="14"/>
        </w:rPr>
        <w:t xml:space="preserve"> (1 /2 square miles), the </w:t>
      </w:r>
      <w:r w:rsidRPr="002828C5">
        <w:rPr>
          <w:rStyle w:val="StyleUnderline"/>
          <w:rFonts w:asciiTheme="minorHAnsi" w:hAnsiTheme="minorHAnsi" w:cstheme="minorHAnsi"/>
        </w:rPr>
        <w:t>Golan Heights</w:t>
      </w:r>
      <w:r w:rsidRPr="002828C5">
        <w:rPr>
          <w:rFonts w:asciiTheme="minorHAnsi" w:hAnsiTheme="minorHAnsi" w:cstheme="minorHAnsi"/>
          <w:sz w:val="14"/>
        </w:rPr>
        <w:t xml:space="preserve"> (500 square miles), the </w:t>
      </w:r>
      <w:r w:rsidRPr="002828C5">
        <w:rPr>
          <w:rStyle w:val="StyleUnderline"/>
          <w:rFonts w:asciiTheme="minorHAnsi" w:hAnsiTheme="minorHAnsi" w:cstheme="minorHAnsi"/>
        </w:rPr>
        <w:t>Sinai Peninsula</w:t>
      </w:r>
      <w:r w:rsidRPr="002828C5">
        <w:rPr>
          <w:rFonts w:asciiTheme="minorHAnsi" w:hAnsiTheme="minorHAnsi" w:cstheme="minorHAnsi"/>
          <w:sz w:val="14"/>
        </w:rPr>
        <w:t xml:space="preserve"> (18,100 square miles, including 135 square miles of the Gaza Strip), and the West Bank (2,270 square miles). To put these figures in perspective, Israel's size as envisioned by the 1947 UN partition plan was 5,900 square miles; in the 1948-49 fighting Israel expanded its area of control to 8,000 square miles.</w:t>
      </w:r>
    </w:p>
    <w:p w14:paraId="66BAAFB5" w14:textId="77777777" w:rsidR="00291F66" w:rsidRPr="002828C5" w:rsidRDefault="00291F66" w:rsidP="00291F66">
      <w:pPr>
        <w:pStyle w:val="Analytics"/>
        <w:rPr>
          <w:rFonts w:asciiTheme="minorHAnsi" w:hAnsiTheme="minorHAnsi" w:cstheme="minorHAnsi"/>
          <w:u w:val="single"/>
        </w:rPr>
      </w:pPr>
      <w:r w:rsidRPr="002828C5">
        <w:rPr>
          <w:rFonts w:asciiTheme="minorHAnsi" w:hAnsiTheme="minorHAnsi" w:cstheme="minorHAnsi"/>
        </w:rPr>
        <w:t>We don’t overlimit.</w:t>
      </w:r>
    </w:p>
    <w:p w14:paraId="22F3AAF1"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u w:val="single"/>
        </w:rPr>
        <w:t>1</w:t>
      </w:r>
      <w:r w:rsidRPr="002828C5">
        <w:rPr>
          <w:rFonts w:asciiTheme="minorHAnsi" w:hAnsiTheme="minorHAnsi" w:cstheme="minorHAnsi"/>
        </w:rPr>
        <w:t>---</w:t>
      </w:r>
      <w:r w:rsidRPr="002828C5">
        <w:rPr>
          <w:rFonts w:asciiTheme="minorHAnsi" w:hAnsiTheme="minorHAnsi" w:cstheme="minorHAnsi"/>
          <w:u w:val="single"/>
        </w:rPr>
        <w:t>Case List---</w:t>
      </w:r>
      <w:r w:rsidRPr="002828C5">
        <w:rPr>
          <w:rFonts w:asciiTheme="minorHAnsi" w:hAnsiTheme="minorHAnsi" w:cstheme="minorHAnsi"/>
        </w:rPr>
        <w:t xml:space="preserve"> Solvency advocates </w:t>
      </w:r>
      <w:r w:rsidRPr="002828C5">
        <w:rPr>
          <w:rFonts w:asciiTheme="minorHAnsi" w:hAnsiTheme="minorHAnsi" w:cstheme="minorHAnsi"/>
          <w:u w:val="single"/>
        </w:rPr>
        <w:t>inserted</w:t>
      </w:r>
      <w:r w:rsidRPr="002828C5">
        <w:rPr>
          <w:rFonts w:asciiTheme="minorHAnsi" w:hAnsiTheme="minorHAnsi" w:cstheme="minorHAnsi"/>
        </w:rPr>
        <w:t>:</w:t>
      </w:r>
    </w:p>
    <w:p w14:paraId="78F1A083"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A----Antitrust---read by Texas, George Mason, and Western Kentucky.</w:t>
      </w:r>
    </w:p>
    <w:p w14:paraId="68A7ADEF" w14:textId="77777777" w:rsidR="00291F66" w:rsidRPr="002828C5" w:rsidRDefault="00291F66" w:rsidP="00291F66">
      <w:pPr>
        <w:rPr>
          <w:rFonts w:asciiTheme="minorHAnsi" w:hAnsiTheme="minorHAnsi" w:cstheme="minorHAnsi"/>
        </w:rPr>
      </w:pPr>
      <w:r w:rsidRPr="002828C5">
        <w:rPr>
          <w:rFonts w:asciiTheme="minorHAnsi" w:hAnsiTheme="minorHAnsi" w:cstheme="minorHAnsi"/>
          <w:b/>
          <w:bCs/>
          <w:sz w:val="26"/>
          <w:szCs w:val="26"/>
        </w:rPr>
        <w:t>Swerdlow 24</w:t>
      </w:r>
      <w:r w:rsidRPr="002828C5">
        <w:rPr>
          <w:rFonts w:asciiTheme="minorHAnsi" w:hAnsiTheme="minorHAnsi" w:cstheme="minorHAnsi"/>
        </w:rPr>
        <w:t xml:space="preserve"> [Michael, Columbia University - Law School; December; “When Monopolists Union Bust: Antitrust Standards for Unilateral Labor Market Conduct”; Journal of Law and Political Economy; http://dx.doi.org/10.2139/ssrn.5061812 Bwitkov]</w:t>
      </w:r>
    </w:p>
    <w:p w14:paraId="03C89CD8"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Regardless of the harmed party, the </w:t>
      </w:r>
      <w:r w:rsidRPr="002828C5">
        <w:rPr>
          <w:rStyle w:val="Emphasis"/>
          <w:rFonts w:asciiTheme="minorHAnsi" w:hAnsiTheme="minorHAnsi" w:cstheme="minorHAnsi"/>
          <w:highlight w:val="cyan"/>
        </w:rPr>
        <w:t>NLRB</w:t>
      </w:r>
      <w:r w:rsidRPr="002828C5">
        <w:rPr>
          <w:rFonts w:asciiTheme="minorHAnsi" w:hAnsiTheme="minorHAnsi" w:cstheme="minorHAnsi"/>
          <w:sz w:val="16"/>
        </w:rPr>
        <w:t xml:space="preserve"> has also </w:t>
      </w:r>
      <w:r w:rsidRPr="002828C5">
        <w:rPr>
          <w:rStyle w:val="StyleUnderline"/>
          <w:rFonts w:asciiTheme="minorHAnsi" w:hAnsiTheme="minorHAnsi" w:cstheme="minorHAnsi"/>
          <w:highlight w:val="cyan"/>
        </w:rPr>
        <w:t>determined</w:t>
      </w:r>
      <w:r w:rsidRPr="002828C5">
        <w:rPr>
          <w:rFonts w:asciiTheme="minorHAnsi" w:hAnsiTheme="minorHAnsi" w:cstheme="minorHAnsi"/>
          <w:sz w:val="16"/>
        </w:rPr>
        <w:t xml:space="preserve"> that </w:t>
      </w:r>
      <w:r w:rsidRPr="002828C5">
        <w:rPr>
          <w:rStyle w:val="StyleUnderline"/>
          <w:rFonts w:asciiTheme="minorHAnsi" w:hAnsiTheme="minorHAnsi" w:cstheme="minorHAnsi"/>
          <w:highlight w:val="cyan"/>
        </w:rPr>
        <w:t>it</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does not</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have</w:t>
      </w:r>
      <w:r w:rsidRPr="002828C5">
        <w:rPr>
          <w:rStyle w:val="StyleUnderline"/>
          <w:rFonts w:asciiTheme="minorHAnsi" w:hAnsiTheme="minorHAnsi" w:cstheme="minorHAnsi"/>
        </w:rPr>
        <w:t xml:space="preserve"> the </w:t>
      </w:r>
      <w:r w:rsidRPr="002828C5">
        <w:rPr>
          <w:rStyle w:val="StyleUnderline"/>
          <w:rFonts w:asciiTheme="minorHAnsi" w:hAnsiTheme="minorHAnsi" w:cstheme="minorHAnsi"/>
          <w:highlight w:val="cyan"/>
        </w:rPr>
        <w:t>power to</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penalize</w:t>
      </w:r>
      <w:r w:rsidRPr="002828C5">
        <w:rPr>
          <w:rFonts w:asciiTheme="minorHAnsi" w:hAnsiTheme="minorHAnsi" w:cstheme="minorHAnsi"/>
          <w:sz w:val="16"/>
        </w:rPr>
        <w:t xml:space="preserve"> employer </w:t>
      </w:r>
      <w:r w:rsidRPr="002828C5">
        <w:rPr>
          <w:rStyle w:val="StyleUnderline"/>
          <w:rFonts w:asciiTheme="minorHAnsi" w:hAnsiTheme="minorHAnsi" w:cstheme="minorHAnsi"/>
        </w:rPr>
        <w:t xml:space="preserve">conduct </w:t>
      </w:r>
      <w:r w:rsidRPr="002828C5">
        <w:rPr>
          <w:rStyle w:val="StyleUnderline"/>
          <w:rFonts w:asciiTheme="minorHAnsi" w:hAnsiTheme="minorHAnsi" w:cstheme="minorHAnsi"/>
          <w:highlight w:val="cyan"/>
        </w:rPr>
        <w:t>with</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monetary damages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and</w:t>
      </w:r>
      <w:r w:rsidRPr="002828C5">
        <w:rPr>
          <w:rFonts w:asciiTheme="minorHAnsi" w:hAnsiTheme="minorHAnsi" w:cstheme="minorHAnsi"/>
          <w:sz w:val="16"/>
        </w:rPr>
        <w:t xml:space="preserve"> the agency is not regularly able to </w:t>
      </w:r>
      <w:r w:rsidRPr="002828C5">
        <w:rPr>
          <w:rStyle w:val="StyleUnderline"/>
          <w:rFonts w:asciiTheme="minorHAnsi" w:hAnsiTheme="minorHAnsi" w:cstheme="minorHAnsi"/>
          <w:highlight w:val="cyan"/>
        </w:rPr>
        <w:t>secure</w:t>
      </w:r>
      <w:r w:rsidRPr="002828C5">
        <w:rPr>
          <w:rFonts w:asciiTheme="minorHAnsi" w:hAnsiTheme="minorHAnsi" w:cstheme="minorHAnsi"/>
          <w:sz w:val="16"/>
        </w:rPr>
        <w:t xml:space="preserve"> preliminary </w:t>
      </w:r>
      <w:r w:rsidRPr="002828C5">
        <w:rPr>
          <w:rStyle w:val="Emphasis"/>
          <w:rFonts w:asciiTheme="minorHAnsi" w:hAnsiTheme="minorHAnsi" w:cstheme="minorHAnsi"/>
          <w:highlight w:val="cyan"/>
        </w:rPr>
        <w:t>injunctive relief</w:t>
      </w:r>
      <w:r w:rsidRPr="002828C5">
        <w:rPr>
          <w:rFonts w:asciiTheme="minorHAnsi" w:hAnsiTheme="minorHAnsi" w:cstheme="minorHAnsi"/>
          <w:sz w:val="16"/>
        </w:rPr>
        <w:t xml:space="preserve"> for workers. Accordingly, </w:t>
      </w:r>
      <w:r w:rsidRPr="002828C5">
        <w:rPr>
          <w:rStyle w:val="StyleUnderline"/>
          <w:rFonts w:asciiTheme="minorHAnsi" w:hAnsiTheme="minorHAnsi" w:cstheme="minorHAnsi"/>
          <w:highlight w:val="cyan"/>
        </w:rPr>
        <w:t>it</w:t>
      </w:r>
      <w:r w:rsidRPr="002828C5">
        <w:rPr>
          <w:rStyle w:val="StyleUnderline"/>
          <w:rFonts w:asciiTheme="minorHAnsi" w:hAnsiTheme="minorHAnsi" w:cstheme="minorHAnsi"/>
        </w:rPr>
        <w:t xml:space="preserve"> i</w:t>
      </w:r>
      <w:r w:rsidRPr="002828C5">
        <w:rPr>
          <w:rStyle w:val="StyleUnderline"/>
          <w:rFonts w:asciiTheme="minorHAnsi" w:hAnsiTheme="minorHAnsi" w:cstheme="minorHAnsi"/>
          <w:highlight w:val="cyan"/>
        </w:rPr>
        <w:t>s</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profitable</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to</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illegally fire</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a worker</w:t>
      </w:r>
      <w:r w:rsidRPr="002828C5">
        <w:rPr>
          <w:rFonts w:asciiTheme="minorHAnsi" w:hAnsiTheme="minorHAnsi" w:cstheme="minorHAnsi"/>
          <w:sz w:val="16"/>
        </w:rPr>
        <w:t xml:space="preserve"> for labor organizing </w:t>
      </w:r>
      <w:r w:rsidRPr="002828C5">
        <w:rPr>
          <w:rStyle w:val="StyleUnderline"/>
          <w:rFonts w:asciiTheme="minorHAnsi" w:hAnsiTheme="minorHAnsi" w:cstheme="minorHAnsi"/>
        </w:rPr>
        <w:t xml:space="preserve">if doing so </w:t>
      </w:r>
      <w:r w:rsidRPr="002828C5">
        <w:rPr>
          <w:rStyle w:val="StyleUnderline"/>
          <w:rFonts w:asciiTheme="minorHAnsi" w:hAnsiTheme="minorHAnsi" w:cstheme="minorHAnsi"/>
          <w:highlight w:val="cyan"/>
        </w:rPr>
        <w:t>would</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reduce</w:t>
      </w:r>
      <w:r w:rsidRPr="002828C5">
        <w:rPr>
          <w:rStyle w:val="Emphasis"/>
          <w:rFonts w:asciiTheme="minorHAnsi" w:hAnsiTheme="minorHAnsi" w:cstheme="minorHAnsi"/>
        </w:rPr>
        <w:t xml:space="preserve"> the likelihood</w:t>
      </w:r>
      <w:r w:rsidRPr="002828C5">
        <w:rPr>
          <w:rStyle w:val="StyleUnderline"/>
          <w:rFonts w:asciiTheme="minorHAnsi" w:hAnsiTheme="minorHAnsi" w:cstheme="minorHAnsi"/>
        </w:rPr>
        <w:t xml:space="preserve"> of </w:t>
      </w:r>
      <w:r w:rsidRPr="002828C5">
        <w:rPr>
          <w:rStyle w:val="StyleUnderline"/>
          <w:rFonts w:asciiTheme="minorHAnsi" w:hAnsiTheme="minorHAnsi" w:cstheme="minorHAnsi"/>
          <w:highlight w:val="cyan"/>
        </w:rPr>
        <w:t>a union forming by</w:t>
      </w:r>
      <w:r w:rsidRPr="002828C5">
        <w:rPr>
          <w:rFonts w:asciiTheme="minorHAnsi" w:hAnsiTheme="minorHAnsi" w:cstheme="minorHAnsi"/>
          <w:sz w:val="16"/>
        </w:rPr>
        <w:t xml:space="preserve"> as little as </w:t>
      </w:r>
      <w:r w:rsidRPr="002828C5">
        <w:rPr>
          <w:rStyle w:val="Emphasis"/>
          <w:rFonts w:asciiTheme="minorHAnsi" w:hAnsiTheme="minorHAnsi" w:cstheme="minorHAnsi"/>
          <w:highlight w:val="cyan"/>
        </w:rPr>
        <w:t>0.15 percent</w:t>
      </w:r>
      <w:r w:rsidRPr="002828C5">
        <w:rPr>
          <w:rFonts w:asciiTheme="minorHAnsi" w:hAnsiTheme="minorHAnsi" w:cstheme="minorHAnsi"/>
          <w:sz w:val="16"/>
        </w:rPr>
        <w:t xml:space="preserve"> (Stansbury 2021, 1). </w:t>
      </w:r>
      <w:r w:rsidRPr="002828C5">
        <w:rPr>
          <w:rStyle w:val="Emphasis"/>
          <w:rFonts w:asciiTheme="minorHAnsi" w:hAnsiTheme="minorHAnsi" w:cstheme="minorHAnsi"/>
          <w:highlight w:val="cyan"/>
        </w:rPr>
        <w:t>Without deterrence</w:t>
      </w:r>
      <w:r w:rsidRPr="002828C5">
        <w:rPr>
          <w:rFonts w:asciiTheme="minorHAnsi" w:hAnsiTheme="minorHAnsi" w:cstheme="minorHAnsi"/>
          <w:sz w:val="16"/>
        </w:rPr>
        <w:t xml:space="preserve">, wage </w:t>
      </w:r>
      <w:r w:rsidRPr="002828C5">
        <w:rPr>
          <w:rStyle w:val="StyleUnderline"/>
          <w:rFonts w:asciiTheme="minorHAnsi" w:hAnsiTheme="minorHAnsi" w:cstheme="minorHAnsi"/>
          <w:highlight w:val="cyan"/>
        </w:rPr>
        <w:t>suppression</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conduct</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remains</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pervasive</w:t>
      </w:r>
      <w:r w:rsidRPr="002828C5">
        <w:rPr>
          <w:rFonts w:asciiTheme="minorHAnsi" w:hAnsiTheme="minorHAnsi" w:cstheme="minorHAnsi"/>
          <w:sz w:val="16"/>
        </w:rPr>
        <w:t xml:space="preserve"> (McNicholas et al. 2019).</w:t>
      </w:r>
    </w:p>
    <w:p w14:paraId="4235B6F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By contrast, </w:t>
      </w:r>
      <w:r w:rsidRPr="002828C5">
        <w:rPr>
          <w:rStyle w:val="StyleUnderline"/>
          <w:rFonts w:asciiTheme="minorHAnsi" w:hAnsiTheme="minorHAnsi" w:cstheme="minorHAnsi"/>
          <w:highlight w:val="cyan"/>
        </w:rPr>
        <w:t>antitrust plaintiffs</w:t>
      </w:r>
      <w:r w:rsidRPr="002828C5">
        <w:rPr>
          <w:rFonts w:asciiTheme="minorHAnsi" w:hAnsiTheme="minorHAnsi" w:cstheme="minorHAnsi"/>
          <w:sz w:val="16"/>
        </w:rPr>
        <w:t xml:space="preserve"> more regularly </w:t>
      </w:r>
      <w:r w:rsidRPr="002828C5">
        <w:rPr>
          <w:rStyle w:val="StyleUnderline"/>
          <w:rFonts w:asciiTheme="minorHAnsi" w:hAnsiTheme="minorHAnsi" w:cstheme="minorHAnsi"/>
          <w:highlight w:val="cyan"/>
        </w:rPr>
        <w:t>receive</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preliminary </w:t>
      </w:r>
      <w:r w:rsidRPr="002828C5">
        <w:rPr>
          <w:rStyle w:val="Emphasis"/>
          <w:rFonts w:asciiTheme="minorHAnsi" w:hAnsiTheme="minorHAnsi" w:cstheme="minorHAnsi"/>
          <w:highlight w:val="cyan"/>
        </w:rPr>
        <w:t>injunctions</w:t>
      </w:r>
      <w:r w:rsidRPr="002828C5">
        <w:rPr>
          <w:rFonts w:asciiTheme="minorHAnsi" w:hAnsiTheme="minorHAnsi" w:cstheme="minorHAnsi"/>
          <w:sz w:val="16"/>
        </w:rPr>
        <w:t xml:space="preserve"> and </w:t>
      </w:r>
      <w:r w:rsidRPr="002828C5">
        <w:rPr>
          <w:rStyle w:val="StyleUnderline"/>
          <w:rFonts w:asciiTheme="minorHAnsi" w:hAnsiTheme="minorHAnsi" w:cstheme="minorHAnsi"/>
          <w:highlight w:val="cyan"/>
        </w:rPr>
        <w:t>have</w:t>
      </w:r>
      <w:r w:rsidRPr="002828C5">
        <w:rPr>
          <w:rFonts w:asciiTheme="minorHAnsi" w:hAnsiTheme="minorHAnsi" w:cstheme="minorHAnsi"/>
          <w:sz w:val="16"/>
        </w:rPr>
        <w:t xml:space="preserve"> access to far </w:t>
      </w:r>
      <w:r w:rsidRPr="002828C5">
        <w:rPr>
          <w:rStyle w:val="StyleUnderline"/>
          <w:rFonts w:asciiTheme="minorHAnsi" w:hAnsiTheme="minorHAnsi" w:cstheme="minorHAnsi"/>
          <w:highlight w:val="cyan"/>
        </w:rPr>
        <w:t>more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potent</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and</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equitable </w:t>
      </w:r>
      <w:r w:rsidRPr="002828C5">
        <w:rPr>
          <w:rStyle w:val="Emphasis"/>
          <w:rFonts w:asciiTheme="minorHAnsi" w:hAnsiTheme="minorHAnsi" w:cstheme="minorHAnsi"/>
          <w:highlight w:val="cyan"/>
        </w:rPr>
        <w:t>remedies</w:t>
      </w:r>
      <w:r w:rsidRPr="002828C5">
        <w:rPr>
          <w:rFonts w:asciiTheme="minorHAnsi" w:hAnsiTheme="minorHAnsi" w:cstheme="minorHAnsi"/>
          <w:sz w:val="16"/>
        </w:rPr>
        <w:t xml:space="preserve">. 2 These remedies include </w:t>
      </w:r>
      <w:r w:rsidRPr="002828C5">
        <w:rPr>
          <w:rStyle w:val="Emphasis"/>
          <w:rFonts w:asciiTheme="minorHAnsi" w:hAnsiTheme="minorHAnsi" w:cstheme="minorHAnsi"/>
          <w:highlight w:val="cyan"/>
        </w:rPr>
        <w:t>imprisonment</w:t>
      </w:r>
      <w:r w:rsidRPr="002828C5">
        <w:rPr>
          <w:rFonts w:asciiTheme="minorHAnsi" w:hAnsiTheme="minorHAnsi" w:cstheme="minorHAnsi"/>
          <w:sz w:val="16"/>
        </w:rPr>
        <w:t xml:space="preserve"> for up to ten years, </w:t>
      </w:r>
      <w:r w:rsidRPr="002828C5">
        <w:rPr>
          <w:rStyle w:val="Emphasis"/>
          <w:rFonts w:asciiTheme="minorHAnsi" w:hAnsiTheme="minorHAnsi" w:cstheme="minorHAnsi"/>
          <w:highlight w:val="cyan"/>
        </w:rPr>
        <w:t>fines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for individuals</w:t>
      </w:r>
      <w:r w:rsidRPr="002828C5">
        <w:rPr>
          <w:rStyle w:val="StyleUnderline"/>
          <w:rFonts w:asciiTheme="minorHAnsi" w:hAnsiTheme="minorHAnsi" w:cstheme="minorHAnsi"/>
        </w:rPr>
        <w:t xml:space="preserve"> up to </w:t>
      </w:r>
      <w:r w:rsidRPr="002828C5">
        <w:rPr>
          <w:rStyle w:val="Emphasis"/>
          <w:rFonts w:asciiTheme="minorHAnsi" w:hAnsiTheme="minorHAnsi" w:cstheme="minorHAnsi"/>
        </w:rPr>
        <w:t>$1,000,000</w:t>
      </w:r>
      <w:r w:rsidRPr="002828C5">
        <w:rPr>
          <w:rFonts w:asciiTheme="minorHAnsi" w:hAnsiTheme="minorHAnsi" w:cstheme="minorHAnsi"/>
          <w:sz w:val="16"/>
        </w:rPr>
        <w:t xml:space="preserve">, fines for </w:t>
      </w:r>
      <w:r w:rsidRPr="002828C5">
        <w:rPr>
          <w:rStyle w:val="StyleUnderline"/>
          <w:rFonts w:asciiTheme="minorHAnsi" w:hAnsiTheme="minorHAnsi" w:cstheme="minorHAnsi"/>
          <w:highlight w:val="cyan"/>
        </w:rPr>
        <w:t>corporations</w:t>
      </w:r>
      <w:r w:rsidRPr="002828C5">
        <w:rPr>
          <w:rStyle w:val="StyleUnderline"/>
          <w:rFonts w:asciiTheme="minorHAnsi" w:hAnsiTheme="minorHAnsi" w:cstheme="minorHAnsi"/>
        </w:rPr>
        <w:t xml:space="preserve"> up to </w:t>
      </w:r>
      <w:r w:rsidRPr="002828C5">
        <w:rPr>
          <w:rStyle w:val="Emphasis"/>
          <w:rFonts w:asciiTheme="minorHAnsi" w:hAnsiTheme="minorHAnsi" w:cstheme="minorHAnsi"/>
        </w:rPr>
        <w:t>$100,000,000</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and</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trebled damages</w:t>
      </w:r>
      <w:r w:rsidRPr="002828C5">
        <w:rPr>
          <w:rFonts w:asciiTheme="minorHAnsi" w:hAnsiTheme="minorHAnsi" w:cstheme="minorHAnsi"/>
          <w:sz w:val="16"/>
        </w:rPr>
        <w:t xml:space="preserve"> for plaintiffs (Sherman Act § 2, 15 U.S.C. § 2.). Successful Sherman Act plaintiffs also </w:t>
      </w:r>
      <w:r w:rsidRPr="002828C5">
        <w:rPr>
          <w:rStyle w:val="StyleUnderline"/>
          <w:rFonts w:asciiTheme="minorHAnsi" w:hAnsiTheme="minorHAnsi" w:cstheme="minorHAnsi"/>
          <w:highlight w:val="cyan"/>
        </w:rPr>
        <w:t>receive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attorney</w:t>
      </w:r>
      <w:r w:rsidRPr="002828C5">
        <w:rPr>
          <w:rStyle w:val="Emphasis"/>
          <w:rFonts w:asciiTheme="minorHAnsi" w:hAnsiTheme="minorHAnsi" w:cstheme="minorHAnsi"/>
        </w:rPr>
        <w:t xml:space="preserve">’s </w:t>
      </w:r>
      <w:r w:rsidRPr="002828C5">
        <w:rPr>
          <w:rStyle w:val="Emphasis"/>
          <w:rFonts w:asciiTheme="minorHAnsi" w:hAnsiTheme="minorHAnsi" w:cstheme="minorHAnsi"/>
          <w:highlight w:val="cyan"/>
        </w:rPr>
        <w:t>fees</w:t>
      </w:r>
      <w:r w:rsidRPr="002828C5">
        <w:rPr>
          <w:rFonts w:asciiTheme="minorHAnsi" w:hAnsiTheme="minorHAnsi" w:cstheme="minorHAnsi"/>
          <w:sz w:val="16"/>
        </w:rPr>
        <w:t xml:space="preserve"> (The National Cooperative Research Act of 1984 § 5, 15 U.S.C. § 4304). Antitrust </w:t>
      </w:r>
      <w:r w:rsidRPr="002828C5">
        <w:rPr>
          <w:rStyle w:val="StyleUnderline"/>
          <w:rFonts w:asciiTheme="minorHAnsi" w:hAnsiTheme="minorHAnsi" w:cstheme="minorHAnsi"/>
          <w:highlight w:val="cyan"/>
        </w:rPr>
        <w:t>monitors</w:t>
      </w:r>
      <w:r w:rsidRPr="002828C5">
        <w:rPr>
          <w:rFonts w:asciiTheme="minorHAnsi" w:hAnsiTheme="minorHAnsi" w:cstheme="minorHAnsi"/>
          <w:sz w:val="16"/>
        </w:rPr>
        <w:t xml:space="preserve"> can </w:t>
      </w:r>
      <w:r w:rsidRPr="002828C5">
        <w:rPr>
          <w:rStyle w:val="Emphasis"/>
          <w:rFonts w:asciiTheme="minorHAnsi" w:hAnsiTheme="minorHAnsi" w:cstheme="minorHAnsi"/>
          <w:highlight w:val="cyan"/>
        </w:rPr>
        <w:t>request doc</w:t>
      </w:r>
      <w:r w:rsidRPr="002828C5">
        <w:rPr>
          <w:rStyle w:val="Emphasis"/>
          <w:rFonts w:asciiTheme="minorHAnsi" w:hAnsiTheme="minorHAnsi" w:cstheme="minorHAnsi"/>
        </w:rPr>
        <w:t>ument</w:t>
      </w:r>
      <w:r w:rsidRPr="002828C5">
        <w:rPr>
          <w:rStyle w:val="Emphasis"/>
          <w:rFonts w:asciiTheme="minorHAnsi" w:hAnsiTheme="minorHAnsi" w:cstheme="minorHAnsi"/>
          <w:highlight w:val="cyan"/>
        </w:rPr>
        <w:t>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force</w:t>
      </w:r>
      <w:r w:rsidRPr="002828C5">
        <w:rPr>
          <w:rStyle w:val="StyleUnderline"/>
          <w:rFonts w:asciiTheme="minorHAnsi" w:hAnsiTheme="minorHAnsi" w:cstheme="minorHAnsi"/>
        </w:rPr>
        <w:t xml:space="preserve"> CEO</w:t>
      </w:r>
      <w:r w:rsidRPr="002828C5">
        <w:rPr>
          <w:rFonts w:asciiTheme="minorHAnsi" w:hAnsiTheme="minorHAnsi" w:cstheme="minorHAnsi"/>
          <w:sz w:val="16"/>
        </w:rPr>
        <w:t xml:space="preserve">s to sit for </w:t>
      </w:r>
      <w:r w:rsidRPr="002828C5">
        <w:rPr>
          <w:rStyle w:val="Emphasis"/>
          <w:rFonts w:asciiTheme="minorHAnsi" w:hAnsiTheme="minorHAnsi" w:cstheme="minorHAnsi"/>
          <w:highlight w:val="cyan"/>
        </w:rPr>
        <w:t>interviews</w:t>
      </w:r>
      <w:r w:rsidRPr="002828C5">
        <w:rPr>
          <w:rFonts w:asciiTheme="minorHAnsi" w:hAnsiTheme="minorHAnsi" w:cstheme="minorHAnsi"/>
          <w:sz w:val="16"/>
        </w:rPr>
        <w:t xml:space="preserve">, or </w:t>
      </w:r>
      <w:r w:rsidRPr="002828C5">
        <w:rPr>
          <w:rStyle w:val="StyleUnderline"/>
          <w:rFonts w:asciiTheme="minorHAnsi" w:hAnsiTheme="minorHAnsi" w:cstheme="minorHAnsi"/>
          <w:highlight w:val="cyan"/>
        </w:rPr>
        <w:t>recommend</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new penalties</w:t>
      </w:r>
      <w:r w:rsidRPr="002828C5">
        <w:rPr>
          <w:rFonts w:asciiTheme="minorHAnsi" w:hAnsiTheme="minorHAnsi" w:cstheme="minorHAnsi"/>
          <w:sz w:val="16"/>
        </w:rPr>
        <w:t xml:space="preserve"> for non-compliance. The </w:t>
      </w:r>
      <w:r w:rsidRPr="002828C5">
        <w:rPr>
          <w:rStyle w:val="StyleUnderline"/>
          <w:rFonts w:asciiTheme="minorHAnsi" w:hAnsiTheme="minorHAnsi" w:cstheme="minorHAnsi"/>
        </w:rPr>
        <w:t>Sherman</w:t>
      </w:r>
      <w:r w:rsidRPr="002828C5">
        <w:rPr>
          <w:rFonts w:asciiTheme="minorHAnsi" w:hAnsiTheme="minorHAnsi" w:cstheme="minorHAnsi"/>
          <w:sz w:val="16"/>
        </w:rPr>
        <w:t xml:space="preserve"> Act also </w:t>
      </w:r>
      <w:r w:rsidRPr="002828C5">
        <w:rPr>
          <w:rStyle w:val="StyleUnderline"/>
          <w:rFonts w:asciiTheme="minorHAnsi" w:hAnsiTheme="minorHAnsi" w:cstheme="minorHAnsi"/>
          <w:highlight w:val="cyan"/>
        </w:rPr>
        <w:t>allows</w:t>
      </w:r>
      <w:r w:rsidRPr="002828C5">
        <w:rPr>
          <w:rFonts w:asciiTheme="minorHAnsi" w:hAnsiTheme="minorHAnsi" w:cstheme="minorHAnsi"/>
          <w:sz w:val="16"/>
        </w:rPr>
        <w:t xml:space="preserve"> private plaintiffs to initiate </w:t>
      </w:r>
      <w:r w:rsidRPr="002828C5">
        <w:rPr>
          <w:rStyle w:val="StyleUnderline"/>
          <w:rFonts w:asciiTheme="minorHAnsi" w:hAnsiTheme="minorHAnsi" w:cstheme="minorHAnsi"/>
          <w:highlight w:val="cyan"/>
        </w:rPr>
        <w:t>actions</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directly </w:t>
      </w:r>
      <w:r w:rsidRPr="002828C5">
        <w:rPr>
          <w:rStyle w:val="Emphasis"/>
          <w:rFonts w:asciiTheme="minorHAnsi" w:hAnsiTheme="minorHAnsi" w:cstheme="minorHAnsi"/>
          <w:highlight w:val="cyan"/>
        </w:rPr>
        <w:t>in court</w:t>
      </w:r>
      <w:r w:rsidRPr="002828C5">
        <w:rPr>
          <w:rFonts w:asciiTheme="minorHAnsi" w:hAnsiTheme="minorHAnsi" w:cstheme="minorHAnsi"/>
          <w:sz w:val="16"/>
        </w:rPr>
        <w:t xml:space="preserve"> as opposed to the </w:t>
      </w:r>
      <w:r w:rsidRPr="002828C5">
        <w:rPr>
          <w:rStyle w:val="StyleUnderline"/>
          <w:rFonts w:asciiTheme="minorHAnsi" w:hAnsiTheme="minorHAnsi" w:cstheme="minorHAnsi"/>
          <w:highlight w:val="cyan"/>
        </w:rPr>
        <w:t>NLRA</w:t>
      </w:r>
      <w:r w:rsidRPr="002828C5">
        <w:rPr>
          <w:rFonts w:asciiTheme="minorHAnsi" w:hAnsiTheme="minorHAnsi" w:cstheme="minorHAnsi"/>
          <w:sz w:val="16"/>
        </w:rPr>
        <w:t xml:space="preserve"> which </w:t>
      </w:r>
      <w:r w:rsidRPr="002828C5">
        <w:rPr>
          <w:rStyle w:val="StyleUnderline"/>
          <w:rFonts w:asciiTheme="minorHAnsi" w:hAnsiTheme="minorHAnsi" w:cstheme="minorHAnsi"/>
          <w:highlight w:val="cyan"/>
        </w:rPr>
        <w:t>requires</w:t>
      </w:r>
      <w:r w:rsidRPr="002828C5">
        <w:rPr>
          <w:rFonts w:asciiTheme="minorHAnsi" w:hAnsiTheme="minorHAnsi" w:cstheme="minorHAnsi"/>
          <w:sz w:val="16"/>
        </w:rPr>
        <w:t xml:space="preserve"> disputes to be handled through administrative adjudication before </w:t>
      </w:r>
      <w:r w:rsidRPr="002828C5">
        <w:rPr>
          <w:rStyle w:val="StyleUnderline"/>
          <w:rFonts w:asciiTheme="minorHAnsi" w:hAnsiTheme="minorHAnsi" w:cstheme="minorHAnsi"/>
          <w:highlight w:val="cyan"/>
        </w:rPr>
        <w:t>a</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lengthy appeal</w:t>
      </w:r>
      <w:r w:rsidRPr="002828C5">
        <w:rPr>
          <w:rStyle w:val="StyleUnderline"/>
          <w:rFonts w:asciiTheme="minorHAnsi" w:hAnsiTheme="minorHAnsi" w:cstheme="minorHAnsi"/>
        </w:rPr>
        <w:t xml:space="preserve"> to federal courts</w:t>
      </w:r>
      <w:r w:rsidRPr="002828C5">
        <w:rPr>
          <w:rFonts w:asciiTheme="minorHAnsi" w:hAnsiTheme="minorHAnsi" w:cstheme="minorHAnsi"/>
          <w:sz w:val="16"/>
        </w:rPr>
        <w:t xml:space="preserve">. </w:t>
      </w:r>
    </w:p>
    <w:p w14:paraId="21B96A9E" w14:textId="77777777" w:rsidR="00291F66" w:rsidRPr="002828C5" w:rsidRDefault="00291F66" w:rsidP="00291F66">
      <w:pPr>
        <w:rPr>
          <w:rFonts w:asciiTheme="minorHAnsi" w:hAnsiTheme="minorHAnsi" w:cstheme="minorHAnsi"/>
          <w:sz w:val="16"/>
        </w:rPr>
      </w:pPr>
      <w:bookmarkStart w:id="7" w:name="_Hlk209816446"/>
      <w:r w:rsidRPr="002828C5">
        <w:rPr>
          <w:rStyle w:val="Emphasis"/>
          <w:rFonts w:asciiTheme="minorHAnsi" w:hAnsiTheme="minorHAnsi" w:cstheme="minorHAnsi"/>
        </w:rPr>
        <w:t>Sherman Act</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enforcement</w:t>
      </w:r>
      <w:r w:rsidRPr="002828C5">
        <w:rPr>
          <w:rFonts w:asciiTheme="minorHAnsi" w:hAnsiTheme="minorHAnsi" w:cstheme="minorHAnsi"/>
          <w:sz w:val="16"/>
        </w:rPr>
        <w:t xml:space="preserve"> could supplement NLRA enforcement to compel persistent NLRA violators to comply with existing labor law; deter misuses of regulatory processes that harm competition; </w:t>
      </w:r>
      <w:r w:rsidRPr="002828C5">
        <w:rPr>
          <w:rStyle w:val="StyleUnderline"/>
          <w:rFonts w:asciiTheme="minorHAnsi" w:hAnsiTheme="minorHAnsi" w:cstheme="minorHAnsi"/>
        </w:rPr>
        <w:t xml:space="preserve">and </w:t>
      </w:r>
      <w:r w:rsidRPr="002828C5">
        <w:rPr>
          <w:rStyle w:val="StyleUnderline"/>
          <w:rFonts w:asciiTheme="minorHAnsi" w:hAnsiTheme="minorHAnsi" w:cstheme="minorHAnsi"/>
          <w:highlight w:val="cyan"/>
        </w:rPr>
        <w:t>allow</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workers</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competitors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and</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unions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to seek</w:t>
      </w:r>
      <w:r w:rsidRPr="002828C5">
        <w:rPr>
          <w:rFonts w:asciiTheme="minorHAnsi" w:hAnsiTheme="minorHAnsi" w:cstheme="minorHAnsi"/>
          <w:sz w:val="16"/>
        </w:rPr>
        <w:t xml:space="preserve"> preliminary antitrust </w:t>
      </w:r>
      <w:r w:rsidRPr="002828C5">
        <w:rPr>
          <w:rStyle w:val="Emphasis"/>
          <w:rFonts w:asciiTheme="minorHAnsi" w:hAnsiTheme="minorHAnsi" w:cstheme="minorHAnsi"/>
        </w:rPr>
        <w:t>injunctions</w:t>
      </w:r>
      <w:r w:rsidRPr="002828C5">
        <w:rPr>
          <w:rStyle w:val="StyleUnderline"/>
          <w:rFonts w:asciiTheme="minorHAnsi" w:hAnsiTheme="minorHAnsi" w:cstheme="minorHAnsi"/>
        </w:rPr>
        <w:t xml:space="preserve"> and </w:t>
      </w:r>
      <w:r w:rsidRPr="002828C5">
        <w:rPr>
          <w:rStyle w:val="Emphasis"/>
          <w:rFonts w:asciiTheme="minorHAnsi" w:hAnsiTheme="minorHAnsi" w:cstheme="minorHAnsi"/>
          <w:highlight w:val="cyan"/>
        </w:rPr>
        <w:t>remedies</w:t>
      </w:r>
      <w:r w:rsidRPr="002828C5">
        <w:rPr>
          <w:rFonts w:asciiTheme="minorHAnsi" w:hAnsiTheme="minorHAnsi" w:cstheme="minorHAnsi"/>
          <w:sz w:val="16"/>
        </w:rPr>
        <w:t xml:space="preserve"> that may only be available for labor market conduct that creates antitrust injury.</w:t>
      </w:r>
    </w:p>
    <w:bookmarkEnd w:id="7"/>
    <w:p w14:paraId="613BE20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Take </w:t>
      </w:r>
      <w:r w:rsidRPr="002828C5">
        <w:rPr>
          <w:rStyle w:val="StyleUnderline"/>
          <w:rFonts w:asciiTheme="minorHAnsi" w:hAnsiTheme="minorHAnsi" w:cstheme="minorHAnsi"/>
          <w:highlight w:val="cyan"/>
        </w:rPr>
        <w:t>Amazon</w:t>
      </w:r>
      <w:r w:rsidRPr="002828C5">
        <w:rPr>
          <w:rFonts w:asciiTheme="minorHAnsi" w:hAnsiTheme="minorHAnsi" w:cstheme="minorHAnsi"/>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2828C5">
        <w:rPr>
          <w:rStyle w:val="Emphasis"/>
          <w:rFonts w:asciiTheme="minorHAnsi" w:hAnsiTheme="minorHAnsi" w:cstheme="minorHAnsi"/>
          <w:highlight w:val="cyan"/>
        </w:rPr>
        <w:t>illegally fired</w:t>
      </w:r>
      <w:r w:rsidRPr="002828C5">
        <w:rPr>
          <w:rFonts w:asciiTheme="minorHAnsi" w:hAnsiTheme="minorHAnsi" w:cstheme="minorHAnsi"/>
          <w:sz w:val="16"/>
        </w:rPr>
        <w:t xml:space="preserve"> union </w:t>
      </w:r>
      <w:r w:rsidRPr="002828C5">
        <w:rPr>
          <w:rStyle w:val="StyleUnderline"/>
          <w:rFonts w:asciiTheme="minorHAnsi" w:hAnsiTheme="minorHAnsi" w:cstheme="minorHAnsi"/>
          <w:highlight w:val="cyan"/>
        </w:rPr>
        <w:t>organizers</w:t>
      </w:r>
      <w:r w:rsidRPr="002828C5">
        <w:rPr>
          <w:rFonts w:asciiTheme="minorHAnsi" w:hAnsiTheme="minorHAnsi" w:cstheme="minorHAnsi"/>
          <w:sz w:val="16"/>
        </w:rPr>
        <w:t xml:space="preserve">, polled and </w:t>
      </w:r>
      <w:r w:rsidRPr="002828C5">
        <w:rPr>
          <w:rStyle w:val="Emphasis"/>
          <w:rFonts w:asciiTheme="minorHAnsi" w:hAnsiTheme="minorHAnsi" w:cstheme="minorHAnsi"/>
          <w:highlight w:val="cyan"/>
        </w:rPr>
        <w:t>interrogated employees</w:t>
      </w:r>
      <w:r w:rsidRPr="002828C5">
        <w:rPr>
          <w:rFonts w:asciiTheme="minorHAnsi" w:hAnsiTheme="minorHAnsi" w:cstheme="minorHAnsi"/>
          <w:sz w:val="16"/>
        </w:rPr>
        <w:t xml:space="preserve"> about their union support, and </w:t>
      </w:r>
      <w:r w:rsidRPr="002828C5">
        <w:rPr>
          <w:rStyle w:val="StyleUnderline"/>
          <w:rFonts w:asciiTheme="minorHAnsi" w:hAnsiTheme="minorHAnsi" w:cstheme="minorHAnsi"/>
        </w:rPr>
        <w:t xml:space="preserve">created the </w:t>
      </w:r>
      <w:r w:rsidRPr="002828C5">
        <w:rPr>
          <w:rStyle w:val="Emphasis"/>
          <w:rFonts w:asciiTheme="minorHAnsi" w:hAnsiTheme="minorHAnsi" w:cstheme="minorHAnsi"/>
        </w:rPr>
        <w:t>impression</w:t>
      </w:r>
      <w:r w:rsidRPr="002828C5">
        <w:rPr>
          <w:rFonts w:asciiTheme="minorHAnsi" w:hAnsiTheme="minorHAnsi" w:cstheme="minorHAnsi"/>
          <w:sz w:val="16"/>
        </w:rPr>
        <w:t xml:space="preserve"> that </w:t>
      </w:r>
      <w:r w:rsidRPr="002828C5">
        <w:rPr>
          <w:rStyle w:val="StyleUnderline"/>
          <w:rFonts w:asciiTheme="minorHAnsi" w:hAnsiTheme="minorHAnsi" w:cstheme="minorHAnsi"/>
        </w:rPr>
        <w:t xml:space="preserve">Amazon had </w:t>
      </w:r>
      <w:r w:rsidRPr="002828C5">
        <w:rPr>
          <w:rStyle w:val="Emphasis"/>
          <w:rFonts w:asciiTheme="minorHAnsi" w:hAnsiTheme="minorHAnsi" w:cstheme="minorHAnsi"/>
        </w:rPr>
        <w:t>control</w:t>
      </w:r>
      <w:r w:rsidRPr="002828C5">
        <w:rPr>
          <w:rStyle w:val="StyleUnderline"/>
          <w:rFonts w:asciiTheme="minorHAnsi" w:hAnsiTheme="minorHAnsi" w:cstheme="minorHAnsi"/>
        </w:rPr>
        <w:t xml:space="preserve"> over the</w:t>
      </w:r>
      <w:r w:rsidRPr="002828C5">
        <w:rPr>
          <w:rFonts w:asciiTheme="minorHAnsi" w:hAnsiTheme="minorHAnsi" w:cstheme="minorHAnsi"/>
          <w:sz w:val="16"/>
        </w:rPr>
        <w:t xml:space="preserve"> conduct of the mail ballot </w:t>
      </w:r>
      <w:r w:rsidRPr="002828C5">
        <w:rPr>
          <w:rStyle w:val="StyleUnderline"/>
          <w:rFonts w:asciiTheme="minorHAnsi" w:hAnsiTheme="minorHAnsi" w:cstheme="minorHAnsi"/>
        </w:rPr>
        <w:t>election</w:t>
      </w:r>
      <w:r w:rsidRPr="002828C5">
        <w:rPr>
          <w:rFonts w:asciiTheme="minorHAnsi" w:hAnsiTheme="minorHAnsi" w:cstheme="minorHAnsi"/>
          <w:sz w:val="16"/>
        </w:rPr>
        <w:t xml:space="preserve">.4 In a redo election, the union alleged that </w:t>
      </w:r>
      <w:r w:rsidRPr="002828C5">
        <w:rPr>
          <w:rStyle w:val="StyleUnderline"/>
          <w:rFonts w:asciiTheme="minorHAnsi" w:hAnsiTheme="minorHAnsi" w:cstheme="minorHAnsi"/>
        </w:rPr>
        <w:t xml:space="preserve">workers were </w:t>
      </w:r>
      <w:r w:rsidRPr="002828C5">
        <w:rPr>
          <w:rStyle w:val="Emphasis"/>
          <w:rFonts w:asciiTheme="minorHAnsi" w:hAnsiTheme="minorHAnsi" w:cstheme="minorHAnsi"/>
          <w:highlight w:val="cyan"/>
        </w:rPr>
        <w:t>threatened</w:t>
      </w:r>
      <w:r w:rsidRPr="002828C5">
        <w:rPr>
          <w:rStyle w:val="StyleUnderline"/>
          <w:rFonts w:asciiTheme="minorHAnsi" w:hAnsiTheme="minorHAnsi" w:cstheme="minorHAnsi"/>
        </w:rPr>
        <w:t xml:space="preserve"> with</w:t>
      </w:r>
      <w:r w:rsidRPr="002828C5">
        <w:rPr>
          <w:rFonts w:asciiTheme="minorHAnsi" w:hAnsiTheme="minorHAnsi" w:cstheme="minorHAnsi"/>
          <w:sz w:val="16"/>
        </w:rPr>
        <w:t xml:space="preserve"> plant </w:t>
      </w:r>
      <w:r w:rsidRPr="002828C5">
        <w:rPr>
          <w:rStyle w:val="Emphasis"/>
          <w:rFonts w:asciiTheme="minorHAnsi" w:hAnsiTheme="minorHAnsi" w:cstheme="minorHAnsi"/>
          <w:highlight w:val="cyan"/>
        </w:rPr>
        <w:t>closures</w:t>
      </w:r>
      <w:r w:rsidRPr="002828C5">
        <w:rPr>
          <w:rFonts w:asciiTheme="minorHAnsi" w:hAnsiTheme="minorHAnsi" w:cstheme="minorHAnsi"/>
          <w:sz w:val="16"/>
        </w:rPr>
        <w:t xml:space="preserve"> if workers unionized, were </w:t>
      </w:r>
      <w:r w:rsidRPr="002828C5">
        <w:rPr>
          <w:rStyle w:val="Emphasis"/>
          <w:rFonts w:asciiTheme="minorHAnsi" w:hAnsiTheme="minorHAnsi" w:cstheme="minorHAnsi"/>
          <w:highlight w:val="cyan"/>
        </w:rPr>
        <w:t>prohibited</w:t>
      </w:r>
      <w:r w:rsidRPr="002828C5">
        <w:rPr>
          <w:rStyle w:val="StyleUnderline"/>
          <w:rFonts w:asciiTheme="minorHAnsi" w:hAnsiTheme="minorHAnsi" w:cstheme="minorHAnsi"/>
        </w:rPr>
        <w:t xml:space="preserve"> from posting </w:t>
      </w:r>
      <w:r w:rsidRPr="002828C5">
        <w:rPr>
          <w:rStyle w:val="StyleUnderline"/>
          <w:rFonts w:asciiTheme="minorHAnsi" w:hAnsiTheme="minorHAnsi" w:cstheme="minorHAnsi"/>
          <w:highlight w:val="cyan"/>
        </w:rPr>
        <w:t>pro-union lit</w:t>
      </w:r>
      <w:r w:rsidRPr="002828C5">
        <w:rPr>
          <w:rStyle w:val="StyleUnderline"/>
          <w:rFonts w:asciiTheme="minorHAnsi" w:hAnsiTheme="minorHAnsi" w:cstheme="minorHAnsi"/>
        </w:rPr>
        <w:t>erature</w:t>
      </w:r>
      <w:r w:rsidRPr="002828C5">
        <w:rPr>
          <w:rFonts w:asciiTheme="minorHAnsi" w:hAnsiTheme="minorHAnsi" w:cstheme="minorHAnsi"/>
          <w:sz w:val="16"/>
        </w:rPr>
        <w:t xml:space="preserve">, and were </w:t>
      </w:r>
      <w:r w:rsidRPr="002828C5">
        <w:rPr>
          <w:rStyle w:val="Emphasis"/>
          <w:rFonts w:asciiTheme="minorHAnsi" w:hAnsiTheme="minorHAnsi" w:cstheme="minorHAnsi"/>
          <w:highlight w:val="cyan"/>
        </w:rPr>
        <w:t>surveilled</w:t>
      </w:r>
      <w:r w:rsidRPr="002828C5">
        <w:rPr>
          <w:rFonts w:asciiTheme="minorHAnsi" w:hAnsiTheme="minorHAnsi" w:cstheme="minorHAnsi"/>
          <w:sz w:val="16"/>
        </w:rPr>
        <w:t xml:space="preserve"> and documented </w:t>
      </w:r>
      <w:r w:rsidRPr="002828C5">
        <w:rPr>
          <w:rStyle w:val="StyleUnderline"/>
          <w:rFonts w:asciiTheme="minorHAnsi" w:hAnsiTheme="minorHAnsi" w:cstheme="minorHAnsi"/>
          <w:highlight w:val="cyan"/>
        </w:rPr>
        <w:t>for</w:t>
      </w:r>
      <w:r w:rsidRPr="002828C5">
        <w:rPr>
          <w:rFonts w:asciiTheme="minorHAnsi" w:hAnsiTheme="minorHAnsi" w:cstheme="minorHAnsi"/>
          <w:sz w:val="16"/>
        </w:rPr>
        <w:t xml:space="preserve"> labor </w:t>
      </w:r>
      <w:r w:rsidRPr="002828C5">
        <w:rPr>
          <w:rStyle w:val="StyleUnderline"/>
          <w:rFonts w:asciiTheme="minorHAnsi" w:hAnsiTheme="minorHAnsi" w:cstheme="minorHAnsi"/>
          <w:highlight w:val="cyan"/>
        </w:rPr>
        <w:t>organizing</w:t>
      </w:r>
      <w:r w:rsidRPr="002828C5">
        <w:rPr>
          <w:rFonts w:asciiTheme="minorHAnsi" w:hAnsiTheme="minorHAnsi" w:cstheme="minorHAnsi"/>
          <w:sz w:val="16"/>
        </w:rPr>
        <w:t xml:space="preserve">.5 At Amazon’s JFK8 processing center, workers won a union election in April 2022; but as of December 2024, </w:t>
      </w:r>
      <w:r w:rsidRPr="002828C5">
        <w:rPr>
          <w:rStyle w:val="StyleUnderline"/>
          <w:rFonts w:asciiTheme="minorHAnsi" w:hAnsiTheme="minorHAnsi" w:cstheme="minorHAnsi"/>
        </w:rPr>
        <w:t>Amazon</w:t>
      </w:r>
      <w:r w:rsidRPr="002828C5">
        <w:rPr>
          <w:rFonts w:asciiTheme="minorHAnsi" w:hAnsiTheme="minorHAnsi" w:cstheme="minorHAnsi"/>
          <w:sz w:val="16"/>
        </w:rPr>
        <w:t xml:space="preserve"> has </w:t>
      </w:r>
      <w:r w:rsidRPr="002828C5">
        <w:rPr>
          <w:rStyle w:val="Emphasis"/>
          <w:rFonts w:asciiTheme="minorHAnsi" w:hAnsiTheme="minorHAnsi" w:cstheme="minorHAnsi"/>
          <w:highlight w:val="cyan"/>
        </w:rPr>
        <w:t>refused to bargain</w:t>
      </w:r>
      <w:r w:rsidRPr="002828C5">
        <w:rPr>
          <w:rFonts w:asciiTheme="minorHAnsi" w:hAnsiTheme="minorHAnsi" w:cstheme="minorHAnsi"/>
          <w:sz w:val="16"/>
        </w:rPr>
        <w:t xml:space="preserve">, even </w:t>
      </w:r>
      <w:r w:rsidRPr="002828C5">
        <w:rPr>
          <w:rStyle w:val="StyleUnderline"/>
          <w:rFonts w:asciiTheme="minorHAnsi" w:hAnsiTheme="minorHAnsi" w:cstheme="minorHAnsi"/>
          <w:highlight w:val="cyan"/>
        </w:rPr>
        <w:t>after</w:t>
      </w:r>
      <w:r w:rsidRPr="002828C5">
        <w:rPr>
          <w:rFonts w:asciiTheme="minorHAnsi" w:hAnsiTheme="minorHAnsi" w:cstheme="minorHAnsi"/>
          <w:sz w:val="16"/>
        </w:rPr>
        <w:t xml:space="preserve"> the </w:t>
      </w:r>
      <w:r w:rsidRPr="002828C5">
        <w:rPr>
          <w:rStyle w:val="StyleUnderline"/>
          <w:rFonts w:asciiTheme="minorHAnsi" w:hAnsiTheme="minorHAnsi" w:cstheme="minorHAnsi"/>
        </w:rPr>
        <w:t>NLRB</w:t>
      </w:r>
      <w:r w:rsidRPr="002828C5">
        <w:rPr>
          <w:rFonts w:asciiTheme="minorHAnsi" w:hAnsiTheme="minorHAnsi" w:cstheme="minorHAnsi"/>
          <w:sz w:val="16"/>
        </w:rPr>
        <w:t xml:space="preserve"> General Counsel </w:t>
      </w:r>
      <w:r w:rsidRPr="002828C5">
        <w:rPr>
          <w:rStyle w:val="StyleUnderline"/>
          <w:rFonts w:asciiTheme="minorHAnsi" w:hAnsiTheme="minorHAnsi" w:cstheme="minorHAnsi"/>
        </w:rPr>
        <w:t>charged</w:t>
      </w:r>
      <w:r w:rsidRPr="002828C5">
        <w:rPr>
          <w:rFonts w:asciiTheme="minorHAnsi" w:hAnsiTheme="minorHAnsi" w:cstheme="minorHAnsi"/>
          <w:sz w:val="16"/>
        </w:rPr>
        <w:t xml:space="preserve"> that </w:t>
      </w:r>
      <w:r w:rsidRPr="002828C5">
        <w:rPr>
          <w:rStyle w:val="StyleUnderline"/>
          <w:rFonts w:asciiTheme="minorHAnsi" w:hAnsiTheme="minorHAnsi" w:cstheme="minorHAnsi"/>
          <w:highlight w:val="cyan"/>
        </w:rPr>
        <w:t>this</w:t>
      </w:r>
      <w:r w:rsidRPr="002828C5">
        <w:rPr>
          <w:rStyle w:val="StyleUnderline"/>
          <w:rFonts w:asciiTheme="minorHAnsi" w:hAnsiTheme="minorHAnsi" w:cstheme="minorHAnsi"/>
        </w:rPr>
        <w:t xml:space="preserve"> refusal </w:t>
      </w:r>
      <w:r w:rsidRPr="002828C5">
        <w:rPr>
          <w:rStyle w:val="Emphasis"/>
          <w:rFonts w:asciiTheme="minorHAnsi" w:hAnsiTheme="minorHAnsi" w:cstheme="minorHAnsi"/>
          <w:highlight w:val="cyan"/>
        </w:rPr>
        <w:t>violated labor law</w:t>
      </w:r>
      <w:r w:rsidRPr="002828C5">
        <w:rPr>
          <w:rFonts w:asciiTheme="minorHAnsi" w:hAnsiTheme="minorHAnsi" w:cstheme="minorHAnsi"/>
          <w:sz w:val="16"/>
        </w:rPr>
        <w:t xml:space="preserve"> (NLRB, Case 29–RC–288020).</w:t>
      </w:r>
    </w:p>
    <w:p w14:paraId="515BDE78"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4C7281F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When Amazon’s conduct was ongoing in Bessemer, </w:t>
      </w:r>
      <w:r w:rsidRPr="002828C5">
        <w:rPr>
          <w:rStyle w:val="Emphasis"/>
          <w:rFonts w:asciiTheme="minorHAnsi" w:hAnsiTheme="minorHAnsi" w:cstheme="minorHAnsi"/>
        </w:rPr>
        <w:t>workers</w:t>
      </w:r>
      <w:r w:rsidRPr="002828C5">
        <w:rPr>
          <w:rFonts w:asciiTheme="minorHAnsi" w:hAnsiTheme="minorHAnsi" w:cstheme="minorHAnsi"/>
          <w:sz w:val="16"/>
        </w:rPr>
        <w:t xml:space="preserve">, </w:t>
      </w:r>
      <w:r w:rsidRPr="002828C5">
        <w:rPr>
          <w:rStyle w:val="Emphasis"/>
          <w:rFonts w:asciiTheme="minorHAnsi" w:hAnsiTheme="minorHAnsi" w:cstheme="minorHAnsi"/>
        </w:rPr>
        <w:t>competitors</w:t>
      </w:r>
      <w:r w:rsidRPr="002828C5">
        <w:rPr>
          <w:rFonts w:asciiTheme="minorHAnsi" w:hAnsiTheme="minorHAnsi" w:cstheme="minorHAnsi"/>
          <w:sz w:val="16"/>
        </w:rPr>
        <w:t xml:space="preserve">, </w:t>
      </w:r>
      <w:r w:rsidRPr="002828C5">
        <w:rPr>
          <w:rStyle w:val="StyleUnderline"/>
          <w:rFonts w:asciiTheme="minorHAnsi" w:hAnsiTheme="minorHAnsi" w:cstheme="minorHAnsi"/>
        </w:rPr>
        <w:t>or</w:t>
      </w:r>
      <w:r w:rsidRPr="002828C5">
        <w:rPr>
          <w:rFonts w:asciiTheme="minorHAnsi" w:hAnsiTheme="minorHAnsi" w:cstheme="minorHAnsi"/>
          <w:sz w:val="16"/>
        </w:rPr>
        <w:t xml:space="preserve"> public </w:t>
      </w:r>
      <w:r w:rsidRPr="002828C5">
        <w:rPr>
          <w:rStyle w:val="Emphasis"/>
          <w:rFonts w:asciiTheme="minorHAnsi" w:hAnsiTheme="minorHAnsi" w:cstheme="minorHAnsi"/>
        </w:rPr>
        <w:t>antitrust enforcers</w:t>
      </w:r>
      <w:r w:rsidRPr="002828C5">
        <w:rPr>
          <w:rStyle w:val="StyleUnderline"/>
          <w:rFonts w:asciiTheme="minorHAnsi" w:hAnsiTheme="minorHAnsi" w:cstheme="minorHAnsi"/>
        </w:rPr>
        <w:t xml:space="preserve"> could have sought</w:t>
      </w:r>
      <w:r w:rsidRPr="002828C5">
        <w:rPr>
          <w:rFonts w:asciiTheme="minorHAnsi" w:hAnsiTheme="minorHAnsi" w:cstheme="minorHAnsi"/>
          <w:sz w:val="16"/>
        </w:rPr>
        <w:t xml:space="preserve"> an </w:t>
      </w:r>
      <w:r w:rsidRPr="002828C5">
        <w:rPr>
          <w:rStyle w:val="Emphasis"/>
          <w:rFonts w:asciiTheme="minorHAnsi" w:hAnsiTheme="minorHAnsi" w:cstheme="minorHAnsi"/>
        </w:rPr>
        <w:t>injunction</w:t>
      </w:r>
      <w:r w:rsidRPr="002828C5">
        <w:rPr>
          <w:rFonts w:asciiTheme="minorHAnsi" w:hAnsiTheme="minorHAnsi" w:cstheme="minorHAnsi"/>
          <w:sz w:val="16"/>
        </w:rPr>
        <w:t xml:space="preserve"> under the Sherman Act to enjoin Amazon’s deceptive and exclusionary practices before the election occurred </w:t>
      </w:r>
      <w:r w:rsidRPr="002828C5">
        <w:rPr>
          <w:rStyle w:val="StyleUnderline"/>
          <w:rFonts w:asciiTheme="minorHAnsi" w:hAnsiTheme="minorHAnsi" w:cstheme="minorHAnsi"/>
        </w:rPr>
        <w:t xml:space="preserve">or pay </w:t>
      </w:r>
      <w:r w:rsidRPr="002828C5">
        <w:rPr>
          <w:rStyle w:val="Emphasis"/>
          <w:rFonts w:asciiTheme="minorHAnsi" w:hAnsiTheme="minorHAnsi" w:cstheme="minorHAnsi"/>
        </w:rPr>
        <w:t>treble damages</w:t>
      </w:r>
      <w:r w:rsidRPr="002828C5">
        <w:rPr>
          <w:rFonts w:asciiTheme="minorHAnsi" w:hAnsiTheme="minorHAnsi" w:cstheme="minorHAnsi"/>
          <w:sz w:val="16"/>
        </w:rPr>
        <w:t xml:space="preserve"> to compensate trading partners for the injuries generated by their conduct. At JFK 8, the Sherman Act could be used to </w:t>
      </w:r>
      <w:r w:rsidRPr="002828C5">
        <w:rPr>
          <w:rStyle w:val="Emphasis"/>
          <w:rFonts w:asciiTheme="minorHAnsi" w:hAnsiTheme="minorHAnsi" w:cstheme="minorHAnsi"/>
        </w:rPr>
        <w:t>compel</w:t>
      </w:r>
      <w:r w:rsidRPr="002828C5">
        <w:rPr>
          <w:rStyle w:val="StyleUnderline"/>
          <w:rFonts w:asciiTheme="minorHAnsi" w:hAnsiTheme="minorHAnsi" w:cstheme="minorHAnsi"/>
        </w:rPr>
        <w:t xml:space="preserve"> Amazon to </w:t>
      </w:r>
      <w:r w:rsidRPr="002828C5">
        <w:rPr>
          <w:rStyle w:val="Emphasis"/>
          <w:rFonts w:asciiTheme="minorHAnsi" w:hAnsiTheme="minorHAnsi" w:cstheme="minorHAnsi"/>
        </w:rPr>
        <w:t>bargain</w:t>
      </w:r>
      <w:r w:rsidRPr="002828C5">
        <w:rPr>
          <w:rStyle w:val="StyleUnderline"/>
          <w:rFonts w:asciiTheme="minorHAnsi" w:hAnsiTheme="minorHAnsi" w:cstheme="minorHAnsi"/>
        </w:rPr>
        <w:t xml:space="preserve"> and</w:t>
      </w:r>
      <w:r w:rsidRPr="002828C5">
        <w:rPr>
          <w:rFonts w:asciiTheme="minorHAnsi" w:hAnsiTheme="minorHAnsi" w:cstheme="minorHAnsi"/>
          <w:sz w:val="16"/>
        </w:rPr>
        <w:t xml:space="preserve"> to </w:t>
      </w:r>
      <w:r w:rsidRPr="002828C5">
        <w:rPr>
          <w:rStyle w:val="Emphasis"/>
          <w:rFonts w:asciiTheme="minorHAnsi" w:hAnsiTheme="minorHAnsi" w:cstheme="minorHAnsi"/>
        </w:rPr>
        <w:t>pay damages</w:t>
      </w:r>
      <w:r w:rsidRPr="002828C5">
        <w:rPr>
          <w:rFonts w:asciiTheme="minorHAnsi" w:hAnsiTheme="minorHAnsi" w:cstheme="minorHAnsi"/>
          <w:sz w:val="16"/>
        </w:rPr>
        <w:t xml:space="preserve"> for the multiple years that Amazon’s refusal to bargain granted them enhanced control over wages. In either case, an antitrust court could order a monitor to be put in place to ensure that none of Amazon’s labor practices unlawfully increase the firms’ market power. The monitor could order the parties to bargain and even require binding mediation to resolve deadlocks.7 </w:t>
      </w:r>
      <w:r w:rsidRPr="002828C5">
        <w:rPr>
          <w:rStyle w:val="StyleUnderline"/>
          <w:rFonts w:asciiTheme="minorHAnsi" w:hAnsiTheme="minorHAnsi" w:cstheme="minorHAnsi"/>
          <w:highlight w:val="cyan"/>
        </w:rPr>
        <w:t>Damages</w:t>
      </w:r>
      <w:r w:rsidRPr="002828C5">
        <w:rPr>
          <w:rFonts w:asciiTheme="minorHAnsi" w:hAnsiTheme="minorHAnsi" w:cstheme="minorHAnsi"/>
          <w:sz w:val="16"/>
        </w:rPr>
        <w:t xml:space="preserve"> could not only compensate workers for past harms but also </w:t>
      </w:r>
      <w:r w:rsidRPr="002828C5">
        <w:rPr>
          <w:rStyle w:val="StyleUnderline"/>
          <w:rFonts w:asciiTheme="minorHAnsi" w:hAnsiTheme="minorHAnsi" w:cstheme="minorHAnsi"/>
          <w:highlight w:val="cyan"/>
        </w:rPr>
        <w:t>create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significant</w:t>
      </w:r>
      <w:r w:rsidRPr="002828C5">
        <w:rPr>
          <w:rStyle w:val="Emphasis"/>
          <w:rFonts w:asciiTheme="minorHAnsi" w:hAnsiTheme="minorHAnsi" w:cstheme="minorHAnsi"/>
        </w:rPr>
        <w:t xml:space="preserve"> </w:t>
      </w:r>
      <w:r w:rsidRPr="002828C5">
        <w:rPr>
          <w:rStyle w:val="Emphasis"/>
          <w:rFonts w:asciiTheme="minorHAnsi" w:hAnsiTheme="minorHAnsi" w:cstheme="minorHAnsi"/>
          <w:highlight w:val="cyan"/>
        </w:rPr>
        <w:t>deterrents</w:t>
      </w:r>
      <w:r w:rsidRPr="002828C5">
        <w:rPr>
          <w:rFonts w:asciiTheme="minorHAnsi" w:hAnsiTheme="minorHAnsi" w:cstheme="minorHAnsi"/>
          <w:sz w:val="16"/>
        </w:rPr>
        <w:t xml:space="preserve"> against future exclusionary or deceptive labor market practices. Strong antitrust </w:t>
      </w:r>
      <w:r w:rsidRPr="002828C5">
        <w:rPr>
          <w:rStyle w:val="StyleUnderline"/>
          <w:rFonts w:asciiTheme="minorHAnsi" w:hAnsiTheme="minorHAnsi" w:cstheme="minorHAnsi"/>
        </w:rPr>
        <w:t>enforcement</w:t>
      </w:r>
      <w:r w:rsidRPr="002828C5">
        <w:rPr>
          <w:rFonts w:asciiTheme="minorHAnsi" w:hAnsiTheme="minorHAnsi" w:cstheme="minorHAnsi"/>
          <w:sz w:val="16"/>
        </w:rPr>
        <w:t xml:space="preserve"> against unilateral labor market conduct could </w:t>
      </w:r>
      <w:r w:rsidRPr="002828C5">
        <w:rPr>
          <w:rStyle w:val="StyleUnderline"/>
          <w:rFonts w:asciiTheme="minorHAnsi" w:hAnsiTheme="minorHAnsi" w:cstheme="minorHAnsi"/>
          <w:highlight w:val="cyan"/>
        </w:rPr>
        <w:t>increase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worker power</w:t>
      </w:r>
      <w:r w:rsidRPr="002828C5">
        <w:rPr>
          <w:rFonts w:asciiTheme="minorHAnsi" w:hAnsiTheme="minorHAnsi" w:cstheme="minorHAnsi"/>
          <w:sz w:val="16"/>
        </w:rPr>
        <w:t xml:space="preserve"> towards the competitive level, structurally </w:t>
      </w:r>
      <w:r w:rsidRPr="002828C5">
        <w:rPr>
          <w:rStyle w:val="StyleUnderline"/>
          <w:rFonts w:asciiTheme="minorHAnsi" w:hAnsiTheme="minorHAnsi" w:cstheme="minorHAnsi"/>
          <w:highlight w:val="cyan"/>
        </w:rPr>
        <w:t>counter</w:t>
      </w:r>
      <w:r w:rsidRPr="002828C5">
        <w:rPr>
          <w:rStyle w:val="StyleUnderline"/>
          <w:rFonts w:asciiTheme="minorHAnsi" w:hAnsiTheme="minorHAnsi" w:cstheme="minorHAnsi"/>
        </w:rPr>
        <w:t xml:space="preserve">vail </w:t>
      </w:r>
      <w:r w:rsidRPr="002828C5">
        <w:rPr>
          <w:rStyle w:val="Emphasis"/>
          <w:rFonts w:asciiTheme="minorHAnsi" w:hAnsiTheme="minorHAnsi" w:cstheme="minorHAnsi"/>
          <w:highlight w:val="cyan"/>
        </w:rPr>
        <w:t>monopsony power</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and</w:t>
      </w:r>
      <w:r w:rsidRPr="002828C5">
        <w:rPr>
          <w:rFonts w:asciiTheme="minorHAnsi" w:hAnsiTheme="minorHAnsi" w:cstheme="minorHAnsi"/>
          <w:sz w:val="16"/>
        </w:rPr>
        <w:t xml:space="preserve"> thereby </w:t>
      </w:r>
      <w:r w:rsidRPr="002828C5">
        <w:rPr>
          <w:rStyle w:val="StyleUnderline"/>
          <w:rFonts w:asciiTheme="minorHAnsi" w:hAnsiTheme="minorHAnsi" w:cstheme="minorHAnsi"/>
          <w:highlight w:val="cyan"/>
        </w:rPr>
        <w:t>increase</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wages</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productivity</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and</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 xml:space="preserve">tax </w:t>
      </w:r>
      <w:r w:rsidRPr="002828C5">
        <w:rPr>
          <w:rStyle w:val="Emphasis"/>
          <w:rFonts w:asciiTheme="minorHAnsi" w:hAnsiTheme="minorHAnsi" w:cstheme="minorHAnsi"/>
        </w:rPr>
        <w:t>revenue</w:t>
      </w:r>
      <w:r w:rsidRPr="002828C5">
        <w:rPr>
          <w:rFonts w:asciiTheme="minorHAnsi" w:hAnsiTheme="minorHAnsi" w:cstheme="minorHAnsi"/>
          <w:sz w:val="16"/>
        </w:rPr>
        <w:t>.</w:t>
      </w:r>
    </w:p>
    <w:p w14:paraId="5FF037BE"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B---Sectoral Bargaining, read by Emory.</w:t>
      </w:r>
    </w:p>
    <w:p w14:paraId="1D976684"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Madland ’24</w:t>
      </w:r>
      <w:r w:rsidRPr="002828C5">
        <w:rPr>
          <w:rFonts w:asciiTheme="minorHAnsi" w:hAnsiTheme="minorHAnsi" w:cstheme="minorHAnsi"/>
        </w:rPr>
        <w:t xml:space="preserve"> [David; April 22</w:t>
      </w:r>
      <w:r w:rsidRPr="002828C5">
        <w:rPr>
          <w:rFonts w:asciiTheme="minorHAnsi" w:hAnsiTheme="minorHAnsi" w:cstheme="minorHAnsi"/>
          <w:vertAlign w:val="superscript"/>
        </w:rPr>
        <w:t>nd</w:t>
      </w:r>
      <w:r w:rsidRPr="002828C5">
        <w:rPr>
          <w:rFonts w:asciiTheme="minorHAnsi" w:hAnsiTheme="minorHAnsi" w:cstheme="minorHAnsi"/>
        </w:rPr>
        <w:t>; senior fellow and the senior adviser to the American Worker Project at American Progress; "Sectoral Bargaining Can Support High Union Membership," Center for American Progress, https://www.americanprogress.org/article/sectoral-bargaining-can-support-high-union-membership/]</w:t>
      </w:r>
    </w:p>
    <w:p w14:paraId="54449E68"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Conclusion</w:t>
      </w:r>
    </w:p>
    <w:p w14:paraId="677DEE6B"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research is clear: Sectoral bargaining typically increases contract coverage in ways that do not hinder union membership. Rather, </w:t>
      </w:r>
      <w:r w:rsidRPr="002828C5">
        <w:rPr>
          <w:rStyle w:val="Emphasis"/>
          <w:rFonts w:asciiTheme="minorHAnsi" w:hAnsiTheme="minorHAnsi" w:cstheme="minorHAnsi"/>
          <w:highlight w:val="cyan"/>
        </w:rPr>
        <w:t>sectoral bargaining</w:t>
      </w:r>
      <w:r w:rsidRPr="002828C5">
        <w:rPr>
          <w:rStyle w:val="StyleUnderline"/>
          <w:rFonts w:asciiTheme="minorHAnsi" w:hAnsiTheme="minorHAnsi" w:cstheme="minorHAnsi"/>
          <w:highlight w:val="cyan"/>
        </w:rPr>
        <w:t xml:space="preserve"> can</w:t>
      </w:r>
      <w:r w:rsidRPr="002828C5">
        <w:rPr>
          <w:rFonts w:asciiTheme="minorHAnsi" w:hAnsiTheme="minorHAnsi" w:cstheme="minorHAnsi"/>
          <w:sz w:val="16"/>
        </w:rPr>
        <w:t xml:space="preserve"> encourage worker engagement and make their efforts more likely to succeed, creating a virtuous circle that boosts union membership. Thus, sectoral bargaining can </w:t>
      </w:r>
      <w:r w:rsidRPr="002828C5">
        <w:rPr>
          <w:rStyle w:val="StyleUnderline"/>
          <w:rFonts w:asciiTheme="minorHAnsi" w:hAnsiTheme="minorHAnsi" w:cstheme="minorHAnsi"/>
          <w:highlight w:val="cyan"/>
        </w:rPr>
        <w:t xml:space="preserve">support </w:t>
      </w:r>
      <w:r w:rsidRPr="002828C5">
        <w:rPr>
          <w:rStyle w:val="Emphasis"/>
          <w:rFonts w:asciiTheme="minorHAnsi" w:hAnsiTheme="minorHAnsi" w:cstheme="minorHAnsi"/>
          <w:highlight w:val="cyan"/>
        </w:rPr>
        <w:t>high</w:t>
      </w:r>
      <w:r w:rsidRPr="002828C5">
        <w:rPr>
          <w:rStyle w:val="StyleUnderline"/>
          <w:rFonts w:asciiTheme="minorHAnsi" w:hAnsiTheme="minorHAnsi" w:cstheme="minorHAnsi"/>
          <w:highlight w:val="cyan"/>
        </w:rPr>
        <w:t xml:space="preserve"> union </w:t>
      </w:r>
      <w:r w:rsidRPr="002828C5">
        <w:rPr>
          <w:rStyle w:val="Emphasis"/>
          <w:rFonts w:asciiTheme="minorHAnsi" w:hAnsiTheme="minorHAnsi" w:cstheme="minorHAnsi"/>
          <w:highlight w:val="cyan"/>
        </w:rPr>
        <w:t>membership</w:t>
      </w:r>
      <w:r w:rsidRPr="002828C5">
        <w:rPr>
          <w:rFonts w:asciiTheme="minorHAnsi" w:hAnsiTheme="minorHAnsi" w:cstheme="minorHAnsi"/>
          <w:sz w:val="16"/>
        </w:rPr>
        <w:t>.</w:t>
      </w:r>
    </w:p>
    <w:p w14:paraId="65307BA0"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2828C5">
        <w:rPr>
          <w:rStyle w:val="StyleUnderline"/>
          <w:rFonts w:asciiTheme="minorHAnsi" w:hAnsiTheme="minorHAnsi" w:cstheme="minorHAnsi"/>
          <w:highlight w:val="cyan"/>
        </w:rPr>
        <w:t xml:space="preserve">policies to </w:t>
      </w:r>
      <w:r w:rsidRPr="002828C5">
        <w:rPr>
          <w:rStyle w:val="Emphasis"/>
          <w:rFonts w:asciiTheme="minorHAnsi" w:hAnsiTheme="minorHAnsi" w:cstheme="minorHAnsi"/>
          <w:highlight w:val="cyan"/>
        </w:rPr>
        <w:t>promote</w:t>
      </w:r>
      <w:r w:rsidRPr="002828C5">
        <w:rPr>
          <w:rStyle w:val="StyleUnderline"/>
          <w:rFonts w:asciiTheme="minorHAnsi" w:hAnsiTheme="minorHAnsi" w:cstheme="minorHAnsi"/>
          <w:highlight w:val="cyan"/>
        </w:rPr>
        <w:t xml:space="preserve"> sectoral bargaining in the United States </w:t>
      </w:r>
      <w:r w:rsidRPr="002828C5">
        <w:rPr>
          <w:rStyle w:val="Emphasis"/>
          <w:rFonts w:asciiTheme="minorHAnsi" w:hAnsiTheme="minorHAnsi" w:cstheme="minorHAnsi"/>
          <w:highlight w:val="cyan"/>
        </w:rPr>
        <w:t>should</w:t>
      </w:r>
      <w:r w:rsidRPr="002828C5">
        <w:rPr>
          <w:rStyle w:val="StyleUnderline"/>
          <w:rFonts w:asciiTheme="minorHAnsi" w:hAnsiTheme="minorHAnsi" w:cstheme="minorHAnsi"/>
          <w:highlight w:val="cyan"/>
        </w:rPr>
        <w:t xml:space="preserve"> be </w:t>
      </w:r>
      <w:r w:rsidRPr="002828C5">
        <w:rPr>
          <w:rStyle w:val="Emphasis"/>
          <w:rFonts w:asciiTheme="minorHAnsi" w:hAnsiTheme="minorHAnsi" w:cstheme="minorHAnsi"/>
          <w:highlight w:val="cyan"/>
        </w:rPr>
        <w:t>advanced</w:t>
      </w:r>
      <w:r w:rsidRPr="002828C5">
        <w:rPr>
          <w:rStyle w:val="StyleUnderline"/>
          <w:rFonts w:asciiTheme="minorHAnsi" w:hAnsiTheme="minorHAnsi" w:cstheme="minorHAnsi"/>
          <w:highlight w:val="cyan"/>
        </w:rPr>
        <w:t xml:space="preserve"> </w:t>
      </w:r>
      <w:r w:rsidRPr="002828C5">
        <w:rPr>
          <w:rFonts w:asciiTheme="minorHAnsi" w:hAnsiTheme="minorHAnsi" w:cstheme="minorHAnsi"/>
          <w:sz w:val="14"/>
        </w:rPr>
        <w:t>together with other reforms.</w:t>
      </w:r>
    </w:p>
    <w:p w14:paraId="10039387"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C---Secondary Strikes---read by Michigan.</w:t>
      </w:r>
    </w:p>
    <w:p w14:paraId="743F52D2"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NLRB ND</w:t>
      </w:r>
      <w:r w:rsidRPr="002828C5">
        <w:rPr>
          <w:rFonts w:asciiTheme="minorHAnsi" w:hAnsiTheme="minorHAnsi" w:cstheme="minorHAnsi"/>
        </w:rPr>
        <w:t xml:space="preserve"> ["The Right to Strike," National Labor Relations Board, https://www.nlrb.gov/strikes]</w:t>
      </w:r>
    </w:p>
    <w:p w14:paraId="3C5925A5" w14:textId="77777777" w:rsidR="00291F66" w:rsidRPr="002828C5" w:rsidRDefault="00291F66" w:rsidP="00291F66">
      <w:pPr>
        <w:rPr>
          <w:rStyle w:val="StyleUnderline"/>
          <w:rFonts w:asciiTheme="minorHAnsi" w:hAnsiTheme="minorHAnsi" w:cstheme="minorHAnsi"/>
        </w:rPr>
      </w:pPr>
      <w:r w:rsidRPr="002828C5">
        <w:rPr>
          <w:rStyle w:val="StyleUnderline"/>
          <w:rFonts w:asciiTheme="minorHAnsi" w:hAnsiTheme="minorHAnsi" w:cstheme="minorHAnsi"/>
        </w:rPr>
        <w:t>The Right to Strike</w:t>
      </w:r>
    </w:p>
    <w:p w14:paraId="4305FF63"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Section 7 of the </w:t>
      </w:r>
      <w:hyperlink r:id="rId26" w:history="1">
        <w:r w:rsidRPr="002828C5">
          <w:rPr>
            <w:rStyle w:val="Hyperlink"/>
            <w:rFonts w:asciiTheme="minorHAnsi" w:hAnsiTheme="minorHAnsi" w:cstheme="minorHAnsi"/>
          </w:rPr>
          <w:t>National Labor Relations Act</w:t>
        </w:r>
      </w:hyperlink>
      <w:r w:rsidRPr="002828C5">
        <w:rPr>
          <w:rFonts w:asciiTheme="minorHAnsi" w:hAnsiTheme="minorHAnsi" w:cstheme="minorHAnsi"/>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2828C5">
        <w:rPr>
          <w:rFonts w:asciiTheme="minorHAnsi" w:hAnsiTheme="minorHAnsi" w:cstheme="minorHAnsi"/>
          <w:i/>
          <w:iCs/>
          <w:sz w:val="14"/>
        </w:rPr>
        <w:t>NLRB v. Washington Aluminum</w:t>
      </w:r>
      <w:r w:rsidRPr="002828C5">
        <w:rPr>
          <w:rFonts w:asciiTheme="minorHAnsi" w:hAnsiTheme="minorHAnsi" w:cstheme="minorHAnsi"/>
          <w:sz w:val="14"/>
        </w:rPr>
        <w:t> upheld the NLRB’s decision that workers in a non-unionized workplace who walked out because it was too cold were protected under the NLRA and the employer could not fire them.</w:t>
      </w:r>
    </w:p>
    <w:p w14:paraId="582347A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While the right to strike is a fundamental right under the NLRA, </w:t>
      </w:r>
      <w:r w:rsidRPr="002828C5">
        <w:rPr>
          <w:rStyle w:val="StyleUnderline"/>
          <w:rFonts w:asciiTheme="minorHAnsi" w:hAnsiTheme="minorHAnsi" w:cstheme="minorHAnsi"/>
          <w:highlight w:val="cyan"/>
        </w:rPr>
        <w:t>there are</w:t>
      </w:r>
      <w:r w:rsidRPr="002828C5">
        <w:rPr>
          <w:rFonts w:asciiTheme="minorHAnsi" w:hAnsiTheme="minorHAnsi" w:cstheme="minorHAnsi"/>
          <w:sz w:val="16"/>
        </w:rPr>
        <w:t xml:space="preserve"> also many </w:t>
      </w:r>
      <w:r w:rsidRPr="002828C5">
        <w:rPr>
          <w:rStyle w:val="StyleUnderline"/>
          <w:rFonts w:asciiTheme="minorHAnsi" w:hAnsiTheme="minorHAnsi" w:cstheme="minorHAnsi"/>
          <w:highlight w:val="cyan"/>
        </w:rPr>
        <w:t>limit</w:t>
      </w:r>
      <w:r w:rsidRPr="002828C5">
        <w:rPr>
          <w:rFonts w:asciiTheme="minorHAnsi" w:hAnsiTheme="minorHAnsi" w:cstheme="minorHAnsi"/>
          <w:sz w:val="16"/>
        </w:rPr>
        <w:t>ation</w:t>
      </w:r>
      <w:r w:rsidRPr="002828C5">
        <w:rPr>
          <w:rStyle w:val="StyleUnderline"/>
          <w:rFonts w:asciiTheme="minorHAnsi" w:hAnsiTheme="minorHAnsi" w:cstheme="minorHAnsi"/>
          <w:highlight w:val="cyan"/>
        </w:rPr>
        <w:t>s</w:t>
      </w:r>
      <w:r w:rsidRPr="002828C5">
        <w:rPr>
          <w:rFonts w:asciiTheme="minorHAnsi" w:hAnsiTheme="minorHAnsi" w:cstheme="minorHAnsi"/>
          <w:sz w:val="16"/>
        </w:rPr>
        <w:t xml:space="preserve"> and qualifications </w:t>
      </w:r>
      <w:r w:rsidRPr="002828C5">
        <w:rPr>
          <w:rStyle w:val="StyleUnderline"/>
          <w:rFonts w:asciiTheme="minorHAnsi" w:hAnsiTheme="minorHAnsi" w:cstheme="minorHAnsi"/>
          <w:highlight w:val="cyan"/>
        </w:rPr>
        <w:t>on</w:t>
      </w:r>
      <w:r w:rsidRPr="002828C5">
        <w:rPr>
          <w:rFonts w:asciiTheme="minorHAnsi" w:hAnsiTheme="minorHAnsi" w:cstheme="minorHAnsi"/>
          <w:sz w:val="16"/>
        </w:rPr>
        <w:t xml:space="preserve"> the exercise of </w:t>
      </w:r>
      <w:r w:rsidRPr="002828C5">
        <w:rPr>
          <w:rStyle w:val="StyleUnderline"/>
          <w:rFonts w:asciiTheme="minorHAnsi" w:hAnsiTheme="minorHAnsi" w:cstheme="minorHAnsi"/>
          <w:highlight w:val="cyan"/>
        </w:rPr>
        <w:t>that right</w:t>
      </w:r>
      <w:r w:rsidRPr="002828C5">
        <w:rPr>
          <w:rFonts w:asciiTheme="minorHAnsi" w:hAnsiTheme="minorHAnsi" w:cstheme="minorHAnsi"/>
          <w:sz w:val="16"/>
        </w:rPr>
        <w:t>.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on the basis of competent advice.</w:t>
      </w:r>
    </w:p>
    <w:p w14:paraId="5C802DC7"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Lawful and </w:t>
      </w:r>
      <w:r w:rsidRPr="002828C5">
        <w:rPr>
          <w:rStyle w:val="Emphasis"/>
          <w:rFonts w:asciiTheme="minorHAnsi" w:hAnsiTheme="minorHAnsi" w:cstheme="minorHAnsi"/>
          <w:highlight w:val="cyan"/>
        </w:rPr>
        <w:t>unlawful strikes</w:t>
      </w:r>
      <w:r w:rsidRPr="002828C5">
        <w:rPr>
          <w:rFonts w:asciiTheme="minorHAnsi" w:hAnsiTheme="minorHAnsi" w:cstheme="minorHAnsi"/>
          <w:sz w:val="16"/>
        </w:rPr>
        <w:t xml:space="preserve">. The lawfulness of a strike may </w:t>
      </w:r>
      <w:r w:rsidRPr="002828C5">
        <w:rPr>
          <w:rStyle w:val="StyleUnderline"/>
          <w:rFonts w:asciiTheme="minorHAnsi" w:hAnsiTheme="minorHAnsi" w:cstheme="minorHAnsi"/>
          <w:highlight w:val="cyan"/>
        </w:rPr>
        <w:t xml:space="preserve">depend on the </w:t>
      </w:r>
      <w:r w:rsidRPr="002828C5">
        <w:rPr>
          <w:rStyle w:val="Emphasis"/>
          <w:rFonts w:asciiTheme="minorHAnsi" w:hAnsiTheme="minorHAnsi" w:cstheme="minorHAnsi"/>
          <w:highlight w:val="cyan"/>
        </w:rPr>
        <w:t>object</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 xml:space="preserve">or </w:t>
      </w:r>
      <w:r w:rsidRPr="002828C5">
        <w:rPr>
          <w:rStyle w:val="Emphasis"/>
          <w:rFonts w:asciiTheme="minorHAnsi" w:hAnsiTheme="minorHAnsi" w:cstheme="minorHAnsi"/>
          <w:highlight w:val="cyan"/>
        </w:rPr>
        <w:t>purpose</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 xml:space="preserve">of the strike, on its </w:t>
      </w:r>
      <w:r w:rsidRPr="002828C5">
        <w:rPr>
          <w:rStyle w:val="Emphasis"/>
          <w:rFonts w:asciiTheme="minorHAnsi" w:hAnsiTheme="minorHAnsi" w:cstheme="minorHAnsi"/>
          <w:highlight w:val="cyan"/>
        </w:rPr>
        <w:t>timing</w:t>
      </w:r>
      <w:r w:rsidRPr="002828C5">
        <w:rPr>
          <w:rStyle w:val="StyleUnderline"/>
          <w:rFonts w:asciiTheme="minorHAnsi" w:hAnsiTheme="minorHAnsi" w:cstheme="minorHAnsi"/>
          <w:highlight w:val="cyan"/>
        </w:rPr>
        <w:t xml:space="preserve">, or </w:t>
      </w:r>
      <w:r w:rsidRPr="002828C5">
        <w:rPr>
          <w:rStyle w:val="StyleUnderline"/>
          <w:rFonts w:asciiTheme="minorHAnsi" w:hAnsiTheme="minorHAnsi" w:cstheme="minorHAnsi"/>
        </w:rPr>
        <w:t xml:space="preserve">on the </w:t>
      </w:r>
      <w:r w:rsidRPr="002828C5">
        <w:rPr>
          <w:rStyle w:val="Emphasis"/>
          <w:rFonts w:asciiTheme="minorHAnsi" w:hAnsiTheme="minorHAnsi" w:cstheme="minorHAnsi"/>
          <w:highlight w:val="cyan"/>
        </w:rPr>
        <w:t>conduct</w:t>
      </w:r>
      <w:r w:rsidRPr="002828C5">
        <w:rPr>
          <w:rFonts w:asciiTheme="minorHAnsi" w:hAnsiTheme="minorHAnsi" w:cstheme="minorHAnsi"/>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3C6904E8"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23EE1B6A"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009E70E7"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Economic strikers defined. If the object of a strike is to obtain from the employer some economic concession such as higher wages, shorter hours, or better working conditions, the striking employees are called </w:t>
      </w:r>
      <w:r w:rsidRPr="002828C5">
        <w:rPr>
          <w:rStyle w:val="StyleUnderline"/>
          <w:rFonts w:asciiTheme="minorHAnsi" w:hAnsiTheme="minorHAnsi" w:cstheme="minorHAnsi"/>
          <w:highlight w:val="cyan"/>
        </w:rPr>
        <w:t>economic strikers</w:t>
      </w:r>
      <w:r w:rsidRPr="002828C5">
        <w:rPr>
          <w:rFonts w:asciiTheme="minorHAnsi" w:hAnsiTheme="minorHAnsi" w:cstheme="minorHAnsi"/>
          <w:sz w:val="16"/>
        </w:rPr>
        <w:t xml:space="preserve">. They retain their status as employees and </w:t>
      </w:r>
      <w:r w:rsidRPr="002828C5">
        <w:rPr>
          <w:rStyle w:val="Emphasis"/>
          <w:rFonts w:asciiTheme="minorHAnsi" w:hAnsiTheme="minorHAnsi" w:cstheme="minorHAnsi"/>
          <w:highlight w:val="cyan"/>
        </w:rPr>
        <w:t>cannot</w:t>
      </w:r>
      <w:r w:rsidRPr="002828C5">
        <w:rPr>
          <w:rStyle w:val="StyleUnderline"/>
          <w:rFonts w:asciiTheme="minorHAnsi" w:hAnsiTheme="minorHAnsi" w:cstheme="minorHAnsi"/>
          <w:highlight w:val="cyan"/>
        </w:rPr>
        <w:t xml:space="preserve"> be </w:t>
      </w:r>
      <w:r w:rsidRPr="002828C5">
        <w:rPr>
          <w:rStyle w:val="Emphasis"/>
          <w:rFonts w:asciiTheme="minorHAnsi" w:hAnsiTheme="minorHAnsi" w:cstheme="minorHAnsi"/>
          <w:highlight w:val="cyan"/>
        </w:rPr>
        <w:t>discharged</w:t>
      </w:r>
      <w:r w:rsidRPr="002828C5">
        <w:rPr>
          <w:rStyle w:val="StyleUnderline"/>
          <w:rFonts w:asciiTheme="minorHAnsi" w:hAnsiTheme="minorHAnsi" w:cstheme="minorHAnsi"/>
          <w:highlight w:val="cyan"/>
        </w:rPr>
        <w:t xml:space="preserve">, but they can be </w:t>
      </w:r>
      <w:r w:rsidRPr="002828C5">
        <w:rPr>
          <w:rStyle w:val="Emphasis"/>
          <w:rFonts w:asciiTheme="minorHAnsi" w:hAnsiTheme="minorHAnsi" w:cstheme="minorHAnsi"/>
          <w:highlight w:val="cyan"/>
        </w:rPr>
        <w:t>replaced</w:t>
      </w:r>
      <w:r w:rsidRPr="002828C5">
        <w:rPr>
          <w:rFonts w:asciiTheme="minorHAnsi" w:hAnsiTheme="minorHAnsi" w:cstheme="minorHAnsi"/>
          <w:sz w:val="16"/>
        </w:rPr>
        <w:t xml:space="preserve"> by their employer under certain circumstances. </w:t>
      </w:r>
    </w:p>
    <w:p w14:paraId="595DF4A8"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047FA75B"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for an unlawful object and, therefore, an unlawful strike. </w:t>
      </w:r>
    </w:p>
    <w:p w14:paraId="3043F03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Furthermore, Section 8(b)(4) of the Act prohibits strikes for certain objects even though the objects are not necessarily unlawful if achieved by other means. An example of this would be a </w:t>
      </w:r>
      <w:r w:rsidRPr="002828C5">
        <w:rPr>
          <w:rStyle w:val="StyleUnderline"/>
          <w:rFonts w:asciiTheme="minorHAnsi" w:hAnsiTheme="minorHAnsi" w:cstheme="minorHAnsi"/>
          <w:highlight w:val="cyan"/>
        </w:rPr>
        <w:t xml:space="preserve">strike to </w:t>
      </w:r>
      <w:r w:rsidRPr="002828C5">
        <w:rPr>
          <w:rStyle w:val="Emphasis"/>
          <w:rFonts w:asciiTheme="minorHAnsi" w:hAnsiTheme="minorHAnsi" w:cstheme="minorHAnsi"/>
          <w:highlight w:val="cyan"/>
        </w:rPr>
        <w:t>compel</w:t>
      </w:r>
      <w:r w:rsidRPr="002828C5">
        <w:rPr>
          <w:rStyle w:val="StyleUnderline"/>
          <w:rFonts w:asciiTheme="minorHAnsi" w:hAnsiTheme="minorHAnsi" w:cstheme="minorHAnsi"/>
          <w:highlight w:val="cyan"/>
        </w:rPr>
        <w:t xml:space="preserve"> Employer A to </w:t>
      </w:r>
      <w:r w:rsidRPr="002828C5">
        <w:rPr>
          <w:rStyle w:val="Emphasis"/>
          <w:rFonts w:asciiTheme="minorHAnsi" w:hAnsiTheme="minorHAnsi" w:cstheme="minorHAnsi"/>
          <w:highlight w:val="cyan"/>
        </w:rPr>
        <w:t xml:space="preserve">cease </w:t>
      </w:r>
      <w:r w:rsidRPr="002828C5">
        <w:rPr>
          <w:rStyle w:val="Emphasis"/>
          <w:rFonts w:asciiTheme="minorHAnsi" w:hAnsiTheme="minorHAnsi" w:cstheme="minorHAnsi"/>
        </w:rPr>
        <w:t>doing</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business</w:t>
      </w:r>
      <w:r w:rsidRPr="002828C5">
        <w:rPr>
          <w:rStyle w:val="StyleUnderline"/>
          <w:rFonts w:asciiTheme="minorHAnsi" w:hAnsiTheme="minorHAnsi" w:cstheme="minorHAnsi"/>
          <w:highlight w:val="cyan"/>
        </w:rPr>
        <w:t xml:space="preserve"> with Employer B.</w:t>
      </w:r>
      <w:r w:rsidRPr="002828C5">
        <w:rPr>
          <w:rFonts w:asciiTheme="minorHAnsi" w:hAnsiTheme="minorHAnsi" w:cstheme="minorHAnsi"/>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3963B45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Section 8(b)(7) of the Act also restricts </w:t>
      </w:r>
      <w:r w:rsidRPr="002828C5">
        <w:rPr>
          <w:rStyle w:val="Emphasis"/>
          <w:rFonts w:asciiTheme="minorHAnsi" w:hAnsiTheme="minorHAnsi" w:cstheme="minorHAnsi"/>
          <w:highlight w:val="cyan"/>
        </w:rPr>
        <w:t>picketing</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with a purpose of </w:t>
      </w:r>
      <w:r w:rsidRPr="002828C5">
        <w:rPr>
          <w:rStyle w:val="Emphasis"/>
          <w:rFonts w:asciiTheme="minorHAnsi" w:hAnsiTheme="minorHAnsi" w:cstheme="minorHAnsi"/>
          <w:highlight w:val="cyan"/>
        </w:rPr>
        <w:t>gaining recognition</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for more than 30 days</w:t>
      </w:r>
      <w:r w:rsidRPr="002828C5">
        <w:rPr>
          <w:rFonts w:asciiTheme="minorHAnsi" w:hAnsiTheme="minorHAnsi" w:cstheme="minorHAnsi"/>
          <w:sz w:val="16"/>
        </w:rPr>
        <w:t xml:space="preserve"> under certain circumstances.</w:t>
      </w:r>
    </w:p>
    <w:p w14:paraId="410959B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Strikes unlawful because of timing—Effect of no-strike provision in a contract. A strike that </w:t>
      </w:r>
      <w:r w:rsidRPr="002828C5">
        <w:rPr>
          <w:rStyle w:val="StyleUnderline"/>
          <w:rFonts w:asciiTheme="minorHAnsi" w:hAnsiTheme="minorHAnsi" w:cstheme="minorHAnsi"/>
          <w:highlight w:val="cyan"/>
        </w:rPr>
        <w:t xml:space="preserve">violates a </w:t>
      </w:r>
      <w:r w:rsidRPr="002828C5">
        <w:rPr>
          <w:rStyle w:val="Emphasis"/>
          <w:rFonts w:asciiTheme="minorHAnsi" w:hAnsiTheme="minorHAnsi" w:cstheme="minorHAnsi"/>
          <w:highlight w:val="cyan"/>
        </w:rPr>
        <w:t>no-strike provision</w:t>
      </w:r>
      <w:r w:rsidRPr="002828C5">
        <w:rPr>
          <w:rFonts w:asciiTheme="minorHAnsi" w:hAnsiTheme="minorHAnsi" w:cstheme="minorHAnsi"/>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1EC2EC7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Same—</w:t>
      </w:r>
      <w:r w:rsidRPr="002828C5">
        <w:rPr>
          <w:rStyle w:val="StyleUnderline"/>
          <w:rFonts w:asciiTheme="minorHAnsi" w:hAnsiTheme="minorHAnsi" w:cstheme="minorHAnsi"/>
          <w:highlight w:val="cyan"/>
        </w:rPr>
        <w:t xml:space="preserve">Strikes at </w:t>
      </w:r>
      <w:r w:rsidRPr="002828C5">
        <w:rPr>
          <w:rStyle w:val="Emphasis"/>
          <w:rFonts w:asciiTheme="minorHAnsi" w:hAnsiTheme="minorHAnsi" w:cstheme="minorHAnsi"/>
          <w:highlight w:val="cyan"/>
        </w:rPr>
        <w:t>end</w:t>
      </w:r>
      <w:r w:rsidRPr="002828C5">
        <w:rPr>
          <w:rStyle w:val="StyleUnderline"/>
          <w:rFonts w:asciiTheme="minorHAnsi" w:hAnsiTheme="minorHAnsi" w:cstheme="minorHAnsi"/>
          <w:highlight w:val="cyan"/>
        </w:rPr>
        <w:t xml:space="preserve"> of </w:t>
      </w:r>
      <w:r w:rsidRPr="002828C5">
        <w:rPr>
          <w:rStyle w:val="Emphasis"/>
          <w:rFonts w:asciiTheme="minorHAnsi" w:hAnsiTheme="minorHAnsi" w:cstheme="minorHAnsi"/>
          <w:highlight w:val="cyan"/>
        </w:rPr>
        <w:t>contract</w:t>
      </w:r>
      <w:r w:rsidRPr="002828C5">
        <w:rPr>
          <w:rStyle w:val="StyleUnderline"/>
          <w:rFonts w:asciiTheme="minorHAnsi" w:hAnsiTheme="minorHAnsi" w:cstheme="minorHAnsi"/>
          <w:highlight w:val="cyan"/>
        </w:rPr>
        <w:t xml:space="preserve"> period</w:t>
      </w:r>
      <w:r w:rsidRPr="002828C5">
        <w:rPr>
          <w:rFonts w:asciiTheme="minorHAnsi" w:hAnsiTheme="minorHAnsi" w:cstheme="minorHAnsi"/>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36F5584F"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Strikes unlawful because of misconduct of strikers or other loss of protection. The U.S. Supreme Court has ruled that a “sitdown” strike, </w:t>
      </w:r>
      <w:r w:rsidRPr="002828C5">
        <w:rPr>
          <w:rStyle w:val="StyleUnderline"/>
          <w:rFonts w:asciiTheme="minorHAnsi" w:hAnsiTheme="minorHAnsi" w:cstheme="minorHAnsi"/>
          <w:highlight w:val="cyan"/>
        </w:rPr>
        <w:t xml:space="preserve">when employees </w:t>
      </w:r>
      <w:r w:rsidRPr="002828C5">
        <w:rPr>
          <w:rStyle w:val="StyleUnderline"/>
          <w:rFonts w:asciiTheme="minorHAnsi" w:hAnsiTheme="minorHAnsi" w:cstheme="minorHAnsi"/>
        </w:rPr>
        <w:t xml:space="preserve">simply </w:t>
      </w:r>
      <w:r w:rsidRPr="002828C5">
        <w:rPr>
          <w:rStyle w:val="Emphasis"/>
          <w:rFonts w:asciiTheme="minorHAnsi" w:hAnsiTheme="minorHAnsi" w:cstheme="minorHAnsi"/>
          <w:highlight w:val="cyan"/>
        </w:rPr>
        <w:t>stay</w:t>
      </w:r>
      <w:r w:rsidRPr="002828C5">
        <w:rPr>
          <w:rStyle w:val="StyleUnderline"/>
          <w:rFonts w:asciiTheme="minorHAnsi" w:hAnsiTheme="minorHAnsi" w:cstheme="minorHAnsi"/>
          <w:highlight w:val="cyan"/>
        </w:rPr>
        <w:t xml:space="preserve"> in the plant and </w:t>
      </w:r>
      <w:r w:rsidRPr="002828C5">
        <w:rPr>
          <w:rStyle w:val="Emphasis"/>
          <w:rFonts w:asciiTheme="minorHAnsi" w:hAnsiTheme="minorHAnsi" w:cstheme="minorHAnsi"/>
          <w:highlight w:val="cyan"/>
        </w:rPr>
        <w:t>refuse</w:t>
      </w:r>
      <w:r w:rsidRPr="002828C5">
        <w:rPr>
          <w:rStyle w:val="StyleUnderline"/>
          <w:rFonts w:asciiTheme="minorHAnsi" w:hAnsiTheme="minorHAnsi" w:cstheme="minorHAnsi"/>
          <w:highlight w:val="cyan"/>
        </w:rPr>
        <w:t xml:space="preserve"> to work is </w:t>
      </w:r>
      <w:r w:rsidRPr="002828C5">
        <w:rPr>
          <w:rStyle w:val="Emphasis"/>
          <w:rFonts w:asciiTheme="minorHAnsi" w:hAnsiTheme="minorHAnsi" w:cstheme="minorHAnsi"/>
          <w:highlight w:val="cyan"/>
        </w:rPr>
        <w:t>not protected</w:t>
      </w:r>
      <w:r w:rsidRPr="002828C5">
        <w:rPr>
          <w:rFonts w:asciiTheme="minorHAnsi" w:hAnsiTheme="minorHAnsi" w:cstheme="minorHAnsi"/>
          <w:sz w:val="16"/>
        </w:rPr>
        <w:t xml:space="preserve"> by the law. The NLRB has also held that workers who engage in </w:t>
      </w:r>
      <w:r w:rsidRPr="002828C5">
        <w:rPr>
          <w:rStyle w:val="Emphasis"/>
          <w:rFonts w:asciiTheme="minorHAnsi" w:hAnsiTheme="minorHAnsi" w:cstheme="minorHAnsi"/>
          <w:highlight w:val="cyan"/>
        </w:rPr>
        <w:t>intermittent strikes</w:t>
      </w:r>
      <w:r w:rsidRPr="002828C5">
        <w:rPr>
          <w:rFonts w:asciiTheme="minorHAnsi" w:hAnsiTheme="minorHAnsi" w:cstheme="minorHAnsi"/>
          <w:sz w:val="16"/>
        </w:rPr>
        <w:t xml:space="preserve">, or strikes that involve “a plan to strike, return to work, and strike again” are </w:t>
      </w:r>
      <w:r w:rsidRPr="002828C5">
        <w:rPr>
          <w:rStyle w:val="StyleUnderline"/>
          <w:rFonts w:asciiTheme="minorHAnsi" w:hAnsiTheme="minorHAnsi" w:cstheme="minorHAnsi"/>
          <w:highlight w:val="cyan"/>
        </w:rPr>
        <w:t>not protected</w:t>
      </w:r>
      <w:r w:rsidRPr="002828C5">
        <w:rPr>
          <w:rFonts w:asciiTheme="minorHAnsi" w:hAnsiTheme="minorHAnsi" w:cstheme="minorHAnsi"/>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7D499D72"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Strikers who engage in serious misconduct in the course of a strike may be refused reinstatement to their former jobs. This applies to both economic strikers and unfair labor practice strikers.</w:t>
      </w:r>
    </w:p>
    <w:p w14:paraId="0C2A1AF3"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Examples of serious misconduct that could cause the employees involved to lose their right to reinstatement are:</w:t>
      </w:r>
    </w:p>
    <w:p w14:paraId="46588B8F" w14:textId="77777777" w:rsidR="00291F66" w:rsidRPr="002828C5" w:rsidRDefault="00291F66" w:rsidP="00471BB0">
      <w:pPr>
        <w:numPr>
          <w:ilvl w:val="0"/>
          <w:numId w:val="2"/>
        </w:numPr>
        <w:rPr>
          <w:rFonts w:asciiTheme="minorHAnsi" w:hAnsiTheme="minorHAnsi" w:cstheme="minorHAnsi"/>
          <w:sz w:val="14"/>
        </w:rPr>
      </w:pPr>
      <w:r w:rsidRPr="002828C5">
        <w:rPr>
          <w:rFonts w:asciiTheme="minorHAnsi" w:hAnsiTheme="minorHAnsi" w:cstheme="minorHAnsi"/>
          <w:sz w:val="14"/>
        </w:rPr>
        <w:t>Strikers physically blocking persons from entering or leaving a struck plant.</w:t>
      </w:r>
    </w:p>
    <w:p w14:paraId="4DEEB807" w14:textId="77777777" w:rsidR="00291F66" w:rsidRPr="002828C5" w:rsidRDefault="00291F66" w:rsidP="00471BB0">
      <w:pPr>
        <w:numPr>
          <w:ilvl w:val="0"/>
          <w:numId w:val="2"/>
        </w:numPr>
        <w:rPr>
          <w:rFonts w:asciiTheme="minorHAnsi" w:hAnsiTheme="minorHAnsi" w:cstheme="minorHAnsi"/>
          <w:sz w:val="14"/>
        </w:rPr>
      </w:pPr>
      <w:r w:rsidRPr="002828C5">
        <w:rPr>
          <w:rFonts w:asciiTheme="minorHAnsi" w:hAnsiTheme="minorHAnsi" w:cstheme="minorHAnsi"/>
          <w:sz w:val="14"/>
        </w:rPr>
        <w:t>Strikers threatening violence against nonstriking employees.</w:t>
      </w:r>
    </w:p>
    <w:p w14:paraId="5A16BE88" w14:textId="77777777" w:rsidR="00291F66" w:rsidRPr="002828C5" w:rsidRDefault="00291F66" w:rsidP="00471BB0">
      <w:pPr>
        <w:numPr>
          <w:ilvl w:val="0"/>
          <w:numId w:val="2"/>
        </w:numPr>
        <w:rPr>
          <w:rFonts w:asciiTheme="minorHAnsi" w:hAnsiTheme="minorHAnsi" w:cstheme="minorHAnsi"/>
          <w:sz w:val="14"/>
        </w:rPr>
      </w:pPr>
      <w:r w:rsidRPr="002828C5">
        <w:rPr>
          <w:rFonts w:asciiTheme="minorHAnsi" w:hAnsiTheme="minorHAnsi" w:cstheme="minorHAnsi"/>
          <w:sz w:val="14"/>
        </w:rPr>
        <w:t>Strikers attacking management representatives. </w:t>
      </w:r>
    </w:p>
    <w:p w14:paraId="35984704"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Section 8(g)—</w:t>
      </w:r>
      <w:r w:rsidRPr="002828C5">
        <w:rPr>
          <w:rStyle w:val="StyleUnderline"/>
          <w:rFonts w:asciiTheme="minorHAnsi" w:hAnsiTheme="minorHAnsi" w:cstheme="minorHAnsi"/>
          <w:highlight w:val="cyan"/>
        </w:rPr>
        <w:t>Striking</w:t>
      </w:r>
      <w:r w:rsidRPr="002828C5">
        <w:rPr>
          <w:rFonts w:asciiTheme="minorHAnsi" w:hAnsiTheme="minorHAnsi" w:cstheme="minorHAnsi"/>
          <w:sz w:val="16"/>
        </w:rPr>
        <w:t xml:space="preserve"> or Picketing </w:t>
      </w:r>
      <w:r w:rsidRPr="002828C5">
        <w:rPr>
          <w:rStyle w:val="StyleUnderline"/>
          <w:rFonts w:asciiTheme="minorHAnsi" w:hAnsiTheme="minorHAnsi" w:cstheme="minorHAnsi"/>
          <w:highlight w:val="cyan"/>
        </w:rPr>
        <w:t xml:space="preserve">a </w:t>
      </w:r>
      <w:r w:rsidRPr="002828C5">
        <w:rPr>
          <w:rStyle w:val="Emphasis"/>
          <w:rFonts w:asciiTheme="minorHAnsi" w:hAnsiTheme="minorHAnsi" w:cstheme="minorHAnsi"/>
          <w:highlight w:val="cyan"/>
        </w:rPr>
        <w:t>Health Care Institution</w:t>
      </w:r>
      <w:r w:rsidRPr="002828C5">
        <w:rPr>
          <w:rFonts w:asciiTheme="minorHAnsi" w:hAnsiTheme="minorHAnsi" w:cstheme="minorHAnsi"/>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2DE9359A"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For more information please see the  </w:t>
      </w:r>
      <w:hyperlink r:id="rId27" w:tooltip="https://www.nlrb.gov/sites/default/files/documents/224/basicguide.pdf" w:history="1">
        <w:r w:rsidRPr="002828C5">
          <w:rPr>
            <w:rStyle w:val="Hyperlink"/>
            <w:rFonts w:asciiTheme="minorHAnsi" w:hAnsiTheme="minorHAnsi" w:cstheme="minorHAnsi"/>
          </w:rPr>
          <w:t>Basic Guide to the National Labor Relations Act</w:t>
        </w:r>
      </w:hyperlink>
      <w:r w:rsidRPr="002828C5">
        <w:rPr>
          <w:rFonts w:asciiTheme="minorHAnsi" w:hAnsiTheme="minorHAnsi" w:cstheme="minorHAnsi"/>
          <w:sz w:val="14"/>
        </w:rPr>
        <w:t>. For those workers covered by the Railway Labor Act, you may contact the </w:t>
      </w:r>
      <w:hyperlink r:id="rId28" w:history="1">
        <w:r w:rsidRPr="002828C5">
          <w:rPr>
            <w:rStyle w:val="Hyperlink"/>
            <w:rFonts w:asciiTheme="minorHAnsi" w:hAnsiTheme="minorHAnsi" w:cstheme="minorHAnsi"/>
          </w:rPr>
          <w:t>National Mediation Board</w:t>
        </w:r>
      </w:hyperlink>
      <w:r w:rsidRPr="002828C5">
        <w:rPr>
          <w:rFonts w:asciiTheme="minorHAnsi" w:hAnsiTheme="minorHAnsi" w:cstheme="minorHAnsi"/>
          <w:sz w:val="14"/>
        </w:rPr>
        <w:t> with questions.</w:t>
      </w:r>
    </w:p>
    <w:p w14:paraId="66BA23EB"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D---Abolishing right to work laws---read by Wyoming.</w:t>
      </w:r>
    </w:p>
    <w:p w14:paraId="0E00D972"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EPI ’24</w:t>
      </w:r>
      <w:r w:rsidRPr="002828C5">
        <w:rPr>
          <w:rFonts w:asciiTheme="minorHAnsi" w:hAnsiTheme="minorHAnsi" w:cstheme="minorHAnsi"/>
        </w:rPr>
        <w:t xml:space="preserve"> [Economic Policy Institute; February 13</w:t>
      </w:r>
      <w:r w:rsidRPr="002828C5">
        <w:rPr>
          <w:rFonts w:asciiTheme="minorHAnsi" w:hAnsiTheme="minorHAnsi" w:cstheme="minorHAnsi"/>
          <w:vertAlign w:val="superscript"/>
        </w:rPr>
        <w:t>th</w:t>
      </w:r>
      <w:r w:rsidRPr="002828C5">
        <w:rPr>
          <w:rFonts w:asciiTheme="minorHAnsi" w:hAnsiTheme="minorHAnsi" w:cstheme="minorHAnsi"/>
        </w:rPr>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51A2B38B"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highlight w:val="cyan"/>
        </w:rPr>
        <w:t>RTW</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laws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are</w:t>
      </w:r>
      <w:r w:rsidRPr="002828C5">
        <w:rPr>
          <w:rFonts w:asciiTheme="minorHAnsi" w:hAnsiTheme="minorHAnsi" w:cstheme="minorHAnsi"/>
          <w:sz w:val="16"/>
        </w:rPr>
        <w:t xml:space="preserve"> historically rooted in racism and </w:t>
      </w:r>
      <w:r w:rsidRPr="002828C5">
        <w:rPr>
          <w:rStyle w:val="StyleUnderline"/>
          <w:rFonts w:asciiTheme="minorHAnsi" w:hAnsiTheme="minorHAnsi" w:cstheme="minorHAnsi"/>
          <w:highlight w:val="cyan"/>
        </w:rPr>
        <w:t xml:space="preserve">designed to maintain </w:t>
      </w:r>
      <w:r w:rsidRPr="002828C5">
        <w:rPr>
          <w:rStyle w:val="Emphasis"/>
          <w:rFonts w:asciiTheme="minorHAnsi" w:hAnsiTheme="minorHAnsi" w:cstheme="minorHAnsi"/>
          <w:highlight w:val="cyan"/>
        </w:rPr>
        <w:t>unequal</w:t>
      </w:r>
      <w:r w:rsidRPr="002828C5">
        <w:rPr>
          <w:rStyle w:val="StyleUnderline"/>
          <w:rFonts w:asciiTheme="minorHAnsi" w:hAnsiTheme="minorHAnsi" w:cstheme="minorHAnsi"/>
          <w:highlight w:val="cyan"/>
        </w:rPr>
        <w:t xml:space="preserve"> power</w:t>
      </w:r>
      <w:r w:rsidRPr="002828C5">
        <w:rPr>
          <w:rFonts w:asciiTheme="minorHAnsi" w:hAnsiTheme="minorHAnsi" w:cstheme="minorHAnsi"/>
          <w:sz w:val="16"/>
        </w:rPr>
        <w:t>. When private-sector workers first gained legal protection to unionize following passage of the federal National Labor Relations Act in 1935, unionization rates grew quickly. In response, opponents waged anti-union, explicitly </w:t>
      </w:r>
      <w:hyperlink r:id="rId29" w:history="1">
        <w:r w:rsidRPr="002828C5">
          <w:rPr>
            <w:rStyle w:val="Hyperlink"/>
            <w:rFonts w:asciiTheme="minorHAnsi" w:hAnsiTheme="minorHAnsi" w:cstheme="minorHAnsi"/>
            <w:sz w:val="16"/>
          </w:rPr>
          <w:t>white supremacist campaigns to limit worker power</w:t>
        </w:r>
      </w:hyperlink>
      <w:r w:rsidRPr="002828C5">
        <w:rPr>
          <w:rFonts w:asciiTheme="minorHAnsi" w:hAnsiTheme="minorHAnsi" w:cstheme="minorHAnsi"/>
          <w:sz w:val="16"/>
        </w:rPr>
        <w:t xml:space="preserve"> and maintain Jim Crow labor relations. These campaigns pursued state legislation as </w:t>
      </w:r>
      <w:r w:rsidRPr="002828C5">
        <w:rPr>
          <w:rStyle w:val="StyleUnderline"/>
          <w:rFonts w:asciiTheme="minorHAnsi" w:hAnsiTheme="minorHAnsi" w:cstheme="minorHAnsi"/>
          <w:highlight w:val="cyan"/>
        </w:rPr>
        <w:t xml:space="preserve">a means to </w:t>
      </w:r>
      <w:r w:rsidRPr="002828C5">
        <w:rPr>
          <w:rStyle w:val="Emphasis"/>
          <w:rFonts w:asciiTheme="minorHAnsi" w:hAnsiTheme="minorHAnsi" w:cstheme="minorHAnsi"/>
          <w:highlight w:val="cyan"/>
        </w:rPr>
        <w:t>constrain</w:t>
      </w:r>
      <w:r w:rsidRPr="002828C5">
        <w:rPr>
          <w:rStyle w:val="StyleUnderline"/>
          <w:rFonts w:asciiTheme="minorHAnsi" w:hAnsiTheme="minorHAnsi" w:cstheme="minorHAnsi"/>
          <w:highlight w:val="cyan"/>
        </w:rPr>
        <w:t xml:space="preserve"> workers’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newly won federal union </w:t>
      </w:r>
      <w:r w:rsidRPr="002828C5">
        <w:rPr>
          <w:rStyle w:val="Emphasis"/>
          <w:rFonts w:asciiTheme="minorHAnsi" w:hAnsiTheme="minorHAnsi" w:cstheme="minorHAnsi"/>
          <w:highlight w:val="cyan"/>
        </w:rPr>
        <w:t>rights</w:t>
      </w:r>
      <w:r w:rsidRPr="002828C5">
        <w:rPr>
          <w:rStyle w:val="StyleUnderline"/>
          <w:rFonts w:asciiTheme="minorHAnsi" w:hAnsiTheme="minorHAnsi" w:cstheme="minorHAnsi"/>
          <w:highlight w:val="cyan"/>
        </w:rPr>
        <w:t xml:space="preserve"> via RTW policies</w:t>
      </w:r>
      <w:r w:rsidRPr="002828C5">
        <w:rPr>
          <w:rFonts w:asciiTheme="minorHAnsi" w:hAnsiTheme="minorHAnsi" w:cstheme="minorHAnsi"/>
          <w:sz w:val="16"/>
        </w:rPr>
        <w:t>, and especially to block multiracial union organizing. RTW laws have since spread to </w:t>
      </w:r>
      <w:hyperlink r:id="rId30" w:history="1">
        <w:r w:rsidRPr="002828C5">
          <w:rPr>
            <w:rStyle w:val="Hyperlink"/>
            <w:rFonts w:asciiTheme="minorHAnsi" w:hAnsiTheme="minorHAnsi" w:cstheme="minorHAnsi"/>
            <w:sz w:val="16"/>
          </w:rPr>
          <w:t>27 states</w:t>
        </w:r>
      </w:hyperlink>
      <w:r w:rsidRPr="002828C5">
        <w:rPr>
          <w:rFonts w:asciiTheme="minorHAnsi" w:hAnsiTheme="minorHAnsi" w:cstheme="minorHAnsi"/>
          <w:sz w:val="16"/>
        </w:rPr>
        <w:t> and continue to generate economic outcomes that disadvantage all workers.</w:t>
      </w:r>
    </w:p>
    <w:p w14:paraId="69CEC01F"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E---Creating a right to arbitration to deter bad faith bargaining.</w:t>
      </w:r>
    </w:p>
    <w:p w14:paraId="3BAD634B"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Estreicher ’25</w:t>
      </w:r>
      <w:r w:rsidRPr="002828C5">
        <w:rPr>
          <w:rFonts w:asciiTheme="minorHAnsi" w:hAnsiTheme="minorHAnsi" w:cstheme="minorHAnsi"/>
        </w:rPr>
        <w:t xml:space="preserve"> [Samuel; May 12</w:t>
      </w:r>
      <w:r w:rsidRPr="002828C5">
        <w:rPr>
          <w:rFonts w:asciiTheme="minorHAnsi" w:hAnsiTheme="minorHAnsi" w:cstheme="minorHAnsi"/>
          <w:vertAlign w:val="superscript"/>
        </w:rPr>
        <w:t>th</w:t>
      </w:r>
      <w:r w:rsidRPr="002828C5">
        <w:rPr>
          <w:rFonts w:asciiTheme="minorHAnsi" w:hAnsiTheme="minorHAnsi" w:cstheme="minorHAnsi"/>
        </w:rPr>
        <w:t xml:space="preserve">; "Towards Sustainable Labor Law Reform </w:t>
      </w:r>
      <w:r w:rsidRPr="002828C5">
        <w:rPr>
          <w:rFonts w:ascii="Segoe UI Symbol" w:hAnsi="Segoe UI Symbol" w:cs="Segoe UI Symbol"/>
        </w:rPr>
        <w:t>✦</w:t>
      </w:r>
      <w:r w:rsidRPr="002828C5">
        <w:rPr>
          <w:rFonts w:asciiTheme="minorHAnsi" w:hAnsiTheme="minorHAnsi" w:cstheme="minorHAnsi"/>
        </w:rPr>
        <w:t xml:space="preserve"> OnLabor," onlabor, https://onlabor.org/towards-sustainable-labor-law-reform/]</w:t>
      </w:r>
    </w:p>
    <w:p w14:paraId="05C6FBA8"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B. Deterrence of Bad-Faith Bargaining</w:t>
      </w:r>
    </w:p>
    <w:p w14:paraId="3DB1137B"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 xml:space="preserve">Because unions about half of the time are unable to reach a first contract, the PRO Act’s proponents seek </w:t>
      </w:r>
      <w:r w:rsidRPr="002828C5">
        <w:rPr>
          <w:rStyle w:val="Emphasis"/>
          <w:rFonts w:asciiTheme="minorHAnsi" w:hAnsiTheme="minorHAnsi" w:cstheme="minorHAnsi"/>
          <w:highlight w:val="cyan"/>
        </w:rPr>
        <w:t>mandatory</w:t>
      </w:r>
      <w:r w:rsidRPr="002828C5">
        <w:rPr>
          <w:rFonts w:asciiTheme="minorHAnsi" w:hAnsiTheme="minorHAnsi" w:cstheme="minorHAnsi"/>
          <w:sz w:val="14"/>
        </w:rPr>
        <w:t xml:space="preserve"> “</w:t>
      </w:r>
      <w:r w:rsidRPr="002828C5">
        <w:rPr>
          <w:rStyle w:val="StyleUnderline"/>
          <w:rFonts w:asciiTheme="minorHAnsi" w:hAnsiTheme="minorHAnsi" w:cstheme="minorHAnsi"/>
          <w:highlight w:val="cyan"/>
        </w:rPr>
        <w:t>interest arbitration</w:t>
      </w:r>
      <w:r w:rsidRPr="002828C5">
        <w:rPr>
          <w:rFonts w:asciiTheme="minorHAnsi" w:hAnsiTheme="minorHAnsi" w:cstheme="minorHAnsi"/>
          <w:sz w:val="14"/>
        </w:rPr>
        <w:t xml:space="preserve">” </w:t>
      </w:r>
      <w:r w:rsidRPr="002828C5">
        <w:rPr>
          <w:rStyle w:val="StyleUnderline"/>
          <w:rFonts w:asciiTheme="minorHAnsi" w:hAnsiTheme="minorHAnsi" w:cstheme="minorHAnsi"/>
          <w:highlight w:val="cyan"/>
        </w:rPr>
        <w:t>as a remedy</w:t>
      </w:r>
      <w:r w:rsidRPr="002828C5">
        <w:rPr>
          <w:rFonts w:asciiTheme="minorHAnsi" w:hAnsiTheme="minorHAnsi" w:cstheme="minorHAnsi"/>
          <w:sz w:val="14"/>
        </w:rPr>
        <w:t>—which involves an arbitrator imposing a first contract on the basis of what other employers in other, unspecified, contexts have agreed to.</w:t>
      </w:r>
    </w:p>
    <w:p w14:paraId="4D45190B"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6EDEA026" w14:textId="77777777" w:rsidR="00291F66" w:rsidRPr="002828C5" w:rsidRDefault="00291F66" w:rsidP="00291F66">
      <w:pPr>
        <w:rPr>
          <w:rFonts w:asciiTheme="minorHAnsi" w:hAnsiTheme="minorHAnsi" w:cstheme="minorHAnsi"/>
        </w:rPr>
      </w:pPr>
      <w:r w:rsidRPr="002828C5">
        <w:rPr>
          <w:rFonts w:asciiTheme="minorHAnsi" w:hAnsiTheme="minorHAnsi" w:cstheme="minorHAnsi"/>
        </w:rPr>
        <w:t>III. </w:t>
      </w:r>
      <w:r w:rsidRPr="002828C5">
        <w:rPr>
          <w:rStyle w:val="StyleUnderline"/>
          <w:rFonts w:asciiTheme="minorHAnsi" w:hAnsiTheme="minorHAnsi" w:cstheme="minorHAnsi"/>
        </w:rPr>
        <w:t>Creating Incentives for Unions to Take a Varied Approach to Their Role</w:t>
      </w:r>
      <w:r w:rsidRPr="002828C5">
        <w:rPr>
          <w:rFonts w:asciiTheme="minorHAnsi" w:hAnsiTheme="minorHAnsi" w:cstheme="minorHAnsi"/>
        </w:rPr>
        <w:t>  </w:t>
      </w:r>
    </w:p>
    <w:p w14:paraId="6DB2B3E2" w14:textId="77777777" w:rsidR="00291F66" w:rsidRPr="002828C5" w:rsidRDefault="00291F66" w:rsidP="00291F66">
      <w:pPr>
        <w:rPr>
          <w:rFonts w:asciiTheme="minorHAnsi" w:hAnsiTheme="minorHAnsi" w:cstheme="minorHAnsi"/>
        </w:rPr>
      </w:pPr>
      <w:r w:rsidRPr="002828C5">
        <w:rPr>
          <w:rFonts w:asciiTheme="minorHAnsi" w:hAnsiTheme="minorHAnsi" w:cstheme="minorHAnsi"/>
        </w:rPr>
        <w:t xml:space="preserve">A. </w:t>
      </w:r>
      <w:r w:rsidRPr="002828C5">
        <w:rPr>
          <w:rStyle w:val="Emphasis"/>
          <w:rFonts w:asciiTheme="minorHAnsi" w:hAnsiTheme="minorHAnsi" w:cstheme="minorHAnsi"/>
          <w:highlight w:val="cyan"/>
        </w:rPr>
        <w:t>Altering</w:t>
      </w:r>
      <w:r w:rsidRPr="002828C5">
        <w:rPr>
          <w:rFonts w:asciiTheme="minorHAnsi" w:hAnsiTheme="minorHAnsi" w:cstheme="minorHAnsi"/>
        </w:rPr>
        <w:t xml:space="preserve"> </w:t>
      </w:r>
      <w:r w:rsidRPr="002828C5">
        <w:rPr>
          <w:rFonts w:asciiTheme="minorHAnsi" w:hAnsiTheme="minorHAnsi" w:cstheme="minorHAnsi"/>
          <w:sz w:val="16"/>
        </w:rPr>
        <w:t xml:space="preserve">the </w:t>
      </w:r>
      <w:r w:rsidRPr="002828C5">
        <w:rPr>
          <w:rStyle w:val="StyleUnderline"/>
          <w:rFonts w:asciiTheme="minorHAnsi" w:hAnsiTheme="minorHAnsi" w:cstheme="minorHAnsi"/>
          <w:highlight w:val="cyan"/>
        </w:rPr>
        <w:t>Remedies for DFR Violations</w:t>
      </w:r>
      <w:r w:rsidRPr="002828C5">
        <w:rPr>
          <w:rFonts w:asciiTheme="minorHAnsi" w:hAnsiTheme="minorHAnsi" w:cstheme="minorHAnsi"/>
        </w:rPr>
        <w:t> </w:t>
      </w:r>
    </w:p>
    <w:p w14:paraId="7BABDC76"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highlight w:val="cyan"/>
        </w:rPr>
        <w:t xml:space="preserve">When unions are </w:t>
      </w:r>
      <w:r w:rsidRPr="002828C5">
        <w:rPr>
          <w:rStyle w:val="Emphasis"/>
          <w:rFonts w:asciiTheme="minorHAnsi" w:hAnsiTheme="minorHAnsi" w:cstheme="minorHAnsi"/>
          <w:highlight w:val="cyan"/>
        </w:rPr>
        <w:t>exclusive</w:t>
      </w:r>
      <w:r w:rsidRPr="002828C5">
        <w:rPr>
          <w:rStyle w:val="StyleUnderline"/>
          <w:rFonts w:asciiTheme="minorHAnsi" w:hAnsiTheme="minorHAnsi" w:cstheme="minorHAnsi"/>
          <w:highlight w:val="cyan"/>
        </w:rPr>
        <w:t xml:space="preserve"> bargaining agents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they owe an </w:t>
      </w:r>
      <w:r w:rsidRPr="002828C5">
        <w:rPr>
          <w:rStyle w:val="Emphasis"/>
          <w:rFonts w:asciiTheme="minorHAnsi" w:hAnsiTheme="minorHAnsi" w:cstheme="minorHAnsi"/>
          <w:highlight w:val="cyan"/>
        </w:rPr>
        <w:t>implied duty</w:t>
      </w:r>
      <w:r w:rsidRPr="002828C5">
        <w:rPr>
          <w:rStyle w:val="StyleUnderline"/>
          <w:rFonts w:asciiTheme="minorHAnsi" w:hAnsiTheme="minorHAnsi" w:cstheme="minorHAnsi"/>
          <w:highlight w:val="cyan"/>
        </w:rPr>
        <w:t xml:space="preserve"> to represent fairly</w:t>
      </w:r>
      <w:r w:rsidRPr="002828C5">
        <w:rPr>
          <w:rFonts w:asciiTheme="minorHAnsi" w:hAnsiTheme="minorHAnsi" w:cstheme="minorHAnsi"/>
          <w:sz w:val="16"/>
        </w:rPr>
        <w:t xml:space="preserve"> the </w:t>
      </w:r>
      <w:r w:rsidRPr="002828C5">
        <w:rPr>
          <w:rStyle w:val="Emphasis"/>
          <w:rFonts w:asciiTheme="minorHAnsi" w:hAnsiTheme="minorHAnsi" w:cstheme="minorHAnsi"/>
          <w:highlight w:val="cyan"/>
        </w:rPr>
        <w:t>interests</w:t>
      </w:r>
      <w:r w:rsidRPr="002828C5">
        <w:rPr>
          <w:rFonts w:asciiTheme="minorHAnsi" w:hAnsiTheme="minorHAnsi" w:cstheme="minorHAnsi"/>
          <w:sz w:val="16"/>
        </w:rPr>
        <w:t xml:space="preserve"> of all represented employees. </w:t>
      </w:r>
      <w:r w:rsidRPr="002828C5">
        <w:rPr>
          <w:rStyle w:val="StyleUnderline"/>
          <w:rFonts w:asciiTheme="minorHAnsi" w:hAnsiTheme="minorHAnsi" w:cstheme="minorHAnsi"/>
          <w:highlight w:val="cyan"/>
        </w:rPr>
        <w:t>A breach of this Duty</w:t>
      </w:r>
      <w:r w:rsidRPr="002828C5">
        <w:rPr>
          <w:rFonts w:asciiTheme="minorHAnsi" w:hAnsiTheme="minorHAnsi" w:cstheme="minorHAnsi"/>
          <w:sz w:val="16"/>
        </w:rPr>
        <w:t xml:space="preserve"> of Fair Representation (DFR) </w:t>
      </w:r>
      <w:r w:rsidRPr="002828C5">
        <w:rPr>
          <w:rStyle w:val="StyleUnderline"/>
          <w:rFonts w:asciiTheme="minorHAnsi" w:hAnsiTheme="minorHAnsi" w:cstheme="minorHAnsi"/>
          <w:highlight w:val="cyan"/>
        </w:rPr>
        <w:t>can result in</w:t>
      </w:r>
      <w:r w:rsidRPr="002828C5">
        <w:rPr>
          <w:rFonts w:asciiTheme="minorHAnsi" w:hAnsiTheme="minorHAnsi" w:cstheme="minorHAnsi"/>
          <w:sz w:val="16"/>
        </w:rPr>
        <w:t xml:space="preserve"> jury-trial </w:t>
      </w:r>
      <w:r w:rsidRPr="002828C5">
        <w:rPr>
          <w:rStyle w:val="Emphasis"/>
          <w:rFonts w:asciiTheme="minorHAnsi" w:hAnsiTheme="minorHAnsi" w:cstheme="minorHAnsi"/>
          <w:highlight w:val="cyan"/>
        </w:rPr>
        <w:t>litigation</w:t>
      </w:r>
      <w:r w:rsidRPr="002828C5">
        <w:rPr>
          <w:rFonts w:asciiTheme="minorHAnsi" w:hAnsiTheme="minorHAnsi" w:cstheme="minorHAnsi"/>
          <w:sz w:val="16"/>
        </w:rPr>
        <w:t xml:space="preserve"> and damages awards against the union. </w:t>
      </w:r>
      <w:r w:rsidRPr="002828C5">
        <w:rPr>
          <w:rStyle w:val="StyleUnderline"/>
          <w:rFonts w:asciiTheme="minorHAnsi" w:hAnsiTheme="minorHAnsi" w:cstheme="minorHAnsi"/>
          <w:highlight w:val="cyan"/>
        </w:rPr>
        <w:t>Unions</w:t>
      </w:r>
      <w:r w:rsidRPr="002828C5">
        <w:rPr>
          <w:rFonts w:asciiTheme="minorHAnsi" w:hAnsiTheme="minorHAnsi" w:cstheme="minorHAnsi"/>
          <w:sz w:val="16"/>
        </w:rPr>
        <w:t xml:space="preserve"> in many areas </w:t>
      </w:r>
      <w:r w:rsidRPr="002828C5">
        <w:rPr>
          <w:rStyle w:val="StyleUnderline"/>
          <w:rFonts w:asciiTheme="minorHAnsi" w:hAnsiTheme="minorHAnsi" w:cstheme="minorHAnsi"/>
          <w:highlight w:val="cyan"/>
        </w:rPr>
        <w:t xml:space="preserve">take to </w:t>
      </w:r>
      <w:r w:rsidRPr="002828C5">
        <w:rPr>
          <w:rStyle w:val="Emphasis"/>
          <w:rFonts w:asciiTheme="minorHAnsi" w:hAnsiTheme="minorHAnsi" w:cstheme="minorHAnsi"/>
          <w:highlight w:val="cyan"/>
        </w:rPr>
        <w:t>arbitration grievances</w:t>
      </w:r>
      <w:r w:rsidRPr="002828C5">
        <w:rPr>
          <w:rStyle w:val="StyleUnderline"/>
          <w:rFonts w:asciiTheme="minorHAnsi" w:hAnsiTheme="minorHAnsi" w:cstheme="minorHAnsi"/>
          <w:highlight w:val="cyan"/>
        </w:rPr>
        <w:t xml:space="preserve"> of employees</w:t>
      </w:r>
      <w:r w:rsidRPr="002828C5">
        <w:rPr>
          <w:rFonts w:asciiTheme="minorHAnsi" w:hAnsiTheme="minorHAnsi" w:cstheme="minorHAnsi"/>
          <w:sz w:val="16"/>
        </w:rPr>
        <w:t xml:space="preserve"> whom they know are guilty of serious misconduct </w:t>
      </w:r>
      <w:r w:rsidRPr="002828C5">
        <w:rPr>
          <w:rStyle w:val="StyleUnderline"/>
          <w:rFonts w:asciiTheme="minorHAnsi" w:hAnsiTheme="minorHAnsi" w:cstheme="minorHAnsi"/>
          <w:highlight w:val="cyan"/>
        </w:rPr>
        <w:t xml:space="preserve">because that is a </w:t>
      </w:r>
      <w:r w:rsidRPr="002828C5">
        <w:rPr>
          <w:rStyle w:val="Emphasis"/>
          <w:rFonts w:asciiTheme="minorHAnsi" w:hAnsiTheme="minorHAnsi" w:cstheme="minorHAnsi"/>
          <w:highlight w:val="cyan"/>
        </w:rPr>
        <w:t>safer course</w:t>
      </w:r>
      <w:r w:rsidRPr="002828C5">
        <w:rPr>
          <w:rStyle w:val="StyleUnderline"/>
          <w:rFonts w:asciiTheme="minorHAnsi" w:hAnsiTheme="minorHAnsi" w:cstheme="minorHAnsi"/>
          <w:highlight w:val="cyan"/>
        </w:rPr>
        <w:t xml:space="preserve"> than is a </w:t>
      </w:r>
      <w:r w:rsidRPr="002828C5">
        <w:rPr>
          <w:rStyle w:val="Emphasis"/>
          <w:rFonts w:asciiTheme="minorHAnsi" w:hAnsiTheme="minorHAnsi" w:cstheme="minorHAnsi"/>
          <w:highlight w:val="cyan"/>
        </w:rPr>
        <w:t>costly</w:t>
      </w:r>
      <w:r w:rsidRPr="002828C5">
        <w:rPr>
          <w:rStyle w:val="StyleUnderline"/>
          <w:rFonts w:asciiTheme="minorHAnsi" w:hAnsiTheme="minorHAnsi" w:cstheme="minorHAnsi"/>
          <w:highlight w:val="cyan"/>
        </w:rPr>
        <w:t xml:space="preserve"> DFR jury-tried </w:t>
      </w:r>
      <w:r w:rsidRPr="002828C5">
        <w:rPr>
          <w:rStyle w:val="Emphasis"/>
          <w:rFonts w:asciiTheme="minorHAnsi" w:hAnsiTheme="minorHAnsi" w:cstheme="minorHAnsi"/>
          <w:highlight w:val="cyan"/>
        </w:rPr>
        <w:t>suit</w:t>
      </w:r>
      <w:r w:rsidRPr="002828C5">
        <w:rPr>
          <w:rFonts w:asciiTheme="minorHAnsi" w:hAnsiTheme="minorHAnsi" w:cstheme="minorHAnsi"/>
          <w:sz w:val="16"/>
        </w:rPr>
        <w:t xml:space="preserve"> by the disgruntled employee. </w:t>
      </w:r>
    </w:p>
    <w:p w14:paraId="0B358259" w14:textId="77777777" w:rsidR="00291F66" w:rsidRPr="002828C5" w:rsidRDefault="00291F66" w:rsidP="00291F66">
      <w:pPr>
        <w:rPr>
          <w:rFonts w:asciiTheme="minorHAnsi" w:hAnsiTheme="minorHAnsi" w:cstheme="minorHAnsi"/>
        </w:rPr>
      </w:pPr>
      <w:r w:rsidRPr="002828C5">
        <w:rPr>
          <w:rStyle w:val="StyleUnderline"/>
          <w:rFonts w:asciiTheme="minorHAnsi" w:hAnsiTheme="minorHAnsi" w:cstheme="minorHAnsi"/>
          <w:highlight w:val="cyan"/>
        </w:rPr>
        <w:t>Re-arbitration</w:t>
      </w:r>
      <w:r w:rsidRPr="002828C5">
        <w:rPr>
          <w:rFonts w:asciiTheme="minorHAnsi" w:hAnsiTheme="minorHAnsi" w:cstheme="minorHAnsi"/>
        </w:rPr>
        <w:t xml:space="preserve">, </w:t>
      </w:r>
      <w:r w:rsidRPr="002828C5">
        <w:rPr>
          <w:rStyle w:val="StyleUnderline"/>
          <w:rFonts w:asciiTheme="minorHAnsi" w:hAnsiTheme="minorHAnsi" w:cstheme="minorHAnsi"/>
        </w:rPr>
        <w:t>not a</w:t>
      </w:r>
      <w:r w:rsidRPr="002828C5">
        <w:rPr>
          <w:rFonts w:asciiTheme="minorHAnsi" w:hAnsiTheme="minorHAnsi" w:cstheme="minorHAnsi"/>
        </w:rPr>
        <w:t xml:space="preserve"> </w:t>
      </w:r>
      <w:r w:rsidRPr="002828C5">
        <w:rPr>
          <w:rFonts w:asciiTheme="minorHAnsi" w:hAnsiTheme="minorHAnsi" w:cstheme="minorHAnsi"/>
          <w:sz w:val="16"/>
        </w:rPr>
        <w:t xml:space="preserve">jury </w:t>
      </w:r>
      <w:r w:rsidRPr="002828C5">
        <w:rPr>
          <w:rStyle w:val="StyleUnderline"/>
          <w:rFonts w:asciiTheme="minorHAnsi" w:hAnsiTheme="minorHAnsi" w:cstheme="minorHAnsi"/>
        </w:rPr>
        <w:t>trial</w:t>
      </w:r>
      <w:r w:rsidRPr="002828C5">
        <w:rPr>
          <w:rFonts w:asciiTheme="minorHAnsi" w:hAnsiTheme="minorHAnsi" w:cstheme="minorHAnsi"/>
        </w:rPr>
        <w:t xml:space="preserve">, </w:t>
      </w:r>
      <w:r w:rsidRPr="002828C5">
        <w:rPr>
          <w:rStyle w:val="StyleUnderline"/>
          <w:rFonts w:asciiTheme="minorHAnsi" w:hAnsiTheme="minorHAnsi" w:cstheme="minorHAnsi"/>
          <w:highlight w:val="cyan"/>
        </w:rPr>
        <w:t xml:space="preserve">should be the exclusive </w:t>
      </w:r>
      <w:r w:rsidRPr="002828C5">
        <w:rPr>
          <w:rStyle w:val="Emphasis"/>
          <w:rFonts w:asciiTheme="minorHAnsi" w:hAnsiTheme="minorHAnsi" w:cstheme="minorHAnsi"/>
          <w:highlight w:val="cyan"/>
        </w:rPr>
        <w:t>remedy</w:t>
      </w:r>
      <w:r w:rsidRPr="002828C5">
        <w:rPr>
          <w:rStyle w:val="StyleUnderline"/>
          <w:rFonts w:asciiTheme="minorHAnsi" w:hAnsiTheme="minorHAnsi" w:cstheme="minorHAnsi"/>
          <w:highlight w:val="cyan"/>
        </w:rPr>
        <w:t xml:space="preserve"> for a DFR </w:t>
      </w:r>
      <w:r w:rsidRPr="002828C5">
        <w:rPr>
          <w:rStyle w:val="Emphasis"/>
          <w:rFonts w:asciiTheme="minorHAnsi" w:hAnsiTheme="minorHAnsi" w:cstheme="minorHAnsi"/>
          <w:highlight w:val="cyan"/>
        </w:rPr>
        <w:t>breach</w:t>
      </w:r>
      <w:r w:rsidRPr="002828C5">
        <w:rPr>
          <w:rFonts w:asciiTheme="minorHAnsi" w:hAnsiTheme="minorHAnsi" w:cstheme="minorHAnsi"/>
          <w:sz w:val="16"/>
        </w:rPr>
        <w:t xml:space="preserve">. The </w:t>
      </w:r>
      <w:r w:rsidRPr="002828C5">
        <w:rPr>
          <w:rStyle w:val="StyleUnderline"/>
          <w:rFonts w:asciiTheme="minorHAnsi" w:hAnsiTheme="minorHAnsi" w:cstheme="minorHAnsi"/>
          <w:highlight w:val="cyan"/>
        </w:rPr>
        <w:t>grievant would be given an equal say</w:t>
      </w:r>
      <w:r w:rsidRPr="002828C5">
        <w:rPr>
          <w:rFonts w:asciiTheme="minorHAnsi" w:hAnsiTheme="minorHAnsi" w:cstheme="minorHAnsi"/>
          <w:sz w:val="16"/>
        </w:rPr>
        <w:t xml:space="preserve"> in the selection of the arbitrator </w:t>
      </w:r>
      <w:r w:rsidRPr="002828C5">
        <w:rPr>
          <w:rStyle w:val="StyleUnderline"/>
          <w:rFonts w:asciiTheme="minorHAnsi" w:hAnsiTheme="minorHAnsi" w:cstheme="minorHAnsi"/>
          <w:highlight w:val="cyan"/>
        </w:rPr>
        <w:t>and would participate in the hearing</w:t>
      </w:r>
      <w:r w:rsidRPr="002828C5">
        <w:rPr>
          <w:rFonts w:asciiTheme="minorHAnsi" w:hAnsiTheme="minorHAnsi" w:cstheme="minorHAnsi"/>
          <w:sz w:val="16"/>
        </w:rPr>
        <w:t>; and, as a consequence of a claimed DFR violation found to have merit</w:t>
      </w:r>
      <w:r w:rsidRPr="002828C5">
        <w:rPr>
          <w:rStyle w:val="StyleUnderline"/>
          <w:rFonts w:asciiTheme="minorHAnsi" w:hAnsiTheme="minorHAnsi" w:cstheme="minorHAnsi"/>
          <w:highlight w:val="cyan"/>
        </w:rPr>
        <w:t>, the union would bear the cost of the re-arbitration</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This alternative is </w:t>
      </w:r>
      <w:r w:rsidRPr="002828C5">
        <w:rPr>
          <w:rStyle w:val="Emphasis"/>
          <w:rFonts w:asciiTheme="minorHAnsi" w:hAnsiTheme="minorHAnsi" w:cstheme="minorHAnsi"/>
          <w:highlight w:val="cyan"/>
        </w:rPr>
        <w:t>permitted</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by</w:t>
      </w:r>
      <w:r w:rsidRPr="002828C5">
        <w:rPr>
          <w:rFonts w:asciiTheme="minorHAnsi" w:hAnsiTheme="minorHAnsi" w:cstheme="minorHAnsi"/>
          <w:sz w:val="16"/>
        </w:rPr>
        <w:t xml:space="preserve"> the Supreme Court’s decision in </w:t>
      </w:r>
      <w:r w:rsidRPr="002828C5">
        <w:rPr>
          <w:rStyle w:val="Emphasis"/>
          <w:rFonts w:asciiTheme="minorHAnsi" w:hAnsiTheme="minorHAnsi" w:cstheme="minorHAnsi"/>
          <w:highlight w:val="cyan"/>
        </w:rPr>
        <w:t>Vaca v. Sipes</w:t>
      </w:r>
      <w:r w:rsidRPr="002828C5">
        <w:rPr>
          <w:rFonts w:asciiTheme="minorHAnsi" w:hAnsiTheme="minorHAnsi" w:cstheme="minorHAnsi"/>
          <w:sz w:val="16"/>
        </w:rPr>
        <w:t xml:space="preserve">, 386 U.S. 171, 190–91 (1967), </w:t>
      </w:r>
      <w:r w:rsidRPr="002828C5">
        <w:rPr>
          <w:rStyle w:val="StyleUnderline"/>
          <w:rFonts w:asciiTheme="minorHAnsi" w:hAnsiTheme="minorHAnsi" w:cstheme="minorHAnsi"/>
          <w:highlight w:val="cyan"/>
        </w:rPr>
        <w:t xml:space="preserve">but has </w:t>
      </w:r>
      <w:r w:rsidRPr="002828C5">
        <w:rPr>
          <w:rStyle w:val="Emphasis"/>
          <w:rFonts w:asciiTheme="minorHAnsi" w:hAnsiTheme="minorHAnsi" w:cstheme="minorHAnsi"/>
          <w:highlight w:val="cyan"/>
        </w:rPr>
        <w:t>not</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been</w:t>
      </w:r>
      <w:r w:rsidRPr="002828C5">
        <w:rPr>
          <w:rStyle w:val="StyleUnderline"/>
          <w:rFonts w:asciiTheme="minorHAnsi" w:hAnsiTheme="minorHAnsi" w:cstheme="minorHAnsi"/>
          <w:highlight w:val="cyan"/>
        </w:rPr>
        <w:t xml:space="preserve"> </w:t>
      </w:r>
      <w:r w:rsidRPr="002828C5">
        <w:rPr>
          <w:rStyle w:val="Emphasis"/>
          <w:rFonts w:asciiTheme="minorHAnsi" w:hAnsiTheme="minorHAnsi" w:cstheme="minorHAnsi"/>
          <w:highlight w:val="cyan"/>
        </w:rPr>
        <w:t>picked up</w:t>
      </w:r>
      <w:r w:rsidRPr="002828C5">
        <w:rPr>
          <w:rStyle w:val="StyleUnderline"/>
          <w:rFonts w:asciiTheme="minorHAnsi" w:hAnsiTheme="minorHAnsi" w:cstheme="minorHAnsi"/>
          <w:highlight w:val="cyan"/>
        </w:rPr>
        <w:t xml:space="preserve"> in practice</w:t>
      </w:r>
      <w:r w:rsidRPr="002828C5">
        <w:rPr>
          <w:rFonts w:asciiTheme="minorHAnsi" w:hAnsiTheme="minorHAnsi" w:cstheme="minorHAnsi"/>
          <w:sz w:val="16"/>
        </w:rPr>
        <w:t xml:space="preserve"> or the case law.</w:t>
      </w:r>
    </w:p>
    <w:p w14:paraId="1ED63DF7"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F---A right to be free of at-will employment.</w:t>
      </w:r>
    </w:p>
    <w:p w14:paraId="1C13F7F6"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Miller ’21</w:t>
      </w:r>
      <w:r w:rsidRPr="002828C5">
        <w:rPr>
          <w:rFonts w:asciiTheme="minorHAnsi" w:hAnsiTheme="minorHAnsi" w:cstheme="minorHAnsi"/>
        </w:rPr>
        <w:t xml:space="preserve"> [Joseph; </w:t>
      </w:r>
      <w:r w:rsidRPr="002828C5">
        <w:rPr>
          <w:rFonts w:asciiTheme="minorHAnsi" w:hAnsiTheme="minorHAnsi" w:cstheme="minorHAnsi"/>
          <w:szCs w:val="22"/>
        </w:rPr>
        <w:t xml:space="preserve">March 11th; </w:t>
      </w:r>
      <w:hyperlink r:id="rId31" w:tgtFrame="_self" w:history="1">
        <w:r w:rsidRPr="002828C5">
          <w:rPr>
            <w:rStyle w:val="Hyperlink"/>
            <w:rFonts w:asciiTheme="minorHAnsi" w:hAnsiTheme="minorHAnsi" w:cstheme="minorHAnsi"/>
            <w:szCs w:val="22"/>
          </w:rPr>
          <w:t>Senior Advocacy &amp; Policy Associate</w:t>
        </w:r>
      </w:hyperlink>
      <w:r w:rsidRPr="002828C5">
        <w:rPr>
          <w:rFonts w:asciiTheme="minorHAnsi" w:hAnsiTheme="minorHAnsi" w:cstheme="minorHAnsi"/>
          <w:szCs w:val="22"/>
        </w:rPr>
        <w:t xml:space="preserve"> at the Roosovelt Institute  "To Build Worker Power, </w:t>
      </w:r>
      <w:r w:rsidRPr="002828C5">
        <w:rPr>
          <w:rStyle w:val="StyleUnderline"/>
          <w:rFonts w:asciiTheme="minorHAnsi" w:hAnsiTheme="minorHAnsi" w:cstheme="minorHAnsi"/>
          <w:highlight w:val="cyan"/>
        </w:rPr>
        <w:t>End At-Will Employment</w:t>
      </w:r>
      <w:r w:rsidRPr="002828C5">
        <w:rPr>
          <w:rFonts w:asciiTheme="minorHAnsi" w:hAnsiTheme="minorHAnsi" w:cstheme="minorHAnsi"/>
          <w:szCs w:val="22"/>
        </w:rPr>
        <w:t xml:space="preserve">," Roosevelt Institute, </w:t>
      </w:r>
      <w:hyperlink r:id="rId32" w:history="1">
        <w:r w:rsidRPr="002828C5">
          <w:rPr>
            <w:rStyle w:val="Hyperlink"/>
            <w:rFonts w:asciiTheme="minorHAnsi" w:hAnsiTheme="minorHAnsi" w:cstheme="minorHAnsi"/>
            <w:szCs w:val="22"/>
          </w:rPr>
          <w:t>https://rooseveltinstitute.org/blog/to-build-worker-power-end-at-will-employment/</w:t>
        </w:r>
      </w:hyperlink>
      <w:r w:rsidRPr="002828C5">
        <w:rPr>
          <w:rFonts w:asciiTheme="minorHAnsi" w:hAnsiTheme="minorHAnsi" w:cstheme="minorHAnsi"/>
          <w:szCs w:val="22"/>
        </w:rPr>
        <w:t>]</w:t>
      </w:r>
    </w:p>
    <w:p w14:paraId="451C59EE"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highlight w:val="cyan"/>
        </w:rPr>
        <w:t>At-will employment</w:t>
      </w:r>
      <w:r w:rsidRPr="002828C5">
        <w:rPr>
          <w:rFonts w:asciiTheme="minorHAnsi" w:hAnsiTheme="minorHAnsi" w:cstheme="minorHAnsi"/>
          <w:sz w:val="16"/>
        </w:rPr>
        <w:t xml:space="preserve"> actively </w:t>
      </w:r>
      <w:r w:rsidRPr="002828C5">
        <w:rPr>
          <w:rStyle w:val="StyleUnderline"/>
          <w:rFonts w:asciiTheme="minorHAnsi" w:hAnsiTheme="minorHAnsi" w:cstheme="minorHAnsi"/>
          <w:highlight w:val="cyan"/>
        </w:rPr>
        <w:t>stifles</w:t>
      </w:r>
      <w:r w:rsidRPr="002828C5">
        <w:rPr>
          <w:rFonts w:asciiTheme="minorHAnsi" w:hAnsiTheme="minorHAnsi" w:cstheme="minorHAnsi"/>
          <w:sz w:val="16"/>
        </w:rPr>
        <w:t xml:space="preserve"> that power, playing a defining role in millions of worker-employer relationships and profoundly influencing the way people think, act, and communicate in the workplace.</w:t>
      </w:r>
    </w:p>
    <w:p w14:paraId="6BB2D6D3" w14:textId="77777777" w:rsidR="00291F66" w:rsidRPr="002828C5" w:rsidRDefault="00291F66" w:rsidP="00291F66">
      <w:pPr>
        <w:rPr>
          <w:rStyle w:val="StyleUnderline"/>
          <w:rFonts w:asciiTheme="minorHAnsi" w:hAnsiTheme="minorHAnsi" w:cstheme="minorHAnsi"/>
        </w:rPr>
      </w:pPr>
      <w:r w:rsidRPr="002828C5">
        <w:rPr>
          <w:rFonts w:asciiTheme="minorHAnsi" w:hAnsiTheme="minorHAnsi" w:cstheme="minorHAnsi"/>
          <w:sz w:val="16"/>
        </w:rPr>
        <w:t xml:space="preserve">Perhaps at-will employment’s most direct impact: It often acts to inhibit the </w:t>
      </w:r>
      <w:r w:rsidRPr="002828C5">
        <w:rPr>
          <w:rStyle w:val="Emphasis"/>
          <w:rFonts w:asciiTheme="minorHAnsi" w:hAnsiTheme="minorHAnsi" w:cstheme="minorHAnsi"/>
          <w:highlight w:val="cyan"/>
        </w:rPr>
        <w:t>formation</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of unions</w:t>
      </w:r>
      <w:r w:rsidRPr="002828C5">
        <w:rPr>
          <w:rFonts w:asciiTheme="minorHAnsi" w:hAnsiTheme="minorHAnsi" w:cstheme="minorHAnsi"/>
          <w:sz w:val="16"/>
        </w:rPr>
        <w:t xml:space="preserve">. Though firings related to union organizing are technically illegal, the legal shelter provided by the at-will system and substandard enforcement by the National Labor Relations Board </w:t>
      </w:r>
      <w:r w:rsidRPr="002828C5">
        <w:rPr>
          <w:rStyle w:val="StyleUnderline"/>
          <w:rFonts w:asciiTheme="minorHAnsi" w:hAnsiTheme="minorHAnsi" w:cstheme="minorHAnsi"/>
        </w:rPr>
        <w:t>create incentive for companies</w:t>
      </w:r>
      <w:r w:rsidRPr="002828C5">
        <w:rPr>
          <w:rFonts w:asciiTheme="minorHAnsi" w:hAnsiTheme="minorHAnsi" w:cstheme="minorHAnsi"/>
          <w:sz w:val="16"/>
        </w:rPr>
        <w:t xml:space="preserve"> like </w:t>
      </w:r>
      <w:hyperlink r:id="rId33" w:tgtFrame="_blank" w:history="1">
        <w:r w:rsidRPr="002828C5">
          <w:rPr>
            <w:rStyle w:val="Hyperlink"/>
            <w:rFonts w:asciiTheme="minorHAnsi" w:hAnsiTheme="minorHAnsi" w:cstheme="minorHAnsi"/>
            <w:sz w:val="16"/>
          </w:rPr>
          <w:t>Amazon</w:t>
        </w:r>
      </w:hyperlink>
      <w:r w:rsidRPr="002828C5">
        <w:rPr>
          <w:rFonts w:asciiTheme="minorHAnsi" w:hAnsiTheme="minorHAnsi" w:cstheme="minorHAnsi"/>
          <w:sz w:val="16"/>
        </w:rPr>
        <w:t> </w:t>
      </w:r>
      <w:r w:rsidRPr="002828C5">
        <w:rPr>
          <w:rStyle w:val="StyleUnderline"/>
          <w:rFonts w:asciiTheme="minorHAnsi" w:hAnsiTheme="minorHAnsi" w:cstheme="minorHAnsi"/>
        </w:rPr>
        <w:t xml:space="preserve">to </w:t>
      </w:r>
      <w:r w:rsidRPr="002828C5">
        <w:rPr>
          <w:rStyle w:val="Emphasis"/>
          <w:rFonts w:asciiTheme="minorHAnsi" w:hAnsiTheme="minorHAnsi" w:cstheme="minorHAnsi"/>
        </w:rPr>
        <w:t>roll</w:t>
      </w:r>
      <w:r w:rsidRPr="002828C5">
        <w:rPr>
          <w:rStyle w:val="StyleUnderline"/>
          <w:rFonts w:asciiTheme="minorHAnsi" w:hAnsiTheme="minorHAnsi" w:cstheme="minorHAnsi"/>
        </w:rPr>
        <w:t xml:space="preserve"> the dice in </w:t>
      </w:r>
      <w:r w:rsidRPr="002828C5">
        <w:rPr>
          <w:rStyle w:val="Emphasis"/>
          <w:rFonts w:asciiTheme="minorHAnsi" w:hAnsiTheme="minorHAnsi" w:cstheme="minorHAnsi"/>
        </w:rPr>
        <w:t>court</w:t>
      </w:r>
      <w:r w:rsidRPr="002828C5">
        <w:rPr>
          <w:rStyle w:val="StyleUnderline"/>
          <w:rFonts w:asciiTheme="minorHAnsi" w:hAnsiTheme="minorHAnsi" w:cstheme="minorHAnsi"/>
        </w:rPr>
        <w:t xml:space="preserve"> rather than risk </w:t>
      </w:r>
      <w:r w:rsidRPr="002828C5">
        <w:rPr>
          <w:rStyle w:val="Emphasis"/>
          <w:rFonts w:asciiTheme="minorHAnsi" w:hAnsiTheme="minorHAnsi" w:cstheme="minorHAnsi"/>
        </w:rPr>
        <w:t>unionization</w:t>
      </w:r>
      <w:r w:rsidRPr="002828C5">
        <w:rPr>
          <w:rStyle w:val="StyleUnderline"/>
          <w:rFonts w:asciiTheme="minorHAnsi" w:hAnsiTheme="minorHAnsi" w:cstheme="minorHAnsi"/>
        </w:rPr>
        <w:t>. </w:t>
      </w:r>
    </w:p>
    <w:p w14:paraId="46E854E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Moreover, the foundations of union activity—</w:t>
      </w:r>
      <w:r w:rsidRPr="002828C5">
        <w:rPr>
          <w:rStyle w:val="StyleUnderline"/>
          <w:rFonts w:asciiTheme="minorHAnsi" w:hAnsiTheme="minorHAnsi" w:cstheme="minorHAnsi"/>
          <w:highlight w:val="cyan"/>
        </w:rPr>
        <w:t xml:space="preserve">airing </w:t>
      </w:r>
      <w:r w:rsidRPr="002828C5">
        <w:rPr>
          <w:rStyle w:val="Emphasis"/>
          <w:rFonts w:asciiTheme="minorHAnsi" w:hAnsiTheme="minorHAnsi" w:cstheme="minorHAnsi"/>
          <w:highlight w:val="cyan"/>
        </w:rPr>
        <w:t>grievances</w:t>
      </w:r>
      <w:r w:rsidRPr="002828C5">
        <w:rPr>
          <w:rStyle w:val="StyleUnderline"/>
          <w:rFonts w:asciiTheme="minorHAnsi" w:hAnsiTheme="minorHAnsi" w:cstheme="minorHAnsi"/>
          <w:highlight w:val="cyan"/>
        </w:rPr>
        <w:t xml:space="preserve">, worker </w:t>
      </w:r>
      <w:r w:rsidRPr="002828C5">
        <w:rPr>
          <w:rStyle w:val="Emphasis"/>
          <w:rFonts w:asciiTheme="minorHAnsi" w:hAnsiTheme="minorHAnsi" w:cstheme="minorHAnsi"/>
          <w:highlight w:val="cyan"/>
        </w:rPr>
        <w:t>organization</w:t>
      </w:r>
      <w:r w:rsidRPr="002828C5">
        <w:rPr>
          <w:rStyle w:val="StyleUnderline"/>
          <w:rFonts w:asciiTheme="minorHAnsi" w:hAnsiTheme="minorHAnsi" w:cstheme="minorHAnsi"/>
          <w:highlight w:val="cyan"/>
        </w:rPr>
        <w:t xml:space="preserve">, and agitation—prove </w:t>
      </w:r>
      <w:r w:rsidRPr="002828C5">
        <w:rPr>
          <w:rStyle w:val="Emphasis"/>
          <w:rFonts w:asciiTheme="minorHAnsi" w:hAnsiTheme="minorHAnsi" w:cstheme="minorHAnsi"/>
          <w:highlight w:val="cyan"/>
        </w:rPr>
        <w:t>difficult</w:t>
      </w:r>
      <w:r w:rsidRPr="002828C5">
        <w:rPr>
          <w:rStyle w:val="StyleUnderline"/>
          <w:rFonts w:asciiTheme="minorHAnsi" w:hAnsiTheme="minorHAnsi" w:cstheme="minorHAnsi"/>
          <w:highlight w:val="cyan"/>
        </w:rPr>
        <w:t xml:space="preserve"> in an </w:t>
      </w:r>
      <w:r w:rsidRPr="002828C5">
        <w:rPr>
          <w:rStyle w:val="Emphasis"/>
          <w:rFonts w:asciiTheme="minorHAnsi" w:hAnsiTheme="minorHAnsi" w:cstheme="minorHAnsi"/>
          <w:highlight w:val="cyan"/>
        </w:rPr>
        <w:t>at-will environment</w:t>
      </w:r>
      <w:r w:rsidRPr="002828C5">
        <w:rPr>
          <w:rStyle w:val="StyleUnderline"/>
          <w:rFonts w:asciiTheme="minorHAnsi" w:hAnsiTheme="minorHAnsi" w:cstheme="minorHAnsi"/>
          <w:highlight w:val="cyan"/>
        </w:rPr>
        <w:t xml:space="preserve">, where job </w:t>
      </w:r>
      <w:r w:rsidRPr="002828C5">
        <w:rPr>
          <w:rStyle w:val="Emphasis"/>
          <w:rFonts w:asciiTheme="minorHAnsi" w:hAnsiTheme="minorHAnsi" w:cstheme="minorHAnsi"/>
          <w:highlight w:val="cyan"/>
        </w:rPr>
        <w:t>security</w:t>
      </w:r>
      <w:r w:rsidRPr="002828C5">
        <w:rPr>
          <w:rStyle w:val="StyleUnderline"/>
          <w:rFonts w:asciiTheme="minorHAnsi" w:hAnsiTheme="minorHAnsi" w:cstheme="minorHAnsi"/>
          <w:highlight w:val="cyan"/>
        </w:rPr>
        <w:t xml:space="preserve"> often depends on </w:t>
      </w:r>
      <w:r w:rsidRPr="002828C5">
        <w:rPr>
          <w:rStyle w:val="Emphasis"/>
          <w:rFonts w:asciiTheme="minorHAnsi" w:hAnsiTheme="minorHAnsi" w:cstheme="minorHAnsi"/>
          <w:highlight w:val="cyan"/>
        </w:rPr>
        <w:t>avoiding</w:t>
      </w:r>
      <w:r w:rsidRPr="002828C5">
        <w:rPr>
          <w:rStyle w:val="StyleUnderline"/>
          <w:rFonts w:asciiTheme="minorHAnsi" w:hAnsiTheme="minorHAnsi" w:cstheme="minorHAnsi"/>
          <w:highlight w:val="cyan"/>
        </w:rPr>
        <w:t xml:space="preserve"> these activities</w:t>
      </w:r>
      <w:r w:rsidRPr="002828C5">
        <w:rPr>
          <w:rFonts w:asciiTheme="minorHAnsi" w:hAnsiTheme="minorHAnsi" w:cstheme="minorHAnsi"/>
          <w:sz w:val="16"/>
        </w:rPr>
        <w:t xml:space="preserve"> and other actions perceived as rocking the boat. Particularly in the early phases of workplace organizing, threats of termination or retribution in response to unionization drives are </w:t>
      </w:r>
      <w:hyperlink r:id="rId34" w:tgtFrame="_blank" w:history="1">
        <w:r w:rsidRPr="002828C5">
          <w:rPr>
            <w:rStyle w:val="Hyperlink"/>
            <w:rFonts w:asciiTheme="minorHAnsi" w:hAnsiTheme="minorHAnsi" w:cstheme="minorHAnsi"/>
            <w:sz w:val="16"/>
          </w:rPr>
          <w:t>common</w:t>
        </w:r>
      </w:hyperlink>
      <w:r w:rsidRPr="002828C5">
        <w:rPr>
          <w:rFonts w:asciiTheme="minorHAnsi" w:hAnsiTheme="minorHAnsi" w:cstheme="minorHAnsi"/>
          <w:sz w:val="16"/>
        </w:rPr>
        <w:t>, and unfortunately, often effective.</w:t>
      </w:r>
    </w:p>
    <w:p w14:paraId="5A0E5D03"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G---Amending Section 10i of the NLRA</w:t>
      </w:r>
    </w:p>
    <w:p w14:paraId="74132B48"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Estreicher ’25</w:t>
      </w:r>
      <w:r w:rsidRPr="002828C5">
        <w:rPr>
          <w:rFonts w:asciiTheme="minorHAnsi" w:hAnsiTheme="minorHAnsi" w:cstheme="minorHAnsi"/>
        </w:rPr>
        <w:t xml:space="preserve"> [Samuel; May 12</w:t>
      </w:r>
      <w:r w:rsidRPr="002828C5">
        <w:rPr>
          <w:rFonts w:asciiTheme="minorHAnsi" w:hAnsiTheme="minorHAnsi" w:cstheme="minorHAnsi"/>
          <w:vertAlign w:val="superscript"/>
        </w:rPr>
        <w:t>th</w:t>
      </w:r>
      <w:r w:rsidRPr="002828C5">
        <w:rPr>
          <w:rFonts w:asciiTheme="minorHAnsi" w:hAnsiTheme="minorHAnsi" w:cstheme="minorHAnsi"/>
        </w:rPr>
        <w:t>; "Towards Sustainable Labor Law Reform” ; OnLabor, https://onlabor.org/towards-sustainable-labor-law-reform/]</w:t>
      </w:r>
    </w:p>
    <w:p w14:paraId="1E705847"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A. Section 10(j) of the National Labor Relations Act </w:t>
      </w:r>
    </w:p>
    <w:p w14:paraId="56F75DA7"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It is commonly accepted that </w:t>
      </w:r>
      <w:r w:rsidRPr="002828C5">
        <w:rPr>
          <w:rStyle w:val="StyleUnderline"/>
          <w:rFonts w:asciiTheme="minorHAnsi" w:hAnsiTheme="minorHAnsi" w:cstheme="minorHAnsi"/>
        </w:rPr>
        <w:t>the</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NLRB</w:t>
      </w:r>
      <w:r w:rsidRPr="002828C5">
        <w:rPr>
          <w:rFonts w:asciiTheme="minorHAnsi" w:hAnsiTheme="minorHAnsi" w:cstheme="minorHAnsi"/>
          <w:sz w:val="16"/>
        </w:rPr>
        <w:t xml:space="preserve"> </w:t>
      </w:r>
      <w:r w:rsidRPr="002828C5">
        <w:rPr>
          <w:rStyle w:val="StyleUnderline"/>
          <w:rFonts w:asciiTheme="minorHAnsi" w:hAnsiTheme="minorHAnsi" w:cstheme="minorHAnsi"/>
        </w:rPr>
        <w:t>lacks</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sufficient</w:t>
      </w:r>
      <w:r w:rsidRPr="002828C5">
        <w:rPr>
          <w:rFonts w:asciiTheme="minorHAnsi" w:hAnsiTheme="minorHAnsi" w:cstheme="minorHAnsi"/>
          <w:sz w:val="16"/>
        </w:rPr>
        <w:t xml:space="preserve"> remedial </w:t>
      </w:r>
      <w:r w:rsidRPr="002828C5">
        <w:rPr>
          <w:rStyle w:val="StyleUnderline"/>
          <w:rFonts w:asciiTheme="minorHAnsi" w:hAnsiTheme="minorHAnsi" w:cstheme="minorHAnsi"/>
          <w:highlight w:val="cyan"/>
        </w:rPr>
        <w:t>authority</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to </w:t>
      </w:r>
      <w:r w:rsidRPr="002828C5">
        <w:rPr>
          <w:rStyle w:val="StyleUnderline"/>
          <w:rFonts w:asciiTheme="minorHAnsi" w:hAnsiTheme="minorHAnsi" w:cstheme="minorHAnsi"/>
          <w:highlight w:val="cyan"/>
        </w:rPr>
        <w:t>deter</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law-breaking</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by unscrupulous employers</w:t>
      </w:r>
      <w:r w:rsidRPr="002828C5">
        <w:rPr>
          <w:rFonts w:asciiTheme="minorHAnsi" w:hAnsiTheme="minorHAnsi" w:cstheme="minorHAnsi"/>
          <w:sz w:val="16"/>
        </w:rPr>
        <w:t>. </w:t>
      </w:r>
    </w:p>
    <w:p w14:paraId="6AD0C2E8"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2828C5">
        <w:rPr>
          <w:rStyle w:val="StyleUnderline"/>
          <w:rFonts w:asciiTheme="minorHAnsi" w:hAnsiTheme="minorHAnsi" w:cstheme="minorHAnsi"/>
          <w:highlight w:val="cyan"/>
        </w:rPr>
        <w:t xml:space="preserve">Section 10(j) should be </w:t>
      </w:r>
      <w:r w:rsidRPr="002828C5">
        <w:rPr>
          <w:rStyle w:val="Emphasis"/>
          <w:rFonts w:asciiTheme="minorHAnsi" w:hAnsiTheme="minorHAnsi" w:cstheme="minorHAnsi"/>
          <w:highlight w:val="cyan"/>
        </w:rPr>
        <w:t>amended</w:t>
      </w:r>
      <w:r w:rsidRPr="002828C5">
        <w:rPr>
          <w:rStyle w:val="StyleUnderline"/>
          <w:rFonts w:asciiTheme="minorHAnsi" w:hAnsiTheme="minorHAnsi" w:cstheme="minorHAnsi"/>
          <w:highlight w:val="cyan"/>
        </w:rPr>
        <w:t xml:space="preserve"> to make clear </w:t>
      </w:r>
      <w:r w:rsidRPr="002828C5">
        <w:rPr>
          <w:rStyle w:val="Emphasis"/>
          <w:rFonts w:asciiTheme="minorHAnsi" w:hAnsiTheme="minorHAnsi" w:cstheme="minorHAnsi"/>
          <w:highlight w:val="cyan"/>
        </w:rPr>
        <w:t>interim reinstatement</w:t>
      </w:r>
      <w:r w:rsidRPr="002828C5">
        <w:rPr>
          <w:rStyle w:val="StyleUnderline"/>
          <w:rFonts w:asciiTheme="minorHAnsi" w:hAnsiTheme="minorHAnsi" w:cstheme="minorHAnsi"/>
          <w:highlight w:val="cyan"/>
        </w:rPr>
        <w:t xml:space="preserve"> is an </w:t>
      </w:r>
      <w:r w:rsidRPr="002828C5">
        <w:rPr>
          <w:rStyle w:val="Emphasis"/>
          <w:rFonts w:asciiTheme="minorHAnsi" w:hAnsiTheme="minorHAnsi" w:cstheme="minorHAnsi"/>
          <w:highlight w:val="cyan"/>
        </w:rPr>
        <w:t>authorized remedy</w:t>
      </w:r>
      <w:r w:rsidRPr="002828C5">
        <w:rPr>
          <w:rStyle w:val="StyleUnderline"/>
          <w:rFonts w:asciiTheme="minorHAnsi" w:hAnsiTheme="minorHAnsi" w:cstheme="minorHAnsi"/>
          <w:highlight w:val="cyan"/>
        </w:rPr>
        <w:t xml:space="preserve">, </w:t>
      </w:r>
      <w:r w:rsidRPr="002828C5">
        <w:rPr>
          <w:rStyle w:val="Emphasis"/>
          <w:rFonts w:asciiTheme="minorHAnsi" w:hAnsiTheme="minorHAnsi" w:cstheme="minorHAnsi"/>
          <w:highlight w:val="cyan"/>
        </w:rPr>
        <w:t>not</w:t>
      </w:r>
      <w:r w:rsidRPr="002828C5">
        <w:rPr>
          <w:rStyle w:val="StyleUnderline"/>
          <w:rFonts w:asciiTheme="minorHAnsi" w:hAnsiTheme="minorHAnsi" w:cstheme="minorHAnsi"/>
          <w:highlight w:val="cyan"/>
        </w:rPr>
        <w:t xml:space="preserve"> an </w:t>
      </w:r>
      <w:r w:rsidRPr="002828C5">
        <w:rPr>
          <w:rStyle w:val="Emphasis"/>
          <w:rFonts w:asciiTheme="minorHAnsi" w:hAnsiTheme="minorHAnsi" w:cstheme="minorHAnsi"/>
          <w:highlight w:val="cyan"/>
        </w:rPr>
        <w:t>extraordinary</w:t>
      </w:r>
      <w:r w:rsidRPr="002828C5">
        <w:rPr>
          <w:rStyle w:val="StyleUnderline"/>
          <w:rFonts w:asciiTheme="minorHAnsi" w:hAnsiTheme="minorHAnsi" w:cstheme="minorHAnsi"/>
          <w:highlight w:val="cyan"/>
        </w:rPr>
        <w:t xml:space="preserve"> measure</w:t>
      </w:r>
      <w:r w:rsidRPr="002828C5">
        <w:rPr>
          <w:rFonts w:asciiTheme="minorHAnsi" w:hAnsiTheme="minorHAnsi" w:cstheme="minorHAnsi"/>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4F9281AC" w14:textId="77777777" w:rsidR="00291F66" w:rsidRPr="002828C5" w:rsidRDefault="00291F66" w:rsidP="00291F66">
      <w:pPr>
        <w:pStyle w:val="Heading4"/>
        <w:rPr>
          <w:rFonts w:asciiTheme="minorHAnsi" w:hAnsiTheme="minorHAnsi" w:cstheme="minorHAnsi"/>
        </w:rPr>
      </w:pPr>
      <w:bookmarkStart w:id="8" w:name="_Hlk212830343"/>
      <w:bookmarkEnd w:id="6"/>
      <w:r w:rsidRPr="002828C5">
        <w:rPr>
          <w:rFonts w:asciiTheme="minorHAnsi" w:hAnsiTheme="minorHAnsi" w:cstheme="minorHAnsi"/>
        </w:rPr>
        <w:t>5---PICs are key to education.</w:t>
      </w:r>
    </w:p>
    <w:p w14:paraId="428572E9"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 xml:space="preserve">Branson ‘7 </w:t>
      </w:r>
      <w:r w:rsidRPr="002828C5">
        <w:rPr>
          <w:rFonts w:asciiTheme="minorHAnsi" w:hAnsiTheme="minorHAnsi" w:cstheme="minorHAnsi"/>
        </w:rPr>
        <w:t>[Josh; JD from NYU Law, NDT Champion at Northwestern; “Reflections about debate and policymaking”; eDebate; https://edebate.ndtceda.narkive.com/tDdAQukx/reflections-about-debate-and-policymaking] //adhi</w:t>
      </w:r>
    </w:p>
    <w:p w14:paraId="14961CCE"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Well, thats not the way it worked at all, at least for me. No doubt in a collegiate debate judged by one of ya’ll I could have killed them all on the Pan K, probably even if we talked slow, but </w:t>
      </w:r>
      <w:r w:rsidRPr="002828C5">
        <w:rPr>
          <w:rStyle w:val="StyleUnderline"/>
          <w:rFonts w:asciiTheme="minorHAnsi" w:hAnsiTheme="minorHAnsi" w:cstheme="minorHAnsi"/>
        </w:rPr>
        <w:t xml:space="preserve">in the real world, I was kind of surprised to find that the knowledge generated by </w:t>
      </w:r>
      <w:r w:rsidRPr="002828C5">
        <w:rPr>
          <w:rStyle w:val="StyleUnderline"/>
          <w:rFonts w:asciiTheme="minorHAnsi" w:hAnsiTheme="minorHAnsi" w:cstheme="minorHAnsi"/>
          <w:highlight w:val="cyan"/>
        </w:rPr>
        <w:t>debate proved to be</w:t>
      </w:r>
      <w:r w:rsidRPr="002828C5">
        <w:rPr>
          <w:rStyle w:val="StyleUnderline"/>
          <w:rFonts w:asciiTheme="minorHAnsi" w:hAnsiTheme="minorHAnsi" w:cstheme="minorHAnsi"/>
        </w:rPr>
        <w:t xml:space="preserve"> fairly damn</w:t>
      </w:r>
      <w:r w:rsidRPr="002828C5">
        <w:rPr>
          <w:rStyle w:val="Emphasis"/>
          <w:rFonts w:asciiTheme="minorHAnsi" w:hAnsiTheme="minorHAnsi" w:cstheme="minorHAnsi"/>
          <w:sz w:val="22"/>
        </w:rPr>
        <w:t xml:space="preserve"> </w:t>
      </w:r>
      <w:r w:rsidRPr="002828C5">
        <w:rPr>
          <w:rStyle w:val="Emphasis"/>
          <w:rFonts w:asciiTheme="minorHAnsi" w:hAnsiTheme="minorHAnsi" w:cstheme="minorHAnsi"/>
          <w:sz w:val="22"/>
          <w:highlight w:val="cyan"/>
        </w:rPr>
        <w:t>cursory and artificial</w:t>
      </w:r>
      <w:r w:rsidRPr="002828C5">
        <w:rPr>
          <w:rFonts w:asciiTheme="minorHAnsi" w:hAnsiTheme="minorHAnsi" w:cstheme="minorHAnsi"/>
          <w:sz w:val="16"/>
        </w:rPr>
        <w:t xml:space="preserve">. I could rattle off a list of most of the arguments for/against most of the general nonproliferation doctrines, but a lot of the empirical and factual basis for these arguments was completely missing in my brain. </w:t>
      </w:r>
      <w:r w:rsidRPr="002828C5">
        <w:rPr>
          <w:rStyle w:val="StyleUnderline"/>
          <w:rFonts w:asciiTheme="minorHAnsi" w:hAnsiTheme="minorHAnsi" w:cstheme="minorHAnsi"/>
        </w:rPr>
        <w:t xml:space="preserve">I could make the basic claim for almost anything in the field, but the </w:t>
      </w:r>
      <w:r w:rsidRPr="002828C5">
        <w:rPr>
          <w:rStyle w:val="Emphasis"/>
          <w:rFonts w:asciiTheme="minorHAnsi" w:hAnsiTheme="minorHAnsi" w:cstheme="minorHAnsi"/>
          <w:sz w:val="22"/>
          <w:highlight w:val="cyan"/>
        </w:rPr>
        <w:t>technical issues</w:t>
      </w:r>
      <w:r w:rsidRPr="002828C5">
        <w:rPr>
          <w:rStyle w:val="StyleUnderline"/>
          <w:rFonts w:asciiTheme="minorHAnsi" w:hAnsiTheme="minorHAnsi" w:cstheme="minorHAnsi"/>
        </w:rPr>
        <w:t xml:space="preserve"> that underlines a lot of them</w:t>
      </w:r>
      <w:r w:rsidRPr="002828C5">
        <w:rPr>
          <w:rFonts w:asciiTheme="minorHAnsi" w:hAnsiTheme="minorHAnsi" w:cstheme="minorHAnsi"/>
          <w:sz w:val="16"/>
        </w:rPr>
        <w:t xml:space="preserve"> (the names and locations of the Russian CW destruction plants, an understanding of how the fine points of the budget process works, how a capital market sanction would actually be implemented, where did we get our intelligence that revealed Chinese serial proliferators selling bombs to AQ Khan, how does a centrifuge cascade work and why exactly would multilateral sanctions undermine Irans ability to get uranium gas piping technology, the names of the key players in the various foreign governments that make nonproliferation policy etc) </w:t>
      </w:r>
      <w:r w:rsidRPr="002828C5">
        <w:rPr>
          <w:rStyle w:val="StyleUnderline"/>
          <w:rFonts w:asciiTheme="minorHAnsi" w:hAnsiTheme="minorHAnsi" w:cstheme="minorHAnsi"/>
          <w:highlight w:val="cyan"/>
        </w:rPr>
        <w:t xml:space="preserve">was </w:t>
      </w:r>
      <w:r w:rsidRPr="002828C5">
        <w:rPr>
          <w:rStyle w:val="Emphasis"/>
          <w:rFonts w:asciiTheme="minorHAnsi" w:hAnsiTheme="minorHAnsi" w:cstheme="minorHAnsi"/>
          <w:highlight w:val="cyan"/>
        </w:rPr>
        <w:t>all</w:t>
      </w:r>
      <w:r w:rsidRPr="002828C5">
        <w:rPr>
          <w:rStyle w:val="StyleUnderline"/>
          <w:rFonts w:asciiTheme="minorHAnsi" w:hAnsiTheme="minorHAnsi" w:cstheme="minorHAnsi"/>
          <w:highlight w:val="cyan"/>
        </w:rPr>
        <w:t xml:space="preserve"> missing</w:t>
      </w:r>
      <w:r w:rsidRPr="002828C5">
        <w:rPr>
          <w:rFonts w:asciiTheme="minorHAnsi" w:hAnsiTheme="minorHAnsi" w:cstheme="minorHAnsi"/>
          <w:sz w:val="16"/>
        </w:rPr>
        <w:t xml:space="preserve">. Maybe this stuff sounds pretty boring, and some of it is, but </w:t>
      </w:r>
      <w:r w:rsidRPr="002828C5">
        <w:rPr>
          <w:rStyle w:val="StyleUnderline"/>
          <w:rFonts w:asciiTheme="minorHAnsi" w:hAnsiTheme="minorHAnsi" w:cstheme="minorHAnsi"/>
        </w:rPr>
        <w:t xml:space="preserve">this is the type of stuff that really </w:t>
      </w:r>
      <w:r w:rsidRPr="002828C5">
        <w:rPr>
          <w:rStyle w:val="StyleUnderline"/>
          <w:rFonts w:asciiTheme="minorHAnsi" w:hAnsiTheme="minorHAnsi" w:cstheme="minorHAnsi"/>
          <w:highlight w:val="cyan"/>
        </w:rPr>
        <w:t>determines whether or not policies are successful</w:t>
      </w:r>
      <w:r w:rsidRPr="002828C5">
        <w:rPr>
          <w:rStyle w:val="StyleUnderline"/>
          <w:rFonts w:asciiTheme="minorHAnsi" w:hAnsiTheme="minorHAnsi" w:cstheme="minorHAnsi"/>
        </w:rPr>
        <w:t xml:space="preserve"> and whether or not they are effectively promulgated</w:t>
      </w:r>
      <w:r w:rsidRPr="002828C5">
        <w:rPr>
          <w:rFonts w:asciiTheme="minorHAnsi" w:hAnsiTheme="minorHAnsi" w:cstheme="minorHAnsi"/>
          <w:sz w:val="16"/>
        </w:rPr>
        <w:t xml:space="preserve">. But </w:t>
      </w:r>
      <w:r w:rsidRPr="002828C5">
        <w:rPr>
          <w:rStyle w:val="StyleUnderline"/>
          <w:rFonts w:asciiTheme="minorHAnsi" w:hAnsiTheme="minorHAnsi" w:cstheme="minorHAnsi"/>
          <w:highlight w:val="cyan"/>
        </w:rPr>
        <w:t xml:space="preserve">the </w:t>
      </w:r>
      <w:r w:rsidRPr="002828C5">
        <w:rPr>
          <w:rStyle w:val="Emphasis"/>
          <w:rFonts w:asciiTheme="minorHAnsi" w:hAnsiTheme="minorHAnsi" w:cstheme="minorHAnsi"/>
          <w:highlight w:val="cyan"/>
        </w:rPr>
        <w:t>details</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 xml:space="preserve">pretty much </w:t>
      </w:r>
      <w:r w:rsidRPr="002828C5">
        <w:rPr>
          <w:rStyle w:val="StyleUnderline"/>
          <w:rFonts w:asciiTheme="minorHAnsi" w:hAnsiTheme="minorHAnsi" w:cstheme="minorHAnsi"/>
          <w:highlight w:val="cyan"/>
        </w:rPr>
        <w:t xml:space="preserve">get </w:t>
      </w:r>
      <w:r w:rsidRPr="002828C5">
        <w:rPr>
          <w:rStyle w:val="Emphasis"/>
          <w:rFonts w:asciiTheme="minorHAnsi" w:hAnsiTheme="minorHAnsi" w:cstheme="minorHAnsi"/>
          <w:highlight w:val="cyan"/>
        </w:rPr>
        <w:t>left out</w:t>
      </w:r>
      <w:r w:rsidRPr="002828C5">
        <w:rPr>
          <w:rStyle w:val="StyleUnderline"/>
          <w:rFonts w:asciiTheme="minorHAnsi" w:hAnsiTheme="minorHAnsi" w:cstheme="minorHAnsi"/>
        </w:rPr>
        <w:t xml:space="preserve"> in debates, replaced by a simplistic and power-worded DA that culminates in nuclear winter.’</w:t>
      </w:r>
      <w:r w:rsidRPr="002828C5">
        <w:rPr>
          <w:rFonts w:asciiTheme="minorHAnsi" w:hAnsiTheme="minorHAnsi" w:cstheme="minorHAnsi"/>
          <w:sz w:val="16"/>
        </w:rPr>
        <w:t xml:space="preserve"> To my surprise, when setting out in the nonproliferation world, you don’t get to make grand pronouncements about the impact of funding Nunn-Lugar on US soft power or whether funding it would cause a budget deficit which would collapse the global economy and cause multiple scenarios for nuclear war. </w:t>
      </w:r>
      <w:r w:rsidRPr="002828C5">
        <w:rPr>
          <w:rStyle w:val="StyleUnderline"/>
          <w:rFonts w:asciiTheme="minorHAnsi" w:hAnsiTheme="minorHAnsi" w:cstheme="minorHAnsi"/>
        </w:rPr>
        <w:t xml:space="preserve">Instead, most of the work that is done is deciding which and what type of Russian facilities to allocate the money to, knowing the specific people within the Russian government we can trust, which types of nuclear disposition is safest and what types of transportation we should use when moving spent fuel back to storage, etc. </w:t>
      </w:r>
      <w:r w:rsidRPr="002828C5">
        <w:rPr>
          <w:rFonts w:asciiTheme="minorHAnsi" w:hAnsiTheme="minorHAnsi" w:cstheme="minorHAnsi"/>
          <w:sz w:val="16"/>
        </w:rPr>
        <w:t xml:space="preserve">When dealing with these discussions repeatedly, I found that debate had provided me a very sound abstract conceptual frame through which to analyze the general issues being raised, but little in a way of meaningfully engaging the policy process. Of course, </w:t>
      </w:r>
      <w:r w:rsidRPr="002828C5">
        <w:rPr>
          <w:rStyle w:val="Emphasis"/>
          <w:rFonts w:asciiTheme="minorHAnsi" w:hAnsiTheme="minorHAnsi" w:cstheme="minorHAnsi"/>
          <w:sz w:val="22"/>
          <w:highlight w:val="cyan"/>
        </w:rPr>
        <w:t xml:space="preserve">debaters </w:t>
      </w:r>
      <w:r w:rsidRPr="002828C5">
        <w:rPr>
          <w:rStyle w:val="StyleUnderline"/>
          <w:rFonts w:asciiTheme="minorHAnsi" w:hAnsiTheme="minorHAnsi" w:cstheme="minorHAnsi"/>
          <w:highlight w:val="cyan"/>
        </w:rPr>
        <w:t>can</w:t>
      </w:r>
      <w:r w:rsidRPr="002828C5">
        <w:rPr>
          <w:rStyle w:val="Emphasis"/>
          <w:rFonts w:asciiTheme="minorHAnsi" w:hAnsiTheme="minorHAnsi" w:cstheme="minorHAnsi"/>
          <w:sz w:val="22"/>
          <w:highlight w:val="cyan"/>
        </w:rPr>
        <w:t xml:space="preserve"> learn </w:t>
      </w:r>
      <w:r w:rsidRPr="002828C5">
        <w:rPr>
          <w:rStyle w:val="StyleUnderline"/>
          <w:rFonts w:asciiTheme="minorHAnsi" w:hAnsiTheme="minorHAnsi" w:cstheme="minorHAnsi"/>
          <w:highlight w:val="cyan"/>
        </w:rPr>
        <w:t>this</w:t>
      </w:r>
      <w:r w:rsidRPr="002828C5">
        <w:rPr>
          <w:rStyle w:val="Emphasis"/>
          <w:rFonts w:asciiTheme="minorHAnsi" w:hAnsiTheme="minorHAnsi" w:cstheme="minorHAnsi"/>
          <w:sz w:val="22"/>
          <w:highlight w:val="cyan"/>
        </w:rPr>
        <w:t xml:space="preserve"> language</w:t>
      </w:r>
      <w:r w:rsidRPr="002828C5">
        <w:rPr>
          <w:rFonts w:asciiTheme="minorHAnsi" w:hAnsiTheme="minorHAnsi" w:cstheme="minorHAnsi"/>
          <w:sz w:val="16"/>
        </w:rPr>
        <w:t xml:space="preserve">. There are plenty who have. But I’d wonder whether or not people who claim that debate has trained people for this life are mistaking correlation with causation. Two other interesting conclusions: A) To all the people who attack debate for propounding an overly elitist and undemocratic discourse and undermines good broadly appealing public speaking skills: I think you’ve got it backwards. Yes, a lot of debates involve jargon, no question. But at least in my experience, I found that debate provided me the opposite. The times I was most confident at CSIS were when we were doing public debates or discussions in front of unqualified audiences. I could take on even the most senior experts; in these types of forums, I could out debate them and rhetorically counteract their vast experience/knowledge advantage. On the flip side, when I was in conferences with only experts in the field, I often felt at a severe disadvantage. In forums like this, bad arguments get called out, and rhetorically powerful but intellectually flimsy claims are pretty much non-starters. Debate experience wasn’t a ton of help. In terms of research, I did feel that all the debate research I’ve done provided some advantages and gave me a marginal edge over a lot of other people at CSIS, but nothing enormous. </w:t>
      </w:r>
      <w:r w:rsidRPr="002828C5">
        <w:rPr>
          <w:rStyle w:val="StyleUnderline"/>
          <w:rFonts w:asciiTheme="minorHAnsi" w:hAnsiTheme="minorHAnsi" w:cstheme="minorHAnsi"/>
        </w:rPr>
        <w:t>Most of the people there, even though they’d never done debate, can research just as well as the average college debater (ESPECIALLY on technical issues).</w:t>
      </w:r>
      <w:r w:rsidRPr="002828C5">
        <w:rPr>
          <w:rFonts w:asciiTheme="minorHAnsi" w:hAnsiTheme="minorHAnsi" w:cstheme="minorHAnsi"/>
          <w:sz w:val="16"/>
        </w:rPr>
        <w:t xml:space="preserve"> I realize there are problems with the sample size etc, but it made me think twice about the infallible research advantages supposedly generated by policy debate. B) </w:t>
      </w:r>
      <w:r w:rsidRPr="002828C5">
        <w:rPr>
          <w:rStyle w:val="StyleUnderline"/>
          <w:rFonts w:asciiTheme="minorHAnsi" w:hAnsiTheme="minorHAnsi" w:cstheme="minorHAnsi"/>
        </w:rPr>
        <w:t xml:space="preserve">How to make debate more like the technical policy world? </w:t>
      </w:r>
      <w:r w:rsidRPr="002828C5">
        <w:rPr>
          <w:rStyle w:val="StyleUnderline"/>
          <w:rFonts w:asciiTheme="minorHAnsi" w:hAnsiTheme="minorHAnsi" w:cstheme="minorHAnsi"/>
          <w:highlight w:val="cyan"/>
        </w:rPr>
        <w:t>Narrow</w:t>
      </w:r>
      <w:r w:rsidRPr="002828C5">
        <w:rPr>
          <w:rStyle w:val="StyleUnderline"/>
          <w:rFonts w:asciiTheme="minorHAnsi" w:hAnsiTheme="minorHAnsi" w:cstheme="minorHAnsi"/>
        </w:rPr>
        <w:t xml:space="preserve">er </w:t>
      </w:r>
      <w:r w:rsidRPr="002828C5">
        <w:rPr>
          <w:rStyle w:val="StyleUnderline"/>
          <w:rFonts w:asciiTheme="minorHAnsi" w:hAnsiTheme="minorHAnsi" w:cstheme="minorHAnsi"/>
          <w:highlight w:val="cyan"/>
        </w:rPr>
        <w:t>debates</w:t>
      </w:r>
      <w:r w:rsidRPr="002828C5">
        <w:rPr>
          <w:rStyle w:val="StyleUnderline"/>
          <w:rFonts w:asciiTheme="minorHAnsi" w:hAnsiTheme="minorHAnsi" w:cstheme="minorHAnsi"/>
        </w:rPr>
        <w:t xml:space="preserve">. </w:t>
      </w:r>
      <w:r w:rsidRPr="002828C5">
        <w:rPr>
          <w:rStyle w:val="Emphasis"/>
          <w:rFonts w:asciiTheme="minorHAnsi" w:hAnsiTheme="minorHAnsi" w:cstheme="minorHAnsi"/>
          <w:sz w:val="22"/>
          <w:highlight w:val="cyan"/>
        </w:rPr>
        <w:t>PICs are vital</w:t>
      </w:r>
      <w:r w:rsidRPr="002828C5">
        <w:rPr>
          <w:rStyle w:val="Emphasis"/>
          <w:rFonts w:asciiTheme="minorHAnsi" w:hAnsiTheme="minorHAnsi" w:cstheme="minorHAnsi"/>
          <w:sz w:val="22"/>
        </w:rPr>
        <w:t xml:space="preserve"> </w:t>
      </w:r>
      <w:r w:rsidRPr="002828C5">
        <w:rPr>
          <w:rStyle w:val="StyleUnderline"/>
          <w:rFonts w:asciiTheme="minorHAnsi" w:hAnsiTheme="minorHAnsi" w:cstheme="minorHAnsi"/>
        </w:rPr>
        <w:t>to this</w:t>
      </w:r>
      <w:r w:rsidRPr="002828C5">
        <w:rPr>
          <w:rFonts w:asciiTheme="minorHAnsi" w:hAnsiTheme="minorHAnsi" w:cstheme="minorHAnsi"/>
          <w:sz w:val="16"/>
        </w:rPr>
        <w:t xml:space="preserve"> (sorry, Duck). Thinking back on my 8 years in debate, the topic about which I can best converse with experts about is the design of emissions trading schemes. That was because the literature was deep and the prevalence of upstream/downstream/auctioned/timetable PICs narrowed the debates and forced a real in-depth discussion. I just don’t think we get that in a ton of debates, because most PICs are either wanky rhetoric PICs (and yes I was an extreme culprit) or something even worse like Consultation. Thinking back on it, I don’t think that the legal topic was worded particularly poorly, I just think that </w:t>
      </w:r>
      <w:r w:rsidRPr="002828C5">
        <w:rPr>
          <w:rStyle w:val="StyleUnderline"/>
          <w:rFonts w:asciiTheme="minorHAnsi" w:hAnsiTheme="minorHAnsi" w:cstheme="minorHAnsi"/>
        </w:rPr>
        <w:t>our strategic norms of judging/debating create a lot of problems in generating the type of education a lot of us want</w:t>
      </w:r>
      <w:r w:rsidRPr="002828C5">
        <w:rPr>
          <w:rFonts w:asciiTheme="minorHAnsi" w:hAnsiTheme="minorHAnsi" w:cstheme="minorHAnsi"/>
          <w:sz w:val="16"/>
        </w:rPr>
        <w:t>. But one of the most striking thing for me about last year’s topic was that I learned more from Repko’s post about his day at the Supreme Court than I did from all the debates I judged combined. In any event, how to create the types of narrow debates that will general real sustainable expertise on topics is tough. I think that we’ve got to learn how to become accepting as a community of analytical smart arguments to answer carded-yet-stupid arguments, maybe start accepting intrinsicness (something that I might post on some other day) as a way to eliminate politics DAs and consultation CPs, and start modifying our theory dispositions to be willing to call out bullshit CPs (see DHeidts new judge philosophy), and finally moving away from the cult of new and surprise arguments (see below). This will also involve changing the way we teach kids as they enter debate; I know I, for one, am going to change the way I teach camp this summer to include at least a little of these thoughts. Of course, the focus must remain on winning above all else, but I think that that pursuit can be synthesized with a change in some of our debate practices. 2. Why an elite or technical discourse is important My second conclusion is directed at people who decry the topic process because it’s too technical, too narrow, drown out the personal or the things that people want to talk about. Again, my opinion is that this is backwards. I think</w:t>
      </w:r>
      <w:r w:rsidRPr="002828C5">
        <w:rPr>
          <w:rStyle w:val="StyleUnderline"/>
          <w:rFonts w:asciiTheme="minorHAnsi" w:hAnsiTheme="minorHAnsi" w:cstheme="minorHAnsi"/>
        </w:rPr>
        <w:t xml:space="preserve"> it’s a major problem that more of the people who conduct policy and who are influential in the process are not well-schooled in the actual empirical pragmatic details of the policies that they are advocating. I’ve read a significant amount about Iraq lately, and got to talk to a bunch of people who were intimately involved in the process, and one of the </w:t>
      </w:r>
      <w:r w:rsidRPr="002828C5">
        <w:rPr>
          <w:rStyle w:val="Emphasis"/>
          <w:rFonts w:asciiTheme="minorHAnsi" w:hAnsiTheme="minorHAnsi" w:cstheme="minorHAnsi"/>
          <w:sz w:val="22"/>
        </w:rPr>
        <w:t>primary problems</w:t>
      </w:r>
      <w:r w:rsidRPr="002828C5">
        <w:rPr>
          <w:rStyle w:val="StyleUnderline"/>
          <w:rFonts w:asciiTheme="minorHAnsi" w:hAnsiTheme="minorHAnsi" w:cstheme="minorHAnsi"/>
        </w:rPr>
        <w:t xml:space="preserve"> was that too much of our policy was executed in a </w:t>
      </w:r>
      <w:r w:rsidRPr="002828C5">
        <w:rPr>
          <w:rStyle w:val="Emphasis"/>
          <w:rFonts w:asciiTheme="minorHAnsi" w:hAnsiTheme="minorHAnsi" w:cstheme="minorHAnsi"/>
        </w:rPr>
        <w:t>cavalier</w:t>
      </w:r>
      <w:r w:rsidRPr="002828C5">
        <w:rPr>
          <w:rStyle w:val="StyleUnderline"/>
          <w:rFonts w:asciiTheme="minorHAnsi" w:hAnsiTheme="minorHAnsi" w:cstheme="minorHAnsi"/>
        </w:rPr>
        <w:t xml:space="preserve"> and </w:t>
      </w:r>
      <w:r w:rsidRPr="002828C5">
        <w:rPr>
          <w:rStyle w:val="Emphasis"/>
          <w:rFonts w:asciiTheme="minorHAnsi" w:hAnsiTheme="minorHAnsi" w:cstheme="minorHAnsi"/>
        </w:rPr>
        <w:t>emotion-laden</w:t>
      </w:r>
      <w:r w:rsidRPr="002828C5">
        <w:rPr>
          <w:rStyle w:val="StyleUnderline"/>
          <w:rFonts w:asciiTheme="minorHAnsi" w:hAnsiTheme="minorHAnsi" w:cstheme="minorHAnsi"/>
        </w:rPr>
        <w:t xml:space="preserve"> fashion</w:t>
      </w:r>
      <w:r w:rsidRPr="002828C5">
        <w:rPr>
          <w:rFonts w:asciiTheme="minorHAnsi" w:hAnsiTheme="minorHAnsi" w:cstheme="minorHAnsi"/>
          <w:sz w:val="16"/>
        </w:rPr>
        <w:t xml:space="preserve">. The dangerous pursuit of the “liberation of the oppressed” Iraqis at the expense of all the obvious problems entailed with that pursuit, the complete “lack of a plan,” for how to stabilize the country, and </w:t>
      </w:r>
      <w:r w:rsidRPr="002828C5">
        <w:rPr>
          <w:rStyle w:val="StyleUnderline"/>
          <w:rFonts w:asciiTheme="minorHAnsi" w:hAnsiTheme="minorHAnsi" w:cstheme="minorHAnsi"/>
        </w:rPr>
        <w:t xml:space="preserve">an </w:t>
      </w:r>
      <w:r w:rsidRPr="002828C5">
        <w:rPr>
          <w:rStyle w:val="Emphasis"/>
          <w:rFonts w:asciiTheme="minorHAnsi" w:hAnsiTheme="minorHAnsi" w:cstheme="minorHAnsi"/>
          <w:sz w:val="22"/>
        </w:rPr>
        <w:t>utter ignorance</w:t>
      </w:r>
      <w:r w:rsidRPr="002828C5">
        <w:rPr>
          <w:rStyle w:val="StyleUnderline"/>
          <w:rFonts w:asciiTheme="minorHAnsi" w:hAnsiTheme="minorHAnsi" w:cstheme="minorHAnsi"/>
        </w:rPr>
        <w:t xml:space="preserve"> of the </w:t>
      </w:r>
      <w:r w:rsidRPr="002828C5">
        <w:rPr>
          <w:rStyle w:val="Emphasis"/>
          <w:rFonts w:asciiTheme="minorHAnsi" w:hAnsiTheme="minorHAnsi" w:cstheme="minorHAnsi"/>
        </w:rPr>
        <w:t>technical</w:t>
      </w:r>
      <w:r w:rsidRPr="002828C5">
        <w:rPr>
          <w:rStyle w:val="StyleUnderline"/>
          <w:rFonts w:asciiTheme="minorHAnsi" w:hAnsiTheme="minorHAnsi" w:cstheme="minorHAnsi"/>
        </w:rPr>
        <w:t xml:space="preserve"> or real policy </w:t>
      </w:r>
      <w:r w:rsidRPr="002828C5">
        <w:rPr>
          <w:rStyle w:val="Emphasis"/>
          <w:rFonts w:asciiTheme="minorHAnsi" w:hAnsiTheme="minorHAnsi" w:cstheme="minorHAnsi"/>
        </w:rPr>
        <w:t>issues</w:t>
      </w:r>
      <w:r w:rsidRPr="002828C5">
        <w:rPr>
          <w:rStyle w:val="StyleUnderline"/>
          <w:rFonts w:asciiTheme="minorHAnsi" w:hAnsiTheme="minorHAnsi" w:cstheme="minorHAnsi"/>
        </w:rPr>
        <w:t xml:space="preserve"> facing a peacebuilding operation of that magnitude</w:t>
      </w:r>
      <w:r w:rsidRPr="002828C5">
        <w:rPr>
          <w:rFonts w:asciiTheme="minorHAnsi" w:hAnsiTheme="minorHAnsi" w:cstheme="minorHAnsi"/>
          <w:sz w:val="16"/>
        </w:rPr>
        <w:t xml:space="preserve">~-~--these are all issues that come up REPEATEDLY when discussing the reason we went into Iraq in such a cavalier and short-sighted manner. A bunch of the more scathing indicts of the topic committee’s work~-~--that the topic is too technical, that it undermines creativity etc…these are traits that for me are reflected in some of the most loathsome policymakers we have. Bush is by all accounts an idiot when it comes to policy expertise, but he’s the president that most people would love to have a beer with, and one who has let his personal conviction guide his policymaking more than any I can remember. His administration appears to conceive of the world in relatively simple generic conceptual dichotomies (stay the course vs. cut and run, terrorists are good or evil, our intelligence is either 100 accurate or its not). </w:t>
      </w:r>
      <w:r w:rsidRPr="002828C5">
        <w:rPr>
          <w:rStyle w:val="StyleUnderline"/>
          <w:rFonts w:asciiTheme="minorHAnsi" w:hAnsiTheme="minorHAnsi" w:cstheme="minorHAnsi"/>
        </w:rPr>
        <w:t>Is that really what we want our topics to boil down to?</w:t>
      </w:r>
      <w:r w:rsidRPr="002828C5">
        <w:rPr>
          <w:rFonts w:asciiTheme="minorHAnsi" w:hAnsiTheme="minorHAnsi" w:cstheme="minorHAnsi"/>
          <w:sz w:val="16"/>
        </w:rPr>
        <w:t xml:space="preserve"> A be nice to the Middle East topic? Because its in the extra 60 words that the real problems with policy are revealed, and its there that we find the difference between an effective invasion that removes a horrible dictator from power and one which kills thousands of people and causes the region to implode. Yeah, you can rail against the elitism and technical nature of a lot of the academic literature all you want, and say that policy debate is exclusionary, but I think that </w:t>
      </w:r>
      <w:r w:rsidRPr="002828C5">
        <w:rPr>
          <w:rStyle w:val="StyleUnderline"/>
          <w:rFonts w:asciiTheme="minorHAnsi" w:hAnsiTheme="minorHAnsi" w:cstheme="minorHAnsi"/>
        </w:rPr>
        <w:t>we need more of the elite technical people and fewer of the smoke and mirrors BS artists running things</w:t>
      </w:r>
      <w:r w:rsidRPr="002828C5">
        <w:rPr>
          <w:rFonts w:asciiTheme="minorHAnsi" w:hAnsiTheme="minorHAnsi" w:cstheme="minorHAnsi"/>
          <w:sz w:val="16"/>
        </w:rPr>
        <w:t xml:space="preserve">. The policy world could use more Naveens and DHeidts. </w:t>
      </w:r>
    </w:p>
    <w:bookmarkEnd w:id="8"/>
    <w:p w14:paraId="51AAFA09"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A---US Agencies.</w:t>
      </w:r>
    </w:p>
    <w:p w14:paraId="2747142C"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DOL ‘13</w:t>
      </w:r>
      <w:r w:rsidRPr="002828C5">
        <w:rPr>
          <w:rFonts w:asciiTheme="minorHAnsi" w:hAnsiTheme="minorHAnsi" w:cstheme="minorHAnsi"/>
        </w:rPr>
        <w:t xml:space="preserve"> [Department of Labor &amp; Industries; April 8</w:t>
      </w:r>
      <w:r w:rsidRPr="002828C5">
        <w:rPr>
          <w:rFonts w:asciiTheme="minorHAnsi" w:hAnsiTheme="minorHAnsi" w:cstheme="minorHAnsi"/>
          <w:vertAlign w:val="superscript"/>
        </w:rPr>
        <w:t>th</w:t>
      </w:r>
      <w:r w:rsidRPr="002828C5">
        <w:rPr>
          <w:rFonts w:asciiTheme="minorHAnsi" w:hAnsiTheme="minorHAnsi" w:cstheme="minorHAnsi"/>
        </w:rPr>
        <w:t xml:space="preserve">;"Brief of Respondent in COURTNEY ROBINSON, v. DEPARTMENT OF LABOR &amp; INDUSTRIES OF THE STATE OF WASHINGTON, and FOOTBALL NORTHWEST, LLC," </w:t>
      </w:r>
      <w:r w:rsidRPr="002828C5">
        <w:rPr>
          <w:rFonts w:asciiTheme="minorHAnsi" w:hAnsiTheme="minorHAnsi" w:cstheme="minorHAnsi"/>
          <w:i/>
          <w:iCs/>
        </w:rPr>
        <w:t>Supreme Court of the State of Washington</w:t>
      </w:r>
      <w:r w:rsidRPr="002828C5">
        <w:rPr>
          <w:rFonts w:asciiTheme="minorHAnsi" w:hAnsiTheme="minorHAnsi" w:cstheme="minorHAnsi"/>
        </w:rPr>
        <w:t>, https://www.courts.wa.gov/content/petitions/90502-9%20Answer%20to%20Petition%20for%20Review%20by%20Labor%20And%20Industries.pdf]</w:t>
      </w:r>
    </w:p>
    <w:p w14:paraId="6CDD9AD9" w14:textId="77777777" w:rsidR="00291F66" w:rsidRPr="002828C5" w:rsidRDefault="00291F66" w:rsidP="00291F66">
      <w:pPr>
        <w:rPr>
          <w:rFonts w:asciiTheme="minorHAnsi" w:hAnsiTheme="minorHAnsi" w:cstheme="minorHAnsi"/>
        </w:rPr>
      </w:pPr>
      <w:r w:rsidRPr="002828C5">
        <w:rPr>
          <w:rFonts w:asciiTheme="minorHAnsi" w:hAnsiTheme="minorHAnsi" w:cstheme="minorHAnsi"/>
          <w:sz w:val="16"/>
        </w:rPr>
        <w:t xml:space="preserve">RCW 51.32.010. </w:t>
      </w:r>
      <w:r w:rsidRPr="002828C5">
        <w:rPr>
          <w:rFonts w:asciiTheme="minorHAnsi" w:hAnsiTheme="minorHAnsi" w:cstheme="minorHAnsi"/>
          <w:b/>
          <w:iCs/>
          <w:sz w:val="26"/>
          <w:highlight w:val="cyan"/>
          <w:u w:val="single"/>
          <w:bdr w:val="single" w:sz="8" w:space="0" w:color="auto"/>
        </w:rPr>
        <w:t>"Worker"</w:t>
      </w:r>
      <w:r w:rsidRPr="002828C5">
        <w:rPr>
          <w:rFonts w:asciiTheme="minorHAnsi" w:hAnsiTheme="minorHAnsi" w:cstheme="minorHAnsi"/>
          <w:highlight w:val="cyan"/>
          <w:u w:val="single"/>
        </w:rPr>
        <w:t xml:space="preserve"> is</w:t>
      </w:r>
      <w:r w:rsidRPr="002828C5">
        <w:rPr>
          <w:rFonts w:asciiTheme="minorHAnsi" w:hAnsiTheme="minorHAnsi" w:cstheme="minorHAnsi"/>
          <w:u w:val="single"/>
        </w:rPr>
        <w:t xml:space="preserve"> </w:t>
      </w:r>
      <w:r w:rsidRPr="002828C5">
        <w:rPr>
          <w:rFonts w:asciiTheme="minorHAnsi" w:hAnsiTheme="minorHAnsi" w:cstheme="minorHAnsi"/>
          <w:b/>
          <w:iCs/>
          <w:sz w:val="26"/>
          <w:u w:val="single"/>
          <w:bdr w:val="single" w:sz="8" w:space="0" w:color="auto"/>
        </w:rPr>
        <w:t>defined</w:t>
      </w:r>
      <w:r w:rsidRPr="002828C5">
        <w:rPr>
          <w:rFonts w:asciiTheme="minorHAnsi" w:hAnsiTheme="minorHAnsi" w:cstheme="minorHAnsi"/>
          <w:u w:val="single"/>
        </w:rPr>
        <w:t xml:space="preserve"> as</w:t>
      </w:r>
      <w:r w:rsidRPr="002828C5">
        <w:rPr>
          <w:rFonts w:asciiTheme="minorHAnsi" w:hAnsiTheme="minorHAnsi" w:cstheme="minorHAnsi"/>
          <w:sz w:val="12"/>
        </w:rPr>
        <w:t xml:space="preserve">¶ </w:t>
      </w:r>
      <w:r w:rsidRPr="002828C5">
        <w:rPr>
          <w:rFonts w:asciiTheme="minorHAnsi" w:hAnsiTheme="minorHAnsi" w:cstheme="minorHAnsi"/>
          <w:b/>
          <w:iCs/>
          <w:sz w:val="26"/>
          <w:highlight w:val="cyan"/>
          <w:u w:val="single"/>
          <w:bdr w:val="single" w:sz="8" w:space="0" w:color="auto"/>
        </w:rPr>
        <w:t>every person</w:t>
      </w:r>
      <w:r w:rsidRPr="002828C5">
        <w:rPr>
          <w:rFonts w:asciiTheme="minorHAnsi" w:hAnsiTheme="minorHAnsi" w:cstheme="minorHAnsi"/>
          <w:sz w:val="16"/>
        </w:rPr>
        <w:t xml:space="preserve"> in this state who is </w:t>
      </w:r>
      <w:r w:rsidRPr="002828C5">
        <w:rPr>
          <w:rFonts w:asciiTheme="minorHAnsi" w:hAnsiTheme="minorHAnsi" w:cstheme="minorHAnsi"/>
          <w:b/>
          <w:iCs/>
          <w:sz w:val="26"/>
          <w:highlight w:val="cyan"/>
          <w:u w:val="single"/>
          <w:bdr w:val="single" w:sz="8" w:space="0" w:color="auto"/>
        </w:rPr>
        <w:t>engaged</w:t>
      </w:r>
      <w:r w:rsidRPr="002828C5">
        <w:rPr>
          <w:rFonts w:asciiTheme="minorHAnsi" w:hAnsiTheme="minorHAnsi" w:cstheme="minorHAnsi"/>
          <w:highlight w:val="cyan"/>
          <w:u w:val="single"/>
        </w:rPr>
        <w:t xml:space="preserve"> in</w:t>
      </w:r>
      <w:r w:rsidRPr="002828C5">
        <w:rPr>
          <w:rFonts w:asciiTheme="minorHAnsi" w:hAnsiTheme="minorHAnsi" w:cstheme="minorHAnsi"/>
          <w:sz w:val="16"/>
        </w:rPr>
        <w:t xml:space="preserve"> the </w:t>
      </w:r>
      <w:r w:rsidRPr="002828C5">
        <w:rPr>
          <w:rFonts w:asciiTheme="minorHAnsi" w:hAnsiTheme="minorHAnsi" w:cstheme="minorHAnsi"/>
          <w:b/>
          <w:iCs/>
          <w:sz w:val="26"/>
          <w:highlight w:val="cyan"/>
          <w:u w:val="single"/>
          <w:bdr w:val="single" w:sz="8" w:space="0" w:color="auto"/>
        </w:rPr>
        <w:t>employment</w:t>
      </w:r>
      <w:r w:rsidRPr="002828C5">
        <w:rPr>
          <w:rFonts w:asciiTheme="minorHAnsi" w:hAnsiTheme="minorHAnsi" w:cstheme="minorHAnsi"/>
          <w:sz w:val="16"/>
        </w:rPr>
        <w:t xml:space="preserve"> of an employer under this title, whether by way of manual labor or otherwise in the course of his or her employment; also every person </w:t>
      </w:r>
      <w:r w:rsidRPr="002828C5">
        <w:rPr>
          <w:rFonts w:asciiTheme="minorHAnsi" w:hAnsiTheme="minorHAnsi" w:cstheme="minorHAnsi"/>
          <w:sz w:val="16"/>
          <w:u w:val="single"/>
        </w:rPr>
        <w:t>in this state</w:t>
      </w:r>
      <w:r w:rsidRPr="002828C5">
        <w:rPr>
          <w:rFonts w:asciiTheme="minorHAnsi" w:hAnsiTheme="minorHAnsi" w:cstheme="minorHAnsi"/>
          <w:sz w:val="16"/>
        </w:rPr>
        <w:t xml:space="preserve"> who is engaged in the employment of </w:t>
      </w:r>
      <w:r w:rsidRPr="002828C5">
        <w:rPr>
          <w:rFonts w:asciiTheme="minorHAnsi" w:hAnsiTheme="minorHAnsi" w:cstheme="minorHAnsi"/>
          <w:u w:val="single"/>
        </w:rPr>
        <w:t xml:space="preserve">or who is working under an independent contract, the essence of which is his or her </w:t>
      </w:r>
      <w:r w:rsidRPr="002828C5">
        <w:rPr>
          <w:rFonts w:asciiTheme="minorHAnsi" w:hAnsiTheme="minorHAnsi" w:cstheme="minorHAnsi"/>
          <w:b/>
          <w:iCs/>
          <w:sz w:val="26"/>
          <w:u w:val="single"/>
          <w:bdr w:val="single" w:sz="8" w:space="0" w:color="auto"/>
        </w:rPr>
        <w:t>personal labor</w:t>
      </w:r>
      <w:r w:rsidRPr="002828C5">
        <w:rPr>
          <w:rFonts w:asciiTheme="minorHAnsi" w:hAnsiTheme="minorHAnsi" w:cstheme="minorHAnsi"/>
        </w:rPr>
        <w:t>[.]</w:t>
      </w:r>
    </w:p>
    <w:p w14:paraId="0C8A5FE3"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B---STATUTES.</w:t>
      </w:r>
    </w:p>
    <w:p w14:paraId="338D2E0E"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Code of Washington 22</w:t>
      </w:r>
      <w:r w:rsidRPr="002828C5">
        <w:rPr>
          <w:rFonts w:asciiTheme="minorHAnsi" w:hAnsiTheme="minorHAnsi" w:cstheme="minorHAnsi"/>
        </w:rPr>
        <w:t xml:space="preserve"> [</w:t>
      </w:r>
      <w:r w:rsidRPr="002828C5">
        <w:rPr>
          <w:rFonts w:asciiTheme="minorHAnsi" w:hAnsiTheme="minorHAnsi" w:cstheme="minorHAnsi"/>
          <w:i/>
          <w:iCs/>
        </w:rPr>
        <w:t>Revised Code of Washington</w:t>
      </w:r>
      <w:r w:rsidRPr="002828C5">
        <w:rPr>
          <w:rFonts w:asciiTheme="minorHAnsi" w:hAnsiTheme="minorHAnsi" w:cstheme="minorHAnsi"/>
        </w:rPr>
        <w:t>, 2022, "RCW 51.08.180: "Worker"—Exceptions,” https://app.leg.wa.gov/rcw/default.aspx?cite=51.08.180]</w:t>
      </w:r>
    </w:p>
    <w:p w14:paraId="4A2C9777" w14:textId="77777777" w:rsidR="00291F66" w:rsidRPr="002828C5" w:rsidRDefault="00291F66" w:rsidP="00471BB0">
      <w:pPr>
        <w:numPr>
          <w:ilvl w:val="0"/>
          <w:numId w:val="3"/>
        </w:numPr>
        <w:contextualSpacing/>
        <w:rPr>
          <w:rFonts w:asciiTheme="minorHAnsi" w:hAnsiTheme="minorHAnsi" w:cstheme="minorHAnsi"/>
          <w:sz w:val="16"/>
        </w:rPr>
      </w:pPr>
      <w:r w:rsidRPr="002828C5">
        <w:rPr>
          <w:rFonts w:asciiTheme="minorHAnsi" w:hAnsiTheme="minorHAnsi" w:cstheme="minorHAnsi"/>
          <w:b/>
          <w:iCs/>
          <w:sz w:val="26"/>
          <w:highlight w:val="cyan"/>
          <w:u w:val="single"/>
          <w:bdr w:val="single" w:sz="8" w:space="0" w:color="auto"/>
        </w:rPr>
        <w:t>"Worker"</w:t>
      </w:r>
      <w:r w:rsidRPr="002828C5">
        <w:rPr>
          <w:rFonts w:asciiTheme="minorHAnsi" w:hAnsiTheme="minorHAnsi" w:cstheme="minorHAnsi"/>
          <w:highlight w:val="cyan"/>
          <w:u w:val="single"/>
        </w:rPr>
        <w:t xml:space="preserve"> </w:t>
      </w:r>
      <w:r w:rsidRPr="002828C5">
        <w:rPr>
          <w:rFonts w:asciiTheme="minorHAnsi" w:hAnsiTheme="minorHAnsi" w:cstheme="minorHAnsi"/>
          <w:b/>
          <w:iCs/>
          <w:sz w:val="26"/>
          <w:highlight w:val="cyan"/>
          <w:u w:val="single"/>
          <w:bdr w:val="single" w:sz="8" w:space="0" w:color="auto"/>
        </w:rPr>
        <w:t>means</w:t>
      </w:r>
      <w:r w:rsidRPr="002828C5">
        <w:rPr>
          <w:rFonts w:asciiTheme="minorHAnsi" w:hAnsiTheme="minorHAnsi" w:cstheme="minorHAnsi"/>
          <w:highlight w:val="cyan"/>
          <w:u w:val="single"/>
        </w:rPr>
        <w:t xml:space="preserve"> </w:t>
      </w:r>
      <w:r w:rsidRPr="002828C5">
        <w:rPr>
          <w:rFonts w:asciiTheme="minorHAnsi" w:hAnsiTheme="minorHAnsi" w:cstheme="minorHAnsi"/>
          <w:b/>
          <w:iCs/>
          <w:sz w:val="26"/>
          <w:highlight w:val="cyan"/>
          <w:u w:val="single"/>
          <w:bdr w:val="single" w:sz="8" w:space="0" w:color="auto"/>
        </w:rPr>
        <w:t>every person</w:t>
      </w:r>
      <w:r w:rsidRPr="002828C5">
        <w:rPr>
          <w:rFonts w:asciiTheme="minorHAnsi" w:hAnsiTheme="minorHAnsi" w:cstheme="minorHAnsi"/>
          <w:sz w:val="16"/>
        </w:rPr>
        <w:t xml:space="preserve"> in this state </w:t>
      </w:r>
      <w:r w:rsidRPr="002828C5">
        <w:rPr>
          <w:rFonts w:asciiTheme="minorHAnsi" w:hAnsiTheme="minorHAnsi" w:cstheme="minorHAnsi"/>
          <w:u w:val="single"/>
        </w:rPr>
        <w:t xml:space="preserve">who is engaged in the employment of an employer under this title, whether by way of manual labor or otherwise in the course of his or her employment; also every person in this state who is </w:t>
      </w:r>
      <w:r w:rsidRPr="002828C5">
        <w:rPr>
          <w:rFonts w:asciiTheme="minorHAnsi" w:hAnsiTheme="minorHAnsi" w:cstheme="minorHAnsi"/>
          <w:b/>
          <w:iCs/>
          <w:sz w:val="26"/>
          <w:highlight w:val="cyan"/>
          <w:u w:val="single"/>
          <w:bdr w:val="single" w:sz="8" w:space="0" w:color="auto"/>
        </w:rPr>
        <w:t>engaged</w:t>
      </w:r>
      <w:r w:rsidRPr="002828C5">
        <w:rPr>
          <w:rFonts w:asciiTheme="minorHAnsi" w:hAnsiTheme="minorHAnsi" w:cstheme="minorHAnsi"/>
          <w:highlight w:val="cyan"/>
          <w:u w:val="single"/>
        </w:rPr>
        <w:t xml:space="preserve"> in the </w:t>
      </w:r>
      <w:r w:rsidRPr="002828C5">
        <w:rPr>
          <w:rFonts w:asciiTheme="minorHAnsi" w:hAnsiTheme="minorHAnsi" w:cstheme="minorHAnsi"/>
          <w:b/>
          <w:iCs/>
          <w:sz w:val="26"/>
          <w:highlight w:val="cyan"/>
          <w:u w:val="single"/>
          <w:bdr w:val="single" w:sz="8" w:space="0" w:color="auto"/>
        </w:rPr>
        <w:t>employment</w:t>
      </w:r>
      <w:r w:rsidRPr="002828C5">
        <w:rPr>
          <w:rFonts w:asciiTheme="minorHAnsi" w:hAnsiTheme="minorHAnsi" w:cstheme="minorHAnsi"/>
          <w:highlight w:val="cyan"/>
          <w:u w:val="single"/>
        </w:rPr>
        <w:t xml:space="preserve"> of</w:t>
      </w:r>
      <w:r w:rsidRPr="002828C5">
        <w:rPr>
          <w:rFonts w:asciiTheme="minorHAnsi" w:hAnsiTheme="minorHAnsi" w:cstheme="minorHAnsi"/>
          <w:u w:val="single"/>
        </w:rPr>
        <w:t xml:space="preserve"> or who is working under an independent contract, the essence of which is his or her </w:t>
      </w:r>
      <w:r w:rsidRPr="002828C5">
        <w:rPr>
          <w:rFonts w:asciiTheme="minorHAnsi" w:hAnsiTheme="minorHAnsi" w:cstheme="minorHAnsi"/>
          <w:b/>
          <w:iCs/>
          <w:sz w:val="26"/>
          <w:highlight w:val="cyan"/>
          <w:u w:val="single"/>
          <w:bdr w:val="single" w:sz="8" w:space="0" w:color="auto"/>
        </w:rPr>
        <w:t>personal labor</w:t>
      </w:r>
      <w:r w:rsidRPr="002828C5">
        <w:rPr>
          <w:rFonts w:asciiTheme="minorHAnsi" w:hAnsiTheme="minorHAnsi" w:cstheme="minorHAnsi"/>
          <w:u w:val="single"/>
        </w:rPr>
        <w:t xml:space="preserve"> for an employer</w:t>
      </w:r>
      <w:r w:rsidRPr="002828C5">
        <w:rPr>
          <w:rFonts w:asciiTheme="minorHAnsi" w:hAnsiTheme="minorHAnsi" w:cstheme="minorHAnsi"/>
          <w:sz w:val="16"/>
        </w:rPr>
        <w:t xml:space="preserve">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BBB9BE7" w14:textId="77777777" w:rsidR="00291F66" w:rsidRPr="002828C5" w:rsidRDefault="00291F66" w:rsidP="00291F66">
      <w:pPr>
        <w:pStyle w:val="Heading4"/>
        <w:rPr>
          <w:rFonts w:asciiTheme="minorHAnsi" w:hAnsiTheme="minorHAnsi" w:cstheme="minorHAnsi"/>
          <w:u w:val="single"/>
        </w:rPr>
      </w:pPr>
      <w:r w:rsidRPr="002828C5">
        <w:rPr>
          <w:rFonts w:asciiTheme="minorHAnsi" w:hAnsiTheme="minorHAnsi" w:cstheme="minorHAnsi"/>
          <w:u w:val="single"/>
        </w:rPr>
        <w:t>C</w:t>
      </w:r>
      <w:r w:rsidRPr="002828C5">
        <w:rPr>
          <w:rFonts w:asciiTheme="minorHAnsi" w:hAnsiTheme="minorHAnsi" w:cstheme="minorHAnsi"/>
        </w:rPr>
        <w:t>---</w:t>
      </w:r>
      <w:r w:rsidRPr="002828C5">
        <w:rPr>
          <w:rFonts w:asciiTheme="minorHAnsi" w:hAnsiTheme="minorHAnsi" w:cstheme="minorHAnsi"/>
          <w:u w:val="single"/>
        </w:rPr>
        <w:t>Court Case</w:t>
      </w:r>
    </w:p>
    <w:p w14:paraId="5758C76E"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Schindler 14</w:t>
      </w:r>
      <w:r w:rsidRPr="002828C5">
        <w:rPr>
          <w:rFonts w:asciiTheme="minorHAnsi" w:hAnsiTheme="minorHAnsi" w:cstheme="minorHAnsi"/>
        </w:rPr>
        <w:t xml:space="preserve"> [Ann; May 27</w:t>
      </w:r>
      <w:r w:rsidRPr="002828C5">
        <w:rPr>
          <w:rFonts w:asciiTheme="minorHAnsi" w:hAnsiTheme="minorHAnsi" w:cstheme="minorHAnsi"/>
          <w:vertAlign w:val="superscript"/>
        </w:rPr>
        <w:t>th</w:t>
      </w:r>
      <w:r w:rsidRPr="002828C5">
        <w:rPr>
          <w:rFonts w:asciiTheme="minorHAnsi" w:hAnsiTheme="minorHAnsi" w:cstheme="minorHAnsi"/>
        </w:rPr>
        <w:t xml:space="preserve">; Justice on the Washington Court of Appeals Division One, J.D. from the University of Washington. She wrote the majority opinion over this case, "COURTNEY ROBINSON, v. DEPARTMENT OF LABOR &amp; INDUSTRIES OF THE STATE OF WASHINGTON, and FOOTBALL NORTHWEST, LLC," </w:t>
      </w:r>
      <w:r w:rsidRPr="002828C5">
        <w:rPr>
          <w:rFonts w:asciiTheme="minorHAnsi" w:hAnsiTheme="minorHAnsi" w:cstheme="minorHAnsi"/>
          <w:i/>
          <w:iCs/>
        </w:rPr>
        <w:t>Washington Court of Appeals Division One</w:t>
      </w:r>
      <w:r w:rsidRPr="002828C5">
        <w:rPr>
          <w:rFonts w:asciiTheme="minorHAnsi" w:hAnsiTheme="minorHAnsi" w:cstheme="minorHAnsi"/>
        </w:rPr>
        <w:t>, https://cases.justia.com/washington/court-of-appeals-division-i/2014-69739-1.pdf?ts=1401220717]</w:t>
      </w:r>
    </w:p>
    <w:p w14:paraId="03E7B0F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2828C5">
        <w:rPr>
          <w:rFonts w:asciiTheme="minorHAnsi" w:hAnsiTheme="minorHAnsi" w:cstheme="minorHAnsi"/>
          <w:b/>
          <w:iCs/>
          <w:sz w:val="26"/>
          <w:highlight w:val="cyan"/>
          <w:u w:val="single"/>
          <w:bdr w:val="single" w:sz="8" w:space="0" w:color="auto"/>
        </w:rPr>
        <w:t>"Worker"</w:t>
      </w:r>
      <w:r w:rsidRPr="002828C5">
        <w:rPr>
          <w:rFonts w:asciiTheme="minorHAnsi" w:hAnsiTheme="minorHAnsi" w:cstheme="minorHAnsi"/>
          <w:highlight w:val="cyan"/>
          <w:u w:val="single"/>
        </w:rPr>
        <w:t xml:space="preserve"> is </w:t>
      </w:r>
      <w:r w:rsidRPr="002828C5">
        <w:rPr>
          <w:rFonts w:asciiTheme="minorHAnsi" w:hAnsiTheme="minorHAnsi" w:cstheme="minorHAnsi"/>
          <w:b/>
          <w:iCs/>
          <w:sz w:val="26"/>
          <w:highlight w:val="cyan"/>
          <w:u w:val="single"/>
          <w:bdr w:val="single" w:sz="8" w:space="0" w:color="auto"/>
        </w:rPr>
        <w:t>defined</w:t>
      </w:r>
      <w:r w:rsidRPr="002828C5">
        <w:rPr>
          <w:rFonts w:asciiTheme="minorHAnsi" w:hAnsiTheme="minorHAnsi" w:cstheme="minorHAnsi"/>
          <w:highlight w:val="cyan"/>
          <w:u w:val="single"/>
        </w:rPr>
        <w:t xml:space="preserve"> as</w:t>
      </w:r>
      <w:r w:rsidRPr="002828C5">
        <w:rPr>
          <w:rFonts w:asciiTheme="minorHAnsi" w:hAnsiTheme="minorHAnsi" w:cstheme="minorHAnsi"/>
          <w:u w:val="single"/>
        </w:rPr>
        <w:t xml:space="preserve"> "</w:t>
      </w:r>
      <w:r w:rsidRPr="002828C5">
        <w:rPr>
          <w:rFonts w:asciiTheme="minorHAnsi" w:hAnsiTheme="minorHAnsi" w:cstheme="minorHAnsi"/>
          <w:b/>
          <w:iCs/>
          <w:sz w:val="26"/>
          <w:highlight w:val="cyan"/>
          <w:u w:val="single"/>
          <w:bdr w:val="single" w:sz="8" w:space="0" w:color="auto"/>
        </w:rPr>
        <w:t>every person</w:t>
      </w:r>
      <w:r w:rsidRPr="002828C5">
        <w:rPr>
          <w:rFonts w:asciiTheme="minorHAnsi" w:hAnsiTheme="minorHAnsi" w:cstheme="minorHAnsi"/>
          <w:sz w:val="16"/>
        </w:rPr>
        <w:t xml:space="preserve"> in this state </w:t>
      </w:r>
      <w:r w:rsidRPr="002828C5">
        <w:rPr>
          <w:rFonts w:asciiTheme="minorHAnsi" w:hAnsiTheme="minorHAnsi" w:cstheme="minorHAnsi"/>
          <w:u w:val="single"/>
        </w:rPr>
        <w:t xml:space="preserve">who is </w:t>
      </w:r>
      <w:r w:rsidRPr="002828C5">
        <w:rPr>
          <w:rFonts w:asciiTheme="minorHAnsi" w:hAnsiTheme="minorHAnsi" w:cstheme="minorHAnsi"/>
          <w:b/>
          <w:iCs/>
          <w:sz w:val="26"/>
          <w:highlight w:val="cyan"/>
          <w:u w:val="single"/>
          <w:bdr w:val="single" w:sz="8" w:space="0" w:color="auto"/>
        </w:rPr>
        <w:t>engaged</w:t>
      </w:r>
      <w:r w:rsidRPr="002828C5">
        <w:rPr>
          <w:rFonts w:asciiTheme="minorHAnsi" w:hAnsiTheme="minorHAnsi" w:cstheme="minorHAnsi"/>
          <w:highlight w:val="cyan"/>
          <w:u w:val="single"/>
        </w:rPr>
        <w:t xml:space="preserve"> in</w:t>
      </w:r>
      <w:r w:rsidRPr="002828C5">
        <w:rPr>
          <w:rFonts w:asciiTheme="minorHAnsi" w:hAnsiTheme="minorHAnsi" w:cstheme="minorHAnsi"/>
          <w:u w:val="single"/>
        </w:rPr>
        <w:t xml:space="preserve"> the </w:t>
      </w:r>
      <w:r w:rsidRPr="002828C5">
        <w:rPr>
          <w:rFonts w:asciiTheme="minorHAnsi" w:hAnsiTheme="minorHAnsi" w:cstheme="minorHAnsi"/>
          <w:b/>
          <w:iCs/>
          <w:sz w:val="26"/>
          <w:highlight w:val="cyan"/>
          <w:u w:val="single"/>
          <w:bdr w:val="single" w:sz="8" w:space="0" w:color="auto"/>
        </w:rPr>
        <w:t>employment</w:t>
      </w:r>
      <w:r w:rsidRPr="002828C5">
        <w:rPr>
          <w:rFonts w:asciiTheme="minorHAnsi" w:hAnsiTheme="minorHAnsi" w:cstheme="minorHAnsi"/>
          <w:u w:val="single"/>
        </w:rPr>
        <w:t xml:space="preserve"> of an employer under this title, whether by way of manual labor or otherwise in the course of his or her employment.</w:t>
      </w:r>
      <w:r w:rsidRPr="002828C5">
        <w:rPr>
          <w:rFonts w:asciiTheme="minorHAnsi" w:hAnsiTheme="minorHAnsi" w:cstheme="minorHAnsi"/>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6A7D8E35"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u w:val="single"/>
        </w:rPr>
        <w:t>2</w:t>
      </w:r>
      <w:r w:rsidRPr="002828C5">
        <w:rPr>
          <w:rFonts w:asciiTheme="minorHAnsi" w:hAnsiTheme="minorHAnsi" w:cstheme="minorHAnsi"/>
        </w:rPr>
        <w:t>---</w:t>
      </w:r>
      <w:r w:rsidRPr="002828C5">
        <w:rPr>
          <w:rFonts w:asciiTheme="minorHAnsi" w:hAnsiTheme="minorHAnsi" w:cstheme="minorHAnsi"/>
          <w:u w:val="single"/>
        </w:rPr>
        <w:t>Turn</w:t>
      </w:r>
      <w:r w:rsidRPr="002828C5">
        <w:rPr>
          <w:rFonts w:asciiTheme="minorHAnsi" w:hAnsiTheme="minorHAnsi" w:cstheme="minorHAnsi"/>
        </w:rPr>
        <w:t xml:space="preserve">---It’s predictable to </w:t>
      </w:r>
      <w:r w:rsidRPr="002828C5">
        <w:rPr>
          <w:rFonts w:asciiTheme="minorHAnsi" w:hAnsiTheme="minorHAnsi" w:cstheme="minorHAnsi"/>
          <w:u w:val="single"/>
        </w:rPr>
        <w:t>scrap</w:t>
      </w:r>
      <w:r w:rsidRPr="002828C5">
        <w:rPr>
          <w:rFonts w:asciiTheme="minorHAnsi" w:hAnsiTheme="minorHAnsi" w:cstheme="minorHAnsi"/>
        </w:rPr>
        <w:t xml:space="preserve"> predictability if it leads to </w:t>
      </w:r>
      <w:r w:rsidRPr="002828C5">
        <w:rPr>
          <w:rFonts w:asciiTheme="minorHAnsi" w:hAnsiTheme="minorHAnsi" w:cstheme="minorHAnsi"/>
          <w:u w:val="single"/>
        </w:rPr>
        <w:t>bad results</w:t>
      </w:r>
      <w:r w:rsidRPr="002828C5">
        <w:rPr>
          <w:rFonts w:asciiTheme="minorHAnsi" w:hAnsiTheme="minorHAnsi" w:cstheme="minorHAnsi"/>
        </w:rPr>
        <w:t xml:space="preserve">. </w:t>
      </w:r>
    </w:p>
    <w:p w14:paraId="6DC57F36"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 xml:space="preserve">Gold ‘6 </w:t>
      </w:r>
      <w:r w:rsidRPr="002828C5">
        <w:rPr>
          <w:rFonts w:asciiTheme="minorHAnsi" w:hAnsiTheme="minorHAnsi" w:cstheme="minorHAnsi"/>
        </w:rPr>
        <w:t>[Andrew; Assistant Professor, DePaul University College of Law, “Absurd Results, Scrivener's Errors, and Statutory Interpretation,” 75 U. Cin. L. Rev. 25, Fall 2006, WestLaw]</w:t>
      </w:r>
    </w:p>
    <w:p w14:paraId="4CAE3367"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In order </w:t>
      </w:r>
      <w:r w:rsidRPr="002828C5">
        <w:rPr>
          <w:rStyle w:val="StyleUnderline"/>
          <w:rFonts w:asciiTheme="minorHAnsi" w:hAnsiTheme="minorHAnsi" w:cstheme="minorHAnsi"/>
          <w:highlight w:val="cyan"/>
        </w:rPr>
        <w:t xml:space="preserve">to avoid </w:t>
      </w:r>
      <w:r w:rsidRPr="002828C5">
        <w:rPr>
          <w:rStyle w:val="Emphasis"/>
          <w:rFonts w:asciiTheme="minorHAnsi" w:hAnsiTheme="minorHAnsi" w:cstheme="minorHAnsi"/>
          <w:highlight w:val="cyan"/>
        </w:rPr>
        <w:t>odd results</w:t>
      </w:r>
      <w:r w:rsidRPr="002828C5">
        <w:rPr>
          <w:rFonts w:asciiTheme="minorHAnsi" w:hAnsiTheme="minorHAnsi" w:cstheme="minorHAnsi"/>
          <w:sz w:val="16"/>
        </w:rPr>
        <w:t xml:space="preserve">, however, </w:t>
      </w:r>
      <w:r w:rsidRPr="002828C5">
        <w:rPr>
          <w:rStyle w:val="StyleUnderline"/>
          <w:rFonts w:asciiTheme="minorHAnsi" w:hAnsiTheme="minorHAnsi" w:cstheme="minorHAnsi"/>
        </w:rPr>
        <w:t xml:space="preserve">courts </w:t>
      </w:r>
      <w:r w:rsidRPr="002828C5">
        <w:rPr>
          <w:rStyle w:val="StyleUnderline"/>
          <w:rFonts w:asciiTheme="minorHAnsi" w:hAnsiTheme="minorHAnsi" w:cstheme="minorHAnsi"/>
          <w:highlight w:val="cyan"/>
        </w:rPr>
        <w:t>sometimes</w:t>
      </w:r>
      <w:r w:rsidRPr="002828C5">
        <w:rPr>
          <w:rStyle w:val="StyleUnderline"/>
          <w:rFonts w:asciiTheme="minorHAnsi" w:hAnsiTheme="minorHAnsi" w:cstheme="minorHAnsi"/>
        </w:rPr>
        <w:t xml:space="preserve"> have to </w:t>
      </w:r>
      <w:r w:rsidRPr="002828C5">
        <w:rPr>
          <w:rStyle w:val="Emphasis"/>
          <w:rFonts w:asciiTheme="minorHAnsi" w:hAnsiTheme="minorHAnsi" w:cstheme="minorHAnsi"/>
          <w:highlight w:val="cyan"/>
        </w:rPr>
        <w:t>rewrite</w:t>
      </w:r>
      <w:r w:rsidRPr="002828C5">
        <w:rPr>
          <w:rFonts w:asciiTheme="minorHAnsi" w:hAnsiTheme="minorHAnsi" w:cstheme="minorHAnsi"/>
          <w:sz w:val="16"/>
        </w:rPr>
        <w:t xml:space="preserve"> a statute's </w:t>
      </w:r>
      <w:r w:rsidRPr="002828C5">
        <w:rPr>
          <w:rStyle w:val="Emphasis"/>
          <w:rFonts w:asciiTheme="minorHAnsi" w:hAnsiTheme="minorHAnsi" w:cstheme="minorHAnsi"/>
          <w:highlight w:val="cyan"/>
        </w:rPr>
        <w:t>words</w:t>
      </w:r>
      <w:r w:rsidRPr="002828C5">
        <w:rPr>
          <w:rFonts w:asciiTheme="minorHAnsi" w:hAnsiTheme="minorHAnsi" w:cstheme="minorHAnsi"/>
          <w:sz w:val="16"/>
        </w:rPr>
        <w:t xml:space="preserve">. For example, </w:t>
      </w:r>
      <w:r w:rsidRPr="002828C5">
        <w:rPr>
          <w:rStyle w:val="StyleUnderline"/>
          <w:rFonts w:asciiTheme="minorHAnsi" w:hAnsiTheme="minorHAnsi" w:cstheme="minorHAnsi"/>
          <w:highlight w:val="cyan"/>
        </w:rPr>
        <w:t>the Ninth Circuit recently concluded</w:t>
      </w:r>
      <w:r w:rsidRPr="002828C5">
        <w:rPr>
          <w:rFonts w:asciiTheme="minorHAnsi" w:hAnsiTheme="minorHAnsi" w:cstheme="minorHAnsi"/>
          <w:sz w:val="16"/>
        </w:rPr>
        <w:t xml:space="preserve">, while interpreting the Class Action Fairness Act of 2005, </w:t>
      </w:r>
      <w:r w:rsidRPr="002828C5">
        <w:rPr>
          <w:rStyle w:val="StyleUnderline"/>
          <w:rFonts w:asciiTheme="minorHAnsi" w:hAnsiTheme="minorHAnsi" w:cstheme="minorHAnsi"/>
          <w:highlight w:val="cyan"/>
        </w:rPr>
        <w:t>that</w:t>
      </w:r>
      <w:r w:rsidRPr="002828C5">
        <w:rPr>
          <w:rFonts w:asciiTheme="minorHAnsi" w:hAnsiTheme="minorHAnsi" w:cstheme="minorHAnsi"/>
          <w:sz w:val="16"/>
        </w:rPr>
        <w:t xml:space="preserve"> the word </w:t>
      </w:r>
      <w:r w:rsidRPr="002828C5">
        <w:rPr>
          <w:rStyle w:val="Emphasis"/>
          <w:rFonts w:asciiTheme="minorHAnsi" w:hAnsiTheme="minorHAnsi" w:cstheme="minorHAnsi"/>
          <w:highlight w:val="cyan"/>
        </w:rPr>
        <w:t>“less”</w:t>
      </w:r>
      <w:r w:rsidRPr="002828C5">
        <w:rPr>
          <w:rStyle w:val="StyleUnderline"/>
          <w:rFonts w:asciiTheme="minorHAnsi" w:hAnsiTheme="minorHAnsi" w:cstheme="minorHAnsi"/>
        </w:rPr>
        <w:t xml:space="preserve"> actually </w:t>
      </w:r>
      <w:r w:rsidRPr="002828C5">
        <w:rPr>
          <w:rStyle w:val="StyleUnderline"/>
          <w:rFonts w:asciiTheme="minorHAnsi" w:hAnsiTheme="minorHAnsi" w:cstheme="minorHAnsi"/>
          <w:highlight w:val="cyan"/>
        </w:rPr>
        <w:t xml:space="preserve">means </w:t>
      </w:r>
      <w:r w:rsidRPr="002828C5">
        <w:rPr>
          <w:rStyle w:val="Emphasis"/>
          <w:rFonts w:asciiTheme="minorHAnsi" w:hAnsiTheme="minorHAnsi" w:cstheme="minorHAnsi"/>
          <w:highlight w:val="cyan"/>
        </w:rPr>
        <w:t>“more.”</w:t>
      </w:r>
      <w:r w:rsidRPr="002828C5">
        <w:rPr>
          <w:rFonts w:asciiTheme="minorHAnsi" w:hAnsiTheme="minorHAnsi" w:cstheme="minorHAnsi"/>
          <w:sz w:val="16"/>
        </w:rPr>
        <w:t xml:space="preserve">4 Other </w:t>
      </w:r>
      <w:r w:rsidRPr="002828C5">
        <w:rPr>
          <w:rStyle w:val="StyleUnderline"/>
          <w:rFonts w:asciiTheme="minorHAnsi" w:hAnsiTheme="minorHAnsi" w:cstheme="minorHAnsi"/>
        </w:rPr>
        <w:t xml:space="preserve">courts </w:t>
      </w:r>
      <w:r w:rsidRPr="002828C5">
        <w:rPr>
          <w:rStyle w:val="StyleUnderline"/>
          <w:rFonts w:asciiTheme="minorHAnsi" w:hAnsiTheme="minorHAnsi" w:cstheme="minorHAnsi"/>
          <w:highlight w:val="cyan"/>
        </w:rPr>
        <w:t>have found</w:t>
      </w:r>
      <w:r w:rsidRPr="002828C5">
        <w:rPr>
          <w:rFonts w:asciiTheme="minorHAnsi" w:hAnsiTheme="minorHAnsi" w:cstheme="minorHAnsi"/>
          <w:sz w:val="16"/>
        </w:rPr>
        <w:t xml:space="preserve"> that the word  </w:t>
      </w:r>
      <w:r w:rsidRPr="002828C5">
        <w:rPr>
          <w:rStyle w:val="Emphasis"/>
          <w:rFonts w:asciiTheme="minorHAnsi" w:hAnsiTheme="minorHAnsi" w:cstheme="minorHAnsi"/>
          <w:highlight w:val="cyan"/>
        </w:rPr>
        <w:t>“of”</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means</w:t>
      </w:r>
      <w:r w:rsidRPr="002828C5">
        <w:rPr>
          <w:rFonts w:asciiTheme="minorHAnsi" w:hAnsiTheme="minorHAnsi" w:cstheme="minorHAnsi"/>
          <w:sz w:val="16"/>
          <w:highlight w:val="cyan"/>
        </w:rPr>
        <w:t xml:space="preserve"> </w:t>
      </w:r>
      <w:r w:rsidRPr="002828C5">
        <w:rPr>
          <w:rStyle w:val="Emphasis"/>
          <w:rFonts w:asciiTheme="minorHAnsi" w:hAnsiTheme="minorHAnsi" w:cstheme="minorHAnsi"/>
          <w:highlight w:val="cyan"/>
        </w:rPr>
        <w:t>“or,”</w:t>
      </w:r>
      <w:r w:rsidRPr="002828C5">
        <w:rPr>
          <w:rFonts w:asciiTheme="minorHAnsi" w:hAnsiTheme="minorHAnsi" w:cstheme="minorHAnsi"/>
          <w:sz w:val="16"/>
        </w:rPr>
        <w:t xml:space="preserve">5 </w:t>
      </w:r>
      <w:r w:rsidRPr="002828C5">
        <w:rPr>
          <w:rStyle w:val="StyleUnderline"/>
          <w:rFonts w:asciiTheme="minorHAnsi" w:hAnsiTheme="minorHAnsi" w:cstheme="minorHAnsi"/>
          <w:highlight w:val="cyan"/>
        </w:rPr>
        <w:t>and</w:t>
      </w:r>
      <w:r w:rsidRPr="002828C5">
        <w:rPr>
          <w:rStyle w:val="StyleUnderline"/>
          <w:rFonts w:asciiTheme="minorHAnsi" w:hAnsiTheme="minorHAnsi" w:cstheme="minorHAnsi"/>
        </w:rPr>
        <w:t xml:space="preserve"> the word</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“unlawful”</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means</w:t>
      </w:r>
      <w:r w:rsidRPr="002828C5">
        <w:rPr>
          <w:rFonts w:asciiTheme="minorHAnsi" w:hAnsiTheme="minorHAnsi" w:cstheme="minorHAnsi"/>
          <w:sz w:val="16"/>
          <w:highlight w:val="cyan"/>
        </w:rPr>
        <w:t xml:space="preserve"> </w:t>
      </w:r>
      <w:r w:rsidRPr="002828C5">
        <w:rPr>
          <w:rStyle w:val="Emphasis"/>
          <w:rFonts w:asciiTheme="minorHAnsi" w:hAnsiTheme="minorHAnsi" w:cstheme="minorHAnsi"/>
          <w:highlight w:val="cyan"/>
        </w:rPr>
        <w:t>“lawful.”</w:t>
      </w:r>
      <w:r w:rsidRPr="002828C5">
        <w:rPr>
          <w:rFonts w:asciiTheme="minorHAnsi" w:hAnsiTheme="minorHAnsi" w:cstheme="minorHAnsi"/>
          <w:sz w:val="16"/>
        </w:rPr>
        <w:t xml:space="preserve">6 Should </w:t>
      </w:r>
      <w:r w:rsidRPr="002828C5">
        <w:rPr>
          <w:rStyle w:val="StyleUnderline"/>
          <w:rFonts w:asciiTheme="minorHAnsi" w:hAnsiTheme="minorHAnsi" w:cstheme="minorHAnsi"/>
          <w:highlight w:val="cyan"/>
        </w:rPr>
        <w:t>judges</w:t>
      </w:r>
      <w:r w:rsidRPr="002828C5">
        <w:rPr>
          <w:rFonts w:asciiTheme="minorHAnsi" w:hAnsiTheme="minorHAnsi" w:cstheme="minorHAnsi"/>
          <w:sz w:val="16"/>
        </w:rPr>
        <w:t xml:space="preserve"> ever </w:t>
      </w:r>
      <w:r w:rsidRPr="002828C5">
        <w:rPr>
          <w:rStyle w:val="StyleUnderline"/>
          <w:rFonts w:asciiTheme="minorHAnsi" w:hAnsiTheme="minorHAnsi" w:cstheme="minorHAnsi"/>
        </w:rPr>
        <w:t>have the power to</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revise</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unambiguous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statutes</w:t>
      </w:r>
      <w:r w:rsidRPr="002828C5">
        <w:rPr>
          <w:rFonts w:asciiTheme="minorHAnsi" w:hAnsiTheme="minorHAnsi" w:cstheme="minorHAnsi"/>
          <w:sz w:val="16"/>
        </w:rPr>
        <w:t>? Textualists generally say no to this question, and yet they recognize *26 exceptions. These exceptions, and their reconciliation with textualism, are the topic of this article.</w:t>
      </w:r>
    </w:p>
    <w:p w14:paraId="0380D296" w14:textId="77777777" w:rsidR="00291F66" w:rsidRPr="002828C5" w:rsidRDefault="00291F66" w:rsidP="00291F66">
      <w:pPr>
        <w:pStyle w:val="Heading4"/>
        <w:rPr>
          <w:rFonts w:asciiTheme="minorHAnsi" w:hAnsiTheme="minorHAnsi" w:cstheme="minorHAnsi"/>
          <w:u w:val="single"/>
        </w:rPr>
      </w:pPr>
      <w:bookmarkStart w:id="9" w:name="_Hlk212830358"/>
      <w:r w:rsidRPr="002828C5">
        <w:rPr>
          <w:rFonts w:asciiTheme="minorHAnsi" w:hAnsiTheme="minorHAnsi" w:cstheme="minorHAnsi"/>
          <w:u w:val="single"/>
        </w:rPr>
        <w:t>We meet plain meaning</w:t>
      </w:r>
    </w:p>
    <w:p w14:paraId="001B6DA2"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District Court for the Central District of California 23</w:t>
      </w:r>
      <w:r w:rsidRPr="002828C5">
        <w:rPr>
          <w:rFonts w:asciiTheme="minorHAnsi" w:hAnsiTheme="minorHAnsi" w:cstheme="minorHAnsi"/>
        </w:rPr>
        <w:t xml:space="preserve"> [Berreyes v. S. Cal. Gas Co., 2023 U.S. Dist. LEXIS 44906]</w:t>
      </w:r>
    </w:p>
    <w:p w14:paraId="3749889D"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The Court</w:t>
      </w:r>
      <w:r w:rsidRPr="002828C5">
        <w:rPr>
          <w:rFonts w:asciiTheme="minorHAnsi" w:hAnsiTheme="minorHAnsi" w:cstheme="minorHAnsi"/>
          <w:sz w:val="16"/>
        </w:rPr>
        <w:t xml:space="preserve"> first </w:t>
      </w:r>
      <w:r w:rsidRPr="002828C5">
        <w:rPr>
          <w:rStyle w:val="StyleUnderline"/>
          <w:rFonts w:asciiTheme="minorHAnsi" w:hAnsiTheme="minorHAnsi" w:cstheme="minorHAnsi"/>
        </w:rPr>
        <w:t>considers the</w:t>
      </w:r>
      <w:r w:rsidRPr="002828C5">
        <w:rPr>
          <w:rFonts w:asciiTheme="minorHAnsi" w:hAnsiTheme="minorHAnsi" w:cstheme="minorHAnsi"/>
          <w:sz w:val="16"/>
        </w:rPr>
        <w:t xml:space="preserve"> </w:t>
      </w:r>
      <w:r w:rsidRPr="002828C5">
        <w:rPr>
          <w:rStyle w:val="Emphasis"/>
          <w:rFonts w:asciiTheme="minorHAnsi" w:hAnsiTheme="minorHAnsi" w:cstheme="minorHAnsi"/>
        </w:rPr>
        <w:t>plain language</w:t>
      </w:r>
      <w:r w:rsidRPr="002828C5">
        <w:rPr>
          <w:rFonts w:asciiTheme="minorHAnsi" w:hAnsiTheme="minorHAnsi" w:cstheme="minorHAnsi"/>
          <w:sz w:val="16"/>
        </w:rPr>
        <w:t xml:space="preserve"> </w:t>
      </w:r>
      <w:r w:rsidRPr="002828C5">
        <w:rPr>
          <w:rStyle w:val="StyleUnderline"/>
          <w:rFonts w:asciiTheme="minorHAnsi" w:hAnsiTheme="minorHAnsi" w:cstheme="minorHAnsi"/>
        </w:rPr>
        <w:t>of the statute:</w:t>
      </w:r>
    </w:p>
    <w:p w14:paraId="1B0AC1AF" w14:textId="77777777" w:rsidR="00291F66" w:rsidRPr="002828C5" w:rsidRDefault="00291F66" w:rsidP="00291F66">
      <w:pPr>
        <w:ind w:left="720"/>
        <w:rPr>
          <w:rFonts w:asciiTheme="minorHAnsi" w:hAnsiTheme="minorHAnsi" w:cstheme="minorHAnsi"/>
          <w:sz w:val="16"/>
        </w:rPr>
      </w:pPr>
      <w:r w:rsidRPr="002828C5">
        <w:rPr>
          <w:rFonts w:asciiTheme="minorHAnsi" w:hAnsiTheme="minorHAnsi" w:cstheme="minorHAnsi"/>
          <w:sz w:val="16"/>
        </w:rPr>
        <w:t xml:space="preserve">Sections 510 and 511 [of </w:t>
      </w:r>
      <w:r w:rsidRPr="002828C5">
        <w:rPr>
          <w:rStyle w:val="StyleUnderline"/>
          <w:rFonts w:asciiTheme="minorHAnsi" w:hAnsiTheme="minorHAnsi" w:cstheme="minorHAnsi"/>
        </w:rPr>
        <w:t xml:space="preserve">the Labor Code] do not apply to </w:t>
      </w:r>
      <w:r w:rsidRPr="002828C5">
        <w:rPr>
          <w:rStyle w:val="Emphasis"/>
          <w:rFonts w:asciiTheme="minorHAnsi" w:hAnsiTheme="minorHAnsi" w:cstheme="minorHAnsi"/>
        </w:rPr>
        <w:t>an employee</w:t>
      </w:r>
      <w:r w:rsidRPr="002828C5">
        <w:rPr>
          <w:rStyle w:val="StyleUnderline"/>
          <w:rFonts w:asciiTheme="minorHAnsi" w:hAnsiTheme="minorHAnsi" w:cstheme="minorHAnsi"/>
        </w:rPr>
        <w:t xml:space="preserve"> covered by a valid </w:t>
      </w:r>
      <w:r w:rsidRPr="002828C5">
        <w:rPr>
          <w:rStyle w:val="Emphasis"/>
          <w:rFonts w:asciiTheme="minorHAnsi" w:hAnsiTheme="minorHAnsi" w:cstheme="minorHAnsi"/>
        </w:rPr>
        <w:t>c</w:t>
      </w:r>
      <w:r w:rsidRPr="002828C5">
        <w:rPr>
          <w:rStyle w:val="StyleUnderline"/>
          <w:rFonts w:asciiTheme="minorHAnsi" w:hAnsiTheme="minorHAnsi" w:cstheme="minorHAnsi"/>
        </w:rPr>
        <w:t xml:space="preserve">ollective </w:t>
      </w:r>
      <w:r w:rsidRPr="002828C5">
        <w:rPr>
          <w:rStyle w:val="Emphasis"/>
          <w:rFonts w:asciiTheme="minorHAnsi" w:hAnsiTheme="minorHAnsi" w:cstheme="minorHAnsi"/>
        </w:rPr>
        <w:t>b</w:t>
      </w:r>
      <w:r w:rsidRPr="002828C5">
        <w:rPr>
          <w:rStyle w:val="StyleUnderline"/>
          <w:rFonts w:asciiTheme="minorHAnsi" w:hAnsiTheme="minorHAnsi" w:cstheme="minorHAnsi"/>
        </w:rPr>
        <w:t xml:space="preserve">argaining </w:t>
      </w:r>
      <w:r w:rsidRPr="002828C5">
        <w:rPr>
          <w:rStyle w:val="Emphasis"/>
          <w:rFonts w:asciiTheme="minorHAnsi" w:hAnsiTheme="minorHAnsi" w:cstheme="minorHAnsi"/>
        </w:rPr>
        <w:t>a</w:t>
      </w:r>
      <w:r w:rsidRPr="002828C5">
        <w:rPr>
          <w:rStyle w:val="StyleUnderline"/>
          <w:rFonts w:asciiTheme="minorHAnsi" w:hAnsiTheme="minorHAnsi" w:cstheme="minorHAnsi"/>
        </w:rPr>
        <w:t>greement if the agreement</w:t>
      </w:r>
      <w:r w:rsidRPr="002828C5">
        <w:rPr>
          <w:rFonts w:asciiTheme="minorHAnsi" w:hAnsiTheme="minorHAnsi" w:cstheme="minorHAnsi"/>
          <w:sz w:val="16"/>
        </w:rPr>
        <w:t xml:space="preserve"> </w:t>
      </w:r>
      <w:r w:rsidRPr="002828C5">
        <w:rPr>
          <w:rStyle w:val="StyleUnderline"/>
          <w:rFonts w:asciiTheme="minorHAnsi" w:hAnsiTheme="minorHAnsi" w:cstheme="minorHAnsi"/>
        </w:rPr>
        <w:t>expressly provides for the wages</w:t>
      </w:r>
      <w:r w:rsidRPr="002828C5">
        <w:rPr>
          <w:rFonts w:asciiTheme="minorHAnsi" w:hAnsiTheme="minorHAnsi" w:cstheme="minorHAnsi"/>
          <w:sz w:val="16"/>
        </w:rPr>
        <w:t xml:space="preserve">, </w:t>
      </w:r>
      <w:r w:rsidRPr="002828C5">
        <w:rPr>
          <w:rStyle w:val="StyleUnderline"/>
          <w:rFonts w:asciiTheme="minorHAnsi" w:hAnsiTheme="minorHAnsi" w:cstheme="minorHAnsi"/>
        </w:rPr>
        <w:t>hours of work, and working conditions of the</w:t>
      </w:r>
      <w:r w:rsidRPr="002828C5">
        <w:rPr>
          <w:rFonts w:asciiTheme="minorHAnsi" w:hAnsiTheme="minorHAnsi" w:cstheme="minorHAnsi"/>
          <w:sz w:val="16"/>
        </w:rPr>
        <w:t xml:space="preserve"> [*6] </w:t>
      </w:r>
      <w:r w:rsidRPr="002828C5">
        <w:rPr>
          <w:rStyle w:val="Emphasis"/>
          <w:rFonts w:asciiTheme="minorHAnsi" w:hAnsiTheme="minorHAnsi" w:cstheme="minorHAnsi"/>
        </w:rPr>
        <w:t>employees</w:t>
      </w:r>
      <w:r w:rsidRPr="002828C5">
        <w:rPr>
          <w:rFonts w:asciiTheme="minorHAnsi" w:hAnsiTheme="minorHAnsi" w:cstheme="minorHAnsi"/>
          <w:sz w:val="16"/>
        </w:rPr>
        <w:t>, and if the agreement provides premium wage rates for all overtime hours worked and a regular hourly rate of pay for those employees of not less than 30 percent more than the state minimum wage.</w:t>
      </w:r>
    </w:p>
    <w:p w14:paraId="06B525D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Cal. Lab. Code § 514 (emphasis added).</w:t>
      </w:r>
    </w:p>
    <w:p w14:paraId="6E79D66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53237F84"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13DFD11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[Dkt. 1].</w:t>
      </w:r>
    </w:p>
    <w:p w14:paraId="0C64DC3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Second, the CBA must "expressly provide[] for the wages, hours of work, and working conditions of the employees." Cal. Lab. Code § 514. </w:t>
      </w:r>
      <w:r w:rsidRPr="002828C5">
        <w:rPr>
          <w:rStyle w:val="StyleUnderline"/>
          <w:rFonts w:asciiTheme="minorHAnsi" w:hAnsiTheme="minorHAnsi" w:cstheme="minorHAnsi"/>
        </w:rPr>
        <w:t xml:space="preserve">Although </w:t>
      </w:r>
      <w:r w:rsidRPr="002828C5">
        <w:rPr>
          <w:rStyle w:val="StyleUnderline"/>
          <w:rFonts w:asciiTheme="minorHAnsi" w:hAnsiTheme="minorHAnsi" w:cstheme="minorHAnsi"/>
          <w:highlight w:val="cyan"/>
        </w:rPr>
        <w:t>"the employees</w:t>
      </w:r>
      <w:r w:rsidRPr="002828C5">
        <w:rPr>
          <w:rStyle w:val="StyleUnderline"/>
          <w:rFonts w:asciiTheme="minorHAnsi" w:hAnsiTheme="minorHAnsi" w:cstheme="minorHAnsi"/>
        </w:rPr>
        <w:t xml:space="preserve">" is not </w:t>
      </w:r>
      <w:r w:rsidRPr="002828C5">
        <w:rPr>
          <w:rStyle w:val="Emphasis"/>
          <w:rFonts w:asciiTheme="minorHAnsi" w:hAnsiTheme="minorHAnsi" w:cstheme="minorHAnsi"/>
        </w:rPr>
        <w:t>explicitly</w:t>
      </w:r>
      <w:r w:rsidRPr="002828C5">
        <w:rPr>
          <w:rStyle w:val="StyleUnderline"/>
          <w:rFonts w:asciiTheme="minorHAnsi" w:hAnsiTheme="minorHAnsi" w:cstheme="minorHAnsi"/>
          <w:sz w:val="24"/>
          <w:szCs w:val="32"/>
        </w:rPr>
        <w:t xml:space="preserve"> </w:t>
      </w:r>
      <w:r w:rsidRPr="002828C5">
        <w:rPr>
          <w:rStyle w:val="StyleUnderline"/>
          <w:rFonts w:asciiTheme="minorHAnsi" w:hAnsiTheme="minorHAnsi" w:cstheme="minorHAnsi"/>
        </w:rPr>
        <w:t>defined</w:t>
      </w:r>
      <w:r w:rsidRPr="002828C5">
        <w:rPr>
          <w:rFonts w:asciiTheme="minorHAnsi" w:hAnsiTheme="minorHAnsi" w:cstheme="minorHAnsi"/>
          <w:sz w:val="16"/>
        </w:rPr>
        <w:t xml:space="preserve">, </w:t>
      </w:r>
      <w:r w:rsidRPr="002828C5">
        <w:rPr>
          <w:rStyle w:val="StyleUnderline"/>
          <w:rFonts w:asciiTheme="minorHAnsi" w:hAnsiTheme="minorHAnsi" w:cstheme="minorHAnsi"/>
        </w:rPr>
        <w:t>it</w:t>
      </w:r>
      <w:r w:rsidRPr="002828C5">
        <w:rPr>
          <w:rStyle w:val="StyleUnderline"/>
          <w:rFonts w:asciiTheme="minorHAnsi" w:hAnsiTheme="minorHAnsi" w:cstheme="minorHAnsi"/>
          <w:highlight w:val="cyan"/>
        </w:rPr>
        <w:t xml:space="preserve"> stands in </w:t>
      </w:r>
      <w:r w:rsidRPr="002828C5">
        <w:rPr>
          <w:rStyle w:val="Emphasis"/>
          <w:rFonts w:asciiTheme="minorHAnsi" w:hAnsiTheme="minorHAnsi" w:cstheme="minorHAnsi"/>
        </w:rPr>
        <w:t xml:space="preserve">stark </w:t>
      </w:r>
      <w:r w:rsidRPr="002828C5">
        <w:rPr>
          <w:rStyle w:val="Emphasis"/>
          <w:rFonts w:asciiTheme="minorHAnsi" w:hAnsiTheme="minorHAnsi" w:cstheme="minorHAnsi"/>
          <w:highlight w:val="cyan"/>
        </w:rPr>
        <w:t>contradiction</w:t>
      </w:r>
      <w:r w:rsidRPr="002828C5">
        <w:rPr>
          <w:rFonts w:asciiTheme="minorHAnsi" w:hAnsiTheme="minorHAnsi" w:cstheme="minorHAnsi"/>
          <w:sz w:val="16"/>
        </w:rPr>
        <w:t xml:space="preserve"> [*7</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to</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rPr>
        <w:t>earlier reference</w:t>
      </w:r>
      <w:r w:rsidRPr="002828C5">
        <w:rPr>
          <w:rFonts w:asciiTheme="minorHAnsi" w:hAnsiTheme="minorHAnsi" w:cstheme="minorHAnsi"/>
          <w:sz w:val="16"/>
        </w:rPr>
        <w:t xml:space="preserve"> </w:t>
      </w:r>
      <w:r w:rsidRPr="002828C5">
        <w:rPr>
          <w:rStyle w:val="StyleUnderline"/>
          <w:rFonts w:asciiTheme="minorHAnsi" w:hAnsiTheme="minorHAnsi" w:cstheme="minorHAnsi"/>
        </w:rPr>
        <w:t>to "</w:t>
      </w:r>
      <w:r w:rsidRPr="002828C5">
        <w:rPr>
          <w:rStyle w:val="Emphasis"/>
          <w:rFonts w:asciiTheme="minorHAnsi" w:hAnsiTheme="minorHAnsi" w:cstheme="minorHAnsi"/>
        </w:rPr>
        <w:t>an</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employee</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rPr>
        <w:t xml:space="preserve">The statute </w:t>
      </w:r>
      <w:r w:rsidRPr="002828C5">
        <w:rPr>
          <w:rStyle w:val="StyleUnderline"/>
          <w:rFonts w:asciiTheme="minorHAnsi" w:hAnsiTheme="minorHAnsi" w:cstheme="minorHAnsi"/>
          <w:highlight w:val="cyan"/>
        </w:rPr>
        <w:t>does not</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refer to "</w:t>
      </w:r>
      <w:r w:rsidRPr="002828C5">
        <w:rPr>
          <w:rStyle w:val="Emphasis"/>
          <w:rFonts w:asciiTheme="minorHAnsi" w:hAnsiTheme="minorHAnsi" w:cstheme="minorHAnsi"/>
          <w:highlight w:val="cyan"/>
        </w:rPr>
        <w:t>such</w:t>
      </w:r>
      <w:r w:rsidRPr="002828C5">
        <w:rPr>
          <w:rStyle w:val="Emphasis"/>
          <w:rFonts w:asciiTheme="minorHAnsi" w:hAnsiTheme="minorHAnsi" w:cstheme="minorHAnsi"/>
        </w:rPr>
        <w:t xml:space="preserve"> </w:t>
      </w:r>
      <w:r w:rsidRPr="002828C5">
        <w:rPr>
          <w:rStyle w:val="StyleUnderline"/>
          <w:rFonts w:asciiTheme="minorHAnsi" w:hAnsiTheme="minorHAnsi" w:cstheme="minorHAnsi"/>
        </w:rPr>
        <w:t>employee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or "</w:t>
      </w:r>
      <w:r w:rsidRPr="002828C5">
        <w:rPr>
          <w:rStyle w:val="Emphasis"/>
          <w:rFonts w:asciiTheme="minorHAnsi" w:hAnsiTheme="minorHAnsi" w:cstheme="minorHAnsi"/>
          <w:highlight w:val="cyan"/>
        </w:rPr>
        <w:t>that</w:t>
      </w:r>
      <w:r w:rsidRPr="002828C5">
        <w:rPr>
          <w:rStyle w:val="StyleUnderline"/>
          <w:rFonts w:asciiTheme="minorHAnsi" w:hAnsiTheme="minorHAnsi" w:cstheme="minorHAnsi"/>
          <w:highlight w:val="cyan"/>
        </w:rPr>
        <w:t xml:space="preserve"> employee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and instead</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 xml:space="preserve">refers to </w:t>
      </w:r>
      <w:r w:rsidRPr="002828C5">
        <w:rPr>
          <w:rStyle w:val="Emphasis"/>
          <w:rFonts w:asciiTheme="minorHAnsi" w:hAnsiTheme="minorHAnsi" w:cstheme="minorHAnsi"/>
          <w:highlight w:val="cyan"/>
        </w:rPr>
        <w:t>plural "</w:t>
      </w:r>
      <w:r w:rsidRPr="002828C5">
        <w:rPr>
          <w:rStyle w:val="Emphasis"/>
          <w:rFonts w:asciiTheme="minorHAnsi" w:hAnsiTheme="minorHAnsi" w:cstheme="minorHAnsi"/>
        </w:rPr>
        <w:t>employees</w:t>
      </w:r>
      <w:r w:rsidRPr="002828C5">
        <w:rPr>
          <w:rFonts w:asciiTheme="minorHAnsi" w:hAnsiTheme="minorHAnsi" w:cstheme="minorHAnsi"/>
          <w:sz w:val="16"/>
        </w:rPr>
        <w:t xml:space="preserve">." As such, </w:t>
      </w:r>
      <w:r w:rsidRPr="002828C5">
        <w:rPr>
          <w:rStyle w:val="StyleUnderline"/>
          <w:rFonts w:asciiTheme="minorHAnsi" w:hAnsiTheme="minorHAnsi" w:cstheme="minorHAnsi"/>
          <w:highlight w:val="cyan"/>
        </w:rPr>
        <w:t xml:space="preserve">the </w:t>
      </w:r>
      <w:r w:rsidRPr="002828C5">
        <w:rPr>
          <w:rStyle w:val="Emphasis"/>
          <w:rFonts w:asciiTheme="minorHAnsi" w:hAnsiTheme="minorHAnsi" w:cstheme="minorHAnsi"/>
          <w:highlight w:val="cyan"/>
        </w:rPr>
        <w:t>plain language</w:t>
      </w:r>
      <w:r w:rsidRPr="002828C5">
        <w:rPr>
          <w:rFonts w:asciiTheme="minorHAnsi" w:hAnsiTheme="minorHAnsi" w:cstheme="minorHAnsi"/>
          <w:sz w:val="16"/>
        </w:rPr>
        <w:t xml:space="preserve"> of the statute </w:t>
      </w:r>
      <w:r w:rsidRPr="002828C5">
        <w:rPr>
          <w:rStyle w:val="StyleUnderline"/>
          <w:rFonts w:asciiTheme="minorHAnsi" w:hAnsiTheme="minorHAnsi" w:cstheme="minorHAnsi"/>
          <w:highlight w:val="cyan"/>
        </w:rPr>
        <w:t>indicates</w:t>
      </w:r>
      <w:r w:rsidRPr="002828C5">
        <w:rPr>
          <w:rStyle w:val="StyleUnderline"/>
          <w:rFonts w:asciiTheme="minorHAnsi" w:hAnsiTheme="minorHAnsi" w:cstheme="minorHAnsi"/>
        </w:rPr>
        <w:t xml:space="preserve"> that the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CBA must </w:t>
      </w:r>
      <w:r w:rsidRPr="002828C5">
        <w:rPr>
          <w:rStyle w:val="Emphasis"/>
          <w:rFonts w:asciiTheme="minorHAnsi" w:hAnsiTheme="minorHAnsi" w:cstheme="minorHAnsi"/>
          <w:highlight w:val="cyan"/>
        </w:rPr>
        <w:t>expressly provide</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for</w:t>
      </w:r>
      <w:r w:rsidRPr="002828C5">
        <w:rPr>
          <w:rFonts w:asciiTheme="minorHAnsi" w:hAnsiTheme="minorHAnsi" w:cstheme="minorHAnsi"/>
          <w:sz w:val="16"/>
        </w:rPr>
        <w:t xml:space="preserve"> the wages, hours, and working conditions </w:t>
      </w:r>
      <w:r w:rsidRPr="002828C5">
        <w:rPr>
          <w:rStyle w:val="StyleUnderline"/>
          <w:rFonts w:asciiTheme="minorHAnsi" w:hAnsiTheme="minorHAnsi" w:cstheme="minorHAnsi"/>
        </w:rPr>
        <w:t>of</w:t>
      </w:r>
      <w:r w:rsidRPr="002828C5">
        <w:rPr>
          <w:rFonts w:asciiTheme="minorHAnsi" w:hAnsiTheme="minorHAnsi" w:cstheme="minorHAnsi"/>
          <w:sz w:val="16"/>
        </w:rPr>
        <w:t xml:space="preserve"> </w:t>
      </w:r>
      <w:r w:rsidRPr="002828C5">
        <w:rPr>
          <w:rStyle w:val="Emphasis"/>
          <w:rFonts w:asciiTheme="minorHAnsi" w:hAnsiTheme="minorHAnsi" w:cstheme="minorHAnsi"/>
          <w:i/>
          <w:sz w:val="28"/>
          <w:szCs w:val="36"/>
          <w:highlight w:val="cyan"/>
        </w:rPr>
        <w:t>all</w:t>
      </w:r>
      <w:r w:rsidRPr="002828C5">
        <w:rPr>
          <w:rFonts w:asciiTheme="minorHAnsi" w:hAnsiTheme="minorHAnsi" w:cstheme="minorHAnsi"/>
          <w:sz w:val="16"/>
          <w:szCs w:val="36"/>
          <w:highlight w:val="cyan"/>
        </w:rPr>
        <w:t xml:space="preserve"> </w:t>
      </w:r>
      <w:r w:rsidRPr="002828C5">
        <w:rPr>
          <w:rStyle w:val="StyleUnderline"/>
          <w:rFonts w:asciiTheme="minorHAnsi" w:hAnsiTheme="minorHAnsi" w:cstheme="minorHAnsi"/>
          <w:highlight w:val="cyan"/>
        </w:rPr>
        <w:t>employees</w:t>
      </w:r>
      <w:r w:rsidRPr="002828C5">
        <w:rPr>
          <w:rFonts w:asciiTheme="minorHAnsi" w:hAnsiTheme="minorHAnsi" w:cstheme="minorHAnsi"/>
          <w:sz w:val="16"/>
        </w:rPr>
        <w:t xml:space="preserve"> covered by the CBA.</w:t>
      </w:r>
    </w:p>
    <w:p w14:paraId="1460C55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Third, the agreement must provide a premium rate for overtime for overtime and regular wages exceeding the state's minimum wage "for those employees."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rPr>
        <w:t>plural term</w:t>
      </w:r>
      <w:r w:rsidRPr="002828C5">
        <w:rPr>
          <w:rFonts w:asciiTheme="minorHAnsi" w:hAnsiTheme="minorHAnsi" w:cstheme="minorHAnsi"/>
          <w:sz w:val="16"/>
        </w:rPr>
        <w:t xml:space="preserve"> "those employees" refers back to the statute's earlier use of "the employees" which, as discussed above, </w:t>
      </w:r>
      <w:r w:rsidRPr="002828C5">
        <w:rPr>
          <w:rStyle w:val="StyleUnderline"/>
          <w:rFonts w:asciiTheme="minorHAnsi" w:hAnsiTheme="minorHAnsi" w:cstheme="minorHAnsi"/>
        </w:rPr>
        <w:t xml:space="preserve">means </w:t>
      </w:r>
      <w:r w:rsidRPr="002828C5">
        <w:rPr>
          <w:rStyle w:val="Emphasis"/>
          <w:rFonts w:asciiTheme="minorHAnsi" w:hAnsiTheme="minorHAnsi" w:cstheme="minorHAnsi"/>
        </w:rPr>
        <w:t>all</w:t>
      </w:r>
      <w:r w:rsidRPr="002828C5">
        <w:rPr>
          <w:rFonts w:asciiTheme="minorHAnsi" w:hAnsiTheme="minorHAnsi" w:cstheme="minorHAnsi"/>
          <w:sz w:val="16"/>
        </w:rPr>
        <w:t xml:space="preserve"> </w:t>
      </w:r>
      <w:r w:rsidRPr="002828C5">
        <w:rPr>
          <w:rStyle w:val="StyleUnderline"/>
          <w:rFonts w:asciiTheme="minorHAnsi" w:hAnsiTheme="minorHAnsi" w:cstheme="minorHAnsi"/>
        </w:rPr>
        <w:t>employees covered by the CBA</w:t>
      </w:r>
      <w:r w:rsidRPr="002828C5">
        <w:rPr>
          <w:rFonts w:asciiTheme="minorHAnsi" w:hAnsiTheme="minorHAnsi" w:cstheme="minorHAnsi"/>
          <w:sz w:val="16"/>
        </w:rPr>
        <w:t>.</w:t>
      </w:r>
    </w:p>
    <w:p w14:paraId="5F7F0CD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Huffman, 2019 U.S. Dist. LEXIS 104486, 2019 WL 2563133, at *5-6; Sarmiento, 2019 U.S. Dist. LEXIS 117614, 2019 WL 3059932, at *6-7 (citing Huffman).</w:t>
      </w:r>
    </w:p>
    <w:p w14:paraId="281B9DF2"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Court agrees with the Huffman and Sarmiento courts' reading of the statute's plain language. Section 514's </w:t>
      </w:r>
      <w:r w:rsidRPr="002828C5">
        <w:rPr>
          <w:rStyle w:val="StyleUnderline"/>
          <w:rFonts w:asciiTheme="minorHAnsi" w:hAnsiTheme="minorHAnsi" w:cstheme="minorHAnsi"/>
          <w:highlight w:val="cyan"/>
        </w:rPr>
        <w:t xml:space="preserve">plain language </w:t>
      </w:r>
      <w:r w:rsidRPr="002828C5">
        <w:rPr>
          <w:rStyle w:val="Emphasis"/>
          <w:rFonts w:asciiTheme="minorHAnsi" w:hAnsiTheme="minorHAnsi" w:cstheme="minorHAnsi"/>
          <w:highlight w:val="cyan"/>
        </w:rPr>
        <w:t>makes clear</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 xml:space="preserve">that the CBA must </w:t>
      </w:r>
      <w:r w:rsidRPr="002828C5">
        <w:rPr>
          <w:rStyle w:val="Emphasis"/>
          <w:rFonts w:asciiTheme="minorHAnsi" w:hAnsiTheme="minorHAnsi" w:cstheme="minorHAnsi"/>
          <w:highlight w:val="cyan"/>
        </w:rPr>
        <w:t>comply</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with</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the requirements</w:t>
      </w:r>
      <w:r w:rsidRPr="002828C5">
        <w:rPr>
          <w:rFonts w:asciiTheme="minorHAnsi" w:hAnsiTheme="minorHAnsi" w:cstheme="minorHAnsi"/>
          <w:sz w:val="16"/>
          <w:highlight w:val="cyan"/>
        </w:rPr>
        <w:t xml:space="preserve"> </w:t>
      </w:r>
      <w:r w:rsidRPr="002828C5">
        <w:rPr>
          <w:rFonts w:asciiTheme="minorHAnsi" w:hAnsiTheme="minorHAnsi" w:cstheme="minorHAnsi"/>
          <w:sz w:val="16"/>
        </w:rPr>
        <w:t xml:space="preserve">of Section 514 </w:t>
      </w:r>
      <w:r w:rsidRPr="002828C5">
        <w:rPr>
          <w:rStyle w:val="StyleUnderline"/>
          <w:rFonts w:asciiTheme="minorHAnsi" w:hAnsiTheme="minorHAnsi" w:cstheme="minorHAnsi"/>
          <w:highlight w:val="cyan"/>
        </w:rPr>
        <w:t xml:space="preserve">for </w:t>
      </w:r>
      <w:r w:rsidRPr="002828C5">
        <w:rPr>
          <w:rStyle w:val="Emphasis"/>
          <w:rFonts w:asciiTheme="minorHAnsi" w:hAnsiTheme="minorHAnsi" w:cstheme="minorHAnsi"/>
          <w:highlight w:val="cyan"/>
        </w:rPr>
        <w:t>all employees</w:t>
      </w:r>
      <w:r w:rsidRPr="002828C5">
        <w:rPr>
          <w:rFonts w:asciiTheme="minorHAnsi" w:hAnsiTheme="minorHAnsi" w:cstheme="minorHAnsi"/>
          <w:sz w:val="16"/>
          <w:highlight w:val="cyan"/>
        </w:rPr>
        <w:t xml:space="preserve"> </w:t>
      </w:r>
      <w:r w:rsidRPr="002828C5">
        <w:rPr>
          <w:rFonts w:asciiTheme="minorHAnsi" w:hAnsiTheme="minorHAnsi" w:cstheme="minorHAnsi"/>
          <w:sz w:val="16"/>
        </w:rPr>
        <w:t xml:space="preserve">covered by the CBA, </w:t>
      </w:r>
      <w:r w:rsidRPr="002828C5">
        <w:rPr>
          <w:rStyle w:val="Emphasis"/>
          <w:rFonts w:asciiTheme="minorHAnsi" w:hAnsiTheme="minorHAnsi" w:cstheme="minorHAnsi"/>
          <w:highlight w:val="cyan"/>
        </w:rPr>
        <w:t>not just some</w:t>
      </w:r>
      <w:r w:rsidRPr="002828C5">
        <w:rPr>
          <w:rFonts w:asciiTheme="minorHAnsi" w:hAnsiTheme="minorHAnsi" w:cstheme="minorHAnsi"/>
          <w:sz w:val="16"/>
        </w:rPr>
        <w:t xml:space="preserve">. Huffman, 2019 U.S. Dist. LEXIS 104486, 2019 WL 2563133, at *6 (citing Vranish v. Exxon Mobil Corp., 223 Cal. App. 4th 103, 109, 166 Cal. Rptr.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2828C5">
        <w:rPr>
          <w:rStyle w:val="StyleUnderline"/>
          <w:rFonts w:asciiTheme="minorHAnsi" w:hAnsiTheme="minorHAnsi" w:cstheme="minorHAnsi"/>
          <w:highlight w:val="cyan"/>
        </w:rPr>
        <w:t xml:space="preserve">("[T]he CBA </w:t>
      </w:r>
      <w:r w:rsidRPr="002828C5">
        <w:rPr>
          <w:rStyle w:val="Emphasis"/>
          <w:rFonts w:asciiTheme="minorHAnsi" w:hAnsiTheme="minorHAnsi" w:cstheme="minorHAnsi"/>
          <w:sz w:val="28"/>
          <w:szCs w:val="36"/>
          <w:highlight w:val="cyan"/>
        </w:rPr>
        <w:t>does not meet</w:t>
      </w:r>
      <w:r w:rsidRPr="002828C5">
        <w:rPr>
          <w:rFonts w:asciiTheme="minorHAnsi" w:hAnsiTheme="minorHAnsi" w:cstheme="minorHAnsi"/>
          <w:sz w:val="16"/>
          <w:szCs w:val="36"/>
        </w:rPr>
        <w:t xml:space="preserve"> </w:t>
      </w:r>
      <w:r w:rsidRPr="002828C5">
        <w:rPr>
          <w:rFonts w:asciiTheme="minorHAnsi" w:hAnsiTheme="minorHAnsi" w:cstheme="minorHAnsi"/>
          <w:sz w:val="16"/>
        </w:rPr>
        <w:t xml:space="preserve">Section 514's </w:t>
      </w:r>
      <w:r w:rsidRPr="002828C5">
        <w:rPr>
          <w:rStyle w:val="StyleUnderline"/>
          <w:rFonts w:asciiTheme="minorHAnsi" w:hAnsiTheme="minorHAnsi" w:cstheme="minorHAnsi"/>
        </w:rPr>
        <w:t>requirements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because</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it</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 xml:space="preserve">does not </w:t>
      </w:r>
      <w:r w:rsidRPr="002828C5">
        <w:rPr>
          <w:rStyle w:val="StyleUnderline"/>
          <w:rFonts w:asciiTheme="minorHAnsi" w:hAnsiTheme="minorHAnsi" w:cstheme="minorHAnsi"/>
        </w:rPr>
        <w:t xml:space="preserve">meet the requirements </w:t>
      </w:r>
      <w:r w:rsidRPr="002828C5">
        <w:rPr>
          <w:rStyle w:val="StyleUnderline"/>
          <w:rFonts w:asciiTheme="minorHAnsi" w:hAnsiTheme="minorHAnsi" w:cstheme="minorHAnsi"/>
          <w:highlight w:val="cyan"/>
        </w:rPr>
        <w:t xml:space="preserve">with respect to </w:t>
      </w:r>
      <w:r w:rsidRPr="002828C5">
        <w:rPr>
          <w:rStyle w:val="Emphasis"/>
          <w:rFonts w:asciiTheme="minorHAnsi" w:hAnsiTheme="minorHAnsi" w:cstheme="minorHAnsi"/>
          <w:highlight w:val="cyan"/>
        </w:rPr>
        <w:t>all</w:t>
      </w:r>
      <w:r w:rsidRPr="002828C5">
        <w:rPr>
          <w:rStyle w:val="StyleUnderline"/>
          <w:rFonts w:asciiTheme="minorHAnsi" w:hAnsiTheme="minorHAnsi" w:cstheme="minorHAnsi"/>
          <w:highlight w:val="cyan"/>
        </w:rPr>
        <w:t xml:space="preserve"> employees</w:t>
      </w:r>
      <w:r w:rsidRPr="002828C5">
        <w:rPr>
          <w:rFonts w:asciiTheme="minorHAnsi" w:hAnsiTheme="minorHAnsi" w:cstheme="minorHAnsi"/>
          <w:sz w:val="16"/>
        </w:rPr>
        <w:t>.").</w:t>
      </w:r>
    </w:p>
    <w:p w14:paraId="0790BE73" w14:textId="77777777" w:rsidR="00291F66" w:rsidRPr="002828C5" w:rsidRDefault="00291F66" w:rsidP="00291F66">
      <w:pPr>
        <w:pStyle w:val="Heading4"/>
        <w:rPr>
          <w:rFonts w:asciiTheme="minorHAnsi" w:hAnsiTheme="minorHAnsi" w:cstheme="minorHAnsi"/>
        </w:rPr>
      </w:pPr>
      <w:bookmarkStart w:id="10" w:name="_Hlk212830367"/>
      <w:bookmarkEnd w:id="9"/>
      <w:r w:rsidRPr="002828C5">
        <w:rPr>
          <w:rFonts w:asciiTheme="minorHAnsi" w:hAnsiTheme="minorHAnsi" w:cstheme="minorHAnsi"/>
        </w:rPr>
        <w:t xml:space="preserve">1---It mandates </w:t>
      </w:r>
      <w:r w:rsidRPr="002828C5">
        <w:rPr>
          <w:rFonts w:asciiTheme="minorHAnsi" w:hAnsiTheme="minorHAnsi" w:cstheme="minorHAnsi"/>
          <w:u w:val="single"/>
        </w:rPr>
        <w:t>judge intervention</w:t>
      </w:r>
      <w:r w:rsidRPr="002828C5">
        <w:rPr>
          <w:rFonts w:asciiTheme="minorHAnsi" w:hAnsiTheme="minorHAnsi" w:cstheme="minorHAnsi"/>
        </w:rPr>
        <w:t xml:space="preserve"> which </w:t>
      </w:r>
      <w:r w:rsidRPr="002828C5">
        <w:rPr>
          <w:rFonts w:asciiTheme="minorHAnsi" w:hAnsiTheme="minorHAnsi" w:cstheme="minorHAnsi"/>
          <w:u w:val="single"/>
        </w:rPr>
        <w:t>outweighs</w:t>
      </w:r>
      <w:r w:rsidRPr="002828C5">
        <w:rPr>
          <w:rFonts w:asciiTheme="minorHAnsi" w:hAnsiTheme="minorHAnsi" w:cstheme="minorHAnsi"/>
        </w:rPr>
        <w:t>.</w:t>
      </w:r>
    </w:p>
    <w:p w14:paraId="56E706EF"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Sciullo ‘18</w:t>
      </w:r>
      <w:r w:rsidRPr="002828C5">
        <w:rPr>
          <w:rFonts w:asciiTheme="minorHAnsi" w:hAnsiTheme="minorHAnsi" w:cstheme="minorHAnsi"/>
        </w:rPr>
        <w:t xml:space="preserve"> [Nick, J.D. West Virginia University; Ph.D., Georgia State University. Assistant Professor of Communication at Texas A &amp; M., The Forensic of Pi Kappa Delta, "Competing Interpretations and Reasonability in Topicality Debates: An Argument for Ground and Education",https://www.academia.edu/39411841/Competing_Interpretations_and_Reasonability_in_Topicality_Debates_An_Argument_for_Ground_and_Education]</w:t>
      </w:r>
    </w:p>
    <w:p w14:paraId="7801F1C3" w14:textId="77777777" w:rsidR="00291F66" w:rsidRPr="002828C5" w:rsidRDefault="00291F66" w:rsidP="00291F66">
      <w:pPr>
        <w:rPr>
          <w:rFonts w:asciiTheme="minorHAnsi" w:eastAsia="Times New Roman" w:hAnsiTheme="minorHAnsi" w:cstheme="minorHAnsi"/>
          <w:sz w:val="24"/>
          <w:szCs w:val="24"/>
        </w:rPr>
      </w:pPr>
      <w:r w:rsidRPr="002828C5">
        <w:rPr>
          <w:rFonts w:asciiTheme="minorHAnsi" w:eastAsia="Times New Roman" w:hAnsiTheme="minorHAnsi" w:cstheme="minorHAnsi"/>
          <w:noProof/>
          <w:sz w:val="24"/>
          <w:szCs w:val="24"/>
        </w:rPr>
        <w:drawing>
          <wp:inline distT="0" distB="0" distL="0" distR="0" wp14:anchorId="5FD15E87" wp14:editId="7E244093">
            <wp:extent cx="6985" cy="6985"/>
            <wp:effectExtent l="0" t="0" r="0" b="0"/>
            <wp:docPr id="906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2828C5">
        <w:rPr>
          <w:rFonts w:asciiTheme="minorHAnsi" w:hAnsiTheme="minorHAnsi" w:cstheme="minorHAnsi"/>
          <w:sz w:val="16"/>
        </w:rPr>
        <w:t xml:space="preserve">It does not help that </w:t>
      </w:r>
      <w:r w:rsidRPr="002828C5">
        <w:rPr>
          <w:rFonts w:asciiTheme="minorHAnsi" w:hAnsiTheme="minorHAnsi" w:cstheme="minorHAnsi"/>
          <w:highlight w:val="cyan"/>
          <w:u w:val="single"/>
        </w:rPr>
        <w:t xml:space="preserve">what counts as </w:t>
      </w:r>
      <w:r w:rsidRPr="002828C5">
        <w:rPr>
          <w:rStyle w:val="Emphasis"/>
          <w:rFonts w:asciiTheme="minorHAnsi" w:hAnsiTheme="minorHAnsi" w:cstheme="minorHAnsi"/>
          <w:highlight w:val="cyan"/>
        </w:rPr>
        <w:t>reasonable</w:t>
      </w:r>
      <w:r w:rsidRPr="002828C5">
        <w:rPr>
          <w:rFonts w:asciiTheme="minorHAnsi" w:hAnsiTheme="minorHAnsi" w:cstheme="minorHAnsi"/>
          <w:highlight w:val="cyan"/>
          <w:u w:val="single"/>
        </w:rPr>
        <w:t xml:space="preserve"> </w:t>
      </w:r>
      <w:r w:rsidRPr="002828C5">
        <w:rPr>
          <w:rStyle w:val="Emphasis"/>
          <w:rFonts w:asciiTheme="minorHAnsi" w:hAnsiTheme="minorHAnsi" w:cstheme="minorHAnsi"/>
          <w:highlight w:val="cyan"/>
        </w:rPr>
        <w:t>varies</w:t>
      </w:r>
      <w:r w:rsidRPr="002828C5">
        <w:rPr>
          <w:rFonts w:asciiTheme="minorHAnsi" w:hAnsiTheme="minorHAnsi" w:cstheme="minorHAnsi"/>
          <w:highlight w:val="cyan"/>
          <w:u w:val="single"/>
        </w:rPr>
        <w:t xml:space="preserve"> </w:t>
      </w:r>
      <w:r w:rsidRPr="002828C5">
        <w:rPr>
          <w:rFonts w:asciiTheme="minorHAnsi" w:hAnsiTheme="minorHAnsi" w:cstheme="minorHAnsi"/>
          <w:u w:val="single"/>
        </w:rPr>
        <w:t xml:space="preserve">from </w:t>
      </w:r>
      <w:r w:rsidRPr="002828C5">
        <w:rPr>
          <w:rFonts w:asciiTheme="minorHAnsi" w:hAnsiTheme="minorHAnsi" w:cstheme="minorHAnsi"/>
          <w:b/>
          <w:bCs/>
          <w:u w:val="single"/>
        </w:rPr>
        <w:t>person to person</w:t>
      </w:r>
      <w:r w:rsidRPr="002828C5">
        <w:rPr>
          <w:rFonts w:asciiTheme="minorHAnsi" w:hAnsiTheme="minorHAnsi" w:cstheme="minorHAnsi"/>
          <w:sz w:val="16"/>
        </w:rPr>
        <w:t xml:space="preserve"> and culture to culture. </w:t>
      </w:r>
      <w:r w:rsidRPr="002828C5">
        <w:rPr>
          <w:rFonts w:asciiTheme="minorHAnsi" w:hAnsiTheme="minorHAnsi" w:cstheme="minorHAnsi"/>
          <w:u w:val="single"/>
        </w:rPr>
        <w:t xml:space="preserve">Even </w:t>
      </w:r>
      <w:r w:rsidRPr="002828C5">
        <w:rPr>
          <w:rFonts w:asciiTheme="minorHAnsi" w:hAnsiTheme="minorHAnsi" w:cstheme="minorHAnsi"/>
          <w:highlight w:val="cyan"/>
          <w:u w:val="single"/>
        </w:rPr>
        <w:t>in law</w:t>
      </w:r>
      <w:r w:rsidRPr="002828C5">
        <w:rPr>
          <w:rFonts w:asciiTheme="minorHAnsi" w:hAnsiTheme="minorHAnsi" w:cstheme="minorHAnsi"/>
          <w:u w:val="single"/>
        </w:rPr>
        <w:t xml:space="preserve">, </w:t>
      </w:r>
      <w:r w:rsidRPr="002828C5">
        <w:rPr>
          <w:rFonts w:asciiTheme="minorHAnsi" w:hAnsiTheme="minorHAnsi" w:cstheme="minorHAnsi"/>
          <w:highlight w:val="cyan"/>
          <w:u w:val="single"/>
        </w:rPr>
        <w:t xml:space="preserve">the </w:t>
      </w:r>
      <w:r w:rsidRPr="002828C5">
        <w:rPr>
          <w:rStyle w:val="Emphasis"/>
          <w:rFonts w:asciiTheme="minorHAnsi" w:hAnsiTheme="minorHAnsi" w:cstheme="minorHAnsi"/>
          <w:highlight w:val="cyan"/>
        </w:rPr>
        <w:t>reasonable person standard</w:t>
      </w:r>
      <w:r w:rsidRPr="002828C5">
        <w:rPr>
          <w:rFonts w:asciiTheme="minorHAnsi" w:hAnsiTheme="minorHAnsi" w:cstheme="minorHAnsi"/>
          <w:highlight w:val="cyan"/>
          <w:u w:val="single"/>
        </w:rPr>
        <w:t xml:space="preserve"> has </w:t>
      </w:r>
      <w:r w:rsidRPr="002828C5">
        <w:rPr>
          <w:rStyle w:val="Emphasis"/>
          <w:rFonts w:asciiTheme="minorHAnsi" w:hAnsiTheme="minorHAnsi" w:cstheme="minorHAnsi"/>
          <w:highlight w:val="cyan"/>
        </w:rPr>
        <w:t>changed</w:t>
      </w:r>
      <w:r w:rsidRPr="002828C5">
        <w:rPr>
          <w:rFonts w:asciiTheme="minorHAnsi" w:hAnsiTheme="minorHAnsi" w:cstheme="minorHAnsi"/>
          <w:b/>
          <w:bCs/>
          <w:u w:val="single"/>
        </w:rPr>
        <w:t xml:space="preserve"> dramatically</w:t>
      </w:r>
      <w:r w:rsidRPr="002828C5">
        <w:rPr>
          <w:rFonts w:asciiTheme="minorHAnsi" w:hAnsiTheme="minorHAnsi" w:cstheme="minorHAnsi"/>
          <w:sz w:val="16"/>
        </w:rPr>
        <w:t xml:space="preserve"> over the years (Moran, 2010). </w:t>
      </w:r>
      <w:r w:rsidRPr="002828C5">
        <w:rPr>
          <w:rFonts w:asciiTheme="minorHAnsi" w:hAnsiTheme="minorHAnsi" w:cstheme="minorHAnsi"/>
          <w:highlight w:val="cyan"/>
          <w:u w:val="single"/>
        </w:rPr>
        <w:t xml:space="preserve">It is </w:t>
      </w:r>
      <w:r w:rsidRPr="002828C5">
        <w:rPr>
          <w:rFonts w:asciiTheme="minorHAnsi" w:hAnsiTheme="minorHAnsi" w:cstheme="minorHAnsi"/>
          <w:u w:val="single"/>
        </w:rPr>
        <w:t xml:space="preserve">simply </w:t>
      </w:r>
      <w:r w:rsidRPr="002828C5">
        <w:rPr>
          <w:rStyle w:val="Emphasis"/>
          <w:rFonts w:asciiTheme="minorHAnsi" w:hAnsiTheme="minorHAnsi" w:cstheme="minorHAnsi"/>
          <w:highlight w:val="cyan"/>
        </w:rPr>
        <w:t>difficult</w:t>
      </w:r>
      <w:r w:rsidRPr="002828C5">
        <w:rPr>
          <w:rFonts w:asciiTheme="minorHAnsi" w:hAnsiTheme="minorHAnsi" w:cstheme="minorHAnsi"/>
          <w:sz w:val="16"/>
          <w:highlight w:val="cyan"/>
        </w:rPr>
        <w:t xml:space="preserve"> </w:t>
      </w:r>
      <w:r w:rsidRPr="002828C5">
        <w:rPr>
          <w:rFonts w:asciiTheme="minorHAnsi" w:hAnsiTheme="minorHAnsi" w:cstheme="minorHAnsi"/>
          <w:highlight w:val="cyan"/>
          <w:u w:val="single"/>
        </w:rPr>
        <w:t>given differing</w:t>
      </w:r>
      <w:r w:rsidRPr="002828C5">
        <w:rPr>
          <w:rFonts w:asciiTheme="minorHAnsi" w:hAnsiTheme="minorHAnsi" w:cstheme="minorHAnsi"/>
          <w:sz w:val="16"/>
        </w:rPr>
        <w:t xml:space="preserve"> definitions of </w:t>
      </w:r>
      <w:r w:rsidRPr="002828C5">
        <w:rPr>
          <w:rStyle w:val="Emphasis"/>
          <w:rFonts w:asciiTheme="minorHAnsi" w:hAnsiTheme="minorHAnsi" w:cstheme="minorHAnsi"/>
        </w:rPr>
        <w:t>reason</w:t>
      </w:r>
      <w:r w:rsidRPr="002828C5">
        <w:rPr>
          <w:rFonts w:asciiTheme="minorHAnsi" w:hAnsiTheme="minorHAnsi" w:cstheme="minorHAnsi"/>
          <w:sz w:val="16"/>
        </w:rPr>
        <w:t xml:space="preserve">, different </w:t>
      </w:r>
      <w:r w:rsidRPr="002828C5">
        <w:rPr>
          <w:rStyle w:val="Emphasis"/>
          <w:rFonts w:asciiTheme="minorHAnsi" w:hAnsiTheme="minorHAnsi" w:cstheme="minorHAnsi"/>
          <w:highlight w:val="cyan"/>
        </w:rPr>
        <w:t>cultures</w:t>
      </w:r>
      <w:r w:rsidRPr="002828C5">
        <w:rPr>
          <w:rFonts w:asciiTheme="minorHAnsi" w:hAnsiTheme="minorHAnsi" w:cstheme="minorHAnsi"/>
          <w:sz w:val="16"/>
          <w:highlight w:val="cyan"/>
        </w:rPr>
        <w:t xml:space="preserve">, </w:t>
      </w:r>
      <w:r w:rsidRPr="002828C5">
        <w:rPr>
          <w:rFonts w:asciiTheme="minorHAnsi" w:hAnsiTheme="minorHAnsi" w:cstheme="minorHAnsi"/>
          <w:highlight w:val="cyan"/>
          <w:u w:val="single"/>
        </w:rPr>
        <w:t>and</w:t>
      </w:r>
      <w:r w:rsidRPr="002828C5">
        <w:rPr>
          <w:rFonts w:asciiTheme="minorHAnsi" w:hAnsiTheme="minorHAnsi" w:cstheme="minorHAnsi"/>
          <w:sz w:val="16"/>
        </w:rPr>
        <w:t xml:space="preserve"> differing </w:t>
      </w:r>
      <w:r w:rsidRPr="002828C5">
        <w:rPr>
          <w:rFonts w:asciiTheme="minorHAnsi" w:hAnsiTheme="minorHAnsi" w:cstheme="minorHAnsi"/>
          <w:highlight w:val="cyan"/>
          <w:u w:val="single"/>
        </w:rPr>
        <w:t>conceptions</w:t>
      </w:r>
      <w:r w:rsidRPr="002828C5">
        <w:rPr>
          <w:rFonts w:asciiTheme="minorHAnsi" w:hAnsiTheme="minorHAnsi" w:cstheme="minorHAnsi"/>
          <w:sz w:val="16"/>
          <w:highlight w:val="cyan"/>
        </w:rPr>
        <w:t xml:space="preserve"> </w:t>
      </w:r>
      <w:r w:rsidRPr="002828C5">
        <w:rPr>
          <w:rFonts w:asciiTheme="minorHAnsi" w:hAnsiTheme="minorHAnsi" w:cstheme="minorHAnsi"/>
          <w:highlight w:val="cyan"/>
          <w:u w:val="single"/>
        </w:rPr>
        <w:t>of</w:t>
      </w:r>
      <w:r w:rsidRPr="002828C5">
        <w:rPr>
          <w:rFonts w:asciiTheme="minorHAnsi" w:hAnsiTheme="minorHAnsi" w:cstheme="minorHAnsi"/>
          <w:sz w:val="16"/>
        </w:rPr>
        <w:t xml:space="preserve"> social mores, </w:t>
      </w:r>
      <w:r w:rsidRPr="002828C5">
        <w:rPr>
          <w:rStyle w:val="Emphasis"/>
          <w:rFonts w:asciiTheme="minorHAnsi" w:hAnsiTheme="minorHAnsi" w:cstheme="minorHAnsi"/>
          <w:highlight w:val="cyan"/>
        </w:rPr>
        <w:t>truth</w:t>
      </w:r>
      <w:r w:rsidRPr="002828C5">
        <w:rPr>
          <w:rFonts w:asciiTheme="minorHAnsi" w:hAnsiTheme="minorHAnsi" w:cstheme="minorHAnsi"/>
          <w:sz w:val="16"/>
        </w:rPr>
        <w:t xml:space="preserve">, and appropriateness </w:t>
      </w:r>
      <w:r w:rsidRPr="002828C5">
        <w:rPr>
          <w:rFonts w:asciiTheme="minorHAnsi" w:hAnsiTheme="minorHAnsi" w:cstheme="minorHAnsi"/>
          <w:highlight w:val="cyan"/>
          <w:u w:val="single"/>
        </w:rPr>
        <w:t xml:space="preserve">to use </w:t>
      </w:r>
      <w:r w:rsidRPr="002828C5">
        <w:rPr>
          <w:rStyle w:val="Emphasis"/>
          <w:rFonts w:asciiTheme="minorHAnsi" w:hAnsiTheme="minorHAnsi" w:cstheme="minorHAnsi"/>
          <w:highlight w:val="cyan"/>
        </w:rPr>
        <w:t>reasonableness</w:t>
      </w:r>
      <w:r w:rsidRPr="002828C5">
        <w:rPr>
          <w:rFonts w:asciiTheme="minorHAnsi" w:hAnsiTheme="minorHAnsi" w:cstheme="minorHAnsi"/>
          <w:b/>
          <w:bCs/>
          <w:highlight w:val="cyan"/>
          <w:u w:val="single"/>
        </w:rPr>
        <w:t xml:space="preserve"> </w:t>
      </w:r>
      <w:r w:rsidRPr="002828C5">
        <w:rPr>
          <w:rStyle w:val="Emphasis"/>
          <w:rFonts w:asciiTheme="minorHAnsi" w:hAnsiTheme="minorHAnsi" w:cstheme="minorHAnsi"/>
        </w:rPr>
        <w:t>effectively</w:t>
      </w:r>
      <w:r w:rsidRPr="002828C5">
        <w:rPr>
          <w:rFonts w:asciiTheme="minorHAnsi" w:hAnsiTheme="minorHAnsi" w:cstheme="minorHAnsi"/>
          <w:sz w:val="16"/>
        </w:rPr>
        <w:t>. As the debate activity has changed, so too have the types of debaters, arguments, presentation styles, and goals people have for participation in the activity. This means that reasonability has become more complicated.</w:t>
      </w:r>
    </w:p>
    <w:p w14:paraId="7DA4B81A" w14:textId="77777777" w:rsidR="00291F66" w:rsidRPr="002828C5" w:rsidRDefault="00291F66" w:rsidP="00291F66">
      <w:pPr>
        <w:pStyle w:val="Heading4"/>
        <w:rPr>
          <w:rFonts w:asciiTheme="minorHAnsi" w:hAnsiTheme="minorHAnsi" w:cstheme="minorHAnsi"/>
        </w:rPr>
      </w:pPr>
      <w:r>
        <w:rPr>
          <w:rFonts w:asciiTheme="minorHAnsi" w:hAnsiTheme="minorHAnsi" w:cstheme="minorHAnsi"/>
        </w:rPr>
        <w:t>2</w:t>
      </w:r>
      <w:r w:rsidRPr="002828C5">
        <w:rPr>
          <w:rFonts w:asciiTheme="minorHAnsi" w:hAnsiTheme="minorHAnsi" w:cstheme="minorHAnsi"/>
        </w:rPr>
        <w:t xml:space="preserve">---Reasonability is </w:t>
      </w:r>
      <w:r w:rsidRPr="002828C5">
        <w:rPr>
          <w:rFonts w:asciiTheme="minorHAnsi" w:hAnsiTheme="minorHAnsi" w:cstheme="minorHAnsi"/>
          <w:u w:val="single"/>
        </w:rPr>
        <w:t>code</w:t>
      </w:r>
      <w:r w:rsidRPr="002828C5">
        <w:rPr>
          <w:rFonts w:asciiTheme="minorHAnsi" w:hAnsiTheme="minorHAnsi" w:cstheme="minorHAnsi"/>
        </w:rPr>
        <w:t xml:space="preserve"> for </w:t>
      </w:r>
      <w:r w:rsidRPr="002828C5">
        <w:rPr>
          <w:rFonts w:asciiTheme="minorHAnsi" w:hAnsiTheme="minorHAnsi" w:cstheme="minorHAnsi"/>
          <w:u w:val="single"/>
        </w:rPr>
        <w:t>NO LIMITS</w:t>
      </w:r>
      <w:r w:rsidRPr="002828C5">
        <w:rPr>
          <w:rFonts w:asciiTheme="minorHAnsi" w:hAnsiTheme="minorHAnsi" w:cstheme="minorHAnsi"/>
        </w:rPr>
        <w:t xml:space="preserve">--- teams will read affs that are </w:t>
      </w:r>
      <w:r w:rsidRPr="002828C5">
        <w:rPr>
          <w:rFonts w:asciiTheme="minorHAnsi" w:hAnsiTheme="minorHAnsi" w:cstheme="minorHAnsi"/>
          <w:u w:val="single"/>
        </w:rPr>
        <w:t>between</w:t>
      </w:r>
      <w:r w:rsidRPr="002828C5">
        <w:rPr>
          <w:rFonts w:asciiTheme="minorHAnsi" w:hAnsiTheme="minorHAnsi" w:cstheme="minorHAnsi"/>
        </w:rPr>
        <w:t xml:space="preserve"> reasonable and unreasonable degenerating into the </w:t>
      </w:r>
      <w:r w:rsidRPr="002828C5">
        <w:rPr>
          <w:rFonts w:asciiTheme="minorHAnsi" w:hAnsiTheme="minorHAnsi" w:cstheme="minorHAnsi"/>
          <w:u w:val="single"/>
        </w:rPr>
        <w:t>inability</w:t>
      </w:r>
      <w:r w:rsidRPr="002828C5">
        <w:rPr>
          <w:rFonts w:asciiTheme="minorHAnsi" w:hAnsiTheme="minorHAnsi" w:cstheme="minorHAnsi"/>
        </w:rPr>
        <w:t xml:space="preserve"> to deter bad affs.</w:t>
      </w:r>
    </w:p>
    <w:p w14:paraId="3337BDCC"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Kahan ‘94</w:t>
      </w:r>
      <w:r w:rsidRPr="002828C5">
        <w:rPr>
          <w:rFonts w:asciiTheme="minorHAnsi" w:hAnsiTheme="minorHAnsi" w:cstheme="minorHAnsi"/>
        </w:rPr>
        <w:t xml:space="preserve"> [Dan; Assistant Professor, University of Chicago Law School, “Lenity and Federal Common Law Crimes,” The Supreme Court Review, 345–428, doi:10.1086/scr.1994.3109651]</w:t>
      </w:r>
    </w:p>
    <w:p w14:paraId="7C791AC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Finally, the objective of enhancing compliance with criminal law also fails to support the rule of lenity. </w:t>
      </w:r>
      <w:r w:rsidRPr="002828C5">
        <w:rPr>
          <w:rFonts w:asciiTheme="minorHAnsi" w:hAnsiTheme="minorHAnsi" w:cstheme="minorHAnsi"/>
          <w:highlight w:val="cyan"/>
          <w:u w:val="single"/>
        </w:rPr>
        <w:t xml:space="preserve">If the choice is between a rule that </w:t>
      </w:r>
      <w:r w:rsidRPr="002828C5">
        <w:rPr>
          <w:rStyle w:val="Emphasis"/>
          <w:rFonts w:asciiTheme="minorHAnsi" w:hAnsiTheme="minorHAnsi" w:cstheme="minorHAnsi"/>
          <w:highlight w:val="cyan"/>
        </w:rPr>
        <w:t>clearly prohibits</w:t>
      </w:r>
      <w:r w:rsidRPr="002828C5">
        <w:rPr>
          <w:rFonts w:asciiTheme="minorHAnsi" w:hAnsiTheme="minorHAnsi" w:cstheme="minorHAnsi"/>
          <w:u w:val="single"/>
        </w:rPr>
        <w:t xml:space="preserve"> a</w:t>
      </w:r>
      <w:r w:rsidRPr="002828C5">
        <w:rPr>
          <w:rFonts w:asciiTheme="minorHAnsi" w:hAnsiTheme="minorHAnsi" w:cstheme="minorHAnsi"/>
          <w:sz w:val="16"/>
        </w:rPr>
        <w:t xml:space="preserve"> particular form of </w:t>
      </w:r>
      <w:r w:rsidRPr="002828C5">
        <w:rPr>
          <w:rFonts w:asciiTheme="minorHAnsi" w:hAnsiTheme="minorHAnsi" w:cstheme="minorHAnsi"/>
          <w:u w:val="single"/>
        </w:rPr>
        <w:t xml:space="preserve">conduct </w:t>
      </w:r>
      <w:r w:rsidRPr="002828C5">
        <w:rPr>
          <w:rFonts w:asciiTheme="minorHAnsi" w:hAnsiTheme="minorHAnsi" w:cstheme="minorHAnsi"/>
          <w:highlight w:val="cyan"/>
          <w:u w:val="single"/>
        </w:rPr>
        <w:t>and one that does so</w:t>
      </w:r>
      <w:r w:rsidRPr="002828C5">
        <w:rPr>
          <w:rFonts w:asciiTheme="minorHAnsi" w:hAnsiTheme="minorHAnsi" w:cstheme="minorHAnsi"/>
          <w:sz w:val="16"/>
        </w:rPr>
        <w:t xml:space="preserve"> only </w:t>
      </w:r>
      <w:r w:rsidRPr="002828C5">
        <w:rPr>
          <w:rStyle w:val="Emphasis"/>
          <w:rFonts w:asciiTheme="minorHAnsi" w:hAnsiTheme="minorHAnsi" w:cstheme="minorHAnsi"/>
          <w:highlight w:val="cyan"/>
        </w:rPr>
        <w:t>ambiguously</w:t>
      </w:r>
      <w:r w:rsidRPr="002828C5">
        <w:rPr>
          <w:rFonts w:asciiTheme="minorHAnsi" w:hAnsiTheme="minorHAnsi" w:cstheme="minorHAnsi"/>
          <w:highlight w:val="cyan"/>
          <w:u w:val="single"/>
        </w:rPr>
        <w:t xml:space="preserve">, </w:t>
      </w:r>
      <w:r w:rsidRPr="002828C5">
        <w:rPr>
          <w:rFonts w:asciiTheme="minorHAnsi" w:hAnsiTheme="minorHAnsi" w:cstheme="minorHAnsi"/>
          <w:u w:val="single"/>
        </w:rPr>
        <w:t xml:space="preserve">then </w:t>
      </w:r>
      <w:r w:rsidRPr="002828C5">
        <w:rPr>
          <w:rFonts w:asciiTheme="minorHAnsi" w:hAnsiTheme="minorHAnsi" w:cstheme="minorHAnsi"/>
          <w:highlight w:val="cyan"/>
          <w:u w:val="single"/>
        </w:rPr>
        <w:t xml:space="preserve">the </w:t>
      </w:r>
      <w:r w:rsidRPr="002828C5">
        <w:rPr>
          <w:rStyle w:val="Emphasis"/>
          <w:rFonts w:asciiTheme="minorHAnsi" w:hAnsiTheme="minorHAnsi" w:cstheme="minorHAnsi"/>
          <w:highlight w:val="cyan"/>
        </w:rPr>
        <w:t>clear rule</w:t>
      </w:r>
      <w:r w:rsidRPr="002828C5">
        <w:rPr>
          <w:rFonts w:asciiTheme="minorHAnsi" w:hAnsiTheme="minorHAnsi" w:cstheme="minorHAnsi"/>
          <w:highlight w:val="cyan"/>
          <w:u w:val="single"/>
        </w:rPr>
        <w:t xml:space="preserve"> is</w:t>
      </w:r>
      <w:r w:rsidRPr="002828C5">
        <w:rPr>
          <w:rFonts w:asciiTheme="minorHAnsi" w:hAnsiTheme="minorHAnsi" w:cstheme="minorHAnsi"/>
          <w:sz w:val="16"/>
        </w:rPr>
        <w:t xml:space="preserve"> indeed </w:t>
      </w:r>
      <w:r w:rsidRPr="002828C5">
        <w:rPr>
          <w:rFonts w:asciiTheme="minorHAnsi" w:hAnsiTheme="minorHAnsi" w:cstheme="minorHAnsi"/>
          <w:highlight w:val="cyan"/>
          <w:u w:val="single"/>
        </w:rPr>
        <w:t xml:space="preserve">preferable on </w:t>
      </w:r>
      <w:r w:rsidRPr="002828C5">
        <w:rPr>
          <w:rStyle w:val="Emphasis"/>
          <w:rFonts w:asciiTheme="minorHAnsi" w:hAnsiTheme="minorHAnsi" w:cstheme="minorHAnsi"/>
          <w:highlight w:val="cyan"/>
        </w:rPr>
        <w:t>deterrence grounds</w:t>
      </w:r>
      <w:r w:rsidRPr="002828C5">
        <w:rPr>
          <w:rFonts w:asciiTheme="minorHAnsi" w:hAnsiTheme="minorHAnsi" w:cstheme="minorHAnsi"/>
          <w:sz w:val="16"/>
        </w:rPr>
        <w:t xml:space="preserve">. For in that situation, </w:t>
      </w:r>
      <w:r w:rsidRPr="002828C5">
        <w:rPr>
          <w:rFonts w:asciiTheme="minorHAnsi" w:hAnsiTheme="minorHAnsi" w:cstheme="minorHAnsi"/>
          <w:highlight w:val="cyan"/>
          <w:u w:val="single"/>
        </w:rPr>
        <w:t xml:space="preserve">a </w:t>
      </w:r>
      <w:r w:rsidRPr="002828C5">
        <w:rPr>
          <w:rStyle w:val="Emphasis"/>
          <w:rFonts w:asciiTheme="minorHAnsi" w:hAnsiTheme="minorHAnsi" w:cstheme="minorHAnsi"/>
          <w:highlight w:val="cyan"/>
        </w:rPr>
        <w:t>potential offender</w:t>
      </w:r>
      <w:r w:rsidRPr="002828C5">
        <w:rPr>
          <w:rFonts w:asciiTheme="minorHAnsi" w:hAnsiTheme="minorHAnsi" w:cstheme="minorHAnsi"/>
          <w:highlight w:val="cyan"/>
          <w:u w:val="single"/>
        </w:rPr>
        <w:t xml:space="preserve"> is more likely to believe</w:t>
      </w:r>
      <w:r w:rsidRPr="002828C5">
        <w:rPr>
          <w:rFonts w:asciiTheme="minorHAnsi" w:hAnsiTheme="minorHAnsi" w:cstheme="minorHAnsi"/>
          <w:u w:val="single"/>
        </w:rPr>
        <w:t xml:space="preserve"> that </w:t>
      </w:r>
      <w:r w:rsidRPr="002828C5">
        <w:rPr>
          <w:rFonts w:asciiTheme="minorHAnsi" w:hAnsiTheme="minorHAnsi" w:cstheme="minorHAnsi"/>
          <w:highlight w:val="cyan"/>
          <w:u w:val="single"/>
        </w:rPr>
        <w:t xml:space="preserve">the </w:t>
      </w:r>
      <w:r w:rsidRPr="002828C5">
        <w:rPr>
          <w:rStyle w:val="Emphasis"/>
          <w:rFonts w:asciiTheme="minorHAnsi" w:hAnsiTheme="minorHAnsi" w:cstheme="minorHAnsi"/>
          <w:highlight w:val="cyan"/>
        </w:rPr>
        <w:t>clear rule</w:t>
      </w:r>
      <w:r w:rsidRPr="002828C5">
        <w:rPr>
          <w:rFonts w:asciiTheme="minorHAnsi" w:hAnsiTheme="minorHAnsi" w:cstheme="minorHAnsi"/>
          <w:highlight w:val="cyan"/>
          <w:u w:val="single"/>
        </w:rPr>
        <w:t xml:space="preserve"> will be construed to </w:t>
      </w:r>
      <w:r w:rsidRPr="002828C5">
        <w:rPr>
          <w:rStyle w:val="Emphasis"/>
          <w:rFonts w:asciiTheme="minorHAnsi" w:hAnsiTheme="minorHAnsi" w:cstheme="minorHAnsi"/>
          <w:highlight w:val="cyan"/>
        </w:rPr>
        <w:t>cover her conduct</w:t>
      </w:r>
      <w:r w:rsidRPr="002828C5">
        <w:rPr>
          <w:rFonts w:asciiTheme="minorHAnsi" w:hAnsiTheme="minorHAnsi" w:cstheme="minorHAnsi"/>
          <w:highlight w:val="cyan"/>
          <w:u w:val="single"/>
        </w:rPr>
        <w:t xml:space="preserve"> than</w:t>
      </w:r>
      <w:r w:rsidRPr="002828C5">
        <w:rPr>
          <w:rFonts w:asciiTheme="minorHAnsi" w:hAnsiTheme="minorHAnsi" w:cstheme="minorHAnsi"/>
          <w:u w:val="single"/>
        </w:rPr>
        <w:t xml:space="preserve"> she is to believe that </w:t>
      </w:r>
      <w:r w:rsidRPr="002828C5">
        <w:rPr>
          <w:rFonts w:asciiTheme="minorHAnsi" w:hAnsiTheme="minorHAnsi" w:cstheme="minorHAnsi"/>
          <w:highlight w:val="cyan"/>
          <w:u w:val="single"/>
        </w:rPr>
        <w:t xml:space="preserve">the </w:t>
      </w:r>
      <w:r w:rsidRPr="002828C5">
        <w:rPr>
          <w:rStyle w:val="Emphasis"/>
          <w:rFonts w:asciiTheme="minorHAnsi" w:hAnsiTheme="minorHAnsi" w:cstheme="minorHAnsi"/>
          <w:highlight w:val="cyan"/>
        </w:rPr>
        <w:t>ambiguous rule</w:t>
      </w:r>
      <w:r w:rsidRPr="002828C5">
        <w:rPr>
          <w:rFonts w:asciiTheme="minorHAnsi" w:hAnsiTheme="minorHAnsi" w:cstheme="minorHAnsi"/>
          <w:highlight w:val="cyan"/>
          <w:u w:val="single"/>
        </w:rPr>
        <w:t xml:space="preserve"> </w:t>
      </w:r>
      <w:r w:rsidRPr="002828C5">
        <w:rPr>
          <w:rFonts w:asciiTheme="minorHAnsi" w:hAnsiTheme="minorHAnsi" w:cstheme="minorHAnsi"/>
          <w:u w:val="single"/>
        </w:rPr>
        <w:t>will be</w:t>
      </w:r>
      <w:r w:rsidRPr="002828C5">
        <w:rPr>
          <w:rFonts w:asciiTheme="minorHAnsi" w:hAnsiTheme="minorHAnsi" w:cstheme="minorHAnsi"/>
          <w:sz w:val="16"/>
        </w:rPr>
        <w:t>.290</w:t>
      </w:r>
    </w:p>
    <w:p w14:paraId="4D05B5D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But the choice between a clear rule and an ambiguous one is the wrong baseline against which to measure the effect of lenity on compliance. </w:t>
      </w:r>
      <w:r w:rsidRPr="002828C5">
        <w:rPr>
          <w:rFonts w:asciiTheme="minorHAnsi" w:hAnsiTheme="minorHAnsi" w:cstheme="minorHAnsi"/>
          <w:u w:val="single"/>
        </w:rPr>
        <w:t>Lenity presupposes that the statute is ambiguous</w:t>
      </w:r>
      <w:r w:rsidRPr="002828C5">
        <w:rPr>
          <w:rFonts w:asciiTheme="minorHAnsi" w:hAnsiTheme="minorHAnsi" w:cstheme="minorHAnsi"/>
          <w:sz w:val="16"/>
        </w:rPr>
        <w:t xml:space="preserve">. In that circumstance, lenity only aggravates the problem of inadvertent noncompliance. </w:t>
      </w:r>
      <w:r w:rsidRPr="002828C5">
        <w:rPr>
          <w:rFonts w:asciiTheme="minorHAnsi" w:hAnsiTheme="minorHAnsi" w:cstheme="minorHAnsi"/>
          <w:highlight w:val="cyan"/>
          <w:u w:val="single"/>
        </w:rPr>
        <w:t xml:space="preserve">When a </w:t>
      </w:r>
      <w:r w:rsidRPr="002828C5">
        <w:rPr>
          <w:rStyle w:val="Emphasis"/>
          <w:rFonts w:asciiTheme="minorHAnsi" w:hAnsiTheme="minorHAnsi" w:cstheme="minorHAnsi"/>
          <w:highlight w:val="cyan"/>
        </w:rPr>
        <w:t>potential offender</w:t>
      </w:r>
      <w:r w:rsidRPr="002828C5">
        <w:rPr>
          <w:rFonts w:asciiTheme="minorHAnsi" w:hAnsiTheme="minorHAnsi" w:cstheme="minorHAnsi"/>
          <w:highlight w:val="cyan"/>
          <w:u w:val="single"/>
        </w:rPr>
        <w:t xml:space="preserve"> believes that a</w:t>
      </w:r>
      <w:r w:rsidRPr="002828C5">
        <w:rPr>
          <w:rFonts w:asciiTheme="minorHAnsi" w:hAnsiTheme="minorHAnsi" w:cstheme="minorHAnsi"/>
          <w:u w:val="single"/>
        </w:rPr>
        <w:t xml:space="preserve">n ambiguous </w:t>
      </w:r>
      <w:r w:rsidRPr="002828C5">
        <w:rPr>
          <w:rStyle w:val="Emphasis"/>
          <w:rFonts w:asciiTheme="minorHAnsi" w:hAnsiTheme="minorHAnsi" w:cstheme="minorHAnsi"/>
          <w:highlight w:val="cyan"/>
        </w:rPr>
        <w:t>statute</w:t>
      </w:r>
      <w:r w:rsidRPr="002828C5">
        <w:rPr>
          <w:rFonts w:asciiTheme="minorHAnsi" w:hAnsiTheme="minorHAnsi" w:cstheme="minorHAnsi"/>
          <w:highlight w:val="cyan"/>
          <w:u w:val="single"/>
        </w:rPr>
        <w:t xml:space="preserve"> is likely to be </w:t>
      </w:r>
      <w:r w:rsidRPr="002828C5">
        <w:rPr>
          <w:rStyle w:val="Emphasis"/>
          <w:rFonts w:asciiTheme="minorHAnsi" w:hAnsiTheme="minorHAnsi" w:cstheme="minorHAnsi"/>
          <w:highlight w:val="cyan"/>
        </w:rPr>
        <w:t>construed narrowly</w:t>
      </w:r>
      <w:r w:rsidRPr="002828C5">
        <w:rPr>
          <w:rFonts w:asciiTheme="minorHAnsi" w:hAnsiTheme="minorHAnsi" w:cstheme="minorHAnsi"/>
          <w:highlight w:val="cyan"/>
          <w:u w:val="single"/>
        </w:rPr>
        <w:t xml:space="preserve">, </w:t>
      </w:r>
      <w:r w:rsidRPr="002828C5">
        <w:rPr>
          <w:rFonts w:asciiTheme="minorHAnsi" w:hAnsiTheme="minorHAnsi" w:cstheme="minorHAnsi"/>
          <w:strike/>
          <w:u w:val="single"/>
        </w:rPr>
        <w:t>she is</w:t>
      </w:r>
      <w:r w:rsidRPr="002828C5">
        <w:rPr>
          <w:rFonts w:asciiTheme="minorHAnsi" w:hAnsiTheme="minorHAnsi" w:cstheme="minorHAnsi"/>
          <w:u w:val="single"/>
        </w:rPr>
        <w:t xml:space="preserve"> [</w:t>
      </w:r>
      <w:r w:rsidRPr="002828C5">
        <w:rPr>
          <w:rFonts w:asciiTheme="minorHAnsi" w:hAnsiTheme="minorHAnsi" w:cstheme="minorHAnsi"/>
          <w:highlight w:val="cyan"/>
          <w:u w:val="single"/>
        </w:rPr>
        <w:t>they are]</w:t>
      </w:r>
      <w:r w:rsidRPr="002828C5">
        <w:rPr>
          <w:rStyle w:val="Emphasis"/>
          <w:rFonts w:asciiTheme="minorHAnsi" w:hAnsiTheme="minorHAnsi" w:cstheme="minorHAnsi"/>
          <w:highlight w:val="cyan"/>
        </w:rPr>
        <w:t>more likely</w:t>
      </w:r>
      <w:r w:rsidRPr="002828C5">
        <w:rPr>
          <w:rFonts w:asciiTheme="minorHAnsi" w:hAnsiTheme="minorHAnsi" w:cstheme="minorHAnsi"/>
          <w:highlight w:val="cyan"/>
          <w:u w:val="single"/>
        </w:rPr>
        <w:t xml:space="preserve"> to engage in conduct that</w:t>
      </w:r>
      <w:r w:rsidRPr="002828C5">
        <w:rPr>
          <w:rFonts w:asciiTheme="minorHAnsi" w:hAnsiTheme="minorHAnsi" w:cstheme="minorHAnsi"/>
          <w:sz w:val="16"/>
        </w:rPr>
        <w:t xml:space="preserve"> in fact </w:t>
      </w:r>
      <w:r w:rsidRPr="002828C5">
        <w:rPr>
          <w:rStyle w:val="Emphasis"/>
          <w:rFonts w:asciiTheme="minorHAnsi" w:hAnsiTheme="minorHAnsi" w:cstheme="minorHAnsi"/>
          <w:highlight w:val="cyan"/>
        </w:rPr>
        <w:t>violates</w:t>
      </w:r>
      <w:r w:rsidRPr="002828C5">
        <w:rPr>
          <w:rFonts w:asciiTheme="minorHAnsi" w:hAnsiTheme="minorHAnsi" w:cstheme="minorHAnsi"/>
          <w:highlight w:val="cyan"/>
          <w:u w:val="single"/>
        </w:rPr>
        <w:t xml:space="preserve"> the statute than </w:t>
      </w:r>
      <w:r w:rsidRPr="002828C5">
        <w:rPr>
          <w:rFonts w:asciiTheme="minorHAnsi" w:hAnsiTheme="minorHAnsi" w:cstheme="minorHAnsi"/>
          <w:u w:val="single"/>
        </w:rPr>
        <w:t xml:space="preserve">she would be </w:t>
      </w:r>
      <w:r w:rsidRPr="002828C5">
        <w:rPr>
          <w:rFonts w:asciiTheme="minorHAnsi" w:hAnsiTheme="minorHAnsi" w:cstheme="minorHAnsi"/>
          <w:highlight w:val="cyan"/>
          <w:u w:val="single"/>
        </w:rPr>
        <w:t xml:space="preserve">if </w:t>
      </w:r>
      <w:r w:rsidRPr="002828C5">
        <w:rPr>
          <w:rFonts w:asciiTheme="minorHAnsi" w:hAnsiTheme="minorHAnsi" w:cstheme="minorHAnsi"/>
          <w:strike/>
          <w:u w:val="single"/>
        </w:rPr>
        <w:t xml:space="preserve">she </w:t>
      </w:r>
      <w:r w:rsidRPr="002828C5">
        <w:rPr>
          <w:rFonts w:asciiTheme="minorHAnsi" w:hAnsiTheme="minorHAnsi" w:cstheme="minorHAnsi"/>
          <w:highlight w:val="cyan"/>
          <w:u w:val="single"/>
        </w:rPr>
        <w:t xml:space="preserve">[they]believed the statute were likely to be </w:t>
      </w:r>
      <w:r w:rsidRPr="002828C5">
        <w:rPr>
          <w:rStyle w:val="Emphasis"/>
          <w:rFonts w:asciiTheme="minorHAnsi" w:hAnsiTheme="minorHAnsi" w:cstheme="minorHAnsi"/>
          <w:highlight w:val="cyan"/>
        </w:rPr>
        <w:t>construed broadly</w:t>
      </w:r>
      <w:r w:rsidRPr="002828C5">
        <w:rPr>
          <w:rFonts w:asciiTheme="minorHAnsi" w:hAnsiTheme="minorHAnsi" w:cstheme="minorHAnsi"/>
          <w:sz w:val="16"/>
          <w:highlight w:val="cyan"/>
        </w:rPr>
        <w:t>.</w:t>
      </w:r>
      <w:r w:rsidRPr="002828C5">
        <w:rPr>
          <w:rFonts w:asciiTheme="minorHAnsi" w:hAnsiTheme="minorHAnsi" w:cstheme="minorHAnsi"/>
          <w:sz w:val="16"/>
        </w:rPr>
        <w:t xml:space="preserve"> The power of broad construction to induce actors to refrain from engaging in conduct only arguably covered by a statute is exactly why it is believed to overdeter.</w:t>
      </w:r>
    </w:p>
    <w:bookmarkEnd w:id="10"/>
    <w:p w14:paraId="6F1EAA23" w14:textId="77777777" w:rsidR="00291F66" w:rsidRPr="002828C5" w:rsidRDefault="00291F66" w:rsidP="00291F66">
      <w:pPr>
        <w:pStyle w:val="Heading3"/>
      </w:pPr>
      <w:r w:rsidRPr="002828C5">
        <w:t>Midterms</w:t>
      </w:r>
    </w:p>
    <w:p w14:paraId="0671EC2A"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1---‘Collective bargaining rights.’</w:t>
      </w:r>
    </w:p>
    <w:p w14:paraId="5B7DCD04"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Waterman 19</w:t>
      </w:r>
      <w:r w:rsidRPr="002828C5">
        <w:rPr>
          <w:rFonts w:asciiTheme="minorHAnsi" w:hAnsiTheme="minorHAnsi" w:cstheme="minorHAnsi"/>
        </w:rPr>
        <w:t xml:space="preserve"> [Thomas; May 17</w:t>
      </w:r>
      <w:r w:rsidRPr="002828C5">
        <w:rPr>
          <w:rFonts w:asciiTheme="minorHAnsi" w:hAnsiTheme="minorHAnsi" w:cstheme="minorHAnsi"/>
          <w:vertAlign w:val="superscript"/>
        </w:rPr>
        <w:t>th</w:t>
      </w:r>
      <w:r w:rsidRPr="002828C5">
        <w:rPr>
          <w:rFonts w:asciiTheme="minorHAnsi" w:hAnsiTheme="minorHAnsi" w:cstheme="minorHAnsi"/>
        </w:rPr>
        <w:t>; Justice, Supreme Court of Iowa, "AFSCME Iowa Council 61 v. State," No. 17-1841]</w:t>
      </w:r>
    </w:p>
    <w:p w14:paraId="042EF06B"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w:t>
      </w:r>
      <w:r w:rsidRPr="002828C5">
        <w:rPr>
          <w:rStyle w:val="StyleUnderline"/>
          <w:rFonts w:asciiTheme="minorHAnsi" w:hAnsiTheme="minorHAnsi" w:cstheme="minorHAnsi"/>
          <w:highlight w:val="cyan"/>
        </w:rPr>
        <w:t xml:space="preserve">We </w:t>
      </w:r>
      <w:r w:rsidRPr="002828C5">
        <w:rPr>
          <w:rStyle w:val="Emphasis"/>
          <w:rFonts w:asciiTheme="minorHAnsi" w:hAnsiTheme="minorHAnsi" w:cstheme="minorHAnsi"/>
          <w:highlight w:val="cyan"/>
        </w:rPr>
        <w:t>reiterate</w:t>
      </w:r>
      <w:r w:rsidRPr="002828C5">
        <w:rPr>
          <w:rStyle w:val="StyleUnderline"/>
          <w:rFonts w:asciiTheme="minorHAnsi" w:hAnsiTheme="minorHAnsi" w:cstheme="minorHAnsi"/>
          <w:highlight w:val="cyan"/>
        </w:rPr>
        <w:t xml:space="preserve"> that</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scope</w:t>
      </w:r>
      <w:r w:rsidRPr="002828C5">
        <w:rPr>
          <w:rStyle w:val="StyleUnderline"/>
          <w:rFonts w:asciiTheme="minorHAnsi" w:hAnsiTheme="minorHAnsi" w:cstheme="minorHAnsi"/>
          <w:highlight w:val="cyan"/>
        </w:rPr>
        <w:t xml:space="preserve"> of </w:t>
      </w:r>
      <w:r w:rsidRPr="002828C5">
        <w:rPr>
          <w:rStyle w:val="Emphasis"/>
          <w:rFonts w:asciiTheme="minorHAnsi" w:hAnsiTheme="minorHAnsi" w:cstheme="minorHAnsi"/>
          <w:highlight w:val="cyan"/>
        </w:rPr>
        <w:t>c</w:t>
      </w:r>
      <w:r w:rsidRPr="002828C5">
        <w:rPr>
          <w:rStyle w:val="StyleUnderline"/>
          <w:rFonts w:asciiTheme="minorHAnsi" w:hAnsiTheme="minorHAnsi" w:cstheme="minorHAnsi"/>
        </w:rPr>
        <w:t xml:space="preserve">ollective </w:t>
      </w:r>
      <w:r w:rsidRPr="002828C5">
        <w:rPr>
          <w:rStyle w:val="Emphasis"/>
          <w:rFonts w:asciiTheme="minorHAnsi" w:hAnsiTheme="minorHAnsi" w:cstheme="minorHAnsi"/>
          <w:highlight w:val="cyan"/>
        </w:rPr>
        <w:t>b</w:t>
      </w:r>
      <w:r w:rsidRPr="002828C5">
        <w:rPr>
          <w:rStyle w:val="StyleUnderline"/>
          <w:rFonts w:asciiTheme="minorHAnsi" w:hAnsiTheme="minorHAnsi" w:cstheme="minorHAnsi"/>
        </w:rPr>
        <w:t xml:space="preserve">argaining </w:t>
      </w:r>
      <w:r w:rsidRPr="002828C5">
        <w:rPr>
          <w:rStyle w:val="Emphasis"/>
          <w:rFonts w:asciiTheme="minorHAnsi" w:hAnsiTheme="minorHAnsi" w:cstheme="minorHAnsi"/>
          <w:highlight w:val="cyan"/>
        </w:rPr>
        <w:t>r</w:t>
      </w:r>
      <w:r w:rsidRPr="002828C5">
        <w:rPr>
          <w:rStyle w:val="StyleUnderline"/>
          <w:rFonts w:asciiTheme="minorHAnsi" w:hAnsiTheme="minorHAnsi" w:cstheme="minorHAnsi"/>
        </w:rPr>
        <w:t>ights</w:t>
      </w:r>
      <w:r w:rsidRPr="002828C5">
        <w:rPr>
          <w:rFonts w:asciiTheme="minorHAnsi" w:hAnsiTheme="minorHAnsi" w:cstheme="minorHAnsi"/>
          <w:sz w:val="16"/>
        </w:rPr>
        <w:t xml:space="preserve"> of public employees "</w:t>
      </w:r>
      <w:r w:rsidRPr="002828C5">
        <w:rPr>
          <w:rStyle w:val="StyleUnderline"/>
          <w:rFonts w:asciiTheme="minorHAnsi" w:hAnsiTheme="minorHAnsi" w:cstheme="minorHAnsi"/>
          <w:highlight w:val="cyan"/>
        </w:rPr>
        <w:t>is</w:t>
      </w:r>
      <w:r w:rsidRPr="002828C5">
        <w:rPr>
          <w:rStyle w:val="StyleUnderline"/>
          <w:rFonts w:asciiTheme="minorHAnsi" w:hAnsiTheme="minorHAnsi" w:cstheme="minorHAnsi"/>
        </w:rPr>
        <w:t xml:space="preserve"> a </w:t>
      </w:r>
      <w:r w:rsidRPr="002828C5">
        <w:rPr>
          <w:rStyle w:val="Emphasis"/>
          <w:rFonts w:asciiTheme="minorHAnsi" w:hAnsiTheme="minorHAnsi" w:cstheme="minorHAnsi"/>
          <w:highlight w:val="cyan"/>
        </w:rPr>
        <w:t>matter</w:t>
      </w:r>
      <w:r w:rsidRPr="002828C5">
        <w:rPr>
          <w:rStyle w:val="StyleUnderline"/>
          <w:rFonts w:asciiTheme="minorHAnsi" w:hAnsiTheme="minorHAnsi" w:cstheme="minorHAnsi"/>
          <w:highlight w:val="cyan"/>
        </w:rPr>
        <w:t xml:space="preserve"> for</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legislature</w:t>
      </w:r>
      <w:r w:rsidRPr="002828C5">
        <w:rPr>
          <w:rStyle w:val="StyleUnderline"/>
          <w:rFonts w:asciiTheme="minorHAnsi" w:hAnsiTheme="minorHAnsi" w:cstheme="minorHAnsi"/>
          <w:highlight w:val="cyan"/>
        </w:rPr>
        <w:t xml:space="preserve">, </w:t>
      </w:r>
      <w:r w:rsidRPr="002828C5">
        <w:rPr>
          <w:rStyle w:val="Emphasis"/>
          <w:rFonts w:asciiTheme="minorHAnsi" w:hAnsiTheme="minorHAnsi" w:cstheme="minorHAnsi"/>
          <w:highlight w:val="cyan"/>
        </w:rPr>
        <w:t>not</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courts</w:t>
      </w:r>
      <w:r w:rsidRPr="002828C5">
        <w:rPr>
          <w:rFonts w:asciiTheme="minorHAnsi" w:hAnsiTheme="minorHAnsi" w:cstheme="minorHAnsi"/>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7C9E3CF" w14:textId="77777777" w:rsidR="00291F66" w:rsidRPr="002828C5" w:rsidRDefault="00291F66" w:rsidP="00291F66">
      <w:pPr>
        <w:pStyle w:val="Heading4"/>
        <w:rPr>
          <w:rFonts w:asciiTheme="minorHAnsi" w:hAnsiTheme="minorHAnsi" w:cstheme="minorHAnsi"/>
        </w:rPr>
      </w:pPr>
      <w:bookmarkStart w:id="11" w:name="_Hlk209833643"/>
      <w:r w:rsidRPr="002828C5">
        <w:rPr>
          <w:rFonts w:asciiTheme="minorHAnsi" w:hAnsiTheme="minorHAnsi" w:cstheme="minorHAnsi"/>
        </w:rPr>
        <w:t>2---‘Federal government.’</w:t>
      </w:r>
    </w:p>
    <w:p w14:paraId="373532BF"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CA 97</w:t>
      </w:r>
      <w:r w:rsidRPr="002828C5">
        <w:rPr>
          <w:rFonts w:asciiTheme="minorHAnsi" w:hAnsiTheme="minorHAnsi" w:cstheme="minorHAnsi"/>
        </w:rPr>
        <w:t xml:space="preserve"> [Congressional Archive; June 24</w:t>
      </w:r>
      <w:r w:rsidRPr="002828C5">
        <w:rPr>
          <w:rFonts w:asciiTheme="minorHAnsi" w:hAnsiTheme="minorHAnsi" w:cstheme="minorHAnsi"/>
          <w:vertAlign w:val="superscript"/>
        </w:rPr>
        <w:t>th</w:t>
      </w:r>
      <w:r w:rsidRPr="002828C5">
        <w:rPr>
          <w:rFonts w:asciiTheme="minorHAnsi" w:hAnsiTheme="minorHAnsi" w:cstheme="minorHAnsi"/>
        </w:rPr>
        <w:t>; "Civil Rights Act of 1997," 105th Congress of the United States, Nexis Uni.]</w:t>
      </w:r>
    </w:p>
    <w:p w14:paraId="0EE8AC38"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SEC. 5. DEFINITIONS.  </w:t>
      </w:r>
    </w:p>
    <w:p w14:paraId="0F23AA3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In this Act, the following definitions apply:</w:t>
      </w:r>
    </w:p>
    <w:p w14:paraId="66462A4A" w14:textId="77777777" w:rsidR="00291F66" w:rsidRPr="002828C5" w:rsidRDefault="00291F66" w:rsidP="00291F66">
      <w:pPr>
        <w:rPr>
          <w:rFonts w:asciiTheme="minorHAnsi" w:hAnsiTheme="minorHAnsi" w:cstheme="minorHAnsi"/>
          <w:sz w:val="16"/>
          <w:szCs w:val="16"/>
        </w:rPr>
      </w:pPr>
      <w:r w:rsidRPr="002828C5">
        <w:rPr>
          <w:rFonts w:asciiTheme="minorHAnsi" w:hAnsiTheme="minorHAnsi" w:cstheme="minorHAnsi"/>
          <w:sz w:val="16"/>
        </w:rPr>
        <w:t xml:space="preserve">(1) FEDERAL GOVERNMENT. - </w:t>
      </w:r>
      <w:r w:rsidRPr="002828C5">
        <w:rPr>
          <w:rStyle w:val="StyleUnderline"/>
          <w:rFonts w:asciiTheme="minorHAnsi" w:hAnsiTheme="minorHAnsi" w:cstheme="minorHAnsi"/>
        </w:rPr>
        <w:t>The term</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"Federal Government"</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means</w:t>
      </w:r>
      <w:r w:rsidRPr="002828C5">
        <w:rPr>
          <w:rStyle w:val="StyleUnderline"/>
          <w:rFonts w:asciiTheme="minorHAnsi" w:hAnsiTheme="minorHAnsi" w:cstheme="minorHAnsi"/>
        </w:rPr>
        <w:t xml:space="preserve"> the</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executive</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and</w:t>
      </w:r>
      <w:r w:rsidRPr="002828C5">
        <w:rPr>
          <w:rFonts w:asciiTheme="minorHAnsi" w:hAnsiTheme="minorHAnsi" w:cstheme="minorHAnsi"/>
          <w:sz w:val="16"/>
          <w:highlight w:val="cyan"/>
        </w:rPr>
        <w:t xml:space="preserve"> </w:t>
      </w:r>
      <w:r w:rsidRPr="002828C5">
        <w:rPr>
          <w:rStyle w:val="Emphasis"/>
          <w:rFonts w:asciiTheme="minorHAnsi" w:hAnsiTheme="minorHAnsi" w:cstheme="minorHAnsi"/>
          <w:highlight w:val="cyan"/>
        </w:rPr>
        <w:t>legislative</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branches of</w:t>
      </w:r>
      <w:r w:rsidRPr="002828C5">
        <w:rPr>
          <w:rFonts w:asciiTheme="minorHAnsi" w:hAnsiTheme="minorHAnsi" w:cstheme="minorHAnsi"/>
          <w:sz w:val="16"/>
        </w:rPr>
        <w:t xml:space="preserve"> the Government of </w:t>
      </w:r>
      <w:r w:rsidRPr="002828C5">
        <w:rPr>
          <w:rStyle w:val="StyleUnderline"/>
          <w:rFonts w:asciiTheme="minorHAnsi" w:hAnsiTheme="minorHAnsi" w:cstheme="minorHAnsi"/>
          <w:highlight w:val="cyan"/>
        </w:rPr>
        <w:t>the</w:t>
      </w:r>
      <w:r w:rsidRPr="002828C5">
        <w:rPr>
          <w:rFonts w:asciiTheme="minorHAnsi" w:hAnsiTheme="minorHAnsi" w:cstheme="minorHAnsi"/>
          <w:sz w:val="16"/>
          <w:highlight w:val="cyan"/>
        </w:rPr>
        <w:t xml:space="preserve"> </w:t>
      </w:r>
      <w:r w:rsidRPr="002828C5">
        <w:rPr>
          <w:rStyle w:val="Emphasis"/>
          <w:rFonts w:asciiTheme="minorHAnsi" w:hAnsiTheme="minorHAnsi" w:cstheme="minorHAnsi"/>
          <w:highlight w:val="cyan"/>
        </w:rPr>
        <w:t>U</w:t>
      </w:r>
      <w:r w:rsidRPr="002828C5">
        <w:rPr>
          <w:rFonts w:asciiTheme="minorHAnsi" w:hAnsiTheme="minorHAnsi" w:cstheme="minorHAnsi"/>
          <w:sz w:val="16"/>
        </w:rPr>
        <w:t xml:space="preserve">nited </w:t>
      </w:r>
      <w:r w:rsidRPr="002828C5">
        <w:rPr>
          <w:rStyle w:val="Emphasis"/>
          <w:rFonts w:asciiTheme="minorHAnsi" w:hAnsiTheme="minorHAnsi" w:cstheme="minorHAnsi"/>
          <w:highlight w:val="cyan"/>
        </w:rPr>
        <w:t>S</w:t>
      </w:r>
      <w:r w:rsidRPr="002828C5">
        <w:rPr>
          <w:rFonts w:asciiTheme="minorHAnsi" w:hAnsiTheme="minorHAnsi" w:cstheme="minorHAnsi"/>
          <w:sz w:val="16"/>
          <w:szCs w:val="16"/>
        </w:rPr>
        <w:t>tates.</w:t>
      </w:r>
    </w:p>
    <w:bookmarkEnd w:id="11"/>
    <w:p w14:paraId="2CD15411"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3---‘Resolved.’</w:t>
      </w:r>
    </w:p>
    <w:p w14:paraId="7592DB53"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LSA ‘5</w:t>
      </w:r>
      <w:r w:rsidRPr="002828C5">
        <w:rPr>
          <w:rFonts w:asciiTheme="minorHAnsi" w:hAnsiTheme="minorHAnsi" w:cstheme="minorHAnsi"/>
        </w:rPr>
        <w:t xml:space="preserve"> [Louisiana State Legislature, Governing body of the state of Louisiana, “Legislative Glossary,” Louisiana State Legislature, 2005, https://www.legis.la.gov/legis/Glossary.aspx]</w:t>
      </w:r>
    </w:p>
    <w:p w14:paraId="1DF5067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Resolution</w:t>
      </w:r>
    </w:p>
    <w:p w14:paraId="5C062B98"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highlight w:val="cyan"/>
        </w:rPr>
        <w:t xml:space="preserve">A </w:t>
      </w:r>
      <w:r w:rsidRPr="002828C5">
        <w:rPr>
          <w:rStyle w:val="Emphasis"/>
          <w:rFonts w:asciiTheme="minorHAnsi" w:hAnsiTheme="minorHAnsi" w:cstheme="minorHAnsi"/>
          <w:highlight w:val="cyan"/>
        </w:rPr>
        <w:t>legislative instrument</w:t>
      </w:r>
      <w:r w:rsidRPr="002828C5">
        <w:rPr>
          <w:rFonts w:asciiTheme="minorHAnsi" w:hAnsiTheme="minorHAnsi" w:cstheme="minorHAnsi"/>
          <w:sz w:val="16"/>
        </w:rPr>
        <w:t xml:space="preserve"> that generally is </w:t>
      </w:r>
      <w:r w:rsidRPr="002828C5">
        <w:rPr>
          <w:rStyle w:val="StyleUnderline"/>
          <w:rFonts w:asciiTheme="minorHAnsi" w:hAnsiTheme="minorHAnsi" w:cstheme="minorHAnsi"/>
        </w:rPr>
        <w:t xml:space="preserve">used </w:t>
      </w:r>
      <w:r w:rsidRPr="002828C5">
        <w:rPr>
          <w:rStyle w:val="StyleUnderline"/>
          <w:rFonts w:asciiTheme="minorHAnsi" w:hAnsiTheme="minorHAnsi" w:cstheme="minorHAnsi"/>
          <w:highlight w:val="cyan"/>
        </w:rPr>
        <w:t>for</w:t>
      </w:r>
      <w:r w:rsidRPr="002828C5">
        <w:rPr>
          <w:rStyle w:val="StyleUnderline"/>
          <w:rFonts w:asciiTheme="minorHAnsi" w:hAnsiTheme="minorHAnsi" w:cstheme="minorHAnsi"/>
        </w:rPr>
        <w:t xml:space="preserve"> making declarations, </w:t>
      </w:r>
      <w:r w:rsidRPr="002828C5">
        <w:rPr>
          <w:rStyle w:val="Emphasis"/>
          <w:rFonts w:asciiTheme="minorHAnsi" w:hAnsiTheme="minorHAnsi" w:cstheme="minorHAnsi"/>
        </w:rPr>
        <w:t xml:space="preserve">stating </w:t>
      </w:r>
      <w:r w:rsidRPr="002828C5">
        <w:rPr>
          <w:rStyle w:val="Emphasis"/>
          <w:rFonts w:asciiTheme="minorHAnsi" w:hAnsiTheme="minorHAnsi" w:cstheme="minorHAnsi"/>
          <w:highlight w:val="cyan"/>
        </w:rPr>
        <w:t>policies</w:t>
      </w:r>
      <w:r w:rsidRPr="002828C5">
        <w:rPr>
          <w:rStyle w:val="StyleUnderline"/>
          <w:rFonts w:asciiTheme="minorHAnsi" w:hAnsiTheme="minorHAnsi" w:cstheme="minorHAnsi"/>
        </w:rPr>
        <w:t>, and making decisions</w:t>
      </w:r>
      <w:r w:rsidRPr="002828C5">
        <w:rPr>
          <w:rFonts w:asciiTheme="minorHAnsi" w:hAnsiTheme="minorHAnsi" w:cstheme="minorHAnsi"/>
          <w:sz w:val="16"/>
        </w:rPr>
        <w:t xml:space="preserve"> where some other form is not required. A bill includes the constitutionally required enacting clause; </w:t>
      </w:r>
      <w:r w:rsidRPr="002828C5">
        <w:rPr>
          <w:rStyle w:val="StyleUnderline"/>
          <w:rFonts w:asciiTheme="minorHAnsi" w:hAnsiTheme="minorHAnsi" w:cstheme="minorHAnsi"/>
        </w:rPr>
        <w:t xml:space="preserve">a resolution </w:t>
      </w:r>
      <w:r w:rsidRPr="002828C5">
        <w:rPr>
          <w:rStyle w:val="StyleUnderline"/>
          <w:rFonts w:asciiTheme="minorHAnsi" w:hAnsiTheme="minorHAnsi" w:cstheme="minorHAnsi"/>
          <w:highlight w:val="cyan"/>
        </w:rPr>
        <w:t>uses the term "</w:t>
      </w:r>
      <w:r w:rsidRPr="002828C5">
        <w:rPr>
          <w:rStyle w:val="Emphasis"/>
          <w:rFonts w:asciiTheme="minorHAnsi" w:hAnsiTheme="minorHAnsi" w:cstheme="minorHAnsi"/>
          <w:highlight w:val="cyan"/>
        </w:rPr>
        <w:t>resolved</w:t>
      </w:r>
      <w:r w:rsidRPr="002828C5">
        <w:rPr>
          <w:rStyle w:val="StyleUnderline"/>
          <w:rFonts w:asciiTheme="minorHAnsi" w:hAnsiTheme="minorHAnsi" w:cstheme="minorHAnsi"/>
          <w:highlight w:val="cyan"/>
        </w:rPr>
        <w:t>"</w:t>
      </w:r>
      <w:r w:rsidRPr="002828C5">
        <w:rPr>
          <w:rFonts w:asciiTheme="minorHAnsi" w:hAnsiTheme="minorHAnsi" w:cstheme="minorHAnsi"/>
          <w:sz w:val="16"/>
        </w:rPr>
        <w:t>. Not subject to a time limit for introduction nor to governor's veto. (Const. Art. III, §17(B) and House Rules 8.11, 13.1, 6.8, and 7.4 and Senate Rules 10.9, 13.5 and 15.1)</w:t>
      </w:r>
    </w:p>
    <w:p w14:paraId="73C345AD" w14:textId="77777777" w:rsidR="00291F66" w:rsidRDefault="00291F66" w:rsidP="00291F66">
      <w:pPr>
        <w:pStyle w:val="Heading3"/>
      </w:pPr>
      <w:r w:rsidRPr="002828C5">
        <w:t>Admin Flex</w:t>
      </w:r>
    </w:p>
    <w:p w14:paraId="2554E76C" w14:textId="77777777" w:rsidR="00291F66" w:rsidRPr="002828C5" w:rsidRDefault="00291F66" w:rsidP="00291F66">
      <w:pPr>
        <w:pStyle w:val="Heading3"/>
      </w:pPr>
      <w:r w:rsidRPr="002828C5">
        <w:t>Civil Service</w:t>
      </w:r>
    </w:p>
    <w:p w14:paraId="1AC492F9"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You can lead Trump to experts, but you can’t make him drink!</w:t>
      </w:r>
    </w:p>
    <w:p w14:paraId="02472683"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Kelly ’25</w:t>
      </w:r>
      <w:r w:rsidRPr="002828C5">
        <w:rPr>
          <w:rFonts w:asciiTheme="minorHAnsi" w:hAnsiTheme="minorHAnsi" w:cstheme="minorHAnsi"/>
        </w:rP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7E9D311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MARY LOUISE KELLY, HOST:</w:t>
      </w:r>
    </w:p>
    <w:p w14:paraId="6F709CA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Last week, the </w:t>
      </w:r>
      <w:r w:rsidRPr="002828C5">
        <w:rPr>
          <w:rStyle w:val="StyleUnderline"/>
          <w:rFonts w:asciiTheme="minorHAnsi" w:hAnsiTheme="minorHAnsi" w:cstheme="minorHAnsi"/>
          <w:highlight w:val="cyan"/>
        </w:rPr>
        <w:t>Trump</w:t>
      </w:r>
      <w:r w:rsidRPr="002828C5">
        <w:rPr>
          <w:rFonts w:asciiTheme="minorHAnsi" w:hAnsiTheme="minorHAnsi" w:cstheme="minorHAnsi"/>
          <w:sz w:val="16"/>
        </w:rPr>
        <w:t xml:space="preserve"> administration </w:t>
      </w:r>
      <w:r w:rsidRPr="002828C5">
        <w:rPr>
          <w:rStyle w:val="Emphasis"/>
          <w:rFonts w:asciiTheme="minorHAnsi" w:hAnsiTheme="minorHAnsi" w:cstheme="minorHAnsi"/>
          <w:highlight w:val="cyan"/>
        </w:rPr>
        <w:t>canceled</w:t>
      </w:r>
      <w:r w:rsidRPr="002828C5">
        <w:rPr>
          <w:rFonts w:asciiTheme="minorHAnsi" w:hAnsiTheme="minorHAnsi" w:cstheme="minorHAnsi"/>
          <w:sz w:val="16"/>
        </w:rPr>
        <w:t xml:space="preserve"> approximately $</w:t>
      </w:r>
      <w:r w:rsidRPr="002828C5">
        <w:rPr>
          <w:rStyle w:val="StyleUnderline"/>
          <w:rFonts w:asciiTheme="minorHAnsi" w:hAnsiTheme="minorHAnsi" w:cstheme="minorHAnsi"/>
        </w:rPr>
        <w:t xml:space="preserve">500 million in </w:t>
      </w:r>
      <w:r w:rsidRPr="002828C5">
        <w:rPr>
          <w:rStyle w:val="Emphasis"/>
          <w:rFonts w:asciiTheme="minorHAnsi" w:hAnsiTheme="minorHAnsi" w:cstheme="minorHAnsi"/>
          <w:highlight w:val="cyan"/>
        </w:rPr>
        <w:t>contracts</w:t>
      </w:r>
      <w:r w:rsidRPr="002828C5">
        <w:rPr>
          <w:rStyle w:val="StyleUnderline"/>
          <w:rFonts w:asciiTheme="minorHAnsi" w:hAnsiTheme="minorHAnsi" w:cstheme="minorHAnsi"/>
          <w:highlight w:val="cyan"/>
        </w:rPr>
        <w:t xml:space="preserve"> to develop</w:t>
      </w:r>
      <w:r w:rsidRPr="002828C5">
        <w:rPr>
          <w:rStyle w:val="StyleUnderline"/>
          <w:rFonts w:asciiTheme="minorHAnsi" w:hAnsiTheme="minorHAnsi" w:cstheme="minorHAnsi"/>
        </w:rPr>
        <w:t xml:space="preserve"> mRNA </w:t>
      </w:r>
      <w:r w:rsidRPr="002828C5">
        <w:rPr>
          <w:rStyle w:val="Emphasis"/>
          <w:rFonts w:asciiTheme="minorHAnsi" w:hAnsiTheme="minorHAnsi" w:cstheme="minorHAnsi"/>
          <w:highlight w:val="cyan"/>
        </w:rPr>
        <w:t>vaccines</w:t>
      </w:r>
      <w:r w:rsidRPr="002828C5">
        <w:rPr>
          <w:rFonts w:asciiTheme="minorHAnsi" w:hAnsiTheme="minorHAnsi" w:cstheme="minorHAnsi"/>
          <w:sz w:val="16"/>
        </w:rPr>
        <w:t xml:space="preserve"> that protect the nation against future viral threats. The move alarmed public health experts. That was big news. But </w:t>
      </w:r>
      <w:r w:rsidRPr="002828C5">
        <w:rPr>
          <w:rStyle w:val="Emphasis"/>
          <w:rFonts w:asciiTheme="minorHAnsi" w:hAnsiTheme="minorHAnsi" w:cstheme="minorHAnsi"/>
          <w:highlight w:val="cyan"/>
        </w:rPr>
        <w:t>disregarding</w:t>
      </w:r>
      <w:r w:rsidRPr="002828C5">
        <w:rPr>
          <w:rStyle w:val="StyleUnderline"/>
          <w:rFonts w:asciiTheme="minorHAnsi" w:hAnsiTheme="minorHAnsi" w:cstheme="minorHAnsi"/>
        </w:rPr>
        <w:t xml:space="preserve"> the advice</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of </w:t>
      </w:r>
      <w:r w:rsidRPr="002828C5">
        <w:rPr>
          <w:rStyle w:val="Emphasis"/>
          <w:rFonts w:asciiTheme="minorHAnsi" w:hAnsiTheme="minorHAnsi" w:cstheme="minorHAnsi"/>
          <w:highlight w:val="cyan"/>
        </w:rPr>
        <w:t>experts</w:t>
      </w:r>
      <w:r w:rsidRPr="002828C5">
        <w:rPr>
          <w:rStyle w:val="StyleUnderline"/>
          <w:rFonts w:asciiTheme="minorHAnsi" w:hAnsiTheme="minorHAnsi" w:cstheme="minorHAnsi"/>
          <w:highlight w:val="cyan"/>
        </w:rPr>
        <w:t xml:space="preserve"> is </w:t>
      </w:r>
      <w:r w:rsidRPr="002828C5">
        <w:rPr>
          <w:rStyle w:val="Emphasis"/>
          <w:rFonts w:asciiTheme="minorHAnsi" w:hAnsiTheme="minorHAnsi" w:cstheme="minorHAnsi"/>
          <w:highlight w:val="cyan"/>
        </w:rPr>
        <w:t>nothing new</w:t>
      </w:r>
      <w:r w:rsidRPr="002828C5">
        <w:rPr>
          <w:rStyle w:val="StyleUnderline"/>
          <w:rFonts w:asciiTheme="minorHAnsi" w:hAnsiTheme="minorHAnsi" w:cstheme="minorHAnsi"/>
        </w:rPr>
        <w:t xml:space="preserve"> for this admin</w:t>
      </w:r>
      <w:r w:rsidRPr="002828C5">
        <w:rPr>
          <w:rFonts w:asciiTheme="minorHAnsi" w:hAnsiTheme="minorHAnsi" w:cstheme="minorHAnsi"/>
          <w:sz w:val="16"/>
        </w:rPr>
        <w:t xml:space="preserve">istration, </w:t>
      </w:r>
      <w:r w:rsidRPr="002828C5">
        <w:rPr>
          <w:rStyle w:val="StyleUnderline"/>
          <w:rFonts w:asciiTheme="minorHAnsi" w:hAnsiTheme="minorHAnsi" w:cstheme="minorHAnsi"/>
        </w:rPr>
        <w:t xml:space="preserve">whether it's </w:t>
      </w:r>
      <w:r w:rsidRPr="002828C5">
        <w:rPr>
          <w:rStyle w:val="StyleUnderline"/>
          <w:rFonts w:asciiTheme="minorHAnsi" w:hAnsiTheme="minorHAnsi" w:cstheme="minorHAnsi"/>
          <w:highlight w:val="cyan"/>
        </w:rPr>
        <w:t xml:space="preserve">about </w:t>
      </w:r>
      <w:r w:rsidRPr="002828C5">
        <w:rPr>
          <w:rStyle w:val="Emphasis"/>
          <w:rFonts w:asciiTheme="minorHAnsi" w:hAnsiTheme="minorHAnsi" w:cstheme="minorHAnsi"/>
          <w:highlight w:val="cyan"/>
        </w:rPr>
        <w:t>health</w:t>
      </w:r>
      <w:r w:rsidRPr="002828C5">
        <w:rPr>
          <w:rFonts w:asciiTheme="minorHAnsi" w:hAnsiTheme="minorHAnsi" w:cstheme="minorHAnsi"/>
          <w:sz w:val="16"/>
        </w:rPr>
        <w:t xml:space="preserve"> policy </w:t>
      </w:r>
      <w:r w:rsidRPr="002828C5">
        <w:rPr>
          <w:rStyle w:val="StyleUnderline"/>
          <w:rFonts w:asciiTheme="minorHAnsi" w:hAnsiTheme="minorHAnsi" w:cstheme="minorHAnsi"/>
        </w:rPr>
        <w:t xml:space="preserve">or </w:t>
      </w:r>
      <w:r w:rsidRPr="002828C5">
        <w:rPr>
          <w:rStyle w:val="Emphasis"/>
          <w:rFonts w:asciiTheme="minorHAnsi" w:hAnsiTheme="minorHAnsi" w:cstheme="minorHAnsi"/>
        </w:rPr>
        <w:t>other areas</w:t>
      </w:r>
      <w:r w:rsidRPr="002828C5">
        <w:rPr>
          <w:rStyle w:val="StyleUnderline"/>
          <w:rFonts w:asciiTheme="minorHAnsi" w:hAnsiTheme="minorHAnsi" w:cstheme="minorHAnsi"/>
        </w:rPr>
        <w:t xml:space="preserve"> of </w:t>
      </w:r>
      <w:r w:rsidRPr="002828C5">
        <w:rPr>
          <w:rStyle w:val="Emphasis"/>
          <w:rFonts w:asciiTheme="minorHAnsi" w:hAnsiTheme="minorHAnsi" w:cstheme="minorHAnsi"/>
        </w:rPr>
        <w:t>government work</w:t>
      </w:r>
      <w:r w:rsidRPr="002828C5">
        <w:rPr>
          <w:rFonts w:asciiTheme="minorHAnsi" w:hAnsiTheme="minorHAnsi" w:cstheme="minorHAnsi"/>
          <w:sz w:val="16"/>
        </w:rPr>
        <w:t xml:space="preserve"> </w:t>
      </w:r>
      <w:r w:rsidRPr="002828C5">
        <w:rPr>
          <w:rStyle w:val="StyleUnderline"/>
          <w:rFonts w:asciiTheme="minorHAnsi" w:hAnsiTheme="minorHAnsi" w:cstheme="minorHAnsi"/>
        </w:rPr>
        <w:t>like</w:t>
      </w:r>
      <w:r w:rsidRPr="002828C5">
        <w:rPr>
          <w:rFonts w:asciiTheme="minorHAnsi" w:hAnsiTheme="minorHAnsi" w:cstheme="minorHAnsi"/>
          <w:sz w:val="16"/>
        </w:rPr>
        <w:t xml:space="preserve">, say,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highlight w:val="cyan"/>
        </w:rPr>
        <w:t>econ</w:t>
      </w:r>
      <w:r w:rsidRPr="002828C5">
        <w:rPr>
          <w:rFonts w:asciiTheme="minorHAnsi" w:hAnsiTheme="minorHAnsi" w:cstheme="minorHAnsi"/>
          <w:sz w:val="16"/>
        </w:rPr>
        <w:t xml:space="preserve">omy </w:t>
      </w:r>
      <w:r w:rsidRPr="002828C5">
        <w:rPr>
          <w:rStyle w:val="StyleUnderline"/>
          <w:rFonts w:asciiTheme="minorHAnsi" w:hAnsiTheme="minorHAnsi" w:cstheme="minorHAnsi"/>
          <w:highlight w:val="cyan"/>
        </w:rPr>
        <w:t>or</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foreign </w:t>
      </w:r>
      <w:r w:rsidRPr="002828C5">
        <w:rPr>
          <w:rStyle w:val="Emphasis"/>
          <w:rFonts w:asciiTheme="minorHAnsi" w:hAnsiTheme="minorHAnsi" w:cstheme="minorHAnsi"/>
          <w:highlight w:val="cyan"/>
        </w:rPr>
        <w:t>aid</w:t>
      </w:r>
      <w:r w:rsidRPr="002828C5">
        <w:rPr>
          <w:rFonts w:asciiTheme="minorHAnsi" w:hAnsiTheme="minorHAnsi" w:cstheme="minorHAnsi"/>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4E3712C7"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DOMENICO MONTANARO, BYLINE: This decision at HHS canceling all this money for mRNA vaccines is kind of wild to me because it feels like a reversal from Trump's first term. He pushed to develop these vaccines in the first place.</w:t>
      </w:r>
    </w:p>
    <w:p w14:paraId="31D8413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504AF4E2"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66A15F6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57D53846" w14:textId="77777777" w:rsidR="00291F66" w:rsidRPr="002828C5" w:rsidRDefault="00291F66" w:rsidP="00291F66">
      <w:pPr>
        <w:rPr>
          <w:rStyle w:val="StyleUnderline"/>
          <w:rFonts w:asciiTheme="minorHAnsi" w:hAnsiTheme="minorHAnsi" w:cstheme="minorHAnsi"/>
        </w:rPr>
      </w:pPr>
      <w:r w:rsidRPr="002828C5">
        <w:rPr>
          <w:rFonts w:asciiTheme="minorHAnsi" w:hAnsiTheme="minorHAnsi" w:cstheme="minorHAnsi"/>
          <w:sz w:val="16"/>
        </w:rPr>
        <w:t xml:space="preserve">There was a huge overlap with RFK Jr.'s base of people who'd long, you know, been seen as on the fringe, and Trump needed them in 2024. But </w:t>
      </w:r>
      <w:r w:rsidRPr="002828C5">
        <w:rPr>
          <w:rStyle w:val="StyleUnderline"/>
          <w:rFonts w:asciiTheme="minorHAnsi" w:hAnsiTheme="minorHAnsi" w:cstheme="minorHAnsi"/>
          <w:highlight w:val="cyan"/>
        </w:rPr>
        <w:t>Trump</w:t>
      </w:r>
      <w:r w:rsidRPr="002828C5">
        <w:rPr>
          <w:rFonts w:asciiTheme="minorHAnsi" w:hAnsiTheme="minorHAnsi" w:cstheme="minorHAnsi"/>
          <w:sz w:val="16"/>
        </w:rPr>
        <w:t xml:space="preserve"> really doesn't have very strongly held beliefs on this topic. You know, remember, he's also </w:t>
      </w:r>
      <w:r w:rsidRPr="002828C5">
        <w:rPr>
          <w:rStyle w:val="StyleUnderline"/>
          <w:rFonts w:asciiTheme="minorHAnsi" w:hAnsiTheme="minorHAnsi" w:cstheme="minorHAnsi"/>
          <w:highlight w:val="cyan"/>
        </w:rPr>
        <w:t>expressed</w:t>
      </w:r>
      <w:r w:rsidRPr="002828C5">
        <w:rPr>
          <w:rFonts w:asciiTheme="minorHAnsi" w:hAnsiTheme="minorHAnsi" w:cstheme="minorHAnsi"/>
          <w:sz w:val="16"/>
        </w:rPr>
        <w:t xml:space="preserve"> his own </w:t>
      </w:r>
      <w:r w:rsidRPr="002828C5">
        <w:rPr>
          <w:rStyle w:val="Emphasis"/>
          <w:rFonts w:asciiTheme="minorHAnsi" w:hAnsiTheme="minorHAnsi" w:cstheme="minorHAnsi"/>
          <w:highlight w:val="cyan"/>
        </w:rPr>
        <w:t>skepticism</w:t>
      </w:r>
      <w:r w:rsidRPr="002828C5">
        <w:rPr>
          <w:rStyle w:val="StyleUnderline"/>
          <w:rFonts w:asciiTheme="minorHAnsi" w:hAnsiTheme="minorHAnsi" w:cstheme="minorHAnsi"/>
          <w:highlight w:val="cyan"/>
        </w:rPr>
        <w:t xml:space="preserve"> about </w:t>
      </w:r>
      <w:r w:rsidRPr="002828C5">
        <w:rPr>
          <w:rStyle w:val="Emphasis"/>
          <w:rFonts w:asciiTheme="minorHAnsi" w:hAnsiTheme="minorHAnsi" w:cstheme="minorHAnsi"/>
          <w:highlight w:val="cyan"/>
        </w:rPr>
        <w:t>vaccines</w:t>
      </w:r>
      <w:r w:rsidRPr="002828C5">
        <w:rPr>
          <w:rFonts w:asciiTheme="minorHAnsi" w:hAnsiTheme="minorHAnsi" w:cstheme="minorHAnsi"/>
          <w:sz w:val="16"/>
        </w:rPr>
        <w:t xml:space="preserve">, so </w:t>
      </w:r>
      <w:r w:rsidRPr="002828C5">
        <w:rPr>
          <w:rStyle w:val="StyleUnderline"/>
          <w:rFonts w:asciiTheme="minorHAnsi" w:hAnsiTheme="minorHAnsi" w:cstheme="minorHAnsi"/>
        </w:rPr>
        <w:t xml:space="preserve">now Trump's </w:t>
      </w:r>
      <w:r w:rsidRPr="002828C5">
        <w:rPr>
          <w:rStyle w:val="StyleUnderline"/>
          <w:rFonts w:asciiTheme="minorHAnsi" w:hAnsiTheme="minorHAnsi" w:cstheme="minorHAnsi"/>
          <w:highlight w:val="cyan"/>
        </w:rPr>
        <w:t xml:space="preserve">allowing </w:t>
      </w:r>
      <w:r w:rsidRPr="002828C5">
        <w:rPr>
          <w:rStyle w:val="Emphasis"/>
          <w:rFonts w:asciiTheme="minorHAnsi" w:hAnsiTheme="minorHAnsi" w:cstheme="minorHAnsi"/>
          <w:highlight w:val="cyan"/>
        </w:rPr>
        <w:t>RFK</w:t>
      </w:r>
      <w:r w:rsidRPr="002828C5">
        <w:rPr>
          <w:rStyle w:val="Emphasis"/>
          <w:rFonts w:asciiTheme="minorHAnsi" w:hAnsiTheme="minorHAnsi" w:cstheme="minorHAnsi"/>
        </w:rPr>
        <w:t xml:space="preserve"> Jr</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room</w:t>
      </w:r>
      <w:r w:rsidRPr="002828C5">
        <w:rPr>
          <w:rStyle w:val="StyleUnderline"/>
          <w:rFonts w:asciiTheme="minorHAnsi" w:hAnsiTheme="minorHAnsi" w:cstheme="minorHAnsi"/>
        </w:rPr>
        <w:t xml:space="preserve"> to </w:t>
      </w:r>
      <w:r w:rsidRPr="002828C5">
        <w:rPr>
          <w:rStyle w:val="Emphasis"/>
          <w:rFonts w:asciiTheme="minorHAnsi" w:hAnsiTheme="minorHAnsi" w:cstheme="minorHAnsi"/>
        </w:rPr>
        <w:t>run</w:t>
      </w:r>
      <w:r w:rsidRPr="002828C5">
        <w:rPr>
          <w:rFonts w:asciiTheme="minorHAnsi" w:hAnsiTheme="minorHAnsi" w:cstheme="minorHAnsi"/>
          <w:sz w:val="16"/>
        </w:rPr>
        <w:t xml:space="preserve">, regardless of the best science because his movement and that of so </w:t>
      </w:r>
      <w:r w:rsidRPr="002828C5">
        <w:rPr>
          <w:rStyle w:val="StyleUnderline"/>
          <w:rFonts w:asciiTheme="minorHAnsi" w:hAnsiTheme="minorHAnsi" w:cstheme="minorHAnsi"/>
        </w:rPr>
        <w:t xml:space="preserve">many right-wing </w:t>
      </w:r>
      <w:r w:rsidRPr="002828C5">
        <w:rPr>
          <w:rStyle w:val="Emphasis"/>
          <w:rFonts w:asciiTheme="minorHAnsi" w:hAnsiTheme="minorHAnsi" w:cstheme="minorHAnsi"/>
          <w:highlight w:val="cyan"/>
        </w:rPr>
        <w:t>populist</w:t>
      </w:r>
      <w:r w:rsidRPr="002828C5">
        <w:rPr>
          <w:rFonts w:asciiTheme="minorHAnsi" w:hAnsiTheme="minorHAnsi" w:cstheme="minorHAnsi"/>
          <w:sz w:val="16"/>
        </w:rPr>
        <w:t xml:space="preserve"> movement</w:t>
      </w:r>
      <w:r w:rsidRPr="002828C5">
        <w:rPr>
          <w:rStyle w:val="Emphasis"/>
          <w:rFonts w:asciiTheme="minorHAnsi" w:hAnsiTheme="minorHAnsi" w:cstheme="minorHAnsi"/>
          <w:highlight w:val="cyan"/>
        </w:rPr>
        <w:t>s</w:t>
      </w:r>
      <w:r w:rsidRPr="002828C5">
        <w:rPr>
          <w:rFonts w:asciiTheme="minorHAnsi" w:hAnsiTheme="minorHAnsi" w:cstheme="minorHAnsi"/>
          <w:sz w:val="16"/>
        </w:rPr>
        <w:t xml:space="preserve"> around the world, by the way, </w:t>
      </w:r>
      <w:r w:rsidRPr="002828C5">
        <w:rPr>
          <w:rStyle w:val="StyleUnderline"/>
          <w:rFonts w:asciiTheme="minorHAnsi" w:hAnsiTheme="minorHAnsi" w:cstheme="minorHAnsi"/>
        </w:rPr>
        <w:t xml:space="preserve">are </w:t>
      </w:r>
      <w:r w:rsidRPr="002828C5">
        <w:rPr>
          <w:rStyle w:val="Emphasis"/>
          <w:rFonts w:asciiTheme="minorHAnsi" w:hAnsiTheme="minorHAnsi" w:cstheme="minorHAnsi"/>
          <w:highlight w:val="cyan"/>
        </w:rPr>
        <w:t>depend</w:t>
      </w:r>
      <w:r w:rsidRPr="002828C5">
        <w:rPr>
          <w:rStyle w:val="Emphasis"/>
          <w:rFonts w:asciiTheme="minorHAnsi" w:hAnsiTheme="minorHAnsi" w:cstheme="minorHAnsi"/>
        </w:rPr>
        <w:t>ent</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on</w:t>
      </w:r>
      <w:r w:rsidRPr="002828C5">
        <w:rPr>
          <w:rStyle w:val="StyleUnderline"/>
          <w:rFonts w:asciiTheme="minorHAnsi" w:hAnsiTheme="minorHAnsi" w:cstheme="minorHAnsi"/>
        </w:rPr>
        <w:t xml:space="preserve"> this </w:t>
      </w:r>
      <w:r w:rsidRPr="002828C5">
        <w:rPr>
          <w:rStyle w:val="Emphasis"/>
          <w:rFonts w:asciiTheme="minorHAnsi" w:hAnsiTheme="minorHAnsi" w:cstheme="minorHAnsi"/>
          <w:highlight w:val="cyan"/>
        </w:rPr>
        <w:t>distrust</w:t>
      </w:r>
      <w:r w:rsidRPr="002828C5">
        <w:rPr>
          <w:rStyle w:val="StyleUnderline"/>
          <w:rFonts w:asciiTheme="minorHAnsi" w:hAnsiTheme="minorHAnsi" w:cstheme="minorHAnsi"/>
          <w:highlight w:val="cyan"/>
        </w:rPr>
        <w:t xml:space="preserve"> of </w:t>
      </w:r>
      <w:r w:rsidRPr="002828C5">
        <w:rPr>
          <w:rStyle w:val="Emphasis"/>
          <w:rFonts w:asciiTheme="minorHAnsi" w:hAnsiTheme="minorHAnsi" w:cstheme="minorHAnsi"/>
          <w:highlight w:val="cyan"/>
        </w:rPr>
        <w:t>expertise</w:t>
      </w:r>
      <w:r w:rsidRPr="002828C5">
        <w:rPr>
          <w:rStyle w:val="StyleUnderline"/>
          <w:rFonts w:asciiTheme="minorHAnsi" w:hAnsiTheme="minorHAnsi" w:cstheme="minorHAnsi"/>
        </w:rPr>
        <w:t>.</w:t>
      </w:r>
    </w:p>
    <w:p w14:paraId="29DCB112"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SIMMONS-DUFFIN: Yeah. And, you know, Secretary </w:t>
      </w:r>
      <w:r w:rsidRPr="002828C5">
        <w:rPr>
          <w:rStyle w:val="StyleUnderline"/>
          <w:rFonts w:asciiTheme="minorHAnsi" w:hAnsiTheme="minorHAnsi" w:cstheme="minorHAnsi"/>
          <w:highlight w:val="cyan"/>
        </w:rPr>
        <w:t>Kennedy</w:t>
      </w:r>
      <w:r w:rsidRPr="002828C5">
        <w:rPr>
          <w:rFonts w:asciiTheme="minorHAnsi" w:hAnsiTheme="minorHAnsi" w:cstheme="minorHAnsi"/>
          <w:sz w:val="16"/>
        </w:rPr>
        <w:t xml:space="preserve"> has really </w:t>
      </w:r>
      <w:r w:rsidRPr="002828C5">
        <w:rPr>
          <w:rStyle w:val="Emphasis"/>
          <w:rFonts w:asciiTheme="minorHAnsi" w:hAnsiTheme="minorHAnsi" w:cstheme="minorHAnsi"/>
          <w:highlight w:val="cyan"/>
        </w:rPr>
        <w:t>disparaged</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the</w:t>
      </w:r>
      <w:r w:rsidRPr="002828C5">
        <w:rPr>
          <w:rFonts w:asciiTheme="minorHAnsi" w:hAnsiTheme="minorHAnsi" w:cstheme="minorHAnsi"/>
          <w:sz w:val="16"/>
        </w:rPr>
        <w:t xml:space="preserve"> Department of </w:t>
      </w:r>
      <w:r w:rsidRPr="002828C5">
        <w:rPr>
          <w:rStyle w:val="Emphasis"/>
          <w:rFonts w:asciiTheme="minorHAnsi" w:hAnsiTheme="minorHAnsi" w:cstheme="minorHAnsi"/>
          <w:highlight w:val="cyan"/>
        </w:rPr>
        <w:t>H</w:t>
      </w:r>
      <w:r w:rsidRPr="002828C5">
        <w:rPr>
          <w:rFonts w:asciiTheme="minorHAnsi" w:hAnsiTheme="minorHAnsi" w:cstheme="minorHAnsi"/>
          <w:sz w:val="16"/>
        </w:rPr>
        <w:t xml:space="preserve">ealth and </w:t>
      </w:r>
      <w:r w:rsidRPr="002828C5">
        <w:rPr>
          <w:rStyle w:val="Emphasis"/>
          <w:rFonts w:asciiTheme="minorHAnsi" w:hAnsiTheme="minorHAnsi" w:cstheme="minorHAnsi"/>
          <w:highlight w:val="cyan"/>
        </w:rPr>
        <w:t>H</w:t>
      </w:r>
      <w:r w:rsidRPr="002828C5">
        <w:rPr>
          <w:rFonts w:asciiTheme="minorHAnsi" w:hAnsiTheme="minorHAnsi" w:cstheme="minorHAnsi"/>
          <w:sz w:val="16"/>
        </w:rPr>
        <w:t xml:space="preserve">uman </w:t>
      </w:r>
      <w:r w:rsidRPr="002828C5">
        <w:rPr>
          <w:rStyle w:val="Emphasis"/>
          <w:rFonts w:asciiTheme="minorHAnsi" w:hAnsiTheme="minorHAnsi" w:cstheme="minorHAnsi"/>
          <w:highlight w:val="cyan"/>
        </w:rPr>
        <w:t>S</w:t>
      </w:r>
      <w:r w:rsidRPr="002828C5">
        <w:rPr>
          <w:rFonts w:asciiTheme="minorHAnsi" w:hAnsiTheme="minorHAnsi" w:cstheme="minorHAnsi"/>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2828C5">
        <w:rPr>
          <w:rStyle w:val="StyleUnderline"/>
          <w:rFonts w:asciiTheme="minorHAnsi" w:hAnsiTheme="minorHAnsi" w:cstheme="minorHAnsi"/>
        </w:rPr>
        <w:t>he doesn't just say</w:t>
      </w:r>
      <w:r w:rsidRPr="002828C5">
        <w:rPr>
          <w:rFonts w:asciiTheme="minorHAnsi" w:hAnsiTheme="minorHAnsi" w:cstheme="minorHAnsi"/>
          <w:sz w:val="16"/>
        </w:rPr>
        <w:t xml:space="preserve"> these </w:t>
      </w:r>
      <w:r w:rsidRPr="002828C5">
        <w:rPr>
          <w:rStyle w:val="Emphasis"/>
          <w:rFonts w:asciiTheme="minorHAnsi" w:hAnsiTheme="minorHAnsi" w:cstheme="minorHAnsi"/>
          <w:highlight w:val="cyan"/>
        </w:rPr>
        <w:t>experts</w:t>
      </w:r>
      <w:r w:rsidRPr="002828C5">
        <w:rPr>
          <w:rStyle w:val="StyleUnderline"/>
          <w:rFonts w:asciiTheme="minorHAnsi" w:hAnsiTheme="minorHAnsi" w:cstheme="minorHAnsi"/>
        </w:rPr>
        <w:t xml:space="preserve"> are </w:t>
      </w:r>
      <w:r w:rsidRPr="002828C5">
        <w:rPr>
          <w:rStyle w:val="Emphasis"/>
          <w:rFonts w:asciiTheme="minorHAnsi" w:hAnsiTheme="minorHAnsi" w:cstheme="minorHAnsi"/>
        </w:rPr>
        <w:t>ineffective</w:t>
      </w:r>
      <w:r w:rsidRPr="002828C5">
        <w:rPr>
          <w:rFonts w:asciiTheme="minorHAnsi" w:hAnsiTheme="minorHAnsi" w:cstheme="minorHAnsi"/>
          <w:sz w:val="16"/>
        </w:rPr>
        <w:t xml:space="preserve">. </w:t>
      </w:r>
      <w:r w:rsidRPr="002828C5">
        <w:rPr>
          <w:rStyle w:val="StyleUnderline"/>
          <w:rFonts w:asciiTheme="minorHAnsi" w:hAnsiTheme="minorHAnsi" w:cstheme="minorHAnsi"/>
        </w:rPr>
        <w:t>He told Lara Trump on Fox News</w:t>
      </w:r>
      <w:r w:rsidRPr="002828C5">
        <w:rPr>
          <w:rFonts w:asciiTheme="minorHAnsi" w:hAnsiTheme="minorHAnsi" w:cstheme="minorHAnsi"/>
          <w:sz w:val="16"/>
        </w:rPr>
        <w:t xml:space="preserve"> that </w:t>
      </w:r>
      <w:r w:rsidRPr="002828C5">
        <w:rPr>
          <w:rStyle w:val="StyleUnderline"/>
          <w:rFonts w:asciiTheme="minorHAnsi" w:hAnsiTheme="minorHAnsi" w:cstheme="minorHAnsi"/>
        </w:rPr>
        <w:t xml:space="preserve">they're </w:t>
      </w:r>
      <w:r w:rsidRPr="002828C5">
        <w:rPr>
          <w:rStyle w:val="Emphasis"/>
          <w:rFonts w:asciiTheme="minorHAnsi" w:hAnsiTheme="minorHAnsi" w:cstheme="minorHAnsi"/>
        </w:rPr>
        <w:t xml:space="preserve">deliberately </w:t>
      </w:r>
      <w:r w:rsidRPr="002828C5">
        <w:rPr>
          <w:rStyle w:val="Emphasis"/>
          <w:rFonts w:asciiTheme="minorHAnsi" w:hAnsiTheme="minorHAnsi" w:cstheme="minorHAnsi"/>
          <w:highlight w:val="cyan"/>
        </w:rPr>
        <w:t>manipulat</w:t>
      </w:r>
      <w:r w:rsidRPr="002828C5">
        <w:rPr>
          <w:rStyle w:val="Emphasis"/>
          <w:rFonts w:asciiTheme="minorHAnsi" w:hAnsiTheme="minorHAnsi" w:cstheme="minorHAnsi"/>
        </w:rPr>
        <w:t>ing</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the</w:t>
      </w:r>
      <w:r w:rsidRPr="002828C5">
        <w:rPr>
          <w:rFonts w:asciiTheme="minorHAnsi" w:hAnsiTheme="minorHAnsi" w:cstheme="minorHAnsi"/>
          <w:sz w:val="16"/>
          <w:highlight w:val="cyan"/>
        </w:rPr>
        <w:t xml:space="preserve"> </w:t>
      </w:r>
      <w:r w:rsidRPr="002828C5">
        <w:rPr>
          <w:rStyle w:val="Emphasis"/>
          <w:rFonts w:asciiTheme="minorHAnsi" w:hAnsiTheme="minorHAnsi" w:cstheme="minorHAnsi"/>
          <w:highlight w:val="cyan"/>
        </w:rPr>
        <w:t>truth</w:t>
      </w:r>
      <w:r w:rsidRPr="002828C5">
        <w:rPr>
          <w:rFonts w:asciiTheme="minorHAnsi" w:hAnsiTheme="minorHAnsi" w:cstheme="minorHAnsi"/>
          <w:sz w:val="16"/>
          <w:highlight w:val="cyan"/>
        </w:rPr>
        <w:t>.</w:t>
      </w:r>
    </w:p>
    <w:p w14:paraId="1281B8A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(SOUNDBITE OF ARCHIVED RECORDING)</w:t>
      </w:r>
    </w:p>
    <w:p w14:paraId="1595086E"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ROBERT F KENNEDY JR: There's all kinds of biases, and we need to have a system in place that will account for those biases and that will produce the best gold-standard science for Americans and evidence-based medicine.</w:t>
      </w:r>
    </w:p>
    <w:p w14:paraId="117114D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SIMMONS-DUFFIN: </w:t>
      </w:r>
      <w:r w:rsidRPr="002828C5">
        <w:rPr>
          <w:rStyle w:val="StyleUnderline"/>
          <w:rFonts w:asciiTheme="minorHAnsi" w:hAnsiTheme="minorHAnsi" w:cstheme="minorHAnsi"/>
        </w:rPr>
        <w:t xml:space="preserve">Kennedy talks about gold-standard science </w:t>
      </w:r>
      <w:r w:rsidRPr="002828C5">
        <w:rPr>
          <w:rStyle w:val="Emphasis"/>
          <w:rFonts w:asciiTheme="minorHAnsi" w:hAnsiTheme="minorHAnsi" w:cstheme="minorHAnsi"/>
        </w:rPr>
        <w:t>constantly</w:t>
      </w:r>
      <w:r w:rsidRPr="002828C5">
        <w:rPr>
          <w:rFonts w:asciiTheme="minorHAnsi" w:hAnsiTheme="minorHAnsi" w:cstheme="minorHAnsi"/>
          <w:sz w:val="16"/>
        </w:rPr>
        <w:t xml:space="preserve">, </w:t>
      </w:r>
      <w:r w:rsidRPr="002828C5">
        <w:rPr>
          <w:rStyle w:val="StyleUnderline"/>
          <w:rFonts w:asciiTheme="minorHAnsi" w:hAnsiTheme="minorHAnsi" w:cstheme="minorHAnsi"/>
        </w:rPr>
        <w:t>but</w:t>
      </w:r>
      <w:r w:rsidRPr="002828C5">
        <w:rPr>
          <w:rFonts w:asciiTheme="minorHAnsi" w:hAnsiTheme="minorHAnsi" w:cstheme="minorHAnsi"/>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2828C5">
        <w:rPr>
          <w:rStyle w:val="StyleUnderline"/>
          <w:rFonts w:asciiTheme="minorHAnsi" w:hAnsiTheme="minorHAnsi" w:cstheme="minorHAnsi"/>
        </w:rPr>
        <w:t>he seems to be using it as a filter for what research gets funding and credibility and what can be brushed aside.</w:t>
      </w:r>
    </w:p>
    <w:p w14:paraId="3A3859E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MONTANARO: Yeah. And </w:t>
      </w:r>
      <w:r w:rsidRPr="002828C5">
        <w:rPr>
          <w:rStyle w:val="Emphasis"/>
          <w:rFonts w:asciiTheme="minorHAnsi" w:hAnsiTheme="minorHAnsi" w:cstheme="minorHAnsi"/>
        </w:rPr>
        <w:t>Kennedy</w:t>
      </w:r>
      <w:r w:rsidRPr="002828C5">
        <w:rPr>
          <w:rFonts w:asciiTheme="minorHAnsi" w:hAnsiTheme="minorHAnsi" w:cstheme="minorHAnsi"/>
          <w:sz w:val="16"/>
        </w:rPr>
        <w:t xml:space="preserve"> </w:t>
      </w:r>
      <w:r w:rsidRPr="002828C5">
        <w:rPr>
          <w:rStyle w:val="StyleUnderline"/>
          <w:rFonts w:asciiTheme="minorHAnsi" w:hAnsiTheme="minorHAnsi" w:cstheme="minorHAnsi"/>
        </w:rPr>
        <w:t>isn't the only member of this admin</w:t>
      </w:r>
      <w:r w:rsidRPr="002828C5">
        <w:rPr>
          <w:rFonts w:asciiTheme="minorHAnsi" w:hAnsiTheme="minorHAnsi" w:cstheme="minorHAnsi"/>
          <w:sz w:val="16"/>
        </w:rPr>
        <w:t xml:space="preserve">istration </w:t>
      </w:r>
      <w:r w:rsidRPr="002828C5">
        <w:rPr>
          <w:rStyle w:val="StyleUnderline"/>
          <w:rFonts w:asciiTheme="minorHAnsi" w:hAnsiTheme="minorHAnsi" w:cstheme="minorHAnsi"/>
        </w:rPr>
        <w:t xml:space="preserve">with a </w:t>
      </w:r>
      <w:r w:rsidRPr="002828C5">
        <w:rPr>
          <w:rStyle w:val="Emphasis"/>
          <w:rFonts w:asciiTheme="minorHAnsi" w:hAnsiTheme="minorHAnsi" w:cstheme="minorHAnsi"/>
        </w:rPr>
        <w:t>deep distrust</w:t>
      </w:r>
      <w:r w:rsidRPr="002828C5">
        <w:rPr>
          <w:rStyle w:val="StyleUnderline"/>
          <w:rFonts w:asciiTheme="minorHAnsi" w:hAnsiTheme="minorHAnsi" w:cstheme="minorHAnsi"/>
        </w:rPr>
        <w:t xml:space="preserve"> of </w:t>
      </w:r>
      <w:r w:rsidRPr="002828C5">
        <w:rPr>
          <w:rStyle w:val="Emphasis"/>
          <w:rFonts w:asciiTheme="minorHAnsi" w:hAnsiTheme="minorHAnsi" w:cstheme="minorHAnsi"/>
        </w:rPr>
        <w:t>experts</w:t>
      </w:r>
      <w:r w:rsidRPr="002828C5">
        <w:rPr>
          <w:rFonts w:asciiTheme="minorHAnsi" w:hAnsiTheme="minorHAnsi" w:cstheme="minorHAnsi"/>
          <w:sz w:val="16"/>
        </w:rPr>
        <w:t xml:space="preserve">. You know, </w:t>
      </w:r>
      <w:r w:rsidRPr="002828C5">
        <w:rPr>
          <w:rStyle w:val="StyleUnderline"/>
          <w:rFonts w:asciiTheme="minorHAnsi" w:hAnsiTheme="minorHAnsi" w:cstheme="minorHAnsi"/>
        </w:rPr>
        <w:t xml:space="preserve">there's this anti-elitism, </w:t>
      </w:r>
      <w:r w:rsidRPr="002828C5">
        <w:rPr>
          <w:rStyle w:val="Emphasis"/>
          <w:rFonts w:asciiTheme="minorHAnsi" w:hAnsiTheme="minorHAnsi" w:cstheme="minorHAnsi"/>
        </w:rPr>
        <w:t>anti-intellectualism</w:t>
      </w:r>
      <w:r w:rsidRPr="002828C5">
        <w:rPr>
          <w:rFonts w:asciiTheme="minorHAnsi" w:hAnsiTheme="minorHAnsi" w:cstheme="minorHAnsi"/>
          <w:sz w:val="16"/>
        </w:rPr>
        <w:t xml:space="preserve">, this distrust in the experts. </w:t>
      </w:r>
      <w:r w:rsidRPr="002828C5">
        <w:rPr>
          <w:rStyle w:val="StyleUnderline"/>
          <w:rFonts w:asciiTheme="minorHAnsi" w:hAnsiTheme="minorHAnsi" w:cstheme="minorHAnsi"/>
        </w:rPr>
        <w:t xml:space="preserve">It's really something that's </w:t>
      </w:r>
      <w:r w:rsidRPr="002828C5">
        <w:rPr>
          <w:rStyle w:val="Emphasis"/>
          <w:rFonts w:asciiTheme="minorHAnsi" w:hAnsiTheme="minorHAnsi" w:cstheme="minorHAnsi"/>
        </w:rPr>
        <w:t>fueled</w:t>
      </w:r>
      <w:r w:rsidRPr="002828C5">
        <w:rPr>
          <w:rStyle w:val="StyleUnderline"/>
          <w:rFonts w:asciiTheme="minorHAnsi" w:hAnsiTheme="minorHAnsi" w:cstheme="minorHAnsi"/>
        </w:rPr>
        <w:t xml:space="preserve"> Trump's </w:t>
      </w:r>
      <w:r w:rsidRPr="002828C5">
        <w:rPr>
          <w:rStyle w:val="Emphasis"/>
          <w:rFonts w:asciiTheme="minorHAnsi" w:hAnsiTheme="minorHAnsi" w:cstheme="minorHAnsi"/>
        </w:rPr>
        <w:t>politics</w:t>
      </w:r>
      <w:r w:rsidRPr="002828C5">
        <w:rPr>
          <w:rFonts w:asciiTheme="minorHAnsi" w:hAnsiTheme="minorHAnsi" w:cstheme="minorHAnsi"/>
          <w:sz w:val="16"/>
        </w:rPr>
        <w:t xml:space="preserve">. That was made explicit in the October vice presidential debate. Listen to now-Vice President </w:t>
      </w:r>
      <w:r w:rsidRPr="002828C5">
        <w:rPr>
          <w:rStyle w:val="Emphasis"/>
          <w:rFonts w:asciiTheme="minorHAnsi" w:hAnsiTheme="minorHAnsi" w:cstheme="minorHAnsi"/>
        </w:rPr>
        <w:t xml:space="preserve">JD </w:t>
      </w:r>
      <w:r w:rsidRPr="002828C5">
        <w:rPr>
          <w:rStyle w:val="Emphasis"/>
          <w:rFonts w:asciiTheme="minorHAnsi" w:hAnsiTheme="minorHAnsi" w:cstheme="minorHAnsi"/>
          <w:highlight w:val="cyan"/>
        </w:rPr>
        <w:t>Vance</w:t>
      </w:r>
      <w:r w:rsidRPr="002828C5">
        <w:rPr>
          <w:rFonts w:asciiTheme="minorHAnsi" w:hAnsiTheme="minorHAnsi" w:cstheme="minorHAnsi"/>
          <w:sz w:val="16"/>
        </w:rPr>
        <w:t xml:space="preserve"> then strongly disagreeing with the idea that it's important to listen to the experts - in this case - about health.</w:t>
      </w:r>
    </w:p>
    <w:p w14:paraId="1EDD29A4"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(SOUNDBITE OF ARCHIVED RECORDING)</w:t>
      </w:r>
    </w:p>
    <w:p w14:paraId="259339B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VICE PRESIDENT JD VANCE: So many of the </w:t>
      </w:r>
      <w:r w:rsidRPr="002828C5">
        <w:rPr>
          <w:rStyle w:val="Emphasis"/>
          <w:rFonts w:asciiTheme="minorHAnsi" w:hAnsiTheme="minorHAnsi" w:cstheme="minorHAnsi"/>
          <w:highlight w:val="cyan"/>
        </w:rPr>
        <w:t>drugs</w:t>
      </w:r>
      <w:r w:rsidRPr="002828C5">
        <w:rPr>
          <w:rFonts w:asciiTheme="minorHAnsi" w:hAnsiTheme="minorHAnsi" w:cstheme="minorHAnsi"/>
          <w:sz w:val="16"/>
        </w:rPr>
        <w:t xml:space="preserve">, the pharmaceuticals that we put in the bodies of our children </w:t>
      </w:r>
      <w:r w:rsidRPr="002828C5">
        <w:rPr>
          <w:rStyle w:val="StyleUnderline"/>
          <w:rFonts w:asciiTheme="minorHAnsi" w:hAnsiTheme="minorHAnsi" w:cstheme="minorHAnsi"/>
          <w:highlight w:val="cyan"/>
        </w:rPr>
        <w:t>are</w:t>
      </w:r>
      <w:r w:rsidRPr="002828C5">
        <w:rPr>
          <w:rFonts w:asciiTheme="minorHAnsi" w:hAnsiTheme="minorHAnsi" w:cstheme="minorHAnsi"/>
          <w:sz w:val="16"/>
          <w:highlight w:val="cyan"/>
        </w:rPr>
        <w:t xml:space="preserve"> </w:t>
      </w:r>
      <w:r w:rsidRPr="002828C5">
        <w:rPr>
          <w:rStyle w:val="Emphasis"/>
          <w:rFonts w:asciiTheme="minorHAnsi" w:hAnsiTheme="minorHAnsi" w:cstheme="minorHAnsi"/>
          <w:highlight w:val="cyan"/>
        </w:rPr>
        <w:t>manufactured</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 xml:space="preserve">by nations that </w:t>
      </w:r>
      <w:r w:rsidRPr="002828C5">
        <w:rPr>
          <w:rStyle w:val="Emphasis"/>
          <w:rFonts w:asciiTheme="minorHAnsi" w:hAnsiTheme="minorHAnsi" w:cstheme="minorHAnsi"/>
          <w:highlight w:val="cyan"/>
        </w:rPr>
        <w:t>hate us</w:t>
      </w:r>
      <w:r w:rsidRPr="002828C5">
        <w:rPr>
          <w:rFonts w:asciiTheme="minorHAnsi" w:hAnsiTheme="minorHAnsi" w:cstheme="minorHAnsi"/>
          <w:sz w:val="16"/>
        </w:rPr>
        <w:t xml:space="preserve">. This has to stop, and </w:t>
      </w:r>
      <w:r w:rsidRPr="002828C5">
        <w:rPr>
          <w:rStyle w:val="StyleUnderline"/>
          <w:rFonts w:asciiTheme="minorHAnsi" w:hAnsiTheme="minorHAnsi" w:cstheme="minorHAnsi"/>
          <w:highlight w:val="cyan"/>
        </w:rPr>
        <w:t xml:space="preserve">we're </w:t>
      </w:r>
      <w:r w:rsidRPr="002828C5">
        <w:rPr>
          <w:rStyle w:val="Emphasis"/>
          <w:rFonts w:asciiTheme="minorHAnsi" w:hAnsiTheme="minorHAnsi" w:cstheme="minorHAnsi"/>
          <w:highlight w:val="cyan"/>
        </w:rPr>
        <w:t>not</w:t>
      </w:r>
      <w:r w:rsidRPr="002828C5">
        <w:rPr>
          <w:rStyle w:val="StyleUnderline"/>
          <w:rFonts w:asciiTheme="minorHAnsi" w:hAnsiTheme="minorHAnsi" w:cstheme="minorHAnsi"/>
          <w:highlight w:val="cyan"/>
        </w:rPr>
        <w:t xml:space="preserve"> going to </w:t>
      </w:r>
      <w:r w:rsidRPr="002828C5">
        <w:rPr>
          <w:rStyle w:val="Emphasis"/>
          <w:rFonts w:asciiTheme="minorHAnsi" w:hAnsiTheme="minorHAnsi" w:cstheme="minorHAnsi"/>
          <w:highlight w:val="cyan"/>
        </w:rPr>
        <w:t>stop it</w:t>
      </w:r>
      <w:r w:rsidRPr="002828C5">
        <w:rPr>
          <w:rStyle w:val="StyleUnderline"/>
          <w:rFonts w:asciiTheme="minorHAnsi" w:hAnsiTheme="minorHAnsi" w:cstheme="minorHAnsi"/>
          <w:highlight w:val="cyan"/>
        </w:rPr>
        <w:t xml:space="preserve"> by listening to </w:t>
      </w:r>
      <w:r w:rsidRPr="002828C5">
        <w:rPr>
          <w:rStyle w:val="Emphasis"/>
          <w:rFonts w:asciiTheme="minorHAnsi" w:hAnsiTheme="minorHAnsi" w:cstheme="minorHAnsi"/>
          <w:highlight w:val="cyan"/>
        </w:rPr>
        <w:t>experts</w:t>
      </w:r>
      <w:r w:rsidRPr="002828C5">
        <w:rPr>
          <w:rFonts w:asciiTheme="minorHAnsi" w:hAnsiTheme="minorHAnsi" w:cstheme="minorHAnsi"/>
          <w:sz w:val="16"/>
        </w:rPr>
        <w:t>. We're going to stop it by listening to common sense wisdom, which is what Donald Trump governed on.</w:t>
      </w:r>
    </w:p>
    <w:p w14:paraId="1C190F3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MONTANARO: Yeah. In other words, don't believe the experts. Believe Donald Trump. And look, they told us. They've been telling us. </w:t>
      </w:r>
      <w:r w:rsidRPr="002828C5">
        <w:rPr>
          <w:rStyle w:val="StyleUnderline"/>
          <w:rFonts w:asciiTheme="minorHAnsi" w:hAnsiTheme="minorHAnsi" w:cstheme="minorHAnsi"/>
        </w:rPr>
        <w:t xml:space="preserve">Think about </w:t>
      </w:r>
      <w:r w:rsidRPr="002828C5">
        <w:rPr>
          <w:rStyle w:val="Emphasis"/>
          <w:rFonts w:asciiTheme="minorHAnsi" w:hAnsiTheme="minorHAnsi" w:cstheme="minorHAnsi"/>
        </w:rPr>
        <w:t>trade</w:t>
      </w:r>
      <w:r w:rsidRPr="002828C5">
        <w:rPr>
          <w:rFonts w:asciiTheme="minorHAnsi" w:hAnsiTheme="minorHAnsi" w:cstheme="minorHAnsi"/>
          <w:sz w:val="16"/>
        </w:rPr>
        <w:t xml:space="preserve">, which was the first part of JD Vance's answer, </w:t>
      </w:r>
      <w:r w:rsidRPr="002828C5">
        <w:rPr>
          <w:rStyle w:val="StyleUnderline"/>
          <w:rFonts w:asciiTheme="minorHAnsi" w:hAnsiTheme="minorHAnsi" w:cstheme="minorHAnsi"/>
        </w:rPr>
        <w:t xml:space="preserve">as well as </w:t>
      </w:r>
      <w:r w:rsidRPr="002828C5">
        <w:rPr>
          <w:rStyle w:val="Emphasis"/>
          <w:rFonts w:asciiTheme="minorHAnsi" w:hAnsiTheme="minorHAnsi" w:cstheme="minorHAnsi"/>
        </w:rPr>
        <w:t>health</w:t>
      </w:r>
      <w:r w:rsidRPr="002828C5">
        <w:rPr>
          <w:rFonts w:asciiTheme="minorHAnsi" w:hAnsiTheme="minorHAnsi" w:cstheme="minorHAnsi"/>
          <w:sz w:val="16"/>
        </w:rPr>
        <w:t xml:space="preserve"> care - what we're talking about here. And </w:t>
      </w:r>
      <w:r w:rsidRPr="002828C5">
        <w:rPr>
          <w:rStyle w:val="StyleUnderline"/>
          <w:rFonts w:asciiTheme="minorHAnsi" w:hAnsiTheme="minorHAnsi" w:cstheme="minorHAnsi"/>
        </w:rPr>
        <w:t xml:space="preserve">the strategy here is undermine </w:t>
      </w:r>
      <w:r w:rsidRPr="002828C5">
        <w:rPr>
          <w:rStyle w:val="Emphasis"/>
          <w:rFonts w:asciiTheme="minorHAnsi" w:hAnsiTheme="minorHAnsi" w:cstheme="minorHAnsi"/>
        </w:rPr>
        <w:t>institutions</w:t>
      </w:r>
      <w:r w:rsidRPr="002828C5">
        <w:rPr>
          <w:rStyle w:val="StyleUnderline"/>
          <w:rFonts w:asciiTheme="minorHAnsi" w:hAnsiTheme="minorHAnsi" w:cstheme="minorHAnsi"/>
        </w:rPr>
        <w:t xml:space="preserve"> and </w:t>
      </w:r>
      <w:r w:rsidRPr="002828C5">
        <w:rPr>
          <w:rStyle w:val="Emphasis"/>
          <w:rFonts w:asciiTheme="minorHAnsi" w:hAnsiTheme="minorHAnsi" w:cstheme="minorHAnsi"/>
        </w:rPr>
        <w:t>experts</w:t>
      </w:r>
      <w:r w:rsidRPr="002828C5">
        <w:rPr>
          <w:rFonts w:asciiTheme="minorHAnsi" w:hAnsiTheme="minorHAnsi" w:cstheme="minorHAnsi"/>
          <w:sz w:val="16"/>
        </w:rPr>
        <w:t xml:space="preserve"> and believe in that one person, then they can sell you anything.</w:t>
      </w:r>
    </w:p>
    <w:p w14:paraId="0869C1F8"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SIMMONS-DUFFIN: You know, it is striking to me how Secretary </w:t>
      </w:r>
      <w:r w:rsidRPr="002828C5">
        <w:rPr>
          <w:rStyle w:val="Emphasis"/>
          <w:rFonts w:asciiTheme="minorHAnsi" w:hAnsiTheme="minorHAnsi" w:cstheme="minorHAnsi"/>
          <w:highlight w:val="cyan"/>
        </w:rPr>
        <w:t>Kennedy</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seems to </w:t>
      </w:r>
      <w:r w:rsidRPr="002828C5">
        <w:rPr>
          <w:rStyle w:val="StyleUnderline"/>
          <w:rFonts w:asciiTheme="minorHAnsi" w:hAnsiTheme="minorHAnsi" w:cstheme="minorHAnsi"/>
          <w:highlight w:val="cyan"/>
        </w:rPr>
        <w:t xml:space="preserve">assume </w:t>
      </w:r>
      <w:r w:rsidRPr="002828C5">
        <w:rPr>
          <w:rStyle w:val="Emphasis"/>
          <w:rFonts w:asciiTheme="minorHAnsi" w:hAnsiTheme="minorHAnsi" w:cstheme="minorHAnsi"/>
          <w:highlight w:val="cyan"/>
        </w:rPr>
        <w:t>bad intent</w:t>
      </w:r>
      <w:r w:rsidRPr="002828C5">
        <w:rPr>
          <w:rStyle w:val="StyleUnderline"/>
          <w:rFonts w:asciiTheme="minorHAnsi" w:hAnsiTheme="minorHAnsi" w:cstheme="minorHAnsi"/>
          <w:highlight w:val="cyan"/>
        </w:rPr>
        <w:t xml:space="preserve"> among experts</w:t>
      </w:r>
      <w:r w:rsidRPr="002828C5">
        <w:rPr>
          <w:rFonts w:asciiTheme="minorHAnsi" w:hAnsiTheme="minorHAnsi" w:cstheme="minorHAnsi"/>
          <w:sz w:val="16"/>
        </w:rPr>
        <w:t xml:space="preserve">, </w:t>
      </w:r>
      <w:r w:rsidRPr="002828C5">
        <w:rPr>
          <w:rStyle w:val="StyleUnderline"/>
          <w:rFonts w:asciiTheme="minorHAnsi" w:hAnsiTheme="minorHAnsi" w:cstheme="minorHAnsi"/>
        </w:rPr>
        <w:t>as if</w:t>
      </w:r>
      <w:r w:rsidRPr="002828C5">
        <w:rPr>
          <w:rFonts w:asciiTheme="minorHAnsi" w:hAnsiTheme="minorHAnsi" w:cstheme="minorHAnsi"/>
          <w:sz w:val="16"/>
        </w:rPr>
        <w:t xml:space="preserve"> expert </w:t>
      </w:r>
      <w:r w:rsidRPr="002828C5">
        <w:rPr>
          <w:rStyle w:val="Emphasis"/>
          <w:rFonts w:asciiTheme="minorHAnsi" w:hAnsiTheme="minorHAnsi" w:cstheme="minorHAnsi"/>
        </w:rPr>
        <w:t>consensus</w:t>
      </w:r>
      <w:r w:rsidRPr="002828C5">
        <w:rPr>
          <w:rFonts w:asciiTheme="minorHAnsi" w:hAnsiTheme="minorHAnsi" w:cstheme="minorHAnsi"/>
          <w:sz w:val="16"/>
        </w:rPr>
        <w:t xml:space="preserve"> </w:t>
      </w:r>
      <w:r w:rsidRPr="002828C5">
        <w:rPr>
          <w:rStyle w:val="StyleUnderline"/>
          <w:rFonts w:asciiTheme="minorHAnsi" w:hAnsiTheme="minorHAnsi" w:cstheme="minorHAnsi"/>
        </w:rPr>
        <w:t>is a</w:t>
      </w:r>
      <w:r w:rsidRPr="002828C5">
        <w:rPr>
          <w:rFonts w:asciiTheme="minorHAnsi" w:hAnsiTheme="minorHAnsi" w:cstheme="minorHAnsi"/>
          <w:sz w:val="16"/>
        </w:rPr>
        <w:t xml:space="preserve"> kind of </w:t>
      </w:r>
      <w:r w:rsidRPr="002828C5">
        <w:rPr>
          <w:rStyle w:val="Emphasis"/>
          <w:rFonts w:asciiTheme="minorHAnsi" w:hAnsiTheme="minorHAnsi" w:cstheme="minorHAnsi"/>
        </w:rPr>
        <w:t>collusion</w:t>
      </w:r>
      <w:r w:rsidRPr="002828C5">
        <w:rPr>
          <w:rFonts w:asciiTheme="minorHAnsi" w:hAnsiTheme="minorHAnsi" w:cstheme="minorHAnsi"/>
          <w:sz w:val="16"/>
        </w:rPr>
        <w:t xml:space="preserve">, </w:t>
      </w:r>
      <w:r w:rsidRPr="002828C5">
        <w:rPr>
          <w:rStyle w:val="StyleUnderline"/>
          <w:rFonts w:asciiTheme="minorHAnsi" w:hAnsiTheme="minorHAnsi" w:cstheme="minorHAnsi"/>
        </w:rPr>
        <w:t>and</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only outsiders</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 xml:space="preserve">without </w:t>
      </w:r>
      <w:r w:rsidRPr="002828C5">
        <w:rPr>
          <w:rStyle w:val="Emphasis"/>
          <w:rFonts w:asciiTheme="minorHAnsi" w:hAnsiTheme="minorHAnsi" w:cstheme="minorHAnsi"/>
          <w:highlight w:val="cyan"/>
        </w:rPr>
        <w:t>expertise</w:t>
      </w:r>
      <w:r w:rsidRPr="002828C5">
        <w:rPr>
          <w:rStyle w:val="StyleUnderline"/>
          <w:rFonts w:asciiTheme="minorHAnsi" w:hAnsiTheme="minorHAnsi" w:cstheme="minorHAnsi"/>
        </w:rPr>
        <w:t xml:space="preserve"> in certain fields have the </w:t>
      </w:r>
      <w:r w:rsidRPr="002828C5">
        <w:rPr>
          <w:rStyle w:val="Emphasis"/>
          <w:rFonts w:asciiTheme="minorHAnsi" w:hAnsiTheme="minorHAnsi" w:cstheme="minorHAnsi"/>
        </w:rPr>
        <w:t>bravery</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to </w:t>
      </w:r>
      <w:r w:rsidRPr="002828C5">
        <w:rPr>
          <w:rStyle w:val="Emphasis"/>
          <w:rFonts w:asciiTheme="minorHAnsi" w:hAnsiTheme="minorHAnsi" w:cstheme="minorHAnsi"/>
          <w:highlight w:val="cyan"/>
        </w:rPr>
        <w:t>see</w:t>
      </w:r>
      <w:r w:rsidRPr="002828C5">
        <w:rPr>
          <w:rFonts w:asciiTheme="minorHAnsi" w:hAnsiTheme="minorHAnsi" w:cstheme="minorHAnsi"/>
          <w:sz w:val="16"/>
        </w:rPr>
        <w:t xml:space="preserve"> things </w:t>
      </w:r>
      <w:r w:rsidRPr="002828C5">
        <w:rPr>
          <w:rStyle w:val="Emphasis"/>
          <w:rFonts w:asciiTheme="minorHAnsi" w:hAnsiTheme="minorHAnsi" w:cstheme="minorHAnsi"/>
          <w:highlight w:val="cyan"/>
        </w:rPr>
        <w:t>clearly</w:t>
      </w:r>
      <w:r w:rsidRPr="002828C5">
        <w:rPr>
          <w:rFonts w:asciiTheme="minorHAnsi" w:hAnsiTheme="minorHAnsi" w:cstheme="minorHAnsi"/>
          <w:sz w:val="16"/>
        </w:rPr>
        <w:t>. You know, think about how he fired the outside panel of vaccine experts and replaced them with his own handpicked roster, including people who have spread misinformation about vaccines.</w:t>
      </w:r>
    </w:p>
    <w:p w14:paraId="5C430CC7"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You know, </w:t>
      </w:r>
      <w:r w:rsidRPr="002828C5">
        <w:rPr>
          <w:rStyle w:val="StyleUnderline"/>
          <w:rFonts w:asciiTheme="minorHAnsi" w:hAnsiTheme="minorHAnsi" w:cstheme="minorHAnsi"/>
        </w:rPr>
        <w:t xml:space="preserve">he points to </w:t>
      </w:r>
      <w:r w:rsidRPr="002828C5">
        <w:rPr>
          <w:rStyle w:val="Emphasis"/>
          <w:rFonts w:asciiTheme="minorHAnsi" w:hAnsiTheme="minorHAnsi" w:cstheme="minorHAnsi"/>
        </w:rPr>
        <w:t>historical examples</w:t>
      </w:r>
      <w:r w:rsidRPr="002828C5">
        <w:rPr>
          <w:rStyle w:val="StyleUnderline"/>
          <w:rFonts w:asciiTheme="minorHAnsi" w:hAnsiTheme="minorHAnsi" w:cstheme="minorHAnsi"/>
        </w:rPr>
        <w:t xml:space="preserve"> of when scientists got things wrong</w:t>
      </w:r>
      <w:r w:rsidRPr="002828C5">
        <w:rPr>
          <w:rFonts w:asciiTheme="minorHAnsi" w:hAnsiTheme="minorHAnsi" w:cstheme="minorHAnsi"/>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2828C5">
        <w:rPr>
          <w:rStyle w:val="Emphasis"/>
          <w:rFonts w:asciiTheme="minorHAnsi" w:hAnsiTheme="minorHAnsi" w:cstheme="minorHAnsi"/>
        </w:rPr>
        <w:t>he's</w:t>
      </w:r>
      <w:r w:rsidRPr="002828C5">
        <w:rPr>
          <w:rStyle w:val="StyleUnderline"/>
          <w:rFonts w:asciiTheme="minorHAnsi" w:hAnsiTheme="minorHAnsi" w:cstheme="minorHAnsi"/>
        </w:rPr>
        <w:t xml:space="preserve"> leading from a place of </w:t>
      </w:r>
      <w:r w:rsidRPr="002828C5">
        <w:rPr>
          <w:rStyle w:val="Emphasis"/>
          <w:rFonts w:asciiTheme="minorHAnsi" w:hAnsiTheme="minorHAnsi" w:cstheme="minorHAnsi"/>
        </w:rPr>
        <w:t>distrust</w:t>
      </w:r>
      <w:r w:rsidRPr="002828C5">
        <w:rPr>
          <w:rFonts w:asciiTheme="minorHAnsi" w:hAnsiTheme="minorHAnsi" w:cstheme="minorHAnsi"/>
          <w:sz w:val="16"/>
        </w:rPr>
        <w:t>. And even though the public doesn't have high trust in public health experts or federal agencies like CDC and FDA, Kennedy has extreme views on things like vaccines that don't reflect popular opinion.</w:t>
      </w:r>
    </w:p>
    <w:p w14:paraId="134E054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MONTANARO: And they used to have very high opinions of those institutions but...</w:t>
      </w:r>
    </w:p>
    <w:p w14:paraId="332D96F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SIMMONS-DUFFIN: Yeah.</w:t>
      </w:r>
    </w:p>
    <w:p w14:paraId="770451B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7BC00C8E" w14:textId="77777777" w:rsidR="00291F66" w:rsidRPr="002828C5" w:rsidRDefault="00291F66" w:rsidP="00291F66">
      <w:pPr>
        <w:pStyle w:val="Heading4"/>
        <w:rPr>
          <w:rFonts w:asciiTheme="minorHAnsi" w:hAnsiTheme="minorHAnsi" w:cstheme="minorHAnsi"/>
          <w:b w:val="0"/>
          <w:bCs/>
        </w:rPr>
      </w:pPr>
      <w:r w:rsidRPr="002828C5">
        <w:rPr>
          <w:rFonts w:asciiTheme="minorHAnsi" w:hAnsiTheme="minorHAnsi" w:cstheme="minorHAnsi"/>
        </w:rPr>
        <w:t xml:space="preserve">Trump </w:t>
      </w:r>
      <w:r w:rsidRPr="002828C5">
        <w:rPr>
          <w:rFonts w:asciiTheme="minorHAnsi" w:hAnsiTheme="minorHAnsi" w:cstheme="minorHAnsi"/>
          <w:u w:val="single"/>
        </w:rPr>
        <w:t>disregards</w:t>
      </w:r>
      <w:r w:rsidRPr="002828C5">
        <w:rPr>
          <w:rFonts w:asciiTheme="minorHAnsi" w:hAnsiTheme="minorHAnsi" w:cstheme="minorHAnsi"/>
        </w:rPr>
        <w:t xml:space="preserve"> expert input, </w:t>
      </w:r>
      <w:r w:rsidRPr="002828C5">
        <w:rPr>
          <w:rFonts w:asciiTheme="minorHAnsi" w:hAnsiTheme="minorHAnsi" w:cstheme="minorHAnsi"/>
          <w:u w:val="single"/>
        </w:rPr>
        <w:t>especially</w:t>
      </w:r>
      <w:r w:rsidRPr="002828C5">
        <w:rPr>
          <w:rFonts w:asciiTheme="minorHAnsi" w:hAnsiTheme="minorHAnsi" w:cstheme="minorHAnsi"/>
        </w:rPr>
        <w:t xml:space="preserve"> intel</w:t>
      </w:r>
      <w:r w:rsidRPr="002828C5">
        <w:rPr>
          <w:rFonts w:asciiTheme="minorHAnsi" w:hAnsiTheme="minorHAnsi" w:cstheme="minorHAnsi"/>
          <w:b w:val="0"/>
          <w:bCs/>
        </w:rPr>
        <w:t xml:space="preserve">---purges are a </w:t>
      </w:r>
      <w:r w:rsidRPr="002828C5">
        <w:rPr>
          <w:rFonts w:asciiTheme="minorHAnsi" w:hAnsiTheme="minorHAnsi" w:cstheme="minorHAnsi"/>
          <w:b w:val="0"/>
          <w:bCs/>
          <w:u w:val="single"/>
        </w:rPr>
        <w:t>symptom</w:t>
      </w:r>
      <w:r w:rsidRPr="002828C5">
        <w:rPr>
          <w:rFonts w:asciiTheme="minorHAnsi" w:hAnsiTheme="minorHAnsi" w:cstheme="minorHAnsi"/>
          <w:b w:val="0"/>
          <w:bCs/>
        </w:rPr>
        <w:t xml:space="preserve">, not cause </w:t>
      </w:r>
    </w:p>
    <w:p w14:paraId="11AEA896"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Risen ’25</w:t>
      </w:r>
      <w:r w:rsidRPr="002828C5">
        <w:rPr>
          <w:rFonts w:asciiTheme="minorHAnsi" w:hAnsiTheme="minorHAnsi" w:cstheme="minorHAnsi"/>
        </w:rPr>
        <w:t xml:space="preserve"> [James; June 24; two-time Pulitzer Prize winning reporter; The Guardian, "Trump is not interested in listening to US experts on Iran’s nuclear program," https://www.theguardian.com/us-news/2025/jun/23/trump-israel-iran-nuclear-facilities-cia]</w:t>
      </w:r>
    </w:p>
    <w:p w14:paraId="748645D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In the past, </w:t>
      </w:r>
      <w:r w:rsidRPr="002828C5">
        <w:rPr>
          <w:rStyle w:val="StyleUnderline"/>
          <w:rFonts w:asciiTheme="minorHAnsi" w:hAnsiTheme="minorHAnsi" w:cstheme="minorHAnsi"/>
        </w:rPr>
        <w:t xml:space="preserve">the US </w:t>
      </w:r>
      <w:r w:rsidRPr="002828C5">
        <w:rPr>
          <w:rStyle w:val="Emphasis"/>
          <w:rFonts w:asciiTheme="minorHAnsi" w:hAnsiTheme="minorHAnsi" w:cstheme="minorHAnsi"/>
        </w:rPr>
        <w:t>intel</w:t>
      </w:r>
      <w:r w:rsidRPr="002828C5">
        <w:rPr>
          <w:rFonts w:asciiTheme="minorHAnsi" w:hAnsiTheme="minorHAnsi" w:cstheme="minorHAnsi"/>
          <w:sz w:val="16"/>
        </w:rPr>
        <w:t xml:space="preserve">ligence </w:t>
      </w:r>
      <w:r w:rsidRPr="002828C5">
        <w:rPr>
          <w:rStyle w:val="Emphasis"/>
          <w:rFonts w:asciiTheme="minorHAnsi" w:hAnsiTheme="minorHAnsi" w:cstheme="minorHAnsi"/>
        </w:rPr>
        <w:t>community’s</w:t>
      </w:r>
      <w:r w:rsidRPr="002828C5">
        <w:rPr>
          <w:rFonts w:asciiTheme="minorHAnsi" w:hAnsiTheme="minorHAnsi" w:cstheme="minorHAnsi"/>
          <w:sz w:val="16"/>
        </w:rPr>
        <w:t xml:space="preserve"> </w:t>
      </w:r>
      <w:r w:rsidRPr="002828C5">
        <w:rPr>
          <w:rStyle w:val="StyleUnderline"/>
          <w:rFonts w:asciiTheme="minorHAnsi" w:hAnsiTheme="minorHAnsi" w:cstheme="minorHAnsi"/>
        </w:rPr>
        <w:t>assessments on the state of the</w:t>
      </w:r>
      <w:r w:rsidRPr="002828C5">
        <w:rPr>
          <w:rFonts w:asciiTheme="minorHAnsi" w:hAnsiTheme="minorHAnsi" w:cstheme="minorHAnsi"/>
          <w:sz w:val="16"/>
        </w:rPr>
        <w:t xml:space="preserve"> </w:t>
      </w:r>
      <w:r w:rsidRPr="002828C5">
        <w:rPr>
          <w:rStyle w:val="Emphasis"/>
          <w:rFonts w:asciiTheme="minorHAnsi" w:hAnsiTheme="minorHAnsi" w:cstheme="minorHAnsi"/>
        </w:rPr>
        <w:t>Iranian</w:t>
      </w:r>
      <w:r w:rsidRPr="002828C5">
        <w:rPr>
          <w:rFonts w:asciiTheme="minorHAnsi" w:hAnsiTheme="minorHAnsi" w:cstheme="minorHAnsi"/>
          <w:sz w:val="16"/>
        </w:rPr>
        <w:t xml:space="preserve"> </w:t>
      </w:r>
      <w:r w:rsidRPr="002828C5">
        <w:rPr>
          <w:rStyle w:val="StyleUnderline"/>
          <w:rFonts w:asciiTheme="minorHAnsi" w:hAnsiTheme="minorHAnsi" w:cstheme="minorHAnsi"/>
        </w:rPr>
        <w:t>nuclear program</w:t>
      </w:r>
      <w:r w:rsidRPr="002828C5">
        <w:rPr>
          <w:rFonts w:asciiTheme="minorHAnsi" w:hAnsiTheme="minorHAnsi" w:cstheme="minorHAnsi"/>
          <w:sz w:val="16"/>
        </w:rPr>
        <w:t xml:space="preserve"> – developed in the aftermath of its failures on the Iraqi WMD issue – </w:t>
      </w:r>
      <w:r w:rsidRPr="002828C5">
        <w:rPr>
          <w:rStyle w:val="StyleUnderline"/>
          <w:rFonts w:asciiTheme="minorHAnsi" w:hAnsiTheme="minorHAnsi" w:cstheme="minorHAnsi"/>
        </w:rPr>
        <w:t xml:space="preserve">acted as a </w:t>
      </w:r>
      <w:r w:rsidRPr="002828C5">
        <w:rPr>
          <w:rStyle w:val="Emphasis"/>
          <w:rFonts w:asciiTheme="minorHAnsi" w:hAnsiTheme="minorHAnsi" w:cstheme="minorHAnsi"/>
        </w:rPr>
        <w:t>restraint</w:t>
      </w:r>
      <w:r w:rsidRPr="002828C5">
        <w:rPr>
          <w:rFonts w:asciiTheme="minorHAnsi" w:hAnsiTheme="minorHAnsi" w:cstheme="minorHAnsi"/>
          <w:sz w:val="16"/>
        </w:rPr>
        <w:t xml:space="preserve"> </w:t>
      </w:r>
      <w:r w:rsidRPr="002828C5">
        <w:rPr>
          <w:rStyle w:val="StyleUnderline"/>
          <w:rFonts w:asciiTheme="minorHAnsi" w:hAnsiTheme="minorHAnsi" w:cstheme="minorHAnsi"/>
        </w:rPr>
        <w:t>on</w:t>
      </w:r>
      <w:r w:rsidRPr="002828C5">
        <w:rPr>
          <w:rFonts w:asciiTheme="minorHAnsi" w:hAnsiTheme="minorHAnsi" w:cstheme="minorHAnsi"/>
          <w:sz w:val="16"/>
        </w:rPr>
        <w:t xml:space="preserve"> the actions of </w:t>
      </w:r>
      <w:r w:rsidRPr="002828C5">
        <w:rPr>
          <w:rStyle w:val="StyleUnderline"/>
          <w:rFonts w:asciiTheme="minorHAnsi" w:hAnsiTheme="minorHAnsi" w:cstheme="minorHAnsi"/>
        </w:rPr>
        <w:t>successive presidents</w:t>
      </w:r>
      <w:r w:rsidRPr="002828C5">
        <w:rPr>
          <w:rFonts w:asciiTheme="minorHAnsi" w:hAnsiTheme="minorHAnsi" w:cstheme="minorHAnsi"/>
          <w:sz w:val="16"/>
        </w:rPr>
        <w:t>, from Bush through Obama and Biden. All of them faced pressure from Israel to take action against Iran, or at least to let Israel bomb the country.</w:t>
      </w:r>
    </w:p>
    <w:p w14:paraId="5E32A159"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 xml:space="preserve">The difference today is </w:t>
      </w:r>
      <w:r w:rsidRPr="002828C5">
        <w:rPr>
          <w:rStyle w:val="Emphasis"/>
          <w:rFonts w:asciiTheme="minorHAnsi" w:hAnsiTheme="minorHAnsi" w:cstheme="minorHAnsi"/>
        </w:rPr>
        <w:t>not</w:t>
      </w:r>
      <w:r w:rsidRPr="002828C5">
        <w:rPr>
          <w:rStyle w:val="StyleUnderline"/>
          <w:rFonts w:asciiTheme="minorHAnsi" w:hAnsiTheme="minorHAnsi" w:cstheme="minorHAnsi"/>
        </w:rPr>
        <w:t xml:space="preserve"> that the intel</w:t>
      </w:r>
      <w:r w:rsidRPr="002828C5">
        <w:rPr>
          <w:rFonts w:asciiTheme="minorHAnsi" w:hAnsiTheme="minorHAnsi" w:cstheme="minorHAnsi"/>
          <w:sz w:val="16"/>
        </w:rPr>
        <w:t xml:space="preserve">ligence </w:t>
      </w:r>
      <w:r w:rsidRPr="002828C5">
        <w:rPr>
          <w:rStyle w:val="StyleUnderline"/>
          <w:rFonts w:asciiTheme="minorHAnsi" w:hAnsiTheme="minorHAnsi" w:cstheme="minorHAnsi"/>
        </w:rPr>
        <w:t>reporting has</w:t>
      </w:r>
      <w:r w:rsidRPr="002828C5">
        <w:rPr>
          <w:rFonts w:asciiTheme="minorHAnsi" w:hAnsiTheme="minorHAnsi" w:cstheme="minorHAnsi"/>
          <w:sz w:val="16"/>
        </w:rPr>
        <w:t xml:space="preserve"> significantly </w:t>
      </w:r>
      <w:r w:rsidRPr="002828C5">
        <w:rPr>
          <w:rStyle w:val="Emphasis"/>
          <w:rFonts w:asciiTheme="minorHAnsi" w:hAnsiTheme="minorHAnsi" w:cstheme="minorHAnsi"/>
        </w:rPr>
        <w:t>changed</w:t>
      </w:r>
      <w:r w:rsidRPr="002828C5">
        <w:rPr>
          <w:rFonts w:asciiTheme="minorHAnsi" w:hAnsiTheme="minorHAnsi" w:cstheme="minorHAnsi"/>
          <w:sz w:val="16"/>
        </w:rPr>
        <w:t>.</w:t>
      </w:r>
    </w:p>
    <w:p w14:paraId="5764B590" w14:textId="77777777" w:rsidR="00291F66" w:rsidRPr="002828C5" w:rsidRDefault="00291F66" w:rsidP="00291F66">
      <w:pPr>
        <w:rPr>
          <w:rFonts w:asciiTheme="minorHAnsi" w:hAnsiTheme="minorHAnsi" w:cstheme="minorHAnsi"/>
          <w:u w:val="single"/>
        </w:rPr>
      </w:pPr>
      <w:r w:rsidRPr="002828C5">
        <w:rPr>
          <w:rFonts w:asciiTheme="minorHAnsi" w:hAnsiTheme="minorHAnsi" w:cstheme="minorHAnsi"/>
          <w:sz w:val="16"/>
        </w:rPr>
        <w:t xml:space="preserve">It is that </w:t>
      </w:r>
      <w:r w:rsidRPr="002828C5">
        <w:rPr>
          <w:rStyle w:val="StyleUnderline"/>
          <w:rFonts w:asciiTheme="minorHAnsi" w:hAnsiTheme="minorHAnsi" w:cstheme="minorHAnsi"/>
          <w:highlight w:val="cyan"/>
        </w:rPr>
        <w:t>Trump is</w:t>
      </w:r>
      <w:r w:rsidRPr="002828C5">
        <w:rPr>
          <w:rFonts w:asciiTheme="minorHAnsi" w:hAnsiTheme="minorHAnsi" w:cstheme="minorHAnsi"/>
          <w:sz w:val="16"/>
        </w:rPr>
        <w:t xml:space="preserve"> now </w:t>
      </w:r>
      <w:r w:rsidRPr="002828C5">
        <w:rPr>
          <w:rStyle w:val="Emphasis"/>
          <w:rFonts w:asciiTheme="minorHAnsi" w:hAnsiTheme="minorHAnsi" w:cstheme="minorHAnsi"/>
          <w:highlight w:val="cyan"/>
        </w:rPr>
        <w:t>more willing</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 xml:space="preserve">to listen to </w:t>
      </w:r>
      <w:r w:rsidRPr="002828C5">
        <w:rPr>
          <w:rStyle w:val="Emphasis"/>
          <w:rFonts w:asciiTheme="minorHAnsi" w:hAnsiTheme="minorHAnsi" w:cstheme="minorHAnsi"/>
          <w:highlight w:val="cyan"/>
        </w:rPr>
        <w:t>Israel</w:t>
      </w:r>
      <w:r w:rsidRPr="002828C5">
        <w:rPr>
          <w:rStyle w:val="StyleUnderline"/>
          <w:rFonts w:asciiTheme="minorHAnsi" w:hAnsiTheme="minorHAnsi" w:cstheme="minorHAnsi"/>
        </w:rPr>
        <w:t xml:space="preserve"> </w:t>
      </w:r>
      <w:r w:rsidRPr="002828C5">
        <w:rPr>
          <w:rFonts w:asciiTheme="minorHAnsi" w:hAnsiTheme="minorHAnsi" w:cstheme="minorHAnsi"/>
          <w:sz w:val="16"/>
        </w:rPr>
        <w:t xml:space="preserve">than his predecessors </w:t>
      </w:r>
      <w:r w:rsidRPr="002828C5">
        <w:rPr>
          <w:rStyle w:val="StyleUnderline"/>
          <w:rFonts w:asciiTheme="minorHAnsi" w:hAnsiTheme="minorHAnsi" w:cstheme="minorHAnsi"/>
          <w:highlight w:val="cyan"/>
        </w:rPr>
        <w:t>and</w:t>
      </w:r>
      <w:r w:rsidRPr="002828C5">
        <w:rPr>
          <w:rFonts w:asciiTheme="minorHAnsi" w:hAnsiTheme="minorHAnsi" w:cstheme="minorHAnsi"/>
          <w:sz w:val="16"/>
        </w:rPr>
        <w:t xml:space="preserve"> is also </w:t>
      </w:r>
      <w:r w:rsidRPr="002828C5">
        <w:rPr>
          <w:rStyle w:val="Emphasis"/>
          <w:rFonts w:asciiTheme="minorHAnsi" w:hAnsiTheme="minorHAnsi" w:cstheme="minorHAnsi"/>
          <w:highlight w:val="cyan"/>
        </w:rPr>
        <w:t>deeply suspicious</w:t>
      </w:r>
      <w:r w:rsidRPr="002828C5">
        <w:rPr>
          <w:rStyle w:val="StyleUnderline"/>
          <w:rFonts w:asciiTheme="minorHAnsi" w:hAnsiTheme="minorHAnsi" w:cstheme="minorHAnsi"/>
          <w:highlight w:val="cyan"/>
        </w:rPr>
        <w:t xml:space="preserve"> of the </w:t>
      </w:r>
      <w:r w:rsidRPr="002828C5">
        <w:rPr>
          <w:rStyle w:val="Emphasis"/>
          <w:rFonts w:asciiTheme="minorHAnsi" w:hAnsiTheme="minorHAnsi" w:cstheme="minorHAnsi"/>
          <w:highlight w:val="cyan"/>
        </w:rPr>
        <w:t>C</w:t>
      </w:r>
      <w:r w:rsidRPr="002828C5">
        <w:rPr>
          <w:rFonts w:asciiTheme="minorHAnsi" w:hAnsiTheme="minorHAnsi" w:cstheme="minorHAnsi"/>
          <w:sz w:val="16"/>
        </w:rPr>
        <w:t xml:space="preserve">entral </w:t>
      </w:r>
      <w:r w:rsidRPr="002828C5">
        <w:rPr>
          <w:rStyle w:val="Emphasis"/>
          <w:rFonts w:asciiTheme="minorHAnsi" w:hAnsiTheme="minorHAnsi" w:cstheme="minorHAnsi"/>
          <w:highlight w:val="cyan"/>
        </w:rPr>
        <w:t>I</w:t>
      </w:r>
      <w:r w:rsidRPr="002828C5">
        <w:rPr>
          <w:rFonts w:asciiTheme="minorHAnsi" w:hAnsiTheme="minorHAnsi" w:cstheme="minorHAnsi"/>
          <w:sz w:val="16"/>
        </w:rPr>
        <w:t xml:space="preserve">ntelligence </w:t>
      </w:r>
      <w:r w:rsidRPr="002828C5">
        <w:rPr>
          <w:rStyle w:val="Emphasis"/>
          <w:rFonts w:asciiTheme="minorHAnsi" w:hAnsiTheme="minorHAnsi" w:cstheme="minorHAnsi"/>
          <w:highlight w:val="cyan"/>
        </w:rPr>
        <w:t>A</w:t>
      </w:r>
      <w:r w:rsidRPr="002828C5">
        <w:rPr>
          <w:rFonts w:asciiTheme="minorHAnsi" w:hAnsiTheme="minorHAnsi" w:cstheme="minorHAnsi"/>
          <w:sz w:val="16"/>
        </w:rPr>
        <w:t xml:space="preserve">gency. And by firing so many staffers at the national security council and conducting an ideological purge throughout the rest of the national security community since he returned to office, </w:t>
      </w:r>
      <w:r w:rsidRPr="002828C5">
        <w:rPr>
          <w:rStyle w:val="StyleUnderline"/>
          <w:rFonts w:asciiTheme="minorHAnsi" w:hAnsiTheme="minorHAnsi" w:cstheme="minorHAnsi"/>
        </w:rPr>
        <w:t xml:space="preserve">Trump has </w:t>
      </w:r>
      <w:r w:rsidRPr="002828C5">
        <w:rPr>
          <w:rStyle w:val="Emphasis"/>
          <w:rFonts w:asciiTheme="minorHAnsi" w:hAnsiTheme="minorHAnsi" w:cstheme="minorHAnsi"/>
        </w:rPr>
        <w:t>made</w:t>
      </w:r>
      <w:r w:rsidRPr="002828C5">
        <w:rPr>
          <w:rStyle w:val="StyleUnderline"/>
          <w:rFonts w:asciiTheme="minorHAnsi" w:hAnsiTheme="minorHAnsi" w:cstheme="minorHAnsi"/>
        </w:rPr>
        <w:t xml:space="preserve"> it </w:t>
      </w:r>
      <w:r w:rsidRPr="002828C5">
        <w:rPr>
          <w:rStyle w:val="Emphasis"/>
          <w:rFonts w:asciiTheme="minorHAnsi" w:hAnsiTheme="minorHAnsi" w:cstheme="minorHAnsi"/>
        </w:rPr>
        <w:t>clear</w:t>
      </w:r>
      <w:r w:rsidRPr="002828C5">
        <w:rPr>
          <w:rFonts w:asciiTheme="minorHAnsi" w:hAnsiTheme="minorHAnsi" w:cstheme="minorHAnsi"/>
          <w:sz w:val="16"/>
        </w:rPr>
        <w:t xml:space="preserve"> that </w:t>
      </w:r>
      <w:r w:rsidRPr="002828C5">
        <w:rPr>
          <w:rStyle w:val="StyleUnderline"/>
          <w:rFonts w:asciiTheme="minorHAnsi" w:hAnsiTheme="minorHAnsi" w:cstheme="minorHAnsi"/>
          <w:highlight w:val="cyan"/>
        </w:rPr>
        <w:t xml:space="preserve">he is </w:t>
      </w:r>
      <w:r w:rsidRPr="002828C5">
        <w:rPr>
          <w:rStyle w:val="Emphasis"/>
          <w:rFonts w:asciiTheme="minorHAnsi" w:hAnsiTheme="minorHAnsi" w:cstheme="minorHAnsi"/>
          <w:highlight w:val="cyan"/>
        </w:rPr>
        <w:t>not interested</w:t>
      </w:r>
      <w:r w:rsidRPr="002828C5">
        <w:rPr>
          <w:rStyle w:val="StyleUnderline"/>
          <w:rFonts w:asciiTheme="minorHAnsi" w:hAnsiTheme="minorHAnsi" w:cstheme="minorHAnsi"/>
          <w:highlight w:val="cyan"/>
        </w:rPr>
        <w:t xml:space="preserve"> in </w:t>
      </w:r>
      <w:r w:rsidRPr="002828C5">
        <w:rPr>
          <w:rStyle w:val="Emphasis"/>
          <w:rFonts w:asciiTheme="minorHAnsi" w:hAnsiTheme="minorHAnsi" w:cstheme="minorHAnsi"/>
          <w:highlight w:val="cyan"/>
        </w:rPr>
        <w:t>listening</w:t>
      </w:r>
      <w:r w:rsidRPr="002828C5">
        <w:rPr>
          <w:rStyle w:val="StyleUnderline"/>
          <w:rFonts w:asciiTheme="minorHAnsi" w:hAnsiTheme="minorHAnsi" w:cstheme="minorHAnsi"/>
          <w:highlight w:val="cyan"/>
        </w:rPr>
        <w:t xml:space="preserve"> to</w:t>
      </w:r>
      <w:r w:rsidRPr="002828C5">
        <w:rPr>
          <w:rFonts w:asciiTheme="minorHAnsi" w:hAnsiTheme="minorHAnsi" w:cstheme="minorHAnsi"/>
          <w:sz w:val="16"/>
        </w:rPr>
        <w:t xml:space="preserve"> the </w:t>
      </w:r>
      <w:r w:rsidRPr="002828C5">
        <w:rPr>
          <w:rStyle w:val="Emphasis"/>
          <w:rFonts w:asciiTheme="minorHAnsi" w:hAnsiTheme="minorHAnsi" w:cstheme="minorHAnsi"/>
          <w:highlight w:val="cyan"/>
        </w:rPr>
        <w:t>experts</w:t>
      </w:r>
      <w:r w:rsidRPr="002828C5">
        <w:rPr>
          <w:rFonts w:asciiTheme="minorHAnsi" w:hAnsiTheme="minorHAnsi" w:cstheme="minorHAnsi"/>
          <w:sz w:val="16"/>
        </w:rPr>
        <w:t xml:space="preserve"> </w:t>
      </w:r>
      <w:r w:rsidRPr="002828C5">
        <w:rPr>
          <w:rStyle w:val="StyleUnderline"/>
          <w:rFonts w:asciiTheme="minorHAnsi" w:hAnsiTheme="minorHAnsi" w:cstheme="minorHAnsi"/>
        </w:rPr>
        <w:t>on</w:t>
      </w:r>
      <w:r w:rsidRPr="002828C5">
        <w:rPr>
          <w:rFonts w:asciiTheme="minorHAnsi" w:hAnsiTheme="minorHAnsi" w:cstheme="minorHAnsi"/>
          <w:sz w:val="16"/>
        </w:rPr>
        <w:t xml:space="preserve"> Iran and </w:t>
      </w:r>
      <w:r w:rsidRPr="002828C5">
        <w:rPr>
          <w:rStyle w:val="StyleUnderline"/>
          <w:rFonts w:asciiTheme="minorHAnsi" w:hAnsiTheme="minorHAnsi" w:cstheme="minorHAnsi"/>
        </w:rPr>
        <w:t>the Mid</w:t>
      </w:r>
      <w:r w:rsidRPr="002828C5">
        <w:rPr>
          <w:rFonts w:asciiTheme="minorHAnsi" w:hAnsiTheme="minorHAnsi" w:cstheme="minorHAnsi"/>
          <w:sz w:val="16"/>
        </w:rPr>
        <w:t xml:space="preserve">dle </w:t>
      </w:r>
      <w:r w:rsidRPr="002828C5">
        <w:rPr>
          <w:rStyle w:val="StyleUnderline"/>
          <w:rFonts w:asciiTheme="minorHAnsi" w:hAnsiTheme="minorHAnsi" w:cstheme="minorHAnsi"/>
        </w:rPr>
        <w:t>East</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Trump underscored his </w:t>
      </w:r>
      <w:r w:rsidRPr="002828C5">
        <w:rPr>
          <w:rStyle w:val="Emphasis"/>
          <w:rFonts w:asciiTheme="minorHAnsi" w:hAnsiTheme="minorHAnsi" w:cstheme="minorHAnsi"/>
        </w:rPr>
        <w:t>skepticism</w:t>
      </w:r>
      <w:r w:rsidRPr="002828C5">
        <w:rPr>
          <w:rFonts w:asciiTheme="minorHAnsi" w:hAnsiTheme="minorHAnsi" w:cstheme="minorHAnsi"/>
          <w:sz w:val="16"/>
        </w:rPr>
        <w:t xml:space="preserve"> of the experts </w:t>
      </w:r>
      <w:r w:rsidRPr="002828C5">
        <w:rPr>
          <w:rStyle w:val="StyleUnderline"/>
          <w:rFonts w:asciiTheme="minorHAnsi" w:hAnsiTheme="minorHAnsi" w:cstheme="minorHAnsi"/>
        </w:rPr>
        <w:t xml:space="preserve">when </w:t>
      </w:r>
      <w:r w:rsidRPr="002828C5">
        <w:rPr>
          <w:rStyle w:val="StyleUnderline"/>
          <w:rFonts w:asciiTheme="minorHAnsi" w:hAnsiTheme="minorHAnsi" w:cstheme="minorHAnsi"/>
          <w:highlight w:val="cyan"/>
        </w:rPr>
        <w:t>he</w:t>
      </w:r>
      <w:r w:rsidRPr="002828C5">
        <w:rPr>
          <w:rFonts w:asciiTheme="minorHAnsi" w:hAnsiTheme="minorHAnsi" w:cstheme="minorHAnsi"/>
          <w:sz w:val="16"/>
        </w:rPr>
        <w:t xml:space="preserve"> recently </w:t>
      </w:r>
      <w:r w:rsidRPr="002828C5">
        <w:rPr>
          <w:rStyle w:val="StyleUnderline"/>
          <w:rFonts w:asciiTheme="minorHAnsi" w:hAnsiTheme="minorHAnsi" w:cstheme="minorHAnsi"/>
          <w:highlight w:val="cyan"/>
        </w:rPr>
        <w:t>told reporters</w:t>
      </w:r>
      <w:r w:rsidRPr="002828C5">
        <w:rPr>
          <w:rFonts w:asciiTheme="minorHAnsi" w:hAnsiTheme="minorHAnsi" w:cstheme="minorHAnsi"/>
          <w:sz w:val="16"/>
        </w:rPr>
        <w:t xml:space="preserve"> that “</w:t>
      </w:r>
      <w:r w:rsidRPr="002828C5">
        <w:rPr>
          <w:rStyle w:val="StyleUnderline"/>
          <w:rFonts w:asciiTheme="minorHAnsi" w:hAnsiTheme="minorHAnsi" w:cstheme="minorHAnsi"/>
          <w:highlight w:val="cyan"/>
        </w:rPr>
        <w:t xml:space="preserve">I </w:t>
      </w:r>
      <w:r w:rsidRPr="002828C5">
        <w:rPr>
          <w:rStyle w:val="Emphasis"/>
          <w:rFonts w:asciiTheme="minorHAnsi" w:hAnsiTheme="minorHAnsi" w:cstheme="minorHAnsi"/>
          <w:highlight w:val="cyan"/>
        </w:rPr>
        <w:t>don’t care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about the</w:t>
      </w:r>
      <w:r w:rsidRPr="002828C5">
        <w:rPr>
          <w:rFonts w:asciiTheme="minorHAnsi" w:hAnsiTheme="minorHAnsi" w:cstheme="minorHAnsi"/>
          <w:sz w:val="16"/>
        </w:rPr>
        <w:t xml:space="preserve"> US </w:t>
      </w:r>
      <w:r w:rsidRPr="002828C5">
        <w:rPr>
          <w:rStyle w:val="Emphasis"/>
          <w:rFonts w:asciiTheme="minorHAnsi" w:hAnsiTheme="minorHAnsi" w:cstheme="minorHAnsi"/>
          <w:highlight w:val="cyan"/>
        </w:rPr>
        <w:t>intel</w:t>
      </w:r>
      <w:r w:rsidRPr="002828C5">
        <w:rPr>
          <w:rFonts w:asciiTheme="minorHAnsi" w:hAnsiTheme="minorHAnsi" w:cstheme="minorHAnsi"/>
          <w:sz w:val="16"/>
        </w:rPr>
        <w:t xml:space="preserve">ligence </w:t>
      </w:r>
      <w:r w:rsidRPr="002828C5">
        <w:rPr>
          <w:rStyle w:val="StyleUnderline"/>
          <w:rFonts w:asciiTheme="minorHAnsi" w:hAnsiTheme="minorHAnsi" w:cstheme="minorHAnsi"/>
          <w:highlight w:val="cyan"/>
        </w:rPr>
        <w:t>community’s</w:t>
      </w:r>
      <w:r w:rsidRPr="002828C5">
        <w:rPr>
          <w:rStyle w:val="StyleUnderline"/>
          <w:rFonts w:asciiTheme="minorHAnsi" w:hAnsiTheme="minorHAnsi" w:cstheme="minorHAnsi"/>
        </w:rPr>
        <w:t xml:space="preserve"> latest </w:t>
      </w:r>
      <w:r w:rsidRPr="002828C5">
        <w:rPr>
          <w:rStyle w:val="Emphasis"/>
          <w:rFonts w:asciiTheme="minorHAnsi" w:hAnsiTheme="minorHAnsi" w:cstheme="minorHAnsi"/>
          <w:highlight w:val="cyan"/>
        </w:rPr>
        <w:t>assessment</w:t>
      </w:r>
      <w:r w:rsidRPr="002828C5">
        <w:rPr>
          <w:rFonts w:asciiTheme="minorHAnsi" w:hAnsiTheme="minorHAnsi" w:cstheme="minorHAnsi"/>
          <w:sz w:val="16"/>
        </w:rPr>
        <w:t xml:space="preserve"> that </w:t>
      </w:r>
      <w:r w:rsidRPr="002828C5">
        <w:rPr>
          <w:rStyle w:val="StyleUnderline"/>
          <w:rFonts w:asciiTheme="minorHAnsi" w:hAnsiTheme="minorHAnsi" w:cstheme="minorHAnsi"/>
          <w:highlight w:val="cyan"/>
        </w:rPr>
        <w:t xml:space="preserve">Iran </w:t>
      </w:r>
      <w:r w:rsidRPr="002828C5">
        <w:rPr>
          <w:rStyle w:val="Emphasis"/>
          <w:rFonts w:asciiTheme="minorHAnsi" w:hAnsiTheme="minorHAnsi" w:cstheme="minorHAnsi"/>
          <w:highlight w:val="cyan"/>
        </w:rPr>
        <w:t>still</w:t>
      </w:r>
      <w:r w:rsidRPr="002828C5">
        <w:rPr>
          <w:rStyle w:val="StyleUnderline"/>
          <w:rFonts w:asciiTheme="minorHAnsi" w:hAnsiTheme="minorHAnsi" w:cstheme="minorHAnsi"/>
          <w:highlight w:val="cyan"/>
        </w:rPr>
        <w:t xml:space="preserve"> wasn’t building a </w:t>
      </w:r>
      <w:r w:rsidRPr="002828C5">
        <w:rPr>
          <w:rStyle w:val="Emphasis"/>
          <w:rFonts w:asciiTheme="minorHAnsi" w:hAnsiTheme="minorHAnsi" w:cstheme="minorHAnsi"/>
          <w:highlight w:val="cyan"/>
        </w:rPr>
        <w:t>bomb</w:t>
      </w:r>
      <w:r w:rsidRPr="002828C5">
        <w:rPr>
          <w:rStyle w:val="StyleUnderline"/>
          <w:rFonts w:asciiTheme="minorHAnsi" w:hAnsiTheme="minorHAnsi" w:cstheme="minorHAnsi"/>
        </w:rPr>
        <w:t>.</w:t>
      </w:r>
    </w:p>
    <w:p w14:paraId="4D96342C"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 xml:space="preserve">Their “experts” are </w:t>
      </w:r>
      <w:r w:rsidRPr="002828C5">
        <w:rPr>
          <w:rFonts w:asciiTheme="minorHAnsi" w:hAnsiTheme="minorHAnsi" w:cstheme="minorHAnsi"/>
          <w:u w:val="single"/>
        </w:rPr>
        <w:t>not really</w:t>
      </w:r>
      <w:r w:rsidRPr="002828C5">
        <w:rPr>
          <w:rFonts w:asciiTheme="minorHAnsi" w:hAnsiTheme="minorHAnsi" w:cstheme="minorHAnsi"/>
        </w:rPr>
        <w:t xml:space="preserve"> experts.</w:t>
      </w:r>
    </w:p>
    <w:p w14:paraId="165C542E"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Hanson 25</w:t>
      </w:r>
      <w:r w:rsidRPr="002828C5">
        <w:rPr>
          <w:rFonts w:asciiTheme="minorHAnsi" w:hAnsiTheme="minorHAnsi" w:cstheme="minorHAnsi"/>
        </w:rPr>
        <w:t>, PhD from Stanford University, Distinguished Fellow at the Center for American Greatness (Victor Davis Hanson, July 5, 2025, “Wrong and more wrong: How America’s ‘experts’ burned their last shreds of credibility,” New York Post, https://nypost.com/2025/07/05/opinion/how-americas-experts-burned-their-last-shreds-of-credibility/)</w:t>
      </w:r>
    </w:p>
    <w:p w14:paraId="6F16142B"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 xml:space="preserve">The degreed </w:t>
      </w:r>
      <w:r w:rsidRPr="002828C5">
        <w:rPr>
          <w:rStyle w:val="Emphasis"/>
          <w:rFonts w:asciiTheme="minorHAnsi" w:hAnsiTheme="minorHAnsi" w:cstheme="minorHAnsi"/>
          <w:highlight w:val="cyan"/>
        </w:rPr>
        <w:t>expert classes</w:t>
      </w:r>
      <w:r w:rsidRPr="002828C5">
        <w:rPr>
          <w:rStyle w:val="StyleUnderline"/>
          <w:rFonts w:asciiTheme="minorHAnsi" w:hAnsiTheme="minorHAnsi" w:cstheme="minorHAnsi"/>
          <w:highlight w:val="cyan"/>
        </w:rPr>
        <w:t xml:space="preserve"> emerge from </w:t>
      </w:r>
      <w:r w:rsidRPr="002828C5">
        <w:rPr>
          <w:rStyle w:val="Emphasis"/>
          <w:rFonts w:asciiTheme="minorHAnsi" w:hAnsiTheme="minorHAnsi" w:cstheme="minorHAnsi"/>
          <w:highlight w:val="cyan"/>
        </w:rPr>
        <w:t>universities</w:t>
      </w:r>
      <w:r w:rsidRPr="002828C5">
        <w:rPr>
          <w:rStyle w:val="StyleUnderline"/>
          <w:rFonts w:asciiTheme="minorHAnsi" w:hAnsiTheme="minorHAnsi" w:cstheme="minorHAnsi"/>
        </w:rPr>
        <w:t xml:space="preserve"> whose faculties are</w:t>
      </w:r>
      <w:r w:rsidRPr="002828C5">
        <w:rPr>
          <w:rFonts w:asciiTheme="minorHAnsi" w:hAnsiTheme="minorHAnsi" w:cstheme="minorHAnsi"/>
          <w:sz w:val="16"/>
        </w:rPr>
        <w:t xml:space="preserve"> 90 to </w:t>
      </w:r>
      <w:r w:rsidRPr="002828C5">
        <w:rPr>
          <w:rStyle w:val="Emphasis"/>
          <w:rFonts w:asciiTheme="minorHAnsi" w:hAnsiTheme="minorHAnsi" w:cstheme="minorHAnsi"/>
          <w:highlight w:val="cyan"/>
        </w:rPr>
        <w:t>95% left-wing</w:t>
      </w:r>
      <w:r w:rsidRPr="002828C5">
        <w:rPr>
          <w:rStyle w:val="StyleUnderline"/>
          <w:rFonts w:asciiTheme="minorHAnsi" w:hAnsiTheme="minorHAnsi" w:cstheme="minorHAnsi"/>
        </w:rPr>
        <w:t xml:space="preserve"> and</w:t>
      </w:r>
      <w:r w:rsidRPr="002828C5">
        <w:rPr>
          <w:rFonts w:asciiTheme="minorHAnsi" w:hAnsiTheme="minorHAnsi" w:cstheme="minorHAnsi"/>
          <w:sz w:val="16"/>
        </w:rPr>
        <w:t xml:space="preserve"> whose administrations are </w:t>
      </w:r>
      <w:r w:rsidRPr="002828C5">
        <w:rPr>
          <w:rStyle w:val="Emphasis"/>
          <w:rFonts w:asciiTheme="minorHAnsi" w:hAnsiTheme="minorHAnsi" w:cstheme="minorHAnsi"/>
        </w:rPr>
        <w:t>overstaffed</w:t>
      </w:r>
      <w:r w:rsidRPr="002828C5">
        <w:rPr>
          <w:rFonts w:asciiTheme="minorHAnsi" w:hAnsiTheme="minorHAnsi" w:cstheme="minorHAnsi"/>
          <w:sz w:val="16"/>
        </w:rPr>
        <w:t xml:space="preserve"> and terrified of their radical students.</w:t>
      </w:r>
    </w:p>
    <w:p w14:paraId="3D109CF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wonder is not that the </w:t>
      </w:r>
      <w:r w:rsidRPr="002828C5">
        <w:rPr>
          <w:rStyle w:val="StyleUnderline"/>
          <w:rFonts w:asciiTheme="minorHAnsi" w:hAnsiTheme="minorHAnsi" w:cstheme="minorHAnsi"/>
          <w:highlight w:val="cyan"/>
        </w:rPr>
        <w:t xml:space="preserve">experts are </w:t>
      </w:r>
      <w:r w:rsidRPr="002828C5">
        <w:rPr>
          <w:rStyle w:val="Emphasis"/>
          <w:rFonts w:asciiTheme="minorHAnsi" w:hAnsiTheme="minorHAnsi" w:cstheme="minorHAnsi"/>
          <w:highlight w:val="cyan"/>
        </w:rPr>
        <w:t>incompetent</w:t>
      </w:r>
      <w:r w:rsidRPr="002828C5">
        <w:rPr>
          <w:rStyle w:val="StyleUnderline"/>
          <w:rFonts w:asciiTheme="minorHAnsi" w:hAnsiTheme="minorHAnsi" w:cstheme="minorHAnsi"/>
          <w:highlight w:val="cyan"/>
        </w:rPr>
        <w:t xml:space="preserve"> and </w:t>
      </w:r>
      <w:r w:rsidRPr="002828C5">
        <w:rPr>
          <w:rStyle w:val="Emphasis"/>
          <w:rFonts w:asciiTheme="minorHAnsi" w:hAnsiTheme="minorHAnsi" w:cstheme="minorHAnsi"/>
          <w:highlight w:val="cyan"/>
        </w:rPr>
        <w:t>biased</w:t>
      </w:r>
      <w:r w:rsidRPr="002828C5">
        <w:rPr>
          <w:rFonts w:asciiTheme="minorHAnsi" w:hAnsiTheme="minorHAnsi" w:cstheme="minorHAnsi"/>
          <w:sz w:val="16"/>
        </w:rPr>
        <w:t>, but that there are a brave few who are not.</w:t>
      </w:r>
    </w:p>
    <w:p w14:paraId="4161DC5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Two, Trump drove </w:t>
      </w:r>
      <w:r w:rsidRPr="002828C5">
        <w:rPr>
          <w:rStyle w:val="StyleUnderline"/>
          <w:rFonts w:asciiTheme="minorHAnsi" w:hAnsiTheme="minorHAnsi" w:cstheme="minorHAnsi"/>
        </w:rPr>
        <w:t>the degreed class</w:t>
      </w:r>
      <w:r w:rsidRPr="002828C5">
        <w:rPr>
          <w:rFonts w:asciiTheme="minorHAnsi" w:hAnsiTheme="minorHAnsi" w:cstheme="minorHAnsi"/>
          <w:sz w:val="16"/>
        </w:rPr>
        <w:t xml:space="preserve"> insane to the degree it </w:t>
      </w:r>
      <w:r w:rsidRPr="002828C5">
        <w:rPr>
          <w:rStyle w:val="StyleUnderline"/>
          <w:rFonts w:asciiTheme="minorHAnsi" w:hAnsiTheme="minorHAnsi" w:cstheme="minorHAnsi"/>
          <w:highlight w:val="cyan"/>
        </w:rPr>
        <w:t xml:space="preserve">could </w:t>
      </w:r>
      <w:r w:rsidRPr="002828C5">
        <w:rPr>
          <w:rStyle w:val="Emphasis"/>
          <w:rFonts w:asciiTheme="minorHAnsi" w:hAnsiTheme="minorHAnsi" w:cstheme="minorHAnsi"/>
          <w:highlight w:val="cyan"/>
        </w:rPr>
        <w:t>no longer</w:t>
      </w:r>
      <w:r w:rsidRPr="002828C5">
        <w:rPr>
          <w:rFonts w:asciiTheme="minorHAnsi" w:hAnsiTheme="minorHAnsi" w:cstheme="minorHAnsi"/>
          <w:sz w:val="16"/>
        </w:rPr>
        <w:t xml:space="preserve">, even if it were willing and able (and it was not), </w:t>
      </w:r>
      <w:r w:rsidRPr="002828C5">
        <w:rPr>
          <w:rStyle w:val="StyleUnderline"/>
          <w:rFonts w:asciiTheme="minorHAnsi" w:hAnsiTheme="minorHAnsi" w:cstheme="minorHAnsi"/>
          <w:highlight w:val="cyan"/>
        </w:rPr>
        <w:t>offer</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empirical </w:t>
      </w:r>
      <w:r w:rsidRPr="002828C5">
        <w:rPr>
          <w:rStyle w:val="Emphasis"/>
          <w:rFonts w:asciiTheme="minorHAnsi" w:hAnsiTheme="minorHAnsi" w:cstheme="minorHAnsi"/>
          <w:highlight w:val="cyan"/>
        </w:rPr>
        <w:t>assessments</w:t>
      </w:r>
      <w:r w:rsidRPr="002828C5">
        <w:rPr>
          <w:rStyle w:val="StyleUnderline"/>
          <w:rFonts w:asciiTheme="minorHAnsi" w:hAnsiTheme="minorHAnsi" w:cstheme="minorHAnsi"/>
          <w:highlight w:val="cyan"/>
        </w:rPr>
        <w:t xml:space="preserve"> of</w:t>
      </w:r>
      <w:r w:rsidRPr="002828C5">
        <w:rPr>
          <w:rStyle w:val="StyleUnderline"/>
          <w:rFonts w:asciiTheme="minorHAnsi" w:hAnsiTheme="minorHAnsi" w:cstheme="minorHAnsi"/>
        </w:rPr>
        <w:t xml:space="preserve"> his </w:t>
      </w:r>
      <w:r w:rsidRPr="002828C5">
        <w:rPr>
          <w:rStyle w:val="StyleUnderline"/>
          <w:rFonts w:asciiTheme="minorHAnsi" w:hAnsiTheme="minorHAnsi" w:cstheme="minorHAnsi"/>
          <w:highlight w:val="cyan"/>
        </w:rPr>
        <w:t>policies</w:t>
      </w:r>
      <w:r w:rsidRPr="002828C5">
        <w:rPr>
          <w:rStyle w:val="StyleUnderline"/>
          <w:rFonts w:asciiTheme="minorHAnsi" w:hAnsiTheme="minorHAnsi" w:cstheme="minorHAnsi"/>
        </w:rPr>
        <w:t>.</w:t>
      </w:r>
    </w:p>
    <w:p w14:paraId="624EA2B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From his </w:t>
      </w:r>
      <w:r w:rsidRPr="002828C5">
        <w:rPr>
          <w:rStyle w:val="Emphasis"/>
          <w:rFonts w:asciiTheme="minorHAnsi" w:hAnsiTheme="minorHAnsi" w:cstheme="minorHAnsi"/>
        </w:rPr>
        <w:t>crude speech</w:t>
      </w:r>
      <w:r w:rsidRPr="002828C5">
        <w:rPr>
          <w:rStyle w:val="StyleUnderline"/>
          <w:rFonts w:asciiTheme="minorHAnsi" w:hAnsiTheme="minorHAnsi" w:cstheme="minorHAnsi"/>
        </w:rPr>
        <w:t xml:space="preserve"> to</w:t>
      </w:r>
      <w:r w:rsidRPr="002828C5">
        <w:rPr>
          <w:rFonts w:asciiTheme="minorHAnsi" w:hAnsiTheme="minorHAnsi" w:cstheme="minorHAnsi"/>
          <w:sz w:val="16"/>
        </w:rPr>
        <w:t xml:space="preserve"> his orange skin to his Queens accent to </w:t>
      </w:r>
      <w:r w:rsidRPr="002828C5">
        <w:rPr>
          <w:rStyle w:val="StyleUnderline"/>
          <w:rFonts w:asciiTheme="minorHAnsi" w:hAnsiTheme="minorHAnsi" w:cstheme="minorHAnsi"/>
        </w:rPr>
        <w:t xml:space="preserve">his </w:t>
      </w:r>
      <w:r w:rsidRPr="002828C5">
        <w:rPr>
          <w:rStyle w:val="Emphasis"/>
          <w:rFonts w:asciiTheme="minorHAnsi" w:hAnsiTheme="minorHAnsi" w:cstheme="minorHAnsi"/>
        </w:rPr>
        <w:t>MAGA base</w:t>
      </w:r>
      <w:r w:rsidRPr="002828C5">
        <w:rPr>
          <w:rFonts w:asciiTheme="minorHAnsi" w:hAnsiTheme="minorHAnsi" w:cstheme="minorHAnsi"/>
          <w:sz w:val="16"/>
        </w:rPr>
        <w:t xml:space="preserve"> to his remarkable counterintuitive successes and to his disdain for the bicoastal elite, our embarrassing </w:t>
      </w:r>
      <w:r w:rsidRPr="002828C5">
        <w:rPr>
          <w:rStyle w:val="StyleUnderline"/>
          <w:rFonts w:asciiTheme="minorHAnsi" w:hAnsiTheme="minorHAnsi" w:cstheme="minorHAnsi"/>
          <w:highlight w:val="cyan"/>
        </w:rPr>
        <w:t>experts</w:t>
      </w:r>
      <w:r w:rsidRPr="002828C5">
        <w:rPr>
          <w:rStyle w:val="StyleUnderline"/>
          <w:rFonts w:asciiTheme="minorHAnsi" w:hAnsiTheme="minorHAnsi" w:cstheme="minorHAnsi"/>
        </w:rPr>
        <w:t xml:space="preserve"> would </w:t>
      </w:r>
      <w:r w:rsidRPr="002828C5">
        <w:rPr>
          <w:rStyle w:val="StyleUnderline"/>
          <w:rFonts w:asciiTheme="minorHAnsi" w:hAnsiTheme="minorHAnsi" w:cstheme="minorHAnsi"/>
          <w:highlight w:val="cyan"/>
        </w:rPr>
        <w:t>rather be</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dead </w:t>
      </w:r>
      <w:r w:rsidRPr="002828C5">
        <w:rPr>
          <w:rStyle w:val="Emphasis"/>
          <w:rFonts w:asciiTheme="minorHAnsi" w:hAnsiTheme="minorHAnsi" w:cstheme="minorHAnsi"/>
          <w:highlight w:val="cyan"/>
        </w:rPr>
        <w:t>wrong</w:t>
      </w:r>
      <w:r w:rsidRPr="002828C5">
        <w:rPr>
          <w:rStyle w:val="StyleUnderline"/>
          <w:rFonts w:asciiTheme="minorHAnsi" w:hAnsiTheme="minorHAnsi" w:cstheme="minorHAnsi"/>
          <w:highlight w:val="cyan"/>
        </w:rPr>
        <w:t xml:space="preserve"> and </w:t>
      </w:r>
      <w:r w:rsidRPr="002828C5">
        <w:rPr>
          <w:rStyle w:val="Emphasis"/>
          <w:rFonts w:asciiTheme="minorHAnsi" w:hAnsiTheme="minorHAnsi" w:cstheme="minorHAnsi"/>
          <w:highlight w:val="cyan"/>
        </w:rPr>
        <w:t>anti-Trump</w:t>
      </w:r>
      <w:r w:rsidRPr="002828C5">
        <w:rPr>
          <w:rStyle w:val="StyleUnderline"/>
          <w:rFonts w:asciiTheme="minorHAnsi" w:hAnsiTheme="minorHAnsi" w:cstheme="minorHAnsi"/>
          <w:highlight w:val="cyan"/>
        </w:rPr>
        <w:t xml:space="preserve"> than correct</w:t>
      </w:r>
      <w:r w:rsidRPr="002828C5">
        <w:rPr>
          <w:rFonts w:asciiTheme="minorHAnsi" w:hAnsiTheme="minorHAnsi" w:cstheme="minorHAnsi"/>
          <w:sz w:val="16"/>
        </w:rPr>
        <w:t xml:space="preserve"> in their assessments — if they in any small way helped Trump.</w:t>
      </w:r>
    </w:p>
    <w:p w14:paraId="7DC5074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Three, </w:t>
      </w:r>
      <w:r w:rsidRPr="002828C5">
        <w:rPr>
          <w:rStyle w:val="StyleUnderline"/>
          <w:rFonts w:asciiTheme="minorHAnsi" w:hAnsiTheme="minorHAnsi" w:cstheme="minorHAnsi"/>
          <w:highlight w:val="cyan"/>
        </w:rPr>
        <w:t>universities are</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not just </w:t>
      </w:r>
      <w:r w:rsidRPr="002828C5">
        <w:rPr>
          <w:rStyle w:val="Emphasis"/>
          <w:rFonts w:asciiTheme="minorHAnsi" w:hAnsiTheme="minorHAnsi" w:cstheme="minorHAnsi"/>
          <w:highlight w:val="cyan"/>
        </w:rPr>
        <w:t>biased</w:t>
      </w:r>
      <w:r w:rsidRPr="002828C5">
        <w:rPr>
          <w:rStyle w:val="StyleUnderline"/>
          <w:rFonts w:asciiTheme="minorHAnsi" w:hAnsiTheme="minorHAnsi" w:cstheme="minorHAnsi"/>
          <w:highlight w:val="cyan"/>
        </w:rPr>
        <w:t>,</w:t>
      </w:r>
      <w:r w:rsidRPr="002828C5">
        <w:rPr>
          <w:rStyle w:val="StyleUnderline"/>
          <w:rFonts w:asciiTheme="minorHAnsi" w:hAnsiTheme="minorHAnsi" w:cstheme="minorHAnsi"/>
        </w:rPr>
        <w:t xml:space="preserve"> but increasingly </w:t>
      </w:r>
      <w:r w:rsidRPr="002828C5">
        <w:rPr>
          <w:rStyle w:val="Emphasis"/>
          <w:rFonts w:asciiTheme="minorHAnsi" w:hAnsiTheme="minorHAnsi" w:cstheme="minorHAnsi"/>
          <w:highlight w:val="cyan"/>
        </w:rPr>
        <w:t>mediocre</w:t>
      </w:r>
      <w:r w:rsidRPr="002828C5">
        <w:rPr>
          <w:rStyle w:val="StyleUnderline"/>
          <w:rFonts w:asciiTheme="minorHAnsi" w:hAnsiTheme="minorHAnsi" w:cstheme="minorHAnsi"/>
          <w:highlight w:val="cyan"/>
        </w:rPr>
        <w:t xml:space="preserve"> and</w:t>
      </w:r>
      <w:r w:rsidRPr="002828C5">
        <w:rPr>
          <w:rStyle w:val="StyleUnderline"/>
          <w:rFonts w:asciiTheme="minorHAnsi" w:hAnsiTheme="minorHAnsi" w:cstheme="minorHAnsi"/>
        </w:rPr>
        <w:t xml:space="preserve"> ever </w:t>
      </w:r>
      <w:r w:rsidRPr="002828C5">
        <w:rPr>
          <w:rStyle w:val="Emphasis"/>
          <w:rFonts w:asciiTheme="minorHAnsi" w:hAnsiTheme="minorHAnsi" w:cstheme="minorHAnsi"/>
        </w:rPr>
        <w:t xml:space="preserve">more </w:t>
      </w:r>
      <w:r w:rsidRPr="002828C5">
        <w:rPr>
          <w:rStyle w:val="Emphasis"/>
          <w:rFonts w:asciiTheme="minorHAnsi" w:hAnsiTheme="minorHAnsi" w:cstheme="minorHAnsi"/>
          <w:highlight w:val="cyan"/>
        </w:rPr>
        <w:t>isolated</w:t>
      </w:r>
      <w:r w:rsidRPr="002828C5">
        <w:rPr>
          <w:rStyle w:val="StyleUnderline"/>
          <w:rFonts w:asciiTheme="minorHAnsi" w:hAnsiTheme="minorHAnsi" w:cstheme="minorHAnsi"/>
          <w:highlight w:val="cyan"/>
        </w:rPr>
        <w:t xml:space="preserve"> from</w:t>
      </w:r>
      <w:r w:rsidRPr="002828C5">
        <w:rPr>
          <w:rStyle w:val="StyleUnderline"/>
          <w:rFonts w:asciiTheme="minorHAnsi" w:hAnsiTheme="minorHAnsi" w:cstheme="minorHAnsi"/>
        </w:rPr>
        <w:t xml:space="preserve"> working </w:t>
      </w:r>
      <w:r w:rsidRPr="002828C5">
        <w:rPr>
          <w:rStyle w:val="StyleUnderline"/>
          <w:rFonts w:asciiTheme="minorHAnsi" w:hAnsiTheme="minorHAnsi" w:cstheme="minorHAnsi"/>
          <w:highlight w:val="cyan"/>
        </w:rPr>
        <w:t>Americans</w:t>
      </w:r>
      <w:r w:rsidRPr="002828C5">
        <w:rPr>
          <w:rFonts w:asciiTheme="minorHAnsi" w:hAnsiTheme="minorHAnsi" w:cstheme="minorHAnsi"/>
          <w:sz w:val="16"/>
        </w:rPr>
        <w:t xml:space="preserve"> and their commonsense approaches to problem solving.</w:t>
      </w:r>
    </w:p>
    <w:p w14:paraId="0AB5A6A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PhD </w:t>
      </w:r>
      <w:r w:rsidRPr="002828C5">
        <w:rPr>
          <w:rStyle w:val="StyleUnderline"/>
          <w:rFonts w:asciiTheme="minorHAnsi" w:hAnsiTheme="minorHAnsi" w:cstheme="minorHAnsi"/>
          <w:highlight w:val="cyan"/>
        </w:rPr>
        <w:t>programs</w:t>
      </w:r>
      <w:r w:rsidRPr="002828C5">
        <w:rPr>
          <w:rFonts w:asciiTheme="minorHAnsi" w:hAnsiTheme="minorHAnsi" w:cstheme="minorHAnsi"/>
          <w:sz w:val="16"/>
        </w:rPr>
        <w:t xml:space="preserve"> in general </w:t>
      </w:r>
      <w:r w:rsidRPr="002828C5">
        <w:rPr>
          <w:rStyle w:val="StyleUnderline"/>
          <w:rFonts w:asciiTheme="minorHAnsi" w:hAnsiTheme="minorHAnsi" w:cstheme="minorHAnsi"/>
          <w:highlight w:val="cyan"/>
        </w:rPr>
        <w:t xml:space="preserve">are </w:t>
      </w:r>
      <w:r w:rsidRPr="002828C5">
        <w:rPr>
          <w:rStyle w:val="Emphasis"/>
          <w:rFonts w:asciiTheme="minorHAnsi" w:hAnsiTheme="minorHAnsi" w:cstheme="minorHAnsi"/>
          <w:highlight w:val="cyan"/>
        </w:rPr>
        <w:t>not</w:t>
      </w:r>
      <w:r w:rsidRPr="002828C5">
        <w:rPr>
          <w:rStyle w:val="Emphasis"/>
          <w:rFonts w:asciiTheme="minorHAnsi" w:hAnsiTheme="minorHAnsi" w:cstheme="minorHAnsi"/>
        </w:rPr>
        <w:t xml:space="preserve"> as </w:t>
      </w:r>
      <w:r w:rsidRPr="002828C5">
        <w:rPr>
          <w:rStyle w:val="Emphasis"/>
          <w:rFonts w:asciiTheme="minorHAnsi" w:hAnsiTheme="minorHAnsi" w:cstheme="minorHAnsi"/>
          <w:highlight w:val="cyan"/>
        </w:rPr>
        <w:t>rigorous</w:t>
      </w:r>
      <w:r w:rsidRPr="002828C5">
        <w:rPr>
          <w:rStyle w:val="StyleUnderline"/>
          <w:rFonts w:asciiTheme="minorHAnsi" w:hAnsiTheme="minorHAnsi" w:cstheme="minorHAnsi"/>
        </w:rPr>
        <w:t xml:space="preserve"> as they were</w:t>
      </w:r>
      <w:r w:rsidRPr="002828C5">
        <w:rPr>
          <w:rFonts w:asciiTheme="minorHAnsi" w:hAnsiTheme="minorHAnsi" w:cstheme="minorHAnsi"/>
          <w:sz w:val="16"/>
        </w:rPr>
        <w:t xml:space="preserve"> even two decades ago.</w:t>
      </w:r>
    </w:p>
    <w:p w14:paraId="75C74FC6"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Grading</w:t>
      </w:r>
      <w:r w:rsidRPr="002828C5">
        <w:rPr>
          <w:rFonts w:asciiTheme="minorHAnsi" w:hAnsiTheme="minorHAnsi" w:cstheme="minorHAnsi"/>
          <w:sz w:val="16"/>
        </w:rPr>
        <w:t xml:space="preserve">, assessments, and evaluations in professional schools must </w:t>
      </w:r>
      <w:r w:rsidRPr="002828C5">
        <w:rPr>
          <w:rStyle w:val="StyleUnderline"/>
          <w:rFonts w:asciiTheme="minorHAnsi" w:hAnsiTheme="minorHAnsi" w:cstheme="minorHAnsi"/>
        </w:rPr>
        <w:t xml:space="preserve">increasingly weigh </w:t>
      </w:r>
      <w:r w:rsidRPr="002828C5">
        <w:rPr>
          <w:rStyle w:val="Emphasis"/>
          <w:rFonts w:asciiTheme="minorHAnsi" w:hAnsiTheme="minorHAnsi" w:cstheme="minorHAnsi"/>
        </w:rPr>
        <w:t>non-meritocratic</w:t>
      </w:r>
      <w:r w:rsidRPr="002828C5">
        <w:rPr>
          <w:rStyle w:val="StyleUnderline"/>
          <w:rFonts w:asciiTheme="minorHAnsi" w:hAnsiTheme="minorHAnsi" w:cstheme="minorHAnsi"/>
        </w:rPr>
        <w:t xml:space="preserve"> criteria</w:t>
      </w:r>
      <w:r w:rsidRPr="002828C5">
        <w:rPr>
          <w:rFonts w:asciiTheme="minorHAnsi" w:hAnsiTheme="minorHAnsi" w:cstheme="minorHAnsi"/>
          <w:sz w:val="16"/>
        </w:rPr>
        <w:t>, given their admissions and hiring protocols are not based on disinterested evaluation of past work and expertise.</w:t>
      </w:r>
    </w:p>
    <w:p w14:paraId="7A4C497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5BABB28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But the public has caught on that too many Ivy-League presidents were increasingly a mediocre, if not incompetent, bunch.</w:t>
      </w:r>
    </w:p>
    <w:p w14:paraId="64ED8DFB" w14:textId="77777777" w:rsidR="00291F66" w:rsidRPr="002828C5" w:rsidRDefault="00291F66" w:rsidP="00291F66">
      <w:pPr>
        <w:rPr>
          <w:rFonts w:asciiTheme="minorHAnsi" w:hAnsiTheme="minorHAnsi" w:cstheme="minorHAnsi"/>
          <w:u w:val="single"/>
        </w:rPr>
      </w:pPr>
      <w:r w:rsidRPr="002828C5">
        <w:rPr>
          <w:rStyle w:val="StyleUnderline"/>
          <w:rFonts w:asciiTheme="minorHAnsi" w:hAnsiTheme="minorHAnsi" w:cstheme="minorHAnsi"/>
          <w:highlight w:val="cyan"/>
        </w:rPr>
        <w:t>Most</w:t>
      </w:r>
      <w:r w:rsidRPr="002828C5">
        <w:rPr>
          <w:rStyle w:val="StyleUnderline"/>
          <w:rFonts w:asciiTheme="minorHAnsi" w:hAnsiTheme="minorHAnsi" w:cstheme="minorHAnsi"/>
        </w:rPr>
        <w:t xml:space="preserve"> university </w:t>
      </w:r>
      <w:r w:rsidRPr="002828C5">
        <w:rPr>
          <w:rStyle w:val="StyleUnderline"/>
          <w:rFonts w:asciiTheme="minorHAnsi" w:hAnsiTheme="minorHAnsi" w:cstheme="minorHAnsi"/>
          <w:highlight w:val="cyan"/>
        </w:rPr>
        <w:t xml:space="preserve">economists </w:t>
      </w:r>
      <w:r w:rsidRPr="002828C5">
        <w:rPr>
          <w:rStyle w:val="Emphasis"/>
          <w:rFonts w:asciiTheme="minorHAnsi" w:hAnsiTheme="minorHAnsi" w:cstheme="minorHAnsi"/>
          <w:highlight w:val="cyan"/>
        </w:rPr>
        <w:t>could not run</w:t>
      </w:r>
      <w:r w:rsidRPr="002828C5">
        <w:rPr>
          <w:rStyle w:val="StyleUnderline"/>
          <w:rFonts w:asciiTheme="minorHAnsi" w:hAnsiTheme="minorHAnsi" w:cstheme="minorHAnsi"/>
          <w:highlight w:val="cyan"/>
        </w:rPr>
        <w:t xml:space="preserve"> a</w:t>
      </w:r>
      <w:r w:rsidRPr="002828C5">
        <w:rPr>
          <w:rStyle w:val="StyleUnderline"/>
          <w:rFonts w:asciiTheme="minorHAnsi" w:hAnsiTheme="minorHAnsi" w:cstheme="minorHAnsi"/>
        </w:rPr>
        <w:t xml:space="preserve"> small </w:t>
      </w:r>
      <w:r w:rsidRPr="002828C5">
        <w:rPr>
          <w:rStyle w:val="StyleUnderline"/>
          <w:rFonts w:asciiTheme="minorHAnsi" w:hAnsiTheme="minorHAnsi" w:cstheme="minorHAnsi"/>
          <w:highlight w:val="cyan"/>
        </w:rPr>
        <w:t>business</w:t>
      </w:r>
      <w:r w:rsidRPr="002828C5">
        <w:rPr>
          <w:rStyle w:val="StyleUnderline"/>
          <w:rFonts w:asciiTheme="minorHAnsi" w:hAnsiTheme="minorHAnsi" w:cstheme="minorHAnsi"/>
        </w:rPr>
        <w:t>.</w:t>
      </w:r>
    </w:p>
    <w:p w14:paraId="5180901D" w14:textId="77777777" w:rsidR="00291F66" w:rsidRPr="002828C5" w:rsidRDefault="00291F66" w:rsidP="00291F66">
      <w:pPr>
        <w:pStyle w:val="Heading4"/>
        <w:rPr>
          <w:rFonts w:asciiTheme="minorHAnsi" w:hAnsiTheme="minorHAnsi" w:cstheme="minorHAnsi"/>
          <w:iCs w:val="0"/>
        </w:rPr>
      </w:pPr>
      <w:r w:rsidRPr="002828C5">
        <w:rPr>
          <w:rFonts w:asciiTheme="minorHAnsi" w:hAnsiTheme="minorHAnsi" w:cstheme="minorHAnsi"/>
          <w:iCs w:val="0"/>
        </w:rPr>
        <w:t>3----</w:t>
      </w:r>
      <w:r w:rsidRPr="002828C5">
        <w:rPr>
          <w:rFonts w:asciiTheme="minorHAnsi" w:hAnsiTheme="minorHAnsi" w:cstheme="minorHAnsi"/>
          <w:iCs w:val="0"/>
          <w:u w:val="single"/>
        </w:rPr>
        <w:t>Workforce Quality</w:t>
      </w:r>
      <w:r w:rsidRPr="002828C5">
        <w:rPr>
          <w:rFonts w:asciiTheme="minorHAnsi" w:hAnsiTheme="minorHAnsi" w:cstheme="minorHAnsi"/>
          <w:iCs w:val="0"/>
        </w:rPr>
        <w:t xml:space="preserve">----charts </w:t>
      </w:r>
      <w:r w:rsidRPr="002828C5">
        <w:rPr>
          <w:rFonts w:asciiTheme="minorHAnsi" w:hAnsiTheme="minorHAnsi" w:cstheme="minorHAnsi"/>
          <w:iCs w:val="0"/>
          <w:u w:val="single"/>
        </w:rPr>
        <w:t>inserted</w:t>
      </w:r>
      <w:r w:rsidRPr="002828C5">
        <w:rPr>
          <w:rFonts w:asciiTheme="minorHAnsi" w:hAnsiTheme="minorHAnsi" w:cstheme="minorHAnsi"/>
          <w:iCs w:val="0"/>
        </w:rPr>
        <w:t>.</w:t>
      </w:r>
    </w:p>
    <w:p w14:paraId="4C257676"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Lewis ’21</w:t>
      </w:r>
      <w:r w:rsidRPr="002828C5">
        <w:rPr>
          <w:rFonts w:asciiTheme="minorHAnsi" w:hAnsiTheme="minorHAnsi" w:cstheme="minorHAnsi"/>
        </w:rPr>
        <w:t xml:space="preserve"> [David; Summer; Distinguished Professor in the Department of Political Science at Vanderbilt University, former assistant professor of politics and public affairs at Princeton University; "Is the Failed Pandemic Response a Symptom of a Diseased Administrative State?," American Academy of Arts &amp; Sciences, https://www.amacad.org/publication/daedalus/failed-pandemic-response-symptom-diseased-administrative-state]</w:t>
      </w:r>
    </w:p>
    <w:p w14:paraId="543E631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While most </w:t>
      </w:r>
      <w:r w:rsidRPr="002828C5">
        <w:rPr>
          <w:rStyle w:val="StyleUnderline"/>
          <w:rFonts w:asciiTheme="minorHAnsi" w:hAnsiTheme="minorHAnsi" w:cstheme="minorHAnsi"/>
        </w:rPr>
        <w:t xml:space="preserve">federal </w:t>
      </w:r>
      <w:r w:rsidRPr="002828C5">
        <w:rPr>
          <w:rStyle w:val="Emphasis"/>
          <w:rFonts w:asciiTheme="minorHAnsi" w:hAnsiTheme="minorHAnsi" w:cstheme="minorHAnsi"/>
        </w:rPr>
        <w:t>executives reported</w:t>
      </w:r>
      <w:r w:rsidRPr="002828C5">
        <w:rPr>
          <w:rFonts w:asciiTheme="minorHAnsi" w:hAnsiTheme="minorHAnsi" w:cstheme="minorHAnsi"/>
          <w:sz w:val="16"/>
        </w:rPr>
        <w:t xml:space="preserve"> satisfaction in their work and agencies, they also reported serious and </w:t>
      </w:r>
      <w:r w:rsidRPr="002828C5">
        <w:rPr>
          <w:rStyle w:val="Emphasis"/>
          <w:rFonts w:asciiTheme="minorHAnsi" w:hAnsiTheme="minorHAnsi" w:cstheme="minorHAnsi"/>
        </w:rPr>
        <w:t>worsening</w:t>
      </w:r>
      <w:r w:rsidRPr="002828C5">
        <w:rPr>
          <w:rStyle w:val="StyleUnderline"/>
          <w:rFonts w:asciiTheme="minorHAnsi" w:hAnsiTheme="minorHAnsi" w:cstheme="minorHAnsi"/>
        </w:rPr>
        <w:t xml:space="preserve"> capacity </w:t>
      </w:r>
      <w:r w:rsidRPr="002828C5">
        <w:rPr>
          <w:rStyle w:val="Emphasis"/>
          <w:rFonts w:asciiTheme="minorHAnsi" w:hAnsiTheme="minorHAnsi" w:cstheme="minorHAnsi"/>
        </w:rPr>
        <w:t>problems</w:t>
      </w:r>
      <w:r w:rsidRPr="002828C5">
        <w:rPr>
          <w:rStyle w:val="StyleUnderline"/>
          <w:rFonts w:asciiTheme="minorHAnsi" w:hAnsiTheme="minorHAnsi" w:cstheme="minorHAnsi"/>
        </w:rPr>
        <w:t xml:space="preserve"> related to the </w:t>
      </w:r>
      <w:r w:rsidRPr="002828C5">
        <w:rPr>
          <w:rStyle w:val="Emphasis"/>
          <w:rFonts w:asciiTheme="minorHAnsi" w:hAnsiTheme="minorHAnsi" w:cstheme="minorHAnsi"/>
        </w:rPr>
        <w:t>quality and size of the federal workforce</w:t>
      </w:r>
      <w:r w:rsidRPr="002828C5">
        <w:rPr>
          <w:rFonts w:asciiTheme="minorHAnsi" w:hAnsiTheme="minorHAnsi" w:cstheme="minorHAnsi"/>
          <w:sz w:val="16"/>
        </w:rPr>
        <w:t>. To begin, we asked respondents whether they agreed or disagreed with the statement “An inadequately skilled workforce is a significant obstacle to [my agency] fulfilling its core mission.”</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"footnote31_kb48y19"</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31</w:t>
      </w:r>
      <w:r w:rsidRPr="002828C5">
        <w:rPr>
          <w:rFonts w:asciiTheme="minorHAnsi" w:hAnsiTheme="minorHAnsi" w:cstheme="minorHAnsi"/>
        </w:rPr>
        <w:fldChar w:fldCharType="end"/>
      </w:r>
      <w:r w:rsidRPr="002828C5">
        <w:rPr>
          <w:rFonts w:asciiTheme="minorHAnsi" w:hAnsiTheme="minorHAnsi" w:cstheme="minorHAnsi"/>
          <w:sz w:val="16"/>
        </w:rPr>
        <w:t xml:space="preserve"> As Figure 1 reveals, 60 percent of 2020 respondents agreed or strongly agreed with this statement. </w:t>
      </w:r>
      <w:r w:rsidRPr="002828C5">
        <w:rPr>
          <w:rStyle w:val="StyleUnderline"/>
          <w:rFonts w:asciiTheme="minorHAnsi" w:hAnsiTheme="minorHAnsi" w:cstheme="minorHAnsi"/>
        </w:rPr>
        <w:t>Only one-third reported that their workforce was adequate to fulfill</w:t>
      </w:r>
      <w:r w:rsidRPr="002828C5">
        <w:rPr>
          <w:rFonts w:asciiTheme="minorHAnsi" w:hAnsiTheme="minorHAnsi" w:cstheme="minorHAnsi"/>
          <w:sz w:val="16"/>
        </w:rPr>
        <w:t xml:space="preserve"> its core mission. It is important to note that the question does not ask executives about common tasks across agencies like information processing, contract management, human resources, or legal work. It asks about </w:t>
      </w:r>
      <w:r w:rsidRPr="002828C5">
        <w:rPr>
          <w:rStyle w:val="Emphasis"/>
          <w:rFonts w:asciiTheme="minorHAnsi" w:hAnsiTheme="minorHAnsi" w:cstheme="minorHAnsi"/>
        </w:rPr>
        <w:t>core tasks</w:t>
      </w:r>
      <w:r w:rsidRPr="002828C5">
        <w:rPr>
          <w:rFonts w:asciiTheme="minorHAnsi" w:hAnsiTheme="minorHAnsi" w:cstheme="minorHAnsi"/>
          <w:sz w:val="16"/>
        </w:rPr>
        <w:t>, those central to the agency’s mission. What are these core tasks? They range from providing national defense to delivering the mail to ensuring nondiscrimination in housing to approving patent applications. Across the government, federal executives report problems in the workforce that make fulfilling their core mission difficult.</w:t>
      </w:r>
    </w:p>
    <w:p w14:paraId="786D05A1" w14:textId="77777777" w:rsidR="00291F66" w:rsidRPr="002828C5" w:rsidRDefault="00291F66" w:rsidP="00291F66">
      <w:pPr>
        <w:rPr>
          <w:rFonts w:asciiTheme="minorHAnsi" w:hAnsiTheme="minorHAnsi" w:cstheme="minorHAnsi"/>
        </w:rPr>
      </w:pPr>
      <w:r w:rsidRPr="002828C5">
        <w:rPr>
          <w:rFonts w:asciiTheme="minorHAnsi" w:hAnsiTheme="minorHAnsi" w:cstheme="minorHAnsi"/>
          <w:noProof/>
        </w:rPr>
        <w:drawing>
          <wp:inline distT="0" distB="0" distL="0" distR="0" wp14:anchorId="4FCE37F2" wp14:editId="35451229">
            <wp:extent cx="3428365" cy="2647950"/>
            <wp:effectExtent l="0" t="0" r="635" b="0"/>
            <wp:docPr id="1561095042" name="Picture 2"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921" name="Picture 2" descr="A graph with numbers and a bar&#10;&#10;Description automatically generated with medium confidenc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7809"/>
                    <a:stretch/>
                  </pic:blipFill>
                  <pic:spPr bwMode="auto">
                    <a:xfrm>
                      <a:off x="0" y="0"/>
                      <a:ext cx="3436998" cy="2654618"/>
                    </a:xfrm>
                    <a:prstGeom prst="rect">
                      <a:avLst/>
                    </a:prstGeom>
                    <a:noFill/>
                    <a:ln>
                      <a:noFill/>
                    </a:ln>
                    <a:extLst>
                      <a:ext uri="{53640926-AAD7-44D8-BBD7-CCE9431645EC}">
                        <a14:shadowObscured xmlns:a14="http://schemas.microsoft.com/office/drawing/2010/main"/>
                      </a:ext>
                    </a:extLst>
                  </pic:spPr>
                </pic:pic>
              </a:graphicData>
            </a:graphic>
          </wp:inline>
        </w:drawing>
      </w:r>
      <w:r w:rsidRPr="002828C5">
        <w:rPr>
          <w:rFonts w:asciiTheme="minorHAnsi" w:hAnsiTheme="minorHAnsi" w:cstheme="minorHAnsi"/>
        </w:rPr>
        <w:t xml:space="preserve"> </w:t>
      </w:r>
    </w:p>
    <w:p w14:paraId="097DF73D" w14:textId="77777777" w:rsidR="00291F66" w:rsidRPr="002828C5" w:rsidRDefault="00291F66" w:rsidP="00291F66">
      <w:pPr>
        <w:rPr>
          <w:rStyle w:val="Emphasis"/>
          <w:rFonts w:asciiTheme="minorHAnsi" w:hAnsiTheme="minorHAnsi" w:cstheme="minorHAnsi"/>
          <w:iCs w:val="0"/>
        </w:rPr>
      </w:pPr>
      <w:r w:rsidRPr="002828C5">
        <w:rPr>
          <w:rFonts w:asciiTheme="minorHAnsi" w:hAnsiTheme="minorHAnsi" w:cstheme="minorHAnsi"/>
          <w:sz w:val="16"/>
        </w:rPr>
        <w:t xml:space="preserve">This number is up from 39 percent in 2014, toward the end of the Obama administration. This is a striking change in responses between the two surveys. </w:t>
      </w:r>
      <w:r w:rsidRPr="002828C5">
        <w:rPr>
          <w:rStyle w:val="StyleUnderline"/>
          <w:rFonts w:asciiTheme="minorHAnsi" w:hAnsiTheme="minorHAnsi" w:cstheme="minorHAnsi"/>
          <w:highlight w:val="cyan"/>
        </w:rPr>
        <w:t xml:space="preserve">In </w:t>
      </w:r>
      <w:r w:rsidRPr="002828C5">
        <w:rPr>
          <w:rStyle w:val="Emphasis"/>
          <w:rFonts w:asciiTheme="minorHAnsi" w:hAnsiTheme="minorHAnsi" w:cstheme="minorHAnsi"/>
          <w:highlight w:val="cyan"/>
        </w:rPr>
        <w:t>2014</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we remarked that it was a</w:t>
      </w:r>
      <w:r w:rsidRPr="002828C5">
        <w:rPr>
          <w:rFonts w:asciiTheme="minorHAnsi" w:hAnsiTheme="minorHAnsi" w:cstheme="minorHAnsi"/>
          <w:sz w:val="16"/>
        </w:rPr>
        <w:t xml:space="preserve"> </w:t>
      </w:r>
      <w:r w:rsidRPr="002828C5">
        <w:rPr>
          <w:rStyle w:val="StyleUnderline"/>
          <w:rFonts w:asciiTheme="minorHAnsi" w:hAnsiTheme="minorHAnsi" w:cstheme="minorHAnsi"/>
        </w:rPr>
        <w:t>serious concern when</w:t>
      </w:r>
      <w:r w:rsidRPr="002828C5">
        <w:rPr>
          <w:rFonts w:asciiTheme="minorHAnsi" w:hAnsiTheme="minorHAnsi" w:cstheme="minorHAnsi"/>
          <w:sz w:val="16"/>
        </w:rPr>
        <w:t xml:space="preserve"> close to </w:t>
      </w:r>
      <w:r w:rsidRPr="002828C5">
        <w:rPr>
          <w:rStyle w:val="Emphasis"/>
          <w:rFonts w:asciiTheme="minorHAnsi" w:hAnsiTheme="minorHAnsi" w:cstheme="minorHAnsi"/>
          <w:highlight w:val="cyan"/>
        </w:rPr>
        <w:t>40 percent</w:t>
      </w:r>
      <w:r w:rsidRPr="002828C5">
        <w:rPr>
          <w:rStyle w:val="StyleUnderline"/>
          <w:rFonts w:asciiTheme="minorHAnsi" w:hAnsiTheme="minorHAnsi" w:cstheme="minorHAnsi"/>
          <w:highlight w:val="cyan"/>
        </w:rPr>
        <w:t xml:space="preserve"> of managers </w:t>
      </w:r>
      <w:r w:rsidRPr="002828C5">
        <w:rPr>
          <w:rStyle w:val="Emphasis"/>
          <w:rFonts w:asciiTheme="minorHAnsi" w:hAnsiTheme="minorHAnsi" w:cstheme="minorHAnsi"/>
          <w:highlight w:val="cyan"/>
        </w:rPr>
        <w:t>report</w:t>
      </w:r>
      <w:r w:rsidRPr="002828C5">
        <w:rPr>
          <w:rStyle w:val="StyleUnderline"/>
          <w:rFonts w:asciiTheme="minorHAnsi" w:hAnsiTheme="minorHAnsi" w:cstheme="minorHAnsi"/>
          <w:highlight w:val="cyan"/>
        </w:rPr>
        <w:t xml:space="preserve"> a </w:t>
      </w:r>
      <w:r w:rsidRPr="002828C5">
        <w:rPr>
          <w:rStyle w:val="Emphasis"/>
          <w:rFonts w:asciiTheme="minorHAnsi" w:hAnsiTheme="minorHAnsi" w:cstheme="minorHAnsi"/>
          <w:highlight w:val="cyan"/>
        </w:rPr>
        <w:t>problem</w:t>
      </w:r>
      <w:r w:rsidRPr="002828C5">
        <w:rPr>
          <w:rStyle w:val="StyleUnderline"/>
          <w:rFonts w:asciiTheme="minorHAnsi" w:hAnsiTheme="minorHAnsi" w:cstheme="minorHAnsi"/>
          <w:highlight w:val="cyan"/>
        </w:rPr>
        <w:t xml:space="preserve"> in their workforces. That </w:t>
      </w:r>
      <w:r w:rsidRPr="002828C5">
        <w:rPr>
          <w:rStyle w:val="StyleUnderline"/>
          <w:rFonts w:asciiTheme="minorHAnsi" w:hAnsiTheme="minorHAnsi" w:cstheme="minorHAnsi"/>
        </w:rPr>
        <w:t xml:space="preserve">number </w:t>
      </w:r>
      <w:r w:rsidRPr="002828C5">
        <w:rPr>
          <w:rStyle w:val="StyleUnderline"/>
          <w:rFonts w:asciiTheme="minorHAnsi" w:hAnsiTheme="minorHAnsi" w:cstheme="minorHAnsi"/>
          <w:highlight w:val="cyan"/>
        </w:rPr>
        <w:t xml:space="preserve">is </w:t>
      </w:r>
      <w:r w:rsidRPr="002828C5">
        <w:rPr>
          <w:rStyle w:val="Emphasis"/>
          <w:rFonts w:asciiTheme="minorHAnsi" w:hAnsiTheme="minorHAnsi" w:cstheme="minorHAnsi"/>
          <w:highlight w:val="cyan"/>
        </w:rPr>
        <w:t>now 60 percent</w:t>
      </w:r>
      <w:r w:rsidRPr="002828C5">
        <w:rPr>
          <w:rFonts w:asciiTheme="minorHAnsi" w:hAnsiTheme="minorHAnsi" w:cstheme="minorHAnsi"/>
          <w:sz w:val="14"/>
        </w:rPr>
        <w:t>.</w:t>
      </w:r>
    </w:p>
    <w:p w14:paraId="40829B7A" w14:textId="77777777" w:rsidR="00291F66" w:rsidRPr="002828C5" w:rsidRDefault="00291F66" w:rsidP="00291F66">
      <w:pPr>
        <w:rPr>
          <w:rStyle w:val="Emphasis"/>
          <w:rFonts w:asciiTheme="minorHAnsi" w:hAnsiTheme="minorHAnsi" w:cstheme="minorHAnsi"/>
          <w:iCs w:val="0"/>
        </w:rPr>
      </w:pPr>
      <w:r w:rsidRPr="002828C5">
        <w:rPr>
          <w:rFonts w:asciiTheme="minorHAnsi" w:hAnsiTheme="minorHAnsi" w:cstheme="minorHAnsi"/>
          <w:sz w:val="16"/>
        </w:rPr>
        <w:t xml:space="preserve">Legal scholars tend to imagine the </w:t>
      </w:r>
      <w:r w:rsidRPr="002828C5">
        <w:rPr>
          <w:rStyle w:val="Emphasis"/>
          <w:rFonts w:asciiTheme="minorHAnsi" w:hAnsiTheme="minorHAnsi" w:cstheme="minorHAnsi"/>
          <w:highlight w:val="cyan"/>
        </w:rPr>
        <w:t>administrative state</w:t>
      </w:r>
      <w:r w:rsidRPr="002828C5">
        <w:rPr>
          <w:rFonts w:asciiTheme="minorHAnsi" w:hAnsiTheme="minorHAnsi" w:cstheme="minorHAnsi"/>
          <w:sz w:val="16"/>
        </w:rPr>
        <w:t xml:space="preserve"> as a set of rules and guidance emanating from delegation of authority, but these </w:t>
      </w:r>
      <w:r w:rsidRPr="002828C5">
        <w:rPr>
          <w:rStyle w:val="StyleUnderline"/>
          <w:rFonts w:asciiTheme="minorHAnsi" w:hAnsiTheme="minorHAnsi" w:cstheme="minorHAnsi"/>
        </w:rPr>
        <w:t xml:space="preserve">formal </w:t>
      </w:r>
      <w:r w:rsidRPr="002828C5">
        <w:rPr>
          <w:rStyle w:val="StyleUnderline"/>
          <w:rFonts w:asciiTheme="minorHAnsi" w:hAnsiTheme="minorHAnsi" w:cstheme="minorHAnsi"/>
          <w:highlight w:val="cyan"/>
        </w:rPr>
        <w:t xml:space="preserve">actions have </w:t>
      </w:r>
      <w:r w:rsidRPr="002828C5">
        <w:rPr>
          <w:rStyle w:val="Emphasis"/>
          <w:rFonts w:asciiTheme="minorHAnsi" w:hAnsiTheme="minorHAnsi" w:cstheme="minorHAnsi"/>
          <w:highlight w:val="cyan"/>
        </w:rPr>
        <w:t>no force</w:t>
      </w:r>
      <w:r w:rsidRPr="002828C5">
        <w:rPr>
          <w:rStyle w:val="StyleUnderline"/>
          <w:rFonts w:asciiTheme="minorHAnsi" w:hAnsiTheme="minorHAnsi" w:cstheme="minorHAnsi"/>
          <w:highlight w:val="cyan"/>
        </w:rPr>
        <w:t xml:space="preserve"> without persons to</w:t>
      </w:r>
      <w:r w:rsidRPr="002828C5">
        <w:rPr>
          <w:rStyle w:val="StyleUnderline"/>
          <w:rFonts w:asciiTheme="minorHAnsi" w:hAnsiTheme="minorHAnsi" w:cstheme="minorHAnsi"/>
        </w:rPr>
        <w:t xml:space="preserve"> bring them to life</w:t>
      </w:r>
      <w:r w:rsidRPr="002828C5">
        <w:rPr>
          <w:rFonts w:asciiTheme="minorHAnsi" w:hAnsiTheme="minorHAnsi" w:cstheme="minorHAnsi"/>
          <w:sz w:val="16"/>
        </w:rPr>
        <w:t xml:space="preserve">, to translate law into policy through the hard work of interpretation and action. Agencies need people to animate law by conducting inspections, filing charges, managing contracts, negotiating agreements, and writing reports. </w:t>
      </w:r>
      <w:r w:rsidRPr="002828C5">
        <w:rPr>
          <w:rStyle w:val="StyleUnderline"/>
          <w:rFonts w:asciiTheme="minorHAnsi" w:hAnsiTheme="minorHAnsi" w:cstheme="minorHAnsi"/>
        </w:rPr>
        <w:t>Laws</w:t>
      </w:r>
      <w:r w:rsidRPr="002828C5">
        <w:rPr>
          <w:rFonts w:asciiTheme="minorHAnsi" w:hAnsiTheme="minorHAnsi" w:cstheme="minorHAnsi"/>
          <w:sz w:val="16"/>
        </w:rPr>
        <w:t xml:space="preserve"> assigning core tasks </w:t>
      </w:r>
      <w:r w:rsidRPr="002828C5">
        <w:rPr>
          <w:rStyle w:val="StyleUnderline"/>
          <w:rFonts w:asciiTheme="minorHAnsi" w:hAnsiTheme="minorHAnsi" w:cstheme="minorHAnsi"/>
        </w:rPr>
        <w:t xml:space="preserve">mean little if there is no robust administrative infrastructure to </w:t>
      </w:r>
      <w:r w:rsidRPr="002828C5">
        <w:rPr>
          <w:rStyle w:val="Emphasis"/>
          <w:rFonts w:asciiTheme="minorHAnsi" w:hAnsiTheme="minorHAnsi" w:cstheme="minorHAnsi"/>
          <w:highlight w:val="cyan"/>
        </w:rPr>
        <w:t>execute the law.</w:t>
      </w:r>
    </w:p>
    <w:p w14:paraId="6D9379A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w:t>
      </w:r>
      <w:r w:rsidRPr="002828C5">
        <w:rPr>
          <w:rStyle w:val="StyleUnderline"/>
          <w:rFonts w:asciiTheme="minorHAnsi" w:hAnsiTheme="minorHAnsi" w:cstheme="minorHAnsi"/>
        </w:rPr>
        <w:t>evident decline in workforce skills</w:t>
      </w:r>
      <w:r w:rsidRPr="002828C5">
        <w:rPr>
          <w:rFonts w:asciiTheme="minorHAnsi" w:hAnsiTheme="minorHAnsi" w:cstheme="minorHAnsi"/>
          <w:sz w:val="16"/>
        </w:rPr>
        <w:t xml:space="preserve"> between 2014 and 2020 could be </w:t>
      </w:r>
      <w:r w:rsidRPr="002828C5">
        <w:rPr>
          <w:rStyle w:val="StyleUnderline"/>
          <w:rFonts w:asciiTheme="minorHAnsi" w:hAnsiTheme="minorHAnsi" w:cstheme="minorHAnsi"/>
        </w:rPr>
        <w:t xml:space="preserve">due to </w:t>
      </w:r>
      <w:r w:rsidRPr="002828C5">
        <w:rPr>
          <w:rFonts w:asciiTheme="minorHAnsi" w:hAnsiTheme="minorHAnsi" w:cstheme="minorHAnsi"/>
          <w:sz w:val="16"/>
        </w:rPr>
        <w:t xml:space="preserve">a number of factors. First, the </w:t>
      </w:r>
      <w:r w:rsidRPr="002828C5">
        <w:rPr>
          <w:rStyle w:val="StyleUnderline"/>
          <w:rFonts w:asciiTheme="minorHAnsi" w:hAnsiTheme="minorHAnsi" w:cstheme="minorHAnsi"/>
        </w:rPr>
        <w:t>quality of the people working</w:t>
      </w:r>
      <w:r w:rsidRPr="002828C5">
        <w:rPr>
          <w:rFonts w:asciiTheme="minorHAnsi" w:hAnsiTheme="minorHAnsi" w:cstheme="minorHAnsi"/>
          <w:sz w:val="16"/>
        </w:rPr>
        <w:t xml:space="preserve"> in federal agencies could be </w:t>
      </w:r>
      <w:r w:rsidRPr="002828C5">
        <w:rPr>
          <w:rStyle w:val="StyleUnderline"/>
          <w:rFonts w:asciiTheme="minorHAnsi" w:hAnsiTheme="minorHAnsi" w:cstheme="minorHAnsi"/>
        </w:rPr>
        <w:t>declining</w:t>
      </w:r>
      <w:r w:rsidRPr="002828C5">
        <w:rPr>
          <w:rFonts w:asciiTheme="minorHAnsi" w:hAnsiTheme="minorHAnsi" w:cstheme="minorHAnsi"/>
          <w:sz w:val="16"/>
        </w:rPr>
        <w:t xml:space="preserve">. That is, the people working in the agency could be, on average, just of lower ability. For example, agencies could be losing excellent experienced professionals to retirement or work in the private sector. The people who replace them may not be of the same quality. Second, the </w:t>
      </w:r>
      <w:r w:rsidRPr="002828C5">
        <w:rPr>
          <w:rStyle w:val="StyleUnderline"/>
          <w:rFonts w:asciiTheme="minorHAnsi" w:hAnsiTheme="minorHAnsi" w:cstheme="minorHAnsi"/>
        </w:rPr>
        <w:t xml:space="preserve">agency may </w:t>
      </w:r>
      <w:r w:rsidRPr="002828C5">
        <w:rPr>
          <w:rFonts w:asciiTheme="minorHAnsi" w:hAnsiTheme="minorHAnsi" w:cstheme="minorHAnsi"/>
          <w:sz w:val="16"/>
        </w:rPr>
        <w:t xml:space="preserve">simply </w:t>
      </w:r>
      <w:r w:rsidRPr="002828C5">
        <w:rPr>
          <w:rStyle w:val="StyleUnderline"/>
          <w:rFonts w:asciiTheme="minorHAnsi" w:hAnsiTheme="minorHAnsi" w:cstheme="minorHAnsi"/>
        </w:rPr>
        <w:t>have too few people</w:t>
      </w:r>
      <w:r w:rsidRPr="002828C5">
        <w:rPr>
          <w:rFonts w:asciiTheme="minorHAnsi" w:hAnsiTheme="minorHAnsi" w:cstheme="minorHAnsi"/>
          <w:sz w:val="16"/>
        </w:rPr>
        <w:t>. It might be the case that agency personnel are very talented but there just aren’t enough of them. Third, there may be enough workers, but they might not have the right skills necessary to meet new challenges. For example, agencies may lack expertise to keep up with new developments in areas like information technology, artificial intelligence, data analytics, or contract management.</w:t>
      </w:r>
    </w:p>
    <w:p w14:paraId="4DADD4F4"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survey includes questions that explore all three possibilities. In one set of questions, </w:t>
      </w:r>
      <w:r w:rsidRPr="002828C5">
        <w:rPr>
          <w:rStyle w:val="StyleUnderline"/>
          <w:rFonts w:asciiTheme="minorHAnsi" w:hAnsiTheme="minorHAnsi" w:cstheme="minorHAnsi"/>
          <w:highlight w:val="cyan"/>
        </w:rPr>
        <w:t>we asked respondents to evaluate</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competence</w:t>
      </w:r>
      <w:r w:rsidRPr="002828C5">
        <w:rPr>
          <w:rStyle w:val="StyleUnderline"/>
          <w:rFonts w:asciiTheme="minorHAnsi" w:hAnsiTheme="minorHAnsi" w:cstheme="minorHAnsi"/>
        </w:rPr>
        <w:t xml:space="preserve"> of the people they work with</w:t>
      </w:r>
      <w:r w:rsidRPr="002828C5">
        <w:rPr>
          <w:rFonts w:asciiTheme="minorHAnsi" w:hAnsiTheme="minorHAnsi" w:cstheme="minorHAnsi"/>
          <w:sz w:val="16"/>
        </w:rPr>
        <w:t>.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20CF68C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average 2020 response, during the Trump administration, is represented in Figure 2 as the black bar. I include responses to the same question in 2007, during George W. Bush’s second term, as a comparison (we did not ask this question in 2014). </w:t>
      </w:r>
      <w:r w:rsidRPr="002828C5">
        <w:rPr>
          <w:rStyle w:val="StyleUnderline"/>
          <w:rFonts w:asciiTheme="minorHAnsi" w:hAnsiTheme="minorHAnsi" w:cstheme="minorHAnsi"/>
          <w:highlight w:val="cyan"/>
        </w:rPr>
        <w:t>In the</w:t>
      </w:r>
      <w:r w:rsidRPr="002828C5">
        <w:rPr>
          <w:rFonts w:asciiTheme="minorHAnsi" w:hAnsiTheme="minorHAnsi" w:cstheme="minorHAnsi"/>
          <w:sz w:val="16"/>
        </w:rPr>
        <w:t xml:space="preserve"> far-left column, we see how federal executives rate the </w:t>
      </w:r>
      <w:r w:rsidRPr="002828C5">
        <w:rPr>
          <w:rStyle w:val="Emphasis"/>
          <w:rFonts w:asciiTheme="minorHAnsi" w:hAnsiTheme="minorHAnsi" w:cstheme="minorHAnsi"/>
          <w:highlight w:val="cyan"/>
        </w:rPr>
        <w:t>Trump</w:t>
      </w:r>
      <w:r w:rsidRPr="002828C5">
        <w:rPr>
          <w:rStyle w:val="StyleUnderline"/>
          <w:rFonts w:asciiTheme="minorHAnsi" w:hAnsiTheme="minorHAnsi" w:cstheme="minorHAnsi"/>
          <w:highlight w:val="cyan"/>
        </w:rPr>
        <w:t xml:space="preserve"> administration</w:t>
      </w:r>
      <w:r w:rsidRPr="002828C5">
        <w:rPr>
          <w:rStyle w:val="StyleUnderline"/>
          <w:rFonts w:asciiTheme="minorHAnsi" w:hAnsiTheme="minorHAnsi" w:cstheme="minorHAnsi"/>
        </w:rPr>
        <w:t>’s</w:t>
      </w:r>
      <w:r w:rsidRPr="002828C5">
        <w:rPr>
          <w:rFonts w:asciiTheme="minorHAnsi" w:hAnsiTheme="minorHAnsi" w:cstheme="minorHAnsi"/>
          <w:sz w:val="16"/>
        </w:rPr>
        <w:t xml:space="preserve"> political appointees. On a one-to-five scale, </w:t>
      </w:r>
      <w:r w:rsidRPr="002828C5">
        <w:rPr>
          <w:rStyle w:val="StyleUnderline"/>
          <w:rFonts w:asciiTheme="minorHAnsi" w:hAnsiTheme="minorHAnsi" w:cstheme="minorHAnsi"/>
          <w:highlight w:val="cyan"/>
        </w:rPr>
        <w:t xml:space="preserve">the average rating is </w:t>
      </w:r>
      <w:r w:rsidRPr="002828C5">
        <w:rPr>
          <w:rStyle w:val="Emphasis"/>
          <w:rFonts w:asciiTheme="minorHAnsi" w:hAnsiTheme="minorHAnsi" w:cstheme="minorHAnsi"/>
          <w:highlight w:val="cyan"/>
        </w:rPr>
        <w:t>3.19</w:t>
      </w:r>
      <w:r w:rsidRPr="002828C5">
        <w:rPr>
          <w:rFonts w:asciiTheme="minorHAnsi" w:hAnsiTheme="minorHAnsi" w:cstheme="minorHAnsi"/>
          <w:sz w:val="16"/>
        </w:rPr>
        <w:t xml:space="preserve">, significantly </w:t>
      </w:r>
      <w:r w:rsidRPr="002828C5">
        <w:rPr>
          <w:rStyle w:val="StyleUnderline"/>
          <w:rFonts w:asciiTheme="minorHAnsi" w:hAnsiTheme="minorHAnsi" w:cstheme="minorHAnsi"/>
          <w:highlight w:val="cyan"/>
        </w:rPr>
        <w:t xml:space="preserve">lower than the </w:t>
      </w:r>
      <w:r w:rsidRPr="002828C5">
        <w:rPr>
          <w:rStyle w:val="Emphasis"/>
          <w:rFonts w:asciiTheme="minorHAnsi" w:hAnsiTheme="minorHAnsi" w:cstheme="minorHAnsi"/>
          <w:highlight w:val="cyan"/>
        </w:rPr>
        <w:t>3.57</w:t>
      </w:r>
      <w:r w:rsidRPr="002828C5">
        <w:rPr>
          <w:rStyle w:val="StyleUnderline"/>
          <w:rFonts w:asciiTheme="minorHAnsi" w:hAnsiTheme="minorHAnsi" w:cstheme="minorHAnsi"/>
        </w:rPr>
        <w:t xml:space="preserve"> </w:t>
      </w:r>
      <w:r w:rsidRPr="002828C5">
        <w:rPr>
          <w:rFonts w:asciiTheme="minorHAnsi" w:hAnsiTheme="minorHAnsi" w:cstheme="minorHAnsi"/>
          <w:sz w:val="16"/>
        </w:rPr>
        <w:t xml:space="preserve">that </w:t>
      </w:r>
      <w:r w:rsidRPr="002828C5">
        <w:rPr>
          <w:rStyle w:val="StyleUnderline"/>
          <w:rFonts w:asciiTheme="minorHAnsi" w:hAnsiTheme="minorHAnsi" w:cstheme="minorHAnsi"/>
          <w:highlight w:val="cyan"/>
        </w:rPr>
        <w:t xml:space="preserve">respondents rated </w:t>
      </w:r>
      <w:r w:rsidRPr="002828C5">
        <w:rPr>
          <w:rStyle w:val="Emphasis"/>
          <w:rFonts w:asciiTheme="minorHAnsi" w:hAnsiTheme="minorHAnsi" w:cstheme="minorHAnsi"/>
          <w:highlight w:val="cyan"/>
        </w:rPr>
        <w:t>Bush</w:t>
      </w:r>
      <w:r w:rsidRPr="002828C5">
        <w:rPr>
          <w:rFonts w:asciiTheme="minorHAnsi" w:hAnsiTheme="minorHAnsi" w:cstheme="minorHAnsi"/>
          <w:sz w:val="16"/>
        </w:rPr>
        <w:t xml:space="preserve"> administration appointees in 2007.</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"footnote32_5m9xfgy"</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32</w:t>
      </w:r>
      <w:r w:rsidRPr="002828C5">
        <w:rPr>
          <w:rFonts w:asciiTheme="minorHAnsi" w:hAnsiTheme="minorHAnsi" w:cstheme="minorHAnsi"/>
        </w:rPr>
        <w:fldChar w:fldCharType="end"/>
      </w:r>
      <w:r w:rsidRPr="002828C5">
        <w:rPr>
          <w:rFonts w:asciiTheme="minorHAnsi" w:hAnsiTheme="minorHAnsi" w:cstheme="minorHAnsi"/>
          <w:sz w:val="16"/>
        </w:rPr>
        <w:t xml:space="preserve"> Respondents report that agency appointee leadership, on average, is middling. Some of the qualitative comments in the survey bolster this. One respondent wrote, “My concern in Department leadership is the </w:t>
      </w:r>
      <w:r w:rsidRPr="002828C5">
        <w:rPr>
          <w:rStyle w:val="Emphasis"/>
          <w:rFonts w:asciiTheme="minorHAnsi" w:hAnsiTheme="minorHAnsi" w:cstheme="minorHAnsi"/>
          <w:highlight w:val="cyan"/>
        </w:rPr>
        <w:t>lack</w:t>
      </w:r>
      <w:r w:rsidRPr="002828C5">
        <w:rPr>
          <w:rStyle w:val="StyleUnderline"/>
          <w:rFonts w:asciiTheme="minorHAnsi" w:hAnsiTheme="minorHAnsi" w:cstheme="minorHAnsi"/>
          <w:highlight w:val="cyan"/>
        </w:rPr>
        <w:t xml:space="preserve"> of attention given to</w:t>
      </w:r>
      <w:r w:rsidRPr="002828C5">
        <w:rPr>
          <w:rFonts w:asciiTheme="minorHAnsi" w:hAnsiTheme="minorHAnsi" w:cstheme="minorHAnsi"/>
          <w:sz w:val="16"/>
        </w:rPr>
        <w:t xml:space="preserve"> the </w:t>
      </w:r>
      <w:r w:rsidRPr="002828C5">
        <w:rPr>
          <w:rStyle w:val="Emphasis"/>
          <w:rFonts w:asciiTheme="minorHAnsi" w:hAnsiTheme="minorHAnsi" w:cstheme="minorHAnsi"/>
          <w:highlight w:val="cyan"/>
        </w:rPr>
        <w:t>qualifications</w:t>
      </w:r>
      <w:r w:rsidRPr="002828C5">
        <w:rPr>
          <w:rFonts w:asciiTheme="minorHAnsi" w:hAnsiTheme="minorHAnsi" w:cstheme="minorHAnsi"/>
          <w:sz w:val="16"/>
        </w:rPr>
        <w:t xml:space="preserve"> of an individual selected for a political appointee position. They have no apparent requirement to understand, document and declare fidelity to agency mission.”</w:t>
      </w:r>
    </w:p>
    <w:p w14:paraId="4FF3C02F" w14:textId="77777777" w:rsidR="00291F66" w:rsidRPr="002828C5" w:rsidRDefault="00291F66" w:rsidP="00291F66">
      <w:pPr>
        <w:rPr>
          <w:rFonts w:asciiTheme="minorHAnsi" w:hAnsiTheme="minorHAnsi" w:cstheme="minorHAnsi"/>
        </w:rPr>
      </w:pPr>
      <w:r w:rsidRPr="002828C5">
        <w:rPr>
          <w:rFonts w:asciiTheme="minorHAnsi" w:hAnsiTheme="minorHAnsi" w:cstheme="minorHAnsi"/>
          <w:noProof/>
        </w:rPr>
        <w:drawing>
          <wp:inline distT="0" distB="0" distL="0" distR="0" wp14:anchorId="35D6812B" wp14:editId="01261309">
            <wp:extent cx="4048125" cy="3133278"/>
            <wp:effectExtent l="0" t="0" r="0" b="0"/>
            <wp:docPr id="1626783042" name="Picture 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0908" name="Picture 4" descr="A graph of a number of people&#10;&#10;Description automatically generated with medium confidenc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5596"/>
                    <a:stretch/>
                  </pic:blipFill>
                  <pic:spPr bwMode="auto">
                    <a:xfrm>
                      <a:off x="0" y="0"/>
                      <a:ext cx="4071056" cy="3151027"/>
                    </a:xfrm>
                    <a:prstGeom prst="rect">
                      <a:avLst/>
                    </a:prstGeom>
                    <a:noFill/>
                    <a:ln>
                      <a:noFill/>
                    </a:ln>
                    <a:extLst>
                      <a:ext uri="{53640926-AAD7-44D8-BBD7-CCE9431645EC}">
                        <a14:shadowObscured xmlns:a14="http://schemas.microsoft.com/office/drawing/2010/main"/>
                      </a:ext>
                    </a:extLst>
                  </pic:spPr>
                </pic:pic>
              </a:graphicData>
            </a:graphic>
          </wp:inline>
        </w:drawing>
      </w:r>
      <w:r w:rsidRPr="002828C5">
        <w:rPr>
          <w:rFonts w:asciiTheme="minorHAnsi" w:hAnsiTheme="minorHAnsi" w:cstheme="minorHAnsi"/>
        </w:rPr>
        <w:t xml:space="preserve"> </w:t>
      </w:r>
    </w:p>
    <w:p w14:paraId="5520AAC2"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Respondents rate the competence of career professionals higher, with those most senior rated as the most competent. The high rating for career professionals might reflect both a higher level of substantive expertise and a respondent bias in favor of agency specialists relative to appointee generalists. Indeed, appointee attention to administration goals over agency recommendations can lead respondents to confuse loyalty to the administration for a lack of competence. A number of qualitative responses suggest frustration with appointees’ lack of commitment to the agency’s mission. One writes, “Most of the political appointees come with ideas and often have no regard for the mission of the organization.”</w:t>
      </w:r>
    </w:p>
    <w:p w14:paraId="6143AC97"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Perhaps more notable in Figure 2, however, is the decline in the evaluation of all categories of federal workers: political appointees, senior civil servants, and low- to mid-level civil servants. Respondents rate the average competence of all classes of federal workers lower in 2020 than in 2007. (They rate contract employees about as competent as they were in 2007.) The biggest drop in the perceived competence of the workforce is in the appointee class, but all categories have declined.</w:t>
      </w:r>
    </w:p>
    <w:p w14:paraId="7C410E12" w14:textId="77777777" w:rsidR="00291F66" w:rsidRPr="002828C5" w:rsidRDefault="00291F66" w:rsidP="00291F66">
      <w:pPr>
        <w:rPr>
          <w:rFonts w:asciiTheme="minorHAnsi" w:hAnsiTheme="minorHAnsi" w:cstheme="minorHAnsi"/>
          <w:sz w:val="16"/>
        </w:rPr>
      </w:pPr>
      <w:r w:rsidRPr="002828C5">
        <w:rPr>
          <w:rStyle w:val="Emphasis"/>
          <w:rFonts w:asciiTheme="minorHAnsi" w:hAnsiTheme="minorHAnsi" w:cstheme="minorHAnsi"/>
          <w:highlight w:val="cyan"/>
        </w:rPr>
        <w:t>Scholars</w:t>
      </w:r>
      <w:r w:rsidRPr="002828C5">
        <w:rPr>
          <w:rFonts w:asciiTheme="minorHAnsi" w:hAnsiTheme="minorHAnsi" w:cstheme="minorHAnsi"/>
          <w:sz w:val="16"/>
        </w:rPr>
        <w:t xml:space="preserve"> and journalists have carefully documented the effects of the new administration’s approach and policies on departures and retirements among experienced senior civil servants. The rate of departure among career members of the Senior Executive Service was dramatically higher immediately after the 2016 election than after previous party change elections.</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"footnote33_usqn3hu"</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33</w:t>
      </w:r>
      <w:r w:rsidRPr="002828C5">
        <w:rPr>
          <w:rFonts w:asciiTheme="minorHAnsi" w:hAnsiTheme="minorHAnsi" w:cstheme="minorHAnsi"/>
        </w:rPr>
        <w:fldChar w:fldCharType="end"/>
      </w:r>
      <w:r w:rsidRPr="002828C5">
        <w:rPr>
          <w:rFonts w:asciiTheme="minorHAnsi" w:hAnsiTheme="minorHAnsi" w:cstheme="minorHAnsi"/>
          <w:sz w:val="16"/>
        </w:rPr>
        <w:t xml:space="preserve"> Others departed because of frustration after trying to stick it out. Some of those who remained </w:t>
      </w:r>
      <w:r w:rsidRPr="002828C5">
        <w:rPr>
          <w:rStyle w:val="StyleUnderline"/>
          <w:rFonts w:asciiTheme="minorHAnsi" w:hAnsiTheme="minorHAnsi" w:cstheme="minorHAnsi"/>
          <w:highlight w:val="cyan"/>
        </w:rPr>
        <w:t>reported</w:t>
      </w:r>
      <w:r w:rsidRPr="002828C5">
        <w:rPr>
          <w:rFonts w:asciiTheme="minorHAnsi" w:hAnsiTheme="minorHAnsi" w:cstheme="minorHAnsi"/>
          <w:sz w:val="16"/>
        </w:rPr>
        <w:t xml:space="preserve"> </w:t>
      </w:r>
      <w:r w:rsidRPr="002828C5">
        <w:rPr>
          <w:rFonts w:asciiTheme="minorHAnsi" w:hAnsiTheme="minorHAnsi" w:cstheme="minorHAnsi"/>
          <w:highlight w:val="cyan"/>
          <w:u w:val="single"/>
        </w:rPr>
        <w:t xml:space="preserve">low </w:t>
      </w:r>
      <w:r w:rsidRPr="002828C5">
        <w:rPr>
          <w:rStyle w:val="Emphasis"/>
          <w:rFonts w:asciiTheme="minorHAnsi" w:hAnsiTheme="minorHAnsi" w:cstheme="minorHAnsi"/>
          <w:highlight w:val="cyan"/>
        </w:rPr>
        <w:t>morale</w:t>
      </w:r>
      <w:r w:rsidRPr="002828C5">
        <w:rPr>
          <w:rFonts w:asciiTheme="minorHAnsi" w:hAnsiTheme="minorHAnsi" w:cstheme="minorHAnsi"/>
          <w:highlight w:val="cyan"/>
          <w:u w:val="single"/>
        </w:rPr>
        <w:t xml:space="preserve"> and </w:t>
      </w:r>
      <w:r w:rsidRPr="002828C5">
        <w:rPr>
          <w:rStyle w:val="Emphasis"/>
          <w:rFonts w:asciiTheme="minorHAnsi" w:hAnsiTheme="minorHAnsi" w:cstheme="minorHAnsi"/>
          <w:highlight w:val="cyan"/>
        </w:rPr>
        <w:t>marginalization</w:t>
      </w:r>
      <w:r w:rsidRPr="002828C5">
        <w:rPr>
          <w:rFonts w:asciiTheme="minorHAnsi" w:hAnsiTheme="minorHAnsi" w:cstheme="minorHAnsi"/>
          <w:sz w:val="16"/>
        </w:rPr>
        <w:t>. One who remained wrote,</w:t>
      </w:r>
    </w:p>
    <w:p w14:paraId="66C5B3F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Before this administration, our agency had problems that make work less efficient, but it had knowledgeable staff at all levels, people liked the agency and the leadership worked hard because they believed in the mission. The </w:t>
      </w:r>
      <w:r w:rsidRPr="002828C5">
        <w:rPr>
          <w:rFonts w:asciiTheme="minorHAnsi" w:hAnsiTheme="minorHAnsi" w:cstheme="minorHAnsi"/>
          <w:u w:val="single"/>
        </w:rPr>
        <w:t xml:space="preserve">new </w:t>
      </w:r>
      <w:r w:rsidRPr="002828C5">
        <w:rPr>
          <w:rFonts w:asciiTheme="minorHAnsi" w:hAnsiTheme="minorHAnsi" w:cstheme="minorHAnsi"/>
          <w:highlight w:val="cyan"/>
          <w:u w:val="single"/>
        </w:rPr>
        <w:t>leadership</w:t>
      </w:r>
      <w:r w:rsidRPr="002828C5">
        <w:rPr>
          <w:rFonts w:asciiTheme="minorHAnsi" w:hAnsiTheme="minorHAnsi" w:cstheme="minorHAnsi"/>
          <w:u w:val="single"/>
        </w:rPr>
        <w:t xml:space="preserve"> has</w:t>
      </w:r>
      <w:r w:rsidRPr="002828C5">
        <w:rPr>
          <w:rFonts w:asciiTheme="minorHAnsi" w:hAnsiTheme="minorHAnsi" w:cstheme="minorHAnsi"/>
          <w:sz w:val="16"/>
        </w:rPr>
        <w:t xml:space="preserve"> “transformed” the organization (illegally in many ways), </w:t>
      </w:r>
      <w:r w:rsidRPr="002828C5">
        <w:rPr>
          <w:rFonts w:asciiTheme="minorHAnsi" w:hAnsiTheme="minorHAnsi" w:cstheme="minorHAnsi"/>
          <w:highlight w:val="cyan"/>
          <w:u w:val="single"/>
        </w:rPr>
        <w:t xml:space="preserve">pushed </w:t>
      </w:r>
      <w:r w:rsidRPr="002828C5">
        <w:rPr>
          <w:rStyle w:val="Emphasis"/>
          <w:rFonts w:asciiTheme="minorHAnsi" w:hAnsiTheme="minorHAnsi" w:cstheme="minorHAnsi"/>
          <w:highlight w:val="cyan"/>
        </w:rPr>
        <w:t>highly competent</w:t>
      </w:r>
      <w:r w:rsidRPr="002828C5">
        <w:rPr>
          <w:rFonts w:asciiTheme="minorHAnsi" w:hAnsiTheme="minorHAnsi" w:cstheme="minorHAnsi"/>
          <w:highlight w:val="cyan"/>
          <w:u w:val="single"/>
        </w:rPr>
        <w:t xml:space="preserve"> people out</w:t>
      </w:r>
      <w:r w:rsidRPr="002828C5">
        <w:rPr>
          <w:rFonts w:asciiTheme="minorHAnsi" w:hAnsiTheme="minorHAnsi" w:cstheme="minorHAnsi"/>
          <w:u w:val="single"/>
        </w:rPr>
        <w:t xml:space="preserve"> using RIFs</w:t>
      </w:r>
      <w:r w:rsidRPr="002828C5">
        <w:rPr>
          <w:rFonts w:asciiTheme="minorHAnsi" w:hAnsiTheme="minorHAnsi" w:cstheme="minorHAnsi"/>
          <w:sz w:val="16"/>
        </w:rPr>
        <w:t xml:space="preserve"> (also illegal), hired inappropriately, and ruined trust between senior leadership and staff.</w:t>
      </w:r>
    </w:p>
    <w:p w14:paraId="4996B6AB"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At least in this agency, choices of agency leadership </w:t>
      </w:r>
      <w:r w:rsidRPr="002828C5">
        <w:rPr>
          <w:rFonts w:asciiTheme="minorHAnsi" w:hAnsiTheme="minorHAnsi" w:cstheme="minorHAnsi"/>
          <w:u w:val="single"/>
        </w:rPr>
        <w:t>led to departures and the decline in</w:t>
      </w:r>
      <w:r w:rsidRPr="002828C5">
        <w:rPr>
          <w:rFonts w:asciiTheme="minorHAnsi" w:hAnsiTheme="minorHAnsi" w:cstheme="minorHAnsi"/>
          <w:sz w:val="16"/>
        </w:rPr>
        <w:t xml:space="preserve"> the </w:t>
      </w:r>
      <w:r w:rsidRPr="002828C5">
        <w:rPr>
          <w:rFonts w:asciiTheme="minorHAnsi" w:hAnsiTheme="minorHAnsi" w:cstheme="minorHAnsi"/>
          <w:u w:val="single"/>
        </w:rPr>
        <w:t>competence</w:t>
      </w:r>
      <w:r w:rsidRPr="002828C5">
        <w:rPr>
          <w:rFonts w:asciiTheme="minorHAnsi" w:hAnsiTheme="minorHAnsi" w:cstheme="minorHAnsi"/>
          <w:sz w:val="16"/>
        </w:rPr>
        <w:t xml:space="preserve"> of the workforce.</w:t>
      </w:r>
    </w:p>
    <w:p w14:paraId="35EA9C1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Long-standing </w:t>
      </w:r>
      <w:r w:rsidRPr="002828C5">
        <w:rPr>
          <w:rStyle w:val="Emphasis"/>
          <w:rFonts w:asciiTheme="minorHAnsi" w:hAnsiTheme="minorHAnsi" w:cstheme="minorHAnsi"/>
          <w:highlight w:val="cyan"/>
        </w:rPr>
        <w:t>difficulties</w:t>
      </w:r>
      <w:r w:rsidRPr="002828C5">
        <w:rPr>
          <w:rFonts w:asciiTheme="minorHAnsi" w:hAnsiTheme="minorHAnsi" w:cstheme="minorHAnsi"/>
          <w:highlight w:val="cyan"/>
          <w:u w:val="single"/>
        </w:rPr>
        <w:t xml:space="preserve"> recruiting </w:t>
      </w:r>
      <w:r w:rsidRPr="002828C5">
        <w:rPr>
          <w:rStyle w:val="Emphasis"/>
          <w:rFonts w:asciiTheme="minorHAnsi" w:hAnsiTheme="minorHAnsi" w:cstheme="minorHAnsi"/>
          <w:highlight w:val="cyan"/>
        </w:rPr>
        <w:t>young</w:t>
      </w:r>
      <w:r w:rsidRPr="002828C5">
        <w:rPr>
          <w:rFonts w:asciiTheme="minorHAnsi" w:hAnsiTheme="minorHAnsi" w:cstheme="minorHAnsi"/>
          <w:highlight w:val="cyan"/>
          <w:u w:val="single"/>
        </w:rPr>
        <w:t xml:space="preserve"> people</w:t>
      </w:r>
      <w:r w:rsidRPr="002828C5">
        <w:rPr>
          <w:rFonts w:asciiTheme="minorHAnsi" w:hAnsiTheme="minorHAnsi" w:cstheme="minorHAnsi"/>
          <w:sz w:val="16"/>
        </w:rPr>
        <w:t xml:space="preserve"> into government service </w:t>
      </w:r>
      <w:r w:rsidRPr="002828C5">
        <w:rPr>
          <w:rStyle w:val="Emphasis"/>
          <w:rFonts w:asciiTheme="minorHAnsi" w:hAnsiTheme="minorHAnsi" w:cstheme="minorHAnsi"/>
          <w:highlight w:val="cyan"/>
        </w:rPr>
        <w:t>compound</w:t>
      </w:r>
      <w:r w:rsidRPr="002828C5">
        <w:rPr>
          <w:rFonts w:asciiTheme="minorHAnsi" w:hAnsiTheme="minorHAnsi" w:cstheme="minorHAnsi"/>
          <w:highlight w:val="cyan"/>
          <w:u w:val="single"/>
        </w:rPr>
        <w:t xml:space="preserve"> the </w:t>
      </w:r>
      <w:r w:rsidRPr="002828C5">
        <w:rPr>
          <w:rStyle w:val="Emphasis"/>
          <w:rFonts w:asciiTheme="minorHAnsi" w:hAnsiTheme="minorHAnsi" w:cstheme="minorHAnsi"/>
          <w:highlight w:val="cyan"/>
        </w:rPr>
        <w:t>skills problem</w:t>
      </w:r>
      <w:r w:rsidRPr="002828C5">
        <w:rPr>
          <w:rFonts w:asciiTheme="minorHAnsi" w:hAnsiTheme="minorHAnsi" w:cstheme="minorHAnsi"/>
          <w:sz w:val="16"/>
        </w:rPr>
        <w:t xml:space="preserve">, as agencies cannot replace departing personnel with promising new hires. </w:t>
      </w:r>
      <w:r w:rsidRPr="002828C5">
        <w:rPr>
          <w:rStyle w:val="Emphasis"/>
          <w:rFonts w:asciiTheme="minorHAnsi" w:hAnsiTheme="minorHAnsi" w:cstheme="minorHAnsi"/>
        </w:rPr>
        <w:t>Less</w:t>
      </w:r>
      <w:r w:rsidRPr="002828C5">
        <w:rPr>
          <w:rFonts w:asciiTheme="minorHAnsi" w:hAnsiTheme="minorHAnsi" w:cstheme="minorHAnsi"/>
          <w:u w:val="single"/>
        </w:rPr>
        <w:t xml:space="preserve"> than </w:t>
      </w:r>
      <w:r w:rsidRPr="002828C5">
        <w:rPr>
          <w:rStyle w:val="Emphasis"/>
          <w:rFonts w:asciiTheme="minorHAnsi" w:hAnsiTheme="minorHAnsi" w:cstheme="minorHAnsi"/>
          <w:highlight w:val="cyan"/>
        </w:rPr>
        <w:t>8 percent</w:t>
      </w:r>
      <w:r w:rsidRPr="002828C5">
        <w:rPr>
          <w:rFonts w:asciiTheme="minorHAnsi" w:hAnsiTheme="minorHAnsi" w:cstheme="minorHAnsi"/>
          <w:highlight w:val="cyan"/>
          <w:u w:val="single"/>
        </w:rPr>
        <w:t xml:space="preserve"> of the </w:t>
      </w:r>
      <w:r w:rsidRPr="002828C5">
        <w:rPr>
          <w:rStyle w:val="Emphasis"/>
          <w:rFonts w:asciiTheme="minorHAnsi" w:hAnsiTheme="minorHAnsi" w:cstheme="minorHAnsi"/>
          <w:highlight w:val="cyan"/>
        </w:rPr>
        <w:t>federal workforce</w:t>
      </w:r>
      <w:r w:rsidRPr="002828C5">
        <w:rPr>
          <w:rFonts w:asciiTheme="minorHAnsi" w:hAnsiTheme="minorHAnsi" w:cstheme="minorHAnsi"/>
          <w:highlight w:val="cyan"/>
          <w:u w:val="single"/>
        </w:rPr>
        <w:t xml:space="preserve"> is under</w:t>
      </w:r>
      <w:r w:rsidRPr="002828C5">
        <w:rPr>
          <w:rFonts w:asciiTheme="minorHAnsi" w:hAnsiTheme="minorHAnsi" w:cstheme="minorHAnsi"/>
          <w:u w:val="single"/>
        </w:rPr>
        <w:t xml:space="preserve"> the age of </w:t>
      </w:r>
      <w:r w:rsidRPr="002828C5">
        <w:rPr>
          <w:rStyle w:val="Emphasis"/>
          <w:rFonts w:asciiTheme="minorHAnsi" w:hAnsiTheme="minorHAnsi" w:cstheme="minorHAnsi"/>
          <w:highlight w:val="cyan"/>
        </w:rPr>
        <w:t>thirty</w:t>
      </w:r>
      <w:r w:rsidRPr="002828C5">
        <w:rPr>
          <w:rFonts w:asciiTheme="minorHAnsi" w:hAnsiTheme="minorHAnsi" w:cstheme="minorHAnsi"/>
          <w:sz w:val="16"/>
        </w:rPr>
        <w:t xml:space="preserve">, </w:t>
      </w:r>
      <w:r w:rsidRPr="002828C5">
        <w:rPr>
          <w:rFonts w:asciiTheme="minorHAnsi" w:hAnsiTheme="minorHAnsi" w:cstheme="minorHAnsi"/>
          <w:u w:val="single"/>
        </w:rPr>
        <w:t>half</w:t>
      </w:r>
      <w:r w:rsidRPr="002828C5">
        <w:rPr>
          <w:rFonts w:asciiTheme="minorHAnsi" w:hAnsiTheme="minorHAnsi" w:cstheme="minorHAnsi"/>
          <w:sz w:val="16"/>
        </w:rPr>
        <w:t xml:space="preserve"> the percentage that is </w:t>
      </w:r>
      <w:r w:rsidRPr="002828C5">
        <w:rPr>
          <w:rStyle w:val="StyleUnderline"/>
          <w:rFonts w:asciiTheme="minorHAnsi" w:hAnsiTheme="minorHAnsi" w:cstheme="minorHAnsi"/>
        </w:rPr>
        <w:t>over</w:t>
      </w:r>
      <w:r w:rsidRPr="002828C5">
        <w:rPr>
          <w:rFonts w:asciiTheme="minorHAnsi" w:hAnsiTheme="minorHAnsi" w:cstheme="minorHAnsi"/>
          <w:sz w:val="16"/>
        </w:rPr>
        <w:t xml:space="preserve"> the age of </w:t>
      </w:r>
      <w:r w:rsidRPr="002828C5">
        <w:rPr>
          <w:rStyle w:val="Emphasis"/>
          <w:rFonts w:asciiTheme="minorHAnsi" w:hAnsiTheme="minorHAnsi" w:cstheme="minorHAnsi"/>
        </w:rPr>
        <w:t>sixty</w:t>
      </w:r>
      <w:r w:rsidRPr="002828C5">
        <w:rPr>
          <w:rFonts w:asciiTheme="minorHAnsi" w:hAnsiTheme="minorHAnsi" w:cstheme="minorHAnsi"/>
          <w:sz w:val="16"/>
        </w:rPr>
        <w:t>.</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"footnote34_c4gh618"</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34</w:t>
      </w:r>
      <w:r w:rsidRPr="002828C5">
        <w:rPr>
          <w:rFonts w:asciiTheme="minorHAnsi" w:hAnsiTheme="minorHAnsi" w:cstheme="minorHAnsi"/>
        </w:rPr>
        <w:fldChar w:fldCharType="end"/>
      </w:r>
      <w:r w:rsidRPr="002828C5">
        <w:rPr>
          <w:rFonts w:asciiTheme="minorHAnsi" w:hAnsiTheme="minorHAnsi" w:cstheme="minorHAnsi"/>
          <w:sz w:val="16"/>
        </w:rPr>
        <w:t xml:space="preserve"> Forty-five percent of executives report difficulties in recruitment, </w:t>
      </w:r>
      <w:r w:rsidRPr="002828C5">
        <w:rPr>
          <w:rFonts w:asciiTheme="minorHAnsi" w:hAnsiTheme="minorHAnsi" w:cstheme="minorHAnsi"/>
          <w:u w:val="single"/>
        </w:rPr>
        <w:t>many</w:t>
      </w:r>
      <w:r w:rsidRPr="002828C5">
        <w:rPr>
          <w:rFonts w:asciiTheme="minorHAnsi" w:hAnsiTheme="minorHAnsi" w:cstheme="minorHAnsi"/>
          <w:sz w:val="16"/>
        </w:rPr>
        <w:t xml:space="preserve"> pointing to bureaucratic issues and long-standing problems with how long it takes to hire.</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"footnote35_5akuo4z"</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35</w:t>
      </w:r>
      <w:r w:rsidRPr="002828C5">
        <w:rPr>
          <w:rFonts w:asciiTheme="minorHAnsi" w:hAnsiTheme="minorHAnsi" w:cstheme="minorHAnsi"/>
        </w:rPr>
        <w:fldChar w:fldCharType="end"/>
      </w:r>
      <w:r w:rsidRPr="002828C5">
        <w:rPr>
          <w:rFonts w:asciiTheme="minorHAnsi" w:hAnsiTheme="minorHAnsi" w:cstheme="minorHAnsi"/>
          <w:sz w:val="16"/>
        </w:rPr>
        <w:t> One federal executive explained, “</w:t>
      </w:r>
      <w:r w:rsidRPr="002828C5">
        <w:rPr>
          <w:rStyle w:val="StyleUnderline"/>
          <w:rFonts w:asciiTheme="minorHAnsi" w:hAnsiTheme="minorHAnsi" w:cstheme="minorHAnsi"/>
          <w:highlight w:val="cyan"/>
        </w:rPr>
        <w:t>The [</w:t>
      </w:r>
      <w:r w:rsidRPr="002828C5">
        <w:rPr>
          <w:rStyle w:val="Emphasis"/>
          <w:rFonts w:asciiTheme="minorHAnsi" w:hAnsiTheme="minorHAnsi" w:cstheme="minorHAnsi"/>
          <w:highlight w:val="cyan"/>
        </w:rPr>
        <w:t>hiring] system</w:t>
      </w:r>
      <w:r w:rsidRPr="002828C5">
        <w:rPr>
          <w:rStyle w:val="StyleUnderline"/>
          <w:rFonts w:asciiTheme="minorHAnsi" w:hAnsiTheme="minorHAnsi" w:cstheme="minorHAnsi"/>
          <w:highlight w:val="cyan"/>
        </w:rPr>
        <w:t xml:space="preserve"> is</w:t>
      </w:r>
      <w:r w:rsidRPr="002828C5">
        <w:rPr>
          <w:rFonts w:asciiTheme="minorHAnsi" w:hAnsiTheme="minorHAnsi" w:cstheme="minorHAnsi"/>
          <w:sz w:val="16"/>
        </w:rPr>
        <w:t xml:space="preserve"> entirely </w:t>
      </w:r>
      <w:r w:rsidRPr="002828C5">
        <w:rPr>
          <w:rStyle w:val="Emphasis"/>
          <w:rFonts w:asciiTheme="minorHAnsi" w:hAnsiTheme="minorHAnsi" w:cstheme="minorHAnsi"/>
          <w:highlight w:val="cyan"/>
        </w:rPr>
        <w:t>broken</w:t>
      </w:r>
      <w:r w:rsidRPr="002828C5">
        <w:rPr>
          <w:rFonts w:asciiTheme="minorHAnsi" w:hAnsiTheme="minorHAnsi" w:cstheme="minorHAnsi"/>
          <w:sz w:val="16"/>
        </w:rPr>
        <w:t xml:space="preserve">. Executives and </w:t>
      </w:r>
      <w:r w:rsidRPr="002828C5">
        <w:rPr>
          <w:rStyle w:val="StyleUnderline"/>
          <w:rFonts w:asciiTheme="minorHAnsi" w:hAnsiTheme="minorHAnsi" w:cstheme="minorHAnsi"/>
          <w:highlight w:val="cyan"/>
        </w:rPr>
        <w:t xml:space="preserve">managers spend </w:t>
      </w:r>
      <w:r w:rsidRPr="002828C5">
        <w:rPr>
          <w:rStyle w:val="Emphasis"/>
          <w:rFonts w:asciiTheme="minorHAnsi" w:hAnsiTheme="minorHAnsi" w:cstheme="minorHAnsi"/>
          <w:highlight w:val="cyan"/>
        </w:rPr>
        <w:t>inordinate</w:t>
      </w:r>
      <w:r w:rsidRPr="002828C5">
        <w:rPr>
          <w:rStyle w:val="StyleUnderline"/>
          <w:rFonts w:asciiTheme="minorHAnsi" w:hAnsiTheme="minorHAnsi" w:cstheme="minorHAnsi"/>
        </w:rPr>
        <w:t xml:space="preserve"> amounts of </w:t>
      </w:r>
      <w:r w:rsidRPr="002828C5">
        <w:rPr>
          <w:rStyle w:val="Emphasis"/>
          <w:rFonts w:asciiTheme="minorHAnsi" w:hAnsiTheme="minorHAnsi" w:cstheme="minorHAnsi"/>
          <w:highlight w:val="cyan"/>
        </w:rPr>
        <w:t>time</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trying to work around</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rules</w:t>
      </w:r>
      <w:r w:rsidRPr="002828C5">
        <w:rPr>
          <w:rFonts w:asciiTheme="minorHAnsi" w:hAnsiTheme="minorHAnsi" w:cstheme="minorHAnsi"/>
          <w:sz w:val="16"/>
        </w:rPr>
        <w:t xml:space="preserve"> of the entrenched Personnel Bureaucracy [sic] </w:t>
      </w:r>
      <w:r w:rsidRPr="002828C5">
        <w:rPr>
          <w:rStyle w:val="StyleUnderline"/>
          <w:rFonts w:asciiTheme="minorHAnsi" w:hAnsiTheme="minorHAnsi" w:cstheme="minorHAnsi"/>
        </w:rPr>
        <w:t>to successfully recruit qualified applicants</w:t>
      </w:r>
      <w:r w:rsidRPr="002828C5">
        <w:rPr>
          <w:rFonts w:asciiTheme="minorHAnsi" w:hAnsiTheme="minorHAnsi" w:cstheme="minorHAnsi"/>
          <w:sz w:val="16"/>
        </w:rPr>
        <w:t xml:space="preserve">. It is exhausting.” </w:t>
      </w:r>
      <w:r w:rsidRPr="002828C5">
        <w:rPr>
          <w:rStyle w:val="StyleUnderline"/>
          <w:rFonts w:asciiTheme="minorHAnsi" w:hAnsiTheme="minorHAnsi" w:cstheme="minorHAnsi"/>
          <w:highlight w:val="cyan"/>
        </w:rPr>
        <w:t>Others described</w:t>
      </w:r>
      <w:r w:rsidRPr="002828C5">
        <w:rPr>
          <w:rStyle w:val="StyleUnderline"/>
          <w:rFonts w:asciiTheme="minorHAnsi" w:hAnsiTheme="minorHAnsi" w:cstheme="minorHAnsi"/>
        </w:rPr>
        <w:t xml:space="preserve"> the difficulty of</w:t>
      </w:r>
      <w:r w:rsidRPr="002828C5">
        <w:rPr>
          <w:rFonts w:asciiTheme="minorHAnsi" w:hAnsiTheme="minorHAnsi" w:cstheme="minorHAnsi"/>
          <w:sz w:val="16"/>
        </w:rPr>
        <w:t xml:space="preserve"> recruiting young people to work in government because of </w:t>
      </w:r>
      <w:r w:rsidRPr="002828C5">
        <w:rPr>
          <w:rStyle w:val="Emphasis"/>
          <w:rFonts w:asciiTheme="minorHAnsi" w:hAnsiTheme="minorHAnsi" w:cstheme="minorHAnsi"/>
          <w:highlight w:val="cyan"/>
        </w:rPr>
        <w:t>bipartisan disparagement</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 xml:space="preserve">of </w:t>
      </w:r>
      <w:r w:rsidRPr="002828C5">
        <w:rPr>
          <w:rStyle w:val="Emphasis"/>
          <w:rFonts w:asciiTheme="minorHAnsi" w:hAnsiTheme="minorHAnsi" w:cstheme="minorHAnsi"/>
          <w:highlight w:val="cyan"/>
        </w:rPr>
        <w:t>government workers</w:t>
      </w:r>
      <w:r w:rsidRPr="002828C5">
        <w:rPr>
          <w:rFonts w:asciiTheme="minorHAnsi" w:hAnsiTheme="minorHAnsi" w:cstheme="minorHAnsi"/>
          <w:sz w:val="16"/>
        </w:rPr>
        <w:t>. One respondent is worth quoting at length:</w:t>
      </w:r>
    </w:p>
    <w:p w14:paraId="0472A2EE"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But the previous administration (Obama) was not much better in terms of supporting the federal civil service. Both political parties take pleasure and benefit politically from denigrating “Washington bureaucrats” as over paid [sic], out of touch, incompetent, politically biased, and worse. The country believes them. In the court of public opinion no one of importance defends the value of the federal civil service (not talking about military here). So to your questions of whether we can recruit the best talent? First, we can’t hire anyone. Second, potential candidates are actively discouraged from seeking federal employment by the very people who lead two of the three branches of the Federal government.</w:t>
      </w:r>
    </w:p>
    <w:p w14:paraId="3CE13B02" w14:textId="77777777" w:rsidR="00291F66" w:rsidRPr="002828C5" w:rsidRDefault="00291F66" w:rsidP="00291F66">
      <w:pPr>
        <w:rPr>
          <w:rStyle w:val="StyleUnderline"/>
          <w:rFonts w:asciiTheme="minorHAnsi" w:hAnsiTheme="minorHAnsi" w:cstheme="minorHAnsi"/>
        </w:rPr>
      </w:pPr>
      <w:r w:rsidRPr="002828C5">
        <w:rPr>
          <w:rFonts w:asciiTheme="minorHAnsi" w:hAnsiTheme="minorHAnsi" w:cstheme="minorHAnsi"/>
          <w:sz w:val="16"/>
        </w:rPr>
        <w:t xml:space="preserve">This helpful elaboration highlights two issues: </w:t>
      </w:r>
      <w:r w:rsidRPr="002828C5">
        <w:rPr>
          <w:rStyle w:val="StyleUnderline"/>
          <w:rFonts w:asciiTheme="minorHAnsi" w:hAnsiTheme="minorHAnsi" w:cstheme="minorHAnsi"/>
        </w:rPr>
        <w:t>a recruitment problem</w:t>
      </w:r>
      <w:r w:rsidRPr="002828C5">
        <w:rPr>
          <w:rFonts w:asciiTheme="minorHAnsi" w:hAnsiTheme="minorHAnsi" w:cstheme="minorHAnsi"/>
          <w:sz w:val="16"/>
        </w:rPr>
        <w:t xml:space="preserve"> (“</w:t>
      </w:r>
      <w:r w:rsidRPr="002828C5">
        <w:rPr>
          <w:rStyle w:val="StyleUnderline"/>
          <w:rFonts w:asciiTheme="minorHAnsi" w:hAnsiTheme="minorHAnsi" w:cstheme="minorHAnsi"/>
        </w:rPr>
        <w:t>no one wants to work here”) and a resource problem (“we can’t hire anyone”).</w:t>
      </w:r>
      <w:r w:rsidRPr="002828C5">
        <w:rPr>
          <w:rFonts w:asciiTheme="minorHAnsi" w:hAnsiTheme="minorHAnsi" w:cstheme="minorHAnsi"/>
          <w:sz w:val="16"/>
        </w:rPr>
        <w:t xml:space="preserve"> One reason for the observed decline in the skill of the workforce may be that </w:t>
      </w:r>
      <w:r w:rsidRPr="002828C5">
        <w:rPr>
          <w:rStyle w:val="StyleUnderline"/>
          <w:rFonts w:asciiTheme="minorHAnsi" w:hAnsiTheme="minorHAnsi" w:cstheme="minorHAnsi"/>
        </w:rPr>
        <w:t>people of lower competence are replacing those departing</w:t>
      </w:r>
      <w:r w:rsidRPr="002828C5">
        <w:rPr>
          <w:rFonts w:asciiTheme="minorHAnsi" w:hAnsiTheme="minorHAnsi" w:cstheme="minorHAnsi"/>
          <w:sz w:val="16"/>
        </w:rPr>
        <w:t xml:space="preserve"> government. Another may be that </w:t>
      </w:r>
      <w:r w:rsidRPr="002828C5">
        <w:rPr>
          <w:rStyle w:val="Emphasis"/>
          <w:rFonts w:asciiTheme="minorHAnsi" w:hAnsiTheme="minorHAnsi" w:cstheme="minorHAnsi"/>
          <w:highlight w:val="cyan"/>
        </w:rPr>
        <w:t>new hiring</w:t>
      </w:r>
      <w:r w:rsidRPr="002828C5">
        <w:rPr>
          <w:rStyle w:val="StyleUnderline"/>
          <w:rFonts w:asciiTheme="minorHAnsi" w:hAnsiTheme="minorHAnsi" w:cstheme="minorHAnsi"/>
          <w:highlight w:val="cyan"/>
        </w:rPr>
        <w:t xml:space="preserve"> is </w:t>
      </w:r>
      <w:r w:rsidRPr="002828C5">
        <w:rPr>
          <w:rStyle w:val="Emphasis"/>
          <w:rFonts w:asciiTheme="minorHAnsi" w:hAnsiTheme="minorHAnsi" w:cstheme="minorHAnsi"/>
          <w:highlight w:val="cyan"/>
        </w:rPr>
        <w:t>not keeping up</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with </w:t>
      </w:r>
      <w:r w:rsidRPr="002828C5">
        <w:rPr>
          <w:rStyle w:val="Emphasis"/>
          <w:rFonts w:asciiTheme="minorHAnsi" w:hAnsiTheme="minorHAnsi" w:cstheme="minorHAnsi"/>
          <w:highlight w:val="cyan"/>
        </w:rPr>
        <w:t>departures</w:t>
      </w:r>
      <w:r w:rsidRPr="002828C5">
        <w:rPr>
          <w:rStyle w:val="StyleUnderline"/>
          <w:rFonts w:asciiTheme="minorHAnsi" w:hAnsiTheme="minorHAnsi" w:cstheme="minorHAnsi"/>
          <w:highlight w:val="cyan"/>
        </w:rPr>
        <w:t xml:space="preserve"> or </w:t>
      </w:r>
      <w:r w:rsidRPr="002828C5">
        <w:rPr>
          <w:rStyle w:val="Emphasis"/>
          <w:rFonts w:asciiTheme="minorHAnsi" w:hAnsiTheme="minorHAnsi" w:cstheme="minorHAnsi"/>
        </w:rPr>
        <w:t xml:space="preserve">agency </w:t>
      </w:r>
      <w:r w:rsidRPr="002828C5">
        <w:rPr>
          <w:rStyle w:val="Emphasis"/>
          <w:rFonts w:asciiTheme="minorHAnsi" w:hAnsiTheme="minorHAnsi" w:cstheme="minorHAnsi"/>
          <w:highlight w:val="cyan"/>
        </w:rPr>
        <w:t>demand</w:t>
      </w:r>
      <w:r w:rsidRPr="002828C5">
        <w:rPr>
          <w:rStyle w:val="StyleUnderline"/>
          <w:rFonts w:asciiTheme="minorHAnsi" w:hAnsiTheme="minorHAnsi" w:cstheme="minorHAnsi"/>
          <w:highlight w:val="cyan"/>
        </w:rPr>
        <w:t>.</w:t>
      </w:r>
    </w:p>
    <w:p w14:paraId="27A19E8F"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A striking feature of the federal government over the last sixty years has been the great mismatch between the expansion of its activities and administrative resources.</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"footnote36_ffnc08p"</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36</w:t>
      </w:r>
      <w:r w:rsidRPr="002828C5">
        <w:rPr>
          <w:rFonts w:asciiTheme="minorHAnsi" w:hAnsiTheme="minorHAnsi" w:cstheme="minorHAnsi"/>
        </w:rPr>
        <w:fldChar w:fldCharType="end"/>
      </w:r>
      <w:r w:rsidRPr="002828C5">
        <w:rPr>
          <w:rFonts w:asciiTheme="minorHAnsi" w:hAnsiTheme="minorHAnsi" w:cstheme="minorHAnsi"/>
          <w:sz w:val="16"/>
        </w:rPr>
        <w:t xml:space="preserve"> Figure 3 graphs </w:t>
      </w:r>
      <w:r w:rsidRPr="002828C5">
        <w:rPr>
          <w:rStyle w:val="StyleUnderline"/>
          <w:rFonts w:asciiTheme="minorHAnsi" w:hAnsiTheme="minorHAnsi" w:cstheme="minorHAnsi"/>
        </w:rPr>
        <w:t xml:space="preserve">the change in </w:t>
      </w:r>
      <w:r w:rsidRPr="002828C5">
        <w:rPr>
          <w:rStyle w:val="StyleUnderline"/>
          <w:rFonts w:asciiTheme="minorHAnsi" w:hAnsiTheme="minorHAnsi" w:cstheme="minorHAnsi"/>
          <w:highlight w:val="cyan"/>
        </w:rPr>
        <w:t xml:space="preserve">federal </w:t>
      </w:r>
      <w:r w:rsidRPr="002828C5">
        <w:rPr>
          <w:rStyle w:val="Emphasis"/>
          <w:rFonts w:asciiTheme="minorHAnsi" w:hAnsiTheme="minorHAnsi" w:cstheme="minorHAnsi"/>
          <w:highlight w:val="cyan"/>
        </w:rPr>
        <w:t>spending</w:t>
      </w:r>
      <w:r w:rsidRPr="002828C5">
        <w:rPr>
          <w:rStyle w:val="StyleUnderline"/>
          <w:rFonts w:asciiTheme="minorHAnsi" w:hAnsiTheme="minorHAnsi" w:cstheme="minorHAnsi"/>
        </w:rPr>
        <w:t xml:space="preserve"> in inflation-adjusted dollars</w:t>
      </w:r>
      <w:r w:rsidRPr="002828C5">
        <w:rPr>
          <w:rFonts w:asciiTheme="minorHAnsi" w:hAnsiTheme="minorHAnsi" w:cstheme="minorHAnsi"/>
          <w:sz w:val="16"/>
        </w:rPr>
        <w:t xml:space="preserve"> and the number of federal employees. While spending </w:t>
      </w:r>
      <w:r w:rsidRPr="002828C5">
        <w:rPr>
          <w:rStyle w:val="StyleUnderline"/>
          <w:rFonts w:asciiTheme="minorHAnsi" w:hAnsiTheme="minorHAnsi" w:cstheme="minorHAnsi"/>
          <w:highlight w:val="cyan"/>
        </w:rPr>
        <w:t xml:space="preserve">has </w:t>
      </w:r>
      <w:r w:rsidRPr="002828C5">
        <w:rPr>
          <w:rStyle w:val="Emphasis"/>
          <w:rFonts w:asciiTheme="minorHAnsi" w:hAnsiTheme="minorHAnsi" w:cstheme="minorHAnsi"/>
          <w:highlight w:val="cyan"/>
        </w:rPr>
        <w:t>quintupled</w:t>
      </w:r>
      <w:r w:rsidRPr="002828C5">
        <w:rPr>
          <w:rFonts w:asciiTheme="minorHAnsi" w:hAnsiTheme="minorHAnsi" w:cstheme="minorHAnsi"/>
          <w:sz w:val="16"/>
        </w:rPr>
        <w:t xml:space="preserve"> since 1960, </w:t>
      </w:r>
      <w:r w:rsidRPr="002828C5">
        <w:rPr>
          <w:rStyle w:val="StyleUnderline"/>
          <w:rFonts w:asciiTheme="minorHAnsi" w:hAnsiTheme="minorHAnsi" w:cstheme="minorHAnsi"/>
          <w:highlight w:val="cyan"/>
        </w:rPr>
        <w:t>the federal workforce</w:t>
      </w:r>
      <w:r w:rsidRPr="002828C5">
        <w:rPr>
          <w:rFonts w:asciiTheme="minorHAnsi" w:hAnsiTheme="minorHAnsi" w:cstheme="minorHAnsi"/>
          <w:sz w:val="16"/>
        </w:rPr>
        <w:t xml:space="preserve"> in </w:t>
      </w:r>
      <w:r w:rsidRPr="002828C5">
        <w:rPr>
          <w:rStyle w:val="StyleUnderline"/>
          <w:rFonts w:asciiTheme="minorHAnsi" w:hAnsiTheme="minorHAnsi" w:cstheme="minorHAnsi"/>
        </w:rPr>
        <w:t xml:space="preserve">2020 </w:t>
      </w:r>
      <w:r w:rsidRPr="002828C5">
        <w:rPr>
          <w:rStyle w:val="StyleUnderline"/>
          <w:rFonts w:asciiTheme="minorHAnsi" w:hAnsiTheme="minorHAnsi" w:cstheme="minorHAnsi"/>
          <w:highlight w:val="cyan"/>
        </w:rPr>
        <w:t xml:space="preserve">is </w:t>
      </w:r>
      <w:r w:rsidRPr="002828C5">
        <w:rPr>
          <w:rStyle w:val="Emphasis"/>
          <w:rFonts w:asciiTheme="minorHAnsi" w:hAnsiTheme="minorHAnsi" w:cstheme="minorHAnsi"/>
          <w:highlight w:val="cyan"/>
        </w:rPr>
        <w:t>not much bigger</w:t>
      </w:r>
      <w:r w:rsidRPr="002828C5">
        <w:rPr>
          <w:rStyle w:val="StyleUnderline"/>
          <w:rFonts w:asciiTheme="minorHAnsi" w:hAnsiTheme="minorHAnsi" w:cstheme="minorHAnsi"/>
          <w:highlight w:val="cyan"/>
        </w:rPr>
        <w:t xml:space="preserve"> than it was at the end of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highlight w:val="cyan"/>
        </w:rPr>
        <w:t>Eisenhower</w:t>
      </w:r>
      <w:r w:rsidRPr="002828C5">
        <w:rPr>
          <w:rStyle w:val="StyleUnderline"/>
          <w:rFonts w:asciiTheme="minorHAnsi" w:hAnsiTheme="minorHAnsi" w:cstheme="minorHAnsi"/>
        </w:rPr>
        <w:t xml:space="preserve"> administration</w:t>
      </w:r>
      <w:r w:rsidRPr="002828C5">
        <w:rPr>
          <w:rFonts w:asciiTheme="minorHAnsi" w:hAnsiTheme="minorHAnsi" w:cstheme="minorHAnsi"/>
          <w:sz w:val="16"/>
        </w:rPr>
        <w:t xml:space="preserve">. There are a number of reasons why federal employment has lagged behind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more or less directly to recipients (such as through Social Security or grants to states) rather than to agency officials that use budgets and spend money. Finally, </w:t>
      </w:r>
      <w:r w:rsidRPr="002828C5">
        <w:rPr>
          <w:rStyle w:val="StyleUnderline"/>
          <w:rFonts w:asciiTheme="minorHAnsi" w:hAnsiTheme="minorHAnsi" w:cstheme="minorHAnsi"/>
        </w:rPr>
        <w:t xml:space="preserve">the federal </w:t>
      </w:r>
      <w:r w:rsidRPr="002828C5">
        <w:rPr>
          <w:rStyle w:val="Emphasis"/>
          <w:rFonts w:asciiTheme="minorHAnsi" w:hAnsiTheme="minorHAnsi" w:cstheme="minorHAnsi"/>
        </w:rPr>
        <w:t>government</w:t>
      </w:r>
      <w:r w:rsidRPr="002828C5">
        <w:rPr>
          <w:rFonts w:asciiTheme="minorHAnsi" w:hAnsiTheme="minorHAnsi" w:cstheme="minorHAnsi"/>
          <w:sz w:val="16"/>
        </w:rPr>
        <w:t xml:space="preserve"> increasingly implements programs through arrangements with states and local governments or contracts with a web of nongovernment actors. Regardless, the federal government </w:t>
      </w:r>
      <w:r w:rsidRPr="002828C5">
        <w:rPr>
          <w:rStyle w:val="StyleUnderline"/>
          <w:rFonts w:asciiTheme="minorHAnsi" w:hAnsiTheme="minorHAnsi" w:cstheme="minorHAnsi"/>
        </w:rPr>
        <w:t xml:space="preserve">is </w:t>
      </w:r>
      <w:r w:rsidRPr="002828C5">
        <w:rPr>
          <w:rStyle w:val="Emphasis"/>
          <w:rFonts w:asciiTheme="minorHAnsi" w:hAnsiTheme="minorHAnsi" w:cstheme="minorHAnsi"/>
        </w:rPr>
        <w:t>managing</w:t>
      </w:r>
      <w:r w:rsidRPr="002828C5">
        <w:rPr>
          <w:rStyle w:val="StyleUnderline"/>
          <w:rFonts w:asciiTheme="minorHAnsi" w:hAnsiTheme="minorHAnsi" w:cstheme="minorHAnsi"/>
        </w:rPr>
        <w:t xml:space="preserve"> a </w:t>
      </w:r>
      <w:r w:rsidRPr="002828C5">
        <w:rPr>
          <w:rStyle w:val="Emphasis"/>
          <w:rFonts w:asciiTheme="minorHAnsi" w:hAnsiTheme="minorHAnsi" w:cstheme="minorHAnsi"/>
        </w:rPr>
        <w:t>significantly larger number of programs</w:t>
      </w:r>
      <w:r w:rsidRPr="002828C5">
        <w:rPr>
          <w:rStyle w:val="StyleUnderline"/>
          <w:rFonts w:asciiTheme="minorHAnsi" w:hAnsiTheme="minorHAnsi" w:cstheme="minorHAnsi"/>
        </w:rPr>
        <w:t xml:space="preserve"> and dollars </w:t>
      </w:r>
      <w:r w:rsidRPr="002828C5">
        <w:rPr>
          <w:rStyle w:val="Emphasis"/>
          <w:rFonts w:asciiTheme="minorHAnsi" w:hAnsiTheme="minorHAnsi" w:cstheme="minorHAnsi"/>
        </w:rPr>
        <w:t>with</w:t>
      </w:r>
      <w:r w:rsidRPr="002828C5">
        <w:rPr>
          <w:rStyle w:val="StyleUnderline"/>
          <w:rFonts w:asciiTheme="minorHAnsi" w:hAnsiTheme="minorHAnsi" w:cstheme="minorHAnsi"/>
        </w:rPr>
        <w:t xml:space="preserve"> about the </w:t>
      </w:r>
      <w:r w:rsidRPr="002828C5">
        <w:rPr>
          <w:rStyle w:val="Emphasis"/>
          <w:rFonts w:asciiTheme="minorHAnsi" w:hAnsiTheme="minorHAnsi" w:cstheme="minorHAnsi"/>
        </w:rPr>
        <w:t>same number of people</w:t>
      </w:r>
      <w:r w:rsidRPr="002828C5">
        <w:rPr>
          <w:rFonts w:asciiTheme="minorHAnsi" w:hAnsiTheme="minorHAnsi" w:cstheme="minorHAnsi"/>
          <w:sz w:val="16"/>
        </w:rPr>
        <w:t>. As one respondent wrote, “The administration places new missions without increasing your budget to meet the new demands. Agencies are forced to let civil service personnel go to make room for contractors to support their communities.” This places incredible strain on federal management, and the Government Accountability Office regularly highlights important skills gaps that reflect the growing mismatch.</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"footnote37_es7xy8u"</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37</w:t>
      </w:r>
      <w:r w:rsidRPr="002828C5">
        <w:rPr>
          <w:rFonts w:asciiTheme="minorHAnsi" w:hAnsiTheme="minorHAnsi" w:cstheme="minorHAnsi"/>
        </w:rPr>
        <w:fldChar w:fldCharType="end"/>
      </w:r>
    </w:p>
    <w:p w14:paraId="7E4C9DD3" w14:textId="77777777" w:rsidR="00291F66" w:rsidRPr="002828C5" w:rsidRDefault="00291F66" w:rsidP="00291F66">
      <w:pPr>
        <w:rPr>
          <w:rFonts w:asciiTheme="minorHAnsi" w:hAnsiTheme="minorHAnsi" w:cstheme="minorHAnsi"/>
        </w:rPr>
      </w:pPr>
      <w:r w:rsidRPr="002828C5">
        <w:rPr>
          <w:rFonts w:asciiTheme="minorHAnsi" w:hAnsiTheme="minorHAnsi" w:cstheme="minorHAnsi"/>
          <w:noProof/>
        </w:rPr>
        <w:drawing>
          <wp:inline distT="0" distB="0" distL="0" distR="0" wp14:anchorId="2CB4ED87" wp14:editId="340922CB">
            <wp:extent cx="4657725" cy="3396258"/>
            <wp:effectExtent l="0" t="0" r="0" b="0"/>
            <wp:docPr id="1816345121" name="Picture 6" descr="A graph of growth in federal spending and emplo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7652" name="Picture 6" descr="A graph of growth in federal spending and employment&#10;&#10;Description automatically generated"/>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20167"/>
                    <a:stretch/>
                  </pic:blipFill>
                  <pic:spPr bwMode="auto">
                    <a:xfrm>
                      <a:off x="0" y="0"/>
                      <a:ext cx="4669187" cy="3404616"/>
                    </a:xfrm>
                    <a:prstGeom prst="rect">
                      <a:avLst/>
                    </a:prstGeom>
                    <a:noFill/>
                    <a:ln>
                      <a:noFill/>
                    </a:ln>
                    <a:extLst>
                      <a:ext uri="{53640926-AAD7-44D8-BBD7-CCE9431645EC}">
                        <a14:shadowObscured xmlns:a14="http://schemas.microsoft.com/office/drawing/2010/main"/>
                      </a:ext>
                    </a:extLst>
                  </pic:spPr>
                </pic:pic>
              </a:graphicData>
            </a:graphic>
          </wp:inline>
        </w:drawing>
      </w:r>
      <w:r w:rsidRPr="002828C5">
        <w:rPr>
          <w:rFonts w:asciiTheme="minorHAnsi" w:hAnsiTheme="minorHAnsi" w:cstheme="minorHAnsi"/>
        </w:rPr>
        <w:t xml:space="preserve"> </w:t>
      </w:r>
    </w:p>
    <w:p w14:paraId="5C4FAB9A"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We asked federal executives a number of questions about resources and managing in the modern era. The survey borrowed from surveys of private sector executives and asked respondents whether they agreed or disagreed with the statement “We have enough employees where I work to do a quality job.” Only 45 percent of federal executives agreed or strongly agreed with this statement.</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"footnote38_8a6qz6d"</w:instrText>
      </w:r>
      <w:r w:rsidRPr="002828C5">
        <w:rPr>
          <w:rFonts w:asciiTheme="minorHAnsi" w:hAnsiTheme="minorHAnsi" w:cstheme="minorHAnsi"/>
        </w:rPr>
        <w:fldChar w:fldCharType="separate"/>
      </w:r>
      <w:r w:rsidRPr="002828C5">
        <w:rPr>
          <w:rStyle w:val="Hyperlink"/>
          <w:rFonts w:asciiTheme="minorHAnsi" w:hAnsiTheme="minorHAnsi" w:cstheme="minorHAnsi"/>
        </w:rPr>
        <w:t>38</w:t>
      </w:r>
      <w:r w:rsidRPr="002828C5">
        <w:rPr>
          <w:rFonts w:asciiTheme="minorHAnsi" w:hAnsiTheme="minorHAnsi" w:cstheme="minorHAnsi"/>
        </w:rPr>
        <w:fldChar w:fldCharType="end"/>
      </w:r>
      <w:r w:rsidRPr="002828C5">
        <w:rPr>
          <w:rFonts w:asciiTheme="minorHAnsi" w:hAnsiTheme="minorHAnsi" w:cstheme="minorHAnsi"/>
          <w:sz w:val="14"/>
        </w:rPr>
        <w:t> By contrast, 58 percent of U.S. private sector executives agreed or strongly agreed with that statement. One distinct feature of the public sector is that managers do not always control decisions about how many people to hire and how to spend money. Elected officials, rather than agency managers, control budgets and the numbers of full-time employees. Trying to fulfill an agency’s core mission with too few employees may be one reason why federal executives evaluate the skills of their workforce as they do.</w:t>
      </w:r>
    </w:p>
    <w:p w14:paraId="777707D6"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For a robust administrative state, managers need more than people; managers need the right equipment and the ability to train and develop their workforce. We asked federal managers their level of agreement with the statement “I feel I have the right tools and resources to do my job properly (equipment, software, etc.).”</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"footnote39_2ddii41"</w:instrText>
      </w:r>
      <w:r w:rsidRPr="002828C5">
        <w:rPr>
          <w:rFonts w:asciiTheme="minorHAnsi" w:hAnsiTheme="minorHAnsi" w:cstheme="minorHAnsi"/>
        </w:rPr>
        <w:fldChar w:fldCharType="separate"/>
      </w:r>
      <w:r w:rsidRPr="002828C5">
        <w:rPr>
          <w:rStyle w:val="Hyperlink"/>
          <w:rFonts w:asciiTheme="minorHAnsi" w:hAnsiTheme="minorHAnsi" w:cstheme="minorHAnsi"/>
        </w:rPr>
        <w:t>39</w:t>
      </w:r>
      <w:r w:rsidRPr="002828C5">
        <w:rPr>
          <w:rFonts w:asciiTheme="minorHAnsi" w:hAnsiTheme="minorHAnsi" w:cstheme="minorHAnsi"/>
        </w:rPr>
        <w:fldChar w:fldCharType="end"/>
      </w:r>
      <w:r w:rsidRPr="002828C5">
        <w:rPr>
          <w:rFonts w:asciiTheme="minorHAnsi" w:hAnsiTheme="minorHAnsi" w:cstheme="minorHAnsi"/>
          <w:sz w:val="14"/>
        </w:rPr>
        <w:t> Here there is no difference between the two sectors. Almost three-quarters of public and private sector managers reported having the right equipment. In addition, two-thirds of federal managers agreed that “[My agency] is able to provide necessary training for high performance.”</w:t>
      </w:r>
      <w:r w:rsidRPr="002828C5">
        <w:rPr>
          <w:rFonts w:asciiTheme="minorHAnsi" w:hAnsiTheme="minorHAnsi" w:cstheme="minorHAnsi"/>
        </w:rPr>
        <w:fldChar w:fldCharType="begin"/>
      </w:r>
      <w:r w:rsidRPr="002828C5">
        <w:rPr>
          <w:rFonts w:asciiTheme="minorHAnsi" w:hAnsiTheme="minorHAnsi" w:cstheme="minorHAnsi"/>
        </w:rPr>
        <w:instrText xml:space="preserve"> "https://www.amacad.org/publication/daedalus/failed-pandemic-response-symptom-diseased-administrative-state" \l "footnote40_z6k7zwn"</w:instrText>
      </w:r>
      <w:r w:rsidRPr="002828C5">
        <w:rPr>
          <w:rFonts w:asciiTheme="minorHAnsi" w:hAnsiTheme="minorHAnsi" w:cstheme="minorHAnsi"/>
        </w:rPr>
        <w:fldChar w:fldCharType="separate"/>
      </w:r>
      <w:r w:rsidRPr="002828C5">
        <w:rPr>
          <w:rStyle w:val="Hyperlink"/>
          <w:rFonts w:asciiTheme="minorHAnsi" w:hAnsiTheme="minorHAnsi" w:cstheme="minorHAnsi"/>
        </w:rPr>
        <w:t>40</w:t>
      </w:r>
      <w:r w:rsidRPr="002828C5">
        <w:rPr>
          <w:rFonts w:asciiTheme="minorHAnsi" w:hAnsiTheme="minorHAnsi" w:cstheme="minorHAnsi"/>
        </w:rPr>
        <w:fldChar w:fldCharType="end"/>
      </w:r>
    </w:p>
    <w:p w14:paraId="2C74953A"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Collectively, these responses suggest that </w:t>
      </w:r>
      <w:r w:rsidRPr="002828C5">
        <w:rPr>
          <w:rStyle w:val="StyleUnderline"/>
          <w:rFonts w:asciiTheme="minorHAnsi" w:hAnsiTheme="minorHAnsi" w:cstheme="minorHAnsi"/>
        </w:rPr>
        <w:t>federal agencies have been unable to hire and restock departing talent,</w:t>
      </w:r>
      <w:r w:rsidRPr="002828C5">
        <w:rPr>
          <w:rFonts w:asciiTheme="minorHAnsi" w:hAnsiTheme="minorHAnsi" w:cstheme="minorHAnsi"/>
          <w:sz w:val="16"/>
        </w:rPr>
        <w:t xml:space="preserve"> and this appears to be </w:t>
      </w:r>
      <w:r w:rsidRPr="002828C5">
        <w:rPr>
          <w:rStyle w:val="StyleUnderline"/>
          <w:rFonts w:asciiTheme="minorHAnsi" w:hAnsiTheme="minorHAnsi" w:cstheme="minorHAnsi"/>
        </w:rPr>
        <w:t>contributing to a decline in the perceived competence of the workforce</w:t>
      </w:r>
      <w:r w:rsidRPr="002828C5">
        <w:rPr>
          <w:rFonts w:asciiTheme="minorHAnsi" w:hAnsiTheme="minorHAnsi" w:cstheme="minorHAnsi"/>
          <w:sz w:val="16"/>
        </w:rPr>
        <w:t xml:space="preserve">. </w:t>
      </w:r>
      <w:r w:rsidRPr="002828C5">
        <w:rPr>
          <w:rStyle w:val="StyleUnderline"/>
          <w:rFonts w:asciiTheme="minorHAnsi" w:hAnsiTheme="minorHAnsi" w:cstheme="minorHAnsi"/>
        </w:rPr>
        <w:t>While</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most</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federal </w:t>
      </w:r>
      <w:r w:rsidRPr="002828C5">
        <w:rPr>
          <w:rStyle w:val="Emphasis"/>
          <w:rFonts w:asciiTheme="minorHAnsi" w:hAnsiTheme="minorHAnsi" w:cstheme="minorHAnsi"/>
          <w:highlight w:val="cyan"/>
        </w:rPr>
        <w:t>managers</w:t>
      </w:r>
      <w:r w:rsidRPr="002828C5">
        <w:rPr>
          <w:rStyle w:val="StyleUnderline"/>
          <w:rFonts w:asciiTheme="minorHAnsi" w:hAnsiTheme="minorHAnsi" w:cstheme="minorHAnsi"/>
          <w:highlight w:val="cyan"/>
        </w:rPr>
        <w:t xml:space="preserve"> reported having </w:t>
      </w:r>
      <w:r w:rsidRPr="002828C5">
        <w:rPr>
          <w:rStyle w:val="Emphasis"/>
          <w:rFonts w:asciiTheme="minorHAnsi" w:hAnsiTheme="minorHAnsi" w:cstheme="minorHAnsi"/>
          <w:highlight w:val="cyan"/>
        </w:rPr>
        <w:t>access</w:t>
      </w:r>
      <w:r w:rsidRPr="002828C5">
        <w:rPr>
          <w:rStyle w:val="StyleUnderline"/>
          <w:rFonts w:asciiTheme="minorHAnsi" w:hAnsiTheme="minorHAnsi" w:cstheme="minorHAnsi"/>
          <w:highlight w:val="cyan"/>
        </w:rPr>
        <w:t xml:space="preserve"> to </w:t>
      </w:r>
      <w:r w:rsidRPr="002828C5">
        <w:rPr>
          <w:rStyle w:val="Emphasis"/>
          <w:rFonts w:asciiTheme="minorHAnsi" w:hAnsiTheme="minorHAnsi" w:cstheme="minorHAnsi"/>
          <w:highlight w:val="cyan"/>
        </w:rPr>
        <w:t>necessary equipment</w:t>
      </w:r>
      <w:r w:rsidRPr="002828C5">
        <w:rPr>
          <w:rStyle w:val="StyleUnderline"/>
          <w:rFonts w:asciiTheme="minorHAnsi" w:hAnsiTheme="minorHAnsi" w:cstheme="minorHAnsi"/>
        </w:rPr>
        <w:t xml:space="preserve">, </w:t>
      </w:r>
      <w:r w:rsidRPr="002828C5">
        <w:rPr>
          <w:rStyle w:val="Emphasis"/>
          <w:rFonts w:asciiTheme="minorHAnsi" w:hAnsiTheme="minorHAnsi" w:cstheme="minorHAnsi"/>
          <w:highlight w:val="cyan"/>
        </w:rPr>
        <w:t>less than half</w:t>
      </w:r>
      <w:r w:rsidRPr="002828C5">
        <w:rPr>
          <w:rStyle w:val="StyleUnderline"/>
          <w:rFonts w:asciiTheme="minorHAnsi" w:hAnsiTheme="minorHAnsi" w:cstheme="minorHAnsi"/>
          <w:highlight w:val="cyan"/>
        </w:rPr>
        <w:t xml:space="preserve"> reported having </w:t>
      </w:r>
      <w:r w:rsidRPr="002828C5">
        <w:rPr>
          <w:rStyle w:val="Emphasis"/>
          <w:rFonts w:asciiTheme="minorHAnsi" w:hAnsiTheme="minorHAnsi" w:cstheme="minorHAnsi"/>
          <w:highlight w:val="cyan"/>
        </w:rPr>
        <w:t>enough employees</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to do a quality job.</w:t>
      </w:r>
    </w:p>
    <w:p w14:paraId="497BD625"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Their Kelemen card is clearly about the DOS---</w:t>
      </w:r>
      <w:r w:rsidRPr="002828C5">
        <w:rPr>
          <w:rFonts w:asciiTheme="minorHAnsi" w:hAnsiTheme="minorHAnsi" w:cstheme="minorHAnsi"/>
          <w:highlight w:val="yellow"/>
        </w:rPr>
        <w:t>Yellow</w:t>
      </w:r>
    </w:p>
    <w:p w14:paraId="2ED31771" w14:textId="77777777" w:rsidR="00291F66" w:rsidRPr="002828C5" w:rsidRDefault="00291F66" w:rsidP="00291F66">
      <w:pPr>
        <w:rPr>
          <w:rFonts w:asciiTheme="minorHAnsi" w:hAnsiTheme="minorHAnsi" w:cstheme="minorHAnsi"/>
        </w:rPr>
      </w:pPr>
      <w:r w:rsidRPr="002828C5">
        <w:rPr>
          <w:rFonts w:asciiTheme="minorHAnsi" w:hAnsiTheme="minorHAnsi" w:cstheme="minorHAnsi"/>
        </w:rPr>
        <w:t xml:space="preserve">Michele </w:t>
      </w:r>
      <w:r w:rsidRPr="002828C5">
        <w:rPr>
          <w:rStyle w:val="Style13ptBold"/>
          <w:rFonts w:asciiTheme="minorHAnsi" w:hAnsiTheme="minorHAnsi" w:cstheme="minorHAnsi"/>
        </w:rPr>
        <w:t>Kelemen 25</w:t>
      </w:r>
      <w:r w:rsidRPr="002828C5">
        <w:rPr>
          <w:rFonts w:asciiTheme="minorHAnsi" w:hAnsiTheme="minorHAnsi" w:cstheme="minorHAnsi"/>
        </w:rP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3372742" w14:textId="77777777" w:rsidR="00291F66" w:rsidRPr="002828C5" w:rsidRDefault="00291F66" w:rsidP="00291F66">
      <w:pPr>
        <w:rPr>
          <w:rFonts w:asciiTheme="minorHAnsi" w:hAnsiTheme="minorHAnsi" w:cstheme="minorHAnsi"/>
          <w:sz w:val="16"/>
        </w:rPr>
      </w:pPr>
      <w:r w:rsidRPr="002828C5">
        <w:rPr>
          <w:rStyle w:val="Emphasis"/>
          <w:rFonts w:asciiTheme="minorHAnsi" w:hAnsiTheme="minorHAnsi" w:cstheme="minorHAnsi"/>
        </w:rPr>
        <w:t>Trump</w:t>
      </w:r>
      <w:r w:rsidRPr="002828C5">
        <w:rPr>
          <w:rFonts w:asciiTheme="minorHAnsi" w:hAnsiTheme="minorHAnsi" w:cstheme="minorHAnsi"/>
          <w:sz w:val="16"/>
        </w:rPr>
        <w:t xml:space="preserve"> administration </w:t>
      </w:r>
      <w:r w:rsidRPr="002828C5">
        <w:rPr>
          <w:rStyle w:val="StyleUnderline"/>
          <w:rFonts w:asciiTheme="minorHAnsi" w:hAnsiTheme="minorHAnsi" w:cstheme="minorHAnsi"/>
          <w:highlight w:val="cyan"/>
        </w:rPr>
        <w:t>reforms</w:t>
      </w:r>
      <w:r w:rsidRPr="002828C5">
        <w:rPr>
          <w:rFonts w:asciiTheme="minorHAnsi" w:hAnsiTheme="minorHAnsi" w:cstheme="minorHAnsi"/>
          <w:sz w:val="16"/>
        </w:rPr>
        <w:t xml:space="preserve"> </w:t>
      </w:r>
      <w:r w:rsidRPr="002828C5">
        <w:rPr>
          <w:rStyle w:val="Emphasis"/>
          <w:rFonts w:asciiTheme="minorHAnsi" w:hAnsiTheme="minorHAnsi" w:cstheme="minorHAnsi"/>
          <w:highlight w:val="yellow"/>
        </w:rPr>
        <w:t>at the State Department</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are </w:t>
      </w:r>
      <w:r w:rsidRPr="002828C5">
        <w:rPr>
          <w:rStyle w:val="Emphasis"/>
          <w:rFonts w:asciiTheme="minorHAnsi" w:hAnsiTheme="minorHAnsi" w:cstheme="minorHAnsi"/>
          <w:highlight w:val="cyan"/>
        </w:rPr>
        <w:t>shrinking</w:t>
      </w:r>
      <w:r w:rsidRPr="002828C5">
        <w:rPr>
          <w:rStyle w:val="StyleUnderline"/>
          <w:rFonts w:asciiTheme="minorHAnsi" w:hAnsiTheme="minorHAnsi" w:cstheme="minorHAnsi"/>
          <w:highlight w:val="cyan"/>
        </w:rPr>
        <w:t xml:space="preserve"> the</w:t>
      </w:r>
      <w:r w:rsidRPr="002828C5">
        <w:rPr>
          <w:rStyle w:val="StyleUnderline"/>
          <w:rFonts w:asciiTheme="minorHAnsi" w:hAnsiTheme="minorHAnsi" w:cstheme="minorHAnsi"/>
        </w:rPr>
        <w:t xml:space="preserve"> United States' </w:t>
      </w:r>
      <w:r w:rsidRPr="002828C5">
        <w:rPr>
          <w:rStyle w:val="Emphasis"/>
          <w:rFonts w:asciiTheme="minorHAnsi" w:hAnsiTheme="minorHAnsi" w:cstheme="minorHAnsi"/>
          <w:highlight w:val="cyan"/>
        </w:rPr>
        <w:t>diplomatic footprint</w:t>
      </w:r>
      <w:r w:rsidRPr="002828C5">
        <w:rPr>
          <w:rStyle w:val="StyleUnderline"/>
          <w:rFonts w:asciiTheme="minorHAnsi" w:hAnsiTheme="minorHAnsi" w:cstheme="minorHAnsi"/>
        </w:rPr>
        <w:t xml:space="preserve"> globally</w:t>
      </w:r>
      <w:r w:rsidRPr="002828C5">
        <w:rPr>
          <w:rFonts w:asciiTheme="minorHAnsi" w:hAnsiTheme="minorHAnsi" w:cstheme="minorHAnsi"/>
          <w:sz w:val="16"/>
        </w:rPr>
        <w:t>.</w:t>
      </w:r>
    </w:p>
    <w:p w14:paraId="25EA0DAF"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AILSA CHANG, HOST:</w:t>
      </w:r>
    </w:p>
    <w:p w14:paraId="1F1BAC0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Quote, </w:t>
      </w:r>
      <w:r w:rsidRPr="002828C5">
        <w:rPr>
          <w:rStyle w:val="StyleUnderline"/>
          <w:rFonts w:asciiTheme="minorHAnsi" w:hAnsiTheme="minorHAnsi" w:cstheme="minorHAnsi"/>
        </w:rPr>
        <w:t>"</w:t>
      </w:r>
      <w:r w:rsidRPr="002828C5">
        <w:rPr>
          <w:rStyle w:val="Emphasis"/>
          <w:rFonts w:asciiTheme="minorHAnsi" w:hAnsiTheme="minorHAnsi" w:cstheme="minorHAnsi"/>
        </w:rPr>
        <w:t>unjustified seismic shift</w:t>
      </w:r>
      <w:r w:rsidRPr="002828C5">
        <w:rPr>
          <w:rStyle w:val="StyleUnderline"/>
          <w:rFonts w:asciiTheme="minorHAnsi" w:hAnsiTheme="minorHAnsi" w:cstheme="minorHAnsi"/>
        </w:rPr>
        <w:t>" in</w:t>
      </w:r>
      <w:r w:rsidRPr="002828C5">
        <w:rPr>
          <w:rFonts w:asciiTheme="minorHAnsi" w:hAnsiTheme="minorHAnsi" w:cstheme="minorHAnsi"/>
          <w:sz w:val="16"/>
        </w:rPr>
        <w:t xml:space="preserve"> the U.S. </w:t>
      </w:r>
      <w:r w:rsidRPr="002828C5">
        <w:rPr>
          <w:rStyle w:val="StyleUnderline"/>
          <w:rFonts w:asciiTheme="minorHAnsi" w:hAnsiTheme="minorHAnsi" w:cstheme="minorHAnsi"/>
        </w:rPr>
        <w:t>foreign policy</w:t>
      </w:r>
      <w:r w:rsidRPr="002828C5">
        <w:rPr>
          <w:rFonts w:asciiTheme="minorHAnsi" w:hAnsiTheme="minorHAnsi" w:cstheme="minorHAnsi"/>
          <w:sz w:val="16"/>
        </w:rPr>
        <w:t xml:space="preserve"> enterprise - that </w:t>
      </w:r>
      <w:r w:rsidRPr="002828C5">
        <w:rPr>
          <w:rStyle w:val="StyleUnderline"/>
          <w:rFonts w:asciiTheme="minorHAnsi" w:hAnsiTheme="minorHAnsi" w:cstheme="minorHAnsi"/>
        </w:rPr>
        <w:t>is how</w:t>
      </w:r>
      <w:r w:rsidRPr="002828C5">
        <w:rPr>
          <w:rFonts w:asciiTheme="minorHAnsi" w:hAnsiTheme="minorHAnsi" w:cstheme="minorHAnsi"/>
          <w:sz w:val="16"/>
        </w:rPr>
        <w:t xml:space="preserve"> some </w:t>
      </w:r>
      <w:r w:rsidRPr="002828C5">
        <w:rPr>
          <w:rStyle w:val="StyleUnderline"/>
          <w:rFonts w:asciiTheme="minorHAnsi" w:hAnsiTheme="minorHAnsi" w:cstheme="minorHAnsi"/>
        </w:rPr>
        <w:t>Democrats are describing</w:t>
      </w:r>
      <w:r w:rsidRPr="002828C5">
        <w:rPr>
          <w:rFonts w:asciiTheme="minorHAnsi" w:hAnsiTheme="minorHAnsi" w:cstheme="minorHAnsi"/>
          <w:sz w:val="16"/>
        </w:rPr>
        <w:t xml:space="preserve"> the </w:t>
      </w:r>
      <w:r w:rsidRPr="002828C5">
        <w:rPr>
          <w:rStyle w:val="Emphasis"/>
          <w:rFonts w:asciiTheme="minorHAnsi" w:hAnsiTheme="minorHAnsi" w:cstheme="minorHAnsi"/>
        </w:rPr>
        <w:t>reforms</w:t>
      </w:r>
      <w:r w:rsidRPr="002828C5">
        <w:rPr>
          <w:rStyle w:val="StyleUnderline"/>
          <w:rFonts w:asciiTheme="minorHAnsi" w:hAnsiTheme="minorHAnsi" w:cstheme="minorHAnsi"/>
        </w:rPr>
        <w:t xml:space="preserve"> taking place at the </w:t>
      </w:r>
      <w:r w:rsidRPr="002828C5">
        <w:rPr>
          <w:rStyle w:val="Emphasis"/>
          <w:rFonts w:asciiTheme="minorHAnsi" w:hAnsiTheme="minorHAnsi" w:cstheme="minorHAnsi"/>
          <w:highlight w:val="yellow"/>
        </w:rPr>
        <w:t>State Departme</w:t>
      </w:r>
      <w:r w:rsidRPr="002828C5">
        <w:rPr>
          <w:rStyle w:val="Emphasis"/>
          <w:rFonts w:asciiTheme="minorHAnsi" w:hAnsiTheme="minorHAnsi" w:cstheme="minorHAnsi"/>
        </w:rPr>
        <w:t>nt</w:t>
      </w:r>
      <w:r w:rsidRPr="002828C5">
        <w:rPr>
          <w:rFonts w:asciiTheme="minorHAnsi" w:hAnsiTheme="minorHAnsi" w:cstheme="minorHAnsi"/>
          <w:sz w:val="16"/>
        </w:rPr>
        <w:t xml:space="preserve">. The Trump administration has already gutted the lead U.S. aid agency, and the </w:t>
      </w:r>
      <w:r w:rsidRPr="002828C5">
        <w:rPr>
          <w:rStyle w:val="Emphasis"/>
          <w:rFonts w:asciiTheme="minorHAnsi" w:hAnsiTheme="minorHAnsi" w:cstheme="minorHAnsi"/>
          <w:highlight w:val="yellow"/>
        </w:rPr>
        <w:t>remnants will now be absorbed by the State Department</w:t>
      </w:r>
      <w:r w:rsidRPr="002828C5">
        <w:rPr>
          <w:rFonts w:asciiTheme="minorHAnsi" w:hAnsiTheme="minorHAnsi" w:cstheme="minorHAnsi"/>
          <w:sz w:val="16"/>
        </w:rPr>
        <w:t>, which is also facing cutbacks. As NPR's Michele Kelemen reports, all of this has veteran diplomats worried.</w:t>
      </w:r>
    </w:p>
    <w:p w14:paraId="03A4080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MICHELE KELEMEN, BYLINE: For a hundred years, </w:t>
      </w:r>
      <w:r w:rsidRPr="002828C5">
        <w:rPr>
          <w:rStyle w:val="StyleUnderline"/>
          <w:rFonts w:asciiTheme="minorHAnsi" w:hAnsiTheme="minorHAnsi" w:cstheme="minorHAnsi"/>
          <w:highlight w:val="cyan"/>
        </w:rPr>
        <w:t xml:space="preserve">the </w:t>
      </w:r>
      <w:r w:rsidRPr="002828C5">
        <w:rPr>
          <w:rStyle w:val="Emphasis"/>
          <w:rFonts w:asciiTheme="minorHAnsi" w:hAnsiTheme="minorHAnsi" w:cstheme="minorHAnsi"/>
          <w:highlight w:val="cyan"/>
        </w:rPr>
        <w:t>A</w:t>
      </w:r>
      <w:r w:rsidRPr="002828C5">
        <w:rPr>
          <w:rFonts w:asciiTheme="minorHAnsi" w:hAnsiTheme="minorHAnsi" w:cstheme="minorHAnsi"/>
          <w:sz w:val="16"/>
        </w:rPr>
        <w:t xml:space="preserve">merican </w:t>
      </w:r>
      <w:r w:rsidRPr="002828C5">
        <w:rPr>
          <w:rStyle w:val="Emphasis"/>
          <w:rFonts w:asciiTheme="minorHAnsi" w:hAnsiTheme="minorHAnsi" w:cstheme="minorHAnsi"/>
          <w:highlight w:val="cyan"/>
        </w:rPr>
        <w:t>F</w:t>
      </w:r>
      <w:r w:rsidRPr="002828C5">
        <w:rPr>
          <w:rFonts w:asciiTheme="minorHAnsi" w:hAnsiTheme="minorHAnsi" w:cstheme="minorHAnsi"/>
          <w:sz w:val="16"/>
        </w:rPr>
        <w:t xml:space="preserve">oreign </w:t>
      </w:r>
      <w:r w:rsidRPr="002828C5">
        <w:rPr>
          <w:rStyle w:val="Emphasis"/>
          <w:rFonts w:asciiTheme="minorHAnsi" w:hAnsiTheme="minorHAnsi" w:cstheme="minorHAnsi"/>
          <w:highlight w:val="cyan"/>
        </w:rPr>
        <w:t>S</w:t>
      </w:r>
      <w:r w:rsidRPr="002828C5">
        <w:rPr>
          <w:rFonts w:asciiTheme="minorHAnsi" w:hAnsiTheme="minorHAnsi" w:cstheme="minorHAnsi"/>
          <w:sz w:val="16"/>
        </w:rPr>
        <w:t xml:space="preserve">ervice </w:t>
      </w:r>
      <w:r w:rsidRPr="002828C5">
        <w:rPr>
          <w:rStyle w:val="Emphasis"/>
          <w:rFonts w:asciiTheme="minorHAnsi" w:hAnsiTheme="minorHAnsi" w:cstheme="minorHAnsi"/>
          <w:highlight w:val="cyan"/>
        </w:rPr>
        <w:t>A</w:t>
      </w:r>
      <w:r w:rsidRPr="002828C5">
        <w:rPr>
          <w:rFonts w:asciiTheme="minorHAnsi" w:hAnsiTheme="minorHAnsi" w:cstheme="minorHAnsi"/>
          <w:sz w:val="16"/>
        </w:rPr>
        <w:t xml:space="preserve">ssociation </w:t>
      </w:r>
      <w:r w:rsidRPr="002828C5">
        <w:rPr>
          <w:rStyle w:val="StyleUnderline"/>
          <w:rFonts w:asciiTheme="minorHAnsi" w:hAnsiTheme="minorHAnsi" w:cstheme="minorHAnsi"/>
        </w:rPr>
        <w:t xml:space="preserve">has </w:t>
      </w:r>
      <w:r w:rsidRPr="002828C5">
        <w:rPr>
          <w:rStyle w:val="Emphasis"/>
          <w:rFonts w:asciiTheme="minorHAnsi" w:hAnsiTheme="minorHAnsi" w:cstheme="minorHAnsi"/>
          <w:highlight w:val="cyan"/>
        </w:rPr>
        <w:t>supported</w:t>
      </w:r>
      <w:r w:rsidRPr="002828C5">
        <w:rPr>
          <w:rFonts w:asciiTheme="minorHAnsi" w:hAnsiTheme="minorHAnsi" w:cstheme="minorHAnsi"/>
          <w:sz w:val="16"/>
        </w:rPr>
        <w:t xml:space="preserve"> U.S. </w:t>
      </w:r>
      <w:r w:rsidRPr="002828C5">
        <w:rPr>
          <w:rStyle w:val="StyleUnderline"/>
          <w:rFonts w:asciiTheme="minorHAnsi" w:hAnsiTheme="minorHAnsi" w:cstheme="minorHAnsi"/>
          <w:highlight w:val="cyan"/>
        </w:rPr>
        <w:t>diplomats</w:t>
      </w:r>
      <w:r w:rsidRPr="002828C5">
        <w:rPr>
          <w:rFonts w:asciiTheme="minorHAnsi" w:hAnsiTheme="minorHAnsi" w:cstheme="minorHAnsi"/>
          <w:sz w:val="16"/>
        </w:rPr>
        <w:t xml:space="preserve"> at home and </w:t>
      </w:r>
      <w:r w:rsidRPr="002828C5">
        <w:rPr>
          <w:rStyle w:val="Emphasis"/>
          <w:rFonts w:asciiTheme="minorHAnsi" w:hAnsiTheme="minorHAnsi" w:cstheme="minorHAnsi"/>
        </w:rPr>
        <w:t>around the world</w:t>
      </w:r>
      <w:r w:rsidRPr="002828C5">
        <w:rPr>
          <w:rFonts w:asciiTheme="minorHAnsi" w:hAnsiTheme="minorHAnsi" w:cstheme="minorHAnsi"/>
          <w:sz w:val="16"/>
        </w:rPr>
        <w:t xml:space="preserve">. </w:t>
      </w:r>
      <w:r w:rsidRPr="002828C5">
        <w:rPr>
          <w:rStyle w:val="Emphasis"/>
          <w:rFonts w:asciiTheme="minorHAnsi" w:hAnsiTheme="minorHAnsi" w:cstheme="minorHAnsi"/>
          <w:highlight w:val="yellow"/>
        </w:rPr>
        <w:t>The Trump administration has stripped it of its collective bargaining rights with the State Department</w:t>
      </w:r>
      <w:r w:rsidRPr="002828C5">
        <w:rPr>
          <w:rFonts w:asciiTheme="minorHAnsi" w:hAnsiTheme="minorHAnsi" w:cstheme="minorHAnsi"/>
          <w:sz w:val="16"/>
        </w:rPr>
        <w:t>, something AFSA President Tom Yazdgerdi is now fighting in court.</w:t>
      </w:r>
    </w:p>
    <w:p w14:paraId="46D59D55"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u w:val="single"/>
        </w:rPr>
        <w:t>2. Political</w:t>
      </w:r>
      <w:r w:rsidRPr="002828C5">
        <w:rPr>
          <w:rFonts w:asciiTheme="minorHAnsi" w:hAnsiTheme="minorHAnsi" w:cstheme="minorHAnsi"/>
        </w:rPr>
        <w:t xml:space="preserve"> appointments thump. </w:t>
      </w:r>
    </w:p>
    <w:p w14:paraId="0C01B214"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 xml:space="preserve">Walt ’25 </w:t>
      </w:r>
      <w:r w:rsidRPr="002828C5">
        <w:rPr>
          <w:rFonts w:asciiTheme="minorHAnsi" w:hAnsiTheme="minorHAnsi" w:cstheme="minorHAnsi"/>
        </w:rPr>
        <w:t>[Stephen M.; September 10; PhD, professor of international relations at Harvard University; Foreign Policy, "The Top 10 Trump Administration Foreign-Policy Mistakes," https://archive.ph/daS0X]</w:t>
      </w:r>
    </w:p>
    <w:p w14:paraId="381967D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9. Institutionalizing incompetence. These </w:t>
      </w:r>
      <w:r w:rsidRPr="002828C5">
        <w:rPr>
          <w:rStyle w:val="Emphasis"/>
          <w:rFonts w:asciiTheme="minorHAnsi" w:hAnsiTheme="minorHAnsi" w:cstheme="minorHAnsi"/>
          <w:highlight w:val="cyan"/>
        </w:rPr>
        <w:t>fo</w:t>
      </w:r>
      <w:r w:rsidRPr="002828C5">
        <w:rPr>
          <w:rStyle w:val="StyleUnderline"/>
          <w:rFonts w:asciiTheme="minorHAnsi" w:hAnsiTheme="minorHAnsi" w:cstheme="minorHAnsi"/>
        </w:rPr>
        <w:t>reign-</w:t>
      </w:r>
      <w:r w:rsidRPr="002828C5">
        <w:rPr>
          <w:rStyle w:val="Emphasis"/>
          <w:rFonts w:asciiTheme="minorHAnsi" w:hAnsiTheme="minorHAnsi" w:cstheme="minorHAnsi"/>
          <w:highlight w:val="cyan"/>
        </w:rPr>
        <w:t>po</w:t>
      </w:r>
      <w:r w:rsidRPr="002828C5">
        <w:rPr>
          <w:rStyle w:val="StyleUnderline"/>
          <w:rFonts w:asciiTheme="minorHAnsi" w:hAnsiTheme="minorHAnsi" w:cstheme="minorHAnsi"/>
        </w:rPr>
        <w:t xml:space="preserve">licy </w:t>
      </w:r>
      <w:r w:rsidRPr="002828C5">
        <w:rPr>
          <w:rStyle w:val="StyleUnderline"/>
          <w:rFonts w:asciiTheme="minorHAnsi" w:hAnsiTheme="minorHAnsi" w:cstheme="minorHAnsi"/>
          <w:highlight w:val="cyan"/>
        </w:rPr>
        <w:t xml:space="preserve">blunders </w:t>
      </w:r>
      <w:r w:rsidRPr="002828C5">
        <w:rPr>
          <w:rStyle w:val="Emphasis"/>
          <w:rFonts w:asciiTheme="minorHAnsi" w:hAnsiTheme="minorHAnsi" w:cstheme="minorHAnsi"/>
          <w:highlight w:val="cyan"/>
        </w:rPr>
        <w:t>aren’t surprising</w:t>
      </w:r>
      <w:r w:rsidRPr="002828C5">
        <w:rPr>
          <w:rFonts w:asciiTheme="minorHAnsi" w:hAnsiTheme="minorHAnsi" w:cstheme="minorHAnsi"/>
          <w:sz w:val="16"/>
        </w:rPr>
        <w:t xml:space="preserve">, because </w:t>
      </w:r>
      <w:r w:rsidRPr="002828C5">
        <w:rPr>
          <w:rStyle w:val="StyleUnderline"/>
          <w:rFonts w:asciiTheme="minorHAnsi" w:hAnsiTheme="minorHAnsi" w:cstheme="minorHAnsi"/>
          <w:highlight w:val="cyan"/>
        </w:rPr>
        <w:t xml:space="preserve">the </w:t>
      </w:r>
      <w:r w:rsidRPr="002828C5">
        <w:rPr>
          <w:rStyle w:val="Emphasis"/>
          <w:rFonts w:asciiTheme="minorHAnsi" w:hAnsiTheme="minorHAnsi" w:cstheme="minorHAnsi"/>
          <w:highlight w:val="cyan"/>
        </w:rPr>
        <w:t>admin</w:t>
      </w:r>
      <w:r w:rsidRPr="002828C5">
        <w:rPr>
          <w:rFonts w:asciiTheme="minorHAnsi" w:hAnsiTheme="minorHAnsi" w:cstheme="minorHAnsi"/>
          <w:sz w:val="16"/>
        </w:rPr>
        <w:t xml:space="preserve">istration </w:t>
      </w:r>
      <w:r w:rsidRPr="002828C5">
        <w:rPr>
          <w:rStyle w:val="StyleUnderline"/>
          <w:rFonts w:asciiTheme="minorHAnsi" w:hAnsiTheme="minorHAnsi" w:cstheme="minorHAnsi"/>
        </w:rPr>
        <w:t xml:space="preserve">has </w:t>
      </w:r>
      <w:r w:rsidRPr="002828C5">
        <w:rPr>
          <w:rStyle w:val="StyleUnderline"/>
          <w:rFonts w:asciiTheme="minorHAnsi" w:hAnsiTheme="minorHAnsi" w:cstheme="minorHAnsi"/>
          <w:highlight w:val="cyan"/>
        </w:rPr>
        <w:t xml:space="preserve">made a </w:t>
      </w:r>
      <w:r w:rsidRPr="002828C5">
        <w:rPr>
          <w:rStyle w:val="Emphasis"/>
          <w:rFonts w:asciiTheme="minorHAnsi" w:hAnsiTheme="minorHAnsi" w:cstheme="minorHAnsi"/>
          <w:highlight w:val="cyan"/>
        </w:rPr>
        <w:t>point</w:t>
      </w:r>
      <w:r w:rsidRPr="002828C5">
        <w:rPr>
          <w:rStyle w:val="StyleUnderline"/>
          <w:rFonts w:asciiTheme="minorHAnsi" w:hAnsiTheme="minorHAnsi" w:cstheme="minorHAnsi"/>
          <w:highlight w:val="cyan"/>
        </w:rPr>
        <w:t xml:space="preserve"> of </w:t>
      </w:r>
      <w:r w:rsidRPr="002828C5">
        <w:rPr>
          <w:rStyle w:val="Emphasis"/>
          <w:rFonts w:asciiTheme="minorHAnsi" w:hAnsiTheme="minorHAnsi" w:cstheme="minorHAnsi"/>
          <w:highlight w:val="cyan"/>
        </w:rPr>
        <w:t>appointing</w:t>
      </w:r>
      <w:r w:rsidRPr="002828C5">
        <w:rPr>
          <w:rStyle w:val="StyleUnderline"/>
          <w:rFonts w:asciiTheme="minorHAnsi" w:hAnsiTheme="minorHAnsi" w:cstheme="minorHAnsi"/>
          <w:highlight w:val="cyan"/>
        </w:rPr>
        <w:t xml:space="preserve"> officials</w:t>
      </w:r>
      <w:r w:rsidRPr="002828C5">
        <w:rPr>
          <w:rStyle w:val="StyleUnderline"/>
          <w:rFonts w:asciiTheme="minorHAnsi" w:hAnsiTheme="minorHAnsi" w:cstheme="minorHAnsi"/>
        </w:rPr>
        <w:t xml:space="preserve"> who are </w:t>
      </w:r>
      <w:r w:rsidRPr="002828C5">
        <w:rPr>
          <w:rStyle w:val="Emphasis"/>
          <w:rFonts w:asciiTheme="minorHAnsi" w:hAnsiTheme="minorHAnsi" w:cstheme="minorHAnsi"/>
          <w:highlight w:val="cyan"/>
        </w:rPr>
        <w:t>not qualified</w:t>
      </w:r>
      <w:r w:rsidRPr="002828C5">
        <w:rPr>
          <w:rFonts w:asciiTheme="minorHAnsi" w:hAnsiTheme="minorHAnsi" w:cstheme="minorHAnsi"/>
          <w:sz w:val="16"/>
        </w:rPr>
        <w:t xml:space="preserve"> for the positions they hold, </w:t>
      </w:r>
      <w:r w:rsidRPr="002828C5">
        <w:rPr>
          <w:rStyle w:val="StyleUnderline"/>
          <w:rFonts w:asciiTheme="minorHAnsi" w:hAnsiTheme="minorHAnsi" w:cstheme="minorHAnsi"/>
          <w:highlight w:val="cyan"/>
        </w:rPr>
        <w:t>have</w:t>
      </w:r>
      <w:r w:rsidRPr="002828C5">
        <w:rPr>
          <w:rFonts w:asciiTheme="minorHAnsi" w:hAnsiTheme="minorHAnsi" w:cstheme="minorHAnsi"/>
          <w:sz w:val="16"/>
        </w:rPr>
        <w:t xml:space="preserve"> little or </w:t>
      </w:r>
      <w:r w:rsidRPr="002828C5">
        <w:rPr>
          <w:rStyle w:val="Emphasis"/>
          <w:rFonts w:asciiTheme="minorHAnsi" w:hAnsiTheme="minorHAnsi" w:cstheme="minorHAnsi"/>
          <w:highlight w:val="cyan"/>
        </w:rPr>
        <w:t>no experience</w:t>
      </w:r>
      <w:r w:rsidRPr="002828C5">
        <w:rPr>
          <w:rFonts w:asciiTheme="minorHAnsi" w:hAnsiTheme="minorHAnsi" w:cstheme="minorHAnsi"/>
          <w:sz w:val="16"/>
        </w:rPr>
        <w:t xml:space="preserve"> running large organizations, </w:t>
      </w:r>
      <w:r w:rsidRPr="002828C5">
        <w:rPr>
          <w:rStyle w:val="StyleUnderline"/>
          <w:rFonts w:asciiTheme="minorHAnsi" w:hAnsiTheme="minorHAnsi" w:cstheme="minorHAnsi"/>
        </w:rPr>
        <w:t xml:space="preserve">and were chosen </w:t>
      </w:r>
      <w:r w:rsidRPr="002828C5">
        <w:rPr>
          <w:rStyle w:val="Emphasis"/>
          <w:rFonts w:asciiTheme="minorHAnsi" w:hAnsiTheme="minorHAnsi" w:cstheme="minorHAnsi"/>
        </w:rPr>
        <w:t>not</w:t>
      </w:r>
      <w:r w:rsidRPr="002828C5">
        <w:rPr>
          <w:rStyle w:val="StyleUnderline"/>
          <w:rFonts w:asciiTheme="minorHAnsi" w:hAnsiTheme="minorHAnsi" w:cstheme="minorHAnsi"/>
        </w:rPr>
        <w:t xml:space="preserve"> for</w:t>
      </w:r>
      <w:r w:rsidRPr="002828C5">
        <w:rPr>
          <w:rFonts w:asciiTheme="minorHAnsi" w:hAnsiTheme="minorHAnsi" w:cstheme="minorHAnsi"/>
          <w:sz w:val="16"/>
        </w:rPr>
        <w:t xml:space="preserve"> their professional </w:t>
      </w:r>
      <w:r w:rsidRPr="002828C5">
        <w:rPr>
          <w:rStyle w:val="Emphasis"/>
          <w:rFonts w:asciiTheme="minorHAnsi" w:hAnsiTheme="minorHAnsi" w:cstheme="minorHAnsi"/>
        </w:rPr>
        <w:t>knowledge</w:t>
      </w:r>
      <w:r w:rsidRPr="002828C5">
        <w:rPr>
          <w:rStyle w:val="StyleUnderline"/>
          <w:rFonts w:asciiTheme="minorHAnsi" w:hAnsiTheme="minorHAnsi" w:cstheme="minorHAnsi"/>
        </w:rPr>
        <w:t xml:space="preserve"> but for</w:t>
      </w:r>
      <w:r w:rsidRPr="002828C5">
        <w:rPr>
          <w:rFonts w:asciiTheme="minorHAnsi" w:hAnsiTheme="minorHAnsi" w:cstheme="minorHAnsi"/>
          <w:sz w:val="16"/>
        </w:rPr>
        <w:t xml:space="preserve"> their personal their </w:t>
      </w:r>
      <w:r w:rsidRPr="002828C5">
        <w:rPr>
          <w:rStyle w:val="Emphasis"/>
          <w:rFonts w:asciiTheme="minorHAnsi" w:hAnsiTheme="minorHAnsi" w:cstheme="minorHAnsi"/>
        </w:rPr>
        <w:t>loyalty</w:t>
      </w:r>
      <w:r w:rsidRPr="002828C5">
        <w:rPr>
          <w:rFonts w:asciiTheme="minorHAnsi" w:hAnsiTheme="minorHAnsi" w:cstheme="minorHAnsi"/>
          <w:sz w:val="16"/>
        </w:rPr>
        <w:t xml:space="preserve"> to the president.</w:t>
      </w:r>
    </w:p>
    <w:p w14:paraId="41B1238E"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I’m talking about</w:t>
      </w:r>
      <w:r w:rsidRPr="002828C5">
        <w:rPr>
          <w:rFonts w:asciiTheme="minorHAnsi" w:hAnsiTheme="minorHAnsi" w:cstheme="minorHAnsi"/>
          <w:sz w:val="16"/>
        </w:rPr>
        <w:t xml:space="preserve"> you, Defense Secretary Pete </w:t>
      </w:r>
      <w:r w:rsidRPr="002828C5">
        <w:rPr>
          <w:rStyle w:val="Emphasis"/>
          <w:rFonts w:asciiTheme="minorHAnsi" w:hAnsiTheme="minorHAnsi" w:cstheme="minorHAnsi"/>
          <w:highlight w:val="cyan"/>
        </w:rPr>
        <w:t>Hegseth</w:t>
      </w:r>
      <w:r w:rsidRPr="002828C5">
        <w:rPr>
          <w:rFonts w:asciiTheme="minorHAnsi" w:hAnsiTheme="minorHAnsi" w:cstheme="minorHAnsi"/>
          <w:sz w:val="16"/>
        </w:rPr>
        <w:t xml:space="preserve">; and you, Director of National Intelligence Tulsi </w:t>
      </w:r>
      <w:r w:rsidRPr="002828C5">
        <w:rPr>
          <w:rStyle w:val="Emphasis"/>
          <w:rFonts w:asciiTheme="minorHAnsi" w:hAnsiTheme="minorHAnsi" w:cstheme="minorHAnsi"/>
          <w:highlight w:val="cyan"/>
        </w:rPr>
        <w:t>Gabbard</w:t>
      </w:r>
      <w:r w:rsidRPr="002828C5">
        <w:rPr>
          <w:rFonts w:asciiTheme="minorHAnsi" w:hAnsiTheme="minorHAnsi" w:cstheme="minorHAnsi"/>
          <w:sz w:val="16"/>
        </w:rPr>
        <w:t xml:space="preserve">; and especially you, special envoy Steve </w:t>
      </w:r>
      <w:r w:rsidRPr="002828C5">
        <w:rPr>
          <w:rStyle w:val="Emphasis"/>
          <w:rFonts w:asciiTheme="minorHAnsi" w:hAnsiTheme="minorHAnsi" w:cstheme="minorHAnsi"/>
          <w:highlight w:val="cyan"/>
        </w:rPr>
        <w:t>Witkoff</w:t>
      </w:r>
      <w:r w:rsidRPr="002828C5">
        <w:rPr>
          <w:rFonts w:asciiTheme="minorHAnsi" w:hAnsiTheme="minorHAnsi" w:cstheme="minorHAnsi"/>
          <w:sz w:val="16"/>
        </w:rPr>
        <w:t xml:space="preserve">. For crying out loud: </w:t>
      </w:r>
      <w:r w:rsidRPr="002828C5">
        <w:rPr>
          <w:rStyle w:val="StyleUnderline"/>
          <w:rFonts w:asciiTheme="minorHAnsi" w:hAnsiTheme="minorHAnsi" w:cstheme="minorHAnsi"/>
          <w:highlight w:val="cyan"/>
        </w:rPr>
        <w:t xml:space="preserve">Who would give a </w:t>
      </w:r>
      <w:r w:rsidRPr="002828C5">
        <w:rPr>
          <w:rStyle w:val="Emphasis"/>
          <w:rFonts w:asciiTheme="minorHAnsi" w:hAnsiTheme="minorHAnsi" w:cstheme="minorHAnsi"/>
          <w:highlight w:val="cyan"/>
        </w:rPr>
        <w:t>real estate</w:t>
      </w:r>
      <w:r w:rsidRPr="002828C5">
        <w:rPr>
          <w:rStyle w:val="StyleUnderline"/>
          <w:rFonts w:asciiTheme="minorHAnsi" w:hAnsiTheme="minorHAnsi" w:cstheme="minorHAnsi"/>
          <w:highlight w:val="cyan"/>
        </w:rPr>
        <w:t xml:space="preserve"> mogul with </w:t>
      </w:r>
      <w:r w:rsidRPr="002828C5">
        <w:rPr>
          <w:rStyle w:val="Emphasis"/>
          <w:rFonts w:asciiTheme="minorHAnsi" w:hAnsiTheme="minorHAnsi" w:cstheme="minorHAnsi"/>
          <w:highlight w:val="cyan"/>
        </w:rPr>
        <w:t>zero</w:t>
      </w:r>
      <w:r w:rsidRPr="002828C5">
        <w:rPr>
          <w:rStyle w:val="StyleUnderline"/>
          <w:rFonts w:asciiTheme="minorHAnsi" w:hAnsiTheme="minorHAnsi" w:cstheme="minorHAnsi"/>
          <w:highlight w:val="cyan"/>
        </w:rPr>
        <w:t xml:space="preserve"> diplomatic experience</w:t>
      </w:r>
      <w:r w:rsidRPr="002828C5">
        <w:rPr>
          <w:rStyle w:val="StyleUnderline"/>
          <w:rFonts w:asciiTheme="minorHAnsi" w:hAnsiTheme="minorHAnsi" w:cstheme="minorHAnsi"/>
        </w:rPr>
        <w:t xml:space="preserve"> the</w:t>
      </w:r>
      <w:r w:rsidRPr="002828C5">
        <w:rPr>
          <w:rFonts w:asciiTheme="minorHAnsi" w:hAnsiTheme="minorHAnsi" w:cstheme="minorHAnsi"/>
          <w:sz w:val="16"/>
        </w:rPr>
        <w:t xml:space="preserve"> difficult </w:t>
      </w:r>
      <w:r w:rsidRPr="002828C5">
        <w:rPr>
          <w:rStyle w:val="StyleUnderline"/>
          <w:rFonts w:asciiTheme="minorHAnsi" w:hAnsiTheme="minorHAnsi" w:cstheme="minorHAnsi"/>
        </w:rPr>
        <w:t xml:space="preserve">task of </w:t>
      </w:r>
      <w:r w:rsidRPr="002828C5">
        <w:rPr>
          <w:rStyle w:val="Emphasis"/>
          <w:rFonts w:asciiTheme="minorHAnsi" w:hAnsiTheme="minorHAnsi" w:cstheme="minorHAnsi"/>
        </w:rPr>
        <w:t>resolving</w:t>
      </w:r>
      <w:r w:rsidRPr="002828C5">
        <w:rPr>
          <w:rFonts w:asciiTheme="minorHAnsi" w:hAnsiTheme="minorHAnsi" w:cstheme="minorHAnsi"/>
          <w:sz w:val="16"/>
        </w:rPr>
        <w:t xml:space="preserve"> the war in </w:t>
      </w:r>
      <w:r w:rsidRPr="002828C5">
        <w:rPr>
          <w:rStyle w:val="Emphasis"/>
          <w:rFonts w:asciiTheme="minorHAnsi" w:hAnsiTheme="minorHAnsi" w:cstheme="minorHAnsi"/>
          <w:highlight w:val="cyan"/>
        </w:rPr>
        <w:t>Ukraine</w:t>
      </w:r>
      <w:r w:rsidRPr="002828C5">
        <w:rPr>
          <w:rStyle w:val="StyleUnderline"/>
          <w:rFonts w:asciiTheme="minorHAnsi" w:hAnsiTheme="minorHAnsi" w:cstheme="minorHAnsi"/>
          <w:highlight w:val="cyan"/>
        </w:rPr>
        <w:t xml:space="preserve"> and</w:t>
      </w:r>
      <w:r w:rsidRPr="002828C5">
        <w:rPr>
          <w:rFonts w:asciiTheme="minorHAnsi" w:hAnsiTheme="minorHAnsi" w:cstheme="minorHAnsi"/>
          <w:sz w:val="16"/>
        </w:rPr>
        <w:t xml:space="preserve"> ending the genocide in </w:t>
      </w:r>
      <w:r w:rsidRPr="002828C5">
        <w:rPr>
          <w:rStyle w:val="Emphasis"/>
          <w:rFonts w:asciiTheme="minorHAnsi" w:hAnsiTheme="minorHAnsi" w:cstheme="minorHAnsi"/>
          <w:highlight w:val="cyan"/>
        </w:rPr>
        <w:t>Gaza</w:t>
      </w:r>
      <w:r w:rsidRPr="002828C5">
        <w:rPr>
          <w:rFonts w:asciiTheme="minorHAnsi" w:hAnsiTheme="minorHAnsi" w:cstheme="minorHAnsi"/>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3ADDBDF"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7FD8D951" w14:textId="77777777" w:rsidR="00291F66" w:rsidRDefault="00291F66" w:rsidP="00291F66">
      <w:pPr>
        <w:rPr>
          <w:rFonts w:asciiTheme="minorHAnsi" w:hAnsiTheme="minorHAnsi" w:cstheme="minorHAnsi"/>
          <w:sz w:val="16"/>
        </w:rPr>
      </w:pPr>
      <w:r w:rsidRPr="002828C5">
        <w:rPr>
          <w:rFonts w:asciiTheme="minorHAnsi" w:hAnsiTheme="minorHAnsi" w:cstheme="minorHAnsi"/>
          <w:sz w:val="16"/>
        </w:rPr>
        <w:t xml:space="preserve">But as I’ve noted before, </w:t>
      </w:r>
      <w:r w:rsidRPr="002828C5">
        <w:rPr>
          <w:rStyle w:val="StyleUnderline"/>
          <w:rFonts w:asciiTheme="minorHAnsi" w:hAnsiTheme="minorHAnsi" w:cstheme="minorHAnsi"/>
        </w:rPr>
        <w:t>the</w:t>
      </w:r>
      <w:r w:rsidRPr="002828C5">
        <w:rPr>
          <w:rFonts w:asciiTheme="minorHAnsi" w:hAnsiTheme="minorHAnsi" w:cstheme="minorHAnsi"/>
          <w:sz w:val="16"/>
        </w:rPr>
        <w:t xml:space="preserve"> main </w:t>
      </w:r>
      <w:r w:rsidRPr="002828C5">
        <w:rPr>
          <w:rStyle w:val="StyleUnderline"/>
          <w:rFonts w:asciiTheme="minorHAnsi" w:hAnsiTheme="minorHAnsi" w:cstheme="minorHAnsi"/>
          <w:highlight w:val="cyan"/>
        </w:rPr>
        <w:t>problems</w:t>
      </w:r>
      <w:r w:rsidRPr="002828C5">
        <w:rPr>
          <w:rFonts w:asciiTheme="minorHAnsi" w:hAnsiTheme="minorHAnsi" w:cstheme="minorHAnsi"/>
          <w:sz w:val="16"/>
        </w:rPr>
        <w:t xml:space="preserve"> with recent U.S. foreign policy have </w:t>
      </w:r>
      <w:r w:rsidRPr="002828C5">
        <w:rPr>
          <w:rStyle w:val="Emphasis"/>
          <w:rFonts w:asciiTheme="minorHAnsi" w:hAnsiTheme="minorHAnsi" w:cstheme="minorHAnsi"/>
          <w:highlight w:val="cyan"/>
        </w:rPr>
        <w:t>arise</w:t>
      </w:r>
      <w:r w:rsidRPr="002828C5">
        <w:rPr>
          <w:rFonts w:asciiTheme="minorHAnsi" w:hAnsiTheme="minorHAnsi" w:cstheme="minorHAnsi"/>
          <w:sz w:val="16"/>
        </w:rPr>
        <w:t xml:space="preserve">n </w:t>
      </w:r>
      <w:r w:rsidRPr="002828C5">
        <w:rPr>
          <w:rStyle w:val="Emphasis"/>
          <w:rFonts w:asciiTheme="minorHAnsi" w:hAnsiTheme="minorHAnsi" w:cstheme="minorHAnsi"/>
          <w:highlight w:val="cyan"/>
        </w:rPr>
        <w:t>not</w:t>
      </w:r>
      <w:r w:rsidRPr="002828C5">
        <w:rPr>
          <w:rStyle w:val="StyleUnderline"/>
          <w:rFonts w:asciiTheme="minorHAnsi" w:hAnsiTheme="minorHAnsi" w:cstheme="minorHAnsi"/>
          <w:highlight w:val="cyan"/>
        </w:rPr>
        <w:t xml:space="preserve"> from the</w:t>
      </w:r>
      <w:r w:rsidRPr="002828C5">
        <w:rPr>
          <w:rFonts w:asciiTheme="minorHAnsi" w:hAnsiTheme="minorHAnsi" w:cstheme="minorHAnsi"/>
          <w:sz w:val="16"/>
        </w:rPr>
        <w:t xml:space="preserve"> nonpartisan professionals in the civil or </w:t>
      </w:r>
      <w:r w:rsidRPr="002828C5">
        <w:rPr>
          <w:rStyle w:val="Emphasis"/>
          <w:rFonts w:asciiTheme="minorHAnsi" w:hAnsiTheme="minorHAnsi" w:cstheme="minorHAnsi"/>
          <w:highlight w:val="cyan"/>
        </w:rPr>
        <w:t>foreign service</w:t>
      </w:r>
      <w:r w:rsidRPr="002828C5">
        <w:rPr>
          <w:rStyle w:val="StyleUnderline"/>
          <w:rFonts w:asciiTheme="minorHAnsi" w:hAnsiTheme="minorHAnsi" w:cstheme="minorHAnsi"/>
          <w:highlight w:val="cyan"/>
        </w:rPr>
        <w:t>, but</w:t>
      </w:r>
      <w:r w:rsidRPr="002828C5">
        <w:rPr>
          <w:rFonts w:asciiTheme="minorHAnsi" w:hAnsiTheme="minorHAnsi" w:cstheme="minorHAnsi"/>
          <w:sz w:val="16"/>
        </w:rPr>
        <w:t xml:space="preserve"> either </w:t>
      </w:r>
      <w:r w:rsidRPr="002828C5">
        <w:rPr>
          <w:rStyle w:val="StyleUnderline"/>
          <w:rFonts w:asciiTheme="minorHAnsi" w:hAnsiTheme="minorHAnsi" w:cstheme="minorHAnsi"/>
        </w:rPr>
        <w:t>from the</w:t>
      </w:r>
      <w:r w:rsidRPr="002828C5">
        <w:rPr>
          <w:rFonts w:asciiTheme="minorHAnsi" w:hAnsiTheme="minorHAnsi" w:cstheme="minorHAnsi"/>
          <w:sz w:val="16"/>
        </w:rPr>
        <w:t xml:space="preserve"> flawed ambitions of every post-Cold War </w:t>
      </w:r>
      <w:r w:rsidRPr="002828C5">
        <w:rPr>
          <w:rStyle w:val="Emphasis"/>
          <w:rFonts w:asciiTheme="minorHAnsi" w:hAnsiTheme="minorHAnsi" w:cstheme="minorHAnsi"/>
          <w:highlight w:val="cyan"/>
        </w:rPr>
        <w:t>pres</w:t>
      </w:r>
      <w:r w:rsidRPr="002828C5">
        <w:rPr>
          <w:rFonts w:asciiTheme="minorHAnsi" w:hAnsiTheme="minorHAnsi" w:cstheme="minorHAnsi"/>
          <w:sz w:val="16"/>
        </w:rPr>
        <w:t xml:space="preserve">ident </w:t>
      </w:r>
      <w:r w:rsidRPr="002828C5">
        <w:rPr>
          <w:rStyle w:val="StyleUnderline"/>
          <w:rFonts w:asciiTheme="minorHAnsi" w:hAnsiTheme="minorHAnsi" w:cstheme="minorHAnsi"/>
          <w:highlight w:val="cyan"/>
        </w:rPr>
        <w:t>or</w:t>
      </w:r>
      <w:r w:rsidRPr="002828C5">
        <w:rPr>
          <w:rFonts w:asciiTheme="minorHAnsi" w:hAnsiTheme="minorHAnsi" w:cstheme="minorHAnsi"/>
          <w:sz w:val="16"/>
        </w:rPr>
        <w:t xml:space="preserve"> the political </w:t>
      </w:r>
      <w:r w:rsidRPr="002828C5">
        <w:rPr>
          <w:rStyle w:val="Emphasis"/>
          <w:rFonts w:asciiTheme="minorHAnsi" w:hAnsiTheme="minorHAnsi" w:cstheme="minorHAnsi"/>
          <w:highlight w:val="cyan"/>
        </w:rPr>
        <w:t>appointees</w:t>
      </w:r>
      <w:r w:rsidRPr="002828C5">
        <w:rPr>
          <w:rFonts w:asciiTheme="minorHAnsi" w:hAnsiTheme="minorHAnsi" w:cstheme="minorHAnsi"/>
          <w:sz w:val="16"/>
        </w:rPr>
        <w:t xml:space="preserve"> whom they relied upon to advise them and implement their vision.</w:t>
      </w:r>
    </w:p>
    <w:p w14:paraId="3D15FA6D" w14:textId="77777777" w:rsidR="00291F66" w:rsidRDefault="00291F66" w:rsidP="00291F66">
      <w:pPr>
        <w:rPr>
          <w:rFonts w:asciiTheme="minorHAnsi" w:hAnsiTheme="minorHAnsi" w:cstheme="minorHAnsi"/>
          <w:sz w:val="16"/>
        </w:rPr>
      </w:pPr>
    </w:p>
    <w:p w14:paraId="0F350722" w14:textId="77777777" w:rsidR="00291F66" w:rsidRPr="002828C5" w:rsidRDefault="00291F66" w:rsidP="00291F66">
      <w:pPr>
        <w:rPr>
          <w:rFonts w:asciiTheme="minorHAnsi" w:hAnsiTheme="minorHAnsi" w:cstheme="minorHAnsi"/>
          <w:sz w:val="16"/>
        </w:rPr>
      </w:pPr>
      <w:r>
        <w:rPr>
          <w:rFonts w:asciiTheme="minorHAnsi" w:hAnsiTheme="minorHAnsi" w:cstheme="minorHAnsi"/>
          <w:sz w:val="16"/>
        </w:rPr>
        <w:t>This 100% answers their Kimmage distinctions because it proves the federal workers Trump listens do either aren’t that bad or are entrenched in the plam</w:t>
      </w:r>
    </w:p>
    <w:p w14:paraId="67F9CD80" w14:textId="77777777" w:rsidR="00291F66" w:rsidRPr="002828C5" w:rsidRDefault="00291F66" w:rsidP="00291F66">
      <w:pPr>
        <w:pStyle w:val="Analytics"/>
        <w:rPr>
          <w:rFonts w:asciiTheme="minorHAnsi" w:hAnsiTheme="minorHAnsi" w:cstheme="minorHAnsi"/>
        </w:rPr>
      </w:pPr>
      <w:r w:rsidRPr="002828C5">
        <w:rPr>
          <w:rFonts w:asciiTheme="minorHAnsi" w:hAnsiTheme="minorHAnsi" w:cstheme="minorHAnsi"/>
        </w:rPr>
        <w:t>2---</w:t>
      </w:r>
      <w:r w:rsidRPr="002828C5">
        <w:rPr>
          <w:rFonts w:asciiTheme="minorHAnsi" w:hAnsiTheme="minorHAnsi" w:cstheme="minorHAnsi"/>
          <w:u w:val="single"/>
        </w:rPr>
        <w:t xml:space="preserve">Medical </w:t>
      </w:r>
      <w:r w:rsidRPr="002828C5">
        <w:rPr>
          <w:rFonts w:asciiTheme="minorHAnsi" w:hAnsiTheme="minorHAnsi" w:cstheme="minorHAnsi"/>
        </w:rPr>
        <w:t>advancements.</w:t>
      </w:r>
    </w:p>
    <w:p w14:paraId="754D9232"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Taylor ‘23</w:t>
      </w:r>
      <w:r w:rsidRPr="002828C5">
        <w:rPr>
          <w:rFonts w:asciiTheme="minorHAnsi" w:hAnsiTheme="minorHAnsi" w:cstheme="minorHAnsi"/>
        </w:rPr>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3BEE899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Pandemics alone may not be an actual existential risk. </w:t>
      </w:r>
      <w:r w:rsidRPr="002828C5">
        <w:rPr>
          <w:rStyle w:val="StyleUnderline"/>
          <w:rFonts w:asciiTheme="minorHAnsi" w:hAnsiTheme="minorHAnsi" w:cstheme="minorHAnsi"/>
          <w:highlight w:val="cyan"/>
        </w:rPr>
        <w:t>A pandemic</w:t>
      </w:r>
      <w:r w:rsidRPr="002828C5">
        <w:rPr>
          <w:rFonts w:asciiTheme="minorHAnsi" w:hAnsiTheme="minorHAnsi" w:cstheme="minorHAnsi"/>
          <w:sz w:val="16"/>
        </w:rPr>
        <w:t xml:space="preserve"> alone </w:t>
      </w:r>
      <w:r w:rsidRPr="002828C5">
        <w:rPr>
          <w:rStyle w:val="StyleUnderline"/>
          <w:rFonts w:asciiTheme="minorHAnsi" w:hAnsiTheme="minorHAnsi" w:cstheme="minorHAnsi"/>
          <w:highlight w:val="cyan"/>
        </w:rPr>
        <w:t xml:space="preserve">is </w:t>
      </w:r>
      <w:r w:rsidRPr="002828C5">
        <w:rPr>
          <w:rStyle w:val="Emphasis"/>
          <w:rFonts w:asciiTheme="minorHAnsi" w:hAnsiTheme="minorHAnsi" w:cstheme="minorHAnsi"/>
          <w:highlight w:val="cyan"/>
        </w:rPr>
        <w:t>unlikely</w:t>
      </w:r>
      <w:r w:rsidRPr="002828C5">
        <w:rPr>
          <w:rStyle w:val="StyleUnderline"/>
          <w:rFonts w:asciiTheme="minorHAnsi" w:hAnsiTheme="minorHAnsi" w:cstheme="minorHAnsi"/>
          <w:highlight w:val="cyan"/>
        </w:rPr>
        <w:t xml:space="preserve"> to </w:t>
      </w:r>
      <w:r w:rsidRPr="002828C5">
        <w:rPr>
          <w:rStyle w:val="StyleUnderline"/>
          <w:rFonts w:asciiTheme="minorHAnsi" w:hAnsiTheme="minorHAnsi" w:cstheme="minorHAnsi"/>
        </w:rPr>
        <w:t xml:space="preserve">bring about the </w:t>
      </w:r>
      <w:r w:rsidRPr="002828C5">
        <w:rPr>
          <w:rStyle w:val="Emphasis"/>
          <w:rFonts w:asciiTheme="minorHAnsi" w:hAnsiTheme="minorHAnsi" w:cstheme="minorHAnsi"/>
          <w:highlight w:val="cyan"/>
        </w:rPr>
        <w:t>extinct</w:t>
      </w:r>
      <w:r w:rsidRPr="002828C5">
        <w:rPr>
          <w:rStyle w:val="StyleUnderline"/>
          <w:rFonts w:asciiTheme="minorHAnsi" w:hAnsiTheme="minorHAnsi" w:cstheme="minorHAnsi"/>
        </w:rPr>
        <w:t xml:space="preserve">ion of </w:t>
      </w:r>
      <w:r w:rsidRPr="002828C5">
        <w:rPr>
          <w:rStyle w:val="StyleUnderline"/>
          <w:rFonts w:asciiTheme="minorHAnsi" w:hAnsiTheme="minorHAnsi" w:cstheme="minorHAnsi"/>
          <w:highlight w:val="cyan"/>
        </w:rPr>
        <w:t xml:space="preserve">the human species. </w:t>
      </w:r>
      <w:r w:rsidRPr="002828C5">
        <w:rPr>
          <w:rStyle w:val="StyleUnderline"/>
          <w:rFonts w:asciiTheme="minorHAnsi" w:hAnsiTheme="minorHAnsi" w:cstheme="minorHAnsi"/>
        </w:rPr>
        <w:t>Humanity</w:t>
      </w:r>
      <w:r w:rsidRPr="002828C5">
        <w:rPr>
          <w:rFonts w:asciiTheme="minorHAnsi" w:hAnsiTheme="minorHAnsi" w:cstheme="minorHAnsi"/>
          <w:sz w:val="16"/>
        </w:rPr>
        <w:t xml:space="preserve"> has </w:t>
      </w:r>
      <w:r w:rsidRPr="002828C5">
        <w:rPr>
          <w:rStyle w:val="StyleUnderline"/>
          <w:rFonts w:asciiTheme="minorHAnsi" w:hAnsiTheme="minorHAnsi" w:cstheme="minorHAnsi"/>
        </w:rPr>
        <w:t xml:space="preserve">survived many plagues </w:t>
      </w:r>
      <w:r w:rsidRPr="002828C5">
        <w:rPr>
          <w:rFonts w:asciiTheme="minorHAnsi" w:hAnsiTheme="minorHAnsi" w:cstheme="minorHAnsi"/>
          <w:sz w:val="16"/>
        </w:rPr>
        <w:t xml:space="preserve">in the past. There are many reasons to believe that, as a species, humanity would likely survive most global pandemics (Snyder-Beattie et al. 2019; Ord 2020). </w:t>
      </w:r>
      <w:r w:rsidRPr="002828C5">
        <w:rPr>
          <w:rStyle w:val="StyleUnderline"/>
          <w:rFonts w:asciiTheme="minorHAnsi" w:hAnsiTheme="minorHAnsi" w:cstheme="minorHAnsi"/>
        </w:rPr>
        <w:t>Humans are spread out</w:t>
      </w:r>
      <w:r w:rsidRPr="002828C5">
        <w:rPr>
          <w:rFonts w:asciiTheme="minorHAnsi" w:hAnsiTheme="minorHAnsi" w:cstheme="minorHAnsi"/>
          <w:sz w:val="16"/>
        </w:rPr>
        <w:t xml:space="preserve"> across the planet, </w:t>
      </w:r>
      <w:r w:rsidRPr="002828C5">
        <w:rPr>
          <w:rStyle w:val="StyleUnderline"/>
          <w:rFonts w:asciiTheme="minorHAnsi" w:hAnsiTheme="minorHAnsi" w:cstheme="minorHAnsi"/>
        </w:rPr>
        <w:t>with some groups</w:t>
      </w:r>
      <w:r w:rsidRPr="002828C5">
        <w:rPr>
          <w:rFonts w:asciiTheme="minorHAnsi" w:hAnsiTheme="minorHAnsi" w:cstheme="minorHAnsi"/>
          <w:sz w:val="16"/>
        </w:rPr>
        <w:t xml:space="preserve"> primarily </w:t>
      </w:r>
      <w:r w:rsidRPr="002828C5">
        <w:rPr>
          <w:rStyle w:val="Emphasis"/>
          <w:rFonts w:asciiTheme="minorHAnsi" w:hAnsiTheme="minorHAnsi" w:cstheme="minorHAnsi"/>
        </w:rPr>
        <w:t>isolated</w:t>
      </w:r>
      <w:r w:rsidRPr="002828C5">
        <w:rPr>
          <w:rFonts w:asciiTheme="minorHAnsi" w:hAnsiTheme="minorHAnsi" w:cstheme="minorHAnsi"/>
          <w:sz w:val="16"/>
        </w:rPr>
        <w:t xml:space="preserve"> from the rest of the world, </w:t>
      </w:r>
      <w:r w:rsidRPr="002828C5">
        <w:rPr>
          <w:rStyle w:val="StyleUnderline"/>
          <w:rFonts w:asciiTheme="minorHAnsi" w:hAnsiTheme="minorHAnsi" w:cstheme="minorHAnsi"/>
        </w:rPr>
        <w:t>making it possible</w:t>
      </w:r>
      <w:r w:rsidRPr="002828C5">
        <w:rPr>
          <w:rFonts w:asciiTheme="minorHAnsi" w:hAnsiTheme="minorHAnsi" w:cstheme="minorHAnsi"/>
          <w:sz w:val="16"/>
        </w:rPr>
        <w:t xml:space="preserve"> that </w:t>
      </w:r>
      <w:r w:rsidRPr="002828C5">
        <w:rPr>
          <w:rStyle w:val="StyleUnderline"/>
          <w:rFonts w:asciiTheme="minorHAnsi" w:hAnsiTheme="minorHAnsi" w:cstheme="minorHAnsi"/>
        </w:rPr>
        <w:t>some</w:t>
      </w:r>
      <w:r w:rsidRPr="002828C5">
        <w:rPr>
          <w:rFonts w:asciiTheme="minorHAnsi" w:hAnsiTheme="minorHAnsi" w:cstheme="minorHAnsi"/>
          <w:sz w:val="16"/>
        </w:rPr>
        <w:t xml:space="preserve"> groups would </w:t>
      </w:r>
      <w:r w:rsidRPr="002828C5">
        <w:rPr>
          <w:rStyle w:val="StyleUnderline"/>
          <w:rFonts w:asciiTheme="minorHAnsi" w:hAnsiTheme="minorHAnsi" w:cstheme="minorHAnsi"/>
        </w:rPr>
        <w:t>remain unaffected. Given the scale of the global population</w:t>
      </w:r>
      <w:r w:rsidRPr="002828C5">
        <w:rPr>
          <w:rFonts w:asciiTheme="minorHAnsi" w:hAnsiTheme="minorHAnsi" w:cstheme="minorHAnsi"/>
          <w:sz w:val="16"/>
        </w:rPr>
        <w:t xml:space="preserve">, it is likely that </w:t>
      </w:r>
      <w:r w:rsidRPr="002828C5">
        <w:rPr>
          <w:rStyle w:val="StyleUnderline"/>
          <w:rFonts w:asciiTheme="minorHAnsi" w:hAnsiTheme="minorHAnsi" w:cstheme="minorHAnsi"/>
        </w:rPr>
        <w:t>some</w:t>
      </w:r>
      <w:r w:rsidRPr="002828C5">
        <w:rPr>
          <w:rFonts w:asciiTheme="minorHAnsi" w:hAnsiTheme="minorHAnsi" w:cstheme="minorHAnsi"/>
          <w:sz w:val="16"/>
        </w:rPr>
        <w:t xml:space="preserve"> groups of </w:t>
      </w:r>
      <w:r w:rsidRPr="002828C5">
        <w:rPr>
          <w:rStyle w:val="StyleUnderline"/>
          <w:rFonts w:asciiTheme="minorHAnsi" w:hAnsiTheme="minorHAnsi" w:cstheme="minorHAnsi"/>
        </w:rPr>
        <w:t xml:space="preserve">people will have </w:t>
      </w:r>
      <w:r w:rsidRPr="002828C5">
        <w:rPr>
          <w:rStyle w:val="Emphasis"/>
          <w:rFonts w:asciiTheme="minorHAnsi" w:hAnsiTheme="minorHAnsi" w:cstheme="minorHAnsi"/>
        </w:rPr>
        <w:t>greater resistance</w:t>
      </w:r>
      <w:r w:rsidRPr="002828C5">
        <w:rPr>
          <w:rFonts w:asciiTheme="minorHAnsi" w:hAnsiTheme="minorHAnsi" w:cstheme="minorHAnsi"/>
          <w:sz w:val="16"/>
        </w:rPr>
        <w:t xml:space="preserve"> to a particular disease than others. </w:t>
      </w:r>
      <w:r w:rsidRPr="002828C5">
        <w:rPr>
          <w:rStyle w:val="StyleUnderline"/>
          <w:rFonts w:asciiTheme="minorHAnsi" w:hAnsiTheme="minorHAnsi" w:cstheme="minorHAnsi"/>
          <w:highlight w:val="cyan"/>
        </w:rPr>
        <w:t>Modern sanitation</w:t>
      </w:r>
      <w:r w:rsidRPr="002828C5">
        <w:rPr>
          <w:rFonts w:asciiTheme="minorHAnsi" w:hAnsiTheme="minorHAnsi" w:cstheme="minorHAnsi"/>
          <w:sz w:val="16"/>
        </w:rPr>
        <w:t xml:space="preserve"> practices </w:t>
      </w:r>
      <w:r w:rsidRPr="002828C5">
        <w:rPr>
          <w:rStyle w:val="StyleUnderline"/>
          <w:rFonts w:asciiTheme="minorHAnsi" w:hAnsiTheme="minorHAnsi" w:cstheme="minorHAnsi"/>
        </w:rPr>
        <w:t xml:space="preserve">and advancements in </w:t>
      </w:r>
      <w:r w:rsidRPr="002828C5">
        <w:rPr>
          <w:rStyle w:val="StyleUnderline"/>
          <w:rFonts w:asciiTheme="minorHAnsi" w:hAnsiTheme="minorHAnsi" w:cstheme="minorHAnsi"/>
          <w:highlight w:val="cyan"/>
        </w:rPr>
        <w:t>preventative and curative medicine</w:t>
      </w:r>
      <w:r w:rsidRPr="002828C5">
        <w:rPr>
          <w:rFonts w:asciiTheme="minorHAnsi" w:hAnsiTheme="minorHAnsi" w:cstheme="minorHAnsi"/>
          <w:sz w:val="16"/>
        </w:rPr>
        <w:t xml:space="preserve"> have </w:t>
      </w:r>
      <w:r w:rsidRPr="002828C5">
        <w:rPr>
          <w:rStyle w:val="Emphasis"/>
          <w:rFonts w:asciiTheme="minorHAnsi" w:hAnsiTheme="minorHAnsi" w:cstheme="minorHAnsi"/>
          <w:highlight w:val="cyan"/>
        </w:rPr>
        <w:t>significantly reduced</w:t>
      </w:r>
      <w:r w:rsidRPr="002828C5">
        <w:rPr>
          <w:rFonts w:asciiTheme="minorHAnsi" w:hAnsiTheme="minorHAnsi" w:cstheme="minorHAnsi"/>
          <w:sz w:val="16"/>
        </w:rPr>
        <w:t xml:space="preserve"> the </w:t>
      </w:r>
      <w:r w:rsidRPr="002828C5">
        <w:rPr>
          <w:rStyle w:val="Emphasis"/>
          <w:rFonts w:asciiTheme="minorHAnsi" w:hAnsiTheme="minorHAnsi" w:cstheme="minorHAnsi"/>
          <w:highlight w:val="cyan"/>
        </w:rPr>
        <w:t>transmission</w:t>
      </w:r>
      <w:r w:rsidRPr="002828C5">
        <w:rPr>
          <w:rFonts w:asciiTheme="minorHAnsi" w:hAnsiTheme="minorHAnsi" w:cstheme="minorHAnsi"/>
          <w:sz w:val="16"/>
        </w:rPr>
        <w:t xml:space="preserve"> of communicable diseases in many parts of the world. Though sometimes not operated in the most efficient manner, </w:t>
      </w:r>
      <w:r w:rsidRPr="002828C5">
        <w:rPr>
          <w:rStyle w:val="StyleUnderline"/>
          <w:rFonts w:asciiTheme="minorHAnsi" w:hAnsiTheme="minorHAnsi" w:cstheme="minorHAnsi"/>
          <w:highlight w:val="cyan"/>
        </w:rPr>
        <w:t>medical systems</w:t>
      </w:r>
      <w:r w:rsidRPr="002828C5">
        <w:rPr>
          <w:rFonts w:asciiTheme="minorHAnsi" w:hAnsiTheme="minorHAnsi" w:cstheme="minorHAnsi"/>
          <w:sz w:val="16"/>
        </w:rPr>
        <w:t xml:space="preserve"> worldwide </w:t>
      </w:r>
      <w:r w:rsidRPr="002828C5">
        <w:rPr>
          <w:rStyle w:val="StyleUnderline"/>
          <w:rFonts w:asciiTheme="minorHAnsi" w:hAnsiTheme="minorHAnsi" w:cstheme="minorHAnsi"/>
          <w:highlight w:val="cyan"/>
        </w:rPr>
        <w:t>have</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 xml:space="preserve">significant capacity to </w:t>
      </w:r>
      <w:r w:rsidRPr="002828C5">
        <w:rPr>
          <w:rStyle w:val="Emphasis"/>
          <w:rFonts w:asciiTheme="minorHAnsi" w:hAnsiTheme="minorHAnsi" w:cstheme="minorHAnsi"/>
          <w:highlight w:val="cyan"/>
        </w:rPr>
        <w:t>mitigate</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highlight w:val="cyan"/>
        </w:rPr>
        <w:t>terminal spread</w:t>
      </w:r>
      <w:r w:rsidRPr="002828C5">
        <w:rPr>
          <w:rStyle w:val="StyleUnderline"/>
          <w:rFonts w:asciiTheme="minorHAnsi" w:hAnsiTheme="minorHAnsi" w:cstheme="minorHAnsi"/>
        </w:rPr>
        <w:t xml:space="preserve"> of a pandemic disease</w:t>
      </w:r>
      <w:r w:rsidRPr="002828C5">
        <w:rPr>
          <w:rFonts w:asciiTheme="minorHAnsi" w:hAnsiTheme="minorHAnsi" w:cstheme="minorHAnsi"/>
          <w:sz w:val="16"/>
        </w:rPr>
        <w:t>.</w:t>
      </w:r>
    </w:p>
    <w:p w14:paraId="49204DD3"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3---Lethality-evolution paradox.</w:t>
      </w:r>
    </w:p>
    <w:p w14:paraId="775682CC"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Vermeer ’25</w:t>
      </w:r>
      <w:r w:rsidRPr="002828C5">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CE4C292"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postinfection survival of some individuals leads to several important consequences. First, </w:t>
      </w:r>
      <w:r w:rsidRPr="002828C5">
        <w:rPr>
          <w:rStyle w:val="Emphasis"/>
          <w:rFonts w:asciiTheme="minorHAnsi" w:hAnsiTheme="minorHAnsi" w:cstheme="minorHAnsi"/>
        </w:rPr>
        <w:t>some populations</w:t>
      </w:r>
      <w:r w:rsidRPr="002828C5">
        <w:rPr>
          <w:rStyle w:val="StyleUnderline"/>
          <w:rFonts w:asciiTheme="minorHAnsi" w:hAnsiTheme="minorHAnsi" w:cstheme="minorHAnsi"/>
        </w:rPr>
        <w:t xml:space="preserve"> will </w:t>
      </w:r>
      <w:r w:rsidRPr="002828C5">
        <w:rPr>
          <w:rStyle w:val="Emphasis"/>
          <w:rFonts w:asciiTheme="minorHAnsi" w:hAnsiTheme="minorHAnsi" w:cstheme="minorHAnsi"/>
        </w:rPr>
        <w:t>emerge with immunity</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survivors might develop </w:t>
      </w:r>
      <w:r w:rsidRPr="002828C5">
        <w:rPr>
          <w:rStyle w:val="Emphasis"/>
          <w:rFonts w:asciiTheme="minorHAnsi" w:hAnsiTheme="minorHAnsi" w:cstheme="minorHAnsi"/>
        </w:rPr>
        <w:t>immunological memory</w:t>
      </w:r>
      <w:r w:rsidRPr="002828C5">
        <w:rPr>
          <w:rFonts w:asciiTheme="minorHAnsi" w:hAnsiTheme="minorHAnsi" w:cstheme="minorHAnsi"/>
          <w:sz w:val="16"/>
        </w:rPr>
        <w:t xml:space="preserve">, thereby </w:t>
      </w:r>
      <w:r w:rsidRPr="002828C5">
        <w:rPr>
          <w:rStyle w:val="Emphasis"/>
          <w:rFonts w:asciiTheme="minorHAnsi" w:hAnsiTheme="minorHAnsi" w:cstheme="minorHAnsi"/>
        </w:rPr>
        <w:t>reducing</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rPr>
        <w:t>severity</w:t>
      </w:r>
      <w:r w:rsidRPr="002828C5">
        <w:rPr>
          <w:rStyle w:val="StyleUnderline"/>
          <w:rFonts w:asciiTheme="minorHAnsi" w:hAnsiTheme="minorHAnsi" w:cstheme="minorHAnsi"/>
        </w:rPr>
        <w:t xml:space="preserve"> of disease on </w:t>
      </w:r>
      <w:r w:rsidRPr="002828C5">
        <w:rPr>
          <w:rStyle w:val="Emphasis"/>
          <w:rFonts w:asciiTheme="minorHAnsi" w:hAnsiTheme="minorHAnsi" w:cstheme="minorHAnsi"/>
        </w:rPr>
        <w:t>reinfection</w:t>
      </w:r>
      <w:r w:rsidRPr="002828C5">
        <w:rPr>
          <w:rFonts w:asciiTheme="minorHAnsi" w:hAnsiTheme="minorHAnsi" w:cstheme="minorHAnsi"/>
          <w:sz w:val="16"/>
        </w:rPr>
        <w:t xml:space="preserve">. Second, over generations, </w:t>
      </w:r>
      <w:r w:rsidRPr="002828C5">
        <w:rPr>
          <w:rStyle w:val="StyleUnderline"/>
          <w:rFonts w:asciiTheme="minorHAnsi" w:hAnsiTheme="minorHAnsi" w:cstheme="minorHAnsi"/>
        </w:rPr>
        <w:t>natural selection will dictate that hosts with immune systems that are better equipped to fight off a pathogen will survive and pass along those traits</w:t>
      </w:r>
      <w:r w:rsidRPr="002828C5">
        <w:rPr>
          <w:rFonts w:asciiTheme="minorHAnsi" w:hAnsiTheme="minorHAnsi" w:cstheme="minorHAnsi"/>
          <w:sz w:val="16"/>
        </w:rPr>
        <w:t xml:space="preserve"> to offspring. Third, </w:t>
      </w:r>
      <w:r w:rsidRPr="002828C5">
        <w:rPr>
          <w:rStyle w:val="StyleUnderline"/>
          <w:rFonts w:asciiTheme="minorHAnsi" w:hAnsiTheme="minorHAnsi" w:cstheme="minorHAnsi"/>
        </w:rPr>
        <w:t>subpopulations with increased immunity</w:t>
      </w:r>
      <w:r w:rsidRPr="002828C5">
        <w:rPr>
          <w:rFonts w:asciiTheme="minorHAnsi" w:hAnsiTheme="minorHAnsi" w:cstheme="minorHAnsi"/>
          <w:sz w:val="16"/>
        </w:rPr>
        <w:t xml:space="preserve"> within a larger population can </w:t>
      </w:r>
      <w:r w:rsidRPr="002828C5">
        <w:rPr>
          <w:rStyle w:val="StyleUnderline"/>
          <w:rFonts w:asciiTheme="minorHAnsi" w:hAnsiTheme="minorHAnsi" w:cstheme="minorHAnsi"/>
        </w:rPr>
        <w:t>alter disease dynamics</w:t>
      </w:r>
      <w:r w:rsidRPr="002828C5">
        <w:rPr>
          <w:rFonts w:asciiTheme="minorHAnsi" w:hAnsiTheme="minorHAnsi" w:cstheme="minorHAnsi"/>
          <w:sz w:val="16"/>
        </w:rPr>
        <w:t xml:space="preserve">, thereby </w:t>
      </w:r>
      <w:r w:rsidRPr="002828C5">
        <w:rPr>
          <w:rStyle w:val="StyleUnderline"/>
          <w:rFonts w:asciiTheme="minorHAnsi" w:hAnsiTheme="minorHAnsi" w:cstheme="minorHAnsi"/>
        </w:rPr>
        <w:t xml:space="preserve">lowering the pool of susceptible individuals and </w:t>
      </w:r>
      <w:r w:rsidRPr="002828C5">
        <w:rPr>
          <w:rStyle w:val="Emphasis"/>
          <w:rFonts w:asciiTheme="minorHAnsi" w:hAnsiTheme="minorHAnsi" w:cstheme="minorHAnsi"/>
        </w:rPr>
        <w:t>reducing</w:t>
      </w:r>
      <w:r w:rsidRPr="002828C5">
        <w:rPr>
          <w:rFonts w:asciiTheme="minorHAnsi" w:hAnsiTheme="minorHAnsi" w:cstheme="minorHAnsi"/>
          <w:sz w:val="16"/>
        </w:rPr>
        <w:t xml:space="preserve"> the </w:t>
      </w:r>
      <w:r w:rsidRPr="002828C5">
        <w:rPr>
          <w:rStyle w:val="Emphasis"/>
          <w:rFonts w:asciiTheme="minorHAnsi" w:hAnsiTheme="minorHAnsi" w:cstheme="minorHAnsi"/>
        </w:rPr>
        <w:t>continued spread</w:t>
      </w:r>
      <w:r w:rsidRPr="002828C5">
        <w:rPr>
          <w:rFonts w:asciiTheme="minorHAnsi" w:hAnsiTheme="minorHAnsi" w:cstheme="minorHAnsi"/>
          <w:sz w:val="16"/>
        </w:rPr>
        <w:t xml:space="preserve"> of a pathogen in the population (Grassly and Fraser, 2008).</w:t>
      </w:r>
    </w:p>
    <w:p w14:paraId="7F093B9E"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Finally, </w:t>
      </w:r>
      <w:r w:rsidRPr="002828C5">
        <w:rPr>
          <w:rStyle w:val="Emphasis"/>
          <w:rFonts w:asciiTheme="minorHAnsi" w:hAnsiTheme="minorHAnsi" w:cstheme="minorHAnsi"/>
          <w:highlight w:val="cyan"/>
        </w:rPr>
        <w:t>even if</w:t>
      </w:r>
      <w:r w:rsidRPr="002828C5">
        <w:rPr>
          <w:rStyle w:val="StyleUnderline"/>
          <w:rFonts w:asciiTheme="minorHAnsi" w:hAnsiTheme="minorHAnsi" w:cstheme="minorHAnsi"/>
        </w:rPr>
        <w:t xml:space="preserve"> a single pathogen could be </w:t>
      </w:r>
      <w:r w:rsidRPr="002828C5">
        <w:rPr>
          <w:rStyle w:val="Emphasis"/>
          <w:rFonts w:asciiTheme="minorHAnsi" w:hAnsiTheme="minorHAnsi" w:cstheme="minorHAnsi"/>
        </w:rPr>
        <w:t>designed</w:t>
      </w:r>
      <w:r w:rsidRPr="002828C5">
        <w:rPr>
          <w:rStyle w:val="StyleUnderline"/>
          <w:rFonts w:asciiTheme="minorHAnsi" w:hAnsiTheme="minorHAnsi" w:cstheme="minorHAnsi"/>
        </w:rPr>
        <w:t xml:space="preserve"> to be consistently </w:t>
      </w:r>
      <w:r w:rsidRPr="002828C5">
        <w:rPr>
          <w:rStyle w:val="Emphasis"/>
          <w:rFonts w:asciiTheme="minorHAnsi" w:hAnsiTheme="minorHAnsi" w:cstheme="minorHAnsi"/>
          <w:highlight w:val="cyan"/>
        </w:rPr>
        <w:t>highly lethal</w:t>
      </w:r>
      <w:r w:rsidRPr="002828C5">
        <w:rPr>
          <w:rStyle w:val="StyleUnderline"/>
          <w:rFonts w:asciiTheme="minorHAnsi" w:hAnsiTheme="minorHAnsi" w:cstheme="minorHAnsi"/>
        </w:rPr>
        <w:t xml:space="preserve"> after </w:t>
      </w:r>
      <w:r w:rsidRPr="002828C5">
        <w:rPr>
          <w:rStyle w:val="Emphasis"/>
          <w:rFonts w:asciiTheme="minorHAnsi" w:hAnsiTheme="minorHAnsi" w:cstheme="minorHAnsi"/>
        </w:rPr>
        <w:t>many replications</w:t>
      </w:r>
      <w:r w:rsidRPr="002828C5">
        <w:rPr>
          <w:rFonts w:asciiTheme="minorHAnsi" w:hAnsiTheme="minorHAnsi" w:cstheme="minorHAnsi"/>
          <w:sz w:val="16"/>
        </w:rPr>
        <w:t xml:space="preserve">, we assert that </w:t>
      </w:r>
      <w:r w:rsidRPr="002828C5">
        <w:rPr>
          <w:rStyle w:val="Emphasis"/>
          <w:rFonts w:asciiTheme="minorHAnsi" w:hAnsiTheme="minorHAnsi" w:cstheme="minorHAnsi"/>
          <w:highlight w:val="cyan"/>
        </w:rPr>
        <w:t>sufficient</w:t>
      </w:r>
      <w:r w:rsidRPr="002828C5">
        <w:rPr>
          <w:rFonts w:asciiTheme="minorHAnsi" w:hAnsiTheme="minorHAnsi" w:cstheme="minorHAnsi"/>
          <w:sz w:val="16"/>
        </w:rPr>
        <w:t xml:space="preserve"> numbers of </w:t>
      </w:r>
      <w:r w:rsidRPr="002828C5">
        <w:rPr>
          <w:rStyle w:val="Emphasis"/>
          <w:rFonts w:asciiTheme="minorHAnsi" w:hAnsiTheme="minorHAnsi" w:cstheme="minorHAnsi"/>
          <w:highlight w:val="cyan"/>
        </w:rPr>
        <w:t>humans</w:t>
      </w:r>
      <w:r w:rsidRPr="002828C5">
        <w:rPr>
          <w:rFonts w:asciiTheme="minorHAnsi" w:hAnsiTheme="minorHAnsi" w:cstheme="minorHAnsi"/>
          <w:sz w:val="16"/>
          <w:highlight w:val="cyan"/>
        </w:rPr>
        <w:t xml:space="preserve"> </w:t>
      </w:r>
      <w:r w:rsidRPr="002828C5">
        <w:rPr>
          <w:rStyle w:val="StyleUnderline"/>
          <w:rFonts w:asciiTheme="minorHAnsi" w:hAnsiTheme="minorHAnsi" w:cstheme="minorHAnsi"/>
          <w:highlight w:val="cyan"/>
        </w:rPr>
        <w:t>would</w:t>
      </w:r>
      <w:r w:rsidRPr="002828C5">
        <w:rPr>
          <w:rFonts w:asciiTheme="minorHAnsi" w:hAnsiTheme="minorHAnsi" w:cstheme="minorHAnsi"/>
          <w:sz w:val="16"/>
        </w:rPr>
        <w:t xml:space="preserve"> likely </w:t>
      </w:r>
      <w:r w:rsidRPr="002828C5">
        <w:rPr>
          <w:rStyle w:val="Emphasis"/>
          <w:rFonts w:asciiTheme="minorHAnsi" w:hAnsiTheme="minorHAnsi" w:cstheme="minorHAnsi"/>
          <w:highlight w:val="cyan"/>
        </w:rPr>
        <w:t>survive</w:t>
      </w:r>
      <w:r w:rsidRPr="002828C5">
        <w:rPr>
          <w:rStyle w:val="StyleUnderline"/>
          <w:rFonts w:asciiTheme="minorHAnsi" w:hAnsiTheme="minorHAnsi" w:cstheme="minorHAnsi"/>
        </w:rPr>
        <w:t xml:space="preserve"> to </w:t>
      </w:r>
      <w:r w:rsidRPr="002828C5">
        <w:rPr>
          <w:rStyle w:val="Emphasis"/>
          <w:rFonts w:asciiTheme="minorHAnsi" w:hAnsiTheme="minorHAnsi" w:cstheme="minorHAnsi"/>
        </w:rPr>
        <w:t>avoid extinction</w:t>
      </w:r>
      <w:r w:rsidRPr="002828C5">
        <w:rPr>
          <w:rFonts w:asciiTheme="minorHAnsi" w:hAnsiTheme="minorHAnsi" w:cstheme="minorHAns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04121C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Requirement 2. Widespread Dissemination in Multiple Places Is Likely Required Because </w:t>
      </w:r>
      <w:r w:rsidRPr="002828C5">
        <w:rPr>
          <w:rStyle w:val="Emphasis"/>
          <w:rFonts w:asciiTheme="minorHAnsi" w:hAnsiTheme="minorHAnsi" w:cstheme="minorHAnsi"/>
        </w:rPr>
        <w:t>Initial Infections</w:t>
      </w:r>
      <w:r w:rsidRPr="002828C5">
        <w:rPr>
          <w:rFonts w:asciiTheme="minorHAnsi" w:hAnsiTheme="minorHAnsi" w:cstheme="minorHAnsi"/>
          <w:sz w:val="16"/>
        </w:rPr>
        <w:t xml:space="preserve"> of a Small Population in One Location Could </w:t>
      </w:r>
      <w:r w:rsidRPr="002828C5">
        <w:rPr>
          <w:rStyle w:val="StyleUnderline"/>
          <w:rFonts w:asciiTheme="minorHAnsi" w:hAnsiTheme="minorHAnsi" w:cstheme="minorHAnsi"/>
        </w:rPr>
        <w:t xml:space="preserve">Allow a Pathogen to </w:t>
      </w:r>
      <w:r w:rsidRPr="002828C5">
        <w:rPr>
          <w:rStyle w:val="Emphasis"/>
          <w:rFonts w:asciiTheme="minorHAnsi" w:hAnsiTheme="minorHAnsi" w:cstheme="minorHAnsi"/>
        </w:rPr>
        <w:t>Mutate</w:t>
      </w:r>
      <w:r w:rsidRPr="002828C5">
        <w:rPr>
          <w:rStyle w:val="StyleUnderline"/>
          <w:rFonts w:asciiTheme="minorHAnsi" w:hAnsiTheme="minorHAnsi" w:cstheme="minorHAnsi"/>
        </w:rPr>
        <w:t xml:space="preserve"> to Become </w:t>
      </w:r>
      <w:r w:rsidRPr="002828C5">
        <w:rPr>
          <w:rStyle w:val="Emphasis"/>
          <w:rFonts w:asciiTheme="minorHAnsi" w:hAnsiTheme="minorHAnsi" w:cstheme="minorHAnsi"/>
        </w:rPr>
        <w:t>Less Lethal</w:t>
      </w:r>
      <w:r w:rsidRPr="002828C5">
        <w:rPr>
          <w:rStyle w:val="StyleUnderline"/>
          <w:rFonts w:asciiTheme="minorHAnsi" w:hAnsiTheme="minorHAnsi" w:cstheme="minorHAnsi"/>
        </w:rPr>
        <w:t xml:space="preserve"> over Time</w:t>
      </w:r>
      <w:r w:rsidRPr="002828C5">
        <w:rPr>
          <w:rFonts w:asciiTheme="minorHAnsi" w:hAnsiTheme="minorHAnsi" w:cstheme="minorHAnsi"/>
          <w:sz w:val="16"/>
        </w:rPr>
        <w:t xml:space="preserve"> </w:t>
      </w:r>
    </w:p>
    <w:p w14:paraId="7DB968B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For transmissible pathogens, </w:t>
      </w:r>
      <w:r w:rsidRPr="002828C5">
        <w:rPr>
          <w:rStyle w:val="Emphasis"/>
          <w:rFonts w:asciiTheme="minorHAnsi" w:hAnsiTheme="minorHAnsi" w:cstheme="minorHAnsi"/>
        </w:rPr>
        <w:t>evolutionary pressures</w:t>
      </w:r>
      <w:r w:rsidRPr="002828C5">
        <w:rPr>
          <w:rFonts w:asciiTheme="minorHAnsi" w:hAnsiTheme="minorHAnsi" w:cstheme="minorHAnsi"/>
          <w:sz w:val="16"/>
        </w:rPr>
        <w:t xml:space="preserve"> and host-pathogen interactions </w:t>
      </w:r>
      <w:r w:rsidRPr="002828C5">
        <w:rPr>
          <w:rStyle w:val="StyleUnderline"/>
          <w:rFonts w:asciiTheme="minorHAnsi" w:hAnsiTheme="minorHAnsi" w:cstheme="minorHAnsi"/>
        </w:rPr>
        <w:t xml:space="preserve">result in </w:t>
      </w:r>
      <w:r w:rsidRPr="002828C5">
        <w:rPr>
          <w:rStyle w:val="Emphasis"/>
          <w:rFonts w:asciiTheme="minorHAnsi" w:hAnsiTheme="minorHAnsi" w:cstheme="minorHAnsi"/>
        </w:rPr>
        <w:t>altered</w:t>
      </w:r>
      <w:r w:rsidRPr="002828C5">
        <w:rPr>
          <w:rStyle w:val="StyleUnderline"/>
          <w:rFonts w:asciiTheme="minorHAnsi" w:hAnsiTheme="minorHAnsi" w:cstheme="minorHAnsi"/>
        </w:rPr>
        <w:t xml:space="preserve"> pathogen </w:t>
      </w:r>
      <w:r w:rsidRPr="002828C5">
        <w:rPr>
          <w:rStyle w:val="Emphasis"/>
          <w:rFonts w:asciiTheme="minorHAnsi" w:hAnsiTheme="minorHAnsi" w:cstheme="minorHAnsi"/>
        </w:rPr>
        <w:t>characteristics</w:t>
      </w:r>
      <w:r w:rsidRPr="002828C5">
        <w:rPr>
          <w:rFonts w:asciiTheme="minorHAnsi" w:hAnsiTheme="minorHAnsi" w:cstheme="minorHAns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CF23E3E"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In one well-cited evolutionary biology study, </w:t>
      </w:r>
      <w:r w:rsidRPr="002828C5">
        <w:rPr>
          <w:rStyle w:val="StyleUnderline"/>
          <w:rFonts w:asciiTheme="minorHAnsi" w:hAnsiTheme="minorHAnsi" w:cstheme="minorHAnsi"/>
        </w:rPr>
        <w:t>researchers traced the</w:t>
      </w:r>
      <w:r w:rsidRPr="002828C5">
        <w:rPr>
          <w:rFonts w:asciiTheme="minorHAnsi" w:hAnsiTheme="minorHAnsi" w:cstheme="minorHAnsi"/>
          <w:sz w:val="16"/>
        </w:rPr>
        <w:t xml:space="preserve"> evolution of the </w:t>
      </w:r>
      <w:r w:rsidRPr="002828C5">
        <w:rPr>
          <w:rStyle w:val="Emphasis"/>
          <w:rFonts w:asciiTheme="minorHAnsi" w:hAnsiTheme="minorHAnsi" w:cstheme="minorHAnsi"/>
        </w:rPr>
        <w:t>myxoma</w:t>
      </w:r>
      <w:r w:rsidRPr="002828C5">
        <w:rPr>
          <w:rStyle w:val="StyleUnderline"/>
          <w:rFonts w:asciiTheme="minorHAnsi" w:hAnsiTheme="minorHAnsi" w:cstheme="minorHAnsi"/>
        </w:rPr>
        <w:t xml:space="preserve"> virus</w:t>
      </w:r>
      <w:r w:rsidRPr="002828C5">
        <w:rPr>
          <w:rFonts w:asciiTheme="minorHAnsi" w:hAnsiTheme="minorHAnsi" w:cstheme="minorHAnsi"/>
          <w:sz w:val="16"/>
        </w:rPr>
        <w:t xml:space="preserve">, which was introduced to Australia in 1950 to control the invasive rabbit population (Kerr et al., 2012). </w:t>
      </w:r>
      <w:r w:rsidRPr="002828C5">
        <w:rPr>
          <w:rStyle w:val="StyleUnderline"/>
          <w:rFonts w:asciiTheme="minorHAnsi" w:hAnsiTheme="minorHAnsi" w:cstheme="minorHAnsi"/>
        </w:rPr>
        <w:t>The original virus was highly lethal</w:t>
      </w:r>
      <w:r w:rsidRPr="002828C5">
        <w:rPr>
          <w:rFonts w:asciiTheme="minorHAnsi" w:hAnsiTheme="minorHAnsi" w:cstheme="minorHAnsi"/>
          <w:sz w:val="16"/>
        </w:rPr>
        <w:t xml:space="preserve"> with a 99.8 percent fatality rate. However, once released, </w:t>
      </w:r>
      <w:r w:rsidRPr="002828C5">
        <w:rPr>
          <w:rStyle w:val="StyleUnderline"/>
          <w:rFonts w:asciiTheme="minorHAnsi" w:hAnsiTheme="minorHAnsi" w:cstheme="minorHAnsi"/>
        </w:rPr>
        <w:t xml:space="preserve">the virus quickly mutated, and, within two years, the landscape was </w:t>
      </w:r>
      <w:r w:rsidRPr="002828C5">
        <w:rPr>
          <w:rStyle w:val="Emphasis"/>
          <w:rFonts w:asciiTheme="minorHAnsi" w:hAnsiTheme="minorHAnsi" w:cstheme="minorHAnsi"/>
        </w:rPr>
        <w:t>dominated</w:t>
      </w:r>
      <w:r w:rsidRPr="002828C5">
        <w:rPr>
          <w:rStyle w:val="StyleUnderline"/>
          <w:rFonts w:asciiTheme="minorHAnsi" w:hAnsiTheme="minorHAnsi" w:cstheme="minorHAnsi"/>
        </w:rPr>
        <w:t xml:space="preserve"> by </w:t>
      </w:r>
      <w:r w:rsidRPr="002828C5">
        <w:rPr>
          <w:rStyle w:val="Emphasis"/>
          <w:rFonts w:asciiTheme="minorHAnsi" w:hAnsiTheme="minorHAnsi" w:cstheme="minorHAnsi"/>
        </w:rPr>
        <w:t>less lethal strains</w:t>
      </w:r>
      <w:r w:rsidRPr="002828C5">
        <w:rPr>
          <w:rFonts w:asciiTheme="minorHAnsi" w:hAnsiTheme="minorHAnsi" w:cstheme="minorHAns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828C5">
        <w:rPr>
          <w:rStyle w:val="Emphasis"/>
          <w:rFonts w:asciiTheme="minorHAnsi" w:hAnsiTheme="minorHAnsi" w:cstheme="minorHAnsi"/>
        </w:rPr>
        <w:t>natural selection</w:t>
      </w:r>
      <w:r w:rsidRPr="002828C5">
        <w:rPr>
          <w:rStyle w:val="StyleUnderline"/>
          <w:rFonts w:asciiTheme="minorHAnsi" w:hAnsiTheme="minorHAnsi" w:cstheme="minorHAnsi"/>
        </w:rPr>
        <w:t xml:space="preserve"> resulted in the emergence of</w:t>
      </w:r>
      <w:r w:rsidRPr="002828C5">
        <w:rPr>
          <w:rFonts w:asciiTheme="minorHAnsi" w:hAnsiTheme="minorHAnsi" w:cstheme="minorHAnsi"/>
          <w:sz w:val="16"/>
        </w:rPr>
        <w:t xml:space="preserve"> rabbit </w:t>
      </w:r>
      <w:r w:rsidRPr="002828C5">
        <w:rPr>
          <w:rStyle w:val="Emphasis"/>
          <w:rFonts w:asciiTheme="minorHAnsi" w:hAnsiTheme="minorHAnsi" w:cstheme="minorHAnsi"/>
        </w:rPr>
        <w:t>resistance</w:t>
      </w:r>
      <w:r w:rsidRPr="002828C5">
        <w:rPr>
          <w:rStyle w:val="StyleUnderline"/>
          <w:rFonts w:asciiTheme="minorHAnsi" w:hAnsiTheme="minorHAnsi" w:cstheme="minorHAnsi"/>
        </w:rPr>
        <w:t xml:space="preserve"> to myxomatosis</w:t>
      </w:r>
      <w:r w:rsidRPr="002828C5">
        <w:rPr>
          <w:rFonts w:asciiTheme="minorHAnsi" w:hAnsiTheme="minorHAnsi" w:cstheme="minorHAnsi"/>
          <w:sz w:val="16"/>
        </w:rPr>
        <w:t xml:space="preserve"> (Marshall and Douglas, 1961). Ultimately, the virus failed to exterminate the invasive rabbit population, and invasive rabbits persist in Australia as of this writing. Interestingly, </w:t>
      </w:r>
      <w:r w:rsidRPr="002828C5">
        <w:rPr>
          <w:rStyle w:val="StyleUnderline"/>
          <w:rFonts w:asciiTheme="minorHAnsi" w:hAnsiTheme="minorHAnsi" w:cstheme="minorHAnsi"/>
        </w:rPr>
        <w:t xml:space="preserve">this experiment was </w:t>
      </w:r>
      <w:r w:rsidRPr="002828C5">
        <w:rPr>
          <w:rStyle w:val="Emphasis"/>
          <w:rFonts w:asciiTheme="minorHAnsi" w:hAnsiTheme="minorHAnsi" w:cstheme="minorHAnsi"/>
        </w:rPr>
        <w:t>independently repeated</w:t>
      </w:r>
      <w:r w:rsidRPr="002828C5">
        <w:rPr>
          <w:rFonts w:asciiTheme="minorHAnsi" w:hAnsiTheme="minorHAnsi" w:cstheme="minorHAnsi"/>
          <w:sz w:val="16"/>
        </w:rPr>
        <w:t xml:space="preserve"> in France in 1952 </w:t>
      </w:r>
      <w:r w:rsidRPr="002828C5">
        <w:rPr>
          <w:rStyle w:val="StyleUnderline"/>
          <w:rFonts w:asciiTheme="minorHAnsi" w:hAnsiTheme="minorHAnsi" w:cstheme="minorHAnsi"/>
        </w:rPr>
        <w:t>with similar results</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the emergence of </w:t>
      </w:r>
      <w:r w:rsidRPr="002828C5">
        <w:rPr>
          <w:rStyle w:val="Emphasis"/>
          <w:rFonts w:asciiTheme="minorHAnsi" w:hAnsiTheme="minorHAnsi" w:cstheme="minorHAnsi"/>
        </w:rPr>
        <w:t>attenuated</w:t>
      </w:r>
      <w:r w:rsidRPr="002828C5">
        <w:rPr>
          <w:rFonts w:asciiTheme="minorHAnsi" w:hAnsiTheme="minorHAnsi" w:cstheme="minorHAnsi"/>
          <w:sz w:val="16"/>
        </w:rPr>
        <w:t xml:space="preserve"> (i.e., less virulent) </w:t>
      </w:r>
      <w:r w:rsidRPr="002828C5">
        <w:rPr>
          <w:rStyle w:val="Emphasis"/>
          <w:rFonts w:asciiTheme="minorHAnsi" w:hAnsiTheme="minorHAnsi" w:cstheme="minorHAnsi"/>
        </w:rPr>
        <w:t>strains</w:t>
      </w:r>
      <w:r w:rsidRPr="002828C5">
        <w:rPr>
          <w:rStyle w:val="StyleUnderline"/>
          <w:rFonts w:asciiTheme="minorHAnsi" w:hAnsiTheme="minorHAnsi" w:cstheme="minorHAnsi"/>
        </w:rPr>
        <w:t xml:space="preserve"> and natural selection</w:t>
      </w:r>
      <w:r w:rsidRPr="002828C5">
        <w:rPr>
          <w:rFonts w:asciiTheme="minorHAnsi" w:hAnsiTheme="minorHAnsi" w:cstheme="minorHAns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44AB8C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Both </w:t>
      </w:r>
      <w:r w:rsidRPr="002828C5">
        <w:rPr>
          <w:rStyle w:val="Emphasis"/>
          <w:rFonts w:asciiTheme="minorHAnsi" w:hAnsiTheme="minorHAnsi" w:cstheme="minorHAnsi"/>
        </w:rPr>
        <w:t>theory</w:t>
      </w:r>
      <w:r w:rsidRPr="002828C5">
        <w:rPr>
          <w:rStyle w:val="StyleUnderline"/>
          <w:rFonts w:asciiTheme="minorHAnsi" w:hAnsiTheme="minorHAnsi" w:cstheme="minorHAnsi"/>
        </w:rPr>
        <w:t xml:space="preserve"> and </w:t>
      </w:r>
      <w:r w:rsidRPr="002828C5">
        <w:rPr>
          <w:rStyle w:val="Emphasis"/>
          <w:rFonts w:asciiTheme="minorHAnsi" w:hAnsiTheme="minorHAnsi" w:cstheme="minorHAnsi"/>
        </w:rPr>
        <w:t>historical examples</w:t>
      </w:r>
      <w:r w:rsidRPr="002828C5">
        <w:rPr>
          <w:rFonts w:asciiTheme="minorHAnsi" w:hAnsiTheme="minorHAnsi" w:cstheme="minorHAnsi"/>
          <w:sz w:val="16"/>
        </w:rPr>
        <w:t xml:space="preserve"> of virus evolution </w:t>
      </w:r>
      <w:r w:rsidRPr="002828C5">
        <w:rPr>
          <w:rStyle w:val="StyleUnderline"/>
          <w:rFonts w:asciiTheme="minorHAnsi" w:hAnsiTheme="minorHAnsi" w:cstheme="minorHAnsi"/>
        </w:rPr>
        <w:t>indicate</w:t>
      </w:r>
      <w:r w:rsidRPr="002828C5">
        <w:rPr>
          <w:rFonts w:asciiTheme="minorHAnsi" w:hAnsiTheme="minorHAnsi" w:cstheme="minorHAnsi"/>
          <w:sz w:val="16"/>
        </w:rPr>
        <w:t xml:space="preserve"> that </w:t>
      </w:r>
      <w:r w:rsidRPr="002828C5">
        <w:rPr>
          <w:rStyle w:val="Emphasis"/>
          <w:rFonts w:asciiTheme="minorHAnsi" w:hAnsiTheme="minorHAnsi" w:cstheme="minorHAnsi"/>
        </w:rPr>
        <w:t>highly lethal viruses</w:t>
      </w:r>
      <w:r w:rsidRPr="002828C5">
        <w:rPr>
          <w:rStyle w:val="StyleUnderline"/>
          <w:rFonts w:asciiTheme="minorHAnsi" w:hAnsiTheme="minorHAnsi" w:cstheme="minorHAnsi"/>
        </w:rPr>
        <w:t xml:space="preserve"> will</w:t>
      </w:r>
      <w:r w:rsidRPr="002828C5">
        <w:rPr>
          <w:rFonts w:asciiTheme="minorHAnsi" w:hAnsiTheme="minorHAnsi" w:cstheme="minorHAnsi"/>
          <w:sz w:val="16"/>
        </w:rPr>
        <w:t xml:space="preserve"> often </w:t>
      </w:r>
      <w:r w:rsidRPr="002828C5">
        <w:rPr>
          <w:rStyle w:val="Emphasis"/>
          <w:rFonts w:asciiTheme="minorHAnsi" w:hAnsiTheme="minorHAnsi" w:cstheme="minorHAnsi"/>
        </w:rPr>
        <w:t>evolve</w:t>
      </w:r>
      <w:r w:rsidRPr="002828C5">
        <w:rPr>
          <w:rStyle w:val="StyleUnderline"/>
          <w:rFonts w:asciiTheme="minorHAnsi" w:hAnsiTheme="minorHAnsi" w:cstheme="minorHAnsi"/>
        </w:rPr>
        <w:t xml:space="preserve"> to </w:t>
      </w:r>
      <w:r w:rsidRPr="002828C5">
        <w:rPr>
          <w:rStyle w:val="Emphasis"/>
          <w:rFonts w:asciiTheme="minorHAnsi" w:hAnsiTheme="minorHAnsi" w:cstheme="minorHAnsi"/>
        </w:rPr>
        <w:t>decreased virulence</w:t>
      </w:r>
      <w:r w:rsidRPr="002828C5">
        <w:rPr>
          <w:rFonts w:asciiTheme="minorHAnsi" w:hAnsiTheme="minorHAnsi" w:cstheme="minorHAnsi"/>
          <w:sz w:val="16"/>
        </w:rPr>
        <w:t xml:space="preserve"> over time, </w:t>
      </w:r>
      <w:r w:rsidRPr="002828C5">
        <w:rPr>
          <w:rStyle w:val="StyleUnderline"/>
          <w:rFonts w:asciiTheme="minorHAnsi" w:hAnsiTheme="minorHAnsi" w:cstheme="minorHAnsi"/>
        </w:rPr>
        <w:t>resulting in lower mortality</w:t>
      </w:r>
      <w:r w:rsidRPr="002828C5">
        <w:rPr>
          <w:rFonts w:asciiTheme="minorHAnsi" w:hAnsiTheme="minorHAnsi" w:cstheme="minorHAnsi"/>
          <w:sz w:val="16"/>
        </w:rPr>
        <w:t xml:space="preserve"> (Geoghegan and Holmes, 2018). This makes intuitive sense because </w:t>
      </w:r>
      <w:r w:rsidRPr="002828C5">
        <w:rPr>
          <w:rStyle w:val="StyleUnderline"/>
          <w:rFonts w:asciiTheme="minorHAnsi" w:hAnsiTheme="minorHAnsi" w:cstheme="minorHAnsi"/>
        </w:rPr>
        <w:t xml:space="preserve">very </w:t>
      </w:r>
      <w:r w:rsidRPr="002828C5">
        <w:rPr>
          <w:rStyle w:val="Emphasis"/>
          <w:rFonts w:asciiTheme="minorHAnsi" w:hAnsiTheme="minorHAnsi" w:cstheme="minorHAnsi"/>
          <w:highlight w:val="cyan"/>
        </w:rPr>
        <w:t>lethal pathogens</w:t>
      </w:r>
      <w:r w:rsidRPr="002828C5">
        <w:rPr>
          <w:rStyle w:val="StyleUnderline"/>
          <w:rFonts w:asciiTheme="minorHAnsi" w:hAnsiTheme="minorHAnsi" w:cstheme="minorHAnsi"/>
        </w:rPr>
        <w:t xml:space="preserve"> will </w:t>
      </w:r>
      <w:r w:rsidRPr="002828C5">
        <w:rPr>
          <w:rStyle w:val="Emphasis"/>
          <w:rFonts w:asciiTheme="minorHAnsi" w:hAnsiTheme="minorHAnsi" w:cstheme="minorHAnsi"/>
        </w:rPr>
        <w:t>quickly sicken</w:t>
      </w:r>
      <w:r w:rsidRPr="002828C5">
        <w:rPr>
          <w:rStyle w:val="StyleUnderline"/>
          <w:rFonts w:asciiTheme="minorHAnsi" w:hAnsiTheme="minorHAnsi" w:cstheme="minorHAnsi"/>
        </w:rPr>
        <w:t xml:space="preserve"> and </w:t>
      </w:r>
      <w:r w:rsidRPr="002828C5">
        <w:rPr>
          <w:rStyle w:val="Emphasis"/>
          <w:rFonts w:asciiTheme="minorHAnsi" w:hAnsiTheme="minorHAnsi" w:cstheme="minorHAnsi"/>
          <w:highlight w:val="cyan"/>
        </w:rPr>
        <w:t>kill</w:t>
      </w:r>
      <w:r w:rsidRPr="002828C5">
        <w:rPr>
          <w:rStyle w:val="Emphasis"/>
          <w:rFonts w:asciiTheme="minorHAnsi" w:hAnsiTheme="minorHAnsi" w:cstheme="minorHAnsi"/>
        </w:rPr>
        <w:t xml:space="preserve"> their </w:t>
      </w:r>
      <w:r w:rsidRPr="002828C5">
        <w:rPr>
          <w:rStyle w:val="Emphasis"/>
          <w:rFonts w:asciiTheme="minorHAnsi" w:hAnsiTheme="minorHAnsi" w:cstheme="minorHAnsi"/>
          <w:highlight w:val="cyan"/>
        </w:rPr>
        <w:t>hosts</w:t>
      </w:r>
      <w:r w:rsidRPr="002828C5">
        <w:rPr>
          <w:rFonts w:asciiTheme="minorHAnsi" w:hAnsiTheme="minorHAnsi" w:cstheme="minorHAnsi"/>
          <w:sz w:val="16"/>
        </w:rPr>
        <w:t xml:space="preserve">, thereby </w:t>
      </w:r>
      <w:r w:rsidRPr="002828C5">
        <w:rPr>
          <w:rStyle w:val="Emphasis"/>
          <w:rFonts w:asciiTheme="minorHAnsi" w:hAnsiTheme="minorHAnsi" w:cstheme="minorHAnsi"/>
          <w:highlight w:val="cyan"/>
        </w:rPr>
        <w:t>limiting</w:t>
      </w:r>
      <w:r w:rsidRPr="002828C5">
        <w:rPr>
          <w:rFonts w:asciiTheme="minorHAnsi" w:hAnsiTheme="minorHAnsi" w:cstheme="minorHAnsi"/>
          <w:sz w:val="16"/>
        </w:rPr>
        <w:t xml:space="preserve"> their own </w:t>
      </w:r>
      <w:r w:rsidRPr="002828C5">
        <w:rPr>
          <w:rStyle w:val="Emphasis"/>
          <w:rFonts w:asciiTheme="minorHAnsi" w:hAnsiTheme="minorHAnsi" w:cstheme="minorHAnsi"/>
          <w:highlight w:val="cyan"/>
        </w:rPr>
        <w:t>transmission</w:t>
      </w:r>
      <w:r w:rsidRPr="002828C5">
        <w:rPr>
          <w:rFonts w:asciiTheme="minorHAnsi" w:hAnsiTheme="minorHAnsi" w:cstheme="minorHAnsi"/>
          <w:sz w:val="16"/>
        </w:rPr>
        <w:t xml:space="preserve"> opportunities. Conversely, </w:t>
      </w:r>
      <w:r w:rsidRPr="002828C5">
        <w:rPr>
          <w:rStyle w:val="Emphasis"/>
          <w:rFonts w:asciiTheme="minorHAnsi" w:hAnsiTheme="minorHAnsi" w:cstheme="minorHAnsi"/>
          <w:highlight w:val="cyan"/>
        </w:rPr>
        <w:t>less virulent strains</w:t>
      </w:r>
      <w:r w:rsidRPr="002828C5">
        <w:rPr>
          <w:rStyle w:val="StyleUnderline"/>
          <w:rFonts w:asciiTheme="minorHAnsi" w:hAnsiTheme="minorHAnsi" w:cstheme="minorHAnsi"/>
        </w:rPr>
        <w:t xml:space="preserve"> that allow hosts to survive longer </w:t>
      </w:r>
      <w:r w:rsidRPr="002828C5">
        <w:rPr>
          <w:rStyle w:val="StyleUnderline"/>
          <w:rFonts w:asciiTheme="minorHAnsi" w:hAnsiTheme="minorHAnsi" w:cstheme="minorHAnsi"/>
          <w:highlight w:val="cyan"/>
        </w:rPr>
        <w:t xml:space="preserve">have </w:t>
      </w:r>
      <w:r w:rsidRPr="002828C5">
        <w:rPr>
          <w:rStyle w:val="Emphasis"/>
          <w:rFonts w:asciiTheme="minorHAnsi" w:hAnsiTheme="minorHAnsi" w:cstheme="minorHAnsi"/>
          <w:highlight w:val="cyan"/>
        </w:rPr>
        <w:t>more chances</w:t>
      </w:r>
      <w:r w:rsidRPr="002828C5">
        <w:rPr>
          <w:rStyle w:val="StyleUnderline"/>
          <w:rFonts w:asciiTheme="minorHAnsi" w:hAnsiTheme="minorHAnsi" w:cstheme="minorHAnsi"/>
          <w:highlight w:val="cyan"/>
        </w:rPr>
        <w:t xml:space="preserve"> of </w:t>
      </w:r>
      <w:r w:rsidRPr="002828C5">
        <w:rPr>
          <w:rStyle w:val="Emphasis"/>
          <w:rFonts w:asciiTheme="minorHAnsi" w:hAnsiTheme="minorHAnsi" w:cstheme="minorHAnsi"/>
          <w:highlight w:val="cyan"/>
        </w:rPr>
        <w:t>spreading</w:t>
      </w:r>
      <w:r w:rsidRPr="002828C5">
        <w:rPr>
          <w:rFonts w:asciiTheme="minorHAnsi" w:hAnsiTheme="minorHAnsi" w:cstheme="minorHAnsi"/>
          <w:sz w:val="16"/>
        </w:rPr>
        <w:t xml:space="preserve"> among a population, </w:t>
      </w:r>
      <w:r w:rsidRPr="002828C5">
        <w:rPr>
          <w:rStyle w:val="StyleUnderline"/>
          <w:rFonts w:asciiTheme="minorHAnsi" w:hAnsiTheme="minorHAnsi" w:cstheme="minorHAnsi"/>
        </w:rPr>
        <w:t>leading to increased presence in a population</w:t>
      </w:r>
      <w:r w:rsidRPr="002828C5">
        <w:rPr>
          <w:rFonts w:asciiTheme="minorHAnsi" w:hAnsiTheme="minorHAnsi" w:cstheme="minorHAns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2828C5">
        <w:rPr>
          <w:rStyle w:val="Emphasis"/>
          <w:rFonts w:asciiTheme="minorHAnsi" w:hAnsiTheme="minorHAnsi" w:cstheme="minorHAnsi"/>
        </w:rPr>
        <w:t>low-virulence</w:t>
      </w:r>
      <w:r w:rsidRPr="002828C5">
        <w:rPr>
          <w:rStyle w:val="StyleUnderline"/>
          <w:rFonts w:asciiTheme="minorHAnsi" w:hAnsiTheme="minorHAnsi" w:cstheme="minorHAnsi"/>
        </w:rPr>
        <w:t xml:space="preserve"> infections have a </w:t>
      </w:r>
      <w:r w:rsidRPr="002828C5">
        <w:rPr>
          <w:rStyle w:val="Emphasis"/>
          <w:rFonts w:asciiTheme="minorHAnsi" w:hAnsiTheme="minorHAnsi" w:cstheme="minorHAnsi"/>
        </w:rPr>
        <w:t>greater</w:t>
      </w:r>
      <w:r w:rsidRPr="002828C5">
        <w:rPr>
          <w:rStyle w:val="StyleUnderline"/>
          <w:rFonts w:asciiTheme="minorHAnsi" w:hAnsiTheme="minorHAnsi" w:cstheme="minorHAnsi"/>
        </w:rPr>
        <w:t xml:space="preserve"> chance of establishing </w:t>
      </w:r>
      <w:r w:rsidRPr="002828C5">
        <w:rPr>
          <w:rStyle w:val="Emphasis"/>
          <w:rFonts w:asciiTheme="minorHAnsi" w:hAnsiTheme="minorHAnsi" w:cstheme="minorHAnsi"/>
        </w:rPr>
        <w:t>transmission</w:t>
      </w:r>
      <w:r w:rsidRPr="002828C5">
        <w:rPr>
          <w:rStyle w:val="StyleUnderline"/>
          <w:rFonts w:asciiTheme="minorHAnsi" w:hAnsiTheme="minorHAnsi" w:cstheme="minorHAnsi"/>
        </w:rPr>
        <w:t xml:space="preserve"> in human hosts, which might diminish the ability of pathogens to completely wipe out a human population, </w:t>
      </w:r>
      <w:r w:rsidRPr="002828C5">
        <w:rPr>
          <w:rStyle w:val="Emphasis"/>
          <w:rFonts w:asciiTheme="minorHAnsi" w:hAnsiTheme="minorHAnsi" w:cstheme="minorHAnsi"/>
          <w:highlight w:val="cyan"/>
        </w:rPr>
        <w:t>even</w:t>
      </w:r>
      <w:r w:rsidRPr="002828C5">
        <w:rPr>
          <w:rStyle w:val="StyleUnderline"/>
          <w:rFonts w:asciiTheme="minorHAnsi" w:hAnsiTheme="minorHAnsi" w:cstheme="minorHAnsi"/>
          <w:highlight w:val="cyan"/>
        </w:rPr>
        <w:t xml:space="preserve"> where a </w:t>
      </w:r>
      <w:r w:rsidRPr="002828C5">
        <w:rPr>
          <w:rStyle w:val="Emphasis"/>
          <w:rFonts w:asciiTheme="minorHAnsi" w:hAnsiTheme="minorHAnsi" w:cstheme="minorHAnsi"/>
          <w:highlight w:val="cyan"/>
        </w:rPr>
        <w:t>reservoir</w:t>
      </w:r>
      <w:r w:rsidRPr="002828C5">
        <w:rPr>
          <w:rStyle w:val="StyleUnderline"/>
          <w:rFonts w:asciiTheme="minorHAnsi" w:hAnsiTheme="minorHAnsi" w:cstheme="minorHAnsi"/>
        </w:rPr>
        <w:t xml:space="preserve"> species </w:t>
      </w:r>
      <w:r w:rsidRPr="002828C5">
        <w:rPr>
          <w:rStyle w:val="Emphasis"/>
          <w:rFonts w:asciiTheme="minorHAnsi" w:hAnsiTheme="minorHAnsi" w:cstheme="minorHAnsi"/>
          <w:highlight w:val="cyan"/>
        </w:rPr>
        <w:t>exists</w:t>
      </w:r>
      <w:r w:rsidRPr="002828C5">
        <w:rPr>
          <w:rFonts w:asciiTheme="minorHAnsi" w:hAnsiTheme="minorHAnsi" w:cstheme="minorHAnsi"/>
          <w:sz w:val="16"/>
        </w:rPr>
        <w:t xml:space="preserve"> (Geoghegan and Holmes, 2018; Geoghegan et al., 2016).</w:t>
      </w:r>
    </w:p>
    <w:p w14:paraId="419E6AA0" w14:textId="77777777" w:rsidR="00291F66" w:rsidRPr="002828C5" w:rsidRDefault="00291F66" w:rsidP="00291F66">
      <w:pPr>
        <w:pStyle w:val="Heading3"/>
      </w:pPr>
      <w:r w:rsidRPr="002828C5">
        <w:t>Presidency</w:t>
      </w:r>
    </w:p>
    <w:p w14:paraId="009E5E5A"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 xml:space="preserve">Wealth, civil society, support, AND courts check. </w:t>
      </w:r>
    </w:p>
    <w:p w14:paraId="56965678"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 xml:space="preserve">Whitlock ’9-19 </w:t>
      </w:r>
      <w:r w:rsidRPr="002828C5">
        <w:rPr>
          <w:rFonts w:asciiTheme="minorHAnsi" w:hAnsiTheme="minorHAnsi" w:cstheme="minorHAnsi"/>
        </w:rPr>
        <w:t>[John; 2025; PhD political science, former senior researcher in political economy at Harvard Business School; POLITICO, "American Democracy Might Be Stronger Than Donald Trump," https://www.politico.com/news/magazine/2025/09/19/american-democracy-resilience-00548910]</w:t>
      </w:r>
    </w:p>
    <w:p w14:paraId="6080272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A </w:t>
      </w:r>
      <w:r w:rsidRPr="002828C5">
        <w:rPr>
          <w:rStyle w:val="Emphasis"/>
          <w:rFonts w:asciiTheme="minorHAnsi" w:hAnsiTheme="minorHAnsi" w:cstheme="minorHAnsi"/>
        </w:rPr>
        <w:t>careful comparison</w:t>
      </w:r>
      <w:r w:rsidRPr="002828C5">
        <w:rPr>
          <w:rStyle w:val="StyleUnderline"/>
          <w:rFonts w:asciiTheme="minorHAnsi" w:hAnsiTheme="minorHAnsi" w:cstheme="minorHAnsi"/>
        </w:rPr>
        <w:t xml:space="preserve"> with countries that </w:t>
      </w:r>
      <w:r w:rsidRPr="002828C5">
        <w:rPr>
          <w:rStyle w:val="Emphasis"/>
          <w:rFonts w:asciiTheme="minorHAnsi" w:hAnsiTheme="minorHAnsi" w:cstheme="minorHAnsi"/>
        </w:rPr>
        <w:t>fought off</w:t>
      </w:r>
      <w:r w:rsidRPr="002828C5">
        <w:rPr>
          <w:rStyle w:val="StyleUnderline"/>
          <w:rFonts w:asciiTheme="minorHAnsi" w:hAnsiTheme="minorHAnsi" w:cstheme="minorHAnsi"/>
        </w:rPr>
        <w:t xml:space="preserve"> autocratic attempts</w:t>
      </w:r>
      <w:r w:rsidRPr="002828C5">
        <w:rPr>
          <w:rFonts w:asciiTheme="minorHAnsi" w:hAnsiTheme="minorHAnsi" w:cstheme="minorHAnsi"/>
          <w:sz w:val="16"/>
        </w:rPr>
        <w:t xml:space="preserve">, as well as those that succumbed, </w:t>
      </w:r>
      <w:r w:rsidRPr="002828C5">
        <w:rPr>
          <w:rStyle w:val="StyleUnderline"/>
          <w:rFonts w:asciiTheme="minorHAnsi" w:hAnsiTheme="minorHAnsi" w:cstheme="minorHAnsi"/>
        </w:rPr>
        <w:t>suggests</w:t>
      </w:r>
      <w:r w:rsidRPr="002828C5">
        <w:rPr>
          <w:rFonts w:asciiTheme="minorHAnsi" w:hAnsiTheme="minorHAnsi" w:cstheme="minorHAnsi"/>
          <w:sz w:val="16"/>
        </w:rPr>
        <w:t xml:space="preserve"> that </w:t>
      </w:r>
      <w:r w:rsidRPr="002828C5">
        <w:rPr>
          <w:rStyle w:val="Emphasis"/>
          <w:rFonts w:asciiTheme="minorHAnsi" w:hAnsiTheme="minorHAnsi" w:cstheme="minorHAnsi"/>
          <w:highlight w:val="cyan"/>
        </w:rPr>
        <w:t>American</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democracy</w:t>
      </w:r>
      <w:r w:rsidRPr="002828C5">
        <w:rPr>
          <w:rStyle w:val="StyleUnderline"/>
          <w:rFonts w:asciiTheme="minorHAnsi" w:hAnsiTheme="minorHAnsi" w:cstheme="minorHAnsi"/>
        </w:rPr>
        <w:t xml:space="preserve"> might be </w:t>
      </w:r>
      <w:r w:rsidRPr="002828C5">
        <w:rPr>
          <w:rStyle w:val="Emphasis"/>
          <w:rFonts w:asciiTheme="minorHAnsi" w:hAnsiTheme="minorHAnsi" w:cstheme="minorHAnsi"/>
        </w:rPr>
        <w:t xml:space="preserve">more </w:t>
      </w:r>
      <w:r w:rsidRPr="002828C5">
        <w:rPr>
          <w:rStyle w:val="Emphasis"/>
          <w:rFonts w:asciiTheme="minorHAnsi" w:hAnsiTheme="minorHAnsi" w:cstheme="minorHAnsi"/>
          <w:highlight w:val="cyan"/>
        </w:rPr>
        <w:t>resilient</w:t>
      </w:r>
      <w:r w:rsidRPr="002828C5">
        <w:rPr>
          <w:rStyle w:val="StyleUnderline"/>
          <w:rFonts w:asciiTheme="minorHAnsi" w:hAnsiTheme="minorHAnsi" w:cstheme="minorHAnsi"/>
        </w:rPr>
        <w:t xml:space="preserve"> than you </w:t>
      </w:r>
      <w:r w:rsidRPr="002828C5">
        <w:rPr>
          <w:rStyle w:val="Emphasis"/>
          <w:rFonts w:asciiTheme="minorHAnsi" w:hAnsiTheme="minorHAnsi" w:cstheme="minorHAnsi"/>
        </w:rPr>
        <w:t>think</w:t>
      </w:r>
      <w:r w:rsidRPr="002828C5">
        <w:rPr>
          <w:rFonts w:asciiTheme="minorHAnsi" w:hAnsiTheme="minorHAnsi" w:cstheme="minorHAnsi"/>
          <w:sz w:val="16"/>
        </w:rPr>
        <w:t xml:space="preserve">. At a minimum, </w:t>
      </w:r>
      <w:r w:rsidRPr="002828C5">
        <w:rPr>
          <w:rStyle w:val="StyleUnderline"/>
          <w:rFonts w:asciiTheme="minorHAnsi" w:hAnsiTheme="minorHAnsi" w:cstheme="minorHAnsi"/>
          <w:highlight w:val="cyan"/>
        </w:rPr>
        <w:t xml:space="preserve">it has </w:t>
      </w:r>
      <w:r w:rsidRPr="002828C5">
        <w:rPr>
          <w:rStyle w:val="Emphasis"/>
          <w:rFonts w:asciiTheme="minorHAnsi" w:hAnsiTheme="minorHAnsi" w:cstheme="minorHAnsi"/>
          <w:highlight w:val="cyan"/>
        </w:rPr>
        <w:t>crucial</w:t>
      </w:r>
      <w:r w:rsidRPr="002828C5">
        <w:rPr>
          <w:rStyle w:val="StyleUnderline"/>
          <w:rFonts w:asciiTheme="minorHAnsi" w:hAnsiTheme="minorHAnsi" w:cstheme="minorHAnsi"/>
          <w:highlight w:val="cyan"/>
        </w:rPr>
        <w:t xml:space="preserve"> advantages</w:t>
      </w:r>
      <w:r w:rsidRPr="002828C5">
        <w:rPr>
          <w:rFonts w:asciiTheme="minorHAnsi" w:hAnsiTheme="minorHAnsi" w:cstheme="minorHAnsi"/>
          <w:sz w:val="16"/>
        </w:rPr>
        <w:t xml:space="preserve"> over democracies that failed. Three main things stand out: </w:t>
      </w:r>
      <w:r w:rsidRPr="002828C5">
        <w:rPr>
          <w:rStyle w:val="Emphasis"/>
          <w:rFonts w:asciiTheme="minorHAnsi" w:hAnsiTheme="minorHAnsi" w:cstheme="minorHAnsi"/>
        </w:rPr>
        <w:t>None</w:t>
      </w:r>
      <w:r w:rsidRPr="002828C5">
        <w:rPr>
          <w:rStyle w:val="StyleUnderline"/>
          <w:rFonts w:asciiTheme="minorHAnsi" w:hAnsiTheme="minorHAnsi" w:cstheme="minorHAnsi"/>
        </w:rPr>
        <w:t xml:space="preserve"> was nearly so </w:t>
      </w:r>
      <w:r w:rsidRPr="002828C5">
        <w:rPr>
          <w:rStyle w:val="Emphasis"/>
          <w:rFonts w:asciiTheme="minorHAnsi" w:hAnsiTheme="minorHAnsi" w:cstheme="minorHAnsi"/>
        </w:rPr>
        <w:t>rich</w:t>
      </w:r>
      <w:r w:rsidRPr="002828C5">
        <w:rPr>
          <w:rStyle w:val="StyleUnderline"/>
          <w:rFonts w:asciiTheme="minorHAnsi" w:hAnsiTheme="minorHAnsi" w:cstheme="minorHAnsi"/>
        </w:rPr>
        <w:t xml:space="preserve">. None was nearly </w:t>
      </w:r>
      <w:r w:rsidRPr="002828C5">
        <w:rPr>
          <w:rStyle w:val="Emphasis"/>
          <w:rFonts w:asciiTheme="minorHAnsi" w:hAnsiTheme="minorHAnsi" w:cstheme="minorHAnsi"/>
        </w:rPr>
        <w:t>so long-lived</w:t>
      </w:r>
      <w:r w:rsidRPr="002828C5">
        <w:rPr>
          <w:rStyle w:val="StyleUnderline"/>
          <w:rFonts w:asciiTheme="minorHAnsi" w:hAnsiTheme="minorHAnsi" w:cstheme="minorHAnsi"/>
        </w:rPr>
        <w:t xml:space="preserve">. And none had a </w:t>
      </w:r>
      <w:r w:rsidRPr="002828C5">
        <w:rPr>
          <w:rStyle w:val="Emphasis"/>
          <w:rFonts w:asciiTheme="minorHAnsi" w:hAnsiTheme="minorHAnsi" w:cstheme="minorHAnsi"/>
        </w:rPr>
        <w:t>legal establishment</w:t>
      </w:r>
      <w:r w:rsidRPr="002828C5">
        <w:rPr>
          <w:rStyle w:val="StyleUnderline"/>
          <w:rFonts w:asciiTheme="minorHAnsi" w:hAnsiTheme="minorHAnsi" w:cstheme="minorHAnsi"/>
        </w:rPr>
        <w:t xml:space="preserve"> tracing</w:t>
      </w:r>
      <w:r w:rsidRPr="002828C5">
        <w:rPr>
          <w:rFonts w:asciiTheme="minorHAnsi" w:hAnsiTheme="minorHAnsi" w:cstheme="minorHAnsi"/>
          <w:sz w:val="16"/>
        </w:rPr>
        <w:t xml:space="preserve"> its genealogy back </w:t>
      </w:r>
      <w:r w:rsidRPr="002828C5">
        <w:rPr>
          <w:rStyle w:val="StyleUnderline"/>
          <w:rFonts w:asciiTheme="minorHAnsi" w:hAnsiTheme="minorHAnsi" w:cstheme="minorHAnsi"/>
        </w:rPr>
        <w:t>to the Magna Carta</w:t>
      </w:r>
      <w:r w:rsidRPr="002828C5">
        <w:rPr>
          <w:rFonts w:asciiTheme="minorHAnsi" w:hAnsiTheme="minorHAnsi" w:cstheme="minorHAnsi"/>
          <w:sz w:val="16"/>
        </w:rPr>
        <w:t xml:space="preserve"> in 1215.</w:t>
      </w:r>
    </w:p>
    <w:p w14:paraId="2F6A647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Wealth Is Good for Democracy</w:t>
      </w:r>
    </w:p>
    <w:p w14:paraId="1F9C577C" w14:textId="77777777" w:rsidR="00291F66" w:rsidRPr="002828C5" w:rsidRDefault="00291F66" w:rsidP="00291F66">
      <w:pPr>
        <w:rPr>
          <w:rFonts w:asciiTheme="minorHAnsi" w:hAnsiTheme="minorHAnsi" w:cstheme="minorHAnsi"/>
          <w:sz w:val="16"/>
        </w:rPr>
      </w:pPr>
      <w:r w:rsidRPr="002828C5">
        <w:rPr>
          <w:rStyle w:val="Emphasis"/>
          <w:rFonts w:asciiTheme="minorHAnsi" w:hAnsiTheme="minorHAnsi" w:cstheme="minorHAnsi"/>
          <w:highlight w:val="cyan"/>
        </w:rPr>
        <w:t>Rich</w:t>
      </w:r>
      <w:r w:rsidRPr="002828C5">
        <w:rPr>
          <w:rStyle w:val="StyleUnderline"/>
          <w:rFonts w:asciiTheme="minorHAnsi" w:hAnsiTheme="minorHAnsi" w:cstheme="minorHAnsi"/>
          <w:highlight w:val="cyan"/>
        </w:rPr>
        <w:t xml:space="preserve"> democracies </w:t>
      </w:r>
      <w:r w:rsidRPr="002828C5">
        <w:rPr>
          <w:rStyle w:val="Emphasis"/>
          <w:rFonts w:asciiTheme="minorHAnsi" w:hAnsiTheme="minorHAnsi" w:cstheme="minorHAnsi"/>
          <w:highlight w:val="cyan"/>
        </w:rPr>
        <w:t>rarely</w:t>
      </w:r>
      <w:r w:rsidRPr="002828C5">
        <w:rPr>
          <w:rStyle w:val="StyleUnderline"/>
          <w:rFonts w:asciiTheme="minorHAnsi" w:hAnsiTheme="minorHAnsi" w:cstheme="minorHAnsi"/>
          <w:highlight w:val="cyan"/>
        </w:rPr>
        <w:t xml:space="preserve"> die</w:t>
      </w:r>
      <w:r w:rsidRPr="002828C5">
        <w:rPr>
          <w:rFonts w:asciiTheme="minorHAnsi" w:hAnsiTheme="minorHAnsi" w:cstheme="minorHAnsi"/>
          <w:sz w:val="16"/>
        </w:rPr>
        <w:t>. As the political scientist Seymour Martin Lipset wrote in 1959, “</w:t>
      </w:r>
      <w:r w:rsidRPr="002828C5">
        <w:rPr>
          <w:rStyle w:val="StyleUnderline"/>
          <w:rFonts w:asciiTheme="minorHAnsi" w:hAnsiTheme="minorHAnsi" w:cstheme="minorHAnsi"/>
        </w:rPr>
        <w:t>The more well-to-do</w:t>
      </w:r>
      <w:r w:rsidRPr="002828C5">
        <w:rPr>
          <w:rFonts w:asciiTheme="minorHAnsi" w:hAnsiTheme="minorHAnsi" w:cstheme="minorHAnsi"/>
          <w:sz w:val="16"/>
        </w:rPr>
        <w:t xml:space="preserve"> a nation, </w:t>
      </w:r>
      <w:r w:rsidRPr="002828C5">
        <w:rPr>
          <w:rStyle w:val="StyleUnderline"/>
          <w:rFonts w:asciiTheme="minorHAnsi" w:hAnsiTheme="minorHAnsi" w:cstheme="minorHAnsi"/>
        </w:rPr>
        <w:t>the greater the chances</w:t>
      </w:r>
      <w:r w:rsidRPr="002828C5">
        <w:rPr>
          <w:rFonts w:asciiTheme="minorHAnsi" w:hAnsiTheme="minorHAnsi" w:cstheme="minorHAnsi"/>
          <w:sz w:val="16"/>
        </w:rPr>
        <w:t xml:space="preserve"> that </w:t>
      </w:r>
      <w:r w:rsidRPr="002828C5">
        <w:rPr>
          <w:rStyle w:val="StyleUnderline"/>
          <w:rFonts w:asciiTheme="minorHAnsi" w:hAnsiTheme="minorHAnsi" w:cstheme="minorHAnsi"/>
        </w:rPr>
        <w:t xml:space="preserve">it will </w:t>
      </w:r>
      <w:r w:rsidRPr="002828C5">
        <w:rPr>
          <w:rStyle w:val="Emphasis"/>
          <w:rFonts w:asciiTheme="minorHAnsi" w:hAnsiTheme="minorHAnsi" w:cstheme="minorHAnsi"/>
        </w:rPr>
        <w:t>sustain</w:t>
      </w:r>
      <w:r w:rsidRPr="002828C5">
        <w:rPr>
          <w:rStyle w:val="StyleUnderline"/>
          <w:rFonts w:asciiTheme="minorHAnsi" w:hAnsiTheme="minorHAnsi" w:cstheme="minorHAnsi"/>
        </w:rPr>
        <w:t xml:space="preserve"> democracy</w:t>
      </w:r>
      <w:r w:rsidRPr="002828C5">
        <w:rPr>
          <w:rFonts w:asciiTheme="minorHAnsi" w:hAnsiTheme="minorHAnsi" w:cstheme="minorHAnsi"/>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4BD5035E"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prominent democracy theorist Adam Przeworski of New York University, born in Poland under the Nazis and raised under the Communists, famously observed in 2005 that </w:t>
      </w:r>
      <w:r w:rsidRPr="002828C5">
        <w:rPr>
          <w:rStyle w:val="StyleUnderline"/>
          <w:rFonts w:asciiTheme="minorHAnsi" w:hAnsiTheme="minorHAnsi" w:cstheme="minorHAnsi"/>
        </w:rPr>
        <w:t xml:space="preserve">while democracy had </w:t>
      </w:r>
      <w:r w:rsidRPr="002828C5">
        <w:rPr>
          <w:rStyle w:val="Emphasis"/>
          <w:rFonts w:asciiTheme="minorHAnsi" w:hAnsiTheme="minorHAnsi" w:cstheme="minorHAnsi"/>
        </w:rPr>
        <w:t>fallen</w:t>
      </w:r>
      <w:r w:rsidRPr="002828C5">
        <w:rPr>
          <w:rFonts w:asciiTheme="minorHAnsi" w:hAnsiTheme="minorHAnsi" w:cstheme="minorHAnsi"/>
          <w:sz w:val="16"/>
        </w:rPr>
        <w:t xml:space="preserve"> again and again </w:t>
      </w:r>
      <w:r w:rsidRPr="002828C5">
        <w:rPr>
          <w:rStyle w:val="StyleUnderline"/>
          <w:rFonts w:asciiTheme="minorHAnsi" w:hAnsiTheme="minorHAnsi" w:cstheme="minorHAnsi"/>
        </w:rPr>
        <w:t xml:space="preserve">in </w:t>
      </w:r>
      <w:r w:rsidRPr="002828C5">
        <w:rPr>
          <w:rStyle w:val="Emphasis"/>
          <w:rFonts w:asciiTheme="minorHAnsi" w:hAnsiTheme="minorHAnsi" w:cstheme="minorHAnsi"/>
        </w:rPr>
        <w:t>developing</w:t>
      </w:r>
      <w:r w:rsidRPr="002828C5">
        <w:rPr>
          <w:rStyle w:val="StyleUnderline"/>
          <w:rFonts w:asciiTheme="minorHAnsi" w:hAnsiTheme="minorHAnsi" w:cstheme="minorHAnsi"/>
        </w:rPr>
        <w:t xml:space="preserve"> nations, </w:t>
      </w:r>
      <w:r w:rsidRPr="002828C5">
        <w:rPr>
          <w:rStyle w:val="StyleUnderline"/>
          <w:rFonts w:asciiTheme="minorHAnsi" w:hAnsiTheme="minorHAnsi" w:cstheme="minorHAnsi"/>
          <w:highlight w:val="cyan"/>
        </w:rPr>
        <w:t xml:space="preserve">economies richer than </w:t>
      </w:r>
      <w:r w:rsidRPr="002828C5">
        <w:rPr>
          <w:rStyle w:val="Emphasis"/>
          <w:rFonts w:asciiTheme="minorHAnsi" w:hAnsiTheme="minorHAnsi" w:cstheme="minorHAnsi"/>
          <w:highlight w:val="cyan"/>
        </w:rPr>
        <w:t>Argentina</w:t>
      </w:r>
      <w:r w:rsidRPr="002828C5">
        <w:rPr>
          <w:rFonts w:asciiTheme="minorHAnsi" w:hAnsiTheme="minorHAnsi" w:cstheme="minorHAnsi"/>
          <w:sz w:val="16"/>
        </w:rPr>
        <w:t xml:space="preserve"> when the military seized control in 1976 had </w:t>
      </w:r>
      <w:r w:rsidRPr="002828C5">
        <w:rPr>
          <w:rStyle w:val="StyleUnderline"/>
          <w:rFonts w:asciiTheme="minorHAnsi" w:hAnsiTheme="minorHAnsi" w:cstheme="minorHAnsi"/>
          <w:highlight w:val="cyan"/>
        </w:rPr>
        <w:t xml:space="preserve">survived a </w:t>
      </w:r>
      <w:r w:rsidRPr="002828C5">
        <w:rPr>
          <w:rStyle w:val="Emphasis"/>
          <w:rFonts w:asciiTheme="minorHAnsi" w:hAnsiTheme="minorHAnsi" w:cstheme="minorHAnsi"/>
          <w:highlight w:val="cyan"/>
        </w:rPr>
        <w:t>thousand years</w:t>
      </w:r>
      <w:r w:rsidRPr="002828C5">
        <w:rPr>
          <w:rStyle w:val="StyleUnderline"/>
          <w:rFonts w:asciiTheme="minorHAnsi" w:hAnsiTheme="minorHAnsi" w:cstheme="minorHAnsi"/>
        </w:rPr>
        <w:t xml:space="preserve"> all told. </w:t>
      </w:r>
      <w:r w:rsidRPr="002828C5">
        <w:rPr>
          <w:rStyle w:val="Emphasis"/>
          <w:rFonts w:asciiTheme="minorHAnsi" w:hAnsiTheme="minorHAnsi" w:cstheme="minorHAnsi"/>
          <w:highlight w:val="cyan"/>
        </w:rPr>
        <w:t>None</w:t>
      </w:r>
      <w:r w:rsidRPr="002828C5">
        <w:rPr>
          <w:rStyle w:val="StyleUnderline"/>
          <w:rFonts w:asciiTheme="minorHAnsi" w:hAnsiTheme="minorHAnsi" w:cstheme="minorHAnsi"/>
          <w:highlight w:val="cyan"/>
        </w:rPr>
        <w:t xml:space="preserve"> had </w:t>
      </w:r>
      <w:r w:rsidRPr="002828C5">
        <w:rPr>
          <w:rStyle w:val="Emphasis"/>
          <w:rFonts w:asciiTheme="minorHAnsi" w:hAnsiTheme="minorHAnsi" w:cstheme="minorHAnsi"/>
          <w:highlight w:val="cyan"/>
        </w:rPr>
        <w:t>failed</w:t>
      </w:r>
      <w:r w:rsidRPr="002828C5">
        <w:rPr>
          <w:rStyle w:val="StyleUnderline"/>
          <w:rFonts w:asciiTheme="minorHAnsi" w:hAnsiTheme="minorHAnsi" w:cstheme="minorHAnsi"/>
        </w:rPr>
        <w:t>, despite</w:t>
      </w:r>
      <w:r w:rsidRPr="002828C5">
        <w:rPr>
          <w:rFonts w:asciiTheme="minorHAnsi" w:hAnsiTheme="minorHAnsi" w:cstheme="minorHAnsi"/>
          <w:sz w:val="16"/>
        </w:rPr>
        <w:t xml:space="preserve"> “</w:t>
      </w:r>
      <w:r w:rsidRPr="002828C5">
        <w:rPr>
          <w:rStyle w:val="Emphasis"/>
          <w:rFonts w:asciiTheme="minorHAnsi" w:hAnsiTheme="minorHAnsi" w:cstheme="minorHAnsi"/>
        </w:rPr>
        <w:t>wars</w:t>
      </w:r>
      <w:r w:rsidRPr="002828C5">
        <w:rPr>
          <w:rFonts w:asciiTheme="minorHAnsi" w:hAnsiTheme="minorHAnsi" w:cstheme="minorHAnsi"/>
          <w:sz w:val="16"/>
        </w:rPr>
        <w:t xml:space="preserve">, </w:t>
      </w:r>
      <w:r w:rsidRPr="002828C5">
        <w:rPr>
          <w:rStyle w:val="Emphasis"/>
          <w:rFonts w:asciiTheme="minorHAnsi" w:hAnsiTheme="minorHAnsi" w:cstheme="minorHAnsi"/>
        </w:rPr>
        <w:t>riots</w:t>
      </w:r>
      <w:r w:rsidRPr="002828C5">
        <w:rPr>
          <w:rFonts w:asciiTheme="minorHAnsi" w:hAnsiTheme="minorHAnsi" w:cstheme="minorHAnsi"/>
          <w:sz w:val="16"/>
        </w:rPr>
        <w:t xml:space="preserve">, </w:t>
      </w:r>
      <w:r w:rsidRPr="002828C5">
        <w:rPr>
          <w:rStyle w:val="Emphasis"/>
          <w:rFonts w:asciiTheme="minorHAnsi" w:hAnsiTheme="minorHAnsi" w:cstheme="minorHAnsi"/>
        </w:rPr>
        <w:t>scandals</w:t>
      </w:r>
      <w:r w:rsidRPr="002828C5">
        <w:rPr>
          <w:rFonts w:asciiTheme="minorHAnsi" w:hAnsiTheme="minorHAnsi" w:cstheme="minorHAnsi"/>
          <w:sz w:val="16"/>
        </w:rPr>
        <w:t xml:space="preserve">, economic and governmental </w:t>
      </w:r>
      <w:r w:rsidRPr="002828C5">
        <w:rPr>
          <w:rStyle w:val="Emphasis"/>
          <w:rFonts w:asciiTheme="minorHAnsi" w:hAnsiTheme="minorHAnsi" w:cstheme="minorHAnsi"/>
        </w:rPr>
        <w:t>crises</w:t>
      </w:r>
      <w:r w:rsidRPr="002828C5">
        <w:rPr>
          <w:rFonts w:asciiTheme="minorHAnsi" w:hAnsiTheme="minorHAnsi" w:cstheme="minorHAnsi"/>
          <w:sz w:val="16"/>
        </w:rPr>
        <w:t>, hell or high water.”</w:t>
      </w:r>
    </w:p>
    <w:p w14:paraId="45EF0663"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2828C5">
        <w:rPr>
          <w:rStyle w:val="Emphasis"/>
          <w:rFonts w:asciiTheme="minorHAnsi" w:hAnsiTheme="minorHAnsi" w:cstheme="minorHAnsi"/>
        </w:rPr>
        <w:t>Longevity</w:t>
      </w:r>
      <w:r w:rsidRPr="002828C5">
        <w:rPr>
          <w:rStyle w:val="StyleUnderline"/>
          <w:rFonts w:asciiTheme="minorHAnsi" w:hAnsiTheme="minorHAnsi" w:cstheme="minorHAnsi"/>
        </w:rPr>
        <w:t xml:space="preserve"> matters, too. A 2005 statistical tour</w:t>
      </w:r>
      <w:r w:rsidRPr="002828C5">
        <w:rPr>
          <w:rFonts w:asciiTheme="minorHAnsi" w:hAnsiTheme="minorHAnsi" w:cstheme="minorHAnsi"/>
          <w:sz w:val="16"/>
        </w:rPr>
        <w:t xml:space="preserve"> de force </w:t>
      </w:r>
      <w:r w:rsidRPr="002828C5">
        <w:rPr>
          <w:rStyle w:val="StyleUnderline"/>
          <w:rFonts w:asciiTheme="minorHAnsi" w:hAnsiTheme="minorHAnsi" w:cstheme="minorHAnsi"/>
        </w:rPr>
        <w:t>found</w:t>
      </w:r>
      <w:r w:rsidRPr="002828C5">
        <w:rPr>
          <w:rFonts w:asciiTheme="minorHAnsi" w:hAnsiTheme="minorHAnsi" w:cstheme="minorHAnsi"/>
          <w:sz w:val="16"/>
        </w:rPr>
        <w:t xml:space="preserve"> that </w:t>
      </w:r>
      <w:r w:rsidRPr="002828C5">
        <w:rPr>
          <w:rStyle w:val="StyleUnderline"/>
          <w:rFonts w:asciiTheme="minorHAnsi" w:hAnsiTheme="minorHAnsi" w:cstheme="minorHAnsi"/>
        </w:rPr>
        <w:t xml:space="preserve">if a presidency survived more than 50 years and had a per capita </w:t>
      </w:r>
      <w:r w:rsidRPr="002828C5">
        <w:rPr>
          <w:rStyle w:val="Emphasis"/>
          <w:rFonts w:asciiTheme="minorHAnsi" w:hAnsiTheme="minorHAnsi" w:cstheme="minorHAnsi"/>
          <w:highlight w:val="cyan"/>
        </w:rPr>
        <w:t>income</w:t>
      </w:r>
      <w:r w:rsidRPr="002828C5">
        <w:rPr>
          <w:rStyle w:val="StyleUnderline"/>
          <w:rFonts w:asciiTheme="minorHAnsi" w:hAnsiTheme="minorHAnsi" w:cstheme="minorHAnsi"/>
          <w:highlight w:val="cyan"/>
        </w:rPr>
        <w:t xml:space="preserve"> more than</w:t>
      </w:r>
      <w:r w:rsidRPr="002828C5">
        <w:rPr>
          <w:rFonts w:asciiTheme="minorHAnsi" w:hAnsiTheme="minorHAnsi" w:cstheme="minorHAnsi"/>
          <w:sz w:val="16"/>
        </w:rPr>
        <w:t xml:space="preserve"> $</w:t>
      </w:r>
      <w:r w:rsidRPr="002828C5">
        <w:rPr>
          <w:rStyle w:val="Emphasis"/>
          <w:rFonts w:asciiTheme="minorHAnsi" w:hAnsiTheme="minorHAnsi" w:cstheme="minorHAnsi"/>
          <w:highlight w:val="cyan"/>
        </w:rPr>
        <w:t>23,000</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it </w:t>
      </w:r>
      <w:r w:rsidRPr="002828C5">
        <w:rPr>
          <w:rStyle w:val="StyleUnderline"/>
          <w:rFonts w:asciiTheme="minorHAnsi" w:hAnsiTheme="minorHAnsi" w:cstheme="minorHAnsi"/>
          <w:highlight w:val="cyan"/>
        </w:rPr>
        <w:t xml:space="preserve">had a </w:t>
      </w:r>
      <w:r w:rsidRPr="002828C5">
        <w:rPr>
          <w:rStyle w:val="Emphasis"/>
          <w:rFonts w:asciiTheme="minorHAnsi" w:hAnsiTheme="minorHAnsi" w:cstheme="minorHAnsi"/>
          <w:highlight w:val="cyan"/>
        </w:rPr>
        <w:t>zero percent</w:t>
      </w:r>
      <w:r w:rsidRPr="002828C5">
        <w:rPr>
          <w:rStyle w:val="StyleUnderline"/>
          <w:rFonts w:asciiTheme="minorHAnsi" w:hAnsiTheme="minorHAnsi" w:cstheme="minorHAnsi"/>
          <w:highlight w:val="cyan"/>
        </w:rPr>
        <w:t xml:space="preserve"> chance of </w:t>
      </w:r>
      <w:r w:rsidRPr="002828C5">
        <w:rPr>
          <w:rStyle w:val="Emphasis"/>
          <w:rFonts w:asciiTheme="minorHAnsi" w:hAnsiTheme="minorHAnsi" w:cstheme="minorHAnsi"/>
          <w:highlight w:val="cyan"/>
        </w:rPr>
        <w:t>failing</w:t>
      </w:r>
      <w:r w:rsidRPr="002828C5">
        <w:rPr>
          <w:rFonts w:asciiTheme="minorHAnsi" w:hAnsiTheme="minorHAnsi" w:cstheme="minorHAnsi"/>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2828C5">
        <w:rPr>
          <w:rStyle w:val="Emphasis"/>
          <w:rFonts w:asciiTheme="minorHAnsi" w:hAnsiTheme="minorHAnsi" w:cstheme="minorHAnsi"/>
        </w:rPr>
        <w:t>broad agreement</w:t>
      </w:r>
      <w:r w:rsidRPr="002828C5">
        <w:rPr>
          <w:rStyle w:val="StyleUnderline"/>
          <w:rFonts w:asciiTheme="minorHAnsi" w:hAnsiTheme="minorHAnsi" w:cstheme="minorHAnsi"/>
        </w:rPr>
        <w:t xml:space="preserve"> over</w:t>
      </w:r>
      <w:r w:rsidRPr="002828C5">
        <w:rPr>
          <w:rFonts w:asciiTheme="minorHAnsi" w:hAnsiTheme="minorHAnsi" w:cstheme="minorHAnsi"/>
          <w:sz w:val="16"/>
        </w:rPr>
        <w:t xml:space="preserve"> so </w:t>
      </w:r>
      <w:r w:rsidRPr="002828C5">
        <w:rPr>
          <w:rStyle w:val="StyleUnderline"/>
          <w:rFonts w:asciiTheme="minorHAnsi" w:hAnsiTheme="minorHAnsi" w:cstheme="minorHAnsi"/>
        </w:rPr>
        <w:t xml:space="preserve">many years is </w:t>
      </w:r>
      <w:r w:rsidRPr="002828C5">
        <w:rPr>
          <w:rStyle w:val="Emphasis"/>
          <w:rFonts w:asciiTheme="minorHAnsi" w:hAnsiTheme="minorHAnsi" w:cstheme="minorHAnsi"/>
        </w:rPr>
        <w:t>powerful</w:t>
      </w:r>
      <w:r w:rsidRPr="002828C5">
        <w:rPr>
          <w:rFonts w:asciiTheme="minorHAnsi" w:hAnsiTheme="minorHAnsi" w:cstheme="minorHAnsi"/>
          <w:sz w:val="16"/>
        </w:rPr>
        <w:t>.</w:t>
      </w:r>
    </w:p>
    <w:p w14:paraId="7DD4EA9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6C398364"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Przeworski suggested that while lower-income societies can erupt in all-or-nothing struggle over scarce resources, </w:t>
      </w:r>
      <w:r w:rsidRPr="002828C5">
        <w:rPr>
          <w:rStyle w:val="StyleUnderline"/>
          <w:rFonts w:asciiTheme="minorHAnsi" w:hAnsiTheme="minorHAnsi" w:cstheme="minorHAnsi"/>
        </w:rPr>
        <w:t xml:space="preserve">wealthy societies develop an </w:t>
      </w:r>
      <w:r w:rsidRPr="002828C5">
        <w:rPr>
          <w:rStyle w:val="Emphasis"/>
          <w:rFonts w:asciiTheme="minorHAnsi" w:hAnsiTheme="minorHAnsi" w:cstheme="minorHAnsi"/>
        </w:rPr>
        <w:t>existential fear</w:t>
      </w:r>
      <w:r w:rsidRPr="002828C5">
        <w:rPr>
          <w:rStyle w:val="StyleUnderline"/>
          <w:rFonts w:asciiTheme="minorHAnsi" w:hAnsiTheme="minorHAnsi" w:cstheme="minorHAnsi"/>
        </w:rPr>
        <w:t xml:space="preserve"> of losing</w:t>
      </w:r>
      <w:r w:rsidRPr="002828C5">
        <w:rPr>
          <w:rFonts w:asciiTheme="minorHAnsi" w:hAnsiTheme="minorHAnsi" w:cstheme="minorHAnsi"/>
          <w:sz w:val="16"/>
        </w:rPr>
        <w:t xml:space="preserve"> the </w:t>
      </w:r>
      <w:r w:rsidRPr="002828C5">
        <w:rPr>
          <w:rStyle w:val="Emphasis"/>
          <w:rFonts w:asciiTheme="minorHAnsi" w:hAnsiTheme="minorHAnsi" w:cstheme="minorHAnsi"/>
        </w:rPr>
        <w:t>rule</w:t>
      </w:r>
      <w:r w:rsidRPr="002828C5">
        <w:rPr>
          <w:rStyle w:val="StyleUnderline"/>
          <w:rFonts w:asciiTheme="minorHAnsi" w:hAnsiTheme="minorHAnsi" w:cstheme="minorHAnsi"/>
        </w:rPr>
        <w:t xml:space="preserve"> of </w:t>
      </w:r>
      <w:r w:rsidRPr="002828C5">
        <w:rPr>
          <w:rStyle w:val="Emphasis"/>
          <w:rFonts w:asciiTheme="minorHAnsi" w:hAnsiTheme="minorHAnsi" w:cstheme="minorHAnsi"/>
        </w:rPr>
        <w:t>law</w:t>
      </w:r>
      <w:r w:rsidRPr="002828C5">
        <w:rPr>
          <w:rFonts w:asciiTheme="minorHAnsi" w:hAnsiTheme="minorHAnsi" w:cstheme="minorHAnsi"/>
          <w:sz w:val="16"/>
        </w:rPr>
        <w:t xml:space="preserve">, dreading that fate as worse than any particular electoral loss. In fact, a </w:t>
      </w:r>
      <w:r w:rsidRPr="002828C5">
        <w:rPr>
          <w:rStyle w:val="StyleUnderline"/>
          <w:rFonts w:asciiTheme="minorHAnsi" w:hAnsiTheme="minorHAnsi" w:cstheme="minorHAnsi"/>
        </w:rPr>
        <w:t xml:space="preserve">commitment to the rule of law </w:t>
      </w:r>
      <w:r w:rsidRPr="002828C5">
        <w:rPr>
          <w:rStyle w:val="Emphasis"/>
          <w:rFonts w:asciiTheme="minorHAnsi" w:hAnsiTheme="minorHAnsi" w:cstheme="minorHAnsi"/>
        </w:rPr>
        <w:t>binds</w:t>
      </w:r>
      <w:r w:rsidRPr="002828C5">
        <w:rPr>
          <w:rFonts w:asciiTheme="minorHAnsi" w:hAnsiTheme="minorHAnsi" w:cstheme="minorHAnsi"/>
          <w:sz w:val="16"/>
        </w:rPr>
        <w:t xml:space="preserve"> sectors of society in </w:t>
      </w:r>
      <w:r w:rsidRPr="002828C5">
        <w:rPr>
          <w:rStyle w:val="StyleUnderline"/>
          <w:rFonts w:asciiTheme="minorHAnsi" w:hAnsiTheme="minorHAnsi" w:cstheme="minorHAnsi"/>
        </w:rPr>
        <w:t xml:space="preserve">advanced capitalist </w:t>
      </w:r>
      <w:r w:rsidRPr="002828C5">
        <w:rPr>
          <w:rStyle w:val="Emphasis"/>
          <w:rFonts w:asciiTheme="minorHAnsi" w:hAnsiTheme="minorHAnsi" w:cstheme="minorHAnsi"/>
        </w:rPr>
        <w:t>democracies</w:t>
      </w:r>
      <w:r w:rsidRPr="002828C5">
        <w:rPr>
          <w:rFonts w:asciiTheme="minorHAnsi" w:hAnsiTheme="minorHAnsi" w:cstheme="minorHAnsi"/>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757284FE"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We’ve seen plenty of serious damage to democracy lately. But mostly such </w:t>
      </w:r>
      <w:r w:rsidRPr="002828C5">
        <w:rPr>
          <w:rStyle w:val="StyleUnderline"/>
          <w:rFonts w:asciiTheme="minorHAnsi" w:hAnsiTheme="minorHAnsi" w:cstheme="minorHAnsi"/>
        </w:rPr>
        <w:t xml:space="preserve">backsliding </w:t>
      </w:r>
      <w:r w:rsidRPr="002828C5">
        <w:rPr>
          <w:rStyle w:val="Emphasis"/>
          <w:rFonts w:asciiTheme="minorHAnsi" w:hAnsiTheme="minorHAnsi" w:cstheme="minorHAnsi"/>
        </w:rPr>
        <w:t>doesn’t kill</w:t>
      </w:r>
      <w:r w:rsidRPr="002828C5">
        <w:rPr>
          <w:rStyle w:val="StyleUnderline"/>
          <w:rFonts w:asciiTheme="minorHAnsi" w:hAnsiTheme="minorHAnsi" w:cstheme="minorHAnsi"/>
        </w:rPr>
        <w:t xml:space="preserve"> democracy</w:t>
      </w:r>
      <w:r w:rsidRPr="002828C5">
        <w:rPr>
          <w:rFonts w:asciiTheme="minorHAnsi" w:hAnsiTheme="minorHAnsi" w:cstheme="minorHAnsi"/>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4564F33E" w14:textId="77777777" w:rsidR="00291F66" w:rsidRPr="002828C5" w:rsidRDefault="00291F66" w:rsidP="00291F66">
      <w:pPr>
        <w:rPr>
          <w:rFonts w:asciiTheme="minorHAnsi" w:hAnsiTheme="minorHAnsi" w:cstheme="minorHAnsi"/>
          <w:sz w:val="16"/>
        </w:rPr>
      </w:pPr>
      <w:r w:rsidRPr="002828C5">
        <w:rPr>
          <w:rStyle w:val="Emphasis"/>
          <w:rFonts w:asciiTheme="minorHAnsi" w:hAnsiTheme="minorHAnsi" w:cstheme="minorHAnsi"/>
          <w:highlight w:val="cyan"/>
        </w:rPr>
        <w:t>Civil society</w:t>
      </w:r>
      <w:r w:rsidRPr="002828C5">
        <w:rPr>
          <w:rFonts w:asciiTheme="minorHAnsi" w:hAnsiTheme="minorHAnsi" w:cstheme="minorHAnsi"/>
          <w:sz w:val="16"/>
        </w:rPr>
        <w:t xml:space="preserve"> — </w:t>
      </w:r>
      <w:r w:rsidRPr="002828C5">
        <w:rPr>
          <w:rStyle w:val="StyleUnderline"/>
          <w:rFonts w:asciiTheme="minorHAnsi" w:hAnsiTheme="minorHAnsi" w:cstheme="minorHAnsi"/>
        </w:rPr>
        <w:t xml:space="preserve">big </w:t>
      </w:r>
      <w:r w:rsidRPr="002828C5">
        <w:rPr>
          <w:rStyle w:val="Emphasis"/>
          <w:rFonts w:asciiTheme="minorHAnsi" w:hAnsiTheme="minorHAnsi" w:cstheme="minorHAnsi"/>
        </w:rPr>
        <w:t>business</w:t>
      </w:r>
      <w:r w:rsidRPr="002828C5">
        <w:rPr>
          <w:rStyle w:val="StyleUnderline"/>
          <w:rFonts w:asciiTheme="minorHAnsi" w:hAnsiTheme="minorHAnsi" w:cstheme="minorHAnsi"/>
        </w:rPr>
        <w:t>, law firms, nonprofits, universities, media</w:t>
      </w:r>
      <w:r w:rsidRPr="002828C5">
        <w:rPr>
          <w:rFonts w:asciiTheme="minorHAnsi" w:hAnsiTheme="minorHAnsi" w:cstheme="minorHAnsi"/>
          <w:sz w:val="16"/>
        </w:rPr>
        <w:t xml:space="preserve"> — </w:t>
      </w:r>
      <w:r w:rsidRPr="002828C5">
        <w:rPr>
          <w:rStyle w:val="Emphasis"/>
          <w:rFonts w:asciiTheme="minorHAnsi" w:hAnsiTheme="minorHAnsi" w:cstheme="minorHAnsi"/>
          <w:highlight w:val="cyan"/>
        </w:rPr>
        <w:t>fights</w:t>
      </w:r>
      <w:r w:rsidRPr="002828C5">
        <w:rPr>
          <w:rStyle w:val="StyleUnderline"/>
          <w:rFonts w:asciiTheme="minorHAnsi" w:hAnsiTheme="minorHAnsi" w:cstheme="minorHAnsi"/>
        </w:rPr>
        <w:t xml:space="preserve"> backsliding. When Orban’s government creates businesses</w:t>
      </w:r>
      <w:r w:rsidRPr="002828C5">
        <w:rPr>
          <w:rFonts w:asciiTheme="minorHAnsi" w:hAnsiTheme="minorHAnsi" w:cstheme="minorHAnsi"/>
          <w:sz w:val="16"/>
        </w:rPr>
        <w:t xml:space="preserve"> by showering them with contracts and keeps friendly media outlets afloat as the largest advertiser in the nation, </w:t>
      </w:r>
      <w:r w:rsidRPr="002828C5">
        <w:rPr>
          <w:rStyle w:val="StyleUnderline"/>
          <w:rFonts w:asciiTheme="minorHAnsi" w:hAnsiTheme="minorHAnsi" w:cstheme="minorHAnsi"/>
        </w:rPr>
        <w:t>they</w:t>
      </w:r>
      <w:r w:rsidRPr="002828C5">
        <w:rPr>
          <w:rFonts w:asciiTheme="minorHAnsi" w:hAnsiTheme="minorHAnsi" w:cstheme="minorHAnsi"/>
          <w:sz w:val="16"/>
        </w:rPr>
        <w:t xml:space="preserve"> either </w:t>
      </w:r>
      <w:r w:rsidRPr="002828C5">
        <w:rPr>
          <w:rStyle w:val="Emphasis"/>
          <w:rFonts w:asciiTheme="minorHAnsi" w:hAnsiTheme="minorHAnsi" w:cstheme="minorHAnsi"/>
        </w:rPr>
        <w:t>submit</w:t>
      </w:r>
      <w:r w:rsidRPr="002828C5">
        <w:rPr>
          <w:rStyle w:val="StyleUnderline"/>
          <w:rFonts w:asciiTheme="minorHAnsi" w:hAnsiTheme="minorHAnsi" w:cstheme="minorHAnsi"/>
        </w:rPr>
        <w:t xml:space="preserve"> or face </w:t>
      </w:r>
      <w:r w:rsidRPr="002828C5">
        <w:rPr>
          <w:rStyle w:val="Emphasis"/>
          <w:rFonts w:asciiTheme="minorHAnsi" w:hAnsiTheme="minorHAnsi" w:cstheme="minorHAnsi"/>
        </w:rPr>
        <w:t>ruin</w:t>
      </w:r>
      <w:r w:rsidRPr="002828C5">
        <w:rPr>
          <w:rStyle w:val="StyleUnderline"/>
          <w:rFonts w:asciiTheme="minorHAnsi" w:hAnsiTheme="minorHAnsi" w:cstheme="minorHAnsi"/>
        </w:rPr>
        <w:t xml:space="preserve">. A </w:t>
      </w:r>
      <w:r w:rsidRPr="002828C5">
        <w:rPr>
          <w:rStyle w:val="Emphasis"/>
          <w:rFonts w:asciiTheme="minorHAnsi" w:hAnsiTheme="minorHAnsi" w:cstheme="minorHAnsi"/>
          <w:highlight w:val="cyan"/>
        </w:rPr>
        <w:t>wealth</w:t>
      </w:r>
      <w:r w:rsidRPr="002828C5">
        <w:rPr>
          <w:rStyle w:val="StyleUnderline"/>
          <w:rFonts w:asciiTheme="minorHAnsi" w:hAnsiTheme="minorHAnsi" w:cstheme="minorHAnsi"/>
        </w:rPr>
        <w:t xml:space="preserve">y society </w:t>
      </w:r>
      <w:r w:rsidRPr="002828C5">
        <w:rPr>
          <w:rStyle w:val="StyleUnderline"/>
          <w:rFonts w:asciiTheme="minorHAnsi" w:hAnsiTheme="minorHAnsi" w:cstheme="minorHAnsi"/>
          <w:highlight w:val="cyan"/>
        </w:rPr>
        <w:t>provides</w:t>
      </w:r>
      <w:r w:rsidRPr="002828C5">
        <w:rPr>
          <w:rFonts w:asciiTheme="minorHAnsi" w:hAnsiTheme="minorHAnsi" w:cstheme="minorHAnsi"/>
          <w:sz w:val="16"/>
        </w:rPr>
        <w:t xml:space="preserve"> such </w:t>
      </w:r>
      <w:r w:rsidRPr="002828C5">
        <w:rPr>
          <w:rStyle w:val="Emphasis"/>
          <w:rFonts w:asciiTheme="minorHAnsi" w:hAnsiTheme="minorHAnsi" w:cstheme="minorHAnsi"/>
        </w:rPr>
        <w:t xml:space="preserve">plentiful </w:t>
      </w:r>
      <w:r w:rsidRPr="002828C5">
        <w:rPr>
          <w:rStyle w:val="Emphasis"/>
          <w:rFonts w:asciiTheme="minorHAnsi" w:hAnsiTheme="minorHAnsi" w:cstheme="minorHAnsi"/>
          <w:highlight w:val="cyan"/>
        </w:rPr>
        <w:t>resources</w:t>
      </w:r>
      <w:r w:rsidRPr="002828C5">
        <w:rPr>
          <w:rStyle w:val="StyleUnderline"/>
          <w:rFonts w:asciiTheme="minorHAnsi" w:hAnsiTheme="minorHAnsi" w:cstheme="minorHAnsi"/>
          <w:highlight w:val="cyan"/>
        </w:rPr>
        <w:t xml:space="preserve"> to</w:t>
      </w:r>
      <w:r w:rsidRPr="002828C5">
        <w:rPr>
          <w:rStyle w:val="StyleUnderline"/>
          <w:rFonts w:asciiTheme="minorHAnsi" w:hAnsiTheme="minorHAnsi" w:cstheme="minorHAnsi"/>
        </w:rPr>
        <w:t xml:space="preserve"> </w:t>
      </w:r>
      <w:r w:rsidRPr="002828C5">
        <w:rPr>
          <w:rStyle w:val="Emphasis"/>
          <w:rFonts w:asciiTheme="minorHAnsi" w:hAnsiTheme="minorHAnsi" w:cstheme="minorHAnsi"/>
        </w:rPr>
        <w:t xml:space="preserve">independent </w:t>
      </w:r>
      <w:r w:rsidRPr="002828C5">
        <w:rPr>
          <w:rStyle w:val="Emphasis"/>
          <w:rFonts w:asciiTheme="minorHAnsi" w:hAnsiTheme="minorHAnsi" w:cstheme="minorHAnsi"/>
          <w:highlight w:val="cyan"/>
        </w:rPr>
        <w:t>institutions</w:t>
      </w:r>
      <w:r w:rsidRPr="002828C5">
        <w:rPr>
          <w:rFonts w:asciiTheme="minorHAnsi" w:hAnsiTheme="minorHAnsi" w:cstheme="minorHAnsi"/>
          <w:sz w:val="16"/>
        </w:rPr>
        <w:t xml:space="preserve"> of civil society, and </w:t>
      </w:r>
      <w:r w:rsidRPr="002828C5">
        <w:rPr>
          <w:rStyle w:val="StyleUnderline"/>
          <w:rFonts w:asciiTheme="minorHAnsi" w:hAnsiTheme="minorHAnsi" w:cstheme="minorHAnsi"/>
        </w:rPr>
        <w:t xml:space="preserve">they span so </w:t>
      </w:r>
      <w:r w:rsidRPr="002828C5">
        <w:rPr>
          <w:rStyle w:val="Emphasis"/>
          <w:rFonts w:asciiTheme="minorHAnsi" w:hAnsiTheme="minorHAnsi" w:cstheme="minorHAnsi"/>
        </w:rPr>
        <w:t>far</w:t>
      </w:r>
      <w:r w:rsidRPr="002828C5">
        <w:rPr>
          <w:rStyle w:val="StyleUnderline"/>
          <w:rFonts w:asciiTheme="minorHAnsi" w:hAnsiTheme="minorHAnsi" w:cstheme="minorHAnsi"/>
        </w:rPr>
        <w:t xml:space="preserve"> and </w:t>
      </w:r>
      <w:r w:rsidRPr="002828C5">
        <w:rPr>
          <w:rStyle w:val="Emphasis"/>
          <w:rFonts w:asciiTheme="minorHAnsi" w:hAnsiTheme="minorHAnsi" w:cstheme="minorHAnsi"/>
        </w:rPr>
        <w:t>wide</w:t>
      </w:r>
      <w:r w:rsidRPr="002828C5">
        <w:rPr>
          <w:rFonts w:asciiTheme="minorHAnsi" w:hAnsiTheme="minorHAnsi" w:cstheme="minorHAnsi"/>
          <w:sz w:val="16"/>
        </w:rPr>
        <w:t xml:space="preserve"> across the political landscape, that </w:t>
      </w:r>
      <w:r w:rsidRPr="002828C5">
        <w:rPr>
          <w:rStyle w:val="StyleUnderline"/>
          <w:rFonts w:asciiTheme="minorHAnsi" w:hAnsiTheme="minorHAnsi" w:cstheme="minorHAnsi"/>
        </w:rPr>
        <w:t>they are</w:t>
      </w:r>
      <w:r w:rsidRPr="002828C5">
        <w:rPr>
          <w:rFonts w:asciiTheme="minorHAnsi" w:hAnsiTheme="minorHAnsi" w:cstheme="minorHAnsi"/>
          <w:sz w:val="16"/>
        </w:rPr>
        <w:t xml:space="preserve"> effectively </w:t>
      </w:r>
      <w:r w:rsidRPr="002828C5">
        <w:rPr>
          <w:rStyle w:val="Emphasis"/>
          <w:rFonts w:asciiTheme="minorHAnsi" w:hAnsiTheme="minorHAnsi" w:cstheme="minorHAnsi"/>
          <w:highlight w:val="cyan"/>
        </w:rPr>
        <w:t>impossible</w:t>
      </w:r>
      <w:r w:rsidRPr="002828C5">
        <w:rPr>
          <w:rStyle w:val="StyleUnderline"/>
          <w:rFonts w:asciiTheme="minorHAnsi" w:hAnsiTheme="minorHAnsi" w:cstheme="minorHAnsi"/>
          <w:highlight w:val="cyan"/>
        </w:rPr>
        <w:t xml:space="preserve"> to </w:t>
      </w:r>
      <w:r w:rsidRPr="002828C5">
        <w:rPr>
          <w:rStyle w:val="Emphasis"/>
          <w:rFonts w:asciiTheme="minorHAnsi" w:hAnsiTheme="minorHAnsi" w:cstheme="minorHAnsi"/>
          <w:highlight w:val="cyan"/>
        </w:rPr>
        <w:t>quash</w:t>
      </w:r>
      <w:r w:rsidRPr="002828C5">
        <w:rPr>
          <w:rFonts w:asciiTheme="minorHAnsi" w:hAnsiTheme="minorHAnsi" w:cstheme="minorHAnsi"/>
          <w:sz w:val="16"/>
        </w:rPr>
        <w:t>. Longevity surely contributes here, too, because the longer those institutions have to mature, the more established they become.</w:t>
      </w:r>
    </w:p>
    <w:p w14:paraId="4CD46BD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Presidents Are Better for Democracy Than Prime Ministers</w:t>
      </w:r>
    </w:p>
    <w:p w14:paraId="0C38DFAF"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 xml:space="preserve">U.S. democracy has </w:t>
      </w:r>
      <w:r w:rsidRPr="002828C5">
        <w:rPr>
          <w:rStyle w:val="Emphasis"/>
          <w:rFonts w:asciiTheme="minorHAnsi" w:hAnsiTheme="minorHAnsi" w:cstheme="minorHAnsi"/>
        </w:rPr>
        <w:t>another</w:t>
      </w:r>
      <w:r w:rsidRPr="002828C5">
        <w:rPr>
          <w:rStyle w:val="StyleUnderline"/>
          <w:rFonts w:asciiTheme="minorHAnsi" w:hAnsiTheme="minorHAnsi" w:cstheme="minorHAnsi"/>
        </w:rPr>
        <w:t xml:space="preserve"> strength: It’s </w:t>
      </w:r>
      <w:r w:rsidRPr="002828C5">
        <w:rPr>
          <w:rStyle w:val="Emphasis"/>
          <w:rFonts w:asciiTheme="minorHAnsi" w:hAnsiTheme="minorHAnsi" w:cstheme="minorHAnsi"/>
        </w:rPr>
        <w:t>presidential</w:t>
      </w:r>
      <w:r w:rsidRPr="002828C5">
        <w:rPr>
          <w:rFonts w:asciiTheme="minorHAnsi" w:hAnsiTheme="minorHAnsi" w:cstheme="minorHAnsi"/>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7CE9FD3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Recently, military coups are mostly out as ways to seize power. Instead, </w:t>
      </w:r>
      <w:r w:rsidRPr="002828C5">
        <w:rPr>
          <w:rStyle w:val="StyleUnderline"/>
          <w:rFonts w:asciiTheme="minorHAnsi" w:hAnsiTheme="minorHAnsi" w:cstheme="minorHAnsi"/>
        </w:rPr>
        <w:t xml:space="preserve">the current challenge to democracy has been </w:t>
      </w:r>
      <w:r w:rsidRPr="002828C5">
        <w:rPr>
          <w:rStyle w:val="Emphasis"/>
          <w:rFonts w:asciiTheme="minorHAnsi" w:hAnsiTheme="minorHAnsi" w:cstheme="minorHAnsi"/>
        </w:rPr>
        <w:t>autocrats</w:t>
      </w:r>
      <w:r w:rsidRPr="002828C5">
        <w:rPr>
          <w:rStyle w:val="StyleUnderline"/>
          <w:rFonts w:asciiTheme="minorHAnsi" w:hAnsiTheme="minorHAnsi" w:cstheme="minorHAnsi"/>
        </w:rPr>
        <w:t xml:space="preserve"> who win election and</w:t>
      </w:r>
      <w:r w:rsidRPr="002828C5">
        <w:rPr>
          <w:rFonts w:asciiTheme="minorHAnsi" w:hAnsiTheme="minorHAnsi" w:cstheme="minorHAnsi"/>
          <w:sz w:val="16"/>
        </w:rPr>
        <w:t xml:space="preserve"> try to </w:t>
      </w:r>
      <w:r w:rsidRPr="002828C5">
        <w:rPr>
          <w:rStyle w:val="StyleUnderline"/>
          <w:rFonts w:asciiTheme="minorHAnsi" w:hAnsiTheme="minorHAnsi" w:cstheme="minorHAnsi"/>
        </w:rPr>
        <w:t xml:space="preserve">grab authoritarian power from </w:t>
      </w:r>
      <w:r w:rsidRPr="002828C5">
        <w:rPr>
          <w:rStyle w:val="Emphasis"/>
          <w:rFonts w:asciiTheme="minorHAnsi" w:hAnsiTheme="minorHAnsi" w:cstheme="minorHAnsi"/>
        </w:rPr>
        <w:t>within</w:t>
      </w:r>
      <w:r w:rsidRPr="002828C5">
        <w:rPr>
          <w:rFonts w:asciiTheme="minorHAnsi" w:hAnsiTheme="minorHAnsi" w:cstheme="minorHAnsi"/>
          <w:sz w:val="16"/>
        </w:rPr>
        <w:t xml:space="preserve"> to stay in office, and </w:t>
      </w:r>
      <w:r w:rsidRPr="002828C5">
        <w:rPr>
          <w:rStyle w:val="StyleUnderline"/>
          <w:rFonts w:asciiTheme="minorHAnsi" w:hAnsiTheme="minorHAnsi" w:cstheme="minorHAnsi"/>
        </w:rPr>
        <w:t xml:space="preserve">this is </w:t>
      </w:r>
      <w:r w:rsidRPr="002828C5">
        <w:rPr>
          <w:rStyle w:val="Emphasis"/>
          <w:rFonts w:asciiTheme="minorHAnsi" w:hAnsiTheme="minorHAnsi" w:cstheme="minorHAnsi"/>
        </w:rPr>
        <w:t>easier</w:t>
      </w:r>
      <w:r w:rsidRPr="002828C5">
        <w:rPr>
          <w:rStyle w:val="StyleUnderline"/>
          <w:rFonts w:asciiTheme="minorHAnsi" w:hAnsiTheme="minorHAnsi" w:cstheme="minorHAnsi"/>
        </w:rPr>
        <w:t xml:space="preserve"> in </w:t>
      </w:r>
      <w:r w:rsidRPr="002828C5">
        <w:rPr>
          <w:rStyle w:val="Emphasis"/>
          <w:rFonts w:asciiTheme="minorHAnsi" w:hAnsiTheme="minorHAnsi" w:cstheme="minorHAnsi"/>
        </w:rPr>
        <w:t>parliamentary</w:t>
      </w:r>
      <w:r w:rsidRPr="002828C5">
        <w:rPr>
          <w:rStyle w:val="StyleUnderline"/>
          <w:rFonts w:asciiTheme="minorHAnsi" w:hAnsiTheme="minorHAnsi" w:cstheme="minorHAnsi"/>
        </w:rPr>
        <w:t xml:space="preserve"> systems</w:t>
      </w:r>
      <w:r w:rsidRPr="002828C5">
        <w:rPr>
          <w:rFonts w:asciiTheme="minorHAnsi" w:hAnsiTheme="minorHAnsi" w:cstheme="minorHAnsi"/>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37A4DDA2"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Presidential </w:t>
      </w:r>
      <w:r w:rsidRPr="002828C5">
        <w:rPr>
          <w:rStyle w:val="Emphasis"/>
          <w:rFonts w:asciiTheme="minorHAnsi" w:hAnsiTheme="minorHAnsi" w:cstheme="minorHAnsi"/>
          <w:highlight w:val="cyan"/>
        </w:rPr>
        <w:t>checks</w:t>
      </w:r>
      <w:r w:rsidRPr="002828C5">
        <w:rPr>
          <w:rStyle w:val="StyleUnderline"/>
          <w:rFonts w:asciiTheme="minorHAnsi" w:hAnsiTheme="minorHAnsi" w:cstheme="minorHAnsi"/>
          <w:highlight w:val="cyan"/>
        </w:rPr>
        <w:t xml:space="preserve"> and </w:t>
      </w:r>
      <w:r w:rsidRPr="002828C5">
        <w:rPr>
          <w:rStyle w:val="Emphasis"/>
          <w:rFonts w:asciiTheme="minorHAnsi" w:hAnsiTheme="minorHAnsi" w:cstheme="minorHAnsi"/>
          <w:highlight w:val="cyan"/>
        </w:rPr>
        <w:t>balances</w:t>
      </w:r>
      <w:r w:rsidRPr="002828C5">
        <w:rPr>
          <w:rFonts w:asciiTheme="minorHAnsi" w:hAnsiTheme="minorHAnsi" w:cstheme="minorHAnsi"/>
          <w:sz w:val="16"/>
        </w:rPr>
        <w:t xml:space="preserve"> also </w:t>
      </w:r>
      <w:r w:rsidRPr="002828C5">
        <w:rPr>
          <w:rStyle w:val="StyleUnderline"/>
          <w:rFonts w:asciiTheme="minorHAnsi" w:hAnsiTheme="minorHAnsi" w:cstheme="minorHAnsi"/>
        </w:rPr>
        <w:t>complicate</w:t>
      </w:r>
      <w:r w:rsidRPr="002828C5">
        <w:rPr>
          <w:rFonts w:asciiTheme="minorHAnsi" w:hAnsiTheme="minorHAnsi" w:cstheme="minorHAnsi"/>
          <w:sz w:val="16"/>
        </w:rPr>
        <w:t xml:space="preserve"> the lives of </w:t>
      </w:r>
      <w:r w:rsidRPr="002828C5">
        <w:rPr>
          <w:rStyle w:val="StyleUnderline"/>
          <w:rFonts w:asciiTheme="minorHAnsi" w:hAnsiTheme="minorHAnsi" w:cstheme="minorHAnsi"/>
        </w:rPr>
        <w:t xml:space="preserve">aspiring authoritarians by </w:t>
      </w:r>
      <w:r w:rsidRPr="002828C5">
        <w:rPr>
          <w:rStyle w:val="Emphasis"/>
          <w:rFonts w:asciiTheme="minorHAnsi" w:hAnsiTheme="minorHAnsi" w:cstheme="minorHAnsi"/>
          <w:highlight w:val="cyan"/>
        </w:rPr>
        <w:t>mak</w:t>
      </w:r>
      <w:r w:rsidRPr="002828C5">
        <w:rPr>
          <w:rStyle w:val="StyleUnderline"/>
          <w:rFonts w:asciiTheme="minorHAnsi" w:hAnsiTheme="minorHAnsi" w:cstheme="minorHAnsi"/>
        </w:rPr>
        <w:t xml:space="preserve">ing </w:t>
      </w:r>
      <w:r w:rsidRPr="002828C5">
        <w:rPr>
          <w:rStyle w:val="StyleUnderline"/>
          <w:rFonts w:asciiTheme="minorHAnsi" w:hAnsiTheme="minorHAnsi" w:cstheme="minorHAnsi"/>
          <w:highlight w:val="cyan"/>
        </w:rPr>
        <w:t xml:space="preserve">it harder to </w:t>
      </w:r>
      <w:r w:rsidRPr="002828C5">
        <w:rPr>
          <w:rStyle w:val="Emphasis"/>
          <w:rFonts w:asciiTheme="minorHAnsi" w:hAnsiTheme="minorHAnsi" w:cstheme="minorHAnsi"/>
          <w:highlight w:val="cyan"/>
        </w:rPr>
        <w:t>replace judges</w:t>
      </w:r>
      <w:r w:rsidRPr="002828C5">
        <w:rPr>
          <w:rFonts w:asciiTheme="minorHAnsi" w:hAnsiTheme="minorHAnsi" w:cstheme="minorHAnsi"/>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4AD76CF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Trump Is Less Popular Than Successful Autocrats</w:t>
      </w:r>
    </w:p>
    <w:p w14:paraId="457CF748"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 xml:space="preserve">Trump’s </w:t>
      </w:r>
      <w:r w:rsidRPr="002828C5">
        <w:rPr>
          <w:rStyle w:val="Emphasis"/>
          <w:rFonts w:asciiTheme="minorHAnsi" w:hAnsiTheme="minorHAnsi" w:cstheme="minorHAnsi"/>
        </w:rPr>
        <w:t>support</w:t>
      </w:r>
      <w:r w:rsidRPr="002828C5">
        <w:rPr>
          <w:rFonts w:asciiTheme="minorHAnsi" w:hAnsiTheme="minorHAnsi" w:cstheme="minorHAnsi"/>
          <w:sz w:val="16"/>
        </w:rPr>
        <w:t xml:space="preserve"> may dismay his opponents, but </w:t>
      </w:r>
      <w:r w:rsidRPr="002828C5">
        <w:rPr>
          <w:rStyle w:val="StyleUnderline"/>
          <w:rFonts w:asciiTheme="minorHAnsi" w:hAnsiTheme="minorHAnsi" w:cstheme="minorHAnsi"/>
        </w:rPr>
        <w:t>i</w:t>
      </w:r>
      <w:r w:rsidRPr="002828C5">
        <w:rPr>
          <w:rFonts w:asciiTheme="minorHAnsi" w:hAnsiTheme="minorHAnsi" w:cstheme="minorHAnsi"/>
          <w:sz w:val="16"/>
        </w:rPr>
        <w:t>t’</w:t>
      </w:r>
      <w:r w:rsidRPr="002828C5">
        <w:rPr>
          <w:rStyle w:val="StyleUnderline"/>
          <w:rFonts w:asciiTheme="minorHAnsi" w:hAnsiTheme="minorHAnsi" w:cstheme="minorHAnsi"/>
        </w:rPr>
        <w:t xml:space="preserve">s </w:t>
      </w:r>
      <w:r w:rsidRPr="002828C5">
        <w:rPr>
          <w:rStyle w:val="Emphasis"/>
          <w:rFonts w:asciiTheme="minorHAnsi" w:hAnsiTheme="minorHAnsi" w:cstheme="minorHAnsi"/>
        </w:rPr>
        <w:t>far lower</w:t>
      </w:r>
      <w:r w:rsidRPr="002828C5">
        <w:rPr>
          <w:rStyle w:val="StyleUnderline"/>
          <w:rFonts w:asciiTheme="minorHAnsi" w:hAnsiTheme="minorHAnsi" w:cstheme="minorHAnsi"/>
        </w:rPr>
        <w:t xml:space="preserve"> than he </w:t>
      </w:r>
      <w:r w:rsidRPr="002828C5">
        <w:rPr>
          <w:rStyle w:val="Emphasis"/>
          <w:rFonts w:asciiTheme="minorHAnsi" w:hAnsiTheme="minorHAnsi" w:cstheme="minorHAnsi"/>
        </w:rPr>
        <w:t>needs</w:t>
      </w:r>
      <w:r w:rsidRPr="002828C5">
        <w:rPr>
          <w:rStyle w:val="StyleUnderline"/>
          <w:rFonts w:asciiTheme="minorHAnsi" w:hAnsiTheme="minorHAnsi" w:cstheme="minorHAnsi"/>
        </w:rPr>
        <w:t xml:space="preserve"> to </w:t>
      </w:r>
      <w:r w:rsidRPr="002828C5">
        <w:rPr>
          <w:rStyle w:val="Emphasis"/>
          <w:rFonts w:asciiTheme="minorHAnsi" w:hAnsiTheme="minorHAnsi" w:cstheme="minorHAnsi"/>
        </w:rPr>
        <w:t>kill</w:t>
      </w:r>
      <w:r w:rsidRPr="002828C5">
        <w:rPr>
          <w:rFonts w:asciiTheme="minorHAnsi" w:hAnsiTheme="minorHAnsi" w:cstheme="minorHAnsi"/>
          <w:sz w:val="16"/>
        </w:rPr>
        <w:t xml:space="preserve"> off </w:t>
      </w:r>
      <w:r w:rsidRPr="002828C5">
        <w:rPr>
          <w:rStyle w:val="Emphasis"/>
          <w:rFonts w:asciiTheme="minorHAnsi" w:hAnsiTheme="minorHAnsi" w:cstheme="minorHAnsi"/>
        </w:rPr>
        <w:t>democracy</w:t>
      </w:r>
      <w:r w:rsidRPr="002828C5">
        <w:rPr>
          <w:rFonts w:asciiTheme="minorHAnsi" w:hAnsiTheme="minorHAnsi" w:cstheme="minorHAnsi"/>
          <w:sz w:val="16"/>
        </w:rPr>
        <w:t xml:space="preserve">. In presidential systems of at least middling strength, </w:t>
      </w:r>
      <w:r w:rsidRPr="002828C5">
        <w:rPr>
          <w:rStyle w:val="StyleUnderline"/>
          <w:rFonts w:asciiTheme="minorHAnsi" w:hAnsiTheme="minorHAnsi" w:cstheme="minorHAnsi"/>
          <w:highlight w:val="cyan"/>
        </w:rPr>
        <w:t xml:space="preserve">populists who </w:t>
      </w:r>
      <w:r w:rsidRPr="002828C5">
        <w:rPr>
          <w:rStyle w:val="Emphasis"/>
          <w:rFonts w:asciiTheme="minorHAnsi" w:hAnsiTheme="minorHAnsi" w:cstheme="minorHAnsi"/>
          <w:highlight w:val="cyan"/>
        </w:rPr>
        <w:t>defeated</w:t>
      </w:r>
      <w:r w:rsidRPr="002828C5">
        <w:rPr>
          <w:rStyle w:val="StyleUnderline"/>
          <w:rFonts w:asciiTheme="minorHAnsi" w:hAnsiTheme="minorHAnsi" w:cstheme="minorHAnsi"/>
          <w:highlight w:val="cyan"/>
        </w:rPr>
        <w:t xml:space="preserve"> democracy</w:t>
      </w:r>
      <w:r w:rsidRPr="002828C5">
        <w:rPr>
          <w:rFonts w:asciiTheme="minorHAnsi" w:hAnsiTheme="minorHAnsi" w:cstheme="minorHAnsi"/>
          <w:sz w:val="16"/>
        </w:rPr>
        <w:t xml:space="preserve"> since 1980 </w:t>
      </w:r>
      <w:r w:rsidRPr="002828C5">
        <w:rPr>
          <w:rStyle w:val="StyleUnderline"/>
          <w:rFonts w:asciiTheme="minorHAnsi" w:hAnsiTheme="minorHAnsi" w:cstheme="minorHAnsi"/>
          <w:highlight w:val="cyan"/>
        </w:rPr>
        <w:t>had approval</w:t>
      </w:r>
      <w:r w:rsidRPr="002828C5">
        <w:rPr>
          <w:rFonts w:asciiTheme="minorHAnsi" w:hAnsiTheme="minorHAnsi" w:cstheme="minorHAnsi"/>
          <w:sz w:val="16"/>
        </w:rPr>
        <w:t xml:space="preserve"> ratings </w:t>
      </w:r>
      <w:r w:rsidRPr="002828C5">
        <w:rPr>
          <w:rStyle w:val="StyleUnderline"/>
          <w:rFonts w:asciiTheme="minorHAnsi" w:hAnsiTheme="minorHAnsi" w:cstheme="minorHAnsi"/>
          <w:highlight w:val="cyan"/>
        </w:rPr>
        <w:t xml:space="preserve">of </w:t>
      </w:r>
      <w:r w:rsidRPr="002828C5">
        <w:rPr>
          <w:rStyle w:val="Emphasis"/>
          <w:rFonts w:asciiTheme="minorHAnsi" w:hAnsiTheme="minorHAnsi" w:cstheme="minorHAnsi"/>
          <w:highlight w:val="cyan"/>
        </w:rPr>
        <w:t>80 percent</w:t>
      </w:r>
      <w:r w:rsidRPr="002828C5">
        <w:rPr>
          <w:rStyle w:val="StyleUnderline"/>
          <w:rFonts w:asciiTheme="minorHAnsi" w:hAnsiTheme="minorHAnsi" w:cstheme="minorHAnsi"/>
        </w:rPr>
        <w:t xml:space="preserve"> or </w:t>
      </w:r>
      <w:r w:rsidRPr="002828C5">
        <w:rPr>
          <w:rStyle w:val="Emphasis"/>
          <w:rFonts w:asciiTheme="minorHAnsi" w:hAnsiTheme="minorHAnsi" w:cstheme="minorHAnsi"/>
        </w:rPr>
        <w:t>more</w:t>
      </w:r>
      <w:r w:rsidRPr="002828C5">
        <w:rPr>
          <w:rFonts w:asciiTheme="minorHAnsi" w:hAnsiTheme="minorHAnsi" w:cstheme="minorHAnsi"/>
          <w:sz w:val="16"/>
        </w:rPr>
        <w:t xml:space="preserve"> — nearly </w:t>
      </w:r>
      <w:r w:rsidRPr="002828C5">
        <w:rPr>
          <w:rStyle w:val="Emphasis"/>
          <w:rFonts w:asciiTheme="minorHAnsi" w:hAnsiTheme="minorHAnsi" w:cstheme="minorHAnsi"/>
          <w:highlight w:val="cyan"/>
        </w:rPr>
        <w:t>twice</w:t>
      </w:r>
      <w:r w:rsidRPr="002828C5">
        <w:rPr>
          <w:rStyle w:val="StyleUnderline"/>
          <w:rFonts w:asciiTheme="minorHAnsi" w:hAnsiTheme="minorHAnsi" w:cstheme="minorHAnsi"/>
          <w:highlight w:val="cyan"/>
        </w:rPr>
        <w:t xml:space="preserve"> Trump</w:t>
      </w:r>
      <w:r w:rsidRPr="002828C5">
        <w:rPr>
          <w:rStyle w:val="StyleUnderline"/>
          <w:rFonts w:asciiTheme="minorHAnsi" w:hAnsiTheme="minorHAnsi" w:cstheme="minorHAnsi"/>
        </w:rPr>
        <w:t>’s</w:t>
      </w:r>
      <w:r w:rsidRPr="002828C5">
        <w:rPr>
          <w:rFonts w:asciiTheme="minorHAnsi" w:hAnsiTheme="minorHAnsi" w:cstheme="minorHAnsi"/>
          <w:sz w:val="16"/>
        </w:rPr>
        <w:t xml:space="preserve"> approval </w:t>
      </w:r>
      <w:r w:rsidRPr="002828C5">
        <w:rPr>
          <w:rStyle w:val="Emphasis"/>
          <w:rFonts w:asciiTheme="minorHAnsi" w:hAnsiTheme="minorHAnsi" w:cstheme="minorHAnsi"/>
        </w:rPr>
        <w:t>rating</w:t>
      </w:r>
      <w:r w:rsidRPr="002828C5">
        <w:rPr>
          <w:rFonts w:asciiTheme="minorHAnsi" w:hAnsiTheme="minorHAnsi" w:cstheme="minorHAnsi"/>
          <w:sz w:val="16"/>
        </w:rPr>
        <w:t>, which has been stuck in the 40s both in his first term and so far in his second.</w:t>
      </w:r>
    </w:p>
    <w:p w14:paraId="6627690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two </w:t>
      </w:r>
      <w:r w:rsidRPr="002828C5">
        <w:rPr>
          <w:rStyle w:val="StyleUnderline"/>
          <w:rFonts w:asciiTheme="minorHAnsi" w:hAnsiTheme="minorHAnsi" w:cstheme="minorHAnsi"/>
        </w:rPr>
        <w:t>presidents who in succeeded in killing</w:t>
      </w:r>
      <w:r w:rsidRPr="002828C5">
        <w:rPr>
          <w:rFonts w:asciiTheme="minorHAnsi" w:hAnsiTheme="minorHAnsi" w:cstheme="minorHAnsi"/>
          <w:sz w:val="16"/>
        </w:rPr>
        <w:t xml:space="preserve"> Weyland’s </w:t>
      </w:r>
      <w:r w:rsidRPr="002828C5">
        <w:rPr>
          <w:rStyle w:val="StyleUnderline"/>
          <w:rFonts w:asciiTheme="minorHAnsi" w:hAnsiTheme="minorHAnsi" w:cstheme="minorHAnsi"/>
        </w:rPr>
        <w:t>democracies were</w:t>
      </w:r>
      <w:r w:rsidRPr="002828C5">
        <w:rPr>
          <w:rFonts w:asciiTheme="minorHAnsi" w:hAnsiTheme="minorHAnsi" w:cstheme="minorHAnsi"/>
          <w:sz w:val="16"/>
        </w:rPr>
        <w:t xml:space="preserve"> Alberto </w:t>
      </w:r>
      <w:r w:rsidRPr="002828C5">
        <w:rPr>
          <w:rStyle w:val="StyleUnderline"/>
          <w:rFonts w:asciiTheme="minorHAnsi" w:hAnsiTheme="minorHAnsi" w:cstheme="minorHAnsi"/>
        </w:rPr>
        <w:t>Fujimori</w:t>
      </w:r>
      <w:r w:rsidRPr="002828C5">
        <w:rPr>
          <w:rFonts w:asciiTheme="minorHAnsi" w:hAnsiTheme="minorHAnsi" w:cstheme="minorHAnsi"/>
          <w:sz w:val="16"/>
        </w:rPr>
        <w:t xml:space="preserve"> in Peru </w:t>
      </w:r>
      <w:r w:rsidRPr="002828C5">
        <w:rPr>
          <w:rStyle w:val="StyleUnderline"/>
          <w:rFonts w:asciiTheme="minorHAnsi" w:hAnsiTheme="minorHAnsi" w:cstheme="minorHAnsi"/>
        </w:rPr>
        <w:t>and</w:t>
      </w:r>
      <w:r w:rsidRPr="002828C5">
        <w:rPr>
          <w:rFonts w:asciiTheme="minorHAnsi" w:hAnsiTheme="minorHAnsi" w:cstheme="minorHAnsi"/>
          <w:sz w:val="16"/>
        </w:rPr>
        <w:t xml:space="preserve"> Nayib </w:t>
      </w:r>
      <w:r w:rsidRPr="002828C5">
        <w:rPr>
          <w:rStyle w:val="StyleUnderline"/>
          <w:rFonts w:asciiTheme="minorHAnsi" w:hAnsiTheme="minorHAnsi" w:cstheme="minorHAnsi"/>
        </w:rPr>
        <w:t>Bukele</w:t>
      </w:r>
      <w:r w:rsidRPr="002828C5">
        <w:rPr>
          <w:rFonts w:asciiTheme="minorHAnsi" w:hAnsiTheme="minorHAnsi" w:cstheme="minorHAnsi"/>
          <w:sz w:val="16"/>
        </w:rPr>
        <w:t xml:space="preserve"> in El Salvador. </w:t>
      </w:r>
      <w:r w:rsidRPr="002828C5">
        <w:rPr>
          <w:rStyle w:val="StyleUnderline"/>
          <w:rFonts w:asciiTheme="minorHAnsi" w:hAnsiTheme="minorHAnsi" w:cstheme="minorHAnsi"/>
        </w:rPr>
        <w:t>Both rose</w:t>
      </w:r>
      <w:r w:rsidRPr="002828C5">
        <w:rPr>
          <w:rFonts w:asciiTheme="minorHAnsi" w:hAnsiTheme="minorHAnsi" w:cstheme="minorHAnsi"/>
          <w:sz w:val="16"/>
        </w:rPr>
        <w:t xml:space="preserve"> to power </w:t>
      </w:r>
      <w:r w:rsidRPr="002828C5">
        <w:rPr>
          <w:rStyle w:val="StyleUnderline"/>
          <w:rFonts w:asciiTheme="minorHAnsi" w:hAnsiTheme="minorHAnsi" w:cstheme="minorHAnsi"/>
        </w:rPr>
        <w:t>by solving major crises that helped them rack up</w:t>
      </w:r>
      <w:r w:rsidRPr="002828C5">
        <w:rPr>
          <w:rFonts w:asciiTheme="minorHAnsi" w:hAnsiTheme="minorHAnsi" w:cstheme="minorHAnsi"/>
          <w:sz w:val="16"/>
        </w:rPr>
        <w:t xml:space="preserve"> public </w:t>
      </w:r>
      <w:r w:rsidRPr="002828C5">
        <w:rPr>
          <w:rStyle w:val="StyleUnderline"/>
          <w:rFonts w:asciiTheme="minorHAnsi" w:hAnsiTheme="minorHAnsi" w:cstheme="minorHAnsi"/>
        </w:rPr>
        <w:t>approval ratings of</w:t>
      </w:r>
      <w:r w:rsidRPr="002828C5">
        <w:rPr>
          <w:rFonts w:asciiTheme="minorHAnsi" w:hAnsiTheme="minorHAnsi" w:cstheme="minorHAnsi"/>
          <w:sz w:val="16"/>
        </w:rPr>
        <w:t xml:space="preserve"> 80 to </w:t>
      </w:r>
      <w:r w:rsidRPr="002828C5">
        <w:rPr>
          <w:rStyle w:val="Emphasis"/>
          <w:rFonts w:asciiTheme="minorHAnsi" w:hAnsiTheme="minorHAnsi" w:cstheme="minorHAnsi"/>
        </w:rPr>
        <w:t>90 percent</w:t>
      </w:r>
      <w:r w:rsidRPr="002828C5">
        <w:rPr>
          <w:rFonts w:asciiTheme="minorHAnsi" w:hAnsiTheme="minorHAnsi" w:cstheme="minorHAnsi"/>
          <w:sz w:val="16"/>
        </w:rPr>
        <w:t>. When a leader is that popular, centers that might check his power — the military, the courts, congress — may support him (they’re comprised of people too) or at least hesitate to coordinate in opposition.</w:t>
      </w:r>
    </w:p>
    <w:p w14:paraId="10F55CFB"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2FFCD37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114849C1"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1D423154"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The U</w:t>
      </w:r>
      <w:r w:rsidRPr="002828C5">
        <w:rPr>
          <w:rFonts w:asciiTheme="minorHAnsi" w:hAnsiTheme="minorHAnsi" w:cstheme="minorHAnsi"/>
          <w:sz w:val="16"/>
        </w:rPr>
        <w:t xml:space="preserve">nited </w:t>
      </w:r>
      <w:r w:rsidRPr="002828C5">
        <w:rPr>
          <w:rStyle w:val="StyleUnderline"/>
          <w:rFonts w:asciiTheme="minorHAnsi" w:hAnsiTheme="minorHAnsi" w:cstheme="minorHAnsi"/>
        </w:rPr>
        <w:t>S</w:t>
      </w:r>
      <w:r w:rsidRPr="002828C5">
        <w:rPr>
          <w:rFonts w:asciiTheme="minorHAnsi" w:hAnsiTheme="minorHAnsi" w:cstheme="minorHAnsi"/>
          <w:sz w:val="16"/>
        </w:rPr>
        <w:t xml:space="preserve">tates </w:t>
      </w:r>
      <w:r w:rsidRPr="002828C5">
        <w:rPr>
          <w:rStyle w:val="Emphasis"/>
          <w:rFonts w:asciiTheme="minorHAnsi" w:hAnsiTheme="minorHAnsi" w:cstheme="minorHAnsi"/>
        </w:rPr>
        <w:t>isn’t supplying</w:t>
      </w:r>
      <w:r w:rsidRPr="002828C5">
        <w:rPr>
          <w:rStyle w:val="StyleUnderline"/>
          <w:rFonts w:asciiTheme="minorHAnsi" w:hAnsiTheme="minorHAnsi" w:cstheme="minorHAnsi"/>
        </w:rPr>
        <w:t xml:space="preserve"> the</w:t>
      </w:r>
      <w:r w:rsidRPr="002828C5">
        <w:rPr>
          <w:rFonts w:asciiTheme="minorHAnsi" w:hAnsiTheme="minorHAnsi" w:cstheme="minorHAnsi"/>
          <w:sz w:val="16"/>
        </w:rPr>
        <w:t xml:space="preserve"> kind of </w:t>
      </w:r>
      <w:r w:rsidRPr="002828C5">
        <w:rPr>
          <w:rStyle w:val="Emphasis"/>
          <w:rFonts w:asciiTheme="minorHAnsi" w:hAnsiTheme="minorHAnsi" w:cstheme="minorHAnsi"/>
        </w:rPr>
        <w:t>crisis</w:t>
      </w:r>
      <w:r w:rsidRPr="002828C5">
        <w:rPr>
          <w:rStyle w:val="StyleUnderline"/>
          <w:rFonts w:asciiTheme="minorHAnsi" w:hAnsiTheme="minorHAnsi" w:cstheme="minorHAnsi"/>
        </w:rPr>
        <w:t xml:space="preserve"> that could generate for Trump</w:t>
      </w:r>
      <w:r w:rsidRPr="002828C5">
        <w:rPr>
          <w:rFonts w:asciiTheme="minorHAnsi" w:hAnsiTheme="minorHAnsi" w:cstheme="minorHAnsi"/>
          <w:sz w:val="16"/>
        </w:rPr>
        <w:t xml:space="preserve"> a </w:t>
      </w:r>
      <w:r w:rsidRPr="002828C5">
        <w:rPr>
          <w:rStyle w:val="StyleUnderline"/>
          <w:rFonts w:asciiTheme="minorHAnsi" w:hAnsiTheme="minorHAnsi" w:cstheme="minorHAnsi"/>
        </w:rPr>
        <w:t>Fujimori-style</w:t>
      </w:r>
      <w:r w:rsidRPr="002828C5">
        <w:rPr>
          <w:rFonts w:asciiTheme="minorHAnsi" w:hAnsiTheme="minorHAnsi" w:cstheme="minorHAnsi"/>
          <w:sz w:val="16"/>
        </w:rPr>
        <w:t xml:space="preserve"> level of </w:t>
      </w:r>
      <w:r w:rsidRPr="002828C5">
        <w:rPr>
          <w:rStyle w:val="StyleUnderline"/>
          <w:rFonts w:asciiTheme="minorHAnsi" w:hAnsiTheme="minorHAnsi" w:cstheme="minorHAnsi"/>
        </w:rPr>
        <w:t>popular support</w:t>
      </w:r>
      <w:r w:rsidRPr="002828C5">
        <w:rPr>
          <w:rFonts w:asciiTheme="minorHAnsi" w:hAnsiTheme="minorHAnsi" w:cstheme="minorHAnsi"/>
          <w:sz w:val="16"/>
        </w:rPr>
        <w:t xml:space="preserve">. Advanced nations rarely do. And </w:t>
      </w:r>
      <w:r w:rsidRPr="002828C5">
        <w:rPr>
          <w:rStyle w:val="StyleUnderline"/>
          <w:rFonts w:asciiTheme="minorHAnsi" w:hAnsiTheme="minorHAnsi" w:cstheme="minorHAnsi"/>
          <w:highlight w:val="cyan"/>
        </w:rPr>
        <w:t xml:space="preserve">it’s </w:t>
      </w:r>
      <w:r w:rsidRPr="002828C5">
        <w:rPr>
          <w:rStyle w:val="Emphasis"/>
          <w:rFonts w:asciiTheme="minorHAnsi" w:hAnsiTheme="minorHAnsi" w:cstheme="minorHAnsi"/>
          <w:highlight w:val="cyan"/>
        </w:rPr>
        <w:t>doubtful</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rPr>
        <w:t xml:space="preserve">distractable </w:t>
      </w:r>
      <w:r w:rsidRPr="002828C5">
        <w:rPr>
          <w:rStyle w:val="Emphasis"/>
          <w:rFonts w:asciiTheme="minorHAnsi" w:hAnsiTheme="minorHAnsi" w:cstheme="minorHAnsi"/>
          <w:highlight w:val="cyan"/>
        </w:rPr>
        <w:t>Trump</w:t>
      </w:r>
      <w:r w:rsidRPr="002828C5">
        <w:rPr>
          <w:rStyle w:val="StyleUnderline"/>
          <w:rFonts w:asciiTheme="minorHAnsi" w:hAnsiTheme="minorHAnsi" w:cstheme="minorHAnsi"/>
          <w:highlight w:val="cyan"/>
        </w:rPr>
        <w:t xml:space="preserve"> could </w:t>
      </w:r>
      <w:r w:rsidRPr="002828C5">
        <w:rPr>
          <w:rStyle w:val="Emphasis"/>
          <w:rFonts w:asciiTheme="minorHAnsi" w:hAnsiTheme="minorHAnsi" w:cstheme="minorHAnsi"/>
          <w:highlight w:val="cyan"/>
        </w:rPr>
        <w:t>solve</w:t>
      </w:r>
      <w:r w:rsidRPr="002828C5">
        <w:rPr>
          <w:rStyle w:val="StyleUnderline"/>
          <w:rFonts w:asciiTheme="minorHAnsi" w:hAnsiTheme="minorHAnsi" w:cstheme="minorHAnsi"/>
        </w:rPr>
        <w:t xml:space="preserve"> a good </w:t>
      </w:r>
      <w:r w:rsidRPr="002828C5">
        <w:rPr>
          <w:rStyle w:val="StyleUnderline"/>
          <w:rFonts w:asciiTheme="minorHAnsi" w:hAnsiTheme="minorHAnsi" w:cstheme="minorHAnsi"/>
          <w:highlight w:val="cyan"/>
        </w:rPr>
        <w:t xml:space="preserve">crisis if he </w:t>
      </w:r>
      <w:r w:rsidRPr="002828C5">
        <w:rPr>
          <w:rStyle w:val="Emphasis"/>
          <w:rFonts w:asciiTheme="minorHAnsi" w:hAnsiTheme="minorHAnsi" w:cstheme="minorHAnsi"/>
          <w:highlight w:val="cyan"/>
        </w:rPr>
        <w:t>lucked</w:t>
      </w:r>
      <w:r w:rsidRPr="002828C5">
        <w:rPr>
          <w:rStyle w:val="StyleUnderline"/>
          <w:rFonts w:asciiTheme="minorHAnsi" w:hAnsiTheme="minorHAnsi" w:cstheme="minorHAnsi"/>
          <w:highlight w:val="cyan"/>
        </w:rPr>
        <w:t xml:space="preserve"> into </w:t>
      </w:r>
      <w:r w:rsidRPr="002828C5">
        <w:rPr>
          <w:rStyle w:val="Emphasis"/>
          <w:rFonts w:asciiTheme="minorHAnsi" w:hAnsiTheme="minorHAnsi" w:cstheme="minorHAnsi"/>
          <w:highlight w:val="cyan"/>
        </w:rPr>
        <w:t>one</w:t>
      </w:r>
      <w:r w:rsidRPr="002828C5">
        <w:rPr>
          <w:rFonts w:asciiTheme="minorHAnsi" w:hAnsiTheme="minorHAnsi" w:cstheme="minorHAnsi"/>
          <w:sz w:val="16"/>
        </w:rPr>
        <w:t xml:space="preserve">. After all, </w:t>
      </w:r>
      <w:r w:rsidRPr="002828C5">
        <w:rPr>
          <w:rStyle w:val="StyleUnderline"/>
          <w:rFonts w:asciiTheme="minorHAnsi" w:hAnsiTheme="minorHAnsi" w:cstheme="minorHAnsi"/>
        </w:rPr>
        <w:t xml:space="preserve">he didn’t manage </w:t>
      </w:r>
      <w:r w:rsidRPr="002828C5">
        <w:rPr>
          <w:rStyle w:val="Emphasis"/>
          <w:rFonts w:asciiTheme="minorHAnsi" w:hAnsiTheme="minorHAnsi" w:cstheme="minorHAnsi"/>
        </w:rPr>
        <w:t>Covid</w:t>
      </w:r>
      <w:r w:rsidRPr="002828C5">
        <w:rPr>
          <w:rFonts w:asciiTheme="minorHAnsi" w:hAnsiTheme="minorHAnsi" w:cstheme="minorHAnsi"/>
          <w:sz w:val="16"/>
        </w:rPr>
        <w:t xml:space="preserve"> particularly </w:t>
      </w:r>
      <w:r w:rsidRPr="002828C5">
        <w:rPr>
          <w:rStyle w:val="Emphasis"/>
          <w:rFonts w:asciiTheme="minorHAnsi" w:hAnsiTheme="minorHAnsi" w:cstheme="minorHAnsi"/>
        </w:rPr>
        <w:t>well</w:t>
      </w:r>
      <w:r w:rsidRPr="002828C5">
        <w:rPr>
          <w:rFonts w:asciiTheme="minorHAnsi" w:hAnsiTheme="minorHAnsi" w:cstheme="minorHAnsi"/>
          <w:sz w:val="16"/>
        </w:rPr>
        <w:t xml:space="preserve"> in his first term, </w:t>
      </w:r>
      <w:r w:rsidRPr="002828C5">
        <w:rPr>
          <w:rStyle w:val="StyleUnderline"/>
          <w:rFonts w:asciiTheme="minorHAnsi" w:hAnsiTheme="minorHAnsi" w:cstheme="minorHAnsi"/>
        </w:rPr>
        <w:t>ending his presidency with an approval</w:t>
      </w:r>
      <w:r w:rsidRPr="002828C5">
        <w:rPr>
          <w:rFonts w:asciiTheme="minorHAnsi" w:hAnsiTheme="minorHAnsi" w:cstheme="minorHAnsi"/>
          <w:sz w:val="16"/>
        </w:rPr>
        <w:t xml:space="preserve"> rating </w:t>
      </w:r>
      <w:r w:rsidRPr="002828C5">
        <w:rPr>
          <w:rStyle w:val="StyleUnderline"/>
          <w:rFonts w:asciiTheme="minorHAnsi" w:hAnsiTheme="minorHAnsi" w:cstheme="minorHAnsi"/>
        </w:rPr>
        <w:t>of</w:t>
      </w:r>
      <w:r w:rsidRPr="002828C5">
        <w:rPr>
          <w:rFonts w:asciiTheme="minorHAnsi" w:hAnsiTheme="minorHAnsi" w:cstheme="minorHAnsi"/>
          <w:sz w:val="16"/>
        </w:rPr>
        <w:t xml:space="preserve"> just </w:t>
      </w:r>
      <w:r w:rsidRPr="002828C5">
        <w:rPr>
          <w:rStyle w:val="Emphasis"/>
          <w:rFonts w:asciiTheme="minorHAnsi" w:hAnsiTheme="minorHAnsi" w:cstheme="minorHAnsi"/>
        </w:rPr>
        <w:t>34 percent</w:t>
      </w:r>
      <w:r w:rsidRPr="002828C5">
        <w:rPr>
          <w:rFonts w:asciiTheme="minorHAnsi" w:hAnsiTheme="minorHAnsi" w:cstheme="minorHAnsi"/>
          <w:sz w:val="16"/>
        </w:rPr>
        <w:t xml:space="preserve">. His </w:t>
      </w:r>
      <w:r w:rsidRPr="002828C5">
        <w:rPr>
          <w:rStyle w:val="StyleUnderline"/>
          <w:rFonts w:asciiTheme="minorHAnsi" w:hAnsiTheme="minorHAnsi" w:cstheme="minorHAnsi"/>
          <w:highlight w:val="cyan"/>
        </w:rPr>
        <w:t xml:space="preserve">attempts to </w:t>
      </w:r>
      <w:r w:rsidRPr="002828C5">
        <w:rPr>
          <w:rStyle w:val="Emphasis"/>
          <w:rFonts w:asciiTheme="minorHAnsi" w:hAnsiTheme="minorHAnsi" w:cstheme="minorHAnsi"/>
          <w:highlight w:val="cyan"/>
        </w:rPr>
        <w:t>manufacture</w:t>
      </w:r>
      <w:r w:rsidRPr="002828C5">
        <w:rPr>
          <w:rStyle w:val="StyleUnderline"/>
          <w:rFonts w:asciiTheme="minorHAnsi" w:hAnsiTheme="minorHAnsi" w:cstheme="minorHAnsi"/>
        </w:rPr>
        <w:t xml:space="preserve"> crises</w:t>
      </w:r>
      <w:r w:rsidRPr="002828C5">
        <w:rPr>
          <w:rFonts w:asciiTheme="minorHAnsi" w:hAnsiTheme="minorHAnsi" w:cstheme="minorHAnsi"/>
          <w:sz w:val="16"/>
        </w:rPr>
        <w:t xml:space="preserve"> in his second term, such as </w:t>
      </w:r>
      <w:r w:rsidRPr="002828C5">
        <w:rPr>
          <w:rStyle w:val="StyleUnderline"/>
          <w:rFonts w:asciiTheme="minorHAnsi" w:hAnsiTheme="minorHAnsi" w:cstheme="minorHAnsi"/>
          <w:highlight w:val="cyan"/>
        </w:rPr>
        <w:t xml:space="preserve">by </w:t>
      </w:r>
      <w:r w:rsidRPr="002828C5">
        <w:rPr>
          <w:rStyle w:val="Emphasis"/>
          <w:rFonts w:asciiTheme="minorHAnsi" w:hAnsiTheme="minorHAnsi" w:cstheme="minorHAnsi"/>
          <w:highlight w:val="cyan"/>
        </w:rPr>
        <w:t>sending troops</w:t>
      </w:r>
      <w:r w:rsidRPr="002828C5">
        <w:rPr>
          <w:rStyle w:val="StyleUnderline"/>
          <w:rFonts w:asciiTheme="minorHAnsi" w:hAnsiTheme="minorHAnsi" w:cstheme="minorHAnsi"/>
        </w:rPr>
        <w:t xml:space="preserve"> into </w:t>
      </w:r>
      <w:r w:rsidRPr="002828C5">
        <w:rPr>
          <w:rStyle w:val="Emphasis"/>
          <w:rFonts w:asciiTheme="minorHAnsi" w:hAnsiTheme="minorHAnsi" w:cstheme="minorHAnsi"/>
        </w:rPr>
        <w:t>L</w:t>
      </w:r>
      <w:r w:rsidRPr="002828C5">
        <w:rPr>
          <w:rFonts w:asciiTheme="minorHAnsi" w:hAnsiTheme="minorHAnsi" w:cstheme="minorHAnsi"/>
          <w:sz w:val="16"/>
        </w:rPr>
        <w:t xml:space="preserve">os </w:t>
      </w:r>
      <w:r w:rsidRPr="002828C5">
        <w:rPr>
          <w:rStyle w:val="Emphasis"/>
          <w:rFonts w:asciiTheme="minorHAnsi" w:hAnsiTheme="minorHAnsi" w:cstheme="minorHAnsi"/>
        </w:rPr>
        <w:t>A</w:t>
      </w:r>
      <w:r w:rsidRPr="002828C5">
        <w:rPr>
          <w:rFonts w:asciiTheme="minorHAnsi" w:hAnsiTheme="minorHAnsi" w:cstheme="minorHAnsi"/>
          <w:sz w:val="16"/>
        </w:rPr>
        <w:t xml:space="preserve">ngeles or Washington, so far </w:t>
      </w:r>
      <w:r w:rsidRPr="002828C5">
        <w:rPr>
          <w:rStyle w:val="StyleUnderline"/>
          <w:rFonts w:asciiTheme="minorHAnsi" w:hAnsiTheme="minorHAnsi" w:cstheme="minorHAnsi"/>
        </w:rPr>
        <w:t xml:space="preserve">seem </w:t>
      </w:r>
      <w:r w:rsidRPr="002828C5">
        <w:rPr>
          <w:rStyle w:val="Emphasis"/>
          <w:rFonts w:asciiTheme="minorHAnsi" w:hAnsiTheme="minorHAnsi" w:cstheme="minorHAnsi"/>
        </w:rPr>
        <w:t>more likely</w:t>
      </w:r>
      <w:r w:rsidRPr="002828C5">
        <w:rPr>
          <w:rStyle w:val="StyleUnderline"/>
          <w:rFonts w:asciiTheme="minorHAnsi" w:hAnsiTheme="minorHAnsi" w:cstheme="minorHAnsi"/>
        </w:rPr>
        <w:t xml:space="preserve"> to </w:t>
      </w:r>
      <w:r w:rsidRPr="002828C5">
        <w:rPr>
          <w:rStyle w:val="Emphasis"/>
          <w:rFonts w:asciiTheme="minorHAnsi" w:hAnsiTheme="minorHAnsi" w:cstheme="minorHAnsi"/>
          <w:highlight w:val="cyan"/>
        </w:rPr>
        <w:t>hurt him</w:t>
      </w:r>
      <w:r w:rsidRPr="002828C5">
        <w:rPr>
          <w:rFonts w:asciiTheme="minorHAnsi" w:hAnsiTheme="minorHAnsi" w:cstheme="minorHAnsi"/>
          <w:sz w:val="16"/>
        </w:rPr>
        <w:t>.</w:t>
      </w:r>
    </w:p>
    <w:p w14:paraId="0F6B308C"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highlight w:val="cyan"/>
        </w:rPr>
        <w:t>Trump</w:t>
      </w:r>
      <w:r w:rsidRPr="002828C5">
        <w:rPr>
          <w:rStyle w:val="StyleUnderline"/>
          <w:rFonts w:asciiTheme="minorHAnsi" w:hAnsiTheme="minorHAnsi" w:cstheme="minorHAnsi"/>
        </w:rPr>
        <w:t xml:space="preserve"> is</w:t>
      </w:r>
      <w:r w:rsidRPr="002828C5">
        <w:rPr>
          <w:rFonts w:asciiTheme="minorHAnsi" w:hAnsiTheme="minorHAnsi" w:cstheme="minorHAnsi"/>
          <w:sz w:val="16"/>
        </w:rPr>
        <w:t xml:space="preserve"> also </w:t>
      </w:r>
      <w:r w:rsidRPr="002828C5">
        <w:rPr>
          <w:rStyle w:val="Emphasis"/>
          <w:rFonts w:asciiTheme="minorHAnsi" w:hAnsiTheme="minorHAnsi" w:cstheme="minorHAnsi"/>
        </w:rPr>
        <w:t>failing</w:t>
      </w:r>
      <w:r w:rsidRPr="002828C5">
        <w:rPr>
          <w:rStyle w:val="StyleUnderline"/>
          <w:rFonts w:asciiTheme="minorHAnsi" w:hAnsiTheme="minorHAnsi" w:cstheme="minorHAnsi"/>
        </w:rPr>
        <w:t xml:space="preserve"> to </w:t>
      </w:r>
      <w:r w:rsidRPr="002828C5">
        <w:rPr>
          <w:rStyle w:val="Emphasis"/>
          <w:rFonts w:asciiTheme="minorHAnsi" w:hAnsiTheme="minorHAnsi" w:cstheme="minorHAnsi"/>
        </w:rPr>
        <w:t>expand</w:t>
      </w:r>
      <w:r w:rsidRPr="002828C5">
        <w:rPr>
          <w:rFonts w:asciiTheme="minorHAnsi" w:hAnsiTheme="minorHAnsi" w:cstheme="minorHAnsi"/>
          <w:sz w:val="16"/>
        </w:rPr>
        <w:t xml:space="preserve"> his base of </w:t>
      </w:r>
      <w:r w:rsidRPr="002828C5">
        <w:rPr>
          <w:rStyle w:val="Emphasis"/>
          <w:rFonts w:asciiTheme="minorHAnsi" w:hAnsiTheme="minorHAnsi" w:cstheme="minorHAnsi"/>
        </w:rPr>
        <w:t>support</w:t>
      </w:r>
      <w:r w:rsidRPr="002828C5">
        <w:rPr>
          <w:rStyle w:val="StyleUnderline"/>
          <w:rFonts w:asciiTheme="minorHAnsi" w:hAnsiTheme="minorHAnsi" w:cstheme="minorHAnsi"/>
        </w:rPr>
        <w:t xml:space="preserve">. While competent autocrats built </w:t>
      </w:r>
      <w:r w:rsidRPr="002828C5">
        <w:rPr>
          <w:rStyle w:val="Emphasis"/>
          <w:rFonts w:asciiTheme="minorHAnsi" w:hAnsiTheme="minorHAnsi" w:cstheme="minorHAnsi"/>
        </w:rPr>
        <w:t>alliances</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with </w:t>
      </w:r>
      <w:r w:rsidRPr="002828C5">
        <w:rPr>
          <w:rStyle w:val="Emphasis"/>
          <w:rFonts w:asciiTheme="minorHAnsi" w:hAnsiTheme="minorHAnsi" w:cstheme="minorHAnsi"/>
          <w:highlight w:val="cyan"/>
        </w:rPr>
        <w:t>supporters</w:t>
      </w:r>
      <w:r w:rsidRPr="002828C5">
        <w:rPr>
          <w:rStyle w:val="StyleUnderline"/>
          <w:rFonts w:asciiTheme="minorHAnsi" w:hAnsiTheme="minorHAnsi" w:cstheme="minorHAnsi"/>
        </w:rPr>
        <w:t>,</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he keeps </w:t>
      </w:r>
      <w:r w:rsidRPr="002828C5">
        <w:rPr>
          <w:rStyle w:val="Emphasis"/>
          <w:rFonts w:asciiTheme="minorHAnsi" w:hAnsiTheme="minorHAnsi" w:cstheme="minorHAnsi"/>
          <w:highlight w:val="cyan"/>
        </w:rPr>
        <w:t>alienating</w:t>
      </w:r>
      <w:r w:rsidRPr="002828C5">
        <w:rPr>
          <w:rStyle w:val="StyleUnderline"/>
          <w:rFonts w:asciiTheme="minorHAnsi" w:hAnsiTheme="minorHAnsi" w:cstheme="minorHAnsi"/>
          <w:highlight w:val="cyan"/>
        </w:rPr>
        <w:t xml:space="preserve"> them</w:t>
      </w:r>
      <w:r w:rsidRPr="002828C5">
        <w:rPr>
          <w:rStyle w:val="StyleUnderline"/>
          <w:rFonts w:asciiTheme="minorHAnsi" w:hAnsiTheme="minorHAnsi" w:cstheme="minorHAnsi"/>
        </w:rPr>
        <w:t>, from</w:t>
      </w:r>
      <w:r w:rsidRPr="002828C5">
        <w:rPr>
          <w:rFonts w:asciiTheme="minorHAnsi" w:hAnsiTheme="minorHAnsi" w:cstheme="minorHAnsi"/>
          <w:sz w:val="16"/>
        </w:rPr>
        <w:t xml:space="preserve"> Elon </w:t>
      </w:r>
      <w:r w:rsidRPr="002828C5">
        <w:rPr>
          <w:rStyle w:val="Emphasis"/>
          <w:rFonts w:asciiTheme="minorHAnsi" w:hAnsiTheme="minorHAnsi" w:cstheme="minorHAnsi"/>
        </w:rPr>
        <w:t>Musk</w:t>
      </w:r>
      <w:r w:rsidRPr="002828C5">
        <w:rPr>
          <w:rFonts w:asciiTheme="minorHAnsi" w:hAnsiTheme="minorHAnsi" w:cstheme="minorHAnsi"/>
          <w:sz w:val="16"/>
        </w:rPr>
        <w:t xml:space="preserve">, still the richest man in the world, </w:t>
      </w:r>
      <w:r w:rsidRPr="002828C5">
        <w:rPr>
          <w:rStyle w:val="StyleUnderline"/>
          <w:rFonts w:asciiTheme="minorHAnsi" w:hAnsiTheme="minorHAnsi" w:cstheme="minorHAnsi"/>
        </w:rPr>
        <w:t>to</w:t>
      </w:r>
      <w:r w:rsidRPr="002828C5">
        <w:rPr>
          <w:rFonts w:asciiTheme="minorHAnsi" w:hAnsiTheme="minorHAnsi" w:cstheme="minorHAnsi"/>
          <w:sz w:val="16"/>
        </w:rPr>
        <w:t xml:space="preserve"> Ileana </w:t>
      </w:r>
      <w:r w:rsidRPr="002828C5">
        <w:rPr>
          <w:rStyle w:val="Emphasis"/>
          <w:rFonts w:asciiTheme="minorHAnsi" w:hAnsiTheme="minorHAnsi" w:cstheme="minorHAnsi"/>
        </w:rPr>
        <w:t>Garcia</w:t>
      </w:r>
      <w:r w:rsidRPr="002828C5">
        <w:rPr>
          <w:rFonts w:asciiTheme="minorHAnsi" w:hAnsiTheme="minorHAnsi" w:cstheme="minorHAnsi"/>
          <w:sz w:val="16"/>
        </w:rPr>
        <w:t xml:space="preserve">, co-founder of Latinas for Trump. </w:t>
      </w:r>
      <w:r w:rsidRPr="002828C5">
        <w:rPr>
          <w:rStyle w:val="StyleUnderline"/>
          <w:rFonts w:asciiTheme="minorHAnsi" w:hAnsiTheme="minorHAnsi" w:cstheme="minorHAnsi"/>
        </w:rPr>
        <w:t xml:space="preserve">Pardoning Jan. 6 </w:t>
      </w:r>
      <w:r w:rsidRPr="002828C5">
        <w:rPr>
          <w:rStyle w:val="Emphasis"/>
          <w:rFonts w:asciiTheme="minorHAnsi" w:hAnsiTheme="minorHAnsi" w:cstheme="minorHAnsi"/>
        </w:rPr>
        <w:t>rioters</w:t>
      </w:r>
      <w:r w:rsidRPr="002828C5">
        <w:rPr>
          <w:rFonts w:asciiTheme="minorHAnsi" w:hAnsiTheme="minorHAnsi" w:cstheme="minorHAnsi"/>
          <w:sz w:val="16"/>
        </w:rPr>
        <w:t xml:space="preserve"> who assaulted the police might fire up Trump’s base but </w:t>
      </w:r>
      <w:r w:rsidRPr="002828C5">
        <w:rPr>
          <w:rStyle w:val="StyleUnderline"/>
          <w:rFonts w:asciiTheme="minorHAnsi" w:hAnsiTheme="minorHAnsi" w:cstheme="minorHAnsi"/>
        </w:rPr>
        <w:t xml:space="preserve">is opposed by </w:t>
      </w:r>
      <w:r w:rsidRPr="002828C5">
        <w:rPr>
          <w:rStyle w:val="Emphasis"/>
          <w:rFonts w:asciiTheme="minorHAnsi" w:hAnsiTheme="minorHAnsi" w:cstheme="minorHAnsi"/>
        </w:rPr>
        <w:t>two thirds</w:t>
      </w:r>
      <w:r w:rsidRPr="002828C5">
        <w:rPr>
          <w:rStyle w:val="StyleUnderline"/>
          <w:rFonts w:asciiTheme="minorHAnsi" w:hAnsiTheme="minorHAnsi" w:cstheme="minorHAnsi"/>
        </w:rPr>
        <w:t xml:space="preserve"> of Americans</w:t>
      </w:r>
      <w:r w:rsidRPr="002828C5">
        <w:rPr>
          <w:rFonts w:asciiTheme="minorHAnsi" w:hAnsiTheme="minorHAnsi" w:cstheme="minorHAnsi"/>
          <w:sz w:val="16"/>
        </w:rPr>
        <w:t xml:space="preserve">. Likewise, </w:t>
      </w:r>
      <w:r w:rsidRPr="002828C5">
        <w:rPr>
          <w:rStyle w:val="Emphasis"/>
          <w:rFonts w:asciiTheme="minorHAnsi" w:hAnsiTheme="minorHAnsi" w:cstheme="minorHAnsi"/>
          <w:highlight w:val="cyan"/>
        </w:rPr>
        <w:t>attacking</w:t>
      </w:r>
      <w:r w:rsidRPr="002828C5">
        <w:rPr>
          <w:rStyle w:val="StyleUnderline"/>
          <w:rFonts w:asciiTheme="minorHAnsi" w:hAnsiTheme="minorHAnsi" w:cstheme="minorHAnsi"/>
          <w:highlight w:val="cyan"/>
        </w:rPr>
        <w:t xml:space="preserve"> officials</w:t>
      </w:r>
      <w:r w:rsidRPr="002828C5">
        <w:rPr>
          <w:rFonts w:asciiTheme="minorHAnsi" w:hAnsiTheme="minorHAnsi" w:cstheme="minorHAnsi"/>
          <w:sz w:val="16"/>
        </w:rPr>
        <w:t xml:space="preserve"> his fertile paranoia imagines to be plotting against him; </w:t>
      </w:r>
      <w:r w:rsidRPr="002828C5">
        <w:rPr>
          <w:rStyle w:val="StyleUnderline"/>
          <w:rFonts w:asciiTheme="minorHAnsi" w:hAnsiTheme="minorHAnsi" w:cstheme="minorHAnsi"/>
        </w:rPr>
        <w:t xml:space="preserve">loosing </w:t>
      </w:r>
      <w:r w:rsidRPr="002828C5">
        <w:rPr>
          <w:rStyle w:val="Emphasis"/>
          <w:rFonts w:asciiTheme="minorHAnsi" w:hAnsiTheme="minorHAnsi" w:cstheme="minorHAnsi"/>
        </w:rPr>
        <w:t xml:space="preserve">new </w:t>
      </w:r>
      <w:r w:rsidRPr="002828C5">
        <w:rPr>
          <w:rStyle w:val="Emphasis"/>
          <w:rFonts w:asciiTheme="minorHAnsi" w:hAnsiTheme="minorHAnsi" w:cstheme="minorHAnsi"/>
          <w:highlight w:val="cyan"/>
        </w:rPr>
        <w:t>tariffs</w:t>
      </w:r>
      <w:r w:rsidRPr="002828C5">
        <w:rPr>
          <w:rFonts w:asciiTheme="minorHAnsi" w:hAnsiTheme="minorHAnsi" w:cstheme="minorHAnsi"/>
          <w:sz w:val="16"/>
        </w:rPr>
        <w:t xml:space="preserve"> daily; </w:t>
      </w:r>
      <w:r w:rsidRPr="002828C5">
        <w:rPr>
          <w:rStyle w:val="StyleUnderline"/>
          <w:rFonts w:asciiTheme="minorHAnsi" w:hAnsiTheme="minorHAnsi" w:cstheme="minorHAnsi"/>
        </w:rPr>
        <w:t xml:space="preserve">passing a </w:t>
      </w:r>
      <w:r w:rsidRPr="002828C5">
        <w:rPr>
          <w:rStyle w:val="Emphasis"/>
          <w:rFonts w:asciiTheme="minorHAnsi" w:hAnsiTheme="minorHAnsi" w:cstheme="minorHAnsi"/>
        </w:rPr>
        <w:t>budget</w:t>
      </w:r>
      <w:r w:rsidRPr="002828C5">
        <w:rPr>
          <w:rFonts w:asciiTheme="minorHAnsi" w:hAnsiTheme="minorHAnsi" w:cstheme="minorHAnsi"/>
          <w:sz w:val="16"/>
        </w:rPr>
        <w:t xml:space="preserve"> bill </w:t>
      </w:r>
      <w:r w:rsidRPr="002828C5">
        <w:rPr>
          <w:rStyle w:val="StyleUnderline"/>
          <w:rFonts w:asciiTheme="minorHAnsi" w:hAnsiTheme="minorHAnsi" w:cstheme="minorHAnsi"/>
        </w:rPr>
        <w:t xml:space="preserve">that will </w:t>
      </w:r>
      <w:r w:rsidRPr="002828C5">
        <w:rPr>
          <w:rStyle w:val="Emphasis"/>
          <w:rFonts w:asciiTheme="minorHAnsi" w:hAnsiTheme="minorHAnsi" w:cstheme="minorHAnsi"/>
          <w:highlight w:val="cyan"/>
        </w:rPr>
        <w:t>kick</w:t>
      </w:r>
      <w:r w:rsidRPr="002828C5">
        <w:rPr>
          <w:rFonts w:asciiTheme="minorHAnsi" w:hAnsiTheme="minorHAnsi" w:cstheme="minorHAnsi"/>
          <w:sz w:val="16"/>
        </w:rPr>
        <w:t xml:space="preserve"> many of his </w:t>
      </w:r>
      <w:r w:rsidRPr="002828C5">
        <w:rPr>
          <w:rStyle w:val="StyleUnderline"/>
          <w:rFonts w:asciiTheme="minorHAnsi" w:hAnsiTheme="minorHAnsi" w:cstheme="minorHAnsi"/>
          <w:highlight w:val="cyan"/>
        </w:rPr>
        <w:t>supporters off Medicaid</w:t>
      </w:r>
      <w:r w:rsidRPr="002828C5">
        <w:rPr>
          <w:rFonts w:asciiTheme="minorHAnsi" w:hAnsiTheme="minorHAnsi" w:cstheme="minorHAnsi"/>
          <w:sz w:val="16"/>
        </w:rPr>
        <w:t xml:space="preserve"> while cutting taxes for the wealthy — </w:t>
      </w:r>
      <w:r w:rsidRPr="002828C5">
        <w:rPr>
          <w:rStyle w:val="Emphasis"/>
          <w:rFonts w:asciiTheme="minorHAnsi" w:hAnsiTheme="minorHAnsi" w:cstheme="minorHAnsi"/>
          <w:highlight w:val="cyan"/>
        </w:rPr>
        <w:t>none</w:t>
      </w:r>
      <w:r w:rsidRPr="002828C5">
        <w:rPr>
          <w:rStyle w:val="StyleUnderline"/>
          <w:rFonts w:asciiTheme="minorHAnsi" w:hAnsiTheme="minorHAnsi" w:cstheme="minorHAnsi"/>
        </w:rPr>
        <w:t xml:space="preserve"> of this is likely to </w:t>
      </w:r>
      <w:r w:rsidRPr="002828C5">
        <w:rPr>
          <w:rStyle w:val="Emphasis"/>
          <w:rFonts w:asciiTheme="minorHAnsi" w:hAnsiTheme="minorHAnsi" w:cstheme="minorHAnsi"/>
          <w:highlight w:val="cyan"/>
        </w:rPr>
        <w:t>help</w:t>
      </w:r>
      <w:r w:rsidRPr="002828C5">
        <w:rPr>
          <w:rFonts w:asciiTheme="minorHAnsi" w:hAnsiTheme="minorHAnsi" w:cstheme="minorHAnsi"/>
          <w:sz w:val="16"/>
        </w:rPr>
        <w:t xml:space="preserve"> him </w:t>
      </w:r>
      <w:r w:rsidRPr="002828C5">
        <w:rPr>
          <w:rStyle w:val="Emphasis"/>
          <w:rFonts w:asciiTheme="minorHAnsi" w:hAnsiTheme="minorHAnsi" w:cstheme="minorHAnsi"/>
        </w:rPr>
        <w:t>build</w:t>
      </w:r>
      <w:r w:rsidRPr="002828C5">
        <w:rPr>
          <w:rStyle w:val="StyleUnderline"/>
          <w:rFonts w:asciiTheme="minorHAnsi" w:hAnsiTheme="minorHAnsi" w:cstheme="minorHAnsi"/>
        </w:rPr>
        <w:t xml:space="preserve"> support</w:t>
      </w:r>
      <w:r w:rsidRPr="002828C5">
        <w:rPr>
          <w:rFonts w:asciiTheme="minorHAnsi" w:hAnsiTheme="minorHAnsi" w:cstheme="minorHAnsi"/>
          <w:sz w:val="16"/>
        </w:rPr>
        <w:t xml:space="preserve">. As job creation stagnates and inflation slowly rises, the very issues Trump campaigned on could weaken him. With around 8 percent more Americans disapproving than approving him, </w:t>
      </w:r>
      <w:r w:rsidRPr="002828C5">
        <w:rPr>
          <w:rStyle w:val="StyleUnderline"/>
          <w:rFonts w:asciiTheme="minorHAnsi" w:hAnsiTheme="minorHAnsi" w:cstheme="minorHAnsi"/>
        </w:rPr>
        <w:t xml:space="preserve">there’s </w:t>
      </w:r>
      <w:r w:rsidRPr="002828C5">
        <w:rPr>
          <w:rStyle w:val="Emphasis"/>
          <w:rFonts w:asciiTheme="minorHAnsi" w:hAnsiTheme="minorHAnsi" w:cstheme="minorHAnsi"/>
        </w:rPr>
        <w:t>little sign</w:t>
      </w:r>
      <w:r w:rsidRPr="002828C5">
        <w:rPr>
          <w:rStyle w:val="StyleUnderline"/>
          <w:rFonts w:asciiTheme="minorHAnsi" w:hAnsiTheme="minorHAnsi" w:cstheme="minorHAnsi"/>
        </w:rPr>
        <w:t xml:space="preserve"> he is on track to reach the </w:t>
      </w:r>
      <w:r w:rsidRPr="002828C5">
        <w:rPr>
          <w:rStyle w:val="Emphasis"/>
          <w:rFonts w:asciiTheme="minorHAnsi" w:hAnsiTheme="minorHAnsi" w:cstheme="minorHAnsi"/>
        </w:rPr>
        <w:t>soaring</w:t>
      </w:r>
      <w:r w:rsidRPr="002828C5">
        <w:rPr>
          <w:rFonts w:asciiTheme="minorHAnsi" w:hAnsiTheme="minorHAnsi" w:cstheme="minorHAnsi"/>
          <w:sz w:val="16"/>
        </w:rPr>
        <w:t xml:space="preserve"> level of </w:t>
      </w:r>
      <w:r w:rsidRPr="002828C5">
        <w:rPr>
          <w:rStyle w:val="StyleUnderline"/>
          <w:rFonts w:asciiTheme="minorHAnsi" w:hAnsiTheme="minorHAnsi" w:cstheme="minorHAnsi"/>
        </w:rPr>
        <w:t>popularity of successful</w:t>
      </w:r>
      <w:r w:rsidRPr="002828C5">
        <w:rPr>
          <w:rFonts w:asciiTheme="minorHAnsi" w:hAnsiTheme="minorHAnsi" w:cstheme="minorHAnsi"/>
          <w:sz w:val="16"/>
        </w:rPr>
        <w:t xml:space="preserve"> populists-turned-</w:t>
      </w:r>
      <w:r w:rsidRPr="002828C5">
        <w:rPr>
          <w:rStyle w:val="Emphasis"/>
          <w:rFonts w:asciiTheme="minorHAnsi" w:hAnsiTheme="minorHAnsi" w:cstheme="minorHAnsi"/>
        </w:rPr>
        <w:t>autocrats</w:t>
      </w:r>
      <w:r w:rsidRPr="002828C5">
        <w:rPr>
          <w:rFonts w:asciiTheme="minorHAnsi" w:hAnsiTheme="minorHAnsi" w:cstheme="minorHAnsi"/>
          <w:sz w:val="16"/>
        </w:rPr>
        <w:t>.</w:t>
      </w:r>
    </w:p>
    <w:p w14:paraId="1E3213D9"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The Supreme Court Still Has Power</w:t>
      </w:r>
    </w:p>
    <w:p w14:paraId="02302D0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Experience shows that, </w:t>
      </w:r>
      <w:r w:rsidRPr="002828C5">
        <w:rPr>
          <w:rStyle w:val="StyleUnderline"/>
          <w:rFonts w:asciiTheme="minorHAnsi" w:hAnsiTheme="minorHAnsi" w:cstheme="minorHAnsi"/>
        </w:rPr>
        <w:t xml:space="preserve">if </w:t>
      </w:r>
      <w:r w:rsidRPr="002828C5">
        <w:rPr>
          <w:rStyle w:val="Emphasis"/>
          <w:rFonts w:asciiTheme="minorHAnsi" w:hAnsiTheme="minorHAnsi" w:cstheme="minorHAnsi"/>
        </w:rPr>
        <w:t>all else</w:t>
      </w:r>
      <w:r w:rsidRPr="002828C5">
        <w:rPr>
          <w:rStyle w:val="StyleUnderline"/>
          <w:rFonts w:asciiTheme="minorHAnsi" w:hAnsiTheme="minorHAnsi" w:cstheme="minorHAnsi"/>
        </w:rPr>
        <w:t xml:space="preserve"> fails, </w:t>
      </w:r>
      <w:r w:rsidRPr="002828C5">
        <w:rPr>
          <w:rStyle w:val="StyleUnderline"/>
          <w:rFonts w:asciiTheme="minorHAnsi" w:hAnsiTheme="minorHAnsi" w:cstheme="minorHAnsi"/>
          <w:highlight w:val="cyan"/>
        </w:rPr>
        <w:t xml:space="preserve">the </w:t>
      </w:r>
      <w:r w:rsidRPr="002828C5">
        <w:rPr>
          <w:rStyle w:val="Emphasis"/>
          <w:rFonts w:asciiTheme="minorHAnsi" w:hAnsiTheme="minorHAnsi" w:cstheme="minorHAnsi"/>
          <w:highlight w:val="cyan"/>
        </w:rPr>
        <w:t>judiciary</w:t>
      </w:r>
      <w:r w:rsidRPr="002828C5">
        <w:rPr>
          <w:rStyle w:val="StyleUnderline"/>
          <w:rFonts w:asciiTheme="minorHAnsi" w:hAnsiTheme="minorHAnsi" w:cstheme="minorHAnsi"/>
        </w:rPr>
        <w:t xml:space="preserve"> is the last bulwark of </w:t>
      </w:r>
      <w:r w:rsidRPr="002828C5">
        <w:rPr>
          <w:rStyle w:val="Emphasis"/>
          <w:rFonts w:asciiTheme="minorHAnsi" w:hAnsiTheme="minorHAnsi" w:cstheme="minorHAnsi"/>
        </w:rPr>
        <w:t>democracy</w:t>
      </w:r>
      <w:r w:rsidRPr="002828C5">
        <w:rPr>
          <w:rFonts w:asciiTheme="minorHAnsi" w:hAnsiTheme="minorHAnsi" w:cstheme="minorHAnsi"/>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0D3BF3B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But it </w:t>
      </w:r>
      <w:r w:rsidRPr="002828C5">
        <w:rPr>
          <w:rStyle w:val="StyleUnderline"/>
          <w:rFonts w:asciiTheme="minorHAnsi" w:hAnsiTheme="minorHAnsi" w:cstheme="minorHAnsi"/>
          <w:highlight w:val="cyan"/>
        </w:rPr>
        <w:t>remains</w:t>
      </w:r>
      <w:r w:rsidRPr="002828C5">
        <w:rPr>
          <w:rStyle w:val="StyleUnderline"/>
          <w:rFonts w:asciiTheme="minorHAnsi" w:hAnsiTheme="minorHAnsi" w:cstheme="minorHAnsi"/>
        </w:rPr>
        <w:t xml:space="preserve"> a </w:t>
      </w:r>
      <w:r w:rsidRPr="002828C5">
        <w:rPr>
          <w:rStyle w:val="Emphasis"/>
          <w:rFonts w:asciiTheme="minorHAnsi" w:hAnsiTheme="minorHAnsi" w:cstheme="minorHAnsi"/>
          <w:highlight w:val="cyan"/>
        </w:rPr>
        <w:t>Federalist Society</w:t>
      </w:r>
      <w:r w:rsidRPr="002828C5">
        <w:rPr>
          <w:rStyle w:val="StyleUnderline"/>
          <w:rFonts w:asciiTheme="minorHAnsi" w:hAnsiTheme="minorHAnsi" w:cstheme="minorHAnsi"/>
        </w:rPr>
        <w:t xml:space="preserve"> Court, </w:t>
      </w:r>
      <w:r w:rsidRPr="002828C5">
        <w:rPr>
          <w:rStyle w:val="StyleUnderline"/>
          <w:rFonts w:asciiTheme="minorHAnsi" w:hAnsiTheme="minorHAnsi" w:cstheme="minorHAnsi"/>
          <w:highlight w:val="cyan"/>
        </w:rPr>
        <w:t xml:space="preserve">not a </w:t>
      </w:r>
      <w:r w:rsidRPr="002828C5">
        <w:rPr>
          <w:rStyle w:val="Emphasis"/>
          <w:rFonts w:asciiTheme="minorHAnsi" w:hAnsiTheme="minorHAnsi" w:cstheme="minorHAnsi"/>
          <w:highlight w:val="cyan"/>
        </w:rPr>
        <w:t>Trump</w:t>
      </w:r>
      <w:r w:rsidRPr="002828C5">
        <w:rPr>
          <w:rFonts w:asciiTheme="minorHAnsi" w:hAnsiTheme="minorHAnsi" w:cstheme="minorHAnsi"/>
          <w:sz w:val="16"/>
        </w:rPr>
        <w:t xml:space="preserve">ist </w:t>
      </w:r>
      <w:r w:rsidRPr="002828C5">
        <w:rPr>
          <w:rStyle w:val="Emphasis"/>
          <w:rFonts w:asciiTheme="minorHAnsi" w:hAnsiTheme="minorHAnsi" w:cstheme="minorHAnsi"/>
          <w:highlight w:val="cyan"/>
        </w:rPr>
        <w:t>Court</w:t>
      </w:r>
      <w:r w:rsidRPr="002828C5">
        <w:rPr>
          <w:rFonts w:asciiTheme="minorHAnsi" w:hAnsiTheme="minorHAnsi" w:cstheme="minorHAnsi"/>
          <w:sz w:val="16"/>
        </w:rPr>
        <w:t xml:space="preserve">. In his first term, </w:t>
      </w:r>
      <w:r w:rsidRPr="002828C5">
        <w:rPr>
          <w:rStyle w:val="StyleUnderline"/>
          <w:rFonts w:asciiTheme="minorHAnsi" w:hAnsiTheme="minorHAnsi" w:cstheme="minorHAnsi"/>
        </w:rPr>
        <w:t xml:space="preserve">Trump had the </w:t>
      </w:r>
      <w:r w:rsidRPr="002828C5">
        <w:rPr>
          <w:rStyle w:val="Emphasis"/>
          <w:rFonts w:asciiTheme="minorHAnsi" w:hAnsiTheme="minorHAnsi" w:cstheme="minorHAnsi"/>
        </w:rPr>
        <w:t>worst record</w:t>
      </w:r>
      <w:r w:rsidRPr="002828C5">
        <w:rPr>
          <w:rStyle w:val="StyleUnderline"/>
          <w:rFonts w:asciiTheme="minorHAnsi" w:hAnsiTheme="minorHAnsi" w:cstheme="minorHAnsi"/>
        </w:rPr>
        <w:t xml:space="preserve"> at the Supreme Court in the </w:t>
      </w:r>
      <w:r w:rsidRPr="002828C5">
        <w:rPr>
          <w:rStyle w:val="Emphasis"/>
          <w:rFonts w:asciiTheme="minorHAnsi" w:hAnsiTheme="minorHAnsi" w:cstheme="minorHAnsi"/>
        </w:rPr>
        <w:t>modern era</w:t>
      </w:r>
      <w:r w:rsidRPr="002828C5">
        <w:rPr>
          <w:rFonts w:asciiTheme="minorHAnsi" w:hAnsiTheme="minorHAnsi" w:cstheme="minorHAnsi"/>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500126E5"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There’s</w:t>
      </w:r>
      <w:r w:rsidRPr="002828C5">
        <w:rPr>
          <w:rFonts w:asciiTheme="minorHAnsi" w:hAnsiTheme="minorHAnsi" w:cstheme="minorHAnsi"/>
          <w:sz w:val="16"/>
        </w:rPr>
        <w:t xml:space="preserve"> also </w:t>
      </w:r>
      <w:r w:rsidRPr="002828C5">
        <w:rPr>
          <w:rStyle w:val="Emphasis"/>
          <w:rFonts w:asciiTheme="minorHAnsi" w:hAnsiTheme="minorHAnsi" w:cstheme="minorHAnsi"/>
        </w:rPr>
        <w:t>less</w:t>
      </w:r>
      <w:r w:rsidRPr="002828C5">
        <w:rPr>
          <w:rStyle w:val="StyleUnderline"/>
          <w:rFonts w:asciiTheme="minorHAnsi" w:hAnsiTheme="minorHAnsi" w:cstheme="minorHAnsi"/>
        </w:rPr>
        <w:t xml:space="preserve"> than </w:t>
      </w:r>
      <w:r w:rsidRPr="002828C5">
        <w:rPr>
          <w:rStyle w:val="Emphasis"/>
          <w:rFonts w:asciiTheme="minorHAnsi" w:hAnsiTheme="minorHAnsi" w:cstheme="minorHAnsi"/>
        </w:rPr>
        <w:t>meets</w:t>
      </w:r>
      <w:r w:rsidRPr="002828C5">
        <w:rPr>
          <w:rStyle w:val="StyleUnderline"/>
          <w:rFonts w:asciiTheme="minorHAnsi" w:hAnsiTheme="minorHAnsi" w:cstheme="minorHAnsi"/>
        </w:rPr>
        <w:t xml:space="preserve"> the </w:t>
      </w:r>
      <w:r w:rsidRPr="002828C5">
        <w:rPr>
          <w:rStyle w:val="Emphasis"/>
          <w:rFonts w:asciiTheme="minorHAnsi" w:hAnsiTheme="minorHAnsi" w:cstheme="minorHAnsi"/>
        </w:rPr>
        <w:t>eye</w:t>
      </w:r>
      <w:r w:rsidRPr="002828C5">
        <w:rPr>
          <w:rStyle w:val="StyleUnderline"/>
          <w:rFonts w:asciiTheme="minorHAnsi" w:hAnsiTheme="minorHAnsi" w:cstheme="minorHAnsi"/>
        </w:rPr>
        <w:t xml:space="preserve"> to</w:t>
      </w:r>
      <w:r w:rsidRPr="002828C5">
        <w:rPr>
          <w:rFonts w:asciiTheme="minorHAnsi" w:hAnsiTheme="minorHAnsi" w:cstheme="minorHAnsi"/>
          <w:sz w:val="16"/>
        </w:rPr>
        <w:t xml:space="preserve"> some of </w:t>
      </w:r>
      <w:r w:rsidRPr="002828C5">
        <w:rPr>
          <w:rStyle w:val="StyleUnderline"/>
          <w:rFonts w:asciiTheme="minorHAnsi" w:hAnsiTheme="minorHAnsi" w:cstheme="minorHAnsi"/>
        </w:rPr>
        <w:t>the court’s pro-Trump decisions</w:t>
      </w:r>
      <w:r w:rsidRPr="002828C5">
        <w:rPr>
          <w:rFonts w:asciiTheme="minorHAnsi" w:hAnsiTheme="minorHAnsi" w:cstheme="minorHAnsi"/>
          <w:sz w:val="16"/>
        </w:rPr>
        <w:t xml:space="preserve">. Trump v. United States, which grants presidents </w:t>
      </w:r>
      <w:r w:rsidRPr="002828C5">
        <w:rPr>
          <w:rStyle w:val="Emphasis"/>
          <w:rFonts w:asciiTheme="minorHAnsi" w:hAnsiTheme="minorHAnsi" w:cstheme="minorHAnsi"/>
        </w:rPr>
        <w:t>immunity</w:t>
      </w:r>
      <w:r w:rsidRPr="002828C5">
        <w:rPr>
          <w:rFonts w:asciiTheme="minorHAnsi" w:hAnsiTheme="minorHAnsi" w:cstheme="minorHAnsi"/>
          <w:sz w:val="16"/>
        </w:rPr>
        <w:t xml:space="preserve"> for any acts within their core responsibilities, would </w:t>
      </w:r>
      <w:r w:rsidRPr="002828C5">
        <w:rPr>
          <w:rStyle w:val="StyleUnderline"/>
          <w:rFonts w:asciiTheme="minorHAnsi" w:hAnsiTheme="minorHAnsi" w:cstheme="minorHAnsi"/>
        </w:rPr>
        <w:t>let a president order</w:t>
      </w:r>
      <w:r w:rsidRPr="002828C5">
        <w:rPr>
          <w:rFonts w:asciiTheme="minorHAnsi" w:hAnsiTheme="minorHAnsi" w:cstheme="minorHAnsi"/>
          <w:sz w:val="16"/>
        </w:rPr>
        <w:t xml:space="preserve"> Navy </w:t>
      </w:r>
      <w:r w:rsidRPr="002828C5">
        <w:rPr>
          <w:rStyle w:val="StyleUnderline"/>
          <w:rFonts w:asciiTheme="minorHAnsi" w:hAnsiTheme="minorHAnsi" w:cstheme="minorHAnsi"/>
        </w:rPr>
        <w:t>Seals to assassinate a</w:t>
      </w:r>
      <w:r w:rsidRPr="002828C5">
        <w:rPr>
          <w:rFonts w:asciiTheme="minorHAnsi" w:hAnsiTheme="minorHAnsi" w:cstheme="minorHAnsi"/>
          <w:sz w:val="16"/>
        </w:rPr>
        <w:t xml:space="preserve"> political </w:t>
      </w:r>
      <w:r w:rsidRPr="002828C5">
        <w:rPr>
          <w:rStyle w:val="StyleUnderline"/>
          <w:rFonts w:asciiTheme="minorHAnsi" w:hAnsiTheme="minorHAnsi" w:cstheme="minorHAnsi"/>
        </w:rPr>
        <w:t>rival</w:t>
      </w:r>
      <w:r w:rsidRPr="002828C5">
        <w:rPr>
          <w:rFonts w:asciiTheme="minorHAnsi" w:hAnsiTheme="minorHAnsi" w:cstheme="minorHAnsi"/>
          <w:sz w:val="16"/>
        </w:rPr>
        <w:t xml:space="preserve">, Justice Sonia Sotomayor charged in her dissent. But </w:t>
      </w:r>
      <w:r w:rsidRPr="002828C5">
        <w:rPr>
          <w:rStyle w:val="StyleUnderline"/>
          <w:rFonts w:asciiTheme="minorHAnsi" w:hAnsiTheme="minorHAnsi" w:cstheme="minorHAnsi"/>
        </w:rPr>
        <w:t xml:space="preserve">that decision does not </w:t>
      </w:r>
      <w:r w:rsidRPr="002828C5">
        <w:rPr>
          <w:rStyle w:val="Emphasis"/>
          <w:rFonts w:asciiTheme="minorHAnsi" w:hAnsiTheme="minorHAnsi" w:cstheme="minorHAnsi"/>
        </w:rPr>
        <w:t>immunize</w:t>
      </w:r>
      <w:r w:rsidRPr="002828C5">
        <w:rPr>
          <w:rStyle w:val="StyleUnderline"/>
          <w:rFonts w:asciiTheme="minorHAnsi" w:hAnsiTheme="minorHAnsi" w:cstheme="minorHAnsi"/>
        </w:rPr>
        <w:t xml:space="preserve"> the Seals</w:t>
      </w:r>
      <w:r w:rsidRPr="002828C5">
        <w:rPr>
          <w:rFonts w:asciiTheme="minorHAnsi" w:hAnsiTheme="minorHAnsi" w:cstheme="minorHAnsi"/>
          <w:sz w:val="16"/>
        </w:rPr>
        <w:t xml:space="preserve">. Assassinating a Trump rival would still be murder one for anyone who took part. Or </w:t>
      </w:r>
      <w:r w:rsidRPr="002828C5">
        <w:rPr>
          <w:rStyle w:val="StyleUnderline"/>
          <w:rFonts w:asciiTheme="minorHAnsi" w:hAnsiTheme="minorHAnsi" w:cstheme="minorHAnsi"/>
        </w:rPr>
        <w:t>suppose</w:t>
      </w:r>
      <w:r w:rsidRPr="002828C5">
        <w:rPr>
          <w:rFonts w:asciiTheme="minorHAnsi" w:hAnsiTheme="minorHAnsi" w:cstheme="minorHAnsi"/>
          <w:sz w:val="16"/>
        </w:rPr>
        <w:t xml:space="preserve"> Trump tried to assemble </w:t>
      </w:r>
      <w:r w:rsidRPr="002828C5">
        <w:rPr>
          <w:rStyle w:val="Emphasis"/>
          <w:rFonts w:asciiTheme="minorHAnsi" w:hAnsiTheme="minorHAnsi" w:cstheme="minorHAnsi"/>
        </w:rPr>
        <w:t>fake electors</w:t>
      </w:r>
      <w:r w:rsidRPr="002828C5">
        <w:rPr>
          <w:rFonts w:asciiTheme="minorHAnsi" w:hAnsiTheme="minorHAnsi" w:cstheme="minorHAnsi"/>
          <w:sz w:val="16"/>
        </w:rPr>
        <w:t xml:space="preserve">. As Justice Amy Coney Barrett pointed out in her concurring opinion, </w:t>
      </w:r>
      <w:r w:rsidRPr="002828C5">
        <w:rPr>
          <w:rStyle w:val="StyleUnderline"/>
          <w:rFonts w:asciiTheme="minorHAnsi" w:hAnsiTheme="minorHAnsi" w:cstheme="minorHAnsi"/>
        </w:rPr>
        <w:t xml:space="preserve">managing elections is </w:t>
      </w:r>
      <w:r w:rsidRPr="002828C5">
        <w:rPr>
          <w:rStyle w:val="Emphasis"/>
          <w:rFonts w:asciiTheme="minorHAnsi" w:hAnsiTheme="minorHAnsi" w:cstheme="minorHAnsi"/>
        </w:rPr>
        <w:t>not</w:t>
      </w:r>
      <w:r w:rsidRPr="002828C5">
        <w:rPr>
          <w:rStyle w:val="StyleUnderline"/>
          <w:rFonts w:asciiTheme="minorHAnsi" w:hAnsiTheme="minorHAnsi" w:cstheme="minorHAnsi"/>
        </w:rPr>
        <w:t xml:space="preserve"> a</w:t>
      </w:r>
      <w:r w:rsidRPr="002828C5">
        <w:rPr>
          <w:rFonts w:asciiTheme="minorHAnsi" w:hAnsiTheme="minorHAnsi" w:cstheme="minorHAnsi"/>
          <w:sz w:val="16"/>
        </w:rPr>
        <w:t xml:space="preserve"> core </w:t>
      </w:r>
      <w:r w:rsidRPr="002828C5">
        <w:rPr>
          <w:rStyle w:val="StyleUnderline"/>
          <w:rFonts w:asciiTheme="minorHAnsi" w:hAnsiTheme="minorHAnsi" w:cstheme="minorHAnsi"/>
        </w:rPr>
        <w:t>presidential responsibility</w:t>
      </w:r>
      <w:r w:rsidRPr="002828C5">
        <w:rPr>
          <w:rFonts w:asciiTheme="minorHAnsi" w:hAnsiTheme="minorHAnsi" w:cstheme="minorHAnsi"/>
          <w:sz w:val="16"/>
        </w:rPr>
        <w:t xml:space="preserve"> — actually, not a responsibility at all — so Trump could well be prosecuted for that.</w:t>
      </w:r>
    </w:p>
    <w:p w14:paraId="573DFC3E"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And </w:t>
      </w:r>
      <w:r w:rsidRPr="002828C5">
        <w:rPr>
          <w:rStyle w:val="StyleUnderline"/>
          <w:rFonts w:asciiTheme="minorHAnsi" w:hAnsiTheme="minorHAnsi" w:cstheme="minorHAnsi"/>
          <w:highlight w:val="cyan"/>
        </w:rPr>
        <w:t>the admin</w:t>
      </w:r>
      <w:r w:rsidRPr="002828C5">
        <w:rPr>
          <w:rFonts w:asciiTheme="minorHAnsi" w:hAnsiTheme="minorHAnsi" w:cstheme="minorHAnsi"/>
          <w:sz w:val="16"/>
        </w:rPr>
        <w:t xml:space="preserve">istration has </w:t>
      </w:r>
      <w:r w:rsidRPr="002828C5">
        <w:rPr>
          <w:rStyle w:val="Emphasis"/>
          <w:rFonts w:asciiTheme="minorHAnsi" w:hAnsiTheme="minorHAnsi" w:cstheme="minorHAnsi"/>
          <w:highlight w:val="cyan"/>
        </w:rPr>
        <w:t>lost</w:t>
      </w:r>
      <w:r w:rsidRPr="002828C5">
        <w:rPr>
          <w:rFonts w:asciiTheme="minorHAnsi" w:hAnsiTheme="minorHAnsi" w:cstheme="minorHAnsi"/>
          <w:sz w:val="16"/>
        </w:rPr>
        <w:t xml:space="preserve"> some </w:t>
      </w:r>
      <w:r w:rsidRPr="002828C5">
        <w:rPr>
          <w:rStyle w:val="Emphasis"/>
          <w:rFonts w:asciiTheme="minorHAnsi" w:hAnsiTheme="minorHAnsi" w:cstheme="minorHAnsi"/>
          <w:highlight w:val="cyan"/>
        </w:rPr>
        <w:t>key</w:t>
      </w:r>
      <w:r w:rsidRPr="002828C5">
        <w:rPr>
          <w:rFonts w:asciiTheme="minorHAnsi" w:hAnsiTheme="minorHAnsi" w:cstheme="minorHAnsi"/>
          <w:sz w:val="16"/>
        </w:rPr>
        <w:t xml:space="preserve"> substantive </w:t>
      </w:r>
      <w:r w:rsidRPr="002828C5">
        <w:rPr>
          <w:rStyle w:val="StyleUnderline"/>
          <w:rFonts w:asciiTheme="minorHAnsi" w:hAnsiTheme="minorHAnsi" w:cstheme="minorHAnsi"/>
          <w:highlight w:val="cyan"/>
        </w:rPr>
        <w:t>cases</w:t>
      </w:r>
      <w:r w:rsidRPr="002828C5">
        <w:rPr>
          <w:rFonts w:asciiTheme="minorHAnsi" w:hAnsiTheme="minorHAnsi" w:cstheme="minorHAnsi"/>
          <w:sz w:val="16"/>
        </w:rPr>
        <w:t xml:space="preserve"> in this term, as well. On March 15, </w:t>
      </w:r>
      <w:r w:rsidRPr="002828C5">
        <w:rPr>
          <w:rStyle w:val="StyleUnderline"/>
          <w:rFonts w:asciiTheme="minorHAnsi" w:hAnsiTheme="minorHAnsi" w:cstheme="minorHAnsi"/>
        </w:rPr>
        <w:t>Trump violated a</w:t>
      </w:r>
      <w:r w:rsidRPr="002828C5">
        <w:rPr>
          <w:rFonts w:asciiTheme="minorHAnsi" w:hAnsiTheme="minorHAnsi" w:cstheme="minorHAnsi"/>
          <w:sz w:val="16"/>
        </w:rPr>
        <w:t xml:space="preserve"> district </w:t>
      </w:r>
      <w:r w:rsidRPr="002828C5">
        <w:rPr>
          <w:rStyle w:val="StyleUnderline"/>
          <w:rFonts w:asciiTheme="minorHAnsi" w:hAnsiTheme="minorHAnsi" w:cstheme="minorHAnsi"/>
        </w:rPr>
        <w:t>court order</w:t>
      </w:r>
      <w:r w:rsidRPr="002828C5">
        <w:rPr>
          <w:rFonts w:asciiTheme="minorHAnsi" w:hAnsiTheme="minorHAnsi" w:cstheme="minorHAnsi"/>
          <w:sz w:val="16"/>
        </w:rPr>
        <w:t xml:space="preserve"> by sending 137 supposed members of a Venezuelan gang under the pretext of the Alien Enemies Act, along with 101 others under normal deportation procedures, to one of Bukele’s notorious jails. But </w:t>
      </w:r>
      <w:r w:rsidRPr="002828C5">
        <w:rPr>
          <w:rStyle w:val="StyleUnderline"/>
          <w:rFonts w:asciiTheme="minorHAnsi" w:hAnsiTheme="minorHAnsi" w:cstheme="minorHAnsi"/>
        </w:rPr>
        <w:t>when the admin</w:t>
      </w:r>
      <w:r w:rsidRPr="002828C5">
        <w:rPr>
          <w:rFonts w:asciiTheme="minorHAnsi" w:hAnsiTheme="minorHAnsi" w:cstheme="minorHAnsi"/>
          <w:sz w:val="16"/>
        </w:rPr>
        <w:t xml:space="preserve">istration </w:t>
      </w:r>
      <w:r w:rsidRPr="002828C5">
        <w:rPr>
          <w:rStyle w:val="StyleUnderline"/>
          <w:rFonts w:asciiTheme="minorHAnsi" w:hAnsiTheme="minorHAnsi" w:cstheme="minorHAnsi"/>
        </w:rPr>
        <w:t>tried to repeat that trick, the</w:t>
      </w:r>
      <w:r w:rsidRPr="002828C5">
        <w:rPr>
          <w:rFonts w:asciiTheme="minorHAnsi" w:hAnsiTheme="minorHAnsi" w:cstheme="minorHAnsi"/>
          <w:sz w:val="16"/>
        </w:rPr>
        <w:t xml:space="preserve"> Supreme </w:t>
      </w:r>
      <w:r w:rsidRPr="002828C5">
        <w:rPr>
          <w:rStyle w:val="StyleUnderline"/>
          <w:rFonts w:asciiTheme="minorHAnsi" w:hAnsiTheme="minorHAnsi" w:cstheme="minorHAnsi"/>
        </w:rPr>
        <w:t xml:space="preserve">Court ruled </w:t>
      </w:r>
      <w:r w:rsidRPr="002828C5">
        <w:rPr>
          <w:rStyle w:val="Emphasis"/>
          <w:rFonts w:asciiTheme="minorHAnsi" w:hAnsiTheme="minorHAnsi" w:cstheme="minorHAnsi"/>
          <w:highlight w:val="cyan"/>
        </w:rPr>
        <w:t>nine</w:t>
      </w:r>
      <w:r w:rsidRPr="002828C5">
        <w:rPr>
          <w:rStyle w:val="StyleUnderline"/>
          <w:rFonts w:asciiTheme="minorHAnsi" w:hAnsiTheme="minorHAnsi" w:cstheme="minorHAnsi"/>
          <w:highlight w:val="cyan"/>
        </w:rPr>
        <w:t xml:space="preserve"> to </w:t>
      </w:r>
      <w:r w:rsidRPr="002828C5">
        <w:rPr>
          <w:rStyle w:val="Emphasis"/>
          <w:rFonts w:asciiTheme="minorHAnsi" w:hAnsiTheme="minorHAnsi" w:cstheme="minorHAnsi"/>
          <w:highlight w:val="cyan"/>
        </w:rPr>
        <w:t>zero</w:t>
      </w:r>
      <w:r w:rsidRPr="002828C5">
        <w:rPr>
          <w:rFonts w:asciiTheme="minorHAnsi" w:hAnsiTheme="minorHAnsi" w:cstheme="minorHAnsi"/>
          <w:sz w:val="16"/>
        </w:rPr>
        <w:t xml:space="preserve"> — without a single dissent — that the ancient right of habeas corpus requires that </w:t>
      </w:r>
      <w:r w:rsidRPr="002828C5">
        <w:rPr>
          <w:rStyle w:val="Emphasis"/>
          <w:rFonts w:asciiTheme="minorHAnsi" w:hAnsiTheme="minorHAnsi" w:cstheme="minorHAnsi"/>
        </w:rPr>
        <w:t>all</w:t>
      </w:r>
      <w:r w:rsidRPr="002828C5">
        <w:rPr>
          <w:rStyle w:val="StyleUnderline"/>
          <w:rFonts w:asciiTheme="minorHAnsi" w:hAnsiTheme="minorHAnsi" w:cstheme="minorHAnsi"/>
        </w:rPr>
        <w:t xml:space="preserve"> of them be allowed to challenge</w:t>
      </w:r>
      <w:r w:rsidRPr="002828C5">
        <w:rPr>
          <w:rFonts w:asciiTheme="minorHAnsi" w:hAnsiTheme="minorHAnsi" w:cstheme="minorHAnsi"/>
          <w:sz w:val="16"/>
        </w:rPr>
        <w:t xml:space="preserve"> in court both the constitutionality of </w:t>
      </w:r>
      <w:r w:rsidRPr="002828C5">
        <w:rPr>
          <w:rStyle w:val="StyleUnderline"/>
          <w:rFonts w:asciiTheme="minorHAnsi" w:hAnsiTheme="minorHAnsi" w:cstheme="minorHAnsi"/>
        </w:rPr>
        <w:t>the charges</w:t>
      </w:r>
      <w:r w:rsidRPr="002828C5">
        <w:rPr>
          <w:rFonts w:asciiTheme="minorHAnsi" w:hAnsiTheme="minorHAnsi" w:cstheme="minorHAnsi"/>
          <w:sz w:val="16"/>
        </w:rPr>
        <w:t xml:space="preserve"> and their status as a gang member.</w:t>
      </w:r>
    </w:p>
    <w:p w14:paraId="0002B802"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bottom line is that, </w:t>
      </w:r>
      <w:r w:rsidRPr="002828C5">
        <w:rPr>
          <w:rStyle w:val="StyleUnderline"/>
          <w:rFonts w:asciiTheme="minorHAnsi" w:hAnsiTheme="minorHAnsi" w:cstheme="minorHAnsi"/>
        </w:rPr>
        <w:t xml:space="preserve">unlike </w:t>
      </w:r>
      <w:r w:rsidRPr="002828C5">
        <w:rPr>
          <w:rStyle w:val="Emphasis"/>
          <w:rFonts w:asciiTheme="minorHAnsi" w:hAnsiTheme="minorHAnsi" w:cstheme="minorHAnsi"/>
        </w:rPr>
        <w:t>Republicans</w:t>
      </w:r>
      <w:r w:rsidRPr="002828C5">
        <w:rPr>
          <w:rFonts w:asciiTheme="minorHAnsi" w:hAnsiTheme="minorHAnsi" w:cstheme="minorHAnsi"/>
          <w:sz w:val="16"/>
        </w:rPr>
        <w:t xml:space="preserve"> in Congress who fear being primaried by the Trump political machine, </w:t>
      </w:r>
      <w:r w:rsidRPr="002828C5">
        <w:rPr>
          <w:rStyle w:val="StyleUnderline"/>
          <w:rFonts w:asciiTheme="minorHAnsi" w:hAnsiTheme="minorHAnsi" w:cstheme="minorHAnsi"/>
        </w:rPr>
        <w:t xml:space="preserve">federal judges hold </w:t>
      </w:r>
      <w:r w:rsidRPr="002828C5">
        <w:rPr>
          <w:rStyle w:val="Emphasis"/>
          <w:rFonts w:asciiTheme="minorHAnsi" w:hAnsiTheme="minorHAnsi" w:cstheme="minorHAnsi"/>
        </w:rPr>
        <w:t>life tenure</w:t>
      </w:r>
      <w:r w:rsidRPr="002828C5">
        <w:rPr>
          <w:rStyle w:val="StyleUnderline"/>
          <w:rFonts w:asciiTheme="minorHAnsi" w:hAnsiTheme="minorHAnsi" w:cstheme="minorHAnsi"/>
        </w:rPr>
        <w:t xml:space="preserve"> and care how they’re </w:t>
      </w:r>
      <w:r w:rsidRPr="002828C5">
        <w:rPr>
          <w:rStyle w:val="Emphasis"/>
          <w:rFonts w:asciiTheme="minorHAnsi" w:hAnsiTheme="minorHAnsi" w:cstheme="minorHAnsi"/>
        </w:rPr>
        <w:t>seen</w:t>
      </w:r>
      <w:r w:rsidRPr="002828C5">
        <w:rPr>
          <w:rStyle w:val="StyleUnderline"/>
          <w:rFonts w:asciiTheme="minorHAnsi" w:hAnsiTheme="minorHAnsi" w:cstheme="minorHAnsi"/>
        </w:rPr>
        <w:t xml:space="preserve"> by </w:t>
      </w:r>
      <w:r w:rsidRPr="002828C5">
        <w:rPr>
          <w:rStyle w:val="Emphasis"/>
          <w:rFonts w:asciiTheme="minorHAnsi" w:hAnsiTheme="minorHAnsi" w:cstheme="minorHAnsi"/>
        </w:rPr>
        <w:t>history</w:t>
      </w:r>
      <w:r w:rsidRPr="002828C5">
        <w:rPr>
          <w:rFonts w:asciiTheme="minorHAnsi" w:hAnsiTheme="minorHAnsi" w:cstheme="minorHAnsi"/>
          <w:sz w:val="16"/>
        </w:rPr>
        <w:t xml:space="preserve">. Even regarding that Trump v. United States decision, Justice Neil Gorsuch insisted, “We’re writing a rule for the ages.” And for all the court’s seeming willingness to strengthen Trump’s hand over the executive branch, </w:t>
      </w:r>
      <w:r w:rsidRPr="002828C5">
        <w:rPr>
          <w:rStyle w:val="StyleUnderline"/>
          <w:rFonts w:asciiTheme="minorHAnsi" w:hAnsiTheme="minorHAnsi" w:cstheme="minorHAnsi"/>
        </w:rPr>
        <w:t>the president’s chances of</w:t>
      </w:r>
      <w:r w:rsidRPr="002828C5">
        <w:rPr>
          <w:rFonts w:asciiTheme="minorHAnsi" w:hAnsiTheme="minorHAnsi" w:cstheme="minorHAnsi"/>
          <w:sz w:val="16"/>
        </w:rPr>
        <w:t xml:space="preserve"> completely </w:t>
      </w:r>
      <w:r w:rsidRPr="002828C5">
        <w:rPr>
          <w:rStyle w:val="StyleUnderline"/>
          <w:rFonts w:asciiTheme="minorHAnsi" w:hAnsiTheme="minorHAnsi" w:cstheme="minorHAnsi"/>
        </w:rPr>
        <w:t xml:space="preserve">replacing </w:t>
      </w:r>
      <w:r w:rsidRPr="002828C5">
        <w:rPr>
          <w:rStyle w:val="Emphasis"/>
          <w:rFonts w:asciiTheme="minorHAnsi" w:hAnsiTheme="minorHAnsi" w:cstheme="minorHAnsi"/>
        </w:rPr>
        <w:t>all</w:t>
      </w:r>
      <w:r w:rsidRPr="002828C5">
        <w:rPr>
          <w:rFonts w:asciiTheme="minorHAnsi" w:hAnsiTheme="minorHAnsi" w:cstheme="minorHAnsi"/>
          <w:sz w:val="16"/>
        </w:rPr>
        <w:t xml:space="preserve"> the </w:t>
      </w:r>
      <w:r w:rsidRPr="002828C5">
        <w:rPr>
          <w:rStyle w:val="Emphasis"/>
          <w:rFonts w:asciiTheme="minorHAnsi" w:hAnsiTheme="minorHAnsi" w:cstheme="minorHAnsi"/>
        </w:rPr>
        <w:t>justices</w:t>
      </w:r>
      <w:r w:rsidRPr="002828C5">
        <w:rPr>
          <w:rFonts w:asciiTheme="minorHAnsi" w:hAnsiTheme="minorHAnsi" w:cstheme="minorHAnsi"/>
          <w:sz w:val="16"/>
        </w:rPr>
        <w:t xml:space="preserve">, as Bukele did, </w:t>
      </w:r>
      <w:r w:rsidRPr="002828C5">
        <w:rPr>
          <w:rStyle w:val="StyleUnderline"/>
          <w:rFonts w:asciiTheme="minorHAnsi" w:hAnsiTheme="minorHAnsi" w:cstheme="minorHAnsi"/>
        </w:rPr>
        <w:t xml:space="preserve">or rewriting the </w:t>
      </w:r>
      <w:r w:rsidRPr="002828C5">
        <w:rPr>
          <w:rStyle w:val="Emphasis"/>
          <w:rFonts w:asciiTheme="minorHAnsi" w:hAnsiTheme="minorHAnsi" w:cstheme="minorHAnsi"/>
        </w:rPr>
        <w:t>Constitution</w:t>
      </w:r>
      <w:r w:rsidRPr="002828C5">
        <w:rPr>
          <w:rFonts w:asciiTheme="minorHAnsi" w:hAnsiTheme="minorHAnsi" w:cstheme="minorHAnsi"/>
          <w:sz w:val="16"/>
        </w:rPr>
        <w:t xml:space="preserve">, as Fujimori did, </w:t>
      </w:r>
      <w:r w:rsidRPr="002828C5">
        <w:rPr>
          <w:rStyle w:val="StyleUnderline"/>
          <w:rFonts w:asciiTheme="minorHAnsi" w:hAnsiTheme="minorHAnsi" w:cstheme="minorHAnsi"/>
        </w:rPr>
        <w:t>would seem to be</w:t>
      </w:r>
      <w:r w:rsidRPr="002828C5">
        <w:rPr>
          <w:rFonts w:asciiTheme="minorHAnsi" w:hAnsiTheme="minorHAnsi" w:cstheme="minorHAnsi"/>
          <w:sz w:val="16"/>
        </w:rPr>
        <w:t xml:space="preserve"> close to </w:t>
      </w:r>
      <w:r w:rsidRPr="002828C5">
        <w:rPr>
          <w:rStyle w:val="Emphasis"/>
          <w:rFonts w:asciiTheme="minorHAnsi" w:hAnsiTheme="minorHAnsi" w:cstheme="minorHAnsi"/>
        </w:rPr>
        <w:t>zero</w:t>
      </w:r>
      <w:r w:rsidRPr="002828C5">
        <w:rPr>
          <w:rFonts w:asciiTheme="minorHAnsi" w:hAnsiTheme="minorHAnsi" w:cstheme="minorHAnsi"/>
          <w:sz w:val="16"/>
        </w:rPr>
        <w:t>.</w:t>
      </w:r>
    </w:p>
    <w:p w14:paraId="0359E445"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Finally, </w:t>
      </w:r>
      <w:r w:rsidRPr="002828C5">
        <w:rPr>
          <w:rStyle w:val="Emphasis"/>
          <w:rFonts w:asciiTheme="minorHAnsi" w:hAnsiTheme="minorHAnsi" w:cstheme="minorHAnsi"/>
          <w:highlight w:val="cyan"/>
        </w:rPr>
        <w:t>violating</w:t>
      </w:r>
      <w:r w:rsidRPr="002828C5">
        <w:rPr>
          <w:rStyle w:val="StyleUnderline"/>
          <w:rFonts w:asciiTheme="minorHAnsi" w:hAnsiTheme="minorHAnsi" w:cstheme="minorHAnsi"/>
        </w:rPr>
        <w:t xml:space="preserve"> a Supreme Court ruling would </w:t>
      </w:r>
      <w:r w:rsidRPr="002828C5">
        <w:rPr>
          <w:rStyle w:val="StyleUnderline"/>
          <w:rFonts w:asciiTheme="minorHAnsi" w:hAnsiTheme="minorHAnsi" w:cstheme="minorHAnsi"/>
          <w:highlight w:val="cyan"/>
        </w:rPr>
        <w:t xml:space="preserve">generate </w:t>
      </w:r>
      <w:r w:rsidRPr="002828C5">
        <w:rPr>
          <w:rStyle w:val="Emphasis"/>
          <w:rFonts w:asciiTheme="minorHAnsi" w:hAnsiTheme="minorHAnsi" w:cstheme="minorHAnsi"/>
          <w:highlight w:val="cyan"/>
        </w:rPr>
        <w:t>massive opposition</w:t>
      </w:r>
      <w:r w:rsidRPr="002828C5">
        <w:rPr>
          <w:rFonts w:asciiTheme="minorHAnsi" w:hAnsiTheme="minorHAnsi" w:cstheme="minorHAnsi"/>
          <w:sz w:val="16"/>
        </w:rPr>
        <w:t xml:space="preserve">. A Times/Siena College poll found that only 6 percent of Americans would support such a thing. As the examples of Guatemala and South Korea show, </w:t>
      </w:r>
      <w:r w:rsidRPr="002828C5">
        <w:rPr>
          <w:rStyle w:val="StyleUnderline"/>
          <w:rFonts w:asciiTheme="minorHAnsi" w:hAnsiTheme="minorHAnsi" w:cstheme="minorHAnsi"/>
        </w:rPr>
        <w:t xml:space="preserve">aspiring autocrats who </w:t>
      </w:r>
      <w:r w:rsidRPr="002828C5">
        <w:rPr>
          <w:rStyle w:val="Emphasis"/>
          <w:rFonts w:asciiTheme="minorHAnsi" w:hAnsiTheme="minorHAnsi" w:cstheme="minorHAnsi"/>
        </w:rPr>
        <w:t>grab</w:t>
      </w:r>
      <w:r w:rsidRPr="002828C5">
        <w:rPr>
          <w:rFonts w:asciiTheme="minorHAnsi" w:hAnsiTheme="minorHAnsi" w:cstheme="minorHAnsi"/>
          <w:sz w:val="16"/>
        </w:rPr>
        <w:t xml:space="preserve"> for </w:t>
      </w:r>
      <w:r w:rsidRPr="002828C5">
        <w:rPr>
          <w:rStyle w:val="Emphasis"/>
          <w:rFonts w:asciiTheme="minorHAnsi" w:hAnsiTheme="minorHAnsi" w:cstheme="minorHAnsi"/>
        </w:rPr>
        <w:t>power</w:t>
      </w:r>
      <w:r w:rsidRPr="002828C5">
        <w:rPr>
          <w:rStyle w:val="StyleUnderline"/>
          <w:rFonts w:asciiTheme="minorHAnsi" w:hAnsiTheme="minorHAnsi" w:cstheme="minorHAnsi"/>
        </w:rPr>
        <w:t xml:space="preserve"> as their popularity wanes</w:t>
      </w:r>
      <w:r w:rsidRPr="002828C5">
        <w:rPr>
          <w:rFonts w:asciiTheme="minorHAnsi" w:hAnsiTheme="minorHAnsi" w:cstheme="minorHAnsi"/>
          <w:sz w:val="16"/>
        </w:rPr>
        <w:t xml:space="preserve"> are the ones who tend to </w:t>
      </w:r>
      <w:r w:rsidRPr="002828C5">
        <w:rPr>
          <w:rStyle w:val="StyleUnderline"/>
          <w:rFonts w:asciiTheme="minorHAnsi" w:hAnsiTheme="minorHAnsi" w:cstheme="minorHAnsi"/>
        </w:rPr>
        <w:t xml:space="preserve">land in </w:t>
      </w:r>
      <w:r w:rsidRPr="002828C5">
        <w:rPr>
          <w:rStyle w:val="Emphasis"/>
          <w:rFonts w:asciiTheme="minorHAnsi" w:hAnsiTheme="minorHAnsi" w:cstheme="minorHAnsi"/>
        </w:rPr>
        <w:t>jail</w:t>
      </w:r>
      <w:r w:rsidRPr="002828C5">
        <w:rPr>
          <w:rFonts w:asciiTheme="minorHAnsi" w:hAnsiTheme="minorHAnsi" w:cstheme="minorHAnsi"/>
          <w:sz w:val="16"/>
        </w:rPr>
        <w:t xml:space="preserve"> or exile.</w:t>
      </w:r>
    </w:p>
    <w:p w14:paraId="2A96DFBE" w14:textId="77777777" w:rsidR="00291F66" w:rsidRPr="002828C5" w:rsidRDefault="00291F66" w:rsidP="00291F66">
      <w:pPr>
        <w:pStyle w:val="Heading3"/>
        <w:rPr>
          <w:rFonts w:asciiTheme="minorHAnsi" w:hAnsiTheme="minorHAnsi" w:cstheme="minorHAnsi"/>
        </w:rPr>
      </w:pPr>
      <w:r w:rsidRPr="002828C5">
        <w:rPr>
          <w:rFonts w:asciiTheme="minorHAnsi" w:hAnsiTheme="minorHAnsi" w:cstheme="minorHAnsi"/>
        </w:rPr>
        <w:t>2NC---AT: Democracy---DPT</w:t>
      </w:r>
    </w:p>
    <w:p w14:paraId="051ACB28" w14:textId="77777777" w:rsidR="00291F66" w:rsidRPr="002828C5" w:rsidRDefault="00291F66" w:rsidP="00291F66">
      <w:pPr>
        <w:pStyle w:val="Heading4"/>
        <w:rPr>
          <w:rFonts w:asciiTheme="minorHAnsi" w:hAnsiTheme="minorHAnsi" w:cstheme="minorHAnsi"/>
        </w:rPr>
      </w:pPr>
      <w:r w:rsidRPr="002828C5">
        <w:rPr>
          <w:rFonts w:asciiTheme="minorHAnsi" w:hAnsiTheme="minorHAnsi" w:cstheme="minorHAnsi"/>
        </w:rPr>
        <w:t>If you read through the literature everyone agrees with this take---every aff card is priced in.</w:t>
      </w:r>
    </w:p>
    <w:p w14:paraId="6FF0708E" w14:textId="77777777" w:rsidR="00291F66" w:rsidRPr="002828C5" w:rsidRDefault="00291F66" w:rsidP="00291F66">
      <w:pPr>
        <w:rPr>
          <w:rFonts w:asciiTheme="minorHAnsi" w:hAnsiTheme="minorHAnsi" w:cstheme="minorHAnsi"/>
        </w:rPr>
      </w:pPr>
      <w:r w:rsidRPr="002828C5">
        <w:rPr>
          <w:rStyle w:val="Style13ptBold"/>
          <w:rFonts w:asciiTheme="minorHAnsi" w:hAnsiTheme="minorHAnsi" w:cstheme="minorHAnsi"/>
        </w:rPr>
        <w:t>Walt ’25</w:t>
      </w:r>
      <w:r w:rsidRPr="002828C5">
        <w:rPr>
          <w:rFonts w:asciiTheme="minorHAnsi" w:hAnsiTheme="minorHAnsi" w:cstheme="minorHAnsi"/>
        </w:rPr>
        <w:t xml:space="preserve"> [Stephen; October 18</w:t>
      </w:r>
      <w:r w:rsidRPr="002828C5">
        <w:rPr>
          <w:rFonts w:asciiTheme="minorHAnsi" w:hAnsiTheme="minorHAnsi" w:cstheme="minorHAnsi"/>
          <w:vertAlign w:val="superscript"/>
        </w:rPr>
        <w:t>th</w:t>
      </w:r>
      <w:r w:rsidRPr="002828C5">
        <w:rPr>
          <w:rFonts w:asciiTheme="minorHAnsi" w:hAnsiTheme="minorHAnsi" w:cstheme="minorHAnsi"/>
        </w:rPr>
        <w:t>; columnist at </w:t>
      </w:r>
      <w:r w:rsidRPr="002828C5">
        <w:rPr>
          <w:rFonts w:asciiTheme="minorHAnsi" w:hAnsiTheme="minorHAnsi" w:cstheme="minorHAnsi"/>
          <w:i/>
          <w:iCs/>
        </w:rPr>
        <w:t>Foreign Policy </w:t>
      </w:r>
      <w:r w:rsidRPr="002828C5">
        <w:rPr>
          <w:rFonts w:asciiTheme="minorHAnsi" w:hAnsiTheme="minorHAnsi" w:cstheme="minorHAnsi"/>
        </w:rPr>
        <w:t>and the Robert and Renée Belfer professor of international relations at Harvard University;  "Democratic Peace Theory, R.I.P.," Foreign Policy, https://foreignpolicy.com/2025/10/28/democratic-peace-theory-r-i-p/]</w:t>
      </w:r>
    </w:p>
    <w:p w14:paraId="761AEC2C"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Some social science theories have remarkable staying power; others turn out to have a more limited shelf life. Sometimes a once-promising idea just doesn’t seem to lead anywhere—Talcott Parsons’s structural-functionalist approach to sociology might be one example—and eventually most scholars abandon it and move on. Or a novel theoretical argument can sound compelling when it first appears, but subsequent research reveals its logical or empirical limitations. In other cases, the real world delivers a harsh verdict on a bold claim—remember the “end of history” thesis?—although some </w:t>
      </w:r>
      <w:r w:rsidRPr="002828C5">
        <w:rPr>
          <w:rStyle w:val="Emphasis"/>
          <w:rFonts w:asciiTheme="minorHAnsi" w:hAnsiTheme="minorHAnsi" w:cstheme="minorHAnsi"/>
        </w:rPr>
        <w:t>discredited theories</w:t>
      </w:r>
      <w:r w:rsidRPr="002828C5">
        <w:rPr>
          <w:rStyle w:val="StyleUnderline"/>
          <w:rFonts w:asciiTheme="minorHAnsi" w:hAnsiTheme="minorHAnsi" w:cstheme="minorHAnsi"/>
        </w:rPr>
        <w:t xml:space="preserve"> can survive</w:t>
      </w:r>
      <w:r w:rsidRPr="002828C5">
        <w:rPr>
          <w:rFonts w:asciiTheme="minorHAnsi" w:hAnsiTheme="minorHAnsi" w:cstheme="minorHAnsi"/>
          <w:sz w:val="16"/>
        </w:rPr>
        <w:t xml:space="preserve">, </w:t>
      </w:r>
      <w:r w:rsidRPr="002828C5">
        <w:rPr>
          <w:rStyle w:val="Emphasis"/>
          <w:rFonts w:asciiTheme="minorHAnsi" w:hAnsiTheme="minorHAnsi" w:cstheme="minorHAnsi"/>
        </w:rPr>
        <w:t>zombie-like</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because </w:t>
      </w:r>
      <w:r w:rsidRPr="002828C5">
        <w:rPr>
          <w:rStyle w:val="Emphasis"/>
          <w:rFonts w:asciiTheme="minorHAnsi" w:hAnsiTheme="minorHAnsi" w:cstheme="minorHAnsi"/>
        </w:rPr>
        <w:t>powerful interests</w:t>
      </w:r>
      <w:r w:rsidRPr="002828C5">
        <w:rPr>
          <w:rStyle w:val="StyleUnderline"/>
          <w:rFonts w:asciiTheme="minorHAnsi" w:hAnsiTheme="minorHAnsi" w:cstheme="minorHAnsi"/>
        </w:rPr>
        <w:t xml:space="preserve"> find it </w:t>
      </w:r>
      <w:r w:rsidRPr="002828C5">
        <w:rPr>
          <w:rStyle w:val="Emphasis"/>
          <w:rFonts w:asciiTheme="minorHAnsi" w:hAnsiTheme="minorHAnsi" w:cstheme="minorHAnsi"/>
        </w:rPr>
        <w:t>useful</w:t>
      </w:r>
      <w:r w:rsidRPr="002828C5">
        <w:rPr>
          <w:rStyle w:val="StyleUnderline"/>
          <w:rFonts w:asciiTheme="minorHAnsi" w:hAnsiTheme="minorHAnsi" w:cstheme="minorHAnsi"/>
        </w:rPr>
        <w:t xml:space="preserve"> to </w:t>
      </w:r>
      <w:r w:rsidRPr="002828C5">
        <w:rPr>
          <w:rStyle w:val="Emphasis"/>
          <w:rFonts w:asciiTheme="minorHAnsi" w:hAnsiTheme="minorHAnsi" w:cstheme="minorHAnsi"/>
        </w:rPr>
        <w:t>keep</w:t>
      </w:r>
      <w:r w:rsidRPr="002828C5">
        <w:rPr>
          <w:rStyle w:val="StyleUnderline"/>
          <w:rFonts w:asciiTheme="minorHAnsi" w:hAnsiTheme="minorHAnsi" w:cstheme="minorHAnsi"/>
        </w:rPr>
        <w:t xml:space="preserve"> them </w:t>
      </w:r>
      <w:r w:rsidRPr="002828C5">
        <w:rPr>
          <w:rStyle w:val="Emphasis"/>
          <w:rFonts w:asciiTheme="minorHAnsi" w:hAnsiTheme="minorHAnsi" w:cstheme="minorHAnsi"/>
        </w:rPr>
        <w:t>alive</w:t>
      </w:r>
      <w:r w:rsidRPr="002828C5">
        <w:rPr>
          <w:rFonts w:asciiTheme="minorHAnsi" w:hAnsiTheme="minorHAnsi" w:cstheme="minorHAnsi"/>
          <w:sz w:val="16"/>
        </w:rPr>
        <w:t>.</w:t>
      </w:r>
    </w:p>
    <w:p w14:paraId="01E3461B"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Why do I bring this up? Because I have recently found myself wondering what exactly has happened to democratic peace theory (DPT). As students of international relations all know, DPT was a major intellectual preoccupation for IR scholars from the mid-1980s until well into the 21st century. Beginning with Michael </w:t>
      </w:r>
      <w:r w:rsidRPr="002828C5">
        <w:rPr>
          <w:rStyle w:val="Emphasis"/>
          <w:rFonts w:asciiTheme="minorHAnsi" w:hAnsiTheme="minorHAnsi" w:cstheme="minorHAnsi"/>
        </w:rPr>
        <w:t>Doyle’s</w:t>
      </w:r>
      <w:r w:rsidRPr="002828C5">
        <w:rPr>
          <w:rFonts w:asciiTheme="minorHAnsi" w:hAnsiTheme="minorHAnsi" w:cstheme="minorHAnsi"/>
          <w:sz w:val="16"/>
        </w:rPr>
        <w:t>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"https://archive.ph/o/6nGph/https:/www.jstor.org/stable/2265298" \t "_blank"</w:instrText>
      </w:r>
      <w:r w:rsidRPr="002828C5">
        <w:rPr>
          <w:rFonts w:asciiTheme="minorHAnsi" w:hAnsiTheme="minorHAnsi" w:cstheme="minorHAnsi"/>
        </w:rPr>
        <w:fldChar w:fldCharType="separate"/>
      </w:r>
      <w:r w:rsidRPr="002828C5">
        <w:rPr>
          <w:rStyle w:val="StyleUnderline"/>
          <w:rFonts w:asciiTheme="minorHAnsi" w:hAnsiTheme="minorHAnsi" w:cstheme="minorHAnsi"/>
        </w:rPr>
        <w:t>seminal works</w:t>
      </w:r>
      <w:r w:rsidRPr="002828C5">
        <w:rPr>
          <w:rFonts w:asciiTheme="minorHAnsi" w:hAnsiTheme="minorHAnsi" w:cstheme="minorHAnsi"/>
        </w:rPr>
        <w:fldChar w:fldCharType="end"/>
      </w:r>
      <w:r w:rsidRPr="002828C5">
        <w:rPr>
          <w:rStyle w:val="StyleUnderline"/>
          <w:rFonts w:asciiTheme="minorHAnsi" w:hAnsiTheme="minorHAnsi" w:cstheme="minorHAnsi"/>
        </w:rPr>
        <w:t> on</w:t>
      </w:r>
      <w:r w:rsidRPr="002828C5">
        <w:rPr>
          <w:rFonts w:asciiTheme="minorHAnsi" w:hAnsiTheme="minorHAnsi" w:cstheme="minorHAnsi"/>
          <w:sz w:val="16"/>
        </w:rPr>
        <w:t>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"https://archive.ph/o/6nGph/https:/www.jstor.org/stable/1960861" \t "_blank"</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the topic</w:t>
      </w:r>
      <w:r w:rsidRPr="002828C5">
        <w:rPr>
          <w:rFonts w:asciiTheme="minorHAnsi" w:hAnsiTheme="minorHAnsi" w:cstheme="minorHAnsi"/>
        </w:rPr>
        <w:fldChar w:fldCharType="end"/>
      </w:r>
      <w:r w:rsidRPr="002828C5">
        <w:rPr>
          <w:rFonts w:asciiTheme="minorHAnsi" w:hAnsiTheme="minorHAnsi" w:cstheme="minorHAnsi"/>
          <w:sz w:val="16"/>
        </w:rPr>
        <w:t> (refining arguments originally developed by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"https://archive.ph/o/6nGph/https:/www.gutenberg.org/files/50922/50922-h/50922-h.htm" \t "_blank"</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Immanuel Kant</w:t>
      </w:r>
      <w:r w:rsidRPr="002828C5">
        <w:rPr>
          <w:rFonts w:asciiTheme="minorHAnsi" w:hAnsiTheme="minorHAnsi" w:cstheme="minorHAnsi"/>
        </w:rPr>
        <w:fldChar w:fldCharType="end"/>
      </w:r>
      <w:r w:rsidRPr="002828C5">
        <w:rPr>
          <w:rFonts w:asciiTheme="minorHAnsi" w:hAnsiTheme="minorHAnsi" w:cstheme="minorHAnsi"/>
          <w:sz w:val="16"/>
        </w:rPr>
        <w:t xml:space="preserve">), the </w:t>
      </w:r>
      <w:r w:rsidRPr="002828C5">
        <w:rPr>
          <w:rStyle w:val="StyleUnderline"/>
          <w:rFonts w:asciiTheme="minorHAnsi" w:hAnsiTheme="minorHAnsi" w:cstheme="minorHAnsi"/>
        </w:rPr>
        <w:t>idea that “democracies don’t fight each other”</w:t>
      </w:r>
      <w:r w:rsidRPr="002828C5">
        <w:rPr>
          <w:rFonts w:asciiTheme="minorHAnsi" w:hAnsiTheme="minorHAnsi" w:cstheme="minorHAnsi"/>
          <w:sz w:val="16"/>
        </w:rPr>
        <w:t xml:space="preserve"> inspired a vast outpouring of scholarly articles and books, along with a number of important critiques.</w:t>
      </w:r>
    </w:p>
    <w:p w14:paraId="07051F8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In its modern form, </w:t>
      </w:r>
      <w:r w:rsidRPr="002828C5">
        <w:rPr>
          <w:rStyle w:val="StyleUnderline"/>
          <w:rFonts w:asciiTheme="minorHAnsi" w:hAnsiTheme="minorHAnsi" w:cstheme="minorHAnsi"/>
        </w:rPr>
        <w:t>DPT</w:t>
      </w:r>
      <w:r w:rsidRPr="002828C5">
        <w:rPr>
          <w:rFonts w:asciiTheme="minorHAnsi" w:hAnsiTheme="minorHAnsi" w:cstheme="minorHAnsi"/>
          <w:sz w:val="16"/>
        </w:rPr>
        <w:t xml:space="preserve"> </w:t>
      </w:r>
      <w:r w:rsidRPr="002828C5">
        <w:rPr>
          <w:rStyle w:val="StyleUnderline"/>
          <w:rFonts w:asciiTheme="minorHAnsi" w:hAnsiTheme="minorHAnsi" w:cstheme="minorHAnsi"/>
        </w:rPr>
        <w:t>rested on the empirical observation that well-established democratic states did not fight wars with each other</w:t>
      </w:r>
      <w:r w:rsidRPr="002828C5">
        <w:rPr>
          <w:rFonts w:asciiTheme="minorHAnsi" w:hAnsiTheme="minorHAnsi" w:cstheme="minorHAnsi"/>
          <w:sz w:val="16"/>
        </w:rPr>
        <w:t>, a finding that one prominent scholar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"https://archive.ph/o/6nGph/https:/www.jstor.org/stable/204819" \t "_blank"</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called</w:t>
      </w:r>
      <w:r w:rsidRPr="002828C5">
        <w:rPr>
          <w:rFonts w:asciiTheme="minorHAnsi" w:hAnsiTheme="minorHAnsi" w:cstheme="minorHAnsi"/>
        </w:rPr>
        <w:fldChar w:fldCharType="end"/>
      </w:r>
      <w:r w:rsidRPr="002828C5">
        <w:rPr>
          <w:rFonts w:asciiTheme="minorHAnsi" w:hAnsiTheme="minorHAnsi" w:cstheme="minorHAnsi"/>
          <w:sz w:val="16"/>
        </w:rPr>
        <w:t xml:space="preserve"> “the closest thing we have to an empirical law in the study of international relations.” </w:t>
      </w:r>
      <w:r w:rsidRPr="002828C5">
        <w:rPr>
          <w:rStyle w:val="StyleUnderline"/>
          <w:rFonts w:asciiTheme="minorHAnsi" w:hAnsiTheme="minorHAnsi" w:cstheme="minorHAnsi"/>
        </w:rPr>
        <w:t>Proponents developed several competing explanations</w:t>
      </w:r>
      <w:r w:rsidRPr="002828C5">
        <w:rPr>
          <w:rFonts w:asciiTheme="minorHAnsi" w:hAnsiTheme="minorHAnsi" w:cstheme="minorHAnsi"/>
          <w:sz w:val="16"/>
        </w:rPr>
        <w:t xml:space="preserve"> for this intriguing observation, sometimes married with other factors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"https://archive.ph/o/6nGph/https:/www.jstor.org/stable/425131" \t "_blank"</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such as economic interdependence</w:t>
      </w:r>
      <w:r w:rsidRPr="002828C5">
        <w:rPr>
          <w:rFonts w:asciiTheme="minorHAnsi" w:hAnsiTheme="minorHAnsi" w:cstheme="minorHAnsi"/>
        </w:rPr>
        <w:fldChar w:fldCharType="end"/>
      </w:r>
      <w:r w:rsidRPr="002828C5">
        <w:rPr>
          <w:rFonts w:asciiTheme="minorHAnsi" w:hAnsiTheme="minorHAnsi" w:cstheme="minorHAnsi"/>
          <w:sz w:val="16"/>
        </w:rPr>
        <w:t xml:space="preserve">. Unlike many social science theories, </w:t>
      </w:r>
      <w:r w:rsidRPr="002828C5">
        <w:rPr>
          <w:rStyle w:val="Emphasis"/>
          <w:rFonts w:asciiTheme="minorHAnsi" w:hAnsiTheme="minorHAnsi" w:cstheme="minorHAnsi"/>
        </w:rPr>
        <w:t>DPT</w:t>
      </w:r>
      <w:r w:rsidRPr="002828C5">
        <w:rPr>
          <w:rFonts w:asciiTheme="minorHAnsi" w:hAnsiTheme="minorHAnsi" w:cstheme="minorHAnsi"/>
          <w:sz w:val="16"/>
        </w:rPr>
        <w:t xml:space="preserve"> quickly left the ivory tower and </w:t>
      </w:r>
      <w:r w:rsidRPr="002828C5">
        <w:rPr>
          <w:rStyle w:val="StyleUnderline"/>
          <w:rFonts w:asciiTheme="minorHAnsi" w:hAnsiTheme="minorHAnsi" w:cstheme="minorHAnsi"/>
        </w:rPr>
        <w:t xml:space="preserve">was </w:t>
      </w:r>
      <w:r w:rsidRPr="002828C5">
        <w:rPr>
          <w:rStyle w:val="Emphasis"/>
          <w:rFonts w:asciiTheme="minorHAnsi" w:hAnsiTheme="minorHAnsi" w:cstheme="minorHAnsi"/>
        </w:rPr>
        <w:t>seized</w:t>
      </w:r>
      <w:r w:rsidRPr="002828C5">
        <w:rPr>
          <w:rFonts w:asciiTheme="minorHAnsi" w:hAnsiTheme="minorHAnsi" w:cstheme="minorHAnsi"/>
          <w:sz w:val="16"/>
        </w:rPr>
        <w:t xml:space="preserve"> </w:t>
      </w:r>
      <w:r w:rsidRPr="002828C5">
        <w:rPr>
          <w:rStyle w:val="StyleUnderline"/>
          <w:rFonts w:asciiTheme="minorHAnsi" w:hAnsiTheme="minorHAnsi" w:cstheme="minorHAnsi"/>
        </w:rPr>
        <w:t>upon by politicians</w:t>
      </w:r>
      <w:r w:rsidRPr="002828C5">
        <w:rPr>
          <w:rFonts w:asciiTheme="minorHAnsi" w:hAnsiTheme="minorHAnsi" w:cstheme="minorHAnsi"/>
          <w:sz w:val="16"/>
        </w:rPr>
        <w:t xml:space="preserve"> seeking </w:t>
      </w:r>
      <w:r w:rsidRPr="002828C5">
        <w:rPr>
          <w:rStyle w:val="StyleUnderline"/>
          <w:rFonts w:asciiTheme="minorHAnsi" w:hAnsiTheme="minorHAnsi" w:cstheme="minorHAnsi"/>
        </w:rPr>
        <w:t xml:space="preserve">to </w:t>
      </w:r>
      <w:r w:rsidRPr="002828C5">
        <w:rPr>
          <w:rStyle w:val="Emphasis"/>
          <w:rFonts w:asciiTheme="minorHAnsi" w:hAnsiTheme="minorHAnsi" w:cstheme="minorHAnsi"/>
        </w:rPr>
        <w:t>justify</w:t>
      </w:r>
      <w:r w:rsidRPr="002828C5">
        <w:rPr>
          <w:rStyle w:val="StyleUnderline"/>
          <w:rFonts w:asciiTheme="minorHAnsi" w:hAnsiTheme="minorHAnsi" w:cstheme="minorHAnsi"/>
        </w:rPr>
        <w:t xml:space="preserve"> U.S. efforts</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to </w:t>
      </w:r>
      <w:r w:rsidRPr="002828C5">
        <w:rPr>
          <w:rStyle w:val="Emphasis"/>
          <w:rFonts w:asciiTheme="minorHAnsi" w:hAnsiTheme="minorHAnsi" w:cstheme="minorHAnsi"/>
        </w:rPr>
        <w:t>spread democracy</w:t>
      </w:r>
      <w:r w:rsidRPr="002828C5">
        <w:rPr>
          <w:rFonts w:asciiTheme="minorHAnsi" w:hAnsiTheme="minorHAnsi" w:cstheme="minorHAnsi"/>
          <w:sz w:val="16"/>
        </w:rPr>
        <w:t xml:space="preserve"> around the world or to expand institutions like NATO. </w:t>
      </w:r>
      <w:r w:rsidRPr="002828C5">
        <w:rPr>
          <w:rStyle w:val="StyleUnderline"/>
          <w:rFonts w:asciiTheme="minorHAnsi" w:hAnsiTheme="minorHAnsi" w:cstheme="minorHAnsi"/>
        </w:rPr>
        <w:t>The theory’s seductive appeal was obvious</w:t>
      </w:r>
      <w:r w:rsidRPr="002828C5">
        <w:rPr>
          <w:rFonts w:asciiTheme="minorHAnsi" w:hAnsiTheme="minorHAnsi" w:cstheme="minorHAnsi"/>
          <w:sz w:val="16"/>
        </w:rPr>
        <w:t>, for it implied that a world made up entirely of liberal states would be free from war. As President George W. Bush put it at the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"https://archive.ph/o/6nGph/https:/usinfo.org/wf-archive/2001/010215/epf401.htm" \t "_blank"</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beginning</w:t>
      </w:r>
      <w:r w:rsidRPr="002828C5">
        <w:rPr>
          <w:rFonts w:asciiTheme="minorHAnsi" w:hAnsiTheme="minorHAnsi" w:cstheme="minorHAnsi"/>
        </w:rPr>
        <w:fldChar w:fldCharType="end"/>
      </w:r>
      <w:r w:rsidRPr="002828C5">
        <w:rPr>
          <w:rFonts w:asciiTheme="minorHAnsi" w:hAnsiTheme="minorHAnsi" w:cstheme="minorHAnsi"/>
          <w:sz w:val="16"/>
        </w:rPr>
        <w:t> of his presidency, “Our goal is to turn this time of American influence into generations of democratic peace.”</w:t>
      </w:r>
    </w:p>
    <w:p w14:paraId="6A9632F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Not surprisingly, </w:t>
      </w:r>
      <w:r w:rsidRPr="002828C5">
        <w:rPr>
          <w:rStyle w:val="Emphasis"/>
          <w:rFonts w:asciiTheme="minorHAnsi" w:hAnsiTheme="minorHAnsi" w:cstheme="minorHAnsi"/>
          <w:highlight w:val="cyan"/>
        </w:rPr>
        <w:t>DPT</w:t>
      </w:r>
      <w:r w:rsidRPr="002828C5">
        <w:rPr>
          <w:rFonts w:asciiTheme="minorHAnsi" w:hAnsiTheme="minorHAnsi" w:cstheme="minorHAnsi"/>
          <w:sz w:val="16"/>
        </w:rPr>
        <w:t xml:space="preserve">’s bold claims </w:t>
      </w:r>
      <w:r w:rsidRPr="002828C5">
        <w:rPr>
          <w:rStyle w:val="StyleUnderline"/>
          <w:rFonts w:asciiTheme="minorHAnsi" w:hAnsiTheme="minorHAnsi" w:cstheme="minorHAnsi"/>
          <w:highlight w:val="cyan"/>
        </w:rPr>
        <w:t>attracted</w:t>
      </w:r>
      <w:r w:rsidRPr="002828C5">
        <w:rPr>
          <w:rFonts w:asciiTheme="minorHAnsi" w:hAnsiTheme="minorHAnsi" w:cstheme="minorHAnsi"/>
          <w:sz w:val="16"/>
        </w:rPr>
        <w:t xml:space="preserve"> no shortage of </w:t>
      </w:r>
      <w:r w:rsidRPr="002828C5">
        <w:rPr>
          <w:rStyle w:val="Emphasis"/>
          <w:rFonts w:asciiTheme="minorHAnsi" w:hAnsiTheme="minorHAnsi" w:cstheme="minorHAnsi"/>
          <w:highlight w:val="cyan"/>
        </w:rPr>
        <w:t>critics</w:t>
      </w:r>
      <w:r w:rsidRPr="002828C5">
        <w:rPr>
          <w:rFonts w:asciiTheme="minorHAnsi" w:hAnsiTheme="minorHAnsi" w:cstheme="minorHAnsi"/>
          <w:sz w:val="16"/>
        </w:rPr>
        <w:t>. Some scholars pointed out that the causal mechanisms underlying the empirical finding were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"https://archive.ph/o/6nGph/https:/www.jstor.org/stable/3593025" \t "_blank"</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inconsistent and unconvincing</w:t>
      </w:r>
      <w:r w:rsidRPr="002828C5">
        <w:rPr>
          <w:rFonts w:asciiTheme="minorHAnsi" w:hAnsiTheme="minorHAnsi" w:cstheme="minorHAnsi"/>
        </w:rPr>
        <w:fldChar w:fldCharType="end"/>
      </w:r>
      <w:r w:rsidRPr="002828C5">
        <w:rPr>
          <w:rFonts w:asciiTheme="minorHAnsi" w:hAnsiTheme="minorHAnsi" w:cstheme="minorHAnsi"/>
          <w:sz w:val="16"/>
        </w:rPr>
        <w:t xml:space="preserve">, while others suggested that the observed </w:t>
      </w:r>
      <w:r w:rsidRPr="002828C5">
        <w:rPr>
          <w:rStyle w:val="StyleUnderline"/>
          <w:rFonts w:asciiTheme="minorHAnsi" w:hAnsiTheme="minorHAnsi" w:cstheme="minorHAnsi"/>
        </w:rPr>
        <w:t>infrequency of war</w:t>
      </w:r>
      <w:r w:rsidRPr="002828C5">
        <w:rPr>
          <w:rFonts w:asciiTheme="minorHAnsi" w:hAnsiTheme="minorHAnsi" w:cstheme="minorHAnsi"/>
          <w:sz w:val="16"/>
        </w:rPr>
        <w:t xml:space="preserve"> between democracies </w:t>
      </w:r>
      <w:r w:rsidRPr="002828C5">
        <w:rPr>
          <w:rStyle w:val="StyleUnderline"/>
          <w:rFonts w:asciiTheme="minorHAnsi" w:hAnsiTheme="minorHAnsi" w:cstheme="minorHAnsi"/>
        </w:rPr>
        <w:t>might be a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"https://archive.ph/o/6nGph/https:/papers.ssrn.com/sol3/papers.cfm?abstract_id=1398047" \t "_blank"</w:instrText>
      </w:r>
      <w:r w:rsidRPr="002828C5">
        <w:rPr>
          <w:rFonts w:asciiTheme="minorHAnsi" w:hAnsiTheme="minorHAnsi" w:cstheme="minorHAnsi"/>
        </w:rPr>
        <w:fldChar w:fldCharType="separate"/>
      </w:r>
      <w:r w:rsidRPr="002828C5">
        <w:rPr>
          <w:rStyle w:val="StyleUnderline"/>
          <w:rFonts w:asciiTheme="minorHAnsi" w:hAnsiTheme="minorHAnsi" w:cstheme="minorHAnsi"/>
        </w:rPr>
        <w:t xml:space="preserve">statistical </w:t>
      </w:r>
      <w:r w:rsidRPr="002828C5">
        <w:rPr>
          <w:rStyle w:val="Emphasis"/>
          <w:rFonts w:asciiTheme="minorHAnsi" w:hAnsiTheme="minorHAnsi" w:cstheme="minorHAnsi"/>
        </w:rPr>
        <w:t>artifact</w:t>
      </w:r>
      <w:r w:rsidRPr="002828C5">
        <w:rPr>
          <w:rFonts w:asciiTheme="minorHAnsi" w:hAnsiTheme="minorHAnsi" w:cstheme="minorHAnsi"/>
        </w:rPr>
        <w:fldChar w:fldCharType="end"/>
      </w:r>
      <w:r w:rsidRPr="002828C5">
        <w:rPr>
          <w:rFonts w:asciiTheme="minorHAnsi" w:hAnsiTheme="minorHAnsi" w:cstheme="minorHAnsi"/>
          <w:sz w:val="16"/>
        </w:rPr>
        <w:t xml:space="preserve">, </w:t>
      </w:r>
      <w:r w:rsidRPr="002828C5">
        <w:rPr>
          <w:rStyle w:val="StyleUnderline"/>
          <w:rFonts w:asciiTheme="minorHAnsi" w:hAnsiTheme="minorHAnsi" w:cstheme="minorHAnsi"/>
        </w:rPr>
        <w:t>given there were</w:t>
      </w:r>
      <w:r w:rsidRPr="002828C5">
        <w:rPr>
          <w:rFonts w:asciiTheme="minorHAnsi" w:hAnsiTheme="minorHAnsi" w:cstheme="minorHAnsi"/>
          <w:sz w:val="16"/>
        </w:rPr>
        <w:t xml:space="preserve"> </w:t>
      </w:r>
      <w:r w:rsidRPr="002828C5">
        <w:rPr>
          <w:rStyle w:val="StyleUnderline"/>
          <w:rFonts w:asciiTheme="minorHAnsi" w:hAnsiTheme="minorHAnsi" w:cstheme="minorHAnsi"/>
        </w:rPr>
        <w:t>hardly</w:t>
      </w:r>
      <w:r w:rsidRPr="002828C5">
        <w:rPr>
          <w:rFonts w:asciiTheme="minorHAnsi" w:hAnsiTheme="minorHAnsi" w:cstheme="minorHAnsi"/>
          <w:sz w:val="16"/>
        </w:rPr>
        <w:t xml:space="preserve"> </w:t>
      </w:r>
      <w:r w:rsidRPr="002828C5">
        <w:rPr>
          <w:rStyle w:val="StyleUnderline"/>
          <w:rFonts w:asciiTheme="minorHAnsi" w:hAnsiTheme="minorHAnsi" w:cstheme="minorHAnsi"/>
        </w:rPr>
        <w:t>any</w:t>
      </w:r>
      <w:r w:rsidRPr="002828C5">
        <w:rPr>
          <w:rFonts w:asciiTheme="minorHAnsi" w:hAnsiTheme="minorHAnsi" w:cstheme="minorHAnsi"/>
          <w:sz w:val="16"/>
        </w:rPr>
        <w:t xml:space="preserve"> genuine </w:t>
      </w:r>
      <w:r w:rsidRPr="002828C5">
        <w:rPr>
          <w:rStyle w:val="Emphasis"/>
          <w:rFonts w:asciiTheme="minorHAnsi" w:hAnsiTheme="minorHAnsi" w:cstheme="minorHAnsi"/>
        </w:rPr>
        <w:t>democracies</w:t>
      </w:r>
      <w:r w:rsidRPr="002828C5">
        <w:rPr>
          <w:rFonts w:asciiTheme="minorHAnsi" w:hAnsiTheme="minorHAnsi" w:cstheme="minorHAnsi"/>
          <w:sz w:val="16"/>
        </w:rPr>
        <w:t xml:space="preserve"> </w:t>
      </w:r>
      <w:r w:rsidRPr="002828C5">
        <w:rPr>
          <w:rStyle w:val="StyleUnderline"/>
          <w:rFonts w:asciiTheme="minorHAnsi" w:hAnsiTheme="minorHAnsi" w:cstheme="minorHAnsi"/>
        </w:rPr>
        <w:t>before 1945</w:t>
      </w:r>
      <w:r w:rsidRPr="002828C5">
        <w:rPr>
          <w:rFonts w:asciiTheme="minorHAnsi" w:hAnsiTheme="minorHAnsi" w:cstheme="minorHAnsi"/>
          <w:sz w:val="16"/>
        </w:rPr>
        <w:t xml:space="preserve">. Others suggested that </w:t>
      </w:r>
      <w:r w:rsidRPr="002828C5">
        <w:rPr>
          <w:rStyle w:val="StyleUnderline"/>
          <w:rFonts w:asciiTheme="minorHAnsi" w:hAnsiTheme="minorHAnsi" w:cstheme="minorHAnsi"/>
        </w:rPr>
        <w:t>the absence of war</w:t>
      </w:r>
      <w:r w:rsidRPr="002828C5">
        <w:rPr>
          <w:rFonts w:asciiTheme="minorHAnsi" w:hAnsiTheme="minorHAnsi" w:cstheme="minorHAnsi"/>
          <w:sz w:val="16"/>
        </w:rPr>
        <w:t xml:space="preserve"> between democracies </w:t>
      </w:r>
      <w:r w:rsidRPr="002828C5">
        <w:rPr>
          <w:rStyle w:val="StyleUnderline"/>
          <w:rFonts w:asciiTheme="minorHAnsi" w:hAnsiTheme="minorHAnsi" w:cstheme="minorHAnsi"/>
        </w:rPr>
        <w:t>was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"https://archive.ph/o/6nGph/https:/www.jstor.org/stable/2539231" \t "_blank"</w:instrText>
      </w:r>
      <w:r w:rsidRPr="002828C5">
        <w:rPr>
          <w:rFonts w:asciiTheme="minorHAnsi" w:hAnsiTheme="minorHAnsi" w:cstheme="minorHAnsi"/>
        </w:rPr>
        <w:fldChar w:fldCharType="separate"/>
      </w:r>
      <w:r w:rsidRPr="002828C5">
        <w:rPr>
          <w:rStyle w:val="StyleUnderline"/>
          <w:rFonts w:asciiTheme="minorHAnsi" w:hAnsiTheme="minorHAnsi" w:cstheme="minorHAnsi"/>
        </w:rPr>
        <w:t>due to power politics</w:t>
      </w:r>
      <w:r w:rsidRPr="002828C5">
        <w:rPr>
          <w:rFonts w:asciiTheme="minorHAnsi" w:hAnsiTheme="minorHAnsi" w:cstheme="minorHAnsi"/>
        </w:rPr>
        <w:fldChar w:fldCharType="end"/>
      </w:r>
      <w:r w:rsidRPr="002828C5">
        <w:rPr>
          <w:rFonts w:asciiTheme="minorHAnsi" w:hAnsiTheme="minorHAnsi" w:cstheme="minorHAnsi"/>
          <w:sz w:val="16"/>
        </w:rPr>
        <w:t xml:space="preserve">, given that </w:t>
      </w:r>
      <w:r w:rsidRPr="002828C5">
        <w:rPr>
          <w:rStyle w:val="StyleUnderline"/>
          <w:rFonts w:asciiTheme="minorHAnsi" w:hAnsiTheme="minorHAnsi" w:cstheme="minorHAnsi"/>
        </w:rPr>
        <w:t>most</w:t>
      </w:r>
      <w:r w:rsidRPr="002828C5">
        <w:rPr>
          <w:rFonts w:asciiTheme="minorHAnsi" w:hAnsiTheme="minorHAnsi" w:cstheme="minorHAnsi"/>
          <w:sz w:val="16"/>
        </w:rPr>
        <w:t xml:space="preserve"> of the </w:t>
      </w:r>
      <w:r w:rsidRPr="002828C5">
        <w:rPr>
          <w:rStyle w:val="Emphasis"/>
          <w:rFonts w:asciiTheme="minorHAnsi" w:hAnsiTheme="minorHAnsi" w:cstheme="minorHAnsi"/>
        </w:rPr>
        <w:t>post-World War II</w:t>
      </w:r>
      <w:r w:rsidRPr="002828C5">
        <w:rPr>
          <w:rFonts w:asciiTheme="minorHAnsi" w:hAnsiTheme="minorHAnsi" w:cstheme="minorHAnsi"/>
          <w:sz w:val="16"/>
        </w:rPr>
        <w:t xml:space="preserve"> </w:t>
      </w:r>
      <w:r w:rsidRPr="002828C5">
        <w:rPr>
          <w:rStyle w:val="StyleUnderline"/>
          <w:rFonts w:asciiTheme="minorHAnsi" w:hAnsiTheme="minorHAnsi" w:cstheme="minorHAnsi"/>
        </w:rPr>
        <w:t>democracies</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were </w:t>
      </w:r>
      <w:r w:rsidRPr="002828C5">
        <w:rPr>
          <w:rStyle w:val="Emphasis"/>
          <w:rFonts w:asciiTheme="minorHAnsi" w:hAnsiTheme="minorHAnsi" w:cstheme="minorHAnsi"/>
        </w:rPr>
        <w:t>part</w:t>
      </w:r>
      <w:r w:rsidRPr="002828C5">
        <w:rPr>
          <w:rStyle w:val="StyleUnderline"/>
          <w:rFonts w:asciiTheme="minorHAnsi" w:hAnsiTheme="minorHAnsi" w:cstheme="minorHAnsi"/>
        </w:rPr>
        <w:t xml:space="preserve"> of America’s Cold War </w:t>
      </w:r>
      <w:r w:rsidRPr="002828C5">
        <w:rPr>
          <w:rStyle w:val="Emphasis"/>
          <w:rFonts w:asciiTheme="minorHAnsi" w:hAnsiTheme="minorHAnsi" w:cstheme="minorHAnsi"/>
        </w:rPr>
        <w:t>alliance network</w:t>
      </w:r>
      <w:r w:rsidRPr="002828C5">
        <w:rPr>
          <w:rFonts w:asciiTheme="minorHAnsi" w:hAnsiTheme="minorHAnsi" w:cstheme="minorHAnsi"/>
          <w:sz w:val="16"/>
        </w:rPr>
        <w:t xml:space="preserve">, </w:t>
      </w:r>
      <w:r w:rsidRPr="002828C5">
        <w:rPr>
          <w:rStyle w:val="Emphasis"/>
          <w:rFonts w:asciiTheme="minorHAnsi" w:hAnsiTheme="minorHAnsi" w:cstheme="minorHAnsi"/>
        </w:rPr>
        <w:t>or</w:t>
      </w:r>
      <w:r w:rsidRPr="002828C5">
        <w:rPr>
          <w:rFonts w:asciiTheme="minorHAnsi" w:hAnsiTheme="minorHAnsi" w:cstheme="minorHAnsi"/>
          <w:sz w:val="16"/>
        </w:rPr>
        <w:t xml:space="preserve"> the result of specific coding decisions and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"https://archive.ph/o/6nGph/https:/www.jstor.org/stable/2539232" \t "_blank"</w:instrText>
      </w:r>
      <w:r w:rsidRPr="002828C5">
        <w:rPr>
          <w:rFonts w:asciiTheme="minorHAnsi" w:hAnsiTheme="minorHAnsi" w:cstheme="minorHAnsi"/>
        </w:rPr>
        <w:fldChar w:fldCharType="separate"/>
      </w:r>
      <w:r w:rsidRPr="002828C5">
        <w:rPr>
          <w:rStyle w:val="StyleUnderline"/>
          <w:rFonts w:asciiTheme="minorHAnsi" w:hAnsiTheme="minorHAnsi" w:cstheme="minorHAnsi"/>
        </w:rPr>
        <w:t>shifting definitions</w:t>
      </w:r>
      <w:r w:rsidRPr="002828C5">
        <w:rPr>
          <w:rFonts w:asciiTheme="minorHAnsi" w:hAnsiTheme="minorHAnsi" w:cstheme="minorHAnsi"/>
        </w:rPr>
        <w:fldChar w:fldCharType="end"/>
      </w:r>
      <w:r w:rsidRPr="002828C5">
        <w:rPr>
          <w:rStyle w:val="StyleUnderline"/>
          <w:rFonts w:asciiTheme="minorHAnsi" w:hAnsiTheme="minorHAnsi" w:cstheme="minorHAnsi"/>
        </w:rPr>
        <w:t> of “democracy.”</w:t>
      </w:r>
      <w:r w:rsidRPr="002828C5">
        <w:rPr>
          <w:rFonts w:asciiTheme="minorHAnsi" w:hAnsiTheme="minorHAnsi" w:cstheme="minorHAnsi"/>
          <w:sz w:val="16"/>
        </w:rPr>
        <w:t xml:space="preserve"> Others pointed out that although well-established democracies might not have fought each other in the past, </w:t>
      </w:r>
      <w:r w:rsidRPr="002828C5">
        <w:rPr>
          <w:rStyle w:val="StyleUnderline"/>
          <w:rFonts w:asciiTheme="minorHAnsi" w:hAnsiTheme="minorHAnsi" w:cstheme="minorHAnsi"/>
        </w:rPr>
        <w:t>newly</w:t>
      </w:r>
      <w:r w:rsidRPr="002828C5">
        <w:rPr>
          <w:rStyle w:val="Emphasis"/>
          <w:rFonts w:asciiTheme="minorHAnsi" w:hAnsiTheme="minorHAnsi" w:cstheme="minorHAnsi"/>
        </w:rPr>
        <w:t xml:space="preserve"> democratizing</w:t>
      </w:r>
      <w:r w:rsidRPr="002828C5">
        <w:rPr>
          <w:rFonts w:asciiTheme="minorHAnsi" w:hAnsiTheme="minorHAnsi" w:cstheme="minorHAnsi"/>
          <w:sz w:val="16"/>
        </w:rPr>
        <w:t xml:space="preserve"> </w:t>
      </w:r>
      <w:r w:rsidRPr="002828C5">
        <w:rPr>
          <w:rStyle w:val="StyleUnderline"/>
          <w:rFonts w:asciiTheme="minorHAnsi" w:hAnsiTheme="minorHAnsi" w:cstheme="minorHAnsi"/>
        </w:rPr>
        <w:t>states</w:t>
      </w:r>
      <w:r w:rsidRPr="002828C5">
        <w:rPr>
          <w:rFonts w:asciiTheme="minorHAnsi" w:hAnsiTheme="minorHAnsi" w:cstheme="minorHAnsi"/>
          <w:sz w:val="16"/>
        </w:rPr>
        <w:t xml:space="preserve"> </w:t>
      </w:r>
      <w:r w:rsidRPr="002828C5">
        <w:rPr>
          <w:rStyle w:val="StyleUnderline"/>
          <w:rFonts w:asciiTheme="minorHAnsi" w:hAnsiTheme="minorHAnsi" w:cstheme="minorHAnsi"/>
        </w:rPr>
        <w:t>seem</w:t>
      </w:r>
      <w:r w:rsidRPr="002828C5">
        <w:rPr>
          <w:rFonts w:asciiTheme="minorHAnsi" w:hAnsiTheme="minorHAnsi" w:cstheme="minorHAnsi"/>
          <w:sz w:val="16"/>
        </w:rPr>
        <w:t>ed to be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"https://archive.ph/o/6nGph/https:/direct.mit.edu/books/monograph/2132/Electing-to-FightWhy-Emerging-Democracies-Go-to" \t "_blank"</w:instrText>
      </w:r>
      <w:r w:rsidRPr="002828C5">
        <w:rPr>
          <w:rFonts w:asciiTheme="minorHAnsi" w:hAnsiTheme="minorHAnsi" w:cstheme="minorHAnsi"/>
        </w:rPr>
        <w:fldChar w:fldCharType="separate"/>
      </w:r>
      <w:r w:rsidRPr="002828C5">
        <w:rPr>
          <w:rStyle w:val="StyleUnderline"/>
          <w:rFonts w:asciiTheme="minorHAnsi" w:hAnsiTheme="minorHAnsi" w:cstheme="minorHAnsi"/>
        </w:rPr>
        <w:t>especially war-prone</w:t>
      </w:r>
      <w:r w:rsidRPr="002828C5">
        <w:rPr>
          <w:rFonts w:asciiTheme="minorHAnsi" w:hAnsiTheme="minorHAnsi" w:cstheme="minorHAnsi"/>
        </w:rPr>
        <w:fldChar w:fldCharType="end"/>
      </w:r>
      <w:r w:rsidRPr="002828C5">
        <w:rPr>
          <w:rFonts w:asciiTheme="minorHAnsi" w:hAnsiTheme="minorHAnsi" w:cstheme="minorHAnsi"/>
          <w:sz w:val="16"/>
        </w:rPr>
        <w:t>, which implied that spreading democracy might pay off in the long run, but getting there would be a bumpy process.</w:t>
      </w:r>
    </w:p>
    <w:p w14:paraId="1F2EFB4E"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highlight w:val="cyan"/>
        </w:rPr>
        <w:t xml:space="preserve">This </w:t>
      </w:r>
      <w:r w:rsidRPr="002828C5">
        <w:rPr>
          <w:rStyle w:val="StyleUnderline"/>
          <w:rFonts w:asciiTheme="minorHAnsi" w:hAnsiTheme="minorHAnsi" w:cstheme="minorHAnsi"/>
        </w:rPr>
        <w:t xml:space="preserve">intellectual </w:t>
      </w:r>
      <w:r w:rsidRPr="002828C5">
        <w:rPr>
          <w:rStyle w:val="StyleUnderline"/>
          <w:rFonts w:asciiTheme="minorHAnsi" w:hAnsiTheme="minorHAnsi" w:cstheme="minorHAnsi"/>
          <w:highlight w:val="cyan"/>
        </w:rPr>
        <w:t>battle</w:t>
      </w:r>
      <w:r w:rsidRPr="002828C5">
        <w:rPr>
          <w:rFonts w:asciiTheme="minorHAnsi" w:hAnsiTheme="minorHAnsi" w:cstheme="minorHAnsi"/>
          <w:sz w:val="16"/>
        </w:rPr>
        <w:t xml:space="preserve"> raged on in the pages of scholarly journals and monographs, and eventually </w:t>
      </w:r>
      <w:r w:rsidRPr="002828C5">
        <w:rPr>
          <w:rStyle w:val="StyleUnderline"/>
          <w:rFonts w:asciiTheme="minorHAnsi" w:hAnsiTheme="minorHAnsi" w:cstheme="minorHAnsi"/>
          <w:highlight w:val="cyan"/>
        </w:rPr>
        <w:t>reached</w:t>
      </w:r>
      <w:r w:rsidRPr="002828C5">
        <w:rPr>
          <w:rFonts w:asciiTheme="minorHAnsi" w:hAnsiTheme="minorHAnsi" w:cstheme="minorHAnsi"/>
          <w:sz w:val="16"/>
        </w:rPr>
        <w:t xml:space="preserve"> something of </w:t>
      </w:r>
      <w:r w:rsidRPr="002828C5">
        <w:rPr>
          <w:rStyle w:val="StyleUnderline"/>
          <w:rFonts w:asciiTheme="minorHAnsi" w:hAnsiTheme="minorHAnsi" w:cstheme="minorHAnsi"/>
          <w:highlight w:val="cyan"/>
        </w:rPr>
        <w:t xml:space="preserve">a </w:t>
      </w:r>
      <w:r w:rsidRPr="002828C5">
        <w:rPr>
          <w:rStyle w:val="Emphasis"/>
          <w:rFonts w:asciiTheme="minorHAnsi" w:hAnsiTheme="minorHAnsi" w:cstheme="minorHAnsi"/>
          <w:highlight w:val="cyan"/>
        </w:rPr>
        <w:t>dead end</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as</w:t>
      </w:r>
      <w:r w:rsidRPr="002828C5">
        <w:rPr>
          <w:rFonts w:asciiTheme="minorHAnsi" w:hAnsiTheme="minorHAnsi" w:cstheme="minorHAnsi"/>
          <w:sz w:val="16"/>
        </w:rPr>
        <w:t xml:space="preserve"> the results of competing </w:t>
      </w:r>
      <w:r w:rsidRPr="002828C5">
        <w:rPr>
          <w:rStyle w:val="Emphasis"/>
          <w:rFonts w:asciiTheme="minorHAnsi" w:hAnsiTheme="minorHAnsi" w:cstheme="minorHAnsi"/>
          <w:highlight w:val="cyan"/>
        </w:rPr>
        <w:t>large-N studies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became </w:t>
      </w:r>
      <w:r w:rsidRPr="002828C5">
        <w:rPr>
          <w:rStyle w:val="Emphasis"/>
          <w:rFonts w:asciiTheme="minorHAnsi" w:hAnsiTheme="minorHAnsi" w:cstheme="minorHAnsi"/>
          <w:highlight w:val="cyan"/>
        </w:rPr>
        <w:t>increasingly dependent</w:t>
      </w:r>
      <w:r w:rsidRPr="002828C5">
        <w:rPr>
          <w:rStyle w:val="StyleUnderline"/>
          <w:rFonts w:asciiTheme="minorHAnsi" w:hAnsiTheme="minorHAnsi" w:cstheme="minorHAnsi"/>
          <w:highlight w:val="cyan"/>
        </w:rPr>
        <w:t xml:space="preserve"> on</w:t>
      </w:r>
      <w:r w:rsidRPr="002828C5">
        <w:rPr>
          <w:rFonts w:asciiTheme="minorHAnsi" w:hAnsiTheme="minorHAnsi" w:cstheme="minorHAnsi"/>
          <w:sz w:val="16"/>
        </w:rPr>
        <w:t xml:space="preserve"> the assumptions and </w:t>
      </w:r>
      <w:r w:rsidRPr="002828C5">
        <w:rPr>
          <w:rStyle w:val="Emphasis"/>
          <w:rFonts w:asciiTheme="minorHAnsi" w:hAnsiTheme="minorHAnsi" w:cstheme="minorHAnsi"/>
          <w:highlight w:val="cyan"/>
        </w:rPr>
        <w:t>modeling techniques</w:t>
      </w:r>
      <w:r w:rsidRPr="002828C5">
        <w:rPr>
          <w:rFonts w:asciiTheme="minorHAnsi" w:hAnsiTheme="minorHAnsi" w:cstheme="minorHAnsi"/>
          <w:sz w:val="16"/>
        </w:rPr>
        <w:t xml:space="preserve"> being employed. My own view, for what it’s worth, is that the more extreme claims for a democratic peace were overblown, but democracies might be somewhat less likely to fight each other because it was somewhat harder, though not impossible, for them to overcome public resistance to a war.</w:t>
      </w:r>
    </w:p>
    <w:p w14:paraId="686B9D00"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More importantly, I thought that DPT did not tell us very much about what a world composed entirely of democracies would be like, because such a world has never existed and absence of war between democracies had been reinforced by the constant presence of potentially dangerous non-democratic rivals. </w:t>
      </w:r>
      <w:r w:rsidRPr="002828C5">
        <w:rPr>
          <w:rStyle w:val="StyleUnderline"/>
          <w:rFonts w:asciiTheme="minorHAnsi" w:hAnsiTheme="minorHAnsi" w:cstheme="minorHAnsi"/>
          <w:highlight w:val="cyan"/>
        </w:rPr>
        <w:t xml:space="preserve">If </w:t>
      </w:r>
      <w:r w:rsidRPr="002828C5">
        <w:rPr>
          <w:rStyle w:val="Emphasis"/>
          <w:rFonts w:asciiTheme="minorHAnsi" w:hAnsiTheme="minorHAnsi" w:cstheme="minorHAnsi"/>
          <w:highlight w:val="cyan"/>
        </w:rPr>
        <w:t>all</w:t>
      </w:r>
      <w:r w:rsidRPr="002828C5">
        <w:rPr>
          <w:rStyle w:val="StyleUnderline"/>
          <w:rFonts w:asciiTheme="minorHAnsi" w:hAnsiTheme="minorHAnsi" w:cstheme="minorHAnsi"/>
          <w:highlight w:val="cyan"/>
        </w:rPr>
        <w:t xml:space="preserve"> autocracies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were </w:t>
      </w:r>
      <w:r w:rsidRPr="002828C5">
        <w:rPr>
          <w:rStyle w:val="Emphasis"/>
          <w:rFonts w:asciiTheme="minorHAnsi" w:hAnsiTheme="minorHAnsi" w:cstheme="minorHAnsi"/>
          <w:highlight w:val="cyan"/>
        </w:rPr>
        <w:t>replaced</w:t>
      </w:r>
      <w:r w:rsidRPr="002828C5">
        <w:rPr>
          <w:rStyle w:val="StyleUnderline"/>
          <w:rFonts w:asciiTheme="minorHAnsi" w:hAnsiTheme="minorHAnsi" w:cstheme="minorHAnsi"/>
          <w:highlight w:val="cyan"/>
        </w:rPr>
        <w:t xml:space="preserve"> by </w:t>
      </w:r>
      <w:r w:rsidRPr="002828C5">
        <w:rPr>
          <w:rStyle w:val="Emphasis"/>
          <w:rFonts w:asciiTheme="minorHAnsi" w:hAnsiTheme="minorHAnsi" w:cstheme="minorHAnsi"/>
          <w:highlight w:val="cyan"/>
        </w:rPr>
        <w:t>democracies</w:t>
      </w:r>
      <w:r w:rsidRPr="002828C5">
        <w:rPr>
          <w:rFonts w:asciiTheme="minorHAnsi" w:hAnsiTheme="minorHAnsi" w:cstheme="minorHAnsi"/>
          <w:sz w:val="16"/>
        </w:rPr>
        <w:t xml:space="preserve">, however, even </w:t>
      </w:r>
      <w:r w:rsidRPr="002828C5">
        <w:rPr>
          <w:rStyle w:val="Emphasis"/>
          <w:rFonts w:asciiTheme="minorHAnsi" w:hAnsiTheme="minorHAnsi" w:cstheme="minorHAnsi"/>
          <w:highlight w:val="cyan"/>
        </w:rPr>
        <w:t>Kantian republics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might view each other</w:t>
      </w:r>
      <w:r w:rsidRPr="002828C5">
        <w:rPr>
          <w:rStyle w:val="StyleUnderline"/>
          <w:rFonts w:asciiTheme="minorHAnsi" w:hAnsiTheme="minorHAnsi" w:cstheme="minorHAnsi"/>
        </w:rPr>
        <w:t xml:space="preserve"> </w:t>
      </w:r>
      <w:r w:rsidRPr="002828C5">
        <w:rPr>
          <w:rStyle w:val="StyleUnderline"/>
          <w:rFonts w:asciiTheme="minorHAnsi" w:hAnsiTheme="minorHAnsi" w:cstheme="minorHAnsi"/>
          <w:highlight w:val="cyan"/>
        </w:rPr>
        <w:t>with</w:t>
      </w:r>
      <w:r w:rsidRPr="002828C5">
        <w:rPr>
          <w:rStyle w:val="StyleUnderline"/>
          <w:rFonts w:asciiTheme="minorHAnsi" w:hAnsiTheme="minorHAnsi" w:cstheme="minorHAnsi"/>
        </w:rPr>
        <w:t xml:space="preserve"> some </w:t>
      </w:r>
      <w:r w:rsidRPr="002828C5">
        <w:rPr>
          <w:rStyle w:val="Emphasis"/>
          <w:rFonts w:asciiTheme="minorHAnsi" w:hAnsiTheme="minorHAnsi" w:cstheme="minorHAnsi"/>
          <w:highlight w:val="cyan"/>
        </w:rPr>
        <w:t>suspicion</w:t>
      </w:r>
      <w:r w:rsidRPr="002828C5">
        <w:rPr>
          <w:rFonts w:asciiTheme="minorHAnsi" w:hAnsiTheme="minorHAnsi" w:cstheme="minorHAnsi"/>
          <w:sz w:val="16"/>
        </w:rPr>
        <w:t xml:space="preserve"> and begin to draw invidious distinctions among themselves. </w:t>
      </w:r>
      <w:r w:rsidRPr="002828C5">
        <w:rPr>
          <w:rStyle w:val="StyleUnderline"/>
          <w:rFonts w:asciiTheme="minorHAnsi" w:hAnsiTheme="minorHAnsi" w:cstheme="minorHAnsi"/>
          <w:highlight w:val="cyan"/>
        </w:rPr>
        <w:t>Sharing</w:t>
      </w:r>
      <w:r w:rsidRPr="002828C5">
        <w:rPr>
          <w:rFonts w:asciiTheme="minorHAnsi" w:hAnsiTheme="minorHAnsi" w:cstheme="minorHAnsi"/>
          <w:sz w:val="16"/>
        </w:rPr>
        <w:t xml:space="preserve"> democratic </w:t>
      </w:r>
      <w:r w:rsidRPr="002828C5">
        <w:rPr>
          <w:rStyle w:val="Emphasis"/>
          <w:rFonts w:asciiTheme="minorHAnsi" w:hAnsiTheme="minorHAnsi" w:cstheme="minorHAnsi"/>
          <w:highlight w:val="cyan"/>
        </w:rPr>
        <w:t>principles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does not eliminate</w:t>
      </w:r>
      <w:r w:rsidRPr="002828C5">
        <w:rPr>
          <w:rFonts w:asciiTheme="minorHAnsi" w:hAnsiTheme="minorHAnsi" w:cstheme="minorHAnsi"/>
          <w:sz w:val="16"/>
        </w:rPr>
        <w:t xml:space="preserve"> all </w:t>
      </w:r>
      <w:r w:rsidRPr="002828C5">
        <w:rPr>
          <w:rStyle w:val="StyleUnderline"/>
          <w:rFonts w:asciiTheme="minorHAnsi" w:hAnsiTheme="minorHAnsi" w:cstheme="minorHAnsi"/>
          <w:highlight w:val="cyan"/>
        </w:rPr>
        <w:t>conflicts</w:t>
      </w:r>
      <w:r w:rsidRPr="002828C5">
        <w:rPr>
          <w:rFonts w:asciiTheme="minorHAnsi" w:hAnsiTheme="minorHAnsi" w:cstheme="minorHAnsi"/>
          <w:sz w:val="16"/>
        </w:rPr>
        <w:t xml:space="preserve"> </w:t>
      </w:r>
      <w:r w:rsidRPr="002828C5">
        <w:rPr>
          <w:rStyle w:val="StyleUnderline"/>
          <w:rFonts w:asciiTheme="minorHAnsi" w:hAnsiTheme="minorHAnsi" w:cstheme="minorHAnsi"/>
        </w:rPr>
        <w:t>of</w:t>
      </w:r>
      <w:r w:rsidRPr="002828C5">
        <w:rPr>
          <w:rFonts w:asciiTheme="minorHAnsi" w:hAnsiTheme="minorHAnsi" w:cstheme="minorHAnsi"/>
          <w:sz w:val="16"/>
        </w:rPr>
        <w:t xml:space="preserve"> </w:t>
      </w:r>
      <w:r w:rsidRPr="002828C5">
        <w:rPr>
          <w:rStyle w:val="StyleUnderline"/>
          <w:rFonts w:asciiTheme="minorHAnsi" w:hAnsiTheme="minorHAnsi" w:cstheme="minorHAnsi"/>
        </w:rPr>
        <w:t>interest</w:t>
      </w:r>
      <w:r w:rsidRPr="002828C5">
        <w:rPr>
          <w:rFonts w:asciiTheme="minorHAnsi" w:hAnsiTheme="minorHAnsi" w:cstheme="minorHAnsi"/>
          <w:sz w:val="16"/>
        </w:rPr>
        <w:t>, and might parliamentary and presidential republics begin to see each other as different and possibly dangerous? If so, then spreading democracy far and wide might not be the panacea that DPT’s most enthusiastic proponents believed. And like </w:t>
      </w:r>
      <w:r w:rsidRPr="002828C5">
        <w:rPr>
          <w:rFonts w:asciiTheme="minorHAnsi" w:hAnsiTheme="minorHAnsi" w:cstheme="minorHAnsi"/>
        </w:rPr>
        <w:fldChar w:fldCharType="begin"/>
      </w:r>
      <w:r w:rsidRPr="002828C5">
        <w:rPr>
          <w:rFonts w:asciiTheme="minorHAnsi" w:hAnsiTheme="minorHAnsi" w:cstheme="minorHAnsi"/>
        </w:rPr>
        <w:instrText xml:space="preserve"> "https://archive.ph/o/6nGph/https:/www.nytimes.com/1997/03/08/opinion/the-sword-of-democracy.html" \t "_blank"</w:instrText>
      </w:r>
      <w:r w:rsidRPr="002828C5">
        <w:rPr>
          <w:rFonts w:asciiTheme="minorHAnsi" w:hAnsiTheme="minorHAnsi" w:cstheme="minorHAnsi"/>
        </w:rPr>
        <w:fldChar w:fldCharType="separate"/>
      </w:r>
      <w:r w:rsidRPr="002828C5">
        <w:rPr>
          <w:rStyle w:val="Hyperlink"/>
          <w:rFonts w:asciiTheme="minorHAnsi" w:hAnsiTheme="minorHAnsi" w:cstheme="minorHAnsi"/>
          <w:sz w:val="16"/>
        </w:rPr>
        <w:t>some other scholars</w:t>
      </w:r>
      <w:r w:rsidRPr="002828C5">
        <w:rPr>
          <w:rFonts w:asciiTheme="minorHAnsi" w:hAnsiTheme="minorHAnsi" w:cstheme="minorHAnsi"/>
        </w:rPr>
        <w:fldChar w:fldCharType="end"/>
      </w:r>
      <w:r w:rsidRPr="002828C5">
        <w:rPr>
          <w:rFonts w:asciiTheme="minorHAnsi" w:hAnsiTheme="minorHAnsi" w:cstheme="minorHAnsi"/>
          <w:sz w:val="16"/>
        </w:rPr>
        <w:t xml:space="preserve">, </w:t>
      </w:r>
      <w:r w:rsidRPr="002828C5">
        <w:rPr>
          <w:rStyle w:val="StyleUnderline"/>
          <w:rFonts w:asciiTheme="minorHAnsi" w:hAnsiTheme="minorHAnsi" w:cstheme="minorHAnsi"/>
        </w:rPr>
        <w:t>I worried</w:t>
      </w:r>
      <w:r w:rsidRPr="002828C5">
        <w:rPr>
          <w:rFonts w:asciiTheme="minorHAnsi" w:hAnsiTheme="minorHAnsi" w:cstheme="minorHAnsi"/>
          <w:sz w:val="16"/>
        </w:rPr>
        <w:t xml:space="preserve"> that </w:t>
      </w:r>
      <w:r w:rsidRPr="002828C5">
        <w:rPr>
          <w:rStyle w:val="Emphasis"/>
          <w:rFonts w:asciiTheme="minorHAnsi" w:hAnsiTheme="minorHAnsi" w:cstheme="minorHAnsi"/>
        </w:rPr>
        <w:t>DPT</w:t>
      </w:r>
      <w:r w:rsidRPr="002828C5">
        <w:rPr>
          <w:rFonts w:asciiTheme="minorHAnsi" w:hAnsiTheme="minorHAnsi" w:cstheme="minorHAnsi"/>
          <w:sz w:val="16"/>
        </w:rPr>
        <w:t xml:space="preserve"> </w:t>
      </w:r>
      <w:r w:rsidRPr="002828C5">
        <w:rPr>
          <w:rStyle w:val="StyleUnderline"/>
          <w:rFonts w:asciiTheme="minorHAnsi" w:hAnsiTheme="minorHAnsi" w:cstheme="minorHAnsi"/>
        </w:rPr>
        <w:t>encouraged</w:t>
      </w:r>
      <w:r w:rsidRPr="002828C5">
        <w:rPr>
          <w:rFonts w:asciiTheme="minorHAnsi" w:hAnsiTheme="minorHAnsi" w:cstheme="minorHAnsi"/>
          <w:sz w:val="16"/>
        </w:rPr>
        <w:t xml:space="preserve"> powerful </w:t>
      </w:r>
      <w:r w:rsidRPr="002828C5">
        <w:rPr>
          <w:rStyle w:val="StyleUnderline"/>
          <w:rFonts w:asciiTheme="minorHAnsi" w:hAnsiTheme="minorHAnsi" w:cstheme="minorHAnsi"/>
        </w:rPr>
        <w:t xml:space="preserve">democracies to launch </w:t>
      </w:r>
      <w:r w:rsidRPr="002828C5">
        <w:rPr>
          <w:rFonts w:asciiTheme="minorHAnsi" w:hAnsiTheme="minorHAnsi" w:cstheme="minorHAnsi"/>
          <w:sz w:val="16"/>
        </w:rPr>
        <w:t xml:space="preserve">violent </w:t>
      </w:r>
      <w:r w:rsidRPr="002828C5">
        <w:rPr>
          <w:rStyle w:val="Emphasis"/>
          <w:rFonts w:asciiTheme="minorHAnsi" w:hAnsiTheme="minorHAnsi" w:cstheme="minorHAnsi"/>
        </w:rPr>
        <w:t>crusades</w:t>
      </w:r>
      <w:r w:rsidRPr="002828C5">
        <w:rPr>
          <w:rFonts w:asciiTheme="minorHAnsi" w:hAnsiTheme="minorHAnsi" w:cstheme="minorHAnsi"/>
          <w:sz w:val="16"/>
        </w:rPr>
        <w:t xml:space="preserve"> against illiberal states in the name of peace, and that such efforts would gradually erode liberal norms and freedoms at home, </w:t>
      </w:r>
      <w:r w:rsidRPr="002828C5">
        <w:rPr>
          <w:rStyle w:val="StyleUnderline"/>
          <w:rFonts w:asciiTheme="minorHAnsi" w:hAnsiTheme="minorHAnsi" w:cstheme="minorHAnsi"/>
        </w:rPr>
        <w:t>which is</w:t>
      </w:r>
      <w:r w:rsidRPr="002828C5">
        <w:rPr>
          <w:rFonts w:asciiTheme="minorHAnsi" w:hAnsiTheme="minorHAnsi" w:cstheme="minorHAnsi"/>
          <w:sz w:val="16"/>
        </w:rPr>
        <w:t xml:space="preserve"> precisely </w:t>
      </w:r>
      <w:r w:rsidRPr="002828C5">
        <w:rPr>
          <w:rStyle w:val="StyleUnderline"/>
          <w:rFonts w:asciiTheme="minorHAnsi" w:hAnsiTheme="minorHAnsi" w:cstheme="minorHAnsi"/>
        </w:rPr>
        <w:t>what has happened</w:t>
      </w:r>
      <w:r w:rsidRPr="002828C5">
        <w:rPr>
          <w:rFonts w:asciiTheme="minorHAnsi" w:hAnsiTheme="minorHAnsi" w:cstheme="minorHAnsi"/>
          <w:sz w:val="16"/>
        </w:rPr>
        <w:t>.</w:t>
      </w:r>
    </w:p>
    <w:p w14:paraId="0372F5A6"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2828C5">
        <w:rPr>
          <w:rStyle w:val="StyleUnderline"/>
          <w:rFonts w:asciiTheme="minorHAnsi" w:hAnsiTheme="minorHAnsi" w:cstheme="minorHAnsi"/>
        </w:rPr>
        <w:t xml:space="preserve">Democracy has been in </w:t>
      </w:r>
      <w:r w:rsidRPr="002828C5">
        <w:rPr>
          <w:rStyle w:val="Emphasis"/>
          <w:rFonts w:asciiTheme="minorHAnsi" w:hAnsiTheme="minorHAnsi" w:cstheme="minorHAnsi"/>
        </w:rPr>
        <w:t>retreat</w:t>
      </w:r>
      <w:r w:rsidRPr="002828C5">
        <w:rPr>
          <w:rStyle w:val="StyleUnderline"/>
          <w:rFonts w:asciiTheme="minorHAnsi" w:hAnsiTheme="minorHAnsi" w:cstheme="minorHAnsi"/>
        </w:rPr>
        <w:t xml:space="preserve"> around the world for nearly </w:t>
      </w:r>
      <w:r w:rsidRPr="002828C5">
        <w:rPr>
          <w:rStyle w:val="Emphasis"/>
          <w:rFonts w:asciiTheme="minorHAnsi" w:hAnsiTheme="minorHAnsi" w:cstheme="minorHAnsi"/>
        </w:rPr>
        <w:t>20 years</w:t>
      </w:r>
      <w:r w:rsidRPr="002828C5">
        <w:rPr>
          <w:rFonts w:asciiTheme="minorHAnsi" w:hAnsiTheme="minorHAnsi" w:cstheme="minorHAnsi"/>
          <w:sz w:val="16"/>
        </w:rPr>
        <w:t xml:space="preserve">, and it is rapidly eroding here in the United States, which has long been its principal champion. </w:t>
      </w:r>
      <w:r w:rsidRPr="002828C5">
        <w:rPr>
          <w:rStyle w:val="StyleUnderline"/>
          <w:rFonts w:asciiTheme="minorHAnsi" w:hAnsiTheme="minorHAnsi" w:cstheme="minorHAnsi"/>
        </w:rPr>
        <w:t xml:space="preserve">The world’s </w:t>
      </w:r>
      <w:r w:rsidRPr="002828C5">
        <w:rPr>
          <w:rStyle w:val="Emphasis"/>
          <w:rFonts w:asciiTheme="minorHAnsi" w:hAnsiTheme="minorHAnsi" w:cstheme="minorHAnsi"/>
        </w:rPr>
        <w:t>most populous</w:t>
      </w:r>
      <w:r w:rsidRPr="002828C5">
        <w:rPr>
          <w:rFonts w:asciiTheme="minorHAnsi" w:hAnsiTheme="minorHAnsi" w:cstheme="minorHAnsi"/>
          <w:sz w:val="16"/>
        </w:rPr>
        <w:t xml:space="preserve"> </w:t>
      </w:r>
      <w:r w:rsidRPr="002828C5">
        <w:rPr>
          <w:rStyle w:val="StyleUnderline"/>
          <w:rFonts w:asciiTheme="minorHAnsi" w:hAnsiTheme="minorHAnsi" w:cstheme="minorHAnsi"/>
        </w:rPr>
        <w:t>democracy</w:t>
      </w:r>
      <w:r w:rsidRPr="002828C5">
        <w:rPr>
          <w:rFonts w:asciiTheme="minorHAnsi" w:hAnsiTheme="minorHAnsi" w:cstheme="minorHAnsi"/>
          <w:sz w:val="16"/>
        </w:rPr>
        <w:t>—India—</w:t>
      </w:r>
      <w:r w:rsidRPr="002828C5">
        <w:rPr>
          <w:rStyle w:val="StyleUnderline"/>
          <w:rFonts w:asciiTheme="minorHAnsi" w:hAnsiTheme="minorHAnsi" w:cstheme="minorHAnsi"/>
        </w:rPr>
        <w:t xml:space="preserve">is </w:t>
      </w:r>
      <w:r w:rsidRPr="002828C5">
        <w:rPr>
          <w:rStyle w:val="Emphasis"/>
          <w:rFonts w:asciiTheme="minorHAnsi" w:hAnsiTheme="minorHAnsi" w:cstheme="minorHAnsi"/>
        </w:rPr>
        <w:t>moving</w:t>
      </w:r>
      <w:r w:rsidRPr="002828C5">
        <w:rPr>
          <w:rStyle w:val="StyleUnderline"/>
          <w:rFonts w:asciiTheme="minorHAnsi" w:hAnsiTheme="minorHAnsi" w:cstheme="minorHAnsi"/>
        </w:rPr>
        <w:t xml:space="preserve"> in increasingly </w:t>
      </w:r>
      <w:r w:rsidRPr="002828C5">
        <w:rPr>
          <w:rStyle w:val="Emphasis"/>
          <w:rFonts w:asciiTheme="minorHAnsi" w:hAnsiTheme="minorHAnsi" w:cstheme="minorHAnsi"/>
        </w:rPr>
        <w:t>illiberal</w:t>
      </w:r>
      <w:r w:rsidRPr="002828C5">
        <w:rPr>
          <w:rStyle w:val="StyleUnderline"/>
          <w:rFonts w:asciiTheme="minorHAnsi" w:hAnsiTheme="minorHAnsi" w:cstheme="minorHAnsi"/>
        </w:rPr>
        <w:t xml:space="preserve"> directions</w:t>
      </w:r>
      <w:r w:rsidRPr="002828C5">
        <w:rPr>
          <w:rFonts w:asciiTheme="minorHAnsi" w:hAnsiTheme="minorHAnsi" w:cstheme="minorHAnsi"/>
          <w:sz w:val="16"/>
        </w:rPr>
        <w:t xml:space="preserve">; Brazil narrowly escaped an autocratic takeover after its last election; and several established </w:t>
      </w:r>
      <w:r w:rsidRPr="002828C5">
        <w:rPr>
          <w:rStyle w:val="StyleUnderline"/>
          <w:rFonts w:asciiTheme="minorHAnsi" w:hAnsiTheme="minorHAnsi" w:cstheme="minorHAnsi"/>
        </w:rPr>
        <w:t xml:space="preserve">democracies in Europe are facing </w:t>
      </w:r>
      <w:r w:rsidRPr="002828C5">
        <w:rPr>
          <w:rStyle w:val="Emphasis"/>
          <w:rFonts w:asciiTheme="minorHAnsi" w:hAnsiTheme="minorHAnsi" w:cstheme="minorHAnsi"/>
        </w:rPr>
        <w:t>legitimacy crises</w:t>
      </w:r>
      <w:r w:rsidRPr="002828C5">
        <w:rPr>
          <w:rFonts w:asciiTheme="minorHAnsi" w:hAnsiTheme="minorHAnsi" w:cstheme="minorHAnsi"/>
          <w:sz w:val="16"/>
        </w:rPr>
        <w:t xml:space="preserve"> of their own.</w:t>
      </w:r>
    </w:p>
    <w:p w14:paraId="6C46A350"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highlight w:val="cyan"/>
        </w:rPr>
        <w:t>It is</w:t>
      </w:r>
      <w:r w:rsidRPr="002828C5">
        <w:rPr>
          <w:rFonts w:asciiTheme="minorHAnsi" w:hAnsiTheme="minorHAnsi" w:cstheme="minorHAnsi"/>
          <w:sz w:val="16"/>
        </w:rPr>
        <w:t xml:space="preserve"> entirely </w:t>
      </w:r>
      <w:r w:rsidRPr="002828C5">
        <w:rPr>
          <w:rStyle w:val="Emphasis"/>
          <w:rFonts w:asciiTheme="minorHAnsi" w:hAnsiTheme="minorHAnsi" w:cstheme="minorHAnsi"/>
          <w:highlight w:val="cyan"/>
        </w:rPr>
        <w:t>possible</w:t>
      </w:r>
      <w:r w:rsidRPr="002828C5">
        <w:rPr>
          <w:rFonts w:asciiTheme="minorHAnsi" w:hAnsiTheme="minorHAnsi" w:cstheme="minorHAnsi"/>
          <w:sz w:val="16"/>
        </w:rPr>
        <w:t xml:space="preserve">, therefore, </w:t>
      </w:r>
      <w:r w:rsidRPr="002828C5">
        <w:rPr>
          <w:rStyle w:val="StyleUnderline"/>
          <w:rFonts w:asciiTheme="minorHAnsi" w:hAnsiTheme="minorHAnsi" w:cstheme="minorHAnsi"/>
          <w:highlight w:val="cyan"/>
        </w:rPr>
        <w:t>that</w:t>
      </w:r>
      <w:r w:rsidRPr="002828C5">
        <w:rPr>
          <w:rFonts w:asciiTheme="minorHAnsi" w:hAnsiTheme="minorHAnsi" w:cstheme="minorHAnsi"/>
          <w:sz w:val="16"/>
        </w:rPr>
        <w:t xml:space="preserve"> </w:t>
      </w:r>
      <w:r w:rsidRPr="002828C5">
        <w:rPr>
          <w:rStyle w:val="StyleUnderline"/>
          <w:rFonts w:asciiTheme="minorHAnsi" w:hAnsiTheme="minorHAnsi" w:cstheme="minorHAnsi"/>
        </w:rPr>
        <w:t>all</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the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world</w:t>
      </w:r>
      <w:r w:rsidRPr="002828C5">
        <w:rPr>
          <w:rStyle w:val="StyleUnderline"/>
          <w:rFonts w:asciiTheme="minorHAnsi" w:hAnsiTheme="minorHAnsi" w:cstheme="minorHAnsi"/>
        </w:rPr>
        <w:t>’s</w:t>
      </w:r>
      <w:r w:rsidRPr="002828C5">
        <w:rPr>
          <w:rFonts w:asciiTheme="minorHAnsi" w:hAnsiTheme="minorHAnsi" w:cstheme="minorHAnsi"/>
          <w:sz w:val="16"/>
        </w:rPr>
        <w:t xml:space="preserve"> </w:t>
      </w:r>
      <w:r w:rsidRPr="002828C5">
        <w:rPr>
          <w:rStyle w:val="Emphasis"/>
          <w:rFonts w:asciiTheme="minorHAnsi" w:hAnsiTheme="minorHAnsi" w:cstheme="minorHAnsi"/>
        </w:rPr>
        <w:t>major</w:t>
      </w:r>
      <w:r w:rsidRPr="002828C5">
        <w:rPr>
          <w:rFonts w:asciiTheme="minorHAnsi" w:hAnsiTheme="minorHAnsi" w:cstheme="minorHAnsi"/>
          <w:sz w:val="16"/>
        </w:rPr>
        <w:t xml:space="preserve"> </w:t>
      </w:r>
      <w:r w:rsidRPr="002828C5">
        <w:rPr>
          <w:rStyle w:val="StyleUnderline"/>
          <w:rFonts w:asciiTheme="minorHAnsi" w:hAnsiTheme="minorHAnsi" w:cstheme="minorHAnsi"/>
        </w:rPr>
        <w:t>powers</w:t>
      </w:r>
      <w:r w:rsidRPr="002828C5">
        <w:rPr>
          <w:rFonts w:asciiTheme="minorHAnsi" w:hAnsiTheme="minorHAnsi" w:cstheme="minorHAnsi"/>
          <w:sz w:val="16"/>
        </w:rPr>
        <w:t>—and a great many medium and smaller powers, too—</w:t>
      </w:r>
      <w:r w:rsidRPr="002828C5">
        <w:rPr>
          <w:rStyle w:val="StyleUnderline"/>
          <w:rFonts w:asciiTheme="minorHAnsi" w:hAnsiTheme="minorHAnsi" w:cstheme="minorHAnsi"/>
          <w:highlight w:val="cyan"/>
        </w:rPr>
        <w:t xml:space="preserve">will </w:t>
      </w:r>
      <w:r w:rsidRPr="002828C5">
        <w:rPr>
          <w:rStyle w:val="StyleUnderline"/>
          <w:rFonts w:asciiTheme="minorHAnsi" w:hAnsiTheme="minorHAnsi" w:cstheme="minorHAnsi"/>
        </w:rPr>
        <w:t xml:space="preserve">soon </w:t>
      </w:r>
      <w:r w:rsidRPr="002828C5">
        <w:rPr>
          <w:rStyle w:val="StyleUnderline"/>
          <w:rFonts w:asciiTheme="minorHAnsi" w:hAnsiTheme="minorHAnsi" w:cstheme="minorHAnsi"/>
          <w:highlight w:val="cyan"/>
        </w:rPr>
        <w:t xml:space="preserve">be </w:t>
      </w:r>
      <w:r w:rsidRPr="002828C5">
        <w:rPr>
          <w:rStyle w:val="Emphasis"/>
          <w:rFonts w:asciiTheme="minorHAnsi" w:hAnsiTheme="minorHAnsi" w:cstheme="minorHAnsi"/>
          <w:highlight w:val="cyan"/>
        </w:rPr>
        <w:t>neither liberal</w:t>
      </w:r>
      <w:r w:rsidRPr="002828C5">
        <w:rPr>
          <w:rStyle w:val="StyleUnderline"/>
          <w:rFonts w:asciiTheme="minorHAnsi" w:hAnsiTheme="minorHAnsi" w:cstheme="minorHAnsi"/>
          <w:highlight w:val="cyan"/>
        </w:rPr>
        <w:t xml:space="preserve"> nor </w:t>
      </w:r>
      <w:r w:rsidRPr="002828C5">
        <w:rPr>
          <w:rStyle w:val="Emphasis"/>
          <w:rFonts w:asciiTheme="minorHAnsi" w:hAnsiTheme="minorHAnsi" w:cstheme="minorHAnsi"/>
          <w:highlight w:val="cyan"/>
        </w:rPr>
        <w:t>democratic</w:t>
      </w:r>
      <w:r w:rsidRPr="002828C5">
        <w:rPr>
          <w:rFonts w:asciiTheme="minorHAnsi" w:hAnsiTheme="minorHAnsi" w:cstheme="minorHAnsi"/>
          <w:sz w:val="16"/>
        </w:rPr>
        <w:t xml:space="preserve"> in any meaningful sense of the term. What does DPT have to say about that?</w:t>
      </w:r>
    </w:p>
    <w:p w14:paraId="6CF4353D" w14:textId="77777777" w:rsidR="00291F66" w:rsidRPr="002828C5" w:rsidRDefault="00291F66" w:rsidP="00291F66">
      <w:pPr>
        <w:rPr>
          <w:rFonts w:asciiTheme="minorHAnsi" w:hAnsiTheme="minorHAnsi" w:cstheme="minorHAnsi"/>
          <w:sz w:val="16"/>
        </w:rPr>
      </w:pPr>
      <w:r w:rsidRPr="002828C5">
        <w:rPr>
          <w:rFonts w:asciiTheme="minorHAnsi" w:hAnsiTheme="minorHAnsi" w:cstheme="minorHAnsi"/>
          <w:sz w:val="16"/>
        </w:rPr>
        <w:t xml:space="preserve">The most obvious point is that </w:t>
      </w:r>
      <w:r w:rsidRPr="002828C5">
        <w:rPr>
          <w:rStyle w:val="StyleUnderline"/>
          <w:rFonts w:asciiTheme="minorHAnsi" w:hAnsiTheme="minorHAnsi" w:cstheme="minorHAnsi"/>
          <w:highlight w:val="cyan"/>
        </w:rPr>
        <w:t xml:space="preserve">even if </w:t>
      </w:r>
      <w:r w:rsidRPr="002828C5">
        <w:rPr>
          <w:rStyle w:val="Emphasis"/>
          <w:rFonts w:asciiTheme="minorHAnsi" w:hAnsiTheme="minorHAnsi" w:cstheme="minorHAnsi"/>
          <w:highlight w:val="cyan"/>
        </w:rPr>
        <w:t>DPT</w:t>
      </w:r>
      <w:r w:rsidRPr="002828C5">
        <w:rPr>
          <w:rStyle w:val="StyleUnderline"/>
          <w:rFonts w:asciiTheme="minorHAnsi" w:hAnsiTheme="minorHAnsi" w:cstheme="minorHAnsi"/>
          <w:highlight w:val="cyan"/>
        </w:rPr>
        <w:t xml:space="preserve"> is </w:t>
      </w:r>
      <w:r w:rsidRPr="002828C5">
        <w:rPr>
          <w:rStyle w:val="Emphasis"/>
          <w:rFonts w:asciiTheme="minorHAnsi" w:hAnsiTheme="minorHAnsi" w:cstheme="minorHAnsi"/>
          <w:highlight w:val="cyan"/>
        </w:rPr>
        <w:t>true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it would be </w:t>
      </w:r>
      <w:r w:rsidRPr="002828C5">
        <w:rPr>
          <w:rStyle w:val="StyleUnderline"/>
          <w:rFonts w:asciiTheme="minorHAnsi" w:hAnsiTheme="minorHAnsi" w:cstheme="minorHAnsi"/>
        </w:rPr>
        <w:t xml:space="preserve">largely </w:t>
      </w:r>
      <w:r w:rsidRPr="002828C5">
        <w:rPr>
          <w:rStyle w:val="Emphasis"/>
          <w:rFonts w:asciiTheme="minorHAnsi" w:hAnsiTheme="minorHAnsi" w:cstheme="minorHAnsi"/>
          <w:highlight w:val="cyan"/>
        </w:rPr>
        <w:t>irrelevant</w:t>
      </w:r>
      <w:r w:rsidRPr="002828C5">
        <w:rPr>
          <w:rFonts w:asciiTheme="minorHAnsi" w:hAnsiTheme="minorHAnsi" w:cstheme="minorHAnsi"/>
          <w:sz w:val="16"/>
        </w:rPr>
        <w:t xml:space="preserve"> in such a world. </w:t>
      </w:r>
      <w:r w:rsidRPr="002828C5">
        <w:rPr>
          <w:rStyle w:val="StyleUnderline"/>
          <w:rFonts w:asciiTheme="minorHAnsi" w:hAnsiTheme="minorHAnsi" w:cstheme="minorHAnsi"/>
        </w:rPr>
        <w:t xml:space="preserve">Its causal mechanisms </w:t>
      </w:r>
      <w:r w:rsidRPr="002828C5">
        <w:rPr>
          <w:rStyle w:val="Emphasis"/>
          <w:rFonts w:asciiTheme="minorHAnsi" w:hAnsiTheme="minorHAnsi" w:cstheme="minorHAnsi"/>
        </w:rPr>
        <w:t>do not operate</w:t>
      </w:r>
      <w:r w:rsidRPr="002828C5">
        <w:rPr>
          <w:rStyle w:val="StyleUnderline"/>
          <w:rFonts w:asciiTheme="minorHAnsi" w:hAnsiTheme="minorHAnsi" w:cstheme="minorHAnsi"/>
        </w:rPr>
        <w:t xml:space="preserve"> between</w:t>
      </w:r>
      <w:r w:rsidRPr="002828C5">
        <w:rPr>
          <w:rFonts w:asciiTheme="minorHAnsi" w:hAnsiTheme="minorHAnsi" w:cstheme="minorHAnsi"/>
          <w:sz w:val="16"/>
        </w:rPr>
        <w:t xml:space="preserve"> </w:t>
      </w:r>
      <w:r w:rsidRPr="002828C5">
        <w:rPr>
          <w:rStyle w:val="StyleUnderline"/>
          <w:rFonts w:asciiTheme="minorHAnsi" w:hAnsiTheme="minorHAnsi" w:cstheme="minorHAnsi"/>
        </w:rPr>
        <w:t>illiberal states</w:t>
      </w:r>
      <w:r w:rsidRPr="002828C5">
        <w:rPr>
          <w:rFonts w:asciiTheme="minorHAnsi" w:hAnsiTheme="minorHAnsi" w:cstheme="minorHAnsi"/>
          <w:sz w:val="16"/>
        </w:rPr>
        <w:t xml:space="preserve"> or between illiberal states and liberal ones, and </w:t>
      </w:r>
      <w:r w:rsidRPr="002828C5">
        <w:rPr>
          <w:rStyle w:val="StyleUnderline"/>
          <w:rFonts w:asciiTheme="minorHAnsi" w:hAnsiTheme="minorHAnsi" w:cstheme="minorHAnsi"/>
        </w:rPr>
        <w:t xml:space="preserve">so </w:t>
      </w:r>
      <w:r w:rsidRPr="002828C5">
        <w:rPr>
          <w:rStyle w:val="StyleUnderline"/>
          <w:rFonts w:asciiTheme="minorHAnsi" w:hAnsiTheme="minorHAnsi" w:cstheme="minorHAnsi"/>
          <w:highlight w:val="cyan"/>
        </w:rPr>
        <w:t xml:space="preserve">a world with </w:t>
      </w:r>
      <w:r w:rsidRPr="002828C5">
        <w:rPr>
          <w:rStyle w:val="Emphasis"/>
          <w:rFonts w:asciiTheme="minorHAnsi" w:hAnsiTheme="minorHAnsi" w:cstheme="minorHAnsi"/>
          <w:highlight w:val="cyan"/>
        </w:rPr>
        <w:t xml:space="preserve">no </w:t>
      </w:r>
      <w:r w:rsidRPr="002828C5">
        <w:rPr>
          <w:rStyle w:val="Emphasis"/>
          <w:rFonts w:asciiTheme="minorHAnsi" w:hAnsiTheme="minorHAnsi" w:cstheme="minorHAnsi"/>
        </w:rPr>
        <w:t xml:space="preserve">major </w:t>
      </w:r>
      <w:r w:rsidRPr="002828C5">
        <w:rPr>
          <w:rStyle w:val="Emphasis"/>
          <w:rFonts w:asciiTheme="minorHAnsi" w:hAnsiTheme="minorHAnsi" w:cstheme="minorHAnsi"/>
          <w:highlight w:val="cyan"/>
        </w:rPr>
        <w:t>democracies</w:t>
      </w:r>
      <w:r w:rsidRPr="002828C5">
        <w:rPr>
          <w:rStyle w:val="StyleUnderline"/>
          <w:rFonts w:asciiTheme="minorHAnsi" w:hAnsiTheme="minorHAnsi" w:cstheme="minorHAnsi"/>
          <w:highlight w:val="cyan"/>
        </w:rPr>
        <w:t xml:space="preserve"> lies </w:t>
      </w:r>
      <w:r w:rsidRPr="002828C5">
        <w:rPr>
          <w:rStyle w:val="Emphasis"/>
          <w:rFonts w:asciiTheme="minorHAnsi" w:hAnsiTheme="minorHAnsi" w:cstheme="minorHAnsi"/>
          <w:highlight w:val="cyan"/>
        </w:rPr>
        <w:t>outside</w:t>
      </w:r>
      <w:r w:rsidRPr="002828C5">
        <w:rPr>
          <w:rStyle w:val="StyleUnderline"/>
          <w:rFonts w:asciiTheme="minorHAnsi" w:hAnsiTheme="minorHAnsi" w:cstheme="minorHAnsi"/>
          <w:highlight w:val="cyan"/>
        </w:rPr>
        <w:t xml:space="preserve"> the </w:t>
      </w:r>
      <w:r w:rsidRPr="002828C5">
        <w:rPr>
          <w:rStyle w:val="StyleUnderline"/>
          <w:rFonts w:asciiTheme="minorHAnsi" w:hAnsiTheme="minorHAnsi" w:cstheme="minorHAnsi"/>
        </w:rPr>
        <w:t xml:space="preserve">scope of the </w:t>
      </w:r>
      <w:r w:rsidRPr="002828C5">
        <w:rPr>
          <w:rStyle w:val="StyleUnderline"/>
          <w:rFonts w:asciiTheme="minorHAnsi" w:hAnsiTheme="minorHAnsi" w:cstheme="minorHAnsi"/>
          <w:highlight w:val="cyan"/>
        </w:rPr>
        <w:t>theory</w:t>
      </w:r>
      <w:r w:rsidRPr="002828C5">
        <w:rPr>
          <w:rFonts w:asciiTheme="minorHAnsi" w:hAnsiTheme="minorHAnsi" w:cstheme="minorHAnsi"/>
          <w:sz w:val="16"/>
        </w:rPr>
        <w:t xml:space="preserve">. A DPT devotee might expect such a world to be even more conflictive, because there would be fewer oases of democratic peace and thus more opportunities for conflict among the more numerous non-democratic dyads. But </w:t>
      </w:r>
      <w:r w:rsidRPr="002828C5">
        <w:rPr>
          <w:rStyle w:val="StyleUnderline"/>
          <w:rFonts w:asciiTheme="minorHAnsi" w:hAnsiTheme="minorHAnsi" w:cstheme="minorHAnsi"/>
          <w:highlight w:val="cyan"/>
        </w:rPr>
        <w:t xml:space="preserve">DPT says </w:t>
      </w:r>
      <w:r w:rsidRPr="002828C5">
        <w:rPr>
          <w:rStyle w:val="Emphasis"/>
          <w:rFonts w:asciiTheme="minorHAnsi" w:hAnsiTheme="minorHAnsi" w:cstheme="minorHAnsi"/>
          <w:highlight w:val="cyan"/>
        </w:rPr>
        <w:t>little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 xml:space="preserve">about </w:t>
      </w:r>
      <w:r w:rsidRPr="002828C5">
        <w:rPr>
          <w:rStyle w:val="StyleUnderline"/>
          <w:rFonts w:asciiTheme="minorHAnsi" w:hAnsiTheme="minorHAnsi" w:cstheme="minorHAnsi"/>
        </w:rPr>
        <w:t xml:space="preserve">the frequency of </w:t>
      </w:r>
      <w:r w:rsidRPr="002828C5">
        <w:rPr>
          <w:rStyle w:val="StyleUnderline"/>
          <w:rFonts w:asciiTheme="minorHAnsi" w:hAnsiTheme="minorHAnsi" w:cstheme="minorHAnsi"/>
          <w:highlight w:val="cyan"/>
        </w:rPr>
        <w:t xml:space="preserve">war between </w:t>
      </w:r>
      <w:r w:rsidRPr="002828C5">
        <w:rPr>
          <w:rStyle w:val="Emphasis"/>
          <w:rFonts w:asciiTheme="minorHAnsi" w:hAnsiTheme="minorHAnsi" w:cstheme="minorHAnsi"/>
          <w:highlight w:val="cyan"/>
        </w:rPr>
        <w:t>non-democracies</w:t>
      </w:r>
      <w:r w:rsidRPr="002828C5">
        <w:rPr>
          <w:rFonts w:asciiTheme="minorHAnsi" w:hAnsiTheme="minorHAnsi" w:cstheme="minorHAnsi"/>
          <w:sz w:val="16"/>
        </w:rPr>
        <w:t xml:space="preserve">, and </w:t>
      </w:r>
      <w:r w:rsidRPr="002828C5">
        <w:rPr>
          <w:rStyle w:val="StyleUnderline"/>
          <w:rFonts w:asciiTheme="minorHAnsi" w:hAnsiTheme="minorHAnsi" w:cstheme="minorHAnsi"/>
          <w:highlight w:val="cyan"/>
        </w:rPr>
        <w:t xml:space="preserve">there is </w:t>
      </w:r>
      <w:r w:rsidRPr="002828C5">
        <w:rPr>
          <w:rStyle w:val="Emphasis"/>
          <w:rFonts w:asciiTheme="minorHAnsi" w:hAnsiTheme="minorHAnsi" w:cstheme="minorHAnsi"/>
          <w:highlight w:val="cyan"/>
        </w:rPr>
        <w:t>no</w:t>
      </w:r>
      <w:r w:rsidRPr="002828C5">
        <w:rPr>
          <w:rFonts w:asciiTheme="minorHAnsi" w:hAnsiTheme="minorHAnsi" w:cstheme="minorHAnsi"/>
          <w:sz w:val="16"/>
        </w:rPr>
        <w:t xml:space="preserve"> obvious </w:t>
      </w:r>
      <w:r w:rsidRPr="002828C5">
        <w:rPr>
          <w:rStyle w:val="Emphasis"/>
          <w:rFonts w:asciiTheme="minorHAnsi" w:hAnsiTheme="minorHAnsi" w:cstheme="minorHAnsi"/>
          <w:highlight w:val="cyan"/>
        </w:rPr>
        <w:t>reason</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to believe </w:t>
      </w:r>
      <w:r w:rsidRPr="002828C5">
        <w:rPr>
          <w:rStyle w:val="StyleUnderline"/>
          <w:rFonts w:asciiTheme="minorHAnsi" w:hAnsiTheme="minorHAnsi" w:cstheme="minorHAnsi"/>
          <w:highlight w:val="cyan"/>
        </w:rPr>
        <w:t xml:space="preserve">that </w:t>
      </w:r>
      <w:r w:rsidRPr="002828C5">
        <w:rPr>
          <w:rStyle w:val="Emphasis"/>
          <w:rFonts w:asciiTheme="minorHAnsi" w:hAnsiTheme="minorHAnsi" w:cstheme="minorHAnsi"/>
          <w:highlight w:val="cyan"/>
        </w:rPr>
        <w:t>illiberal states</w:t>
      </w:r>
      <w:r w:rsidRPr="002828C5">
        <w:rPr>
          <w:rStyle w:val="StyleUnderline"/>
          <w:rFonts w:asciiTheme="minorHAnsi" w:hAnsiTheme="minorHAnsi" w:cstheme="minorHAnsi"/>
          <w:highlight w:val="cyan"/>
        </w:rPr>
        <w:t xml:space="preserve"> would </w:t>
      </w:r>
      <w:r w:rsidRPr="002828C5">
        <w:rPr>
          <w:rStyle w:val="StyleUnderline"/>
          <w:rFonts w:asciiTheme="minorHAnsi" w:hAnsiTheme="minorHAnsi" w:cstheme="minorHAnsi"/>
        </w:rPr>
        <w:t xml:space="preserve">begin </w:t>
      </w:r>
      <w:r w:rsidRPr="002828C5">
        <w:rPr>
          <w:rStyle w:val="Emphasis"/>
          <w:rFonts w:asciiTheme="minorHAnsi" w:hAnsiTheme="minorHAnsi" w:cstheme="minorHAnsi"/>
          <w:highlight w:val="cyan"/>
        </w:rPr>
        <w:t>fighti</w:t>
      </w:r>
      <w:r w:rsidRPr="002828C5">
        <w:rPr>
          <w:rStyle w:val="StyleUnderline"/>
          <w:rFonts w:asciiTheme="minorHAnsi" w:hAnsiTheme="minorHAnsi" w:cstheme="minorHAnsi"/>
        </w:rPr>
        <w:t>ng</w:t>
      </w:r>
      <w:r w:rsidRPr="002828C5">
        <w:rPr>
          <w:rStyle w:val="StyleUnderline"/>
          <w:rFonts w:asciiTheme="minorHAnsi" w:hAnsiTheme="minorHAnsi" w:cstheme="minorHAnsi"/>
          <w:highlight w:val="cyan"/>
        </w:rPr>
        <w:t xml:space="preserve"> </w:t>
      </w:r>
      <w:r w:rsidRPr="002828C5">
        <w:rPr>
          <w:rStyle w:val="Emphasis"/>
          <w:rFonts w:asciiTheme="minorHAnsi" w:hAnsiTheme="minorHAnsi" w:cstheme="minorHAnsi"/>
          <w:highlight w:val="cyan"/>
        </w:rPr>
        <w:t>more</w:t>
      </w:r>
      <w:r w:rsidRPr="002828C5">
        <w:rPr>
          <w:rStyle w:val="StyleUnderline"/>
          <w:rFonts w:asciiTheme="minorHAnsi" w:hAnsiTheme="minorHAnsi" w:cstheme="minorHAnsi"/>
          <w:highlight w:val="cyan"/>
        </w:rPr>
        <w:t xml:space="preserve"> </w:t>
      </w:r>
      <w:r w:rsidRPr="002828C5">
        <w:rPr>
          <w:rStyle w:val="StyleUnderline"/>
          <w:rFonts w:asciiTheme="minorHAnsi" w:hAnsiTheme="minorHAnsi" w:cstheme="minorHAnsi"/>
        </w:rPr>
        <w:t>often</w:t>
      </w:r>
      <w:r w:rsidRPr="002828C5">
        <w:rPr>
          <w:rFonts w:asciiTheme="minorHAnsi" w:hAnsiTheme="minorHAnsi" w:cstheme="minorHAnsi"/>
          <w:sz w:val="16"/>
        </w:rPr>
        <w:t xml:space="preserve"> than they have in the past </w:t>
      </w:r>
      <w:r w:rsidRPr="002828C5">
        <w:rPr>
          <w:rStyle w:val="StyleUnderline"/>
          <w:rFonts w:asciiTheme="minorHAnsi" w:hAnsiTheme="minorHAnsi" w:cstheme="minorHAnsi"/>
        </w:rPr>
        <w:t xml:space="preserve">simply </w:t>
      </w:r>
      <w:r w:rsidRPr="002828C5">
        <w:rPr>
          <w:rStyle w:val="StyleUnderline"/>
          <w:rFonts w:asciiTheme="minorHAnsi" w:hAnsiTheme="minorHAnsi" w:cstheme="minorHAnsi"/>
          <w:highlight w:val="cyan"/>
        </w:rPr>
        <w:t xml:space="preserve">because there were </w:t>
      </w:r>
      <w:r w:rsidRPr="002828C5">
        <w:rPr>
          <w:rStyle w:val="Emphasis"/>
          <w:rFonts w:asciiTheme="minorHAnsi" w:hAnsiTheme="minorHAnsi" w:cstheme="minorHAnsi"/>
          <w:highlight w:val="cyan"/>
        </w:rPr>
        <w:t>fewer democracies</w:t>
      </w:r>
      <w:r w:rsidRPr="002828C5">
        <w:rPr>
          <w:rFonts w:asciiTheme="minorHAnsi" w:hAnsiTheme="minorHAnsi" w:cstheme="minorHAnsi"/>
          <w:sz w:val="16"/>
        </w:rPr>
        <w:t xml:space="preserve"> left on the planet.</w:t>
      </w:r>
    </w:p>
    <w:p w14:paraId="6FAB44B1" w14:textId="77777777" w:rsidR="00291F66" w:rsidRDefault="00291F66" w:rsidP="00291F66">
      <w:pPr>
        <w:rPr>
          <w:rStyle w:val="StyleUnderline"/>
          <w:rFonts w:asciiTheme="minorHAnsi" w:hAnsiTheme="minorHAnsi" w:cstheme="minorHAnsi"/>
        </w:rPr>
      </w:pPr>
      <w:r w:rsidRPr="002828C5">
        <w:rPr>
          <w:rFonts w:asciiTheme="minorHAnsi" w:hAnsiTheme="minorHAnsi" w:cstheme="minorHAnsi"/>
          <w:sz w:val="16"/>
        </w:rPr>
        <w:t xml:space="preserve">Moreover, such a world might have one thin silver lining. </w:t>
      </w:r>
      <w:r w:rsidRPr="002828C5">
        <w:rPr>
          <w:rStyle w:val="StyleUnderline"/>
          <w:rFonts w:asciiTheme="minorHAnsi" w:hAnsiTheme="minorHAnsi" w:cstheme="minorHAnsi"/>
          <w:highlight w:val="cyan"/>
        </w:rPr>
        <w:t>By removing</w:t>
      </w:r>
      <w:r w:rsidRPr="002828C5">
        <w:rPr>
          <w:rFonts w:asciiTheme="minorHAnsi" w:hAnsiTheme="minorHAnsi" w:cstheme="minorHAnsi"/>
          <w:sz w:val="16"/>
        </w:rPr>
        <w:t xml:space="preserve"> the </w:t>
      </w:r>
      <w:r w:rsidRPr="002828C5">
        <w:rPr>
          <w:rStyle w:val="Emphasis"/>
          <w:rFonts w:asciiTheme="minorHAnsi" w:hAnsiTheme="minorHAnsi" w:cstheme="minorHAnsi"/>
          <w:highlight w:val="cyan"/>
        </w:rPr>
        <w:t>ideological competition</w:t>
      </w:r>
      <w:r w:rsidRPr="002828C5">
        <w:rPr>
          <w:rFonts w:asciiTheme="minorHAnsi" w:hAnsiTheme="minorHAnsi" w:cstheme="minorHAnsi"/>
          <w:sz w:val="16"/>
        </w:rPr>
        <w:t xml:space="preserve"> </w:t>
      </w:r>
      <w:r w:rsidRPr="002828C5">
        <w:rPr>
          <w:rStyle w:val="StyleUnderline"/>
          <w:rFonts w:asciiTheme="minorHAnsi" w:hAnsiTheme="minorHAnsi" w:cstheme="minorHAnsi"/>
        </w:rPr>
        <w:t>between democracy and autocracy</w:t>
      </w:r>
      <w:r w:rsidRPr="002828C5">
        <w:rPr>
          <w:rFonts w:asciiTheme="minorHAnsi" w:hAnsiTheme="minorHAnsi" w:cstheme="minorHAnsi"/>
          <w:sz w:val="16"/>
        </w:rPr>
        <w:t>—where each sees the other as a threat to its legitimacy—</w:t>
      </w:r>
      <w:r w:rsidRPr="002828C5">
        <w:rPr>
          <w:rStyle w:val="StyleUnderline"/>
          <w:rFonts w:asciiTheme="minorHAnsi" w:hAnsiTheme="minorHAnsi" w:cstheme="minorHAnsi"/>
          <w:highlight w:val="cyan"/>
        </w:rPr>
        <w:t xml:space="preserve">it would </w:t>
      </w:r>
      <w:r w:rsidRPr="002828C5">
        <w:rPr>
          <w:rStyle w:val="Emphasis"/>
          <w:rFonts w:asciiTheme="minorHAnsi" w:hAnsiTheme="minorHAnsi" w:cstheme="minorHAnsi"/>
          <w:highlight w:val="cyan"/>
        </w:rPr>
        <w:t>mitigate</w:t>
      </w:r>
      <w:r w:rsidRPr="002828C5">
        <w:rPr>
          <w:rStyle w:val="StyleUnderline"/>
          <w:rFonts w:asciiTheme="minorHAnsi" w:hAnsiTheme="minorHAnsi" w:cstheme="minorHAnsi"/>
          <w:highlight w:val="cyan"/>
        </w:rPr>
        <w:t xml:space="preserve"> the </w:t>
      </w:r>
      <w:r w:rsidRPr="002828C5">
        <w:rPr>
          <w:rStyle w:val="Emphasis"/>
          <w:rFonts w:asciiTheme="minorHAnsi" w:hAnsiTheme="minorHAnsi" w:cstheme="minorHAnsi"/>
          <w:highlight w:val="cyan"/>
        </w:rPr>
        <w:t>security dilemma</w:t>
      </w:r>
      <w:r w:rsidRPr="002828C5">
        <w:rPr>
          <w:rStyle w:val="StyleUnderline"/>
          <w:rFonts w:asciiTheme="minorHAnsi" w:hAnsiTheme="minorHAnsi" w:cstheme="minorHAnsi"/>
          <w:highlight w:val="cyan"/>
        </w:rPr>
        <w:t xml:space="preserve"> </w:t>
      </w:r>
    </w:p>
    <w:p w14:paraId="18772AEC" w14:textId="77777777" w:rsidR="00291F66" w:rsidRDefault="00291F66" w:rsidP="00291F66">
      <w:pPr>
        <w:rPr>
          <w:rStyle w:val="StyleUnderline"/>
          <w:rFonts w:asciiTheme="minorHAnsi" w:hAnsiTheme="minorHAnsi" w:cstheme="minorHAnsi"/>
        </w:rPr>
      </w:pPr>
    </w:p>
    <w:p w14:paraId="2EB65383" w14:textId="77777777" w:rsidR="00291F66" w:rsidRDefault="00291F66" w:rsidP="00291F66">
      <w:pPr>
        <w:rPr>
          <w:rStyle w:val="StyleUnderline"/>
          <w:rFonts w:asciiTheme="minorHAnsi" w:hAnsiTheme="minorHAnsi" w:cstheme="minorHAnsi"/>
        </w:rPr>
      </w:pPr>
    </w:p>
    <w:p w14:paraId="23AE8FC6" w14:textId="77777777" w:rsidR="00291F66" w:rsidRDefault="00291F66" w:rsidP="00291F66">
      <w:pPr>
        <w:rPr>
          <w:rStyle w:val="StyleUnderline"/>
          <w:rFonts w:asciiTheme="minorHAnsi" w:hAnsiTheme="minorHAnsi" w:cstheme="minorHAnsi"/>
        </w:rPr>
      </w:pPr>
    </w:p>
    <w:p w14:paraId="7ACE67D5" w14:textId="77777777" w:rsidR="00291F66" w:rsidRDefault="00291F66" w:rsidP="00291F66">
      <w:pPr>
        <w:rPr>
          <w:rStyle w:val="StyleUnderline"/>
          <w:rFonts w:asciiTheme="minorHAnsi" w:hAnsiTheme="minorHAnsi" w:cstheme="minorHAnsi"/>
        </w:rPr>
      </w:pPr>
    </w:p>
    <w:p w14:paraId="5B724C77" w14:textId="77777777" w:rsidR="00291F66" w:rsidRDefault="00291F66" w:rsidP="00291F66">
      <w:pPr>
        <w:rPr>
          <w:rStyle w:val="StyleUnderline"/>
          <w:rFonts w:asciiTheme="minorHAnsi" w:hAnsiTheme="minorHAnsi" w:cstheme="minorHAnsi"/>
        </w:rPr>
      </w:pPr>
    </w:p>
    <w:p w14:paraId="4AEC5542" w14:textId="77777777" w:rsidR="00291F66" w:rsidRPr="002828C5" w:rsidRDefault="00291F66" w:rsidP="00291F66">
      <w:pPr>
        <w:rPr>
          <w:rFonts w:asciiTheme="minorHAnsi" w:hAnsiTheme="minorHAnsi" w:cstheme="minorHAnsi"/>
          <w:sz w:val="16"/>
        </w:rPr>
      </w:pPr>
      <w:r w:rsidRPr="002828C5">
        <w:rPr>
          <w:rStyle w:val="StyleUnderline"/>
          <w:rFonts w:asciiTheme="minorHAnsi" w:hAnsiTheme="minorHAnsi" w:cstheme="minorHAnsi"/>
        </w:rPr>
        <w:t>between them and</w:t>
      </w:r>
      <w:r w:rsidRPr="002828C5">
        <w:rPr>
          <w:rFonts w:asciiTheme="minorHAnsi" w:hAnsiTheme="minorHAnsi" w:cstheme="minorHAnsi"/>
          <w:sz w:val="16"/>
        </w:rPr>
        <w:t xml:space="preserve"> </w:t>
      </w:r>
      <w:r w:rsidRPr="002828C5">
        <w:rPr>
          <w:rStyle w:val="StyleUnderline"/>
          <w:rFonts w:asciiTheme="minorHAnsi" w:hAnsiTheme="minorHAnsi" w:cstheme="minorHAnsi"/>
        </w:rPr>
        <w:t>reduce</w:t>
      </w:r>
      <w:r w:rsidRPr="002828C5">
        <w:rPr>
          <w:rFonts w:asciiTheme="minorHAnsi" w:hAnsiTheme="minorHAnsi" w:cstheme="minorHAnsi"/>
          <w:sz w:val="16"/>
        </w:rPr>
        <w:t xml:space="preserve"> </w:t>
      </w:r>
      <w:r w:rsidRPr="002828C5">
        <w:rPr>
          <w:rStyle w:val="StyleUnderline"/>
          <w:rFonts w:asciiTheme="minorHAnsi" w:hAnsiTheme="minorHAnsi" w:cstheme="minorHAnsi"/>
        </w:rPr>
        <w:t xml:space="preserve">the </w:t>
      </w:r>
      <w:r w:rsidRPr="002828C5">
        <w:rPr>
          <w:rStyle w:val="Emphasis"/>
          <w:rFonts w:asciiTheme="minorHAnsi" w:hAnsiTheme="minorHAnsi" w:cstheme="minorHAnsi"/>
        </w:rPr>
        <w:t>crusading</w:t>
      </w:r>
      <w:r w:rsidRPr="002828C5">
        <w:rPr>
          <w:rFonts w:asciiTheme="minorHAnsi" w:hAnsiTheme="minorHAnsi" w:cstheme="minorHAnsi"/>
          <w:sz w:val="16"/>
        </w:rPr>
        <w:t xml:space="preserve"> </w:t>
      </w:r>
      <w:r w:rsidRPr="002828C5">
        <w:rPr>
          <w:rStyle w:val="StyleUnderline"/>
          <w:rFonts w:asciiTheme="minorHAnsi" w:hAnsiTheme="minorHAnsi" w:cstheme="minorHAnsi"/>
        </w:rPr>
        <w:t>impulse</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that has led</w:t>
      </w:r>
      <w:r w:rsidRPr="002828C5">
        <w:rPr>
          <w:rFonts w:asciiTheme="minorHAnsi" w:hAnsiTheme="minorHAnsi" w:cstheme="minorHAnsi"/>
          <w:sz w:val="16"/>
        </w:rPr>
        <w:t xml:space="preserve"> powerful </w:t>
      </w:r>
      <w:r w:rsidRPr="002828C5">
        <w:rPr>
          <w:rStyle w:val="Emphasis"/>
          <w:rFonts w:asciiTheme="minorHAnsi" w:hAnsiTheme="minorHAnsi" w:cstheme="minorHAnsi"/>
        </w:rPr>
        <w:t>liberal</w:t>
      </w:r>
      <w:r w:rsidRPr="002828C5">
        <w:rPr>
          <w:rFonts w:asciiTheme="minorHAnsi" w:hAnsiTheme="minorHAnsi" w:cstheme="minorHAnsi"/>
          <w:sz w:val="16"/>
        </w:rPr>
        <w:t xml:space="preserve"> </w:t>
      </w:r>
      <w:r w:rsidRPr="002828C5">
        <w:rPr>
          <w:rStyle w:val="StyleUnderline"/>
          <w:rFonts w:asciiTheme="minorHAnsi" w:hAnsiTheme="minorHAnsi" w:cstheme="minorHAnsi"/>
        </w:rPr>
        <w:t>states</w:t>
      </w:r>
      <w:r w:rsidRPr="002828C5">
        <w:rPr>
          <w:rFonts w:asciiTheme="minorHAnsi" w:hAnsiTheme="minorHAnsi" w:cstheme="minorHAnsi"/>
          <w:sz w:val="16"/>
        </w:rPr>
        <w:t xml:space="preserve"> </w:t>
      </w:r>
      <w:r w:rsidRPr="002828C5">
        <w:rPr>
          <w:rStyle w:val="StyleUnderline"/>
          <w:rFonts w:asciiTheme="minorHAnsi" w:hAnsiTheme="minorHAnsi" w:cstheme="minorHAnsi"/>
        </w:rPr>
        <w:t>to</w:t>
      </w:r>
      <w:r w:rsidRPr="002828C5">
        <w:rPr>
          <w:rFonts w:asciiTheme="minorHAnsi" w:hAnsiTheme="minorHAnsi" w:cstheme="minorHAnsi"/>
          <w:sz w:val="16"/>
        </w:rPr>
        <w:t xml:space="preserve"> launch </w:t>
      </w:r>
      <w:r w:rsidRPr="002828C5">
        <w:rPr>
          <w:rStyle w:val="Emphasis"/>
          <w:rFonts w:asciiTheme="minorHAnsi" w:hAnsiTheme="minorHAnsi" w:cstheme="minorHAnsi"/>
        </w:rPr>
        <w:t>war</w:t>
      </w:r>
      <w:r w:rsidRPr="002828C5">
        <w:rPr>
          <w:rFonts w:asciiTheme="minorHAnsi" w:hAnsiTheme="minorHAnsi" w:cstheme="minorHAnsi"/>
          <w:sz w:val="16"/>
        </w:rPr>
        <w:t xml:space="preserve">s </w:t>
      </w:r>
      <w:r w:rsidRPr="002828C5">
        <w:rPr>
          <w:rStyle w:val="StyleUnderline"/>
          <w:rFonts w:asciiTheme="minorHAnsi" w:hAnsiTheme="minorHAnsi" w:cstheme="minorHAnsi"/>
        </w:rPr>
        <w:t>in the past</w:t>
      </w:r>
      <w:r w:rsidRPr="002828C5">
        <w:rPr>
          <w:rFonts w:asciiTheme="minorHAnsi" w:hAnsiTheme="minorHAnsi" w:cstheme="minorHAnsi"/>
          <w:sz w:val="16"/>
        </w:rPr>
        <w:t xml:space="preserve">, </w:t>
      </w:r>
      <w:r w:rsidRPr="002828C5">
        <w:rPr>
          <w:rStyle w:val="StyleUnderline"/>
          <w:rFonts w:asciiTheme="minorHAnsi" w:hAnsiTheme="minorHAnsi" w:cstheme="minorHAnsi"/>
        </w:rPr>
        <w:t>and</w:t>
      </w:r>
      <w:r w:rsidRPr="002828C5">
        <w:rPr>
          <w:rFonts w:asciiTheme="minorHAnsi" w:hAnsiTheme="minorHAnsi" w:cstheme="minorHAnsi"/>
          <w:sz w:val="16"/>
        </w:rPr>
        <w:t xml:space="preserve"> that has led </w:t>
      </w:r>
      <w:r w:rsidRPr="002828C5">
        <w:rPr>
          <w:rStyle w:val="Emphasis"/>
          <w:rFonts w:asciiTheme="minorHAnsi" w:hAnsiTheme="minorHAnsi" w:cstheme="minorHAnsi"/>
        </w:rPr>
        <w:t>autocracies</w:t>
      </w:r>
      <w:r w:rsidRPr="002828C5">
        <w:rPr>
          <w:rFonts w:asciiTheme="minorHAnsi" w:hAnsiTheme="minorHAnsi" w:cstheme="minorHAnsi"/>
          <w:sz w:val="16"/>
        </w:rPr>
        <w:t xml:space="preserve"> </w:t>
      </w:r>
      <w:r w:rsidRPr="002828C5">
        <w:rPr>
          <w:rStyle w:val="StyleUnderline"/>
          <w:rFonts w:asciiTheme="minorHAnsi" w:hAnsiTheme="minorHAnsi" w:cstheme="minorHAnsi"/>
          <w:highlight w:val="cyan"/>
        </w:rPr>
        <w:t>to</w:t>
      </w:r>
      <w:r w:rsidRPr="002828C5">
        <w:rPr>
          <w:rStyle w:val="StyleUnderline"/>
          <w:rFonts w:asciiTheme="minorHAnsi" w:hAnsiTheme="minorHAnsi" w:cstheme="minorHAnsi"/>
        </w:rPr>
        <w:t xml:space="preserve"> wage </w:t>
      </w:r>
      <w:r w:rsidRPr="002828C5">
        <w:rPr>
          <w:rStyle w:val="Emphasis"/>
          <w:rFonts w:asciiTheme="minorHAnsi" w:hAnsiTheme="minorHAnsi" w:cstheme="minorHAnsi"/>
          <w:highlight w:val="cyan"/>
        </w:rPr>
        <w:t>preventive wars</w:t>
      </w:r>
      <w:r w:rsidRPr="002828C5">
        <w:rPr>
          <w:rStyle w:val="StyleUnderline"/>
          <w:rFonts w:asciiTheme="minorHAnsi" w:hAnsiTheme="minorHAnsi" w:cstheme="minorHAnsi"/>
          <w:highlight w:val="cyan"/>
        </w:rPr>
        <w:t> to preserve the</w:t>
      </w:r>
      <w:r w:rsidRPr="002828C5">
        <w:rPr>
          <w:rStyle w:val="StyleUnderline"/>
          <w:rFonts w:asciiTheme="minorHAnsi" w:hAnsiTheme="minorHAnsi" w:cstheme="minorHAnsi"/>
        </w:rPr>
        <w:t>ir</w:t>
      </w:r>
      <w:r w:rsidRPr="002828C5">
        <w:rPr>
          <w:rStyle w:val="StyleUnderline"/>
          <w:rFonts w:asciiTheme="minorHAnsi" w:hAnsiTheme="minorHAnsi" w:cstheme="minorHAnsi"/>
          <w:highlight w:val="cyan"/>
        </w:rPr>
        <w:t xml:space="preserve"> </w:t>
      </w:r>
      <w:r w:rsidRPr="002828C5">
        <w:rPr>
          <w:rStyle w:val="Emphasis"/>
          <w:rFonts w:asciiTheme="minorHAnsi" w:hAnsiTheme="minorHAnsi" w:cstheme="minorHAnsi"/>
          <w:highlight w:val="cyan"/>
        </w:rPr>
        <w:t>own system</w:t>
      </w:r>
      <w:r w:rsidRPr="002828C5">
        <w:rPr>
          <w:rFonts w:asciiTheme="minorHAnsi" w:hAnsiTheme="minorHAnsi" w:cstheme="minorHAnsi"/>
          <w:sz w:val="16"/>
        </w:rPr>
        <w:t>. Competition among the major powers would not end, but it would take on a less ideologically driven and uncompromising character. Ironically, a world where DPT was no longer seen as a useful guide to policymakers might also be more peaceful.</w:t>
      </w:r>
    </w:p>
    <w:p w14:paraId="678FB19F" w14:textId="77777777" w:rsidR="00291F66" w:rsidRPr="002828C5" w:rsidRDefault="00291F66" w:rsidP="00291F66">
      <w:pPr>
        <w:rPr>
          <w:rFonts w:asciiTheme="minorHAnsi" w:hAnsiTheme="minorHAnsi" w:cstheme="minorHAnsi"/>
          <w:sz w:val="14"/>
        </w:rPr>
      </w:pPr>
      <w:r w:rsidRPr="002828C5">
        <w:rPr>
          <w:rFonts w:asciiTheme="minorHAnsi" w:hAnsiTheme="minorHAnsi" w:cstheme="minorHAnsi"/>
          <w:sz w:val="14"/>
        </w:rPr>
        <w:t>Don’t get me wrong: I am not saying that such a world would be preferable. On the contrary, a world made up entirely of illiberal great powers would have many downsides. Human rights would be gravely endangered, corruption would increase, and unchecked autocrats would be free to launch disastrous initiatives such as Mao Zedong’s Great Leap Forward or totalitarian nightmares like Joseph Stalin’s Great Terror or the Nazi Holocaust. Because I believe democracy remains “the worst form of government, except for all the others,” and have no desire to live in a dictatorship, I am deeply worried by autocratic trends around the world and especially here in the United States.</w:t>
      </w:r>
    </w:p>
    <w:p w14:paraId="0E9E0924" w14:textId="77777777" w:rsidR="00291F66" w:rsidRPr="000F6EF4" w:rsidRDefault="00291F66" w:rsidP="00291F66">
      <w:pPr>
        <w:rPr>
          <w:rFonts w:asciiTheme="minorHAnsi" w:hAnsiTheme="minorHAnsi" w:cstheme="minorHAnsi"/>
          <w:sz w:val="14"/>
        </w:rPr>
      </w:pPr>
      <w:r w:rsidRPr="002828C5">
        <w:rPr>
          <w:rFonts w:asciiTheme="minorHAnsi" w:hAnsiTheme="minorHAnsi" w:cstheme="minorHAnsi"/>
          <w:sz w:val="14"/>
        </w:rPr>
        <w:t>Ideally, I’d like to see the United States reverse its current slide and remain a robustly healthy liberal republic, where politicians across the board respect democratic norms, the rule of law, and are held accountable when they violate these principles. I would also like a powerful America to promote those values by setting an example of good, just, and effective governance that other societies would want to emulate in their own way and at their own pace. If putting DPT out to pasture facilitates that more modest and realistic approach and makes it harder to justify trying to impose democracy at the point of a gun, that’s just fine with me.</w:t>
      </w:r>
    </w:p>
    <w:p w14:paraId="51D18BF1" w14:textId="2D9BFBB3" w:rsidR="00B0722A" w:rsidRDefault="00291F66" w:rsidP="00291F66">
      <w:pPr>
        <w:pStyle w:val="Heading2"/>
      </w:pPr>
      <w:r>
        <w:t>1NR</w:t>
      </w:r>
    </w:p>
    <w:p w14:paraId="3FB9AA47" w14:textId="13861F56" w:rsidR="00DE10FB" w:rsidRPr="0064624A" w:rsidRDefault="00DE10FB" w:rsidP="00DE10FB">
      <w:pPr>
        <w:pStyle w:val="Heading3"/>
        <w:rPr>
          <w:rFonts w:eastAsia="Calibri"/>
        </w:rPr>
      </w:pPr>
      <w:r w:rsidRPr="0064624A">
        <w:rPr>
          <w:rFonts w:eastAsia="Calibri"/>
        </w:rPr>
        <w:t xml:space="preserve">Court Pltx </w:t>
      </w:r>
    </w:p>
    <w:p w14:paraId="42D1917F" w14:textId="5E72A83C" w:rsidR="00DE10FB" w:rsidRPr="0064624A" w:rsidRDefault="00DE10FB" w:rsidP="00DE10FB">
      <w:pPr>
        <w:pStyle w:val="Heading4"/>
        <w:rPr>
          <w:rFonts w:eastAsia="Calibri" w:cs="Calibri"/>
        </w:rPr>
      </w:pPr>
      <w:bookmarkStart w:id="12" w:name="_Hlk210732991"/>
      <w:r w:rsidRPr="0064624A">
        <w:rPr>
          <w:rFonts w:eastAsia="Times New Roman" w:cs="Times New Roman"/>
        </w:rPr>
        <w:t>1---</w:t>
      </w:r>
      <w:r w:rsidRPr="0064624A">
        <w:rPr>
          <w:rFonts w:eastAsia="Times New Roman" w:cs="Times New Roman"/>
          <w:u w:val="single"/>
        </w:rPr>
        <w:t>Empirically</w:t>
      </w:r>
      <w:r w:rsidRPr="0064624A">
        <w:rPr>
          <w:rFonts w:eastAsia="Times New Roman" w:cs="Times New Roman"/>
        </w:rPr>
        <w:t xml:space="preserve">—Protectionism was the </w:t>
      </w:r>
      <w:r w:rsidRPr="0064624A">
        <w:rPr>
          <w:rFonts w:eastAsia="Times New Roman" w:cs="Times New Roman"/>
          <w:u w:val="single"/>
        </w:rPr>
        <w:t>root cause</w:t>
      </w:r>
      <w:r w:rsidRPr="0064624A">
        <w:rPr>
          <w:rFonts w:eastAsia="Times New Roman" w:cs="Times New Roman"/>
        </w:rPr>
        <w:t xml:space="preserve"> of both World Wars.</w:t>
      </w:r>
    </w:p>
    <w:p w14:paraId="7CC7950B" w14:textId="77777777" w:rsidR="00DE10FB" w:rsidRPr="00770002" w:rsidRDefault="00DE10FB" w:rsidP="00DE10FB">
      <w:pPr>
        <w:spacing w:line="240" w:lineRule="auto"/>
        <w:rPr>
          <w:rFonts w:eastAsia="Calibri"/>
          <w:b/>
          <w:bCs/>
          <w:sz w:val="26"/>
        </w:rPr>
      </w:pPr>
      <w:r w:rsidRPr="00770002">
        <w:rPr>
          <w:rFonts w:eastAsia="Calibri"/>
          <w:b/>
          <w:bCs/>
          <w:sz w:val="26"/>
        </w:rPr>
        <w:t xml:space="preserve">Huang ’18 </w:t>
      </w:r>
      <w:r w:rsidRPr="00770002">
        <w:rPr>
          <w:rFonts w:eastAsia="Calibri"/>
        </w:rPr>
        <w:t>[Cary; July 17; Senior Writer and Veteran Columnist at the South China Morning Post, Former China Editor for The Standard; South China Morning Post, “Trade Wars Cause World Wars, History Shows. Will This Time Be Different?” https://www.scmp.com/comment/insight-opinion/united-states/article/2155565/trade-wars-cause-world-wars-history-shows-will]</w:t>
      </w:r>
    </w:p>
    <w:p w14:paraId="0FADB405" w14:textId="77777777" w:rsidR="00DE10FB" w:rsidRPr="00770002" w:rsidRDefault="00DE10FB" w:rsidP="00DE10FB">
      <w:pPr>
        <w:spacing w:line="240" w:lineRule="auto"/>
        <w:rPr>
          <w:rFonts w:eastAsia="Calibri"/>
          <w:sz w:val="16"/>
        </w:rPr>
      </w:pPr>
      <w:r w:rsidRPr="00770002">
        <w:rPr>
          <w:rFonts w:eastAsia="Calibri"/>
          <w:b/>
          <w:iCs/>
          <w:highlight w:val="cyan"/>
          <w:u w:val="single"/>
        </w:rPr>
        <w:t>History</w:t>
      </w:r>
      <w:r w:rsidRPr="00770002">
        <w:rPr>
          <w:rFonts w:eastAsia="Calibri"/>
          <w:highlight w:val="cyan"/>
          <w:u w:val="single"/>
        </w:rPr>
        <w:t xml:space="preserve"> provides </w:t>
      </w:r>
      <w:r w:rsidRPr="00770002">
        <w:rPr>
          <w:rFonts w:eastAsia="Calibri"/>
          <w:b/>
          <w:iCs/>
          <w:highlight w:val="cyan"/>
          <w:u w:val="single"/>
        </w:rPr>
        <w:t>ample ev</w:t>
      </w:r>
      <w:r w:rsidRPr="00770002">
        <w:rPr>
          <w:rFonts w:eastAsia="Calibri"/>
          <w:u w:val="single"/>
        </w:rPr>
        <w:t xml:space="preserve">idence that </w:t>
      </w:r>
      <w:r w:rsidRPr="00770002">
        <w:rPr>
          <w:rFonts w:eastAsia="Calibri"/>
          <w:highlight w:val="cyan"/>
          <w:u w:val="single"/>
        </w:rPr>
        <w:t>trade problems</w:t>
      </w:r>
      <w:r w:rsidRPr="00770002">
        <w:rPr>
          <w:rFonts w:eastAsia="Calibri"/>
          <w:u w:val="single"/>
        </w:rPr>
        <w:t xml:space="preserve"> have </w:t>
      </w:r>
      <w:r w:rsidRPr="00770002">
        <w:rPr>
          <w:rFonts w:eastAsia="Calibri"/>
          <w:b/>
          <w:iCs/>
          <w:highlight w:val="cyan"/>
          <w:u w:val="single"/>
        </w:rPr>
        <w:t>heighten</w:t>
      </w:r>
      <w:r w:rsidRPr="00770002">
        <w:rPr>
          <w:rFonts w:eastAsia="Calibri"/>
          <w:u w:val="single"/>
        </w:rPr>
        <w:t xml:space="preserve">ed </w:t>
      </w:r>
      <w:r w:rsidRPr="00770002">
        <w:rPr>
          <w:rFonts w:eastAsia="Calibri"/>
          <w:highlight w:val="cyan"/>
          <w:u w:val="single"/>
        </w:rPr>
        <w:t>tensions</w:t>
      </w:r>
      <w:r w:rsidRPr="00770002">
        <w:rPr>
          <w:rFonts w:eastAsia="Calibri"/>
          <w:u w:val="single"/>
        </w:rPr>
        <w:t xml:space="preserve"> among nations. Such fights </w:t>
      </w:r>
      <w:r w:rsidRPr="00770002">
        <w:rPr>
          <w:rFonts w:eastAsia="Calibri"/>
          <w:highlight w:val="cyan"/>
          <w:u w:val="single"/>
        </w:rPr>
        <w:t>lead to</w:t>
      </w:r>
      <w:r w:rsidRPr="00770002">
        <w:rPr>
          <w:rFonts w:eastAsia="Calibri"/>
          <w:u w:val="single"/>
        </w:rPr>
        <w:t xml:space="preserve"> </w:t>
      </w:r>
      <w:r w:rsidRPr="00770002">
        <w:rPr>
          <w:rFonts w:eastAsia="Calibri"/>
          <w:b/>
          <w:iCs/>
          <w:u w:val="single"/>
        </w:rPr>
        <w:t>economic crises</w:t>
      </w:r>
      <w:r w:rsidRPr="00770002">
        <w:rPr>
          <w:rFonts w:eastAsia="Calibri"/>
          <w:u w:val="single"/>
        </w:rPr>
        <w:t xml:space="preserve">, and trigger </w:t>
      </w:r>
      <w:r w:rsidRPr="00770002">
        <w:rPr>
          <w:rFonts w:eastAsia="Calibri"/>
          <w:b/>
          <w:iCs/>
          <w:highlight w:val="cyan"/>
          <w:u w:val="single"/>
        </w:rPr>
        <w:t>political</w:t>
      </w:r>
      <w:r w:rsidRPr="00770002">
        <w:rPr>
          <w:rFonts w:eastAsia="Calibri"/>
          <w:b/>
          <w:iCs/>
          <w:u w:val="single"/>
        </w:rPr>
        <w:t xml:space="preserve"> and social </w:t>
      </w:r>
      <w:r w:rsidRPr="00770002">
        <w:rPr>
          <w:rFonts w:eastAsia="Calibri"/>
          <w:b/>
          <w:iCs/>
          <w:highlight w:val="cyan"/>
          <w:u w:val="single"/>
        </w:rPr>
        <w:t>crises</w:t>
      </w:r>
      <w:r w:rsidRPr="00770002">
        <w:rPr>
          <w:rFonts w:eastAsia="Calibri"/>
          <w:highlight w:val="cyan"/>
          <w:u w:val="single"/>
        </w:rPr>
        <w:t xml:space="preserve"> and</w:t>
      </w:r>
      <w:r w:rsidRPr="00770002">
        <w:rPr>
          <w:rFonts w:eastAsia="Calibri"/>
          <w:u w:val="single"/>
        </w:rPr>
        <w:t xml:space="preserve">, finally, trigger </w:t>
      </w:r>
      <w:r w:rsidRPr="00770002">
        <w:rPr>
          <w:rFonts w:eastAsia="Calibri"/>
          <w:b/>
          <w:iCs/>
          <w:highlight w:val="cyan"/>
          <w:u w:val="single"/>
        </w:rPr>
        <w:t>wars</w:t>
      </w:r>
      <w:r w:rsidRPr="00770002">
        <w:rPr>
          <w:rFonts w:eastAsia="Calibri"/>
          <w:sz w:val="16"/>
        </w:rPr>
        <w:t>.</w:t>
      </w:r>
    </w:p>
    <w:p w14:paraId="15DFE262" w14:textId="77777777" w:rsidR="00DE10FB" w:rsidRPr="00770002" w:rsidRDefault="00DE10FB" w:rsidP="00DE10FB">
      <w:pPr>
        <w:spacing w:line="240" w:lineRule="auto"/>
        <w:rPr>
          <w:rFonts w:eastAsia="Calibri"/>
          <w:sz w:val="16"/>
        </w:rPr>
      </w:pPr>
      <w:r w:rsidRPr="00770002">
        <w:rPr>
          <w:rFonts w:eastAsia="Calibri"/>
          <w:sz w:val="16"/>
        </w:rPr>
        <w:t>A full-blown trade war often features the combination of a tariff war and currency war. In practice, exporting countries will, in response to imposed tariffs, resort to currency manipulation, moving to cheapen their money to offset the impact of the tariffs.</w:t>
      </w:r>
    </w:p>
    <w:p w14:paraId="48FC96C7" w14:textId="77777777" w:rsidR="00DE10FB" w:rsidRPr="00770002" w:rsidRDefault="00DE10FB" w:rsidP="00DE10FB">
      <w:pPr>
        <w:spacing w:line="240" w:lineRule="auto"/>
        <w:rPr>
          <w:rFonts w:eastAsia="Calibri"/>
          <w:sz w:val="16"/>
        </w:rPr>
      </w:pPr>
      <w:r w:rsidRPr="00770002">
        <w:rPr>
          <w:rFonts w:eastAsia="Calibri"/>
          <w:sz w:val="16"/>
        </w:rPr>
        <w:t>But a competitive devaluation among trade partners makes a currency war meaningless. Once countries realise that currency wars do not work, they resort to all the tools available to set up barriers to block trade. This seems evident amid the escalating US-China trade feud. The slump in the renminbi in past few months is stoking fears in markets that China’s policymakers are deliberately pushing the currency’s depreciation in an effort to offset the US tariff hikes.</w:t>
      </w:r>
    </w:p>
    <w:p w14:paraId="1D312D95" w14:textId="77777777" w:rsidR="00DE10FB" w:rsidRPr="00770002" w:rsidRDefault="00DE10FB" w:rsidP="00DE10FB">
      <w:pPr>
        <w:spacing w:line="240" w:lineRule="auto"/>
        <w:rPr>
          <w:rFonts w:eastAsia="Calibri"/>
          <w:sz w:val="16"/>
        </w:rPr>
      </w:pPr>
      <w:r w:rsidRPr="00770002">
        <w:rPr>
          <w:rFonts w:eastAsia="Calibri"/>
          <w:sz w:val="16"/>
        </w:rPr>
        <w:t>Trump staring down barrel of yuan devaluation in trade war</w:t>
      </w:r>
    </w:p>
    <w:p w14:paraId="02AE6614" w14:textId="77777777" w:rsidR="00DE10FB" w:rsidRPr="00770002" w:rsidRDefault="00DE10FB" w:rsidP="00DE10FB">
      <w:pPr>
        <w:spacing w:line="240" w:lineRule="auto"/>
        <w:rPr>
          <w:rFonts w:eastAsia="Calibri"/>
          <w:sz w:val="16"/>
        </w:rPr>
      </w:pPr>
      <w:r w:rsidRPr="00770002">
        <w:rPr>
          <w:rFonts w:eastAsia="Calibri"/>
          <w:sz w:val="16"/>
        </w:rPr>
        <w:t xml:space="preserve">Before the first world war, most countries accepted the classical gold standard of pegging their currencies to gold as an effort to anchor smooth trade. However, </w:t>
      </w:r>
      <w:r w:rsidRPr="00770002">
        <w:rPr>
          <w:rFonts w:eastAsia="Calibri"/>
          <w:u w:val="single"/>
        </w:rPr>
        <w:t>from 1913, countries began to suspend</w:t>
      </w:r>
      <w:r w:rsidRPr="00770002">
        <w:rPr>
          <w:rFonts w:eastAsia="Calibri"/>
          <w:sz w:val="16"/>
        </w:rPr>
        <w:t xml:space="preserve"> or abandon </w:t>
      </w:r>
      <w:r w:rsidRPr="00770002">
        <w:rPr>
          <w:rFonts w:eastAsia="Calibri"/>
          <w:u w:val="single"/>
        </w:rPr>
        <w:t>the system</w:t>
      </w:r>
      <w:r w:rsidRPr="00770002">
        <w:rPr>
          <w:rFonts w:eastAsia="Calibri"/>
          <w:sz w:val="16"/>
        </w:rPr>
        <w:t xml:space="preserve"> as they devalued their currencies to compete for export markets in the ongoing tariff war.</w:t>
      </w:r>
    </w:p>
    <w:p w14:paraId="778EC289" w14:textId="77777777" w:rsidR="00DE10FB" w:rsidRPr="00770002" w:rsidRDefault="00DE10FB" w:rsidP="00DE10FB">
      <w:pPr>
        <w:spacing w:line="240" w:lineRule="auto"/>
        <w:rPr>
          <w:rFonts w:eastAsia="Calibri"/>
          <w:sz w:val="16"/>
        </w:rPr>
      </w:pPr>
      <w:r w:rsidRPr="00770002">
        <w:rPr>
          <w:rFonts w:eastAsia="Calibri"/>
          <w:sz w:val="16"/>
        </w:rPr>
        <w:t xml:space="preserve">The end of the first world war </w:t>
      </w:r>
      <w:r w:rsidRPr="00770002">
        <w:rPr>
          <w:rFonts w:eastAsia="Calibri"/>
          <w:u w:val="single"/>
        </w:rPr>
        <w:t xml:space="preserve">sparked </w:t>
      </w:r>
      <w:r w:rsidRPr="00770002">
        <w:rPr>
          <w:rFonts w:eastAsia="Calibri"/>
          <w:highlight w:val="cyan"/>
          <w:u w:val="single"/>
        </w:rPr>
        <w:t>the first</w:t>
      </w:r>
      <w:r w:rsidRPr="00770002">
        <w:rPr>
          <w:rFonts w:eastAsia="Calibri"/>
          <w:sz w:val="16"/>
        </w:rPr>
        <w:t xml:space="preserve"> worldwide </w:t>
      </w:r>
      <w:r w:rsidRPr="00770002">
        <w:rPr>
          <w:rFonts w:eastAsia="Calibri"/>
          <w:highlight w:val="cyan"/>
          <w:u w:val="single"/>
        </w:rPr>
        <w:t xml:space="preserve">currency war, </w:t>
      </w:r>
      <w:r w:rsidRPr="00770002">
        <w:rPr>
          <w:rFonts w:eastAsia="Calibri"/>
          <w:b/>
          <w:iCs/>
          <w:highlight w:val="cyan"/>
          <w:u w:val="single"/>
        </w:rPr>
        <w:t>start</w:t>
      </w:r>
      <w:r w:rsidRPr="00770002">
        <w:rPr>
          <w:rFonts w:eastAsia="Calibri"/>
          <w:u w:val="single"/>
        </w:rPr>
        <w:t xml:space="preserve">ing </w:t>
      </w:r>
      <w:r w:rsidRPr="00770002">
        <w:rPr>
          <w:rFonts w:eastAsia="Calibri"/>
          <w:highlight w:val="cyan"/>
          <w:u w:val="single"/>
        </w:rPr>
        <w:t xml:space="preserve">in </w:t>
      </w:r>
      <w:r w:rsidRPr="00770002">
        <w:rPr>
          <w:rFonts w:eastAsia="Calibri"/>
          <w:b/>
          <w:iCs/>
          <w:highlight w:val="cyan"/>
          <w:u w:val="single"/>
        </w:rPr>
        <w:t>Weimar Germany</w:t>
      </w:r>
      <w:r w:rsidRPr="00770002">
        <w:rPr>
          <w:rFonts w:eastAsia="Calibri"/>
          <w:u w:val="single"/>
        </w:rPr>
        <w:t xml:space="preserve"> in 1921</w:t>
      </w:r>
      <w:r w:rsidRPr="00770002">
        <w:rPr>
          <w:rFonts w:eastAsia="Calibri"/>
          <w:sz w:val="16"/>
        </w:rPr>
        <w:t>, followed by France in 1925. In the end, all the major economies scrambled to devalue their currencies – sterling, the franc and the US dollar – throughout the 1930s.</w:t>
      </w:r>
    </w:p>
    <w:p w14:paraId="3ACA0798" w14:textId="77777777" w:rsidR="00DE10FB" w:rsidRPr="00770002" w:rsidRDefault="00DE10FB" w:rsidP="00DE10FB">
      <w:pPr>
        <w:spacing w:line="240" w:lineRule="auto"/>
        <w:rPr>
          <w:rFonts w:eastAsia="Calibri"/>
          <w:sz w:val="16"/>
        </w:rPr>
      </w:pPr>
      <w:r w:rsidRPr="00770002">
        <w:rPr>
          <w:rFonts w:eastAsia="Calibri"/>
          <w:sz w:val="16"/>
        </w:rPr>
        <w:t xml:space="preserve">In 1930, US president Herbert </w:t>
      </w:r>
      <w:r w:rsidRPr="00770002">
        <w:rPr>
          <w:rFonts w:eastAsia="Calibri"/>
          <w:u w:val="single"/>
        </w:rPr>
        <w:t>Hoover signed</w:t>
      </w:r>
      <w:r w:rsidRPr="00770002">
        <w:rPr>
          <w:rFonts w:eastAsia="Calibri"/>
          <w:sz w:val="16"/>
        </w:rPr>
        <w:t xml:space="preserve"> into law the </w:t>
      </w:r>
      <w:r w:rsidRPr="00770002">
        <w:rPr>
          <w:rFonts w:eastAsia="Calibri"/>
          <w:b/>
          <w:iCs/>
          <w:highlight w:val="cyan"/>
          <w:u w:val="single"/>
        </w:rPr>
        <w:t>Smoot-Hawley</w:t>
      </w:r>
      <w:r w:rsidRPr="00770002">
        <w:rPr>
          <w:rFonts w:eastAsia="Calibri"/>
          <w:sz w:val="16"/>
        </w:rPr>
        <w:t xml:space="preserve"> Tariff Act, </w:t>
      </w:r>
      <w:r w:rsidRPr="00770002">
        <w:rPr>
          <w:rFonts w:eastAsia="Calibri"/>
          <w:u w:val="single"/>
        </w:rPr>
        <w:t>which</w:t>
      </w:r>
      <w:r w:rsidRPr="00770002">
        <w:rPr>
          <w:rFonts w:eastAsia="Calibri"/>
          <w:sz w:val="16"/>
        </w:rPr>
        <w:t xml:space="preserve"> intensified the currency war and </w:t>
      </w:r>
      <w:r w:rsidRPr="00770002">
        <w:rPr>
          <w:rFonts w:eastAsia="Calibri"/>
          <w:u w:val="single"/>
        </w:rPr>
        <w:t>deepened the Great Depression. The</w:t>
      </w:r>
      <w:r w:rsidRPr="00770002">
        <w:rPr>
          <w:rFonts w:eastAsia="Calibri"/>
          <w:sz w:val="16"/>
        </w:rPr>
        <w:t xml:space="preserve"> protectionist </w:t>
      </w:r>
      <w:r w:rsidRPr="00770002">
        <w:rPr>
          <w:rFonts w:eastAsia="Calibri"/>
          <w:u w:val="single"/>
        </w:rPr>
        <w:t>law</w:t>
      </w:r>
      <w:r w:rsidRPr="00770002">
        <w:rPr>
          <w:rFonts w:eastAsia="Calibri"/>
          <w:sz w:val="16"/>
        </w:rPr>
        <w:t xml:space="preserve"> raised tariffs on more than 20,000 imported products and </w:t>
      </w:r>
      <w:r w:rsidRPr="00770002">
        <w:rPr>
          <w:rFonts w:eastAsia="Calibri"/>
          <w:highlight w:val="cyan"/>
          <w:u w:val="single"/>
        </w:rPr>
        <w:t xml:space="preserve">triggered </w:t>
      </w:r>
      <w:r w:rsidRPr="00770002">
        <w:rPr>
          <w:rFonts w:eastAsia="Calibri"/>
          <w:b/>
          <w:iCs/>
          <w:highlight w:val="cyan"/>
          <w:u w:val="single"/>
        </w:rPr>
        <w:t>retal</w:t>
      </w:r>
      <w:r w:rsidRPr="00770002">
        <w:rPr>
          <w:rFonts w:eastAsia="Calibri"/>
          <w:u w:val="single"/>
        </w:rPr>
        <w:t>iation from many US trade partners</w:t>
      </w:r>
      <w:r w:rsidRPr="00770002">
        <w:rPr>
          <w:rFonts w:eastAsia="Calibri"/>
          <w:sz w:val="16"/>
        </w:rPr>
        <w:t>.</w:t>
      </w:r>
    </w:p>
    <w:p w14:paraId="73922C81" w14:textId="77777777" w:rsidR="00DE10FB" w:rsidRPr="00770002" w:rsidRDefault="00DE10FB" w:rsidP="00DE10FB">
      <w:pPr>
        <w:spacing w:line="240" w:lineRule="auto"/>
        <w:rPr>
          <w:rFonts w:eastAsia="Calibri"/>
          <w:sz w:val="16"/>
        </w:rPr>
      </w:pPr>
      <w:r w:rsidRPr="00770002">
        <w:rPr>
          <w:rFonts w:eastAsia="Calibri"/>
          <w:u w:val="single"/>
        </w:rPr>
        <w:t xml:space="preserve">Trade wars stoke </w:t>
      </w:r>
      <w:r w:rsidRPr="00770002">
        <w:rPr>
          <w:rFonts w:eastAsia="Calibri"/>
          <w:b/>
          <w:iCs/>
          <w:highlight w:val="cyan"/>
          <w:u w:val="single"/>
        </w:rPr>
        <w:t>nationalism</w:t>
      </w:r>
      <w:r w:rsidRPr="00770002">
        <w:rPr>
          <w:rFonts w:eastAsia="Calibri"/>
          <w:u w:val="single"/>
        </w:rPr>
        <w:t xml:space="preserve"> and </w:t>
      </w:r>
      <w:r w:rsidRPr="00770002">
        <w:rPr>
          <w:rFonts w:eastAsia="Calibri"/>
          <w:b/>
          <w:iCs/>
          <w:highlight w:val="cyan"/>
          <w:u w:val="single"/>
        </w:rPr>
        <w:t>hatred</w:t>
      </w:r>
      <w:r w:rsidRPr="00770002">
        <w:rPr>
          <w:rFonts w:eastAsia="Calibri"/>
          <w:u w:val="single"/>
        </w:rPr>
        <w:t xml:space="preserve"> among people </w:t>
      </w:r>
      <w:r w:rsidRPr="00770002">
        <w:rPr>
          <w:rFonts w:eastAsia="Calibri"/>
          <w:highlight w:val="cyan"/>
          <w:u w:val="single"/>
        </w:rPr>
        <w:t>and</w:t>
      </w:r>
      <w:r w:rsidRPr="00770002">
        <w:rPr>
          <w:rFonts w:eastAsia="Calibri"/>
          <w:u w:val="single"/>
        </w:rPr>
        <w:t xml:space="preserve"> finally trigger </w:t>
      </w:r>
      <w:r w:rsidRPr="00770002">
        <w:rPr>
          <w:rFonts w:eastAsia="Calibri"/>
          <w:b/>
          <w:iCs/>
          <w:highlight w:val="cyan"/>
          <w:u w:val="single"/>
        </w:rPr>
        <w:t>wars</w:t>
      </w:r>
      <w:r w:rsidRPr="00770002">
        <w:rPr>
          <w:rFonts w:eastAsia="Calibri"/>
          <w:u w:val="single"/>
        </w:rPr>
        <w:t xml:space="preserve">, as </w:t>
      </w:r>
      <w:r w:rsidRPr="00770002">
        <w:rPr>
          <w:rFonts w:eastAsia="Calibri"/>
          <w:highlight w:val="cyan"/>
          <w:u w:val="single"/>
        </w:rPr>
        <w:t>evidenced by</w:t>
      </w:r>
      <w:r w:rsidRPr="00770002">
        <w:rPr>
          <w:rFonts w:eastAsia="Calibri"/>
          <w:u w:val="single"/>
        </w:rPr>
        <w:t xml:space="preserve"> the breakout of </w:t>
      </w:r>
      <w:r w:rsidRPr="00770002">
        <w:rPr>
          <w:rFonts w:eastAsia="Calibri"/>
          <w:highlight w:val="cyan"/>
          <w:u w:val="single"/>
        </w:rPr>
        <w:t xml:space="preserve">the second </w:t>
      </w:r>
      <w:r w:rsidRPr="00770002">
        <w:rPr>
          <w:rFonts w:eastAsia="Calibri"/>
          <w:b/>
          <w:iCs/>
          <w:highlight w:val="cyan"/>
          <w:u w:val="single"/>
        </w:rPr>
        <w:t>world war</w:t>
      </w:r>
      <w:r w:rsidRPr="00770002">
        <w:rPr>
          <w:rFonts w:eastAsia="Calibri"/>
          <w:sz w:val="16"/>
        </w:rPr>
        <w:t>: the Japanese invaded Manchuria in 1931, and the whole of China in 1937; the Germans invaded Poland in 1939, then the rest of Europe; and the Japanese attacked Pearl Harbour in 1941.</w:t>
      </w:r>
    </w:p>
    <w:p w14:paraId="49C24C58" w14:textId="77777777" w:rsidR="00DE10FB" w:rsidRPr="00770002" w:rsidRDefault="00DE10FB" w:rsidP="00DE10FB">
      <w:pPr>
        <w:spacing w:line="240" w:lineRule="auto"/>
        <w:rPr>
          <w:rFonts w:eastAsia="Calibri"/>
          <w:sz w:val="16"/>
        </w:rPr>
      </w:pPr>
      <w:r w:rsidRPr="00770002">
        <w:rPr>
          <w:rFonts w:eastAsia="Calibri"/>
          <w:sz w:val="16"/>
        </w:rPr>
        <w:t>Could Trump’s trade war turn into a third world war?</w:t>
      </w:r>
    </w:p>
    <w:p w14:paraId="3DF7B2FF" w14:textId="77777777" w:rsidR="00DE10FB" w:rsidRPr="00770002" w:rsidRDefault="00DE10FB" w:rsidP="00DE10FB">
      <w:pPr>
        <w:spacing w:line="240" w:lineRule="auto"/>
        <w:rPr>
          <w:rFonts w:eastAsia="Calibri"/>
          <w:sz w:val="16"/>
        </w:rPr>
      </w:pPr>
      <w:r w:rsidRPr="00770002">
        <w:rPr>
          <w:rFonts w:eastAsia="Calibri"/>
          <w:sz w:val="16"/>
        </w:rPr>
        <w:t xml:space="preserve">A quote often attributed to the 19th-century French economist, Frédéric Bastiat, goes: </w:t>
      </w:r>
      <w:r w:rsidRPr="00770002">
        <w:rPr>
          <w:rFonts w:eastAsia="Calibri"/>
          <w:b/>
          <w:iCs/>
          <w:u w:val="single"/>
        </w:rPr>
        <w:t>“When goods do not cross frontiers, armies will.”</w:t>
      </w:r>
      <w:r w:rsidRPr="00770002">
        <w:rPr>
          <w:rFonts w:eastAsia="Calibri"/>
          <w:sz w:val="16"/>
        </w:rPr>
        <w:t xml:space="preserve"> It is obvious that the current US-China trade war is stoking geopolitical tensions between the world’s two largest economies and chief political adversaries, as they become more confrontational over their discord on maritime issues in the South and East China seas and over Taiwan.</w:t>
      </w:r>
    </w:p>
    <w:p w14:paraId="629AB11C" w14:textId="77777777" w:rsidR="00DE10FB" w:rsidRPr="0064624A" w:rsidRDefault="00DE10FB" w:rsidP="00DE10FB">
      <w:pPr>
        <w:spacing w:line="240" w:lineRule="auto"/>
        <w:rPr>
          <w:rFonts w:eastAsia="Calibri"/>
          <w:u w:val="single"/>
        </w:rPr>
      </w:pPr>
      <w:r w:rsidRPr="00770002">
        <w:rPr>
          <w:rFonts w:eastAsia="Calibri"/>
          <w:highlight w:val="cyan"/>
          <w:u w:val="single"/>
        </w:rPr>
        <w:t>History</w:t>
      </w:r>
      <w:r w:rsidRPr="00770002">
        <w:rPr>
          <w:rFonts w:eastAsia="Calibri"/>
          <w:u w:val="single"/>
        </w:rPr>
        <w:t xml:space="preserve"> often </w:t>
      </w:r>
      <w:r w:rsidRPr="00770002">
        <w:rPr>
          <w:rFonts w:eastAsia="Calibri"/>
          <w:b/>
          <w:iCs/>
          <w:highlight w:val="cyan"/>
          <w:u w:val="single"/>
        </w:rPr>
        <w:t>repeats itself</w:t>
      </w:r>
      <w:r w:rsidRPr="00770002">
        <w:rPr>
          <w:rFonts w:eastAsia="Calibri"/>
          <w:u w:val="single"/>
        </w:rPr>
        <w:t xml:space="preserve"> if we do not learn from it. </w:t>
      </w:r>
      <w:r w:rsidRPr="00770002">
        <w:rPr>
          <w:rFonts w:eastAsia="Calibri"/>
          <w:highlight w:val="cyan"/>
          <w:u w:val="single"/>
        </w:rPr>
        <w:t>The two</w:t>
      </w:r>
      <w:r w:rsidRPr="00770002">
        <w:rPr>
          <w:rFonts w:eastAsia="Calibri"/>
          <w:u w:val="single"/>
        </w:rPr>
        <w:t xml:space="preserve"> full-blown </w:t>
      </w:r>
      <w:r w:rsidRPr="00770002">
        <w:rPr>
          <w:rFonts w:eastAsia="Calibri"/>
          <w:highlight w:val="cyan"/>
          <w:u w:val="single"/>
        </w:rPr>
        <w:t>trade wars</w:t>
      </w:r>
      <w:r w:rsidRPr="00770002">
        <w:rPr>
          <w:rFonts w:eastAsia="Calibri"/>
          <w:u w:val="single"/>
        </w:rPr>
        <w:t xml:space="preserve"> some </w:t>
      </w:r>
      <w:r w:rsidRPr="00770002">
        <w:rPr>
          <w:rFonts w:eastAsia="Calibri"/>
          <w:highlight w:val="cyan"/>
          <w:u w:val="single"/>
        </w:rPr>
        <w:t>80 and 100 years ago helped</w:t>
      </w:r>
      <w:r w:rsidRPr="00770002">
        <w:rPr>
          <w:rFonts w:eastAsia="Calibri"/>
          <w:u w:val="single"/>
        </w:rPr>
        <w:t xml:space="preserve"> to </w:t>
      </w:r>
      <w:r w:rsidRPr="00770002">
        <w:rPr>
          <w:rFonts w:eastAsia="Calibri"/>
          <w:highlight w:val="cyan"/>
          <w:u w:val="single"/>
        </w:rPr>
        <w:t>ignite</w:t>
      </w:r>
      <w:r w:rsidRPr="00770002">
        <w:rPr>
          <w:rFonts w:eastAsia="Calibri"/>
          <w:u w:val="single"/>
        </w:rPr>
        <w:t xml:space="preserve"> the two </w:t>
      </w:r>
      <w:r w:rsidRPr="00770002">
        <w:rPr>
          <w:rFonts w:eastAsia="Calibri"/>
          <w:b/>
          <w:iCs/>
          <w:highlight w:val="cyan"/>
          <w:u w:val="single"/>
        </w:rPr>
        <w:t>world wars</w:t>
      </w:r>
      <w:r w:rsidRPr="00770002">
        <w:rPr>
          <w:rFonts w:eastAsia="Calibri"/>
          <w:u w:val="single"/>
        </w:rPr>
        <w:t xml:space="preserve">. Could such a catastrophe </w:t>
      </w:r>
      <w:r w:rsidRPr="00770002">
        <w:rPr>
          <w:rFonts w:eastAsia="Calibri"/>
          <w:b/>
          <w:iCs/>
          <w:u w:val="single"/>
        </w:rPr>
        <w:t>happen again</w:t>
      </w:r>
      <w:r w:rsidRPr="00770002">
        <w:rPr>
          <w:rFonts w:eastAsia="Calibri"/>
          <w:u w:val="single"/>
        </w:rPr>
        <w:t>?</w:t>
      </w:r>
    </w:p>
    <w:p w14:paraId="27A15455" w14:textId="77777777" w:rsidR="00DE10FB" w:rsidRPr="00770002" w:rsidRDefault="00DE10FB" w:rsidP="00DE10FB">
      <w:pPr>
        <w:keepNext/>
        <w:keepLines/>
        <w:spacing w:before="40" w:after="0" w:line="240" w:lineRule="auto"/>
        <w:outlineLvl w:val="3"/>
        <w:rPr>
          <w:rFonts w:eastAsia="Times New Roman"/>
          <w:b/>
          <w:iCs/>
          <w:sz w:val="26"/>
        </w:rPr>
      </w:pPr>
      <w:r w:rsidRPr="00770002">
        <w:rPr>
          <w:rFonts w:eastAsia="Times New Roman"/>
          <w:b/>
          <w:iCs/>
          <w:sz w:val="26"/>
        </w:rPr>
        <w:t xml:space="preserve">3---Magnitude---The </w:t>
      </w:r>
      <w:r w:rsidRPr="00770002">
        <w:rPr>
          <w:rFonts w:eastAsia="Times New Roman"/>
          <w:b/>
          <w:iCs/>
          <w:sz w:val="26"/>
          <w:u w:val="single"/>
        </w:rPr>
        <w:t>kindling</w:t>
      </w:r>
      <w:r w:rsidRPr="00770002">
        <w:rPr>
          <w:rFonts w:eastAsia="Times New Roman"/>
          <w:b/>
          <w:iCs/>
          <w:sz w:val="26"/>
        </w:rPr>
        <w:t xml:space="preserve"> is there for </w:t>
      </w:r>
      <w:r w:rsidRPr="00770002">
        <w:rPr>
          <w:rFonts w:eastAsia="Times New Roman"/>
          <w:b/>
          <w:iCs/>
          <w:sz w:val="26"/>
          <w:u w:val="single"/>
        </w:rPr>
        <w:t>war</w:t>
      </w:r>
      <w:r w:rsidRPr="00770002">
        <w:rPr>
          <w:rFonts w:eastAsia="Times New Roman"/>
          <w:b/>
          <w:iCs/>
          <w:sz w:val="26"/>
        </w:rPr>
        <w:t xml:space="preserve">---Protectionism triggers </w:t>
      </w:r>
      <w:r w:rsidRPr="00770002">
        <w:rPr>
          <w:rFonts w:eastAsia="Times New Roman"/>
          <w:b/>
          <w:iCs/>
          <w:sz w:val="26"/>
          <w:u w:val="single"/>
        </w:rPr>
        <w:t>World War III</w:t>
      </w:r>
      <w:r w:rsidRPr="00770002">
        <w:rPr>
          <w:rFonts w:eastAsia="Times New Roman"/>
          <w:b/>
          <w:iCs/>
          <w:sz w:val="26"/>
        </w:rPr>
        <w:t>.</w:t>
      </w:r>
    </w:p>
    <w:p w14:paraId="732D06A2" w14:textId="77777777" w:rsidR="00DE10FB" w:rsidRPr="00770002" w:rsidRDefault="00DE10FB" w:rsidP="00DE10FB">
      <w:pPr>
        <w:spacing w:line="240" w:lineRule="auto"/>
        <w:rPr>
          <w:rFonts w:eastAsia="Calibri"/>
        </w:rPr>
      </w:pPr>
      <w:bookmarkStart w:id="13" w:name="_Hlk82073283"/>
      <w:r w:rsidRPr="00770002">
        <w:rPr>
          <w:rStyle w:val="Style13ptBold"/>
        </w:rPr>
        <w:t>Oppenheimer ’21</w:t>
      </w:r>
      <w:r w:rsidRPr="00770002">
        <w:rPr>
          <w:rFonts w:eastAsia="Calibri"/>
          <w:b/>
          <w:bCs/>
          <w:sz w:val="26"/>
        </w:rPr>
        <w:t xml:space="preserve"> </w:t>
      </w:r>
      <w:r w:rsidRPr="00770002">
        <w:rPr>
          <w:rFonts w:eastAsia="Calibri"/>
        </w:rPr>
        <w:t>[Michael; 2021; Clinical Professor at the Center for Global Affairs at New York University, M.A. in International Affairs from the University of Virginia; The Future of Global Affairs, “The Turbulent Future of International Relations,” Ch. 2]</w:t>
      </w:r>
    </w:p>
    <w:p w14:paraId="2164792D" w14:textId="77777777" w:rsidR="00DE10FB" w:rsidRPr="00770002" w:rsidRDefault="00DE10FB" w:rsidP="00DE10FB">
      <w:pPr>
        <w:spacing w:line="240" w:lineRule="auto"/>
        <w:rPr>
          <w:rFonts w:eastAsia="Calibri"/>
          <w:sz w:val="8"/>
        </w:rPr>
      </w:pPr>
      <w:r w:rsidRPr="00770002">
        <w:rPr>
          <w:rFonts w:eastAsia="Calibri"/>
          <w:sz w:val="8"/>
        </w:rPr>
        <w:t>Illiberal Globalization</w:t>
      </w:r>
    </w:p>
    <w:p w14:paraId="268984CC" w14:textId="77777777" w:rsidR="00DE10FB" w:rsidRPr="00770002" w:rsidRDefault="00DE10FB" w:rsidP="00DE10FB">
      <w:pPr>
        <w:spacing w:line="240" w:lineRule="auto"/>
        <w:rPr>
          <w:rFonts w:eastAsia="Calibri"/>
          <w:sz w:val="8"/>
        </w:rPr>
      </w:pPr>
      <w:r w:rsidRPr="00770002">
        <w:rPr>
          <w:rFonts w:eastAsia="Calibri"/>
          <w:sz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04B84A99" w14:textId="77777777" w:rsidR="00DE10FB" w:rsidRPr="00770002" w:rsidRDefault="00DE10FB" w:rsidP="00DE10FB">
      <w:pPr>
        <w:spacing w:line="240" w:lineRule="auto"/>
        <w:rPr>
          <w:rFonts w:eastAsia="Calibri"/>
          <w:sz w:val="16"/>
          <w:szCs w:val="20"/>
        </w:rPr>
      </w:pPr>
      <w:r w:rsidRPr="00770002">
        <w:rPr>
          <w:rFonts w:eastAsia="Calibri"/>
          <w:sz w:val="16"/>
          <w:szCs w:val="20"/>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770002">
        <w:rPr>
          <w:rFonts w:eastAsia="Calibri"/>
          <w:szCs w:val="20"/>
          <w:u w:val="single"/>
        </w:rPr>
        <w:t xml:space="preserve">The increasing interaction across national boundaries that globalization entails, now produces not </w:t>
      </w:r>
      <w:r w:rsidRPr="00770002">
        <w:rPr>
          <w:rFonts w:eastAsia="Calibri"/>
          <w:b/>
          <w:iCs/>
          <w:u w:val="single"/>
        </w:rPr>
        <w:t>harmonization</w:t>
      </w:r>
      <w:r w:rsidRPr="00770002">
        <w:rPr>
          <w:rFonts w:eastAsia="Calibri"/>
          <w:szCs w:val="20"/>
          <w:u w:val="single"/>
        </w:rPr>
        <w:t xml:space="preserve"> and cooperation, but </w:t>
      </w:r>
      <w:r w:rsidRPr="00770002">
        <w:rPr>
          <w:rFonts w:eastAsia="Calibri"/>
          <w:b/>
          <w:iCs/>
          <w:u w:val="single"/>
        </w:rPr>
        <w:t>friction</w:t>
      </w:r>
      <w:r w:rsidRPr="00770002">
        <w:rPr>
          <w:rFonts w:eastAsia="Calibri"/>
          <w:szCs w:val="20"/>
          <w:u w:val="single"/>
        </w:rPr>
        <w:t xml:space="preserve"> and </w:t>
      </w:r>
      <w:r w:rsidRPr="00770002">
        <w:rPr>
          <w:rFonts w:eastAsia="Calibri"/>
          <w:b/>
          <w:iCs/>
          <w:highlight w:val="cyan"/>
          <w:u w:val="single"/>
        </w:rPr>
        <w:t>escalating trade</w:t>
      </w:r>
      <w:r w:rsidRPr="00770002">
        <w:rPr>
          <w:rFonts w:eastAsia="Calibri"/>
          <w:b/>
          <w:iCs/>
          <w:u w:val="single"/>
        </w:rPr>
        <w:t xml:space="preserve"> and investment </w:t>
      </w:r>
      <w:r w:rsidRPr="00770002">
        <w:rPr>
          <w:rFonts w:eastAsia="Calibri"/>
          <w:b/>
          <w:iCs/>
          <w:highlight w:val="cyan"/>
          <w:u w:val="single"/>
        </w:rPr>
        <w:t>disputes</w:t>
      </w:r>
      <w:r w:rsidRPr="00770002">
        <w:rPr>
          <w:rFonts w:eastAsia="Calibri"/>
          <w:sz w:val="16"/>
          <w:szCs w:val="20"/>
        </w:rPr>
        <w:t>.</w:t>
      </w:r>
      <w:r w:rsidRPr="00770002">
        <w:rPr>
          <w:rFonts w:eastAsia="Calibri"/>
          <w:sz w:val="12"/>
          <w:szCs w:val="16"/>
        </w:rPr>
        <w:t>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D1283CF" w14:textId="77777777" w:rsidR="00DE10FB" w:rsidRPr="00770002" w:rsidRDefault="00DE10FB" w:rsidP="00DE10FB">
      <w:pPr>
        <w:spacing w:line="240" w:lineRule="auto"/>
        <w:rPr>
          <w:rFonts w:eastAsia="Calibri"/>
          <w:sz w:val="16"/>
        </w:rPr>
      </w:pPr>
      <w:r w:rsidRPr="00770002">
        <w:rPr>
          <w:rFonts w:eastAsia="Calibri"/>
          <w:u w:val="single"/>
        </w:rPr>
        <w:t xml:space="preserve">As such measures </w:t>
      </w:r>
      <w:r w:rsidRPr="00770002">
        <w:rPr>
          <w:rFonts w:eastAsia="Calibri"/>
          <w:b/>
          <w:iCs/>
          <w:u w:val="single"/>
        </w:rPr>
        <w:t>gain traction</w:t>
      </w:r>
      <w:r w:rsidRPr="00770002">
        <w:rPr>
          <w:rFonts w:eastAsia="Calibri"/>
          <w:u w:val="single"/>
        </w:rPr>
        <w:t xml:space="preserve">, it will </w:t>
      </w:r>
      <w:r w:rsidRPr="00770002">
        <w:rPr>
          <w:rFonts w:eastAsia="Calibri"/>
          <w:b/>
          <w:iCs/>
          <w:u w:val="single"/>
        </w:rPr>
        <w:t>become clear</w:t>
      </w:r>
      <w:r w:rsidRPr="00770002">
        <w:rPr>
          <w:rFonts w:eastAsia="Calibri"/>
          <w:u w:val="single"/>
        </w:rPr>
        <w:t xml:space="preserve"> to states</w:t>
      </w:r>
      <w:r w:rsidRPr="00770002">
        <w:rPr>
          <w:rFonts w:eastAsia="Calibri"/>
          <w:sz w:val="16"/>
        </w:rPr>
        <w:t>—and to companies—</w:t>
      </w:r>
      <w:r w:rsidRPr="00770002">
        <w:rPr>
          <w:rFonts w:eastAsia="Calibri"/>
          <w:u w:val="single"/>
        </w:rPr>
        <w:t xml:space="preserve">that a global trading system more responsive to raw power than to law </w:t>
      </w:r>
      <w:r w:rsidRPr="00770002">
        <w:rPr>
          <w:rFonts w:eastAsia="Calibri"/>
          <w:highlight w:val="cyan"/>
          <w:u w:val="single"/>
        </w:rPr>
        <w:t xml:space="preserve">entails </w:t>
      </w:r>
      <w:r w:rsidRPr="00770002">
        <w:rPr>
          <w:rFonts w:eastAsia="Calibri"/>
          <w:b/>
          <w:iCs/>
          <w:highlight w:val="cyan"/>
          <w:u w:val="single"/>
        </w:rPr>
        <w:t>escalating risk</w:t>
      </w:r>
      <w:r w:rsidRPr="00770002">
        <w:rPr>
          <w:rFonts w:eastAsia="Calibri"/>
          <w:u w:val="single"/>
        </w:rPr>
        <w:t xml:space="preserve"> and diminishing benefits. </w:t>
      </w:r>
      <w:r w:rsidRPr="00770002">
        <w:rPr>
          <w:rFonts w:eastAsia="Calibri"/>
          <w:highlight w:val="cyan"/>
          <w:u w:val="single"/>
        </w:rPr>
        <w:t>This will</w:t>
      </w:r>
      <w:r w:rsidRPr="00770002">
        <w:rPr>
          <w:rFonts w:eastAsia="Calibri"/>
          <w:u w:val="single"/>
        </w:rPr>
        <w:t xml:space="preserve"> be the </w:t>
      </w:r>
      <w:r w:rsidRPr="00770002">
        <w:rPr>
          <w:rFonts w:eastAsia="Calibri"/>
          <w:b/>
          <w:iCs/>
          <w:highlight w:val="cyan"/>
          <w:u w:val="single"/>
        </w:rPr>
        <w:t>end</w:t>
      </w:r>
      <w:r w:rsidRPr="00770002">
        <w:rPr>
          <w:rFonts w:eastAsia="Calibri"/>
          <w:b/>
          <w:iCs/>
          <w:u w:val="single"/>
        </w:rPr>
        <w:t xml:space="preserve"> of economic </w:t>
      </w:r>
      <w:r w:rsidRPr="00770002">
        <w:rPr>
          <w:rFonts w:eastAsia="Calibri"/>
          <w:b/>
          <w:iCs/>
          <w:highlight w:val="cyan"/>
          <w:u w:val="single"/>
        </w:rPr>
        <w:t>globalization</w:t>
      </w:r>
      <w:r w:rsidRPr="00770002">
        <w:rPr>
          <w:rFonts w:eastAsia="Calibri"/>
          <w:sz w:val="16"/>
        </w:rPr>
        <w:t xml:space="preserve">, and its many benefits, as we know it. </w:t>
      </w:r>
      <w:r w:rsidRPr="00770002">
        <w:rPr>
          <w:rFonts w:eastAsia="Calibri"/>
          <w:u w:val="single"/>
        </w:rPr>
        <w:t>It represents</w:t>
      </w:r>
      <w:r w:rsidRPr="00770002">
        <w:rPr>
          <w:rFonts w:eastAsia="Calibri"/>
          <w:sz w:val="16"/>
        </w:rPr>
        <w:t xml:space="preserve"> nothing less than </w:t>
      </w:r>
      <w:r w:rsidRPr="00770002">
        <w:rPr>
          <w:rFonts w:eastAsia="Calibri"/>
          <w:u w:val="single"/>
        </w:rPr>
        <w:t>the subordination of economic globalization</w:t>
      </w:r>
      <w:r w:rsidRPr="00770002">
        <w:rPr>
          <w:rFonts w:eastAsia="Calibri"/>
          <w:sz w:val="16"/>
        </w:rPr>
        <w:t xml:space="preserve">, a system which many thought obeyed its own logic, </w:t>
      </w:r>
      <w:r w:rsidRPr="00770002">
        <w:rPr>
          <w:rFonts w:eastAsia="Calibri"/>
          <w:u w:val="single"/>
        </w:rPr>
        <w:t xml:space="preserve">to an international politics of </w:t>
      </w:r>
      <w:r w:rsidRPr="00770002">
        <w:rPr>
          <w:rFonts w:eastAsia="Calibri"/>
          <w:b/>
          <w:iCs/>
          <w:u w:val="single"/>
        </w:rPr>
        <w:t>zero-sum power competition</w:t>
      </w:r>
      <w:r w:rsidRPr="00770002">
        <w:rPr>
          <w:rFonts w:eastAsia="Calibri"/>
          <w:u w:val="single"/>
        </w:rPr>
        <w:t xml:space="preserve"> among multiple actors with divergent interests and values</w:t>
      </w:r>
      <w:r w:rsidRPr="00770002">
        <w:rPr>
          <w:rFonts w:eastAsia="Calibri"/>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3A5766D4" w14:textId="77777777" w:rsidR="00DE10FB" w:rsidRPr="00770002" w:rsidRDefault="00DE10FB" w:rsidP="00DE10FB">
      <w:pPr>
        <w:spacing w:line="240" w:lineRule="auto"/>
        <w:rPr>
          <w:rFonts w:eastAsia="Calibri"/>
          <w:sz w:val="16"/>
        </w:rPr>
      </w:pPr>
      <w:r w:rsidRPr="00770002">
        <w:rPr>
          <w:rFonts w:eastAsia="Calibri"/>
          <w:sz w:val="16"/>
        </w:rPr>
        <w:t xml:space="preserve">Economies of scale will shrink, incentivizing less investment, increasing costs and prices, compromising growth, marginalizing countries whose growth and poverty reduction depended on participation in global supply chains. </w:t>
      </w:r>
      <w:r w:rsidRPr="00770002">
        <w:rPr>
          <w:rFonts w:eastAsia="Calibri"/>
          <w:u w:val="single"/>
        </w:rPr>
        <w:t>A world already suffering from excess savings</w:t>
      </w:r>
      <w:r w:rsidRPr="00770002">
        <w:rPr>
          <w:rFonts w:eastAsia="Calibri"/>
          <w:sz w:val="16"/>
        </w:rPr>
        <w:t xml:space="preserve"> (in the corporate sector, among mostly Asian countries) </w:t>
      </w:r>
      <w:r w:rsidRPr="00770002">
        <w:rPr>
          <w:rFonts w:eastAsia="Calibri"/>
          <w:u w:val="single"/>
        </w:rPr>
        <w:t xml:space="preserve">will </w:t>
      </w:r>
      <w:r w:rsidRPr="00770002">
        <w:rPr>
          <w:rFonts w:eastAsia="Calibri"/>
          <w:b/>
          <w:iCs/>
          <w:u w:val="single"/>
        </w:rPr>
        <w:t>respond</w:t>
      </w:r>
      <w:r w:rsidRPr="00770002">
        <w:rPr>
          <w:rFonts w:eastAsia="Calibri"/>
          <w:u w:val="single"/>
        </w:rPr>
        <w:t xml:space="preserve"> to heightened risk and uncertainty with </w:t>
      </w:r>
      <w:r w:rsidRPr="00770002">
        <w:rPr>
          <w:rFonts w:eastAsia="Calibri"/>
          <w:b/>
          <w:iCs/>
          <w:u w:val="single"/>
        </w:rPr>
        <w:t>further retrenchment</w:t>
      </w:r>
      <w:r w:rsidRPr="00770002">
        <w:rPr>
          <w:rFonts w:eastAsia="Calibri"/>
          <w:sz w:val="16"/>
        </w:rPr>
        <w:t>. The problem is perfectly captured by Tim Boyle, CEO of Columbia Sportswear, whose supply chain runs through China, reacting to yet another ratcheting up of US tariffs on Chinese imports, most recently on consumer goods:</w:t>
      </w:r>
    </w:p>
    <w:p w14:paraId="4610A98F" w14:textId="77777777" w:rsidR="00DE10FB" w:rsidRPr="00770002" w:rsidRDefault="00DE10FB" w:rsidP="00DE10FB">
      <w:pPr>
        <w:spacing w:line="240" w:lineRule="auto"/>
        <w:ind w:left="720"/>
        <w:rPr>
          <w:rFonts w:eastAsia="Calibri"/>
          <w:sz w:val="16"/>
        </w:rPr>
      </w:pPr>
      <w:r w:rsidRPr="00770002">
        <w:rPr>
          <w:rFonts w:eastAsia="Calibri"/>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0845A4ED" w14:textId="77777777" w:rsidR="00DE10FB" w:rsidRPr="00770002" w:rsidRDefault="00DE10FB" w:rsidP="00DE10FB">
      <w:pPr>
        <w:spacing w:line="240" w:lineRule="auto"/>
        <w:rPr>
          <w:rFonts w:eastAsia="Calibri"/>
          <w:sz w:val="16"/>
        </w:rPr>
      </w:pPr>
      <w:r w:rsidRPr="00770002">
        <w:rPr>
          <w:rFonts w:eastAsia="Calibri"/>
          <w:highlight w:val="cyan"/>
          <w:u w:val="single"/>
        </w:rPr>
        <w:t>The</w:t>
      </w:r>
      <w:r w:rsidRPr="00770002">
        <w:rPr>
          <w:rFonts w:eastAsia="Calibri"/>
          <w:u w:val="single"/>
        </w:rPr>
        <w:t xml:space="preserve"> </w:t>
      </w:r>
      <w:r w:rsidRPr="00770002">
        <w:rPr>
          <w:rFonts w:eastAsia="Calibri"/>
          <w:b/>
          <w:iCs/>
          <w:u w:val="single"/>
        </w:rPr>
        <w:t xml:space="preserve">international </w:t>
      </w:r>
      <w:r w:rsidRPr="00770002">
        <w:rPr>
          <w:rFonts w:eastAsia="Calibri"/>
          <w:b/>
          <w:iCs/>
          <w:highlight w:val="cyan"/>
          <w:u w:val="single"/>
        </w:rPr>
        <w:t>political effects</w:t>
      </w:r>
      <w:r w:rsidRPr="00770002">
        <w:rPr>
          <w:rFonts w:eastAsia="Calibri"/>
          <w:highlight w:val="cyan"/>
          <w:u w:val="single"/>
        </w:rPr>
        <w:t xml:space="preserve"> will be</w:t>
      </w:r>
      <w:r w:rsidRPr="00770002">
        <w:rPr>
          <w:rFonts w:eastAsia="Calibri"/>
          <w:u w:val="single"/>
        </w:rPr>
        <w:t xml:space="preserve"> equally </w:t>
      </w:r>
      <w:r w:rsidRPr="00770002">
        <w:rPr>
          <w:rFonts w:eastAsia="Calibri"/>
          <w:b/>
          <w:iCs/>
          <w:highlight w:val="cyan"/>
          <w:u w:val="single"/>
        </w:rPr>
        <w:t>damaging</w:t>
      </w:r>
      <w:r w:rsidRPr="00770002">
        <w:rPr>
          <w:rFonts w:eastAsia="Calibri"/>
          <w:u w:val="single"/>
        </w:rPr>
        <w:t>. The</w:t>
      </w:r>
      <w:r w:rsidRPr="00770002">
        <w:rPr>
          <w:rFonts w:eastAsia="Calibri"/>
          <w:sz w:val="16"/>
        </w:rPr>
        <w:t xml:space="preserve"> four </w:t>
      </w:r>
      <w:r w:rsidRPr="00770002">
        <w:rPr>
          <w:rFonts w:eastAsia="Calibri"/>
          <w:u w:val="single"/>
        </w:rPr>
        <w:t xml:space="preserve">structural forces act on each other to produce the </w:t>
      </w:r>
      <w:r w:rsidRPr="00770002">
        <w:rPr>
          <w:rFonts w:eastAsia="Calibri"/>
          <w:b/>
          <w:iCs/>
          <w:u w:val="single"/>
        </w:rPr>
        <w:t>more dangerous</w:t>
      </w:r>
      <w:r w:rsidRPr="00770002">
        <w:rPr>
          <w:rFonts w:eastAsia="Calibri"/>
          <w:sz w:val="16"/>
        </w:rPr>
        <w:t xml:space="preserve">, less prosperous </w:t>
      </w:r>
      <w:r w:rsidRPr="00770002">
        <w:rPr>
          <w:rFonts w:eastAsia="Calibri"/>
          <w:b/>
          <w:iCs/>
          <w:u w:val="single"/>
        </w:rPr>
        <w:t>world</w:t>
      </w:r>
      <w:r w:rsidRPr="00770002">
        <w:rPr>
          <w:rFonts w:eastAsia="Calibri"/>
          <w:u w:val="single"/>
        </w:rPr>
        <w:t xml:space="preserve"> projected here. Illiberal globalization represents geopolitical conflict by</w:t>
      </w:r>
      <w:r w:rsidRPr="00770002">
        <w:rPr>
          <w:rFonts w:eastAsia="Calibri"/>
          <w:sz w:val="16"/>
        </w:rPr>
        <w:t xml:space="preserve"> (at first) </w:t>
      </w:r>
      <w:r w:rsidRPr="00770002">
        <w:rPr>
          <w:rFonts w:eastAsia="Calibri"/>
          <w:u w:val="single"/>
        </w:rPr>
        <w:t xml:space="preserve">physically non-kinetic means. </w:t>
      </w:r>
      <w:r w:rsidRPr="00770002">
        <w:rPr>
          <w:rFonts w:eastAsia="Calibri"/>
          <w:highlight w:val="cyan"/>
          <w:u w:val="single"/>
        </w:rPr>
        <w:t>It</w:t>
      </w:r>
      <w:r w:rsidRPr="00770002">
        <w:rPr>
          <w:rFonts w:eastAsia="Calibri"/>
          <w:u w:val="single"/>
        </w:rPr>
        <w:t xml:space="preserve"> arises from </w:t>
      </w:r>
      <w:r w:rsidRPr="00770002">
        <w:rPr>
          <w:rFonts w:eastAsia="Calibri"/>
          <w:b/>
          <w:iCs/>
          <w:u w:val="single"/>
        </w:rPr>
        <w:t>intensifying competition</w:t>
      </w:r>
      <w:r w:rsidRPr="00770002">
        <w:rPr>
          <w:rFonts w:eastAsia="Calibri"/>
          <w:u w:val="single"/>
        </w:rPr>
        <w:t xml:space="preserve"> among powerful states with divergent interests and identities</w:t>
      </w:r>
      <w:r w:rsidRPr="00770002">
        <w:rPr>
          <w:rFonts w:eastAsia="Calibri"/>
          <w:sz w:val="16"/>
        </w:rPr>
        <w:t xml:space="preserve">, but in its effects drives down growth </w:t>
      </w:r>
      <w:r w:rsidRPr="00770002">
        <w:rPr>
          <w:rFonts w:eastAsia="Calibri"/>
          <w:u w:val="single"/>
        </w:rPr>
        <w:t xml:space="preserve">and </w:t>
      </w:r>
      <w:r w:rsidRPr="00770002">
        <w:rPr>
          <w:rFonts w:eastAsia="Calibri"/>
          <w:b/>
          <w:iCs/>
          <w:highlight w:val="cyan"/>
          <w:u w:val="single"/>
        </w:rPr>
        <w:t>fuels</w:t>
      </w:r>
      <w:r w:rsidRPr="00770002">
        <w:rPr>
          <w:rFonts w:eastAsia="Calibri"/>
          <w:b/>
          <w:iCs/>
          <w:u w:val="single"/>
        </w:rPr>
        <w:t xml:space="preserve"> increased </w:t>
      </w:r>
      <w:r w:rsidRPr="00770002">
        <w:rPr>
          <w:rFonts w:eastAsia="Calibri"/>
          <w:b/>
          <w:iCs/>
          <w:highlight w:val="cyan"/>
          <w:u w:val="single"/>
        </w:rPr>
        <w:t>nationalism</w:t>
      </w:r>
      <w:r w:rsidRPr="00770002">
        <w:rPr>
          <w:rFonts w:eastAsia="Calibri"/>
          <w:b/>
          <w:iCs/>
          <w:u w:val="single"/>
        </w:rPr>
        <w:t>/populism</w:t>
      </w:r>
      <w:r w:rsidRPr="00770002">
        <w:rPr>
          <w:rFonts w:eastAsia="Calibri"/>
          <w:u w:val="single"/>
        </w:rPr>
        <w:t xml:space="preserve">, </w:t>
      </w:r>
      <w:r w:rsidRPr="00770002">
        <w:rPr>
          <w:rFonts w:eastAsia="Calibri"/>
          <w:highlight w:val="cyan"/>
          <w:u w:val="single"/>
        </w:rPr>
        <w:t>which</w:t>
      </w:r>
      <w:r w:rsidRPr="00770002">
        <w:rPr>
          <w:rFonts w:eastAsia="Calibri"/>
          <w:u w:val="single"/>
        </w:rPr>
        <w:t xml:space="preserve"> further </w:t>
      </w:r>
      <w:r w:rsidRPr="00770002">
        <w:rPr>
          <w:rFonts w:eastAsia="Calibri"/>
          <w:b/>
          <w:iCs/>
          <w:highlight w:val="cyan"/>
          <w:u w:val="single"/>
        </w:rPr>
        <w:t>contributes to conflict</w:t>
      </w:r>
      <w:r w:rsidRPr="00770002">
        <w:rPr>
          <w:rFonts w:eastAsia="Calibri"/>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770002">
        <w:rPr>
          <w:rFonts w:eastAsia="Calibri"/>
          <w:u w:val="single"/>
        </w:rPr>
        <w:t xml:space="preserve">Global </w:t>
      </w:r>
      <w:r w:rsidRPr="00770002">
        <w:rPr>
          <w:rFonts w:eastAsia="Calibri"/>
          <w:highlight w:val="cyan"/>
          <w:u w:val="single"/>
        </w:rPr>
        <w:t xml:space="preserve">Trade Wars Lead to </w:t>
      </w:r>
      <w:r w:rsidRPr="00770002">
        <w:rPr>
          <w:rFonts w:eastAsia="Calibri"/>
          <w:b/>
          <w:iCs/>
          <w:szCs w:val="28"/>
          <w:highlight w:val="cyan"/>
          <w:u w:val="single"/>
        </w:rPr>
        <w:t>World War Three</w:t>
      </w:r>
      <w:r w:rsidRPr="00770002">
        <w:rPr>
          <w:rFonts w:eastAsia="Calibri"/>
          <w:sz w:val="16"/>
        </w:rPr>
        <w:t>,”21 which examines the pre- World War I period of heightened trade conflict, its contribution to the disaster that followed, and its parallels to the present:</w:t>
      </w:r>
    </w:p>
    <w:p w14:paraId="72D4C0A2" w14:textId="77777777" w:rsidR="00DE10FB" w:rsidRPr="00770002" w:rsidRDefault="00DE10FB" w:rsidP="00DE10FB">
      <w:pPr>
        <w:spacing w:line="240" w:lineRule="auto"/>
        <w:ind w:left="720"/>
        <w:rPr>
          <w:rFonts w:eastAsia="Calibri"/>
          <w:sz w:val="16"/>
        </w:rPr>
      </w:pPr>
      <w:r w:rsidRPr="00770002">
        <w:rPr>
          <w:rFonts w:eastAsia="Calibri"/>
          <w:u w:val="single"/>
        </w:rPr>
        <w:t>Before the First World War started, powers</w:t>
      </w:r>
      <w:r w:rsidRPr="00770002">
        <w:rPr>
          <w:rFonts w:eastAsia="Calibri"/>
          <w:sz w:val="16"/>
        </w:rPr>
        <w:t xml:space="preserve"> great and small </w:t>
      </w:r>
      <w:r w:rsidRPr="00770002">
        <w:rPr>
          <w:rFonts w:eastAsia="Calibri"/>
          <w:u w:val="single"/>
        </w:rPr>
        <w:t>took a variety of steps to thwart</w:t>
      </w:r>
      <w:r w:rsidRPr="00770002">
        <w:rPr>
          <w:rFonts w:eastAsia="Calibri"/>
          <w:sz w:val="16"/>
        </w:rPr>
        <w:t xml:space="preserve"> the </w:t>
      </w:r>
      <w:r w:rsidRPr="00770002">
        <w:rPr>
          <w:rFonts w:eastAsia="Calibri"/>
          <w:u w:val="single"/>
        </w:rPr>
        <w:t>globalization</w:t>
      </w:r>
      <w:r w:rsidRPr="00770002">
        <w:rPr>
          <w:rFonts w:eastAsia="Calibri"/>
          <w:sz w:val="16"/>
        </w:rPr>
        <w:t xml:space="preserve"> of the 19th century. Each of these steps made it easier for the key combatants to conceive of a general war. </w:t>
      </w:r>
      <w:r w:rsidRPr="00770002">
        <w:rPr>
          <w:rFonts w:eastAsia="Calibri"/>
          <w:u w:val="single"/>
        </w:rPr>
        <w:t xml:space="preserve">We are beginning to see a similar approach to the globalization of the 21st century. One by one, the </w:t>
      </w:r>
      <w:r w:rsidRPr="00770002">
        <w:rPr>
          <w:rFonts w:eastAsia="Calibri"/>
          <w:b/>
          <w:iCs/>
          <w:highlight w:val="cyan"/>
          <w:u w:val="single"/>
        </w:rPr>
        <w:t>economic constraints</w:t>
      </w:r>
      <w:r w:rsidRPr="00770002">
        <w:rPr>
          <w:rFonts w:eastAsia="Calibri"/>
          <w:highlight w:val="cyan"/>
          <w:u w:val="single"/>
        </w:rPr>
        <w:t xml:space="preserve"> on</w:t>
      </w:r>
      <w:r w:rsidRPr="00770002">
        <w:rPr>
          <w:rFonts w:eastAsia="Calibri"/>
          <w:u w:val="single"/>
        </w:rPr>
        <w:t xml:space="preserve"> </w:t>
      </w:r>
      <w:r w:rsidRPr="00770002">
        <w:rPr>
          <w:rFonts w:eastAsia="Calibri"/>
          <w:b/>
          <w:iCs/>
          <w:u w:val="single"/>
        </w:rPr>
        <w:t xml:space="preserve">military </w:t>
      </w:r>
      <w:r w:rsidRPr="00770002">
        <w:rPr>
          <w:rFonts w:eastAsia="Calibri"/>
          <w:b/>
          <w:iCs/>
          <w:highlight w:val="cyan"/>
          <w:u w:val="single"/>
        </w:rPr>
        <w:t>aggression</w:t>
      </w:r>
      <w:r w:rsidRPr="00770002">
        <w:rPr>
          <w:rFonts w:eastAsia="Calibri"/>
          <w:highlight w:val="cyan"/>
          <w:u w:val="single"/>
        </w:rPr>
        <w:t xml:space="preserve"> are </w:t>
      </w:r>
      <w:r w:rsidRPr="00770002">
        <w:rPr>
          <w:rFonts w:eastAsia="Calibri"/>
          <w:b/>
          <w:iCs/>
          <w:highlight w:val="cyan"/>
          <w:u w:val="single"/>
        </w:rPr>
        <w:t>eroding</w:t>
      </w:r>
      <w:r w:rsidRPr="00770002">
        <w:rPr>
          <w:rFonts w:eastAsia="Calibri"/>
          <w:sz w:val="16"/>
        </w:rPr>
        <w:t>. And too many have forgotten—or never knew—how this played out a century ago.</w:t>
      </w:r>
    </w:p>
    <w:p w14:paraId="66EEEAF4" w14:textId="77777777" w:rsidR="00DE10FB" w:rsidRPr="00770002" w:rsidRDefault="00DE10FB" w:rsidP="00DE10FB">
      <w:pPr>
        <w:spacing w:line="240" w:lineRule="auto"/>
        <w:ind w:left="720"/>
        <w:rPr>
          <w:rFonts w:eastAsia="Calibri"/>
          <w:sz w:val="16"/>
        </w:rPr>
      </w:pPr>
      <w:r w:rsidRPr="00770002">
        <w:rPr>
          <w:rFonts w:eastAsia="Calibri"/>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76B88641" w14:textId="77777777" w:rsidR="00DE10FB" w:rsidRPr="00770002" w:rsidRDefault="00DE10FB" w:rsidP="00DE10FB">
      <w:pPr>
        <w:spacing w:line="240" w:lineRule="auto"/>
        <w:ind w:left="720"/>
        <w:rPr>
          <w:rFonts w:eastAsia="Calibri"/>
          <w:sz w:val="16"/>
        </w:rPr>
      </w:pPr>
      <w:r w:rsidRPr="00770002">
        <w:rPr>
          <w:rFonts w:eastAsia="Calibri"/>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770002">
        <w:rPr>
          <w:rFonts w:eastAsia="Calibri"/>
          <w:b/>
          <w:iCs/>
          <w:highlight w:val="cyan"/>
          <w:u w:val="single"/>
        </w:rPr>
        <w:t>trade wars</w:t>
      </w:r>
      <w:r w:rsidRPr="00770002">
        <w:rPr>
          <w:rFonts w:eastAsia="Calibri"/>
          <w:sz w:val="16"/>
        </w:rPr>
        <w:t xml:space="preserve">, and currency conflicts that preceded 1914 </w:t>
      </w:r>
      <w:r w:rsidRPr="00770002">
        <w:rPr>
          <w:rFonts w:eastAsia="Calibri"/>
          <w:u w:val="single"/>
        </w:rPr>
        <w:t xml:space="preserve">were </w:t>
      </w:r>
      <w:r w:rsidRPr="00770002">
        <w:rPr>
          <w:rFonts w:eastAsia="Calibri"/>
          <w:b/>
          <w:iCs/>
          <w:u w:val="single"/>
        </w:rPr>
        <w:t>harbingers</w:t>
      </w:r>
      <w:r w:rsidRPr="00770002">
        <w:rPr>
          <w:rFonts w:eastAsia="Calibri"/>
          <w:u w:val="single"/>
        </w:rPr>
        <w:t xml:space="preserve"> of</w:t>
      </w:r>
      <w:r w:rsidRPr="00770002">
        <w:rPr>
          <w:rFonts w:eastAsia="Calibri"/>
          <w:sz w:val="16"/>
        </w:rPr>
        <w:t xml:space="preserve"> the </w:t>
      </w:r>
      <w:r w:rsidRPr="00770002">
        <w:rPr>
          <w:rFonts w:eastAsia="Calibri"/>
          <w:u w:val="single"/>
        </w:rPr>
        <w:t>devastation</w:t>
      </w:r>
      <w:r w:rsidRPr="00770002">
        <w:rPr>
          <w:rFonts w:eastAsia="Calibri"/>
          <w:sz w:val="16"/>
        </w:rPr>
        <w:t xml:space="preserve"> to come. European governments did not necessarily want to ignite a war among the great powers. </w:t>
      </w:r>
      <w:r w:rsidRPr="00770002">
        <w:rPr>
          <w:rFonts w:eastAsia="Calibri"/>
          <w:highlight w:val="cyan"/>
          <w:u w:val="single"/>
        </w:rPr>
        <w:t>By reducing</w:t>
      </w:r>
      <w:r w:rsidRPr="00770002">
        <w:rPr>
          <w:rFonts w:eastAsia="Calibri"/>
          <w:sz w:val="16"/>
        </w:rPr>
        <w:t xml:space="preserve"> their </w:t>
      </w:r>
      <w:r w:rsidRPr="00770002">
        <w:rPr>
          <w:rFonts w:eastAsia="Calibri"/>
          <w:highlight w:val="cyan"/>
          <w:u w:val="single"/>
        </w:rPr>
        <w:t>interdependence</w:t>
      </w:r>
      <w:r w:rsidRPr="00770002">
        <w:rPr>
          <w:rFonts w:eastAsia="Calibri"/>
          <w:sz w:val="16"/>
        </w:rPr>
        <w:t xml:space="preserve">, however, </w:t>
      </w:r>
      <w:r w:rsidRPr="00770002">
        <w:rPr>
          <w:rFonts w:eastAsia="Calibri"/>
          <w:u w:val="single"/>
        </w:rPr>
        <w:t xml:space="preserve">they </w:t>
      </w:r>
      <w:r w:rsidRPr="00770002">
        <w:rPr>
          <w:rFonts w:eastAsia="Calibri"/>
          <w:highlight w:val="cyan"/>
          <w:u w:val="single"/>
        </w:rPr>
        <w:t>made that</w:t>
      </w:r>
      <w:r w:rsidRPr="00770002">
        <w:rPr>
          <w:rFonts w:eastAsia="Calibri"/>
          <w:u w:val="single"/>
        </w:rPr>
        <w:t xml:space="preserve"> option </w:t>
      </w:r>
      <w:r w:rsidRPr="00770002">
        <w:rPr>
          <w:rFonts w:eastAsia="Calibri"/>
          <w:highlight w:val="cyan"/>
          <w:u w:val="single"/>
        </w:rPr>
        <w:t>conceivable</w:t>
      </w:r>
      <w:r w:rsidRPr="00770002">
        <w:rPr>
          <w:rFonts w:eastAsia="Calibri"/>
          <w:sz w:val="16"/>
        </w:rPr>
        <w:t>.</w:t>
      </w:r>
    </w:p>
    <w:p w14:paraId="20034FDF" w14:textId="77777777" w:rsidR="00DE10FB" w:rsidRPr="00770002" w:rsidRDefault="00DE10FB" w:rsidP="00DE10FB">
      <w:pPr>
        <w:spacing w:line="240" w:lineRule="auto"/>
        <w:ind w:left="720"/>
        <w:rPr>
          <w:rFonts w:eastAsia="Calibri"/>
          <w:sz w:val="16"/>
        </w:rPr>
      </w:pPr>
      <w:r w:rsidRPr="00770002">
        <w:rPr>
          <w:rFonts w:eastAsia="Calibri"/>
          <w:sz w:val="16"/>
        </w:rPr>
        <w:t xml:space="preserve">…the backlash to globalization that preceded the Great War seems to be reprised in the current moment. Indeed, there are ways in which </w:t>
      </w:r>
      <w:r w:rsidRPr="00770002">
        <w:rPr>
          <w:rFonts w:eastAsia="Calibri"/>
          <w:highlight w:val="cyan"/>
          <w:u w:val="single"/>
        </w:rPr>
        <w:t>the</w:t>
      </w:r>
      <w:r w:rsidRPr="00770002">
        <w:rPr>
          <w:rFonts w:eastAsia="Calibri"/>
          <w:u w:val="single"/>
        </w:rPr>
        <w:t xml:space="preserve"> </w:t>
      </w:r>
      <w:r w:rsidRPr="00770002">
        <w:rPr>
          <w:rFonts w:eastAsia="Calibri"/>
          <w:b/>
          <w:iCs/>
          <w:u w:val="single"/>
        </w:rPr>
        <w:t xml:space="preserve">current </w:t>
      </w:r>
      <w:r w:rsidRPr="00770002">
        <w:rPr>
          <w:rFonts w:eastAsia="Calibri"/>
          <w:b/>
          <w:iCs/>
          <w:highlight w:val="cyan"/>
          <w:u w:val="single"/>
        </w:rPr>
        <w:t>moment</w:t>
      </w:r>
      <w:r w:rsidRPr="00770002">
        <w:rPr>
          <w:rFonts w:eastAsia="Calibri"/>
          <w:highlight w:val="cyan"/>
          <w:u w:val="single"/>
        </w:rPr>
        <w:t xml:space="preserve"> is </w:t>
      </w:r>
      <w:r w:rsidRPr="00770002">
        <w:rPr>
          <w:rFonts w:eastAsia="Calibri"/>
          <w:b/>
          <w:iCs/>
          <w:highlight w:val="cyan"/>
          <w:u w:val="single"/>
        </w:rPr>
        <w:t>scarier</w:t>
      </w:r>
      <w:r w:rsidRPr="00770002">
        <w:rPr>
          <w:rFonts w:eastAsia="Calibri"/>
          <w:highlight w:val="cyan"/>
          <w:u w:val="single"/>
        </w:rPr>
        <w:t xml:space="preserve"> than</w:t>
      </w:r>
      <w:r w:rsidRPr="00770002">
        <w:rPr>
          <w:rFonts w:eastAsia="Calibri"/>
          <w:u w:val="single"/>
        </w:rPr>
        <w:t xml:space="preserve"> the </w:t>
      </w:r>
      <w:r w:rsidRPr="00770002">
        <w:rPr>
          <w:rFonts w:eastAsia="Calibri"/>
          <w:b/>
          <w:iCs/>
          <w:highlight w:val="cyan"/>
          <w:u w:val="single"/>
        </w:rPr>
        <w:t>pre-1914</w:t>
      </w:r>
      <w:r w:rsidRPr="00770002">
        <w:rPr>
          <w:rFonts w:eastAsia="Calibri"/>
          <w:u w:val="single"/>
        </w:rPr>
        <w:t xml:space="preserve"> era</w:t>
      </w:r>
      <w:r w:rsidRPr="00770002">
        <w:rPr>
          <w:rFonts w:eastAsia="Calibri"/>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770002">
        <w:rPr>
          <w:rFonts w:eastAsia="Calibri"/>
          <w:highlight w:val="cyan"/>
          <w:u w:val="single"/>
        </w:rPr>
        <w:t>there are</w:t>
      </w:r>
      <w:r w:rsidRPr="00770002">
        <w:rPr>
          <w:rFonts w:eastAsia="Calibri"/>
          <w:u w:val="single"/>
        </w:rPr>
        <w:t xml:space="preserve"> far too </w:t>
      </w:r>
      <w:r w:rsidRPr="00770002">
        <w:rPr>
          <w:rFonts w:eastAsia="Calibri"/>
          <w:highlight w:val="cyan"/>
          <w:u w:val="single"/>
        </w:rPr>
        <w:t xml:space="preserve">many </w:t>
      </w:r>
      <w:r w:rsidRPr="00770002">
        <w:rPr>
          <w:rFonts w:eastAsia="Calibri"/>
          <w:b/>
          <w:iCs/>
          <w:highlight w:val="cyan"/>
          <w:u w:val="single"/>
        </w:rPr>
        <w:t>hot spots</w:t>
      </w:r>
      <w:r w:rsidRPr="00770002">
        <w:rPr>
          <w:rFonts w:eastAsia="Calibri"/>
          <w:sz w:val="16"/>
        </w:rPr>
        <w:t xml:space="preserve">—the </w:t>
      </w:r>
      <w:r w:rsidRPr="00770002">
        <w:rPr>
          <w:rFonts w:eastAsia="Calibri"/>
          <w:b/>
          <w:iCs/>
          <w:highlight w:val="cyan"/>
          <w:u w:val="single"/>
        </w:rPr>
        <w:t>Korea</w:t>
      </w:r>
      <w:r w:rsidRPr="00770002">
        <w:rPr>
          <w:rFonts w:eastAsia="Calibri"/>
          <w:sz w:val="16"/>
        </w:rPr>
        <w:t xml:space="preserve">n peninsula, </w:t>
      </w:r>
      <w:r w:rsidRPr="00770002">
        <w:rPr>
          <w:rFonts w:eastAsia="Calibri"/>
          <w:u w:val="single"/>
        </w:rPr>
        <w:t xml:space="preserve">the </w:t>
      </w:r>
      <w:r w:rsidRPr="00770002">
        <w:rPr>
          <w:rFonts w:eastAsia="Calibri"/>
          <w:b/>
          <w:iCs/>
          <w:highlight w:val="cyan"/>
          <w:u w:val="single"/>
        </w:rPr>
        <w:t>S</w:t>
      </w:r>
      <w:r w:rsidRPr="00770002">
        <w:rPr>
          <w:rFonts w:eastAsia="Calibri"/>
          <w:sz w:val="16"/>
        </w:rPr>
        <w:t xml:space="preserve">outh </w:t>
      </w:r>
      <w:r w:rsidRPr="00770002">
        <w:rPr>
          <w:rFonts w:eastAsia="Calibri"/>
          <w:b/>
          <w:iCs/>
          <w:highlight w:val="cyan"/>
          <w:u w:val="single"/>
        </w:rPr>
        <w:t>C</w:t>
      </w:r>
      <w:r w:rsidRPr="00770002">
        <w:rPr>
          <w:rFonts w:eastAsia="Calibri"/>
          <w:sz w:val="16"/>
        </w:rPr>
        <w:t xml:space="preserve">hina </w:t>
      </w:r>
      <w:r w:rsidRPr="00770002">
        <w:rPr>
          <w:rFonts w:eastAsia="Calibri"/>
          <w:b/>
          <w:iCs/>
          <w:highlight w:val="cyan"/>
          <w:u w:val="single"/>
        </w:rPr>
        <w:t>S</w:t>
      </w:r>
      <w:r w:rsidRPr="00770002">
        <w:rPr>
          <w:rFonts w:eastAsia="Calibri"/>
          <w:sz w:val="16"/>
        </w:rPr>
        <w:t xml:space="preserve">ea, </w:t>
      </w:r>
      <w:r w:rsidRPr="00770002">
        <w:rPr>
          <w:rFonts w:eastAsia="Calibri"/>
          <w:b/>
          <w:iCs/>
          <w:highlight w:val="cyan"/>
          <w:u w:val="single"/>
        </w:rPr>
        <w:t>Taiwan</w:t>
      </w:r>
      <w:r w:rsidRPr="00770002">
        <w:rPr>
          <w:rFonts w:eastAsia="Calibri"/>
          <w:highlight w:val="cyan"/>
          <w:u w:val="single"/>
        </w:rPr>
        <w:t>—where</w:t>
      </w:r>
      <w:r w:rsidRPr="00770002">
        <w:rPr>
          <w:rFonts w:eastAsia="Calibri"/>
          <w:u w:val="single"/>
        </w:rPr>
        <w:t xml:space="preserve"> the </w:t>
      </w:r>
      <w:r w:rsidRPr="00770002">
        <w:rPr>
          <w:rFonts w:eastAsia="Calibri"/>
          <w:b/>
          <w:iCs/>
          <w:highlight w:val="cyan"/>
          <w:u w:val="single"/>
        </w:rPr>
        <w:t>kindling</w:t>
      </w:r>
      <w:r w:rsidRPr="00770002">
        <w:rPr>
          <w:rFonts w:eastAsia="Calibri"/>
          <w:highlight w:val="cyan"/>
          <w:u w:val="single"/>
        </w:rPr>
        <w:t xml:space="preserve"> seems</w:t>
      </w:r>
      <w:r w:rsidRPr="00770002">
        <w:rPr>
          <w:rFonts w:eastAsia="Calibri"/>
          <w:u w:val="single"/>
        </w:rPr>
        <w:t xml:space="preserve"> </w:t>
      </w:r>
      <w:r w:rsidRPr="00770002">
        <w:rPr>
          <w:rFonts w:eastAsia="Calibri"/>
          <w:b/>
          <w:iCs/>
          <w:u w:val="single"/>
        </w:rPr>
        <w:t xml:space="preserve">awfully </w:t>
      </w:r>
      <w:r w:rsidRPr="00770002">
        <w:rPr>
          <w:rFonts w:eastAsia="Calibri"/>
          <w:b/>
          <w:iCs/>
          <w:highlight w:val="cyan"/>
          <w:u w:val="single"/>
        </w:rPr>
        <w:t>dry</w:t>
      </w:r>
      <w:r w:rsidRPr="00770002">
        <w:rPr>
          <w:rFonts w:eastAsia="Calibri"/>
          <w:sz w:val="16"/>
        </w:rPr>
        <w:t>.</w:t>
      </w:r>
      <w:bookmarkEnd w:id="13"/>
    </w:p>
    <w:p w14:paraId="5879F77F" w14:textId="77777777" w:rsidR="00DE10FB" w:rsidRPr="00770002" w:rsidRDefault="00DE10FB" w:rsidP="00DE10FB">
      <w:pPr>
        <w:keepNext/>
        <w:keepLines/>
        <w:spacing w:before="40" w:after="0" w:line="240" w:lineRule="auto"/>
        <w:outlineLvl w:val="3"/>
        <w:rPr>
          <w:rFonts w:eastAsia="Times New Roman"/>
          <w:b/>
          <w:iCs/>
          <w:sz w:val="26"/>
        </w:rPr>
      </w:pPr>
      <w:bookmarkStart w:id="14" w:name="_Hlk210733090"/>
      <w:bookmarkEnd w:id="12"/>
      <w:r w:rsidRPr="00770002">
        <w:rPr>
          <w:rFonts w:eastAsia="Times New Roman"/>
          <w:b/>
          <w:iCs/>
          <w:sz w:val="26"/>
          <w:u w:val="single"/>
        </w:rPr>
        <w:t>Ruling</w:t>
      </w:r>
      <w:r w:rsidRPr="00770002">
        <w:rPr>
          <w:rFonts w:eastAsia="Times New Roman"/>
          <w:b/>
          <w:iCs/>
          <w:sz w:val="26"/>
        </w:rPr>
        <w:t xml:space="preserve"> against Trump </w:t>
      </w:r>
      <w:r w:rsidRPr="00770002">
        <w:rPr>
          <w:rFonts w:eastAsia="Times New Roman"/>
          <w:b/>
          <w:iCs/>
          <w:sz w:val="26"/>
          <w:u w:val="single"/>
        </w:rPr>
        <w:t>hamstrings</w:t>
      </w:r>
      <w:r w:rsidRPr="00770002">
        <w:rPr>
          <w:rFonts w:eastAsia="Times New Roman"/>
          <w:b/>
          <w:iCs/>
          <w:sz w:val="26"/>
        </w:rPr>
        <w:t xml:space="preserve"> his </w:t>
      </w:r>
      <w:r w:rsidRPr="00770002">
        <w:rPr>
          <w:rFonts w:eastAsia="Times New Roman"/>
          <w:b/>
          <w:iCs/>
          <w:sz w:val="26"/>
          <w:u w:val="single"/>
        </w:rPr>
        <w:t>entire</w:t>
      </w:r>
      <w:r w:rsidRPr="00770002">
        <w:rPr>
          <w:rFonts w:eastAsia="Times New Roman"/>
          <w:b/>
          <w:iCs/>
          <w:sz w:val="26"/>
        </w:rPr>
        <w:t xml:space="preserve"> agenda.</w:t>
      </w:r>
    </w:p>
    <w:p w14:paraId="5A1896D5" w14:textId="77777777" w:rsidR="00DE10FB" w:rsidRPr="00770002" w:rsidRDefault="00DE10FB" w:rsidP="00DE10FB">
      <w:pPr>
        <w:spacing w:line="240" w:lineRule="auto"/>
        <w:rPr>
          <w:rFonts w:eastAsia="Calibri"/>
        </w:rPr>
      </w:pPr>
      <w:r w:rsidRPr="00770002">
        <w:rPr>
          <w:rFonts w:eastAsia="Calibri"/>
          <w:b/>
          <w:bCs/>
          <w:sz w:val="26"/>
        </w:rPr>
        <w:t>Gupta ’25</w:t>
      </w:r>
      <w:r w:rsidRPr="00770002">
        <w:rPr>
          <w:rFonts w:eastAsia="Calibri"/>
        </w:rPr>
        <w:t xml:space="preserve"> [Samantha; September 24; J.D. from Yale Law School, Policy Fellow at the Stanford Institute for Economic Policy and Research; Royal United Services Institute, "The US Supreme Court’s Tariff Trolley Problem," </w:t>
      </w:r>
      <w:hyperlink r:id="rId39" w:history="1">
        <w:r w:rsidRPr="00770002">
          <w:rPr>
            <w:rFonts w:eastAsia="Calibri"/>
          </w:rPr>
          <w:t>https://www.rusi.org/explore-our-research/publications/commentary/us-supreme-courts-tariff-trolley-problem</w:t>
        </w:r>
      </w:hyperlink>
      <w:r w:rsidRPr="00770002">
        <w:rPr>
          <w:rFonts w:eastAsia="Calibri"/>
        </w:rPr>
        <w:t>]</w:t>
      </w:r>
    </w:p>
    <w:p w14:paraId="7C5F3F18" w14:textId="77777777" w:rsidR="00DE10FB" w:rsidRPr="00770002" w:rsidRDefault="00DE10FB" w:rsidP="00DE10FB">
      <w:pPr>
        <w:spacing w:line="240" w:lineRule="auto"/>
        <w:rPr>
          <w:rFonts w:eastAsia="Calibri"/>
          <w:sz w:val="16"/>
        </w:rPr>
      </w:pPr>
      <w:r w:rsidRPr="00770002">
        <w:rPr>
          <w:rFonts w:eastAsia="Calibri"/>
          <w:sz w:val="16"/>
        </w:rPr>
        <w:t xml:space="preserve">Third, </w:t>
      </w:r>
      <w:r w:rsidRPr="00770002">
        <w:rPr>
          <w:rFonts w:eastAsia="Calibri"/>
          <w:highlight w:val="cyan"/>
          <w:u w:val="single"/>
        </w:rPr>
        <w:t>there will be uncertainty in</w:t>
      </w:r>
      <w:r w:rsidRPr="00770002">
        <w:rPr>
          <w:rFonts w:eastAsia="Calibri"/>
          <w:sz w:val="16"/>
        </w:rPr>
        <w:t xml:space="preserve"> President </w:t>
      </w:r>
      <w:r w:rsidRPr="00770002">
        <w:rPr>
          <w:rFonts w:eastAsia="Calibri"/>
          <w:highlight w:val="cyan"/>
          <w:u w:val="single"/>
        </w:rPr>
        <w:t>Trump’s </w:t>
      </w:r>
      <w:hyperlink r:id="rId40" w:history="1">
        <w:r w:rsidRPr="00770002">
          <w:rPr>
            <w:rFonts w:eastAsia="Calibri"/>
            <w:highlight w:val="cyan"/>
            <w:u w:val="single"/>
          </w:rPr>
          <w:t>approach</w:t>
        </w:r>
      </w:hyperlink>
      <w:r w:rsidRPr="00770002">
        <w:rPr>
          <w:rFonts w:eastAsia="Calibri"/>
          <w:sz w:val="16"/>
        </w:rPr>
        <w:t xml:space="preserve"> to his </w:t>
      </w:r>
      <w:r w:rsidRPr="00770002">
        <w:rPr>
          <w:rFonts w:eastAsia="Calibri"/>
          <w:b/>
          <w:iCs/>
          <w:highlight w:val="cyan"/>
          <w:u w:val="single"/>
        </w:rPr>
        <w:t>policy agenda</w:t>
      </w:r>
      <w:r w:rsidRPr="00770002">
        <w:rPr>
          <w:rFonts w:eastAsia="Calibri"/>
          <w:sz w:val="16"/>
        </w:rPr>
        <w:t xml:space="preserve">, </w:t>
      </w:r>
      <w:r w:rsidRPr="00770002">
        <w:rPr>
          <w:rFonts w:eastAsia="Calibri"/>
          <w:highlight w:val="cyan"/>
          <w:u w:val="single"/>
        </w:rPr>
        <w:t>including for the</w:t>
      </w:r>
      <w:r w:rsidRPr="00770002">
        <w:rPr>
          <w:rFonts w:eastAsia="Calibri"/>
          <w:sz w:val="16"/>
        </w:rPr>
        <w:t xml:space="preserve"> domestic </w:t>
      </w:r>
      <w:r w:rsidRPr="00770002">
        <w:rPr>
          <w:rFonts w:eastAsia="Calibri"/>
          <w:b/>
          <w:iCs/>
          <w:highlight w:val="cyan"/>
          <w:u w:val="single"/>
        </w:rPr>
        <w:t>economy</w:t>
      </w:r>
      <w:r w:rsidRPr="00770002">
        <w:rPr>
          <w:rFonts w:eastAsia="Calibri"/>
          <w:sz w:val="16"/>
        </w:rPr>
        <w:t xml:space="preserve">, </w:t>
      </w:r>
      <w:r w:rsidRPr="00770002">
        <w:rPr>
          <w:rFonts w:eastAsia="Calibri"/>
          <w:highlight w:val="cyan"/>
          <w:u w:val="single"/>
        </w:rPr>
        <w:t>foreign policy</w:t>
      </w:r>
      <w:r w:rsidRPr="00770002">
        <w:rPr>
          <w:rFonts w:eastAsia="Calibri"/>
          <w:sz w:val="16"/>
        </w:rPr>
        <w:t xml:space="preserve"> </w:t>
      </w:r>
      <w:r w:rsidRPr="00770002">
        <w:rPr>
          <w:rFonts w:eastAsia="Calibri"/>
          <w:highlight w:val="cyan"/>
          <w:u w:val="single"/>
        </w:rPr>
        <w:t>and national security</w:t>
      </w:r>
      <w:r w:rsidRPr="00770002">
        <w:rPr>
          <w:rFonts w:eastAsia="Calibri"/>
          <w:sz w:val="16"/>
        </w:rPr>
        <w:t xml:space="preserve">. </w:t>
      </w:r>
      <w:r w:rsidRPr="00770002">
        <w:rPr>
          <w:rFonts w:eastAsia="Calibri"/>
          <w:u w:val="single"/>
        </w:rPr>
        <w:t>With the tariff as a hammer, the President views every problem as a nail</w:t>
      </w:r>
      <w:r w:rsidRPr="00770002">
        <w:rPr>
          <w:rFonts w:eastAsia="Calibri"/>
          <w:sz w:val="16"/>
        </w:rPr>
        <w:t xml:space="preserve">. To reindustrialise America, tariff foreign competition. To </w:t>
      </w:r>
      <w:r w:rsidRPr="00770002">
        <w:rPr>
          <w:rFonts w:eastAsia="Calibri"/>
          <w:u w:val="single"/>
        </w:rPr>
        <w:t>end the war in Ukraine, tariff India</w:t>
      </w:r>
      <w:r w:rsidRPr="00770002">
        <w:rPr>
          <w:rFonts w:eastAsia="Calibri"/>
          <w:sz w:val="16"/>
        </w:rPr>
        <w:t xml:space="preserve">. To </w:t>
      </w:r>
      <w:r w:rsidRPr="00770002">
        <w:rPr>
          <w:rFonts w:eastAsia="Calibri"/>
          <w:u w:val="single"/>
        </w:rPr>
        <w:t>induce greater NATO spending, tariff allies</w:t>
      </w:r>
      <w:r w:rsidRPr="00770002">
        <w:rPr>
          <w:rFonts w:eastAsia="Calibri"/>
          <w:sz w:val="16"/>
        </w:rPr>
        <w:t xml:space="preserve">. </w:t>
      </w:r>
      <w:r w:rsidRPr="00770002">
        <w:rPr>
          <w:rFonts w:eastAsia="Calibri"/>
          <w:highlight w:val="cyan"/>
          <w:u w:val="single"/>
        </w:rPr>
        <w:t>Without</w:t>
      </w:r>
      <w:r w:rsidRPr="00770002">
        <w:rPr>
          <w:rFonts w:eastAsia="Calibri"/>
          <w:u w:val="single"/>
        </w:rPr>
        <w:t xml:space="preserve"> the</w:t>
      </w:r>
      <w:r w:rsidRPr="00770002">
        <w:rPr>
          <w:rFonts w:eastAsia="Calibri"/>
          <w:sz w:val="16"/>
        </w:rPr>
        <w:t xml:space="preserve"> ability to use </w:t>
      </w:r>
      <w:r w:rsidRPr="00770002">
        <w:rPr>
          <w:rFonts w:eastAsia="Calibri"/>
          <w:b/>
          <w:iCs/>
          <w:highlight w:val="cyan"/>
          <w:u w:val="single"/>
        </w:rPr>
        <w:t>IEEPA</w:t>
      </w:r>
      <w:r w:rsidRPr="00770002">
        <w:rPr>
          <w:rFonts w:eastAsia="Calibri"/>
          <w:sz w:val="16"/>
        </w:rPr>
        <w:t xml:space="preserve">, </w:t>
      </w:r>
      <w:r w:rsidRPr="00770002">
        <w:rPr>
          <w:rFonts w:eastAsia="Calibri"/>
          <w:highlight w:val="cyan"/>
          <w:u w:val="single"/>
        </w:rPr>
        <w:t xml:space="preserve">the </w:t>
      </w:r>
      <w:r w:rsidRPr="00770002">
        <w:rPr>
          <w:rFonts w:eastAsia="Calibri"/>
          <w:b/>
          <w:iCs/>
          <w:highlight w:val="cyan"/>
          <w:u w:val="single"/>
        </w:rPr>
        <w:t>President’s agenda</w:t>
      </w:r>
      <w:r w:rsidRPr="00770002">
        <w:rPr>
          <w:rFonts w:eastAsia="Calibri"/>
          <w:highlight w:val="cyan"/>
          <w:u w:val="single"/>
        </w:rPr>
        <w:t xml:space="preserve"> could be </w:t>
      </w:r>
      <w:r w:rsidRPr="00770002">
        <w:rPr>
          <w:rFonts w:eastAsia="Calibri"/>
          <w:b/>
          <w:iCs/>
          <w:highlight w:val="cyan"/>
          <w:u w:val="single"/>
        </w:rPr>
        <w:t>hamstrung</w:t>
      </w:r>
      <w:r w:rsidRPr="00770002">
        <w:rPr>
          <w:rFonts w:eastAsia="Calibri"/>
          <w:sz w:val="16"/>
        </w:rPr>
        <w:t>. There are a </w:t>
      </w:r>
      <w:hyperlink r:id="rId41" w:history="1">
        <w:r w:rsidRPr="00770002">
          <w:rPr>
            <w:rFonts w:eastAsia="Calibri"/>
            <w:b/>
            <w:bCs/>
            <w:sz w:val="16"/>
          </w:rPr>
          <w:t>handful</w:t>
        </w:r>
      </w:hyperlink>
      <w:r w:rsidRPr="00770002">
        <w:rPr>
          <w:rFonts w:eastAsia="Calibri"/>
          <w:sz w:val="16"/>
        </w:rPr>
        <w:t> of other authorities permitting the use of tariffs, but each comes with requirements that limit the expansive approach the President has pursued under IEEPA, though the administration certainly may test the bounds of these authorities.</w:t>
      </w:r>
    </w:p>
    <w:p w14:paraId="6D047420" w14:textId="77777777" w:rsidR="00DE10FB" w:rsidRPr="00770002" w:rsidRDefault="00DE10FB" w:rsidP="00DE10FB">
      <w:pPr>
        <w:keepNext/>
        <w:keepLines/>
        <w:tabs>
          <w:tab w:val="left" w:pos="4230"/>
        </w:tabs>
        <w:spacing w:before="40" w:after="0" w:line="240" w:lineRule="auto"/>
        <w:outlineLvl w:val="3"/>
        <w:rPr>
          <w:rFonts w:eastAsia="Times New Roman"/>
          <w:b/>
          <w:iCs/>
          <w:sz w:val="26"/>
        </w:rPr>
      </w:pPr>
      <w:r w:rsidRPr="00770002">
        <w:rPr>
          <w:rFonts w:eastAsia="Times New Roman"/>
          <w:b/>
          <w:iCs/>
          <w:sz w:val="26"/>
        </w:rPr>
        <w:t xml:space="preserve">A vibrant MQD blocks </w:t>
      </w:r>
      <w:r w:rsidRPr="00770002">
        <w:rPr>
          <w:rFonts w:eastAsia="Times New Roman"/>
          <w:b/>
          <w:iCs/>
          <w:sz w:val="26"/>
          <w:u w:val="single"/>
        </w:rPr>
        <w:t>Schedule F</w:t>
      </w:r>
      <w:r w:rsidRPr="00770002">
        <w:rPr>
          <w:rFonts w:eastAsia="Times New Roman"/>
          <w:b/>
          <w:iCs/>
          <w:sz w:val="26"/>
        </w:rPr>
        <w:t xml:space="preserve">. </w:t>
      </w:r>
    </w:p>
    <w:p w14:paraId="5EE7EBEE" w14:textId="77777777" w:rsidR="00DE10FB" w:rsidRPr="00770002" w:rsidRDefault="00DE10FB" w:rsidP="00DE10FB">
      <w:pPr>
        <w:spacing w:line="240" w:lineRule="auto"/>
        <w:rPr>
          <w:rFonts w:eastAsia="Calibri"/>
        </w:rPr>
      </w:pPr>
      <w:r w:rsidRPr="00770002">
        <w:rPr>
          <w:rFonts w:eastAsia="Calibri"/>
          <w:b/>
          <w:bCs/>
          <w:sz w:val="26"/>
        </w:rPr>
        <w:t xml:space="preserve">Farber ’24 </w:t>
      </w:r>
      <w:r w:rsidRPr="00770002">
        <w:rPr>
          <w:rFonts w:eastAsia="Calibri"/>
        </w:rPr>
        <w:t>[Dan; December 15th; JD, Sho Sato Professor of Law @ UC Berkeley, "</w:t>
      </w:r>
      <w:r w:rsidRPr="00770002">
        <w:rPr>
          <w:rFonts w:eastAsia="Calibri"/>
          <w:u w:val="single"/>
        </w:rPr>
        <w:t>Can</w:t>
      </w:r>
      <w:r w:rsidRPr="00770002">
        <w:rPr>
          <w:rFonts w:eastAsia="Calibri"/>
        </w:rPr>
        <w:t xml:space="preserve"> the </w:t>
      </w:r>
      <w:r w:rsidRPr="00770002">
        <w:rPr>
          <w:rFonts w:eastAsia="Calibri"/>
          <w:b/>
          <w:iCs/>
          <w:u w:val="single"/>
        </w:rPr>
        <w:t>M</w:t>
      </w:r>
      <w:r w:rsidRPr="00770002">
        <w:rPr>
          <w:rFonts w:eastAsia="Calibri"/>
        </w:rPr>
        <w:t xml:space="preserve">ajor </w:t>
      </w:r>
      <w:r w:rsidRPr="00770002">
        <w:rPr>
          <w:rFonts w:eastAsia="Calibri"/>
          <w:b/>
          <w:iCs/>
          <w:u w:val="single"/>
        </w:rPr>
        <w:t>Q</w:t>
      </w:r>
      <w:r w:rsidRPr="00770002">
        <w:rPr>
          <w:rFonts w:eastAsia="Calibri"/>
        </w:rPr>
        <w:t xml:space="preserve">uestion </w:t>
      </w:r>
      <w:r w:rsidRPr="00770002">
        <w:rPr>
          <w:rFonts w:eastAsia="Calibri"/>
          <w:b/>
          <w:iCs/>
          <w:u w:val="single"/>
        </w:rPr>
        <w:t>D</w:t>
      </w:r>
      <w:r w:rsidRPr="00770002">
        <w:rPr>
          <w:rFonts w:eastAsia="Calibri"/>
        </w:rPr>
        <w:t xml:space="preserve">octrine </w:t>
      </w:r>
      <w:r w:rsidRPr="00770002">
        <w:rPr>
          <w:rFonts w:eastAsia="Calibri"/>
          <w:u w:val="single"/>
        </w:rPr>
        <w:t>Block Trump’s Excesses</w:t>
      </w:r>
      <w:r w:rsidRPr="00770002">
        <w:rPr>
          <w:rFonts w:eastAsia="Calibri"/>
        </w:rPr>
        <w:t>?", Legal Planet, https://legal-planet.org/2024/12/05/can-the-major-question-doctrine-block-trumps-excesses/) [Typo corrected]</w:t>
      </w:r>
    </w:p>
    <w:p w14:paraId="0252F07E" w14:textId="77777777" w:rsidR="00DE10FB" w:rsidRPr="00770002" w:rsidRDefault="00DE10FB" w:rsidP="00DE10FB">
      <w:pPr>
        <w:spacing w:line="240" w:lineRule="auto"/>
        <w:rPr>
          <w:rFonts w:eastAsia="Calibri"/>
          <w:u w:val="single"/>
        </w:rPr>
      </w:pPr>
      <w:r w:rsidRPr="00770002">
        <w:rPr>
          <w:rFonts w:eastAsia="Calibri"/>
          <w:sz w:val="16"/>
        </w:rPr>
        <w:t xml:space="preserve">In West Virginia v. EPA, struck down Obama’s Clean Power Plan. The Court’s opinions opinion announced new limits on government actions in what it termed “extraordinary cases.” This has become known as the </w:t>
      </w:r>
      <w:r w:rsidRPr="00770002">
        <w:rPr>
          <w:rFonts w:eastAsia="Calibri"/>
          <w:b/>
          <w:iCs/>
          <w:u w:val="single"/>
        </w:rPr>
        <w:t>m</w:t>
      </w:r>
      <w:r w:rsidRPr="00770002">
        <w:rPr>
          <w:rFonts w:eastAsia="Calibri"/>
          <w:sz w:val="16"/>
        </w:rPr>
        <w:t xml:space="preserve">ajor </w:t>
      </w:r>
      <w:r w:rsidRPr="00770002">
        <w:rPr>
          <w:rFonts w:eastAsia="Calibri"/>
          <w:b/>
          <w:iCs/>
          <w:u w:val="single"/>
        </w:rPr>
        <w:t>q</w:t>
      </w:r>
      <w:r w:rsidRPr="00770002">
        <w:rPr>
          <w:rFonts w:eastAsia="Calibri"/>
          <w:sz w:val="16"/>
        </w:rPr>
        <w:t xml:space="preserve">uestion </w:t>
      </w:r>
      <w:r w:rsidRPr="00770002">
        <w:rPr>
          <w:rFonts w:eastAsia="Calibri"/>
          <w:b/>
          <w:iCs/>
          <w:u w:val="single"/>
        </w:rPr>
        <w:t>d</w:t>
      </w:r>
      <w:r w:rsidRPr="00770002">
        <w:rPr>
          <w:rFonts w:eastAsia="Calibri"/>
          <w:sz w:val="16"/>
        </w:rPr>
        <w:t xml:space="preserve">octrine. It </w:t>
      </w:r>
      <w:r w:rsidRPr="00770002">
        <w:rPr>
          <w:rFonts w:eastAsia="Calibri"/>
          <w:u w:val="single"/>
        </w:rPr>
        <w:t xml:space="preserve">tells judges to be </w:t>
      </w:r>
      <w:r w:rsidRPr="00770002">
        <w:rPr>
          <w:rFonts w:eastAsia="Calibri"/>
          <w:b/>
          <w:iCs/>
          <w:u w:val="single"/>
        </w:rPr>
        <w:t>skeptical</w:t>
      </w:r>
      <w:r w:rsidRPr="00770002">
        <w:rPr>
          <w:rFonts w:eastAsia="Calibri"/>
          <w:u w:val="single"/>
        </w:rPr>
        <w:t xml:space="preserve"> when the government leverage[s] some vague or obscure law to support a dramatic</w:t>
      </w:r>
      <w:r w:rsidRPr="00770002">
        <w:rPr>
          <w:rFonts w:eastAsia="Calibri"/>
          <w:sz w:val="16"/>
        </w:rPr>
        <w:t xml:space="preserve">, </w:t>
      </w:r>
      <w:r w:rsidRPr="00770002">
        <w:rPr>
          <w:rFonts w:eastAsia="Calibri"/>
          <w:u w:val="single"/>
        </w:rPr>
        <w:t>unprecedented action</w:t>
      </w:r>
      <w:r w:rsidRPr="00770002">
        <w:rPr>
          <w:rFonts w:eastAsia="Calibri"/>
          <w:sz w:val="16"/>
        </w:rPr>
        <w:t xml:space="preserve">. </w:t>
      </w:r>
      <w:r w:rsidRPr="00770002">
        <w:rPr>
          <w:rFonts w:eastAsia="Calibri"/>
          <w:b/>
          <w:iCs/>
          <w:highlight w:val="cyan"/>
          <w:u w:val="single"/>
        </w:rPr>
        <w:t>Dramatic</w:t>
      </w:r>
      <w:r w:rsidRPr="00770002">
        <w:rPr>
          <w:rFonts w:eastAsia="Calibri"/>
          <w:sz w:val="16"/>
        </w:rPr>
        <w:t xml:space="preserve">, </w:t>
      </w:r>
      <w:r w:rsidRPr="00770002">
        <w:rPr>
          <w:rFonts w:eastAsia="Calibri"/>
          <w:b/>
          <w:iCs/>
          <w:highlight w:val="cyan"/>
          <w:u w:val="single"/>
        </w:rPr>
        <w:t>unprecedented actions</w:t>
      </w:r>
      <w:r w:rsidRPr="00770002">
        <w:rPr>
          <w:rFonts w:eastAsia="Calibri"/>
          <w:highlight w:val="cyan"/>
          <w:u w:val="single"/>
        </w:rPr>
        <w:t xml:space="preserve"> are </w:t>
      </w:r>
      <w:r w:rsidRPr="00770002">
        <w:rPr>
          <w:rFonts w:eastAsia="Calibri"/>
          <w:b/>
          <w:iCs/>
          <w:highlight w:val="cyan"/>
          <w:u w:val="single"/>
        </w:rPr>
        <w:t>Trump’ stock</w:t>
      </w:r>
      <w:r w:rsidRPr="00770002">
        <w:rPr>
          <w:rFonts w:eastAsia="Calibri"/>
          <w:sz w:val="16"/>
        </w:rPr>
        <w:t xml:space="preserve"> in trade. The </w:t>
      </w:r>
      <w:r w:rsidRPr="00770002">
        <w:rPr>
          <w:rFonts w:eastAsia="Calibri"/>
          <w:b/>
          <w:iCs/>
          <w:highlight w:val="cyan"/>
          <w:u w:val="single"/>
        </w:rPr>
        <w:t>m</w:t>
      </w:r>
      <w:r w:rsidRPr="00770002">
        <w:rPr>
          <w:rFonts w:eastAsia="Calibri"/>
          <w:sz w:val="16"/>
        </w:rPr>
        <w:t xml:space="preserve">ajor </w:t>
      </w:r>
      <w:r w:rsidRPr="00770002">
        <w:rPr>
          <w:rFonts w:eastAsia="Calibri"/>
          <w:b/>
          <w:iCs/>
          <w:highlight w:val="cyan"/>
          <w:u w:val="single"/>
        </w:rPr>
        <w:t>q</w:t>
      </w:r>
      <w:r w:rsidRPr="00770002">
        <w:rPr>
          <w:rFonts w:eastAsia="Calibri"/>
          <w:sz w:val="16"/>
        </w:rPr>
        <w:t xml:space="preserve">uestion </w:t>
      </w:r>
      <w:r w:rsidRPr="00770002">
        <w:rPr>
          <w:rFonts w:eastAsia="Calibri"/>
          <w:b/>
          <w:iCs/>
          <w:highlight w:val="cyan"/>
          <w:u w:val="single"/>
        </w:rPr>
        <w:t>d</w:t>
      </w:r>
      <w:r w:rsidRPr="00770002">
        <w:rPr>
          <w:rFonts w:eastAsia="Calibri"/>
          <w:sz w:val="16"/>
        </w:rPr>
        <w:t xml:space="preserve">octrine </w:t>
      </w:r>
      <w:r w:rsidRPr="00770002">
        <w:rPr>
          <w:rFonts w:eastAsia="Calibri"/>
          <w:highlight w:val="cyan"/>
          <w:u w:val="single"/>
        </w:rPr>
        <w:t xml:space="preserve">could be a </w:t>
      </w:r>
      <w:r w:rsidRPr="00770002">
        <w:rPr>
          <w:rFonts w:eastAsia="Calibri"/>
          <w:b/>
          <w:iCs/>
          <w:highlight w:val="cyan"/>
          <w:u w:val="single"/>
        </w:rPr>
        <w:t>major roadblock</w:t>
      </w:r>
      <w:r w:rsidRPr="00770002">
        <w:rPr>
          <w:rFonts w:eastAsia="Calibri"/>
          <w:u w:val="single"/>
        </w:rPr>
        <w:t>.</w:t>
      </w:r>
    </w:p>
    <w:p w14:paraId="42E0BBE2" w14:textId="77777777" w:rsidR="00DE10FB" w:rsidRPr="00770002" w:rsidRDefault="00DE10FB" w:rsidP="00DE10FB">
      <w:pPr>
        <w:spacing w:line="240" w:lineRule="auto"/>
        <w:rPr>
          <w:rFonts w:eastAsia="Calibri"/>
          <w:sz w:val="16"/>
        </w:rPr>
      </w:pPr>
      <w:r w:rsidRPr="00770002">
        <w:rPr>
          <w:rFonts w:eastAsia="Calibri"/>
          <w:sz w:val="16"/>
        </w:rPr>
        <w:t>In his opinion in the West Virginia case, Chief Justice Roberts relied on the following factors to justify applying the major question doctrine:</w:t>
      </w:r>
    </w:p>
    <w:p w14:paraId="4294AA17" w14:textId="77777777" w:rsidR="00DE10FB" w:rsidRPr="00770002" w:rsidRDefault="00DE10FB" w:rsidP="00DE10FB">
      <w:pPr>
        <w:spacing w:line="240" w:lineRule="auto"/>
        <w:rPr>
          <w:rFonts w:eastAsia="Calibri"/>
          <w:sz w:val="16"/>
        </w:rPr>
      </w:pPr>
      <w:r w:rsidRPr="00770002">
        <w:rPr>
          <w:rFonts w:eastAsia="Calibri"/>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5C4E0ECB" w14:textId="77777777" w:rsidR="00DE10FB" w:rsidRPr="00770002" w:rsidRDefault="00DE10FB" w:rsidP="00DE10FB">
      <w:pPr>
        <w:spacing w:line="240" w:lineRule="auto"/>
        <w:rPr>
          <w:rFonts w:eastAsia="Calibri"/>
          <w:sz w:val="16"/>
        </w:rPr>
      </w:pPr>
      <w:r w:rsidRPr="00770002">
        <w:rPr>
          <w:rFonts w:eastAsia="Calibri"/>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399A64CD" w14:textId="77777777" w:rsidR="00DE10FB" w:rsidRPr="00770002" w:rsidRDefault="00DE10FB" w:rsidP="00DE10FB">
      <w:pPr>
        <w:spacing w:line="240" w:lineRule="auto"/>
        <w:rPr>
          <w:rFonts w:eastAsia="Calibri"/>
          <w:sz w:val="16"/>
        </w:rPr>
      </w:pPr>
      <w:r w:rsidRPr="00770002">
        <w:rPr>
          <w:rFonts w:eastAsia="Calibri"/>
          <w:sz w:val="16"/>
        </w:rPr>
        <w:t>Lack of relevant expertise. EPA lacked expertise on running the electricity system.</w:t>
      </w:r>
    </w:p>
    <w:p w14:paraId="7319EB41" w14:textId="77777777" w:rsidR="00DE10FB" w:rsidRPr="00770002" w:rsidRDefault="00DE10FB" w:rsidP="00DE10FB">
      <w:pPr>
        <w:spacing w:line="240" w:lineRule="auto"/>
        <w:rPr>
          <w:rFonts w:eastAsia="Calibri"/>
          <w:sz w:val="16"/>
        </w:rPr>
      </w:pPr>
      <w:r w:rsidRPr="00770002">
        <w:rPr>
          <w:rFonts w:eastAsia="Calibri"/>
          <w:sz w:val="16"/>
        </w:rPr>
        <w:t>Congressional consideration and rejection. Congress considered and rejected multiple efforts to create a cap-and-trade scheme for carbon.</w:t>
      </w:r>
    </w:p>
    <w:p w14:paraId="44631433" w14:textId="77777777" w:rsidR="00DE10FB" w:rsidRPr="00770002" w:rsidRDefault="00DE10FB" w:rsidP="00DE10FB">
      <w:pPr>
        <w:spacing w:line="240" w:lineRule="auto"/>
        <w:rPr>
          <w:rFonts w:eastAsia="Calibri"/>
          <w:sz w:val="16"/>
        </w:rPr>
      </w:pPr>
      <w:r w:rsidRPr="00770002">
        <w:rPr>
          <w:rFonts w:eastAsia="Calibri"/>
          <w:u w:val="single"/>
        </w:rPr>
        <w:t>As an example of how</w:t>
      </w:r>
      <w:r w:rsidRPr="00770002">
        <w:rPr>
          <w:rFonts w:eastAsia="Calibri"/>
          <w:sz w:val="16"/>
        </w:rPr>
        <w:t xml:space="preserve"> the </w:t>
      </w:r>
      <w:r w:rsidRPr="00770002">
        <w:rPr>
          <w:rFonts w:eastAsia="Calibri"/>
          <w:b/>
          <w:iCs/>
          <w:u w:val="single"/>
        </w:rPr>
        <w:t>m</w:t>
      </w:r>
      <w:r w:rsidRPr="00770002">
        <w:rPr>
          <w:rFonts w:eastAsia="Calibri"/>
          <w:sz w:val="16"/>
        </w:rPr>
        <w:t xml:space="preserve">ajor </w:t>
      </w:r>
      <w:r w:rsidRPr="00770002">
        <w:rPr>
          <w:rFonts w:eastAsia="Calibri"/>
          <w:b/>
          <w:iCs/>
          <w:u w:val="single"/>
        </w:rPr>
        <w:t>q</w:t>
      </w:r>
      <w:r w:rsidRPr="00770002">
        <w:rPr>
          <w:rFonts w:eastAsia="Calibri"/>
          <w:sz w:val="16"/>
        </w:rPr>
        <w:t xml:space="preserve">uestion </w:t>
      </w:r>
      <w:r w:rsidRPr="00770002">
        <w:rPr>
          <w:rFonts w:eastAsia="Calibri"/>
          <w:b/>
          <w:iCs/>
          <w:u w:val="single"/>
        </w:rPr>
        <w:t>d</w:t>
      </w:r>
      <w:r w:rsidRPr="00770002">
        <w:rPr>
          <w:rFonts w:eastAsia="Calibri"/>
          <w:sz w:val="16"/>
        </w:rPr>
        <w:t xml:space="preserve">octrine </w:t>
      </w:r>
      <w:r w:rsidRPr="00770002">
        <w:rPr>
          <w:rFonts w:eastAsia="Calibri"/>
          <w:u w:val="single"/>
        </w:rPr>
        <w:t xml:space="preserve">could block Trump, consider </w:t>
      </w:r>
      <w:r w:rsidRPr="00770002">
        <w:rPr>
          <w:rFonts w:eastAsia="Calibri"/>
          <w:b/>
          <w:iCs/>
          <w:u w:val="single"/>
        </w:rPr>
        <w:t>Schedule F</w:t>
      </w:r>
      <w:r w:rsidRPr="00770002">
        <w:rPr>
          <w:rFonts w:eastAsia="Calibri"/>
          <w:sz w:val="16"/>
        </w:rPr>
        <w:t xml:space="preserve">. </w:t>
      </w:r>
      <w:r w:rsidRPr="00770002">
        <w:rPr>
          <w:rFonts w:eastAsia="Calibri"/>
          <w:u w:val="single"/>
        </w:rPr>
        <w:t>Schedule F is a tool Trump has said he plans to use to use as soon as he takes office to “remove rogue bureaucrats,”</w:t>
      </w:r>
      <w:r w:rsidRPr="00770002">
        <w:rPr>
          <w:rFonts w:eastAsia="Calibri"/>
          <w:sz w:val="16"/>
        </w:rPr>
        <w:t xml:space="preserve"> and he promises to use that tool “very aggressively.” </w:t>
      </w:r>
      <w:r w:rsidRPr="00770002">
        <w:rPr>
          <w:rFonts w:eastAsia="Calibri"/>
          <w:u w:val="single"/>
        </w:rPr>
        <w:t>It could strip</w:t>
      </w:r>
      <w:r w:rsidRPr="00770002">
        <w:rPr>
          <w:rFonts w:eastAsia="Calibri"/>
          <w:sz w:val="16"/>
        </w:rPr>
        <w:t xml:space="preserve"> as many as </w:t>
      </w:r>
      <w:r w:rsidRPr="00770002">
        <w:rPr>
          <w:rFonts w:eastAsia="Calibri"/>
          <w:u w:val="single"/>
        </w:rPr>
        <w:t>fifty thousand workers of their Civil Service status</w:t>
      </w:r>
      <w:r w:rsidRPr="00770002">
        <w:rPr>
          <w:rFonts w:eastAsia="Calibri"/>
          <w:sz w:val="16"/>
        </w:rPr>
        <w:t>.</w:t>
      </w:r>
    </w:p>
    <w:p w14:paraId="280ABE79" w14:textId="77777777" w:rsidR="00DE10FB" w:rsidRPr="00770002" w:rsidRDefault="00DE10FB" w:rsidP="00DE10FB">
      <w:pPr>
        <w:spacing w:line="240" w:lineRule="auto"/>
        <w:rPr>
          <w:rFonts w:eastAsia="Calibri"/>
          <w:sz w:val="16"/>
        </w:rPr>
      </w:pPr>
      <w:r w:rsidRPr="00770002">
        <w:rPr>
          <w:rFonts w:eastAsia="Calibri"/>
          <w:highlight w:val="cyan"/>
          <w:u w:val="single"/>
        </w:rPr>
        <w:t>Schedule F has</w:t>
      </w:r>
      <w:r w:rsidRPr="00770002">
        <w:rPr>
          <w:rFonts w:eastAsia="Calibri"/>
          <w:sz w:val="16"/>
        </w:rPr>
        <w:t xml:space="preserve"> many of </w:t>
      </w:r>
      <w:r w:rsidRPr="00770002">
        <w:rPr>
          <w:rFonts w:eastAsia="Calibri"/>
          <w:b/>
          <w:iCs/>
          <w:highlight w:val="cyan"/>
          <w:u w:val="single"/>
        </w:rPr>
        <w:t>the earmarks of a m</w:t>
      </w:r>
      <w:r w:rsidRPr="00770002">
        <w:rPr>
          <w:rFonts w:eastAsia="Calibri"/>
          <w:sz w:val="16"/>
        </w:rPr>
        <w:t xml:space="preserve">ajor </w:t>
      </w:r>
      <w:r w:rsidRPr="00770002">
        <w:rPr>
          <w:rFonts w:eastAsia="Calibri"/>
          <w:b/>
          <w:iCs/>
          <w:highlight w:val="cyan"/>
          <w:u w:val="single"/>
        </w:rPr>
        <w:t>q</w:t>
      </w:r>
      <w:r w:rsidRPr="00770002">
        <w:rPr>
          <w:rFonts w:eastAsia="Calibri"/>
          <w:sz w:val="16"/>
        </w:rPr>
        <w:t>uestion:</w:t>
      </w:r>
    </w:p>
    <w:p w14:paraId="3F39E88C" w14:textId="77777777" w:rsidR="00DE10FB" w:rsidRPr="00770002" w:rsidRDefault="00DE10FB" w:rsidP="00DE10FB">
      <w:pPr>
        <w:spacing w:line="240" w:lineRule="auto"/>
        <w:rPr>
          <w:rFonts w:eastAsia="Calibri"/>
          <w:sz w:val="16"/>
        </w:rPr>
      </w:pPr>
      <w:r w:rsidRPr="00770002">
        <w:rPr>
          <w:rFonts w:eastAsia="Calibri"/>
          <w:highlight w:val="cyan"/>
          <w:u w:val="single"/>
        </w:rPr>
        <w:t xml:space="preserve">An </w:t>
      </w:r>
      <w:r w:rsidRPr="00770002">
        <w:rPr>
          <w:rFonts w:eastAsia="Calibri"/>
          <w:b/>
          <w:iCs/>
          <w:highlight w:val="cyan"/>
          <w:u w:val="single"/>
        </w:rPr>
        <w:t>obscure</w:t>
      </w:r>
      <w:r w:rsidRPr="00770002">
        <w:rPr>
          <w:rFonts w:eastAsia="Calibri"/>
          <w:highlight w:val="cyan"/>
          <w:u w:val="single"/>
        </w:rPr>
        <w:t xml:space="preserve">, </w:t>
      </w:r>
      <w:r w:rsidRPr="00770002">
        <w:rPr>
          <w:rFonts w:eastAsia="Calibri"/>
          <w:b/>
          <w:iCs/>
          <w:highlight w:val="cyan"/>
          <w:u w:val="single"/>
        </w:rPr>
        <w:t>vague</w:t>
      </w:r>
      <w:r w:rsidRPr="00770002">
        <w:rPr>
          <w:rFonts w:eastAsia="Calibri"/>
          <w:u w:val="single"/>
        </w:rPr>
        <w:t xml:space="preserve"> statutory </w:t>
      </w:r>
      <w:r w:rsidRPr="00770002">
        <w:rPr>
          <w:rFonts w:eastAsia="Calibri"/>
          <w:highlight w:val="cyan"/>
          <w:u w:val="single"/>
        </w:rPr>
        <w:t>provision</w:t>
      </w:r>
      <w:r w:rsidRPr="00770002">
        <w:rPr>
          <w:rFonts w:eastAsia="Calibri"/>
          <w:sz w:val="16"/>
        </w:rPr>
        <w:t>,</w:t>
      </w:r>
    </w:p>
    <w:p w14:paraId="2B9B0C5E" w14:textId="77777777" w:rsidR="00DE10FB" w:rsidRPr="00770002" w:rsidRDefault="00DE10FB" w:rsidP="00DE10FB">
      <w:pPr>
        <w:spacing w:line="240" w:lineRule="auto"/>
        <w:rPr>
          <w:rFonts w:eastAsia="Calibri"/>
          <w:sz w:val="16"/>
        </w:rPr>
      </w:pPr>
      <w:r w:rsidRPr="00770002">
        <w:rPr>
          <w:rFonts w:eastAsia="Calibri"/>
          <w:b/>
          <w:iCs/>
          <w:highlight w:val="cyan"/>
          <w:u w:val="single"/>
        </w:rPr>
        <w:t>Unprecedented use</w:t>
      </w:r>
      <w:r w:rsidRPr="00770002">
        <w:rPr>
          <w:rFonts w:eastAsia="Calibri"/>
          <w:u w:val="single"/>
        </w:rPr>
        <w:t xml:space="preserve"> of the provision</w:t>
      </w:r>
      <w:r w:rsidRPr="00770002">
        <w:rPr>
          <w:rFonts w:eastAsia="Calibri"/>
          <w:sz w:val="16"/>
        </w:rPr>
        <w:t>,</w:t>
      </w:r>
    </w:p>
    <w:p w14:paraId="76362CE4" w14:textId="77777777" w:rsidR="00DE10FB" w:rsidRPr="00770002" w:rsidRDefault="00DE10FB" w:rsidP="00DE10FB">
      <w:pPr>
        <w:spacing w:line="240" w:lineRule="auto"/>
        <w:rPr>
          <w:rFonts w:eastAsia="Calibri"/>
          <w:sz w:val="16"/>
        </w:rPr>
      </w:pPr>
      <w:r w:rsidRPr="00770002">
        <w:rPr>
          <w:rFonts w:eastAsia="Calibri"/>
          <w:sz w:val="16"/>
        </w:rPr>
        <w:t xml:space="preserve">A </w:t>
      </w:r>
      <w:r w:rsidRPr="00770002">
        <w:rPr>
          <w:rFonts w:eastAsia="Calibri"/>
          <w:b/>
          <w:iCs/>
          <w:highlight w:val="cyan"/>
          <w:u w:val="single"/>
        </w:rPr>
        <w:t>radical departure</w:t>
      </w:r>
      <w:r w:rsidRPr="00770002">
        <w:rPr>
          <w:rFonts w:eastAsia="Calibri"/>
          <w:u w:val="single"/>
        </w:rPr>
        <w:t xml:space="preserve"> from past practice</w:t>
      </w:r>
      <w:r w:rsidRPr="00770002">
        <w:rPr>
          <w:rFonts w:eastAsia="Calibri"/>
          <w:sz w:val="16"/>
        </w:rPr>
        <w:t>, and</w:t>
      </w:r>
    </w:p>
    <w:p w14:paraId="17651041" w14:textId="77777777" w:rsidR="00DE10FB" w:rsidRPr="00770002" w:rsidRDefault="00DE10FB" w:rsidP="00DE10FB">
      <w:pPr>
        <w:spacing w:line="240" w:lineRule="auto"/>
        <w:rPr>
          <w:rFonts w:eastAsia="Calibri"/>
          <w:sz w:val="16"/>
        </w:rPr>
      </w:pPr>
      <w:r w:rsidRPr="00770002">
        <w:rPr>
          <w:rFonts w:eastAsia="Calibri"/>
          <w:b/>
          <w:iCs/>
          <w:highlight w:val="cyan"/>
          <w:u w:val="single"/>
        </w:rPr>
        <w:t>Political controversy</w:t>
      </w:r>
      <w:r w:rsidRPr="00770002">
        <w:rPr>
          <w:rFonts w:eastAsia="Calibri"/>
          <w:highlight w:val="cyan"/>
          <w:u w:val="single"/>
        </w:rPr>
        <w:t xml:space="preserve"> and</w:t>
      </w:r>
      <w:r w:rsidRPr="00770002">
        <w:rPr>
          <w:rFonts w:eastAsia="Calibri"/>
          <w:sz w:val="16"/>
        </w:rPr>
        <w:t xml:space="preserve"> a </w:t>
      </w:r>
      <w:r w:rsidRPr="00770002">
        <w:rPr>
          <w:rFonts w:eastAsia="Calibri"/>
          <w:u w:val="single"/>
        </w:rPr>
        <w:t xml:space="preserve">significant </w:t>
      </w:r>
      <w:r w:rsidRPr="00770002">
        <w:rPr>
          <w:rFonts w:eastAsia="Calibri"/>
          <w:b/>
          <w:iCs/>
          <w:highlight w:val="cyan"/>
          <w:u w:val="single"/>
        </w:rPr>
        <w:t>economic impact</w:t>
      </w:r>
      <w:r w:rsidRPr="00770002">
        <w:rPr>
          <w:rFonts w:eastAsia="Calibri"/>
          <w:sz w:val="16"/>
        </w:rPr>
        <w:t xml:space="preserve"> (potentially layoffs for 50,000 workers).</w:t>
      </w:r>
    </w:p>
    <w:p w14:paraId="1B2D56F8" w14:textId="77777777" w:rsidR="00DE10FB" w:rsidRPr="00770002" w:rsidRDefault="00DE10FB" w:rsidP="00DE10FB">
      <w:pPr>
        <w:spacing w:line="240" w:lineRule="auto"/>
        <w:rPr>
          <w:rFonts w:eastAsia="Calibri"/>
          <w:sz w:val="16"/>
        </w:rPr>
      </w:pPr>
      <w:r w:rsidRPr="00770002">
        <w:rPr>
          <w:rFonts w:eastAsia="Calibri"/>
          <w:highlight w:val="cyan"/>
          <w:u w:val="single"/>
        </w:rPr>
        <w:t xml:space="preserve">It seems </w:t>
      </w:r>
      <w:r w:rsidRPr="00770002">
        <w:rPr>
          <w:rFonts w:eastAsia="Calibri"/>
          <w:b/>
          <w:iCs/>
          <w:highlight w:val="cyan"/>
          <w:u w:val="single"/>
        </w:rPr>
        <w:t>unlikely</w:t>
      </w:r>
      <w:r w:rsidRPr="00770002">
        <w:rPr>
          <w:rFonts w:eastAsia="Calibri"/>
          <w:sz w:val="16"/>
        </w:rPr>
        <w:t xml:space="preserve"> that </w:t>
      </w:r>
      <w:r w:rsidRPr="00770002">
        <w:rPr>
          <w:rFonts w:eastAsia="Calibri"/>
          <w:highlight w:val="cyan"/>
          <w:u w:val="single"/>
        </w:rPr>
        <w:t>Congress would</w:t>
      </w:r>
      <w:r w:rsidRPr="00770002">
        <w:rPr>
          <w:rFonts w:eastAsia="Calibri"/>
          <w:sz w:val="16"/>
        </w:rPr>
        <w:t xml:space="preserve"> have wanted to </w:t>
      </w:r>
      <w:r w:rsidRPr="00770002">
        <w:rPr>
          <w:rFonts w:eastAsia="Calibri"/>
          <w:highlight w:val="cyan"/>
          <w:u w:val="single"/>
        </w:rPr>
        <w:t>delegate a decision</w:t>
      </w:r>
      <w:r w:rsidRPr="00770002">
        <w:rPr>
          <w:rFonts w:eastAsia="Calibri"/>
          <w:u w:val="single"/>
        </w:rPr>
        <w:t xml:space="preserve"> of such consequence </w:t>
      </w:r>
      <w:r w:rsidRPr="00770002">
        <w:rPr>
          <w:rFonts w:eastAsia="Calibri"/>
          <w:highlight w:val="cyan"/>
          <w:u w:val="single"/>
        </w:rPr>
        <w:t>to the executive</w:t>
      </w:r>
      <w:r w:rsidRPr="00770002">
        <w:rPr>
          <w:rFonts w:eastAsia="Calibri"/>
          <w:sz w:val="16"/>
        </w:rPr>
        <w:t xml:space="preserve"> branch, </w:t>
      </w:r>
      <w:r w:rsidRPr="00770002">
        <w:rPr>
          <w:rFonts w:eastAsia="Calibri"/>
          <w:u w:val="single"/>
        </w:rPr>
        <w:t>especially since the whole purpose of the Civil Service Act is to limit politicization of the bureaucracy</w:t>
      </w:r>
      <w:r w:rsidRPr="00770002">
        <w:rPr>
          <w:rFonts w:eastAsia="Calibri"/>
          <w:sz w:val="16"/>
        </w:rPr>
        <w:t xml:space="preserve">. As Justice Scalia once said, </w:t>
      </w:r>
      <w:r w:rsidRPr="00770002">
        <w:rPr>
          <w:rFonts w:eastAsia="Calibri"/>
          <w:highlight w:val="cyan"/>
          <w:u w:val="single"/>
        </w:rPr>
        <w:t>Congress does not hide elephants in mouseholes</w:t>
      </w:r>
      <w:r w:rsidRPr="00770002">
        <w:rPr>
          <w:rFonts w:eastAsia="Calibri"/>
          <w:sz w:val="16"/>
        </w:rPr>
        <w:t xml:space="preserve"> — and § 7511(b)(2) is as much a mousehole as you could find in the U.S. Code.</w:t>
      </w:r>
    </w:p>
    <w:p w14:paraId="356E3B44" w14:textId="77777777" w:rsidR="00DE10FB" w:rsidRPr="0064624A" w:rsidRDefault="00DE10FB" w:rsidP="00DE10FB">
      <w:pPr>
        <w:spacing w:line="240" w:lineRule="auto"/>
        <w:rPr>
          <w:rFonts w:eastAsia="Calibri"/>
          <w:sz w:val="16"/>
        </w:rPr>
      </w:pPr>
      <w:r w:rsidRPr="00770002">
        <w:rPr>
          <w:rFonts w:eastAsia="Calibri"/>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770002">
        <w:rPr>
          <w:rFonts w:eastAsia="Calibri"/>
          <w:u w:val="single"/>
        </w:rPr>
        <w:t xml:space="preserve">because </w:t>
      </w:r>
      <w:r w:rsidRPr="00770002">
        <w:rPr>
          <w:rFonts w:eastAsia="Calibri"/>
          <w:highlight w:val="cyan"/>
          <w:u w:val="single"/>
        </w:rPr>
        <w:t xml:space="preserve">the doctrine is </w:t>
      </w:r>
      <w:r w:rsidRPr="00770002">
        <w:rPr>
          <w:rFonts w:eastAsia="Calibri"/>
          <w:b/>
          <w:iCs/>
          <w:highlight w:val="cyan"/>
          <w:u w:val="single"/>
        </w:rPr>
        <w:t>designed</w:t>
      </w:r>
      <w:r w:rsidRPr="00770002">
        <w:rPr>
          <w:rFonts w:eastAsia="Calibri"/>
          <w:highlight w:val="cyan"/>
          <w:u w:val="single"/>
        </w:rPr>
        <w:t xml:space="preserve"> to </w:t>
      </w:r>
      <w:r w:rsidRPr="00770002">
        <w:rPr>
          <w:rFonts w:eastAsia="Calibri"/>
          <w:b/>
          <w:iCs/>
          <w:highlight w:val="cyan"/>
          <w:u w:val="single"/>
        </w:rPr>
        <w:t>prevent quantum leaps</w:t>
      </w:r>
      <w:r w:rsidRPr="00770002">
        <w:rPr>
          <w:rFonts w:eastAsia="Calibri"/>
          <w:highlight w:val="cyan"/>
          <w:u w:val="single"/>
        </w:rPr>
        <w:t xml:space="preserve"> in</w:t>
      </w:r>
      <w:r w:rsidRPr="00770002">
        <w:rPr>
          <w:rFonts w:eastAsia="Calibri"/>
          <w:u w:val="single"/>
        </w:rPr>
        <w:t xml:space="preserve"> government </w:t>
      </w:r>
      <w:r w:rsidRPr="00770002">
        <w:rPr>
          <w:rFonts w:eastAsia="Calibri"/>
          <w:highlight w:val="cyan"/>
          <w:u w:val="single"/>
        </w:rPr>
        <w:t>policy,</w:t>
      </w:r>
      <w:r w:rsidRPr="00770002">
        <w:rPr>
          <w:rFonts w:eastAsia="Calibri"/>
          <w:u w:val="single"/>
        </w:rPr>
        <w:t xml:space="preserve"> it just </w:t>
      </w:r>
      <w:r w:rsidRPr="00770002">
        <w:rPr>
          <w:rFonts w:eastAsia="Calibri"/>
          <w:b/>
          <w:iCs/>
          <w:u w:val="single"/>
        </w:rPr>
        <w:t>might be what we need</w:t>
      </w:r>
      <w:r w:rsidRPr="00770002">
        <w:rPr>
          <w:rFonts w:eastAsia="Calibri"/>
          <w:u w:val="single"/>
        </w:rPr>
        <w:t xml:space="preserve"> in the Trump era</w:t>
      </w:r>
      <w:r w:rsidRPr="00770002">
        <w:rPr>
          <w:rFonts w:eastAsia="Calibri"/>
          <w:sz w:val="16"/>
        </w:rPr>
        <w:t>.</w:t>
      </w:r>
    </w:p>
    <w:p w14:paraId="35E9F442" w14:textId="77777777" w:rsidR="00DE10FB" w:rsidRPr="00455F9D" w:rsidRDefault="00DE10FB" w:rsidP="00DE10FB">
      <w:pPr>
        <w:keepNext/>
        <w:keepLines/>
        <w:spacing w:before="40" w:after="0" w:line="240" w:lineRule="auto"/>
        <w:outlineLvl w:val="3"/>
        <w:rPr>
          <w:rFonts w:eastAsia="Times New Roman" w:cs="Times New Roman"/>
          <w:b/>
          <w:iCs/>
          <w:sz w:val="26"/>
        </w:rPr>
      </w:pPr>
      <w:bookmarkStart w:id="15" w:name="_Hlk210733104"/>
      <w:r>
        <w:rPr>
          <w:rFonts w:eastAsia="Times New Roman" w:cs="Times New Roman"/>
          <w:b/>
          <w:iCs/>
          <w:sz w:val="26"/>
        </w:rPr>
        <w:t xml:space="preserve">Refund is </w:t>
      </w:r>
      <w:r w:rsidRPr="00455F9D">
        <w:rPr>
          <w:rFonts w:eastAsia="Times New Roman" w:cs="Times New Roman"/>
          <w:b/>
          <w:iCs/>
          <w:sz w:val="26"/>
        </w:rPr>
        <w:t>easy</w:t>
      </w:r>
    </w:p>
    <w:p w14:paraId="6B4C5B38" w14:textId="77777777" w:rsidR="00DE10FB" w:rsidRPr="00455F9D" w:rsidRDefault="00DE10FB" w:rsidP="00DE10FB">
      <w:pPr>
        <w:spacing w:line="240" w:lineRule="auto"/>
        <w:rPr>
          <w:rFonts w:eastAsia="Calibri"/>
        </w:rPr>
      </w:pPr>
      <w:r w:rsidRPr="00455F9D">
        <w:rPr>
          <w:rFonts w:eastAsia="Calibri"/>
          <w:b/>
          <w:bCs/>
          <w:sz w:val="26"/>
        </w:rPr>
        <w:t>LaRocco ’25</w:t>
      </w:r>
      <w:r w:rsidRPr="00455F9D">
        <w:rPr>
          <w:rFonts w:eastAsia="Calibri"/>
        </w:rPr>
        <w:t xml:space="preserve"> [Lori Ann; November 5</w:t>
      </w:r>
      <w:r w:rsidRPr="00455F9D">
        <w:rPr>
          <w:rFonts w:eastAsia="Calibri"/>
          <w:vertAlign w:val="superscript"/>
        </w:rPr>
        <w:t>th</w:t>
      </w:r>
      <w:r w:rsidRPr="00455F9D">
        <w:rPr>
          <w:rFonts w:eastAsia="Calibri"/>
        </w:rPr>
        <w:t>; senior editor of guests and global supply chain reporter for CNBC Business News; “If the Supreme Court orders Trump to repay tariffs, U.S. importers say it wouldn’t be ‘messy’,” CNBC, https://www.cnbc.com/2025/11/11/trump-tariffs-trade-supreme-court-repayment.html]</w:t>
      </w:r>
      <w:r w:rsidRPr="00455F9D">
        <w:rPr>
          <w:rFonts w:eastAsia="Calibri"/>
        </w:rPr>
        <w:br/>
        <w:t>Justice Amy Coney Barrett said repaying the billions of dollars in tariffs the U.S. has collected since they took effect earlier this year would be “messy.”</w:t>
      </w:r>
    </w:p>
    <w:p w14:paraId="6B546BFA" w14:textId="77777777" w:rsidR="00DE10FB" w:rsidRPr="00455F9D" w:rsidRDefault="00DE10FB" w:rsidP="00DE10FB">
      <w:pPr>
        <w:spacing w:line="240" w:lineRule="auto"/>
        <w:rPr>
          <w:rFonts w:eastAsia="Calibri"/>
          <w:sz w:val="14"/>
        </w:rPr>
      </w:pPr>
      <w:r w:rsidRPr="00455F9D">
        <w:rPr>
          <w:rFonts w:eastAsia="Calibri"/>
          <w:sz w:val="14"/>
        </w:rPr>
        <w:t>Neal Katyal, the lawyer representing a group of small businesses challenging the tariffs, conceded that repaying the duties would be “a very complicated thing.”</w:t>
      </w:r>
    </w:p>
    <w:p w14:paraId="20BF40BF" w14:textId="77777777" w:rsidR="00DE10FB" w:rsidRPr="00455F9D" w:rsidRDefault="00DE10FB" w:rsidP="00DE10FB">
      <w:pPr>
        <w:spacing w:line="240" w:lineRule="auto"/>
        <w:rPr>
          <w:rFonts w:eastAsia="Calibri"/>
          <w:sz w:val="14"/>
        </w:rPr>
      </w:pPr>
      <w:r w:rsidRPr="00455F9D">
        <w:rPr>
          <w:rFonts w:eastAsia="Calibri"/>
          <w:sz w:val="14"/>
        </w:rPr>
        <w:t>But Rick Muskat, CEO of DeerStags, a third-generation, family run shoe company, told CNBC, “I beg to differ with the concern over the repaying of tariffs as being a mess.”</w:t>
      </w:r>
    </w:p>
    <w:p w14:paraId="64239AA7" w14:textId="77777777" w:rsidR="00DE10FB" w:rsidRPr="00455F9D" w:rsidRDefault="00DE10FB" w:rsidP="00DE10FB">
      <w:pPr>
        <w:spacing w:line="240" w:lineRule="auto"/>
        <w:rPr>
          <w:rFonts w:eastAsia="Calibri"/>
          <w:sz w:val="16"/>
        </w:rPr>
      </w:pPr>
      <w:r w:rsidRPr="00455F9D">
        <w:rPr>
          <w:rFonts w:eastAsia="Calibri"/>
          <w:sz w:val="16"/>
        </w:rPr>
        <w:t>“</w:t>
      </w:r>
      <w:r w:rsidRPr="00455F9D">
        <w:rPr>
          <w:rFonts w:eastAsia="Calibri"/>
          <w:highlight w:val="cyan"/>
          <w:u w:val="single"/>
        </w:rPr>
        <w:t xml:space="preserve">On </w:t>
      </w:r>
      <w:r w:rsidRPr="00455F9D">
        <w:rPr>
          <w:rFonts w:eastAsia="Calibri"/>
          <w:b/>
          <w:iCs/>
          <w:sz w:val="24"/>
          <w:highlight w:val="cyan"/>
          <w:u w:val="single"/>
        </w:rPr>
        <w:t>every</w:t>
      </w:r>
      <w:r w:rsidRPr="00455F9D">
        <w:rPr>
          <w:rFonts w:eastAsia="Calibri"/>
          <w:highlight w:val="cyan"/>
          <w:u w:val="single"/>
        </w:rPr>
        <w:t xml:space="preserve"> customs </w:t>
      </w:r>
      <w:r w:rsidRPr="00455F9D">
        <w:rPr>
          <w:rFonts w:eastAsia="Calibri"/>
          <w:b/>
          <w:iCs/>
          <w:sz w:val="24"/>
          <w:highlight w:val="cyan"/>
          <w:u w:val="single"/>
        </w:rPr>
        <w:t>entry</w:t>
      </w:r>
      <w:r w:rsidRPr="00455F9D">
        <w:rPr>
          <w:rFonts w:eastAsia="Calibri"/>
          <w:sz w:val="16"/>
        </w:rPr>
        <w:t xml:space="preserve">, </w:t>
      </w:r>
      <w:r w:rsidRPr="00455F9D">
        <w:rPr>
          <w:rFonts w:eastAsia="Calibri"/>
          <w:highlight w:val="cyan"/>
          <w:u w:val="single"/>
        </w:rPr>
        <w:t>we detail</w:t>
      </w:r>
      <w:r w:rsidRPr="00455F9D">
        <w:rPr>
          <w:rFonts w:eastAsia="Calibri"/>
          <w:sz w:val="16"/>
        </w:rPr>
        <w:t xml:space="preserve"> specific </w:t>
      </w:r>
      <w:r w:rsidRPr="00455F9D">
        <w:rPr>
          <w:rFonts w:eastAsia="Calibri"/>
          <w:b/>
          <w:iCs/>
          <w:sz w:val="24"/>
          <w:highlight w:val="cyan"/>
          <w:u w:val="single"/>
        </w:rPr>
        <w:t>line</w:t>
      </w:r>
      <w:r w:rsidRPr="00455F9D">
        <w:rPr>
          <w:rFonts w:eastAsia="Calibri"/>
          <w:sz w:val="16"/>
        </w:rPr>
        <w:t xml:space="preserve"> </w:t>
      </w:r>
      <w:r w:rsidRPr="00455F9D">
        <w:rPr>
          <w:rFonts w:eastAsia="Calibri"/>
          <w:highlight w:val="cyan"/>
          <w:u w:val="single"/>
        </w:rPr>
        <w:t>items</w:t>
      </w:r>
      <w:r w:rsidRPr="00455F9D">
        <w:rPr>
          <w:rFonts w:eastAsia="Calibri"/>
          <w:sz w:val="16"/>
        </w:rPr>
        <w:t xml:space="preserve"> </w:t>
      </w:r>
      <w:r w:rsidRPr="00455F9D">
        <w:rPr>
          <w:rFonts w:eastAsia="Calibri"/>
          <w:highlight w:val="cyan"/>
          <w:u w:val="single"/>
        </w:rPr>
        <w:t>that indicate the</w:t>
      </w:r>
      <w:r w:rsidRPr="00455F9D">
        <w:rPr>
          <w:rFonts w:eastAsia="Calibri"/>
          <w:sz w:val="16"/>
        </w:rPr>
        <w:t xml:space="preserve"> duty/</w:t>
      </w:r>
      <w:r w:rsidRPr="00455F9D">
        <w:rPr>
          <w:rFonts w:eastAsia="Calibri"/>
          <w:b/>
          <w:iCs/>
          <w:sz w:val="24"/>
          <w:highlight w:val="cyan"/>
          <w:u w:val="single"/>
        </w:rPr>
        <w:t>tariff</w:t>
      </w:r>
      <w:r w:rsidRPr="00455F9D">
        <w:rPr>
          <w:rFonts w:eastAsia="Calibri"/>
          <w:sz w:val="16"/>
        </w:rPr>
        <w:t xml:space="preserve"> rates </w:t>
      </w:r>
      <w:r w:rsidRPr="00455F9D">
        <w:rPr>
          <w:rFonts w:eastAsia="Calibri"/>
          <w:highlight w:val="cyan"/>
          <w:u w:val="single"/>
        </w:rPr>
        <w:t xml:space="preserve">we are </w:t>
      </w:r>
      <w:r w:rsidRPr="00455F9D">
        <w:rPr>
          <w:rFonts w:eastAsia="Calibri"/>
          <w:b/>
          <w:iCs/>
          <w:sz w:val="24"/>
          <w:highlight w:val="cyan"/>
          <w:u w:val="single"/>
        </w:rPr>
        <w:t>paying</w:t>
      </w:r>
      <w:r w:rsidRPr="00455F9D">
        <w:rPr>
          <w:rFonts w:eastAsia="Calibri"/>
          <w:sz w:val="16"/>
        </w:rPr>
        <w:t>,” Muskat said.</w:t>
      </w:r>
    </w:p>
    <w:p w14:paraId="44F0EC82" w14:textId="77777777" w:rsidR="00DE10FB" w:rsidRPr="00455F9D" w:rsidRDefault="00DE10FB" w:rsidP="00DE10FB">
      <w:pPr>
        <w:spacing w:line="240" w:lineRule="auto"/>
        <w:rPr>
          <w:rFonts w:eastAsia="Calibri"/>
          <w:sz w:val="16"/>
        </w:rPr>
      </w:pPr>
      <w:r w:rsidRPr="00455F9D">
        <w:rPr>
          <w:rFonts w:eastAsia="Calibri"/>
          <w:sz w:val="16"/>
        </w:rPr>
        <w:t>On Customs Entry Summaries, importers identify the specific product code, country of origin and type of tariffs being paid.</w:t>
      </w:r>
    </w:p>
    <w:p w14:paraId="69AE0A05" w14:textId="77777777" w:rsidR="00DE10FB" w:rsidRPr="00455F9D" w:rsidRDefault="00DE10FB" w:rsidP="00DE10FB">
      <w:pPr>
        <w:spacing w:line="240" w:lineRule="auto"/>
        <w:rPr>
          <w:rFonts w:eastAsia="Calibri"/>
          <w:sz w:val="16"/>
        </w:rPr>
      </w:pPr>
      <w:r w:rsidRPr="00455F9D">
        <w:rPr>
          <w:rFonts w:eastAsia="Calibri"/>
          <w:sz w:val="16"/>
        </w:rPr>
        <w:t xml:space="preserve">Muskat provided to CNBC a Customs Entry Summary for a recent shipment that DeerStags received from China. </w:t>
      </w:r>
    </w:p>
    <w:p w14:paraId="54C35701" w14:textId="77777777" w:rsidR="00DE10FB" w:rsidRPr="00455F9D" w:rsidRDefault="00DE10FB" w:rsidP="00DE10FB">
      <w:pPr>
        <w:spacing w:line="240" w:lineRule="auto"/>
        <w:rPr>
          <w:rFonts w:eastAsia="Calibri"/>
          <w:sz w:val="16"/>
        </w:rPr>
      </w:pPr>
      <w:r w:rsidRPr="00455F9D">
        <w:rPr>
          <w:rFonts w:eastAsia="Calibri"/>
          <w:sz w:val="16"/>
        </w:rPr>
        <w:t>One code on that document classified a 6% tariff for an item based on the name, use and material. This duty has been in place for years, Muskat said.</w:t>
      </w:r>
    </w:p>
    <w:p w14:paraId="64ED9E7F" w14:textId="77777777" w:rsidR="00DE10FB" w:rsidRPr="00455F9D" w:rsidRDefault="00DE10FB" w:rsidP="00DE10FB">
      <w:pPr>
        <w:spacing w:line="240" w:lineRule="auto"/>
        <w:rPr>
          <w:rFonts w:eastAsia="Calibri"/>
          <w:sz w:val="16"/>
        </w:rPr>
      </w:pPr>
      <w:r w:rsidRPr="00455F9D">
        <w:rPr>
          <w:rFonts w:eastAsia="Calibri"/>
          <w:sz w:val="16"/>
        </w:rPr>
        <w:t>The second line charge was 20% for a “fentanyl tariff,” which Trump imposed on Canada, China and Mexico for failing to stem the flow of opioids into the U.S.</w:t>
      </w:r>
    </w:p>
    <w:p w14:paraId="0AE665E0" w14:textId="77777777" w:rsidR="00DE10FB" w:rsidRPr="00455F9D" w:rsidRDefault="00DE10FB" w:rsidP="00DE10FB">
      <w:pPr>
        <w:spacing w:line="240" w:lineRule="auto"/>
        <w:rPr>
          <w:rFonts w:eastAsia="Calibri"/>
          <w:sz w:val="16"/>
        </w:rPr>
      </w:pPr>
      <w:r w:rsidRPr="00455F9D">
        <w:rPr>
          <w:rFonts w:eastAsia="Calibri"/>
          <w:sz w:val="16"/>
        </w:rPr>
        <w:t>The third line showed a 10% “reciprocal” tariff that Trump imposed by invoking the International Emergency Economic Powers Act. Trump is the first president to use IEEPA to unilaterally impose tariffs.</w:t>
      </w:r>
    </w:p>
    <w:p w14:paraId="43DEFFE4" w14:textId="77777777" w:rsidR="00DE10FB" w:rsidRPr="00455F9D" w:rsidRDefault="00DE10FB" w:rsidP="00DE10FB">
      <w:pPr>
        <w:spacing w:line="240" w:lineRule="auto"/>
        <w:rPr>
          <w:rFonts w:eastAsia="Calibri"/>
          <w:sz w:val="16"/>
        </w:rPr>
      </w:pPr>
      <w:r w:rsidRPr="00455F9D">
        <w:rPr>
          <w:rFonts w:eastAsia="Calibri"/>
          <w:sz w:val="16"/>
        </w:rPr>
        <w:t>Since Trump announced many of his tariffs in early April, on what he called “liberation day,” Muskat has paid more than $1 million in tariffs.</w:t>
      </w:r>
    </w:p>
    <w:p w14:paraId="5D0BAC89" w14:textId="77777777" w:rsidR="00DE10FB" w:rsidRPr="00455F9D" w:rsidRDefault="00DE10FB" w:rsidP="00DE10FB">
      <w:pPr>
        <w:spacing w:line="240" w:lineRule="auto"/>
        <w:rPr>
          <w:rFonts w:eastAsia="Calibri"/>
          <w:sz w:val="16"/>
        </w:rPr>
      </w:pPr>
      <w:r w:rsidRPr="00455F9D">
        <w:rPr>
          <w:rFonts w:eastAsia="Calibri"/>
          <w:sz w:val="16"/>
        </w:rPr>
        <w:t xml:space="preserve">“U.S. </w:t>
      </w:r>
      <w:r w:rsidRPr="00455F9D">
        <w:rPr>
          <w:rFonts w:eastAsia="Calibri"/>
          <w:highlight w:val="cyan"/>
          <w:u w:val="single"/>
        </w:rPr>
        <w:t>Customs</w:t>
      </w:r>
      <w:r w:rsidRPr="00455F9D">
        <w:rPr>
          <w:rFonts w:eastAsia="Calibri"/>
          <w:sz w:val="16"/>
        </w:rPr>
        <w:t xml:space="preserve"> </w:t>
      </w:r>
      <w:r w:rsidRPr="00455F9D">
        <w:rPr>
          <w:rFonts w:eastAsia="Calibri"/>
          <w:highlight w:val="cyan"/>
          <w:u w:val="single"/>
        </w:rPr>
        <w:t>was able to add</w:t>
      </w:r>
      <w:r w:rsidRPr="00455F9D">
        <w:rPr>
          <w:rFonts w:eastAsia="Calibri"/>
          <w:sz w:val="16"/>
        </w:rPr>
        <w:t xml:space="preserve"> these </w:t>
      </w:r>
      <w:r w:rsidRPr="00455F9D">
        <w:rPr>
          <w:rFonts w:eastAsia="Calibri"/>
          <w:b/>
          <w:iCs/>
          <w:sz w:val="24"/>
          <w:highlight w:val="cyan"/>
          <w:u w:val="single"/>
        </w:rPr>
        <w:t>additional</w:t>
      </w:r>
      <w:r w:rsidRPr="00455F9D">
        <w:rPr>
          <w:rFonts w:eastAsia="Calibri"/>
          <w:sz w:val="16"/>
        </w:rPr>
        <w:t xml:space="preserve"> </w:t>
      </w:r>
      <w:r w:rsidRPr="00455F9D">
        <w:rPr>
          <w:rFonts w:eastAsia="Calibri"/>
          <w:highlight w:val="cyan"/>
          <w:u w:val="single"/>
        </w:rPr>
        <w:t xml:space="preserve">line </w:t>
      </w:r>
      <w:r w:rsidRPr="00455F9D">
        <w:rPr>
          <w:rFonts w:eastAsia="Calibri"/>
          <w:b/>
          <w:iCs/>
          <w:sz w:val="24"/>
          <w:highlight w:val="cyan"/>
          <w:u w:val="single"/>
        </w:rPr>
        <w:t>items</w:t>
      </w:r>
      <w:r w:rsidRPr="00455F9D">
        <w:rPr>
          <w:rFonts w:eastAsia="Calibri"/>
          <w:sz w:val="16"/>
        </w:rPr>
        <w:t xml:space="preserve"> to the entry summary </w:t>
      </w:r>
      <w:r w:rsidRPr="00455F9D">
        <w:rPr>
          <w:rFonts w:eastAsia="Calibri"/>
          <w:b/>
          <w:iCs/>
          <w:sz w:val="24"/>
          <w:highlight w:val="cyan"/>
          <w:u w:val="single"/>
        </w:rPr>
        <w:t>each</w:t>
      </w:r>
      <w:r w:rsidRPr="00455F9D">
        <w:rPr>
          <w:rFonts w:eastAsia="Calibri"/>
          <w:highlight w:val="cyan"/>
          <w:u w:val="single"/>
        </w:rPr>
        <w:t xml:space="preserve"> time</w:t>
      </w:r>
      <w:r w:rsidRPr="00455F9D">
        <w:rPr>
          <w:rFonts w:eastAsia="Calibri"/>
          <w:sz w:val="16"/>
        </w:rPr>
        <w:t xml:space="preserve"> </w:t>
      </w:r>
      <w:r w:rsidRPr="00455F9D">
        <w:rPr>
          <w:rFonts w:eastAsia="Calibri"/>
          <w:highlight w:val="cyan"/>
          <w:u w:val="single"/>
        </w:rPr>
        <w:t xml:space="preserve">the president </w:t>
      </w:r>
      <w:r w:rsidRPr="00455F9D">
        <w:rPr>
          <w:rFonts w:eastAsia="Calibri"/>
          <w:b/>
          <w:iCs/>
          <w:sz w:val="24"/>
          <w:highlight w:val="cyan"/>
          <w:u w:val="single"/>
        </w:rPr>
        <w:t>changed</w:t>
      </w:r>
      <w:r w:rsidRPr="00455F9D">
        <w:rPr>
          <w:rFonts w:eastAsia="Calibri"/>
          <w:sz w:val="16"/>
        </w:rPr>
        <w:t xml:space="preserve"> the </w:t>
      </w:r>
      <w:r w:rsidRPr="00455F9D">
        <w:rPr>
          <w:rFonts w:eastAsia="Calibri"/>
          <w:highlight w:val="cyan"/>
          <w:u w:val="single"/>
        </w:rPr>
        <w:t>tariffs</w:t>
      </w:r>
      <w:r w:rsidRPr="00455F9D">
        <w:rPr>
          <w:rFonts w:eastAsia="Calibri"/>
          <w:sz w:val="16"/>
        </w:rPr>
        <w:t>,” Muskat said.</w:t>
      </w:r>
    </w:p>
    <w:p w14:paraId="23E6F464" w14:textId="77777777" w:rsidR="00DE10FB" w:rsidRPr="00455F9D" w:rsidRDefault="00DE10FB" w:rsidP="00DE10FB">
      <w:pPr>
        <w:spacing w:line="240" w:lineRule="auto"/>
        <w:rPr>
          <w:rFonts w:eastAsia="Calibri"/>
          <w:sz w:val="16"/>
        </w:rPr>
      </w:pPr>
      <w:r w:rsidRPr="00455F9D">
        <w:rPr>
          <w:rFonts w:eastAsia="Calibri"/>
          <w:sz w:val="16"/>
        </w:rPr>
        <w:t xml:space="preserve">“So </w:t>
      </w:r>
      <w:r w:rsidRPr="00455F9D">
        <w:rPr>
          <w:rFonts w:eastAsia="Calibri"/>
          <w:highlight w:val="cyan"/>
          <w:u w:val="single"/>
        </w:rPr>
        <w:t xml:space="preserve">it should be </w:t>
      </w:r>
      <w:r w:rsidRPr="00455F9D">
        <w:rPr>
          <w:rFonts w:eastAsia="Calibri"/>
          <w:b/>
          <w:iCs/>
          <w:sz w:val="24"/>
          <w:highlight w:val="cyan"/>
          <w:u w:val="single"/>
        </w:rPr>
        <w:t>simple</w:t>
      </w:r>
      <w:r w:rsidRPr="00455F9D">
        <w:rPr>
          <w:rFonts w:eastAsia="Calibri"/>
          <w:sz w:val="16"/>
        </w:rPr>
        <w:t xml:space="preserve"> for importers </w:t>
      </w:r>
      <w:r w:rsidRPr="00455F9D">
        <w:rPr>
          <w:rFonts w:eastAsia="Calibri"/>
          <w:highlight w:val="cyan"/>
          <w:u w:val="single"/>
        </w:rPr>
        <w:t>to apply</w:t>
      </w:r>
      <w:r w:rsidRPr="00455F9D">
        <w:rPr>
          <w:rFonts w:eastAsia="Calibri"/>
          <w:sz w:val="16"/>
        </w:rPr>
        <w:t xml:space="preserve"> </w:t>
      </w:r>
      <w:r w:rsidRPr="00455F9D">
        <w:rPr>
          <w:rFonts w:eastAsia="Calibri"/>
          <w:highlight w:val="cyan"/>
          <w:u w:val="single"/>
        </w:rPr>
        <w:t>for</w:t>
      </w:r>
      <w:r w:rsidRPr="00455F9D">
        <w:rPr>
          <w:rFonts w:eastAsia="Calibri"/>
          <w:sz w:val="16"/>
        </w:rPr>
        <w:t xml:space="preserve"> </w:t>
      </w:r>
      <w:r w:rsidRPr="00455F9D">
        <w:rPr>
          <w:rFonts w:eastAsia="Calibri"/>
          <w:b/>
          <w:iCs/>
          <w:sz w:val="24"/>
          <w:highlight w:val="cyan"/>
          <w:u w:val="single"/>
        </w:rPr>
        <w:t>refunds</w:t>
      </w:r>
      <w:r w:rsidRPr="00455F9D">
        <w:rPr>
          <w:rFonts w:eastAsia="Calibri"/>
          <w:sz w:val="16"/>
        </w:rPr>
        <w:t xml:space="preserve"> </w:t>
      </w:r>
      <w:r w:rsidRPr="00455F9D">
        <w:rPr>
          <w:rFonts w:eastAsia="Calibri"/>
          <w:highlight w:val="cyan"/>
          <w:u w:val="single"/>
        </w:rPr>
        <w:t>based on</w:t>
      </w:r>
      <w:r w:rsidRPr="00455F9D">
        <w:rPr>
          <w:rFonts w:eastAsia="Calibri"/>
          <w:sz w:val="16"/>
        </w:rPr>
        <w:t xml:space="preserve"> </w:t>
      </w:r>
      <w:r w:rsidRPr="00455F9D">
        <w:rPr>
          <w:rFonts w:eastAsia="Calibri"/>
          <w:highlight w:val="cyan"/>
          <w:u w:val="single"/>
        </w:rPr>
        <w:t>this</w:t>
      </w:r>
      <w:r w:rsidRPr="00455F9D">
        <w:rPr>
          <w:rFonts w:eastAsia="Calibri"/>
          <w:sz w:val="16"/>
        </w:rPr>
        <w:t xml:space="preserve"> </w:t>
      </w:r>
      <w:r w:rsidRPr="00455F9D">
        <w:rPr>
          <w:rFonts w:eastAsia="Calibri"/>
          <w:b/>
          <w:iCs/>
          <w:sz w:val="24"/>
          <w:u w:val="single"/>
        </w:rPr>
        <w:t>tariff</w:t>
      </w:r>
      <w:r w:rsidRPr="00455F9D">
        <w:rPr>
          <w:rFonts w:eastAsia="Calibri"/>
          <w:sz w:val="16"/>
        </w:rPr>
        <w:t xml:space="preserve"> </w:t>
      </w:r>
      <w:r w:rsidRPr="00455F9D">
        <w:rPr>
          <w:rFonts w:eastAsia="Calibri"/>
          <w:highlight w:val="cyan"/>
          <w:u w:val="single"/>
        </w:rPr>
        <w:t>itemization</w:t>
      </w:r>
      <w:r w:rsidRPr="00455F9D">
        <w:rPr>
          <w:rFonts w:eastAsia="Calibri"/>
          <w:sz w:val="16"/>
        </w:rPr>
        <w:t>,” he said.</w:t>
      </w:r>
    </w:p>
    <w:p w14:paraId="6E3A5407" w14:textId="77777777" w:rsidR="00DE10FB" w:rsidRPr="00455F9D" w:rsidRDefault="00DE10FB" w:rsidP="00DE10FB">
      <w:pPr>
        <w:spacing w:line="240" w:lineRule="auto"/>
        <w:rPr>
          <w:rFonts w:eastAsia="Calibri"/>
          <w:sz w:val="16"/>
        </w:rPr>
      </w:pPr>
      <w:r w:rsidRPr="00455F9D">
        <w:rPr>
          <w:rFonts w:eastAsia="Calibri"/>
          <w:sz w:val="16"/>
        </w:rPr>
        <w:t>Muskat added: “</w:t>
      </w:r>
      <w:r w:rsidRPr="00455F9D">
        <w:rPr>
          <w:rFonts w:eastAsia="Calibri"/>
          <w:highlight w:val="cyan"/>
          <w:u w:val="single"/>
        </w:rPr>
        <w:t xml:space="preserve">The </w:t>
      </w:r>
      <w:r w:rsidRPr="00455F9D">
        <w:rPr>
          <w:rFonts w:eastAsia="Calibri"/>
          <w:b/>
          <w:iCs/>
          <w:sz w:val="24"/>
          <w:highlight w:val="cyan"/>
          <w:u w:val="single"/>
        </w:rPr>
        <w:t>IRS</w:t>
      </w:r>
      <w:r w:rsidRPr="00455F9D">
        <w:rPr>
          <w:rFonts w:eastAsia="Calibri"/>
          <w:highlight w:val="cyan"/>
          <w:u w:val="single"/>
        </w:rPr>
        <w:t xml:space="preserve"> has </w:t>
      </w:r>
      <w:r w:rsidRPr="00455F9D">
        <w:rPr>
          <w:rFonts w:eastAsia="Calibri"/>
          <w:b/>
          <w:iCs/>
          <w:sz w:val="24"/>
          <w:highlight w:val="cyan"/>
          <w:u w:val="single"/>
        </w:rPr>
        <w:t>no problem</w:t>
      </w:r>
      <w:r w:rsidRPr="00455F9D">
        <w:rPr>
          <w:rFonts w:eastAsia="Calibri"/>
          <w:highlight w:val="cyan"/>
          <w:u w:val="single"/>
        </w:rPr>
        <w:t xml:space="preserve"> issuing </w:t>
      </w:r>
      <w:r w:rsidRPr="00455F9D">
        <w:rPr>
          <w:rFonts w:eastAsia="Calibri"/>
          <w:b/>
          <w:iCs/>
          <w:sz w:val="24"/>
          <w:highlight w:val="cyan"/>
          <w:u w:val="single"/>
        </w:rPr>
        <w:t>refunds</w:t>
      </w:r>
      <w:r w:rsidRPr="00455F9D">
        <w:rPr>
          <w:rFonts w:eastAsia="Calibri"/>
          <w:highlight w:val="cyan"/>
          <w:u w:val="single"/>
        </w:rPr>
        <w:t xml:space="preserve"> for overpayment of taxes. This is </w:t>
      </w:r>
      <w:r w:rsidRPr="00455F9D">
        <w:rPr>
          <w:rFonts w:eastAsia="Calibri"/>
          <w:b/>
          <w:iCs/>
          <w:sz w:val="24"/>
          <w:highlight w:val="cyan"/>
          <w:u w:val="single"/>
        </w:rPr>
        <w:t>no different</w:t>
      </w:r>
      <w:r w:rsidRPr="00455F9D">
        <w:rPr>
          <w:rFonts w:eastAsia="Calibri"/>
          <w:sz w:val="16"/>
        </w:rPr>
        <w:t>.”</w:t>
      </w:r>
    </w:p>
    <w:p w14:paraId="4EB6771F" w14:textId="77777777" w:rsidR="00DE10FB" w:rsidRPr="00455F9D" w:rsidRDefault="00DE10FB" w:rsidP="00DE10FB">
      <w:pPr>
        <w:spacing w:line="240" w:lineRule="auto"/>
        <w:rPr>
          <w:rFonts w:eastAsia="Calibri"/>
          <w:sz w:val="16"/>
        </w:rPr>
      </w:pPr>
      <w:r w:rsidRPr="00455F9D">
        <w:rPr>
          <w:rFonts w:eastAsia="Calibri"/>
          <w:sz w:val="16"/>
        </w:rPr>
        <w:t>Greenbar Distillery, a small business that bottles cocktails and liqueurs in Los Angeles, has paid more than $50,000 in additional tariffs — or 10% of the company’s profits — under Trump’s trade policy.</w:t>
      </w:r>
    </w:p>
    <w:p w14:paraId="4904AD5D" w14:textId="77777777" w:rsidR="00DE10FB" w:rsidRPr="00455F9D" w:rsidRDefault="00DE10FB" w:rsidP="00DE10FB">
      <w:pPr>
        <w:spacing w:line="240" w:lineRule="auto"/>
        <w:rPr>
          <w:rFonts w:eastAsia="Calibri"/>
          <w:sz w:val="16"/>
        </w:rPr>
      </w:pPr>
      <w:r w:rsidRPr="00455F9D">
        <w:rPr>
          <w:rFonts w:eastAsia="Calibri"/>
          <w:sz w:val="16"/>
        </w:rPr>
        <w:t xml:space="preserve">“In terms of </w:t>
      </w:r>
      <w:r w:rsidRPr="00455F9D">
        <w:rPr>
          <w:rFonts w:eastAsia="Calibri"/>
          <w:highlight w:val="cyan"/>
          <w:u w:val="single"/>
        </w:rPr>
        <w:t xml:space="preserve">getting the </w:t>
      </w:r>
      <w:r w:rsidRPr="00455F9D">
        <w:rPr>
          <w:rFonts w:eastAsia="Calibri"/>
          <w:b/>
          <w:iCs/>
          <w:sz w:val="24"/>
          <w:highlight w:val="cyan"/>
          <w:u w:val="single"/>
        </w:rPr>
        <w:t>tariff money</w:t>
      </w:r>
      <w:r w:rsidRPr="00455F9D">
        <w:rPr>
          <w:rFonts w:eastAsia="Calibri"/>
          <w:highlight w:val="cyan"/>
          <w:u w:val="single"/>
        </w:rPr>
        <w:t xml:space="preserve"> back, logistically, </w:t>
      </w:r>
      <w:r w:rsidRPr="00455F9D">
        <w:rPr>
          <w:rFonts w:eastAsia="Calibri"/>
          <w:u w:val="single"/>
        </w:rPr>
        <w:t xml:space="preserve">technically and theoretically, it </w:t>
      </w:r>
      <w:r w:rsidRPr="00455F9D">
        <w:rPr>
          <w:rFonts w:eastAsia="Calibri"/>
          <w:highlight w:val="cyan"/>
          <w:u w:val="single"/>
        </w:rPr>
        <w:t xml:space="preserve">should be </w:t>
      </w:r>
      <w:r w:rsidRPr="00455F9D">
        <w:rPr>
          <w:rFonts w:eastAsia="Calibri"/>
          <w:b/>
          <w:iCs/>
          <w:sz w:val="24"/>
          <w:highlight w:val="cyan"/>
          <w:u w:val="single"/>
        </w:rPr>
        <w:t>easy</w:t>
      </w:r>
      <w:r w:rsidRPr="00455F9D">
        <w:rPr>
          <w:rFonts w:eastAsia="Calibri"/>
          <w:sz w:val="16"/>
        </w:rPr>
        <w:t xml:space="preserve">, because </w:t>
      </w:r>
      <w:r w:rsidRPr="00455F9D">
        <w:rPr>
          <w:rFonts w:eastAsia="Calibri"/>
          <w:highlight w:val="cyan"/>
          <w:u w:val="single"/>
        </w:rPr>
        <w:t xml:space="preserve">they’re all clearly </w:t>
      </w:r>
      <w:r w:rsidRPr="00455F9D">
        <w:rPr>
          <w:rFonts w:eastAsia="Calibri"/>
          <w:b/>
          <w:iCs/>
          <w:sz w:val="24"/>
          <w:highlight w:val="cyan"/>
          <w:u w:val="single"/>
        </w:rPr>
        <w:t>marked</w:t>
      </w:r>
      <w:r w:rsidRPr="00455F9D">
        <w:rPr>
          <w:rFonts w:eastAsia="Calibri"/>
          <w:sz w:val="16"/>
        </w:rPr>
        <w:t xml:space="preserve"> and line item,” said Melkon Khosrovian, Greenbar’s co-founder and spirits maker.</w:t>
      </w:r>
    </w:p>
    <w:p w14:paraId="537B9F1A" w14:textId="77777777" w:rsidR="00DE10FB" w:rsidRPr="00455F9D" w:rsidRDefault="00DE10FB" w:rsidP="00DE10FB">
      <w:pPr>
        <w:spacing w:line="240" w:lineRule="auto"/>
        <w:rPr>
          <w:rFonts w:eastAsia="Calibri"/>
          <w:sz w:val="16"/>
        </w:rPr>
      </w:pPr>
      <w:r w:rsidRPr="00455F9D">
        <w:rPr>
          <w:rFonts w:eastAsia="Calibri"/>
          <w:sz w:val="16"/>
        </w:rPr>
        <w:t>“Practically, though, I don’t know,” said Khosrovian. “This administration has been very creative in finding ways to do whatever they like doing with tariffs.”</w:t>
      </w:r>
    </w:p>
    <w:p w14:paraId="48938BE0" w14:textId="77777777" w:rsidR="00DE10FB" w:rsidRPr="00455F9D" w:rsidRDefault="00DE10FB" w:rsidP="00DE10FB">
      <w:pPr>
        <w:spacing w:line="240" w:lineRule="auto"/>
        <w:rPr>
          <w:rFonts w:eastAsia="Calibri"/>
          <w:sz w:val="16"/>
        </w:rPr>
      </w:pPr>
      <w:r w:rsidRPr="00455F9D">
        <w:rPr>
          <w:rFonts w:eastAsia="Calibri"/>
          <w:sz w:val="16"/>
        </w:rPr>
        <w:t>He added: “If we could get a one lump sum, that would be great, or credits on future imports, I would be fine with that as well. But I have very strong reservations that we’re not going to see a penny.”</w:t>
      </w:r>
    </w:p>
    <w:p w14:paraId="5F69EBA3" w14:textId="77777777" w:rsidR="00DE10FB" w:rsidRPr="00455F9D" w:rsidRDefault="00DE10FB" w:rsidP="00DE10FB">
      <w:pPr>
        <w:spacing w:line="240" w:lineRule="auto"/>
        <w:rPr>
          <w:rFonts w:eastAsia="Calibri"/>
          <w:sz w:val="16"/>
        </w:rPr>
      </w:pPr>
      <w:r w:rsidRPr="00455F9D">
        <w:rPr>
          <w:rFonts w:eastAsia="Calibri"/>
          <w:sz w:val="16"/>
        </w:rPr>
        <w:t>Treasury Secretary Scott Bessent in a filing with the Supreme Court in September said the amount to be refunded could be between $750 billion and $1 trillion if the court waits until next summer before issuing a ruling that says the tariffs have to be repaid. “Unwinding them could cause significant disruption,” Bessent told the high court.</w:t>
      </w:r>
    </w:p>
    <w:p w14:paraId="7D81AF31" w14:textId="77777777" w:rsidR="00DE10FB" w:rsidRPr="00455F9D" w:rsidRDefault="00DE10FB" w:rsidP="00DE10FB">
      <w:pPr>
        <w:spacing w:line="240" w:lineRule="auto"/>
        <w:rPr>
          <w:rFonts w:eastAsia="Calibri"/>
          <w:sz w:val="16"/>
        </w:rPr>
      </w:pPr>
      <w:r w:rsidRPr="00455F9D">
        <w:rPr>
          <w:rFonts w:eastAsia="Calibri"/>
          <w:sz w:val="16"/>
        </w:rPr>
        <w:t>The company will begin automating functions in 2026 to eliminate some workers as a way to lower costs to cover the expense of Trump’s additional tariffs.</w:t>
      </w:r>
    </w:p>
    <w:p w14:paraId="732AE8FA" w14:textId="77777777" w:rsidR="00DE10FB" w:rsidRPr="00455F9D" w:rsidRDefault="00DE10FB" w:rsidP="00DE10FB">
      <w:pPr>
        <w:spacing w:line="240" w:lineRule="auto"/>
        <w:rPr>
          <w:rFonts w:eastAsia="Calibri"/>
          <w:sz w:val="16"/>
        </w:rPr>
      </w:pPr>
      <w:r w:rsidRPr="00455F9D">
        <w:rPr>
          <w:rFonts w:eastAsia="Calibri"/>
          <w:sz w:val="16"/>
        </w:rPr>
        <w:t>“Automation was the only way we could navigate the tariffs,” he said. “Our wholesalers and retailers will not accept price increases. We can’t live on lower margins. We have to do something, and that something was automation.”</w:t>
      </w:r>
    </w:p>
    <w:p w14:paraId="5038BA87" w14:textId="77777777" w:rsidR="00DE10FB" w:rsidRPr="00455F9D" w:rsidRDefault="00DE10FB" w:rsidP="00DE10FB">
      <w:pPr>
        <w:spacing w:line="240" w:lineRule="auto"/>
        <w:rPr>
          <w:rFonts w:eastAsia="Calibri"/>
          <w:sz w:val="16"/>
        </w:rPr>
      </w:pPr>
      <w:r w:rsidRPr="00455F9D">
        <w:rPr>
          <w:rFonts w:eastAsia="Calibri"/>
          <w:sz w:val="16"/>
        </w:rPr>
        <w:t>Both Khosrovian and Muskat, along with more than 700 other small U.S. businesses, signed an amicus brief for the Supreme Court opposing the tariffs. The businesses are a part of the We Pay the Tariffs coalition.</w:t>
      </w:r>
    </w:p>
    <w:p w14:paraId="2B58A2B0" w14:textId="77777777" w:rsidR="00DE10FB" w:rsidRPr="00455F9D" w:rsidRDefault="00DE10FB" w:rsidP="00DE10FB">
      <w:pPr>
        <w:spacing w:line="240" w:lineRule="auto"/>
        <w:rPr>
          <w:rFonts w:eastAsia="Calibri"/>
          <w:sz w:val="16"/>
        </w:rPr>
      </w:pPr>
      <w:r w:rsidRPr="00455F9D">
        <w:rPr>
          <w:rFonts w:eastAsia="Calibri"/>
          <w:sz w:val="16"/>
        </w:rPr>
        <w:t xml:space="preserve">“There have been more than 40 changes to the tariff code this year alone,” said Dan Anthony, executive director of We Pay the Tariffs. </w:t>
      </w:r>
    </w:p>
    <w:p w14:paraId="02660505" w14:textId="77777777" w:rsidR="00DE10FB" w:rsidRPr="00455F9D" w:rsidRDefault="00DE10FB" w:rsidP="00DE10FB">
      <w:pPr>
        <w:spacing w:line="240" w:lineRule="auto"/>
        <w:rPr>
          <w:rFonts w:eastAsia="Calibri"/>
          <w:sz w:val="16"/>
        </w:rPr>
      </w:pPr>
      <w:r w:rsidRPr="00455F9D">
        <w:rPr>
          <w:rFonts w:eastAsia="Calibri"/>
          <w:sz w:val="16"/>
        </w:rPr>
        <w:t>“The unpredictability is paralyzing, and the cost hikes are staggering, creating an enormous burden on small business owners trying to run and grow their companies,” said Anthony.</w:t>
      </w:r>
    </w:p>
    <w:p w14:paraId="1EDB4472" w14:textId="77777777" w:rsidR="00DE10FB" w:rsidRPr="00455F9D" w:rsidRDefault="00DE10FB" w:rsidP="00DE10FB">
      <w:pPr>
        <w:spacing w:line="240" w:lineRule="auto"/>
        <w:rPr>
          <w:rFonts w:eastAsia="Calibri"/>
          <w:sz w:val="16"/>
        </w:rPr>
      </w:pPr>
      <w:r w:rsidRPr="00455F9D">
        <w:rPr>
          <w:rFonts w:eastAsia="Calibri"/>
          <w:sz w:val="16"/>
        </w:rPr>
        <w:t>U.S. importers and customs brokers said that if a Supreme Court ruling orders tariffs to be repaid, it would be challenging to execute only if the Trump administration makes it so.</w:t>
      </w:r>
    </w:p>
    <w:p w14:paraId="5CDD82A9" w14:textId="77777777" w:rsidR="00DE10FB" w:rsidRPr="00455F9D" w:rsidRDefault="00DE10FB" w:rsidP="00DE10FB">
      <w:pPr>
        <w:spacing w:line="240" w:lineRule="auto"/>
        <w:rPr>
          <w:rFonts w:eastAsia="Calibri"/>
          <w:sz w:val="16"/>
        </w:rPr>
      </w:pPr>
      <w:r w:rsidRPr="00455F9D">
        <w:rPr>
          <w:rFonts w:eastAsia="Calibri"/>
          <w:sz w:val="16"/>
        </w:rPr>
        <w:t>“The Supreme Court is determining the legality of the tariffs, and if they are not legal, then the Court of International Trade would decide how the money goes back to the U.S. importers,” said Lori Mullins, director of operations at Rogers &amp; Brown Custom Brokers.</w:t>
      </w:r>
    </w:p>
    <w:p w14:paraId="38EA758C" w14:textId="77777777" w:rsidR="00DE10FB" w:rsidRPr="00455F9D" w:rsidRDefault="00DE10FB" w:rsidP="00DE10FB">
      <w:pPr>
        <w:spacing w:line="240" w:lineRule="auto"/>
        <w:rPr>
          <w:rFonts w:eastAsia="Calibri"/>
          <w:sz w:val="16"/>
        </w:rPr>
      </w:pPr>
      <w:r w:rsidRPr="00455F9D">
        <w:rPr>
          <w:rFonts w:eastAsia="Calibri"/>
          <w:sz w:val="16"/>
        </w:rPr>
        <w:t>If the tariffs are ruled illegal, Mullins said, issuing a refund should be as easy as when U.S. Customs automatically refunded U.S. importers Generalized System of Preference duties on U.S.-eligible imports between Jan. 1, 2018, and April 21, 2018.</w:t>
      </w:r>
    </w:p>
    <w:p w14:paraId="15AC41C5" w14:textId="77777777" w:rsidR="00DE10FB" w:rsidRPr="00455F9D" w:rsidRDefault="00DE10FB" w:rsidP="00DE10FB">
      <w:pPr>
        <w:spacing w:line="240" w:lineRule="auto"/>
        <w:rPr>
          <w:rFonts w:eastAsia="Calibri"/>
          <w:sz w:val="16"/>
        </w:rPr>
      </w:pPr>
      <w:r w:rsidRPr="00455F9D">
        <w:rPr>
          <w:rFonts w:eastAsia="Calibri"/>
          <w:sz w:val="16"/>
        </w:rPr>
        <w:t>“With GSP, imports were filed a specific way, and it was a simple process with Customs sending the money back to the importers,” Mullins said.</w:t>
      </w:r>
    </w:p>
    <w:p w14:paraId="0C63E81A" w14:textId="77777777" w:rsidR="00DE10FB" w:rsidRPr="00455F9D" w:rsidRDefault="00DE10FB" w:rsidP="00DE10FB">
      <w:pPr>
        <w:spacing w:line="240" w:lineRule="auto"/>
        <w:rPr>
          <w:rFonts w:eastAsia="Calibri"/>
          <w:sz w:val="16"/>
        </w:rPr>
      </w:pPr>
      <w:r w:rsidRPr="00455F9D">
        <w:rPr>
          <w:rFonts w:eastAsia="Calibri"/>
          <w:sz w:val="16"/>
        </w:rPr>
        <w:t>She added that because IEEPA tariffs are filed with itemization, the refund process would be similar and, in theory, faster.</w:t>
      </w:r>
    </w:p>
    <w:p w14:paraId="6FCBF67F" w14:textId="77777777" w:rsidR="00DE10FB" w:rsidRPr="00455F9D" w:rsidRDefault="00DE10FB" w:rsidP="00DE10FB">
      <w:pPr>
        <w:spacing w:line="240" w:lineRule="auto"/>
        <w:rPr>
          <w:rFonts w:eastAsia="Calibri"/>
          <w:sz w:val="16"/>
        </w:rPr>
      </w:pPr>
      <w:r w:rsidRPr="00455F9D">
        <w:rPr>
          <w:rFonts w:eastAsia="Calibri"/>
          <w:sz w:val="16"/>
        </w:rPr>
        <w:t>“But our understanding is if there is a repayment, it may be a little more complicated,” said Mullins. “Because the federal government is saying this money is really important to the coffers for the United States, so it may require that the importers need to go in and claw that money back.”</w:t>
      </w:r>
    </w:p>
    <w:p w14:paraId="7EBC6A28" w14:textId="77777777" w:rsidR="00DE10FB" w:rsidRPr="00455F9D" w:rsidRDefault="00DE10FB" w:rsidP="00DE10FB">
      <w:pPr>
        <w:spacing w:line="240" w:lineRule="auto"/>
        <w:rPr>
          <w:rFonts w:eastAsia="Calibri"/>
          <w:sz w:val="16"/>
        </w:rPr>
      </w:pPr>
      <w:r w:rsidRPr="00455F9D">
        <w:rPr>
          <w:rFonts w:eastAsia="Calibri"/>
          <w:sz w:val="16"/>
        </w:rPr>
        <w:t>The only way to do that, Mullins said, is for customs brokers to fill out a Post Summary Correction, which would be filed for only the specific tariff being repealed. That document would go to Customs, which would then review and approve.</w:t>
      </w:r>
    </w:p>
    <w:p w14:paraId="1D4182D6" w14:textId="77777777" w:rsidR="00DE10FB" w:rsidRPr="00455F9D" w:rsidRDefault="00DE10FB" w:rsidP="00DE10FB">
      <w:pPr>
        <w:spacing w:line="240" w:lineRule="auto"/>
        <w:rPr>
          <w:rFonts w:eastAsia="Calibri"/>
          <w:sz w:val="16"/>
        </w:rPr>
      </w:pPr>
      <w:r w:rsidRPr="00455F9D">
        <w:rPr>
          <w:rFonts w:eastAsia="Calibri"/>
          <w:sz w:val="16"/>
        </w:rPr>
        <w:t>In her opinion, the real complexity lies in how customs brokers — who are already dealing with shortages in experienced personnel — will manage the expected increase in filings.</w:t>
      </w:r>
    </w:p>
    <w:p w14:paraId="7544FA6B" w14:textId="77777777" w:rsidR="00DE10FB" w:rsidRPr="00455F9D" w:rsidRDefault="00DE10FB" w:rsidP="00DE10FB">
      <w:pPr>
        <w:spacing w:line="240" w:lineRule="auto"/>
        <w:rPr>
          <w:rFonts w:eastAsia="Calibri"/>
          <w:sz w:val="16"/>
        </w:rPr>
      </w:pPr>
      <w:r w:rsidRPr="00455F9D">
        <w:rPr>
          <w:rFonts w:eastAsia="Calibri"/>
          <w:sz w:val="16"/>
        </w:rPr>
        <w:t>“They are navigating new trade remedy tariffs such as 301 and 232, along with new 232 derivative additions that will continue to be added every 90 days,” Mullins warned.</w:t>
      </w:r>
    </w:p>
    <w:p w14:paraId="7247E14A" w14:textId="77777777" w:rsidR="00DE10FB" w:rsidRPr="00455F9D" w:rsidRDefault="00DE10FB" w:rsidP="00DE10FB">
      <w:pPr>
        <w:spacing w:line="240" w:lineRule="auto"/>
        <w:rPr>
          <w:rFonts w:eastAsia="Calibri"/>
          <w:sz w:val="16"/>
        </w:rPr>
      </w:pPr>
      <w:r w:rsidRPr="00455F9D">
        <w:rPr>
          <w:rFonts w:eastAsia="Calibri"/>
          <w:sz w:val="16"/>
        </w:rPr>
        <w:t>The federal government has collected nearly $195 billion in revenue from tariffs for fiscal year 2025 through Sept. 30, 2025. The collection of tariffs continues as the Supreme Court weighs its decision.</w:t>
      </w:r>
    </w:p>
    <w:p w14:paraId="4A9ACEFD" w14:textId="77777777" w:rsidR="00DE10FB" w:rsidRPr="00455F9D" w:rsidRDefault="00DE10FB" w:rsidP="00DE10FB">
      <w:pPr>
        <w:spacing w:line="240" w:lineRule="auto"/>
        <w:rPr>
          <w:rFonts w:eastAsia="Calibri"/>
          <w:sz w:val="16"/>
        </w:rPr>
      </w:pPr>
      <w:r w:rsidRPr="00455F9D">
        <w:rPr>
          <w:rFonts w:eastAsia="Calibri"/>
          <w:sz w:val="16"/>
        </w:rPr>
        <w:t>Trade attorneys caution that the volume of paperwork filed by Customs would increase if the Supreme Court decides whether some of the tariffs are legal and others are not.</w:t>
      </w:r>
    </w:p>
    <w:p w14:paraId="3003AA89" w14:textId="77777777" w:rsidR="00DE10FB" w:rsidRPr="00455F9D" w:rsidRDefault="00DE10FB" w:rsidP="00DE10FB">
      <w:pPr>
        <w:spacing w:line="240" w:lineRule="auto"/>
        <w:rPr>
          <w:rFonts w:eastAsia="Calibri"/>
          <w:sz w:val="16"/>
        </w:rPr>
      </w:pPr>
      <w:r w:rsidRPr="00455F9D">
        <w:rPr>
          <w:rFonts w:eastAsia="Calibri"/>
          <w:sz w:val="16"/>
        </w:rPr>
        <w:t>If this happens, the clawing back of tariffs could be more time-consuming and difficult for U.S. businesses.</w:t>
      </w:r>
    </w:p>
    <w:p w14:paraId="17B20F75" w14:textId="77777777" w:rsidR="00DE10FB" w:rsidRPr="00455F9D" w:rsidRDefault="00DE10FB" w:rsidP="00DE10FB">
      <w:pPr>
        <w:spacing w:line="240" w:lineRule="auto"/>
        <w:rPr>
          <w:rFonts w:eastAsia="Calibri"/>
          <w:sz w:val="16"/>
        </w:rPr>
      </w:pPr>
      <w:r w:rsidRPr="00455F9D">
        <w:rPr>
          <w:rFonts w:eastAsia="Calibri"/>
          <w:sz w:val="16"/>
        </w:rPr>
        <w:t>“This will be a huge paperwork burden for businesses,” said Joyce Adetutu, a partner at the law firm Vinson &amp; Elkins.</w:t>
      </w:r>
    </w:p>
    <w:p w14:paraId="2507AC22" w14:textId="77777777" w:rsidR="00DE10FB" w:rsidRPr="00455F9D" w:rsidRDefault="00DE10FB" w:rsidP="00DE10FB">
      <w:pPr>
        <w:spacing w:line="240" w:lineRule="auto"/>
        <w:rPr>
          <w:rFonts w:eastAsia="Calibri"/>
          <w:sz w:val="16"/>
        </w:rPr>
      </w:pPr>
      <w:r w:rsidRPr="00455F9D">
        <w:rPr>
          <w:rFonts w:eastAsia="Calibri"/>
          <w:sz w:val="16"/>
        </w:rPr>
        <w:t>“While the paperwork is on a line-item basis, some of these shipments have thousands of products that are intermingled, and some were subject to IEEPA, and some were not,” said Adetutu.</w:t>
      </w:r>
    </w:p>
    <w:p w14:paraId="326369C5" w14:textId="77777777" w:rsidR="00DE10FB" w:rsidRPr="00455F9D" w:rsidRDefault="00DE10FB" w:rsidP="00DE10FB">
      <w:pPr>
        <w:spacing w:line="240" w:lineRule="auto"/>
        <w:rPr>
          <w:rFonts w:eastAsia="Calibri"/>
          <w:sz w:val="16"/>
        </w:rPr>
      </w:pPr>
      <w:r w:rsidRPr="00455F9D">
        <w:rPr>
          <w:rFonts w:eastAsia="Calibri"/>
          <w:sz w:val="16"/>
        </w:rPr>
        <w:t>“You also had tariff rates changing multiple times,” she said. “It is going to take quite a bit of time untangling all of that, and it will be an administrative burden.”</w:t>
      </w:r>
    </w:p>
    <w:p w14:paraId="2ADD871B" w14:textId="77777777" w:rsidR="00DE10FB" w:rsidRPr="00455F9D" w:rsidRDefault="00DE10FB" w:rsidP="00DE10FB">
      <w:pPr>
        <w:spacing w:line="240" w:lineRule="auto"/>
        <w:rPr>
          <w:rFonts w:eastAsia="Calibri"/>
          <w:sz w:val="16"/>
        </w:rPr>
      </w:pPr>
      <w:r w:rsidRPr="00455F9D">
        <w:rPr>
          <w:rFonts w:eastAsia="Calibri"/>
          <w:sz w:val="16"/>
        </w:rPr>
        <w:t xml:space="preserve">Adetutu added, “So I do think </w:t>
      </w:r>
      <w:r w:rsidRPr="00455F9D">
        <w:rPr>
          <w:rFonts w:eastAsia="Calibri"/>
          <w:highlight w:val="cyan"/>
          <w:u w:val="single"/>
        </w:rPr>
        <w:t>Customs</w:t>
      </w:r>
      <w:r w:rsidRPr="00455F9D">
        <w:rPr>
          <w:rFonts w:eastAsia="Calibri"/>
          <w:sz w:val="16"/>
        </w:rPr>
        <w:t xml:space="preserve"> and Border Patrol </w:t>
      </w:r>
      <w:r w:rsidRPr="00455F9D">
        <w:rPr>
          <w:rFonts w:eastAsia="Calibri"/>
          <w:highlight w:val="cyan"/>
          <w:u w:val="single"/>
        </w:rPr>
        <w:t>is going to push for</w:t>
      </w:r>
      <w:r w:rsidRPr="00455F9D">
        <w:rPr>
          <w:rFonts w:eastAsia="Calibri"/>
          <w:sz w:val="16"/>
        </w:rPr>
        <w:t xml:space="preserve"> at least a </w:t>
      </w:r>
      <w:r w:rsidRPr="00455F9D">
        <w:rPr>
          <w:rFonts w:eastAsia="Calibri"/>
          <w:b/>
          <w:iCs/>
          <w:sz w:val="24"/>
          <w:highlight w:val="cyan"/>
          <w:u w:val="single"/>
        </w:rPr>
        <w:t>significant</w:t>
      </w:r>
      <w:r w:rsidRPr="00455F9D">
        <w:rPr>
          <w:rFonts w:eastAsia="Calibri"/>
          <w:sz w:val="16"/>
        </w:rPr>
        <w:t xml:space="preserve"> amount of </w:t>
      </w:r>
      <w:r w:rsidRPr="00455F9D">
        <w:rPr>
          <w:rFonts w:eastAsia="Calibri"/>
          <w:highlight w:val="cyan"/>
          <w:u w:val="single"/>
        </w:rPr>
        <w:t>time</w:t>
      </w:r>
      <w:r w:rsidRPr="00455F9D">
        <w:rPr>
          <w:rFonts w:eastAsia="Calibri"/>
          <w:sz w:val="16"/>
        </w:rPr>
        <w:t xml:space="preserve"> to be able </w:t>
      </w:r>
      <w:r w:rsidRPr="00455F9D">
        <w:rPr>
          <w:rFonts w:eastAsia="Calibri"/>
          <w:highlight w:val="cyan"/>
          <w:u w:val="single"/>
        </w:rPr>
        <w:t>to</w:t>
      </w:r>
      <w:r w:rsidRPr="00455F9D">
        <w:rPr>
          <w:rFonts w:eastAsia="Calibri"/>
          <w:sz w:val="16"/>
        </w:rPr>
        <w:t xml:space="preserve"> </w:t>
      </w:r>
      <w:r w:rsidRPr="00455F9D">
        <w:rPr>
          <w:rFonts w:eastAsia="Calibri"/>
          <w:b/>
          <w:iCs/>
          <w:sz w:val="24"/>
          <w:highlight w:val="cyan"/>
          <w:u w:val="single"/>
        </w:rPr>
        <w:t>refund</w:t>
      </w:r>
      <w:r w:rsidRPr="00455F9D">
        <w:rPr>
          <w:rFonts w:eastAsia="Calibri"/>
          <w:sz w:val="16"/>
        </w:rPr>
        <w:t xml:space="preserve"> to U.S. </w:t>
      </w:r>
      <w:r w:rsidRPr="00455F9D">
        <w:rPr>
          <w:rFonts w:eastAsia="Calibri"/>
          <w:highlight w:val="cyan"/>
          <w:u w:val="single"/>
        </w:rPr>
        <w:t>importers</w:t>
      </w:r>
      <w:r w:rsidRPr="00455F9D">
        <w:rPr>
          <w:rFonts w:eastAsia="Calibri"/>
          <w:sz w:val="16"/>
        </w:rPr>
        <w:t>.”</w:t>
      </w:r>
    </w:p>
    <w:p w14:paraId="5C012E98" w14:textId="77777777" w:rsidR="00DE10FB" w:rsidRPr="00455F9D" w:rsidRDefault="00DE10FB" w:rsidP="00DE10FB">
      <w:pPr>
        <w:keepNext/>
        <w:keepLines/>
        <w:spacing w:before="40" w:after="0" w:line="240" w:lineRule="auto"/>
        <w:outlineLvl w:val="3"/>
        <w:rPr>
          <w:rFonts w:eastAsia="Times New Roman" w:cs="Times New Roman"/>
          <w:b/>
          <w:iCs/>
          <w:sz w:val="26"/>
        </w:rPr>
      </w:pPr>
      <w:r w:rsidRPr="00455F9D">
        <w:rPr>
          <w:rFonts w:eastAsia="Times New Roman" w:cs="Times New Roman"/>
          <w:b/>
          <w:iCs/>
          <w:sz w:val="26"/>
        </w:rPr>
        <w:t>All alternatives fail.</w:t>
      </w:r>
    </w:p>
    <w:p w14:paraId="346558EF" w14:textId="77777777" w:rsidR="00DE10FB" w:rsidRPr="00455F9D" w:rsidRDefault="00DE10FB" w:rsidP="00DE10FB">
      <w:pPr>
        <w:spacing w:line="240" w:lineRule="auto"/>
        <w:rPr>
          <w:rFonts w:eastAsia="Calibri"/>
        </w:rPr>
      </w:pPr>
      <w:r w:rsidRPr="00455F9D">
        <w:rPr>
          <w:rFonts w:eastAsia="Calibri"/>
          <w:b/>
          <w:bCs/>
          <w:sz w:val="26"/>
        </w:rPr>
        <w:t>Meredith ’25</w:t>
      </w:r>
      <w:r w:rsidRPr="00455F9D">
        <w:rPr>
          <w:rFonts w:eastAsia="Calibri"/>
        </w:rPr>
        <w:t xml:space="preserve"> [Sam and Sophie Kiderlin; May 23</w:t>
      </w:r>
      <w:r w:rsidRPr="00455F9D">
        <w:rPr>
          <w:rFonts w:eastAsia="Calibri"/>
          <w:vertAlign w:val="superscript"/>
        </w:rPr>
        <w:t>rd</w:t>
      </w:r>
      <w:r w:rsidRPr="00455F9D">
        <w:rPr>
          <w:rFonts w:eastAsia="Calibri"/>
        </w:rPr>
        <w:t>; Senior Correspondent at CNBC International in London; reporter for CNBC based in London, covering international politics, economics and financial markets; “Four tools at the Trump administration’s disposal after a U.S. court blocks tariffs,” CNBC, https://www.cnbc.com/2025/05/29/trump-expected-to-find-a-workaround-after-trade-court-blocks-tariffs.html]</w:t>
      </w:r>
    </w:p>
    <w:p w14:paraId="2F1188E4" w14:textId="77777777" w:rsidR="00DE10FB" w:rsidRPr="00455F9D" w:rsidRDefault="00DE10FB" w:rsidP="00DE10FB">
      <w:pPr>
        <w:spacing w:line="240" w:lineRule="auto"/>
        <w:rPr>
          <w:rFonts w:eastAsia="Calibri"/>
        </w:rPr>
      </w:pPr>
      <w:r w:rsidRPr="00455F9D">
        <w:rPr>
          <w:rFonts w:eastAsia="Calibri"/>
          <w:sz w:val="16"/>
        </w:rPr>
        <w:t xml:space="preserve">Schulz also pointed to the fact that </w:t>
      </w:r>
      <w:r w:rsidRPr="00455F9D">
        <w:rPr>
          <w:rFonts w:eastAsia="Calibri"/>
          <w:highlight w:val="cyan"/>
          <w:u w:val="single"/>
        </w:rPr>
        <w:t>such tariffs require investigations</w:t>
      </w:r>
      <w:r w:rsidRPr="00455F9D">
        <w:rPr>
          <w:rFonts w:eastAsia="Calibri"/>
        </w:rPr>
        <w:t>.</w:t>
      </w:r>
    </w:p>
    <w:p w14:paraId="4EBD51EB" w14:textId="77777777" w:rsidR="00DE10FB" w:rsidRPr="00455F9D" w:rsidRDefault="00DE10FB" w:rsidP="00DE10FB">
      <w:pPr>
        <w:spacing w:line="240" w:lineRule="auto"/>
        <w:rPr>
          <w:rFonts w:eastAsia="Calibri"/>
          <w:sz w:val="16"/>
        </w:rPr>
      </w:pPr>
      <w:r w:rsidRPr="00455F9D">
        <w:rPr>
          <w:rFonts w:eastAsia="Calibri"/>
          <w:sz w:val="16"/>
        </w:rPr>
        <w:t xml:space="preserve">“I think </w:t>
      </w:r>
      <w:r w:rsidRPr="00455F9D">
        <w:rPr>
          <w:rFonts w:eastAsia="Calibri"/>
          <w:u w:val="single"/>
        </w:rPr>
        <w:t xml:space="preserve">that’s </w:t>
      </w:r>
      <w:r w:rsidRPr="00455F9D">
        <w:rPr>
          <w:rFonts w:eastAsia="Calibri"/>
          <w:highlight w:val="cyan"/>
          <w:u w:val="single"/>
        </w:rPr>
        <w:t xml:space="preserve">the </w:t>
      </w:r>
      <w:r w:rsidRPr="00455F9D">
        <w:rPr>
          <w:rFonts w:eastAsia="Calibri"/>
          <w:b/>
          <w:iCs/>
          <w:sz w:val="24"/>
          <w:highlight w:val="cyan"/>
          <w:u w:val="single"/>
        </w:rPr>
        <w:t>difference</w:t>
      </w:r>
      <w:r w:rsidRPr="00455F9D">
        <w:rPr>
          <w:rFonts w:eastAsia="Calibri"/>
          <w:u w:val="single"/>
        </w:rPr>
        <w:t xml:space="preserve"> </w:t>
      </w:r>
      <w:r w:rsidRPr="00455F9D">
        <w:rPr>
          <w:rFonts w:eastAsia="Calibri"/>
          <w:highlight w:val="cyan"/>
          <w:u w:val="single"/>
        </w:rPr>
        <w:t>here</w:t>
      </w:r>
      <w:r w:rsidRPr="00455F9D">
        <w:rPr>
          <w:rFonts w:eastAsia="Calibri"/>
          <w:sz w:val="16"/>
        </w:rPr>
        <w:t xml:space="preserve">. </w:t>
      </w:r>
      <w:r w:rsidRPr="00455F9D">
        <w:rPr>
          <w:rFonts w:eastAsia="Calibri"/>
          <w:highlight w:val="cyan"/>
          <w:u w:val="single"/>
        </w:rPr>
        <w:t>All</w:t>
      </w:r>
      <w:r w:rsidRPr="00455F9D">
        <w:rPr>
          <w:rFonts w:eastAsia="Calibri"/>
          <w:sz w:val="16"/>
        </w:rPr>
        <w:t xml:space="preserve"> of </w:t>
      </w:r>
      <w:r w:rsidRPr="00455F9D">
        <w:rPr>
          <w:rFonts w:eastAsia="Calibri"/>
          <w:highlight w:val="cyan"/>
          <w:u w:val="single"/>
        </w:rPr>
        <w:t xml:space="preserve">the </w:t>
      </w:r>
      <w:r w:rsidRPr="00455F9D">
        <w:rPr>
          <w:rFonts w:eastAsia="Calibri"/>
          <w:b/>
          <w:iCs/>
          <w:sz w:val="24"/>
          <w:highlight w:val="cyan"/>
          <w:u w:val="single"/>
        </w:rPr>
        <w:t>tariffs</w:t>
      </w:r>
      <w:r w:rsidRPr="00455F9D">
        <w:rPr>
          <w:rFonts w:eastAsia="Calibri"/>
          <w:sz w:val="16"/>
        </w:rPr>
        <w:t xml:space="preserve"> </w:t>
      </w:r>
      <w:r w:rsidRPr="00455F9D">
        <w:rPr>
          <w:rFonts w:eastAsia="Calibri"/>
          <w:u w:val="single"/>
        </w:rPr>
        <w:t xml:space="preserve">that </w:t>
      </w:r>
      <w:r w:rsidRPr="00455F9D">
        <w:rPr>
          <w:rFonts w:eastAsia="Calibri"/>
          <w:highlight w:val="cyan"/>
          <w:u w:val="single"/>
        </w:rPr>
        <w:t xml:space="preserve">we’re </w:t>
      </w:r>
      <w:r w:rsidRPr="00455F9D">
        <w:rPr>
          <w:rFonts w:eastAsia="Calibri"/>
          <w:b/>
          <w:iCs/>
          <w:sz w:val="24"/>
          <w:highlight w:val="cyan"/>
          <w:u w:val="single"/>
        </w:rPr>
        <w:t>talking</w:t>
      </w:r>
      <w:r w:rsidRPr="00455F9D">
        <w:rPr>
          <w:rFonts w:eastAsia="Calibri"/>
          <w:highlight w:val="cyan"/>
          <w:u w:val="single"/>
        </w:rPr>
        <w:t xml:space="preserve"> about </w:t>
      </w:r>
      <w:r w:rsidRPr="00455F9D">
        <w:rPr>
          <w:rFonts w:eastAsia="Calibri"/>
          <w:b/>
          <w:iCs/>
          <w:sz w:val="24"/>
          <w:highlight w:val="cyan"/>
          <w:u w:val="single"/>
        </w:rPr>
        <w:t>today</w:t>
      </w:r>
      <w:r w:rsidRPr="00455F9D">
        <w:rPr>
          <w:rFonts w:eastAsia="Calibri"/>
          <w:sz w:val="16"/>
        </w:rPr>
        <w:t xml:space="preserve"> with IEEPA </w:t>
      </w:r>
      <w:r w:rsidRPr="00455F9D">
        <w:rPr>
          <w:rFonts w:eastAsia="Calibri"/>
          <w:highlight w:val="cyan"/>
          <w:u w:val="single"/>
        </w:rPr>
        <w:t xml:space="preserve">were issued under </w:t>
      </w:r>
      <w:r w:rsidRPr="00455F9D">
        <w:rPr>
          <w:rFonts w:eastAsia="Calibri"/>
          <w:u w:val="single"/>
        </w:rPr>
        <w:t>e</w:t>
      </w:r>
      <w:r w:rsidRPr="00455F9D">
        <w:rPr>
          <w:rFonts w:eastAsia="Calibri"/>
          <w:b/>
          <w:iCs/>
          <w:sz w:val="24"/>
          <w:highlight w:val="cyan"/>
          <w:u w:val="single"/>
        </w:rPr>
        <w:t>x</w:t>
      </w:r>
      <w:r w:rsidRPr="00455F9D">
        <w:rPr>
          <w:rFonts w:eastAsia="Calibri"/>
          <w:u w:val="single"/>
        </w:rPr>
        <w:t xml:space="preserve">ecutive </w:t>
      </w:r>
      <w:r w:rsidRPr="00455F9D">
        <w:rPr>
          <w:rFonts w:eastAsia="Calibri"/>
          <w:b/>
          <w:iCs/>
          <w:sz w:val="24"/>
          <w:highlight w:val="cyan"/>
          <w:u w:val="single"/>
        </w:rPr>
        <w:t>o</w:t>
      </w:r>
      <w:r w:rsidRPr="00455F9D">
        <w:rPr>
          <w:rFonts w:eastAsia="Calibri"/>
          <w:u w:val="single"/>
        </w:rPr>
        <w:t>rder</w:t>
      </w:r>
      <w:r w:rsidRPr="00455F9D">
        <w:rPr>
          <w:rFonts w:eastAsia="Calibri"/>
          <w:sz w:val="16"/>
        </w:rPr>
        <w:t xml:space="preserve"> and pretty much just by the executive branch,” she said. “When you look at </w:t>
      </w:r>
      <w:r w:rsidRPr="00455F9D">
        <w:rPr>
          <w:rFonts w:eastAsia="Calibri"/>
          <w:highlight w:val="cyan"/>
          <w:u w:val="single"/>
        </w:rPr>
        <w:t>these other sections</w:t>
      </w:r>
      <w:r w:rsidRPr="00455F9D">
        <w:rPr>
          <w:rFonts w:eastAsia="Calibri"/>
          <w:sz w:val="16"/>
        </w:rPr>
        <w:t xml:space="preserve">, </w:t>
      </w:r>
      <w:r w:rsidRPr="00455F9D">
        <w:rPr>
          <w:rFonts w:eastAsia="Calibri"/>
          <w:highlight w:val="cyan"/>
          <w:u w:val="single"/>
        </w:rPr>
        <w:t>you’re going to have</w:t>
      </w:r>
      <w:r w:rsidRPr="00455F9D">
        <w:rPr>
          <w:rFonts w:eastAsia="Calibri"/>
          <w:sz w:val="16"/>
        </w:rPr>
        <w:t xml:space="preserve"> the involvement of </w:t>
      </w:r>
      <w:r w:rsidRPr="00455F9D">
        <w:rPr>
          <w:rFonts w:eastAsia="Calibri"/>
          <w:u w:val="single"/>
        </w:rPr>
        <w:t xml:space="preserve">the </w:t>
      </w:r>
      <w:r w:rsidRPr="00455F9D">
        <w:rPr>
          <w:rFonts w:eastAsia="Calibri"/>
          <w:b/>
          <w:iCs/>
          <w:sz w:val="24"/>
          <w:u w:val="single"/>
        </w:rPr>
        <w:t>Commerce Department</w:t>
      </w:r>
      <w:r w:rsidRPr="00455F9D">
        <w:rPr>
          <w:rFonts w:eastAsia="Calibri"/>
          <w:sz w:val="16"/>
        </w:rPr>
        <w:t xml:space="preserve"> </w:t>
      </w:r>
      <w:r w:rsidRPr="00455F9D">
        <w:rPr>
          <w:rFonts w:eastAsia="Calibri"/>
          <w:u w:val="single"/>
        </w:rPr>
        <w:t>and</w:t>
      </w:r>
      <w:r w:rsidRPr="00455F9D">
        <w:rPr>
          <w:rFonts w:eastAsia="Calibri"/>
          <w:sz w:val="16"/>
        </w:rPr>
        <w:t xml:space="preserve"> other </w:t>
      </w:r>
      <w:r w:rsidRPr="00455F9D">
        <w:rPr>
          <w:rFonts w:eastAsia="Calibri"/>
          <w:b/>
          <w:iCs/>
          <w:sz w:val="24"/>
          <w:highlight w:val="cyan"/>
          <w:u w:val="single"/>
        </w:rPr>
        <w:t>agencies</w:t>
      </w:r>
      <w:r w:rsidRPr="00455F9D">
        <w:rPr>
          <w:rFonts w:eastAsia="Calibri"/>
          <w:sz w:val="16"/>
        </w:rPr>
        <w:t xml:space="preserve"> </w:t>
      </w:r>
      <w:r w:rsidRPr="00455F9D">
        <w:rPr>
          <w:rFonts w:eastAsia="Calibri"/>
          <w:highlight w:val="cyan"/>
          <w:u w:val="single"/>
        </w:rPr>
        <w:t xml:space="preserve">investigating </w:t>
      </w:r>
      <w:r w:rsidRPr="00455F9D">
        <w:rPr>
          <w:rFonts w:eastAsia="Calibri"/>
          <w:b/>
          <w:iCs/>
          <w:sz w:val="24"/>
          <w:highlight w:val="cyan"/>
          <w:u w:val="single"/>
        </w:rPr>
        <w:t>whether</w:t>
      </w:r>
      <w:r w:rsidRPr="00455F9D">
        <w:rPr>
          <w:rFonts w:eastAsia="Calibri"/>
          <w:highlight w:val="cyan"/>
          <w:u w:val="single"/>
        </w:rPr>
        <w:t xml:space="preserve"> there really has </w:t>
      </w:r>
      <w:r w:rsidRPr="00455F9D">
        <w:rPr>
          <w:rFonts w:eastAsia="Calibri"/>
          <w:b/>
          <w:iCs/>
          <w:sz w:val="24"/>
          <w:highlight w:val="cyan"/>
          <w:u w:val="single"/>
        </w:rPr>
        <w:t>been damage</w:t>
      </w:r>
      <w:r w:rsidRPr="00455F9D">
        <w:rPr>
          <w:rFonts w:eastAsia="Calibri"/>
          <w:sz w:val="16"/>
        </w:rPr>
        <w:t xml:space="preserve">” </w:t>
      </w:r>
      <w:r w:rsidRPr="00455F9D">
        <w:rPr>
          <w:rFonts w:eastAsia="Calibri"/>
          <w:u w:val="single"/>
        </w:rPr>
        <w:t>to justify tariff action</w:t>
      </w:r>
      <w:r w:rsidRPr="00455F9D">
        <w:rPr>
          <w:rFonts w:eastAsia="Calibri"/>
          <w:sz w:val="16"/>
        </w:rPr>
        <w:t>.</w:t>
      </w:r>
    </w:p>
    <w:p w14:paraId="4FFC7BF6" w14:textId="77777777" w:rsidR="00DE10FB" w:rsidRPr="00455F9D" w:rsidRDefault="00DE10FB" w:rsidP="00DE10FB">
      <w:pPr>
        <w:spacing w:line="240" w:lineRule="auto"/>
        <w:rPr>
          <w:rFonts w:eastAsia="Calibri"/>
        </w:rPr>
      </w:pPr>
      <w:r w:rsidRPr="00455F9D">
        <w:rPr>
          <w:rFonts w:eastAsia="Calibri"/>
          <w:sz w:val="16"/>
        </w:rPr>
        <w:t xml:space="preserve">Schulz added that such </w:t>
      </w:r>
      <w:r w:rsidRPr="00455F9D">
        <w:rPr>
          <w:rFonts w:eastAsia="Calibri"/>
          <w:highlight w:val="cyan"/>
          <w:u w:val="single"/>
        </w:rPr>
        <w:t>investigations</w:t>
      </w:r>
      <w:r w:rsidRPr="00455F9D">
        <w:rPr>
          <w:rFonts w:eastAsia="Calibri"/>
          <w:sz w:val="16"/>
        </w:rPr>
        <w:t xml:space="preserve"> could </w:t>
      </w:r>
      <w:r w:rsidRPr="00455F9D">
        <w:rPr>
          <w:rFonts w:eastAsia="Calibri"/>
          <w:highlight w:val="cyan"/>
          <w:u w:val="single"/>
        </w:rPr>
        <w:t xml:space="preserve">take </w:t>
      </w:r>
      <w:r w:rsidRPr="00455F9D">
        <w:rPr>
          <w:rFonts w:eastAsia="Calibri"/>
          <w:b/>
          <w:iCs/>
          <w:sz w:val="24"/>
          <w:highlight w:val="cyan"/>
          <w:u w:val="single"/>
        </w:rPr>
        <w:t>months</w:t>
      </w:r>
      <w:r w:rsidRPr="00455F9D">
        <w:rPr>
          <w:rFonts w:eastAsia="Calibri"/>
        </w:rPr>
        <w:t>.</w:t>
      </w:r>
    </w:p>
    <w:p w14:paraId="242C732C" w14:textId="77777777" w:rsidR="00DE10FB" w:rsidRPr="00455F9D" w:rsidRDefault="00DE10FB" w:rsidP="00DE10FB">
      <w:pPr>
        <w:keepNext/>
        <w:keepLines/>
        <w:spacing w:before="40" w:after="0" w:line="240" w:lineRule="auto"/>
        <w:outlineLvl w:val="3"/>
        <w:rPr>
          <w:rFonts w:eastAsia="Times New Roman"/>
          <w:b/>
          <w:iCs/>
          <w:sz w:val="26"/>
        </w:rPr>
      </w:pPr>
      <w:r w:rsidRPr="00455F9D">
        <w:rPr>
          <w:rFonts w:eastAsia="Times New Roman"/>
          <w:b/>
          <w:iCs/>
          <w:sz w:val="26"/>
        </w:rPr>
        <w:t xml:space="preserve">They will be </w:t>
      </w:r>
      <w:r w:rsidRPr="00455F9D">
        <w:rPr>
          <w:rFonts w:eastAsia="Times New Roman"/>
          <w:b/>
          <w:iCs/>
          <w:sz w:val="26"/>
          <w:u w:val="single"/>
        </w:rPr>
        <w:t>narrower</w:t>
      </w:r>
      <w:r w:rsidRPr="00455F9D">
        <w:rPr>
          <w:rFonts w:eastAsia="Times New Roman"/>
          <w:b/>
          <w:iCs/>
          <w:sz w:val="26"/>
        </w:rPr>
        <w:t>.</w:t>
      </w:r>
    </w:p>
    <w:p w14:paraId="584B1A8D" w14:textId="77777777" w:rsidR="00DE10FB" w:rsidRPr="00455F9D" w:rsidRDefault="00DE10FB" w:rsidP="00DE10FB">
      <w:pPr>
        <w:spacing w:line="240" w:lineRule="auto"/>
        <w:rPr>
          <w:rFonts w:eastAsia="Calibri"/>
        </w:rPr>
      </w:pPr>
      <w:r w:rsidRPr="00455F9D">
        <w:rPr>
          <w:rFonts w:eastAsia="Calibri"/>
          <w:b/>
          <w:bCs/>
          <w:sz w:val="26"/>
        </w:rPr>
        <w:t>Setser ’25</w:t>
      </w:r>
      <w:r w:rsidRPr="00455F9D">
        <w:rPr>
          <w:rFonts w:eastAsia="Calibri"/>
        </w:rPr>
        <w:t xml:space="preserve"> [Brad; August 31; PhD in international relations from Oxford University, Whitney Shepardson senior fellow at CFR on global trade; Council on Foreign Relations, “How Court Rulings Could Affect Trump’s Aggressive Trade Policies,” https://www.cfr.org/expert-brief/how-court-rulings-could-affect-trumps-aggressive-trade-policies] </w:t>
      </w:r>
    </w:p>
    <w:p w14:paraId="54467C92" w14:textId="77777777" w:rsidR="00DE10FB" w:rsidRPr="00455F9D" w:rsidRDefault="00DE10FB" w:rsidP="00DE10FB">
      <w:pPr>
        <w:spacing w:line="240" w:lineRule="auto"/>
        <w:rPr>
          <w:rFonts w:eastAsia="Calibri"/>
          <w:sz w:val="16"/>
        </w:rPr>
      </w:pPr>
      <w:r w:rsidRPr="00455F9D">
        <w:rPr>
          <w:rFonts w:eastAsia="Calibri"/>
          <w:sz w:val="16"/>
        </w:rPr>
        <w:t xml:space="preserve">Yet </w:t>
      </w:r>
      <w:r w:rsidRPr="00455F9D">
        <w:rPr>
          <w:rFonts w:eastAsia="Calibri"/>
          <w:highlight w:val="cyan"/>
          <w:u w:val="single"/>
        </w:rPr>
        <w:t xml:space="preserve">even if there are </w:t>
      </w:r>
      <w:r w:rsidRPr="00455F9D">
        <w:rPr>
          <w:rFonts w:eastAsia="Calibri"/>
          <w:b/>
          <w:iCs/>
          <w:sz w:val="24"/>
          <w:highlight w:val="cyan"/>
          <w:u w:val="single"/>
        </w:rPr>
        <w:t>alternative legal routes</w:t>
      </w:r>
      <w:r w:rsidRPr="00455F9D">
        <w:rPr>
          <w:rFonts w:eastAsia="Calibri"/>
          <w:u w:val="single"/>
        </w:rPr>
        <w:t xml:space="preserve"> available to Trump, it would take time</w:t>
      </w:r>
      <w:r w:rsidRPr="00455F9D">
        <w:rPr>
          <w:rFonts w:eastAsia="Calibri"/>
          <w:sz w:val="16"/>
        </w:rPr>
        <w:t xml:space="preserve"> to replicate the full set of tariffs that he has introduced under IEEPA</w:t>
      </w:r>
      <w:r w:rsidRPr="00455F9D">
        <w:rPr>
          <w:rFonts w:eastAsia="Calibri"/>
          <w:u w:val="single"/>
        </w:rPr>
        <w:t xml:space="preserve">, and </w:t>
      </w:r>
      <w:r w:rsidRPr="00455F9D">
        <w:rPr>
          <w:rFonts w:eastAsia="Calibri"/>
          <w:highlight w:val="cyan"/>
          <w:u w:val="single"/>
        </w:rPr>
        <w:t xml:space="preserve">it will be </w:t>
      </w:r>
      <w:r w:rsidRPr="00455F9D">
        <w:rPr>
          <w:rFonts w:eastAsia="Calibri"/>
          <w:b/>
          <w:iCs/>
          <w:sz w:val="24"/>
          <w:highlight w:val="cyan"/>
          <w:u w:val="single"/>
        </w:rPr>
        <w:t>difficult</w:t>
      </w:r>
      <w:r w:rsidRPr="00455F9D">
        <w:rPr>
          <w:rFonts w:eastAsia="Calibri"/>
          <w:highlight w:val="cyan"/>
          <w:u w:val="single"/>
        </w:rPr>
        <w:t xml:space="preserve"> to </w:t>
      </w:r>
      <w:r w:rsidRPr="00455F9D">
        <w:rPr>
          <w:rFonts w:eastAsia="Calibri"/>
          <w:b/>
          <w:iCs/>
          <w:sz w:val="24"/>
          <w:highlight w:val="cyan"/>
          <w:u w:val="single"/>
        </w:rPr>
        <w:t>replicate</w:t>
      </w:r>
      <w:r w:rsidRPr="00455F9D">
        <w:rPr>
          <w:rFonts w:eastAsia="Calibri"/>
          <w:highlight w:val="cyan"/>
          <w:u w:val="single"/>
        </w:rPr>
        <w:t xml:space="preserve"> the broad sweep</w:t>
      </w:r>
      <w:r w:rsidRPr="00455F9D">
        <w:rPr>
          <w:rFonts w:eastAsia="Calibri"/>
          <w:sz w:val="16"/>
        </w:rPr>
        <w:t xml:space="preserve"> of the current tariffs. If the Supreme Court upholds the appellate court ruling, </w:t>
      </w:r>
      <w:r w:rsidRPr="00455F9D">
        <w:rPr>
          <w:rFonts w:eastAsia="Calibri"/>
          <w:highlight w:val="cyan"/>
          <w:u w:val="single"/>
        </w:rPr>
        <w:t xml:space="preserve">the </w:t>
      </w:r>
      <w:r w:rsidRPr="00455F9D">
        <w:rPr>
          <w:rFonts w:eastAsia="Calibri"/>
          <w:b/>
          <w:iCs/>
          <w:sz w:val="24"/>
          <w:highlight w:val="cyan"/>
          <w:u w:val="single"/>
        </w:rPr>
        <w:t>net result</w:t>
      </w:r>
      <w:r w:rsidRPr="00455F9D">
        <w:rPr>
          <w:rFonts w:eastAsia="Calibri"/>
          <w:highlight w:val="cyan"/>
          <w:u w:val="single"/>
        </w:rPr>
        <w:t xml:space="preserve"> will</w:t>
      </w:r>
      <w:r w:rsidRPr="00455F9D">
        <w:rPr>
          <w:rFonts w:eastAsia="Calibri"/>
          <w:sz w:val="16"/>
        </w:rPr>
        <w:t xml:space="preserve"> likely </w:t>
      </w:r>
      <w:r w:rsidRPr="00455F9D">
        <w:rPr>
          <w:rFonts w:eastAsia="Calibri"/>
          <w:highlight w:val="cyan"/>
          <w:u w:val="single"/>
        </w:rPr>
        <w:t>be</w:t>
      </w:r>
      <w:r w:rsidRPr="00455F9D">
        <w:rPr>
          <w:rFonts w:eastAsia="Calibri"/>
          <w:sz w:val="16"/>
        </w:rPr>
        <w:t xml:space="preserve"> somewhat </w:t>
      </w:r>
      <w:r w:rsidRPr="00455F9D">
        <w:rPr>
          <w:rFonts w:eastAsia="Calibri"/>
          <w:b/>
          <w:iCs/>
          <w:sz w:val="24"/>
          <w:highlight w:val="cyan"/>
          <w:u w:val="single"/>
        </w:rPr>
        <w:t>lower tariffs</w:t>
      </w:r>
      <w:r w:rsidRPr="00455F9D">
        <w:rPr>
          <w:rFonts w:eastAsia="Calibri"/>
          <w:sz w:val="16"/>
        </w:rPr>
        <w:t>.</w:t>
      </w:r>
    </w:p>
    <w:p w14:paraId="2F25D5B7" w14:textId="77777777" w:rsidR="00DE10FB" w:rsidRDefault="00DE10FB" w:rsidP="00DE10FB">
      <w:pPr>
        <w:spacing w:line="240" w:lineRule="auto"/>
        <w:rPr>
          <w:rFonts w:eastAsia="Calibri"/>
          <w:sz w:val="16"/>
        </w:rPr>
      </w:pPr>
    </w:p>
    <w:p w14:paraId="4FA6B6E2" w14:textId="77777777" w:rsidR="00DE10FB" w:rsidRPr="00455F9D" w:rsidRDefault="00DE10FB" w:rsidP="00DE10FB">
      <w:pPr>
        <w:keepNext/>
        <w:keepLines/>
        <w:spacing w:before="40" w:after="0" w:line="240" w:lineRule="auto"/>
        <w:outlineLvl w:val="3"/>
        <w:rPr>
          <w:rFonts w:eastAsia="Times New Roman" w:cs="Times New Roman"/>
          <w:b/>
          <w:iCs/>
          <w:sz w:val="26"/>
        </w:rPr>
      </w:pPr>
      <w:r w:rsidRPr="00455F9D">
        <w:rPr>
          <w:rFonts w:eastAsia="Times New Roman" w:cs="Times New Roman"/>
          <w:b/>
          <w:iCs/>
          <w:sz w:val="26"/>
        </w:rPr>
        <w:t>It’s temporary and capped</w:t>
      </w:r>
    </w:p>
    <w:p w14:paraId="49C2EE24" w14:textId="77777777" w:rsidR="00DE10FB" w:rsidRPr="00455F9D" w:rsidRDefault="00DE10FB" w:rsidP="00DE10FB">
      <w:pPr>
        <w:spacing w:line="240" w:lineRule="auto"/>
        <w:rPr>
          <w:rFonts w:eastAsia="Calibri"/>
        </w:rPr>
      </w:pPr>
      <w:r w:rsidRPr="00455F9D">
        <w:rPr>
          <w:rFonts w:eastAsia="Calibri"/>
          <w:b/>
          <w:bCs/>
          <w:sz w:val="26"/>
        </w:rPr>
        <w:t>Busch ’25</w:t>
      </w:r>
      <w:r w:rsidRPr="00455F9D">
        <w:rPr>
          <w:rFonts w:eastAsia="Calibri"/>
        </w:rPr>
        <w:t xml:space="preserve"> [Sophia; November 7</w:t>
      </w:r>
      <w:r w:rsidRPr="00455F9D">
        <w:rPr>
          <w:rFonts w:eastAsia="Calibri"/>
          <w:vertAlign w:val="superscript"/>
        </w:rPr>
        <w:t>th</w:t>
      </w:r>
      <w:r w:rsidRPr="00455F9D">
        <w:rPr>
          <w:rFonts w:eastAsia="Calibri"/>
        </w:rPr>
        <w:t>; associate director at the Atlantic Council’s GeoEconomics Center, worked for the economic section of the US embassy in Riyadh, Saudi Arabia, and the offices of the US Trade Representative, "The Supreme Court might slow Trump’s strategy. But he still has other tariff options.," Atlantic Council, https://www.atlanticcouncil.org/blogs/new-atlanticist/the-supreme-court-might-slow-trumps-strategy-but-he-still-has-other-tariff-options/]</w:t>
      </w:r>
    </w:p>
    <w:p w14:paraId="5636C673" w14:textId="77777777" w:rsidR="00DE10FB" w:rsidRPr="00455F9D" w:rsidRDefault="00DE10FB" w:rsidP="00DE10FB">
      <w:pPr>
        <w:spacing w:line="240" w:lineRule="auto"/>
        <w:rPr>
          <w:rFonts w:eastAsia="Calibri"/>
          <w:sz w:val="16"/>
        </w:rPr>
      </w:pPr>
      <w:r w:rsidRPr="00455F9D">
        <w:rPr>
          <w:rFonts w:eastAsia="Calibri"/>
          <w:sz w:val="16"/>
        </w:rPr>
        <w:t xml:space="preserve">Meanwhile, Section </w:t>
      </w:r>
      <w:r w:rsidRPr="00455F9D">
        <w:rPr>
          <w:rFonts w:eastAsia="Calibri"/>
          <w:b/>
          <w:iCs/>
          <w:sz w:val="24"/>
          <w:highlight w:val="cyan"/>
          <w:u w:val="single"/>
        </w:rPr>
        <w:t>122</w:t>
      </w:r>
      <w:r w:rsidRPr="00455F9D">
        <w:rPr>
          <w:rFonts w:eastAsia="Calibri"/>
          <w:sz w:val="16"/>
        </w:rPr>
        <w:t xml:space="preserve"> of the Trade Act of 1974 gives the president the authority to address significant balance-of-payments deficits through imposing temporary import tariffs of up to 15 percent. These tariffs can </w:t>
      </w:r>
      <w:r w:rsidRPr="00455F9D">
        <w:rPr>
          <w:rFonts w:eastAsia="Calibri"/>
          <w:highlight w:val="cyan"/>
          <w:u w:val="single"/>
        </w:rPr>
        <w:t>remain</w:t>
      </w:r>
      <w:r w:rsidRPr="00455F9D">
        <w:rPr>
          <w:rFonts w:eastAsia="Calibri"/>
          <w:sz w:val="16"/>
        </w:rPr>
        <w:t xml:space="preserve"> in place </w:t>
      </w:r>
      <w:r w:rsidRPr="00455F9D">
        <w:rPr>
          <w:rFonts w:eastAsia="Calibri"/>
          <w:highlight w:val="cyan"/>
          <w:u w:val="single"/>
        </w:rPr>
        <w:t>for</w:t>
      </w:r>
      <w:r w:rsidRPr="00455F9D">
        <w:rPr>
          <w:rFonts w:eastAsia="Calibri"/>
          <w:sz w:val="16"/>
        </w:rPr>
        <w:t xml:space="preserve"> </w:t>
      </w:r>
      <w:r w:rsidRPr="00455F9D">
        <w:rPr>
          <w:rFonts w:eastAsia="Calibri"/>
          <w:b/>
          <w:iCs/>
          <w:sz w:val="24"/>
          <w:highlight w:val="cyan"/>
          <w:u w:val="single"/>
        </w:rPr>
        <w:t>150</w:t>
      </w:r>
      <w:r w:rsidRPr="00455F9D">
        <w:rPr>
          <w:rFonts w:eastAsia="Calibri"/>
          <w:sz w:val="16"/>
        </w:rPr>
        <w:t xml:space="preserve"> </w:t>
      </w:r>
      <w:r w:rsidRPr="00455F9D">
        <w:rPr>
          <w:rFonts w:eastAsia="Calibri"/>
          <w:highlight w:val="cyan"/>
          <w:u w:val="single"/>
        </w:rPr>
        <w:t>days</w:t>
      </w:r>
      <w:r w:rsidRPr="00455F9D">
        <w:rPr>
          <w:rFonts w:eastAsia="Calibri"/>
          <w:sz w:val="16"/>
        </w:rPr>
        <w:t xml:space="preserve"> </w:t>
      </w:r>
      <w:r w:rsidRPr="00455F9D">
        <w:rPr>
          <w:rFonts w:eastAsia="Calibri"/>
          <w:u w:val="single"/>
        </w:rPr>
        <w:t>unless extended by Congress</w:t>
      </w:r>
      <w:r w:rsidRPr="00455F9D">
        <w:rPr>
          <w:rFonts w:eastAsia="Calibri"/>
          <w:sz w:val="16"/>
        </w:rPr>
        <w:t xml:space="preserve">. </w:t>
      </w:r>
      <w:r w:rsidRPr="00455F9D">
        <w:rPr>
          <w:rFonts w:eastAsia="Calibri"/>
          <w:highlight w:val="cyan"/>
          <w:u w:val="single"/>
        </w:rPr>
        <w:t>Actions must be</w:t>
      </w:r>
      <w:r w:rsidRPr="00455F9D">
        <w:rPr>
          <w:rFonts w:eastAsia="Calibri"/>
          <w:sz w:val="16"/>
        </w:rPr>
        <w:t xml:space="preserve"> applied on a </w:t>
      </w:r>
      <w:r w:rsidRPr="00455F9D">
        <w:rPr>
          <w:rFonts w:eastAsia="Calibri"/>
          <w:b/>
          <w:iCs/>
          <w:sz w:val="24"/>
          <w:highlight w:val="cyan"/>
          <w:u w:val="single"/>
        </w:rPr>
        <w:t>nondiscriminatory</w:t>
      </w:r>
      <w:r w:rsidRPr="00455F9D">
        <w:rPr>
          <w:rFonts w:eastAsia="Calibri"/>
          <w:sz w:val="16"/>
        </w:rPr>
        <w:t xml:space="preserve"> basis to maintain the existing distribution of trade. However, the president can target specific countries by exempting others. </w:t>
      </w:r>
      <w:r w:rsidRPr="00455F9D">
        <w:rPr>
          <w:rFonts w:eastAsia="Calibri"/>
          <w:highlight w:val="cyan"/>
          <w:u w:val="single"/>
        </w:rPr>
        <w:t>Section 122</w:t>
      </w:r>
      <w:r w:rsidRPr="00455F9D">
        <w:rPr>
          <w:rFonts w:eastAsia="Calibri"/>
          <w:sz w:val="16"/>
        </w:rPr>
        <w:t xml:space="preserve"> has </w:t>
      </w:r>
      <w:r w:rsidRPr="00455F9D">
        <w:rPr>
          <w:rFonts w:eastAsia="Calibri"/>
          <w:b/>
          <w:iCs/>
          <w:sz w:val="24"/>
          <w:highlight w:val="cyan"/>
          <w:u w:val="single"/>
        </w:rPr>
        <w:t>never been</w:t>
      </w:r>
      <w:r w:rsidRPr="00455F9D">
        <w:rPr>
          <w:rFonts w:eastAsia="Calibri"/>
          <w:sz w:val="16"/>
        </w:rPr>
        <w:t xml:space="preserve"> </w:t>
      </w:r>
      <w:r w:rsidRPr="00455F9D">
        <w:rPr>
          <w:rFonts w:eastAsia="Calibri"/>
          <w:highlight w:val="cyan"/>
          <w:u w:val="single"/>
        </w:rPr>
        <w:t xml:space="preserve">used to levy </w:t>
      </w:r>
      <w:r w:rsidRPr="00455F9D">
        <w:rPr>
          <w:rFonts w:eastAsia="Calibri"/>
          <w:b/>
          <w:iCs/>
          <w:sz w:val="24"/>
          <w:highlight w:val="cyan"/>
          <w:u w:val="single"/>
        </w:rPr>
        <w:t>tariffs</w:t>
      </w:r>
      <w:r w:rsidRPr="00455F9D">
        <w:rPr>
          <w:rFonts w:eastAsia="Calibri"/>
          <w:sz w:val="16"/>
        </w:rPr>
        <w:t xml:space="preserve"> and is clearly constrained in both duty level and the duration of measures.</w:t>
      </w:r>
    </w:p>
    <w:p w14:paraId="0E680EC9" w14:textId="77777777" w:rsidR="00DE10FB" w:rsidRPr="00455F9D" w:rsidRDefault="00DE10FB" w:rsidP="00DE10FB">
      <w:pPr>
        <w:keepNext/>
        <w:keepLines/>
        <w:spacing w:before="40" w:after="0" w:line="240" w:lineRule="auto"/>
        <w:outlineLvl w:val="3"/>
        <w:rPr>
          <w:rFonts w:eastAsia="Times New Roman" w:cs="Times New Roman"/>
          <w:b/>
          <w:iCs/>
          <w:sz w:val="26"/>
        </w:rPr>
      </w:pPr>
      <w:r w:rsidRPr="00455F9D">
        <w:rPr>
          <w:rFonts w:eastAsia="Times New Roman" w:cs="Times New Roman"/>
          <w:b/>
          <w:iCs/>
          <w:sz w:val="26"/>
        </w:rPr>
        <w:t>Faces legal challenges</w:t>
      </w:r>
    </w:p>
    <w:p w14:paraId="490BE2CD" w14:textId="77777777" w:rsidR="00DE10FB" w:rsidRPr="00455F9D" w:rsidRDefault="00DE10FB" w:rsidP="00DE10FB">
      <w:pPr>
        <w:spacing w:line="240" w:lineRule="auto"/>
        <w:rPr>
          <w:rFonts w:eastAsia="Calibri"/>
        </w:rPr>
      </w:pPr>
      <w:r w:rsidRPr="00455F9D">
        <w:rPr>
          <w:rFonts w:eastAsia="Calibri"/>
          <w:b/>
          <w:bCs/>
          <w:sz w:val="26"/>
        </w:rPr>
        <w:t>Busch ’25</w:t>
      </w:r>
      <w:r w:rsidRPr="00455F9D">
        <w:rPr>
          <w:rFonts w:eastAsia="Calibri"/>
        </w:rPr>
        <w:t xml:space="preserve"> [Sophia; November 7</w:t>
      </w:r>
      <w:r w:rsidRPr="00455F9D">
        <w:rPr>
          <w:rFonts w:eastAsia="Calibri"/>
          <w:vertAlign w:val="superscript"/>
        </w:rPr>
        <w:t>th</w:t>
      </w:r>
      <w:r w:rsidRPr="00455F9D">
        <w:rPr>
          <w:rFonts w:eastAsia="Calibri"/>
        </w:rPr>
        <w:t>; associate director at the Atlantic Council’s GeoEconomics Center, worked for the economic section of the US embassy in Riyadh, Saudi Arabia, and the offices of the US Trade Representative, "The Supreme Court might slow Trump’s strategy. But he still has other tariff options.," Atlantic Council, https://www.atlanticcouncil.org/blogs/new-atlanticist/the-supreme-court-might-slow-trumps-strategy-but-he-still-has-other-tariff-options/]</w:t>
      </w:r>
    </w:p>
    <w:p w14:paraId="6808ABA3" w14:textId="77777777" w:rsidR="00DE10FB" w:rsidRPr="00455F9D" w:rsidRDefault="00DE10FB" w:rsidP="00DE10FB">
      <w:pPr>
        <w:spacing w:line="240" w:lineRule="auto"/>
        <w:rPr>
          <w:rFonts w:eastAsia="Calibri"/>
          <w:sz w:val="16"/>
        </w:rPr>
      </w:pPr>
      <w:r w:rsidRPr="00455F9D">
        <w:rPr>
          <w:rFonts w:eastAsia="Calibri"/>
          <w:sz w:val="16"/>
        </w:rPr>
        <w:t xml:space="preserve">To compensate for the 10 percent global baseline tariff, the administration could use </w:t>
      </w:r>
      <w:r w:rsidRPr="00455F9D">
        <w:rPr>
          <w:rFonts w:eastAsia="Calibri"/>
          <w:highlight w:val="cyan"/>
          <w:u w:val="single"/>
        </w:rPr>
        <w:t>Section 122</w:t>
      </w:r>
      <w:r w:rsidRPr="00455F9D">
        <w:rPr>
          <w:rFonts w:eastAsia="Calibri"/>
          <w:sz w:val="16"/>
        </w:rPr>
        <w:t xml:space="preserve"> to levy up to a 15 percent baseline tariff on all economies with large and sustained trade deficits. </w:t>
      </w:r>
      <w:r w:rsidRPr="00455F9D">
        <w:rPr>
          <w:rFonts w:eastAsia="Calibri"/>
          <w:u w:val="single"/>
        </w:rPr>
        <w:t>This approach</w:t>
      </w:r>
      <w:r w:rsidRPr="00455F9D">
        <w:rPr>
          <w:rFonts w:eastAsia="Calibri"/>
          <w:sz w:val="16"/>
        </w:rPr>
        <w:t xml:space="preserve">, however, </w:t>
      </w:r>
      <w:r w:rsidRPr="00455F9D">
        <w:rPr>
          <w:rFonts w:eastAsia="Calibri"/>
          <w:highlight w:val="cyan"/>
          <w:u w:val="single"/>
        </w:rPr>
        <w:t>rests</w:t>
      </w:r>
      <w:r w:rsidRPr="00455F9D">
        <w:rPr>
          <w:rFonts w:eastAsia="Calibri"/>
          <w:sz w:val="16"/>
        </w:rPr>
        <w:t xml:space="preserve"> </w:t>
      </w:r>
      <w:r w:rsidRPr="00455F9D">
        <w:rPr>
          <w:rFonts w:eastAsia="Calibri"/>
          <w:highlight w:val="cyan"/>
          <w:u w:val="single"/>
        </w:rPr>
        <w:t>on</w:t>
      </w:r>
      <w:r w:rsidRPr="00455F9D">
        <w:rPr>
          <w:rFonts w:eastAsia="Calibri"/>
          <w:sz w:val="16"/>
        </w:rPr>
        <w:t xml:space="preserve"> a </w:t>
      </w:r>
      <w:r w:rsidRPr="00455F9D">
        <w:rPr>
          <w:rFonts w:eastAsia="Calibri"/>
          <w:b/>
          <w:iCs/>
          <w:sz w:val="24"/>
          <w:highlight w:val="cyan"/>
          <w:u w:val="single"/>
        </w:rPr>
        <w:t>weak</w:t>
      </w:r>
      <w:r w:rsidRPr="00455F9D">
        <w:rPr>
          <w:rFonts w:eastAsia="Calibri"/>
          <w:sz w:val="14"/>
        </w:rPr>
        <w:t>e</w:t>
      </w:r>
      <w:r w:rsidRPr="00455F9D">
        <w:rPr>
          <w:rFonts w:eastAsia="Calibri"/>
          <w:sz w:val="16"/>
        </w:rPr>
        <w:t xml:space="preserve">r </w:t>
      </w:r>
      <w:r w:rsidRPr="00455F9D">
        <w:rPr>
          <w:rFonts w:eastAsia="Calibri"/>
          <w:highlight w:val="cyan"/>
          <w:u w:val="single"/>
        </w:rPr>
        <w:t>legal foundation</w:t>
      </w:r>
      <w:r w:rsidRPr="00455F9D">
        <w:rPr>
          <w:rFonts w:eastAsia="Calibri"/>
          <w:sz w:val="16"/>
        </w:rPr>
        <w:t xml:space="preserve"> than Sections 232 and 301 </w:t>
      </w:r>
      <w:r w:rsidRPr="00455F9D">
        <w:rPr>
          <w:rFonts w:eastAsia="Calibri"/>
          <w:highlight w:val="cyan"/>
          <w:u w:val="single"/>
        </w:rPr>
        <w:t xml:space="preserve">and would </w:t>
      </w:r>
      <w:r w:rsidRPr="00455F9D">
        <w:rPr>
          <w:rFonts w:eastAsia="Calibri"/>
          <w:b/>
          <w:iCs/>
          <w:sz w:val="24"/>
          <w:highlight w:val="cyan"/>
          <w:u w:val="single"/>
        </w:rPr>
        <w:t>likely</w:t>
      </w:r>
      <w:r w:rsidRPr="00455F9D">
        <w:rPr>
          <w:rFonts w:eastAsia="Calibri"/>
          <w:highlight w:val="cyan"/>
          <w:u w:val="single"/>
        </w:rPr>
        <w:t xml:space="preserve"> face court </w:t>
      </w:r>
      <w:r w:rsidRPr="00455F9D">
        <w:rPr>
          <w:rFonts w:eastAsia="Calibri"/>
          <w:b/>
          <w:iCs/>
          <w:sz w:val="24"/>
          <w:highlight w:val="cyan"/>
          <w:u w:val="single"/>
        </w:rPr>
        <w:t>challenges</w:t>
      </w:r>
      <w:r w:rsidRPr="00455F9D">
        <w:rPr>
          <w:rFonts w:eastAsia="Calibri"/>
          <w:sz w:val="16"/>
        </w:rPr>
        <w:t>.</w:t>
      </w:r>
    </w:p>
    <w:p w14:paraId="2B112EAC" w14:textId="77777777" w:rsidR="00DE10FB" w:rsidRPr="00455F9D" w:rsidRDefault="00DE10FB" w:rsidP="00DE10FB">
      <w:pPr>
        <w:keepNext/>
        <w:keepLines/>
        <w:spacing w:before="40" w:after="0" w:line="240" w:lineRule="auto"/>
        <w:outlineLvl w:val="3"/>
        <w:rPr>
          <w:rFonts w:eastAsia="Times New Roman" w:cs="Times New Roman"/>
          <w:b/>
          <w:iCs/>
          <w:sz w:val="26"/>
        </w:rPr>
      </w:pPr>
      <w:r w:rsidRPr="00455F9D">
        <w:rPr>
          <w:rFonts w:eastAsia="Times New Roman" w:cs="Times New Roman"/>
          <w:b/>
          <w:iCs/>
          <w:sz w:val="26"/>
        </w:rPr>
        <w:t>It wouldn’t be nearly as devastating as Trump’s tariffs, he’s already using 232 now---Chart inserted</w:t>
      </w:r>
    </w:p>
    <w:p w14:paraId="4D384756" w14:textId="77777777" w:rsidR="00DE10FB" w:rsidRPr="00455F9D" w:rsidRDefault="00DE10FB" w:rsidP="00DE10FB">
      <w:pPr>
        <w:spacing w:line="240" w:lineRule="auto"/>
        <w:rPr>
          <w:rFonts w:eastAsia="Calibri"/>
        </w:rPr>
      </w:pPr>
      <w:r w:rsidRPr="00455F9D">
        <w:rPr>
          <w:rFonts w:eastAsia="Calibri"/>
          <w:b/>
          <w:bCs/>
          <w:sz w:val="26"/>
        </w:rPr>
        <w:t>Busch ’25</w:t>
      </w:r>
      <w:r w:rsidRPr="00455F9D">
        <w:rPr>
          <w:rFonts w:eastAsia="Calibri"/>
        </w:rPr>
        <w:t xml:space="preserve"> [Sophia; November 7</w:t>
      </w:r>
      <w:r w:rsidRPr="00455F9D">
        <w:rPr>
          <w:rFonts w:eastAsia="Calibri"/>
          <w:vertAlign w:val="superscript"/>
        </w:rPr>
        <w:t>th</w:t>
      </w:r>
      <w:r w:rsidRPr="00455F9D">
        <w:rPr>
          <w:rFonts w:eastAsia="Calibri"/>
        </w:rPr>
        <w:t>; associate director at the Atlantic Council’s GeoEconomics Center, worked for the economic section of the US embassy in Riyadh, Saudi Arabia, and the offices of the US Trade Representative, "The Supreme Court might slow Trump’s strategy. But he still has other tariff options.," Atlantic Council, https://www.atlanticcouncil.org/blogs/new-atlanticist/the-supreme-court-might-slow-trumps-strategy-but-he-still-has-other-tariff-options/]</w:t>
      </w:r>
    </w:p>
    <w:p w14:paraId="031599B2" w14:textId="77777777" w:rsidR="00DE10FB" w:rsidRPr="00455F9D" w:rsidRDefault="00DE10FB" w:rsidP="00DE10FB">
      <w:pPr>
        <w:spacing w:line="240" w:lineRule="auto"/>
        <w:rPr>
          <w:rFonts w:eastAsia="Calibri"/>
          <w:u w:val="single"/>
        </w:rPr>
      </w:pPr>
      <w:r w:rsidRPr="00455F9D">
        <w:rPr>
          <w:rFonts w:eastAsia="Calibri"/>
          <w:u w:val="single"/>
        </w:rPr>
        <w:t xml:space="preserve">More US </w:t>
      </w:r>
      <w:r w:rsidRPr="00455F9D">
        <w:rPr>
          <w:rFonts w:eastAsia="Calibri"/>
          <w:highlight w:val="cyan"/>
          <w:u w:val="single"/>
        </w:rPr>
        <w:t xml:space="preserve">imports exposed to Trump’s </w:t>
      </w:r>
      <w:r w:rsidRPr="00455F9D">
        <w:rPr>
          <w:rFonts w:eastAsia="Calibri"/>
          <w:u w:val="single"/>
        </w:rPr>
        <w:t xml:space="preserve">new </w:t>
      </w:r>
      <w:r w:rsidRPr="00455F9D">
        <w:rPr>
          <w:rFonts w:eastAsia="Calibri"/>
          <w:b/>
          <w:iCs/>
          <w:sz w:val="24"/>
          <w:highlight w:val="cyan"/>
          <w:u w:val="single"/>
        </w:rPr>
        <w:t>tariffs</w:t>
      </w:r>
      <w:r w:rsidRPr="00455F9D">
        <w:rPr>
          <w:rFonts w:eastAsia="Calibri"/>
          <w:u w:val="single"/>
        </w:rPr>
        <w:t xml:space="preserve"> from IEEPA than Section 232</w:t>
      </w:r>
    </w:p>
    <w:p w14:paraId="6EB5E0E8" w14:textId="77777777" w:rsidR="00DE10FB" w:rsidRPr="00455F9D" w:rsidRDefault="00DE10FB" w:rsidP="00DE10FB">
      <w:pPr>
        <w:spacing w:line="240" w:lineRule="auto"/>
        <w:rPr>
          <w:rFonts w:eastAsia="Calibri"/>
          <w:sz w:val="14"/>
        </w:rPr>
      </w:pPr>
      <w:r w:rsidRPr="00455F9D">
        <w:rPr>
          <w:rFonts w:eastAsia="Calibri"/>
          <w:sz w:val="14"/>
        </w:rPr>
        <w:t>Applies ad valorem rates to 2024 import values by trading partner and product category</w:t>
      </w:r>
    </w:p>
    <w:p w14:paraId="52821AAB" w14:textId="77777777" w:rsidR="00DE10FB" w:rsidRPr="00455F9D" w:rsidRDefault="00DE10FB" w:rsidP="00DE10FB">
      <w:pPr>
        <w:spacing w:line="240" w:lineRule="auto"/>
        <w:rPr>
          <w:rFonts w:eastAsia="Calibri"/>
        </w:rPr>
      </w:pPr>
      <w:r w:rsidRPr="00455F9D">
        <w:rPr>
          <w:rFonts w:eastAsia="Calibri"/>
          <w:noProof/>
        </w:rPr>
        <w:drawing>
          <wp:inline distT="0" distB="0" distL="0" distR="0" wp14:anchorId="00DCEE99" wp14:editId="36BA035A">
            <wp:extent cx="6320497" cy="3548149"/>
            <wp:effectExtent l="0" t="0" r="4445" b="0"/>
            <wp:docPr id="1491753796" name="Picture 1" descr="A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53796" name="Picture 1" descr="A red and blue squares&#10;&#10;AI-generated content may be incorrect."/>
                    <pic:cNvPicPr/>
                  </pic:nvPicPr>
                  <pic:blipFill>
                    <a:blip r:embed="rId42"/>
                    <a:stretch>
                      <a:fillRect/>
                    </a:stretch>
                  </pic:blipFill>
                  <pic:spPr>
                    <a:xfrm>
                      <a:off x="0" y="0"/>
                      <a:ext cx="6328970" cy="3552906"/>
                    </a:xfrm>
                    <a:prstGeom prst="rect">
                      <a:avLst/>
                    </a:prstGeom>
                  </pic:spPr>
                </pic:pic>
              </a:graphicData>
            </a:graphic>
          </wp:inline>
        </w:drawing>
      </w:r>
    </w:p>
    <w:p w14:paraId="644602BD" w14:textId="77777777" w:rsidR="00DE10FB" w:rsidRPr="00455F9D" w:rsidRDefault="00DE10FB" w:rsidP="00DE10FB">
      <w:pPr>
        <w:keepNext/>
        <w:keepLines/>
        <w:spacing w:before="40" w:after="0" w:line="240" w:lineRule="auto"/>
        <w:outlineLvl w:val="3"/>
        <w:rPr>
          <w:rFonts w:eastAsia="Times New Roman"/>
          <w:b/>
          <w:iCs/>
          <w:sz w:val="26"/>
        </w:rPr>
      </w:pPr>
      <w:r w:rsidRPr="00455F9D">
        <w:rPr>
          <w:rFonts w:eastAsia="Times New Roman"/>
          <w:b/>
          <w:iCs/>
          <w:sz w:val="26"/>
        </w:rPr>
        <w:t>They are also narrow</w:t>
      </w:r>
    </w:p>
    <w:p w14:paraId="6CE3E6B9" w14:textId="77777777" w:rsidR="00DE10FB" w:rsidRPr="00455F9D" w:rsidRDefault="00DE10FB" w:rsidP="00DE10FB">
      <w:pPr>
        <w:spacing w:line="240" w:lineRule="auto"/>
        <w:rPr>
          <w:rFonts w:eastAsia="Calibri"/>
        </w:rPr>
      </w:pPr>
      <w:r w:rsidRPr="00455F9D">
        <w:rPr>
          <w:rFonts w:eastAsia="Calibri"/>
          <w:b/>
          <w:bCs/>
          <w:sz w:val="26"/>
        </w:rPr>
        <w:t>Shukla ’25</w:t>
      </w:r>
      <w:r w:rsidRPr="00455F9D">
        <w:rPr>
          <w:rFonts w:eastAsia="Calibri"/>
        </w:rPr>
        <w:t xml:space="preserve"> [Piyush; August 30; Senior Content Writer at The Economic Times; The Economic Times, "What happens if the US Supreme Court also knocks down Trump’s tariffs?," </w:t>
      </w:r>
      <w:hyperlink r:id="rId43" w:history="1">
        <w:r w:rsidRPr="00455F9D">
          <w:rPr>
            <w:rFonts w:eastAsia="Calibri"/>
          </w:rPr>
          <w:t>https://economictimes.indiatimes.com/news/international/us/what-happens-if-the-us-supreme-court-also-knocks-down-trumps-tariffs/articleshow/123602511.cms?from=mdr</w:t>
        </w:r>
      </w:hyperlink>
      <w:r w:rsidRPr="00455F9D">
        <w:rPr>
          <w:rFonts w:eastAsia="Calibri"/>
        </w:rPr>
        <w:t>]</w:t>
      </w:r>
    </w:p>
    <w:p w14:paraId="7E172DC8" w14:textId="77777777" w:rsidR="00DE10FB" w:rsidRPr="00455F9D" w:rsidRDefault="00DE10FB" w:rsidP="00DE10FB">
      <w:pPr>
        <w:spacing w:line="240" w:lineRule="auto"/>
        <w:rPr>
          <w:rFonts w:eastAsia="Calibri"/>
          <w:sz w:val="14"/>
        </w:rPr>
      </w:pPr>
      <w:r w:rsidRPr="00455F9D">
        <w:rPr>
          <w:rFonts w:eastAsia="Calibri"/>
          <w:u w:val="single"/>
        </w:rPr>
        <w:t>Can Trump replace the tariffs</w:t>
      </w:r>
      <w:r w:rsidRPr="00455F9D">
        <w:rPr>
          <w:rFonts w:eastAsia="Calibri"/>
          <w:sz w:val="14"/>
        </w:rPr>
        <w:t xml:space="preserve"> with other tools?</w:t>
      </w:r>
    </w:p>
    <w:p w14:paraId="5A44451F" w14:textId="77777777" w:rsidR="00DE10FB" w:rsidRPr="00455F9D" w:rsidRDefault="00DE10FB" w:rsidP="00DE10FB">
      <w:pPr>
        <w:spacing w:line="240" w:lineRule="auto"/>
        <w:rPr>
          <w:rFonts w:eastAsia="Calibri"/>
          <w:sz w:val="14"/>
        </w:rPr>
      </w:pPr>
      <w:r w:rsidRPr="00455F9D">
        <w:rPr>
          <w:rFonts w:eastAsia="Calibri"/>
          <w:sz w:val="14"/>
        </w:rPr>
        <w:t>If IEEPA is struck down, Trump can’t simply reimpose the same tariffs under a different name. Other legal tools exist—such as the Trade Act of 1974 or Section 232 of the Trade Expansion Act of 1962—but both come with strict limits.</w:t>
      </w:r>
    </w:p>
    <w:p w14:paraId="081C8CA8" w14:textId="77777777" w:rsidR="00DE10FB" w:rsidRPr="00455F9D" w:rsidRDefault="00DE10FB" w:rsidP="00DE10FB">
      <w:pPr>
        <w:spacing w:line="240" w:lineRule="auto"/>
        <w:rPr>
          <w:rFonts w:eastAsia="Calibri"/>
          <w:sz w:val="14"/>
        </w:rPr>
      </w:pPr>
      <w:r w:rsidRPr="00455F9D">
        <w:rPr>
          <w:rFonts w:eastAsia="Calibri"/>
          <w:sz w:val="14"/>
        </w:rPr>
        <w:t>Trade Act of 1974: Tariffs capped at 15% and 150 days unless Congress steps in.</w:t>
      </w:r>
    </w:p>
    <w:p w14:paraId="4A4CCD11" w14:textId="77777777" w:rsidR="00DE10FB" w:rsidRPr="00455F9D" w:rsidRDefault="00DE10FB" w:rsidP="00DE10FB">
      <w:pPr>
        <w:spacing w:line="240" w:lineRule="auto"/>
        <w:rPr>
          <w:rFonts w:eastAsia="Calibri"/>
        </w:rPr>
      </w:pPr>
      <w:r w:rsidRPr="00455F9D">
        <w:rPr>
          <w:rFonts w:eastAsia="Calibri"/>
          <w:highlight w:val="cyan"/>
          <w:u w:val="single"/>
        </w:rPr>
        <w:t>Section 232</w:t>
      </w:r>
      <w:r w:rsidRPr="00455F9D">
        <w:rPr>
          <w:rFonts w:eastAsia="Calibri"/>
        </w:rPr>
        <w:t>:  </w:t>
      </w:r>
      <w:r w:rsidRPr="00455F9D">
        <w:rPr>
          <w:rFonts w:eastAsia="Calibri"/>
          <w:u w:val="single"/>
        </w:rPr>
        <w:t xml:space="preserve">Allows tariffs on national security grounds, but </w:t>
      </w:r>
      <w:r w:rsidRPr="00455F9D">
        <w:rPr>
          <w:rFonts w:eastAsia="Calibri"/>
          <w:highlight w:val="cyan"/>
          <w:u w:val="single"/>
        </w:rPr>
        <w:t xml:space="preserve">is </w:t>
      </w:r>
      <w:r w:rsidRPr="00455F9D">
        <w:rPr>
          <w:rFonts w:eastAsia="Calibri"/>
          <w:b/>
          <w:iCs/>
          <w:sz w:val="24"/>
          <w:highlight w:val="cyan"/>
          <w:u w:val="single"/>
        </w:rPr>
        <w:t>narrower</w:t>
      </w:r>
      <w:r w:rsidRPr="00455F9D">
        <w:rPr>
          <w:rFonts w:eastAsia="Calibri"/>
          <w:highlight w:val="cyan"/>
          <w:u w:val="single"/>
        </w:rPr>
        <w:t xml:space="preserve"> in scope</w:t>
      </w:r>
      <w:r w:rsidRPr="00455F9D">
        <w:rPr>
          <w:rFonts w:eastAsia="Calibri"/>
        </w:rPr>
        <w:t>.</w:t>
      </w:r>
    </w:p>
    <w:p w14:paraId="7F63DC50" w14:textId="77777777" w:rsidR="00DE10FB" w:rsidRPr="00455F9D" w:rsidRDefault="00DE10FB" w:rsidP="00DE10FB">
      <w:pPr>
        <w:spacing w:line="240" w:lineRule="auto"/>
        <w:rPr>
          <w:rFonts w:eastAsia="Calibri"/>
          <w:sz w:val="16"/>
        </w:rPr>
      </w:pPr>
      <w:r w:rsidRPr="00455F9D">
        <w:rPr>
          <w:rFonts w:eastAsia="Calibri"/>
          <w:sz w:val="16"/>
        </w:rPr>
        <w:t xml:space="preserve">That means </w:t>
      </w:r>
      <w:r w:rsidRPr="00455F9D">
        <w:rPr>
          <w:rFonts w:eastAsia="Calibri"/>
          <w:highlight w:val="cyan"/>
          <w:u w:val="single"/>
        </w:rPr>
        <w:t xml:space="preserve">the White House’s room to </w:t>
      </w:r>
      <w:r w:rsidRPr="00455F9D">
        <w:rPr>
          <w:rFonts w:eastAsia="Calibri"/>
          <w:b/>
          <w:iCs/>
          <w:sz w:val="24"/>
          <w:highlight w:val="cyan"/>
          <w:u w:val="single"/>
        </w:rPr>
        <w:t>maneuver</w:t>
      </w:r>
      <w:r w:rsidRPr="00455F9D">
        <w:rPr>
          <w:rFonts w:eastAsia="Calibri"/>
          <w:highlight w:val="cyan"/>
          <w:u w:val="single"/>
        </w:rPr>
        <w:t xml:space="preserve"> would </w:t>
      </w:r>
      <w:r w:rsidRPr="00455F9D">
        <w:rPr>
          <w:rFonts w:eastAsia="Calibri"/>
          <w:b/>
          <w:iCs/>
          <w:sz w:val="24"/>
          <w:highlight w:val="cyan"/>
          <w:u w:val="single"/>
        </w:rPr>
        <w:t>shrink sharply</w:t>
      </w:r>
      <w:r w:rsidRPr="00455F9D">
        <w:rPr>
          <w:rFonts w:eastAsia="Calibri"/>
          <w:sz w:val="16"/>
        </w:rPr>
        <w:t>, forcing Trump to lean more heavily on Congress if he wants sweeping tariff powers.</w:t>
      </w:r>
    </w:p>
    <w:p w14:paraId="0CF9B71B" w14:textId="77777777" w:rsidR="00DE10FB" w:rsidRPr="00455F9D" w:rsidRDefault="00DE10FB" w:rsidP="00DE10FB">
      <w:pPr>
        <w:keepNext/>
        <w:keepLines/>
        <w:spacing w:before="40" w:after="0" w:line="240" w:lineRule="auto"/>
        <w:outlineLvl w:val="3"/>
        <w:rPr>
          <w:rFonts w:eastAsia="Times New Roman" w:cs="Times New Roman"/>
          <w:b/>
          <w:iCs/>
          <w:sz w:val="26"/>
        </w:rPr>
      </w:pPr>
      <w:r w:rsidRPr="00455F9D">
        <w:rPr>
          <w:rFonts w:eastAsia="Times New Roman" w:cs="Times New Roman"/>
          <w:b/>
          <w:iCs/>
          <w:sz w:val="26"/>
        </w:rPr>
        <w:t>Faces legal challenges and is delayed</w:t>
      </w:r>
    </w:p>
    <w:p w14:paraId="62F22F1E" w14:textId="77777777" w:rsidR="00DE10FB" w:rsidRPr="00455F9D" w:rsidRDefault="00DE10FB" w:rsidP="00DE10FB">
      <w:pPr>
        <w:spacing w:line="240" w:lineRule="auto"/>
        <w:rPr>
          <w:rFonts w:eastAsia="Calibri"/>
        </w:rPr>
      </w:pPr>
      <w:r w:rsidRPr="00455F9D">
        <w:rPr>
          <w:rFonts w:eastAsia="Calibri"/>
          <w:b/>
          <w:bCs/>
          <w:sz w:val="26"/>
        </w:rPr>
        <w:t>Busch ’25</w:t>
      </w:r>
      <w:r w:rsidRPr="00455F9D">
        <w:rPr>
          <w:rFonts w:eastAsia="Calibri"/>
        </w:rPr>
        <w:t xml:space="preserve"> [Sophia; November 7</w:t>
      </w:r>
      <w:r w:rsidRPr="00455F9D">
        <w:rPr>
          <w:rFonts w:eastAsia="Calibri"/>
          <w:vertAlign w:val="superscript"/>
        </w:rPr>
        <w:t>th</w:t>
      </w:r>
      <w:r w:rsidRPr="00455F9D">
        <w:rPr>
          <w:rFonts w:eastAsia="Calibri"/>
        </w:rPr>
        <w:t>; associate director at the Atlantic Council’s GeoEconomics Center, worked for the economic section of the US embassy in Riyadh, Saudi Arabia, and the offices of the US Trade Representative, "The Supreme Court might slow Trump’s strategy. But he still has other tariff options.," Atlantic Council, https://www.atlanticcouncil.org/blogs/new-atlanticist/the-supreme-court-might-slow-trumps-strategy-but-he-still-has-other-tariff-options/]</w:t>
      </w:r>
    </w:p>
    <w:p w14:paraId="00068777" w14:textId="77777777" w:rsidR="00DE10FB" w:rsidRPr="00455F9D" w:rsidRDefault="00DE10FB" w:rsidP="00DE10FB">
      <w:pPr>
        <w:spacing w:line="240" w:lineRule="auto"/>
        <w:rPr>
          <w:rFonts w:eastAsia="Calibri"/>
          <w:sz w:val="14"/>
        </w:rPr>
      </w:pPr>
      <w:r w:rsidRPr="00455F9D">
        <w:rPr>
          <w:rFonts w:eastAsia="Calibri"/>
          <w:sz w:val="14"/>
        </w:rPr>
        <w:t>Alternative legal pathways exist—but they come with limitations</w:t>
      </w:r>
    </w:p>
    <w:p w14:paraId="1587937C" w14:textId="77777777" w:rsidR="00DE10FB" w:rsidRPr="00455F9D" w:rsidRDefault="00DE10FB" w:rsidP="00DE10FB">
      <w:pPr>
        <w:spacing w:line="240" w:lineRule="auto"/>
        <w:rPr>
          <w:rFonts w:eastAsia="Calibri"/>
          <w:sz w:val="16"/>
        </w:rPr>
      </w:pPr>
      <w:r w:rsidRPr="00455F9D">
        <w:rPr>
          <w:rFonts w:eastAsia="Calibri"/>
          <w:sz w:val="16"/>
        </w:rPr>
        <w:t xml:space="preserve">Even without IEEPA, the administration could rely on other legal instruments to replicate the intensity and scope of the current tariff environment. One alternative is Section </w:t>
      </w:r>
      <w:r w:rsidRPr="00455F9D">
        <w:rPr>
          <w:rFonts w:eastAsia="Calibri"/>
          <w:b/>
          <w:iCs/>
          <w:sz w:val="24"/>
          <w:highlight w:val="cyan"/>
          <w:u w:val="single"/>
        </w:rPr>
        <w:t>301</w:t>
      </w:r>
      <w:r w:rsidRPr="00455F9D">
        <w:rPr>
          <w:rFonts w:eastAsia="Calibri"/>
          <w:sz w:val="16"/>
        </w:rPr>
        <w:t xml:space="preserve"> of the Trade Act of 1974. However, like all legislation explicitly granting the executive branch authority to levy tariffs or duties, Section 301 comes with constraints—particularly with regard to speed and applicability. Section 301 gives the US Trade Representative the authority to investigate and respond to foreign trade practices that violate trade agreements or disadvantage US commerce. After an investigation is complete, and if it affirms a trade partner’s unfair practices, the White House may impose tariffs on a range of products from that trading partner. However, it must first review petitions, hold public hearings, and issue findings before providing recommendations. In the past, this process </w:t>
      </w:r>
      <w:r w:rsidRPr="00455F9D">
        <w:rPr>
          <w:rFonts w:eastAsia="Calibri"/>
          <w:highlight w:val="cyan"/>
          <w:u w:val="single"/>
        </w:rPr>
        <w:t>has</w:t>
      </w:r>
      <w:r w:rsidRPr="00455F9D">
        <w:rPr>
          <w:rFonts w:eastAsia="Calibri"/>
          <w:sz w:val="16"/>
        </w:rPr>
        <w:t xml:space="preserve"> usually </w:t>
      </w:r>
      <w:r w:rsidRPr="00455F9D">
        <w:rPr>
          <w:rFonts w:eastAsia="Calibri"/>
          <w:highlight w:val="cyan"/>
          <w:u w:val="single"/>
        </w:rPr>
        <w:t xml:space="preserve">taken </w:t>
      </w:r>
      <w:r w:rsidRPr="00455F9D">
        <w:rPr>
          <w:rFonts w:eastAsia="Calibri"/>
          <w:b/>
          <w:iCs/>
          <w:sz w:val="24"/>
          <w:highlight w:val="cyan"/>
          <w:u w:val="single"/>
        </w:rPr>
        <w:t>at least</w:t>
      </w:r>
      <w:r w:rsidRPr="00455F9D">
        <w:rPr>
          <w:rFonts w:eastAsia="Calibri"/>
          <w:highlight w:val="cyan"/>
          <w:u w:val="single"/>
        </w:rPr>
        <w:t xml:space="preserve"> </w:t>
      </w:r>
      <w:r w:rsidRPr="00455F9D">
        <w:rPr>
          <w:rFonts w:eastAsia="Calibri"/>
          <w:b/>
          <w:iCs/>
          <w:sz w:val="24"/>
          <w:highlight w:val="cyan"/>
          <w:u w:val="single"/>
        </w:rPr>
        <w:t>nine</w:t>
      </w:r>
      <w:r w:rsidRPr="00455F9D">
        <w:rPr>
          <w:rFonts w:eastAsia="Calibri"/>
          <w:highlight w:val="cyan"/>
          <w:u w:val="single"/>
        </w:rPr>
        <w:t xml:space="preserve"> months</w:t>
      </w:r>
      <w:r w:rsidRPr="00455F9D">
        <w:rPr>
          <w:rFonts w:eastAsia="Calibri"/>
          <w:sz w:val="16"/>
        </w:rPr>
        <w:t>. Unlike IEEPA, Section 301 duties cannot be applied instantly or without a comprehensive assessment.</w:t>
      </w:r>
    </w:p>
    <w:p w14:paraId="0D31B8D2" w14:textId="77777777" w:rsidR="00DE10FB" w:rsidRPr="00455F9D" w:rsidRDefault="00DE10FB" w:rsidP="00DE10FB">
      <w:pPr>
        <w:spacing w:line="240" w:lineRule="auto"/>
        <w:rPr>
          <w:rFonts w:eastAsia="Calibri"/>
          <w:sz w:val="14"/>
        </w:rPr>
      </w:pPr>
      <w:r w:rsidRPr="00455F9D">
        <w:rPr>
          <w:rFonts w:eastAsia="Calibri"/>
          <w:sz w:val="14"/>
        </w:rPr>
        <w:t>Section 232 of the Trade Expansion Act of 1962 faces similar constraints in speed and scope. It gives the Commerce Department the authority to investigate whether the quantity or circumstances of specific imports pose national security risks, or could in the future. If such a risk is identified, the president can respond by imposing tariffs or quotas. Unlike Section 301, Section 232 authorizes tariffs on specific products from all US trading partners. While Section 232 involves fewer procedural steps than Section 301, it is limited in scope to products with national security implications. Notably, this limitation is flexible, as “national security” is broadly defined.</w:t>
      </w:r>
    </w:p>
    <w:p w14:paraId="478BF6F8" w14:textId="77777777" w:rsidR="00DE10FB" w:rsidRPr="00455F9D" w:rsidRDefault="00DE10FB" w:rsidP="00DE10FB">
      <w:pPr>
        <w:spacing w:line="240" w:lineRule="auto"/>
        <w:rPr>
          <w:rFonts w:eastAsia="Calibri"/>
          <w:sz w:val="14"/>
        </w:rPr>
      </w:pPr>
      <w:r w:rsidRPr="00455F9D">
        <w:rPr>
          <w:rFonts w:eastAsia="Calibri"/>
          <w:sz w:val="14"/>
        </w:rPr>
        <w:t>Meanwhile, </w:t>
      </w:r>
      <w:hyperlink r:id="rId44" w:tgtFrame="_blank" w:history="1">
        <w:r w:rsidRPr="00455F9D">
          <w:rPr>
            <w:rFonts w:eastAsia="Calibri"/>
            <w:sz w:val="14"/>
          </w:rPr>
          <w:t>Section 122</w:t>
        </w:r>
      </w:hyperlink>
      <w:r w:rsidRPr="00455F9D">
        <w:rPr>
          <w:rFonts w:eastAsia="Calibri"/>
          <w:sz w:val="14"/>
        </w:rPr>
        <w:t> of the Trade Act of 1974 gives the president the authority to address significant balance-of-payments deficits through imposing temporary import tariffs of up to 15 percent. These tariffs can remain in place for 150 days unless extended by Congress. Actions must be applied on a nondiscriminatory basis to maintain the existing distribution of trade. However, the president can target specific countries by exempting others. Section 122 has never been used to levy tariffs and is clearly constrained in both duty level and the duration of measures.</w:t>
      </w:r>
    </w:p>
    <w:p w14:paraId="5F8E75F5" w14:textId="77777777" w:rsidR="00DE10FB" w:rsidRPr="00455F9D" w:rsidRDefault="00DE10FB" w:rsidP="00DE10FB">
      <w:pPr>
        <w:spacing w:line="240" w:lineRule="auto"/>
        <w:rPr>
          <w:rFonts w:eastAsia="Calibri"/>
          <w:sz w:val="14"/>
        </w:rPr>
      </w:pPr>
      <w:hyperlink r:id="rId45" w:tgtFrame="_blank" w:history="1">
        <w:r w:rsidRPr="00455F9D">
          <w:rPr>
            <w:rFonts w:eastAsia="Calibri"/>
            <w:sz w:val="14"/>
          </w:rPr>
          <w:t>Section 338</w:t>
        </w:r>
      </w:hyperlink>
      <w:r w:rsidRPr="00455F9D">
        <w:rPr>
          <w:rFonts w:eastAsia="Calibri"/>
          <w:sz w:val="14"/>
        </w:rPr>
        <w:t> of the Tariff Act of 1930 allows the president to impose additional duties on countries engaging in discriminatory trade practices against the United States. These practices must uniquely disadvantage US exporters and not be universally applied. If applicable, the president may impose tariffs of up to 50 percent of the imported product’s value—and persistent discrimination may allow the blocking of all imports from the offending country. Section 338 has also never been invoked and is limited to responses to unfair trade practices.</w:t>
      </w:r>
    </w:p>
    <w:p w14:paraId="775014E9" w14:textId="77777777" w:rsidR="00DE10FB" w:rsidRPr="00455F9D" w:rsidRDefault="00DE10FB" w:rsidP="00DE10FB">
      <w:pPr>
        <w:spacing w:line="240" w:lineRule="auto"/>
        <w:rPr>
          <w:rFonts w:eastAsia="Calibri"/>
          <w:sz w:val="14"/>
        </w:rPr>
      </w:pPr>
      <w:r w:rsidRPr="00455F9D">
        <w:rPr>
          <w:rFonts w:eastAsia="Calibri"/>
          <w:sz w:val="14"/>
        </w:rPr>
        <w:t>Generating revenue and countering trade imbalances without IEEPA</w:t>
      </w:r>
    </w:p>
    <w:p w14:paraId="563F37D6" w14:textId="77777777" w:rsidR="00DE10FB" w:rsidRPr="00455F9D" w:rsidRDefault="00DE10FB" w:rsidP="00DE10FB">
      <w:pPr>
        <w:spacing w:line="240" w:lineRule="auto"/>
        <w:rPr>
          <w:rFonts w:eastAsia="Calibri"/>
          <w:sz w:val="16"/>
        </w:rPr>
      </w:pPr>
      <w:r w:rsidRPr="00455F9D">
        <w:rPr>
          <w:rFonts w:eastAsia="Calibri"/>
          <w:sz w:val="16"/>
        </w:rPr>
        <w:t xml:space="preserve">It is worth remembering that </w:t>
      </w:r>
      <w:r w:rsidRPr="00455F9D">
        <w:rPr>
          <w:rFonts w:eastAsia="Calibri"/>
          <w:highlight w:val="cyan"/>
          <w:u w:val="single"/>
        </w:rPr>
        <w:t>Trump has wielded tariffs</w:t>
      </w:r>
      <w:r w:rsidRPr="00455F9D">
        <w:rPr>
          <w:rFonts w:eastAsia="Calibri"/>
          <w:sz w:val="16"/>
        </w:rPr>
        <w:t xml:space="preserve"> for four </w:t>
      </w:r>
      <w:hyperlink r:id="rId46" w:tgtFrame="_blank" w:history="1">
        <w:r w:rsidRPr="00455F9D">
          <w:rPr>
            <w:rFonts w:eastAsia="Calibri"/>
            <w:sz w:val="16"/>
          </w:rPr>
          <w:t>distinct purposes</w:t>
        </w:r>
      </w:hyperlink>
      <w:r w:rsidRPr="00455F9D">
        <w:rPr>
          <w:rFonts w:eastAsia="Calibri"/>
          <w:sz w:val="16"/>
        </w:rPr>
        <w:t xml:space="preserve">: </w:t>
      </w:r>
      <w:r w:rsidRPr="00455F9D">
        <w:rPr>
          <w:rFonts w:eastAsia="Calibri"/>
          <w:highlight w:val="cyan"/>
          <w:u w:val="single"/>
        </w:rPr>
        <w:t xml:space="preserve">to </w:t>
      </w:r>
      <w:r w:rsidRPr="00455F9D">
        <w:rPr>
          <w:rFonts w:eastAsia="Calibri"/>
          <w:b/>
          <w:iCs/>
          <w:sz w:val="24"/>
          <w:highlight w:val="cyan"/>
          <w:u w:val="single"/>
        </w:rPr>
        <w:t>generate</w:t>
      </w:r>
      <w:r w:rsidRPr="00455F9D">
        <w:rPr>
          <w:rFonts w:eastAsia="Calibri"/>
          <w:highlight w:val="cyan"/>
          <w:u w:val="single"/>
        </w:rPr>
        <w:t xml:space="preserve"> revenue</w:t>
      </w:r>
      <w:r w:rsidRPr="00455F9D">
        <w:rPr>
          <w:rFonts w:eastAsia="Calibri"/>
          <w:sz w:val="16"/>
        </w:rPr>
        <w:t xml:space="preserve">, balance nontariff barriers imposed by trading partners, punish adversaries for practices often unrelated to trade, and serve as a negotiation tool. </w:t>
      </w:r>
      <w:r w:rsidRPr="00455F9D">
        <w:rPr>
          <w:rFonts w:eastAsia="Calibri"/>
          <w:highlight w:val="cyan"/>
          <w:u w:val="single"/>
        </w:rPr>
        <w:t>If the</w:t>
      </w:r>
      <w:r w:rsidRPr="00455F9D">
        <w:rPr>
          <w:rFonts w:eastAsia="Calibri"/>
          <w:sz w:val="16"/>
        </w:rPr>
        <w:t xml:space="preserve"> Supreme </w:t>
      </w:r>
      <w:r w:rsidRPr="00455F9D">
        <w:rPr>
          <w:rFonts w:eastAsia="Calibri"/>
          <w:b/>
          <w:iCs/>
          <w:sz w:val="24"/>
          <w:highlight w:val="cyan"/>
          <w:u w:val="single"/>
        </w:rPr>
        <w:t>Court</w:t>
      </w:r>
      <w:r w:rsidRPr="00455F9D">
        <w:rPr>
          <w:rFonts w:eastAsia="Calibri"/>
          <w:sz w:val="16"/>
        </w:rPr>
        <w:t xml:space="preserve"> </w:t>
      </w:r>
      <w:r w:rsidRPr="00455F9D">
        <w:rPr>
          <w:rFonts w:eastAsia="Calibri"/>
          <w:highlight w:val="cyan"/>
          <w:u w:val="single"/>
        </w:rPr>
        <w:t>rules against</w:t>
      </w:r>
      <w:r w:rsidRPr="00455F9D">
        <w:rPr>
          <w:rFonts w:eastAsia="Calibri"/>
          <w:sz w:val="16"/>
        </w:rPr>
        <w:t xml:space="preserve"> </w:t>
      </w:r>
      <w:r w:rsidRPr="00455F9D">
        <w:rPr>
          <w:rFonts w:eastAsia="Calibri"/>
          <w:highlight w:val="cyan"/>
          <w:u w:val="single"/>
        </w:rPr>
        <w:t>Trump</w:t>
      </w:r>
      <w:r w:rsidRPr="00455F9D">
        <w:rPr>
          <w:rFonts w:eastAsia="Calibri"/>
          <w:sz w:val="16"/>
        </w:rPr>
        <w:t xml:space="preserve">’s claim of unilateral power to impose tariffs, </w:t>
      </w:r>
      <w:r w:rsidRPr="00455F9D">
        <w:rPr>
          <w:rFonts w:eastAsia="Calibri"/>
          <w:highlight w:val="cyan"/>
          <w:u w:val="single"/>
        </w:rPr>
        <w:t xml:space="preserve">these objectives would be </w:t>
      </w:r>
      <w:r w:rsidRPr="00455F9D">
        <w:rPr>
          <w:rFonts w:eastAsia="Calibri"/>
          <w:b/>
          <w:iCs/>
          <w:sz w:val="24"/>
          <w:highlight w:val="cyan"/>
          <w:u w:val="single"/>
        </w:rPr>
        <w:t>jeopardized</w:t>
      </w:r>
      <w:r w:rsidRPr="00455F9D">
        <w:rPr>
          <w:rFonts w:eastAsia="Calibri"/>
          <w:sz w:val="16"/>
        </w:rPr>
        <w:t>, but not unachievable.</w:t>
      </w:r>
    </w:p>
    <w:p w14:paraId="524DFD0F" w14:textId="77777777" w:rsidR="00DE10FB" w:rsidRPr="00455F9D" w:rsidRDefault="00DE10FB" w:rsidP="00DE10FB">
      <w:pPr>
        <w:spacing w:line="240" w:lineRule="auto"/>
        <w:rPr>
          <w:rFonts w:eastAsia="Calibri"/>
          <w:sz w:val="16"/>
        </w:rPr>
      </w:pPr>
      <w:r w:rsidRPr="00455F9D">
        <w:rPr>
          <w:rFonts w:eastAsia="Calibri"/>
          <w:sz w:val="16"/>
        </w:rPr>
        <w:t xml:space="preserve">A majority of the </w:t>
      </w:r>
      <w:r w:rsidRPr="00455F9D">
        <w:rPr>
          <w:rFonts w:eastAsia="Calibri"/>
          <w:b/>
          <w:iCs/>
          <w:sz w:val="24"/>
          <w:highlight w:val="cyan"/>
          <w:u w:val="single"/>
        </w:rPr>
        <w:t>additional</w:t>
      </w:r>
      <w:r w:rsidRPr="00455F9D">
        <w:rPr>
          <w:rFonts w:eastAsia="Calibri"/>
          <w:highlight w:val="cyan"/>
          <w:u w:val="single"/>
        </w:rPr>
        <w:t xml:space="preserve"> tariff revenue </w:t>
      </w:r>
      <w:r w:rsidRPr="00455F9D">
        <w:rPr>
          <w:rFonts w:eastAsia="Calibri"/>
          <w:b/>
          <w:iCs/>
          <w:sz w:val="24"/>
          <w:highlight w:val="cyan"/>
          <w:u w:val="single"/>
        </w:rPr>
        <w:t>collected</w:t>
      </w:r>
      <w:r w:rsidRPr="00455F9D">
        <w:rPr>
          <w:rFonts w:eastAsia="Calibri"/>
          <w:sz w:val="16"/>
        </w:rPr>
        <w:t xml:space="preserve">, for instance, </w:t>
      </w:r>
      <w:r w:rsidRPr="00455F9D">
        <w:rPr>
          <w:rFonts w:eastAsia="Calibri"/>
          <w:highlight w:val="cyan"/>
          <w:u w:val="single"/>
        </w:rPr>
        <w:t>would</w:t>
      </w:r>
      <w:r w:rsidRPr="00455F9D">
        <w:rPr>
          <w:rFonts w:eastAsia="Calibri"/>
          <w:sz w:val="16"/>
        </w:rPr>
        <w:t xml:space="preserve"> theoretically </w:t>
      </w:r>
      <w:r w:rsidRPr="00455F9D">
        <w:rPr>
          <w:rFonts w:eastAsia="Calibri"/>
          <w:highlight w:val="cyan"/>
          <w:u w:val="single"/>
        </w:rPr>
        <w:t>need</w:t>
      </w:r>
      <w:r w:rsidRPr="00455F9D">
        <w:rPr>
          <w:rFonts w:eastAsia="Calibri"/>
          <w:sz w:val="16"/>
        </w:rPr>
        <w:t xml:space="preserve"> </w:t>
      </w:r>
      <w:r w:rsidRPr="00455F9D">
        <w:rPr>
          <w:rFonts w:eastAsia="Calibri"/>
          <w:highlight w:val="cyan"/>
          <w:u w:val="single"/>
        </w:rPr>
        <w:t xml:space="preserve">to be </w:t>
      </w:r>
      <w:r w:rsidRPr="00455F9D">
        <w:rPr>
          <w:rFonts w:eastAsia="Calibri"/>
          <w:b/>
          <w:iCs/>
          <w:sz w:val="24"/>
          <w:highlight w:val="cyan"/>
          <w:u w:val="single"/>
        </w:rPr>
        <w:t>refunded</w:t>
      </w:r>
      <w:r w:rsidRPr="00455F9D">
        <w:rPr>
          <w:rFonts w:eastAsia="Calibri"/>
          <w:sz w:val="16"/>
        </w:rPr>
        <w:t xml:space="preserve"> to importers, potentially as a future credit. One alternative the administration could use to raise revenue in 2026 would be leveraging Section 301 to impose tariffs on major US trading partners such as China, Canada and Mexico (for goods not compliant with the United States-Mexico-Canada Agreement), and the European Union.</w:t>
      </w:r>
    </w:p>
    <w:p w14:paraId="14F20D02" w14:textId="77777777" w:rsidR="00DE10FB" w:rsidRPr="00455F9D" w:rsidRDefault="00DE10FB" w:rsidP="00DE10FB">
      <w:pPr>
        <w:spacing w:line="240" w:lineRule="auto"/>
        <w:rPr>
          <w:rFonts w:eastAsia="Calibri"/>
          <w:sz w:val="16"/>
        </w:rPr>
      </w:pPr>
      <w:r w:rsidRPr="00455F9D">
        <w:rPr>
          <w:rFonts w:eastAsia="Calibri"/>
          <w:sz w:val="16"/>
        </w:rPr>
        <w:t xml:space="preserve">However, Section </w:t>
      </w:r>
      <w:r w:rsidRPr="00455F9D">
        <w:rPr>
          <w:rFonts w:eastAsia="Calibri"/>
          <w:b/>
          <w:iCs/>
          <w:sz w:val="24"/>
          <w:highlight w:val="cyan"/>
          <w:u w:val="single"/>
        </w:rPr>
        <w:t>301</w:t>
      </w:r>
      <w:r w:rsidRPr="00455F9D">
        <w:rPr>
          <w:rFonts w:eastAsia="Calibri"/>
          <w:sz w:val="16"/>
        </w:rPr>
        <w:t xml:space="preserve"> </w:t>
      </w:r>
      <w:r w:rsidRPr="00455F9D">
        <w:rPr>
          <w:rFonts w:eastAsia="Calibri"/>
          <w:b/>
          <w:iCs/>
          <w:sz w:val="24"/>
          <w:highlight w:val="cyan"/>
          <w:u w:val="single"/>
        </w:rPr>
        <w:t>cannot</w:t>
      </w:r>
      <w:r w:rsidRPr="00455F9D">
        <w:rPr>
          <w:rFonts w:eastAsia="Calibri"/>
          <w:sz w:val="16"/>
        </w:rPr>
        <w:t xml:space="preserve"> </w:t>
      </w:r>
      <w:r w:rsidRPr="00455F9D">
        <w:rPr>
          <w:rFonts w:eastAsia="Calibri"/>
          <w:highlight w:val="cyan"/>
          <w:u w:val="single"/>
        </w:rPr>
        <w:t xml:space="preserve">be used to generate </w:t>
      </w:r>
      <w:r w:rsidRPr="00455F9D">
        <w:rPr>
          <w:rFonts w:eastAsia="Calibri"/>
          <w:b/>
          <w:iCs/>
          <w:sz w:val="24"/>
          <w:highlight w:val="cyan"/>
          <w:u w:val="single"/>
        </w:rPr>
        <w:t>revenue</w:t>
      </w:r>
      <w:r w:rsidRPr="00455F9D">
        <w:rPr>
          <w:rFonts w:eastAsia="Calibri"/>
          <w:sz w:val="16"/>
        </w:rPr>
        <w:t xml:space="preserve">, only to counter unfair trade practices. Without linking tariffs to addressing unfair trade, </w:t>
      </w:r>
      <w:r w:rsidRPr="00455F9D">
        <w:rPr>
          <w:rFonts w:eastAsia="Calibri"/>
          <w:highlight w:val="cyan"/>
          <w:u w:val="single"/>
        </w:rPr>
        <w:t xml:space="preserve">these measures could be </w:t>
      </w:r>
      <w:r w:rsidRPr="00455F9D">
        <w:rPr>
          <w:rFonts w:eastAsia="Calibri"/>
          <w:b/>
          <w:iCs/>
          <w:sz w:val="24"/>
          <w:highlight w:val="cyan"/>
          <w:u w:val="single"/>
        </w:rPr>
        <w:t>vulnerable</w:t>
      </w:r>
      <w:r w:rsidRPr="00455F9D">
        <w:rPr>
          <w:rFonts w:eastAsia="Calibri"/>
          <w:highlight w:val="cyan"/>
          <w:u w:val="single"/>
        </w:rPr>
        <w:t xml:space="preserve"> to </w:t>
      </w:r>
      <w:r w:rsidRPr="00455F9D">
        <w:rPr>
          <w:rFonts w:eastAsia="Calibri"/>
          <w:b/>
          <w:iCs/>
          <w:sz w:val="24"/>
          <w:highlight w:val="cyan"/>
          <w:u w:val="single"/>
        </w:rPr>
        <w:t>legal challenges</w:t>
      </w:r>
      <w:r w:rsidRPr="00455F9D">
        <w:rPr>
          <w:rFonts w:eastAsia="Calibri"/>
          <w:highlight w:val="cyan"/>
          <w:u w:val="single"/>
        </w:rPr>
        <w:t xml:space="preserve"> if the Supreme </w:t>
      </w:r>
      <w:r w:rsidRPr="00455F9D">
        <w:rPr>
          <w:rFonts w:eastAsia="Calibri"/>
          <w:b/>
          <w:iCs/>
          <w:sz w:val="24"/>
          <w:highlight w:val="cyan"/>
          <w:u w:val="single"/>
        </w:rPr>
        <w:t>Court</w:t>
      </w:r>
      <w:r w:rsidRPr="00455F9D">
        <w:rPr>
          <w:rFonts w:eastAsia="Calibri"/>
          <w:highlight w:val="cyan"/>
          <w:u w:val="single"/>
        </w:rPr>
        <w:t xml:space="preserve"> rules that </w:t>
      </w:r>
      <w:r w:rsidRPr="00455F9D">
        <w:rPr>
          <w:rFonts w:eastAsia="Calibri"/>
          <w:b/>
          <w:iCs/>
          <w:sz w:val="24"/>
          <w:highlight w:val="cyan"/>
          <w:u w:val="single"/>
        </w:rPr>
        <w:t>revenue-generating</w:t>
      </w:r>
      <w:r w:rsidRPr="00455F9D">
        <w:rPr>
          <w:rFonts w:eastAsia="Calibri"/>
          <w:highlight w:val="cyan"/>
          <w:u w:val="single"/>
        </w:rPr>
        <w:t xml:space="preserve"> tariffs must </w:t>
      </w:r>
      <w:r w:rsidRPr="00455F9D">
        <w:rPr>
          <w:rFonts w:eastAsia="Calibri"/>
          <w:b/>
          <w:iCs/>
          <w:sz w:val="24"/>
          <w:highlight w:val="cyan"/>
          <w:u w:val="single"/>
        </w:rPr>
        <w:t>originate</w:t>
      </w:r>
      <w:r w:rsidRPr="00455F9D">
        <w:rPr>
          <w:rFonts w:eastAsia="Calibri"/>
          <w:highlight w:val="cyan"/>
          <w:u w:val="single"/>
        </w:rPr>
        <w:t xml:space="preserve"> in </w:t>
      </w:r>
      <w:r w:rsidRPr="00455F9D">
        <w:rPr>
          <w:rFonts w:eastAsia="Calibri"/>
          <w:b/>
          <w:iCs/>
          <w:sz w:val="24"/>
          <w:highlight w:val="cyan"/>
          <w:u w:val="single"/>
        </w:rPr>
        <w:t>Congress</w:t>
      </w:r>
      <w:r w:rsidRPr="00455F9D">
        <w:rPr>
          <w:rFonts w:eastAsia="Calibri"/>
          <w:sz w:val="16"/>
        </w:rPr>
        <w:t>. The White House initiated a </w:t>
      </w:r>
      <w:hyperlink r:id="rId47" w:tgtFrame="_blank" w:history="1">
        <w:r w:rsidRPr="00455F9D">
          <w:rPr>
            <w:rFonts w:eastAsia="Calibri"/>
            <w:sz w:val="16"/>
          </w:rPr>
          <w:t>Section 301 investigation</w:t>
        </w:r>
      </w:hyperlink>
      <w:r w:rsidRPr="00455F9D">
        <w:rPr>
          <w:rFonts w:eastAsia="Calibri"/>
          <w:sz w:val="16"/>
        </w:rPr>
        <w:t> on China in October and could pursue new investigations against other major trading part</w:t>
      </w:r>
      <w:r w:rsidRPr="00455F9D">
        <w:rPr>
          <w:rFonts w:eastAsia="Calibri"/>
          <w:sz w:val="14"/>
        </w:rPr>
        <w:t>ners. The graph below illustrates the US import value potentially exposed to Section 301 tariffs for the United States’ top ten trading partners if applying current IEEPA tariff rates. The White House clearly does not need global tariffs to raise revenue.</w:t>
      </w:r>
    </w:p>
    <w:p w14:paraId="34142157" w14:textId="77777777" w:rsidR="00DE10FB" w:rsidRPr="00455F9D" w:rsidRDefault="00DE10FB" w:rsidP="00DE10FB">
      <w:pPr>
        <w:keepNext/>
        <w:keepLines/>
        <w:spacing w:before="40" w:after="0" w:line="240" w:lineRule="auto"/>
        <w:outlineLvl w:val="3"/>
        <w:rPr>
          <w:rFonts w:eastAsia="Times New Roman" w:cs="Times New Roman"/>
          <w:b/>
          <w:iCs/>
          <w:sz w:val="26"/>
        </w:rPr>
      </w:pPr>
      <w:r w:rsidRPr="00455F9D">
        <w:rPr>
          <w:rFonts w:eastAsia="Times New Roman" w:cs="Times New Roman"/>
          <w:b/>
          <w:iCs/>
          <w:sz w:val="26"/>
        </w:rPr>
        <w:t xml:space="preserve">Capped and is </w:t>
      </w:r>
      <w:r w:rsidRPr="00455F9D">
        <w:rPr>
          <w:rFonts w:eastAsia="Times New Roman" w:cs="Times New Roman"/>
          <w:b/>
          <w:iCs/>
          <w:sz w:val="26"/>
          <w:u w:val="single"/>
        </w:rPr>
        <w:t>challenged.</w:t>
      </w:r>
    </w:p>
    <w:p w14:paraId="034FE40C" w14:textId="77777777" w:rsidR="00DE10FB" w:rsidRPr="00455F9D" w:rsidRDefault="00DE10FB" w:rsidP="00DE10FB">
      <w:pPr>
        <w:spacing w:line="240" w:lineRule="auto"/>
        <w:rPr>
          <w:rFonts w:eastAsia="Calibri"/>
        </w:rPr>
      </w:pPr>
      <w:r w:rsidRPr="00455F9D">
        <w:rPr>
          <w:rFonts w:eastAsia="Calibri"/>
          <w:b/>
          <w:bCs/>
          <w:sz w:val="26"/>
        </w:rPr>
        <w:t>Lee ’25</w:t>
      </w:r>
      <w:r w:rsidRPr="00455F9D">
        <w:rPr>
          <w:rFonts w:eastAsia="Calibri"/>
        </w:rPr>
        <w:t xml:space="preserve"> [Ella and Zach Schonfeld; November 9</w:t>
      </w:r>
      <w:r w:rsidRPr="00455F9D">
        <w:rPr>
          <w:rFonts w:eastAsia="Calibri"/>
          <w:vertAlign w:val="superscript"/>
        </w:rPr>
        <w:t>th</w:t>
      </w:r>
      <w:r w:rsidRPr="00455F9D">
        <w:rPr>
          <w:rFonts w:eastAsia="Calibri"/>
        </w:rPr>
        <w:t>; worked at USA Today as a </w:t>
      </w:r>
      <w:hyperlink r:id="rId48" w:history="1">
        <w:r w:rsidRPr="00455F9D">
          <w:rPr>
            <w:rFonts w:eastAsia="Calibri"/>
          </w:rPr>
          <w:t>political reporter</w:t>
        </w:r>
      </w:hyperlink>
      <w:r w:rsidRPr="00455F9D">
        <w:rPr>
          <w:rFonts w:eastAsia="Calibri"/>
        </w:rPr>
        <w:t> covering DOJ, campaigns and disinformation; courts and legal reporter for The Hill; "What happens if the Supreme Court strikes down Trump’s tariffs?," Hill, https://thehill.com/regulation/court-battles/5595910-trump-tariffs-supreme-court/]</w:t>
      </w:r>
    </w:p>
    <w:p w14:paraId="2AEC40E1" w14:textId="77777777" w:rsidR="00DE10FB" w:rsidRPr="00455F9D" w:rsidRDefault="00DE10FB" w:rsidP="00DE10FB">
      <w:pPr>
        <w:spacing w:line="240" w:lineRule="auto"/>
        <w:rPr>
          <w:rFonts w:eastAsia="Calibri"/>
          <w:sz w:val="16"/>
        </w:rPr>
      </w:pPr>
      <w:r w:rsidRPr="00455F9D">
        <w:rPr>
          <w:rFonts w:eastAsia="Calibri"/>
          <w:sz w:val="16"/>
        </w:rPr>
        <w:t xml:space="preserve">And by invoking </w:t>
      </w:r>
      <w:r w:rsidRPr="00455F9D">
        <w:rPr>
          <w:rFonts w:eastAsia="Calibri"/>
          <w:highlight w:val="cyan"/>
          <w:u w:val="single"/>
        </w:rPr>
        <w:t xml:space="preserve">Section </w:t>
      </w:r>
      <w:r w:rsidRPr="00455F9D">
        <w:rPr>
          <w:rFonts w:eastAsia="Calibri"/>
          <w:b/>
          <w:iCs/>
          <w:sz w:val="24"/>
          <w:highlight w:val="cyan"/>
          <w:u w:val="single"/>
        </w:rPr>
        <w:t>338</w:t>
      </w:r>
      <w:r w:rsidRPr="00455F9D">
        <w:rPr>
          <w:rFonts w:eastAsia="Calibri"/>
          <w:sz w:val="16"/>
        </w:rPr>
        <w:t xml:space="preserve"> authority, the president could place tariffs on imports “whenever he shall find as a fact” that the foreign nations impose “unreasonable” charges or discriminate against U.S. commerce. Those levies </w:t>
      </w:r>
      <w:r w:rsidRPr="00455F9D">
        <w:rPr>
          <w:rFonts w:eastAsia="Calibri"/>
          <w:highlight w:val="cyan"/>
          <w:u w:val="single"/>
        </w:rPr>
        <w:t xml:space="preserve">may not exceed </w:t>
      </w:r>
      <w:r w:rsidRPr="00455F9D">
        <w:rPr>
          <w:rFonts w:eastAsia="Calibri"/>
          <w:b/>
          <w:iCs/>
          <w:sz w:val="24"/>
          <w:highlight w:val="cyan"/>
          <w:u w:val="single"/>
        </w:rPr>
        <w:t>50</w:t>
      </w:r>
      <w:r w:rsidRPr="00455F9D">
        <w:rPr>
          <w:rFonts w:eastAsia="Calibri"/>
          <w:sz w:val="16"/>
        </w:rPr>
        <w:t xml:space="preserve"> </w:t>
      </w:r>
      <w:r w:rsidRPr="00455F9D">
        <w:rPr>
          <w:rFonts w:eastAsia="Calibri"/>
          <w:highlight w:val="cyan"/>
          <w:u w:val="single"/>
        </w:rPr>
        <w:t>percent</w:t>
      </w:r>
      <w:r w:rsidRPr="00455F9D">
        <w:rPr>
          <w:rFonts w:eastAsia="Calibri"/>
          <w:sz w:val="16"/>
        </w:rPr>
        <w:t xml:space="preserve">. </w:t>
      </w:r>
      <w:r w:rsidRPr="00455F9D">
        <w:rPr>
          <w:rFonts w:eastAsia="Calibri"/>
          <w:highlight w:val="cyan"/>
          <w:u w:val="single"/>
        </w:rPr>
        <w:t>No president has used that measure</w:t>
      </w:r>
      <w:r w:rsidRPr="00455F9D">
        <w:rPr>
          <w:rFonts w:eastAsia="Calibri"/>
          <w:sz w:val="16"/>
        </w:rPr>
        <w:t xml:space="preserve">, either. </w:t>
      </w:r>
    </w:p>
    <w:p w14:paraId="4481CB23" w14:textId="77777777" w:rsidR="00DE10FB" w:rsidRPr="00455F9D" w:rsidRDefault="00DE10FB" w:rsidP="00DE10FB">
      <w:pPr>
        <w:spacing w:line="240" w:lineRule="auto"/>
        <w:rPr>
          <w:rFonts w:eastAsia="Calibri"/>
          <w:sz w:val="16"/>
        </w:rPr>
      </w:pPr>
      <w:r w:rsidRPr="00455F9D">
        <w:rPr>
          <w:rFonts w:eastAsia="Calibri"/>
          <w:sz w:val="16"/>
        </w:rPr>
        <w:t xml:space="preserve">“You can recreate some of what they want to do,” said John Yoo, a University of California, Berkeley professor and former clerk to Justice Clarence Thomas, at a panel during the Federalist Society’s annual conference.  </w:t>
      </w:r>
    </w:p>
    <w:p w14:paraId="425ACE90" w14:textId="77777777" w:rsidR="00DE10FB" w:rsidRPr="00455F9D" w:rsidRDefault="00DE10FB" w:rsidP="00DE10FB">
      <w:pPr>
        <w:spacing w:line="240" w:lineRule="auto"/>
        <w:rPr>
          <w:rFonts w:eastAsia="Calibri"/>
          <w:sz w:val="16"/>
        </w:rPr>
      </w:pPr>
      <w:r w:rsidRPr="00455F9D">
        <w:rPr>
          <w:rFonts w:eastAsia="Calibri"/>
          <w:sz w:val="16"/>
        </w:rPr>
        <w:t xml:space="preserve">Nazak Nikakhtar, partner and chair of the firm Wiley Rein’s national security practice, noted at the same event that every trade statute that allows the president to tariff “expressly says ‘duties’” and spells out a process. </w:t>
      </w:r>
    </w:p>
    <w:p w14:paraId="30B343C7" w14:textId="77777777" w:rsidR="00DE10FB" w:rsidRPr="00455F9D" w:rsidRDefault="00DE10FB" w:rsidP="00DE10FB">
      <w:pPr>
        <w:spacing w:line="240" w:lineRule="auto"/>
        <w:rPr>
          <w:rFonts w:eastAsia="Calibri"/>
          <w:sz w:val="16"/>
        </w:rPr>
      </w:pPr>
      <w:r w:rsidRPr="00455F9D">
        <w:rPr>
          <w:rFonts w:eastAsia="Calibri"/>
          <w:sz w:val="16"/>
        </w:rPr>
        <w:t xml:space="preserve">“IEEPA looks very different, and I think based on textual [arguments], the president is likely to lose,” she said. </w:t>
      </w:r>
    </w:p>
    <w:p w14:paraId="683BFE7C" w14:textId="77777777" w:rsidR="00DE10FB" w:rsidRPr="00455F9D" w:rsidRDefault="00DE10FB" w:rsidP="00DE10FB">
      <w:pPr>
        <w:spacing w:line="240" w:lineRule="auto"/>
        <w:rPr>
          <w:rFonts w:eastAsia="Calibri"/>
          <w:sz w:val="16"/>
        </w:rPr>
      </w:pPr>
      <w:r w:rsidRPr="00455F9D">
        <w:rPr>
          <w:rFonts w:eastAsia="Calibri"/>
          <w:sz w:val="16"/>
        </w:rPr>
        <w:t xml:space="preserve">Justice Samuel Alito said during Wednesday’s argument that it’s a “realistic possibility” for the administration to try a new approach.  </w:t>
      </w:r>
    </w:p>
    <w:p w14:paraId="609EC90A" w14:textId="77777777" w:rsidR="00DE10FB" w:rsidRPr="00455F9D" w:rsidRDefault="00DE10FB" w:rsidP="00DE10FB">
      <w:pPr>
        <w:spacing w:line="240" w:lineRule="auto"/>
        <w:rPr>
          <w:rFonts w:eastAsia="Calibri"/>
          <w:sz w:val="16"/>
        </w:rPr>
      </w:pPr>
      <w:r w:rsidRPr="00455F9D">
        <w:rPr>
          <w:rFonts w:eastAsia="Calibri"/>
          <w:sz w:val="16"/>
        </w:rPr>
        <w:t xml:space="preserve">But Trump would then attempt to collect the tariffs under a new legal authority and, </w:t>
      </w:r>
      <w:r w:rsidRPr="00455F9D">
        <w:rPr>
          <w:rFonts w:eastAsia="Calibri"/>
          <w:highlight w:val="cyan"/>
          <w:u w:val="single"/>
        </w:rPr>
        <w:t>inevitably</w:t>
      </w:r>
      <w:r w:rsidRPr="00455F9D">
        <w:rPr>
          <w:rFonts w:eastAsia="Calibri"/>
          <w:sz w:val="16"/>
        </w:rPr>
        <w:t xml:space="preserve">, </w:t>
      </w:r>
      <w:r w:rsidRPr="00455F9D">
        <w:rPr>
          <w:rFonts w:eastAsia="Calibri"/>
          <w:highlight w:val="cyan"/>
          <w:u w:val="single"/>
        </w:rPr>
        <w:t xml:space="preserve">the </w:t>
      </w:r>
      <w:r w:rsidRPr="00455F9D">
        <w:rPr>
          <w:rFonts w:eastAsia="Calibri"/>
          <w:b/>
          <w:iCs/>
          <w:sz w:val="24"/>
          <w:highlight w:val="cyan"/>
          <w:u w:val="single"/>
        </w:rPr>
        <w:t>plaintiffs</w:t>
      </w:r>
      <w:r w:rsidRPr="00455F9D">
        <w:rPr>
          <w:rFonts w:eastAsia="Calibri"/>
          <w:highlight w:val="cyan"/>
          <w:u w:val="single"/>
        </w:rPr>
        <w:t xml:space="preserve"> would take him </w:t>
      </w:r>
      <w:r w:rsidRPr="00455F9D">
        <w:rPr>
          <w:rFonts w:eastAsia="Calibri"/>
          <w:b/>
          <w:iCs/>
          <w:sz w:val="24"/>
          <w:highlight w:val="cyan"/>
          <w:u w:val="single"/>
        </w:rPr>
        <w:t>back</w:t>
      </w:r>
      <w:r w:rsidRPr="00455F9D">
        <w:rPr>
          <w:rFonts w:eastAsia="Calibri"/>
          <w:highlight w:val="cyan"/>
          <w:u w:val="single"/>
        </w:rPr>
        <w:t xml:space="preserve"> to </w:t>
      </w:r>
      <w:r w:rsidRPr="00455F9D">
        <w:rPr>
          <w:rFonts w:eastAsia="Calibri"/>
          <w:b/>
          <w:iCs/>
          <w:sz w:val="24"/>
          <w:highlight w:val="cyan"/>
          <w:u w:val="single"/>
        </w:rPr>
        <w:t>court</w:t>
      </w:r>
      <w:r w:rsidRPr="00455F9D">
        <w:rPr>
          <w:rFonts w:eastAsia="Calibri"/>
          <w:sz w:val="16"/>
        </w:rPr>
        <w:t xml:space="preserve">.  </w:t>
      </w:r>
    </w:p>
    <w:p w14:paraId="46937759" w14:textId="77777777" w:rsidR="00DE10FB" w:rsidRPr="00455F9D" w:rsidRDefault="00DE10FB" w:rsidP="00DE10FB">
      <w:pPr>
        <w:keepNext/>
        <w:keepLines/>
        <w:spacing w:before="40" w:after="0" w:line="240" w:lineRule="auto"/>
        <w:outlineLvl w:val="3"/>
        <w:rPr>
          <w:rFonts w:eastAsia="Times New Roman" w:cs="Times New Roman"/>
          <w:b/>
          <w:iCs/>
          <w:sz w:val="26"/>
        </w:rPr>
      </w:pPr>
      <w:r w:rsidRPr="00455F9D">
        <w:rPr>
          <w:rFonts w:eastAsia="Times New Roman" w:cs="Times New Roman"/>
          <w:b/>
          <w:iCs/>
          <w:sz w:val="26"/>
        </w:rPr>
        <w:t xml:space="preserve">The </w:t>
      </w:r>
      <w:r w:rsidRPr="00455F9D">
        <w:rPr>
          <w:rFonts w:eastAsia="Times New Roman" w:cs="Times New Roman"/>
          <w:b/>
          <w:iCs/>
          <w:sz w:val="26"/>
          <w:u w:val="single"/>
        </w:rPr>
        <w:t>legal</w:t>
      </w:r>
      <w:r w:rsidRPr="00455F9D">
        <w:rPr>
          <w:rFonts w:eastAsia="Times New Roman" w:cs="Times New Roman"/>
          <w:b/>
          <w:iCs/>
          <w:sz w:val="26"/>
        </w:rPr>
        <w:t xml:space="preserve"> case for it is </w:t>
      </w:r>
      <w:r w:rsidRPr="00455F9D">
        <w:rPr>
          <w:rFonts w:eastAsia="Times New Roman" w:cs="Times New Roman"/>
          <w:b/>
          <w:iCs/>
          <w:sz w:val="26"/>
          <w:u w:val="single"/>
        </w:rPr>
        <w:t>weak</w:t>
      </w:r>
      <w:r w:rsidRPr="00455F9D">
        <w:rPr>
          <w:rFonts w:eastAsia="Times New Roman" w:cs="Times New Roman"/>
          <w:b/>
          <w:iCs/>
          <w:sz w:val="26"/>
        </w:rPr>
        <w:t>.</w:t>
      </w:r>
    </w:p>
    <w:p w14:paraId="22566EB2" w14:textId="77777777" w:rsidR="00DE10FB" w:rsidRPr="00455F9D" w:rsidRDefault="00DE10FB" w:rsidP="00DE10FB">
      <w:pPr>
        <w:spacing w:line="240" w:lineRule="auto"/>
        <w:rPr>
          <w:rFonts w:eastAsia="Calibri"/>
        </w:rPr>
      </w:pPr>
      <w:r w:rsidRPr="00455F9D">
        <w:rPr>
          <w:rFonts w:eastAsia="Calibri"/>
          <w:b/>
          <w:bCs/>
          <w:sz w:val="26"/>
        </w:rPr>
        <w:t>Magness ’25</w:t>
      </w:r>
      <w:r w:rsidRPr="00455F9D">
        <w:rPr>
          <w:rFonts w:eastAsia="Calibri"/>
        </w:rPr>
        <w:t xml:space="preserve"> [Phillip; October 2</w:t>
      </w:r>
      <w:r w:rsidRPr="00455F9D">
        <w:rPr>
          <w:rFonts w:eastAsia="Calibri"/>
          <w:vertAlign w:val="superscript"/>
        </w:rPr>
        <w:t>nd</w:t>
      </w:r>
      <w:r w:rsidRPr="00455F9D">
        <w:rPr>
          <w:rFonts w:eastAsia="Calibri"/>
        </w:rPr>
        <w:t>; Senior Fellow at the Independent Institute and David J. Theroux Chair in Political Economy; "The Trump Administration’s Tariff ‘Plan B’ Has an Ominous History: News Article," Independent Institute, https://www.independent.org/article/2025/10/02/tariff-ominous-legal-history/]</w:t>
      </w:r>
    </w:p>
    <w:p w14:paraId="68E16293" w14:textId="77777777" w:rsidR="00DE10FB" w:rsidRPr="0064624A" w:rsidRDefault="00DE10FB" w:rsidP="00DE10FB">
      <w:pPr>
        <w:spacing w:line="240" w:lineRule="auto"/>
        <w:rPr>
          <w:rFonts w:eastAsia="Calibri"/>
          <w:sz w:val="16"/>
        </w:rPr>
      </w:pPr>
      <w:r w:rsidRPr="00455F9D">
        <w:rPr>
          <w:rFonts w:eastAsia="Calibri"/>
          <w:sz w:val="16"/>
        </w:rPr>
        <w:t>With the collapse of global trade in the wake of Smoot–Hawley, Section 338 was never used. Instead, Congress realized its error and, in 1934, passed the Reciprocal Trade Agreements Act. This measure authorized the president to </w:t>
      </w:r>
      <w:r w:rsidRPr="00455F9D">
        <w:rPr>
          <w:rFonts w:eastAsia="Calibri"/>
          <w:i/>
          <w:iCs/>
          <w:sz w:val="16"/>
        </w:rPr>
        <w:t>lower </w:t>
      </w:r>
      <w:r w:rsidRPr="00455F9D">
        <w:rPr>
          <w:rFonts w:eastAsia="Calibri"/>
          <w:sz w:val="16"/>
        </w:rPr>
        <w:t xml:space="preserve">tariff rates by up to 50 percent by negotiating reciprocal concessions from other countries, subject to congressional approval. </w:t>
      </w:r>
      <w:r w:rsidRPr="00455F9D">
        <w:rPr>
          <w:rFonts w:eastAsia="Calibri"/>
          <w:highlight w:val="cyan"/>
          <w:u w:val="single"/>
        </w:rPr>
        <w:t>Later measures</w:t>
      </w:r>
      <w:r w:rsidRPr="00455F9D">
        <w:rPr>
          <w:rFonts w:eastAsia="Calibri"/>
          <w:sz w:val="16"/>
        </w:rPr>
        <w:t xml:space="preserve">, including the Trade Expansion Act of 1962, </w:t>
      </w:r>
      <w:r w:rsidRPr="00455F9D">
        <w:rPr>
          <w:rFonts w:eastAsia="Calibri"/>
          <w:highlight w:val="cyan"/>
          <w:u w:val="single"/>
        </w:rPr>
        <w:t>added language clarifying</w:t>
      </w:r>
      <w:r w:rsidRPr="00455F9D">
        <w:rPr>
          <w:rFonts w:eastAsia="Calibri"/>
          <w:sz w:val="16"/>
        </w:rPr>
        <w:t xml:space="preserve"> and detailing </w:t>
      </w:r>
      <w:r w:rsidRPr="00455F9D">
        <w:rPr>
          <w:rFonts w:eastAsia="Calibri"/>
          <w:u w:val="single"/>
        </w:rPr>
        <w:t>how</w:t>
      </w:r>
      <w:r w:rsidRPr="00455F9D">
        <w:rPr>
          <w:rFonts w:eastAsia="Calibri"/>
          <w:sz w:val="16"/>
        </w:rPr>
        <w:t xml:space="preserve"> </w:t>
      </w:r>
      <w:r w:rsidRPr="00455F9D">
        <w:rPr>
          <w:rFonts w:eastAsia="Calibri"/>
          <w:b/>
          <w:iCs/>
          <w:sz w:val="24"/>
          <w:highlight w:val="cyan"/>
          <w:u w:val="single"/>
        </w:rPr>
        <w:t>tariff</w:t>
      </w:r>
      <w:r w:rsidRPr="00455F9D">
        <w:rPr>
          <w:rFonts w:eastAsia="Calibri"/>
          <w:sz w:val="16"/>
        </w:rPr>
        <w:t xml:space="preserve"> and nontariff barriers enacted by a trading partner might “burden United States commerce” and laying out the specific </w:t>
      </w:r>
      <w:r w:rsidRPr="00455F9D">
        <w:rPr>
          <w:rFonts w:eastAsia="Calibri"/>
          <w:highlight w:val="cyan"/>
          <w:u w:val="single"/>
        </w:rPr>
        <w:t>procedures by which the president could</w:t>
      </w:r>
      <w:r w:rsidRPr="00455F9D">
        <w:rPr>
          <w:rFonts w:eastAsia="Calibri"/>
          <w:sz w:val="16"/>
        </w:rPr>
        <w:t xml:space="preserve"> “</w:t>
      </w:r>
      <w:r w:rsidRPr="00455F9D">
        <w:rPr>
          <w:rFonts w:eastAsia="Calibri"/>
          <w:b/>
          <w:iCs/>
          <w:sz w:val="24"/>
          <w:highlight w:val="cyan"/>
          <w:u w:val="single"/>
        </w:rPr>
        <w:t>investigate</w:t>
      </w:r>
      <w:r w:rsidRPr="00455F9D">
        <w:rPr>
          <w:rFonts w:eastAsia="Calibri"/>
          <w:sz w:val="16"/>
        </w:rPr>
        <w:t xml:space="preserve">” such potential discriminatory action </w:t>
      </w:r>
      <w:r w:rsidRPr="00455F9D">
        <w:rPr>
          <w:rFonts w:eastAsia="Calibri"/>
          <w:highlight w:val="cyan"/>
          <w:u w:val="single"/>
        </w:rPr>
        <w:t>and</w:t>
      </w:r>
      <w:r w:rsidRPr="00455F9D">
        <w:rPr>
          <w:rFonts w:eastAsia="Calibri"/>
          <w:sz w:val="16"/>
        </w:rPr>
        <w:t xml:space="preserve"> </w:t>
      </w:r>
      <w:r w:rsidRPr="00455F9D">
        <w:rPr>
          <w:rFonts w:eastAsia="Calibri"/>
          <w:highlight w:val="cyan"/>
          <w:u w:val="single"/>
        </w:rPr>
        <w:t xml:space="preserve">apply </w:t>
      </w:r>
      <w:r w:rsidRPr="00455F9D">
        <w:rPr>
          <w:rFonts w:eastAsia="Calibri"/>
          <w:b/>
          <w:iCs/>
          <w:sz w:val="24"/>
          <w:highlight w:val="cyan"/>
          <w:u w:val="single"/>
        </w:rPr>
        <w:t>countermeasures</w:t>
      </w:r>
      <w:r w:rsidRPr="00455F9D">
        <w:rPr>
          <w:rFonts w:eastAsia="Calibri"/>
          <w:sz w:val="16"/>
        </w:rPr>
        <w:t xml:space="preserve">. In legal terminology, </w:t>
      </w:r>
      <w:r w:rsidRPr="00455F9D">
        <w:rPr>
          <w:rFonts w:eastAsia="Calibri"/>
          <w:highlight w:val="cyan"/>
          <w:u w:val="single"/>
        </w:rPr>
        <w:t>these</w:t>
      </w:r>
      <w:r w:rsidRPr="00455F9D">
        <w:rPr>
          <w:rFonts w:eastAsia="Calibri"/>
          <w:sz w:val="16"/>
        </w:rPr>
        <w:t xml:space="preserve"> and other more </w:t>
      </w:r>
      <w:r w:rsidRPr="00455F9D">
        <w:rPr>
          <w:rFonts w:eastAsia="Calibri"/>
          <w:b/>
          <w:iCs/>
          <w:sz w:val="24"/>
          <w:highlight w:val="cyan"/>
          <w:u w:val="single"/>
        </w:rPr>
        <w:t>recent statutes</w:t>
      </w:r>
      <w:r w:rsidRPr="00455F9D">
        <w:rPr>
          <w:rFonts w:eastAsia="Calibri"/>
          <w:sz w:val="16"/>
        </w:rPr>
        <w:t xml:space="preserve"> “</w:t>
      </w:r>
      <w:r w:rsidRPr="00455F9D">
        <w:rPr>
          <w:rFonts w:eastAsia="Calibri"/>
          <w:b/>
          <w:iCs/>
          <w:sz w:val="24"/>
          <w:highlight w:val="cyan"/>
          <w:u w:val="single"/>
        </w:rPr>
        <w:t>superseded</w:t>
      </w:r>
      <w:r w:rsidRPr="00455F9D">
        <w:rPr>
          <w:rFonts w:eastAsia="Calibri"/>
          <w:sz w:val="16"/>
        </w:rPr>
        <w:t xml:space="preserve">” </w:t>
      </w:r>
      <w:r w:rsidRPr="00455F9D">
        <w:rPr>
          <w:rFonts w:eastAsia="Calibri"/>
          <w:highlight w:val="cyan"/>
          <w:u w:val="single"/>
        </w:rPr>
        <w:t xml:space="preserve">Section </w:t>
      </w:r>
      <w:r w:rsidRPr="00455F9D">
        <w:rPr>
          <w:rFonts w:eastAsia="Calibri"/>
          <w:b/>
          <w:iCs/>
          <w:sz w:val="24"/>
          <w:highlight w:val="cyan"/>
          <w:u w:val="single"/>
        </w:rPr>
        <w:t>338</w:t>
      </w:r>
      <w:r w:rsidRPr="00455F9D">
        <w:rPr>
          <w:rFonts w:eastAsia="Calibri"/>
          <w:sz w:val="16"/>
        </w:rPr>
        <w:t xml:space="preserve"> of Smoot–Hawley </w:t>
      </w:r>
      <w:r w:rsidRPr="00455F9D">
        <w:rPr>
          <w:rFonts w:eastAsia="Calibri"/>
          <w:highlight w:val="cyan"/>
          <w:u w:val="single"/>
        </w:rPr>
        <w:t xml:space="preserve">by </w:t>
      </w:r>
      <w:r w:rsidRPr="00455F9D">
        <w:rPr>
          <w:rFonts w:eastAsia="Calibri"/>
          <w:b/>
          <w:iCs/>
          <w:sz w:val="24"/>
          <w:highlight w:val="cyan"/>
          <w:u w:val="single"/>
        </w:rPr>
        <w:t>overriding</w:t>
      </w:r>
      <w:r w:rsidRPr="00455F9D">
        <w:rPr>
          <w:rFonts w:eastAsia="Calibri"/>
          <w:highlight w:val="cyan"/>
          <w:u w:val="single"/>
        </w:rPr>
        <w:t xml:space="preserve"> its</w:t>
      </w:r>
      <w:r w:rsidRPr="00455F9D">
        <w:rPr>
          <w:rFonts w:eastAsia="Calibri"/>
          <w:sz w:val="16"/>
        </w:rPr>
        <w:t xml:space="preserve"> contemplated </w:t>
      </w:r>
      <w:r w:rsidRPr="00455F9D">
        <w:rPr>
          <w:rFonts w:eastAsia="Calibri"/>
          <w:b/>
          <w:iCs/>
          <w:sz w:val="24"/>
          <w:highlight w:val="cyan"/>
          <w:u w:val="single"/>
        </w:rPr>
        <w:t>presidential</w:t>
      </w:r>
      <w:r w:rsidRPr="00455F9D">
        <w:rPr>
          <w:rFonts w:eastAsia="Calibri"/>
          <w:sz w:val="16"/>
        </w:rPr>
        <w:t xml:space="preserve"> </w:t>
      </w:r>
      <w:r w:rsidRPr="00455F9D">
        <w:rPr>
          <w:rFonts w:eastAsia="Calibri"/>
          <w:highlight w:val="cyan"/>
          <w:u w:val="single"/>
        </w:rPr>
        <w:t>tariff power</w:t>
      </w:r>
      <w:r w:rsidRPr="00455F9D">
        <w:rPr>
          <w:rFonts w:eastAsia="Calibri"/>
          <w:sz w:val="16"/>
        </w:rPr>
        <w:t xml:space="preserve"> </w:t>
      </w:r>
      <w:r w:rsidRPr="00455F9D">
        <w:rPr>
          <w:rFonts w:eastAsia="Calibri"/>
          <w:highlight w:val="cyan"/>
          <w:u w:val="single"/>
        </w:rPr>
        <w:t xml:space="preserve">with </w:t>
      </w:r>
      <w:r w:rsidRPr="00455F9D">
        <w:rPr>
          <w:rFonts w:eastAsia="Calibri"/>
          <w:b/>
          <w:iCs/>
          <w:sz w:val="24"/>
          <w:highlight w:val="cyan"/>
          <w:u w:val="single"/>
        </w:rPr>
        <w:t>stricter</w:t>
      </w:r>
      <w:r w:rsidRPr="00455F9D">
        <w:rPr>
          <w:rFonts w:eastAsia="Calibri"/>
          <w:highlight w:val="cyan"/>
          <w:u w:val="single"/>
        </w:rPr>
        <w:t xml:space="preserve"> conditions</w:t>
      </w:r>
      <w:r w:rsidRPr="00455F9D">
        <w:rPr>
          <w:rFonts w:eastAsia="Calibri"/>
          <w:sz w:val="16"/>
        </w:rPr>
        <w:t xml:space="preserve"> </w:t>
      </w:r>
      <w:r w:rsidRPr="00455F9D">
        <w:rPr>
          <w:rFonts w:eastAsia="Calibri"/>
          <w:highlight w:val="cyan"/>
          <w:u w:val="single"/>
        </w:rPr>
        <w:t>and more precise definitions</w:t>
      </w:r>
      <w:r w:rsidRPr="00455F9D">
        <w:rPr>
          <w:rFonts w:eastAsia="Calibri"/>
          <w:sz w:val="16"/>
        </w:rPr>
        <w:t xml:space="preserve">. </w:t>
      </w:r>
      <w:r w:rsidRPr="00455F9D">
        <w:rPr>
          <w:rFonts w:eastAsia="Calibri"/>
          <w:highlight w:val="cyan"/>
          <w:u w:val="single"/>
        </w:rPr>
        <w:t>Until</w:t>
      </w:r>
      <w:r w:rsidRPr="00455F9D">
        <w:rPr>
          <w:rFonts w:eastAsia="Calibri"/>
          <w:sz w:val="16"/>
        </w:rPr>
        <w:t xml:space="preserve"> the </w:t>
      </w:r>
      <w:r w:rsidRPr="00455F9D">
        <w:rPr>
          <w:rFonts w:eastAsia="Calibri"/>
          <w:highlight w:val="cyan"/>
          <w:u w:val="single"/>
        </w:rPr>
        <w:t>Trump</w:t>
      </w:r>
      <w:r w:rsidRPr="00455F9D">
        <w:rPr>
          <w:rFonts w:eastAsia="Calibri"/>
          <w:sz w:val="16"/>
        </w:rPr>
        <w:t xml:space="preserve"> administration</w:t>
      </w:r>
      <w:r w:rsidRPr="00455F9D">
        <w:rPr>
          <w:rFonts w:eastAsia="Calibri"/>
          <w:highlight w:val="cyan"/>
          <w:u w:val="single"/>
        </w:rPr>
        <w:t>’s</w:t>
      </w:r>
      <w:r w:rsidRPr="00455F9D">
        <w:rPr>
          <w:rFonts w:eastAsia="Calibri"/>
          <w:u w:val="single"/>
        </w:rPr>
        <w:t xml:space="preserve"> </w:t>
      </w:r>
      <w:r w:rsidRPr="00455F9D">
        <w:rPr>
          <w:rFonts w:eastAsia="Calibri"/>
          <w:b/>
          <w:iCs/>
          <w:sz w:val="24"/>
          <w:highlight w:val="cyan"/>
          <w:u w:val="single"/>
        </w:rPr>
        <w:t>novel</w:t>
      </w:r>
      <w:r w:rsidRPr="00455F9D">
        <w:rPr>
          <w:rFonts w:eastAsia="Calibri"/>
          <w:sz w:val="16"/>
        </w:rPr>
        <w:t xml:space="preserve"> </w:t>
      </w:r>
      <w:r w:rsidRPr="00455F9D">
        <w:rPr>
          <w:rFonts w:eastAsia="Calibri"/>
          <w:highlight w:val="cyan"/>
          <w:u w:val="single"/>
        </w:rPr>
        <w:t>legal theories</w:t>
      </w:r>
      <w:r w:rsidRPr="00455F9D">
        <w:rPr>
          <w:rFonts w:eastAsia="Calibri"/>
          <w:sz w:val="16"/>
        </w:rPr>
        <w:t xml:space="preserve"> came along, Section </w:t>
      </w:r>
      <w:r w:rsidRPr="00455F9D">
        <w:rPr>
          <w:rFonts w:eastAsia="Calibri"/>
          <w:b/>
          <w:iCs/>
          <w:sz w:val="24"/>
          <w:highlight w:val="cyan"/>
          <w:u w:val="single"/>
        </w:rPr>
        <w:t>338</w:t>
      </w:r>
      <w:r w:rsidRPr="00455F9D">
        <w:rPr>
          <w:rFonts w:eastAsia="Calibri"/>
          <w:sz w:val="16"/>
        </w:rPr>
        <w:t xml:space="preserve"> </w:t>
      </w:r>
      <w:r w:rsidRPr="00455F9D">
        <w:rPr>
          <w:rFonts w:eastAsia="Calibri"/>
          <w:highlight w:val="cyan"/>
          <w:u w:val="single"/>
        </w:rPr>
        <w:t>was</w:t>
      </w:r>
      <w:r w:rsidRPr="00455F9D">
        <w:rPr>
          <w:rFonts w:eastAsia="Calibri"/>
          <w:sz w:val="16"/>
        </w:rPr>
        <w:t xml:space="preserve"> long </w:t>
      </w:r>
      <w:r w:rsidRPr="00455F9D">
        <w:rPr>
          <w:rFonts w:eastAsia="Calibri"/>
          <w:highlight w:val="cyan"/>
          <w:u w:val="single"/>
        </w:rPr>
        <w:t>considered</w:t>
      </w:r>
      <w:r w:rsidRPr="00455F9D">
        <w:rPr>
          <w:rFonts w:eastAsia="Calibri"/>
          <w:sz w:val="16"/>
        </w:rPr>
        <w:t xml:space="preserve"> a </w:t>
      </w:r>
      <w:r w:rsidRPr="00455F9D">
        <w:rPr>
          <w:rFonts w:eastAsia="Calibri"/>
          <w:b/>
          <w:iCs/>
          <w:sz w:val="24"/>
          <w:highlight w:val="cyan"/>
          <w:u w:val="single"/>
        </w:rPr>
        <w:t>dead</w:t>
      </w:r>
      <w:r w:rsidRPr="00455F9D">
        <w:rPr>
          <w:rFonts w:eastAsia="Calibri"/>
          <w:sz w:val="16"/>
        </w:rPr>
        <w:t xml:space="preserve"> letter, buried in shame with the rest of Smoot–Hawley’s economic legacy.</w:t>
      </w:r>
    </w:p>
    <w:p w14:paraId="6CBFC557" w14:textId="77777777" w:rsidR="00DE10FB" w:rsidRPr="00770002" w:rsidRDefault="00DE10FB" w:rsidP="00DE10FB">
      <w:pPr>
        <w:keepNext/>
        <w:keepLines/>
        <w:spacing w:before="40" w:after="0"/>
        <w:outlineLvl w:val="3"/>
        <w:rPr>
          <w:rFonts w:eastAsia="Times New Roman" w:cs="Times New Roman"/>
          <w:b/>
          <w:iCs/>
          <w:sz w:val="26"/>
        </w:rPr>
      </w:pPr>
      <w:r w:rsidRPr="00770002">
        <w:rPr>
          <w:rFonts w:eastAsia="Times New Roman" w:cs="Times New Roman"/>
          <w:b/>
          <w:iCs/>
          <w:sz w:val="26"/>
        </w:rPr>
        <w:t>Roberts is especially mindful.</w:t>
      </w:r>
    </w:p>
    <w:p w14:paraId="140286CE" w14:textId="77777777" w:rsidR="00DE10FB" w:rsidRPr="00770002" w:rsidRDefault="00DE10FB" w:rsidP="00DE10FB">
      <w:pPr>
        <w:rPr>
          <w:rFonts w:eastAsia="Calibri"/>
        </w:rPr>
      </w:pPr>
      <w:r w:rsidRPr="00770002">
        <w:rPr>
          <w:rFonts w:eastAsia="Calibri"/>
          <w:b/>
          <w:bCs/>
          <w:sz w:val="26"/>
        </w:rPr>
        <w:t>Biskupic ’25</w:t>
      </w:r>
      <w:r w:rsidRPr="00770002">
        <w:rPr>
          <w:rFonts w:eastAsia="Calibri"/>
        </w:rPr>
        <w:t xml:space="preserve"> [Joan Biskupic and Richard Wolf; November 11</w:t>
      </w:r>
      <w:r w:rsidRPr="00770002">
        <w:rPr>
          <w:rFonts w:eastAsia="Calibri"/>
          <w:vertAlign w:val="superscript"/>
        </w:rPr>
        <w:t>th</w:t>
      </w:r>
      <w:r w:rsidRPr="00770002">
        <w:rPr>
          <w:rFonts w:eastAsia="Calibri"/>
        </w:rPr>
        <w:t>; CNN’s Chief Supreme Court Analyst and Senior Writer at CNN Politics; “Are tariffs a tax? The court’s view may decide the fate of Trump’s tariff battle”; p. https://www.cnn.com/2025/11/11/politics/tariffs-trump-supreme-court-roberts-tax-analysis]</w:t>
      </w:r>
    </w:p>
    <w:p w14:paraId="3FFA4B67" w14:textId="77777777" w:rsidR="00DE10FB" w:rsidRPr="00770002" w:rsidRDefault="00DE10FB" w:rsidP="00DE10FB">
      <w:pPr>
        <w:rPr>
          <w:rFonts w:eastAsia="Calibri"/>
        </w:rPr>
      </w:pPr>
      <w:r w:rsidRPr="00770002">
        <w:rPr>
          <w:rFonts w:eastAsia="Calibri"/>
          <w:sz w:val="16"/>
        </w:rPr>
        <w:t xml:space="preserve">And </w:t>
      </w:r>
      <w:r w:rsidRPr="00770002">
        <w:rPr>
          <w:rFonts w:eastAsia="Calibri"/>
          <w:highlight w:val="cyan"/>
          <w:u w:val="single"/>
        </w:rPr>
        <w:t>I don’t think</w:t>
      </w:r>
      <w:r w:rsidRPr="00770002">
        <w:rPr>
          <w:rFonts w:eastAsia="Calibri"/>
          <w:u w:val="single"/>
        </w:rPr>
        <w:t xml:space="preserve"> </w:t>
      </w:r>
      <w:r w:rsidRPr="00770002">
        <w:rPr>
          <w:rFonts w:eastAsia="Calibri"/>
          <w:highlight w:val="cyan"/>
          <w:u w:val="single"/>
        </w:rPr>
        <w:t xml:space="preserve">you can </w:t>
      </w:r>
      <w:r w:rsidRPr="00770002">
        <w:rPr>
          <w:rFonts w:eastAsia="Calibri"/>
          <w:b/>
          <w:iCs/>
          <w:highlight w:val="cyan"/>
          <w:u w:val="single"/>
        </w:rPr>
        <w:t>discount</w:t>
      </w:r>
      <w:r w:rsidRPr="00770002">
        <w:rPr>
          <w:rFonts w:eastAsia="Calibri"/>
          <w:u w:val="single"/>
        </w:rPr>
        <w:t xml:space="preserve"> </w:t>
      </w:r>
      <w:r w:rsidRPr="00770002">
        <w:rPr>
          <w:rFonts w:eastAsia="Calibri"/>
          <w:highlight w:val="cyan"/>
          <w:u w:val="single"/>
        </w:rPr>
        <w:t>that the justices</w:t>
      </w:r>
      <w:r w:rsidRPr="00770002">
        <w:rPr>
          <w:rFonts w:eastAsia="Calibri"/>
          <w:u w:val="single"/>
        </w:rPr>
        <w:t xml:space="preserve"> </w:t>
      </w:r>
      <w:r w:rsidRPr="00770002">
        <w:rPr>
          <w:rFonts w:eastAsia="Calibri"/>
          <w:highlight w:val="cyan"/>
          <w:u w:val="single"/>
        </w:rPr>
        <w:t>are</w:t>
      </w:r>
      <w:r w:rsidRPr="00770002">
        <w:rPr>
          <w:rFonts w:eastAsia="Calibri"/>
          <w:u w:val="single"/>
        </w:rPr>
        <w:t xml:space="preserve"> </w:t>
      </w:r>
      <w:r w:rsidRPr="00770002">
        <w:rPr>
          <w:rFonts w:eastAsia="Calibri"/>
          <w:b/>
          <w:iCs/>
          <w:highlight w:val="cyan"/>
          <w:u w:val="single"/>
        </w:rPr>
        <w:t>concerned</w:t>
      </w:r>
      <w:r w:rsidRPr="00770002">
        <w:rPr>
          <w:rFonts w:eastAsia="Calibri"/>
          <w:u w:val="single"/>
        </w:rPr>
        <w:t xml:space="preserve"> </w:t>
      </w:r>
      <w:r w:rsidRPr="00770002">
        <w:rPr>
          <w:rFonts w:eastAsia="Calibri"/>
          <w:highlight w:val="cyan"/>
          <w:u w:val="single"/>
        </w:rPr>
        <w:t>about</w:t>
      </w:r>
      <w:r w:rsidRPr="00770002">
        <w:rPr>
          <w:rFonts w:eastAsia="Calibri"/>
          <w:u w:val="single"/>
        </w:rPr>
        <w:t xml:space="preserve"> </w:t>
      </w:r>
      <w:r w:rsidRPr="00770002">
        <w:rPr>
          <w:rFonts w:eastAsia="Calibri"/>
          <w:highlight w:val="cyan"/>
          <w:u w:val="single"/>
        </w:rPr>
        <w:t xml:space="preserve">whether people have </w:t>
      </w:r>
      <w:r w:rsidRPr="00770002">
        <w:rPr>
          <w:rFonts w:eastAsia="Calibri"/>
          <w:b/>
          <w:iCs/>
          <w:highlight w:val="cyan"/>
          <w:u w:val="single"/>
        </w:rPr>
        <w:t>confidence</w:t>
      </w:r>
      <w:r w:rsidRPr="00770002">
        <w:rPr>
          <w:rFonts w:eastAsia="Calibri"/>
          <w:u w:val="single"/>
        </w:rPr>
        <w:t xml:space="preserve"> </w:t>
      </w:r>
      <w:r w:rsidRPr="00770002">
        <w:rPr>
          <w:rFonts w:eastAsia="Calibri"/>
          <w:highlight w:val="cyan"/>
          <w:u w:val="single"/>
        </w:rPr>
        <w:t xml:space="preserve">in the </w:t>
      </w:r>
      <w:r w:rsidRPr="00770002">
        <w:rPr>
          <w:rFonts w:eastAsia="Calibri"/>
          <w:b/>
          <w:iCs/>
          <w:highlight w:val="cyan"/>
          <w:u w:val="single"/>
        </w:rPr>
        <w:t>court</w:t>
      </w:r>
      <w:r w:rsidRPr="00770002">
        <w:rPr>
          <w:rFonts w:eastAsia="Calibri"/>
          <w:u w:val="single"/>
        </w:rPr>
        <w:t xml:space="preserve">, that it is not simply a tool of the administration. All </w:t>
      </w:r>
      <w:r w:rsidRPr="00770002">
        <w:rPr>
          <w:rFonts w:eastAsia="Calibri"/>
          <w:highlight w:val="cyan"/>
          <w:u w:val="single"/>
        </w:rPr>
        <w:t>these</w:t>
      </w:r>
      <w:r w:rsidRPr="00770002">
        <w:rPr>
          <w:rFonts w:eastAsia="Calibri"/>
          <w:u w:val="single"/>
        </w:rPr>
        <w:t xml:space="preserve"> </w:t>
      </w:r>
      <w:r w:rsidRPr="00770002">
        <w:rPr>
          <w:rFonts w:eastAsia="Calibri"/>
          <w:highlight w:val="cyan"/>
          <w:u w:val="single"/>
        </w:rPr>
        <w:t>factors</w:t>
      </w:r>
      <w:r w:rsidRPr="00770002">
        <w:rPr>
          <w:rFonts w:eastAsia="Calibri"/>
          <w:u w:val="single"/>
        </w:rPr>
        <w:t xml:space="preserve"> </w:t>
      </w:r>
      <w:r w:rsidRPr="00770002">
        <w:rPr>
          <w:rFonts w:eastAsia="Calibri"/>
          <w:highlight w:val="cyan"/>
          <w:u w:val="single"/>
        </w:rPr>
        <w:t>make this a</w:t>
      </w:r>
      <w:r w:rsidRPr="00770002">
        <w:rPr>
          <w:rFonts w:eastAsia="Calibri"/>
          <w:u w:val="single"/>
        </w:rPr>
        <w:t xml:space="preserve"> very </w:t>
      </w:r>
      <w:r w:rsidRPr="00770002">
        <w:rPr>
          <w:rFonts w:eastAsia="Calibri"/>
          <w:b/>
          <w:iCs/>
          <w:highlight w:val="cyan"/>
          <w:u w:val="single"/>
        </w:rPr>
        <w:t>close</w:t>
      </w:r>
      <w:r w:rsidRPr="00770002">
        <w:rPr>
          <w:rFonts w:eastAsia="Calibri"/>
          <w:u w:val="single"/>
        </w:rPr>
        <w:t xml:space="preserve"> </w:t>
      </w:r>
      <w:r w:rsidRPr="00770002">
        <w:rPr>
          <w:rFonts w:eastAsia="Calibri"/>
          <w:highlight w:val="cyan"/>
          <w:u w:val="single"/>
        </w:rPr>
        <w:t>case</w:t>
      </w:r>
      <w:r w:rsidRPr="00770002">
        <w:rPr>
          <w:rFonts w:eastAsia="Calibri"/>
          <w:u w:val="single"/>
        </w:rPr>
        <w:t>.</w:t>
      </w:r>
    </w:p>
    <w:p w14:paraId="002B7B99" w14:textId="77777777" w:rsidR="00DE10FB" w:rsidRPr="00770002" w:rsidRDefault="00DE10FB" w:rsidP="00DE10FB">
      <w:pPr>
        <w:rPr>
          <w:rFonts w:eastAsia="Calibri"/>
          <w:u w:val="single"/>
        </w:rPr>
      </w:pPr>
      <w:r w:rsidRPr="00770002">
        <w:rPr>
          <w:rFonts w:eastAsia="Calibri"/>
          <w:sz w:val="16"/>
        </w:rPr>
        <w:t xml:space="preserve">I think </w:t>
      </w:r>
      <w:r w:rsidRPr="00770002">
        <w:rPr>
          <w:rFonts w:eastAsia="Calibri"/>
          <w:u w:val="single"/>
        </w:rPr>
        <w:t xml:space="preserve">many of </w:t>
      </w:r>
      <w:r w:rsidRPr="00770002">
        <w:rPr>
          <w:rFonts w:eastAsia="Calibri"/>
          <w:highlight w:val="cyan"/>
          <w:u w:val="single"/>
        </w:rPr>
        <w:t>the</w:t>
      </w:r>
      <w:r w:rsidRPr="00770002">
        <w:rPr>
          <w:rFonts w:eastAsia="Calibri"/>
          <w:u w:val="single"/>
        </w:rPr>
        <w:t xml:space="preserve"> </w:t>
      </w:r>
      <w:r w:rsidRPr="00770002">
        <w:rPr>
          <w:rFonts w:eastAsia="Calibri"/>
          <w:b/>
          <w:iCs/>
          <w:highlight w:val="cyan"/>
          <w:u w:val="single"/>
        </w:rPr>
        <w:t>justices</w:t>
      </w:r>
      <w:r w:rsidRPr="00770002">
        <w:rPr>
          <w:rFonts w:eastAsia="Calibri"/>
          <w:u w:val="single"/>
        </w:rPr>
        <w:t xml:space="preserve">, </w:t>
      </w:r>
      <w:r w:rsidRPr="00770002">
        <w:rPr>
          <w:rFonts w:eastAsia="Calibri"/>
          <w:b/>
          <w:iCs/>
          <w:highlight w:val="cyan"/>
          <w:u w:val="single"/>
        </w:rPr>
        <w:t>especially</w:t>
      </w:r>
      <w:r w:rsidRPr="00770002">
        <w:rPr>
          <w:rFonts w:eastAsia="Calibri"/>
          <w:u w:val="single"/>
        </w:rPr>
        <w:t xml:space="preserve"> </w:t>
      </w:r>
      <w:r w:rsidRPr="00770002">
        <w:rPr>
          <w:rFonts w:eastAsia="Calibri"/>
          <w:highlight w:val="cyan"/>
          <w:u w:val="single"/>
        </w:rPr>
        <w:t>the chief</w:t>
      </w:r>
      <w:r w:rsidRPr="00770002">
        <w:rPr>
          <w:rFonts w:eastAsia="Calibri"/>
          <w:u w:val="single"/>
        </w:rPr>
        <w:t xml:space="preserve">, </w:t>
      </w:r>
      <w:r w:rsidRPr="00770002">
        <w:rPr>
          <w:rFonts w:eastAsia="Calibri"/>
          <w:highlight w:val="cyan"/>
          <w:u w:val="single"/>
        </w:rPr>
        <w:t>are mindful</w:t>
      </w:r>
      <w:r w:rsidRPr="00770002">
        <w:rPr>
          <w:rFonts w:eastAsia="Calibri"/>
          <w:u w:val="single"/>
        </w:rPr>
        <w:t xml:space="preserve"> </w:t>
      </w:r>
      <w:r w:rsidRPr="00770002">
        <w:rPr>
          <w:rFonts w:eastAsia="Calibri"/>
          <w:highlight w:val="cyan"/>
          <w:u w:val="single"/>
        </w:rPr>
        <w:t xml:space="preserve">that there’s this </w:t>
      </w:r>
      <w:r w:rsidRPr="00770002">
        <w:rPr>
          <w:rFonts w:eastAsia="Calibri"/>
          <w:b/>
          <w:iCs/>
          <w:highlight w:val="cyan"/>
          <w:u w:val="single"/>
        </w:rPr>
        <w:t>public narrative</w:t>
      </w:r>
      <w:r w:rsidRPr="00770002">
        <w:rPr>
          <w:rFonts w:eastAsia="Calibri"/>
          <w:u w:val="single"/>
        </w:rPr>
        <w:t xml:space="preserve"> </w:t>
      </w:r>
      <w:r w:rsidRPr="00770002">
        <w:rPr>
          <w:rFonts w:eastAsia="Calibri"/>
          <w:highlight w:val="cyan"/>
          <w:u w:val="single"/>
        </w:rPr>
        <w:t xml:space="preserve">that the court is </w:t>
      </w:r>
      <w:r w:rsidRPr="00770002">
        <w:rPr>
          <w:rFonts w:eastAsia="Calibri"/>
          <w:b/>
          <w:iCs/>
          <w:highlight w:val="cyan"/>
          <w:u w:val="single"/>
        </w:rPr>
        <w:t>always siding</w:t>
      </w:r>
      <w:r w:rsidRPr="00770002">
        <w:rPr>
          <w:rFonts w:eastAsia="Calibri"/>
          <w:u w:val="single"/>
        </w:rPr>
        <w:t xml:space="preserve"> </w:t>
      </w:r>
      <w:r w:rsidRPr="00770002">
        <w:rPr>
          <w:rFonts w:eastAsia="Calibri"/>
          <w:highlight w:val="cyan"/>
          <w:u w:val="single"/>
        </w:rPr>
        <w:t>with</w:t>
      </w:r>
      <w:r w:rsidRPr="00770002">
        <w:rPr>
          <w:rFonts w:eastAsia="Calibri"/>
          <w:sz w:val="16"/>
        </w:rPr>
        <w:t xml:space="preserve"> Donald </w:t>
      </w:r>
      <w:r w:rsidRPr="00770002">
        <w:rPr>
          <w:rFonts w:eastAsia="Calibri"/>
          <w:highlight w:val="cyan"/>
          <w:u w:val="single"/>
        </w:rPr>
        <w:t>Trump</w:t>
      </w:r>
      <w:r w:rsidRPr="00770002">
        <w:rPr>
          <w:rFonts w:eastAsia="Calibri"/>
          <w:u w:val="single"/>
        </w:rPr>
        <w:t xml:space="preserve">. Now, </w:t>
      </w:r>
      <w:r w:rsidRPr="00770002">
        <w:rPr>
          <w:rFonts w:eastAsia="Calibri"/>
          <w:highlight w:val="cyan"/>
          <w:u w:val="single"/>
        </w:rPr>
        <w:t xml:space="preserve">they </w:t>
      </w:r>
      <w:r w:rsidRPr="00770002">
        <w:rPr>
          <w:rFonts w:eastAsia="Calibri"/>
          <w:b/>
          <w:iCs/>
          <w:highlight w:val="cyan"/>
          <w:u w:val="single"/>
        </w:rPr>
        <w:t>don’t like</w:t>
      </w:r>
      <w:r w:rsidRPr="00770002">
        <w:rPr>
          <w:rFonts w:eastAsia="Calibri"/>
          <w:highlight w:val="cyan"/>
          <w:u w:val="single"/>
        </w:rPr>
        <w:t xml:space="preserve"> that narrative</w:t>
      </w:r>
      <w:r w:rsidRPr="00770002">
        <w:rPr>
          <w:rFonts w:eastAsia="Calibri"/>
          <w:u w:val="single"/>
        </w:rPr>
        <w:t xml:space="preserve">. They don’t believe that narrative. </w:t>
      </w:r>
      <w:r w:rsidRPr="00770002">
        <w:rPr>
          <w:rFonts w:eastAsia="Calibri"/>
          <w:highlight w:val="cyan"/>
          <w:u w:val="single"/>
        </w:rPr>
        <w:t>But it’s there</w:t>
      </w:r>
      <w:r w:rsidRPr="00770002">
        <w:rPr>
          <w:rFonts w:eastAsia="Calibri"/>
          <w:u w:val="single"/>
        </w:rPr>
        <w:t>.</w:t>
      </w:r>
      <w:r w:rsidRPr="00770002">
        <w:rPr>
          <w:rFonts w:eastAsia="Calibri"/>
          <w:sz w:val="16"/>
        </w:rPr>
        <w:t xml:space="preserve"> I’m not saying these factors would be decisive, but </w:t>
      </w:r>
      <w:r w:rsidRPr="00770002">
        <w:rPr>
          <w:rFonts w:eastAsia="Calibri"/>
          <w:u w:val="single"/>
        </w:rPr>
        <w:t>I don’t think we can discount them.</w:t>
      </w:r>
    </w:p>
    <w:p w14:paraId="1F315382" w14:textId="77777777" w:rsidR="00DE10FB" w:rsidRPr="00770002" w:rsidRDefault="00DE10FB" w:rsidP="00DE10FB">
      <w:pPr>
        <w:keepNext/>
        <w:keepLines/>
        <w:spacing w:before="40" w:after="0"/>
        <w:outlineLvl w:val="3"/>
        <w:rPr>
          <w:rFonts w:eastAsia="Times New Roman" w:cs="Times New Roman"/>
          <w:b/>
          <w:iCs/>
          <w:sz w:val="26"/>
        </w:rPr>
      </w:pPr>
      <w:r w:rsidRPr="00770002">
        <w:rPr>
          <w:rFonts w:eastAsia="Times New Roman" w:cs="Times New Roman"/>
          <w:b/>
          <w:iCs/>
          <w:sz w:val="26"/>
        </w:rPr>
        <w:t>Roberts is the key vote.</w:t>
      </w:r>
    </w:p>
    <w:p w14:paraId="425D5B2C" w14:textId="77777777" w:rsidR="00DE10FB" w:rsidRPr="00770002" w:rsidRDefault="00DE10FB" w:rsidP="00DE10FB">
      <w:pPr>
        <w:rPr>
          <w:rFonts w:eastAsia="Calibri"/>
        </w:rPr>
      </w:pPr>
      <w:r w:rsidRPr="00770002">
        <w:rPr>
          <w:rFonts w:eastAsia="Calibri"/>
          <w:b/>
          <w:bCs/>
          <w:sz w:val="26"/>
        </w:rPr>
        <w:t>Bravin ’25</w:t>
      </w:r>
      <w:r w:rsidRPr="00770002">
        <w:rPr>
          <w:rFonts w:eastAsia="Calibri"/>
        </w:rPr>
        <w:t xml:space="preserve"> [Jess; November 6</w:t>
      </w:r>
      <w:r w:rsidRPr="00770002">
        <w:rPr>
          <w:rFonts w:eastAsia="Calibri"/>
          <w:vertAlign w:val="superscript"/>
        </w:rPr>
        <w:t>th</w:t>
      </w:r>
      <w:r w:rsidRPr="00770002">
        <w:rPr>
          <w:rFonts w:eastAsia="Calibri"/>
        </w:rPr>
        <w:t>; Wall Street Journal; “Chief Justice Roberts Faces Career-Defining Decision on Trump”; p. https://www.wsj.com/us-news/law/chief-justice-roberts-faces-career-defining-decision-on-trump-7ab3ae68?mod=WTRN_pos1]</w:t>
      </w:r>
    </w:p>
    <w:p w14:paraId="127F9103" w14:textId="77777777" w:rsidR="00DE10FB" w:rsidRPr="00770002" w:rsidRDefault="00DE10FB" w:rsidP="00DE10FB">
      <w:pPr>
        <w:rPr>
          <w:rFonts w:eastAsia="Calibri"/>
          <w:u w:val="single"/>
        </w:rPr>
      </w:pPr>
      <w:r w:rsidRPr="00770002">
        <w:rPr>
          <w:rFonts w:eastAsia="Calibri"/>
          <w:sz w:val="16"/>
        </w:rPr>
        <w:t xml:space="preserve">One said Roberts should have spoken up more forcefully in response to the personal attacks on judges. Republican appointees have tended to be more sympathetic toward </w:t>
      </w:r>
      <w:r w:rsidRPr="00770002">
        <w:rPr>
          <w:rFonts w:eastAsia="Calibri"/>
          <w:u w:val="single"/>
        </w:rPr>
        <w:t xml:space="preserve">the </w:t>
      </w:r>
      <w:r w:rsidRPr="00770002">
        <w:rPr>
          <w:rFonts w:eastAsia="Calibri"/>
          <w:highlight w:val="cyan"/>
          <w:u w:val="single"/>
        </w:rPr>
        <w:t>chief justice’s dilemma</w:t>
      </w:r>
      <w:r w:rsidRPr="00770002">
        <w:rPr>
          <w:rFonts w:eastAsia="Calibri"/>
          <w:u w:val="single"/>
        </w:rPr>
        <w:t>.</w:t>
      </w:r>
    </w:p>
    <w:p w14:paraId="42EAD464" w14:textId="77777777" w:rsidR="00DE10FB" w:rsidRPr="00770002" w:rsidRDefault="00DE10FB" w:rsidP="00DE10FB">
      <w:pPr>
        <w:rPr>
          <w:rFonts w:eastAsia="Calibri"/>
          <w:sz w:val="16"/>
        </w:rPr>
      </w:pPr>
      <w:r w:rsidRPr="00770002">
        <w:rPr>
          <w:rFonts w:eastAsia="Calibri"/>
          <w:highlight w:val="cyan"/>
          <w:u w:val="single"/>
        </w:rPr>
        <w:t xml:space="preserve">Roberts must tread </w:t>
      </w:r>
      <w:r w:rsidRPr="00770002">
        <w:rPr>
          <w:rFonts w:eastAsia="Calibri"/>
          <w:b/>
          <w:iCs/>
          <w:highlight w:val="cyan"/>
          <w:u w:val="single"/>
        </w:rPr>
        <w:t>carefully</w:t>
      </w:r>
      <w:r w:rsidRPr="00770002">
        <w:rPr>
          <w:rFonts w:eastAsia="Calibri"/>
          <w:sz w:val="16"/>
        </w:rPr>
        <w:t xml:space="preserve"> when some in the MAGA movement suggest that defiance of judicial orders isn’t out of the question, several judges said. “</w:t>
      </w:r>
      <w:r w:rsidRPr="00770002">
        <w:rPr>
          <w:rFonts w:eastAsia="Calibri"/>
          <w:u w:val="single"/>
        </w:rPr>
        <w:t>That has to be part of the consciousness</w:t>
      </w:r>
      <w:r w:rsidRPr="00770002">
        <w:rPr>
          <w:rFonts w:eastAsia="Calibri"/>
          <w:sz w:val="16"/>
        </w:rPr>
        <w:t>,” said a judge who has known Roberts for decades. “Not in the sense that you would ever vary a ruling, but in the sense that you don’t want to gratuitously offend.”</w:t>
      </w:r>
    </w:p>
    <w:p w14:paraId="45E2D1ED" w14:textId="77777777" w:rsidR="00DE10FB" w:rsidRPr="00770002" w:rsidRDefault="00DE10FB" w:rsidP="00DE10FB">
      <w:pPr>
        <w:rPr>
          <w:rFonts w:eastAsia="Calibri"/>
          <w:sz w:val="16"/>
        </w:rPr>
      </w:pPr>
      <w:r w:rsidRPr="00770002">
        <w:rPr>
          <w:rFonts w:eastAsia="Calibri"/>
          <w:sz w:val="16"/>
        </w:rPr>
        <w:t>“As long as I’ve known him, he is by temperament a very cautious man,” the judge said. “You can’t ask people to be other than what they are.”</w:t>
      </w:r>
    </w:p>
    <w:p w14:paraId="299C4385" w14:textId="77777777" w:rsidR="00DE10FB" w:rsidRPr="00770002" w:rsidRDefault="00DE10FB" w:rsidP="00DE10FB">
      <w:pPr>
        <w:rPr>
          <w:rFonts w:eastAsia="Calibri"/>
          <w:u w:val="single"/>
        </w:rPr>
      </w:pPr>
      <w:r w:rsidRPr="00770002">
        <w:rPr>
          <w:rFonts w:eastAsia="Calibri"/>
          <w:sz w:val="16"/>
        </w:rPr>
        <w:t>Another said, “</w:t>
      </w:r>
      <w:r w:rsidRPr="00770002">
        <w:rPr>
          <w:rFonts w:eastAsia="Calibri"/>
          <w:highlight w:val="cyan"/>
          <w:u w:val="single"/>
        </w:rPr>
        <w:t>He’s</w:t>
      </w:r>
      <w:r w:rsidRPr="00770002">
        <w:rPr>
          <w:rFonts w:eastAsia="Calibri"/>
          <w:u w:val="single"/>
        </w:rPr>
        <w:t xml:space="preserve"> a </w:t>
      </w:r>
      <w:r w:rsidRPr="00770002">
        <w:rPr>
          <w:rFonts w:eastAsia="Calibri"/>
          <w:b/>
          <w:iCs/>
          <w:highlight w:val="cyan"/>
          <w:u w:val="single"/>
        </w:rPr>
        <w:t>deeply strategic</w:t>
      </w:r>
      <w:r w:rsidRPr="00770002">
        <w:rPr>
          <w:rFonts w:eastAsia="Calibri"/>
          <w:u w:val="single"/>
        </w:rPr>
        <w:t xml:space="preserve"> man. I’m going to give him the benefit of the doubt for now.”</w:t>
      </w:r>
    </w:p>
    <w:p w14:paraId="6AD717A9" w14:textId="77777777" w:rsidR="00DE10FB" w:rsidRPr="00770002" w:rsidRDefault="00DE10FB" w:rsidP="00DE10FB">
      <w:pPr>
        <w:rPr>
          <w:rFonts w:eastAsia="Calibri"/>
          <w:sz w:val="16"/>
        </w:rPr>
      </w:pPr>
      <w:r w:rsidRPr="00770002">
        <w:rPr>
          <w:rFonts w:eastAsia="Calibri"/>
          <w:u w:val="single"/>
        </w:rPr>
        <w:t xml:space="preserve">In last week’s case, </w:t>
      </w:r>
      <w:r w:rsidRPr="00770002">
        <w:rPr>
          <w:rFonts w:eastAsia="Calibri"/>
          <w:highlight w:val="cyan"/>
          <w:u w:val="single"/>
        </w:rPr>
        <w:t xml:space="preserve">Roberts appeared to lean </w:t>
      </w:r>
      <w:r w:rsidRPr="00770002">
        <w:rPr>
          <w:rFonts w:eastAsia="Calibri"/>
          <w:b/>
          <w:iCs/>
          <w:highlight w:val="cyan"/>
          <w:u w:val="single"/>
        </w:rPr>
        <w:t>against</w:t>
      </w:r>
      <w:r w:rsidRPr="00770002">
        <w:rPr>
          <w:rFonts w:eastAsia="Calibri"/>
          <w:highlight w:val="cyan"/>
          <w:u w:val="single"/>
        </w:rPr>
        <w:t xml:space="preserve"> the administration</w:t>
      </w:r>
      <w:r w:rsidRPr="00770002">
        <w:rPr>
          <w:rFonts w:eastAsia="Calibri"/>
          <w:u w:val="single"/>
        </w:rPr>
        <w:t>’s arguments that Trump had the power to unilaterally impose tariffs with virtually every nation</w:t>
      </w:r>
      <w:r w:rsidRPr="00770002">
        <w:rPr>
          <w:rFonts w:eastAsia="Calibri"/>
          <w:sz w:val="16"/>
        </w:rPr>
        <w:t>. But the arguments barely touched on the implications of ruling against the president. Not only are the economic consequences enormous—the government says it expects to have collected between $750 billion and $1 trillion in tariffs by next June—the political implications could be even greater.</w:t>
      </w:r>
    </w:p>
    <w:p w14:paraId="58B3A022" w14:textId="77777777" w:rsidR="00DE10FB" w:rsidRPr="00770002" w:rsidRDefault="00DE10FB" w:rsidP="00DE10FB">
      <w:pPr>
        <w:rPr>
          <w:rFonts w:eastAsia="Calibri"/>
          <w:sz w:val="16"/>
        </w:rPr>
      </w:pPr>
      <w:r w:rsidRPr="00770002">
        <w:rPr>
          <w:rFonts w:eastAsia="Calibri"/>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7E132E5C" w14:textId="77777777" w:rsidR="00DE10FB" w:rsidRPr="00770002" w:rsidRDefault="00DE10FB" w:rsidP="00DE10FB">
      <w:pPr>
        <w:rPr>
          <w:rFonts w:eastAsia="Calibri"/>
          <w:u w:val="single"/>
        </w:rPr>
      </w:pPr>
      <w:r w:rsidRPr="00770002">
        <w:rPr>
          <w:rFonts w:eastAsia="Calibri"/>
          <w:u w:val="single"/>
        </w:rPr>
        <w:t xml:space="preserve">If the court does rule against the president, it could say that federal law doesn’t allow Trump to impose these types of tariffs on his own. It could also say that tariffs are taxes and Congress, which holds the taxing power, can’t outsource that authority to the president even if it wanted to. </w:t>
      </w:r>
    </w:p>
    <w:p w14:paraId="40E682D9" w14:textId="77777777" w:rsidR="00DE10FB" w:rsidRPr="00770002" w:rsidRDefault="00DE10FB" w:rsidP="00DE10FB">
      <w:pPr>
        <w:rPr>
          <w:rFonts w:eastAsia="Calibri"/>
          <w:sz w:val="16"/>
        </w:rPr>
      </w:pPr>
      <w:r w:rsidRPr="00770002">
        <w:rPr>
          <w:rFonts w:eastAsia="Calibri"/>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66368962" w14:textId="77777777" w:rsidR="00DE10FB" w:rsidRPr="00770002" w:rsidRDefault="00DE10FB" w:rsidP="00DE10FB">
      <w:pPr>
        <w:rPr>
          <w:rFonts w:eastAsia="Calibri"/>
          <w:sz w:val="16"/>
        </w:rPr>
      </w:pPr>
      <w:r w:rsidRPr="00770002">
        <w:rPr>
          <w:rFonts w:eastAsia="Calibri"/>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55416A8A" w14:textId="77777777" w:rsidR="00DE10FB" w:rsidRPr="00770002" w:rsidRDefault="00DE10FB" w:rsidP="00DE10FB">
      <w:pPr>
        <w:rPr>
          <w:rFonts w:eastAsia="Calibri"/>
          <w:u w:val="single"/>
        </w:rPr>
      </w:pPr>
      <w:r w:rsidRPr="00770002">
        <w:rPr>
          <w:rFonts w:eastAsia="Calibri"/>
          <w:highlight w:val="cyan"/>
          <w:u w:val="single"/>
        </w:rPr>
        <w:t>Roberts</w:t>
      </w:r>
      <w:r w:rsidRPr="00770002">
        <w:rPr>
          <w:rFonts w:eastAsia="Calibri"/>
          <w:u w:val="single"/>
        </w:rPr>
        <w:t xml:space="preserve"> </w:t>
      </w:r>
      <w:r w:rsidRPr="00770002">
        <w:rPr>
          <w:rFonts w:eastAsia="Calibri"/>
          <w:highlight w:val="cyan"/>
          <w:u w:val="single"/>
        </w:rPr>
        <w:t xml:space="preserve">has made </w:t>
      </w:r>
      <w:r w:rsidRPr="00770002">
        <w:rPr>
          <w:rFonts w:eastAsia="Calibri"/>
          <w:b/>
          <w:iCs/>
          <w:highlight w:val="cyan"/>
          <w:u w:val="single"/>
        </w:rPr>
        <w:t>clear</w:t>
      </w:r>
      <w:r w:rsidRPr="00770002">
        <w:rPr>
          <w:rFonts w:eastAsia="Calibri"/>
          <w:highlight w:val="cyan"/>
          <w:u w:val="single"/>
        </w:rPr>
        <w:t xml:space="preserve"> that</w:t>
      </w:r>
      <w:r w:rsidRPr="00770002">
        <w:rPr>
          <w:rFonts w:eastAsia="Calibri"/>
          <w:u w:val="single"/>
        </w:rPr>
        <w:t xml:space="preserve"> when it comes to presidential powers, </w:t>
      </w:r>
      <w:r w:rsidRPr="00770002">
        <w:rPr>
          <w:rFonts w:eastAsia="Calibri"/>
          <w:highlight w:val="cyan"/>
          <w:u w:val="single"/>
        </w:rPr>
        <w:t xml:space="preserve">he intends to </w:t>
      </w:r>
      <w:r w:rsidRPr="00770002">
        <w:rPr>
          <w:rFonts w:eastAsia="Calibri"/>
          <w:b/>
          <w:iCs/>
          <w:highlight w:val="cyan"/>
          <w:u w:val="single"/>
        </w:rPr>
        <w:t>drive</w:t>
      </w:r>
      <w:r w:rsidRPr="00770002">
        <w:rPr>
          <w:rFonts w:eastAsia="Calibri"/>
          <w:u w:val="single"/>
        </w:rPr>
        <w:t xml:space="preserve"> </w:t>
      </w:r>
      <w:r w:rsidRPr="00770002">
        <w:rPr>
          <w:rFonts w:eastAsia="Calibri"/>
          <w:highlight w:val="cyan"/>
          <w:u w:val="single"/>
        </w:rPr>
        <w:t>the decision</w:t>
      </w:r>
      <w:r w:rsidRPr="00770002">
        <w:rPr>
          <w:rFonts w:eastAsia="Calibri"/>
          <w:u w:val="single"/>
        </w:rPr>
        <w:t>.</w:t>
      </w:r>
    </w:p>
    <w:p w14:paraId="49A1063A" w14:textId="77777777" w:rsidR="00DE10FB" w:rsidRPr="00770002" w:rsidRDefault="00DE10FB" w:rsidP="00DE10FB">
      <w:pPr>
        <w:rPr>
          <w:rFonts w:eastAsia="Calibri"/>
          <w:u w:val="single"/>
        </w:rPr>
      </w:pPr>
      <w:r w:rsidRPr="00770002">
        <w:rPr>
          <w:rFonts w:eastAsia="Calibri"/>
          <w:u w:val="single"/>
        </w:rPr>
        <w:t xml:space="preserve">In such cases, “it’s </w:t>
      </w:r>
      <w:r w:rsidRPr="00770002">
        <w:rPr>
          <w:rFonts w:eastAsia="Calibri"/>
          <w:b/>
          <w:iCs/>
          <w:u w:val="single"/>
        </w:rPr>
        <w:t>important</w:t>
      </w:r>
      <w:r w:rsidRPr="00770002">
        <w:rPr>
          <w:rFonts w:eastAsia="Calibri"/>
          <w:u w:val="single"/>
        </w:rPr>
        <w:t xml:space="preserve">, to the extent we’re speaking with </w:t>
      </w:r>
      <w:r w:rsidRPr="00770002">
        <w:rPr>
          <w:rFonts w:eastAsia="Calibri"/>
          <w:b/>
          <w:iCs/>
          <w:u w:val="single"/>
        </w:rPr>
        <w:t>one voice</w:t>
      </w:r>
      <w:r w:rsidRPr="00770002">
        <w:rPr>
          <w:rFonts w:eastAsia="Calibri"/>
          <w:u w:val="single"/>
        </w:rPr>
        <w:t>, that the chief justice do that</w:t>
      </w:r>
      <w:r w:rsidRPr="00770002">
        <w:rPr>
          <w:rFonts w:eastAsia="Calibri"/>
          <w:sz w:val="16"/>
        </w:rPr>
        <w:t>,” Roberts said in an interview for “Courtmaker,” a new PBS documentary about Marshall. “</w:t>
      </w:r>
      <w:r w:rsidRPr="00770002">
        <w:rPr>
          <w:rFonts w:eastAsia="Calibri"/>
          <w:u w:val="single"/>
        </w:rPr>
        <w:t xml:space="preserve">It’s kind of a symbol that I’m representing the branch of government and you’re hearing it from me.” </w:t>
      </w:r>
    </w:p>
    <w:p w14:paraId="4178AD98" w14:textId="77777777" w:rsidR="00DE10FB" w:rsidRPr="00770002" w:rsidRDefault="00DE10FB" w:rsidP="00DE10FB">
      <w:pPr>
        <w:rPr>
          <w:rFonts w:eastAsia="Calibri"/>
          <w:sz w:val="16"/>
        </w:rPr>
      </w:pPr>
      <w:r w:rsidRPr="00770002">
        <w:rPr>
          <w:rFonts w:eastAsia="Calibri"/>
          <w:highlight w:val="cyan"/>
          <w:u w:val="single"/>
        </w:rPr>
        <w:t>No matter what</w:t>
      </w:r>
      <w:r w:rsidRPr="00770002">
        <w:rPr>
          <w:rFonts w:eastAsia="Calibri"/>
          <w:u w:val="single"/>
        </w:rPr>
        <w:t xml:space="preserve"> path </w:t>
      </w:r>
      <w:r w:rsidRPr="00770002">
        <w:rPr>
          <w:rFonts w:eastAsia="Calibri"/>
          <w:highlight w:val="cyan"/>
          <w:u w:val="single"/>
        </w:rPr>
        <w:t>the court chooses</w:t>
      </w:r>
      <w:r w:rsidRPr="00770002">
        <w:rPr>
          <w:rFonts w:eastAsia="Calibri"/>
          <w:u w:val="single"/>
        </w:rPr>
        <w:t xml:space="preserve">, </w:t>
      </w:r>
      <w:r w:rsidRPr="00770002">
        <w:rPr>
          <w:rFonts w:eastAsia="Calibri"/>
          <w:highlight w:val="cyan"/>
          <w:u w:val="single"/>
        </w:rPr>
        <w:t>Roberts</w:t>
      </w:r>
      <w:r w:rsidRPr="00770002">
        <w:rPr>
          <w:rFonts w:eastAsia="Calibri"/>
          <w:u w:val="single"/>
        </w:rPr>
        <w:t xml:space="preserve"> </w:t>
      </w:r>
      <w:r w:rsidRPr="00770002">
        <w:rPr>
          <w:rFonts w:eastAsia="Calibri"/>
          <w:highlight w:val="cyan"/>
          <w:u w:val="single"/>
        </w:rPr>
        <w:t xml:space="preserve">will </w:t>
      </w:r>
      <w:r w:rsidRPr="00770002">
        <w:rPr>
          <w:rFonts w:eastAsia="Calibri"/>
          <w:b/>
          <w:iCs/>
          <w:highlight w:val="cyan"/>
          <w:u w:val="single"/>
        </w:rPr>
        <w:t>need</w:t>
      </w:r>
      <w:r w:rsidRPr="00770002">
        <w:rPr>
          <w:rFonts w:eastAsia="Calibri"/>
          <w:highlight w:val="cyan"/>
          <w:u w:val="single"/>
        </w:rPr>
        <w:t xml:space="preserve"> to </w:t>
      </w:r>
      <w:r w:rsidRPr="00770002">
        <w:rPr>
          <w:rFonts w:eastAsia="Calibri"/>
          <w:b/>
          <w:iCs/>
          <w:highlight w:val="cyan"/>
          <w:u w:val="single"/>
        </w:rPr>
        <w:t>build bridges</w:t>
      </w:r>
      <w:r w:rsidRPr="00770002">
        <w:rPr>
          <w:rFonts w:eastAsia="Calibri"/>
          <w:sz w:val="16"/>
        </w:rPr>
        <w:t>. His ability to direct outcomes has diminished since 2020, when Justice Amy Coney Barrett’s appointment to succeed the late Ruth Bader Ginsburg gave the court’s conservative wing the power to control decisions even without Roberts’s support.</w:t>
      </w:r>
      <w:bookmarkStart w:id="16" w:name="_Hlk213875709"/>
    </w:p>
    <w:bookmarkEnd w:id="16"/>
    <w:p w14:paraId="4DA887D8" w14:textId="77777777" w:rsidR="00DE10FB" w:rsidRPr="00770002" w:rsidRDefault="00DE10FB" w:rsidP="00DE10FB">
      <w:pPr>
        <w:keepNext/>
        <w:keepLines/>
        <w:spacing w:before="40" w:after="0"/>
        <w:outlineLvl w:val="3"/>
        <w:rPr>
          <w:rFonts w:eastAsia="Times New Roman"/>
          <w:b/>
          <w:bCs/>
          <w:iCs/>
          <w:sz w:val="26"/>
        </w:rPr>
      </w:pPr>
      <w:r w:rsidRPr="00770002">
        <w:rPr>
          <w:rFonts w:eastAsia="Times New Roman" w:cs="Times New Roman"/>
          <w:b/>
          <w:iCs/>
          <w:sz w:val="26"/>
        </w:rPr>
        <w:t xml:space="preserve">2---Ruling for the aff would </w:t>
      </w:r>
      <w:r w:rsidRPr="00770002">
        <w:rPr>
          <w:rFonts w:eastAsia="Times New Roman" w:cs="Times New Roman"/>
          <w:b/>
          <w:iCs/>
          <w:sz w:val="26"/>
          <w:u w:val="single"/>
        </w:rPr>
        <w:t>contradict previous</w:t>
      </w:r>
      <w:r w:rsidRPr="00770002">
        <w:rPr>
          <w:rFonts w:eastAsia="Times New Roman" w:cs="Times New Roman"/>
          <w:b/>
          <w:iCs/>
          <w:sz w:val="26"/>
        </w:rPr>
        <w:t xml:space="preserve"> court rulings </w:t>
      </w:r>
      <w:r w:rsidRPr="00770002">
        <w:rPr>
          <w:rFonts w:eastAsia="Times New Roman" w:cs="Times New Roman"/>
          <w:b/>
          <w:iCs/>
          <w:sz w:val="26"/>
          <w:u w:val="single"/>
        </w:rPr>
        <w:t>within 6 months</w:t>
      </w:r>
      <w:r w:rsidRPr="00770002">
        <w:rPr>
          <w:rFonts w:eastAsia="Times New Roman" w:cs="Times New Roman"/>
          <w:b/>
          <w:iCs/>
          <w:sz w:val="26"/>
        </w:rPr>
        <w:t xml:space="preserve"> of each other.</w:t>
      </w:r>
    </w:p>
    <w:p w14:paraId="55704B53" w14:textId="77777777" w:rsidR="00DE10FB" w:rsidRPr="00770002" w:rsidRDefault="00DE10FB" w:rsidP="00DE10FB">
      <w:pPr>
        <w:spacing w:line="240" w:lineRule="auto"/>
        <w:rPr>
          <w:rFonts w:eastAsia="Calibri"/>
        </w:rPr>
      </w:pPr>
      <w:r w:rsidRPr="00770002">
        <w:rPr>
          <w:rFonts w:eastAsia="Calibri"/>
          <w:b/>
          <w:bCs/>
          <w:sz w:val="26"/>
        </w:rPr>
        <w:t>Ballard ‘25</w:t>
      </w:r>
      <w:r w:rsidRPr="00770002">
        <w:rPr>
          <w:rFonts w:eastAsia="Calibri"/>
        </w:rPr>
        <w:t xml:space="preserve"> [Ballard CFS Group; July 11</w:t>
      </w:r>
      <w:r w:rsidRPr="00770002">
        <w:rPr>
          <w:rFonts w:eastAsia="Calibri"/>
          <w:vertAlign w:val="superscript"/>
        </w:rPr>
        <w:t>th</w:t>
      </w:r>
      <w:r w:rsidRPr="00770002">
        <w:rPr>
          <w:rFonts w:eastAsia="Calibri"/>
        </w:rPr>
        <w:t>; Consumer Financial Services Group, a group of 70 attorneys across the country who advise on government regulatory enforcement proceedings, and other lawsuits nationwide, "Supreme Court allows massive firing of government employees, but CFPB case is on separate track," Consumer Finance Monitor, https://www.consumerfinancemonitor.com/2025/07/11/supreme-court-allows-massive-firing-of-government-employees-but-cfpb-case-is-on-separate-track/]</w:t>
      </w:r>
      <w:r w:rsidRPr="00770002">
        <w:rPr>
          <w:rFonts w:eastAsia="Calibri"/>
        </w:rPr>
        <w:tab/>
      </w:r>
    </w:p>
    <w:p w14:paraId="50069188" w14:textId="77777777" w:rsidR="00DE10FB" w:rsidRPr="00770002" w:rsidRDefault="00DE10FB" w:rsidP="00DE10FB">
      <w:pPr>
        <w:spacing w:line="240" w:lineRule="auto"/>
        <w:rPr>
          <w:rFonts w:eastAsia="Calibri"/>
          <w:sz w:val="16"/>
        </w:rPr>
      </w:pPr>
      <w:r w:rsidRPr="00770002">
        <w:rPr>
          <w:rFonts w:eastAsia="Calibri"/>
          <w:highlight w:val="cyan"/>
          <w:u w:val="single"/>
        </w:rPr>
        <w:t>In </w:t>
      </w:r>
      <w:r w:rsidRPr="00770002">
        <w:rPr>
          <w:rFonts w:eastAsia="Calibri"/>
          <w:b/>
          <w:iCs/>
          <w:highlight w:val="cyan"/>
          <w:u w:val="single"/>
        </w:rPr>
        <w:t>Trump</w:t>
      </w:r>
      <w:r w:rsidRPr="00770002">
        <w:rPr>
          <w:rFonts w:eastAsia="Calibri"/>
          <w:highlight w:val="cyan"/>
          <w:u w:val="single"/>
        </w:rPr>
        <w:t xml:space="preserve"> v</w:t>
      </w:r>
      <w:r w:rsidRPr="00770002">
        <w:rPr>
          <w:rFonts w:eastAsia="Calibri"/>
          <w:sz w:val="16"/>
          <w:highlight w:val="cyan"/>
        </w:rPr>
        <w:t>.</w:t>
      </w:r>
      <w:r w:rsidRPr="00770002">
        <w:rPr>
          <w:rFonts w:eastAsia="Calibri"/>
          <w:sz w:val="16"/>
        </w:rPr>
        <w:t xml:space="preserve"> </w:t>
      </w:r>
      <w:r w:rsidRPr="00770002">
        <w:rPr>
          <w:rFonts w:eastAsia="Calibri"/>
          <w:b/>
          <w:iCs/>
          <w:highlight w:val="cyan"/>
          <w:u w:val="single"/>
        </w:rPr>
        <w:t>A</w:t>
      </w:r>
      <w:r w:rsidRPr="00770002">
        <w:rPr>
          <w:rFonts w:eastAsia="Calibri"/>
          <w:sz w:val="16"/>
        </w:rPr>
        <w:t xml:space="preserve">merican </w:t>
      </w:r>
      <w:r w:rsidRPr="00770002">
        <w:rPr>
          <w:rFonts w:eastAsia="Calibri"/>
          <w:b/>
          <w:iCs/>
          <w:highlight w:val="cyan"/>
          <w:u w:val="single"/>
        </w:rPr>
        <w:t>F</w:t>
      </w:r>
      <w:r w:rsidRPr="00770002">
        <w:rPr>
          <w:rFonts w:eastAsia="Calibri"/>
          <w:sz w:val="16"/>
        </w:rPr>
        <w:t xml:space="preserve">ederation of </w:t>
      </w:r>
      <w:r w:rsidRPr="00770002">
        <w:rPr>
          <w:rFonts w:eastAsia="Calibri"/>
          <w:b/>
          <w:iCs/>
          <w:highlight w:val="cyan"/>
          <w:u w:val="single"/>
        </w:rPr>
        <w:t>G</w:t>
      </w:r>
      <w:r w:rsidRPr="00770002">
        <w:rPr>
          <w:rFonts w:eastAsia="Calibri"/>
          <w:sz w:val="16"/>
        </w:rPr>
        <w:t xml:space="preserve">overnment </w:t>
      </w:r>
      <w:r w:rsidRPr="00770002">
        <w:rPr>
          <w:rFonts w:eastAsia="Calibri"/>
          <w:b/>
          <w:iCs/>
          <w:highlight w:val="cyan"/>
          <w:u w:val="single"/>
        </w:rPr>
        <w:t>E</w:t>
      </w:r>
      <w:r w:rsidRPr="00770002">
        <w:rPr>
          <w:rFonts w:eastAsia="Calibri"/>
          <w:sz w:val="16"/>
        </w:rPr>
        <w:t xml:space="preserve">mployees, a case on its emergency docket  that could have implications for the CFPB, </w:t>
      </w:r>
      <w:r w:rsidRPr="00770002">
        <w:rPr>
          <w:rFonts w:eastAsia="Calibri"/>
          <w:highlight w:val="cyan"/>
          <w:u w:val="single"/>
        </w:rPr>
        <w:t>the Supreme Court</w:t>
      </w:r>
      <w:r w:rsidRPr="00770002">
        <w:rPr>
          <w:rFonts w:eastAsia="Calibri"/>
          <w:sz w:val="16"/>
        </w:rPr>
        <w:t xml:space="preserve"> issued a brief opinion </w:t>
      </w:r>
      <w:r w:rsidRPr="00770002">
        <w:rPr>
          <w:rFonts w:eastAsia="Calibri"/>
          <w:b/>
          <w:iCs/>
          <w:highlight w:val="cyan"/>
          <w:u w:val="single"/>
        </w:rPr>
        <w:t>allow</w:t>
      </w:r>
      <w:r w:rsidRPr="00770002">
        <w:rPr>
          <w:rFonts w:eastAsia="Calibri"/>
          <w:sz w:val="16"/>
        </w:rPr>
        <w:t xml:space="preserve">ing the Trump </w:t>
      </w:r>
      <w:r w:rsidRPr="00770002">
        <w:rPr>
          <w:rFonts w:eastAsia="Calibri"/>
          <w:highlight w:val="cyan"/>
          <w:u w:val="single"/>
        </w:rPr>
        <w:t xml:space="preserve">Administration to </w:t>
      </w:r>
      <w:r w:rsidRPr="00770002">
        <w:rPr>
          <w:rFonts w:eastAsia="Calibri"/>
          <w:b/>
          <w:iCs/>
          <w:highlight w:val="cyan"/>
          <w:u w:val="single"/>
        </w:rPr>
        <w:t>fire</w:t>
      </w:r>
      <w:r w:rsidRPr="00770002">
        <w:rPr>
          <w:rFonts w:eastAsia="Calibri"/>
          <w:sz w:val="16"/>
        </w:rPr>
        <w:t xml:space="preserve"> tens of </w:t>
      </w:r>
      <w:r w:rsidRPr="00770002">
        <w:rPr>
          <w:rFonts w:eastAsia="Calibri"/>
          <w:b/>
          <w:iCs/>
          <w:highlight w:val="cyan"/>
          <w:u w:val="single"/>
        </w:rPr>
        <w:t>thousands</w:t>
      </w:r>
      <w:r w:rsidRPr="00770002">
        <w:rPr>
          <w:rFonts w:eastAsia="Calibri"/>
          <w:sz w:val="16"/>
        </w:rPr>
        <w:t xml:space="preserve"> </w:t>
      </w:r>
      <w:r w:rsidRPr="00770002">
        <w:rPr>
          <w:rFonts w:eastAsia="Calibri"/>
          <w:highlight w:val="cyan"/>
          <w:u w:val="single"/>
        </w:rPr>
        <w:t>of workers</w:t>
      </w:r>
      <w:r w:rsidRPr="00770002">
        <w:rPr>
          <w:rFonts w:eastAsia="Calibri"/>
          <w:sz w:val="16"/>
        </w:rPr>
        <w:t xml:space="preserve"> </w:t>
      </w:r>
      <w:r w:rsidRPr="00770002">
        <w:rPr>
          <w:rFonts w:eastAsia="Calibri"/>
          <w:highlight w:val="cyan"/>
          <w:u w:val="single"/>
        </w:rPr>
        <w:t>at</w:t>
      </w:r>
      <w:r w:rsidRPr="00770002">
        <w:rPr>
          <w:rFonts w:eastAsia="Calibri"/>
          <w:sz w:val="16"/>
        </w:rPr>
        <w:t xml:space="preserve"> 19 different </w:t>
      </w:r>
      <w:r w:rsidRPr="00770002">
        <w:rPr>
          <w:rFonts w:eastAsia="Calibri"/>
          <w:b/>
          <w:iCs/>
          <w:highlight w:val="cyan"/>
          <w:u w:val="single"/>
        </w:rPr>
        <w:t>federal</w:t>
      </w:r>
      <w:r w:rsidRPr="00770002">
        <w:rPr>
          <w:rFonts w:eastAsia="Calibri"/>
          <w:sz w:val="16"/>
        </w:rPr>
        <w:t xml:space="preserve"> </w:t>
      </w:r>
      <w:r w:rsidRPr="00770002">
        <w:rPr>
          <w:rFonts w:eastAsia="Calibri"/>
          <w:u w:val="single"/>
        </w:rPr>
        <w:t>government</w:t>
      </w:r>
      <w:r w:rsidRPr="00770002">
        <w:rPr>
          <w:rFonts w:eastAsia="Calibri"/>
          <w:sz w:val="16"/>
        </w:rPr>
        <w:t xml:space="preserve"> </w:t>
      </w:r>
      <w:r w:rsidRPr="00770002">
        <w:rPr>
          <w:rFonts w:eastAsia="Calibri"/>
          <w:highlight w:val="cyan"/>
          <w:u w:val="single"/>
        </w:rPr>
        <w:t>agencies</w:t>
      </w:r>
      <w:r w:rsidRPr="00770002">
        <w:rPr>
          <w:rFonts w:eastAsia="Calibri"/>
          <w:sz w:val="16"/>
        </w:rPr>
        <w:t xml:space="preserve"> while appeals over the firings continue.</w:t>
      </w:r>
    </w:p>
    <w:p w14:paraId="2709FB34" w14:textId="77777777" w:rsidR="00DE10FB" w:rsidRPr="00770002" w:rsidRDefault="00DE10FB" w:rsidP="00DE10FB">
      <w:pPr>
        <w:spacing w:line="240" w:lineRule="auto"/>
        <w:rPr>
          <w:rFonts w:eastAsia="Calibri"/>
          <w:sz w:val="16"/>
        </w:rPr>
      </w:pPr>
      <w:r w:rsidRPr="00770002">
        <w:rPr>
          <w:rFonts w:eastAsia="Calibri"/>
          <w:sz w:val="16"/>
        </w:rPr>
        <w:t>The CFPB is not among the agencies involved in the Supreme Court case, but the case could provide a hint about the next developments in National Treasury Employees Union v. Vought, a case in which the Trump Administration seeks to fire more than 1,400 bureau employees. Planned layoffs at the CFPB are held up by the U.S. Court of Appeals for the District of Columbia, which could decide any day whether to continue the delay.</w:t>
      </w:r>
    </w:p>
    <w:p w14:paraId="44F6C9D7" w14:textId="77777777" w:rsidR="00DE10FB" w:rsidRPr="00770002" w:rsidRDefault="00DE10FB" w:rsidP="00DE10FB">
      <w:pPr>
        <w:spacing w:line="240" w:lineRule="auto"/>
        <w:rPr>
          <w:rFonts w:eastAsia="Calibri"/>
          <w:sz w:val="16"/>
        </w:rPr>
      </w:pPr>
      <w:r w:rsidRPr="00770002">
        <w:rPr>
          <w:rFonts w:eastAsia="Calibri"/>
          <w:sz w:val="16"/>
        </w:rPr>
        <w:t>“We are not among the 19 plaintiff agencies,” a National Treasury Employees Union spokesperson said in a statement, as reported by Bloomberg News. “We are not directly impacted. We also have our own litigation which currently prohibits [reductions in force, or RIFs] and firings at least until the D.C. Circuit issues its decision.”</w:t>
      </w:r>
    </w:p>
    <w:p w14:paraId="4AAA0FAD" w14:textId="77777777" w:rsidR="00DE10FB" w:rsidRPr="00770002" w:rsidRDefault="00DE10FB" w:rsidP="00DE10FB">
      <w:pPr>
        <w:spacing w:line="240" w:lineRule="auto"/>
        <w:rPr>
          <w:rFonts w:eastAsia="Calibri"/>
          <w:sz w:val="16"/>
        </w:rPr>
      </w:pPr>
      <w:r w:rsidRPr="00770002">
        <w:rPr>
          <w:rFonts w:eastAsia="Calibri"/>
          <w:sz w:val="16"/>
        </w:rPr>
        <w:t>In the Supreme Court case, the Court did not issue a signed opinion, but did grant an emergency appeal from the administration, which was seeking approval to enforce a February 11 Executive Order that allowed agencies to implement large-scale Reductions in Force.</w:t>
      </w:r>
    </w:p>
    <w:p w14:paraId="79284021" w14:textId="77777777" w:rsidR="00DE10FB" w:rsidRPr="00770002" w:rsidRDefault="00DE10FB" w:rsidP="00DE10FB">
      <w:pPr>
        <w:spacing w:line="240" w:lineRule="auto"/>
        <w:rPr>
          <w:rFonts w:eastAsia="Calibri"/>
          <w:sz w:val="16"/>
        </w:rPr>
      </w:pPr>
      <w:r w:rsidRPr="00770002">
        <w:rPr>
          <w:rFonts w:eastAsia="Calibri"/>
          <w:sz w:val="16"/>
        </w:rPr>
        <w:t>The decision lifts an injunction that had been issued by Judge Susan Illston of the U.S. District Court for the Northern District of California. She had blocked the firings because the administration had not consulted with Congress before issuing its plans.</w:t>
      </w:r>
    </w:p>
    <w:p w14:paraId="18311B7D" w14:textId="77777777" w:rsidR="00DE10FB" w:rsidRPr="00770002" w:rsidRDefault="00DE10FB" w:rsidP="00DE10FB">
      <w:pPr>
        <w:spacing w:line="240" w:lineRule="auto"/>
        <w:rPr>
          <w:rFonts w:eastAsia="Calibri"/>
          <w:sz w:val="16"/>
        </w:rPr>
      </w:pPr>
      <w:r w:rsidRPr="00770002">
        <w:rPr>
          <w:rFonts w:eastAsia="Calibri"/>
          <w:sz w:val="16"/>
        </w:rPr>
        <w:t xml:space="preserve">The Supreme Court’s </w:t>
      </w:r>
      <w:r w:rsidRPr="00770002">
        <w:rPr>
          <w:rFonts w:eastAsia="Calibri"/>
          <w:b/>
          <w:iCs/>
          <w:highlight w:val="cyan"/>
          <w:u w:val="single"/>
        </w:rPr>
        <w:t>majority</w:t>
      </w:r>
      <w:r w:rsidRPr="00770002">
        <w:rPr>
          <w:rFonts w:eastAsia="Calibri"/>
          <w:sz w:val="16"/>
        </w:rPr>
        <w:t xml:space="preserve"> </w:t>
      </w:r>
      <w:r w:rsidRPr="00770002">
        <w:rPr>
          <w:rFonts w:eastAsia="Calibri"/>
          <w:highlight w:val="cyan"/>
          <w:u w:val="single"/>
        </w:rPr>
        <w:t>said</w:t>
      </w:r>
      <w:r w:rsidRPr="00770002">
        <w:rPr>
          <w:rFonts w:eastAsia="Calibri"/>
          <w:sz w:val="16"/>
        </w:rPr>
        <w:t>, that “</w:t>
      </w:r>
      <w:r w:rsidRPr="00770002">
        <w:rPr>
          <w:rFonts w:eastAsia="Calibri"/>
          <w:highlight w:val="cyan"/>
          <w:u w:val="single"/>
        </w:rPr>
        <w:t xml:space="preserve">we express </w:t>
      </w:r>
      <w:r w:rsidRPr="00770002">
        <w:rPr>
          <w:rFonts w:eastAsia="Calibri"/>
          <w:b/>
          <w:iCs/>
          <w:highlight w:val="cyan"/>
          <w:u w:val="single"/>
        </w:rPr>
        <w:t>no view</w:t>
      </w:r>
      <w:r w:rsidRPr="00770002">
        <w:rPr>
          <w:rFonts w:eastAsia="Calibri"/>
          <w:sz w:val="16"/>
        </w:rPr>
        <w:t xml:space="preserve"> </w:t>
      </w:r>
      <w:r w:rsidRPr="00770002">
        <w:rPr>
          <w:rFonts w:eastAsia="Calibri"/>
          <w:highlight w:val="cyan"/>
          <w:u w:val="single"/>
        </w:rPr>
        <w:t xml:space="preserve">on the </w:t>
      </w:r>
      <w:r w:rsidRPr="00770002">
        <w:rPr>
          <w:rFonts w:eastAsia="Calibri"/>
          <w:b/>
          <w:iCs/>
          <w:highlight w:val="cyan"/>
          <w:u w:val="single"/>
        </w:rPr>
        <w:t>legality</w:t>
      </w:r>
      <w:r w:rsidRPr="00770002">
        <w:rPr>
          <w:rFonts w:eastAsia="Calibri"/>
          <w:sz w:val="16"/>
        </w:rPr>
        <w:t xml:space="preserve"> </w:t>
      </w:r>
      <w:r w:rsidRPr="00770002">
        <w:rPr>
          <w:rFonts w:eastAsia="Calibri"/>
          <w:highlight w:val="cyan"/>
          <w:u w:val="single"/>
        </w:rPr>
        <w:t>of</w:t>
      </w:r>
      <w:r w:rsidRPr="00770002">
        <w:rPr>
          <w:rFonts w:eastAsia="Calibri"/>
          <w:sz w:val="16"/>
        </w:rPr>
        <w:t xml:space="preserve"> any” </w:t>
      </w:r>
      <w:r w:rsidRPr="00770002">
        <w:rPr>
          <w:rFonts w:eastAsia="Calibri"/>
          <w:highlight w:val="cyan"/>
          <w:u w:val="single"/>
        </w:rPr>
        <w:t xml:space="preserve">agency plans for </w:t>
      </w:r>
      <w:r w:rsidRPr="00770002">
        <w:rPr>
          <w:rFonts w:eastAsia="Calibri"/>
          <w:b/>
          <w:iCs/>
          <w:highlight w:val="cyan"/>
          <w:u w:val="single"/>
        </w:rPr>
        <w:t>firings</w:t>
      </w:r>
      <w:r w:rsidRPr="00770002">
        <w:rPr>
          <w:rFonts w:eastAsia="Calibri"/>
          <w:sz w:val="16"/>
        </w:rPr>
        <w:t xml:space="preserve"> </w:t>
      </w:r>
      <w:r w:rsidRPr="00770002">
        <w:rPr>
          <w:rFonts w:eastAsia="Calibri"/>
          <w:u w:val="single"/>
        </w:rPr>
        <w:t>or</w:t>
      </w:r>
      <w:r w:rsidRPr="00770002">
        <w:rPr>
          <w:rFonts w:eastAsia="Calibri"/>
          <w:sz w:val="16"/>
        </w:rPr>
        <w:t xml:space="preserve"> agency </w:t>
      </w:r>
      <w:r w:rsidRPr="00770002">
        <w:rPr>
          <w:rFonts w:eastAsia="Calibri"/>
          <w:u w:val="single"/>
        </w:rPr>
        <w:t>restructuring</w:t>
      </w:r>
      <w:r w:rsidRPr="00770002">
        <w:rPr>
          <w:rFonts w:eastAsia="Calibri"/>
          <w:sz w:val="16"/>
        </w:rPr>
        <w:t>. “</w:t>
      </w:r>
      <w:r w:rsidRPr="00770002">
        <w:rPr>
          <w:rFonts w:eastAsia="Calibri"/>
          <w:highlight w:val="cyan"/>
          <w:u w:val="single"/>
        </w:rPr>
        <w:t>Those</w:t>
      </w:r>
      <w:r w:rsidRPr="00770002">
        <w:rPr>
          <w:rFonts w:eastAsia="Calibri"/>
          <w:sz w:val="16"/>
        </w:rPr>
        <w:t xml:space="preserve"> plans </w:t>
      </w:r>
      <w:r w:rsidRPr="00770002">
        <w:rPr>
          <w:rFonts w:eastAsia="Calibri"/>
          <w:highlight w:val="cyan"/>
          <w:u w:val="single"/>
        </w:rPr>
        <w:t>are not before</w:t>
      </w:r>
      <w:r w:rsidRPr="00770002">
        <w:rPr>
          <w:rFonts w:eastAsia="Calibri"/>
          <w:sz w:val="16"/>
        </w:rPr>
        <w:t xml:space="preserve"> </w:t>
      </w:r>
      <w:r w:rsidRPr="00770002">
        <w:rPr>
          <w:rFonts w:eastAsia="Calibri"/>
          <w:highlight w:val="cyan"/>
          <w:u w:val="single"/>
        </w:rPr>
        <w:t>the court</w:t>
      </w:r>
      <w:r w:rsidRPr="00770002">
        <w:rPr>
          <w:rFonts w:eastAsia="Calibri"/>
          <w:sz w:val="16"/>
        </w:rPr>
        <w:t>,” the Justices said.</w:t>
      </w:r>
    </w:p>
    <w:p w14:paraId="2EF85AA9" w14:textId="77777777" w:rsidR="00DE10FB" w:rsidRPr="00770002" w:rsidRDefault="00DE10FB" w:rsidP="00DE10FB">
      <w:pPr>
        <w:spacing w:line="240" w:lineRule="auto"/>
        <w:rPr>
          <w:rFonts w:eastAsia="Calibri"/>
          <w:sz w:val="16"/>
        </w:rPr>
      </w:pPr>
      <w:r w:rsidRPr="00770002">
        <w:rPr>
          <w:rFonts w:eastAsia="Calibri"/>
          <w:sz w:val="16"/>
        </w:rPr>
        <w:t xml:space="preserve">The </w:t>
      </w:r>
      <w:r w:rsidRPr="00770002">
        <w:rPr>
          <w:rFonts w:eastAsia="Calibri"/>
          <w:highlight w:val="cyan"/>
          <w:u w:val="single"/>
        </w:rPr>
        <w:t>Justices</w:t>
      </w:r>
      <w:r w:rsidRPr="00770002">
        <w:rPr>
          <w:rFonts w:eastAsia="Calibri"/>
          <w:sz w:val="16"/>
        </w:rPr>
        <w:t xml:space="preserve"> </w:t>
      </w:r>
      <w:r w:rsidRPr="00770002">
        <w:rPr>
          <w:rFonts w:eastAsia="Calibri"/>
          <w:b/>
          <w:iCs/>
          <w:highlight w:val="cyan"/>
          <w:u w:val="single"/>
        </w:rPr>
        <w:t>said</w:t>
      </w:r>
      <w:r w:rsidRPr="00770002">
        <w:rPr>
          <w:rFonts w:eastAsia="Calibri"/>
          <w:sz w:val="16"/>
        </w:rPr>
        <w:t xml:space="preserve"> that </w:t>
      </w:r>
      <w:r w:rsidRPr="00770002">
        <w:rPr>
          <w:rFonts w:eastAsia="Calibri"/>
          <w:highlight w:val="cyan"/>
          <w:u w:val="single"/>
        </w:rPr>
        <w:t>Trump has the power to</w:t>
      </w:r>
      <w:r w:rsidRPr="00770002">
        <w:rPr>
          <w:rFonts w:eastAsia="Calibri"/>
          <w:sz w:val="16"/>
        </w:rPr>
        <w:t xml:space="preserve"> issue and </w:t>
      </w:r>
      <w:r w:rsidRPr="00770002">
        <w:rPr>
          <w:rFonts w:eastAsia="Calibri"/>
          <w:b/>
          <w:iCs/>
          <w:highlight w:val="cyan"/>
          <w:u w:val="single"/>
        </w:rPr>
        <w:t>enforce</w:t>
      </w:r>
      <w:r w:rsidRPr="00770002">
        <w:rPr>
          <w:rFonts w:eastAsia="Calibri"/>
          <w:sz w:val="16"/>
        </w:rPr>
        <w:t xml:space="preserve"> </w:t>
      </w:r>
      <w:r w:rsidRPr="00770002">
        <w:rPr>
          <w:rFonts w:eastAsia="Calibri"/>
          <w:highlight w:val="cyan"/>
          <w:u w:val="single"/>
        </w:rPr>
        <w:t>the</w:t>
      </w:r>
      <w:r w:rsidRPr="00770002">
        <w:rPr>
          <w:rFonts w:eastAsia="Calibri"/>
          <w:sz w:val="16"/>
        </w:rPr>
        <w:t xml:space="preserve"> E</w:t>
      </w:r>
      <w:r w:rsidRPr="00770002">
        <w:rPr>
          <w:rFonts w:eastAsia="Calibri"/>
          <w:b/>
          <w:iCs/>
          <w:highlight w:val="cyan"/>
          <w:u w:val="single"/>
        </w:rPr>
        <w:t>x</w:t>
      </w:r>
      <w:r w:rsidRPr="00770002">
        <w:rPr>
          <w:rFonts w:eastAsia="Calibri"/>
          <w:sz w:val="16"/>
        </w:rPr>
        <w:t xml:space="preserve">ecutive </w:t>
      </w:r>
      <w:r w:rsidRPr="00770002">
        <w:rPr>
          <w:rFonts w:eastAsia="Calibri"/>
          <w:b/>
          <w:iCs/>
          <w:highlight w:val="cyan"/>
          <w:u w:val="single"/>
        </w:rPr>
        <w:t>O</w:t>
      </w:r>
      <w:r w:rsidRPr="00770002">
        <w:rPr>
          <w:rFonts w:eastAsia="Calibri"/>
          <w:sz w:val="16"/>
        </w:rPr>
        <w:t>rder.</w:t>
      </w:r>
    </w:p>
    <w:p w14:paraId="08BACD7B" w14:textId="77777777" w:rsidR="00DE10FB" w:rsidRPr="00770002" w:rsidRDefault="00DE10FB" w:rsidP="00DE10FB">
      <w:pPr>
        <w:spacing w:line="240" w:lineRule="auto"/>
        <w:rPr>
          <w:rFonts w:eastAsia="Calibri"/>
          <w:sz w:val="16"/>
        </w:rPr>
      </w:pPr>
      <w:r w:rsidRPr="00770002">
        <w:rPr>
          <w:rFonts w:eastAsia="Calibri"/>
          <w:sz w:val="16"/>
        </w:rPr>
        <w:t>As typically happens with cases on the emergency docket, the Supreme Court did not announce the votes of the individual justices.  However, there is a lengthy dissent by Justice Ketanji Brown Jackson, who wrote that President Trump should have worked with Congress on the downsizing plan.</w:t>
      </w:r>
    </w:p>
    <w:p w14:paraId="01699120" w14:textId="77777777" w:rsidR="00DE10FB" w:rsidRPr="00770002" w:rsidRDefault="00DE10FB" w:rsidP="00DE10FB">
      <w:pPr>
        <w:spacing w:line="240" w:lineRule="auto"/>
        <w:rPr>
          <w:rFonts w:eastAsia="Calibri"/>
          <w:sz w:val="16"/>
        </w:rPr>
      </w:pPr>
      <w:r w:rsidRPr="00770002">
        <w:rPr>
          <w:rFonts w:eastAsia="Calibri"/>
          <w:sz w:val="16"/>
        </w:rPr>
        <w:t>“Under our Constitution, Congress has the power to establish administrative agencies and detail their functions,” she wrote. “The President sharply departed from that settled practice on February 11, 2025, however, by allegedly arrogating this power to himself.”</w:t>
      </w:r>
    </w:p>
    <w:p w14:paraId="49F116E5" w14:textId="77777777" w:rsidR="00DE10FB" w:rsidRPr="00770002" w:rsidRDefault="00DE10FB" w:rsidP="00DE10FB">
      <w:pPr>
        <w:spacing w:line="240" w:lineRule="auto"/>
        <w:rPr>
          <w:rFonts w:eastAsia="Calibri"/>
          <w:sz w:val="16"/>
        </w:rPr>
      </w:pPr>
      <w:r w:rsidRPr="00770002">
        <w:rPr>
          <w:rFonts w:eastAsia="Calibri"/>
          <w:sz w:val="16"/>
        </w:rPr>
        <w:t xml:space="preserve">The </w:t>
      </w:r>
      <w:r w:rsidRPr="00770002">
        <w:rPr>
          <w:rFonts w:eastAsia="Calibri"/>
          <w:highlight w:val="cyan"/>
          <w:u w:val="single"/>
        </w:rPr>
        <w:t>case</w:t>
      </w:r>
      <w:r w:rsidRPr="00770002">
        <w:rPr>
          <w:rFonts w:eastAsia="Calibri"/>
          <w:sz w:val="16"/>
        </w:rPr>
        <w:t xml:space="preserve"> had been </w:t>
      </w:r>
      <w:r w:rsidRPr="00770002">
        <w:rPr>
          <w:rFonts w:eastAsia="Calibri"/>
          <w:highlight w:val="cyan"/>
          <w:u w:val="single"/>
        </w:rPr>
        <w:t>filed</w:t>
      </w:r>
      <w:r w:rsidRPr="00770002">
        <w:rPr>
          <w:rFonts w:eastAsia="Calibri"/>
          <w:sz w:val="16"/>
        </w:rPr>
        <w:t xml:space="preserve"> </w:t>
      </w:r>
      <w:r w:rsidRPr="00770002">
        <w:rPr>
          <w:rFonts w:eastAsia="Calibri"/>
          <w:highlight w:val="cyan"/>
          <w:u w:val="single"/>
        </w:rPr>
        <w:t>by</w:t>
      </w:r>
      <w:r w:rsidRPr="00770002">
        <w:rPr>
          <w:rFonts w:eastAsia="Calibri"/>
          <w:sz w:val="16"/>
        </w:rPr>
        <w:t xml:space="preserve"> </w:t>
      </w:r>
      <w:r w:rsidRPr="00770002">
        <w:rPr>
          <w:rFonts w:eastAsia="Calibri"/>
          <w:b/>
          <w:iCs/>
          <w:highlight w:val="cyan"/>
          <w:u w:val="single"/>
        </w:rPr>
        <w:t>unions</w:t>
      </w:r>
      <w:r w:rsidRPr="00770002">
        <w:rPr>
          <w:rFonts w:eastAsia="Calibri"/>
          <w:sz w:val="16"/>
        </w:rPr>
        <w:t xml:space="preserve"> representing federal employees, including the American Federation of Government Employees, as well as several cities and counties.</w:t>
      </w:r>
    </w:p>
    <w:p w14:paraId="410837B8" w14:textId="77777777" w:rsidR="00DE10FB" w:rsidRPr="00770002" w:rsidRDefault="00DE10FB" w:rsidP="00DE10FB">
      <w:pPr>
        <w:spacing w:line="240" w:lineRule="auto"/>
        <w:rPr>
          <w:rFonts w:eastAsia="Calibri"/>
          <w:sz w:val="16"/>
        </w:rPr>
      </w:pPr>
      <w:r w:rsidRPr="00770002">
        <w:rPr>
          <w:rFonts w:eastAsia="Calibri"/>
          <w:sz w:val="16"/>
        </w:rPr>
        <w:t>The CFPB case is on a separate track. The U.S. Circuit Court of Appeals for the District of Columbia has upheld a temporary injunction issued by Judge Amy Berman Jackson of the U.S. District Court for the District of Columbia prohibiting the CFPB from firing more than 1,400 employees, leaving only about 200 employees at the agency.</w:t>
      </w:r>
    </w:p>
    <w:p w14:paraId="734E5BB1" w14:textId="77777777" w:rsidR="00DE10FB" w:rsidRPr="00770002" w:rsidRDefault="00DE10FB" w:rsidP="00DE10FB">
      <w:pPr>
        <w:keepNext/>
        <w:keepLines/>
        <w:spacing w:before="40" w:after="0" w:line="240" w:lineRule="auto"/>
        <w:outlineLvl w:val="3"/>
        <w:rPr>
          <w:rFonts w:eastAsia="Times New Roman"/>
          <w:b/>
          <w:iCs/>
          <w:sz w:val="26"/>
        </w:rPr>
      </w:pPr>
      <w:r w:rsidRPr="00770002">
        <w:rPr>
          <w:rFonts w:eastAsia="Times New Roman"/>
          <w:b/>
          <w:iCs/>
          <w:sz w:val="26"/>
        </w:rPr>
        <w:t xml:space="preserve">Justices </w:t>
      </w:r>
      <w:r w:rsidRPr="00770002">
        <w:rPr>
          <w:rFonts w:eastAsia="Times New Roman"/>
          <w:b/>
          <w:iCs/>
          <w:sz w:val="26"/>
          <w:u w:val="single"/>
        </w:rPr>
        <w:t>think</w:t>
      </w:r>
      <w:r w:rsidRPr="00770002">
        <w:rPr>
          <w:rFonts w:eastAsia="Times New Roman"/>
          <w:b/>
          <w:iCs/>
          <w:sz w:val="26"/>
        </w:rPr>
        <w:t xml:space="preserve"> this way---they’re </w:t>
      </w:r>
      <w:r w:rsidRPr="00770002">
        <w:rPr>
          <w:rFonts w:eastAsia="Times New Roman"/>
          <w:b/>
          <w:iCs/>
          <w:sz w:val="26"/>
          <w:u w:val="single"/>
        </w:rPr>
        <w:t>acutely aware</w:t>
      </w:r>
      <w:r w:rsidRPr="00770002">
        <w:rPr>
          <w:rFonts w:eastAsia="Times New Roman"/>
          <w:b/>
          <w:iCs/>
          <w:sz w:val="26"/>
        </w:rPr>
        <w:t xml:space="preserve"> of the need for stare decisis and </w:t>
      </w:r>
      <w:r w:rsidRPr="00770002">
        <w:rPr>
          <w:rFonts w:eastAsia="Times New Roman"/>
          <w:b/>
          <w:iCs/>
          <w:sz w:val="26"/>
          <w:u w:val="single"/>
        </w:rPr>
        <w:t>fear</w:t>
      </w:r>
      <w:r w:rsidRPr="00770002">
        <w:rPr>
          <w:rFonts w:eastAsia="Times New Roman"/>
          <w:b/>
          <w:iCs/>
          <w:sz w:val="26"/>
        </w:rPr>
        <w:t xml:space="preserve"> that departing from precedent burns PC</w:t>
      </w:r>
    </w:p>
    <w:p w14:paraId="20208AF1" w14:textId="77777777" w:rsidR="00DE10FB" w:rsidRPr="00770002" w:rsidRDefault="00DE10FB" w:rsidP="00DE10FB">
      <w:pPr>
        <w:spacing w:line="240" w:lineRule="auto"/>
        <w:rPr>
          <w:rFonts w:eastAsia="Calibri"/>
        </w:rPr>
      </w:pPr>
      <w:r w:rsidRPr="00770002">
        <w:rPr>
          <w:rFonts w:eastAsia="Calibri"/>
          <w:b/>
          <w:bCs/>
          <w:sz w:val="26"/>
        </w:rPr>
        <w:t xml:space="preserve">Fowler ‘8 </w:t>
      </w:r>
      <w:r w:rsidRPr="00770002">
        <w:rPr>
          <w:rFonts w:eastAsia="Calibri"/>
        </w:rPr>
        <w:t>[James; Ph.D in Government from Harvard and M.A. in IR from Yale; Professor of Political Science at UCSD; Senior Fellow on global justice at UCSD, The authority of Supreme Court Precedent, 2008, Social Networks, Vol. 30(1), p. 16-30]</w:t>
      </w:r>
    </w:p>
    <w:p w14:paraId="1B7EF9EC" w14:textId="77777777" w:rsidR="00DE10FB" w:rsidRPr="00770002" w:rsidRDefault="00DE10FB" w:rsidP="00DE10FB">
      <w:pPr>
        <w:spacing w:line="240" w:lineRule="auto"/>
        <w:rPr>
          <w:rFonts w:eastAsia="Calibri"/>
          <w:sz w:val="14"/>
        </w:rPr>
      </w:pPr>
      <w:r w:rsidRPr="00770002">
        <w:rPr>
          <w:rFonts w:eastAsia="Calibri"/>
          <w:u w:val="single"/>
        </w:rPr>
        <w:t xml:space="preserve">Legal historians suggest that </w:t>
      </w:r>
      <w:r w:rsidRPr="00770002">
        <w:rPr>
          <w:rFonts w:eastAsia="Calibri"/>
          <w:highlight w:val="cyan"/>
          <w:u w:val="single"/>
        </w:rPr>
        <w:t>justices</w:t>
      </w:r>
      <w:r w:rsidRPr="00770002">
        <w:rPr>
          <w:rFonts w:eastAsia="Calibri"/>
          <w:sz w:val="14"/>
        </w:rPr>
        <w:t xml:space="preserve"> in the 19th Century </w:t>
      </w:r>
      <w:r w:rsidRPr="00770002">
        <w:rPr>
          <w:rFonts w:eastAsia="Calibri"/>
          <w:highlight w:val="cyan"/>
          <w:u w:val="single"/>
        </w:rPr>
        <w:t>responded to</w:t>
      </w:r>
      <w:r w:rsidRPr="00770002">
        <w:rPr>
          <w:rFonts w:eastAsia="Calibri"/>
          <w:u w:val="single"/>
        </w:rPr>
        <w:t xml:space="preserve"> the </w:t>
      </w:r>
      <w:r w:rsidRPr="00770002">
        <w:rPr>
          <w:rFonts w:eastAsia="Calibri"/>
          <w:b/>
          <w:iCs/>
          <w:highlight w:val="cyan"/>
          <w:u w:val="single"/>
        </w:rPr>
        <w:t>crisis of legitimacy</w:t>
      </w:r>
      <w:r w:rsidRPr="00770002">
        <w:rPr>
          <w:rFonts w:eastAsia="Calibri"/>
          <w:highlight w:val="cyan"/>
          <w:u w:val="single"/>
        </w:rPr>
        <w:t xml:space="preserve"> by strengthening</w:t>
      </w:r>
      <w:r w:rsidRPr="00770002">
        <w:rPr>
          <w:rFonts w:eastAsia="Calibri"/>
          <w:u w:val="single"/>
        </w:rPr>
        <w:t xml:space="preserve"> the </w:t>
      </w:r>
      <w:r w:rsidRPr="00770002">
        <w:rPr>
          <w:rFonts w:eastAsia="Calibri"/>
          <w:b/>
          <w:iCs/>
          <w:u w:val="single"/>
        </w:rPr>
        <w:t>norm</w:t>
      </w:r>
      <w:r w:rsidRPr="00770002">
        <w:rPr>
          <w:rFonts w:eastAsia="Calibri"/>
          <w:u w:val="single"/>
        </w:rPr>
        <w:t xml:space="preserve"> of </w:t>
      </w:r>
      <w:r w:rsidRPr="00770002">
        <w:rPr>
          <w:rFonts w:eastAsia="Calibri"/>
          <w:b/>
          <w:iCs/>
          <w:highlight w:val="cyan"/>
          <w:u w:val="single"/>
        </w:rPr>
        <w:t>stare decisis</w:t>
      </w:r>
      <w:r w:rsidRPr="00770002">
        <w:rPr>
          <w:rFonts w:eastAsia="Calibri"/>
          <w:sz w:val="14"/>
        </w:rPr>
        <w:t xml:space="preserve">, a legal norm inherited from English common law </w:t>
      </w:r>
      <w:r w:rsidRPr="00770002">
        <w:rPr>
          <w:rFonts w:eastAsia="Calibri"/>
          <w:u w:val="single"/>
        </w:rPr>
        <w:t xml:space="preserve">that encourages judges </w:t>
      </w:r>
      <w:r w:rsidRPr="00770002">
        <w:rPr>
          <w:rFonts w:eastAsia="Calibri"/>
          <w:highlight w:val="cyan"/>
          <w:u w:val="single"/>
        </w:rPr>
        <w:t xml:space="preserve">to </w:t>
      </w:r>
      <w:r w:rsidRPr="00770002">
        <w:rPr>
          <w:rFonts w:eastAsia="Calibri"/>
          <w:b/>
          <w:iCs/>
          <w:highlight w:val="cyan"/>
          <w:u w:val="single"/>
        </w:rPr>
        <w:t>follow precedent</w:t>
      </w:r>
      <w:r w:rsidRPr="00770002">
        <w:rPr>
          <w:rFonts w:eastAsia="Calibri"/>
          <w:sz w:val="14"/>
        </w:rPr>
        <w:t xml:space="preserve"> by letting the past decision stand ( Friedman, 1985, pp. 127–133). </w:t>
      </w:r>
      <w:r w:rsidRPr="00770002">
        <w:rPr>
          <w:rFonts w:eastAsia="Calibri"/>
          <w:highlight w:val="cyan"/>
          <w:u w:val="single"/>
        </w:rPr>
        <w:t>In order to</w:t>
      </w:r>
      <w:r w:rsidRPr="00770002">
        <w:rPr>
          <w:rFonts w:eastAsia="Calibri"/>
          <w:u w:val="single"/>
        </w:rPr>
        <w:t xml:space="preserve"> foster compliance and </w:t>
      </w:r>
      <w:r w:rsidRPr="00770002">
        <w:rPr>
          <w:rFonts w:eastAsia="Calibri"/>
          <w:b/>
          <w:iCs/>
          <w:highlight w:val="cyan"/>
          <w:u w:val="single"/>
        </w:rPr>
        <w:t>enhance the</w:t>
      </w:r>
      <w:r w:rsidRPr="00770002">
        <w:rPr>
          <w:rFonts w:eastAsia="Calibri"/>
          <w:b/>
          <w:iCs/>
          <w:u w:val="single"/>
        </w:rPr>
        <w:t xml:space="preserve"> institutional </w:t>
      </w:r>
      <w:r w:rsidRPr="00770002">
        <w:rPr>
          <w:rFonts w:eastAsia="Calibri"/>
          <w:b/>
          <w:iCs/>
          <w:highlight w:val="cyan"/>
          <w:u w:val="single"/>
        </w:rPr>
        <w:t>reputation of the Court</w:t>
      </w:r>
      <w:r w:rsidRPr="00770002">
        <w:rPr>
          <w:rFonts w:eastAsia="Calibri"/>
          <w:highlight w:val="cyan"/>
          <w:u w:val="single"/>
        </w:rPr>
        <w:t>, stare decisis was implemented</w:t>
      </w:r>
      <w:r w:rsidRPr="00770002">
        <w:rPr>
          <w:rFonts w:eastAsia="Calibri"/>
          <w:u w:val="single"/>
        </w:rPr>
        <w:t xml:space="preserve"> to place decision-making in the domain of neutral legal principles and the “accumulated experience of many judges responding to the arguments and evidence of many lawyers”</w:t>
      </w:r>
      <w:r w:rsidRPr="00770002">
        <w:rPr>
          <w:rFonts w:eastAsia="Calibri"/>
          <w:sz w:val="14"/>
        </w:rPr>
        <w:t xml:space="preserve"> ( Landes and Posner, 1976, p. 250) rather than at the whim of the personal preferences of individuals. </w:t>
      </w:r>
      <w:r w:rsidRPr="00770002">
        <w:rPr>
          <w:rFonts w:eastAsia="Calibri"/>
          <w:u w:val="single"/>
        </w:rPr>
        <w:t xml:space="preserve">To this day, the </w:t>
      </w:r>
      <w:r w:rsidRPr="00770002">
        <w:rPr>
          <w:rFonts w:eastAsia="Calibri"/>
          <w:highlight w:val="cyan"/>
          <w:u w:val="single"/>
        </w:rPr>
        <w:t>justices of the</w:t>
      </w:r>
      <w:r w:rsidRPr="00770002">
        <w:rPr>
          <w:rFonts w:eastAsia="Calibri"/>
          <w:u w:val="single"/>
        </w:rPr>
        <w:t xml:space="preserve"> Supreme </w:t>
      </w:r>
      <w:r w:rsidRPr="00770002">
        <w:rPr>
          <w:rFonts w:eastAsia="Calibri"/>
          <w:highlight w:val="cyan"/>
          <w:u w:val="single"/>
        </w:rPr>
        <w:t xml:space="preserve">Court are </w:t>
      </w:r>
      <w:r w:rsidRPr="00770002">
        <w:rPr>
          <w:rFonts w:eastAsia="Calibri"/>
          <w:b/>
          <w:iCs/>
          <w:highlight w:val="cyan"/>
          <w:u w:val="single"/>
        </w:rPr>
        <w:t>aware</w:t>
      </w:r>
      <w:r w:rsidRPr="00770002">
        <w:rPr>
          <w:rFonts w:eastAsia="Calibri"/>
          <w:highlight w:val="cyan"/>
          <w:u w:val="single"/>
        </w:rPr>
        <w:t xml:space="preserve"> of</w:t>
      </w:r>
      <w:r w:rsidRPr="00770002">
        <w:rPr>
          <w:rFonts w:eastAsia="Calibri"/>
          <w:u w:val="single"/>
        </w:rPr>
        <w:t xml:space="preserve"> the inherent </w:t>
      </w:r>
      <w:r w:rsidRPr="00770002">
        <w:rPr>
          <w:rFonts w:eastAsia="Calibri"/>
          <w:highlight w:val="cyan"/>
          <w:u w:val="single"/>
        </w:rPr>
        <w:t>weakness</w:t>
      </w:r>
      <w:r w:rsidRPr="00770002">
        <w:rPr>
          <w:rFonts w:eastAsia="Calibri"/>
          <w:u w:val="single"/>
        </w:rPr>
        <w:t xml:space="preserve"> of the federal judiciary </w:t>
      </w:r>
      <w:r w:rsidRPr="00770002">
        <w:rPr>
          <w:rFonts w:eastAsia="Calibri"/>
          <w:highlight w:val="cyan"/>
          <w:u w:val="single"/>
        </w:rPr>
        <w:t xml:space="preserve">and place </w:t>
      </w:r>
      <w:r w:rsidRPr="00770002">
        <w:rPr>
          <w:rFonts w:eastAsia="Calibri"/>
          <w:b/>
          <w:iCs/>
          <w:highlight w:val="cyan"/>
          <w:u w:val="single"/>
        </w:rPr>
        <w:t>high value</w:t>
      </w:r>
      <w:r w:rsidRPr="00770002">
        <w:rPr>
          <w:rFonts w:eastAsia="Calibri"/>
          <w:highlight w:val="cyan"/>
          <w:u w:val="single"/>
        </w:rPr>
        <w:t xml:space="preserve"> on </w:t>
      </w:r>
      <w:r w:rsidRPr="00770002">
        <w:rPr>
          <w:rFonts w:eastAsia="Calibri"/>
          <w:b/>
          <w:iCs/>
          <w:highlight w:val="cyan"/>
          <w:u w:val="single"/>
        </w:rPr>
        <w:t>maintaining</w:t>
      </w:r>
      <w:r w:rsidRPr="00770002">
        <w:rPr>
          <w:rFonts w:eastAsia="Calibri"/>
          <w:b/>
          <w:iCs/>
          <w:u w:val="single"/>
        </w:rPr>
        <w:t xml:space="preserve"> their </w:t>
      </w:r>
      <w:r w:rsidRPr="00770002">
        <w:rPr>
          <w:rFonts w:eastAsia="Calibri"/>
          <w:b/>
          <w:iCs/>
          <w:highlight w:val="cyan"/>
          <w:u w:val="single"/>
        </w:rPr>
        <w:t>institutional</w:t>
      </w:r>
      <w:r w:rsidRPr="00770002">
        <w:rPr>
          <w:rFonts w:eastAsia="Calibri"/>
          <w:b/>
          <w:iCs/>
          <w:u w:val="single"/>
        </w:rPr>
        <w:t xml:space="preserve"> and decisional </w:t>
      </w:r>
      <w:r w:rsidRPr="00770002">
        <w:rPr>
          <w:rFonts w:eastAsia="Calibri"/>
          <w:b/>
          <w:iCs/>
          <w:highlight w:val="cyan"/>
          <w:u w:val="single"/>
        </w:rPr>
        <w:t>legitimacy</w:t>
      </w:r>
      <w:r w:rsidRPr="00770002">
        <w:rPr>
          <w:rFonts w:eastAsia="Calibri"/>
          <w:sz w:val="24"/>
          <w:highlight w:val="cyan"/>
          <w:u w:val="single"/>
        </w:rPr>
        <w:t xml:space="preserve"> </w:t>
      </w:r>
      <w:r w:rsidRPr="00770002">
        <w:rPr>
          <w:rFonts w:eastAsia="Calibri"/>
          <w:highlight w:val="cyan"/>
          <w:u w:val="single"/>
        </w:rPr>
        <w:t>through</w:t>
      </w:r>
      <w:r w:rsidRPr="00770002">
        <w:rPr>
          <w:rFonts w:eastAsia="Calibri"/>
          <w:u w:val="single"/>
        </w:rPr>
        <w:t xml:space="preserve"> the </w:t>
      </w:r>
      <w:r w:rsidRPr="00770002">
        <w:rPr>
          <w:rFonts w:eastAsia="Calibri"/>
          <w:highlight w:val="cyan"/>
          <w:u w:val="single"/>
        </w:rPr>
        <w:t>use of precedent</w:t>
      </w:r>
      <w:r w:rsidRPr="00770002">
        <w:rPr>
          <w:rFonts w:eastAsia="Calibri"/>
          <w:sz w:val="14"/>
        </w:rPr>
        <w:t xml:space="preserve"> (Ginsburg, 2004, Powell, 1990 and Stevens, 1983). </w:t>
      </w:r>
      <w:r w:rsidRPr="00770002">
        <w:rPr>
          <w:rFonts w:eastAsia="Calibri"/>
          <w:u w:val="single"/>
        </w:rPr>
        <w:t xml:space="preserve">Recognizing that legitimacy is essential to achieve their policy objectives, the </w:t>
      </w:r>
      <w:r w:rsidRPr="00770002">
        <w:rPr>
          <w:rFonts w:eastAsia="Calibri"/>
          <w:highlight w:val="cyan"/>
          <w:u w:val="single"/>
        </w:rPr>
        <w:t>members of the Court justify</w:t>
      </w:r>
      <w:r w:rsidRPr="00770002">
        <w:rPr>
          <w:rFonts w:eastAsia="Calibri"/>
          <w:u w:val="single"/>
        </w:rPr>
        <w:t xml:space="preserve"> their substantive </w:t>
      </w:r>
      <w:r w:rsidRPr="00770002">
        <w:rPr>
          <w:rFonts w:eastAsia="Calibri"/>
          <w:highlight w:val="cyan"/>
          <w:u w:val="single"/>
        </w:rPr>
        <w:t>rulings through</w:t>
      </w:r>
      <w:r w:rsidRPr="00770002">
        <w:rPr>
          <w:rFonts w:eastAsia="Calibri"/>
          <w:u w:val="single"/>
        </w:rPr>
        <w:t xml:space="preserve"> court </w:t>
      </w:r>
      <w:r w:rsidRPr="00770002">
        <w:rPr>
          <w:rFonts w:eastAsia="Calibri"/>
          <w:highlight w:val="cyan"/>
          <w:u w:val="single"/>
        </w:rPr>
        <w:t>opinions, which allow</w:t>
      </w:r>
      <w:r w:rsidRPr="00770002">
        <w:rPr>
          <w:rFonts w:eastAsia="Calibri"/>
          <w:u w:val="single"/>
        </w:rPr>
        <w:t xml:space="preserve"> the </w:t>
      </w:r>
      <w:r w:rsidRPr="00770002">
        <w:rPr>
          <w:rFonts w:eastAsia="Calibri"/>
          <w:highlight w:val="cyan"/>
          <w:u w:val="single"/>
        </w:rPr>
        <w:t>justices to demonstrate how</w:t>
      </w:r>
      <w:r w:rsidRPr="00770002">
        <w:rPr>
          <w:rFonts w:eastAsia="Calibri"/>
          <w:u w:val="single"/>
        </w:rPr>
        <w:t xml:space="preserve"> their </w:t>
      </w:r>
      <w:r w:rsidRPr="00770002">
        <w:rPr>
          <w:rFonts w:eastAsia="Calibri"/>
          <w:highlight w:val="cyan"/>
          <w:u w:val="single"/>
        </w:rPr>
        <w:t xml:space="preserve">decisions are </w:t>
      </w:r>
      <w:r w:rsidRPr="00770002">
        <w:rPr>
          <w:rFonts w:eastAsia="Calibri"/>
          <w:b/>
          <w:iCs/>
          <w:highlight w:val="cyan"/>
          <w:u w:val="single"/>
        </w:rPr>
        <w:t>consistent with</w:t>
      </w:r>
      <w:r w:rsidRPr="00770002">
        <w:rPr>
          <w:rFonts w:eastAsia="Calibri"/>
          <w:highlight w:val="cyan"/>
          <w:u w:val="single"/>
        </w:rPr>
        <w:t xml:space="preserve"> existing</w:t>
      </w:r>
      <w:r w:rsidRPr="00770002">
        <w:rPr>
          <w:rFonts w:eastAsia="Calibri"/>
          <w:u w:val="single"/>
        </w:rPr>
        <w:t xml:space="preserve"> legal </w:t>
      </w:r>
      <w:r w:rsidRPr="00770002">
        <w:rPr>
          <w:rFonts w:eastAsia="Calibri"/>
          <w:highlight w:val="cyan"/>
          <w:u w:val="single"/>
        </w:rPr>
        <w:t>rules</w:t>
      </w:r>
      <w:r w:rsidRPr="00770002">
        <w:rPr>
          <w:rFonts w:eastAsia="Calibri"/>
          <w:u w:val="single"/>
        </w:rPr>
        <w:t xml:space="preserve"> and principles established in prior cases</w:t>
      </w:r>
      <w:r w:rsidRPr="00770002">
        <w:rPr>
          <w:rFonts w:eastAsia="Calibri"/>
          <w:sz w:val="14"/>
        </w:rPr>
        <w:t xml:space="preserve"> (see Hansford and Spriggs, 2006, pp. 24–30). Because it is </w:t>
      </w:r>
      <w:r w:rsidRPr="00770002">
        <w:rPr>
          <w:rFonts w:eastAsia="Calibri"/>
          <w:u w:val="single"/>
        </w:rPr>
        <w:t xml:space="preserve">the </w:t>
      </w:r>
      <w:r w:rsidRPr="00770002">
        <w:rPr>
          <w:rFonts w:eastAsia="Calibri"/>
          <w:highlight w:val="cyan"/>
          <w:u w:val="single"/>
        </w:rPr>
        <w:t>application of</w:t>
      </w:r>
      <w:r w:rsidRPr="00770002">
        <w:rPr>
          <w:rFonts w:eastAsia="Calibri"/>
          <w:u w:val="single"/>
        </w:rPr>
        <w:t xml:space="preserve"> existing </w:t>
      </w:r>
      <w:r w:rsidRPr="00770002">
        <w:rPr>
          <w:rFonts w:eastAsia="Calibri"/>
          <w:highlight w:val="cyan"/>
          <w:u w:val="single"/>
        </w:rPr>
        <w:t>precedents</w:t>
      </w:r>
      <w:r w:rsidRPr="00770002">
        <w:rPr>
          <w:rFonts w:eastAsia="Calibri"/>
          <w:sz w:val="14"/>
        </w:rPr>
        <w:t xml:space="preserve"> that </w:t>
      </w:r>
      <w:r w:rsidRPr="00770002">
        <w:rPr>
          <w:rFonts w:eastAsia="Calibri"/>
          <w:highlight w:val="cyan"/>
          <w:u w:val="single"/>
        </w:rPr>
        <w:t>creates the perception of</w:t>
      </w:r>
      <w:r w:rsidRPr="00770002">
        <w:rPr>
          <w:rFonts w:eastAsia="Calibri"/>
          <w:u w:val="single"/>
        </w:rPr>
        <w:t xml:space="preserve"> judicial </w:t>
      </w:r>
      <w:r w:rsidRPr="00770002">
        <w:rPr>
          <w:rFonts w:eastAsia="Calibri"/>
          <w:highlight w:val="cyan"/>
          <w:u w:val="single"/>
        </w:rPr>
        <w:t>decision-making to be</w:t>
      </w:r>
      <w:r w:rsidRPr="00770002">
        <w:rPr>
          <w:rFonts w:eastAsia="Calibri"/>
          <w:u w:val="single"/>
        </w:rPr>
        <w:t xml:space="preserve"> procedurally </w:t>
      </w:r>
      <w:r w:rsidRPr="00770002">
        <w:rPr>
          <w:rFonts w:eastAsia="Calibri"/>
          <w:highlight w:val="cyan"/>
          <w:u w:val="single"/>
        </w:rPr>
        <w:t>neutral and fair</w:t>
      </w:r>
      <w:r w:rsidRPr="00770002">
        <w:rPr>
          <w:rFonts w:eastAsia="Calibri"/>
          <w:sz w:val="14"/>
        </w:rPr>
        <w:t xml:space="preserve"> ( Tyler and Mitchell, 1994), these opinions are often considered to be the source of the Court's power ( Epstein and Knight, 1998 and Segal and Spaeth, 2002).</w:t>
      </w:r>
    </w:p>
    <w:bookmarkEnd w:id="14"/>
    <w:bookmarkEnd w:id="15"/>
    <w:p w14:paraId="5FB74577" w14:textId="77777777" w:rsidR="00DE10FB" w:rsidRPr="00770002" w:rsidRDefault="00DE10FB" w:rsidP="00DE10FB">
      <w:pPr>
        <w:keepNext/>
        <w:keepLines/>
        <w:spacing w:before="30" w:after="0" w:line="240" w:lineRule="auto"/>
        <w:outlineLvl w:val="3"/>
        <w:rPr>
          <w:rFonts w:eastAsia="Times New Roman"/>
          <w:b/>
          <w:iCs/>
          <w:sz w:val="26"/>
          <w:szCs w:val="26"/>
        </w:rPr>
      </w:pPr>
      <w:r w:rsidRPr="00770002">
        <w:rPr>
          <w:rFonts w:eastAsia="Times New Roman"/>
          <w:b/>
          <w:iCs/>
          <w:sz w:val="26"/>
          <w:szCs w:val="26"/>
        </w:rPr>
        <w:t xml:space="preserve">PC is </w:t>
      </w:r>
      <w:r w:rsidRPr="00770002">
        <w:rPr>
          <w:rFonts w:eastAsia="Times New Roman"/>
          <w:b/>
          <w:iCs/>
          <w:sz w:val="26"/>
          <w:szCs w:val="26"/>
          <w:u w:val="single"/>
        </w:rPr>
        <w:t>real</w:t>
      </w:r>
      <w:r w:rsidRPr="00770002">
        <w:rPr>
          <w:rFonts w:eastAsia="Times New Roman"/>
          <w:b/>
          <w:iCs/>
          <w:sz w:val="26"/>
          <w:szCs w:val="26"/>
        </w:rPr>
        <w:t xml:space="preserve"> and finite</w:t>
      </w:r>
    </w:p>
    <w:p w14:paraId="14F0CE3C" w14:textId="77777777" w:rsidR="00DE10FB" w:rsidRPr="00770002" w:rsidRDefault="00DE10FB" w:rsidP="00DE10FB">
      <w:pPr>
        <w:spacing w:line="240" w:lineRule="auto"/>
        <w:rPr>
          <w:rFonts w:eastAsia="Calibri"/>
        </w:rPr>
      </w:pPr>
      <w:r w:rsidRPr="00770002">
        <w:rPr>
          <w:rFonts w:eastAsia="Calibri"/>
          <w:b/>
          <w:bCs/>
          <w:sz w:val="26"/>
        </w:rPr>
        <w:t xml:space="preserve">HLR ‘11 </w:t>
      </w:r>
      <w:r w:rsidRPr="00770002">
        <w:rPr>
          <w:rFonts w:eastAsia="Calibri"/>
        </w:rPr>
        <w:t>[Harvard Law Review, “ADVISORY OPINIONS AND THE INFLUENCE OF THE SUPREME COURT OVER AMERICAN POLICYMAKING”, June, 124 Harv. L. Rev. 2064, Lexis]</w:t>
      </w:r>
    </w:p>
    <w:p w14:paraId="75248BC4" w14:textId="77777777" w:rsidR="00DE10FB" w:rsidRPr="00770002" w:rsidRDefault="00DE10FB" w:rsidP="00DE10FB">
      <w:pPr>
        <w:spacing w:line="240" w:lineRule="auto"/>
        <w:rPr>
          <w:rFonts w:eastAsia="Calibri"/>
          <w:sz w:val="14"/>
        </w:rPr>
      </w:pPr>
      <w:r w:rsidRPr="00770002">
        <w:rPr>
          <w:rFonts w:eastAsia="Calibri"/>
          <w:sz w:val="14"/>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770002">
        <w:rPr>
          <w:rFonts w:eastAsia="Calibri"/>
          <w:u w:val="single"/>
        </w:rPr>
        <w:t xml:space="preserve">the </w:t>
      </w:r>
      <w:r w:rsidRPr="00770002">
        <w:rPr>
          <w:rFonts w:eastAsia="Calibri"/>
          <w:highlight w:val="cyan"/>
          <w:u w:val="single"/>
        </w:rPr>
        <w:t xml:space="preserve">Court </w:t>
      </w:r>
      <w:r w:rsidRPr="00770002">
        <w:rPr>
          <w:rFonts w:eastAsia="Calibri"/>
          <w:b/>
          <w:iCs/>
          <w:highlight w:val="cyan"/>
          <w:u w:val="single"/>
        </w:rPr>
        <w:t>operates under</w:t>
      </w:r>
      <w:r w:rsidRPr="00770002">
        <w:rPr>
          <w:rFonts w:eastAsia="Calibri"/>
          <w:b/>
          <w:iCs/>
          <w:u w:val="single"/>
        </w:rPr>
        <w:t xml:space="preserve"> conditions of </w:t>
      </w:r>
      <w:r w:rsidRPr="00770002">
        <w:rPr>
          <w:rFonts w:eastAsia="Calibri"/>
          <w:b/>
          <w:iCs/>
          <w:highlight w:val="cyan"/>
          <w:u w:val="single"/>
        </w:rPr>
        <w:t>scarcity</w:t>
      </w:r>
      <w:r w:rsidRPr="00770002">
        <w:rPr>
          <w:rFonts w:eastAsia="Calibri"/>
          <w:highlight w:val="cyan"/>
          <w:u w:val="single"/>
        </w:rPr>
        <w:t xml:space="preserve"> and must </w:t>
      </w:r>
      <w:r w:rsidRPr="00770002">
        <w:rPr>
          <w:rFonts w:eastAsia="Calibri"/>
          <w:b/>
          <w:iCs/>
          <w:highlight w:val="cyan"/>
          <w:u w:val="single"/>
        </w:rPr>
        <w:t>economize</w:t>
      </w:r>
      <w:r w:rsidRPr="00770002">
        <w:rPr>
          <w:rFonts w:eastAsia="Calibri"/>
          <w:b/>
          <w:iCs/>
          <w:u w:val="single"/>
        </w:rPr>
        <w:t xml:space="preserve"> on </w:t>
      </w:r>
      <w:r w:rsidRPr="00770002">
        <w:rPr>
          <w:rFonts w:eastAsia="Calibri"/>
          <w:b/>
          <w:iCs/>
          <w:highlight w:val="cyan"/>
          <w:u w:val="single"/>
        </w:rPr>
        <w:t>its</w:t>
      </w:r>
      <w:r w:rsidRPr="00770002">
        <w:rPr>
          <w:rFonts w:eastAsia="Calibri"/>
          <w:b/>
          <w:iCs/>
          <w:u w:val="single"/>
        </w:rPr>
        <w:t xml:space="preserve"> political </w:t>
      </w:r>
      <w:r w:rsidRPr="00770002">
        <w:rPr>
          <w:rFonts w:eastAsia="Calibri"/>
          <w:b/>
          <w:iCs/>
          <w:highlight w:val="cyan"/>
          <w:u w:val="single"/>
        </w:rPr>
        <w:t>capital</w:t>
      </w:r>
      <w:r w:rsidRPr="00770002">
        <w:rPr>
          <w:rFonts w:eastAsia="Calibri"/>
          <w:highlight w:val="cyan"/>
          <w:u w:val="single"/>
        </w:rPr>
        <w:t xml:space="preserve"> to go as far</w:t>
      </w:r>
      <w:r w:rsidRPr="00770002">
        <w:rPr>
          <w:rFonts w:eastAsia="Calibri"/>
          <w:u w:val="single"/>
        </w:rPr>
        <w:t xml:space="preserve"> in implementing its constitutional vision </w:t>
      </w:r>
      <w:r w:rsidRPr="00770002">
        <w:rPr>
          <w:rFonts w:eastAsia="Calibri"/>
          <w:highlight w:val="cyan"/>
          <w:u w:val="single"/>
        </w:rPr>
        <w:t>as</w:t>
      </w:r>
      <w:r w:rsidRPr="00770002">
        <w:rPr>
          <w:rFonts w:eastAsia="Calibri"/>
          <w:u w:val="single"/>
        </w:rPr>
        <w:t xml:space="preserve"> political </w:t>
      </w:r>
      <w:r w:rsidRPr="00770002">
        <w:rPr>
          <w:rFonts w:eastAsia="Calibri"/>
          <w:highlight w:val="cyan"/>
          <w:u w:val="single"/>
        </w:rPr>
        <w:t>realities allow, which</w:t>
      </w:r>
      <w:r w:rsidRPr="00770002">
        <w:rPr>
          <w:rFonts w:eastAsia="Calibri"/>
          <w:u w:val="single"/>
        </w:rPr>
        <w:t xml:space="preserve"> sometimes </w:t>
      </w:r>
      <w:r w:rsidRPr="00770002">
        <w:rPr>
          <w:rFonts w:eastAsia="Calibri"/>
          <w:highlight w:val="cyan"/>
          <w:u w:val="single"/>
        </w:rPr>
        <w:t xml:space="preserve">means </w:t>
      </w:r>
      <w:r w:rsidRPr="00770002">
        <w:rPr>
          <w:rFonts w:eastAsia="Calibri"/>
          <w:b/>
          <w:iCs/>
          <w:highlight w:val="cyan"/>
          <w:u w:val="single"/>
        </w:rPr>
        <w:t>upholding (or declining</w:t>
      </w:r>
      <w:r w:rsidRPr="00770002">
        <w:rPr>
          <w:rFonts w:eastAsia="Calibri"/>
          <w:b/>
          <w:iCs/>
          <w:sz w:val="28"/>
          <w:highlight w:val="cyan"/>
          <w:u w:val="single"/>
        </w:rPr>
        <w:t xml:space="preserve"> </w:t>
      </w:r>
      <w:r w:rsidRPr="00770002">
        <w:rPr>
          <w:rFonts w:eastAsia="Calibri"/>
          <w:b/>
          <w:iCs/>
          <w:highlight w:val="cyan"/>
          <w:u w:val="single"/>
        </w:rPr>
        <w:t>to review) government actions</w:t>
      </w:r>
      <w:r w:rsidRPr="00770002">
        <w:rPr>
          <w:rFonts w:eastAsia="Calibri"/>
          <w:u w:val="single"/>
        </w:rPr>
        <w:t xml:space="preserve"> that contravene that vision</w:t>
      </w:r>
      <w:r w:rsidRPr="00770002">
        <w:rPr>
          <w:rFonts w:eastAsia="Calibri"/>
          <w:sz w:val="14"/>
        </w:rPr>
        <w:t xml:space="preserve">. n57 And, </w:t>
      </w:r>
      <w:r w:rsidRPr="00770002">
        <w:rPr>
          <w:rFonts w:eastAsia="Calibri"/>
          <w:u w:val="single"/>
        </w:rPr>
        <w:t>as a distinct matter, most</w:t>
      </w:r>
      <w:r w:rsidRPr="00770002">
        <w:rPr>
          <w:rFonts w:eastAsia="Calibri"/>
          <w:sz w:val="14"/>
        </w:rPr>
        <w:t xml:space="preserve"> [*2077] </w:t>
      </w:r>
      <w:r w:rsidRPr="00770002">
        <w:rPr>
          <w:rFonts w:eastAsia="Calibri"/>
          <w:highlight w:val="cyan"/>
          <w:u w:val="single"/>
        </w:rPr>
        <w:t>Justices</w:t>
      </w:r>
      <w:r w:rsidRPr="00770002">
        <w:rPr>
          <w:rFonts w:eastAsia="Calibri"/>
          <w:u w:val="single"/>
        </w:rPr>
        <w:t xml:space="preserve"> have </w:t>
      </w:r>
      <w:r w:rsidRPr="00770002">
        <w:rPr>
          <w:rFonts w:eastAsia="Calibri"/>
          <w:b/>
          <w:iCs/>
          <w:highlight w:val="cyan"/>
          <w:u w:val="single"/>
        </w:rPr>
        <w:t>displayed</w:t>
      </w:r>
      <w:r w:rsidRPr="00770002">
        <w:rPr>
          <w:rFonts w:eastAsia="Calibri"/>
          <w:b/>
          <w:iCs/>
          <w:u w:val="single"/>
        </w:rPr>
        <w:t xml:space="preserve"> a </w:t>
      </w:r>
      <w:r w:rsidRPr="00770002">
        <w:rPr>
          <w:rFonts w:eastAsia="Calibri"/>
          <w:b/>
          <w:iCs/>
          <w:highlight w:val="cyan"/>
          <w:u w:val="single"/>
        </w:rPr>
        <w:t>desire</w:t>
      </w:r>
      <w:r w:rsidRPr="00770002">
        <w:rPr>
          <w:rFonts w:eastAsia="Calibri"/>
          <w:highlight w:val="cyan"/>
          <w:u w:val="single"/>
        </w:rPr>
        <w:t xml:space="preserve"> to </w:t>
      </w:r>
      <w:r w:rsidRPr="00770002">
        <w:rPr>
          <w:rFonts w:eastAsia="Calibri"/>
          <w:b/>
          <w:iCs/>
          <w:highlight w:val="cyan"/>
          <w:u w:val="single"/>
        </w:rPr>
        <w:t>conserve</w:t>
      </w:r>
      <w:r w:rsidRPr="00770002">
        <w:rPr>
          <w:rFonts w:eastAsia="Calibri"/>
          <w:u w:val="single"/>
        </w:rPr>
        <w:t xml:space="preserve"> the Court's </w:t>
      </w:r>
      <w:r w:rsidRPr="00770002">
        <w:rPr>
          <w:rFonts w:eastAsia="Calibri"/>
          <w:b/>
          <w:iCs/>
          <w:highlight w:val="cyan"/>
          <w:u w:val="single"/>
        </w:rPr>
        <w:t>p</w:t>
      </w:r>
      <w:r w:rsidRPr="00770002">
        <w:rPr>
          <w:rFonts w:eastAsia="Calibri"/>
          <w:u w:val="single"/>
        </w:rPr>
        <w:t xml:space="preserve">olitical </w:t>
      </w:r>
      <w:r w:rsidRPr="00770002">
        <w:rPr>
          <w:rFonts w:eastAsia="Calibri"/>
          <w:b/>
          <w:iCs/>
          <w:highlight w:val="cyan"/>
          <w:u w:val="single"/>
        </w:rPr>
        <w:t>c</w:t>
      </w:r>
      <w:r w:rsidRPr="00770002">
        <w:rPr>
          <w:rFonts w:eastAsia="Calibri"/>
          <w:u w:val="single"/>
        </w:rPr>
        <w:t>apital and maintain its institutional prestige as much as possible even where the Court was not immediately threatened with any hard political constraints</w:t>
      </w:r>
      <w:r w:rsidRPr="00770002">
        <w:rPr>
          <w:rFonts w:eastAsia="Calibri"/>
          <w:sz w:val="14"/>
        </w:rPr>
        <w:t xml:space="preserve">.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 [FOOTNOTE] n57. Thus, </w:t>
      </w:r>
      <w:r w:rsidRPr="00770002">
        <w:rPr>
          <w:rFonts w:eastAsia="Calibri"/>
          <w:u w:val="single"/>
        </w:rPr>
        <w:t xml:space="preserve">the Court's decisionmaking process in a judicial review case incorporates its internal preferences and its </w:t>
      </w:r>
      <w:r w:rsidRPr="00770002">
        <w:rPr>
          <w:rFonts w:eastAsia="Calibri"/>
          <w:b/>
          <w:iCs/>
          <w:u w:val="single"/>
        </w:rPr>
        <w:t>view of external constraints</w:t>
      </w:r>
      <w:r w:rsidRPr="00770002">
        <w:rPr>
          <w:rFonts w:eastAsia="Calibri"/>
          <w:u w:val="single"/>
        </w:rPr>
        <w:t xml:space="preserve"> as follows</w:t>
      </w:r>
      <w:r w:rsidRPr="00770002">
        <w:rPr>
          <w:rFonts w:eastAsia="Calibri"/>
          <w:sz w:val="14"/>
        </w:rPr>
        <w:t xml:space="preserve">: R = B / C, where B equals the benefits to the Court's constitutional vision of invalidating a given piece of legislation, </w:t>
      </w:r>
      <w:r w:rsidRPr="00770002">
        <w:rPr>
          <w:rFonts w:eastAsia="Calibri"/>
          <w:u w:val="single"/>
        </w:rPr>
        <w:t xml:space="preserve">C stands for the cost the Justices expect to incur in terms of political capital, and R gives the </w:t>
      </w:r>
      <w:r w:rsidRPr="00770002">
        <w:rPr>
          <w:rFonts w:eastAsia="Calibri"/>
          <w:b/>
          <w:iCs/>
          <w:u w:val="single"/>
        </w:rPr>
        <w:t>trade-off rate</w:t>
      </w:r>
      <w:r w:rsidRPr="00770002">
        <w:rPr>
          <w:rFonts w:eastAsia="Calibri"/>
          <w:u w:val="single"/>
        </w:rPr>
        <w:t xml:space="preserve"> between costs and benefits in any given case</w:t>
      </w:r>
      <w:r w:rsidRPr="00770002">
        <w:rPr>
          <w:rFonts w:eastAsia="Calibri"/>
          <w:sz w:val="14"/>
        </w:rPr>
        <w:t xml:space="preserve">, such that the Court will expend its political capital in those cases where R is highest, so long as R &gt; 1. </w:t>
      </w:r>
      <w:r w:rsidRPr="00770002">
        <w:rPr>
          <w:rFonts w:eastAsia="Calibri"/>
          <w:u w:val="single"/>
        </w:rPr>
        <w:t>A reasonable objection</w:t>
      </w:r>
      <w:r w:rsidRPr="00770002">
        <w:rPr>
          <w:rFonts w:eastAsia="Calibri"/>
          <w:sz w:val="14"/>
        </w:rPr>
        <w:t xml:space="preserve"> to the model elaborated in this Part </w:t>
      </w:r>
      <w:r w:rsidRPr="00770002">
        <w:rPr>
          <w:rFonts w:eastAsia="Calibri"/>
          <w:u w:val="single"/>
        </w:rPr>
        <w:t xml:space="preserve">is that although the Court is politically constrained, </w:t>
      </w:r>
      <w:r w:rsidRPr="00770002">
        <w:rPr>
          <w:rFonts w:eastAsia="Calibri"/>
          <w:highlight w:val="cyan"/>
          <w:u w:val="single"/>
        </w:rPr>
        <w:t xml:space="preserve">this </w:t>
      </w:r>
      <w:r w:rsidRPr="00770002">
        <w:rPr>
          <w:rFonts w:eastAsia="Calibri"/>
          <w:b/>
          <w:iCs/>
          <w:highlight w:val="cyan"/>
          <w:u w:val="single"/>
        </w:rPr>
        <w:t>"bank account" model</w:t>
      </w:r>
      <w:r w:rsidRPr="00770002">
        <w:rPr>
          <w:rFonts w:eastAsia="Calibri"/>
          <w:u w:val="single"/>
        </w:rPr>
        <w:t xml:space="preserve"> in which </w:t>
      </w:r>
      <w:r w:rsidRPr="00770002">
        <w:rPr>
          <w:rFonts w:eastAsia="Calibri"/>
          <w:highlight w:val="cyan"/>
          <w:u w:val="single"/>
        </w:rPr>
        <w:t xml:space="preserve">the Court has </w:t>
      </w:r>
      <w:r w:rsidRPr="00770002">
        <w:rPr>
          <w:rFonts w:eastAsia="Calibri"/>
          <w:b/>
          <w:iCs/>
          <w:highlight w:val="cyan"/>
          <w:u w:val="single"/>
        </w:rPr>
        <w:t>finite</w:t>
      </w:r>
      <w:r w:rsidRPr="00770002">
        <w:rPr>
          <w:rFonts w:eastAsia="Calibri"/>
          <w:b/>
          <w:iCs/>
          <w:u w:val="single"/>
        </w:rPr>
        <w:t xml:space="preserve"> political </w:t>
      </w:r>
      <w:r w:rsidRPr="00770002">
        <w:rPr>
          <w:rFonts w:eastAsia="Calibri"/>
          <w:b/>
          <w:iCs/>
          <w:highlight w:val="cyan"/>
          <w:u w:val="single"/>
        </w:rPr>
        <w:t>capital to "spend"</w:t>
      </w:r>
      <w:r w:rsidRPr="00770002">
        <w:rPr>
          <w:rFonts w:eastAsia="Calibri"/>
          <w:u w:val="single"/>
        </w:rPr>
        <w:t xml:space="preserve"> by striking down popular government actions is unrealistic: the Court can also increase its prestige - its institutional capital - by exercising judicial review</w:t>
      </w:r>
      <w:r w:rsidRPr="00770002">
        <w:rPr>
          <w:rFonts w:eastAsia="Calibri"/>
          <w:sz w:val="14"/>
        </w:rPr>
        <w:t xml:space="preserve">, which has been the effect of Marbury and Brown, two decisions without which the Court would be much weaker now. </w:t>
      </w:r>
      <w:r w:rsidRPr="00770002">
        <w:rPr>
          <w:rFonts w:eastAsia="Calibri"/>
          <w:u w:val="single"/>
        </w:rPr>
        <w:t xml:space="preserve">Nonetheless, </w:t>
      </w:r>
      <w:r w:rsidRPr="00770002">
        <w:rPr>
          <w:rFonts w:eastAsia="Calibri"/>
          <w:highlight w:val="cyan"/>
          <w:u w:val="single"/>
        </w:rPr>
        <w:t>most</w:t>
      </w:r>
      <w:r w:rsidRPr="00770002">
        <w:rPr>
          <w:rFonts w:eastAsia="Calibri"/>
          <w:u w:val="single"/>
        </w:rPr>
        <w:t xml:space="preserve"> countermajoritarian </w:t>
      </w:r>
      <w:r w:rsidRPr="00770002">
        <w:rPr>
          <w:rFonts w:eastAsia="Calibri"/>
          <w:highlight w:val="cyan"/>
          <w:u w:val="single"/>
        </w:rPr>
        <w:t xml:space="preserve">decisions </w:t>
      </w:r>
      <w:r w:rsidRPr="00770002">
        <w:rPr>
          <w:rFonts w:eastAsia="Calibri"/>
          <w:b/>
          <w:iCs/>
          <w:highlight w:val="cyan"/>
          <w:u w:val="single"/>
        </w:rPr>
        <w:t>do</w:t>
      </w:r>
      <w:r w:rsidRPr="00770002">
        <w:rPr>
          <w:rFonts w:eastAsia="Calibri"/>
          <w:u w:val="single"/>
        </w:rPr>
        <w:t xml:space="preserve"> seem to </w:t>
      </w:r>
      <w:r w:rsidRPr="00770002">
        <w:rPr>
          <w:rFonts w:eastAsia="Calibri"/>
          <w:b/>
          <w:iCs/>
          <w:highlight w:val="cyan"/>
          <w:u w:val="single"/>
        </w:rPr>
        <w:t>cost</w:t>
      </w:r>
      <w:r w:rsidRPr="00770002">
        <w:rPr>
          <w:rFonts w:eastAsia="Calibri"/>
          <w:u w:val="single"/>
        </w:rPr>
        <w:t xml:space="preserve"> the Court </w:t>
      </w:r>
      <w:r w:rsidRPr="00770002">
        <w:rPr>
          <w:rFonts w:eastAsia="Calibri"/>
          <w:highlight w:val="cyan"/>
          <w:u w:val="single"/>
        </w:rPr>
        <w:t xml:space="preserve">rather than </w:t>
      </w:r>
      <w:r w:rsidRPr="00770002">
        <w:rPr>
          <w:rFonts w:eastAsia="Calibri"/>
          <w:b/>
          <w:iCs/>
          <w:highlight w:val="cyan"/>
          <w:u w:val="single"/>
        </w:rPr>
        <w:t>increase</w:t>
      </w:r>
      <w:r w:rsidRPr="00770002">
        <w:rPr>
          <w:rFonts w:eastAsia="Calibri"/>
          <w:u w:val="single"/>
        </w:rPr>
        <w:t xml:space="preserve"> its </w:t>
      </w:r>
      <w:r w:rsidRPr="00770002">
        <w:rPr>
          <w:rFonts w:eastAsia="Calibri"/>
          <w:highlight w:val="cyan"/>
          <w:u w:val="single"/>
        </w:rPr>
        <w:t>capital</w:t>
      </w:r>
      <w:r w:rsidRPr="00770002">
        <w:rPr>
          <w:rFonts w:eastAsia="Calibri"/>
          <w:sz w:val="14"/>
        </w:rPr>
        <w:t xml:space="preserve"> (Marbury was a refusal to make the countermajoritarian decision, see Friedman, supra note 53, at 60-62, </w:t>
      </w:r>
      <w:r w:rsidRPr="00770002">
        <w:rPr>
          <w:rFonts w:eastAsia="Calibri"/>
          <w:u w:val="single"/>
        </w:rPr>
        <w:t xml:space="preserve">and Brown </w:t>
      </w:r>
      <w:r w:rsidRPr="00770002">
        <w:rPr>
          <w:rFonts w:eastAsia="Calibri"/>
          <w:b/>
          <w:iCs/>
          <w:u w:val="single"/>
        </w:rPr>
        <w:t>jeopardized rather than solidified</w:t>
      </w:r>
      <w:r w:rsidRPr="00770002">
        <w:rPr>
          <w:rFonts w:eastAsia="Calibri"/>
          <w:u w:val="single"/>
        </w:rPr>
        <w:t xml:space="preserve"> the Court's power over the years </w:t>
      </w:r>
      <w:r w:rsidRPr="00770002">
        <w:rPr>
          <w:rFonts w:eastAsia="Calibri"/>
          <w:b/>
          <w:iCs/>
          <w:u w:val="single"/>
        </w:rPr>
        <w:t>immediately following</w:t>
      </w:r>
      <w:r w:rsidRPr="00770002">
        <w:rPr>
          <w:rFonts w:eastAsia="Calibri"/>
          <w:u w:val="single"/>
        </w:rPr>
        <w:t xml:space="preserve"> the decision</w:t>
      </w:r>
      <w:r w:rsidRPr="00770002">
        <w:rPr>
          <w:rFonts w:eastAsia="Calibri"/>
          <w:sz w:val="14"/>
        </w:rPr>
        <w:t xml:space="preserve">, see Klarman, supra note 53, at 312-43). </w:t>
      </w:r>
      <w:r w:rsidRPr="00770002">
        <w:rPr>
          <w:rFonts w:eastAsia="Calibri"/>
          <w:u w:val="single"/>
        </w:rPr>
        <w:t xml:space="preserve">This is </w:t>
      </w:r>
      <w:r w:rsidRPr="00770002">
        <w:rPr>
          <w:rFonts w:eastAsia="Calibri"/>
          <w:b/>
          <w:iCs/>
          <w:u w:val="single"/>
        </w:rPr>
        <w:t>especially true in the short run</w:t>
      </w:r>
      <w:r w:rsidRPr="00770002">
        <w:rPr>
          <w:rFonts w:eastAsia="Calibri"/>
          <w:u w:val="single"/>
        </w:rPr>
        <w:t xml:space="preserve">, while the decision remains countermajoritarian, and </w:t>
      </w:r>
      <w:r w:rsidRPr="00770002">
        <w:rPr>
          <w:rFonts w:eastAsia="Calibri"/>
          <w:b/>
          <w:iCs/>
          <w:u w:val="single"/>
        </w:rPr>
        <w:t>it is the short run that counts for the current Justices</w:t>
      </w:r>
      <w:r w:rsidRPr="00770002">
        <w:rPr>
          <w:rFonts w:eastAsia="Calibri"/>
          <w:sz w:val="14"/>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770002">
        <w:rPr>
          <w:rFonts w:eastAsia="Calibri"/>
          <w:b/>
          <w:iCs/>
          <w:highlight w:val="cyan"/>
          <w:u w:val="single"/>
        </w:rPr>
        <w:t>the "savings account"</w:t>
      </w:r>
      <w:r w:rsidRPr="00770002">
        <w:rPr>
          <w:rFonts w:eastAsia="Calibri"/>
          <w:b/>
          <w:iCs/>
          <w:u w:val="single"/>
        </w:rPr>
        <w:t xml:space="preserve"> - and thus the Court's countermajoritarian capacity - </w:t>
      </w:r>
      <w:r w:rsidRPr="00770002">
        <w:rPr>
          <w:rFonts w:eastAsia="Calibri"/>
          <w:b/>
          <w:iCs/>
          <w:highlight w:val="cyan"/>
          <w:u w:val="single"/>
        </w:rPr>
        <w:t>is finite</w:t>
      </w:r>
      <w:r w:rsidRPr="00770002">
        <w:rPr>
          <w:rFonts w:eastAsia="Calibri"/>
          <w:sz w:val="14"/>
        </w:rPr>
        <w:t xml:space="preserve">. At any rate, </w:t>
      </w:r>
      <w:r w:rsidRPr="00770002">
        <w:rPr>
          <w:rFonts w:eastAsia="Calibri"/>
          <w:u w:val="single"/>
        </w:rPr>
        <w:t xml:space="preserve">the Court's position is </w:t>
      </w:r>
      <w:r w:rsidRPr="00770002">
        <w:rPr>
          <w:rFonts w:eastAsia="Calibri"/>
          <w:b/>
          <w:iCs/>
          <w:u w:val="single"/>
        </w:rPr>
        <w:t>no different</w:t>
      </w:r>
      <w:r w:rsidRPr="00770002">
        <w:rPr>
          <w:rFonts w:eastAsia="Calibri"/>
          <w:u w:val="single"/>
        </w:rPr>
        <w:t xml:space="preserve"> from that of any other political actor</w:t>
      </w:r>
      <w:r w:rsidRPr="00770002">
        <w:rPr>
          <w:rFonts w:eastAsia="Calibri"/>
          <w:sz w:val="14"/>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1612D258" w14:textId="77777777" w:rsidR="00DE10FB" w:rsidRPr="00770002" w:rsidRDefault="00DE10FB" w:rsidP="00DE10FB">
      <w:pPr>
        <w:keepNext/>
        <w:keepLines/>
        <w:spacing w:before="30" w:after="0" w:line="240" w:lineRule="auto"/>
        <w:outlineLvl w:val="3"/>
        <w:rPr>
          <w:rFonts w:eastAsia="Times New Roman"/>
          <w:b/>
          <w:iCs/>
          <w:sz w:val="26"/>
          <w:szCs w:val="26"/>
        </w:rPr>
      </w:pPr>
      <w:r w:rsidRPr="00770002">
        <w:rPr>
          <w:rFonts w:eastAsia="Times New Roman"/>
          <w:b/>
          <w:iCs/>
          <w:sz w:val="26"/>
          <w:szCs w:val="26"/>
        </w:rPr>
        <w:t xml:space="preserve">Even if </w:t>
      </w:r>
      <w:r w:rsidRPr="00770002">
        <w:rPr>
          <w:rFonts w:eastAsia="Times New Roman"/>
          <w:b/>
          <w:iCs/>
          <w:sz w:val="26"/>
          <w:szCs w:val="26"/>
          <w:u w:val="single"/>
        </w:rPr>
        <w:t>it’s not</w:t>
      </w:r>
      <w:r w:rsidRPr="00770002">
        <w:rPr>
          <w:rFonts w:eastAsia="Times New Roman"/>
          <w:b/>
          <w:iCs/>
          <w:sz w:val="26"/>
          <w:szCs w:val="26"/>
        </w:rPr>
        <w:t xml:space="preserve"> real, justices </w:t>
      </w:r>
      <w:r w:rsidRPr="00770002">
        <w:rPr>
          <w:rFonts w:eastAsia="Times New Roman"/>
          <w:b/>
          <w:iCs/>
          <w:sz w:val="26"/>
          <w:szCs w:val="26"/>
          <w:u w:val="single"/>
        </w:rPr>
        <w:t>think it is</w:t>
      </w:r>
      <w:r w:rsidRPr="00770002">
        <w:rPr>
          <w:rFonts w:eastAsia="Times New Roman"/>
          <w:b/>
          <w:iCs/>
          <w:sz w:val="26"/>
          <w:szCs w:val="26"/>
        </w:rPr>
        <w:t>.</w:t>
      </w:r>
    </w:p>
    <w:p w14:paraId="6B1C426C" w14:textId="77777777" w:rsidR="00DE10FB" w:rsidRPr="00770002" w:rsidRDefault="00DE10FB" w:rsidP="00DE10FB">
      <w:pPr>
        <w:spacing w:line="240" w:lineRule="auto"/>
        <w:rPr>
          <w:rFonts w:eastAsia="Calibri"/>
        </w:rPr>
      </w:pPr>
      <w:r w:rsidRPr="00770002">
        <w:rPr>
          <w:rFonts w:eastAsia="Calibri"/>
          <w:b/>
          <w:bCs/>
          <w:sz w:val="26"/>
        </w:rPr>
        <w:t>Grove’ 19</w:t>
      </w:r>
      <w:r w:rsidRPr="00770002">
        <w:rPr>
          <w:rFonts w:eastAsia="Calibri"/>
        </w:rPr>
        <w:t xml:space="preserve"> Tara Leigh; June;  American legal scholar working as a professor and the Vinson &amp; Elkins Chair in Law at the University of Texas School of Law. "The Supreme Court’s Legitimacy Dilemma," Harvard Law Review, Vol. 132, No, 8 https://harvardlawreview.org/print/vol-132/the-supreme-courts-legitimacy-dilemma/]</w:t>
      </w:r>
    </w:p>
    <w:p w14:paraId="362D1BE0" w14:textId="77777777" w:rsidR="00DE10FB" w:rsidRPr="00770002" w:rsidRDefault="00DE10FB" w:rsidP="00DE10FB">
      <w:pPr>
        <w:spacing w:line="240" w:lineRule="auto"/>
        <w:rPr>
          <w:rFonts w:eastAsia="Calibri"/>
          <w:sz w:val="16"/>
        </w:rPr>
      </w:pPr>
      <w:r w:rsidRPr="00770002">
        <w:rPr>
          <w:rFonts w:eastAsia="Calibri"/>
          <w:sz w:val="16"/>
        </w:rPr>
        <w:t xml:space="preserve">Nevertheless, </w:t>
      </w:r>
      <w:r w:rsidRPr="00770002">
        <w:rPr>
          <w:rFonts w:eastAsia="Calibri"/>
          <w:b/>
          <w:iCs/>
          <w:highlight w:val="cyan"/>
          <w:u w:val="single"/>
        </w:rPr>
        <w:t>several members</w:t>
      </w:r>
      <w:r w:rsidRPr="00770002">
        <w:rPr>
          <w:rFonts w:eastAsia="Calibri"/>
          <w:sz w:val="16"/>
        </w:rPr>
        <w:t xml:space="preserve"> of the Court were </w:t>
      </w:r>
      <w:r w:rsidRPr="00770002">
        <w:rPr>
          <w:rFonts w:eastAsia="Calibri"/>
          <w:u w:val="single"/>
        </w:rPr>
        <w:t>determined</w:t>
      </w:r>
      <w:r w:rsidRPr="00770002">
        <w:rPr>
          <w:rFonts w:eastAsia="Calibri"/>
          <w:sz w:val="16"/>
        </w:rPr>
        <w:t xml:space="preserve"> </w:t>
      </w:r>
      <w:r w:rsidRPr="00770002">
        <w:rPr>
          <w:rFonts w:eastAsia="Calibri"/>
          <w:u w:val="single"/>
        </w:rPr>
        <w:t>to dispose</w:t>
      </w:r>
      <w:r w:rsidRPr="00770002">
        <w:rPr>
          <w:rFonts w:eastAsia="Calibri"/>
          <w:sz w:val="16"/>
        </w:rPr>
        <w:t xml:space="preserve"> of </w:t>
      </w:r>
      <w:r w:rsidRPr="00770002">
        <w:rPr>
          <w:rFonts w:eastAsia="Calibri"/>
          <w:u w:val="single"/>
        </w:rPr>
        <w:t>the case</w:t>
      </w:r>
      <w:r w:rsidRPr="00770002">
        <w:rPr>
          <w:rFonts w:eastAsia="Calibri"/>
          <w:sz w:val="16"/>
        </w:rPr>
        <w:t xml:space="preserve"> </w:t>
      </w:r>
      <w:r w:rsidRPr="00770002">
        <w:rPr>
          <w:rFonts w:eastAsia="Calibri"/>
          <w:u w:val="single"/>
        </w:rPr>
        <w:t>without reaching the merits</w:t>
      </w:r>
      <w:r w:rsidRPr="00770002">
        <w:rPr>
          <w:rFonts w:eastAsia="Calibri"/>
          <w:sz w:val="16"/>
        </w:rPr>
        <w:t xml:space="preserve">. They </w:t>
      </w:r>
      <w:r w:rsidRPr="00770002">
        <w:rPr>
          <w:rFonts w:eastAsia="Calibri"/>
          <w:u w:val="single"/>
        </w:rPr>
        <w:t xml:space="preserve">were </w:t>
      </w:r>
      <w:r w:rsidRPr="00770002">
        <w:rPr>
          <w:rFonts w:eastAsia="Calibri"/>
          <w:b/>
          <w:iCs/>
          <w:u w:val="single"/>
        </w:rPr>
        <w:t>concerned</w:t>
      </w:r>
      <w:r w:rsidRPr="00770002">
        <w:rPr>
          <w:rFonts w:eastAsia="Calibri"/>
          <w:sz w:val="16"/>
        </w:rPr>
        <w:t xml:space="preserve"> </w:t>
      </w:r>
      <w:r w:rsidRPr="00770002">
        <w:rPr>
          <w:rFonts w:eastAsia="Calibri"/>
          <w:u w:val="single"/>
        </w:rPr>
        <w:t>that a decision</w:t>
      </w:r>
      <w:r w:rsidRPr="00770002">
        <w:rPr>
          <w:rFonts w:eastAsia="Calibri"/>
          <w:sz w:val="16"/>
        </w:rPr>
        <w:t xml:space="preserve"> in Naim </w:t>
      </w:r>
      <w:r w:rsidRPr="00770002">
        <w:rPr>
          <w:rFonts w:eastAsia="Calibri"/>
          <w:u w:val="single"/>
        </w:rPr>
        <w:t>might exacerbate</w:t>
      </w:r>
      <w:r w:rsidRPr="00770002">
        <w:rPr>
          <w:rFonts w:eastAsia="Calibri"/>
          <w:sz w:val="16"/>
        </w:rPr>
        <w:t xml:space="preserve"> the </w:t>
      </w:r>
      <w:r w:rsidRPr="00770002">
        <w:rPr>
          <w:rFonts w:eastAsia="Calibri"/>
          <w:u w:val="single"/>
        </w:rPr>
        <w:t>tensions</w:t>
      </w:r>
      <w:r w:rsidRPr="00770002">
        <w:rPr>
          <w:rFonts w:eastAsia="Calibri"/>
          <w:sz w:val="16"/>
        </w:rPr>
        <w:t xml:space="preserve"> surrounding Brown.</w:t>
      </w:r>
      <w:hyperlink r:id="rId49" w:anchor="footnote-ref-78" w:history="1">
        <w:r w:rsidRPr="00770002">
          <w:rPr>
            <w:rFonts w:eastAsia="Calibri"/>
            <w:sz w:val="16"/>
          </w:rPr>
          <w:t>78</w:t>
        </w:r>
      </w:hyperlink>
      <w:r w:rsidRPr="00770002">
        <w:rPr>
          <w:rFonts w:eastAsia="Calibri"/>
          <w:sz w:val="16"/>
        </w:rPr>
        <w:t xml:space="preserve"> The </w:t>
      </w:r>
      <w:r w:rsidRPr="00770002">
        <w:rPr>
          <w:rFonts w:eastAsia="Calibri"/>
          <w:u w:val="single"/>
        </w:rPr>
        <w:t xml:space="preserve">Justices </w:t>
      </w:r>
      <w:r w:rsidRPr="00770002">
        <w:rPr>
          <w:rFonts w:eastAsia="Calibri"/>
          <w:b/>
          <w:iCs/>
          <w:highlight w:val="cyan"/>
          <w:u w:val="single"/>
        </w:rPr>
        <w:t>assumed</w:t>
      </w:r>
      <w:r w:rsidRPr="00770002">
        <w:rPr>
          <w:rFonts w:eastAsia="Calibri"/>
          <w:sz w:val="16"/>
        </w:rPr>
        <w:t xml:space="preserve"> </w:t>
      </w:r>
      <w:r w:rsidRPr="00770002">
        <w:rPr>
          <w:rFonts w:eastAsia="Calibri"/>
          <w:highlight w:val="cyan"/>
          <w:u w:val="single"/>
        </w:rPr>
        <w:t xml:space="preserve">that the Court had </w:t>
      </w:r>
      <w:r w:rsidRPr="00770002">
        <w:rPr>
          <w:rFonts w:eastAsia="Calibri"/>
          <w:b/>
          <w:iCs/>
          <w:highlight w:val="cyan"/>
          <w:u w:val="single"/>
        </w:rPr>
        <w:t>limited</w:t>
      </w:r>
      <w:r w:rsidRPr="00770002">
        <w:rPr>
          <w:rFonts w:eastAsia="Calibri"/>
          <w:u w:val="single"/>
        </w:rPr>
        <w:t xml:space="preserve"> </w:t>
      </w:r>
      <w:r w:rsidRPr="00770002">
        <w:rPr>
          <w:rFonts w:eastAsia="Calibri"/>
          <w:b/>
          <w:iCs/>
          <w:highlight w:val="cyan"/>
          <w:u w:val="single"/>
        </w:rPr>
        <w:t>p</w:t>
      </w:r>
      <w:r w:rsidRPr="00770002">
        <w:rPr>
          <w:rFonts w:eastAsia="Calibri"/>
          <w:u w:val="single"/>
        </w:rPr>
        <w:t xml:space="preserve">olitical </w:t>
      </w:r>
      <w:r w:rsidRPr="00770002">
        <w:rPr>
          <w:rFonts w:eastAsia="Calibri"/>
          <w:b/>
          <w:iCs/>
          <w:highlight w:val="cyan"/>
          <w:u w:val="single"/>
        </w:rPr>
        <w:t>c</w:t>
      </w:r>
      <w:r w:rsidRPr="00770002">
        <w:rPr>
          <w:rFonts w:eastAsia="Calibri"/>
          <w:u w:val="single"/>
        </w:rPr>
        <w:t>apital</w:t>
      </w:r>
      <w:r w:rsidRPr="00770002">
        <w:rPr>
          <w:rFonts w:eastAsia="Calibri"/>
          <w:sz w:val="16"/>
        </w:rPr>
        <w:t xml:space="preserve">; </w:t>
      </w:r>
      <w:r w:rsidRPr="00770002">
        <w:rPr>
          <w:rFonts w:eastAsia="Calibri"/>
          <w:highlight w:val="cyan"/>
          <w:u w:val="single"/>
        </w:rPr>
        <w:t xml:space="preserve">if the Court issued </w:t>
      </w:r>
      <w:r w:rsidRPr="00770002">
        <w:rPr>
          <w:rFonts w:eastAsia="Calibri"/>
          <w:b/>
          <w:iCs/>
          <w:highlight w:val="cyan"/>
          <w:u w:val="single"/>
        </w:rPr>
        <w:t>another</w:t>
      </w:r>
      <w:r w:rsidRPr="00770002">
        <w:rPr>
          <w:rFonts w:eastAsia="Calibri"/>
          <w:u w:val="single"/>
        </w:rPr>
        <w:t xml:space="preserve"> </w:t>
      </w:r>
      <w:r w:rsidRPr="00770002">
        <w:rPr>
          <w:rFonts w:eastAsia="Calibri"/>
          <w:b/>
          <w:iCs/>
          <w:highlight w:val="cyan"/>
          <w:u w:val="single"/>
        </w:rPr>
        <w:t>major</w:t>
      </w:r>
      <w:r w:rsidRPr="00770002">
        <w:rPr>
          <w:rFonts w:eastAsia="Calibri"/>
          <w:u w:val="single"/>
        </w:rPr>
        <w:t xml:space="preserve"> civil rights </w:t>
      </w:r>
      <w:r w:rsidRPr="00770002">
        <w:rPr>
          <w:rFonts w:eastAsia="Calibri"/>
          <w:highlight w:val="cyan"/>
          <w:u w:val="single"/>
        </w:rPr>
        <w:t>ruling</w:t>
      </w:r>
      <w:r w:rsidRPr="00770002">
        <w:rPr>
          <w:rFonts w:eastAsia="Calibri"/>
          <w:sz w:val="16"/>
        </w:rPr>
        <w:t xml:space="preserve">, </w:t>
      </w:r>
      <w:r w:rsidRPr="00770002">
        <w:rPr>
          <w:rFonts w:eastAsia="Calibri"/>
          <w:highlight w:val="cyan"/>
          <w:u w:val="single"/>
        </w:rPr>
        <w:t>the Court would likely face</w:t>
      </w:r>
      <w:r w:rsidRPr="00770002">
        <w:rPr>
          <w:rFonts w:eastAsia="Calibri"/>
          <w:sz w:val="16"/>
          <w:highlight w:val="cyan"/>
        </w:rPr>
        <w:t xml:space="preserve"> (</w:t>
      </w:r>
      <w:r w:rsidRPr="00770002">
        <w:rPr>
          <w:rFonts w:eastAsia="Calibri"/>
          <w:b/>
          <w:iCs/>
          <w:highlight w:val="cyan"/>
          <w:u w:val="single"/>
        </w:rPr>
        <w:t>more</w:t>
      </w:r>
      <w:r w:rsidRPr="00770002">
        <w:rPr>
          <w:rFonts w:eastAsia="Calibri"/>
          <w:sz w:val="16"/>
        </w:rPr>
        <w:t xml:space="preserve">) outright </w:t>
      </w:r>
      <w:r w:rsidRPr="00770002">
        <w:rPr>
          <w:rFonts w:eastAsia="Calibri"/>
          <w:b/>
          <w:iCs/>
          <w:highlight w:val="cyan"/>
          <w:u w:val="single"/>
        </w:rPr>
        <w:t>defiance</w:t>
      </w:r>
      <w:r w:rsidRPr="00770002">
        <w:rPr>
          <w:rFonts w:eastAsia="Calibri"/>
          <w:sz w:val="16"/>
        </w:rPr>
        <w:t xml:space="preserve"> of Brown.</w:t>
      </w:r>
      <w:hyperlink r:id="rId50" w:anchor="footnote-ref-79" w:history="1">
        <w:r w:rsidRPr="00770002">
          <w:rPr>
            <w:rFonts w:eastAsia="Calibri"/>
            <w:sz w:val="16"/>
          </w:rPr>
          <w:t>79</w:t>
        </w:r>
      </w:hyperlink>
      <w:r w:rsidRPr="00770002">
        <w:rPr>
          <w:rFonts w:eastAsia="Calibri"/>
          <w:sz w:val="16"/>
        </w:rPr>
        <w:t xml:space="preserve"> Thus, </w:t>
      </w:r>
      <w:r w:rsidRPr="00770002">
        <w:rPr>
          <w:rFonts w:eastAsia="Calibri"/>
          <w:highlight w:val="cyan"/>
          <w:u w:val="single"/>
        </w:rPr>
        <w:t>Justice</w:t>
      </w:r>
      <w:r w:rsidRPr="00770002">
        <w:rPr>
          <w:rFonts w:eastAsia="Calibri"/>
          <w:u w:val="single"/>
        </w:rPr>
        <w:t xml:space="preserve"> Frankfurter </w:t>
      </w:r>
      <w:r w:rsidRPr="00770002">
        <w:rPr>
          <w:rFonts w:eastAsia="Calibri"/>
          <w:highlight w:val="cyan"/>
          <w:u w:val="single"/>
        </w:rPr>
        <w:t xml:space="preserve">wrote an </w:t>
      </w:r>
      <w:r w:rsidRPr="00770002">
        <w:rPr>
          <w:rFonts w:eastAsia="Calibri"/>
          <w:b/>
          <w:iCs/>
          <w:highlight w:val="cyan"/>
          <w:u w:val="single"/>
        </w:rPr>
        <w:t>impassioned letter</w:t>
      </w:r>
      <w:r w:rsidRPr="00770002">
        <w:rPr>
          <w:rFonts w:eastAsia="Calibri"/>
          <w:sz w:val="16"/>
        </w:rPr>
        <w:t xml:space="preserve"> to his colleagues, </w:t>
      </w:r>
      <w:r w:rsidRPr="00770002">
        <w:rPr>
          <w:rFonts w:eastAsia="Calibri"/>
          <w:highlight w:val="cyan"/>
          <w:u w:val="single"/>
        </w:rPr>
        <w:t>urging</w:t>
      </w:r>
      <w:r w:rsidRPr="00770002">
        <w:rPr>
          <w:rFonts w:eastAsia="Calibri"/>
          <w:sz w:val="16"/>
        </w:rPr>
        <w:t xml:space="preserve"> </w:t>
      </w:r>
      <w:r w:rsidRPr="00770002">
        <w:rPr>
          <w:rFonts w:eastAsia="Calibri"/>
          <w:highlight w:val="cyan"/>
          <w:u w:val="single"/>
        </w:rPr>
        <w:t>that</w:t>
      </w:r>
      <w:r w:rsidRPr="00770002">
        <w:rPr>
          <w:rFonts w:eastAsia="Calibri"/>
          <w:sz w:val="16"/>
        </w:rPr>
        <w:t xml:space="preserve"> “</w:t>
      </w:r>
      <w:r w:rsidRPr="00770002">
        <w:rPr>
          <w:rFonts w:eastAsia="Calibri"/>
          <w:b/>
          <w:iCs/>
          <w:highlight w:val="cyan"/>
          <w:u w:val="single"/>
        </w:rPr>
        <w:t>moral considerations</w:t>
      </w:r>
      <w:r w:rsidRPr="00770002">
        <w:rPr>
          <w:rFonts w:eastAsia="Calibri"/>
          <w:sz w:val="16"/>
          <w:highlight w:val="cyan"/>
        </w:rPr>
        <w:t xml:space="preserve"> </w:t>
      </w:r>
      <w:r w:rsidRPr="00770002">
        <w:rPr>
          <w:rFonts w:eastAsia="Calibri"/>
          <w:highlight w:val="cyan"/>
          <w:u w:val="single"/>
        </w:rPr>
        <w:t>far outweigh</w:t>
      </w:r>
      <w:r w:rsidRPr="00770002">
        <w:rPr>
          <w:rFonts w:eastAsia="Calibri"/>
          <w:sz w:val="16"/>
        </w:rPr>
        <w:t xml:space="preserve"> the </w:t>
      </w:r>
      <w:r w:rsidRPr="00770002">
        <w:rPr>
          <w:rFonts w:eastAsia="Calibri"/>
          <w:b/>
          <w:iCs/>
          <w:highlight w:val="cyan"/>
          <w:u w:val="single"/>
        </w:rPr>
        <w:t>technical</w:t>
      </w:r>
      <w:r w:rsidRPr="00770002">
        <w:rPr>
          <w:rFonts w:eastAsia="Calibri"/>
          <w:highlight w:val="cyan"/>
          <w:u w:val="single"/>
        </w:rPr>
        <w:t xml:space="preserve"> considerations</w:t>
      </w:r>
      <w:r w:rsidRPr="00770002">
        <w:rPr>
          <w:rFonts w:eastAsia="Calibri"/>
          <w:sz w:val="16"/>
        </w:rPr>
        <w:t xml:space="preserve"> in noting jurisdiction” over the appeal.</w:t>
      </w:r>
      <w:hyperlink r:id="rId51" w:anchor="footnote-ref-80" w:history="1">
        <w:r w:rsidRPr="00770002">
          <w:rPr>
            <w:rFonts w:eastAsia="Calibri"/>
            <w:sz w:val="16"/>
          </w:rPr>
          <w:t>80</w:t>
        </w:r>
      </w:hyperlink>
      <w:r w:rsidRPr="00770002">
        <w:rPr>
          <w:rFonts w:eastAsia="Calibri"/>
          <w:sz w:val="16"/>
        </w:rPr>
        <w:t> “The moral considerations are, of course, those raised by . . . the Court’s responsibility in not thwarting or seriously handicapping the enforcement of its decision in” Brown.</w:t>
      </w:r>
      <w:hyperlink r:id="rId52" w:anchor="footnote-ref-81" w:history="1">
        <w:r w:rsidRPr="00770002">
          <w:rPr>
            <w:rFonts w:eastAsia="Calibri"/>
            <w:sz w:val="16"/>
          </w:rPr>
          <w:t>81</w:t>
        </w:r>
      </w:hyperlink>
      <w:r w:rsidRPr="00770002">
        <w:rPr>
          <w:rFonts w:eastAsia="Calibri"/>
          <w:sz w:val="16"/>
        </w:rPr>
        <w:t> According to Justice Frankfurter</w:t>
      </w:r>
      <w:r w:rsidRPr="00770002">
        <w:rPr>
          <w:rFonts w:eastAsia="Calibri"/>
          <w:u w:val="single"/>
        </w:rPr>
        <w:t xml:space="preserve">, </w:t>
      </w:r>
      <w:r w:rsidRPr="00770002">
        <w:rPr>
          <w:rFonts w:eastAsia="Calibri"/>
          <w:highlight w:val="cyan"/>
          <w:u w:val="single"/>
        </w:rPr>
        <w:t xml:space="preserve">if the Court reached the </w:t>
      </w:r>
      <w:r w:rsidRPr="00770002">
        <w:rPr>
          <w:rFonts w:eastAsia="Calibri"/>
          <w:b/>
          <w:iCs/>
          <w:highlight w:val="cyan"/>
          <w:u w:val="single"/>
        </w:rPr>
        <w:t>merits</w:t>
      </w:r>
      <w:r w:rsidRPr="00770002">
        <w:rPr>
          <w:rFonts w:eastAsia="Calibri"/>
          <w:highlight w:val="cyan"/>
          <w:u w:val="single"/>
        </w:rPr>
        <w:t xml:space="preserve"> in the </w:t>
      </w:r>
      <w:r w:rsidRPr="00770002">
        <w:rPr>
          <w:rFonts w:eastAsia="Calibri"/>
          <w:b/>
          <w:iCs/>
          <w:highlight w:val="cyan"/>
          <w:u w:val="single"/>
        </w:rPr>
        <w:t>current political environment</w:t>
      </w:r>
      <w:r w:rsidRPr="00770002">
        <w:rPr>
          <w:rFonts w:eastAsia="Calibri"/>
          <w:u w:val="single"/>
        </w:rPr>
        <w:t xml:space="preserve">, it </w:t>
      </w:r>
      <w:r w:rsidRPr="00770002">
        <w:rPr>
          <w:rFonts w:eastAsia="Calibri"/>
          <w:highlight w:val="cyan"/>
          <w:u w:val="single"/>
        </w:rPr>
        <w:t xml:space="preserve">would have to </w:t>
      </w:r>
      <w:r w:rsidRPr="00770002">
        <w:rPr>
          <w:rFonts w:eastAsia="Calibri"/>
          <w:b/>
          <w:iCs/>
          <w:highlight w:val="cyan"/>
          <w:u w:val="single"/>
        </w:rPr>
        <w:t>uphold</w:t>
      </w:r>
      <w:r w:rsidRPr="00770002">
        <w:rPr>
          <w:rFonts w:eastAsia="Calibri"/>
          <w:sz w:val="16"/>
        </w:rPr>
        <w:t xml:space="preserve"> Virginia’s </w:t>
      </w:r>
      <w:r w:rsidRPr="00770002">
        <w:rPr>
          <w:rFonts w:eastAsia="Calibri"/>
          <w:highlight w:val="cyan"/>
          <w:u w:val="single"/>
        </w:rPr>
        <w:t>ban</w:t>
      </w:r>
      <w:r w:rsidRPr="00770002">
        <w:rPr>
          <w:rFonts w:eastAsia="Calibri"/>
          <w:sz w:val="16"/>
        </w:rPr>
        <w:t xml:space="preserve"> </w:t>
      </w:r>
      <w:r w:rsidRPr="00770002">
        <w:rPr>
          <w:rFonts w:eastAsia="Calibri"/>
          <w:u w:val="single"/>
        </w:rPr>
        <w:t xml:space="preserve">on </w:t>
      </w:r>
      <w:r w:rsidRPr="00770002">
        <w:rPr>
          <w:rFonts w:eastAsia="Calibri"/>
          <w:b/>
          <w:iCs/>
          <w:highlight w:val="cyan"/>
          <w:u w:val="single"/>
        </w:rPr>
        <w:t>interracial</w:t>
      </w:r>
      <w:r w:rsidRPr="00770002">
        <w:rPr>
          <w:rFonts w:eastAsia="Calibri"/>
          <w:u w:val="single"/>
        </w:rPr>
        <w:t xml:space="preserve"> </w:t>
      </w:r>
      <w:r w:rsidRPr="00770002">
        <w:rPr>
          <w:rFonts w:eastAsia="Calibri"/>
          <w:highlight w:val="cyan"/>
          <w:u w:val="single"/>
        </w:rPr>
        <w:t>marriage</w:t>
      </w:r>
      <w:r w:rsidRPr="00770002">
        <w:rPr>
          <w:rFonts w:eastAsia="Calibri"/>
          <w:sz w:val="16"/>
        </w:rPr>
        <w:t>: “[T]o throw a decision of this Court other than validating this legislation into the vortex of the present disquietude would . . . very seriously . . . embarrass the carrying-out of the Court’s [desegregation] decree.”</w:t>
      </w:r>
      <w:hyperlink r:id="rId53" w:anchor="footnote-ref-82" w:history="1">
        <w:r w:rsidRPr="00770002">
          <w:rPr>
            <w:rFonts w:eastAsia="Calibri"/>
            <w:sz w:val="16"/>
          </w:rPr>
          <w:t>82</w:t>
        </w:r>
      </w:hyperlink>
    </w:p>
    <w:p w14:paraId="59AEA757" w14:textId="77777777" w:rsidR="00DE10FB" w:rsidRPr="00A711F4" w:rsidRDefault="00DE10FB" w:rsidP="00DE10FB">
      <w:pPr>
        <w:keepNext/>
        <w:keepLines/>
        <w:spacing w:before="40" w:after="0" w:line="240" w:lineRule="auto"/>
        <w:outlineLvl w:val="3"/>
        <w:rPr>
          <w:rFonts w:eastAsia="Times New Roman"/>
          <w:b/>
          <w:iCs/>
          <w:sz w:val="26"/>
        </w:rPr>
      </w:pPr>
      <w:r w:rsidRPr="00A711F4">
        <w:rPr>
          <w:rFonts w:eastAsia="Times New Roman"/>
          <w:b/>
          <w:iCs/>
          <w:sz w:val="26"/>
        </w:rPr>
        <w:t xml:space="preserve">ACB and Roberts are </w:t>
      </w:r>
      <w:r w:rsidRPr="00A711F4">
        <w:rPr>
          <w:rFonts w:eastAsia="Times New Roman"/>
          <w:b/>
          <w:iCs/>
          <w:sz w:val="26"/>
          <w:u w:val="single"/>
        </w:rPr>
        <w:t>institutionalist</w:t>
      </w:r>
      <w:r w:rsidRPr="00A711F4">
        <w:rPr>
          <w:rFonts w:eastAsia="Times New Roman"/>
          <w:b/>
          <w:iCs/>
          <w:sz w:val="26"/>
        </w:rPr>
        <w:t xml:space="preserve"> swing voters.</w:t>
      </w:r>
    </w:p>
    <w:p w14:paraId="1C56AA05" w14:textId="77777777" w:rsidR="00DE10FB" w:rsidRPr="00A711F4" w:rsidRDefault="00DE10FB" w:rsidP="00DE10FB">
      <w:pPr>
        <w:spacing w:line="240" w:lineRule="auto"/>
        <w:rPr>
          <w:rFonts w:eastAsia="Calibri"/>
        </w:rPr>
      </w:pPr>
      <w:r w:rsidRPr="00A711F4">
        <w:rPr>
          <w:rFonts w:eastAsia="Calibri"/>
          <w:b/>
          <w:bCs/>
          <w:sz w:val="26"/>
        </w:rPr>
        <w:t>Lee ’25</w:t>
      </w:r>
      <w:r w:rsidRPr="00A711F4">
        <w:rPr>
          <w:rFonts w:eastAsia="Calibri"/>
        </w:rPr>
        <w:t xml:space="preserve"> [Ella and Zach Schonfeld; April 9; Staff Writer covering courts at The Hill; Courts and legal reporter for The Hill; The Hill “2 justices control Trump’s fate at Supreme Court,” https://thehill.com/newsletters/the-gavel/5238488-two-justices-control-trumps-fate-at-supreme-court/]</w:t>
      </w:r>
    </w:p>
    <w:p w14:paraId="43C54D7E" w14:textId="77777777" w:rsidR="00DE10FB" w:rsidRPr="00A711F4" w:rsidRDefault="00DE10FB" w:rsidP="00DE10FB">
      <w:pPr>
        <w:spacing w:line="240" w:lineRule="auto"/>
        <w:rPr>
          <w:rFonts w:eastAsia="Calibri"/>
          <w:sz w:val="16"/>
        </w:rPr>
      </w:pPr>
      <w:r w:rsidRPr="00A711F4">
        <w:rPr>
          <w:rFonts w:eastAsia="Calibri"/>
          <w:highlight w:val="cyan"/>
          <w:u w:val="single"/>
        </w:rPr>
        <w:t>When the</w:t>
      </w:r>
      <w:r w:rsidRPr="00A711F4">
        <w:rPr>
          <w:rFonts w:eastAsia="Calibri"/>
          <w:u w:val="single"/>
        </w:rPr>
        <w:t xml:space="preserve"> three </w:t>
      </w:r>
      <w:r w:rsidRPr="00A711F4">
        <w:rPr>
          <w:rFonts w:eastAsia="Calibri"/>
          <w:b/>
          <w:iCs/>
          <w:highlight w:val="cyan"/>
          <w:u w:val="single"/>
        </w:rPr>
        <w:t>liberal justices</w:t>
      </w:r>
      <w:r w:rsidRPr="00A711F4">
        <w:rPr>
          <w:rFonts w:eastAsia="Calibri"/>
          <w:u w:val="single"/>
        </w:rPr>
        <w:t xml:space="preserve"> </w:t>
      </w:r>
      <w:r w:rsidRPr="00A711F4">
        <w:rPr>
          <w:rFonts w:eastAsia="Calibri"/>
          <w:highlight w:val="cyan"/>
          <w:u w:val="single"/>
        </w:rPr>
        <w:t>persuade</w:t>
      </w:r>
      <w:r w:rsidRPr="00A711F4">
        <w:rPr>
          <w:rFonts w:eastAsia="Calibri"/>
          <w:u w:val="single"/>
        </w:rPr>
        <w:t xml:space="preserve"> both </w:t>
      </w:r>
      <w:r w:rsidRPr="00A711F4">
        <w:rPr>
          <w:rFonts w:eastAsia="Calibri"/>
          <w:highlight w:val="cyan"/>
          <w:u w:val="single"/>
        </w:rPr>
        <w:t>Roberts and Barrett</w:t>
      </w:r>
      <w:r w:rsidRPr="00A711F4">
        <w:rPr>
          <w:rFonts w:eastAsia="Calibri"/>
          <w:sz w:val="16"/>
        </w:rPr>
        <w:t xml:space="preserve"> to join them, </w:t>
      </w:r>
      <w:r w:rsidRPr="00A711F4">
        <w:rPr>
          <w:rFonts w:eastAsia="Calibri"/>
          <w:highlight w:val="cyan"/>
          <w:u w:val="single"/>
        </w:rPr>
        <w:t>the administration loses</w:t>
      </w:r>
      <w:r w:rsidRPr="00A711F4">
        <w:rPr>
          <w:rFonts w:eastAsia="Calibri"/>
          <w:sz w:val="16"/>
        </w:rPr>
        <w:t xml:space="preserve">. </w:t>
      </w:r>
      <w:r w:rsidRPr="00A711F4">
        <w:rPr>
          <w:rFonts w:eastAsia="Calibri"/>
          <w:highlight w:val="cyan"/>
          <w:u w:val="single"/>
        </w:rPr>
        <w:t>That</w:t>
      </w:r>
      <w:r w:rsidRPr="00A711F4">
        <w:rPr>
          <w:rFonts w:eastAsia="Calibri"/>
          <w:sz w:val="16"/>
        </w:rPr>
        <w:t xml:space="preserve">’s what </w:t>
      </w:r>
      <w:r w:rsidRPr="00A711F4">
        <w:rPr>
          <w:rFonts w:eastAsia="Calibri"/>
          <w:highlight w:val="cyan"/>
          <w:u w:val="single"/>
        </w:rPr>
        <w:t>happened when the court</w:t>
      </w:r>
      <w:hyperlink r:id="rId54" w:history="1">
        <w:r w:rsidRPr="00A711F4">
          <w:rPr>
            <w:rFonts w:eastAsia="Calibri"/>
            <w:highlight w:val="cyan"/>
            <w:u w:val="single"/>
          </w:rPr>
          <w:t> </w:t>
        </w:r>
        <w:r w:rsidRPr="00A711F4">
          <w:rPr>
            <w:rFonts w:eastAsia="Calibri"/>
            <w:b/>
            <w:iCs/>
            <w:highlight w:val="cyan"/>
            <w:u w:val="single"/>
          </w:rPr>
          <w:t>declined</w:t>
        </w:r>
        <w:r w:rsidRPr="00A711F4">
          <w:rPr>
            <w:rFonts w:eastAsia="Calibri"/>
            <w:highlight w:val="cyan"/>
            <w:u w:val="single"/>
          </w:rPr>
          <w:t xml:space="preserve"> the administration’s bid</w:t>
        </w:r>
      </w:hyperlink>
      <w:r w:rsidRPr="00A711F4">
        <w:rPr>
          <w:rFonts w:eastAsia="Calibri"/>
          <w:highlight w:val="cyan"/>
          <w:u w:val="single"/>
        </w:rPr>
        <w:t xml:space="preserve"> to </w:t>
      </w:r>
      <w:r w:rsidRPr="00A711F4">
        <w:rPr>
          <w:rFonts w:eastAsia="Calibri"/>
          <w:b/>
          <w:iCs/>
          <w:highlight w:val="cyan"/>
          <w:u w:val="single"/>
        </w:rPr>
        <w:t xml:space="preserve">freeze </w:t>
      </w:r>
      <w:r w:rsidRPr="00A711F4">
        <w:rPr>
          <w:rFonts w:eastAsia="Calibri"/>
          <w:u w:val="single"/>
        </w:rPr>
        <w:t xml:space="preserve">$2 billion in </w:t>
      </w:r>
      <w:r w:rsidRPr="00A711F4">
        <w:rPr>
          <w:rFonts w:eastAsia="Calibri"/>
          <w:b/>
          <w:iCs/>
          <w:highlight w:val="cyan"/>
          <w:u w:val="single"/>
        </w:rPr>
        <w:t>foreign aid</w:t>
      </w:r>
      <w:r w:rsidRPr="00A711F4">
        <w:rPr>
          <w:rFonts w:eastAsia="Calibri"/>
          <w:u w:val="single"/>
        </w:rPr>
        <w:t xml:space="preserve"> </w:t>
      </w:r>
      <w:r w:rsidRPr="00A711F4">
        <w:rPr>
          <w:rFonts w:eastAsia="Calibri"/>
          <w:highlight w:val="cyan"/>
          <w:u w:val="single"/>
        </w:rPr>
        <w:t>payments</w:t>
      </w:r>
      <w:r w:rsidRPr="00A711F4">
        <w:rPr>
          <w:rFonts w:eastAsia="Calibri"/>
          <w:sz w:val="16"/>
        </w:rPr>
        <w:t>. </w:t>
      </w:r>
    </w:p>
    <w:p w14:paraId="033AC626" w14:textId="77777777" w:rsidR="00DE10FB" w:rsidRPr="00A711F4" w:rsidRDefault="00DE10FB" w:rsidP="00DE10FB">
      <w:pPr>
        <w:spacing w:line="240" w:lineRule="auto"/>
        <w:rPr>
          <w:rFonts w:eastAsia="Calibri"/>
          <w:sz w:val="16"/>
        </w:rPr>
      </w:pPr>
      <w:r w:rsidRPr="00A711F4">
        <w:rPr>
          <w:rFonts w:eastAsia="Calibri"/>
          <w:sz w:val="16"/>
        </w:rPr>
        <w:t xml:space="preserve">But </w:t>
      </w:r>
      <w:r w:rsidRPr="00A711F4">
        <w:rPr>
          <w:rFonts w:eastAsia="Calibri"/>
          <w:u w:val="single"/>
        </w:rPr>
        <w:t>Roberts and Barrett haven’t always been consistent on whether they join the conservative majority</w:t>
      </w:r>
      <w:r w:rsidRPr="00A711F4">
        <w:rPr>
          <w:rFonts w:eastAsia="Calibri"/>
          <w:sz w:val="16"/>
        </w:rPr>
        <w:t xml:space="preserve"> or side with the court’s liberal dissenters in Trump cases.</w:t>
      </w:r>
    </w:p>
    <w:p w14:paraId="00D05E73" w14:textId="77777777" w:rsidR="00DE10FB" w:rsidRPr="00A711F4" w:rsidRDefault="00DE10FB" w:rsidP="00DE10FB">
      <w:pPr>
        <w:spacing w:line="240" w:lineRule="auto"/>
        <w:rPr>
          <w:rFonts w:eastAsia="Calibri"/>
          <w:sz w:val="16"/>
        </w:rPr>
      </w:pPr>
      <w:r w:rsidRPr="00A711F4">
        <w:rPr>
          <w:rFonts w:eastAsia="Calibri"/>
          <w:sz w:val="16"/>
        </w:rPr>
        <w:t xml:space="preserve">On Monday night, only </w:t>
      </w:r>
      <w:r w:rsidRPr="00A711F4">
        <w:rPr>
          <w:rFonts w:eastAsia="Calibri"/>
          <w:highlight w:val="cyan"/>
          <w:u w:val="single"/>
        </w:rPr>
        <w:t>Barrett</w:t>
      </w:r>
      <w:r w:rsidRPr="00A711F4">
        <w:rPr>
          <w:rFonts w:eastAsia="Calibri"/>
          <w:u w:val="single"/>
        </w:rPr>
        <w:t xml:space="preserve"> </w:t>
      </w:r>
      <w:r w:rsidRPr="00A711F4">
        <w:rPr>
          <w:rFonts w:eastAsia="Calibri"/>
          <w:highlight w:val="cyan"/>
          <w:u w:val="single"/>
        </w:rPr>
        <w:t>joined</w:t>
      </w:r>
      <w:r w:rsidRPr="00A711F4">
        <w:rPr>
          <w:rFonts w:eastAsia="Calibri"/>
          <w:u w:val="single"/>
        </w:rPr>
        <w:t xml:space="preserve"> the three liberal justices </w:t>
      </w:r>
      <w:r w:rsidRPr="00A711F4">
        <w:rPr>
          <w:rFonts w:eastAsia="Calibri"/>
          <w:highlight w:val="cyan"/>
          <w:u w:val="single"/>
        </w:rPr>
        <w:t>in dissenting</w:t>
      </w:r>
      <w:r w:rsidRPr="00A711F4">
        <w:rPr>
          <w:rFonts w:eastAsia="Calibri"/>
          <w:u w:val="single"/>
        </w:rPr>
        <w:t xml:space="preserve"> from </w:t>
      </w:r>
      <w:r w:rsidRPr="00A711F4">
        <w:rPr>
          <w:rFonts w:eastAsia="Calibri"/>
          <w:highlight w:val="cyan"/>
          <w:u w:val="single"/>
        </w:rPr>
        <w:t>the</w:t>
      </w:r>
      <w:r w:rsidRPr="00A711F4">
        <w:rPr>
          <w:rFonts w:eastAsia="Calibri"/>
          <w:u w:val="single"/>
        </w:rPr>
        <w:t xml:space="preserve"> Supreme Court’s</w:t>
      </w:r>
      <w:r w:rsidRPr="00A711F4">
        <w:rPr>
          <w:rFonts w:eastAsia="Calibri"/>
          <w:sz w:val="16"/>
        </w:rPr>
        <w:t xml:space="preserve"> </w:t>
      </w:r>
      <w:r w:rsidRPr="00A711F4">
        <w:rPr>
          <w:rFonts w:eastAsia="Calibri"/>
          <w:highlight w:val="cyan"/>
          <w:u w:val="single"/>
        </w:rPr>
        <w:t>decision</w:t>
      </w:r>
      <w:r w:rsidRPr="00A711F4">
        <w:rPr>
          <w:rFonts w:eastAsia="Calibri"/>
          <w:u w:val="single"/>
        </w:rPr>
        <w:t xml:space="preserve"> </w:t>
      </w:r>
      <w:r w:rsidRPr="00A711F4">
        <w:rPr>
          <w:rFonts w:eastAsia="Calibri"/>
          <w:highlight w:val="cyan"/>
          <w:u w:val="single"/>
        </w:rPr>
        <w:t>to</w:t>
      </w:r>
      <w:r w:rsidRPr="00A711F4">
        <w:rPr>
          <w:rFonts w:eastAsia="Calibri"/>
          <w:u w:val="single"/>
        </w:rPr>
        <w:t> </w:t>
      </w:r>
      <w:r w:rsidRPr="00A711F4">
        <w:rPr>
          <w:rFonts w:eastAsia="Calibri"/>
          <w:b/>
          <w:iCs/>
          <w:highlight w:val="cyan"/>
          <w:u w:val="single"/>
        </w:rPr>
        <w:t>vacate</w:t>
      </w:r>
      <w:r w:rsidRPr="00A711F4">
        <w:rPr>
          <w:rFonts w:eastAsia="Calibri"/>
          <w:highlight w:val="cyan"/>
          <w:u w:val="single"/>
        </w:rPr>
        <w:t xml:space="preserve"> an </w:t>
      </w:r>
      <w:r w:rsidRPr="00A711F4">
        <w:rPr>
          <w:rFonts w:eastAsia="Calibri"/>
          <w:b/>
          <w:iCs/>
          <w:highlight w:val="cyan"/>
          <w:u w:val="single"/>
        </w:rPr>
        <w:t>order</w:t>
      </w:r>
      <w:r w:rsidRPr="00A711F4">
        <w:rPr>
          <w:rFonts w:eastAsia="Calibri"/>
          <w:u w:val="single"/>
        </w:rPr>
        <w:t xml:space="preserve"> temporarily </w:t>
      </w:r>
      <w:r w:rsidRPr="00A711F4">
        <w:rPr>
          <w:rFonts w:eastAsia="Calibri"/>
          <w:highlight w:val="cyan"/>
          <w:u w:val="single"/>
        </w:rPr>
        <w:t>blocking Trump from</w:t>
      </w:r>
      <w:r w:rsidRPr="00A711F4">
        <w:rPr>
          <w:rFonts w:eastAsia="Calibri"/>
          <w:sz w:val="16"/>
        </w:rPr>
        <w:t xml:space="preserve"> invoking the Alien Enemies Act to </w:t>
      </w:r>
      <w:r w:rsidRPr="00A711F4">
        <w:rPr>
          <w:rFonts w:eastAsia="Calibri"/>
          <w:highlight w:val="cyan"/>
          <w:u w:val="single"/>
        </w:rPr>
        <w:t>deport</w:t>
      </w:r>
      <w:r w:rsidRPr="00A711F4">
        <w:rPr>
          <w:rFonts w:eastAsia="Calibri"/>
          <w:sz w:val="16"/>
        </w:rPr>
        <w:t xml:space="preserve"> </w:t>
      </w:r>
      <w:r w:rsidRPr="00A711F4">
        <w:rPr>
          <w:rFonts w:eastAsia="Calibri"/>
          <w:b/>
          <w:iCs/>
          <w:highlight w:val="cyan"/>
          <w:u w:val="single"/>
        </w:rPr>
        <w:t>Venezuelans</w:t>
      </w:r>
      <w:r w:rsidRPr="00A711F4">
        <w:rPr>
          <w:rFonts w:eastAsia="Calibri"/>
          <w:sz w:val="16"/>
        </w:rPr>
        <w:t>. Roberts, in siding with conservatives, provided the administration with the crucial fifth vote to reach a majority — and give the White House a victory.</w:t>
      </w:r>
    </w:p>
    <w:p w14:paraId="54C40F8F" w14:textId="77777777" w:rsidR="00DE10FB" w:rsidRPr="00A711F4" w:rsidRDefault="00DE10FB" w:rsidP="00DE10FB">
      <w:pPr>
        <w:spacing w:line="240" w:lineRule="auto"/>
        <w:rPr>
          <w:rFonts w:eastAsia="Calibri"/>
          <w:sz w:val="14"/>
        </w:rPr>
      </w:pPr>
      <w:r w:rsidRPr="00A711F4">
        <w:rPr>
          <w:rFonts w:eastAsia="Calibri"/>
          <w:sz w:val="14"/>
        </w:rPr>
        <w:t>Last Friday, it was reversed. </w:t>
      </w:r>
    </w:p>
    <w:p w14:paraId="0095D11D" w14:textId="77777777" w:rsidR="00DE10FB" w:rsidRPr="00A711F4" w:rsidRDefault="00DE10FB" w:rsidP="00DE10FB">
      <w:pPr>
        <w:spacing w:line="240" w:lineRule="auto"/>
        <w:rPr>
          <w:rFonts w:eastAsia="Calibri"/>
          <w:u w:val="single"/>
        </w:rPr>
      </w:pPr>
      <w:r w:rsidRPr="00A711F4">
        <w:rPr>
          <w:rFonts w:eastAsia="Calibri"/>
          <w:b/>
          <w:iCs/>
          <w:highlight w:val="cyan"/>
          <w:u w:val="single"/>
        </w:rPr>
        <w:t>Barrett</w:t>
      </w:r>
      <w:r w:rsidRPr="00A711F4">
        <w:rPr>
          <w:rFonts w:eastAsia="Calibri"/>
          <w:highlight w:val="cyan"/>
          <w:u w:val="single"/>
        </w:rPr>
        <w:t xml:space="preserve"> provided the </w:t>
      </w:r>
      <w:r w:rsidRPr="00A711F4">
        <w:rPr>
          <w:rFonts w:eastAsia="Calibri"/>
          <w:u w:val="single"/>
        </w:rPr>
        <w:t xml:space="preserve">fifth conservative </w:t>
      </w:r>
      <w:r w:rsidRPr="00A711F4">
        <w:rPr>
          <w:rFonts w:eastAsia="Calibri"/>
          <w:b/>
          <w:iCs/>
          <w:highlight w:val="cyan"/>
          <w:u w:val="single"/>
        </w:rPr>
        <w:t>vote</w:t>
      </w:r>
      <w:r w:rsidRPr="00A711F4">
        <w:rPr>
          <w:rFonts w:eastAsia="Calibri"/>
          <w:highlight w:val="cyan"/>
          <w:u w:val="single"/>
        </w:rPr>
        <w:t xml:space="preserve"> to allow </w:t>
      </w:r>
      <w:r w:rsidRPr="00A711F4">
        <w:rPr>
          <w:rFonts w:eastAsia="Calibri"/>
          <w:b/>
          <w:iCs/>
          <w:highlight w:val="cyan"/>
          <w:u w:val="single"/>
        </w:rPr>
        <w:t>officials</w:t>
      </w:r>
      <w:r w:rsidRPr="00A711F4">
        <w:rPr>
          <w:rFonts w:eastAsia="Calibri"/>
          <w:highlight w:val="cyan"/>
          <w:u w:val="single"/>
        </w:rPr>
        <w:t xml:space="preserve"> to keep </w:t>
      </w:r>
      <w:r w:rsidRPr="00A711F4">
        <w:rPr>
          <w:rFonts w:eastAsia="Calibri"/>
          <w:b/>
          <w:iCs/>
          <w:highlight w:val="cyan"/>
          <w:u w:val="single"/>
        </w:rPr>
        <w:t>frozen </w:t>
      </w:r>
      <w:r w:rsidRPr="00A711F4">
        <w:rPr>
          <w:rFonts w:eastAsia="Calibri"/>
          <w:u w:val="single"/>
        </w:rPr>
        <w:t xml:space="preserve">$65 million in </w:t>
      </w:r>
      <w:r w:rsidRPr="00A711F4">
        <w:rPr>
          <w:rFonts w:eastAsia="Calibri"/>
          <w:highlight w:val="cyan"/>
          <w:u w:val="single"/>
        </w:rPr>
        <w:t xml:space="preserve">teacher development </w:t>
      </w:r>
      <w:r w:rsidRPr="00A711F4">
        <w:rPr>
          <w:rFonts w:eastAsia="Calibri"/>
          <w:b/>
          <w:iCs/>
          <w:highlight w:val="cyan"/>
          <w:u w:val="single"/>
        </w:rPr>
        <w:t>grants</w:t>
      </w:r>
      <w:r w:rsidRPr="00A711F4">
        <w:rPr>
          <w:rFonts w:eastAsia="Calibri"/>
          <w:sz w:val="16"/>
        </w:rPr>
        <w:t xml:space="preserve"> over concerns they promoted diversity, equity and inclusion, </w:t>
      </w:r>
      <w:r w:rsidRPr="00A711F4">
        <w:rPr>
          <w:rFonts w:eastAsia="Calibri"/>
          <w:u w:val="single"/>
        </w:rPr>
        <w:t xml:space="preserve">while </w:t>
      </w:r>
      <w:r w:rsidRPr="00A711F4">
        <w:rPr>
          <w:rFonts w:eastAsia="Calibri"/>
          <w:b/>
          <w:iCs/>
          <w:highlight w:val="cyan"/>
          <w:u w:val="single"/>
        </w:rPr>
        <w:t>Roberts</w:t>
      </w:r>
      <w:r w:rsidRPr="00A711F4">
        <w:rPr>
          <w:rFonts w:eastAsia="Calibri"/>
          <w:u w:val="single"/>
        </w:rPr>
        <w:t xml:space="preserve">, in </w:t>
      </w:r>
      <w:r w:rsidRPr="00A711F4">
        <w:rPr>
          <w:rFonts w:eastAsia="Calibri"/>
          <w:highlight w:val="cyan"/>
          <w:u w:val="single"/>
        </w:rPr>
        <w:t>siding with</w:t>
      </w:r>
      <w:r w:rsidRPr="00A711F4">
        <w:rPr>
          <w:rFonts w:eastAsia="Calibri"/>
          <w:u w:val="single"/>
        </w:rPr>
        <w:t xml:space="preserve"> the three </w:t>
      </w:r>
      <w:r w:rsidRPr="00A711F4">
        <w:rPr>
          <w:rFonts w:eastAsia="Calibri"/>
          <w:highlight w:val="cyan"/>
          <w:u w:val="single"/>
        </w:rPr>
        <w:t>liberals</w:t>
      </w:r>
      <w:r w:rsidRPr="00A711F4">
        <w:rPr>
          <w:rFonts w:eastAsia="Calibri"/>
          <w:u w:val="single"/>
        </w:rPr>
        <w:t xml:space="preserve">, </w:t>
      </w:r>
      <w:r w:rsidRPr="00A711F4">
        <w:rPr>
          <w:rFonts w:eastAsia="Calibri"/>
          <w:b/>
          <w:iCs/>
          <w:highlight w:val="cyan"/>
          <w:u w:val="single"/>
        </w:rPr>
        <w:t>crossed over</w:t>
      </w:r>
      <w:r w:rsidRPr="00A711F4">
        <w:rPr>
          <w:rFonts w:eastAsia="Calibri"/>
          <w:u w:val="single"/>
        </w:rPr>
        <w:t xml:space="preserve"> to dissent.</w:t>
      </w:r>
    </w:p>
    <w:p w14:paraId="0E84090D" w14:textId="77777777" w:rsidR="00DE10FB" w:rsidRPr="00A711F4" w:rsidRDefault="00DE10FB" w:rsidP="00DE10FB">
      <w:pPr>
        <w:spacing w:line="240" w:lineRule="auto"/>
        <w:rPr>
          <w:rFonts w:eastAsia="Calibri"/>
          <w:sz w:val="14"/>
        </w:rPr>
      </w:pPr>
      <w:r w:rsidRPr="00A711F4">
        <w:rPr>
          <w:rFonts w:eastAsia="Calibri"/>
          <w:sz w:val="14"/>
        </w:rPr>
        <w:t>And in the administration’s first Supreme Court application, which concerned Trump’s firing of an independent agency leader, the duo similarly found themselves at the center of it all. Two liberal justices — Sonia Sotomayor and Ketanji Brown Jackson — publicly dissented while two conservatives – Neil Gorsuch and Samuel Alito – were with him.  </w:t>
      </w:r>
    </w:p>
    <w:p w14:paraId="7A5BDE15" w14:textId="77777777" w:rsidR="00DE10FB" w:rsidRPr="00A711F4" w:rsidRDefault="00DE10FB" w:rsidP="00DE10FB">
      <w:pPr>
        <w:spacing w:line="240" w:lineRule="auto"/>
        <w:rPr>
          <w:rFonts w:eastAsia="Calibri"/>
          <w:sz w:val="14"/>
        </w:rPr>
      </w:pPr>
      <w:r w:rsidRPr="00A711F4">
        <w:rPr>
          <w:rFonts w:eastAsia="Calibri"/>
          <w:sz w:val="14"/>
        </w:rPr>
        <w:t>But the court instead went for a middle ground supported by both Roberts and Barrett. </w:t>
      </w:r>
    </w:p>
    <w:p w14:paraId="3163D755" w14:textId="77777777" w:rsidR="00DE10FB" w:rsidRPr="00A711F4" w:rsidRDefault="00DE10FB" w:rsidP="00DE10FB">
      <w:pPr>
        <w:spacing w:line="240" w:lineRule="auto"/>
        <w:rPr>
          <w:rFonts w:eastAsia="Calibri"/>
          <w:sz w:val="14"/>
        </w:rPr>
      </w:pPr>
      <w:r w:rsidRPr="00A711F4">
        <w:rPr>
          <w:rFonts w:eastAsia="Calibri"/>
          <w:sz w:val="14"/>
        </w:rPr>
        <w:t>Despite the litany of 5-4 divisions, that’s not always how the court comes down.</w:t>
      </w:r>
    </w:p>
    <w:p w14:paraId="5E48B84F" w14:textId="77777777" w:rsidR="00DE10FB" w:rsidRPr="00A711F4" w:rsidRDefault="00DE10FB" w:rsidP="00DE10FB">
      <w:pPr>
        <w:spacing w:line="240" w:lineRule="auto"/>
        <w:rPr>
          <w:rFonts w:eastAsia="Calibri"/>
          <w:sz w:val="14"/>
        </w:rPr>
      </w:pPr>
      <w:r w:rsidRPr="00A711F4">
        <w:rPr>
          <w:rFonts w:eastAsia="Calibri"/>
          <w:sz w:val="14"/>
        </w:rPr>
        <w:t>On Tuesday, seven justices apparently sided with the administration to block the reinstatement of thousands of federal probationary workers. Only Sotomayor and Jackson publicly dissented. </w:t>
      </w:r>
    </w:p>
    <w:p w14:paraId="26D3A623" w14:textId="77777777" w:rsidR="00DE10FB" w:rsidRPr="00A711F4" w:rsidRDefault="00DE10FB" w:rsidP="00DE10FB">
      <w:pPr>
        <w:spacing w:line="240" w:lineRule="auto"/>
        <w:rPr>
          <w:rFonts w:eastAsia="Calibri"/>
          <w:sz w:val="14"/>
        </w:rPr>
      </w:pPr>
      <w:r w:rsidRPr="00A711F4">
        <w:rPr>
          <w:rFonts w:eastAsia="Calibri"/>
          <w:sz w:val="14"/>
        </w:rPr>
        <w:t>And it’s not over yet. </w:t>
      </w:r>
    </w:p>
    <w:p w14:paraId="209954B9" w14:textId="77777777" w:rsidR="00DE10FB" w:rsidRPr="00A711F4" w:rsidRDefault="00DE10FB" w:rsidP="00DE10FB">
      <w:pPr>
        <w:spacing w:line="240" w:lineRule="auto"/>
        <w:rPr>
          <w:rFonts w:eastAsia="Calibri"/>
          <w:sz w:val="16"/>
        </w:rPr>
      </w:pPr>
      <w:r w:rsidRPr="00A711F4">
        <w:rPr>
          <w:rFonts w:eastAsia="Calibri"/>
          <w:sz w:val="16"/>
        </w:rPr>
        <w:t xml:space="preserve">Trump’s expansive agenda has been challenged in courts at nearly every turn since the moment he was sworn-in, resulting in more than 100 lawsuits. Any number of those </w:t>
      </w:r>
      <w:r w:rsidRPr="00A711F4">
        <w:rPr>
          <w:rFonts w:eastAsia="Calibri"/>
          <w:u w:val="single"/>
        </w:rPr>
        <w:t>cases</w:t>
      </w:r>
      <w:r w:rsidRPr="00A711F4">
        <w:rPr>
          <w:rFonts w:eastAsia="Calibri"/>
          <w:sz w:val="16"/>
        </w:rPr>
        <w:t xml:space="preserve"> are </w:t>
      </w:r>
      <w:r w:rsidRPr="00A711F4">
        <w:rPr>
          <w:rFonts w:eastAsia="Calibri"/>
          <w:u w:val="single"/>
        </w:rPr>
        <w:t>destined for</w:t>
      </w:r>
      <w:r w:rsidRPr="00A711F4">
        <w:rPr>
          <w:rFonts w:eastAsia="Calibri"/>
          <w:sz w:val="16"/>
        </w:rPr>
        <w:t xml:space="preserve"> the high court, putting the durability of Trump’s executive actions largely in the justices’ hands.  </w:t>
      </w:r>
    </w:p>
    <w:p w14:paraId="3554060A" w14:textId="77777777" w:rsidR="00DE10FB" w:rsidRPr="00A711F4" w:rsidRDefault="00DE10FB" w:rsidP="00DE10FB">
      <w:pPr>
        <w:spacing w:line="240" w:lineRule="auto"/>
        <w:rPr>
          <w:rFonts w:eastAsia="Calibri"/>
          <w:sz w:val="16"/>
        </w:rPr>
      </w:pPr>
      <w:r w:rsidRPr="00A711F4">
        <w:rPr>
          <w:rFonts w:eastAsia="Calibri"/>
          <w:u w:val="single"/>
        </w:rPr>
        <w:t>Roberts and Barrett</w:t>
      </w:r>
      <w:r w:rsidRPr="00A711F4">
        <w:rPr>
          <w:rFonts w:eastAsia="Calibri"/>
          <w:sz w:val="16"/>
        </w:rPr>
        <w:t xml:space="preserve"> have certainly handed Trump decisive victories before (does</w:t>
      </w:r>
      <w:hyperlink r:id="rId55" w:history="1">
        <w:r w:rsidRPr="00A711F4">
          <w:rPr>
            <w:rFonts w:eastAsia="Calibri"/>
            <w:sz w:val="16"/>
          </w:rPr>
          <w:t> presidential immunity</w:t>
        </w:r>
      </w:hyperlink>
      <w:r w:rsidRPr="00A711F4">
        <w:rPr>
          <w:rFonts w:eastAsia="Calibri"/>
          <w:sz w:val="16"/>
        </w:rPr>
        <w:t xml:space="preserve"> ring a bell?), but their </w:t>
      </w:r>
      <w:r w:rsidRPr="00A711F4">
        <w:rPr>
          <w:rFonts w:eastAsia="Calibri"/>
          <w:u w:val="single"/>
        </w:rPr>
        <w:t>decisions</w:t>
      </w:r>
      <w:r w:rsidRPr="00A711F4">
        <w:rPr>
          <w:rFonts w:eastAsia="Calibri"/>
          <w:sz w:val="16"/>
        </w:rPr>
        <w:t xml:space="preserve"> on his policies that have hit the emergency docket so far </w:t>
      </w:r>
      <w:r w:rsidRPr="00A711F4">
        <w:rPr>
          <w:rFonts w:eastAsia="Calibri"/>
          <w:u w:val="single"/>
        </w:rPr>
        <w:t>have signaled a more nuanced approach</w:t>
      </w:r>
      <w:r w:rsidRPr="00A711F4">
        <w:rPr>
          <w:rFonts w:eastAsia="Calibri"/>
          <w:sz w:val="16"/>
        </w:rPr>
        <w:t>. </w:t>
      </w:r>
    </w:p>
    <w:p w14:paraId="73787663" w14:textId="77777777" w:rsidR="00DE10FB" w:rsidRPr="00A711F4" w:rsidRDefault="00DE10FB" w:rsidP="00DE10FB">
      <w:pPr>
        <w:spacing w:line="240" w:lineRule="auto"/>
        <w:rPr>
          <w:rFonts w:eastAsia="Calibri"/>
          <w:sz w:val="14"/>
        </w:rPr>
      </w:pPr>
      <w:r w:rsidRPr="00A711F4">
        <w:rPr>
          <w:rFonts w:eastAsia="Calibri"/>
          <w:sz w:val="14"/>
        </w:rPr>
        <w:t>Consider the court’s ruling Monday on the Venezuelan deportations.  </w:t>
      </w:r>
    </w:p>
    <w:p w14:paraId="6F629C1D" w14:textId="77777777" w:rsidR="00DE10FB" w:rsidRPr="00A711F4" w:rsidRDefault="00DE10FB" w:rsidP="00DE10FB">
      <w:pPr>
        <w:spacing w:line="240" w:lineRule="auto"/>
        <w:rPr>
          <w:rFonts w:eastAsia="Calibri"/>
          <w:sz w:val="14"/>
        </w:rPr>
      </w:pPr>
      <w:r w:rsidRPr="00A711F4">
        <w:rPr>
          <w:rFonts w:eastAsia="Calibri"/>
          <w:sz w:val="14"/>
        </w:rPr>
        <w:t>On its face, the order gave Trump exactly what he asked for: It enabled the administration to resume removals under wartime powers and directed that any challenges to those efforts be brought in Texas, where migrants are being detained.</w:t>
      </w:r>
    </w:p>
    <w:p w14:paraId="350BF0F5" w14:textId="77777777" w:rsidR="00DE10FB" w:rsidRPr="00A711F4" w:rsidRDefault="00DE10FB" w:rsidP="00DE10FB">
      <w:pPr>
        <w:spacing w:line="240" w:lineRule="auto"/>
        <w:rPr>
          <w:rFonts w:eastAsia="Calibri"/>
          <w:sz w:val="14"/>
        </w:rPr>
      </w:pPr>
      <w:r w:rsidRPr="00A711F4">
        <w:rPr>
          <w:rFonts w:eastAsia="Calibri"/>
          <w:sz w:val="14"/>
        </w:rPr>
        <w:t>However, it came with a catch — the Venezuelans they seek to deport must now be given adequate notice so they can challenge their removals, dealing a blow to the administration’s speedy deportations of migrants without hearings. </w:t>
      </w:r>
    </w:p>
    <w:p w14:paraId="2627BA8D" w14:textId="77777777" w:rsidR="00DE10FB" w:rsidRPr="00A711F4" w:rsidRDefault="00DE10FB" w:rsidP="00DE10FB">
      <w:pPr>
        <w:spacing w:line="240" w:lineRule="auto"/>
        <w:rPr>
          <w:rFonts w:eastAsia="Calibri"/>
          <w:sz w:val="14"/>
        </w:rPr>
      </w:pPr>
      <w:r w:rsidRPr="00A711F4">
        <w:rPr>
          <w:rFonts w:eastAsia="Calibri"/>
          <w:sz w:val="14"/>
        </w:rPr>
        <w:t>“The notice must be afforded within a reasonable time and in such a manner as will allow them to actually seek habeas relief in the proper venue before such removal occurs,” the court wrote in an unsigned order. </w:t>
      </w:r>
    </w:p>
    <w:p w14:paraId="5D2C7B01" w14:textId="77777777" w:rsidR="00DE10FB" w:rsidRPr="00A711F4" w:rsidRDefault="00DE10FB" w:rsidP="00DE10FB">
      <w:pPr>
        <w:spacing w:line="240" w:lineRule="auto"/>
        <w:rPr>
          <w:rFonts w:eastAsia="Calibri"/>
          <w:sz w:val="14"/>
        </w:rPr>
      </w:pPr>
      <w:r w:rsidRPr="00A711F4">
        <w:rPr>
          <w:rFonts w:eastAsia="Calibri"/>
          <w:sz w:val="14"/>
        </w:rPr>
        <w:t>Roberts and Barrett’s union goes deeper than the Trump docket.</w:t>
      </w:r>
    </w:p>
    <w:p w14:paraId="0E77AFA8" w14:textId="77777777" w:rsidR="00DE10FB" w:rsidRPr="00A711F4" w:rsidRDefault="00DE10FB" w:rsidP="00DE10FB">
      <w:pPr>
        <w:spacing w:line="240" w:lineRule="auto"/>
        <w:rPr>
          <w:rFonts w:eastAsia="Calibri"/>
          <w:u w:val="single"/>
        </w:rPr>
      </w:pPr>
      <w:r w:rsidRPr="00A711F4">
        <w:rPr>
          <w:rFonts w:eastAsia="Calibri"/>
          <w:sz w:val="16"/>
        </w:rPr>
        <w:t xml:space="preserve">Many </w:t>
      </w:r>
      <w:r w:rsidRPr="00A711F4">
        <w:rPr>
          <w:rFonts w:eastAsia="Calibri"/>
          <w:b/>
          <w:iCs/>
          <w:highlight w:val="cyan"/>
          <w:u w:val="single"/>
        </w:rPr>
        <w:t>legal observers</w:t>
      </w:r>
      <w:r w:rsidRPr="00A711F4">
        <w:rPr>
          <w:rFonts w:eastAsia="Calibri"/>
          <w:highlight w:val="cyan"/>
          <w:u w:val="single"/>
        </w:rPr>
        <w:t xml:space="preserve"> view the pair as being more “</w:t>
      </w:r>
      <w:r w:rsidRPr="00A711F4">
        <w:rPr>
          <w:rFonts w:eastAsia="Calibri"/>
          <w:b/>
          <w:iCs/>
          <w:highlight w:val="cyan"/>
          <w:u w:val="single"/>
        </w:rPr>
        <w:t>institutionalist</w:t>
      </w:r>
      <w:r w:rsidRPr="00A711F4">
        <w:rPr>
          <w:rFonts w:eastAsia="Calibri"/>
          <w:highlight w:val="cyan"/>
          <w:u w:val="single"/>
        </w:rPr>
        <w:t>”</w:t>
      </w:r>
      <w:r w:rsidRPr="00A711F4">
        <w:rPr>
          <w:rFonts w:eastAsia="Calibri"/>
          <w:u w:val="single"/>
        </w:rPr>
        <w:t xml:space="preserve"> than some of their conservative colleagues,</w:t>
      </w:r>
      <w:r w:rsidRPr="00A711F4">
        <w:rPr>
          <w:rFonts w:eastAsia="Calibri"/>
          <w:sz w:val="16"/>
        </w:rPr>
        <w:t xml:space="preserve"> meaning that </w:t>
      </w:r>
      <w:r w:rsidRPr="00A711F4">
        <w:rPr>
          <w:rFonts w:eastAsia="Calibri"/>
          <w:highlight w:val="cyan"/>
          <w:u w:val="single"/>
        </w:rPr>
        <w:t>they</w:t>
      </w:r>
      <w:r w:rsidRPr="00A711F4">
        <w:rPr>
          <w:rFonts w:eastAsia="Calibri"/>
          <w:sz w:val="16"/>
        </w:rPr>
        <w:t xml:space="preserve"> look beyond the legal briefs to </w:t>
      </w:r>
      <w:r w:rsidRPr="00A711F4">
        <w:rPr>
          <w:rFonts w:eastAsia="Calibri"/>
          <w:b/>
          <w:iCs/>
          <w:highlight w:val="cyan"/>
          <w:u w:val="single"/>
        </w:rPr>
        <w:t>consider</w:t>
      </w:r>
      <w:r w:rsidRPr="00A711F4">
        <w:rPr>
          <w:rFonts w:eastAsia="Calibri"/>
          <w:highlight w:val="cyan"/>
          <w:u w:val="single"/>
        </w:rPr>
        <w:t xml:space="preserve"> the </w:t>
      </w:r>
      <w:r w:rsidRPr="00A711F4">
        <w:rPr>
          <w:rFonts w:eastAsia="Calibri"/>
          <w:b/>
          <w:iCs/>
          <w:highlight w:val="cyan"/>
          <w:u w:val="single"/>
        </w:rPr>
        <w:t>role</w:t>
      </w:r>
      <w:r w:rsidRPr="00A711F4">
        <w:rPr>
          <w:rFonts w:eastAsia="Calibri"/>
          <w:highlight w:val="cyan"/>
          <w:u w:val="single"/>
        </w:rPr>
        <w:t xml:space="preserve"> of the </w:t>
      </w:r>
      <w:r w:rsidRPr="00A711F4">
        <w:rPr>
          <w:rFonts w:eastAsia="Calibri"/>
          <w:u w:val="single"/>
        </w:rPr>
        <w:t xml:space="preserve">Supreme </w:t>
      </w:r>
      <w:r w:rsidRPr="00A711F4">
        <w:rPr>
          <w:rFonts w:eastAsia="Calibri"/>
          <w:b/>
          <w:iCs/>
          <w:highlight w:val="cyan"/>
          <w:u w:val="single"/>
        </w:rPr>
        <w:t>Court itself</w:t>
      </w:r>
      <w:r w:rsidRPr="00A711F4">
        <w:rPr>
          <w:rFonts w:eastAsia="Calibri"/>
          <w:u w:val="single"/>
        </w:rPr>
        <w:t>. </w:t>
      </w:r>
    </w:p>
    <w:p w14:paraId="209A6ECA" w14:textId="77777777" w:rsidR="00DE10FB" w:rsidRPr="00A711F4" w:rsidRDefault="00DE10FB" w:rsidP="00DE10FB">
      <w:pPr>
        <w:spacing w:line="240" w:lineRule="auto"/>
        <w:rPr>
          <w:rFonts w:eastAsia="Calibri"/>
          <w:sz w:val="16"/>
        </w:rPr>
      </w:pPr>
      <w:r w:rsidRPr="00A711F4">
        <w:rPr>
          <w:rFonts w:eastAsia="Calibri"/>
          <w:sz w:val="16"/>
        </w:rPr>
        <w:t xml:space="preserve">But oftentimes, the duo is seen as a trio </w:t>
      </w:r>
      <w:r w:rsidRPr="00A711F4">
        <w:rPr>
          <w:rFonts w:eastAsia="Calibri"/>
          <w:highlight w:val="cyan"/>
          <w:u w:val="single"/>
        </w:rPr>
        <w:t>alongside</w:t>
      </w:r>
      <w:r w:rsidRPr="00A711F4">
        <w:rPr>
          <w:rFonts w:eastAsia="Calibri"/>
          <w:u w:val="single"/>
        </w:rPr>
        <w:t xml:space="preserve"> Justice Brett </w:t>
      </w:r>
      <w:r w:rsidRPr="00A711F4">
        <w:rPr>
          <w:rFonts w:eastAsia="Calibri"/>
          <w:b/>
          <w:iCs/>
          <w:highlight w:val="cyan"/>
          <w:u w:val="single"/>
        </w:rPr>
        <w:t>Kavanaugh</w:t>
      </w:r>
      <w:r w:rsidRPr="00A711F4">
        <w:rPr>
          <w:rFonts w:eastAsia="Calibri"/>
          <w:sz w:val="16"/>
        </w:rPr>
        <w:t xml:space="preserve">. You’ll hear believers refer to the dynamic as </w:t>
      </w:r>
      <w:r w:rsidRPr="00A711F4">
        <w:rPr>
          <w:rFonts w:eastAsia="Calibri"/>
          <w:u w:val="single"/>
        </w:rPr>
        <w:t>a “3-3-3 court</w:t>
      </w:r>
      <w:r w:rsidRPr="00A711F4">
        <w:rPr>
          <w:rFonts w:eastAsia="Calibri"/>
          <w:sz w:val="16"/>
        </w:rPr>
        <w:t>.”</w:t>
      </w:r>
    </w:p>
    <w:p w14:paraId="5F98FC0B" w14:textId="77777777" w:rsidR="00DE10FB" w:rsidRPr="00A711F4" w:rsidRDefault="00DE10FB" w:rsidP="00DE10FB">
      <w:pPr>
        <w:keepNext/>
        <w:keepLines/>
        <w:spacing w:before="40" w:after="0" w:line="240" w:lineRule="auto"/>
        <w:outlineLvl w:val="3"/>
        <w:rPr>
          <w:rFonts w:eastAsia="Times New Roman"/>
          <w:b/>
          <w:iCs/>
          <w:sz w:val="26"/>
        </w:rPr>
      </w:pPr>
      <w:r w:rsidRPr="00A711F4">
        <w:rPr>
          <w:rFonts w:eastAsia="Times New Roman"/>
          <w:b/>
          <w:iCs/>
          <w:sz w:val="26"/>
        </w:rPr>
        <w:t xml:space="preserve">The odds of a justice swinging is </w:t>
      </w:r>
      <w:r w:rsidRPr="00A711F4">
        <w:rPr>
          <w:rFonts w:eastAsia="Times New Roman"/>
          <w:bCs/>
          <w:iCs/>
          <w:sz w:val="26"/>
        </w:rPr>
        <w:t>1-(0.7*0.7*0.8*0.85*0.9</w:t>
      </w:r>
      <w:r>
        <w:rPr>
          <w:rFonts w:eastAsia="Times New Roman"/>
          <w:bCs/>
          <w:iCs/>
          <w:sz w:val="26"/>
        </w:rPr>
        <w:t>9</w:t>
      </w:r>
      <w:r w:rsidRPr="00A711F4">
        <w:rPr>
          <w:rFonts w:eastAsia="Times New Roman"/>
          <w:bCs/>
          <w:iCs/>
          <w:sz w:val="26"/>
        </w:rPr>
        <w:t xml:space="preserve">) = </w:t>
      </w:r>
      <w:r w:rsidRPr="00A711F4">
        <w:rPr>
          <w:rFonts w:eastAsia="Times New Roman"/>
          <w:b/>
          <w:iCs/>
          <w:sz w:val="26"/>
        </w:rPr>
        <w:t>6</w:t>
      </w:r>
      <w:r>
        <w:rPr>
          <w:rFonts w:eastAsia="Times New Roman"/>
          <w:b/>
          <w:iCs/>
          <w:sz w:val="26"/>
        </w:rPr>
        <w:t>7</w:t>
      </w:r>
      <w:r w:rsidRPr="00A711F4">
        <w:rPr>
          <w:rFonts w:eastAsia="Times New Roman"/>
          <w:b/>
          <w:iCs/>
          <w:sz w:val="26"/>
        </w:rPr>
        <w:t>%!</w:t>
      </w:r>
    </w:p>
    <w:p w14:paraId="0B0A28D6" w14:textId="77777777" w:rsidR="00DE10FB" w:rsidRPr="00A711F4" w:rsidRDefault="00DE10FB" w:rsidP="00DE10FB">
      <w:pPr>
        <w:spacing w:line="240" w:lineRule="auto"/>
        <w:rPr>
          <w:rFonts w:eastAsia="Calibri"/>
        </w:rPr>
      </w:pPr>
      <w:r w:rsidRPr="00A711F4">
        <w:rPr>
          <w:rFonts w:eastAsia="Calibri"/>
          <w:b/>
          <w:bCs/>
          <w:sz w:val="26"/>
        </w:rPr>
        <w:t>Feldman ’25</w:t>
      </w:r>
      <w:r w:rsidRPr="00A711F4">
        <w:rPr>
          <w:rFonts w:eastAsia="Calibri"/>
        </w:rPr>
        <w:t xml:space="preserve"> [Adam; May 28; PhD in Political Science from University of Southern California, J.D. from The University of California, Berkeley School of Law; Legalytics, “The Myth of the Modern Swing Vote,” </w:t>
      </w:r>
      <w:hyperlink r:id="rId56" w:history="1">
        <w:r w:rsidRPr="00A711F4">
          <w:rPr>
            <w:rFonts w:eastAsia="Calibri"/>
          </w:rPr>
          <w:t>https://legalytics.substack.com/p/the-myth-of-the-modern-swing-vote</w:t>
        </w:r>
      </w:hyperlink>
      <w:r w:rsidRPr="00A711F4">
        <w:rPr>
          <w:rFonts w:eastAsia="Calibri"/>
        </w:rPr>
        <w:t>]</w:t>
      </w:r>
    </w:p>
    <w:p w14:paraId="1FCD505E" w14:textId="77777777" w:rsidR="00DE10FB" w:rsidRPr="00A711F4" w:rsidRDefault="00DE10FB" w:rsidP="00DE10FB">
      <w:pPr>
        <w:spacing w:line="240" w:lineRule="auto"/>
        <w:rPr>
          <w:rFonts w:eastAsia="Calibri"/>
          <w:sz w:val="16"/>
        </w:rPr>
      </w:pPr>
      <w:r w:rsidRPr="00A711F4">
        <w:rPr>
          <w:rFonts w:eastAsia="Calibri"/>
          <w:sz w:val="16"/>
        </w:rPr>
        <w:t xml:space="preserve">In this article, </w:t>
      </w:r>
      <w:r w:rsidRPr="00A711F4">
        <w:rPr>
          <w:rFonts w:eastAsia="Calibri"/>
          <w:highlight w:val="cyan"/>
          <w:u w:val="single"/>
        </w:rPr>
        <w:t xml:space="preserve">I analyze </w:t>
      </w:r>
      <w:r w:rsidRPr="00A711F4">
        <w:rPr>
          <w:rFonts w:eastAsia="Calibri"/>
          <w:u w:val="single"/>
        </w:rPr>
        <w:t xml:space="preserve">all </w:t>
      </w:r>
      <w:r w:rsidRPr="00A711F4">
        <w:rPr>
          <w:rFonts w:eastAsia="Calibri"/>
          <w:highlight w:val="cyan"/>
          <w:u w:val="single"/>
        </w:rPr>
        <w:t xml:space="preserve">104 </w:t>
      </w:r>
      <w:r w:rsidRPr="00A711F4">
        <w:rPr>
          <w:rFonts w:eastAsia="Calibri"/>
          <w:b/>
          <w:iCs/>
          <w:u w:val="single"/>
        </w:rPr>
        <w:t>closely divided</w:t>
      </w:r>
      <w:r w:rsidRPr="00A711F4">
        <w:rPr>
          <w:rFonts w:eastAsia="Calibri"/>
          <w:sz w:val="16"/>
        </w:rPr>
        <w:t xml:space="preserve"> Supreme Court </w:t>
      </w:r>
      <w:r w:rsidRPr="00A711F4">
        <w:rPr>
          <w:rFonts w:eastAsia="Calibri"/>
          <w:highlight w:val="cyan"/>
          <w:u w:val="single"/>
        </w:rPr>
        <w:t xml:space="preserve">decisions </w:t>
      </w:r>
      <w:r w:rsidRPr="00A711F4">
        <w:rPr>
          <w:rFonts w:eastAsia="Calibri"/>
          <w:u w:val="single"/>
        </w:rPr>
        <w:t xml:space="preserve">from </w:t>
      </w:r>
      <w:r w:rsidRPr="00A711F4">
        <w:rPr>
          <w:rFonts w:eastAsia="Calibri"/>
          <w:b/>
          <w:iCs/>
          <w:u w:val="single"/>
        </w:rPr>
        <w:t>2020 onward</w:t>
      </w:r>
      <w:r w:rsidRPr="00A711F4">
        <w:rPr>
          <w:rFonts w:eastAsia="Calibri"/>
          <w:sz w:val="16"/>
        </w:rPr>
        <w:t xml:space="preserve">—the Barrett era—each </w:t>
      </w:r>
      <w:r w:rsidRPr="00A711F4">
        <w:rPr>
          <w:rFonts w:eastAsia="Calibri"/>
          <w:highlight w:val="cyan"/>
          <w:u w:val="single"/>
        </w:rPr>
        <w:t xml:space="preserve">decided by </w:t>
      </w:r>
      <w:r w:rsidRPr="00A711F4">
        <w:rPr>
          <w:rFonts w:eastAsia="Calibri"/>
          <w:b/>
          <w:iCs/>
          <w:highlight w:val="cyan"/>
          <w:u w:val="single"/>
        </w:rPr>
        <w:t>either</w:t>
      </w:r>
      <w:r w:rsidRPr="00A711F4">
        <w:rPr>
          <w:rFonts w:eastAsia="Calibri"/>
          <w:u w:val="single"/>
        </w:rPr>
        <w:t xml:space="preserve"> a </w:t>
      </w:r>
      <w:r w:rsidRPr="00A711F4">
        <w:rPr>
          <w:rFonts w:eastAsia="Calibri"/>
          <w:highlight w:val="cyan"/>
          <w:u w:val="single"/>
        </w:rPr>
        <w:t>5–4 or 6–3</w:t>
      </w:r>
      <w:r w:rsidRPr="00A711F4">
        <w:rPr>
          <w:rFonts w:eastAsia="Calibri"/>
          <w:sz w:val="16"/>
        </w:rPr>
        <w:t xml:space="preserve"> vote. The question: does a swing justice still exist? If so, who fills that role? And just as critically—does swing behavior depend on the kind of case?</w:t>
      </w:r>
    </w:p>
    <w:p w14:paraId="2290E996" w14:textId="77777777" w:rsidR="00DE10FB" w:rsidRPr="00A711F4" w:rsidRDefault="00DE10FB" w:rsidP="00DE10FB">
      <w:pPr>
        <w:spacing w:line="240" w:lineRule="auto"/>
        <w:rPr>
          <w:rFonts w:eastAsia="Calibri"/>
          <w:sz w:val="14"/>
        </w:rPr>
      </w:pPr>
      <w:r w:rsidRPr="00A711F4">
        <w:rPr>
          <w:rFonts w:eastAsia="Calibri"/>
          <w:sz w:val="14"/>
        </w:rPr>
        <w:t>To answer this, I combined full-text analysis of opinions with voting data, legal metadata, and case structure. Using natural language processing alongside doctrinal tagging from the </w:t>
      </w:r>
      <w:hyperlink r:id="rId57" w:history="1">
        <w:r w:rsidRPr="00A711F4">
          <w:rPr>
            <w:rFonts w:eastAsia="Calibri"/>
            <w:sz w:val="14"/>
          </w:rPr>
          <w:t>U.S. Supreme Court Database</w:t>
        </w:r>
      </w:hyperlink>
      <w:r w:rsidRPr="00A711F4">
        <w:rPr>
          <w:rFonts w:eastAsia="Calibri"/>
          <w:sz w:val="14"/>
        </w:rPr>
        <w:t> (such as cited constitutional amendments or statutory bases), I clustered decisions not just by linguistic similarity, but by legal substance. These fused clusters revealed distinct issue areas—ranging from Fourth Amendment policing to statutory procedure to ambiguous constitutional rights—each with its own swing dynamics.</w:t>
      </w:r>
    </w:p>
    <w:p w14:paraId="2C5DE541" w14:textId="77777777" w:rsidR="00DE10FB" w:rsidRPr="00A711F4" w:rsidRDefault="00DE10FB" w:rsidP="00DE10FB">
      <w:pPr>
        <w:spacing w:line="240" w:lineRule="auto"/>
        <w:rPr>
          <w:rFonts w:eastAsia="Calibri"/>
          <w:sz w:val="14"/>
        </w:rPr>
      </w:pPr>
      <w:r w:rsidRPr="00A711F4">
        <w:rPr>
          <w:rFonts w:eastAsia="Calibri"/>
          <w:sz w:val="14"/>
        </w:rPr>
        <w:t>With the six conservative justice majority at least two of these justices need to pivot to vote with the three more liberal justices to swing a vote. This means that by definition the notion of a true swing justice is contested. This also means to ascertain a swing justice or justices we need to have a broader perspective than was previously accepted when there were four liberal justices, four conservative justices, and Kennedy who primarily voted along with the conservatives but was most likely to be the swing vote, especially in high profile civil liberties decisions.</w:t>
      </w:r>
    </w:p>
    <w:p w14:paraId="2930A636" w14:textId="77777777" w:rsidR="00DE10FB" w:rsidRPr="00A711F4" w:rsidRDefault="00DE10FB" w:rsidP="00DE10FB">
      <w:pPr>
        <w:spacing w:line="240" w:lineRule="auto"/>
        <w:rPr>
          <w:rFonts w:eastAsia="Calibri"/>
          <w:sz w:val="16"/>
        </w:rPr>
      </w:pPr>
      <w:r w:rsidRPr="00A711F4">
        <w:rPr>
          <w:rFonts w:eastAsia="Calibri"/>
          <w:sz w:val="16"/>
        </w:rPr>
        <w:t xml:space="preserve">What emerged from this analysis wasn’t a Kennedy-style centrist. It was a fragmented map of ideological flexibility. Chief Justice </w:t>
      </w:r>
      <w:r w:rsidRPr="00A711F4">
        <w:rPr>
          <w:rFonts w:eastAsia="Calibri"/>
          <w:b/>
          <w:iCs/>
          <w:highlight w:val="cyan"/>
          <w:u w:val="single"/>
        </w:rPr>
        <w:t>Roberts</w:t>
      </w:r>
      <w:r w:rsidRPr="00A711F4">
        <w:rPr>
          <w:rFonts w:eastAsia="Calibri"/>
          <w:u w:val="single"/>
        </w:rPr>
        <w:t xml:space="preserve"> </w:t>
      </w:r>
      <w:r w:rsidRPr="00A711F4">
        <w:rPr>
          <w:rFonts w:eastAsia="Calibri"/>
          <w:highlight w:val="cyan"/>
          <w:u w:val="single"/>
        </w:rPr>
        <w:t>and</w:t>
      </w:r>
      <w:r w:rsidRPr="00A711F4">
        <w:rPr>
          <w:rFonts w:eastAsia="Calibri"/>
          <w:sz w:val="16"/>
        </w:rPr>
        <w:t xml:space="preserve"> Justice </w:t>
      </w:r>
      <w:r w:rsidRPr="00A711F4">
        <w:rPr>
          <w:rFonts w:eastAsia="Calibri"/>
          <w:b/>
          <w:iCs/>
          <w:highlight w:val="cyan"/>
          <w:u w:val="single"/>
        </w:rPr>
        <w:t>Kavanaugh swing frequently</w:t>
      </w:r>
      <w:r w:rsidRPr="00A711F4">
        <w:rPr>
          <w:rFonts w:eastAsia="Calibri"/>
          <w:sz w:val="16"/>
        </w:rPr>
        <w:t xml:space="preserve">, but selectively. Justice </w:t>
      </w:r>
      <w:r w:rsidRPr="00A711F4">
        <w:rPr>
          <w:rFonts w:eastAsia="Calibri"/>
          <w:b/>
          <w:iCs/>
          <w:highlight w:val="cyan"/>
          <w:u w:val="single"/>
        </w:rPr>
        <w:t>Barrett’s</w:t>
      </w:r>
      <w:r w:rsidRPr="00A711F4">
        <w:rPr>
          <w:rFonts w:eastAsia="Calibri"/>
          <w:highlight w:val="cyan"/>
          <w:u w:val="single"/>
        </w:rPr>
        <w:t xml:space="preserve"> influence</w:t>
      </w:r>
      <w:r w:rsidRPr="00A711F4">
        <w:rPr>
          <w:rFonts w:eastAsia="Calibri"/>
          <w:sz w:val="16"/>
        </w:rPr>
        <w:t xml:space="preserve">, once assumed to be rigidly conservative, </w:t>
      </w:r>
      <w:r w:rsidRPr="00A711F4">
        <w:rPr>
          <w:rFonts w:eastAsia="Calibri"/>
          <w:highlight w:val="cyan"/>
          <w:u w:val="single"/>
        </w:rPr>
        <w:t xml:space="preserve">is </w:t>
      </w:r>
      <w:r w:rsidRPr="00A711F4">
        <w:rPr>
          <w:rFonts w:eastAsia="Calibri"/>
          <w:b/>
          <w:iCs/>
          <w:u w:val="single"/>
        </w:rPr>
        <w:t xml:space="preserve">quietly </w:t>
      </w:r>
      <w:r w:rsidRPr="00A711F4">
        <w:rPr>
          <w:rFonts w:eastAsia="Calibri"/>
          <w:b/>
          <w:iCs/>
          <w:highlight w:val="cyan"/>
          <w:u w:val="single"/>
        </w:rPr>
        <w:t>increasing</w:t>
      </w:r>
      <w:r w:rsidRPr="00A711F4">
        <w:rPr>
          <w:rFonts w:eastAsia="Calibri"/>
          <w:sz w:val="16"/>
        </w:rPr>
        <w:t>—</w:t>
      </w:r>
      <w:r w:rsidRPr="00A711F4">
        <w:rPr>
          <w:rFonts w:eastAsia="Calibri"/>
          <w:highlight w:val="cyan"/>
          <w:u w:val="single"/>
        </w:rPr>
        <w:t>particularly in</w:t>
      </w:r>
      <w:r w:rsidRPr="00A711F4">
        <w:rPr>
          <w:rFonts w:eastAsia="Calibri"/>
          <w:sz w:val="16"/>
        </w:rPr>
        <w:t xml:space="preserve"> </w:t>
      </w:r>
      <w:r w:rsidRPr="00A711F4">
        <w:rPr>
          <w:rFonts w:eastAsia="Calibri"/>
          <w:highlight w:val="cyan"/>
          <w:u w:val="single"/>
        </w:rPr>
        <w:t>cases</w:t>
      </w:r>
      <w:r w:rsidRPr="00A711F4">
        <w:rPr>
          <w:rFonts w:eastAsia="Calibri"/>
          <w:sz w:val="16"/>
        </w:rPr>
        <w:t xml:space="preserve"> touching </w:t>
      </w:r>
      <w:r w:rsidRPr="00A711F4">
        <w:rPr>
          <w:rFonts w:eastAsia="Calibri"/>
          <w:highlight w:val="cyan"/>
          <w:u w:val="single"/>
        </w:rPr>
        <w:t>on</w:t>
      </w:r>
      <w:r w:rsidRPr="00A711F4">
        <w:rPr>
          <w:rFonts w:eastAsia="Calibri"/>
          <w:sz w:val="16"/>
        </w:rPr>
        <w:t xml:space="preserve"> </w:t>
      </w:r>
      <w:r w:rsidRPr="00A711F4">
        <w:rPr>
          <w:rFonts w:eastAsia="Calibri"/>
          <w:b/>
          <w:bCs/>
          <w:sz w:val="48"/>
          <w:szCs w:val="48"/>
          <w:u w:val="single"/>
        </w:rPr>
        <w:t>procedural fairness</w:t>
      </w:r>
      <w:r w:rsidRPr="00A711F4">
        <w:rPr>
          <w:rFonts w:eastAsia="Calibri"/>
          <w:sz w:val="16"/>
        </w:rPr>
        <w:t xml:space="preserve">, personal liberty, or the </w:t>
      </w:r>
      <w:r w:rsidRPr="00A711F4">
        <w:rPr>
          <w:rFonts w:eastAsia="Calibri"/>
          <w:b/>
          <w:iCs/>
          <w:highlight w:val="cyan"/>
          <w:u w:val="single"/>
        </w:rPr>
        <w:t>limits</w:t>
      </w:r>
      <w:r w:rsidRPr="00A711F4">
        <w:rPr>
          <w:rFonts w:eastAsia="Calibri"/>
          <w:highlight w:val="cyan"/>
          <w:u w:val="single"/>
        </w:rPr>
        <w:t xml:space="preserve"> of </w:t>
      </w:r>
      <w:r w:rsidRPr="00A711F4">
        <w:rPr>
          <w:rFonts w:eastAsia="Calibri"/>
          <w:b/>
          <w:iCs/>
          <w:highlight w:val="cyan"/>
          <w:u w:val="single"/>
        </w:rPr>
        <w:t>government</w:t>
      </w:r>
      <w:r w:rsidRPr="00A711F4">
        <w:rPr>
          <w:rFonts w:eastAsia="Calibri"/>
          <w:highlight w:val="cyan"/>
          <w:u w:val="single"/>
        </w:rPr>
        <w:t xml:space="preserve"> power</w:t>
      </w:r>
      <w:r w:rsidRPr="00A711F4">
        <w:rPr>
          <w:rFonts w:eastAsia="Calibri"/>
          <w:sz w:val="16"/>
        </w:rPr>
        <w:t>.</w:t>
      </w:r>
    </w:p>
    <w:p w14:paraId="4A6536EA" w14:textId="77777777" w:rsidR="00DE10FB" w:rsidRPr="00A711F4" w:rsidRDefault="00DE10FB" w:rsidP="00DE10FB">
      <w:pPr>
        <w:spacing w:line="240" w:lineRule="auto"/>
        <w:rPr>
          <w:rFonts w:eastAsia="Calibri"/>
          <w:sz w:val="14"/>
        </w:rPr>
      </w:pPr>
      <w:r w:rsidRPr="00A711F4">
        <w:rPr>
          <w:rFonts w:eastAsia="Calibri"/>
          <w:sz w:val="14"/>
        </w:rPr>
        <w:t>The result is not one swing vote, but a constellation of issue-specific coalitions. In some areas, the conservative bloc holds firm. In others—especially where dignity, restraint, or individual autonomy are in play—the ideological lines begin to fracture.</w:t>
      </w:r>
    </w:p>
    <w:p w14:paraId="27F88BEC" w14:textId="77777777" w:rsidR="00DE10FB" w:rsidRPr="00A711F4" w:rsidRDefault="00DE10FB" w:rsidP="00DE10FB">
      <w:pPr>
        <w:spacing w:line="240" w:lineRule="auto"/>
        <w:rPr>
          <w:rFonts w:eastAsia="Calibri"/>
          <w:sz w:val="14"/>
        </w:rPr>
      </w:pPr>
      <w:r w:rsidRPr="00A711F4">
        <w:rPr>
          <w:rFonts w:eastAsia="Calibri"/>
          <w:sz w:val="14"/>
        </w:rPr>
        <w:t>This article charts that evolving terrain: not a search for a single median justice, but a deeper attempt to understand how judicial moderation now depends on doctrine, institutional pressure, and legal context.</w:t>
      </w:r>
    </w:p>
    <w:p w14:paraId="051C9935" w14:textId="77777777" w:rsidR="00DE10FB" w:rsidRPr="00A711F4" w:rsidRDefault="00DE10FB" w:rsidP="00DE10FB">
      <w:pPr>
        <w:spacing w:line="240" w:lineRule="auto"/>
        <w:rPr>
          <w:rFonts w:eastAsia="Calibri"/>
          <w:sz w:val="14"/>
        </w:rPr>
      </w:pPr>
      <w:r w:rsidRPr="00A711F4">
        <w:rPr>
          <w:rFonts w:eastAsia="Calibri"/>
          <w:sz w:val="14"/>
        </w:rPr>
        <w:t>The Dataset and Methodology</w:t>
      </w:r>
    </w:p>
    <w:p w14:paraId="352E29C5" w14:textId="77777777" w:rsidR="00DE10FB" w:rsidRPr="00A711F4" w:rsidRDefault="00DE10FB" w:rsidP="00DE10FB">
      <w:pPr>
        <w:spacing w:line="240" w:lineRule="auto"/>
        <w:rPr>
          <w:rFonts w:eastAsia="Calibri"/>
          <w:sz w:val="14"/>
        </w:rPr>
      </w:pPr>
      <w:r w:rsidRPr="00A711F4">
        <w:rPr>
          <w:rFonts w:eastAsia="Calibri"/>
          <w:sz w:val="14"/>
        </w:rPr>
        <w:t>To analyze contemporary swing voting on the U.S. Supreme Court, I assembled a dataset of 104 decisions from the terms beginning in 2020—the period since Justice Amy Coney Barrett joined the Court. Each case was either a 5–4 or 6–3 decision, representing the narrowest outcomes where a single vote could have changed the result.</w:t>
      </w:r>
    </w:p>
    <w:p w14:paraId="47054827" w14:textId="77777777" w:rsidR="00DE10FB" w:rsidRPr="00A711F4" w:rsidRDefault="00DE10FB" w:rsidP="00DE10FB">
      <w:pPr>
        <w:spacing w:line="240" w:lineRule="auto"/>
        <w:rPr>
          <w:rFonts w:eastAsia="Calibri"/>
          <w:sz w:val="14"/>
        </w:rPr>
      </w:pPr>
      <w:r w:rsidRPr="00A711F4">
        <w:rPr>
          <w:rFonts w:eastAsia="Calibri"/>
          <w:sz w:val="14"/>
        </w:rPr>
        <w:t>Each entry in the dataset includes:</w:t>
      </w:r>
    </w:p>
    <w:p w14:paraId="30ADD4FD" w14:textId="77777777" w:rsidR="00DE10FB" w:rsidRPr="00A711F4" w:rsidRDefault="00DE10FB" w:rsidP="00DE10FB">
      <w:pPr>
        <w:spacing w:line="240" w:lineRule="auto"/>
        <w:rPr>
          <w:rFonts w:eastAsia="Calibri"/>
          <w:sz w:val="14"/>
        </w:rPr>
      </w:pPr>
      <w:r w:rsidRPr="00A711F4">
        <w:rPr>
          <w:rFonts w:eastAsia="Calibri"/>
          <w:sz w:val="14"/>
        </w:rPr>
        <w:t>The full text of the Court’s majority opinion</w:t>
      </w:r>
    </w:p>
    <w:p w14:paraId="17D0B911" w14:textId="77777777" w:rsidR="00DE10FB" w:rsidRPr="00A711F4" w:rsidRDefault="00DE10FB" w:rsidP="00DE10FB">
      <w:pPr>
        <w:spacing w:line="240" w:lineRule="auto"/>
        <w:rPr>
          <w:rFonts w:eastAsia="Calibri"/>
          <w:sz w:val="14"/>
        </w:rPr>
      </w:pPr>
      <w:r w:rsidRPr="00A711F4">
        <w:rPr>
          <w:rFonts w:eastAsia="Calibri"/>
          <w:sz w:val="14"/>
        </w:rPr>
        <w:t>Individual justice voting positions, coded as “majority,” “dissent,” or not present</w:t>
      </w:r>
    </w:p>
    <w:p w14:paraId="3D587BC5" w14:textId="77777777" w:rsidR="00DE10FB" w:rsidRPr="00A711F4" w:rsidRDefault="00DE10FB" w:rsidP="00DE10FB">
      <w:pPr>
        <w:spacing w:line="240" w:lineRule="auto"/>
        <w:rPr>
          <w:rFonts w:eastAsia="Calibri"/>
          <w:sz w:val="14"/>
        </w:rPr>
      </w:pPr>
      <w:r w:rsidRPr="00A711F4">
        <w:rPr>
          <w:rFonts w:eastAsia="Calibri"/>
          <w:sz w:val="14"/>
        </w:rPr>
        <w:t>The majority opinion author, an indicator of institutional tone or consensus strategy</w:t>
      </w:r>
    </w:p>
    <w:p w14:paraId="0691100F" w14:textId="77777777" w:rsidR="00DE10FB" w:rsidRPr="00A711F4" w:rsidRDefault="00DE10FB" w:rsidP="00DE10FB">
      <w:pPr>
        <w:spacing w:line="240" w:lineRule="auto"/>
        <w:rPr>
          <w:rFonts w:eastAsia="Calibri"/>
          <w:sz w:val="14"/>
        </w:rPr>
      </w:pPr>
      <w:r w:rsidRPr="00A711F4">
        <w:rPr>
          <w:rFonts w:eastAsia="Calibri"/>
          <w:sz w:val="14"/>
        </w:rPr>
        <w:t>Legal metadata, such as cited statutes, constitutional provisions, and authority types (from the U.S. Supreme Court Database)</w:t>
      </w:r>
    </w:p>
    <w:p w14:paraId="0621BA9D" w14:textId="77777777" w:rsidR="00DE10FB" w:rsidRPr="00A711F4" w:rsidRDefault="00DE10FB" w:rsidP="00DE10FB">
      <w:pPr>
        <w:spacing w:line="240" w:lineRule="auto"/>
        <w:rPr>
          <w:rFonts w:eastAsia="Calibri"/>
          <w:sz w:val="14"/>
        </w:rPr>
      </w:pPr>
      <w:r w:rsidRPr="00A711F4">
        <w:rPr>
          <w:rFonts w:eastAsia="Calibri"/>
          <w:sz w:val="14"/>
        </w:rPr>
        <w:t>Opinion length, treated as a proxy for legal or cultural importance</w:t>
      </w:r>
    </w:p>
    <w:p w14:paraId="5700BE20" w14:textId="77777777" w:rsidR="00DE10FB" w:rsidRPr="00A711F4" w:rsidRDefault="00DE10FB" w:rsidP="00DE10FB">
      <w:pPr>
        <w:spacing w:line="240" w:lineRule="auto"/>
        <w:rPr>
          <w:rFonts w:eastAsia="Calibri"/>
          <w:sz w:val="14"/>
        </w:rPr>
      </w:pPr>
      <w:r w:rsidRPr="00A711F4">
        <w:rPr>
          <w:rFonts w:eastAsia="Calibri"/>
          <w:sz w:val="14"/>
        </w:rPr>
        <w:t>Defining a Swing Vote</w:t>
      </w:r>
    </w:p>
    <w:p w14:paraId="528AA817" w14:textId="77777777" w:rsidR="00DE10FB" w:rsidRPr="00A711F4" w:rsidRDefault="00DE10FB" w:rsidP="00DE10FB">
      <w:pPr>
        <w:spacing w:line="240" w:lineRule="auto"/>
        <w:rPr>
          <w:rFonts w:eastAsia="Calibri"/>
          <w:sz w:val="14"/>
        </w:rPr>
      </w:pPr>
      <w:r w:rsidRPr="00A711F4">
        <w:rPr>
          <w:rFonts w:eastAsia="Calibri"/>
          <w:sz w:val="14"/>
        </w:rPr>
        <w:t>I located the swing votes as any instance where one of the six conservative justices—Barrett, Kavanaugh, Gorsuch, Alito, Thomas, or Roberts—joined the liberal bloc (Breyer, Sotomayor, Kagan, and Jackson) to form the majority in a closely divided case.</w:t>
      </w:r>
    </w:p>
    <w:p w14:paraId="2C5F6BB9" w14:textId="77777777" w:rsidR="00DE10FB" w:rsidRPr="00A711F4" w:rsidRDefault="00DE10FB" w:rsidP="00DE10FB">
      <w:pPr>
        <w:spacing w:line="240" w:lineRule="auto"/>
        <w:rPr>
          <w:rFonts w:eastAsia="Calibri"/>
          <w:sz w:val="14"/>
        </w:rPr>
      </w:pPr>
      <w:r w:rsidRPr="00A711F4">
        <w:rPr>
          <w:rFonts w:eastAsia="Calibri"/>
          <w:sz w:val="14"/>
        </w:rPr>
        <w:t>To ensure the swing is meaningful, I applied two criteria:</w:t>
      </w:r>
    </w:p>
    <w:p w14:paraId="63B46B3A" w14:textId="77777777" w:rsidR="00DE10FB" w:rsidRPr="00A711F4" w:rsidRDefault="00DE10FB" w:rsidP="00DE10FB">
      <w:pPr>
        <w:spacing w:line="240" w:lineRule="auto"/>
        <w:rPr>
          <w:rFonts w:eastAsia="Calibri"/>
          <w:sz w:val="14"/>
        </w:rPr>
      </w:pPr>
      <w:r w:rsidRPr="00A711F4">
        <w:rPr>
          <w:rFonts w:eastAsia="Calibri"/>
          <w:sz w:val="14"/>
        </w:rPr>
        <w:t>The conservative justice must be in the majority; and</w:t>
      </w:r>
    </w:p>
    <w:p w14:paraId="1B8273CD" w14:textId="77777777" w:rsidR="00DE10FB" w:rsidRPr="00A711F4" w:rsidRDefault="00DE10FB" w:rsidP="00DE10FB">
      <w:pPr>
        <w:spacing w:line="240" w:lineRule="auto"/>
        <w:rPr>
          <w:rFonts w:eastAsia="Calibri"/>
          <w:sz w:val="14"/>
        </w:rPr>
      </w:pPr>
      <w:r w:rsidRPr="00A711F4">
        <w:rPr>
          <w:rFonts w:eastAsia="Calibri"/>
          <w:sz w:val="14"/>
        </w:rPr>
        <w:t>At least two liberal justices must also be in that majority—indicating a genuine cross-ideological coalition, not incidental overlap.</w:t>
      </w:r>
    </w:p>
    <w:p w14:paraId="76A1503E" w14:textId="77777777" w:rsidR="00DE10FB" w:rsidRPr="00A711F4" w:rsidRDefault="00DE10FB" w:rsidP="00DE10FB">
      <w:pPr>
        <w:spacing w:line="240" w:lineRule="auto"/>
        <w:rPr>
          <w:rFonts w:eastAsia="Calibri"/>
          <w:sz w:val="14"/>
        </w:rPr>
      </w:pPr>
      <w:r w:rsidRPr="00A711F4">
        <w:rPr>
          <w:rFonts w:eastAsia="Calibri"/>
          <w:sz w:val="14"/>
        </w:rPr>
        <w:t>This operationalization allowed me to isolate not just formal alignments, but moments of ideological movement within the Court’s conservative wing.</w:t>
      </w:r>
    </w:p>
    <w:p w14:paraId="25905362" w14:textId="77777777" w:rsidR="00DE10FB" w:rsidRPr="00A711F4" w:rsidRDefault="00DE10FB" w:rsidP="00DE10FB">
      <w:pPr>
        <w:spacing w:line="240" w:lineRule="auto"/>
        <w:rPr>
          <w:rFonts w:eastAsia="Calibri"/>
          <w:sz w:val="14"/>
        </w:rPr>
      </w:pPr>
      <w:r w:rsidRPr="00A711F4">
        <w:rPr>
          <w:rFonts w:eastAsia="Calibri"/>
          <w:sz w:val="14"/>
        </w:rPr>
        <w:t>Identifying Issue Areas: From Text to Doctrine</w:t>
      </w:r>
    </w:p>
    <w:p w14:paraId="2CDBAFFE" w14:textId="77777777" w:rsidR="00DE10FB" w:rsidRPr="00A711F4" w:rsidRDefault="00DE10FB" w:rsidP="00DE10FB">
      <w:pPr>
        <w:spacing w:line="240" w:lineRule="auto"/>
        <w:rPr>
          <w:rFonts w:eastAsia="Calibri"/>
          <w:sz w:val="14"/>
        </w:rPr>
      </w:pPr>
      <w:r w:rsidRPr="00A711F4">
        <w:rPr>
          <w:rFonts w:eastAsia="Calibri"/>
          <w:sz w:val="14"/>
        </w:rPr>
        <w:t>Traditional legal datasets assign issue codes that are often too broad or static to capture the shifting terrain of constitutional conflict. To address this, I turned to machine learning—specifically, clustering full opinion texts alongside doctrinal metadata—to infer a more nuanced structure of issue areas.</w:t>
      </w:r>
    </w:p>
    <w:p w14:paraId="02FB7181" w14:textId="77777777" w:rsidR="00DE10FB" w:rsidRPr="00A711F4" w:rsidRDefault="00DE10FB" w:rsidP="00DE10FB">
      <w:pPr>
        <w:spacing w:line="240" w:lineRule="auto"/>
        <w:rPr>
          <w:rFonts w:eastAsia="Calibri"/>
          <w:sz w:val="14"/>
        </w:rPr>
      </w:pPr>
      <w:r w:rsidRPr="00A711F4">
        <w:rPr>
          <w:rFonts w:eastAsia="Calibri"/>
          <w:sz w:val="14"/>
        </w:rPr>
        <w:t>The process unfolded in two stages:</w:t>
      </w:r>
    </w:p>
    <w:p w14:paraId="033E0742" w14:textId="77777777" w:rsidR="00DE10FB" w:rsidRPr="00A711F4" w:rsidRDefault="00DE10FB" w:rsidP="00DE10FB">
      <w:pPr>
        <w:spacing w:line="240" w:lineRule="auto"/>
        <w:rPr>
          <w:rFonts w:eastAsia="Calibri"/>
          <w:sz w:val="14"/>
        </w:rPr>
      </w:pPr>
      <w:r w:rsidRPr="00A711F4">
        <w:rPr>
          <w:rFonts w:eastAsia="Calibri"/>
          <w:sz w:val="14"/>
        </w:rPr>
        <w:t>Textual Modeling: I vectorized each opinion using TF-IDF, a model that highlights words that are especially distinctive to a document. I then used K-Means clustering to group opinions by linguistic similarity.</w:t>
      </w:r>
    </w:p>
    <w:p w14:paraId="7DA91497" w14:textId="77777777" w:rsidR="00DE10FB" w:rsidRPr="00A711F4" w:rsidRDefault="00DE10FB" w:rsidP="00DE10FB">
      <w:pPr>
        <w:spacing w:line="240" w:lineRule="auto"/>
        <w:rPr>
          <w:rFonts w:eastAsia="Calibri"/>
          <w:sz w:val="14"/>
        </w:rPr>
      </w:pPr>
      <w:r w:rsidRPr="00A711F4">
        <w:rPr>
          <w:rFonts w:eastAsia="Calibri"/>
          <w:sz w:val="14"/>
        </w:rPr>
        <w:t>Doctrinal Fusion: I augmented this with structured legal data—including cited constitutional amendments, types of legal authority invoked, and whether precedent was altered or constitutionality challenged. These variables were one-hot encoded and combined with the text vectors to produce fused clusters: data-driven issue areas informed by both language and law.</w:t>
      </w:r>
    </w:p>
    <w:p w14:paraId="5A87DCBC" w14:textId="77777777" w:rsidR="00DE10FB" w:rsidRPr="00A711F4" w:rsidRDefault="00DE10FB" w:rsidP="00DE10FB">
      <w:pPr>
        <w:spacing w:line="240" w:lineRule="auto"/>
        <w:rPr>
          <w:rFonts w:eastAsia="Calibri"/>
          <w:sz w:val="14"/>
        </w:rPr>
      </w:pPr>
      <w:r w:rsidRPr="00A711F4">
        <w:rPr>
          <w:rFonts w:eastAsia="Calibri"/>
          <w:sz w:val="14"/>
        </w:rPr>
        <w:t>Cluster Interpretation</w:t>
      </w:r>
    </w:p>
    <w:p w14:paraId="292C029F" w14:textId="77777777" w:rsidR="00DE10FB" w:rsidRPr="00A711F4" w:rsidRDefault="00DE10FB" w:rsidP="00DE10FB">
      <w:pPr>
        <w:spacing w:line="240" w:lineRule="auto"/>
        <w:rPr>
          <w:rFonts w:eastAsia="Calibri"/>
          <w:sz w:val="14"/>
        </w:rPr>
      </w:pPr>
      <w:r w:rsidRPr="00A711F4">
        <w:rPr>
          <w:rFonts w:eastAsia="Calibri"/>
          <w:sz w:val="14"/>
        </w:rPr>
        <w:t>The resulting clusters offered rich thematic coherence. After extracting keywords and identifying dominant legal provisions, I labeled each fused cluster. Highlights include:</w:t>
      </w:r>
    </w:p>
    <w:p w14:paraId="186D5DF0" w14:textId="77777777" w:rsidR="00DE10FB" w:rsidRPr="00A711F4" w:rsidRDefault="00DE10FB" w:rsidP="00DE10FB">
      <w:pPr>
        <w:spacing w:line="240" w:lineRule="auto"/>
        <w:rPr>
          <w:rFonts w:eastAsia="Calibri"/>
          <w:sz w:val="14"/>
        </w:rPr>
      </w:pPr>
      <w:r w:rsidRPr="00A711F4">
        <w:rPr>
          <w:rFonts w:eastAsia="Calibri"/>
          <w:sz w:val="14"/>
        </w:rPr>
        <w:t>Post-Conviction &amp; Habeas Corpus: Procedural challenges to criminal convictions; rights of incarcerated individuals.</w:t>
      </w:r>
    </w:p>
    <w:p w14:paraId="36B9814D" w14:textId="77777777" w:rsidR="00DE10FB" w:rsidRPr="00A711F4" w:rsidRDefault="00DE10FB" w:rsidP="00DE10FB">
      <w:pPr>
        <w:spacing w:line="240" w:lineRule="auto"/>
        <w:rPr>
          <w:rFonts w:eastAsia="Calibri"/>
          <w:sz w:val="14"/>
        </w:rPr>
      </w:pPr>
      <w:r w:rsidRPr="00A711F4">
        <w:rPr>
          <w:rFonts w:eastAsia="Calibri"/>
          <w:sz w:val="14"/>
        </w:rPr>
        <w:t>4th Amendment &amp; Police Powers: Search, seizure, and excessive force; doctrinal boundaries on state enforcement.</w:t>
      </w:r>
    </w:p>
    <w:p w14:paraId="05A23AE5" w14:textId="77777777" w:rsidR="00DE10FB" w:rsidRPr="00A711F4" w:rsidRDefault="00DE10FB" w:rsidP="00DE10FB">
      <w:pPr>
        <w:spacing w:line="240" w:lineRule="auto"/>
        <w:rPr>
          <w:rFonts w:eastAsia="Calibri"/>
          <w:sz w:val="14"/>
        </w:rPr>
      </w:pPr>
      <w:r w:rsidRPr="00A711F4">
        <w:rPr>
          <w:rFonts w:eastAsia="Calibri"/>
          <w:u w:val="single"/>
        </w:rPr>
        <w:t>Technical Statutory Disputes: Low-salience or bureaucratic issues often resolved through textualism</w:t>
      </w:r>
      <w:r w:rsidRPr="00A711F4">
        <w:rPr>
          <w:rFonts w:eastAsia="Calibri"/>
          <w:sz w:val="14"/>
        </w:rPr>
        <w:t>.</w:t>
      </w:r>
    </w:p>
    <w:p w14:paraId="3BBA2774" w14:textId="77777777" w:rsidR="00DE10FB" w:rsidRPr="00A711F4" w:rsidRDefault="00DE10FB" w:rsidP="00DE10FB">
      <w:pPr>
        <w:spacing w:line="240" w:lineRule="auto"/>
        <w:rPr>
          <w:rFonts w:eastAsia="Calibri"/>
          <w:sz w:val="14"/>
        </w:rPr>
      </w:pPr>
      <w:r w:rsidRPr="00A711F4">
        <w:rPr>
          <w:rFonts w:eastAsia="Calibri"/>
          <w:sz w:val="14"/>
        </w:rPr>
        <w:t>1st Amendment &amp; Public Institutions: Expression, association, and the constitutional role of public institutions.</w:t>
      </w:r>
    </w:p>
    <w:p w14:paraId="6F8852D2" w14:textId="77777777" w:rsidR="00DE10FB" w:rsidRPr="00A711F4" w:rsidRDefault="00DE10FB" w:rsidP="00DE10FB">
      <w:pPr>
        <w:spacing w:line="240" w:lineRule="auto"/>
        <w:rPr>
          <w:rFonts w:eastAsia="Calibri"/>
          <w:sz w:val="14"/>
        </w:rPr>
      </w:pPr>
      <w:r w:rsidRPr="00A711F4">
        <w:rPr>
          <w:rFonts w:eastAsia="Calibri"/>
          <w:sz w:val="14"/>
        </w:rPr>
        <w:t>Residual Liberties &amp; Institutional Tension: Doctrinally unmoored cases involving emergent rights claims, often without clear legal precedent.</w:t>
      </w:r>
    </w:p>
    <w:p w14:paraId="5BDE3FA5" w14:textId="77777777" w:rsidR="00DE10FB" w:rsidRPr="00A711F4" w:rsidRDefault="00DE10FB" w:rsidP="00DE10FB">
      <w:pPr>
        <w:spacing w:line="240" w:lineRule="auto"/>
        <w:rPr>
          <w:rFonts w:eastAsia="Calibri"/>
          <w:sz w:val="14"/>
        </w:rPr>
      </w:pPr>
      <w:r w:rsidRPr="00A711F4">
        <w:rPr>
          <w:rFonts w:eastAsia="Calibri"/>
          <w:sz w:val="14"/>
        </w:rPr>
        <w:t>Notably, abortion and bodily autonomy cases—once presumed to sit squarely in “civil rights”—appear across multiple clusters, most often in the Police Powers and Residual Liberties clusters, underscoring the fractured nature of contemporary jurisprudence.</w:t>
      </w:r>
    </w:p>
    <w:p w14:paraId="783C726E" w14:textId="77777777" w:rsidR="00DE10FB" w:rsidRPr="00A711F4" w:rsidRDefault="00DE10FB" w:rsidP="00DE10FB">
      <w:pPr>
        <w:spacing w:line="240" w:lineRule="auto"/>
        <w:rPr>
          <w:rFonts w:eastAsia="Calibri"/>
          <w:sz w:val="14"/>
        </w:rPr>
      </w:pPr>
      <w:r w:rsidRPr="00A711F4">
        <w:rPr>
          <w:rFonts w:eastAsia="Calibri"/>
          <w:sz w:val="14"/>
        </w:rPr>
        <w:t>With this framework in place, I proceeded to evaluate swing behavior not only by justice, but by legal terrain—using these issue clusters as the primary analytical lens.</w:t>
      </w:r>
    </w:p>
    <w:p w14:paraId="41FEEFD4" w14:textId="77777777" w:rsidR="00DE10FB" w:rsidRPr="00A711F4" w:rsidRDefault="00DE10FB" w:rsidP="00DE10FB">
      <w:pPr>
        <w:spacing w:line="240" w:lineRule="auto"/>
        <w:rPr>
          <w:rFonts w:eastAsia="Calibri"/>
          <w:u w:val="single"/>
        </w:rPr>
      </w:pPr>
      <w:r w:rsidRPr="00A711F4">
        <w:rPr>
          <w:rFonts w:eastAsia="Calibri"/>
          <w:u w:val="single"/>
        </w:rPr>
        <w:t>Swing Justice Rankings and Patterns</w:t>
      </w:r>
    </w:p>
    <w:p w14:paraId="6C437A3F" w14:textId="77777777" w:rsidR="00DE10FB" w:rsidRPr="00A711F4" w:rsidRDefault="00DE10FB" w:rsidP="00DE10FB">
      <w:pPr>
        <w:spacing w:line="240" w:lineRule="auto"/>
        <w:rPr>
          <w:rFonts w:eastAsia="Calibri"/>
          <w:sz w:val="16"/>
        </w:rPr>
      </w:pPr>
      <w:r w:rsidRPr="00A711F4">
        <w:rPr>
          <w:rFonts w:eastAsia="Calibri"/>
          <w:sz w:val="16"/>
        </w:rPr>
        <w:t xml:space="preserve">With fused issue areas in place, I turned to the central question: </w:t>
      </w:r>
      <w:r w:rsidRPr="00A711F4">
        <w:rPr>
          <w:rFonts w:eastAsia="Calibri"/>
          <w:u w:val="single"/>
        </w:rPr>
        <w:t>Which conservative justices</w:t>
      </w:r>
      <w:r w:rsidRPr="00A711F4">
        <w:rPr>
          <w:rFonts w:eastAsia="Calibri"/>
          <w:sz w:val="16"/>
        </w:rPr>
        <w:t xml:space="preserve"> act as </w:t>
      </w:r>
      <w:r w:rsidRPr="00A711F4">
        <w:rPr>
          <w:rFonts w:eastAsia="Calibri"/>
          <w:u w:val="single"/>
        </w:rPr>
        <w:t>swing</w:t>
      </w:r>
      <w:r w:rsidRPr="00A711F4">
        <w:rPr>
          <w:rFonts w:eastAsia="Calibri"/>
          <w:sz w:val="16"/>
        </w:rPr>
        <w:t xml:space="preserve"> votes—and under what conditions?</w:t>
      </w:r>
    </w:p>
    <w:p w14:paraId="73B5A1BE" w14:textId="77777777" w:rsidR="00DE10FB" w:rsidRPr="00A711F4" w:rsidRDefault="00DE10FB" w:rsidP="00DE10FB">
      <w:pPr>
        <w:spacing w:line="240" w:lineRule="auto"/>
        <w:rPr>
          <w:rFonts w:eastAsia="Calibri"/>
          <w:sz w:val="14"/>
        </w:rPr>
      </w:pPr>
      <w:r w:rsidRPr="00A711F4">
        <w:rPr>
          <w:rFonts w:eastAsia="Calibri"/>
          <w:sz w:val="14"/>
        </w:rPr>
        <w:t>To answer this, I analyzed each instance where a conservative justice—Roberts, Kavanaugh, Barrett, Gorsuch, Alito, or Thomas—joined at least two liberal colleagues (Breyer, Sotomayor, Kagan, or Jackson) in forming the majority in a 5–4 or 6–3 decision. These are the votes that shift outcomes and signal ideological movement.</w:t>
      </w:r>
    </w:p>
    <w:p w14:paraId="1A0AF4BB" w14:textId="77777777" w:rsidR="00DE10FB" w:rsidRPr="00A711F4" w:rsidRDefault="00DE10FB" w:rsidP="00DE10FB">
      <w:pPr>
        <w:spacing w:line="240" w:lineRule="auto"/>
        <w:rPr>
          <w:rFonts w:eastAsia="Calibri"/>
          <w:sz w:val="14"/>
        </w:rPr>
      </w:pPr>
      <w:r w:rsidRPr="00A711F4">
        <w:rPr>
          <w:rFonts w:eastAsia="Calibri"/>
          <w:sz w:val="14"/>
        </w:rPr>
        <w:t>The results were clear—and revealing.</w:t>
      </w:r>
      <w:r w:rsidRPr="00A711F4">
        <w:rPr>
          <w:rFonts w:eastAsia="Calibri"/>
        </w:rPr>
        <w:fldChar w:fldCharType="begin"/>
      </w:r>
      <w:r w:rsidRPr="00A711F4">
        <w:rPr>
          <w:rFonts w:eastAsia="Calibri"/>
        </w:rPr>
        <w:instrText>HYPERLINK "https://substackcdn.com/image/fetch/$s_!WLSP!,f_auto,q_auto:good,fl_progressive:steep/https%3A%2F%2Fsubstack-post-media.s3.amazonaws.com%2Fpublic%2Fimages%2F6cb906ec-da57-408e-982d-c000f37a0b10_478x310.png" \t "_blank"</w:instrText>
      </w:r>
      <w:r w:rsidRPr="00A711F4">
        <w:rPr>
          <w:rFonts w:eastAsia="Calibri"/>
        </w:rPr>
      </w:r>
      <w:r w:rsidRPr="00A711F4">
        <w:rPr>
          <w:rFonts w:eastAsia="Calibri"/>
        </w:rPr>
        <w:fldChar w:fldCharType="separate"/>
      </w:r>
    </w:p>
    <w:p w14:paraId="315B6368" w14:textId="77777777" w:rsidR="00DE10FB" w:rsidRPr="00A711F4" w:rsidRDefault="00DE10FB" w:rsidP="00DE10FB">
      <w:pPr>
        <w:spacing w:line="240" w:lineRule="auto"/>
        <w:rPr>
          <w:rFonts w:eastAsia="Calibri"/>
        </w:rPr>
      </w:pPr>
      <w:r w:rsidRPr="00A711F4">
        <w:rPr>
          <w:rFonts w:eastAsia="Calibri"/>
          <w:noProof/>
        </w:rPr>
        <w:drawing>
          <wp:inline distT="0" distB="0" distL="0" distR="0" wp14:anchorId="191F6E23" wp14:editId="65D0FCDE">
            <wp:extent cx="3282964" cy="2124594"/>
            <wp:effectExtent l="0" t="0" r="0" b="9525"/>
            <wp:docPr id="401271406" name="Picture 3" descr="A graph of different colored squares&#10;&#10;Description automatically generated">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1406" name="Picture 3" descr="A graph of different colored squares&#10;&#10;Description automatically generated">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295462" cy="2132682"/>
                    </a:xfrm>
                    <a:prstGeom prst="rect">
                      <a:avLst/>
                    </a:prstGeom>
                    <a:noFill/>
                    <a:ln>
                      <a:noFill/>
                    </a:ln>
                  </pic:spPr>
                </pic:pic>
              </a:graphicData>
            </a:graphic>
          </wp:inline>
        </w:drawing>
      </w:r>
    </w:p>
    <w:p w14:paraId="1A014C79" w14:textId="77777777" w:rsidR="00DE10FB" w:rsidRDefault="00DE10FB" w:rsidP="00DE10FB">
      <w:pPr>
        <w:spacing w:line="240" w:lineRule="auto"/>
        <w:rPr>
          <w:rFonts w:eastAsia="Calibri"/>
          <w:sz w:val="16"/>
        </w:rPr>
      </w:pPr>
      <w:r w:rsidRPr="00A711F4">
        <w:rPr>
          <w:rFonts w:eastAsia="Calibri"/>
        </w:rPr>
        <w:fldChar w:fldCharType="end"/>
      </w:r>
      <w:r w:rsidRPr="00A711F4">
        <w:rPr>
          <w:rFonts w:eastAsia="Calibri"/>
          <w:sz w:val="16"/>
        </w:rPr>
        <w:t xml:space="preserve">Chief Justice John </w:t>
      </w:r>
      <w:r w:rsidRPr="00A711F4">
        <w:rPr>
          <w:rFonts w:eastAsia="Calibri"/>
          <w:highlight w:val="cyan"/>
          <w:u w:val="single"/>
        </w:rPr>
        <w:t>Roberts</w:t>
      </w:r>
      <w:r w:rsidRPr="00A711F4">
        <w:rPr>
          <w:rFonts w:eastAsia="Calibri"/>
          <w:sz w:val="16"/>
        </w:rPr>
        <w:t xml:space="preserve"> was the most frequent swing vote, </w:t>
      </w:r>
      <w:r w:rsidRPr="00A711F4">
        <w:rPr>
          <w:rFonts w:eastAsia="Calibri"/>
          <w:b/>
          <w:iCs/>
          <w:highlight w:val="cyan"/>
          <w:u w:val="single"/>
        </w:rPr>
        <w:t>joini</w:t>
      </w:r>
      <w:r w:rsidRPr="00A711F4">
        <w:rPr>
          <w:rFonts w:eastAsia="Calibri"/>
          <w:sz w:val="16"/>
        </w:rPr>
        <w:t xml:space="preserve">ng </w:t>
      </w:r>
      <w:r w:rsidRPr="00A711F4">
        <w:rPr>
          <w:rFonts w:eastAsia="Calibri"/>
          <w:highlight w:val="cyan"/>
          <w:u w:val="single"/>
        </w:rPr>
        <w:t>liberal</w:t>
      </w:r>
      <w:r w:rsidRPr="00A711F4">
        <w:rPr>
          <w:rFonts w:eastAsia="Calibri"/>
          <w:sz w:val="16"/>
        </w:rPr>
        <w:t xml:space="preserve">-majority </w:t>
      </w:r>
      <w:r w:rsidRPr="00A711F4">
        <w:rPr>
          <w:rFonts w:eastAsia="Calibri"/>
          <w:b/>
          <w:iCs/>
          <w:highlight w:val="cyan"/>
          <w:u w:val="single"/>
        </w:rPr>
        <w:t>coalitions 31 times</w:t>
      </w:r>
      <w:r w:rsidRPr="00A711F4">
        <w:rPr>
          <w:rFonts w:eastAsia="Calibri"/>
          <w:sz w:val="16"/>
        </w:rPr>
        <w:t xml:space="preserve">. Justice Brett </w:t>
      </w:r>
      <w:r w:rsidRPr="00A711F4">
        <w:rPr>
          <w:rFonts w:eastAsia="Calibri"/>
          <w:highlight w:val="cyan"/>
          <w:u w:val="single"/>
        </w:rPr>
        <w:t>Kavanaugh</w:t>
      </w:r>
      <w:r w:rsidRPr="00A711F4">
        <w:rPr>
          <w:rFonts w:eastAsia="Calibri"/>
          <w:sz w:val="16"/>
        </w:rPr>
        <w:t xml:space="preserve"> was close behind with </w:t>
      </w:r>
      <w:r w:rsidRPr="00A711F4">
        <w:rPr>
          <w:rFonts w:eastAsia="Calibri"/>
          <w:b/>
          <w:iCs/>
          <w:highlight w:val="cyan"/>
          <w:u w:val="single"/>
        </w:rPr>
        <w:t>30</w:t>
      </w:r>
      <w:r w:rsidRPr="00A711F4">
        <w:rPr>
          <w:rFonts w:eastAsia="Calibri"/>
          <w:sz w:val="16"/>
        </w:rPr>
        <w:t xml:space="preserve"> swings, followed by Justice Amy Coney </w:t>
      </w:r>
      <w:r w:rsidRPr="00A711F4">
        <w:rPr>
          <w:rFonts w:eastAsia="Calibri"/>
          <w:b/>
          <w:iCs/>
          <w:highlight w:val="cyan"/>
          <w:u w:val="single"/>
        </w:rPr>
        <w:t>Barrett</w:t>
      </w:r>
      <w:r w:rsidRPr="00A711F4">
        <w:rPr>
          <w:rFonts w:eastAsia="Calibri"/>
          <w:sz w:val="16"/>
        </w:rPr>
        <w:t xml:space="preserve">, who broke ranks in </w:t>
      </w:r>
      <w:r w:rsidRPr="00A711F4">
        <w:rPr>
          <w:rFonts w:eastAsia="Calibri"/>
          <w:highlight w:val="cyan"/>
          <w:u w:val="single"/>
        </w:rPr>
        <w:t>22</w:t>
      </w:r>
      <w:r w:rsidRPr="00A711F4">
        <w:rPr>
          <w:rFonts w:eastAsia="Calibri"/>
          <w:sz w:val="16"/>
        </w:rPr>
        <w:t xml:space="preserve"> decisions. By contrast, Justice </w:t>
      </w:r>
      <w:r w:rsidRPr="00A711F4">
        <w:rPr>
          <w:rFonts w:eastAsia="Calibri"/>
          <w:b/>
          <w:iCs/>
          <w:highlight w:val="cyan"/>
          <w:u w:val="single"/>
        </w:rPr>
        <w:t>Gorsuch</w:t>
      </w:r>
      <w:r w:rsidRPr="00A711F4">
        <w:rPr>
          <w:rFonts w:eastAsia="Calibri"/>
          <w:sz w:val="16"/>
        </w:rPr>
        <w:t xml:space="preserve"> did so just </w:t>
      </w:r>
      <w:r w:rsidRPr="00A711F4">
        <w:rPr>
          <w:rFonts w:eastAsia="Calibri"/>
          <w:highlight w:val="cyan"/>
          <w:u w:val="single"/>
        </w:rPr>
        <w:t>14</w:t>
      </w:r>
      <w:r w:rsidRPr="00A711F4">
        <w:rPr>
          <w:rFonts w:eastAsia="Calibri"/>
          <w:sz w:val="16"/>
        </w:rPr>
        <w:t xml:space="preserve"> </w:t>
      </w:r>
    </w:p>
    <w:p w14:paraId="3EDF8092" w14:textId="77777777" w:rsidR="00DE10FB" w:rsidRDefault="00DE10FB" w:rsidP="00DE10FB">
      <w:pPr>
        <w:spacing w:line="240" w:lineRule="auto"/>
        <w:rPr>
          <w:rFonts w:eastAsia="Calibri"/>
          <w:sz w:val="16"/>
        </w:rPr>
      </w:pPr>
    </w:p>
    <w:p w14:paraId="4C7541F7" w14:textId="77777777" w:rsidR="00DE10FB" w:rsidRDefault="00DE10FB" w:rsidP="00DE10FB">
      <w:pPr>
        <w:spacing w:line="240" w:lineRule="auto"/>
        <w:rPr>
          <w:rFonts w:eastAsia="Calibri"/>
          <w:sz w:val="16"/>
        </w:rPr>
      </w:pPr>
    </w:p>
    <w:p w14:paraId="79E1B2CE" w14:textId="77777777" w:rsidR="00DE10FB" w:rsidRDefault="00DE10FB" w:rsidP="00DE10FB">
      <w:pPr>
        <w:spacing w:line="240" w:lineRule="auto"/>
        <w:rPr>
          <w:rFonts w:eastAsia="Calibri"/>
          <w:sz w:val="16"/>
        </w:rPr>
      </w:pPr>
    </w:p>
    <w:p w14:paraId="1F5426E0" w14:textId="77777777" w:rsidR="00DE10FB" w:rsidRDefault="00DE10FB" w:rsidP="00DE10FB">
      <w:pPr>
        <w:spacing w:line="240" w:lineRule="auto"/>
        <w:rPr>
          <w:rFonts w:eastAsia="Calibri"/>
          <w:sz w:val="16"/>
        </w:rPr>
      </w:pPr>
    </w:p>
    <w:p w14:paraId="7A641DF0" w14:textId="77777777" w:rsidR="00DE10FB" w:rsidRDefault="00DE10FB" w:rsidP="00DE10FB">
      <w:pPr>
        <w:spacing w:line="240" w:lineRule="auto"/>
        <w:rPr>
          <w:rFonts w:eastAsia="Calibri"/>
          <w:sz w:val="16"/>
        </w:rPr>
      </w:pPr>
    </w:p>
    <w:p w14:paraId="6DDD73B9" w14:textId="77777777" w:rsidR="00DE10FB" w:rsidRPr="00A711F4" w:rsidRDefault="00DE10FB" w:rsidP="00DE10FB">
      <w:pPr>
        <w:spacing w:line="240" w:lineRule="auto"/>
        <w:rPr>
          <w:rFonts w:eastAsia="Calibri"/>
        </w:rPr>
      </w:pPr>
      <w:r w:rsidRPr="00A711F4">
        <w:rPr>
          <w:rFonts w:eastAsia="Calibri"/>
          <w:sz w:val="16"/>
        </w:rPr>
        <w:t xml:space="preserve">times, and Justices </w:t>
      </w:r>
      <w:r w:rsidRPr="00A711F4">
        <w:rPr>
          <w:rFonts w:eastAsia="Calibri"/>
          <w:highlight w:val="cyan"/>
          <w:u w:val="single"/>
        </w:rPr>
        <w:t>Thomas and</w:t>
      </w:r>
      <w:r w:rsidRPr="00A711F4">
        <w:rPr>
          <w:rFonts w:eastAsia="Calibri"/>
          <w:sz w:val="16"/>
        </w:rPr>
        <w:t xml:space="preserve"> </w:t>
      </w:r>
      <w:r w:rsidRPr="00A711F4">
        <w:rPr>
          <w:rFonts w:eastAsia="Calibri"/>
          <w:highlight w:val="cyan"/>
          <w:u w:val="single"/>
        </w:rPr>
        <w:t>Alito</w:t>
      </w:r>
      <w:r w:rsidRPr="00A711F4">
        <w:rPr>
          <w:rFonts w:eastAsia="Calibri"/>
          <w:sz w:val="16"/>
        </w:rPr>
        <w:t xml:space="preserve"> remained firmly aligned with the conservative bloc, swinging only </w:t>
      </w:r>
      <w:r w:rsidRPr="00A711F4">
        <w:rPr>
          <w:rFonts w:eastAsia="Calibri"/>
          <w:b/>
          <w:iCs/>
          <w:highlight w:val="cyan"/>
          <w:u w:val="single"/>
        </w:rPr>
        <w:t xml:space="preserve">8 </w:t>
      </w:r>
      <w:r w:rsidRPr="00A711F4">
        <w:rPr>
          <w:rFonts w:eastAsia="Calibri"/>
          <w:highlight w:val="cyan"/>
          <w:u w:val="single"/>
        </w:rPr>
        <w:t>and</w:t>
      </w:r>
      <w:r w:rsidRPr="00A711F4">
        <w:rPr>
          <w:rFonts w:eastAsia="Calibri"/>
          <w:sz w:val="16"/>
        </w:rPr>
        <w:t xml:space="preserve"> </w:t>
      </w:r>
      <w:r w:rsidRPr="00A711F4">
        <w:rPr>
          <w:rFonts w:eastAsia="Calibri"/>
          <w:b/>
          <w:iCs/>
          <w:highlight w:val="cyan"/>
          <w:u w:val="single"/>
        </w:rPr>
        <w:t>5</w:t>
      </w:r>
      <w:r w:rsidRPr="00A711F4">
        <w:rPr>
          <w:rFonts w:eastAsia="Calibri"/>
          <w:sz w:val="16"/>
        </w:rPr>
        <w:t xml:space="preserve"> times, respectively.</w:t>
      </w:r>
    </w:p>
    <w:p w14:paraId="63AD8401" w14:textId="77777777" w:rsidR="00DE10FB" w:rsidRPr="00A711F4" w:rsidRDefault="00DE10FB" w:rsidP="00DE10FB">
      <w:pPr>
        <w:spacing w:line="240" w:lineRule="auto"/>
        <w:rPr>
          <w:rFonts w:eastAsia="Calibri"/>
          <w:sz w:val="8"/>
          <w:szCs w:val="8"/>
        </w:rPr>
      </w:pPr>
      <w:r w:rsidRPr="00A711F4">
        <w:rPr>
          <w:rFonts w:eastAsia="Calibri"/>
          <w:sz w:val="8"/>
          <w:szCs w:val="8"/>
        </w:rPr>
        <w:t>Yet the story deepens when these swings are viewed through the lens of fused issue clusters—a model that integrates both opinion language and legal substance.</w:t>
      </w:r>
    </w:p>
    <w:p w14:paraId="12AE07B0" w14:textId="77777777" w:rsidR="00DE10FB" w:rsidRPr="00A711F4" w:rsidRDefault="00DE10FB" w:rsidP="00DE10FB">
      <w:pPr>
        <w:spacing w:line="240" w:lineRule="auto"/>
        <w:rPr>
          <w:rFonts w:eastAsia="Calibri"/>
          <w:sz w:val="8"/>
          <w:szCs w:val="8"/>
        </w:rPr>
      </w:pPr>
      <w:r w:rsidRPr="00A711F4">
        <w:rPr>
          <w:rFonts w:eastAsia="Calibri"/>
          <w:sz w:val="8"/>
          <w:szCs w:val="8"/>
        </w:rPr>
        <w:t>Roberts and Kavanaugh were most likely to swing in cases from the “4th Amendment &amp; Police Powers” and “Post-Conviction &amp; Habeas Corpus” clusters—areas involving search, seizure, and criminal procedure, where legal doctrine and legitimacy often intersect. Barrett’s swing behavior also concentrated in these clusters, but extended further into cases coded as “Residual Liberties &amp; Institutional Tension”—a category that includes structurally ambiguous or precedent-sensitive disputes often involving dignity, enforcement boundaries, or procedural fairness.</w:t>
      </w:r>
    </w:p>
    <w:p w14:paraId="39699EF0" w14:textId="77777777" w:rsidR="00DE10FB" w:rsidRPr="00A711F4" w:rsidRDefault="00DE10FB" w:rsidP="00DE10FB">
      <w:pPr>
        <w:spacing w:line="240" w:lineRule="auto"/>
        <w:rPr>
          <w:rFonts w:eastAsia="Calibri"/>
          <w:sz w:val="8"/>
          <w:szCs w:val="8"/>
        </w:rPr>
      </w:pPr>
      <w:r w:rsidRPr="00A711F4">
        <w:rPr>
          <w:rFonts w:eastAsia="Calibri"/>
          <w:sz w:val="8"/>
          <w:szCs w:val="8"/>
        </w:rPr>
        <w:t>In contrast, swings were nearly nonexistent in clusters like “Technical Statutory Disputes”, which include administrative law, jurisdictional mechanics, and economic regulation—domains where ideology tends to align with predictable blocs.</w:t>
      </w:r>
    </w:p>
    <w:p w14:paraId="24033947" w14:textId="77777777" w:rsidR="00DE10FB" w:rsidRPr="00A711F4" w:rsidRDefault="00DE10FB" w:rsidP="00DE10FB">
      <w:pPr>
        <w:spacing w:line="240" w:lineRule="auto"/>
        <w:rPr>
          <w:rFonts w:eastAsia="Calibri"/>
          <w:sz w:val="8"/>
          <w:szCs w:val="8"/>
        </w:rPr>
      </w:pPr>
      <w:r w:rsidRPr="00A711F4">
        <w:rPr>
          <w:rFonts w:eastAsia="Calibri"/>
          <w:sz w:val="8"/>
          <w:szCs w:val="8"/>
        </w:rPr>
        <w:t>This issue-specific variation complicates any effort to identify a single modern swing justice in the mold of Anthony Kennedy. Instead, it reveals a more dynamic pattern: a modular swing role, where different conservative justices moderate in different legal terrains. As the analysis progresses, we test whether this pattern can be predicted systematically—not just observed—using the issue cluster as a stand-in for judicial terrain.</w:t>
      </w:r>
    </w:p>
    <w:p w14:paraId="2AB91556" w14:textId="77777777" w:rsidR="00DE10FB" w:rsidRPr="00A711F4" w:rsidRDefault="00DE10FB" w:rsidP="00DE10FB">
      <w:pPr>
        <w:spacing w:line="240" w:lineRule="auto"/>
        <w:rPr>
          <w:rFonts w:eastAsia="Calibri"/>
          <w:sz w:val="8"/>
          <w:szCs w:val="8"/>
        </w:rPr>
      </w:pPr>
      <w:r w:rsidRPr="00A711F4">
        <w:rPr>
          <w:rFonts w:eastAsia="Calibri"/>
          <w:sz w:val="8"/>
          <w:szCs w:val="8"/>
        </w:rPr>
        <w:t>Roberts tends to swing when the institutional credibility of the Court is at stake. Kavanaugh leans toward moderation in cases implicating due process and procedural fairness. Barrett’s swings often reflect a principled concern for liberty, structure, or dignity—especially when the stakes involve the state’s power to coerce.</w:t>
      </w:r>
    </w:p>
    <w:p w14:paraId="19745518" w14:textId="77777777" w:rsidR="00DE10FB" w:rsidRPr="00A711F4" w:rsidRDefault="00DE10FB" w:rsidP="00DE10FB">
      <w:pPr>
        <w:spacing w:line="240" w:lineRule="auto"/>
        <w:rPr>
          <w:rFonts w:eastAsia="Calibri"/>
          <w:sz w:val="8"/>
          <w:szCs w:val="8"/>
        </w:rPr>
      </w:pPr>
      <w:r w:rsidRPr="00A711F4">
        <w:rPr>
          <w:rFonts w:eastAsia="Calibri"/>
          <w:sz w:val="8"/>
          <w:szCs w:val="8"/>
        </w:rPr>
        <w:t>This is not ideological centrism. It is constitutional strategy.</w:t>
      </w:r>
    </w:p>
    <w:p w14:paraId="1EF12CD2" w14:textId="77777777" w:rsidR="00DE10FB" w:rsidRPr="00A711F4" w:rsidRDefault="00DE10FB" w:rsidP="00DE10FB">
      <w:pPr>
        <w:spacing w:line="240" w:lineRule="auto"/>
        <w:rPr>
          <w:rFonts w:eastAsia="Calibri"/>
          <w:sz w:val="8"/>
          <w:szCs w:val="8"/>
        </w:rPr>
      </w:pPr>
      <w:r w:rsidRPr="00A711F4">
        <w:rPr>
          <w:rFonts w:eastAsia="Calibri"/>
          <w:sz w:val="8"/>
          <w:szCs w:val="8"/>
        </w:rPr>
        <w:t>Civil Rights and the Limits of Ideological Cohesion</w:t>
      </w:r>
    </w:p>
    <w:p w14:paraId="2551497C" w14:textId="77777777" w:rsidR="00DE10FB" w:rsidRPr="00A711F4" w:rsidRDefault="00DE10FB" w:rsidP="00DE10FB">
      <w:pPr>
        <w:spacing w:line="240" w:lineRule="auto"/>
        <w:rPr>
          <w:rFonts w:eastAsia="Calibri"/>
          <w:sz w:val="8"/>
          <w:szCs w:val="8"/>
        </w:rPr>
      </w:pPr>
      <w:r w:rsidRPr="00A711F4">
        <w:rPr>
          <w:rFonts w:eastAsia="Calibri"/>
          <w:sz w:val="8"/>
          <w:szCs w:val="8"/>
        </w:rPr>
        <w:t>If there is a fault line running through the Roberts Court’s conservative bloc, it is most visible in cases involving civil rights and state authority—especially where enforcement power intersects with individual liberty. These tensions are concentrated in the fused clusters labeled “4th Amendment &amp; Police Powers” and “Residual Liberties &amp; Institutional Tension.”</w:t>
      </w:r>
    </w:p>
    <w:p w14:paraId="3A7CE1AE" w14:textId="77777777" w:rsidR="00DE10FB" w:rsidRPr="00A711F4" w:rsidRDefault="00DE10FB" w:rsidP="00DE10FB">
      <w:pPr>
        <w:spacing w:line="240" w:lineRule="auto"/>
        <w:rPr>
          <w:rFonts w:eastAsia="Calibri"/>
          <w:sz w:val="8"/>
          <w:szCs w:val="8"/>
        </w:rPr>
      </w:pPr>
      <w:r w:rsidRPr="00A711F4">
        <w:rPr>
          <w:rFonts w:eastAsia="Calibri"/>
          <w:sz w:val="8"/>
          <w:szCs w:val="8"/>
        </w:rPr>
        <w:t>It is in this domain that swing behavior among conservative justices diverges most sharply.</w:t>
      </w:r>
    </w:p>
    <w:p w14:paraId="63EA9C90" w14:textId="77777777" w:rsidR="00DE10FB" w:rsidRPr="00A711F4" w:rsidRDefault="00DE10FB" w:rsidP="00DE10FB">
      <w:pPr>
        <w:spacing w:line="240" w:lineRule="auto"/>
        <w:rPr>
          <w:rFonts w:eastAsia="Calibri"/>
          <w:sz w:val="8"/>
          <w:szCs w:val="8"/>
        </w:rPr>
      </w:pPr>
      <w:r w:rsidRPr="00A711F4">
        <w:rPr>
          <w:rFonts w:eastAsia="Calibri"/>
          <w:sz w:val="8"/>
          <w:szCs w:val="8"/>
        </w:rPr>
        <w:t>Chief Justice Roberts has often cast pivotal votes in these clusters. So have Justices Kavanaugh and Barrett, whose participation in liberty-reinforcing coalitions has grown in recent terms. In contrast, Justices Thomas and Alito almost never join liberal justices in these domains—highlighting a firm, formalist stance on enforcement and state power.</w:t>
      </w:r>
    </w:p>
    <w:p w14:paraId="3A851DAC" w14:textId="77777777" w:rsidR="00DE10FB" w:rsidRPr="00A711F4" w:rsidRDefault="00DE10FB" w:rsidP="00DE10FB">
      <w:pPr>
        <w:spacing w:line="240" w:lineRule="auto"/>
        <w:rPr>
          <w:rFonts w:eastAsia="Calibri"/>
          <w:sz w:val="8"/>
          <w:szCs w:val="8"/>
        </w:rPr>
      </w:pPr>
      <w:r w:rsidRPr="00A711F4">
        <w:rPr>
          <w:rFonts w:eastAsia="Calibri"/>
          <w:sz w:val="8"/>
          <w:szCs w:val="8"/>
        </w:rPr>
        <w:t>In Niz-Chavez v. Garland, the majority opinion was written by Justice Gorsuch and joined by Barrett, Thomas, Kagan, Sotomayor, and Breyer. The Court ruled that the government’s use of fragmented notices in removal proceedings violated statutory requirements. As Gorsuch wrote:</w:t>
      </w:r>
    </w:p>
    <w:p w14:paraId="1FD035C4" w14:textId="77777777" w:rsidR="00DE10FB" w:rsidRPr="00A711F4" w:rsidRDefault="00DE10FB" w:rsidP="00DE10FB">
      <w:pPr>
        <w:spacing w:line="240" w:lineRule="auto"/>
        <w:rPr>
          <w:rFonts w:eastAsia="Calibri"/>
          <w:sz w:val="8"/>
          <w:szCs w:val="8"/>
        </w:rPr>
      </w:pPr>
      <w:r w:rsidRPr="00A711F4">
        <w:rPr>
          <w:rFonts w:eastAsia="Calibri"/>
          <w:sz w:val="8"/>
          <w:szCs w:val="8"/>
        </w:rPr>
        <w:t>“A notice to appear might seem to be just that—a single document containing all the information about an individual’s removal hearing. But as it turns out, the government often serves up that information in a series of smaller bites.”</w:t>
      </w:r>
    </w:p>
    <w:p w14:paraId="11AB515C" w14:textId="77777777" w:rsidR="00DE10FB" w:rsidRPr="00A711F4" w:rsidRDefault="00DE10FB" w:rsidP="00DE10FB">
      <w:pPr>
        <w:spacing w:line="240" w:lineRule="auto"/>
        <w:rPr>
          <w:rFonts w:eastAsia="Calibri"/>
          <w:sz w:val="8"/>
          <w:szCs w:val="8"/>
        </w:rPr>
      </w:pPr>
      <w:r w:rsidRPr="00A711F4">
        <w:rPr>
          <w:rFonts w:eastAsia="Calibri"/>
          <w:sz w:val="8"/>
          <w:szCs w:val="8"/>
        </w:rPr>
        <w:t>This case shows Gorsuch and Barrett aligning with the liberal wing on procedural grounds—an outcome shaped not by ideology, but by textual fidelity and due process logic.</w:t>
      </w:r>
    </w:p>
    <w:p w14:paraId="745CEFE4" w14:textId="77777777" w:rsidR="00DE10FB" w:rsidRPr="00A711F4" w:rsidRDefault="00DE10FB" w:rsidP="00DE10FB">
      <w:pPr>
        <w:spacing w:line="240" w:lineRule="auto"/>
        <w:rPr>
          <w:rFonts w:eastAsia="Calibri"/>
          <w:sz w:val="8"/>
          <w:szCs w:val="8"/>
        </w:rPr>
      </w:pPr>
      <w:r w:rsidRPr="00A711F4">
        <w:rPr>
          <w:rFonts w:eastAsia="Calibri"/>
          <w:sz w:val="8"/>
          <w:szCs w:val="8"/>
        </w:rPr>
        <w:t>In Goldman Sachs Group v. Arkansas Teacher Retirement System, Justice Barrett authored the opinion, joined by Kavanaugh, Roberts, Kagan, and Breyer. The Court scrutinized the class certification process in securities fraud litigation:</w:t>
      </w:r>
    </w:p>
    <w:p w14:paraId="2C6BE3E2" w14:textId="77777777" w:rsidR="00DE10FB" w:rsidRPr="00A711F4" w:rsidRDefault="00DE10FB" w:rsidP="00DE10FB">
      <w:pPr>
        <w:spacing w:line="240" w:lineRule="auto"/>
        <w:rPr>
          <w:rFonts w:eastAsia="Calibri"/>
          <w:sz w:val="8"/>
          <w:szCs w:val="8"/>
        </w:rPr>
      </w:pPr>
      <w:r w:rsidRPr="00A711F4">
        <w:rPr>
          <w:rFonts w:eastAsia="Calibri"/>
          <w:sz w:val="8"/>
          <w:szCs w:val="8"/>
        </w:rPr>
        <w:t>“Goldman sought to defeat class certification by rebutting the Basic presumption through evidence that its alleged misrepresentations actually had no impact on its stock price.”</w:t>
      </w:r>
    </w:p>
    <w:p w14:paraId="421217DD" w14:textId="77777777" w:rsidR="00DE10FB" w:rsidRPr="00A711F4" w:rsidRDefault="00DE10FB" w:rsidP="00DE10FB">
      <w:pPr>
        <w:spacing w:line="240" w:lineRule="auto"/>
        <w:rPr>
          <w:rFonts w:eastAsia="Calibri"/>
          <w:sz w:val="8"/>
          <w:szCs w:val="8"/>
        </w:rPr>
      </w:pPr>
      <w:r w:rsidRPr="00A711F4">
        <w:rPr>
          <w:rFonts w:eastAsia="Calibri"/>
          <w:sz w:val="8"/>
          <w:szCs w:val="8"/>
        </w:rPr>
        <w:t>Though framed in financial law, the case reflects Barrett’s concern with procedural legitimacy, a theme that drew swing alignment from both conservative and liberal justices.</w:t>
      </w:r>
    </w:p>
    <w:p w14:paraId="4B2A4D0E" w14:textId="77777777" w:rsidR="00DE10FB" w:rsidRPr="00A711F4" w:rsidRDefault="00DE10FB" w:rsidP="00DE10FB">
      <w:pPr>
        <w:spacing w:line="240" w:lineRule="auto"/>
        <w:rPr>
          <w:rFonts w:eastAsia="Calibri"/>
          <w:sz w:val="8"/>
          <w:szCs w:val="8"/>
        </w:rPr>
      </w:pPr>
      <w:r w:rsidRPr="00A711F4">
        <w:rPr>
          <w:rFonts w:eastAsia="Calibri"/>
          <w:sz w:val="8"/>
          <w:szCs w:val="8"/>
        </w:rPr>
        <w:t>In Becerra v. Empire Health Foundation, Justice Kagan, writing for the majority, interpreted a Medicare reimbursement formula and affirmed the Department of Health and Human Services’ broader reading of statutory entitlement. The opinion states:</w:t>
      </w:r>
    </w:p>
    <w:p w14:paraId="30DAEEC6" w14:textId="77777777" w:rsidR="00DE10FB" w:rsidRPr="00A711F4" w:rsidRDefault="00DE10FB" w:rsidP="00DE10FB">
      <w:pPr>
        <w:spacing w:line="240" w:lineRule="auto"/>
        <w:rPr>
          <w:rFonts w:eastAsia="Calibri"/>
          <w:sz w:val="8"/>
          <w:szCs w:val="8"/>
        </w:rPr>
      </w:pPr>
      <w:r w:rsidRPr="00A711F4">
        <w:rPr>
          <w:rFonts w:eastAsia="Calibri"/>
          <w:sz w:val="8"/>
          <w:szCs w:val="8"/>
        </w:rPr>
        <w:t>“The statutory description of that fraction refers to ‘the number of [a] hospital’s patient days’ attributable to low-income patients ‘who (for such days) were entitled to benefits under part A of [Medicare].’”</w:t>
      </w:r>
    </w:p>
    <w:p w14:paraId="5A06EFDB" w14:textId="77777777" w:rsidR="00DE10FB" w:rsidRPr="00A711F4" w:rsidRDefault="00DE10FB" w:rsidP="00DE10FB">
      <w:pPr>
        <w:spacing w:line="240" w:lineRule="auto"/>
        <w:rPr>
          <w:rFonts w:eastAsia="Calibri"/>
          <w:sz w:val="8"/>
          <w:szCs w:val="8"/>
        </w:rPr>
      </w:pPr>
      <w:r w:rsidRPr="00A711F4">
        <w:rPr>
          <w:rFonts w:eastAsia="Calibri"/>
          <w:sz w:val="8"/>
          <w:szCs w:val="8"/>
        </w:rPr>
        <w:t>Barrett joined the majority, along with Thomas, Sotomayor, and Breyer—an ideologically mixed coalition that reinforced the role of textual clarity in high-stakes administrative cases.</w:t>
      </w:r>
    </w:p>
    <w:p w14:paraId="572C7ACD" w14:textId="77777777" w:rsidR="00DE10FB" w:rsidRPr="00A711F4" w:rsidRDefault="00DE10FB" w:rsidP="00DE10FB">
      <w:pPr>
        <w:spacing w:line="240" w:lineRule="auto"/>
        <w:rPr>
          <w:rFonts w:eastAsia="Calibri"/>
          <w:sz w:val="8"/>
          <w:szCs w:val="8"/>
        </w:rPr>
      </w:pPr>
      <w:r w:rsidRPr="00A711F4">
        <w:rPr>
          <w:rFonts w:eastAsia="Calibri"/>
          <w:sz w:val="8"/>
          <w:szCs w:val="8"/>
        </w:rPr>
        <w:t>Again, the coalition spanned ideological lines, and Barrett’s vote placed her in a camp prioritizing statutory precision and equitable application of federal benefits.</w:t>
      </w:r>
    </w:p>
    <w:p w14:paraId="606FE6EF" w14:textId="77777777" w:rsidR="00DE10FB" w:rsidRPr="00A711F4" w:rsidRDefault="00DE10FB" w:rsidP="00DE10FB">
      <w:pPr>
        <w:spacing w:line="240" w:lineRule="auto"/>
        <w:rPr>
          <w:rFonts w:eastAsia="Calibri"/>
          <w:sz w:val="8"/>
          <w:szCs w:val="8"/>
        </w:rPr>
      </w:pPr>
      <w:r w:rsidRPr="00A711F4">
        <w:rPr>
          <w:rFonts w:eastAsia="Calibri"/>
          <w:sz w:val="8"/>
          <w:szCs w:val="8"/>
        </w:rPr>
        <w:t>In both Biden v. Missouri and Biden v. Texas, swing coalitions formed on emergency relief and administrative enforcement power. Roberts and Kavanaugh joined liberal justices in allowing the administration to proceed. While the text of the decisions is procedural, the coalition patterns affirm a flexible alignment on questions of federal authority and executive discretion.</w:t>
      </w:r>
    </w:p>
    <w:p w14:paraId="3FFB3E35" w14:textId="77777777" w:rsidR="00DE10FB" w:rsidRPr="00A711F4" w:rsidRDefault="00DE10FB" w:rsidP="00DE10FB">
      <w:pPr>
        <w:spacing w:line="240" w:lineRule="auto"/>
        <w:rPr>
          <w:rFonts w:eastAsia="Calibri"/>
          <w:sz w:val="8"/>
          <w:szCs w:val="8"/>
        </w:rPr>
      </w:pPr>
      <w:r w:rsidRPr="00A711F4">
        <w:rPr>
          <w:rFonts w:eastAsia="Calibri"/>
          <w:sz w:val="8"/>
          <w:szCs w:val="8"/>
        </w:rPr>
        <w:t>What emerges is a modular swing structure—one in which alignment fractures not by ideology, but by issue area.</w:t>
      </w:r>
    </w:p>
    <w:p w14:paraId="248E59DD" w14:textId="77777777" w:rsidR="00DE10FB" w:rsidRPr="00A711F4" w:rsidRDefault="00DE10FB" w:rsidP="00DE10FB">
      <w:pPr>
        <w:spacing w:line="240" w:lineRule="auto"/>
        <w:rPr>
          <w:rFonts w:eastAsia="Calibri"/>
          <w:sz w:val="8"/>
          <w:szCs w:val="8"/>
        </w:rPr>
      </w:pPr>
      <w:r w:rsidRPr="00A711F4">
        <w:rPr>
          <w:rFonts w:eastAsia="Calibri"/>
          <w:sz w:val="8"/>
          <w:szCs w:val="8"/>
        </w:rPr>
        <w:t>Roberts swings to preserve institutional legitimacy. Kavanaugh swings when procedural justice is paramount. Barrett increasingly swings when statutory language and enforcement context demand restraint or clarity. These are not centrists in the traditional sense. They are issue-specific swing justices, responding to pressure points in doctrine, structure, and public legitimacy.</w:t>
      </w:r>
    </w:p>
    <w:p w14:paraId="041A2843" w14:textId="77777777" w:rsidR="00DE10FB" w:rsidRPr="00A711F4" w:rsidRDefault="00DE10FB" w:rsidP="00DE10FB">
      <w:pPr>
        <w:spacing w:line="240" w:lineRule="auto"/>
        <w:rPr>
          <w:rFonts w:eastAsia="Calibri"/>
          <w:sz w:val="8"/>
          <w:szCs w:val="8"/>
        </w:rPr>
      </w:pPr>
      <w:r w:rsidRPr="00A711F4">
        <w:rPr>
          <w:rFonts w:eastAsia="Calibri"/>
          <w:sz w:val="8"/>
          <w:szCs w:val="8"/>
        </w:rPr>
        <w:t>In Dobbs v. Jackson Women’s Health Organization, Justice Alito declared:</w:t>
      </w:r>
    </w:p>
    <w:p w14:paraId="7A8755EC" w14:textId="77777777" w:rsidR="00DE10FB" w:rsidRPr="00A711F4" w:rsidRDefault="00DE10FB" w:rsidP="00DE10FB">
      <w:pPr>
        <w:spacing w:line="240" w:lineRule="auto"/>
        <w:rPr>
          <w:rFonts w:eastAsia="Calibri"/>
          <w:sz w:val="8"/>
          <w:szCs w:val="8"/>
        </w:rPr>
      </w:pPr>
      <w:r w:rsidRPr="00A711F4">
        <w:rPr>
          <w:rFonts w:eastAsia="Calibri"/>
          <w:sz w:val="8"/>
          <w:szCs w:val="8"/>
        </w:rPr>
        <w:t>“The Constitution makes no reference to abortion, and no such right is implicitly protected by any constitutional provision…”</w:t>
      </w:r>
    </w:p>
    <w:p w14:paraId="34F838CB" w14:textId="77777777" w:rsidR="00DE10FB" w:rsidRPr="00A711F4" w:rsidRDefault="00DE10FB" w:rsidP="00DE10FB">
      <w:pPr>
        <w:spacing w:line="240" w:lineRule="auto"/>
        <w:rPr>
          <w:rFonts w:eastAsia="Calibri"/>
          <w:sz w:val="8"/>
          <w:szCs w:val="8"/>
        </w:rPr>
      </w:pPr>
      <w:r w:rsidRPr="00A711F4">
        <w:rPr>
          <w:rFonts w:eastAsia="Calibri"/>
          <w:sz w:val="8"/>
          <w:szCs w:val="8"/>
        </w:rPr>
        <w:t>Barrett joined that majority in full. But in these civil rights cases—where bodily autonomy, procedural fairness, or state coercion are at stake—her voting pattern has often moved closer to the Court’s center.</w:t>
      </w:r>
    </w:p>
    <w:p w14:paraId="31A7998A" w14:textId="77777777" w:rsidR="00DE10FB" w:rsidRPr="00A711F4" w:rsidRDefault="00DE10FB" w:rsidP="00DE10FB">
      <w:pPr>
        <w:spacing w:line="240" w:lineRule="auto"/>
        <w:rPr>
          <w:rFonts w:eastAsia="Calibri"/>
          <w:sz w:val="8"/>
          <w:szCs w:val="8"/>
        </w:rPr>
      </w:pPr>
      <w:r w:rsidRPr="00A711F4">
        <w:rPr>
          <w:rFonts w:eastAsia="Calibri"/>
          <w:sz w:val="8"/>
          <w:szCs w:val="8"/>
        </w:rPr>
        <w:t>The swing vote, then, no longer resides in a single conscience. It fractures by issue area, forged through doctrine rather than ideology, and anchored not in compromise but in distinct judicial philosophies.</w:t>
      </w:r>
    </w:p>
    <w:p w14:paraId="05BA1C27" w14:textId="77777777" w:rsidR="00DE10FB" w:rsidRPr="00A711F4" w:rsidRDefault="00DE10FB" w:rsidP="00DE10FB">
      <w:pPr>
        <w:spacing w:line="240" w:lineRule="auto"/>
        <w:rPr>
          <w:rFonts w:eastAsia="Calibri"/>
          <w:sz w:val="8"/>
          <w:szCs w:val="8"/>
        </w:rPr>
      </w:pPr>
      <w:r w:rsidRPr="00A711F4">
        <w:rPr>
          <w:rFonts w:eastAsia="Calibri"/>
          <w:sz w:val="8"/>
          <w:szCs w:val="8"/>
        </w:rPr>
        <w:t>A Predictive Model of the Swing Vote</w:t>
      </w:r>
    </w:p>
    <w:p w14:paraId="4FD6AF8D" w14:textId="77777777" w:rsidR="00DE10FB" w:rsidRPr="00A711F4" w:rsidRDefault="00DE10FB" w:rsidP="00DE10FB">
      <w:pPr>
        <w:spacing w:line="240" w:lineRule="auto"/>
        <w:rPr>
          <w:rFonts w:eastAsia="Calibri"/>
          <w:sz w:val="8"/>
          <w:szCs w:val="8"/>
        </w:rPr>
      </w:pPr>
      <w:r w:rsidRPr="00A711F4">
        <w:rPr>
          <w:rFonts w:eastAsia="Calibri"/>
          <w:sz w:val="8"/>
          <w:szCs w:val="8"/>
        </w:rPr>
        <w:t>To test whether swing voting behavior can be predicted—not just observed—I trained a series of statistical models using the fused issue clusters as inputs. These clusters integrate both the semantic content of opinions and their doctrinal structure, offering a richer representation of the legal terrain.</w:t>
      </w:r>
    </w:p>
    <w:p w14:paraId="7A199494" w14:textId="77777777" w:rsidR="00DE10FB" w:rsidRPr="00A711F4" w:rsidRDefault="00DE10FB" w:rsidP="00DE10FB">
      <w:pPr>
        <w:spacing w:line="240" w:lineRule="auto"/>
        <w:rPr>
          <w:rFonts w:eastAsia="Calibri"/>
          <w:sz w:val="8"/>
          <w:szCs w:val="8"/>
        </w:rPr>
      </w:pPr>
      <w:r w:rsidRPr="00A711F4">
        <w:rPr>
          <w:rFonts w:eastAsia="Calibri"/>
          <w:sz w:val="8"/>
          <w:szCs w:val="8"/>
        </w:rPr>
        <w:t>The goal was straightforward: could knowing the issue area of a case predict whether a conservative justice would break ranks?</w:t>
      </w:r>
    </w:p>
    <w:p w14:paraId="4265E23C" w14:textId="77777777" w:rsidR="00DE10FB" w:rsidRPr="00A711F4" w:rsidRDefault="00DE10FB" w:rsidP="00DE10FB">
      <w:pPr>
        <w:spacing w:line="240" w:lineRule="auto"/>
        <w:rPr>
          <w:rFonts w:eastAsia="Calibri"/>
          <w:sz w:val="8"/>
          <w:szCs w:val="8"/>
        </w:rPr>
      </w:pPr>
      <w:r w:rsidRPr="00A711F4">
        <w:rPr>
          <w:rFonts w:eastAsia="Calibri"/>
          <w:sz w:val="8"/>
          <w:szCs w:val="8"/>
        </w:rPr>
        <w:t>I tested three justices: Roberts, Kavanaugh, and Barrett—each a key figure in contemporary swing behavior.</w:t>
      </w:r>
    </w:p>
    <w:p w14:paraId="59A4E3FF" w14:textId="77777777" w:rsidR="00DE10FB" w:rsidRPr="00A711F4" w:rsidRDefault="00DE10FB" w:rsidP="00DE10FB">
      <w:pPr>
        <w:spacing w:line="240" w:lineRule="auto"/>
        <w:rPr>
          <w:rFonts w:eastAsia="Calibri"/>
          <w:sz w:val="8"/>
          <w:szCs w:val="8"/>
        </w:rPr>
      </w:pPr>
      <w:r w:rsidRPr="00A711F4">
        <w:rPr>
          <w:rFonts w:eastAsia="Calibri"/>
          <w:sz w:val="8"/>
          <w:szCs w:val="8"/>
        </w:rPr>
        <w:t>Using logistic regression, I modeled each justice’s swing status as the outcome (1 if the justice joined the liberal bloc in a 5–4 or 6–3 majority, 0 otherwise), and the issue cluster as the sole input. The models were evaluated using five-fold cross-validation.</w:t>
      </w:r>
    </w:p>
    <w:p w14:paraId="25CBA36D" w14:textId="77777777" w:rsidR="00DE10FB" w:rsidRPr="00A711F4" w:rsidRDefault="00DE10FB" w:rsidP="00DE10FB">
      <w:pPr>
        <w:spacing w:line="240" w:lineRule="auto"/>
        <w:rPr>
          <w:rFonts w:eastAsia="Calibri"/>
          <w:sz w:val="8"/>
          <w:szCs w:val="8"/>
        </w:rPr>
      </w:pPr>
      <w:r w:rsidRPr="00A711F4">
        <w:rPr>
          <w:rFonts w:eastAsia="Calibri"/>
          <w:sz w:val="8"/>
          <w:szCs w:val="8"/>
        </w:rPr>
        <w:t>The results:</w:t>
      </w:r>
    </w:p>
    <w:p w14:paraId="104954C2" w14:textId="77777777" w:rsidR="00DE10FB" w:rsidRPr="00A711F4" w:rsidRDefault="00DE10FB" w:rsidP="00DE10FB">
      <w:pPr>
        <w:spacing w:line="240" w:lineRule="auto"/>
        <w:rPr>
          <w:rFonts w:eastAsia="Calibri"/>
          <w:sz w:val="8"/>
          <w:szCs w:val="8"/>
        </w:rPr>
      </w:pPr>
      <w:r w:rsidRPr="00A711F4">
        <w:rPr>
          <w:rFonts w:eastAsia="Calibri"/>
          <w:sz w:val="8"/>
          <w:szCs w:val="8"/>
        </w:rPr>
        <w:t>Barrett: 78.9% accuracy</w:t>
      </w:r>
    </w:p>
    <w:p w14:paraId="684546E1" w14:textId="77777777" w:rsidR="00DE10FB" w:rsidRPr="00A711F4" w:rsidRDefault="00DE10FB" w:rsidP="00DE10FB">
      <w:pPr>
        <w:spacing w:line="240" w:lineRule="auto"/>
        <w:rPr>
          <w:rFonts w:eastAsia="Calibri"/>
          <w:sz w:val="8"/>
          <w:szCs w:val="8"/>
        </w:rPr>
      </w:pPr>
      <w:r w:rsidRPr="00A711F4">
        <w:rPr>
          <w:rFonts w:eastAsia="Calibri"/>
          <w:sz w:val="8"/>
          <w:szCs w:val="8"/>
        </w:rPr>
        <w:t>Kavanaugh: 71.1% accuracy</w:t>
      </w:r>
    </w:p>
    <w:p w14:paraId="44BD0C9D" w14:textId="77777777" w:rsidR="00DE10FB" w:rsidRPr="00A711F4" w:rsidRDefault="00DE10FB" w:rsidP="00DE10FB">
      <w:pPr>
        <w:spacing w:line="240" w:lineRule="auto"/>
        <w:rPr>
          <w:rFonts w:eastAsia="Calibri"/>
          <w:sz w:val="8"/>
          <w:szCs w:val="8"/>
        </w:rPr>
      </w:pPr>
      <w:r w:rsidRPr="00A711F4">
        <w:rPr>
          <w:rFonts w:eastAsia="Calibri"/>
          <w:sz w:val="8"/>
          <w:szCs w:val="8"/>
        </w:rPr>
        <w:t>Roberts: 70.2% accuracy</w:t>
      </w:r>
      <w:r w:rsidRPr="00A711F4">
        <w:rPr>
          <w:rFonts w:eastAsia="Calibri"/>
          <w:sz w:val="8"/>
          <w:szCs w:val="8"/>
        </w:rPr>
        <w:fldChar w:fldCharType="begin"/>
      </w:r>
      <w:r w:rsidRPr="00A711F4">
        <w:rPr>
          <w:rFonts w:eastAsia="Calibri"/>
          <w:sz w:val="8"/>
          <w:szCs w:val="8"/>
        </w:rPr>
        <w:instrText>HYPERLINK "https://substackcdn.com/image/fetch/$s_!nwWF!,f_auto,q_auto:good,fl_progressive:steep/https%3A%2F%2Fsubstack-post-media.s3.amazonaws.com%2Fpublic%2Fimages%2F6651d8cb-3047-40d8-8aac-8aa0903f3a25_446x310.png" \t "_blank"</w:instrText>
      </w:r>
      <w:r w:rsidRPr="00A711F4">
        <w:rPr>
          <w:rFonts w:eastAsia="Calibri"/>
          <w:sz w:val="8"/>
          <w:szCs w:val="8"/>
        </w:rPr>
      </w:r>
      <w:r w:rsidRPr="00A711F4">
        <w:rPr>
          <w:rFonts w:eastAsia="Calibri"/>
          <w:sz w:val="8"/>
          <w:szCs w:val="8"/>
        </w:rPr>
        <w:fldChar w:fldCharType="separate"/>
      </w:r>
    </w:p>
    <w:p w14:paraId="2399CBF0" w14:textId="77777777" w:rsidR="00DE10FB" w:rsidRPr="00A711F4" w:rsidRDefault="00DE10FB" w:rsidP="00DE10FB">
      <w:pPr>
        <w:spacing w:line="240" w:lineRule="auto"/>
        <w:rPr>
          <w:rFonts w:eastAsia="Calibri"/>
          <w:b/>
          <w:bCs/>
          <w:sz w:val="26"/>
        </w:rPr>
      </w:pPr>
      <w:r w:rsidRPr="00A711F4">
        <w:rPr>
          <w:rFonts w:eastAsia="Calibri"/>
          <w:b/>
          <w:bCs/>
          <w:sz w:val="26"/>
        </w:rPr>
        <w:t>[Chart Deleted]</w:t>
      </w:r>
    </w:p>
    <w:p w14:paraId="5E31750D" w14:textId="77777777" w:rsidR="00DE10FB" w:rsidRPr="00A711F4" w:rsidRDefault="00DE10FB" w:rsidP="00DE10FB">
      <w:pPr>
        <w:spacing w:line="240" w:lineRule="auto"/>
        <w:rPr>
          <w:rFonts w:eastAsia="Calibri"/>
          <w:sz w:val="8"/>
          <w:szCs w:val="8"/>
        </w:rPr>
      </w:pPr>
      <w:r w:rsidRPr="00A711F4">
        <w:rPr>
          <w:rFonts w:eastAsia="Calibri"/>
          <w:sz w:val="8"/>
          <w:szCs w:val="8"/>
        </w:rPr>
        <w:fldChar w:fldCharType="end"/>
      </w:r>
      <w:r w:rsidRPr="00A711F4">
        <w:rPr>
          <w:rFonts w:eastAsia="Calibri"/>
          <w:sz w:val="8"/>
          <w:szCs w:val="8"/>
        </w:rPr>
        <w:t>To visualize how legal context shapes swing behavior, I plotted the predicted probabilities from each justice’s logistic regression model across the fused issue clusters. The chart shows how likely each justice—Roberts, Kavanaugh, and Barrett—is to swing in each legal domain, based solely on the issue area of the case.</w:t>
      </w:r>
      <w:r w:rsidRPr="00A711F4">
        <w:rPr>
          <w:rFonts w:eastAsia="Calibri"/>
          <w:sz w:val="8"/>
          <w:szCs w:val="8"/>
        </w:rPr>
        <w:fldChar w:fldCharType="begin"/>
      </w:r>
      <w:r w:rsidRPr="00A711F4">
        <w:rPr>
          <w:rFonts w:eastAsia="Calibri"/>
          <w:sz w:val="8"/>
          <w:szCs w:val="8"/>
        </w:rPr>
        <w:instrText>HYPERLINK "https://substackcdn.com/image/fetch/$s_!TBEg!,f_auto,q_auto:good,fl_progressive:steep/https%3A%2F%2Fsubstack-post-media.s3.amazonaws.com%2Fpublic%2Fimages%2F1a0f31ba-919c-4d3a-bcbc-e88188cd58cd_1400x824.png" \t "_blank"</w:instrText>
      </w:r>
      <w:r w:rsidRPr="00A711F4">
        <w:rPr>
          <w:rFonts w:eastAsia="Calibri"/>
          <w:sz w:val="8"/>
          <w:szCs w:val="8"/>
        </w:rPr>
      </w:r>
      <w:r w:rsidRPr="00A711F4">
        <w:rPr>
          <w:rFonts w:eastAsia="Calibri"/>
          <w:sz w:val="8"/>
          <w:szCs w:val="8"/>
        </w:rPr>
        <w:fldChar w:fldCharType="separate"/>
      </w:r>
    </w:p>
    <w:p w14:paraId="2A645CC6" w14:textId="77777777" w:rsidR="00DE10FB" w:rsidRPr="00A711F4" w:rsidRDefault="00DE10FB" w:rsidP="00DE10FB">
      <w:pPr>
        <w:spacing w:line="240" w:lineRule="auto"/>
        <w:rPr>
          <w:rFonts w:eastAsia="Calibri"/>
          <w:b/>
          <w:bCs/>
          <w:sz w:val="26"/>
        </w:rPr>
      </w:pPr>
      <w:r w:rsidRPr="00A711F4">
        <w:rPr>
          <w:rFonts w:eastAsia="Calibri"/>
          <w:b/>
          <w:bCs/>
          <w:sz w:val="26"/>
        </w:rPr>
        <w:t>[Chart Deleted]</w:t>
      </w:r>
    </w:p>
    <w:p w14:paraId="6747E4BB" w14:textId="77777777" w:rsidR="00DE10FB" w:rsidRPr="00A711F4" w:rsidRDefault="00DE10FB" w:rsidP="00DE10FB">
      <w:pPr>
        <w:spacing w:line="240" w:lineRule="auto"/>
        <w:rPr>
          <w:rFonts w:eastAsia="Calibri"/>
          <w:sz w:val="8"/>
          <w:szCs w:val="8"/>
        </w:rPr>
      </w:pPr>
      <w:r w:rsidRPr="00A711F4">
        <w:rPr>
          <w:rFonts w:eastAsia="Calibri"/>
          <w:sz w:val="8"/>
          <w:szCs w:val="8"/>
        </w:rPr>
        <w:fldChar w:fldCharType="end"/>
      </w:r>
      <w:r w:rsidRPr="00A711F4">
        <w:rPr>
          <w:rFonts w:eastAsia="Calibri"/>
          <w:sz w:val="8"/>
          <w:szCs w:val="8"/>
        </w:rPr>
        <w:t>These predictions confirm that swing behavior is not random—it is systematically shaped by issue area. In fused clusters like 4th Amendment &amp; Police Powers, Post-Conviction &amp; Habeas Corpus, and Residual Liberties, the model assigns high swing probabilities to justices like Barrett and Roberts. In contrast, issue areas involving economic regulation, technical statutes, or immigration enforcement yield predicted probabilities close to zero—indicating near-total bloc alignment.</w:t>
      </w:r>
    </w:p>
    <w:p w14:paraId="4C1EBABE" w14:textId="77777777" w:rsidR="00DE10FB" w:rsidRPr="00A711F4" w:rsidRDefault="00DE10FB" w:rsidP="00DE10FB">
      <w:pPr>
        <w:spacing w:line="240" w:lineRule="auto"/>
        <w:rPr>
          <w:rFonts w:eastAsia="Calibri"/>
          <w:sz w:val="8"/>
          <w:szCs w:val="8"/>
        </w:rPr>
      </w:pPr>
      <w:r w:rsidRPr="00A711F4">
        <w:rPr>
          <w:rFonts w:eastAsia="Calibri"/>
          <w:sz w:val="8"/>
          <w:szCs w:val="8"/>
        </w:rPr>
        <w:t>These probability trends reinforce the core finding: different justices swing in different legal terrains, and those terrains can be modeled.</w:t>
      </w:r>
    </w:p>
    <w:p w14:paraId="51EED893" w14:textId="77777777" w:rsidR="00DE10FB" w:rsidRPr="00A711F4" w:rsidRDefault="00DE10FB" w:rsidP="00DE10FB">
      <w:pPr>
        <w:spacing w:line="240" w:lineRule="auto"/>
        <w:rPr>
          <w:rFonts w:eastAsia="Calibri"/>
          <w:sz w:val="8"/>
          <w:szCs w:val="8"/>
        </w:rPr>
      </w:pPr>
      <w:r w:rsidRPr="00A711F4">
        <w:rPr>
          <w:rFonts w:eastAsia="Calibri"/>
          <w:sz w:val="8"/>
          <w:szCs w:val="8"/>
        </w:rPr>
        <w:t>One Swing Justice, or Many?</w:t>
      </w:r>
    </w:p>
    <w:p w14:paraId="52F7592A" w14:textId="77777777" w:rsidR="00DE10FB" w:rsidRPr="00A711F4" w:rsidRDefault="00DE10FB" w:rsidP="00DE10FB">
      <w:pPr>
        <w:spacing w:line="240" w:lineRule="auto"/>
        <w:rPr>
          <w:rFonts w:eastAsia="Calibri"/>
          <w:sz w:val="8"/>
          <w:szCs w:val="8"/>
        </w:rPr>
      </w:pPr>
      <w:r w:rsidRPr="00A711F4">
        <w:rPr>
          <w:rFonts w:eastAsia="Calibri"/>
          <w:sz w:val="8"/>
          <w:szCs w:val="8"/>
        </w:rPr>
        <w:t>To clarify the dynamics further, I tested two competing frameworks:</w:t>
      </w:r>
    </w:p>
    <w:p w14:paraId="76249152" w14:textId="77777777" w:rsidR="00DE10FB" w:rsidRPr="00A711F4" w:rsidRDefault="00DE10FB" w:rsidP="00DE10FB">
      <w:pPr>
        <w:spacing w:line="240" w:lineRule="auto"/>
        <w:rPr>
          <w:rFonts w:eastAsia="Calibri"/>
          <w:sz w:val="8"/>
          <w:szCs w:val="8"/>
        </w:rPr>
      </w:pPr>
      <w:r w:rsidRPr="00A711F4">
        <w:rPr>
          <w:rFonts w:eastAsia="Calibri"/>
          <w:sz w:val="8"/>
          <w:szCs w:val="8"/>
        </w:rPr>
        <w:t>Single Swing Justice Model</w:t>
      </w:r>
      <w:r w:rsidRPr="00A711F4">
        <w:rPr>
          <w:rFonts w:eastAsia="Calibri"/>
          <w:sz w:val="8"/>
          <w:szCs w:val="8"/>
        </w:rPr>
        <w:br/>
        <w:t>Treats Roberts as the definitive swing vote across all cases.</w:t>
      </w:r>
    </w:p>
    <w:p w14:paraId="73E7FAA9" w14:textId="77777777" w:rsidR="00DE10FB" w:rsidRPr="00A711F4" w:rsidRDefault="00DE10FB" w:rsidP="00DE10FB">
      <w:pPr>
        <w:spacing w:line="240" w:lineRule="auto"/>
        <w:rPr>
          <w:rFonts w:eastAsia="Calibri"/>
          <w:sz w:val="8"/>
          <w:szCs w:val="8"/>
        </w:rPr>
      </w:pPr>
      <w:r w:rsidRPr="00A711F4">
        <w:rPr>
          <w:rFonts w:eastAsia="Calibri"/>
          <w:sz w:val="8"/>
          <w:szCs w:val="8"/>
        </w:rPr>
        <w:t>Issue-Specific Swing Model</w:t>
      </w:r>
      <w:r w:rsidRPr="00A711F4">
        <w:rPr>
          <w:rFonts w:eastAsia="Calibri"/>
          <w:sz w:val="8"/>
          <w:szCs w:val="8"/>
        </w:rPr>
        <w:br/>
        <w:t>Allows the identity of the swing justice to vary by cluster—e.g., Barrett on civil rights, Kavanaugh on criminal procedure.</w:t>
      </w:r>
    </w:p>
    <w:p w14:paraId="2588199C" w14:textId="77777777" w:rsidR="00DE10FB" w:rsidRPr="00A711F4" w:rsidRDefault="00DE10FB" w:rsidP="00DE10FB">
      <w:pPr>
        <w:spacing w:line="240" w:lineRule="auto"/>
        <w:rPr>
          <w:rFonts w:eastAsia="Calibri"/>
          <w:sz w:val="8"/>
          <w:szCs w:val="8"/>
        </w:rPr>
      </w:pPr>
      <w:r w:rsidRPr="00A711F4">
        <w:rPr>
          <w:rFonts w:eastAsia="Calibri"/>
          <w:sz w:val="8"/>
          <w:szCs w:val="8"/>
        </w:rPr>
        <w:t>The data overwhelmingly favors the second model.</w:t>
      </w:r>
    </w:p>
    <w:p w14:paraId="714B4505" w14:textId="77777777" w:rsidR="00DE10FB" w:rsidRPr="00A711F4" w:rsidRDefault="00DE10FB" w:rsidP="00DE10FB">
      <w:pPr>
        <w:spacing w:line="240" w:lineRule="auto"/>
        <w:rPr>
          <w:rFonts w:eastAsia="Calibri"/>
          <w:sz w:val="8"/>
          <w:szCs w:val="8"/>
        </w:rPr>
      </w:pPr>
      <w:r w:rsidRPr="00A711F4">
        <w:rPr>
          <w:rFonts w:eastAsia="Calibri"/>
          <w:sz w:val="8"/>
          <w:szCs w:val="8"/>
        </w:rPr>
        <w:t>While Roberts remains the most institutionally consistent swing voter, Barrett’s predictive model was the strongest, with nearly 79% accuracy. Her swing behavior correlates most with cases involving state enforcement limits and constitutional restraint. Kavanaugh’s swings, meanwhile, align more closely with procedural fairness and criminal process protections.</w:t>
      </w:r>
    </w:p>
    <w:p w14:paraId="6FA3B85D" w14:textId="77777777" w:rsidR="00DE10FB" w:rsidRPr="00A711F4" w:rsidRDefault="00DE10FB" w:rsidP="00DE10FB">
      <w:pPr>
        <w:spacing w:line="240" w:lineRule="auto"/>
        <w:rPr>
          <w:rFonts w:eastAsia="Calibri"/>
          <w:sz w:val="8"/>
          <w:szCs w:val="8"/>
        </w:rPr>
      </w:pPr>
      <w:r w:rsidRPr="00A711F4">
        <w:rPr>
          <w:rFonts w:eastAsia="Calibri"/>
          <w:sz w:val="8"/>
          <w:szCs w:val="8"/>
        </w:rPr>
        <w:t>This pattern reflects a dispersed architecture of swing influence. The swing vote today is not a single seat—it is a modular role, activated differently depending on the issue area, legal frame, and institutional stakes.</w:t>
      </w:r>
    </w:p>
    <w:p w14:paraId="76E4C92F" w14:textId="77777777" w:rsidR="00DE10FB" w:rsidRPr="00A711F4" w:rsidRDefault="00DE10FB" w:rsidP="00DE10FB">
      <w:pPr>
        <w:spacing w:line="240" w:lineRule="auto"/>
        <w:rPr>
          <w:rFonts w:eastAsia="Calibri"/>
          <w:sz w:val="8"/>
          <w:szCs w:val="8"/>
        </w:rPr>
      </w:pPr>
      <w:r w:rsidRPr="00A711F4">
        <w:rPr>
          <w:rFonts w:eastAsia="Calibri"/>
          <w:sz w:val="8"/>
          <w:szCs w:val="8"/>
        </w:rPr>
        <w:t>What was once a matter of median ideology is now a function of doctrinal pressure and judicial logic—and that shift can be measured.</w:t>
      </w:r>
    </w:p>
    <w:p w14:paraId="42070497" w14:textId="77777777" w:rsidR="00DE10FB" w:rsidRPr="00A711F4" w:rsidRDefault="00DE10FB" w:rsidP="00DE10FB">
      <w:pPr>
        <w:spacing w:line="240" w:lineRule="auto"/>
        <w:rPr>
          <w:rFonts w:eastAsia="Calibri"/>
          <w:sz w:val="16"/>
        </w:rPr>
      </w:pPr>
      <w:r w:rsidRPr="00A711F4">
        <w:rPr>
          <w:rFonts w:eastAsia="Calibri"/>
          <w:b/>
          <w:iCs/>
          <w:u w:val="single"/>
        </w:rPr>
        <w:t>Barrett</w:t>
      </w:r>
      <w:r w:rsidRPr="00A711F4">
        <w:rPr>
          <w:rFonts w:eastAsia="Calibri"/>
          <w:sz w:val="16"/>
        </w:rPr>
        <w:t xml:space="preserve"> and the Long View</w:t>
      </w:r>
    </w:p>
    <w:p w14:paraId="2247D9B7" w14:textId="77777777" w:rsidR="00DE10FB" w:rsidRPr="00A711F4" w:rsidRDefault="00DE10FB" w:rsidP="00DE10FB">
      <w:pPr>
        <w:spacing w:line="240" w:lineRule="auto"/>
        <w:rPr>
          <w:rFonts w:eastAsia="Calibri"/>
          <w:sz w:val="16"/>
        </w:rPr>
      </w:pPr>
      <w:r w:rsidRPr="00A711F4">
        <w:rPr>
          <w:rFonts w:eastAsia="Calibri"/>
          <w:sz w:val="16"/>
        </w:rPr>
        <w:t xml:space="preserve">The quantitative and case-level analyses converge on a central insight: Justice </w:t>
      </w:r>
      <w:r w:rsidRPr="00A711F4">
        <w:rPr>
          <w:rFonts w:eastAsia="Calibri"/>
          <w:u w:val="single"/>
        </w:rPr>
        <w:t>Barrett’s swing behavior</w:t>
      </w:r>
      <w:r w:rsidRPr="00A711F4">
        <w:rPr>
          <w:rFonts w:eastAsia="Calibri"/>
          <w:sz w:val="16"/>
        </w:rPr>
        <w:t xml:space="preserve">, though less frequent than Roberts or Kavanaugh, </w:t>
      </w:r>
      <w:r w:rsidRPr="00A711F4">
        <w:rPr>
          <w:rFonts w:eastAsia="Calibri"/>
          <w:u w:val="single"/>
        </w:rPr>
        <w:t>is</w:t>
      </w:r>
      <w:r w:rsidRPr="00A711F4">
        <w:rPr>
          <w:rFonts w:eastAsia="Calibri"/>
          <w:sz w:val="16"/>
        </w:rPr>
        <w:t xml:space="preserve"> the most </w:t>
      </w:r>
      <w:r w:rsidRPr="00A711F4">
        <w:rPr>
          <w:rFonts w:eastAsia="Calibri"/>
          <w:u w:val="single"/>
        </w:rPr>
        <w:t xml:space="preserve">systematically </w:t>
      </w:r>
      <w:r w:rsidRPr="00A711F4">
        <w:rPr>
          <w:rFonts w:eastAsia="Calibri"/>
          <w:b/>
          <w:iCs/>
          <w:u w:val="single"/>
        </w:rPr>
        <w:t>tied</w:t>
      </w:r>
      <w:r w:rsidRPr="00A711F4">
        <w:rPr>
          <w:rFonts w:eastAsia="Calibri"/>
          <w:u w:val="single"/>
        </w:rPr>
        <w:t xml:space="preserve"> to the </w:t>
      </w:r>
      <w:r w:rsidRPr="00A711F4">
        <w:rPr>
          <w:rFonts w:eastAsia="Calibri"/>
          <w:b/>
          <w:iCs/>
          <w:u w:val="single"/>
        </w:rPr>
        <w:t>nature</w:t>
      </w:r>
      <w:r w:rsidRPr="00A711F4">
        <w:rPr>
          <w:rFonts w:eastAsia="Calibri"/>
          <w:u w:val="single"/>
        </w:rPr>
        <w:t xml:space="preserve"> of the case</w:t>
      </w:r>
      <w:r w:rsidRPr="00A711F4">
        <w:rPr>
          <w:rFonts w:eastAsia="Calibri"/>
          <w:sz w:val="16"/>
        </w:rPr>
        <w:t xml:space="preserve">. While Chief Justice Roberts often garners attention as the Supreme Court’s institutional swing vote, the data reveals a quieter but consequential evolution: Justice Amy Coney </w:t>
      </w:r>
      <w:r w:rsidRPr="00A711F4">
        <w:rPr>
          <w:rFonts w:eastAsia="Calibri"/>
          <w:b/>
          <w:iCs/>
          <w:highlight w:val="cyan"/>
          <w:u w:val="single"/>
        </w:rPr>
        <w:t>Barrett</w:t>
      </w:r>
      <w:r w:rsidRPr="00A711F4">
        <w:rPr>
          <w:rFonts w:eastAsia="Calibri"/>
          <w:highlight w:val="cyan"/>
          <w:u w:val="single"/>
        </w:rPr>
        <w:t xml:space="preserve"> is emerging as a </w:t>
      </w:r>
      <w:r w:rsidRPr="00A711F4">
        <w:rPr>
          <w:rFonts w:eastAsia="Calibri"/>
          <w:b/>
          <w:iCs/>
          <w:highlight w:val="cyan"/>
          <w:u w:val="single"/>
        </w:rPr>
        <w:t>swing vote</w:t>
      </w:r>
      <w:r w:rsidRPr="00A711F4">
        <w:rPr>
          <w:rFonts w:eastAsia="Calibri"/>
          <w:highlight w:val="cyan"/>
          <w:u w:val="single"/>
        </w:rPr>
        <w:t xml:space="preserve"> in</w:t>
      </w:r>
      <w:r w:rsidRPr="00A711F4">
        <w:rPr>
          <w:rFonts w:eastAsia="Calibri"/>
          <w:sz w:val="16"/>
        </w:rPr>
        <w:t xml:space="preserve"> key domains—particularly those involving enforcement power, procedural fairness, and </w:t>
      </w:r>
      <w:r w:rsidRPr="00A711F4">
        <w:rPr>
          <w:rFonts w:eastAsia="Calibri"/>
          <w:b/>
          <w:iCs/>
          <w:highlight w:val="cyan"/>
          <w:u w:val="single"/>
        </w:rPr>
        <w:t>statutory interpretation</w:t>
      </w:r>
      <w:r w:rsidRPr="00A711F4">
        <w:rPr>
          <w:rFonts w:eastAsia="Calibri"/>
          <w:sz w:val="16"/>
        </w:rPr>
        <w:t>.</w:t>
      </w:r>
    </w:p>
    <w:p w14:paraId="3978188C" w14:textId="77777777" w:rsidR="00DE10FB" w:rsidRPr="00A711F4" w:rsidRDefault="00DE10FB" w:rsidP="00DE10FB">
      <w:pPr>
        <w:spacing w:line="240" w:lineRule="auto"/>
        <w:rPr>
          <w:rFonts w:eastAsia="Calibri"/>
          <w:sz w:val="14"/>
        </w:rPr>
      </w:pPr>
      <w:r w:rsidRPr="00A711F4">
        <w:rPr>
          <w:rFonts w:eastAsia="Calibri"/>
          <w:sz w:val="14"/>
        </w:rPr>
        <w:t>Since joining the Court in 2020, Barrett has aligned with liberal justices in multiple closely divided decisions. Her swing behavior concentrates in issue areas defined by constraint and clarity: the 4th Amendment &amp; Police Powers and Post-Conviction &amp; Habeas Corpus clusters. Her votes in these domains don’t signal ideological drift but reflect a jurisprudence rooted in textual rigor and structural restraint.</w:t>
      </w:r>
    </w:p>
    <w:p w14:paraId="4F528F3F" w14:textId="77777777" w:rsidR="00DE10FB" w:rsidRPr="00A711F4" w:rsidRDefault="00DE10FB" w:rsidP="00DE10FB">
      <w:pPr>
        <w:spacing w:line="240" w:lineRule="auto"/>
        <w:rPr>
          <w:rFonts w:eastAsia="Calibri"/>
          <w:sz w:val="14"/>
        </w:rPr>
      </w:pPr>
      <w:r w:rsidRPr="00A711F4">
        <w:rPr>
          <w:rFonts w:eastAsia="Calibri"/>
          <w:u w:val="single"/>
        </w:rPr>
        <w:t>In Van Buren</w:t>
      </w:r>
      <w:r w:rsidRPr="00A711F4">
        <w:rPr>
          <w:rFonts w:eastAsia="Calibri"/>
          <w:sz w:val="16"/>
        </w:rPr>
        <w:t xml:space="preserve"> v. United States (2020), Barrett authored the opinion limiting how prosecutors may use the Computer Fraud and Abuse Act. Emphasizing statutory </w:t>
      </w:r>
      <w:r w:rsidRPr="00A711F4">
        <w:rPr>
          <w:rFonts w:eastAsia="Calibri"/>
          <w:sz w:val="14"/>
        </w:rPr>
        <w:t>boundaries, she wrote:</w:t>
      </w:r>
    </w:p>
    <w:p w14:paraId="2D4E3C4E" w14:textId="77777777" w:rsidR="00DE10FB" w:rsidRPr="00A711F4" w:rsidRDefault="00DE10FB" w:rsidP="00DE10FB">
      <w:pPr>
        <w:spacing w:line="240" w:lineRule="auto"/>
        <w:rPr>
          <w:rFonts w:eastAsia="Calibri"/>
          <w:sz w:val="14"/>
        </w:rPr>
      </w:pPr>
      <w:r w:rsidRPr="00A711F4">
        <w:rPr>
          <w:rFonts w:eastAsia="Calibri"/>
          <w:sz w:val="14"/>
        </w:rPr>
        <w:t>“It does not cover those who, like Van Buren, have improper motives for obtaining information that is otherwise available to them.”</w:t>
      </w:r>
    </w:p>
    <w:p w14:paraId="2D6C3CB3" w14:textId="77777777" w:rsidR="00DE10FB" w:rsidRPr="00A711F4" w:rsidRDefault="00DE10FB" w:rsidP="00DE10FB">
      <w:pPr>
        <w:spacing w:line="240" w:lineRule="auto"/>
        <w:rPr>
          <w:rFonts w:eastAsia="Calibri"/>
          <w:sz w:val="16"/>
        </w:rPr>
      </w:pPr>
      <w:r w:rsidRPr="00A711F4">
        <w:rPr>
          <w:rFonts w:eastAsia="Calibri"/>
          <w:sz w:val="16"/>
        </w:rPr>
        <w:t xml:space="preserve">Here, </w:t>
      </w:r>
      <w:r w:rsidRPr="00A711F4">
        <w:rPr>
          <w:rFonts w:eastAsia="Calibri"/>
          <w:u w:val="single"/>
        </w:rPr>
        <w:t xml:space="preserve">Barrett </w:t>
      </w:r>
      <w:r w:rsidRPr="00A711F4">
        <w:rPr>
          <w:rFonts w:eastAsia="Calibri"/>
          <w:b/>
          <w:iCs/>
          <w:u w:val="single"/>
        </w:rPr>
        <w:t>narrowed</w:t>
      </w:r>
      <w:r w:rsidRPr="00A711F4">
        <w:rPr>
          <w:rFonts w:eastAsia="Calibri"/>
          <w:u w:val="single"/>
        </w:rPr>
        <w:t xml:space="preserve"> the government's </w:t>
      </w:r>
      <w:r w:rsidRPr="00A711F4">
        <w:rPr>
          <w:rFonts w:eastAsia="Calibri"/>
          <w:b/>
          <w:iCs/>
          <w:u w:val="single"/>
        </w:rPr>
        <w:t>power</w:t>
      </w:r>
      <w:r w:rsidRPr="00A711F4">
        <w:rPr>
          <w:rFonts w:eastAsia="Calibri"/>
          <w:sz w:val="16"/>
        </w:rPr>
        <w:t xml:space="preserve"> to prosecute access violations based solely on motive—underscoring her view that liberty must be protected by precision in statutory construction.</w:t>
      </w:r>
    </w:p>
    <w:p w14:paraId="2C6179FE" w14:textId="77777777" w:rsidR="00DE10FB" w:rsidRPr="00A711F4" w:rsidRDefault="00DE10FB" w:rsidP="00DE10FB">
      <w:pPr>
        <w:spacing w:line="240" w:lineRule="auto"/>
        <w:rPr>
          <w:rFonts w:eastAsia="Calibri"/>
          <w:sz w:val="14"/>
        </w:rPr>
      </w:pPr>
      <w:r w:rsidRPr="00A711F4">
        <w:rPr>
          <w:rFonts w:eastAsia="Calibri"/>
          <w:sz w:val="16"/>
        </w:rPr>
        <w:t>While Goldman Sachs arose from financial regulation, Barrett’s opinion reveals her procedural formalism—</w:t>
      </w:r>
      <w:r w:rsidRPr="00A711F4">
        <w:rPr>
          <w:rFonts w:eastAsia="Calibri"/>
          <w:u w:val="single"/>
        </w:rPr>
        <w:t xml:space="preserve">her swing votes often hinge not on </w:t>
      </w:r>
      <w:r w:rsidRPr="00A711F4">
        <w:rPr>
          <w:rFonts w:eastAsia="Calibri"/>
          <w:b/>
          <w:iCs/>
          <w:u w:val="single"/>
        </w:rPr>
        <w:t>policy outcomes</w:t>
      </w:r>
      <w:r w:rsidRPr="00A711F4">
        <w:rPr>
          <w:rFonts w:eastAsia="Calibri"/>
          <w:u w:val="single"/>
        </w:rPr>
        <w:t xml:space="preserve">, but on statutory </w:t>
      </w:r>
      <w:r w:rsidRPr="00A711F4">
        <w:rPr>
          <w:rFonts w:eastAsia="Calibri"/>
          <w:b/>
          <w:iCs/>
          <w:u w:val="single"/>
        </w:rPr>
        <w:t>precision</w:t>
      </w:r>
      <w:r w:rsidRPr="00A711F4">
        <w:rPr>
          <w:rFonts w:eastAsia="Calibri"/>
          <w:sz w:val="16"/>
        </w:rPr>
        <w:t xml:space="preserve"> </w:t>
      </w:r>
      <w:r w:rsidRPr="00A711F4">
        <w:rPr>
          <w:rFonts w:eastAsia="Calibri"/>
          <w:u w:val="single"/>
        </w:rPr>
        <w:t xml:space="preserve">and </w:t>
      </w:r>
      <w:r w:rsidRPr="00A711F4">
        <w:rPr>
          <w:rFonts w:eastAsia="Calibri"/>
          <w:b/>
          <w:iCs/>
          <w:u w:val="single"/>
        </w:rPr>
        <w:t>burden</w:t>
      </w:r>
      <w:r w:rsidRPr="00A711F4">
        <w:rPr>
          <w:rFonts w:eastAsia="Calibri"/>
          <w:u w:val="single"/>
        </w:rPr>
        <w:t xml:space="preserve"> of proof</w:t>
      </w:r>
      <w:r w:rsidRPr="00A711F4">
        <w:rPr>
          <w:rFonts w:eastAsia="Calibri"/>
          <w:sz w:val="14"/>
        </w:rPr>
        <w:t xml:space="preserve">. Her reasoning in that case reflects a focus on burden of proof and the procedural rights of defendants, </w:t>
      </w:r>
      <w:r w:rsidRPr="00A711F4">
        <w:rPr>
          <w:rFonts w:eastAsia="Calibri"/>
          <w:u w:val="single"/>
        </w:rPr>
        <w:t>even in high</w:t>
      </w:r>
      <w:r w:rsidRPr="00A711F4">
        <w:rPr>
          <w:rFonts w:eastAsia="Calibri"/>
          <w:b/>
          <w:iCs/>
          <w:u w:val="single"/>
        </w:rPr>
        <w:t>-stakes economic</w:t>
      </w:r>
      <w:r w:rsidRPr="00A711F4">
        <w:rPr>
          <w:rFonts w:eastAsia="Calibri"/>
          <w:u w:val="single"/>
        </w:rPr>
        <w:t xml:space="preserve"> contexts.</w:t>
      </w:r>
    </w:p>
    <w:p w14:paraId="3291CC62" w14:textId="77777777" w:rsidR="00DE10FB" w:rsidRPr="00A711F4" w:rsidRDefault="00DE10FB" w:rsidP="00DE10FB">
      <w:pPr>
        <w:spacing w:line="240" w:lineRule="auto"/>
        <w:rPr>
          <w:rFonts w:eastAsia="Calibri"/>
          <w:sz w:val="14"/>
        </w:rPr>
      </w:pPr>
      <w:r w:rsidRPr="00A711F4">
        <w:rPr>
          <w:rFonts w:eastAsia="Calibri"/>
          <w:sz w:val="14"/>
        </w:rPr>
        <w:t>Perhaps most telling is her participation in Lombardo v. City of St. Louis (2020), a Fourth Amendment case concerning excessive force. Barrett joined a per curiam majority alongside Kavanaugh, Roberts, Kagan, Breyer, and Sotomayor that vacated a summary judgment in favor of law enforcement: “The three officers brought Gilbert, who was 5’3” and 160 pounds, down to a kneeling position over a concrete bench in the cell and handcuffed his arms behind his back… Emergency medical services personnel were phoned for assistance.”</w:t>
      </w:r>
    </w:p>
    <w:p w14:paraId="1E5A8D8A" w14:textId="77777777" w:rsidR="00DE10FB" w:rsidRPr="00A711F4" w:rsidRDefault="00DE10FB" w:rsidP="00DE10FB">
      <w:pPr>
        <w:spacing w:line="240" w:lineRule="auto"/>
        <w:rPr>
          <w:rFonts w:eastAsia="Calibri"/>
          <w:sz w:val="14"/>
        </w:rPr>
      </w:pPr>
      <w:r w:rsidRPr="00A711F4">
        <w:rPr>
          <w:rFonts w:eastAsia="Calibri"/>
          <w:sz w:val="14"/>
        </w:rPr>
        <w:t>By remanding the case, the Court signaled concern that lower courts had failed to fully consider whether the officers’ force was excessive under the Constitution.</w:t>
      </w:r>
    </w:p>
    <w:p w14:paraId="12F4BAFB" w14:textId="77777777" w:rsidR="00DE10FB" w:rsidRPr="00A711F4" w:rsidRDefault="00DE10FB" w:rsidP="00DE10FB">
      <w:pPr>
        <w:spacing w:line="240" w:lineRule="auto"/>
        <w:rPr>
          <w:rFonts w:eastAsia="Calibri"/>
          <w:sz w:val="14"/>
        </w:rPr>
      </w:pPr>
      <w:r w:rsidRPr="00A711F4">
        <w:rPr>
          <w:rFonts w:eastAsia="Calibri"/>
          <w:sz w:val="14"/>
        </w:rPr>
        <w:t>Barrett’s swing votes do not appear driven by ideology—they are rooted in textual discipline, a willingness to reconsider enforcement practices, and a procedural sensibility that sometimes leads her to coalition with the Court’s liberal wing. She is not a centrist in the Kennedy mold. But she is increasingly a structural voice for constraint—especially when liberty, enforcement, and precision intersect.</w:t>
      </w:r>
    </w:p>
    <w:p w14:paraId="51B5EC79" w14:textId="77777777" w:rsidR="00DE10FB" w:rsidRPr="00A711F4" w:rsidRDefault="00DE10FB" w:rsidP="00DE10FB">
      <w:pPr>
        <w:spacing w:line="240" w:lineRule="auto"/>
        <w:rPr>
          <w:rFonts w:eastAsia="Calibri"/>
          <w:sz w:val="14"/>
        </w:rPr>
      </w:pPr>
      <w:r w:rsidRPr="00A711F4">
        <w:rPr>
          <w:rFonts w:eastAsia="Calibri"/>
          <w:sz w:val="14"/>
        </w:rPr>
        <w:t>The Fragmentation of Swing Power</w:t>
      </w:r>
    </w:p>
    <w:p w14:paraId="4B3DCE20" w14:textId="77777777" w:rsidR="00DE10FB" w:rsidRPr="00A711F4" w:rsidRDefault="00DE10FB" w:rsidP="00DE10FB">
      <w:pPr>
        <w:spacing w:line="240" w:lineRule="auto"/>
        <w:rPr>
          <w:rFonts w:eastAsia="Calibri"/>
          <w:sz w:val="14"/>
        </w:rPr>
      </w:pPr>
      <w:r w:rsidRPr="00A711F4">
        <w:rPr>
          <w:rFonts w:eastAsia="Calibri"/>
          <w:sz w:val="14"/>
        </w:rPr>
        <w:t>If the Roberts Court has a swing vote, it doesn’t belong to one justice. It belongs to a pattern—and increasingly, to a map of issue-dependent alignments.</w:t>
      </w:r>
    </w:p>
    <w:p w14:paraId="1D19783F" w14:textId="77777777" w:rsidR="00DE10FB" w:rsidRPr="00A711F4" w:rsidRDefault="00DE10FB" w:rsidP="00DE10FB">
      <w:pPr>
        <w:spacing w:line="240" w:lineRule="auto"/>
        <w:rPr>
          <w:rFonts w:eastAsia="Calibri"/>
          <w:sz w:val="14"/>
        </w:rPr>
      </w:pPr>
      <w:r w:rsidRPr="00A711F4">
        <w:rPr>
          <w:rFonts w:eastAsia="Calibri"/>
          <w:sz w:val="14"/>
        </w:rPr>
        <w:t>Across the 104 closely divided cases, Chief Justice Roberts remains the most frequent swing voter. But his influence is no longer universal—it is situational, shaped by questions of institutional credibility and precedent. Justice Kavanaugh is nearly as likely to swing, particularly in cases involving procedural fairness or criminal law. And Justice Barrett, while swinging less frequently overall, shows the clearest directional shift: a rising presence in clusters where state power, enforcement boundaries, and constitutional dignity are contested.</w:t>
      </w:r>
    </w:p>
    <w:p w14:paraId="7526BB76" w14:textId="77777777" w:rsidR="00DE10FB" w:rsidRPr="00A711F4" w:rsidRDefault="00DE10FB" w:rsidP="00DE10FB">
      <w:pPr>
        <w:spacing w:line="240" w:lineRule="auto"/>
        <w:rPr>
          <w:rFonts w:eastAsia="Calibri"/>
          <w:sz w:val="14"/>
        </w:rPr>
      </w:pPr>
      <w:r w:rsidRPr="00A711F4">
        <w:rPr>
          <w:rFonts w:eastAsia="Calibri"/>
          <w:sz w:val="14"/>
        </w:rPr>
        <w:t>This reflects not the death of the swing vote—but its transformation. The era of a single ideological median, epitomized by Justice Kennedy, has given way to a modular model: different conservative justices swing in different legal terrains, guided by distinct judicial logics.</w:t>
      </w:r>
    </w:p>
    <w:p w14:paraId="69F28F02" w14:textId="77777777" w:rsidR="00DE10FB" w:rsidRPr="00A711F4" w:rsidRDefault="00DE10FB" w:rsidP="00DE10FB">
      <w:pPr>
        <w:spacing w:line="240" w:lineRule="auto"/>
        <w:rPr>
          <w:rFonts w:eastAsia="Calibri"/>
          <w:sz w:val="14"/>
        </w:rPr>
      </w:pPr>
      <w:r w:rsidRPr="00A711F4">
        <w:rPr>
          <w:rFonts w:eastAsia="Calibri"/>
          <w:sz w:val="14"/>
        </w:rPr>
        <w:t>Kennedy’s swing votes spanned doctrines and decades. His role was personal, often framed in the language of dignity and individual autonomy. But today’s Court does not hinge on personality. It hinges on terrain.</w:t>
      </w:r>
    </w:p>
    <w:p w14:paraId="1965245C" w14:textId="77777777" w:rsidR="00DE10FB" w:rsidRPr="00A711F4" w:rsidRDefault="00DE10FB" w:rsidP="00DE10FB">
      <w:pPr>
        <w:spacing w:line="240" w:lineRule="auto"/>
        <w:rPr>
          <w:rFonts w:eastAsia="Calibri"/>
          <w:sz w:val="14"/>
        </w:rPr>
      </w:pPr>
      <w:r w:rsidRPr="00A711F4">
        <w:rPr>
          <w:rFonts w:eastAsia="Calibri"/>
          <w:sz w:val="14"/>
        </w:rPr>
        <w:t>Roberts swings where institutional legitimacy is at stake—especially in administrative law, precedent-sensitive disputes, and interbranch tension.</w:t>
      </w:r>
    </w:p>
    <w:p w14:paraId="58308EB9" w14:textId="77777777" w:rsidR="00DE10FB" w:rsidRPr="00A711F4" w:rsidRDefault="00DE10FB" w:rsidP="00DE10FB">
      <w:pPr>
        <w:spacing w:line="240" w:lineRule="auto"/>
        <w:rPr>
          <w:rFonts w:eastAsia="Calibri"/>
          <w:sz w:val="14"/>
        </w:rPr>
      </w:pPr>
      <w:r w:rsidRPr="00A711F4">
        <w:rPr>
          <w:rFonts w:eastAsia="Calibri"/>
          <w:sz w:val="14"/>
        </w:rPr>
        <w:t>Kavanaugh swings when procedural integrity comes to the foreground—cases involving arrest process, prosecution, or due process claims.</w:t>
      </w:r>
    </w:p>
    <w:p w14:paraId="59E03CFA" w14:textId="77777777" w:rsidR="00DE10FB" w:rsidRPr="00A711F4" w:rsidRDefault="00DE10FB" w:rsidP="00DE10FB">
      <w:pPr>
        <w:spacing w:line="240" w:lineRule="auto"/>
        <w:rPr>
          <w:rFonts w:eastAsia="Calibri"/>
          <w:sz w:val="14"/>
        </w:rPr>
      </w:pPr>
      <w:r w:rsidRPr="00A711F4">
        <w:rPr>
          <w:rFonts w:eastAsia="Calibri"/>
          <w:sz w:val="14"/>
        </w:rPr>
        <w:t>Barrett swings in domains of constitutional restraint—where liberty and dignity intersect with enforcement, and where doctrinal clarity can limit state power without signaling ideological compromise.</w:t>
      </w:r>
    </w:p>
    <w:p w14:paraId="0A9020A2" w14:textId="77777777" w:rsidR="00DE10FB" w:rsidRPr="00A711F4" w:rsidRDefault="00DE10FB" w:rsidP="00DE10FB">
      <w:pPr>
        <w:spacing w:line="240" w:lineRule="auto"/>
        <w:rPr>
          <w:rFonts w:eastAsia="Calibri"/>
          <w:sz w:val="14"/>
        </w:rPr>
      </w:pPr>
      <w:r w:rsidRPr="00A711F4">
        <w:rPr>
          <w:rFonts w:eastAsia="Calibri"/>
          <w:sz w:val="14"/>
        </w:rPr>
        <w:t>This fragmentation has both doctrinal and predictive consequences.</w:t>
      </w:r>
    </w:p>
    <w:p w14:paraId="5640AA36" w14:textId="77777777" w:rsidR="00DE10FB" w:rsidRPr="00A711F4" w:rsidRDefault="00DE10FB" w:rsidP="00DE10FB">
      <w:pPr>
        <w:spacing w:line="240" w:lineRule="auto"/>
        <w:rPr>
          <w:rFonts w:eastAsia="Calibri"/>
          <w:sz w:val="14"/>
        </w:rPr>
      </w:pPr>
      <w:r w:rsidRPr="00A711F4">
        <w:rPr>
          <w:rFonts w:eastAsia="Calibri"/>
          <w:sz w:val="14"/>
        </w:rPr>
        <w:t>It means that counting votes is no longer enough. Understanding outcomes requires reading the opinion structure—who authored it, who joined it, and how the majority reasoned. Swing votes now cluster around specific legal questions: Fourth Amendment seizures, death penalty reviews, procedural habeas, and administrative removal power.</w:t>
      </w:r>
    </w:p>
    <w:p w14:paraId="09CEBEC6" w14:textId="77777777" w:rsidR="00DE10FB" w:rsidRPr="00A711F4" w:rsidRDefault="00DE10FB" w:rsidP="00DE10FB">
      <w:pPr>
        <w:spacing w:line="240" w:lineRule="auto"/>
        <w:rPr>
          <w:rFonts w:eastAsia="Calibri"/>
          <w:sz w:val="14"/>
        </w:rPr>
      </w:pPr>
      <w:r w:rsidRPr="00A711F4">
        <w:rPr>
          <w:rFonts w:eastAsia="Calibri"/>
          <w:sz w:val="14"/>
        </w:rPr>
        <w:t>It also shifts how we forecast the Court. Ideological orientation alone is not predictive. The strongest models—like those used here—show that swing behavior is best understood through fused issue clustering. The probability of a swing can be forecast based on legal context, not political identity. Barrett, for example, is the most predictable swing vote by cluster. Roberts is more frequent but less modelable. Kavanaugh falls in between.</w:t>
      </w:r>
    </w:p>
    <w:p w14:paraId="5B796DA5" w14:textId="77777777" w:rsidR="00DE10FB" w:rsidRPr="00A711F4" w:rsidRDefault="00DE10FB" w:rsidP="00DE10FB">
      <w:pPr>
        <w:spacing w:line="240" w:lineRule="auto"/>
        <w:rPr>
          <w:rFonts w:eastAsia="Calibri"/>
          <w:sz w:val="16"/>
        </w:rPr>
      </w:pPr>
      <w:r w:rsidRPr="00A711F4">
        <w:rPr>
          <w:rFonts w:eastAsia="Calibri"/>
          <w:sz w:val="16"/>
        </w:rPr>
        <w:t>In this sense</w:t>
      </w:r>
      <w:r w:rsidRPr="00A711F4">
        <w:rPr>
          <w:rFonts w:eastAsia="Calibri"/>
          <w:sz w:val="16"/>
          <w:highlight w:val="cyan"/>
        </w:rPr>
        <w:t xml:space="preserve">, </w:t>
      </w:r>
      <w:r w:rsidRPr="00A711F4">
        <w:rPr>
          <w:rFonts w:eastAsia="Calibri"/>
          <w:highlight w:val="cyan"/>
          <w:u w:val="single"/>
        </w:rPr>
        <w:t xml:space="preserve">the </w:t>
      </w:r>
      <w:r w:rsidRPr="00A711F4">
        <w:rPr>
          <w:rFonts w:eastAsia="Calibri"/>
          <w:b/>
          <w:iCs/>
          <w:highlight w:val="cyan"/>
          <w:u w:val="single"/>
        </w:rPr>
        <w:t>swing</w:t>
      </w:r>
      <w:r w:rsidRPr="00A711F4">
        <w:rPr>
          <w:rFonts w:eastAsia="Calibri"/>
          <w:highlight w:val="cyan"/>
          <w:u w:val="single"/>
        </w:rPr>
        <w:t xml:space="preserve"> vote </w:t>
      </w:r>
      <w:r w:rsidRPr="00A711F4">
        <w:rPr>
          <w:rFonts w:eastAsia="Calibri"/>
          <w:u w:val="single"/>
        </w:rPr>
        <w:t xml:space="preserve">has not disappeared. It </w:t>
      </w:r>
      <w:r w:rsidRPr="00A711F4">
        <w:rPr>
          <w:rFonts w:eastAsia="Calibri"/>
          <w:highlight w:val="cyan"/>
          <w:u w:val="single"/>
        </w:rPr>
        <w:t xml:space="preserve">has </w:t>
      </w:r>
      <w:r w:rsidRPr="00A711F4">
        <w:rPr>
          <w:rFonts w:eastAsia="Calibri"/>
          <w:b/>
          <w:iCs/>
          <w:highlight w:val="cyan"/>
          <w:u w:val="single"/>
        </w:rPr>
        <w:t>dispersed</w:t>
      </w:r>
      <w:r w:rsidRPr="00A711F4">
        <w:rPr>
          <w:rFonts w:eastAsia="Calibri"/>
          <w:u w:val="single"/>
        </w:rPr>
        <w:t>—</w:t>
      </w:r>
      <w:r w:rsidRPr="00A711F4">
        <w:rPr>
          <w:rFonts w:eastAsia="Calibri"/>
          <w:highlight w:val="cyan"/>
          <w:u w:val="single"/>
        </w:rPr>
        <w:t>across justices</w:t>
      </w:r>
      <w:r w:rsidRPr="00A711F4">
        <w:rPr>
          <w:rFonts w:eastAsia="Calibri"/>
          <w:sz w:val="16"/>
        </w:rPr>
        <w:t>, across issue clusters, and across a Court that no longer speaks in consensus, but in coordinated, fractured alignment.</w:t>
      </w:r>
    </w:p>
    <w:p w14:paraId="5C704A3A" w14:textId="77777777" w:rsidR="00DE10FB" w:rsidRDefault="00DE10FB" w:rsidP="00DE10FB">
      <w:pPr>
        <w:spacing w:line="240" w:lineRule="auto"/>
        <w:rPr>
          <w:rFonts w:eastAsia="Calibri"/>
          <w:sz w:val="16"/>
        </w:rPr>
      </w:pPr>
      <w:r w:rsidRPr="00A711F4">
        <w:rPr>
          <w:rFonts w:eastAsia="Calibri"/>
          <w:sz w:val="16"/>
        </w:rPr>
        <w:t xml:space="preserve">And </w:t>
      </w:r>
      <w:r w:rsidRPr="00A711F4">
        <w:rPr>
          <w:rFonts w:eastAsia="Calibri"/>
          <w:highlight w:val="cyan"/>
          <w:u w:val="single"/>
        </w:rPr>
        <w:t>that</w:t>
      </w:r>
      <w:r w:rsidRPr="00A711F4">
        <w:rPr>
          <w:rFonts w:eastAsia="Calibri"/>
          <w:sz w:val="16"/>
        </w:rPr>
        <w:t xml:space="preserve">, too, </w:t>
      </w:r>
      <w:r w:rsidRPr="00A711F4">
        <w:rPr>
          <w:rFonts w:eastAsia="Calibri"/>
          <w:highlight w:val="cyan"/>
          <w:u w:val="single"/>
        </w:rPr>
        <w:t xml:space="preserve">is a signal—not of </w:t>
      </w:r>
      <w:r w:rsidRPr="00A711F4">
        <w:rPr>
          <w:rFonts w:eastAsia="Calibri"/>
          <w:b/>
          <w:iCs/>
          <w:highlight w:val="cyan"/>
          <w:u w:val="single"/>
        </w:rPr>
        <w:t>ideological unity</w:t>
      </w:r>
      <w:r w:rsidRPr="00A711F4">
        <w:rPr>
          <w:rFonts w:eastAsia="Calibri"/>
          <w:highlight w:val="cyan"/>
          <w:u w:val="single"/>
        </w:rPr>
        <w:t xml:space="preserve">, but of judicial structure under </w:t>
      </w:r>
      <w:r w:rsidRPr="00A711F4">
        <w:rPr>
          <w:rFonts w:eastAsia="Calibri"/>
          <w:b/>
          <w:iCs/>
          <w:highlight w:val="cyan"/>
          <w:u w:val="single"/>
        </w:rPr>
        <w:t>pressure</w:t>
      </w:r>
      <w:r w:rsidRPr="00A711F4">
        <w:rPr>
          <w:rFonts w:eastAsia="Calibri"/>
          <w:sz w:val="16"/>
        </w:rPr>
        <w:t>.</w:t>
      </w:r>
    </w:p>
    <w:p w14:paraId="23D7F5FF" w14:textId="77777777" w:rsidR="00DE10FB" w:rsidRPr="002C0A6F" w:rsidRDefault="00DE10FB" w:rsidP="00DE10FB">
      <w:pPr>
        <w:keepNext/>
        <w:keepLines/>
        <w:spacing w:before="40" w:after="0" w:line="240" w:lineRule="auto"/>
        <w:outlineLvl w:val="3"/>
        <w:rPr>
          <w:rFonts w:eastAsia="Times New Roman"/>
          <w:b/>
          <w:iCs/>
          <w:sz w:val="26"/>
        </w:rPr>
      </w:pPr>
      <w:r w:rsidRPr="002C0A6F">
        <w:rPr>
          <w:rFonts w:eastAsia="Times New Roman"/>
          <w:b/>
          <w:iCs/>
          <w:sz w:val="26"/>
        </w:rPr>
        <w:t>2---Ruling against Trump maintains credibility---but not if the plan happens.</w:t>
      </w:r>
    </w:p>
    <w:p w14:paraId="2F050065" w14:textId="77777777" w:rsidR="00DE10FB" w:rsidRPr="002C0A6F" w:rsidRDefault="00DE10FB" w:rsidP="00DE10FB">
      <w:pPr>
        <w:spacing w:line="240" w:lineRule="auto"/>
        <w:rPr>
          <w:rFonts w:eastAsia="Calibri"/>
        </w:rPr>
      </w:pPr>
      <w:r w:rsidRPr="002C0A6F">
        <w:rPr>
          <w:rFonts w:eastAsia="Calibri"/>
          <w:b/>
          <w:bCs/>
          <w:sz w:val="26"/>
        </w:rPr>
        <w:t>Khardori ’25</w:t>
      </w:r>
      <w:r w:rsidRPr="002C0A6F">
        <w:rPr>
          <w:rFonts w:eastAsia="Calibri"/>
        </w:rPr>
        <w:t xml:space="preserve"> [Ankush; September 4; J.D. from Columbia Law School, Senior writer for POLITICO Magazine and a former federal prosecutor at the Department of Justice; POLITICO, “Trump Is Trying to Blackmail the Supreme Court,” https://www.politico.com/news/magazine/2025/09/04/trump-tariffs-supreme-court-appeal-column-00543196]</w:t>
      </w:r>
    </w:p>
    <w:p w14:paraId="6DECE47A" w14:textId="77777777" w:rsidR="00DE10FB" w:rsidRPr="002C0A6F" w:rsidRDefault="00DE10FB" w:rsidP="00DE10FB">
      <w:pPr>
        <w:spacing w:line="240" w:lineRule="auto"/>
        <w:rPr>
          <w:rFonts w:eastAsia="Calibri"/>
          <w:sz w:val="16"/>
        </w:rPr>
      </w:pPr>
      <w:r w:rsidRPr="002C0A6F">
        <w:rPr>
          <w:rFonts w:eastAsia="Calibri"/>
          <w:sz w:val="16"/>
        </w:rPr>
        <w:t xml:space="preserve">On the legal merits, all of this should be sufficient for the Republican appointees on the court to rule against Trump, but there is </w:t>
      </w:r>
      <w:r w:rsidRPr="002C0A6F">
        <w:rPr>
          <w:rFonts w:eastAsia="Calibri"/>
          <w:highlight w:val="cyan"/>
          <w:u w:val="single"/>
        </w:rPr>
        <w:t xml:space="preserve">an added </w:t>
      </w:r>
      <w:r w:rsidRPr="002C0A6F">
        <w:rPr>
          <w:rFonts w:eastAsia="Calibri"/>
          <w:u w:val="single"/>
        </w:rPr>
        <w:t xml:space="preserve">ancillary </w:t>
      </w:r>
      <w:r w:rsidRPr="002C0A6F">
        <w:rPr>
          <w:rFonts w:eastAsia="Calibri"/>
          <w:b/>
          <w:iCs/>
          <w:highlight w:val="cyan"/>
          <w:u w:val="single"/>
        </w:rPr>
        <w:t>benefit</w:t>
      </w:r>
      <w:r w:rsidRPr="002C0A6F">
        <w:rPr>
          <w:rFonts w:eastAsia="Calibri"/>
          <w:sz w:val="16"/>
        </w:rPr>
        <w:t xml:space="preserve"> for them: They could </w:t>
      </w:r>
      <w:r w:rsidRPr="002C0A6F">
        <w:rPr>
          <w:rFonts w:eastAsia="Calibri"/>
          <w:highlight w:val="cyan"/>
          <w:u w:val="single"/>
        </w:rPr>
        <w:t>side with the</w:t>
      </w:r>
      <w:r w:rsidRPr="002C0A6F">
        <w:rPr>
          <w:rFonts w:eastAsia="Calibri"/>
          <w:sz w:val="16"/>
        </w:rPr>
        <w:t xml:space="preserve"> American </w:t>
      </w:r>
      <w:r w:rsidRPr="002C0A6F">
        <w:rPr>
          <w:rFonts w:eastAsia="Calibri"/>
          <w:highlight w:val="cyan"/>
          <w:u w:val="single"/>
        </w:rPr>
        <w:t xml:space="preserve">public at a time when their </w:t>
      </w:r>
      <w:r w:rsidRPr="002C0A6F">
        <w:rPr>
          <w:rFonts w:eastAsia="Calibri"/>
          <w:b/>
          <w:iCs/>
          <w:highlight w:val="cyan"/>
          <w:u w:val="single"/>
        </w:rPr>
        <w:t>credibility</w:t>
      </w:r>
      <w:r w:rsidRPr="002C0A6F">
        <w:rPr>
          <w:rFonts w:eastAsia="Calibri"/>
          <w:highlight w:val="cyan"/>
          <w:u w:val="single"/>
        </w:rPr>
        <w:t xml:space="preserve"> is in the </w:t>
      </w:r>
      <w:r w:rsidRPr="002C0A6F">
        <w:rPr>
          <w:rFonts w:eastAsia="Calibri"/>
          <w:b/>
          <w:iCs/>
          <w:highlight w:val="cyan"/>
          <w:u w:val="single"/>
        </w:rPr>
        <w:t>tank</w:t>
      </w:r>
      <w:r w:rsidRPr="002C0A6F">
        <w:rPr>
          <w:rFonts w:eastAsia="Calibri"/>
          <w:sz w:val="16"/>
        </w:rPr>
        <w:t>.</w:t>
      </w:r>
    </w:p>
    <w:p w14:paraId="34060898" w14:textId="77777777" w:rsidR="00DE10FB" w:rsidRPr="002C0A6F" w:rsidRDefault="00DE10FB" w:rsidP="00DE10FB">
      <w:pPr>
        <w:spacing w:line="240" w:lineRule="auto"/>
        <w:rPr>
          <w:rFonts w:eastAsia="Calibri"/>
          <w:sz w:val="16"/>
        </w:rPr>
      </w:pPr>
      <w:r w:rsidRPr="002C0A6F">
        <w:rPr>
          <w:rFonts w:eastAsia="Calibri"/>
          <w:sz w:val="16"/>
        </w:rPr>
        <w:t xml:space="preserve">According to a Gallup poll released last month, </w:t>
      </w:r>
      <w:r w:rsidRPr="002C0A6F">
        <w:rPr>
          <w:rFonts w:eastAsia="Calibri"/>
          <w:highlight w:val="cyan"/>
          <w:u w:val="single"/>
        </w:rPr>
        <w:t>the</w:t>
      </w:r>
      <w:r w:rsidRPr="002C0A6F">
        <w:rPr>
          <w:rFonts w:eastAsia="Calibri"/>
          <w:sz w:val="16"/>
        </w:rPr>
        <w:t xml:space="preserve"> Supreme </w:t>
      </w:r>
      <w:r w:rsidRPr="002C0A6F">
        <w:rPr>
          <w:rFonts w:eastAsia="Calibri"/>
          <w:highlight w:val="cyan"/>
          <w:u w:val="single"/>
        </w:rPr>
        <w:t>Court’s approval has hit</w:t>
      </w:r>
      <w:r w:rsidRPr="002C0A6F">
        <w:rPr>
          <w:rFonts w:eastAsia="Calibri"/>
          <w:sz w:val="16"/>
        </w:rPr>
        <w:t> </w:t>
      </w:r>
      <w:hyperlink r:id="rId60" w:history="1">
        <w:r w:rsidRPr="002C0A6F">
          <w:rPr>
            <w:rFonts w:eastAsia="Calibri"/>
            <w:highlight w:val="cyan"/>
            <w:u w:val="single"/>
          </w:rPr>
          <w:t>yet another all-</w:t>
        </w:r>
        <w:r w:rsidRPr="002C0A6F">
          <w:rPr>
            <w:rFonts w:eastAsia="Calibri"/>
            <w:b/>
            <w:iCs/>
            <w:highlight w:val="cyan"/>
            <w:u w:val="single"/>
          </w:rPr>
          <w:t>time low</w:t>
        </w:r>
      </w:hyperlink>
      <w:r w:rsidRPr="002C0A6F">
        <w:rPr>
          <w:rFonts w:eastAsia="Calibri"/>
          <w:sz w:val="16"/>
        </w:rPr>
        <w:t xml:space="preserve">. This can likely be </w:t>
      </w:r>
      <w:r w:rsidRPr="002C0A6F">
        <w:rPr>
          <w:rFonts w:eastAsia="Calibri"/>
          <w:highlight w:val="cyan"/>
          <w:u w:val="single"/>
        </w:rPr>
        <w:t>chalked up to the</w:t>
      </w:r>
      <w:r w:rsidRPr="002C0A6F">
        <w:rPr>
          <w:rFonts w:eastAsia="Calibri"/>
          <w:sz w:val="16"/>
        </w:rPr>
        <w:t xml:space="preserve"> Republican appointees’ decision to </w:t>
      </w:r>
      <w:hyperlink r:id="rId61" w:history="1">
        <w:r w:rsidRPr="002C0A6F">
          <w:rPr>
            <w:rFonts w:eastAsia="Calibri"/>
            <w:sz w:val="16"/>
          </w:rPr>
          <w:t>overturn </w:t>
        </w:r>
        <w:r w:rsidRPr="002C0A6F">
          <w:rPr>
            <w:rFonts w:eastAsia="Calibri"/>
            <w:i/>
            <w:iCs/>
            <w:sz w:val="16"/>
          </w:rPr>
          <w:t>Roe v. Wade</w:t>
        </w:r>
      </w:hyperlink>
      <w:r w:rsidRPr="002C0A6F">
        <w:rPr>
          <w:rFonts w:eastAsia="Calibri"/>
          <w:sz w:val="16"/>
        </w:rPr>
        <w:t xml:space="preserve"> in 2022 </w:t>
      </w:r>
      <w:r w:rsidRPr="002C0A6F">
        <w:rPr>
          <w:rFonts w:eastAsia="Calibri"/>
          <w:u w:val="single"/>
        </w:rPr>
        <w:t xml:space="preserve">and a </w:t>
      </w:r>
      <w:r w:rsidRPr="002C0A6F">
        <w:rPr>
          <w:rFonts w:eastAsia="Calibri"/>
          <w:b/>
          <w:iCs/>
          <w:highlight w:val="cyan"/>
          <w:u w:val="single"/>
        </w:rPr>
        <w:t>series</w:t>
      </w:r>
      <w:r w:rsidRPr="002C0A6F">
        <w:rPr>
          <w:rFonts w:eastAsia="Calibri"/>
          <w:highlight w:val="cyan"/>
          <w:u w:val="single"/>
        </w:rPr>
        <w:t xml:space="preserve"> of major </w:t>
      </w:r>
      <w:r w:rsidRPr="002C0A6F">
        <w:rPr>
          <w:rFonts w:eastAsia="Calibri"/>
          <w:b/>
          <w:iCs/>
          <w:highlight w:val="cyan"/>
          <w:u w:val="single"/>
        </w:rPr>
        <w:t>victories</w:t>
      </w:r>
      <w:r w:rsidRPr="002C0A6F">
        <w:rPr>
          <w:rFonts w:eastAsia="Calibri"/>
          <w:highlight w:val="cyan"/>
          <w:u w:val="single"/>
        </w:rPr>
        <w:t xml:space="preserve"> that they have </w:t>
      </w:r>
      <w:r w:rsidRPr="002C0A6F">
        <w:rPr>
          <w:rFonts w:eastAsia="Calibri"/>
          <w:b/>
          <w:iCs/>
          <w:highlight w:val="cyan"/>
          <w:u w:val="single"/>
        </w:rPr>
        <w:t>handed</w:t>
      </w:r>
      <w:r w:rsidRPr="002C0A6F">
        <w:rPr>
          <w:rFonts w:eastAsia="Calibri"/>
          <w:highlight w:val="cyan"/>
          <w:u w:val="single"/>
        </w:rPr>
        <w:t xml:space="preserve"> Trump</w:t>
      </w:r>
      <w:r w:rsidRPr="002C0A6F">
        <w:rPr>
          <w:rFonts w:eastAsia="Calibri"/>
          <w:sz w:val="16"/>
        </w:rPr>
        <w:t xml:space="preserve"> since he returned to office.</w:t>
      </w:r>
    </w:p>
    <w:p w14:paraId="668474D3" w14:textId="77777777" w:rsidR="00DE10FB" w:rsidRDefault="00DE10FB" w:rsidP="00DE10FB">
      <w:pPr>
        <w:spacing w:line="240" w:lineRule="auto"/>
        <w:rPr>
          <w:rFonts w:eastAsia="Calibri"/>
          <w:sz w:val="16"/>
        </w:rPr>
      </w:pPr>
      <w:r w:rsidRPr="002C0A6F">
        <w:rPr>
          <w:rFonts w:eastAsia="Calibri"/>
          <w:sz w:val="16"/>
        </w:rPr>
        <w:t xml:space="preserve">Meanwhile, the public is not enamored with the tariffs or with Trump at the moment. </w:t>
      </w:r>
      <w:r w:rsidRPr="002C0A6F">
        <w:rPr>
          <w:rFonts w:eastAsia="Calibri"/>
          <w:u w:val="single"/>
        </w:rPr>
        <w:t>Polls have</w:t>
      </w:r>
      <w:r w:rsidRPr="002C0A6F">
        <w:rPr>
          <w:rFonts w:eastAsia="Calibri"/>
          <w:sz w:val="16"/>
        </w:rPr>
        <w:t xml:space="preserve"> repeatedly </w:t>
      </w:r>
      <w:r w:rsidRPr="002C0A6F">
        <w:rPr>
          <w:rFonts w:eastAsia="Calibri"/>
          <w:u w:val="single"/>
        </w:rPr>
        <w:t>shown </w:t>
      </w:r>
      <w:r w:rsidRPr="002C0A6F">
        <w:rPr>
          <w:rFonts w:eastAsia="Calibri"/>
          <w:sz w:val="16"/>
        </w:rPr>
        <w:t xml:space="preserve">that roughly 60 percent of </w:t>
      </w:r>
      <w:r w:rsidRPr="002C0A6F">
        <w:rPr>
          <w:rFonts w:eastAsia="Calibri"/>
          <w:u w:val="single"/>
        </w:rPr>
        <w:t>the</w:t>
      </w:r>
      <w:r w:rsidRPr="002C0A6F">
        <w:rPr>
          <w:rFonts w:eastAsia="Calibri"/>
          <w:sz w:val="16"/>
        </w:rPr>
        <w:t xml:space="preserve"> American </w:t>
      </w:r>
      <w:r w:rsidRPr="002C0A6F">
        <w:rPr>
          <w:rFonts w:eastAsia="Calibri"/>
          <w:u w:val="single"/>
        </w:rPr>
        <w:t>public opposes the tariffs</w:t>
      </w:r>
      <w:r w:rsidRPr="002C0A6F">
        <w:rPr>
          <w:rFonts w:eastAsia="Calibri"/>
          <w:sz w:val="16"/>
        </w:rPr>
        <w:t>, and according to a poll aggregator from the </w:t>
      </w:r>
      <w:r w:rsidRPr="002C0A6F">
        <w:rPr>
          <w:rFonts w:eastAsia="Calibri"/>
          <w:i/>
          <w:iCs/>
          <w:sz w:val="16"/>
        </w:rPr>
        <w:t>New York Times</w:t>
      </w:r>
      <w:r w:rsidRPr="002C0A6F">
        <w:rPr>
          <w:rFonts w:eastAsia="Calibri"/>
          <w:sz w:val="16"/>
        </w:rPr>
        <w:t>, </w:t>
      </w:r>
      <w:hyperlink r:id="rId62" w:history="1">
        <w:r w:rsidRPr="002C0A6F">
          <w:rPr>
            <w:rFonts w:eastAsia="Calibri"/>
            <w:sz w:val="16"/>
          </w:rPr>
          <w:t>Trump’s approval rating is well underwater</w:t>
        </w:r>
      </w:hyperlink>
      <w:r w:rsidRPr="002C0A6F">
        <w:rPr>
          <w:rFonts w:eastAsia="Calibri"/>
          <w:sz w:val="16"/>
        </w:rPr>
        <w:t> — with 43 percent of Americans approving and 52 percent of Americans disapproving of his performance.</w:t>
      </w:r>
    </w:p>
    <w:p w14:paraId="0282B90B" w14:textId="77777777" w:rsidR="00DE10FB" w:rsidRPr="00FD60BF" w:rsidRDefault="00DE10FB" w:rsidP="00DE10FB">
      <w:pPr>
        <w:keepNext/>
        <w:keepLines/>
        <w:spacing w:before="40" w:after="0" w:line="240" w:lineRule="auto"/>
        <w:outlineLvl w:val="3"/>
        <w:rPr>
          <w:rFonts w:eastAsia="Times New Roman"/>
          <w:b/>
          <w:iCs/>
          <w:sz w:val="26"/>
        </w:rPr>
      </w:pPr>
      <w:r w:rsidRPr="00FD60BF">
        <w:rPr>
          <w:rFonts w:eastAsia="Times New Roman"/>
          <w:b/>
          <w:iCs/>
          <w:sz w:val="26"/>
        </w:rPr>
        <w:t>3---Legal Experts agree.</w:t>
      </w:r>
    </w:p>
    <w:p w14:paraId="6C018E2B" w14:textId="77777777" w:rsidR="00DE10FB" w:rsidRPr="00FD60BF" w:rsidRDefault="00DE10FB" w:rsidP="00DE10FB">
      <w:pPr>
        <w:spacing w:line="240" w:lineRule="auto"/>
        <w:rPr>
          <w:rFonts w:eastAsia="Calibri"/>
        </w:rPr>
      </w:pPr>
      <w:r w:rsidRPr="00FD60BF">
        <w:rPr>
          <w:rFonts w:eastAsia="Calibri"/>
          <w:b/>
          <w:bCs/>
          <w:sz w:val="26"/>
        </w:rPr>
        <w:t>Fedderly ’25</w:t>
      </w:r>
      <w:r w:rsidRPr="00FD60BF">
        <w:rPr>
          <w:rFonts w:eastAsia="Calibri"/>
        </w:rPr>
        <w:t xml:space="preserve"> [Eva; October 6</w:t>
      </w:r>
      <w:r w:rsidRPr="00FD60BF">
        <w:rPr>
          <w:rFonts w:eastAsia="Calibri"/>
          <w:vertAlign w:val="superscript"/>
        </w:rPr>
        <w:t>th</w:t>
      </w:r>
      <w:r w:rsidRPr="00FD60BF">
        <w:rPr>
          <w:rFonts w:eastAsia="Calibri"/>
        </w:rPr>
        <w:t>; New York City-based legal journalist for Straight Arrow News; "These Supreme Court cases could shape the future of the American presidency," Straight Arrow News, https://san.com/cc/these-supreme-court-cases-could-shape-the-future-of-the-american-presidency/]</w:t>
      </w:r>
    </w:p>
    <w:p w14:paraId="12B80A27" w14:textId="77777777" w:rsidR="00DE10FB" w:rsidRPr="00FD60BF" w:rsidRDefault="00DE10FB" w:rsidP="00DE10FB">
      <w:pPr>
        <w:spacing w:line="240" w:lineRule="auto"/>
        <w:rPr>
          <w:rFonts w:eastAsia="Calibri"/>
          <w:sz w:val="16"/>
        </w:rPr>
      </w:pPr>
      <w:r w:rsidRPr="00FD60BF">
        <w:rPr>
          <w:rFonts w:eastAsia="Calibri"/>
          <w:sz w:val="16"/>
        </w:rPr>
        <w:t>Can Trump impose tariffs? </w:t>
      </w:r>
    </w:p>
    <w:p w14:paraId="396A2E65" w14:textId="77777777" w:rsidR="00DE10FB" w:rsidRPr="00FD60BF" w:rsidRDefault="00DE10FB" w:rsidP="00DE10FB">
      <w:pPr>
        <w:spacing w:line="240" w:lineRule="auto"/>
        <w:rPr>
          <w:rFonts w:eastAsia="Calibri"/>
          <w:sz w:val="16"/>
        </w:rPr>
      </w:pPr>
      <w:r w:rsidRPr="00FD60BF">
        <w:rPr>
          <w:rFonts w:eastAsia="Calibri"/>
          <w:sz w:val="16"/>
        </w:rPr>
        <w:t>In order to impose tariffs on hundreds of countries, Trump cited the International Emergency Economic Powers Act (IEEPA) in the name of a “national emergency.”</w:t>
      </w:r>
    </w:p>
    <w:p w14:paraId="3982A352" w14:textId="77777777" w:rsidR="00DE10FB" w:rsidRPr="00FD60BF" w:rsidRDefault="00DE10FB" w:rsidP="00DE10FB">
      <w:pPr>
        <w:spacing w:line="240" w:lineRule="auto"/>
        <w:rPr>
          <w:rFonts w:eastAsia="Calibri"/>
          <w:sz w:val="16"/>
        </w:rPr>
      </w:pPr>
      <w:r w:rsidRPr="00FD60BF">
        <w:rPr>
          <w:rFonts w:eastAsia="Calibri"/>
          <w:sz w:val="16"/>
        </w:rPr>
        <w:t xml:space="preserve">Last month, </w:t>
      </w:r>
      <w:r w:rsidRPr="00FD60BF">
        <w:rPr>
          <w:rFonts w:eastAsia="Calibri"/>
          <w:b/>
          <w:iCs/>
          <w:highlight w:val="cyan"/>
          <w:u w:val="single"/>
        </w:rPr>
        <w:t>legal</w:t>
      </w:r>
      <w:r w:rsidRPr="00FD60BF">
        <w:rPr>
          <w:rFonts w:eastAsia="Calibri"/>
          <w:highlight w:val="cyan"/>
          <w:u w:val="single"/>
        </w:rPr>
        <w:t xml:space="preserve"> and </w:t>
      </w:r>
      <w:r w:rsidRPr="00FD60BF">
        <w:rPr>
          <w:rFonts w:eastAsia="Calibri"/>
          <w:b/>
          <w:iCs/>
          <w:highlight w:val="cyan"/>
          <w:u w:val="single"/>
        </w:rPr>
        <w:t>trade</w:t>
      </w:r>
      <w:r w:rsidRPr="00FD60BF">
        <w:rPr>
          <w:rFonts w:eastAsia="Calibri"/>
          <w:highlight w:val="cyan"/>
          <w:u w:val="single"/>
        </w:rPr>
        <w:t xml:space="preserve"> experts</w:t>
      </w:r>
      <w:r w:rsidRPr="00FD60BF">
        <w:rPr>
          <w:rFonts w:eastAsia="Calibri"/>
          <w:u w:val="single"/>
        </w:rPr>
        <w:t xml:space="preserve"> surveyed at a J.P. Morgan conference in London </w:t>
      </w:r>
      <w:r w:rsidRPr="00FD60BF">
        <w:rPr>
          <w:rFonts w:eastAsia="Calibri"/>
          <w:highlight w:val="cyan"/>
          <w:u w:val="single"/>
        </w:rPr>
        <w:t xml:space="preserve">predicted the Supreme Court is </w:t>
      </w:r>
      <w:r w:rsidRPr="00FD60BF">
        <w:rPr>
          <w:rFonts w:eastAsia="Calibri"/>
          <w:u w:val="single"/>
        </w:rPr>
        <w:t xml:space="preserve">70% to </w:t>
      </w:r>
      <w:r w:rsidRPr="00FD60BF">
        <w:rPr>
          <w:rFonts w:eastAsia="Calibri"/>
          <w:b/>
          <w:iCs/>
          <w:highlight w:val="cyan"/>
          <w:u w:val="single"/>
        </w:rPr>
        <w:t>80</w:t>
      </w:r>
      <w:r w:rsidRPr="00FD60BF">
        <w:rPr>
          <w:rFonts w:eastAsia="Calibri"/>
          <w:highlight w:val="cyan"/>
          <w:u w:val="single"/>
        </w:rPr>
        <w:t xml:space="preserve">% likely to </w:t>
      </w:r>
      <w:r w:rsidRPr="00FD60BF">
        <w:rPr>
          <w:rFonts w:eastAsia="Calibri"/>
          <w:b/>
          <w:iCs/>
          <w:highlight w:val="cyan"/>
          <w:u w:val="single"/>
        </w:rPr>
        <w:t>rule against</w:t>
      </w:r>
      <w:r w:rsidRPr="00FD60BF">
        <w:rPr>
          <w:rFonts w:eastAsia="Calibri"/>
          <w:highlight w:val="cyan"/>
          <w:u w:val="single"/>
        </w:rPr>
        <w:t xml:space="preserve"> Trump</w:t>
      </w:r>
      <w:r w:rsidRPr="00FD60BF">
        <w:rPr>
          <w:rFonts w:eastAsia="Calibri"/>
          <w:sz w:val="16"/>
        </w:rPr>
        <w:t>. The experts believe the court will likely side with the Court of International Trade, a federal appeals court and a federal district court that all found the tariffs to be unconstitutional.</w:t>
      </w:r>
    </w:p>
    <w:p w14:paraId="63C05754" w14:textId="77777777" w:rsidR="00DE10FB" w:rsidRPr="00FD60BF" w:rsidRDefault="00DE10FB" w:rsidP="00DE10FB">
      <w:pPr>
        <w:spacing w:line="240" w:lineRule="auto"/>
        <w:rPr>
          <w:rFonts w:eastAsia="Calibri"/>
          <w:sz w:val="16"/>
        </w:rPr>
      </w:pPr>
      <w:r w:rsidRPr="00FD60BF">
        <w:rPr>
          <w:rFonts w:eastAsia="Calibri"/>
          <w:sz w:val="16"/>
        </w:rPr>
        <w:t xml:space="preserve">In J.P. Morgan’s survey, </w:t>
      </w:r>
      <w:r w:rsidRPr="00FD60BF">
        <w:rPr>
          <w:rFonts w:eastAsia="Calibri"/>
          <w:u w:val="single"/>
        </w:rPr>
        <w:t xml:space="preserve">experts suggested Supreme Court </w:t>
      </w:r>
      <w:r w:rsidRPr="00FD60BF">
        <w:rPr>
          <w:rFonts w:eastAsia="Calibri"/>
          <w:highlight w:val="cyan"/>
          <w:u w:val="single"/>
        </w:rPr>
        <w:t>justices</w:t>
      </w:r>
      <w:r w:rsidRPr="00FD60BF">
        <w:rPr>
          <w:rFonts w:eastAsia="Calibri"/>
          <w:u w:val="single"/>
        </w:rPr>
        <w:t xml:space="preserve"> </w:t>
      </w:r>
      <w:r w:rsidRPr="00FD60BF">
        <w:rPr>
          <w:rFonts w:eastAsia="Calibri"/>
          <w:b/>
          <w:iCs/>
          <w:highlight w:val="cyan"/>
          <w:u w:val="single"/>
        </w:rPr>
        <w:t>may not</w:t>
      </w:r>
      <w:r w:rsidRPr="00FD60BF">
        <w:rPr>
          <w:rFonts w:eastAsia="Calibri"/>
          <w:highlight w:val="cyan"/>
          <w:u w:val="single"/>
        </w:rPr>
        <w:t xml:space="preserve"> vote along their </w:t>
      </w:r>
      <w:r w:rsidRPr="00FD60BF">
        <w:rPr>
          <w:rFonts w:eastAsia="Calibri"/>
          <w:b/>
          <w:iCs/>
          <w:highlight w:val="cyan"/>
          <w:u w:val="single"/>
        </w:rPr>
        <w:t>political</w:t>
      </w:r>
      <w:r w:rsidRPr="00FD60BF">
        <w:rPr>
          <w:rFonts w:eastAsia="Calibri"/>
          <w:u w:val="single"/>
        </w:rPr>
        <w:t xml:space="preserve"> or ideological </w:t>
      </w:r>
      <w:r w:rsidRPr="00FD60BF">
        <w:rPr>
          <w:rFonts w:eastAsia="Calibri"/>
          <w:highlight w:val="cyan"/>
          <w:u w:val="single"/>
        </w:rPr>
        <w:t>divides</w:t>
      </w:r>
      <w:r w:rsidRPr="00FD60BF">
        <w:rPr>
          <w:rFonts w:eastAsia="Calibri"/>
          <w:sz w:val="16"/>
        </w:rPr>
        <w:t>.</w:t>
      </w:r>
    </w:p>
    <w:p w14:paraId="64E329D9" w14:textId="77777777" w:rsidR="00DE10FB" w:rsidRPr="00FD60BF" w:rsidRDefault="00DE10FB" w:rsidP="00DE10FB">
      <w:pPr>
        <w:spacing w:line="240" w:lineRule="auto"/>
        <w:rPr>
          <w:rFonts w:eastAsia="Calibri"/>
          <w:sz w:val="16"/>
        </w:rPr>
      </w:pPr>
      <w:r w:rsidRPr="00FD60BF">
        <w:rPr>
          <w:rFonts w:eastAsia="Calibri"/>
          <w:sz w:val="16"/>
        </w:rPr>
        <w:t>“While the sitting three liberal justices are expected to oppose IEEPA tariffs, Chief J</w:t>
      </w:r>
      <w:r w:rsidRPr="00FD60BF">
        <w:rPr>
          <w:rFonts w:eastAsia="Calibri"/>
          <w:u w:val="single"/>
        </w:rPr>
        <w:t xml:space="preserve">ustice [John] </w:t>
      </w:r>
      <w:r w:rsidRPr="00FD60BF">
        <w:rPr>
          <w:rFonts w:eastAsia="Calibri"/>
          <w:b/>
          <w:iCs/>
          <w:highlight w:val="cyan"/>
          <w:u w:val="single"/>
        </w:rPr>
        <w:t>Roberts</w:t>
      </w:r>
      <w:r w:rsidRPr="00FD60BF">
        <w:rPr>
          <w:rFonts w:eastAsia="Calibri"/>
          <w:u w:val="single"/>
        </w:rPr>
        <w:t xml:space="preserve"> </w:t>
      </w:r>
      <w:r w:rsidRPr="00FD60BF">
        <w:rPr>
          <w:rFonts w:eastAsia="Calibri"/>
          <w:highlight w:val="cyan"/>
          <w:u w:val="single"/>
        </w:rPr>
        <w:t>and</w:t>
      </w:r>
      <w:r w:rsidRPr="00FD60BF">
        <w:rPr>
          <w:rFonts w:eastAsia="Calibri"/>
          <w:u w:val="single"/>
        </w:rPr>
        <w:t xml:space="preserve"> Justice [Amy Coney] </w:t>
      </w:r>
      <w:r w:rsidRPr="00FD60BF">
        <w:rPr>
          <w:rFonts w:eastAsia="Calibri"/>
          <w:b/>
          <w:iCs/>
          <w:highlight w:val="cyan"/>
          <w:u w:val="single"/>
        </w:rPr>
        <w:t>Barrett</w:t>
      </w:r>
      <w:r w:rsidRPr="00FD60BF">
        <w:rPr>
          <w:rFonts w:eastAsia="Calibri"/>
          <w:u w:val="single"/>
        </w:rPr>
        <w:t xml:space="preserve"> — both </w:t>
      </w:r>
      <w:r w:rsidRPr="00FD60BF">
        <w:rPr>
          <w:rFonts w:eastAsia="Calibri"/>
          <w:highlight w:val="cyan"/>
          <w:u w:val="single"/>
        </w:rPr>
        <w:t xml:space="preserve">with </w:t>
      </w:r>
      <w:r w:rsidRPr="00FD60BF">
        <w:rPr>
          <w:rFonts w:eastAsia="Calibri"/>
          <w:b/>
          <w:iCs/>
          <w:highlight w:val="cyan"/>
          <w:u w:val="single"/>
        </w:rPr>
        <w:t>pro-business</w:t>
      </w:r>
      <w:r w:rsidRPr="00FD60BF">
        <w:rPr>
          <w:rFonts w:eastAsia="Calibri"/>
          <w:highlight w:val="cyan"/>
          <w:u w:val="single"/>
        </w:rPr>
        <w:t xml:space="preserve"> leanings</w:t>
      </w:r>
      <w:r w:rsidRPr="00FD60BF">
        <w:rPr>
          <w:rFonts w:eastAsia="Calibri"/>
          <w:u w:val="single"/>
        </w:rPr>
        <w:t xml:space="preserve"> — may also side against,</w:t>
      </w:r>
      <w:r w:rsidRPr="00FD60BF">
        <w:rPr>
          <w:rFonts w:eastAsia="Calibri"/>
          <w:sz w:val="16"/>
        </w:rPr>
        <w:t>” the </w:t>
      </w:r>
      <w:hyperlink r:id="rId63" w:tgtFrame="_blank" w:history="1">
        <w:r w:rsidRPr="00FD60BF">
          <w:rPr>
            <w:rFonts w:eastAsia="Calibri"/>
            <w:sz w:val="16"/>
          </w:rPr>
          <w:t>note from J.P. Morgan</w:t>
        </w:r>
      </w:hyperlink>
      <w:r w:rsidRPr="00FD60BF">
        <w:rPr>
          <w:rFonts w:eastAsia="Calibri"/>
          <w:sz w:val="16"/>
        </w:rPr>
        <w:t> read.</w:t>
      </w:r>
    </w:p>
    <w:p w14:paraId="79C95F17" w14:textId="77777777" w:rsidR="00DE10FB" w:rsidRPr="00FD60BF" w:rsidRDefault="00DE10FB" w:rsidP="00DE10FB">
      <w:pPr>
        <w:spacing w:line="240" w:lineRule="auto"/>
        <w:rPr>
          <w:rFonts w:eastAsia="Calibri"/>
          <w:sz w:val="16"/>
        </w:rPr>
      </w:pPr>
      <w:r w:rsidRPr="00FD60BF">
        <w:rPr>
          <w:rFonts w:eastAsia="Calibri"/>
          <w:sz w:val="16"/>
        </w:rPr>
        <w:t xml:space="preserve">The analysis of the survey suggested that Justice Brett </w:t>
      </w:r>
      <w:r w:rsidRPr="00FD60BF">
        <w:rPr>
          <w:rFonts w:eastAsia="Calibri"/>
          <w:b/>
          <w:iCs/>
          <w:highlight w:val="cyan"/>
          <w:u w:val="single"/>
        </w:rPr>
        <w:t>Kavanaugh</w:t>
      </w:r>
      <w:r w:rsidRPr="00FD60BF">
        <w:rPr>
          <w:rFonts w:eastAsia="Calibri"/>
          <w:u w:val="single"/>
        </w:rPr>
        <w:t xml:space="preserve"> — who has voted with the majority 90% of the time — </w:t>
      </w:r>
      <w:r w:rsidRPr="00FD60BF">
        <w:rPr>
          <w:rFonts w:eastAsia="Calibri"/>
          <w:highlight w:val="cyan"/>
          <w:u w:val="single"/>
        </w:rPr>
        <w:t xml:space="preserve">is considered the </w:t>
      </w:r>
      <w:r w:rsidRPr="00FD60BF">
        <w:rPr>
          <w:rFonts w:eastAsia="Calibri"/>
          <w:b/>
          <w:iCs/>
          <w:highlight w:val="cyan"/>
          <w:u w:val="single"/>
        </w:rPr>
        <w:t>swing vote</w:t>
      </w:r>
      <w:r w:rsidRPr="00FD60BF">
        <w:rPr>
          <w:rFonts w:eastAsia="Calibri"/>
          <w:u w:val="single"/>
        </w:rPr>
        <w:t xml:space="preserve"> in the tariff case</w:t>
      </w:r>
      <w:r w:rsidRPr="00FD60BF">
        <w:rPr>
          <w:rFonts w:eastAsia="Calibri"/>
          <w:sz w:val="16"/>
        </w:rPr>
        <w:t>. </w:t>
      </w:r>
    </w:p>
    <w:p w14:paraId="3D51FFD3" w14:textId="77777777" w:rsidR="00DE10FB" w:rsidRPr="00FD60BF" w:rsidRDefault="00DE10FB" w:rsidP="00DE10FB">
      <w:pPr>
        <w:spacing w:line="240" w:lineRule="auto"/>
        <w:rPr>
          <w:rFonts w:eastAsia="Calibri"/>
          <w:sz w:val="16"/>
        </w:rPr>
      </w:pPr>
      <w:r w:rsidRPr="00FD60BF">
        <w:rPr>
          <w:rFonts w:eastAsia="Calibri"/>
          <w:sz w:val="16"/>
        </w:rPr>
        <w:t xml:space="preserve">“Legal experts point out that </w:t>
      </w:r>
      <w:r w:rsidRPr="00FD60BF">
        <w:rPr>
          <w:rFonts w:eastAsia="Calibri"/>
          <w:highlight w:val="cyan"/>
          <w:u w:val="single"/>
        </w:rPr>
        <w:t xml:space="preserve">none of Trump’s three appointed justices is </w:t>
      </w:r>
      <w:r w:rsidRPr="00FD60BF">
        <w:rPr>
          <w:rFonts w:eastAsia="Calibri"/>
          <w:b/>
          <w:iCs/>
          <w:highlight w:val="cyan"/>
          <w:u w:val="single"/>
        </w:rPr>
        <w:t>distinctively</w:t>
      </w:r>
      <w:r w:rsidRPr="00FD60BF">
        <w:rPr>
          <w:rFonts w:eastAsia="Calibri"/>
          <w:highlight w:val="cyan"/>
          <w:u w:val="single"/>
        </w:rPr>
        <w:t xml:space="preserve"> ‘</w:t>
      </w:r>
      <w:r w:rsidRPr="00FD60BF">
        <w:rPr>
          <w:rFonts w:eastAsia="Calibri"/>
          <w:b/>
          <w:iCs/>
          <w:highlight w:val="cyan"/>
          <w:u w:val="single"/>
        </w:rPr>
        <w:t>Trumpy</w:t>
      </w:r>
      <w:r w:rsidRPr="00FD60BF">
        <w:rPr>
          <w:rFonts w:eastAsia="Calibri"/>
          <w:highlight w:val="cyan"/>
          <w:u w:val="single"/>
        </w:rPr>
        <w:t>,</w:t>
      </w:r>
      <w:r w:rsidRPr="00FD60BF">
        <w:rPr>
          <w:rFonts w:eastAsia="Calibri"/>
          <w:u w:val="single"/>
        </w:rPr>
        <w:t xml:space="preserve">’ </w:t>
      </w:r>
      <w:r w:rsidRPr="00FD60BF">
        <w:rPr>
          <w:rFonts w:eastAsia="Calibri"/>
          <w:highlight w:val="cyan"/>
          <w:u w:val="single"/>
        </w:rPr>
        <w:t xml:space="preserve">and they have been </w:t>
      </w:r>
      <w:r w:rsidRPr="00FD60BF">
        <w:rPr>
          <w:rFonts w:eastAsia="Calibri"/>
          <w:b/>
          <w:iCs/>
          <w:highlight w:val="cyan"/>
          <w:u w:val="single"/>
        </w:rPr>
        <w:t>less predictable</w:t>
      </w:r>
      <w:r w:rsidRPr="00FD60BF">
        <w:rPr>
          <w:rFonts w:eastAsia="Calibri"/>
          <w:u w:val="single"/>
        </w:rPr>
        <w:t xml:space="preserve"> </w:t>
      </w:r>
      <w:r w:rsidRPr="00FD60BF">
        <w:rPr>
          <w:rFonts w:eastAsia="Calibri"/>
          <w:highlight w:val="cyan"/>
          <w:u w:val="single"/>
        </w:rPr>
        <w:t>than Republicans</w:t>
      </w:r>
      <w:r w:rsidRPr="00FD60BF">
        <w:rPr>
          <w:rFonts w:eastAsia="Calibri"/>
          <w:u w:val="single"/>
        </w:rPr>
        <w:t xml:space="preserve"> had </w:t>
      </w:r>
      <w:r w:rsidRPr="00FD60BF">
        <w:rPr>
          <w:rFonts w:eastAsia="Calibri"/>
          <w:b/>
          <w:iCs/>
          <w:highlight w:val="cyan"/>
          <w:u w:val="single"/>
        </w:rPr>
        <w:t>hoped</w:t>
      </w:r>
      <w:r w:rsidRPr="00FD60BF">
        <w:rPr>
          <w:rFonts w:eastAsia="Calibri"/>
          <w:sz w:val="16"/>
        </w:rPr>
        <w:t>,” the J.P. Morgan note said.</w:t>
      </w:r>
    </w:p>
    <w:p w14:paraId="0DD00EE8" w14:textId="77777777" w:rsidR="00DE10FB" w:rsidRPr="002C0A6F" w:rsidRDefault="00DE10FB" w:rsidP="00DE10FB">
      <w:pPr>
        <w:spacing w:line="240" w:lineRule="auto"/>
        <w:rPr>
          <w:rFonts w:eastAsia="Calibri"/>
          <w:sz w:val="16"/>
        </w:rPr>
      </w:pPr>
      <w:r w:rsidRPr="00FD60BF">
        <w:rPr>
          <w:rFonts w:eastAsia="Calibri"/>
          <w:sz w:val="16"/>
        </w:rPr>
        <w:t>However, in other cases, some observers believe the court has already revealed its leanings through its emergency docket.</w:t>
      </w:r>
    </w:p>
    <w:p w14:paraId="6D52AB2B" w14:textId="77777777" w:rsidR="00DE10FB" w:rsidRDefault="00DE10FB" w:rsidP="00DE10FB">
      <w:pPr>
        <w:keepNext/>
        <w:keepLines/>
        <w:spacing w:before="40" w:after="0"/>
        <w:outlineLvl w:val="3"/>
        <w:rPr>
          <w:rFonts w:eastAsia="Times New Roman" w:cs="Times New Roman"/>
          <w:b/>
          <w:iCs/>
          <w:sz w:val="26"/>
        </w:rPr>
      </w:pPr>
      <w:r>
        <w:rPr>
          <w:rFonts w:eastAsia="Times New Roman" w:cs="Times New Roman"/>
          <w:b/>
          <w:iCs/>
          <w:sz w:val="26"/>
        </w:rPr>
        <w:t>Reklaitis is super speculative at best, says only “some” analysts, and concedes it’s not been that long in the line below</w:t>
      </w:r>
    </w:p>
    <w:p w14:paraId="177D9300" w14:textId="77777777" w:rsidR="00DE10FB" w:rsidRDefault="00DE10FB" w:rsidP="00DE10FB">
      <w:pPr>
        <w:rPr>
          <w:rFonts w:eastAsia="Calibri"/>
        </w:rPr>
      </w:pPr>
      <w:r w:rsidRPr="00EB2907">
        <w:rPr>
          <w:rFonts w:eastAsia="Calibri"/>
        </w:rPr>
        <w:t xml:space="preserve">Victor </w:t>
      </w:r>
      <w:r>
        <w:rPr>
          <w:rFonts w:eastAsia="Calibri"/>
          <w:b/>
          <w:bCs/>
          <w:sz w:val="26"/>
        </w:rPr>
        <w:t>2AC R</w:t>
      </w:r>
      <w:r w:rsidRPr="00EB2907">
        <w:rPr>
          <w:rFonts w:eastAsia="Calibri"/>
          <w:b/>
          <w:bCs/>
          <w:sz w:val="26"/>
        </w:rPr>
        <w:t>eklaitis 1/14</w:t>
      </w:r>
      <w:r w:rsidRPr="00EB2907">
        <w:rPr>
          <w:rFonts w:eastAsia="Calibri"/>
        </w:rPr>
        <w:t xml:space="preserve">. Washington Correspondent for MarketWatch. “The wait for a tariff ruling could signal a Trump win — or a refund headache.” https://www.marketwatch.com/story/the-wait-for-a-tariff-ruling-could-signal-a-trump-win-or-a-refund-headache-e1d55605?gaa_at=eafs&amp;gaa_n=AWEtsqe3HtGGl2fqEZw_T-T5T2NPYkKKyDsKH41XO-NLuqpx8VPK2UVZtbJjua-SnvQ%3D&amp;gaa_ts=696bcaff&amp;gaa_sig=dIwOtXjy9LBscU8F5Cp6j5nEHbAoZi0Z9f4Cvs4yBXC0SSzfGGBT_-tfJuReRpCP71-iuh8k8xxL6wxn_5k2kg%3D%3D. </w:t>
      </w:r>
    </w:p>
    <w:p w14:paraId="477D33A7" w14:textId="77777777" w:rsidR="00DE10FB" w:rsidRPr="00EB2907" w:rsidRDefault="00DE10FB" w:rsidP="00DE10FB">
      <w:pPr>
        <w:rPr>
          <w:rFonts w:eastAsia="Calibri"/>
        </w:rPr>
      </w:pPr>
      <w:r>
        <w:rPr>
          <w:rFonts w:eastAsia="Calibri"/>
        </w:rPr>
        <w:t>&lt;&lt;their card starts&gt;&gt;</w:t>
      </w:r>
    </w:p>
    <w:p w14:paraId="2933608A" w14:textId="77777777" w:rsidR="00DE10FB" w:rsidRPr="00EB2907" w:rsidRDefault="00DE10FB" w:rsidP="00DE10FB">
      <w:pPr>
        <w:rPr>
          <w:rFonts w:eastAsia="Calibri"/>
          <w:sz w:val="12"/>
          <w:szCs w:val="12"/>
        </w:rPr>
      </w:pPr>
      <w:r w:rsidRPr="00EB2907">
        <w:rPr>
          <w:rFonts w:eastAsia="Calibri"/>
          <w:sz w:val="12"/>
          <w:szCs w:val="12"/>
        </w:rPr>
        <w:t xml:space="preserve">The </w:t>
      </w:r>
      <w:r w:rsidRPr="00EB2907">
        <w:rPr>
          <w:rFonts w:eastAsia="Calibri"/>
          <w:sz w:val="12"/>
          <w:szCs w:val="12"/>
          <w:highlight w:val="cyan"/>
          <w:u w:val="single"/>
        </w:rPr>
        <w:t>likelihood</w:t>
      </w:r>
      <w:r w:rsidRPr="00EB2907">
        <w:rPr>
          <w:rFonts w:eastAsia="Calibri"/>
          <w:sz w:val="12"/>
          <w:szCs w:val="12"/>
          <w:u w:val="single"/>
        </w:rPr>
        <w:t xml:space="preserve"> of the Supreme </w:t>
      </w:r>
      <w:r w:rsidRPr="00EB2907">
        <w:rPr>
          <w:rFonts w:eastAsia="Calibri"/>
          <w:sz w:val="12"/>
          <w:szCs w:val="12"/>
          <w:highlight w:val="cyan"/>
          <w:u w:val="single"/>
        </w:rPr>
        <w:t>Court ruling</w:t>
      </w:r>
      <w:r w:rsidRPr="00EB2907">
        <w:rPr>
          <w:rFonts w:eastAsia="Calibri"/>
          <w:sz w:val="12"/>
          <w:szCs w:val="12"/>
          <w:u w:val="single"/>
        </w:rPr>
        <w:t xml:space="preserve"> </w:t>
      </w:r>
      <w:r w:rsidRPr="00EB2907">
        <w:rPr>
          <w:rFonts w:eastAsia="Calibri"/>
          <w:b/>
          <w:iCs/>
          <w:sz w:val="14"/>
          <w:szCs w:val="12"/>
          <w:highlight w:val="cyan"/>
          <w:u w:val="single"/>
        </w:rPr>
        <w:t>in favor</w:t>
      </w:r>
      <w:r w:rsidRPr="00EB2907">
        <w:rPr>
          <w:rFonts w:eastAsia="Calibri"/>
          <w:sz w:val="12"/>
          <w:szCs w:val="12"/>
          <w:u w:val="single"/>
        </w:rPr>
        <w:t xml:space="preserve"> </w:t>
      </w:r>
      <w:r w:rsidRPr="00EB2907">
        <w:rPr>
          <w:rFonts w:eastAsia="Calibri"/>
          <w:sz w:val="12"/>
          <w:szCs w:val="12"/>
          <w:highlight w:val="cyan"/>
          <w:u w:val="single"/>
        </w:rPr>
        <w:t>of</w:t>
      </w:r>
      <w:r w:rsidRPr="00EB2907">
        <w:rPr>
          <w:rFonts w:eastAsia="Calibri"/>
          <w:sz w:val="12"/>
          <w:szCs w:val="12"/>
          <w:u w:val="single"/>
        </w:rPr>
        <w:t xml:space="preserve"> President Donald </w:t>
      </w:r>
      <w:r w:rsidRPr="00EB2907">
        <w:rPr>
          <w:rFonts w:eastAsia="Calibri"/>
          <w:b/>
          <w:iCs/>
          <w:sz w:val="14"/>
          <w:szCs w:val="12"/>
          <w:highlight w:val="cyan"/>
          <w:u w:val="single"/>
        </w:rPr>
        <w:t>Trump</w:t>
      </w:r>
      <w:r w:rsidRPr="00EB2907">
        <w:rPr>
          <w:rFonts w:eastAsia="Calibri"/>
          <w:sz w:val="12"/>
          <w:szCs w:val="12"/>
          <w:u w:val="single"/>
        </w:rPr>
        <w:t xml:space="preserve"> in a closely watched tariff case </w:t>
      </w:r>
      <w:r w:rsidRPr="00EB2907">
        <w:rPr>
          <w:rFonts w:eastAsia="Calibri"/>
          <w:b/>
          <w:iCs/>
          <w:sz w:val="14"/>
          <w:szCs w:val="12"/>
          <w:highlight w:val="cyan"/>
          <w:u w:val="single"/>
        </w:rPr>
        <w:t>increased</w:t>
      </w:r>
      <w:r w:rsidRPr="00EB2907">
        <w:rPr>
          <w:rFonts w:eastAsia="Calibri"/>
          <w:sz w:val="12"/>
          <w:szCs w:val="12"/>
        </w:rPr>
        <w:t xml:space="preserve"> moderately Wednesday </w:t>
      </w:r>
      <w:r w:rsidRPr="00EB2907">
        <w:rPr>
          <w:rFonts w:eastAsia="Calibri"/>
          <w:sz w:val="12"/>
          <w:szCs w:val="12"/>
          <w:u w:val="single"/>
        </w:rPr>
        <w:t xml:space="preserve">after the </w:t>
      </w:r>
      <w:r w:rsidRPr="00EB2907">
        <w:rPr>
          <w:rFonts w:eastAsia="Calibri"/>
          <w:sz w:val="12"/>
          <w:szCs w:val="12"/>
          <w:highlight w:val="cyan"/>
          <w:u w:val="single"/>
        </w:rPr>
        <w:t>court</w:t>
      </w:r>
      <w:r w:rsidRPr="00EB2907">
        <w:rPr>
          <w:rFonts w:eastAsia="Calibri"/>
          <w:sz w:val="12"/>
          <w:szCs w:val="12"/>
          <w:u w:val="single"/>
        </w:rPr>
        <w:t xml:space="preserve"> again </w:t>
      </w:r>
      <w:r w:rsidRPr="00EB2907">
        <w:rPr>
          <w:rFonts w:eastAsia="Calibri"/>
          <w:b/>
          <w:iCs/>
          <w:sz w:val="14"/>
          <w:szCs w:val="12"/>
          <w:highlight w:val="cyan"/>
          <w:u w:val="single"/>
        </w:rPr>
        <w:t>held off</w:t>
      </w:r>
      <w:r w:rsidRPr="00EB2907">
        <w:rPr>
          <w:rFonts w:eastAsia="Calibri"/>
          <w:sz w:val="12"/>
          <w:szCs w:val="12"/>
          <w:u w:val="single"/>
        </w:rPr>
        <w:t xml:space="preserve"> on releasing its </w:t>
      </w:r>
      <w:r w:rsidRPr="00EB2907">
        <w:rPr>
          <w:rFonts w:eastAsia="Calibri"/>
          <w:sz w:val="12"/>
          <w:szCs w:val="12"/>
          <w:highlight w:val="cyan"/>
          <w:u w:val="single"/>
        </w:rPr>
        <w:t>decision</w:t>
      </w:r>
      <w:r w:rsidRPr="00EB2907">
        <w:rPr>
          <w:rFonts w:eastAsia="Calibri"/>
          <w:sz w:val="12"/>
          <w:szCs w:val="12"/>
        </w:rPr>
        <w:t>.</w:t>
      </w:r>
    </w:p>
    <w:p w14:paraId="330B63ED" w14:textId="77777777" w:rsidR="00DE10FB" w:rsidRPr="00EB2907" w:rsidRDefault="00DE10FB" w:rsidP="00DE10FB">
      <w:pPr>
        <w:rPr>
          <w:rFonts w:eastAsia="Calibri"/>
          <w:sz w:val="12"/>
          <w:szCs w:val="12"/>
        </w:rPr>
      </w:pPr>
      <w:r w:rsidRPr="00EB2907">
        <w:rPr>
          <w:rFonts w:eastAsia="Calibri"/>
          <w:sz w:val="12"/>
          <w:szCs w:val="12"/>
        </w:rPr>
        <w:t xml:space="preserve">The </w:t>
      </w:r>
      <w:r w:rsidRPr="00EB2907">
        <w:rPr>
          <w:rFonts w:eastAsia="Calibri"/>
          <w:sz w:val="12"/>
          <w:szCs w:val="12"/>
          <w:highlight w:val="cyan"/>
          <w:u w:val="single"/>
        </w:rPr>
        <w:t>high court</w:t>
      </w:r>
      <w:r w:rsidRPr="00EB2907">
        <w:rPr>
          <w:rFonts w:eastAsia="Calibri"/>
          <w:sz w:val="12"/>
          <w:szCs w:val="12"/>
          <w:u w:val="single"/>
        </w:rPr>
        <w:t xml:space="preserve"> has </w:t>
      </w:r>
      <w:r w:rsidRPr="00EB2907">
        <w:rPr>
          <w:rFonts w:eastAsia="Calibri"/>
          <w:sz w:val="12"/>
          <w:szCs w:val="12"/>
          <w:highlight w:val="cyan"/>
          <w:u w:val="single"/>
        </w:rPr>
        <w:t>indicated</w:t>
      </w:r>
      <w:r w:rsidRPr="00EB2907">
        <w:rPr>
          <w:rFonts w:eastAsia="Calibri"/>
          <w:sz w:val="12"/>
          <w:szCs w:val="12"/>
          <w:u w:val="single"/>
        </w:rPr>
        <w:t xml:space="preserve"> it is </w:t>
      </w:r>
      <w:r w:rsidRPr="00EB2907">
        <w:rPr>
          <w:rFonts w:eastAsia="Calibri"/>
          <w:sz w:val="12"/>
          <w:szCs w:val="12"/>
          <w:highlight w:val="cyan"/>
          <w:u w:val="single"/>
        </w:rPr>
        <w:t>acting in</w:t>
      </w:r>
      <w:r w:rsidRPr="00EB2907">
        <w:rPr>
          <w:rFonts w:eastAsia="Calibri"/>
          <w:sz w:val="12"/>
          <w:szCs w:val="12"/>
          <w:u w:val="single"/>
        </w:rPr>
        <w:t xml:space="preserve"> an </w:t>
      </w:r>
      <w:r w:rsidRPr="00EB2907">
        <w:rPr>
          <w:rFonts w:eastAsia="Calibri"/>
          <w:b/>
          <w:iCs/>
          <w:sz w:val="14"/>
          <w:szCs w:val="12"/>
          <w:highlight w:val="cyan"/>
          <w:u w:val="single"/>
        </w:rPr>
        <w:t>expedited manner</w:t>
      </w:r>
      <w:r w:rsidRPr="00EB2907">
        <w:rPr>
          <w:rFonts w:eastAsia="Calibri"/>
          <w:sz w:val="12"/>
          <w:szCs w:val="12"/>
          <w:u w:val="single"/>
        </w:rPr>
        <w:t xml:space="preserve"> in this case</w:t>
      </w:r>
      <w:r w:rsidRPr="00EB2907">
        <w:rPr>
          <w:rFonts w:eastAsia="Calibri"/>
          <w:sz w:val="12"/>
          <w:szCs w:val="12"/>
        </w:rPr>
        <w:t xml:space="preserve">, </w:t>
      </w:r>
      <w:r w:rsidRPr="00EB2907">
        <w:rPr>
          <w:rFonts w:eastAsia="Calibri"/>
          <w:sz w:val="12"/>
          <w:szCs w:val="12"/>
          <w:u w:val="single"/>
        </w:rPr>
        <w:t xml:space="preserve">which has </w:t>
      </w:r>
      <w:r w:rsidRPr="00EB2907">
        <w:rPr>
          <w:rFonts w:eastAsia="Calibri"/>
          <w:sz w:val="12"/>
          <w:szCs w:val="12"/>
          <w:highlight w:val="cyan"/>
          <w:u w:val="single"/>
        </w:rPr>
        <w:t>massive economic stakes</w:t>
      </w:r>
      <w:r w:rsidRPr="00EB2907">
        <w:rPr>
          <w:rFonts w:eastAsia="Calibri"/>
          <w:sz w:val="12"/>
          <w:szCs w:val="12"/>
        </w:rPr>
        <w:t>, but the justices don’t typically give hints about exactly when a particular opinion will be issued.</w:t>
      </w:r>
    </w:p>
    <w:p w14:paraId="5705541D" w14:textId="77777777" w:rsidR="00DE10FB" w:rsidRPr="00EB2907" w:rsidRDefault="00DE10FB" w:rsidP="00DE10FB">
      <w:pPr>
        <w:rPr>
          <w:rFonts w:eastAsia="Calibri"/>
          <w:sz w:val="12"/>
          <w:szCs w:val="12"/>
        </w:rPr>
      </w:pPr>
      <w:r w:rsidRPr="00EB2907">
        <w:rPr>
          <w:rFonts w:eastAsia="Calibri"/>
          <w:sz w:val="12"/>
          <w:szCs w:val="12"/>
        </w:rPr>
        <w:t>Investors, importers and others who had braced for a ruling on Wednesday morning were left disappointed, just as they were last Friday.</w:t>
      </w:r>
    </w:p>
    <w:p w14:paraId="0278AE49" w14:textId="77777777" w:rsidR="00DE10FB" w:rsidRPr="00EB2907" w:rsidRDefault="00DE10FB" w:rsidP="00DE10FB">
      <w:pPr>
        <w:rPr>
          <w:rFonts w:eastAsia="Calibri"/>
          <w:sz w:val="12"/>
          <w:szCs w:val="12"/>
        </w:rPr>
      </w:pPr>
      <w:r w:rsidRPr="00EB2907">
        <w:rPr>
          <w:rFonts w:eastAsia="Calibri"/>
          <w:sz w:val="12"/>
          <w:szCs w:val="12"/>
          <w:u w:val="single"/>
        </w:rPr>
        <w:t xml:space="preserve">Some analysts have said it’s a </w:t>
      </w:r>
      <w:r w:rsidRPr="00EB2907">
        <w:rPr>
          <w:rFonts w:eastAsia="Calibri"/>
          <w:b/>
          <w:iCs/>
          <w:sz w:val="14"/>
          <w:szCs w:val="12"/>
          <w:highlight w:val="cyan"/>
          <w:u w:val="single"/>
        </w:rPr>
        <w:t>good omen for</w:t>
      </w:r>
      <w:r w:rsidRPr="00EB2907">
        <w:rPr>
          <w:rFonts w:eastAsia="Calibri"/>
          <w:sz w:val="12"/>
          <w:szCs w:val="12"/>
          <w:u w:val="single"/>
        </w:rPr>
        <w:t xml:space="preserve"> </w:t>
      </w:r>
      <w:r w:rsidRPr="00EB2907">
        <w:rPr>
          <w:rFonts w:eastAsia="Calibri"/>
          <w:sz w:val="12"/>
          <w:szCs w:val="12"/>
          <w:highlight w:val="cyan"/>
          <w:u w:val="single"/>
        </w:rPr>
        <w:t>Trump if</w:t>
      </w:r>
      <w:r w:rsidRPr="00EB2907">
        <w:rPr>
          <w:rFonts w:eastAsia="Calibri"/>
          <w:sz w:val="12"/>
          <w:szCs w:val="12"/>
          <w:u w:val="single"/>
        </w:rPr>
        <w:t xml:space="preserve"> the Supreme </w:t>
      </w:r>
      <w:r w:rsidRPr="00EB2907">
        <w:rPr>
          <w:rFonts w:eastAsia="Calibri"/>
          <w:sz w:val="12"/>
          <w:szCs w:val="12"/>
          <w:highlight w:val="cyan"/>
          <w:u w:val="single"/>
        </w:rPr>
        <w:t>Court</w:t>
      </w:r>
      <w:r w:rsidRPr="00EB2907">
        <w:rPr>
          <w:rFonts w:eastAsia="Calibri"/>
          <w:sz w:val="12"/>
          <w:szCs w:val="12"/>
          <w:u w:val="single"/>
        </w:rPr>
        <w:t xml:space="preserve"> </w:t>
      </w:r>
      <w:r w:rsidRPr="00EB2907">
        <w:rPr>
          <w:rFonts w:eastAsia="Calibri"/>
          <w:b/>
          <w:iCs/>
          <w:sz w:val="14"/>
          <w:szCs w:val="12"/>
          <w:highlight w:val="cyan"/>
          <w:u w:val="single"/>
        </w:rPr>
        <w:t>keeps holding off</w:t>
      </w:r>
      <w:r w:rsidRPr="00EB2907">
        <w:rPr>
          <w:rFonts w:eastAsia="Calibri"/>
          <w:sz w:val="12"/>
          <w:szCs w:val="12"/>
          <w:u w:val="single"/>
        </w:rPr>
        <w:t xml:space="preserve"> on releasing its decision</w:t>
      </w:r>
      <w:r w:rsidRPr="00EB2907">
        <w:rPr>
          <w:rFonts w:eastAsia="Calibri"/>
          <w:sz w:val="12"/>
          <w:szCs w:val="12"/>
        </w:rPr>
        <w:t xml:space="preserve">. It’s possible that there is </w:t>
      </w:r>
      <w:r w:rsidRPr="00EB2907">
        <w:rPr>
          <w:rFonts w:eastAsia="Calibri"/>
          <w:b/>
          <w:iCs/>
          <w:sz w:val="14"/>
          <w:szCs w:val="12"/>
          <w:u w:val="single"/>
        </w:rPr>
        <w:t xml:space="preserve">significant </w:t>
      </w:r>
      <w:r w:rsidRPr="00EB2907">
        <w:rPr>
          <w:rFonts w:eastAsia="Calibri"/>
          <w:b/>
          <w:iCs/>
          <w:sz w:val="14"/>
          <w:szCs w:val="12"/>
          <w:highlight w:val="cyan"/>
          <w:u w:val="single"/>
        </w:rPr>
        <w:t>debate</w:t>
      </w:r>
      <w:r w:rsidRPr="00EB2907">
        <w:rPr>
          <w:rFonts w:eastAsia="Calibri"/>
          <w:sz w:val="12"/>
          <w:szCs w:val="12"/>
          <w:u w:val="single"/>
        </w:rPr>
        <w:t xml:space="preserve"> </w:t>
      </w:r>
      <w:r w:rsidRPr="00EB2907">
        <w:rPr>
          <w:rFonts w:eastAsia="Calibri"/>
          <w:sz w:val="12"/>
          <w:szCs w:val="12"/>
          <w:highlight w:val="cyan"/>
          <w:u w:val="single"/>
        </w:rPr>
        <w:t>among</w:t>
      </w:r>
      <w:r w:rsidRPr="00EB2907">
        <w:rPr>
          <w:rFonts w:eastAsia="Calibri"/>
          <w:sz w:val="12"/>
          <w:szCs w:val="12"/>
          <w:u w:val="single"/>
        </w:rPr>
        <w:t xml:space="preserve"> the </w:t>
      </w:r>
      <w:r w:rsidRPr="00EB2907">
        <w:rPr>
          <w:rFonts w:eastAsia="Calibri"/>
          <w:sz w:val="12"/>
          <w:szCs w:val="12"/>
          <w:highlight w:val="cyan"/>
          <w:u w:val="single"/>
        </w:rPr>
        <w:t>justices</w:t>
      </w:r>
      <w:r w:rsidRPr="00EB2907">
        <w:rPr>
          <w:rFonts w:eastAsia="Calibri"/>
          <w:sz w:val="12"/>
          <w:szCs w:val="12"/>
        </w:rPr>
        <w:t xml:space="preserve">, </w:t>
      </w:r>
      <w:r w:rsidRPr="00EB2907">
        <w:rPr>
          <w:rFonts w:eastAsia="Calibri"/>
          <w:sz w:val="12"/>
          <w:szCs w:val="12"/>
          <w:highlight w:val="cyan"/>
          <w:u w:val="single"/>
        </w:rPr>
        <w:t>rather than</w:t>
      </w:r>
      <w:r w:rsidRPr="00EB2907">
        <w:rPr>
          <w:rFonts w:eastAsia="Calibri"/>
          <w:sz w:val="12"/>
          <w:szCs w:val="12"/>
          <w:u w:val="single"/>
        </w:rPr>
        <w:t xml:space="preserve"> a </w:t>
      </w:r>
      <w:r w:rsidRPr="00EB2907">
        <w:rPr>
          <w:rFonts w:eastAsia="Calibri"/>
          <w:b/>
          <w:iCs/>
          <w:sz w:val="14"/>
          <w:szCs w:val="12"/>
          <w:highlight w:val="cyan"/>
          <w:u w:val="single"/>
        </w:rPr>
        <w:t>widespread</w:t>
      </w:r>
      <w:r w:rsidRPr="00EB2907">
        <w:rPr>
          <w:rFonts w:eastAsia="Calibri"/>
          <w:b/>
          <w:iCs/>
          <w:sz w:val="14"/>
          <w:szCs w:val="12"/>
          <w:u w:val="single"/>
        </w:rPr>
        <w:t xml:space="preserve"> view</w:t>
      </w:r>
      <w:r w:rsidRPr="00EB2907">
        <w:rPr>
          <w:rFonts w:eastAsia="Calibri"/>
          <w:sz w:val="12"/>
          <w:szCs w:val="12"/>
          <w:u w:val="single"/>
        </w:rPr>
        <w:t xml:space="preserve"> that </w:t>
      </w:r>
      <w:r w:rsidRPr="00EB2907">
        <w:rPr>
          <w:rFonts w:eastAsia="Calibri"/>
          <w:sz w:val="12"/>
          <w:szCs w:val="12"/>
          <w:highlight w:val="cyan"/>
          <w:u w:val="single"/>
        </w:rPr>
        <w:t>lower courts were right</w:t>
      </w:r>
      <w:r w:rsidRPr="00EB2907">
        <w:rPr>
          <w:rFonts w:eastAsia="Calibri"/>
          <w:sz w:val="12"/>
          <w:szCs w:val="12"/>
          <w:u w:val="single"/>
        </w:rPr>
        <w:t xml:space="preserve"> to rule in favor of the importers challenging a wide swath of Trump’s tariffs</w:t>
      </w:r>
      <w:r w:rsidRPr="00EB2907">
        <w:rPr>
          <w:rFonts w:eastAsia="Calibri"/>
          <w:sz w:val="12"/>
          <w:szCs w:val="12"/>
        </w:rPr>
        <w:t>.</w:t>
      </w:r>
    </w:p>
    <w:p w14:paraId="6AC2E083" w14:textId="77777777" w:rsidR="00DE10FB" w:rsidRDefault="00DE10FB" w:rsidP="00DE10FB">
      <w:r>
        <w:t>&lt;&lt;where they cut&gt;&gt;</w:t>
      </w:r>
    </w:p>
    <w:p w14:paraId="512BF20F" w14:textId="77777777" w:rsidR="00DE10FB" w:rsidRPr="00EB2907" w:rsidRDefault="00DE10FB" w:rsidP="00DE10FB">
      <w:pPr>
        <w:rPr>
          <w:rStyle w:val="Emphasis"/>
        </w:rPr>
      </w:pPr>
      <w:r w:rsidRPr="00EB2907">
        <w:rPr>
          <w:sz w:val="16"/>
        </w:rPr>
        <w:t xml:space="preserve">“We agree that </w:t>
      </w:r>
      <w:r w:rsidRPr="00EB2907">
        <w:rPr>
          <w:rStyle w:val="StyleUnderline"/>
          <w:highlight w:val="cyan"/>
        </w:rPr>
        <w:t>a long wait</w:t>
      </w:r>
      <w:r w:rsidRPr="00EB2907">
        <w:rPr>
          <w:rStyle w:val="StyleUnderline"/>
        </w:rPr>
        <w:t xml:space="preserve"> for the tariff decision</w:t>
      </w:r>
      <w:r w:rsidRPr="00EB2907">
        <w:rPr>
          <w:sz w:val="16"/>
        </w:rPr>
        <w:t xml:space="preserve"> is probably a better sign for the Trump administration than it is for importers, but it </w:t>
      </w:r>
      <w:r w:rsidRPr="00EB2907">
        <w:rPr>
          <w:rStyle w:val="Emphasis"/>
          <w:highlight w:val="cyan"/>
        </w:rPr>
        <w:t>is no guarantee of the outcome</w:t>
      </w:r>
      <w:r w:rsidRPr="00EB2907">
        <w:rPr>
          <w:sz w:val="16"/>
        </w:rPr>
        <w:t xml:space="preserve">,” said Kelsey Christensen, a trade attorney at law firm Clark Hill, in an email to MarketWatch on Wednesday. She added that </w:t>
      </w:r>
      <w:r w:rsidRPr="00EB2907">
        <w:rPr>
          <w:rStyle w:val="StyleUnderline"/>
        </w:rPr>
        <w:t>court watchers are “</w:t>
      </w:r>
      <w:r w:rsidRPr="00EB2907">
        <w:rPr>
          <w:rStyle w:val="Emphasis"/>
          <w:highlight w:val="cyan"/>
        </w:rPr>
        <w:t>not in long-wait territory yet</w:t>
      </w:r>
      <w:r w:rsidRPr="00EB2907">
        <w:rPr>
          <w:sz w:val="16"/>
        </w:rPr>
        <w:t xml:space="preserve">,” given the court’s track record and the fact that it </w:t>
      </w:r>
      <w:r w:rsidRPr="00EB2907">
        <w:rPr>
          <w:rStyle w:val="StyleUnderline"/>
          <w:highlight w:val="cyan"/>
        </w:rPr>
        <w:t>heard</w:t>
      </w:r>
      <w:r w:rsidRPr="00EB2907">
        <w:rPr>
          <w:sz w:val="16"/>
        </w:rPr>
        <w:t xml:space="preserve"> oral </w:t>
      </w:r>
      <w:r w:rsidRPr="00EB2907">
        <w:rPr>
          <w:rStyle w:val="StyleUnderline"/>
          <w:highlight w:val="cyan"/>
        </w:rPr>
        <w:t>arguments</w:t>
      </w:r>
      <w:r w:rsidRPr="00EB2907">
        <w:rPr>
          <w:sz w:val="16"/>
        </w:rPr>
        <w:t xml:space="preserve"> in the case </w:t>
      </w:r>
      <w:r w:rsidRPr="00EB2907">
        <w:rPr>
          <w:rStyle w:val="Emphasis"/>
          <w:highlight w:val="cyan"/>
        </w:rPr>
        <w:t>just two months ago.</w:t>
      </w:r>
    </w:p>
    <w:p w14:paraId="1DF20C95" w14:textId="77777777" w:rsidR="00DE10FB" w:rsidRPr="00EB2907" w:rsidRDefault="00DE10FB" w:rsidP="00DE10FB">
      <w:pPr>
        <w:rPr>
          <w:sz w:val="16"/>
        </w:rPr>
      </w:pPr>
      <w:r w:rsidRPr="00EB2907">
        <w:rPr>
          <w:sz w:val="16"/>
        </w:rPr>
        <w:t>“</w:t>
      </w:r>
      <w:r w:rsidRPr="00EB2907">
        <w:rPr>
          <w:rStyle w:val="Emphasis"/>
          <w:highlight w:val="cyan"/>
        </w:rPr>
        <w:t>November to January is lightning speed</w:t>
      </w:r>
      <w:r w:rsidRPr="00EB2907">
        <w:rPr>
          <w:sz w:val="16"/>
        </w:rPr>
        <w:t xml:space="preserve"> for the court to hear and publish a major opinion,” Christensen said. “As the wait continues, we suspect that the justices are navigating and fine-tuning a majority opinion in addition to one or more dissents or concurrences.”</w:t>
      </w:r>
    </w:p>
    <w:p w14:paraId="69D96F84" w14:textId="77777777" w:rsidR="00DE10FB" w:rsidRPr="00EB2907" w:rsidRDefault="00DE10FB" w:rsidP="00DE10FB">
      <w:pPr>
        <w:keepNext/>
        <w:keepLines/>
        <w:spacing w:before="40" w:after="0"/>
        <w:outlineLvl w:val="3"/>
        <w:rPr>
          <w:rFonts w:eastAsia="Times New Roman" w:cs="Times New Roman"/>
          <w:b/>
          <w:iCs/>
          <w:sz w:val="26"/>
        </w:rPr>
      </w:pPr>
      <w:r w:rsidRPr="00EB2907">
        <w:rPr>
          <w:rFonts w:eastAsia="Times New Roman" w:cs="Times New Roman"/>
          <w:b/>
          <w:iCs/>
          <w:sz w:val="26"/>
        </w:rPr>
        <w:t>Longer wait is</w:t>
      </w:r>
      <w:r>
        <w:rPr>
          <w:rFonts w:eastAsia="Times New Roman" w:cs="Times New Roman"/>
          <w:b/>
          <w:iCs/>
          <w:sz w:val="26"/>
        </w:rPr>
        <w:t xml:space="preserve"> </w:t>
      </w:r>
      <w:r w:rsidRPr="00EB2907">
        <w:rPr>
          <w:rFonts w:eastAsia="Times New Roman" w:cs="Times New Roman"/>
          <w:b/>
          <w:iCs/>
          <w:sz w:val="26"/>
        </w:rPr>
        <w:t>wrong.</w:t>
      </w:r>
    </w:p>
    <w:p w14:paraId="55980E6B" w14:textId="77777777" w:rsidR="00DE10FB" w:rsidRPr="00EB2907" w:rsidRDefault="00DE10FB" w:rsidP="00DE10FB">
      <w:pPr>
        <w:rPr>
          <w:rFonts w:eastAsia="Calibri"/>
        </w:rPr>
      </w:pPr>
      <w:r w:rsidRPr="00EB2907">
        <w:rPr>
          <w:rFonts w:eastAsia="Calibri"/>
          <w:b/>
          <w:bCs/>
          <w:sz w:val="26"/>
        </w:rPr>
        <w:t>Zilber ‘26</w:t>
      </w:r>
      <w:r w:rsidRPr="00EB2907">
        <w:rPr>
          <w:rFonts w:eastAsia="Calibri"/>
        </w:rPr>
        <w:t xml:space="preserve"> [Ariel; January 16</w:t>
      </w:r>
      <w:r w:rsidRPr="00EB2907">
        <w:rPr>
          <w:rFonts w:eastAsia="Calibri"/>
          <w:vertAlign w:val="superscript"/>
        </w:rPr>
        <w:t>th</w:t>
      </w:r>
      <w:r w:rsidRPr="00EB2907">
        <w:rPr>
          <w:rFonts w:eastAsia="Calibri"/>
        </w:rPr>
        <w:t>; "Supreme Court delay may signal Trump win in high-stakes tariff fight, experts say," New York Post, https://nypost.com/2026/01/16/business/supreme-court-delay-may-bode-trump-win-in-high-stakes-tariff-fight-experts-say/]</w:t>
      </w:r>
    </w:p>
    <w:p w14:paraId="456DF530" w14:textId="77777777" w:rsidR="00DE10FB" w:rsidRPr="00EB2907" w:rsidRDefault="00DE10FB" w:rsidP="00DE10FB">
      <w:pPr>
        <w:rPr>
          <w:rFonts w:eastAsia="Calibri"/>
          <w:sz w:val="16"/>
        </w:rPr>
      </w:pPr>
      <w:r w:rsidRPr="00EB2907">
        <w:rPr>
          <w:rFonts w:eastAsia="Calibri"/>
          <w:sz w:val="16"/>
        </w:rPr>
        <w:t xml:space="preserve">“We agree that a </w:t>
      </w:r>
      <w:r w:rsidRPr="00EB2907">
        <w:rPr>
          <w:rFonts w:eastAsia="Calibri"/>
          <w:highlight w:val="cyan"/>
          <w:u w:val="single"/>
        </w:rPr>
        <w:t>long wait</w:t>
      </w:r>
      <w:r w:rsidRPr="00EB2907">
        <w:rPr>
          <w:rFonts w:eastAsia="Calibri"/>
          <w:sz w:val="16"/>
        </w:rPr>
        <w:t xml:space="preserve"> for the tariff decision </w:t>
      </w:r>
      <w:r w:rsidRPr="00EB2907">
        <w:rPr>
          <w:rFonts w:eastAsia="Calibri"/>
          <w:highlight w:val="cyan"/>
          <w:u w:val="single"/>
        </w:rPr>
        <w:t>is</w:t>
      </w:r>
      <w:r w:rsidRPr="00EB2907">
        <w:rPr>
          <w:rFonts w:eastAsia="Calibri"/>
          <w:sz w:val="16"/>
        </w:rPr>
        <w:t xml:space="preserve"> probably </w:t>
      </w:r>
      <w:r w:rsidRPr="00EB2907">
        <w:rPr>
          <w:rFonts w:eastAsia="Calibri"/>
          <w:highlight w:val="cyan"/>
          <w:u w:val="single"/>
        </w:rPr>
        <w:t>a</w:t>
      </w:r>
      <w:r w:rsidRPr="00EB2907">
        <w:rPr>
          <w:rFonts w:eastAsia="Calibri"/>
          <w:sz w:val="16"/>
        </w:rPr>
        <w:t xml:space="preserve"> better </w:t>
      </w:r>
      <w:r w:rsidRPr="00EB2907">
        <w:rPr>
          <w:rFonts w:eastAsia="Calibri"/>
          <w:b/>
          <w:iCs/>
          <w:sz w:val="24"/>
          <w:highlight w:val="cyan"/>
          <w:u w:val="single"/>
        </w:rPr>
        <w:t>sign</w:t>
      </w:r>
      <w:r w:rsidRPr="00EB2907">
        <w:rPr>
          <w:rFonts w:eastAsia="Calibri"/>
          <w:sz w:val="16"/>
        </w:rPr>
        <w:t xml:space="preserve"> for the Trump administration than it is for importers, </w:t>
      </w:r>
      <w:r w:rsidRPr="00EB2907">
        <w:rPr>
          <w:rFonts w:eastAsia="Calibri"/>
          <w:highlight w:val="cyan"/>
          <w:u w:val="single"/>
        </w:rPr>
        <w:t>but</w:t>
      </w:r>
      <w:r w:rsidRPr="00EB2907">
        <w:rPr>
          <w:rFonts w:eastAsia="Calibri"/>
          <w:sz w:val="16"/>
        </w:rPr>
        <w:t xml:space="preserve"> it is </w:t>
      </w:r>
      <w:r w:rsidRPr="00EB2907">
        <w:rPr>
          <w:rFonts w:eastAsia="Calibri"/>
          <w:b/>
          <w:iCs/>
          <w:sz w:val="24"/>
          <w:highlight w:val="cyan"/>
          <w:u w:val="single"/>
        </w:rPr>
        <w:t>no</w:t>
      </w:r>
      <w:r w:rsidRPr="00EB2907">
        <w:rPr>
          <w:rFonts w:eastAsia="Calibri"/>
          <w:sz w:val="16"/>
        </w:rPr>
        <w:t xml:space="preserve"> </w:t>
      </w:r>
      <w:r w:rsidRPr="00EB2907">
        <w:rPr>
          <w:rFonts w:eastAsia="Calibri"/>
          <w:b/>
          <w:iCs/>
          <w:sz w:val="24"/>
          <w:highlight w:val="cyan"/>
          <w:u w:val="single"/>
        </w:rPr>
        <w:t>guarantee</w:t>
      </w:r>
      <w:r w:rsidRPr="00EB2907">
        <w:rPr>
          <w:rFonts w:eastAsia="Calibri"/>
          <w:sz w:val="16"/>
        </w:rPr>
        <w:t xml:space="preserve"> of the outcome,” Kelsey Christensen, a trade attorney at law firm Clark Hill, told the financial news site MarketWatch.</w:t>
      </w:r>
    </w:p>
    <w:p w14:paraId="266415DF" w14:textId="77777777" w:rsidR="00DE10FB" w:rsidRPr="00EB2907" w:rsidRDefault="00DE10FB" w:rsidP="00DE10FB">
      <w:pPr>
        <w:rPr>
          <w:rFonts w:eastAsia="Calibri"/>
          <w:sz w:val="16"/>
        </w:rPr>
      </w:pPr>
      <w:r w:rsidRPr="00EB2907">
        <w:rPr>
          <w:rFonts w:eastAsia="Calibri"/>
          <w:sz w:val="16"/>
        </w:rPr>
        <w:t xml:space="preserve">Christensen said </w:t>
      </w:r>
      <w:r w:rsidRPr="00EB2907">
        <w:rPr>
          <w:rFonts w:eastAsia="Calibri"/>
          <w:highlight w:val="cyan"/>
          <w:u w:val="single"/>
        </w:rPr>
        <w:t>the case</w:t>
      </w:r>
      <w:r w:rsidRPr="00EB2907">
        <w:rPr>
          <w:rFonts w:eastAsia="Calibri"/>
          <w:sz w:val="16"/>
        </w:rPr>
        <w:t xml:space="preserve"> </w:t>
      </w:r>
      <w:r w:rsidRPr="00EB2907">
        <w:rPr>
          <w:rFonts w:eastAsia="Calibri"/>
          <w:highlight w:val="cyan"/>
          <w:u w:val="single"/>
        </w:rPr>
        <w:t xml:space="preserve">is still moving </w:t>
      </w:r>
      <w:r w:rsidRPr="00EB2907">
        <w:rPr>
          <w:rFonts w:eastAsia="Calibri"/>
          <w:b/>
          <w:iCs/>
          <w:sz w:val="24"/>
          <w:highlight w:val="cyan"/>
          <w:u w:val="single"/>
        </w:rPr>
        <w:t>quickly</w:t>
      </w:r>
      <w:r w:rsidRPr="00EB2907">
        <w:rPr>
          <w:rFonts w:eastAsia="Calibri"/>
          <w:sz w:val="16"/>
        </w:rPr>
        <w:t xml:space="preserve"> </w:t>
      </w:r>
      <w:r w:rsidRPr="00EB2907">
        <w:rPr>
          <w:rFonts w:eastAsia="Calibri"/>
          <w:highlight w:val="cyan"/>
          <w:u w:val="single"/>
        </w:rPr>
        <w:t>by</w:t>
      </w:r>
      <w:r w:rsidRPr="00EB2907">
        <w:rPr>
          <w:rFonts w:eastAsia="Calibri"/>
          <w:sz w:val="16"/>
        </w:rPr>
        <w:t xml:space="preserve"> </w:t>
      </w:r>
      <w:r w:rsidRPr="00EB2907">
        <w:rPr>
          <w:rFonts w:eastAsia="Calibri"/>
          <w:b/>
          <w:iCs/>
          <w:sz w:val="24"/>
          <w:highlight w:val="cyan"/>
          <w:u w:val="single"/>
        </w:rPr>
        <w:t>Supreme</w:t>
      </w:r>
      <w:r w:rsidRPr="00EB2907">
        <w:rPr>
          <w:rFonts w:eastAsia="Calibri"/>
          <w:sz w:val="16"/>
        </w:rPr>
        <w:t xml:space="preserve"> Court </w:t>
      </w:r>
      <w:r w:rsidRPr="00EB2907">
        <w:rPr>
          <w:rFonts w:eastAsia="Calibri"/>
          <w:highlight w:val="cyan"/>
          <w:u w:val="single"/>
        </w:rPr>
        <w:t>standards</w:t>
      </w:r>
      <w:r w:rsidRPr="00EB2907">
        <w:rPr>
          <w:rFonts w:eastAsia="Calibri"/>
          <w:sz w:val="16"/>
        </w:rPr>
        <w:t xml:space="preserve">, noting that </w:t>
      </w:r>
      <w:r w:rsidRPr="00EB2907">
        <w:rPr>
          <w:rFonts w:eastAsia="Calibri"/>
          <w:b/>
          <w:iCs/>
          <w:sz w:val="24"/>
          <w:highlight w:val="cyan"/>
          <w:u w:val="single"/>
        </w:rPr>
        <w:t>oral</w:t>
      </w:r>
      <w:r w:rsidRPr="00EB2907">
        <w:rPr>
          <w:rFonts w:eastAsia="Calibri"/>
          <w:sz w:val="16"/>
        </w:rPr>
        <w:t xml:space="preserve"> </w:t>
      </w:r>
      <w:r w:rsidRPr="00EB2907">
        <w:rPr>
          <w:rFonts w:eastAsia="Calibri"/>
          <w:highlight w:val="cyan"/>
          <w:u w:val="single"/>
        </w:rPr>
        <w:t>arguments</w:t>
      </w:r>
      <w:r w:rsidRPr="00EB2907">
        <w:rPr>
          <w:rFonts w:eastAsia="Calibri"/>
          <w:sz w:val="16"/>
        </w:rPr>
        <w:t xml:space="preserve"> were held </w:t>
      </w:r>
      <w:r w:rsidRPr="00EB2907">
        <w:rPr>
          <w:rFonts w:eastAsia="Calibri"/>
          <w:b/>
          <w:iCs/>
          <w:sz w:val="24"/>
          <w:highlight w:val="cyan"/>
          <w:u w:val="single"/>
        </w:rPr>
        <w:t>just two</w:t>
      </w:r>
      <w:r w:rsidRPr="00EB2907">
        <w:rPr>
          <w:rFonts w:eastAsia="Calibri"/>
          <w:sz w:val="16"/>
        </w:rPr>
        <w:t xml:space="preserve"> </w:t>
      </w:r>
      <w:r w:rsidRPr="00EB2907">
        <w:rPr>
          <w:rFonts w:eastAsia="Calibri"/>
          <w:highlight w:val="cyan"/>
          <w:u w:val="single"/>
        </w:rPr>
        <w:t>months ago</w:t>
      </w:r>
      <w:r w:rsidRPr="00EB2907">
        <w:rPr>
          <w:rFonts w:eastAsia="Calibri"/>
          <w:sz w:val="16"/>
        </w:rPr>
        <w:t>.</w:t>
      </w:r>
    </w:p>
    <w:p w14:paraId="68A7C0E9" w14:textId="77777777" w:rsidR="00DE10FB" w:rsidRPr="00EB2907" w:rsidRDefault="00DE10FB" w:rsidP="00DE10FB">
      <w:pPr>
        <w:rPr>
          <w:rFonts w:eastAsia="Calibri"/>
          <w:sz w:val="16"/>
        </w:rPr>
      </w:pPr>
      <w:r w:rsidRPr="00EB2907">
        <w:rPr>
          <w:rFonts w:eastAsia="Calibri"/>
          <w:sz w:val="16"/>
        </w:rPr>
        <w:t xml:space="preserve">“November to </w:t>
      </w:r>
      <w:r w:rsidRPr="00EB2907">
        <w:rPr>
          <w:rFonts w:eastAsia="Calibri"/>
          <w:highlight w:val="cyan"/>
          <w:u w:val="single"/>
        </w:rPr>
        <w:t>January</w:t>
      </w:r>
      <w:r w:rsidRPr="00EB2907">
        <w:rPr>
          <w:rFonts w:eastAsia="Calibri"/>
          <w:sz w:val="16"/>
        </w:rPr>
        <w:t xml:space="preserve"> is </w:t>
      </w:r>
      <w:r w:rsidRPr="00EB2907">
        <w:rPr>
          <w:rFonts w:eastAsia="Calibri"/>
          <w:b/>
          <w:iCs/>
          <w:sz w:val="24"/>
          <w:highlight w:val="cyan"/>
          <w:u w:val="single"/>
        </w:rPr>
        <w:t>lightning speed</w:t>
      </w:r>
      <w:r w:rsidRPr="00EB2907">
        <w:rPr>
          <w:rFonts w:eastAsia="Calibri"/>
          <w:sz w:val="16"/>
        </w:rPr>
        <w:t xml:space="preserve"> for the court to hear and publish a major opinion,” she observed, adding that the </w:t>
      </w:r>
      <w:r w:rsidRPr="00EB2907">
        <w:rPr>
          <w:rFonts w:eastAsia="Calibri"/>
          <w:highlight w:val="cyan"/>
          <w:u w:val="single"/>
        </w:rPr>
        <w:t>justices may be</w:t>
      </w:r>
      <w:r w:rsidRPr="00EB2907">
        <w:rPr>
          <w:rFonts w:eastAsia="Calibri"/>
          <w:sz w:val="16"/>
        </w:rPr>
        <w:t xml:space="preserve"> “</w:t>
      </w:r>
      <w:r w:rsidRPr="00EB2907">
        <w:rPr>
          <w:rFonts w:eastAsia="Calibri"/>
          <w:b/>
          <w:iCs/>
          <w:sz w:val="24"/>
          <w:highlight w:val="cyan"/>
          <w:u w:val="single"/>
        </w:rPr>
        <w:t>fine-tuning</w:t>
      </w:r>
      <w:r w:rsidRPr="00EB2907">
        <w:rPr>
          <w:rFonts w:eastAsia="Calibri"/>
          <w:sz w:val="16"/>
        </w:rPr>
        <w:t xml:space="preserve"> a </w:t>
      </w:r>
      <w:r w:rsidRPr="00EB2907">
        <w:rPr>
          <w:rFonts w:eastAsia="Calibri"/>
          <w:b/>
          <w:iCs/>
          <w:sz w:val="24"/>
          <w:highlight w:val="cyan"/>
          <w:u w:val="single"/>
        </w:rPr>
        <w:t>majority</w:t>
      </w:r>
      <w:r w:rsidRPr="00EB2907">
        <w:rPr>
          <w:rFonts w:eastAsia="Calibri"/>
          <w:sz w:val="16"/>
        </w:rPr>
        <w:t xml:space="preserve"> </w:t>
      </w:r>
      <w:r w:rsidRPr="00EB2907">
        <w:rPr>
          <w:rFonts w:eastAsia="Calibri"/>
          <w:highlight w:val="cyan"/>
          <w:u w:val="single"/>
        </w:rPr>
        <w:t>opinion</w:t>
      </w:r>
      <w:r w:rsidRPr="00EB2907">
        <w:rPr>
          <w:rFonts w:eastAsia="Calibri"/>
          <w:sz w:val="16"/>
        </w:rPr>
        <w:t>” along with “dissents or concurrences.”</w:t>
      </w:r>
    </w:p>
    <w:p w14:paraId="06A08DA1" w14:textId="77777777" w:rsidR="00DE10FB" w:rsidRPr="00EB2907" w:rsidRDefault="00DE10FB" w:rsidP="00DE10FB">
      <w:pPr>
        <w:rPr>
          <w:rFonts w:eastAsia="Calibri"/>
          <w:sz w:val="16"/>
        </w:rPr>
      </w:pPr>
      <w:r w:rsidRPr="00EB2907">
        <w:rPr>
          <w:rFonts w:eastAsia="Calibri"/>
          <w:sz w:val="16"/>
        </w:rPr>
        <w:t>In legalese, a concurrence is a separate opinion written by a judge who agrees with the majority but wishes to state different reasoning or emphasize other arguments.</w:t>
      </w:r>
    </w:p>
    <w:p w14:paraId="58660AF1" w14:textId="77777777" w:rsidR="00DE10FB" w:rsidRPr="00EB2907" w:rsidRDefault="00DE10FB" w:rsidP="00DE10FB">
      <w:pPr>
        <w:rPr>
          <w:rFonts w:eastAsia="Calibri"/>
          <w:sz w:val="16"/>
        </w:rPr>
      </w:pPr>
      <w:r w:rsidRPr="00EB2907">
        <w:rPr>
          <w:rFonts w:eastAsia="Calibri"/>
          <w:sz w:val="16"/>
        </w:rPr>
        <w:t xml:space="preserve">Terence Lau, dean of Syracuse University’s law school and a former trade attorney for Ford Motor Co., told MarketWatch that the </w:t>
      </w:r>
      <w:r w:rsidRPr="00EB2907">
        <w:rPr>
          <w:rFonts w:eastAsia="Calibri"/>
          <w:b/>
          <w:iCs/>
          <w:sz w:val="24"/>
          <w:highlight w:val="cyan"/>
          <w:u w:val="single"/>
        </w:rPr>
        <w:t>justices</w:t>
      </w:r>
      <w:r w:rsidRPr="00EB2907">
        <w:rPr>
          <w:rFonts w:eastAsia="Calibri"/>
          <w:sz w:val="16"/>
        </w:rPr>
        <w:t xml:space="preserve"> may be </w:t>
      </w:r>
      <w:r w:rsidRPr="00EB2907">
        <w:rPr>
          <w:rFonts w:eastAsia="Calibri"/>
          <w:highlight w:val="cyan"/>
          <w:u w:val="single"/>
        </w:rPr>
        <w:t>struggling</w:t>
      </w:r>
      <w:r w:rsidRPr="00EB2907">
        <w:rPr>
          <w:rFonts w:eastAsia="Calibri"/>
          <w:sz w:val="16"/>
        </w:rPr>
        <w:t xml:space="preserve"> with </w:t>
      </w:r>
      <w:r w:rsidRPr="00EB2907">
        <w:rPr>
          <w:rFonts w:eastAsia="Calibri"/>
          <w:highlight w:val="cyan"/>
          <w:u w:val="single"/>
        </w:rPr>
        <w:t>how far to go</w:t>
      </w:r>
      <w:r w:rsidRPr="00EB2907">
        <w:rPr>
          <w:rFonts w:eastAsia="Calibri"/>
          <w:sz w:val="16"/>
        </w:rPr>
        <w:t xml:space="preserve"> if they rule against Trump.</w:t>
      </w:r>
    </w:p>
    <w:p w14:paraId="5DBE94E5" w14:textId="77777777" w:rsidR="00DE10FB" w:rsidRPr="00EB2907" w:rsidRDefault="00DE10FB" w:rsidP="00DE10FB">
      <w:pPr>
        <w:rPr>
          <w:rFonts w:eastAsia="Calibri"/>
          <w:sz w:val="16"/>
        </w:rPr>
      </w:pPr>
      <w:r w:rsidRPr="00EB2907">
        <w:rPr>
          <w:rFonts w:eastAsia="Calibri"/>
          <w:sz w:val="16"/>
        </w:rPr>
        <w:t>“The longer wait suggests the justices are debating the scope of the remedy,” Lau said.</w:t>
      </w:r>
    </w:p>
    <w:p w14:paraId="7362EAC2" w14:textId="77777777" w:rsidR="00DE10FB" w:rsidRPr="00EB2907" w:rsidRDefault="00DE10FB" w:rsidP="00DE10FB">
      <w:pPr>
        <w:rPr>
          <w:rFonts w:eastAsia="Calibri"/>
          <w:sz w:val="16"/>
        </w:rPr>
      </w:pPr>
      <w:r w:rsidRPr="00EB2907">
        <w:rPr>
          <w:rFonts w:eastAsia="Calibri"/>
          <w:sz w:val="16"/>
        </w:rPr>
        <w:t>One possibility, he said, is a “</w:t>
      </w:r>
      <w:r w:rsidRPr="00EB2907">
        <w:rPr>
          <w:rFonts w:eastAsia="Calibri"/>
          <w:b/>
          <w:iCs/>
          <w:sz w:val="24"/>
          <w:highlight w:val="cyan"/>
          <w:u w:val="single"/>
        </w:rPr>
        <w:t>middle ground</w:t>
      </w:r>
      <w:r w:rsidRPr="00EB2907">
        <w:rPr>
          <w:rFonts w:eastAsia="Calibri"/>
          <w:sz w:val="16"/>
        </w:rPr>
        <w:t xml:space="preserve">” </w:t>
      </w:r>
      <w:r w:rsidRPr="00EB2907">
        <w:rPr>
          <w:rFonts w:eastAsia="Calibri"/>
          <w:highlight w:val="cyan"/>
          <w:u w:val="single"/>
        </w:rPr>
        <w:t>outcome</w:t>
      </w:r>
      <w:r w:rsidRPr="00EB2907">
        <w:rPr>
          <w:rFonts w:eastAsia="Calibri"/>
          <w:sz w:val="16"/>
        </w:rPr>
        <w:t xml:space="preserve"> in which the </w:t>
      </w:r>
      <w:r w:rsidRPr="00EB2907">
        <w:rPr>
          <w:rFonts w:eastAsia="Calibri"/>
          <w:b/>
          <w:iCs/>
          <w:sz w:val="24"/>
          <w:highlight w:val="cyan"/>
          <w:u w:val="single"/>
        </w:rPr>
        <w:t>court</w:t>
      </w:r>
      <w:r w:rsidRPr="00EB2907">
        <w:rPr>
          <w:rFonts w:eastAsia="Calibri"/>
          <w:sz w:val="16"/>
        </w:rPr>
        <w:t xml:space="preserve"> </w:t>
      </w:r>
      <w:r w:rsidRPr="00EB2907">
        <w:rPr>
          <w:rFonts w:eastAsia="Calibri"/>
          <w:b/>
          <w:iCs/>
          <w:sz w:val="24"/>
          <w:highlight w:val="cyan"/>
          <w:u w:val="single"/>
        </w:rPr>
        <w:t>invalidates</w:t>
      </w:r>
      <w:r w:rsidRPr="00EB2907">
        <w:rPr>
          <w:rFonts w:eastAsia="Calibri"/>
          <w:sz w:val="16"/>
        </w:rPr>
        <w:t xml:space="preserve"> the </w:t>
      </w:r>
      <w:r w:rsidRPr="00EB2907">
        <w:rPr>
          <w:rFonts w:eastAsia="Calibri"/>
          <w:highlight w:val="cyan"/>
          <w:u w:val="single"/>
        </w:rPr>
        <w:t>tariffs</w:t>
      </w:r>
      <w:r w:rsidRPr="00EB2907">
        <w:rPr>
          <w:rFonts w:eastAsia="Calibri"/>
          <w:sz w:val="16"/>
        </w:rPr>
        <w:t xml:space="preserve"> </w:t>
      </w:r>
      <w:r w:rsidRPr="00EB2907">
        <w:rPr>
          <w:rFonts w:eastAsia="Calibri"/>
          <w:highlight w:val="cyan"/>
          <w:u w:val="single"/>
        </w:rPr>
        <w:t>but limits refunds</w:t>
      </w:r>
      <w:r w:rsidRPr="00EB2907">
        <w:rPr>
          <w:rFonts w:eastAsia="Calibri"/>
          <w:sz w:val="16"/>
        </w:rPr>
        <w:t xml:space="preserve"> to future collections, sparing the Treasury from having to repay past duties already collected.</w:t>
      </w:r>
    </w:p>
    <w:p w14:paraId="34D4FEF3" w14:textId="77777777" w:rsidR="00DE10FB" w:rsidRPr="00EB2907" w:rsidRDefault="00DE10FB" w:rsidP="00DE10FB">
      <w:pPr>
        <w:keepNext/>
        <w:keepLines/>
        <w:spacing w:before="40" w:after="0"/>
        <w:outlineLvl w:val="3"/>
        <w:rPr>
          <w:rFonts w:eastAsia="Times New Roman" w:cs="Times New Roman"/>
          <w:b/>
          <w:iCs/>
          <w:sz w:val="26"/>
        </w:rPr>
      </w:pPr>
      <w:r w:rsidRPr="00EB2907">
        <w:rPr>
          <w:rFonts w:eastAsia="Times New Roman" w:cs="Times New Roman"/>
          <w:b/>
          <w:iCs/>
          <w:sz w:val="26"/>
        </w:rPr>
        <w:t>Our uniqueness prices in the delay.</w:t>
      </w:r>
    </w:p>
    <w:p w14:paraId="6A458E76" w14:textId="77777777" w:rsidR="00DE10FB" w:rsidRPr="00EB2907" w:rsidRDefault="00DE10FB" w:rsidP="00DE10FB">
      <w:pPr>
        <w:rPr>
          <w:rFonts w:eastAsia="Calibri"/>
        </w:rPr>
      </w:pPr>
      <w:r w:rsidRPr="00EB2907">
        <w:rPr>
          <w:rFonts w:eastAsia="Calibri"/>
          <w:b/>
          <w:bCs/>
          <w:sz w:val="26"/>
        </w:rPr>
        <w:t>Edwards ’26</w:t>
      </w:r>
      <w:r w:rsidRPr="00EB2907">
        <w:rPr>
          <w:rFonts w:eastAsia="Calibri"/>
        </w:rPr>
        <w:t xml:space="preserve"> [Jim; January 14th; “The longer the Supreme Court delays its tariff decision, the better it is for President Trump, Fortune, ”https://finance.yahoo.com/news/longer-supreme-court-delays-tariff-111438420.html?guccounter=1&amp;guce_referrer=aHR0cHM6Ly93d3cuZ29vZ2xlLmNvbS8&amp;guce_referrer_sig=AQAAAH42wURUW0vR9YGzlRlafbiL5YSvd6emDcr3uArNro65CGriv_fLTraJfkUL74f7J-Egs7lHd-2YnYRHjD-U8XiXvw7yB56sjDq7c4RUeobVWJN_0pHHISn34GyEuJMO_9XHMY1EEN5Bz7fbuoD5_yxCrRd0DvMFeLXv_PpzdsPo]</w:t>
      </w:r>
    </w:p>
    <w:p w14:paraId="09772B13" w14:textId="77777777" w:rsidR="00DE10FB" w:rsidRPr="00EB2907" w:rsidRDefault="00DE10FB" w:rsidP="00DE10FB">
      <w:pPr>
        <w:rPr>
          <w:rFonts w:eastAsia="Calibri"/>
          <w:sz w:val="16"/>
        </w:rPr>
      </w:pPr>
      <w:r w:rsidRPr="00EB2907">
        <w:rPr>
          <w:rFonts w:eastAsia="Calibri"/>
          <w:sz w:val="16"/>
        </w:rPr>
        <w:t xml:space="preserve">The </w:t>
      </w:r>
      <w:r w:rsidRPr="00EB2907">
        <w:rPr>
          <w:rFonts w:eastAsia="Calibri"/>
          <w:b/>
          <w:iCs/>
          <w:sz w:val="24"/>
          <w:highlight w:val="cyan"/>
          <w:u w:val="single"/>
        </w:rPr>
        <w:t>longer</w:t>
      </w:r>
      <w:r w:rsidRPr="00EB2907">
        <w:rPr>
          <w:rFonts w:eastAsia="Calibri"/>
          <w:sz w:val="16"/>
        </w:rPr>
        <w:t xml:space="preserve"> </w:t>
      </w:r>
      <w:r w:rsidRPr="00EB2907">
        <w:rPr>
          <w:rFonts w:eastAsia="Calibri"/>
          <w:highlight w:val="cyan"/>
          <w:u w:val="single"/>
        </w:rPr>
        <w:t>the delay</w:t>
      </w:r>
      <w:r w:rsidRPr="00EB2907">
        <w:rPr>
          <w:rFonts w:eastAsia="Calibri"/>
          <w:sz w:val="16"/>
        </w:rPr>
        <w:t xml:space="preserve"> in the ruling the </w:t>
      </w:r>
      <w:r w:rsidRPr="00EB2907">
        <w:rPr>
          <w:rFonts w:eastAsia="Calibri"/>
          <w:highlight w:val="cyan"/>
          <w:u w:val="single"/>
        </w:rPr>
        <w:t>more likely</w:t>
      </w:r>
      <w:r w:rsidRPr="00EB2907">
        <w:rPr>
          <w:rFonts w:eastAsia="Calibri"/>
          <w:sz w:val="16"/>
        </w:rPr>
        <w:t xml:space="preserve"> it is the </w:t>
      </w:r>
      <w:r w:rsidRPr="00EB2907">
        <w:rPr>
          <w:rFonts w:eastAsia="Calibri"/>
          <w:highlight w:val="cyan"/>
          <w:u w:val="single"/>
        </w:rPr>
        <w:t>court</w:t>
      </w:r>
      <w:r w:rsidRPr="00EB2907">
        <w:rPr>
          <w:rFonts w:eastAsia="Calibri"/>
          <w:sz w:val="16"/>
        </w:rPr>
        <w:t xml:space="preserve"> is </w:t>
      </w:r>
      <w:r w:rsidRPr="00EB2907">
        <w:rPr>
          <w:rFonts w:eastAsia="Calibri"/>
          <w:highlight w:val="cyan"/>
          <w:u w:val="single"/>
        </w:rPr>
        <w:t>lean</w:t>
      </w:r>
      <w:r w:rsidRPr="00EB2907">
        <w:rPr>
          <w:rFonts w:eastAsia="Calibri"/>
          <w:sz w:val="16"/>
        </w:rPr>
        <w:t>ing toward Trump, according to JPMorgan.</w:t>
      </w:r>
    </w:p>
    <w:p w14:paraId="3BBC2216" w14:textId="77777777" w:rsidR="00DE10FB" w:rsidRPr="00EB2907" w:rsidRDefault="00DE10FB" w:rsidP="00DE10FB">
      <w:pPr>
        <w:rPr>
          <w:rFonts w:eastAsia="Calibri"/>
          <w:sz w:val="16"/>
        </w:rPr>
      </w:pPr>
      <w:r w:rsidRPr="00EB2907">
        <w:rPr>
          <w:rFonts w:eastAsia="Calibri"/>
          <w:sz w:val="16"/>
        </w:rPr>
        <w:t>“</w:t>
      </w:r>
      <w:r w:rsidRPr="00EB2907">
        <w:rPr>
          <w:rFonts w:eastAsia="Calibri"/>
          <w:b/>
          <w:iCs/>
          <w:sz w:val="24"/>
          <w:highlight w:val="cyan"/>
          <w:u w:val="single"/>
        </w:rPr>
        <w:t>Legal experts</w:t>
      </w:r>
      <w:r w:rsidRPr="00EB2907">
        <w:rPr>
          <w:rFonts w:eastAsia="Calibri"/>
          <w:sz w:val="16"/>
        </w:rPr>
        <w:t xml:space="preserve"> </w:t>
      </w:r>
      <w:r w:rsidRPr="00EB2907">
        <w:rPr>
          <w:rFonts w:eastAsia="Calibri"/>
          <w:highlight w:val="cyan"/>
          <w:u w:val="single"/>
        </w:rPr>
        <w:t>continue to expect</w:t>
      </w:r>
      <w:r w:rsidRPr="00EB2907">
        <w:rPr>
          <w:rFonts w:eastAsia="Calibri"/>
          <w:sz w:val="16"/>
        </w:rPr>
        <w:t xml:space="preserve"> the Supreme </w:t>
      </w:r>
      <w:r w:rsidRPr="00EB2907">
        <w:rPr>
          <w:rFonts w:eastAsia="Calibri"/>
          <w:b/>
          <w:iCs/>
          <w:sz w:val="24"/>
          <w:highlight w:val="cyan"/>
          <w:u w:val="single"/>
        </w:rPr>
        <w:t>Court</w:t>
      </w:r>
      <w:r w:rsidRPr="00EB2907">
        <w:rPr>
          <w:rFonts w:eastAsia="Calibri"/>
          <w:sz w:val="16"/>
        </w:rPr>
        <w:t xml:space="preserve"> </w:t>
      </w:r>
      <w:r w:rsidRPr="00EB2907">
        <w:rPr>
          <w:rFonts w:eastAsia="Calibri"/>
          <w:highlight w:val="cyan"/>
          <w:u w:val="single"/>
        </w:rPr>
        <w:t xml:space="preserve">to </w:t>
      </w:r>
      <w:r w:rsidRPr="00EB2907">
        <w:rPr>
          <w:rFonts w:eastAsia="Calibri"/>
          <w:b/>
          <w:iCs/>
          <w:sz w:val="24"/>
          <w:highlight w:val="cyan"/>
          <w:u w:val="single"/>
        </w:rPr>
        <w:t>rule against</w:t>
      </w:r>
      <w:r w:rsidRPr="00EB2907">
        <w:rPr>
          <w:rFonts w:eastAsia="Calibri"/>
          <w:sz w:val="16"/>
        </w:rPr>
        <w:t xml:space="preserve"> the use of emergency powers [under the International Emergency Economic Powers Act] to authorize </w:t>
      </w:r>
      <w:r w:rsidRPr="00EB2907">
        <w:rPr>
          <w:rFonts w:eastAsia="Calibri"/>
          <w:b/>
          <w:iCs/>
          <w:sz w:val="24"/>
          <w:highlight w:val="cyan"/>
          <w:u w:val="single"/>
        </w:rPr>
        <w:t>tariffs</w:t>
      </w:r>
      <w:r w:rsidRPr="00EB2907">
        <w:rPr>
          <w:rFonts w:eastAsia="Calibri"/>
          <w:sz w:val="16"/>
        </w:rPr>
        <w:t xml:space="preserve">, but note that each week the Supreme Court delays its decision increases the likelihood of the Trump administration prevailing,” JPMorgan analysts Amy Ho and Joyce Chang told their clients. “Historically, </w:t>
      </w:r>
      <w:r w:rsidRPr="00EB2907">
        <w:rPr>
          <w:rFonts w:eastAsia="Calibri"/>
          <w:b/>
          <w:iCs/>
          <w:sz w:val="24"/>
          <w:highlight w:val="cyan"/>
          <w:u w:val="single"/>
        </w:rPr>
        <w:t>SCOTUS</w:t>
      </w:r>
      <w:r w:rsidRPr="00EB2907">
        <w:rPr>
          <w:rFonts w:eastAsia="Calibri"/>
          <w:sz w:val="16"/>
        </w:rPr>
        <w:t xml:space="preserve"> </w:t>
      </w:r>
      <w:r w:rsidRPr="00EB2907">
        <w:rPr>
          <w:rFonts w:eastAsia="Calibri"/>
          <w:highlight w:val="cyan"/>
          <w:u w:val="single"/>
        </w:rPr>
        <w:t>reserves</w:t>
      </w:r>
      <w:r w:rsidRPr="00EB2907">
        <w:rPr>
          <w:rFonts w:eastAsia="Calibri"/>
          <w:sz w:val="16"/>
        </w:rPr>
        <w:t xml:space="preserve"> its </w:t>
      </w:r>
      <w:r w:rsidRPr="00EB2907">
        <w:rPr>
          <w:rFonts w:eastAsia="Calibri"/>
          <w:highlight w:val="cyan"/>
          <w:u w:val="single"/>
        </w:rPr>
        <w:t>most impactful</w:t>
      </w:r>
      <w:r w:rsidRPr="00EB2907">
        <w:rPr>
          <w:rFonts w:eastAsia="Calibri"/>
          <w:sz w:val="16"/>
        </w:rPr>
        <w:t xml:space="preserve"> decisions </w:t>
      </w:r>
      <w:r w:rsidRPr="00EB2907">
        <w:rPr>
          <w:rFonts w:eastAsia="Calibri"/>
          <w:highlight w:val="cyan"/>
          <w:u w:val="single"/>
        </w:rPr>
        <w:t>for</w:t>
      </w:r>
      <w:r w:rsidRPr="00EB2907">
        <w:rPr>
          <w:rFonts w:eastAsia="Calibri"/>
          <w:sz w:val="16"/>
        </w:rPr>
        <w:t xml:space="preserve"> the end of its term in </w:t>
      </w:r>
      <w:r w:rsidRPr="00EB2907">
        <w:rPr>
          <w:rFonts w:eastAsia="Calibri"/>
          <w:b/>
          <w:iCs/>
          <w:sz w:val="24"/>
          <w:highlight w:val="cyan"/>
          <w:u w:val="single"/>
        </w:rPr>
        <w:t>June</w:t>
      </w:r>
      <w:r w:rsidRPr="00EB2907">
        <w:rPr>
          <w:rFonts w:eastAsia="Calibri"/>
          <w:sz w:val="16"/>
        </w:rPr>
        <w:t xml:space="preserve">, which </w:t>
      </w:r>
      <w:r w:rsidRPr="00EB2907">
        <w:rPr>
          <w:rFonts w:eastAsia="Calibri"/>
          <w:b/>
          <w:iCs/>
          <w:sz w:val="24"/>
          <w:highlight w:val="cyan"/>
          <w:u w:val="single"/>
        </w:rPr>
        <w:t>allows</w:t>
      </w:r>
      <w:r w:rsidRPr="00EB2907">
        <w:rPr>
          <w:rFonts w:eastAsia="Calibri"/>
          <w:sz w:val="16"/>
        </w:rPr>
        <w:t xml:space="preserve"> for </w:t>
      </w:r>
      <w:r w:rsidRPr="00EB2907">
        <w:rPr>
          <w:rFonts w:eastAsia="Calibri"/>
          <w:highlight w:val="cyan"/>
          <w:u w:val="single"/>
        </w:rPr>
        <w:t>extended deliberation</w:t>
      </w:r>
      <w:r w:rsidRPr="00EB2907">
        <w:rPr>
          <w:rFonts w:eastAsia="Calibri"/>
          <w:sz w:val="16"/>
        </w:rPr>
        <w:t>.” Both Supreme Court cases on the Affordable Care Act were pushed to June, they wrote.</w:t>
      </w:r>
    </w:p>
    <w:p w14:paraId="3B7489F2" w14:textId="77777777" w:rsidR="00DE10FB" w:rsidRPr="0064624A" w:rsidRDefault="00DE10FB" w:rsidP="00DE10FB">
      <w:pPr>
        <w:spacing w:line="240" w:lineRule="auto"/>
        <w:rPr>
          <w:rFonts w:eastAsia="Calibri"/>
          <w:vanish/>
          <w:u w:val="single"/>
        </w:rPr>
      </w:pPr>
    </w:p>
    <w:p w14:paraId="6ADD1D4B" w14:textId="77777777" w:rsidR="00DE10FB" w:rsidRPr="00DE10FB" w:rsidRDefault="00DE10FB" w:rsidP="00DE10FB"/>
    <w:p w14:paraId="13E77EE0" w14:textId="77777777" w:rsidR="00291F66" w:rsidRPr="00291F66" w:rsidRDefault="00291F66" w:rsidP="00291F66"/>
    <w:p w14:paraId="7154ED70" w14:textId="77777777" w:rsidR="00B0722A" w:rsidRPr="00B0722A" w:rsidRDefault="00B0722A" w:rsidP="00B0722A"/>
    <w:sectPr w:rsidR="00B0722A" w:rsidRPr="00B072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532F3" w14:textId="77777777" w:rsidR="001C4955" w:rsidRDefault="001C4955" w:rsidP="00066D2C">
      <w:pPr>
        <w:spacing w:after="0" w:line="240" w:lineRule="auto"/>
      </w:pPr>
      <w:r>
        <w:separator/>
      </w:r>
    </w:p>
  </w:endnote>
  <w:endnote w:type="continuationSeparator" w:id="0">
    <w:p w14:paraId="358BEC64" w14:textId="77777777" w:rsidR="001C4955" w:rsidRDefault="001C49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E783" w14:textId="77777777" w:rsidR="001C4955" w:rsidRDefault="001C4955" w:rsidP="00066D2C">
      <w:pPr>
        <w:spacing w:after="0" w:line="240" w:lineRule="auto"/>
      </w:pPr>
      <w:r>
        <w:separator/>
      </w:r>
    </w:p>
  </w:footnote>
  <w:footnote w:type="continuationSeparator" w:id="0">
    <w:p w14:paraId="09CCCBCA" w14:textId="77777777" w:rsidR="001C4955" w:rsidRDefault="001C49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E6E1B"/>
    <w:multiLevelType w:val="hybridMultilevel"/>
    <w:tmpl w:val="888E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B05CC"/>
    <w:multiLevelType w:val="hybridMultilevel"/>
    <w:tmpl w:val="33128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933E22"/>
    <w:multiLevelType w:val="hybridMultilevel"/>
    <w:tmpl w:val="2BFCE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DC3278"/>
    <w:multiLevelType w:val="multilevel"/>
    <w:tmpl w:val="AED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B2E1F"/>
    <w:multiLevelType w:val="hybridMultilevel"/>
    <w:tmpl w:val="89503BBE"/>
    <w:lvl w:ilvl="0" w:tplc="C64E51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BA72AE"/>
    <w:multiLevelType w:val="hybridMultilevel"/>
    <w:tmpl w:val="8AF0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174135">
    <w:abstractNumId w:val="18"/>
  </w:num>
  <w:num w:numId="2" w16cid:durableId="1689066458">
    <w:abstractNumId w:val="22"/>
  </w:num>
  <w:num w:numId="3" w16cid:durableId="1566332273">
    <w:abstractNumId w:val="23"/>
  </w:num>
  <w:num w:numId="4" w16cid:durableId="1687245719">
    <w:abstractNumId w:val="9"/>
  </w:num>
  <w:num w:numId="5" w16cid:durableId="196940764">
    <w:abstractNumId w:val="7"/>
  </w:num>
  <w:num w:numId="6" w16cid:durableId="1289237485">
    <w:abstractNumId w:val="6"/>
  </w:num>
  <w:num w:numId="7" w16cid:durableId="2070179190">
    <w:abstractNumId w:val="5"/>
  </w:num>
  <w:num w:numId="8" w16cid:durableId="1099255619">
    <w:abstractNumId w:val="4"/>
  </w:num>
  <w:num w:numId="9" w16cid:durableId="2017340298">
    <w:abstractNumId w:val="8"/>
  </w:num>
  <w:num w:numId="10" w16cid:durableId="882904941">
    <w:abstractNumId w:val="3"/>
  </w:num>
  <w:num w:numId="11" w16cid:durableId="222914058">
    <w:abstractNumId w:val="2"/>
  </w:num>
  <w:num w:numId="12" w16cid:durableId="981159407">
    <w:abstractNumId w:val="1"/>
  </w:num>
  <w:num w:numId="13" w16cid:durableId="2045592592">
    <w:abstractNumId w:val="0"/>
  </w:num>
  <w:num w:numId="14" w16cid:durableId="1553275820">
    <w:abstractNumId w:val="21"/>
  </w:num>
  <w:num w:numId="15" w16cid:durableId="380402327">
    <w:abstractNumId w:val="15"/>
  </w:num>
  <w:num w:numId="16" w16cid:durableId="1021586678">
    <w:abstractNumId w:val="11"/>
  </w:num>
  <w:num w:numId="17" w16cid:durableId="909073978">
    <w:abstractNumId w:val="16"/>
  </w:num>
  <w:num w:numId="18" w16cid:durableId="1205605210">
    <w:abstractNumId w:val="14"/>
  </w:num>
  <w:num w:numId="19" w16cid:durableId="1695883432">
    <w:abstractNumId w:val="13"/>
  </w:num>
  <w:num w:numId="20" w16cid:durableId="720713117">
    <w:abstractNumId w:val="12"/>
  </w:num>
  <w:num w:numId="21" w16cid:durableId="111442021">
    <w:abstractNumId w:val="17"/>
  </w:num>
  <w:num w:numId="22" w16cid:durableId="1736199031">
    <w:abstractNumId w:val="20"/>
  </w:num>
  <w:num w:numId="23" w16cid:durableId="443965866">
    <w:abstractNumId w:val="10"/>
  </w:num>
  <w:num w:numId="24" w16cid:durableId="677578133">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0321098688"/>
    <w:docVar w:name="VerbatimVersion" w:val="6.0.0"/>
    <w:docVar w:name="WordVersion" w:val="16.0"/>
  </w:docVars>
  <w:rsids>
    <w:rsidRoot w:val="00C50768"/>
    <w:rsid w:val="00001B07"/>
    <w:rsid w:val="00001C7E"/>
    <w:rsid w:val="0000487C"/>
    <w:rsid w:val="00011FEF"/>
    <w:rsid w:val="00013C8B"/>
    <w:rsid w:val="00023AEF"/>
    <w:rsid w:val="000250CA"/>
    <w:rsid w:val="0003131C"/>
    <w:rsid w:val="00032119"/>
    <w:rsid w:val="00036B01"/>
    <w:rsid w:val="000427BD"/>
    <w:rsid w:val="00043C82"/>
    <w:rsid w:val="00046B83"/>
    <w:rsid w:val="00050713"/>
    <w:rsid w:val="00053D0F"/>
    <w:rsid w:val="00054BAC"/>
    <w:rsid w:val="00055135"/>
    <w:rsid w:val="000553EC"/>
    <w:rsid w:val="00055C5F"/>
    <w:rsid w:val="00056966"/>
    <w:rsid w:val="00056AE0"/>
    <w:rsid w:val="000606A5"/>
    <w:rsid w:val="000615B0"/>
    <w:rsid w:val="00063921"/>
    <w:rsid w:val="000657E9"/>
    <w:rsid w:val="0006662A"/>
    <w:rsid w:val="00066D2C"/>
    <w:rsid w:val="0007328F"/>
    <w:rsid w:val="00074F1E"/>
    <w:rsid w:val="0007531A"/>
    <w:rsid w:val="0007573B"/>
    <w:rsid w:val="0007578B"/>
    <w:rsid w:val="0007692C"/>
    <w:rsid w:val="00076EA7"/>
    <w:rsid w:val="00080E37"/>
    <w:rsid w:val="00080F27"/>
    <w:rsid w:val="00082D68"/>
    <w:rsid w:val="00085370"/>
    <w:rsid w:val="000912B1"/>
    <w:rsid w:val="00093AB9"/>
    <w:rsid w:val="00094DF4"/>
    <w:rsid w:val="000961CD"/>
    <w:rsid w:val="000A0198"/>
    <w:rsid w:val="000A0585"/>
    <w:rsid w:val="000A1145"/>
    <w:rsid w:val="000A218A"/>
    <w:rsid w:val="000A239C"/>
    <w:rsid w:val="000A271E"/>
    <w:rsid w:val="000A4AE6"/>
    <w:rsid w:val="000A5EE1"/>
    <w:rsid w:val="000B0A03"/>
    <w:rsid w:val="000B14C8"/>
    <w:rsid w:val="000B33B0"/>
    <w:rsid w:val="000B3425"/>
    <w:rsid w:val="000B5689"/>
    <w:rsid w:val="000B5FBB"/>
    <w:rsid w:val="000B618E"/>
    <w:rsid w:val="000B6974"/>
    <w:rsid w:val="000B6B3E"/>
    <w:rsid w:val="000C0627"/>
    <w:rsid w:val="000C137E"/>
    <w:rsid w:val="000C3711"/>
    <w:rsid w:val="000D0D08"/>
    <w:rsid w:val="000D739E"/>
    <w:rsid w:val="000D7A2C"/>
    <w:rsid w:val="000E0913"/>
    <w:rsid w:val="000E13F7"/>
    <w:rsid w:val="000E1987"/>
    <w:rsid w:val="000E2525"/>
    <w:rsid w:val="000E5F38"/>
    <w:rsid w:val="000F5C68"/>
    <w:rsid w:val="000F6390"/>
    <w:rsid w:val="000F6530"/>
    <w:rsid w:val="000F775F"/>
    <w:rsid w:val="001014FC"/>
    <w:rsid w:val="0010417F"/>
    <w:rsid w:val="00105540"/>
    <w:rsid w:val="00105C8A"/>
    <w:rsid w:val="0010625A"/>
    <w:rsid w:val="001119CE"/>
    <w:rsid w:val="001128A3"/>
    <w:rsid w:val="00114316"/>
    <w:rsid w:val="001149FE"/>
    <w:rsid w:val="00117F85"/>
    <w:rsid w:val="00117F87"/>
    <w:rsid w:val="001218F5"/>
    <w:rsid w:val="00122202"/>
    <w:rsid w:val="001255AA"/>
    <w:rsid w:val="00126B69"/>
    <w:rsid w:val="00127061"/>
    <w:rsid w:val="00131B53"/>
    <w:rsid w:val="001327C1"/>
    <w:rsid w:val="001329A3"/>
    <w:rsid w:val="00133770"/>
    <w:rsid w:val="00134120"/>
    <w:rsid w:val="001356C8"/>
    <w:rsid w:val="0013749B"/>
    <w:rsid w:val="001378C8"/>
    <w:rsid w:val="00140A6B"/>
    <w:rsid w:val="00144AD4"/>
    <w:rsid w:val="00145D43"/>
    <w:rsid w:val="00146731"/>
    <w:rsid w:val="00146D03"/>
    <w:rsid w:val="00146F2E"/>
    <w:rsid w:val="00150A2E"/>
    <w:rsid w:val="00152BF7"/>
    <w:rsid w:val="001548C5"/>
    <w:rsid w:val="00161869"/>
    <w:rsid w:val="00163574"/>
    <w:rsid w:val="001645D4"/>
    <w:rsid w:val="0016567B"/>
    <w:rsid w:val="0016568A"/>
    <w:rsid w:val="00170A72"/>
    <w:rsid w:val="00171A2A"/>
    <w:rsid w:val="001723BA"/>
    <w:rsid w:val="00173442"/>
    <w:rsid w:val="00175A0C"/>
    <w:rsid w:val="00176555"/>
    <w:rsid w:val="00176ABB"/>
    <w:rsid w:val="00180A4E"/>
    <w:rsid w:val="00181F58"/>
    <w:rsid w:val="00182C2D"/>
    <w:rsid w:val="00186B65"/>
    <w:rsid w:val="00190CDA"/>
    <w:rsid w:val="00193C5C"/>
    <w:rsid w:val="00196816"/>
    <w:rsid w:val="0019779A"/>
    <w:rsid w:val="001977CD"/>
    <w:rsid w:val="0019782C"/>
    <w:rsid w:val="001A07A2"/>
    <w:rsid w:val="001A1422"/>
    <w:rsid w:val="001A3079"/>
    <w:rsid w:val="001A4D9A"/>
    <w:rsid w:val="001A6960"/>
    <w:rsid w:val="001A7E45"/>
    <w:rsid w:val="001B1595"/>
    <w:rsid w:val="001B1762"/>
    <w:rsid w:val="001B18CF"/>
    <w:rsid w:val="001B2C27"/>
    <w:rsid w:val="001B4A38"/>
    <w:rsid w:val="001B6D4C"/>
    <w:rsid w:val="001C0A69"/>
    <w:rsid w:val="001C48D7"/>
    <w:rsid w:val="001C4955"/>
    <w:rsid w:val="001D1994"/>
    <w:rsid w:val="001D6D5C"/>
    <w:rsid w:val="001D7A6D"/>
    <w:rsid w:val="001E4143"/>
    <w:rsid w:val="001E4A64"/>
    <w:rsid w:val="001E4B1A"/>
    <w:rsid w:val="001E61F5"/>
    <w:rsid w:val="001F0C01"/>
    <w:rsid w:val="001F1F4D"/>
    <w:rsid w:val="002005AF"/>
    <w:rsid w:val="00200C1A"/>
    <w:rsid w:val="00202A4F"/>
    <w:rsid w:val="002052E3"/>
    <w:rsid w:val="00205DA0"/>
    <w:rsid w:val="00210DC2"/>
    <w:rsid w:val="002110D6"/>
    <w:rsid w:val="00214E17"/>
    <w:rsid w:val="002152F9"/>
    <w:rsid w:val="0021530A"/>
    <w:rsid w:val="002212A9"/>
    <w:rsid w:val="002234FB"/>
    <w:rsid w:val="00225437"/>
    <w:rsid w:val="002263A1"/>
    <w:rsid w:val="0023206D"/>
    <w:rsid w:val="00232746"/>
    <w:rsid w:val="00236707"/>
    <w:rsid w:val="00241116"/>
    <w:rsid w:val="0024328E"/>
    <w:rsid w:val="00244B2A"/>
    <w:rsid w:val="002508CB"/>
    <w:rsid w:val="002514A7"/>
    <w:rsid w:val="0025194A"/>
    <w:rsid w:val="00253733"/>
    <w:rsid w:val="00256AC0"/>
    <w:rsid w:val="00256B39"/>
    <w:rsid w:val="002573AF"/>
    <w:rsid w:val="002629B8"/>
    <w:rsid w:val="00263CC5"/>
    <w:rsid w:val="00267833"/>
    <w:rsid w:val="00267B43"/>
    <w:rsid w:val="00271866"/>
    <w:rsid w:val="00276E12"/>
    <w:rsid w:val="00277BB1"/>
    <w:rsid w:val="00280D0F"/>
    <w:rsid w:val="00281B05"/>
    <w:rsid w:val="00282932"/>
    <w:rsid w:val="00282973"/>
    <w:rsid w:val="00282FFC"/>
    <w:rsid w:val="0028652E"/>
    <w:rsid w:val="0028662F"/>
    <w:rsid w:val="002878D0"/>
    <w:rsid w:val="00290F1B"/>
    <w:rsid w:val="00291C09"/>
    <w:rsid w:val="00291F66"/>
    <w:rsid w:val="002A3018"/>
    <w:rsid w:val="002A4DA5"/>
    <w:rsid w:val="002A57B1"/>
    <w:rsid w:val="002B0C60"/>
    <w:rsid w:val="002B2116"/>
    <w:rsid w:val="002B3050"/>
    <w:rsid w:val="002B398B"/>
    <w:rsid w:val="002B5F0C"/>
    <w:rsid w:val="002C0731"/>
    <w:rsid w:val="002C0B33"/>
    <w:rsid w:val="002C30D9"/>
    <w:rsid w:val="002C51CC"/>
    <w:rsid w:val="002C6C7D"/>
    <w:rsid w:val="002C769C"/>
    <w:rsid w:val="002D1BDA"/>
    <w:rsid w:val="002D2594"/>
    <w:rsid w:val="002D3647"/>
    <w:rsid w:val="002D418C"/>
    <w:rsid w:val="002E2F27"/>
    <w:rsid w:val="002E663F"/>
    <w:rsid w:val="002E7725"/>
    <w:rsid w:val="002E791A"/>
    <w:rsid w:val="002F0223"/>
    <w:rsid w:val="002F0384"/>
    <w:rsid w:val="002F0693"/>
    <w:rsid w:val="002F276B"/>
    <w:rsid w:val="002F28CE"/>
    <w:rsid w:val="002F2C06"/>
    <w:rsid w:val="002F2CFC"/>
    <w:rsid w:val="002F37D1"/>
    <w:rsid w:val="002F38FC"/>
    <w:rsid w:val="002F4DA8"/>
    <w:rsid w:val="002F5A47"/>
    <w:rsid w:val="002F636E"/>
    <w:rsid w:val="00300F2F"/>
    <w:rsid w:val="00301C13"/>
    <w:rsid w:val="00304257"/>
    <w:rsid w:val="00304A78"/>
    <w:rsid w:val="00306D96"/>
    <w:rsid w:val="00306FDE"/>
    <w:rsid w:val="00307FBA"/>
    <w:rsid w:val="003106D9"/>
    <w:rsid w:val="00311112"/>
    <w:rsid w:val="00311C1F"/>
    <w:rsid w:val="0031266A"/>
    <w:rsid w:val="00314018"/>
    <w:rsid w:val="0031761F"/>
    <w:rsid w:val="00321377"/>
    <w:rsid w:val="00323E50"/>
    <w:rsid w:val="003264E7"/>
    <w:rsid w:val="00333A69"/>
    <w:rsid w:val="003352D6"/>
    <w:rsid w:val="00344513"/>
    <w:rsid w:val="00344D50"/>
    <w:rsid w:val="00345BF2"/>
    <w:rsid w:val="00347131"/>
    <w:rsid w:val="003479B5"/>
    <w:rsid w:val="003500B6"/>
    <w:rsid w:val="00352622"/>
    <w:rsid w:val="00353298"/>
    <w:rsid w:val="00354383"/>
    <w:rsid w:val="003544BB"/>
    <w:rsid w:val="00355B45"/>
    <w:rsid w:val="00360311"/>
    <w:rsid w:val="00361637"/>
    <w:rsid w:val="00361FA0"/>
    <w:rsid w:val="00362EA5"/>
    <w:rsid w:val="003662DB"/>
    <w:rsid w:val="00367D96"/>
    <w:rsid w:val="003706D8"/>
    <w:rsid w:val="00372C54"/>
    <w:rsid w:val="00373B7F"/>
    <w:rsid w:val="003753F6"/>
    <w:rsid w:val="003779C8"/>
    <w:rsid w:val="00382DF7"/>
    <w:rsid w:val="0039157C"/>
    <w:rsid w:val="00392D93"/>
    <w:rsid w:val="00393EF2"/>
    <w:rsid w:val="00394A71"/>
    <w:rsid w:val="00394F71"/>
    <w:rsid w:val="00396271"/>
    <w:rsid w:val="00396D52"/>
    <w:rsid w:val="00396DDF"/>
    <w:rsid w:val="003972A6"/>
    <w:rsid w:val="003A0490"/>
    <w:rsid w:val="003A46B4"/>
    <w:rsid w:val="003A5CE8"/>
    <w:rsid w:val="003A6096"/>
    <w:rsid w:val="003A698D"/>
    <w:rsid w:val="003B17B3"/>
    <w:rsid w:val="003B4705"/>
    <w:rsid w:val="003B4F86"/>
    <w:rsid w:val="003B734D"/>
    <w:rsid w:val="003C177C"/>
    <w:rsid w:val="003C251E"/>
    <w:rsid w:val="003C2A05"/>
    <w:rsid w:val="003C3CCA"/>
    <w:rsid w:val="003C6466"/>
    <w:rsid w:val="003C6CA9"/>
    <w:rsid w:val="003D3B44"/>
    <w:rsid w:val="003D4150"/>
    <w:rsid w:val="003D4C25"/>
    <w:rsid w:val="003D5367"/>
    <w:rsid w:val="003D6724"/>
    <w:rsid w:val="003E6CFF"/>
    <w:rsid w:val="003F264E"/>
    <w:rsid w:val="003F3920"/>
    <w:rsid w:val="003F4D5F"/>
    <w:rsid w:val="003F65FC"/>
    <w:rsid w:val="00405AD7"/>
    <w:rsid w:val="004127EF"/>
    <w:rsid w:val="00413F64"/>
    <w:rsid w:val="00414EB4"/>
    <w:rsid w:val="004208C6"/>
    <w:rsid w:val="00425531"/>
    <w:rsid w:val="00425A83"/>
    <w:rsid w:val="00426CC6"/>
    <w:rsid w:val="004302C5"/>
    <w:rsid w:val="00431905"/>
    <w:rsid w:val="004326E6"/>
    <w:rsid w:val="00432F5F"/>
    <w:rsid w:val="0043419E"/>
    <w:rsid w:val="0043450D"/>
    <w:rsid w:val="004348C6"/>
    <w:rsid w:val="00434BCC"/>
    <w:rsid w:val="004350BF"/>
    <w:rsid w:val="0043535C"/>
    <w:rsid w:val="00435588"/>
    <w:rsid w:val="00435F8E"/>
    <w:rsid w:val="004433A0"/>
    <w:rsid w:val="004436F8"/>
    <w:rsid w:val="00447BAE"/>
    <w:rsid w:val="00450DA4"/>
    <w:rsid w:val="004515BD"/>
    <w:rsid w:val="00457F13"/>
    <w:rsid w:val="004604DA"/>
    <w:rsid w:val="00462267"/>
    <w:rsid w:val="00462B60"/>
    <w:rsid w:val="004631DE"/>
    <w:rsid w:val="00471BB0"/>
    <w:rsid w:val="0047426D"/>
    <w:rsid w:val="00474720"/>
    <w:rsid w:val="00476BC2"/>
    <w:rsid w:val="00477D7C"/>
    <w:rsid w:val="00477E6E"/>
    <w:rsid w:val="00480A40"/>
    <w:rsid w:val="004827C9"/>
    <w:rsid w:val="00486F5E"/>
    <w:rsid w:val="00487143"/>
    <w:rsid w:val="004875B9"/>
    <w:rsid w:val="00491C5F"/>
    <w:rsid w:val="0049341D"/>
    <w:rsid w:val="00493AA8"/>
    <w:rsid w:val="004A2828"/>
    <w:rsid w:val="004A2B4E"/>
    <w:rsid w:val="004A40AB"/>
    <w:rsid w:val="004A539A"/>
    <w:rsid w:val="004A74B8"/>
    <w:rsid w:val="004B3C97"/>
    <w:rsid w:val="004B4D3B"/>
    <w:rsid w:val="004B5436"/>
    <w:rsid w:val="004C1E07"/>
    <w:rsid w:val="004C2990"/>
    <w:rsid w:val="004C5E96"/>
    <w:rsid w:val="004C6F04"/>
    <w:rsid w:val="004C6FC7"/>
    <w:rsid w:val="004C7584"/>
    <w:rsid w:val="004C7B42"/>
    <w:rsid w:val="004D05AA"/>
    <w:rsid w:val="004D14C3"/>
    <w:rsid w:val="004D2C8F"/>
    <w:rsid w:val="004D43AE"/>
    <w:rsid w:val="004D5EAC"/>
    <w:rsid w:val="004D6EEE"/>
    <w:rsid w:val="004D73E6"/>
    <w:rsid w:val="004D7873"/>
    <w:rsid w:val="004D7907"/>
    <w:rsid w:val="004E1CBD"/>
    <w:rsid w:val="004E29E4"/>
    <w:rsid w:val="004E6CD8"/>
    <w:rsid w:val="004E6F12"/>
    <w:rsid w:val="004E746C"/>
    <w:rsid w:val="004E7533"/>
    <w:rsid w:val="004F0DD6"/>
    <w:rsid w:val="004F16CA"/>
    <w:rsid w:val="004F2124"/>
    <w:rsid w:val="004F4139"/>
    <w:rsid w:val="004F682B"/>
    <w:rsid w:val="004F7F5B"/>
    <w:rsid w:val="00500F93"/>
    <w:rsid w:val="005015BF"/>
    <w:rsid w:val="00503593"/>
    <w:rsid w:val="005036B1"/>
    <w:rsid w:val="00504D86"/>
    <w:rsid w:val="00511177"/>
    <w:rsid w:val="005125C9"/>
    <w:rsid w:val="00515BDD"/>
    <w:rsid w:val="00521B9F"/>
    <w:rsid w:val="005268F8"/>
    <w:rsid w:val="00530DF1"/>
    <w:rsid w:val="00532BD2"/>
    <w:rsid w:val="0053626E"/>
    <w:rsid w:val="00544936"/>
    <w:rsid w:val="005449A8"/>
    <w:rsid w:val="00546A44"/>
    <w:rsid w:val="0054782B"/>
    <w:rsid w:val="005500C5"/>
    <w:rsid w:val="0055242A"/>
    <w:rsid w:val="005525AE"/>
    <w:rsid w:val="00554584"/>
    <w:rsid w:val="005546C5"/>
    <w:rsid w:val="005558FC"/>
    <w:rsid w:val="00557B59"/>
    <w:rsid w:val="00560474"/>
    <w:rsid w:val="00565142"/>
    <w:rsid w:val="00565C82"/>
    <w:rsid w:val="00567D6A"/>
    <w:rsid w:val="00567D90"/>
    <w:rsid w:val="005733BB"/>
    <w:rsid w:val="005742D4"/>
    <w:rsid w:val="00575723"/>
    <w:rsid w:val="00583644"/>
    <w:rsid w:val="00585F11"/>
    <w:rsid w:val="00586F83"/>
    <w:rsid w:val="005901D0"/>
    <w:rsid w:val="005906F9"/>
    <w:rsid w:val="00590E8A"/>
    <w:rsid w:val="005918AE"/>
    <w:rsid w:val="005932B4"/>
    <w:rsid w:val="00595C59"/>
    <w:rsid w:val="005A214B"/>
    <w:rsid w:val="005A3550"/>
    <w:rsid w:val="005A4DE4"/>
    <w:rsid w:val="005A6204"/>
    <w:rsid w:val="005A6D5A"/>
    <w:rsid w:val="005B41CE"/>
    <w:rsid w:val="005B4EED"/>
    <w:rsid w:val="005B566C"/>
    <w:rsid w:val="005B5DC5"/>
    <w:rsid w:val="005B6286"/>
    <w:rsid w:val="005B78CC"/>
    <w:rsid w:val="005C0EB1"/>
    <w:rsid w:val="005C1630"/>
    <w:rsid w:val="005C2AEB"/>
    <w:rsid w:val="005C5B70"/>
    <w:rsid w:val="005C6134"/>
    <w:rsid w:val="005C70EE"/>
    <w:rsid w:val="005C79F6"/>
    <w:rsid w:val="005D027B"/>
    <w:rsid w:val="005D3400"/>
    <w:rsid w:val="005D3778"/>
    <w:rsid w:val="005D388F"/>
    <w:rsid w:val="005D42EA"/>
    <w:rsid w:val="005D45F4"/>
    <w:rsid w:val="005D700C"/>
    <w:rsid w:val="005E0F22"/>
    <w:rsid w:val="005E43F7"/>
    <w:rsid w:val="005E4726"/>
    <w:rsid w:val="005E52FC"/>
    <w:rsid w:val="005E589E"/>
    <w:rsid w:val="005E5941"/>
    <w:rsid w:val="005E78A2"/>
    <w:rsid w:val="005F3E8D"/>
    <w:rsid w:val="005F5E14"/>
    <w:rsid w:val="006042E2"/>
    <w:rsid w:val="0060783F"/>
    <w:rsid w:val="006119F6"/>
    <w:rsid w:val="00622773"/>
    <w:rsid w:val="00622BBD"/>
    <w:rsid w:val="00622C58"/>
    <w:rsid w:val="0062614B"/>
    <w:rsid w:val="006266E2"/>
    <w:rsid w:val="0063037B"/>
    <w:rsid w:val="00632C54"/>
    <w:rsid w:val="00632E78"/>
    <w:rsid w:val="00635301"/>
    <w:rsid w:val="00635616"/>
    <w:rsid w:val="006366CE"/>
    <w:rsid w:val="00641E99"/>
    <w:rsid w:val="006426EB"/>
    <w:rsid w:val="00645320"/>
    <w:rsid w:val="006463F8"/>
    <w:rsid w:val="00650C88"/>
    <w:rsid w:val="0065258E"/>
    <w:rsid w:val="00655035"/>
    <w:rsid w:val="00656814"/>
    <w:rsid w:val="00657A00"/>
    <w:rsid w:val="00662283"/>
    <w:rsid w:val="006633F4"/>
    <w:rsid w:val="00666128"/>
    <w:rsid w:val="0066638E"/>
    <w:rsid w:val="00666CC0"/>
    <w:rsid w:val="00673562"/>
    <w:rsid w:val="00673C22"/>
    <w:rsid w:val="0067482D"/>
    <w:rsid w:val="00675EAC"/>
    <w:rsid w:val="0067732F"/>
    <w:rsid w:val="00680944"/>
    <w:rsid w:val="00681007"/>
    <w:rsid w:val="0068122B"/>
    <w:rsid w:val="00681DD9"/>
    <w:rsid w:val="00682252"/>
    <w:rsid w:val="00682F5C"/>
    <w:rsid w:val="006830AF"/>
    <w:rsid w:val="00683392"/>
    <w:rsid w:val="00684509"/>
    <w:rsid w:val="00687555"/>
    <w:rsid w:val="00690E39"/>
    <w:rsid w:val="00691FF9"/>
    <w:rsid w:val="0069285F"/>
    <w:rsid w:val="00697350"/>
    <w:rsid w:val="0069752C"/>
    <w:rsid w:val="006A0AB5"/>
    <w:rsid w:val="006A0DE5"/>
    <w:rsid w:val="006A0F5C"/>
    <w:rsid w:val="006A3677"/>
    <w:rsid w:val="006A5B27"/>
    <w:rsid w:val="006B1653"/>
    <w:rsid w:val="006B4E4E"/>
    <w:rsid w:val="006B5952"/>
    <w:rsid w:val="006B6A6D"/>
    <w:rsid w:val="006B6C5F"/>
    <w:rsid w:val="006B79AD"/>
    <w:rsid w:val="006B7E39"/>
    <w:rsid w:val="006C2072"/>
    <w:rsid w:val="006C43E7"/>
    <w:rsid w:val="006C4820"/>
    <w:rsid w:val="006C5872"/>
    <w:rsid w:val="006C60E0"/>
    <w:rsid w:val="006C676D"/>
    <w:rsid w:val="006C69E2"/>
    <w:rsid w:val="006C6C67"/>
    <w:rsid w:val="006C7825"/>
    <w:rsid w:val="006D256E"/>
    <w:rsid w:val="006D767A"/>
    <w:rsid w:val="006E2A45"/>
    <w:rsid w:val="006E37D4"/>
    <w:rsid w:val="006E54E6"/>
    <w:rsid w:val="006F0AEB"/>
    <w:rsid w:val="006F3768"/>
    <w:rsid w:val="006F4930"/>
    <w:rsid w:val="006F56CB"/>
    <w:rsid w:val="006F71DE"/>
    <w:rsid w:val="007038BF"/>
    <w:rsid w:val="00704573"/>
    <w:rsid w:val="00704FE9"/>
    <w:rsid w:val="007072CC"/>
    <w:rsid w:val="0071254A"/>
    <w:rsid w:val="007131D2"/>
    <w:rsid w:val="007135ED"/>
    <w:rsid w:val="00713917"/>
    <w:rsid w:val="00717AF8"/>
    <w:rsid w:val="00720F86"/>
    <w:rsid w:val="00722E77"/>
    <w:rsid w:val="00723563"/>
    <w:rsid w:val="00723FB1"/>
    <w:rsid w:val="007245F1"/>
    <w:rsid w:val="007247B8"/>
    <w:rsid w:val="00724D12"/>
    <w:rsid w:val="0072731C"/>
    <w:rsid w:val="0073056C"/>
    <w:rsid w:val="00730EE8"/>
    <w:rsid w:val="007316F2"/>
    <w:rsid w:val="00734933"/>
    <w:rsid w:val="00735B1F"/>
    <w:rsid w:val="00737502"/>
    <w:rsid w:val="00740B3A"/>
    <w:rsid w:val="00740C8B"/>
    <w:rsid w:val="00741D7F"/>
    <w:rsid w:val="00743263"/>
    <w:rsid w:val="00744F07"/>
    <w:rsid w:val="007454B6"/>
    <w:rsid w:val="0074789B"/>
    <w:rsid w:val="00750AA2"/>
    <w:rsid w:val="00752648"/>
    <w:rsid w:val="00753639"/>
    <w:rsid w:val="00754ABD"/>
    <w:rsid w:val="00754D3B"/>
    <w:rsid w:val="00760A56"/>
    <w:rsid w:val="00760D6A"/>
    <w:rsid w:val="0076343C"/>
    <w:rsid w:val="00764C12"/>
    <w:rsid w:val="007750DF"/>
    <w:rsid w:val="00777C19"/>
    <w:rsid w:val="00782487"/>
    <w:rsid w:val="00784C8D"/>
    <w:rsid w:val="0078587B"/>
    <w:rsid w:val="00785E47"/>
    <w:rsid w:val="007873F5"/>
    <w:rsid w:val="0078760F"/>
    <w:rsid w:val="00790D0F"/>
    <w:rsid w:val="0079136A"/>
    <w:rsid w:val="00792AD8"/>
    <w:rsid w:val="00792D84"/>
    <w:rsid w:val="00795030"/>
    <w:rsid w:val="00795A26"/>
    <w:rsid w:val="007A00CB"/>
    <w:rsid w:val="007A15A2"/>
    <w:rsid w:val="007A1B69"/>
    <w:rsid w:val="007A312F"/>
    <w:rsid w:val="007A37A0"/>
    <w:rsid w:val="007A6C0E"/>
    <w:rsid w:val="007A7EAB"/>
    <w:rsid w:val="007B3DA7"/>
    <w:rsid w:val="007B5238"/>
    <w:rsid w:val="007C0AED"/>
    <w:rsid w:val="007C0BEE"/>
    <w:rsid w:val="007C42F3"/>
    <w:rsid w:val="007C4FA7"/>
    <w:rsid w:val="007C5531"/>
    <w:rsid w:val="007C5725"/>
    <w:rsid w:val="007C63A0"/>
    <w:rsid w:val="007C6D52"/>
    <w:rsid w:val="007C6F91"/>
    <w:rsid w:val="007C72C0"/>
    <w:rsid w:val="007D034D"/>
    <w:rsid w:val="007D12ED"/>
    <w:rsid w:val="007D130B"/>
    <w:rsid w:val="007D2F9C"/>
    <w:rsid w:val="007D65CF"/>
    <w:rsid w:val="007E1757"/>
    <w:rsid w:val="007E18CC"/>
    <w:rsid w:val="007E1E34"/>
    <w:rsid w:val="007E5A77"/>
    <w:rsid w:val="007F1998"/>
    <w:rsid w:val="007F2034"/>
    <w:rsid w:val="007F4683"/>
    <w:rsid w:val="007F55A4"/>
    <w:rsid w:val="007F61B5"/>
    <w:rsid w:val="007F7C5E"/>
    <w:rsid w:val="00800852"/>
    <w:rsid w:val="00800BF1"/>
    <w:rsid w:val="0080587F"/>
    <w:rsid w:val="00806B14"/>
    <w:rsid w:val="008114D4"/>
    <w:rsid w:val="0081234D"/>
    <w:rsid w:val="00812D2D"/>
    <w:rsid w:val="0081586A"/>
    <w:rsid w:val="00817A64"/>
    <w:rsid w:val="008202F7"/>
    <w:rsid w:val="008247A4"/>
    <w:rsid w:val="00825D47"/>
    <w:rsid w:val="008272A6"/>
    <w:rsid w:val="0083258C"/>
    <w:rsid w:val="00833D6C"/>
    <w:rsid w:val="008362A5"/>
    <w:rsid w:val="00841328"/>
    <w:rsid w:val="00841CCC"/>
    <w:rsid w:val="00842770"/>
    <w:rsid w:val="00844377"/>
    <w:rsid w:val="008443EF"/>
    <w:rsid w:val="00845E6A"/>
    <w:rsid w:val="00846F90"/>
    <w:rsid w:val="00852FB9"/>
    <w:rsid w:val="008536B7"/>
    <w:rsid w:val="00855562"/>
    <w:rsid w:val="00860F34"/>
    <w:rsid w:val="00862AC4"/>
    <w:rsid w:val="0086319B"/>
    <w:rsid w:val="008674A6"/>
    <w:rsid w:val="00867B90"/>
    <w:rsid w:val="00870D7E"/>
    <w:rsid w:val="0087210F"/>
    <w:rsid w:val="0087564D"/>
    <w:rsid w:val="00876000"/>
    <w:rsid w:val="00876E43"/>
    <w:rsid w:val="008776B5"/>
    <w:rsid w:val="00883A77"/>
    <w:rsid w:val="008909DF"/>
    <w:rsid w:val="0089108B"/>
    <w:rsid w:val="00892EE6"/>
    <w:rsid w:val="008931B4"/>
    <w:rsid w:val="00897294"/>
    <w:rsid w:val="008973A2"/>
    <w:rsid w:val="008A0E76"/>
    <w:rsid w:val="008A42FE"/>
    <w:rsid w:val="008A4F23"/>
    <w:rsid w:val="008A6E8E"/>
    <w:rsid w:val="008A713B"/>
    <w:rsid w:val="008B0FE6"/>
    <w:rsid w:val="008B225A"/>
    <w:rsid w:val="008B4FBE"/>
    <w:rsid w:val="008B6039"/>
    <w:rsid w:val="008B6F7D"/>
    <w:rsid w:val="008C0AA1"/>
    <w:rsid w:val="008C2555"/>
    <w:rsid w:val="008C29FB"/>
    <w:rsid w:val="008C5B87"/>
    <w:rsid w:val="008D0448"/>
    <w:rsid w:val="008D0677"/>
    <w:rsid w:val="008D0C9E"/>
    <w:rsid w:val="008D0E4F"/>
    <w:rsid w:val="008D2F03"/>
    <w:rsid w:val="008D4F84"/>
    <w:rsid w:val="008D6762"/>
    <w:rsid w:val="008D7583"/>
    <w:rsid w:val="008E30D8"/>
    <w:rsid w:val="008E447C"/>
    <w:rsid w:val="008E596E"/>
    <w:rsid w:val="008E6741"/>
    <w:rsid w:val="008F04C5"/>
    <w:rsid w:val="008F125D"/>
    <w:rsid w:val="008F53E1"/>
    <w:rsid w:val="0090058F"/>
    <w:rsid w:val="00901E9C"/>
    <w:rsid w:val="00906F79"/>
    <w:rsid w:val="00907369"/>
    <w:rsid w:val="00910B12"/>
    <w:rsid w:val="009112CF"/>
    <w:rsid w:val="00912404"/>
    <w:rsid w:val="009126B3"/>
    <w:rsid w:val="00920B9A"/>
    <w:rsid w:val="009225D9"/>
    <w:rsid w:val="0092268A"/>
    <w:rsid w:val="00923922"/>
    <w:rsid w:val="009249C5"/>
    <w:rsid w:val="00925558"/>
    <w:rsid w:val="00925B25"/>
    <w:rsid w:val="009263C9"/>
    <w:rsid w:val="00930B2A"/>
    <w:rsid w:val="00931DEC"/>
    <w:rsid w:val="00935E86"/>
    <w:rsid w:val="00936F03"/>
    <w:rsid w:val="009374D9"/>
    <w:rsid w:val="0094018B"/>
    <w:rsid w:val="009405B1"/>
    <w:rsid w:val="009418E3"/>
    <w:rsid w:val="009435BB"/>
    <w:rsid w:val="00943B02"/>
    <w:rsid w:val="009467BD"/>
    <w:rsid w:val="00953429"/>
    <w:rsid w:val="009539A4"/>
    <w:rsid w:val="009569E3"/>
    <w:rsid w:val="00960035"/>
    <w:rsid w:val="0096040F"/>
    <w:rsid w:val="0096145A"/>
    <w:rsid w:val="009632EF"/>
    <w:rsid w:val="00965783"/>
    <w:rsid w:val="00973D8A"/>
    <w:rsid w:val="00976CDF"/>
    <w:rsid w:val="009804B4"/>
    <w:rsid w:val="00980709"/>
    <w:rsid w:val="0098278C"/>
    <w:rsid w:val="00983822"/>
    <w:rsid w:val="009844F1"/>
    <w:rsid w:val="00991819"/>
    <w:rsid w:val="00992120"/>
    <w:rsid w:val="00992587"/>
    <w:rsid w:val="00992677"/>
    <w:rsid w:val="00992BBB"/>
    <w:rsid w:val="00996B34"/>
    <w:rsid w:val="009A0FC8"/>
    <w:rsid w:val="009A2372"/>
    <w:rsid w:val="009A42F1"/>
    <w:rsid w:val="009A5571"/>
    <w:rsid w:val="009A7878"/>
    <w:rsid w:val="009B0CDC"/>
    <w:rsid w:val="009B1729"/>
    <w:rsid w:val="009C01EF"/>
    <w:rsid w:val="009C050D"/>
    <w:rsid w:val="009C06D3"/>
    <w:rsid w:val="009C0833"/>
    <w:rsid w:val="009C1312"/>
    <w:rsid w:val="009C6DFD"/>
    <w:rsid w:val="009C7060"/>
    <w:rsid w:val="009D1A97"/>
    <w:rsid w:val="009D399A"/>
    <w:rsid w:val="009D4A50"/>
    <w:rsid w:val="009D5299"/>
    <w:rsid w:val="009D5FD0"/>
    <w:rsid w:val="009D66BC"/>
    <w:rsid w:val="009E1648"/>
    <w:rsid w:val="009E53AF"/>
    <w:rsid w:val="009E6D4B"/>
    <w:rsid w:val="009E6DF5"/>
    <w:rsid w:val="009F02C5"/>
    <w:rsid w:val="009F076C"/>
    <w:rsid w:val="009F2E2B"/>
    <w:rsid w:val="009F34CC"/>
    <w:rsid w:val="009F3C4D"/>
    <w:rsid w:val="009F479E"/>
    <w:rsid w:val="009F66D9"/>
    <w:rsid w:val="009F6979"/>
    <w:rsid w:val="009F7B94"/>
    <w:rsid w:val="00A02FA5"/>
    <w:rsid w:val="00A035A3"/>
    <w:rsid w:val="00A05E7C"/>
    <w:rsid w:val="00A1128F"/>
    <w:rsid w:val="00A12E3D"/>
    <w:rsid w:val="00A16440"/>
    <w:rsid w:val="00A169AC"/>
    <w:rsid w:val="00A2231D"/>
    <w:rsid w:val="00A22804"/>
    <w:rsid w:val="00A2334F"/>
    <w:rsid w:val="00A24B7C"/>
    <w:rsid w:val="00A250AA"/>
    <w:rsid w:val="00A25702"/>
    <w:rsid w:val="00A277E6"/>
    <w:rsid w:val="00A30A8F"/>
    <w:rsid w:val="00A3174A"/>
    <w:rsid w:val="00A34F66"/>
    <w:rsid w:val="00A35A28"/>
    <w:rsid w:val="00A368EF"/>
    <w:rsid w:val="00A41505"/>
    <w:rsid w:val="00A42B81"/>
    <w:rsid w:val="00A4414C"/>
    <w:rsid w:val="00A44338"/>
    <w:rsid w:val="00A47EF1"/>
    <w:rsid w:val="00A51D29"/>
    <w:rsid w:val="00A520CE"/>
    <w:rsid w:val="00A54D46"/>
    <w:rsid w:val="00A5691C"/>
    <w:rsid w:val="00A56998"/>
    <w:rsid w:val="00A56D51"/>
    <w:rsid w:val="00A57AB2"/>
    <w:rsid w:val="00A60D18"/>
    <w:rsid w:val="00A61207"/>
    <w:rsid w:val="00A61700"/>
    <w:rsid w:val="00A6285C"/>
    <w:rsid w:val="00A646E8"/>
    <w:rsid w:val="00A663F3"/>
    <w:rsid w:val="00A669F1"/>
    <w:rsid w:val="00A67489"/>
    <w:rsid w:val="00A675D5"/>
    <w:rsid w:val="00A7008D"/>
    <w:rsid w:val="00A71330"/>
    <w:rsid w:val="00A71F89"/>
    <w:rsid w:val="00A7268C"/>
    <w:rsid w:val="00A74365"/>
    <w:rsid w:val="00A745BF"/>
    <w:rsid w:val="00A74A79"/>
    <w:rsid w:val="00A74E46"/>
    <w:rsid w:val="00A765E0"/>
    <w:rsid w:val="00A81524"/>
    <w:rsid w:val="00A81D60"/>
    <w:rsid w:val="00A90163"/>
    <w:rsid w:val="00A97832"/>
    <w:rsid w:val="00AA1AC0"/>
    <w:rsid w:val="00AA1DE8"/>
    <w:rsid w:val="00AA3B66"/>
    <w:rsid w:val="00AA5803"/>
    <w:rsid w:val="00AA584F"/>
    <w:rsid w:val="00AA6471"/>
    <w:rsid w:val="00AB2843"/>
    <w:rsid w:val="00AB2B8E"/>
    <w:rsid w:val="00AB3118"/>
    <w:rsid w:val="00AB6895"/>
    <w:rsid w:val="00AB6F32"/>
    <w:rsid w:val="00AB76C5"/>
    <w:rsid w:val="00AB7EC9"/>
    <w:rsid w:val="00AC3183"/>
    <w:rsid w:val="00AC46C7"/>
    <w:rsid w:val="00AC5B71"/>
    <w:rsid w:val="00AC5F18"/>
    <w:rsid w:val="00AC6ED5"/>
    <w:rsid w:val="00AD4698"/>
    <w:rsid w:val="00AD7E32"/>
    <w:rsid w:val="00AE00AE"/>
    <w:rsid w:val="00AE0477"/>
    <w:rsid w:val="00AE56E1"/>
    <w:rsid w:val="00AE6C9A"/>
    <w:rsid w:val="00AF2207"/>
    <w:rsid w:val="00AF2612"/>
    <w:rsid w:val="00AF2A61"/>
    <w:rsid w:val="00AF2BFF"/>
    <w:rsid w:val="00AF30D9"/>
    <w:rsid w:val="00AF39D0"/>
    <w:rsid w:val="00AF63BF"/>
    <w:rsid w:val="00AF6B3B"/>
    <w:rsid w:val="00AF79DD"/>
    <w:rsid w:val="00AF7F2C"/>
    <w:rsid w:val="00AF7F46"/>
    <w:rsid w:val="00B00205"/>
    <w:rsid w:val="00B0178C"/>
    <w:rsid w:val="00B019F0"/>
    <w:rsid w:val="00B01C28"/>
    <w:rsid w:val="00B02472"/>
    <w:rsid w:val="00B02885"/>
    <w:rsid w:val="00B04E01"/>
    <w:rsid w:val="00B04EC7"/>
    <w:rsid w:val="00B06440"/>
    <w:rsid w:val="00B0722A"/>
    <w:rsid w:val="00B07A51"/>
    <w:rsid w:val="00B1231F"/>
    <w:rsid w:val="00B12D6C"/>
    <w:rsid w:val="00B1591B"/>
    <w:rsid w:val="00B17927"/>
    <w:rsid w:val="00B2113E"/>
    <w:rsid w:val="00B2123B"/>
    <w:rsid w:val="00B216AB"/>
    <w:rsid w:val="00B2410E"/>
    <w:rsid w:val="00B2727D"/>
    <w:rsid w:val="00B301A2"/>
    <w:rsid w:val="00B31350"/>
    <w:rsid w:val="00B315A8"/>
    <w:rsid w:val="00B3186B"/>
    <w:rsid w:val="00B32C3E"/>
    <w:rsid w:val="00B354FF"/>
    <w:rsid w:val="00B355DB"/>
    <w:rsid w:val="00B40BDD"/>
    <w:rsid w:val="00B41D37"/>
    <w:rsid w:val="00B45128"/>
    <w:rsid w:val="00B46BC4"/>
    <w:rsid w:val="00B53DB3"/>
    <w:rsid w:val="00B6104E"/>
    <w:rsid w:val="00B66AF2"/>
    <w:rsid w:val="00B708C1"/>
    <w:rsid w:val="00B72848"/>
    <w:rsid w:val="00B72CC9"/>
    <w:rsid w:val="00B74544"/>
    <w:rsid w:val="00B745FD"/>
    <w:rsid w:val="00B75723"/>
    <w:rsid w:val="00B77754"/>
    <w:rsid w:val="00B81054"/>
    <w:rsid w:val="00B81088"/>
    <w:rsid w:val="00B820DB"/>
    <w:rsid w:val="00B837F0"/>
    <w:rsid w:val="00B83896"/>
    <w:rsid w:val="00B8479B"/>
    <w:rsid w:val="00B85240"/>
    <w:rsid w:val="00B860A9"/>
    <w:rsid w:val="00B93119"/>
    <w:rsid w:val="00B97264"/>
    <w:rsid w:val="00BA008C"/>
    <w:rsid w:val="00BA0143"/>
    <w:rsid w:val="00BA1D05"/>
    <w:rsid w:val="00BA1E5C"/>
    <w:rsid w:val="00BA227A"/>
    <w:rsid w:val="00BA4C69"/>
    <w:rsid w:val="00BA61AF"/>
    <w:rsid w:val="00BB1269"/>
    <w:rsid w:val="00BB1630"/>
    <w:rsid w:val="00BB6860"/>
    <w:rsid w:val="00BB7023"/>
    <w:rsid w:val="00BC3256"/>
    <w:rsid w:val="00BC3592"/>
    <w:rsid w:val="00BC36DF"/>
    <w:rsid w:val="00BC4B41"/>
    <w:rsid w:val="00BC5485"/>
    <w:rsid w:val="00BC5C99"/>
    <w:rsid w:val="00BC5DFC"/>
    <w:rsid w:val="00BC6082"/>
    <w:rsid w:val="00BC66ED"/>
    <w:rsid w:val="00BD11D3"/>
    <w:rsid w:val="00BD2B47"/>
    <w:rsid w:val="00BD2CAA"/>
    <w:rsid w:val="00BD3B65"/>
    <w:rsid w:val="00BD4A21"/>
    <w:rsid w:val="00BD5275"/>
    <w:rsid w:val="00BE1C5C"/>
    <w:rsid w:val="00BE3E67"/>
    <w:rsid w:val="00BE50E6"/>
    <w:rsid w:val="00BE61B2"/>
    <w:rsid w:val="00BE6B2D"/>
    <w:rsid w:val="00BE7CC3"/>
    <w:rsid w:val="00BF2B0D"/>
    <w:rsid w:val="00BF4E3B"/>
    <w:rsid w:val="00BF5454"/>
    <w:rsid w:val="00BF7EC9"/>
    <w:rsid w:val="00C00D8A"/>
    <w:rsid w:val="00C00DFE"/>
    <w:rsid w:val="00C01C49"/>
    <w:rsid w:val="00C066A2"/>
    <w:rsid w:val="00C066E6"/>
    <w:rsid w:val="00C110C0"/>
    <w:rsid w:val="00C12370"/>
    <w:rsid w:val="00C135D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E5A"/>
    <w:rsid w:val="00C432D9"/>
    <w:rsid w:val="00C435CA"/>
    <w:rsid w:val="00C44166"/>
    <w:rsid w:val="00C45B5B"/>
    <w:rsid w:val="00C46D27"/>
    <w:rsid w:val="00C46F26"/>
    <w:rsid w:val="00C50768"/>
    <w:rsid w:val="00C51687"/>
    <w:rsid w:val="00C5289C"/>
    <w:rsid w:val="00C5295C"/>
    <w:rsid w:val="00C56008"/>
    <w:rsid w:val="00C56CBC"/>
    <w:rsid w:val="00C617B0"/>
    <w:rsid w:val="00C62D2B"/>
    <w:rsid w:val="00C6344F"/>
    <w:rsid w:val="00C63DBF"/>
    <w:rsid w:val="00C659E2"/>
    <w:rsid w:val="00C669AD"/>
    <w:rsid w:val="00C72510"/>
    <w:rsid w:val="00C731CA"/>
    <w:rsid w:val="00C77A6B"/>
    <w:rsid w:val="00C816E6"/>
    <w:rsid w:val="00C8249E"/>
    <w:rsid w:val="00C82587"/>
    <w:rsid w:val="00C8367A"/>
    <w:rsid w:val="00C84097"/>
    <w:rsid w:val="00C8513F"/>
    <w:rsid w:val="00C87FA4"/>
    <w:rsid w:val="00C9181A"/>
    <w:rsid w:val="00C92ABF"/>
    <w:rsid w:val="00C9487D"/>
    <w:rsid w:val="00C955CB"/>
    <w:rsid w:val="00C95664"/>
    <w:rsid w:val="00C96E53"/>
    <w:rsid w:val="00C97143"/>
    <w:rsid w:val="00CA1597"/>
    <w:rsid w:val="00CA25CC"/>
    <w:rsid w:val="00CA2BA2"/>
    <w:rsid w:val="00CA3ACE"/>
    <w:rsid w:val="00CA5FFF"/>
    <w:rsid w:val="00CA7214"/>
    <w:rsid w:val="00CA7F86"/>
    <w:rsid w:val="00CB2F4E"/>
    <w:rsid w:val="00CB32EF"/>
    <w:rsid w:val="00CB7C42"/>
    <w:rsid w:val="00CC1BDF"/>
    <w:rsid w:val="00CC21EC"/>
    <w:rsid w:val="00CC2B02"/>
    <w:rsid w:val="00CC2BD2"/>
    <w:rsid w:val="00CC482B"/>
    <w:rsid w:val="00CC6CDA"/>
    <w:rsid w:val="00CD03A5"/>
    <w:rsid w:val="00CD093F"/>
    <w:rsid w:val="00CD105E"/>
    <w:rsid w:val="00CD4226"/>
    <w:rsid w:val="00CD4AE6"/>
    <w:rsid w:val="00CD5211"/>
    <w:rsid w:val="00CD57F9"/>
    <w:rsid w:val="00CD5CD1"/>
    <w:rsid w:val="00CD6412"/>
    <w:rsid w:val="00CE0BB8"/>
    <w:rsid w:val="00CE54E0"/>
    <w:rsid w:val="00CE5737"/>
    <w:rsid w:val="00CE5835"/>
    <w:rsid w:val="00CE6CA8"/>
    <w:rsid w:val="00CE6FA1"/>
    <w:rsid w:val="00CF1219"/>
    <w:rsid w:val="00CF1938"/>
    <w:rsid w:val="00CF24CD"/>
    <w:rsid w:val="00CF24ED"/>
    <w:rsid w:val="00D01F0A"/>
    <w:rsid w:val="00D023EA"/>
    <w:rsid w:val="00D035CD"/>
    <w:rsid w:val="00D13012"/>
    <w:rsid w:val="00D14159"/>
    <w:rsid w:val="00D14990"/>
    <w:rsid w:val="00D16C06"/>
    <w:rsid w:val="00D24268"/>
    <w:rsid w:val="00D25BE6"/>
    <w:rsid w:val="00D321DB"/>
    <w:rsid w:val="00D32460"/>
    <w:rsid w:val="00D32D11"/>
    <w:rsid w:val="00D32EBF"/>
    <w:rsid w:val="00D343B3"/>
    <w:rsid w:val="00D35073"/>
    <w:rsid w:val="00D35626"/>
    <w:rsid w:val="00D36085"/>
    <w:rsid w:val="00D421D9"/>
    <w:rsid w:val="00D448F8"/>
    <w:rsid w:val="00D47529"/>
    <w:rsid w:val="00D47713"/>
    <w:rsid w:val="00D51103"/>
    <w:rsid w:val="00D53B1C"/>
    <w:rsid w:val="00D5410B"/>
    <w:rsid w:val="00D547E1"/>
    <w:rsid w:val="00D555A2"/>
    <w:rsid w:val="00D55A7A"/>
    <w:rsid w:val="00D568D5"/>
    <w:rsid w:val="00D56B6F"/>
    <w:rsid w:val="00D57878"/>
    <w:rsid w:val="00D60AB7"/>
    <w:rsid w:val="00D6226F"/>
    <w:rsid w:val="00D6631E"/>
    <w:rsid w:val="00D701BC"/>
    <w:rsid w:val="00D70E15"/>
    <w:rsid w:val="00D714E5"/>
    <w:rsid w:val="00D71799"/>
    <w:rsid w:val="00D73913"/>
    <w:rsid w:val="00D7546D"/>
    <w:rsid w:val="00D75C54"/>
    <w:rsid w:val="00D805F1"/>
    <w:rsid w:val="00D839C5"/>
    <w:rsid w:val="00D84043"/>
    <w:rsid w:val="00D91348"/>
    <w:rsid w:val="00D94EF0"/>
    <w:rsid w:val="00D9566D"/>
    <w:rsid w:val="00DA0EF7"/>
    <w:rsid w:val="00DA1798"/>
    <w:rsid w:val="00DA4B3F"/>
    <w:rsid w:val="00DA4EB6"/>
    <w:rsid w:val="00DA5F0C"/>
    <w:rsid w:val="00DB130C"/>
    <w:rsid w:val="00DB20EB"/>
    <w:rsid w:val="00DB33F6"/>
    <w:rsid w:val="00DB38CC"/>
    <w:rsid w:val="00DC08B6"/>
    <w:rsid w:val="00DC277F"/>
    <w:rsid w:val="00DC315C"/>
    <w:rsid w:val="00DC3DDB"/>
    <w:rsid w:val="00DC7550"/>
    <w:rsid w:val="00DD0950"/>
    <w:rsid w:val="00DD0BFE"/>
    <w:rsid w:val="00DD28BE"/>
    <w:rsid w:val="00DD29B1"/>
    <w:rsid w:val="00DD2E47"/>
    <w:rsid w:val="00DD4AF9"/>
    <w:rsid w:val="00DD5DF4"/>
    <w:rsid w:val="00DD5EE9"/>
    <w:rsid w:val="00DD7497"/>
    <w:rsid w:val="00DD782F"/>
    <w:rsid w:val="00DE0414"/>
    <w:rsid w:val="00DE0982"/>
    <w:rsid w:val="00DE10FB"/>
    <w:rsid w:val="00DE1D11"/>
    <w:rsid w:val="00DE22B4"/>
    <w:rsid w:val="00DE28ED"/>
    <w:rsid w:val="00DE419E"/>
    <w:rsid w:val="00DE44C3"/>
    <w:rsid w:val="00DE4D5E"/>
    <w:rsid w:val="00DF139C"/>
    <w:rsid w:val="00DF7D53"/>
    <w:rsid w:val="00E04CD4"/>
    <w:rsid w:val="00E0747E"/>
    <w:rsid w:val="00E111D2"/>
    <w:rsid w:val="00E12F22"/>
    <w:rsid w:val="00E13F4E"/>
    <w:rsid w:val="00E14084"/>
    <w:rsid w:val="00E165FC"/>
    <w:rsid w:val="00E168D7"/>
    <w:rsid w:val="00E23A47"/>
    <w:rsid w:val="00E23E0E"/>
    <w:rsid w:val="00E2482B"/>
    <w:rsid w:val="00E2592B"/>
    <w:rsid w:val="00E25D98"/>
    <w:rsid w:val="00E264F8"/>
    <w:rsid w:val="00E30C52"/>
    <w:rsid w:val="00E33666"/>
    <w:rsid w:val="00E3771A"/>
    <w:rsid w:val="00E40B45"/>
    <w:rsid w:val="00E41637"/>
    <w:rsid w:val="00E41DB4"/>
    <w:rsid w:val="00E50C30"/>
    <w:rsid w:val="00E51410"/>
    <w:rsid w:val="00E515E7"/>
    <w:rsid w:val="00E5168E"/>
    <w:rsid w:val="00E521B7"/>
    <w:rsid w:val="00E54B19"/>
    <w:rsid w:val="00E5580D"/>
    <w:rsid w:val="00E56402"/>
    <w:rsid w:val="00E56CB5"/>
    <w:rsid w:val="00E61828"/>
    <w:rsid w:val="00E64C73"/>
    <w:rsid w:val="00E65E56"/>
    <w:rsid w:val="00E664D0"/>
    <w:rsid w:val="00E66F94"/>
    <w:rsid w:val="00E670E5"/>
    <w:rsid w:val="00E6767D"/>
    <w:rsid w:val="00E717C1"/>
    <w:rsid w:val="00E71E63"/>
    <w:rsid w:val="00E72190"/>
    <w:rsid w:val="00E725F7"/>
    <w:rsid w:val="00E76D4C"/>
    <w:rsid w:val="00E81786"/>
    <w:rsid w:val="00E84930"/>
    <w:rsid w:val="00E85627"/>
    <w:rsid w:val="00E85DE5"/>
    <w:rsid w:val="00E86EE0"/>
    <w:rsid w:val="00E90720"/>
    <w:rsid w:val="00E90EC0"/>
    <w:rsid w:val="00E944C1"/>
    <w:rsid w:val="00E95EE2"/>
    <w:rsid w:val="00E97D8B"/>
    <w:rsid w:val="00EA041C"/>
    <w:rsid w:val="00EA0CC7"/>
    <w:rsid w:val="00EA5878"/>
    <w:rsid w:val="00EA7F55"/>
    <w:rsid w:val="00EB1CE6"/>
    <w:rsid w:val="00EB1F19"/>
    <w:rsid w:val="00EB7375"/>
    <w:rsid w:val="00EC06EA"/>
    <w:rsid w:val="00EC2660"/>
    <w:rsid w:val="00EC2ED0"/>
    <w:rsid w:val="00EC3057"/>
    <w:rsid w:val="00EC47C5"/>
    <w:rsid w:val="00EC7CF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191"/>
    <w:rsid w:val="00F0685D"/>
    <w:rsid w:val="00F06A5D"/>
    <w:rsid w:val="00F0700E"/>
    <w:rsid w:val="00F14A61"/>
    <w:rsid w:val="00F15AC3"/>
    <w:rsid w:val="00F17B58"/>
    <w:rsid w:val="00F24B23"/>
    <w:rsid w:val="00F25A3F"/>
    <w:rsid w:val="00F27353"/>
    <w:rsid w:val="00F31B7D"/>
    <w:rsid w:val="00F31C58"/>
    <w:rsid w:val="00F31F38"/>
    <w:rsid w:val="00F3262F"/>
    <w:rsid w:val="00F32A17"/>
    <w:rsid w:val="00F349CE"/>
    <w:rsid w:val="00F34BAA"/>
    <w:rsid w:val="00F35345"/>
    <w:rsid w:val="00F355CA"/>
    <w:rsid w:val="00F355FB"/>
    <w:rsid w:val="00F40C6B"/>
    <w:rsid w:val="00F41113"/>
    <w:rsid w:val="00F44385"/>
    <w:rsid w:val="00F447A0"/>
    <w:rsid w:val="00F457DF"/>
    <w:rsid w:val="00F45C61"/>
    <w:rsid w:val="00F50592"/>
    <w:rsid w:val="00F508BD"/>
    <w:rsid w:val="00F51138"/>
    <w:rsid w:val="00F5306F"/>
    <w:rsid w:val="00F532A6"/>
    <w:rsid w:val="00F564F6"/>
    <w:rsid w:val="00F569D6"/>
    <w:rsid w:val="00F57FCC"/>
    <w:rsid w:val="00F61907"/>
    <w:rsid w:val="00F61AB2"/>
    <w:rsid w:val="00F65464"/>
    <w:rsid w:val="00F70743"/>
    <w:rsid w:val="00F70E1C"/>
    <w:rsid w:val="00F72FCE"/>
    <w:rsid w:val="00F734F9"/>
    <w:rsid w:val="00F73F90"/>
    <w:rsid w:val="00F74AC3"/>
    <w:rsid w:val="00F74D13"/>
    <w:rsid w:val="00F76CFD"/>
    <w:rsid w:val="00F80FBD"/>
    <w:rsid w:val="00F849FF"/>
    <w:rsid w:val="00F85D6E"/>
    <w:rsid w:val="00F86F58"/>
    <w:rsid w:val="00F936BB"/>
    <w:rsid w:val="00F93BAD"/>
    <w:rsid w:val="00F941DD"/>
    <w:rsid w:val="00F95311"/>
    <w:rsid w:val="00F95F8F"/>
    <w:rsid w:val="00FA0A18"/>
    <w:rsid w:val="00FA1BBD"/>
    <w:rsid w:val="00FA70EC"/>
    <w:rsid w:val="00FA71AE"/>
    <w:rsid w:val="00FB4C61"/>
    <w:rsid w:val="00FB4E22"/>
    <w:rsid w:val="00FB7C93"/>
    <w:rsid w:val="00FC1707"/>
    <w:rsid w:val="00FC1C82"/>
    <w:rsid w:val="00FC1D2F"/>
    <w:rsid w:val="00FC45AC"/>
    <w:rsid w:val="00FC4CFF"/>
    <w:rsid w:val="00FC5DE9"/>
    <w:rsid w:val="00FC74D4"/>
    <w:rsid w:val="00FD0415"/>
    <w:rsid w:val="00FD22F9"/>
    <w:rsid w:val="00FD44E2"/>
    <w:rsid w:val="00FD48FA"/>
    <w:rsid w:val="00FD5557"/>
    <w:rsid w:val="00FD73C3"/>
    <w:rsid w:val="00FE0FCB"/>
    <w:rsid w:val="00FE2FD3"/>
    <w:rsid w:val="00FE5699"/>
    <w:rsid w:val="00FE57BD"/>
    <w:rsid w:val="00FE6DE0"/>
    <w:rsid w:val="00FF06B2"/>
    <w:rsid w:val="00FF2542"/>
    <w:rsid w:val="00FF29EF"/>
    <w:rsid w:val="00FF3A8E"/>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24037"/>
  <w15:chartTrackingRefBased/>
  <w15:docId w15:val="{98FAD9FF-095F-43D1-A7A9-4A85898BD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1F66"/>
    <w:rPr>
      <w:sz w:val="22"/>
    </w:rPr>
  </w:style>
  <w:style w:type="paragraph" w:styleId="Heading1">
    <w:name w:val="heading 1"/>
    <w:aliases w:val="Pocket"/>
    <w:basedOn w:val="Normal"/>
    <w:next w:val="Normal"/>
    <w:link w:val="Heading1Char"/>
    <w:qFormat/>
    <w:rsid w:val="00291F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 Char Char,Heading 2 Char Char1,cite_tag,Super Script,Char Char Char Char1,Char2,Heading 2 Char Char2 Char,BlockText,Tag&amp;Ci,Sub-Block"/>
    <w:basedOn w:val="Normal"/>
    <w:next w:val="Normal"/>
    <w:link w:val="Heading2Char"/>
    <w:uiPriority w:val="1"/>
    <w:qFormat/>
    <w:rsid w:val="00291F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Text"/>
    <w:basedOn w:val="Normal"/>
    <w:next w:val="Normal"/>
    <w:link w:val="Heading3Char"/>
    <w:uiPriority w:val="2"/>
    <w:qFormat/>
    <w:rsid w:val="00291F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ta,TAG,t,Ta,No Spacing21, ,T"/>
    <w:basedOn w:val="Normal"/>
    <w:next w:val="Normal"/>
    <w:link w:val="Heading4Char"/>
    <w:uiPriority w:val="3"/>
    <w:qFormat/>
    <w:rsid w:val="00291F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1F6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E1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1F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1F66"/>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s"/>
    <w:basedOn w:val="DefaultParagraphFont"/>
    <w:link w:val="textbold"/>
    <w:uiPriority w:val="8"/>
    <w:qFormat/>
    <w:rsid w:val="00291F6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91F66"/>
    <w:rPr>
      <w:color w:val="auto"/>
      <w:u w:val="none"/>
    </w:rPr>
  </w:style>
  <w:style w:type="character" w:customStyle="1" w:styleId="Heading1Char">
    <w:name w:val="Heading 1 Char"/>
    <w:aliases w:val="Pocket Char"/>
    <w:basedOn w:val="DefaultParagraphFont"/>
    <w:link w:val="Heading1"/>
    <w:rsid w:val="00291F66"/>
    <w:rPr>
      <w:rFonts w:eastAsiaTheme="majorEastAsia" w:cstheme="majorBidi"/>
      <w:b/>
      <w:sz w:val="52"/>
      <w:szCs w:val="32"/>
    </w:rPr>
  </w:style>
  <w:style w:type="character" w:customStyle="1" w:styleId="Heading2Char">
    <w:name w:val="Heading 2 Char"/>
    <w:aliases w:val="Hat Char,Heading 2 Char2 Char1,Heading 2 Char Char Char Char1,Heading 2 Char Char1 Char1,cite_tag Char,Super Script Char,Char Char Char Char1 Char,Char2 Char1,Heading 2 Char Char2 Char Char,BlockText Char,Tag&amp;Ci Char,Sub-Block Char"/>
    <w:basedOn w:val="DefaultParagraphFont"/>
    <w:link w:val="Heading2"/>
    <w:uiPriority w:val="1"/>
    <w:rsid w:val="00291F66"/>
    <w:rPr>
      <w:rFonts w:eastAsiaTheme="majorEastAs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291F66"/>
    <w:rPr>
      <w:rFonts w:eastAsiaTheme="majorEastAs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t Char"/>
    <w:basedOn w:val="DefaultParagraphFont"/>
    <w:link w:val="Heading4"/>
    <w:uiPriority w:val="3"/>
    <w:rsid w:val="00291F66"/>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1F6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ci"/>
    <w:basedOn w:val="DefaultParagraphFont"/>
    <w:uiPriority w:val="7"/>
    <w:qFormat/>
    <w:rsid w:val="00291F66"/>
    <w:rPr>
      <w:b w:val="0"/>
      <w:sz w:val="22"/>
      <w:u w:val="single"/>
    </w:rPr>
  </w:style>
  <w:style w:type="character" w:styleId="Strong">
    <w:name w:val="Strong"/>
    <w:basedOn w:val="DefaultParagraphFont"/>
    <w:uiPriority w:val="22"/>
    <w:qFormat/>
    <w:rsid w:val="00291F66"/>
    <w:rPr>
      <w:b/>
      <w:bCs/>
    </w:rPr>
  </w:style>
  <w:style w:type="character" w:styleId="BookTitle">
    <w:name w:val="Book Title"/>
    <w:basedOn w:val="DefaultParagraphFont"/>
    <w:uiPriority w:val="33"/>
    <w:qFormat/>
    <w:rsid w:val="00291F66"/>
    <w:rPr>
      <w:b/>
      <w:bCs/>
      <w:i/>
      <w:iCs/>
      <w:spacing w:val="5"/>
    </w:rPr>
  </w:style>
  <w:style w:type="character" w:customStyle="1" w:styleId="Heading5Char">
    <w:name w:val="Heading 5 Char"/>
    <w:basedOn w:val="DefaultParagraphFont"/>
    <w:link w:val="Heading5"/>
    <w:uiPriority w:val="9"/>
    <w:semiHidden/>
    <w:rsid w:val="00291F66"/>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291F66"/>
  </w:style>
  <w:style w:type="paragraph" w:styleId="Header">
    <w:name w:val="header"/>
    <w:basedOn w:val="Normal"/>
    <w:link w:val="HeaderChar"/>
    <w:uiPriority w:val="99"/>
    <w:semiHidden/>
    <w:rsid w:val="00291F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1F66"/>
    <w:rPr>
      <w:sz w:val="22"/>
    </w:rPr>
  </w:style>
  <w:style w:type="paragraph" w:styleId="Footer">
    <w:name w:val="footer"/>
    <w:basedOn w:val="Normal"/>
    <w:link w:val="FooterChar"/>
    <w:uiPriority w:val="99"/>
    <w:semiHidden/>
    <w:rsid w:val="00291F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1F66"/>
    <w:rPr>
      <w:sz w:val="22"/>
    </w:rPr>
  </w:style>
  <w:style w:type="paragraph" w:styleId="BodyText">
    <w:name w:val="Body Text"/>
    <w:basedOn w:val="Normal"/>
    <w:link w:val="BodyTextChar"/>
    <w:uiPriority w:val="99"/>
    <w:semiHidden/>
    <w:unhideWhenUsed/>
    <w:rsid w:val="00291F66"/>
    <w:pPr>
      <w:spacing w:after="120"/>
    </w:pPr>
  </w:style>
  <w:style w:type="character" w:customStyle="1" w:styleId="BodyTextChar">
    <w:name w:val="Body Text Char"/>
    <w:basedOn w:val="DefaultParagraphFont"/>
    <w:link w:val="BodyText"/>
    <w:uiPriority w:val="99"/>
    <w:semiHidden/>
    <w:rsid w:val="00291F66"/>
    <w:rPr>
      <w:sz w:val="22"/>
    </w:rPr>
  </w:style>
  <w:style w:type="paragraph" w:styleId="NoSpacing">
    <w:name w:val="No Spacing"/>
    <w:aliases w:val="Card Format,DDI Tag,Tag Title,No Spacing6,No Spacing tnr,ClearFormatting,Hidden Block Title,No Spacing311,No Spacing51,No Spacing8,Dont u,No Spacing1111111,Very Small Text,ca,Clear,Note Level 2,Small Text,Note Level 21,No Spacing11211,card"/>
    <w:link w:val="NoSpacingChar"/>
    <w:uiPriority w:val="99"/>
    <w:unhideWhenUsed/>
    <w:qFormat/>
    <w:rsid w:val="00291F66"/>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91F66"/>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291F66"/>
    <w:rPr>
      <w:color w:val="auto"/>
      <w:u w:val="none"/>
    </w:rPr>
  </w:style>
  <w:style w:type="character" w:styleId="UnresolvedMention">
    <w:name w:val="Unresolved Mention"/>
    <w:basedOn w:val="DefaultParagraphFont"/>
    <w:uiPriority w:val="99"/>
    <w:semiHidden/>
    <w:unhideWhenUsed/>
    <w:rsid w:val="00291F66"/>
    <w:rPr>
      <w:color w:val="605E5C"/>
      <w:shd w:val="clear" w:color="auto" w:fill="E1DFDD"/>
    </w:rPr>
  </w:style>
  <w:style w:type="paragraph" w:customStyle="1" w:styleId="Analytics">
    <w:name w:val="Analytics"/>
    <w:aliases w:val="Heading 10"/>
    <w:basedOn w:val="Normal"/>
    <w:link w:val="AnalyticsChar"/>
    <w:autoRedefine/>
    <w:uiPriority w:val="5"/>
    <w:qFormat/>
    <w:rsid w:val="00291F66"/>
    <w:rPr>
      <w:b/>
      <w:sz w:val="26"/>
    </w:rPr>
  </w:style>
  <w:style w:type="character" w:customStyle="1" w:styleId="AnalyticsChar">
    <w:name w:val="Analytics Char"/>
    <w:basedOn w:val="DefaultParagraphFont"/>
    <w:link w:val="Analytics"/>
    <w:uiPriority w:val="5"/>
    <w:rsid w:val="00291F66"/>
    <w:rPr>
      <w:b/>
      <w:sz w:val="26"/>
    </w:rPr>
  </w:style>
  <w:style w:type="paragraph" w:customStyle="1" w:styleId="textbold">
    <w:name w:val="text bold"/>
    <w:basedOn w:val="Normal"/>
    <w:link w:val="Emphasis"/>
    <w:uiPriority w:val="8"/>
    <w:qFormat/>
    <w:rsid w:val="00C5076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Emphasis1">
    <w:name w:val="Emphasis1"/>
    <w:basedOn w:val="Normal"/>
    <w:uiPriority w:val="8"/>
    <w:qFormat/>
    <w:rsid w:val="00C50768"/>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50768"/>
    <w:pPr>
      <w:spacing w:after="0" w:line="240" w:lineRule="auto"/>
    </w:pPr>
    <w:rPr>
      <w:rFonts w:asciiTheme="minorHAnsi" w:hAnsiTheme="minorHAnsi" w:cstheme="minorBidi"/>
      <w:sz w:val="22"/>
      <w:szCs w:val="22"/>
      <w:u w:val="single"/>
    </w:rPr>
  </w:style>
  <w:style w:type="paragraph" w:customStyle="1" w:styleId="UnderlinePara">
    <w:name w:val="Underline Para"/>
    <w:basedOn w:val="Normal"/>
    <w:uiPriority w:val="6"/>
    <w:qFormat/>
    <w:rsid w:val="00C50768"/>
    <w:pPr>
      <w:widowControl w:val="0"/>
      <w:suppressAutoHyphens/>
      <w:spacing w:after="200"/>
      <w:contextualSpacing/>
    </w:pPr>
    <w:rPr>
      <w:rFonts w:eastAsiaTheme="minorEastAsia"/>
      <w:szCs w:val="24"/>
      <w:u w:val="single"/>
    </w:rPr>
  </w:style>
  <w:style w:type="paragraph" w:customStyle="1" w:styleId="Nothing">
    <w:name w:val="Nothing"/>
    <w:link w:val="NothingChar"/>
    <w:qFormat/>
    <w:rsid w:val="00C50768"/>
    <w:pPr>
      <w:spacing w:after="0" w:line="240" w:lineRule="auto"/>
      <w:jc w:val="both"/>
    </w:pPr>
    <w:rPr>
      <w:rFonts w:ascii="Times New Roman" w:eastAsia="Calibri" w:hAnsi="Times New Roman" w:cs="Times New Roman"/>
      <w:sz w:val="20"/>
      <w:szCs w:val="20"/>
    </w:rPr>
  </w:style>
  <w:style w:type="character" w:customStyle="1" w:styleId="CardsFont12pt0">
    <w:name w:val="Cards + Font 12pt"/>
    <w:basedOn w:val="DefaultParagraphFont"/>
    <w:rsid w:val="00C50768"/>
    <w:rPr>
      <w:rFonts w:ascii="Times New Roman" w:hAnsi="Times New Roman"/>
      <w:sz w:val="24"/>
      <w:u w:val="single"/>
      <w:lang w:val="en-US" w:eastAsia="en-US" w:bidi="ar-SA"/>
    </w:rPr>
  </w:style>
  <w:style w:type="character" w:customStyle="1" w:styleId="NothingChar">
    <w:name w:val="Nothing Char"/>
    <w:basedOn w:val="DefaultParagraphFont"/>
    <w:link w:val="Nothing"/>
    <w:rsid w:val="00C50768"/>
    <w:rPr>
      <w:rFonts w:ascii="Times New Roman" w:eastAsia="Calibri" w:hAnsi="Times New Roman" w:cs="Times New Roman"/>
      <w:sz w:val="20"/>
      <w:szCs w:val="20"/>
    </w:rPr>
  </w:style>
  <w:style w:type="paragraph" w:customStyle="1" w:styleId="CiteSpacing">
    <w:name w:val="Cite Spacing"/>
    <w:basedOn w:val="Normal"/>
    <w:uiPriority w:val="4"/>
    <w:qFormat/>
    <w:rsid w:val="00C50768"/>
    <w:pPr>
      <w:spacing w:before="60" w:after="60"/>
    </w:pPr>
  </w:style>
  <w:style w:type="character" w:customStyle="1" w:styleId="underline">
    <w:name w:val="underline"/>
    <w:qFormat/>
    <w:rsid w:val="00C50768"/>
    <w:rPr>
      <w:u w:val="single"/>
      <w:lang w:val="en-US" w:eastAsia="en-US" w:bidi="ar-SA"/>
    </w:rPr>
  </w:style>
  <w:style w:type="paragraph" w:styleId="ListParagraph">
    <w:name w:val="List Paragraph"/>
    <w:aliases w:val="6 font,List Paragraph1,List Paragraph2,Colorful List - Accent 11"/>
    <w:basedOn w:val="Normal"/>
    <w:uiPriority w:val="34"/>
    <w:unhideWhenUsed/>
    <w:qFormat/>
    <w:rsid w:val="00C50768"/>
    <w:pPr>
      <w:ind w:left="720"/>
      <w:contextualSpacing/>
    </w:pPr>
  </w:style>
  <w:style w:type="paragraph" w:styleId="NormalWeb">
    <w:name w:val="Normal (Web)"/>
    <w:basedOn w:val="Normal"/>
    <w:uiPriority w:val="99"/>
    <w:unhideWhenUsed/>
    <w:rsid w:val="00C50768"/>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aliases w:val="Cites and Cards Char,UNDERLINE Char,Bold Underlined Char,title Char,Block Heading Char"/>
    <w:basedOn w:val="DefaultParagraphFont"/>
    <w:link w:val="Title"/>
    <w:uiPriority w:val="10"/>
    <w:qFormat/>
    <w:rsid w:val="00C50768"/>
    <w:rPr>
      <w:u w:val="single"/>
    </w:rPr>
  </w:style>
  <w:style w:type="paragraph" w:styleId="Title">
    <w:name w:val="Title"/>
    <w:aliases w:val="Cites and Cards,UNDERLINE,Bold Underlined,title,Block Heading"/>
    <w:basedOn w:val="Normal"/>
    <w:next w:val="Normal"/>
    <w:link w:val="TitleChar"/>
    <w:uiPriority w:val="10"/>
    <w:qFormat/>
    <w:rsid w:val="00C50768"/>
    <w:pPr>
      <w:outlineLvl w:val="0"/>
    </w:pPr>
    <w:rPr>
      <w:sz w:val="14"/>
      <w:u w:val="single"/>
    </w:rPr>
  </w:style>
  <w:style w:type="character" w:customStyle="1" w:styleId="TitleChar1">
    <w:name w:val="Title Char1"/>
    <w:basedOn w:val="DefaultParagraphFont"/>
    <w:uiPriority w:val="10"/>
    <w:rsid w:val="00C50768"/>
    <w:rPr>
      <w:rFonts w:asciiTheme="majorHAnsi" w:eastAsiaTheme="majorEastAsia" w:hAnsiTheme="majorHAnsi" w:cstheme="majorBidi"/>
      <w:spacing w:val="-10"/>
      <w:kern w:val="28"/>
      <w:sz w:val="56"/>
      <w:szCs w:val="56"/>
    </w:rPr>
  </w:style>
  <w:style w:type="paragraph" w:customStyle="1" w:styleId="css-at9mc1">
    <w:name w:val="css-at9mc1"/>
    <w:basedOn w:val="Normal"/>
    <w:rsid w:val="00C50768"/>
    <w:pPr>
      <w:spacing w:before="100" w:beforeAutospacing="1" w:after="100" w:afterAutospacing="1"/>
    </w:pPr>
    <w:rPr>
      <w:rFonts w:ascii="Times New Roman" w:eastAsia="Times New Roman" w:hAnsi="Times New Roman" w:cs="Times New Roman"/>
      <w:sz w:val="24"/>
      <w:szCs w:val="24"/>
    </w:rPr>
  </w:style>
  <w:style w:type="paragraph" w:customStyle="1" w:styleId="printpr-6">
    <w:name w:val="print:pr-6"/>
    <w:basedOn w:val="Normal"/>
    <w:rsid w:val="00C50768"/>
    <w:pPr>
      <w:spacing w:before="100" w:beforeAutospacing="1" w:after="100" w:afterAutospacing="1"/>
    </w:pPr>
    <w:rPr>
      <w:rFonts w:ascii="Times New Roman" w:eastAsia="Times New Roman" w:hAnsi="Times New Roman" w:cs="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rsid w:val="00C50768"/>
    <w:rPr>
      <w:rFonts w:cs="Arial"/>
      <w:b/>
      <w:bCs/>
      <w:iCs/>
      <w:szCs w:val="28"/>
      <w:lang w:val="en-US" w:eastAsia="en-US" w:bidi="ar-SA"/>
    </w:rPr>
  </w:style>
  <w:style w:type="paragraph" w:customStyle="1" w:styleId="Emphasize">
    <w:name w:val="Emphasize"/>
    <w:basedOn w:val="Normal"/>
    <w:autoRedefine/>
    <w:uiPriority w:val="8"/>
    <w:qFormat/>
    <w:rsid w:val="00C50768"/>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duet--article--dangerously-set-cms-markup">
    <w:name w:val="duet--article--dangerously-set-cms-markup"/>
    <w:basedOn w:val="Normal"/>
    <w:rsid w:val="00C507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rm">
    <w:name w:val="term"/>
    <w:basedOn w:val="DefaultParagraphFont"/>
    <w:rsid w:val="00C50768"/>
  </w:style>
  <w:style w:type="character" w:customStyle="1" w:styleId="StyleHyperlinkCardFormatCharDDITagCharTagTitleCharNoSpa">
    <w:name w:val="Style HyperlinkCard Format CharDDI Tag CharTag Title CharNo Spa..."/>
    <w:basedOn w:val="Hyperlink"/>
    <w:rsid w:val="00C50768"/>
    <w:rPr>
      <w:color w:val="auto"/>
      <w:sz w:val="14"/>
      <w:u w:val="none"/>
    </w:rPr>
  </w:style>
  <w:style w:type="character" w:customStyle="1" w:styleId="StyleHyperlinkCardFormatCharDDITagCharTagTitleCharNoSpa1">
    <w:name w:val="Style HyperlinkCard Format CharDDI Tag CharTag Title CharNo Spa...1"/>
    <w:basedOn w:val="Hyperlink"/>
    <w:rsid w:val="00C50768"/>
    <w:rPr>
      <w:color w:val="auto"/>
      <w:sz w:val="16"/>
      <w:u w:val="none"/>
    </w:rPr>
  </w:style>
  <w:style w:type="character" w:customStyle="1" w:styleId="StyleHyperlinkCardFormatCharDDITagCharTagTitleCharNoSpa2">
    <w:name w:val="Style HyperlinkCard Format CharDDI Tag CharTag Title CharNo Spa...2"/>
    <w:basedOn w:val="Hyperlink"/>
    <w:rsid w:val="00C50768"/>
    <w:rPr>
      <w:i w:val="0"/>
      <w:iCs/>
      <w:color w:val="auto"/>
      <w:u w:val="none"/>
    </w:rPr>
  </w:style>
  <w:style w:type="character" w:customStyle="1" w:styleId="StyleHyperlinkCardFormatCharDDITagCharTagTitleCharNoSpa3">
    <w:name w:val="Style HyperlinkCard Format CharDDI Tag CharTag Title CharNo Spa...3"/>
    <w:basedOn w:val="Hyperlink"/>
    <w:rsid w:val="00C50768"/>
    <w:rPr>
      <w:b w:val="0"/>
      <w:bCs/>
      <w:color w:val="auto"/>
      <w:u w:val="none"/>
    </w:rPr>
  </w:style>
  <w:style w:type="character" w:customStyle="1" w:styleId="AAAUNDERLINEKEYBOARD">
    <w:name w:val="AAA UNDERLINE KEYBOARD"/>
    <w:basedOn w:val="DefaultParagraphFont"/>
    <w:uiPriority w:val="6"/>
    <w:qFormat/>
    <w:rsid w:val="00C50768"/>
    <w:rPr>
      <w:b w:val="0"/>
      <w:sz w:val="22"/>
      <w:u w:val="single"/>
    </w:rPr>
  </w:style>
  <w:style w:type="character" w:customStyle="1" w:styleId="Boxes">
    <w:name w:val="Boxes"/>
    <w:basedOn w:val="Emphasis"/>
    <w:qFormat/>
    <w:rsid w:val="00C50768"/>
    <w:rPr>
      <w:rFonts w:ascii="Calibri" w:hAnsi="Calibri" w:cs="Calibri"/>
      <w:b/>
      <w:i w:val="0"/>
      <w:iCs/>
      <w:sz w:val="24"/>
      <w:u w:val="single"/>
      <w:bdr w:val="single" w:sz="8" w:space="0" w:color="auto"/>
    </w:rPr>
  </w:style>
  <w:style w:type="paragraph" w:customStyle="1" w:styleId="Top">
    <w:name w:val="Top"/>
    <w:basedOn w:val="Heading5"/>
    <w:link w:val="TopChar"/>
    <w:uiPriority w:val="4"/>
    <w:qFormat/>
    <w:rsid w:val="00C50768"/>
    <w:pPr>
      <w:jc w:val="center"/>
    </w:pPr>
    <w:rPr>
      <w:rFonts w:ascii="Times New Roman" w:hAnsi="Times New Roman" w:cs="Times New Roman"/>
      <w:b/>
      <w:sz w:val="24"/>
      <w:szCs w:val="24"/>
    </w:rPr>
  </w:style>
  <w:style w:type="character" w:customStyle="1" w:styleId="TopChar">
    <w:name w:val="Top Char"/>
    <w:basedOn w:val="Heading5Char"/>
    <w:link w:val="Top"/>
    <w:uiPriority w:val="4"/>
    <w:rsid w:val="00C50768"/>
    <w:rPr>
      <w:rFonts w:ascii="Times New Roman" w:eastAsiaTheme="majorEastAsia" w:hAnsi="Times New Roman" w:cs="Times New Roman"/>
      <w:b/>
      <w:color w:val="2F5496" w:themeColor="accent1" w:themeShade="BF"/>
      <w:sz w:val="24"/>
      <w:szCs w:val="24"/>
    </w:rPr>
  </w:style>
  <w:style w:type="paragraph" w:customStyle="1" w:styleId="Top-LevelHeading">
    <w:name w:val="Top-Level Heading"/>
    <w:basedOn w:val="Heading1"/>
    <w:link w:val="Top-LevelHeadingChar"/>
    <w:uiPriority w:val="4"/>
    <w:qFormat/>
    <w:rsid w:val="00C50768"/>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C50768"/>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C50768"/>
    <w:pPr>
      <w:jc w:val="left"/>
    </w:pPr>
    <w:rPr>
      <w:rFonts w:ascii="Times New Roman Bold" w:hAnsi="Times New Roman Bold"/>
      <w:sz w:val="24"/>
    </w:rPr>
  </w:style>
  <w:style w:type="character" w:customStyle="1" w:styleId="Second-LevelHeadingChar">
    <w:name w:val="Second-Level Heading Char"/>
    <w:basedOn w:val="DefaultParagraphFont"/>
    <w:link w:val="Second-LevelHeading"/>
    <w:uiPriority w:val="4"/>
    <w:rsid w:val="00C50768"/>
    <w:rPr>
      <w:rFonts w:ascii="Times New Roman Bold" w:eastAsiaTheme="majorEastAsia" w:hAnsi="Times New Roman Bold" w:cstheme="majorBidi"/>
      <w:b/>
      <w:sz w:val="24"/>
      <w:szCs w:val="26"/>
      <w:u w:val="double"/>
    </w:rPr>
  </w:style>
  <w:style w:type="paragraph" w:customStyle="1" w:styleId="Analytic">
    <w:name w:val="Analytic"/>
    <w:link w:val="AnalyticChar"/>
    <w:autoRedefine/>
    <w:uiPriority w:val="4"/>
    <w:qFormat/>
    <w:rsid w:val="00C50768"/>
    <w:pPr>
      <w:spacing w:before="200" w:after="0" w:line="240" w:lineRule="auto"/>
      <w:outlineLvl w:val="3"/>
    </w:pPr>
    <w:rPr>
      <w:rFonts w:ascii="Century Schoolbook" w:hAnsi="Century Schoolbook" w:cs="Times New Roman"/>
      <w:b/>
      <w:color w:val="44546A" w:themeColor="text2"/>
      <w:sz w:val="26"/>
      <w:szCs w:val="22"/>
    </w:rPr>
  </w:style>
  <w:style w:type="character" w:customStyle="1" w:styleId="AnalyticChar">
    <w:name w:val="Analytic Char"/>
    <w:basedOn w:val="DefaultParagraphFont"/>
    <w:link w:val="Analytic"/>
    <w:uiPriority w:val="4"/>
    <w:rsid w:val="00C50768"/>
    <w:rPr>
      <w:rFonts w:ascii="Century Schoolbook" w:hAnsi="Century Schoolbook" w:cs="Times New Roman"/>
      <w:b/>
      <w:color w:val="44546A" w:themeColor="text2"/>
      <w:sz w:val="26"/>
      <w:szCs w:val="22"/>
    </w:rPr>
  </w:style>
  <w:style w:type="paragraph" w:customStyle="1" w:styleId="NoSpacing61">
    <w:name w:val="No Spacing61"/>
    <w:basedOn w:val="Heading1"/>
    <w:next w:val="NoSpacing"/>
    <w:link w:val="Hyperlink"/>
    <w:autoRedefine/>
    <w:uiPriority w:val="99"/>
    <w:qFormat/>
    <w:rsid w:val="00C50768"/>
    <w:pPr>
      <w:keepNext w:val="0"/>
      <w:keepLines w:val="0"/>
      <w:spacing w:before="0" w:line="254" w:lineRule="auto"/>
      <w:outlineLvl w:val="9"/>
    </w:pPr>
    <w:rPr>
      <w:rFonts w:eastAsiaTheme="minorHAnsi" w:cs="Calibri"/>
      <w:b w:val="0"/>
      <w:sz w:val="14"/>
      <w:szCs w:val="14"/>
    </w:rPr>
  </w:style>
  <w:style w:type="paragraph" w:customStyle="1" w:styleId="Undertag">
    <w:name w:val="Undertag"/>
    <w:link w:val="UndertagChar"/>
    <w:autoRedefine/>
    <w:uiPriority w:val="5"/>
    <w:qFormat/>
    <w:rsid w:val="00C50768"/>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C50768"/>
    <w:rPr>
      <w:rFonts w:ascii="Times New Roman" w:eastAsiaTheme="majorEastAsia" w:hAnsi="Times New Roman" w:cstheme="majorBidi"/>
      <w:i/>
      <w:iCs/>
      <w:color w:val="385623" w:themeColor="accent6" w:themeShade="80"/>
      <w:sz w:val="24"/>
      <w:szCs w:val="22"/>
    </w:rPr>
  </w:style>
  <w:style w:type="paragraph" w:customStyle="1" w:styleId="Heading411">
    <w:name w:val="Heading 411"/>
    <w:basedOn w:val="Heading1"/>
    <w:next w:val="NoSpacing"/>
    <w:autoRedefine/>
    <w:uiPriority w:val="99"/>
    <w:qFormat/>
    <w:rsid w:val="00B0722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character" w:customStyle="1" w:styleId="eop">
    <w:name w:val="eop"/>
    <w:basedOn w:val="DefaultParagraphFont"/>
    <w:rsid w:val="00291F66"/>
  </w:style>
  <w:style w:type="character" w:customStyle="1" w:styleId="Heading6Char">
    <w:name w:val="Heading 6 Char"/>
    <w:basedOn w:val="DefaultParagraphFont"/>
    <w:link w:val="Heading6"/>
    <w:uiPriority w:val="9"/>
    <w:semiHidden/>
    <w:rsid w:val="00DE10F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E10F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E10F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E10FB"/>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DE1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0FB"/>
    <w:pPr>
      <w:spacing w:before="160"/>
      <w:jc w:val="center"/>
    </w:pPr>
    <w:rPr>
      <w:i/>
      <w:iCs/>
      <w:color w:val="404040" w:themeColor="text1" w:themeTint="BF"/>
    </w:rPr>
  </w:style>
  <w:style w:type="character" w:customStyle="1" w:styleId="QuoteChar">
    <w:name w:val="Quote Char"/>
    <w:basedOn w:val="DefaultParagraphFont"/>
    <w:link w:val="Quote"/>
    <w:uiPriority w:val="29"/>
    <w:rsid w:val="00DE10FB"/>
    <w:rPr>
      <w:i/>
      <w:iCs/>
      <w:color w:val="404040" w:themeColor="text1" w:themeTint="BF"/>
      <w:sz w:val="22"/>
    </w:rPr>
  </w:style>
  <w:style w:type="character" w:styleId="IntenseEmphasis">
    <w:name w:val="Intense Emphasis"/>
    <w:basedOn w:val="DefaultParagraphFont"/>
    <w:uiPriority w:val="21"/>
    <w:qFormat/>
    <w:rsid w:val="00DE10FB"/>
    <w:rPr>
      <w:i/>
      <w:iCs/>
      <w:color w:val="2F5496" w:themeColor="accent1" w:themeShade="BF"/>
    </w:rPr>
  </w:style>
  <w:style w:type="paragraph" w:styleId="IntenseQuote">
    <w:name w:val="Intense Quote"/>
    <w:basedOn w:val="Normal"/>
    <w:next w:val="Normal"/>
    <w:link w:val="IntenseQuoteChar"/>
    <w:uiPriority w:val="30"/>
    <w:qFormat/>
    <w:rsid w:val="00DE1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0FB"/>
    <w:rPr>
      <w:i/>
      <w:iCs/>
      <w:color w:val="2F5496" w:themeColor="accent1" w:themeShade="BF"/>
      <w:sz w:val="22"/>
    </w:rPr>
  </w:style>
  <w:style w:type="character" w:styleId="IntenseReference">
    <w:name w:val="Intense Reference"/>
    <w:basedOn w:val="DefaultParagraphFont"/>
    <w:uiPriority w:val="32"/>
    <w:qFormat/>
    <w:rsid w:val="00DE10FB"/>
    <w:rPr>
      <w:b/>
      <w:bCs/>
      <w:smallCaps/>
      <w:color w:val="2F5496" w:themeColor="accent1" w:themeShade="BF"/>
      <w:spacing w:val="5"/>
    </w:rPr>
  </w:style>
  <w:style w:type="character" w:customStyle="1" w:styleId="Style4Char">
    <w:name w:val="Style4 Char"/>
    <w:basedOn w:val="DefaultParagraphFont"/>
    <w:link w:val="Style4"/>
    <w:rsid w:val="00DE10FB"/>
    <w:rPr>
      <w:rFonts w:ascii="Arial Narrow" w:hAnsi="Arial Narrow"/>
      <w:u w:val="single"/>
    </w:rPr>
  </w:style>
  <w:style w:type="paragraph" w:customStyle="1" w:styleId="Style4">
    <w:name w:val="Style4"/>
    <w:basedOn w:val="Normal"/>
    <w:link w:val="Style4Char"/>
    <w:rsid w:val="00DE10FB"/>
    <w:rPr>
      <w:rFonts w:ascii="Arial Narrow" w:hAnsi="Arial Narrow"/>
      <w:sz w:val="1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lrb.gov/how-we-work/national-labor-relations-act" TargetMode="External"/><Relationship Id="rId21" Type="http://schemas.openxmlformats.org/officeDocument/2006/relationships/hyperlink" Target="https://warontherocks.com/2021/11/biological-weapons-in-the-shadow-war/" TargetMode="External"/><Relationship Id="rId34" Type="http://schemas.openxmlformats.org/officeDocument/2006/relationships/hyperlink" Target="https://www.epi.org/publication/unlawful-employer-opposition-to-union-election-campaigns/" TargetMode="External"/><Relationship Id="rId42" Type="http://schemas.openxmlformats.org/officeDocument/2006/relationships/image" Target="media/image6.png"/><Relationship Id="rId47" Type="http://schemas.openxmlformats.org/officeDocument/2006/relationships/hyperlink" Target="https://ustr.gov/about/policy-offices/press-office/press-releases/2025/october/ustr-initiates-section-301-investigation-chinas-implementation-phase-one-agreement" TargetMode="External"/><Relationship Id="rId50" Type="http://schemas.openxmlformats.org/officeDocument/2006/relationships/hyperlink" Target="https://harvardlawreview.org/print/vol-132/the-supreme-courts-legitimacy-dilemma/" TargetMode="External"/><Relationship Id="rId55" Type="http://schemas.openxmlformats.org/officeDocument/2006/relationships/hyperlink" Target="https://thehill.com/regulation/court-battles/4730279-supreme-court-immunity-trump-case/" TargetMode="External"/><Relationship Id="rId63" Type="http://schemas.openxmlformats.org/officeDocument/2006/relationships/hyperlink" Target="https://fortune.com/2025/10/04/trump-tariffs-ieepa-reciprocal-duties-supreme-court-rul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cology.wa.gov/air-climate/reducing-greenhouse-gas-emissions/hydrofluorocarbons/refrigerant-management-program" TargetMode="External"/><Relationship Id="rId29" Type="http://schemas.openxmlformats.org/officeDocument/2006/relationships/hyperlink" Target="https://www.lawcha.org/2017/01/12/origins-right-work-vance-muse-anti-semitism-maintenance-jim-crow-labor-relations/" TargetMode="External"/><Relationship Id="rId11" Type="http://schemas.openxmlformats.org/officeDocument/2006/relationships/hyperlink" Target="https://www.supremecourt.gov/opinions/24pdf/24-354_0861.pdf" TargetMode="External"/><Relationship Id="rId24" Type="http://schemas.openxmlformats.org/officeDocument/2006/relationships/hyperlink" Target="https://twitter.com/ylecun/status/1750614681209983231?lang=en" TargetMode="External"/><Relationship Id="rId32" Type="http://schemas.openxmlformats.org/officeDocument/2006/relationships/hyperlink" Target="https://rooseveltinstitute.org/blog/to-build-worker-power-end-at-will-employment/" TargetMode="External"/><Relationship Id="rId37" Type="http://schemas.openxmlformats.org/officeDocument/2006/relationships/image" Target="media/image4.png"/><Relationship Id="rId40" Type="http://schemas.openxmlformats.org/officeDocument/2006/relationships/hyperlink" Target="https://www.washingtonpost.com/business/2025/08/09/trump-trade-policy-national-security/" TargetMode="External"/><Relationship Id="rId45" Type="http://schemas.openxmlformats.org/officeDocument/2006/relationships/hyperlink" Target="https://www.govinfo.gov/content/pkg/USCODE-2023-title19/pdf/USCODE-2023-title19-chap4-subtitleII-partII-sec1338.pdf" TargetMode="External"/><Relationship Id="rId53" Type="http://schemas.openxmlformats.org/officeDocument/2006/relationships/hyperlink" Target="https://harvardlawreview.org/print/vol-132/the-supreme-courts-legitimacy-dilemma/" TargetMode="External"/><Relationship Id="rId58" Type="http://schemas.openxmlformats.org/officeDocument/2006/relationships/hyperlink" Target="https://substackcdn.com/image/fetch/$s_!WLSP!,f_auto,q_auto:good,fl_progressive:steep/https%3A%2F%2Fsubstack-post-media.s3.amazonaws.com%2Fpublic%2Fimages%2F6cb906ec-da57-408e-982d-c000f37a0b10_478x310.png" TargetMode="External"/><Relationship Id="rId5" Type="http://schemas.openxmlformats.org/officeDocument/2006/relationships/webSettings" Target="webSettings.xml"/><Relationship Id="rId61" Type="http://schemas.openxmlformats.org/officeDocument/2006/relationships/hyperlink" Target="https://www.politico.com/news/magazine/2023/06/23/dobbs-roe-abortion-surprises-00103084" TargetMode="External"/><Relationship Id="rId19" Type="http://schemas.openxmlformats.org/officeDocument/2006/relationships/hyperlink" Target="https://www.who.int/health-topics/biological-weapons%23tab=tab_1" TargetMode="External"/><Relationship Id="rId14" Type="http://schemas.openxmlformats.org/officeDocument/2006/relationships/hyperlink" Target="https://ww2.arb.ca.gov/our-work/programs/refrigerant-management-program" TargetMode="External"/><Relationship Id="rId22" Type="http://schemas.openxmlformats.org/officeDocument/2006/relationships/hyperlink" Target="https://www.nature.com/articles/s41599-020-0494-4" TargetMode="External"/><Relationship Id="rId27" Type="http://schemas.openxmlformats.org/officeDocument/2006/relationships/hyperlink" Target="https://www.nlrb.gov/sites/default/files/attachments/pages/node-235/basicguide.pdf" TargetMode="External"/><Relationship Id="rId30" Type="http://schemas.openxmlformats.org/officeDocument/2006/relationships/hyperlink" Target="https://www.ncsl.org/research/labor-and-employment/right-to-work-laws-and-bills.aspx" TargetMode="External"/><Relationship Id="rId35" Type="http://schemas.openxmlformats.org/officeDocument/2006/relationships/image" Target="media/image2.gif"/><Relationship Id="rId43" Type="http://schemas.openxmlformats.org/officeDocument/2006/relationships/hyperlink" Target="https://economictimes.indiatimes.com/news/international/us/what-happens-if-the-us-supreme-court-also-knocks-down-trumps-tariffs/articleshow/123602511.cms?from=mdr" TargetMode="External"/><Relationship Id="rId48" Type="http://schemas.openxmlformats.org/officeDocument/2006/relationships/hyperlink" Target="https://www.usatoday.com/staff/5338158002/ella-lee/" TargetMode="External"/><Relationship Id="rId56" Type="http://schemas.openxmlformats.org/officeDocument/2006/relationships/hyperlink" Target="https://legalytics.substack.com/p/the-myth-of-the-modern-swing-vote" TargetMode="External"/><Relationship Id="rId64" Type="http://schemas.openxmlformats.org/officeDocument/2006/relationships/fontTable" Target="fontTable.xml"/><Relationship Id="rId8" Type="http://schemas.openxmlformats.org/officeDocument/2006/relationships/hyperlink" Target="https://www.supremecourt.gov/opinions/21pdf/20-1530_n758.pdf" TargetMode="External"/><Relationship Id="rId51" Type="http://schemas.openxmlformats.org/officeDocument/2006/relationships/hyperlink" Target="https://harvardlawreview.org/print/vol-132/the-supreme-courts-legitimacy-dilemma/"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taxpolicycenter.org/taxvox/carbon-tax-not-solution-global-climate-change%5d" TargetMode="External"/><Relationship Id="rId25" Type="http://schemas.openxmlformats.org/officeDocument/2006/relationships/hyperlink" Target="https://clje.law.harvard.edu/clean-slate/clean-slate-for-worker-power-the-clean-slate-agenda/" TargetMode="External"/><Relationship Id="rId33" Type="http://schemas.openxmlformats.org/officeDocument/2006/relationships/hyperlink" Target="https://www.washingtonpost.com/technology/2021/02/02/amazon-union-warehouse-workers/" TargetMode="External"/><Relationship Id="rId38" Type="http://schemas.openxmlformats.org/officeDocument/2006/relationships/image" Target="media/image5.png"/><Relationship Id="rId46" Type="http://schemas.openxmlformats.org/officeDocument/2006/relationships/hyperlink" Target="https://www.atlanticcouncil.org/programs/geoeconomics-center/trump-tariff-tracker/" TargetMode="External"/><Relationship Id="rId59" Type="http://schemas.openxmlformats.org/officeDocument/2006/relationships/image" Target="media/image7.png"/><Relationship Id="rId20" Type="http://schemas.openxmlformats.org/officeDocument/2006/relationships/hyperlink" Target="https://www.usni.org/magazines/naval-history-magazine/2020/october/japans-deadliest-weapons" TargetMode="External"/><Relationship Id="rId41" Type="http://schemas.openxmlformats.org/officeDocument/2006/relationships/hyperlink" Target="https://www.cnn.com/2025/05/31/economy/trump-tariff-alternatives" TargetMode="External"/><Relationship Id="rId54" Type="http://schemas.openxmlformats.org/officeDocument/2006/relationships/hyperlink" Target="https://thehill.com/regulation/court-battles/5177420-supreme-court-blocks-trump-funding/" TargetMode="External"/><Relationship Id="rId62" Type="http://schemas.openxmlformats.org/officeDocument/2006/relationships/hyperlink" Target="https://www.nytimes.com/interactive/polls/donald-trump-approval-rating-poll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c.ny.gov/environmental-protection/climate-change/statutes-regulations-policies/part-494/495-requirements-for-suppliers-and-owners-or-operators?auHash=xH6Reqs8_yHVDou44gECrqwr2M2z_MI2J2qlijNMwPY" TargetMode="External"/><Relationship Id="rId23" Type="http://schemas.openxmlformats.org/officeDocument/2006/relationships/hyperlink" Target="https://en.wikipedia.org/wiki/Courant_Institute_of_Mathematical_Sciences" TargetMode="External"/><Relationship Id="rId28" Type="http://schemas.openxmlformats.org/officeDocument/2006/relationships/hyperlink" Target="https://nmb.gov/NMB_Application/" TargetMode="External"/><Relationship Id="rId36" Type="http://schemas.openxmlformats.org/officeDocument/2006/relationships/image" Target="media/image3.png"/><Relationship Id="rId49" Type="http://schemas.openxmlformats.org/officeDocument/2006/relationships/hyperlink" Target="https://harvardlawreview.org/print/vol-132/the-supreme-courts-legitimacy-dilemma/" TargetMode="External"/><Relationship Id="rId57" Type="http://schemas.openxmlformats.org/officeDocument/2006/relationships/hyperlink" Target="http://scdb.wustl.edu/" TargetMode="External"/><Relationship Id="rId10" Type="http://schemas.openxmlformats.org/officeDocument/2006/relationships/hyperlink" Target="https://tile.loc.gov/storage-services/service/ll/usrep/usrep453/usrep453654/usrep453654.pdf" TargetMode="External"/><Relationship Id="rId31" Type="http://schemas.openxmlformats.org/officeDocument/2006/relationships/hyperlink" Target="https://www.linkedin.com/company/357314/" TargetMode="External"/><Relationship Id="rId44" Type="http://schemas.openxmlformats.org/officeDocument/2006/relationships/hyperlink" Target="https://www.govinfo.gov/content/pkg/COMPS-10384/pdf/COMPS-10384.pdf" TargetMode="External"/><Relationship Id="rId52" Type="http://schemas.openxmlformats.org/officeDocument/2006/relationships/hyperlink" Target="https://harvardlawreview.org/print/vol-132/the-supreme-courts-legitimacy-dilemma/" TargetMode="External"/><Relationship Id="rId60" Type="http://schemas.openxmlformats.org/officeDocument/2006/relationships/hyperlink" Target="https://news.gallup.com/poll/693230/record-party-gaps-job-approval-supreme-court-congress.aspx"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upremecourt.gov/opinions/22pdf/22-506_nmip.pdf" TargetMode="External"/><Relationship Id="rId13" Type="http://schemas.openxmlformats.org/officeDocument/2006/relationships/hyperlink" Target="https://www.epa.gov/climate-hfcs-reduction" TargetMode="External"/><Relationship Id="rId18" Type="http://schemas.openxmlformats.org/officeDocument/2006/relationships/hyperlink" Target="https://www.cser.ac.uk/team/haydn-belfield/" TargetMode="External"/><Relationship Id="rId39" Type="http://schemas.openxmlformats.org/officeDocument/2006/relationships/hyperlink" Target="https://www.rusi.org/explore-our-research/publications/commentary/us-supreme-courts-tariff-trolley-probl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59641</Words>
  <Characters>329220</Characters>
  <Application>Microsoft Office Word</Application>
  <DocSecurity>0</DocSecurity>
  <Lines>3617</Lines>
  <Paragraphs>1287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4</cp:revision>
  <dcterms:created xsi:type="dcterms:W3CDTF">2026-01-31T15:35:00Z</dcterms:created>
  <dcterms:modified xsi:type="dcterms:W3CDTF">2026-01-31T15:37:00Z</dcterms:modified>
</cp:coreProperties>
</file>