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42E1F" w14:textId="77777777" w:rsidR="000C0B69" w:rsidRDefault="000C0B69" w:rsidP="000C0B69">
      <w:pPr>
        <w:pStyle w:val="Heading2"/>
      </w:pPr>
      <w:r>
        <w:t>1AC</w:t>
      </w:r>
    </w:p>
    <w:p w14:paraId="42BA1003" w14:textId="77777777" w:rsidR="000C0B69" w:rsidRDefault="000C0B69" w:rsidP="000C0B69">
      <w:pPr>
        <w:pStyle w:val="Heading3"/>
      </w:pPr>
      <w:r>
        <w:lastRenderedPageBreak/>
        <w:t>ADV---Automation</w:t>
      </w:r>
    </w:p>
    <w:p w14:paraId="77051821" w14:textId="77777777" w:rsidR="000C0B69" w:rsidRPr="00D21B3D" w:rsidRDefault="000C0B69" w:rsidP="000C0B69">
      <w:pPr>
        <w:pStyle w:val="Heading4"/>
      </w:pPr>
      <w:r>
        <w:t xml:space="preserve">Advantage 1 is </w:t>
      </w:r>
      <w:r w:rsidRPr="003F3B4B">
        <w:rPr>
          <w:u w:val="single"/>
        </w:rPr>
        <w:t>AUTOMATION</w:t>
      </w:r>
      <w:r>
        <w:t>:</w:t>
      </w:r>
    </w:p>
    <w:p w14:paraId="197BB06A" w14:textId="77777777" w:rsidR="000C0B69" w:rsidRDefault="000C0B69" w:rsidP="000C0B69">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392B80E4" w14:textId="77777777" w:rsidR="000C0B69" w:rsidRPr="00285E81" w:rsidRDefault="000C0B69" w:rsidP="000C0B69">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54FC6F03" w14:textId="77777777" w:rsidR="000C0B69" w:rsidRPr="00CA1DCC" w:rsidRDefault="000C0B69" w:rsidP="000C0B69">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733BAB2A" w14:textId="77777777" w:rsidR="000C0B69" w:rsidRPr="00CA1DCC" w:rsidRDefault="000C0B69" w:rsidP="000C0B69">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3226BBC" w14:textId="77777777" w:rsidR="000C0B69" w:rsidRPr="00CA1DCC" w:rsidRDefault="000C0B69" w:rsidP="000C0B69">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6A8BE057" w14:textId="77777777" w:rsidR="000C0B69" w:rsidRPr="00CA1DCC" w:rsidRDefault="000C0B69" w:rsidP="000C0B69">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132A49AB" w14:textId="77777777" w:rsidR="000C0B69" w:rsidRPr="00CA1DCC" w:rsidRDefault="000C0B69" w:rsidP="000C0B69">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5858D35A" w14:textId="77777777" w:rsidR="000C0B69" w:rsidRPr="00CA1DCC" w:rsidRDefault="000C0B69" w:rsidP="000C0B69">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62B1004E" w14:textId="77777777" w:rsidR="000C0B69" w:rsidRPr="00CA1DCC" w:rsidRDefault="000C0B69" w:rsidP="000C0B69">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3B659DA8" w14:textId="77777777" w:rsidR="000C0B69" w:rsidRPr="00CA1DCC" w:rsidRDefault="000C0B69" w:rsidP="000C0B69">
      <w:pPr>
        <w:rPr>
          <w:sz w:val="16"/>
        </w:rPr>
      </w:pPr>
      <w:r w:rsidRPr="00CA1DCC">
        <w:rPr>
          <w:sz w:val="16"/>
        </w:rPr>
        <w:lastRenderedPageBreak/>
        <w:t>Alas, this more hopeful path is not where we are heading. Three big social changes would be necessary for such a path, and each one of them is a tall order.</w:t>
      </w:r>
    </w:p>
    <w:p w14:paraId="445E1065" w14:textId="77777777" w:rsidR="000C0B69" w:rsidRPr="00CA1DCC" w:rsidRDefault="000C0B69" w:rsidP="000C0B69">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7A7CEC7" w14:textId="77777777" w:rsidR="000C0B69" w:rsidRPr="00CA1DCC" w:rsidRDefault="000C0B69" w:rsidP="000C0B69">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2BB48B33" w14:textId="77777777" w:rsidR="000C0B69" w:rsidRPr="00CA1DCC" w:rsidRDefault="000C0B69" w:rsidP="000C0B69">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484CF460" w14:textId="77777777" w:rsidR="000C0B69" w:rsidRPr="00CA1DCC" w:rsidRDefault="000C0B69" w:rsidP="000C0B69">
      <w:pPr>
        <w:rPr>
          <w:sz w:val="16"/>
        </w:rPr>
      </w:pPr>
      <w:r w:rsidRPr="00CA1DCC">
        <w:rPr>
          <w:sz w:val="16"/>
        </w:rPr>
        <w:t>These three social changes are possible, even if very unlikely to happen without a coordinated effort.</w:t>
      </w:r>
    </w:p>
    <w:p w14:paraId="4B47E057" w14:textId="77777777" w:rsidR="000C0B69" w:rsidRPr="00CA1DCC" w:rsidRDefault="000C0B69" w:rsidP="000C0B69">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1F763ECD" w14:textId="77777777" w:rsidR="000C0B69" w:rsidRPr="00CA1DCC" w:rsidRDefault="000C0B69" w:rsidP="000C0B69">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1654061B" w14:textId="77777777" w:rsidR="000C0B69" w:rsidRPr="00CA1DCC" w:rsidRDefault="000C0B69" w:rsidP="000C0B69">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07B0629" w14:textId="77777777" w:rsidR="000C0B69" w:rsidRPr="00CA1DCC" w:rsidRDefault="000C0B69" w:rsidP="000C0B69">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7AA83040" w14:textId="77777777" w:rsidR="000C0B69" w:rsidRPr="00E50EDC" w:rsidRDefault="000C0B69" w:rsidP="000C0B69">
      <w:pPr>
        <w:rPr>
          <w:sz w:val="16"/>
        </w:rPr>
      </w:pPr>
      <w:r w:rsidRPr="00E50EDC">
        <w:rPr>
          <w:sz w:val="16"/>
        </w:rPr>
        <w:lastRenderedPageBreak/>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215013E5" w14:textId="77777777" w:rsidR="000C0B69" w:rsidRPr="00E50EDC" w:rsidRDefault="000C0B69" w:rsidP="000C0B69">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1817E96C" w14:textId="77777777" w:rsidR="000C0B69" w:rsidRPr="00B02E2C" w:rsidRDefault="000C0B69" w:rsidP="000C0B69">
      <w:r>
        <w:t>.</w:t>
      </w:r>
    </w:p>
    <w:p w14:paraId="686294AC" w14:textId="77777777" w:rsidR="000C0B69" w:rsidRDefault="000C0B69" w:rsidP="000C0B69">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28EE6C6B" w14:textId="77777777" w:rsidR="000C0B69" w:rsidRPr="00430769" w:rsidRDefault="000C0B69" w:rsidP="000C0B69">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DC207DB" w14:textId="77777777" w:rsidR="000C0B69" w:rsidRPr="00D85510" w:rsidRDefault="000C0B69" w:rsidP="000C0B69">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77B4453B" w14:textId="77777777" w:rsidR="000C0B69" w:rsidRPr="00CB61AD" w:rsidRDefault="000C0B69" w:rsidP="000C0B69">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lastRenderedPageBreak/>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59D0DF1E" w14:textId="77777777" w:rsidR="000C0B69" w:rsidRPr="00D75A7C" w:rsidRDefault="000C0B69" w:rsidP="000C0B69">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3D0C7750" w14:textId="77777777" w:rsidR="000C0B69" w:rsidRPr="0076127B" w:rsidRDefault="000C0B69" w:rsidP="000C0B69">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224A03BE" w14:textId="77777777" w:rsidR="000C0B69" w:rsidRPr="0076127B" w:rsidRDefault="000C0B69" w:rsidP="000C0B69">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C7E5509" w14:textId="77777777" w:rsidR="000C0B69" w:rsidRPr="0076127B" w:rsidRDefault="000C0B69" w:rsidP="000C0B69">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6590F8E8" w14:textId="77777777" w:rsidR="000C0B69" w:rsidRPr="00565E5B" w:rsidRDefault="000C0B69" w:rsidP="000C0B69">
      <w:pPr>
        <w:rPr>
          <w:sz w:val="16"/>
        </w:rPr>
      </w:pPr>
      <w:r w:rsidRPr="00D81408">
        <w:rPr>
          <w:rStyle w:val="StyleUnderline"/>
        </w:rPr>
        <w:lastRenderedPageBreak/>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05A9D6CB" w14:textId="77777777" w:rsidR="000C0B69" w:rsidRPr="00565E5B" w:rsidRDefault="000C0B69" w:rsidP="000C0B69">
      <w:pPr>
        <w:rPr>
          <w:sz w:val="16"/>
          <w:szCs w:val="16"/>
        </w:rPr>
      </w:pPr>
      <w:r w:rsidRPr="00565E5B">
        <w:rPr>
          <w:sz w:val="16"/>
          <w:szCs w:val="16"/>
        </w:rPr>
        <w:t>Recessionary pressures</w:t>
      </w:r>
    </w:p>
    <w:p w14:paraId="5FA1DC8C" w14:textId="77777777" w:rsidR="000C0B69" w:rsidRPr="0068115F" w:rsidRDefault="000C0B69" w:rsidP="000C0B69">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5F96C68B" w14:textId="77777777" w:rsidR="000C0B69" w:rsidRPr="005116D1" w:rsidRDefault="000C0B69" w:rsidP="000C0B69">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364B9A9D" w14:textId="77777777" w:rsidR="000C0B69" w:rsidRPr="00C03546" w:rsidRDefault="000C0B69" w:rsidP="000C0B69">
      <w:pPr>
        <w:rPr>
          <w:sz w:val="16"/>
        </w:rPr>
      </w:pPr>
      <w:r w:rsidRPr="00C03546">
        <w:rPr>
          <w:sz w:val="16"/>
        </w:rPr>
        <w:lastRenderedPageBreak/>
        <w:t>Additional considerations</w:t>
      </w:r>
    </w:p>
    <w:p w14:paraId="0D7743E4" w14:textId="77777777" w:rsidR="000C0B69" w:rsidRPr="00C03546" w:rsidRDefault="000C0B69" w:rsidP="000C0B69">
      <w:pPr>
        <w:rPr>
          <w:sz w:val="16"/>
        </w:rPr>
      </w:pPr>
      <w:r w:rsidRPr="00C03546">
        <w:rPr>
          <w:sz w:val="16"/>
        </w:rPr>
        <w:t>Social prosperity</w:t>
      </w:r>
    </w:p>
    <w:p w14:paraId="337446EA" w14:textId="77777777" w:rsidR="000C0B69" w:rsidRPr="00C03546" w:rsidRDefault="000C0B69" w:rsidP="000C0B69">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0ED1449F" w14:textId="77777777" w:rsidR="000C0B69" w:rsidRPr="00C03546" w:rsidRDefault="000C0B69" w:rsidP="000C0B69">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0D42316D" w14:textId="77777777" w:rsidR="000C0B69" w:rsidRPr="00B31D9F" w:rsidRDefault="000C0B69" w:rsidP="000C0B69">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3F6ED5C6" w14:textId="77777777" w:rsidR="000C0B69" w:rsidRPr="00B31D9F" w:rsidRDefault="000C0B69" w:rsidP="000C0B69">
      <w:pPr>
        <w:rPr>
          <w:sz w:val="16"/>
        </w:rPr>
      </w:pPr>
      <w:r w:rsidRPr="00B31D9F">
        <w:rPr>
          <w:sz w:val="16"/>
        </w:rPr>
        <w:t>Traditional responses</w:t>
      </w:r>
    </w:p>
    <w:p w14:paraId="1A0BE918" w14:textId="77777777" w:rsidR="000C0B69" w:rsidRPr="007949A4" w:rsidRDefault="000C0B69" w:rsidP="000C0B69">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55FA013A" w14:textId="77777777" w:rsidR="000C0B69" w:rsidRDefault="000C0B69" w:rsidP="000C0B69">
      <w:pPr>
        <w:pStyle w:val="Heading4"/>
      </w:pPr>
      <w:r>
        <w:lastRenderedPageBreak/>
        <w:t>Strong growth stabilizes great-power tensions. Decline sparks World War III.</w:t>
      </w:r>
    </w:p>
    <w:p w14:paraId="730E0128" w14:textId="77777777" w:rsidR="000C0B69" w:rsidRDefault="000C0B69" w:rsidP="000C0B69">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7B4F5BBB" w14:textId="77777777" w:rsidR="000C0B69" w:rsidRPr="005C6244" w:rsidRDefault="000C0B69" w:rsidP="000C0B69">
      <w:pPr>
        <w:rPr>
          <w:sz w:val="16"/>
        </w:rPr>
      </w:pPr>
      <w:r w:rsidRPr="005C6244">
        <w:rPr>
          <w:sz w:val="16"/>
        </w:rPr>
        <w:t>1 Introduction</w:t>
      </w:r>
    </w:p>
    <w:p w14:paraId="2E7F0D0C" w14:textId="77777777" w:rsidR="000C0B69" w:rsidRPr="005C6244" w:rsidRDefault="000C0B69" w:rsidP="000C0B69">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5B243F6D" w14:textId="77777777" w:rsidR="000C0B69" w:rsidRPr="005C6244" w:rsidRDefault="000C0B69" w:rsidP="000C0B69">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8A23009" w14:textId="77777777" w:rsidR="000C0B69" w:rsidRPr="005C6244" w:rsidRDefault="000C0B69" w:rsidP="000C0B69">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21199147" w14:textId="77777777" w:rsidR="000C0B69" w:rsidRPr="005C6244" w:rsidRDefault="000C0B69" w:rsidP="000C0B69">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CE7199F" w14:textId="77777777" w:rsidR="000C0B69" w:rsidRPr="005C6244" w:rsidRDefault="000C0B69" w:rsidP="000C0B69">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 xml:space="preserve">An established power may perceive the rising </w:t>
      </w:r>
      <w:r w:rsidRPr="00814E40">
        <w:rPr>
          <w:rStyle w:val="StyleUnderline"/>
          <w:highlight w:val="cyan"/>
        </w:rPr>
        <w:lastRenderedPageBreak/>
        <w:t>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8CED7E1" w14:textId="77777777" w:rsidR="000C0B69" w:rsidRPr="005C6244" w:rsidRDefault="000C0B69" w:rsidP="000C0B69">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23CBAF7" w14:textId="77777777" w:rsidR="000C0B69" w:rsidRPr="005C6244" w:rsidRDefault="000C0B69" w:rsidP="000C0B69">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EDD62AE" w14:textId="77777777" w:rsidR="000C0B69" w:rsidRPr="005C6244" w:rsidRDefault="000C0B69" w:rsidP="000C0B69">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E1F9BF4" w14:textId="77777777" w:rsidR="000C0B69" w:rsidRPr="005C6244" w:rsidRDefault="000C0B69" w:rsidP="000C0B69">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4DAECB50" w14:textId="77777777" w:rsidR="000C0B69" w:rsidRPr="005C6244" w:rsidRDefault="000C0B69" w:rsidP="000C0B69">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5BA96A7" w14:textId="77777777" w:rsidR="000C0B69" w:rsidRPr="005C6244" w:rsidRDefault="000C0B69" w:rsidP="000C0B69">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w:t>
      </w:r>
      <w:r w:rsidRPr="005C6244">
        <w:rPr>
          <w:rStyle w:val="StyleUnderline"/>
        </w:rPr>
        <w:lastRenderedPageBreak/>
        <w:t>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2324F4C" w14:textId="77777777" w:rsidR="000C0B69" w:rsidRDefault="000C0B69" w:rsidP="000C0B69">
      <w:pPr>
        <w:rPr>
          <w:lang w:eastAsia="ko-KR"/>
        </w:rPr>
      </w:pPr>
    </w:p>
    <w:p w14:paraId="7F18ED26" w14:textId="77777777" w:rsidR="000C0B69" w:rsidRDefault="000C0B69" w:rsidP="000C0B69">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7A4EC323" w14:textId="77777777" w:rsidR="000C0B69" w:rsidRDefault="000C0B69" w:rsidP="000C0B69">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3AA10B21" w14:textId="77777777" w:rsidR="000C0B69" w:rsidRPr="00524EDD" w:rsidRDefault="000C0B69" w:rsidP="000C0B69">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4F34BCBD" w14:textId="77777777" w:rsidR="000C0B69" w:rsidRPr="00524EDD" w:rsidRDefault="000C0B69" w:rsidP="000C0B69">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35399100" w14:textId="77777777" w:rsidR="000C0B69" w:rsidRPr="00524EDD" w:rsidRDefault="000C0B69" w:rsidP="000C0B69">
      <w:pPr>
        <w:rPr>
          <w:sz w:val="16"/>
        </w:rPr>
      </w:pPr>
      <w:r w:rsidRPr="00524EDD">
        <w:rPr>
          <w:sz w:val="16"/>
        </w:rPr>
        <w:t>Automation and radicalization: existing evidence</w:t>
      </w:r>
    </w:p>
    <w:p w14:paraId="7C7C8DE1" w14:textId="77777777" w:rsidR="000C0B69" w:rsidRPr="00524EDD" w:rsidRDefault="000C0B69" w:rsidP="000C0B69">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515BEB9F" w14:textId="77777777" w:rsidR="000C0B69" w:rsidRPr="00524EDD" w:rsidRDefault="000C0B69" w:rsidP="000C0B69">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4E6B0867" w14:textId="77777777" w:rsidR="000C0B69" w:rsidRPr="00524EDD" w:rsidRDefault="000C0B69" w:rsidP="000C0B69">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w:t>
      </w:r>
      <w:r w:rsidRPr="00524EDD">
        <w:rPr>
          <w:sz w:val="16"/>
        </w:rPr>
        <w:lastRenderedPageBreak/>
        <w:t xml:space="preserve">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7B2E48DB" w14:textId="77777777" w:rsidR="000C0B69" w:rsidRPr="00B81C4A" w:rsidRDefault="000C0B69" w:rsidP="000C0B69">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39ADF9E9" w14:textId="77777777" w:rsidR="000C0B69" w:rsidRPr="00E929CD" w:rsidRDefault="000C0B69" w:rsidP="000C0B69">
      <w:pPr>
        <w:rPr>
          <w:sz w:val="16"/>
        </w:rPr>
      </w:pPr>
      <w:r w:rsidRPr="00E929CD">
        <w:rPr>
          <w:sz w:val="16"/>
        </w:rPr>
        <w:t>The role of the welfare state and public services</w:t>
      </w:r>
    </w:p>
    <w:p w14:paraId="62593F54" w14:textId="77777777" w:rsidR="000C0B69" w:rsidRPr="00B81C4A" w:rsidRDefault="000C0B69" w:rsidP="000C0B69">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14DF51A2" w14:textId="77777777" w:rsidR="000C0B69" w:rsidRPr="00E929CD" w:rsidRDefault="000C0B69" w:rsidP="000C0B69">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64B7EB4" w14:textId="77777777" w:rsidR="000C0B69" w:rsidRPr="00B81C4A" w:rsidRDefault="000C0B69" w:rsidP="000C0B69">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2948AAD7" w14:textId="77777777" w:rsidR="000C0B69" w:rsidRPr="00E929CD" w:rsidRDefault="000C0B69" w:rsidP="000C0B69">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63CEBFB6" w14:textId="77777777" w:rsidR="000C0B69" w:rsidRPr="00A878FE" w:rsidRDefault="000C0B69" w:rsidP="000C0B69">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t>
      </w:r>
      <w:r w:rsidRPr="00E929CD">
        <w:rPr>
          <w:sz w:val="16"/>
        </w:rPr>
        <w:lastRenderedPageBreak/>
        <w:t xml:space="preserve">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0D9D9F82" w14:textId="77777777" w:rsidR="000C0B69" w:rsidRDefault="000C0B69" w:rsidP="000C0B69">
      <w:pPr>
        <w:pStyle w:val="Heading4"/>
      </w:pPr>
      <w:r>
        <w:t>Far right populism causes nuclear war.</w:t>
      </w:r>
    </w:p>
    <w:p w14:paraId="72FCF166" w14:textId="77777777" w:rsidR="000C0B69" w:rsidRPr="00214314" w:rsidRDefault="000C0B69" w:rsidP="000C0B69">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CC5D894" w14:textId="77777777" w:rsidR="000C0B69" w:rsidRPr="00FA396D" w:rsidRDefault="000C0B69" w:rsidP="000C0B69">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7D128FC9" w14:textId="77777777" w:rsidR="000C0B69" w:rsidRPr="002557C6" w:rsidRDefault="000C0B69" w:rsidP="000C0B69">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C23131F" w14:textId="77777777" w:rsidR="000C0B69" w:rsidRPr="002557C6" w:rsidRDefault="000C0B69" w:rsidP="000C0B69">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78A164E6" w14:textId="77777777" w:rsidR="000C0B69" w:rsidRPr="002557C6" w:rsidRDefault="000C0B69" w:rsidP="000C0B69">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62A8C72F" w14:textId="77777777" w:rsidR="000C0B69" w:rsidRPr="002557C6" w:rsidRDefault="000C0B69" w:rsidP="000C0B69">
      <w:pPr>
        <w:rPr>
          <w:sz w:val="16"/>
        </w:rPr>
      </w:pPr>
      <w:r w:rsidRPr="002557C6">
        <w:rPr>
          <w:sz w:val="16"/>
        </w:rPr>
        <w:t xml:space="preserve">Good insights, but it’s not enough. </w:t>
      </w:r>
    </w:p>
    <w:p w14:paraId="7FEE4B2F" w14:textId="77777777" w:rsidR="000C0B69" w:rsidRPr="002557C6" w:rsidRDefault="000C0B69" w:rsidP="000C0B69">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73C7469A" w14:textId="77777777" w:rsidR="000C0B69" w:rsidRPr="002557C6" w:rsidRDefault="000C0B69" w:rsidP="000C0B69">
      <w:pPr>
        <w:rPr>
          <w:sz w:val="16"/>
        </w:rPr>
      </w:pPr>
      <w:r w:rsidRPr="002557C6">
        <w:rPr>
          <w:sz w:val="16"/>
        </w:rPr>
        <w:t>A Reactionary Blind Spot?</w:t>
      </w:r>
    </w:p>
    <w:p w14:paraId="3EEC7DF4" w14:textId="77777777" w:rsidR="000C0B69" w:rsidRPr="002557C6" w:rsidRDefault="000C0B69" w:rsidP="000C0B69">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11A8C4CC" w14:textId="77777777" w:rsidR="000C0B69" w:rsidRPr="002557C6" w:rsidRDefault="000C0B69" w:rsidP="000C0B69">
      <w:pPr>
        <w:rPr>
          <w:sz w:val="16"/>
        </w:rPr>
      </w:pPr>
      <w:r w:rsidRPr="002557C6">
        <w:rPr>
          <w:sz w:val="16"/>
        </w:rPr>
        <w:t>Fast forward to 2023.</w:t>
      </w:r>
    </w:p>
    <w:p w14:paraId="129280B5" w14:textId="77777777" w:rsidR="000C0B69" w:rsidRPr="002557C6" w:rsidRDefault="000C0B69" w:rsidP="000C0B69">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96054E1" w14:textId="77777777" w:rsidR="000C0B69" w:rsidRPr="002557C6" w:rsidRDefault="000C0B69" w:rsidP="000C0B69">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FA50D43" w14:textId="77777777" w:rsidR="000C0B69" w:rsidRPr="002557C6" w:rsidRDefault="000C0B69" w:rsidP="000C0B69">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9FA8ECC" w14:textId="77777777" w:rsidR="000C0B69" w:rsidRPr="002557C6" w:rsidRDefault="000C0B69" w:rsidP="000C0B69">
      <w:pPr>
        <w:rPr>
          <w:sz w:val="16"/>
        </w:rPr>
      </w:pPr>
      <w:r w:rsidRPr="002557C6">
        <w:rPr>
          <w:sz w:val="16"/>
        </w:rPr>
        <w:lastRenderedPageBreak/>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3C44D837" w14:textId="77777777" w:rsidR="000C0B69" w:rsidRPr="002557C6" w:rsidRDefault="000C0B69" w:rsidP="000C0B69">
      <w:pPr>
        <w:rPr>
          <w:sz w:val="16"/>
        </w:rPr>
      </w:pPr>
      <w:r w:rsidRPr="002557C6">
        <w:rPr>
          <w:sz w:val="16"/>
        </w:rPr>
        <w:t>The research space that book has just barely entered is one that deserves more attention.</w:t>
      </w:r>
    </w:p>
    <w:p w14:paraId="382780FC" w14:textId="77777777" w:rsidR="000C0B69" w:rsidRPr="002557C6" w:rsidRDefault="000C0B69" w:rsidP="000C0B69">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E8C1691" w14:textId="77777777" w:rsidR="000C0B69" w:rsidRPr="002557C6" w:rsidRDefault="000C0B69" w:rsidP="000C0B69">
      <w:pPr>
        <w:rPr>
          <w:sz w:val="16"/>
        </w:rPr>
      </w:pPr>
      <w:r w:rsidRPr="002557C6">
        <w:rPr>
          <w:sz w:val="16"/>
        </w:rPr>
        <w:t>Imagining New Hypotheses</w:t>
      </w:r>
    </w:p>
    <w:p w14:paraId="3F4A9C68" w14:textId="77777777" w:rsidR="000C0B69" w:rsidRPr="002557C6" w:rsidRDefault="000C0B69" w:rsidP="000C0B69">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C5F128E" w14:textId="77777777" w:rsidR="000C0B69" w:rsidRPr="002557C6" w:rsidRDefault="000C0B69" w:rsidP="000C0B69">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657A415" w14:textId="77777777" w:rsidR="000C0B69" w:rsidRPr="002557C6" w:rsidRDefault="000C0B69" w:rsidP="000C0B69">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7B3E92F1" w14:textId="77777777" w:rsidR="000C0B69" w:rsidRPr="002557C6" w:rsidRDefault="000C0B69" w:rsidP="000C0B69">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2A98152C" w14:textId="77777777" w:rsidR="000C0B69" w:rsidRPr="002557C6" w:rsidRDefault="000C0B69" w:rsidP="000C0B69">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77108EF" w14:textId="77777777" w:rsidR="000C0B69" w:rsidRPr="002557C6" w:rsidRDefault="000C0B69" w:rsidP="000C0B69">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36708B65" w14:textId="77777777" w:rsidR="000C0B69" w:rsidRPr="002557C6" w:rsidRDefault="000C0B69" w:rsidP="000C0B69">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16A081FA" w14:textId="77777777" w:rsidR="000C0B69" w:rsidRPr="002557C6" w:rsidRDefault="000C0B69" w:rsidP="000C0B69">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6A716F5" w14:textId="77777777" w:rsidR="000C0B69" w:rsidRPr="002557C6" w:rsidRDefault="000C0B69" w:rsidP="000C0B69">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3288540" w14:textId="77777777" w:rsidR="000C0B69" w:rsidRPr="007C5FD9" w:rsidRDefault="000C0B69" w:rsidP="000C0B69">
      <w:pPr>
        <w:pStyle w:val="Heading4"/>
      </w:pPr>
      <w:r>
        <w:lastRenderedPageBreak/>
        <w:t xml:space="preserve">Tech-driven prosperity bolsters </w:t>
      </w:r>
      <w:r>
        <w:rPr>
          <w:u w:val="single"/>
        </w:rPr>
        <w:t>societal resilience</w:t>
      </w:r>
      <w:r>
        <w:t xml:space="preserve">---caps </w:t>
      </w:r>
      <w:r>
        <w:rPr>
          <w:u w:val="single"/>
        </w:rPr>
        <w:t>existential</w:t>
      </w:r>
      <w:r>
        <w:t xml:space="preserve"> black swans.</w:t>
      </w:r>
    </w:p>
    <w:p w14:paraId="748CD6B1" w14:textId="77777777" w:rsidR="000C0B69" w:rsidRPr="005C0F35" w:rsidRDefault="000C0B69" w:rsidP="000C0B69">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A153A9C" w14:textId="77777777" w:rsidR="000C0B69" w:rsidRPr="00E52B7B" w:rsidRDefault="000C0B69" w:rsidP="000C0B69">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41ED1">
        <w:rPr>
          <w:rStyle w:val="StyleUnderline"/>
        </w:rPr>
        <w:t xml:space="preserve">more </w:t>
      </w:r>
      <w:r w:rsidRPr="0065028F">
        <w:rPr>
          <w:rStyle w:val="Emphasis"/>
          <w:highlight w:val="cyan"/>
        </w:rPr>
        <w:t>likely</w:t>
      </w:r>
      <w:r w:rsidRPr="00E52B7B">
        <w:rPr>
          <w:sz w:val="16"/>
        </w:rPr>
        <w:t xml:space="preserve"> (Millett and Snyder-Beattie, 2017)</w:t>
      </w:r>
    </w:p>
    <w:p w14:paraId="7B766BAE" w14:textId="77777777" w:rsidR="000C0B69" w:rsidRPr="00E52B7B" w:rsidRDefault="000C0B69" w:rsidP="000C0B69">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w:t>
      </w:r>
      <w:r w:rsidRPr="00641ED1">
        <w:rPr>
          <w:sz w:val="16"/>
        </w:rPr>
        <w:t xml:space="preserve">Environmentalist </w:t>
      </w:r>
      <w:r w:rsidRPr="00641ED1">
        <w:rPr>
          <w:rStyle w:val="StyleUnderline"/>
        </w:rPr>
        <w:t>sentiments</w:t>
      </w:r>
      <w:r w:rsidRPr="00641ED1">
        <w:rPr>
          <w:sz w:val="16"/>
        </w:rPr>
        <w:t xml:space="preserve"> along these lines go back at least to the Club of Rome’s 1972 report on the “Limits to Growth”, and </w:t>
      </w:r>
      <w:r w:rsidRPr="00641ED1">
        <w:rPr>
          <w:rStyle w:val="StyleUnderline"/>
        </w:rPr>
        <w:t>have recently reemerged</w:t>
      </w:r>
      <w:r w:rsidRPr="00641ED1">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641ED1">
        <w:rPr>
          <w:sz w:val="16"/>
        </w:rPr>
        <w:t xml:space="preserve"> (Future of Life Institute, 2023). Jones (2024) explores how to make the tradeoff between AI development and AI risk, assuming the tradeoff exists.</w:t>
      </w:r>
    </w:p>
    <w:p w14:paraId="090DD977" w14:textId="77777777" w:rsidR="000C0B69" w:rsidRPr="00E52B7B" w:rsidRDefault="000C0B69" w:rsidP="000C0B69">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735C6964" w14:textId="77777777" w:rsidR="000C0B69" w:rsidRPr="00E00ACE" w:rsidRDefault="000C0B69" w:rsidP="000C0B69">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B442640" w14:textId="77777777" w:rsidR="000C0B69" w:rsidRPr="00BF0B04" w:rsidRDefault="000C0B69" w:rsidP="000C0B69">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407C4815" w14:textId="77777777" w:rsidR="000C0B69" w:rsidRPr="00E52B7B" w:rsidRDefault="000C0B69" w:rsidP="000C0B69">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AE61781" w14:textId="77777777" w:rsidR="000C0B69" w:rsidRPr="00E52B7B" w:rsidRDefault="000C0B69" w:rsidP="000C0B69">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820B3CF" w14:textId="77777777" w:rsidR="000C0B69" w:rsidRPr="00E52B7B" w:rsidRDefault="000C0B69" w:rsidP="000C0B69">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99F0775" w14:textId="77777777" w:rsidR="000C0B69" w:rsidRPr="00641ED1" w:rsidRDefault="000C0B69" w:rsidP="000C0B69">
      <w:pPr>
        <w:rPr>
          <w:sz w:val="16"/>
        </w:rPr>
      </w:pPr>
      <w:r w:rsidRPr="00E34777">
        <w:rPr>
          <w:rStyle w:val="StyleUnderline"/>
        </w:rPr>
        <w:lastRenderedPageBreak/>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41ED1">
        <w:rPr>
          <w:sz w:val="16"/>
        </w:rPr>
        <w:t xml:space="preserve">.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641ED1">
        <w:rPr>
          <w:sz w:val="16"/>
        </w:rPr>
        <w:t xml:space="preserve">nological development </w:t>
      </w:r>
      <w:r w:rsidRPr="00641ED1">
        <w:rPr>
          <w:rStyle w:val="StyleUnderline"/>
        </w:rPr>
        <w:t>generates</w:t>
      </w:r>
      <w:r w:rsidRPr="00641ED1">
        <w:rPr>
          <w:sz w:val="16"/>
        </w:rPr>
        <w:t xml:space="preserve"> a </w:t>
      </w:r>
      <w:r w:rsidRPr="00641ED1">
        <w:rPr>
          <w:rStyle w:val="StyleUnderline"/>
        </w:rPr>
        <w:t>wealth effect</w:t>
      </w:r>
      <w:r w:rsidRPr="00641ED1">
        <w:rPr>
          <w:sz w:val="16"/>
        </w:rPr>
        <w:t>. If the wealth effect is strong enough, then optimal policy eventually lowers the hazard quickly enough that the probability of escaping the time of perils is positive.</w:t>
      </w:r>
    </w:p>
    <w:p w14:paraId="74EDE59F" w14:textId="77777777" w:rsidR="000C0B69" w:rsidRPr="00E52B7B" w:rsidRDefault="000C0B69" w:rsidP="000C0B69">
      <w:pPr>
        <w:rPr>
          <w:sz w:val="16"/>
        </w:rPr>
      </w:pPr>
      <w:r w:rsidRPr="00641ED1">
        <w:rPr>
          <w:sz w:val="16"/>
        </w:rPr>
        <w:t>This insight mirrors the logic of Stokey (1998) and Brock and Taylor (2005), on which environmental damages rise and then fall with economic development, and of Jones (2016, 2024), on which growth</w:t>
      </w:r>
      <w:r w:rsidRPr="00E52B7B">
        <w:rPr>
          <w:sz w:val="16"/>
        </w:rPr>
        <w:t xml:space="preserve">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58F07F6" w14:textId="77777777" w:rsidR="000C0B69" w:rsidRPr="00E52B7B" w:rsidRDefault="000C0B69" w:rsidP="000C0B69">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B31444E" w14:textId="77777777" w:rsidR="000C0B69" w:rsidRPr="00E52B7B" w:rsidRDefault="000C0B69" w:rsidP="000C0B69">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6C16394D" w14:textId="77777777" w:rsidR="000C0B69" w:rsidRPr="00E52B7B" w:rsidRDefault="000C0B69" w:rsidP="000C0B69">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BA13E6D" w14:textId="77777777" w:rsidR="000C0B69" w:rsidRPr="00E52B7B" w:rsidRDefault="000C0B69" w:rsidP="000C0B69">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63E4B463" w14:textId="77777777" w:rsidR="000C0B69" w:rsidRPr="00E52B7B" w:rsidRDefault="000C0B69" w:rsidP="000C0B69">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65028F">
        <w:rPr>
          <w:rStyle w:val="StyleUnderline"/>
          <w:highlight w:val="cyan"/>
        </w:rPr>
        <w:t>probability of</w:t>
      </w:r>
      <w:r w:rsidRPr="005D2EF6">
        <w:rPr>
          <w:rStyle w:val="StyleUnderline"/>
        </w:rPr>
        <w:t xml:space="preserve"> </w:t>
      </w:r>
      <w:r w:rsidRPr="00641ED1">
        <w:rPr>
          <w:rStyle w:val="Emphasis"/>
        </w:rPr>
        <w:t xml:space="preserve">existential </w:t>
      </w:r>
      <w:r w:rsidRPr="00641ED1">
        <w:rPr>
          <w:rStyle w:val="Emphasis"/>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7E91D2B" w14:textId="77777777" w:rsidR="000C0B69" w:rsidRPr="00E52B7B" w:rsidRDefault="000C0B69" w:rsidP="000C0B69">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510E758" w14:textId="77777777" w:rsidR="000C0B69" w:rsidRPr="0090773F" w:rsidRDefault="000C0B69" w:rsidP="000C0B69">
      <w:pPr>
        <w:rPr>
          <w:sz w:val="16"/>
        </w:rPr>
      </w:pPr>
      <w:r w:rsidRPr="0090773F">
        <w:rPr>
          <w:sz w:val="16"/>
        </w:rPr>
        <w:t>&lt;&lt;TEXT CONDENSED, NONE OMITTED&gt;&gt;</w:t>
      </w:r>
    </w:p>
    <w:p w14:paraId="1487E3F4" w14:textId="77777777" w:rsidR="000C0B69" w:rsidRPr="00BA39B2" w:rsidRDefault="000C0B69" w:rsidP="000C0B69">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BA39B2">
        <w:rPr>
          <w:rFonts w:ascii="Cambria Math" w:hAnsi="Cambria Math" w:cs="Cambria Math"/>
          <w:sz w:val="4"/>
          <w:szCs w:val="4"/>
        </w:rPr>
        <w:t>≡</w:t>
      </w:r>
      <w:r w:rsidRPr="00BA39B2">
        <w:rPr>
          <w:sz w:val="4"/>
          <w:szCs w:val="4"/>
        </w:rPr>
        <w:t xml:space="preserve">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w:t>
      </w:r>
      <w:r w:rsidRPr="00BA39B2">
        <w:rPr>
          <w:rFonts w:ascii="Cambria Math" w:hAnsi="Cambria Math" w:cs="Cambria Math"/>
          <w:sz w:val="4"/>
          <w:szCs w:val="4"/>
        </w:rPr>
        <w:t>≡</w:t>
      </w:r>
      <w:r w:rsidRPr="00BA39B2">
        <w:rPr>
          <w:sz w:val="4"/>
          <w:szCs w:val="4"/>
        </w:rPr>
        <w:t xml:space="preserve"> lim t</w:t>
      </w:r>
      <w:r w:rsidRPr="00BA39B2">
        <w:rPr>
          <w:rFonts w:ascii="Times New Roman" w:hAnsi="Times New Roman" w:cs="Times New Roman"/>
          <w:sz w:val="4"/>
          <w:szCs w:val="4"/>
        </w:rPr>
        <w:t>→</w:t>
      </w:r>
      <w:r w:rsidRPr="00BA39B2">
        <w:rPr>
          <w:sz w:val="4"/>
          <w:szCs w:val="4"/>
        </w:rPr>
        <w:t xml:space="preserve">∞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BA39B2">
        <w:rPr>
          <w:rFonts w:ascii="Cambria Math" w:hAnsi="Cambria Math" w:cs="Cambria Math"/>
          <w:sz w:val="4"/>
          <w:szCs w:val="4"/>
        </w:rPr>
        <w:t>≡</w:t>
      </w:r>
      <w:r w:rsidRPr="00BA39B2">
        <w:rPr>
          <w:sz w:val="4"/>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BA39B2">
        <w:rPr>
          <w:rFonts w:ascii="Cambria Math" w:hAnsi="Cambria Math" w:cs="Cambria Math"/>
          <w:sz w:val="4"/>
          <w:szCs w:val="4"/>
        </w:rPr>
        <w:t>≡</w:t>
      </w:r>
      <w:r w:rsidRPr="00BA39B2">
        <w:rPr>
          <w:sz w:val="4"/>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gxt = −α+γ−1 β +γ−1g− 1 β +γ−1gvt, (16) where, given a time-dependent variable y, gyt </w:t>
      </w:r>
      <w:r w:rsidRPr="00BA39B2">
        <w:rPr>
          <w:rFonts w:ascii="Cambria Math" w:hAnsi="Cambria Math" w:cs="Cambria Math"/>
          <w:sz w:val="4"/>
          <w:szCs w:val="4"/>
        </w:rPr>
        <w:t>≡</w:t>
      </w:r>
      <w:r w:rsidRPr="00BA39B2">
        <w:rPr>
          <w:sz w:val="4"/>
          <w:szCs w:val="4"/>
        </w:rPr>
        <w:t xml:space="preserve"> ˙ yt/yt denotes its proportional growth rate at t. The hazard rate in turn grows as gδt = αg +βgxt = −(β −α)(γ −1) β +γ−1 g− β β +γ−1gvt. Because β &gt; α and γ &gt; 1, (17) is negative. (17) Furthermore, though gvt is always positive, gvt </w:t>
      </w:r>
      <w:r w:rsidRPr="00BA39B2">
        <w:rPr>
          <w:rFonts w:ascii="Times New Roman" w:hAnsi="Times New Roman" w:cs="Times New Roman"/>
          <w:sz w:val="4"/>
          <w:szCs w:val="4"/>
        </w:rPr>
        <w:t>→</w:t>
      </w:r>
      <w:r w:rsidRPr="00BA39B2">
        <w:rPr>
          <w:sz w:val="4"/>
          <w:szCs w:val="4"/>
        </w:rPr>
        <w:t xml:space="preserve">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−α+γ −1 β +γ−1g 0, lim t</w:t>
      </w:r>
      <w:r w:rsidRPr="00BA39B2">
        <w:rPr>
          <w:rFonts w:ascii="Times New Roman" w:hAnsi="Times New Roman" w:cs="Times New Roman"/>
          <w:sz w:val="4"/>
          <w:szCs w:val="4"/>
        </w:rPr>
        <w:t>→</w:t>
      </w:r>
      <w:r w:rsidRPr="00BA39B2">
        <w:rPr>
          <w:sz w:val="4"/>
          <w:szCs w:val="4"/>
        </w:rPr>
        <w:t xml:space="preserve">∞ gδt = −(β −α)(γ −1) β +γ−1 g 0. (18) (19) (20) The corollary follows from (20) and the definition of S∞. Because δt ultimately falls exponentially, ∞ 0 δtdt &lt; ∞, so S∞ </w:t>
      </w:r>
      <w:r w:rsidRPr="00BA39B2">
        <w:rPr>
          <w:rFonts w:ascii="Cambria Math" w:hAnsi="Cambria Math" w:cs="Cambria Math"/>
          <w:sz w:val="4"/>
          <w:szCs w:val="4"/>
        </w:rPr>
        <w:t>≡</w:t>
      </w:r>
      <w:r w:rsidRPr="00BA39B2">
        <w:rPr>
          <w:sz w:val="4"/>
          <w:szCs w:val="4"/>
        </w:rPr>
        <w:t xml:space="preserve">e− ∞ 0 δtdt &gt; 0. Note that δt </w:t>
      </w:r>
      <w:r w:rsidRPr="00BA39B2">
        <w:rPr>
          <w:rFonts w:ascii="Times New Roman" w:hAnsi="Times New Roman" w:cs="Times New Roman"/>
          <w:sz w:val="4"/>
          <w:szCs w:val="4"/>
        </w:rPr>
        <w:t>→</w:t>
      </w:r>
      <w:r w:rsidRPr="00BA39B2">
        <w:rPr>
          <w:sz w:val="4"/>
          <w:szCs w:val="4"/>
        </w:rPr>
        <w:t xml:space="preserve"> 0 is insufficient for survival. If δt fell to 0 too slowly, the integral would diverge, and we would have S∞ = 0. 12The gvt </w:t>
      </w:r>
      <w:r w:rsidRPr="00BA39B2">
        <w:rPr>
          <w:rFonts w:ascii="Times New Roman" w:hAnsi="Times New Roman" w:cs="Times New Roman"/>
          <w:sz w:val="4"/>
          <w:szCs w:val="4"/>
        </w:rPr>
        <w:t>→</w:t>
      </w:r>
      <w:r w:rsidRPr="00BA39B2">
        <w:rPr>
          <w:sz w:val="4"/>
          <w:szCs w:val="4"/>
        </w:rPr>
        <w:t xml:space="preserve"> 0 limit is </w:t>
      </w:r>
      <w:r w:rsidRPr="00BA39B2">
        <w:rPr>
          <w:sz w:val="4"/>
          <w:szCs w:val="4"/>
        </w:rPr>
        <w:lastRenderedPageBreak/>
        <w:t>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BA39B2">
        <w:rPr>
          <w:rFonts w:ascii="Cambria Math" w:hAnsi="Cambria Math" w:cs="Cambria Math"/>
          <w:sz w:val="4"/>
          <w:szCs w:val="4"/>
        </w:rPr>
        <w:t>≡</w:t>
      </w:r>
      <w:r w:rsidRPr="00BA39B2">
        <w:rPr>
          <w:sz w:val="4"/>
          <w:szCs w:val="4"/>
        </w:rPr>
        <w:t xml:space="preserve">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 βg &lt; 0, lim t</w:t>
      </w:r>
      <w:r w:rsidRPr="00BA39B2">
        <w:rPr>
          <w:rFonts w:ascii="Times New Roman" w:hAnsi="Times New Roman" w:cs="Times New Roman"/>
          <w:sz w:val="4"/>
          <w:szCs w:val="4"/>
        </w:rPr>
        <w:t>→</w:t>
      </w:r>
      <w:r w:rsidRPr="00BA39B2">
        <w:rPr>
          <w:sz w:val="4"/>
          <w:szCs w:val="4"/>
        </w:rPr>
        <w:t>∞ gCt = β −α β g&gt;0, lim t</w:t>
      </w:r>
      <w:r w:rsidRPr="00BA39B2">
        <w:rPr>
          <w:rFonts w:ascii="Times New Roman" w:hAnsi="Times New Roman" w:cs="Times New Roman"/>
          <w:sz w:val="4"/>
          <w:szCs w:val="4"/>
        </w:rPr>
        <w:t>→</w:t>
      </w:r>
      <w:r w:rsidRPr="00BA39B2">
        <w:rPr>
          <w:sz w:val="4"/>
          <w:szCs w:val="4"/>
        </w:rPr>
        <w:t>∞ δtt = δ</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lim ρ (β −α)g &gt; 0, γ =1; t</w:t>
      </w:r>
      <w:r w:rsidRPr="00BA39B2">
        <w:rPr>
          <w:rFonts w:ascii="Times New Roman" w:hAnsi="Times New Roman" w:cs="Times New Roman"/>
          <w:sz w:val="4"/>
          <w:szCs w:val="4"/>
        </w:rPr>
        <w:t>→</w:t>
      </w:r>
      <w:r w:rsidRPr="00BA39B2">
        <w:rPr>
          <w:sz w:val="4"/>
          <w:szCs w:val="4"/>
        </w:rPr>
        <w: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BA39B2">
        <w:rPr>
          <w:rFonts w:ascii="Cambria Math" w:hAnsi="Cambria Math" w:cs="Cambria Math"/>
          <w:sz w:val="4"/>
          <w:szCs w:val="4"/>
        </w:rPr>
        <w:t>≡</w:t>
      </w:r>
      <w:r w:rsidRPr="00BA39B2">
        <w:rPr>
          <w:sz w:val="4"/>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BA39B2">
        <w:rPr>
          <w:rFonts w:ascii="Cambria Math" w:hAnsi="Cambria Math" w:cs="Cambria Math"/>
          <w:sz w:val="4"/>
          <w:szCs w:val="4"/>
        </w:rPr>
        <w:t>≡</w:t>
      </w:r>
      <w:r w:rsidRPr="00BA39B2">
        <w:rPr>
          <w:sz w:val="4"/>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BA39B2">
        <w:rPr>
          <w:rFonts w:ascii="Cambria Math" w:hAnsi="Cambria Math" w:cs="Cambria Math"/>
          <w:sz w:val="4"/>
          <w:szCs w:val="4"/>
        </w:rPr>
        <w:t>≡</w:t>
      </w:r>
      <w:r w:rsidRPr="00BA39B2">
        <w:rPr>
          <w:sz w:val="4"/>
          <w:szCs w:val="4"/>
        </w:rPr>
        <w:t xml:space="preserve"> δ(A,˜ xA); and ˜ X </w:t>
      </w:r>
      <w:r w:rsidRPr="00BA39B2">
        <w:rPr>
          <w:rFonts w:ascii="Cambria Math" w:hAnsi="Cambria Math" w:cs="Cambria Math"/>
          <w:sz w:val="4"/>
          <w:szCs w:val="4"/>
        </w:rPr>
        <w:t>≡</w:t>
      </w:r>
      <w:r w:rsidRPr="00BA39B2">
        <w:rPr>
          <w:sz w:val="4"/>
          <w:szCs w:val="4"/>
        </w:rPr>
        <w:t xml:space="preserve"> ∞ A0 ˜ δA ˙ ˜ A−1 A dA. Given a baseline technology level A and a technology growth rate ˙ ˜ by ˜ A(·)[</w:t>
      </w:r>
      <w:r w:rsidRPr="00BA39B2">
        <w:rPr>
          <w:rFonts w:ascii="Cambria" w:hAnsi="Cambria" w:cs="Cambria"/>
          <w:sz w:val="4"/>
          <w:szCs w:val="4"/>
        </w:rPr>
        <w:t>ϵ</w:t>
      </w:r>
      <w:r w:rsidRPr="00BA39B2">
        <w:rPr>
          <w:sz w:val="4"/>
          <w:szCs w:val="4"/>
        </w:rPr>
        <w:t xml:space="preserve">] the acceleration from A to A + </w:t>
      </w:r>
      <w:r w:rsidRPr="00BA39B2">
        <w:rPr>
          <w:rFonts w:ascii="Cambria" w:hAnsi="Cambria" w:cs="Cambria"/>
          <w:sz w:val="4"/>
          <w:szCs w:val="4"/>
        </w:rPr>
        <w:t>ϵ</w:t>
      </w:r>
      <w:r w:rsidRPr="00BA39B2">
        <w:rPr>
          <w:sz w:val="4"/>
          <w:szCs w:val="4"/>
        </w:rPr>
        <w:t xml:space="preserve"> with ˙ ˜ AA = ˙ ˜ A, A </w:t>
      </w:r>
      <w:r w:rsidRPr="00BA39B2">
        <w:rPr>
          <w:rFonts w:ascii="Cambria Math" w:hAnsi="Cambria Math" w:cs="Cambria Math"/>
          <w:sz w:val="4"/>
          <w:szCs w:val="4"/>
        </w:rPr>
        <w:t>∈</w:t>
      </w:r>
      <w:r w:rsidRPr="00BA39B2">
        <w:rPr>
          <w:sz w:val="4"/>
          <w:szCs w:val="4"/>
        </w:rPr>
        <w:t>[A,A+</w:t>
      </w:r>
      <w:r w:rsidRPr="00BA39B2">
        <w:rPr>
          <w:rFonts w:ascii="Cambria" w:hAnsi="Cambria" w:cs="Cambria"/>
          <w:sz w:val="4"/>
          <w:szCs w:val="4"/>
        </w:rPr>
        <w:t>ϵ</w:t>
      </w:r>
      <w:r w:rsidRPr="00BA39B2">
        <w:rPr>
          <w:sz w:val="4"/>
          <w:szCs w:val="4"/>
        </w:rPr>
        <w:t xml:space="preserve">). A&gt; ˙ AA, denote Then the effect on cumulative risk, per unit of technological development, of instan taneously accelerating to ˙ ˜ A at A is defined to be ∆A, ˙ ˜ A </w:t>
      </w:r>
      <w:r w:rsidRPr="00BA39B2">
        <w:rPr>
          <w:rFonts w:ascii="Cambria Math" w:hAnsi="Cambria Math" w:cs="Cambria Math"/>
          <w:sz w:val="4"/>
          <w:szCs w:val="4"/>
        </w:rPr>
        <w:t>≡</w:t>
      </w:r>
      <w:r w:rsidRPr="00BA39B2">
        <w:rPr>
          <w:sz w:val="4"/>
          <w:szCs w:val="4"/>
        </w:rPr>
        <w:t xml:space="preserve"> lim </w:t>
      </w:r>
      <w:r w:rsidRPr="00BA39B2">
        <w:rPr>
          <w:rFonts w:ascii="Cambria" w:hAnsi="Cambria" w:cs="Cambria"/>
          <w:sz w:val="4"/>
          <w:szCs w:val="4"/>
        </w:rPr>
        <w:t>ϵ</w:t>
      </w:r>
      <w:r w:rsidRPr="00BA39B2">
        <w:rPr>
          <w:rFonts w:ascii="Times New Roman" w:hAnsi="Times New Roman" w:cs="Times New Roman"/>
          <w:sz w:val="4"/>
          <w:szCs w:val="4"/>
        </w:rPr>
        <w:t>→</w:t>
      </w:r>
      <w:r w:rsidRPr="00BA39B2">
        <w:rPr>
          <w:sz w:val="4"/>
          <w:szCs w:val="4"/>
        </w:rPr>
        <w:t>0 where ˜ X[</w:t>
      </w:r>
      <w:r w:rsidRPr="00BA39B2">
        <w:rPr>
          <w:rFonts w:ascii="Cambria" w:hAnsi="Cambria" w:cs="Cambria"/>
          <w:sz w:val="4"/>
          <w:szCs w:val="4"/>
        </w:rPr>
        <w:t>ϵ</w:t>
      </w:r>
      <w:r w:rsidRPr="00BA39B2">
        <w:rPr>
          <w:sz w:val="4"/>
          <w:szCs w:val="4"/>
        </w:rPr>
        <w:t>] is cumulative risk ˜ ˜ X[</w:t>
      </w:r>
      <w:r w:rsidRPr="00BA39B2">
        <w:rPr>
          <w:rFonts w:ascii="Cambria" w:hAnsi="Cambria" w:cs="Cambria"/>
          <w:sz w:val="4"/>
          <w:szCs w:val="4"/>
        </w:rPr>
        <w:t>ϵ</w:t>
      </w:r>
      <w:r w:rsidRPr="00BA39B2">
        <w:rPr>
          <w:sz w:val="4"/>
          <w:szCs w:val="4"/>
        </w:rPr>
        <w:t>] −X/</w:t>
      </w:r>
      <w:r w:rsidRPr="00BA39B2">
        <w:rPr>
          <w:rFonts w:ascii="Cambria" w:hAnsi="Cambria" w:cs="Cambria"/>
          <w:sz w:val="4"/>
          <w:szCs w:val="4"/>
        </w:rPr>
        <w:t>ϵ</w:t>
      </w:r>
      <w:r w:rsidRPr="00BA39B2">
        <w:rPr>
          <w:sz w:val="4"/>
          <w:szCs w:val="4"/>
        </w:rPr>
        <w:t>, X, as defined above, given acceleration ˜ A(·)[</w:t>
      </w:r>
      <w:r w:rsidRPr="00BA39B2">
        <w:rPr>
          <w:rFonts w:ascii="Cambria" w:hAnsi="Cambria" w:cs="Cambria"/>
          <w:sz w:val="4"/>
          <w:szCs w:val="4"/>
        </w:rPr>
        <w:t>ϵ</w:t>
      </w:r>
      <w:r w:rsidRPr="00BA39B2">
        <w:rPr>
          <w:sz w:val="4"/>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C40B7F8" w14:textId="77777777" w:rsidR="000C0B69" w:rsidRPr="00A73993" w:rsidRDefault="000C0B69" w:rsidP="000C0B69">
      <w:pPr>
        <w:rPr>
          <w:sz w:val="16"/>
        </w:rPr>
      </w:pPr>
      <w:r w:rsidRPr="0090773F">
        <w:rPr>
          <w:sz w:val="16"/>
        </w:rPr>
        <w:t>&lt;&lt;</w:t>
      </w:r>
      <w:r>
        <w:rPr>
          <w:sz w:val="16"/>
        </w:rPr>
        <w:t>PARAGRAPH BREAKS RESUME</w:t>
      </w:r>
      <w:r w:rsidRPr="0090773F">
        <w:rPr>
          <w:sz w:val="16"/>
        </w:rPr>
        <w:t>&gt;&gt;</w:t>
      </w:r>
    </w:p>
    <w:p w14:paraId="19DE8501" w14:textId="77777777" w:rsidR="000C0B69" w:rsidRPr="002028FA" w:rsidRDefault="000C0B69" w:rsidP="000C0B69">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08A13E06" w14:textId="77777777" w:rsidR="000C0B69" w:rsidRPr="002028FA" w:rsidRDefault="000C0B69" w:rsidP="000C0B69">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w:t>
      </w:r>
      <w:r w:rsidRPr="002028FA">
        <w:rPr>
          <w:rFonts w:ascii="Times New Roman" w:hAnsi="Times New Roman" w:cs="Times New Roman"/>
          <w:sz w:val="16"/>
        </w:rPr>
        <w:t>→</w:t>
      </w:r>
      <w:r w:rsidRPr="002028FA">
        <w:rPr>
          <w:sz w:val="16"/>
        </w:rPr>
        <w:t xml:space="preserve">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2CD52AAC" w14:textId="77777777" w:rsidR="000C0B69" w:rsidRDefault="000C0B69" w:rsidP="000C0B69">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w:t>
      </w:r>
      <w:r w:rsidRPr="00641ED1">
        <w:rPr>
          <w:rStyle w:val="StyleUnderline"/>
        </w:rPr>
        <w:t xml:space="preserve">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41ED1">
        <w:rPr>
          <w:rStyle w:val="StyleUnderline"/>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08D2CEB2" w14:textId="77777777" w:rsidR="000C0B69" w:rsidRDefault="000C0B69" w:rsidP="000C0B69">
      <w:pPr>
        <w:pStyle w:val="Heading4"/>
      </w:pPr>
      <w:r>
        <w:t>Unchecked AI will displace humans from oversight---Autonomous economic decision-making causes existential synchronous failure.</w:t>
      </w:r>
    </w:p>
    <w:p w14:paraId="1A503DB6" w14:textId="77777777" w:rsidR="000C0B69" w:rsidRPr="008438CF" w:rsidRDefault="000C0B69" w:rsidP="000C0B69">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135C27B1" w14:textId="77777777" w:rsidR="000C0B69" w:rsidRPr="00945679" w:rsidRDefault="000C0B69" w:rsidP="000C0B69">
      <w:pPr>
        <w:rPr>
          <w:sz w:val="16"/>
        </w:rPr>
      </w:pPr>
      <w:r w:rsidRPr="00945679">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945679">
        <w:rPr>
          <w:sz w:val="16"/>
        </w:rPr>
        <w:t xml:space="preserve"> not merely in particular domains (e.g., chess or arithmetic), but in a wide variety of domains, including novel ones5 . They would have a robust understanding of natural language and be capable of general problem solving.</w:t>
      </w:r>
    </w:p>
    <w:p w14:paraId="516B6A18" w14:textId="77777777" w:rsidR="000C0B69" w:rsidRPr="00945679" w:rsidRDefault="000C0B69" w:rsidP="000C0B69">
      <w:pPr>
        <w:rPr>
          <w:sz w:val="16"/>
        </w:rPr>
      </w:pPr>
      <w:r w:rsidRPr="00945679">
        <w:rPr>
          <w:sz w:val="16"/>
        </w:rPr>
        <w:t xml:space="preserve">The </w:t>
      </w:r>
      <w:r w:rsidRPr="00945679">
        <w:rPr>
          <w:rStyle w:val="StyleUnderline"/>
        </w:rPr>
        <w:t xml:space="preserve">creation of </w:t>
      </w:r>
      <w:r w:rsidRPr="00945679">
        <w:rPr>
          <w:rStyle w:val="StyleUnderline"/>
          <w:highlight w:val="cyan"/>
        </w:rPr>
        <w:t>AGI</w:t>
      </w:r>
      <w:r w:rsidRPr="00945679">
        <w:rPr>
          <w:rStyle w:val="StyleUnderline"/>
        </w:rPr>
        <w:t xml:space="preserve"> could </w:t>
      </w:r>
      <w:r w:rsidRPr="00945679">
        <w:rPr>
          <w:rStyle w:val="StyleUnderline"/>
          <w:highlight w:val="cyan"/>
        </w:rPr>
        <w:t>pose challenges</w:t>
      </w:r>
      <w:r w:rsidRPr="00945679">
        <w:rPr>
          <w:sz w:val="16"/>
        </w:rPr>
        <w:t xml:space="preserve"> and risks of varied severity </w:t>
      </w:r>
      <w:r w:rsidRPr="00945679">
        <w:rPr>
          <w:rStyle w:val="StyleUnderline"/>
        </w:rPr>
        <w:t xml:space="preserve">for society, </w:t>
      </w:r>
      <w:r w:rsidRPr="00945679">
        <w:rPr>
          <w:rStyle w:val="StyleUnderline"/>
          <w:highlight w:val="cyan"/>
        </w:rPr>
        <w:t>such as</w:t>
      </w:r>
      <w:r w:rsidRPr="00945679">
        <w:rPr>
          <w:sz w:val="16"/>
        </w:rPr>
        <w:t xml:space="preserve"> the possibility of </w:t>
      </w:r>
      <w:r w:rsidRPr="00945679">
        <w:rPr>
          <w:rStyle w:val="StyleUnderline"/>
        </w:rPr>
        <w:t xml:space="preserve">AGIs </w:t>
      </w:r>
      <w:r w:rsidRPr="00945679">
        <w:rPr>
          <w:rStyle w:val="Emphasis"/>
          <w:highlight w:val="cyan"/>
        </w:rPr>
        <w:t>out competing</w:t>
      </w:r>
      <w:r w:rsidRPr="00945679">
        <w:rPr>
          <w:rStyle w:val="StyleUnderline"/>
          <w:highlight w:val="cyan"/>
        </w:rPr>
        <w:t xml:space="preserve"> humans in the </w:t>
      </w:r>
      <w:r w:rsidRPr="00945679">
        <w:rPr>
          <w:rStyle w:val="Emphasis"/>
          <w:highlight w:val="cyan"/>
        </w:rPr>
        <w:t>job</w:t>
      </w:r>
      <w:r w:rsidRPr="00945679">
        <w:rPr>
          <w:rStyle w:val="Emphasis"/>
        </w:rPr>
        <w:t xml:space="preserve"> </w:t>
      </w:r>
      <w:r w:rsidRPr="00945679">
        <w:rPr>
          <w:rStyle w:val="Emphasis"/>
          <w:highlight w:val="cyan"/>
        </w:rPr>
        <w:t>market</w:t>
      </w:r>
      <w:r w:rsidRPr="00945679">
        <w:rPr>
          <w:rStyle w:val="StyleUnderline"/>
        </w:rPr>
        <w:t xml:space="preserve"> </w:t>
      </w:r>
      <w:r w:rsidRPr="00945679">
        <w:rPr>
          <w:sz w:val="16"/>
        </w:rPr>
        <w:t xml:space="preserve">[60, 189]. This article, however, focuses on the suggestion that AGIs may come to act in ways not intended by their creators, and in </w:t>
      </w:r>
      <w:r w:rsidRPr="00945679">
        <w:rPr>
          <w:rStyle w:val="StyleUnderline"/>
          <w:highlight w:val="cyan"/>
        </w:rPr>
        <w:t>this</w:t>
      </w:r>
      <w:r w:rsidRPr="00945679">
        <w:rPr>
          <w:sz w:val="16"/>
        </w:rPr>
        <w:t xml:space="preserve"> way </w:t>
      </w:r>
      <w:r w:rsidRPr="00945679">
        <w:rPr>
          <w:rStyle w:val="StyleUnderline"/>
          <w:highlight w:val="cyan"/>
        </w:rPr>
        <w:t xml:space="preserve">pose a </w:t>
      </w:r>
      <w:r w:rsidRPr="00945679">
        <w:rPr>
          <w:rStyle w:val="Emphasis"/>
          <w:highlight w:val="cyan"/>
        </w:rPr>
        <w:t>catastrophic</w:t>
      </w:r>
      <w:r w:rsidRPr="00945679">
        <w:rPr>
          <w:sz w:val="16"/>
        </w:rPr>
        <w:t xml:space="preserve"> [52] or even an </w:t>
      </w:r>
      <w:r w:rsidRPr="00945679">
        <w:rPr>
          <w:rStyle w:val="Emphasis"/>
          <w:highlight w:val="cyan"/>
        </w:rPr>
        <w:t>existential</w:t>
      </w:r>
      <w:r w:rsidRPr="00945679">
        <w:rPr>
          <w:sz w:val="16"/>
        </w:rPr>
        <w:t xml:space="preserve"> [47] </w:t>
      </w:r>
      <w:r w:rsidRPr="00945679">
        <w:rPr>
          <w:rStyle w:val="Emphasis"/>
          <w:highlight w:val="cyan"/>
        </w:rPr>
        <w:t>risk</w:t>
      </w:r>
      <w:r w:rsidRPr="00945679">
        <w:rPr>
          <w:sz w:val="16"/>
        </w:rPr>
        <w:t xml:space="preserve"> </w:t>
      </w:r>
      <w:r w:rsidRPr="00945679">
        <w:rPr>
          <w:rStyle w:val="StyleUnderline"/>
        </w:rPr>
        <w:t>to humanity6</w:t>
      </w:r>
      <w:r w:rsidRPr="00945679">
        <w:rPr>
          <w:sz w:val="16"/>
        </w:rPr>
        <w:t xml:space="preserve"> . We will organize and summarize the proposals that have been made so far for responding to catastrophic AGI risk, so as to provide a map of the field to newcomers and veterans alike7 .</w:t>
      </w:r>
    </w:p>
    <w:p w14:paraId="20D20EC9" w14:textId="77777777" w:rsidR="000C0B69" w:rsidRPr="00945679" w:rsidRDefault="000C0B69" w:rsidP="000C0B69">
      <w:pPr>
        <w:rPr>
          <w:sz w:val="16"/>
        </w:rPr>
      </w:pPr>
      <w:r w:rsidRPr="00945679">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358DF65C" w14:textId="77777777" w:rsidR="000C0B69" w:rsidRPr="00945679" w:rsidRDefault="000C0B69" w:rsidP="000C0B69">
      <w:pPr>
        <w:rPr>
          <w:sz w:val="16"/>
        </w:rPr>
      </w:pPr>
      <w:r w:rsidRPr="00945679">
        <w:rPr>
          <w:rStyle w:val="StyleUnderline"/>
        </w:rPr>
        <w:t xml:space="preserve">Attempting to influence the course of developing </w:t>
      </w:r>
      <w:r w:rsidRPr="00945679">
        <w:rPr>
          <w:rStyle w:val="Emphasis"/>
        </w:rPr>
        <w:t>tech</w:t>
      </w:r>
      <w:r w:rsidRPr="00945679">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945679">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2230E9E3" w14:textId="77777777" w:rsidR="000C0B69" w:rsidRPr="00945679" w:rsidRDefault="000C0B69" w:rsidP="000C0B69">
      <w:pPr>
        <w:rPr>
          <w:sz w:val="16"/>
        </w:rPr>
      </w:pPr>
      <w:r w:rsidRPr="00945679">
        <w:rPr>
          <w:sz w:val="16"/>
        </w:rPr>
        <w:t xml:space="preserve">In the hopes of fostering further debate, we also highlight some of the proposals that we consider the most promising. In the medium term, these are regulation (section 3.3), merging with machines (section 3.4), AGI confinement (section 4.1), Oracle AI (section 5.1) and motivational </w:t>
      </w:r>
      <w:r w:rsidRPr="00945679">
        <w:rPr>
          <w:sz w:val="16"/>
        </w:rPr>
        <w:lastRenderedPageBreak/>
        <w:t>weaknesses (section 5.6). In the long term, the most promising approaches seem to be value learning (section 5.2.5) and human-like architectures (section 5.3.4). Section 6 provides an extended discussion of the various merits and problems of these proposals.</w:t>
      </w:r>
    </w:p>
    <w:p w14:paraId="4989615C" w14:textId="77777777" w:rsidR="000C0B69" w:rsidRPr="00945679" w:rsidRDefault="000C0B69" w:rsidP="000C0B69">
      <w:pPr>
        <w:rPr>
          <w:sz w:val="16"/>
        </w:rPr>
      </w:pPr>
      <w:r w:rsidRPr="00945679">
        <w:rPr>
          <w:sz w:val="16"/>
        </w:rPr>
        <w:t>2. Catastrophic AGI risk</w:t>
      </w:r>
    </w:p>
    <w:p w14:paraId="3668F398" w14:textId="77777777" w:rsidR="000C0B69" w:rsidRPr="00945679" w:rsidRDefault="000C0B69" w:rsidP="000C0B69">
      <w:pPr>
        <w:rPr>
          <w:sz w:val="16"/>
        </w:rPr>
      </w:pPr>
      <w:r w:rsidRPr="00945679">
        <w:rPr>
          <w:sz w:val="16"/>
        </w:rPr>
        <w:t>We begin with a brief sketch of the argument that AGI poses a catastrophic risk to humanity. At least two separate lines of argument seem to support this conclusion.</w:t>
      </w:r>
    </w:p>
    <w:p w14:paraId="7355DAA5" w14:textId="77777777" w:rsidR="000C0B69" w:rsidRPr="00945679" w:rsidRDefault="000C0B69" w:rsidP="000C0B69">
      <w:pPr>
        <w:rPr>
          <w:sz w:val="16"/>
        </w:rPr>
      </w:pPr>
      <w:r w:rsidRPr="00945679">
        <w:rPr>
          <w:sz w:val="16"/>
        </w:rPr>
        <w:t xml:space="preserve">First, </w:t>
      </w:r>
      <w:r w:rsidRPr="00945679">
        <w:rPr>
          <w:rStyle w:val="Emphasis"/>
          <w:highlight w:val="cyan"/>
        </w:rPr>
        <w:t>AI</w:t>
      </w:r>
      <w:r w:rsidRPr="00945679">
        <w:rPr>
          <w:rStyle w:val="StyleUnderline"/>
        </w:rPr>
        <w:t xml:space="preserve"> has already </w:t>
      </w:r>
      <w:r w:rsidRPr="00945679">
        <w:rPr>
          <w:rStyle w:val="StyleUnderline"/>
          <w:highlight w:val="cyan"/>
        </w:rPr>
        <w:t xml:space="preserve">made it possible to </w:t>
      </w:r>
      <w:r w:rsidRPr="00945679">
        <w:rPr>
          <w:rStyle w:val="Emphasis"/>
          <w:highlight w:val="cyan"/>
        </w:rPr>
        <w:t>automate</w:t>
      </w:r>
      <w:r w:rsidRPr="00945679">
        <w:rPr>
          <w:rStyle w:val="StyleUnderline"/>
        </w:rPr>
        <w:t xml:space="preserve"> many </w:t>
      </w:r>
      <w:r w:rsidRPr="00945679">
        <w:rPr>
          <w:rStyle w:val="Emphasis"/>
          <w:highlight w:val="cyan"/>
        </w:rPr>
        <w:t>jobs</w:t>
      </w:r>
      <w:r w:rsidRPr="00945679">
        <w:rPr>
          <w:sz w:val="16"/>
        </w:rPr>
        <w:t xml:space="preserve"> [60] and </w:t>
      </w:r>
      <w:r w:rsidRPr="00945679">
        <w:rPr>
          <w:rStyle w:val="StyleUnderline"/>
        </w:rPr>
        <w:t>AGIs</w:t>
      </w:r>
      <w:r w:rsidRPr="00945679">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945679">
        <w:rPr>
          <w:sz w:val="16"/>
        </w:rPr>
        <w:t xml:space="preserve"> [130, 136, 189, 289]. </w:t>
      </w:r>
      <w:r w:rsidRPr="00945679">
        <w:rPr>
          <w:rStyle w:val="StyleUnderline"/>
        </w:rPr>
        <w:t>As humanity grows increasingly reliant</w:t>
      </w:r>
      <w:r w:rsidRPr="00945679">
        <w:rPr>
          <w:sz w:val="16"/>
        </w:rPr>
        <w:t xml:space="preserve"> on AGIs, these </w:t>
      </w:r>
      <w:r w:rsidRPr="00945679">
        <w:rPr>
          <w:rStyle w:val="StyleUnderline"/>
          <w:highlight w:val="cyan"/>
        </w:rPr>
        <w:t>AGIs will</w:t>
      </w:r>
      <w:r w:rsidRPr="00945679">
        <w:rPr>
          <w:rStyle w:val="StyleUnderline"/>
        </w:rPr>
        <w:t xml:space="preserve"> begin to </w:t>
      </w:r>
      <w:r w:rsidRPr="00945679">
        <w:rPr>
          <w:rStyle w:val="StyleUnderline"/>
          <w:highlight w:val="cyan"/>
        </w:rPr>
        <w:t xml:space="preserve">wield </w:t>
      </w:r>
      <w:r w:rsidRPr="0094567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945679">
        <w:rPr>
          <w:rStyle w:val="Emphasis"/>
          <w:highlight w:val="cyan"/>
        </w:rPr>
        <w:t>power</w:t>
      </w:r>
      <w:r w:rsidRPr="00945679">
        <w:rPr>
          <w:sz w:val="16"/>
        </w:rPr>
        <w:t xml:space="preserve">. Even if AGIs initially function as subservient tools, </w:t>
      </w:r>
      <w:r w:rsidRPr="00945679">
        <w:rPr>
          <w:rStyle w:val="StyleUnderline"/>
        </w:rPr>
        <w:t xml:space="preserve">an </w:t>
      </w:r>
      <w:r w:rsidRPr="00945679">
        <w:rPr>
          <w:rStyle w:val="StyleUnderline"/>
          <w:highlight w:val="cyan"/>
        </w:rPr>
        <w:t>increasing</w:t>
      </w:r>
      <w:r w:rsidRPr="00945679">
        <w:rPr>
          <w:rStyle w:val="StyleUnderline"/>
        </w:rPr>
        <w:t xml:space="preserve"> number of </w:t>
      </w:r>
      <w:r w:rsidRPr="00945679">
        <w:rPr>
          <w:rStyle w:val="Emphasis"/>
          <w:highlight w:val="cyan"/>
        </w:rPr>
        <w:t>decisions</w:t>
      </w:r>
      <w:r w:rsidRPr="00945679">
        <w:rPr>
          <w:rStyle w:val="StyleUnderline"/>
          <w:highlight w:val="cyan"/>
        </w:rPr>
        <w:t xml:space="preserve"> will be</w:t>
      </w:r>
      <w:r w:rsidRPr="00945679">
        <w:rPr>
          <w:rStyle w:val="StyleUnderline"/>
        </w:rPr>
        <w:t xml:space="preserve"> made by </w:t>
      </w:r>
      <w:r w:rsidRPr="00945679">
        <w:rPr>
          <w:rStyle w:val="Emphasis"/>
          <w:highlight w:val="cyan"/>
        </w:rPr>
        <w:t>autonomous</w:t>
      </w:r>
      <w:r w:rsidRPr="00945679">
        <w:rPr>
          <w:rStyle w:val="StyleUnderline"/>
        </w:rPr>
        <w:t xml:space="preserve"> AGIs</w:t>
      </w:r>
      <w:r w:rsidRPr="00945679">
        <w:rPr>
          <w:sz w:val="16"/>
        </w:rPr>
        <w:t xml:space="preserve"> rather than by humans. Over time </w:t>
      </w:r>
      <w:r w:rsidRPr="00945679">
        <w:rPr>
          <w:rStyle w:val="StyleUnderline"/>
          <w:highlight w:val="cyan"/>
        </w:rPr>
        <w:t>it would become</w:t>
      </w:r>
      <w:r w:rsidRPr="00945679">
        <w:rPr>
          <w:rStyle w:val="StyleUnderline"/>
        </w:rPr>
        <w:t xml:space="preserve"> ever </w:t>
      </w:r>
      <w:r w:rsidRPr="00945679">
        <w:rPr>
          <w:rStyle w:val="Emphasis"/>
        </w:rPr>
        <w:t xml:space="preserve">more </w:t>
      </w:r>
      <w:r w:rsidRPr="00945679">
        <w:rPr>
          <w:rStyle w:val="Emphasis"/>
          <w:highlight w:val="cyan"/>
        </w:rPr>
        <w:t>difficult</w:t>
      </w:r>
      <w:r w:rsidRPr="00945679">
        <w:rPr>
          <w:rStyle w:val="StyleUnderline"/>
          <w:highlight w:val="cyan"/>
        </w:rPr>
        <w:t xml:space="preserve"> to replace</w:t>
      </w:r>
      <w:r w:rsidRPr="00945679">
        <w:rPr>
          <w:rStyle w:val="StyleUnderline"/>
        </w:rPr>
        <w:t xml:space="preserve"> the AGIs</w:t>
      </w:r>
      <w:r w:rsidRPr="00945679">
        <w:rPr>
          <w:sz w:val="16"/>
        </w:rPr>
        <w:t>, even if they no longer remained subservient.</w:t>
      </w:r>
    </w:p>
    <w:p w14:paraId="3FB1D045" w14:textId="77777777" w:rsidR="000C0B69" w:rsidRPr="00945679" w:rsidRDefault="000C0B69" w:rsidP="000C0B69">
      <w:pPr>
        <w:rPr>
          <w:sz w:val="16"/>
        </w:rPr>
      </w:pPr>
      <w:r w:rsidRPr="00945679">
        <w:rPr>
          <w:sz w:val="16"/>
        </w:rPr>
        <w:t xml:space="preserve">Second, </w:t>
      </w:r>
      <w:r w:rsidRPr="00945679">
        <w:rPr>
          <w:rStyle w:val="StyleUnderline"/>
          <w:highlight w:val="cyan"/>
        </w:rPr>
        <w:t xml:space="preserve">there may be a </w:t>
      </w:r>
      <w:r w:rsidRPr="00945679">
        <w:rPr>
          <w:rStyle w:val="Emphasis"/>
          <w:highlight w:val="cyan"/>
        </w:rPr>
        <w:t>sudden discontinuity</w:t>
      </w:r>
      <w:r w:rsidRPr="00945679">
        <w:rPr>
          <w:rStyle w:val="StyleUnderline"/>
        </w:rPr>
        <w:t xml:space="preserve"> in which </w:t>
      </w:r>
      <w:r w:rsidRPr="00945679">
        <w:rPr>
          <w:rStyle w:val="StyleUnderline"/>
          <w:highlight w:val="cyan"/>
        </w:rPr>
        <w:t xml:space="preserve">AGIs </w:t>
      </w:r>
      <w:r w:rsidRPr="00945679">
        <w:rPr>
          <w:rStyle w:val="Emphasis"/>
          <w:highlight w:val="cyan"/>
        </w:rPr>
        <w:t>rapidly</w:t>
      </w:r>
      <w:r w:rsidRPr="00945679">
        <w:rPr>
          <w:rStyle w:val="StyleUnderline"/>
          <w:highlight w:val="cyan"/>
        </w:rPr>
        <w:t xml:space="preserve"> become</w:t>
      </w:r>
      <w:r w:rsidRPr="00945679">
        <w:rPr>
          <w:rStyle w:val="StyleUnderline"/>
        </w:rPr>
        <w:t xml:space="preserve"> far </w:t>
      </w:r>
      <w:r w:rsidRPr="0094567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945679">
        <w:rPr>
          <w:rStyle w:val="Emphasis"/>
          <w:highlight w:val="cyan"/>
        </w:rPr>
        <w:t>intelligent</w:t>
      </w:r>
      <w:r w:rsidRPr="00945679">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945679">
        <w:rPr>
          <w:rStyle w:val="StyleUnderline"/>
          <w:highlight w:val="cyan"/>
        </w:rPr>
        <w:t xml:space="preserve">crossing a </w:t>
      </w:r>
      <w:r w:rsidRPr="0094567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94567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945679">
        <w:rPr>
          <w:rStyle w:val="Emphasis"/>
          <w:highlight w:val="cyan"/>
        </w:rPr>
        <w:t>self-improve</w:t>
      </w:r>
      <w:r w:rsidRPr="00945679">
        <w:rPr>
          <w:rStyle w:val="StyleUnderline"/>
        </w:rPr>
        <w:t>ment. Even</w:t>
      </w:r>
      <w:r w:rsidRPr="00945679">
        <w:rPr>
          <w:sz w:val="16"/>
        </w:rPr>
        <w:t xml:space="preserve"> if the AGIs were expensive to develop at first, they could be cheaply copied and could thus spread quickly once created.</w:t>
      </w:r>
    </w:p>
    <w:p w14:paraId="238FC94D" w14:textId="77777777" w:rsidR="000C0B69" w:rsidRPr="00945679" w:rsidRDefault="000C0B69" w:rsidP="000C0B69">
      <w:pPr>
        <w:rPr>
          <w:sz w:val="16"/>
        </w:rPr>
      </w:pPr>
      <w:r w:rsidRPr="00945679">
        <w:rPr>
          <w:sz w:val="16"/>
        </w:rPr>
        <w:t xml:space="preserve">Once they become powerful enough, </w:t>
      </w:r>
      <w:r w:rsidRPr="00945679">
        <w:rPr>
          <w:rStyle w:val="StyleUnderline"/>
          <w:highlight w:val="cyan"/>
        </w:rPr>
        <w:t xml:space="preserve">AGIs might be a </w:t>
      </w:r>
      <w:r w:rsidRPr="0094567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945679">
        <w:rPr>
          <w:rStyle w:val="Emphasis"/>
          <w:highlight w:val="cyan"/>
        </w:rPr>
        <w:t>indifference</w:t>
      </w:r>
      <w:r w:rsidRPr="0094567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945679">
        <w:rPr>
          <w:rStyle w:val="Emphasis"/>
          <w:highlight w:val="cyan"/>
        </w:rPr>
        <w:t>human survival</w:t>
      </w:r>
      <w:r w:rsidRPr="00945679">
        <w:rPr>
          <w:rStyle w:val="StyleUnderline"/>
        </w:rPr>
        <w:t xml:space="preserve">—could be sufficient for AGIs to </w:t>
      </w:r>
      <w:r w:rsidRPr="00945679">
        <w:rPr>
          <w:rStyle w:val="StyleUnderline"/>
          <w:highlight w:val="cyan"/>
        </w:rPr>
        <w:t>pose</w:t>
      </w:r>
      <w:r w:rsidRPr="00945679">
        <w:rPr>
          <w:rStyle w:val="StyleUnderline"/>
        </w:rPr>
        <w:t xml:space="preserve"> an e</w:t>
      </w:r>
      <w:r w:rsidRPr="00945679">
        <w:rPr>
          <w:rStyle w:val="Emphasis"/>
          <w:highlight w:val="cyan"/>
        </w:rPr>
        <w:t>x</w:t>
      </w:r>
      <w:r w:rsidRPr="00945679">
        <w:rPr>
          <w:rStyle w:val="StyleUnderline"/>
        </w:rPr>
        <w:t xml:space="preserve">istential </w:t>
      </w:r>
      <w:r w:rsidRPr="00945679">
        <w:rPr>
          <w:rStyle w:val="Emphasis"/>
          <w:highlight w:val="cyan"/>
        </w:rPr>
        <w:t>threat</w:t>
      </w:r>
      <w:r w:rsidRPr="00945679">
        <w:rPr>
          <w:sz w:val="16"/>
        </w:rPr>
        <w:t xml:space="preserve"> [211, 212, 309, 312].</w:t>
      </w:r>
    </w:p>
    <w:p w14:paraId="5E2A4778" w14:textId="77777777" w:rsidR="000C0B69" w:rsidRPr="00501907" w:rsidRDefault="000C0B69" w:rsidP="000C0B69"/>
    <w:p w14:paraId="17049ECA" w14:textId="77777777" w:rsidR="000C0B69" w:rsidRDefault="000C0B69" w:rsidP="000C0B69">
      <w:pPr>
        <w:rPr>
          <w:sz w:val="16"/>
        </w:rPr>
      </w:pPr>
    </w:p>
    <w:p w14:paraId="274C56D8" w14:textId="77777777" w:rsidR="000C0B69" w:rsidRDefault="000C0B69" w:rsidP="000C0B69">
      <w:pPr>
        <w:pStyle w:val="Heading4"/>
      </w:pPr>
      <w:r>
        <w:t xml:space="preserve">Taking humans out of the loop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w:t>
      </w:r>
    </w:p>
    <w:p w14:paraId="36AC5D6F" w14:textId="77777777" w:rsidR="000C0B69" w:rsidRPr="00AB4E37" w:rsidRDefault="000C0B69" w:rsidP="000C0B69">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D893150" w14:textId="77777777" w:rsidR="000C0B69" w:rsidRPr="00AB4E37" w:rsidRDefault="000C0B69" w:rsidP="000C0B69">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63357033" w14:textId="77777777" w:rsidR="000C0B69" w:rsidRPr="00AB4E37" w:rsidRDefault="000C0B69" w:rsidP="000C0B69">
      <w:pPr>
        <w:rPr>
          <w:sz w:val="16"/>
        </w:rPr>
      </w:pPr>
      <w:r w:rsidRPr="00AB4E37">
        <w:rPr>
          <w:sz w:val="16"/>
        </w:rPr>
        <w:lastRenderedPageBreak/>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141E3FD4" w14:textId="77777777" w:rsidR="000C0B69" w:rsidRPr="00AB4E37" w:rsidRDefault="000C0B69" w:rsidP="000C0B69">
      <w:pPr>
        <w:rPr>
          <w:sz w:val="16"/>
        </w:rPr>
      </w:pPr>
      <w:r w:rsidRPr="00AB4E37">
        <w:rPr>
          <w:sz w:val="16"/>
        </w:rPr>
        <w:t>2 AI x-risk: preliminaries</w:t>
      </w:r>
    </w:p>
    <w:p w14:paraId="67835FAF" w14:textId="77777777" w:rsidR="000C0B69" w:rsidRPr="00AB4E37" w:rsidRDefault="000C0B69" w:rsidP="000C0B69">
      <w:pPr>
        <w:rPr>
          <w:sz w:val="16"/>
        </w:rPr>
      </w:pPr>
      <w:r w:rsidRPr="00AB4E37">
        <w:rPr>
          <w:sz w:val="16"/>
        </w:rPr>
        <w:t>2.1 Concepts of risk</w:t>
      </w:r>
    </w:p>
    <w:p w14:paraId="35FABB34" w14:textId="77777777" w:rsidR="000C0B69" w:rsidRPr="00AB4E37" w:rsidRDefault="000C0B69" w:rsidP="000C0B69">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EEC92AE" w14:textId="77777777" w:rsidR="000C0B69" w:rsidRPr="00AB4E37" w:rsidRDefault="000C0B69" w:rsidP="000C0B69">
      <w:pPr>
        <w:rPr>
          <w:sz w:val="16"/>
        </w:rPr>
      </w:pPr>
      <w:r w:rsidRPr="00AB4E37">
        <w:rPr>
          <w:sz w:val="16"/>
        </w:rPr>
        <w:t>More concretely, risk has been analyzed through at least four distinct, though not mutually exclusive, interpretations.</w:t>
      </w:r>
    </w:p>
    <w:p w14:paraId="04C4006C" w14:textId="77777777" w:rsidR="000C0B69" w:rsidRPr="00AB4E37" w:rsidRDefault="000C0B69" w:rsidP="000C0B69">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E50CF3A" w14:textId="77777777" w:rsidR="000C0B69" w:rsidRPr="00AB4E37" w:rsidRDefault="000C0B69" w:rsidP="000C0B69">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2D2AD36A" w14:textId="77777777" w:rsidR="000C0B69" w:rsidRPr="00CB64B4" w:rsidRDefault="000C0B69" w:rsidP="000C0B69">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5EFD6059" w14:textId="77777777" w:rsidR="000C0B69" w:rsidRPr="00CB64B4" w:rsidRDefault="000C0B69" w:rsidP="000C0B69">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966242D" w14:textId="77777777" w:rsidR="000C0B69" w:rsidRPr="00CB64B4" w:rsidRDefault="000C0B69" w:rsidP="000C0B69">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1E86B721" w14:textId="77777777" w:rsidR="000C0B69" w:rsidRPr="00CB64B4" w:rsidRDefault="000C0B69" w:rsidP="000C0B69">
      <w:pPr>
        <w:rPr>
          <w:sz w:val="16"/>
        </w:rPr>
      </w:pPr>
      <w:r w:rsidRPr="00CB64B4">
        <w:rPr>
          <w:sz w:val="16"/>
        </w:rPr>
        <w:lastRenderedPageBreak/>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12C2C3B" w14:textId="77777777" w:rsidR="000C0B69" w:rsidRPr="00CB64B4" w:rsidRDefault="000C0B69" w:rsidP="000C0B69">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06A9929A" w14:textId="77777777" w:rsidR="000C0B69" w:rsidRPr="00CB64B4" w:rsidRDefault="000C0B69" w:rsidP="000C0B69">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3269D625" w14:textId="77777777" w:rsidR="000C0B69" w:rsidRPr="00CB64B4" w:rsidRDefault="000C0B69" w:rsidP="000C0B69">
      <w:pPr>
        <w:rPr>
          <w:sz w:val="16"/>
        </w:rPr>
      </w:pPr>
      <w:r w:rsidRPr="00CB64B4">
        <w:rPr>
          <w:sz w:val="16"/>
        </w:rPr>
        <w:t>2.2 Decisive AI x-risk</w:t>
      </w:r>
    </w:p>
    <w:p w14:paraId="214905C3" w14:textId="77777777" w:rsidR="000C0B69" w:rsidRPr="00CB64B4" w:rsidRDefault="000C0B69" w:rsidP="000C0B69">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096EC5C9" w14:textId="77777777" w:rsidR="000C0B69" w:rsidRPr="00CB64B4" w:rsidRDefault="000C0B69" w:rsidP="000C0B69">
      <w:pPr>
        <w:rPr>
          <w:sz w:val="16"/>
        </w:rPr>
      </w:pPr>
      <w:r w:rsidRPr="00CB64B4">
        <w:rPr>
          <w:sz w:val="16"/>
        </w:rPr>
        <w:t>Decisive ASI x-risk hypothesis: x-risk from ASI is the possibility of abrupt large-scale events that lead to humanity’s extinction or cause an unrecoverable decline in its potential.</w:t>
      </w:r>
    </w:p>
    <w:p w14:paraId="79A66F7B" w14:textId="77777777" w:rsidR="000C0B69" w:rsidRPr="00CB64B4" w:rsidRDefault="000C0B69" w:rsidP="000C0B69">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10FBC1F" w14:textId="77777777" w:rsidR="000C0B69" w:rsidRPr="00CB64B4" w:rsidRDefault="000C0B69" w:rsidP="000C0B69">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53B09D3E" w14:textId="77777777" w:rsidR="000C0B69" w:rsidRPr="00CB64B4" w:rsidRDefault="000C0B69" w:rsidP="000C0B69">
      <w:pPr>
        <w:rPr>
          <w:sz w:val="16"/>
        </w:rPr>
      </w:pPr>
      <w:r w:rsidRPr="00CB64B4">
        <w:rPr>
          <w:sz w:val="16"/>
        </w:rPr>
        <w:t>2.3 AI risks: existential versus social</w:t>
      </w:r>
    </w:p>
    <w:p w14:paraId="398D4544" w14:textId="77777777" w:rsidR="000C0B69" w:rsidRPr="00CB64B4" w:rsidRDefault="000C0B69" w:rsidP="000C0B69">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7BA71CAA" w14:textId="77777777" w:rsidR="000C0B69" w:rsidRPr="00CB64B4" w:rsidRDefault="000C0B69" w:rsidP="000C0B69">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5503933A" w14:textId="77777777" w:rsidR="000C0B69" w:rsidRPr="00CB64B4" w:rsidRDefault="000C0B69" w:rsidP="000C0B69">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05340073" w14:textId="77777777" w:rsidR="000C0B69" w:rsidRPr="00CB64B4" w:rsidRDefault="000C0B69" w:rsidP="000C0B69">
      <w:pPr>
        <w:rPr>
          <w:sz w:val="16"/>
        </w:rPr>
      </w:pPr>
      <w:r w:rsidRPr="00CB64B4">
        <w:rPr>
          <w:rStyle w:val="Emphasis"/>
        </w:rPr>
        <w:lastRenderedPageBreak/>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3701F03A" w14:textId="77777777" w:rsidR="000C0B69" w:rsidRPr="00CB64B4" w:rsidRDefault="000C0B69" w:rsidP="000C0B69">
      <w:pPr>
        <w:rPr>
          <w:sz w:val="16"/>
        </w:rPr>
      </w:pPr>
      <w:r w:rsidRPr="00CB64B4">
        <w:rPr>
          <w:sz w:val="16"/>
        </w:rPr>
        <w:t>2.4 Accumulative AI x-risk</w:t>
      </w:r>
    </w:p>
    <w:p w14:paraId="6069C09A" w14:textId="77777777" w:rsidR="000C0B69" w:rsidRPr="00CB64B4" w:rsidRDefault="000C0B69" w:rsidP="000C0B69">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40EC47D" w14:textId="77777777" w:rsidR="000C0B69" w:rsidRPr="00CB64B4" w:rsidRDefault="000C0B69" w:rsidP="000C0B69">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5594C281" w14:textId="77777777" w:rsidR="000C0B69" w:rsidRPr="00CB64B4" w:rsidRDefault="000C0B69" w:rsidP="000C0B69">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46F6B990" w14:textId="77777777" w:rsidR="000C0B69" w:rsidRPr="00E618B3" w:rsidRDefault="000C0B69" w:rsidP="000C0B69">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023995F8" w14:textId="77777777" w:rsidR="000C0B69" w:rsidRDefault="000C0B69" w:rsidP="000C0B69">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763AF799" w14:textId="77777777" w:rsidR="000C0B69" w:rsidRDefault="000C0B69" w:rsidP="000C0B69">
      <w:pPr>
        <w:pStyle w:val="Heading4"/>
      </w:pPr>
      <w:r>
        <w:lastRenderedPageBreak/>
        <w:t xml:space="preserve">Disruptions </w:t>
      </w:r>
      <w:r w:rsidRPr="00883FE5">
        <w:rPr>
          <w:u w:val="single"/>
        </w:rPr>
        <w:t>cascade</w:t>
      </w:r>
      <w:r>
        <w:t xml:space="preserve"> to global societal collapse.</w:t>
      </w:r>
    </w:p>
    <w:p w14:paraId="4F39A4BD" w14:textId="77777777" w:rsidR="000C0B69" w:rsidRPr="00630688" w:rsidRDefault="000C0B69" w:rsidP="000C0B69">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7171D6AD" w14:textId="77777777" w:rsidR="000C0B69" w:rsidRPr="008D604C" w:rsidRDefault="000C0B69" w:rsidP="000C0B69">
      <w:pPr>
        <w:rPr>
          <w:sz w:val="16"/>
        </w:rPr>
      </w:pPr>
      <w:r w:rsidRPr="008D604C">
        <w:rPr>
          <w:sz w:val="16"/>
        </w:rPr>
        <w:t xml:space="preserve">Reply 1: This objection, while historically grounded, may not fully consider the unique </w:t>
      </w:r>
      <w:r w:rsidRPr="00D16C57">
        <w:rPr>
          <w:rStyle w:val="Emphasis"/>
          <w:highlight w:val="cyan"/>
        </w:rPr>
        <w:t>AI x</w:t>
      </w:r>
      <w:r w:rsidRPr="008D604C">
        <w:rPr>
          <w:rStyle w:val="Emphasis"/>
        </w:rPr>
        <w:t>-</w:t>
      </w:r>
      <w:r w:rsidRPr="008D604C">
        <w:rPr>
          <w:sz w:val="16"/>
        </w:rPr>
        <w:t xml:space="preserve">catastrophic </w:t>
      </w:r>
      <w:r w:rsidRPr="00D16C57">
        <w:rPr>
          <w:rStyle w:val="Emphasis"/>
          <w:highlight w:val="cyan"/>
        </w:rPr>
        <w:t>threats</w:t>
      </w:r>
      <w:r w:rsidRPr="00D16C57">
        <w:rPr>
          <w:sz w:val="16"/>
          <w:highlight w:val="cyan"/>
        </w:rPr>
        <w:t xml:space="preserve"> </w:t>
      </w:r>
      <w:r w:rsidRPr="00D16C57">
        <w:rPr>
          <w:rStyle w:val="StyleUnderline"/>
          <w:highlight w:val="cyan"/>
        </w:rPr>
        <w:t>posed in</w:t>
      </w:r>
      <w:r w:rsidRPr="008D604C">
        <w:rPr>
          <w:sz w:val="16"/>
        </w:rPr>
        <w:t xml:space="preserve"> our modern, </w:t>
      </w:r>
      <w:r w:rsidRPr="00D16C57">
        <w:rPr>
          <w:rStyle w:val="Emphasis"/>
          <w:highlight w:val="cyan"/>
        </w:rPr>
        <w:t>interconnected</w:t>
      </w:r>
      <w:r w:rsidRPr="008D604C">
        <w:rPr>
          <w:sz w:val="16"/>
        </w:rPr>
        <w:t xml:space="preserve"> </w:t>
      </w:r>
      <w:r w:rsidRPr="008D604C">
        <w:rPr>
          <w:rStyle w:val="StyleUnderline"/>
        </w:rPr>
        <w:t xml:space="preserve">global </w:t>
      </w:r>
      <w:r w:rsidRPr="00D16C57">
        <w:rPr>
          <w:rStyle w:val="Emphasis"/>
          <w:highlight w:val="cyan"/>
        </w:rPr>
        <w:t>civilization</w:t>
      </w:r>
      <w:r w:rsidRPr="008D604C">
        <w:rPr>
          <w:sz w:val="16"/>
        </w:rPr>
        <w:t xml:space="preserve">. The </w:t>
      </w:r>
      <w:r w:rsidRPr="008D604C">
        <w:rPr>
          <w:rStyle w:val="StyleUnderline"/>
        </w:rPr>
        <w:t xml:space="preserve">modern </w:t>
      </w:r>
      <w:r w:rsidRPr="00D16C57">
        <w:rPr>
          <w:rStyle w:val="StyleUnderline"/>
          <w:highlight w:val="cyan"/>
        </w:rPr>
        <w:t>world</w:t>
      </w:r>
      <w:r w:rsidRPr="00D16C57">
        <w:rPr>
          <w:sz w:val="16"/>
          <w:highlight w:val="cyan"/>
        </w:rPr>
        <w:t xml:space="preserve"> </w:t>
      </w:r>
      <w:r w:rsidRPr="00D16C57">
        <w:rPr>
          <w:rStyle w:val="StyleUnderline"/>
          <w:highlight w:val="cyan"/>
        </w:rPr>
        <w:t xml:space="preserve">functions as a </w:t>
      </w:r>
      <w:r w:rsidRPr="00D16C57">
        <w:rPr>
          <w:rStyle w:val="Emphasis"/>
          <w:highlight w:val="cyan"/>
        </w:rPr>
        <w:t>tightly</w:t>
      </w:r>
      <w:r w:rsidRPr="008D604C">
        <w:rPr>
          <w:rStyle w:val="Emphasis"/>
        </w:rPr>
        <w:t xml:space="preserve"> </w:t>
      </w:r>
      <w:r w:rsidRPr="00D16C57">
        <w:rPr>
          <w:rStyle w:val="Emphasis"/>
          <w:highlight w:val="cyan"/>
        </w:rPr>
        <w:t>interconnected</w:t>
      </w:r>
      <w:r w:rsidRPr="008D604C">
        <w:rPr>
          <w:rStyle w:val="StyleUnderline"/>
        </w:rPr>
        <w:t xml:space="preserve"> global </w:t>
      </w:r>
      <w:r w:rsidRPr="008D604C">
        <w:rPr>
          <w:rStyle w:val="Emphasis"/>
        </w:rPr>
        <w:t>system</w:t>
      </w:r>
      <w:r w:rsidRPr="008D604C">
        <w:rPr>
          <w:sz w:val="16"/>
        </w:rPr>
        <w:t xml:space="preserve">, far </w:t>
      </w:r>
      <w:r w:rsidRPr="008D604C">
        <w:rPr>
          <w:rStyle w:val="StyleUnderline"/>
        </w:rPr>
        <w:t>more integrated than any past</w:t>
      </w:r>
      <w:r w:rsidRPr="008D604C">
        <w:rPr>
          <w:sz w:val="16"/>
        </w:rPr>
        <w:t xml:space="preserve"> </w:t>
      </w:r>
      <w:r w:rsidRPr="008D604C">
        <w:rPr>
          <w:rStyle w:val="StyleUnderline"/>
        </w:rPr>
        <w:t>civilization</w:t>
      </w:r>
      <w:r w:rsidRPr="008D604C">
        <w:rPr>
          <w:sz w:val="16"/>
        </w:rPr>
        <w:t xml:space="preserve">. The COVID-19 pandemic serves as a contemporary example, where a health </w:t>
      </w:r>
      <w:r w:rsidRPr="00D16C57">
        <w:rPr>
          <w:rStyle w:val="Emphasis"/>
          <w:highlight w:val="cyan"/>
        </w:rPr>
        <w:t>crisis</w:t>
      </w:r>
      <w:r w:rsidRPr="008D604C">
        <w:rPr>
          <w:sz w:val="16"/>
        </w:rPr>
        <w:t xml:space="preserve"> originating </w:t>
      </w:r>
      <w:r w:rsidRPr="008D604C">
        <w:rPr>
          <w:rStyle w:val="StyleUnderline"/>
        </w:rPr>
        <w:t xml:space="preserve">in one region quickly </w:t>
      </w:r>
      <w:r w:rsidRPr="00D16C57">
        <w:rPr>
          <w:rStyle w:val="Emphasis"/>
          <w:highlight w:val="cyan"/>
        </w:rPr>
        <w:t>escalated</w:t>
      </w:r>
      <w:r w:rsidRPr="008D604C">
        <w:rPr>
          <w:sz w:val="16"/>
        </w:rPr>
        <w:t xml:space="preserve"> </w:t>
      </w:r>
      <w:r w:rsidRPr="00D16C57">
        <w:rPr>
          <w:rStyle w:val="StyleUnderline"/>
          <w:highlight w:val="cyan"/>
        </w:rPr>
        <w:t>into</w:t>
      </w:r>
      <w:r w:rsidRPr="008D604C">
        <w:rPr>
          <w:rStyle w:val="StyleUnderline"/>
        </w:rPr>
        <w:t xml:space="preserve"> a </w:t>
      </w:r>
      <w:r w:rsidRPr="00D16C57">
        <w:rPr>
          <w:rStyle w:val="Emphasis"/>
          <w:highlight w:val="cyan"/>
        </w:rPr>
        <w:t>global emergency</w:t>
      </w:r>
      <w:r w:rsidRPr="00D16C57">
        <w:rPr>
          <w:sz w:val="16"/>
          <w:highlight w:val="cyan"/>
        </w:rPr>
        <w:t xml:space="preserve">, </w:t>
      </w:r>
      <w:r w:rsidRPr="00D16C57">
        <w:rPr>
          <w:rStyle w:val="StyleUnderline"/>
          <w:highlight w:val="cyan"/>
        </w:rPr>
        <w:t xml:space="preserve">disrupting </w:t>
      </w:r>
      <w:r w:rsidRPr="00D16C57">
        <w:rPr>
          <w:rStyle w:val="Emphasis"/>
          <w:highlight w:val="cyan"/>
        </w:rPr>
        <w:t>economies</w:t>
      </w:r>
      <w:r w:rsidRPr="00D16C57">
        <w:rPr>
          <w:rStyle w:val="StyleUnderline"/>
          <w:highlight w:val="cyan"/>
        </w:rPr>
        <w:t xml:space="preserve">, </w:t>
      </w:r>
      <w:r w:rsidRPr="00D16C57">
        <w:rPr>
          <w:rStyle w:val="StyleUnderline"/>
        </w:rPr>
        <w:t>supply</w:t>
      </w:r>
      <w:r w:rsidRPr="008D604C">
        <w:rPr>
          <w:rStyle w:val="StyleUnderline"/>
        </w:rPr>
        <w:t xml:space="preserve"> chains, and</w:t>
      </w:r>
      <w:r w:rsidRPr="008D604C">
        <w:rPr>
          <w:sz w:val="16"/>
        </w:rPr>
        <w:t xml:space="preserve"> everyday </w:t>
      </w:r>
      <w:r w:rsidRPr="00D16C57">
        <w:rPr>
          <w:rStyle w:val="Emphasis"/>
        </w:rPr>
        <w:t>life</w:t>
      </w:r>
      <w:r w:rsidRPr="008D604C">
        <w:rPr>
          <w:sz w:val="16"/>
        </w:rPr>
        <w:t xml:space="preserve"> around the world. The </w:t>
      </w:r>
      <w:r w:rsidRPr="00D16C57">
        <w:rPr>
          <w:rStyle w:val="Emphasis"/>
          <w:highlight w:val="cyan"/>
        </w:rPr>
        <w:t>perfect storm</w:t>
      </w:r>
      <w:r w:rsidRPr="008D604C">
        <w:rPr>
          <w:sz w:val="16"/>
        </w:rPr>
        <w:t xml:space="preserve"> MISTER example illustrates how a </w:t>
      </w:r>
      <w:r w:rsidRPr="00D16C57">
        <w:rPr>
          <w:rStyle w:val="Emphasis"/>
          <w:highlight w:val="cyan"/>
        </w:rPr>
        <w:t>collapse</w:t>
      </w:r>
      <w:r w:rsidRPr="00D16C57">
        <w:rPr>
          <w:sz w:val="16"/>
          <w:highlight w:val="cyan"/>
        </w:rPr>
        <w:t xml:space="preserve"> </w:t>
      </w:r>
      <w:r w:rsidRPr="00D16C57">
        <w:rPr>
          <w:rStyle w:val="StyleUnderline"/>
          <w:highlight w:val="cyan"/>
        </w:rPr>
        <w:t>in one</w:t>
      </w:r>
      <w:r w:rsidRPr="008D604C">
        <w:rPr>
          <w:rStyle w:val="StyleUnderline"/>
        </w:rPr>
        <w:t xml:space="preserve"> sector or </w:t>
      </w:r>
      <w:r w:rsidRPr="00D16C57">
        <w:rPr>
          <w:rStyle w:val="StyleUnderline"/>
          <w:highlight w:val="cyan"/>
        </w:rPr>
        <w:t>region</w:t>
      </w:r>
      <w:r w:rsidRPr="008D604C">
        <w:rPr>
          <w:rStyle w:val="StyleUnderline"/>
        </w:rPr>
        <w:t xml:space="preserve"> can </w:t>
      </w:r>
      <w:r w:rsidRPr="00D16C57">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D16C57">
        <w:rPr>
          <w:rStyle w:val="Emphasis"/>
          <w:highlight w:val="cyan"/>
        </w:rPr>
        <w:t>global impacts</w:t>
      </w:r>
      <w:r w:rsidRPr="008D604C">
        <w:rPr>
          <w:sz w:val="16"/>
        </w:rPr>
        <w:t xml:space="preserve"> </w:t>
      </w:r>
      <w:r w:rsidRPr="008D604C">
        <w:rPr>
          <w:rStyle w:val="StyleUnderline"/>
        </w:rPr>
        <w:t xml:space="preserve">in today’s interconnected world, </w:t>
      </w:r>
      <w:r w:rsidRPr="008D604C">
        <w:rPr>
          <w:sz w:val="16"/>
        </w:rPr>
        <w:t>a phenomenon not seen in past civilizational collapses.</w:t>
      </w:r>
    </w:p>
    <w:p w14:paraId="374599E4" w14:textId="77777777" w:rsidR="000C0B69" w:rsidRPr="008D604C" w:rsidRDefault="000C0B69" w:rsidP="000C0B69">
      <w:pPr>
        <w:rPr>
          <w:sz w:val="16"/>
        </w:rPr>
      </w:pPr>
      <w:r w:rsidRPr="008D604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042DA12A" w14:textId="77777777" w:rsidR="000C0B69" w:rsidRPr="008D604C" w:rsidRDefault="000C0B69" w:rsidP="000C0B69">
      <w:pPr>
        <w:rPr>
          <w:rStyle w:val="StyleUnderline"/>
        </w:rPr>
      </w:pPr>
      <w:r w:rsidRPr="008D604C">
        <w:rPr>
          <w:sz w:val="16"/>
        </w:rPr>
        <w:t xml:space="preserve">Reply 2: The </w:t>
      </w:r>
      <w:r w:rsidRPr="00D16C57">
        <w:rPr>
          <w:rStyle w:val="Emphasis"/>
          <w:highlight w:val="cyan"/>
        </w:rPr>
        <w:t>complexity</w:t>
      </w:r>
      <w:r w:rsidRPr="00D16C57">
        <w:rPr>
          <w:sz w:val="16"/>
          <w:highlight w:val="cyan"/>
        </w:rPr>
        <w:t xml:space="preserve"> </w:t>
      </w:r>
      <w:r w:rsidRPr="00D16C57">
        <w:rPr>
          <w:rStyle w:val="StyleUnderline"/>
          <w:highlight w:val="cyan"/>
        </w:rPr>
        <w:t>inherent in</w:t>
      </w:r>
      <w:r w:rsidRPr="008D604C">
        <w:rPr>
          <w:sz w:val="16"/>
        </w:rPr>
        <w:t xml:space="preserve"> the </w:t>
      </w:r>
      <w:r w:rsidRPr="008D604C">
        <w:rPr>
          <w:rStyle w:val="StyleUnderline"/>
        </w:rPr>
        <w:t>accumulative</w:t>
      </w:r>
      <w:r w:rsidRPr="008D604C">
        <w:rPr>
          <w:sz w:val="16"/>
        </w:rPr>
        <w:t xml:space="preserve"> </w:t>
      </w:r>
      <w:r w:rsidRPr="00D16C57">
        <w:rPr>
          <w:rStyle w:val="Emphasis"/>
          <w:highlight w:val="cyan"/>
        </w:rPr>
        <w:t>AI</w:t>
      </w:r>
      <w:r w:rsidRPr="008D604C">
        <w:rPr>
          <w:sz w:val="16"/>
        </w:rPr>
        <w:t xml:space="preserve"> </w:t>
      </w:r>
      <w:r w:rsidRPr="008D604C">
        <w:rPr>
          <w:rStyle w:val="StyleUnderline"/>
        </w:rPr>
        <w:t xml:space="preserve">x-risk </w:t>
      </w:r>
      <w:r w:rsidRPr="008D604C">
        <w:rPr>
          <w:sz w:val="16"/>
        </w:rPr>
        <w:t xml:space="preserve">model </w:t>
      </w:r>
      <w:r w:rsidRPr="008D604C">
        <w:rPr>
          <w:rStyle w:val="StyleUnderline"/>
        </w:rPr>
        <w:t>is</w:t>
      </w:r>
      <w:r w:rsidRPr="008D604C">
        <w:rPr>
          <w:sz w:val="16"/>
        </w:rPr>
        <w:t xml:space="preserve"> actually a key advantage. By acknowledging the </w:t>
      </w:r>
      <w:r w:rsidRPr="00D16C57">
        <w:rPr>
          <w:rStyle w:val="Emphasis"/>
          <w:highlight w:val="cyan"/>
        </w:rPr>
        <w:t>interdependencies</w:t>
      </w:r>
      <w:r w:rsidRPr="008D604C">
        <w:rPr>
          <w:sz w:val="16"/>
        </w:rPr>
        <w:t xml:space="preserve"> and </w:t>
      </w:r>
      <w:r w:rsidRPr="00D16C57">
        <w:rPr>
          <w:rStyle w:val="StyleUnderline"/>
          <w:highlight w:val="cyan"/>
        </w:rPr>
        <w:t xml:space="preserve">potential for </w:t>
      </w:r>
      <w:r w:rsidRPr="00D16C57">
        <w:rPr>
          <w:rStyle w:val="Emphasis"/>
          <w:highlight w:val="cyan"/>
        </w:rPr>
        <w:t>cascading effects</w:t>
      </w:r>
      <w:r w:rsidRPr="008D604C">
        <w:rPr>
          <w:sz w:val="16"/>
        </w:rPr>
        <w:t xml:space="preserve"> </w:t>
      </w:r>
      <w:r w:rsidRPr="008D604C">
        <w:rPr>
          <w:rStyle w:val="StyleUnderline"/>
        </w:rPr>
        <w:t>across societal,</w:t>
      </w:r>
      <w:r w:rsidRPr="008D604C">
        <w:rPr>
          <w:sz w:val="16"/>
        </w:rPr>
        <w:t xml:space="preserve"> </w:t>
      </w:r>
      <w:r w:rsidRPr="008D604C">
        <w:rPr>
          <w:rStyle w:val="StyleUnderline"/>
        </w:rPr>
        <w:t>economic, and ecological domains</w:t>
      </w:r>
      <w:r w:rsidRPr="008D604C">
        <w:rPr>
          <w:sz w:val="16"/>
        </w:rPr>
        <w:t xml:space="preserve">, we can develop more targeted monitoring mechanisms. These </w:t>
      </w:r>
      <w:r w:rsidRPr="00D16C57">
        <w:rPr>
          <w:rStyle w:val="StyleUnderline"/>
          <w:highlight w:val="cyan"/>
        </w:rPr>
        <w:t>mechanisms</w:t>
      </w:r>
      <w:r w:rsidRPr="008D604C">
        <w:rPr>
          <w:rStyle w:val="StyleUnderline"/>
        </w:rPr>
        <w:t xml:space="preserve"> would track </w:t>
      </w:r>
      <w:r w:rsidRPr="00D16C57">
        <w:rPr>
          <w:rStyle w:val="Emphasis"/>
          <w:highlight w:val="cyan"/>
        </w:rPr>
        <w:t>critical thresholds</w:t>
      </w:r>
      <w:r w:rsidRPr="008D604C">
        <w:rPr>
          <w:sz w:val="16"/>
        </w:rPr>
        <w:t xml:space="preserve">, measure </w:t>
      </w:r>
      <w:r w:rsidRPr="00D16C57">
        <w:rPr>
          <w:rStyle w:val="Emphasis"/>
          <w:highlight w:val="cyan"/>
        </w:rPr>
        <w:t>compounding effects</w:t>
      </w:r>
      <w:r w:rsidRPr="008D604C">
        <w:rPr>
          <w:sz w:val="16"/>
        </w:rPr>
        <w:t xml:space="preserve">, and identify early warning signals of system destabilization. While such monitoring systems require significant development, they are essential for understanding how </w:t>
      </w:r>
      <w:r w:rsidRPr="00D16C57">
        <w:rPr>
          <w:rStyle w:val="Emphasis"/>
          <w:highlight w:val="cyan"/>
        </w:rPr>
        <w:t>AI impacts</w:t>
      </w:r>
      <w:r w:rsidRPr="00D16C57">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D16C57">
        <w:rPr>
          <w:rStyle w:val="StyleUnderline"/>
          <w:highlight w:val="cyan"/>
        </w:rPr>
        <w:t xml:space="preserve">global </w:t>
      </w:r>
      <w:r w:rsidRPr="00D16C57">
        <w:rPr>
          <w:rStyle w:val="Emphasis"/>
          <w:highlight w:val="cyan"/>
        </w:rPr>
        <w:t>systems</w:t>
      </w:r>
      <w:r w:rsidRPr="00D16C57">
        <w:rPr>
          <w:rStyle w:val="StyleUnderline"/>
          <w:highlight w:val="cyan"/>
        </w:rPr>
        <w:t>.</w:t>
      </w:r>
    </w:p>
    <w:p w14:paraId="658C79DC" w14:textId="77777777" w:rsidR="000C0B69" w:rsidRDefault="000C0B69" w:rsidP="000C0B69">
      <w:pPr>
        <w:pStyle w:val="Heading4"/>
      </w:pPr>
      <w:r>
        <w:t>It triggers synchronous failure and amplifies existential threats.</w:t>
      </w:r>
    </w:p>
    <w:p w14:paraId="592BD033" w14:textId="77777777" w:rsidR="000C0B69" w:rsidRPr="008405D7" w:rsidRDefault="000C0B69" w:rsidP="000C0B69">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00DF2839" w14:textId="77777777" w:rsidR="000C0B69" w:rsidRPr="00630688" w:rsidRDefault="000C0B69" w:rsidP="000C0B69">
      <w:pPr>
        <w:rPr>
          <w:sz w:val="16"/>
        </w:rPr>
      </w:pPr>
      <w:r w:rsidRPr="00630688">
        <w:rPr>
          <w:rStyle w:val="Emphasis"/>
        </w:rPr>
        <w:lastRenderedPageBreak/>
        <w:t>Amplification</w:t>
      </w:r>
      <w:r w:rsidRPr="00630688">
        <w:rPr>
          <w:sz w:val="16"/>
        </w:rPr>
        <w:t xml:space="preserve"> would </w:t>
      </w:r>
      <w:r w:rsidRPr="00630688">
        <w:rPr>
          <w:rStyle w:val="StyleUnderline"/>
        </w:rPr>
        <w:t>play an important role in</w:t>
      </w:r>
      <w:r w:rsidRPr="00630688">
        <w:rPr>
          <w:sz w:val="16"/>
        </w:rPr>
        <w:t xml:space="preserve"> a wide range of </w:t>
      </w:r>
      <w:r w:rsidRPr="00630688">
        <w:rPr>
          <w:rStyle w:val="StyleUnderline"/>
        </w:rPr>
        <w:t>global</w:t>
      </w:r>
      <w:r w:rsidRPr="00630688">
        <w:rPr>
          <w:sz w:val="16"/>
        </w:rPr>
        <w:t xml:space="preserve"> </w:t>
      </w:r>
      <w:r w:rsidRPr="00630688">
        <w:rPr>
          <w:rStyle w:val="Emphasis"/>
        </w:rPr>
        <w:t>catastrophe scenarios</w:t>
      </w:r>
      <w:r w:rsidRPr="00630688">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630688">
        <w:rPr>
          <w:sz w:val="16"/>
        </w:rPr>
        <w:t xml:space="preserve"> can be </w:t>
      </w:r>
      <w:r w:rsidRPr="00630688">
        <w:rPr>
          <w:rStyle w:val="StyleUnderline"/>
        </w:rPr>
        <w:t>vastly amplified by global transit</w:t>
      </w:r>
      <w:r w:rsidRPr="00630688">
        <w:rPr>
          <w:sz w:val="16"/>
        </w:rPr>
        <w:t xml:space="preserve"> </w:t>
      </w:r>
      <w:r w:rsidRPr="00630688">
        <w:rPr>
          <w:rStyle w:val="Emphasis"/>
        </w:rPr>
        <w:t>networks</w:t>
      </w:r>
      <w:r w:rsidRPr="00630688">
        <w:rPr>
          <w:sz w:val="16"/>
        </w:rPr>
        <w:t xml:space="preserve"> (Baker et al., Reference Baker, Mahmud, Miller, Rajeev, Rasambainarivo, Rice, Takahashi, Tatem, Wagner, Wang, Wesolowski and Metcalf2022) as well as by follow-on </w:t>
      </w:r>
      <w:r w:rsidRPr="00630688">
        <w:rPr>
          <w:rStyle w:val="Emphasis"/>
        </w:rPr>
        <w:t>economic</w:t>
      </w:r>
      <w:r w:rsidRPr="00630688">
        <w:rPr>
          <w:sz w:val="16"/>
        </w:rPr>
        <w:t xml:space="preserve"> and </w:t>
      </w:r>
      <w:r w:rsidRPr="00630688">
        <w:rPr>
          <w:rStyle w:val="StyleUnderline"/>
        </w:rPr>
        <w:t>social</w:t>
      </w:r>
      <w:r w:rsidRPr="00630688">
        <w:rPr>
          <w:sz w:val="16"/>
        </w:rPr>
        <w:t xml:space="preserve"> </w:t>
      </w:r>
      <w:r w:rsidRPr="00630688">
        <w:rPr>
          <w:rStyle w:val="Emphasis"/>
        </w:rPr>
        <w:t>disruption</w:t>
      </w:r>
      <w:r w:rsidRPr="00630688">
        <w:rPr>
          <w:sz w:val="16"/>
        </w:rPr>
        <w:t xml:space="preserve">. The worst outcomes from </w:t>
      </w:r>
      <w:r w:rsidRPr="00630688">
        <w:rPr>
          <w:rStyle w:val="Emphasis"/>
        </w:rPr>
        <w:t>climate change</w:t>
      </w:r>
      <w:r w:rsidRPr="00630688">
        <w:rPr>
          <w:sz w:val="16"/>
        </w:rPr>
        <w:t xml:space="preserve"> will likely not arise directly due to increased temperatures, but rather indirectly through phenomena like </w:t>
      </w:r>
      <w:r w:rsidRPr="00630688">
        <w:rPr>
          <w:rStyle w:val="Emphasis"/>
        </w:rPr>
        <w:t>conflict</w:t>
      </w:r>
      <w:r w:rsidRPr="00630688">
        <w:rPr>
          <w:sz w:val="16"/>
        </w:rPr>
        <w:t xml:space="preserve">, </w:t>
      </w:r>
      <w:r w:rsidRPr="00630688">
        <w:rPr>
          <w:rStyle w:val="Emphasis"/>
        </w:rPr>
        <w:t>famine</w:t>
      </w:r>
      <w:r w:rsidRPr="00630688">
        <w:rPr>
          <w:sz w:val="16"/>
        </w:rPr>
        <w:t xml:space="preserve">, </w:t>
      </w:r>
      <w:r w:rsidRPr="00630688">
        <w:rPr>
          <w:rStyle w:val="StyleUnderline"/>
        </w:rPr>
        <w:t>and</w:t>
      </w:r>
      <w:r w:rsidRPr="00630688">
        <w:rPr>
          <w:sz w:val="16"/>
        </w:rPr>
        <w:t xml:space="preserve"> mass </w:t>
      </w:r>
      <w:r w:rsidRPr="00630688">
        <w:rPr>
          <w:rStyle w:val="Emphasis"/>
        </w:rPr>
        <w:t>displacement</w:t>
      </w:r>
      <w:r w:rsidRPr="00630688">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630688">
        <w:rPr>
          <w:sz w:val="16"/>
        </w:rPr>
        <w:t xml:space="preserve"> could be amplified by subsequent global cooling, leading to large-scale global </w:t>
      </w:r>
      <w:r w:rsidRPr="00630688">
        <w:rPr>
          <w:rStyle w:val="Emphasis"/>
        </w:rPr>
        <w:t>starvation</w:t>
      </w:r>
      <w:r w:rsidRPr="00630688">
        <w:rPr>
          <w:sz w:val="16"/>
        </w:rPr>
        <w:t xml:space="preserve"> (Xia et al., Reference Xia, Robock, Scherrer, Harrison, Bodirsky, Weindl, Jägermeyr, Bardeen, Toon and Heneghan2022). </w:t>
      </w:r>
      <w:r w:rsidRPr="00630688">
        <w:rPr>
          <w:rStyle w:val="StyleUnderline"/>
          <w:highlight w:val="cyan"/>
        </w:rPr>
        <w:t xml:space="preserve">Developments in </w:t>
      </w:r>
      <w:r w:rsidRPr="00630688">
        <w:rPr>
          <w:rStyle w:val="Emphasis"/>
          <w:highlight w:val="cyan"/>
        </w:rPr>
        <w:t xml:space="preserve">AI </w:t>
      </w:r>
      <w:r w:rsidRPr="00630688">
        <w:rPr>
          <w:rStyle w:val="Emphasis"/>
        </w:rPr>
        <w:t>capabilities</w:t>
      </w:r>
      <w:r w:rsidRPr="00630688">
        <w:rPr>
          <w:sz w:val="16"/>
        </w:rPr>
        <w:t xml:space="preserve"> </w:t>
      </w:r>
      <w:r w:rsidRPr="00630688">
        <w:rPr>
          <w:rStyle w:val="StyleUnderline"/>
          <w:highlight w:val="cyan"/>
        </w:rPr>
        <w:t xml:space="preserve">could be </w:t>
      </w:r>
      <w:r w:rsidRPr="00630688">
        <w:rPr>
          <w:rStyle w:val="Emphasis"/>
          <w:highlight w:val="cyan"/>
        </w:rPr>
        <w:t>amplified</w:t>
      </w:r>
      <w:r w:rsidRPr="00630688">
        <w:rPr>
          <w:sz w:val="16"/>
          <w:highlight w:val="cyan"/>
        </w:rPr>
        <w:t xml:space="preserve"> </w:t>
      </w:r>
      <w:r w:rsidRPr="00630688">
        <w:rPr>
          <w:rStyle w:val="StyleUnderline"/>
          <w:highlight w:val="cyan"/>
        </w:rPr>
        <w:t xml:space="preserve">towards </w:t>
      </w:r>
      <w:r w:rsidRPr="00630688">
        <w:rPr>
          <w:rStyle w:val="Emphasis"/>
          <w:highlight w:val="cyan"/>
        </w:rPr>
        <w:t>catastrophic</w:t>
      </w:r>
      <w:r w:rsidRPr="00630688">
        <w:rPr>
          <w:rStyle w:val="Emphasis"/>
        </w:rPr>
        <w:t xml:space="preserve"> </w:t>
      </w:r>
      <w:r w:rsidRPr="00630688">
        <w:rPr>
          <w:rStyle w:val="Emphasis"/>
          <w:highlight w:val="cyan"/>
        </w:rPr>
        <w:t>outcomes</w:t>
      </w:r>
      <w:r w:rsidRPr="00630688">
        <w:rPr>
          <w:sz w:val="16"/>
        </w:rPr>
        <w:t xml:space="preserve"> </w:t>
      </w:r>
      <w:r w:rsidRPr="00630688">
        <w:rPr>
          <w:rStyle w:val="StyleUnderline"/>
        </w:rPr>
        <w:t>well before</w:t>
      </w:r>
      <w:r w:rsidRPr="00630688">
        <w:rPr>
          <w:sz w:val="16"/>
        </w:rPr>
        <w:t xml:space="preserve"> the emergence of </w:t>
      </w:r>
      <w:r w:rsidRPr="00630688">
        <w:rPr>
          <w:rStyle w:val="Emphasis"/>
        </w:rPr>
        <w:t>a</w:t>
      </w:r>
      <w:r w:rsidRPr="00630688">
        <w:rPr>
          <w:sz w:val="16"/>
        </w:rPr>
        <w:t xml:space="preserve">rtificial </w:t>
      </w:r>
      <w:r w:rsidRPr="00630688">
        <w:rPr>
          <w:rStyle w:val="Emphasis"/>
        </w:rPr>
        <w:t>g</w:t>
      </w:r>
      <w:r w:rsidRPr="00630688">
        <w:rPr>
          <w:sz w:val="16"/>
        </w:rPr>
        <w:t xml:space="preserve">eneral </w:t>
      </w:r>
      <w:r w:rsidRPr="00630688">
        <w:rPr>
          <w:rStyle w:val="Emphasis"/>
        </w:rPr>
        <w:t>i</w:t>
      </w:r>
      <w:r w:rsidRPr="00630688">
        <w:rPr>
          <w:sz w:val="16"/>
        </w:rPr>
        <w:t>ntelligence, for example</w:t>
      </w:r>
      <w:r w:rsidRPr="00630688">
        <w:rPr>
          <w:sz w:val="16"/>
          <w:highlight w:val="cyan"/>
        </w:rPr>
        <w:t xml:space="preserve">, </w:t>
      </w:r>
      <w:r w:rsidRPr="00630688">
        <w:rPr>
          <w:rStyle w:val="StyleUnderline"/>
          <w:highlight w:val="cyan"/>
        </w:rPr>
        <w:t>via</w:t>
      </w:r>
      <w:r w:rsidRPr="00630688">
        <w:rPr>
          <w:sz w:val="16"/>
          <w:highlight w:val="cyan"/>
        </w:rPr>
        <w:t xml:space="preserve"> </w:t>
      </w:r>
      <w:r w:rsidRPr="00630688">
        <w:rPr>
          <w:rStyle w:val="Emphasis"/>
          <w:highlight w:val="cyan"/>
        </w:rPr>
        <w:t>societal</w:t>
      </w:r>
      <w:r w:rsidRPr="00630688">
        <w:rPr>
          <w:sz w:val="16"/>
        </w:rPr>
        <w:t xml:space="preserve"> </w:t>
      </w:r>
      <w:r w:rsidRPr="00630688">
        <w:rPr>
          <w:rStyle w:val="StyleUnderline"/>
        </w:rPr>
        <w:t>and</w:t>
      </w:r>
      <w:r w:rsidRPr="00630688">
        <w:rPr>
          <w:sz w:val="16"/>
        </w:rPr>
        <w:t xml:space="preserve"> </w:t>
      </w:r>
      <w:r w:rsidRPr="00630688">
        <w:rPr>
          <w:rStyle w:val="Emphasis"/>
          <w:highlight w:val="cyan"/>
        </w:rPr>
        <w:t>economic</w:t>
      </w:r>
      <w:r w:rsidRPr="00630688">
        <w:rPr>
          <w:rStyle w:val="Emphasis"/>
        </w:rPr>
        <w:t xml:space="preserve"> </w:t>
      </w:r>
      <w:r w:rsidRPr="00630688">
        <w:rPr>
          <w:rStyle w:val="Emphasis"/>
          <w:highlight w:val="cyan"/>
        </w:rPr>
        <w:t>destabilisation</w:t>
      </w:r>
      <w:r w:rsidRPr="00630688">
        <w:rPr>
          <w:sz w:val="16"/>
        </w:rPr>
        <w:t xml:space="preserve"> (Kasirzadeh, Reference Kasirzadeh2025; Kulveit et al., Reference Kulveit, Douglas, Ammann, Turan, Krueger and Duvenaud2025) </w:t>
      </w:r>
      <w:r w:rsidRPr="00630688">
        <w:rPr>
          <w:rStyle w:val="StyleUnderline"/>
          <w:highlight w:val="cyan"/>
        </w:rPr>
        <w:t xml:space="preserve">and interactions with </w:t>
      </w:r>
      <w:r w:rsidRPr="00630688">
        <w:rPr>
          <w:rStyle w:val="Emphasis"/>
          <w:highlight w:val="cyan"/>
        </w:rPr>
        <w:t>biological</w:t>
      </w:r>
      <w:r w:rsidRPr="00630688">
        <w:rPr>
          <w:rStyle w:val="StyleUnderline"/>
          <w:highlight w:val="cyan"/>
        </w:rPr>
        <w:t xml:space="preserve"> and </w:t>
      </w:r>
      <w:r w:rsidRPr="00630688">
        <w:rPr>
          <w:rStyle w:val="Emphasis"/>
          <w:highlight w:val="cyan"/>
        </w:rPr>
        <w:t>nuclear risk</w:t>
      </w:r>
      <w:r w:rsidRPr="00630688">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0C16B135" w14:textId="77777777" w:rsidR="000C0B69" w:rsidRPr="008405D7" w:rsidRDefault="000C0B69" w:rsidP="000C0B69">
      <w:pPr>
        <w:rPr>
          <w:sz w:val="16"/>
        </w:rPr>
      </w:pPr>
      <w:r w:rsidRPr="008405D7">
        <w:rPr>
          <w:sz w:val="16"/>
        </w:rPr>
        <w:t xml:space="preserve">The work on emergent global risk (Section 2.3) helps us understand further details of how the </w:t>
      </w:r>
      <w:r w:rsidRPr="00D16C57">
        <w:rPr>
          <w:rStyle w:val="StyleUnderline"/>
          <w:highlight w:val="cyan"/>
        </w:rPr>
        <w:t>global system</w:t>
      </w:r>
      <w:r w:rsidRPr="008405D7">
        <w:rPr>
          <w:rStyle w:val="StyleUnderline"/>
        </w:rPr>
        <w:t xml:space="preserve"> can </w:t>
      </w:r>
      <w:r w:rsidRPr="00D16C57">
        <w:rPr>
          <w:rStyle w:val="Emphasis"/>
          <w:highlight w:val="cyan"/>
        </w:rPr>
        <w:t>amplify hazards</w:t>
      </w:r>
      <w:r w:rsidRPr="008405D7">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8405D7">
        <w:rPr>
          <w:sz w:val="16"/>
        </w:rPr>
        <w:t xml:space="preserve"> alluded to in the above paragraph </w:t>
      </w:r>
      <w:r w:rsidRPr="00D16C57">
        <w:rPr>
          <w:rStyle w:val="StyleUnderline"/>
          <w:highlight w:val="cyan"/>
        </w:rPr>
        <w:t>result from</w:t>
      </w:r>
      <w:r w:rsidRPr="00D16C57">
        <w:rPr>
          <w:sz w:val="16"/>
          <w:highlight w:val="cyan"/>
        </w:rPr>
        <w:t xml:space="preserve"> </w:t>
      </w:r>
      <w:r w:rsidRPr="00D16C57">
        <w:rPr>
          <w:rStyle w:val="Emphasis"/>
          <w:highlight w:val="cyan"/>
        </w:rPr>
        <w:t>non-linear</w:t>
      </w:r>
      <w:r w:rsidRPr="008405D7">
        <w:rPr>
          <w:sz w:val="16"/>
        </w:rPr>
        <w:t xml:space="preserve"> social </w:t>
      </w:r>
      <w:r w:rsidRPr="00D16C57">
        <w:rPr>
          <w:rStyle w:val="StyleUnderline"/>
          <w:highlight w:val="cyan"/>
        </w:rPr>
        <w:t>dynamics</w:t>
      </w:r>
      <w:r w:rsidRPr="008405D7">
        <w:rPr>
          <w:sz w:val="16"/>
        </w:rPr>
        <w:t xml:space="preserve"> (Miller &amp; Page, Reference Miller and Page2009; Schelling, Reference Schelling1978) </w:t>
      </w:r>
      <w:r w:rsidRPr="008405D7">
        <w:rPr>
          <w:rStyle w:val="StyleUnderline"/>
        </w:rPr>
        <w:t>and</w:t>
      </w:r>
      <w:r w:rsidRPr="008405D7">
        <w:rPr>
          <w:sz w:val="16"/>
        </w:rPr>
        <w:t xml:space="preserve"> could be understood in terms of social </w:t>
      </w:r>
      <w:r w:rsidRPr="008405D7">
        <w:rPr>
          <w:rStyle w:val="Emphasis"/>
        </w:rPr>
        <w:t xml:space="preserve">tipping </w:t>
      </w:r>
      <w:r w:rsidRPr="00D16C57">
        <w:rPr>
          <w:rStyle w:val="Emphasis"/>
          <w:highlight w:val="cyan"/>
        </w:rPr>
        <w:t>points</w:t>
      </w:r>
      <w:r w:rsidRPr="008405D7">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8405D7">
        <w:rPr>
          <w:sz w:val="16"/>
        </w:rPr>
        <w:t xml:space="preserve"> </w:t>
      </w:r>
      <w:r w:rsidRPr="00D16C57">
        <w:rPr>
          <w:rStyle w:val="StyleUnderline"/>
          <w:highlight w:val="cyan"/>
        </w:rPr>
        <w:t>human</w:t>
      </w:r>
      <w:r w:rsidRPr="008405D7">
        <w:rPr>
          <w:rStyle w:val="StyleUnderline"/>
        </w:rPr>
        <w:t xml:space="preserve"> responses</w:t>
      </w:r>
      <w:r w:rsidRPr="008405D7">
        <w:rPr>
          <w:sz w:val="16"/>
        </w:rPr>
        <w:t xml:space="preserve"> to hazards: as one example, </w:t>
      </w:r>
      <w:r w:rsidRPr="00D16C57">
        <w:rPr>
          <w:rStyle w:val="Emphasis"/>
          <w:highlight w:val="cyan"/>
        </w:rPr>
        <w:t>trade</w:t>
      </w:r>
      <w:r w:rsidRPr="008405D7">
        <w:rPr>
          <w:sz w:val="16"/>
        </w:rPr>
        <w:t xml:space="preserve"> restrictions in response to </w:t>
      </w:r>
      <w:r w:rsidRPr="00D16C57">
        <w:rPr>
          <w:rStyle w:val="Emphasis"/>
          <w:highlight w:val="cyan"/>
        </w:rPr>
        <w:t>global</w:t>
      </w:r>
      <w:r w:rsidRPr="008405D7">
        <w:rPr>
          <w:sz w:val="16"/>
        </w:rPr>
        <w:t xml:space="preserve"> food price </w:t>
      </w:r>
      <w:r w:rsidRPr="00D16C57">
        <w:rPr>
          <w:rStyle w:val="Emphasis"/>
          <w:highlight w:val="cyan"/>
        </w:rPr>
        <w:t>shocks</w:t>
      </w:r>
      <w:r w:rsidRPr="008405D7">
        <w:rPr>
          <w:sz w:val="16"/>
        </w:rPr>
        <w:t xml:space="preserve"> usually increase prices further (Alexander et al., Reference Alexander, Arneth, Henry, Maire, Rabin and Rounsevell2023; Clapp &amp; Moseley, Reference Clapp and Moseley2020). In practice, </w:t>
      </w:r>
      <w:r w:rsidRPr="00D16C57">
        <w:rPr>
          <w:rStyle w:val="StyleUnderline"/>
          <w:highlight w:val="cyan"/>
        </w:rPr>
        <w:t>amplification</w:t>
      </w:r>
      <w:r w:rsidRPr="008405D7">
        <w:rPr>
          <w:sz w:val="16"/>
        </w:rPr>
        <w:t xml:space="preserve"> would </w:t>
      </w:r>
      <w:r w:rsidRPr="00D16C57">
        <w:rPr>
          <w:rStyle w:val="StyleUnderline"/>
          <w:highlight w:val="cyan"/>
        </w:rPr>
        <w:t>involve</w:t>
      </w:r>
      <w:r w:rsidRPr="008405D7">
        <w:rPr>
          <w:rStyle w:val="StyleUnderline"/>
        </w:rPr>
        <w:t xml:space="preserve"> a </w:t>
      </w:r>
      <w:r w:rsidRPr="008405D7">
        <w:rPr>
          <w:rStyle w:val="Emphasis"/>
        </w:rPr>
        <w:t xml:space="preserve">complicated </w:t>
      </w:r>
      <w:r w:rsidRPr="00D16C57">
        <w:rPr>
          <w:rStyle w:val="Emphasis"/>
          <w:highlight w:val="cyan"/>
        </w:rPr>
        <w:t>web</w:t>
      </w:r>
      <w:r w:rsidRPr="008405D7">
        <w:rPr>
          <w:rStyle w:val="StyleUnderline"/>
        </w:rPr>
        <w:t xml:space="preserve"> of</w:t>
      </w:r>
      <w:r w:rsidRPr="008405D7">
        <w:rPr>
          <w:sz w:val="16"/>
        </w:rPr>
        <w:t xml:space="preserve"> </w:t>
      </w:r>
      <w:r w:rsidRPr="00D16C57">
        <w:rPr>
          <w:rStyle w:val="Emphasis"/>
          <w:highlight w:val="cyan"/>
        </w:rPr>
        <w:t>non-linear</w:t>
      </w:r>
      <w:r w:rsidRPr="00D16C57">
        <w:rPr>
          <w:sz w:val="16"/>
          <w:highlight w:val="cyan"/>
        </w:rPr>
        <w:t xml:space="preserve"> </w:t>
      </w:r>
      <w:r w:rsidRPr="00D16C57">
        <w:rPr>
          <w:rStyle w:val="StyleUnderline"/>
          <w:highlight w:val="cyan"/>
        </w:rPr>
        <w:t>change</w:t>
      </w:r>
      <w:r w:rsidRPr="008405D7">
        <w:rPr>
          <w:sz w:val="16"/>
        </w:rPr>
        <w:t xml:space="preserve"> within systems as well as interactions between systems. Approaches such as the </w:t>
      </w:r>
      <w:r w:rsidRPr="008405D7">
        <w:rPr>
          <w:rStyle w:val="StyleUnderline"/>
        </w:rPr>
        <w:t>stress</w:t>
      </w:r>
      <w:r w:rsidRPr="008405D7">
        <w:rPr>
          <w:sz w:val="16"/>
        </w:rPr>
        <w:t>-</w:t>
      </w:r>
      <w:r w:rsidRPr="00D16C57">
        <w:rPr>
          <w:rStyle w:val="Emphasis"/>
          <w:highlight w:val="cyan"/>
        </w:rPr>
        <w:t>trigger</w:t>
      </w:r>
      <w:r w:rsidRPr="00D16C57">
        <w:rPr>
          <w:sz w:val="16"/>
          <w:highlight w:val="cyan"/>
        </w:rPr>
        <w:t>-</w:t>
      </w:r>
      <w:r w:rsidRPr="00D16C57">
        <w:rPr>
          <w:rStyle w:val="Emphasis"/>
          <w:highlight w:val="cyan"/>
        </w:rPr>
        <w:t>crisis</w:t>
      </w:r>
      <w:r w:rsidRPr="008405D7">
        <w:rPr>
          <w:sz w:val="16"/>
        </w:rPr>
        <w:t xml:space="preserve"> model of Lawrence et al. (Reference Lawrence, Homer-Dixon, Janzwood, Rockstöm, Renn and Donges2024) </w:t>
      </w:r>
      <w:r w:rsidRPr="008405D7">
        <w:rPr>
          <w:rStyle w:val="StyleUnderline"/>
        </w:rPr>
        <w:t>or</w:t>
      </w:r>
      <w:r w:rsidRPr="008405D7">
        <w:rPr>
          <w:sz w:val="16"/>
        </w:rPr>
        <w:t xml:space="preserve"> the earlier causal archetypes of the ‘</w:t>
      </w:r>
      <w:r w:rsidRPr="00D16C57">
        <w:rPr>
          <w:rStyle w:val="Emphasis"/>
          <w:highlight w:val="cyan"/>
        </w:rPr>
        <w:t>synchronous failure’</w:t>
      </w:r>
      <w:r w:rsidRPr="008405D7">
        <w:rPr>
          <w:sz w:val="16"/>
        </w:rPr>
        <w:t xml:space="preserve"> model (Homer-Dixon et al., Reference Homer-Dixon, Walker, Biggs, Crépin, Folke, Lambin, Peterson, Rockström, Scheffer, Steffen and Troell2015) could prove very helpful in understanding this (Section 5.2).</w:t>
      </w:r>
    </w:p>
    <w:p w14:paraId="5D98EEF5" w14:textId="77777777" w:rsidR="000C0B69" w:rsidRPr="008405D7" w:rsidRDefault="000C0B69" w:rsidP="000C0B69">
      <w:pPr>
        <w:rPr>
          <w:sz w:val="16"/>
        </w:rPr>
      </w:pPr>
      <w:r w:rsidRPr="008405D7">
        <w:rPr>
          <w:sz w:val="16"/>
        </w:rPr>
        <w:t xml:space="preserve">One particularly severe </w:t>
      </w:r>
      <w:r w:rsidRPr="008405D7">
        <w:rPr>
          <w:rStyle w:val="StyleUnderline"/>
        </w:rPr>
        <w:t>outcome of</w:t>
      </w:r>
      <w:r w:rsidRPr="008405D7">
        <w:rPr>
          <w:sz w:val="16"/>
        </w:rPr>
        <w:t xml:space="preserve"> </w:t>
      </w:r>
      <w:r w:rsidRPr="00D16C57">
        <w:rPr>
          <w:rStyle w:val="Emphasis"/>
          <w:highlight w:val="cyan"/>
        </w:rPr>
        <w:t>amplification</w:t>
      </w:r>
      <w:r w:rsidRPr="008405D7">
        <w:rPr>
          <w:sz w:val="16"/>
        </w:rPr>
        <w:t xml:space="preserve"> in the context of GCR </w:t>
      </w:r>
      <w:r w:rsidRPr="00D16C57">
        <w:rPr>
          <w:rStyle w:val="StyleUnderline"/>
          <w:highlight w:val="cyan"/>
        </w:rPr>
        <w:t xml:space="preserve">could be </w:t>
      </w:r>
      <w:r w:rsidRPr="00D16C57">
        <w:rPr>
          <w:rStyle w:val="Emphasis"/>
          <w:highlight w:val="cyan"/>
        </w:rPr>
        <w:t>global</w:t>
      </w:r>
      <w:r w:rsidRPr="008405D7">
        <w:rPr>
          <w:rStyle w:val="StyleUnderline"/>
        </w:rPr>
        <w:t xml:space="preserve"> societal</w:t>
      </w:r>
      <w:r w:rsidRPr="008405D7">
        <w:rPr>
          <w:sz w:val="16"/>
        </w:rPr>
        <w:t xml:space="preserve"> </w:t>
      </w:r>
      <w:r w:rsidRPr="00D16C57">
        <w:rPr>
          <w:rStyle w:val="Emphasis"/>
          <w:highlight w:val="cyan"/>
        </w:rPr>
        <w:t>collapse</w:t>
      </w:r>
      <w:r w:rsidRPr="008405D7">
        <w:rPr>
          <w:sz w:val="16"/>
        </w:rPr>
        <w:t xml:space="preserve">. While there are many ways to define the latter, one simple, forward-looking option in our case is a </w:t>
      </w:r>
      <w:r w:rsidRPr="008405D7">
        <w:rPr>
          <w:rStyle w:val="Emphasis"/>
        </w:rPr>
        <w:t xml:space="preserve">rapid </w:t>
      </w:r>
      <w:r w:rsidRPr="00D16C57">
        <w:rPr>
          <w:rStyle w:val="Emphasis"/>
          <w:highlight w:val="cyan"/>
        </w:rPr>
        <w:t>development</w:t>
      </w:r>
      <w:r w:rsidRPr="008405D7">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D16C57">
        <w:rPr>
          <w:rStyle w:val="StyleUnderline"/>
          <w:highlight w:val="cyan"/>
        </w:rPr>
        <w:t>towards</w:t>
      </w:r>
      <w:r w:rsidRPr="008405D7">
        <w:rPr>
          <w:rStyle w:val="StyleUnderline"/>
        </w:rPr>
        <w:t xml:space="preserve"> a </w:t>
      </w:r>
      <w:r w:rsidRPr="00D16C57">
        <w:rPr>
          <w:rStyle w:val="StyleUnderline"/>
          <w:highlight w:val="cyan"/>
        </w:rPr>
        <w:t>state</w:t>
      </w:r>
      <w:r w:rsidRPr="008405D7">
        <w:rPr>
          <w:rStyle w:val="StyleUnderline"/>
        </w:rPr>
        <w:t xml:space="preserve"> where it is </w:t>
      </w:r>
      <w:r w:rsidRPr="00D16C57">
        <w:rPr>
          <w:rStyle w:val="StyleUnderline"/>
          <w:highlight w:val="cyan"/>
        </w:rPr>
        <w:t>no longer able to</w:t>
      </w:r>
      <w:r w:rsidRPr="00D16C57">
        <w:rPr>
          <w:sz w:val="16"/>
          <w:highlight w:val="cyan"/>
        </w:rPr>
        <w:t xml:space="preserve"> </w:t>
      </w:r>
      <w:r w:rsidRPr="00D16C57">
        <w:rPr>
          <w:rStyle w:val="StyleUnderline"/>
          <w:highlight w:val="cyan"/>
        </w:rPr>
        <w:t>provide</w:t>
      </w:r>
      <w:r w:rsidRPr="008405D7">
        <w:rPr>
          <w:sz w:val="16"/>
        </w:rPr>
        <w:t xml:space="preserve"> (as it currently does) for the material </w:t>
      </w:r>
      <w:r w:rsidRPr="00D16C57">
        <w:rPr>
          <w:rStyle w:val="Emphasis"/>
          <w:highlight w:val="cyan"/>
        </w:rPr>
        <w:t>subsistence</w:t>
      </w:r>
      <w:r w:rsidRPr="008405D7">
        <w:rPr>
          <w:rStyle w:val="StyleUnderline"/>
        </w:rPr>
        <w:t xml:space="preserve"> of most humans</w:t>
      </w:r>
      <w:r w:rsidRPr="008405D7">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8405D7">
        <w:rPr>
          <w:sz w:val="16"/>
        </w:rPr>
        <w:t xml:space="preserve"> </w:t>
      </w:r>
      <w:r w:rsidRPr="008405D7">
        <w:rPr>
          <w:rStyle w:val="Emphasis"/>
        </w:rPr>
        <w:t>complex</w:t>
      </w:r>
      <w:r w:rsidRPr="008405D7">
        <w:rPr>
          <w:sz w:val="16"/>
        </w:rPr>
        <w:t xml:space="preserve"> evolutionary </w:t>
      </w:r>
      <w:r w:rsidRPr="008405D7">
        <w:rPr>
          <w:rStyle w:val="Emphasis"/>
        </w:rPr>
        <w:t>systems</w:t>
      </w:r>
      <w:r w:rsidRPr="008405D7">
        <w:rPr>
          <w:sz w:val="16"/>
        </w:rPr>
        <w:t xml:space="preserve"> more generally (Arnscheidt &amp; Rothman, Reference Arnscheidt and Rothman2022). While a wide range of possible mechanisms has been </w:t>
      </w:r>
      <w:r w:rsidRPr="008405D7">
        <w:rPr>
          <w:sz w:val="16"/>
        </w:rPr>
        <w:lastRenderedPageBreak/>
        <w:t xml:space="preserve">identified, one key consensus matters for our purposes: </w:t>
      </w:r>
      <w:r w:rsidRPr="008405D7">
        <w:rPr>
          <w:rStyle w:val="Emphasis"/>
        </w:rPr>
        <w:t>collapse</w:t>
      </w:r>
      <w:r w:rsidRPr="008405D7">
        <w:rPr>
          <w:sz w:val="16"/>
        </w:rPr>
        <w:t xml:space="preserve"> </w:t>
      </w:r>
      <w:r w:rsidRPr="008405D7">
        <w:rPr>
          <w:rStyle w:val="StyleUnderline"/>
        </w:rPr>
        <w:t>may be set in motion by</w:t>
      </w:r>
      <w:r w:rsidRPr="008405D7">
        <w:rPr>
          <w:sz w:val="16"/>
        </w:rPr>
        <w:t xml:space="preserve"> a particular </w:t>
      </w:r>
      <w:r w:rsidRPr="008405D7">
        <w:rPr>
          <w:rStyle w:val="Emphasis"/>
        </w:rPr>
        <w:t>hazard</w:t>
      </w:r>
      <w:r w:rsidRPr="008405D7">
        <w:rPr>
          <w:rStyle w:val="StyleUnderline"/>
        </w:rPr>
        <w:t>,</w:t>
      </w:r>
      <w:r w:rsidRPr="008405D7">
        <w:rPr>
          <w:sz w:val="16"/>
        </w:rPr>
        <w:t xml:space="preserve"> </w:t>
      </w:r>
      <w:r w:rsidRPr="008405D7">
        <w:rPr>
          <w:rStyle w:val="StyleUnderline"/>
        </w:rPr>
        <w:t>but</w:t>
      </w:r>
      <w:r w:rsidRPr="008405D7">
        <w:rPr>
          <w:sz w:val="16"/>
        </w:rPr>
        <w:t xml:space="preserve"> ultimately </w:t>
      </w:r>
      <w:r w:rsidRPr="008405D7">
        <w:rPr>
          <w:rStyle w:val="StyleUnderline"/>
        </w:rPr>
        <w:t xml:space="preserve">plays out due to </w:t>
      </w:r>
      <w:r w:rsidRPr="008405D7">
        <w:rPr>
          <w:rStyle w:val="Emphasis"/>
        </w:rPr>
        <w:t>feedbacks</w:t>
      </w:r>
      <w:r w:rsidRPr="008405D7">
        <w:rPr>
          <w:sz w:val="16"/>
        </w:rPr>
        <w:t xml:space="preserve"> and mechanisms internal to the system (i.e. </w:t>
      </w:r>
      <w:r w:rsidRPr="008405D7">
        <w:rPr>
          <w:rStyle w:val="Emphasis"/>
        </w:rPr>
        <w:t>vulnerability</w:t>
      </w:r>
      <w:r w:rsidRPr="008405D7">
        <w:rPr>
          <w:sz w:val="16"/>
        </w:rPr>
        <w:t xml:space="preserve"> </w:t>
      </w:r>
      <w:r w:rsidRPr="008405D7">
        <w:rPr>
          <w:rStyle w:val="StyleUnderline"/>
        </w:rPr>
        <w:t>and</w:t>
      </w:r>
      <w:r w:rsidRPr="008405D7">
        <w:rPr>
          <w:sz w:val="16"/>
        </w:rPr>
        <w:t xml:space="preserve"> </w:t>
      </w:r>
      <w:r w:rsidRPr="008405D7">
        <w:rPr>
          <w:rStyle w:val="Emphasis"/>
        </w:rPr>
        <w:t>amplification</w:t>
      </w:r>
      <w:r w:rsidRPr="008405D7">
        <w:rPr>
          <w:sz w:val="16"/>
        </w:rPr>
        <w:t>).</w:t>
      </w:r>
    </w:p>
    <w:p w14:paraId="4F1414E4" w14:textId="77777777" w:rsidR="000C0B69" w:rsidRDefault="000C0B69" w:rsidP="000C0B69">
      <w:pPr>
        <w:pStyle w:val="Heading3"/>
      </w:pPr>
      <w:r>
        <w:lastRenderedPageBreak/>
        <w:t>ADV---Rollout</w:t>
      </w:r>
    </w:p>
    <w:p w14:paraId="507255EE" w14:textId="77777777" w:rsidR="000C0B69" w:rsidRDefault="000C0B69" w:rsidP="000C0B69">
      <w:pPr>
        <w:pStyle w:val="Heading4"/>
      </w:pPr>
      <w:r>
        <w:t xml:space="preserve">Advantage 2 is </w:t>
      </w:r>
      <w:r w:rsidRPr="001C6A64">
        <w:rPr>
          <w:u w:val="single"/>
        </w:rPr>
        <w:t>ROLLOUT</w:t>
      </w:r>
      <w:r>
        <w:t>:</w:t>
      </w:r>
    </w:p>
    <w:p w14:paraId="4D5762E7" w14:textId="77777777" w:rsidR="000C0B69" w:rsidRDefault="000C0B69" w:rsidP="000C0B69">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2C7A10C9" w14:textId="77777777" w:rsidR="000C0B69" w:rsidRPr="0025340C" w:rsidRDefault="000C0B69" w:rsidP="000C0B69">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61E2B2D4" w14:textId="77777777" w:rsidR="000C0B69" w:rsidRPr="00104F1A" w:rsidRDefault="000C0B69" w:rsidP="000C0B69">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50F3579D" w14:textId="77777777" w:rsidR="000C0B69" w:rsidRPr="0025340C" w:rsidRDefault="000C0B69" w:rsidP="000C0B69">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227511C1" w14:textId="77777777" w:rsidR="000C0B69" w:rsidRPr="0025340C" w:rsidRDefault="000C0B69" w:rsidP="000C0B69">
      <w:pPr>
        <w:rPr>
          <w:sz w:val="16"/>
        </w:rPr>
      </w:pPr>
      <w:r w:rsidRPr="0025340C">
        <w:rPr>
          <w:sz w:val="16"/>
        </w:rPr>
        <w:t>Efforts in the US to regulate AI's impact on workers</w:t>
      </w:r>
    </w:p>
    <w:p w14:paraId="0036EC4A" w14:textId="77777777" w:rsidR="000C0B69" w:rsidRPr="0025340C" w:rsidRDefault="000C0B69" w:rsidP="000C0B69">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561377D2" w14:textId="77777777" w:rsidR="000C0B69" w:rsidRPr="0025340C" w:rsidRDefault="000C0B69" w:rsidP="000C0B69">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43E8A22F" w14:textId="77777777" w:rsidR="000C0B69" w:rsidRPr="0025340C" w:rsidRDefault="000C0B69" w:rsidP="000C0B69">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4EA2C6B5" w14:textId="77777777" w:rsidR="000C0B69" w:rsidRPr="00104F1A" w:rsidRDefault="000C0B69" w:rsidP="000C0B69">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55ADDB3B" w14:textId="77777777" w:rsidR="000C0B69" w:rsidRDefault="000C0B69" w:rsidP="000C0B69">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9C0393C" w14:textId="77777777" w:rsidR="000C0B69" w:rsidRPr="0025340C" w:rsidRDefault="000C0B69" w:rsidP="000C0B69">
      <w:r>
        <w:t>&lt;&lt;TEXT CONDENSED, NONE OMMITTED&gt;&gt;</w:t>
      </w:r>
    </w:p>
    <w:p w14:paraId="2E605B42" w14:textId="77777777" w:rsidR="000C0B69" w:rsidRPr="0025340C" w:rsidRDefault="000C0B69" w:rsidP="000C0B69">
      <w:pPr>
        <w:rPr>
          <w:sz w:val="6"/>
          <w:szCs w:val="6"/>
        </w:rPr>
      </w:pPr>
      <w:r w:rsidRPr="0025340C">
        <w:rPr>
          <w:sz w:val="6"/>
          <w:szCs w:val="6"/>
        </w:rPr>
        <w:lastRenderedPageBreak/>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4199D01D" w14:textId="77777777" w:rsidR="000C0B69" w:rsidRPr="00174347" w:rsidRDefault="000C0B69" w:rsidP="000C0B69">
      <w:r w:rsidRPr="00174347">
        <w:t>&lt;&lt;PARAGRAPH BREAKS RESUME&gt;&gt;</w:t>
      </w:r>
    </w:p>
    <w:p w14:paraId="44D1B9E8" w14:textId="77777777" w:rsidR="000C0B69" w:rsidRPr="0025340C" w:rsidRDefault="000C0B69" w:rsidP="000C0B69">
      <w:pPr>
        <w:rPr>
          <w:sz w:val="16"/>
        </w:rPr>
      </w:pPr>
      <w:bookmarkStart w:id="7" w:name="_Hlk209819279"/>
      <w:r w:rsidRPr="0025340C">
        <w:rPr>
          <w:rStyle w:val="Emphasis"/>
          <w:highlight w:val="cyan"/>
        </w:rPr>
        <w:t>Proactive strategies</w:t>
      </w:r>
      <w:r w:rsidRPr="0025340C">
        <w:rPr>
          <w:sz w:val="16"/>
        </w:rPr>
        <w:t xml:space="preserve"> for multinational employers</w:t>
      </w:r>
    </w:p>
    <w:p w14:paraId="3CD5DD29" w14:textId="77777777" w:rsidR="000C0B69" w:rsidRPr="0025340C" w:rsidRDefault="000C0B69" w:rsidP="000C0B69">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73924C9A" w14:textId="77777777" w:rsidR="000C0B69" w:rsidRPr="0025340C" w:rsidRDefault="000C0B69" w:rsidP="000C0B69">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4E91A090" w14:textId="77777777" w:rsidR="000C0B69" w:rsidRPr="0025340C" w:rsidRDefault="000C0B69" w:rsidP="000C0B69">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43C98E74" w14:textId="77777777" w:rsidR="000C0B69" w:rsidRPr="0025340C" w:rsidRDefault="000C0B69" w:rsidP="000C0B69">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266ABF53" w14:textId="77777777" w:rsidR="000C0B69" w:rsidRPr="0025340C" w:rsidRDefault="000C0B69" w:rsidP="000C0B69">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7"/>
    <w:p w14:paraId="683A9C0E" w14:textId="77777777" w:rsidR="000C0B69" w:rsidRPr="0025340C" w:rsidRDefault="000C0B69" w:rsidP="000C0B69">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2B81BB2D" w14:textId="77777777" w:rsidR="000C0B69" w:rsidRPr="0025340C" w:rsidRDefault="000C0B69" w:rsidP="000C0B69">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2AF66B04" w14:textId="77777777" w:rsidR="000C0B69" w:rsidRDefault="000C0B69" w:rsidP="000C0B69">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4A743EBC" w14:textId="77777777" w:rsidR="000C0B69" w:rsidRDefault="000C0B69" w:rsidP="000C0B69">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68979AAB" w14:textId="77777777" w:rsidR="000C0B69" w:rsidRPr="00AE79AB" w:rsidRDefault="000C0B69" w:rsidP="000C0B69">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1B15934D" w14:textId="77777777" w:rsidR="000C0B69" w:rsidRPr="00323C6F" w:rsidRDefault="000C0B69" w:rsidP="000C0B69">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w:t>
      </w:r>
      <w:r w:rsidRPr="00323C6F">
        <w:rPr>
          <w:sz w:val="16"/>
        </w:rPr>
        <w:lastRenderedPageBreak/>
        <w:t xml:space="preserve">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25C0AA25" w14:textId="77777777" w:rsidR="000C0B69" w:rsidRPr="00323C6F" w:rsidRDefault="000C0B69" w:rsidP="000C0B69">
      <w:pPr>
        <w:rPr>
          <w:sz w:val="16"/>
        </w:rPr>
      </w:pPr>
      <w:r w:rsidRPr="00323C6F">
        <w:rPr>
          <w:sz w:val="16"/>
        </w:rPr>
        <w:t>SECURING THE EDGE</w:t>
      </w:r>
    </w:p>
    <w:p w14:paraId="6B4C179E" w14:textId="77777777" w:rsidR="000C0B69" w:rsidRPr="00323C6F" w:rsidRDefault="000C0B69" w:rsidP="000C0B69">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613301DB" w14:textId="77777777" w:rsidR="000C0B69" w:rsidRPr="00323C6F" w:rsidRDefault="000C0B69" w:rsidP="000C0B69">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7CDB1954" w14:textId="77777777" w:rsidR="000C0B69" w:rsidRPr="00323C6F" w:rsidRDefault="000C0B69" w:rsidP="000C0B69">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C67A57F" w14:textId="77777777" w:rsidR="000C0B69" w:rsidRPr="00323C6F" w:rsidRDefault="000C0B69" w:rsidP="000C0B69">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2F44EE40" w14:textId="77777777" w:rsidR="000C0B69" w:rsidRPr="00323C6F" w:rsidRDefault="000C0B69" w:rsidP="000C0B69">
      <w:pPr>
        <w:rPr>
          <w:sz w:val="16"/>
        </w:rPr>
      </w:pPr>
      <w:r w:rsidRPr="00323C6F">
        <w:rPr>
          <w:sz w:val="16"/>
        </w:rPr>
        <w:t>THE INTEGRATION IMPERATIVE</w:t>
      </w:r>
    </w:p>
    <w:p w14:paraId="0274E37F" w14:textId="77777777" w:rsidR="000C0B69" w:rsidRPr="00323C6F" w:rsidRDefault="000C0B69" w:rsidP="000C0B69">
      <w:pPr>
        <w:rPr>
          <w:sz w:val="16"/>
        </w:rPr>
      </w:pPr>
      <w:bookmarkStart w:id="8"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8"/>
    <w:p w14:paraId="5948353C" w14:textId="77777777" w:rsidR="000C0B69" w:rsidRPr="00323C6F" w:rsidRDefault="000C0B69" w:rsidP="000C0B69">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lastRenderedPageBreak/>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422F1E2F" w14:textId="77777777" w:rsidR="000C0B69" w:rsidRPr="00D84D5B" w:rsidRDefault="000C0B69" w:rsidP="000C0B69">
      <w:pPr>
        <w:pStyle w:val="Heading4"/>
      </w:pPr>
      <w:r>
        <w:t>Adversary l</w:t>
      </w:r>
      <w:r w:rsidRPr="00D84D5B">
        <w:t xml:space="preserve">eapfrogging </w:t>
      </w:r>
      <w:r>
        <w:t>goes nuclear.</w:t>
      </w:r>
    </w:p>
    <w:p w14:paraId="24A5C452" w14:textId="77777777" w:rsidR="000C0B69" w:rsidRPr="000A5561" w:rsidRDefault="000C0B69" w:rsidP="000C0B69">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06695010" w14:textId="77777777" w:rsidR="000C0B69" w:rsidRPr="00655225" w:rsidRDefault="000C0B69" w:rsidP="000C0B69">
      <w:pPr>
        <w:rPr>
          <w:sz w:val="16"/>
        </w:rPr>
      </w:pPr>
      <w:r w:rsidRPr="00655225">
        <w:rPr>
          <w:sz w:val="16"/>
        </w:rPr>
        <w:t>Novel Applications</w:t>
      </w:r>
    </w:p>
    <w:p w14:paraId="11313A3A" w14:textId="77777777" w:rsidR="000C0B69" w:rsidRPr="00655225" w:rsidRDefault="000C0B69" w:rsidP="000C0B69">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28937054" w14:textId="77777777" w:rsidR="000C0B69" w:rsidRPr="00655225" w:rsidRDefault="000C0B69" w:rsidP="000C0B69">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3B491544" w14:textId="77777777" w:rsidR="000C0B69" w:rsidRPr="00655225" w:rsidRDefault="000C0B69" w:rsidP="000C0B69">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DC1A7DE" w14:textId="77777777" w:rsidR="000C0B69" w:rsidRPr="00D84D5B" w:rsidRDefault="000C0B69" w:rsidP="000C0B69">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0951EB82" w14:textId="77777777" w:rsidR="000C0B69" w:rsidRPr="00655225" w:rsidRDefault="000C0B69" w:rsidP="000C0B69">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26C49772" w14:textId="77777777" w:rsidR="000C0B69" w:rsidRPr="00655225" w:rsidRDefault="000C0B69" w:rsidP="000C0B69">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5EF2B340" w14:textId="77777777" w:rsidR="000C0B69" w:rsidRPr="00655225" w:rsidRDefault="000C0B69" w:rsidP="000C0B69">
      <w:pPr>
        <w:rPr>
          <w:sz w:val="16"/>
        </w:rPr>
      </w:pPr>
      <w:r w:rsidRPr="00655225">
        <w:rPr>
          <w:sz w:val="16"/>
        </w:rPr>
        <w:lastRenderedPageBreak/>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1FD378FE" w14:textId="77777777" w:rsidR="000C0B69" w:rsidRPr="00655225" w:rsidRDefault="000C0B69" w:rsidP="000C0B69">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0ED55A7B" w14:textId="77777777" w:rsidR="000C0B69" w:rsidRPr="00655225" w:rsidRDefault="000C0B69" w:rsidP="000C0B69">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29FCC89F" w14:textId="77777777" w:rsidR="000C0B69" w:rsidRPr="00054A3F" w:rsidRDefault="000C0B69" w:rsidP="000C0B69">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61A94E7B" w14:textId="77777777" w:rsidR="000C0B69" w:rsidRPr="00054A3F" w:rsidRDefault="000C0B69" w:rsidP="000C0B69">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3734B2E7" w14:textId="77777777" w:rsidR="000C0B69" w:rsidRPr="00054A3F" w:rsidRDefault="000C0B69" w:rsidP="000C0B69">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7BC0292C" w14:textId="77777777" w:rsidR="000C0B69" w:rsidRPr="00655225" w:rsidRDefault="000C0B69" w:rsidP="000C0B69">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15F87459" w14:textId="77777777" w:rsidR="000C0B69" w:rsidRPr="00655225" w:rsidRDefault="000C0B69" w:rsidP="000C0B69">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77943B71" w14:textId="77777777" w:rsidR="000C0B69" w:rsidRDefault="000C0B69" w:rsidP="000C0B69">
      <w:pPr>
        <w:rPr>
          <w:sz w:val="16"/>
        </w:rPr>
      </w:pPr>
    </w:p>
    <w:p w14:paraId="0CB95856" w14:textId="77777777" w:rsidR="000C0B69" w:rsidRPr="00800861" w:rsidRDefault="000C0B69" w:rsidP="000C0B69">
      <w:pPr>
        <w:pStyle w:val="Heading4"/>
      </w:pPr>
      <w:r>
        <w:t xml:space="preserve">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D7E9F81" w14:textId="77777777" w:rsidR="000C0B69" w:rsidRDefault="000C0B69" w:rsidP="000C0B69">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w:t>
      </w:r>
      <w:r>
        <w:lastRenderedPageBreak/>
        <w:t>Edge, "The AI Race With China and the Uncertain Future of Truth," https://www.afcea.org/signal-media/cyber-edge/ai-race-china-and-uncertain-future-truth]</w:t>
      </w:r>
    </w:p>
    <w:p w14:paraId="3DB9DD8C" w14:textId="77777777" w:rsidR="000C0B69" w:rsidRPr="00D704C7" w:rsidRDefault="000C0B69" w:rsidP="000C0B69">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1E751ADA" w14:textId="77777777" w:rsidR="000C0B69" w:rsidRPr="00D704C7" w:rsidRDefault="000C0B69" w:rsidP="000C0B69">
      <w:pPr>
        <w:rPr>
          <w:sz w:val="16"/>
        </w:rPr>
      </w:pPr>
      <w:r w:rsidRPr="00D704C7">
        <w:rPr>
          <w:sz w:val="16"/>
        </w:rPr>
        <w:t>Conclusion: Navigating AI Uncertainty</w:t>
      </w:r>
    </w:p>
    <w:p w14:paraId="0D93F29E" w14:textId="77777777" w:rsidR="000C0B69" w:rsidRPr="00D704C7" w:rsidRDefault="000C0B69" w:rsidP="000C0B69">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7FCF4D91" w14:textId="77777777" w:rsidR="000C0B69" w:rsidRPr="00D704C7" w:rsidRDefault="000C0B69" w:rsidP="000C0B69">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4EDFC064" w14:textId="77777777" w:rsidR="000C0B69" w:rsidRDefault="000C0B69" w:rsidP="000C0B69">
      <w:pPr>
        <w:pStyle w:val="Heading4"/>
      </w:pPr>
      <w:bookmarkStart w:id="9"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78E49AF6" w14:textId="77777777" w:rsidR="000C0B69" w:rsidRPr="009C25BA" w:rsidRDefault="000C0B69" w:rsidP="000C0B69">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7519B903" w14:textId="77777777" w:rsidR="000C0B69" w:rsidRPr="00002E06" w:rsidRDefault="000C0B69" w:rsidP="000C0B69">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76DBACC9" w14:textId="77777777" w:rsidR="000C0B69" w:rsidRPr="00002E06" w:rsidRDefault="000C0B69" w:rsidP="000C0B69">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4808F3B" w14:textId="77777777" w:rsidR="000C0B69" w:rsidRPr="00E25896" w:rsidRDefault="000C0B69" w:rsidP="000C0B69">
      <w:pPr>
        <w:rPr>
          <w:sz w:val="8"/>
          <w:szCs w:val="8"/>
        </w:rPr>
      </w:pPr>
      <w:r w:rsidRPr="00E25896">
        <w:rPr>
          <w:sz w:val="8"/>
          <w:szCs w:val="8"/>
        </w:rPr>
        <w:lastRenderedPageBreak/>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3303C026" w14:textId="77777777" w:rsidR="000C0B69" w:rsidRPr="00E25896" w:rsidRDefault="000C0B69" w:rsidP="000C0B69">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1EF32FE" w14:textId="77777777" w:rsidR="000C0B69" w:rsidRPr="00E25896" w:rsidRDefault="000C0B69" w:rsidP="000C0B69">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0841529" w14:textId="77777777" w:rsidR="000C0B69" w:rsidRPr="00E25896" w:rsidRDefault="000C0B69" w:rsidP="000C0B69">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62CAC66" w14:textId="77777777" w:rsidR="000C0B69" w:rsidRPr="00E25896" w:rsidRDefault="000C0B69" w:rsidP="000C0B69">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ADE8B1E" w14:textId="77777777" w:rsidR="000C0B69" w:rsidRPr="00E25896" w:rsidRDefault="000C0B69" w:rsidP="000C0B69">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668BAB01" w14:textId="77777777" w:rsidR="000C0B69" w:rsidRPr="00E25896" w:rsidRDefault="000C0B69" w:rsidP="000C0B69">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72C2C8B" w14:textId="77777777" w:rsidR="000C0B69" w:rsidRPr="00E25896" w:rsidRDefault="000C0B69" w:rsidP="000C0B69">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4B5888C" w14:textId="77777777" w:rsidR="000C0B69" w:rsidRPr="00E25896" w:rsidRDefault="000C0B69" w:rsidP="000C0B69">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1344113E" w14:textId="77777777" w:rsidR="000C0B69" w:rsidRPr="00E25896" w:rsidRDefault="000C0B69" w:rsidP="000C0B69">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5563BB6" w14:textId="77777777" w:rsidR="000C0B69" w:rsidRPr="00002E06" w:rsidRDefault="000C0B69" w:rsidP="000C0B69">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483D73D5" w14:textId="77777777" w:rsidR="000C0B69" w:rsidRPr="00002E06" w:rsidRDefault="000C0B69" w:rsidP="000C0B69">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78918D7D" w14:textId="77777777" w:rsidR="000C0B69" w:rsidRPr="00002E06" w:rsidRDefault="000C0B69" w:rsidP="000C0B69">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2EDEFD2" w14:textId="77777777" w:rsidR="000C0B69" w:rsidRPr="00002E06" w:rsidRDefault="000C0B69" w:rsidP="000C0B69">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7D16050E" w14:textId="77777777" w:rsidR="000C0B69" w:rsidRPr="00E25896" w:rsidRDefault="000C0B69" w:rsidP="000C0B69">
      <w:pPr>
        <w:rPr>
          <w:sz w:val="8"/>
          <w:szCs w:val="14"/>
        </w:rPr>
      </w:pPr>
      <w:r w:rsidRPr="00E25896">
        <w:rPr>
          <w:sz w:val="8"/>
          <w:szCs w:val="14"/>
        </w:rPr>
        <w:lastRenderedPageBreak/>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50CCEC03" w14:textId="77777777" w:rsidR="000C0B69" w:rsidRPr="00E25896" w:rsidRDefault="000C0B69" w:rsidP="000C0B69">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0871EA8" w14:textId="77777777" w:rsidR="000C0B69" w:rsidRPr="00E25896" w:rsidRDefault="000C0B69" w:rsidP="000C0B69">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AAFFEA1" w14:textId="77777777" w:rsidR="000C0B69" w:rsidRPr="00002E06" w:rsidRDefault="000C0B69" w:rsidP="000C0B69">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CC83A09" w14:textId="77777777" w:rsidR="000C0B69" w:rsidRPr="00002E06" w:rsidRDefault="000C0B69" w:rsidP="000C0B69">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7867330C" w14:textId="77777777" w:rsidR="000C0B69" w:rsidRPr="00002E06" w:rsidRDefault="000C0B69" w:rsidP="000C0B69">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2A1E5403" w14:textId="77777777" w:rsidR="000C0B69" w:rsidRPr="00002E06" w:rsidRDefault="000C0B69" w:rsidP="000C0B69">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889CC48" w14:textId="77777777" w:rsidR="000C0B69" w:rsidRPr="00002E06" w:rsidRDefault="000C0B69" w:rsidP="000C0B69">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96ED428" w14:textId="77777777" w:rsidR="000C0B69" w:rsidRPr="00002E06" w:rsidRDefault="000C0B69" w:rsidP="000C0B69">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7BCDA884" w14:textId="77777777" w:rsidR="000C0B69" w:rsidRPr="00002E06" w:rsidRDefault="000C0B69" w:rsidP="000C0B69">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xml:space="preserve">. In theory, the use of armed UAVs for surveillance of an adversary’s </w:t>
      </w:r>
      <w:r w:rsidRPr="00002E06">
        <w:rPr>
          <w:sz w:val="16"/>
        </w:rPr>
        <w:lastRenderedPageBreak/>
        <w:t>nuclear forces could generate a similar risk. However, a state motivated by purely defensive considerations would have strong and obvious reasons not to use armed UAVs in this way.</w:t>
      </w:r>
    </w:p>
    <w:p w14:paraId="1BC6D3AE" w14:textId="77777777" w:rsidR="000C0B69" w:rsidRPr="00002E06" w:rsidRDefault="000C0B69" w:rsidP="000C0B69">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35B37A47" w14:textId="77777777" w:rsidR="000C0B69" w:rsidRPr="00002E06" w:rsidRDefault="000C0B69" w:rsidP="000C0B69">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166B4E2" w14:textId="77777777" w:rsidR="000C0B69" w:rsidRPr="00002E06" w:rsidRDefault="000C0B69" w:rsidP="000C0B69">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1C3619B2" w14:textId="77777777" w:rsidR="000C0B69" w:rsidRPr="00002E06" w:rsidRDefault="000C0B69" w:rsidP="000C0B69">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6284821A" w14:textId="77777777" w:rsidR="000C0B69" w:rsidRDefault="000C0B69" w:rsidP="000C0B69">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9"/>
    <w:p w14:paraId="10800161" w14:textId="77777777" w:rsidR="000C0B69" w:rsidRDefault="000C0B69" w:rsidP="000C0B69">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19C1A93A" w14:textId="77777777" w:rsidR="000C0B69" w:rsidRPr="002F1464" w:rsidRDefault="000C0B69" w:rsidP="000C0B69">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3585D862" w14:textId="77777777" w:rsidR="000C0B69" w:rsidRPr="00C91CF3" w:rsidRDefault="000C0B69" w:rsidP="000C0B69">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 xml:space="preserve">This </w:t>
      </w:r>
      <w:r w:rsidRPr="00C91CF3">
        <w:rPr>
          <w:rStyle w:val="StyleUnderline"/>
        </w:rPr>
        <w:lastRenderedPageBreak/>
        <w:t>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6ACAF7EC" w14:textId="77777777" w:rsidR="000C0B69" w:rsidRPr="00C91CF3" w:rsidRDefault="000C0B69" w:rsidP="000C0B69">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07960E27" w14:textId="77777777" w:rsidR="000C0B69" w:rsidRDefault="000C0B69" w:rsidP="000C0B69">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22A9938F" w14:textId="77777777" w:rsidR="000C0B69" w:rsidRPr="00763D4E" w:rsidRDefault="000C0B69" w:rsidP="000C0B69">
      <w:pPr>
        <w:pStyle w:val="Heading4"/>
      </w:pPr>
      <w:r>
        <w:t xml:space="preserve">U.S. AI lead caps </w:t>
      </w:r>
      <w:r>
        <w:rPr>
          <w:u w:val="single"/>
        </w:rPr>
        <w:t>existential</w:t>
      </w:r>
      <w:r>
        <w:t xml:space="preserve"> nuclear conflict.</w:t>
      </w:r>
    </w:p>
    <w:p w14:paraId="5E8EA0ED" w14:textId="77777777" w:rsidR="000C0B69" w:rsidRDefault="000C0B69" w:rsidP="000C0B69">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20C084FB" w14:textId="77777777" w:rsidR="000C0B69" w:rsidRPr="00054C5E" w:rsidRDefault="000C0B69" w:rsidP="000C0B69">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14BA65B5" w14:textId="77777777" w:rsidR="000C0B69" w:rsidRPr="00054C5E" w:rsidRDefault="000C0B69" w:rsidP="000C0B69">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4DDC8008" w14:textId="77777777" w:rsidR="000C0B69" w:rsidRPr="00054C5E" w:rsidRDefault="000C0B69" w:rsidP="000C0B69">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1F28A45A" w14:textId="77777777" w:rsidR="000C0B69" w:rsidRPr="00054C5E" w:rsidRDefault="000C0B69" w:rsidP="000C0B69">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7535C451" w14:textId="77777777" w:rsidR="000C0B69" w:rsidRPr="00054C5E" w:rsidRDefault="000C0B69" w:rsidP="000C0B69">
      <w:pPr>
        <w:rPr>
          <w:sz w:val="16"/>
        </w:rPr>
      </w:pPr>
      <w:r w:rsidRPr="00054C5E">
        <w:rPr>
          <w:sz w:val="16"/>
        </w:rPr>
        <w:t>Military AI and global leadership in the Biden era</w:t>
      </w:r>
    </w:p>
    <w:p w14:paraId="2AB95D66" w14:textId="77777777" w:rsidR="000C0B69" w:rsidRPr="00054C5E" w:rsidRDefault="000C0B69" w:rsidP="000C0B69">
      <w:pPr>
        <w:rPr>
          <w:sz w:val="16"/>
        </w:rPr>
      </w:pPr>
      <w:r w:rsidRPr="00912B42">
        <w:rPr>
          <w:rStyle w:val="StyleUnderline"/>
        </w:rPr>
        <w:lastRenderedPageBreak/>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2440E334" w14:textId="77777777" w:rsidR="000C0B69" w:rsidRPr="00054C5E" w:rsidRDefault="000C0B69" w:rsidP="000C0B69">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685910DD" w14:textId="77777777" w:rsidR="000C0B69" w:rsidRPr="00054C5E" w:rsidRDefault="000C0B69" w:rsidP="000C0B69">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3BE8D95C" w14:textId="77777777" w:rsidR="000C0B69" w:rsidRPr="00054C5E" w:rsidRDefault="000C0B69" w:rsidP="000C0B69">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6EE7678D" w14:textId="77777777" w:rsidR="000C0B69" w:rsidRPr="00054C5E" w:rsidRDefault="000C0B69" w:rsidP="000C0B69">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3E7C70DA" w14:textId="77777777" w:rsidR="000C0B69" w:rsidRPr="00054C5E" w:rsidRDefault="000C0B69" w:rsidP="000C0B69">
      <w:pPr>
        <w:rPr>
          <w:sz w:val="16"/>
        </w:rPr>
      </w:pPr>
      <w:r w:rsidRPr="00054C5E">
        <w:rPr>
          <w:sz w:val="16"/>
        </w:rPr>
        <w:t>REAIM: A democratic, decentralised, and depoliticised approach to global military AI governance</w:t>
      </w:r>
    </w:p>
    <w:p w14:paraId="470232F0" w14:textId="77777777" w:rsidR="000C0B69" w:rsidRPr="00054C5E" w:rsidRDefault="000C0B69" w:rsidP="000C0B69">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3A68EF90" w14:textId="77777777" w:rsidR="000C0B69" w:rsidRPr="00054C5E" w:rsidRDefault="000C0B69" w:rsidP="000C0B69">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66BB4100" w14:textId="77777777" w:rsidR="000C0B69" w:rsidRPr="00054C5E" w:rsidRDefault="000C0B69" w:rsidP="000C0B69">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38B98719" w14:textId="77777777" w:rsidR="000C0B69" w:rsidRPr="00054C5E" w:rsidRDefault="000C0B69" w:rsidP="000C0B69">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4080ABB7" w14:textId="77777777" w:rsidR="000C0B69" w:rsidRPr="00054C5E" w:rsidRDefault="000C0B69" w:rsidP="000C0B69">
      <w:pPr>
        <w:rPr>
          <w:sz w:val="16"/>
        </w:rPr>
      </w:pPr>
      <w:r w:rsidRPr="00054C5E">
        <w:rPr>
          <w:sz w:val="16"/>
        </w:rPr>
        <w:lastRenderedPageBreak/>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234858F5" w14:textId="77777777" w:rsidR="000C0B69" w:rsidRPr="00054C5E" w:rsidRDefault="000C0B69" w:rsidP="000C0B69">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298981CD" w14:textId="77777777" w:rsidR="000C0B69" w:rsidRPr="00054C5E" w:rsidRDefault="000C0B69" w:rsidP="000C0B69">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1B45644D" w14:textId="77777777" w:rsidR="000C0B69" w:rsidRPr="00054C5E" w:rsidRDefault="000C0B69" w:rsidP="000C0B69">
      <w:pPr>
        <w:rPr>
          <w:sz w:val="16"/>
        </w:rPr>
      </w:pPr>
      <w:r w:rsidRPr="00054C5E">
        <w:rPr>
          <w:sz w:val="16"/>
        </w:rPr>
        <w:t>Share</w:t>
      </w:r>
    </w:p>
    <w:p w14:paraId="502594BF" w14:textId="77777777" w:rsidR="000C0B69" w:rsidRPr="00054C5E" w:rsidRDefault="000C0B69" w:rsidP="000C0B69">
      <w:pPr>
        <w:rPr>
          <w:sz w:val="16"/>
        </w:rPr>
      </w:pPr>
      <w:r w:rsidRPr="00054C5E">
        <w:rPr>
          <w:sz w:val="16"/>
        </w:rPr>
        <w:t>Charting a path for global military AI governance</w:t>
      </w:r>
    </w:p>
    <w:p w14:paraId="4CC834C2" w14:textId="77777777" w:rsidR="000C0B69" w:rsidRPr="00054C5E" w:rsidRDefault="000C0B69" w:rsidP="000C0B69">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379CDA5B" w14:textId="77777777" w:rsidR="000C0B69" w:rsidRPr="00054C5E" w:rsidRDefault="000C0B69" w:rsidP="000C0B69">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1771B3C5" w14:textId="77777777" w:rsidR="000C0B69" w:rsidRPr="00054C5E" w:rsidRDefault="000C0B69" w:rsidP="000C0B69">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000A56D3" w14:textId="77777777" w:rsidR="000C0B69" w:rsidRPr="00054C5E" w:rsidRDefault="000C0B69" w:rsidP="000C0B69">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27B1905B" w14:textId="77777777" w:rsidR="000C0B69" w:rsidRPr="006F0ED9" w:rsidRDefault="000C0B69" w:rsidP="000C0B69">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61FBB346" w14:textId="77777777" w:rsidR="000C0B69" w:rsidRPr="006E5796" w:rsidRDefault="000C0B69" w:rsidP="000C0B69">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10195F19" w14:textId="77777777" w:rsidR="000C0B69" w:rsidRPr="005251B1" w:rsidRDefault="000C0B69" w:rsidP="000C0B69">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3861ED51" w14:textId="77777777" w:rsidR="000C0B69" w:rsidRPr="005251B1" w:rsidRDefault="000C0B69" w:rsidP="000C0B69">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w:t>
      </w:r>
      <w:r w:rsidRPr="005251B1">
        <w:rPr>
          <w:sz w:val="16"/>
        </w:rPr>
        <w:lastRenderedPageBreak/>
        <w:t xml:space="preserve">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1FDA0ED9" w14:textId="77777777" w:rsidR="000C0B69" w:rsidRPr="005251B1" w:rsidRDefault="000C0B69" w:rsidP="000C0B69">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0B786D2F" w14:textId="77777777" w:rsidR="000C0B69" w:rsidRPr="005251B1" w:rsidRDefault="000C0B69" w:rsidP="000C0B69">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26014917" w14:textId="77777777" w:rsidR="000C0B69" w:rsidRDefault="000C0B69" w:rsidP="000C0B69">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1A5DC6DB" w14:textId="77777777" w:rsidR="000C0B69" w:rsidRDefault="000C0B69" w:rsidP="000C0B69">
      <w:pPr>
        <w:rPr>
          <w:sz w:val="16"/>
        </w:rPr>
      </w:pPr>
    </w:p>
    <w:p w14:paraId="1AA28EAF" w14:textId="77777777" w:rsidR="000C0B69" w:rsidRDefault="000C0B69" w:rsidP="000C0B69">
      <w:pPr>
        <w:pStyle w:val="Heading4"/>
      </w:pPr>
      <w:r>
        <w:t xml:space="preserve">Regulatory </w:t>
      </w:r>
      <w:r w:rsidRPr="0025340C">
        <w:rPr>
          <w:u w:val="single"/>
        </w:rPr>
        <w:t>overshoot</w:t>
      </w:r>
      <w:r>
        <w:t xml:space="preserve"> destroys AI upsides. Extinction. </w:t>
      </w:r>
    </w:p>
    <w:p w14:paraId="6948A238" w14:textId="77777777" w:rsidR="000C0B69" w:rsidRPr="0021205C" w:rsidRDefault="000C0B69" w:rsidP="000C0B69">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22842599" w14:textId="77777777" w:rsidR="000C0B69" w:rsidRPr="00522427" w:rsidRDefault="000C0B69" w:rsidP="000C0B69">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42A31D99" w14:textId="77777777" w:rsidR="000C0B69" w:rsidRPr="00522427" w:rsidRDefault="000C0B69" w:rsidP="000C0B69">
      <w:pPr>
        <w:rPr>
          <w:sz w:val="16"/>
        </w:rPr>
      </w:pPr>
      <w:r w:rsidRPr="00522427">
        <w:rPr>
          <w:sz w:val="16"/>
        </w:rPr>
        <w:lastRenderedPageBreak/>
        <w:t>Our technology, our machines, is part of our humanity. We created them to extend ourselves, and that is what is unique about human beings. – Ray Kurzweil1</w:t>
      </w:r>
    </w:p>
    <w:p w14:paraId="06B34735" w14:textId="77777777" w:rsidR="000C0B69" w:rsidRPr="00522427" w:rsidRDefault="000C0B69" w:rsidP="000C0B69">
      <w:pPr>
        <w:rPr>
          <w:sz w:val="16"/>
        </w:rPr>
      </w:pPr>
      <w:r w:rsidRPr="00522427">
        <w:rPr>
          <w:sz w:val="16"/>
        </w:rPr>
        <w:t>1. Introduction</w:t>
      </w:r>
    </w:p>
    <w:p w14:paraId="26BF80D1" w14:textId="77777777" w:rsidR="000C0B69" w:rsidRPr="00522427" w:rsidRDefault="000C0B69" w:rsidP="000C0B69">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1BBD8D1F" w14:textId="77777777" w:rsidR="000C0B69" w:rsidRPr="00522427" w:rsidRDefault="000C0B69" w:rsidP="000C0B69">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51DBA4C5" w14:textId="77777777" w:rsidR="000C0B69" w:rsidRPr="00522427" w:rsidRDefault="000C0B69" w:rsidP="000C0B69">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724CF07B" w14:textId="77777777" w:rsidR="000C0B69" w:rsidRPr="00DF5F4D" w:rsidRDefault="000C0B69" w:rsidP="000C0B69">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0CB29380" w14:textId="77777777" w:rsidR="000C0B69" w:rsidRPr="00522427" w:rsidRDefault="000C0B69" w:rsidP="000C0B69">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39D14FDF" w14:textId="77777777" w:rsidR="000C0B69" w:rsidRPr="00522427" w:rsidRDefault="000C0B69" w:rsidP="000C0B69">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2DF1E498" w14:textId="77777777" w:rsidR="000C0B69" w:rsidRPr="00522427" w:rsidRDefault="000C0B69" w:rsidP="000C0B69">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33DB791B" w14:textId="77777777" w:rsidR="000C0B69" w:rsidRPr="0025340C" w:rsidRDefault="000C0B69" w:rsidP="000C0B69">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05C1CB24" w14:textId="77777777" w:rsidR="000C0B69" w:rsidRPr="0025340C" w:rsidRDefault="000C0B69" w:rsidP="000C0B69">
      <w:pPr>
        <w:pStyle w:val="Heading4"/>
      </w:pPr>
      <w:r>
        <w:lastRenderedPageBreak/>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769ADEBE" w14:textId="77777777" w:rsidR="000C0B69" w:rsidRDefault="000C0B69" w:rsidP="000C0B69">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2E6027D8" w14:textId="77777777" w:rsidR="000C0B69" w:rsidRPr="000532F3" w:rsidRDefault="000C0B69" w:rsidP="000C0B69">
      <w:pPr>
        <w:rPr>
          <w:rStyle w:val="Emphasis"/>
        </w:rPr>
      </w:pPr>
      <w:r w:rsidRPr="0025340C">
        <w:rPr>
          <w:rStyle w:val="Emphasis"/>
          <w:highlight w:val="cyan"/>
        </w:rPr>
        <w:t>Unions Take on AI</w:t>
      </w:r>
    </w:p>
    <w:p w14:paraId="39E55705" w14:textId="77777777" w:rsidR="000C0B69" w:rsidRPr="000532F3" w:rsidRDefault="000C0B69" w:rsidP="000C0B69">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2E483495" w14:textId="77777777" w:rsidR="000C0B69" w:rsidRPr="000532F3" w:rsidRDefault="000C0B69" w:rsidP="000C0B69">
      <w:pPr>
        <w:rPr>
          <w:sz w:val="16"/>
        </w:rPr>
      </w:pPr>
      <w:r w:rsidRPr="000532F3">
        <w:rPr>
          <w:sz w:val="16"/>
        </w:rPr>
        <w:t>When workers across the entertainment industry went on strike last year, constraining film studios’ use of AI was a top priority.</w:t>
      </w:r>
    </w:p>
    <w:p w14:paraId="231602D6" w14:textId="77777777" w:rsidR="000C0B69" w:rsidRPr="000532F3" w:rsidRDefault="000C0B69" w:rsidP="000C0B69">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1E7782E4" w14:textId="77777777" w:rsidR="000C0B69" w:rsidRPr="000532F3" w:rsidRDefault="000C0B69" w:rsidP="000C0B69">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69E532AD" w14:textId="77777777" w:rsidR="000C0B69" w:rsidRPr="000532F3" w:rsidRDefault="000C0B69" w:rsidP="000C0B69">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18D60C7D" w14:textId="77777777" w:rsidR="000C0B69" w:rsidRPr="000532F3" w:rsidRDefault="000C0B69" w:rsidP="000C0B69">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66A9D1A1" w14:textId="77777777" w:rsidR="000C0B69" w:rsidRPr="000532F3" w:rsidRDefault="000C0B69" w:rsidP="000C0B69">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1BDBEC80" w14:textId="77777777" w:rsidR="000C0B69" w:rsidRPr="000532F3" w:rsidRDefault="000C0B69" w:rsidP="000C0B69">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F0CAA43" w14:textId="77777777" w:rsidR="000C0B69" w:rsidRPr="000532F3" w:rsidRDefault="000C0B69" w:rsidP="000C0B69">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03ECBC49" w14:textId="77777777" w:rsidR="000C0B69" w:rsidRPr="000532F3" w:rsidRDefault="000C0B69" w:rsidP="000C0B69">
      <w:pPr>
        <w:rPr>
          <w:sz w:val="16"/>
        </w:rPr>
      </w:pPr>
      <w:r w:rsidRPr="000532F3">
        <w:rPr>
          <w:sz w:val="16"/>
        </w:rPr>
        <w:lastRenderedPageBreak/>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2BFFFE3C" w14:textId="77777777" w:rsidR="000C0B69" w:rsidRPr="000532F3" w:rsidRDefault="000C0B69" w:rsidP="000C0B69">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16C902BD" w14:textId="77777777" w:rsidR="000C0B69" w:rsidRPr="000532F3" w:rsidRDefault="000C0B69" w:rsidP="000C0B69">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387AD651" w14:textId="77777777" w:rsidR="000C0B69" w:rsidRPr="000532F3" w:rsidRDefault="000C0B69" w:rsidP="000C0B69">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5B7CAA1B" w14:textId="77777777" w:rsidR="000C0B69" w:rsidRPr="000532F3" w:rsidRDefault="000C0B69" w:rsidP="000C0B69">
      <w:pPr>
        <w:rPr>
          <w:sz w:val="16"/>
        </w:rPr>
      </w:pPr>
      <w:r w:rsidRPr="000532F3">
        <w:rPr>
          <w:sz w:val="16"/>
        </w:rPr>
        <w:t>This technology is not “introduced” to the workplace; it is imposed</w:t>
      </w:r>
    </w:p>
    <w:p w14:paraId="5896AEFD" w14:textId="77777777" w:rsidR="000C0B69" w:rsidRPr="000532F3" w:rsidRDefault="000C0B69" w:rsidP="000C0B69">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27C4104E" w14:textId="77777777" w:rsidR="000C0B69" w:rsidRPr="000532F3" w:rsidRDefault="000C0B69" w:rsidP="000C0B69">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7B2457F" w14:textId="77777777" w:rsidR="000C0B69" w:rsidRPr="000532F3" w:rsidRDefault="000C0B69" w:rsidP="000C0B69">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7D20E5B6" w14:textId="77777777" w:rsidR="000C0B69" w:rsidRPr="000532F3" w:rsidRDefault="000C0B69" w:rsidP="000C0B69">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72196961" w14:textId="77777777" w:rsidR="000C0B69" w:rsidRPr="0025340C" w:rsidRDefault="000C0B69" w:rsidP="000C0B69">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53ECAE97" w14:textId="77777777" w:rsidR="000C0B69" w:rsidRDefault="000C0B69" w:rsidP="000C0B69">
      <w:pPr>
        <w:pStyle w:val="Heading4"/>
      </w:pPr>
      <w:r>
        <w:lastRenderedPageBreak/>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39F2B68A" w14:textId="77777777" w:rsidR="000C0B69" w:rsidRPr="009265C0" w:rsidRDefault="000C0B69" w:rsidP="000C0B69">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2F51A440" w14:textId="77777777" w:rsidR="000C0B69" w:rsidRPr="009265C0" w:rsidRDefault="000C0B69" w:rsidP="000C0B69">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6A16F61A" w14:textId="77777777" w:rsidR="000C0B69" w:rsidRPr="009265C0" w:rsidRDefault="000C0B69" w:rsidP="000C0B69">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0DEC2EE5" w14:textId="77777777" w:rsidR="000C0B69" w:rsidRPr="009265C0" w:rsidRDefault="000C0B69" w:rsidP="000C0B69">
      <w:pPr>
        <w:rPr>
          <w:sz w:val="16"/>
        </w:rPr>
      </w:pPr>
      <w:r w:rsidRPr="009265C0">
        <w:rPr>
          <w:sz w:val="16"/>
        </w:rPr>
        <w:t>Efforts in the US to regulate AI's impact on workers</w:t>
      </w:r>
    </w:p>
    <w:p w14:paraId="38CFCCCD" w14:textId="77777777" w:rsidR="000C0B69" w:rsidRPr="009265C0" w:rsidRDefault="000C0B69" w:rsidP="000C0B69">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16F0A480" w14:textId="77777777" w:rsidR="000C0B69" w:rsidRPr="009265C0" w:rsidRDefault="000C0B69" w:rsidP="000C0B69">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28E375AE" w14:textId="77777777" w:rsidR="000C0B69" w:rsidRPr="009265C0" w:rsidRDefault="000C0B69" w:rsidP="000C0B69">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39264A03" w14:textId="77777777" w:rsidR="000C0B69" w:rsidRPr="009265C0" w:rsidRDefault="000C0B69" w:rsidP="000C0B69">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0CF2189B" w14:textId="77777777" w:rsidR="000C0B69" w:rsidRPr="009265C0" w:rsidRDefault="000C0B69" w:rsidP="000C0B69">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3EA698AC" w14:textId="77777777" w:rsidR="000C0B69" w:rsidRPr="009265C0" w:rsidRDefault="000C0B69" w:rsidP="000C0B69">
      <w:pPr>
        <w:rPr>
          <w:sz w:val="16"/>
        </w:rPr>
      </w:pPr>
      <w:r w:rsidRPr="009265C0">
        <w:rPr>
          <w:sz w:val="16"/>
        </w:rPr>
        <w:t>Across the pond, trade unions have been quick to react to the disruptive power of AI.</w:t>
      </w:r>
    </w:p>
    <w:p w14:paraId="183BD853" w14:textId="77777777" w:rsidR="000C0B69" w:rsidRPr="009265C0" w:rsidRDefault="000C0B69" w:rsidP="000C0B69">
      <w:pPr>
        <w:rPr>
          <w:sz w:val="16"/>
        </w:rPr>
      </w:pPr>
      <w:r w:rsidRPr="009265C0">
        <w:rPr>
          <w:sz w:val="16"/>
        </w:rPr>
        <w:t>In Europe, AI is emerging as a key topic with trade unions and works councils</w:t>
      </w:r>
    </w:p>
    <w:p w14:paraId="4AE6B9D3" w14:textId="77777777" w:rsidR="000C0B69" w:rsidRPr="009265C0" w:rsidRDefault="000C0B69" w:rsidP="000C0B69">
      <w:pPr>
        <w:rPr>
          <w:sz w:val="16"/>
        </w:rPr>
      </w:pPr>
      <w:r w:rsidRPr="009265C0">
        <w:rPr>
          <w:sz w:val="16"/>
        </w:rPr>
        <w:lastRenderedPageBreak/>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1073AD0C" w14:textId="77777777" w:rsidR="000C0B69" w:rsidRPr="009265C0" w:rsidRDefault="000C0B69" w:rsidP="000C0B69">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40C24D39" w14:textId="77777777" w:rsidR="000C0B69" w:rsidRPr="009265C0" w:rsidRDefault="000C0B69" w:rsidP="000C0B69">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79194F75" w14:textId="77777777" w:rsidR="000C0B69" w:rsidRPr="009265C0" w:rsidRDefault="000C0B69" w:rsidP="000C0B69">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5B0A2DD8" w14:textId="77777777" w:rsidR="000C0B69" w:rsidRPr="009265C0" w:rsidRDefault="000C0B69" w:rsidP="000C0B69">
      <w:pPr>
        <w:rPr>
          <w:sz w:val="16"/>
        </w:rPr>
      </w:pPr>
      <w:r w:rsidRPr="009265C0">
        <w:rPr>
          <w:sz w:val="16"/>
        </w:rPr>
        <w:t>Proactive strategies for multinational employers</w:t>
      </w:r>
    </w:p>
    <w:p w14:paraId="308D9881" w14:textId="77777777" w:rsidR="000C0B69" w:rsidRPr="009265C0" w:rsidRDefault="000C0B69" w:rsidP="000C0B69">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432048F5" w14:textId="77777777" w:rsidR="000C0B69" w:rsidRPr="009265C0" w:rsidRDefault="000C0B69" w:rsidP="000C0B69">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489BAC68" w14:textId="77777777" w:rsidR="000C0B69" w:rsidRPr="009265C0" w:rsidRDefault="000C0B69" w:rsidP="000C0B69">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1731DD9D" w14:textId="77777777" w:rsidR="000C0B69" w:rsidRPr="009265C0" w:rsidRDefault="000C0B69" w:rsidP="000C0B69">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6F0F7C9D" w14:textId="77777777" w:rsidR="000C0B69" w:rsidRPr="009265C0" w:rsidRDefault="000C0B69" w:rsidP="000C0B69">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402C9629" w14:textId="77777777" w:rsidR="000C0B69" w:rsidRPr="009265C0" w:rsidRDefault="000C0B69" w:rsidP="000C0B69">
      <w:pPr>
        <w:rPr>
          <w:sz w:val="16"/>
        </w:rPr>
      </w:pPr>
      <w:r w:rsidRPr="009265C0">
        <w:rPr>
          <w:sz w:val="16"/>
        </w:rPr>
        <w:lastRenderedPageBreak/>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098977F1" w14:textId="77777777" w:rsidR="000C0B69" w:rsidRPr="009265C0" w:rsidRDefault="000C0B69" w:rsidP="000C0B69">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79CB123E" w14:textId="77777777" w:rsidR="000C0B69" w:rsidRPr="00104F1A" w:rsidRDefault="000C0B69" w:rsidP="000C0B69"/>
    <w:p w14:paraId="7E87CF7A" w14:textId="77777777" w:rsidR="000C0B69" w:rsidRDefault="000C0B69" w:rsidP="000C0B69">
      <w:pPr>
        <w:pStyle w:val="Heading3"/>
      </w:pPr>
      <w:r>
        <w:lastRenderedPageBreak/>
        <w:t>Plan---1AC</w:t>
      </w:r>
    </w:p>
    <w:p w14:paraId="3B2F7E5F" w14:textId="77777777" w:rsidR="000C0B69" w:rsidRPr="00B81767" w:rsidRDefault="000C0B69" w:rsidP="000C0B69">
      <w:pPr>
        <w:pStyle w:val="Heading4"/>
      </w:pPr>
      <w:r>
        <w:t>Thus,</w:t>
      </w:r>
    </w:p>
    <w:p w14:paraId="280FD084" w14:textId="77777777" w:rsidR="000C0B69" w:rsidRPr="001C6A64" w:rsidRDefault="000C0B69" w:rsidP="000C0B69">
      <w:pPr>
        <w:pStyle w:val="Analytics"/>
      </w:pPr>
      <w:r>
        <w:t>The United States Federal Government should substantially strengthen collective bargaining rights through broad-based automation bargaining.</w:t>
      </w:r>
    </w:p>
    <w:p w14:paraId="01BF0ECE" w14:textId="77777777" w:rsidR="000C0B69" w:rsidRDefault="000C0B69" w:rsidP="000C0B69">
      <w:pPr>
        <w:pStyle w:val="Heading3"/>
      </w:pPr>
      <w:r>
        <w:lastRenderedPageBreak/>
        <w:t>Solvency---1AC</w:t>
      </w:r>
    </w:p>
    <w:p w14:paraId="19A7A6D1" w14:textId="77777777" w:rsidR="000C0B69" w:rsidRDefault="000C0B69" w:rsidP="000C0B69">
      <w:pPr>
        <w:pStyle w:val="Heading4"/>
      </w:pPr>
      <w:r>
        <w:t>The plan solves by establishing sectoral bargaining over automation---that’s key to balancing employee protection with automation.</w:t>
      </w:r>
    </w:p>
    <w:p w14:paraId="4FB75953" w14:textId="77777777" w:rsidR="000C0B69" w:rsidRPr="00344F50" w:rsidRDefault="000C0B69" w:rsidP="000C0B69">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47EA94E0" w14:textId="77777777" w:rsidR="000C0B69" w:rsidRPr="00A73444" w:rsidRDefault="000C0B69" w:rsidP="000C0B69">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0D5E3968" w14:textId="77777777" w:rsidR="000C0B69" w:rsidRPr="00344F50" w:rsidRDefault="000C0B69" w:rsidP="000C0B69">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72CD1110" w14:textId="77777777" w:rsidR="000C0B69" w:rsidRPr="00344F50" w:rsidRDefault="000C0B69" w:rsidP="000C0B69">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40147B30" w14:textId="77777777" w:rsidR="000C0B69" w:rsidRPr="00344F50" w:rsidRDefault="000C0B69" w:rsidP="000C0B69">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6CC6BB53" w14:textId="77777777" w:rsidR="000C0B69" w:rsidRPr="00344F50" w:rsidRDefault="000C0B69" w:rsidP="000C0B69">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1F0D45A8" w14:textId="77777777" w:rsidR="000C0B69" w:rsidRPr="00344F50" w:rsidRDefault="000C0B69" w:rsidP="000C0B69">
      <w:pPr>
        <w:rPr>
          <w:sz w:val="16"/>
        </w:rPr>
      </w:pPr>
      <w:bookmarkStart w:id="10"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w:t>
      </w:r>
      <w:r w:rsidRPr="00344F50">
        <w:rPr>
          <w:sz w:val="16"/>
        </w:rPr>
        <w:lastRenderedPageBreak/>
        <w:t xml:space="preserve">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0"/>
    <w:p w14:paraId="5B360416" w14:textId="77777777" w:rsidR="000C0B69" w:rsidRPr="00344F50" w:rsidRDefault="000C0B69" w:rsidP="000C0B69">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4247B9D3" w14:textId="77777777" w:rsidR="000C0B69" w:rsidRPr="00344F50" w:rsidRDefault="000C0B69" w:rsidP="000C0B69">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54B0BAD4" w14:textId="77777777" w:rsidR="000C0B69" w:rsidRPr="00344F50" w:rsidRDefault="000C0B69" w:rsidP="000C0B69">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1AFC356E" w14:textId="77777777" w:rsidR="000C0B69" w:rsidRPr="00344F50" w:rsidRDefault="000C0B69" w:rsidP="000C0B69">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589A6B57" w14:textId="77777777" w:rsidR="000C0B69" w:rsidRPr="00344F50" w:rsidRDefault="000C0B69" w:rsidP="000C0B69">
      <w:pPr>
        <w:rPr>
          <w:sz w:val="16"/>
        </w:rPr>
      </w:pPr>
      <w:r w:rsidRPr="00344F50">
        <w:rPr>
          <w:sz w:val="16"/>
        </w:rPr>
        <w:t>TRANSITIONING TO SECTORAL BARGAINING IN THE U.S.</w:t>
      </w:r>
    </w:p>
    <w:p w14:paraId="3714D328" w14:textId="77777777" w:rsidR="000C0B69" w:rsidRPr="00344F50" w:rsidRDefault="000C0B69" w:rsidP="000C0B69">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34F5643F" w14:textId="77777777" w:rsidR="000C0B69" w:rsidRPr="00344F50" w:rsidRDefault="000C0B69" w:rsidP="000C0B69">
      <w:pPr>
        <w:rPr>
          <w:sz w:val="16"/>
        </w:rPr>
      </w:pPr>
      <w:r w:rsidRPr="00344F50">
        <w:rPr>
          <w:sz w:val="16"/>
        </w:rPr>
        <w:t>Vertical Approaches</w:t>
      </w:r>
    </w:p>
    <w:p w14:paraId="4513A000" w14:textId="77777777" w:rsidR="000C0B69" w:rsidRPr="00344F50" w:rsidRDefault="000C0B69" w:rsidP="000C0B69">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1CEDF50C" w14:textId="77777777" w:rsidR="000C0B69" w:rsidRPr="00344F50" w:rsidRDefault="000C0B69" w:rsidP="000C0B69">
      <w:pPr>
        <w:rPr>
          <w:sz w:val="16"/>
        </w:rPr>
      </w:pPr>
      <w:bookmarkStart w:id="11"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6FDE870D" w14:textId="77777777" w:rsidR="000C0B69" w:rsidRPr="00344F50" w:rsidRDefault="000C0B69" w:rsidP="000C0B69">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1"/>
    <w:p w14:paraId="46EFF8AE" w14:textId="77777777" w:rsidR="000C0B69" w:rsidRPr="00344F50" w:rsidRDefault="000C0B69" w:rsidP="000C0B69">
      <w:pPr>
        <w:rPr>
          <w:sz w:val="16"/>
        </w:rPr>
      </w:pPr>
      <w:r w:rsidRPr="00344F50">
        <w:rPr>
          <w:sz w:val="16"/>
        </w:rPr>
        <w:lastRenderedPageBreak/>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7F2407E5" w14:textId="77777777" w:rsidR="000C0B69" w:rsidRPr="00344F50" w:rsidRDefault="000C0B69" w:rsidP="000C0B69">
      <w:pPr>
        <w:rPr>
          <w:sz w:val="16"/>
        </w:rPr>
      </w:pPr>
      <w:r w:rsidRPr="00344F50">
        <w:rPr>
          <w:sz w:val="16"/>
        </w:rPr>
        <w:t>Horizontal Approaches</w:t>
      </w:r>
    </w:p>
    <w:p w14:paraId="244FD07B" w14:textId="77777777" w:rsidR="000C0B69" w:rsidRPr="00344F50" w:rsidRDefault="000C0B69" w:rsidP="000C0B69">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24FDD4EE" w14:textId="77777777" w:rsidR="000C0B69" w:rsidRPr="00344F50" w:rsidRDefault="000C0B69" w:rsidP="000C0B69">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38DE648F" w14:textId="77777777" w:rsidR="000C0B69" w:rsidRDefault="000C0B69" w:rsidP="000C0B69"/>
    <w:p w14:paraId="46C4A155" w14:textId="77777777" w:rsidR="000C0B69" w:rsidRPr="00914599" w:rsidRDefault="000C0B69" w:rsidP="000C0B69">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006E1C7D" w14:textId="77777777" w:rsidR="000C0B69" w:rsidRDefault="000C0B69" w:rsidP="000C0B69">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1B479C63" w14:textId="77777777" w:rsidR="000C0B69" w:rsidRPr="00197810" w:rsidRDefault="000C0B69" w:rsidP="000C0B69">
      <w:pPr>
        <w:rPr>
          <w:sz w:val="16"/>
        </w:rPr>
      </w:pPr>
      <w:r w:rsidRPr="00197810">
        <w:rPr>
          <w:sz w:val="16"/>
        </w:rPr>
        <w:t xml:space="preserve">How can we enhance worker voice and power in an economy with low unionization, especially in the industries and occupations most exposed to AI? </w:t>
      </w:r>
    </w:p>
    <w:p w14:paraId="2547458E" w14:textId="77777777" w:rsidR="000C0B69" w:rsidRPr="00197810" w:rsidRDefault="000C0B69" w:rsidP="000C0B69">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3A44116B" w14:textId="77777777" w:rsidR="000C0B69" w:rsidRPr="00197810" w:rsidRDefault="000C0B69" w:rsidP="000C0B69">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605D1A3C" w14:textId="77777777" w:rsidR="000C0B69" w:rsidRPr="00197810" w:rsidRDefault="000C0B69" w:rsidP="000C0B69">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6EC46894" w14:textId="77777777" w:rsidR="000C0B69" w:rsidRPr="00197810" w:rsidRDefault="000C0B69" w:rsidP="000C0B69">
      <w:pPr>
        <w:rPr>
          <w:rStyle w:val="StyleUnderline"/>
        </w:rPr>
      </w:pPr>
      <w:r w:rsidRPr="00197810">
        <w:rPr>
          <w:sz w:val="16"/>
        </w:rPr>
        <w:lastRenderedPageBreak/>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7FECEE79" w14:textId="77777777" w:rsidR="000C0B69" w:rsidRPr="00197810" w:rsidRDefault="000C0B69" w:rsidP="000C0B69">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3F8589C6" w14:textId="77777777" w:rsidR="000C0B69" w:rsidRPr="00197810" w:rsidRDefault="000C0B69" w:rsidP="000C0B69">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0103477A" w14:textId="77777777" w:rsidR="000C0B69" w:rsidRPr="00197810" w:rsidRDefault="000C0B69" w:rsidP="000C0B69">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75D9BEED" w14:textId="77777777" w:rsidR="000C0B69" w:rsidRPr="00197810" w:rsidRDefault="000C0B69" w:rsidP="000C0B69">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3D7E7F5D" w14:textId="77777777" w:rsidR="000C0B69" w:rsidRPr="00197810" w:rsidRDefault="000C0B69" w:rsidP="000C0B69">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38E8DC24" w14:textId="77777777" w:rsidR="000C0B69" w:rsidRPr="00197810" w:rsidRDefault="000C0B69" w:rsidP="000C0B69">
      <w:pPr>
        <w:rPr>
          <w:sz w:val="16"/>
        </w:rPr>
      </w:pPr>
      <w:r w:rsidRPr="00197810">
        <w:rPr>
          <w:sz w:val="16"/>
        </w:rPr>
        <w:t xml:space="preserve">There is no “Fight for 15”-equivalent campaign for legal secretaries and HR assistants and no pro-worker alliance for bookkeepers or sales reps. </w:t>
      </w:r>
    </w:p>
    <w:p w14:paraId="5852243F" w14:textId="77777777" w:rsidR="000C0B69" w:rsidRPr="00197810" w:rsidRDefault="000C0B69" w:rsidP="000C0B69">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6245768D" w14:textId="77777777" w:rsidR="000C0B69" w:rsidRDefault="000C0B69" w:rsidP="000C0B69">
      <w:pPr>
        <w:pStyle w:val="Heading4"/>
      </w:pPr>
      <w:r>
        <w:t>Sectoral bargaining is key to giving workers a voice in automation policy making---it balances upsides and downsides.</w:t>
      </w:r>
    </w:p>
    <w:p w14:paraId="1DE1EE1E" w14:textId="77777777" w:rsidR="000C0B69" w:rsidRPr="00F269D7" w:rsidRDefault="000C0B69" w:rsidP="000C0B69">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7F78C824" w14:textId="77777777" w:rsidR="000C0B69" w:rsidRPr="00F269D7" w:rsidRDefault="000C0B69" w:rsidP="000C0B69">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lastRenderedPageBreak/>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57A305B6" w14:textId="77777777" w:rsidR="000C0B69" w:rsidRPr="00F269D7" w:rsidRDefault="000C0B69" w:rsidP="000C0B69">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C52135">
        <w:rPr>
          <w:rStyle w:val="StyleUnderline"/>
          <w:highlight w:val="cyan"/>
        </w:rPr>
        <w:t>affects</w:t>
      </w:r>
      <w:r w:rsidRPr="00E62BB2">
        <w:rPr>
          <w:rStyle w:val="StyleUnderline"/>
        </w:rPr>
        <w:t xml:space="preserve"> wages </w:t>
      </w:r>
      <w:r w:rsidRPr="00C52135">
        <w:rPr>
          <w:rStyle w:val="StyleUnderline"/>
          <w:highlight w:val="cyan"/>
        </w:rPr>
        <w:t>throughout</w:t>
      </w:r>
      <w:r w:rsidRPr="00E62BB2">
        <w:rPr>
          <w:rStyle w:val="StyleUnderline"/>
        </w:rPr>
        <w:t xml:space="preserve"> the labor </w:t>
      </w:r>
      <w:r w:rsidRPr="00C52135">
        <w:rPr>
          <w:rStyle w:val="StyleUnderline"/>
          <w:highlight w:val="cyan"/>
        </w:rPr>
        <w:t>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241F020B" w14:textId="77777777" w:rsidR="000C0B69" w:rsidRDefault="000C0B69" w:rsidP="000C0B69">
      <w:pPr>
        <w:rPr>
          <w:sz w:val="16"/>
        </w:rPr>
      </w:pPr>
      <w:bookmarkStart w:id="12" w:name="_Hlk209819375"/>
      <w:r w:rsidRPr="00F269D7">
        <w:rPr>
          <w:sz w:val="16"/>
        </w:rPr>
        <w:t xml:space="preserve">In addition, </w:t>
      </w:r>
      <w:r w:rsidRPr="00C52135">
        <w:rPr>
          <w:rStyle w:val="StyleUnderline"/>
          <w:highlight w:val="cyan"/>
        </w:rPr>
        <w:t xml:space="preserve">sectoral bargaining increases </w:t>
      </w:r>
      <w:r w:rsidRPr="00C52135">
        <w:rPr>
          <w:rStyle w:val="Emphasis"/>
          <w:highlight w:val="cyan"/>
        </w:rPr>
        <w:t>workers' voice</w:t>
      </w:r>
      <w:r w:rsidRPr="00C52135">
        <w:rPr>
          <w:rStyle w:val="StyleUnderline"/>
          <w:highlight w:val="cyan"/>
        </w:rPr>
        <w:t xml:space="preserve"> 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C52135">
        <w:rPr>
          <w:rStyle w:val="StyleUnderline"/>
          <w:highlight w:val="cyan"/>
        </w:rPr>
        <w:t xml:space="preserve">giving </w:t>
      </w:r>
      <w:r w:rsidRPr="00C52135">
        <w:rPr>
          <w:rStyle w:val="Emphasis"/>
          <w:highlight w:val="cyan"/>
        </w:rPr>
        <w:t>worker</w:t>
      </w:r>
      <w:r w:rsidRPr="00073363">
        <w:rPr>
          <w:rStyle w:val="Emphasis"/>
        </w:rPr>
        <w:t xml:space="preserve"> </w:t>
      </w:r>
      <w:r w:rsidRPr="00C52135">
        <w:rPr>
          <w:rStyle w:val="Emphasis"/>
          <w:highlight w:val="cyan"/>
        </w:rPr>
        <w:t>organizations</w:t>
      </w:r>
      <w:r w:rsidRPr="00F269D7">
        <w:rPr>
          <w:sz w:val="16"/>
        </w:rPr>
        <w:t xml:space="preserve">, as well as businesses, </w:t>
      </w:r>
      <w:r w:rsidRPr="00073363">
        <w:rPr>
          <w:rStyle w:val="StyleUnderline"/>
        </w:rPr>
        <w:t>a</w:t>
      </w:r>
      <w:r w:rsidRPr="00F269D7">
        <w:rPr>
          <w:sz w:val="16"/>
        </w:rPr>
        <w:t xml:space="preserve"> </w:t>
      </w:r>
      <w:r w:rsidRPr="00C52135">
        <w:rPr>
          <w:rStyle w:val="Emphasis"/>
          <w:highlight w:val="cyan"/>
        </w:rPr>
        <w:t>formal role</w:t>
      </w:r>
      <w:r w:rsidRPr="00C52135">
        <w:rPr>
          <w:sz w:val="16"/>
          <w:highlight w:val="cyan"/>
        </w:rPr>
        <w:t xml:space="preserve"> </w:t>
      </w:r>
      <w:r w:rsidRPr="00C52135">
        <w:rPr>
          <w:rStyle w:val="StyleUnderline"/>
          <w:highlight w:val="cyan"/>
        </w:rPr>
        <w:t>in setting</w:t>
      </w:r>
      <w:r w:rsidRPr="00F269D7">
        <w:rPr>
          <w:sz w:val="16"/>
        </w:rPr>
        <w:t xml:space="preserve"> social welfare </w:t>
      </w:r>
      <w:r w:rsidRPr="00C52135">
        <w:rPr>
          <w:rStyle w:val="Emphasis"/>
          <w:highlight w:val="cyan"/>
        </w:rPr>
        <w:t>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549E1B30" w14:textId="77777777" w:rsidR="000C0B69" w:rsidRDefault="000C0B69" w:rsidP="000C0B69"/>
    <w:p w14:paraId="5085ED4F" w14:textId="77777777" w:rsidR="000C0B69" w:rsidRDefault="000C0B69" w:rsidP="000C0B69">
      <w:pPr>
        <w:pStyle w:val="Heading4"/>
      </w:pPr>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3CEDC69E" w14:textId="77777777" w:rsidR="000C0B69" w:rsidRDefault="000C0B69" w:rsidP="000C0B69">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08E969DA" w14:textId="77777777" w:rsidR="000C0B69" w:rsidRPr="00255B53" w:rsidRDefault="000C0B69" w:rsidP="000C0B69">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7D8E8A7C" w14:textId="77777777" w:rsidR="000C0B69" w:rsidRPr="00255B53" w:rsidRDefault="000C0B69" w:rsidP="000C0B69">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w:t>
      </w:r>
      <w:r w:rsidRPr="00255B53">
        <w:rPr>
          <w:rStyle w:val="StyleUnderline"/>
        </w:rPr>
        <w:lastRenderedPageBreak/>
        <w:t xml:space="preserve">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6063C363" w14:textId="77777777" w:rsidR="000C0B69" w:rsidRPr="00255B53" w:rsidRDefault="000C0B69" w:rsidP="000C0B69">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6E4B8F0B" w14:textId="77777777" w:rsidR="000C0B69" w:rsidRPr="00255B53" w:rsidRDefault="000C0B69" w:rsidP="000C0B69">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63BB9048" w14:textId="77777777" w:rsidR="000C0B69" w:rsidRPr="00255B53" w:rsidRDefault="000C0B69" w:rsidP="000C0B69">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2D9AFA97" w14:textId="77777777" w:rsidR="000C0B69" w:rsidRPr="00255B53" w:rsidRDefault="000C0B69" w:rsidP="000C0B69">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2D8C43EE" w14:textId="77777777" w:rsidR="000C0B69" w:rsidRPr="00255B53" w:rsidRDefault="000C0B69" w:rsidP="000C0B69">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7916C977" w14:textId="77777777" w:rsidR="000C0B69" w:rsidRPr="00255B53" w:rsidRDefault="000C0B69" w:rsidP="000C0B69">
      <w:r w:rsidRPr="00255B53">
        <w:t xml:space="preserve">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w:t>
      </w:r>
      <w:r w:rsidRPr="00255B53">
        <w:lastRenderedPageBreak/>
        <w:t>that have not yet been filled. This will require risk-taking and significant investments of time, collective attention, and resources.</w:t>
      </w:r>
    </w:p>
    <w:p w14:paraId="7A3BC96C" w14:textId="77777777" w:rsidR="000C0B69" w:rsidRPr="00255B53" w:rsidRDefault="000C0B69" w:rsidP="000C0B69">
      <w:r w:rsidRPr="00255B53">
        <w:t>&lt;&lt;TEXT CONDENSED, NONE OMMITTED&gt;&gt;</w:t>
      </w:r>
    </w:p>
    <w:p w14:paraId="62AB235A" w14:textId="77777777" w:rsidR="000C0B69" w:rsidRPr="000F0914" w:rsidRDefault="000C0B69" w:rsidP="000C0B69">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5A781BEB" w14:textId="77777777" w:rsidR="000C0B69" w:rsidRPr="00255B53" w:rsidRDefault="000C0B69" w:rsidP="000C0B69">
      <w:r w:rsidRPr="00255B53">
        <w:t>&lt;&lt;PARAGRAPH BREAKS RESUME&gt;&gt;</w:t>
      </w:r>
    </w:p>
    <w:p w14:paraId="4CD3F99C" w14:textId="77777777" w:rsidR="000C0B69" w:rsidRPr="00255B53" w:rsidRDefault="000C0B69" w:rsidP="000C0B69">
      <w:r w:rsidRPr="00255B53">
        <w:t>Regional and Sectoral Bargaining</w:t>
      </w:r>
    </w:p>
    <w:p w14:paraId="7B1BBD72" w14:textId="77777777" w:rsidR="000C0B69" w:rsidRPr="00255B53" w:rsidRDefault="000C0B69" w:rsidP="000C0B69">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723FAE34" w14:textId="77777777" w:rsidR="000C0B69" w:rsidRPr="00255B53" w:rsidRDefault="000C0B69" w:rsidP="000C0B69">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100B0165" w14:textId="77777777" w:rsidR="000C0B69" w:rsidRPr="00255B53" w:rsidRDefault="000C0B69" w:rsidP="000C0B69">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114146F4" w14:textId="77777777" w:rsidR="000C0B69" w:rsidRDefault="000C0B69" w:rsidP="000C0B69">
      <w:pPr>
        <w:rPr>
          <w:sz w:val="16"/>
        </w:rPr>
      </w:pPr>
    </w:p>
    <w:bookmarkEnd w:id="12"/>
    <w:p w14:paraId="104BA827" w14:textId="77777777" w:rsidR="000C0B69" w:rsidRDefault="000C0B69" w:rsidP="000C0B69">
      <w:pPr>
        <w:pStyle w:val="Heading4"/>
      </w:pPr>
      <w:r>
        <w:t xml:space="preserve">Unions negotiate mutual beneficial outcomes instead of blocking automation. </w:t>
      </w:r>
    </w:p>
    <w:p w14:paraId="417EABC5" w14:textId="77777777" w:rsidR="000C0B69" w:rsidRPr="006C5681" w:rsidRDefault="000C0B69" w:rsidP="000C0B69">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39088F9" w14:textId="77777777" w:rsidR="000C0B69" w:rsidRPr="006C5681" w:rsidRDefault="000C0B69" w:rsidP="000C0B69">
      <w:pPr>
        <w:rPr>
          <w:sz w:val="16"/>
        </w:rPr>
      </w:pPr>
      <w:r w:rsidRPr="00141950">
        <w:rPr>
          <w:rStyle w:val="StyleUnderline"/>
        </w:rPr>
        <w:lastRenderedPageBreak/>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4AE37B38" w14:textId="77777777" w:rsidR="000C0B69" w:rsidRPr="006C5681" w:rsidRDefault="000C0B69" w:rsidP="000C0B69">
      <w:pPr>
        <w:rPr>
          <w:sz w:val="16"/>
        </w:rPr>
      </w:pPr>
      <w:r w:rsidRPr="006C5681">
        <w:rPr>
          <w:sz w:val="16"/>
        </w:rPr>
        <w:t>Getting win-win outcomes</w:t>
      </w:r>
    </w:p>
    <w:p w14:paraId="13FAE71E" w14:textId="77777777" w:rsidR="000C0B69" w:rsidRPr="006C5681" w:rsidRDefault="000C0B69" w:rsidP="000C0B69">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1B812039" w14:textId="77777777" w:rsidR="000C0B69" w:rsidRPr="006C5681" w:rsidRDefault="000C0B69" w:rsidP="000C0B69">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3BDF8A2" w14:textId="77777777" w:rsidR="000C0B69" w:rsidRPr="006C5681" w:rsidRDefault="000C0B69" w:rsidP="000C0B69">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69F83517" w14:textId="77777777" w:rsidR="000C0B69" w:rsidRPr="006C5681" w:rsidRDefault="000C0B69" w:rsidP="000C0B69">
      <w:pPr>
        <w:rPr>
          <w:sz w:val="16"/>
        </w:rPr>
      </w:pPr>
      <w:r w:rsidRPr="006C5681">
        <w:rPr>
          <w:sz w:val="16"/>
        </w:rPr>
        <w:t>Investing in skills</w:t>
      </w:r>
    </w:p>
    <w:p w14:paraId="7219B62D" w14:textId="77777777" w:rsidR="000C0B69" w:rsidRPr="006C5681" w:rsidRDefault="000C0B69" w:rsidP="000C0B69">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5F6EE218" w14:textId="77777777" w:rsidR="000C0B69" w:rsidRPr="006C5681" w:rsidRDefault="000C0B69" w:rsidP="000C0B69">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3BE49566" w14:textId="77777777" w:rsidR="000C0B69" w:rsidRPr="006C5681" w:rsidRDefault="000C0B69" w:rsidP="000C0B69">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4B444C5C" w14:textId="77777777" w:rsidR="000C0B69" w:rsidRPr="006C5681" w:rsidRDefault="000C0B69" w:rsidP="000C0B69">
      <w:pPr>
        <w:rPr>
          <w:sz w:val="16"/>
        </w:rPr>
      </w:pPr>
      <w:r w:rsidRPr="006C5681">
        <w:rPr>
          <w:sz w:val="16"/>
        </w:rPr>
        <w:t>Sharing the gains</w:t>
      </w:r>
    </w:p>
    <w:p w14:paraId="16324B41" w14:textId="77777777" w:rsidR="000C0B69" w:rsidRPr="006C5681" w:rsidRDefault="000C0B69" w:rsidP="000C0B69">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227DAA52" w14:textId="77777777" w:rsidR="000C0B69" w:rsidRPr="00141950" w:rsidRDefault="000C0B69" w:rsidP="000C0B69">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07D24DA3" w14:textId="77777777" w:rsidR="000E61CE" w:rsidRDefault="000E61CE" w:rsidP="000E61CE">
      <w:pPr>
        <w:pStyle w:val="Heading1"/>
      </w:pPr>
      <w:r>
        <w:lastRenderedPageBreak/>
        <w:t>2AC---Round 1---Georgetown</w:t>
      </w:r>
    </w:p>
    <w:p w14:paraId="29F92010" w14:textId="77777777" w:rsidR="000E61CE" w:rsidRDefault="000E61CE" w:rsidP="000E61CE">
      <w:pPr>
        <w:pStyle w:val="Heading2"/>
      </w:pPr>
      <w:r>
        <w:lastRenderedPageBreak/>
        <w:t>Adv---Automation</w:t>
      </w:r>
    </w:p>
    <w:p w14:paraId="5B25918D" w14:textId="77777777" w:rsidR="000E61CE" w:rsidRDefault="000E61CE" w:rsidP="000E61CE">
      <w:pPr>
        <w:pStyle w:val="Heading2"/>
      </w:pPr>
      <w:r>
        <w:lastRenderedPageBreak/>
        <w:t>Adv---Rollout</w:t>
      </w:r>
    </w:p>
    <w:p w14:paraId="4B4DA297" w14:textId="77777777" w:rsidR="000E61CE" w:rsidRDefault="000E61CE" w:rsidP="000E61CE">
      <w:pPr>
        <w:pStyle w:val="Heading3"/>
      </w:pPr>
      <w:r>
        <w:lastRenderedPageBreak/>
        <w:t>Impact---Tech Lead---2AC</w:t>
      </w:r>
    </w:p>
    <w:p w14:paraId="7C6368EC" w14:textId="77777777" w:rsidR="000E61CE" w:rsidRDefault="000E61CE" w:rsidP="000E61CE">
      <w:pPr>
        <w:pStyle w:val="Heading4"/>
      </w:pPr>
      <w:r>
        <w:t xml:space="preserve">Capitalist economies and open markets cause </w:t>
      </w:r>
      <w:r>
        <w:rPr>
          <w:u w:val="single"/>
        </w:rPr>
        <w:t>peace</w:t>
      </w:r>
      <w:r>
        <w:t>.</w:t>
      </w:r>
    </w:p>
    <w:p w14:paraId="0CBD1F6C" w14:textId="77777777" w:rsidR="000E61CE" w:rsidRPr="0023716C" w:rsidRDefault="000E61CE" w:rsidP="000E61CE">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4E6B251C" w14:textId="77777777" w:rsidR="000E61CE" w:rsidRPr="00B43805" w:rsidRDefault="000E61CE" w:rsidP="000E61CE">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7F7B89D2" w14:textId="77777777" w:rsidR="000E61CE" w:rsidRPr="00B43805" w:rsidRDefault="000E61CE" w:rsidP="000E61CE">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416337A6" w14:textId="77777777" w:rsidR="000E61CE" w:rsidRPr="00B43805" w:rsidRDefault="000E61CE" w:rsidP="000E61CE">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165AA69C" w14:textId="77777777" w:rsidR="000E61CE" w:rsidRPr="00B43805" w:rsidRDefault="000E61CE" w:rsidP="000E61CE">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w:t>
      </w:r>
      <w:r w:rsidRPr="00B43805">
        <w:rPr>
          <w:sz w:val="16"/>
        </w:rPr>
        <w:lastRenderedPageBreak/>
        <w:t xml:space="preserve">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2EB67734" w14:textId="77777777" w:rsidR="000E61CE" w:rsidRPr="00B43805" w:rsidRDefault="000E61CE" w:rsidP="000E61CE">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2907D923" w14:textId="77777777" w:rsidR="000E61CE" w:rsidRPr="00B43805" w:rsidRDefault="000E61CE" w:rsidP="000E61CE">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2D21E5FD" w14:textId="77777777" w:rsidR="000E61CE" w:rsidRPr="00B43805" w:rsidRDefault="000E61CE" w:rsidP="000E61CE">
      <w:pPr>
        <w:rPr>
          <w:sz w:val="16"/>
        </w:rPr>
      </w:pPr>
      <w:bookmarkStart w:id="13"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0880DF53" w14:textId="77777777" w:rsidR="000E61CE" w:rsidRDefault="000E61CE" w:rsidP="000E61CE">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bookmarkEnd w:id="13"/>
    </w:p>
    <w:p w14:paraId="349DF725" w14:textId="77777777" w:rsidR="000E61CE" w:rsidRDefault="000E61CE" w:rsidP="000E61CE">
      <w:pPr>
        <w:pStyle w:val="Heading2"/>
      </w:pPr>
      <w:r>
        <w:lastRenderedPageBreak/>
        <w:t>Solvency</w:t>
      </w:r>
    </w:p>
    <w:p w14:paraId="2B1F2634" w14:textId="77777777" w:rsidR="000E61CE" w:rsidRDefault="000E61CE" w:rsidP="000E61CE">
      <w:pPr>
        <w:pStyle w:val="Heading3"/>
      </w:pPr>
      <w:r>
        <w:lastRenderedPageBreak/>
        <w:t>Labor Transfer---2AC</w:t>
      </w:r>
    </w:p>
    <w:p w14:paraId="6509519C" w14:textId="77777777" w:rsidR="000E61CE" w:rsidRDefault="000E61CE" w:rsidP="000E61CE">
      <w:pPr>
        <w:pStyle w:val="Heading4"/>
      </w:pPr>
      <w:r>
        <w:t xml:space="preserve">There is no ‘plunder’ of the Global South. </w:t>
      </w:r>
    </w:p>
    <w:p w14:paraId="318CBAC5" w14:textId="77777777" w:rsidR="000E61CE" w:rsidRPr="004773FE" w:rsidRDefault="000E61CE" w:rsidP="000E61CE">
      <w:r w:rsidRPr="00FC6FC6">
        <w:rPr>
          <w:rStyle w:val="Style13ptBold"/>
        </w:rPr>
        <w:t>Smith ’23</w:t>
      </w:r>
      <w:r>
        <w:t xml:space="preserve"> [Noah Smith; December 17; Ph.D. in Economics; Noahpinion, “</w:t>
      </w:r>
      <w:r w:rsidRPr="001117FB">
        <w:t>Nations don't get rich by plundering other nations</w:t>
      </w:r>
      <w:r>
        <w:t xml:space="preserve">,” </w:t>
      </w:r>
      <w:r w:rsidRPr="00BA26C3">
        <w:t>https://www.noahpinion.blog/p/nations-dont-get-rich-by-plundering</w:t>
      </w:r>
      <w:r>
        <w:t>]</w:t>
      </w:r>
    </w:p>
    <w:p w14:paraId="7EE5DD05" w14:textId="77777777" w:rsidR="000E61CE" w:rsidRPr="002C260F" w:rsidRDefault="000E61CE" w:rsidP="000E61CE">
      <w:pPr>
        <w:rPr>
          <w:sz w:val="16"/>
        </w:rPr>
      </w:pPr>
      <w:r w:rsidRPr="002C260F">
        <w:rPr>
          <w:sz w:val="16"/>
        </w:rPr>
        <w:t>“Neocolonialism” and resource extraction</w:t>
      </w:r>
    </w:p>
    <w:p w14:paraId="535D17A1" w14:textId="77777777" w:rsidR="000E61CE" w:rsidRPr="002C260F" w:rsidRDefault="000E61CE" w:rsidP="000E61CE">
      <w:pPr>
        <w:rPr>
          <w:sz w:val="16"/>
        </w:rPr>
      </w:pPr>
      <w:r w:rsidRPr="007B031B">
        <w:rPr>
          <w:rStyle w:val="StyleUnderline"/>
        </w:rPr>
        <w:t xml:space="preserve">Some </w:t>
      </w:r>
      <w:r w:rsidRPr="00D36C05">
        <w:rPr>
          <w:rStyle w:val="StyleUnderline"/>
          <w:highlight w:val="cyan"/>
        </w:rPr>
        <w:t>people allege</w:t>
      </w:r>
      <w:r w:rsidRPr="002C260F">
        <w:rPr>
          <w:sz w:val="16"/>
        </w:rPr>
        <w:t xml:space="preserve"> that </w:t>
      </w:r>
      <w:r w:rsidRPr="004E2605">
        <w:rPr>
          <w:rStyle w:val="StyleUnderline"/>
        </w:rPr>
        <w:t xml:space="preserve">the reason </w:t>
      </w:r>
      <w:r w:rsidRPr="00136D39">
        <w:rPr>
          <w:rStyle w:val="StyleUnderline"/>
          <w:highlight w:val="cyan"/>
        </w:rPr>
        <w:t xml:space="preserve">the </w:t>
      </w:r>
      <w:r w:rsidRPr="00136D39">
        <w:rPr>
          <w:rStyle w:val="Emphasis"/>
          <w:highlight w:val="cyan"/>
        </w:rPr>
        <w:t>U.S.</w:t>
      </w:r>
      <w:r w:rsidRPr="00136D39">
        <w:rPr>
          <w:sz w:val="16"/>
        </w:rPr>
        <w:t>,</w:t>
      </w:r>
      <w:r w:rsidRPr="002C260F">
        <w:rPr>
          <w:sz w:val="16"/>
        </w:rPr>
        <w:t xml:space="preserve"> Europe, and East Asia </w:t>
      </w:r>
      <w:r w:rsidRPr="008C51DA">
        <w:rPr>
          <w:rStyle w:val="StyleUnderline"/>
        </w:rPr>
        <w:t xml:space="preserve">are </w:t>
      </w:r>
      <w:r w:rsidRPr="008B3CB0">
        <w:rPr>
          <w:rStyle w:val="StyleUnderline"/>
          <w:highlight w:val="cyan"/>
        </w:rPr>
        <w:t>rich</w:t>
      </w:r>
      <w:r w:rsidRPr="008C51DA">
        <w:rPr>
          <w:rStyle w:val="StyleUnderline"/>
        </w:rPr>
        <w:t xml:space="preserve"> is </w:t>
      </w:r>
      <w:r w:rsidRPr="00A90876">
        <w:rPr>
          <w:rStyle w:val="StyleUnderline"/>
          <w:highlight w:val="cyan"/>
        </w:rPr>
        <w:t xml:space="preserve">because they </w:t>
      </w:r>
      <w:r w:rsidRPr="00A90876">
        <w:rPr>
          <w:rStyle w:val="Emphasis"/>
          <w:highlight w:val="cyan"/>
        </w:rPr>
        <w:t>exploit</w:t>
      </w:r>
      <w:r w:rsidRPr="008C51DA">
        <w:rPr>
          <w:rStyle w:val="StyleUnderline"/>
        </w:rPr>
        <w:t xml:space="preserve"> resource-</w:t>
      </w:r>
      <w:r w:rsidRPr="00D853B9">
        <w:rPr>
          <w:rStyle w:val="StyleUnderline"/>
          <w:highlight w:val="cyan"/>
        </w:rPr>
        <w:t xml:space="preserve">exporting </w:t>
      </w:r>
      <w:r w:rsidRPr="00D853B9">
        <w:rPr>
          <w:rStyle w:val="Emphasis"/>
          <w:highlight w:val="cyan"/>
        </w:rPr>
        <w:t>countries</w:t>
      </w:r>
      <w:r w:rsidRPr="002C260F">
        <w:rPr>
          <w:sz w:val="16"/>
        </w:rPr>
        <w:t xml:space="preserve">. This is part of a wider theory </w:t>
      </w:r>
      <w:r w:rsidRPr="00A60668">
        <w:rPr>
          <w:rStyle w:val="StyleUnderline"/>
          <w:highlight w:val="cyan"/>
        </w:rPr>
        <w:t>known as</w:t>
      </w:r>
      <w:r w:rsidRPr="002C260F">
        <w:rPr>
          <w:sz w:val="16"/>
        </w:rPr>
        <w:t xml:space="preserve"> “</w:t>
      </w:r>
      <w:r w:rsidRPr="00A17258">
        <w:rPr>
          <w:rStyle w:val="Emphasis"/>
          <w:highlight w:val="cyan"/>
        </w:rPr>
        <w:t>neocolonialism</w:t>
      </w:r>
      <w:r w:rsidRPr="002C260F">
        <w:rPr>
          <w:sz w:val="16"/>
        </w:rPr>
        <w:t xml:space="preserve">”. The usual argument is that </w:t>
      </w:r>
      <w:r w:rsidRPr="00D446E7">
        <w:rPr>
          <w:rStyle w:val="StyleUnderline"/>
        </w:rPr>
        <w:t xml:space="preserve">rich countries maintain </w:t>
      </w:r>
      <w:r w:rsidRPr="00107C44">
        <w:rPr>
          <w:rStyle w:val="Emphasis"/>
        </w:rPr>
        <w:t>influence</w:t>
      </w:r>
      <w:r w:rsidRPr="002C260F">
        <w:rPr>
          <w:sz w:val="16"/>
        </w:rPr>
        <w:t xml:space="preserve"> over the governments of resource-exporting countries </w:t>
      </w:r>
      <w:r w:rsidRPr="0009617F">
        <w:rPr>
          <w:rStyle w:val="StyleUnderline"/>
        </w:rPr>
        <w:t xml:space="preserve">that allow them to pay </w:t>
      </w:r>
      <w:r w:rsidRPr="00507B42">
        <w:rPr>
          <w:rStyle w:val="Emphasis"/>
        </w:rPr>
        <w:t>artificially low prices</w:t>
      </w:r>
      <w:r w:rsidRPr="002C260F">
        <w:rPr>
          <w:sz w:val="16"/>
        </w:rPr>
        <w:t xml:space="preserve"> for those countries’ products. For example, the book Confessions of an Economic Hit Man details methods by which the U.S. allegedly interferes in poor nations’ politics, by offering them loans that then trap them into a cycle of dependency. (Similar allegations have been made against China more recently.)</w:t>
      </w:r>
    </w:p>
    <w:p w14:paraId="35605D6C" w14:textId="77777777" w:rsidR="000E61CE" w:rsidRPr="002C260F" w:rsidRDefault="000E61CE" w:rsidP="000E61CE">
      <w:pPr>
        <w:rPr>
          <w:sz w:val="16"/>
        </w:rPr>
      </w:pPr>
      <w:r w:rsidRPr="002C260F">
        <w:rPr>
          <w:sz w:val="16"/>
        </w:rPr>
        <w:t xml:space="preserve">But </w:t>
      </w:r>
      <w:r w:rsidRPr="0009356A">
        <w:rPr>
          <w:rStyle w:val="StyleUnderline"/>
          <w:highlight w:val="cyan"/>
        </w:rPr>
        <w:t xml:space="preserve">how much </w:t>
      </w:r>
      <w:r w:rsidRPr="0009356A">
        <w:rPr>
          <w:rStyle w:val="Emphasis"/>
          <w:highlight w:val="cyan"/>
        </w:rPr>
        <w:t>wealth</w:t>
      </w:r>
      <w:r w:rsidRPr="0009356A">
        <w:rPr>
          <w:rStyle w:val="StyleUnderline"/>
          <w:highlight w:val="cyan"/>
        </w:rPr>
        <w:t xml:space="preserve"> can this</w:t>
      </w:r>
      <w:r w:rsidRPr="002C260F">
        <w:rPr>
          <w:sz w:val="16"/>
        </w:rPr>
        <w:t xml:space="preserve"> really </w:t>
      </w:r>
      <w:r w:rsidRPr="004544DE">
        <w:rPr>
          <w:rStyle w:val="Emphasis"/>
          <w:highlight w:val="cyan"/>
        </w:rPr>
        <w:t>transfer</w:t>
      </w:r>
      <w:r w:rsidRPr="002C260F">
        <w:rPr>
          <w:sz w:val="16"/>
        </w:rPr>
        <w:t>? A leading public proponent of the neocolonialist hypothesis is Jason Hickel, the British anthropologist who has become famous for claiming (wrongly) that global poverty hasn’t fallen, and for promoting the (bad) idea of degrowth. In a 2021 paper with Dylan Sullivan and Huzaifa Zoomkawala, he writes:</w:t>
      </w:r>
    </w:p>
    <w:p w14:paraId="4CECBB38" w14:textId="77777777" w:rsidR="000E61CE" w:rsidRPr="002C260F" w:rsidRDefault="000E61CE" w:rsidP="000E61CE">
      <w:pPr>
        <w:rPr>
          <w:sz w:val="16"/>
        </w:rPr>
      </w:pPr>
      <w:r w:rsidRPr="002C260F">
        <w:rPr>
          <w:sz w:val="16"/>
        </w:rPr>
        <w:t>This paper quantifies drain from the global South through unequal exchange since 1960. According to our primary method, which relies on exchange-rate differentials, we find that in the most recent year of data the global North (‘advanced economies’) appropriated from the South commodities worth $2.2 trillion…Appropriation through unequal exchange represents up to 7% of Northern GDP and 9% of Southern GDP.</w:t>
      </w:r>
    </w:p>
    <w:p w14:paraId="30D73C05" w14:textId="77777777" w:rsidR="000E61CE" w:rsidRPr="002C260F" w:rsidRDefault="000E61CE" w:rsidP="000E61CE">
      <w:pPr>
        <w:rPr>
          <w:sz w:val="16"/>
        </w:rPr>
      </w:pPr>
      <w:r w:rsidRPr="002C260F">
        <w:rPr>
          <w:sz w:val="16"/>
        </w:rPr>
        <w:t xml:space="preserve">Even if this were correct, </w:t>
      </w:r>
      <w:r w:rsidRPr="008F4F1C">
        <w:rPr>
          <w:rStyle w:val="StyleUnderline"/>
          <w:highlight w:val="cyan"/>
        </w:rPr>
        <w:t>7%</w:t>
      </w:r>
      <w:r w:rsidRPr="0087096C">
        <w:rPr>
          <w:rStyle w:val="StyleUnderline"/>
        </w:rPr>
        <w:t xml:space="preserve"> of</w:t>
      </w:r>
      <w:r w:rsidRPr="002C260F">
        <w:rPr>
          <w:sz w:val="16"/>
        </w:rPr>
        <w:t xml:space="preserve"> the </w:t>
      </w:r>
      <w:r w:rsidRPr="00C557D2">
        <w:rPr>
          <w:rStyle w:val="Emphasis"/>
        </w:rPr>
        <w:t>GDP</w:t>
      </w:r>
      <w:r w:rsidRPr="002C260F">
        <w:rPr>
          <w:sz w:val="16"/>
        </w:rPr>
        <w:t xml:space="preserve"> of rich countries </w:t>
      </w:r>
      <w:r w:rsidRPr="003300B7">
        <w:rPr>
          <w:rStyle w:val="StyleUnderline"/>
          <w:highlight w:val="cyan"/>
        </w:rPr>
        <w:t xml:space="preserve">is </w:t>
      </w:r>
      <w:r w:rsidRPr="003300B7">
        <w:rPr>
          <w:rStyle w:val="Emphasis"/>
          <w:highlight w:val="cyan"/>
        </w:rPr>
        <w:t>not</w:t>
      </w:r>
      <w:r w:rsidRPr="003300B7">
        <w:rPr>
          <w:rStyle w:val="StyleUnderline"/>
          <w:highlight w:val="cyan"/>
        </w:rPr>
        <w:t xml:space="preserve"> a </w:t>
      </w:r>
      <w:r w:rsidRPr="003300B7">
        <w:rPr>
          <w:rStyle w:val="Emphasis"/>
          <w:highlight w:val="cyan"/>
        </w:rPr>
        <w:t>lot</w:t>
      </w:r>
      <w:r w:rsidRPr="002C260F">
        <w:rPr>
          <w:sz w:val="16"/>
        </w:rPr>
        <w:t xml:space="preserve">. Making the U.S. and Europe and East Asia 7% richer would have a noticeable impact, but </w:t>
      </w:r>
      <w:r w:rsidRPr="004371D1">
        <w:rPr>
          <w:rStyle w:val="StyleUnderline"/>
        </w:rPr>
        <w:t xml:space="preserve">it </w:t>
      </w:r>
      <w:r w:rsidRPr="00977223">
        <w:rPr>
          <w:rStyle w:val="Emphasis"/>
          <w:highlight w:val="cyan"/>
        </w:rPr>
        <w:t>wouldn’t change</w:t>
      </w:r>
      <w:r w:rsidRPr="004371D1">
        <w:rPr>
          <w:rStyle w:val="StyleUnderline"/>
        </w:rPr>
        <w:t xml:space="preserve"> the basic </w:t>
      </w:r>
      <w:r w:rsidRPr="000F07FC">
        <w:rPr>
          <w:rStyle w:val="Emphasis"/>
          <w:highlight w:val="cyan"/>
        </w:rPr>
        <w:t>pattern</w:t>
      </w:r>
      <w:r w:rsidRPr="000F07FC">
        <w:rPr>
          <w:rStyle w:val="StyleUnderline"/>
          <w:highlight w:val="cyan"/>
        </w:rPr>
        <w:t xml:space="preserve"> of wealth and </w:t>
      </w:r>
      <w:r w:rsidRPr="000F07FC">
        <w:rPr>
          <w:rStyle w:val="Emphasis"/>
          <w:highlight w:val="cyan"/>
        </w:rPr>
        <w:t>poverty</w:t>
      </w:r>
      <w:r w:rsidRPr="004371D1">
        <w:rPr>
          <w:rStyle w:val="StyleUnderline"/>
        </w:rPr>
        <w:t xml:space="preserve"> among the nations of Earth</w:t>
      </w:r>
      <w:r w:rsidRPr="002C260F">
        <w:rPr>
          <w:sz w:val="16"/>
        </w:rPr>
        <w:t>.</w:t>
      </w:r>
    </w:p>
    <w:p w14:paraId="4C265C24" w14:textId="77777777" w:rsidR="000E61CE" w:rsidRPr="002C260F" w:rsidRDefault="000E61CE" w:rsidP="000E61CE">
      <w:pPr>
        <w:rPr>
          <w:sz w:val="16"/>
        </w:rPr>
      </w:pPr>
      <w:r w:rsidRPr="002C260F">
        <w:rPr>
          <w:sz w:val="16"/>
        </w:rPr>
        <w:t xml:space="preserve">That said, there are reasons to suspect that the methodology Hickel et al. use is not right. They calculate net transfer of resources — including labor as a resource — using a method by Dorninger et al. (2021). </w:t>
      </w:r>
      <w:r w:rsidRPr="00414C12">
        <w:rPr>
          <w:rStyle w:val="StyleUnderline"/>
        </w:rPr>
        <w:t>This method</w:t>
      </w:r>
      <w:r w:rsidRPr="002C260F">
        <w:rPr>
          <w:sz w:val="16"/>
        </w:rPr>
        <w:t xml:space="preserve"> basically just </w:t>
      </w:r>
      <w:r w:rsidRPr="00904B04">
        <w:rPr>
          <w:rStyle w:val="StyleUnderline"/>
        </w:rPr>
        <w:t>shows that developing countries</w:t>
      </w:r>
      <w:r w:rsidRPr="002C260F">
        <w:rPr>
          <w:sz w:val="16"/>
        </w:rPr>
        <w:t xml:space="preserve"> A) </w:t>
      </w:r>
      <w:r w:rsidRPr="00151801">
        <w:rPr>
          <w:rStyle w:val="StyleUnderline"/>
        </w:rPr>
        <w:t>are net</w:t>
      </w:r>
      <w:r w:rsidRPr="002C260F">
        <w:rPr>
          <w:sz w:val="16"/>
        </w:rPr>
        <w:t xml:space="preserve"> resource </w:t>
      </w:r>
      <w:r w:rsidRPr="00F61D2F">
        <w:rPr>
          <w:rStyle w:val="Emphasis"/>
        </w:rPr>
        <w:t>exporters</w:t>
      </w:r>
      <w:r w:rsidRPr="002C260F">
        <w:rPr>
          <w:sz w:val="16"/>
        </w:rPr>
        <w:t xml:space="preserve">, and B) are net labor exporters. But </w:t>
      </w:r>
      <w:r w:rsidRPr="00C7669F">
        <w:rPr>
          <w:rStyle w:val="StyleUnderline"/>
        </w:rPr>
        <w:t xml:space="preserve">this is </w:t>
      </w:r>
      <w:r w:rsidRPr="00C35743">
        <w:rPr>
          <w:rStyle w:val="Emphasis"/>
        </w:rPr>
        <w:t>common knowledge</w:t>
      </w:r>
      <w:r w:rsidRPr="002C260F">
        <w:rPr>
          <w:sz w:val="16"/>
        </w:rPr>
        <w:t xml:space="preserve"> already. </w:t>
      </w:r>
      <w:r w:rsidRPr="00701F8E">
        <w:rPr>
          <w:rStyle w:val="StyleUnderline"/>
          <w:highlight w:val="cyan"/>
        </w:rPr>
        <w:t xml:space="preserve">Poor countries are less </w:t>
      </w:r>
      <w:r w:rsidRPr="00701F8E">
        <w:rPr>
          <w:rStyle w:val="Emphasis"/>
          <w:highlight w:val="cyan"/>
        </w:rPr>
        <w:t>technologically sophisticated</w:t>
      </w:r>
      <w:r w:rsidRPr="00701F8E">
        <w:rPr>
          <w:sz w:val="16"/>
          <w:highlight w:val="cyan"/>
        </w:rPr>
        <w:t xml:space="preserve">, </w:t>
      </w:r>
      <w:r w:rsidRPr="00701F8E">
        <w:rPr>
          <w:rStyle w:val="StyleUnderline"/>
          <w:highlight w:val="cyan"/>
        </w:rPr>
        <w:t>so</w:t>
      </w:r>
      <w:r w:rsidRPr="002C260F">
        <w:rPr>
          <w:sz w:val="16"/>
        </w:rPr>
        <w:t xml:space="preserve"> their </w:t>
      </w:r>
      <w:r w:rsidRPr="00D262EC">
        <w:rPr>
          <w:rStyle w:val="StyleUnderline"/>
          <w:highlight w:val="cyan"/>
        </w:rPr>
        <w:t>exports</w:t>
      </w:r>
      <w:r w:rsidRPr="002C260F">
        <w:rPr>
          <w:sz w:val="16"/>
        </w:rPr>
        <w:t xml:space="preserve"> will </w:t>
      </w:r>
      <w:r w:rsidRPr="0054576A">
        <w:rPr>
          <w:rStyle w:val="StyleUnderline"/>
        </w:rPr>
        <w:t xml:space="preserve">tend to </w:t>
      </w:r>
      <w:r w:rsidRPr="003177B0">
        <w:rPr>
          <w:rStyle w:val="StyleUnderline"/>
          <w:highlight w:val="cyan"/>
        </w:rPr>
        <w:t xml:space="preserve">have more </w:t>
      </w:r>
      <w:r w:rsidRPr="003177B0">
        <w:rPr>
          <w:rStyle w:val="Emphasis"/>
          <w:highlight w:val="cyan"/>
        </w:rPr>
        <w:t>raw materials</w:t>
      </w:r>
      <w:r w:rsidRPr="0054576A">
        <w:rPr>
          <w:rStyle w:val="StyleUnderline"/>
        </w:rPr>
        <w:t xml:space="preserve"> </w:t>
      </w:r>
      <w:r w:rsidRPr="00357FFE">
        <w:rPr>
          <w:rStyle w:val="StyleUnderline"/>
        </w:rPr>
        <w:t xml:space="preserve">and be more </w:t>
      </w:r>
      <w:r w:rsidRPr="00357FFE">
        <w:rPr>
          <w:rStyle w:val="Emphasis"/>
        </w:rPr>
        <w:t>labor-intensive</w:t>
      </w:r>
      <w:r w:rsidRPr="002C260F">
        <w:rPr>
          <w:sz w:val="16"/>
        </w:rPr>
        <w:t>. Rich countries have better technology and more capital (machines, vehicles, structures, etc.), so their exports will tend to be more capital-intensive and technology-intensive.</w:t>
      </w:r>
    </w:p>
    <w:p w14:paraId="76A9A020" w14:textId="77777777" w:rsidR="000E61CE" w:rsidRPr="002C260F" w:rsidRDefault="000E61CE" w:rsidP="000E61CE">
      <w:pPr>
        <w:rPr>
          <w:sz w:val="16"/>
        </w:rPr>
      </w:pPr>
      <w:r w:rsidRPr="00DF3839">
        <w:rPr>
          <w:rStyle w:val="StyleUnderline"/>
        </w:rPr>
        <w:t xml:space="preserve">That </w:t>
      </w:r>
      <w:r w:rsidRPr="000F7442">
        <w:rPr>
          <w:rStyle w:val="Emphasis"/>
          <w:highlight w:val="cyan"/>
        </w:rPr>
        <w:t>doesn’t mean exchange</w:t>
      </w:r>
      <w:r w:rsidRPr="000F7442">
        <w:rPr>
          <w:rStyle w:val="StyleUnderline"/>
          <w:highlight w:val="cyan"/>
        </w:rPr>
        <w:t xml:space="preserve"> is </w:t>
      </w:r>
      <w:r w:rsidRPr="000F7442">
        <w:rPr>
          <w:rStyle w:val="Emphasis"/>
          <w:highlight w:val="cyan"/>
        </w:rPr>
        <w:t>unequal</w:t>
      </w:r>
      <w:r w:rsidRPr="002C260F">
        <w:rPr>
          <w:sz w:val="16"/>
        </w:rPr>
        <w:t>. Here, let’s imagine a simple example. Suppose I have a machine that makes wood into bookshelves, and you want a bookshelf but you don’t know how to make one. So you go spend an hour chopping down a bunch of wood, and you give it to me. I spend 15 minutes running half of that wood through my machine, which turns it into a bookshelf, and I give you the bookshelf. I keep the other half of the wood for myself.</w:t>
      </w:r>
    </w:p>
    <w:p w14:paraId="6470DDAA" w14:textId="77777777" w:rsidR="000E61CE" w:rsidRPr="002C260F" w:rsidRDefault="000E61CE" w:rsidP="000E61CE">
      <w:pPr>
        <w:rPr>
          <w:sz w:val="16"/>
        </w:rPr>
      </w:pPr>
      <w:r w:rsidRPr="002C260F">
        <w:rPr>
          <w:sz w:val="16"/>
        </w:rPr>
        <w:t>Did I rip you off? No! Sure, the thing I traded you (the bookshelf) contained less wood and required less labor than the thing you traded me (the raw wood). But you’re happy with the trade, because now you have a bookshelf that you couldn’t have easily produced yourself. And I’m happy too, because I have some extra wood. There was an unequal exchange of resources and labor, but it was balanced out by the value added by my advanced technology and my capital equipment.</w:t>
      </w:r>
    </w:p>
    <w:p w14:paraId="58F4AE47" w14:textId="77777777" w:rsidR="000E61CE" w:rsidRPr="002C260F" w:rsidRDefault="000E61CE" w:rsidP="000E61CE">
      <w:pPr>
        <w:rPr>
          <w:sz w:val="16"/>
        </w:rPr>
      </w:pPr>
      <w:r w:rsidRPr="002C260F">
        <w:rPr>
          <w:sz w:val="16"/>
        </w:rPr>
        <w:t>So the theory used by Hickel and his coauthors appears to be the old Marxist labor theory of value, with natural resources tacked on in addition. The problems with that theory are well-known.</w:t>
      </w:r>
    </w:p>
    <w:p w14:paraId="3DCECCBC" w14:textId="77777777" w:rsidR="000E61CE" w:rsidRPr="002C260F" w:rsidRDefault="000E61CE" w:rsidP="000E61CE">
      <w:pPr>
        <w:rPr>
          <w:sz w:val="16"/>
        </w:rPr>
      </w:pPr>
      <w:r w:rsidRPr="002C260F">
        <w:rPr>
          <w:sz w:val="16"/>
        </w:rPr>
        <w:t xml:space="preserve">Next, there’s the question of exactly how rich countries achieve this supposedly unequal exchange. During the era of colonialism, imperial powers could pay their colonies artificially low prices for their raw materials. But now, </w:t>
      </w:r>
      <w:r w:rsidRPr="007765D1">
        <w:rPr>
          <w:rStyle w:val="StyleUnderline"/>
          <w:highlight w:val="cyan"/>
        </w:rPr>
        <w:t>commodity prices are</w:t>
      </w:r>
      <w:r w:rsidRPr="002C260F">
        <w:rPr>
          <w:sz w:val="16"/>
        </w:rPr>
        <w:t xml:space="preserve"> generally </w:t>
      </w:r>
      <w:r w:rsidRPr="00277BAB">
        <w:rPr>
          <w:rStyle w:val="StyleUnderline"/>
          <w:highlight w:val="cyan"/>
        </w:rPr>
        <w:t>set on</w:t>
      </w:r>
      <w:r w:rsidRPr="002C260F">
        <w:rPr>
          <w:sz w:val="16"/>
        </w:rPr>
        <w:t xml:space="preserve"> the </w:t>
      </w:r>
      <w:r w:rsidRPr="00FE269A">
        <w:rPr>
          <w:rStyle w:val="Emphasis"/>
          <w:highlight w:val="cyan"/>
        </w:rPr>
        <w:t>world markets</w:t>
      </w:r>
      <w:r w:rsidRPr="002C260F">
        <w:rPr>
          <w:sz w:val="16"/>
        </w:rPr>
        <w:t xml:space="preserve"> — there are a few differences related to shipping costs and storage costs and things like that, but in general, the price of copper Chilean miners get is going to be about the same as the price American or Australian miners get. </w:t>
      </w:r>
      <w:r w:rsidRPr="00470C6B">
        <w:rPr>
          <w:rStyle w:val="StyleUnderline"/>
        </w:rPr>
        <w:t xml:space="preserve">Rich countries might use </w:t>
      </w:r>
      <w:r w:rsidRPr="000E5689">
        <w:rPr>
          <w:rStyle w:val="Emphasis"/>
        </w:rPr>
        <w:lastRenderedPageBreak/>
        <w:t>dirty tricks</w:t>
      </w:r>
      <w:r w:rsidRPr="002C260F">
        <w:rPr>
          <w:sz w:val="16"/>
        </w:rPr>
        <w:t xml:space="preserve"> to lower the global price of commodities that they’re net importers of, </w:t>
      </w:r>
      <w:r w:rsidRPr="006B5628">
        <w:rPr>
          <w:rStyle w:val="StyleUnderline"/>
        </w:rPr>
        <w:t>but they’d</w:t>
      </w:r>
      <w:r w:rsidRPr="002C260F">
        <w:rPr>
          <w:sz w:val="16"/>
        </w:rPr>
        <w:t xml:space="preserve"> have to be willing to </w:t>
      </w:r>
      <w:r w:rsidRPr="00487302">
        <w:rPr>
          <w:rStyle w:val="StyleUnderline"/>
        </w:rPr>
        <w:t xml:space="preserve">hurt their </w:t>
      </w:r>
      <w:r w:rsidRPr="0024563C">
        <w:rPr>
          <w:rStyle w:val="Emphasis"/>
        </w:rPr>
        <w:t>own miners</w:t>
      </w:r>
      <w:r w:rsidRPr="00487302">
        <w:rPr>
          <w:rStyle w:val="StyleUnderline"/>
        </w:rPr>
        <w:t xml:space="preserve"> too</w:t>
      </w:r>
      <w:r w:rsidRPr="002C260F">
        <w:rPr>
          <w:sz w:val="16"/>
        </w:rPr>
        <w:t>.</w:t>
      </w:r>
    </w:p>
    <w:p w14:paraId="41911433" w14:textId="77777777" w:rsidR="000E61CE" w:rsidRPr="002C260F" w:rsidRDefault="000E61CE" w:rsidP="000E61CE">
      <w:pPr>
        <w:rPr>
          <w:sz w:val="16"/>
        </w:rPr>
      </w:pPr>
      <w:r w:rsidRPr="002C260F">
        <w:rPr>
          <w:sz w:val="16"/>
        </w:rPr>
        <w:t xml:space="preserve">And this would also involve screwing over rich countries like Australia that are primarily commodity exporters. </w:t>
      </w:r>
      <w:r w:rsidRPr="00F451A5">
        <w:rPr>
          <w:rStyle w:val="StyleUnderline"/>
          <w:highlight w:val="cyan"/>
        </w:rPr>
        <w:t>Australia is</w:t>
      </w:r>
      <w:r w:rsidRPr="002C260F">
        <w:rPr>
          <w:sz w:val="16"/>
        </w:rPr>
        <w:t xml:space="preserve"> very obviously </w:t>
      </w:r>
      <w:r w:rsidRPr="002503FC">
        <w:rPr>
          <w:rStyle w:val="StyleUnderline"/>
          <w:highlight w:val="cyan"/>
        </w:rPr>
        <w:t xml:space="preserve">not a </w:t>
      </w:r>
      <w:r w:rsidRPr="002503FC">
        <w:rPr>
          <w:rStyle w:val="Emphasis"/>
          <w:highlight w:val="cyan"/>
        </w:rPr>
        <w:t>poor country</w:t>
      </w:r>
      <w:r w:rsidRPr="002C260F">
        <w:rPr>
          <w:sz w:val="16"/>
        </w:rPr>
        <w:t>, so if we’re screwing over Australia through suppression of global commodity prices, we’re not doing it very much.</w:t>
      </w:r>
    </w:p>
    <w:p w14:paraId="75C0C270" w14:textId="77777777" w:rsidR="000E61CE" w:rsidRPr="002C260F" w:rsidRDefault="000E61CE" w:rsidP="000E61CE">
      <w:pPr>
        <w:rPr>
          <w:sz w:val="16"/>
        </w:rPr>
      </w:pPr>
      <w:r w:rsidRPr="002C260F">
        <w:rPr>
          <w:sz w:val="16"/>
        </w:rPr>
        <w:t>The easier thing to do, by far, would be to push poor resource-exporters to undervalue their exchange rates. This would allow rich countries to pay less for those nations’ exports, simply because a U.S. dollar or a euro would be able to buy more. This is the mechanism that Hickel et al. (2021) claim is being used to carry out neocolonialist resource extraction.</w:t>
      </w:r>
    </w:p>
    <w:p w14:paraId="7EF041B0" w14:textId="77777777" w:rsidR="000E61CE" w:rsidRPr="002C260F" w:rsidRDefault="000E61CE" w:rsidP="000E61CE">
      <w:pPr>
        <w:rPr>
          <w:sz w:val="16"/>
        </w:rPr>
      </w:pPr>
      <w:r w:rsidRPr="002C260F">
        <w:rPr>
          <w:sz w:val="16"/>
        </w:rPr>
        <w:t>But does this make any sense? Models of currency undervaluation and overvaluation are all over the place — I’ve seen assessments that Brazil’s exchange rate is overvalued and others that say it’s very undervalued.</w:t>
      </w:r>
    </w:p>
    <w:p w14:paraId="6214F8A4" w14:textId="77777777" w:rsidR="000E61CE" w:rsidRPr="002C260F" w:rsidRDefault="000E61CE" w:rsidP="000E61CE">
      <w:pPr>
        <w:rPr>
          <w:sz w:val="16"/>
        </w:rPr>
      </w:pPr>
      <w:r w:rsidRPr="002C260F">
        <w:rPr>
          <w:sz w:val="16"/>
        </w:rPr>
        <w:t>The idea that commodity exporters chronically undervalue their currencies also doesn’t fit with the recent history of these countries. Commodity-exporting nations are known for overvaluing their own exchange rates, in order to afford more imports. This is why you always see emerging-market currencies crash in a crisis — the chronic overvaluation couldn’t last forever.</w:t>
      </w:r>
    </w:p>
    <w:p w14:paraId="5993A795" w14:textId="77777777" w:rsidR="000E61CE" w:rsidRPr="002C260F" w:rsidRDefault="000E61CE" w:rsidP="000E61CE">
      <w:pPr>
        <w:rPr>
          <w:sz w:val="16"/>
        </w:rPr>
      </w:pPr>
      <w:r w:rsidRPr="002C260F">
        <w:rPr>
          <w:sz w:val="16"/>
        </w:rPr>
        <w:t>But perhaps you could claim that the currency crises themselves — which are often provoked by external borrowing — are sneaky “economic hits” carried out by the rich countries. Maybe the U.S. and Europe entice poor countries into borrowing too much dollar-denominated or euro-denominated debt, just so they can crash those countries’ currencies and buy their commodities on the cheap!</w:t>
      </w:r>
    </w:p>
    <w:p w14:paraId="1090F093" w14:textId="77777777" w:rsidR="000E61CE" w:rsidRPr="002C260F" w:rsidRDefault="000E61CE" w:rsidP="000E61CE">
      <w:pPr>
        <w:rPr>
          <w:sz w:val="16"/>
        </w:rPr>
      </w:pPr>
      <w:r w:rsidRPr="002C260F">
        <w:rPr>
          <w:sz w:val="16"/>
        </w:rPr>
        <w:t>Some countries, like China, do try to deliberately undervalue their currencies. If you really want, you can tell yourself that this is neocolonial policy — China keeping the yuan weak in order to sell their labor at cut-rate prices to their American overlords. In fact, the late David Graeber did make a claim like this. The only problem with this claim is that it is utterly ridiculous. The U.S. government has long pressured China to strengthen the yuan, in order to make Chinese exports less competitive, and China has steadfastly refused. China maintained (and possibly still maintains) a weak yuan in order to pump up its exports, which it feels is helpful for its national development.</w:t>
      </w:r>
    </w:p>
    <w:p w14:paraId="2369EB08" w14:textId="77777777" w:rsidR="000E61CE" w:rsidRPr="002C260F" w:rsidRDefault="000E61CE" w:rsidP="000E61CE">
      <w:pPr>
        <w:rPr>
          <w:sz w:val="16"/>
        </w:rPr>
      </w:pPr>
      <w:r w:rsidRPr="002C260F">
        <w:rPr>
          <w:sz w:val="16"/>
        </w:rPr>
        <w:t>So anyway, the exchange rate mechanism for neocolonialism doesn’t make a lot of sense in general. If you think specific emerging-market currency crises were engineered by rich countries in order to grab cheap resources, then fine — I can’t prove you wrong (and Hickel et al. can’t prove you right, either). But in general, when developing countries hold their currencies down over long periods of time, it’s to pump up their exports, because they feel this is in their interest.</w:t>
      </w:r>
    </w:p>
    <w:p w14:paraId="316A4B27" w14:textId="77777777" w:rsidR="000E61CE" w:rsidRPr="002C260F" w:rsidRDefault="000E61CE" w:rsidP="000E61CE">
      <w:pPr>
        <w:rPr>
          <w:sz w:val="16"/>
        </w:rPr>
      </w:pPr>
      <w:r w:rsidRPr="002C260F">
        <w:rPr>
          <w:sz w:val="16"/>
        </w:rPr>
        <w:t>Note that none of this means extraction of cheap resources is impossible. A mechanism that the modern-day neocolonial theorists don’t discuss much is market power. The saga of Botswana and De Beers is an example of this — over time, Botswana has successfully pressured De Beers to let the country keep more and more of the diamonds mined there. This shows a shift in market power from a Western company to a local African resource exporter, to the benefit of the latter. So it is at least occasionally possible for resource exporters to force Western companies and countries to give them a better deal.</w:t>
      </w:r>
    </w:p>
    <w:p w14:paraId="55D1E850" w14:textId="77777777" w:rsidR="000E61CE" w:rsidRPr="002C260F" w:rsidRDefault="000E61CE" w:rsidP="000E61CE">
      <w:pPr>
        <w:rPr>
          <w:sz w:val="16"/>
        </w:rPr>
      </w:pPr>
      <w:r w:rsidRPr="002C260F">
        <w:rPr>
          <w:sz w:val="16"/>
        </w:rPr>
        <w:t xml:space="preserve">But </w:t>
      </w:r>
      <w:r w:rsidRPr="00FC56E0">
        <w:rPr>
          <w:rStyle w:val="StyleUnderline"/>
        </w:rPr>
        <w:t xml:space="preserve">it just </w:t>
      </w:r>
      <w:r w:rsidRPr="00AA2AC5">
        <w:rPr>
          <w:rStyle w:val="StyleUnderline"/>
          <w:highlight w:val="cyan"/>
        </w:rPr>
        <w:t xml:space="preserve">doesn’t look like </w:t>
      </w:r>
      <w:r w:rsidRPr="00AA2AC5">
        <w:rPr>
          <w:rStyle w:val="Emphasis"/>
          <w:highlight w:val="cyan"/>
        </w:rPr>
        <w:t>neocolonialist resource expropriation</w:t>
      </w:r>
      <w:r w:rsidRPr="00AA2AC5">
        <w:rPr>
          <w:rStyle w:val="StyleUnderline"/>
          <w:highlight w:val="cyan"/>
        </w:rPr>
        <w:t xml:space="preserve"> is what’s keeping </w:t>
      </w:r>
      <w:r w:rsidRPr="00AA2AC5">
        <w:rPr>
          <w:rStyle w:val="Emphasis"/>
          <w:highlight w:val="cyan"/>
        </w:rPr>
        <w:t>rich countries rich</w:t>
      </w:r>
      <w:r w:rsidRPr="00FC56E0">
        <w:rPr>
          <w:rStyle w:val="StyleUnderline"/>
        </w:rPr>
        <w:t xml:space="preserve"> and </w:t>
      </w:r>
      <w:r w:rsidRPr="0093205B">
        <w:rPr>
          <w:rStyle w:val="Emphasis"/>
        </w:rPr>
        <w:t>poor countries poor</w:t>
      </w:r>
      <w:r w:rsidRPr="002C260F">
        <w:rPr>
          <w:sz w:val="16"/>
        </w:rPr>
        <w:t>.</w:t>
      </w:r>
    </w:p>
    <w:p w14:paraId="70CA3A66" w14:textId="4C41B3BA" w:rsidR="000E61CE" w:rsidRDefault="000E61CE" w:rsidP="000E61CE">
      <w:pPr>
        <w:pStyle w:val="Heading2"/>
      </w:pPr>
      <w:r>
        <w:lastRenderedPageBreak/>
        <w:t>K</w:t>
      </w:r>
      <w:r w:rsidR="00E3360E">
        <w:t>---Capitalism</w:t>
      </w:r>
    </w:p>
    <w:p w14:paraId="45A22931" w14:textId="77777777" w:rsidR="000E61CE" w:rsidRDefault="000E61CE" w:rsidP="000E61CE">
      <w:pPr>
        <w:pStyle w:val="Heading3"/>
      </w:pPr>
      <w:r>
        <w:lastRenderedPageBreak/>
        <w:t>Parasitism---2AC</w:t>
      </w:r>
    </w:p>
    <w:p w14:paraId="79132865" w14:textId="77777777" w:rsidR="000E61CE" w:rsidRPr="00326B97" w:rsidRDefault="000E61CE" w:rsidP="000E61CE">
      <w:pPr>
        <w:pStyle w:val="Heading4"/>
      </w:pPr>
      <w:r>
        <w:t xml:space="preserve">Their analysis of an </w:t>
      </w:r>
      <w:r>
        <w:rPr>
          <w:u w:val="single"/>
        </w:rPr>
        <w:t>inherent dichotomy</w:t>
      </w:r>
      <w:r>
        <w:t xml:space="preserve"> between the white oppressor nation and the underclass </w:t>
      </w:r>
      <w:r>
        <w:rPr>
          <w:u w:val="single"/>
        </w:rPr>
        <w:t>WIPES OUT</w:t>
      </w:r>
      <w:r>
        <w:t xml:space="preserve"> any possibility for transformative change---</w:t>
      </w:r>
      <w:r>
        <w:rPr>
          <w:u w:val="single"/>
        </w:rPr>
        <w:t>OBLITERATING</w:t>
      </w:r>
      <w:r>
        <w:t xml:space="preserve"> the alt.</w:t>
      </w:r>
    </w:p>
    <w:p w14:paraId="6F01A499" w14:textId="77777777" w:rsidR="000E61CE" w:rsidRPr="0026500F" w:rsidRDefault="000E61CE" w:rsidP="000E61CE">
      <w:r w:rsidRPr="0074485E">
        <w:rPr>
          <w:rStyle w:val="Style13ptBold"/>
        </w:rPr>
        <w:t>McCreary ’09</w:t>
      </w:r>
      <w:r>
        <w:t xml:space="preserve"> [Tyler; Book Reviewer; "</w:t>
      </w:r>
      <w:r w:rsidRPr="00066D10">
        <w:t>Settlers: The Mythology of the White Proletariat</w:t>
      </w:r>
      <w:r>
        <w:t xml:space="preserve">," </w:t>
      </w:r>
      <w:r w:rsidRPr="0074485E">
        <w:t>https://uppingtheanti.org/journal/article/02-settlers-the-mythology-of-the-white-proletariat</w:t>
      </w:r>
      <w:r>
        <w:t>]</w:t>
      </w:r>
    </w:p>
    <w:p w14:paraId="2D146FCE" w14:textId="77777777" w:rsidR="000E61CE" w:rsidRPr="004243B6" w:rsidRDefault="000E61CE" w:rsidP="000E61CE">
      <w:r w:rsidRPr="004243B6">
        <w:t xml:space="preserve">Unfortunately, </w:t>
      </w:r>
      <w:r w:rsidRPr="004243B6">
        <w:rPr>
          <w:rStyle w:val="StyleUnderline"/>
        </w:rPr>
        <w:t xml:space="preserve">while </w:t>
      </w:r>
      <w:r w:rsidRPr="0013540C">
        <w:rPr>
          <w:rStyle w:val="StyleUnderline"/>
          <w:highlight w:val="green"/>
        </w:rPr>
        <w:t>Sakai</w:t>
      </w:r>
      <w:r w:rsidRPr="004243B6">
        <w:rPr>
          <w:rStyle w:val="StyleUnderline"/>
        </w:rPr>
        <w:t xml:space="preserve"> explores the historical construction of race, his </w:t>
      </w:r>
      <w:r w:rsidRPr="004243B6">
        <w:rPr>
          <w:rStyle w:val="Emphasis"/>
        </w:rPr>
        <w:t xml:space="preserve">analysis serves to </w:t>
      </w:r>
      <w:r w:rsidRPr="0013540C">
        <w:rPr>
          <w:rStyle w:val="Emphasis"/>
          <w:highlight w:val="green"/>
        </w:rPr>
        <w:t>reify</w:t>
      </w:r>
      <w:r w:rsidRPr="0013540C">
        <w:rPr>
          <w:rStyle w:val="StyleUnderline"/>
          <w:highlight w:val="green"/>
        </w:rPr>
        <w:t xml:space="preserve"> a line between the </w:t>
      </w:r>
      <w:r w:rsidRPr="0013540C">
        <w:rPr>
          <w:rStyle w:val="Emphasis"/>
          <w:highlight w:val="green"/>
        </w:rPr>
        <w:t>white oppressor nation and the</w:t>
      </w:r>
      <w:r w:rsidRPr="004243B6">
        <w:rPr>
          <w:rStyle w:val="Emphasis"/>
        </w:rPr>
        <w:t xml:space="preserve"> nationally oppressed </w:t>
      </w:r>
      <w:r w:rsidRPr="0013540C">
        <w:rPr>
          <w:rStyle w:val="Emphasis"/>
          <w:highlight w:val="green"/>
        </w:rPr>
        <w:t>underclass of people</w:t>
      </w:r>
      <w:r w:rsidRPr="004243B6">
        <w:rPr>
          <w:rStyle w:val="StyleUnderline"/>
        </w:rPr>
        <w:t xml:space="preserve"> of colour. </w:t>
      </w:r>
      <w:r w:rsidRPr="0013540C">
        <w:rPr>
          <w:rStyle w:val="StyleUnderline"/>
          <w:highlight w:val="green"/>
        </w:rPr>
        <w:t>He employs</w:t>
      </w:r>
      <w:r w:rsidRPr="004243B6">
        <w:rPr>
          <w:rStyle w:val="StyleUnderline"/>
        </w:rPr>
        <w:t xml:space="preserve"> </w:t>
      </w:r>
      <w:r w:rsidRPr="004243B6">
        <w:rPr>
          <w:rStyle w:val="Emphasis"/>
        </w:rPr>
        <w:t xml:space="preserve">largely </w:t>
      </w:r>
      <w:r w:rsidRPr="0013540C">
        <w:rPr>
          <w:rStyle w:val="Emphasis"/>
          <w:highlight w:val="green"/>
        </w:rPr>
        <w:t>undefined categories</w:t>
      </w:r>
      <w:r w:rsidRPr="004243B6">
        <w:rPr>
          <w:rStyle w:val="StyleUnderline"/>
        </w:rPr>
        <w:t xml:space="preserve"> like proletariat and nation </w:t>
      </w:r>
      <w:r w:rsidRPr="0013540C">
        <w:rPr>
          <w:rStyle w:val="StyleUnderline"/>
          <w:highlight w:val="green"/>
        </w:rPr>
        <w:t>without exploring</w:t>
      </w:r>
      <w:r w:rsidRPr="004243B6">
        <w:rPr>
          <w:rStyle w:val="StyleUnderline"/>
        </w:rPr>
        <w:t xml:space="preserve"> how these categories are constituted in </w:t>
      </w:r>
      <w:r w:rsidRPr="0013540C">
        <w:rPr>
          <w:rStyle w:val="Emphasis"/>
          <w:highlight w:val="green"/>
        </w:rPr>
        <w:t>the specific</w:t>
      </w:r>
      <w:r w:rsidRPr="004243B6">
        <w:rPr>
          <w:rStyle w:val="StyleUnderline"/>
        </w:rPr>
        <w:t>, varied and dynamic spaces of American history</w:t>
      </w:r>
      <w:r w:rsidRPr="004243B6">
        <w:t xml:space="preserve">. Rather, </w:t>
      </w:r>
      <w:r w:rsidRPr="0013540C">
        <w:rPr>
          <w:rStyle w:val="StyleUnderline"/>
          <w:highlight w:val="green"/>
        </w:rPr>
        <w:t>he utilizes</w:t>
      </w:r>
      <w:r w:rsidRPr="004243B6">
        <w:t xml:space="preserve"> what often comes across as </w:t>
      </w:r>
      <w:r w:rsidRPr="0013540C">
        <w:rPr>
          <w:rStyle w:val="StyleUnderline"/>
          <w:highlight w:val="green"/>
        </w:rPr>
        <w:t>gross generalizations</w:t>
      </w:r>
      <w:r w:rsidRPr="004243B6">
        <w:rPr>
          <w:rStyle w:val="StyleUnderline"/>
        </w:rPr>
        <w:t>, ignoring and obscuring the tensions among the colonized nations almost entirely</w:t>
      </w:r>
      <w:r w:rsidRPr="004243B6">
        <w:t xml:space="preserve">; and while he acknowledges contradictions among the settler elite, </w:t>
      </w:r>
      <w:r w:rsidRPr="004243B6">
        <w:rPr>
          <w:rStyle w:val="StyleUnderline"/>
        </w:rPr>
        <w:t xml:space="preserve">he silences the greater diversity of white political activity, </w:t>
      </w:r>
      <w:r w:rsidRPr="0013540C">
        <w:rPr>
          <w:rStyle w:val="Emphasis"/>
          <w:highlight w:val="green"/>
        </w:rPr>
        <w:t>dismissing it all as irredeemably colonial</w:t>
      </w:r>
      <w:r w:rsidRPr="004243B6">
        <w:t xml:space="preserve">. His narrative </w:t>
      </w:r>
      <w:r w:rsidRPr="004243B6">
        <w:rPr>
          <w:rStyle w:val="StyleUnderline"/>
        </w:rPr>
        <w:t>totalizes reality under his conflated race-class category, without acknowledging the semi-autonomous nature of different ideological regimes, such as race or gender, beyond base economic determinants</w:t>
      </w:r>
      <w:r w:rsidRPr="004243B6">
        <w:t xml:space="preserve">. Thus, the discursive construction of race is muffled beneath Sakai’s deterministic materialist analysis, and gender is muted altogether by an analysis that </w:t>
      </w:r>
      <w:r w:rsidRPr="0013540C">
        <w:rPr>
          <w:rStyle w:val="Emphasis"/>
          <w:highlight w:val="green"/>
        </w:rPr>
        <w:t>relegates the non-economic to the periphery</w:t>
      </w:r>
      <w:r w:rsidRPr="0013540C">
        <w:rPr>
          <w:highlight w:val="green"/>
        </w:rPr>
        <w:t>.</w:t>
      </w:r>
    </w:p>
    <w:p w14:paraId="0411ECCF" w14:textId="77777777" w:rsidR="000E61CE" w:rsidRDefault="000E61CE" w:rsidP="000E61CE">
      <w:r w:rsidRPr="004243B6">
        <w:t xml:space="preserve">His categories of colonized (people of colour) and colonizer (white settlers) mute much difference, obscuring or denying oppression within these categories. Equally problematic, </w:t>
      </w:r>
      <w:r w:rsidRPr="0013540C">
        <w:rPr>
          <w:rStyle w:val="StyleUnderline"/>
          <w:highlight w:val="green"/>
        </w:rPr>
        <w:t>the hard dichotomy</w:t>
      </w:r>
      <w:r w:rsidRPr="004243B6">
        <w:rPr>
          <w:rStyle w:val="StyleUnderline"/>
        </w:rPr>
        <w:t xml:space="preserve"> of the two categories – whites vs. people of colour – </w:t>
      </w:r>
      <w:r w:rsidRPr="0013540C">
        <w:rPr>
          <w:rStyle w:val="StyleUnderline"/>
          <w:highlight w:val="green"/>
        </w:rPr>
        <w:t>silences the similarities that can</w:t>
      </w:r>
      <w:r w:rsidRPr="004243B6">
        <w:rPr>
          <w:rStyle w:val="StyleUnderline"/>
        </w:rPr>
        <w:t xml:space="preserve"> (and must) </w:t>
      </w:r>
      <w:r w:rsidRPr="0013540C">
        <w:rPr>
          <w:rStyle w:val="StyleUnderline"/>
          <w:highlight w:val="green"/>
        </w:rPr>
        <w:t>be brokered</w:t>
      </w:r>
      <w:r w:rsidRPr="004243B6">
        <w:rPr>
          <w:rStyle w:val="StyleUnderline"/>
        </w:rPr>
        <w:t xml:space="preserve"> between them </w:t>
      </w:r>
      <w:r w:rsidRPr="0013540C">
        <w:rPr>
          <w:rStyle w:val="StyleUnderline"/>
          <w:highlight w:val="green"/>
        </w:rPr>
        <w:t xml:space="preserve">in </w:t>
      </w:r>
      <w:r w:rsidRPr="0013540C">
        <w:rPr>
          <w:rStyle w:val="Emphasis"/>
          <w:highlight w:val="green"/>
        </w:rPr>
        <w:t>building a transformative movement for a better world</w:t>
      </w:r>
      <w:r w:rsidRPr="004243B6">
        <w:t>.</w:t>
      </w:r>
    </w:p>
    <w:p w14:paraId="3EB672CD" w14:textId="77777777" w:rsidR="000E61CE" w:rsidRDefault="000E61CE" w:rsidP="000E61CE">
      <w:pPr>
        <w:pStyle w:val="Heading4"/>
      </w:pPr>
      <w:r>
        <w:t>Growth is sustainable.</w:t>
      </w:r>
    </w:p>
    <w:p w14:paraId="785F05C0" w14:textId="77777777" w:rsidR="000E61CE" w:rsidRPr="00B03CD7" w:rsidRDefault="000E61CE" w:rsidP="000E61CE">
      <w:r w:rsidRPr="003A36A5">
        <w:rPr>
          <w:rStyle w:val="Style13ptBold"/>
        </w:rPr>
        <w:t>Grafström</w:t>
      </w:r>
      <w:r>
        <w:rPr>
          <w:rStyle w:val="Style13ptBold"/>
        </w:rPr>
        <w:t xml:space="preserve"> ’24</w:t>
      </w:r>
      <w:r w:rsidRPr="00B03CD7">
        <w:t xml:space="preserve"> [</w:t>
      </w:r>
      <w:r>
        <w:t xml:space="preserve">Jonas; 2024; Assistant professor at Luleå University of Technology; </w:t>
      </w:r>
      <w:r w:rsidRPr="001D43F1">
        <w:rPr>
          <w:i/>
          <w:iCs/>
        </w:rPr>
        <w:t>Handbook of Research on Economic Freedom</w:t>
      </w:r>
      <w:r w:rsidRPr="00FD56EE">
        <w:t xml:space="preserve">, </w:t>
      </w:r>
      <w:r>
        <w:t>“Economic freedom and environmental performance,” Chapter 23, pp. 349-353</w:t>
      </w:r>
      <w:r w:rsidRPr="00FD56EE">
        <w:t>]</w:t>
      </w:r>
    </w:p>
    <w:p w14:paraId="706C8A70" w14:textId="77777777" w:rsidR="000E61CE" w:rsidRPr="00B03CD7" w:rsidRDefault="000E61CE" w:rsidP="000E61CE">
      <w:pPr>
        <w:rPr>
          <w:sz w:val="16"/>
        </w:rPr>
      </w:pPr>
      <w:r w:rsidRPr="00B03CD7">
        <w:rPr>
          <w:sz w:val="16"/>
        </w:rPr>
        <w:t xml:space="preserve">Professor Labonté has written a thought-provoking editorial1 on the need to “reset” the global economy from its globalized, </w:t>
      </w:r>
      <w:r w:rsidRPr="008E2EAD">
        <w:rPr>
          <w:rStyle w:val="Emphasis"/>
          <w:highlight w:val="cyan"/>
        </w:rPr>
        <w:t>neo-liberal</w:t>
      </w:r>
      <w:r w:rsidRPr="001E655A">
        <w:rPr>
          <w:rStyle w:val="StyleUnderline"/>
        </w:rPr>
        <w:t xml:space="preserve"> path</w:t>
      </w:r>
      <w:r w:rsidRPr="00B03CD7">
        <w:rPr>
          <w:sz w:val="16"/>
        </w:rPr>
        <w:t xml:space="preserve"> to one where government intervention </w:t>
      </w:r>
      <w:r w:rsidRPr="008E2EAD">
        <w:rPr>
          <w:rStyle w:val="StyleUnderline"/>
          <w:highlight w:val="cyan"/>
        </w:rPr>
        <w:t xml:space="preserve">ensures </w:t>
      </w:r>
      <w:r w:rsidRPr="008E2EAD">
        <w:rPr>
          <w:rStyle w:val="Emphasis"/>
          <w:highlight w:val="cyan"/>
        </w:rPr>
        <w:t xml:space="preserve">greater </w:t>
      </w:r>
      <w:r w:rsidRPr="008E2EAD">
        <w:rPr>
          <w:rStyle w:val="Emphasis"/>
        </w:rPr>
        <w:t>fairness</w:t>
      </w:r>
      <w:r w:rsidRPr="008E2EAD">
        <w:rPr>
          <w:rStyle w:val="StyleUnderline"/>
        </w:rPr>
        <w:t xml:space="preserve"> in terms of </w:t>
      </w:r>
      <w:r w:rsidRPr="008E2EAD">
        <w:rPr>
          <w:rStyle w:val="Emphasis"/>
          <w:highlight w:val="cyan"/>
        </w:rPr>
        <w:t>health equity</w:t>
      </w:r>
      <w:r w:rsidRPr="008E2EAD">
        <w:rPr>
          <w:rStyle w:val="StyleUnderline"/>
        </w:rPr>
        <w:t xml:space="preserve"> and other favorable, </w:t>
      </w:r>
      <w:r w:rsidRPr="008E2EAD">
        <w:rPr>
          <w:rStyle w:val="Emphasis"/>
        </w:rPr>
        <w:t>progressive outcomes</w:t>
      </w:r>
      <w:r w:rsidRPr="008E2EAD">
        <w:rPr>
          <w:rStyle w:val="StyleUnderline"/>
        </w:rPr>
        <w:t xml:space="preserve">, not least the mitigation of </w:t>
      </w:r>
      <w:r w:rsidRPr="008E2EAD">
        <w:rPr>
          <w:rStyle w:val="Emphasis"/>
          <w:highlight w:val="cyan"/>
        </w:rPr>
        <w:t>climate</w:t>
      </w:r>
      <w:r w:rsidRPr="001E655A">
        <w:rPr>
          <w:rStyle w:val="Emphasis"/>
        </w:rPr>
        <w:t xml:space="preserve"> change</w:t>
      </w:r>
      <w:r w:rsidRPr="00B03CD7">
        <w:rPr>
          <w:sz w:val="16"/>
        </w:rPr>
        <w:t xml:space="preserve">. Blaming globalization and neo-liberal policies for all the world’s ills is nothing new, nor just the preserve of public health scholars. From the climate crisis to pandemics, the </w:t>
      </w:r>
      <w:r w:rsidRPr="001E655A">
        <w:rPr>
          <w:rStyle w:val="StyleUnderline"/>
        </w:rPr>
        <w:t xml:space="preserve">underlying problem is </w:t>
      </w:r>
      <w:r w:rsidRPr="001E655A">
        <w:rPr>
          <w:rStyle w:val="Emphasis"/>
        </w:rPr>
        <w:t>blamed</w:t>
      </w:r>
      <w:r w:rsidRPr="001E655A">
        <w:rPr>
          <w:rStyle w:val="StyleUnderline"/>
        </w:rPr>
        <w:t xml:space="preserve"> on the </w:t>
      </w:r>
      <w:r w:rsidRPr="008E2EAD">
        <w:rPr>
          <w:rStyle w:val="StyleUnderline"/>
          <w:highlight w:val="cyan"/>
        </w:rPr>
        <w:t>“unfairness” of neo-lib</w:t>
      </w:r>
      <w:r w:rsidRPr="001E655A">
        <w:rPr>
          <w:rStyle w:val="StyleUnderline"/>
        </w:rPr>
        <w:t>eral policies</w:t>
      </w:r>
      <w:r w:rsidRPr="00B03CD7">
        <w:rPr>
          <w:sz w:val="16"/>
        </w:rPr>
        <w:t xml:space="preserve">, which generate inequalities (within and between societies), resulting in continued poverty and misery, authoritarianism, and environmental destruction. Many of the arguments tread a well-worn path, but they </w:t>
      </w:r>
      <w:r w:rsidRPr="00865FB8">
        <w:rPr>
          <w:rStyle w:val="Emphasis"/>
        </w:rPr>
        <w:t>beg</w:t>
      </w:r>
      <w:r w:rsidRPr="001E655A">
        <w:rPr>
          <w:rStyle w:val="StyleUnderline"/>
        </w:rPr>
        <w:t xml:space="preserve"> deeper </w:t>
      </w:r>
      <w:r w:rsidRPr="00865FB8">
        <w:rPr>
          <w:rStyle w:val="StyleUnderline"/>
        </w:rPr>
        <w:t>scrutiny</w:t>
      </w:r>
      <w:r w:rsidRPr="001E655A">
        <w:rPr>
          <w:rStyle w:val="StyleUnderline"/>
        </w:rPr>
        <w:t xml:space="preserve"> and supporting </w:t>
      </w:r>
      <w:r w:rsidRPr="001E655A">
        <w:rPr>
          <w:rStyle w:val="Emphasis"/>
        </w:rPr>
        <w:t>empirical ev</w:t>
      </w:r>
      <w:r w:rsidRPr="001E655A">
        <w:rPr>
          <w:rStyle w:val="StyleUnderline"/>
        </w:rPr>
        <w:t>idence</w:t>
      </w:r>
      <w:r w:rsidRPr="00B03CD7">
        <w:rPr>
          <w:sz w:val="16"/>
        </w:rPr>
        <w:t>, particularly since Labonté’s main policy prescription for fighting neo-liberal austerity seems to be degrowth, which is a euphemism for “self-imposed austerity.” In an age of fake news, where populistic politicians everywhere offer simple solutions to complex problems, the need of the hour is well-considered theory and empirical evidence for guiding policy. This rejoinder, thus, will scrutinize some simple stylized fact and assess the soundness of the broader arguments, relying on the existing evidence in the specialized literature. There is much in Labonté’s article that is easy to agree with, and this author does not disagree with the larger claim that many global economic and policy processes are unfair to the poor, but what is questioned here is the empirical basis for relying on degrowth as a solution to questions of poverty, health, and fairness.</w:t>
      </w:r>
    </w:p>
    <w:p w14:paraId="0F07D5EA" w14:textId="77777777" w:rsidR="000E61CE" w:rsidRPr="00B03CD7" w:rsidRDefault="000E61CE" w:rsidP="000E61CE">
      <w:pPr>
        <w:rPr>
          <w:sz w:val="16"/>
        </w:rPr>
      </w:pPr>
      <w:r w:rsidRPr="00B03CD7">
        <w:rPr>
          <w:sz w:val="16"/>
        </w:rPr>
        <w:lastRenderedPageBreak/>
        <w:t>First, I examine the issue of how the rich and poor have performed in the pre-pandemic world in terms of healthy life expectancy (</w:t>
      </w:r>
      <w:r w:rsidRPr="008E2EAD">
        <w:rPr>
          <w:rStyle w:val="Emphasis"/>
          <w:highlight w:val="cyan"/>
        </w:rPr>
        <w:t>HALE</w:t>
      </w:r>
      <w:r w:rsidRPr="00B03CD7">
        <w:rPr>
          <w:sz w:val="16"/>
        </w:rPr>
        <w:t xml:space="preserve">), which is perhaps the </w:t>
      </w:r>
      <w:r w:rsidRPr="008E2EAD">
        <w:rPr>
          <w:rStyle w:val="Emphasis"/>
          <w:highlight w:val="cyan"/>
        </w:rPr>
        <w:t>best way</w:t>
      </w:r>
      <w:r w:rsidRPr="008E2EAD">
        <w:rPr>
          <w:rStyle w:val="StyleUnderline"/>
          <w:highlight w:val="cyan"/>
        </w:rPr>
        <w:t xml:space="preserve"> of evaluating</w:t>
      </w:r>
      <w:r w:rsidRPr="001E655A">
        <w:rPr>
          <w:rStyle w:val="StyleUnderline"/>
        </w:rPr>
        <w:t xml:space="preserve"> population </w:t>
      </w:r>
      <w:r w:rsidRPr="008E2EAD">
        <w:rPr>
          <w:rStyle w:val="Emphasis"/>
          <w:highlight w:val="cyan"/>
        </w:rPr>
        <w:t>health</w:t>
      </w:r>
      <w:r w:rsidRPr="001E655A">
        <w:rPr>
          <w:rStyle w:val="StyleUnderline"/>
        </w:rPr>
        <w:t xml:space="preserve"> because it assesses simultaneously how </w:t>
      </w:r>
      <w:r w:rsidRPr="001E655A">
        <w:rPr>
          <w:rStyle w:val="Emphasis"/>
        </w:rPr>
        <w:t>mortality</w:t>
      </w:r>
      <w:r w:rsidRPr="001E655A">
        <w:rPr>
          <w:rStyle w:val="StyleUnderline"/>
        </w:rPr>
        <w:t xml:space="preserve"> and </w:t>
      </w:r>
      <w:r w:rsidRPr="001E655A">
        <w:rPr>
          <w:rStyle w:val="Emphasis"/>
        </w:rPr>
        <w:t>morbidity trends</w:t>
      </w:r>
      <w:r w:rsidRPr="001E655A">
        <w:rPr>
          <w:rStyle w:val="StyleUnderline"/>
        </w:rPr>
        <w:t xml:space="preserve"> have evolved over the last three decades based on </w:t>
      </w:r>
      <w:r w:rsidRPr="001E655A">
        <w:rPr>
          <w:rStyle w:val="Emphasis"/>
        </w:rPr>
        <w:t>369 known causes</w:t>
      </w:r>
      <w:r w:rsidRPr="001E655A">
        <w:rPr>
          <w:rStyle w:val="StyleUnderline"/>
        </w:rPr>
        <w:t xml:space="preserve"> of mortality</w:t>
      </w:r>
      <w:r w:rsidRPr="00B03CD7">
        <w:rPr>
          <w:sz w:val="16"/>
        </w:rPr>
        <w:t xml:space="preserve">. According to the latest Global Burden of Disease study, </w:t>
      </w:r>
      <w:r w:rsidRPr="008E2EAD">
        <w:rPr>
          <w:rStyle w:val="Emphasis"/>
          <w:highlight w:val="cyan"/>
        </w:rPr>
        <w:t>all regions</w:t>
      </w:r>
      <w:r w:rsidRPr="00B03CD7">
        <w:rPr>
          <w:sz w:val="16"/>
        </w:rPr>
        <w:t xml:space="preserve"> of the world have seen </w:t>
      </w:r>
      <w:r w:rsidRPr="008E2EAD">
        <w:rPr>
          <w:rStyle w:val="Emphasis"/>
          <w:highlight w:val="cyan"/>
        </w:rPr>
        <w:t>considerable improvements</w:t>
      </w:r>
      <w:r w:rsidRPr="001E655A">
        <w:rPr>
          <w:rStyle w:val="StyleUnderline"/>
        </w:rPr>
        <w:t xml:space="preserve"> in HALE</w:t>
      </w:r>
      <w:r w:rsidRPr="00B03CD7">
        <w:rPr>
          <w:sz w:val="16"/>
        </w:rPr>
        <w:t>.2Figure 1 shows the regional trends in HALE (all cause) for both sexes above the age of 20.</w:t>
      </w:r>
    </w:p>
    <w:p w14:paraId="3AA622C9" w14:textId="77777777" w:rsidR="000E61CE" w:rsidRPr="00B03CD7" w:rsidRDefault="000E61CE" w:rsidP="000E61CE">
      <w:pPr>
        <w:rPr>
          <w:sz w:val="16"/>
        </w:rPr>
      </w:pPr>
      <w:r w:rsidRPr="00B03CD7">
        <w:rPr>
          <w:sz w:val="16"/>
        </w:rPr>
        <w:t xml:space="preserve">All regions have increased health-adjusted life years on the aggregate, and </w:t>
      </w:r>
      <w:r w:rsidRPr="00865FB8">
        <w:rPr>
          <w:rStyle w:val="Emphasis"/>
        </w:rPr>
        <w:t>sub-Saharan</w:t>
      </w:r>
      <w:r w:rsidRPr="00865FB8">
        <w:rPr>
          <w:rStyle w:val="StyleUnderline"/>
        </w:rPr>
        <w:t xml:space="preserve"> </w:t>
      </w:r>
      <w:r w:rsidRPr="00865FB8">
        <w:rPr>
          <w:rStyle w:val="StyleUnderline"/>
          <w:highlight w:val="cyan"/>
        </w:rPr>
        <w:t>Africa</w:t>
      </w:r>
      <w:r w:rsidRPr="00865FB8">
        <w:rPr>
          <w:rStyle w:val="StyleUnderline"/>
        </w:rPr>
        <w:t xml:space="preserve"> shows the </w:t>
      </w:r>
      <w:r w:rsidRPr="00865FB8">
        <w:rPr>
          <w:rStyle w:val="Emphasis"/>
          <w:highlight w:val="cyan"/>
        </w:rPr>
        <w:t>steepest gains</w:t>
      </w:r>
      <w:r w:rsidRPr="008C7BD8">
        <w:rPr>
          <w:rStyle w:val="StyleUnderline"/>
        </w:rPr>
        <w:t xml:space="preserve"> in the past two decades</w:t>
      </w:r>
      <w:r w:rsidRPr="00B03CD7">
        <w:rPr>
          <w:sz w:val="16"/>
        </w:rPr>
        <w:t xml:space="preserve">. Interestingly, </w:t>
      </w:r>
      <w:r w:rsidRPr="008C7BD8">
        <w:rPr>
          <w:rStyle w:val="StyleUnderline"/>
        </w:rPr>
        <w:t xml:space="preserve">after </w:t>
      </w:r>
      <w:r w:rsidRPr="008C7BD8">
        <w:rPr>
          <w:rStyle w:val="Emphasis"/>
        </w:rPr>
        <w:t>decades</w:t>
      </w:r>
      <w:r w:rsidRPr="00B03CD7">
        <w:rPr>
          <w:sz w:val="16"/>
        </w:rPr>
        <w:t xml:space="preserve"> of so-called </w:t>
      </w:r>
      <w:r w:rsidRPr="008C7BD8">
        <w:rPr>
          <w:rStyle w:val="StyleUnderline"/>
        </w:rPr>
        <w:t>neo-liberal governance</w:t>
      </w:r>
      <w:r w:rsidRPr="00B03CD7">
        <w:rPr>
          <w:sz w:val="16"/>
        </w:rPr>
        <w:t xml:space="preserve">, Latin America and the Middle East and North Africa have </w:t>
      </w:r>
      <w:r w:rsidRPr="008C7BD8">
        <w:rPr>
          <w:rStyle w:val="Emphasis"/>
        </w:rPr>
        <w:t>similar HALE</w:t>
      </w:r>
      <w:r w:rsidRPr="008C7BD8">
        <w:rPr>
          <w:rStyle w:val="StyleUnderline"/>
        </w:rPr>
        <w:t xml:space="preserve"> scores as the former </w:t>
      </w:r>
      <w:r w:rsidRPr="008C7BD8">
        <w:rPr>
          <w:rStyle w:val="Emphasis"/>
        </w:rPr>
        <w:t>Soviet States</w:t>
      </w:r>
      <w:r w:rsidRPr="00B03CD7">
        <w:rPr>
          <w:sz w:val="16"/>
        </w:rPr>
        <w:t xml:space="preserve">. There is little in this highly aggregated stylized view to suggest, thus, that </w:t>
      </w:r>
      <w:r w:rsidRPr="008E2EAD">
        <w:rPr>
          <w:rStyle w:val="Emphasis"/>
          <w:highlight w:val="cyan"/>
        </w:rPr>
        <w:t>egalitarian governance</w:t>
      </w:r>
      <w:r w:rsidRPr="008C7BD8">
        <w:rPr>
          <w:rStyle w:val="StyleUnderline"/>
        </w:rPr>
        <w:t xml:space="preserve"> structures are a </w:t>
      </w:r>
      <w:r w:rsidRPr="008E2EAD">
        <w:rPr>
          <w:rStyle w:val="Emphasis"/>
          <w:highlight w:val="cyan"/>
        </w:rPr>
        <w:t>necessary</w:t>
      </w:r>
      <w:r w:rsidRPr="008C7BD8">
        <w:rPr>
          <w:rStyle w:val="Emphasis"/>
        </w:rPr>
        <w:t xml:space="preserve"> condition</w:t>
      </w:r>
      <w:r w:rsidRPr="008C7BD8">
        <w:rPr>
          <w:rStyle w:val="StyleUnderline"/>
        </w:rPr>
        <w:t xml:space="preserve"> for increasing healthy life and wellbeing</w:t>
      </w:r>
      <w:r w:rsidRPr="00B03CD7">
        <w:rPr>
          <w:sz w:val="16"/>
        </w:rPr>
        <w:t xml:space="preserve">. It is wealth created by good policy that allows both public and </w:t>
      </w:r>
      <w:r w:rsidRPr="008E2EAD">
        <w:rPr>
          <w:rStyle w:val="Emphasis"/>
          <w:highlight w:val="cyan"/>
        </w:rPr>
        <w:t>private investment</w:t>
      </w:r>
      <w:r w:rsidRPr="008C7BD8">
        <w:rPr>
          <w:rStyle w:val="StyleUnderline"/>
        </w:rPr>
        <w:t xml:space="preserve"> in health to </w:t>
      </w:r>
      <w:r w:rsidRPr="008E2EAD">
        <w:rPr>
          <w:rStyle w:val="StyleUnderline"/>
          <w:highlight w:val="cyan"/>
        </w:rPr>
        <w:t>increase</w:t>
      </w:r>
      <w:r w:rsidRPr="008C7BD8">
        <w:rPr>
          <w:rStyle w:val="StyleUnderline"/>
        </w:rPr>
        <w:t xml:space="preserve"> overall population health </w:t>
      </w:r>
      <w:r w:rsidRPr="008E2EAD">
        <w:rPr>
          <w:rStyle w:val="StyleUnderline"/>
          <w:highlight w:val="cyan"/>
        </w:rPr>
        <w:t>standings</w:t>
      </w:r>
      <w:r w:rsidRPr="00B03CD7">
        <w:rPr>
          <w:sz w:val="16"/>
        </w:rPr>
        <w:t xml:space="preserve">. </w:t>
      </w:r>
      <w:r w:rsidRPr="008C7BD8">
        <w:rPr>
          <w:rStyle w:val="StyleUnderline"/>
        </w:rPr>
        <w:t xml:space="preserve">While </w:t>
      </w:r>
      <w:r w:rsidRPr="008C7BD8">
        <w:rPr>
          <w:rStyle w:val="Emphasis"/>
        </w:rPr>
        <w:t>public action</w:t>
      </w:r>
      <w:r w:rsidRPr="008C7BD8">
        <w:rPr>
          <w:rStyle w:val="StyleUnderline"/>
        </w:rPr>
        <w:t xml:space="preserve"> is </w:t>
      </w:r>
      <w:r w:rsidRPr="008C7BD8">
        <w:rPr>
          <w:rStyle w:val="Emphasis"/>
        </w:rPr>
        <w:t>important</w:t>
      </w:r>
      <w:r w:rsidRPr="00B03CD7">
        <w:rPr>
          <w:sz w:val="16"/>
        </w:rPr>
        <w:t xml:space="preserve"> for achieving many health outcomes and human capital improvements, such as in Singapore, it is </w:t>
      </w:r>
      <w:r w:rsidRPr="008C7BD8">
        <w:rPr>
          <w:rStyle w:val="Emphasis"/>
        </w:rPr>
        <w:t>not</w:t>
      </w:r>
      <w:r w:rsidRPr="008C7BD8">
        <w:rPr>
          <w:rStyle w:val="StyleUnderline"/>
        </w:rPr>
        <w:t xml:space="preserve"> at all </w:t>
      </w:r>
      <w:r w:rsidRPr="008C7BD8">
        <w:rPr>
          <w:rStyle w:val="Emphasis"/>
        </w:rPr>
        <w:t>clear</w:t>
      </w:r>
      <w:r w:rsidRPr="008C7BD8">
        <w:rPr>
          <w:rStyle w:val="StyleUnderline"/>
        </w:rPr>
        <w:t xml:space="preserve"> that much could be achieved </w:t>
      </w:r>
      <w:r w:rsidRPr="008C7BD8">
        <w:rPr>
          <w:rStyle w:val="Emphasis"/>
        </w:rPr>
        <w:t>without growth</w:t>
      </w:r>
      <w:r w:rsidRPr="008C7BD8">
        <w:rPr>
          <w:rStyle w:val="StyleUnderline"/>
        </w:rPr>
        <w:t xml:space="preserve"> of incomes and myriads </w:t>
      </w:r>
      <w:r w:rsidRPr="008C7BD8">
        <w:rPr>
          <w:rStyle w:val="Emphasis"/>
        </w:rPr>
        <w:t>private investment</w:t>
      </w:r>
      <w:r w:rsidRPr="008C7BD8">
        <w:rPr>
          <w:rStyle w:val="StyleUnderline"/>
        </w:rPr>
        <w:t xml:space="preserve"> in health and education that happens when societies experience growth</w:t>
      </w:r>
      <w:r w:rsidRPr="00B03CD7">
        <w:rPr>
          <w:sz w:val="16"/>
        </w:rPr>
        <w:t xml:space="preserve">. Fortunately, countries such as </w:t>
      </w:r>
      <w:r w:rsidRPr="00865FB8">
        <w:rPr>
          <w:rStyle w:val="Emphasis"/>
        </w:rPr>
        <w:t>China</w:t>
      </w:r>
      <w:r w:rsidRPr="00865FB8">
        <w:rPr>
          <w:rStyle w:val="StyleUnderline"/>
        </w:rPr>
        <w:t xml:space="preserve"> and </w:t>
      </w:r>
      <w:r w:rsidRPr="00865FB8">
        <w:rPr>
          <w:rStyle w:val="Emphasis"/>
        </w:rPr>
        <w:t>Vietnam</w:t>
      </w:r>
      <w:r w:rsidRPr="00865FB8">
        <w:rPr>
          <w:rStyle w:val="StyleUnderline"/>
        </w:rPr>
        <w:t xml:space="preserve"> are following neoliberal</w:t>
      </w:r>
      <w:r w:rsidRPr="008C7BD8">
        <w:rPr>
          <w:rStyle w:val="StyleUnderline"/>
        </w:rPr>
        <w:t xml:space="preserve"> policies, and their life </w:t>
      </w:r>
      <w:r w:rsidRPr="008E2EAD">
        <w:rPr>
          <w:rStyle w:val="StyleUnderline"/>
          <w:highlight w:val="cyan"/>
        </w:rPr>
        <w:t xml:space="preserve">improvements are </w:t>
      </w:r>
      <w:r w:rsidRPr="008E2EAD">
        <w:rPr>
          <w:rStyle w:val="Emphasis"/>
          <w:highlight w:val="cyan"/>
        </w:rPr>
        <w:t>palpable</w:t>
      </w:r>
      <w:r w:rsidRPr="00B03CD7">
        <w:rPr>
          <w:sz w:val="16"/>
        </w:rPr>
        <w:t xml:space="preserve">. Ultimately, levelling up the health gradient within poor countries is a noble objective, but </w:t>
      </w:r>
      <w:r w:rsidRPr="008E2EAD">
        <w:rPr>
          <w:rStyle w:val="StyleUnderline"/>
        </w:rPr>
        <w:t>increasing</w:t>
      </w:r>
      <w:r w:rsidRPr="008C7BD8">
        <w:rPr>
          <w:rStyle w:val="StyleUnderline"/>
        </w:rPr>
        <w:t xml:space="preserve"> </w:t>
      </w:r>
      <w:r w:rsidRPr="008C7BD8">
        <w:rPr>
          <w:rStyle w:val="Emphasis"/>
        </w:rPr>
        <w:t xml:space="preserve">average </w:t>
      </w:r>
      <w:r w:rsidRPr="008E2EAD">
        <w:rPr>
          <w:rStyle w:val="Emphasis"/>
          <w:highlight w:val="cyan"/>
        </w:rPr>
        <w:t>wealth</w:t>
      </w:r>
      <w:r w:rsidRPr="008C7BD8">
        <w:rPr>
          <w:rStyle w:val="StyleUnderline"/>
        </w:rPr>
        <w:t xml:space="preserve"> and </w:t>
      </w:r>
      <w:r w:rsidRPr="00A66779">
        <w:rPr>
          <w:rStyle w:val="StyleUnderline"/>
        </w:rPr>
        <w:t>health standards</w:t>
      </w:r>
      <w:r w:rsidRPr="008C7BD8">
        <w:rPr>
          <w:rStyle w:val="StyleUnderline"/>
        </w:rPr>
        <w:t xml:space="preserve"> of the population at large is the </w:t>
      </w:r>
      <w:r w:rsidRPr="008E2EAD">
        <w:rPr>
          <w:rStyle w:val="Emphasis"/>
          <w:highlight w:val="cyan"/>
        </w:rPr>
        <w:t>surest path</w:t>
      </w:r>
      <w:r w:rsidRPr="008E2EAD">
        <w:rPr>
          <w:rStyle w:val="StyleUnderline"/>
          <w:highlight w:val="cyan"/>
        </w:rPr>
        <w:t xml:space="preserve"> </w:t>
      </w:r>
      <w:r w:rsidRPr="008E2EAD">
        <w:rPr>
          <w:rStyle w:val="StyleUnderline"/>
        </w:rPr>
        <w:t>to achieving</w:t>
      </w:r>
      <w:r w:rsidRPr="008C7BD8">
        <w:rPr>
          <w:rStyle w:val="StyleUnderline"/>
        </w:rPr>
        <w:t xml:space="preserve"> health </w:t>
      </w:r>
      <w:r w:rsidRPr="008C7BD8">
        <w:rPr>
          <w:rStyle w:val="Emphasis"/>
        </w:rPr>
        <w:t>equity</w:t>
      </w:r>
      <w:r w:rsidRPr="008C7BD8">
        <w:rPr>
          <w:rStyle w:val="StyleUnderline"/>
        </w:rPr>
        <w:t xml:space="preserve">. </w:t>
      </w:r>
      <w:r w:rsidRPr="008E2EAD">
        <w:rPr>
          <w:rStyle w:val="StyleUnderline"/>
          <w:highlight w:val="cyan"/>
        </w:rPr>
        <w:t>Neither</w:t>
      </w:r>
      <w:r w:rsidRPr="008C7BD8">
        <w:rPr>
          <w:rStyle w:val="StyleUnderline"/>
        </w:rPr>
        <w:t xml:space="preserve"> higher government </w:t>
      </w:r>
      <w:r w:rsidRPr="008E2EAD">
        <w:rPr>
          <w:rStyle w:val="Emphasis"/>
          <w:highlight w:val="cyan"/>
        </w:rPr>
        <w:t>spending</w:t>
      </w:r>
      <w:r w:rsidRPr="008E2EAD">
        <w:rPr>
          <w:rStyle w:val="StyleUnderline"/>
          <w:highlight w:val="cyan"/>
        </w:rPr>
        <w:t xml:space="preserve">, nor </w:t>
      </w:r>
      <w:r w:rsidRPr="008E2EAD">
        <w:rPr>
          <w:rStyle w:val="Emphasis"/>
          <w:highlight w:val="cyan"/>
        </w:rPr>
        <w:t>equality</w:t>
      </w:r>
      <w:r w:rsidRPr="008C7BD8">
        <w:rPr>
          <w:rStyle w:val="StyleUnderline"/>
        </w:rPr>
        <w:t xml:space="preserve"> alone, </w:t>
      </w:r>
      <w:r w:rsidRPr="008E2EAD">
        <w:rPr>
          <w:rStyle w:val="StyleUnderline"/>
          <w:highlight w:val="cyan"/>
        </w:rPr>
        <w:t>achieves</w:t>
      </w:r>
      <w:r w:rsidRPr="008C7BD8">
        <w:rPr>
          <w:rStyle w:val="StyleUnderline"/>
        </w:rPr>
        <w:t xml:space="preserve"> better human </w:t>
      </w:r>
      <w:r w:rsidRPr="008C7BD8">
        <w:rPr>
          <w:rStyle w:val="Emphasis"/>
        </w:rPr>
        <w:t>health</w:t>
      </w:r>
      <w:r w:rsidRPr="00B03CD7">
        <w:rPr>
          <w:sz w:val="16"/>
        </w:rPr>
        <w:t>.3,4</w:t>
      </w:r>
    </w:p>
    <w:p w14:paraId="12915C61" w14:textId="77777777" w:rsidR="000E61CE" w:rsidRPr="00B03CD7" w:rsidRDefault="000E61CE" w:rsidP="000E61CE">
      <w:pPr>
        <w:rPr>
          <w:sz w:val="16"/>
        </w:rPr>
      </w:pPr>
      <w:r w:rsidRPr="00B03CD7">
        <w:rPr>
          <w:sz w:val="16"/>
        </w:rPr>
        <w:t xml:space="preserve">Consistent with the specialized literature, it is </w:t>
      </w:r>
      <w:r w:rsidRPr="00A82BF2">
        <w:rPr>
          <w:rStyle w:val="StyleUnderline"/>
        </w:rPr>
        <w:t xml:space="preserve">income levels, or </w:t>
      </w:r>
      <w:r w:rsidRPr="00A82BF2">
        <w:rPr>
          <w:rStyle w:val="Emphasis"/>
        </w:rPr>
        <w:t>wealth creation</w:t>
      </w:r>
      <w:r w:rsidRPr="00A82BF2">
        <w:rPr>
          <w:rStyle w:val="StyleUnderline"/>
        </w:rPr>
        <w:t xml:space="preserve"> through economic </w:t>
      </w:r>
      <w:r w:rsidRPr="00A82BF2">
        <w:rPr>
          <w:rStyle w:val="Emphasis"/>
        </w:rPr>
        <w:t>growth</w:t>
      </w:r>
      <w:r w:rsidRPr="00B03CD7">
        <w:rPr>
          <w:sz w:val="16"/>
        </w:rPr>
        <w:t xml:space="preserve">, that matter for </w:t>
      </w:r>
      <w:r w:rsidRPr="00A82BF2">
        <w:rPr>
          <w:rStyle w:val="StyleUnderline"/>
        </w:rPr>
        <w:t xml:space="preserve">securing </w:t>
      </w:r>
      <w:r w:rsidRPr="00A82BF2">
        <w:rPr>
          <w:rStyle w:val="Emphasis"/>
        </w:rPr>
        <w:t>better life</w:t>
      </w:r>
      <w:r w:rsidRPr="00B03CD7">
        <w:rPr>
          <w:sz w:val="16"/>
        </w:rPr>
        <w:t xml:space="preserve">, not necessarily the distribution of wealth per se.3,5,6 There is by now a great deal of theoretical and </w:t>
      </w:r>
      <w:r w:rsidRPr="008E2EAD">
        <w:rPr>
          <w:rStyle w:val="StyleUnderline"/>
          <w:highlight w:val="cyan"/>
        </w:rPr>
        <w:t>empiri</w:t>
      </w:r>
      <w:r w:rsidRPr="00865FB8">
        <w:rPr>
          <w:rStyle w:val="StyleUnderline"/>
          <w:highlight w:val="cyan"/>
        </w:rPr>
        <w:t>c</w:t>
      </w:r>
      <w:r w:rsidRPr="00865FB8">
        <w:rPr>
          <w:rStyle w:val="StyleUnderline"/>
        </w:rPr>
        <w:t>al ev</w:t>
      </w:r>
      <w:r w:rsidRPr="00CC1FDB">
        <w:rPr>
          <w:rStyle w:val="StyleUnderline"/>
        </w:rPr>
        <w:t xml:space="preserve">idence </w:t>
      </w:r>
      <w:r w:rsidRPr="008E2EAD">
        <w:rPr>
          <w:rStyle w:val="StyleUnderline"/>
          <w:highlight w:val="cyan"/>
        </w:rPr>
        <w:t>suggesting</w:t>
      </w:r>
      <w:r w:rsidRPr="00CC1FDB">
        <w:rPr>
          <w:rStyle w:val="StyleUnderline"/>
        </w:rPr>
        <w:t xml:space="preserve"> that</w:t>
      </w:r>
      <w:r w:rsidRPr="00B03CD7">
        <w:rPr>
          <w:sz w:val="16"/>
        </w:rPr>
        <w:t xml:space="preserve"> being open to global</w:t>
      </w:r>
      <w:r w:rsidRPr="00CC1FDB">
        <w:rPr>
          <w:rStyle w:val="StyleUnderline"/>
        </w:rPr>
        <w:t xml:space="preserve"> </w:t>
      </w:r>
      <w:r w:rsidRPr="008E2EAD">
        <w:rPr>
          <w:rStyle w:val="StyleUnderline"/>
          <w:highlight w:val="cyan"/>
        </w:rPr>
        <w:t>markets</w:t>
      </w:r>
      <w:r w:rsidRPr="00B03CD7">
        <w:rPr>
          <w:sz w:val="16"/>
        </w:rPr>
        <w:t xml:space="preserve">, where societies are governed by capitalist institutions and policies, </w:t>
      </w:r>
      <w:r w:rsidRPr="008E2EAD">
        <w:rPr>
          <w:rStyle w:val="StyleUnderline"/>
          <w:highlight w:val="cyan"/>
        </w:rPr>
        <w:t>increases</w:t>
      </w:r>
      <w:r w:rsidRPr="00CC1FDB">
        <w:rPr>
          <w:rStyle w:val="StyleUnderline"/>
        </w:rPr>
        <w:t xml:space="preserve"> the </w:t>
      </w:r>
      <w:r w:rsidRPr="008E2EAD">
        <w:rPr>
          <w:rStyle w:val="StyleUnderline"/>
          <w:highlight w:val="cyan"/>
        </w:rPr>
        <w:t xml:space="preserve">demand for </w:t>
      </w:r>
      <w:r w:rsidRPr="008E2EAD">
        <w:rPr>
          <w:rStyle w:val="Emphasis"/>
          <w:highlight w:val="cyan"/>
        </w:rPr>
        <w:t>public goods</w:t>
      </w:r>
      <w:r w:rsidRPr="00CC1FDB">
        <w:rPr>
          <w:rStyle w:val="StyleUnderline"/>
        </w:rPr>
        <w:t xml:space="preserve">, such as health and </w:t>
      </w:r>
      <w:r w:rsidRPr="00CC1FDB">
        <w:rPr>
          <w:rStyle w:val="Emphasis"/>
        </w:rPr>
        <w:t>education</w:t>
      </w:r>
      <w:r w:rsidRPr="00CC1FDB">
        <w:rPr>
          <w:rStyle w:val="StyleUnderline"/>
        </w:rPr>
        <w:t xml:space="preserve"> and </w:t>
      </w:r>
      <w:r w:rsidRPr="008E2EAD">
        <w:rPr>
          <w:rStyle w:val="StyleUnderline"/>
          <w:highlight w:val="cyan"/>
        </w:rPr>
        <w:t xml:space="preserve">drive </w:t>
      </w:r>
      <w:r w:rsidRPr="008E2EAD">
        <w:rPr>
          <w:rStyle w:val="Emphasis"/>
          <w:highlight w:val="cyan"/>
        </w:rPr>
        <w:t>better outcomes</w:t>
      </w:r>
      <w:r w:rsidRPr="00B03CD7">
        <w:rPr>
          <w:sz w:val="16"/>
        </w:rPr>
        <w:t xml:space="preserve">.7,8 At least one </w:t>
      </w:r>
      <w:r w:rsidRPr="00CC1FDB">
        <w:rPr>
          <w:rStyle w:val="Emphasis"/>
        </w:rPr>
        <w:t>recent</w:t>
      </w:r>
      <w:r w:rsidRPr="00CC1FDB">
        <w:rPr>
          <w:rStyle w:val="StyleUnderline"/>
        </w:rPr>
        <w:t xml:space="preserve">, careful </w:t>
      </w:r>
      <w:r w:rsidRPr="00CC1FDB">
        <w:rPr>
          <w:rStyle w:val="Emphasis"/>
        </w:rPr>
        <w:t>empirical study</w:t>
      </w:r>
      <w:r w:rsidRPr="00CC1FDB">
        <w:rPr>
          <w:rStyle w:val="StyleUnderline"/>
        </w:rPr>
        <w:t xml:space="preserve"> shows quite </w:t>
      </w:r>
      <w:r w:rsidRPr="00CC1FDB">
        <w:rPr>
          <w:rStyle w:val="Emphasis"/>
        </w:rPr>
        <w:t>unambiguous</w:t>
      </w:r>
      <w:r w:rsidRPr="00CC1FDB">
        <w:rPr>
          <w:rStyle w:val="StyleUnderline"/>
        </w:rPr>
        <w:t xml:space="preserve">ly that </w:t>
      </w:r>
      <w:r w:rsidRPr="008E2EAD">
        <w:rPr>
          <w:rStyle w:val="StyleUnderline"/>
          <w:highlight w:val="cyan"/>
        </w:rPr>
        <w:t>higher</w:t>
      </w:r>
      <w:r w:rsidRPr="00CC1FDB">
        <w:rPr>
          <w:rStyle w:val="StyleUnderline"/>
        </w:rPr>
        <w:t xml:space="preserve"> amounts of</w:t>
      </w:r>
      <w:r w:rsidRPr="00B03CD7">
        <w:rPr>
          <w:sz w:val="16"/>
        </w:rPr>
        <w:t xml:space="preserve"> </w:t>
      </w:r>
      <w:r w:rsidRPr="008E2EAD">
        <w:rPr>
          <w:rStyle w:val="Emphasis"/>
          <w:highlight w:val="cyan"/>
        </w:rPr>
        <w:t>f</w:t>
      </w:r>
      <w:r w:rsidRPr="00B03CD7">
        <w:rPr>
          <w:sz w:val="16"/>
        </w:rPr>
        <w:t xml:space="preserve">oreign </w:t>
      </w:r>
      <w:r w:rsidRPr="008E2EAD">
        <w:rPr>
          <w:rStyle w:val="Emphasis"/>
          <w:highlight w:val="cyan"/>
        </w:rPr>
        <w:t>d</w:t>
      </w:r>
      <w:r w:rsidRPr="00B03CD7">
        <w:rPr>
          <w:sz w:val="16"/>
        </w:rPr>
        <w:t xml:space="preserve">irect </w:t>
      </w:r>
      <w:r w:rsidRPr="008E2EAD">
        <w:rPr>
          <w:rStyle w:val="Emphasis"/>
          <w:highlight w:val="cyan"/>
        </w:rPr>
        <w:t>i</w:t>
      </w:r>
      <w:r w:rsidRPr="00B03CD7">
        <w:rPr>
          <w:sz w:val="16"/>
        </w:rPr>
        <w:t xml:space="preserve">nvestment, and by extension openness to global capital, is </w:t>
      </w:r>
      <w:r w:rsidRPr="008E2EAD">
        <w:rPr>
          <w:rStyle w:val="Emphasis"/>
          <w:highlight w:val="cyan"/>
        </w:rPr>
        <w:t>strongly associated</w:t>
      </w:r>
      <w:r w:rsidRPr="008E2EAD">
        <w:rPr>
          <w:rStyle w:val="StyleUnderline"/>
          <w:highlight w:val="cyan"/>
        </w:rPr>
        <w:t xml:space="preserve"> with higher HALE</w:t>
      </w:r>
      <w:r w:rsidRPr="008E2EAD">
        <w:rPr>
          <w:rStyle w:val="StyleUnderline"/>
        </w:rPr>
        <w:t xml:space="preserve"> among</w:t>
      </w:r>
      <w:r w:rsidRPr="00CC1FDB">
        <w:rPr>
          <w:rStyle w:val="StyleUnderline"/>
        </w:rPr>
        <w:t xml:space="preserve"> the poorer countries</w:t>
      </w:r>
      <w:r w:rsidRPr="00B03CD7">
        <w:rPr>
          <w:sz w:val="16"/>
        </w:rPr>
        <w:t xml:space="preserve">, even after accounting for endogeneity.9 If indeed such global capitalist forces as foreign direct investment and trade associate strongly with country-level inequality, and inequality reduces average health, we would not expect to see such outcomes.10 In a footnote, Labonté acknowledges that growth can generate better outcomes for the poor, suggesting that the rich states should sacrifice their growth (degrowth) to allow higher growth for the poor. This is a rather surprising idea given that interdependence of economies is non-zero-sum. </w:t>
      </w:r>
      <w:r w:rsidRPr="00CC1FDB">
        <w:rPr>
          <w:rStyle w:val="StyleUnderline"/>
        </w:rPr>
        <w:t xml:space="preserve">What the poor </w:t>
      </w:r>
      <w:r w:rsidRPr="00CC1FDB">
        <w:rPr>
          <w:rStyle w:val="Emphasis"/>
        </w:rPr>
        <w:t>need</w:t>
      </w:r>
      <w:r w:rsidRPr="00CC1FDB">
        <w:rPr>
          <w:rStyle w:val="StyleUnderline"/>
        </w:rPr>
        <w:t xml:space="preserve"> are more </w:t>
      </w:r>
      <w:r w:rsidRPr="00CC1FDB">
        <w:rPr>
          <w:rStyle w:val="Emphasis"/>
        </w:rPr>
        <w:t>markets</w:t>
      </w:r>
      <w:r w:rsidRPr="00CC1FDB">
        <w:rPr>
          <w:rStyle w:val="StyleUnderline"/>
        </w:rPr>
        <w:t xml:space="preserve"> and capital, which are </w:t>
      </w:r>
      <w:r w:rsidRPr="00CC1FDB">
        <w:rPr>
          <w:rStyle w:val="Emphasis"/>
        </w:rPr>
        <w:t>linked intimately</w:t>
      </w:r>
      <w:r w:rsidRPr="00CC1FDB">
        <w:rPr>
          <w:rStyle w:val="StyleUnderline"/>
        </w:rPr>
        <w:t xml:space="preserve"> to growth among the rich</w:t>
      </w:r>
      <w:r w:rsidRPr="00B03CD7">
        <w:rPr>
          <w:sz w:val="16"/>
        </w:rPr>
        <w:t xml:space="preserve">. Today’s </w:t>
      </w:r>
      <w:r w:rsidRPr="00CC1FDB">
        <w:rPr>
          <w:rStyle w:val="StyleUnderline"/>
        </w:rPr>
        <w:t xml:space="preserve">global </w:t>
      </w:r>
      <w:r w:rsidRPr="00CC1FDB">
        <w:rPr>
          <w:rStyle w:val="Emphasis"/>
        </w:rPr>
        <w:t>slowdown</w:t>
      </w:r>
      <w:r w:rsidRPr="00B03CD7">
        <w:rPr>
          <w:sz w:val="16"/>
        </w:rPr>
        <w:t xml:space="preserve">, largely due to the slowdown of Chinese growth, is a sad but </w:t>
      </w:r>
      <w:r w:rsidRPr="00CC1FDB">
        <w:rPr>
          <w:rStyle w:val="StyleUnderline"/>
        </w:rPr>
        <w:t xml:space="preserve">true reminder that degrowth will mean </w:t>
      </w:r>
      <w:r w:rsidRPr="00CC1FDB">
        <w:rPr>
          <w:rStyle w:val="Emphasis"/>
        </w:rPr>
        <w:t>austerity by design</w:t>
      </w:r>
      <w:r w:rsidRPr="00B03CD7">
        <w:rPr>
          <w:sz w:val="16"/>
        </w:rPr>
        <w:t>.</w:t>
      </w:r>
    </w:p>
    <w:p w14:paraId="6D91A32B" w14:textId="77777777" w:rsidR="000E61CE" w:rsidRPr="00B03CD7" w:rsidRDefault="000E61CE" w:rsidP="000E61CE">
      <w:pPr>
        <w:rPr>
          <w:sz w:val="16"/>
        </w:rPr>
      </w:pPr>
      <w:r w:rsidRPr="00B03CD7">
        <w:rPr>
          <w:sz w:val="16"/>
        </w:rPr>
        <w:t>Labonté stresses “fairness,” putting his faith in government intervention for reducing inequality. Fairness, of course, is a rather slippery concept, especially if one tries to measure it. Economists usually use income or wealth inequality to measure fairness, differentiating inequalities of outcome, which occurs for many reasons, including natural causes (genes, for example) from inequalities of opportunity (institutional, structural factors). Figure 2 shows the trend in income inequality measured as the average Gini coefficient between the rich and poor worlds based on after tax disposable income.11</w:t>
      </w:r>
    </w:p>
    <w:p w14:paraId="072D8FBA" w14:textId="77777777" w:rsidR="000E61CE" w:rsidRPr="00B03CD7" w:rsidRDefault="000E61CE" w:rsidP="000E61CE">
      <w:pPr>
        <w:rPr>
          <w:sz w:val="16"/>
        </w:rPr>
      </w:pPr>
      <w:r w:rsidRPr="00B03CD7">
        <w:rPr>
          <w:sz w:val="16"/>
        </w:rPr>
        <w:t xml:space="preserve">As seen there, the sub-Saharan Africa and developing countries as a group show higher inequality trends over the period of globalization compared with the industrialized countries as a group. Notice, however, that the developing countries show flatter, slightly downward trending inequality levels over this period, while the industrialized countries show a clear upward trend, albeit at a lower average Gini score. Clearly, the era of globalization has affected redistribution adversely mostly in the industrial world. However, this higher inequality is a by-product of high </w:t>
      </w:r>
      <w:r w:rsidRPr="00B03CD7">
        <w:rPr>
          <w:sz w:val="16"/>
        </w:rPr>
        <w:lastRenderedPageBreak/>
        <w:t>economic growth. The West is rich and has the financial and institutional wherewithal to reduce the worst harm generated by rising inequality—the poor do not. I am certain that most poor people living in places such as Cuba and North Korea would gladly give up their “equality” for less self-imposed austerity.</w:t>
      </w:r>
    </w:p>
    <w:p w14:paraId="79EF83A5" w14:textId="77777777" w:rsidR="000E61CE" w:rsidRDefault="000E61CE" w:rsidP="000E61CE">
      <w:pPr>
        <w:rPr>
          <w:sz w:val="16"/>
        </w:rPr>
      </w:pPr>
      <w:r w:rsidRPr="00B03CD7">
        <w:rPr>
          <w:sz w:val="16"/>
        </w:rPr>
        <w:t xml:space="preserve">Despite the upward trend in income inequality among the </w:t>
      </w:r>
      <w:r w:rsidRPr="008E2EAD">
        <w:rPr>
          <w:rStyle w:val="Emphasis"/>
          <w:highlight w:val="cyan"/>
        </w:rPr>
        <w:t>rich</w:t>
      </w:r>
      <w:r w:rsidRPr="00B03CD7">
        <w:rPr>
          <w:rStyle w:val="Emphasis"/>
        </w:rPr>
        <w:t xml:space="preserve"> countries</w:t>
      </w:r>
      <w:r w:rsidRPr="00B03CD7">
        <w:rPr>
          <w:sz w:val="16"/>
        </w:rPr>
        <w:t xml:space="preserve">, it is precisely among them that the </w:t>
      </w:r>
      <w:r w:rsidRPr="008E2EAD">
        <w:rPr>
          <w:rStyle w:val="Emphasis"/>
          <w:highlight w:val="cyan"/>
        </w:rPr>
        <w:t>highest</w:t>
      </w:r>
      <w:r w:rsidRPr="00B03CD7">
        <w:rPr>
          <w:rStyle w:val="StyleUnderline"/>
        </w:rPr>
        <w:t xml:space="preserve"> human and </w:t>
      </w:r>
      <w:r w:rsidRPr="00B03CD7">
        <w:rPr>
          <w:rStyle w:val="Emphasis"/>
        </w:rPr>
        <w:t>environmental health</w:t>
      </w:r>
      <w:r w:rsidRPr="00B03CD7">
        <w:rPr>
          <w:rStyle w:val="StyleUnderline"/>
        </w:rPr>
        <w:t xml:space="preserve"> is found</w:t>
      </w:r>
      <w:r w:rsidRPr="00B03CD7">
        <w:rPr>
          <w:sz w:val="16"/>
        </w:rPr>
        <w:t xml:space="preserve">. Indeed, one </w:t>
      </w:r>
      <w:r w:rsidRPr="00B03CD7">
        <w:rPr>
          <w:rStyle w:val="Emphasis"/>
        </w:rPr>
        <w:t>widely recognized</w:t>
      </w:r>
      <w:r w:rsidRPr="00B03CD7">
        <w:rPr>
          <w:rStyle w:val="StyleUnderline"/>
        </w:rPr>
        <w:t xml:space="preserve"> indicator used by global and local policy-makers</w:t>
      </w:r>
      <w:r w:rsidRPr="00B03CD7">
        <w:rPr>
          <w:sz w:val="16"/>
        </w:rPr>
        <w:t xml:space="preserve">, the </w:t>
      </w:r>
      <w:r w:rsidRPr="008E2EAD">
        <w:rPr>
          <w:rStyle w:val="Emphasis"/>
          <w:highlight w:val="cyan"/>
        </w:rPr>
        <w:t>E</w:t>
      </w:r>
      <w:r w:rsidRPr="00B03CD7">
        <w:rPr>
          <w:sz w:val="16"/>
        </w:rPr>
        <w:t xml:space="preserve">nvironmental </w:t>
      </w:r>
      <w:r w:rsidRPr="008E2EAD">
        <w:rPr>
          <w:rStyle w:val="Emphasis"/>
          <w:highlight w:val="cyan"/>
        </w:rPr>
        <w:t>P</w:t>
      </w:r>
      <w:r w:rsidRPr="00B03CD7">
        <w:rPr>
          <w:sz w:val="16"/>
        </w:rPr>
        <w:t xml:space="preserve">erformance </w:t>
      </w:r>
      <w:r w:rsidRPr="008E2EAD">
        <w:rPr>
          <w:rStyle w:val="Emphasis"/>
          <w:highlight w:val="cyan"/>
        </w:rPr>
        <w:t>I</w:t>
      </w:r>
      <w:r w:rsidRPr="00B03CD7">
        <w:rPr>
          <w:sz w:val="16"/>
        </w:rPr>
        <w:t xml:space="preserve">ndex, suggests that being </w:t>
      </w:r>
      <w:r w:rsidRPr="00B03CD7">
        <w:rPr>
          <w:rStyle w:val="Emphasis"/>
        </w:rPr>
        <w:t>wealthy</w:t>
      </w:r>
      <w:r w:rsidRPr="00B03CD7">
        <w:rPr>
          <w:rStyle w:val="StyleUnderline"/>
        </w:rPr>
        <w:t xml:space="preserve"> </w:t>
      </w:r>
      <w:r w:rsidRPr="008E2EAD">
        <w:rPr>
          <w:rStyle w:val="StyleUnderline"/>
          <w:highlight w:val="cyan"/>
        </w:rPr>
        <w:t>correlates best with</w:t>
      </w:r>
      <w:r w:rsidRPr="00B03CD7">
        <w:rPr>
          <w:rStyle w:val="StyleUnderline"/>
        </w:rPr>
        <w:t xml:space="preserve"> local-level </w:t>
      </w:r>
      <w:r w:rsidRPr="008E2EAD">
        <w:rPr>
          <w:rStyle w:val="Emphasis"/>
          <w:highlight w:val="cyan"/>
        </w:rPr>
        <w:t>environmental outcomes</w:t>
      </w:r>
      <w:r w:rsidRPr="00B03CD7">
        <w:rPr>
          <w:sz w:val="16"/>
        </w:rPr>
        <w:t xml:space="preserve">, such as </w:t>
      </w:r>
      <w:r w:rsidRPr="008E2EAD">
        <w:rPr>
          <w:rStyle w:val="Emphasis"/>
          <w:highlight w:val="cyan"/>
        </w:rPr>
        <w:t>clean air</w:t>
      </w:r>
      <w:r w:rsidRPr="00B03CD7">
        <w:rPr>
          <w:rStyle w:val="StyleUnderline"/>
        </w:rPr>
        <w:t xml:space="preserve"> and water </w:t>
      </w:r>
      <w:r w:rsidRPr="008E2EAD">
        <w:rPr>
          <w:rStyle w:val="StyleUnderline"/>
          <w:highlight w:val="cyan"/>
        </w:rPr>
        <w:t>and</w:t>
      </w:r>
      <w:r w:rsidRPr="00B03CD7">
        <w:rPr>
          <w:rStyle w:val="StyleUnderline"/>
        </w:rPr>
        <w:t xml:space="preserve"> the </w:t>
      </w:r>
      <w:r w:rsidRPr="008E2EAD">
        <w:rPr>
          <w:rStyle w:val="Emphasis"/>
          <w:highlight w:val="cyan"/>
        </w:rPr>
        <w:t>protection</w:t>
      </w:r>
      <w:r w:rsidRPr="00B03CD7">
        <w:rPr>
          <w:rStyle w:val="StyleUnderline"/>
        </w:rPr>
        <w:t xml:space="preserve"> of species</w:t>
      </w:r>
      <w:r w:rsidRPr="00B03CD7">
        <w:rPr>
          <w:sz w:val="16"/>
        </w:rPr>
        <w:t xml:space="preserve">. Clearly, the rich can </w:t>
      </w:r>
      <w:r w:rsidRPr="00B03CD7">
        <w:rPr>
          <w:rStyle w:val="Emphasis"/>
        </w:rPr>
        <w:t>afford</w:t>
      </w:r>
      <w:r w:rsidRPr="00B03CD7">
        <w:rPr>
          <w:rStyle w:val="StyleUnderline"/>
        </w:rPr>
        <w:t xml:space="preserve"> to make the </w:t>
      </w:r>
      <w:r w:rsidRPr="00B03CD7">
        <w:rPr>
          <w:rStyle w:val="Emphasis"/>
        </w:rPr>
        <w:t>right adjustments</w:t>
      </w:r>
      <w:r w:rsidRPr="00B03CD7">
        <w:rPr>
          <w:sz w:val="16"/>
        </w:rPr>
        <w:t xml:space="preserve">.12 Again, it is the </w:t>
      </w:r>
      <w:r w:rsidRPr="00B03CD7">
        <w:rPr>
          <w:rStyle w:val="StyleUnderline"/>
        </w:rPr>
        <w:t xml:space="preserve">level of wealth produced by economic </w:t>
      </w:r>
      <w:r w:rsidRPr="00B03CD7">
        <w:rPr>
          <w:rStyle w:val="Emphasis"/>
        </w:rPr>
        <w:t>growth</w:t>
      </w:r>
      <w:r w:rsidRPr="00B03CD7">
        <w:rPr>
          <w:rStyle w:val="StyleUnderline"/>
        </w:rPr>
        <w:t xml:space="preserve"> that seems to achieve the </w:t>
      </w:r>
      <w:r w:rsidRPr="00B03CD7">
        <w:rPr>
          <w:rStyle w:val="Emphasis"/>
        </w:rPr>
        <w:t>better outcomes</w:t>
      </w:r>
      <w:r w:rsidRPr="00B03CD7">
        <w:rPr>
          <w:rStyle w:val="StyleUnderline"/>
        </w:rPr>
        <w:t xml:space="preserve"> for humans and the planet, </w:t>
      </w:r>
      <w:r w:rsidRPr="00B03CD7">
        <w:rPr>
          <w:rStyle w:val="Emphasis"/>
        </w:rPr>
        <w:t>not</w:t>
      </w:r>
      <w:r w:rsidRPr="00B03CD7">
        <w:rPr>
          <w:rStyle w:val="StyleUnderline"/>
        </w:rPr>
        <w:t xml:space="preserve"> the pursuit of equality for the sake of </w:t>
      </w:r>
      <w:r w:rsidRPr="00B03CD7">
        <w:rPr>
          <w:rStyle w:val="Emphasis"/>
        </w:rPr>
        <w:t>levelling gradients</w:t>
      </w:r>
      <w:r w:rsidRPr="00B03CD7">
        <w:rPr>
          <w:rStyle w:val="StyleUnderline"/>
        </w:rPr>
        <w:t xml:space="preserve">. Several </w:t>
      </w:r>
      <w:r w:rsidRPr="008E2EAD">
        <w:rPr>
          <w:rStyle w:val="Emphasis"/>
          <w:highlight w:val="cyan"/>
        </w:rPr>
        <w:t>specialized studies</w:t>
      </w:r>
      <w:r w:rsidRPr="00B03CD7">
        <w:rPr>
          <w:sz w:val="16"/>
        </w:rPr>
        <w:t xml:space="preserve"> on this subject show that greater openness to global markets and capitalistic economic policies produce </w:t>
      </w:r>
      <w:r w:rsidRPr="00B03CD7">
        <w:rPr>
          <w:rStyle w:val="StyleUnderline"/>
        </w:rPr>
        <w:t xml:space="preserve">far </w:t>
      </w:r>
      <w:r w:rsidRPr="00B03CD7">
        <w:rPr>
          <w:rStyle w:val="Emphasis"/>
        </w:rPr>
        <w:t>better environment</w:t>
      </w:r>
      <w:r w:rsidRPr="00B03CD7">
        <w:rPr>
          <w:rStyle w:val="StyleUnderline"/>
        </w:rPr>
        <w:t>al outcomes</w:t>
      </w:r>
      <w:r w:rsidRPr="00B03CD7">
        <w:rPr>
          <w:sz w:val="16"/>
        </w:rPr>
        <w:t xml:space="preserve">, particularly when it comes to </w:t>
      </w:r>
      <w:r w:rsidRPr="008E2EAD">
        <w:rPr>
          <w:rStyle w:val="Emphasis"/>
          <w:highlight w:val="cyan"/>
        </w:rPr>
        <w:t>reducing emissions</w:t>
      </w:r>
      <w:r w:rsidRPr="008E2EAD">
        <w:rPr>
          <w:rStyle w:val="StyleUnderline"/>
          <w:highlight w:val="cyan"/>
        </w:rPr>
        <w:t xml:space="preserve"> and more </w:t>
      </w:r>
      <w:r w:rsidRPr="008E2EAD">
        <w:rPr>
          <w:rStyle w:val="Emphasis"/>
          <w:highlight w:val="cyan"/>
        </w:rPr>
        <w:t>efficient</w:t>
      </w:r>
      <w:r w:rsidRPr="00B03CD7">
        <w:rPr>
          <w:rStyle w:val="Emphasis"/>
        </w:rPr>
        <w:t xml:space="preserve"> use</w:t>
      </w:r>
      <w:r w:rsidRPr="00B03CD7">
        <w:rPr>
          <w:rStyle w:val="StyleUnderline"/>
        </w:rPr>
        <w:t xml:space="preserve"> of natural resources</w:t>
      </w:r>
      <w:r w:rsidRPr="00B03CD7">
        <w:rPr>
          <w:sz w:val="16"/>
        </w:rPr>
        <w:t>.13 Regardless, the world’s poor are literally dying to get to that region of the world where inequality is rising, but they care about the absolute improvements to their lives and the greater hope offered within wealthy societies rather than the relative deprivation they will inevitably have to face the minute they arrive there. What would be most fair to these desperate people, thus, is better economic conditions at home, given the absolute lack of appetite for more open borders, particularly in the more egalitarian societies in the West.</w:t>
      </w:r>
    </w:p>
    <w:p w14:paraId="4BFE1B07" w14:textId="77777777" w:rsidR="00543323" w:rsidRPr="00CA62AE" w:rsidRDefault="00543323" w:rsidP="00543323">
      <w:pPr>
        <w:pStyle w:val="Heading4"/>
        <w:rPr>
          <w:rStyle w:val="Heading4Char"/>
        </w:rPr>
      </w:pPr>
      <w:r>
        <w:t>Capitalism is anti-imperialist.</w:t>
      </w:r>
    </w:p>
    <w:p w14:paraId="6E5FA69E" w14:textId="77777777" w:rsidR="00543323" w:rsidRPr="00CA62AE" w:rsidRDefault="00543323" w:rsidP="00543323">
      <w:pPr>
        <w:rPr>
          <w:rStyle w:val="Heading4Char"/>
        </w:rPr>
      </w:pPr>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8" w:history="1">
        <w:r w:rsidRPr="00BF4F19">
          <w:rPr>
            <w:rStyle w:val="Hyperlink"/>
          </w:rPr>
          <w:t>https://papers.ssrn.com/sol3/papers.cfm?abstract_id=4196139</w:t>
        </w:r>
      </w:hyperlink>
      <w:r w:rsidRPr="00BF4F19">
        <w:t>, dml)</w:t>
      </w:r>
    </w:p>
    <w:p w14:paraId="6687FBC0" w14:textId="77777777" w:rsidR="00543323" w:rsidRPr="00CA62AE" w:rsidRDefault="00543323" w:rsidP="00543323">
      <w:pPr>
        <w:rPr>
          <w:rStyle w:val="Heading4Char"/>
        </w:rPr>
      </w:pPr>
      <w:r w:rsidRPr="00BF4F19">
        <w:rPr>
          <w:rStyle w:val="StyleUnderline"/>
        </w:rPr>
        <w:t>Capitalism and</w:t>
      </w:r>
      <w:r w:rsidRPr="00BF4F19">
        <w:rPr>
          <w:sz w:val="14"/>
        </w:rPr>
        <w:t xml:space="preserve"> international </w:t>
      </w:r>
      <w:r w:rsidRPr="00BF4F19">
        <w:rPr>
          <w:rStyle w:val="StyleUnderline"/>
        </w:rPr>
        <w:t xml:space="preserve">trade are </w:t>
      </w:r>
      <w:r w:rsidRPr="00BF4F19">
        <w:rPr>
          <w:rStyle w:val="Emphasis"/>
        </w:rPr>
        <w:t>often linked</w:t>
      </w:r>
      <w:r w:rsidRPr="00BF4F19">
        <w:rPr>
          <w:rStyle w:val="StyleUnderline"/>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070E41">
        <w:rPr>
          <w:rStyle w:val="StyleUnderline"/>
          <w:highlight w:val="cyan"/>
        </w:rPr>
        <w:t>governments</w:t>
      </w:r>
      <w:r w:rsidRPr="00BF4F19">
        <w:rPr>
          <w:rStyle w:val="StyleUnderline"/>
        </w:rPr>
        <w:t xml:space="preserve"> have </w:t>
      </w:r>
      <w:r w:rsidRPr="00070E41">
        <w:rPr>
          <w:rStyle w:val="StyleUnderline"/>
          <w:highlight w:val="cyan"/>
        </w:rPr>
        <w:t>used</w:t>
      </w:r>
      <w:r w:rsidRPr="00BF4F19">
        <w:rPr>
          <w:rStyle w:val="StyleUnderline"/>
        </w:rPr>
        <w:t xml:space="preserve"> military </w:t>
      </w:r>
      <w:r w:rsidRPr="00070E41">
        <w:rPr>
          <w:rStyle w:val="StyleUnderline"/>
          <w:highlight w:val="cyan"/>
        </w:rPr>
        <w:t>force</w:t>
      </w:r>
      <w:r w:rsidRPr="00BF4F19">
        <w:rPr>
          <w:rStyle w:val="StyleUnderline"/>
        </w:rPr>
        <w:t xml:space="preserve"> to expand markets</w:t>
      </w:r>
      <w:r w:rsidRPr="00BF4F19">
        <w:rPr>
          <w:sz w:val="14"/>
        </w:rPr>
        <w:t xml:space="preserve"> and secure control over inputs such as natural resources. But </w:t>
      </w:r>
      <w:r w:rsidRPr="00070E41">
        <w:rPr>
          <w:rStyle w:val="StyleUnderline"/>
          <w:highlight w:val="cyan"/>
        </w:rPr>
        <w:t>does this mean</w:t>
      </w:r>
      <w:r w:rsidRPr="00BF4F19">
        <w:rPr>
          <w:rStyle w:val="StyleUnderline"/>
        </w:rPr>
        <w:t xml:space="preserve"> that </w:t>
      </w:r>
      <w:r w:rsidRPr="00070E41">
        <w:rPr>
          <w:rStyle w:val="StyleUnderline"/>
          <w:highlight w:val="cyan"/>
        </w:rPr>
        <w:t xml:space="preserve">imperialism is </w:t>
      </w:r>
      <w:r w:rsidRPr="00070E41">
        <w:rPr>
          <w:rStyle w:val="Emphasis"/>
          <w:highlight w:val="cyan"/>
        </w:rPr>
        <w:t>inherent</w:t>
      </w:r>
      <w:r w:rsidRPr="00BF4F19">
        <w:rPr>
          <w:sz w:val="14"/>
        </w:rPr>
        <w:t xml:space="preserve"> to capitalism and trade</w:t>
      </w:r>
      <w:r w:rsidRPr="00070E41">
        <w:rPr>
          <w:rStyle w:val="Emphasis"/>
          <w:highlight w:val="cyan"/>
        </w:rPr>
        <w:t>?</w:t>
      </w:r>
    </w:p>
    <w:p w14:paraId="09D1D470" w14:textId="77777777" w:rsidR="00543323" w:rsidRPr="00CA62AE" w:rsidRDefault="00543323" w:rsidP="00543323">
      <w:pPr>
        <w:rPr>
          <w:rStyle w:val="Heading4Char"/>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51CF7E70" w14:textId="77777777" w:rsidR="00543323" w:rsidRPr="00CA62AE" w:rsidRDefault="00543323" w:rsidP="00543323">
      <w:pPr>
        <w:rPr>
          <w:rStyle w:val="Heading4Char"/>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20327FE8" w14:textId="77777777" w:rsidR="00543323" w:rsidRPr="00CA62AE" w:rsidRDefault="00543323" w:rsidP="00543323">
      <w:pPr>
        <w:rPr>
          <w:rStyle w:val="Heading4Char"/>
        </w:rPr>
      </w:pPr>
      <w:r w:rsidRPr="00BF4F19">
        <w:rPr>
          <w:sz w:val="14"/>
        </w:rPr>
        <w:t xml:space="preserve">An alternative view is that </w:t>
      </w:r>
      <w:r w:rsidRPr="00070E41">
        <w:rPr>
          <w:rStyle w:val="StyleUnderline"/>
          <w:highlight w:val="cyan"/>
        </w:rPr>
        <w:t>cap</w:t>
      </w:r>
      <w:r w:rsidRPr="00BF4F19">
        <w:rPr>
          <w:rStyle w:val="StyleUnderline"/>
        </w:rPr>
        <w:t xml:space="preserve">italism </w:t>
      </w:r>
      <w:r w:rsidRPr="00070E41">
        <w:rPr>
          <w:rStyle w:val="StyleUnderline"/>
          <w:highlight w:val="cyan"/>
        </w:rPr>
        <w:t>and imperialism are</w:t>
      </w:r>
      <w:r w:rsidRPr="00BF4F19">
        <w:rPr>
          <w:rStyle w:val="StyleUnderline"/>
        </w:rPr>
        <w:t xml:space="preserve"> </w:t>
      </w:r>
      <w:r w:rsidRPr="00BF4F19">
        <w:rPr>
          <w:rStyle w:val="Emphasis"/>
        </w:rPr>
        <w:t xml:space="preserve">fundamentally </w:t>
      </w:r>
      <w:r w:rsidRPr="00070E41">
        <w:rPr>
          <w:rStyle w:val="Emphasis"/>
          <w:highlight w:val="cyan"/>
        </w:rPr>
        <w:t>at odds</w:t>
      </w:r>
      <w:r w:rsidRPr="00BF4F19">
        <w:rPr>
          <w:sz w:val="14"/>
        </w:rPr>
        <w:t xml:space="preserve">. </w:t>
      </w:r>
      <w:r w:rsidRPr="00070E41">
        <w:rPr>
          <w:rStyle w:val="StyleUnderline"/>
          <w:highlight w:val="cyan"/>
        </w:rPr>
        <w:t>Capitalism is grounded in</w:t>
      </w:r>
      <w:r w:rsidRPr="00BF4F19">
        <w:rPr>
          <w:rStyle w:val="StyleUnderline"/>
        </w:rPr>
        <w:t xml:space="preserve"> the idea of </w:t>
      </w:r>
      <w:r w:rsidRPr="00BF4F19">
        <w:rPr>
          <w:rStyle w:val="Emphasis"/>
        </w:rPr>
        <w:t xml:space="preserve">private property </w:t>
      </w:r>
      <w:r w:rsidRPr="00070E41">
        <w:rPr>
          <w:rStyle w:val="Emphasis"/>
          <w:highlight w:val="cyan"/>
        </w:rPr>
        <w:t>rights</w:t>
      </w:r>
      <w:r w:rsidRPr="00070E41">
        <w:rPr>
          <w:rStyle w:val="StyleUnderline"/>
          <w:highlight w:val="cyan"/>
        </w:rPr>
        <w:t xml:space="preserve"> and </w:t>
      </w:r>
      <w:r w:rsidRPr="00070E41">
        <w:rPr>
          <w:rStyle w:val="Emphasis"/>
          <w:highlight w:val="cyan"/>
        </w:rPr>
        <w:t>voluntary exchange</w:t>
      </w:r>
      <w:r w:rsidRPr="00BF4F19">
        <w:rPr>
          <w:sz w:val="14"/>
        </w:rPr>
        <w:t xml:space="preserve">. </w:t>
      </w:r>
      <w:r w:rsidRPr="00070E41">
        <w:rPr>
          <w:rStyle w:val="StyleUnderline"/>
          <w:highlight w:val="cyan"/>
        </w:rPr>
        <w:t>Imperialism</w:t>
      </w:r>
      <w:r w:rsidRPr="00BF4F19">
        <w:rPr>
          <w:sz w:val="14"/>
        </w:rPr>
        <w:t>, in contrast</w:t>
      </w:r>
      <w:r w:rsidRPr="00070E41">
        <w:rPr>
          <w:sz w:val="14"/>
        </w:rPr>
        <w:t>,</w:t>
      </w:r>
      <w:r w:rsidRPr="00BF4F19">
        <w:rPr>
          <w:sz w:val="14"/>
        </w:rPr>
        <w:t xml:space="preserve"> </w:t>
      </w:r>
      <w:r w:rsidRPr="00070E41">
        <w:rPr>
          <w:rStyle w:val="StyleUnderline"/>
          <w:highlight w:val="cyan"/>
        </w:rPr>
        <w:t>is</w:t>
      </w:r>
      <w:r w:rsidRPr="00BF4F19">
        <w:rPr>
          <w:sz w:val="14"/>
        </w:rPr>
        <w:t xml:space="preserve"> a system of social relations </w:t>
      </w:r>
      <w:r w:rsidRPr="00070E41">
        <w:rPr>
          <w:rStyle w:val="StyleUnderline"/>
          <w:highlight w:val="cyan"/>
        </w:rPr>
        <w:t>grounded in</w:t>
      </w:r>
      <w:r w:rsidRPr="00BF4F19">
        <w:rPr>
          <w:sz w:val="14"/>
        </w:rPr>
        <w:t xml:space="preserve"> the </w:t>
      </w:r>
      <w:r w:rsidRPr="00BF4F19">
        <w:rPr>
          <w:rStyle w:val="Emphasis"/>
        </w:rPr>
        <w:t xml:space="preserve">political </w:t>
      </w:r>
      <w:r w:rsidRPr="00070E41">
        <w:rPr>
          <w:rStyle w:val="Emphasis"/>
          <w:highlight w:val="cyan"/>
        </w:rPr>
        <w:t>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that </w:t>
      </w:r>
      <w:r w:rsidRPr="00BF4F19">
        <w:rPr>
          <w:rStyle w:val="Emphasis"/>
        </w:rPr>
        <w:t>does not have to be the case</w:t>
      </w:r>
      <w:r w:rsidRPr="00BF4F19">
        <w:rPr>
          <w:sz w:val="14"/>
        </w:rPr>
        <w:t xml:space="preserve">. That is, </w:t>
      </w:r>
      <w:r w:rsidRPr="00070E41">
        <w:rPr>
          <w:rStyle w:val="StyleUnderline"/>
          <w:highlight w:val="cyan"/>
        </w:rPr>
        <w:t xml:space="preserve">there is nothing </w:t>
      </w:r>
      <w:r w:rsidRPr="00070E41">
        <w:rPr>
          <w:rStyle w:val="Emphasis"/>
          <w:highlight w:val="cyan"/>
        </w:rPr>
        <w:t>endogenous</w:t>
      </w:r>
      <w:r w:rsidRPr="00070E41">
        <w:rPr>
          <w:rStyle w:val="StyleUnderline"/>
          <w:highlight w:val="cyan"/>
        </w:rPr>
        <w:t xml:space="preserve"> to capitalism that </w:t>
      </w:r>
      <w:r w:rsidRPr="00070E41">
        <w:rPr>
          <w:rStyle w:val="Emphasis"/>
          <w:highlight w:val="cyan"/>
        </w:rPr>
        <w:t>requires</w:t>
      </w:r>
      <w:r w:rsidRPr="00070E41">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BF4F19">
        <w:rPr>
          <w:rStyle w:val="Emphasis"/>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BF4F19">
        <w:rPr>
          <w:rStyle w:val="Emphasis"/>
        </w:rPr>
        <w:t>not</w:t>
      </w:r>
      <w:r w:rsidRPr="00BF4F19">
        <w:rPr>
          <w:rStyle w:val="StyleUnderline"/>
        </w:rPr>
        <w:t xml:space="preserve"> the result of </w:t>
      </w:r>
      <w:r w:rsidRPr="00BF4F19">
        <w:rPr>
          <w:rStyle w:val="Emphasis"/>
        </w:rPr>
        <w:t>capitalism</w:t>
      </w:r>
      <w:r w:rsidRPr="00BF4F19">
        <w:rPr>
          <w:sz w:val="14"/>
        </w:rPr>
        <w:t xml:space="preserve">, properly understood, </w:t>
      </w:r>
      <w:r w:rsidRPr="00BF4F19">
        <w:rPr>
          <w:rStyle w:val="StyleUnderline"/>
        </w:rPr>
        <w:t>but</w:t>
      </w:r>
      <w:r w:rsidRPr="00BF4F19">
        <w:rPr>
          <w:sz w:val="14"/>
        </w:rPr>
        <w:t xml:space="preserve"> because of the </w:t>
      </w:r>
      <w:r w:rsidRPr="00BF4F19">
        <w:rPr>
          <w:rStyle w:val="Emphasis"/>
        </w:rPr>
        <w:t>political privileges</w:t>
      </w:r>
      <w:r w:rsidRPr="00BF4F19">
        <w:rPr>
          <w:rStyle w:val="StyleUnderline"/>
        </w:rPr>
        <w:t xml:space="preserve"> created by the state</w:t>
      </w:r>
      <w:r w:rsidRPr="00BF4F19">
        <w:rPr>
          <w:sz w:val="14"/>
        </w:rPr>
        <w:t>.</w:t>
      </w:r>
    </w:p>
    <w:p w14:paraId="4C61AC5D" w14:textId="77777777" w:rsidR="00543323" w:rsidRPr="00CA62AE" w:rsidRDefault="00543323" w:rsidP="00543323">
      <w:pPr>
        <w:rPr>
          <w:rStyle w:val="Heading4Char"/>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5A1E57C1" w14:textId="77777777" w:rsidR="00543323" w:rsidRPr="00CA62AE" w:rsidRDefault="00543323" w:rsidP="00543323">
      <w:pPr>
        <w:rPr>
          <w:rStyle w:val="Heading4Char"/>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070E41">
        <w:rPr>
          <w:rStyle w:val="StyleUnderline"/>
          <w:highlight w:val="cyan"/>
        </w:rPr>
        <w:t>imperialistic tendencies</w:t>
      </w:r>
      <w:r w:rsidRPr="00BF4F19">
        <w:rPr>
          <w:rStyle w:val="StyleUnderline"/>
        </w:rPr>
        <w:t xml:space="preserve"> as </w:t>
      </w:r>
      <w:r w:rsidRPr="00BF4F19">
        <w:rPr>
          <w:rStyle w:val="Emphasis"/>
        </w:rPr>
        <w:t>actually exist</w:t>
      </w:r>
      <w:r w:rsidRPr="00BF4F19">
        <w:rPr>
          <w:sz w:val="14"/>
        </w:rPr>
        <w:t xml:space="preserve">, </w:t>
      </w:r>
      <w:r w:rsidRPr="00BF4F19">
        <w:rPr>
          <w:rStyle w:val="StyleUnderline"/>
        </w:rPr>
        <w:t xml:space="preserve">but </w:t>
      </w:r>
      <w:r w:rsidRPr="00070E41">
        <w:rPr>
          <w:rStyle w:val="StyleUnderline"/>
        </w:rPr>
        <w:t>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070E41">
        <w:rPr>
          <w:rStyle w:val="Emphasis"/>
          <w:highlight w:val="cyan"/>
        </w:rPr>
        <w:t>alien elements</w:t>
      </w:r>
      <w:r w:rsidRPr="00BF4F19">
        <w:rPr>
          <w:sz w:val="14"/>
        </w:rPr>
        <w:t xml:space="preserve">, </w:t>
      </w:r>
      <w:r w:rsidRPr="00070E41">
        <w:rPr>
          <w:rStyle w:val="StyleUnderline"/>
          <w:highlight w:val="cyan"/>
        </w:rPr>
        <w:t>carried into</w:t>
      </w:r>
      <w:r w:rsidRPr="00BF4F19">
        <w:rPr>
          <w:rStyle w:val="StyleUnderline"/>
        </w:rPr>
        <w:t xml:space="preserve"> the world of </w:t>
      </w:r>
      <w:r w:rsidRPr="00070E41">
        <w:rPr>
          <w:rStyle w:val="StyleUnderline"/>
          <w:highlight w:val="cyan"/>
        </w:rPr>
        <w:t xml:space="preserve">capitalism from the </w:t>
      </w:r>
      <w:r w:rsidRPr="00070E41">
        <w:rPr>
          <w:rStyle w:val="Emphasis"/>
          <w:highlight w:val="cyan"/>
        </w:rPr>
        <w:t>outside</w:t>
      </w:r>
      <w:r w:rsidRPr="00BF4F19">
        <w:rPr>
          <w:sz w:val="14"/>
        </w:rPr>
        <w:t xml:space="preserve">, </w:t>
      </w:r>
      <w:r w:rsidRPr="00BF4F19">
        <w:rPr>
          <w:rStyle w:val="StyleUnderline"/>
        </w:rPr>
        <w:t>supported by</w:t>
      </w:r>
      <w:r w:rsidRPr="00BF4F19">
        <w:rPr>
          <w:sz w:val="14"/>
        </w:rPr>
        <w:t xml:space="preserve"> 18 </w:t>
      </w:r>
      <w:r w:rsidRPr="00BF4F19">
        <w:rPr>
          <w:rStyle w:val="Emphasis"/>
        </w:rPr>
        <w:t>non-capitalistic factors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59197D80" w14:textId="77777777" w:rsidR="00543323" w:rsidRPr="00CA62AE" w:rsidRDefault="00543323" w:rsidP="00543323">
      <w:pPr>
        <w:rPr>
          <w:rStyle w:val="Heading4Char"/>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BF4F19">
        <w:rPr>
          <w:rStyle w:val="Emphasis"/>
        </w:rPr>
        <w:t>key point</w:t>
      </w:r>
      <w:r w:rsidRPr="00BF4F19">
        <w:rPr>
          <w:rStyle w:val="StyleUnderline"/>
        </w:rPr>
        <w:t xml:space="preserve"> is that </w:t>
      </w:r>
      <w:r w:rsidRPr="00070E41">
        <w:rPr>
          <w:rStyle w:val="StyleUnderline"/>
          <w:highlight w:val="cyan"/>
        </w:rPr>
        <w:t xml:space="preserve">imperialism is </w:t>
      </w:r>
      <w:r w:rsidRPr="00070E41">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imperial </w:t>
      </w:r>
      <w:r w:rsidRPr="00070E41">
        <w:rPr>
          <w:rStyle w:val="StyleUnderline"/>
          <w:highlight w:val="cyan"/>
        </w:rPr>
        <w:t xml:space="preserve">empires existed </w:t>
      </w:r>
      <w:r w:rsidRPr="00070E41">
        <w:rPr>
          <w:rStyle w:val="Emphasis"/>
          <w:highlight w:val="cyan"/>
        </w:rPr>
        <w:t>before</w:t>
      </w:r>
      <w:r w:rsidRPr="00BF4F19">
        <w:rPr>
          <w:rStyle w:val="StyleUnderline"/>
        </w:rPr>
        <w:t xml:space="preserve"> the rise of </w:t>
      </w:r>
      <w:r w:rsidRPr="00070E41">
        <w:rPr>
          <w:rStyle w:val="StyleUnderline"/>
          <w:highlight w:val="cyan"/>
        </w:rPr>
        <w:t>capitalism indicating</w:t>
      </w:r>
      <w:r w:rsidRPr="00BF4F19">
        <w:rPr>
          <w:rStyle w:val="StyleUnderline"/>
        </w:rPr>
        <w:t xml:space="preserve"> that </w:t>
      </w:r>
      <w:r w:rsidRPr="00070E41">
        <w:rPr>
          <w:rStyle w:val="StyleUnderline"/>
          <w:highlight w:val="cyan"/>
        </w:rPr>
        <w:t xml:space="preserve">the </w:t>
      </w:r>
      <w:r w:rsidRPr="00070E41">
        <w:rPr>
          <w:rStyle w:val="Emphasis"/>
          <w:highlight w:val="cyan"/>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070E41">
        <w:rPr>
          <w:rStyle w:val="StyleUnderline"/>
          <w:highlight w:val="cyan"/>
        </w:rPr>
        <w:t xml:space="preserve">is the </w:t>
      </w:r>
      <w:r w:rsidRPr="00070E41">
        <w:rPr>
          <w:rStyle w:val="Emphasis"/>
          <w:highlight w:val="cyan"/>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w:t>
      </w:r>
      <w:r w:rsidRPr="00070E41">
        <w:rPr>
          <w:rStyle w:val="StyleUnderline"/>
          <w:highlight w:val="cyan"/>
        </w:rPr>
        <w:t>trade has existed</w:t>
      </w:r>
      <w:r w:rsidRPr="00BF4F19">
        <w:rPr>
          <w:rStyle w:val="StyleUnderline"/>
        </w:rPr>
        <w:t xml:space="preserve"> both </w:t>
      </w:r>
      <w:r w:rsidRPr="00070E41">
        <w:rPr>
          <w:rStyle w:val="StyleUnderline"/>
          <w:highlight w:val="cyan"/>
        </w:rPr>
        <w:t xml:space="preserve">within and across borders </w:t>
      </w:r>
      <w:r w:rsidRPr="00070E41">
        <w:rPr>
          <w:rStyle w:val="Emphasis"/>
          <w:highlight w:val="cyan"/>
        </w:rPr>
        <w:t>absent</w:t>
      </w:r>
      <w:r w:rsidRPr="00BF4F19">
        <w:rPr>
          <w:rStyle w:val="StyleUnderline"/>
        </w:rPr>
        <w:t xml:space="preserve"> state </w:t>
      </w:r>
      <w:r w:rsidRPr="00070E41">
        <w:rPr>
          <w:rStyle w:val="StyleUnderline"/>
          <w:highlight w:val="cyan"/>
        </w:rPr>
        <w:t>imperialism</w:t>
      </w:r>
      <w:r w:rsidRPr="00BF4F19">
        <w:rPr>
          <w:rStyle w:val="StyleUnderline"/>
        </w:rPr>
        <w:t xml:space="preserve"> indicating that trade </w:t>
      </w:r>
      <w:r w:rsidRPr="00BF4F19">
        <w:rPr>
          <w:rStyle w:val="Emphasis"/>
        </w:rPr>
        <w:t>does not necessitate</w:t>
      </w:r>
      <w:r w:rsidRPr="00BF4F19">
        <w:rPr>
          <w:rStyle w:val="StyleUnderline"/>
        </w:rPr>
        <w:t xml:space="preserve"> military imperialism</w:t>
      </w:r>
      <w:r w:rsidRPr="00BF4F19">
        <w:rPr>
          <w:sz w:val="14"/>
        </w:rPr>
        <w:t>.</w:t>
      </w:r>
    </w:p>
    <w:p w14:paraId="749A502B" w14:textId="77777777" w:rsidR="000E61CE" w:rsidRDefault="000E61CE" w:rsidP="000E61CE"/>
    <w:p w14:paraId="5F026BF1" w14:textId="77777777" w:rsidR="000E61CE" w:rsidRPr="007657CC" w:rsidRDefault="000E61CE" w:rsidP="000E61CE">
      <w:pPr>
        <w:pStyle w:val="Heading4"/>
        <w:rPr>
          <w:rFonts w:eastAsia="Calibri" w:cs="Calibri"/>
        </w:rPr>
      </w:pPr>
      <w:r w:rsidRPr="007657CC">
        <w:rPr>
          <w:rFonts w:eastAsia="Calibri" w:cs="Calibri"/>
        </w:rPr>
        <w:t xml:space="preserve">‘Endless war’ is </w:t>
      </w:r>
      <w:r w:rsidRPr="007657CC">
        <w:rPr>
          <w:rFonts w:eastAsia="Calibri" w:cs="Calibri"/>
          <w:u w:val="single"/>
        </w:rPr>
        <w:t>inaccurate</w:t>
      </w:r>
      <w:r w:rsidRPr="007657CC">
        <w:rPr>
          <w:rFonts w:eastAsia="Calibri" w:cs="Calibri"/>
        </w:rPr>
        <w:t xml:space="preserve">. </w:t>
      </w:r>
    </w:p>
    <w:p w14:paraId="7AF3F329" w14:textId="77777777" w:rsidR="000E61CE" w:rsidRPr="007657CC" w:rsidRDefault="000E61CE" w:rsidP="000E61CE">
      <w:pPr>
        <w:rPr>
          <w:rFonts w:eastAsia="Calibri"/>
        </w:rPr>
      </w:pPr>
      <w:r w:rsidRPr="007657CC">
        <w:rPr>
          <w:rStyle w:val="Style13ptBold"/>
        </w:rPr>
        <w:t xml:space="preserve">Teschke ’11 </w:t>
      </w:r>
      <w:r w:rsidRPr="007657CC">
        <w:rPr>
          <w:rFonts w:eastAsia="Calibri"/>
        </w:rPr>
        <w:t>[Benno Gerhard, IR prof at the University of Sussex, “Fatal attraction: a critique of Carl Schmitt's international political and legal theory”, International Theory (2011), 3 : pp 179-227]</w:t>
      </w:r>
    </w:p>
    <w:p w14:paraId="7BC45A56" w14:textId="77777777" w:rsidR="000E61CE" w:rsidRDefault="000E61CE" w:rsidP="000E61CE">
      <w:pPr>
        <w:rPr>
          <w:rFonts w:eastAsia="Calibri"/>
          <w:sz w:val="14"/>
        </w:rPr>
      </w:pPr>
      <w:r w:rsidRPr="007657CC">
        <w:rPr>
          <w:rFonts w:eastAsia="Calibri"/>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7657CC">
        <w:rPr>
          <w:rFonts w:eastAsia="Calibri"/>
          <w:bCs/>
          <w:u w:val="single"/>
        </w:rPr>
        <w:t>Liberal world-ordering proceeds via the conduit of wars for humanity</w:t>
      </w:r>
      <w:r w:rsidRPr="007657CC">
        <w:rPr>
          <w:rFonts w:eastAsia="Calibri"/>
          <w:sz w:val="14"/>
        </w:rPr>
        <w:t xml:space="preserve">, leading to Schmitt's ‘spaceless universalism’. In this perspective, </w:t>
      </w:r>
      <w:r w:rsidRPr="007657CC">
        <w:rPr>
          <w:rStyle w:val="Emphasis"/>
          <w:highlight w:val="cyan"/>
        </w:rPr>
        <w:t xml:space="preserve">a straight line is drawn from WWI to the War on Terror to verify </w:t>
      </w:r>
      <w:r w:rsidRPr="007657CC">
        <w:rPr>
          <w:rStyle w:val="Emphasis"/>
        </w:rPr>
        <w:t xml:space="preserve">Schmitt's long-term </w:t>
      </w:r>
      <w:r w:rsidRPr="007657CC">
        <w:rPr>
          <w:rStyle w:val="Emphasis"/>
          <w:highlight w:val="cyan"/>
        </w:rPr>
        <w:t>prognostic</w:t>
      </w:r>
      <w:r w:rsidRPr="007657CC">
        <w:rPr>
          <w:rFonts w:eastAsia="Calibri"/>
          <w:bCs/>
          <w:u w:val="single"/>
        </w:rPr>
        <w:t xml:space="preserve"> of the 20th century as the age of ‘neutralizations and de-politicizations’</w:t>
      </w:r>
      <w:r w:rsidRPr="007657CC">
        <w:rPr>
          <w:rFonts w:eastAsia="Calibri"/>
          <w:sz w:val="14"/>
        </w:rPr>
        <w:t xml:space="preserve"> (Schmitt 1993). </w:t>
      </w:r>
      <w:r w:rsidRPr="007657CC">
        <w:rPr>
          <w:rStyle w:val="Emphasis"/>
          <w:highlight w:val="cyan"/>
        </w:rPr>
        <w:t>But this</w:t>
      </w:r>
      <w:r w:rsidRPr="007657CC">
        <w:rPr>
          <w:rFonts w:eastAsia="Calibri"/>
          <w:u w:val="single"/>
        </w:rPr>
        <w:t xml:space="preserve"> attempt to </w:t>
      </w:r>
      <w:r w:rsidRPr="007657CC">
        <w:rPr>
          <w:rStyle w:val="Emphasis"/>
          <w:highlight w:val="cyan"/>
        </w:rPr>
        <w:t>read</w:t>
      </w:r>
      <w:r w:rsidRPr="007657CC">
        <w:rPr>
          <w:rFonts w:eastAsia="Calibri"/>
          <w:u w:val="single"/>
        </w:rPr>
        <w:t xml:space="preserve"> the history of 20th century international relations in terms of a succession of confrontations between the carrier-nations of liberal modernity and the criminalized foes at its outer margins </w:t>
      </w:r>
      <w:r w:rsidRPr="007657CC">
        <w:rPr>
          <w:rStyle w:val="Emphasis"/>
          <w:highlight w:val="cyan"/>
        </w:rPr>
        <w:t>seems unable to comprehend</w:t>
      </w:r>
      <w:r w:rsidRPr="007657CC">
        <w:rPr>
          <w:rStyle w:val="Emphasis"/>
        </w:rPr>
        <w:t xml:space="preserve"> the </w:t>
      </w:r>
      <w:r w:rsidRPr="007657CC">
        <w:rPr>
          <w:rStyle w:val="Emphasis"/>
          <w:highlight w:val="cyan"/>
        </w:rPr>
        <w:t>complexities and specificities of ‘liberal’ world-ordering</w:t>
      </w:r>
      <w:r w:rsidRPr="007657CC">
        <w:rPr>
          <w:rStyle w:val="Emphasis"/>
        </w:rPr>
        <w:t>, then and now</w:t>
      </w:r>
      <w:r w:rsidRPr="007657CC">
        <w:rPr>
          <w:rFonts w:eastAsia="Calibri"/>
          <w:sz w:val="14"/>
        </w:rPr>
        <w:t xml:space="preserve">. </w:t>
      </w:r>
      <w:r w:rsidRPr="007657CC">
        <w:rPr>
          <w:rFonts w:eastAsia="Calibri"/>
          <w:u w:val="single"/>
        </w:rPr>
        <w:t>For in the cases of Wilhelmine, Weimar an</w:t>
      </w:r>
      <w:r w:rsidRPr="007657CC">
        <w:rPr>
          <w:rFonts w:eastAsia="Calibri"/>
          <w:bCs/>
          <w:u w:val="single"/>
        </w:rPr>
        <w:t>d fascist Germany</w:t>
      </w:r>
      <w:r w:rsidRPr="007657CC">
        <w:rPr>
          <w:rFonts w:eastAsia="Calibri"/>
          <w:sz w:val="14"/>
        </w:rPr>
        <w:t xml:space="preserve">, the assumption that their conflicts with the Anglo-American liberal-capitalist heartland were grounded in an </w:t>
      </w:r>
      <w:r w:rsidRPr="007657CC">
        <w:rPr>
          <w:rFonts w:eastAsia="Calibri"/>
          <w:bCs/>
          <w:u w:val="single"/>
        </w:rPr>
        <w:t>antagonism</w:t>
      </w:r>
      <w:r w:rsidRPr="007657CC">
        <w:rPr>
          <w:rFonts w:eastAsia="Calibri"/>
          <w:sz w:val="14"/>
        </w:rPr>
        <w:t xml:space="preserve"> between liberal modernity and a recalcitrant Germany outside its geographical and conceptual lines </w:t>
      </w:r>
      <w:r w:rsidRPr="007657CC">
        <w:rPr>
          <w:rFonts w:eastAsia="Calibri"/>
          <w:bCs/>
          <w:u w:val="single"/>
        </w:rPr>
        <w:t>runs counter to the historical evidence</w:t>
      </w:r>
      <w:r w:rsidRPr="007657CC">
        <w:rPr>
          <w:rFonts w:eastAsia="Calibri"/>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7657CC">
        <w:rPr>
          <w:rFonts w:eastAsia="Calibri"/>
          <w:bCs/>
          <w:u w:val="single"/>
        </w:rPr>
        <w:t>confrontations were interstate conflicts within the crisis-ridden and nationally uneven capitalist project of modernity</w:t>
      </w:r>
      <w:r w:rsidRPr="007657CC">
        <w:rPr>
          <w:rFonts w:eastAsia="Calibri"/>
          <w:sz w:val="14"/>
        </w:rPr>
        <w:t xml:space="preserve">. Similar objections and caveats to the binary opposition between the Western discourse of liberal humanity against non-liberal foes apply to the more recent period. </w:t>
      </w:r>
      <w:r w:rsidRPr="007657CC">
        <w:rPr>
          <w:rFonts w:eastAsia="Calibri"/>
          <w:bCs/>
          <w:u w:val="single"/>
        </w:rPr>
        <w:t xml:space="preserve">For how can this optic explain that </w:t>
      </w:r>
      <w:r w:rsidRPr="007657CC">
        <w:rPr>
          <w:rStyle w:val="Emphasis"/>
          <w:highlight w:val="cyan"/>
        </w:rPr>
        <w:t>the ‘liberal West’ coexisted</w:t>
      </w:r>
      <w:r w:rsidRPr="007657CC">
        <w:rPr>
          <w:rFonts w:eastAsia="Calibri"/>
          <w:sz w:val="14"/>
        </w:rPr>
        <w:t xml:space="preserve"> (and keeps coexisting) </w:t>
      </w:r>
      <w:r w:rsidRPr="007657CC">
        <w:rPr>
          <w:rStyle w:val="Emphasis"/>
          <w:highlight w:val="cyan"/>
        </w:rPr>
        <w:t>with</w:t>
      </w:r>
      <w:r w:rsidRPr="007657CC">
        <w:rPr>
          <w:rStyle w:val="Emphasis"/>
        </w:rPr>
        <w:t xml:space="preserve"> a large number of</w:t>
      </w:r>
      <w:r w:rsidRPr="007657CC">
        <w:rPr>
          <w:rFonts w:eastAsia="Calibri"/>
          <w:bCs/>
          <w:u w:val="single"/>
        </w:rPr>
        <w:t xml:space="preserve"> pliant </w:t>
      </w:r>
      <w:r w:rsidRPr="007657CC">
        <w:rPr>
          <w:rStyle w:val="Emphasis"/>
          <w:highlight w:val="cyan"/>
        </w:rPr>
        <w:t>authoritarian client-regimes</w:t>
      </w:r>
      <w:r w:rsidRPr="007657CC">
        <w:rPr>
          <w:rFonts w:eastAsia="Calibri"/>
          <w:sz w:val="14"/>
        </w:rPr>
        <w:t xml:space="preserve"> (Mubarak's </w:t>
      </w:r>
      <w:r w:rsidRPr="007657CC">
        <w:rPr>
          <w:rFonts w:eastAsia="Calibri"/>
          <w:bCs/>
          <w:u w:val="single"/>
        </w:rPr>
        <w:t>Egypt</w:t>
      </w:r>
      <w:r w:rsidRPr="007657CC">
        <w:rPr>
          <w:rFonts w:eastAsia="Calibri"/>
          <w:sz w:val="14"/>
        </w:rPr>
        <w:t xml:space="preserve">, Suharto's Indonesia, Pahlavi's Iran, Fahd's </w:t>
      </w:r>
      <w:r w:rsidRPr="007657CC">
        <w:rPr>
          <w:rFonts w:eastAsia="Calibri"/>
          <w:bCs/>
          <w:u w:val="single"/>
        </w:rPr>
        <w:t>Saudi-</w:t>
      </w:r>
      <w:r w:rsidRPr="007657CC">
        <w:rPr>
          <w:rFonts w:eastAsia="Calibri"/>
          <w:bCs/>
          <w:u w:val="single"/>
        </w:rPr>
        <w:lastRenderedPageBreak/>
        <w:t>Arabia, even</w:t>
      </w:r>
      <w:r w:rsidRPr="007657CC">
        <w:rPr>
          <w:rFonts w:eastAsia="Calibri"/>
          <w:sz w:val="14"/>
        </w:rPr>
        <w:t xml:space="preserve"> Gaddafi's pre-intervention </w:t>
      </w:r>
      <w:r w:rsidRPr="007657CC">
        <w:rPr>
          <w:rFonts w:eastAsia="Calibri"/>
          <w:bCs/>
          <w:u w:val="single"/>
        </w:rPr>
        <w:t>Libya</w:t>
      </w:r>
      <w:r w:rsidRPr="007657CC">
        <w:rPr>
          <w:rFonts w:eastAsia="Calibri"/>
          <w:sz w:val="14"/>
        </w:rPr>
        <w:t xml:space="preserve">, to name but a few), </w:t>
      </w:r>
      <w:r w:rsidRPr="007657CC">
        <w:rPr>
          <w:rStyle w:val="Emphasis"/>
          <w:highlight w:val="cyan"/>
        </w:rPr>
        <w:t>which</w:t>
      </w:r>
      <w:r w:rsidRPr="007657CC">
        <w:rPr>
          <w:rFonts w:eastAsia="Calibri"/>
          <w:bCs/>
          <w:u w:val="single"/>
        </w:rPr>
        <w:t xml:space="preserve"> were and </w:t>
      </w:r>
      <w:r w:rsidRPr="007657CC">
        <w:rPr>
          <w:rStyle w:val="Emphasis"/>
          <w:highlight w:val="cyan"/>
        </w:rPr>
        <w:t>are</w:t>
      </w:r>
      <w:r w:rsidRPr="007657CC">
        <w:rPr>
          <w:rStyle w:val="Emphasis"/>
        </w:rPr>
        <w:t xml:space="preserve"> actively </w:t>
      </w:r>
      <w:r w:rsidRPr="007657CC">
        <w:rPr>
          <w:rStyle w:val="Emphasis"/>
          <w:highlight w:val="cyan"/>
        </w:rPr>
        <w:t>managed</w:t>
      </w:r>
      <w:r w:rsidRPr="007657CC">
        <w:rPr>
          <w:rFonts w:eastAsia="Calibri"/>
          <w:bCs/>
          <w:u w:val="single"/>
        </w:rPr>
        <w:t xml:space="preserve"> and supported by the West </w:t>
      </w:r>
      <w:r w:rsidRPr="007657CC">
        <w:rPr>
          <w:rStyle w:val="Emphasis"/>
          <w:highlight w:val="cyan"/>
        </w:rPr>
        <w:t>as anti-liberal</w:t>
      </w:r>
      <w:r w:rsidRPr="007657CC">
        <w:rPr>
          <w:rFonts w:eastAsia="Calibri"/>
          <w:bCs/>
          <w:u w:val="single"/>
        </w:rPr>
        <w:t xml:space="preserve"> Schmittian </w:t>
      </w:r>
      <w:r w:rsidRPr="007657CC">
        <w:rPr>
          <w:rStyle w:val="Emphasis"/>
          <w:highlight w:val="cyan"/>
        </w:rPr>
        <w:t>states of emergency</w:t>
      </w:r>
      <w:r w:rsidRPr="007657CC">
        <w:rPr>
          <w:rFonts w:eastAsia="Calibri"/>
          <w:bCs/>
          <w:u w:val="single"/>
        </w:rPr>
        <w:t>, with concerns for liberal subjectivities and Human Rights secondary to the strategic interests of political and geopolitical stability and economic access</w:t>
      </w:r>
      <w:r w:rsidRPr="007657CC">
        <w:rPr>
          <w:rFonts w:eastAsia="Calibri"/>
          <w:sz w:val="14"/>
        </w:rPr>
        <w:t xml:space="preserve">? Even in the more obvious cases of Afghanistan, Iraq, and, now, Libya, </w:t>
      </w:r>
      <w:r w:rsidRPr="007657CC">
        <w:rPr>
          <w:rFonts w:eastAsia="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7657CC">
        <w:rPr>
          <w:rFonts w:eastAsia="Calibri"/>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7657CC">
        <w:rPr>
          <w:rFonts w:eastAsia="Calibri"/>
          <w:bCs/>
          <w:u w:val="single"/>
        </w:rPr>
        <w:t>And as</w:t>
      </w:r>
      <w:r w:rsidRPr="007657CC">
        <w:rPr>
          <w:sz w:val="14"/>
        </w:rPr>
        <w:t xml:space="preserve"> </w:t>
      </w:r>
      <w:r w:rsidRPr="007657CC">
        <w:rPr>
          <w:rStyle w:val="Emphasis"/>
          <w:highlight w:val="cyan"/>
        </w:rPr>
        <w:t xml:space="preserve">the </w:t>
      </w:r>
      <w:r w:rsidRPr="007657CC">
        <w:rPr>
          <w:rStyle w:val="Emphasis"/>
        </w:rPr>
        <w:t xml:space="preserve">Schmittian analytical </w:t>
      </w:r>
      <w:r w:rsidRPr="007657CC">
        <w:rPr>
          <w:rStyle w:val="Emphasis"/>
          <w:highlight w:val="cyan"/>
        </w:rPr>
        <w:t>vocabulary</w:t>
      </w:r>
      <w:r w:rsidRPr="007657CC">
        <w:rPr>
          <w:rStyle w:val="Emphasis"/>
        </w:rPr>
        <w:t xml:space="preserve"> </w:t>
      </w:r>
      <w:r w:rsidRPr="007657CC">
        <w:rPr>
          <w:rFonts w:eastAsia="Calibri"/>
          <w:u w:val="single"/>
        </w:rPr>
        <w:t>does not include a conception of human agency and social forces – only friend/enemy groupings and collective political entities governed by executive decision – it</w:t>
      </w:r>
      <w:r w:rsidRPr="007657CC">
        <w:rPr>
          <w:rFonts w:eastAsia="Calibri"/>
          <w:sz w:val="14"/>
        </w:rPr>
        <w:t xml:space="preserve"> </w:t>
      </w:r>
      <w:r w:rsidRPr="007657CC">
        <w:rPr>
          <w:rFonts w:eastAsia="Calibri"/>
          <w:u w:val="single"/>
        </w:rPr>
        <w:t xml:space="preserve">also </w:t>
      </w:r>
      <w:r w:rsidRPr="007657CC">
        <w:rPr>
          <w:rStyle w:val="Emphasis"/>
          <w:highlight w:val="cyan"/>
        </w:rPr>
        <w:t>lacks</w:t>
      </w:r>
      <w:r w:rsidRPr="007657CC">
        <w:rPr>
          <w:rStyle w:val="Emphasis"/>
        </w:rPr>
        <w:t xml:space="preserve"> the </w:t>
      </w:r>
      <w:r w:rsidRPr="007657CC">
        <w:rPr>
          <w:rStyle w:val="Emphasis"/>
          <w:highlight w:val="cyan"/>
        </w:rPr>
        <w:t>categories of analysis to comprehend</w:t>
      </w:r>
      <w:r w:rsidRPr="007657CC">
        <w:rPr>
          <w:rFonts w:eastAsia="Calibri"/>
          <w:u w:val="single"/>
        </w:rPr>
        <w:t xml:space="preserve"> the social dynamics that drive the </w:t>
      </w:r>
      <w:r w:rsidRPr="007657CC">
        <w:rPr>
          <w:rStyle w:val="Emphasis"/>
          <w:highlight w:val="cyan"/>
        </w:rPr>
        <w:t>struggles around sovereign power and</w:t>
      </w:r>
      <w:r w:rsidRPr="007657CC">
        <w:rPr>
          <w:rStyle w:val="Emphasis"/>
        </w:rPr>
        <w:t xml:space="preserve"> the eventual </w:t>
      </w:r>
      <w:r w:rsidRPr="007657CC">
        <w:rPr>
          <w:rStyle w:val="Emphasis"/>
          <w:highlight w:val="cyan"/>
        </w:rPr>
        <w:t>overcoming</w:t>
      </w:r>
      <w:r w:rsidRPr="007657CC">
        <w:rPr>
          <w:rFonts w:eastAsia="Calibri"/>
          <w:sz w:val="14"/>
        </w:rPr>
        <w:t xml:space="preserve">, for example, </w:t>
      </w:r>
      <w:r w:rsidRPr="007657CC">
        <w:rPr>
          <w:rStyle w:val="Emphasis"/>
          <w:highlight w:val="cyan"/>
        </w:rPr>
        <w:t>of Tunisian and Egyptian states of emergency without US-led wars for humanity</w:t>
      </w:r>
      <w:r w:rsidRPr="007657CC">
        <w:rPr>
          <w:rFonts w:eastAsia="Calibri"/>
          <w:sz w:val="14"/>
        </w:rPr>
        <w:t xml:space="preserve">. Similarly, </w:t>
      </w:r>
      <w:r w:rsidRPr="007657CC">
        <w:rPr>
          <w:rFonts w:eastAsia="Calibri"/>
          <w:highlight w:val="cyan"/>
          <w:u w:val="single"/>
        </w:rPr>
        <w:t>it seems unlikely</w:t>
      </w:r>
      <w:r w:rsidRPr="007657CC">
        <w:rPr>
          <w:rFonts w:eastAsia="Calibri"/>
          <w:u w:val="single"/>
        </w:rPr>
        <w:t xml:space="preserve"> that the generic idea of </w:t>
      </w:r>
      <w:r w:rsidRPr="007657CC">
        <w:rPr>
          <w:rFonts w:eastAsia="Calibri"/>
          <w:highlight w:val="cyan"/>
          <w:u w:val="single"/>
        </w:rPr>
        <w:t>liberal world-ordering</w:t>
      </w:r>
      <w:r w:rsidRPr="007657CC">
        <w:rPr>
          <w:rFonts w:eastAsia="Calibri"/>
          <w:u w:val="single"/>
        </w:rPr>
        <w:t xml:space="preserve"> and the production of liberal subjectivities can actually </w:t>
      </w:r>
      <w:r w:rsidRPr="007657CC">
        <w:rPr>
          <w:rFonts w:eastAsia="Calibri"/>
          <w:highlight w:val="cyan"/>
          <w:u w:val="single"/>
        </w:rPr>
        <w:t xml:space="preserve">explain why </w:t>
      </w:r>
      <w:r w:rsidRPr="007657CC">
        <w:rPr>
          <w:rFonts w:eastAsia="Calibri"/>
          <w:u w:val="single"/>
        </w:rPr>
        <w:t xml:space="preserve">Western </w:t>
      </w:r>
      <w:r w:rsidRPr="007657CC">
        <w:rPr>
          <w:rFonts w:eastAsia="Calibri"/>
          <w:highlight w:val="cyan"/>
          <w:u w:val="single"/>
        </w:rPr>
        <w:t>intervention seems improbable in some cases</w:t>
      </w:r>
      <w:r w:rsidRPr="007657CC">
        <w:rPr>
          <w:rFonts w:eastAsia="Calibri"/>
          <w:sz w:val="14"/>
        </w:rPr>
        <w:t xml:space="preserve"> (e.g. Bahrain, Qatar, Yemen or Syria) </w:t>
      </w:r>
      <w:r w:rsidRPr="007657CC">
        <w:rPr>
          <w:rFonts w:eastAsia="Calibri"/>
          <w:highlight w:val="cyan"/>
          <w:u w:val="single"/>
        </w:rPr>
        <w:t>and more likely in others</w:t>
      </w:r>
      <w:r w:rsidRPr="007657CC">
        <w:rPr>
          <w:rFonts w:eastAsia="Calibri"/>
          <w:sz w:val="14"/>
        </w:rPr>
        <w:t xml:space="preserve"> (e.g. Serbia, </w:t>
      </w:r>
      <w:r w:rsidRPr="007657CC">
        <w:rPr>
          <w:rStyle w:val="Emphasis"/>
        </w:rPr>
        <w:t>Afghanistan, Iraq</w:t>
      </w:r>
      <w:r w:rsidRPr="007657CC">
        <w:rPr>
          <w:rFonts w:eastAsia="Calibri"/>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7657CC">
        <w:rPr>
          <w:rStyle w:val="StyleUnderline"/>
        </w:rPr>
        <w:t xml:space="preserve">These are conflicts within a world, which seem to push the term liberalism beyond its original meaning. </w:t>
      </w:r>
      <w:r w:rsidRPr="007657CC">
        <w:rPr>
          <w:u w:val="single"/>
        </w:rPr>
        <w:t>The</w:t>
      </w:r>
      <w:r w:rsidRPr="007657CC">
        <w:rPr>
          <w:rFonts w:eastAsia="Calibri"/>
          <w:u w:val="single"/>
        </w:rPr>
        <w:t xml:space="preserve"> generic Schmittian idea of a liberal ‘spaceless universalism’ sits uncomfortably with the realities of maintaining an America-supervised ‘informal empire’, which has to manage a persisting interstate system in diverse and case-specific ways</w:t>
      </w:r>
      <w:r w:rsidRPr="007657CC">
        <w:rPr>
          <w:rFonts w:eastAsia="Calibri"/>
          <w:sz w:val="14"/>
        </w:rPr>
        <w:t>. But it is this persistence of a worldwide system of states, which encase national particularities, which renders challenges to American supremacy possible in the first place.</w:t>
      </w:r>
    </w:p>
    <w:p w14:paraId="36CA8B8E" w14:textId="77777777" w:rsidR="000E61CE" w:rsidRDefault="000E61CE" w:rsidP="000E61CE">
      <w:pPr>
        <w:pStyle w:val="Heading3"/>
      </w:pPr>
      <w:r>
        <w:lastRenderedPageBreak/>
        <w:t>Unions Good---Education/Union Formation---2AC</w:t>
      </w:r>
    </w:p>
    <w:p w14:paraId="1358993C" w14:textId="77777777" w:rsidR="000E61CE" w:rsidRPr="008C6E4E" w:rsidRDefault="000E61CE" w:rsidP="000E61CE">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48FB53AF" w14:textId="77777777" w:rsidR="000E61CE" w:rsidRPr="00713530" w:rsidRDefault="000E61CE" w:rsidP="000E61CE">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6CC645F3" w14:textId="77777777" w:rsidR="000E61CE" w:rsidRPr="00713530" w:rsidRDefault="000E61CE" w:rsidP="000E61CE">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0D767244" w14:textId="77777777" w:rsidR="000E61CE" w:rsidRPr="00713530" w:rsidRDefault="000E61CE" w:rsidP="000E61CE">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140A5F44" w14:textId="77777777" w:rsidR="000E61CE" w:rsidRPr="00713530" w:rsidRDefault="000E61CE" w:rsidP="000E61CE">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6CF56EE5" w14:textId="77777777" w:rsidR="000E61CE" w:rsidRPr="00713530" w:rsidRDefault="000E61CE" w:rsidP="000E61CE">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1EAC3411" w14:textId="77777777" w:rsidR="000E61CE" w:rsidRPr="00713530" w:rsidRDefault="000E61CE" w:rsidP="000E61CE">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w:t>
      </w:r>
      <w:r w:rsidRPr="008C6E4E">
        <w:rPr>
          <w:rStyle w:val="StyleUnderline"/>
          <w:highlight w:val="cyan"/>
        </w:rPr>
        <w:lastRenderedPageBreak/>
        <w:t>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4F5620CE" w14:textId="77777777" w:rsidR="000E61CE" w:rsidRPr="00713530" w:rsidRDefault="000E61CE" w:rsidP="000E61CE">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36355441" w14:textId="77777777" w:rsidR="000E61CE" w:rsidRPr="00713530" w:rsidRDefault="000E61CE" w:rsidP="000E61CE">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36EE1E27" w14:textId="77777777" w:rsidR="000E61CE" w:rsidRDefault="000E61CE" w:rsidP="000E61CE">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68077E28" w14:textId="77777777" w:rsidR="000E61CE" w:rsidRDefault="000E61CE" w:rsidP="000E61CE">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027FA305" w14:textId="77777777" w:rsidR="000E61CE" w:rsidRDefault="000E61CE" w:rsidP="000E61CE">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759DAC2A" w14:textId="77777777" w:rsidR="000E61CE" w:rsidRPr="009728DD" w:rsidRDefault="000E61CE" w:rsidP="000E61CE">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3CE2ADB0" w14:textId="77777777" w:rsidR="000E61CE" w:rsidRPr="009728DD" w:rsidRDefault="000E61CE" w:rsidP="000E61CE">
      <w:pPr>
        <w:rPr>
          <w:sz w:val="16"/>
        </w:rPr>
      </w:pPr>
      <w:r w:rsidRPr="009728DD">
        <w:rPr>
          <w:sz w:val="16"/>
        </w:rPr>
        <w:lastRenderedPageBreak/>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5F2E0F07" w14:textId="77777777" w:rsidR="000E61CE" w:rsidRPr="009728DD" w:rsidRDefault="000E61CE" w:rsidP="000E61CE">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0503746F" w14:textId="77777777" w:rsidR="000E61CE" w:rsidRPr="009728DD" w:rsidRDefault="000E61CE" w:rsidP="000E61CE">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70968796" w14:textId="77777777" w:rsidR="000E61CE" w:rsidRPr="009728DD" w:rsidRDefault="000E61CE" w:rsidP="000E61CE">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59DC6759" w14:textId="77777777" w:rsidR="000E61CE" w:rsidRPr="009728DD" w:rsidRDefault="000E61CE" w:rsidP="000E61CE">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7775A3DC" w14:textId="77777777" w:rsidR="000E61CE" w:rsidRPr="009728DD" w:rsidRDefault="000E61CE" w:rsidP="000E61CE">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771C29A7" w14:textId="77777777" w:rsidR="000E61CE" w:rsidRPr="009728DD" w:rsidRDefault="000E61CE" w:rsidP="000E61CE">
      <w:pPr>
        <w:rPr>
          <w:sz w:val="16"/>
        </w:rPr>
      </w:pPr>
      <w:r w:rsidRPr="009728DD">
        <w:rPr>
          <w:sz w:val="16"/>
        </w:rPr>
        <w:t xml:space="preserve">This view, however, is narrow and misguided. Antidiscrimination law protects white people and nonwhite people alike, though white workers may not be aware of this fact.278 Moreover, whites are increasingly in the minority in a meaningful number of workplaces.279 To the extent </w:t>
      </w:r>
      <w:r w:rsidRPr="009728DD">
        <w:rPr>
          <w:sz w:val="16"/>
        </w:rPr>
        <w:lastRenderedPageBreak/>
        <w:t>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0E76D9E4" w14:textId="77777777" w:rsidR="000E61CE" w:rsidRPr="00B66DB7" w:rsidRDefault="000E61CE" w:rsidP="000E61CE">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0E75A989" w14:textId="77777777" w:rsidR="000E61CE" w:rsidRDefault="000E61CE" w:rsidP="000E61CE">
      <w:pPr>
        <w:pStyle w:val="Heading3"/>
      </w:pPr>
      <w:r>
        <w:lastRenderedPageBreak/>
        <w:t>Rights Good---2AC</w:t>
      </w:r>
    </w:p>
    <w:p w14:paraId="52F5AA0F" w14:textId="77777777" w:rsidR="000E61CE" w:rsidRPr="00AB5576" w:rsidRDefault="000E61CE" w:rsidP="000E61CE">
      <w:pPr>
        <w:pStyle w:val="Heading4"/>
        <w:rPr>
          <w:b w:val="0"/>
          <w:bCs/>
        </w:rPr>
      </w:pPr>
      <w:bookmarkStart w:id="14" w:name="_Hlk209275912"/>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589F19E" w14:textId="77777777" w:rsidR="000E61CE" w:rsidRDefault="000E61CE" w:rsidP="000E61C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8071105" w14:textId="77777777" w:rsidR="000E61CE" w:rsidRPr="00AB5576" w:rsidRDefault="000E61CE" w:rsidP="000E61C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2249F65" w14:textId="77777777" w:rsidR="000E61CE" w:rsidRPr="00AB5576" w:rsidRDefault="000E61CE" w:rsidP="000E61C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w:t>
      </w:r>
      <w:r w:rsidRPr="00AB5576">
        <w:rPr>
          <w:sz w:val="14"/>
        </w:rPr>
        <w:lastRenderedPageBreak/>
        <w:t xml:space="preserve">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203B079" w14:textId="77777777" w:rsidR="000E61CE" w:rsidRPr="00AB5576" w:rsidRDefault="000E61CE" w:rsidP="000E61C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295D014" w14:textId="77777777" w:rsidR="000E61CE" w:rsidRPr="00AB5576" w:rsidRDefault="000E61CE" w:rsidP="000E61CE">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85C32A2" w14:textId="77777777" w:rsidR="000E61CE" w:rsidRPr="00AB5576" w:rsidRDefault="000E61CE" w:rsidP="000E61C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t>
      </w:r>
      <w:r w:rsidRPr="00AB5576">
        <w:rPr>
          <w:rStyle w:val="StyleUnderline"/>
        </w:rPr>
        <w:lastRenderedPageBreak/>
        <w:t xml:space="preserve">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40F4081" w14:textId="77777777" w:rsidR="000E61CE" w:rsidRPr="00777552" w:rsidRDefault="000E61CE" w:rsidP="000E61C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14"/>
    <w:p w14:paraId="282A6291" w14:textId="77777777" w:rsidR="000E61CE" w:rsidRPr="00D97531" w:rsidRDefault="000E61CE" w:rsidP="000E61CE">
      <w:pPr>
        <w:pStyle w:val="Heading4"/>
      </w:pPr>
      <w:r>
        <w:t xml:space="preserve">Rights struggles catalyze social transformations and future movements </w:t>
      </w:r>
      <w:r>
        <w:rPr>
          <w:u w:val="single"/>
        </w:rPr>
        <w:t>even when they fail</w:t>
      </w:r>
      <w:r>
        <w:t>.</w:t>
      </w:r>
    </w:p>
    <w:p w14:paraId="7D141603" w14:textId="77777777" w:rsidR="000E61CE" w:rsidRDefault="000E61CE" w:rsidP="000E61C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069D59EB" w14:textId="77777777" w:rsidR="000E61CE" w:rsidRPr="00D97531" w:rsidRDefault="000E61CE" w:rsidP="000E61CE">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w:t>
      </w:r>
      <w:r w:rsidRPr="00D97531">
        <w:rPr>
          <w:rStyle w:val="StyleUnderline"/>
        </w:rPr>
        <w:lastRenderedPageBreak/>
        <w:t>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5D8F4457" w14:textId="77777777" w:rsidR="000E61CE" w:rsidRPr="00D97531" w:rsidRDefault="000E61CE" w:rsidP="000E61CE">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5C3DB1BE" w14:textId="77777777" w:rsidR="000E61CE" w:rsidRDefault="000E61CE" w:rsidP="000E61CE">
      <w:pPr>
        <w:pStyle w:val="Heading3"/>
      </w:pPr>
      <w:r>
        <w:lastRenderedPageBreak/>
        <w:t>Alternative---2AC</w:t>
      </w:r>
    </w:p>
    <w:p w14:paraId="45D8B4B1" w14:textId="77777777" w:rsidR="000E61CE" w:rsidRDefault="000E61CE" w:rsidP="000E61CE">
      <w:pPr>
        <w:pStyle w:val="Heading4"/>
      </w:pPr>
      <w:r>
        <w:t xml:space="preserve">Socialism </w:t>
      </w:r>
      <w:r>
        <w:rPr>
          <w:u w:val="single"/>
        </w:rPr>
        <w:t>fails</w:t>
      </w:r>
      <w:r>
        <w:t xml:space="preserve">. Information and incentives. </w:t>
      </w:r>
    </w:p>
    <w:p w14:paraId="2598CF02" w14:textId="77777777" w:rsidR="000E61CE" w:rsidRPr="007E1E6F" w:rsidRDefault="000E61CE" w:rsidP="000E61CE">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724A37FF" w14:textId="77777777" w:rsidR="000E61CE" w:rsidRPr="001602D8" w:rsidRDefault="000E61CE" w:rsidP="000E61CE">
      <w:pPr>
        <w:rPr>
          <w:sz w:val="16"/>
        </w:rPr>
      </w:pPr>
      <w:r w:rsidRPr="001602D8">
        <w:rPr>
          <w:sz w:val="16"/>
        </w:rPr>
        <w:t>This story highlights a major problem with depending on the government to provide water. Government water provision is socialism.</w:t>
      </w:r>
    </w:p>
    <w:p w14:paraId="24531B4A" w14:textId="77777777" w:rsidR="000E61CE" w:rsidRPr="001602D8" w:rsidRDefault="000E61CE" w:rsidP="000E61CE">
      <w:pPr>
        <w:rPr>
          <w:sz w:val="16"/>
        </w:rPr>
      </w:pPr>
      <w:r w:rsidRPr="001602D8">
        <w:rPr>
          <w:sz w:val="16"/>
        </w:rPr>
        <w:t xml:space="preserve">Recall that </w:t>
      </w:r>
      <w:r w:rsidRPr="008949BF">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8949BF">
        <w:rPr>
          <w:rStyle w:val="StyleUnderline"/>
          <w:highlight w:val="cyan"/>
        </w:rPr>
        <w:t>resulted in</w:t>
      </w:r>
      <w:r w:rsidRPr="001602D8">
        <w:rPr>
          <w:sz w:val="16"/>
        </w:rPr>
        <w:t xml:space="preserve"> the </w:t>
      </w:r>
      <w:r w:rsidRPr="008949BF">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8949BF">
        <w:rPr>
          <w:rStyle w:val="Emphasis"/>
          <w:highlight w:val="cyan"/>
        </w:rPr>
        <w:t>two</w:t>
      </w:r>
      <w:r w:rsidRPr="001602D8">
        <w:rPr>
          <w:sz w:val="16"/>
        </w:rPr>
        <w:t xml:space="preserve"> main </w:t>
      </w:r>
      <w:r w:rsidRPr="008949BF">
        <w:rPr>
          <w:rStyle w:val="Emphasis"/>
          <w:highlight w:val="cyan"/>
        </w:rPr>
        <w:t>reasons</w:t>
      </w:r>
      <w:r w:rsidRPr="001602D8">
        <w:rPr>
          <w:sz w:val="16"/>
        </w:rPr>
        <w:t xml:space="preserve">: (1) </w:t>
      </w:r>
      <w:r w:rsidRPr="008949BF">
        <w:rPr>
          <w:rStyle w:val="Emphasis"/>
          <w:highlight w:val="cyan"/>
        </w:rPr>
        <w:t>information</w:t>
      </w:r>
      <w:r w:rsidRPr="008949BF">
        <w:rPr>
          <w:rStyle w:val="StyleUnderline"/>
          <w:highlight w:val="cyan"/>
        </w:rPr>
        <w:t xml:space="preserve"> and</w:t>
      </w:r>
      <w:r w:rsidRPr="001602D8">
        <w:rPr>
          <w:sz w:val="16"/>
        </w:rPr>
        <w:t xml:space="preserve"> (2) </w:t>
      </w:r>
      <w:r w:rsidRPr="008949BF">
        <w:rPr>
          <w:rStyle w:val="Emphasis"/>
          <w:highlight w:val="cyan"/>
        </w:rPr>
        <w:t>incentives</w:t>
      </w:r>
      <w:r w:rsidRPr="001602D8">
        <w:rPr>
          <w:sz w:val="16"/>
        </w:rPr>
        <w:t>.</w:t>
      </w:r>
    </w:p>
    <w:p w14:paraId="234A9DDB" w14:textId="77777777" w:rsidR="000E61CE" w:rsidRPr="001602D8" w:rsidRDefault="000E61CE" w:rsidP="000E61CE">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8949BF">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8949BF">
        <w:rPr>
          <w:rStyle w:val="StyleUnderline"/>
          <w:highlight w:val="cyan"/>
        </w:rPr>
        <w:t>held in</w:t>
      </w:r>
      <w:r w:rsidRPr="001602D8">
        <w:rPr>
          <w:rStyle w:val="StyleUnderline"/>
        </w:rPr>
        <w:t xml:space="preserve"> the brains of </w:t>
      </w:r>
      <w:r w:rsidRPr="008949BF">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8949BF">
        <w:rPr>
          <w:rStyle w:val="StyleUnderline"/>
          <w:highlight w:val="cyan"/>
        </w:rPr>
        <w:t xml:space="preserve">no way to </w:t>
      </w:r>
      <w:r w:rsidRPr="008949BF">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0096A857" w14:textId="77777777" w:rsidR="000E61CE" w:rsidRPr="001602D8" w:rsidRDefault="000E61CE" w:rsidP="000E61CE">
      <w:pPr>
        <w:rPr>
          <w:sz w:val="16"/>
        </w:rPr>
      </w:pPr>
      <w:r w:rsidRPr="001602D8">
        <w:rPr>
          <w:sz w:val="16"/>
        </w:rPr>
        <w:t xml:space="preserve">The second reason is incentives. </w:t>
      </w:r>
      <w:r w:rsidRPr="001602D8">
        <w:rPr>
          <w:rStyle w:val="StyleUnderline"/>
        </w:rPr>
        <w:t xml:space="preserve">When </w:t>
      </w:r>
      <w:r w:rsidRPr="008949BF">
        <w:rPr>
          <w:rStyle w:val="Emphasis"/>
          <w:highlight w:val="cyan"/>
        </w:rPr>
        <w:t>for-profit</w:t>
      </w:r>
      <w:r w:rsidRPr="008949BF">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8949BF">
        <w:rPr>
          <w:rStyle w:val="StyleUnderline"/>
          <w:highlight w:val="cyan"/>
        </w:rPr>
        <w:t xml:space="preserve">care about </w:t>
      </w:r>
      <w:r w:rsidRPr="008949BF">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8949BF">
        <w:rPr>
          <w:rStyle w:val="Emphasis"/>
          <w:highlight w:val="cyan"/>
        </w:rPr>
        <w:t>Socialist managers</w:t>
      </w:r>
      <w:r w:rsidRPr="001602D8">
        <w:rPr>
          <w:sz w:val="16"/>
        </w:rPr>
        <w:t xml:space="preserve">, by contrast, </w:t>
      </w:r>
      <w:r w:rsidRPr="008949BF">
        <w:rPr>
          <w:rStyle w:val="StyleUnderline"/>
          <w:highlight w:val="cyan"/>
        </w:rPr>
        <w:t xml:space="preserve">have </w:t>
      </w:r>
      <w:r w:rsidRPr="008949BF">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2EC4B38D" w14:textId="77777777" w:rsidR="000E61CE" w:rsidRPr="001602D8" w:rsidRDefault="000E61CE" w:rsidP="000E61CE">
      <w:pPr>
        <w:rPr>
          <w:sz w:val="16"/>
        </w:rPr>
      </w:pPr>
      <w:r w:rsidRPr="001602D8">
        <w:rPr>
          <w:sz w:val="16"/>
        </w:rPr>
        <w:t>Water distribution in Monterey</w:t>
      </w:r>
    </w:p>
    <w:p w14:paraId="4B28E690" w14:textId="77777777" w:rsidR="000E61CE" w:rsidRPr="001602D8" w:rsidRDefault="000E61CE" w:rsidP="000E61CE">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7B220C72" w14:textId="77777777" w:rsidR="000E61CE" w:rsidRPr="001602D8" w:rsidRDefault="000E61CE" w:rsidP="000E61CE">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644469BF" w14:textId="77777777" w:rsidR="000E61CE" w:rsidRPr="001602D8" w:rsidRDefault="000E61CE" w:rsidP="000E61CE">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2F99B9CD" w14:textId="77777777" w:rsidR="000E61CE" w:rsidRPr="001602D8" w:rsidRDefault="000E61CE" w:rsidP="000E61CE">
      <w:pPr>
        <w:rPr>
          <w:sz w:val="16"/>
        </w:rPr>
      </w:pPr>
      <w:r w:rsidRPr="001602D8">
        <w:rPr>
          <w:sz w:val="16"/>
        </w:rPr>
        <w:t>Caring about customers</w:t>
      </w:r>
    </w:p>
    <w:p w14:paraId="3779B927" w14:textId="77777777" w:rsidR="000E61CE" w:rsidRPr="001602D8" w:rsidRDefault="000E61CE" w:rsidP="000E61CE">
      <w:pPr>
        <w:rPr>
          <w:sz w:val="16"/>
        </w:rPr>
      </w:pPr>
      <w:r w:rsidRPr="001602D8">
        <w:rPr>
          <w:sz w:val="16"/>
        </w:rPr>
        <w:t xml:space="preserve">That’s where the Atlanta story above comes in. </w:t>
      </w:r>
      <w:r w:rsidRPr="001602D8">
        <w:rPr>
          <w:rStyle w:val="StyleUnderline"/>
        </w:rPr>
        <w:t xml:space="preserve">A </w:t>
      </w:r>
      <w:r w:rsidRPr="008949BF">
        <w:rPr>
          <w:rStyle w:val="Emphasis"/>
          <w:highlight w:val="cyan"/>
        </w:rPr>
        <w:t>gov</w:t>
      </w:r>
      <w:r w:rsidRPr="001602D8">
        <w:rPr>
          <w:sz w:val="16"/>
          <w:szCs w:val="16"/>
        </w:rPr>
        <w:t xml:space="preserve">ernment </w:t>
      </w:r>
      <w:r w:rsidRPr="008949BF">
        <w:rPr>
          <w:rStyle w:val="Emphasis"/>
          <w:highlight w:val="cyan"/>
        </w:rPr>
        <w:t>monopolist</w:t>
      </w:r>
      <w:r w:rsidRPr="008949BF">
        <w:rPr>
          <w:rStyle w:val="StyleUnderline"/>
          <w:highlight w:val="cyan"/>
        </w:rPr>
        <w:t xml:space="preserve"> doesn’t have to </w:t>
      </w:r>
      <w:r w:rsidRPr="008949BF">
        <w:rPr>
          <w:rStyle w:val="Emphasis"/>
          <w:highlight w:val="cyan"/>
        </w:rPr>
        <w:t>care</w:t>
      </w:r>
      <w:r w:rsidRPr="001602D8">
        <w:rPr>
          <w:sz w:val="16"/>
          <w:szCs w:val="16"/>
        </w:rPr>
        <w:t xml:space="preserve"> </w:t>
      </w:r>
      <w:r w:rsidRPr="001602D8">
        <w:rPr>
          <w:sz w:val="16"/>
        </w:rPr>
        <w:t xml:space="preserve">much </w:t>
      </w:r>
      <w:r w:rsidRPr="008949BF">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8949BF">
        <w:rPr>
          <w:rStyle w:val="Emphasis"/>
          <w:highlight w:val="cyan"/>
        </w:rPr>
        <w:t>customers</w:t>
      </w:r>
      <w:r w:rsidRPr="001602D8">
        <w:rPr>
          <w:sz w:val="16"/>
        </w:rPr>
        <w:t xml:space="preserve"> don’t like the service, what are they to do? They </w:t>
      </w:r>
      <w:r w:rsidRPr="008949BF">
        <w:rPr>
          <w:rStyle w:val="StyleUnderline"/>
          <w:highlight w:val="cyan"/>
        </w:rPr>
        <w:t xml:space="preserve">can’t go </w:t>
      </w:r>
      <w:r w:rsidRPr="008949BF">
        <w:rPr>
          <w:rStyle w:val="Emphasis"/>
          <w:highlight w:val="cyan"/>
        </w:rPr>
        <w:t>elsewhere</w:t>
      </w:r>
      <w:r w:rsidRPr="001602D8">
        <w:rPr>
          <w:sz w:val="16"/>
        </w:rPr>
        <w:t xml:space="preserve">. It’s true that a </w:t>
      </w:r>
      <w:r w:rsidRPr="008949BF">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8949BF">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w:t>
      </w:r>
      <w:r w:rsidRPr="001602D8">
        <w:rPr>
          <w:sz w:val="16"/>
        </w:rPr>
        <w:lastRenderedPageBreak/>
        <w:t xml:space="preserve">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53C0D22D" w14:textId="77777777" w:rsidR="000E61CE" w:rsidRPr="001602D8" w:rsidRDefault="000E61CE" w:rsidP="000E61CE">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274BED5A" w14:textId="77777777" w:rsidR="000E61CE" w:rsidRPr="001602D8" w:rsidRDefault="000E61CE" w:rsidP="000E61CE">
      <w:pPr>
        <w:rPr>
          <w:sz w:val="16"/>
        </w:rPr>
      </w:pPr>
      <w:r w:rsidRPr="001602D8">
        <w:rPr>
          <w:sz w:val="16"/>
        </w:rPr>
        <w:t>Caring about costs</w:t>
      </w:r>
    </w:p>
    <w:p w14:paraId="26DD69D7" w14:textId="77777777" w:rsidR="000E61CE" w:rsidRPr="001602D8" w:rsidRDefault="000E61CE" w:rsidP="000E61CE">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17323646" w14:textId="77777777" w:rsidR="000E61CE" w:rsidRPr="001602D8" w:rsidRDefault="000E61CE" w:rsidP="000E61CE">
      <w:pPr>
        <w:rPr>
          <w:sz w:val="16"/>
        </w:rPr>
      </w:pPr>
      <w:r w:rsidRPr="008949BF">
        <w:rPr>
          <w:rStyle w:val="StyleUnderline"/>
          <w:highlight w:val="cyan"/>
        </w:rPr>
        <w:t xml:space="preserve">If a </w:t>
      </w:r>
      <w:r w:rsidRPr="008949BF">
        <w:rPr>
          <w:rStyle w:val="Emphasis"/>
          <w:highlight w:val="cyan"/>
        </w:rPr>
        <w:t>socialist</w:t>
      </w:r>
      <w:r w:rsidRPr="001602D8">
        <w:rPr>
          <w:sz w:val="16"/>
        </w:rPr>
        <w:t xml:space="preserve"> provider’s </w:t>
      </w:r>
      <w:r w:rsidRPr="008949BF">
        <w:rPr>
          <w:rStyle w:val="StyleUnderline"/>
          <w:highlight w:val="cyan"/>
        </w:rPr>
        <w:t>costs increase, no one</w:t>
      </w:r>
      <w:r w:rsidRPr="001602D8">
        <w:rPr>
          <w:sz w:val="16"/>
        </w:rPr>
        <w:t xml:space="preserve"> in the socialist structure </w:t>
      </w:r>
      <w:r w:rsidRPr="008949BF">
        <w:rPr>
          <w:rStyle w:val="StyleUnderline"/>
          <w:highlight w:val="cyan"/>
        </w:rPr>
        <w:t xml:space="preserve">bears a </w:t>
      </w:r>
      <w:r w:rsidRPr="008949BF">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8949BF">
        <w:rPr>
          <w:rStyle w:val="StyleUnderline"/>
          <w:highlight w:val="cyan"/>
        </w:rPr>
        <w:t xml:space="preserve">if the </w:t>
      </w:r>
      <w:r w:rsidRPr="008949BF">
        <w:rPr>
          <w:rStyle w:val="Emphasis"/>
          <w:highlight w:val="cyan"/>
        </w:rPr>
        <w:t>private</w:t>
      </w:r>
      <w:r w:rsidRPr="008949BF">
        <w:rPr>
          <w:rStyle w:val="StyleUnderline"/>
          <w:highlight w:val="cyan"/>
        </w:rPr>
        <w:t xml:space="preserve"> provider’s </w:t>
      </w:r>
      <w:r w:rsidRPr="008949BF">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8949BF">
        <w:rPr>
          <w:rStyle w:val="StyleUnderline"/>
          <w:highlight w:val="cyan"/>
        </w:rPr>
        <w:t xml:space="preserve">Shareholders </w:t>
      </w:r>
      <w:r w:rsidRPr="008949BF">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7C58D4BF" w14:textId="77777777" w:rsidR="000E61CE" w:rsidRPr="001602D8" w:rsidRDefault="000E61CE" w:rsidP="000E61CE">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8949BF">
        <w:rPr>
          <w:rStyle w:val="StyleUnderline"/>
          <w:highlight w:val="cyan"/>
        </w:rPr>
        <w:t>there is no</w:t>
      </w:r>
      <w:r w:rsidRPr="001602D8">
        <w:rPr>
          <w:sz w:val="16"/>
        </w:rPr>
        <w:t xml:space="preserve"> “</w:t>
      </w:r>
      <w:r w:rsidRPr="008949BF">
        <w:rPr>
          <w:rStyle w:val="Emphasis"/>
          <w:highlight w:val="cyan"/>
        </w:rPr>
        <w:t>residual claimant</w:t>
      </w:r>
      <w:r w:rsidRPr="001602D8">
        <w:rPr>
          <w:sz w:val="16"/>
        </w:rPr>
        <w:t xml:space="preserve">.” A residual claimant is someone who has the right to the residual income after costs have been subtracted from revenues. </w:t>
      </w:r>
      <w:r w:rsidRPr="008949BF">
        <w:rPr>
          <w:rStyle w:val="StyleUnderline"/>
          <w:highlight w:val="cyan"/>
        </w:rPr>
        <w:t>In</w:t>
      </w:r>
      <w:r w:rsidRPr="001602D8">
        <w:rPr>
          <w:rStyle w:val="StyleUnderline"/>
        </w:rPr>
        <w:t xml:space="preserve"> the case of </w:t>
      </w:r>
      <w:r w:rsidRPr="008949BF">
        <w:rPr>
          <w:rStyle w:val="StyleUnderline"/>
          <w:highlight w:val="cyan"/>
        </w:rPr>
        <w:t xml:space="preserve">a </w:t>
      </w:r>
      <w:r w:rsidRPr="008949BF">
        <w:rPr>
          <w:rStyle w:val="Emphasis"/>
          <w:highlight w:val="cyan"/>
        </w:rPr>
        <w:t>private</w:t>
      </w:r>
      <w:r w:rsidRPr="001602D8">
        <w:rPr>
          <w:sz w:val="16"/>
        </w:rPr>
        <w:t xml:space="preserve">, for-profit </w:t>
      </w:r>
      <w:r w:rsidRPr="008949BF">
        <w:rPr>
          <w:rStyle w:val="Emphasis"/>
          <w:highlight w:val="cyan"/>
        </w:rPr>
        <w:t>entity</w:t>
      </w:r>
      <w:r w:rsidRPr="001602D8">
        <w:rPr>
          <w:sz w:val="16"/>
        </w:rPr>
        <w:t xml:space="preserve">, by contrast, </w:t>
      </w:r>
      <w:r w:rsidRPr="008949BF">
        <w:rPr>
          <w:rStyle w:val="StyleUnderline"/>
          <w:highlight w:val="cyan"/>
        </w:rPr>
        <w:t>there is</w:t>
      </w:r>
      <w:r w:rsidRPr="001602D8">
        <w:rPr>
          <w:sz w:val="16"/>
        </w:rPr>
        <w:t xml:space="preserve"> a residual claimant: </w:t>
      </w:r>
      <w:r w:rsidRPr="008949BF">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76E6A1DD" w14:textId="77777777" w:rsidR="000E61CE" w:rsidRPr="001602D8" w:rsidRDefault="000E61CE" w:rsidP="000E61CE">
      <w:pPr>
        <w:rPr>
          <w:sz w:val="16"/>
        </w:rPr>
      </w:pPr>
      <w:r w:rsidRPr="001602D8">
        <w:rPr>
          <w:sz w:val="16"/>
        </w:rPr>
        <w:t xml:space="preserve">The </w:t>
      </w:r>
      <w:r w:rsidRPr="008949BF">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8949BF">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8949BF">
        <w:rPr>
          <w:rStyle w:val="StyleUnderline"/>
          <w:highlight w:val="cyan"/>
        </w:rPr>
        <w:t xml:space="preserve">over </w:t>
      </w:r>
      <w:r w:rsidRPr="008949BF">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8949BF">
        <w:rPr>
          <w:rStyle w:val="Emphasis"/>
          <w:highlight w:val="cyan"/>
        </w:rPr>
        <w:t>for-profit</w:t>
      </w:r>
      <w:r w:rsidRPr="001602D8">
        <w:rPr>
          <w:sz w:val="16"/>
        </w:rPr>
        <w:t xml:space="preserve"> water </w:t>
      </w:r>
      <w:r w:rsidRPr="008949BF">
        <w:rPr>
          <w:rStyle w:val="StyleUnderline"/>
          <w:highlight w:val="cyan"/>
        </w:rPr>
        <w:t xml:space="preserve">company have an </w:t>
      </w:r>
      <w:r w:rsidRPr="008949BF">
        <w:rPr>
          <w:rStyle w:val="Emphasis"/>
          <w:highlight w:val="cyan"/>
        </w:rPr>
        <w:t>incentive</w:t>
      </w:r>
      <w:r w:rsidRPr="008949BF">
        <w:rPr>
          <w:rStyle w:val="StyleUnderline"/>
          <w:highlight w:val="cyan"/>
        </w:rPr>
        <w:t xml:space="preserve"> to adopt</w:t>
      </w:r>
      <w:r w:rsidRPr="001602D8">
        <w:rPr>
          <w:sz w:val="16"/>
        </w:rPr>
        <w:t xml:space="preserve"> such </w:t>
      </w:r>
      <w:r w:rsidRPr="008949BF">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8949BF">
        <w:rPr>
          <w:rStyle w:val="StyleUnderline"/>
          <w:highlight w:val="cyan"/>
        </w:rPr>
        <w:t xml:space="preserve">Managers of a </w:t>
      </w:r>
      <w:r w:rsidRPr="008949BF">
        <w:rPr>
          <w:rStyle w:val="Emphasis"/>
          <w:highlight w:val="cyan"/>
        </w:rPr>
        <w:t>gov</w:t>
      </w:r>
      <w:r w:rsidRPr="001602D8">
        <w:rPr>
          <w:sz w:val="16"/>
        </w:rPr>
        <w:t xml:space="preserve">ernment water </w:t>
      </w:r>
      <w:r w:rsidRPr="008949BF">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8949BF">
        <w:rPr>
          <w:rStyle w:val="StyleUnderline"/>
          <w:highlight w:val="cyan"/>
        </w:rPr>
        <w:t xml:space="preserve">does </w:t>
      </w:r>
      <w:r w:rsidRPr="008949BF">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08DC8C81" w14:textId="77777777" w:rsidR="000E61CE" w:rsidRPr="001602D8" w:rsidRDefault="000E61CE" w:rsidP="000E61CE">
      <w:pPr>
        <w:rPr>
          <w:sz w:val="16"/>
        </w:rPr>
      </w:pPr>
      <w:r w:rsidRPr="001602D8">
        <w:rPr>
          <w:sz w:val="16"/>
        </w:rPr>
        <w:t>The Atlanta case is a warning to those who want a government water provider.</w:t>
      </w:r>
    </w:p>
    <w:p w14:paraId="1006F606" w14:textId="77777777" w:rsidR="000E61CE" w:rsidRDefault="000E61CE" w:rsidP="000E61CE">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761910C1" w14:textId="77777777" w:rsidR="000E61CE" w:rsidRPr="00911883" w:rsidRDefault="000E61CE" w:rsidP="000E61CE">
      <w:pPr>
        <w:pStyle w:val="Heading4"/>
      </w:pPr>
      <w:r w:rsidRPr="005C62C1">
        <w:t>Movements</w:t>
      </w:r>
      <w:r>
        <w:t xml:space="preserve"> </w:t>
      </w:r>
      <w:r w:rsidRPr="005F55F2">
        <w:t>fail</w:t>
      </w:r>
      <w:r>
        <w:t>---</w:t>
      </w:r>
      <w:r w:rsidRPr="005F55F2">
        <w:t>they’re short-lived, foster internal divisions, and lack structure</w:t>
      </w:r>
      <w:r>
        <w:t xml:space="preserve">---BUT </w:t>
      </w:r>
      <w:r w:rsidRPr="005F55F2">
        <w:t xml:space="preserve">unions make them </w:t>
      </w:r>
      <w:r w:rsidRPr="00911883">
        <w:rPr>
          <w:u w:val="single"/>
        </w:rPr>
        <w:t>permanent</w:t>
      </w:r>
      <w:r w:rsidRPr="005F55F2">
        <w:t xml:space="preserve">, </w:t>
      </w:r>
      <w:r w:rsidRPr="00911883">
        <w:rPr>
          <w:u w:val="single"/>
        </w:rPr>
        <w:t>democratic</w:t>
      </w:r>
      <w:r>
        <w:t xml:space="preserve">, and </w:t>
      </w:r>
      <w:r w:rsidRPr="00911883">
        <w:rPr>
          <w:u w:val="single"/>
        </w:rPr>
        <w:t>effective</w:t>
      </w:r>
      <w:r>
        <w:t>.</w:t>
      </w:r>
    </w:p>
    <w:p w14:paraId="3AA4AE61" w14:textId="77777777" w:rsidR="000E61CE" w:rsidRPr="005C62C1" w:rsidRDefault="000E61CE" w:rsidP="000E61CE">
      <w:r>
        <w:rPr>
          <w:rStyle w:val="Style13ptBold"/>
        </w:rPr>
        <w:t xml:space="preserve">Nolan 23 </w:t>
      </w:r>
      <w:r w:rsidRPr="005C62C1">
        <w:t>[</w:t>
      </w:r>
      <w:r>
        <w:t>Hamilton, labor reporter for In These Times and union organizer. Writing a book titled “The Hammer; “Having Power vs Spreading Power: Do you really, really, want what you say you want?” p. 7/6/23, a. 9/13/23, How Things Work. https://www.hamiltonnolan.com/p/having-power-vs-spreading-power///NWW]</w:t>
      </w:r>
    </w:p>
    <w:p w14:paraId="5AC2993A" w14:textId="77777777" w:rsidR="000E61CE" w:rsidRPr="004038DB" w:rsidRDefault="000E61CE" w:rsidP="000E61CE">
      <w:pPr>
        <w:rPr>
          <w:u w:val="single"/>
        </w:rPr>
      </w:pPr>
      <w:r w:rsidRPr="005C62C1">
        <w:rPr>
          <w:sz w:val="16"/>
        </w:rPr>
        <w:lastRenderedPageBreak/>
        <w:t xml:space="preserve">Every vision for the flowering of democratic socialism runs through mass movements. </w:t>
      </w:r>
      <w:r w:rsidRPr="00635AAF">
        <w:rPr>
          <w:rStyle w:val="StyleUnderline"/>
          <w:highlight w:val="green"/>
        </w:rPr>
        <w:t>We want to</w:t>
      </w:r>
      <w:r w:rsidRPr="005C62C1">
        <w:rPr>
          <w:rStyle w:val="StyleUnderline"/>
        </w:rPr>
        <w:t xml:space="preserve"> create, or at least to </w:t>
      </w:r>
      <w:r w:rsidRPr="00635AAF">
        <w:rPr>
          <w:rStyle w:val="StyleUnderline"/>
          <w:highlight w:val="green"/>
        </w:rPr>
        <w:t>nurture</w:t>
      </w:r>
      <w:r w:rsidRPr="005C62C1">
        <w:rPr>
          <w:rStyle w:val="StyleUnderline"/>
        </w:rPr>
        <w:t xml:space="preserve"> and participate in and prolong and encourage, </w:t>
      </w:r>
      <w:r w:rsidRPr="00635AAF">
        <w:rPr>
          <w:rStyle w:val="StyleUnderline"/>
          <w:highlight w:val="green"/>
        </w:rPr>
        <w:t>mass movements</w:t>
      </w:r>
      <w:r w:rsidRPr="005C62C1">
        <w:rPr>
          <w:rStyle w:val="StyleUnderline"/>
        </w:rPr>
        <w:t xml:space="preserve">, </w:t>
      </w:r>
      <w:r w:rsidRPr="00635AAF">
        <w:rPr>
          <w:rStyle w:val="StyleUnderline"/>
          <w:highlight w:val="green"/>
        </w:rPr>
        <w:t>which have</w:t>
      </w:r>
      <w:r w:rsidRPr="005C62C1">
        <w:rPr>
          <w:rStyle w:val="StyleUnderline"/>
        </w:rPr>
        <w:t xml:space="preserve"> the </w:t>
      </w:r>
      <w:r w:rsidRPr="00635AAF">
        <w:rPr>
          <w:rStyle w:val="StyleUnderline"/>
          <w:highlight w:val="green"/>
        </w:rPr>
        <w:t>power to sweep away entrenched establishments</w:t>
      </w:r>
      <w:r w:rsidRPr="005C62C1">
        <w:rPr>
          <w:rStyle w:val="StyleUnderline"/>
        </w:rPr>
        <w:t xml:space="preserve"> that are set up to oppress. </w:t>
      </w:r>
      <w:r w:rsidRPr="00635AAF">
        <w:rPr>
          <w:rStyle w:val="Emphasis"/>
          <w:highlight w:val="green"/>
        </w:rPr>
        <w:t>Mass movements</w:t>
      </w:r>
      <w:r w:rsidRPr="005C62C1">
        <w:rPr>
          <w:rStyle w:val="Emphasis"/>
        </w:rPr>
        <w:t>, however, have two important characteristics that clash with many people’s fantasies</w:t>
      </w:r>
      <w:r w:rsidRPr="005C62C1">
        <w:rPr>
          <w:rStyle w:val="StyleUnderline"/>
        </w:rPr>
        <w:t xml:space="preserve"> about them: 1) </w:t>
      </w:r>
      <w:r w:rsidRPr="005C62C1">
        <w:rPr>
          <w:rStyle w:val="Emphasis"/>
        </w:rPr>
        <w:t xml:space="preserve">They </w:t>
      </w:r>
      <w:r w:rsidRPr="00635AAF">
        <w:rPr>
          <w:rStyle w:val="Emphasis"/>
          <w:highlight w:val="green"/>
        </w:rPr>
        <w:t>cannot be controlled by you</w:t>
      </w:r>
      <w:r w:rsidRPr="005C62C1">
        <w:rPr>
          <w:rStyle w:val="StyleUnderline"/>
        </w:rPr>
        <w:t xml:space="preserve">, and 2) </w:t>
      </w:r>
      <w:r w:rsidRPr="005C62C1">
        <w:rPr>
          <w:rStyle w:val="Emphasis"/>
        </w:rPr>
        <w:t xml:space="preserve">They </w:t>
      </w:r>
      <w:r w:rsidRPr="00635AAF">
        <w:rPr>
          <w:rStyle w:val="Emphasis"/>
          <w:highlight w:val="green"/>
        </w:rPr>
        <w:t>will inevitably be full of many people who disagree</w:t>
      </w:r>
      <w:r w:rsidRPr="005C62C1">
        <w:rPr>
          <w:rStyle w:val="Emphasis"/>
        </w:rPr>
        <w:t xml:space="preserve"> with you</w:t>
      </w:r>
      <w:r w:rsidRPr="005C62C1">
        <w:rPr>
          <w:rStyle w:val="StyleUnderline"/>
        </w:rPr>
        <w:t xml:space="preserve">. Leftists often talk about “building” mass movements, but in reality, the </w:t>
      </w:r>
      <w:r w:rsidRPr="00635AAF">
        <w:rPr>
          <w:rStyle w:val="StyleUnderline"/>
          <w:highlight w:val="green"/>
        </w:rPr>
        <w:t>biggest social movements</w:t>
      </w:r>
      <w:r w:rsidRPr="005C62C1">
        <w:rPr>
          <w:rStyle w:val="StyleUnderline"/>
        </w:rPr>
        <w:t xml:space="preserve">—the civil rights movement, the anti-war movement, the Occupy movement, the BLM uprisings—happen with a large degree of spontaneity. They </w:t>
      </w:r>
      <w:r w:rsidRPr="00635AAF">
        <w:rPr>
          <w:rStyle w:val="StyleUnderline"/>
          <w:highlight w:val="green"/>
        </w:rPr>
        <w:t>arise at unpredictable times, due to</w:t>
      </w:r>
      <w:r w:rsidRPr="005C62C1">
        <w:rPr>
          <w:rStyle w:val="StyleUnderline"/>
        </w:rPr>
        <w:t xml:space="preserve"> a million </w:t>
      </w:r>
      <w:r w:rsidRPr="00635AAF">
        <w:rPr>
          <w:rStyle w:val="StyleUnderline"/>
          <w:highlight w:val="green"/>
        </w:rPr>
        <w:t>unpredictable factors</w:t>
      </w:r>
      <w:r w:rsidRPr="005C62C1">
        <w:rPr>
          <w:rStyle w:val="StyleUnderline"/>
        </w:rPr>
        <w:t xml:space="preserve">. The </w:t>
      </w:r>
      <w:r w:rsidRPr="00635AAF">
        <w:rPr>
          <w:rStyle w:val="StyleUnderline"/>
          <w:highlight w:val="green"/>
        </w:rPr>
        <w:t>best</w:t>
      </w:r>
      <w:r w:rsidRPr="005C62C1">
        <w:rPr>
          <w:rStyle w:val="StyleUnderline"/>
        </w:rPr>
        <w:t xml:space="preserve"> that </w:t>
      </w:r>
      <w:r w:rsidRPr="00635AAF">
        <w:rPr>
          <w:rStyle w:val="StyleUnderline"/>
          <w:highlight w:val="green"/>
        </w:rPr>
        <w:t>we can really hope to do is</w:t>
      </w:r>
      <w:r w:rsidRPr="005C62C1">
        <w:rPr>
          <w:rStyle w:val="StyleUnderline"/>
        </w:rPr>
        <w:t xml:space="preserve"> to be well positioned to help them flourish when they pop up, and try to harness and </w:t>
      </w:r>
      <w:r w:rsidRPr="00635AAF">
        <w:rPr>
          <w:rStyle w:val="StyleUnderline"/>
          <w:highlight w:val="green"/>
        </w:rPr>
        <w:t>channel their power to give some permanence to their goals</w:t>
      </w:r>
      <w:r w:rsidRPr="005C62C1">
        <w:rPr>
          <w:rStyle w:val="StyleUnderline"/>
        </w:rPr>
        <w:t>, even when the millions of people who filled the streets have gotten tired and gone home. Mass movements allow us, at rare times, to take big steps towards systemic reform, rather than the slow and painful back-and-forth grind of normal political struggle.</w:t>
      </w:r>
      <w:r w:rsidRPr="005C62C1">
        <w:rPr>
          <w:sz w:val="16"/>
        </w:rPr>
        <w:t xml:space="preserve"> They are extremely valuable. But they are not under our control. To the extent that the left wants to encourage and harness mass movements, it will have to deal with many, many people who do not think of themselves as being on the left, and who would never dream of going to a DSA meeting, and who hold all manner of opinions that are not up to our own stringent ideological standards. </w:t>
      </w:r>
      <w:r w:rsidRPr="005C62C1">
        <w:rPr>
          <w:rStyle w:val="Emphasis"/>
        </w:rPr>
        <w:t xml:space="preserve">The </w:t>
      </w:r>
      <w:r w:rsidRPr="00635AAF">
        <w:rPr>
          <w:rStyle w:val="Emphasis"/>
          <w:highlight w:val="green"/>
        </w:rPr>
        <w:t>best example of a real institutionalized mass movement</w:t>
      </w:r>
      <w:r w:rsidRPr="005C62C1">
        <w:rPr>
          <w:rStyle w:val="StyleUnderline"/>
        </w:rPr>
        <w:t xml:space="preserve"> is not the province of any political faction at all. </w:t>
      </w:r>
      <w:r w:rsidRPr="005C62C1">
        <w:rPr>
          <w:rStyle w:val="Emphasis"/>
        </w:rPr>
        <w:t xml:space="preserve">It’s </w:t>
      </w:r>
      <w:r w:rsidRPr="00635AAF">
        <w:rPr>
          <w:rStyle w:val="Emphasis"/>
          <w:highlight w:val="green"/>
        </w:rPr>
        <w:t>the labor movement</w:t>
      </w:r>
      <w:r w:rsidRPr="005C62C1">
        <w:rPr>
          <w:rStyle w:val="StyleUnderline"/>
        </w:rPr>
        <w:t xml:space="preserve">. </w:t>
      </w:r>
      <w:r w:rsidRPr="005C62C1">
        <w:rPr>
          <w:sz w:val="16"/>
        </w:rPr>
        <w:t>Yes, the labor movement as it currently exists in America is beaten down and sapped of much of its vitality and broken in many ways, but structurally it is the closest thing to what the left really needs.</w:t>
      </w:r>
      <w:r w:rsidRPr="005C62C1">
        <w:rPr>
          <w:rStyle w:val="StyleUnderline"/>
        </w:rPr>
        <w:t xml:space="preserve"> It is a group of </w:t>
      </w:r>
      <w:r w:rsidRPr="00635AAF">
        <w:rPr>
          <w:rStyle w:val="StyleUnderline"/>
          <w:highlight w:val="green"/>
        </w:rPr>
        <w:t>tens of millions of people</w:t>
      </w:r>
      <w:r w:rsidRPr="005C62C1">
        <w:rPr>
          <w:rStyle w:val="StyleUnderline"/>
        </w:rPr>
        <w:t xml:space="preserve"> who are all (very broadly speaking) </w:t>
      </w:r>
      <w:r w:rsidRPr="00635AAF">
        <w:rPr>
          <w:rStyle w:val="StyleUnderline"/>
          <w:highlight w:val="green"/>
        </w:rPr>
        <w:t>united in the struggle for</w:t>
      </w:r>
      <w:r w:rsidRPr="005C62C1">
        <w:rPr>
          <w:rStyle w:val="StyleUnderline"/>
        </w:rPr>
        <w:t xml:space="preserve"> economic and political </w:t>
      </w:r>
      <w:r w:rsidRPr="00635AAF">
        <w:rPr>
          <w:rStyle w:val="StyleUnderline"/>
          <w:highlight w:val="green"/>
        </w:rPr>
        <w:t>power to be yanked away from the elite few</w:t>
      </w:r>
      <w:r w:rsidRPr="005C62C1">
        <w:rPr>
          <w:rStyle w:val="StyleUnderline"/>
        </w:rPr>
        <w:t xml:space="preserve"> and spread towards the many workers, in a (very broadly speaking) democratic fashion. It is </w:t>
      </w:r>
      <w:r w:rsidRPr="00635AAF">
        <w:rPr>
          <w:rStyle w:val="StyleUnderline"/>
          <w:highlight w:val="green"/>
        </w:rPr>
        <w:t>made up of permanent institutions</w:t>
      </w:r>
      <w:r w:rsidRPr="005C62C1">
        <w:rPr>
          <w:rStyle w:val="StyleUnderline"/>
        </w:rPr>
        <w:t xml:space="preserve"> (unions) that </w:t>
      </w:r>
      <w:r w:rsidRPr="00635AAF">
        <w:rPr>
          <w:rStyle w:val="StyleUnderline"/>
          <w:highlight w:val="green"/>
        </w:rPr>
        <w:t>will exist and keep working through good times and bad</w:t>
      </w:r>
      <w:r w:rsidRPr="005C62C1">
        <w:rPr>
          <w:rStyle w:val="StyleUnderline"/>
        </w:rPr>
        <w:t xml:space="preserve">. And, crucially, it is made up of all types of people, who have come together not out of some common ideological purity, but out of a commitment to a common good that will benefit them, as working people. </w:t>
      </w:r>
      <w:r w:rsidRPr="005C62C1">
        <w:rPr>
          <w:rStyle w:val="Emphasis"/>
        </w:rPr>
        <w:t>The labor movement</w:t>
      </w:r>
      <w:r w:rsidRPr="005C62C1">
        <w:rPr>
          <w:rStyle w:val="StyleUnderline"/>
        </w:rPr>
        <w:t xml:space="preserve">, especially if we can get it to organize many more people, </w:t>
      </w:r>
      <w:r w:rsidRPr="00635AAF">
        <w:rPr>
          <w:rStyle w:val="Emphasis"/>
          <w:highlight w:val="green"/>
        </w:rPr>
        <w:t>has the potential to be a true, permanent mass movement</w:t>
      </w:r>
      <w:r w:rsidRPr="005C62C1">
        <w:rPr>
          <w:rStyle w:val="Emphasis"/>
        </w:rPr>
        <w:t>, because it can transform individual self-interest into nationwide democratic socialist reform</w:t>
      </w:r>
      <w:r w:rsidRPr="005C62C1">
        <w:rPr>
          <w:rStyle w:val="StyleUnderline"/>
        </w:rPr>
        <w:t xml:space="preserve">. It is, by its nature, a movement of everyone who works—the masses. </w:t>
      </w:r>
      <w:r w:rsidRPr="00635AAF">
        <w:rPr>
          <w:rStyle w:val="StyleUnderline"/>
          <w:highlight w:val="green"/>
        </w:rPr>
        <w:t>If your movement only consists of people who meet your rigorous ideological standards</w:t>
      </w:r>
      <w:r w:rsidRPr="005C62C1">
        <w:rPr>
          <w:rStyle w:val="StyleUnderline"/>
        </w:rPr>
        <w:t xml:space="preserve">, it is, by definition, </w:t>
      </w:r>
      <w:r w:rsidRPr="00635AAF">
        <w:rPr>
          <w:rStyle w:val="StyleUnderline"/>
          <w:highlight w:val="green"/>
        </w:rPr>
        <w:t>not</w:t>
      </w:r>
      <w:r w:rsidRPr="005C62C1">
        <w:rPr>
          <w:rStyle w:val="StyleUnderline"/>
        </w:rPr>
        <w:t xml:space="preserve"> going to be </w:t>
      </w:r>
      <w:r w:rsidRPr="00635AAF">
        <w:rPr>
          <w:rStyle w:val="StyleUnderline"/>
          <w:highlight w:val="green"/>
        </w:rPr>
        <w:t>a mass movement</w:t>
      </w:r>
      <w:r w:rsidRPr="005C62C1">
        <w:rPr>
          <w:rStyle w:val="StyleUnderline"/>
        </w:rPr>
        <w:t>. It will be a political party.</w:t>
      </w:r>
      <w:r>
        <w:rPr>
          <w:rStyle w:val="StyleUnderline"/>
        </w:rPr>
        <w:t xml:space="preserve"> </w:t>
      </w:r>
      <w:r w:rsidRPr="005C62C1">
        <w:rPr>
          <w:rStyle w:val="StyleUnderline"/>
        </w:rPr>
        <w:t xml:space="preserve">It will always be seductive to imagine that we, who know what is right and wrong, can wield power like enlightened dictators, crushing our opposition in the spirit of the common good until the perfectly fair system can be built, at which time we will gracefully step back and grant power to the people, with a humble </w:t>
      </w:r>
      <w:r w:rsidRPr="001240BC">
        <w:rPr>
          <w:rStyle w:val="StyleUnderline"/>
        </w:rPr>
        <w:t>smile. This has been tried many times in many places. It rarely seems to progress past the dictatorship stage.</w:t>
      </w:r>
      <w:r w:rsidRPr="005C62C1">
        <w:rPr>
          <w:sz w:val="16"/>
        </w:rPr>
        <w:t xml:space="preserv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9D126A">
        <w:rPr>
          <w:rStyle w:val="StyleUnderline"/>
        </w:rPr>
        <w:t>To take a group of formerly powerless people and put power in their hands—by giving them a union, or helping them organize an effective political group, or giving them entree into the leadership of an existing democratic institution—that is the work that will truly change the world, in the long run</w:t>
      </w:r>
      <w:r w:rsidRPr="005C62C1">
        <w:rPr>
          <w:sz w:val="16"/>
        </w:rPr>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A commitment to widening the circle of power in society means being able to tolerate the sometimes excruciating consequences of giving power to other people. It is the act of letting your pet bird fly free and hoping that it comes back because it loves you. And if it doesn’t, trusting that it will be better off without you. </w:t>
      </w:r>
      <w:r w:rsidRPr="00635AAF">
        <w:rPr>
          <w:rStyle w:val="StyleUnderline"/>
          <w:highlight w:val="green"/>
        </w:rPr>
        <w:t>Unions</w:t>
      </w:r>
      <w:r w:rsidRPr="005C62C1">
        <w:rPr>
          <w:rStyle w:val="StyleUnderline"/>
        </w:rPr>
        <w:t xml:space="preserve"> are, in their day to day operation, a sort of institutionalized argument</w:t>
      </w:r>
      <w:r w:rsidRPr="005C62C1">
        <w:rPr>
          <w:sz w:val="16"/>
        </w:rPr>
        <w:t xml:space="preserve">. They are full of jerks and idiots who disagree with your brilliant positions! </w:t>
      </w:r>
      <w:r w:rsidRPr="005C62C1">
        <w:rPr>
          <w:rStyle w:val="StyleUnderline"/>
        </w:rPr>
        <w:lastRenderedPageBreak/>
        <w:t xml:space="preserve">Yet, </w:t>
      </w:r>
      <w:r w:rsidRPr="00635AAF">
        <w:rPr>
          <w:rStyle w:val="StyleUnderline"/>
          <w:highlight w:val="green"/>
        </w:rPr>
        <w:t>over time and in aggregate</w:t>
      </w:r>
      <w:r w:rsidRPr="005C62C1">
        <w:rPr>
          <w:rStyle w:val="StyleUnderline"/>
        </w:rPr>
        <w:t xml:space="preserve">, they act democratically to </w:t>
      </w:r>
      <w:r w:rsidRPr="00635AAF">
        <w:rPr>
          <w:rStyle w:val="StyleUnderline"/>
          <w:highlight w:val="green"/>
        </w:rPr>
        <w:t>push society in a beneficial direction</w:t>
      </w:r>
      <w:r w:rsidRPr="005C62C1">
        <w:rPr>
          <w:rStyle w:val="StyleUnderline"/>
        </w:rPr>
        <w:t>.</w:t>
      </w:r>
      <w:r w:rsidRPr="005C62C1">
        <w:rPr>
          <w:sz w:val="16"/>
        </w:rPr>
        <w:t xml:space="preserve"> This is the substance of real democratic socialism in action. It’s a real pain in the ass. But it works. </w:t>
      </w:r>
      <w:r w:rsidRPr="005C62C1">
        <w:rPr>
          <w:rStyle w:val="StyleUnderline"/>
        </w:rPr>
        <w:t>Just remember, when you start clamoring for Power to The People, that The People are going to have their own ideas about how that power should be used.</w:t>
      </w:r>
    </w:p>
    <w:p w14:paraId="767D25AD" w14:textId="77777777" w:rsidR="000E61CE" w:rsidRPr="00BC3A74" w:rsidRDefault="000E61CE" w:rsidP="000E61CE"/>
    <w:p w14:paraId="3A1B555C" w14:textId="77777777" w:rsidR="000E61CE" w:rsidRDefault="000E61CE" w:rsidP="000E61CE">
      <w:pPr>
        <w:pStyle w:val="Heading4"/>
      </w:pPr>
      <w:bookmarkStart w:id="15" w:name="_Hlk96870618"/>
      <w:r>
        <w:t xml:space="preserve">Violent revolutions prompt </w:t>
      </w:r>
      <w:r w:rsidRPr="00CE3047">
        <w:rPr>
          <w:u w:val="single"/>
        </w:rPr>
        <w:t>violent backlash</w:t>
      </w:r>
      <w:r>
        <w:t xml:space="preserve">, </w:t>
      </w:r>
      <w:r w:rsidRPr="00CE3047">
        <w:rPr>
          <w:u w:val="single"/>
        </w:rPr>
        <w:t>internal conflict</w:t>
      </w:r>
      <w:r>
        <w:t xml:space="preserve">, AND </w:t>
      </w:r>
      <w:r w:rsidRPr="00CE3047">
        <w:rPr>
          <w:u w:val="single"/>
        </w:rPr>
        <w:t>reinforces</w:t>
      </w:r>
      <w:r>
        <w:t xml:space="preserve"> structures of oppression.</w:t>
      </w:r>
    </w:p>
    <w:p w14:paraId="45A67979" w14:textId="77777777" w:rsidR="000E61CE" w:rsidRDefault="000E61CE" w:rsidP="000E61CE">
      <w:r>
        <w:t xml:space="preserve">Dr. George </w:t>
      </w:r>
      <w:r w:rsidRPr="00960FD8">
        <w:rPr>
          <w:rStyle w:val="Style13ptBold"/>
        </w:rPr>
        <w:t>Lawson 21</w:t>
      </w:r>
      <w:r>
        <w:t>, PhD, Professor, International Relations, Australian National University, "Revolutions: Integrating the International," in Routledge Handbook of Historical International Relations, Chapter 32, 2021, pg. 344-347. [italics in original]</w:t>
      </w:r>
    </w:p>
    <w:p w14:paraId="1E8EE2A3" w14:textId="77777777" w:rsidR="000E61CE" w:rsidRPr="00960FD8" w:rsidRDefault="000E61CE" w:rsidP="000E61CE">
      <w:pPr>
        <w:rPr>
          <w:sz w:val="16"/>
        </w:rPr>
      </w:pPr>
      <w:r w:rsidRPr="00960FD8">
        <w:rPr>
          <w:sz w:val="16"/>
        </w:rPr>
        <w:t xml:space="preserve">If this serves as a working definition of revolutions, how might we capture their international components? And how, as a result, might IR contribute more productively to the study of revolutions? There are three starting points for this analysis. First is the </w:t>
      </w:r>
      <w:r w:rsidRPr="00960FD8">
        <w:rPr>
          <w:rStyle w:val="StyleUnderline"/>
        </w:rPr>
        <w:t>notion</w:t>
      </w:r>
      <w:r w:rsidRPr="00960FD8">
        <w:rPr>
          <w:sz w:val="16"/>
        </w:rPr>
        <w:t xml:space="preserve"> </w:t>
      </w:r>
      <w:r w:rsidRPr="00960FD8">
        <w:rPr>
          <w:rStyle w:val="Emphasis"/>
        </w:rPr>
        <w:t xml:space="preserve">held by </w:t>
      </w:r>
      <w:r w:rsidRPr="006944B8">
        <w:rPr>
          <w:rStyle w:val="Emphasis"/>
          <w:highlight w:val="green"/>
        </w:rPr>
        <w:t>revolutionaries</w:t>
      </w:r>
      <w:r w:rsidRPr="00960FD8">
        <w:rPr>
          <w:sz w:val="16"/>
        </w:rPr>
        <w:t xml:space="preserve"> that </w:t>
      </w:r>
      <w:r w:rsidRPr="00960FD8">
        <w:rPr>
          <w:rStyle w:val="StyleUnderline"/>
        </w:rPr>
        <w:t>the international system – whether understood as</w:t>
      </w:r>
      <w:r w:rsidRPr="00960FD8">
        <w:rPr>
          <w:sz w:val="16"/>
        </w:rPr>
        <w:t xml:space="preserve"> </w:t>
      </w:r>
      <w:r w:rsidRPr="00960FD8">
        <w:rPr>
          <w:rStyle w:val="Emphasis"/>
        </w:rPr>
        <w:t>imperialist</w:t>
      </w:r>
      <w:r w:rsidRPr="00960FD8">
        <w:rPr>
          <w:sz w:val="16"/>
        </w:rPr>
        <w:t xml:space="preserve">, </w:t>
      </w:r>
      <w:r w:rsidRPr="00960FD8">
        <w:rPr>
          <w:rStyle w:val="Emphasis"/>
        </w:rPr>
        <w:t>capitalist</w:t>
      </w:r>
      <w:r w:rsidRPr="00960FD8">
        <w:rPr>
          <w:sz w:val="16"/>
        </w:rPr>
        <w:t xml:space="preserve">, </w:t>
      </w:r>
      <w:r w:rsidRPr="00960FD8">
        <w:rPr>
          <w:rStyle w:val="Emphasis"/>
        </w:rPr>
        <w:t>racist</w:t>
      </w:r>
      <w:r w:rsidRPr="00960FD8">
        <w:rPr>
          <w:sz w:val="16"/>
        </w:rPr>
        <w:t xml:space="preserve">, </w:t>
      </w:r>
      <w:r w:rsidRPr="00960FD8">
        <w:rPr>
          <w:rStyle w:val="StyleUnderline"/>
        </w:rPr>
        <w:t>or a</w:t>
      </w:r>
      <w:r w:rsidRPr="00960FD8">
        <w:rPr>
          <w:sz w:val="16"/>
        </w:rPr>
        <w:t xml:space="preserve"> </w:t>
      </w:r>
      <w:r w:rsidRPr="00960FD8">
        <w:rPr>
          <w:rStyle w:val="Emphasis"/>
        </w:rPr>
        <w:t>combination</w:t>
      </w:r>
      <w:r w:rsidRPr="00960FD8">
        <w:rPr>
          <w:sz w:val="16"/>
        </w:rPr>
        <w:t xml:space="preserve"> </w:t>
      </w:r>
      <w:r w:rsidRPr="00960FD8">
        <w:rPr>
          <w:rStyle w:val="StyleUnderline"/>
        </w:rPr>
        <w:t>of all three – operates as a</w:t>
      </w:r>
      <w:r w:rsidRPr="00960FD8">
        <w:rPr>
          <w:sz w:val="16"/>
        </w:rPr>
        <w:t xml:space="preserve"> </w:t>
      </w:r>
      <w:r w:rsidRPr="00960FD8">
        <w:rPr>
          <w:rStyle w:val="Emphasis"/>
        </w:rPr>
        <w:t>structure</w:t>
      </w:r>
      <w:r w:rsidRPr="00960FD8">
        <w:rPr>
          <w:sz w:val="16"/>
        </w:rPr>
        <w:t xml:space="preserve"> </w:t>
      </w:r>
      <w:r w:rsidRPr="00960FD8">
        <w:rPr>
          <w:rStyle w:val="StyleUnderline"/>
        </w:rPr>
        <w:t>of oppression</w:t>
      </w:r>
      <w:r w:rsidRPr="00960FD8">
        <w:rPr>
          <w:sz w:val="16"/>
        </w:rPr>
        <w:t xml:space="preserve">. Second, there is the sense that </w:t>
      </w:r>
      <w:r w:rsidRPr="00960FD8">
        <w:rPr>
          <w:rStyle w:val="StyleUnderline"/>
        </w:rPr>
        <w:t xml:space="preserve">revolutionary states </w:t>
      </w:r>
      <w:r w:rsidRPr="006944B8">
        <w:rPr>
          <w:rStyle w:val="StyleUnderline"/>
          <w:highlight w:val="green"/>
        </w:rPr>
        <w:t>pose a</w:t>
      </w:r>
      <w:r w:rsidRPr="006944B8">
        <w:rPr>
          <w:sz w:val="16"/>
          <w:highlight w:val="green"/>
        </w:rPr>
        <w:t xml:space="preserve"> </w:t>
      </w:r>
      <w:r w:rsidRPr="006944B8">
        <w:rPr>
          <w:rStyle w:val="Emphasis"/>
          <w:highlight w:val="green"/>
        </w:rPr>
        <w:t>challenge</w:t>
      </w:r>
      <w:r w:rsidRPr="006944B8">
        <w:rPr>
          <w:sz w:val="16"/>
          <w:highlight w:val="green"/>
        </w:rPr>
        <w:t xml:space="preserve"> </w:t>
      </w:r>
      <w:r w:rsidRPr="006944B8">
        <w:rPr>
          <w:rStyle w:val="StyleUnderline"/>
          <w:highlight w:val="green"/>
        </w:rPr>
        <w:t>to this system</w:t>
      </w:r>
      <w:r w:rsidRPr="00960FD8">
        <w:rPr>
          <w:sz w:val="16"/>
        </w:rPr>
        <w:t xml:space="preserve">, one that is overtly emancipatory. And third, there is the internationalism of revolutionary states: that their </w:t>
      </w:r>
      <w:r w:rsidRPr="00960FD8">
        <w:rPr>
          <w:rStyle w:val="StyleUnderline"/>
        </w:rPr>
        <w:t>struggle is</w:t>
      </w:r>
      <w:r w:rsidRPr="00960FD8">
        <w:rPr>
          <w:sz w:val="16"/>
        </w:rPr>
        <w:t xml:space="preserve"> </w:t>
      </w:r>
      <w:r w:rsidRPr="006944B8">
        <w:rPr>
          <w:rStyle w:val="Emphasis"/>
          <w:highlight w:val="green"/>
        </w:rPr>
        <w:t>not contained</w:t>
      </w:r>
      <w:r w:rsidRPr="006944B8">
        <w:rPr>
          <w:sz w:val="16"/>
          <w:highlight w:val="green"/>
        </w:rPr>
        <w:t xml:space="preserve"> </w:t>
      </w:r>
      <w:r w:rsidRPr="006944B8">
        <w:rPr>
          <w:rStyle w:val="StyleUnderline"/>
          <w:highlight w:val="green"/>
        </w:rPr>
        <w:t>by</w:t>
      </w:r>
      <w:r w:rsidRPr="00960FD8">
        <w:rPr>
          <w:rStyle w:val="StyleUnderline"/>
        </w:rPr>
        <w:t xml:space="preserve"> the limits of state </w:t>
      </w:r>
      <w:r w:rsidRPr="006944B8">
        <w:rPr>
          <w:rStyle w:val="StyleUnderline"/>
          <w:highlight w:val="green"/>
        </w:rPr>
        <w:t>borders</w:t>
      </w:r>
      <w:r w:rsidRPr="00960FD8">
        <w:rPr>
          <w:rStyle w:val="StyleUnderline"/>
        </w:rPr>
        <w:t xml:space="preserve"> or power politics, but</w:t>
      </w:r>
      <w:r w:rsidRPr="00960FD8">
        <w:rPr>
          <w:sz w:val="16"/>
        </w:rPr>
        <w:t xml:space="preserve"> one that </w:t>
      </w:r>
      <w:r w:rsidRPr="00960FD8">
        <w:rPr>
          <w:rStyle w:val="Emphasis"/>
        </w:rPr>
        <w:t>transcends</w:t>
      </w:r>
      <w:r w:rsidRPr="00960FD8">
        <w:rPr>
          <w:sz w:val="16"/>
        </w:rPr>
        <w:t xml:space="preserve"> </w:t>
      </w:r>
      <w:r w:rsidRPr="00960FD8">
        <w:rPr>
          <w:rStyle w:val="StyleUnderline"/>
        </w:rPr>
        <w:t>existing boundaries</w:t>
      </w:r>
      <w:r w:rsidRPr="00960FD8">
        <w:rPr>
          <w:sz w:val="16"/>
        </w:rPr>
        <w:t xml:space="preserve"> (Halliday, 2008). Marx and Engels (1967 [1848]: 46–47), for example, thought that communism could not exist ‘as a local event. The proletariat can only exist on the world-historical plane, just as communism, its activity, can only have a world historical existence’. Lenin made this point starkly: ‘global class, global party, global revolution’. In 1968, protestors in European capitals chanted: ‘Paris, London, Rome, Berlin, we shall fight and we shall win’; many of the principal intellectual currents of the ‘68-ers’ were drawn from the work of ‘Third World’ figures such as Mao and Ho Chi Minh. Che Guevara (2002 [1968]: 62) globalized these sentiments into a battle cry of anti-imperialism in his ‘Message to the People of the World’:</w:t>
      </w:r>
    </w:p>
    <w:p w14:paraId="6A994C39" w14:textId="77777777" w:rsidR="000E61CE" w:rsidRPr="00960FD8" w:rsidRDefault="000E61CE" w:rsidP="000E61CE">
      <w:pPr>
        <w:ind w:left="720"/>
        <w:rPr>
          <w:sz w:val="16"/>
        </w:rPr>
      </w:pPr>
      <w:r w:rsidRPr="00960FD8">
        <w:rPr>
          <w:sz w:val="16"/>
        </w:rPr>
        <w:t>How close and bright would the future appear if two, three, many Vietnams flowered on the face of the globe … what difference do the dangers to a human being or people matter when what is at stake is the destiny of humanity. Our every action is a battle cry against imperialism and a call for the unity of the peoples.</w:t>
      </w:r>
    </w:p>
    <w:p w14:paraId="160E0BB7" w14:textId="77777777" w:rsidR="000E61CE" w:rsidRPr="00960FD8" w:rsidRDefault="000E61CE" w:rsidP="000E61CE">
      <w:pPr>
        <w:rPr>
          <w:sz w:val="16"/>
        </w:rPr>
      </w:pPr>
      <w:r w:rsidRPr="00960FD8">
        <w:rPr>
          <w:sz w:val="16"/>
        </w:rPr>
        <w:t xml:space="preserve">Revolutionary </w:t>
      </w:r>
      <w:r w:rsidRPr="00960FD8">
        <w:rPr>
          <w:rStyle w:val="StyleUnderline"/>
        </w:rPr>
        <w:t>movements</w:t>
      </w:r>
      <w:r w:rsidRPr="00960FD8">
        <w:rPr>
          <w:sz w:val="16"/>
        </w:rPr>
        <w:t xml:space="preserve">, therefore, </w:t>
      </w:r>
      <w:r w:rsidRPr="00960FD8">
        <w:rPr>
          <w:rStyle w:val="StyleUnderline"/>
        </w:rPr>
        <w:t>run</w:t>
      </w:r>
      <w:r w:rsidRPr="00960FD8">
        <w:rPr>
          <w:sz w:val="16"/>
        </w:rPr>
        <w:t xml:space="preserve"> </w:t>
      </w:r>
      <w:r w:rsidRPr="00960FD8">
        <w:rPr>
          <w:rStyle w:val="Emphasis"/>
        </w:rPr>
        <w:t>counter</w:t>
      </w:r>
      <w:r w:rsidRPr="00960FD8">
        <w:rPr>
          <w:sz w:val="16"/>
        </w:rPr>
        <w:t xml:space="preserve"> </w:t>
      </w:r>
      <w:r w:rsidRPr="00960FD8">
        <w:rPr>
          <w:rStyle w:val="StyleUnderline"/>
        </w:rPr>
        <w:t>to</w:t>
      </w:r>
      <w:r w:rsidRPr="00960FD8">
        <w:rPr>
          <w:sz w:val="16"/>
        </w:rPr>
        <w:t xml:space="preserve"> many of </w:t>
      </w:r>
      <w:r w:rsidRPr="00960FD8">
        <w:rPr>
          <w:rStyle w:val="StyleUnderline"/>
        </w:rPr>
        <w:t>the</w:t>
      </w:r>
      <w:r w:rsidRPr="00960FD8">
        <w:rPr>
          <w:sz w:val="16"/>
        </w:rPr>
        <w:t xml:space="preserve"> </w:t>
      </w:r>
      <w:r w:rsidRPr="00960FD8">
        <w:rPr>
          <w:rStyle w:val="Emphasis"/>
        </w:rPr>
        <w:t>ground rules</w:t>
      </w:r>
      <w:r w:rsidRPr="00960FD8">
        <w:rPr>
          <w:sz w:val="16"/>
        </w:rPr>
        <w:t xml:space="preserve"> </w:t>
      </w:r>
      <w:r w:rsidRPr="00960FD8">
        <w:rPr>
          <w:rStyle w:val="StyleUnderline"/>
        </w:rPr>
        <w:t>of international order</w:t>
      </w:r>
      <w:r w:rsidRPr="00960FD8">
        <w:rPr>
          <w:sz w:val="16"/>
        </w:rPr>
        <w:t xml:space="preserve"> (sovereignty, the sanctity of international law, and diplomacy), </w:t>
      </w:r>
      <w:r w:rsidRPr="00960FD8">
        <w:rPr>
          <w:rStyle w:val="StyleUnderline"/>
        </w:rPr>
        <w:t>proclaiming ideals of</w:t>
      </w:r>
      <w:r w:rsidRPr="00960FD8">
        <w:rPr>
          <w:sz w:val="16"/>
        </w:rPr>
        <w:t xml:space="preserve"> </w:t>
      </w:r>
      <w:r w:rsidRPr="00960FD8">
        <w:rPr>
          <w:rStyle w:val="Emphasis"/>
        </w:rPr>
        <w:t>universal</w:t>
      </w:r>
      <w:r w:rsidRPr="00960FD8">
        <w:rPr>
          <w:sz w:val="16"/>
        </w:rPr>
        <w:t xml:space="preserve"> </w:t>
      </w:r>
      <w:r w:rsidRPr="00960FD8">
        <w:rPr>
          <w:rStyle w:val="StyleUnderline"/>
        </w:rPr>
        <w:t>society and</w:t>
      </w:r>
      <w:r w:rsidRPr="00960FD8">
        <w:rPr>
          <w:sz w:val="16"/>
        </w:rPr>
        <w:t xml:space="preserve"> </w:t>
      </w:r>
      <w:r w:rsidRPr="00960FD8">
        <w:rPr>
          <w:rStyle w:val="Emphasis"/>
        </w:rPr>
        <w:t>global</w:t>
      </w:r>
      <w:r w:rsidRPr="00960FD8">
        <w:rPr>
          <w:sz w:val="16"/>
        </w:rPr>
        <w:t xml:space="preserve"> </w:t>
      </w:r>
      <w:r w:rsidRPr="00960FD8">
        <w:rPr>
          <w:rStyle w:val="StyleUnderline"/>
        </w:rPr>
        <w:t>insurrection</w:t>
      </w:r>
      <w:r w:rsidRPr="00960FD8">
        <w:rPr>
          <w:sz w:val="16"/>
        </w:rPr>
        <w:t xml:space="preserve">. </w:t>
      </w:r>
      <w:r w:rsidRPr="00960FD8">
        <w:rPr>
          <w:rStyle w:val="StyleUnderline"/>
        </w:rPr>
        <w:t>Revolutions challenge</w:t>
      </w:r>
      <w:r w:rsidRPr="00960FD8">
        <w:rPr>
          <w:sz w:val="16"/>
        </w:rPr>
        <w:t xml:space="preserve"> international order </w:t>
      </w:r>
      <w:r w:rsidRPr="00960FD8">
        <w:rPr>
          <w:rStyle w:val="StyleUnderline"/>
        </w:rPr>
        <w:t xml:space="preserve">in a number of ways </w:t>
      </w:r>
      <w:r w:rsidRPr="006944B8">
        <w:rPr>
          <w:rStyle w:val="StyleUnderline"/>
          <w:highlight w:val="green"/>
        </w:rPr>
        <w:t>rang</w:t>
      </w:r>
      <w:r w:rsidRPr="00960FD8">
        <w:rPr>
          <w:rStyle w:val="StyleUnderline"/>
        </w:rPr>
        <w:t xml:space="preserve">ing </w:t>
      </w:r>
      <w:r w:rsidRPr="006944B8">
        <w:rPr>
          <w:rStyle w:val="StyleUnderline"/>
          <w:highlight w:val="green"/>
        </w:rPr>
        <w:t>from</w:t>
      </w:r>
      <w:r w:rsidRPr="006944B8">
        <w:rPr>
          <w:sz w:val="16"/>
          <w:highlight w:val="green"/>
        </w:rPr>
        <w:t xml:space="preserve"> </w:t>
      </w:r>
      <w:r w:rsidRPr="006944B8">
        <w:rPr>
          <w:rStyle w:val="Emphasis"/>
          <w:highlight w:val="green"/>
        </w:rPr>
        <w:t>disrupting</w:t>
      </w:r>
      <w:r w:rsidRPr="00960FD8">
        <w:rPr>
          <w:sz w:val="16"/>
        </w:rPr>
        <w:t xml:space="preserve"> existing </w:t>
      </w:r>
      <w:r w:rsidRPr="00960FD8">
        <w:rPr>
          <w:rStyle w:val="StyleUnderline"/>
        </w:rPr>
        <w:t xml:space="preserve">patterns of </w:t>
      </w:r>
      <w:r w:rsidRPr="006944B8">
        <w:rPr>
          <w:rStyle w:val="StyleUnderline"/>
          <w:highlight w:val="green"/>
        </w:rPr>
        <w:t>trade and</w:t>
      </w:r>
      <w:r w:rsidRPr="00960FD8">
        <w:rPr>
          <w:sz w:val="16"/>
        </w:rPr>
        <w:t xml:space="preserve"> interstate </w:t>
      </w:r>
      <w:r w:rsidRPr="006944B8">
        <w:rPr>
          <w:rStyle w:val="StyleUnderline"/>
          <w:highlight w:val="green"/>
        </w:rPr>
        <w:t>alliances</w:t>
      </w:r>
      <w:r w:rsidRPr="00960FD8">
        <w:rPr>
          <w:rStyle w:val="StyleUnderline"/>
        </w:rPr>
        <w:t xml:space="preserve"> to</w:t>
      </w:r>
      <w:r w:rsidRPr="00960FD8">
        <w:rPr>
          <w:sz w:val="16"/>
        </w:rPr>
        <w:t xml:space="preserve"> </w:t>
      </w:r>
      <w:r w:rsidRPr="00960FD8">
        <w:rPr>
          <w:rStyle w:val="Emphasis"/>
        </w:rPr>
        <w:t>questioning</w:t>
      </w:r>
      <w:r w:rsidRPr="00960FD8">
        <w:rPr>
          <w:sz w:val="16"/>
        </w:rPr>
        <w:t xml:space="preserve"> </w:t>
      </w:r>
      <w:r w:rsidRPr="00960FD8">
        <w:rPr>
          <w:rStyle w:val="StyleUnderline"/>
        </w:rPr>
        <w:t>whole systems of rule</w:t>
      </w:r>
      <w:r w:rsidRPr="00960FD8">
        <w:rPr>
          <w:sz w:val="16"/>
        </w:rPr>
        <w:t xml:space="preserve">. To </w:t>
      </w:r>
      <w:r w:rsidRPr="00960FD8">
        <w:rPr>
          <w:rStyle w:val="StyleUnderline"/>
        </w:rPr>
        <w:t>take</w:t>
      </w:r>
      <w:r w:rsidRPr="00960FD8">
        <w:rPr>
          <w:sz w:val="16"/>
        </w:rPr>
        <w:t xml:space="preserve"> one example, the challenges of </w:t>
      </w:r>
      <w:r w:rsidRPr="00960FD8">
        <w:rPr>
          <w:rStyle w:val="StyleUnderline"/>
        </w:rPr>
        <w:t>the</w:t>
      </w:r>
      <w:r w:rsidRPr="00960FD8">
        <w:rPr>
          <w:sz w:val="16"/>
        </w:rPr>
        <w:t xml:space="preserve"> </w:t>
      </w:r>
      <w:r w:rsidRPr="006944B8">
        <w:rPr>
          <w:rStyle w:val="Emphasis"/>
          <w:highlight w:val="green"/>
        </w:rPr>
        <w:t>Bolshevik Rev</w:t>
      </w:r>
      <w:r w:rsidRPr="00960FD8">
        <w:rPr>
          <w:rStyle w:val="Emphasis"/>
        </w:rPr>
        <w:t>olution</w:t>
      </w:r>
      <w:r w:rsidRPr="00960FD8">
        <w:rPr>
          <w:sz w:val="16"/>
        </w:rPr>
        <w:t xml:space="preserve"> were short-term, </w:t>
      </w:r>
      <w:r w:rsidRPr="006944B8">
        <w:rPr>
          <w:rStyle w:val="StyleUnderline"/>
          <w:highlight w:val="green"/>
        </w:rPr>
        <w:t>prompt</w:t>
      </w:r>
      <w:r w:rsidRPr="00960FD8">
        <w:rPr>
          <w:rStyle w:val="StyleUnderline"/>
        </w:rPr>
        <w:t>ing the</w:t>
      </w:r>
      <w:r w:rsidRPr="00960FD8">
        <w:rPr>
          <w:sz w:val="16"/>
        </w:rPr>
        <w:t xml:space="preserve"> </w:t>
      </w:r>
      <w:r w:rsidRPr="006944B8">
        <w:rPr>
          <w:rStyle w:val="Emphasis"/>
          <w:highlight w:val="green"/>
        </w:rPr>
        <w:t>withdrawal</w:t>
      </w:r>
      <w:r w:rsidRPr="00960FD8">
        <w:rPr>
          <w:sz w:val="16"/>
        </w:rPr>
        <w:t xml:space="preserve"> </w:t>
      </w:r>
      <w:r w:rsidRPr="00960FD8">
        <w:rPr>
          <w:rStyle w:val="StyleUnderline"/>
        </w:rPr>
        <w:t>of Russian forces from World War One</w:t>
      </w:r>
      <w:r w:rsidRPr="00960FD8">
        <w:rPr>
          <w:sz w:val="16"/>
        </w:rPr>
        <w:t xml:space="preserve">; medium-term, in the provision of support for like-minded movements – the Soviet Union </w:t>
      </w:r>
      <w:r w:rsidRPr="006944B8">
        <w:rPr>
          <w:rStyle w:val="StyleUnderline"/>
          <w:highlight w:val="green"/>
        </w:rPr>
        <w:t>invaded</w:t>
      </w:r>
      <w:r w:rsidRPr="006944B8">
        <w:rPr>
          <w:sz w:val="16"/>
          <w:highlight w:val="green"/>
        </w:rPr>
        <w:t xml:space="preserve"> </w:t>
      </w:r>
      <w:r w:rsidRPr="006944B8">
        <w:rPr>
          <w:rStyle w:val="Emphasis"/>
          <w:highlight w:val="green"/>
        </w:rPr>
        <w:t>Poland</w:t>
      </w:r>
      <w:r w:rsidRPr="00960FD8">
        <w:rPr>
          <w:sz w:val="16"/>
        </w:rPr>
        <w:t xml:space="preserve"> in 1920, </w:t>
      </w:r>
      <w:r w:rsidRPr="00960FD8">
        <w:rPr>
          <w:rStyle w:val="StyleUnderline"/>
        </w:rPr>
        <w:t xml:space="preserve">provided </w:t>
      </w:r>
      <w:r w:rsidRPr="006944B8">
        <w:rPr>
          <w:rStyle w:val="StyleUnderline"/>
          <w:highlight w:val="green"/>
        </w:rPr>
        <w:t>aid</w:t>
      </w:r>
      <w:r w:rsidRPr="00960FD8">
        <w:rPr>
          <w:rStyle w:val="StyleUnderline"/>
        </w:rPr>
        <w:t xml:space="preserve"> for</w:t>
      </w:r>
      <w:r w:rsidRPr="00960FD8">
        <w:rPr>
          <w:sz w:val="16"/>
        </w:rPr>
        <w:t xml:space="preserve"> </w:t>
      </w:r>
      <w:r w:rsidRPr="006944B8">
        <w:rPr>
          <w:rStyle w:val="Emphasis"/>
          <w:highlight w:val="green"/>
        </w:rPr>
        <w:t>German revolutionaries</w:t>
      </w:r>
      <w:r w:rsidRPr="00960FD8">
        <w:rPr>
          <w:sz w:val="16"/>
        </w:rPr>
        <w:t xml:space="preserve"> in 1923, </w:t>
      </w:r>
      <w:r w:rsidRPr="00960FD8">
        <w:rPr>
          <w:rStyle w:val="StyleUnderline"/>
        </w:rPr>
        <w:t>supported</w:t>
      </w:r>
      <w:r w:rsidRPr="00960FD8">
        <w:rPr>
          <w:sz w:val="16"/>
        </w:rPr>
        <w:t xml:space="preserve"> the </w:t>
      </w:r>
      <w:r w:rsidRPr="00960FD8">
        <w:rPr>
          <w:rStyle w:val="Emphasis"/>
        </w:rPr>
        <w:t>Republicans</w:t>
      </w:r>
      <w:r w:rsidRPr="00960FD8">
        <w:rPr>
          <w:sz w:val="16"/>
        </w:rPr>
        <w:t xml:space="preserve"> </w:t>
      </w:r>
      <w:r w:rsidRPr="00960FD8">
        <w:rPr>
          <w:rStyle w:val="StyleUnderline"/>
        </w:rPr>
        <w:t>during the Spanish Civil War</w:t>
      </w:r>
      <w:r w:rsidRPr="00960FD8">
        <w:rPr>
          <w:sz w:val="16"/>
        </w:rPr>
        <w:t xml:space="preserve"> from 1936 to 1939, </w:t>
      </w:r>
      <w:r w:rsidRPr="00960FD8">
        <w:rPr>
          <w:rStyle w:val="StyleUnderline"/>
        </w:rPr>
        <w:t>and helped to install</w:t>
      </w:r>
      <w:r w:rsidRPr="00960FD8">
        <w:rPr>
          <w:sz w:val="16"/>
        </w:rPr>
        <w:t xml:space="preserve"> socialist </w:t>
      </w:r>
      <w:r w:rsidRPr="00960FD8">
        <w:rPr>
          <w:rStyle w:val="StyleUnderline"/>
        </w:rPr>
        <w:t>regimes in</w:t>
      </w:r>
      <w:r w:rsidRPr="00960FD8">
        <w:rPr>
          <w:sz w:val="16"/>
        </w:rPr>
        <w:t xml:space="preserve"> </w:t>
      </w:r>
      <w:r w:rsidRPr="00960FD8">
        <w:rPr>
          <w:rStyle w:val="Emphasis"/>
        </w:rPr>
        <w:t>Europe</w:t>
      </w:r>
      <w:r w:rsidRPr="00960FD8">
        <w:rPr>
          <w:sz w:val="16"/>
        </w:rPr>
        <w:t xml:space="preserve"> </w:t>
      </w:r>
      <w:r w:rsidRPr="00960FD8">
        <w:rPr>
          <w:rStyle w:val="StyleUnderline"/>
        </w:rPr>
        <w:t>and</w:t>
      </w:r>
      <w:r w:rsidRPr="00960FD8">
        <w:rPr>
          <w:sz w:val="16"/>
        </w:rPr>
        <w:t xml:space="preserve"> </w:t>
      </w:r>
      <w:r w:rsidRPr="00960FD8">
        <w:rPr>
          <w:rStyle w:val="Emphasis"/>
        </w:rPr>
        <w:t>Asia</w:t>
      </w:r>
      <w:r w:rsidRPr="00960FD8">
        <w:rPr>
          <w:sz w:val="16"/>
        </w:rPr>
        <w:t xml:space="preserve"> during the late 1940s; and long-term, in the establishment of a systemic alternative to democratic capitalism. As with other revolutions, the </w:t>
      </w:r>
      <w:r w:rsidRPr="006944B8">
        <w:rPr>
          <w:rStyle w:val="StyleUnderline"/>
          <w:highlight w:val="green"/>
        </w:rPr>
        <w:t>outcomes</w:t>
      </w:r>
      <w:r w:rsidRPr="00960FD8">
        <w:rPr>
          <w:rStyle w:val="StyleUnderline"/>
        </w:rPr>
        <w:t xml:space="preserve"> of the</w:t>
      </w:r>
      <w:r w:rsidRPr="00960FD8">
        <w:rPr>
          <w:sz w:val="16"/>
        </w:rPr>
        <w:t xml:space="preserve"> Bolshevik </w:t>
      </w:r>
      <w:r w:rsidRPr="00960FD8">
        <w:rPr>
          <w:rStyle w:val="StyleUnderline"/>
        </w:rPr>
        <w:t>revolution included</w:t>
      </w:r>
      <w:r w:rsidRPr="00960FD8">
        <w:rPr>
          <w:sz w:val="16"/>
        </w:rPr>
        <w:t xml:space="preserve"> </w:t>
      </w:r>
      <w:r w:rsidRPr="00960FD8">
        <w:rPr>
          <w:rStyle w:val="Emphasis"/>
        </w:rPr>
        <w:t>new alliances</w:t>
      </w:r>
      <w:r w:rsidRPr="00960FD8">
        <w:rPr>
          <w:sz w:val="16"/>
        </w:rPr>
        <w:t xml:space="preserve"> </w:t>
      </w:r>
      <w:r w:rsidRPr="00960FD8">
        <w:rPr>
          <w:rStyle w:val="StyleUnderline"/>
        </w:rPr>
        <w:t>that</w:t>
      </w:r>
      <w:r w:rsidRPr="00960FD8">
        <w:rPr>
          <w:sz w:val="16"/>
        </w:rPr>
        <w:t xml:space="preserve">, in turn, </w:t>
      </w:r>
      <w:r w:rsidRPr="006944B8">
        <w:rPr>
          <w:rStyle w:val="Emphasis"/>
          <w:highlight w:val="green"/>
        </w:rPr>
        <w:t>induced</w:t>
      </w:r>
      <w:r w:rsidRPr="00960FD8">
        <w:rPr>
          <w:sz w:val="16"/>
        </w:rPr>
        <w:t xml:space="preserve"> a </w:t>
      </w:r>
      <w:r w:rsidRPr="006944B8">
        <w:rPr>
          <w:rStyle w:val="Emphasis"/>
          <w:highlight w:val="green"/>
        </w:rPr>
        <w:t>conflict</w:t>
      </w:r>
      <w:r w:rsidRPr="00960FD8">
        <w:rPr>
          <w:sz w:val="16"/>
        </w:rPr>
        <w:t xml:space="preserve"> </w:t>
      </w:r>
      <w:r w:rsidRPr="00960FD8">
        <w:rPr>
          <w:rStyle w:val="StyleUnderline"/>
        </w:rPr>
        <w:t>between the</w:t>
      </w:r>
      <w:r w:rsidRPr="00960FD8">
        <w:rPr>
          <w:sz w:val="16"/>
        </w:rPr>
        <w:t xml:space="preserve"> </w:t>
      </w:r>
      <w:r w:rsidRPr="00960FD8">
        <w:rPr>
          <w:rStyle w:val="Emphasis"/>
        </w:rPr>
        <w:t>revolutionary</w:t>
      </w:r>
      <w:r w:rsidRPr="00960FD8">
        <w:rPr>
          <w:sz w:val="16"/>
        </w:rPr>
        <w:t xml:space="preserve"> </w:t>
      </w:r>
      <w:r w:rsidRPr="00960FD8">
        <w:rPr>
          <w:rStyle w:val="StyleUnderline"/>
        </w:rPr>
        <w:t>state and a</w:t>
      </w:r>
      <w:r w:rsidRPr="00960FD8">
        <w:rPr>
          <w:sz w:val="16"/>
        </w:rPr>
        <w:t xml:space="preserve"> </w:t>
      </w:r>
      <w:r w:rsidRPr="00960FD8">
        <w:rPr>
          <w:rStyle w:val="Emphasis"/>
        </w:rPr>
        <w:t>counterrevolutionary</w:t>
      </w:r>
      <w:r w:rsidRPr="00960FD8">
        <w:rPr>
          <w:sz w:val="16"/>
        </w:rPr>
        <w:t xml:space="preserve"> </w:t>
      </w:r>
      <w:r w:rsidRPr="00960FD8">
        <w:rPr>
          <w:rStyle w:val="StyleUnderline"/>
        </w:rPr>
        <w:t>coalition</w:t>
      </w:r>
      <w:r w:rsidRPr="00960FD8">
        <w:rPr>
          <w:sz w:val="16"/>
        </w:rPr>
        <w:t xml:space="preserve"> that sought to contain it.</w:t>
      </w:r>
    </w:p>
    <w:p w14:paraId="33E41943" w14:textId="77777777" w:rsidR="000E61CE" w:rsidRPr="00960FD8" w:rsidRDefault="000E61CE" w:rsidP="000E61CE">
      <w:pPr>
        <w:rPr>
          <w:sz w:val="16"/>
        </w:rPr>
      </w:pPr>
      <w:r w:rsidRPr="00960FD8">
        <w:rPr>
          <w:sz w:val="16"/>
        </w:rPr>
        <w:t>The Bolshevik revolution, like many o</w:t>
      </w:r>
      <w:r w:rsidRPr="00CE3047">
        <w:rPr>
          <w:sz w:val="16"/>
        </w:rPr>
        <w:t xml:space="preserve">ther revolutions, </w:t>
      </w:r>
      <w:r w:rsidRPr="006944B8">
        <w:rPr>
          <w:rStyle w:val="StyleUnderline"/>
          <w:highlight w:val="green"/>
        </w:rPr>
        <w:t>challenge</w:t>
      </w:r>
      <w:r w:rsidRPr="00CE3047">
        <w:rPr>
          <w:rStyle w:val="StyleUnderline"/>
        </w:rPr>
        <w:t>d the</w:t>
      </w:r>
      <w:r w:rsidRPr="00CE3047">
        <w:rPr>
          <w:sz w:val="16"/>
        </w:rPr>
        <w:t xml:space="preserve"> </w:t>
      </w:r>
      <w:r w:rsidRPr="00CE3047">
        <w:rPr>
          <w:rStyle w:val="Emphasis"/>
        </w:rPr>
        <w:t>credibility</w:t>
      </w:r>
      <w:r w:rsidRPr="00CE3047">
        <w:rPr>
          <w:sz w:val="16"/>
        </w:rPr>
        <w:t xml:space="preserve"> </w:t>
      </w:r>
      <w:r w:rsidRPr="00CE3047">
        <w:rPr>
          <w:rStyle w:val="StyleUnderline"/>
        </w:rPr>
        <w:t>of the existing</w:t>
      </w:r>
      <w:r w:rsidRPr="00CE3047">
        <w:rPr>
          <w:sz w:val="16"/>
        </w:rPr>
        <w:t xml:space="preserve"> international </w:t>
      </w:r>
      <w:r w:rsidRPr="00CE3047">
        <w:rPr>
          <w:rStyle w:val="StyleUnderline"/>
        </w:rPr>
        <w:t>system and</w:t>
      </w:r>
      <w:r w:rsidRPr="00CE3047">
        <w:rPr>
          <w:sz w:val="16"/>
        </w:rPr>
        <w:t xml:space="preserve">, with it, </w:t>
      </w:r>
      <w:r w:rsidRPr="00CE3047">
        <w:rPr>
          <w:rStyle w:val="StyleUnderline"/>
        </w:rPr>
        <w:t>the</w:t>
      </w:r>
      <w:r w:rsidRPr="00CE3047">
        <w:rPr>
          <w:sz w:val="16"/>
        </w:rPr>
        <w:t xml:space="preserve"> </w:t>
      </w:r>
      <w:r w:rsidRPr="00CE3047">
        <w:rPr>
          <w:rStyle w:val="Emphasis"/>
        </w:rPr>
        <w:t>credibility</w:t>
      </w:r>
      <w:r w:rsidRPr="00CE3047">
        <w:rPr>
          <w:sz w:val="16"/>
        </w:rPr>
        <w:t xml:space="preserve"> </w:t>
      </w:r>
      <w:r w:rsidRPr="00CE3047">
        <w:rPr>
          <w:rStyle w:val="StyleUnderline"/>
        </w:rPr>
        <w:t>of the system’s great powers</w:t>
      </w:r>
      <w:r w:rsidRPr="00CE3047">
        <w:rPr>
          <w:sz w:val="16"/>
        </w:rPr>
        <w:t xml:space="preserve">. </w:t>
      </w:r>
      <w:r w:rsidRPr="00CE3047">
        <w:rPr>
          <w:rStyle w:val="StyleUnderline"/>
        </w:rPr>
        <w:t>This</w:t>
      </w:r>
      <w:r w:rsidRPr="00CE3047">
        <w:rPr>
          <w:sz w:val="16"/>
        </w:rPr>
        <w:t>,</w:t>
      </w:r>
      <w:r w:rsidRPr="00960FD8">
        <w:rPr>
          <w:sz w:val="16"/>
        </w:rPr>
        <w:t xml:space="preserve"> naturally, </w:t>
      </w:r>
      <w:r w:rsidRPr="006944B8">
        <w:rPr>
          <w:rStyle w:val="Emphasis"/>
          <w:highlight w:val="green"/>
        </w:rPr>
        <w:t>prompted</w:t>
      </w:r>
      <w:r w:rsidRPr="00960FD8">
        <w:rPr>
          <w:sz w:val="16"/>
        </w:rPr>
        <w:t xml:space="preserve"> </w:t>
      </w:r>
      <w:r w:rsidRPr="00960FD8">
        <w:rPr>
          <w:rStyle w:val="StyleUnderline"/>
        </w:rPr>
        <w:t>a response</w:t>
      </w:r>
      <w:r w:rsidRPr="00960FD8">
        <w:rPr>
          <w:sz w:val="16"/>
        </w:rPr>
        <w:t xml:space="preserve">: in order </w:t>
      </w:r>
      <w:r w:rsidRPr="00960FD8">
        <w:rPr>
          <w:rStyle w:val="StyleUnderline"/>
        </w:rPr>
        <w:t>to justify their position</w:t>
      </w:r>
      <w:r w:rsidRPr="00960FD8">
        <w:rPr>
          <w:sz w:val="16"/>
        </w:rPr>
        <w:t xml:space="preserve"> at the apex of the international system, </w:t>
      </w:r>
      <w:r w:rsidRPr="00960FD8">
        <w:rPr>
          <w:rStyle w:val="StyleUnderline"/>
        </w:rPr>
        <w:t xml:space="preserve">great </w:t>
      </w:r>
      <w:r w:rsidRPr="006944B8">
        <w:rPr>
          <w:rStyle w:val="StyleUnderline"/>
          <w:highlight w:val="green"/>
        </w:rPr>
        <w:t>powers</w:t>
      </w:r>
      <w:r w:rsidRPr="00960FD8">
        <w:rPr>
          <w:sz w:val="16"/>
        </w:rPr>
        <w:t xml:space="preserve"> must </w:t>
      </w:r>
      <w:r w:rsidRPr="006944B8">
        <w:rPr>
          <w:rStyle w:val="Emphasis"/>
          <w:sz w:val="24"/>
          <w:highlight w:val="green"/>
        </w:rPr>
        <w:t>act decisively</w:t>
      </w:r>
      <w:r w:rsidRPr="00960FD8">
        <w:rPr>
          <w:sz w:val="16"/>
        </w:rPr>
        <w:t xml:space="preserve"> </w:t>
      </w:r>
      <w:r w:rsidRPr="00960FD8">
        <w:rPr>
          <w:rStyle w:val="StyleUnderline"/>
        </w:rPr>
        <w:t xml:space="preserve">in the face of a </w:t>
      </w:r>
      <w:r w:rsidRPr="00960FD8">
        <w:rPr>
          <w:rStyle w:val="StyleUnderline"/>
        </w:rPr>
        <w:lastRenderedPageBreak/>
        <w:t>revolutionary challenge</w:t>
      </w:r>
      <w:r w:rsidRPr="00960FD8">
        <w:rPr>
          <w:sz w:val="16"/>
        </w:rPr>
        <w:t xml:space="preserve"> (Bisley, 2004: 56). Occasionally, this action takes place in support of the revolutionary movement, as with the 1989 revolutions in Central and Eastern Europe. More frequently, great powers act to suppress such revolutions, seeing them as threats to international order, as was the case in Haiti, France, Russia, Algeria, Vietnam, and elsewhere. Edmund Burke’s notion that the French Revolution was likely to ‘infect’ its neighbours stands as an exemplary illustration of this tendency. As he told the House of Commons in 1791, when it came to containing the Jacobin virus, ‘Holland might justly be considered as necessary a part of this country as Kent’ (in Simms, 2011: 109). In terms of its vision and character, counter-revolution is just as internationalist as revolution.</w:t>
      </w:r>
    </w:p>
    <w:p w14:paraId="50A9F881" w14:textId="77777777" w:rsidR="000E61CE" w:rsidRPr="00960FD8" w:rsidRDefault="000E61CE" w:rsidP="000E61CE">
      <w:pPr>
        <w:rPr>
          <w:sz w:val="16"/>
        </w:rPr>
      </w:pPr>
      <w:r w:rsidRPr="00960FD8">
        <w:rPr>
          <w:rStyle w:val="StyleUnderline"/>
        </w:rPr>
        <w:t>Counter-revolution is aimed at</w:t>
      </w:r>
      <w:r w:rsidRPr="00960FD8">
        <w:rPr>
          <w:sz w:val="16"/>
        </w:rPr>
        <w:t xml:space="preserve"> </w:t>
      </w:r>
      <w:r w:rsidRPr="00960FD8">
        <w:rPr>
          <w:rStyle w:val="Emphasis"/>
        </w:rPr>
        <w:t>containing</w:t>
      </w:r>
      <w:r w:rsidRPr="00960FD8">
        <w:rPr>
          <w:sz w:val="16"/>
        </w:rPr>
        <w:t xml:space="preserve"> </w:t>
      </w:r>
      <w:r w:rsidRPr="00960FD8">
        <w:rPr>
          <w:rStyle w:val="StyleUnderline"/>
        </w:rPr>
        <w:t>the</w:t>
      </w:r>
      <w:r w:rsidRPr="00960FD8">
        <w:rPr>
          <w:sz w:val="16"/>
        </w:rPr>
        <w:t xml:space="preserve"> triple </w:t>
      </w:r>
      <w:r w:rsidRPr="00960FD8">
        <w:rPr>
          <w:rStyle w:val="StyleUnderline"/>
        </w:rPr>
        <w:t>challenge</w:t>
      </w:r>
      <w:r w:rsidRPr="00960FD8">
        <w:rPr>
          <w:sz w:val="16"/>
        </w:rPr>
        <w:t xml:space="preserve"> – normative, ideological, and strategic – that revolutionary states represent. </w:t>
      </w:r>
      <w:r w:rsidRPr="00960FD8">
        <w:rPr>
          <w:rStyle w:val="StyleUnderline"/>
        </w:rPr>
        <w:t>Intervention</w:t>
      </w:r>
      <w:r w:rsidRPr="00960FD8">
        <w:rPr>
          <w:sz w:val="16"/>
        </w:rPr>
        <w:t xml:space="preserve"> by counter-revolutionary states </w:t>
      </w:r>
      <w:r w:rsidRPr="006944B8">
        <w:rPr>
          <w:rStyle w:val="StyleUnderline"/>
          <w:highlight w:val="green"/>
        </w:rPr>
        <w:t>is</w:t>
      </w:r>
      <w:r w:rsidRPr="00960FD8">
        <w:rPr>
          <w:sz w:val="16"/>
        </w:rPr>
        <w:t xml:space="preserve"> both </w:t>
      </w:r>
      <w:r w:rsidRPr="006944B8">
        <w:rPr>
          <w:rStyle w:val="Emphasis"/>
          <w:highlight w:val="green"/>
        </w:rPr>
        <w:t>informal</w:t>
      </w:r>
      <w:r w:rsidRPr="00960FD8">
        <w:rPr>
          <w:sz w:val="16"/>
        </w:rPr>
        <w:t xml:space="preserve">, </w:t>
      </w:r>
      <w:r w:rsidRPr="00960FD8">
        <w:rPr>
          <w:rStyle w:val="StyleUnderline"/>
        </w:rPr>
        <w:t>covering</w:t>
      </w:r>
      <w:r w:rsidRPr="00960FD8">
        <w:rPr>
          <w:sz w:val="16"/>
        </w:rPr>
        <w:t xml:space="preserve"> </w:t>
      </w:r>
      <w:r w:rsidRPr="00960FD8">
        <w:rPr>
          <w:rStyle w:val="Emphasis"/>
        </w:rPr>
        <w:t>covert practices</w:t>
      </w:r>
      <w:r w:rsidRPr="00960FD8">
        <w:rPr>
          <w:sz w:val="16"/>
        </w:rPr>
        <w:t xml:space="preserve"> and cultural ties, </w:t>
      </w:r>
      <w:r w:rsidRPr="006944B8">
        <w:rPr>
          <w:rStyle w:val="StyleUnderline"/>
          <w:highlight w:val="green"/>
        </w:rPr>
        <w:t>and</w:t>
      </w:r>
      <w:r w:rsidRPr="006944B8">
        <w:rPr>
          <w:sz w:val="16"/>
          <w:highlight w:val="green"/>
        </w:rPr>
        <w:t xml:space="preserve"> </w:t>
      </w:r>
      <w:r w:rsidRPr="006944B8">
        <w:rPr>
          <w:rStyle w:val="Emphasis"/>
          <w:highlight w:val="green"/>
        </w:rPr>
        <w:t>formal</w:t>
      </w:r>
      <w:r w:rsidRPr="006944B8">
        <w:rPr>
          <w:sz w:val="16"/>
          <w:highlight w:val="green"/>
        </w:rPr>
        <w:t xml:space="preserve">, </w:t>
      </w:r>
      <w:r w:rsidRPr="006944B8">
        <w:rPr>
          <w:rStyle w:val="StyleUnderline"/>
          <w:highlight w:val="green"/>
        </w:rPr>
        <w:t>taking in</w:t>
      </w:r>
      <w:r w:rsidRPr="00960FD8">
        <w:rPr>
          <w:sz w:val="16"/>
        </w:rPr>
        <w:t xml:space="preserve"> propaganda, training, </w:t>
      </w:r>
      <w:r w:rsidRPr="00960FD8">
        <w:rPr>
          <w:rStyle w:val="Emphasis"/>
        </w:rPr>
        <w:t>aid</w:t>
      </w:r>
      <w:r w:rsidRPr="00960FD8">
        <w:rPr>
          <w:sz w:val="16"/>
        </w:rPr>
        <w:t xml:space="preserve">, </w:t>
      </w:r>
      <w:r w:rsidRPr="00960FD8">
        <w:rPr>
          <w:rStyle w:val="StyleUnderline"/>
        </w:rPr>
        <w:t>and the</w:t>
      </w:r>
      <w:r w:rsidRPr="00960FD8">
        <w:rPr>
          <w:sz w:val="16"/>
        </w:rPr>
        <w:t xml:space="preserve"> </w:t>
      </w:r>
      <w:r w:rsidRPr="00960FD8">
        <w:rPr>
          <w:rStyle w:val="Emphasis"/>
        </w:rPr>
        <w:t>provision of arms</w:t>
      </w:r>
      <w:r w:rsidRPr="00960FD8">
        <w:rPr>
          <w:sz w:val="16"/>
        </w:rPr>
        <w:t xml:space="preserve">. Nick Bisley (2004: 52–53) </w:t>
      </w:r>
      <w:r w:rsidRPr="00960FD8">
        <w:rPr>
          <w:rStyle w:val="StyleUnderline"/>
        </w:rPr>
        <w:t>distils</w:t>
      </w:r>
      <w:r w:rsidRPr="00960FD8">
        <w:rPr>
          <w:sz w:val="16"/>
        </w:rPr>
        <w:t xml:space="preserve"> these </w:t>
      </w:r>
      <w:r w:rsidRPr="00960FD8">
        <w:rPr>
          <w:rStyle w:val="StyleUnderline"/>
        </w:rPr>
        <w:t>forms</w:t>
      </w:r>
      <w:r w:rsidRPr="00960FD8">
        <w:rPr>
          <w:sz w:val="16"/>
        </w:rPr>
        <w:t xml:space="preserve"> of aid </w:t>
      </w:r>
      <w:r w:rsidRPr="00960FD8">
        <w:rPr>
          <w:rStyle w:val="StyleUnderline"/>
        </w:rPr>
        <w:t>into</w:t>
      </w:r>
      <w:r w:rsidRPr="00960FD8">
        <w:rPr>
          <w:sz w:val="16"/>
        </w:rPr>
        <w:t xml:space="preserve"> five </w:t>
      </w:r>
      <w:r w:rsidRPr="00960FD8">
        <w:rPr>
          <w:rStyle w:val="StyleUnderline"/>
        </w:rPr>
        <w:t>sets of activities</w:t>
      </w:r>
      <w:r w:rsidRPr="00960FD8">
        <w:rPr>
          <w:sz w:val="16"/>
        </w:rPr>
        <w:t xml:space="preserve">: first, </w:t>
      </w:r>
      <w:r w:rsidRPr="006944B8">
        <w:rPr>
          <w:rStyle w:val="Emphasis"/>
          <w:highlight w:val="green"/>
        </w:rPr>
        <w:t>direct military intervention</w:t>
      </w:r>
      <w:r w:rsidRPr="00960FD8">
        <w:rPr>
          <w:sz w:val="16"/>
        </w:rPr>
        <w:t xml:space="preserve">, as in US intervention alongside white armies during the Russian Civil War; second, financial aid and </w:t>
      </w:r>
      <w:r w:rsidRPr="00960FD8">
        <w:rPr>
          <w:rStyle w:val="Emphasis"/>
        </w:rPr>
        <w:t xml:space="preserve">clandestine </w:t>
      </w:r>
      <w:r w:rsidRPr="006944B8">
        <w:rPr>
          <w:rStyle w:val="Emphasis"/>
          <w:highlight w:val="green"/>
        </w:rPr>
        <w:t>support</w:t>
      </w:r>
      <w:r w:rsidRPr="006944B8">
        <w:rPr>
          <w:sz w:val="16"/>
          <w:highlight w:val="green"/>
        </w:rPr>
        <w:t xml:space="preserve"> </w:t>
      </w:r>
      <w:r w:rsidRPr="006944B8">
        <w:rPr>
          <w:rStyle w:val="StyleUnderline"/>
          <w:highlight w:val="green"/>
        </w:rPr>
        <w:t>for</w:t>
      </w:r>
      <w:r w:rsidRPr="00960FD8">
        <w:rPr>
          <w:rStyle w:val="StyleUnderline"/>
        </w:rPr>
        <w:t xml:space="preserve"> counter-revolutionary </w:t>
      </w:r>
      <w:r w:rsidRPr="006944B8">
        <w:rPr>
          <w:rStyle w:val="StyleUnderline"/>
          <w:highlight w:val="green"/>
        </w:rPr>
        <w:t>forces</w:t>
      </w:r>
      <w:r w:rsidRPr="00960FD8">
        <w:rPr>
          <w:sz w:val="16"/>
        </w:rPr>
        <w:t xml:space="preserve">, as with US support for Nicaraguan Contras or Mujahedeen groups in Afghanistan and Pakistan during the 1980s; third, </w:t>
      </w:r>
      <w:r w:rsidRPr="00960FD8">
        <w:rPr>
          <w:rStyle w:val="Emphasis"/>
        </w:rPr>
        <w:t>low scale harassment</w:t>
      </w:r>
      <w:r w:rsidRPr="00960FD8">
        <w:rPr>
          <w:sz w:val="16"/>
        </w:rPr>
        <w:t xml:space="preserve">, such as propaganda campaigns, public diplomacy, and the jamming of radio signals common to Western strategies in Eastern and Central Europe during the Cold War; fourth, </w:t>
      </w:r>
      <w:r w:rsidRPr="00960FD8">
        <w:rPr>
          <w:rStyle w:val="StyleUnderline"/>
        </w:rPr>
        <w:t>deprivation, such as</w:t>
      </w:r>
      <w:r w:rsidRPr="00960FD8">
        <w:rPr>
          <w:sz w:val="16"/>
        </w:rPr>
        <w:t xml:space="preserve"> </w:t>
      </w:r>
      <w:r w:rsidRPr="006944B8">
        <w:rPr>
          <w:rStyle w:val="Emphasis"/>
          <w:highlight w:val="green"/>
        </w:rPr>
        <w:t>sanctions</w:t>
      </w:r>
      <w:r w:rsidRPr="00960FD8">
        <w:rPr>
          <w:sz w:val="16"/>
        </w:rPr>
        <w:t xml:space="preserve">, of the kind that the United States has sustained against the Iranian and Cuban revolutionary regimes; </w:t>
      </w:r>
      <w:r w:rsidRPr="006944B8">
        <w:rPr>
          <w:rStyle w:val="StyleUnderline"/>
          <w:highlight w:val="green"/>
        </w:rPr>
        <w:t>and</w:t>
      </w:r>
      <w:r w:rsidRPr="00960FD8">
        <w:rPr>
          <w:sz w:val="16"/>
        </w:rPr>
        <w:t xml:space="preserve"> fifth, </w:t>
      </w:r>
      <w:r w:rsidRPr="00960FD8">
        <w:rPr>
          <w:rStyle w:val="StyleUnderline"/>
        </w:rPr>
        <w:t>disruption, through</w:t>
      </w:r>
      <w:r w:rsidRPr="00960FD8">
        <w:rPr>
          <w:sz w:val="16"/>
        </w:rPr>
        <w:t xml:space="preserve"> the </w:t>
      </w:r>
      <w:r w:rsidRPr="006944B8">
        <w:rPr>
          <w:rStyle w:val="Emphasis"/>
          <w:highlight w:val="green"/>
        </w:rPr>
        <w:t>non-recognition</w:t>
      </w:r>
      <w:r w:rsidRPr="00960FD8">
        <w:rPr>
          <w:sz w:val="16"/>
        </w:rPr>
        <w:t xml:space="preserve"> </w:t>
      </w:r>
      <w:r w:rsidRPr="00960FD8">
        <w:rPr>
          <w:rStyle w:val="StyleUnderline"/>
        </w:rPr>
        <w:t>of revolutionary states and associated practices</w:t>
      </w:r>
      <w:r w:rsidRPr="00960FD8">
        <w:rPr>
          <w:sz w:val="16"/>
        </w:rPr>
        <w:t>, such as the expulsion of Cuba from the Organization of American States (OAS) in 1962. Counter-revolutionary policies frequently combine two or more of these activities. US involvement in the Russian Civil War included a financial package ($450 million for the post-Tsarist government and almost $200 million for use against the Bolsheviks after the October Revolution), armed intervention (9,000 American troops were sent to Siberia and nearly 5,000 to North Russia), plus assistance in the form of food relief, medical aid, and the like (Tardelli, 2013).</w:t>
      </w:r>
    </w:p>
    <w:p w14:paraId="23AF4C8C" w14:textId="77777777" w:rsidR="000E61CE" w:rsidRPr="00960FD8" w:rsidRDefault="000E61CE" w:rsidP="000E61CE">
      <w:pPr>
        <w:rPr>
          <w:sz w:val="16"/>
          <w:szCs w:val="16"/>
        </w:rPr>
      </w:pPr>
      <w:r w:rsidRPr="00960FD8">
        <w:rPr>
          <w:sz w:val="16"/>
          <w:szCs w:val="16"/>
        </w:rPr>
        <w:t xml:space="preserve">On occasion, counter-revolutionary forces succeed in rolling back revolutions – examples include much of continental Europe in 1848–49, the Dominican Republic in 1965, Grenada in 1983, and Syria in 2011. More frequently, these campaigns lead to protracted struggles between the revolutionary regime and counter-revolutionary forces. Although counter-revolutionary forces often enjoy a military superiority over revolutionary movements, the latter contain a political advantage, particularly in terms of legitimacy. For example, although the 1968 Tet Offensive by the North Vietnamese was a military success for the United States and its allies, it marked a political defeat for counter-revolutionary forces, so much so that military requests for funding were thereafter refused by Congress and President Johnson decided not to stand for re-election (Mack, 1975; Willbanks, 2007: chs. 6–7). A similar assessment can be made of the French military victory over the </w:t>
      </w:r>
      <w:r w:rsidRPr="00960FD8">
        <w:rPr>
          <w:i/>
          <w:iCs/>
          <w:sz w:val="16"/>
          <w:szCs w:val="16"/>
        </w:rPr>
        <w:t>Front de Libération Nationale</w:t>
      </w:r>
      <w:r w:rsidRPr="00960FD8">
        <w:rPr>
          <w:sz w:val="16"/>
          <w:szCs w:val="16"/>
        </w:rPr>
        <w:t xml:space="preserve"> (FLN) in Algeria, which was eroded by both the illegitimacy of its methods, particularly the widespread use of torture, and the FLN’s concerted, and highly successful, public information campaign (Connelly, 2003; Byrne, 2016). Regardless of outcome, the crucial point is that revolution and counter-revolution are less two entities than one, joined in a shared, if mutually destructive, relationship.</w:t>
      </w:r>
    </w:p>
    <w:p w14:paraId="17186EFA" w14:textId="77777777" w:rsidR="000E61CE" w:rsidRPr="00960FD8" w:rsidRDefault="000E61CE" w:rsidP="000E61CE">
      <w:pPr>
        <w:rPr>
          <w:sz w:val="16"/>
        </w:rPr>
      </w:pPr>
      <w:r w:rsidRPr="00960FD8">
        <w:rPr>
          <w:sz w:val="16"/>
        </w:rPr>
        <w:t xml:space="preserve">Revolution and war are also tightly meshed (see also Bartelson, 2021). On the one hand, </w:t>
      </w:r>
      <w:r w:rsidRPr="006944B8">
        <w:rPr>
          <w:rStyle w:val="StyleUnderline"/>
          <w:highlight w:val="green"/>
        </w:rPr>
        <w:t>rev</w:t>
      </w:r>
      <w:r w:rsidRPr="00960FD8">
        <w:rPr>
          <w:rStyle w:val="StyleUnderline"/>
        </w:rPr>
        <w:t xml:space="preserve">olutionary </w:t>
      </w:r>
      <w:r w:rsidRPr="006944B8">
        <w:rPr>
          <w:rStyle w:val="StyleUnderline"/>
          <w:highlight w:val="green"/>
        </w:rPr>
        <w:t>states are</w:t>
      </w:r>
      <w:r w:rsidRPr="00960FD8">
        <w:rPr>
          <w:sz w:val="16"/>
        </w:rPr>
        <w:t xml:space="preserve"> far </w:t>
      </w:r>
      <w:r w:rsidRPr="006944B8">
        <w:rPr>
          <w:rStyle w:val="Emphasis"/>
          <w:highlight w:val="green"/>
        </w:rPr>
        <w:t>more likely</w:t>
      </w:r>
      <w:r w:rsidRPr="00960FD8">
        <w:rPr>
          <w:sz w:val="16"/>
        </w:rPr>
        <w:t xml:space="preserve"> than other states </w:t>
      </w:r>
      <w:r w:rsidRPr="006944B8">
        <w:rPr>
          <w:rStyle w:val="StyleUnderline"/>
          <w:highlight w:val="green"/>
        </w:rPr>
        <w:t>to enter</w:t>
      </w:r>
      <w:r w:rsidRPr="00960FD8">
        <w:rPr>
          <w:rStyle w:val="StyleUnderline"/>
        </w:rPr>
        <w:t xml:space="preserve"> into</w:t>
      </w:r>
      <w:r w:rsidRPr="00960FD8">
        <w:rPr>
          <w:sz w:val="16"/>
        </w:rPr>
        <w:t xml:space="preserve"> </w:t>
      </w:r>
      <w:r w:rsidRPr="00960FD8">
        <w:rPr>
          <w:rStyle w:val="Emphasis"/>
        </w:rPr>
        <w:t xml:space="preserve">violent </w:t>
      </w:r>
      <w:r w:rsidRPr="006944B8">
        <w:rPr>
          <w:rStyle w:val="Emphasis"/>
          <w:highlight w:val="green"/>
        </w:rPr>
        <w:t>civil war</w:t>
      </w:r>
      <w:r w:rsidRPr="00960FD8">
        <w:rPr>
          <w:sz w:val="16"/>
        </w:rPr>
        <w:t xml:space="preserve">: over one million people died in </w:t>
      </w:r>
      <w:r w:rsidRPr="00960FD8">
        <w:rPr>
          <w:rStyle w:val="StyleUnderline"/>
        </w:rPr>
        <w:t>the</w:t>
      </w:r>
      <w:r w:rsidRPr="00960FD8">
        <w:rPr>
          <w:sz w:val="16"/>
        </w:rPr>
        <w:t xml:space="preserve"> </w:t>
      </w:r>
      <w:r w:rsidRPr="006944B8">
        <w:rPr>
          <w:rStyle w:val="Emphasis"/>
          <w:highlight w:val="green"/>
        </w:rPr>
        <w:t>Mexican revolution</w:t>
      </w:r>
      <w:r w:rsidRPr="00960FD8">
        <w:rPr>
          <w:sz w:val="16"/>
        </w:rPr>
        <w:t xml:space="preserve"> and the country’s subsequent civil unrest between 1910 and 1917, around three million </w:t>
      </w:r>
      <w:r w:rsidRPr="006944B8">
        <w:rPr>
          <w:rStyle w:val="Emphasis"/>
          <w:highlight w:val="green"/>
        </w:rPr>
        <w:t>Russia</w:t>
      </w:r>
      <w:r w:rsidRPr="00960FD8">
        <w:rPr>
          <w:sz w:val="16"/>
        </w:rPr>
        <w:t xml:space="preserve">ns died in the civil war between 1917 and 1921, and close to five million </w:t>
      </w:r>
      <w:r w:rsidRPr="006944B8">
        <w:rPr>
          <w:rStyle w:val="Emphasis"/>
          <w:highlight w:val="green"/>
        </w:rPr>
        <w:t>Chinese</w:t>
      </w:r>
      <w:r w:rsidRPr="00960FD8">
        <w:rPr>
          <w:sz w:val="16"/>
        </w:rPr>
        <w:t xml:space="preserve"> were killed in the first five years of Mao’s post-1949 revolutionary regime (Westad, 2007: 322; Beissinger, 2014: 6). On the other hand, </w:t>
      </w:r>
      <w:r w:rsidRPr="00960FD8">
        <w:rPr>
          <w:rStyle w:val="StyleUnderline"/>
        </w:rPr>
        <w:t>revolutionary states are</w:t>
      </w:r>
      <w:r w:rsidRPr="00960FD8">
        <w:rPr>
          <w:sz w:val="16"/>
        </w:rPr>
        <w:t xml:space="preserve"> both </w:t>
      </w:r>
      <w:r w:rsidRPr="006944B8">
        <w:rPr>
          <w:rStyle w:val="Emphasis"/>
          <w:highlight w:val="green"/>
        </w:rPr>
        <w:t>twice as likely</w:t>
      </w:r>
      <w:r w:rsidRPr="00960FD8">
        <w:rPr>
          <w:sz w:val="16"/>
        </w:rPr>
        <w:t xml:space="preserve"> </w:t>
      </w:r>
      <w:r w:rsidRPr="00960FD8">
        <w:rPr>
          <w:rStyle w:val="StyleUnderline"/>
        </w:rPr>
        <w:t xml:space="preserve">as non-revolutionary states </w:t>
      </w:r>
      <w:r w:rsidRPr="006944B8">
        <w:rPr>
          <w:rStyle w:val="StyleUnderline"/>
          <w:highlight w:val="green"/>
        </w:rPr>
        <w:t>to</w:t>
      </w:r>
      <w:r w:rsidRPr="006944B8">
        <w:rPr>
          <w:sz w:val="16"/>
          <w:highlight w:val="green"/>
        </w:rPr>
        <w:t xml:space="preserve"> </w:t>
      </w:r>
      <w:r w:rsidRPr="006944B8">
        <w:rPr>
          <w:rStyle w:val="Emphasis"/>
          <w:highlight w:val="green"/>
        </w:rPr>
        <w:t>induce</w:t>
      </w:r>
      <w:r w:rsidRPr="006944B8">
        <w:rPr>
          <w:sz w:val="16"/>
          <w:highlight w:val="green"/>
        </w:rPr>
        <w:t xml:space="preserve"> </w:t>
      </w:r>
      <w:r w:rsidRPr="006944B8">
        <w:rPr>
          <w:rStyle w:val="StyleUnderline"/>
          <w:highlight w:val="green"/>
        </w:rPr>
        <w:t>interstate war</w:t>
      </w:r>
      <w:r w:rsidRPr="00960FD8">
        <w:rPr>
          <w:sz w:val="16"/>
        </w:rPr>
        <w:t xml:space="preserve"> and much more likely to win these wars (Maoz, 1989: 204; also see Colgan, 2013). This is, in part, because revolutionary states devote far greater resources to their militaries than non-revolutionary states – major social revolutions have been followed by an average 264% increase in defence budgets (Carter et al., 2012: 452).</w:t>
      </w:r>
    </w:p>
    <w:p w14:paraId="1F6637AD" w14:textId="77777777" w:rsidR="000E61CE" w:rsidRPr="00960FD8" w:rsidRDefault="000E61CE" w:rsidP="000E61CE">
      <w:pPr>
        <w:rPr>
          <w:sz w:val="16"/>
        </w:rPr>
      </w:pPr>
      <w:r w:rsidRPr="00960FD8">
        <w:rPr>
          <w:sz w:val="16"/>
        </w:rPr>
        <w:t xml:space="preserve">As Stephen Walt (1996) notes, </w:t>
      </w:r>
      <w:r w:rsidRPr="00960FD8">
        <w:rPr>
          <w:rStyle w:val="StyleUnderline"/>
        </w:rPr>
        <w:t>revolutions</w:t>
      </w:r>
      <w:r w:rsidRPr="00960FD8">
        <w:rPr>
          <w:sz w:val="16"/>
        </w:rPr>
        <w:t xml:space="preserve"> </w:t>
      </w:r>
      <w:r w:rsidRPr="00960FD8">
        <w:rPr>
          <w:rStyle w:val="Emphasis"/>
        </w:rPr>
        <w:t>intensify</w:t>
      </w:r>
      <w:r w:rsidRPr="00960FD8">
        <w:rPr>
          <w:sz w:val="16"/>
        </w:rPr>
        <w:t xml:space="preserve"> the prospects of war in three ways. First, </w:t>
      </w:r>
      <w:r w:rsidRPr="00960FD8">
        <w:rPr>
          <w:rStyle w:val="StyleUnderline"/>
        </w:rPr>
        <w:t xml:space="preserve">revolutions </w:t>
      </w:r>
      <w:r w:rsidRPr="006944B8">
        <w:rPr>
          <w:rStyle w:val="StyleUnderline"/>
          <w:highlight w:val="green"/>
        </w:rPr>
        <w:t>provide a</w:t>
      </w:r>
      <w:r w:rsidRPr="00960FD8">
        <w:rPr>
          <w:sz w:val="16"/>
        </w:rPr>
        <w:t xml:space="preserve"> </w:t>
      </w:r>
      <w:r w:rsidRPr="00960FD8">
        <w:rPr>
          <w:rStyle w:val="Emphasis"/>
        </w:rPr>
        <w:t xml:space="preserve">window of </w:t>
      </w:r>
      <w:r w:rsidRPr="006944B8">
        <w:rPr>
          <w:rStyle w:val="Emphasis"/>
          <w:highlight w:val="green"/>
        </w:rPr>
        <w:t>opportunity</w:t>
      </w:r>
      <w:r w:rsidRPr="00960FD8">
        <w:rPr>
          <w:sz w:val="16"/>
        </w:rPr>
        <w:t xml:space="preserve"> for states </w:t>
      </w:r>
      <w:r w:rsidRPr="006944B8">
        <w:rPr>
          <w:rStyle w:val="StyleUnderline"/>
          <w:highlight w:val="green"/>
        </w:rPr>
        <w:t>to</w:t>
      </w:r>
      <w:r w:rsidRPr="006944B8">
        <w:rPr>
          <w:sz w:val="16"/>
          <w:highlight w:val="green"/>
        </w:rPr>
        <w:t xml:space="preserve"> </w:t>
      </w:r>
      <w:r w:rsidRPr="006944B8">
        <w:rPr>
          <w:rStyle w:val="Emphasis"/>
          <w:highlight w:val="green"/>
        </w:rPr>
        <w:t>improve</w:t>
      </w:r>
      <w:r w:rsidRPr="00960FD8">
        <w:rPr>
          <w:sz w:val="16"/>
        </w:rPr>
        <w:t xml:space="preserve"> their </w:t>
      </w:r>
      <w:r w:rsidRPr="00960FD8">
        <w:rPr>
          <w:rStyle w:val="StyleUnderline"/>
        </w:rPr>
        <w:t xml:space="preserve">position vis-à-vis other states – </w:t>
      </w:r>
      <w:r w:rsidRPr="006944B8">
        <w:rPr>
          <w:rStyle w:val="StyleUnderline"/>
          <w:highlight w:val="green"/>
        </w:rPr>
        <w:t>because</w:t>
      </w:r>
      <w:r w:rsidRPr="00960FD8">
        <w:rPr>
          <w:rStyle w:val="StyleUnderline"/>
        </w:rPr>
        <w:t xml:space="preserve"> revolutionary regimes are</w:t>
      </w:r>
      <w:r w:rsidRPr="00960FD8">
        <w:rPr>
          <w:sz w:val="16"/>
        </w:rPr>
        <w:t xml:space="preserve"> </w:t>
      </w:r>
      <w:r w:rsidRPr="00960FD8">
        <w:rPr>
          <w:rStyle w:val="Emphasis"/>
        </w:rPr>
        <w:t>beset</w:t>
      </w:r>
      <w:r w:rsidRPr="00960FD8">
        <w:rPr>
          <w:sz w:val="16"/>
        </w:rPr>
        <w:t xml:space="preserve"> </w:t>
      </w:r>
      <w:r w:rsidRPr="00960FD8">
        <w:rPr>
          <w:rStyle w:val="StyleUnderline"/>
        </w:rPr>
        <w:t xml:space="preserve">by </w:t>
      </w:r>
      <w:r w:rsidRPr="006944B8">
        <w:rPr>
          <w:rStyle w:val="StyleUnderline"/>
          <w:highlight w:val="green"/>
        </w:rPr>
        <w:t>civil strife and elite fracture</w:t>
      </w:r>
      <w:r w:rsidRPr="00960FD8">
        <w:rPr>
          <w:rStyle w:val="StyleUnderline"/>
        </w:rPr>
        <w:t>, other states</w:t>
      </w:r>
      <w:r w:rsidRPr="00960FD8">
        <w:rPr>
          <w:sz w:val="16"/>
        </w:rPr>
        <w:t xml:space="preserve"> may </w:t>
      </w:r>
      <w:r w:rsidRPr="00960FD8">
        <w:rPr>
          <w:rStyle w:val="Emphasis"/>
        </w:rPr>
        <w:t>seize the chance</w:t>
      </w:r>
      <w:r w:rsidRPr="00960FD8">
        <w:rPr>
          <w:sz w:val="16"/>
        </w:rPr>
        <w:t xml:space="preserve"> </w:t>
      </w:r>
      <w:r w:rsidRPr="00960FD8">
        <w:rPr>
          <w:rStyle w:val="StyleUnderline"/>
        </w:rPr>
        <w:t>to attack the revolutionary regime</w:t>
      </w:r>
      <w:r w:rsidRPr="00960FD8">
        <w:rPr>
          <w:sz w:val="16"/>
        </w:rPr>
        <w:t xml:space="preserve">. Second, </w:t>
      </w:r>
      <w:r w:rsidRPr="00960FD8">
        <w:rPr>
          <w:rStyle w:val="StyleUnderline"/>
        </w:rPr>
        <w:t>this</w:t>
      </w:r>
      <w:r w:rsidRPr="00960FD8">
        <w:rPr>
          <w:sz w:val="16"/>
        </w:rPr>
        <w:t xml:space="preserve"> window of </w:t>
      </w:r>
      <w:r w:rsidRPr="00960FD8">
        <w:rPr>
          <w:rStyle w:val="StyleUnderline"/>
        </w:rPr>
        <w:t xml:space="preserve">opportunity </w:t>
      </w:r>
      <w:r w:rsidRPr="006944B8">
        <w:rPr>
          <w:rStyle w:val="StyleUnderline"/>
          <w:highlight w:val="green"/>
        </w:rPr>
        <w:t>generates</w:t>
      </w:r>
      <w:r w:rsidRPr="00960FD8">
        <w:rPr>
          <w:sz w:val="16"/>
        </w:rPr>
        <w:t xml:space="preserve"> ‘</w:t>
      </w:r>
      <w:r w:rsidRPr="00960FD8">
        <w:rPr>
          <w:rStyle w:val="Emphasis"/>
        </w:rPr>
        <w:t xml:space="preserve">spirals of </w:t>
      </w:r>
      <w:r w:rsidRPr="006944B8">
        <w:rPr>
          <w:rStyle w:val="Emphasis"/>
          <w:highlight w:val="green"/>
        </w:rPr>
        <w:t>suspicion</w:t>
      </w:r>
      <w:r w:rsidRPr="006944B8">
        <w:rPr>
          <w:sz w:val="16"/>
          <w:highlight w:val="green"/>
        </w:rPr>
        <w:t>’</w:t>
      </w:r>
      <w:r w:rsidRPr="00960FD8">
        <w:rPr>
          <w:sz w:val="16"/>
        </w:rPr>
        <w:t xml:space="preserve"> </w:t>
      </w:r>
      <w:r w:rsidRPr="00960FD8">
        <w:rPr>
          <w:rStyle w:val="StyleUnderline"/>
        </w:rPr>
        <w:t>as</w:t>
      </w:r>
      <w:r w:rsidRPr="00960FD8">
        <w:rPr>
          <w:sz w:val="16"/>
        </w:rPr>
        <w:t xml:space="preserve"> the </w:t>
      </w:r>
      <w:r w:rsidRPr="00960FD8">
        <w:rPr>
          <w:rStyle w:val="StyleUnderline"/>
        </w:rPr>
        <w:t>uncertainty</w:t>
      </w:r>
      <w:r w:rsidRPr="00960FD8">
        <w:rPr>
          <w:sz w:val="16"/>
        </w:rPr>
        <w:t xml:space="preserve"> produced by the revolution </w:t>
      </w:r>
      <w:r w:rsidRPr="00960FD8">
        <w:rPr>
          <w:rStyle w:val="Emphasis"/>
        </w:rPr>
        <w:t>heightens</w:t>
      </w:r>
      <w:r w:rsidRPr="00960FD8">
        <w:rPr>
          <w:sz w:val="16"/>
        </w:rPr>
        <w:t xml:space="preserve"> </w:t>
      </w:r>
      <w:r w:rsidRPr="00960FD8">
        <w:rPr>
          <w:rStyle w:val="StyleUnderline"/>
        </w:rPr>
        <w:t>levels of insecurity that</w:t>
      </w:r>
      <w:r w:rsidRPr="00960FD8">
        <w:rPr>
          <w:sz w:val="16"/>
        </w:rPr>
        <w:t xml:space="preserve">, in turn, </w:t>
      </w:r>
      <w:r w:rsidRPr="00960FD8">
        <w:rPr>
          <w:rStyle w:val="StyleUnderline"/>
        </w:rPr>
        <w:t>raise threat perceptions</w:t>
      </w:r>
      <w:r w:rsidRPr="00960FD8">
        <w:rPr>
          <w:sz w:val="16"/>
        </w:rPr>
        <w:t xml:space="preserve"> (Walt, 1996: 33). Finally, revolutionary </w:t>
      </w:r>
      <w:r w:rsidRPr="006944B8">
        <w:rPr>
          <w:rStyle w:val="StyleUnderline"/>
          <w:highlight w:val="green"/>
        </w:rPr>
        <w:t>states</w:t>
      </w:r>
      <w:r w:rsidRPr="00960FD8">
        <w:rPr>
          <w:rStyle w:val="StyleUnderline"/>
        </w:rPr>
        <w:t xml:space="preserve"> seek to</w:t>
      </w:r>
      <w:r w:rsidRPr="00960FD8">
        <w:rPr>
          <w:sz w:val="16"/>
        </w:rPr>
        <w:t xml:space="preserve"> </w:t>
      </w:r>
      <w:r w:rsidRPr="006944B8">
        <w:rPr>
          <w:rStyle w:val="Emphasis"/>
          <w:highlight w:val="green"/>
        </w:rPr>
        <w:t>export</w:t>
      </w:r>
      <w:r w:rsidRPr="00960FD8">
        <w:rPr>
          <w:sz w:val="16"/>
        </w:rPr>
        <w:t xml:space="preserve"> their </w:t>
      </w:r>
      <w:r w:rsidRPr="006944B8">
        <w:rPr>
          <w:rStyle w:val="StyleUnderline"/>
          <w:highlight w:val="green"/>
        </w:rPr>
        <w:t>revolution</w:t>
      </w:r>
      <w:r w:rsidRPr="00960FD8">
        <w:rPr>
          <w:sz w:val="16"/>
        </w:rPr>
        <w:t xml:space="preserve"> both </w:t>
      </w:r>
      <w:r w:rsidRPr="00CE3047">
        <w:rPr>
          <w:rStyle w:val="StyleUnderline"/>
        </w:rPr>
        <w:t>as a</w:t>
      </w:r>
      <w:r w:rsidRPr="00960FD8">
        <w:rPr>
          <w:rStyle w:val="StyleUnderline"/>
        </w:rPr>
        <w:t xml:space="preserve"> way of shoring up their fragile position</w:t>
      </w:r>
      <w:r w:rsidRPr="00960FD8">
        <w:rPr>
          <w:sz w:val="16"/>
        </w:rPr>
        <w:t xml:space="preserve"> at home and because of </w:t>
      </w:r>
      <w:r w:rsidRPr="00960FD8">
        <w:rPr>
          <w:sz w:val="16"/>
        </w:rPr>
        <w:lastRenderedPageBreak/>
        <w:t xml:space="preserve">their ideological commitment to an alternative international order. Concomitantly, </w:t>
      </w:r>
      <w:r w:rsidRPr="006944B8">
        <w:rPr>
          <w:rStyle w:val="StyleUnderline"/>
          <w:highlight w:val="green"/>
        </w:rPr>
        <w:t>counter</w:t>
      </w:r>
      <w:r w:rsidRPr="00960FD8">
        <w:rPr>
          <w:rStyle w:val="StyleUnderline"/>
        </w:rPr>
        <w:t xml:space="preserve">revolutionary </w:t>
      </w:r>
      <w:r w:rsidRPr="006944B8">
        <w:rPr>
          <w:rStyle w:val="StyleUnderline"/>
          <w:highlight w:val="green"/>
        </w:rPr>
        <w:t>states</w:t>
      </w:r>
      <w:r w:rsidRPr="006944B8">
        <w:rPr>
          <w:sz w:val="16"/>
          <w:highlight w:val="green"/>
        </w:rPr>
        <w:t xml:space="preserve"> </w:t>
      </w:r>
      <w:r w:rsidRPr="006944B8">
        <w:rPr>
          <w:rStyle w:val="Emphasis"/>
          <w:highlight w:val="green"/>
        </w:rPr>
        <w:t>assume</w:t>
      </w:r>
      <w:r w:rsidRPr="00960FD8">
        <w:rPr>
          <w:sz w:val="16"/>
        </w:rPr>
        <w:t xml:space="preserve"> that </w:t>
      </w:r>
      <w:r w:rsidRPr="00960FD8">
        <w:rPr>
          <w:rStyle w:val="StyleUnderline"/>
        </w:rPr>
        <w:t xml:space="preserve">the </w:t>
      </w:r>
      <w:r w:rsidRPr="006944B8">
        <w:rPr>
          <w:rStyle w:val="StyleUnderline"/>
          <w:highlight w:val="green"/>
        </w:rPr>
        <w:t>rev</w:t>
      </w:r>
      <w:r w:rsidRPr="00960FD8">
        <w:rPr>
          <w:rStyle w:val="StyleUnderline"/>
        </w:rPr>
        <w:t xml:space="preserve">olution </w:t>
      </w:r>
      <w:r w:rsidRPr="006944B8">
        <w:rPr>
          <w:rStyle w:val="StyleUnderline"/>
          <w:highlight w:val="green"/>
        </w:rPr>
        <w:t>will spread unless it is</w:t>
      </w:r>
      <w:r w:rsidRPr="006944B8">
        <w:rPr>
          <w:sz w:val="16"/>
          <w:highlight w:val="green"/>
        </w:rPr>
        <w:t xml:space="preserve"> ‘</w:t>
      </w:r>
      <w:r w:rsidRPr="006944B8">
        <w:rPr>
          <w:rStyle w:val="Emphasis"/>
          <w:highlight w:val="green"/>
        </w:rPr>
        <w:t>strangled in its crib</w:t>
      </w:r>
      <w:r w:rsidRPr="006944B8">
        <w:rPr>
          <w:sz w:val="16"/>
          <w:highlight w:val="green"/>
        </w:rPr>
        <w:t>’</w:t>
      </w:r>
      <w:r w:rsidRPr="00960FD8">
        <w:rPr>
          <w:sz w:val="16"/>
        </w:rPr>
        <w:t xml:space="preserve"> and that revolution will be relatively easy to reverse (Walt, 1996: 43). This ‘perverse combination’ of insecurity and overconfidence </w:t>
      </w:r>
      <w:r w:rsidRPr="006944B8">
        <w:rPr>
          <w:rStyle w:val="Emphasis"/>
          <w:highlight w:val="green"/>
        </w:rPr>
        <w:t>heightens</w:t>
      </w:r>
      <w:r w:rsidRPr="00960FD8">
        <w:rPr>
          <w:sz w:val="16"/>
        </w:rPr>
        <w:t xml:space="preserve"> the prospects of interstate conflict (Walt, 1996: 40). By increasing uncertainty and fear, by altering capabilities, and by raising threat perceptions, revolutionary states begin a process that, quite often, engenders interstate conflict. A mutual lack of understanding on both sides of the revolutionary confrontation, augmented by ideological polarization, </w:t>
      </w:r>
      <w:r w:rsidRPr="00960FD8">
        <w:rPr>
          <w:rStyle w:val="StyleUnderline"/>
        </w:rPr>
        <w:t xml:space="preserve">produces </w:t>
      </w:r>
      <w:r w:rsidRPr="006944B8">
        <w:rPr>
          <w:rStyle w:val="StyleUnderline"/>
          <w:highlight w:val="green"/>
        </w:rPr>
        <w:t>an</w:t>
      </w:r>
      <w:r w:rsidRPr="006944B8">
        <w:rPr>
          <w:sz w:val="16"/>
          <w:highlight w:val="green"/>
        </w:rPr>
        <w:t xml:space="preserve"> </w:t>
      </w:r>
      <w:r w:rsidRPr="006944B8">
        <w:rPr>
          <w:rStyle w:val="Emphasis"/>
          <w:highlight w:val="green"/>
        </w:rPr>
        <w:t>unstable</w:t>
      </w:r>
      <w:r w:rsidRPr="00960FD8">
        <w:rPr>
          <w:sz w:val="16"/>
        </w:rPr>
        <w:t xml:space="preserve"> </w:t>
      </w:r>
      <w:r w:rsidRPr="00960FD8">
        <w:rPr>
          <w:rStyle w:val="StyleUnderline"/>
        </w:rPr>
        <w:t xml:space="preserve">international </w:t>
      </w:r>
      <w:r w:rsidRPr="006944B8">
        <w:rPr>
          <w:rStyle w:val="StyleUnderline"/>
          <w:highlight w:val="green"/>
        </w:rPr>
        <w:t>environment</w:t>
      </w:r>
      <w:r w:rsidRPr="00960FD8">
        <w:rPr>
          <w:sz w:val="16"/>
        </w:rPr>
        <w:t>. War between revolutionary and counter-revolutionary forces emerges from an ‘over-reaction to over-perceived revolutionary dangers’ (Mayer, 1977: 202).</w:t>
      </w:r>
    </w:p>
    <w:p w14:paraId="2F72ACEF" w14:textId="77777777" w:rsidR="000E61CE" w:rsidRPr="00CE3047" w:rsidRDefault="000E61CE" w:rsidP="000E61CE">
      <w:pPr>
        <w:rPr>
          <w:sz w:val="16"/>
        </w:rPr>
      </w:pPr>
      <w:r w:rsidRPr="00CE3047">
        <w:rPr>
          <w:sz w:val="16"/>
        </w:rPr>
        <w:t xml:space="preserve">Revolutions, therefore, are always international events. At times, the international effects of revolution are symbolic – for example, revolutionary Haiti was the first independent state to recognize the legitimacy of the Greek revolution in 1820. At other times, it is material – the Cuban revolutionary regime has provided armed support to a range of liberation movements, as well as humanitarian assistance to states throughout the global south. Yet </w:t>
      </w:r>
      <w:r w:rsidRPr="00960FD8">
        <w:rPr>
          <w:rStyle w:val="StyleUnderline"/>
        </w:rPr>
        <w:t xml:space="preserve">there is </w:t>
      </w:r>
      <w:r w:rsidRPr="006944B8">
        <w:rPr>
          <w:rStyle w:val="StyleUnderline"/>
          <w:highlight w:val="green"/>
        </w:rPr>
        <w:t>a</w:t>
      </w:r>
      <w:r w:rsidRPr="006944B8">
        <w:rPr>
          <w:sz w:val="16"/>
          <w:highlight w:val="green"/>
        </w:rPr>
        <w:t xml:space="preserve"> </w:t>
      </w:r>
      <w:r w:rsidRPr="006944B8">
        <w:rPr>
          <w:rStyle w:val="Emphasis"/>
          <w:highlight w:val="green"/>
        </w:rPr>
        <w:t>paradox</w:t>
      </w:r>
      <w:r w:rsidRPr="00CE3047">
        <w:rPr>
          <w:sz w:val="16"/>
        </w:rPr>
        <w:t xml:space="preserve"> </w:t>
      </w:r>
      <w:r w:rsidRPr="00960FD8">
        <w:rPr>
          <w:rStyle w:val="StyleUnderline"/>
        </w:rPr>
        <w:t>at the heart of the relationship</w:t>
      </w:r>
      <w:r w:rsidRPr="00CE3047">
        <w:rPr>
          <w:sz w:val="16"/>
        </w:rPr>
        <w:t xml:space="preserve"> between revolutionary states and the international system – </w:t>
      </w:r>
      <w:r w:rsidRPr="006944B8">
        <w:rPr>
          <w:rStyle w:val="Emphasis"/>
          <w:highlight w:val="green"/>
        </w:rPr>
        <w:t>rev</w:t>
      </w:r>
      <w:r w:rsidRPr="00960FD8">
        <w:rPr>
          <w:rStyle w:val="Emphasis"/>
        </w:rPr>
        <w:t>olutionary</w:t>
      </w:r>
      <w:r w:rsidRPr="00CE3047">
        <w:rPr>
          <w:sz w:val="16"/>
        </w:rPr>
        <w:t xml:space="preserve"> </w:t>
      </w:r>
      <w:r w:rsidRPr="006944B8">
        <w:rPr>
          <w:rStyle w:val="StyleUnderline"/>
          <w:highlight w:val="green"/>
        </w:rPr>
        <w:t>states must</w:t>
      </w:r>
      <w:r w:rsidRPr="006944B8">
        <w:rPr>
          <w:sz w:val="16"/>
          <w:highlight w:val="green"/>
        </w:rPr>
        <w:t xml:space="preserve"> </w:t>
      </w:r>
      <w:r w:rsidRPr="006944B8">
        <w:rPr>
          <w:rStyle w:val="Emphasis"/>
          <w:highlight w:val="green"/>
        </w:rPr>
        <w:t>establish relations</w:t>
      </w:r>
      <w:r w:rsidRPr="006944B8">
        <w:rPr>
          <w:sz w:val="16"/>
          <w:highlight w:val="green"/>
        </w:rPr>
        <w:t xml:space="preserve"> </w:t>
      </w:r>
      <w:r w:rsidRPr="006944B8">
        <w:rPr>
          <w:rStyle w:val="StyleUnderline"/>
          <w:highlight w:val="green"/>
        </w:rPr>
        <w:t>with other</w:t>
      </w:r>
      <w:r w:rsidRPr="00960FD8">
        <w:rPr>
          <w:rStyle w:val="StyleUnderline"/>
        </w:rPr>
        <w:t xml:space="preserve"> state</w:t>
      </w:r>
      <w:r w:rsidRPr="006944B8">
        <w:rPr>
          <w:rStyle w:val="StyleUnderline"/>
          <w:highlight w:val="green"/>
        </w:rPr>
        <w:t>s</w:t>
      </w:r>
      <w:r w:rsidRPr="00960FD8">
        <w:rPr>
          <w:rStyle w:val="StyleUnderline"/>
        </w:rPr>
        <w:t xml:space="preserve"> and coexist</w:t>
      </w:r>
      <w:r w:rsidRPr="00CE3047">
        <w:rPr>
          <w:sz w:val="16"/>
        </w:rPr>
        <w:t xml:space="preserve"> with the system’s rules, laws, and institutions, even </w:t>
      </w:r>
      <w:r w:rsidRPr="00960FD8">
        <w:rPr>
          <w:rStyle w:val="StyleUnderline"/>
        </w:rPr>
        <w:t>while professing to</w:t>
      </w:r>
      <w:r w:rsidRPr="00CE3047">
        <w:rPr>
          <w:sz w:val="16"/>
        </w:rPr>
        <w:t xml:space="preserve"> </w:t>
      </w:r>
      <w:r w:rsidRPr="00960FD8">
        <w:rPr>
          <w:rStyle w:val="Emphasis"/>
        </w:rPr>
        <w:t>reject</w:t>
      </w:r>
      <w:r w:rsidRPr="00CE3047">
        <w:rPr>
          <w:sz w:val="16"/>
        </w:rPr>
        <w:t xml:space="preserve"> these </w:t>
      </w:r>
      <w:r w:rsidRPr="00960FD8">
        <w:rPr>
          <w:rStyle w:val="StyleUnderline"/>
        </w:rPr>
        <w:t>practices</w:t>
      </w:r>
      <w:r w:rsidRPr="00CE3047">
        <w:rPr>
          <w:sz w:val="16"/>
        </w:rPr>
        <w:t xml:space="preserve">. Although the Declaration of the Rights of Man claimed that ‘the sovereignty of peoples is not bound by the treaties of tyrants’, </w:t>
      </w:r>
      <w:r w:rsidRPr="00CE3047">
        <w:rPr>
          <w:rStyle w:val="StyleUnderline"/>
        </w:rPr>
        <w:t>the</w:t>
      </w:r>
      <w:r w:rsidRPr="00CE3047">
        <w:rPr>
          <w:sz w:val="16"/>
        </w:rPr>
        <w:t xml:space="preserve"> </w:t>
      </w:r>
      <w:r w:rsidRPr="006944B8">
        <w:rPr>
          <w:rStyle w:val="Emphasis"/>
          <w:highlight w:val="green"/>
        </w:rPr>
        <w:t>French</w:t>
      </w:r>
      <w:r w:rsidRPr="00CE3047">
        <w:rPr>
          <w:sz w:val="16"/>
        </w:rPr>
        <w:t xml:space="preserve"> revolutionary </w:t>
      </w:r>
      <w:r w:rsidRPr="00CE3047">
        <w:rPr>
          <w:rStyle w:val="StyleUnderline"/>
        </w:rPr>
        <w:t>regime</w:t>
      </w:r>
      <w:r w:rsidRPr="00CE3047">
        <w:rPr>
          <w:sz w:val="16"/>
        </w:rPr>
        <w:t xml:space="preserve"> signed a resolution on non-intervention in 1793, stating that ‘the invasion of one state by another state tends to threaten the liberty and security of all’ (Armstrong, 1993: 217–218, 227). Even when they did annex territory, revolutionaries appealed more to old regime treaty law than to revolutionary principles (see also Vergerio, 2021). For their part, </w:t>
      </w:r>
      <w:r w:rsidRPr="00CE3047">
        <w:rPr>
          <w:rStyle w:val="StyleUnderline"/>
        </w:rPr>
        <w:t>the</w:t>
      </w:r>
      <w:r w:rsidRPr="00CE3047">
        <w:rPr>
          <w:sz w:val="16"/>
        </w:rPr>
        <w:t xml:space="preserve"> </w:t>
      </w:r>
      <w:r w:rsidRPr="006944B8">
        <w:rPr>
          <w:rStyle w:val="Emphasis"/>
          <w:highlight w:val="green"/>
        </w:rPr>
        <w:t>Soviet</w:t>
      </w:r>
      <w:r w:rsidRPr="00CE3047">
        <w:rPr>
          <w:sz w:val="16"/>
        </w:rPr>
        <w:t xml:space="preserve"> revolutionary </w:t>
      </w:r>
      <w:r w:rsidRPr="00CE3047">
        <w:rPr>
          <w:rStyle w:val="StyleUnderline"/>
        </w:rPr>
        <w:t>regime</w:t>
      </w:r>
      <w:r w:rsidRPr="00CE3047">
        <w:rPr>
          <w:sz w:val="16"/>
        </w:rPr>
        <w:t xml:space="preserve"> enjoyed a selective approach to international law, arguing through the principle of ‘socialist legality’ that promises must be kept (</w:t>
      </w:r>
      <w:r w:rsidRPr="00CE3047">
        <w:rPr>
          <w:i/>
          <w:iCs/>
          <w:sz w:val="16"/>
        </w:rPr>
        <w:t>pacta sunt servanda</w:t>
      </w:r>
      <w:r w:rsidRPr="00CE3047">
        <w:rPr>
          <w:sz w:val="16"/>
        </w:rPr>
        <w:t>) and that new circumstances invalidated previous treaties (</w:t>
      </w:r>
      <w:r w:rsidRPr="00CE3047">
        <w:rPr>
          <w:i/>
          <w:iCs/>
          <w:sz w:val="16"/>
        </w:rPr>
        <w:t>rebus sic stantibus</w:t>
      </w:r>
      <w:r w:rsidRPr="00CE3047">
        <w:rPr>
          <w:sz w:val="16"/>
        </w:rPr>
        <w:t xml:space="preserve">). In this way, foreign loans were annulled, but rules on the treatment of prisoners of war upheld. Following </w:t>
      </w:r>
      <w:r w:rsidRPr="00CE3047">
        <w:rPr>
          <w:rStyle w:val="StyleUnderline"/>
        </w:rPr>
        <w:t>the</w:t>
      </w:r>
      <w:r w:rsidRPr="00CE3047">
        <w:rPr>
          <w:sz w:val="16"/>
        </w:rPr>
        <w:t xml:space="preserve"> normalization of </w:t>
      </w:r>
      <w:r w:rsidRPr="006944B8">
        <w:rPr>
          <w:rStyle w:val="Emphasis"/>
          <w:highlight w:val="green"/>
        </w:rPr>
        <w:t>Chinese</w:t>
      </w:r>
      <w:r w:rsidRPr="00CE3047">
        <w:rPr>
          <w:sz w:val="16"/>
        </w:rPr>
        <w:t>-US relations during the period of détente in the early 1970s, China ended its support for black radical groups and switched its allegiance in Angola from the Soviet-backed MPLA (</w:t>
      </w:r>
      <w:r w:rsidRPr="00CE3047">
        <w:rPr>
          <w:i/>
          <w:iCs/>
          <w:sz w:val="16"/>
        </w:rPr>
        <w:t>Movimento Popular de Libertação de Angola</w:t>
      </w:r>
      <w:r w:rsidRPr="00CE3047">
        <w:rPr>
          <w:sz w:val="16"/>
        </w:rPr>
        <w:t>) to UNITA (</w:t>
      </w:r>
      <w:r w:rsidRPr="00CE3047">
        <w:rPr>
          <w:i/>
          <w:iCs/>
          <w:sz w:val="16"/>
        </w:rPr>
        <w:t>União Nacional para a Independência Total de Angola</w:t>
      </w:r>
      <w:r w:rsidRPr="00CE3047">
        <w:rPr>
          <w:sz w:val="16"/>
        </w:rPr>
        <w:t>), a group supported by both the United States and apartheid South Africa (Frazier, 2015: 206–207).</w:t>
      </w:r>
    </w:p>
    <w:p w14:paraId="5D61126E" w14:textId="77777777" w:rsidR="000E61CE" w:rsidRPr="00CE3047" w:rsidRDefault="000E61CE" w:rsidP="000E61CE">
      <w:pPr>
        <w:rPr>
          <w:sz w:val="16"/>
        </w:rPr>
      </w:pPr>
      <w:r w:rsidRPr="00CE3047">
        <w:rPr>
          <w:rStyle w:val="StyleUnderline"/>
        </w:rPr>
        <w:t xml:space="preserve">Pressures </w:t>
      </w:r>
      <w:r w:rsidRPr="006944B8">
        <w:rPr>
          <w:rStyle w:val="StyleUnderline"/>
          <w:highlight w:val="green"/>
        </w:rPr>
        <w:t>to</w:t>
      </w:r>
      <w:r w:rsidRPr="006944B8">
        <w:rPr>
          <w:sz w:val="16"/>
          <w:highlight w:val="green"/>
        </w:rPr>
        <w:t xml:space="preserve"> </w:t>
      </w:r>
      <w:r w:rsidRPr="006944B8">
        <w:rPr>
          <w:rStyle w:val="Emphasis"/>
          <w:highlight w:val="green"/>
        </w:rPr>
        <w:t>conform</w:t>
      </w:r>
      <w:r w:rsidRPr="00CE3047">
        <w:rPr>
          <w:sz w:val="16"/>
        </w:rPr>
        <w:t xml:space="preserve">, therefore, </w:t>
      </w:r>
      <w:r w:rsidRPr="006944B8">
        <w:rPr>
          <w:rStyle w:val="StyleUnderline"/>
          <w:highlight w:val="green"/>
        </w:rPr>
        <w:t>act as a</w:t>
      </w:r>
      <w:r w:rsidRPr="006944B8">
        <w:rPr>
          <w:sz w:val="16"/>
          <w:highlight w:val="green"/>
        </w:rPr>
        <w:t xml:space="preserve"> </w:t>
      </w:r>
      <w:r w:rsidRPr="006944B8">
        <w:rPr>
          <w:rStyle w:val="Emphasis"/>
          <w:highlight w:val="green"/>
        </w:rPr>
        <w:t>counterweight</w:t>
      </w:r>
      <w:r w:rsidRPr="006944B8">
        <w:rPr>
          <w:sz w:val="16"/>
          <w:highlight w:val="green"/>
        </w:rPr>
        <w:t xml:space="preserve"> </w:t>
      </w:r>
      <w:r w:rsidRPr="006944B8">
        <w:rPr>
          <w:rStyle w:val="StyleUnderline"/>
          <w:highlight w:val="green"/>
        </w:rPr>
        <w:t>to</w:t>
      </w:r>
      <w:r w:rsidRPr="00CE3047">
        <w:rPr>
          <w:sz w:val="16"/>
        </w:rPr>
        <w:t xml:space="preserve"> claims of </w:t>
      </w:r>
      <w:r w:rsidRPr="00CE3047">
        <w:rPr>
          <w:rStyle w:val="StyleUnderline"/>
        </w:rPr>
        <w:t xml:space="preserve">global </w:t>
      </w:r>
      <w:r w:rsidRPr="006944B8">
        <w:rPr>
          <w:rStyle w:val="StyleUnderline"/>
          <w:highlight w:val="green"/>
        </w:rPr>
        <w:t>insurrection</w:t>
      </w:r>
      <w:r w:rsidRPr="00CE3047">
        <w:rPr>
          <w:sz w:val="16"/>
        </w:rPr>
        <w:t xml:space="preserve">. Despite challenging existing forms of international order, </w:t>
      </w:r>
      <w:r w:rsidRPr="00CE3047">
        <w:rPr>
          <w:rStyle w:val="StyleUnderline"/>
        </w:rPr>
        <w:t>revolutionary states play their part in</w:t>
      </w:r>
      <w:r w:rsidRPr="00CE3047">
        <w:rPr>
          <w:sz w:val="16"/>
        </w:rPr>
        <w:t xml:space="preserve"> </w:t>
      </w:r>
      <w:r w:rsidRPr="00CE3047">
        <w:rPr>
          <w:rStyle w:val="Emphasis"/>
        </w:rPr>
        <w:t>reproducing</w:t>
      </w:r>
      <w:r w:rsidRPr="00CE3047">
        <w:rPr>
          <w:sz w:val="16"/>
        </w:rPr>
        <w:t xml:space="preserve"> </w:t>
      </w:r>
      <w:r w:rsidRPr="00CE3047">
        <w:rPr>
          <w:rStyle w:val="StyleUnderline"/>
        </w:rPr>
        <w:t>regimes governing trade, alliances, and security</w:t>
      </w:r>
      <w:r w:rsidRPr="00CE3047">
        <w:rPr>
          <w:sz w:val="16"/>
        </w:rPr>
        <w:t xml:space="preserve">. On the one hand, revolutionary states exhibit a particular form of </w:t>
      </w:r>
      <w:r w:rsidRPr="00CE3047">
        <w:rPr>
          <w:i/>
          <w:iCs/>
          <w:sz w:val="16"/>
        </w:rPr>
        <w:t>revolutionary sovereignty</w:t>
      </w:r>
      <w:r w:rsidRPr="00CE3047">
        <w:rPr>
          <w:sz w:val="16"/>
        </w:rPr>
        <w:t xml:space="preserve"> – a claim that simultaneously legitimizes international intervention and domestic autarchy. On the other hand, in order </w:t>
      </w:r>
      <w:r w:rsidRPr="00CE3047">
        <w:rPr>
          <w:rStyle w:val="StyleUnderline"/>
        </w:rPr>
        <w:t>to</w:t>
      </w:r>
      <w:r w:rsidRPr="00CE3047">
        <w:rPr>
          <w:sz w:val="16"/>
        </w:rPr>
        <w:t xml:space="preserve"> </w:t>
      </w:r>
      <w:r w:rsidRPr="00CE3047">
        <w:rPr>
          <w:rStyle w:val="Emphasis"/>
        </w:rPr>
        <w:t>function as states</w:t>
      </w:r>
      <w:r w:rsidRPr="00CE3047">
        <w:rPr>
          <w:sz w:val="16"/>
        </w:rPr>
        <w:t xml:space="preserve">, </w:t>
      </w:r>
      <w:r w:rsidRPr="00CE3047">
        <w:rPr>
          <w:rStyle w:val="StyleUnderline"/>
        </w:rPr>
        <w:t>revolutionary states are</w:t>
      </w:r>
      <w:r w:rsidRPr="00CE3047">
        <w:rPr>
          <w:sz w:val="16"/>
        </w:rPr>
        <w:t xml:space="preserve"> </w:t>
      </w:r>
      <w:r w:rsidRPr="00CE3047">
        <w:rPr>
          <w:rStyle w:val="Emphasis"/>
        </w:rPr>
        <w:t>forced</w:t>
      </w:r>
      <w:r w:rsidRPr="00CE3047">
        <w:rPr>
          <w:sz w:val="16"/>
        </w:rPr>
        <w:t xml:space="preserve"> </w:t>
      </w:r>
      <w:r w:rsidRPr="00CE3047">
        <w:rPr>
          <w:rStyle w:val="StyleUnderline"/>
        </w:rPr>
        <w:t>to give up some of their</w:t>
      </w:r>
      <w:r w:rsidRPr="00CE3047">
        <w:rPr>
          <w:sz w:val="16"/>
        </w:rPr>
        <w:t xml:space="preserve"> revolutionary </w:t>
      </w:r>
      <w:r w:rsidRPr="00CE3047">
        <w:rPr>
          <w:rStyle w:val="StyleUnderline"/>
        </w:rPr>
        <w:t>aims</w:t>
      </w:r>
      <w:r w:rsidRPr="00CE3047">
        <w:rPr>
          <w:sz w:val="16"/>
        </w:rPr>
        <w:t>.</w:t>
      </w:r>
    </w:p>
    <w:bookmarkEnd w:id="15"/>
    <w:p w14:paraId="700CFC58" w14:textId="77777777" w:rsidR="000E61CE" w:rsidRDefault="000E61CE" w:rsidP="000E61CE">
      <w:pPr>
        <w:pStyle w:val="Heading4"/>
      </w:pPr>
      <w:r>
        <w:t xml:space="preserve">That’s </w:t>
      </w:r>
      <w:r w:rsidRPr="009F0823">
        <w:rPr>
          <w:u w:val="single"/>
        </w:rPr>
        <w:t>proven</w:t>
      </w:r>
      <w:r>
        <w:t xml:space="preserve"> by </w:t>
      </w:r>
      <w:r w:rsidRPr="009F0823">
        <w:rPr>
          <w:u w:val="single"/>
        </w:rPr>
        <w:t>quantitative studies</w:t>
      </w:r>
      <w:r>
        <w:t>.</w:t>
      </w:r>
    </w:p>
    <w:p w14:paraId="3D39BBDF" w14:textId="77777777" w:rsidR="000E61CE" w:rsidRDefault="000E61CE" w:rsidP="000E61CE">
      <w:r>
        <w:t xml:space="preserve">David </w:t>
      </w:r>
      <w:r w:rsidRPr="009F0823">
        <w:rPr>
          <w:rStyle w:val="Style13ptBold"/>
        </w:rPr>
        <w:t>Calnitsky 21</w:t>
      </w:r>
      <w:r>
        <w:t>, Assistant Professor in the Department of Sociology at Western University, “The Policy Road to Socialism,” Critical Sociology, 08/08/2021, SAGE</w:t>
      </w:r>
    </w:p>
    <w:p w14:paraId="6AE9363F" w14:textId="77777777" w:rsidR="000E61CE" w:rsidRDefault="000E61CE" w:rsidP="000E61CE">
      <w:pPr>
        <w:rPr>
          <w:rStyle w:val="StyleUnderline"/>
        </w:rPr>
      </w:pPr>
      <w:r w:rsidRPr="00FC35D9">
        <w:rPr>
          <w:sz w:val="16"/>
        </w:rPr>
        <w:t xml:space="preserve">I do not, however, think that </w:t>
      </w:r>
      <w:r w:rsidRPr="009F0823">
        <w:rPr>
          <w:rStyle w:val="Emphasis"/>
        </w:rPr>
        <w:t xml:space="preserve">the </w:t>
      </w:r>
      <w:r w:rsidRPr="006944B8">
        <w:rPr>
          <w:rStyle w:val="Emphasis"/>
          <w:highlight w:val="green"/>
        </w:rPr>
        <w:t>rev</w:t>
      </w:r>
      <w:r w:rsidRPr="00EF1BCE">
        <w:rPr>
          <w:rStyle w:val="Emphasis"/>
        </w:rPr>
        <w:t xml:space="preserve">olutionary road </w:t>
      </w:r>
      <w:r w:rsidRPr="006944B8">
        <w:rPr>
          <w:rStyle w:val="Emphasis"/>
          <w:highlight w:val="green"/>
        </w:rPr>
        <w:t>is</w:t>
      </w:r>
      <w:r w:rsidRPr="00FC35D9">
        <w:rPr>
          <w:sz w:val="16"/>
        </w:rPr>
        <w:t xml:space="preserve"> implausible. Rather, it is </w:t>
      </w:r>
      <w:r w:rsidRPr="006944B8">
        <w:rPr>
          <w:rStyle w:val="Emphasis"/>
          <w:highlight w:val="green"/>
        </w:rPr>
        <w:t>impossible</w:t>
      </w:r>
      <w:r w:rsidRPr="00FC35D9">
        <w:rPr>
          <w:sz w:val="16"/>
        </w:rPr>
        <w:t xml:space="preserve">, at least </w:t>
      </w:r>
      <w:r w:rsidRPr="00EF1BCE">
        <w:rPr>
          <w:rStyle w:val="StyleUnderline"/>
        </w:rPr>
        <w:t>inside the rich capitalist democracies</w:t>
      </w:r>
      <w:r w:rsidRPr="00FC35D9">
        <w:rPr>
          <w:sz w:val="16"/>
        </w:rPr>
        <w:t xml:space="preserve">. </w:t>
      </w:r>
      <w:r w:rsidRPr="00EF1BCE">
        <w:rPr>
          <w:rStyle w:val="StyleUnderline"/>
        </w:rPr>
        <w:t>And between the implausible and the impossible the choice is clear.</w:t>
      </w:r>
    </w:p>
    <w:p w14:paraId="0FD2FFBB" w14:textId="77777777" w:rsidR="000E61CE" w:rsidRPr="00FC35D9" w:rsidRDefault="000E61CE" w:rsidP="000E61CE">
      <w:pPr>
        <w:rPr>
          <w:sz w:val="16"/>
        </w:rPr>
      </w:pPr>
      <w:r w:rsidRPr="00FC35D9">
        <w:rPr>
          <w:sz w:val="16"/>
        </w:rPr>
        <w:t xml:space="preserve">Again, </w:t>
      </w:r>
      <w:r w:rsidRPr="00EF1BCE">
        <w:rPr>
          <w:rStyle w:val="StyleUnderline"/>
        </w:rPr>
        <w:t>this can be framed as an empirical hypothesis</w:t>
      </w:r>
      <w:r w:rsidRPr="009F0823">
        <w:rPr>
          <w:sz w:val="16"/>
        </w:rPr>
        <w:t xml:space="preserve">: </w:t>
      </w:r>
      <w:r w:rsidRPr="009F0823">
        <w:rPr>
          <w:rStyle w:val="Emphasis"/>
        </w:rPr>
        <w:t xml:space="preserve">You do </w:t>
      </w:r>
      <w:r w:rsidRPr="006944B8">
        <w:rPr>
          <w:rStyle w:val="Emphasis"/>
          <w:highlight w:val="green"/>
        </w:rPr>
        <w:t>not</w:t>
      </w:r>
      <w:r w:rsidRPr="009F0823">
        <w:rPr>
          <w:rStyle w:val="Emphasis"/>
        </w:rPr>
        <w:t xml:space="preserve"> see revolutions</w:t>
      </w:r>
      <w:r w:rsidRPr="00EF1BCE">
        <w:rPr>
          <w:rStyle w:val="Emphasis"/>
        </w:rPr>
        <w:t xml:space="preserve"> </w:t>
      </w:r>
      <w:r w:rsidRPr="006944B8">
        <w:rPr>
          <w:rStyle w:val="Emphasis"/>
          <w:highlight w:val="green"/>
        </w:rPr>
        <w:t>in developed capitalist democracies</w:t>
      </w:r>
      <w:r w:rsidRPr="00FC35D9">
        <w:rPr>
          <w:sz w:val="16"/>
        </w:rPr>
        <w:t xml:space="preserve">. As Przeworski and Limongi (1997) have written, </w:t>
      </w:r>
      <w:r w:rsidRPr="00EF1BCE">
        <w:rPr>
          <w:rStyle w:val="StyleUnderline"/>
        </w:rPr>
        <w:t xml:space="preserve">there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9A090E">
        <w:rPr>
          <w:rStyle w:val="StyleUnderline"/>
        </w:rPr>
        <w:t>Drawing</w:t>
      </w:r>
      <w:r w:rsidRPr="009F0823">
        <w:rPr>
          <w:rStyle w:val="StyleUnderline"/>
        </w:rPr>
        <w:t xml:space="preserve"> on a </w:t>
      </w:r>
      <w:r w:rsidRPr="006944B8">
        <w:rPr>
          <w:rStyle w:val="Emphasis"/>
          <w:highlight w:val="green"/>
        </w:rPr>
        <w:t>thousand years of data</w:t>
      </w:r>
      <w:r w:rsidRPr="00FC35D9">
        <w:rPr>
          <w:sz w:val="16"/>
        </w:rPr>
        <w:t xml:space="preserve">, cumulatively collected across 37 democratic countries, </w:t>
      </w:r>
      <w:r w:rsidRPr="00EF1BCE">
        <w:rPr>
          <w:rStyle w:val="StyleUnderline"/>
        </w:rPr>
        <w:t xml:space="preserve">they show that </w:t>
      </w:r>
      <w:r w:rsidRPr="006944B8">
        <w:rPr>
          <w:rStyle w:val="Emphasis"/>
          <w:highlight w:val="green"/>
        </w:rPr>
        <w:t>not one</w:t>
      </w:r>
      <w:r w:rsidRPr="009F0823">
        <w:rPr>
          <w:rStyle w:val="Emphasis"/>
        </w:rPr>
        <w:t xml:space="preserve"> had </w:t>
      </w:r>
      <w:r w:rsidRPr="006944B8">
        <w:rPr>
          <w:rStyle w:val="Emphasis"/>
          <w:highlight w:val="green"/>
        </w:rPr>
        <w:t>collapsed</w:t>
      </w:r>
      <w:r w:rsidRPr="009A090E">
        <w:rPr>
          <w:rStyle w:val="StyleUnderline"/>
        </w:rPr>
        <w:t xml:space="preserve"> with a per-capita GDP higher than that of Argentina</w:t>
      </w:r>
      <w:r w:rsidRPr="00EF1BCE">
        <w:rPr>
          <w:rStyle w:val="StyleUnderline"/>
        </w:rPr>
        <w:t xml:space="preserve"> in 1976. A</w:t>
      </w:r>
      <w:r w:rsidRPr="00FC35D9">
        <w:rPr>
          <w:sz w:val="16"/>
        </w:rPr>
        <w:t xml:space="preserve">mong countries with half that figure, collapse was exceedingly rare. Even a modest GDP brings with it an enormous amount of regime stability. </w:t>
      </w:r>
      <w:r w:rsidRPr="009F0823">
        <w:rPr>
          <w:rStyle w:val="StyleUnderline"/>
        </w:rPr>
        <w:t>These</w:t>
      </w:r>
      <w:r w:rsidRPr="00EF1BCE">
        <w:rPr>
          <w:rStyle w:val="StyleUnderline"/>
        </w:rPr>
        <w:t xml:space="preserve"> data in fact </w:t>
      </w:r>
      <w:r w:rsidRPr="006944B8">
        <w:rPr>
          <w:rStyle w:val="StyleUnderline"/>
          <w:highlight w:val="green"/>
        </w:rPr>
        <w:t xml:space="preserve">include </w:t>
      </w:r>
      <w:r w:rsidRPr="006944B8">
        <w:rPr>
          <w:rStyle w:val="Emphasis"/>
          <w:highlight w:val="green"/>
        </w:rPr>
        <w:t>any kind of</w:t>
      </w:r>
      <w:r w:rsidRPr="009F0823">
        <w:rPr>
          <w:rStyle w:val="Emphasis"/>
        </w:rPr>
        <w:t xml:space="preserve"> regime </w:t>
      </w:r>
      <w:r w:rsidRPr="006944B8">
        <w:rPr>
          <w:rStyle w:val="Emphasis"/>
          <w:highlight w:val="green"/>
        </w:rPr>
        <w:t>collapse</w:t>
      </w:r>
      <w:r w:rsidRPr="00EF1BCE">
        <w:rPr>
          <w:rStyle w:val="StyleUnderline"/>
        </w:rPr>
        <w:t>;</w:t>
      </w:r>
      <w:r w:rsidRPr="00FC35D9">
        <w:rPr>
          <w:sz w:val="16"/>
        </w:rPr>
        <w:t xml:space="preserve"> </w:t>
      </w:r>
      <w:r w:rsidRPr="00FC35D9">
        <w:rPr>
          <w:rStyle w:val="StyleUnderline"/>
        </w:rPr>
        <w:t xml:space="preserve">narrowing the data to </w:t>
      </w:r>
      <w:r w:rsidRPr="00FC35D9">
        <w:rPr>
          <w:rStyle w:val="StyleUnderline"/>
        </w:rPr>
        <w:lastRenderedPageBreak/>
        <w:t>socialist revolution makes the empirical case against it even more impressive.</w:t>
      </w:r>
      <w:r w:rsidRPr="00FC35D9">
        <w:rPr>
          <w:sz w:val="16"/>
        </w:rPr>
        <w:t xml:space="preserve"> Any case for revolution must begin by acknowledging rather than ignoring this evidence.</w:t>
      </w:r>
    </w:p>
    <w:p w14:paraId="2CA971B1" w14:textId="77777777" w:rsidR="000E61CE" w:rsidRPr="00FC35D9" w:rsidRDefault="000E61CE" w:rsidP="000E61CE">
      <w:pPr>
        <w:rPr>
          <w:sz w:val="16"/>
        </w:rPr>
      </w:pPr>
      <w:r w:rsidRPr="00FC35D9">
        <w:rPr>
          <w:sz w:val="16"/>
        </w:rPr>
        <w:t xml:space="preserve">To look at this question in a different way, I draw on the Cross-National Time-Series Data Archive, which contains information on revolutions (rather than government collapse) for over 200 countries since 1919. </w:t>
      </w:r>
      <w:r w:rsidRPr="00EF1BCE">
        <w:rPr>
          <w:rStyle w:val="StyleUnderline"/>
        </w:rPr>
        <w:t>Their definition of revolution is very broad</w:t>
      </w:r>
      <w:r w:rsidRPr="00FC35D9">
        <w:rPr>
          <w:sz w:val="16"/>
        </w:rPr>
        <w:t xml:space="preserve"> (see footnote 7) </w:t>
      </w:r>
      <w:r w:rsidRPr="00EF1BCE">
        <w:rPr>
          <w:rStyle w:val="StyleUnderline"/>
        </w:rPr>
        <w:t>and includes “attempts” to overthrow government as well as “unsuccessful” rebellions</w:t>
      </w:r>
      <w:r w:rsidRPr="00FC35D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B7B5516" w14:textId="77777777" w:rsidR="000E61CE" w:rsidRPr="00FC35D9" w:rsidRDefault="000E61CE" w:rsidP="000E61CE">
      <w:pPr>
        <w:rPr>
          <w:sz w:val="16"/>
        </w:rPr>
      </w:pPr>
      <w:r w:rsidRPr="00FC35D9">
        <w:rPr>
          <w:sz w:val="16"/>
        </w:rPr>
        <w:t>figure</w:t>
      </w:r>
    </w:p>
    <w:p w14:paraId="457C1943" w14:textId="77777777" w:rsidR="000E61CE" w:rsidRPr="00FC35D9" w:rsidRDefault="000E61CE" w:rsidP="000E61CE">
      <w:pPr>
        <w:rPr>
          <w:sz w:val="16"/>
        </w:rPr>
      </w:pPr>
      <w:r w:rsidRPr="00FC35D9">
        <w:rPr>
          <w:sz w:val="16"/>
        </w:rPr>
        <w:t>Figure 9. Histogram of country-years with revolutions.</w:t>
      </w:r>
    </w:p>
    <w:p w14:paraId="44E20B50" w14:textId="77777777" w:rsidR="000E61CE" w:rsidRPr="00FC35D9" w:rsidRDefault="000E61CE" w:rsidP="000E61CE">
      <w:pPr>
        <w:rPr>
          <w:sz w:val="16"/>
        </w:rPr>
      </w:pPr>
      <w:r w:rsidRPr="00FC35D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2ED8CC16" w14:textId="77777777" w:rsidR="000E61CE" w:rsidRDefault="000E61CE" w:rsidP="000E61CE">
      <w:pPr>
        <w:rPr>
          <w:rStyle w:val="StyleUnderline"/>
        </w:rPr>
      </w:pPr>
      <w:r w:rsidRPr="00FC35D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4E1A4188" w14:textId="77777777" w:rsidR="000E61CE" w:rsidRDefault="000E61CE" w:rsidP="000E61CE">
      <w:pPr>
        <w:rPr>
          <w:rStyle w:val="Emphasis"/>
        </w:rPr>
      </w:pPr>
      <w:r w:rsidRPr="00FC35D9">
        <w:rPr>
          <w:sz w:val="16"/>
        </w:rPr>
        <w:t>(1) </w:t>
      </w:r>
      <w:r w:rsidRPr="00EF1BCE">
        <w:rPr>
          <w:rStyle w:val="Emphasis"/>
        </w:rPr>
        <w:t>Workers do not want it</w:t>
      </w:r>
    </w:p>
    <w:p w14:paraId="6050DA91" w14:textId="77777777" w:rsidR="000E61CE" w:rsidRDefault="000E61CE" w:rsidP="000E61CE">
      <w:pPr>
        <w:rPr>
          <w:rStyle w:val="Emphasis"/>
        </w:rPr>
      </w:pPr>
      <w:r w:rsidRPr="00FC35D9">
        <w:rPr>
          <w:sz w:val="16"/>
        </w:rPr>
        <w:t>(2) </w:t>
      </w:r>
      <w:r w:rsidRPr="00EF1BCE">
        <w:rPr>
          <w:rStyle w:val="Emphasis"/>
        </w:rPr>
        <w:t>Capitalists would sooner grant reforms</w:t>
      </w:r>
    </w:p>
    <w:p w14:paraId="18DDD68D" w14:textId="77777777" w:rsidR="000E61CE" w:rsidRPr="00FC35D9" w:rsidRDefault="000E61CE" w:rsidP="000E61CE">
      <w:pPr>
        <w:rPr>
          <w:sz w:val="16"/>
        </w:rPr>
      </w:pPr>
      <w:r w:rsidRPr="00FC35D9">
        <w:rPr>
          <w:sz w:val="16"/>
        </w:rPr>
        <w:t>(3) </w:t>
      </w:r>
      <w:r w:rsidRPr="009F0823">
        <w:rPr>
          <w:rStyle w:val="Emphasis"/>
        </w:rPr>
        <w:t xml:space="preserve">A </w:t>
      </w:r>
      <w:r w:rsidRPr="006944B8">
        <w:rPr>
          <w:rStyle w:val="Emphasis"/>
          <w:highlight w:val="green"/>
        </w:rPr>
        <w:t>smashed state is</w:t>
      </w:r>
      <w:r w:rsidRPr="00EF1BCE">
        <w:rPr>
          <w:rStyle w:val="Emphasis"/>
        </w:rPr>
        <w:t xml:space="preserve"> more </w:t>
      </w:r>
      <w:r w:rsidRPr="006944B8">
        <w:rPr>
          <w:rStyle w:val="Emphasis"/>
          <w:highlight w:val="green"/>
        </w:rPr>
        <w:t>likely to result in tyranny</w:t>
      </w:r>
      <w:r w:rsidRPr="00FC35D9">
        <w:rPr>
          <w:sz w:val="16"/>
        </w:rPr>
        <w:t xml:space="preserve"> than deep democracy</w:t>
      </w:r>
    </w:p>
    <w:p w14:paraId="117CABF4" w14:textId="77777777" w:rsidR="000E61CE" w:rsidRPr="00FC35D9" w:rsidRDefault="000E61CE" w:rsidP="000E61CE">
      <w:pPr>
        <w:rPr>
          <w:sz w:val="16"/>
        </w:rPr>
      </w:pPr>
      <w:r w:rsidRPr="009F0823">
        <w:rPr>
          <w:rStyle w:val="StyleUnderline"/>
        </w:rPr>
        <w:t>Not only has there never been a successful revolution in a developed</w:t>
      </w:r>
      <w:r w:rsidRPr="00EF1BCE">
        <w:rPr>
          <w:rStyle w:val="StyleUnderline"/>
        </w:rPr>
        <w:t xml:space="preserve"> democracy, </w:t>
      </w:r>
      <w:r w:rsidRPr="006944B8">
        <w:rPr>
          <w:rStyle w:val="Emphasis"/>
          <w:highlight w:val="green"/>
        </w:rPr>
        <w:t>there has never</w:t>
      </w:r>
      <w:r w:rsidRPr="00EF1BCE">
        <w:rPr>
          <w:rStyle w:val="Emphasis"/>
        </w:rPr>
        <w:t xml:space="preserve"> been </w:t>
      </w:r>
      <w:r w:rsidRPr="006944B8">
        <w:rPr>
          <w:rStyle w:val="Emphasis"/>
          <w:highlight w:val="green"/>
        </w:rPr>
        <w:t>a working class that</w:t>
      </w:r>
      <w:r w:rsidRPr="00EF1BCE">
        <w:rPr>
          <w:rStyle w:val="Emphasis"/>
        </w:rPr>
        <w:t xml:space="preserve"> has </w:t>
      </w:r>
      <w:r w:rsidRPr="006944B8">
        <w:rPr>
          <w:rStyle w:val="Emphasis"/>
          <w:highlight w:val="gree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76DD631D" w14:textId="77777777" w:rsidR="000E61CE" w:rsidRDefault="000E61CE" w:rsidP="000E61CE">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6944B8">
        <w:rPr>
          <w:rStyle w:val="Emphasis"/>
          <w:highlight w:val="green"/>
        </w:rPr>
        <w:t>revolution</w:t>
      </w:r>
      <w:r w:rsidRPr="00EF1BCE">
        <w:rPr>
          <w:rStyle w:val="Emphasis"/>
        </w:rPr>
        <w:t xml:space="preserve"> </w:t>
      </w:r>
      <w:r w:rsidRPr="006944B8">
        <w:rPr>
          <w:rStyle w:val="Emphasis"/>
          <w:highlight w:val="green"/>
        </w:rPr>
        <w:t>involves</w:t>
      </w:r>
      <w:r w:rsidRPr="00EF1BCE">
        <w:rPr>
          <w:rStyle w:val="Emphasis"/>
        </w:rPr>
        <w:t xml:space="preserve"> taking on </w:t>
      </w:r>
      <w:r w:rsidRPr="006944B8">
        <w:rPr>
          <w:rStyle w:val="Emphasis"/>
          <w:highlight w:val="gree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6944B8">
        <w:rPr>
          <w:rStyle w:val="Emphasis"/>
          <w:highlight w:val="green"/>
        </w:rPr>
        <w:t>people have a lot to lose</w:t>
      </w:r>
      <w:r w:rsidRPr="00EF1BCE">
        <w:rPr>
          <w:rStyle w:val="Emphasis"/>
        </w:rPr>
        <w:t>.</w:t>
      </w:r>
    </w:p>
    <w:p w14:paraId="26304792" w14:textId="77777777" w:rsidR="000E61CE" w:rsidRPr="009F0823" w:rsidRDefault="000E61CE" w:rsidP="000E61CE">
      <w:pPr>
        <w:rPr>
          <w:sz w:val="12"/>
          <w:szCs w:val="12"/>
        </w:rPr>
      </w:pPr>
      <w:r w:rsidRPr="009F0823">
        <w:rPr>
          <w:sz w:val="12"/>
          <w:szCs w:val="12"/>
        </w:rPr>
        <w:t>By contrast, the materialist case for revolution proposes that people favor it when their expected post-revolutionary standards of living are greater than their current standard (Roemer, 1985). But when we add moderate risk- and loss-aversion the calculation changes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25368595" w14:textId="77777777" w:rsidR="000E61CE" w:rsidRPr="009F0823" w:rsidRDefault="000E61CE" w:rsidP="000E61CE">
      <w:pPr>
        <w:rPr>
          <w:sz w:val="12"/>
          <w:szCs w:val="12"/>
        </w:rPr>
      </w:pPr>
      <w:r w:rsidRPr="009F0823">
        <w:rPr>
          <w:sz w:val="12"/>
          <w:szCs w:val="12"/>
        </w:rPr>
        <w:t xml:space="preserve">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w:t>
      </w:r>
      <w:r w:rsidRPr="009F0823">
        <w:rPr>
          <w:sz w:val="12"/>
          <w:szCs w:val="12"/>
        </w:rPr>
        <w:lastRenderedPageBreak/>
        <w:t>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7AF5AEE" w14:textId="77777777" w:rsidR="000E61CE" w:rsidRPr="00FC35D9" w:rsidRDefault="000E61CE" w:rsidP="000E61CE">
      <w:pPr>
        <w:rPr>
          <w:sz w:val="16"/>
        </w:rPr>
      </w:pPr>
      <w:r w:rsidRPr="00FC35D9">
        <w:rPr>
          <w:sz w:val="16"/>
        </w:rPr>
        <w:t xml:space="preserve">To my mind, these factors explain why </w:t>
      </w:r>
      <w:r w:rsidRPr="006944B8">
        <w:rPr>
          <w:rStyle w:val="Emphasis"/>
          <w:highlight w:val="green"/>
        </w:rPr>
        <w:t>all working classes</w:t>
      </w:r>
      <w:r w:rsidRPr="00EF1BCE">
        <w:rPr>
          <w:rStyle w:val="Emphasis"/>
        </w:rPr>
        <w:t xml:space="preserve"> in all developed democracies </w:t>
      </w:r>
      <w:r w:rsidRPr="006944B8">
        <w:rPr>
          <w:rStyle w:val="Emphasis"/>
          <w:highlight w:val="green"/>
        </w:rPr>
        <w:t>have been</w:t>
      </w:r>
      <w:r w:rsidRPr="00EF1BCE">
        <w:rPr>
          <w:rStyle w:val="Emphasis"/>
        </w:rPr>
        <w:t xml:space="preserve"> decidedly </w:t>
      </w:r>
      <w:r w:rsidRPr="006944B8">
        <w:rPr>
          <w:rStyle w:val="Emphasis"/>
          <w:highlight w:val="gree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5D401FF8" w14:textId="77777777" w:rsidR="000E61CE" w:rsidRPr="00FC35D9" w:rsidRDefault="000E61CE" w:rsidP="000E61CE">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0176030" w14:textId="77777777" w:rsidR="000E61CE" w:rsidRDefault="000E61CE" w:rsidP="000E61CE">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sufficiently developed to make socialism </w:t>
      </w:r>
      <w:r w:rsidRPr="00FC35D9">
        <w:rPr>
          <w:sz w:val="16"/>
        </w:rPr>
        <w:t xml:space="preserve">(or communism) </w:t>
      </w:r>
      <w:r w:rsidRPr="00FC35D9">
        <w:rPr>
          <w:rStyle w:val="StyleUnderline"/>
        </w:rPr>
        <w:t>objectively viable</w:t>
      </w:r>
      <w:r w:rsidRPr="00FC35D9">
        <w:rPr>
          <w:sz w:val="16"/>
        </w:rPr>
        <w:t xml:space="preserve">.27 As Elster (1986) has argued, </w:t>
      </w:r>
      <w:r w:rsidRPr="00FC35D9">
        <w:rPr>
          <w:rStyle w:val="StyleUnderline"/>
        </w:rPr>
        <w:t xml:space="preserve">the circumstances under which revolutions </w:t>
      </w:r>
      <w:r w:rsidRPr="00FC35D9">
        <w:rPr>
          <w:rStyle w:val="Emphasis"/>
        </w:rPr>
        <w:t>spark and succeed never coincide</w:t>
      </w:r>
      <w:r w:rsidRPr="00EF1BCE">
        <w:rPr>
          <w:rStyle w:val="StyleUnderline"/>
        </w:rPr>
        <w:t>.</w:t>
      </w:r>
    </w:p>
    <w:p w14:paraId="1BD1C4EA" w14:textId="77777777" w:rsidR="000E61CE" w:rsidRPr="00FC35D9" w:rsidRDefault="000E61CE" w:rsidP="000E61CE">
      <w:pPr>
        <w:rPr>
          <w:sz w:val="16"/>
        </w:rPr>
      </w:pPr>
      <w:r w:rsidRPr="00FC35D9">
        <w:rPr>
          <w:sz w:val="16"/>
        </w:rPr>
        <w:t xml:space="preserve">What about the </w:t>
      </w:r>
      <w:r w:rsidRPr="006944B8">
        <w:rPr>
          <w:rStyle w:val="Emphasis"/>
          <w:highlight w:val="green"/>
        </w:rPr>
        <w:t>capitalists</w:t>
      </w:r>
      <w:r w:rsidRPr="00FC35D9">
        <w:rPr>
          <w:sz w:val="16"/>
        </w:rPr>
        <w:t xml:space="preserve">? Under these circumstances, it is reasonable to expect that they </w:t>
      </w:r>
      <w:r w:rsidRPr="00342425">
        <w:rPr>
          <w:rStyle w:val="StyleUnderline"/>
        </w:rPr>
        <w:t xml:space="preserve">will </w:t>
      </w:r>
      <w:r w:rsidRPr="006944B8">
        <w:rPr>
          <w:rStyle w:val="StyleUnderline"/>
          <w:highlight w:val="green"/>
        </w:rPr>
        <w:t>fight</w:t>
      </w:r>
      <w:r w:rsidRPr="00342425">
        <w:rPr>
          <w:rStyle w:val="StyleUnderline"/>
        </w:rPr>
        <w:t xml:space="preserve"> </w:t>
      </w:r>
      <w:r w:rsidRPr="006944B8">
        <w:rPr>
          <w:rStyle w:val="Emphasis"/>
          <w:highlight w:val="green"/>
        </w:rPr>
        <w:t>far harder</w:t>
      </w:r>
      <w:r w:rsidRPr="006944B8">
        <w:rPr>
          <w:rStyle w:val="StyleUnderline"/>
          <w:highlight w:val="green"/>
        </w:rPr>
        <w:t xml:space="preserve"> against a revolution than</w:t>
      </w:r>
      <w:r w:rsidRPr="00342425">
        <w:rPr>
          <w:rStyle w:val="StyleUnderline"/>
        </w:rPr>
        <w:t xml:space="preserve"> they would against </w:t>
      </w:r>
      <w:r w:rsidRPr="006944B8">
        <w:rPr>
          <w:rStyle w:val="StyleUnderline"/>
          <w:highlight w:val="green"/>
        </w:rPr>
        <w:t>reformist drives</w:t>
      </w:r>
      <w:r w:rsidRPr="00FC35D9">
        <w:rPr>
          <w:sz w:val="16"/>
        </w:rPr>
        <w:t xml:space="preserve">. Indeed, </w:t>
      </w:r>
      <w:r w:rsidRPr="00342425">
        <w:rPr>
          <w:rStyle w:val="StyleUnderline"/>
        </w:rPr>
        <w:t xml:space="preserve">ignoring the response from capitalists violates Elster’s first law of political rationality: Never assume your opponent is less rational than you. </w:t>
      </w:r>
      <w:r w:rsidRPr="006944B8">
        <w:rPr>
          <w:rStyle w:val="StyleUnderline"/>
          <w:highlight w:val="green"/>
        </w:rPr>
        <w:t>If revolution were the alt</w:t>
      </w:r>
      <w:r w:rsidRPr="00342425">
        <w:rPr>
          <w:rStyle w:val="StyleUnderline"/>
        </w:rPr>
        <w:t>ernative</w:t>
      </w:r>
      <w:r w:rsidRPr="00FC35D9">
        <w:rPr>
          <w:sz w:val="16"/>
        </w:rPr>
        <w:t xml:space="preserve">, </w:t>
      </w:r>
      <w:r w:rsidRPr="006944B8">
        <w:rPr>
          <w:rStyle w:val="StyleUnderline"/>
          <w:highlight w:val="green"/>
        </w:rPr>
        <w:t>employers would grant every</w:t>
      </w:r>
      <w:r w:rsidRPr="00342425">
        <w:rPr>
          <w:rStyle w:val="StyleUnderline"/>
        </w:rPr>
        <w:t xml:space="preserve"> imaginable </w:t>
      </w:r>
      <w:r w:rsidRPr="006944B8">
        <w:rPr>
          <w:rStyle w:val="Emphasis"/>
          <w:highlight w:val="green"/>
        </w:rPr>
        <w:t>reform</w:t>
      </w:r>
      <w:r w:rsidRPr="00FC35D9">
        <w:rPr>
          <w:sz w:val="16"/>
        </w:rPr>
        <w:t>, from far higher taxes to the rejiggering of power relations in the workplace. In a mugging, most people will surrender their wallet before their life.</w:t>
      </w:r>
    </w:p>
    <w:p w14:paraId="597C16AE" w14:textId="77777777" w:rsidR="000E61CE" w:rsidRPr="00FC35D9" w:rsidRDefault="000E61CE" w:rsidP="000E61CE">
      <w:pPr>
        <w:rPr>
          <w:sz w:val="16"/>
        </w:rPr>
      </w:pPr>
      <w:r w:rsidRPr="00FC35D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087EF83E" w14:textId="77777777" w:rsidR="000E61CE" w:rsidRPr="00FC35D9" w:rsidRDefault="000E61CE" w:rsidP="000E61CE">
      <w:pPr>
        <w:rPr>
          <w:sz w:val="16"/>
        </w:rPr>
      </w:pPr>
      <w:r w:rsidRPr="00FC35D9">
        <w:rPr>
          <w:sz w:val="16"/>
        </w:rPr>
        <w:t>Thus far, the main reason revolution is off the table is because no one wants it—not workers, nor employers, nor the state.</w:t>
      </w:r>
    </w:p>
    <w:p w14:paraId="0A060CA3" w14:textId="77777777" w:rsidR="000E61CE" w:rsidRPr="00FC35D9" w:rsidRDefault="000E61CE" w:rsidP="000E61CE">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6944B8">
        <w:rPr>
          <w:rStyle w:val="StyleUnderline"/>
          <w:highlight w:val="gree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6944B8">
        <w:rPr>
          <w:rStyle w:val="StyleUnderline"/>
          <w:highlight w:val="green"/>
        </w:rPr>
        <w:t>has never</w:t>
      </w:r>
      <w:r w:rsidRPr="00342425">
        <w:rPr>
          <w:rStyle w:val="StyleUnderline"/>
        </w:rPr>
        <w:t xml:space="preserve"> before </w:t>
      </w:r>
      <w:r w:rsidRPr="006944B8">
        <w:rPr>
          <w:rStyle w:val="StyleUnderline"/>
          <w:highlight w:val="green"/>
        </w:rPr>
        <w:t>emerged in the</w:t>
      </w:r>
      <w:r w:rsidRPr="00342425">
        <w:rPr>
          <w:rStyle w:val="StyleUnderline"/>
        </w:rPr>
        <w:t xml:space="preserve"> </w:t>
      </w:r>
      <w:r w:rsidRPr="006944B8">
        <w:rPr>
          <w:rStyle w:val="StyleUnderline"/>
          <w:highlight w:val="gree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251F7FD7" w14:textId="77777777" w:rsidR="000E61CE" w:rsidRPr="009F0823" w:rsidRDefault="000E61CE" w:rsidP="000E61CE">
      <w:pPr>
        <w:rPr>
          <w:sz w:val="12"/>
          <w:szCs w:val="12"/>
        </w:rPr>
      </w:pPr>
      <w:r w:rsidRPr="009F0823">
        <w:rPr>
          <w:sz w:val="12"/>
          <w:szCs w:val="12"/>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4781E8A" w14:textId="77777777" w:rsidR="000E61CE" w:rsidRPr="009F0823" w:rsidRDefault="000E61CE" w:rsidP="000E61CE">
      <w:pPr>
        <w:rPr>
          <w:sz w:val="12"/>
          <w:szCs w:val="12"/>
        </w:rPr>
      </w:pPr>
      <w:r w:rsidRPr="009F0823">
        <w:rPr>
          <w:sz w:val="12"/>
          <w:szCs w:val="12"/>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4F388041" w14:textId="77777777" w:rsidR="000E61CE" w:rsidRPr="009F0823" w:rsidRDefault="000E61CE" w:rsidP="000E61CE">
      <w:pPr>
        <w:rPr>
          <w:sz w:val="12"/>
          <w:szCs w:val="12"/>
        </w:rPr>
      </w:pPr>
      <w:r w:rsidRPr="009F0823">
        <w:rPr>
          <w:sz w:val="12"/>
          <w:szCs w:val="12"/>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12C98B11" w14:textId="476962A4" w:rsidR="005D388F" w:rsidRPr="008349E1" w:rsidRDefault="000E61CE" w:rsidP="000C0B69">
      <w:pPr>
        <w:rPr>
          <w:u w:val="single"/>
        </w:rPr>
      </w:pPr>
      <w:r w:rsidRPr="00FC35D9">
        <w:rPr>
          <w:sz w:val="16"/>
        </w:rPr>
        <w:lastRenderedPageBreak/>
        <w:t xml:space="preserve">There is a final reason to be skeptical of non-evolutionary strategies: The highly dubious premise that the system we erect the morning after will actually work. </w:t>
      </w:r>
      <w:r w:rsidRPr="00342425">
        <w:rPr>
          <w:rStyle w:val="StyleUnderline"/>
        </w:rPr>
        <w:t xml:space="preserve">A </w:t>
      </w:r>
      <w:r w:rsidRPr="006944B8">
        <w:rPr>
          <w:rStyle w:val="StyleUnderline"/>
          <w:highlight w:val="green"/>
        </w:rPr>
        <w:t>socialist economy</w:t>
      </w:r>
      <w:r w:rsidRPr="00FC35D9">
        <w:rPr>
          <w:sz w:val="16"/>
        </w:rPr>
        <w:t xml:space="preserve">, if plopped down tomorrow, </w:t>
      </w:r>
      <w:r w:rsidRPr="006944B8">
        <w:rPr>
          <w:rStyle w:val="StyleUnderline"/>
          <w:highlight w:val="green"/>
        </w:rPr>
        <w:t>would be</w:t>
      </w:r>
      <w:r w:rsidRPr="00342425">
        <w:rPr>
          <w:rStyle w:val="StyleUnderline"/>
        </w:rPr>
        <w:t xml:space="preserve"> so </w:t>
      </w:r>
      <w:r w:rsidRPr="006944B8">
        <w:rPr>
          <w:rStyle w:val="StyleUnderline"/>
          <w:highlight w:val="green"/>
        </w:rPr>
        <w:t xml:space="preserve">rife with </w:t>
      </w:r>
      <w:r w:rsidRPr="006944B8">
        <w:rPr>
          <w:rStyle w:val="Emphasis"/>
          <w:highlight w:val="green"/>
        </w:rPr>
        <w:t>unintended consequences</w:t>
      </w:r>
      <w:r w:rsidRPr="00FC35D9">
        <w:rPr>
          <w:sz w:val="16"/>
        </w:rPr>
        <w:t xml:space="preserve"> and pathologies that </w:t>
      </w:r>
      <w:r w:rsidRPr="00342425">
        <w:rPr>
          <w:rStyle w:val="StyleUnderline"/>
        </w:rPr>
        <w:t>it is easy to imagine a democracy voting its way back into capitalism</w:t>
      </w:r>
      <w:r w:rsidRPr="00FC35D9">
        <w:rPr>
          <w:sz w:val="16"/>
        </w:rPr>
        <w:t xml:space="preserve">. </w:t>
      </w:r>
      <w:r w:rsidRPr="00342425">
        <w:rPr>
          <w:rStyle w:val="StyleUnderline"/>
        </w:rPr>
        <w:t>This is true even if we believe</w:t>
      </w:r>
      <w:r w:rsidRPr="00FC35D9">
        <w:rPr>
          <w:sz w:val="16"/>
        </w:rPr>
        <w:t xml:space="preserve"> (mistakenly, in my view) </w:t>
      </w:r>
      <w:r w:rsidRPr="00342425">
        <w:rPr>
          <w:rStyle w:val="StyleUnderline"/>
        </w:rPr>
        <w:t xml:space="preserve">that the socialist calculation debate is solvable in the age of big data </w:t>
      </w:r>
      <w:r w:rsidRPr="00FC35D9">
        <w:rPr>
          <w:sz w:val="16"/>
        </w:rPr>
        <w:t xml:space="preserve">(Morozov, 2019). Interlocutors in the calculation debate have had very little to say about the politics of transition. Indeed, </w:t>
      </w:r>
      <w:r w:rsidRPr="009F0823">
        <w:rPr>
          <w:rStyle w:val="StyleUnderline"/>
        </w:rPr>
        <w:t xml:space="preserve">it is </w:t>
      </w:r>
      <w:r w:rsidRPr="006944B8">
        <w:rPr>
          <w:rStyle w:val="StyleUnderline"/>
          <w:highlight w:val="green"/>
        </w:rPr>
        <w:t xml:space="preserve">hard to </w:t>
      </w:r>
      <w:r w:rsidRPr="006944B8">
        <w:rPr>
          <w:rStyle w:val="Emphasis"/>
          <w:highlight w:val="green"/>
        </w:rPr>
        <w:t>imagine success</w:t>
      </w:r>
      <w:r w:rsidRPr="00FC35D9">
        <w:rPr>
          <w:sz w:val="16"/>
        </w:rPr>
        <w:t xml:space="preserve"> of any kind </w:t>
      </w:r>
      <w:r w:rsidRPr="006944B8">
        <w:rPr>
          <w:rStyle w:val="StyleUnderline"/>
          <w:highlight w:val="green"/>
        </w:rPr>
        <w:t>without</w:t>
      </w:r>
      <w:r w:rsidRPr="00342425">
        <w:rPr>
          <w:rStyle w:val="StyleUnderline"/>
        </w:rPr>
        <w:t xml:space="preserve"> a </w:t>
      </w:r>
      <w:r w:rsidRPr="00342425">
        <w:rPr>
          <w:rStyle w:val="Emphasis"/>
        </w:rPr>
        <w:t xml:space="preserve">slow and </w:t>
      </w:r>
      <w:r w:rsidRPr="006944B8">
        <w:rPr>
          <w:rStyle w:val="Emphasis"/>
          <w:highlight w:val="green"/>
        </w:rPr>
        <w:t>incremental 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6944B8">
        <w:rPr>
          <w:rStyle w:val="StyleUnderline"/>
          <w:highlight w:val="green"/>
        </w:rPr>
        <w:t xml:space="preserve">the only way to avoid </w:t>
      </w:r>
      <w:r w:rsidRPr="00FC35D9">
        <w:rPr>
          <w:rStyle w:val="Emphasis"/>
        </w:rPr>
        <w:t xml:space="preserve">devastating </w:t>
      </w:r>
      <w:r w:rsidRPr="006944B8">
        <w:rPr>
          <w:rStyle w:val="Emphasis"/>
          <w:highlight w:val="gree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p>
    <w:sectPr w:rsidR="005D388F" w:rsidRPr="008349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6182E" w14:textId="77777777" w:rsidR="0083785C" w:rsidRDefault="0083785C" w:rsidP="00066D2C">
      <w:pPr>
        <w:spacing w:after="0" w:line="240" w:lineRule="auto"/>
      </w:pPr>
      <w:r>
        <w:separator/>
      </w:r>
    </w:p>
  </w:endnote>
  <w:endnote w:type="continuationSeparator" w:id="0">
    <w:p w14:paraId="32E46D97" w14:textId="77777777" w:rsidR="0083785C" w:rsidRDefault="008378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FE567" w14:textId="77777777" w:rsidR="0083785C" w:rsidRDefault="0083785C" w:rsidP="00066D2C">
      <w:pPr>
        <w:spacing w:after="0" w:line="240" w:lineRule="auto"/>
      </w:pPr>
      <w:r>
        <w:separator/>
      </w:r>
    </w:p>
  </w:footnote>
  <w:footnote w:type="continuationSeparator" w:id="0">
    <w:p w14:paraId="224D1623" w14:textId="77777777" w:rsidR="0083785C" w:rsidRDefault="008378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3"/>
  </w:num>
  <w:num w:numId="45" w16cid:durableId="137308911">
    <w:abstractNumId w:val="22"/>
  </w:num>
  <w:num w:numId="46" w16cid:durableId="1304313484">
    <w:abstractNumId w:val="16"/>
  </w:num>
  <w:num w:numId="47" w16cid:durableId="378478211">
    <w:abstractNumId w:val="23"/>
  </w:num>
  <w:num w:numId="48" w16cid:durableId="956255737">
    <w:abstractNumId w:val="14"/>
  </w:num>
  <w:num w:numId="49" w16cid:durableId="340355992">
    <w:abstractNumId w:val="15"/>
  </w:num>
  <w:num w:numId="50" w16cid:durableId="1337345354">
    <w:abstractNumId w:val="12"/>
  </w:num>
  <w:num w:numId="51" w16cid:durableId="1005597106">
    <w:abstractNumId w:val="24"/>
  </w:num>
  <w:num w:numId="52" w16cid:durableId="2018731579">
    <w:abstractNumId w:val="21"/>
  </w:num>
  <w:num w:numId="53" w16cid:durableId="1055935448">
    <w:abstractNumId w:val="28"/>
  </w:num>
  <w:num w:numId="54" w16cid:durableId="797726171">
    <w:abstractNumId w:val="29"/>
  </w:num>
  <w:num w:numId="55" w16cid:durableId="1557397713">
    <w:abstractNumId w:val="27"/>
  </w:num>
  <w:num w:numId="56" w16cid:durableId="1370031404">
    <w:abstractNumId w:val="18"/>
  </w:num>
  <w:num w:numId="57" w16cid:durableId="65613895">
    <w:abstractNumId w:val="26"/>
  </w:num>
  <w:num w:numId="58" w16cid:durableId="1887526861">
    <w:abstractNumId w:val="11"/>
  </w:num>
  <w:num w:numId="59" w16cid:durableId="712659039">
    <w:abstractNumId w:val="10"/>
  </w:num>
  <w:num w:numId="60" w16cid:durableId="1449399040">
    <w:abstractNumId w:val="17"/>
  </w:num>
  <w:num w:numId="61" w16cid:durableId="4878627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0B69"/>
    <w:rsid w:val="00001C7E"/>
    <w:rsid w:val="0000487C"/>
    <w:rsid w:val="00011FEF"/>
    <w:rsid w:val="00013C8B"/>
    <w:rsid w:val="00014B42"/>
    <w:rsid w:val="000222F8"/>
    <w:rsid w:val="00023AEF"/>
    <w:rsid w:val="000250CA"/>
    <w:rsid w:val="00032119"/>
    <w:rsid w:val="000427BD"/>
    <w:rsid w:val="00043C82"/>
    <w:rsid w:val="00050713"/>
    <w:rsid w:val="00053D0F"/>
    <w:rsid w:val="0005515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B69"/>
    <w:rsid w:val="000C137E"/>
    <w:rsid w:val="000D0D08"/>
    <w:rsid w:val="000D739E"/>
    <w:rsid w:val="000D7A2C"/>
    <w:rsid w:val="000E0913"/>
    <w:rsid w:val="000E13F7"/>
    <w:rsid w:val="000E2525"/>
    <w:rsid w:val="000E61CE"/>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359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1B8"/>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58B"/>
    <w:rsid w:val="005335D3"/>
    <w:rsid w:val="0053626E"/>
    <w:rsid w:val="00543323"/>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9E1"/>
    <w:rsid w:val="0083785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5C9"/>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D71"/>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D0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E5"/>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0E"/>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E6F6A"/>
  <w15:chartTrackingRefBased/>
  <w15:docId w15:val="{4383AE39-7D24-3F4C-9551-EC714711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61CE"/>
    <w:rPr>
      <w:rFonts w:ascii="Calibri" w:hAnsi="Calibri" w:cs="Calibri"/>
      <w:szCs w:val="24"/>
    </w:rPr>
  </w:style>
  <w:style w:type="paragraph" w:styleId="Heading1">
    <w:name w:val="heading 1"/>
    <w:aliases w:val="Pocket"/>
    <w:basedOn w:val="Normal"/>
    <w:next w:val="Normal"/>
    <w:link w:val="Heading1Char"/>
    <w:qFormat/>
    <w:rsid w:val="000E61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0E61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E61C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0E61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61C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C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61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1C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0E61CE"/>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E61CE"/>
    <w:rPr>
      <w:color w:val="auto"/>
      <w:u w:val="none"/>
    </w:rPr>
  </w:style>
  <w:style w:type="character" w:customStyle="1" w:styleId="Heading1Char">
    <w:name w:val="Heading 1 Char"/>
    <w:aliases w:val="Pocket Char"/>
    <w:basedOn w:val="DefaultParagraphFont"/>
    <w:link w:val="Heading1"/>
    <w:rsid w:val="000E61CE"/>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0E61C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E61C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E61CE"/>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E61C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0E61CE"/>
    <w:rPr>
      <w:b w:val="0"/>
      <w:sz w:val="22"/>
      <w:u w:val="single"/>
    </w:rPr>
  </w:style>
  <w:style w:type="character" w:styleId="Strong">
    <w:name w:val="Strong"/>
    <w:basedOn w:val="DefaultParagraphFont"/>
    <w:uiPriority w:val="22"/>
    <w:qFormat/>
    <w:rsid w:val="000E61CE"/>
    <w:rPr>
      <w:b/>
      <w:bCs/>
    </w:rPr>
  </w:style>
  <w:style w:type="character" w:styleId="BookTitle">
    <w:name w:val="Book Title"/>
    <w:basedOn w:val="DefaultParagraphFont"/>
    <w:uiPriority w:val="33"/>
    <w:qFormat/>
    <w:rsid w:val="000E61CE"/>
    <w:rPr>
      <w:b/>
      <w:bCs/>
      <w:i/>
      <w:iCs/>
      <w:spacing w:val="5"/>
    </w:rPr>
  </w:style>
  <w:style w:type="character" w:customStyle="1" w:styleId="Heading5Char">
    <w:name w:val="Heading 5 Char"/>
    <w:basedOn w:val="DefaultParagraphFont"/>
    <w:link w:val="Heading5"/>
    <w:uiPriority w:val="9"/>
    <w:semiHidden/>
    <w:rsid w:val="000E61CE"/>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0E61CE"/>
  </w:style>
  <w:style w:type="paragraph" w:styleId="Header">
    <w:name w:val="header"/>
    <w:basedOn w:val="Normal"/>
    <w:link w:val="HeaderChar"/>
    <w:uiPriority w:val="99"/>
    <w:semiHidden/>
    <w:rsid w:val="000E61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1CE"/>
    <w:rPr>
      <w:rFonts w:ascii="Calibri" w:hAnsi="Calibri" w:cs="Calibri"/>
      <w:szCs w:val="24"/>
    </w:rPr>
  </w:style>
  <w:style w:type="paragraph" w:styleId="Footer">
    <w:name w:val="footer"/>
    <w:basedOn w:val="Normal"/>
    <w:link w:val="FooterChar"/>
    <w:uiPriority w:val="99"/>
    <w:semiHidden/>
    <w:rsid w:val="000E61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61CE"/>
    <w:rPr>
      <w:rFonts w:ascii="Calibri" w:hAnsi="Calibri" w:cs="Calibri"/>
      <w:szCs w:val="24"/>
    </w:rPr>
  </w:style>
  <w:style w:type="paragraph" w:styleId="BodyText">
    <w:name w:val="Body Text"/>
    <w:basedOn w:val="Normal"/>
    <w:link w:val="BodyTextChar"/>
    <w:uiPriority w:val="99"/>
    <w:semiHidden/>
    <w:unhideWhenUsed/>
    <w:rsid w:val="000E61CE"/>
    <w:pPr>
      <w:spacing w:after="120"/>
    </w:pPr>
  </w:style>
  <w:style w:type="character" w:customStyle="1" w:styleId="BodyTextChar">
    <w:name w:val="Body Text Char"/>
    <w:basedOn w:val="DefaultParagraphFont"/>
    <w:link w:val="BodyText"/>
    <w:uiPriority w:val="99"/>
    <w:semiHidden/>
    <w:rsid w:val="000E61CE"/>
    <w:rPr>
      <w:rFonts w:ascii="Calibri" w:hAnsi="Calibri" w:cs="Calibri"/>
      <w:szCs w:val="24"/>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0E61CE"/>
    <w:pPr>
      <w:spacing w:after="0" w:line="240" w:lineRule="auto"/>
    </w:pPr>
    <w:rPr>
      <w:rFonts w:ascii="Calibri" w:hAnsi="Calibri" w:cs="Calibri"/>
      <w:szCs w:val="24"/>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E61CE"/>
    <w:rPr>
      <w:rFonts w:ascii="Calibri" w:hAnsi="Calibri" w:cs="Calibri"/>
      <w:szCs w:val="24"/>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E61CE"/>
    <w:rPr>
      <w:color w:val="0563C1" w:themeColor="hyperlink"/>
      <w:u w:val="single"/>
    </w:rPr>
  </w:style>
  <w:style w:type="character" w:styleId="UnresolvedMention">
    <w:name w:val="Unresolved Mention"/>
    <w:basedOn w:val="DefaultParagraphFont"/>
    <w:uiPriority w:val="99"/>
    <w:semiHidden/>
    <w:unhideWhenUsed/>
    <w:rsid w:val="000E61CE"/>
    <w:rPr>
      <w:color w:val="605E5C"/>
      <w:shd w:val="clear" w:color="auto" w:fill="E1DFDD"/>
    </w:rPr>
  </w:style>
  <w:style w:type="paragraph" w:customStyle="1" w:styleId="Analytics">
    <w:name w:val="Analytics"/>
    <w:link w:val="AnalyticsChar"/>
    <w:autoRedefine/>
    <w:uiPriority w:val="5"/>
    <w:qFormat/>
    <w:rsid w:val="000E61CE"/>
    <w:rPr>
      <w:rFonts w:ascii="Calibri" w:hAnsi="Calibri" w:cs="Calibri"/>
      <w:sz w:val="26"/>
      <w:szCs w:val="24"/>
    </w:rPr>
  </w:style>
  <w:style w:type="character" w:customStyle="1" w:styleId="AnalyticsChar">
    <w:name w:val="Analytics Char"/>
    <w:basedOn w:val="DefaultParagraphFont"/>
    <w:link w:val="Analytics"/>
    <w:uiPriority w:val="5"/>
    <w:rsid w:val="000E61CE"/>
    <w:rPr>
      <w:rFonts w:ascii="Calibri" w:hAnsi="Calibri" w:cs="Calibri"/>
      <w:sz w:val="26"/>
      <w:szCs w:val="24"/>
    </w:rPr>
  </w:style>
  <w:style w:type="paragraph" w:customStyle="1" w:styleId="Analyticss">
    <w:name w:val="Analyticss"/>
    <w:basedOn w:val="Normal"/>
    <w:link w:val="AnalyticssChar"/>
    <w:autoRedefine/>
    <w:uiPriority w:val="5"/>
    <w:qFormat/>
    <w:rsid w:val="000C0B69"/>
    <w:pPr>
      <w:spacing w:after="0"/>
    </w:pPr>
    <w:rPr>
      <w:b/>
      <w:color w:val="000000" w:themeColor="text1"/>
      <w:sz w:val="26"/>
    </w:rPr>
  </w:style>
  <w:style w:type="character" w:customStyle="1" w:styleId="AnalyticssChar">
    <w:name w:val="Analyticss Char"/>
    <w:basedOn w:val="DefaultParagraphFont"/>
    <w:link w:val="Analyticss"/>
    <w:uiPriority w:val="5"/>
    <w:rsid w:val="000C0B69"/>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0C0B6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C0B6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C0B6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C0B69"/>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0C0B69"/>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0C0B6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0C0B69"/>
    <w:pPr>
      <w:ind w:left="720"/>
      <w:contextualSpacing/>
    </w:pPr>
  </w:style>
  <w:style w:type="paragraph" w:customStyle="1" w:styleId="textbold">
    <w:name w:val="text bold"/>
    <w:basedOn w:val="Normal"/>
    <w:uiPriority w:val="8"/>
    <w:qFormat/>
    <w:rsid w:val="000C0B69"/>
    <w:pPr>
      <w:ind w:left="720"/>
      <w:jc w:val="both"/>
    </w:pPr>
    <w:rPr>
      <w:b/>
      <w:iCs/>
      <w:kern w:val="2"/>
      <w:sz w:val="24"/>
      <w:u w:val="single"/>
      <w:bdr w:val="single" w:sz="8" w:space="0" w:color="auto"/>
      <w14:ligatures w14:val="standardContextual"/>
    </w:rPr>
  </w:style>
  <w:style w:type="character" w:customStyle="1" w:styleId="underline">
    <w:name w:val="underline"/>
    <w:qFormat/>
    <w:locked/>
    <w:rsid w:val="000C0B69"/>
    <w:rPr>
      <w:u w:val="single"/>
    </w:rPr>
  </w:style>
  <w:style w:type="paragraph" w:styleId="Title">
    <w:name w:val="Title"/>
    <w:aliases w:val="UNDERLINE,Bold Underlined,Cites and Cards,title,Block Heading,Read This"/>
    <w:basedOn w:val="Normal"/>
    <w:next w:val="Normal"/>
    <w:link w:val="TitleChar"/>
    <w:uiPriority w:val="10"/>
    <w:qFormat/>
    <w:rsid w:val="000C0B69"/>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0C0B69"/>
    <w:rPr>
      <w:rFonts w:cs="Calibri"/>
      <w:u w:val="single"/>
    </w:rPr>
  </w:style>
  <w:style w:type="character" w:customStyle="1" w:styleId="cardChar">
    <w:name w:val="card Char"/>
    <w:aliases w:val="Bold Cite Char Char,Speed Cite Char"/>
    <w:basedOn w:val="DefaultParagraphFont"/>
    <w:rsid w:val="000C0B69"/>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0C0B69"/>
    <w:rPr>
      <w:b w:val="0"/>
      <w:sz w:val="22"/>
      <w:u w:val="single"/>
    </w:rPr>
  </w:style>
  <w:style w:type="character" w:customStyle="1" w:styleId="Boxes">
    <w:name w:val="Boxes"/>
    <w:basedOn w:val="Emphasis"/>
    <w:qFormat/>
    <w:rsid w:val="000C0B69"/>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0C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6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C0B69"/>
    <w:pPr>
      <w:spacing w:before="160"/>
      <w:jc w:val="center"/>
    </w:pPr>
    <w:rPr>
      <w:i/>
      <w:iCs/>
      <w:color w:val="404040" w:themeColor="text1" w:themeTint="BF"/>
    </w:rPr>
  </w:style>
  <w:style w:type="character" w:customStyle="1" w:styleId="QuoteChar">
    <w:name w:val="Quote Char"/>
    <w:basedOn w:val="DefaultParagraphFont"/>
    <w:link w:val="Quote"/>
    <w:uiPriority w:val="29"/>
    <w:rsid w:val="000C0B69"/>
    <w:rPr>
      <w:rFonts w:ascii="Calibri" w:hAnsi="Calibri" w:cs="Calibri"/>
      <w:i/>
      <w:iCs/>
      <w:color w:val="404040" w:themeColor="text1" w:themeTint="BF"/>
    </w:rPr>
  </w:style>
  <w:style w:type="character" w:styleId="IntenseEmphasis">
    <w:name w:val="Intense Emphasis"/>
    <w:basedOn w:val="DefaultParagraphFont"/>
    <w:uiPriority w:val="21"/>
    <w:qFormat/>
    <w:rsid w:val="000C0B69"/>
    <w:rPr>
      <w:i/>
      <w:iCs/>
      <w:color w:val="2F5496" w:themeColor="accent1" w:themeShade="BF"/>
    </w:rPr>
  </w:style>
  <w:style w:type="paragraph" w:styleId="IntenseQuote">
    <w:name w:val="Intense Quote"/>
    <w:basedOn w:val="Normal"/>
    <w:next w:val="Normal"/>
    <w:link w:val="IntenseQuoteChar"/>
    <w:uiPriority w:val="30"/>
    <w:qFormat/>
    <w:rsid w:val="000C0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B69"/>
    <w:rPr>
      <w:rFonts w:ascii="Calibri" w:hAnsi="Calibri" w:cs="Calibri"/>
      <w:i/>
      <w:iCs/>
      <w:color w:val="2F5496" w:themeColor="accent1" w:themeShade="BF"/>
    </w:rPr>
  </w:style>
  <w:style w:type="character" w:styleId="IntenseReference">
    <w:name w:val="Intense Reference"/>
    <w:basedOn w:val="DefaultParagraphFont"/>
    <w:uiPriority w:val="32"/>
    <w:qFormat/>
    <w:rsid w:val="000C0B69"/>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C0B69"/>
    <w:pPr>
      <w:autoSpaceDE w:val="0"/>
      <w:autoSpaceDN w:val="0"/>
      <w:adjustRightInd w:val="0"/>
      <w:spacing w:before="480" w:line="254" w:lineRule="auto"/>
      <w:ind w:left="432" w:right="432"/>
      <w:jc w:val="both"/>
    </w:pPr>
    <w:rPr>
      <w:u w:val="single"/>
    </w:rPr>
  </w:style>
  <w:style w:type="paragraph" w:styleId="NormalWeb">
    <w:name w:val="Normal (Web)"/>
    <w:basedOn w:val="Normal"/>
    <w:uiPriority w:val="99"/>
    <w:semiHidden/>
    <w:unhideWhenUsed/>
    <w:rsid w:val="000C0B69"/>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0C0B69"/>
  </w:style>
  <w:style w:type="paragraph" w:customStyle="1" w:styleId="Emphasize">
    <w:name w:val="Emphasize"/>
    <w:basedOn w:val="Normal"/>
    <w:uiPriority w:val="8"/>
    <w:qFormat/>
    <w:rsid w:val="000C0B6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0C0B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0C0B69"/>
    <w:pPr>
      <w:spacing w:after="0" w:line="240" w:lineRule="auto"/>
    </w:pPr>
    <w:rPr>
      <w:rFonts w:ascii="Arial" w:eastAsia="Arial" w:hAnsi="Arial" w:cs="Arial"/>
      <w:sz w:val="20"/>
      <w:szCs w:val="24"/>
    </w:rPr>
  </w:style>
  <w:style w:type="table" w:styleId="TableGrid">
    <w:name w:val="Table Grid"/>
    <w:basedOn w:val="TableNormal"/>
    <w:uiPriority w:val="39"/>
    <w:rsid w:val="000C0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9613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81</Pages>
  <Words>60286</Words>
  <Characters>359307</Characters>
  <Application>Microsoft Office Word</Application>
  <DocSecurity>0</DocSecurity>
  <Lines>6089</Lines>
  <Paragraphs>2797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10</cp:revision>
  <dcterms:created xsi:type="dcterms:W3CDTF">2026-01-03T13:19:00Z</dcterms:created>
  <dcterms:modified xsi:type="dcterms:W3CDTF">2026-01-03T16:12:00Z</dcterms:modified>
</cp:coreProperties>
</file>